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C50" w:rsidRPr="00DD0C50" w:rsidRDefault="00DD0C50" w:rsidP="00DD0C50">
      <w:pPr>
        <w:jc w:val="right"/>
        <w:rPr>
          <w:sz w:val="28"/>
          <w:szCs w:val="28"/>
          <w:rtl/>
        </w:rPr>
      </w:pPr>
      <w:r w:rsidRPr="00BA4203">
        <w:rPr>
          <w:noProof/>
          <w:sz w:val="24"/>
          <w:szCs w:val="24"/>
        </w:rPr>
        <w:drawing>
          <wp:anchor distT="0" distB="0" distL="114300" distR="114300" simplePos="0" relativeHeight="251658240" behindDoc="1" locked="0" layoutInCell="1" allowOverlap="1">
            <wp:simplePos x="0" y="0"/>
            <wp:positionH relativeFrom="margin">
              <wp:posOffset>-517573</wp:posOffset>
            </wp:positionH>
            <wp:positionV relativeFrom="paragraph">
              <wp:posOffset>-558019</wp:posOffset>
            </wp:positionV>
            <wp:extent cx="1836420" cy="1836420"/>
            <wp:effectExtent l="0" t="0" r="0" b="0"/>
            <wp:wrapNone/>
            <wp:docPr id="2" name="صورة 2"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idocean-generic.s3.amazonaws.com/logo_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6420" cy="1836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A4203">
        <w:rPr>
          <w:rFonts w:hint="cs"/>
          <w:sz w:val="32"/>
          <w:szCs w:val="32"/>
          <w:rtl/>
        </w:rPr>
        <w:t>جــامــع</w:t>
      </w:r>
      <w:r w:rsidR="00636EAB" w:rsidRPr="00BA4203">
        <w:rPr>
          <w:rFonts w:hint="cs"/>
          <w:sz w:val="32"/>
          <w:szCs w:val="32"/>
          <w:rtl/>
        </w:rPr>
        <w:t>ـ</w:t>
      </w:r>
      <w:r w:rsidRPr="00BA4203">
        <w:rPr>
          <w:rFonts w:hint="cs"/>
          <w:sz w:val="32"/>
          <w:szCs w:val="32"/>
          <w:rtl/>
        </w:rPr>
        <w:t xml:space="preserve">ــة </w:t>
      </w:r>
      <w:proofErr w:type="spellStart"/>
      <w:r w:rsidRPr="00BA4203">
        <w:rPr>
          <w:rFonts w:hint="cs"/>
          <w:sz w:val="32"/>
          <w:szCs w:val="32"/>
          <w:rtl/>
        </w:rPr>
        <w:t>مــيــدأوشـــن</w:t>
      </w:r>
      <w:proofErr w:type="spellEnd"/>
    </w:p>
    <w:p w:rsidR="00DD0C50" w:rsidRPr="00BA4203" w:rsidRDefault="00636EAB" w:rsidP="00DD0C50">
      <w:pPr>
        <w:jc w:val="right"/>
        <w:rPr>
          <w:sz w:val="32"/>
          <w:szCs w:val="32"/>
          <w:rtl/>
        </w:rPr>
      </w:pPr>
      <w:r w:rsidRPr="00BA4203">
        <w:rPr>
          <w:rFonts w:hint="cs"/>
          <w:sz w:val="32"/>
          <w:szCs w:val="32"/>
          <w:rtl/>
        </w:rPr>
        <w:t>كليـــة الاعلام والت</w:t>
      </w:r>
      <w:r w:rsidR="00DD0C50" w:rsidRPr="00BA4203">
        <w:rPr>
          <w:rFonts w:hint="cs"/>
          <w:sz w:val="32"/>
          <w:szCs w:val="32"/>
          <w:rtl/>
        </w:rPr>
        <w:t>سـويـق</w:t>
      </w:r>
    </w:p>
    <w:p w:rsidR="00DD0C50" w:rsidRPr="00BA4203" w:rsidRDefault="00DD0C50" w:rsidP="00DD0C50">
      <w:pPr>
        <w:jc w:val="right"/>
        <w:rPr>
          <w:sz w:val="32"/>
          <w:szCs w:val="32"/>
          <w:rtl/>
        </w:rPr>
      </w:pPr>
      <w:r w:rsidRPr="00BA4203">
        <w:rPr>
          <w:rFonts w:hint="cs"/>
          <w:sz w:val="32"/>
          <w:szCs w:val="32"/>
          <w:rtl/>
        </w:rPr>
        <w:t>بكالوريوس تسويق رقمي</w:t>
      </w:r>
    </w:p>
    <w:p w:rsidR="00DD0C50" w:rsidRDefault="00DD0C50" w:rsidP="00DD0C50">
      <w:pPr>
        <w:jc w:val="right"/>
        <w:rPr>
          <w:sz w:val="28"/>
          <w:szCs w:val="28"/>
          <w:rtl/>
        </w:rPr>
      </w:pPr>
    </w:p>
    <w:p w:rsidR="00DD0C50" w:rsidRDefault="00DD0C50" w:rsidP="00DD0C50">
      <w:pPr>
        <w:jc w:val="right"/>
        <w:rPr>
          <w:sz w:val="28"/>
          <w:szCs w:val="28"/>
          <w:rtl/>
        </w:rPr>
      </w:pPr>
    </w:p>
    <w:p w:rsidR="00DD0C50" w:rsidRDefault="00DD0C50" w:rsidP="00DD0C50">
      <w:pPr>
        <w:jc w:val="right"/>
        <w:rPr>
          <w:sz w:val="28"/>
          <w:szCs w:val="28"/>
          <w:rtl/>
        </w:rPr>
      </w:pPr>
    </w:p>
    <w:p w:rsidR="00DD0C50" w:rsidRDefault="00DD0C50" w:rsidP="00DD0C50">
      <w:pPr>
        <w:jc w:val="center"/>
        <w:rPr>
          <w:sz w:val="28"/>
          <w:szCs w:val="28"/>
          <w:rtl/>
        </w:rPr>
      </w:pPr>
    </w:p>
    <w:p w:rsidR="00DD0C50" w:rsidRDefault="00DD0C50" w:rsidP="00DD0C50">
      <w:pPr>
        <w:jc w:val="center"/>
        <w:rPr>
          <w:sz w:val="28"/>
          <w:szCs w:val="28"/>
          <w:rtl/>
        </w:rPr>
      </w:pPr>
    </w:p>
    <w:p w:rsidR="008C6F66" w:rsidRDefault="004A441E" w:rsidP="00CA214F">
      <w:pPr>
        <w:jc w:val="center"/>
        <w:rPr>
          <w:rStyle w:val="a6"/>
          <w:sz w:val="44"/>
          <w:szCs w:val="44"/>
          <w:rtl/>
        </w:rPr>
      </w:pPr>
      <w:r>
        <w:rPr>
          <w:rStyle w:val="a6"/>
          <w:rFonts w:hint="cs"/>
          <w:sz w:val="44"/>
          <w:szCs w:val="44"/>
          <w:rtl/>
        </w:rPr>
        <w:t xml:space="preserve">أثر التسويق عبر المؤثرين </w:t>
      </w:r>
      <w:r w:rsidR="00CA214F">
        <w:rPr>
          <w:rStyle w:val="a6"/>
          <w:rFonts w:hint="cs"/>
          <w:sz w:val="44"/>
          <w:szCs w:val="44"/>
          <w:rtl/>
        </w:rPr>
        <w:t>على</w:t>
      </w:r>
      <w:r>
        <w:rPr>
          <w:rStyle w:val="a6"/>
          <w:rFonts w:hint="cs"/>
          <w:sz w:val="44"/>
          <w:szCs w:val="44"/>
          <w:rtl/>
        </w:rPr>
        <w:t xml:space="preserve"> </w:t>
      </w:r>
      <w:proofErr w:type="spellStart"/>
      <w:r>
        <w:rPr>
          <w:rStyle w:val="a6"/>
          <w:rFonts w:hint="cs"/>
          <w:sz w:val="44"/>
          <w:szCs w:val="44"/>
          <w:rtl/>
        </w:rPr>
        <w:t>إنستجرام</w:t>
      </w:r>
      <w:proofErr w:type="spellEnd"/>
      <w:r>
        <w:rPr>
          <w:rStyle w:val="a6"/>
          <w:rFonts w:hint="cs"/>
          <w:sz w:val="44"/>
          <w:szCs w:val="44"/>
          <w:rtl/>
        </w:rPr>
        <w:t xml:space="preserve"> على قرارات شراء الأزياء لدى المستهلك السعودي</w:t>
      </w:r>
      <w:r w:rsidR="00CA214F">
        <w:rPr>
          <w:rStyle w:val="a6"/>
          <w:rFonts w:hint="cs"/>
          <w:sz w:val="44"/>
          <w:szCs w:val="44"/>
          <w:rtl/>
        </w:rPr>
        <w:t xml:space="preserve"> بمدينة الرياض</w:t>
      </w:r>
      <w:r w:rsidR="00CD2A1A">
        <w:rPr>
          <w:rStyle w:val="a6"/>
          <w:rFonts w:hint="cs"/>
          <w:sz w:val="44"/>
          <w:szCs w:val="44"/>
          <w:rtl/>
        </w:rPr>
        <w:t xml:space="preserve"> </w:t>
      </w:r>
      <w:r w:rsidR="00CD2A1A">
        <w:rPr>
          <w:rStyle w:val="a6"/>
          <w:sz w:val="44"/>
          <w:szCs w:val="44"/>
          <w:rtl/>
        </w:rPr>
        <w:t>–</w:t>
      </w:r>
      <w:r w:rsidR="00CD2A1A">
        <w:rPr>
          <w:rStyle w:val="a6"/>
          <w:rFonts w:hint="cs"/>
          <w:sz w:val="44"/>
          <w:szCs w:val="44"/>
          <w:rtl/>
        </w:rPr>
        <w:t xml:space="preserve"> دراسة ميدانية </w:t>
      </w:r>
    </w:p>
    <w:p w:rsidR="00CD2A1A" w:rsidRPr="00CD2A1A" w:rsidRDefault="00CD2A1A" w:rsidP="008C6F66">
      <w:pPr>
        <w:jc w:val="center"/>
        <w:rPr>
          <w:b/>
          <w:bCs/>
          <w:sz w:val="44"/>
          <w:szCs w:val="44"/>
        </w:rPr>
      </w:pPr>
      <w:r w:rsidRPr="00CD2A1A">
        <w:rPr>
          <w:rFonts w:hint="cs"/>
          <w:b/>
          <w:bCs/>
          <w:rtl/>
        </w:rPr>
        <w:t>دراسة مقدمة للحصول على درجة البكالوريوس في التسويق الرقمي</w:t>
      </w:r>
    </w:p>
    <w:p w:rsidR="008C6F66" w:rsidRDefault="008C6F66" w:rsidP="00DD0C50">
      <w:pPr>
        <w:jc w:val="center"/>
        <w:rPr>
          <w:b/>
          <w:bCs/>
          <w:sz w:val="28"/>
          <w:szCs w:val="28"/>
          <w:rtl/>
        </w:rPr>
      </w:pPr>
    </w:p>
    <w:p w:rsidR="00CD2A1A" w:rsidRDefault="00CD2A1A" w:rsidP="00DD0C50">
      <w:pPr>
        <w:jc w:val="center"/>
        <w:rPr>
          <w:b/>
          <w:bCs/>
          <w:sz w:val="28"/>
          <w:szCs w:val="28"/>
          <w:rtl/>
        </w:rPr>
      </w:pPr>
    </w:p>
    <w:p w:rsidR="008C6F66" w:rsidRPr="00026CF7" w:rsidRDefault="008C6F66" w:rsidP="00DD0C50">
      <w:pPr>
        <w:jc w:val="center"/>
        <w:rPr>
          <w:b/>
          <w:bCs/>
          <w:sz w:val="28"/>
          <w:szCs w:val="28"/>
          <w:rtl/>
        </w:rPr>
      </w:pPr>
    </w:p>
    <w:p w:rsidR="00DD0C50" w:rsidRDefault="00DD0C50" w:rsidP="00CD2A1A">
      <w:pPr>
        <w:jc w:val="center"/>
        <w:rPr>
          <w:sz w:val="32"/>
          <w:szCs w:val="32"/>
          <w:rtl/>
        </w:rPr>
      </w:pPr>
      <w:r>
        <w:rPr>
          <w:rFonts w:hint="cs"/>
          <w:sz w:val="32"/>
          <w:szCs w:val="32"/>
          <w:rtl/>
        </w:rPr>
        <w:t xml:space="preserve">إعداد: </w:t>
      </w:r>
      <w:r w:rsidRPr="00CD2A1A">
        <w:rPr>
          <w:rFonts w:hint="cs"/>
          <w:b/>
          <w:bCs/>
          <w:sz w:val="32"/>
          <w:szCs w:val="32"/>
          <w:rtl/>
        </w:rPr>
        <w:t>فاطمة بنت ضمير مسلمان</w:t>
      </w:r>
    </w:p>
    <w:p w:rsidR="00DD0C50" w:rsidRDefault="00DD0C50" w:rsidP="00DD0C50">
      <w:pPr>
        <w:jc w:val="center"/>
        <w:rPr>
          <w:sz w:val="32"/>
          <w:szCs w:val="32"/>
          <w:rtl/>
        </w:rPr>
      </w:pPr>
      <w:r>
        <w:rPr>
          <w:rFonts w:hint="cs"/>
          <w:sz w:val="32"/>
          <w:szCs w:val="32"/>
          <w:rtl/>
        </w:rPr>
        <w:t>الرقم الأكاديمي: 233000946</w:t>
      </w:r>
    </w:p>
    <w:p w:rsidR="00DD0C50" w:rsidRDefault="00DD0C50" w:rsidP="00DD0C50">
      <w:pPr>
        <w:jc w:val="center"/>
        <w:rPr>
          <w:sz w:val="48"/>
          <w:szCs w:val="48"/>
          <w:rtl/>
        </w:rPr>
      </w:pPr>
    </w:p>
    <w:p w:rsidR="00DD0C50" w:rsidRPr="00DD0C50" w:rsidRDefault="00DD0C50" w:rsidP="00DD0C50">
      <w:pPr>
        <w:jc w:val="center"/>
        <w:rPr>
          <w:sz w:val="32"/>
          <w:szCs w:val="32"/>
          <w:rtl/>
        </w:rPr>
      </w:pPr>
    </w:p>
    <w:p w:rsidR="00DD0C50" w:rsidRPr="00DD0C50" w:rsidRDefault="00DD0C50" w:rsidP="00DD0C50">
      <w:pPr>
        <w:jc w:val="center"/>
        <w:rPr>
          <w:sz w:val="32"/>
          <w:szCs w:val="32"/>
          <w:rtl/>
        </w:rPr>
      </w:pPr>
      <w:r w:rsidRPr="00DD0C50">
        <w:rPr>
          <w:rFonts w:hint="cs"/>
          <w:sz w:val="32"/>
          <w:szCs w:val="32"/>
          <w:rtl/>
        </w:rPr>
        <w:t>تحت إشراف</w:t>
      </w:r>
    </w:p>
    <w:p w:rsidR="00DD0C50" w:rsidRPr="00CD2A1A" w:rsidRDefault="00DD0C50" w:rsidP="00097AD6">
      <w:pPr>
        <w:jc w:val="center"/>
        <w:rPr>
          <w:b/>
          <w:bCs/>
          <w:sz w:val="32"/>
          <w:szCs w:val="32"/>
          <w:rtl/>
        </w:rPr>
      </w:pPr>
      <w:r w:rsidRPr="00CD2A1A">
        <w:rPr>
          <w:rFonts w:hint="cs"/>
          <w:b/>
          <w:bCs/>
          <w:sz w:val="32"/>
          <w:szCs w:val="32"/>
          <w:rtl/>
        </w:rPr>
        <w:t xml:space="preserve">د/ </w:t>
      </w:r>
      <w:r w:rsidR="00097AD6">
        <w:rPr>
          <w:rFonts w:hint="cs"/>
          <w:b/>
          <w:bCs/>
          <w:sz w:val="32"/>
          <w:szCs w:val="32"/>
          <w:rtl/>
        </w:rPr>
        <w:t>شيرين كدواني</w:t>
      </w:r>
    </w:p>
    <w:p w:rsidR="00DD0C50" w:rsidRDefault="00DD0C50" w:rsidP="00DD0C50">
      <w:pPr>
        <w:jc w:val="center"/>
        <w:rPr>
          <w:sz w:val="32"/>
          <w:szCs w:val="32"/>
          <w:rtl/>
        </w:rPr>
      </w:pPr>
    </w:p>
    <w:p w:rsidR="00DD0C50" w:rsidRDefault="00DD0C50" w:rsidP="00DD0C50">
      <w:pPr>
        <w:jc w:val="center"/>
        <w:rPr>
          <w:sz w:val="32"/>
          <w:szCs w:val="32"/>
          <w:rtl/>
        </w:rPr>
      </w:pPr>
      <w:r>
        <w:rPr>
          <w:rFonts w:hint="cs"/>
          <w:sz w:val="32"/>
          <w:szCs w:val="32"/>
          <w:rtl/>
        </w:rPr>
        <w:t>2026</w:t>
      </w:r>
    </w:p>
    <w:p w:rsidR="0081003A" w:rsidRDefault="0081003A" w:rsidP="008C6F66">
      <w:pPr>
        <w:rPr>
          <w:sz w:val="32"/>
          <w:szCs w:val="32"/>
          <w:rtl/>
        </w:rPr>
      </w:pPr>
    </w:p>
    <w:p w:rsidR="0081003A" w:rsidRPr="00BA4203" w:rsidRDefault="008C6F66" w:rsidP="0081003A">
      <w:pPr>
        <w:rPr>
          <w:sz w:val="32"/>
          <w:szCs w:val="32"/>
        </w:rPr>
      </w:pPr>
      <w:r w:rsidRPr="00BA4203">
        <w:rPr>
          <w:noProof/>
          <w:sz w:val="24"/>
          <w:szCs w:val="24"/>
        </w:rPr>
        <w:lastRenderedPageBreak/>
        <w:drawing>
          <wp:anchor distT="0" distB="0" distL="114300" distR="114300" simplePos="0" relativeHeight="251660288" behindDoc="1" locked="0" layoutInCell="1" allowOverlap="1" wp14:anchorId="706CC6D3" wp14:editId="181470FC">
            <wp:simplePos x="0" y="0"/>
            <wp:positionH relativeFrom="margin">
              <wp:posOffset>4679922</wp:posOffset>
            </wp:positionH>
            <wp:positionV relativeFrom="paragraph">
              <wp:posOffset>-585746</wp:posOffset>
            </wp:positionV>
            <wp:extent cx="1836420" cy="1836420"/>
            <wp:effectExtent l="0" t="0" r="0" b="0"/>
            <wp:wrapNone/>
            <wp:docPr id="1" name="صورة 1"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idocean-generic.s3.amazonaws.com/logo_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6420" cy="183642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81003A" w:rsidRPr="00BA4203">
        <w:rPr>
          <w:sz w:val="32"/>
          <w:szCs w:val="32"/>
        </w:rPr>
        <w:t>Midocean</w:t>
      </w:r>
      <w:proofErr w:type="spellEnd"/>
      <w:r w:rsidR="0081003A" w:rsidRPr="00BA4203">
        <w:rPr>
          <w:sz w:val="32"/>
          <w:szCs w:val="32"/>
        </w:rPr>
        <w:t xml:space="preserve"> University </w:t>
      </w:r>
    </w:p>
    <w:p w:rsidR="0081003A" w:rsidRPr="00BA4203" w:rsidRDefault="0081003A" w:rsidP="0081003A">
      <w:pPr>
        <w:rPr>
          <w:sz w:val="32"/>
          <w:szCs w:val="32"/>
        </w:rPr>
      </w:pPr>
      <w:r w:rsidRPr="00BA4203">
        <w:rPr>
          <w:sz w:val="32"/>
          <w:szCs w:val="32"/>
        </w:rPr>
        <w:t>College of Media and Marketing</w:t>
      </w:r>
    </w:p>
    <w:p w:rsidR="0081003A" w:rsidRPr="00BA4203" w:rsidRDefault="0081003A" w:rsidP="0081003A">
      <w:pPr>
        <w:rPr>
          <w:sz w:val="32"/>
          <w:szCs w:val="32"/>
        </w:rPr>
      </w:pPr>
      <w:r w:rsidRPr="00BA4203">
        <w:rPr>
          <w:sz w:val="32"/>
          <w:szCs w:val="32"/>
        </w:rPr>
        <w:t>Bachelor of Digital Marketing</w:t>
      </w:r>
    </w:p>
    <w:p w:rsidR="0081003A" w:rsidRDefault="0081003A" w:rsidP="0081003A"/>
    <w:p w:rsidR="0081003A" w:rsidRDefault="0081003A" w:rsidP="0081003A"/>
    <w:p w:rsidR="0081003A" w:rsidRDefault="0081003A" w:rsidP="0081003A">
      <w:pPr>
        <w:rPr>
          <w:rtl/>
        </w:rPr>
      </w:pPr>
    </w:p>
    <w:p w:rsidR="008C6F66" w:rsidRDefault="008C6F66" w:rsidP="0081003A"/>
    <w:p w:rsidR="0081003A" w:rsidRDefault="0081003A" w:rsidP="0081003A"/>
    <w:p w:rsidR="0081003A" w:rsidRDefault="0081003A" w:rsidP="0081003A"/>
    <w:p w:rsidR="00CA214F" w:rsidRDefault="00CA214F" w:rsidP="0051217A">
      <w:pPr>
        <w:jc w:val="center"/>
        <w:rPr>
          <w:b/>
          <w:bCs/>
          <w:sz w:val="44"/>
          <w:szCs w:val="44"/>
          <w:rtl/>
        </w:rPr>
      </w:pPr>
      <w:r w:rsidRPr="00CA214F">
        <w:rPr>
          <w:b/>
          <w:bCs/>
          <w:sz w:val="44"/>
          <w:szCs w:val="44"/>
        </w:rPr>
        <w:t>The Impact of Instagram Influencer Marketing on Fashion Purchasing Decisions of Saudi Consumers in Riyadh: A Field Study</w:t>
      </w:r>
    </w:p>
    <w:p w:rsidR="008C6F66" w:rsidRPr="00CD2A1A" w:rsidRDefault="00CD2A1A" w:rsidP="0051217A">
      <w:pPr>
        <w:jc w:val="center"/>
        <w:rPr>
          <w:b/>
          <w:bCs/>
          <w:sz w:val="24"/>
          <w:szCs w:val="24"/>
          <w:rtl/>
        </w:rPr>
      </w:pPr>
      <w:r w:rsidRPr="00CD2A1A">
        <w:rPr>
          <w:b/>
          <w:bCs/>
          <w:sz w:val="24"/>
          <w:szCs w:val="24"/>
        </w:rPr>
        <w:t>A study submitted for the Bachelor's degree in Digital Marketing</w:t>
      </w:r>
    </w:p>
    <w:p w:rsidR="00CD2A1A" w:rsidRDefault="00CD2A1A" w:rsidP="0081003A">
      <w:pPr>
        <w:jc w:val="center"/>
        <w:rPr>
          <w:sz w:val="28"/>
          <w:szCs w:val="28"/>
          <w:rtl/>
        </w:rPr>
      </w:pPr>
    </w:p>
    <w:p w:rsidR="00CD2A1A" w:rsidRPr="00CD2A1A" w:rsidRDefault="00CD2A1A" w:rsidP="0081003A">
      <w:pPr>
        <w:jc w:val="center"/>
        <w:rPr>
          <w:sz w:val="28"/>
          <w:szCs w:val="28"/>
          <w:rtl/>
        </w:rPr>
      </w:pPr>
    </w:p>
    <w:p w:rsidR="0081003A" w:rsidRPr="00CD2A1A" w:rsidRDefault="0081003A" w:rsidP="0081003A">
      <w:pPr>
        <w:jc w:val="center"/>
        <w:rPr>
          <w:b/>
          <w:bCs/>
          <w:sz w:val="32"/>
          <w:szCs w:val="32"/>
        </w:rPr>
      </w:pPr>
      <w:r w:rsidRPr="0081003A">
        <w:rPr>
          <w:sz w:val="32"/>
          <w:szCs w:val="32"/>
        </w:rPr>
        <w:t xml:space="preserve">Prepared by: </w:t>
      </w:r>
      <w:r w:rsidRPr="00CD2A1A">
        <w:rPr>
          <w:b/>
          <w:bCs/>
          <w:sz w:val="32"/>
          <w:szCs w:val="32"/>
        </w:rPr>
        <w:t xml:space="preserve">Fatima </w:t>
      </w:r>
      <w:proofErr w:type="spellStart"/>
      <w:r w:rsidRPr="00CD2A1A">
        <w:rPr>
          <w:b/>
          <w:bCs/>
          <w:sz w:val="32"/>
          <w:szCs w:val="32"/>
        </w:rPr>
        <w:t>Zamir</w:t>
      </w:r>
      <w:proofErr w:type="spellEnd"/>
      <w:r w:rsidRPr="00CD2A1A">
        <w:rPr>
          <w:b/>
          <w:bCs/>
          <w:sz w:val="32"/>
          <w:szCs w:val="32"/>
        </w:rPr>
        <w:t xml:space="preserve"> </w:t>
      </w:r>
      <w:proofErr w:type="spellStart"/>
      <w:r w:rsidRPr="00CD2A1A">
        <w:rPr>
          <w:b/>
          <w:bCs/>
          <w:sz w:val="32"/>
          <w:szCs w:val="32"/>
        </w:rPr>
        <w:t>Musalman</w:t>
      </w:r>
      <w:proofErr w:type="spellEnd"/>
    </w:p>
    <w:p w:rsidR="0081003A" w:rsidRDefault="0081003A" w:rsidP="0081003A">
      <w:pPr>
        <w:jc w:val="center"/>
        <w:rPr>
          <w:sz w:val="32"/>
          <w:szCs w:val="32"/>
        </w:rPr>
      </w:pPr>
    </w:p>
    <w:p w:rsidR="0081003A" w:rsidRPr="0081003A" w:rsidRDefault="0081003A" w:rsidP="0081003A">
      <w:pPr>
        <w:jc w:val="center"/>
        <w:rPr>
          <w:sz w:val="32"/>
          <w:szCs w:val="32"/>
        </w:rPr>
      </w:pPr>
    </w:p>
    <w:p w:rsidR="0081003A" w:rsidRPr="0081003A" w:rsidRDefault="0081003A" w:rsidP="0081003A">
      <w:pPr>
        <w:jc w:val="center"/>
        <w:rPr>
          <w:sz w:val="32"/>
          <w:szCs w:val="32"/>
        </w:rPr>
      </w:pPr>
      <w:r w:rsidRPr="0081003A">
        <w:rPr>
          <w:sz w:val="32"/>
          <w:szCs w:val="32"/>
        </w:rPr>
        <w:t>Supervised by:</w:t>
      </w:r>
    </w:p>
    <w:p w:rsidR="0081003A" w:rsidRPr="00ED0FCE" w:rsidRDefault="0081003A" w:rsidP="00ED0FCE">
      <w:pPr>
        <w:jc w:val="center"/>
        <w:rPr>
          <w:b/>
          <w:bCs/>
          <w:sz w:val="32"/>
          <w:szCs w:val="32"/>
        </w:rPr>
      </w:pPr>
      <w:r w:rsidRPr="00ED0FCE">
        <w:rPr>
          <w:b/>
          <w:bCs/>
          <w:sz w:val="32"/>
          <w:szCs w:val="32"/>
        </w:rPr>
        <w:t xml:space="preserve">Dr. </w:t>
      </w:r>
      <w:r w:rsidR="00ED0FCE" w:rsidRPr="00ED0FCE">
        <w:rPr>
          <w:b/>
          <w:bCs/>
          <w:sz w:val="32"/>
          <w:szCs w:val="32"/>
        </w:rPr>
        <w:t xml:space="preserve">Shireen </w:t>
      </w:r>
      <w:proofErr w:type="spellStart"/>
      <w:r w:rsidR="00ED0FCE" w:rsidRPr="00ED0FCE">
        <w:rPr>
          <w:b/>
          <w:bCs/>
          <w:sz w:val="32"/>
          <w:szCs w:val="32"/>
        </w:rPr>
        <w:t>Kidwani</w:t>
      </w:r>
      <w:proofErr w:type="spellEnd"/>
    </w:p>
    <w:p w:rsidR="0081003A" w:rsidRPr="0081003A" w:rsidRDefault="0081003A" w:rsidP="0081003A">
      <w:pPr>
        <w:jc w:val="center"/>
        <w:rPr>
          <w:sz w:val="32"/>
          <w:szCs w:val="32"/>
          <w:rtl/>
        </w:rPr>
      </w:pPr>
    </w:p>
    <w:p w:rsidR="00AE720F" w:rsidRDefault="0081003A" w:rsidP="0081003A">
      <w:pPr>
        <w:jc w:val="center"/>
        <w:rPr>
          <w:sz w:val="32"/>
          <w:szCs w:val="32"/>
          <w:rtl/>
        </w:rPr>
      </w:pPr>
      <w:r w:rsidRPr="0081003A">
        <w:rPr>
          <w:sz w:val="32"/>
          <w:szCs w:val="32"/>
        </w:rPr>
        <w:t>Year 2026</w:t>
      </w:r>
    </w:p>
    <w:p w:rsidR="009B0083" w:rsidRDefault="009B0083" w:rsidP="0081003A">
      <w:pPr>
        <w:jc w:val="center"/>
        <w:rPr>
          <w:sz w:val="32"/>
          <w:szCs w:val="32"/>
          <w:rtl/>
        </w:rPr>
      </w:pPr>
    </w:p>
    <w:p w:rsidR="009B0083" w:rsidRDefault="009B0083" w:rsidP="0081003A">
      <w:pPr>
        <w:jc w:val="center"/>
        <w:rPr>
          <w:sz w:val="32"/>
          <w:szCs w:val="32"/>
          <w:rtl/>
        </w:rPr>
      </w:pPr>
    </w:p>
    <w:p w:rsidR="00E20C86" w:rsidRDefault="00BC033D" w:rsidP="002C10CB">
      <w:pPr>
        <w:rPr>
          <w:b/>
          <w:bCs/>
          <w:sz w:val="32"/>
          <w:szCs w:val="32"/>
        </w:rPr>
        <w:sectPr w:rsidR="00E20C86" w:rsidSect="00BA4203">
          <w:footerReference w:type="default" r:id="rId9"/>
          <w:pgSz w:w="12240" w:h="15840"/>
          <w:pgMar w:top="1440" w:right="1440" w:bottom="1440" w:left="1440" w:header="720" w:footer="720" w:gutter="0"/>
          <w:cols w:space="720"/>
          <w:docGrid w:linePitch="360"/>
        </w:sectPr>
      </w:pPr>
      <w:r>
        <w:rPr>
          <w:noProof/>
        </w:rPr>
        <w:lastRenderedPageBreak/>
        <w:drawing>
          <wp:anchor distT="0" distB="0" distL="114300" distR="114300" simplePos="0" relativeHeight="251662336" behindDoc="1" locked="0" layoutInCell="1" allowOverlap="1" wp14:anchorId="0A3C7481" wp14:editId="4C4E2F09">
            <wp:simplePos x="0" y="0"/>
            <wp:positionH relativeFrom="margin">
              <wp:align>center</wp:align>
            </wp:positionH>
            <wp:positionV relativeFrom="paragraph">
              <wp:posOffset>2416609</wp:posOffset>
            </wp:positionV>
            <wp:extent cx="6294120" cy="3397718"/>
            <wp:effectExtent l="0" t="0" r="0" b="0"/>
            <wp:wrapSquare wrapText="bothSides"/>
            <wp:docPr id="3" name="صورة 3" descr="https://freeislamiccalligraphy.com/wp-content/uploads/2023/02/1962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reeislamiccalligraphy.com/wp-content/uploads/2023/02/196264.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94120" cy="339771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C10CB" w:rsidRDefault="002C10CB" w:rsidP="002C10CB">
      <w:pPr>
        <w:bidi/>
        <w:rPr>
          <w:b/>
          <w:bCs/>
          <w:sz w:val="32"/>
          <w:szCs w:val="32"/>
        </w:rPr>
      </w:pPr>
      <w:r w:rsidRPr="00BC033D">
        <w:rPr>
          <w:rFonts w:ascii="Simplified Arabic" w:hAnsi="Simplified Arabic" w:cs="Simplified Arabic"/>
          <w:b/>
          <w:bCs/>
          <w:noProof/>
          <w:sz w:val="36"/>
          <w:szCs w:val="36"/>
          <w:rtl/>
        </w:rPr>
        <w:lastRenderedPageBreak/>
        <w:drawing>
          <wp:anchor distT="0" distB="0" distL="114300" distR="114300" simplePos="0" relativeHeight="251663360" behindDoc="0" locked="0" layoutInCell="1" allowOverlap="1">
            <wp:simplePos x="0" y="0"/>
            <wp:positionH relativeFrom="margin">
              <wp:posOffset>971303</wp:posOffset>
            </wp:positionH>
            <wp:positionV relativeFrom="page">
              <wp:posOffset>-826615</wp:posOffset>
            </wp:positionV>
            <wp:extent cx="4134485" cy="4134485"/>
            <wp:effectExtent l="0" t="0" r="0" b="0"/>
            <wp:wrapThrough wrapText="bothSides">
              <wp:wrapPolygon edited="0">
                <wp:start x="16820" y="7663"/>
                <wp:lineTo x="4976" y="8061"/>
                <wp:lineTo x="4678" y="9057"/>
                <wp:lineTo x="5374" y="9455"/>
                <wp:lineTo x="4976" y="9654"/>
                <wp:lineTo x="4678" y="11047"/>
                <wp:lineTo x="2389" y="12341"/>
                <wp:lineTo x="2588" y="12540"/>
                <wp:lineTo x="11843" y="12640"/>
                <wp:lineTo x="11147" y="13038"/>
                <wp:lineTo x="11246" y="13237"/>
                <wp:lineTo x="13237" y="13834"/>
                <wp:lineTo x="13933" y="13834"/>
                <wp:lineTo x="15327" y="13635"/>
                <wp:lineTo x="18014" y="12938"/>
                <wp:lineTo x="19109" y="11346"/>
                <wp:lineTo x="19109" y="11047"/>
                <wp:lineTo x="18213" y="9455"/>
                <wp:lineTo x="18910" y="8360"/>
                <wp:lineTo x="18810" y="8061"/>
                <wp:lineTo x="17516" y="7663"/>
                <wp:lineTo x="16820" y="7663"/>
              </wp:wrapPolygon>
            </wp:wrapThrough>
            <wp:docPr id="4" name="صورة 4" descr="C:\Users\Fatima\Downloads\Thanks-and-appreciation-Arabic-calligraphy-text-design-Premium-vector-PN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tima\Downloads\Thanks-and-appreciation-Arabic-calligraphy-text-design-Premium-vector-PNG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34485" cy="41344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C10CB" w:rsidRPr="002C10CB" w:rsidRDefault="002C10CB" w:rsidP="002C10CB">
      <w:pPr>
        <w:bidi/>
        <w:rPr>
          <w:sz w:val="32"/>
          <w:szCs w:val="32"/>
        </w:rPr>
      </w:pPr>
    </w:p>
    <w:p w:rsidR="002C10CB" w:rsidRPr="002C10CB" w:rsidRDefault="002C10CB" w:rsidP="002C10CB">
      <w:pPr>
        <w:bidi/>
        <w:rPr>
          <w:sz w:val="32"/>
          <w:szCs w:val="32"/>
        </w:rPr>
      </w:pPr>
    </w:p>
    <w:p w:rsidR="002C10CB" w:rsidRPr="00365200" w:rsidRDefault="00365200" w:rsidP="00365200">
      <w:pPr>
        <w:bidi/>
        <w:outlineLvl w:val="0"/>
        <w:rPr>
          <w:b/>
          <w:bCs/>
          <w:color w:val="FFFFFF" w:themeColor="background1"/>
          <w:sz w:val="32"/>
          <w:szCs w:val="32"/>
        </w:rPr>
      </w:pPr>
      <w:bookmarkStart w:id="0" w:name="_Toc233489123"/>
      <w:bookmarkStart w:id="1" w:name="_Toc235922409"/>
      <w:bookmarkStart w:id="2" w:name="_Toc235922584"/>
      <w:r w:rsidRPr="00365200">
        <w:rPr>
          <w:rFonts w:hint="cs"/>
          <w:b/>
          <w:bCs/>
          <w:color w:val="FFFFFF" w:themeColor="background1"/>
          <w:sz w:val="32"/>
          <w:szCs w:val="32"/>
          <w:rtl/>
        </w:rPr>
        <w:t>شكر وتقدير</w:t>
      </w:r>
      <w:bookmarkEnd w:id="0"/>
      <w:bookmarkEnd w:id="1"/>
      <w:bookmarkEnd w:id="2"/>
    </w:p>
    <w:p w:rsidR="002C10CB" w:rsidRPr="003E78E0" w:rsidRDefault="002C10CB" w:rsidP="002C10CB">
      <w:pPr>
        <w:bidi/>
        <w:jc w:val="both"/>
        <w:rPr>
          <w:rFonts w:ascii="Simplified Arabic" w:hAnsi="Simplified Arabic" w:cs="Simplified Arabic"/>
          <w:b/>
          <w:bCs/>
          <w:sz w:val="36"/>
          <w:szCs w:val="36"/>
        </w:rPr>
      </w:pPr>
      <w:proofErr w:type="gramStart"/>
      <w:r w:rsidRPr="003E78E0">
        <w:rPr>
          <w:rFonts w:ascii="Simplified Arabic" w:hAnsi="Simplified Arabic" w:cs="Simplified Arabic"/>
          <w:b/>
          <w:bCs/>
          <w:sz w:val="36"/>
          <w:szCs w:val="36"/>
          <w:rtl/>
        </w:rPr>
        <w:t>﴿وَاللَّهُ</w:t>
      </w:r>
      <w:proofErr w:type="gramEnd"/>
      <w:r w:rsidRPr="003E78E0">
        <w:rPr>
          <w:rFonts w:ascii="Simplified Arabic" w:hAnsi="Simplified Arabic" w:cs="Simplified Arabic"/>
          <w:b/>
          <w:bCs/>
          <w:sz w:val="36"/>
          <w:szCs w:val="36"/>
          <w:rtl/>
        </w:rPr>
        <w:t xml:space="preserve"> أَخرَجَكُم مِن بُطونِ أُمَّهاتِكُم لا تَعلَمونَ شَيئًا وَجَعَلَ لَكُمُ السَّمعَ وَالأَبصارَ وَالأَفئِدَةَ لَعَلَّكُم تَشكُرونَ﴾ [النحل: ٧٨]</w:t>
      </w:r>
    </w:p>
    <w:p w:rsidR="002C10CB" w:rsidRPr="00792841" w:rsidRDefault="002C10CB" w:rsidP="00DC1B20">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BC033D">
        <w:rPr>
          <w:rFonts w:ascii="Simplified Arabic" w:eastAsia="Times New Roman" w:hAnsi="Simplified Arabic" w:cs="Simplified Arabic"/>
          <w:sz w:val="28"/>
          <w:szCs w:val="28"/>
          <w:rtl/>
        </w:rPr>
        <w:t>الحمد لله أولًا وآخرًا، الذي بنعمته تتم الصالحات، وبفضله تتيسر الأمور، فله الحمد والشكر على ما أنعم وأعان</w:t>
      </w:r>
      <w:r>
        <w:rPr>
          <w:rFonts w:ascii="Simplified Arabic" w:eastAsia="Times New Roman" w:hAnsi="Simplified Arabic" w:cs="Simplified Arabic" w:hint="cs"/>
          <w:sz w:val="28"/>
          <w:szCs w:val="28"/>
          <w:rtl/>
        </w:rPr>
        <w:t xml:space="preserve">، </w:t>
      </w:r>
      <w:r w:rsidRPr="00BC033D">
        <w:rPr>
          <w:rFonts w:ascii="Simplified Arabic" w:eastAsia="Times New Roman" w:hAnsi="Simplified Arabic" w:cs="Simplified Arabic"/>
          <w:sz w:val="28"/>
          <w:szCs w:val="28"/>
          <w:rtl/>
        </w:rPr>
        <w:t>أتقدم بخالص الشكر وعظيم الامتنان لكل من ساهم في إنجاز هذا البحث، ولكل من قدم لي يد العون والمساندة، سواء بالنصح أو التوجيه أو الدعم</w:t>
      </w:r>
      <w:r>
        <w:rPr>
          <w:rFonts w:ascii="Simplified Arabic" w:eastAsia="Times New Roman" w:hAnsi="Simplified Arabic" w:cs="Simplified Arabic" w:hint="cs"/>
          <w:sz w:val="28"/>
          <w:szCs w:val="28"/>
          <w:rtl/>
        </w:rPr>
        <w:t>، و</w:t>
      </w:r>
      <w:r w:rsidRPr="00BC033D">
        <w:rPr>
          <w:rFonts w:ascii="Simplified Arabic" w:eastAsia="Times New Roman" w:hAnsi="Simplified Arabic" w:cs="Simplified Arabic"/>
          <w:sz w:val="28"/>
          <w:szCs w:val="28"/>
          <w:rtl/>
        </w:rPr>
        <w:t>أتوجه بجزيل الشكر والتقدير إلى</w:t>
      </w:r>
      <w:r w:rsidRPr="00792841">
        <w:rPr>
          <w:rFonts w:ascii="Simplified Arabic" w:eastAsia="Times New Roman" w:hAnsi="Simplified Arabic" w:cs="Simplified Arabic"/>
          <w:sz w:val="28"/>
          <w:szCs w:val="28"/>
          <w:rtl/>
        </w:rPr>
        <w:t xml:space="preserve"> كل من الدكتورة الفاضلة/</w:t>
      </w:r>
      <w:r w:rsidR="00DC1B20" w:rsidRPr="00DC1B20">
        <w:rPr>
          <w:rFonts w:ascii="Simplified Arabic" w:eastAsia="Times New Roman" w:hAnsi="Simplified Arabic" w:cs="Simplified Arabic" w:hint="cs"/>
          <w:sz w:val="28"/>
          <w:szCs w:val="28"/>
          <w:rtl/>
        </w:rPr>
        <w:t xml:space="preserve"> </w:t>
      </w:r>
      <w:r w:rsidR="00DC1B20">
        <w:rPr>
          <w:rFonts w:ascii="Simplified Arabic" w:eastAsia="Times New Roman" w:hAnsi="Simplified Arabic" w:cs="Simplified Arabic" w:hint="cs"/>
          <w:sz w:val="28"/>
          <w:szCs w:val="28"/>
          <w:rtl/>
        </w:rPr>
        <w:t xml:space="preserve">شيرين كدواني، </w:t>
      </w:r>
      <w:r w:rsidR="00CC0637">
        <w:rPr>
          <w:rFonts w:ascii="Simplified Arabic" w:eastAsia="Times New Roman" w:hAnsi="Simplified Arabic" w:cs="Simplified Arabic" w:hint="cs"/>
          <w:sz w:val="28"/>
          <w:szCs w:val="28"/>
          <w:rtl/>
        </w:rPr>
        <w:t>والدكتورة الفاضلة/</w:t>
      </w:r>
      <w:r w:rsidR="00DC1B20" w:rsidRPr="00DC1B20">
        <w:rPr>
          <w:rFonts w:ascii="Simplified Arabic" w:eastAsia="Times New Roman" w:hAnsi="Simplified Arabic" w:cs="Simplified Arabic"/>
          <w:sz w:val="28"/>
          <w:szCs w:val="28"/>
          <w:rtl/>
        </w:rPr>
        <w:t xml:space="preserve"> </w:t>
      </w:r>
      <w:r w:rsidR="00DC1B20" w:rsidRPr="00792841">
        <w:rPr>
          <w:rFonts w:ascii="Simplified Arabic" w:eastAsia="Times New Roman" w:hAnsi="Simplified Arabic" w:cs="Simplified Arabic"/>
          <w:sz w:val="28"/>
          <w:szCs w:val="28"/>
          <w:rtl/>
        </w:rPr>
        <w:t>أميرة</w:t>
      </w:r>
      <w:r w:rsidR="00DC1B20">
        <w:rPr>
          <w:rFonts w:ascii="Simplified Arabic" w:eastAsia="Times New Roman" w:hAnsi="Simplified Arabic" w:cs="Simplified Arabic"/>
          <w:sz w:val="28"/>
          <w:szCs w:val="28"/>
        </w:rPr>
        <w:t xml:space="preserve">  </w:t>
      </w:r>
      <w:r w:rsidR="00DC1B20">
        <w:rPr>
          <w:rFonts w:ascii="Simplified Arabic" w:eastAsia="Times New Roman" w:hAnsi="Simplified Arabic" w:cs="Simplified Arabic" w:hint="cs"/>
          <w:sz w:val="28"/>
          <w:szCs w:val="28"/>
          <w:rtl/>
        </w:rPr>
        <w:t>النوحي</w:t>
      </w:r>
      <w:r w:rsidR="00DC1B20" w:rsidRPr="00BC033D">
        <w:rPr>
          <w:rFonts w:ascii="Simplified Arabic" w:eastAsia="Times New Roman" w:hAnsi="Simplified Arabic" w:cs="Simplified Arabic"/>
          <w:sz w:val="28"/>
          <w:szCs w:val="28"/>
          <w:rtl/>
        </w:rPr>
        <w:t>،</w:t>
      </w:r>
      <w:r w:rsidR="00CC0637">
        <w:rPr>
          <w:rFonts w:ascii="Simplified Arabic" w:eastAsia="Times New Roman" w:hAnsi="Simplified Arabic" w:cs="Simplified Arabic" w:hint="cs"/>
          <w:sz w:val="28"/>
          <w:szCs w:val="28"/>
          <w:rtl/>
        </w:rPr>
        <w:t xml:space="preserve"> </w:t>
      </w:r>
      <w:r w:rsidR="00CC0637">
        <w:rPr>
          <w:rFonts w:ascii="Simplified Arabic" w:eastAsia="Times New Roman" w:hAnsi="Simplified Arabic" w:cs="Simplified Arabic"/>
          <w:sz w:val="28"/>
          <w:szCs w:val="28"/>
          <w:rtl/>
        </w:rPr>
        <w:t>على ما قدم</w:t>
      </w:r>
      <w:r w:rsidR="00CC0637">
        <w:rPr>
          <w:rFonts w:ascii="Simplified Arabic" w:eastAsia="Times New Roman" w:hAnsi="Simplified Arabic" w:cs="Simplified Arabic" w:hint="cs"/>
          <w:sz w:val="28"/>
          <w:szCs w:val="28"/>
          <w:rtl/>
        </w:rPr>
        <w:t xml:space="preserve">نه </w:t>
      </w:r>
      <w:r w:rsidRPr="00BC033D">
        <w:rPr>
          <w:rFonts w:ascii="Simplified Arabic" w:eastAsia="Times New Roman" w:hAnsi="Simplified Arabic" w:cs="Simplified Arabic"/>
          <w:sz w:val="28"/>
          <w:szCs w:val="28"/>
          <w:rtl/>
        </w:rPr>
        <w:t>من توجيهات قيمة وملاحظات علمية أسهمت في تطوير هذا العمل وإثرائه</w:t>
      </w:r>
      <w:r>
        <w:rPr>
          <w:rFonts w:ascii="Simplified Arabic" w:eastAsia="Times New Roman" w:hAnsi="Simplified Arabic" w:cs="Simplified Arabic" w:hint="cs"/>
          <w:sz w:val="28"/>
          <w:szCs w:val="28"/>
          <w:rtl/>
        </w:rPr>
        <w:t xml:space="preserve">، </w:t>
      </w:r>
      <w:r w:rsidRPr="00792841">
        <w:rPr>
          <w:rFonts w:ascii="Simplified Arabic" w:eastAsia="Times New Roman" w:hAnsi="Simplified Arabic" w:cs="Simplified Arabic"/>
          <w:sz w:val="28"/>
          <w:szCs w:val="28"/>
          <w:rtl/>
        </w:rPr>
        <w:t>كما أتقدم بالشكر إلى أساتذتي في كل</w:t>
      </w:r>
      <w:r>
        <w:rPr>
          <w:rFonts w:ascii="Simplified Arabic" w:eastAsia="Times New Roman" w:hAnsi="Simplified Arabic" w:cs="Simplified Arabic" w:hint="cs"/>
          <w:sz w:val="28"/>
          <w:szCs w:val="28"/>
          <w:rtl/>
        </w:rPr>
        <w:t>ية</w:t>
      </w:r>
      <w:r w:rsidRPr="00792841">
        <w:rPr>
          <w:rFonts w:ascii="Simplified Arabic" w:eastAsia="Times New Roman" w:hAnsi="Simplified Arabic" w:cs="Simplified Arabic"/>
          <w:sz w:val="28"/>
          <w:szCs w:val="28"/>
          <w:rtl/>
        </w:rPr>
        <w:t xml:space="preserve"> الإعلام والتسويق بجامعة </w:t>
      </w:r>
      <w:proofErr w:type="spellStart"/>
      <w:r w:rsidRPr="00792841">
        <w:rPr>
          <w:rFonts w:ascii="Simplified Arabic" w:eastAsia="Times New Roman" w:hAnsi="Simplified Arabic" w:cs="Simplified Arabic"/>
          <w:sz w:val="28"/>
          <w:szCs w:val="28"/>
          <w:rtl/>
        </w:rPr>
        <w:t>ميدأوشن</w:t>
      </w:r>
      <w:proofErr w:type="spellEnd"/>
      <w:r w:rsidRPr="00792841">
        <w:rPr>
          <w:rFonts w:ascii="Simplified Arabic" w:eastAsia="Times New Roman" w:hAnsi="Simplified Arabic" w:cs="Simplified Arabic"/>
          <w:sz w:val="28"/>
          <w:szCs w:val="28"/>
          <w:rtl/>
        </w:rPr>
        <w:t>، لما قدموه من علم ومعرفة طوال فترتي الدراسية.</w:t>
      </w:r>
    </w:p>
    <w:p w:rsidR="002C10CB" w:rsidRDefault="002C10CB" w:rsidP="002C10CB">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792841">
        <w:rPr>
          <w:rFonts w:ascii="Simplified Arabic" w:eastAsia="Times New Roman" w:hAnsi="Simplified Arabic" w:cs="Simplified Arabic"/>
          <w:sz w:val="28"/>
          <w:szCs w:val="28"/>
          <w:rtl/>
        </w:rPr>
        <w:t xml:space="preserve">ولا يسعني </w:t>
      </w:r>
      <w:r>
        <w:rPr>
          <w:rFonts w:ascii="Simplified Arabic" w:eastAsia="Times New Roman" w:hAnsi="Simplified Arabic" w:cs="Simplified Arabic" w:hint="cs"/>
          <w:sz w:val="28"/>
          <w:szCs w:val="28"/>
          <w:rtl/>
        </w:rPr>
        <w:t>إلا</w:t>
      </w:r>
      <w:r w:rsidRPr="00792841">
        <w:rPr>
          <w:rFonts w:ascii="Simplified Arabic" w:eastAsia="Times New Roman" w:hAnsi="Simplified Arabic" w:cs="Simplified Arabic"/>
          <w:sz w:val="28"/>
          <w:szCs w:val="28"/>
          <w:rtl/>
        </w:rPr>
        <w:t xml:space="preserve"> أن أقدم شكري وخالص تقديري لجميع أفراد عينة الدراسة على تعاونهم ومشاركتهم الفاعلة في الإجابة عن الاستبانة، وما أبدوه من اهتمام وتفاعل أسهم بشكل كبير في إنجاح هذه الدراسة وتحقيق أهدافها</w:t>
      </w:r>
      <w:r w:rsidRPr="00792841">
        <w:rPr>
          <w:rFonts w:ascii="Simplified Arabic" w:eastAsia="Times New Roman" w:hAnsi="Simplified Arabic" w:cs="Simplified Arabic"/>
          <w:sz w:val="28"/>
          <w:szCs w:val="28"/>
        </w:rPr>
        <w:t>.</w:t>
      </w:r>
    </w:p>
    <w:p w:rsidR="002C10CB" w:rsidRPr="00BC033D" w:rsidRDefault="002C10CB" w:rsidP="002C10CB">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كما </w:t>
      </w:r>
      <w:r w:rsidRPr="00792841">
        <w:rPr>
          <w:rFonts w:ascii="Simplified Arabic" w:hAnsi="Simplified Arabic" w:cs="Simplified Arabic"/>
          <w:sz w:val="28"/>
          <w:szCs w:val="28"/>
          <w:rtl/>
        </w:rPr>
        <w:t>أعبر عن امتناني لأسرتي الكريمة لما قدموه من دعم وتشجيع مستمر كان له الأثر الكبير في إتمام هذا البحث</w:t>
      </w:r>
      <w:r w:rsidRPr="00792841">
        <w:rPr>
          <w:rFonts w:ascii="Simplified Arabic" w:hAnsi="Simplified Arabic" w:cs="Simplified Arabic"/>
          <w:sz w:val="28"/>
          <w:szCs w:val="28"/>
        </w:rPr>
        <w:t>.</w:t>
      </w:r>
      <w:r w:rsidRPr="00792841">
        <w:rPr>
          <w:rFonts w:ascii="Simplified Arabic" w:eastAsia="Times New Roman" w:hAnsi="Simplified Arabic" w:cs="Simplified Arabic"/>
          <w:sz w:val="28"/>
          <w:szCs w:val="28"/>
          <w:rtl/>
        </w:rPr>
        <w:t xml:space="preserve"> </w:t>
      </w:r>
    </w:p>
    <w:p w:rsidR="002C10CB" w:rsidRPr="00BC033D" w:rsidRDefault="002C10CB" w:rsidP="002C10CB">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BC033D">
        <w:rPr>
          <w:rFonts w:ascii="Simplified Arabic" w:eastAsia="Times New Roman" w:hAnsi="Simplified Arabic" w:cs="Simplified Arabic"/>
          <w:sz w:val="28"/>
          <w:szCs w:val="28"/>
          <w:rtl/>
        </w:rPr>
        <w:t>وفي الختام، أسأل الله أن يجعل هذا العمل خالصًا لوجهه الكريم، وأن ينفع به، وأن يوفقنا جميعًا لما فيه الخير والسداد</w:t>
      </w:r>
      <w:r w:rsidRPr="00BC033D">
        <w:rPr>
          <w:rFonts w:ascii="Simplified Arabic" w:eastAsia="Times New Roman" w:hAnsi="Simplified Arabic" w:cs="Simplified Arabic"/>
          <w:sz w:val="28"/>
          <w:szCs w:val="28"/>
        </w:rPr>
        <w:t>.</w:t>
      </w:r>
    </w:p>
    <w:p w:rsidR="002C10CB" w:rsidRPr="002C10CB" w:rsidRDefault="002C10CB" w:rsidP="002C10CB">
      <w:pPr>
        <w:bidi/>
        <w:rPr>
          <w:sz w:val="32"/>
          <w:szCs w:val="32"/>
        </w:rPr>
      </w:pPr>
    </w:p>
    <w:p w:rsidR="00BC033D" w:rsidRPr="002C10CB" w:rsidRDefault="00BC033D" w:rsidP="002C10CB">
      <w:pPr>
        <w:bidi/>
        <w:rPr>
          <w:sz w:val="32"/>
          <w:szCs w:val="32"/>
        </w:rPr>
        <w:sectPr w:rsidR="00BC033D" w:rsidRPr="002C10CB" w:rsidSect="009F505D">
          <w:footerReference w:type="default" r:id="rId12"/>
          <w:pgSz w:w="12240" w:h="15840"/>
          <w:pgMar w:top="1440" w:right="1440" w:bottom="1440" w:left="1440" w:header="720" w:footer="720" w:gutter="0"/>
          <w:pgNumType w:fmt="arabicAbjad" w:start="1"/>
          <w:cols w:space="720"/>
          <w:docGrid w:linePitch="360"/>
        </w:sectPr>
      </w:pPr>
    </w:p>
    <w:p w:rsidR="00014A3B" w:rsidRPr="00FA41AA" w:rsidRDefault="00014A3B" w:rsidP="00014A3B">
      <w:pPr>
        <w:bidi/>
        <w:outlineLvl w:val="0"/>
        <w:rPr>
          <w:rFonts w:ascii="Simplified Arabic" w:hAnsi="Simplified Arabic" w:cs="Simplified Arabic"/>
          <w:b/>
          <w:bCs/>
          <w:sz w:val="28"/>
          <w:szCs w:val="28"/>
          <w:rtl/>
        </w:rPr>
      </w:pPr>
      <w:bookmarkStart w:id="3" w:name="_Toc233485180"/>
      <w:bookmarkStart w:id="4" w:name="_Toc233485442"/>
      <w:bookmarkStart w:id="5" w:name="_Toc233489124"/>
      <w:bookmarkStart w:id="6" w:name="_Toc235922410"/>
      <w:bookmarkStart w:id="7" w:name="_Toc236607215"/>
      <w:r w:rsidRPr="00FA41AA">
        <w:rPr>
          <w:rFonts w:ascii="Simplified Arabic" w:hAnsi="Simplified Arabic" w:cs="Simplified Arabic" w:hint="cs"/>
          <w:b/>
          <w:bCs/>
          <w:sz w:val="28"/>
          <w:szCs w:val="28"/>
          <w:rtl/>
        </w:rPr>
        <w:lastRenderedPageBreak/>
        <w:t>الـــخــــلاصــــــــــ</w:t>
      </w:r>
      <w:r w:rsidRPr="00FA41AA">
        <w:rPr>
          <w:rFonts w:ascii="Simplified Arabic" w:hAnsi="Simplified Arabic" w:cs="Simplified Arabic"/>
          <w:b/>
          <w:bCs/>
          <w:sz w:val="28"/>
          <w:szCs w:val="28"/>
          <w:rtl/>
        </w:rPr>
        <w:t>ة</w:t>
      </w:r>
      <w:bookmarkEnd w:id="3"/>
      <w:bookmarkEnd w:id="4"/>
      <w:bookmarkEnd w:id="5"/>
      <w:bookmarkEnd w:id="6"/>
      <w:bookmarkEnd w:id="7"/>
    </w:p>
    <w:p w:rsidR="00014A3B" w:rsidRPr="00FA41AA" w:rsidRDefault="00014A3B" w:rsidP="00014A3B">
      <w:pPr>
        <w:bidi/>
        <w:spacing w:before="100" w:beforeAutospacing="1" w:after="100" w:afterAutospacing="1" w:line="240" w:lineRule="auto"/>
        <w:jc w:val="both"/>
        <w:rPr>
          <w:rFonts w:ascii="Simplified Arabic" w:eastAsia="Times New Roman" w:hAnsi="Simplified Arabic" w:cs="Simplified Arabic"/>
          <w:sz w:val="28"/>
          <w:szCs w:val="28"/>
        </w:rPr>
      </w:pPr>
      <w:r w:rsidRPr="00FA41AA">
        <w:rPr>
          <w:rFonts w:ascii="Simplified Arabic" w:eastAsia="Times New Roman" w:hAnsi="Simplified Arabic" w:cs="Simplified Arabic" w:hint="cs"/>
          <w:sz w:val="28"/>
          <w:szCs w:val="28"/>
          <w:rtl/>
        </w:rPr>
        <w:t xml:space="preserve">     </w:t>
      </w:r>
      <w:r w:rsidRPr="00FA41AA">
        <w:rPr>
          <w:rFonts w:ascii="Simplified Arabic" w:eastAsia="Times New Roman" w:hAnsi="Simplified Arabic" w:cs="Simplified Arabic"/>
          <w:sz w:val="28"/>
          <w:szCs w:val="28"/>
          <w:rtl/>
        </w:rPr>
        <w:t xml:space="preserve">هدفت الدراسة إلى التعرف على دور التسويق عبر المؤثرين في منصة </w:t>
      </w:r>
      <w:proofErr w:type="spellStart"/>
      <w:r w:rsidRPr="00FA41AA">
        <w:rPr>
          <w:rFonts w:ascii="Simplified Arabic" w:eastAsia="Times New Roman" w:hAnsi="Simplified Arabic" w:cs="Simplified Arabic"/>
          <w:sz w:val="28"/>
          <w:szCs w:val="28"/>
          <w:rtl/>
        </w:rPr>
        <w:t>إنستجرام</w:t>
      </w:r>
      <w:proofErr w:type="spellEnd"/>
      <w:r w:rsidRPr="00FA41AA">
        <w:rPr>
          <w:rFonts w:ascii="Simplified Arabic" w:eastAsia="Times New Roman" w:hAnsi="Simplified Arabic" w:cs="Simplified Arabic"/>
          <w:sz w:val="28"/>
          <w:szCs w:val="28"/>
          <w:rtl/>
        </w:rPr>
        <w:t xml:space="preserve"> في التأثير على قرار شراء الأزياء لدى المستهلك السعودي. واعتمدت الدراسة على منهج المسح، واستخدمت الاستبانة الإلكترونية أداةً لجمع البيانات، وطُبقت على عينة عمدية قوامها (141) من مستخدمي منصة </w:t>
      </w:r>
      <w:proofErr w:type="spellStart"/>
      <w:r w:rsidRPr="00FA41AA">
        <w:rPr>
          <w:rFonts w:ascii="Simplified Arabic" w:eastAsia="Times New Roman" w:hAnsi="Simplified Arabic" w:cs="Simplified Arabic"/>
          <w:sz w:val="28"/>
          <w:szCs w:val="28"/>
          <w:rtl/>
        </w:rPr>
        <w:t>إنستجرام</w:t>
      </w:r>
      <w:proofErr w:type="spellEnd"/>
      <w:r w:rsidRPr="00FA41AA">
        <w:rPr>
          <w:rFonts w:ascii="Simplified Arabic" w:eastAsia="Times New Roman" w:hAnsi="Simplified Arabic" w:cs="Simplified Arabic"/>
          <w:sz w:val="28"/>
          <w:szCs w:val="28"/>
          <w:rtl/>
        </w:rPr>
        <w:t xml:space="preserve"> في المملكة العربية السعودية</w:t>
      </w:r>
      <w:r w:rsidRPr="00FA41AA">
        <w:rPr>
          <w:rFonts w:ascii="Simplified Arabic" w:eastAsia="Times New Roman" w:hAnsi="Simplified Arabic" w:cs="Simplified Arabic" w:hint="cs"/>
          <w:sz w:val="28"/>
          <w:szCs w:val="28"/>
          <w:rtl/>
        </w:rPr>
        <w:t>، بمدينة الرياض.</w:t>
      </w:r>
    </w:p>
    <w:p w:rsidR="00014A3B" w:rsidRPr="00FA41AA" w:rsidRDefault="00014A3B" w:rsidP="00014A3B">
      <w:pPr>
        <w:bidi/>
        <w:spacing w:before="100" w:beforeAutospacing="1" w:after="100" w:afterAutospacing="1" w:line="240" w:lineRule="auto"/>
        <w:jc w:val="both"/>
        <w:rPr>
          <w:rFonts w:ascii="Simplified Arabic" w:eastAsia="Times New Roman" w:hAnsi="Simplified Arabic" w:cs="Simplified Arabic"/>
          <w:sz w:val="28"/>
          <w:szCs w:val="28"/>
          <w:rtl/>
        </w:rPr>
      </w:pPr>
      <w:r w:rsidRPr="00FA41AA">
        <w:rPr>
          <w:rFonts w:ascii="Simplified Arabic" w:eastAsia="Times New Roman" w:hAnsi="Simplified Arabic" w:cs="Simplified Arabic" w:hint="cs"/>
          <w:sz w:val="28"/>
          <w:szCs w:val="28"/>
          <w:rtl/>
        </w:rPr>
        <w:t xml:space="preserve">     </w:t>
      </w:r>
      <w:r w:rsidRPr="00FA41AA">
        <w:rPr>
          <w:rFonts w:ascii="Simplified Arabic" w:eastAsia="Times New Roman" w:hAnsi="Simplified Arabic" w:cs="Simplified Arabic"/>
          <w:sz w:val="28"/>
          <w:szCs w:val="28"/>
          <w:rtl/>
        </w:rPr>
        <w:t xml:space="preserve">وأظهرت النتائج أن غالبية أفراد العينة يستخدمون منصة </w:t>
      </w:r>
      <w:proofErr w:type="spellStart"/>
      <w:r w:rsidRPr="00FA41AA">
        <w:rPr>
          <w:rFonts w:ascii="Simplified Arabic" w:eastAsia="Times New Roman" w:hAnsi="Simplified Arabic" w:cs="Simplified Arabic"/>
          <w:sz w:val="28"/>
          <w:szCs w:val="28"/>
          <w:rtl/>
        </w:rPr>
        <w:t>إنستجرام</w:t>
      </w:r>
      <w:proofErr w:type="spellEnd"/>
      <w:r w:rsidRPr="00FA41AA">
        <w:rPr>
          <w:rFonts w:ascii="Simplified Arabic" w:eastAsia="Times New Roman" w:hAnsi="Simplified Arabic" w:cs="Simplified Arabic"/>
          <w:sz w:val="28"/>
          <w:szCs w:val="28"/>
          <w:rtl/>
        </w:rPr>
        <w:t xml:space="preserve"> منذ أكثر من خمس سنوات، مع متابعة مستمرة أو متكررة لمؤثري الأزياء، خاصة في مجال الملابس النسائية. كما بينت النتائج أن منصة </w:t>
      </w:r>
      <w:proofErr w:type="spellStart"/>
      <w:r w:rsidRPr="00FA41AA">
        <w:rPr>
          <w:rFonts w:ascii="Simplified Arabic" w:eastAsia="Times New Roman" w:hAnsi="Simplified Arabic" w:cs="Simplified Arabic"/>
          <w:sz w:val="28"/>
          <w:szCs w:val="28"/>
          <w:rtl/>
        </w:rPr>
        <w:t>إنستجرام</w:t>
      </w:r>
      <w:proofErr w:type="spellEnd"/>
      <w:r w:rsidRPr="00FA41AA">
        <w:rPr>
          <w:rFonts w:ascii="Simplified Arabic" w:eastAsia="Times New Roman" w:hAnsi="Simplified Arabic" w:cs="Simplified Arabic"/>
          <w:sz w:val="28"/>
          <w:szCs w:val="28"/>
          <w:rtl/>
        </w:rPr>
        <w:t xml:space="preserve"> تسهم في التعرف على منتجات الأزياء الجديدة وتوفير المعلومات التي تساعد المستهلك قبل الشراء. وأوضحت الدراسة أن نجاح التسويق عبر المؤثرين يرتبط بدرجة المصداقية والشفافية، وجودة المحتوى، وواقعية التجربة، وتوافق محتوى المؤثر مع قيم المستهلك وثقافته.</w:t>
      </w:r>
    </w:p>
    <w:p w:rsidR="00014A3B" w:rsidRPr="00FA41AA" w:rsidRDefault="00014A3B" w:rsidP="00014A3B">
      <w:pPr>
        <w:bidi/>
        <w:spacing w:before="100" w:beforeAutospacing="1" w:after="100" w:afterAutospacing="1" w:line="240" w:lineRule="auto"/>
        <w:jc w:val="both"/>
        <w:rPr>
          <w:rFonts w:ascii="Simplified Arabic" w:eastAsia="Times New Roman" w:hAnsi="Simplified Arabic" w:cs="Simplified Arabic"/>
          <w:sz w:val="28"/>
          <w:szCs w:val="28"/>
        </w:rPr>
      </w:pPr>
      <w:r w:rsidRPr="00FA41AA">
        <w:rPr>
          <w:rFonts w:ascii="Simplified Arabic" w:eastAsia="Times New Roman" w:hAnsi="Simplified Arabic" w:cs="Simplified Arabic" w:hint="cs"/>
          <w:sz w:val="28"/>
          <w:szCs w:val="28"/>
          <w:rtl/>
        </w:rPr>
        <w:t xml:space="preserve">     </w:t>
      </w:r>
      <w:r w:rsidRPr="00FA41AA">
        <w:rPr>
          <w:rFonts w:ascii="Simplified Arabic" w:eastAsia="Times New Roman" w:hAnsi="Simplified Arabic" w:cs="Simplified Arabic"/>
          <w:sz w:val="28"/>
          <w:szCs w:val="28"/>
          <w:rtl/>
        </w:rPr>
        <w:t>كما كشفت النتائج أن أفراد العينة لا يعتمدون اعتمادًا كاملًا على توصيات المؤثرين، بل يفضلون التحقق من جودة المنتجات ومقارنتها قبل اتخاذ قرار الشراء، في حين تمثلت أبرز أسباب العزوف عن الشراء في الاعتماد على التجربة الشخصية، وعدم الحاجة إلى المنتج، وارتفاع السعر. وخلصت الدراسة إلى أن التسويق عبر المؤثرين يمثل عاملًا مؤثرًا في قرار شراء الأزياء، إلا أن تأثيره يرتبط بمجموعة من العوامل الشخصية والتسويقية، وليس بشهرة المؤثر وحدها</w:t>
      </w:r>
      <w:r w:rsidRPr="00FA41AA">
        <w:rPr>
          <w:rFonts w:ascii="Simplified Arabic" w:eastAsia="Times New Roman" w:hAnsi="Simplified Arabic" w:cs="Simplified Arabic"/>
          <w:sz w:val="28"/>
          <w:szCs w:val="28"/>
        </w:rPr>
        <w:t>.</w:t>
      </w:r>
    </w:p>
    <w:p w:rsidR="00014A3B" w:rsidRPr="00FA41AA" w:rsidRDefault="00014A3B" w:rsidP="00014A3B">
      <w:pPr>
        <w:bidi/>
        <w:rPr>
          <w:rFonts w:ascii="Simplified Arabic" w:hAnsi="Simplified Arabic" w:cs="Simplified Arabic"/>
          <w:b/>
          <w:bCs/>
          <w:sz w:val="28"/>
          <w:szCs w:val="28"/>
          <w:rtl/>
        </w:rPr>
      </w:pPr>
    </w:p>
    <w:p w:rsidR="00014A3B" w:rsidRPr="00FA41AA" w:rsidRDefault="00014A3B" w:rsidP="00014A3B">
      <w:pPr>
        <w:bidi/>
        <w:rPr>
          <w:rFonts w:ascii="Simplified Arabic" w:hAnsi="Simplified Arabic" w:cs="Simplified Arabic"/>
          <w:b/>
          <w:bCs/>
          <w:sz w:val="28"/>
          <w:szCs w:val="28"/>
          <w:rtl/>
        </w:rPr>
      </w:pPr>
    </w:p>
    <w:p w:rsidR="00014A3B" w:rsidRPr="00FA41AA" w:rsidRDefault="00014A3B" w:rsidP="00014A3B">
      <w:pPr>
        <w:bidi/>
        <w:rPr>
          <w:rFonts w:ascii="Simplified Arabic" w:hAnsi="Simplified Arabic" w:cs="Simplified Arabic"/>
          <w:b/>
          <w:bCs/>
          <w:sz w:val="28"/>
          <w:szCs w:val="28"/>
          <w:rtl/>
        </w:rPr>
      </w:pPr>
      <w:r w:rsidRPr="00FA41AA">
        <w:rPr>
          <w:rFonts w:ascii="Simplified Arabic" w:hAnsi="Simplified Arabic" w:cs="Simplified Arabic"/>
          <w:b/>
          <w:bCs/>
          <w:sz w:val="28"/>
          <w:szCs w:val="28"/>
          <w:rtl/>
        </w:rPr>
        <w:t>الكلمات المفتاحية:</w:t>
      </w:r>
      <w:r w:rsidRPr="00FA41AA">
        <w:rPr>
          <w:rFonts w:ascii="Simplified Arabic" w:hAnsi="Simplified Arabic" w:cs="Simplified Arabic"/>
          <w:sz w:val="28"/>
          <w:szCs w:val="28"/>
          <w:rtl/>
        </w:rPr>
        <w:t xml:space="preserve"> التسويق عبر المؤثرين، </w:t>
      </w:r>
      <w:proofErr w:type="spellStart"/>
      <w:r w:rsidRPr="00FA41AA">
        <w:rPr>
          <w:rFonts w:ascii="Simplified Arabic" w:hAnsi="Simplified Arabic" w:cs="Simplified Arabic"/>
          <w:sz w:val="28"/>
          <w:szCs w:val="28"/>
          <w:rtl/>
        </w:rPr>
        <w:t>إنستجرام</w:t>
      </w:r>
      <w:proofErr w:type="spellEnd"/>
      <w:r w:rsidRPr="00FA41AA">
        <w:rPr>
          <w:rFonts w:ascii="Simplified Arabic" w:hAnsi="Simplified Arabic" w:cs="Simplified Arabic"/>
          <w:sz w:val="28"/>
          <w:szCs w:val="28"/>
          <w:rtl/>
        </w:rPr>
        <w:t>، قرار شراء الأزياء، المستهلك السعودي، التسويق الرقمي</w:t>
      </w:r>
      <w:r w:rsidRPr="00FA41AA">
        <w:rPr>
          <w:rFonts w:ascii="Simplified Arabic" w:hAnsi="Simplified Arabic" w:cs="Simplified Arabic"/>
          <w:sz w:val="28"/>
          <w:szCs w:val="28"/>
        </w:rPr>
        <w:t>.</w:t>
      </w:r>
    </w:p>
    <w:p w:rsidR="003E78E0" w:rsidRDefault="003E78E0" w:rsidP="003E78E0">
      <w:pPr>
        <w:bidi/>
        <w:rPr>
          <w:rFonts w:ascii="Simplified Arabic" w:hAnsi="Simplified Arabic" w:cs="Simplified Arabic"/>
          <w:b/>
          <w:bCs/>
          <w:sz w:val="36"/>
          <w:szCs w:val="36"/>
          <w:rtl/>
        </w:rPr>
      </w:pPr>
    </w:p>
    <w:p w:rsidR="003D3AB6" w:rsidRDefault="003D3AB6" w:rsidP="003D3AB6">
      <w:pPr>
        <w:bidi/>
        <w:rPr>
          <w:rFonts w:ascii="Simplified Arabic" w:hAnsi="Simplified Arabic" w:cs="Simplified Arabic"/>
          <w:b/>
          <w:bCs/>
          <w:sz w:val="36"/>
          <w:szCs w:val="36"/>
          <w:rtl/>
        </w:rPr>
      </w:pPr>
    </w:p>
    <w:p w:rsidR="003D3AB6" w:rsidRDefault="003D3AB6" w:rsidP="003D3AB6">
      <w:pPr>
        <w:bidi/>
        <w:rPr>
          <w:rFonts w:ascii="Simplified Arabic" w:hAnsi="Simplified Arabic" w:cs="Simplified Arabic"/>
          <w:b/>
          <w:bCs/>
          <w:sz w:val="36"/>
          <w:szCs w:val="36"/>
          <w:rtl/>
        </w:rPr>
      </w:pPr>
    </w:p>
    <w:p w:rsidR="00CB3C8B" w:rsidRDefault="00CB3C8B" w:rsidP="00CB3C8B">
      <w:pPr>
        <w:bidi/>
        <w:rPr>
          <w:rFonts w:ascii="Simplified Arabic" w:hAnsi="Simplified Arabic" w:cs="Simplified Arabic"/>
          <w:b/>
          <w:bCs/>
          <w:sz w:val="36"/>
          <w:szCs w:val="36"/>
          <w:rtl/>
        </w:rPr>
      </w:pPr>
    </w:p>
    <w:p w:rsidR="00CB3C8B" w:rsidRDefault="00CB3C8B" w:rsidP="00CB3C8B">
      <w:pPr>
        <w:bidi/>
        <w:rPr>
          <w:rFonts w:ascii="Simplified Arabic" w:hAnsi="Simplified Arabic" w:cs="Simplified Arabic"/>
          <w:b/>
          <w:bCs/>
          <w:sz w:val="36"/>
          <w:szCs w:val="36"/>
          <w:rtl/>
        </w:rPr>
      </w:pPr>
    </w:p>
    <w:p w:rsidR="00CB3C8B" w:rsidRDefault="00CB3C8B" w:rsidP="0055407A">
      <w:pPr>
        <w:bidi/>
        <w:jc w:val="right"/>
        <w:outlineLvl w:val="0"/>
        <w:rPr>
          <w:rFonts w:asciiTheme="majorBidi" w:hAnsiTheme="majorBidi" w:cstheme="majorBidi"/>
          <w:b/>
          <w:bCs/>
          <w:sz w:val="36"/>
          <w:szCs w:val="36"/>
        </w:rPr>
      </w:pPr>
      <w:bookmarkStart w:id="8" w:name="_Toc233485181"/>
      <w:bookmarkStart w:id="9" w:name="_Toc233485443"/>
      <w:bookmarkStart w:id="10" w:name="_Toc233489125"/>
      <w:bookmarkStart w:id="11" w:name="_Toc235922411"/>
      <w:bookmarkStart w:id="12" w:name="_Toc235922586"/>
      <w:r>
        <w:rPr>
          <w:rFonts w:asciiTheme="majorBidi" w:hAnsiTheme="majorBidi" w:cstheme="majorBidi"/>
          <w:b/>
          <w:bCs/>
          <w:sz w:val="36"/>
          <w:szCs w:val="36"/>
        </w:rPr>
        <w:t>Abstract</w:t>
      </w:r>
      <w:bookmarkEnd w:id="8"/>
      <w:bookmarkEnd w:id="9"/>
      <w:bookmarkEnd w:id="10"/>
      <w:bookmarkEnd w:id="11"/>
      <w:bookmarkEnd w:id="12"/>
    </w:p>
    <w:p w:rsidR="00793321" w:rsidRPr="00793321" w:rsidRDefault="00502F2D" w:rsidP="00502F2D">
      <w:pPr>
        <w:spacing w:before="100" w:beforeAutospacing="1" w:after="100" w:afterAutospacing="1" w:line="240" w:lineRule="auto"/>
        <w:jc w:val="both"/>
        <w:rPr>
          <w:rFonts w:asciiTheme="majorBidi" w:eastAsia="Times New Roman" w:hAnsiTheme="majorBidi" w:cstheme="majorBidi"/>
          <w:sz w:val="28"/>
          <w:szCs w:val="28"/>
        </w:rPr>
      </w:pPr>
      <w:r>
        <w:rPr>
          <w:rFonts w:asciiTheme="majorBidi" w:eastAsia="Times New Roman" w:hAnsiTheme="majorBidi" w:cstheme="majorBidi" w:hint="cs"/>
          <w:sz w:val="28"/>
          <w:szCs w:val="28"/>
          <w:rtl/>
        </w:rPr>
        <w:t xml:space="preserve">     </w:t>
      </w:r>
      <w:r w:rsidR="00793321" w:rsidRPr="00793321">
        <w:rPr>
          <w:rFonts w:asciiTheme="majorBidi" w:eastAsia="Times New Roman" w:hAnsiTheme="majorBidi" w:cstheme="majorBidi"/>
          <w:sz w:val="28"/>
          <w:szCs w:val="28"/>
        </w:rPr>
        <w:t xml:space="preserve">This study aimed to examine the role of influencer marketing on Instagram in influencing fashion purchase decisions among Saudi consumers. The study adopted the survey method and used an electronic questionnaire as the data collection instrument. The questionnaire </w:t>
      </w:r>
      <w:proofErr w:type="gramStart"/>
      <w:r w:rsidR="00793321" w:rsidRPr="00793321">
        <w:rPr>
          <w:rFonts w:asciiTheme="majorBidi" w:eastAsia="Times New Roman" w:hAnsiTheme="majorBidi" w:cstheme="majorBidi"/>
          <w:sz w:val="28"/>
          <w:szCs w:val="28"/>
        </w:rPr>
        <w:t>was administered</w:t>
      </w:r>
      <w:proofErr w:type="gramEnd"/>
      <w:r w:rsidR="00793321" w:rsidRPr="00793321">
        <w:rPr>
          <w:rFonts w:asciiTheme="majorBidi" w:eastAsia="Times New Roman" w:hAnsiTheme="majorBidi" w:cstheme="majorBidi"/>
          <w:sz w:val="28"/>
          <w:szCs w:val="28"/>
        </w:rPr>
        <w:t xml:space="preserve"> to a purposive sample of 141 Instagram users in Riyadh, Saudi Arabia.</w:t>
      </w:r>
    </w:p>
    <w:p w:rsidR="00793321" w:rsidRPr="00793321" w:rsidRDefault="00502F2D" w:rsidP="00502F2D">
      <w:pPr>
        <w:spacing w:before="100" w:beforeAutospacing="1" w:after="100" w:afterAutospacing="1" w:line="240" w:lineRule="auto"/>
        <w:jc w:val="both"/>
        <w:rPr>
          <w:rFonts w:asciiTheme="majorBidi" w:eastAsia="Times New Roman" w:hAnsiTheme="majorBidi" w:cstheme="majorBidi"/>
          <w:sz w:val="28"/>
          <w:szCs w:val="28"/>
        </w:rPr>
      </w:pPr>
      <w:r>
        <w:rPr>
          <w:rFonts w:asciiTheme="majorBidi" w:eastAsia="Times New Roman" w:hAnsiTheme="majorBidi" w:cstheme="majorBidi" w:hint="cs"/>
          <w:sz w:val="28"/>
          <w:szCs w:val="28"/>
          <w:rtl/>
        </w:rPr>
        <w:t xml:space="preserve">     </w:t>
      </w:r>
      <w:r w:rsidR="00793321" w:rsidRPr="00793321">
        <w:rPr>
          <w:rFonts w:asciiTheme="majorBidi" w:eastAsia="Times New Roman" w:hAnsiTheme="majorBidi" w:cstheme="majorBidi"/>
          <w:sz w:val="28"/>
          <w:szCs w:val="28"/>
        </w:rPr>
        <w:t>The findings revealed that the majority of the participants had been using Instagram for more than five years and regularly or occasionally followed fashion influencers, particularly those specializing in women's fashion. The results also indicated that Instagram plays an important role in helping consumers discover new fashion products and obtain information that supports their purchasing decisions. Furthermore, the study found that the effectiveness of influencer marketing is closely associated with influencers' credibility and transparency, the quality of the content they provide, the authenticity of product experiences, and the alignment of influencers' content with consumers' values and culture.</w:t>
      </w:r>
    </w:p>
    <w:p w:rsidR="00793321" w:rsidRPr="00793321" w:rsidRDefault="00502F2D" w:rsidP="00502F2D">
      <w:pPr>
        <w:spacing w:before="100" w:beforeAutospacing="1" w:after="100" w:afterAutospacing="1" w:line="240" w:lineRule="auto"/>
        <w:jc w:val="both"/>
        <w:rPr>
          <w:rFonts w:asciiTheme="majorBidi" w:eastAsia="Times New Roman" w:hAnsiTheme="majorBidi" w:cstheme="majorBidi"/>
          <w:sz w:val="28"/>
          <w:szCs w:val="28"/>
        </w:rPr>
      </w:pPr>
      <w:r>
        <w:rPr>
          <w:rFonts w:asciiTheme="majorBidi" w:eastAsia="Times New Roman" w:hAnsiTheme="majorBidi" w:cstheme="majorBidi" w:hint="cs"/>
          <w:sz w:val="28"/>
          <w:szCs w:val="28"/>
          <w:rtl/>
        </w:rPr>
        <w:t xml:space="preserve">     </w:t>
      </w:r>
      <w:r w:rsidR="00793321" w:rsidRPr="00793321">
        <w:rPr>
          <w:rFonts w:asciiTheme="majorBidi" w:eastAsia="Times New Roman" w:hAnsiTheme="majorBidi" w:cstheme="majorBidi"/>
          <w:sz w:val="28"/>
          <w:szCs w:val="28"/>
        </w:rPr>
        <w:t>The findings further showed that participants do not rely solely on influencers' recommendations when making purchase decisions. Instead, they prefer to verify product quality and compare available alternatives before purchasing. The main reasons for refraining from purchasing products recommended by influencers were reliance on personal experience, lack of need for the product, and high prices. The study concluded that influencer marketing is an influential factor in fashion purchase decisions; however, its effectiveness depends on a combination of personal and marketing-related factors rather than on the influencer's popularity alone.</w:t>
      </w:r>
    </w:p>
    <w:p w:rsidR="00793321" w:rsidRPr="0055407A" w:rsidRDefault="00793321" w:rsidP="00502F2D">
      <w:pPr>
        <w:spacing w:before="100" w:beforeAutospacing="1" w:after="100" w:afterAutospacing="1" w:line="240" w:lineRule="auto"/>
        <w:jc w:val="both"/>
        <w:rPr>
          <w:rFonts w:asciiTheme="majorBidi" w:eastAsia="Times New Roman" w:hAnsiTheme="majorBidi" w:cstheme="majorBidi"/>
          <w:sz w:val="28"/>
          <w:szCs w:val="28"/>
        </w:rPr>
      </w:pPr>
      <w:r w:rsidRPr="0055407A">
        <w:rPr>
          <w:rFonts w:asciiTheme="majorBidi" w:eastAsia="Times New Roman" w:hAnsiTheme="majorBidi" w:cstheme="majorBidi"/>
          <w:b/>
          <w:bCs/>
          <w:sz w:val="28"/>
          <w:szCs w:val="28"/>
        </w:rPr>
        <w:t>Keywords:</w:t>
      </w:r>
      <w:r w:rsidRPr="0055407A">
        <w:rPr>
          <w:rFonts w:asciiTheme="majorBidi" w:eastAsia="Times New Roman" w:hAnsiTheme="majorBidi" w:cstheme="majorBidi"/>
          <w:sz w:val="28"/>
          <w:szCs w:val="28"/>
        </w:rPr>
        <w:t xml:space="preserve"> Influencer Marketing, Instagram, Fashion Purchase Decision, Saudi Consumer, Digital Marketing.</w:t>
      </w:r>
    </w:p>
    <w:p w:rsidR="00CB3C8B" w:rsidRDefault="00CB3C8B" w:rsidP="00CB3C8B">
      <w:pPr>
        <w:bidi/>
        <w:jc w:val="right"/>
        <w:rPr>
          <w:rFonts w:asciiTheme="majorBidi" w:hAnsiTheme="majorBidi" w:cstheme="majorBidi"/>
          <w:b/>
          <w:bCs/>
          <w:sz w:val="36"/>
          <w:szCs w:val="36"/>
          <w:rtl/>
        </w:rPr>
      </w:pPr>
    </w:p>
    <w:p w:rsidR="003D3AB6" w:rsidRDefault="003D3AB6" w:rsidP="003D3AB6">
      <w:pPr>
        <w:bidi/>
        <w:jc w:val="right"/>
        <w:rPr>
          <w:rFonts w:asciiTheme="majorBidi" w:hAnsiTheme="majorBidi" w:cstheme="majorBidi"/>
          <w:b/>
          <w:bCs/>
          <w:sz w:val="36"/>
          <w:szCs w:val="36"/>
          <w:rtl/>
        </w:rPr>
      </w:pPr>
    </w:p>
    <w:p w:rsidR="003D3AB6" w:rsidRPr="00793321" w:rsidRDefault="003D3AB6" w:rsidP="003D3AB6">
      <w:pPr>
        <w:bidi/>
        <w:jc w:val="right"/>
        <w:rPr>
          <w:rFonts w:asciiTheme="majorBidi" w:hAnsiTheme="majorBidi" w:cstheme="majorBidi"/>
          <w:b/>
          <w:bCs/>
          <w:sz w:val="36"/>
          <w:szCs w:val="36"/>
        </w:rPr>
      </w:pPr>
    </w:p>
    <w:p w:rsidR="00CB3C8B" w:rsidRDefault="00CB3C8B" w:rsidP="00502F2D">
      <w:pPr>
        <w:bidi/>
        <w:rPr>
          <w:rFonts w:asciiTheme="majorBidi" w:hAnsiTheme="majorBidi" w:cstheme="majorBidi"/>
          <w:b/>
          <w:bCs/>
          <w:sz w:val="36"/>
          <w:szCs w:val="36"/>
          <w:rtl/>
        </w:rPr>
      </w:pPr>
    </w:p>
    <w:p w:rsidR="0055407A" w:rsidRDefault="0055407A" w:rsidP="0055407A">
      <w:pPr>
        <w:bidi/>
        <w:rPr>
          <w:rFonts w:asciiTheme="majorBidi" w:hAnsiTheme="majorBidi" w:cstheme="majorBidi"/>
          <w:b/>
          <w:bCs/>
          <w:sz w:val="36"/>
          <w:szCs w:val="36"/>
        </w:rPr>
      </w:pPr>
    </w:p>
    <w:p w:rsidR="00CB3C8B" w:rsidRDefault="00CB3C8B" w:rsidP="00CB3C8B">
      <w:pPr>
        <w:bidi/>
        <w:jc w:val="right"/>
        <w:rPr>
          <w:rFonts w:asciiTheme="majorBidi" w:hAnsiTheme="majorBidi" w:cstheme="majorBidi"/>
          <w:b/>
          <w:bCs/>
          <w:sz w:val="36"/>
          <w:szCs w:val="36"/>
        </w:rPr>
      </w:pPr>
    </w:p>
    <w:p w:rsidR="005B423D" w:rsidRDefault="00CC4945" w:rsidP="005B423D">
      <w:pPr>
        <w:bidi/>
        <w:rPr>
          <w:rFonts w:ascii="Simplified Arabic" w:hAnsi="Simplified Arabic" w:cs="Simplified Arabic"/>
          <w:b/>
          <w:bCs/>
          <w:sz w:val="36"/>
          <w:szCs w:val="36"/>
          <w:rtl/>
        </w:rPr>
      </w:pPr>
      <w:bookmarkStart w:id="13" w:name="_Toc233485182"/>
      <w:bookmarkStart w:id="14" w:name="_Toc233485444"/>
      <w:bookmarkStart w:id="15" w:name="_Toc233489126"/>
      <w:bookmarkStart w:id="16" w:name="_Toc233841482"/>
      <w:r w:rsidRPr="00BF5F65">
        <w:rPr>
          <w:rFonts w:ascii="Simplified Arabic" w:hAnsi="Simplified Arabic" w:cs="Simplified Arabic"/>
          <w:b/>
          <w:bCs/>
          <w:sz w:val="36"/>
          <w:szCs w:val="36"/>
          <w:rtl/>
        </w:rPr>
        <w:t>ف</w:t>
      </w:r>
      <w:r w:rsidR="00CB3C8B" w:rsidRPr="00BF5F65">
        <w:rPr>
          <w:rFonts w:ascii="Simplified Arabic" w:hAnsi="Simplified Arabic" w:cs="Simplified Arabic"/>
          <w:b/>
          <w:bCs/>
          <w:sz w:val="36"/>
          <w:szCs w:val="36"/>
          <w:rtl/>
        </w:rPr>
        <w:t>هرس المحتويات</w:t>
      </w:r>
      <w:bookmarkStart w:id="17" w:name="_Toc233484821"/>
      <w:bookmarkStart w:id="18" w:name="_Toc233484918"/>
      <w:bookmarkStart w:id="19" w:name="_Toc233485183"/>
      <w:bookmarkStart w:id="20" w:name="_Toc233485445"/>
      <w:bookmarkEnd w:id="13"/>
      <w:bookmarkEnd w:id="14"/>
      <w:bookmarkEnd w:id="15"/>
      <w:bookmarkEnd w:id="16"/>
    </w:p>
    <w:sdt>
      <w:sdtPr>
        <w:rPr>
          <w:rFonts w:asciiTheme="minorHAnsi" w:eastAsiaTheme="minorHAnsi" w:hAnsiTheme="minorHAnsi" w:cstheme="minorBidi"/>
          <w:color w:val="auto"/>
          <w:sz w:val="22"/>
          <w:szCs w:val="22"/>
          <w:lang w:val="ar-SA"/>
        </w:rPr>
        <w:id w:val="-132719853"/>
        <w:docPartObj>
          <w:docPartGallery w:val="Table of Contents"/>
          <w:docPartUnique/>
        </w:docPartObj>
      </w:sdtPr>
      <w:sdtEndPr>
        <w:rPr>
          <w:b/>
          <w:bCs/>
        </w:rPr>
      </w:sdtEndPr>
      <w:sdtContent>
        <w:p w:rsidR="005B423D" w:rsidRPr="00DC1B20" w:rsidRDefault="005B423D" w:rsidP="005B423D">
          <w:pPr>
            <w:pStyle w:val="a9"/>
            <w:rPr>
              <w:sz w:val="40"/>
              <w:szCs w:val="40"/>
            </w:rPr>
          </w:pPr>
        </w:p>
        <w:p w:rsidR="005B423D" w:rsidRPr="00DC1B20" w:rsidRDefault="005B423D" w:rsidP="005B423D">
          <w:pPr>
            <w:pStyle w:val="10"/>
            <w:tabs>
              <w:tab w:val="right" w:leader="dot" w:pos="9350"/>
            </w:tabs>
            <w:bidi/>
            <w:rPr>
              <w:rFonts w:eastAsiaTheme="minorEastAsia"/>
              <w:noProof/>
              <w:sz w:val="28"/>
              <w:szCs w:val="28"/>
            </w:rPr>
          </w:pPr>
          <w:r w:rsidRPr="00DC1B20">
            <w:rPr>
              <w:b/>
              <w:bCs/>
              <w:sz w:val="28"/>
              <w:szCs w:val="28"/>
              <w:lang w:val="ar-SA"/>
            </w:rPr>
            <w:fldChar w:fldCharType="begin"/>
          </w:r>
          <w:r w:rsidRPr="00DC1B20">
            <w:rPr>
              <w:rFonts w:cs="Calibri"/>
              <w:b/>
              <w:bCs/>
              <w:sz w:val="28"/>
              <w:szCs w:val="28"/>
              <w:rtl/>
              <w:lang w:val="ar-SA"/>
            </w:rPr>
            <w:instrText xml:space="preserve"> TOC </w:instrText>
          </w:r>
          <w:r w:rsidRPr="00DC1B20">
            <w:rPr>
              <w:b/>
              <w:bCs/>
              <w:sz w:val="28"/>
              <w:szCs w:val="28"/>
              <w:rtl/>
              <w:lang w:val="ar-SA"/>
            </w:rPr>
            <w:instrText>\</w:instrText>
          </w:r>
          <w:r w:rsidRPr="00DC1B20">
            <w:rPr>
              <w:rFonts w:cs="Calibri"/>
              <w:b/>
              <w:bCs/>
              <w:sz w:val="28"/>
              <w:szCs w:val="28"/>
              <w:rtl/>
              <w:lang w:val="ar-SA"/>
            </w:rPr>
            <w:instrText xml:space="preserve">o </w:instrText>
          </w:r>
          <w:r w:rsidRPr="00DC1B20">
            <w:rPr>
              <w:b/>
              <w:bCs/>
              <w:sz w:val="28"/>
              <w:szCs w:val="28"/>
              <w:rtl/>
              <w:lang w:val="ar-SA"/>
            </w:rPr>
            <w:instrText>"</w:instrText>
          </w:r>
          <w:r w:rsidRPr="00DC1B20">
            <w:rPr>
              <w:rFonts w:cs="Calibri"/>
              <w:b/>
              <w:bCs/>
              <w:sz w:val="28"/>
              <w:szCs w:val="28"/>
              <w:rtl/>
              <w:lang w:val="ar-SA"/>
            </w:rPr>
            <w:instrText>1</w:instrText>
          </w:r>
          <w:r w:rsidRPr="00DC1B20">
            <w:rPr>
              <w:b/>
              <w:bCs/>
              <w:sz w:val="28"/>
              <w:szCs w:val="28"/>
              <w:rtl/>
              <w:lang w:val="ar-SA"/>
            </w:rPr>
            <w:instrText>-</w:instrText>
          </w:r>
          <w:r w:rsidRPr="00DC1B20">
            <w:rPr>
              <w:rFonts w:cs="Calibri"/>
              <w:b/>
              <w:bCs/>
              <w:sz w:val="28"/>
              <w:szCs w:val="28"/>
              <w:rtl/>
              <w:lang w:val="ar-SA"/>
            </w:rPr>
            <w:instrText>3</w:instrText>
          </w:r>
          <w:r w:rsidRPr="00DC1B20">
            <w:rPr>
              <w:b/>
              <w:bCs/>
              <w:sz w:val="28"/>
              <w:szCs w:val="28"/>
              <w:rtl/>
              <w:lang w:val="ar-SA"/>
            </w:rPr>
            <w:instrText xml:space="preserve">" </w:instrText>
          </w:r>
          <w:r w:rsidRPr="00DC1B20">
            <w:rPr>
              <w:rFonts w:cs="Calibri"/>
              <w:b/>
              <w:bCs/>
              <w:sz w:val="28"/>
              <w:szCs w:val="28"/>
              <w:rtl/>
              <w:lang w:val="ar-SA"/>
            </w:rPr>
            <w:instrText>\</w:instrText>
          </w:r>
          <w:r w:rsidRPr="00DC1B20">
            <w:rPr>
              <w:b/>
              <w:bCs/>
              <w:sz w:val="28"/>
              <w:szCs w:val="28"/>
              <w:rtl/>
              <w:lang w:val="ar-SA"/>
            </w:rPr>
            <w:instrText xml:space="preserve">h </w:instrText>
          </w:r>
          <w:r w:rsidRPr="00DC1B20">
            <w:rPr>
              <w:rFonts w:cs="Calibri"/>
              <w:b/>
              <w:bCs/>
              <w:sz w:val="28"/>
              <w:szCs w:val="28"/>
              <w:rtl/>
              <w:lang w:val="ar-SA"/>
            </w:rPr>
            <w:instrText>\</w:instrText>
          </w:r>
          <w:r w:rsidRPr="00DC1B20">
            <w:rPr>
              <w:b/>
              <w:bCs/>
              <w:sz w:val="28"/>
              <w:szCs w:val="28"/>
              <w:rtl/>
              <w:lang w:val="ar-SA"/>
            </w:rPr>
            <w:instrText xml:space="preserve">z </w:instrText>
          </w:r>
          <w:r w:rsidRPr="00DC1B20">
            <w:rPr>
              <w:rFonts w:cs="Calibri"/>
              <w:b/>
              <w:bCs/>
              <w:sz w:val="28"/>
              <w:szCs w:val="28"/>
              <w:rtl/>
              <w:lang w:val="ar-SA"/>
            </w:rPr>
            <w:instrText>\</w:instrText>
          </w:r>
          <w:r w:rsidRPr="00DC1B20">
            <w:rPr>
              <w:b/>
              <w:bCs/>
              <w:sz w:val="28"/>
              <w:szCs w:val="28"/>
              <w:rtl/>
              <w:lang w:val="ar-SA"/>
            </w:rPr>
            <w:instrText>u</w:instrText>
          </w:r>
          <w:r w:rsidRPr="00DC1B20">
            <w:rPr>
              <w:rFonts w:cs="Calibri"/>
              <w:b/>
              <w:bCs/>
              <w:sz w:val="28"/>
              <w:szCs w:val="28"/>
              <w:rtl/>
              <w:lang w:val="ar-SA"/>
            </w:rPr>
            <w:instrText xml:space="preserve"> </w:instrText>
          </w:r>
          <w:r w:rsidRPr="00DC1B20">
            <w:rPr>
              <w:b/>
              <w:bCs/>
              <w:sz w:val="28"/>
              <w:szCs w:val="28"/>
              <w:lang w:val="ar-SA"/>
            </w:rPr>
            <w:fldChar w:fldCharType="separate"/>
          </w:r>
          <w:hyperlink w:anchor="_Toc235922584" w:history="1">
            <w:r w:rsidRPr="00DC1B20">
              <w:rPr>
                <w:rStyle w:val="Hyperlink"/>
                <w:b/>
                <w:bCs/>
                <w:noProof/>
                <w:sz w:val="28"/>
                <w:szCs w:val="28"/>
                <w:rtl/>
              </w:rPr>
              <w:t>شكر وتقدير</w:t>
            </w:r>
            <w:r w:rsidRPr="00DC1B20">
              <w:rPr>
                <w:noProof/>
                <w:webHidden/>
                <w:sz w:val="28"/>
                <w:szCs w:val="28"/>
              </w:rPr>
              <w:tab/>
            </w:r>
            <w:r w:rsidRPr="00DC1B20">
              <w:rPr>
                <w:noProof/>
                <w:webHidden/>
                <w:sz w:val="28"/>
                <w:szCs w:val="28"/>
              </w:rPr>
              <w:fldChar w:fldCharType="begin"/>
            </w:r>
            <w:r w:rsidRPr="00DC1B20">
              <w:rPr>
                <w:noProof/>
                <w:webHidden/>
                <w:sz w:val="28"/>
                <w:szCs w:val="28"/>
              </w:rPr>
              <w:instrText xml:space="preserve"> PAGEREF _Toc235922584 \h </w:instrText>
            </w:r>
            <w:r w:rsidRPr="00DC1B20">
              <w:rPr>
                <w:noProof/>
                <w:webHidden/>
                <w:sz w:val="28"/>
                <w:szCs w:val="28"/>
              </w:rPr>
            </w:r>
            <w:r w:rsidRPr="00DC1B20">
              <w:rPr>
                <w:noProof/>
                <w:webHidden/>
                <w:sz w:val="28"/>
                <w:szCs w:val="28"/>
              </w:rPr>
              <w:fldChar w:fldCharType="separate"/>
            </w:r>
            <w:r w:rsidR="00D2701C">
              <w:rPr>
                <w:rFonts w:hint="eastAsia"/>
                <w:noProof/>
                <w:webHidden/>
                <w:sz w:val="28"/>
                <w:szCs w:val="28"/>
                <w:rtl/>
              </w:rPr>
              <w:t>‌أ</w:t>
            </w:r>
            <w:r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585" w:history="1">
            <w:r w:rsidR="005B423D" w:rsidRPr="00DC1B20">
              <w:rPr>
                <w:rStyle w:val="Hyperlink"/>
                <w:rFonts w:ascii="Simplified Arabic" w:hAnsi="Simplified Arabic" w:cs="Simplified Arabic"/>
                <w:b/>
                <w:bCs/>
                <w:noProof/>
                <w:sz w:val="28"/>
                <w:szCs w:val="28"/>
                <w:rtl/>
              </w:rPr>
              <w:t>الـــخــــلاصــــــــــة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_Toc235922585 \h </w:instrText>
            </w:r>
            <w:r w:rsidR="005B423D" w:rsidRPr="00DC1B20">
              <w:rPr>
                <w:noProof/>
                <w:webHidden/>
                <w:sz w:val="28"/>
                <w:szCs w:val="28"/>
              </w:rPr>
            </w:r>
            <w:r w:rsidR="005B423D" w:rsidRPr="00DC1B20">
              <w:rPr>
                <w:noProof/>
                <w:webHidden/>
                <w:sz w:val="28"/>
                <w:szCs w:val="28"/>
              </w:rPr>
              <w:fldChar w:fldCharType="separate"/>
            </w:r>
            <w:r w:rsidR="00D2701C">
              <w:rPr>
                <w:rFonts w:hint="eastAsia"/>
                <w:noProof/>
                <w:webHidden/>
                <w:sz w:val="28"/>
                <w:szCs w:val="28"/>
                <w:rtl/>
              </w:rPr>
              <w:t>‌ب</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586" w:history="1">
            <w:r w:rsidR="005B423D" w:rsidRPr="00DC1B20">
              <w:rPr>
                <w:rStyle w:val="Hyperlink"/>
                <w:rFonts w:asciiTheme="majorBidi" w:hAnsiTheme="majorBidi" w:cstheme="majorBidi"/>
                <w:b/>
                <w:bCs/>
                <w:noProof/>
                <w:sz w:val="28"/>
                <w:szCs w:val="28"/>
              </w:rPr>
              <w:t>Abstract</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_Toc235922586 \h </w:instrText>
            </w:r>
            <w:r w:rsidR="005B423D" w:rsidRPr="00DC1B20">
              <w:rPr>
                <w:noProof/>
                <w:webHidden/>
                <w:sz w:val="28"/>
                <w:szCs w:val="28"/>
              </w:rPr>
            </w:r>
            <w:r w:rsidR="005B423D" w:rsidRPr="00DC1B20">
              <w:rPr>
                <w:noProof/>
                <w:webHidden/>
                <w:sz w:val="28"/>
                <w:szCs w:val="28"/>
              </w:rPr>
              <w:fldChar w:fldCharType="separate"/>
            </w:r>
            <w:r w:rsidR="00D2701C">
              <w:rPr>
                <w:rFonts w:hint="eastAsia"/>
                <w:noProof/>
                <w:webHidden/>
                <w:sz w:val="28"/>
                <w:szCs w:val="28"/>
                <w:rtl/>
              </w:rPr>
              <w:t>‌ج</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587" w:history="1">
            <w:r w:rsidR="005B423D" w:rsidRPr="00DC1B20">
              <w:rPr>
                <w:rStyle w:val="Hyperlink"/>
                <w:b/>
                <w:bCs/>
                <w:noProof/>
                <w:sz w:val="28"/>
                <w:szCs w:val="28"/>
                <w:rtl/>
              </w:rPr>
              <w:t>الــــمــــقــــدمــــــة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_Toc235922587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1</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588" w:history="1">
            <w:r w:rsidR="005B423D" w:rsidRPr="00DC1B20">
              <w:rPr>
                <w:rStyle w:val="Hyperlink"/>
                <w:rFonts w:ascii="Simplified Arabic" w:hAnsi="Simplified Arabic" w:cs="Simplified Arabic"/>
                <w:b/>
                <w:bCs/>
                <w:noProof/>
                <w:sz w:val="28"/>
                <w:szCs w:val="28"/>
                <w:rtl/>
              </w:rPr>
              <w:t>أولا: مراجعة التراث الأدبي والدراسات السابقة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_Toc235922588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2</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592" w:history="1">
            <w:r w:rsidR="005B423D" w:rsidRPr="00DC1B20">
              <w:rPr>
                <w:rStyle w:val="Hyperlink"/>
                <w:b/>
                <w:bCs/>
                <w:noProof/>
                <w:sz w:val="28"/>
                <w:szCs w:val="28"/>
                <w:rtl/>
              </w:rPr>
              <w:t>ثانيًا: مشكلة الدراسة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_Toc235922592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21</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593" w:history="1">
            <w:r w:rsidR="005B423D" w:rsidRPr="00DC1B20">
              <w:rPr>
                <w:rStyle w:val="Hyperlink"/>
                <w:b/>
                <w:bCs/>
                <w:noProof/>
                <w:sz w:val="28"/>
                <w:szCs w:val="28"/>
                <w:rtl/>
              </w:rPr>
              <w:t>ثالثًا: أهمية الدراسة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_Toc235922593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22</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596" w:history="1">
            <w:r w:rsidR="005B423D" w:rsidRPr="00DC1B20">
              <w:rPr>
                <w:rStyle w:val="Hyperlink"/>
                <w:rFonts w:ascii="Simplified Arabic" w:hAnsi="Simplified Arabic" w:cs="Simplified Arabic"/>
                <w:b/>
                <w:bCs/>
                <w:noProof/>
                <w:sz w:val="28"/>
                <w:szCs w:val="28"/>
                <w:rtl/>
              </w:rPr>
              <w:t>رابعًا: أهداف الدراسة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_Toc235922596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23</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597" w:history="1">
            <w:r w:rsidR="005B423D" w:rsidRPr="00DC1B20">
              <w:rPr>
                <w:rStyle w:val="Hyperlink"/>
                <w:rFonts w:ascii="Simplified Arabic" w:hAnsi="Simplified Arabic" w:cs="Simplified Arabic"/>
                <w:b/>
                <w:bCs/>
                <w:noProof/>
                <w:sz w:val="28"/>
                <w:szCs w:val="28"/>
                <w:rtl/>
              </w:rPr>
              <w:t>خامسًا: تساؤلات الدراسة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_Toc235922597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24</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598" w:history="1">
            <w:r w:rsidR="005B423D" w:rsidRPr="00DC1B20">
              <w:rPr>
                <w:rStyle w:val="Hyperlink"/>
                <w:rFonts w:ascii="Simplified Arabic" w:hAnsi="Simplified Arabic" w:cs="Simplified Arabic"/>
                <w:b/>
                <w:bCs/>
                <w:noProof/>
                <w:sz w:val="28"/>
                <w:szCs w:val="28"/>
                <w:rtl/>
              </w:rPr>
              <w:t>سادسًا: الإطار المعرفي</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_Toc235922598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25</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602" w:history="1">
            <w:r w:rsidR="005B423D" w:rsidRPr="00DC1B20">
              <w:rPr>
                <w:rStyle w:val="Hyperlink"/>
                <w:rFonts w:ascii="Simplified Arabic" w:hAnsi="Simplified Arabic" w:cs="Simplified Arabic"/>
                <w:b/>
                <w:bCs/>
                <w:noProof/>
                <w:sz w:val="28"/>
                <w:szCs w:val="28"/>
                <w:rtl/>
              </w:rPr>
              <w:t>سابعًا: الإجراءات المنهجية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_Toc235922602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29</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603" w:history="1">
            <w:r w:rsidR="005B423D" w:rsidRPr="00DC1B20">
              <w:rPr>
                <w:rStyle w:val="Hyperlink"/>
                <w:rFonts w:ascii="Simplified Arabic" w:hAnsi="Simplified Arabic" w:cs="Simplified Arabic"/>
                <w:b/>
                <w:bCs/>
                <w:noProof/>
                <w:sz w:val="28"/>
                <w:szCs w:val="28"/>
                <w:rtl/>
              </w:rPr>
              <w:t>ثامنًا: مفاهيم الدراسة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_Toc235922603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31</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604" w:history="1">
            <w:r w:rsidR="005B423D" w:rsidRPr="00DC1B20">
              <w:rPr>
                <w:rStyle w:val="Hyperlink"/>
                <w:rFonts w:ascii="Simplified Arabic" w:hAnsi="Simplified Arabic" w:cs="Simplified Arabic"/>
                <w:b/>
                <w:bCs/>
                <w:noProof/>
                <w:sz w:val="28"/>
                <w:szCs w:val="28"/>
                <w:rtl/>
              </w:rPr>
              <w:t xml:space="preserve">تاسعًا: </w:t>
            </w:r>
            <w:r w:rsidR="005B423D" w:rsidRPr="00DC1B20">
              <w:rPr>
                <w:rStyle w:val="Hyperlink"/>
                <w:rFonts w:asciiTheme="majorHAnsi" w:eastAsiaTheme="majorEastAsia" w:hAnsiTheme="majorHAnsi" w:cstheme="majorBidi"/>
                <w:b/>
                <w:bCs/>
                <w:noProof/>
                <w:sz w:val="28"/>
                <w:szCs w:val="28"/>
                <w:rtl/>
              </w:rPr>
              <w:t>نتائج الدراسة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_Toc235922604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32</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615" w:history="1">
            <w:r w:rsidR="005B423D" w:rsidRPr="00DC1B20">
              <w:rPr>
                <w:rStyle w:val="Hyperlink"/>
                <w:b/>
                <w:bCs/>
                <w:noProof/>
                <w:sz w:val="28"/>
                <w:szCs w:val="28"/>
                <w:rtl/>
              </w:rPr>
              <w:t>الخاتمة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_Toc235922615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62</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616" w:history="1">
            <w:r w:rsidR="005B423D" w:rsidRPr="00DC1B20">
              <w:rPr>
                <w:rStyle w:val="Hyperlink"/>
                <w:rFonts w:ascii="Simplified Arabic" w:hAnsi="Simplified Arabic" w:cs="Simplified Arabic"/>
                <w:b/>
                <w:bCs/>
                <w:noProof/>
                <w:sz w:val="28"/>
                <w:szCs w:val="28"/>
                <w:rtl/>
              </w:rPr>
              <w:t>توصيات الدراسة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_Toc235922616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64</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617" w:history="1">
            <w:r w:rsidR="005B423D" w:rsidRPr="00DC1B20">
              <w:rPr>
                <w:rStyle w:val="Hyperlink"/>
                <w:b/>
                <w:bCs/>
                <w:noProof/>
                <w:sz w:val="28"/>
                <w:szCs w:val="28"/>
                <w:rtl/>
              </w:rPr>
              <w:t>مقترحات لدراسات مستقبلية</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_Toc235922617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65</w:t>
            </w:r>
            <w:r w:rsidR="005B423D" w:rsidRPr="00DC1B20">
              <w:rPr>
                <w:noProof/>
                <w:webHidden/>
                <w:sz w:val="28"/>
                <w:szCs w:val="28"/>
              </w:rPr>
              <w:fldChar w:fldCharType="end"/>
            </w:r>
          </w:hyperlink>
        </w:p>
        <w:p w:rsidR="005B423D" w:rsidRPr="00DC1B20" w:rsidRDefault="00F863FB" w:rsidP="00DC1B20">
          <w:pPr>
            <w:pStyle w:val="10"/>
            <w:tabs>
              <w:tab w:val="right" w:leader="dot" w:pos="9350"/>
            </w:tabs>
            <w:bidi/>
            <w:rPr>
              <w:rFonts w:eastAsiaTheme="minorEastAsia"/>
              <w:noProof/>
              <w:sz w:val="28"/>
              <w:szCs w:val="28"/>
            </w:rPr>
          </w:pPr>
          <w:hyperlink w:anchor="_Toc235922618" w:history="1">
            <w:r w:rsidR="005B423D" w:rsidRPr="00DC1B20">
              <w:rPr>
                <w:rStyle w:val="Hyperlink"/>
                <w:b/>
                <w:bCs/>
                <w:noProof/>
                <w:sz w:val="28"/>
                <w:szCs w:val="28"/>
                <w:rtl/>
              </w:rPr>
              <w:t>المراجع</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_Toc235922618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66</w:t>
            </w:r>
            <w:r w:rsidR="005B423D" w:rsidRPr="00DC1B20">
              <w:rPr>
                <w:noProof/>
                <w:webHidden/>
                <w:sz w:val="28"/>
                <w:szCs w:val="28"/>
              </w:rPr>
              <w:fldChar w:fldCharType="end"/>
            </w:r>
          </w:hyperlink>
        </w:p>
        <w:p w:rsidR="005B423D" w:rsidRPr="00DC1B20" w:rsidRDefault="00F863FB" w:rsidP="005B423D">
          <w:pPr>
            <w:pStyle w:val="10"/>
            <w:tabs>
              <w:tab w:val="right" w:leader="dot" w:pos="9350"/>
            </w:tabs>
            <w:bidi/>
            <w:rPr>
              <w:rFonts w:eastAsiaTheme="minorEastAsia"/>
              <w:noProof/>
              <w:sz w:val="28"/>
              <w:szCs w:val="28"/>
            </w:rPr>
          </w:pPr>
          <w:hyperlink w:anchor="_Toc235922620" w:history="1">
            <w:r w:rsidR="005B423D" w:rsidRPr="00DC1B20">
              <w:rPr>
                <w:rStyle w:val="Hyperlink"/>
                <w:b/>
                <w:bCs/>
                <w:noProof/>
                <w:sz w:val="28"/>
                <w:szCs w:val="28"/>
                <w:shd w:val="clear" w:color="auto" w:fill="FFFFFF"/>
                <w:rtl/>
              </w:rPr>
              <w:t>ملحق الدراسة (الاستبيان الإلكتروني)</w:t>
            </w:r>
            <w:r w:rsidR="005B423D" w:rsidRPr="00DC1B20">
              <w:rPr>
                <w:noProof/>
                <w:webHidden/>
                <w:sz w:val="28"/>
                <w:szCs w:val="28"/>
              </w:rPr>
              <w:tab/>
            </w:r>
            <w:r w:rsidR="005B423D" w:rsidRPr="00DC1B20">
              <w:rPr>
                <w:noProof/>
                <w:webHidden/>
                <w:sz w:val="28"/>
                <w:szCs w:val="28"/>
              </w:rPr>
              <w:fldChar w:fldCharType="begin"/>
            </w:r>
            <w:r w:rsidR="005B423D" w:rsidRPr="00DC1B20">
              <w:rPr>
                <w:noProof/>
                <w:webHidden/>
                <w:sz w:val="28"/>
                <w:szCs w:val="28"/>
              </w:rPr>
              <w:instrText xml:space="preserve"> PAGEREF _Toc235922620 \h </w:instrText>
            </w:r>
            <w:r w:rsidR="005B423D" w:rsidRPr="00DC1B20">
              <w:rPr>
                <w:noProof/>
                <w:webHidden/>
                <w:sz w:val="28"/>
                <w:szCs w:val="28"/>
              </w:rPr>
            </w:r>
            <w:r w:rsidR="005B423D" w:rsidRPr="00DC1B20">
              <w:rPr>
                <w:noProof/>
                <w:webHidden/>
                <w:sz w:val="28"/>
                <w:szCs w:val="28"/>
              </w:rPr>
              <w:fldChar w:fldCharType="separate"/>
            </w:r>
            <w:r w:rsidR="00D2701C">
              <w:rPr>
                <w:noProof/>
                <w:webHidden/>
                <w:sz w:val="28"/>
                <w:szCs w:val="28"/>
                <w:rtl/>
              </w:rPr>
              <w:t>72</w:t>
            </w:r>
            <w:r w:rsidR="005B423D" w:rsidRPr="00DC1B20">
              <w:rPr>
                <w:noProof/>
                <w:webHidden/>
                <w:sz w:val="28"/>
                <w:szCs w:val="28"/>
              </w:rPr>
              <w:fldChar w:fldCharType="end"/>
            </w:r>
          </w:hyperlink>
        </w:p>
        <w:p w:rsidR="005B423D" w:rsidRPr="003D3AB6" w:rsidRDefault="005B423D" w:rsidP="003D3AB6">
          <w:pPr>
            <w:bidi/>
            <w:rPr>
              <w:rFonts w:cs="Calibri"/>
              <w:b/>
              <w:bCs/>
              <w:rtl/>
              <w:lang w:val="ar-SA"/>
            </w:rPr>
          </w:pPr>
          <w:r w:rsidRPr="00DC1B20">
            <w:rPr>
              <w:b/>
              <w:bCs/>
              <w:sz w:val="28"/>
              <w:szCs w:val="28"/>
              <w:lang w:val="ar-SA"/>
            </w:rPr>
            <w:lastRenderedPageBreak/>
            <w:fldChar w:fldCharType="end"/>
          </w:r>
        </w:p>
      </w:sdtContent>
    </w:sdt>
    <w:p w:rsidR="003D3AB6" w:rsidRDefault="003D3AB6" w:rsidP="00960ED6">
      <w:pPr>
        <w:jc w:val="right"/>
        <w:rPr>
          <w:rFonts w:ascii="Simplified Arabic" w:hAnsi="Simplified Arabic" w:cs="Simplified Arabic"/>
          <w:b/>
          <w:bCs/>
          <w:sz w:val="36"/>
          <w:szCs w:val="36"/>
          <w:rtl/>
        </w:rPr>
      </w:pPr>
    </w:p>
    <w:p w:rsidR="003D3AB6" w:rsidRDefault="003D3AB6" w:rsidP="00960ED6">
      <w:pPr>
        <w:jc w:val="right"/>
        <w:rPr>
          <w:rFonts w:ascii="Simplified Arabic" w:hAnsi="Simplified Arabic" w:cs="Simplified Arabic"/>
          <w:b/>
          <w:bCs/>
          <w:sz w:val="36"/>
          <w:szCs w:val="36"/>
          <w:rtl/>
        </w:rPr>
      </w:pPr>
    </w:p>
    <w:p w:rsidR="003D3AB6" w:rsidRDefault="003D3AB6" w:rsidP="00960ED6">
      <w:pPr>
        <w:jc w:val="right"/>
        <w:rPr>
          <w:rFonts w:ascii="Simplified Arabic" w:hAnsi="Simplified Arabic" w:cs="Simplified Arabic"/>
          <w:b/>
          <w:bCs/>
          <w:sz w:val="36"/>
          <w:szCs w:val="36"/>
          <w:rtl/>
        </w:rPr>
      </w:pPr>
    </w:p>
    <w:p w:rsidR="003D3AB6" w:rsidRDefault="003D3AB6" w:rsidP="00960ED6">
      <w:pPr>
        <w:jc w:val="right"/>
        <w:rPr>
          <w:rFonts w:ascii="Simplified Arabic" w:hAnsi="Simplified Arabic" w:cs="Simplified Arabic"/>
          <w:b/>
          <w:bCs/>
          <w:sz w:val="36"/>
          <w:szCs w:val="36"/>
          <w:rtl/>
        </w:rPr>
      </w:pPr>
    </w:p>
    <w:p w:rsidR="003D3AB6" w:rsidRPr="00014A3B" w:rsidRDefault="003D3AB6" w:rsidP="003D3AB6">
      <w:pPr>
        <w:jc w:val="right"/>
        <w:rPr>
          <w:rFonts w:ascii="Simplified Arabic" w:hAnsi="Simplified Arabic" w:cs="Simplified Arabic"/>
          <w:b/>
          <w:bCs/>
          <w:sz w:val="28"/>
          <w:szCs w:val="28"/>
          <w:rtl/>
        </w:rPr>
      </w:pPr>
      <w:r w:rsidRPr="00014A3B">
        <w:rPr>
          <w:rFonts w:ascii="Simplified Arabic" w:hAnsi="Simplified Arabic" w:cs="Simplified Arabic" w:hint="cs"/>
          <w:b/>
          <w:bCs/>
          <w:sz w:val="28"/>
          <w:szCs w:val="28"/>
          <w:rtl/>
        </w:rPr>
        <w:t>قائمة الجداول</w:t>
      </w:r>
    </w:p>
    <w:tbl>
      <w:tblPr>
        <w:tblStyle w:val="af0"/>
        <w:bidiVisual/>
        <w:tblW w:w="0" w:type="auto"/>
        <w:jc w:val="center"/>
        <w:tblLook w:val="04A0" w:firstRow="1" w:lastRow="0" w:firstColumn="1" w:lastColumn="0" w:noHBand="0" w:noVBand="1"/>
      </w:tblPr>
      <w:tblGrid>
        <w:gridCol w:w="1350"/>
        <w:gridCol w:w="6121"/>
        <w:gridCol w:w="1349"/>
      </w:tblGrid>
      <w:tr w:rsidR="0055407A" w:rsidRPr="00EB0EF8" w:rsidTr="00900EA8">
        <w:trPr>
          <w:jc w:val="center"/>
        </w:trPr>
        <w:tc>
          <w:tcPr>
            <w:tcW w:w="1350" w:type="dxa"/>
          </w:tcPr>
          <w:p w:rsidR="0055407A" w:rsidRPr="00EB0EF8" w:rsidRDefault="0055407A" w:rsidP="00900EA8">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رقم الجدول</w:t>
            </w:r>
          </w:p>
        </w:tc>
        <w:tc>
          <w:tcPr>
            <w:tcW w:w="6121" w:type="dxa"/>
          </w:tcPr>
          <w:p w:rsidR="0055407A" w:rsidRPr="00EB0EF8" w:rsidRDefault="0055407A" w:rsidP="00900EA8">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عنوان الجدول</w:t>
            </w:r>
          </w:p>
        </w:tc>
        <w:tc>
          <w:tcPr>
            <w:tcW w:w="1349" w:type="dxa"/>
          </w:tcPr>
          <w:p w:rsidR="0055407A" w:rsidRPr="00EB0EF8" w:rsidRDefault="0055407A" w:rsidP="00900EA8">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رقم الصفحة</w:t>
            </w:r>
          </w:p>
        </w:tc>
      </w:tr>
      <w:tr w:rsidR="0055407A" w:rsidRPr="00EB0EF8" w:rsidTr="00900EA8">
        <w:trPr>
          <w:jc w:val="center"/>
        </w:trPr>
        <w:tc>
          <w:tcPr>
            <w:tcW w:w="1350" w:type="dxa"/>
          </w:tcPr>
          <w:p w:rsidR="0055407A" w:rsidRPr="00EB0EF8" w:rsidRDefault="0055407A" w:rsidP="00900EA8">
            <w:pPr>
              <w:bidi/>
              <w:jc w:val="center"/>
              <w:rPr>
                <w:rFonts w:ascii="Simplified Arabic" w:hAnsi="Simplified Arabic" w:cs="Simplified Arabic"/>
                <w:b/>
                <w:bCs/>
                <w:sz w:val="20"/>
                <w:szCs w:val="20"/>
              </w:rPr>
            </w:pPr>
            <w:r>
              <w:rPr>
                <w:rFonts w:ascii="Simplified Arabic" w:hAnsi="Simplified Arabic" w:cs="Simplified Arabic" w:hint="cs"/>
                <w:b/>
                <w:bCs/>
                <w:sz w:val="20"/>
                <w:szCs w:val="20"/>
                <w:rtl/>
              </w:rPr>
              <w:t>1</w:t>
            </w:r>
          </w:p>
        </w:tc>
        <w:tc>
          <w:tcPr>
            <w:tcW w:w="6121" w:type="dxa"/>
          </w:tcPr>
          <w:p w:rsidR="0055407A" w:rsidRPr="00900EA8" w:rsidRDefault="0055407A" w:rsidP="00900EA8">
            <w:pPr>
              <w:bidi/>
              <w:spacing w:line="276" w:lineRule="auto"/>
              <w:rPr>
                <w:rFonts w:ascii="Simplified Arabic" w:eastAsia="Arial"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لمتغير</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النوع</w:t>
            </w:r>
          </w:p>
        </w:tc>
        <w:tc>
          <w:tcPr>
            <w:tcW w:w="1349" w:type="dxa"/>
          </w:tcPr>
          <w:p w:rsidR="0055407A" w:rsidRPr="00EB0EF8" w:rsidRDefault="0055407A" w:rsidP="00900EA8">
            <w:pPr>
              <w:bidi/>
              <w:jc w:val="center"/>
              <w:rPr>
                <w:rFonts w:ascii="Simplified Arabic" w:hAnsi="Simplified Arabic" w:cs="Simplified Arabic"/>
                <w:sz w:val="20"/>
                <w:szCs w:val="20"/>
              </w:rPr>
            </w:pPr>
          </w:p>
        </w:tc>
      </w:tr>
      <w:tr w:rsidR="0055407A" w:rsidRPr="00EB0EF8" w:rsidTr="00900EA8">
        <w:trPr>
          <w:jc w:val="center"/>
        </w:trPr>
        <w:tc>
          <w:tcPr>
            <w:tcW w:w="1350" w:type="dxa"/>
          </w:tcPr>
          <w:p w:rsidR="0055407A" w:rsidRPr="00EB0EF8" w:rsidRDefault="0055407A" w:rsidP="00900EA8">
            <w:pPr>
              <w:bidi/>
              <w:jc w:val="center"/>
              <w:rPr>
                <w:rFonts w:ascii="Simplified Arabic" w:hAnsi="Simplified Arabic" w:cs="Simplified Arabic"/>
                <w:b/>
                <w:bCs/>
                <w:sz w:val="20"/>
                <w:szCs w:val="20"/>
              </w:rPr>
            </w:pPr>
            <w:r>
              <w:rPr>
                <w:rFonts w:ascii="Simplified Arabic" w:hAnsi="Simplified Arabic" w:cs="Simplified Arabic" w:hint="cs"/>
                <w:b/>
                <w:bCs/>
                <w:sz w:val="20"/>
                <w:szCs w:val="20"/>
                <w:rtl/>
              </w:rPr>
              <w:t>2</w:t>
            </w:r>
          </w:p>
        </w:tc>
        <w:tc>
          <w:tcPr>
            <w:tcW w:w="6121" w:type="dxa"/>
          </w:tcPr>
          <w:p w:rsidR="0055407A" w:rsidRPr="00900EA8" w:rsidRDefault="0055407A" w:rsidP="00900EA8">
            <w:pPr>
              <w:bidi/>
              <w:spacing w:line="276" w:lineRule="auto"/>
              <w:rPr>
                <w:rFonts w:ascii="Simplified Arabic" w:eastAsia="Arial"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لمتغير</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العمر</w:t>
            </w:r>
          </w:p>
        </w:tc>
        <w:tc>
          <w:tcPr>
            <w:tcW w:w="1349" w:type="dxa"/>
          </w:tcPr>
          <w:p w:rsidR="0055407A" w:rsidRPr="00EB0EF8" w:rsidRDefault="0055407A" w:rsidP="00900EA8">
            <w:pPr>
              <w:bidi/>
              <w:jc w:val="center"/>
              <w:rPr>
                <w:rFonts w:ascii="Simplified Arabic" w:hAnsi="Simplified Arabic" w:cs="Simplified Arabic"/>
                <w:sz w:val="20"/>
                <w:szCs w:val="20"/>
              </w:rPr>
            </w:pPr>
          </w:p>
        </w:tc>
      </w:tr>
      <w:tr w:rsidR="0055407A" w:rsidRPr="00EB0EF8" w:rsidTr="00900EA8">
        <w:trPr>
          <w:jc w:val="center"/>
        </w:trPr>
        <w:tc>
          <w:tcPr>
            <w:tcW w:w="1350" w:type="dxa"/>
          </w:tcPr>
          <w:p w:rsidR="0055407A" w:rsidRPr="00EB0EF8" w:rsidRDefault="0055407A" w:rsidP="00900EA8">
            <w:pPr>
              <w:bidi/>
              <w:jc w:val="center"/>
              <w:rPr>
                <w:rFonts w:ascii="Simplified Arabic" w:hAnsi="Simplified Arabic" w:cs="Simplified Arabic"/>
                <w:b/>
                <w:bCs/>
                <w:sz w:val="20"/>
                <w:szCs w:val="20"/>
              </w:rPr>
            </w:pPr>
            <w:r>
              <w:rPr>
                <w:rFonts w:ascii="Simplified Arabic" w:hAnsi="Simplified Arabic" w:cs="Simplified Arabic" w:hint="cs"/>
                <w:b/>
                <w:bCs/>
                <w:sz w:val="20"/>
                <w:szCs w:val="20"/>
                <w:rtl/>
              </w:rPr>
              <w:t>3</w:t>
            </w:r>
          </w:p>
        </w:tc>
        <w:tc>
          <w:tcPr>
            <w:tcW w:w="6121" w:type="dxa"/>
          </w:tcPr>
          <w:p w:rsidR="0055407A" w:rsidRPr="00900EA8" w:rsidRDefault="00900EA8" w:rsidP="00900EA8">
            <w:pPr>
              <w:bidi/>
              <w:rPr>
                <w:rFonts w:ascii="Simplified Arabic"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للمستوى</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التعليمي</w:t>
            </w:r>
          </w:p>
        </w:tc>
        <w:tc>
          <w:tcPr>
            <w:tcW w:w="1349" w:type="dxa"/>
          </w:tcPr>
          <w:p w:rsidR="0055407A" w:rsidRPr="00EB0EF8" w:rsidRDefault="0055407A" w:rsidP="00900EA8">
            <w:pPr>
              <w:bidi/>
              <w:jc w:val="center"/>
              <w:rPr>
                <w:rFonts w:ascii="Simplified Arabic" w:hAnsi="Simplified Arabic" w:cs="Simplified Arabic"/>
                <w:sz w:val="20"/>
                <w:szCs w:val="20"/>
              </w:rPr>
            </w:pPr>
          </w:p>
        </w:tc>
      </w:tr>
      <w:tr w:rsidR="0055407A" w:rsidRPr="00EB0EF8" w:rsidTr="00900EA8">
        <w:trPr>
          <w:jc w:val="center"/>
        </w:trPr>
        <w:tc>
          <w:tcPr>
            <w:tcW w:w="1350" w:type="dxa"/>
          </w:tcPr>
          <w:p w:rsidR="0055407A" w:rsidRPr="00EB0EF8" w:rsidRDefault="0055407A" w:rsidP="00900EA8">
            <w:pPr>
              <w:bidi/>
              <w:jc w:val="center"/>
              <w:rPr>
                <w:rFonts w:ascii="Simplified Arabic" w:hAnsi="Simplified Arabic" w:cs="Simplified Arabic"/>
                <w:b/>
                <w:bCs/>
                <w:sz w:val="20"/>
                <w:szCs w:val="20"/>
              </w:rPr>
            </w:pPr>
            <w:r>
              <w:rPr>
                <w:rFonts w:ascii="Simplified Arabic" w:hAnsi="Simplified Arabic" w:cs="Simplified Arabic" w:hint="cs"/>
                <w:b/>
                <w:bCs/>
                <w:sz w:val="20"/>
                <w:szCs w:val="20"/>
                <w:rtl/>
              </w:rPr>
              <w:t>4</w:t>
            </w:r>
          </w:p>
        </w:tc>
        <w:tc>
          <w:tcPr>
            <w:tcW w:w="6121" w:type="dxa"/>
          </w:tcPr>
          <w:p w:rsidR="0055407A" w:rsidRPr="00900EA8" w:rsidRDefault="00900EA8" w:rsidP="00900EA8">
            <w:pPr>
              <w:bidi/>
              <w:rPr>
                <w:rFonts w:ascii="Simplified Arabic"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للمستوى</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الاقتصادي</w:t>
            </w:r>
          </w:p>
        </w:tc>
        <w:tc>
          <w:tcPr>
            <w:tcW w:w="1349" w:type="dxa"/>
          </w:tcPr>
          <w:p w:rsidR="0055407A" w:rsidRPr="00EB0EF8" w:rsidRDefault="0055407A" w:rsidP="00900EA8">
            <w:pPr>
              <w:bidi/>
              <w:jc w:val="center"/>
              <w:rPr>
                <w:rFonts w:ascii="Simplified Arabic" w:hAnsi="Simplified Arabic" w:cs="Simplified Arabic"/>
                <w:sz w:val="20"/>
                <w:szCs w:val="20"/>
              </w:rPr>
            </w:pPr>
          </w:p>
        </w:tc>
      </w:tr>
      <w:tr w:rsidR="0055407A" w:rsidRPr="00EB0EF8" w:rsidTr="00900EA8">
        <w:trPr>
          <w:trHeight w:val="197"/>
          <w:jc w:val="center"/>
        </w:trPr>
        <w:tc>
          <w:tcPr>
            <w:tcW w:w="1350" w:type="dxa"/>
          </w:tcPr>
          <w:p w:rsidR="0055407A" w:rsidRPr="00EB0EF8" w:rsidRDefault="0055407A"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5</w:t>
            </w:r>
          </w:p>
        </w:tc>
        <w:tc>
          <w:tcPr>
            <w:tcW w:w="6121" w:type="dxa"/>
          </w:tcPr>
          <w:p w:rsidR="0055407A" w:rsidRPr="00900EA8" w:rsidRDefault="00900EA8" w:rsidP="00900EA8">
            <w:pPr>
              <w:bidi/>
              <w:spacing w:line="276" w:lineRule="auto"/>
              <w:rPr>
                <w:rFonts w:ascii="Simplified Arabic" w:eastAsia="Arial"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لعدد</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سنوات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استخدام</w:t>
            </w:r>
            <w:r w:rsidRPr="00900EA8">
              <w:rPr>
                <w:rFonts w:ascii="Simplified Arabic" w:eastAsia="Arial" w:hAnsi="Simplified Arabic" w:cs="Simplified Arabic"/>
                <w:bCs/>
                <w:sz w:val="24"/>
                <w:szCs w:val="24"/>
              </w:rPr>
              <w:t xml:space="preserve"> </w:t>
            </w:r>
            <w:proofErr w:type="spellStart"/>
            <w:r w:rsidRPr="00900EA8">
              <w:rPr>
                <w:rFonts w:ascii="Simplified Arabic" w:eastAsia="Arial" w:hAnsi="Simplified Arabic" w:cs="Simplified Arabic"/>
                <w:bCs/>
                <w:sz w:val="24"/>
                <w:szCs w:val="24"/>
                <w:rtl/>
              </w:rPr>
              <w:t>إنستجرام</w:t>
            </w:r>
            <w:proofErr w:type="spellEnd"/>
          </w:p>
        </w:tc>
        <w:tc>
          <w:tcPr>
            <w:tcW w:w="1349" w:type="dxa"/>
          </w:tcPr>
          <w:p w:rsidR="0055407A" w:rsidRPr="00EB0EF8" w:rsidRDefault="0055407A" w:rsidP="00900EA8">
            <w:pPr>
              <w:bidi/>
              <w:jc w:val="center"/>
              <w:rPr>
                <w:rFonts w:ascii="Simplified Arabic" w:hAnsi="Simplified Arabic" w:cs="Simplified Arabic"/>
                <w:sz w:val="20"/>
                <w:szCs w:val="20"/>
              </w:rPr>
            </w:pPr>
          </w:p>
        </w:tc>
      </w:tr>
      <w:tr w:rsidR="0055407A" w:rsidRPr="00EB0EF8" w:rsidTr="00900EA8">
        <w:trPr>
          <w:jc w:val="center"/>
        </w:trPr>
        <w:tc>
          <w:tcPr>
            <w:tcW w:w="1350" w:type="dxa"/>
          </w:tcPr>
          <w:p w:rsidR="0055407A" w:rsidRPr="00EB0EF8" w:rsidRDefault="0055407A"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6</w:t>
            </w:r>
          </w:p>
        </w:tc>
        <w:tc>
          <w:tcPr>
            <w:tcW w:w="6121" w:type="dxa"/>
          </w:tcPr>
          <w:p w:rsidR="0055407A" w:rsidRPr="00900EA8" w:rsidRDefault="00900EA8" w:rsidP="00900EA8">
            <w:pPr>
              <w:bidi/>
              <w:rPr>
                <w:rFonts w:ascii="Simplified Arabic"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لمعدل</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الاستخدام</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اليومي</w:t>
            </w:r>
            <w:r w:rsidRPr="00900EA8">
              <w:rPr>
                <w:rFonts w:ascii="Simplified Arabic" w:eastAsia="Arial" w:hAnsi="Simplified Arabic" w:cs="Simplified Arabic"/>
                <w:bCs/>
                <w:sz w:val="24"/>
                <w:szCs w:val="24"/>
              </w:rPr>
              <w:t xml:space="preserve"> </w:t>
            </w:r>
            <w:proofErr w:type="spellStart"/>
            <w:r w:rsidRPr="00900EA8">
              <w:rPr>
                <w:rFonts w:ascii="Simplified Arabic" w:eastAsia="Arial" w:hAnsi="Simplified Arabic" w:cs="Simplified Arabic"/>
                <w:bCs/>
                <w:sz w:val="24"/>
                <w:szCs w:val="24"/>
                <w:rtl/>
              </w:rPr>
              <w:t>لإنستجرام</w:t>
            </w:r>
            <w:proofErr w:type="spellEnd"/>
          </w:p>
        </w:tc>
        <w:tc>
          <w:tcPr>
            <w:tcW w:w="1349" w:type="dxa"/>
          </w:tcPr>
          <w:p w:rsidR="0055407A" w:rsidRPr="00EB0EF8" w:rsidRDefault="0055407A" w:rsidP="00900EA8">
            <w:pPr>
              <w:bidi/>
              <w:jc w:val="center"/>
              <w:rPr>
                <w:rFonts w:ascii="Simplified Arabic" w:hAnsi="Simplified Arabic" w:cs="Simplified Arabic"/>
                <w:sz w:val="20"/>
                <w:szCs w:val="20"/>
              </w:rPr>
            </w:pPr>
          </w:p>
        </w:tc>
      </w:tr>
      <w:tr w:rsidR="0055407A" w:rsidRPr="00EB0EF8" w:rsidTr="00900EA8">
        <w:trPr>
          <w:jc w:val="center"/>
        </w:trPr>
        <w:tc>
          <w:tcPr>
            <w:tcW w:w="1350" w:type="dxa"/>
          </w:tcPr>
          <w:p w:rsidR="0055407A" w:rsidRDefault="0055407A"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7</w:t>
            </w:r>
          </w:p>
        </w:tc>
        <w:tc>
          <w:tcPr>
            <w:tcW w:w="6121" w:type="dxa"/>
          </w:tcPr>
          <w:p w:rsidR="0055407A" w:rsidRPr="00900EA8" w:rsidRDefault="00900EA8" w:rsidP="00900EA8">
            <w:pPr>
              <w:bidi/>
              <w:rPr>
                <w:rFonts w:ascii="Simplified Arabic"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لمدى متابعة المؤثرين الذين يقدمون محتوى عن الأزياء</w:t>
            </w:r>
          </w:p>
        </w:tc>
        <w:tc>
          <w:tcPr>
            <w:tcW w:w="1349" w:type="dxa"/>
          </w:tcPr>
          <w:p w:rsidR="0055407A" w:rsidRPr="00EB0EF8" w:rsidRDefault="0055407A" w:rsidP="00900EA8">
            <w:pPr>
              <w:bidi/>
              <w:jc w:val="center"/>
              <w:rPr>
                <w:rFonts w:ascii="Segoe UI Symbol" w:hAnsi="Segoe UI Symbol" w:cs="Segoe UI Symbol"/>
                <w:sz w:val="20"/>
                <w:szCs w:val="20"/>
              </w:rPr>
            </w:pPr>
          </w:p>
        </w:tc>
      </w:tr>
      <w:tr w:rsidR="0055407A" w:rsidRPr="00EB0EF8" w:rsidTr="00E220ED">
        <w:trPr>
          <w:jc w:val="center"/>
        </w:trPr>
        <w:tc>
          <w:tcPr>
            <w:tcW w:w="1350" w:type="dxa"/>
            <w:tcBorders>
              <w:bottom w:val="single" w:sz="4" w:space="0" w:color="auto"/>
            </w:tcBorders>
          </w:tcPr>
          <w:p w:rsidR="0055407A" w:rsidRDefault="0055407A"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8</w:t>
            </w:r>
          </w:p>
        </w:tc>
        <w:tc>
          <w:tcPr>
            <w:tcW w:w="6121" w:type="dxa"/>
          </w:tcPr>
          <w:p w:rsidR="0055407A" w:rsidRPr="00900EA8" w:rsidRDefault="00900EA8" w:rsidP="00900EA8">
            <w:pPr>
              <w:bidi/>
              <w:rPr>
                <w:rFonts w:ascii="Simplified Arabic"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 xml:space="preserve">للسبب الرئيس وراء متابعة مؤثري الأزياء على </w:t>
            </w:r>
            <w:proofErr w:type="spellStart"/>
            <w:r w:rsidRPr="00900EA8">
              <w:rPr>
                <w:rFonts w:ascii="Simplified Arabic" w:eastAsia="Arial" w:hAnsi="Simplified Arabic" w:cs="Simplified Arabic"/>
                <w:bCs/>
                <w:sz w:val="24"/>
                <w:szCs w:val="24"/>
                <w:rtl/>
              </w:rPr>
              <w:t>انستجرام</w:t>
            </w:r>
            <w:proofErr w:type="spellEnd"/>
          </w:p>
        </w:tc>
        <w:tc>
          <w:tcPr>
            <w:tcW w:w="1349" w:type="dxa"/>
          </w:tcPr>
          <w:p w:rsidR="0055407A" w:rsidRPr="00EB0EF8" w:rsidRDefault="0055407A" w:rsidP="00900EA8">
            <w:pPr>
              <w:bidi/>
              <w:jc w:val="center"/>
              <w:rPr>
                <w:rFonts w:ascii="Segoe UI Symbol" w:hAnsi="Segoe UI Symbol" w:cs="Segoe UI Symbol"/>
                <w:sz w:val="20"/>
                <w:szCs w:val="20"/>
              </w:rPr>
            </w:pPr>
          </w:p>
        </w:tc>
      </w:tr>
      <w:tr w:rsidR="0055407A" w:rsidRPr="00EB0EF8" w:rsidTr="00E220ED">
        <w:trPr>
          <w:jc w:val="center"/>
        </w:trPr>
        <w:tc>
          <w:tcPr>
            <w:tcW w:w="1350" w:type="dxa"/>
            <w:tcBorders>
              <w:bottom w:val="single" w:sz="4" w:space="0" w:color="auto"/>
            </w:tcBorders>
          </w:tcPr>
          <w:p w:rsidR="0055407A" w:rsidRDefault="0055407A"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9</w:t>
            </w:r>
          </w:p>
        </w:tc>
        <w:tc>
          <w:tcPr>
            <w:tcW w:w="6121" w:type="dxa"/>
          </w:tcPr>
          <w:p w:rsidR="0055407A" w:rsidRPr="00900EA8" w:rsidRDefault="00900EA8" w:rsidP="00900EA8">
            <w:pPr>
              <w:bidi/>
              <w:spacing w:line="276" w:lineRule="auto"/>
              <w:rPr>
                <w:rFonts w:ascii="Simplified Arabic" w:hAnsi="Simplified Arabic" w:cs="Simplified Arabic"/>
                <w:bCs/>
                <w:sz w:val="24"/>
                <w:szCs w:val="24"/>
                <w:lang w:bidi="ar-EG"/>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 xml:space="preserve">لأنواع الأزياء التي يتم متابعة مؤثريها عبر منصة </w:t>
            </w:r>
            <w:proofErr w:type="spellStart"/>
            <w:r w:rsidRPr="00900EA8">
              <w:rPr>
                <w:rFonts w:ascii="Simplified Arabic" w:eastAsia="Arial" w:hAnsi="Simplified Arabic" w:cs="Simplified Arabic"/>
                <w:bCs/>
                <w:sz w:val="24"/>
                <w:szCs w:val="24"/>
                <w:rtl/>
              </w:rPr>
              <w:t>إنستجرام</w:t>
            </w:r>
            <w:proofErr w:type="spellEnd"/>
          </w:p>
        </w:tc>
        <w:tc>
          <w:tcPr>
            <w:tcW w:w="1349" w:type="dxa"/>
          </w:tcPr>
          <w:p w:rsidR="0055407A" w:rsidRPr="00EB0EF8" w:rsidRDefault="0055407A" w:rsidP="00900EA8">
            <w:pPr>
              <w:bidi/>
              <w:jc w:val="center"/>
              <w:rPr>
                <w:rFonts w:ascii="Segoe UI Symbol" w:hAnsi="Segoe UI Symbol" w:cs="Segoe UI Symbol"/>
                <w:sz w:val="20"/>
                <w:szCs w:val="20"/>
              </w:rPr>
            </w:pPr>
          </w:p>
        </w:tc>
      </w:tr>
      <w:tr w:rsidR="0055407A" w:rsidRPr="00EB0EF8" w:rsidTr="00E220ED">
        <w:trPr>
          <w:jc w:val="center"/>
        </w:trPr>
        <w:tc>
          <w:tcPr>
            <w:tcW w:w="1350" w:type="dxa"/>
            <w:tcBorders>
              <w:top w:val="single" w:sz="4" w:space="0" w:color="auto"/>
            </w:tcBorders>
          </w:tcPr>
          <w:p w:rsidR="0055407A" w:rsidRDefault="0055407A"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10</w:t>
            </w:r>
          </w:p>
        </w:tc>
        <w:tc>
          <w:tcPr>
            <w:tcW w:w="6121" w:type="dxa"/>
          </w:tcPr>
          <w:p w:rsidR="0055407A" w:rsidRPr="00900EA8" w:rsidRDefault="00900EA8" w:rsidP="00900EA8">
            <w:pPr>
              <w:bidi/>
              <w:spacing w:line="276" w:lineRule="auto"/>
              <w:rPr>
                <w:rFonts w:ascii="Simplified Arabic" w:eastAsia="Times New Roman" w:hAnsi="Simplified Arabic" w:cs="Simplified Arabic"/>
                <w:bCs/>
                <w:sz w:val="24"/>
                <w:szCs w:val="24"/>
              </w:rPr>
            </w:pPr>
            <w:r w:rsidRPr="00900EA8">
              <w:rPr>
                <w:rFonts w:ascii="Simplified Arabic" w:hAnsi="Simplified Arabic" w:cs="Simplified Arabic"/>
                <w:bCs/>
                <w:sz w:val="24"/>
                <w:szCs w:val="24"/>
                <w:rtl/>
              </w:rPr>
              <w:t xml:space="preserve">بيانات </w:t>
            </w:r>
            <w:r w:rsidRPr="00900EA8">
              <w:rPr>
                <w:rFonts w:ascii="Simplified Arabic" w:eastAsia="Times New Roman" w:hAnsi="Simplified Arabic" w:cs="Simplified Arabic"/>
                <w:bCs/>
                <w:sz w:val="24"/>
                <w:szCs w:val="24"/>
                <w:rtl/>
              </w:rPr>
              <w:t>تقييم المحتوى التسويقي للمؤثرين</w:t>
            </w:r>
          </w:p>
        </w:tc>
        <w:tc>
          <w:tcPr>
            <w:tcW w:w="1349" w:type="dxa"/>
          </w:tcPr>
          <w:p w:rsidR="0055407A" w:rsidRPr="00EB0EF8" w:rsidRDefault="0055407A" w:rsidP="00900EA8">
            <w:pPr>
              <w:bidi/>
              <w:jc w:val="center"/>
              <w:rPr>
                <w:rFonts w:ascii="Segoe UI Symbol" w:hAnsi="Segoe UI Symbol" w:cs="Segoe UI Symbol"/>
                <w:sz w:val="20"/>
                <w:szCs w:val="20"/>
              </w:rPr>
            </w:pPr>
          </w:p>
        </w:tc>
      </w:tr>
      <w:tr w:rsidR="0055407A" w:rsidRPr="00EB0EF8" w:rsidTr="00900EA8">
        <w:trPr>
          <w:jc w:val="center"/>
        </w:trPr>
        <w:tc>
          <w:tcPr>
            <w:tcW w:w="1350" w:type="dxa"/>
          </w:tcPr>
          <w:p w:rsidR="0055407A" w:rsidRDefault="0055407A"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11</w:t>
            </w:r>
          </w:p>
        </w:tc>
        <w:tc>
          <w:tcPr>
            <w:tcW w:w="6121" w:type="dxa"/>
          </w:tcPr>
          <w:p w:rsidR="0055407A" w:rsidRPr="00900EA8" w:rsidRDefault="00900EA8" w:rsidP="00900EA8">
            <w:pPr>
              <w:bidi/>
              <w:rPr>
                <w:rFonts w:ascii="Simplified Arabic"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لمستوى التفاعل مع المحتوى التسويقي للمؤثرين</w:t>
            </w:r>
          </w:p>
        </w:tc>
        <w:tc>
          <w:tcPr>
            <w:tcW w:w="1349" w:type="dxa"/>
          </w:tcPr>
          <w:p w:rsidR="0055407A" w:rsidRPr="00EB0EF8" w:rsidRDefault="0055407A" w:rsidP="00900EA8">
            <w:pPr>
              <w:bidi/>
              <w:jc w:val="center"/>
              <w:rPr>
                <w:rFonts w:ascii="Segoe UI Symbol" w:hAnsi="Segoe UI Symbol" w:cs="Segoe UI Symbol"/>
                <w:sz w:val="20"/>
                <w:szCs w:val="20"/>
              </w:rPr>
            </w:pPr>
          </w:p>
        </w:tc>
      </w:tr>
      <w:tr w:rsidR="0055407A" w:rsidRPr="00EB0EF8" w:rsidTr="00900EA8">
        <w:trPr>
          <w:jc w:val="center"/>
        </w:trPr>
        <w:tc>
          <w:tcPr>
            <w:tcW w:w="1350" w:type="dxa"/>
          </w:tcPr>
          <w:p w:rsidR="0055407A" w:rsidRDefault="0055407A"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12</w:t>
            </w:r>
          </w:p>
        </w:tc>
        <w:tc>
          <w:tcPr>
            <w:tcW w:w="6121" w:type="dxa"/>
          </w:tcPr>
          <w:p w:rsidR="0055407A" w:rsidRPr="00900EA8" w:rsidRDefault="00900EA8" w:rsidP="00900EA8">
            <w:pPr>
              <w:bidi/>
              <w:rPr>
                <w:rFonts w:ascii="Simplified Arabic"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لدور</w:t>
            </w:r>
            <w:r w:rsidRPr="00900EA8">
              <w:rPr>
                <w:rFonts w:ascii="Simplified Arabic" w:eastAsia="Times New Roman" w:hAnsi="Simplified Arabic" w:cs="Simplified Arabic"/>
                <w:bCs/>
                <w:sz w:val="24"/>
                <w:szCs w:val="24"/>
                <w:rtl/>
              </w:rPr>
              <w:t xml:space="preserve"> </w:t>
            </w:r>
            <w:proofErr w:type="spellStart"/>
            <w:r w:rsidRPr="00900EA8">
              <w:rPr>
                <w:rFonts w:ascii="Simplified Arabic" w:hAnsi="Simplified Arabic" w:cs="Simplified Arabic"/>
                <w:bCs/>
                <w:sz w:val="24"/>
                <w:szCs w:val="24"/>
                <w:rtl/>
              </w:rPr>
              <w:t>إنستجرام</w:t>
            </w:r>
            <w:proofErr w:type="spellEnd"/>
            <w:r w:rsidRPr="00900EA8">
              <w:rPr>
                <w:rFonts w:ascii="Simplified Arabic" w:hAnsi="Simplified Arabic" w:cs="Simplified Arabic"/>
                <w:bCs/>
                <w:sz w:val="24"/>
                <w:szCs w:val="24"/>
              </w:rPr>
              <w:t xml:space="preserve"> </w:t>
            </w:r>
            <w:r w:rsidRPr="00900EA8">
              <w:rPr>
                <w:rFonts w:ascii="Simplified Arabic" w:eastAsia="Times New Roman" w:hAnsi="Simplified Arabic" w:cs="Simplified Arabic"/>
                <w:bCs/>
                <w:sz w:val="24"/>
                <w:szCs w:val="24"/>
                <w:rtl/>
              </w:rPr>
              <w:t>في التأثير على قرار شراء الأزياء</w:t>
            </w:r>
          </w:p>
        </w:tc>
        <w:tc>
          <w:tcPr>
            <w:tcW w:w="1349" w:type="dxa"/>
          </w:tcPr>
          <w:p w:rsidR="0055407A" w:rsidRPr="00EB0EF8" w:rsidRDefault="0055407A" w:rsidP="00900EA8">
            <w:pPr>
              <w:bidi/>
              <w:jc w:val="center"/>
              <w:rPr>
                <w:rFonts w:ascii="Segoe UI Symbol" w:hAnsi="Segoe UI Symbol" w:cs="Segoe UI Symbol"/>
                <w:sz w:val="20"/>
                <w:szCs w:val="20"/>
              </w:rPr>
            </w:pPr>
          </w:p>
        </w:tc>
      </w:tr>
      <w:tr w:rsidR="0055407A" w:rsidRPr="00EB0EF8" w:rsidTr="00900EA8">
        <w:trPr>
          <w:jc w:val="center"/>
        </w:trPr>
        <w:tc>
          <w:tcPr>
            <w:tcW w:w="1350" w:type="dxa"/>
          </w:tcPr>
          <w:p w:rsidR="0055407A" w:rsidRDefault="0055407A"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13</w:t>
            </w:r>
          </w:p>
        </w:tc>
        <w:tc>
          <w:tcPr>
            <w:tcW w:w="6121" w:type="dxa"/>
          </w:tcPr>
          <w:p w:rsidR="0055407A" w:rsidRPr="00900EA8" w:rsidRDefault="00900EA8" w:rsidP="00900EA8">
            <w:pPr>
              <w:bidi/>
              <w:rPr>
                <w:rFonts w:ascii="Simplified Arabic"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لأثر التسويق عبر المؤثرين على قرار شراء الأزياء</w:t>
            </w:r>
          </w:p>
        </w:tc>
        <w:tc>
          <w:tcPr>
            <w:tcW w:w="1349" w:type="dxa"/>
          </w:tcPr>
          <w:p w:rsidR="0055407A" w:rsidRPr="00EB0EF8" w:rsidRDefault="0055407A" w:rsidP="00900EA8">
            <w:pPr>
              <w:bidi/>
              <w:jc w:val="center"/>
              <w:rPr>
                <w:rFonts w:ascii="Segoe UI Symbol" w:hAnsi="Segoe UI Symbol" w:cs="Segoe UI Symbol"/>
                <w:sz w:val="20"/>
                <w:szCs w:val="20"/>
              </w:rPr>
            </w:pPr>
          </w:p>
        </w:tc>
      </w:tr>
      <w:tr w:rsidR="0055407A" w:rsidRPr="00EB0EF8" w:rsidTr="00900EA8">
        <w:trPr>
          <w:jc w:val="center"/>
        </w:trPr>
        <w:tc>
          <w:tcPr>
            <w:tcW w:w="1350" w:type="dxa"/>
          </w:tcPr>
          <w:p w:rsidR="0055407A" w:rsidRDefault="0055407A"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14</w:t>
            </w:r>
          </w:p>
        </w:tc>
        <w:tc>
          <w:tcPr>
            <w:tcW w:w="6121" w:type="dxa"/>
          </w:tcPr>
          <w:p w:rsidR="0055407A" w:rsidRPr="00900EA8" w:rsidRDefault="00900EA8" w:rsidP="00900EA8">
            <w:pPr>
              <w:bidi/>
              <w:rPr>
                <w:rFonts w:ascii="Simplified Arabic" w:hAnsi="Simplified Arabic" w:cs="Simplified Arabic"/>
                <w:bCs/>
                <w:sz w:val="24"/>
                <w:szCs w:val="24"/>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sidRPr="00900EA8">
              <w:rPr>
                <w:rFonts w:ascii="Simplified Arabic" w:hAnsi="Simplified Arabic" w:cs="Simplified Arabic"/>
                <w:bCs/>
                <w:sz w:val="24"/>
                <w:szCs w:val="24"/>
                <w:rtl/>
              </w:rPr>
              <w:t>للخبرة السابقة في شراء الأزياء عبر توصيات المؤثرين</w:t>
            </w:r>
          </w:p>
        </w:tc>
        <w:tc>
          <w:tcPr>
            <w:tcW w:w="1349" w:type="dxa"/>
          </w:tcPr>
          <w:p w:rsidR="0055407A" w:rsidRPr="00EB0EF8" w:rsidRDefault="0055407A" w:rsidP="00900EA8">
            <w:pPr>
              <w:bidi/>
              <w:jc w:val="center"/>
              <w:rPr>
                <w:rFonts w:ascii="Segoe UI Symbol" w:hAnsi="Segoe UI Symbol" w:cs="Segoe UI Symbol"/>
                <w:sz w:val="20"/>
                <w:szCs w:val="20"/>
              </w:rPr>
            </w:pPr>
          </w:p>
        </w:tc>
      </w:tr>
      <w:tr w:rsidR="00900EA8" w:rsidRPr="00EB0EF8" w:rsidTr="00900EA8">
        <w:trPr>
          <w:jc w:val="center"/>
        </w:trPr>
        <w:tc>
          <w:tcPr>
            <w:tcW w:w="1350" w:type="dxa"/>
          </w:tcPr>
          <w:p w:rsidR="00900EA8" w:rsidRDefault="00900EA8" w:rsidP="00900EA8">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15</w:t>
            </w:r>
          </w:p>
        </w:tc>
        <w:tc>
          <w:tcPr>
            <w:tcW w:w="6121" w:type="dxa"/>
          </w:tcPr>
          <w:p w:rsidR="00900EA8" w:rsidRPr="00900EA8" w:rsidRDefault="00900EA8" w:rsidP="00900EA8">
            <w:pPr>
              <w:bidi/>
              <w:rPr>
                <w:rFonts w:ascii="Simplified Arabic" w:eastAsia="Arial" w:hAnsi="Simplified Arabic" w:cs="Simplified Arabic"/>
                <w:bCs/>
                <w:sz w:val="24"/>
                <w:szCs w:val="24"/>
                <w:rtl/>
              </w:rPr>
            </w:pPr>
            <w:r w:rsidRPr="00900EA8">
              <w:rPr>
                <w:rFonts w:ascii="Simplified Arabic" w:eastAsia="Arial" w:hAnsi="Simplified Arabic" w:cs="Simplified Arabic"/>
                <w:bCs/>
                <w:sz w:val="24"/>
                <w:szCs w:val="24"/>
                <w:rtl/>
              </w:rPr>
              <w:t>بيانات</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الدراسة</w:t>
            </w:r>
            <w:r w:rsidRPr="00900EA8">
              <w:rPr>
                <w:rFonts w:ascii="Simplified Arabic" w:eastAsia="Arial" w:hAnsi="Simplified Arabic" w:cs="Simplified Arabic"/>
                <w:bCs/>
                <w:sz w:val="24"/>
                <w:szCs w:val="24"/>
              </w:rPr>
              <w:t xml:space="preserve"> </w:t>
            </w:r>
            <w:r w:rsidRPr="00900EA8">
              <w:rPr>
                <w:rFonts w:ascii="Simplified Arabic" w:eastAsia="Arial" w:hAnsi="Simplified Arabic" w:cs="Simplified Arabic"/>
                <w:bCs/>
                <w:sz w:val="24"/>
                <w:szCs w:val="24"/>
                <w:rtl/>
              </w:rPr>
              <w:t>وفقًا</w:t>
            </w:r>
            <w:r w:rsidRPr="00900EA8">
              <w:rPr>
                <w:rFonts w:ascii="Simplified Arabic" w:eastAsia="Arial" w:hAnsi="Simplified Arabic" w:cs="Simplified Arabic"/>
                <w:bCs/>
                <w:sz w:val="24"/>
                <w:szCs w:val="24"/>
              </w:rPr>
              <w:t xml:space="preserve"> </w:t>
            </w:r>
            <w:r>
              <w:rPr>
                <w:rFonts w:ascii="Simplified Arabic" w:eastAsia="Arial" w:hAnsi="Simplified Arabic" w:cs="Simplified Arabic"/>
                <w:bCs/>
                <w:sz w:val="24"/>
                <w:szCs w:val="24"/>
                <w:rtl/>
              </w:rPr>
              <w:t>لأسباب العزوف عن الشرا</w:t>
            </w:r>
            <w:r>
              <w:rPr>
                <w:rFonts w:ascii="Simplified Arabic" w:eastAsia="Arial" w:hAnsi="Simplified Arabic" w:cs="Simplified Arabic" w:hint="cs"/>
                <w:bCs/>
                <w:sz w:val="24"/>
                <w:szCs w:val="24"/>
                <w:rtl/>
              </w:rPr>
              <w:t>ء</w:t>
            </w:r>
          </w:p>
        </w:tc>
        <w:tc>
          <w:tcPr>
            <w:tcW w:w="1349" w:type="dxa"/>
          </w:tcPr>
          <w:p w:rsidR="00900EA8" w:rsidRPr="00EB0EF8" w:rsidRDefault="00900EA8" w:rsidP="00900EA8">
            <w:pPr>
              <w:bidi/>
              <w:jc w:val="center"/>
              <w:rPr>
                <w:rFonts w:ascii="Segoe UI Symbol" w:hAnsi="Segoe UI Symbol" w:cs="Segoe UI Symbol"/>
                <w:sz w:val="20"/>
                <w:szCs w:val="20"/>
              </w:rPr>
            </w:pPr>
          </w:p>
        </w:tc>
      </w:tr>
    </w:tbl>
    <w:p w:rsidR="003D3AB6" w:rsidRDefault="003D3AB6" w:rsidP="00014A3B">
      <w:pPr>
        <w:rPr>
          <w:rFonts w:ascii="Simplified Arabic" w:hAnsi="Simplified Arabic" w:cs="Simplified Arabic"/>
          <w:b/>
          <w:bCs/>
          <w:sz w:val="36"/>
          <w:szCs w:val="36"/>
          <w:rtl/>
        </w:rPr>
      </w:pPr>
    </w:p>
    <w:p w:rsidR="00CC4945" w:rsidRDefault="00CC4945" w:rsidP="00CC4945">
      <w:pPr>
        <w:jc w:val="right"/>
        <w:rPr>
          <w:rFonts w:ascii="Simplified Arabic" w:hAnsi="Simplified Arabic" w:cs="Simplified Arabic"/>
          <w:b/>
          <w:bCs/>
          <w:sz w:val="36"/>
          <w:szCs w:val="36"/>
          <w:rtl/>
        </w:rPr>
      </w:pPr>
    </w:p>
    <w:p w:rsidR="00BF7355" w:rsidRPr="00014A3B" w:rsidRDefault="00E220ED" w:rsidP="00E220ED">
      <w:pPr>
        <w:jc w:val="right"/>
        <w:rPr>
          <w:rFonts w:ascii="Simplified Arabic" w:hAnsi="Simplified Arabic" w:cs="Simplified Arabic"/>
          <w:b/>
          <w:bCs/>
          <w:sz w:val="28"/>
          <w:szCs w:val="28"/>
          <w:rtl/>
        </w:rPr>
      </w:pPr>
      <w:r w:rsidRPr="00014A3B">
        <w:rPr>
          <w:rFonts w:ascii="Simplified Arabic" w:hAnsi="Simplified Arabic" w:cs="Simplified Arabic" w:hint="cs"/>
          <w:b/>
          <w:bCs/>
          <w:sz w:val="28"/>
          <w:szCs w:val="28"/>
          <w:rtl/>
        </w:rPr>
        <w:t>قائمة الأشكال والرسوم البيانية</w:t>
      </w:r>
    </w:p>
    <w:tbl>
      <w:tblPr>
        <w:tblStyle w:val="af0"/>
        <w:tblpPr w:leftFromText="180" w:rightFromText="180" w:vertAnchor="text" w:horzAnchor="margin" w:tblpXSpec="center" w:tblpY="611"/>
        <w:bidiVisual/>
        <w:tblW w:w="0" w:type="auto"/>
        <w:tblLook w:val="04A0" w:firstRow="1" w:lastRow="0" w:firstColumn="1" w:lastColumn="0" w:noHBand="0" w:noVBand="1"/>
      </w:tblPr>
      <w:tblGrid>
        <w:gridCol w:w="1350"/>
        <w:gridCol w:w="6121"/>
        <w:gridCol w:w="1169"/>
      </w:tblGrid>
      <w:tr w:rsidR="00900EA8" w:rsidRPr="00EB0EF8" w:rsidTr="00E220ED">
        <w:tc>
          <w:tcPr>
            <w:tcW w:w="1350" w:type="dxa"/>
          </w:tcPr>
          <w:p w:rsidR="00900EA8" w:rsidRPr="00EB0EF8" w:rsidRDefault="00900EA8" w:rsidP="00E220ED">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رقم الرسم البياني</w:t>
            </w:r>
          </w:p>
        </w:tc>
        <w:tc>
          <w:tcPr>
            <w:tcW w:w="6121" w:type="dxa"/>
          </w:tcPr>
          <w:p w:rsidR="00900EA8" w:rsidRPr="00EB0EF8" w:rsidRDefault="00900EA8" w:rsidP="00E220ED">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عنوان الشكل البياني</w:t>
            </w:r>
          </w:p>
        </w:tc>
        <w:tc>
          <w:tcPr>
            <w:tcW w:w="1169" w:type="dxa"/>
          </w:tcPr>
          <w:p w:rsidR="00900EA8" w:rsidRPr="00EB0EF8" w:rsidRDefault="00900EA8" w:rsidP="00E220ED">
            <w:pPr>
              <w:bidi/>
              <w:jc w:val="center"/>
              <w:rPr>
                <w:rFonts w:ascii="Simplified Arabic" w:hAnsi="Simplified Arabic" w:cs="Simplified Arabic"/>
                <w:b/>
                <w:bCs/>
                <w:sz w:val="28"/>
                <w:szCs w:val="28"/>
              </w:rPr>
            </w:pPr>
            <w:r>
              <w:rPr>
                <w:rFonts w:ascii="Simplified Arabic" w:hAnsi="Simplified Arabic" w:cs="Simplified Arabic" w:hint="cs"/>
                <w:b/>
                <w:bCs/>
                <w:sz w:val="28"/>
                <w:szCs w:val="28"/>
                <w:rtl/>
              </w:rPr>
              <w:t>رقم الصفحة</w:t>
            </w:r>
          </w:p>
        </w:tc>
      </w:tr>
      <w:tr w:rsidR="00900EA8" w:rsidRPr="00EB0EF8" w:rsidTr="00E220ED">
        <w:tc>
          <w:tcPr>
            <w:tcW w:w="1350" w:type="dxa"/>
          </w:tcPr>
          <w:p w:rsidR="00900EA8" w:rsidRPr="00EB0EF8" w:rsidRDefault="00900EA8" w:rsidP="00E220ED">
            <w:pPr>
              <w:bidi/>
              <w:jc w:val="center"/>
              <w:rPr>
                <w:rFonts w:ascii="Simplified Arabic" w:hAnsi="Simplified Arabic" w:cs="Simplified Arabic"/>
                <w:b/>
                <w:bCs/>
                <w:sz w:val="20"/>
                <w:szCs w:val="20"/>
              </w:rPr>
            </w:pPr>
            <w:r>
              <w:rPr>
                <w:rFonts w:ascii="Simplified Arabic" w:hAnsi="Simplified Arabic" w:cs="Simplified Arabic" w:hint="cs"/>
                <w:b/>
                <w:bCs/>
                <w:sz w:val="20"/>
                <w:szCs w:val="20"/>
                <w:rtl/>
              </w:rPr>
              <w:t>1</w:t>
            </w:r>
          </w:p>
        </w:tc>
        <w:tc>
          <w:tcPr>
            <w:tcW w:w="6121" w:type="dxa"/>
          </w:tcPr>
          <w:p w:rsidR="00900EA8" w:rsidRPr="00E220ED" w:rsidRDefault="00900EA8" w:rsidP="00E220ED">
            <w:pPr>
              <w:bidi/>
              <w:rPr>
                <w:rFonts w:ascii="Simplified Arabic" w:hAnsi="Simplified Arabic" w:cs="Simplified Arabic"/>
                <w:b/>
                <w:bCs/>
                <w:sz w:val="24"/>
                <w:szCs w:val="24"/>
              </w:rPr>
            </w:pPr>
            <w:r w:rsidRPr="00E220ED">
              <w:rPr>
                <w:rFonts w:ascii="Simplified Arabic" w:hAnsi="Simplified Arabic" w:cs="Simplified Arabic"/>
                <w:b/>
                <w:bCs/>
                <w:sz w:val="24"/>
                <w:szCs w:val="24"/>
                <w:rtl/>
                <w:lang w:bidi="ar-EG"/>
              </w:rPr>
              <w:t>توزيع أفراد عينة الدراسة حسب متغير النوع</w:t>
            </w:r>
            <w:r w:rsidRPr="00E220ED">
              <w:rPr>
                <w:rFonts w:ascii="Simplified Arabic" w:hAnsi="Simplified Arabic" w:cs="Simplified Arabic"/>
                <w:b/>
                <w:bCs/>
                <w:sz w:val="24"/>
                <w:szCs w:val="24"/>
              </w:rPr>
              <w:t xml:space="preserve"> </w:t>
            </w:r>
          </w:p>
        </w:tc>
        <w:tc>
          <w:tcPr>
            <w:tcW w:w="1169" w:type="dxa"/>
          </w:tcPr>
          <w:p w:rsidR="00900EA8" w:rsidRPr="00EB0EF8" w:rsidRDefault="00900EA8" w:rsidP="00E220ED">
            <w:pPr>
              <w:bidi/>
              <w:rPr>
                <w:rFonts w:ascii="Simplified Arabic" w:hAnsi="Simplified Arabic" w:cs="Simplified Arabic"/>
                <w:sz w:val="20"/>
                <w:szCs w:val="20"/>
              </w:rPr>
            </w:pPr>
          </w:p>
        </w:tc>
      </w:tr>
      <w:tr w:rsidR="00900EA8" w:rsidRPr="00EB0EF8" w:rsidTr="00E220ED">
        <w:tc>
          <w:tcPr>
            <w:tcW w:w="1350" w:type="dxa"/>
          </w:tcPr>
          <w:p w:rsidR="00900EA8" w:rsidRPr="00EB0EF8" w:rsidRDefault="00900EA8" w:rsidP="00E220ED">
            <w:pPr>
              <w:bidi/>
              <w:jc w:val="center"/>
              <w:rPr>
                <w:rFonts w:ascii="Simplified Arabic" w:hAnsi="Simplified Arabic" w:cs="Simplified Arabic"/>
                <w:b/>
                <w:bCs/>
                <w:sz w:val="20"/>
                <w:szCs w:val="20"/>
              </w:rPr>
            </w:pPr>
            <w:r>
              <w:rPr>
                <w:rFonts w:ascii="Simplified Arabic" w:hAnsi="Simplified Arabic" w:cs="Simplified Arabic" w:hint="cs"/>
                <w:b/>
                <w:bCs/>
                <w:sz w:val="20"/>
                <w:szCs w:val="20"/>
                <w:rtl/>
              </w:rPr>
              <w:t>2</w:t>
            </w:r>
          </w:p>
        </w:tc>
        <w:tc>
          <w:tcPr>
            <w:tcW w:w="6121" w:type="dxa"/>
          </w:tcPr>
          <w:p w:rsidR="00900EA8" w:rsidRPr="00E220ED" w:rsidRDefault="00900EA8" w:rsidP="00E220ED">
            <w:pPr>
              <w:bidi/>
              <w:rPr>
                <w:rFonts w:ascii="Simplified Arabic" w:hAnsi="Simplified Arabic" w:cs="Simplified Arabic"/>
                <w:b/>
                <w:bCs/>
                <w:sz w:val="24"/>
                <w:szCs w:val="24"/>
              </w:rPr>
            </w:pPr>
            <w:r w:rsidRPr="00E220ED">
              <w:rPr>
                <w:rFonts w:ascii="Simplified Arabic" w:hAnsi="Simplified Arabic" w:cs="Simplified Arabic"/>
                <w:b/>
                <w:bCs/>
                <w:sz w:val="24"/>
                <w:szCs w:val="24"/>
                <w:rtl/>
                <w:lang w:bidi="ar-EG"/>
              </w:rPr>
              <w:t xml:space="preserve">توزيع أفراد عينة الدراسة حسب متغير </w:t>
            </w:r>
            <w:r w:rsidRPr="00E220ED">
              <w:rPr>
                <w:rFonts w:ascii="Simplified Arabic" w:hAnsi="Simplified Arabic" w:cs="Simplified Arabic" w:hint="cs"/>
                <w:b/>
                <w:bCs/>
                <w:sz w:val="24"/>
                <w:szCs w:val="24"/>
                <w:rtl/>
                <w:lang w:bidi="ar-EG"/>
              </w:rPr>
              <w:t>العمر</w:t>
            </w:r>
          </w:p>
        </w:tc>
        <w:tc>
          <w:tcPr>
            <w:tcW w:w="1169" w:type="dxa"/>
          </w:tcPr>
          <w:p w:rsidR="00900EA8" w:rsidRPr="00EB0EF8" w:rsidRDefault="00900EA8" w:rsidP="00E220ED">
            <w:pPr>
              <w:bidi/>
              <w:rPr>
                <w:rFonts w:ascii="Simplified Arabic" w:hAnsi="Simplified Arabic" w:cs="Simplified Arabic"/>
                <w:sz w:val="20"/>
                <w:szCs w:val="20"/>
              </w:rPr>
            </w:pPr>
          </w:p>
        </w:tc>
      </w:tr>
      <w:tr w:rsidR="00900EA8" w:rsidRPr="00EB0EF8" w:rsidTr="00E220ED">
        <w:tc>
          <w:tcPr>
            <w:tcW w:w="1350" w:type="dxa"/>
          </w:tcPr>
          <w:p w:rsidR="00900EA8" w:rsidRPr="00EB0EF8" w:rsidRDefault="00900EA8" w:rsidP="00E220ED">
            <w:pPr>
              <w:bidi/>
              <w:jc w:val="center"/>
              <w:rPr>
                <w:rFonts w:ascii="Simplified Arabic" w:hAnsi="Simplified Arabic" w:cs="Simplified Arabic"/>
                <w:b/>
                <w:bCs/>
                <w:sz w:val="20"/>
                <w:szCs w:val="20"/>
              </w:rPr>
            </w:pPr>
            <w:r>
              <w:rPr>
                <w:rFonts w:ascii="Simplified Arabic" w:hAnsi="Simplified Arabic" w:cs="Simplified Arabic" w:hint="cs"/>
                <w:b/>
                <w:bCs/>
                <w:sz w:val="20"/>
                <w:szCs w:val="20"/>
                <w:rtl/>
              </w:rPr>
              <w:t>3</w:t>
            </w:r>
          </w:p>
        </w:tc>
        <w:tc>
          <w:tcPr>
            <w:tcW w:w="6121" w:type="dxa"/>
          </w:tcPr>
          <w:p w:rsidR="00900EA8" w:rsidRPr="00E220ED" w:rsidRDefault="00900EA8" w:rsidP="00E220ED">
            <w:pPr>
              <w:bidi/>
              <w:spacing w:line="276" w:lineRule="auto"/>
              <w:rPr>
                <w:rFonts w:ascii="Simplified Arabic" w:hAnsi="Simplified Arabic" w:cs="Simplified Arabic"/>
                <w:b/>
                <w:bCs/>
                <w:sz w:val="24"/>
                <w:szCs w:val="24"/>
                <w:lang w:bidi="ar-EG"/>
              </w:rPr>
            </w:pPr>
            <w:r w:rsidRPr="00E220ED">
              <w:rPr>
                <w:rFonts w:ascii="Simplified Arabic" w:hAnsi="Simplified Arabic" w:cs="Simplified Arabic"/>
                <w:b/>
                <w:bCs/>
                <w:sz w:val="24"/>
                <w:szCs w:val="24"/>
                <w:rtl/>
                <w:lang w:bidi="ar-EG"/>
              </w:rPr>
              <w:t xml:space="preserve">توزيع أفراد عينة الدراسة حسب </w:t>
            </w:r>
            <w:r w:rsidRPr="00E220ED">
              <w:rPr>
                <w:rFonts w:ascii="Simplified Arabic" w:hAnsi="Simplified Arabic" w:cs="Simplified Arabic" w:hint="cs"/>
                <w:b/>
                <w:bCs/>
                <w:sz w:val="24"/>
                <w:szCs w:val="24"/>
                <w:rtl/>
                <w:lang w:bidi="ar-EG"/>
              </w:rPr>
              <w:t>المستوى التعليمي</w:t>
            </w:r>
          </w:p>
        </w:tc>
        <w:tc>
          <w:tcPr>
            <w:tcW w:w="1169" w:type="dxa"/>
          </w:tcPr>
          <w:p w:rsidR="00900EA8" w:rsidRPr="00EB0EF8" w:rsidRDefault="00900EA8" w:rsidP="00E220ED">
            <w:pPr>
              <w:bidi/>
              <w:rPr>
                <w:rFonts w:ascii="Simplified Arabic" w:hAnsi="Simplified Arabic" w:cs="Simplified Arabic"/>
                <w:sz w:val="20"/>
                <w:szCs w:val="20"/>
              </w:rPr>
            </w:pPr>
          </w:p>
        </w:tc>
      </w:tr>
      <w:tr w:rsidR="00900EA8" w:rsidRPr="00EB0EF8" w:rsidTr="00E220ED">
        <w:tc>
          <w:tcPr>
            <w:tcW w:w="1350" w:type="dxa"/>
          </w:tcPr>
          <w:p w:rsidR="00900EA8" w:rsidRPr="00EB0EF8" w:rsidRDefault="00900EA8" w:rsidP="00E220ED">
            <w:pPr>
              <w:bidi/>
              <w:jc w:val="center"/>
              <w:rPr>
                <w:rFonts w:ascii="Simplified Arabic" w:hAnsi="Simplified Arabic" w:cs="Simplified Arabic"/>
                <w:b/>
                <w:bCs/>
                <w:sz w:val="20"/>
                <w:szCs w:val="20"/>
              </w:rPr>
            </w:pPr>
            <w:r>
              <w:rPr>
                <w:rFonts w:ascii="Simplified Arabic" w:hAnsi="Simplified Arabic" w:cs="Simplified Arabic" w:hint="cs"/>
                <w:b/>
                <w:bCs/>
                <w:sz w:val="20"/>
                <w:szCs w:val="20"/>
                <w:rtl/>
              </w:rPr>
              <w:t>4</w:t>
            </w:r>
          </w:p>
        </w:tc>
        <w:tc>
          <w:tcPr>
            <w:tcW w:w="6121" w:type="dxa"/>
          </w:tcPr>
          <w:p w:rsidR="00900EA8" w:rsidRPr="00E220ED" w:rsidRDefault="00900EA8" w:rsidP="00E220ED">
            <w:pPr>
              <w:bidi/>
              <w:rPr>
                <w:rFonts w:ascii="Simplified Arabic" w:hAnsi="Simplified Arabic" w:cs="Simplified Arabic"/>
                <w:b/>
                <w:bCs/>
                <w:sz w:val="24"/>
                <w:szCs w:val="24"/>
              </w:rPr>
            </w:pPr>
            <w:r w:rsidRPr="00E220ED">
              <w:rPr>
                <w:rFonts w:ascii="Simplified Arabic" w:hAnsi="Simplified Arabic" w:cs="Simplified Arabic" w:hint="cs"/>
                <w:b/>
                <w:bCs/>
                <w:sz w:val="24"/>
                <w:szCs w:val="24"/>
                <w:rtl/>
                <w:lang w:bidi="ar-EG"/>
              </w:rPr>
              <w:t>توزيع عينة الدراسة وفقاً لمتغير المستوى الاقتصادي</w:t>
            </w:r>
          </w:p>
        </w:tc>
        <w:tc>
          <w:tcPr>
            <w:tcW w:w="1169" w:type="dxa"/>
          </w:tcPr>
          <w:p w:rsidR="00900EA8" w:rsidRPr="00EB0EF8" w:rsidRDefault="00900EA8" w:rsidP="00E220ED">
            <w:pPr>
              <w:bidi/>
              <w:rPr>
                <w:rFonts w:ascii="Simplified Arabic" w:hAnsi="Simplified Arabic" w:cs="Simplified Arabic"/>
                <w:sz w:val="20"/>
                <w:szCs w:val="20"/>
              </w:rPr>
            </w:pPr>
          </w:p>
        </w:tc>
      </w:tr>
      <w:tr w:rsidR="00900EA8" w:rsidRPr="00EB0EF8" w:rsidTr="00E220ED">
        <w:tc>
          <w:tcPr>
            <w:tcW w:w="1350" w:type="dxa"/>
          </w:tcPr>
          <w:p w:rsidR="00900EA8" w:rsidRPr="00EB0EF8" w:rsidRDefault="00900EA8" w:rsidP="00E220ED">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5</w:t>
            </w:r>
          </w:p>
        </w:tc>
        <w:tc>
          <w:tcPr>
            <w:tcW w:w="6121" w:type="dxa"/>
          </w:tcPr>
          <w:p w:rsidR="00900EA8" w:rsidRPr="00E220ED" w:rsidRDefault="00900EA8" w:rsidP="00E220ED">
            <w:pPr>
              <w:bidi/>
              <w:rPr>
                <w:rFonts w:ascii="Simplified Arabic" w:hAnsi="Simplified Arabic" w:cs="Simplified Arabic"/>
                <w:b/>
                <w:bCs/>
                <w:sz w:val="24"/>
                <w:szCs w:val="24"/>
              </w:rPr>
            </w:pPr>
            <w:r w:rsidRPr="00E220ED">
              <w:rPr>
                <w:rFonts w:ascii="Simplified Arabic" w:hAnsi="Simplified Arabic" w:cs="Simplified Arabic"/>
                <w:b/>
                <w:bCs/>
                <w:sz w:val="24"/>
                <w:szCs w:val="24"/>
                <w:rtl/>
                <w:lang w:bidi="ar-EG"/>
              </w:rPr>
              <w:t xml:space="preserve">توزيع أفراد عينة الدراسة حسب </w:t>
            </w:r>
            <w:r w:rsidRPr="00E220ED">
              <w:rPr>
                <w:rFonts w:ascii="Simplified Arabic" w:hAnsi="Simplified Arabic" w:cs="Simplified Arabic" w:hint="cs"/>
                <w:b/>
                <w:bCs/>
                <w:sz w:val="24"/>
                <w:szCs w:val="24"/>
                <w:rtl/>
                <w:lang w:bidi="ar-EG"/>
              </w:rPr>
              <w:t xml:space="preserve">عدد سنوات استخدام </w:t>
            </w:r>
            <w:proofErr w:type="spellStart"/>
            <w:r w:rsidRPr="00E220ED">
              <w:rPr>
                <w:rFonts w:ascii="Simplified Arabic" w:hAnsi="Simplified Arabic" w:cs="Simplified Arabic" w:hint="cs"/>
                <w:b/>
                <w:bCs/>
                <w:sz w:val="24"/>
                <w:szCs w:val="24"/>
                <w:rtl/>
                <w:lang w:bidi="ar-EG"/>
              </w:rPr>
              <w:t>انستجرام</w:t>
            </w:r>
            <w:proofErr w:type="spellEnd"/>
          </w:p>
        </w:tc>
        <w:tc>
          <w:tcPr>
            <w:tcW w:w="1169" w:type="dxa"/>
          </w:tcPr>
          <w:p w:rsidR="00900EA8" w:rsidRPr="00EB0EF8" w:rsidRDefault="00900EA8" w:rsidP="00E220ED">
            <w:pPr>
              <w:bidi/>
              <w:rPr>
                <w:rFonts w:ascii="Simplified Arabic" w:hAnsi="Simplified Arabic" w:cs="Simplified Arabic"/>
                <w:sz w:val="20"/>
                <w:szCs w:val="20"/>
              </w:rPr>
            </w:pPr>
          </w:p>
        </w:tc>
      </w:tr>
      <w:tr w:rsidR="00900EA8" w:rsidRPr="00EB0EF8" w:rsidTr="00E220ED">
        <w:tc>
          <w:tcPr>
            <w:tcW w:w="1350" w:type="dxa"/>
          </w:tcPr>
          <w:p w:rsidR="00900EA8" w:rsidRPr="00EB0EF8" w:rsidRDefault="00900EA8" w:rsidP="00E220ED">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6</w:t>
            </w:r>
          </w:p>
        </w:tc>
        <w:tc>
          <w:tcPr>
            <w:tcW w:w="6121" w:type="dxa"/>
          </w:tcPr>
          <w:p w:rsidR="00900EA8" w:rsidRPr="00E220ED" w:rsidRDefault="00900EA8" w:rsidP="00E220ED">
            <w:pPr>
              <w:bidi/>
              <w:rPr>
                <w:rFonts w:ascii="Simplified Arabic" w:hAnsi="Simplified Arabic" w:cs="Simplified Arabic"/>
                <w:b/>
                <w:bCs/>
                <w:sz w:val="24"/>
                <w:szCs w:val="24"/>
              </w:rPr>
            </w:pPr>
            <w:r w:rsidRPr="00E220ED">
              <w:rPr>
                <w:rFonts w:ascii="Simplified Arabic" w:hAnsi="Simplified Arabic" w:cs="Simplified Arabic"/>
                <w:b/>
                <w:bCs/>
                <w:sz w:val="24"/>
                <w:szCs w:val="24"/>
                <w:rtl/>
                <w:lang w:bidi="ar-EG"/>
              </w:rPr>
              <w:t>توزيع أفراد عينة الدراسة حسب</w:t>
            </w:r>
            <w:r w:rsidRPr="00E220ED">
              <w:rPr>
                <w:rFonts w:ascii="Simplified Arabic" w:hAnsi="Simplified Arabic" w:cs="Simplified Arabic" w:hint="cs"/>
                <w:b/>
                <w:bCs/>
                <w:sz w:val="24"/>
                <w:szCs w:val="24"/>
                <w:rtl/>
              </w:rPr>
              <w:t xml:space="preserve"> معدل الاستخدام اليومي </w:t>
            </w:r>
            <w:proofErr w:type="spellStart"/>
            <w:r w:rsidRPr="00E220ED">
              <w:rPr>
                <w:rFonts w:ascii="Simplified Arabic" w:hAnsi="Simplified Arabic" w:cs="Simplified Arabic" w:hint="cs"/>
                <w:b/>
                <w:bCs/>
                <w:sz w:val="24"/>
                <w:szCs w:val="24"/>
                <w:rtl/>
              </w:rPr>
              <w:t>لإنستجرام</w:t>
            </w:r>
            <w:proofErr w:type="spellEnd"/>
          </w:p>
        </w:tc>
        <w:tc>
          <w:tcPr>
            <w:tcW w:w="1169" w:type="dxa"/>
          </w:tcPr>
          <w:p w:rsidR="00900EA8" w:rsidRPr="00EB0EF8" w:rsidRDefault="00900EA8" w:rsidP="00E220ED">
            <w:pPr>
              <w:bidi/>
              <w:rPr>
                <w:rFonts w:ascii="Simplified Arabic" w:hAnsi="Simplified Arabic" w:cs="Simplified Arabic"/>
                <w:sz w:val="20"/>
                <w:szCs w:val="20"/>
              </w:rPr>
            </w:pPr>
          </w:p>
        </w:tc>
      </w:tr>
      <w:tr w:rsidR="00900EA8" w:rsidRPr="00EB0EF8" w:rsidTr="00E220ED">
        <w:tc>
          <w:tcPr>
            <w:tcW w:w="1350" w:type="dxa"/>
          </w:tcPr>
          <w:p w:rsidR="00900EA8" w:rsidRDefault="00900EA8" w:rsidP="00E220ED">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7</w:t>
            </w:r>
          </w:p>
        </w:tc>
        <w:tc>
          <w:tcPr>
            <w:tcW w:w="6121" w:type="dxa"/>
          </w:tcPr>
          <w:p w:rsidR="00900EA8" w:rsidRPr="00E220ED" w:rsidRDefault="00900EA8" w:rsidP="00E220ED">
            <w:pPr>
              <w:bidi/>
              <w:rPr>
                <w:rFonts w:ascii="Segoe UI Symbol" w:hAnsi="Segoe UI Symbol" w:cs="Segoe UI Symbol"/>
                <w:b/>
                <w:bCs/>
                <w:sz w:val="24"/>
                <w:szCs w:val="24"/>
              </w:rPr>
            </w:pPr>
            <w:r w:rsidRPr="00E220ED">
              <w:rPr>
                <w:rFonts w:ascii="Simplified Arabic" w:hAnsi="Simplified Arabic" w:cs="Simplified Arabic"/>
                <w:b/>
                <w:bCs/>
                <w:sz w:val="24"/>
                <w:szCs w:val="24"/>
                <w:rtl/>
                <w:lang w:bidi="ar-EG"/>
              </w:rPr>
              <w:t>توزيع أفراد عينة الدراسة حسب</w:t>
            </w:r>
            <w:r w:rsidRPr="00E220ED">
              <w:rPr>
                <w:rFonts w:ascii="Simplified Arabic" w:hAnsi="Simplified Arabic" w:cs="Simplified Arabic" w:hint="cs"/>
                <w:b/>
                <w:bCs/>
                <w:sz w:val="24"/>
                <w:szCs w:val="24"/>
                <w:rtl/>
              </w:rPr>
              <w:t xml:space="preserve"> مدى متابعة المؤثرين الذين يقدمون محتوى عن الأزياء</w:t>
            </w:r>
          </w:p>
        </w:tc>
        <w:tc>
          <w:tcPr>
            <w:tcW w:w="1169" w:type="dxa"/>
          </w:tcPr>
          <w:p w:rsidR="00900EA8" w:rsidRPr="00EB0EF8" w:rsidRDefault="00900EA8" w:rsidP="00E220ED">
            <w:pPr>
              <w:bidi/>
              <w:rPr>
                <w:rFonts w:ascii="Segoe UI Symbol" w:hAnsi="Segoe UI Symbol" w:cs="Segoe UI Symbol"/>
                <w:sz w:val="20"/>
                <w:szCs w:val="20"/>
              </w:rPr>
            </w:pPr>
          </w:p>
        </w:tc>
      </w:tr>
      <w:tr w:rsidR="00900EA8" w:rsidRPr="00EB0EF8" w:rsidTr="00E220ED">
        <w:tc>
          <w:tcPr>
            <w:tcW w:w="1350" w:type="dxa"/>
          </w:tcPr>
          <w:p w:rsidR="00900EA8" w:rsidRDefault="00900EA8" w:rsidP="00E220ED">
            <w:pPr>
              <w:bidi/>
              <w:jc w:val="center"/>
              <w:rPr>
                <w:rFonts w:ascii="Simplified Arabic" w:hAnsi="Simplified Arabic" w:cs="Simplified Arabic"/>
                <w:b/>
                <w:bCs/>
                <w:sz w:val="20"/>
                <w:szCs w:val="20"/>
                <w:rtl/>
              </w:rPr>
            </w:pPr>
            <w:r>
              <w:rPr>
                <w:rFonts w:ascii="Simplified Arabic" w:hAnsi="Simplified Arabic" w:cs="Simplified Arabic" w:hint="cs"/>
                <w:b/>
                <w:bCs/>
                <w:sz w:val="20"/>
                <w:szCs w:val="20"/>
                <w:rtl/>
              </w:rPr>
              <w:t>8</w:t>
            </w:r>
          </w:p>
        </w:tc>
        <w:tc>
          <w:tcPr>
            <w:tcW w:w="6121" w:type="dxa"/>
          </w:tcPr>
          <w:p w:rsidR="00900EA8" w:rsidRPr="00E220ED" w:rsidRDefault="00900EA8" w:rsidP="00E220ED">
            <w:pPr>
              <w:bidi/>
              <w:rPr>
                <w:rFonts w:ascii="Segoe UI Symbol" w:hAnsi="Segoe UI Symbol" w:cs="Segoe UI Symbol"/>
                <w:b/>
                <w:bCs/>
                <w:sz w:val="24"/>
                <w:szCs w:val="24"/>
              </w:rPr>
            </w:pPr>
            <w:r w:rsidRPr="00E220ED">
              <w:rPr>
                <w:rFonts w:ascii="Simplified Arabic" w:hAnsi="Simplified Arabic" w:cs="Simplified Arabic"/>
                <w:b/>
                <w:bCs/>
                <w:sz w:val="24"/>
                <w:szCs w:val="24"/>
                <w:rtl/>
                <w:lang w:bidi="ar-EG"/>
              </w:rPr>
              <w:t>توزيع أفراد عينة الدراسة حسب</w:t>
            </w:r>
            <w:r w:rsidRPr="00E220ED">
              <w:rPr>
                <w:rFonts w:ascii="Simplified Arabic" w:hAnsi="Simplified Arabic" w:cs="Simplified Arabic"/>
                <w:b/>
                <w:bCs/>
                <w:sz w:val="24"/>
                <w:szCs w:val="24"/>
                <w:rtl/>
              </w:rPr>
              <w:t xml:space="preserve"> الخبرة السابقة في شراء الأزياء عبر توصيات المؤثرين</w:t>
            </w:r>
            <w:r w:rsidRPr="00E220ED">
              <w:rPr>
                <w:rFonts w:ascii="Simplified Arabic" w:eastAsia="Arial" w:hAnsi="Simplified Arabic" w:cs="Simplified Arabic"/>
                <w:b/>
                <w:bCs/>
                <w:noProof/>
                <w:sz w:val="24"/>
                <w:szCs w:val="24"/>
                <w:rtl/>
              </w:rPr>
              <w:t xml:space="preserve">  </w:t>
            </w:r>
          </w:p>
        </w:tc>
        <w:tc>
          <w:tcPr>
            <w:tcW w:w="1169" w:type="dxa"/>
          </w:tcPr>
          <w:p w:rsidR="00900EA8" w:rsidRPr="00EB0EF8" w:rsidRDefault="00900EA8" w:rsidP="00E220ED">
            <w:pPr>
              <w:bidi/>
              <w:rPr>
                <w:rFonts w:ascii="Segoe UI Symbol" w:hAnsi="Segoe UI Symbol" w:cs="Segoe UI Symbol"/>
                <w:sz w:val="20"/>
                <w:szCs w:val="20"/>
              </w:rPr>
            </w:pPr>
          </w:p>
        </w:tc>
      </w:tr>
    </w:tbl>
    <w:p w:rsidR="00CC4945" w:rsidRDefault="00CC4945" w:rsidP="00014A3B">
      <w:pPr>
        <w:rPr>
          <w:rFonts w:ascii="Simplified Arabic" w:hAnsi="Simplified Arabic" w:cs="Simplified Arabic"/>
          <w:b/>
          <w:bCs/>
          <w:sz w:val="36"/>
          <w:szCs w:val="36"/>
          <w:rtl/>
        </w:rPr>
      </w:pPr>
    </w:p>
    <w:p w:rsidR="00BF7355" w:rsidRDefault="00BF7355" w:rsidP="00CC4945">
      <w:pPr>
        <w:jc w:val="right"/>
        <w:rPr>
          <w:rFonts w:ascii="Simplified Arabic" w:hAnsi="Simplified Arabic" w:cs="Simplified Arabic"/>
          <w:b/>
          <w:bCs/>
          <w:sz w:val="36"/>
          <w:szCs w:val="36"/>
          <w:rtl/>
        </w:rPr>
      </w:pPr>
    </w:p>
    <w:p w:rsidR="00BF7355" w:rsidRDefault="00BF7355" w:rsidP="00CC4945">
      <w:pPr>
        <w:jc w:val="right"/>
        <w:rPr>
          <w:rFonts w:ascii="Simplified Arabic" w:hAnsi="Simplified Arabic" w:cs="Simplified Arabic"/>
          <w:b/>
          <w:bCs/>
          <w:sz w:val="36"/>
          <w:szCs w:val="36"/>
          <w:rtl/>
        </w:rPr>
      </w:pPr>
    </w:p>
    <w:p w:rsidR="00BF7355" w:rsidRDefault="00BF7355" w:rsidP="00CC4945">
      <w:pPr>
        <w:jc w:val="right"/>
        <w:rPr>
          <w:rFonts w:ascii="Simplified Arabic" w:hAnsi="Simplified Arabic" w:cs="Simplified Arabic"/>
          <w:b/>
          <w:bCs/>
          <w:sz w:val="36"/>
          <w:szCs w:val="36"/>
          <w:rtl/>
        </w:rPr>
      </w:pPr>
    </w:p>
    <w:p w:rsidR="00BF7355" w:rsidRDefault="00BF7355" w:rsidP="00CC4945">
      <w:pPr>
        <w:jc w:val="right"/>
        <w:rPr>
          <w:rFonts w:ascii="Simplified Arabic" w:hAnsi="Simplified Arabic" w:cs="Simplified Arabic"/>
          <w:b/>
          <w:bCs/>
          <w:sz w:val="36"/>
          <w:szCs w:val="36"/>
          <w:rtl/>
        </w:rPr>
      </w:pPr>
    </w:p>
    <w:p w:rsidR="00BF7355" w:rsidRDefault="00BF7355" w:rsidP="00CC4945">
      <w:pPr>
        <w:jc w:val="right"/>
        <w:rPr>
          <w:rFonts w:ascii="Simplified Arabic" w:hAnsi="Simplified Arabic" w:cs="Simplified Arabic"/>
          <w:b/>
          <w:bCs/>
          <w:sz w:val="36"/>
          <w:szCs w:val="36"/>
          <w:rtl/>
        </w:rPr>
      </w:pPr>
    </w:p>
    <w:p w:rsidR="00BF7355" w:rsidRDefault="00BF7355" w:rsidP="00CC4945">
      <w:pPr>
        <w:jc w:val="right"/>
        <w:rPr>
          <w:rFonts w:ascii="Simplified Arabic" w:hAnsi="Simplified Arabic" w:cs="Simplified Arabic"/>
          <w:b/>
          <w:bCs/>
          <w:sz w:val="36"/>
          <w:szCs w:val="36"/>
          <w:rtl/>
        </w:rPr>
      </w:pPr>
    </w:p>
    <w:p w:rsidR="00BF7355" w:rsidRDefault="00BF7355" w:rsidP="00960ED6">
      <w:pPr>
        <w:rPr>
          <w:rFonts w:ascii="Simplified Arabic" w:hAnsi="Simplified Arabic" w:cs="Simplified Arabic"/>
          <w:b/>
          <w:bCs/>
          <w:sz w:val="36"/>
          <w:szCs w:val="36"/>
          <w:rtl/>
        </w:rPr>
      </w:pPr>
    </w:p>
    <w:p w:rsidR="00BF7355" w:rsidRDefault="00BF7355" w:rsidP="00E220ED">
      <w:pPr>
        <w:rPr>
          <w:rFonts w:ascii="Simplified Arabic" w:hAnsi="Simplified Arabic" w:cs="Simplified Arabic"/>
          <w:b/>
          <w:bCs/>
          <w:sz w:val="36"/>
          <w:szCs w:val="36"/>
          <w:rtl/>
        </w:rPr>
        <w:sectPr w:rsidR="00BF7355" w:rsidSect="009F505D">
          <w:footerReference w:type="default" r:id="rId13"/>
          <w:pgSz w:w="12240" w:h="15840"/>
          <w:pgMar w:top="1440" w:right="1440" w:bottom="1440" w:left="1440" w:header="720" w:footer="720" w:gutter="0"/>
          <w:pgNumType w:fmt="arabicAbjad" w:start="2"/>
          <w:cols w:space="720"/>
          <w:docGrid w:linePitch="360"/>
        </w:sectPr>
      </w:pPr>
    </w:p>
    <w:p w:rsidR="009B5F49" w:rsidRPr="00014A3B" w:rsidRDefault="009B5F49" w:rsidP="00BF5F65">
      <w:pPr>
        <w:pStyle w:val="1"/>
        <w:bidi/>
        <w:rPr>
          <w:rFonts w:ascii="Simplified Arabic" w:hAnsi="Simplified Arabic" w:cs="Simplified Arabic"/>
          <w:b/>
          <w:bCs/>
          <w:color w:val="auto"/>
          <w:sz w:val="28"/>
          <w:szCs w:val="28"/>
          <w:rtl/>
        </w:rPr>
      </w:pPr>
      <w:bookmarkStart w:id="21" w:name="_Toc235922412"/>
      <w:bookmarkStart w:id="22" w:name="_Toc235922587"/>
      <w:r w:rsidRPr="00014A3B">
        <w:rPr>
          <w:rFonts w:ascii="Simplified Arabic" w:hAnsi="Simplified Arabic" w:cs="Simplified Arabic"/>
          <w:b/>
          <w:bCs/>
          <w:color w:val="auto"/>
          <w:sz w:val="28"/>
          <w:szCs w:val="28"/>
          <w:rtl/>
        </w:rPr>
        <w:lastRenderedPageBreak/>
        <w:t>الــــمــــقــــدمــــــة</w:t>
      </w:r>
      <w:bookmarkEnd w:id="17"/>
      <w:bookmarkEnd w:id="18"/>
      <w:bookmarkEnd w:id="19"/>
      <w:bookmarkEnd w:id="20"/>
      <w:bookmarkEnd w:id="21"/>
      <w:bookmarkEnd w:id="22"/>
    </w:p>
    <w:p w:rsidR="009B5F49" w:rsidRPr="00014A3B" w:rsidRDefault="00AE720F" w:rsidP="00A6309F">
      <w:pPr>
        <w:bidi/>
        <w:spacing w:before="100" w:beforeAutospacing="1" w:after="100" w:afterAutospacing="1"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 xml:space="preserve">     </w:t>
      </w:r>
      <w:r w:rsidR="009B5F49" w:rsidRPr="00014A3B">
        <w:rPr>
          <w:rFonts w:ascii="Simplified Arabic" w:eastAsia="Times New Roman" w:hAnsi="Simplified Arabic" w:cs="Simplified Arabic"/>
          <w:sz w:val="28"/>
          <w:szCs w:val="28"/>
          <w:rtl/>
        </w:rPr>
        <w:t xml:space="preserve">في </w:t>
      </w:r>
      <w:r w:rsidR="0053144E" w:rsidRPr="00014A3B">
        <w:rPr>
          <w:rFonts w:ascii="Simplified Arabic" w:eastAsia="Times New Roman" w:hAnsi="Simplified Arabic" w:cs="Simplified Arabic"/>
          <w:sz w:val="28"/>
          <w:szCs w:val="28"/>
          <w:rtl/>
        </w:rPr>
        <w:t>عصر</w:t>
      </w:r>
      <w:r w:rsidR="009B5F49" w:rsidRPr="00014A3B">
        <w:rPr>
          <w:rFonts w:ascii="Simplified Arabic" w:eastAsia="Times New Roman" w:hAnsi="Simplified Arabic" w:cs="Simplified Arabic"/>
          <w:sz w:val="28"/>
          <w:szCs w:val="28"/>
          <w:rtl/>
        </w:rPr>
        <w:t xml:space="preserve"> التطور المتسارع الذي يشهده العالم في مجال التقنية</w:t>
      </w:r>
      <w:r w:rsidR="0053144E" w:rsidRPr="00014A3B">
        <w:rPr>
          <w:rFonts w:ascii="Simplified Arabic" w:eastAsia="Times New Roman" w:hAnsi="Simplified Arabic" w:cs="Simplified Arabic"/>
          <w:sz w:val="28"/>
          <w:szCs w:val="28"/>
          <w:rtl/>
        </w:rPr>
        <w:t xml:space="preserve"> الرقمية</w:t>
      </w:r>
      <w:r w:rsidR="009B5F49" w:rsidRPr="00014A3B">
        <w:rPr>
          <w:rFonts w:ascii="Simplified Arabic" w:eastAsia="Times New Roman" w:hAnsi="Simplified Arabic" w:cs="Simplified Arabic"/>
          <w:sz w:val="28"/>
          <w:szCs w:val="28"/>
          <w:rtl/>
        </w:rPr>
        <w:t xml:space="preserve"> والاتصال، أصبحت وسائل التواصل الاجتماعي جزءًا أساسيًا من الحياة اليومية للأفراد،</w:t>
      </w:r>
      <w:r w:rsidR="0053144E" w:rsidRPr="00014A3B">
        <w:rPr>
          <w:rFonts w:ascii="Simplified Arabic" w:eastAsia="Times New Roman" w:hAnsi="Simplified Arabic" w:cs="Simplified Arabic"/>
          <w:sz w:val="28"/>
          <w:szCs w:val="28"/>
          <w:rtl/>
        </w:rPr>
        <w:t xml:space="preserve"> حيث</w:t>
      </w:r>
      <w:r w:rsidR="00D6515B" w:rsidRPr="00014A3B">
        <w:rPr>
          <w:rFonts w:ascii="Simplified Arabic" w:eastAsia="Times New Roman" w:hAnsi="Simplified Arabic" w:cs="Simplified Arabic"/>
          <w:sz w:val="28"/>
          <w:szCs w:val="28"/>
          <w:rtl/>
        </w:rPr>
        <w:t xml:space="preserve"> أشار الباحث</w:t>
      </w:r>
      <w:r w:rsidR="0053144E" w:rsidRPr="00014A3B">
        <w:rPr>
          <w:rFonts w:ascii="Simplified Arabic" w:eastAsia="Times New Roman" w:hAnsi="Simplified Arabic" w:cs="Simplified Arabic"/>
          <w:sz w:val="28"/>
          <w:szCs w:val="28"/>
          <w:rtl/>
        </w:rPr>
        <w:t xml:space="preserve"> </w:t>
      </w:r>
      <w:r w:rsidR="00A6309F" w:rsidRPr="00014A3B">
        <w:rPr>
          <w:rFonts w:ascii="Simplified Arabic" w:hAnsi="Simplified Arabic" w:cs="Simplified Arabic"/>
          <w:sz w:val="28"/>
          <w:szCs w:val="28"/>
          <w:rtl/>
        </w:rPr>
        <w:t>(زاهد، 2026، 257</w:t>
      </w:r>
      <w:r w:rsidR="00D6515B" w:rsidRPr="00014A3B">
        <w:rPr>
          <w:rFonts w:ascii="Simplified Arabic" w:hAnsi="Simplified Arabic" w:cs="Simplified Arabic"/>
          <w:sz w:val="28"/>
          <w:szCs w:val="28"/>
          <w:rtl/>
        </w:rPr>
        <w:t xml:space="preserve">) إلى </w:t>
      </w:r>
      <w:r w:rsidR="0053144E" w:rsidRPr="00014A3B">
        <w:rPr>
          <w:rFonts w:ascii="Simplified Arabic" w:eastAsia="Times New Roman" w:hAnsi="Simplified Arabic" w:cs="Simplified Arabic"/>
          <w:sz w:val="28"/>
          <w:szCs w:val="28"/>
          <w:rtl/>
        </w:rPr>
        <w:t xml:space="preserve">أن أغلبية الشباب يقضون ما يقارب ثلاث ساعات يوميًا </w:t>
      </w:r>
      <w:r w:rsidR="00D6515B" w:rsidRPr="00014A3B">
        <w:rPr>
          <w:rFonts w:ascii="Simplified Arabic" w:eastAsia="Times New Roman" w:hAnsi="Simplified Arabic" w:cs="Simplified Arabic"/>
          <w:sz w:val="28"/>
          <w:szCs w:val="28"/>
          <w:rtl/>
        </w:rPr>
        <w:t>على مواقع التواصل الاجتماعي</w:t>
      </w:r>
      <w:r w:rsidR="0053144E" w:rsidRPr="00014A3B">
        <w:rPr>
          <w:rFonts w:ascii="Simplified Arabic" w:eastAsia="Times New Roman" w:hAnsi="Simplified Arabic" w:cs="Simplified Arabic"/>
          <w:sz w:val="28"/>
          <w:szCs w:val="28"/>
          <w:rtl/>
        </w:rPr>
        <w:t>،</w:t>
      </w:r>
      <w:r w:rsidR="009B5F49" w:rsidRPr="00014A3B">
        <w:rPr>
          <w:rFonts w:ascii="Simplified Arabic" w:eastAsia="Times New Roman" w:hAnsi="Simplified Arabic" w:cs="Simplified Arabic"/>
          <w:sz w:val="28"/>
          <w:szCs w:val="28"/>
          <w:rtl/>
        </w:rPr>
        <w:t xml:space="preserve"> ولم يعد دورها مقتصرًا على التواصل والتفاعل الاجتماعي فحسب، بل امتد ليشمل مجالات متعددة، من أبرزها المجال التسويقي. وقد أسهم هذا التحول في </w:t>
      </w:r>
      <w:r w:rsidR="0053144E" w:rsidRPr="00014A3B">
        <w:rPr>
          <w:rFonts w:ascii="Simplified Arabic" w:eastAsia="Times New Roman" w:hAnsi="Simplified Arabic" w:cs="Simplified Arabic"/>
          <w:sz w:val="28"/>
          <w:szCs w:val="28"/>
          <w:rtl/>
        </w:rPr>
        <w:t>خلق</w:t>
      </w:r>
      <w:r w:rsidR="009B5F49" w:rsidRPr="00014A3B">
        <w:rPr>
          <w:rFonts w:ascii="Simplified Arabic" w:eastAsia="Times New Roman" w:hAnsi="Simplified Arabic" w:cs="Simplified Arabic"/>
          <w:sz w:val="28"/>
          <w:szCs w:val="28"/>
          <w:rtl/>
        </w:rPr>
        <w:t xml:space="preserve"> </w:t>
      </w:r>
      <w:r w:rsidR="0053144E" w:rsidRPr="00014A3B">
        <w:rPr>
          <w:rFonts w:ascii="Simplified Arabic" w:eastAsia="Times New Roman" w:hAnsi="Simplified Arabic" w:cs="Simplified Arabic"/>
          <w:sz w:val="28"/>
          <w:szCs w:val="28"/>
          <w:rtl/>
        </w:rPr>
        <w:t xml:space="preserve">ثورة جديدة للتسويق وهي </w:t>
      </w:r>
      <w:r w:rsidR="009B5F49" w:rsidRPr="00014A3B">
        <w:rPr>
          <w:rFonts w:ascii="Simplified Arabic" w:eastAsia="Times New Roman" w:hAnsi="Simplified Arabic" w:cs="Simplified Arabic"/>
          <w:sz w:val="28"/>
          <w:szCs w:val="28"/>
          <w:rtl/>
        </w:rPr>
        <w:t xml:space="preserve">التسويق عبر المؤثرين، </w:t>
      </w:r>
      <w:r w:rsidR="0053144E" w:rsidRPr="00014A3B">
        <w:rPr>
          <w:rFonts w:ascii="Simplified Arabic" w:eastAsia="Times New Roman" w:hAnsi="Simplified Arabic" w:cs="Simplified Arabic"/>
          <w:sz w:val="28"/>
          <w:szCs w:val="28"/>
          <w:rtl/>
        </w:rPr>
        <w:t>التي</w:t>
      </w:r>
      <w:r w:rsidR="009B5F49" w:rsidRPr="00014A3B">
        <w:rPr>
          <w:rFonts w:ascii="Simplified Arabic" w:eastAsia="Times New Roman" w:hAnsi="Simplified Arabic" w:cs="Simplified Arabic"/>
          <w:sz w:val="28"/>
          <w:szCs w:val="28"/>
          <w:rtl/>
        </w:rPr>
        <w:t xml:space="preserve"> أصبح</w:t>
      </w:r>
      <w:r w:rsidR="0053144E" w:rsidRPr="00014A3B">
        <w:rPr>
          <w:rFonts w:ascii="Simplified Arabic" w:eastAsia="Times New Roman" w:hAnsi="Simplified Arabic" w:cs="Simplified Arabic"/>
          <w:sz w:val="28"/>
          <w:szCs w:val="28"/>
          <w:rtl/>
        </w:rPr>
        <w:t>ت</w:t>
      </w:r>
      <w:r w:rsidR="009B5F49" w:rsidRPr="00014A3B">
        <w:rPr>
          <w:rFonts w:ascii="Simplified Arabic" w:eastAsia="Times New Roman" w:hAnsi="Simplified Arabic" w:cs="Simplified Arabic"/>
          <w:sz w:val="28"/>
          <w:szCs w:val="28"/>
          <w:rtl/>
        </w:rPr>
        <w:t xml:space="preserve"> </w:t>
      </w:r>
      <w:r w:rsidR="0053144E" w:rsidRPr="00014A3B">
        <w:rPr>
          <w:rFonts w:ascii="Simplified Arabic" w:eastAsia="Times New Roman" w:hAnsi="Simplified Arabic" w:cs="Simplified Arabic"/>
          <w:sz w:val="28"/>
          <w:szCs w:val="28"/>
          <w:rtl/>
        </w:rPr>
        <w:t xml:space="preserve">من </w:t>
      </w:r>
      <w:r w:rsidR="009B5F49" w:rsidRPr="00014A3B">
        <w:rPr>
          <w:rFonts w:ascii="Simplified Arabic" w:eastAsia="Times New Roman" w:hAnsi="Simplified Arabic" w:cs="Simplified Arabic"/>
          <w:sz w:val="28"/>
          <w:szCs w:val="28"/>
          <w:rtl/>
        </w:rPr>
        <w:t>أكثر الأدوات فاعلية في الوصول إلى المستهلكين والتأثير في قراراتهم الشرائية</w:t>
      </w:r>
      <w:r w:rsidR="0042295C" w:rsidRPr="00014A3B">
        <w:rPr>
          <w:rFonts w:ascii="Simplified Arabic" w:hAnsi="Simplified Arabic" w:cs="Simplified Arabic"/>
          <w:sz w:val="28"/>
          <w:szCs w:val="28"/>
          <w:rtl/>
        </w:rPr>
        <w:t>.</w:t>
      </w:r>
    </w:p>
    <w:p w:rsidR="00D6515B" w:rsidRPr="00014A3B" w:rsidRDefault="00D6515B" w:rsidP="00AE720F">
      <w:pPr>
        <w:bidi/>
        <w:spacing w:before="100" w:beforeAutospacing="1" w:after="100" w:afterAutospacing="1" w:line="240" w:lineRule="auto"/>
        <w:jc w:val="both"/>
        <w:rPr>
          <w:rFonts w:ascii="Simplified Arabic" w:hAnsi="Simplified Arabic" w:cs="Simplified Arabic"/>
          <w:sz w:val="28"/>
          <w:szCs w:val="28"/>
          <w:rtl/>
        </w:rPr>
      </w:pPr>
      <w:r w:rsidRPr="00014A3B">
        <w:rPr>
          <w:rFonts w:ascii="Simplified Arabic" w:eastAsia="Times New Roman" w:hAnsi="Simplified Arabic" w:cs="Simplified Arabic"/>
          <w:sz w:val="28"/>
          <w:szCs w:val="28"/>
          <w:rtl/>
        </w:rPr>
        <w:t xml:space="preserve">     </w:t>
      </w:r>
      <w:r w:rsidR="009B5F49" w:rsidRPr="00014A3B">
        <w:rPr>
          <w:rFonts w:ascii="Simplified Arabic" w:eastAsia="Times New Roman" w:hAnsi="Simplified Arabic" w:cs="Simplified Arabic"/>
          <w:sz w:val="28"/>
          <w:szCs w:val="28"/>
          <w:rtl/>
        </w:rPr>
        <w:t>تعد منصة</w:t>
      </w:r>
      <w:r w:rsidR="009B5F49" w:rsidRPr="00014A3B">
        <w:rPr>
          <w:rFonts w:ascii="Simplified Arabic" w:eastAsia="Times New Roman" w:hAnsi="Simplified Arabic" w:cs="Simplified Arabic"/>
          <w:sz w:val="28"/>
          <w:szCs w:val="28"/>
        </w:rPr>
        <w:t xml:space="preserve"> Instagram </w:t>
      </w:r>
      <w:r w:rsidR="009B5F49" w:rsidRPr="00014A3B">
        <w:rPr>
          <w:rFonts w:ascii="Simplified Arabic" w:eastAsia="Times New Roman" w:hAnsi="Simplified Arabic" w:cs="Simplified Arabic"/>
          <w:sz w:val="28"/>
          <w:szCs w:val="28"/>
          <w:rtl/>
        </w:rPr>
        <w:t>من أكثر المنصات استخدامًا</w:t>
      </w:r>
      <w:r w:rsidR="0053144E" w:rsidRPr="00014A3B">
        <w:rPr>
          <w:rFonts w:ascii="Simplified Arabic" w:eastAsia="Times New Roman" w:hAnsi="Simplified Arabic" w:cs="Simplified Arabic"/>
          <w:sz w:val="28"/>
          <w:szCs w:val="28"/>
          <w:rtl/>
        </w:rPr>
        <w:t xml:space="preserve"> واعتمادًا</w:t>
      </w:r>
      <w:r w:rsidR="009B5F49" w:rsidRPr="00014A3B">
        <w:rPr>
          <w:rFonts w:ascii="Simplified Arabic" w:eastAsia="Times New Roman" w:hAnsi="Simplified Arabic" w:cs="Simplified Arabic"/>
          <w:sz w:val="28"/>
          <w:szCs w:val="28"/>
          <w:rtl/>
        </w:rPr>
        <w:t xml:space="preserve"> في مجال التسويق الرقمي، </w:t>
      </w:r>
      <w:r w:rsidR="00AE720F" w:rsidRPr="00014A3B">
        <w:rPr>
          <w:rFonts w:ascii="Simplified Arabic" w:hAnsi="Simplified Arabic" w:cs="Simplified Arabic"/>
          <w:sz w:val="28"/>
          <w:szCs w:val="28"/>
          <w:rtl/>
        </w:rPr>
        <w:t xml:space="preserve">نظراً لطبيعتها البصرية التي تتسم بها وتساعد </w:t>
      </w:r>
      <w:r w:rsidR="009B5F49" w:rsidRPr="00014A3B">
        <w:rPr>
          <w:rFonts w:ascii="Simplified Arabic" w:eastAsia="Times New Roman" w:hAnsi="Simplified Arabic" w:cs="Simplified Arabic"/>
          <w:sz w:val="28"/>
          <w:szCs w:val="28"/>
          <w:rtl/>
        </w:rPr>
        <w:t xml:space="preserve">على عرض المنتجات بطريقة جذابة وسريعة التأثير، خصوصًا في القطاعات التي تعتمد </w:t>
      </w:r>
      <w:r w:rsidRPr="00014A3B">
        <w:rPr>
          <w:rFonts w:ascii="Simplified Arabic" w:eastAsia="Times New Roman" w:hAnsi="Simplified Arabic" w:cs="Simplified Arabic"/>
          <w:sz w:val="28"/>
          <w:szCs w:val="28"/>
          <w:rtl/>
        </w:rPr>
        <w:t>على الجانب المرئي مثل قطاع الأزي</w:t>
      </w:r>
      <w:r w:rsidR="009B5F49" w:rsidRPr="00014A3B">
        <w:rPr>
          <w:rFonts w:ascii="Simplified Arabic" w:eastAsia="Times New Roman" w:hAnsi="Simplified Arabic" w:cs="Simplified Arabic"/>
          <w:sz w:val="28"/>
          <w:szCs w:val="28"/>
          <w:rtl/>
        </w:rPr>
        <w:t xml:space="preserve">اء. كما ساعد الانتشار الواسع للمؤثرين على هذه المنصة في تعزيز دورهم كحلقة وصل بين العلامات التجارية والجمهور المستهدف، من خلال تقديم محتوى تسويقي يجمع بين التجربة الشخصية والتوصية المباشرة، </w:t>
      </w:r>
      <w:r w:rsidR="00AE720F" w:rsidRPr="00014A3B">
        <w:rPr>
          <w:rFonts w:ascii="Simplified Arabic" w:hAnsi="Simplified Arabic" w:cs="Simplified Arabic"/>
          <w:sz w:val="28"/>
          <w:szCs w:val="28"/>
          <w:rtl/>
        </w:rPr>
        <w:t xml:space="preserve">مما ينعكس إيجابًا على مستويات الثقة والولاء تجاه المنتجات المعروضة </w:t>
      </w:r>
      <w:r w:rsidRPr="00014A3B">
        <w:rPr>
          <w:rFonts w:ascii="Simplified Arabic" w:hAnsi="Simplified Arabic" w:cs="Simplified Arabic"/>
          <w:sz w:val="28"/>
          <w:szCs w:val="28"/>
        </w:rPr>
        <w:t>(Abate et al., 2026</w:t>
      </w:r>
      <w:r w:rsidR="00A6309F" w:rsidRPr="00014A3B">
        <w:rPr>
          <w:rFonts w:ascii="Simplified Arabic" w:hAnsi="Simplified Arabic" w:cs="Simplified Arabic"/>
          <w:sz w:val="28"/>
          <w:szCs w:val="28"/>
        </w:rPr>
        <w:t>, 94</w:t>
      </w:r>
      <w:r w:rsidRPr="00014A3B">
        <w:rPr>
          <w:rFonts w:ascii="Simplified Arabic" w:hAnsi="Simplified Arabic" w:cs="Simplified Arabic"/>
          <w:sz w:val="28"/>
          <w:szCs w:val="28"/>
        </w:rPr>
        <w:t xml:space="preserve">; </w:t>
      </w:r>
      <w:proofErr w:type="spellStart"/>
      <w:r w:rsidRPr="00014A3B">
        <w:rPr>
          <w:rFonts w:ascii="Simplified Arabic" w:hAnsi="Simplified Arabic" w:cs="Simplified Arabic"/>
          <w:sz w:val="28"/>
          <w:szCs w:val="28"/>
        </w:rPr>
        <w:t>Azouri</w:t>
      </w:r>
      <w:proofErr w:type="spellEnd"/>
      <w:r w:rsidRPr="00014A3B">
        <w:rPr>
          <w:rFonts w:ascii="Simplified Arabic" w:hAnsi="Simplified Arabic" w:cs="Simplified Arabic"/>
          <w:sz w:val="28"/>
          <w:szCs w:val="28"/>
        </w:rPr>
        <w:t>, 2026</w:t>
      </w:r>
      <w:r w:rsidR="00A6309F" w:rsidRPr="00014A3B">
        <w:rPr>
          <w:rFonts w:ascii="Simplified Arabic" w:hAnsi="Simplified Arabic" w:cs="Simplified Arabic"/>
          <w:sz w:val="28"/>
          <w:szCs w:val="28"/>
        </w:rPr>
        <w:t>, 1</w:t>
      </w:r>
      <w:r w:rsidRPr="00014A3B">
        <w:rPr>
          <w:rFonts w:ascii="Simplified Arabic" w:hAnsi="Simplified Arabic" w:cs="Simplified Arabic"/>
          <w:sz w:val="28"/>
          <w:szCs w:val="28"/>
        </w:rPr>
        <w:t>).</w:t>
      </w:r>
    </w:p>
    <w:p w:rsidR="009B5F49" w:rsidRPr="00014A3B" w:rsidRDefault="00AE720F" w:rsidP="00D6515B">
      <w:pPr>
        <w:bidi/>
        <w:spacing w:before="100" w:beforeAutospacing="1" w:after="100" w:afterAutospacing="1"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 xml:space="preserve">     </w:t>
      </w:r>
      <w:r w:rsidR="009B5F49" w:rsidRPr="00014A3B">
        <w:rPr>
          <w:rFonts w:ascii="Simplified Arabic" w:eastAsia="Times New Roman" w:hAnsi="Simplified Arabic" w:cs="Simplified Arabic"/>
          <w:sz w:val="28"/>
          <w:szCs w:val="28"/>
          <w:rtl/>
        </w:rPr>
        <w:t>وفي الوقت الذي يشهد فيه السوق السعودي نموًا ملحوظًا في قطاع الأزياء، إلى جانب الارتفاع الكبير في استخدام منصة</w:t>
      </w:r>
      <w:r w:rsidR="009B5F49" w:rsidRPr="00014A3B">
        <w:rPr>
          <w:rFonts w:ascii="Simplified Arabic" w:eastAsia="Times New Roman" w:hAnsi="Simplified Arabic" w:cs="Simplified Arabic"/>
          <w:sz w:val="28"/>
          <w:szCs w:val="28"/>
        </w:rPr>
        <w:t xml:space="preserve"> Instagram </w:t>
      </w:r>
      <w:r w:rsidR="009B5F49" w:rsidRPr="00014A3B">
        <w:rPr>
          <w:rFonts w:ascii="Simplified Arabic" w:eastAsia="Times New Roman" w:hAnsi="Simplified Arabic" w:cs="Simplified Arabic"/>
          <w:sz w:val="28"/>
          <w:szCs w:val="28"/>
          <w:rtl/>
        </w:rPr>
        <w:t>بين فئات المجتمع المختلفة، أصبح من المهم الوقوف على طبيعة العلاقة بين التسويق عبر المؤثرين وقرارات شراء المستهلكين، خاصة في ظل التغير المستمر في سلوكياتهم الشرائية، وتأثرهم بالمحتوى الرقمي والمراجعات والتوصيات التي يقدمها المؤثرون</w:t>
      </w:r>
      <w:r w:rsidR="009B5F49" w:rsidRPr="00014A3B">
        <w:rPr>
          <w:rFonts w:ascii="Simplified Arabic" w:eastAsia="Times New Roman" w:hAnsi="Simplified Arabic" w:cs="Simplified Arabic"/>
          <w:sz w:val="28"/>
          <w:szCs w:val="28"/>
        </w:rPr>
        <w:t>.</w:t>
      </w:r>
    </w:p>
    <w:p w:rsidR="009B5F49" w:rsidRPr="00014A3B" w:rsidRDefault="00AE720F" w:rsidP="009B5F49">
      <w:pPr>
        <w:bidi/>
        <w:spacing w:before="100" w:beforeAutospacing="1" w:after="100" w:afterAutospacing="1"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 xml:space="preserve">     </w:t>
      </w:r>
      <w:r w:rsidR="009B5F49" w:rsidRPr="00014A3B">
        <w:rPr>
          <w:rFonts w:ascii="Simplified Arabic" w:eastAsia="Times New Roman" w:hAnsi="Simplified Arabic" w:cs="Simplified Arabic"/>
          <w:sz w:val="28"/>
          <w:szCs w:val="28"/>
          <w:rtl/>
        </w:rPr>
        <w:t xml:space="preserve">وانطلاقًا من ذلك، تسعى هذه الدراسة إلى التعرف على </w:t>
      </w:r>
      <w:r w:rsidR="00D6515B" w:rsidRPr="00014A3B">
        <w:rPr>
          <w:rFonts w:ascii="Simplified Arabic" w:eastAsia="Times New Roman" w:hAnsi="Simplified Arabic" w:cs="Simplified Arabic"/>
          <w:sz w:val="28"/>
          <w:szCs w:val="28"/>
          <w:rtl/>
        </w:rPr>
        <w:t>أثر التسويق عبر المؤثرين في منصة</w:t>
      </w:r>
      <w:proofErr w:type="gramStart"/>
      <w:r w:rsidR="009B5F49" w:rsidRPr="00014A3B">
        <w:rPr>
          <w:rFonts w:ascii="Simplified Arabic" w:eastAsia="Times New Roman" w:hAnsi="Simplified Arabic" w:cs="Simplified Arabic"/>
          <w:sz w:val="28"/>
          <w:szCs w:val="28"/>
        </w:rPr>
        <w:t xml:space="preserve">Instagram </w:t>
      </w:r>
      <w:r w:rsidR="0053144E" w:rsidRPr="00014A3B">
        <w:rPr>
          <w:rFonts w:ascii="Simplified Arabic" w:eastAsia="Times New Roman" w:hAnsi="Simplified Arabic" w:cs="Simplified Arabic"/>
          <w:sz w:val="28"/>
          <w:szCs w:val="28"/>
          <w:rtl/>
        </w:rPr>
        <w:t xml:space="preserve"> </w:t>
      </w:r>
      <w:r w:rsidR="009B5F49" w:rsidRPr="00014A3B">
        <w:rPr>
          <w:rFonts w:ascii="Simplified Arabic" w:eastAsia="Times New Roman" w:hAnsi="Simplified Arabic" w:cs="Simplified Arabic"/>
          <w:sz w:val="28"/>
          <w:szCs w:val="28"/>
          <w:rtl/>
        </w:rPr>
        <w:t>على</w:t>
      </w:r>
      <w:proofErr w:type="gramEnd"/>
      <w:r w:rsidR="009B5F49" w:rsidRPr="00014A3B">
        <w:rPr>
          <w:rFonts w:ascii="Simplified Arabic" w:eastAsia="Times New Roman" w:hAnsi="Simplified Arabic" w:cs="Simplified Arabic"/>
          <w:sz w:val="28"/>
          <w:szCs w:val="28"/>
          <w:rtl/>
        </w:rPr>
        <w:t xml:space="preserve"> قرارات شراء الأزياء لدى المستهلك السعودي، من خلال تحليل العوامل المرتبطة بهذا النوع من التسويق، والكشف عن مدى تأثيرها في تشكيل القرار </w:t>
      </w:r>
      <w:proofErr w:type="spellStart"/>
      <w:r w:rsidR="009B5F49" w:rsidRPr="00014A3B">
        <w:rPr>
          <w:rFonts w:ascii="Simplified Arabic" w:eastAsia="Times New Roman" w:hAnsi="Simplified Arabic" w:cs="Simplified Arabic"/>
          <w:sz w:val="28"/>
          <w:szCs w:val="28"/>
          <w:rtl/>
        </w:rPr>
        <w:t>الشرائي</w:t>
      </w:r>
      <w:proofErr w:type="spellEnd"/>
      <w:r w:rsidR="009B5F49" w:rsidRPr="00014A3B">
        <w:rPr>
          <w:rFonts w:ascii="Simplified Arabic" w:eastAsia="Times New Roman" w:hAnsi="Simplified Arabic" w:cs="Simplified Arabic"/>
          <w:sz w:val="28"/>
          <w:szCs w:val="28"/>
          <w:rtl/>
        </w:rPr>
        <w:t>، بما يسهم في فهم أعمق لهذا المجال، ويدعم تطوير الممارسات التسويقية بما يتلاءم مع طبيعة السوق السعودي</w:t>
      </w:r>
      <w:r w:rsidR="009B5F49" w:rsidRPr="00014A3B">
        <w:rPr>
          <w:rFonts w:ascii="Simplified Arabic" w:eastAsia="Times New Roman" w:hAnsi="Simplified Arabic" w:cs="Simplified Arabic"/>
          <w:sz w:val="28"/>
          <w:szCs w:val="28"/>
        </w:rPr>
        <w:t>.</w:t>
      </w:r>
    </w:p>
    <w:p w:rsidR="009B5F49" w:rsidRPr="00014A3B" w:rsidRDefault="009B5F49" w:rsidP="009B5F49">
      <w:pPr>
        <w:bidi/>
        <w:rPr>
          <w:rFonts w:ascii="Simplified Arabic" w:hAnsi="Simplified Arabic" w:cs="Simplified Arabic"/>
          <w:b/>
          <w:bCs/>
          <w:sz w:val="28"/>
          <w:szCs w:val="28"/>
          <w:rtl/>
        </w:rPr>
      </w:pPr>
    </w:p>
    <w:p w:rsidR="00BF7355" w:rsidRPr="00014A3B" w:rsidRDefault="00BF7355" w:rsidP="00BF7355">
      <w:pPr>
        <w:bidi/>
        <w:rPr>
          <w:rFonts w:ascii="Simplified Arabic" w:hAnsi="Simplified Arabic" w:cs="Simplified Arabic"/>
          <w:sz w:val="28"/>
          <w:szCs w:val="28"/>
          <w:rtl/>
        </w:rPr>
      </w:pPr>
    </w:p>
    <w:p w:rsidR="003D3AB6" w:rsidRPr="00014A3B" w:rsidRDefault="003D3AB6" w:rsidP="003D3AB6">
      <w:pPr>
        <w:bidi/>
        <w:rPr>
          <w:rFonts w:ascii="Simplified Arabic" w:hAnsi="Simplified Arabic" w:cs="Simplified Arabic"/>
          <w:sz w:val="28"/>
          <w:szCs w:val="28"/>
          <w:rtl/>
        </w:rPr>
      </w:pPr>
    </w:p>
    <w:p w:rsidR="00A70044" w:rsidRPr="00014A3B" w:rsidRDefault="00411EDE" w:rsidP="00CB3C8B">
      <w:pPr>
        <w:jc w:val="right"/>
        <w:outlineLvl w:val="0"/>
        <w:rPr>
          <w:rFonts w:ascii="Simplified Arabic" w:hAnsi="Simplified Arabic" w:cs="Simplified Arabic"/>
          <w:b/>
          <w:bCs/>
          <w:sz w:val="28"/>
          <w:szCs w:val="28"/>
          <w:rtl/>
        </w:rPr>
      </w:pPr>
      <w:bookmarkStart w:id="23" w:name="_Toc233484919"/>
      <w:bookmarkStart w:id="24" w:name="_Toc233485184"/>
      <w:bookmarkStart w:id="25" w:name="_Toc233485446"/>
      <w:bookmarkStart w:id="26" w:name="_Toc233489127"/>
      <w:bookmarkStart w:id="27" w:name="_Toc235922413"/>
      <w:bookmarkStart w:id="28" w:name="_Toc235922588"/>
      <w:r w:rsidRPr="00014A3B">
        <w:rPr>
          <w:rFonts w:ascii="Simplified Arabic" w:hAnsi="Simplified Arabic" w:cs="Simplified Arabic"/>
          <w:b/>
          <w:bCs/>
          <w:sz w:val="28"/>
          <w:szCs w:val="28"/>
          <w:rtl/>
        </w:rPr>
        <w:t>أولا: مراجعة التراث الأدبي و</w:t>
      </w:r>
      <w:r w:rsidR="0026122A" w:rsidRPr="00014A3B">
        <w:rPr>
          <w:rFonts w:ascii="Simplified Arabic" w:hAnsi="Simplified Arabic" w:cs="Simplified Arabic"/>
          <w:b/>
          <w:bCs/>
          <w:sz w:val="28"/>
          <w:szCs w:val="28"/>
          <w:rtl/>
        </w:rPr>
        <w:t>الدراسات السابقة</w:t>
      </w:r>
      <w:bookmarkEnd w:id="23"/>
      <w:bookmarkEnd w:id="24"/>
      <w:bookmarkEnd w:id="25"/>
      <w:bookmarkEnd w:id="26"/>
      <w:bookmarkEnd w:id="27"/>
      <w:bookmarkEnd w:id="28"/>
    </w:p>
    <w:p w:rsidR="00411EDE" w:rsidRPr="00014A3B" w:rsidRDefault="001D0C48" w:rsidP="002D5C71">
      <w:pPr>
        <w:bidi/>
        <w:jc w:val="both"/>
        <w:rPr>
          <w:rFonts w:ascii="Simplified Arabic" w:hAnsi="Simplified Arabic" w:cs="Simplified Arabic"/>
          <w:b/>
          <w:bCs/>
          <w:sz w:val="28"/>
          <w:szCs w:val="28"/>
          <w:rtl/>
        </w:rPr>
      </w:pPr>
      <w:r w:rsidRPr="00014A3B">
        <w:rPr>
          <w:rFonts w:ascii="Simplified Arabic" w:hAnsi="Simplified Arabic" w:cs="Simplified Arabic"/>
          <w:b/>
          <w:bCs/>
          <w:sz w:val="28"/>
          <w:szCs w:val="28"/>
          <w:rtl/>
        </w:rPr>
        <w:t xml:space="preserve">     </w:t>
      </w:r>
      <w:r w:rsidR="00411EDE" w:rsidRPr="00014A3B">
        <w:rPr>
          <w:rFonts w:ascii="Simplified Arabic" w:eastAsia="Times New Roman" w:hAnsi="Simplified Arabic" w:cs="Simplified Arabic"/>
          <w:sz w:val="28"/>
          <w:szCs w:val="28"/>
          <w:rtl/>
        </w:rPr>
        <w:t xml:space="preserve">يستعرض هذا الجزء مجموعة من الدراسات السابقة ذات الصلة بموضوع البحث، بهدف الوقوف على أبرز الجهود العلمية التي تناولت التسويق عبر المؤثرين وعلاقته بالسلوك </w:t>
      </w:r>
      <w:proofErr w:type="spellStart"/>
      <w:r w:rsidR="002D5C71" w:rsidRPr="00014A3B">
        <w:rPr>
          <w:rFonts w:ascii="Simplified Arabic" w:eastAsia="Times New Roman" w:hAnsi="Simplified Arabic" w:cs="Simplified Arabic"/>
          <w:sz w:val="28"/>
          <w:szCs w:val="28"/>
          <w:rtl/>
        </w:rPr>
        <w:t>الشرائي</w:t>
      </w:r>
      <w:proofErr w:type="spellEnd"/>
      <w:r w:rsidR="00411EDE" w:rsidRPr="00014A3B">
        <w:rPr>
          <w:rFonts w:ascii="Simplified Arabic" w:eastAsia="Times New Roman" w:hAnsi="Simplified Arabic" w:cs="Simplified Arabic"/>
          <w:sz w:val="28"/>
          <w:szCs w:val="28"/>
          <w:rtl/>
        </w:rPr>
        <w:t xml:space="preserve"> للمستهلكين، بما يساعد في تكوين إطار معرفي واضح حول الموضوع، والتعرف على أهم النتائج التي توصلت إليها الدراسات السابقة، بالإضافة إلى إبراز الجوانب التي لم تحظَ بالاهتمام الكافي، والتي تسعى الدراسة الحالية إلى تناولها. وقد تم تقسيم الدراسات السابقة إلى المحاور الآتية</w:t>
      </w:r>
      <w:r w:rsidR="00411EDE" w:rsidRPr="00014A3B">
        <w:rPr>
          <w:rFonts w:ascii="Simplified Arabic" w:eastAsia="Times New Roman" w:hAnsi="Simplified Arabic" w:cs="Simplified Arabic"/>
          <w:sz w:val="28"/>
          <w:szCs w:val="28"/>
        </w:rPr>
        <w:t>:</w:t>
      </w:r>
    </w:p>
    <w:p w:rsidR="00411EDE" w:rsidRPr="00014A3B" w:rsidRDefault="00411EDE" w:rsidP="00EB0C74">
      <w:pPr>
        <w:pStyle w:val="a8"/>
        <w:numPr>
          <w:ilvl w:val="0"/>
          <w:numId w:val="12"/>
        </w:numPr>
        <w:bidi/>
        <w:rPr>
          <w:rFonts w:ascii="Simplified Arabic" w:hAnsi="Simplified Arabic" w:cs="Simplified Arabic"/>
          <w:sz w:val="28"/>
          <w:szCs w:val="28"/>
        </w:rPr>
      </w:pPr>
      <w:bookmarkStart w:id="29" w:name="_Toc233484822"/>
      <w:bookmarkStart w:id="30" w:name="_Toc233484920"/>
      <w:bookmarkStart w:id="31" w:name="_Toc233485185"/>
      <w:bookmarkStart w:id="32" w:name="_Toc233485447"/>
      <w:bookmarkStart w:id="33" w:name="_Toc233489128"/>
      <w:bookmarkStart w:id="34" w:name="_Toc233582487"/>
      <w:bookmarkStart w:id="35" w:name="_Toc233834931"/>
      <w:r w:rsidRPr="00014A3B">
        <w:rPr>
          <w:rFonts w:ascii="Simplified Arabic" w:hAnsi="Simplified Arabic" w:cs="Simplified Arabic"/>
          <w:sz w:val="28"/>
          <w:szCs w:val="28"/>
          <w:rtl/>
        </w:rPr>
        <w:t>الدراسات المتعلقة بالتسويق عبر المؤثرين عبر وسائل التواصل الاجتماعي.</w:t>
      </w:r>
      <w:bookmarkEnd w:id="29"/>
      <w:bookmarkEnd w:id="30"/>
      <w:bookmarkEnd w:id="31"/>
      <w:bookmarkEnd w:id="32"/>
      <w:bookmarkEnd w:id="33"/>
      <w:bookmarkEnd w:id="34"/>
      <w:bookmarkEnd w:id="35"/>
    </w:p>
    <w:p w:rsidR="00411EDE" w:rsidRPr="00014A3B" w:rsidRDefault="00411EDE" w:rsidP="00EB0C74">
      <w:pPr>
        <w:pStyle w:val="a8"/>
        <w:numPr>
          <w:ilvl w:val="0"/>
          <w:numId w:val="12"/>
        </w:numPr>
        <w:bidi/>
        <w:rPr>
          <w:rStyle w:val="whitespace-normal"/>
          <w:rFonts w:ascii="Simplified Arabic" w:hAnsi="Simplified Arabic" w:cs="Simplified Arabic"/>
          <w:sz w:val="28"/>
          <w:szCs w:val="28"/>
          <w:rtl/>
        </w:rPr>
      </w:pPr>
      <w:bookmarkStart w:id="36" w:name="_Toc233484823"/>
      <w:bookmarkStart w:id="37" w:name="_Toc233484921"/>
      <w:bookmarkStart w:id="38" w:name="_Toc233485186"/>
      <w:bookmarkStart w:id="39" w:name="_Toc233485448"/>
      <w:bookmarkStart w:id="40" w:name="_Toc233489129"/>
      <w:bookmarkStart w:id="41" w:name="_Toc233582488"/>
      <w:bookmarkStart w:id="42" w:name="_Toc233834932"/>
      <w:r w:rsidRPr="00014A3B">
        <w:rPr>
          <w:rFonts w:ascii="Simplified Arabic" w:hAnsi="Simplified Arabic" w:cs="Simplified Arabic"/>
          <w:sz w:val="28"/>
          <w:szCs w:val="28"/>
          <w:rtl/>
        </w:rPr>
        <w:t xml:space="preserve">الدراسات المتعلقة بقرارات </w:t>
      </w:r>
      <w:r w:rsidR="003C123B" w:rsidRPr="00014A3B">
        <w:rPr>
          <w:rFonts w:ascii="Simplified Arabic" w:hAnsi="Simplified Arabic" w:cs="Simplified Arabic"/>
          <w:sz w:val="28"/>
          <w:szCs w:val="28"/>
          <w:rtl/>
        </w:rPr>
        <w:t>ال</w:t>
      </w:r>
      <w:r w:rsidRPr="00014A3B">
        <w:rPr>
          <w:rFonts w:ascii="Simplified Arabic" w:hAnsi="Simplified Arabic" w:cs="Simplified Arabic"/>
          <w:sz w:val="28"/>
          <w:szCs w:val="28"/>
          <w:rtl/>
        </w:rPr>
        <w:t xml:space="preserve">شراء عبر منصة </w:t>
      </w:r>
      <w:r w:rsidRPr="00014A3B">
        <w:rPr>
          <w:rStyle w:val="whitespace-normal"/>
          <w:rFonts w:ascii="Simplified Arabic" w:hAnsi="Simplified Arabic" w:cs="Simplified Arabic"/>
          <w:sz w:val="28"/>
          <w:szCs w:val="28"/>
        </w:rPr>
        <w:t>Instagram</w:t>
      </w:r>
      <w:r w:rsidRPr="00014A3B">
        <w:rPr>
          <w:rStyle w:val="whitespace-normal"/>
          <w:rFonts w:ascii="Simplified Arabic" w:hAnsi="Simplified Arabic" w:cs="Simplified Arabic"/>
          <w:sz w:val="28"/>
          <w:szCs w:val="28"/>
          <w:rtl/>
        </w:rPr>
        <w:t>.</w:t>
      </w:r>
      <w:bookmarkEnd w:id="36"/>
      <w:bookmarkEnd w:id="37"/>
      <w:bookmarkEnd w:id="38"/>
      <w:bookmarkEnd w:id="39"/>
      <w:bookmarkEnd w:id="40"/>
      <w:bookmarkEnd w:id="41"/>
      <w:bookmarkEnd w:id="42"/>
    </w:p>
    <w:p w:rsidR="001D0C48" w:rsidRPr="00014A3B" w:rsidRDefault="001D0C48" w:rsidP="001D0C48">
      <w:pPr>
        <w:bidi/>
        <w:rPr>
          <w:rFonts w:ascii="Simplified Arabic" w:hAnsi="Simplified Arabic" w:cs="Simplified Arabic"/>
          <w:sz w:val="28"/>
          <w:szCs w:val="28"/>
          <w:rtl/>
        </w:rPr>
      </w:pPr>
    </w:p>
    <w:p w:rsidR="00411EDE" w:rsidRPr="00014A3B" w:rsidRDefault="00411EDE" w:rsidP="00411EDE">
      <w:pPr>
        <w:rPr>
          <w:rFonts w:ascii="Simplified Arabic" w:hAnsi="Simplified Arabic" w:cs="Simplified Arabic"/>
          <w:sz w:val="28"/>
          <w:szCs w:val="28"/>
          <w:rtl/>
        </w:rPr>
      </w:pPr>
    </w:p>
    <w:p w:rsidR="00404306" w:rsidRPr="00014A3B" w:rsidRDefault="00621CC6" w:rsidP="00116E3E">
      <w:pPr>
        <w:pStyle w:val="2"/>
        <w:bidi/>
        <w:rPr>
          <w:rFonts w:ascii="Simplified Arabic" w:hAnsi="Simplified Arabic" w:cs="Simplified Arabic"/>
          <w:b/>
          <w:bCs/>
          <w:color w:val="auto"/>
          <w:sz w:val="28"/>
          <w:szCs w:val="28"/>
        </w:rPr>
      </w:pPr>
      <w:bookmarkStart w:id="43" w:name="_Toc233484824"/>
      <w:bookmarkStart w:id="44" w:name="_Toc233484922"/>
      <w:bookmarkStart w:id="45" w:name="_Toc233485187"/>
      <w:bookmarkStart w:id="46" w:name="_Toc233485449"/>
      <w:bookmarkStart w:id="47" w:name="_Toc233489130"/>
      <w:bookmarkStart w:id="48" w:name="_Toc235922414"/>
      <w:bookmarkStart w:id="49" w:name="_Toc235922589"/>
      <w:r w:rsidRPr="00014A3B">
        <w:rPr>
          <w:rFonts w:ascii="Simplified Arabic" w:hAnsi="Simplified Arabic" w:cs="Simplified Arabic"/>
          <w:b/>
          <w:bCs/>
          <w:color w:val="auto"/>
          <w:sz w:val="28"/>
          <w:szCs w:val="28"/>
          <w:rtl/>
        </w:rPr>
        <w:t>المحور الأول: الدراسات المتعلقة بالتسويق عبر المؤثرين عبر وسائل التواصل الاجتماعي</w:t>
      </w:r>
      <w:r w:rsidR="001D0C48" w:rsidRPr="00014A3B">
        <w:rPr>
          <w:rFonts w:ascii="Simplified Arabic" w:hAnsi="Simplified Arabic" w:cs="Simplified Arabic"/>
          <w:b/>
          <w:bCs/>
          <w:color w:val="auto"/>
          <w:sz w:val="28"/>
          <w:szCs w:val="28"/>
          <w:rtl/>
        </w:rPr>
        <w:t>.</w:t>
      </w:r>
      <w:bookmarkEnd w:id="43"/>
      <w:bookmarkEnd w:id="44"/>
      <w:bookmarkEnd w:id="45"/>
      <w:bookmarkEnd w:id="46"/>
      <w:bookmarkEnd w:id="47"/>
      <w:bookmarkEnd w:id="48"/>
      <w:bookmarkEnd w:id="49"/>
    </w:p>
    <w:p w:rsidR="00CA77AC" w:rsidRPr="00014A3B" w:rsidRDefault="00BA4203" w:rsidP="00EB0C74">
      <w:pPr>
        <w:pStyle w:val="a5"/>
        <w:numPr>
          <w:ilvl w:val="0"/>
          <w:numId w:val="1"/>
        </w:numPr>
        <w:bidi/>
        <w:spacing w:line="276" w:lineRule="auto"/>
        <w:jc w:val="both"/>
        <w:rPr>
          <w:rFonts w:ascii="Simplified Arabic" w:hAnsi="Simplified Arabic" w:cs="Simplified Arabic"/>
          <w:sz w:val="28"/>
          <w:szCs w:val="28"/>
        </w:rPr>
      </w:pPr>
      <w:r w:rsidRPr="00014A3B">
        <w:rPr>
          <w:rFonts w:ascii="Simplified Arabic" w:hAnsi="Simplified Arabic" w:cs="Simplified Arabic"/>
          <w:sz w:val="28"/>
          <w:szCs w:val="28"/>
          <w:rtl/>
        </w:rPr>
        <w:t>أجرى</w:t>
      </w:r>
      <w:r w:rsidR="00A03988" w:rsidRPr="00014A3B">
        <w:rPr>
          <w:rFonts w:ascii="Simplified Arabic" w:hAnsi="Simplified Arabic" w:cs="Simplified Arabic"/>
          <w:sz w:val="28"/>
          <w:szCs w:val="28"/>
          <w:rtl/>
        </w:rPr>
        <w:t xml:space="preserve"> </w:t>
      </w:r>
      <w:r w:rsidR="00A03988" w:rsidRPr="00014A3B">
        <w:rPr>
          <w:rFonts w:ascii="Simplified Arabic" w:hAnsi="Simplified Arabic" w:cs="Simplified Arabic"/>
          <w:b/>
          <w:bCs/>
          <w:sz w:val="28"/>
          <w:szCs w:val="28"/>
          <w:rtl/>
        </w:rPr>
        <w:t>(السنان، 2026)</w:t>
      </w:r>
      <w:r w:rsidR="00A03988"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t xml:space="preserve">دراسة هدفت </w:t>
      </w:r>
      <w:r w:rsidR="00A03988" w:rsidRPr="00014A3B">
        <w:rPr>
          <w:rFonts w:ascii="Simplified Arabic" w:hAnsi="Simplified Arabic" w:cs="Simplified Arabic"/>
          <w:sz w:val="28"/>
          <w:szCs w:val="28"/>
          <w:rtl/>
        </w:rPr>
        <w:t xml:space="preserve">إلى إيجاد العلاقة بين التسويق عبر المؤثرين في مواقع التواصل الاجتماعي والسلوك </w:t>
      </w:r>
      <w:proofErr w:type="spellStart"/>
      <w:r w:rsidR="00A03988" w:rsidRPr="00014A3B">
        <w:rPr>
          <w:rFonts w:ascii="Simplified Arabic" w:hAnsi="Simplified Arabic" w:cs="Simplified Arabic"/>
          <w:sz w:val="28"/>
          <w:szCs w:val="28"/>
          <w:rtl/>
        </w:rPr>
        <w:t>الشرائي</w:t>
      </w:r>
      <w:proofErr w:type="spellEnd"/>
      <w:r w:rsidR="00A03988" w:rsidRPr="00014A3B">
        <w:rPr>
          <w:rFonts w:ascii="Simplified Arabic" w:hAnsi="Simplified Arabic" w:cs="Simplified Arabic"/>
          <w:sz w:val="28"/>
          <w:szCs w:val="28"/>
          <w:rtl/>
        </w:rPr>
        <w:t xml:space="preserve"> </w:t>
      </w:r>
      <w:r w:rsidR="006602F7" w:rsidRPr="00014A3B">
        <w:rPr>
          <w:rFonts w:ascii="Simplified Arabic" w:hAnsi="Simplified Arabic" w:cs="Simplified Arabic"/>
          <w:sz w:val="28"/>
          <w:szCs w:val="28"/>
          <w:rtl/>
        </w:rPr>
        <w:t>باعتبار الولاء للعلامة التجارية متغيرًا وسيطًا</w:t>
      </w:r>
      <w:r w:rsidR="00A03988" w:rsidRPr="00014A3B">
        <w:rPr>
          <w:rFonts w:ascii="Simplified Arabic" w:hAnsi="Simplified Arabic" w:cs="Simplified Arabic"/>
          <w:sz w:val="28"/>
          <w:szCs w:val="28"/>
          <w:rtl/>
        </w:rPr>
        <w:t>، حيث استندت</w:t>
      </w:r>
      <w:r w:rsidR="006602F7" w:rsidRPr="00014A3B">
        <w:rPr>
          <w:rFonts w:ascii="Simplified Arabic" w:hAnsi="Simplified Arabic" w:cs="Simplified Arabic"/>
          <w:sz w:val="28"/>
          <w:szCs w:val="28"/>
          <w:rtl/>
        </w:rPr>
        <w:t xml:space="preserve"> </w:t>
      </w:r>
      <w:r w:rsidR="00A03988" w:rsidRPr="00014A3B">
        <w:rPr>
          <w:rFonts w:ascii="Simplified Arabic" w:hAnsi="Simplified Arabic" w:cs="Simplified Arabic"/>
          <w:sz w:val="28"/>
          <w:szCs w:val="28"/>
          <w:rtl/>
        </w:rPr>
        <w:t xml:space="preserve">على المنهج الوصفي، </w:t>
      </w:r>
      <w:r w:rsidR="006602F7" w:rsidRPr="00014A3B">
        <w:rPr>
          <w:rFonts w:ascii="Simplified Arabic" w:hAnsi="Simplified Arabic" w:cs="Simplified Arabic"/>
          <w:sz w:val="28"/>
          <w:szCs w:val="28"/>
          <w:rtl/>
        </w:rPr>
        <w:t xml:space="preserve">وطُبقت </w:t>
      </w:r>
      <w:r w:rsidR="00622591" w:rsidRPr="00014A3B">
        <w:rPr>
          <w:rFonts w:ascii="Simplified Arabic" w:hAnsi="Simplified Arabic" w:cs="Simplified Arabic"/>
          <w:sz w:val="28"/>
          <w:szCs w:val="28"/>
          <w:rtl/>
        </w:rPr>
        <w:t>على عينة بلغ حجمها 395 مستجوبًا من مستخدمي منصات التواصل الاجتماعي باستخدام أداة الاستبيان</w:t>
      </w:r>
      <w:r w:rsidR="00622591" w:rsidRPr="00014A3B">
        <w:rPr>
          <w:rFonts w:ascii="Simplified Arabic" w:hAnsi="Simplified Arabic" w:cs="Simplified Arabic"/>
          <w:sz w:val="28"/>
          <w:szCs w:val="28"/>
        </w:rPr>
        <w:t>.</w:t>
      </w:r>
      <w:r w:rsidR="00622591" w:rsidRPr="00014A3B">
        <w:rPr>
          <w:rFonts w:ascii="Simplified Arabic" w:hAnsi="Simplified Arabic" w:cs="Simplified Arabic"/>
          <w:sz w:val="28"/>
          <w:szCs w:val="28"/>
          <w:rtl/>
        </w:rPr>
        <w:t xml:space="preserve"> </w:t>
      </w:r>
      <w:r w:rsidR="00404306" w:rsidRPr="00014A3B">
        <w:rPr>
          <w:rFonts w:ascii="Simplified Arabic" w:hAnsi="Simplified Arabic" w:cs="Simplified Arabic"/>
          <w:sz w:val="28"/>
          <w:szCs w:val="28"/>
          <w:rtl/>
        </w:rPr>
        <w:t>أفادت</w:t>
      </w:r>
      <w:r w:rsidR="00A03988" w:rsidRPr="00014A3B">
        <w:rPr>
          <w:rFonts w:ascii="Simplified Arabic" w:hAnsi="Simplified Arabic" w:cs="Simplified Arabic"/>
          <w:sz w:val="28"/>
          <w:szCs w:val="28"/>
          <w:rtl/>
        </w:rPr>
        <w:t xml:space="preserve"> النتائج </w:t>
      </w:r>
      <w:r w:rsidR="00404306" w:rsidRPr="00014A3B">
        <w:rPr>
          <w:rFonts w:ascii="Simplified Arabic" w:hAnsi="Simplified Arabic" w:cs="Simplified Arabic"/>
          <w:sz w:val="28"/>
          <w:szCs w:val="28"/>
          <w:rtl/>
        </w:rPr>
        <w:t>ب</w:t>
      </w:r>
      <w:r w:rsidR="00A03988" w:rsidRPr="00014A3B">
        <w:rPr>
          <w:rFonts w:ascii="Simplified Arabic" w:hAnsi="Simplified Arabic" w:cs="Simplified Arabic"/>
          <w:sz w:val="28"/>
          <w:szCs w:val="28"/>
          <w:rtl/>
        </w:rPr>
        <w:t xml:space="preserve">وجود تأثير ذي دلالة إحصائية للتسويق عبر المؤثرين </w:t>
      </w:r>
      <w:r w:rsidR="00622591" w:rsidRPr="00014A3B">
        <w:rPr>
          <w:rFonts w:ascii="Simplified Arabic" w:hAnsi="Simplified Arabic" w:cs="Simplified Arabic"/>
          <w:sz w:val="28"/>
          <w:szCs w:val="28"/>
          <w:rtl/>
        </w:rPr>
        <w:t>في</w:t>
      </w:r>
      <w:r w:rsidR="00A03988" w:rsidRPr="00014A3B">
        <w:rPr>
          <w:rFonts w:ascii="Simplified Arabic" w:hAnsi="Simplified Arabic" w:cs="Simplified Arabic"/>
          <w:sz w:val="28"/>
          <w:szCs w:val="28"/>
          <w:rtl/>
        </w:rPr>
        <w:t xml:space="preserve"> ولاء العلامة التجارية، إضافة إلى وجود تأثير دال للولاء </w:t>
      </w:r>
      <w:r w:rsidR="006602F7" w:rsidRPr="00014A3B">
        <w:rPr>
          <w:rFonts w:ascii="Simplified Arabic" w:hAnsi="Simplified Arabic" w:cs="Simplified Arabic"/>
          <w:sz w:val="28"/>
          <w:szCs w:val="28"/>
          <w:rtl/>
        </w:rPr>
        <w:t>في</w:t>
      </w:r>
      <w:r w:rsidR="00A03988" w:rsidRPr="00014A3B">
        <w:rPr>
          <w:rFonts w:ascii="Simplified Arabic" w:hAnsi="Simplified Arabic" w:cs="Simplified Arabic"/>
          <w:sz w:val="28"/>
          <w:szCs w:val="28"/>
          <w:rtl/>
        </w:rPr>
        <w:t xml:space="preserve"> السلوك </w:t>
      </w:r>
      <w:proofErr w:type="spellStart"/>
      <w:r w:rsidR="00A03988" w:rsidRPr="00014A3B">
        <w:rPr>
          <w:rFonts w:ascii="Simplified Arabic" w:hAnsi="Simplified Arabic" w:cs="Simplified Arabic"/>
          <w:sz w:val="28"/>
          <w:szCs w:val="28"/>
          <w:rtl/>
        </w:rPr>
        <w:t>الشرائي</w:t>
      </w:r>
      <w:proofErr w:type="spellEnd"/>
      <w:r w:rsidR="00A03988" w:rsidRPr="00014A3B">
        <w:rPr>
          <w:rFonts w:ascii="Simplified Arabic" w:hAnsi="Simplified Arabic" w:cs="Simplified Arabic"/>
          <w:sz w:val="28"/>
          <w:szCs w:val="28"/>
          <w:rtl/>
        </w:rPr>
        <w:t xml:space="preserve">، مما يؤكد دور الولاء بوصفه محركًا أساسيًا للشراء. في المقابل، لم تثبت النتائج وجود تأثير مباشر أو غير مباشر للتسويق عبر المؤثرين </w:t>
      </w:r>
      <w:r w:rsidR="006602F7" w:rsidRPr="00014A3B">
        <w:rPr>
          <w:rFonts w:ascii="Simplified Arabic" w:hAnsi="Simplified Arabic" w:cs="Simplified Arabic"/>
          <w:sz w:val="28"/>
          <w:szCs w:val="28"/>
          <w:rtl/>
        </w:rPr>
        <w:t>في</w:t>
      </w:r>
      <w:r w:rsidR="00A03988" w:rsidRPr="00014A3B">
        <w:rPr>
          <w:rFonts w:ascii="Simplified Arabic" w:hAnsi="Simplified Arabic" w:cs="Simplified Arabic"/>
          <w:sz w:val="28"/>
          <w:szCs w:val="28"/>
          <w:rtl/>
        </w:rPr>
        <w:t xml:space="preserve"> السلوك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سواء بصورة مستقلة أو</w:t>
      </w:r>
      <w:r w:rsidR="00A03988" w:rsidRPr="00014A3B">
        <w:rPr>
          <w:rFonts w:ascii="Simplified Arabic" w:hAnsi="Simplified Arabic" w:cs="Simplified Arabic"/>
          <w:sz w:val="28"/>
          <w:szCs w:val="28"/>
          <w:rtl/>
        </w:rPr>
        <w:t xml:space="preserve"> </w:t>
      </w:r>
      <w:r w:rsidR="00404306" w:rsidRPr="00014A3B">
        <w:rPr>
          <w:rFonts w:ascii="Simplified Arabic" w:hAnsi="Simplified Arabic" w:cs="Simplified Arabic"/>
          <w:sz w:val="28"/>
          <w:szCs w:val="28"/>
          <w:rtl/>
        </w:rPr>
        <w:t>عبر</w:t>
      </w:r>
      <w:r w:rsidR="00A03988" w:rsidRPr="00014A3B">
        <w:rPr>
          <w:rFonts w:ascii="Simplified Arabic" w:hAnsi="Simplified Arabic" w:cs="Simplified Arabic"/>
          <w:sz w:val="28"/>
          <w:szCs w:val="28"/>
          <w:rtl/>
        </w:rPr>
        <w:t xml:space="preserve"> وسيط الولاء للعلامة التجارية، وهو ما يشير إلى أن ضعف الثقة بالمؤثرين يحد من تأثيرهم الفعلي في قرارات الشراء، وأن هناك عوامل أخرى قد تلعب دورًا </w:t>
      </w:r>
      <w:r w:rsidR="00622591" w:rsidRPr="00014A3B">
        <w:rPr>
          <w:rFonts w:ascii="Simplified Arabic" w:hAnsi="Simplified Arabic" w:cs="Simplified Arabic"/>
          <w:sz w:val="28"/>
          <w:szCs w:val="28"/>
          <w:rtl/>
        </w:rPr>
        <w:t>جوهريًا</w:t>
      </w:r>
      <w:r w:rsidR="00A03988" w:rsidRPr="00014A3B">
        <w:rPr>
          <w:rFonts w:ascii="Simplified Arabic" w:hAnsi="Simplified Arabic" w:cs="Simplified Arabic"/>
          <w:sz w:val="28"/>
          <w:szCs w:val="28"/>
          <w:rtl/>
        </w:rPr>
        <w:t xml:space="preserve"> في تشكيل السلوك </w:t>
      </w:r>
      <w:proofErr w:type="spellStart"/>
      <w:r w:rsidR="00A03988" w:rsidRPr="00014A3B">
        <w:rPr>
          <w:rFonts w:ascii="Simplified Arabic" w:hAnsi="Simplified Arabic" w:cs="Simplified Arabic"/>
          <w:sz w:val="28"/>
          <w:szCs w:val="28"/>
          <w:rtl/>
        </w:rPr>
        <w:t>الشرائي</w:t>
      </w:r>
      <w:proofErr w:type="spellEnd"/>
      <w:r w:rsidR="00A03988" w:rsidRPr="00014A3B">
        <w:rPr>
          <w:rFonts w:ascii="Simplified Arabic" w:hAnsi="Simplified Arabic" w:cs="Simplified Arabic"/>
          <w:sz w:val="28"/>
          <w:szCs w:val="28"/>
          <w:rtl/>
        </w:rPr>
        <w:t xml:space="preserve"> لدى عينة الدراسة</w:t>
      </w:r>
      <w:r w:rsidR="00A03988" w:rsidRPr="00014A3B">
        <w:rPr>
          <w:rFonts w:ascii="Simplified Arabic" w:hAnsi="Simplified Arabic" w:cs="Simplified Arabic"/>
          <w:sz w:val="28"/>
          <w:szCs w:val="28"/>
        </w:rPr>
        <w:t>.</w:t>
      </w:r>
    </w:p>
    <w:p w:rsidR="00CA77AC" w:rsidRPr="00014A3B" w:rsidRDefault="00CA77AC" w:rsidP="00CA77AC">
      <w:pPr>
        <w:pStyle w:val="a5"/>
        <w:bidi/>
        <w:spacing w:line="276" w:lineRule="auto"/>
        <w:jc w:val="both"/>
        <w:rPr>
          <w:rFonts w:ascii="Simplified Arabic" w:hAnsi="Simplified Arabic" w:cs="Simplified Arabic"/>
          <w:sz w:val="28"/>
          <w:szCs w:val="28"/>
        </w:rPr>
      </w:pPr>
    </w:p>
    <w:p w:rsidR="002D5C71" w:rsidRPr="00014A3B" w:rsidRDefault="00404306" w:rsidP="00EB0C74">
      <w:pPr>
        <w:pStyle w:val="a8"/>
        <w:numPr>
          <w:ilvl w:val="0"/>
          <w:numId w:val="1"/>
        </w:numPr>
        <w:bidi/>
        <w:spacing w:line="276" w:lineRule="auto"/>
        <w:jc w:val="both"/>
        <w:rPr>
          <w:rFonts w:ascii="Simplified Arabic" w:hAnsi="Simplified Arabic" w:cs="Simplified Arabic"/>
          <w:sz w:val="28"/>
          <w:szCs w:val="28"/>
        </w:rPr>
      </w:pPr>
      <w:r w:rsidRPr="00014A3B">
        <w:rPr>
          <w:rFonts w:ascii="Simplified Arabic" w:hAnsi="Simplified Arabic" w:cs="Simplified Arabic"/>
          <w:sz w:val="28"/>
          <w:szCs w:val="28"/>
          <w:rtl/>
        </w:rPr>
        <w:lastRenderedPageBreak/>
        <w:t>ركزت</w:t>
      </w:r>
      <w:r w:rsidR="00FE263A" w:rsidRPr="00014A3B">
        <w:rPr>
          <w:rFonts w:ascii="Simplified Arabic" w:hAnsi="Simplified Arabic" w:cs="Simplified Arabic"/>
          <w:sz w:val="28"/>
          <w:szCs w:val="28"/>
          <w:rtl/>
        </w:rPr>
        <w:t xml:space="preserve"> دراسة </w:t>
      </w:r>
      <w:r w:rsidR="00FE263A" w:rsidRPr="00014A3B">
        <w:rPr>
          <w:rFonts w:ascii="Simplified Arabic" w:hAnsi="Simplified Arabic" w:cs="Simplified Arabic"/>
          <w:b/>
          <w:bCs/>
          <w:sz w:val="28"/>
          <w:szCs w:val="28"/>
          <w:rtl/>
        </w:rPr>
        <w:t>(هادي، 2026)</w:t>
      </w:r>
      <w:r w:rsidR="00FE263A" w:rsidRPr="00014A3B">
        <w:rPr>
          <w:rFonts w:ascii="Simplified Arabic" w:hAnsi="Simplified Arabic" w:cs="Simplified Arabic"/>
          <w:sz w:val="28"/>
          <w:szCs w:val="28"/>
          <w:rtl/>
        </w:rPr>
        <w:t xml:space="preserve"> </w:t>
      </w:r>
      <w:r w:rsidR="00810719" w:rsidRPr="00014A3B">
        <w:rPr>
          <w:rFonts w:ascii="Simplified Arabic" w:hAnsi="Simplified Arabic" w:cs="Simplified Arabic"/>
          <w:sz w:val="28"/>
          <w:szCs w:val="28"/>
          <w:rtl/>
        </w:rPr>
        <w:t>على</w:t>
      </w:r>
      <w:r w:rsidR="00FE263A" w:rsidRPr="00014A3B">
        <w:rPr>
          <w:rFonts w:ascii="Simplified Arabic" w:hAnsi="Simplified Arabic" w:cs="Simplified Arabic"/>
          <w:sz w:val="28"/>
          <w:szCs w:val="28"/>
          <w:rtl/>
        </w:rPr>
        <w:t xml:space="preserve"> التعرف على دور التسويق الرقمي عبر المؤثرين في بناء قيمة العلامة التجارية بأبعادها المختلفة، والمتمثلة في: الوعي بالعلامة التجارية، الصورة الذهنية، ولاء المستهلكين، والجودة المدركة، إضافة إلى قياس أثر التسويق عبر المؤثرين في القيمة الكلية للعلامة التجارية. وانطلقت الدراسة من فرضية رئيسة مفادها وجود علاقة ذات دلالة إحصائية بين التسويق الرقمي عبر المؤثرين وبناء قيمة العلامة التجارية بأبعادها المختلفة.</w:t>
      </w:r>
    </w:p>
    <w:p w:rsidR="00FE263A" w:rsidRPr="00014A3B" w:rsidRDefault="00FE263A" w:rsidP="00CA77AC">
      <w:pPr>
        <w:pStyle w:val="a8"/>
        <w:bidi/>
        <w:spacing w:line="276" w:lineRule="auto"/>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اعتمدت الدراسة على المنهج الوصفي التحليلي، واستخدمت </w:t>
      </w:r>
      <w:r w:rsidR="00810719" w:rsidRPr="00014A3B">
        <w:rPr>
          <w:rFonts w:ascii="Simplified Arabic" w:hAnsi="Simplified Arabic" w:cs="Simplified Arabic"/>
          <w:sz w:val="28"/>
          <w:szCs w:val="28"/>
          <w:rtl/>
        </w:rPr>
        <w:t>الاستبيان</w:t>
      </w:r>
      <w:r w:rsidRPr="00014A3B">
        <w:rPr>
          <w:rFonts w:ascii="Simplified Arabic" w:hAnsi="Simplified Arabic" w:cs="Simplified Arabic"/>
          <w:sz w:val="28"/>
          <w:szCs w:val="28"/>
          <w:rtl/>
        </w:rPr>
        <w:t xml:space="preserve"> </w:t>
      </w:r>
      <w:r w:rsidR="00810719" w:rsidRPr="00014A3B">
        <w:rPr>
          <w:rFonts w:ascii="Simplified Arabic" w:hAnsi="Simplified Arabic" w:cs="Simplified Arabic"/>
          <w:sz w:val="28"/>
          <w:szCs w:val="28"/>
          <w:rtl/>
        </w:rPr>
        <w:t>ك</w:t>
      </w:r>
      <w:r w:rsidRPr="00014A3B">
        <w:rPr>
          <w:rFonts w:ascii="Simplified Arabic" w:hAnsi="Simplified Arabic" w:cs="Simplified Arabic"/>
          <w:sz w:val="28"/>
          <w:szCs w:val="28"/>
          <w:rtl/>
        </w:rPr>
        <w:t xml:space="preserve">أداة رئيسة لجمع البيانات، حيث </w:t>
      </w:r>
      <w:r w:rsidR="00287BBE" w:rsidRPr="00014A3B">
        <w:rPr>
          <w:rFonts w:ascii="Simplified Arabic" w:hAnsi="Simplified Arabic" w:cs="Simplified Arabic"/>
          <w:sz w:val="28"/>
          <w:szCs w:val="28"/>
          <w:rtl/>
        </w:rPr>
        <w:t xml:space="preserve">وُزِّعت </w:t>
      </w:r>
      <w:r w:rsidRPr="00014A3B">
        <w:rPr>
          <w:rFonts w:ascii="Simplified Arabic" w:hAnsi="Simplified Arabic" w:cs="Simplified Arabic"/>
          <w:sz w:val="28"/>
          <w:szCs w:val="28"/>
          <w:rtl/>
        </w:rPr>
        <w:t xml:space="preserve">على عينة من المستهلكين المتابعين للمؤثرين عبر وسائل التواصل الاجتماعي وتم جمع 119 </w:t>
      </w:r>
      <w:r w:rsidR="00810719" w:rsidRPr="00014A3B">
        <w:rPr>
          <w:rFonts w:ascii="Simplified Arabic" w:hAnsi="Simplified Arabic" w:cs="Simplified Arabic"/>
          <w:sz w:val="28"/>
          <w:szCs w:val="28"/>
          <w:rtl/>
        </w:rPr>
        <w:t>إ</w:t>
      </w:r>
      <w:r w:rsidRPr="00014A3B">
        <w:rPr>
          <w:rFonts w:ascii="Simplified Arabic" w:hAnsi="Simplified Arabic" w:cs="Simplified Arabic"/>
          <w:sz w:val="28"/>
          <w:szCs w:val="28"/>
          <w:rtl/>
        </w:rPr>
        <w:t xml:space="preserve">جابة. وقد جرى تحليل البيانات باستخدام الأساليب الإحصائية المناسبة، شملت الإحصاء الوصفي، واختبار الثبات باستخدام معامل </w:t>
      </w:r>
      <w:r w:rsidR="00287BBE" w:rsidRPr="00014A3B">
        <w:rPr>
          <w:rFonts w:ascii="Simplified Arabic" w:hAnsi="Simplified Arabic" w:cs="Simplified Arabic"/>
          <w:sz w:val="28"/>
          <w:szCs w:val="28"/>
          <w:rtl/>
        </w:rPr>
        <w:t xml:space="preserve">ألفا </w:t>
      </w:r>
      <w:proofErr w:type="spellStart"/>
      <w:r w:rsidR="00287BBE" w:rsidRPr="00014A3B">
        <w:rPr>
          <w:rFonts w:ascii="Simplified Arabic" w:hAnsi="Simplified Arabic" w:cs="Simplified Arabic"/>
          <w:sz w:val="28"/>
          <w:szCs w:val="28"/>
          <w:rtl/>
        </w:rPr>
        <w:t>كرونباخ</w:t>
      </w:r>
      <w:proofErr w:type="spellEnd"/>
      <w:r w:rsidRPr="00014A3B">
        <w:rPr>
          <w:rFonts w:ascii="Simplified Arabic" w:hAnsi="Simplified Arabic" w:cs="Simplified Arabic"/>
          <w:sz w:val="28"/>
          <w:szCs w:val="28"/>
          <w:rtl/>
        </w:rPr>
        <w:t>، ومعامل ارتباط بيرسون، وتحليل الانحدار الخطي</w:t>
      </w:r>
      <w:r w:rsidR="00287BBE" w:rsidRPr="00014A3B">
        <w:rPr>
          <w:rFonts w:ascii="Simplified Arabic" w:hAnsi="Simplified Arabic" w:cs="Simplified Arabic"/>
          <w:sz w:val="28"/>
          <w:szCs w:val="28"/>
          <w:rtl/>
        </w:rPr>
        <w:t xml:space="preserve">، لاختبار فرضيات الدراسة، وتوصلت نتائج الدراسة إلى وجود علاقة إيجابية قوية ذات دلالة إحصائية بين التسويق الرقمي عبر المؤثرين وقيمة العلامة التجارية الكلية، وثبوت أثره الإيجابي في جميع الأبعاد من خلال زيادة الوعي وتحسين الصورة الذهنية وتعزيز الولاء. </w:t>
      </w:r>
      <w:r w:rsidR="00287BBE" w:rsidRPr="00014A3B">
        <w:rPr>
          <w:rFonts w:ascii="Simplified Arabic" w:hAnsi="Simplified Arabic" w:cs="Simplified Arabic"/>
          <w:sz w:val="28"/>
          <w:szCs w:val="28"/>
        </w:rPr>
        <w:t xml:space="preserve"> </w:t>
      </w:r>
      <w:r w:rsidR="00287BBE" w:rsidRPr="00014A3B">
        <w:rPr>
          <w:rFonts w:ascii="Simplified Arabic" w:hAnsi="Simplified Arabic" w:cs="Simplified Arabic"/>
          <w:sz w:val="28"/>
          <w:szCs w:val="28"/>
          <w:rtl/>
        </w:rPr>
        <w:t>وأوصت الدراسة بضرورة تبني المؤسسات لاستراتيجيات تسويق عبر المؤثرين بشكل مدروس، والتركيز على اختيار المؤثرين ذوي المصداقية والتوافق مع قيم العلامة التجارية.</w:t>
      </w:r>
    </w:p>
    <w:p w:rsidR="00CA77AC" w:rsidRPr="00014A3B" w:rsidRDefault="00CA77AC" w:rsidP="00CA77AC">
      <w:pPr>
        <w:pStyle w:val="a8"/>
        <w:bidi/>
        <w:spacing w:line="276" w:lineRule="auto"/>
        <w:jc w:val="both"/>
        <w:rPr>
          <w:rFonts w:ascii="Simplified Arabic" w:hAnsi="Simplified Arabic" w:cs="Simplified Arabic"/>
          <w:sz w:val="28"/>
          <w:szCs w:val="28"/>
          <w:rtl/>
        </w:rPr>
      </w:pPr>
    </w:p>
    <w:p w:rsidR="00CA77AC" w:rsidRPr="00014A3B" w:rsidRDefault="00CA77AC" w:rsidP="00CA77AC">
      <w:pPr>
        <w:pStyle w:val="a8"/>
        <w:bidi/>
        <w:spacing w:line="276" w:lineRule="auto"/>
        <w:jc w:val="both"/>
        <w:rPr>
          <w:rFonts w:ascii="Simplified Arabic" w:hAnsi="Simplified Arabic" w:cs="Simplified Arabic"/>
          <w:sz w:val="28"/>
          <w:szCs w:val="28"/>
          <w:rtl/>
        </w:rPr>
      </w:pPr>
    </w:p>
    <w:p w:rsidR="00404306" w:rsidRPr="00014A3B" w:rsidRDefault="00FE263A" w:rsidP="00EB0C74">
      <w:pPr>
        <w:pStyle w:val="a8"/>
        <w:numPr>
          <w:ilvl w:val="0"/>
          <w:numId w:val="1"/>
        </w:numPr>
        <w:bidi/>
        <w:spacing w:line="276" w:lineRule="auto"/>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هدفت دراسة </w:t>
      </w:r>
      <w:r w:rsidR="006C65F4" w:rsidRPr="00014A3B">
        <w:rPr>
          <w:rFonts w:ascii="Simplified Arabic" w:hAnsi="Simplified Arabic" w:cs="Simplified Arabic"/>
          <w:b/>
          <w:bCs/>
          <w:sz w:val="28"/>
          <w:szCs w:val="28"/>
          <w:rtl/>
        </w:rPr>
        <w:t>(المليجي</w:t>
      </w:r>
      <w:r w:rsidR="00097CDD" w:rsidRPr="00014A3B">
        <w:rPr>
          <w:rFonts w:ascii="Simplified Arabic" w:hAnsi="Simplified Arabic" w:cs="Simplified Arabic"/>
          <w:b/>
          <w:bCs/>
          <w:sz w:val="28"/>
          <w:szCs w:val="28"/>
          <w:rtl/>
        </w:rPr>
        <w:t xml:space="preserve"> وآخرون</w:t>
      </w:r>
      <w:r w:rsidRPr="00014A3B">
        <w:rPr>
          <w:rFonts w:ascii="Simplified Arabic" w:hAnsi="Simplified Arabic" w:cs="Simplified Arabic"/>
          <w:b/>
          <w:bCs/>
          <w:sz w:val="28"/>
          <w:szCs w:val="28"/>
          <w:rtl/>
        </w:rPr>
        <w:t>،</w:t>
      </w:r>
      <w:r w:rsidR="006C65F4" w:rsidRPr="00014A3B">
        <w:rPr>
          <w:rFonts w:ascii="Simplified Arabic" w:hAnsi="Simplified Arabic" w:cs="Simplified Arabic"/>
          <w:b/>
          <w:bCs/>
          <w:sz w:val="28"/>
          <w:szCs w:val="28"/>
          <w:rtl/>
        </w:rPr>
        <w:t xml:space="preserve"> 2026)</w:t>
      </w:r>
      <w:r w:rsidR="006C65F4" w:rsidRPr="00014A3B">
        <w:rPr>
          <w:rFonts w:ascii="Simplified Arabic" w:hAnsi="Simplified Arabic" w:cs="Simplified Arabic"/>
          <w:sz w:val="28"/>
          <w:szCs w:val="28"/>
          <w:rtl/>
        </w:rPr>
        <w:t xml:space="preserve"> إلى فحص تأثير جاذبية مؤثري وسائل التواصل الاجتماعي </w:t>
      </w:r>
      <w:r w:rsidR="00CA77AC" w:rsidRPr="00014A3B">
        <w:rPr>
          <w:rFonts w:ascii="Simplified Arabic" w:hAnsi="Simplified Arabic" w:cs="Simplified Arabic"/>
          <w:sz w:val="28"/>
          <w:szCs w:val="28"/>
          <w:rtl/>
        </w:rPr>
        <w:t>في</w:t>
      </w:r>
      <w:r w:rsidR="006C65F4" w:rsidRPr="00014A3B">
        <w:rPr>
          <w:rFonts w:ascii="Simplified Arabic" w:hAnsi="Simplified Arabic" w:cs="Simplified Arabic"/>
          <w:sz w:val="28"/>
          <w:szCs w:val="28"/>
          <w:rtl/>
        </w:rPr>
        <w:t xml:space="preserve"> صورة المقصد السياحي. و</w:t>
      </w:r>
      <w:r w:rsidR="00097CDD" w:rsidRPr="00014A3B">
        <w:rPr>
          <w:rFonts w:ascii="Simplified Arabic" w:hAnsi="Simplified Arabic" w:cs="Simplified Arabic"/>
          <w:sz w:val="28"/>
          <w:szCs w:val="28"/>
          <w:rtl/>
        </w:rPr>
        <w:t>اعتمدت</w:t>
      </w:r>
      <w:r w:rsidR="006C65F4" w:rsidRPr="00014A3B">
        <w:rPr>
          <w:rFonts w:ascii="Simplified Arabic" w:hAnsi="Simplified Arabic" w:cs="Simplified Arabic"/>
          <w:sz w:val="28"/>
          <w:szCs w:val="28"/>
          <w:rtl/>
        </w:rPr>
        <w:t xml:space="preserve"> الدراسة على </w:t>
      </w:r>
      <w:r w:rsidR="00097CDD" w:rsidRPr="00014A3B">
        <w:rPr>
          <w:rFonts w:ascii="Simplified Arabic" w:hAnsi="Simplified Arabic" w:cs="Simplified Arabic"/>
          <w:sz w:val="28"/>
          <w:szCs w:val="28"/>
          <w:rtl/>
        </w:rPr>
        <w:t>ال</w:t>
      </w:r>
      <w:r w:rsidR="006C65F4" w:rsidRPr="00014A3B">
        <w:rPr>
          <w:rFonts w:ascii="Simplified Arabic" w:hAnsi="Simplified Arabic" w:cs="Simplified Arabic"/>
          <w:sz w:val="28"/>
          <w:szCs w:val="28"/>
          <w:rtl/>
        </w:rPr>
        <w:t xml:space="preserve">منهج </w:t>
      </w:r>
      <w:r w:rsidR="00097CDD" w:rsidRPr="00014A3B">
        <w:rPr>
          <w:rFonts w:ascii="Simplified Arabic" w:hAnsi="Simplified Arabic" w:cs="Simplified Arabic"/>
          <w:sz w:val="28"/>
          <w:szCs w:val="28"/>
          <w:rtl/>
        </w:rPr>
        <w:t>المسحي ال</w:t>
      </w:r>
      <w:r w:rsidR="006C65F4" w:rsidRPr="00014A3B">
        <w:rPr>
          <w:rFonts w:ascii="Simplified Arabic" w:hAnsi="Simplified Arabic" w:cs="Simplified Arabic"/>
          <w:sz w:val="28"/>
          <w:szCs w:val="28"/>
          <w:rtl/>
        </w:rPr>
        <w:t xml:space="preserve">كمي لتحليل كيفية تأثير الجاذبية </w:t>
      </w:r>
      <w:r w:rsidR="00097CDD" w:rsidRPr="00014A3B">
        <w:rPr>
          <w:rFonts w:ascii="Simplified Arabic" w:hAnsi="Simplified Arabic" w:cs="Simplified Arabic"/>
          <w:sz w:val="28"/>
          <w:szCs w:val="28"/>
          <w:rtl/>
        </w:rPr>
        <w:t xml:space="preserve">(البصرية، والمدركة) </w:t>
      </w:r>
      <w:r w:rsidR="006C65F4" w:rsidRPr="00014A3B">
        <w:rPr>
          <w:rFonts w:ascii="Simplified Arabic" w:hAnsi="Simplified Arabic" w:cs="Simplified Arabic"/>
          <w:sz w:val="28"/>
          <w:szCs w:val="28"/>
          <w:rtl/>
        </w:rPr>
        <w:t xml:space="preserve">للمؤثرين </w:t>
      </w:r>
      <w:r w:rsidR="00CA77AC" w:rsidRPr="00014A3B">
        <w:rPr>
          <w:rFonts w:ascii="Simplified Arabic" w:hAnsi="Simplified Arabic" w:cs="Simplified Arabic"/>
          <w:sz w:val="28"/>
          <w:szCs w:val="28"/>
          <w:rtl/>
        </w:rPr>
        <w:t>في</w:t>
      </w:r>
      <w:r w:rsidR="006C65F4" w:rsidRPr="00014A3B">
        <w:rPr>
          <w:rFonts w:ascii="Simplified Arabic" w:hAnsi="Simplified Arabic" w:cs="Simplified Arabic"/>
          <w:sz w:val="28"/>
          <w:szCs w:val="28"/>
          <w:rtl/>
        </w:rPr>
        <w:t xml:space="preserve"> إدراكات السياح. </w:t>
      </w:r>
      <w:r w:rsidR="00097CDD" w:rsidRPr="00014A3B">
        <w:rPr>
          <w:rFonts w:ascii="Simplified Arabic" w:hAnsi="Simplified Arabic" w:cs="Simplified Arabic"/>
          <w:sz w:val="28"/>
          <w:szCs w:val="28"/>
          <w:rtl/>
        </w:rPr>
        <w:t>حيث تم جمع البيانات باستخدام أداة الاستبيان المُنظّم الذي طُبّق على عينة قوامها 362 مبحوثًا صالحًا للتحليل من السياح الدوليين والمصريين الذين يتابعون مؤثري السفر وسبق لهم زيارة مصر</w:t>
      </w:r>
      <w:r w:rsidR="00097CDD" w:rsidRPr="00014A3B">
        <w:rPr>
          <w:rFonts w:ascii="Simplified Arabic" w:hAnsi="Simplified Arabic" w:cs="Simplified Arabic"/>
          <w:sz w:val="28"/>
          <w:szCs w:val="28"/>
        </w:rPr>
        <w:t>.</w:t>
      </w:r>
      <w:r w:rsidR="00097CDD" w:rsidRPr="00014A3B">
        <w:rPr>
          <w:rFonts w:ascii="Simplified Arabic" w:hAnsi="Simplified Arabic" w:cs="Simplified Arabic"/>
          <w:sz w:val="28"/>
          <w:szCs w:val="28"/>
          <w:rtl/>
        </w:rPr>
        <w:t xml:space="preserve"> أسفرت</w:t>
      </w:r>
      <w:r w:rsidR="006C65F4" w:rsidRPr="00014A3B">
        <w:rPr>
          <w:rFonts w:ascii="Simplified Arabic" w:hAnsi="Simplified Arabic" w:cs="Simplified Arabic"/>
          <w:sz w:val="28"/>
          <w:szCs w:val="28"/>
          <w:rtl/>
        </w:rPr>
        <w:t xml:space="preserve"> النتائج </w:t>
      </w:r>
      <w:r w:rsidR="00CA77AC" w:rsidRPr="00014A3B">
        <w:rPr>
          <w:rFonts w:ascii="Simplified Arabic" w:hAnsi="Simplified Arabic" w:cs="Simplified Arabic"/>
          <w:sz w:val="28"/>
          <w:szCs w:val="28"/>
          <w:rtl/>
        </w:rPr>
        <w:t>عن وجود تأثير إيجابي دال إحصائيًا لجاذبية المؤثرين في صورة المقصد السياحي</w:t>
      </w:r>
      <w:r w:rsidR="006C65F4" w:rsidRPr="00014A3B">
        <w:rPr>
          <w:rFonts w:ascii="Simplified Arabic" w:hAnsi="Simplified Arabic" w:cs="Simplified Arabic"/>
          <w:sz w:val="28"/>
          <w:szCs w:val="28"/>
          <w:rtl/>
        </w:rPr>
        <w:t xml:space="preserve">، إلا أن قوة هذا التأثير تُعد متوسطة نسبيًا، مما يشير إلى أن الجاذبية تساعد في جذب انتباه السياح لكنها ليست العامل الأكثر تأثيرًا في تشكيل إدراكاتهم. وبناءً على ذلك، توصي الدراسة بأن يعتمد مسوقو السياحة نهجًا أكثر شمولية في التسويق عبر </w:t>
      </w:r>
      <w:r w:rsidR="006C65F4" w:rsidRPr="00014A3B">
        <w:rPr>
          <w:rFonts w:ascii="Simplified Arabic" w:hAnsi="Simplified Arabic" w:cs="Simplified Arabic"/>
          <w:sz w:val="28"/>
          <w:szCs w:val="28"/>
          <w:rtl/>
        </w:rPr>
        <w:lastRenderedPageBreak/>
        <w:t>المؤثرين من خلال دمج عدة خصائص مثل المصداقية والأصالة إلى جانب الجاذبية، وذلك لتعزيز فعالية استراتيجيات التسويق وتحسين الصورة العامة للمقصد السياحي، بما يساهم في جذب المزيد من السياح.</w:t>
      </w:r>
    </w:p>
    <w:p w:rsidR="00802195" w:rsidRPr="00014A3B" w:rsidRDefault="00802195" w:rsidP="0004577B">
      <w:pPr>
        <w:bidi/>
        <w:spacing w:line="240" w:lineRule="auto"/>
        <w:jc w:val="both"/>
        <w:rPr>
          <w:rFonts w:ascii="Simplified Arabic" w:hAnsi="Simplified Arabic" w:cs="Simplified Arabic"/>
          <w:sz w:val="28"/>
          <w:szCs w:val="28"/>
        </w:rPr>
      </w:pPr>
    </w:p>
    <w:p w:rsidR="006C65F4" w:rsidRPr="00014A3B" w:rsidRDefault="00960ED6" w:rsidP="00007C40">
      <w:pPr>
        <w:pStyle w:val="a8"/>
        <w:numPr>
          <w:ilvl w:val="0"/>
          <w:numId w:val="1"/>
        </w:numPr>
        <w:bidi/>
        <w:spacing w:line="240" w:lineRule="auto"/>
        <w:jc w:val="both"/>
        <w:rPr>
          <w:rFonts w:ascii="Simplified Arabic" w:hAnsi="Simplified Arabic" w:cs="Simplified Arabic"/>
          <w:sz w:val="28"/>
          <w:szCs w:val="28"/>
        </w:rPr>
      </w:pPr>
      <w:r w:rsidRPr="00014A3B">
        <w:rPr>
          <w:rFonts w:ascii="Simplified Arabic" w:hAnsi="Simplified Arabic" w:cs="Simplified Arabic"/>
          <w:sz w:val="28"/>
          <w:szCs w:val="28"/>
          <w:rtl/>
        </w:rPr>
        <w:t>هدفت</w:t>
      </w:r>
      <w:r w:rsidR="00802195" w:rsidRPr="00014A3B">
        <w:rPr>
          <w:rFonts w:ascii="Simplified Arabic" w:hAnsi="Simplified Arabic" w:cs="Simplified Arabic"/>
          <w:sz w:val="28"/>
          <w:szCs w:val="28"/>
          <w:rtl/>
        </w:rPr>
        <w:t xml:space="preserve"> دراسة </w:t>
      </w:r>
      <w:r w:rsidR="00802195" w:rsidRPr="00014A3B">
        <w:rPr>
          <w:rFonts w:ascii="Simplified Arabic" w:hAnsi="Simplified Arabic" w:cs="Simplified Arabic"/>
          <w:b/>
          <w:bCs/>
          <w:sz w:val="28"/>
          <w:szCs w:val="28"/>
          <w:rtl/>
        </w:rPr>
        <w:t>(زاهد، 2026)</w:t>
      </w:r>
      <w:r w:rsidR="00802195"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t>إلى استقصاء</w:t>
      </w:r>
      <w:r w:rsidR="00802195" w:rsidRPr="00014A3B">
        <w:rPr>
          <w:rFonts w:ascii="Simplified Arabic" w:hAnsi="Simplified Arabic" w:cs="Simplified Arabic"/>
          <w:sz w:val="28"/>
          <w:szCs w:val="28"/>
          <w:rtl/>
        </w:rPr>
        <w:t xml:space="preserve"> أثر التسويق عبر وسائل التواصل الاجتماعي على نية الشراء لدى المستهلك السعودي في قطاع الأثاث، مع التركيز على دور العلاقات شبه الاجتماعية والمصداقية المتصورة كعوامل وسيطة. اعتمدت الباحثة المنهج الوصفي التحليلي باستخدام قائمة استقصاء على عينة ملاءمة من (1617) فرداً. </w:t>
      </w:r>
      <w:r w:rsidRPr="00014A3B">
        <w:rPr>
          <w:rFonts w:ascii="Simplified Arabic" w:hAnsi="Simplified Arabic" w:cs="Simplified Arabic"/>
          <w:sz w:val="28"/>
          <w:szCs w:val="28"/>
          <w:rtl/>
        </w:rPr>
        <w:t>وأوضحت</w:t>
      </w:r>
      <w:r w:rsidR="00802195" w:rsidRPr="00014A3B">
        <w:rPr>
          <w:rFonts w:ascii="Simplified Arabic" w:hAnsi="Simplified Arabic" w:cs="Simplified Arabic"/>
          <w:sz w:val="28"/>
          <w:szCs w:val="28"/>
          <w:rtl/>
        </w:rPr>
        <w:t xml:space="preserve"> النتائج أن معظم المشاركين يقضون أكثر من ثلاث ساعات يوميًا على منصات متعددة، وأن نسبة ممارسة التسوق الإلكتروني بلغت 92%، ومتابعة العلامات التجارية 70.5%، والمؤثرين 77.1%. أكدت الدراسة أن التسويق الرقمي يعزز نية الشراء، وأن تقنيات الواقع المعزز تقوي العلاقة بين التسويق والشراء عبر التجربة الافتراضية للمنتجات. كما تبين أن مصداقية المؤثرين والعلامات التجارية تسهم في تحويل التفاعل التسويقي إلى نية شراء، بينما يظل قرار المستهلك في الأثاث عقلانيًا بعيدًا عن العاطفة. كما أظهرت الدراسة هيمنة العوامل المعرفية والتقنية (الواقع المعزز والمصداقية) على العوامل العاطفية والتوصيات النصية في تفسير نية الشراء ضمن السياق السعودي لقطاع الأثاث. أوصت الدراسة بتعميق البحث في دور الواقع المعزز، وتحليل تأثير العلاقات شبه الاجتماعية في منتجات قصيرة الأمد، ودراسة الكلمة المنطوقة إلكترونيًا (</w:t>
      </w:r>
      <w:r w:rsidR="00802195" w:rsidRPr="00014A3B">
        <w:rPr>
          <w:rFonts w:ascii="Simplified Arabic" w:hAnsi="Simplified Arabic" w:cs="Simplified Arabic"/>
          <w:sz w:val="28"/>
          <w:szCs w:val="28"/>
        </w:rPr>
        <w:t>EWOM</w:t>
      </w:r>
      <w:r w:rsidR="00802195" w:rsidRPr="00014A3B">
        <w:rPr>
          <w:rFonts w:ascii="Simplified Arabic" w:hAnsi="Simplified Arabic" w:cs="Simplified Arabic"/>
          <w:sz w:val="28"/>
          <w:szCs w:val="28"/>
          <w:rtl/>
        </w:rPr>
        <w:t>) عبر المنصات المختلفة، مع تشجيع الشركات على الاستثمار في الواقع المعزز وتعزيز المصداقية عبر التعاون مع مؤثرين موثوقين وتقديم ضمانات واضحة. كما أوصت بدراسة أثر الثقافة المحلية (مثل السياق السعودي) على تفاعل المستهلكين مع المؤثرين والتقنيات الحديثة، ومقارنة ذلك مع ثقافات أخرى. وتعزيز الاستثمار في التسويق عبر وسائل التواصل الاجتماعي بالتركيز على المحتوى البصري التفاعلي الذي يتيح للمستهلك استكشاف المنتجات.</w:t>
      </w:r>
    </w:p>
    <w:p w:rsidR="00802195" w:rsidRPr="00014A3B" w:rsidRDefault="00802195" w:rsidP="0004577B">
      <w:pPr>
        <w:bidi/>
        <w:spacing w:line="240" w:lineRule="auto"/>
        <w:jc w:val="both"/>
        <w:rPr>
          <w:rFonts w:ascii="Simplified Arabic" w:hAnsi="Simplified Arabic" w:cs="Simplified Arabic"/>
          <w:sz w:val="28"/>
          <w:szCs w:val="28"/>
        </w:rPr>
      </w:pPr>
    </w:p>
    <w:p w:rsidR="0004577B" w:rsidRPr="00014A3B" w:rsidRDefault="00007C40" w:rsidP="00007C40">
      <w:pPr>
        <w:pStyle w:val="a8"/>
        <w:numPr>
          <w:ilvl w:val="0"/>
          <w:numId w:val="1"/>
        </w:numPr>
        <w:bidi/>
        <w:spacing w:line="240" w:lineRule="auto"/>
        <w:jc w:val="both"/>
        <w:rPr>
          <w:rFonts w:ascii="Simplified Arabic" w:hAnsi="Simplified Arabic" w:cs="Simplified Arabic"/>
          <w:sz w:val="28"/>
          <w:szCs w:val="28"/>
        </w:rPr>
      </w:pPr>
      <w:r w:rsidRPr="00014A3B">
        <w:rPr>
          <w:rFonts w:ascii="Simplified Arabic" w:hAnsi="Simplified Arabic" w:cs="Simplified Arabic"/>
          <w:sz w:val="28"/>
          <w:szCs w:val="28"/>
          <w:rtl/>
        </w:rPr>
        <w:t>تناولت</w:t>
      </w:r>
      <w:r w:rsidR="00802195" w:rsidRPr="00014A3B">
        <w:rPr>
          <w:rFonts w:ascii="Simplified Arabic" w:hAnsi="Simplified Arabic" w:cs="Simplified Arabic"/>
          <w:sz w:val="28"/>
          <w:szCs w:val="28"/>
          <w:rtl/>
        </w:rPr>
        <w:t xml:space="preserve"> دراسة </w:t>
      </w:r>
      <w:r w:rsidR="00802195" w:rsidRPr="00014A3B">
        <w:rPr>
          <w:rFonts w:ascii="Simplified Arabic" w:hAnsi="Simplified Arabic" w:cs="Simplified Arabic"/>
          <w:b/>
          <w:bCs/>
          <w:sz w:val="28"/>
          <w:szCs w:val="28"/>
          <w:rtl/>
        </w:rPr>
        <w:t>(</w:t>
      </w:r>
      <w:proofErr w:type="spellStart"/>
      <w:r w:rsidR="00802195" w:rsidRPr="00014A3B">
        <w:rPr>
          <w:rFonts w:ascii="Simplified Arabic" w:hAnsi="Simplified Arabic" w:cs="Simplified Arabic"/>
          <w:b/>
          <w:bCs/>
          <w:sz w:val="28"/>
          <w:szCs w:val="28"/>
          <w:rtl/>
        </w:rPr>
        <w:t>عبدالمنتصر</w:t>
      </w:r>
      <w:proofErr w:type="spellEnd"/>
      <w:r w:rsidR="00802195" w:rsidRPr="00014A3B">
        <w:rPr>
          <w:rFonts w:ascii="Simplified Arabic" w:hAnsi="Simplified Arabic" w:cs="Simplified Arabic"/>
          <w:b/>
          <w:bCs/>
          <w:sz w:val="28"/>
          <w:szCs w:val="28"/>
          <w:rtl/>
        </w:rPr>
        <w:t>، 2026)</w:t>
      </w:r>
      <w:r w:rsidR="00802195" w:rsidRPr="00014A3B">
        <w:rPr>
          <w:rFonts w:ascii="Simplified Arabic" w:hAnsi="Simplified Arabic" w:cs="Simplified Arabic"/>
          <w:sz w:val="28"/>
          <w:szCs w:val="28"/>
          <w:rtl/>
        </w:rPr>
        <w:t xml:space="preserve"> فاعلية استراتيجيات التسويق للأحداث السياحية عبر مواقع التواصل الاجتماعي، والتعرف على الاستراتيجيات الفعالة التي يمكن استخدامها لتسويق الأحداث السياحية، وأهم التأثيرات الإيجابية والسلبية لاستخدام مواقع التواصل الاجتماعي في التسويق للأحداث السياحية، وذلك في ضوء نموذج تقبل التقنية، وباستخدام منهج المسح الكيفي، من خلال دراسة كيفية </w:t>
      </w:r>
      <w:r w:rsidR="00802195" w:rsidRPr="00014A3B">
        <w:rPr>
          <w:rFonts w:ascii="Simplified Arabic" w:hAnsi="Simplified Arabic" w:cs="Simplified Arabic"/>
          <w:sz w:val="28"/>
          <w:szCs w:val="28"/>
          <w:rtl/>
        </w:rPr>
        <w:lastRenderedPageBreak/>
        <w:t>تحليلية على المسؤولين عن التسويق للأحداث السياحية بمواقع التواصل الاجتماعي بوزارة السياحة والآثار المصرية والهيئة العامة لتنشيط السياحة، وبلغ عددهم (13) مبحوث، باستخدام دليل المقابلة الكيفية .</w:t>
      </w:r>
      <w:r w:rsidRPr="00014A3B">
        <w:rPr>
          <w:rFonts w:ascii="Simplified Arabic" w:hAnsi="Simplified Arabic" w:cs="Simplified Arabic"/>
          <w:sz w:val="28"/>
          <w:szCs w:val="28"/>
          <w:rtl/>
        </w:rPr>
        <w:t xml:space="preserve"> وأسفرت الدراسة عن عددٍ من النتائج، أبرزها </w:t>
      </w:r>
      <w:r w:rsidR="00802195" w:rsidRPr="00014A3B">
        <w:rPr>
          <w:rFonts w:ascii="Simplified Arabic" w:hAnsi="Simplified Arabic" w:cs="Simplified Arabic"/>
          <w:sz w:val="28"/>
          <w:szCs w:val="28"/>
          <w:rtl/>
        </w:rPr>
        <w:t>أن كل من وزارة السياحة والهيئة العامة للتنشيط السياحي اعتمدت على استراتيجيات رقمية متكاملة تقوم على الدمج بين المحتوى الإبداعي، والتخطيط الزمني الذكي، واستخدام المؤثرين، والتفاعل اللحظي مع الجمهور، مما عكس إدراكًا لخصوصية بيئة التواصل الاجتماعي. وتبيّن أن هناك وعيًا متناميًا لدى المؤسسات بأهمية التنسيق مع الجهات الحكومية الأخرى (وزارة الإعلام، الهيئات المحلية) لتوسيع نطاق الحملة وتعزيز المصداقية، كما كشفت نتائج المقابلة الكيفية أن عينة الدراسة أشارت إلى أن الذكاء الاصطناعي يُنظر إليه اليوم باعتباره أحد الأدوات المحورية في تطوير أداء الحملات التسويقية السياحية، خاصة فيما يتعلق بتحسين استهداف الجمهور وتعزيز مستويات التفاعل، وقد أحدثت هذه التقنيات نقلة نوعية في كيفية فهم الجمهور المستهدف، والتفاعل معه بصورة أكثر تخصيصًا وفعالية.</w:t>
      </w:r>
    </w:p>
    <w:p w:rsidR="0004577B" w:rsidRPr="00014A3B" w:rsidRDefault="0004577B" w:rsidP="0004577B">
      <w:pPr>
        <w:pStyle w:val="a8"/>
        <w:bidi/>
        <w:spacing w:line="240" w:lineRule="auto"/>
        <w:jc w:val="both"/>
        <w:rPr>
          <w:rFonts w:ascii="Simplified Arabic" w:hAnsi="Simplified Arabic" w:cs="Simplified Arabic"/>
          <w:sz w:val="28"/>
          <w:szCs w:val="28"/>
          <w:rtl/>
        </w:rPr>
      </w:pPr>
    </w:p>
    <w:p w:rsidR="00FE263A" w:rsidRPr="00014A3B" w:rsidRDefault="00FE263A" w:rsidP="0004577B">
      <w:pPr>
        <w:pStyle w:val="a8"/>
        <w:bidi/>
        <w:spacing w:line="240" w:lineRule="auto"/>
        <w:jc w:val="both"/>
        <w:rPr>
          <w:rFonts w:ascii="Simplified Arabic" w:hAnsi="Simplified Arabic" w:cs="Simplified Arabic"/>
          <w:sz w:val="28"/>
          <w:szCs w:val="28"/>
          <w:rtl/>
        </w:rPr>
      </w:pPr>
    </w:p>
    <w:p w:rsidR="00FE263A" w:rsidRPr="00014A3B" w:rsidRDefault="00007C40" w:rsidP="00007C40">
      <w:pPr>
        <w:pStyle w:val="a8"/>
        <w:numPr>
          <w:ilvl w:val="0"/>
          <w:numId w:val="1"/>
        </w:numPr>
        <w:bidi/>
        <w:spacing w:line="240" w:lineRule="auto"/>
        <w:jc w:val="both"/>
        <w:rPr>
          <w:rFonts w:ascii="Simplified Arabic" w:hAnsi="Simplified Arabic" w:cs="Simplified Arabic"/>
          <w:sz w:val="28"/>
          <w:szCs w:val="28"/>
        </w:rPr>
      </w:pPr>
      <w:r w:rsidRPr="00014A3B">
        <w:rPr>
          <w:rFonts w:ascii="Simplified Arabic" w:hAnsi="Simplified Arabic" w:cs="Simplified Arabic"/>
          <w:sz w:val="28"/>
          <w:szCs w:val="28"/>
          <w:rtl/>
        </w:rPr>
        <w:t>ركزت</w:t>
      </w:r>
      <w:r w:rsidR="00192F42" w:rsidRPr="00014A3B">
        <w:rPr>
          <w:rFonts w:ascii="Simplified Arabic" w:hAnsi="Simplified Arabic" w:cs="Simplified Arabic"/>
          <w:sz w:val="28"/>
          <w:szCs w:val="28"/>
          <w:rtl/>
        </w:rPr>
        <w:t xml:space="preserve"> دراسة </w:t>
      </w:r>
      <w:r w:rsidR="00192F42" w:rsidRPr="00014A3B">
        <w:rPr>
          <w:rFonts w:ascii="Simplified Arabic" w:hAnsi="Simplified Arabic" w:cs="Simplified Arabic"/>
          <w:b/>
          <w:bCs/>
          <w:sz w:val="28"/>
          <w:szCs w:val="28"/>
          <w:rtl/>
        </w:rPr>
        <w:t>(النقراشي، 2026)</w:t>
      </w:r>
      <w:r w:rsidRPr="00014A3B">
        <w:rPr>
          <w:rFonts w:ascii="Simplified Arabic" w:hAnsi="Simplified Arabic" w:cs="Simplified Arabic"/>
          <w:b/>
          <w:bCs/>
          <w:sz w:val="28"/>
          <w:szCs w:val="28"/>
          <w:rtl/>
        </w:rPr>
        <w:t xml:space="preserve"> </w:t>
      </w:r>
      <w:r w:rsidRPr="00014A3B">
        <w:rPr>
          <w:rFonts w:ascii="Simplified Arabic" w:hAnsi="Simplified Arabic" w:cs="Simplified Arabic"/>
          <w:sz w:val="28"/>
          <w:szCs w:val="28"/>
          <w:rtl/>
        </w:rPr>
        <w:t>على</w:t>
      </w:r>
      <w:r w:rsidR="00192F42" w:rsidRPr="00014A3B">
        <w:rPr>
          <w:rFonts w:ascii="Simplified Arabic" w:hAnsi="Simplified Arabic" w:cs="Simplified Arabic"/>
          <w:sz w:val="28"/>
          <w:szCs w:val="28"/>
          <w:rtl/>
        </w:rPr>
        <w:t xml:space="preserve"> تأثير التشابه بين المؤثرين والمتابعين على سلوك الشراء الاندفاعي عبر الإنترنت لدى عملاء منتجات العناية الشخصية، مع تحليل الدور المعدل لمصداقية المؤثر في هذه العلاقة، وذلك في إطار نموذج المحفز– الكائن– الاستجابة. (</w:t>
      </w:r>
      <w:r w:rsidR="00192F42" w:rsidRPr="00014A3B">
        <w:rPr>
          <w:rFonts w:ascii="Simplified Arabic" w:hAnsi="Simplified Arabic" w:cs="Simplified Arabic"/>
          <w:sz w:val="28"/>
          <w:szCs w:val="28"/>
        </w:rPr>
        <w:t>S-O-</w:t>
      </w:r>
      <w:proofErr w:type="gramStart"/>
      <w:r w:rsidR="00192F42" w:rsidRPr="00014A3B">
        <w:rPr>
          <w:rFonts w:ascii="Simplified Arabic" w:hAnsi="Simplified Arabic" w:cs="Simplified Arabic"/>
          <w:sz w:val="28"/>
          <w:szCs w:val="28"/>
        </w:rPr>
        <w:t>R</w:t>
      </w:r>
      <w:r w:rsidR="00192F42" w:rsidRPr="00014A3B">
        <w:rPr>
          <w:rFonts w:ascii="Simplified Arabic" w:hAnsi="Simplified Arabic" w:cs="Simplified Arabic"/>
          <w:sz w:val="28"/>
          <w:szCs w:val="28"/>
          <w:rtl/>
        </w:rPr>
        <w:t>)  واعتمدت</w:t>
      </w:r>
      <w:proofErr w:type="gramEnd"/>
      <w:r w:rsidR="00192F42" w:rsidRPr="00014A3B">
        <w:rPr>
          <w:rFonts w:ascii="Simplified Arabic" w:hAnsi="Simplified Arabic" w:cs="Simplified Arabic"/>
          <w:sz w:val="28"/>
          <w:szCs w:val="28"/>
          <w:rtl/>
        </w:rPr>
        <w:t xml:space="preserve"> الدراسة على المنهج الاستنباطي باستخدام بيانات كمية جمعت من خلال قائمة استبيان إلكترونية وجهت إلى عينة مكونة من (386)  مفردة من مستخدمي وسائل التواصل الاجتماعي في جمهورية مصر العربية ممن سبق لهم شراء منتجات العناية الشخصية عبر الإنترنت. وأظهرت النتائج وجود تأثير معنوي إيجابي لكل من التشابه في القيم والتشابه في المكانة على سلوك الشراء الاندفاعي عبر الإنترنت، مع قوة تأثير أكبر للتشابه في القيم. كما ثبت وجود تأثير مباشر قوي لمصداقية المؤثر على سلوك الشراء الاندفاعي. و</w:t>
      </w:r>
      <w:r w:rsidRPr="00014A3B">
        <w:rPr>
          <w:rFonts w:ascii="Simplified Arabic" w:hAnsi="Simplified Arabic" w:cs="Simplified Arabic"/>
          <w:sz w:val="28"/>
          <w:szCs w:val="28"/>
          <w:rtl/>
        </w:rPr>
        <w:t>أظهرت</w:t>
      </w:r>
      <w:r w:rsidR="00192F42" w:rsidRPr="00014A3B">
        <w:rPr>
          <w:rFonts w:ascii="Simplified Arabic" w:hAnsi="Simplified Arabic" w:cs="Simplified Arabic"/>
          <w:sz w:val="28"/>
          <w:szCs w:val="28"/>
          <w:rtl/>
        </w:rPr>
        <w:t xml:space="preserve"> نتائج اختبار الدور المعدل أن مصداقية المؤثر تعزز العلاقة بين التشابه في القيم وسلوك الشراء الاندفاعي، في حين تضعف العلاقة بين التشابه في المكانة وسلوك الشراء الاندفاعي. وتسهم الدراسة في توضيح الطبيعة المركبة لتأثير التشابه ومصداقية المؤثر في بيئات التسويق الرقمي، وتقدم دلالات تطبيقية مهمة للعلامات التجارية في قطاع منتجات العناية الشخصية بشأن اختيار المؤثرين وتصميم الحملات التسويقية بما يحقق فاعلية أعلى في تحفيز السلوك </w:t>
      </w:r>
      <w:proofErr w:type="spellStart"/>
      <w:r w:rsidR="00192F42" w:rsidRPr="00014A3B">
        <w:rPr>
          <w:rFonts w:ascii="Simplified Arabic" w:hAnsi="Simplified Arabic" w:cs="Simplified Arabic"/>
          <w:sz w:val="28"/>
          <w:szCs w:val="28"/>
          <w:rtl/>
        </w:rPr>
        <w:t>الشرائي</w:t>
      </w:r>
      <w:proofErr w:type="spellEnd"/>
      <w:r w:rsidR="00192F42" w:rsidRPr="00014A3B">
        <w:rPr>
          <w:rFonts w:ascii="Simplified Arabic" w:hAnsi="Simplified Arabic" w:cs="Simplified Arabic"/>
          <w:sz w:val="28"/>
          <w:szCs w:val="28"/>
          <w:rtl/>
        </w:rPr>
        <w:t xml:space="preserve"> الاندفاعي عبر الإنترنت.</w:t>
      </w:r>
    </w:p>
    <w:p w:rsidR="0004577B" w:rsidRPr="00014A3B" w:rsidRDefault="0004577B" w:rsidP="0004577B">
      <w:pPr>
        <w:bidi/>
        <w:spacing w:line="240" w:lineRule="auto"/>
        <w:jc w:val="both"/>
        <w:rPr>
          <w:rFonts w:ascii="Simplified Arabic" w:hAnsi="Simplified Arabic" w:cs="Simplified Arabic"/>
          <w:sz w:val="28"/>
          <w:szCs w:val="28"/>
        </w:rPr>
      </w:pPr>
    </w:p>
    <w:p w:rsidR="00ED6BB8" w:rsidRPr="00014A3B" w:rsidRDefault="00007C40" w:rsidP="00007C40">
      <w:pPr>
        <w:pStyle w:val="a5"/>
        <w:numPr>
          <w:ilvl w:val="0"/>
          <w:numId w:val="1"/>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سعت</w:t>
      </w:r>
      <w:r w:rsidR="00ED6BB8" w:rsidRPr="00014A3B">
        <w:rPr>
          <w:rFonts w:ascii="Simplified Arabic" w:hAnsi="Simplified Arabic" w:cs="Simplified Arabic"/>
          <w:sz w:val="28"/>
          <w:szCs w:val="28"/>
          <w:rtl/>
        </w:rPr>
        <w:t xml:space="preserve"> دراسة </w:t>
      </w:r>
      <w:r w:rsidR="00ED6BB8" w:rsidRPr="00014A3B">
        <w:rPr>
          <w:rFonts w:ascii="Simplified Arabic" w:hAnsi="Simplified Arabic" w:cs="Simplified Arabic"/>
          <w:b/>
          <w:bCs/>
          <w:sz w:val="28"/>
          <w:szCs w:val="28"/>
        </w:rPr>
        <w:t>(Abate et al., 2026)</w:t>
      </w:r>
      <w:r w:rsidRPr="00014A3B">
        <w:rPr>
          <w:rFonts w:ascii="Simplified Arabic" w:hAnsi="Simplified Arabic" w:cs="Simplified Arabic"/>
          <w:b/>
          <w:bCs/>
          <w:sz w:val="28"/>
          <w:szCs w:val="28"/>
          <w:rtl/>
        </w:rPr>
        <w:t xml:space="preserve"> </w:t>
      </w:r>
      <w:r w:rsidRPr="00014A3B">
        <w:rPr>
          <w:rFonts w:ascii="Simplified Arabic" w:hAnsi="Simplified Arabic" w:cs="Simplified Arabic"/>
          <w:sz w:val="28"/>
          <w:szCs w:val="28"/>
          <w:rtl/>
        </w:rPr>
        <w:t>إلى</w:t>
      </w:r>
      <w:r w:rsidR="00ED6BB8" w:rsidRPr="00014A3B">
        <w:rPr>
          <w:rFonts w:ascii="Simplified Arabic" w:hAnsi="Simplified Arabic" w:cs="Simplified Arabic"/>
          <w:b/>
          <w:bCs/>
          <w:sz w:val="28"/>
          <w:szCs w:val="28"/>
          <w:rtl/>
        </w:rPr>
        <w:t xml:space="preserve"> </w:t>
      </w:r>
      <w:r w:rsidR="00ED6BB8" w:rsidRPr="00014A3B">
        <w:rPr>
          <w:rFonts w:ascii="Simplified Arabic" w:hAnsi="Simplified Arabic" w:cs="Simplified Arabic"/>
          <w:sz w:val="28"/>
          <w:szCs w:val="28"/>
          <w:rtl/>
        </w:rPr>
        <w:t>قياس</w:t>
      </w:r>
      <w:r w:rsidR="00ED6BB8" w:rsidRPr="00014A3B">
        <w:rPr>
          <w:rFonts w:ascii="Simplified Arabic" w:hAnsi="Simplified Arabic" w:cs="Simplified Arabic"/>
          <w:b/>
          <w:bCs/>
          <w:sz w:val="28"/>
          <w:szCs w:val="28"/>
          <w:rtl/>
        </w:rPr>
        <w:t xml:space="preserve"> </w:t>
      </w:r>
      <w:r w:rsidR="00ED6BB8" w:rsidRPr="00014A3B">
        <w:rPr>
          <w:rFonts w:ascii="Simplified Arabic" w:hAnsi="Simplified Arabic" w:cs="Simplified Arabic"/>
          <w:sz w:val="28"/>
          <w:szCs w:val="28"/>
          <w:rtl/>
        </w:rPr>
        <w:t>تأثير التسويق عبر المؤثرين في وسائل التواصل الاجتماعي على الصورة البيئية للوجهات السياحية، مع التركيز على الدور الوسيط للاهتمامات البيئية لدى المتابعين عبر أربعة أجيال مختلفة، وهي الجيل</w:t>
      </w:r>
      <w:r w:rsidR="00ED6BB8" w:rsidRPr="00014A3B">
        <w:rPr>
          <w:rFonts w:ascii="Simplified Arabic" w:hAnsi="Simplified Arabic" w:cs="Simplified Arabic"/>
          <w:sz w:val="28"/>
          <w:szCs w:val="28"/>
        </w:rPr>
        <w:t xml:space="preserve"> Z</w:t>
      </w:r>
      <w:r w:rsidR="00ED6BB8" w:rsidRPr="00014A3B">
        <w:rPr>
          <w:rFonts w:ascii="Simplified Arabic" w:hAnsi="Simplified Arabic" w:cs="Simplified Arabic"/>
          <w:sz w:val="28"/>
          <w:szCs w:val="28"/>
          <w:rtl/>
        </w:rPr>
        <w:t>، والجيل</w:t>
      </w:r>
      <w:r w:rsidR="00ED6BB8" w:rsidRPr="00014A3B">
        <w:rPr>
          <w:rFonts w:ascii="Simplified Arabic" w:hAnsi="Simplified Arabic" w:cs="Simplified Arabic"/>
          <w:sz w:val="28"/>
          <w:szCs w:val="28"/>
        </w:rPr>
        <w:t xml:space="preserve"> Y</w:t>
      </w:r>
      <w:r w:rsidR="00ED6BB8" w:rsidRPr="00014A3B">
        <w:rPr>
          <w:rFonts w:ascii="Simplified Arabic" w:hAnsi="Simplified Arabic" w:cs="Simplified Arabic"/>
          <w:sz w:val="28"/>
          <w:szCs w:val="28"/>
          <w:rtl/>
        </w:rPr>
        <w:t>، والجيل</w:t>
      </w:r>
      <w:r w:rsidR="00ED6BB8" w:rsidRPr="00014A3B">
        <w:rPr>
          <w:rFonts w:ascii="Simplified Arabic" w:hAnsi="Simplified Arabic" w:cs="Simplified Arabic"/>
          <w:sz w:val="28"/>
          <w:szCs w:val="28"/>
        </w:rPr>
        <w:t xml:space="preserve"> X</w:t>
      </w:r>
      <w:r w:rsidR="00ED6BB8" w:rsidRPr="00014A3B">
        <w:rPr>
          <w:rFonts w:ascii="Simplified Arabic" w:hAnsi="Simplified Arabic" w:cs="Simplified Arabic"/>
          <w:sz w:val="28"/>
          <w:szCs w:val="28"/>
          <w:rtl/>
        </w:rPr>
        <w:t xml:space="preserve">، وجيل طفرة المواليد. </w:t>
      </w:r>
      <w:r w:rsidRPr="00014A3B">
        <w:rPr>
          <w:rFonts w:ascii="Simplified Arabic" w:hAnsi="Simplified Arabic" w:cs="Simplified Arabic"/>
          <w:sz w:val="28"/>
          <w:szCs w:val="28"/>
          <w:rtl/>
        </w:rPr>
        <w:t>واستندت</w:t>
      </w:r>
      <w:r w:rsidR="00ED6BB8" w:rsidRPr="00014A3B">
        <w:rPr>
          <w:rFonts w:ascii="Simplified Arabic" w:hAnsi="Simplified Arabic" w:cs="Simplified Arabic"/>
          <w:sz w:val="28"/>
          <w:szCs w:val="28"/>
          <w:rtl/>
        </w:rPr>
        <w:t xml:space="preserve"> الدراسة على عينة مكونة من 626 مشاركًا، وتم تحليل البيانات باستخدام </w:t>
      </w:r>
      <w:proofErr w:type="spellStart"/>
      <w:r w:rsidR="00ED6BB8" w:rsidRPr="00014A3B">
        <w:rPr>
          <w:rFonts w:ascii="Simplified Arabic" w:hAnsi="Simplified Arabic" w:cs="Simplified Arabic"/>
          <w:sz w:val="28"/>
          <w:szCs w:val="28"/>
          <w:rtl/>
        </w:rPr>
        <w:t>نمذجة</w:t>
      </w:r>
      <w:proofErr w:type="spellEnd"/>
      <w:r w:rsidR="00ED6BB8" w:rsidRPr="00014A3B">
        <w:rPr>
          <w:rFonts w:ascii="Simplified Arabic" w:hAnsi="Simplified Arabic" w:cs="Simplified Arabic"/>
          <w:sz w:val="28"/>
          <w:szCs w:val="28"/>
          <w:rtl/>
        </w:rPr>
        <w:t xml:space="preserve"> المعادلات الهيكلية متعددة المجموعات والشبكات العصبية الاصطناعية. وأظهرت النتائج أن الأصالة، والجاذبية الاجتماعية، وتجانس المواقف كانت من العوامل المؤثرة باستمرار في الاهتمامات البيئية لدى المتابعين عبر جميع الأجيال، مما انعكس على الصورة البيئية للوجهات السياحية. كما تبين أن الجاذبية الجسدية أثرت بشكل ملحوظ في الاهتمامات البيئية لدى الجيل</w:t>
      </w:r>
      <w:r w:rsidR="00ED6BB8" w:rsidRPr="00014A3B">
        <w:rPr>
          <w:rFonts w:ascii="Simplified Arabic" w:hAnsi="Simplified Arabic" w:cs="Simplified Arabic"/>
          <w:sz w:val="28"/>
          <w:szCs w:val="28"/>
        </w:rPr>
        <w:t xml:space="preserve"> Z </w:t>
      </w:r>
      <w:r w:rsidR="00ED6BB8" w:rsidRPr="00014A3B">
        <w:rPr>
          <w:rFonts w:ascii="Simplified Arabic" w:hAnsi="Simplified Arabic" w:cs="Simplified Arabic"/>
          <w:sz w:val="28"/>
          <w:szCs w:val="28"/>
          <w:rtl/>
        </w:rPr>
        <w:t xml:space="preserve">فقط، في حين أظهرت نتائج تحليل المجموعات اختلاف تأثير تجانس المواقف بين الأجيال غير المتجاورة. </w:t>
      </w:r>
      <w:r w:rsidRPr="00014A3B">
        <w:rPr>
          <w:rFonts w:ascii="Simplified Arabic" w:hAnsi="Simplified Arabic" w:cs="Simplified Arabic"/>
          <w:sz w:val="28"/>
          <w:szCs w:val="28"/>
          <w:rtl/>
        </w:rPr>
        <w:t>كما</w:t>
      </w:r>
      <w:r w:rsidR="00ED6BB8"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t>أفادت</w:t>
      </w:r>
      <w:r w:rsidR="00ED6BB8" w:rsidRPr="00014A3B">
        <w:rPr>
          <w:rFonts w:ascii="Simplified Arabic" w:hAnsi="Simplified Arabic" w:cs="Simplified Arabic"/>
          <w:sz w:val="28"/>
          <w:szCs w:val="28"/>
          <w:rtl/>
        </w:rPr>
        <w:t xml:space="preserve"> نتائج تحليل الشبكات العصبية الاصطناعية إلى أن الأصالة وتجانس المواقف كانا الأكثر تأثيرًا في تكوين الصورة البيئية للوجهات السياحية، بينما جاءت الجاذبية في المرتبة الأقل تأثيرًا، فتوصلت إلى أهمية دمج التسويق عبر وسائل التواصل الاجتماعي كاستراتيجية تسويقية، وإعطاء الأولوية لسمات أخرى غير المظهر الجسدي، والشراكة مع المؤثرين من مختلف الفئات السكانية، لأنها خطوات حاسمة يجب على مسوقي السياحة اتخاذها من أجل بناء علامة تجارية ناجحة للوجهات الصديقة للبيئة.</w:t>
      </w:r>
    </w:p>
    <w:p w:rsidR="0058408D" w:rsidRPr="00014A3B" w:rsidRDefault="0058408D" w:rsidP="0004577B">
      <w:pPr>
        <w:pStyle w:val="a5"/>
        <w:bidi/>
        <w:jc w:val="both"/>
        <w:rPr>
          <w:rFonts w:ascii="Simplified Arabic" w:hAnsi="Simplified Arabic" w:cs="Simplified Arabic"/>
          <w:sz w:val="28"/>
          <w:szCs w:val="28"/>
        </w:rPr>
      </w:pPr>
    </w:p>
    <w:p w:rsidR="00C46048" w:rsidRPr="00014A3B" w:rsidRDefault="0058408D" w:rsidP="00007C40">
      <w:pPr>
        <w:pStyle w:val="a5"/>
        <w:numPr>
          <w:ilvl w:val="0"/>
          <w:numId w:val="1"/>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حللت </w:t>
      </w:r>
      <w:proofErr w:type="gramStart"/>
      <w:r w:rsidRPr="00014A3B">
        <w:rPr>
          <w:rFonts w:ascii="Simplified Arabic" w:hAnsi="Simplified Arabic" w:cs="Simplified Arabic"/>
          <w:sz w:val="28"/>
          <w:szCs w:val="28"/>
          <w:rtl/>
        </w:rPr>
        <w:t xml:space="preserve">دراسة  </w:t>
      </w:r>
      <w:r w:rsidRPr="00014A3B">
        <w:rPr>
          <w:rFonts w:ascii="Simplified Arabic" w:hAnsi="Simplified Arabic" w:cs="Simplified Arabic"/>
          <w:b/>
          <w:bCs/>
          <w:sz w:val="28"/>
          <w:szCs w:val="28"/>
        </w:rPr>
        <w:t>(</w:t>
      </w:r>
      <w:proofErr w:type="gramEnd"/>
      <w:r w:rsidRPr="00014A3B">
        <w:rPr>
          <w:rFonts w:ascii="Simplified Arabic" w:hAnsi="Simplified Arabic" w:cs="Simplified Arabic"/>
          <w:b/>
          <w:bCs/>
          <w:sz w:val="28"/>
          <w:szCs w:val="28"/>
        </w:rPr>
        <w:t>Kim et al., 2026)</w:t>
      </w:r>
      <w:r w:rsidRPr="00014A3B">
        <w:rPr>
          <w:rFonts w:ascii="Simplified Arabic" w:hAnsi="Simplified Arabic" w:cs="Simplified Arabic"/>
          <w:b/>
          <w:bCs/>
          <w:sz w:val="28"/>
          <w:szCs w:val="28"/>
          <w:rtl/>
        </w:rPr>
        <w:t xml:space="preserve"> </w:t>
      </w:r>
      <w:r w:rsidRPr="00014A3B">
        <w:rPr>
          <w:rFonts w:ascii="Simplified Arabic" w:hAnsi="Simplified Arabic" w:cs="Simplified Arabic"/>
          <w:sz w:val="28"/>
          <w:szCs w:val="28"/>
          <w:rtl/>
        </w:rPr>
        <w:t xml:space="preserve">الديناميكيات النوعية في العلاقات بين الأفراد من الأقليات العرقية والمؤثرين المطابقين لهويتهم وغير المطابقين لها، وذلك </w:t>
      </w:r>
      <w:r w:rsidR="00007C40" w:rsidRPr="00014A3B">
        <w:rPr>
          <w:rFonts w:ascii="Simplified Arabic" w:hAnsi="Simplified Arabic" w:cs="Simplified Arabic"/>
          <w:sz w:val="28"/>
          <w:szCs w:val="28"/>
          <w:rtl/>
        </w:rPr>
        <w:t>بالاستناد</w:t>
      </w:r>
      <w:r w:rsidRPr="00014A3B">
        <w:rPr>
          <w:rFonts w:ascii="Simplified Arabic" w:hAnsi="Simplified Arabic" w:cs="Simplified Arabic"/>
          <w:sz w:val="28"/>
          <w:szCs w:val="28"/>
          <w:rtl/>
        </w:rPr>
        <w:t xml:space="preserve"> على نظرية الهوية الاجتماعية، في ظل اعتماد العلامات التجارية غالبًا على المؤشرات الكمية مثل عدد المتابعين لتقييم قيمة المؤثرين عبر وسائل التواصل الاجتماعي. واعتمدت الدراسة على عينة مكونة من 22 شابًا وشابة من الأستراليين الآسيويين، بمن فيهم الأفراد ذوو الأصول المختلطة، واستخدمت المقابلات المتعمقة كأداة لجمع البيانات. </w:t>
      </w:r>
      <w:r w:rsidR="00007C40" w:rsidRPr="00014A3B">
        <w:rPr>
          <w:rFonts w:ascii="Simplified Arabic" w:hAnsi="Simplified Arabic" w:cs="Simplified Arabic"/>
          <w:sz w:val="28"/>
          <w:szCs w:val="28"/>
          <w:rtl/>
        </w:rPr>
        <w:t>وأبانت</w:t>
      </w:r>
      <w:r w:rsidRPr="00014A3B">
        <w:rPr>
          <w:rFonts w:ascii="Simplified Arabic" w:hAnsi="Simplified Arabic" w:cs="Simplified Arabic"/>
          <w:sz w:val="28"/>
          <w:szCs w:val="28"/>
          <w:rtl/>
        </w:rPr>
        <w:t xml:space="preserve"> النتائج رؤى مهمة تتعلق بالهوية الذاتية للمشاركين، وأسباب متابعتهم للمؤثرين المطابقين وغير المطابقين لهويتهم، وردود أفعالهم تجاه تأييد المنتجات والعلامات التجارية المدفوعة من قبل هؤلاء المؤثرين. وصف المشاركون المؤثرين الذين يتوافقون مع هويتهم من خلال أربعة أبعاد مختلفة، ولكنها مترابطة، وأفادوا بتفاعل أكبر معهم. ويعتقدون أن هؤلاء المؤثرين ينتقون ويشاركون معلومات بالغة الأهمية مع متابعيهم. بالإضافة إلى ذلك، اعتبر المشاركون أن تأييد </w:t>
      </w:r>
      <w:r w:rsidRPr="00014A3B">
        <w:rPr>
          <w:rFonts w:ascii="Simplified Arabic" w:hAnsi="Simplified Arabic" w:cs="Simplified Arabic"/>
          <w:sz w:val="28"/>
          <w:szCs w:val="28"/>
          <w:rtl/>
        </w:rPr>
        <w:lastRenderedPageBreak/>
        <w:t>العلامات التجارية/المنتجات من قِبل المؤثرين الذين يتطابقون مع هويتهم أكثر قبولاً ومصداقية وجدارة بالثقة من تأييد المؤثرين الذين لا يتطابقون مع هويتهم. تُشكك هذه النتائج في نموذج تقييم المؤثرين على وسائل التواصل الاجتماعي الحالي، وتؤكد على أهمية العوامل النوعية في تقييم فعالية هذه الوسائل.</w:t>
      </w:r>
    </w:p>
    <w:p w:rsidR="0058408D" w:rsidRPr="00014A3B" w:rsidRDefault="0058408D" w:rsidP="0004577B">
      <w:pPr>
        <w:pStyle w:val="a5"/>
        <w:bidi/>
        <w:ind w:left="720"/>
        <w:jc w:val="both"/>
        <w:rPr>
          <w:rFonts w:ascii="Simplified Arabic" w:hAnsi="Simplified Arabic" w:cs="Simplified Arabic"/>
          <w:sz w:val="28"/>
          <w:szCs w:val="28"/>
        </w:rPr>
      </w:pPr>
    </w:p>
    <w:p w:rsidR="00BA549E" w:rsidRPr="00014A3B" w:rsidRDefault="00007C40" w:rsidP="00007C40">
      <w:pPr>
        <w:pStyle w:val="a8"/>
        <w:numPr>
          <w:ilvl w:val="0"/>
          <w:numId w:val="1"/>
        </w:numPr>
        <w:bidi/>
        <w:spacing w:line="240" w:lineRule="auto"/>
        <w:jc w:val="both"/>
        <w:rPr>
          <w:rFonts w:ascii="Simplified Arabic" w:hAnsi="Simplified Arabic" w:cs="Simplified Arabic"/>
          <w:sz w:val="28"/>
          <w:szCs w:val="28"/>
        </w:rPr>
      </w:pPr>
      <w:r w:rsidRPr="00014A3B">
        <w:rPr>
          <w:rFonts w:ascii="Simplified Arabic" w:hAnsi="Simplified Arabic" w:cs="Simplified Arabic"/>
          <w:sz w:val="28"/>
          <w:szCs w:val="28"/>
          <w:rtl/>
        </w:rPr>
        <w:t>عملت</w:t>
      </w:r>
      <w:r w:rsidR="00384FC2" w:rsidRPr="00014A3B">
        <w:rPr>
          <w:rFonts w:ascii="Simplified Arabic" w:hAnsi="Simplified Arabic" w:cs="Simplified Arabic"/>
          <w:sz w:val="28"/>
          <w:szCs w:val="28"/>
          <w:rtl/>
        </w:rPr>
        <w:t xml:space="preserve"> دراسة </w:t>
      </w:r>
      <w:r w:rsidR="00384FC2" w:rsidRPr="00014A3B">
        <w:rPr>
          <w:rFonts w:ascii="Simplified Arabic" w:hAnsi="Simplified Arabic" w:cs="Simplified Arabic"/>
          <w:b/>
          <w:bCs/>
          <w:sz w:val="28"/>
          <w:szCs w:val="28"/>
          <w:rtl/>
        </w:rPr>
        <w:t>(الزيات، 2025)</w:t>
      </w:r>
      <w:r w:rsidR="00384FC2"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t xml:space="preserve">على </w:t>
      </w:r>
      <w:r w:rsidR="00384FC2" w:rsidRPr="00014A3B">
        <w:rPr>
          <w:rFonts w:ascii="Simplified Arabic" w:hAnsi="Simplified Arabic" w:cs="Simplified Arabic"/>
          <w:sz w:val="28"/>
          <w:szCs w:val="28"/>
          <w:rtl/>
        </w:rPr>
        <w:t>معرفة استراتيجيات التسويق التي اُستخدمت من قبل المؤثرين عبر مواقع التواصل الاجتماعي للمنتجات المصرية كبديل للمنتجات موضع المقاطعة، و</w:t>
      </w:r>
      <w:r w:rsidRPr="00014A3B">
        <w:rPr>
          <w:rFonts w:ascii="Simplified Arabic" w:hAnsi="Simplified Arabic" w:cs="Simplified Arabic"/>
          <w:sz w:val="28"/>
          <w:szCs w:val="28"/>
          <w:rtl/>
        </w:rPr>
        <w:t>اعتمدت</w:t>
      </w:r>
      <w:r w:rsidR="00384FC2"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t xml:space="preserve">على </w:t>
      </w:r>
      <w:r w:rsidR="00384FC2" w:rsidRPr="00014A3B">
        <w:rPr>
          <w:rFonts w:ascii="Simplified Arabic" w:hAnsi="Simplified Arabic" w:cs="Simplified Arabic"/>
          <w:sz w:val="28"/>
          <w:szCs w:val="28"/>
          <w:rtl/>
        </w:rPr>
        <w:t xml:space="preserve">البحوث الوصفية ومنهج المسح من خلال تحليل المضمون الكمي والكيفي لمنشورات صفحات المؤثرين على موقع فيسبوك. وتمثلت عينة الدراسة في عينة عمدية قوامها (3) من المؤثرين المهتمين بدعم وتشجيع المنتجات المصرية خلال أحداث غزة 2024، كما </w:t>
      </w:r>
      <w:r w:rsidRPr="00014A3B">
        <w:rPr>
          <w:rFonts w:ascii="Simplified Arabic" w:hAnsi="Simplified Arabic" w:cs="Simplified Arabic"/>
          <w:sz w:val="28"/>
          <w:szCs w:val="28"/>
          <w:rtl/>
        </w:rPr>
        <w:t>استعانت</w:t>
      </w:r>
      <w:r w:rsidR="00384FC2" w:rsidRPr="00014A3B">
        <w:rPr>
          <w:rFonts w:ascii="Simplified Arabic" w:hAnsi="Simplified Arabic" w:cs="Simplified Arabic"/>
          <w:sz w:val="28"/>
          <w:szCs w:val="28"/>
          <w:rtl/>
        </w:rPr>
        <w:t xml:space="preserve"> الدراسة </w:t>
      </w:r>
      <w:r w:rsidRPr="00014A3B">
        <w:rPr>
          <w:rFonts w:ascii="Simplified Arabic" w:hAnsi="Simplified Arabic" w:cs="Simplified Arabic"/>
          <w:sz w:val="28"/>
          <w:szCs w:val="28"/>
          <w:rtl/>
        </w:rPr>
        <w:t>ب</w:t>
      </w:r>
      <w:r w:rsidR="00384FC2" w:rsidRPr="00014A3B">
        <w:rPr>
          <w:rStyle w:val="a6"/>
          <w:rFonts w:ascii="Simplified Arabic" w:hAnsi="Simplified Arabic" w:cs="Simplified Arabic"/>
          <w:b w:val="0"/>
          <w:bCs w:val="0"/>
          <w:sz w:val="28"/>
          <w:szCs w:val="28"/>
          <w:rtl/>
        </w:rPr>
        <w:t>استمارة تحليل المضمون</w:t>
      </w:r>
      <w:r w:rsidR="00384FC2" w:rsidRPr="00014A3B">
        <w:rPr>
          <w:rFonts w:ascii="Simplified Arabic" w:hAnsi="Simplified Arabic" w:cs="Simplified Arabic"/>
          <w:sz w:val="28"/>
          <w:szCs w:val="28"/>
          <w:rtl/>
        </w:rPr>
        <w:t xml:space="preserve"> كأداة لجمع البيانات. و</w:t>
      </w:r>
      <w:r w:rsidRPr="00014A3B">
        <w:rPr>
          <w:rFonts w:ascii="Simplified Arabic" w:hAnsi="Simplified Arabic" w:cs="Simplified Arabic"/>
          <w:sz w:val="28"/>
          <w:szCs w:val="28"/>
          <w:rtl/>
        </w:rPr>
        <w:t>أظهرت النتائج</w:t>
      </w:r>
      <w:r w:rsidR="00384FC2" w:rsidRPr="00014A3B">
        <w:rPr>
          <w:rFonts w:ascii="Simplified Arabic" w:hAnsi="Simplified Arabic" w:cs="Simplified Arabic"/>
          <w:sz w:val="28"/>
          <w:szCs w:val="28"/>
          <w:rtl/>
        </w:rPr>
        <w:t xml:space="preserve"> أن أبرز المضامين التي ركز عليها المؤثرون تمثلت في التعريف بالمنتجات المصرية، والإعلان عنها، وتداولها، وذكر خصائصها، ودعمها، وتكوين اتجاهات إيجابية نحوها، وتقوية العلاقات مع العملاء الحاليين، وزيادة الولاء للعلامة التجارية، تلاها تحسين الصورة الذهنية للمنتج، ثم الحث على الشراء، وأخيرًا تقديم العروض الترويجية عنها. </w:t>
      </w:r>
    </w:p>
    <w:p w:rsidR="0004577B" w:rsidRPr="00014A3B" w:rsidRDefault="0004577B" w:rsidP="0004577B">
      <w:pPr>
        <w:pStyle w:val="a8"/>
        <w:spacing w:line="240" w:lineRule="auto"/>
        <w:rPr>
          <w:rFonts w:ascii="Simplified Arabic" w:hAnsi="Simplified Arabic" w:cs="Simplified Arabic"/>
          <w:sz w:val="28"/>
          <w:szCs w:val="28"/>
          <w:rtl/>
        </w:rPr>
      </w:pPr>
    </w:p>
    <w:p w:rsidR="0004577B" w:rsidRPr="00014A3B" w:rsidRDefault="0004577B" w:rsidP="0004577B">
      <w:pPr>
        <w:pStyle w:val="a8"/>
        <w:bidi/>
        <w:spacing w:line="240" w:lineRule="auto"/>
        <w:jc w:val="both"/>
        <w:rPr>
          <w:rFonts w:ascii="Simplified Arabic" w:hAnsi="Simplified Arabic" w:cs="Simplified Arabic"/>
          <w:sz w:val="28"/>
          <w:szCs w:val="28"/>
        </w:rPr>
      </w:pPr>
    </w:p>
    <w:p w:rsidR="00384FC2" w:rsidRPr="00014A3B" w:rsidRDefault="00384FC2" w:rsidP="0004577B">
      <w:pPr>
        <w:pStyle w:val="a8"/>
        <w:spacing w:line="240" w:lineRule="auto"/>
        <w:rPr>
          <w:rFonts w:ascii="Simplified Arabic" w:hAnsi="Simplified Arabic" w:cs="Simplified Arabic"/>
          <w:sz w:val="28"/>
          <w:szCs w:val="28"/>
          <w:rtl/>
        </w:rPr>
      </w:pPr>
    </w:p>
    <w:p w:rsidR="009E37BA" w:rsidRPr="00014A3B" w:rsidRDefault="005503D7" w:rsidP="00EB0C74">
      <w:pPr>
        <w:pStyle w:val="a8"/>
        <w:numPr>
          <w:ilvl w:val="0"/>
          <w:numId w:val="1"/>
        </w:numPr>
        <w:bidi/>
        <w:spacing w:line="240" w:lineRule="auto"/>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 </w:t>
      </w:r>
      <w:r w:rsidR="009E37BA" w:rsidRPr="00014A3B">
        <w:rPr>
          <w:rFonts w:ascii="Simplified Arabic" w:hAnsi="Simplified Arabic" w:cs="Simplified Arabic"/>
          <w:sz w:val="28"/>
          <w:szCs w:val="28"/>
          <w:rtl/>
        </w:rPr>
        <w:t xml:space="preserve">سلطت دراسة </w:t>
      </w:r>
      <w:r w:rsidR="009E37BA" w:rsidRPr="00014A3B">
        <w:rPr>
          <w:rFonts w:ascii="Simplified Arabic" w:hAnsi="Simplified Arabic" w:cs="Simplified Arabic"/>
          <w:b/>
          <w:bCs/>
          <w:sz w:val="28"/>
          <w:szCs w:val="28"/>
          <w:rtl/>
        </w:rPr>
        <w:t>(العبيدي، 2025)</w:t>
      </w:r>
      <w:r w:rsidR="009E37BA" w:rsidRPr="00014A3B">
        <w:rPr>
          <w:rFonts w:ascii="Simplified Arabic" w:hAnsi="Simplified Arabic" w:cs="Simplified Arabic"/>
          <w:sz w:val="28"/>
          <w:szCs w:val="28"/>
          <w:rtl/>
        </w:rPr>
        <w:t xml:space="preserve"> الضوء على العلاقة بين فعالية التسويق عبر المؤثرين ومستوى العلاقة مع الجمهور في مواقع التواصل الاجتماعي، فقد تم ملاحظة تباين في مستوى تأثير حملات التسويق عبر المؤثرين وقدرتها على بناء علاقات مستدامة مع الجمهور المستهدف. استهدف البحث التعرف على مدى فاعلية التسويق عبر المؤثرين في بناء علاقات مع الجمهور المستهدف، وتحديد العوامل المؤثرة على قرارات الشراء للمنتجات المعلن عنها، والكشف عن طبيعة تفاعل الجمهور مع المحتوى المقدم من المؤثرين. اعتمد البحث على المنهج الوصفي التحليلي، مستخدماً أداة الاستبانة الإلكتروني لجمع البيانات من عينة عشوائية طبقية مكونة من 100 مفردة من مستخدمي منصات التواصل الاجتماعي في العراق ممن تتراوح أعمارهم بين 18-45 سنة. وتوصل البحث إلى مجموعة من النتائج أبرزها:</w:t>
      </w:r>
    </w:p>
    <w:p w:rsidR="009E37BA" w:rsidRPr="00014A3B" w:rsidRDefault="009E37BA" w:rsidP="0004577B">
      <w:pPr>
        <w:bidi/>
        <w:spacing w:line="240" w:lineRule="auto"/>
        <w:jc w:val="both"/>
        <w:rPr>
          <w:rFonts w:ascii="Simplified Arabic" w:hAnsi="Simplified Arabic" w:cs="Simplified Arabic"/>
          <w:sz w:val="28"/>
          <w:szCs w:val="28"/>
          <w:rtl/>
        </w:rPr>
      </w:pPr>
      <w:r w:rsidRPr="00014A3B">
        <w:rPr>
          <w:rFonts w:ascii="Simplified Arabic" w:hAnsi="Simplified Arabic" w:cs="Simplified Arabic"/>
          <w:sz w:val="28"/>
          <w:szCs w:val="28"/>
          <w:rtl/>
        </w:rPr>
        <w:lastRenderedPageBreak/>
        <w:t xml:space="preserve"> - شكلت الفئة العمرية (20-30 سنة) النسبة الأكبر من المستخدمين بواقع 42% </w:t>
      </w:r>
    </w:p>
    <w:p w:rsidR="009E37BA" w:rsidRPr="00014A3B" w:rsidRDefault="009E37BA" w:rsidP="0004577B">
      <w:pPr>
        <w:bidi/>
        <w:spacing w:line="240" w:lineRule="auto"/>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تصدر </w:t>
      </w:r>
      <w:proofErr w:type="spellStart"/>
      <w:r w:rsidRPr="00014A3B">
        <w:rPr>
          <w:rFonts w:ascii="Simplified Arabic" w:hAnsi="Simplified Arabic" w:cs="Simplified Arabic"/>
          <w:sz w:val="28"/>
          <w:szCs w:val="28"/>
          <w:rtl/>
        </w:rPr>
        <w:t>إنستغرام</w:t>
      </w:r>
      <w:proofErr w:type="spellEnd"/>
      <w:r w:rsidRPr="00014A3B">
        <w:rPr>
          <w:rFonts w:ascii="Simplified Arabic" w:hAnsi="Simplified Arabic" w:cs="Simplified Arabic"/>
          <w:sz w:val="28"/>
          <w:szCs w:val="28"/>
          <w:rtl/>
        </w:rPr>
        <w:t xml:space="preserve"> المنصات الأكثر استخداماً بنسبة 38.1%، يليه تيك توك بنسبة 30%</w:t>
      </w:r>
    </w:p>
    <w:p w:rsidR="009E37BA" w:rsidRPr="00014A3B" w:rsidRDefault="009E37BA" w:rsidP="0004577B">
      <w:pPr>
        <w:bidi/>
        <w:spacing w:line="240" w:lineRule="auto"/>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 برز الترفيه والتسلية كأهم دوافع المتابعة بمتوسط حسابي 3.86 </w:t>
      </w:r>
    </w:p>
    <w:p w:rsidR="009E37BA" w:rsidRPr="00014A3B" w:rsidRDefault="009E37BA" w:rsidP="0004577B">
      <w:pPr>
        <w:bidi/>
        <w:spacing w:line="240" w:lineRule="auto"/>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قام 86% من المشاركين بالشراء بناءً على توصيات المؤثرين، منهم 62.7% كانت تجربتهم إيجابية. </w:t>
      </w:r>
    </w:p>
    <w:p w:rsidR="009E37BA" w:rsidRPr="00014A3B" w:rsidRDefault="009E37BA" w:rsidP="0004577B">
      <w:pPr>
        <w:bidi/>
        <w:spacing w:line="240" w:lineRule="auto"/>
        <w:jc w:val="both"/>
        <w:rPr>
          <w:rFonts w:ascii="Simplified Arabic" w:hAnsi="Simplified Arabic" w:cs="Simplified Arabic"/>
          <w:sz w:val="28"/>
          <w:szCs w:val="28"/>
          <w:rtl/>
        </w:rPr>
      </w:pPr>
      <w:r w:rsidRPr="00014A3B">
        <w:rPr>
          <w:rFonts w:ascii="Simplified Arabic" w:hAnsi="Simplified Arabic" w:cs="Simplified Arabic"/>
          <w:sz w:val="28"/>
          <w:szCs w:val="28"/>
          <w:rtl/>
        </w:rPr>
        <w:t>- كشف التحليل عن علاقة قوية بين مستوى الثقة وتكرار الشراء، فقد فسرت المتغيرات المستقلة 48.2% من التباين في سلوك الشراء</w:t>
      </w:r>
    </w:p>
    <w:p w:rsidR="00384FC2" w:rsidRPr="00014A3B" w:rsidRDefault="009E37BA" w:rsidP="0004577B">
      <w:pPr>
        <w:bidi/>
        <w:spacing w:line="240" w:lineRule="auto"/>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 برزت المصداقية والأمانة كأهم تطلعات المتابعين بنسبة 38.8% وأوصى البحث بضرورة تعزيز المصداقية والشفافية في التسويق عبر المؤثرين، مع أهمية تطوير محتوى متوازن يجمع بين الترفيه والمعلومات المفيدة، وإنشاء آليات لتوثيق تجارب المستخدمين وقياس مستويات رضاهم عن المنتجات المعلن عنها.</w:t>
      </w:r>
    </w:p>
    <w:p w:rsidR="0004577B" w:rsidRPr="00014A3B" w:rsidRDefault="0004577B" w:rsidP="0004577B">
      <w:pPr>
        <w:bidi/>
        <w:spacing w:line="240" w:lineRule="auto"/>
        <w:jc w:val="both"/>
        <w:rPr>
          <w:rFonts w:ascii="Simplified Arabic" w:hAnsi="Simplified Arabic" w:cs="Simplified Arabic"/>
          <w:sz w:val="28"/>
          <w:szCs w:val="28"/>
          <w:rtl/>
        </w:rPr>
      </w:pPr>
    </w:p>
    <w:p w:rsidR="0004577B" w:rsidRPr="00014A3B" w:rsidRDefault="0004577B" w:rsidP="0004577B">
      <w:pPr>
        <w:bidi/>
        <w:spacing w:line="240" w:lineRule="auto"/>
        <w:jc w:val="both"/>
        <w:rPr>
          <w:rFonts w:ascii="Simplified Arabic" w:hAnsi="Simplified Arabic" w:cs="Simplified Arabic"/>
          <w:sz w:val="28"/>
          <w:szCs w:val="28"/>
          <w:rtl/>
        </w:rPr>
      </w:pPr>
    </w:p>
    <w:p w:rsidR="00AC398E" w:rsidRPr="00014A3B" w:rsidRDefault="00404306" w:rsidP="00EB0C74">
      <w:pPr>
        <w:pStyle w:val="a8"/>
        <w:numPr>
          <w:ilvl w:val="0"/>
          <w:numId w:val="1"/>
        </w:numPr>
        <w:bidi/>
        <w:spacing w:line="240" w:lineRule="auto"/>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 </w:t>
      </w:r>
      <w:r w:rsidR="00AC398E" w:rsidRPr="00014A3B">
        <w:rPr>
          <w:rFonts w:ascii="Simplified Arabic" w:hAnsi="Simplified Arabic" w:cs="Simplified Arabic"/>
          <w:sz w:val="28"/>
          <w:szCs w:val="28"/>
          <w:rtl/>
        </w:rPr>
        <w:t xml:space="preserve">اهتمت دراسة </w:t>
      </w:r>
      <w:r w:rsidR="00AC398E" w:rsidRPr="00014A3B">
        <w:rPr>
          <w:rFonts w:ascii="Simplified Arabic" w:hAnsi="Simplified Arabic" w:cs="Simplified Arabic"/>
          <w:b/>
          <w:bCs/>
          <w:sz w:val="28"/>
          <w:szCs w:val="28"/>
          <w:rtl/>
        </w:rPr>
        <w:t>(مهدي، 2025)</w:t>
      </w:r>
      <w:r w:rsidR="00AC398E" w:rsidRPr="00014A3B">
        <w:rPr>
          <w:rFonts w:ascii="Simplified Arabic" w:hAnsi="Simplified Arabic" w:cs="Simplified Arabic"/>
          <w:sz w:val="28"/>
          <w:szCs w:val="28"/>
          <w:rtl/>
        </w:rPr>
        <w:t xml:space="preserve"> بتحديد تأثير أبعاد تسويق المؤثرين المتمثلة </w:t>
      </w:r>
      <w:proofErr w:type="spellStart"/>
      <w:r w:rsidR="00AC398E" w:rsidRPr="00014A3B">
        <w:rPr>
          <w:rFonts w:ascii="Simplified Arabic" w:hAnsi="Simplified Arabic" w:cs="Simplified Arabic"/>
          <w:sz w:val="28"/>
          <w:szCs w:val="28"/>
          <w:rtl/>
        </w:rPr>
        <w:t>فى</w:t>
      </w:r>
      <w:proofErr w:type="spellEnd"/>
      <w:r w:rsidR="00AC398E" w:rsidRPr="00014A3B">
        <w:rPr>
          <w:rFonts w:ascii="Simplified Arabic" w:hAnsi="Simplified Arabic" w:cs="Simplified Arabic"/>
          <w:sz w:val="28"/>
          <w:szCs w:val="28"/>
          <w:rtl/>
        </w:rPr>
        <w:t xml:space="preserve"> (جاذبية المؤثرين، خبرة المؤثرين، الجدارة بالثقة في المؤثرين) على أبعاد نوايا إعادة الشراء (نوايا الشراء، تكرارية الشراء، الميل العام للمستهلك ) لدى </w:t>
      </w:r>
      <w:proofErr w:type="spellStart"/>
      <w:r w:rsidR="00AC398E" w:rsidRPr="00014A3B">
        <w:rPr>
          <w:rFonts w:ascii="Simplified Arabic" w:hAnsi="Simplified Arabic" w:cs="Simplified Arabic"/>
          <w:sz w:val="28"/>
          <w:szCs w:val="28"/>
          <w:rtl/>
        </w:rPr>
        <w:t>متابعى</w:t>
      </w:r>
      <w:proofErr w:type="spellEnd"/>
      <w:r w:rsidR="00AC398E" w:rsidRPr="00014A3B">
        <w:rPr>
          <w:rFonts w:ascii="Simplified Arabic" w:hAnsi="Simplified Arabic" w:cs="Simplified Arabic"/>
          <w:sz w:val="28"/>
          <w:szCs w:val="28"/>
          <w:rtl/>
        </w:rPr>
        <w:t xml:space="preserve"> المؤثرين عبر مواقع التواصل </w:t>
      </w:r>
      <w:proofErr w:type="spellStart"/>
      <w:r w:rsidR="00AC398E" w:rsidRPr="00014A3B">
        <w:rPr>
          <w:rFonts w:ascii="Simplified Arabic" w:hAnsi="Simplified Arabic" w:cs="Simplified Arabic"/>
          <w:sz w:val="28"/>
          <w:szCs w:val="28"/>
          <w:rtl/>
        </w:rPr>
        <w:t>الإجتماعى</w:t>
      </w:r>
      <w:proofErr w:type="spellEnd"/>
      <w:r w:rsidR="00AC398E" w:rsidRPr="00014A3B">
        <w:rPr>
          <w:rFonts w:ascii="Simplified Arabic" w:hAnsi="Simplified Arabic" w:cs="Simplified Arabic"/>
          <w:sz w:val="28"/>
          <w:szCs w:val="28"/>
          <w:rtl/>
        </w:rPr>
        <w:t xml:space="preserve">، وقد </w:t>
      </w:r>
      <w:proofErr w:type="spellStart"/>
      <w:r w:rsidR="00AC398E" w:rsidRPr="00014A3B">
        <w:rPr>
          <w:rFonts w:ascii="Simplified Arabic" w:hAnsi="Simplified Arabic" w:cs="Simplified Arabic"/>
          <w:sz w:val="28"/>
          <w:szCs w:val="28"/>
          <w:rtl/>
        </w:rPr>
        <w:t>إعتمدت</w:t>
      </w:r>
      <w:proofErr w:type="spellEnd"/>
      <w:r w:rsidR="00AC398E" w:rsidRPr="00014A3B">
        <w:rPr>
          <w:rFonts w:ascii="Simplified Arabic" w:hAnsi="Simplified Arabic" w:cs="Simplified Arabic"/>
          <w:sz w:val="28"/>
          <w:szCs w:val="28"/>
          <w:rtl/>
        </w:rPr>
        <w:t xml:space="preserve"> الباحثة على قائمة </w:t>
      </w:r>
      <w:proofErr w:type="spellStart"/>
      <w:r w:rsidR="00AC398E" w:rsidRPr="00014A3B">
        <w:rPr>
          <w:rFonts w:ascii="Simplified Arabic" w:hAnsi="Simplified Arabic" w:cs="Simplified Arabic"/>
          <w:sz w:val="28"/>
          <w:szCs w:val="28"/>
          <w:rtl/>
        </w:rPr>
        <w:t>الإستقصاء</w:t>
      </w:r>
      <w:proofErr w:type="spellEnd"/>
      <w:r w:rsidR="00AC398E" w:rsidRPr="00014A3B">
        <w:rPr>
          <w:rFonts w:ascii="Simplified Arabic" w:hAnsi="Simplified Arabic" w:cs="Simplified Arabic"/>
          <w:sz w:val="28"/>
          <w:szCs w:val="28"/>
          <w:rtl/>
        </w:rPr>
        <w:t xml:space="preserve"> كأداة رئيسية </w:t>
      </w:r>
      <w:proofErr w:type="spellStart"/>
      <w:r w:rsidR="00AC398E" w:rsidRPr="00014A3B">
        <w:rPr>
          <w:rFonts w:ascii="Simplified Arabic" w:hAnsi="Simplified Arabic" w:cs="Simplified Arabic"/>
          <w:sz w:val="28"/>
          <w:szCs w:val="28"/>
          <w:rtl/>
        </w:rPr>
        <w:t>فى</w:t>
      </w:r>
      <w:proofErr w:type="spellEnd"/>
      <w:r w:rsidR="00AC398E" w:rsidRPr="00014A3B">
        <w:rPr>
          <w:rFonts w:ascii="Simplified Arabic" w:hAnsi="Simplified Arabic" w:cs="Simplified Arabic"/>
          <w:sz w:val="28"/>
          <w:szCs w:val="28"/>
          <w:rtl/>
        </w:rPr>
        <w:t xml:space="preserve"> جميع بيانات الدراسة من متابعي </w:t>
      </w:r>
      <w:proofErr w:type="spellStart"/>
      <w:r w:rsidR="00AC398E" w:rsidRPr="00014A3B">
        <w:rPr>
          <w:rFonts w:ascii="Simplified Arabic" w:hAnsi="Simplified Arabic" w:cs="Simplified Arabic"/>
          <w:sz w:val="28"/>
          <w:szCs w:val="28"/>
          <w:rtl/>
        </w:rPr>
        <w:t>مؤثرى</w:t>
      </w:r>
      <w:proofErr w:type="spellEnd"/>
      <w:r w:rsidR="00AC398E" w:rsidRPr="00014A3B">
        <w:rPr>
          <w:rFonts w:ascii="Simplified Arabic" w:hAnsi="Simplified Arabic" w:cs="Simplified Arabic"/>
          <w:sz w:val="28"/>
          <w:szCs w:val="28"/>
          <w:rtl/>
        </w:rPr>
        <w:t xml:space="preserve"> مستحضرات التجميل عبر مواقع التواصل </w:t>
      </w:r>
      <w:proofErr w:type="spellStart"/>
      <w:r w:rsidR="00AC398E" w:rsidRPr="00014A3B">
        <w:rPr>
          <w:rFonts w:ascii="Simplified Arabic" w:hAnsi="Simplified Arabic" w:cs="Simplified Arabic"/>
          <w:sz w:val="28"/>
          <w:szCs w:val="28"/>
          <w:rtl/>
        </w:rPr>
        <w:t>الإجتماعى</w:t>
      </w:r>
      <w:proofErr w:type="spellEnd"/>
      <w:r w:rsidR="00AC398E" w:rsidRPr="00014A3B">
        <w:rPr>
          <w:rFonts w:ascii="Simplified Arabic" w:hAnsi="Simplified Arabic" w:cs="Simplified Arabic"/>
          <w:sz w:val="28"/>
          <w:szCs w:val="28"/>
          <w:rtl/>
        </w:rPr>
        <w:t xml:space="preserve">، وبلغ حجم العينة (٣٨٤)، عدد قوائم الاستقصاء الصحيحة للتحليل الإحصائي (٣٣١)، كما بلغت نسبة </w:t>
      </w:r>
      <w:proofErr w:type="spellStart"/>
      <w:r w:rsidR="00AC398E" w:rsidRPr="00014A3B">
        <w:rPr>
          <w:rFonts w:ascii="Simplified Arabic" w:hAnsi="Simplified Arabic" w:cs="Simplified Arabic"/>
          <w:sz w:val="28"/>
          <w:szCs w:val="28"/>
          <w:rtl/>
        </w:rPr>
        <w:t>الإستجابة</w:t>
      </w:r>
      <w:proofErr w:type="spellEnd"/>
      <w:r w:rsidR="00AC398E" w:rsidRPr="00014A3B">
        <w:rPr>
          <w:rFonts w:ascii="Simplified Arabic" w:hAnsi="Simplified Arabic" w:cs="Simplified Arabic"/>
          <w:sz w:val="28"/>
          <w:szCs w:val="28"/>
          <w:rtl/>
        </w:rPr>
        <w:t xml:space="preserve"> (٨٦.١٩٪) . وقد أشارت النتائج إلى وجود تأثير </w:t>
      </w:r>
      <w:proofErr w:type="spellStart"/>
      <w:r w:rsidR="00AC398E" w:rsidRPr="00014A3B">
        <w:rPr>
          <w:rFonts w:ascii="Simplified Arabic" w:hAnsi="Simplified Arabic" w:cs="Simplified Arabic"/>
          <w:sz w:val="28"/>
          <w:szCs w:val="28"/>
          <w:rtl/>
        </w:rPr>
        <w:t>معنوى</w:t>
      </w:r>
      <w:proofErr w:type="spellEnd"/>
      <w:r w:rsidR="00AC398E" w:rsidRPr="00014A3B">
        <w:rPr>
          <w:rFonts w:ascii="Simplified Arabic" w:hAnsi="Simplified Arabic" w:cs="Simplified Arabic"/>
          <w:sz w:val="28"/>
          <w:szCs w:val="28"/>
          <w:rtl/>
        </w:rPr>
        <w:t xml:space="preserve"> لأبعاد تسويق المؤثرين مجتمعة على نوايا إعادة الشراء لدى </w:t>
      </w:r>
      <w:proofErr w:type="spellStart"/>
      <w:r w:rsidR="00AC398E" w:rsidRPr="00014A3B">
        <w:rPr>
          <w:rFonts w:ascii="Simplified Arabic" w:hAnsi="Simplified Arabic" w:cs="Simplified Arabic"/>
          <w:sz w:val="28"/>
          <w:szCs w:val="28"/>
          <w:rtl/>
        </w:rPr>
        <w:t>متابعى</w:t>
      </w:r>
      <w:proofErr w:type="spellEnd"/>
      <w:r w:rsidR="00AC398E" w:rsidRPr="00014A3B">
        <w:rPr>
          <w:rFonts w:ascii="Simplified Arabic" w:hAnsi="Simplified Arabic" w:cs="Simplified Arabic"/>
          <w:sz w:val="28"/>
          <w:szCs w:val="28"/>
          <w:rtl/>
        </w:rPr>
        <w:t xml:space="preserve"> المؤثرين عبر مواقع التواصل </w:t>
      </w:r>
      <w:proofErr w:type="spellStart"/>
      <w:r w:rsidR="00AC398E" w:rsidRPr="00014A3B">
        <w:rPr>
          <w:rFonts w:ascii="Simplified Arabic" w:hAnsi="Simplified Arabic" w:cs="Simplified Arabic"/>
          <w:sz w:val="28"/>
          <w:szCs w:val="28"/>
          <w:rtl/>
        </w:rPr>
        <w:t>الإجتماعى</w:t>
      </w:r>
      <w:proofErr w:type="spellEnd"/>
      <w:r w:rsidR="00AC398E" w:rsidRPr="00014A3B">
        <w:rPr>
          <w:rFonts w:ascii="Simplified Arabic" w:hAnsi="Simplified Arabic" w:cs="Simplified Arabic"/>
          <w:sz w:val="28"/>
          <w:szCs w:val="28"/>
          <w:rtl/>
        </w:rPr>
        <w:t xml:space="preserve">، كما تبين وجود تأثير </w:t>
      </w:r>
      <w:proofErr w:type="spellStart"/>
      <w:r w:rsidR="00AC398E" w:rsidRPr="00014A3B">
        <w:rPr>
          <w:rFonts w:ascii="Simplified Arabic" w:hAnsi="Simplified Arabic" w:cs="Simplified Arabic"/>
          <w:sz w:val="28"/>
          <w:szCs w:val="28"/>
          <w:rtl/>
        </w:rPr>
        <w:t>معنوى</w:t>
      </w:r>
      <w:proofErr w:type="spellEnd"/>
      <w:r w:rsidR="00AC398E" w:rsidRPr="00014A3B">
        <w:rPr>
          <w:rFonts w:ascii="Simplified Arabic" w:hAnsi="Simplified Arabic" w:cs="Simplified Arabic"/>
          <w:sz w:val="28"/>
          <w:szCs w:val="28"/>
          <w:rtl/>
        </w:rPr>
        <w:t xml:space="preserve"> </w:t>
      </w:r>
      <w:proofErr w:type="spellStart"/>
      <w:r w:rsidR="00AC398E" w:rsidRPr="00014A3B">
        <w:rPr>
          <w:rFonts w:ascii="Simplified Arabic" w:hAnsi="Simplified Arabic" w:cs="Simplified Arabic"/>
          <w:sz w:val="28"/>
          <w:szCs w:val="28"/>
          <w:rtl/>
        </w:rPr>
        <w:t>طردى</w:t>
      </w:r>
      <w:proofErr w:type="spellEnd"/>
      <w:r w:rsidR="00AC398E" w:rsidRPr="00014A3B">
        <w:rPr>
          <w:rFonts w:ascii="Simplified Arabic" w:hAnsi="Simplified Arabic" w:cs="Simplified Arabic"/>
          <w:sz w:val="28"/>
          <w:szCs w:val="28"/>
          <w:rtl/>
        </w:rPr>
        <w:t xml:space="preserve"> للجدارة بالثقة </w:t>
      </w:r>
      <w:proofErr w:type="spellStart"/>
      <w:r w:rsidR="00AC398E" w:rsidRPr="00014A3B">
        <w:rPr>
          <w:rFonts w:ascii="Simplified Arabic" w:hAnsi="Simplified Arabic" w:cs="Simplified Arabic"/>
          <w:sz w:val="28"/>
          <w:szCs w:val="28"/>
          <w:rtl/>
        </w:rPr>
        <w:t>فى</w:t>
      </w:r>
      <w:proofErr w:type="spellEnd"/>
      <w:r w:rsidR="00AC398E" w:rsidRPr="00014A3B">
        <w:rPr>
          <w:rFonts w:ascii="Simplified Arabic" w:hAnsi="Simplified Arabic" w:cs="Simplified Arabic"/>
          <w:sz w:val="28"/>
          <w:szCs w:val="28"/>
          <w:rtl/>
        </w:rPr>
        <w:t xml:space="preserve"> المؤثرين على نوايا إعادة الشراء لدى </w:t>
      </w:r>
      <w:proofErr w:type="spellStart"/>
      <w:r w:rsidR="00AC398E" w:rsidRPr="00014A3B">
        <w:rPr>
          <w:rFonts w:ascii="Simplified Arabic" w:hAnsi="Simplified Arabic" w:cs="Simplified Arabic"/>
          <w:sz w:val="28"/>
          <w:szCs w:val="28"/>
          <w:rtl/>
        </w:rPr>
        <w:t>متابعى</w:t>
      </w:r>
      <w:proofErr w:type="spellEnd"/>
      <w:r w:rsidR="00AC398E" w:rsidRPr="00014A3B">
        <w:rPr>
          <w:rFonts w:ascii="Simplified Arabic" w:hAnsi="Simplified Arabic" w:cs="Simplified Arabic"/>
          <w:sz w:val="28"/>
          <w:szCs w:val="28"/>
          <w:rtl/>
        </w:rPr>
        <w:t xml:space="preserve"> المؤثرين عبر مواقع التواصل </w:t>
      </w:r>
      <w:proofErr w:type="spellStart"/>
      <w:r w:rsidR="00AC398E" w:rsidRPr="00014A3B">
        <w:rPr>
          <w:rFonts w:ascii="Simplified Arabic" w:hAnsi="Simplified Arabic" w:cs="Simplified Arabic"/>
          <w:sz w:val="28"/>
          <w:szCs w:val="28"/>
          <w:rtl/>
        </w:rPr>
        <w:t>الإجتماعى</w:t>
      </w:r>
      <w:proofErr w:type="spellEnd"/>
      <w:r w:rsidR="00AC398E" w:rsidRPr="00014A3B">
        <w:rPr>
          <w:rFonts w:ascii="Simplified Arabic" w:hAnsi="Simplified Arabic" w:cs="Simplified Arabic"/>
          <w:sz w:val="28"/>
          <w:szCs w:val="28"/>
          <w:rtl/>
        </w:rPr>
        <w:t xml:space="preserve">، بالإضافة إلى عدم وجود تأثير </w:t>
      </w:r>
      <w:proofErr w:type="spellStart"/>
      <w:r w:rsidR="00AC398E" w:rsidRPr="00014A3B">
        <w:rPr>
          <w:rFonts w:ascii="Simplified Arabic" w:hAnsi="Simplified Arabic" w:cs="Simplified Arabic"/>
          <w:sz w:val="28"/>
          <w:szCs w:val="28"/>
          <w:rtl/>
        </w:rPr>
        <w:t>معنوى</w:t>
      </w:r>
      <w:proofErr w:type="spellEnd"/>
      <w:r w:rsidR="00AC398E" w:rsidRPr="00014A3B">
        <w:rPr>
          <w:rFonts w:ascii="Simplified Arabic" w:hAnsi="Simplified Arabic" w:cs="Simplified Arabic"/>
          <w:sz w:val="28"/>
          <w:szCs w:val="28"/>
          <w:rtl/>
        </w:rPr>
        <w:t xml:space="preserve"> لجاذبية المؤثرين على نوايا إعادة </w:t>
      </w:r>
      <w:proofErr w:type="spellStart"/>
      <w:r w:rsidR="00AC398E" w:rsidRPr="00014A3B">
        <w:rPr>
          <w:rFonts w:ascii="Simplified Arabic" w:hAnsi="Simplified Arabic" w:cs="Simplified Arabic"/>
          <w:sz w:val="28"/>
          <w:szCs w:val="28"/>
          <w:rtl/>
        </w:rPr>
        <w:t>الشراءلدى</w:t>
      </w:r>
      <w:proofErr w:type="spellEnd"/>
      <w:r w:rsidR="00AC398E" w:rsidRPr="00014A3B">
        <w:rPr>
          <w:rFonts w:ascii="Simplified Arabic" w:hAnsi="Simplified Arabic" w:cs="Simplified Arabic"/>
          <w:sz w:val="28"/>
          <w:szCs w:val="28"/>
          <w:rtl/>
        </w:rPr>
        <w:t xml:space="preserve"> </w:t>
      </w:r>
      <w:proofErr w:type="spellStart"/>
      <w:r w:rsidR="00AC398E" w:rsidRPr="00014A3B">
        <w:rPr>
          <w:rFonts w:ascii="Simplified Arabic" w:hAnsi="Simplified Arabic" w:cs="Simplified Arabic"/>
          <w:sz w:val="28"/>
          <w:szCs w:val="28"/>
          <w:rtl/>
        </w:rPr>
        <w:t>متابعى</w:t>
      </w:r>
      <w:proofErr w:type="spellEnd"/>
      <w:r w:rsidR="00AC398E" w:rsidRPr="00014A3B">
        <w:rPr>
          <w:rFonts w:ascii="Simplified Arabic" w:hAnsi="Simplified Arabic" w:cs="Simplified Arabic"/>
          <w:sz w:val="28"/>
          <w:szCs w:val="28"/>
          <w:rtl/>
        </w:rPr>
        <w:t xml:space="preserve"> المؤثرين عبر مواقع التواصل </w:t>
      </w:r>
      <w:proofErr w:type="spellStart"/>
      <w:r w:rsidR="00AC398E" w:rsidRPr="00014A3B">
        <w:rPr>
          <w:rFonts w:ascii="Simplified Arabic" w:hAnsi="Simplified Arabic" w:cs="Simplified Arabic"/>
          <w:sz w:val="28"/>
          <w:szCs w:val="28"/>
          <w:rtl/>
        </w:rPr>
        <w:t>الإجتماعى</w:t>
      </w:r>
      <w:proofErr w:type="spellEnd"/>
      <w:r w:rsidR="00AC398E" w:rsidRPr="00014A3B">
        <w:rPr>
          <w:rFonts w:ascii="Simplified Arabic" w:hAnsi="Simplified Arabic" w:cs="Simplified Arabic"/>
          <w:sz w:val="28"/>
          <w:szCs w:val="28"/>
          <w:rtl/>
        </w:rPr>
        <w:t xml:space="preserve">، وتبين عدم وجود تأثير </w:t>
      </w:r>
      <w:proofErr w:type="spellStart"/>
      <w:r w:rsidR="00AC398E" w:rsidRPr="00014A3B">
        <w:rPr>
          <w:rFonts w:ascii="Simplified Arabic" w:hAnsi="Simplified Arabic" w:cs="Simplified Arabic"/>
          <w:sz w:val="28"/>
          <w:szCs w:val="28"/>
          <w:rtl/>
        </w:rPr>
        <w:t>معنوى</w:t>
      </w:r>
      <w:proofErr w:type="spellEnd"/>
      <w:r w:rsidR="00AC398E" w:rsidRPr="00014A3B">
        <w:rPr>
          <w:rFonts w:ascii="Simplified Arabic" w:hAnsi="Simplified Arabic" w:cs="Simplified Arabic"/>
          <w:sz w:val="28"/>
          <w:szCs w:val="28"/>
          <w:rtl/>
        </w:rPr>
        <w:t xml:space="preserve"> لخبرة المؤثرين على نوايا إعادة الشراء لدى </w:t>
      </w:r>
      <w:proofErr w:type="spellStart"/>
      <w:r w:rsidR="00AC398E" w:rsidRPr="00014A3B">
        <w:rPr>
          <w:rFonts w:ascii="Simplified Arabic" w:hAnsi="Simplified Arabic" w:cs="Simplified Arabic"/>
          <w:sz w:val="28"/>
          <w:szCs w:val="28"/>
          <w:rtl/>
        </w:rPr>
        <w:t>متابعى</w:t>
      </w:r>
      <w:proofErr w:type="spellEnd"/>
      <w:r w:rsidR="00AC398E" w:rsidRPr="00014A3B">
        <w:rPr>
          <w:rFonts w:ascii="Simplified Arabic" w:hAnsi="Simplified Arabic" w:cs="Simplified Arabic"/>
          <w:sz w:val="28"/>
          <w:szCs w:val="28"/>
          <w:rtl/>
        </w:rPr>
        <w:t xml:space="preserve"> المؤثرين عبر مواقع التواصل </w:t>
      </w:r>
      <w:proofErr w:type="spellStart"/>
      <w:r w:rsidR="00AC398E" w:rsidRPr="00014A3B">
        <w:rPr>
          <w:rFonts w:ascii="Simplified Arabic" w:hAnsi="Simplified Arabic" w:cs="Simplified Arabic"/>
          <w:sz w:val="28"/>
          <w:szCs w:val="28"/>
          <w:rtl/>
        </w:rPr>
        <w:t>الإجتماعى</w:t>
      </w:r>
      <w:proofErr w:type="spellEnd"/>
      <w:r w:rsidR="00AC398E" w:rsidRPr="00014A3B">
        <w:rPr>
          <w:rFonts w:ascii="Simplified Arabic" w:hAnsi="Simplified Arabic" w:cs="Simplified Arabic"/>
          <w:sz w:val="28"/>
          <w:szCs w:val="28"/>
          <w:rtl/>
        </w:rPr>
        <w:t>.</w:t>
      </w:r>
    </w:p>
    <w:p w:rsidR="0004577B" w:rsidRPr="00014A3B" w:rsidRDefault="0004577B" w:rsidP="0004577B">
      <w:pPr>
        <w:pStyle w:val="a8"/>
        <w:bidi/>
        <w:spacing w:line="240" w:lineRule="auto"/>
        <w:jc w:val="both"/>
        <w:rPr>
          <w:rFonts w:ascii="Simplified Arabic" w:hAnsi="Simplified Arabic" w:cs="Simplified Arabic"/>
          <w:sz w:val="28"/>
          <w:szCs w:val="28"/>
          <w:rtl/>
        </w:rPr>
      </w:pPr>
    </w:p>
    <w:p w:rsidR="0004577B" w:rsidRPr="00014A3B" w:rsidRDefault="0004577B" w:rsidP="0004577B">
      <w:pPr>
        <w:pStyle w:val="a8"/>
        <w:bidi/>
        <w:spacing w:line="240" w:lineRule="auto"/>
        <w:jc w:val="both"/>
        <w:rPr>
          <w:rFonts w:ascii="Simplified Arabic" w:hAnsi="Simplified Arabic" w:cs="Simplified Arabic"/>
          <w:sz w:val="28"/>
          <w:szCs w:val="28"/>
        </w:rPr>
      </w:pPr>
    </w:p>
    <w:p w:rsidR="00A03988" w:rsidRPr="00014A3B" w:rsidRDefault="00A03988" w:rsidP="002C4BFD">
      <w:pPr>
        <w:pStyle w:val="a5"/>
        <w:numPr>
          <w:ilvl w:val="0"/>
          <w:numId w:val="1"/>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lastRenderedPageBreak/>
        <w:t xml:space="preserve"> تناولت دراسة </w:t>
      </w:r>
      <w:r w:rsidRPr="00014A3B">
        <w:rPr>
          <w:rFonts w:ascii="Simplified Arabic" w:hAnsi="Simplified Arabic" w:cs="Simplified Arabic"/>
          <w:b/>
          <w:bCs/>
          <w:sz w:val="28"/>
          <w:szCs w:val="28"/>
        </w:rPr>
        <w:t>(</w:t>
      </w:r>
      <w:proofErr w:type="spellStart"/>
      <w:r w:rsidRPr="00014A3B">
        <w:rPr>
          <w:rFonts w:ascii="Simplified Arabic" w:hAnsi="Simplified Arabic" w:cs="Simplified Arabic"/>
          <w:b/>
          <w:bCs/>
          <w:sz w:val="28"/>
          <w:szCs w:val="28"/>
        </w:rPr>
        <w:t>Migkos</w:t>
      </w:r>
      <w:proofErr w:type="spellEnd"/>
      <w:r w:rsidRPr="00014A3B">
        <w:rPr>
          <w:rFonts w:ascii="Simplified Arabic" w:hAnsi="Simplified Arabic" w:cs="Simplified Arabic"/>
          <w:b/>
          <w:bCs/>
          <w:sz w:val="28"/>
          <w:szCs w:val="28"/>
        </w:rPr>
        <w:t xml:space="preserve"> et al., 2025</w:t>
      </w:r>
      <w:r w:rsidRPr="00014A3B">
        <w:rPr>
          <w:rFonts w:ascii="Simplified Arabic" w:hAnsi="Simplified Arabic" w:cs="Simplified Arabic"/>
          <w:sz w:val="28"/>
          <w:szCs w:val="28"/>
        </w:rPr>
        <w:t>)</w:t>
      </w:r>
      <w:r w:rsidRPr="00014A3B">
        <w:rPr>
          <w:rFonts w:ascii="Simplified Arabic" w:hAnsi="Simplified Arabic" w:cs="Simplified Arabic"/>
          <w:sz w:val="28"/>
          <w:szCs w:val="28"/>
          <w:rtl/>
        </w:rPr>
        <w:t xml:space="preserve"> التأثير متعدد الأبعاد للتسويق عبر المؤثرين من خلال تحليل مقاييس التفاعل، وفعالية التسويق، وعمليات اتخاذ القرار لدى المستهلكين، وذلك بالاستناد إلى بيانات المستهلكين في القطاع اليوناني. من خلال إطار منهجي منظم، استخدم البحث استبيانًا، </w:t>
      </w:r>
      <w:proofErr w:type="spellStart"/>
      <w:r w:rsidRPr="00014A3B">
        <w:rPr>
          <w:rFonts w:ascii="Simplified Arabic" w:hAnsi="Simplified Arabic" w:cs="Simplified Arabic"/>
          <w:sz w:val="28"/>
          <w:szCs w:val="28"/>
          <w:rtl/>
        </w:rPr>
        <w:t>ونمذجة</w:t>
      </w:r>
      <w:proofErr w:type="spellEnd"/>
      <w:r w:rsidRPr="00014A3B">
        <w:rPr>
          <w:rFonts w:ascii="Simplified Arabic" w:hAnsi="Simplified Arabic" w:cs="Simplified Arabic"/>
          <w:sz w:val="28"/>
          <w:szCs w:val="28"/>
          <w:rtl/>
        </w:rPr>
        <w:t xml:space="preserve"> إحصائية، وسيناريوهات رسم الخرائط المعرفية الضبابية (</w:t>
      </w:r>
      <w:r w:rsidRPr="00014A3B">
        <w:rPr>
          <w:rFonts w:ascii="Simplified Arabic" w:hAnsi="Simplified Arabic" w:cs="Simplified Arabic"/>
          <w:sz w:val="28"/>
          <w:szCs w:val="28"/>
        </w:rPr>
        <w:t>FCM</w:t>
      </w:r>
      <w:r w:rsidRPr="00014A3B">
        <w:rPr>
          <w:rFonts w:ascii="Simplified Arabic" w:hAnsi="Simplified Arabic" w:cs="Simplified Arabic"/>
          <w:sz w:val="28"/>
          <w:szCs w:val="28"/>
          <w:rtl/>
        </w:rPr>
        <w:t>) لتقييم تفاعل المستهلكين مع المحتوى الذي يقدمه المؤثرون. أشارت النتائج إلى أنه بينما يُعزز التسويق عبر المؤثرين تفاعل العلامة التجارية والمبيعات، فإن فعاليته تختلف باختلاف أصالة المحتوى وشفافيته وثقة المستخدم. بالإضافة إلى ذلك، تتأثر قرارات الشراء لدى المستهلكين بظهورهم على وسائل التواصل الاجتماعي، واستراتيجيات التسويق المُخصصة، وسهولة استخدام المنصات الرقمية. أكدت الدراسة ضرورة اختيار المؤثرين بشكل استراتيجي وتحسين التسويق القائم على المعلومات للحفاظ على تفاعل المستهلكين على المدى الطويل. كما قدمت النتائج رؤى عملية للشركات التي تهدف إلى تحسين استراتيجيات التسويق الرقمي، وتُساهم في الحوار الدائر حول التجارة الاجتماعية ونماذج التسويق التي تُركز على المستهلك.</w:t>
      </w:r>
    </w:p>
    <w:p w:rsidR="0004577B" w:rsidRPr="00014A3B" w:rsidRDefault="0004577B" w:rsidP="0004577B">
      <w:pPr>
        <w:pStyle w:val="a5"/>
        <w:bidi/>
        <w:jc w:val="both"/>
        <w:rPr>
          <w:rFonts w:ascii="Simplified Arabic" w:hAnsi="Simplified Arabic" w:cs="Simplified Arabic"/>
          <w:sz w:val="28"/>
          <w:szCs w:val="28"/>
        </w:rPr>
      </w:pPr>
    </w:p>
    <w:p w:rsidR="009E37BA" w:rsidRPr="00014A3B" w:rsidRDefault="00AC398E" w:rsidP="002C4BFD">
      <w:pPr>
        <w:pStyle w:val="a8"/>
        <w:numPr>
          <w:ilvl w:val="0"/>
          <w:numId w:val="1"/>
        </w:numPr>
        <w:bidi/>
        <w:spacing w:line="240" w:lineRule="auto"/>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 تطرقت دراسة </w:t>
      </w:r>
      <w:r w:rsidRPr="00014A3B">
        <w:rPr>
          <w:rFonts w:ascii="Simplified Arabic" w:hAnsi="Simplified Arabic" w:cs="Simplified Arabic"/>
          <w:b/>
          <w:bCs/>
          <w:sz w:val="28"/>
          <w:szCs w:val="28"/>
          <w:rtl/>
        </w:rPr>
        <w:t>(متولي، 2025)</w:t>
      </w:r>
      <w:r w:rsidRPr="00014A3B">
        <w:rPr>
          <w:rFonts w:ascii="Simplified Arabic" w:hAnsi="Simplified Arabic" w:cs="Simplified Arabic"/>
          <w:sz w:val="28"/>
          <w:szCs w:val="28"/>
          <w:rtl/>
        </w:rPr>
        <w:t xml:space="preserve"> إلى شهود مصر حملات شعبية تدعو إلى مقاطعة بعض المنتجات والشركات بدعوى دعمها لإسرائيل في حربها على غزة، مما دفع المؤثرين إلى نشر قوائم </w:t>
      </w:r>
      <w:proofErr w:type="gramStart"/>
      <w:r w:rsidRPr="00014A3B">
        <w:rPr>
          <w:rFonts w:ascii="Simplified Arabic" w:hAnsi="Simplified Arabic" w:cs="Simplified Arabic"/>
          <w:sz w:val="28"/>
          <w:szCs w:val="28"/>
          <w:rtl/>
        </w:rPr>
        <w:t>بـ"</w:t>
      </w:r>
      <w:proofErr w:type="gramEnd"/>
      <w:r w:rsidRPr="00014A3B">
        <w:rPr>
          <w:rFonts w:ascii="Simplified Arabic" w:hAnsi="Simplified Arabic" w:cs="Simplified Arabic"/>
          <w:sz w:val="28"/>
          <w:szCs w:val="28"/>
          <w:rtl/>
        </w:rPr>
        <w:t xml:space="preserve">بدائل محلية" لهذه المنتجات عبر مواقع التواصل الاجتماعي، وهو ما قد يؤثر على قرارات المستهلكين، فيدفعهم إلى اتخاذ قرارات شرائية اندفاعية وعاطفية. في هذا السياق، استهدفت الدراسة تحليل وقياس العلاقة بين تسويق المؤثرين للمنتجات البديلة عبر مواقع التواصل الاجتماعي ومستوى السلوك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الاندفاعي لهذه المنتجات، وذلك من خلال دراسة وصفية اعتمدت على منهج المسح الإعلامي. وقد تم تطبيق أداة تحليل المضمون على (55) منشورًا لمؤثرين يسوقون لمنتجات محلية، بالإضافة إلى استمارة استبيان تم توزيعها على عينة عمدية متاحة، شملت (450) مبحوثًا من المهتمين بمتابعة مضامين المؤثرين التي تروّج للمنتجات البديلة. </w:t>
      </w:r>
      <w:r w:rsidR="002C4BFD" w:rsidRPr="00014A3B">
        <w:rPr>
          <w:rFonts w:ascii="Simplified Arabic" w:hAnsi="Simplified Arabic" w:cs="Simplified Arabic"/>
          <w:sz w:val="28"/>
          <w:szCs w:val="28"/>
          <w:rtl/>
        </w:rPr>
        <w:t>أسفرت الدراسة عن عدة نتائج،</w:t>
      </w:r>
      <w:r w:rsidRPr="00014A3B">
        <w:rPr>
          <w:rFonts w:ascii="Simplified Arabic" w:hAnsi="Simplified Arabic" w:cs="Simplified Arabic"/>
          <w:sz w:val="28"/>
          <w:szCs w:val="28"/>
          <w:rtl/>
        </w:rPr>
        <w:t xml:space="preserve"> أبرزها ارتفاع مستوى اهتمام المؤثرين بالتسويق للمنتجات المحلية البديلة، خاصة في فئات المواد الغذائية والمشروبات، حيث اعتمدوا على أساليب تسويقية متنوعة، ركزت بشكل أكبر على </w:t>
      </w:r>
      <w:proofErr w:type="spellStart"/>
      <w:r w:rsidRPr="00014A3B">
        <w:rPr>
          <w:rFonts w:ascii="Simplified Arabic" w:hAnsi="Simplified Arabic" w:cs="Simplified Arabic"/>
          <w:sz w:val="28"/>
          <w:szCs w:val="28"/>
          <w:rtl/>
        </w:rPr>
        <w:t>الاستمالات</w:t>
      </w:r>
      <w:proofErr w:type="spellEnd"/>
      <w:r w:rsidRPr="00014A3B">
        <w:rPr>
          <w:rFonts w:ascii="Simplified Arabic" w:hAnsi="Simplified Arabic" w:cs="Simplified Arabic"/>
          <w:sz w:val="28"/>
          <w:szCs w:val="28"/>
          <w:rtl/>
        </w:rPr>
        <w:t xml:space="preserve"> والمثيرات العاطفية مقارنة </w:t>
      </w:r>
      <w:proofErr w:type="spellStart"/>
      <w:r w:rsidRPr="00014A3B">
        <w:rPr>
          <w:rFonts w:ascii="Simplified Arabic" w:hAnsi="Simplified Arabic" w:cs="Simplified Arabic"/>
          <w:sz w:val="28"/>
          <w:szCs w:val="28"/>
          <w:rtl/>
        </w:rPr>
        <w:t>بالاستمالات</w:t>
      </w:r>
      <w:proofErr w:type="spellEnd"/>
      <w:r w:rsidRPr="00014A3B">
        <w:rPr>
          <w:rFonts w:ascii="Simplified Arabic" w:hAnsi="Simplified Arabic" w:cs="Simplified Arabic"/>
          <w:sz w:val="28"/>
          <w:szCs w:val="28"/>
          <w:rtl/>
        </w:rPr>
        <w:t xml:space="preserve"> العقلية. كما أظهرت النتائج اهتمام </w:t>
      </w:r>
      <w:proofErr w:type="spellStart"/>
      <w:r w:rsidRPr="00014A3B">
        <w:rPr>
          <w:rFonts w:ascii="Simplified Arabic" w:hAnsi="Simplified Arabic" w:cs="Simplified Arabic"/>
          <w:sz w:val="28"/>
          <w:szCs w:val="28"/>
          <w:rtl/>
        </w:rPr>
        <w:t>المبحوثين</w:t>
      </w:r>
      <w:proofErr w:type="spellEnd"/>
      <w:r w:rsidRPr="00014A3B">
        <w:rPr>
          <w:rFonts w:ascii="Simplified Arabic" w:hAnsi="Simplified Arabic" w:cs="Simplified Arabic"/>
          <w:sz w:val="28"/>
          <w:szCs w:val="28"/>
          <w:rtl/>
        </w:rPr>
        <w:t xml:space="preserve"> الكبير بالتعرض لهذه المضامين، حيث جاءت دوافع التعرض قوية، وكان في مقدمتها الرغبة في اقتناء المنتجات المحلية ومقاطعة المنتجات المستوردة. وبذلك، ظهر أن مستوى الشراء الاندفاعي للمنتجات المحلية كان مرتفعًا، </w:t>
      </w:r>
      <w:r w:rsidRPr="00014A3B">
        <w:rPr>
          <w:rFonts w:ascii="Simplified Arabic" w:hAnsi="Simplified Arabic" w:cs="Simplified Arabic"/>
          <w:sz w:val="28"/>
          <w:szCs w:val="28"/>
          <w:rtl/>
        </w:rPr>
        <w:lastRenderedPageBreak/>
        <w:t xml:space="preserve">جاء الشراء الاندفاعي العاطفي في المقدمة، يليه الشراء الاندفاعي </w:t>
      </w:r>
      <w:proofErr w:type="spellStart"/>
      <w:r w:rsidRPr="00014A3B">
        <w:rPr>
          <w:rFonts w:ascii="Simplified Arabic" w:hAnsi="Simplified Arabic" w:cs="Simplified Arabic"/>
          <w:sz w:val="28"/>
          <w:szCs w:val="28"/>
          <w:rtl/>
        </w:rPr>
        <w:t>التذكري</w:t>
      </w:r>
      <w:proofErr w:type="spellEnd"/>
      <w:r w:rsidRPr="00014A3B">
        <w:rPr>
          <w:rFonts w:ascii="Simplified Arabic" w:hAnsi="Simplified Arabic" w:cs="Simplified Arabic"/>
          <w:sz w:val="28"/>
          <w:szCs w:val="28"/>
          <w:rtl/>
        </w:rPr>
        <w:t>، ثم الشراء الاندفاعي الخالص في المرتبة الأخيرة.</w:t>
      </w:r>
    </w:p>
    <w:p w:rsidR="0004577B" w:rsidRPr="00014A3B" w:rsidRDefault="0004577B" w:rsidP="0004577B">
      <w:pPr>
        <w:bidi/>
        <w:spacing w:line="240" w:lineRule="auto"/>
        <w:jc w:val="both"/>
        <w:rPr>
          <w:rFonts w:ascii="Simplified Arabic" w:hAnsi="Simplified Arabic" w:cs="Simplified Arabic"/>
          <w:sz w:val="28"/>
          <w:szCs w:val="28"/>
        </w:rPr>
      </w:pPr>
    </w:p>
    <w:p w:rsidR="008F53C1" w:rsidRPr="00014A3B" w:rsidRDefault="009A575B" w:rsidP="00EB0C74">
      <w:pPr>
        <w:pStyle w:val="a5"/>
        <w:numPr>
          <w:ilvl w:val="0"/>
          <w:numId w:val="1"/>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 تناولت دراسة </w:t>
      </w:r>
      <w:r w:rsidRPr="00014A3B">
        <w:rPr>
          <w:rFonts w:ascii="Simplified Arabic" w:hAnsi="Simplified Arabic" w:cs="Simplified Arabic"/>
          <w:b/>
          <w:bCs/>
          <w:sz w:val="28"/>
          <w:szCs w:val="28"/>
        </w:rPr>
        <w:t>(</w:t>
      </w:r>
      <w:proofErr w:type="spellStart"/>
      <w:r w:rsidRPr="00014A3B">
        <w:rPr>
          <w:rFonts w:ascii="Simplified Arabic" w:hAnsi="Simplified Arabic" w:cs="Simplified Arabic"/>
          <w:b/>
          <w:bCs/>
          <w:sz w:val="28"/>
          <w:szCs w:val="28"/>
        </w:rPr>
        <w:t>Koay</w:t>
      </w:r>
      <w:proofErr w:type="spellEnd"/>
      <w:r w:rsidRPr="00014A3B">
        <w:rPr>
          <w:rFonts w:ascii="Simplified Arabic" w:hAnsi="Simplified Arabic" w:cs="Simplified Arabic"/>
          <w:b/>
          <w:bCs/>
          <w:sz w:val="28"/>
          <w:szCs w:val="28"/>
        </w:rPr>
        <w:t xml:space="preserve"> &amp; Lim, 2025)</w:t>
      </w:r>
      <w:r w:rsidRPr="00014A3B">
        <w:rPr>
          <w:rFonts w:ascii="Simplified Arabic" w:hAnsi="Simplified Arabic" w:cs="Simplified Arabic"/>
          <w:b/>
          <w:bCs/>
          <w:sz w:val="28"/>
          <w:szCs w:val="28"/>
          <w:rtl/>
        </w:rPr>
        <w:t xml:space="preserve"> </w:t>
      </w:r>
      <w:r w:rsidRPr="00014A3B">
        <w:rPr>
          <w:rFonts w:ascii="Simplified Arabic" w:hAnsi="Simplified Arabic" w:cs="Simplified Arabic"/>
          <w:sz w:val="28"/>
          <w:szCs w:val="28"/>
          <w:rtl/>
        </w:rPr>
        <w:t>مدى تأثير الأنواع المختلفة من التوافق في التسويق عبر المؤثرين في وسائل التواصل الاجتماعي على نوايا الشراء الاندفاعي عبر الإنترنت لدى المستهلكين، في ظل الدور المعدل لـ "التماهي القائم على الرغبة" (</w:t>
      </w:r>
      <w:r w:rsidRPr="00014A3B">
        <w:rPr>
          <w:rFonts w:ascii="Simplified Arabic" w:hAnsi="Simplified Arabic" w:cs="Simplified Arabic"/>
          <w:sz w:val="28"/>
          <w:szCs w:val="28"/>
        </w:rPr>
        <w:t>wishful identification</w:t>
      </w:r>
      <w:r w:rsidRPr="00014A3B">
        <w:rPr>
          <w:rFonts w:ascii="Simplified Arabic" w:hAnsi="Simplified Arabic" w:cs="Simplified Arabic"/>
          <w:sz w:val="28"/>
          <w:szCs w:val="28"/>
          <w:rtl/>
        </w:rPr>
        <w:t xml:space="preserve">). واعتمدت الدراسة على عينة إلكترونية مكونة من 232 مستخدمًا لوسائل التواصل الاجتماعي، وتم جمع البيانات باستخدام الاستبانة وتحليلها مـن خـلال </w:t>
      </w:r>
      <w:proofErr w:type="spellStart"/>
      <w:r w:rsidRPr="00014A3B">
        <w:rPr>
          <w:rFonts w:ascii="Simplified Arabic" w:hAnsi="Simplified Arabic" w:cs="Simplified Arabic"/>
          <w:sz w:val="28"/>
          <w:szCs w:val="28"/>
          <w:rtl/>
        </w:rPr>
        <w:t>نـمـذجـة</w:t>
      </w:r>
      <w:proofErr w:type="spellEnd"/>
      <w:r w:rsidRPr="00014A3B">
        <w:rPr>
          <w:rFonts w:ascii="Simplified Arabic" w:hAnsi="Simplified Arabic" w:cs="Simplified Arabic"/>
          <w:sz w:val="28"/>
          <w:szCs w:val="28"/>
          <w:rtl/>
        </w:rPr>
        <w:t xml:space="preserve"> المعادلات الـهيكلية بطريقة المربعات الصغرى </w:t>
      </w:r>
      <w:proofErr w:type="gramStart"/>
      <w:r w:rsidRPr="00014A3B">
        <w:rPr>
          <w:rFonts w:ascii="Simplified Arabic" w:hAnsi="Simplified Arabic" w:cs="Simplified Arabic"/>
          <w:sz w:val="28"/>
          <w:szCs w:val="28"/>
          <w:rtl/>
        </w:rPr>
        <w:t>الجزئية  (</w:t>
      </w:r>
      <w:proofErr w:type="gramEnd"/>
      <w:r w:rsidRPr="00014A3B">
        <w:rPr>
          <w:rFonts w:ascii="Simplified Arabic" w:hAnsi="Simplified Arabic" w:cs="Simplified Arabic"/>
          <w:sz w:val="28"/>
          <w:szCs w:val="28"/>
        </w:rPr>
        <w:t>PLS-SEM</w:t>
      </w:r>
      <w:r w:rsidRPr="00014A3B">
        <w:rPr>
          <w:rFonts w:ascii="Simplified Arabic" w:hAnsi="Simplified Arabic" w:cs="Simplified Arabic"/>
          <w:sz w:val="28"/>
          <w:szCs w:val="28"/>
          <w:rtl/>
        </w:rPr>
        <w:t>). وأظهرت النتائج وجود مسارين متميزين يؤثران في نوايا الشراء الاندفاعي عبر الإنترنت ضمن التسويق عبر المؤثرين؛ أولهما التوافق المباشر بين المستهلك والمنتج، حيث تبين أن توافق الصورة الذاتية للمستهلك مع خصائص المنتج يؤثر بشكل مباشر في تعزيز نوايا الشراء الاندفاعي. أما المسار الثاني فتمثل في التوافق بين المستهلك والمؤثر، والذي لم يكن له تأثير في نوايا الشراء الاندفاعي إلا عند تعزيزه بعامل "التماهي القائم على الرغبة"، أي رغبة المستهلك في محاكاة المؤثر والتشبه به. وتُبرز هذه النتيجة تعقيد سلوكيات المستهلك الاندفاعية في السوق الرقمية، مسلطةً الضوء على الدور المحوري لجاذبية المنتج والتأثير المشروط للعلاقة مع المؤثر في قرارات الشراء العفوية</w:t>
      </w:r>
      <w:r w:rsidRPr="00014A3B">
        <w:rPr>
          <w:rFonts w:ascii="Simplified Arabic" w:hAnsi="Simplified Arabic" w:cs="Simplified Arabic"/>
          <w:sz w:val="28"/>
          <w:szCs w:val="28"/>
        </w:rPr>
        <w:t>.</w:t>
      </w:r>
    </w:p>
    <w:p w:rsidR="00D86DD1" w:rsidRPr="00014A3B" w:rsidRDefault="00D86DD1" w:rsidP="00D86DD1">
      <w:pPr>
        <w:pStyle w:val="a5"/>
        <w:bidi/>
        <w:jc w:val="both"/>
        <w:rPr>
          <w:rFonts w:ascii="Simplified Arabic" w:hAnsi="Simplified Arabic" w:cs="Simplified Arabic"/>
          <w:sz w:val="28"/>
          <w:szCs w:val="28"/>
        </w:rPr>
      </w:pPr>
    </w:p>
    <w:p w:rsidR="00D86DD1" w:rsidRPr="00014A3B" w:rsidRDefault="00D86DD1" w:rsidP="00EB0C74">
      <w:pPr>
        <w:pStyle w:val="a5"/>
        <w:numPr>
          <w:ilvl w:val="0"/>
          <w:numId w:val="1"/>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 دراسة </w:t>
      </w:r>
      <w:r w:rsidRPr="00014A3B">
        <w:rPr>
          <w:rFonts w:ascii="Simplified Arabic" w:hAnsi="Simplified Arabic" w:cs="Simplified Arabic"/>
          <w:b/>
          <w:bCs/>
          <w:sz w:val="28"/>
          <w:szCs w:val="28"/>
          <w:rtl/>
        </w:rPr>
        <w:t>(سلامة، 2020)</w:t>
      </w:r>
      <w:r w:rsidRPr="00014A3B">
        <w:rPr>
          <w:rFonts w:ascii="Simplified Arabic" w:hAnsi="Simplified Arabic" w:cs="Simplified Arabic"/>
          <w:sz w:val="28"/>
          <w:szCs w:val="28"/>
          <w:rtl/>
        </w:rPr>
        <w:t xml:space="preserve"> كشفت عن العلاقة بين إعلانات المؤثرين والسلوك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b/>
          <w:bCs/>
          <w:sz w:val="28"/>
          <w:szCs w:val="28"/>
          <w:rtl/>
        </w:rPr>
        <w:t xml:space="preserve"> </w:t>
      </w:r>
      <w:r w:rsidRPr="00014A3B">
        <w:rPr>
          <w:rFonts w:ascii="Simplified Arabic" w:hAnsi="Simplified Arabic" w:cs="Simplified Arabic"/>
          <w:sz w:val="28"/>
          <w:szCs w:val="28"/>
          <w:rtl/>
        </w:rPr>
        <w:t xml:space="preserve">لدى الشباب الجامعي السعودي، مع إبراز دوافع التعرض لصفحات مؤثري وسائل التواصل الاجتماعي، إلى جانب تحديد الأساليب التسويقية التي يستخدمها مؤثرو وسائل التواصل الاجتماعي في تسويق السلع والخدمات، واعتمدت الدراسة في بناء متغيراتها وتفسير نتائجها على نموذج مصداقية المصدر، ونموذج إطار التأثير ونموذج التطابق، وقد جرى الاعتماد على المنهج المسحي، وفي إطاره تم مسح عينة قوامها 400 مفردة من الشباب الجامعي السعودي باستخدام أداة الاستبيان، وأسفرت نتائج الدراسة عن أن الأغلبية من </w:t>
      </w:r>
      <w:proofErr w:type="spellStart"/>
      <w:r w:rsidRPr="00014A3B">
        <w:rPr>
          <w:rFonts w:ascii="Simplified Arabic" w:hAnsi="Simplified Arabic" w:cs="Simplified Arabic"/>
          <w:sz w:val="28"/>
          <w:szCs w:val="28"/>
          <w:rtl/>
        </w:rPr>
        <w:t>المبحوثين</w:t>
      </w:r>
      <w:proofErr w:type="spellEnd"/>
      <w:r w:rsidRPr="00014A3B">
        <w:rPr>
          <w:rFonts w:ascii="Simplified Arabic" w:hAnsi="Simplified Arabic" w:cs="Simplified Arabic"/>
          <w:sz w:val="28"/>
          <w:szCs w:val="28"/>
          <w:rtl/>
        </w:rPr>
        <w:t xml:space="preserve"> أقدموا على الشراء الفعلي نتيجة إعلانات مؤثري وسائل التواصل </w:t>
      </w:r>
      <w:r w:rsidRPr="00014A3B">
        <w:rPr>
          <w:rFonts w:ascii="Simplified Arabic" w:hAnsi="Simplified Arabic" w:cs="Simplified Arabic"/>
          <w:sz w:val="28"/>
          <w:szCs w:val="28"/>
          <w:rtl/>
        </w:rPr>
        <w:lastRenderedPageBreak/>
        <w:t xml:space="preserve">الاجتماعي، كما أشارت أيضًا إلى وجود علاقة ذات دلالة إحصائية بين مدى تعرض </w:t>
      </w:r>
      <w:proofErr w:type="spellStart"/>
      <w:r w:rsidRPr="00014A3B">
        <w:rPr>
          <w:rFonts w:ascii="Simplified Arabic" w:hAnsi="Simplified Arabic" w:cs="Simplified Arabic"/>
          <w:sz w:val="28"/>
          <w:szCs w:val="28"/>
          <w:rtl/>
        </w:rPr>
        <w:t>المبحوثين</w:t>
      </w:r>
      <w:proofErr w:type="spellEnd"/>
      <w:r w:rsidRPr="00014A3B">
        <w:rPr>
          <w:rFonts w:ascii="Simplified Arabic" w:hAnsi="Simplified Arabic" w:cs="Simplified Arabic"/>
          <w:sz w:val="28"/>
          <w:szCs w:val="28"/>
          <w:rtl/>
        </w:rPr>
        <w:t xml:space="preserve"> لصفحات هؤلاء المؤثرين وتقييمهم لأساليبهم التسويقية</w:t>
      </w:r>
      <w:r w:rsidRPr="00014A3B">
        <w:rPr>
          <w:rFonts w:ascii="Simplified Arabic" w:hAnsi="Simplified Arabic" w:cs="Simplified Arabic"/>
          <w:sz w:val="28"/>
          <w:szCs w:val="28"/>
        </w:rPr>
        <w:t>.</w:t>
      </w:r>
    </w:p>
    <w:p w:rsidR="00D86DD1" w:rsidRPr="00014A3B" w:rsidRDefault="00D86DD1" w:rsidP="00D86DD1">
      <w:pPr>
        <w:pStyle w:val="a5"/>
        <w:bidi/>
        <w:jc w:val="both"/>
        <w:rPr>
          <w:rFonts w:ascii="Simplified Arabic" w:hAnsi="Simplified Arabic" w:cs="Simplified Arabic"/>
          <w:sz w:val="28"/>
          <w:szCs w:val="28"/>
        </w:rPr>
      </w:pPr>
    </w:p>
    <w:p w:rsidR="00A072E2" w:rsidRPr="00014A3B" w:rsidRDefault="00A072E2" w:rsidP="00EB0C74">
      <w:pPr>
        <w:pStyle w:val="a5"/>
        <w:numPr>
          <w:ilvl w:val="0"/>
          <w:numId w:val="1"/>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 اهتمت دراسة </w:t>
      </w:r>
      <w:r w:rsidRPr="00014A3B">
        <w:rPr>
          <w:rFonts w:ascii="Simplified Arabic" w:hAnsi="Simplified Arabic" w:cs="Simplified Arabic"/>
          <w:b/>
          <w:bCs/>
          <w:sz w:val="28"/>
          <w:szCs w:val="28"/>
        </w:rPr>
        <w:t>(Lou &amp; Yuan, 2019)</w:t>
      </w:r>
      <w:r w:rsidRPr="00014A3B">
        <w:rPr>
          <w:rFonts w:ascii="Simplified Arabic" w:hAnsi="Simplified Arabic" w:cs="Simplified Arabic"/>
          <w:sz w:val="28"/>
          <w:szCs w:val="28"/>
          <w:rtl/>
        </w:rPr>
        <w:t xml:space="preserve"> بفهم الآلية التي يؤثر من خلالها التسويق عبر المؤثرين في المستهلكين عبر وسائل التواصل الاجتماعي، في ظل النمو المتسارع في الإنفاق على هذا النوع من التسويق خلال السنوات الأخيرة. وقد اقترحت الدراسة نموذجًا متكاملًا يُعرف بنموذج قيمة المؤثرين عبر وسائل التواصل الاجتماعي، لتوضيح دور كل من القيمة الإعلانية ومصداقية المصدر. واعتمدت الدراسة على استبانة إلكترونية وُزعت على مستخدمي وسائل التواصل الاجتماعي الذين يتابعون مؤثرًا واحدًا على الأقل، كما استخدمت </w:t>
      </w:r>
      <w:proofErr w:type="spellStart"/>
      <w:r w:rsidRPr="00014A3B">
        <w:rPr>
          <w:rFonts w:ascii="Simplified Arabic" w:hAnsi="Simplified Arabic" w:cs="Simplified Arabic"/>
          <w:sz w:val="28"/>
          <w:szCs w:val="28"/>
          <w:rtl/>
        </w:rPr>
        <w:t>نمذجة</w:t>
      </w:r>
      <w:proofErr w:type="spellEnd"/>
      <w:r w:rsidRPr="00014A3B">
        <w:rPr>
          <w:rFonts w:ascii="Simplified Arabic" w:hAnsi="Simplified Arabic" w:cs="Simplified Arabic"/>
          <w:sz w:val="28"/>
          <w:szCs w:val="28"/>
          <w:rtl/>
        </w:rPr>
        <w:t xml:space="preserve"> المسار بطريقة المربعات الصغرى الجزئية</w:t>
      </w:r>
      <w:r w:rsidRPr="00014A3B">
        <w:rPr>
          <w:rFonts w:ascii="Simplified Arabic" w:hAnsi="Simplified Arabic" w:cs="Simplified Arabic"/>
          <w:sz w:val="28"/>
          <w:szCs w:val="28"/>
        </w:rPr>
        <w:t xml:space="preserve"> (</w:t>
      </w:r>
      <w:proofErr w:type="gramStart"/>
      <w:r w:rsidRPr="00014A3B">
        <w:rPr>
          <w:rFonts w:ascii="Simplified Arabic" w:hAnsi="Simplified Arabic" w:cs="Simplified Arabic"/>
          <w:sz w:val="28"/>
          <w:szCs w:val="28"/>
        </w:rPr>
        <w:t xml:space="preserve">PLS) </w:t>
      </w:r>
      <w:r w:rsidRPr="00014A3B">
        <w:rPr>
          <w:rFonts w:ascii="Simplified Arabic" w:hAnsi="Simplified Arabic" w:cs="Simplified Arabic"/>
          <w:sz w:val="28"/>
          <w:szCs w:val="28"/>
          <w:rtl/>
        </w:rPr>
        <w:t xml:space="preserve"> لتحليل</w:t>
      </w:r>
      <w:proofErr w:type="gramEnd"/>
      <w:r w:rsidRPr="00014A3B">
        <w:rPr>
          <w:rFonts w:ascii="Simplified Arabic" w:hAnsi="Simplified Arabic" w:cs="Simplified Arabic"/>
          <w:sz w:val="28"/>
          <w:szCs w:val="28"/>
          <w:rtl/>
        </w:rPr>
        <w:t xml:space="preserve"> البيانات. وأظهرت النتائج أن القيمة المعلوماتية للمحتوى الذي ينشئه المؤثر، ومصداقيته، وجاذبيته، ومدى التشابه بينه وبين المتابعين، تؤثر إيجابيًا في ثقة المتابعين بالمنشورات الترويجية الخاصة بالمؤثرين، وهو ما ينعكس لاحقًا على زيادة الوعي بالعلامة التجارية وتعزيز نوايا الشراء</w:t>
      </w:r>
      <w:r w:rsidRPr="00014A3B">
        <w:rPr>
          <w:rFonts w:ascii="Simplified Arabic" w:hAnsi="Simplified Arabic" w:cs="Simplified Arabic"/>
          <w:sz w:val="28"/>
          <w:szCs w:val="28"/>
        </w:rPr>
        <w:t>.</w:t>
      </w:r>
    </w:p>
    <w:p w:rsidR="00BF7355" w:rsidRPr="00014A3B" w:rsidRDefault="00BF7355" w:rsidP="00BF7355">
      <w:pPr>
        <w:pStyle w:val="a8"/>
        <w:rPr>
          <w:rFonts w:ascii="Simplified Arabic" w:hAnsi="Simplified Arabic" w:cs="Simplified Arabic"/>
          <w:sz w:val="28"/>
          <w:szCs w:val="28"/>
          <w:rtl/>
        </w:rPr>
      </w:pPr>
    </w:p>
    <w:p w:rsidR="00A072E2" w:rsidRPr="00014A3B" w:rsidRDefault="00A072E2" w:rsidP="0004577B">
      <w:pPr>
        <w:pStyle w:val="a8"/>
        <w:bidi/>
        <w:spacing w:line="240" w:lineRule="auto"/>
        <w:jc w:val="both"/>
        <w:rPr>
          <w:rFonts w:ascii="Simplified Arabic" w:hAnsi="Simplified Arabic" w:cs="Simplified Arabic"/>
          <w:sz w:val="28"/>
          <w:szCs w:val="28"/>
        </w:rPr>
      </w:pPr>
    </w:p>
    <w:p w:rsidR="006A52CA" w:rsidRPr="00014A3B" w:rsidRDefault="006A52CA" w:rsidP="00CC4945">
      <w:pPr>
        <w:bidi/>
        <w:spacing w:line="240" w:lineRule="auto"/>
        <w:jc w:val="both"/>
        <w:outlineLvl w:val="1"/>
        <w:rPr>
          <w:rFonts w:ascii="Simplified Arabic" w:hAnsi="Simplified Arabic" w:cs="Simplified Arabic"/>
          <w:sz w:val="28"/>
          <w:szCs w:val="28"/>
          <w:rtl/>
        </w:rPr>
      </w:pPr>
    </w:p>
    <w:p w:rsidR="003C123B" w:rsidRPr="00014A3B" w:rsidRDefault="008F6639" w:rsidP="003C123B">
      <w:pPr>
        <w:pStyle w:val="2"/>
        <w:bidi/>
        <w:rPr>
          <w:rStyle w:val="whitespace-normal"/>
          <w:rFonts w:ascii="Simplified Arabic" w:hAnsi="Simplified Arabic" w:cs="Simplified Arabic"/>
          <w:b/>
          <w:bCs/>
          <w:color w:val="auto"/>
          <w:sz w:val="28"/>
          <w:szCs w:val="28"/>
          <w:rtl/>
        </w:rPr>
      </w:pPr>
      <w:bookmarkStart w:id="50" w:name="_Toc233484825"/>
      <w:bookmarkStart w:id="51" w:name="_Toc233484923"/>
      <w:bookmarkStart w:id="52" w:name="_Toc233485188"/>
      <w:bookmarkStart w:id="53" w:name="_Toc233485450"/>
      <w:bookmarkStart w:id="54" w:name="_Toc233489131"/>
      <w:bookmarkStart w:id="55" w:name="_Toc235922415"/>
      <w:bookmarkStart w:id="56" w:name="_Toc235922590"/>
      <w:r w:rsidRPr="00014A3B">
        <w:rPr>
          <w:rFonts w:ascii="Simplified Arabic" w:hAnsi="Simplified Arabic" w:cs="Simplified Arabic"/>
          <w:b/>
          <w:bCs/>
          <w:color w:val="auto"/>
          <w:sz w:val="28"/>
          <w:szCs w:val="28"/>
          <w:rtl/>
        </w:rPr>
        <w:t xml:space="preserve">المحور الثاني: </w:t>
      </w:r>
      <w:r w:rsidR="003C123B" w:rsidRPr="00014A3B">
        <w:rPr>
          <w:rFonts w:ascii="Simplified Arabic" w:hAnsi="Simplified Arabic" w:cs="Simplified Arabic"/>
          <w:b/>
          <w:bCs/>
          <w:color w:val="auto"/>
          <w:sz w:val="28"/>
          <w:szCs w:val="28"/>
          <w:rtl/>
        </w:rPr>
        <w:t xml:space="preserve">الدراسات المتعلقة بقرارات الشراء عبر منصة </w:t>
      </w:r>
      <w:r w:rsidR="003C123B" w:rsidRPr="00014A3B">
        <w:rPr>
          <w:rStyle w:val="whitespace-normal"/>
          <w:rFonts w:ascii="Simplified Arabic" w:hAnsi="Simplified Arabic" w:cs="Simplified Arabic"/>
          <w:b/>
          <w:bCs/>
          <w:color w:val="auto"/>
          <w:sz w:val="28"/>
          <w:szCs w:val="28"/>
        </w:rPr>
        <w:t>Instagram</w:t>
      </w:r>
      <w:r w:rsidR="003C123B" w:rsidRPr="00014A3B">
        <w:rPr>
          <w:rStyle w:val="whitespace-normal"/>
          <w:rFonts w:ascii="Simplified Arabic" w:hAnsi="Simplified Arabic" w:cs="Simplified Arabic"/>
          <w:b/>
          <w:bCs/>
          <w:color w:val="auto"/>
          <w:sz w:val="28"/>
          <w:szCs w:val="28"/>
          <w:rtl/>
        </w:rPr>
        <w:t>.</w:t>
      </w:r>
      <w:bookmarkEnd w:id="50"/>
      <w:bookmarkEnd w:id="51"/>
      <w:bookmarkEnd w:id="52"/>
      <w:bookmarkEnd w:id="53"/>
      <w:bookmarkEnd w:id="54"/>
      <w:bookmarkEnd w:id="55"/>
      <w:bookmarkEnd w:id="56"/>
    </w:p>
    <w:p w:rsidR="00236E49" w:rsidRPr="00014A3B" w:rsidRDefault="00236E49" w:rsidP="008E3825">
      <w:pPr>
        <w:bidi/>
        <w:rPr>
          <w:rStyle w:val="whitespace-normal"/>
          <w:rFonts w:ascii="Simplified Arabic" w:hAnsi="Simplified Arabic" w:cs="Simplified Arabic"/>
          <w:sz w:val="28"/>
          <w:szCs w:val="28"/>
          <w:rtl/>
        </w:rPr>
      </w:pPr>
    </w:p>
    <w:p w:rsidR="00A70044" w:rsidRPr="00014A3B" w:rsidRDefault="002C4BFD" w:rsidP="002C4BFD">
      <w:pPr>
        <w:pStyle w:val="a8"/>
        <w:numPr>
          <w:ilvl w:val="0"/>
          <w:numId w:val="4"/>
        </w:numPr>
        <w:bidi/>
        <w:spacing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هدفت</w:t>
      </w:r>
      <w:r w:rsidR="00A70044" w:rsidRPr="00014A3B">
        <w:rPr>
          <w:rFonts w:ascii="Simplified Arabic" w:eastAsia="Times New Roman" w:hAnsi="Simplified Arabic" w:cs="Simplified Arabic"/>
          <w:sz w:val="28"/>
          <w:szCs w:val="28"/>
          <w:rtl/>
        </w:rPr>
        <w:t xml:space="preserve"> دراسة </w:t>
      </w:r>
      <w:r w:rsidR="00A70044" w:rsidRPr="00014A3B">
        <w:rPr>
          <w:rFonts w:ascii="Simplified Arabic" w:eastAsia="Times New Roman" w:hAnsi="Simplified Arabic" w:cs="Simplified Arabic"/>
          <w:b/>
          <w:bCs/>
          <w:sz w:val="28"/>
          <w:szCs w:val="28"/>
          <w:rtl/>
        </w:rPr>
        <w:t>(الشلول، 2026)</w:t>
      </w:r>
      <w:r w:rsidR="00A70044" w:rsidRPr="00014A3B">
        <w:rPr>
          <w:rFonts w:ascii="Simplified Arabic" w:eastAsia="Times New Roman" w:hAnsi="Simplified Arabic" w:cs="Simplified Arabic"/>
          <w:sz w:val="28"/>
          <w:szCs w:val="28"/>
          <w:rtl/>
        </w:rPr>
        <w:t xml:space="preserve"> بعنوان "</w:t>
      </w:r>
      <w:r w:rsidR="00A70044" w:rsidRPr="00014A3B">
        <w:rPr>
          <w:rFonts w:ascii="Simplified Arabic" w:hAnsi="Simplified Arabic" w:cs="Simplified Arabic"/>
          <w:color w:val="222222"/>
          <w:sz w:val="28"/>
          <w:szCs w:val="28"/>
          <w:shd w:val="clear" w:color="auto" w:fill="FFFFFF"/>
          <w:rtl/>
        </w:rPr>
        <w:t xml:space="preserve">فاعليّة محتوى المؤثّرين في توجيه قرارات الشراء لدى الشباب الجامعي الأردني عبر منصتي </w:t>
      </w:r>
      <w:r w:rsidR="00A70044" w:rsidRPr="00014A3B">
        <w:rPr>
          <w:rStyle w:val="whitespace-normal"/>
          <w:rFonts w:ascii="Simplified Arabic" w:hAnsi="Simplified Arabic" w:cs="Simplified Arabic"/>
          <w:sz w:val="28"/>
          <w:szCs w:val="28"/>
        </w:rPr>
        <w:t>Instagram</w:t>
      </w:r>
      <w:r w:rsidR="00A70044" w:rsidRPr="00014A3B">
        <w:rPr>
          <w:rFonts w:ascii="Simplified Arabic" w:hAnsi="Simplified Arabic" w:cs="Simplified Arabic"/>
          <w:sz w:val="28"/>
          <w:szCs w:val="28"/>
          <w:rtl/>
        </w:rPr>
        <w:t xml:space="preserve"> و</w:t>
      </w:r>
      <w:r w:rsidR="00A70044" w:rsidRPr="00014A3B">
        <w:rPr>
          <w:rFonts w:ascii="Simplified Arabic" w:eastAsia="Times New Roman" w:hAnsi="Simplified Arabic" w:cs="Simplified Arabic"/>
          <w:sz w:val="28"/>
          <w:szCs w:val="28"/>
        </w:rPr>
        <w:t xml:space="preserve"> Snapchat</w:t>
      </w:r>
      <w:r w:rsidR="00A70044" w:rsidRPr="00014A3B">
        <w:rPr>
          <w:rFonts w:ascii="Simplified Arabic" w:eastAsia="Times New Roman" w:hAnsi="Simplified Arabic" w:cs="Simplified Arabic"/>
          <w:sz w:val="28"/>
          <w:szCs w:val="28"/>
          <w:rtl/>
        </w:rPr>
        <w:t xml:space="preserve">" إلى معرفة تأثير السمات المدركة للمؤثرين والقيم الخاصة بإعلاناتهم على السلوك </w:t>
      </w:r>
      <w:proofErr w:type="spellStart"/>
      <w:r w:rsidR="00A70044" w:rsidRPr="00014A3B">
        <w:rPr>
          <w:rFonts w:ascii="Simplified Arabic" w:eastAsia="Times New Roman" w:hAnsi="Simplified Arabic" w:cs="Simplified Arabic"/>
          <w:sz w:val="28"/>
          <w:szCs w:val="28"/>
          <w:rtl/>
        </w:rPr>
        <w:t>الشرائى</w:t>
      </w:r>
      <w:proofErr w:type="spellEnd"/>
      <w:r w:rsidR="00A70044" w:rsidRPr="00014A3B">
        <w:rPr>
          <w:rFonts w:ascii="Simplified Arabic" w:eastAsia="Times New Roman" w:hAnsi="Simplified Arabic" w:cs="Simplified Arabic"/>
          <w:sz w:val="28"/>
          <w:szCs w:val="28"/>
          <w:rtl/>
        </w:rPr>
        <w:t xml:space="preserve"> لطلاب الجامعات الأردنيّة واتجاهاتهم نحو العلامة التجارية، بالإضافة إلى تحديد تأثير القيم المدركة للمؤثرين والقيم الخاصة بإعلاناتهم (المعلوماتيّة، الترفيه، الإزعاج) على السلوك </w:t>
      </w:r>
      <w:proofErr w:type="spellStart"/>
      <w:r w:rsidR="00A70044" w:rsidRPr="00014A3B">
        <w:rPr>
          <w:rFonts w:ascii="Simplified Arabic" w:eastAsia="Times New Roman" w:hAnsi="Simplified Arabic" w:cs="Simplified Arabic"/>
          <w:sz w:val="28"/>
          <w:szCs w:val="28"/>
          <w:rtl/>
        </w:rPr>
        <w:t>الشرائى</w:t>
      </w:r>
      <w:proofErr w:type="spellEnd"/>
      <w:r w:rsidR="00A70044" w:rsidRPr="00014A3B">
        <w:rPr>
          <w:rFonts w:ascii="Simplified Arabic" w:eastAsia="Times New Roman" w:hAnsi="Simplified Arabic" w:cs="Simplified Arabic"/>
          <w:sz w:val="28"/>
          <w:szCs w:val="28"/>
          <w:rtl/>
        </w:rPr>
        <w:t xml:space="preserve"> للطلاب واتجاهاتهم نحو العلامة التجارية، حيث وظّفت هذه الدراسة نموذج مصداقيّة المصدر، ونموذج قيمة الإعلان لـ (</w:t>
      </w:r>
      <w:proofErr w:type="spellStart"/>
      <w:r w:rsidR="00A70044" w:rsidRPr="00014A3B">
        <w:rPr>
          <w:rFonts w:ascii="Simplified Arabic" w:eastAsia="Times New Roman" w:hAnsi="Simplified Arabic" w:cs="Simplified Arabic"/>
          <w:sz w:val="28"/>
          <w:szCs w:val="28"/>
          <w:rtl/>
        </w:rPr>
        <w:t>ديكوف</w:t>
      </w:r>
      <w:proofErr w:type="spellEnd"/>
      <w:r w:rsidR="00A70044" w:rsidRPr="00014A3B">
        <w:rPr>
          <w:rFonts w:ascii="Simplified Arabic" w:eastAsia="Times New Roman" w:hAnsi="Simplified Arabic" w:cs="Simplified Arabic"/>
          <w:sz w:val="28"/>
          <w:szCs w:val="28"/>
          <w:rtl/>
        </w:rPr>
        <w:t xml:space="preserve">)، في بناء تساؤلاتها </w:t>
      </w:r>
      <w:r w:rsidR="00A70044" w:rsidRPr="00014A3B">
        <w:rPr>
          <w:rFonts w:ascii="Simplified Arabic" w:eastAsia="Times New Roman" w:hAnsi="Simplified Arabic" w:cs="Simplified Arabic"/>
          <w:sz w:val="28"/>
          <w:szCs w:val="28"/>
          <w:rtl/>
        </w:rPr>
        <w:lastRenderedPageBreak/>
        <w:t xml:space="preserve">وأهدافها، كما طُبّقت هذه  الدراسة على عيّنة عمديّة قوامها (600) طالباً وطالبة في الجامعات الحكوميّة والخاصة من مستخدمي منصتي </w:t>
      </w:r>
      <w:r w:rsidR="00A70044" w:rsidRPr="00014A3B">
        <w:rPr>
          <w:rFonts w:ascii="Simplified Arabic" w:eastAsia="Times New Roman" w:hAnsi="Simplified Arabic" w:cs="Simplified Arabic"/>
          <w:sz w:val="28"/>
          <w:szCs w:val="28"/>
        </w:rPr>
        <w:t>Snapchat</w:t>
      </w:r>
      <w:r w:rsidR="00A70044" w:rsidRPr="00014A3B">
        <w:rPr>
          <w:rFonts w:ascii="Simplified Arabic" w:eastAsia="Times New Roman" w:hAnsi="Simplified Arabic" w:cs="Simplified Arabic"/>
          <w:sz w:val="28"/>
          <w:szCs w:val="28"/>
          <w:rtl/>
        </w:rPr>
        <w:t xml:space="preserve"> و</w:t>
      </w:r>
      <w:r w:rsidR="00A70044" w:rsidRPr="00014A3B">
        <w:rPr>
          <w:rStyle w:val="whitespace-normal"/>
          <w:rFonts w:ascii="Simplified Arabic" w:hAnsi="Simplified Arabic" w:cs="Simplified Arabic"/>
          <w:sz w:val="28"/>
          <w:szCs w:val="28"/>
        </w:rPr>
        <w:t>Instagram</w:t>
      </w:r>
      <w:r w:rsidR="00A70044" w:rsidRPr="00014A3B">
        <w:rPr>
          <w:rFonts w:ascii="Simplified Arabic" w:eastAsia="Times New Roman" w:hAnsi="Simplified Arabic" w:cs="Simplified Arabic"/>
          <w:sz w:val="28"/>
          <w:szCs w:val="28"/>
          <w:rtl/>
        </w:rPr>
        <w:t xml:space="preserve">؛ لضمان قياس تأثير المؤثرين على سلوكهم </w:t>
      </w:r>
      <w:proofErr w:type="spellStart"/>
      <w:r w:rsidR="00A70044" w:rsidRPr="00014A3B">
        <w:rPr>
          <w:rFonts w:ascii="Simplified Arabic" w:eastAsia="Times New Roman" w:hAnsi="Simplified Arabic" w:cs="Simplified Arabic"/>
          <w:sz w:val="28"/>
          <w:szCs w:val="28"/>
          <w:rtl/>
        </w:rPr>
        <w:t>الشرائي</w:t>
      </w:r>
      <w:proofErr w:type="spellEnd"/>
      <w:r w:rsidR="00A70044" w:rsidRPr="00014A3B">
        <w:rPr>
          <w:rFonts w:ascii="Simplified Arabic" w:eastAsia="Times New Roman" w:hAnsi="Simplified Arabic" w:cs="Simplified Arabic"/>
          <w:sz w:val="28"/>
          <w:szCs w:val="28"/>
          <w:rtl/>
        </w:rPr>
        <w:t xml:space="preserve"> بدقة، </w:t>
      </w:r>
      <w:r w:rsidRPr="00014A3B">
        <w:rPr>
          <w:rFonts w:ascii="Simplified Arabic" w:hAnsi="Simplified Arabic" w:cs="Simplified Arabic"/>
          <w:sz w:val="28"/>
          <w:szCs w:val="28"/>
          <w:rtl/>
        </w:rPr>
        <w:t xml:space="preserve">وأفضت الدراسة إلى مجموعة من النتائج، </w:t>
      </w:r>
      <w:r w:rsidR="00A70044" w:rsidRPr="00014A3B">
        <w:rPr>
          <w:rFonts w:ascii="Simplified Arabic" w:eastAsia="Times New Roman" w:hAnsi="Simplified Arabic" w:cs="Simplified Arabic"/>
          <w:sz w:val="28"/>
          <w:szCs w:val="28"/>
          <w:rtl/>
        </w:rPr>
        <w:t xml:space="preserve">أبرزها أنَّ التسلية والترفيه هم أبرز الدوافع للاستخدام، حيث يفضّل الشباب منصة </w:t>
      </w:r>
      <w:r w:rsidR="00A70044" w:rsidRPr="00014A3B">
        <w:rPr>
          <w:rStyle w:val="whitespace-normal"/>
          <w:rFonts w:ascii="Simplified Arabic" w:hAnsi="Simplified Arabic" w:cs="Simplified Arabic"/>
          <w:sz w:val="28"/>
          <w:szCs w:val="28"/>
        </w:rPr>
        <w:t>Instagram</w:t>
      </w:r>
      <w:r w:rsidR="00A70044" w:rsidRPr="00014A3B">
        <w:rPr>
          <w:rFonts w:ascii="Simplified Arabic" w:hAnsi="Simplified Arabic" w:cs="Simplified Arabic"/>
          <w:sz w:val="28"/>
          <w:szCs w:val="28"/>
          <w:rtl/>
        </w:rPr>
        <w:t xml:space="preserve"> </w:t>
      </w:r>
      <w:r w:rsidR="00A70044" w:rsidRPr="00014A3B">
        <w:rPr>
          <w:rFonts w:ascii="Simplified Arabic" w:eastAsia="Times New Roman" w:hAnsi="Simplified Arabic" w:cs="Simplified Arabic"/>
          <w:sz w:val="28"/>
          <w:szCs w:val="28"/>
          <w:rtl/>
        </w:rPr>
        <w:t xml:space="preserve">للاطلاع على الأخبار والمعرفة والمعلومات، ويستخدمون منصة  </w:t>
      </w:r>
      <w:r w:rsidR="00A70044" w:rsidRPr="00014A3B">
        <w:rPr>
          <w:rFonts w:ascii="Simplified Arabic" w:eastAsia="Times New Roman" w:hAnsi="Simplified Arabic" w:cs="Simplified Arabic"/>
          <w:sz w:val="28"/>
          <w:szCs w:val="28"/>
        </w:rPr>
        <w:t>Snapchat</w:t>
      </w:r>
      <w:r w:rsidR="00A70044" w:rsidRPr="00014A3B">
        <w:rPr>
          <w:rFonts w:ascii="Simplified Arabic" w:eastAsia="Times New Roman" w:hAnsi="Simplified Arabic" w:cs="Simplified Arabic"/>
          <w:sz w:val="28"/>
          <w:szCs w:val="28"/>
          <w:rtl/>
        </w:rPr>
        <w:t xml:space="preserve"> للتواصل الاجتماعي ومشاركة اللحظات اليومية، كما أنَّ منصتي </w:t>
      </w:r>
      <w:r w:rsidR="00A70044" w:rsidRPr="00014A3B">
        <w:rPr>
          <w:rStyle w:val="whitespace-normal"/>
          <w:rFonts w:ascii="Simplified Arabic" w:hAnsi="Simplified Arabic" w:cs="Simplified Arabic"/>
          <w:sz w:val="28"/>
          <w:szCs w:val="28"/>
        </w:rPr>
        <w:t>Instagram</w:t>
      </w:r>
      <w:r w:rsidR="00A70044" w:rsidRPr="00014A3B">
        <w:rPr>
          <w:rFonts w:ascii="Simplified Arabic" w:hAnsi="Simplified Arabic" w:cs="Simplified Arabic"/>
          <w:sz w:val="28"/>
          <w:szCs w:val="28"/>
          <w:rtl/>
        </w:rPr>
        <w:t xml:space="preserve"> </w:t>
      </w:r>
      <w:r w:rsidR="00A70044" w:rsidRPr="00014A3B">
        <w:rPr>
          <w:rFonts w:ascii="Simplified Arabic" w:eastAsia="Times New Roman" w:hAnsi="Simplified Arabic" w:cs="Simplified Arabic"/>
          <w:sz w:val="28"/>
          <w:szCs w:val="28"/>
          <w:rtl/>
        </w:rPr>
        <w:t>و</w:t>
      </w:r>
      <w:r w:rsidR="00A70044" w:rsidRPr="00014A3B">
        <w:rPr>
          <w:rFonts w:ascii="Simplified Arabic" w:eastAsia="Times New Roman" w:hAnsi="Simplified Arabic" w:cs="Simplified Arabic"/>
          <w:sz w:val="28"/>
          <w:szCs w:val="28"/>
        </w:rPr>
        <w:t xml:space="preserve"> Snapchat</w:t>
      </w:r>
      <w:r w:rsidR="00A70044" w:rsidRPr="00014A3B">
        <w:rPr>
          <w:rFonts w:ascii="Simplified Arabic" w:eastAsia="Times New Roman" w:hAnsi="Simplified Arabic" w:cs="Simplified Arabic"/>
          <w:sz w:val="28"/>
          <w:szCs w:val="28"/>
          <w:rtl/>
        </w:rPr>
        <w:t xml:space="preserve"> تجذبان الشباب بشكل مختلف وفق طبيعة المحتوى حيث يتفوق </w:t>
      </w:r>
      <w:r w:rsidR="00A70044" w:rsidRPr="00014A3B">
        <w:rPr>
          <w:rStyle w:val="whitespace-normal"/>
          <w:rFonts w:ascii="Simplified Arabic" w:hAnsi="Simplified Arabic" w:cs="Simplified Arabic"/>
          <w:sz w:val="28"/>
          <w:szCs w:val="28"/>
        </w:rPr>
        <w:t>Instagram</w:t>
      </w:r>
      <w:r w:rsidR="00A70044" w:rsidRPr="00014A3B">
        <w:rPr>
          <w:rFonts w:ascii="Simplified Arabic" w:eastAsia="Times New Roman" w:hAnsi="Simplified Arabic" w:cs="Simplified Arabic"/>
          <w:sz w:val="28"/>
          <w:szCs w:val="28"/>
          <w:rtl/>
        </w:rPr>
        <w:t xml:space="preserve"> في المحتوى الترفيهي والثقافي والتعليم. فيما تعد سمات المصداقية والجدارة بالثقة والخبرة والجاذبية الشخصية والتشابه مع المتابعين عوامل مؤثرة قوية في قدرة المؤثر على التأثير في سلوك المتابعين، كما أنَّ لقيم المعلوماتيّة والترفيه تأثير إيجابي كبير على المستهلكين، مع تأثير سلبي لقيمة الإزعاج نتيجة كثرة الإعلانات، وأخيراً تبيّن أنَّ المؤثّرين يتمتعون بقدرة ملموسة للتأثير على السلوك </w:t>
      </w:r>
      <w:proofErr w:type="spellStart"/>
      <w:r w:rsidR="00A70044" w:rsidRPr="00014A3B">
        <w:rPr>
          <w:rFonts w:ascii="Simplified Arabic" w:eastAsia="Times New Roman" w:hAnsi="Simplified Arabic" w:cs="Simplified Arabic"/>
          <w:sz w:val="28"/>
          <w:szCs w:val="28"/>
          <w:rtl/>
        </w:rPr>
        <w:t>الشرائي</w:t>
      </w:r>
      <w:proofErr w:type="spellEnd"/>
      <w:r w:rsidR="00A70044" w:rsidRPr="00014A3B">
        <w:rPr>
          <w:rFonts w:ascii="Simplified Arabic" w:eastAsia="Times New Roman" w:hAnsi="Simplified Arabic" w:cs="Simplified Arabic"/>
          <w:sz w:val="28"/>
          <w:szCs w:val="28"/>
          <w:rtl/>
        </w:rPr>
        <w:t>، من خلال تعزيز الثقة والاهتمام بالمنتجات، وتشجيع تجربة المنتجات، وزيادة ولاء العلامة التجارية.</w:t>
      </w:r>
    </w:p>
    <w:p w:rsidR="003879C0" w:rsidRPr="00014A3B" w:rsidRDefault="003879C0" w:rsidP="003879C0">
      <w:pPr>
        <w:bidi/>
        <w:spacing w:line="276" w:lineRule="auto"/>
        <w:jc w:val="both"/>
        <w:rPr>
          <w:rFonts w:ascii="Simplified Arabic" w:eastAsia="Times New Roman" w:hAnsi="Simplified Arabic" w:cs="Simplified Arabic"/>
          <w:sz w:val="28"/>
          <w:szCs w:val="28"/>
        </w:rPr>
      </w:pPr>
    </w:p>
    <w:p w:rsidR="00A70044" w:rsidRPr="00014A3B" w:rsidRDefault="00A70044" w:rsidP="002C4BFD">
      <w:pPr>
        <w:pStyle w:val="a8"/>
        <w:numPr>
          <w:ilvl w:val="0"/>
          <w:numId w:val="4"/>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سعت دراسة</w:t>
      </w:r>
      <w:r w:rsidRPr="00014A3B">
        <w:rPr>
          <w:rFonts w:ascii="Simplified Arabic" w:hAnsi="Simplified Arabic" w:cs="Simplified Arabic"/>
          <w:sz w:val="28"/>
          <w:szCs w:val="28"/>
        </w:rPr>
        <w:t xml:space="preserve"> </w:t>
      </w:r>
      <w:r w:rsidRPr="00014A3B">
        <w:rPr>
          <w:rFonts w:ascii="Simplified Arabic" w:hAnsi="Simplified Arabic" w:cs="Simplified Arabic"/>
          <w:b/>
          <w:bCs/>
          <w:sz w:val="28"/>
          <w:szCs w:val="28"/>
        </w:rPr>
        <w:t>(</w:t>
      </w:r>
      <w:proofErr w:type="spellStart"/>
      <w:r w:rsidRPr="00014A3B">
        <w:rPr>
          <w:rFonts w:ascii="Simplified Arabic" w:hAnsi="Simplified Arabic" w:cs="Simplified Arabic"/>
          <w:b/>
          <w:bCs/>
          <w:sz w:val="28"/>
          <w:szCs w:val="28"/>
        </w:rPr>
        <w:t>Azouri</w:t>
      </w:r>
      <w:proofErr w:type="spellEnd"/>
      <w:r w:rsidRPr="00014A3B">
        <w:rPr>
          <w:rFonts w:ascii="Simplified Arabic" w:hAnsi="Simplified Arabic" w:cs="Simplified Arabic"/>
          <w:b/>
          <w:bCs/>
          <w:sz w:val="28"/>
          <w:szCs w:val="28"/>
        </w:rPr>
        <w:t>, 2026)</w:t>
      </w:r>
      <w:r w:rsidRPr="00014A3B">
        <w:rPr>
          <w:rFonts w:ascii="Simplified Arabic" w:hAnsi="Simplified Arabic" w:cs="Simplified Arabic"/>
          <w:sz w:val="28"/>
          <w:szCs w:val="28"/>
        </w:rPr>
        <w:t xml:space="preserve"> </w:t>
      </w:r>
      <w:r w:rsidRPr="00014A3B">
        <w:rPr>
          <w:rFonts w:ascii="Simplified Arabic" w:hAnsi="Simplified Arabic" w:cs="Simplified Arabic"/>
          <w:sz w:val="28"/>
          <w:szCs w:val="28"/>
          <w:rtl/>
        </w:rPr>
        <w:t xml:space="preserve">إلى فحص تأثير مؤثري </w:t>
      </w:r>
      <w:r w:rsidRPr="00014A3B">
        <w:rPr>
          <w:rFonts w:ascii="Simplified Arabic" w:eastAsia="Times New Roman" w:hAnsi="Simplified Arabic" w:cs="Simplified Arabic"/>
          <w:sz w:val="28"/>
          <w:szCs w:val="28"/>
        </w:rPr>
        <w:t>Instagram</w:t>
      </w:r>
      <w:r w:rsidRPr="00014A3B">
        <w:rPr>
          <w:rFonts w:ascii="Simplified Arabic" w:hAnsi="Simplified Arabic" w:cs="Simplified Arabic"/>
          <w:sz w:val="28"/>
          <w:szCs w:val="28"/>
          <w:rtl/>
        </w:rPr>
        <w:t xml:space="preserve"> على تشكيل نوايا الشراء لدى طلاب الجيل</w:t>
      </w:r>
      <w:r w:rsidRPr="00014A3B">
        <w:rPr>
          <w:rFonts w:ascii="Simplified Arabic" w:hAnsi="Simplified Arabic" w:cs="Simplified Arabic"/>
          <w:sz w:val="28"/>
          <w:szCs w:val="28"/>
        </w:rPr>
        <w:t xml:space="preserve"> Z </w:t>
      </w:r>
      <w:r w:rsidRPr="00014A3B">
        <w:rPr>
          <w:rFonts w:ascii="Simplified Arabic" w:hAnsi="Simplified Arabic" w:cs="Simplified Arabic"/>
          <w:sz w:val="28"/>
          <w:szCs w:val="28"/>
          <w:rtl/>
        </w:rPr>
        <w:t xml:space="preserve">في جامعات الشرق الأوسط، من خلال التركيز على مصداقية المصدر (الخبرة، الجدارة بالثقة، والمعلوماتية)، والثقة بالمؤثر، والجاذبية الجسدية، والتفاعل شبه الاجتماعي. واعتمدت الدراسة على المنهج المسحي المقطعي باستخدام عينة قصدية مكونة من (800) طالب وطالبة تتراوح أعمارهم بين (18–28) عامًا، كما استخدمت مقياس </w:t>
      </w:r>
      <w:proofErr w:type="spellStart"/>
      <w:r w:rsidRPr="00014A3B">
        <w:rPr>
          <w:rFonts w:ascii="Simplified Arabic" w:hAnsi="Simplified Arabic" w:cs="Simplified Arabic"/>
          <w:sz w:val="28"/>
          <w:szCs w:val="28"/>
          <w:rtl/>
        </w:rPr>
        <w:t>ليكرت</w:t>
      </w:r>
      <w:proofErr w:type="spellEnd"/>
      <w:r w:rsidRPr="00014A3B">
        <w:rPr>
          <w:rFonts w:ascii="Simplified Arabic" w:hAnsi="Simplified Arabic" w:cs="Simplified Arabic"/>
          <w:sz w:val="28"/>
          <w:szCs w:val="28"/>
          <w:rtl/>
        </w:rPr>
        <w:t xml:space="preserve"> الخماسي كأداة لجمع البيانات. </w:t>
      </w:r>
      <w:r w:rsidR="002C4BFD" w:rsidRPr="00014A3B">
        <w:rPr>
          <w:rFonts w:ascii="Simplified Arabic" w:hAnsi="Simplified Arabic" w:cs="Simplified Arabic"/>
          <w:sz w:val="28"/>
          <w:szCs w:val="28"/>
          <w:rtl/>
        </w:rPr>
        <w:t>وكشفت</w:t>
      </w:r>
      <w:r w:rsidRPr="00014A3B">
        <w:rPr>
          <w:rFonts w:ascii="Simplified Arabic" w:hAnsi="Simplified Arabic" w:cs="Simplified Arabic"/>
          <w:sz w:val="28"/>
          <w:szCs w:val="28"/>
          <w:rtl/>
        </w:rPr>
        <w:t xml:space="preserve"> النتائج أن جميع المتغيرات المدروسة كان لها تأثير إيجابي على نوايا الشراء، حيث سجلت الجاذبية الجسدية والتفاعل شبه الاجتماعي أعلى التأثيرات، تلتها المعلوماتية والثقة بالمؤثر، في حين ساهمت الجدارة بالثقة والخبرة بتأثيرات إيجابية أقل. كما بينت النتائج أن العوامل العاطفية والعلاقية، إلى جانب المعلومات التشخيصية، تلعب دورًا مشتركًا في تشكيل نوايا الشراء عبر منصة </w:t>
      </w:r>
      <w:r w:rsidRPr="00014A3B">
        <w:rPr>
          <w:rFonts w:ascii="Simplified Arabic" w:eastAsia="Times New Roman" w:hAnsi="Simplified Arabic" w:cs="Simplified Arabic"/>
          <w:sz w:val="28"/>
          <w:szCs w:val="28"/>
        </w:rPr>
        <w:t>Instagram</w:t>
      </w:r>
      <w:r w:rsidRPr="00014A3B">
        <w:rPr>
          <w:rFonts w:ascii="Simplified Arabic" w:eastAsia="Times New Roman" w:hAnsi="Simplified Arabic" w:cs="Simplified Arabic"/>
          <w:sz w:val="28"/>
          <w:szCs w:val="28"/>
          <w:rtl/>
        </w:rPr>
        <w:t>.</w:t>
      </w:r>
    </w:p>
    <w:p w:rsidR="003879C0" w:rsidRPr="00014A3B" w:rsidRDefault="003879C0" w:rsidP="003879C0">
      <w:pPr>
        <w:pStyle w:val="a8"/>
        <w:bidi/>
        <w:jc w:val="both"/>
        <w:rPr>
          <w:rFonts w:ascii="Simplified Arabic" w:hAnsi="Simplified Arabic" w:cs="Simplified Arabic"/>
          <w:sz w:val="28"/>
          <w:szCs w:val="28"/>
          <w:rtl/>
        </w:rPr>
      </w:pPr>
    </w:p>
    <w:p w:rsidR="00A70044" w:rsidRPr="00014A3B" w:rsidRDefault="00A70044" w:rsidP="003879C0">
      <w:pPr>
        <w:pStyle w:val="a8"/>
        <w:bidi/>
        <w:spacing w:line="276" w:lineRule="auto"/>
        <w:jc w:val="both"/>
        <w:rPr>
          <w:rFonts w:ascii="Simplified Arabic" w:eastAsia="Times New Roman" w:hAnsi="Simplified Arabic" w:cs="Simplified Arabic"/>
          <w:sz w:val="28"/>
          <w:szCs w:val="28"/>
          <w:rtl/>
        </w:rPr>
      </w:pPr>
    </w:p>
    <w:p w:rsidR="00A70044" w:rsidRPr="00014A3B" w:rsidRDefault="003879C0" w:rsidP="00EB0C74">
      <w:pPr>
        <w:pStyle w:val="a8"/>
        <w:numPr>
          <w:ilvl w:val="0"/>
          <w:numId w:val="4"/>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ركزت دراسة</w:t>
      </w:r>
      <w:r w:rsidRPr="00014A3B">
        <w:rPr>
          <w:rFonts w:ascii="Simplified Arabic" w:hAnsi="Simplified Arabic" w:cs="Simplified Arabic"/>
          <w:b/>
          <w:bCs/>
          <w:sz w:val="28"/>
          <w:szCs w:val="28"/>
        </w:rPr>
        <w:t xml:space="preserve"> (</w:t>
      </w:r>
      <w:proofErr w:type="spellStart"/>
      <w:r w:rsidRPr="00014A3B">
        <w:rPr>
          <w:rFonts w:ascii="Simplified Arabic" w:hAnsi="Simplified Arabic" w:cs="Simplified Arabic"/>
          <w:b/>
          <w:bCs/>
          <w:sz w:val="28"/>
          <w:szCs w:val="28"/>
        </w:rPr>
        <w:t>Nyange</w:t>
      </w:r>
      <w:proofErr w:type="spellEnd"/>
      <w:r w:rsidRPr="00014A3B">
        <w:rPr>
          <w:rFonts w:ascii="Simplified Arabic" w:hAnsi="Simplified Arabic" w:cs="Simplified Arabic"/>
          <w:b/>
          <w:bCs/>
          <w:sz w:val="28"/>
          <w:szCs w:val="28"/>
        </w:rPr>
        <w:t>, 2026)</w:t>
      </w:r>
      <w:r w:rsidRPr="00014A3B">
        <w:rPr>
          <w:rFonts w:ascii="Simplified Arabic" w:hAnsi="Simplified Arabic" w:cs="Simplified Arabic"/>
          <w:sz w:val="28"/>
          <w:szCs w:val="28"/>
        </w:rPr>
        <w:t xml:space="preserve"> </w:t>
      </w:r>
      <w:r w:rsidRPr="00014A3B">
        <w:rPr>
          <w:rFonts w:ascii="Simplified Arabic" w:hAnsi="Simplified Arabic" w:cs="Simplified Arabic"/>
          <w:sz w:val="28"/>
          <w:szCs w:val="28"/>
          <w:rtl/>
        </w:rPr>
        <w:t xml:space="preserve">على فحص تأثير الإعلانات غير المطلوبة على منصة </w:t>
      </w:r>
      <w:r w:rsidRPr="00014A3B">
        <w:rPr>
          <w:rStyle w:val="whitespace-normal"/>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في قرارات الشراء لدى المستهلكين، مع التركيز على فئة الشباب في دار السلام بتنزانيا. </w:t>
      </w:r>
      <w:r w:rsidRPr="00014A3B">
        <w:rPr>
          <w:rFonts w:ascii="Simplified Arabic" w:hAnsi="Simplified Arabic" w:cs="Simplified Arabic"/>
          <w:sz w:val="28"/>
          <w:szCs w:val="28"/>
          <w:rtl/>
        </w:rPr>
        <w:lastRenderedPageBreak/>
        <w:t xml:space="preserve">واعتمدت الدراسة على </w:t>
      </w:r>
      <w:r w:rsidRPr="00014A3B">
        <w:rPr>
          <w:rStyle w:val="a6"/>
          <w:rFonts w:ascii="Simplified Arabic" w:hAnsi="Simplified Arabic" w:cs="Simplified Arabic"/>
          <w:b w:val="0"/>
          <w:bCs w:val="0"/>
          <w:sz w:val="28"/>
          <w:szCs w:val="28"/>
          <w:rtl/>
        </w:rPr>
        <w:t>المنهج التفسيري</w:t>
      </w:r>
      <w:r w:rsidRPr="00014A3B">
        <w:rPr>
          <w:rFonts w:ascii="Simplified Arabic" w:hAnsi="Simplified Arabic" w:cs="Simplified Arabic"/>
          <w:sz w:val="28"/>
          <w:szCs w:val="28"/>
          <w:rtl/>
        </w:rPr>
        <w:t xml:space="preserve"> من خلال الدمج بين الأسلوبين الكمي والنوعي، ولجأت إلى </w:t>
      </w:r>
      <w:r w:rsidRPr="00014A3B">
        <w:rPr>
          <w:rStyle w:val="a6"/>
          <w:rFonts w:ascii="Simplified Arabic" w:hAnsi="Simplified Arabic" w:cs="Simplified Arabic"/>
          <w:b w:val="0"/>
          <w:bCs w:val="0"/>
          <w:sz w:val="28"/>
          <w:szCs w:val="28"/>
          <w:rtl/>
        </w:rPr>
        <w:t>الاستبيانات المنظمة والمقابلات</w:t>
      </w:r>
      <w:r w:rsidRPr="00014A3B">
        <w:rPr>
          <w:rFonts w:ascii="Simplified Arabic" w:hAnsi="Simplified Arabic" w:cs="Simplified Arabic"/>
          <w:sz w:val="28"/>
          <w:szCs w:val="28"/>
          <w:rtl/>
        </w:rPr>
        <w:t xml:space="preserve"> كأدوات لجمع البيانات الأولية، إضافة إلى المراجعة المكتبية للبيانات الثانوية. وضمّت عينة الدراسة </w:t>
      </w:r>
      <w:r w:rsidRPr="00014A3B">
        <w:rPr>
          <w:rStyle w:val="a6"/>
          <w:rFonts w:ascii="Simplified Arabic" w:hAnsi="Simplified Arabic" w:cs="Simplified Arabic"/>
          <w:b w:val="0"/>
          <w:bCs w:val="0"/>
          <w:sz w:val="28"/>
          <w:szCs w:val="28"/>
        </w:rPr>
        <w:t>(75</w:t>
      </w:r>
      <w:proofErr w:type="gramStart"/>
      <w:r w:rsidRPr="00014A3B">
        <w:rPr>
          <w:rStyle w:val="a6"/>
          <w:rFonts w:ascii="Simplified Arabic" w:hAnsi="Simplified Arabic" w:cs="Simplified Arabic"/>
          <w:b w:val="0"/>
          <w:bCs w:val="0"/>
          <w:sz w:val="28"/>
          <w:szCs w:val="28"/>
        </w:rPr>
        <w:t xml:space="preserve">) </w:t>
      </w:r>
      <w:r w:rsidRPr="00014A3B">
        <w:rPr>
          <w:rStyle w:val="a6"/>
          <w:rFonts w:ascii="Simplified Arabic" w:hAnsi="Simplified Arabic" w:cs="Simplified Arabic"/>
          <w:b w:val="0"/>
          <w:bCs w:val="0"/>
          <w:sz w:val="28"/>
          <w:szCs w:val="28"/>
          <w:rtl/>
        </w:rPr>
        <w:t xml:space="preserve"> مفردة</w:t>
      </w:r>
      <w:proofErr w:type="gramEnd"/>
      <w:r w:rsidRPr="00014A3B">
        <w:rPr>
          <w:rFonts w:ascii="Simplified Arabic" w:hAnsi="Simplified Arabic" w:cs="Simplified Arabic"/>
          <w:sz w:val="28"/>
          <w:szCs w:val="28"/>
        </w:rPr>
        <w:t xml:space="preserve">. </w:t>
      </w:r>
      <w:r w:rsidRPr="00014A3B">
        <w:rPr>
          <w:rFonts w:ascii="Simplified Arabic" w:hAnsi="Simplified Arabic" w:cs="Simplified Arabic"/>
          <w:sz w:val="28"/>
          <w:szCs w:val="28"/>
          <w:rtl/>
        </w:rPr>
        <w:t xml:space="preserve"> وبينت النتائج الدور الذي يؤديه </w:t>
      </w:r>
      <w:proofErr w:type="gramStart"/>
      <w:r w:rsidRPr="00014A3B">
        <w:rPr>
          <w:rStyle w:val="whitespace-normal"/>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في</w:t>
      </w:r>
      <w:proofErr w:type="gramEnd"/>
      <w:r w:rsidRPr="00014A3B">
        <w:rPr>
          <w:rFonts w:ascii="Simplified Arabic" w:hAnsi="Simplified Arabic" w:cs="Simplified Arabic"/>
          <w:sz w:val="28"/>
          <w:szCs w:val="28"/>
          <w:rtl/>
        </w:rPr>
        <w:t xml:space="preserve"> تشكيل السلوك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لدى الشباب، حيث أشار نحو </w:t>
      </w:r>
      <w:r w:rsidRPr="00014A3B">
        <w:rPr>
          <w:rStyle w:val="a6"/>
          <w:rFonts w:ascii="Simplified Arabic" w:hAnsi="Simplified Arabic" w:cs="Simplified Arabic"/>
          <w:b w:val="0"/>
          <w:bCs w:val="0"/>
          <w:sz w:val="28"/>
          <w:szCs w:val="28"/>
        </w:rPr>
        <w:t>80%</w:t>
      </w:r>
      <w:r w:rsidRPr="00014A3B">
        <w:rPr>
          <w:rStyle w:val="a6"/>
          <w:rFonts w:ascii="Simplified Arabic" w:hAnsi="Simplified Arabic" w:cs="Simplified Arabic"/>
          <w:sz w:val="28"/>
          <w:szCs w:val="28"/>
          <w:rtl/>
        </w:rPr>
        <w:t xml:space="preserve"> </w:t>
      </w:r>
      <w:r w:rsidRPr="00014A3B">
        <w:rPr>
          <w:rFonts w:ascii="Simplified Arabic" w:hAnsi="Simplified Arabic" w:cs="Simplified Arabic"/>
          <w:sz w:val="28"/>
          <w:szCs w:val="28"/>
        </w:rPr>
        <w:t xml:space="preserve"> </w:t>
      </w:r>
      <w:r w:rsidRPr="00014A3B">
        <w:rPr>
          <w:rFonts w:ascii="Simplified Arabic" w:hAnsi="Simplified Arabic" w:cs="Simplified Arabic"/>
          <w:sz w:val="28"/>
          <w:szCs w:val="28"/>
          <w:rtl/>
        </w:rPr>
        <w:t xml:space="preserve">من </w:t>
      </w:r>
      <w:proofErr w:type="spellStart"/>
      <w:r w:rsidRPr="00014A3B">
        <w:rPr>
          <w:rFonts w:ascii="Simplified Arabic" w:hAnsi="Simplified Arabic" w:cs="Simplified Arabic"/>
          <w:sz w:val="28"/>
          <w:szCs w:val="28"/>
          <w:rtl/>
        </w:rPr>
        <w:t>المبحوثين</w:t>
      </w:r>
      <w:proofErr w:type="spellEnd"/>
      <w:r w:rsidRPr="00014A3B">
        <w:rPr>
          <w:rFonts w:ascii="Simplified Arabic" w:hAnsi="Simplified Arabic" w:cs="Simplified Arabic"/>
          <w:sz w:val="28"/>
          <w:szCs w:val="28"/>
          <w:rtl/>
        </w:rPr>
        <w:t xml:space="preserve"> إلى أنهم قاموا بالوصول إلى سلع أو خدمات عبر المنصة. كما أشارت النتائج أن الإعلانات الممولة ومقاطع </w:t>
      </w:r>
      <w:proofErr w:type="gramStart"/>
      <w:r w:rsidRPr="00014A3B">
        <w:rPr>
          <w:rStyle w:val="a6"/>
          <w:rFonts w:ascii="Simplified Arabic" w:hAnsi="Simplified Arabic" w:cs="Simplified Arabic"/>
          <w:b w:val="0"/>
          <w:bCs w:val="0"/>
          <w:sz w:val="28"/>
          <w:szCs w:val="28"/>
        </w:rPr>
        <w:t>Reels</w:t>
      </w:r>
      <w:r w:rsidRPr="00014A3B">
        <w:rPr>
          <w:rStyle w:val="a6"/>
          <w:rFonts w:ascii="Simplified Arabic" w:hAnsi="Simplified Arabic" w:cs="Simplified Arabic"/>
          <w:sz w:val="28"/>
          <w:szCs w:val="28"/>
          <w:rtl/>
        </w:rPr>
        <w:t xml:space="preserve"> </w:t>
      </w:r>
      <w:r w:rsidRPr="00014A3B">
        <w:rPr>
          <w:rFonts w:ascii="Simplified Arabic" w:hAnsi="Simplified Arabic" w:cs="Simplified Arabic"/>
          <w:sz w:val="28"/>
          <w:szCs w:val="28"/>
        </w:rPr>
        <w:t xml:space="preserve"> </w:t>
      </w:r>
      <w:r w:rsidRPr="00014A3B">
        <w:rPr>
          <w:rFonts w:ascii="Simplified Arabic" w:hAnsi="Simplified Arabic" w:cs="Simplified Arabic"/>
          <w:sz w:val="28"/>
          <w:szCs w:val="28"/>
          <w:rtl/>
        </w:rPr>
        <w:t>كانت</w:t>
      </w:r>
      <w:proofErr w:type="gramEnd"/>
      <w:r w:rsidRPr="00014A3B">
        <w:rPr>
          <w:rFonts w:ascii="Simplified Arabic" w:hAnsi="Simplified Arabic" w:cs="Simplified Arabic"/>
          <w:sz w:val="28"/>
          <w:szCs w:val="28"/>
          <w:rtl/>
        </w:rPr>
        <w:t xml:space="preserve"> من أكثر أشكال الإعلانات تأثيرًا.</w:t>
      </w:r>
    </w:p>
    <w:p w:rsidR="003879C0" w:rsidRPr="00014A3B" w:rsidRDefault="003879C0" w:rsidP="003879C0">
      <w:pPr>
        <w:pStyle w:val="a8"/>
        <w:bidi/>
        <w:spacing w:line="276" w:lineRule="auto"/>
        <w:jc w:val="both"/>
        <w:rPr>
          <w:rFonts w:ascii="Simplified Arabic" w:hAnsi="Simplified Arabic" w:cs="Simplified Arabic"/>
          <w:sz w:val="28"/>
          <w:szCs w:val="28"/>
        </w:rPr>
      </w:pPr>
    </w:p>
    <w:p w:rsidR="003879C0" w:rsidRPr="00014A3B" w:rsidRDefault="003879C0" w:rsidP="002C4BFD">
      <w:pPr>
        <w:pStyle w:val="a5"/>
        <w:numPr>
          <w:ilvl w:val="0"/>
          <w:numId w:val="4"/>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هدفت دراسة </w:t>
      </w:r>
      <w:r w:rsidRPr="00014A3B">
        <w:rPr>
          <w:rFonts w:ascii="Simplified Arabic" w:hAnsi="Simplified Arabic" w:cs="Simplified Arabic"/>
          <w:b/>
          <w:bCs/>
          <w:sz w:val="28"/>
          <w:szCs w:val="28"/>
        </w:rPr>
        <w:t>(</w:t>
      </w:r>
      <w:proofErr w:type="spellStart"/>
      <w:r w:rsidRPr="00014A3B">
        <w:rPr>
          <w:rFonts w:ascii="Simplified Arabic" w:hAnsi="Simplified Arabic" w:cs="Simplified Arabic"/>
          <w:b/>
          <w:bCs/>
          <w:sz w:val="28"/>
          <w:szCs w:val="28"/>
        </w:rPr>
        <w:t>Oyewumi</w:t>
      </w:r>
      <w:proofErr w:type="spellEnd"/>
      <w:r w:rsidRPr="00014A3B">
        <w:rPr>
          <w:rFonts w:ascii="Simplified Arabic" w:hAnsi="Simplified Arabic" w:cs="Simplified Arabic"/>
          <w:b/>
          <w:bCs/>
          <w:sz w:val="28"/>
          <w:szCs w:val="28"/>
        </w:rPr>
        <w:t>, 2026)</w:t>
      </w:r>
      <w:r w:rsidRPr="00014A3B">
        <w:rPr>
          <w:rFonts w:ascii="Simplified Arabic" w:hAnsi="Simplified Arabic" w:cs="Simplified Arabic"/>
          <w:b/>
          <w:bCs/>
          <w:sz w:val="28"/>
          <w:szCs w:val="28"/>
          <w:rtl/>
        </w:rPr>
        <w:t xml:space="preserve"> </w:t>
      </w:r>
      <w:r w:rsidRPr="00014A3B">
        <w:rPr>
          <w:rFonts w:ascii="Simplified Arabic" w:hAnsi="Simplified Arabic" w:cs="Simplified Arabic"/>
          <w:sz w:val="28"/>
          <w:szCs w:val="28"/>
          <w:rtl/>
        </w:rPr>
        <w:t xml:space="preserve">إلى تقييم خصائص المؤثرين التي تؤثر في نية الشراء لدى العملاء، كما ركزت على فحص تأثير التسويق عبر المؤثرين على نية الشراء لدى العملاء في المنطقة الجنوبية الغربية من نيجيريا. واعتمدت الدراسة على المنهج الوصفي المسحي، وتم جمع البيانات الأولية باستخدام الاستبانة. وتكوّن مجتمع الدراسة من 11,410,324 مستخدمًا عبر منصة </w:t>
      </w:r>
      <w:r w:rsidRPr="00014A3B">
        <w:rPr>
          <w:rStyle w:val="whitespace-normal"/>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في الولايات الست بالجنوب الغربي من نيجيريا، في حين تم اختيار عينة مكونة من 400 عميل باستخدام </w:t>
      </w:r>
      <w:proofErr w:type="gramStart"/>
      <w:r w:rsidRPr="00014A3B">
        <w:rPr>
          <w:rFonts w:ascii="Simplified Arabic" w:hAnsi="Simplified Arabic" w:cs="Simplified Arabic"/>
          <w:sz w:val="28"/>
          <w:szCs w:val="28"/>
          <w:rtl/>
        </w:rPr>
        <w:t xml:space="preserve">معادلة </w:t>
      </w:r>
      <w:r w:rsidRPr="00014A3B">
        <w:rPr>
          <w:rFonts w:ascii="Simplified Arabic" w:hAnsi="Simplified Arabic" w:cs="Simplified Arabic"/>
          <w:sz w:val="28"/>
          <w:szCs w:val="28"/>
        </w:rPr>
        <w:t xml:space="preserve"> Yamane</w:t>
      </w:r>
      <w:proofErr w:type="gramEnd"/>
      <w:r w:rsidRPr="00014A3B">
        <w:rPr>
          <w:rFonts w:ascii="Simplified Arabic" w:hAnsi="Simplified Arabic" w:cs="Simplified Arabic"/>
          <w:sz w:val="28"/>
          <w:szCs w:val="28"/>
          <w:rtl/>
        </w:rPr>
        <w:t xml:space="preserve">، مع اعتماد أسلوب العينة القصدية لاختيار العملاء الذين يستخدمون المؤثرين عبر </w:t>
      </w:r>
      <w:r w:rsidRPr="00014A3B">
        <w:rPr>
          <w:rStyle w:val="whitespace-normal"/>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كما تم قياس نية الشراء باستخدام مقياس </w:t>
      </w:r>
      <w:proofErr w:type="spellStart"/>
      <w:r w:rsidRPr="00014A3B">
        <w:rPr>
          <w:rFonts w:ascii="Simplified Arabic" w:hAnsi="Simplified Arabic" w:cs="Simplified Arabic"/>
          <w:sz w:val="28"/>
          <w:szCs w:val="28"/>
          <w:rtl/>
        </w:rPr>
        <w:t>ليكرت</w:t>
      </w:r>
      <w:proofErr w:type="spellEnd"/>
      <w:r w:rsidRPr="00014A3B">
        <w:rPr>
          <w:rFonts w:ascii="Simplified Arabic" w:hAnsi="Simplified Arabic" w:cs="Simplified Arabic"/>
          <w:sz w:val="28"/>
          <w:szCs w:val="28"/>
          <w:rtl/>
        </w:rPr>
        <w:t xml:space="preserve"> الخماسي، بالاعتماد على الجاذبية، والنزاهة، وملاءمة المنتج. وأظهرت النتائج أن أهم خصائص المؤثرين التي تؤثر في نية الشراء تمثلت في مصداقية المؤثر، وجودة المعلومات، ومشاركة العملاء. كما بينت النتائج وجود علاقة إيجابية ذات دلالة إحصائية بين التسويق عبر المؤثرين ونية الشراء لدى العملاء، مما يؤكد أن التسويق عبر المؤثرين يؤثر بشكل إيجابي وملحوظ في تعزيز نية الشراء لدى العملاء في جنوب غرب نيجيريا</w:t>
      </w:r>
      <w:r w:rsidRPr="00014A3B">
        <w:rPr>
          <w:rFonts w:ascii="Simplified Arabic" w:hAnsi="Simplified Arabic" w:cs="Simplified Arabic"/>
          <w:sz w:val="28"/>
          <w:szCs w:val="28"/>
        </w:rPr>
        <w:t>.</w:t>
      </w:r>
    </w:p>
    <w:p w:rsidR="003879C0" w:rsidRPr="00014A3B" w:rsidRDefault="003879C0" w:rsidP="003879C0">
      <w:pPr>
        <w:pStyle w:val="a8"/>
        <w:spacing w:line="276" w:lineRule="auto"/>
        <w:rPr>
          <w:rFonts w:ascii="Simplified Arabic" w:hAnsi="Simplified Arabic" w:cs="Simplified Arabic"/>
          <w:sz w:val="28"/>
          <w:szCs w:val="28"/>
          <w:rtl/>
        </w:rPr>
      </w:pPr>
    </w:p>
    <w:p w:rsidR="003879C0" w:rsidRPr="00014A3B" w:rsidRDefault="003879C0" w:rsidP="00EB0C74">
      <w:pPr>
        <w:pStyle w:val="a5"/>
        <w:numPr>
          <w:ilvl w:val="0"/>
          <w:numId w:val="4"/>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سعت دراسة </w:t>
      </w:r>
      <w:r w:rsidRPr="00014A3B">
        <w:rPr>
          <w:rFonts w:ascii="Simplified Arabic" w:hAnsi="Simplified Arabic" w:cs="Simplified Arabic"/>
          <w:b/>
          <w:bCs/>
          <w:sz w:val="28"/>
          <w:szCs w:val="28"/>
        </w:rPr>
        <w:t>(</w:t>
      </w:r>
      <w:proofErr w:type="spellStart"/>
      <w:r w:rsidRPr="00014A3B">
        <w:rPr>
          <w:rFonts w:ascii="Simplified Arabic" w:hAnsi="Simplified Arabic" w:cs="Simplified Arabic"/>
          <w:b/>
          <w:bCs/>
          <w:sz w:val="28"/>
          <w:szCs w:val="28"/>
        </w:rPr>
        <w:t>Wulandari</w:t>
      </w:r>
      <w:proofErr w:type="spellEnd"/>
      <w:r w:rsidRPr="00014A3B">
        <w:rPr>
          <w:rFonts w:ascii="Simplified Arabic" w:hAnsi="Simplified Arabic" w:cs="Simplified Arabic"/>
          <w:b/>
          <w:bCs/>
          <w:sz w:val="28"/>
          <w:szCs w:val="28"/>
        </w:rPr>
        <w:t xml:space="preserve"> &amp; </w:t>
      </w:r>
      <w:proofErr w:type="spellStart"/>
      <w:r w:rsidRPr="00014A3B">
        <w:rPr>
          <w:rFonts w:ascii="Simplified Arabic" w:hAnsi="Simplified Arabic" w:cs="Simplified Arabic"/>
          <w:b/>
          <w:bCs/>
          <w:sz w:val="28"/>
          <w:szCs w:val="28"/>
        </w:rPr>
        <w:t>Makarim</w:t>
      </w:r>
      <w:proofErr w:type="spellEnd"/>
      <w:r w:rsidRPr="00014A3B">
        <w:rPr>
          <w:rFonts w:ascii="Simplified Arabic" w:hAnsi="Simplified Arabic" w:cs="Simplified Arabic"/>
          <w:b/>
          <w:bCs/>
          <w:sz w:val="28"/>
          <w:szCs w:val="28"/>
        </w:rPr>
        <w:t>, 2026)</w:t>
      </w:r>
      <w:r w:rsidRPr="00014A3B">
        <w:rPr>
          <w:rFonts w:ascii="Simplified Arabic" w:hAnsi="Simplified Arabic" w:cs="Simplified Arabic"/>
          <w:sz w:val="28"/>
          <w:szCs w:val="28"/>
          <w:rtl/>
        </w:rPr>
        <w:t xml:space="preserve"> إلى فحص تأثير إعلانات </w:t>
      </w:r>
      <w:r w:rsidRPr="00014A3B">
        <w:rPr>
          <w:rStyle w:val="whitespace-normal"/>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على قرارات الشراء لدى المستهلكين المتعلقة بالإقامة </w:t>
      </w:r>
      <w:proofErr w:type="gramStart"/>
      <w:r w:rsidRPr="00014A3B">
        <w:rPr>
          <w:rFonts w:ascii="Simplified Arabic" w:hAnsi="Simplified Arabic" w:cs="Simplified Arabic"/>
          <w:sz w:val="28"/>
          <w:szCs w:val="28"/>
          <w:rtl/>
        </w:rPr>
        <w:t xml:space="preserve">في </w:t>
      </w:r>
      <w:r w:rsidRPr="00014A3B">
        <w:rPr>
          <w:rFonts w:ascii="Simplified Arabic" w:hAnsi="Simplified Arabic" w:cs="Simplified Arabic"/>
          <w:sz w:val="28"/>
          <w:szCs w:val="28"/>
        </w:rPr>
        <w:t xml:space="preserve"> </w:t>
      </w:r>
      <w:r w:rsidRPr="00014A3B">
        <w:rPr>
          <w:rStyle w:val="a6"/>
          <w:rFonts w:ascii="Simplified Arabic" w:hAnsi="Simplified Arabic" w:cs="Simplified Arabic"/>
          <w:b w:val="0"/>
          <w:bCs w:val="0"/>
          <w:sz w:val="28"/>
          <w:szCs w:val="28"/>
        </w:rPr>
        <w:t>Villa</w:t>
      </w:r>
      <w:proofErr w:type="gramEnd"/>
      <w:r w:rsidRPr="00014A3B">
        <w:rPr>
          <w:rStyle w:val="a6"/>
          <w:rFonts w:ascii="Simplified Arabic" w:hAnsi="Simplified Arabic" w:cs="Simplified Arabic"/>
          <w:b w:val="0"/>
          <w:bCs w:val="0"/>
          <w:sz w:val="28"/>
          <w:szCs w:val="28"/>
        </w:rPr>
        <w:t xml:space="preserve"> </w:t>
      </w:r>
      <w:proofErr w:type="spellStart"/>
      <w:r w:rsidRPr="00014A3B">
        <w:rPr>
          <w:rStyle w:val="a6"/>
          <w:rFonts w:ascii="Simplified Arabic" w:hAnsi="Simplified Arabic" w:cs="Simplified Arabic"/>
          <w:b w:val="0"/>
          <w:bCs w:val="0"/>
          <w:sz w:val="28"/>
          <w:szCs w:val="28"/>
        </w:rPr>
        <w:t>Melayang</w:t>
      </w:r>
      <w:proofErr w:type="spellEnd"/>
      <w:r w:rsidRPr="00014A3B">
        <w:rPr>
          <w:rFonts w:ascii="Simplified Arabic" w:hAnsi="Simplified Arabic" w:cs="Simplified Arabic"/>
          <w:b/>
          <w:bCs/>
          <w:sz w:val="28"/>
          <w:szCs w:val="28"/>
        </w:rPr>
        <w:t xml:space="preserve"> </w:t>
      </w:r>
      <w:r w:rsidRPr="00014A3B">
        <w:rPr>
          <w:rFonts w:ascii="Simplified Arabic" w:hAnsi="Simplified Arabic" w:cs="Simplified Arabic"/>
          <w:sz w:val="28"/>
          <w:szCs w:val="28"/>
          <w:rtl/>
        </w:rPr>
        <w:t xml:space="preserve">بالقرب من </w:t>
      </w:r>
      <w:r w:rsidRPr="00014A3B">
        <w:rPr>
          <w:rStyle w:val="a6"/>
          <w:rFonts w:ascii="Simplified Arabic" w:hAnsi="Simplified Arabic" w:cs="Simplified Arabic"/>
          <w:b w:val="0"/>
          <w:bCs w:val="0"/>
          <w:sz w:val="28"/>
          <w:szCs w:val="28"/>
        </w:rPr>
        <w:t>Taman Safari Bogor</w:t>
      </w:r>
      <w:r w:rsidRPr="00014A3B">
        <w:rPr>
          <w:rFonts w:ascii="Simplified Arabic" w:hAnsi="Simplified Arabic" w:cs="Simplified Arabic"/>
          <w:sz w:val="28"/>
          <w:szCs w:val="28"/>
          <w:rtl/>
        </w:rPr>
        <w:t xml:space="preserve">، مع التركيز على فهم العلاقة بين المحتوى الترويجي عبر </w:t>
      </w:r>
      <w:r w:rsidRPr="00014A3B">
        <w:rPr>
          <w:rStyle w:val="whitespace-normal"/>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وسلوك المستهلك. واستعانت الدراسة على </w:t>
      </w:r>
      <w:r w:rsidRPr="00014A3B">
        <w:rPr>
          <w:rStyle w:val="a6"/>
          <w:rFonts w:ascii="Simplified Arabic" w:hAnsi="Simplified Arabic" w:cs="Simplified Arabic"/>
          <w:b w:val="0"/>
          <w:bCs w:val="0"/>
          <w:sz w:val="28"/>
          <w:szCs w:val="28"/>
          <w:rtl/>
        </w:rPr>
        <w:t>المنهج الكمي</w:t>
      </w:r>
      <w:r w:rsidRPr="00014A3B">
        <w:rPr>
          <w:rFonts w:ascii="Simplified Arabic" w:hAnsi="Simplified Arabic" w:cs="Simplified Arabic"/>
          <w:sz w:val="28"/>
          <w:szCs w:val="28"/>
          <w:rtl/>
        </w:rPr>
        <w:t xml:space="preserve">، واستخدمت </w:t>
      </w:r>
      <w:r w:rsidRPr="00014A3B">
        <w:rPr>
          <w:rStyle w:val="a6"/>
          <w:rFonts w:ascii="Simplified Arabic" w:hAnsi="Simplified Arabic" w:cs="Simplified Arabic"/>
          <w:b w:val="0"/>
          <w:bCs w:val="0"/>
          <w:sz w:val="28"/>
          <w:szCs w:val="28"/>
          <w:rtl/>
        </w:rPr>
        <w:t>الاستبيان</w:t>
      </w:r>
      <w:r w:rsidRPr="00014A3B">
        <w:rPr>
          <w:rFonts w:ascii="Simplified Arabic" w:hAnsi="Simplified Arabic" w:cs="Simplified Arabic"/>
          <w:sz w:val="28"/>
          <w:szCs w:val="28"/>
          <w:rtl/>
        </w:rPr>
        <w:t xml:space="preserve"> كأداة لجمع البيانات من عينة مكونة من </w:t>
      </w:r>
      <w:proofErr w:type="gramStart"/>
      <w:r w:rsidRPr="00014A3B">
        <w:rPr>
          <w:rStyle w:val="a6"/>
          <w:rFonts w:ascii="Simplified Arabic" w:hAnsi="Simplified Arabic" w:cs="Simplified Arabic"/>
          <w:b w:val="0"/>
          <w:bCs w:val="0"/>
          <w:sz w:val="28"/>
          <w:szCs w:val="28"/>
        </w:rPr>
        <w:t>100</w:t>
      </w:r>
      <w:r w:rsidRPr="00014A3B">
        <w:rPr>
          <w:rStyle w:val="a6"/>
          <w:rFonts w:ascii="Simplified Arabic" w:hAnsi="Simplified Arabic" w:cs="Simplified Arabic"/>
          <w:b w:val="0"/>
          <w:bCs w:val="0"/>
          <w:sz w:val="28"/>
          <w:szCs w:val="28"/>
          <w:rtl/>
        </w:rPr>
        <w:t xml:space="preserve"> </w:t>
      </w:r>
      <w:r w:rsidRPr="00014A3B">
        <w:rPr>
          <w:rStyle w:val="a6"/>
          <w:rFonts w:ascii="Simplified Arabic" w:hAnsi="Simplified Arabic" w:cs="Simplified Arabic"/>
          <w:b w:val="0"/>
          <w:bCs w:val="0"/>
          <w:sz w:val="28"/>
          <w:szCs w:val="28"/>
        </w:rPr>
        <w:t xml:space="preserve"> </w:t>
      </w:r>
      <w:r w:rsidRPr="00014A3B">
        <w:rPr>
          <w:rStyle w:val="a6"/>
          <w:rFonts w:ascii="Simplified Arabic" w:hAnsi="Simplified Arabic" w:cs="Simplified Arabic"/>
          <w:b w:val="0"/>
          <w:bCs w:val="0"/>
          <w:sz w:val="28"/>
          <w:szCs w:val="28"/>
          <w:rtl/>
        </w:rPr>
        <w:t>مستجيب</w:t>
      </w:r>
      <w:proofErr w:type="gramEnd"/>
      <w:r w:rsidRPr="00014A3B">
        <w:rPr>
          <w:rFonts w:ascii="Simplified Arabic" w:hAnsi="Simplified Arabic" w:cs="Simplified Arabic"/>
          <w:sz w:val="28"/>
          <w:szCs w:val="28"/>
          <w:rtl/>
        </w:rPr>
        <w:t xml:space="preserve"> تم اختيارهم باستخدام معادلة </w:t>
      </w:r>
      <w:r w:rsidRPr="00014A3B">
        <w:rPr>
          <w:rFonts w:ascii="Simplified Arabic" w:hAnsi="Simplified Arabic" w:cs="Simplified Arabic"/>
          <w:sz w:val="28"/>
          <w:szCs w:val="28"/>
        </w:rPr>
        <w:t xml:space="preserve"> .</w:t>
      </w:r>
      <w:proofErr w:type="spellStart"/>
      <w:r w:rsidRPr="00014A3B">
        <w:rPr>
          <w:rStyle w:val="a6"/>
          <w:rFonts w:ascii="Simplified Arabic" w:hAnsi="Simplified Arabic" w:cs="Simplified Arabic"/>
          <w:b w:val="0"/>
          <w:bCs w:val="0"/>
          <w:sz w:val="28"/>
          <w:szCs w:val="28"/>
        </w:rPr>
        <w:t>Slovin</w:t>
      </w:r>
      <w:proofErr w:type="spellEnd"/>
      <w:r w:rsidRPr="00014A3B">
        <w:rPr>
          <w:rFonts w:ascii="Simplified Arabic" w:hAnsi="Simplified Arabic" w:cs="Simplified Arabic"/>
          <w:sz w:val="28"/>
          <w:szCs w:val="28"/>
        </w:rPr>
        <w:t xml:space="preserve"> </w:t>
      </w:r>
      <w:r w:rsidRPr="00014A3B">
        <w:rPr>
          <w:rFonts w:ascii="Simplified Arabic" w:hAnsi="Simplified Arabic" w:cs="Simplified Arabic"/>
          <w:sz w:val="28"/>
          <w:szCs w:val="28"/>
          <w:rtl/>
        </w:rPr>
        <w:t xml:space="preserve">وتم تحليل البيانات باستخدام الأدوات </w:t>
      </w:r>
      <w:r w:rsidRPr="00014A3B">
        <w:rPr>
          <w:rFonts w:ascii="Simplified Arabic" w:hAnsi="Simplified Arabic" w:cs="Simplified Arabic"/>
          <w:sz w:val="28"/>
          <w:szCs w:val="28"/>
          <w:rtl/>
        </w:rPr>
        <w:lastRenderedPageBreak/>
        <w:t xml:space="preserve">الإحصائية واختبارات الارتباط. وأظهرت النتائج وجود علاقة ارتباط إيجابية ذات دلالة إحصائية بين إعلانات </w:t>
      </w:r>
      <w:r w:rsidRPr="00014A3B">
        <w:rPr>
          <w:rStyle w:val="whitespace-normal"/>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وقرارات الشراء، مما يشير إلى أن المحتوى التفاعلي والجذاب يسهم في تعزيز اهتمام المستهلكين. كما بينت النتائج أن المنشورات البصرية الجذابة تساعد في </w:t>
      </w:r>
      <w:proofErr w:type="spellStart"/>
      <w:r w:rsidRPr="00014A3B">
        <w:rPr>
          <w:rFonts w:ascii="Simplified Arabic" w:hAnsi="Simplified Arabic" w:cs="Simplified Arabic"/>
          <w:sz w:val="28"/>
          <w:szCs w:val="28"/>
          <w:rtl/>
        </w:rPr>
        <w:t>التأثيرعلى</w:t>
      </w:r>
      <w:proofErr w:type="spellEnd"/>
      <w:r w:rsidRPr="00014A3B">
        <w:rPr>
          <w:rFonts w:ascii="Simplified Arabic" w:hAnsi="Simplified Arabic" w:cs="Simplified Arabic"/>
          <w:sz w:val="28"/>
          <w:szCs w:val="28"/>
          <w:rtl/>
        </w:rPr>
        <w:t xml:space="preserve"> السلوك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إلا أن انخفاض مستوى تفاعل المستخدمين يشير إلى الحاجة إلى تحسين التفاعل مع المحتوى لزيادة فعالية الاستراتيجيات التسويقية الرقمية</w:t>
      </w:r>
      <w:r w:rsidRPr="00014A3B">
        <w:rPr>
          <w:rFonts w:ascii="Simplified Arabic" w:hAnsi="Simplified Arabic" w:cs="Simplified Arabic"/>
          <w:sz w:val="28"/>
          <w:szCs w:val="28"/>
        </w:rPr>
        <w:t>.</w:t>
      </w:r>
    </w:p>
    <w:p w:rsidR="003879C0" w:rsidRPr="00014A3B" w:rsidRDefault="003879C0" w:rsidP="003879C0">
      <w:pPr>
        <w:pStyle w:val="a5"/>
        <w:bidi/>
        <w:spacing w:line="276" w:lineRule="auto"/>
        <w:jc w:val="both"/>
        <w:rPr>
          <w:rStyle w:val="whitespace-normal"/>
          <w:rFonts w:ascii="Simplified Arabic" w:hAnsi="Simplified Arabic" w:cs="Simplified Arabic"/>
          <w:sz w:val="28"/>
          <w:szCs w:val="28"/>
          <w:rtl/>
        </w:rPr>
      </w:pPr>
    </w:p>
    <w:p w:rsidR="00236E49" w:rsidRPr="00014A3B" w:rsidRDefault="002C4BFD" w:rsidP="002C4BFD">
      <w:pPr>
        <w:pStyle w:val="a8"/>
        <w:numPr>
          <w:ilvl w:val="0"/>
          <w:numId w:val="4"/>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ركزت</w:t>
      </w:r>
      <w:r w:rsidR="00236E49" w:rsidRPr="00014A3B">
        <w:rPr>
          <w:rFonts w:ascii="Simplified Arabic" w:hAnsi="Simplified Arabic" w:cs="Simplified Arabic"/>
          <w:sz w:val="28"/>
          <w:szCs w:val="28"/>
          <w:rtl/>
        </w:rPr>
        <w:t xml:space="preserve"> دراسة </w:t>
      </w:r>
      <w:r w:rsidR="00236E49" w:rsidRPr="00014A3B">
        <w:rPr>
          <w:rFonts w:ascii="Simplified Arabic" w:hAnsi="Simplified Arabic" w:cs="Simplified Arabic"/>
          <w:b/>
          <w:bCs/>
          <w:sz w:val="28"/>
          <w:szCs w:val="28"/>
          <w:rtl/>
        </w:rPr>
        <w:t>(هادف، 2025)</w:t>
      </w:r>
      <w:r w:rsidR="00236E49"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t>على</w:t>
      </w:r>
      <w:r w:rsidR="00236E49" w:rsidRPr="00014A3B">
        <w:rPr>
          <w:rFonts w:ascii="Simplified Arabic" w:hAnsi="Simplified Arabic" w:cs="Simplified Arabic"/>
          <w:sz w:val="28"/>
          <w:szCs w:val="28"/>
          <w:rtl/>
        </w:rPr>
        <w:t xml:space="preserve"> استكشاف تأثير الإعلان الإلكتروني عبر منصة </w:t>
      </w:r>
      <w:r w:rsidR="00236E49" w:rsidRPr="00014A3B">
        <w:rPr>
          <w:rStyle w:val="whitespace-normal"/>
          <w:rFonts w:ascii="Simplified Arabic" w:hAnsi="Simplified Arabic" w:cs="Simplified Arabic"/>
          <w:sz w:val="28"/>
          <w:szCs w:val="28"/>
        </w:rPr>
        <w:t>Instagram</w:t>
      </w:r>
      <w:r w:rsidR="00236E49" w:rsidRPr="00014A3B">
        <w:rPr>
          <w:rFonts w:ascii="Simplified Arabic" w:hAnsi="Simplified Arabic" w:cs="Simplified Arabic"/>
          <w:sz w:val="28"/>
          <w:szCs w:val="28"/>
          <w:rtl/>
        </w:rPr>
        <w:t xml:space="preserve"> على قرارات الشراء لدى مستخدمي </w:t>
      </w:r>
      <w:r w:rsidR="00236E49" w:rsidRPr="00014A3B">
        <w:rPr>
          <w:rStyle w:val="whitespace-normal"/>
          <w:rFonts w:ascii="Simplified Arabic" w:hAnsi="Simplified Arabic" w:cs="Simplified Arabic"/>
          <w:sz w:val="28"/>
          <w:szCs w:val="28"/>
        </w:rPr>
        <w:t>Instagram</w:t>
      </w:r>
      <w:r w:rsidR="00236E49" w:rsidRPr="00014A3B">
        <w:rPr>
          <w:rFonts w:ascii="Simplified Arabic" w:hAnsi="Simplified Arabic" w:cs="Simplified Arabic"/>
          <w:sz w:val="28"/>
          <w:szCs w:val="28"/>
          <w:rtl/>
        </w:rPr>
        <w:t>، و</w:t>
      </w:r>
      <w:r w:rsidR="008E3825" w:rsidRPr="00014A3B">
        <w:rPr>
          <w:rFonts w:ascii="Simplified Arabic" w:hAnsi="Simplified Arabic" w:cs="Simplified Arabic"/>
          <w:sz w:val="28"/>
          <w:szCs w:val="28"/>
          <w:rtl/>
        </w:rPr>
        <w:t xml:space="preserve">إدراك </w:t>
      </w:r>
      <w:r w:rsidR="00236E49" w:rsidRPr="00014A3B">
        <w:rPr>
          <w:rFonts w:ascii="Simplified Arabic" w:hAnsi="Simplified Arabic" w:cs="Simplified Arabic"/>
          <w:sz w:val="28"/>
          <w:szCs w:val="28"/>
          <w:rtl/>
        </w:rPr>
        <w:t xml:space="preserve">مدى تأثير مصداقية المؤثرين وحاجة المستهلك للمنتج والعوامل الأساسية المؤثرة في اتخاذ القرار </w:t>
      </w:r>
      <w:proofErr w:type="spellStart"/>
      <w:r w:rsidR="00236E49" w:rsidRPr="00014A3B">
        <w:rPr>
          <w:rFonts w:ascii="Simplified Arabic" w:hAnsi="Simplified Arabic" w:cs="Simplified Arabic"/>
          <w:sz w:val="28"/>
          <w:szCs w:val="28"/>
          <w:rtl/>
        </w:rPr>
        <w:t>الشرائي</w:t>
      </w:r>
      <w:proofErr w:type="spellEnd"/>
      <w:r w:rsidR="00236E49"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t xml:space="preserve">واستخدمت الدراسة عينة عشوائية </w:t>
      </w:r>
      <w:r w:rsidR="00236E49" w:rsidRPr="00014A3B">
        <w:rPr>
          <w:rFonts w:ascii="Simplified Arabic" w:hAnsi="Simplified Arabic" w:cs="Simplified Arabic"/>
          <w:sz w:val="28"/>
          <w:szCs w:val="28"/>
          <w:rtl/>
        </w:rPr>
        <w:t>طبقية مكوّنة من 35 طالبًا من طلبة الماستر بقسم العلوم الا</w:t>
      </w:r>
      <w:r w:rsidR="008E3825" w:rsidRPr="00014A3B">
        <w:rPr>
          <w:rFonts w:ascii="Simplified Arabic" w:hAnsi="Simplified Arabic" w:cs="Simplified Arabic"/>
          <w:sz w:val="28"/>
          <w:szCs w:val="28"/>
          <w:rtl/>
        </w:rPr>
        <w:t>جتماعية والإنسانية</w:t>
      </w:r>
      <w:r w:rsidR="00236E49" w:rsidRPr="00014A3B">
        <w:rPr>
          <w:rFonts w:ascii="Simplified Arabic" w:hAnsi="Simplified Arabic" w:cs="Simplified Arabic"/>
          <w:sz w:val="28"/>
          <w:szCs w:val="28"/>
          <w:rtl/>
        </w:rPr>
        <w:t>، بجامعة الشاذلي. كما استخدمت المنهج الوصفي، واعتمدت على الملاحظة والاستبيان كأداتين لجمع البيانات. و</w:t>
      </w:r>
      <w:r w:rsidR="008E3825" w:rsidRPr="00014A3B">
        <w:rPr>
          <w:rFonts w:ascii="Simplified Arabic" w:hAnsi="Simplified Arabic" w:cs="Simplified Arabic"/>
          <w:sz w:val="28"/>
          <w:szCs w:val="28"/>
          <w:rtl/>
        </w:rPr>
        <w:t>بينت</w:t>
      </w:r>
      <w:r w:rsidR="00236E49" w:rsidRPr="00014A3B">
        <w:rPr>
          <w:rFonts w:ascii="Simplified Arabic" w:hAnsi="Simplified Arabic" w:cs="Simplified Arabic"/>
          <w:sz w:val="28"/>
          <w:szCs w:val="28"/>
          <w:rtl/>
        </w:rPr>
        <w:t xml:space="preserve"> النتائج أن غالبية الطلبة يقضون أكثر من ساعتين يوميًا في تصفح </w:t>
      </w:r>
      <w:r w:rsidR="00236E49" w:rsidRPr="00014A3B">
        <w:rPr>
          <w:rStyle w:val="whitespace-normal"/>
          <w:rFonts w:ascii="Simplified Arabic" w:hAnsi="Simplified Arabic" w:cs="Simplified Arabic"/>
          <w:sz w:val="28"/>
          <w:szCs w:val="28"/>
        </w:rPr>
        <w:t>Instagram</w:t>
      </w:r>
      <w:r w:rsidR="00236E49" w:rsidRPr="00014A3B">
        <w:rPr>
          <w:rFonts w:ascii="Simplified Arabic" w:hAnsi="Simplified Arabic" w:cs="Simplified Arabic"/>
          <w:sz w:val="28"/>
          <w:szCs w:val="28"/>
          <w:rtl/>
        </w:rPr>
        <w:t xml:space="preserve">، ويتابعون المؤثرين الذين يؤثرون في سلوكهم </w:t>
      </w:r>
      <w:proofErr w:type="spellStart"/>
      <w:r w:rsidR="00236E49" w:rsidRPr="00014A3B">
        <w:rPr>
          <w:rFonts w:ascii="Simplified Arabic" w:hAnsi="Simplified Arabic" w:cs="Simplified Arabic"/>
          <w:sz w:val="28"/>
          <w:szCs w:val="28"/>
          <w:rtl/>
        </w:rPr>
        <w:t>الشرائي</w:t>
      </w:r>
      <w:proofErr w:type="spellEnd"/>
      <w:r w:rsidR="00236E49" w:rsidRPr="00014A3B">
        <w:rPr>
          <w:rFonts w:ascii="Simplified Arabic" w:hAnsi="Simplified Arabic" w:cs="Simplified Arabic"/>
          <w:sz w:val="28"/>
          <w:szCs w:val="28"/>
          <w:rtl/>
        </w:rPr>
        <w:t xml:space="preserve"> من خلال ارتباطهم بعلامات تجارية معروفة، مما يعزز ثقتهم بمصداقية توصياتهم. </w:t>
      </w:r>
      <w:r w:rsidRPr="00014A3B">
        <w:rPr>
          <w:rFonts w:ascii="Simplified Arabic" w:hAnsi="Simplified Arabic" w:cs="Simplified Arabic"/>
          <w:sz w:val="28"/>
          <w:szCs w:val="28"/>
          <w:rtl/>
        </w:rPr>
        <w:t xml:space="preserve">أظهرت </w:t>
      </w:r>
      <w:r w:rsidR="00236E49" w:rsidRPr="00014A3B">
        <w:rPr>
          <w:rFonts w:ascii="Simplified Arabic" w:hAnsi="Simplified Arabic" w:cs="Simplified Arabic"/>
          <w:sz w:val="28"/>
          <w:szCs w:val="28"/>
          <w:rtl/>
        </w:rPr>
        <w:t xml:space="preserve">النتائج أن حاجة الطلبة للمنتجات تُعد عاملًا رئيسيًا في اتخاذ قرارات الشراء، وأن الإعلانات الإلكترونية تسهم أحيانًا في تلبية هذه الاحتياجات. كذلك أظهرت الدراسة أن تعرض الطلبة للإعلانات أثناء استخدام </w:t>
      </w:r>
      <w:r w:rsidR="00236E49" w:rsidRPr="00014A3B">
        <w:rPr>
          <w:rStyle w:val="whitespace-normal"/>
          <w:rFonts w:ascii="Simplified Arabic" w:hAnsi="Simplified Arabic" w:cs="Simplified Arabic"/>
          <w:sz w:val="28"/>
          <w:szCs w:val="28"/>
        </w:rPr>
        <w:t>Instagram</w:t>
      </w:r>
      <w:r w:rsidR="00236E49" w:rsidRPr="00014A3B">
        <w:rPr>
          <w:rFonts w:ascii="Simplified Arabic" w:hAnsi="Simplified Arabic" w:cs="Simplified Arabic"/>
          <w:sz w:val="28"/>
          <w:szCs w:val="28"/>
          <w:rtl/>
        </w:rPr>
        <w:t xml:space="preserve"> يدفعهم إلى استهلاك المنتجات نتيجة تأثير العناصر الجذابة في الإعلان، مثل الصوت والصورة وارتباط المنتج باحتياجاتهم، في حين برزت جودة المنتج كأحد أهم العوامل المؤثرة في قراراتهم الشرائية</w:t>
      </w:r>
      <w:r w:rsidR="00236E49" w:rsidRPr="00014A3B">
        <w:rPr>
          <w:rFonts w:ascii="Simplified Arabic" w:hAnsi="Simplified Arabic" w:cs="Simplified Arabic"/>
          <w:sz w:val="28"/>
          <w:szCs w:val="28"/>
        </w:rPr>
        <w:t>.</w:t>
      </w:r>
    </w:p>
    <w:p w:rsidR="003879C0" w:rsidRPr="00014A3B" w:rsidRDefault="003879C0" w:rsidP="003879C0">
      <w:pPr>
        <w:pStyle w:val="a8"/>
        <w:bidi/>
        <w:spacing w:line="276" w:lineRule="auto"/>
        <w:jc w:val="both"/>
        <w:rPr>
          <w:rFonts w:ascii="Simplified Arabic" w:hAnsi="Simplified Arabic" w:cs="Simplified Arabic"/>
          <w:sz w:val="28"/>
          <w:szCs w:val="28"/>
          <w:rtl/>
        </w:rPr>
      </w:pPr>
    </w:p>
    <w:p w:rsidR="003879C0" w:rsidRPr="00014A3B" w:rsidRDefault="003879C0" w:rsidP="003879C0">
      <w:pPr>
        <w:pStyle w:val="a8"/>
        <w:bidi/>
        <w:spacing w:line="276" w:lineRule="auto"/>
        <w:jc w:val="both"/>
        <w:rPr>
          <w:rFonts w:ascii="Simplified Arabic" w:hAnsi="Simplified Arabic" w:cs="Simplified Arabic"/>
          <w:sz w:val="28"/>
          <w:szCs w:val="28"/>
        </w:rPr>
      </w:pPr>
    </w:p>
    <w:p w:rsidR="003879C0" w:rsidRPr="00014A3B" w:rsidRDefault="002C4BFD" w:rsidP="002C4BFD">
      <w:pPr>
        <w:pStyle w:val="a5"/>
        <w:numPr>
          <w:ilvl w:val="0"/>
          <w:numId w:val="4"/>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هدفت</w:t>
      </w:r>
      <w:r w:rsidR="003879C0" w:rsidRPr="00014A3B">
        <w:rPr>
          <w:rFonts w:ascii="Simplified Arabic" w:hAnsi="Simplified Arabic" w:cs="Simplified Arabic"/>
          <w:sz w:val="28"/>
          <w:szCs w:val="28"/>
          <w:rtl/>
        </w:rPr>
        <w:t xml:space="preserve"> دراسة </w:t>
      </w:r>
      <w:r w:rsidR="003879C0" w:rsidRPr="00014A3B">
        <w:rPr>
          <w:rFonts w:ascii="Simplified Arabic" w:hAnsi="Simplified Arabic" w:cs="Simplified Arabic"/>
          <w:b/>
          <w:bCs/>
          <w:sz w:val="28"/>
          <w:szCs w:val="28"/>
          <w:rtl/>
        </w:rPr>
        <w:t>(مرسال، 2025)</w:t>
      </w:r>
      <w:r w:rsidR="003879C0" w:rsidRPr="00014A3B">
        <w:rPr>
          <w:rFonts w:ascii="Simplified Arabic" w:hAnsi="Simplified Arabic" w:cs="Simplified Arabic"/>
          <w:sz w:val="28"/>
          <w:szCs w:val="28"/>
          <w:rtl/>
        </w:rPr>
        <w:t xml:space="preserve"> إلى تحليل تأثير إعلانات مواقع التواصل الاجتماعي، تحديدا </w:t>
      </w:r>
      <w:r w:rsidR="003879C0" w:rsidRPr="00014A3B">
        <w:rPr>
          <w:rFonts w:ascii="Simplified Arabic" w:hAnsi="Simplified Arabic" w:cs="Simplified Arabic"/>
          <w:sz w:val="28"/>
          <w:szCs w:val="28"/>
        </w:rPr>
        <w:t>Instagram</w:t>
      </w:r>
      <w:r w:rsidR="003879C0" w:rsidRPr="00014A3B">
        <w:rPr>
          <w:rFonts w:ascii="Simplified Arabic" w:hAnsi="Simplified Arabic" w:cs="Simplified Arabic"/>
          <w:sz w:val="28"/>
          <w:szCs w:val="28"/>
          <w:rtl/>
        </w:rPr>
        <w:t xml:space="preserve"> و</w:t>
      </w:r>
      <w:r w:rsidR="003879C0" w:rsidRPr="00014A3B">
        <w:rPr>
          <w:rFonts w:ascii="Simplified Arabic" w:hAnsi="Simplified Arabic" w:cs="Simplified Arabic"/>
          <w:sz w:val="28"/>
          <w:szCs w:val="28"/>
        </w:rPr>
        <w:t>Facebook</w:t>
      </w:r>
      <w:r w:rsidR="003879C0" w:rsidRPr="00014A3B">
        <w:rPr>
          <w:rFonts w:ascii="Simplified Arabic" w:hAnsi="Simplified Arabic" w:cs="Simplified Arabic"/>
          <w:sz w:val="28"/>
          <w:szCs w:val="28"/>
          <w:rtl/>
        </w:rPr>
        <w:t xml:space="preserve">، على قرار شراء المستهلكين. تركز الدراسة على استكشاف مدى تأثير العناصر المختلفة للإعلانات، مثل التصميم البصري، المحتوى، والتفاعل مع الإعلانات، على سلوك المستهلكين الذين يتسوقون عبر الإنترنت. تم إجراء الدراسة على عينة عشوائية من 200 مستهلك </w:t>
      </w:r>
      <w:r w:rsidR="003879C0" w:rsidRPr="00014A3B">
        <w:rPr>
          <w:rFonts w:ascii="Simplified Arabic" w:hAnsi="Simplified Arabic" w:cs="Simplified Arabic"/>
          <w:sz w:val="28"/>
          <w:szCs w:val="28"/>
          <w:rtl/>
        </w:rPr>
        <w:lastRenderedPageBreak/>
        <w:t xml:space="preserve">يقومون بعمليات شراء عبر </w:t>
      </w:r>
      <w:r w:rsidR="003879C0" w:rsidRPr="00014A3B">
        <w:rPr>
          <w:rFonts w:ascii="Simplified Arabic" w:hAnsi="Simplified Arabic" w:cs="Simplified Arabic"/>
          <w:sz w:val="28"/>
          <w:szCs w:val="28"/>
        </w:rPr>
        <w:t>Instagram</w:t>
      </w:r>
      <w:r w:rsidR="003879C0" w:rsidRPr="00014A3B">
        <w:rPr>
          <w:rFonts w:ascii="Simplified Arabic" w:hAnsi="Simplified Arabic" w:cs="Simplified Arabic"/>
          <w:sz w:val="28"/>
          <w:szCs w:val="28"/>
          <w:rtl/>
        </w:rPr>
        <w:t xml:space="preserve"> و</w:t>
      </w:r>
      <w:r w:rsidR="003879C0" w:rsidRPr="00014A3B">
        <w:rPr>
          <w:rFonts w:ascii="Simplified Arabic" w:hAnsi="Simplified Arabic" w:cs="Simplified Arabic"/>
          <w:sz w:val="28"/>
          <w:szCs w:val="28"/>
        </w:rPr>
        <w:t>Facebook</w:t>
      </w:r>
      <w:r w:rsidR="003879C0" w:rsidRPr="00014A3B">
        <w:rPr>
          <w:rFonts w:ascii="Simplified Arabic" w:hAnsi="Simplified Arabic" w:cs="Simplified Arabic"/>
          <w:sz w:val="28"/>
          <w:szCs w:val="28"/>
          <w:rtl/>
        </w:rPr>
        <w:t xml:space="preserve">، باستخدام استبيان إلكتروني. شملت الاستبيانات محاور رئيسية مثل جودة الإعلانات، مستوى التفاعل مع المحتوى الإعلاني، الثقة في المعلنين، والتأثير النفسي للإعلانات. وقد تم تحليل البيانات باستخدام البرنامج الإحصائي </w:t>
      </w:r>
      <w:r w:rsidR="003879C0" w:rsidRPr="00014A3B">
        <w:rPr>
          <w:rFonts w:ascii="Simplified Arabic" w:hAnsi="Simplified Arabic" w:cs="Simplified Arabic"/>
          <w:sz w:val="28"/>
          <w:szCs w:val="28"/>
        </w:rPr>
        <w:t>Smart PLS</w:t>
      </w:r>
      <w:r w:rsidR="003879C0" w:rsidRPr="00014A3B">
        <w:rPr>
          <w:rFonts w:ascii="Simplified Arabic" w:hAnsi="Simplified Arabic" w:cs="Simplified Arabic"/>
          <w:sz w:val="28"/>
          <w:szCs w:val="28"/>
          <w:rtl/>
        </w:rPr>
        <w:t xml:space="preserve">، من خلال </w:t>
      </w:r>
      <w:proofErr w:type="spellStart"/>
      <w:r w:rsidR="003879C0" w:rsidRPr="00014A3B">
        <w:rPr>
          <w:rFonts w:ascii="Simplified Arabic" w:hAnsi="Simplified Arabic" w:cs="Simplified Arabic"/>
          <w:sz w:val="28"/>
          <w:szCs w:val="28"/>
          <w:rtl/>
        </w:rPr>
        <w:t>نمذجة</w:t>
      </w:r>
      <w:proofErr w:type="spellEnd"/>
      <w:r w:rsidR="003879C0" w:rsidRPr="00014A3B">
        <w:rPr>
          <w:rFonts w:ascii="Simplified Arabic" w:hAnsi="Simplified Arabic" w:cs="Simplified Arabic"/>
          <w:sz w:val="28"/>
          <w:szCs w:val="28"/>
          <w:rtl/>
        </w:rPr>
        <w:t xml:space="preserve"> العلاقات بين المتغيرات المختلفة من خلال المعادلات </w:t>
      </w:r>
      <w:proofErr w:type="gramStart"/>
      <w:r w:rsidR="003879C0" w:rsidRPr="00014A3B">
        <w:rPr>
          <w:rFonts w:ascii="Simplified Arabic" w:hAnsi="Simplified Arabic" w:cs="Simplified Arabic"/>
          <w:sz w:val="28"/>
          <w:szCs w:val="28"/>
          <w:rtl/>
        </w:rPr>
        <w:t xml:space="preserve">الهيكلية </w:t>
      </w:r>
      <w:r w:rsidR="003879C0" w:rsidRPr="00014A3B">
        <w:rPr>
          <w:rFonts w:ascii="Simplified Arabic" w:hAnsi="Simplified Arabic" w:cs="Simplified Arabic"/>
          <w:sz w:val="28"/>
          <w:szCs w:val="28"/>
        </w:rPr>
        <w:t xml:space="preserve"> (</w:t>
      </w:r>
      <w:proofErr w:type="gramEnd"/>
      <w:r w:rsidR="003879C0" w:rsidRPr="00014A3B">
        <w:rPr>
          <w:rFonts w:ascii="Simplified Arabic" w:hAnsi="Simplified Arabic" w:cs="Simplified Arabic"/>
          <w:sz w:val="28"/>
          <w:szCs w:val="28"/>
        </w:rPr>
        <w:t>SEM)</w:t>
      </w:r>
      <w:r w:rsidR="003879C0" w:rsidRPr="00014A3B">
        <w:rPr>
          <w:rFonts w:ascii="Simplified Arabic" w:hAnsi="Simplified Arabic" w:cs="Simplified Arabic"/>
          <w:sz w:val="28"/>
          <w:szCs w:val="28"/>
          <w:rtl/>
        </w:rPr>
        <w:t>.</w:t>
      </w:r>
      <w:r w:rsidR="003879C0" w:rsidRPr="00014A3B">
        <w:rPr>
          <w:rFonts w:ascii="Simplified Arabic" w:hAnsi="Simplified Arabic" w:cs="Simplified Arabic"/>
          <w:sz w:val="28"/>
          <w:szCs w:val="28"/>
        </w:rPr>
        <w:t xml:space="preserve"> </w:t>
      </w:r>
      <w:r w:rsidRPr="00014A3B">
        <w:rPr>
          <w:rFonts w:ascii="Simplified Arabic" w:hAnsi="Simplified Arabic" w:cs="Simplified Arabic"/>
          <w:sz w:val="28"/>
          <w:szCs w:val="28"/>
          <w:rtl/>
        </w:rPr>
        <w:t>وكشفت</w:t>
      </w:r>
      <w:r w:rsidR="003879C0" w:rsidRPr="00014A3B">
        <w:rPr>
          <w:rFonts w:ascii="Simplified Arabic" w:hAnsi="Simplified Arabic" w:cs="Simplified Arabic"/>
          <w:sz w:val="28"/>
          <w:szCs w:val="28"/>
          <w:rtl/>
        </w:rPr>
        <w:t xml:space="preserve"> النتائج إلى أن التصميم البصري الجذاب للإعلانات له تأثير كبير على جذب انتباه المستهلك، وكان ذلك أكثر وضوحًا على </w:t>
      </w:r>
      <w:r w:rsidR="003879C0" w:rsidRPr="00014A3B">
        <w:rPr>
          <w:rFonts w:ascii="Simplified Arabic" w:hAnsi="Simplified Arabic" w:cs="Simplified Arabic"/>
          <w:sz w:val="28"/>
          <w:szCs w:val="28"/>
        </w:rPr>
        <w:t>Instagram</w:t>
      </w:r>
      <w:r w:rsidR="003879C0" w:rsidRPr="00014A3B">
        <w:rPr>
          <w:rFonts w:ascii="Simplified Arabic" w:hAnsi="Simplified Arabic" w:cs="Simplified Arabic"/>
          <w:sz w:val="28"/>
          <w:szCs w:val="28"/>
          <w:rtl/>
        </w:rPr>
        <w:t xml:space="preserve"> بفضل تركيزه على المحتوى البصري. كما تبين أن المحتوى الإبداعي والموجه نحو الفوائد الشخصية للمنتج يعزز بشكل مباشر الرغبة في الشراء. من ناحية أخرى، كان للتفاعل العالي مع الإعلانات دور أساسي في بناء الثقة بين المستهلك والعلامة التجارية. أظهرت النتائج أيضًا أن </w:t>
      </w:r>
      <w:r w:rsidR="003879C0" w:rsidRPr="00014A3B">
        <w:rPr>
          <w:rFonts w:ascii="Simplified Arabic" w:hAnsi="Simplified Arabic" w:cs="Simplified Arabic"/>
          <w:sz w:val="28"/>
          <w:szCs w:val="28"/>
        </w:rPr>
        <w:t>Instagram</w:t>
      </w:r>
      <w:r w:rsidR="003879C0" w:rsidRPr="00014A3B">
        <w:rPr>
          <w:rFonts w:ascii="Simplified Arabic" w:hAnsi="Simplified Arabic" w:cs="Simplified Arabic"/>
          <w:sz w:val="28"/>
          <w:szCs w:val="28"/>
          <w:rtl/>
        </w:rPr>
        <w:t xml:space="preserve"> كان أكثر تأثيرًا على الفئة العمرية الشبابية (18-35 عاما)، في حين كان </w:t>
      </w:r>
      <w:r w:rsidR="003879C0" w:rsidRPr="00014A3B">
        <w:rPr>
          <w:rFonts w:ascii="Simplified Arabic" w:hAnsi="Simplified Arabic" w:cs="Simplified Arabic"/>
          <w:sz w:val="28"/>
          <w:szCs w:val="28"/>
        </w:rPr>
        <w:t>Facebook</w:t>
      </w:r>
      <w:r w:rsidR="003879C0" w:rsidRPr="00014A3B">
        <w:rPr>
          <w:rFonts w:ascii="Simplified Arabic" w:hAnsi="Simplified Arabic" w:cs="Simplified Arabic"/>
          <w:sz w:val="28"/>
          <w:szCs w:val="28"/>
          <w:rtl/>
        </w:rPr>
        <w:t xml:space="preserve"> أكثر فعالية لدى الفئات العمرية الأكبر سنًا</w:t>
      </w:r>
      <w:r w:rsidR="003879C0" w:rsidRPr="00014A3B">
        <w:rPr>
          <w:rFonts w:ascii="Simplified Arabic" w:hAnsi="Simplified Arabic" w:cs="Simplified Arabic"/>
          <w:sz w:val="28"/>
          <w:szCs w:val="28"/>
        </w:rPr>
        <w:t>.</w:t>
      </w:r>
    </w:p>
    <w:p w:rsidR="003879C0" w:rsidRPr="00014A3B" w:rsidRDefault="003879C0" w:rsidP="003879C0">
      <w:pPr>
        <w:pStyle w:val="a5"/>
        <w:bidi/>
        <w:jc w:val="both"/>
        <w:rPr>
          <w:rFonts w:ascii="Simplified Arabic" w:hAnsi="Simplified Arabic" w:cs="Simplified Arabic"/>
          <w:sz w:val="28"/>
          <w:szCs w:val="28"/>
        </w:rPr>
      </w:pPr>
    </w:p>
    <w:p w:rsidR="003879C0" w:rsidRPr="00014A3B" w:rsidRDefault="003879C0" w:rsidP="002C4BFD">
      <w:pPr>
        <w:pStyle w:val="a8"/>
        <w:numPr>
          <w:ilvl w:val="0"/>
          <w:numId w:val="4"/>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ركزت دراسة </w:t>
      </w:r>
      <w:r w:rsidRPr="00014A3B">
        <w:rPr>
          <w:rFonts w:ascii="Simplified Arabic" w:hAnsi="Simplified Arabic" w:cs="Simplified Arabic"/>
          <w:b/>
          <w:bCs/>
          <w:sz w:val="28"/>
          <w:szCs w:val="28"/>
          <w:rtl/>
        </w:rPr>
        <w:t>(يوسف، 2025)</w:t>
      </w:r>
      <w:r w:rsidRPr="00014A3B">
        <w:rPr>
          <w:rFonts w:ascii="Simplified Arabic" w:hAnsi="Simplified Arabic" w:cs="Simplified Arabic"/>
          <w:sz w:val="28"/>
          <w:szCs w:val="28"/>
          <w:rtl/>
        </w:rPr>
        <w:t xml:space="preserve"> على تحليل تأثير التسويق عبر المؤثرين على منصة </w:t>
      </w:r>
      <w:r w:rsidRPr="00014A3B">
        <w:rPr>
          <w:rFonts w:ascii="Simplified Arabic" w:eastAsia="Times New Roman" w:hAnsi="Simplified Arabic" w:cs="Simplified Arabic"/>
          <w:sz w:val="28"/>
          <w:szCs w:val="28"/>
        </w:rPr>
        <w:t>Instagram</w:t>
      </w:r>
      <w:r w:rsidRPr="00014A3B">
        <w:rPr>
          <w:rFonts w:ascii="Simplified Arabic" w:hAnsi="Simplified Arabic" w:cs="Simplified Arabic"/>
          <w:sz w:val="28"/>
          <w:szCs w:val="28"/>
          <w:rtl/>
        </w:rPr>
        <w:t xml:space="preserve"> في تحفيز الشباب على اتخاذ قرارات الشراء. تضمن الإطار المنهجي تحديد إشكالية الدراسة، وأهدافها التي ركزت على فهم العلاقة بين المحتوى الذي يقدمه المؤثرون وسلوك المستهلك الشاب. </w:t>
      </w:r>
      <w:r w:rsidR="002C4BFD" w:rsidRPr="00014A3B">
        <w:rPr>
          <w:rFonts w:ascii="Simplified Arabic" w:hAnsi="Simplified Arabic" w:cs="Simplified Arabic"/>
          <w:sz w:val="28"/>
          <w:szCs w:val="28"/>
          <w:rtl/>
        </w:rPr>
        <w:t>واستعانت الدراسة ب</w:t>
      </w:r>
      <w:r w:rsidRPr="00014A3B">
        <w:rPr>
          <w:rFonts w:ascii="Simplified Arabic" w:hAnsi="Simplified Arabic" w:cs="Simplified Arabic"/>
          <w:sz w:val="28"/>
          <w:szCs w:val="28"/>
          <w:rtl/>
        </w:rPr>
        <w:t xml:space="preserve">المنهج المسحي، </w:t>
      </w:r>
      <w:r w:rsidR="002C4BFD" w:rsidRPr="00014A3B">
        <w:rPr>
          <w:rFonts w:ascii="Simplified Arabic" w:hAnsi="Simplified Arabic" w:cs="Simplified Arabic"/>
          <w:sz w:val="28"/>
          <w:szCs w:val="28"/>
          <w:rtl/>
        </w:rPr>
        <w:t>واستخدمت</w:t>
      </w:r>
      <w:r w:rsidRPr="00014A3B">
        <w:rPr>
          <w:rFonts w:ascii="Simplified Arabic" w:hAnsi="Simplified Arabic" w:cs="Simplified Arabic"/>
          <w:sz w:val="28"/>
          <w:szCs w:val="28"/>
          <w:rtl/>
        </w:rPr>
        <w:t xml:space="preserve"> أداة الاستبيان لجمع البيانات من عينة قوامها 100 مفردة من مستخدمي منصة </w:t>
      </w:r>
      <w:r w:rsidRPr="00014A3B">
        <w:rPr>
          <w:rFonts w:ascii="Simplified Arabic" w:eastAsia="Times New Roman" w:hAnsi="Simplified Arabic" w:cs="Simplified Arabic"/>
          <w:sz w:val="28"/>
          <w:szCs w:val="28"/>
        </w:rPr>
        <w:t>Instagram</w:t>
      </w:r>
      <w:r w:rsidRPr="00014A3B">
        <w:rPr>
          <w:rFonts w:ascii="Simplified Arabic" w:hAnsi="Simplified Arabic" w:cs="Simplified Arabic"/>
          <w:sz w:val="28"/>
          <w:szCs w:val="28"/>
          <w:rtl/>
        </w:rPr>
        <w:t xml:space="preserve">، وتم تحليل البيانات باستخدام برنامج </w:t>
      </w:r>
      <w:r w:rsidRPr="00014A3B">
        <w:rPr>
          <w:rFonts w:ascii="Simplified Arabic" w:hAnsi="Simplified Arabic" w:cs="Simplified Arabic"/>
          <w:sz w:val="28"/>
          <w:szCs w:val="28"/>
        </w:rPr>
        <w:t>SPSS</w:t>
      </w:r>
      <w:r w:rsidRPr="00014A3B">
        <w:rPr>
          <w:rFonts w:ascii="Simplified Arabic" w:hAnsi="Simplified Arabic" w:cs="Simplified Arabic"/>
          <w:sz w:val="28"/>
          <w:szCs w:val="28"/>
          <w:rtl/>
        </w:rPr>
        <w:t xml:space="preserve">. أما الجانب النظري تضمن المادة العلمية للدراسة تم تناول خمس فصول </w:t>
      </w:r>
      <w:proofErr w:type="gramStart"/>
      <w:r w:rsidRPr="00014A3B">
        <w:rPr>
          <w:rFonts w:ascii="Simplified Arabic" w:hAnsi="Simplified Arabic" w:cs="Simplified Arabic"/>
          <w:sz w:val="28"/>
          <w:szCs w:val="28"/>
          <w:rtl/>
        </w:rPr>
        <w:t>فيها ،</w:t>
      </w:r>
      <w:proofErr w:type="gramEnd"/>
      <w:r w:rsidRPr="00014A3B">
        <w:rPr>
          <w:rFonts w:ascii="Simplified Arabic" w:hAnsi="Simplified Arabic" w:cs="Simplified Arabic"/>
          <w:sz w:val="28"/>
          <w:szCs w:val="28"/>
          <w:rtl/>
        </w:rPr>
        <w:t xml:space="preserve"> مدخل الى مواقع التواصل الاجتماعي، ماهية مؤثري مواقع التواصل الاجتماعي، التسويق الرقمي عبر مواقع التواصل الاجتماعي، ماهية السلوك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والمستهلك الرقمي، وأخيرا القرار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للمستهلك. ثم تم </w:t>
      </w:r>
      <w:proofErr w:type="gramStart"/>
      <w:r w:rsidRPr="00014A3B">
        <w:rPr>
          <w:rFonts w:ascii="Simplified Arabic" w:hAnsi="Simplified Arabic" w:cs="Simplified Arabic"/>
          <w:sz w:val="28"/>
          <w:szCs w:val="28"/>
          <w:rtl/>
        </w:rPr>
        <w:t>التوصل  للجانب</w:t>
      </w:r>
      <w:proofErr w:type="gramEnd"/>
      <w:r w:rsidRPr="00014A3B">
        <w:rPr>
          <w:rFonts w:ascii="Simplified Arabic" w:hAnsi="Simplified Arabic" w:cs="Simplified Arabic"/>
          <w:sz w:val="28"/>
          <w:szCs w:val="28"/>
          <w:rtl/>
        </w:rPr>
        <w:t xml:space="preserve"> التطبيقي الذي يحمل عرض وتحليل بيانات الاستمارة بإضافة الى نتائج الدراسة على ضوء التساؤلات والنتائج العامة، أشارت النتائج إلى أن لمؤثري </w:t>
      </w:r>
      <w:r w:rsidRPr="00014A3B">
        <w:rPr>
          <w:rFonts w:ascii="Simplified Arabic" w:eastAsia="Times New Roman" w:hAnsi="Simplified Arabic" w:cs="Simplified Arabic"/>
          <w:sz w:val="28"/>
          <w:szCs w:val="28"/>
        </w:rPr>
        <w:t>Instagram</w:t>
      </w:r>
      <w:r w:rsidRPr="00014A3B">
        <w:rPr>
          <w:rFonts w:ascii="Simplified Arabic" w:hAnsi="Simplified Arabic" w:cs="Simplified Arabic"/>
          <w:sz w:val="28"/>
          <w:szCs w:val="28"/>
          <w:rtl/>
        </w:rPr>
        <w:t xml:space="preserve"> دور مهم وفعال في تحفيز السلوك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لدى الشباب.</w:t>
      </w:r>
    </w:p>
    <w:p w:rsidR="003879C0" w:rsidRPr="00014A3B" w:rsidRDefault="003879C0" w:rsidP="003879C0">
      <w:pPr>
        <w:pStyle w:val="a8"/>
        <w:bidi/>
        <w:jc w:val="both"/>
        <w:rPr>
          <w:rFonts w:ascii="Simplified Arabic" w:hAnsi="Simplified Arabic" w:cs="Simplified Arabic"/>
          <w:sz w:val="28"/>
          <w:szCs w:val="28"/>
          <w:rtl/>
        </w:rPr>
      </w:pPr>
    </w:p>
    <w:p w:rsidR="003879C0" w:rsidRPr="00014A3B" w:rsidRDefault="003879C0" w:rsidP="003879C0">
      <w:pPr>
        <w:pStyle w:val="a8"/>
        <w:bidi/>
        <w:jc w:val="both"/>
        <w:rPr>
          <w:rFonts w:ascii="Simplified Arabic" w:hAnsi="Simplified Arabic" w:cs="Simplified Arabic"/>
          <w:sz w:val="28"/>
          <w:szCs w:val="28"/>
        </w:rPr>
      </w:pPr>
    </w:p>
    <w:p w:rsidR="003879C0" w:rsidRPr="00014A3B" w:rsidRDefault="003879C0" w:rsidP="002C4BFD">
      <w:pPr>
        <w:pStyle w:val="a5"/>
        <w:numPr>
          <w:ilvl w:val="0"/>
          <w:numId w:val="4"/>
        </w:numPr>
        <w:bidi/>
        <w:jc w:val="both"/>
        <w:rPr>
          <w:rFonts w:ascii="Simplified Arabic" w:hAnsi="Simplified Arabic" w:cs="Simplified Arabic"/>
          <w:sz w:val="28"/>
          <w:szCs w:val="28"/>
        </w:rPr>
      </w:pPr>
      <w:r w:rsidRPr="00014A3B">
        <w:rPr>
          <w:rFonts w:ascii="Simplified Arabic" w:hAnsi="Simplified Arabic" w:cs="Simplified Arabic"/>
          <w:sz w:val="28"/>
          <w:szCs w:val="28"/>
        </w:rPr>
        <w:lastRenderedPageBreak/>
        <w:t xml:space="preserve"> </w:t>
      </w:r>
      <w:r w:rsidR="002C4BFD" w:rsidRPr="00014A3B">
        <w:rPr>
          <w:rFonts w:ascii="Simplified Arabic" w:hAnsi="Simplified Arabic" w:cs="Simplified Arabic"/>
          <w:sz w:val="28"/>
          <w:szCs w:val="28"/>
          <w:rtl/>
        </w:rPr>
        <w:t>عملت</w:t>
      </w:r>
      <w:r w:rsidRPr="00014A3B">
        <w:rPr>
          <w:rFonts w:ascii="Simplified Arabic" w:hAnsi="Simplified Arabic" w:cs="Simplified Arabic"/>
          <w:sz w:val="28"/>
          <w:szCs w:val="28"/>
          <w:rtl/>
        </w:rPr>
        <w:t xml:space="preserve"> دراسة </w:t>
      </w:r>
      <w:r w:rsidRPr="00014A3B">
        <w:rPr>
          <w:rFonts w:ascii="Simplified Arabic" w:hAnsi="Simplified Arabic" w:cs="Simplified Arabic"/>
          <w:b/>
          <w:bCs/>
          <w:sz w:val="28"/>
          <w:szCs w:val="28"/>
          <w:rtl/>
        </w:rPr>
        <w:t>(عاطف والسيد، 2024)</w:t>
      </w:r>
      <w:r w:rsidRPr="00014A3B">
        <w:rPr>
          <w:rFonts w:ascii="Simplified Arabic" w:hAnsi="Simplified Arabic" w:cs="Simplified Arabic"/>
          <w:sz w:val="28"/>
          <w:szCs w:val="28"/>
          <w:rtl/>
        </w:rPr>
        <w:t xml:space="preserve"> </w:t>
      </w:r>
      <w:r w:rsidR="002C4BFD" w:rsidRPr="00014A3B">
        <w:rPr>
          <w:rFonts w:ascii="Simplified Arabic" w:hAnsi="Simplified Arabic" w:cs="Simplified Arabic"/>
          <w:sz w:val="28"/>
          <w:szCs w:val="28"/>
          <w:rtl/>
        </w:rPr>
        <w:t>على</w:t>
      </w:r>
      <w:r w:rsidRPr="00014A3B">
        <w:rPr>
          <w:rFonts w:ascii="Simplified Arabic" w:hAnsi="Simplified Arabic" w:cs="Simplified Arabic"/>
          <w:sz w:val="28"/>
          <w:szCs w:val="28"/>
          <w:rtl/>
        </w:rPr>
        <w:t xml:space="preserve"> </w:t>
      </w:r>
      <w:r w:rsidR="002C4BFD" w:rsidRPr="00014A3B">
        <w:rPr>
          <w:rFonts w:ascii="Simplified Arabic" w:hAnsi="Simplified Arabic" w:cs="Simplified Arabic"/>
          <w:sz w:val="28"/>
          <w:szCs w:val="28"/>
          <w:rtl/>
        </w:rPr>
        <w:t>معرفة</w:t>
      </w:r>
      <w:r w:rsidRPr="00014A3B">
        <w:rPr>
          <w:rFonts w:ascii="Simplified Arabic" w:hAnsi="Simplified Arabic" w:cs="Simplified Arabic"/>
          <w:sz w:val="28"/>
          <w:szCs w:val="28"/>
          <w:rtl/>
        </w:rPr>
        <w:t xml:space="preserve"> مدى تعرض عينة الدراسة للتسويق الفيروسي عبر موقع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والتعرف على دافعية هذا التعرض، والكشف عن الخصائص المدركة للتسويق الفيروسي، ورصد اتجاهات العينة نحو التسويق الفيروسي المتعلق بالعلامات التجارية المعلنة، بالإضافة إلى التعرف على اتخاذ قرار الشراء المرتبط بهذه العلامات التجارية</w:t>
      </w:r>
      <w:r w:rsidRPr="00014A3B">
        <w:rPr>
          <w:rFonts w:ascii="Simplified Arabic" w:hAnsi="Simplified Arabic" w:cs="Simplified Arabic"/>
          <w:sz w:val="28"/>
          <w:szCs w:val="28"/>
        </w:rPr>
        <w:t>.</w:t>
      </w:r>
      <w:r w:rsidRPr="00014A3B">
        <w:rPr>
          <w:rFonts w:ascii="Simplified Arabic" w:hAnsi="Simplified Arabic" w:cs="Simplified Arabic"/>
          <w:sz w:val="28"/>
          <w:szCs w:val="28"/>
          <w:rtl/>
        </w:rPr>
        <w:t xml:space="preserve"> وتُعتبر هذه الدراسة من الدراسات الوصفية، واستندت في تحليلها على </w:t>
      </w:r>
      <w:r w:rsidRPr="00014A3B">
        <w:rPr>
          <w:rStyle w:val="a6"/>
          <w:rFonts w:ascii="Simplified Arabic" w:hAnsi="Simplified Arabic" w:cs="Simplified Arabic"/>
          <w:b w:val="0"/>
          <w:bCs w:val="0"/>
          <w:sz w:val="28"/>
          <w:szCs w:val="28"/>
          <w:rtl/>
        </w:rPr>
        <w:t>استمارة الاستبيان</w:t>
      </w:r>
      <w:r w:rsidRPr="00014A3B">
        <w:rPr>
          <w:rFonts w:ascii="Simplified Arabic" w:hAnsi="Simplified Arabic" w:cs="Simplified Arabic"/>
          <w:sz w:val="28"/>
          <w:szCs w:val="28"/>
          <w:rtl/>
        </w:rPr>
        <w:t xml:space="preserve"> كأداة لجمع البيانات، وتمثلت عينة الدراسة في </w:t>
      </w:r>
      <w:r w:rsidRPr="00014A3B">
        <w:rPr>
          <w:rStyle w:val="a6"/>
          <w:rFonts w:ascii="Simplified Arabic" w:hAnsi="Simplified Arabic" w:cs="Simplified Arabic"/>
          <w:b w:val="0"/>
          <w:bCs w:val="0"/>
          <w:sz w:val="28"/>
          <w:szCs w:val="28"/>
        </w:rPr>
        <w:t>(400</w:t>
      </w:r>
      <w:proofErr w:type="gramStart"/>
      <w:r w:rsidRPr="00014A3B">
        <w:rPr>
          <w:rStyle w:val="a6"/>
          <w:rFonts w:ascii="Simplified Arabic" w:hAnsi="Simplified Arabic" w:cs="Simplified Arabic"/>
          <w:b w:val="0"/>
          <w:bCs w:val="0"/>
          <w:sz w:val="28"/>
          <w:szCs w:val="28"/>
        </w:rPr>
        <w:t>)</w:t>
      </w:r>
      <w:r w:rsidRPr="00014A3B">
        <w:rPr>
          <w:rStyle w:val="a6"/>
          <w:rFonts w:ascii="Simplified Arabic" w:hAnsi="Simplified Arabic" w:cs="Simplified Arabic"/>
          <w:b w:val="0"/>
          <w:bCs w:val="0"/>
          <w:sz w:val="28"/>
          <w:szCs w:val="28"/>
          <w:rtl/>
        </w:rPr>
        <w:t xml:space="preserve"> </w:t>
      </w:r>
      <w:r w:rsidRPr="00014A3B">
        <w:rPr>
          <w:rStyle w:val="a6"/>
          <w:rFonts w:ascii="Simplified Arabic" w:hAnsi="Simplified Arabic" w:cs="Simplified Arabic"/>
          <w:b w:val="0"/>
          <w:bCs w:val="0"/>
          <w:sz w:val="28"/>
          <w:szCs w:val="28"/>
        </w:rPr>
        <w:t xml:space="preserve"> </w:t>
      </w:r>
      <w:r w:rsidRPr="00014A3B">
        <w:rPr>
          <w:rStyle w:val="a6"/>
          <w:rFonts w:ascii="Simplified Arabic" w:hAnsi="Simplified Arabic" w:cs="Simplified Arabic"/>
          <w:b w:val="0"/>
          <w:bCs w:val="0"/>
          <w:sz w:val="28"/>
          <w:szCs w:val="28"/>
          <w:rtl/>
        </w:rPr>
        <w:t>مفردة</w:t>
      </w:r>
      <w:proofErr w:type="gramEnd"/>
      <w:r w:rsidRPr="00014A3B">
        <w:rPr>
          <w:rFonts w:ascii="Simplified Arabic" w:hAnsi="Simplified Arabic" w:cs="Simplified Arabic"/>
          <w:sz w:val="28"/>
          <w:szCs w:val="28"/>
          <w:rtl/>
        </w:rPr>
        <w:t>. و</w:t>
      </w:r>
      <w:r w:rsidR="002C4BFD" w:rsidRPr="00014A3B">
        <w:rPr>
          <w:rFonts w:ascii="Simplified Arabic" w:hAnsi="Simplified Arabic" w:cs="Simplified Arabic"/>
          <w:sz w:val="28"/>
          <w:szCs w:val="28"/>
          <w:rtl/>
        </w:rPr>
        <w:t>أفادت</w:t>
      </w:r>
      <w:r w:rsidRPr="00014A3B">
        <w:rPr>
          <w:rFonts w:ascii="Simplified Arabic" w:hAnsi="Simplified Arabic" w:cs="Simplified Arabic"/>
          <w:sz w:val="28"/>
          <w:szCs w:val="28"/>
          <w:rtl/>
        </w:rPr>
        <w:t xml:space="preserve"> النتائج أن المحتوى التسويقي الفيروسي على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المقدم من المشاهير والمؤثرين، له تأثير كبير على القرارات الشرائية للمستهلكين، كما يعزز الولاء للعلامة التجارية، حيث يميل المستهلكون إلى توصية الآخرين بالعلامات التجارية التي يتابعونها. وأشارت النتائج أن الرسائل التسويقية الواضحة والمحددة تعد أكثر فعالية وجذبًا للانتباه، بينما بينت أن الحملات الإعلانية والهدايا التحفيزية تسهم في جذب انتباه المستهلكين، إلا أن تأثيرها يبقى محدودًا مقارنة بوسائل أخرى مثل </w:t>
      </w:r>
      <w:proofErr w:type="gramStart"/>
      <w:r w:rsidRPr="00014A3B">
        <w:rPr>
          <w:rFonts w:ascii="Simplified Arabic" w:hAnsi="Simplified Arabic" w:cs="Simplified Arabic"/>
          <w:sz w:val="28"/>
          <w:szCs w:val="28"/>
          <w:rtl/>
        </w:rPr>
        <w:t xml:space="preserve">قصص </w:t>
      </w:r>
      <w:r w:rsidRPr="00014A3B">
        <w:rPr>
          <w:rFonts w:ascii="Simplified Arabic" w:hAnsi="Simplified Arabic" w:cs="Simplified Arabic"/>
          <w:sz w:val="28"/>
          <w:szCs w:val="28"/>
        </w:rPr>
        <w:t xml:space="preserve"> Instagram</w:t>
      </w:r>
      <w:proofErr w:type="gramEnd"/>
      <w:r w:rsidRPr="00014A3B">
        <w:rPr>
          <w:rFonts w:ascii="Simplified Arabic" w:hAnsi="Simplified Arabic" w:cs="Simplified Arabic"/>
          <w:sz w:val="28"/>
          <w:szCs w:val="28"/>
          <w:rtl/>
        </w:rPr>
        <w:t>والمؤثرين</w:t>
      </w:r>
      <w:r w:rsidRPr="00014A3B">
        <w:rPr>
          <w:rFonts w:ascii="Simplified Arabic" w:hAnsi="Simplified Arabic" w:cs="Simplified Arabic"/>
          <w:sz w:val="28"/>
          <w:szCs w:val="28"/>
        </w:rPr>
        <w:t>.</w:t>
      </w:r>
    </w:p>
    <w:p w:rsidR="003879C0" w:rsidRPr="00014A3B" w:rsidRDefault="003879C0" w:rsidP="003879C0">
      <w:pPr>
        <w:bidi/>
        <w:jc w:val="both"/>
        <w:rPr>
          <w:rFonts w:ascii="Simplified Arabic" w:hAnsi="Simplified Arabic" w:cs="Simplified Arabic"/>
          <w:sz w:val="28"/>
          <w:szCs w:val="28"/>
          <w:rtl/>
        </w:rPr>
      </w:pPr>
    </w:p>
    <w:p w:rsidR="008E3825" w:rsidRPr="00014A3B" w:rsidRDefault="003879C0" w:rsidP="002C4BFD">
      <w:pPr>
        <w:pStyle w:val="a8"/>
        <w:numPr>
          <w:ilvl w:val="0"/>
          <w:numId w:val="4"/>
        </w:numPr>
        <w:bidi/>
        <w:spacing w:line="240" w:lineRule="auto"/>
        <w:jc w:val="both"/>
        <w:rPr>
          <w:rFonts w:ascii="Simplified Arabic" w:eastAsia="Times New Roman" w:hAnsi="Simplified Arabic" w:cs="Simplified Arabic"/>
          <w:sz w:val="28"/>
          <w:szCs w:val="28"/>
          <w:rtl/>
        </w:rPr>
      </w:pPr>
      <w:r w:rsidRPr="00014A3B">
        <w:rPr>
          <w:rFonts w:ascii="Simplified Arabic" w:eastAsia="Times New Roman" w:hAnsi="Simplified Arabic" w:cs="Simplified Arabic"/>
          <w:sz w:val="28"/>
          <w:szCs w:val="28"/>
          <w:rtl/>
        </w:rPr>
        <w:t xml:space="preserve"> </w:t>
      </w:r>
      <w:r w:rsidR="00ED45D0" w:rsidRPr="00014A3B">
        <w:rPr>
          <w:rFonts w:ascii="Simplified Arabic" w:eastAsia="Times New Roman" w:hAnsi="Simplified Arabic" w:cs="Simplified Arabic"/>
          <w:sz w:val="28"/>
          <w:szCs w:val="28"/>
          <w:rtl/>
        </w:rPr>
        <w:t xml:space="preserve">اهتمت </w:t>
      </w:r>
      <w:r w:rsidR="008E3825" w:rsidRPr="00014A3B">
        <w:rPr>
          <w:rFonts w:ascii="Simplified Arabic" w:eastAsia="Times New Roman" w:hAnsi="Simplified Arabic" w:cs="Simplified Arabic"/>
          <w:sz w:val="28"/>
          <w:szCs w:val="28"/>
          <w:rtl/>
        </w:rPr>
        <w:t>دراسة</w:t>
      </w:r>
      <w:r w:rsidR="00ED45D0" w:rsidRPr="00014A3B">
        <w:rPr>
          <w:rFonts w:ascii="Simplified Arabic" w:eastAsia="Times New Roman" w:hAnsi="Simplified Arabic" w:cs="Simplified Arabic"/>
          <w:sz w:val="28"/>
          <w:szCs w:val="28"/>
          <w:rtl/>
        </w:rPr>
        <w:t xml:space="preserve"> </w:t>
      </w:r>
      <w:r w:rsidR="00ED45D0" w:rsidRPr="00014A3B">
        <w:rPr>
          <w:rFonts w:ascii="Simplified Arabic" w:eastAsia="Times New Roman" w:hAnsi="Simplified Arabic" w:cs="Simplified Arabic"/>
          <w:b/>
          <w:bCs/>
          <w:sz w:val="28"/>
          <w:szCs w:val="28"/>
          <w:rtl/>
        </w:rPr>
        <w:t>(سالمي، 2024)</w:t>
      </w:r>
      <w:r w:rsidR="008E3825" w:rsidRPr="00014A3B">
        <w:rPr>
          <w:rFonts w:ascii="Simplified Arabic" w:eastAsia="Times New Roman" w:hAnsi="Simplified Arabic" w:cs="Simplified Arabic"/>
          <w:sz w:val="28"/>
          <w:szCs w:val="28"/>
          <w:rtl/>
        </w:rPr>
        <w:t xml:space="preserve"> </w:t>
      </w:r>
      <w:r w:rsidR="00ED45D0" w:rsidRPr="00014A3B">
        <w:rPr>
          <w:rFonts w:ascii="Simplified Arabic" w:eastAsia="Times New Roman" w:hAnsi="Simplified Arabic" w:cs="Simplified Arabic"/>
          <w:sz w:val="28"/>
          <w:szCs w:val="28"/>
          <w:rtl/>
        </w:rPr>
        <w:t>ب</w:t>
      </w:r>
      <w:r w:rsidR="008E3825" w:rsidRPr="00014A3B">
        <w:rPr>
          <w:rFonts w:ascii="Simplified Arabic" w:eastAsia="Times New Roman" w:hAnsi="Simplified Arabic" w:cs="Simplified Arabic"/>
          <w:sz w:val="28"/>
          <w:szCs w:val="28"/>
          <w:rtl/>
        </w:rPr>
        <w:t xml:space="preserve">معالجة موضوع التسويق الوردي عبر شبكة </w:t>
      </w:r>
      <w:r w:rsidR="008E3825" w:rsidRPr="00014A3B">
        <w:rPr>
          <w:rStyle w:val="whitespace-normal"/>
          <w:rFonts w:ascii="Simplified Arabic" w:hAnsi="Simplified Arabic" w:cs="Simplified Arabic"/>
          <w:sz w:val="28"/>
          <w:szCs w:val="28"/>
        </w:rPr>
        <w:t>Instagram</w:t>
      </w:r>
      <w:r w:rsidR="008E3825" w:rsidRPr="00014A3B">
        <w:rPr>
          <w:rFonts w:ascii="Simplified Arabic" w:hAnsi="Simplified Arabic" w:cs="Simplified Arabic"/>
          <w:sz w:val="28"/>
          <w:szCs w:val="28"/>
          <w:rtl/>
        </w:rPr>
        <w:t xml:space="preserve"> </w:t>
      </w:r>
      <w:r w:rsidR="008E3825" w:rsidRPr="00014A3B">
        <w:rPr>
          <w:rFonts w:ascii="Simplified Arabic" w:eastAsia="Times New Roman" w:hAnsi="Simplified Arabic" w:cs="Simplified Arabic"/>
          <w:sz w:val="28"/>
          <w:szCs w:val="28"/>
          <w:rtl/>
        </w:rPr>
        <w:t xml:space="preserve">وتأثيره على القرار </w:t>
      </w:r>
      <w:proofErr w:type="spellStart"/>
      <w:r w:rsidR="008E3825" w:rsidRPr="00014A3B">
        <w:rPr>
          <w:rFonts w:ascii="Simplified Arabic" w:eastAsia="Times New Roman" w:hAnsi="Simplified Arabic" w:cs="Simplified Arabic"/>
          <w:sz w:val="28"/>
          <w:szCs w:val="28"/>
          <w:rtl/>
        </w:rPr>
        <w:t>الشرائي</w:t>
      </w:r>
      <w:proofErr w:type="spellEnd"/>
      <w:r w:rsidR="008E3825" w:rsidRPr="00014A3B">
        <w:rPr>
          <w:rFonts w:ascii="Simplified Arabic" w:eastAsia="Times New Roman" w:hAnsi="Simplified Arabic" w:cs="Simplified Arabic"/>
          <w:sz w:val="28"/>
          <w:szCs w:val="28"/>
          <w:rtl/>
        </w:rPr>
        <w:t xml:space="preserve"> للمرأة، من خلال طرح السؤال الرئيسي التالي: ما مدى تأثير التسويق الوردي على اتخاذ قرار الشراء لدى المرأة المستخدمة لشبكة </w:t>
      </w:r>
      <w:r w:rsidR="008E3825" w:rsidRPr="00014A3B">
        <w:rPr>
          <w:rStyle w:val="whitespace-normal"/>
          <w:rFonts w:ascii="Simplified Arabic" w:hAnsi="Simplified Arabic" w:cs="Simplified Arabic"/>
          <w:sz w:val="28"/>
          <w:szCs w:val="28"/>
        </w:rPr>
        <w:t>Instagram</w:t>
      </w:r>
      <w:r w:rsidR="008E3825" w:rsidRPr="00014A3B">
        <w:rPr>
          <w:rFonts w:ascii="Simplified Arabic" w:eastAsia="Times New Roman" w:hAnsi="Simplified Arabic" w:cs="Simplified Arabic"/>
          <w:sz w:val="28"/>
          <w:szCs w:val="28"/>
          <w:rtl/>
        </w:rPr>
        <w:t xml:space="preserve">؟ </w:t>
      </w:r>
      <w:r w:rsidR="002C4BFD" w:rsidRPr="00014A3B">
        <w:rPr>
          <w:rFonts w:ascii="Simplified Arabic" w:eastAsia="Times New Roman" w:hAnsi="Simplified Arabic" w:cs="Simplified Arabic"/>
          <w:sz w:val="28"/>
          <w:szCs w:val="28"/>
          <w:rtl/>
        </w:rPr>
        <w:t>واستعانت</w:t>
      </w:r>
      <w:r w:rsidR="008E3825" w:rsidRPr="00014A3B">
        <w:rPr>
          <w:rFonts w:ascii="Simplified Arabic" w:eastAsia="Times New Roman" w:hAnsi="Simplified Arabic" w:cs="Simplified Arabic"/>
          <w:sz w:val="28"/>
          <w:szCs w:val="28"/>
          <w:rtl/>
        </w:rPr>
        <w:t xml:space="preserve"> </w:t>
      </w:r>
      <w:r w:rsidR="002C4BFD" w:rsidRPr="00014A3B">
        <w:rPr>
          <w:rFonts w:ascii="Simplified Arabic" w:eastAsia="Times New Roman" w:hAnsi="Simplified Arabic" w:cs="Simplified Arabic"/>
          <w:sz w:val="28"/>
          <w:szCs w:val="28"/>
          <w:rtl/>
        </w:rPr>
        <w:t>ب</w:t>
      </w:r>
      <w:r w:rsidR="008E3825" w:rsidRPr="00014A3B">
        <w:rPr>
          <w:rFonts w:ascii="Simplified Arabic" w:eastAsia="Times New Roman" w:hAnsi="Simplified Arabic" w:cs="Simplified Arabic"/>
          <w:sz w:val="28"/>
          <w:szCs w:val="28"/>
          <w:rtl/>
        </w:rPr>
        <w:t xml:space="preserve">المنهج الوصفي التحليلي لمناقشة وتحليل مخرجات الدراسة، عبر استخدام أداة البحث المتمثلة في الاستبيان، والذي تم تطبيقه على عينة من مستخدمات شبكة </w:t>
      </w:r>
      <w:r w:rsidR="008E3825" w:rsidRPr="00014A3B">
        <w:rPr>
          <w:rStyle w:val="whitespace-normal"/>
          <w:rFonts w:ascii="Simplified Arabic" w:hAnsi="Simplified Arabic" w:cs="Simplified Arabic"/>
          <w:sz w:val="28"/>
          <w:szCs w:val="28"/>
        </w:rPr>
        <w:t>Instagram</w:t>
      </w:r>
      <w:r w:rsidR="008E3825" w:rsidRPr="00014A3B">
        <w:rPr>
          <w:rFonts w:ascii="Simplified Arabic" w:hAnsi="Simplified Arabic" w:cs="Simplified Arabic"/>
          <w:sz w:val="28"/>
          <w:szCs w:val="28"/>
          <w:rtl/>
        </w:rPr>
        <w:t xml:space="preserve"> </w:t>
      </w:r>
      <w:r w:rsidR="008E3825" w:rsidRPr="00014A3B">
        <w:rPr>
          <w:rFonts w:ascii="Simplified Arabic" w:eastAsia="Times New Roman" w:hAnsi="Simplified Arabic" w:cs="Simplified Arabic"/>
          <w:sz w:val="28"/>
          <w:szCs w:val="28"/>
          <w:rtl/>
        </w:rPr>
        <w:t>والتي قدرت بـ 100 مفردة، وقد توصلنا من خلال دراستنا الميدانية على العديد من النتائج نذكر منه:</w:t>
      </w:r>
    </w:p>
    <w:p w:rsidR="008E3825" w:rsidRPr="00014A3B" w:rsidRDefault="008E3825" w:rsidP="00EB0C74">
      <w:pPr>
        <w:pStyle w:val="a8"/>
        <w:numPr>
          <w:ilvl w:val="0"/>
          <w:numId w:val="3"/>
        </w:numPr>
        <w:bidi/>
        <w:spacing w:line="240" w:lineRule="auto"/>
        <w:jc w:val="both"/>
        <w:rPr>
          <w:rFonts w:ascii="Simplified Arabic" w:eastAsia="Times New Roman" w:hAnsi="Simplified Arabic" w:cs="Simplified Arabic"/>
          <w:sz w:val="28"/>
          <w:szCs w:val="28"/>
          <w:rtl/>
        </w:rPr>
      </w:pPr>
      <w:r w:rsidRPr="00014A3B">
        <w:rPr>
          <w:rFonts w:ascii="Simplified Arabic" w:eastAsia="Times New Roman" w:hAnsi="Simplified Arabic" w:cs="Simplified Arabic"/>
          <w:sz w:val="28"/>
          <w:szCs w:val="28"/>
          <w:rtl/>
        </w:rPr>
        <w:t xml:space="preserve">توفر شبكة </w:t>
      </w:r>
      <w:r w:rsidRPr="00014A3B">
        <w:rPr>
          <w:rStyle w:val="whitespace-normal"/>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w:t>
      </w:r>
      <w:r w:rsidRPr="00014A3B">
        <w:rPr>
          <w:rFonts w:ascii="Simplified Arabic" w:eastAsia="Times New Roman" w:hAnsi="Simplified Arabic" w:cs="Simplified Arabic"/>
          <w:sz w:val="28"/>
          <w:szCs w:val="28"/>
          <w:rtl/>
        </w:rPr>
        <w:t>واجهة بصرية جذابة ومناسبة لعرض المنتجات والخدمات المستهدفة للنساء مما يجعلها منصة فعالة للتسويق الوردي.</w:t>
      </w:r>
    </w:p>
    <w:p w:rsidR="008E3825" w:rsidRPr="00014A3B" w:rsidRDefault="008E3825" w:rsidP="00EB0C74">
      <w:pPr>
        <w:pStyle w:val="a8"/>
        <w:numPr>
          <w:ilvl w:val="0"/>
          <w:numId w:val="3"/>
        </w:numPr>
        <w:bidi/>
        <w:spacing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 xml:space="preserve">تساهم المؤثرات عبر منصة </w:t>
      </w:r>
      <w:r w:rsidRPr="00014A3B">
        <w:rPr>
          <w:rStyle w:val="whitespace-normal"/>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w:t>
      </w:r>
      <w:r w:rsidRPr="00014A3B">
        <w:rPr>
          <w:rFonts w:ascii="Simplified Arabic" w:eastAsia="Times New Roman" w:hAnsi="Simplified Arabic" w:cs="Simplified Arabic"/>
          <w:sz w:val="28"/>
          <w:szCs w:val="28"/>
          <w:rtl/>
        </w:rPr>
        <w:t>بجذب انتباه المستخدمات نحو العلامات التجارية.</w:t>
      </w:r>
    </w:p>
    <w:p w:rsidR="008E3825" w:rsidRPr="00014A3B" w:rsidRDefault="008E3825" w:rsidP="00EB0C74">
      <w:pPr>
        <w:pStyle w:val="a8"/>
        <w:numPr>
          <w:ilvl w:val="0"/>
          <w:numId w:val="3"/>
        </w:numPr>
        <w:bidi/>
        <w:spacing w:line="240" w:lineRule="auto"/>
        <w:jc w:val="both"/>
        <w:rPr>
          <w:rFonts w:ascii="Simplified Arabic" w:eastAsia="Times New Roman" w:hAnsi="Simplified Arabic" w:cs="Simplified Arabic"/>
          <w:sz w:val="28"/>
          <w:szCs w:val="28"/>
          <w:rtl/>
        </w:rPr>
      </w:pPr>
      <w:r w:rsidRPr="00014A3B">
        <w:rPr>
          <w:rFonts w:ascii="Simplified Arabic" w:eastAsia="Times New Roman" w:hAnsi="Simplified Arabic" w:cs="Simplified Arabic"/>
          <w:sz w:val="28"/>
          <w:szCs w:val="28"/>
          <w:rtl/>
        </w:rPr>
        <w:t xml:space="preserve">تختلف ثقة النساء بأسلوب عرض المنتجات على </w:t>
      </w:r>
      <w:r w:rsidRPr="00014A3B">
        <w:rPr>
          <w:rStyle w:val="whitespace-normal"/>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w:t>
      </w:r>
      <w:r w:rsidRPr="00014A3B">
        <w:rPr>
          <w:rFonts w:ascii="Simplified Arabic" w:eastAsia="Times New Roman" w:hAnsi="Simplified Arabic" w:cs="Simplified Arabic"/>
          <w:sz w:val="28"/>
          <w:szCs w:val="28"/>
          <w:rtl/>
        </w:rPr>
        <w:t>بناءُ على العديد من العوامل المختلفة.</w:t>
      </w:r>
    </w:p>
    <w:p w:rsidR="008C574A" w:rsidRPr="00014A3B" w:rsidRDefault="008E3825" w:rsidP="00EB0C74">
      <w:pPr>
        <w:pStyle w:val="a8"/>
        <w:numPr>
          <w:ilvl w:val="0"/>
          <w:numId w:val="3"/>
        </w:numPr>
        <w:bidi/>
        <w:spacing w:line="240" w:lineRule="auto"/>
        <w:jc w:val="both"/>
        <w:rPr>
          <w:rStyle w:val="whitespace-normal"/>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 xml:space="preserve">تشجيع التفاعل والمشاركة فإن التسويق الوردي يدفع النساء للمشاركة والتفاعل مع المحتوى عبر </w:t>
      </w:r>
      <w:r w:rsidRPr="00014A3B">
        <w:rPr>
          <w:rStyle w:val="whitespace-normal"/>
          <w:rFonts w:ascii="Simplified Arabic" w:hAnsi="Simplified Arabic" w:cs="Simplified Arabic"/>
          <w:sz w:val="28"/>
          <w:szCs w:val="28"/>
        </w:rPr>
        <w:t>Instagram</w:t>
      </w:r>
      <w:r w:rsidRPr="00014A3B">
        <w:rPr>
          <w:rStyle w:val="whitespace-normal"/>
          <w:rFonts w:ascii="Simplified Arabic" w:hAnsi="Simplified Arabic" w:cs="Simplified Arabic"/>
          <w:sz w:val="28"/>
          <w:szCs w:val="28"/>
          <w:rtl/>
        </w:rPr>
        <w:t>.</w:t>
      </w:r>
    </w:p>
    <w:p w:rsidR="00AE720F" w:rsidRPr="00014A3B" w:rsidRDefault="00AE720F" w:rsidP="00AE720F">
      <w:pPr>
        <w:bidi/>
        <w:spacing w:line="240" w:lineRule="auto"/>
        <w:jc w:val="both"/>
        <w:rPr>
          <w:rStyle w:val="whitespace-normal"/>
          <w:rFonts w:ascii="Simplified Arabic" w:eastAsia="Times New Roman" w:hAnsi="Simplified Arabic" w:cs="Simplified Arabic"/>
          <w:sz w:val="28"/>
          <w:szCs w:val="28"/>
          <w:rtl/>
        </w:rPr>
      </w:pPr>
    </w:p>
    <w:p w:rsidR="00AE720F" w:rsidRPr="00014A3B" w:rsidRDefault="00AE720F" w:rsidP="00AE720F">
      <w:pPr>
        <w:bidi/>
        <w:spacing w:line="240" w:lineRule="auto"/>
        <w:jc w:val="both"/>
        <w:rPr>
          <w:rStyle w:val="whitespace-normal"/>
          <w:rFonts w:ascii="Simplified Arabic" w:eastAsia="Times New Roman" w:hAnsi="Simplified Arabic" w:cs="Simplified Arabic"/>
          <w:sz w:val="28"/>
          <w:szCs w:val="28"/>
        </w:rPr>
      </w:pPr>
    </w:p>
    <w:p w:rsidR="00ED45D0" w:rsidRPr="00014A3B" w:rsidRDefault="003879C0" w:rsidP="005D5D97">
      <w:pPr>
        <w:pStyle w:val="a8"/>
        <w:numPr>
          <w:ilvl w:val="0"/>
          <w:numId w:val="4"/>
        </w:numPr>
        <w:bidi/>
        <w:spacing w:line="240" w:lineRule="auto"/>
        <w:jc w:val="both"/>
        <w:rPr>
          <w:rFonts w:ascii="Simplified Arabic" w:eastAsia="Times New Roman" w:hAnsi="Simplified Arabic" w:cs="Simplified Arabic"/>
          <w:sz w:val="28"/>
          <w:szCs w:val="28"/>
        </w:rPr>
      </w:pPr>
      <w:r w:rsidRPr="00014A3B">
        <w:rPr>
          <w:rFonts w:ascii="Simplified Arabic" w:hAnsi="Simplified Arabic" w:cs="Simplified Arabic"/>
          <w:sz w:val="28"/>
          <w:szCs w:val="28"/>
          <w:rtl/>
        </w:rPr>
        <w:lastRenderedPageBreak/>
        <w:t xml:space="preserve"> </w:t>
      </w:r>
      <w:r w:rsidR="008C574A" w:rsidRPr="00014A3B">
        <w:rPr>
          <w:rFonts w:ascii="Simplified Arabic" w:hAnsi="Simplified Arabic" w:cs="Simplified Arabic"/>
          <w:sz w:val="28"/>
          <w:szCs w:val="28"/>
          <w:rtl/>
        </w:rPr>
        <w:t xml:space="preserve">هدفت دراسة </w:t>
      </w:r>
      <w:r w:rsidR="008C574A" w:rsidRPr="00014A3B">
        <w:rPr>
          <w:rFonts w:ascii="Simplified Arabic" w:hAnsi="Simplified Arabic" w:cs="Simplified Arabic"/>
          <w:b/>
          <w:bCs/>
          <w:sz w:val="28"/>
          <w:szCs w:val="28"/>
          <w:rtl/>
        </w:rPr>
        <w:t>(</w:t>
      </w:r>
      <w:proofErr w:type="spellStart"/>
      <w:r w:rsidR="008C574A" w:rsidRPr="00014A3B">
        <w:rPr>
          <w:rFonts w:ascii="Simplified Arabic" w:hAnsi="Simplified Arabic" w:cs="Simplified Arabic"/>
          <w:b/>
          <w:bCs/>
          <w:sz w:val="28"/>
          <w:szCs w:val="28"/>
          <w:rtl/>
        </w:rPr>
        <w:t>ابرسيان</w:t>
      </w:r>
      <w:proofErr w:type="spellEnd"/>
      <w:r w:rsidR="008C574A" w:rsidRPr="00014A3B">
        <w:rPr>
          <w:rFonts w:ascii="Simplified Arabic" w:hAnsi="Simplified Arabic" w:cs="Simplified Arabic"/>
          <w:b/>
          <w:bCs/>
          <w:sz w:val="28"/>
          <w:szCs w:val="28"/>
          <w:rtl/>
        </w:rPr>
        <w:t xml:space="preserve"> 2024)</w:t>
      </w:r>
      <w:r w:rsidR="008C574A" w:rsidRPr="00014A3B">
        <w:rPr>
          <w:rFonts w:ascii="Simplified Arabic" w:hAnsi="Simplified Arabic" w:cs="Simplified Arabic"/>
          <w:sz w:val="28"/>
          <w:szCs w:val="28"/>
          <w:rtl/>
        </w:rPr>
        <w:t xml:space="preserve"> إلى الكشف عن واقع التسويق الإلكتروني لمستحضرات التجميل عبر منصة </w:t>
      </w:r>
      <w:r w:rsidR="008C574A" w:rsidRPr="00014A3B">
        <w:rPr>
          <w:rStyle w:val="whitespace-normal"/>
          <w:rFonts w:ascii="Simplified Arabic" w:hAnsi="Simplified Arabic" w:cs="Simplified Arabic"/>
          <w:sz w:val="28"/>
          <w:szCs w:val="28"/>
        </w:rPr>
        <w:t>Instagram</w:t>
      </w:r>
      <w:r w:rsidR="008C574A" w:rsidRPr="00014A3B">
        <w:rPr>
          <w:rFonts w:ascii="Simplified Arabic" w:hAnsi="Simplified Arabic" w:cs="Simplified Arabic"/>
          <w:sz w:val="28"/>
          <w:szCs w:val="28"/>
          <w:rtl/>
        </w:rPr>
        <w:t xml:space="preserve">، ودراسة أنماط تصفح الطالبات للمحتوى التسويقي والخدمات والعروض المقدمة عبر المنصة، ومدى مساهمتها في توسيع خيارات شراء مستحضرات التجميل. </w:t>
      </w:r>
      <w:r w:rsidR="005D5D97" w:rsidRPr="00014A3B">
        <w:rPr>
          <w:rFonts w:ascii="Simplified Arabic" w:hAnsi="Simplified Arabic" w:cs="Simplified Arabic"/>
          <w:sz w:val="28"/>
          <w:szCs w:val="28"/>
          <w:rtl/>
        </w:rPr>
        <w:t xml:space="preserve">واستخدمت </w:t>
      </w:r>
      <w:r w:rsidR="008C574A" w:rsidRPr="00014A3B">
        <w:rPr>
          <w:rFonts w:ascii="Simplified Arabic" w:hAnsi="Simplified Arabic" w:cs="Simplified Arabic"/>
          <w:sz w:val="28"/>
          <w:szCs w:val="28"/>
          <w:rtl/>
        </w:rPr>
        <w:t xml:space="preserve">الدراسة عينة قصدية مكونة من 100 طالبة من طالبات علوم الإعلام والاتصال بجامعة مولود معمري بتيزي </w:t>
      </w:r>
      <w:proofErr w:type="spellStart"/>
      <w:r w:rsidR="008C574A" w:rsidRPr="00014A3B">
        <w:rPr>
          <w:rFonts w:ascii="Simplified Arabic" w:hAnsi="Simplified Arabic" w:cs="Simplified Arabic"/>
          <w:sz w:val="28"/>
          <w:szCs w:val="28"/>
          <w:rtl/>
        </w:rPr>
        <w:t>وزو</w:t>
      </w:r>
      <w:proofErr w:type="spellEnd"/>
      <w:r w:rsidR="008C574A" w:rsidRPr="00014A3B">
        <w:rPr>
          <w:rFonts w:ascii="Simplified Arabic" w:hAnsi="Simplified Arabic" w:cs="Simplified Arabic"/>
          <w:sz w:val="28"/>
          <w:szCs w:val="28"/>
          <w:rtl/>
        </w:rPr>
        <w:t xml:space="preserve">، باستخدام منهج المسح، كما تم استخدام الاستبيان والملاحظة كأدوات لجمع البيانات. </w:t>
      </w:r>
      <w:r w:rsidR="005D5D97" w:rsidRPr="00014A3B">
        <w:rPr>
          <w:rFonts w:ascii="Simplified Arabic" w:hAnsi="Simplified Arabic" w:cs="Simplified Arabic"/>
          <w:sz w:val="28"/>
          <w:szCs w:val="28"/>
          <w:rtl/>
        </w:rPr>
        <w:t>وأشارت</w:t>
      </w:r>
      <w:r w:rsidR="008C574A" w:rsidRPr="00014A3B">
        <w:rPr>
          <w:rFonts w:ascii="Simplified Arabic" w:hAnsi="Simplified Arabic" w:cs="Simplified Arabic"/>
          <w:sz w:val="28"/>
          <w:szCs w:val="28"/>
          <w:rtl/>
        </w:rPr>
        <w:t xml:space="preserve"> النتائج</w:t>
      </w:r>
      <w:r w:rsidR="005D5D97" w:rsidRPr="00014A3B">
        <w:rPr>
          <w:rFonts w:ascii="Simplified Arabic" w:hAnsi="Simplified Arabic" w:cs="Simplified Arabic"/>
          <w:sz w:val="28"/>
          <w:szCs w:val="28"/>
          <w:rtl/>
        </w:rPr>
        <w:t xml:space="preserve"> إلى</w:t>
      </w:r>
      <w:r w:rsidR="008C574A" w:rsidRPr="00014A3B">
        <w:rPr>
          <w:rFonts w:ascii="Simplified Arabic" w:hAnsi="Simplified Arabic" w:cs="Simplified Arabic"/>
          <w:sz w:val="28"/>
          <w:szCs w:val="28"/>
          <w:rtl/>
        </w:rPr>
        <w:t xml:space="preserve"> أن غالبية الصفحات التي تتابعها الطالبات تتعلق بالسفر، وأن المحتوى التسويقي لمستحضرات التجميل على </w:t>
      </w:r>
      <w:r w:rsidR="008C574A" w:rsidRPr="00014A3B">
        <w:rPr>
          <w:rStyle w:val="whitespace-normal"/>
          <w:rFonts w:ascii="Simplified Arabic" w:hAnsi="Simplified Arabic" w:cs="Simplified Arabic"/>
          <w:sz w:val="28"/>
          <w:szCs w:val="28"/>
        </w:rPr>
        <w:t>Instagram</w:t>
      </w:r>
      <w:r w:rsidR="008C574A" w:rsidRPr="00014A3B">
        <w:rPr>
          <w:rFonts w:ascii="Simplified Arabic" w:hAnsi="Simplified Arabic" w:cs="Simplified Arabic"/>
          <w:sz w:val="28"/>
          <w:szCs w:val="28"/>
          <w:rtl/>
        </w:rPr>
        <w:t xml:space="preserve"> يؤثر بشكل مباشر في قرارات الشراء لدى الأغلبية، كما تبين أن أدوات التجميل تُعد الفئة الأكثر جاذبية لهن عبر المنصة، في حين رأت أكثر من نصف الطالبات أن أسعار مستحضرات التجميل المعروضة على </w:t>
      </w:r>
      <w:r w:rsidR="008C574A" w:rsidRPr="00014A3B">
        <w:rPr>
          <w:rStyle w:val="whitespace-normal"/>
          <w:rFonts w:ascii="Simplified Arabic" w:hAnsi="Simplified Arabic" w:cs="Simplified Arabic"/>
          <w:sz w:val="28"/>
          <w:szCs w:val="28"/>
        </w:rPr>
        <w:t>Instagram</w:t>
      </w:r>
      <w:r w:rsidR="008C574A" w:rsidRPr="00014A3B">
        <w:rPr>
          <w:rFonts w:ascii="Simplified Arabic" w:hAnsi="Simplified Arabic" w:cs="Simplified Arabic"/>
          <w:sz w:val="28"/>
          <w:szCs w:val="28"/>
          <w:rtl/>
        </w:rPr>
        <w:t xml:space="preserve"> مبالغ بها</w:t>
      </w:r>
      <w:r w:rsidR="008C574A" w:rsidRPr="00014A3B">
        <w:rPr>
          <w:rFonts w:ascii="Simplified Arabic" w:hAnsi="Simplified Arabic" w:cs="Simplified Arabic"/>
          <w:sz w:val="28"/>
          <w:szCs w:val="28"/>
        </w:rPr>
        <w:t>.</w:t>
      </w:r>
    </w:p>
    <w:p w:rsidR="00845E42" w:rsidRPr="00014A3B" w:rsidRDefault="00845E42" w:rsidP="00845E42">
      <w:pPr>
        <w:bidi/>
        <w:spacing w:line="240" w:lineRule="auto"/>
        <w:jc w:val="both"/>
        <w:rPr>
          <w:rFonts w:ascii="Simplified Arabic" w:eastAsia="Times New Roman" w:hAnsi="Simplified Arabic" w:cs="Simplified Arabic"/>
          <w:sz w:val="28"/>
          <w:szCs w:val="28"/>
          <w:rtl/>
        </w:rPr>
      </w:pPr>
    </w:p>
    <w:p w:rsidR="009729C1" w:rsidRPr="00014A3B" w:rsidRDefault="009729C1" w:rsidP="009729C1">
      <w:pPr>
        <w:pStyle w:val="a8"/>
        <w:bidi/>
        <w:spacing w:line="240" w:lineRule="auto"/>
        <w:jc w:val="both"/>
        <w:rPr>
          <w:rFonts w:ascii="Simplified Arabic" w:eastAsia="Times New Roman" w:hAnsi="Simplified Arabic" w:cs="Simplified Arabic"/>
          <w:sz w:val="28"/>
          <w:szCs w:val="28"/>
        </w:rPr>
      </w:pPr>
    </w:p>
    <w:p w:rsidR="00BD394B" w:rsidRPr="00014A3B" w:rsidRDefault="003879C0" w:rsidP="005D5D97">
      <w:pPr>
        <w:pStyle w:val="a8"/>
        <w:numPr>
          <w:ilvl w:val="0"/>
          <w:numId w:val="4"/>
        </w:numPr>
        <w:bidi/>
        <w:spacing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 xml:space="preserve"> </w:t>
      </w:r>
      <w:r w:rsidR="005D5D97" w:rsidRPr="00014A3B">
        <w:rPr>
          <w:rFonts w:ascii="Simplified Arabic" w:eastAsia="Times New Roman" w:hAnsi="Simplified Arabic" w:cs="Simplified Arabic"/>
          <w:sz w:val="28"/>
          <w:szCs w:val="28"/>
          <w:rtl/>
        </w:rPr>
        <w:t>سعت</w:t>
      </w:r>
      <w:r w:rsidR="00BD394B" w:rsidRPr="00014A3B">
        <w:rPr>
          <w:rFonts w:ascii="Simplified Arabic" w:eastAsia="Times New Roman" w:hAnsi="Simplified Arabic" w:cs="Simplified Arabic"/>
          <w:sz w:val="28"/>
          <w:szCs w:val="28"/>
          <w:rtl/>
        </w:rPr>
        <w:t xml:space="preserve"> دراسة </w:t>
      </w:r>
      <w:r w:rsidR="00BD394B" w:rsidRPr="00014A3B">
        <w:rPr>
          <w:rFonts w:ascii="Simplified Arabic" w:eastAsia="Times New Roman" w:hAnsi="Simplified Arabic" w:cs="Simplified Arabic"/>
          <w:b/>
          <w:bCs/>
          <w:sz w:val="28"/>
          <w:szCs w:val="28"/>
          <w:rtl/>
        </w:rPr>
        <w:t>(</w:t>
      </w:r>
      <w:proofErr w:type="spellStart"/>
      <w:r w:rsidR="00BD394B" w:rsidRPr="00014A3B">
        <w:rPr>
          <w:rFonts w:ascii="Simplified Arabic" w:eastAsia="Times New Roman" w:hAnsi="Simplified Arabic" w:cs="Simplified Arabic"/>
          <w:b/>
          <w:bCs/>
          <w:sz w:val="28"/>
          <w:szCs w:val="28"/>
          <w:rtl/>
        </w:rPr>
        <w:t>رزال</w:t>
      </w:r>
      <w:proofErr w:type="spellEnd"/>
      <w:r w:rsidR="00BD394B" w:rsidRPr="00014A3B">
        <w:rPr>
          <w:rFonts w:ascii="Simplified Arabic" w:eastAsia="Times New Roman" w:hAnsi="Simplified Arabic" w:cs="Simplified Arabic"/>
          <w:b/>
          <w:bCs/>
          <w:sz w:val="28"/>
          <w:szCs w:val="28"/>
          <w:rtl/>
        </w:rPr>
        <w:t xml:space="preserve">، </w:t>
      </w:r>
      <w:r w:rsidR="00EF0CFE" w:rsidRPr="00014A3B">
        <w:rPr>
          <w:rFonts w:ascii="Simplified Arabic" w:eastAsia="Times New Roman" w:hAnsi="Simplified Arabic" w:cs="Simplified Arabic"/>
          <w:b/>
          <w:bCs/>
          <w:sz w:val="28"/>
          <w:szCs w:val="28"/>
          <w:rtl/>
        </w:rPr>
        <w:t>2024)</w:t>
      </w:r>
      <w:r w:rsidR="00BD394B" w:rsidRPr="00014A3B">
        <w:rPr>
          <w:rFonts w:ascii="Simplified Arabic" w:eastAsia="Times New Roman" w:hAnsi="Simplified Arabic" w:cs="Simplified Arabic"/>
          <w:sz w:val="28"/>
          <w:szCs w:val="28"/>
          <w:rtl/>
        </w:rPr>
        <w:t xml:space="preserve"> </w:t>
      </w:r>
      <w:r w:rsidR="005D5D97" w:rsidRPr="00014A3B">
        <w:rPr>
          <w:rFonts w:ascii="Simplified Arabic" w:eastAsia="Times New Roman" w:hAnsi="Simplified Arabic" w:cs="Simplified Arabic"/>
          <w:sz w:val="28"/>
          <w:szCs w:val="28"/>
          <w:rtl/>
        </w:rPr>
        <w:t>ل</w:t>
      </w:r>
      <w:r w:rsidR="00BD394B" w:rsidRPr="00014A3B">
        <w:rPr>
          <w:rFonts w:ascii="Simplified Arabic" w:eastAsia="Times New Roman" w:hAnsi="Simplified Arabic" w:cs="Simplified Arabic"/>
          <w:sz w:val="28"/>
          <w:szCs w:val="28"/>
          <w:rtl/>
        </w:rPr>
        <w:t xml:space="preserve">معرفة أثر التسويق عبر تطبيق </w:t>
      </w:r>
      <w:r w:rsidR="00EF0CFE" w:rsidRPr="00014A3B">
        <w:rPr>
          <w:rStyle w:val="whitespace-normal"/>
          <w:rFonts w:ascii="Simplified Arabic" w:hAnsi="Simplified Arabic" w:cs="Simplified Arabic"/>
          <w:sz w:val="28"/>
          <w:szCs w:val="28"/>
        </w:rPr>
        <w:t>Instagram</w:t>
      </w:r>
      <w:r w:rsidR="00EF0CFE" w:rsidRPr="00014A3B">
        <w:rPr>
          <w:rFonts w:ascii="Simplified Arabic" w:eastAsia="Times New Roman" w:hAnsi="Simplified Arabic" w:cs="Simplified Arabic"/>
          <w:sz w:val="28"/>
          <w:szCs w:val="28"/>
          <w:rtl/>
        </w:rPr>
        <w:t xml:space="preserve"> </w:t>
      </w:r>
      <w:r w:rsidR="00BD394B" w:rsidRPr="00014A3B">
        <w:rPr>
          <w:rFonts w:ascii="Simplified Arabic" w:eastAsia="Times New Roman" w:hAnsi="Simplified Arabic" w:cs="Simplified Arabic"/>
          <w:sz w:val="28"/>
          <w:szCs w:val="28"/>
          <w:rtl/>
        </w:rPr>
        <w:t xml:space="preserve">على قرار الشراء لدى المستهلك </w:t>
      </w:r>
      <w:r w:rsidR="00EF0CFE" w:rsidRPr="00014A3B">
        <w:rPr>
          <w:rFonts w:ascii="Simplified Arabic" w:eastAsia="Times New Roman" w:hAnsi="Simplified Arabic" w:cs="Simplified Arabic"/>
          <w:sz w:val="28"/>
          <w:szCs w:val="28"/>
          <w:rtl/>
        </w:rPr>
        <w:t>واُختيرت</w:t>
      </w:r>
      <w:r w:rsidR="00BD394B" w:rsidRPr="00014A3B">
        <w:rPr>
          <w:rFonts w:ascii="Simplified Arabic" w:eastAsia="Times New Roman" w:hAnsi="Simplified Arabic" w:cs="Simplified Arabic"/>
          <w:sz w:val="28"/>
          <w:szCs w:val="28"/>
          <w:rtl/>
        </w:rPr>
        <w:t xml:space="preserve"> الصفحات التسويقية عبر </w:t>
      </w:r>
      <w:r w:rsidR="00EF0CFE" w:rsidRPr="00014A3B">
        <w:rPr>
          <w:rStyle w:val="whitespace-normal"/>
          <w:rFonts w:ascii="Simplified Arabic" w:hAnsi="Simplified Arabic" w:cs="Simplified Arabic"/>
          <w:sz w:val="28"/>
          <w:szCs w:val="28"/>
        </w:rPr>
        <w:t>Instagram</w:t>
      </w:r>
      <w:r w:rsidR="00EF0CFE" w:rsidRPr="00014A3B">
        <w:rPr>
          <w:rFonts w:ascii="Simplified Arabic" w:eastAsia="Times New Roman" w:hAnsi="Simplified Arabic" w:cs="Simplified Arabic"/>
          <w:sz w:val="28"/>
          <w:szCs w:val="28"/>
          <w:rtl/>
        </w:rPr>
        <w:t>،</w:t>
      </w:r>
      <w:r w:rsidR="00BD394B" w:rsidRPr="00014A3B">
        <w:rPr>
          <w:rFonts w:ascii="Simplified Arabic" w:eastAsia="Times New Roman" w:hAnsi="Simplified Arabic" w:cs="Simplified Arabic"/>
          <w:sz w:val="28"/>
          <w:szCs w:val="28"/>
          <w:rtl/>
        </w:rPr>
        <w:t xml:space="preserve"> وقد</w:t>
      </w:r>
      <w:r w:rsidR="00EF0CFE" w:rsidRPr="00014A3B">
        <w:rPr>
          <w:rFonts w:ascii="Simplified Arabic" w:eastAsia="Times New Roman" w:hAnsi="Simplified Arabic" w:cs="Simplified Arabic"/>
          <w:sz w:val="28"/>
          <w:szCs w:val="28"/>
          <w:rtl/>
        </w:rPr>
        <w:t xml:space="preserve"> </w:t>
      </w:r>
      <w:r w:rsidR="00BD394B" w:rsidRPr="00014A3B">
        <w:rPr>
          <w:rFonts w:ascii="Simplified Arabic" w:eastAsia="Times New Roman" w:hAnsi="Simplified Arabic" w:cs="Simplified Arabic"/>
          <w:sz w:val="28"/>
          <w:szCs w:val="28"/>
          <w:rtl/>
        </w:rPr>
        <w:t xml:space="preserve">تمحورت إشكالية </w:t>
      </w:r>
      <w:r w:rsidR="00EF0CFE" w:rsidRPr="00014A3B">
        <w:rPr>
          <w:rFonts w:ascii="Simplified Arabic" w:eastAsia="Times New Roman" w:hAnsi="Simplified Arabic" w:cs="Simplified Arabic"/>
          <w:sz w:val="28"/>
          <w:szCs w:val="28"/>
          <w:rtl/>
        </w:rPr>
        <w:t>الدراسة</w:t>
      </w:r>
      <w:r w:rsidR="00BD394B" w:rsidRPr="00014A3B">
        <w:rPr>
          <w:rFonts w:ascii="Simplified Arabic" w:eastAsia="Times New Roman" w:hAnsi="Simplified Arabic" w:cs="Simplified Arabic"/>
          <w:sz w:val="28"/>
          <w:szCs w:val="28"/>
          <w:rtl/>
        </w:rPr>
        <w:t xml:space="preserve"> في: </w:t>
      </w:r>
      <w:r w:rsidR="00EF0CFE" w:rsidRPr="00014A3B">
        <w:rPr>
          <w:rFonts w:ascii="Simplified Arabic" w:eastAsia="Times New Roman" w:hAnsi="Simplified Arabic" w:cs="Simplified Arabic"/>
          <w:sz w:val="28"/>
          <w:szCs w:val="28"/>
          <w:rtl/>
        </w:rPr>
        <w:t>(</w:t>
      </w:r>
      <w:r w:rsidR="00BD394B" w:rsidRPr="00014A3B">
        <w:rPr>
          <w:rFonts w:ascii="Simplified Arabic" w:eastAsia="Times New Roman" w:hAnsi="Simplified Arabic" w:cs="Simplified Arabic"/>
          <w:sz w:val="28"/>
          <w:szCs w:val="28"/>
          <w:rtl/>
        </w:rPr>
        <w:t xml:space="preserve">ما هو أثر التسويق عبر تطبيق </w:t>
      </w:r>
      <w:r w:rsidR="00EF0CFE" w:rsidRPr="00014A3B">
        <w:rPr>
          <w:rStyle w:val="whitespace-normal"/>
          <w:rFonts w:ascii="Simplified Arabic" w:hAnsi="Simplified Arabic" w:cs="Simplified Arabic"/>
          <w:sz w:val="28"/>
          <w:szCs w:val="28"/>
        </w:rPr>
        <w:t>Instagram</w:t>
      </w:r>
      <w:r w:rsidR="00EF0CFE" w:rsidRPr="00014A3B">
        <w:rPr>
          <w:rFonts w:ascii="Simplified Arabic" w:eastAsia="Times New Roman" w:hAnsi="Simplified Arabic" w:cs="Simplified Arabic"/>
          <w:sz w:val="28"/>
          <w:szCs w:val="28"/>
          <w:rtl/>
        </w:rPr>
        <w:t xml:space="preserve"> على قرار الشراء لدى المستهل</w:t>
      </w:r>
      <w:r w:rsidR="00BD394B" w:rsidRPr="00014A3B">
        <w:rPr>
          <w:rFonts w:ascii="Simplified Arabic" w:eastAsia="Times New Roman" w:hAnsi="Simplified Arabic" w:cs="Simplified Arabic"/>
          <w:sz w:val="28"/>
          <w:szCs w:val="28"/>
          <w:rtl/>
        </w:rPr>
        <w:t>ك؟</w:t>
      </w:r>
      <w:r w:rsidR="00EF0CFE" w:rsidRPr="00014A3B">
        <w:rPr>
          <w:rFonts w:ascii="Simplified Arabic" w:eastAsia="Times New Roman" w:hAnsi="Simplified Arabic" w:cs="Simplified Arabic"/>
          <w:sz w:val="28"/>
          <w:szCs w:val="28"/>
          <w:rtl/>
        </w:rPr>
        <w:t>)</w:t>
      </w:r>
      <w:r w:rsidR="00BD394B" w:rsidRPr="00014A3B">
        <w:rPr>
          <w:rFonts w:ascii="Simplified Arabic" w:eastAsia="Times New Roman" w:hAnsi="Simplified Arabic" w:cs="Simplified Arabic"/>
          <w:sz w:val="28"/>
          <w:szCs w:val="28"/>
          <w:rtl/>
        </w:rPr>
        <w:t xml:space="preserve">  </w:t>
      </w:r>
      <w:r w:rsidR="005D5D97" w:rsidRPr="00014A3B">
        <w:rPr>
          <w:rFonts w:ascii="Simplified Arabic" w:eastAsia="Times New Roman" w:hAnsi="Simplified Arabic" w:cs="Simplified Arabic"/>
          <w:sz w:val="28"/>
          <w:szCs w:val="28"/>
          <w:rtl/>
        </w:rPr>
        <w:t>واستخدمت</w:t>
      </w:r>
      <w:r w:rsidR="00BD394B" w:rsidRPr="00014A3B">
        <w:rPr>
          <w:rFonts w:ascii="Simplified Arabic" w:eastAsia="Times New Roman" w:hAnsi="Simplified Arabic" w:cs="Simplified Arabic"/>
          <w:sz w:val="28"/>
          <w:szCs w:val="28"/>
          <w:rtl/>
        </w:rPr>
        <w:t xml:space="preserve"> </w:t>
      </w:r>
      <w:r w:rsidR="00EF0CFE" w:rsidRPr="00014A3B">
        <w:rPr>
          <w:rFonts w:ascii="Simplified Arabic" w:eastAsia="Times New Roman" w:hAnsi="Simplified Arabic" w:cs="Simplified Arabic"/>
          <w:sz w:val="28"/>
          <w:szCs w:val="28"/>
          <w:rtl/>
        </w:rPr>
        <w:t>أ</w:t>
      </w:r>
      <w:r w:rsidR="00BD394B" w:rsidRPr="00014A3B">
        <w:rPr>
          <w:rFonts w:ascii="Simplified Arabic" w:eastAsia="Times New Roman" w:hAnsi="Simplified Arabic" w:cs="Simplified Arabic"/>
          <w:sz w:val="28"/>
          <w:szCs w:val="28"/>
          <w:rtl/>
        </w:rPr>
        <w:t xml:space="preserve">داة </w:t>
      </w:r>
      <w:r w:rsidR="005D5D97" w:rsidRPr="00014A3B">
        <w:rPr>
          <w:rFonts w:ascii="Simplified Arabic" w:eastAsia="Times New Roman" w:hAnsi="Simplified Arabic" w:cs="Simplified Arabic"/>
          <w:sz w:val="28"/>
          <w:szCs w:val="28"/>
          <w:rtl/>
        </w:rPr>
        <w:t>ال</w:t>
      </w:r>
      <w:r w:rsidR="00BD394B" w:rsidRPr="00014A3B">
        <w:rPr>
          <w:rFonts w:ascii="Simplified Arabic" w:eastAsia="Times New Roman" w:hAnsi="Simplified Arabic" w:cs="Simplified Arabic"/>
          <w:sz w:val="28"/>
          <w:szCs w:val="28"/>
          <w:rtl/>
        </w:rPr>
        <w:t xml:space="preserve">استبيان لجمع البيانات ولاختبار تأثير التسويق عبر هذه المنصة على قرارات الشراء لدى عينة شملت </w:t>
      </w:r>
      <w:r w:rsidR="00EF0CFE" w:rsidRPr="00014A3B">
        <w:rPr>
          <w:rFonts w:ascii="Simplified Arabic" w:eastAsia="Times New Roman" w:hAnsi="Simplified Arabic" w:cs="Simplified Arabic"/>
          <w:sz w:val="28"/>
          <w:szCs w:val="28"/>
          <w:rtl/>
        </w:rPr>
        <w:t>100 متصفح بطريقة عشوائية</w:t>
      </w:r>
      <w:r w:rsidR="00BD394B" w:rsidRPr="00014A3B">
        <w:rPr>
          <w:rFonts w:ascii="Simplified Arabic" w:eastAsia="Times New Roman" w:hAnsi="Simplified Arabic" w:cs="Simplified Arabic"/>
          <w:sz w:val="28"/>
          <w:szCs w:val="28"/>
          <w:rtl/>
        </w:rPr>
        <w:t xml:space="preserve">، </w:t>
      </w:r>
      <w:r w:rsidR="005D5D97" w:rsidRPr="00014A3B">
        <w:rPr>
          <w:rFonts w:ascii="Simplified Arabic" w:eastAsia="Times New Roman" w:hAnsi="Simplified Arabic" w:cs="Simplified Arabic"/>
          <w:sz w:val="28"/>
          <w:szCs w:val="28"/>
          <w:rtl/>
        </w:rPr>
        <w:t>وأفادت</w:t>
      </w:r>
      <w:r w:rsidR="00EF0CFE" w:rsidRPr="00014A3B">
        <w:rPr>
          <w:rFonts w:ascii="Simplified Arabic" w:eastAsia="Times New Roman" w:hAnsi="Simplified Arabic" w:cs="Simplified Arabic"/>
          <w:sz w:val="28"/>
          <w:szCs w:val="28"/>
          <w:rtl/>
        </w:rPr>
        <w:t xml:space="preserve"> </w:t>
      </w:r>
      <w:r w:rsidR="00BD394B" w:rsidRPr="00014A3B">
        <w:rPr>
          <w:rFonts w:ascii="Simplified Arabic" w:eastAsia="Times New Roman" w:hAnsi="Simplified Arabic" w:cs="Simplified Arabic"/>
          <w:sz w:val="28"/>
          <w:szCs w:val="28"/>
          <w:rtl/>
        </w:rPr>
        <w:t>النتائج</w:t>
      </w:r>
      <w:r w:rsidR="00EF0CFE" w:rsidRPr="00014A3B">
        <w:rPr>
          <w:rFonts w:ascii="Simplified Arabic" w:eastAsia="Times New Roman" w:hAnsi="Simplified Arabic" w:cs="Simplified Arabic"/>
          <w:sz w:val="28"/>
          <w:szCs w:val="28"/>
          <w:rtl/>
        </w:rPr>
        <w:t xml:space="preserve"> أن</w:t>
      </w:r>
      <w:r w:rsidR="00BD394B" w:rsidRPr="00014A3B">
        <w:rPr>
          <w:rFonts w:ascii="Simplified Arabic" w:eastAsia="Times New Roman" w:hAnsi="Simplified Arabic" w:cs="Simplified Arabic"/>
          <w:sz w:val="28"/>
          <w:szCs w:val="28"/>
          <w:rtl/>
        </w:rPr>
        <w:t xml:space="preserve"> تطبيق </w:t>
      </w:r>
      <w:r w:rsidR="00EF0CFE" w:rsidRPr="00014A3B">
        <w:rPr>
          <w:rStyle w:val="whitespace-normal"/>
          <w:rFonts w:ascii="Simplified Arabic" w:hAnsi="Simplified Arabic" w:cs="Simplified Arabic"/>
          <w:sz w:val="28"/>
          <w:szCs w:val="28"/>
        </w:rPr>
        <w:t>Instagram</w:t>
      </w:r>
      <w:r w:rsidR="00EF0CFE" w:rsidRPr="00014A3B">
        <w:rPr>
          <w:rFonts w:ascii="Simplified Arabic" w:eastAsia="Times New Roman" w:hAnsi="Simplified Arabic" w:cs="Simplified Arabic"/>
          <w:sz w:val="28"/>
          <w:szCs w:val="28"/>
          <w:rtl/>
        </w:rPr>
        <w:t xml:space="preserve"> </w:t>
      </w:r>
      <w:r w:rsidR="00BD394B" w:rsidRPr="00014A3B">
        <w:rPr>
          <w:rFonts w:ascii="Simplified Arabic" w:eastAsia="Times New Roman" w:hAnsi="Simplified Arabic" w:cs="Simplified Arabic"/>
          <w:sz w:val="28"/>
          <w:szCs w:val="28"/>
          <w:rtl/>
        </w:rPr>
        <w:t>يلعب دور</w:t>
      </w:r>
      <w:r w:rsidR="00EF0CFE" w:rsidRPr="00014A3B">
        <w:rPr>
          <w:rFonts w:ascii="Simplified Arabic" w:eastAsia="Times New Roman" w:hAnsi="Simplified Arabic" w:cs="Simplified Arabic"/>
          <w:sz w:val="28"/>
          <w:szCs w:val="28"/>
          <w:rtl/>
        </w:rPr>
        <w:t>ً</w:t>
      </w:r>
      <w:r w:rsidR="00BD394B" w:rsidRPr="00014A3B">
        <w:rPr>
          <w:rFonts w:ascii="Simplified Arabic" w:eastAsia="Times New Roman" w:hAnsi="Simplified Arabic" w:cs="Simplified Arabic"/>
          <w:sz w:val="28"/>
          <w:szCs w:val="28"/>
          <w:rtl/>
        </w:rPr>
        <w:t>ا مهم</w:t>
      </w:r>
      <w:r w:rsidR="00EF0CFE" w:rsidRPr="00014A3B">
        <w:rPr>
          <w:rFonts w:ascii="Simplified Arabic" w:eastAsia="Times New Roman" w:hAnsi="Simplified Arabic" w:cs="Simplified Arabic"/>
          <w:sz w:val="28"/>
          <w:szCs w:val="28"/>
          <w:rtl/>
        </w:rPr>
        <w:t xml:space="preserve">ًا في تعزيز قرارات </w:t>
      </w:r>
      <w:r w:rsidR="00BD394B" w:rsidRPr="00014A3B">
        <w:rPr>
          <w:rFonts w:ascii="Simplified Arabic" w:eastAsia="Times New Roman" w:hAnsi="Simplified Arabic" w:cs="Simplified Arabic"/>
          <w:sz w:val="28"/>
          <w:szCs w:val="28"/>
          <w:rtl/>
        </w:rPr>
        <w:t>الشراء م</w:t>
      </w:r>
      <w:r w:rsidR="00EF0CFE" w:rsidRPr="00014A3B">
        <w:rPr>
          <w:rFonts w:ascii="Simplified Arabic" w:eastAsia="Times New Roman" w:hAnsi="Simplified Arabic" w:cs="Simplified Arabic"/>
          <w:sz w:val="28"/>
          <w:szCs w:val="28"/>
          <w:rtl/>
        </w:rPr>
        <w:t xml:space="preserve">ن خلال عملية التسويق الإلكتروني، </w:t>
      </w:r>
      <w:r w:rsidR="00BD394B" w:rsidRPr="00014A3B">
        <w:rPr>
          <w:rFonts w:ascii="Simplified Arabic" w:eastAsia="Times New Roman" w:hAnsi="Simplified Arabic" w:cs="Simplified Arabic"/>
          <w:sz w:val="28"/>
          <w:szCs w:val="28"/>
          <w:rtl/>
        </w:rPr>
        <w:t>وذلك من خلال الخدمات التجارية الموفقة التي يوفرها كسهولة الشراء</w:t>
      </w:r>
      <w:r w:rsidR="00EF0CFE" w:rsidRPr="00014A3B">
        <w:rPr>
          <w:rFonts w:ascii="Simplified Arabic" w:eastAsia="Times New Roman" w:hAnsi="Simplified Arabic" w:cs="Simplified Arabic"/>
          <w:sz w:val="28"/>
          <w:szCs w:val="28"/>
          <w:rtl/>
        </w:rPr>
        <w:t>،</w:t>
      </w:r>
      <w:r w:rsidR="00BD394B" w:rsidRPr="00014A3B">
        <w:rPr>
          <w:rFonts w:ascii="Simplified Arabic" w:eastAsia="Times New Roman" w:hAnsi="Simplified Arabic" w:cs="Simplified Arabic"/>
          <w:sz w:val="28"/>
          <w:szCs w:val="28"/>
          <w:rtl/>
        </w:rPr>
        <w:t xml:space="preserve"> التوصيات والمشاركات</w:t>
      </w:r>
      <w:r w:rsidR="00EF0CFE" w:rsidRPr="00014A3B">
        <w:rPr>
          <w:rFonts w:ascii="Simplified Arabic" w:eastAsia="Times New Roman" w:hAnsi="Simplified Arabic" w:cs="Simplified Arabic"/>
          <w:sz w:val="28"/>
          <w:szCs w:val="28"/>
          <w:rtl/>
        </w:rPr>
        <w:t>،</w:t>
      </w:r>
      <w:r w:rsidR="00BD394B" w:rsidRPr="00014A3B">
        <w:rPr>
          <w:rFonts w:ascii="Simplified Arabic" w:eastAsia="Times New Roman" w:hAnsi="Simplified Arabic" w:cs="Simplified Arabic"/>
          <w:sz w:val="28"/>
          <w:szCs w:val="28"/>
          <w:rtl/>
        </w:rPr>
        <w:t xml:space="preserve"> حيث يمكن للعملاء مشاركة تجاربهم حول المنتجات والخدمات</w:t>
      </w:r>
      <w:r w:rsidR="00EF0CFE" w:rsidRPr="00014A3B">
        <w:rPr>
          <w:rFonts w:ascii="Simplified Arabic" w:eastAsia="Times New Roman" w:hAnsi="Simplified Arabic" w:cs="Simplified Arabic"/>
          <w:sz w:val="28"/>
          <w:szCs w:val="28"/>
          <w:rtl/>
        </w:rPr>
        <w:t>،</w:t>
      </w:r>
      <w:r w:rsidR="00BD394B" w:rsidRPr="00014A3B">
        <w:rPr>
          <w:rFonts w:ascii="Simplified Arabic" w:eastAsia="Times New Roman" w:hAnsi="Simplified Arabic" w:cs="Simplified Arabic"/>
          <w:sz w:val="28"/>
          <w:szCs w:val="28"/>
          <w:rtl/>
        </w:rPr>
        <w:t xml:space="preserve"> </w:t>
      </w:r>
      <w:r w:rsidR="00EF0CFE" w:rsidRPr="00014A3B">
        <w:rPr>
          <w:rFonts w:ascii="Simplified Arabic" w:eastAsia="Times New Roman" w:hAnsi="Simplified Arabic" w:cs="Simplified Arabic"/>
          <w:sz w:val="28"/>
          <w:szCs w:val="28"/>
          <w:rtl/>
        </w:rPr>
        <w:t>و</w:t>
      </w:r>
      <w:r w:rsidR="00BD394B" w:rsidRPr="00014A3B">
        <w:rPr>
          <w:rFonts w:ascii="Simplified Arabic" w:eastAsia="Times New Roman" w:hAnsi="Simplified Arabic" w:cs="Simplified Arabic"/>
          <w:sz w:val="28"/>
          <w:szCs w:val="28"/>
          <w:rtl/>
        </w:rPr>
        <w:t>خاصية الدفع عند الاستلام</w:t>
      </w:r>
      <w:r w:rsidR="00EF0CFE" w:rsidRPr="00014A3B">
        <w:rPr>
          <w:rFonts w:ascii="Simplified Arabic" w:eastAsia="Times New Roman" w:hAnsi="Simplified Arabic" w:cs="Simplified Arabic"/>
          <w:sz w:val="28"/>
          <w:szCs w:val="28"/>
          <w:rtl/>
        </w:rPr>
        <w:t xml:space="preserve"> التي</w:t>
      </w:r>
      <w:r w:rsidR="00BD394B" w:rsidRPr="00014A3B">
        <w:rPr>
          <w:rFonts w:ascii="Simplified Arabic" w:eastAsia="Times New Roman" w:hAnsi="Simplified Arabic" w:cs="Simplified Arabic"/>
          <w:sz w:val="28"/>
          <w:szCs w:val="28"/>
          <w:rtl/>
        </w:rPr>
        <w:t xml:space="preserve"> تع</w:t>
      </w:r>
      <w:r w:rsidR="00EF0CFE" w:rsidRPr="00014A3B">
        <w:rPr>
          <w:rFonts w:ascii="Simplified Arabic" w:eastAsia="Times New Roman" w:hAnsi="Simplified Arabic" w:cs="Simplified Arabic"/>
          <w:sz w:val="28"/>
          <w:szCs w:val="28"/>
          <w:rtl/>
        </w:rPr>
        <w:t>زز الثقة عند المستهلك مما يجعل</w:t>
      </w:r>
      <w:r w:rsidR="00BD394B" w:rsidRPr="00014A3B">
        <w:rPr>
          <w:rFonts w:ascii="Simplified Arabic" w:eastAsia="Times New Roman" w:hAnsi="Simplified Arabic" w:cs="Simplified Arabic"/>
          <w:sz w:val="28"/>
          <w:szCs w:val="28"/>
          <w:rtl/>
        </w:rPr>
        <w:t>ه ضامن</w:t>
      </w:r>
      <w:r w:rsidR="00EF0CFE" w:rsidRPr="00014A3B">
        <w:rPr>
          <w:rFonts w:ascii="Simplified Arabic" w:eastAsia="Times New Roman" w:hAnsi="Simplified Arabic" w:cs="Simplified Arabic"/>
          <w:sz w:val="28"/>
          <w:szCs w:val="28"/>
          <w:rtl/>
        </w:rPr>
        <w:t>ً</w:t>
      </w:r>
      <w:r w:rsidR="00BD394B" w:rsidRPr="00014A3B">
        <w:rPr>
          <w:rFonts w:ascii="Simplified Arabic" w:eastAsia="Times New Roman" w:hAnsi="Simplified Arabic" w:cs="Simplified Arabic"/>
          <w:sz w:val="28"/>
          <w:szCs w:val="28"/>
          <w:rtl/>
        </w:rPr>
        <w:t>ا</w:t>
      </w:r>
      <w:r w:rsidR="00EF0CFE" w:rsidRPr="00014A3B">
        <w:rPr>
          <w:rFonts w:ascii="Simplified Arabic" w:eastAsia="Times New Roman" w:hAnsi="Simplified Arabic" w:cs="Simplified Arabic"/>
          <w:sz w:val="28"/>
          <w:szCs w:val="28"/>
          <w:rtl/>
        </w:rPr>
        <w:t xml:space="preserve"> ل</w:t>
      </w:r>
      <w:r w:rsidR="00BD394B" w:rsidRPr="00014A3B">
        <w:rPr>
          <w:rFonts w:ascii="Simplified Arabic" w:eastAsia="Times New Roman" w:hAnsi="Simplified Arabic" w:cs="Simplified Arabic"/>
          <w:sz w:val="28"/>
          <w:szCs w:val="28"/>
          <w:rtl/>
        </w:rPr>
        <w:t>لسلعة.</w:t>
      </w:r>
    </w:p>
    <w:p w:rsidR="009729C1" w:rsidRPr="00014A3B" w:rsidRDefault="009729C1" w:rsidP="003879C0">
      <w:pPr>
        <w:pStyle w:val="a8"/>
        <w:spacing w:line="276" w:lineRule="auto"/>
        <w:jc w:val="right"/>
        <w:rPr>
          <w:rFonts w:ascii="Simplified Arabic" w:eastAsia="Times New Roman" w:hAnsi="Simplified Arabic" w:cs="Simplified Arabic"/>
          <w:sz w:val="28"/>
          <w:szCs w:val="28"/>
          <w:rtl/>
        </w:rPr>
      </w:pPr>
    </w:p>
    <w:p w:rsidR="003879C0" w:rsidRPr="00014A3B" w:rsidRDefault="003879C0" w:rsidP="005D5D97">
      <w:pPr>
        <w:pStyle w:val="a5"/>
        <w:numPr>
          <w:ilvl w:val="0"/>
          <w:numId w:val="4"/>
        </w:num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w:t>
      </w:r>
      <w:r w:rsidR="005D5D97" w:rsidRPr="00014A3B">
        <w:rPr>
          <w:rFonts w:ascii="Simplified Arabic" w:hAnsi="Simplified Arabic" w:cs="Simplified Arabic"/>
          <w:sz w:val="28"/>
          <w:szCs w:val="28"/>
          <w:rtl/>
        </w:rPr>
        <w:t xml:space="preserve">تناولت </w:t>
      </w:r>
      <w:r w:rsidRPr="00014A3B">
        <w:rPr>
          <w:rFonts w:ascii="Simplified Arabic" w:hAnsi="Simplified Arabic" w:cs="Simplified Arabic"/>
          <w:sz w:val="28"/>
          <w:szCs w:val="28"/>
          <w:rtl/>
        </w:rPr>
        <w:t xml:space="preserve">دراسة </w:t>
      </w:r>
      <w:r w:rsidRPr="00014A3B">
        <w:rPr>
          <w:rFonts w:ascii="Simplified Arabic" w:hAnsi="Simplified Arabic" w:cs="Simplified Arabic"/>
          <w:b/>
          <w:bCs/>
          <w:sz w:val="28"/>
          <w:szCs w:val="28"/>
          <w:rtl/>
        </w:rPr>
        <w:t>(بن زكة، 2023)</w:t>
      </w:r>
      <w:r w:rsidRPr="00014A3B">
        <w:rPr>
          <w:rFonts w:ascii="Simplified Arabic" w:hAnsi="Simplified Arabic" w:cs="Simplified Arabic"/>
          <w:sz w:val="28"/>
          <w:szCs w:val="28"/>
          <w:rtl/>
        </w:rPr>
        <w:t xml:space="preserve"> التي جاءت بعنوان "دور الإعلان على موقع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في تحفيز القرار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لدى المرأة الجزائرية -دراسة مسحية على عينة من الطالبات بجامعة جيجل"، دور الإعلان على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في تحفيز قرار الشراء لدى المرأة على أساس أنّها فئة تعتمد بدرجة كبيرة على الوسائل التكنولوجية الحديثة، حيث </w:t>
      </w:r>
      <w:r w:rsidR="005D5D97" w:rsidRPr="00014A3B">
        <w:rPr>
          <w:rFonts w:ascii="Simplified Arabic" w:hAnsi="Simplified Arabic" w:cs="Simplified Arabic"/>
          <w:sz w:val="28"/>
          <w:szCs w:val="28"/>
          <w:rtl/>
        </w:rPr>
        <w:t>كان التساؤل الرئيس</w:t>
      </w:r>
      <w:r w:rsidRPr="00014A3B">
        <w:rPr>
          <w:rFonts w:ascii="Simplified Arabic" w:hAnsi="Simplified Arabic" w:cs="Simplified Arabic"/>
          <w:sz w:val="28"/>
          <w:szCs w:val="28"/>
          <w:rtl/>
        </w:rPr>
        <w:t xml:space="preserve">: ما هو دور الإعلان على موقع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في تحفيز القرار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لدى المرأة الجزائرية؟ ويندرج تحت هذا التساؤل ثلاث تساؤلات فرعية، هدف التساؤل الأول إلى معرفة عادات وأنماط استخدام المرأة الجزائرية لموقع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lastRenderedPageBreak/>
        <w:t xml:space="preserve">أما التساؤل الثاني فسعى لمعرفة درجة تفاعل المرأة الجزائرية مع الإعلان على موقع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في حين كان التساؤل الثالث عن مدى مساهمة الإعلان على منصة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في تحفيز القرار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لدى المرأة الجزائرية. تم </w:t>
      </w:r>
      <w:r w:rsidR="005D5D97" w:rsidRPr="00014A3B">
        <w:rPr>
          <w:rFonts w:ascii="Simplified Arabic" w:hAnsi="Simplified Arabic" w:cs="Simplified Arabic"/>
          <w:sz w:val="28"/>
          <w:szCs w:val="28"/>
          <w:rtl/>
        </w:rPr>
        <w:t>الاستناد</w:t>
      </w:r>
      <w:r w:rsidRPr="00014A3B">
        <w:rPr>
          <w:rFonts w:ascii="Simplified Arabic" w:hAnsi="Simplified Arabic" w:cs="Simplified Arabic"/>
          <w:sz w:val="28"/>
          <w:szCs w:val="28"/>
          <w:rtl/>
        </w:rPr>
        <w:t xml:space="preserve"> على المنهج المسحي، وأداة رئيسية لجمع البيانات تتمثل في استمارة </w:t>
      </w:r>
      <w:proofErr w:type="spellStart"/>
      <w:r w:rsidRPr="00014A3B">
        <w:rPr>
          <w:rFonts w:ascii="Simplified Arabic" w:hAnsi="Simplified Arabic" w:cs="Simplified Arabic"/>
          <w:sz w:val="28"/>
          <w:szCs w:val="28"/>
          <w:rtl/>
        </w:rPr>
        <w:t>الإستبيان</w:t>
      </w:r>
      <w:proofErr w:type="spellEnd"/>
      <w:r w:rsidRPr="00014A3B">
        <w:rPr>
          <w:rFonts w:ascii="Simplified Arabic" w:hAnsi="Simplified Arabic" w:cs="Simplified Arabic"/>
          <w:sz w:val="28"/>
          <w:szCs w:val="28"/>
          <w:rtl/>
        </w:rPr>
        <w:t>، أما فيما يخص العينة فقد ضمّت 80 مفردة. لقد أشارت الدراسة إلى مجموعة من النتائج أهمها فيما يلي:</w:t>
      </w:r>
    </w:p>
    <w:p w:rsidR="003879C0" w:rsidRPr="00014A3B" w:rsidRDefault="003879C0" w:rsidP="00EB0C74">
      <w:pPr>
        <w:pStyle w:val="a5"/>
        <w:numPr>
          <w:ilvl w:val="1"/>
          <w:numId w:val="6"/>
        </w:num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أكثر الأسباب التي تدفع بالطالبات للتعرض لإعلانات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هي التعرف على منتجات جديدة.</w:t>
      </w:r>
    </w:p>
    <w:p w:rsidR="003879C0" w:rsidRPr="00014A3B" w:rsidRDefault="003879C0" w:rsidP="00EB0C74">
      <w:pPr>
        <w:pStyle w:val="a5"/>
        <w:numPr>
          <w:ilvl w:val="1"/>
          <w:numId w:val="6"/>
        </w:num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أظهرت نتائج الدراسة أنّ الطالبات يتعرضن لإعلانات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بطريقة غير قصدية، حيث إنّ هذه الإعلانات تفرض نفسها على شاشة المستخدم.</w:t>
      </w:r>
    </w:p>
    <w:p w:rsidR="003879C0" w:rsidRPr="00014A3B" w:rsidRDefault="003879C0" w:rsidP="00EB0C74">
      <w:pPr>
        <w:pStyle w:val="a5"/>
        <w:numPr>
          <w:ilvl w:val="1"/>
          <w:numId w:val="6"/>
        </w:num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تتفاعل الطالبات مع إعلانات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بدرجة متوسطة.</w:t>
      </w:r>
    </w:p>
    <w:p w:rsidR="003879C0" w:rsidRPr="00014A3B" w:rsidRDefault="003879C0" w:rsidP="00EB0C74">
      <w:pPr>
        <w:pStyle w:val="a5"/>
        <w:numPr>
          <w:ilvl w:val="1"/>
          <w:numId w:val="6"/>
        </w:num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تعرض الطالبات للإعلان على موقع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يؤدي أحيانا إلى تحفيز القرار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لديهن.</w:t>
      </w:r>
    </w:p>
    <w:p w:rsidR="009729C1" w:rsidRPr="00014A3B" w:rsidRDefault="003879C0" w:rsidP="00EB0C74">
      <w:pPr>
        <w:pStyle w:val="a5"/>
        <w:numPr>
          <w:ilvl w:val="1"/>
          <w:numId w:val="6"/>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أكدت الدراسة أنّ الإعلان على موقع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يؤثر بالإيجاب على القرار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لدى الطالبات.</w:t>
      </w:r>
    </w:p>
    <w:p w:rsidR="008F53C1" w:rsidRPr="00014A3B" w:rsidRDefault="008F53C1" w:rsidP="008F53C1">
      <w:pPr>
        <w:pStyle w:val="a5"/>
        <w:bidi/>
        <w:jc w:val="both"/>
        <w:rPr>
          <w:rFonts w:ascii="Simplified Arabic" w:hAnsi="Simplified Arabic" w:cs="Simplified Arabic"/>
          <w:sz w:val="28"/>
          <w:szCs w:val="28"/>
          <w:rtl/>
        </w:rPr>
      </w:pPr>
    </w:p>
    <w:p w:rsidR="00331287" w:rsidRPr="00014A3B" w:rsidRDefault="003879C0" w:rsidP="005D5D97">
      <w:pPr>
        <w:pStyle w:val="a8"/>
        <w:numPr>
          <w:ilvl w:val="0"/>
          <w:numId w:val="4"/>
        </w:numPr>
        <w:bidi/>
        <w:spacing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 xml:space="preserve"> </w:t>
      </w:r>
      <w:r w:rsidR="005D5D97" w:rsidRPr="00014A3B">
        <w:rPr>
          <w:rFonts w:ascii="Simplified Arabic" w:eastAsia="Times New Roman" w:hAnsi="Simplified Arabic" w:cs="Simplified Arabic"/>
          <w:sz w:val="28"/>
          <w:szCs w:val="28"/>
          <w:rtl/>
        </w:rPr>
        <w:t>سعت</w:t>
      </w:r>
      <w:r w:rsidR="009729C1" w:rsidRPr="00014A3B">
        <w:rPr>
          <w:rFonts w:ascii="Simplified Arabic" w:eastAsia="Times New Roman" w:hAnsi="Simplified Arabic" w:cs="Simplified Arabic"/>
          <w:sz w:val="28"/>
          <w:szCs w:val="28"/>
          <w:rtl/>
        </w:rPr>
        <w:t xml:space="preserve"> دراسة </w:t>
      </w:r>
      <w:r w:rsidR="009729C1" w:rsidRPr="00014A3B">
        <w:rPr>
          <w:rFonts w:ascii="Simplified Arabic" w:eastAsia="Times New Roman" w:hAnsi="Simplified Arabic" w:cs="Simplified Arabic"/>
          <w:b/>
          <w:bCs/>
          <w:sz w:val="28"/>
          <w:szCs w:val="28"/>
          <w:rtl/>
        </w:rPr>
        <w:t>(محسن، 2022)</w:t>
      </w:r>
      <w:r w:rsidR="009729C1" w:rsidRPr="00014A3B">
        <w:rPr>
          <w:rFonts w:ascii="Simplified Arabic" w:eastAsia="Times New Roman" w:hAnsi="Simplified Arabic" w:cs="Simplified Arabic"/>
          <w:sz w:val="28"/>
          <w:szCs w:val="28"/>
          <w:rtl/>
        </w:rPr>
        <w:t xml:space="preserve"> إلى قياس تأثير أبعاد التسويق عبر المؤثرين على منصات التواص</w:t>
      </w:r>
      <w:r w:rsidR="00AF027E" w:rsidRPr="00014A3B">
        <w:rPr>
          <w:rFonts w:ascii="Simplified Arabic" w:eastAsia="Times New Roman" w:hAnsi="Simplified Arabic" w:cs="Simplified Arabic"/>
          <w:sz w:val="28"/>
          <w:szCs w:val="28"/>
          <w:rtl/>
        </w:rPr>
        <w:t>ل الاجتماعي (جاذبية المؤثرين، وخبرة المؤثرين، و</w:t>
      </w:r>
      <w:r w:rsidR="009729C1" w:rsidRPr="00014A3B">
        <w:rPr>
          <w:rFonts w:ascii="Simplified Arabic" w:eastAsia="Times New Roman" w:hAnsi="Simplified Arabic" w:cs="Simplified Arabic"/>
          <w:sz w:val="28"/>
          <w:szCs w:val="28"/>
          <w:rtl/>
        </w:rPr>
        <w:t>جدارة المؤثرين بالثقة) على سلوك الشراء الاندفاعي للملابس لدى السيدات عند توسيط الوعي بال</w:t>
      </w:r>
      <w:r w:rsidR="00AF027E" w:rsidRPr="00014A3B">
        <w:rPr>
          <w:rFonts w:ascii="Simplified Arabic" w:eastAsia="Times New Roman" w:hAnsi="Simplified Arabic" w:cs="Simplified Arabic"/>
          <w:sz w:val="28"/>
          <w:szCs w:val="28"/>
          <w:rtl/>
        </w:rPr>
        <w:t xml:space="preserve">علامة التجارية. وقد تم </w:t>
      </w:r>
      <w:r w:rsidR="005D5D97" w:rsidRPr="00014A3B">
        <w:rPr>
          <w:rFonts w:ascii="Simplified Arabic" w:eastAsia="Times New Roman" w:hAnsi="Simplified Arabic" w:cs="Simplified Arabic"/>
          <w:sz w:val="28"/>
          <w:szCs w:val="28"/>
          <w:rtl/>
        </w:rPr>
        <w:t>الاستعانة ب</w:t>
      </w:r>
      <w:r w:rsidR="009729C1" w:rsidRPr="00014A3B">
        <w:rPr>
          <w:rFonts w:ascii="Simplified Arabic" w:eastAsia="Times New Roman" w:hAnsi="Simplified Arabic" w:cs="Simplified Arabic"/>
          <w:sz w:val="28"/>
          <w:szCs w:val="28"/>
          <w:rtl/>
        </w:rPr>
        <w:t>قائمة استقصاء إلكترونية قوامها 367 مفردة في جمع البيانات الأولية اللازمة لاختبار فروض الدراسة على مستخدمي م</w:t>
      </w:r>
      <w:r w:rsidR="00AF027E" w:rsidRPr="00014A3B">
        <w:rPr>
          <w:rFonts w:ascii="Simplified Arabic" w:eastAsia="Times New Roman" w:hAnsi="Simplified Arabic" w:cs="Simplified Arabic"/>
          <w:sz w:val="28"/>
          <w:szCs w:val="28"/>
          <w:rtl/>
        </w:rPr>
        <w:t>نصات التواصل الاجتماعي</w:t>
      </w:r>
      <w:r w:rsidR="009729C1" w:rsidRPr="00014A3B">
        <w:rPr>
          <w:rFonts w:ascii="Simplified Arabic" w:eastAsia="Times New Roman" w:hAnsi="Simplified Arabic" w:cs="Simplified Arabic"/>
          <w:sz w:val="28"/>
          <w:szCs w:val="28"/>
          <w:rtl/>
        </w:rPr>
        <w:t xml:space="preserve"> (مثل: </w:t>
      </w:r>
      <w:r w:rsidR="009729C1" w:rsidRPr="00014A3B">
        <w:rPr>
          <w:rFonts w:ascii="Simplified Arabic" w:eastAsia="Times New Roman" w:hAnsi="Simplified Arabic" w:cs="Simplified Arabic"/>
          <w:sz w:val="28"/>
          <w:szCs w:val="28"/>
        </w:rPr>
        <w:t>Facebook</w:t>
      </w:r>
      <w:r w:rsidR="009729C1" w:rsidRPr="00014A3B">
        <w:rPr>
          <w:rFonts w:ascii="Simplified Arabic" w:eastAsia="Times New Roman" w:hAnsi="Simplified Arabic" w:cs="Simplified Arabic"/>
          <w:sz w:val="28"/>
          <w:szCs w:val="28"/>
          <w:rtl/>
        </w:rPr>
        <w:t>، و</w:t>
      </w:r>
      <w:r w:rsidR="009729C1" w:rsidRPr="00014A3B">
        <w:rPr>
          <w:rFonts w:ascii="Simplified Arabic" w:eastAsia="Times New Roman" w:hAnsi="Simplified Arabic" w:cs="Simplified Arabic"/>
          <w:sz w:val="28"/>
          <w:szCs w:val="28"/>
        </w:rPr>
        <w:t>YouTube</w:t>
      </w:r>
      <w:r w:rsidR="009729C1" w:rsidRPr="00014A3B">
        <w:rPr>
          <w:rFonts w:ascii="Simplified Arabic" w:eastAsia="Times New Roman" w:hAnsi="Simplified Arabic" w:cs="Simplified Arabic"/>
          <w:sz w:val="28"/>
          <w:szCs w:val="28"/>
          <w:rtl/>
        </w:rPr>
        <w:t>، و</w:t>
      </w:r>
      <w:r w:rsidR="009729C1" w:rsidRPr="00014A3B">
        <w:rPr>
          <w:rFonts w:ascii="Simplified Arabic" w:eastAsia="Times New Roman" w:hAnsi="Simplified Arabic" w:cs="Simplified Arabic"/>
          <w:sz w:val="28"/>
          <w:szCs w:val="28"/>
        </w:rPr>
        <w:t>Instagram</w:t>
      </w:r>
      <w:r w:rsidR="009729C1" w:rsidRPr="00014A3B">
        <w:rPr>
          <w:rFonts w:ascii="Simplified Arabic" w:eastAsia="Times New Roman" w:hAnsi="Simplified Arabic" w:cs="Simplified Arabic"/>
          <w:sz w:val="28"/>
          <w:szCs w:val="28"/>
          <w:rtl/>
        </w:rPr>
        <w:t xml:space="preserve">) من السيدات اللاتي يتعاملن مع منصات التواصل الاجتماعي واللاتي ويتابعن أحد الشخصيات المؤثرة على منصات التواصل الاجتماعي خلال فترة الدراسة.   </w:t>
      </w:r>
      <w:r w:rsidR="005D5D97" w:rsidRPr="00014A3B">
        <w:rPr>
          <w:rFonts w:ascii="Simplified Arabic" w:eastAsia="Times New Roman" w:hAnsi="Simplified Arabic" w:cs="Simplified Arabic"/>
          <w:sz w:val="28"/>
          <w:szCs w:val="28"/>
          <w:rtl/>
        </w:rPr>
        <w:t>وأظهرت</w:t>
      </w:r>
      <w:r w:rsidR="009729C1" w:rsidRPr="00014A3B">
        <w:rPr>
          <w:rFonts w:ascii="Simplified Arabic" w:eastAsia="Times New Roman" w:hAnsi="Simplified Arabic" w:cs="Simplified Arabic"/>
          <w:sz w:val="28"/>
          <w:szCs w:val="28"/>
          <w:rtl/>
        </w:rPr>
        <w:t xml:space="preserve"> الدراسة وجود تأثير معنوي إيجابي لأبعاد التسويق عبر المؤثرين على منصات التواصل الاجتماعي (جاذبية المؤثرين، و جدارة المؤثرين بالثقة) على سلوك الشراء الاندفاعي للملابس لدى السيدات وعدم وجود تأثير معنوي إيجابي لخبرة المؤثرين على سلوك الشراء الاندفاعي للملابس لدى السيدات،  كما توصلت إلى وجود تأثير معنوي لأبعاد التسويق عبر المؤثرين على منصات التواصل الاجتماعي على الوعي بالعلامة التجارية، </w:t>
      </w:r>
      <w:r w:rsidR="009729C1" w:rsidRPr="00014A3B">
        <w:rPr>
          <w:rFonts w:ascii="Simplified Arabic" w:eastAsia="Times New Roman" w:hAnsi="Simplified Arabic" w:cs="Simplified Arabic"/>
          <w:sz w:val="28"/>
          <w:szCs w:val="28"/>
          <w:rtl/>
        </w:rPr>
        <w:lastRenderedPageBreak/>
        <w:t>وتوصلت أيضًا إلى وجود تأثير معنوي إيجابي للوعي بالعلامة التجارية على سلوك الشراء الاندفاعي للملابس لدى السيدات، وأظهرت النتائج اختلاف التأثير المعنوي لأبعاد التسويق عبر المؤثرين على منصات التواصل الاجتماعي على سلوك الشراء الاندفاعي للملابس لدى السيدات عند توسيط الوعي بالعلامة التجارية، كما أشارت النتائج إلى وجود تأثير معنوي للخصائص الديموغرافية (السن، ومستوى التعليم، ومستوي الدخل الشهري) على العلاقة بين أبعاد التسويق عبر المؤثرين على منصات التواصل الاجتماعي وسلوك الشراء الاندفاعي للملابس لدى السيدات.</w:t>
      </w:r>
    </w:p>
    <w:p w:rsidR="00331287" w:rsidRPr="00014A3B" w:rsidRDefault="00331287" w:rsidP="00331287">
      <w:pPr>
        <w:pStyle w:val="a8"/>
        <w:bidi/>
        <w:spacing w:line="276" w:lineRule="auto"/>
        <w:jc w:val="both"/>
        <w:rPr>
          <w:rFonts w:ascii="Simplified Arabic" w:eastAsia="Times New Roman" w:hAnsi="Simplified Arabic" w:cs="Simplified Arabic"/>
          <w:sz w:val="28"/>
          <w:szCs w:val="28"/>
          <w:rtl/>
        </w:rPr>
      </w:pPr>
    </w:p>
    <w:p w:rsidR="00331287" w:rsidRPr="00014A3B" w:rsidRDefault="00331287" w:rsidP="00331287">
      <w:pPr>
        <w:pStyle w:val="a8"/>
        <w:bidi/>
        <w:spacing w:line="276" w:lineRule="auto"/>
        <w:jc w:val="both"/>
        <w:rPr>
          <w:rFonts w:ascii="Simplified Arabic" w:eastAsia="Times New Roman" w:hAnsi="Simplified Arabic" w:cs="Simplified Arabic"/>
          <w:sz w:val="28"/>
          <w:szCs w:val="28"/>
        </w:rPr>
      </w:pPr>
    </w:p>
    <w:p w:rsidR="003879C0" w:rsidRPr="00014A3B" w:rsidRDefault="008F53C1" w:rsidP="00EB0C74">
      <w:pPr>
        <w:pStyle w:val="a8"/>
        <w:numPr>
          <w:ilvl w:val="0"/>
          <w:numId w:val="4"/>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 </w:t>
      </w:r>
      <w:r w:rsidR="003879C0" w:rsidRPr="00014A3B">
        <w:rPr>
          <w:rFonts w:ascii="Simplified Arabic" w:hAnsi="Simplified Arabic" w:cs="Simplified Arabic"/>
          <w:sz w:val="28"/>
          <w:szCs w:val="28"/>
          <w:rtl/>
        </w:rPr>
        <w:t xml:space="preserve">سلطت دراسة </w:t>
      </w:r>
      <w:r w:rsidR="003879C0" w:rsidRPr="00014A3B">
        <w:rPr>
          <w:rFonts w:ascii="Simplified Arabic" w:hAnsi="Simplified Arabic" w:cs="Simplified Arabic"/>
          <w:b/>
          <w:bCs/>
          <w:sz w:val="28"/>
          <w:szCs w:val="28"/>
        </w:rPr>
        <w:t>(</w:t>
      </w:r>
      <w:proofErr w:type="spellStart"/>
      <w:r w:rsidR="003879C0" w:rsidRPr="00014A3B">
        <w:rPr>
          <w:rFonts w:ascii="Simplified Arabic" w:hAnsi="Simplified Arabic" w:cs="Simplified Arabic"/>
          <w:b/>
          <w:bCs/>
          <w:sz w:val="28"/>
          <w:szCs w:val="28"/>
        </w:rPr>
        <w:t>Che</w:t>
      </w:r>
      <w:proofErr w:type="spellEnd"/>
      <w:r w:rsidR="003879C0" w:rsidRPr="00014A3B">
        <w:rPr>
          <w:rFonts w:ascii="Simplified Arabic" w:hAnsi="Simplified Arabic" w:cs="Simplified Arabic"/>
          <w:b/>
          <w:bCs/>
          <w:sz w:val="28"/>
          <w:szCs w:val="28"/>
        </w:rPr>
        <w:t xml:space="preserve"> et al., 2017)</w:t>
      </w:r>
      <w:r w:rsidR="003879C0" w:rsidRPr="00014A3B">
        <w:rPr>
          <w:rFonts w:ascii="Simplified Arabic" w:hAnsi="Simplified Arabic" w:cs="Simplified Arabic"/>
          <w:sz w:val="28"/>
          <w:szCs w:val="28"/>
          <w:rtl/>
        </w:rPr>
        <w:t xml:space="preserve"> الضوء على العوامل التي تدفع الأفراد إلى الشراء من المتاجر الافتراضية عبر منصة </w:t>
      </w:r>
      <w:r w:rsidR="003879C0" w:rsidRPr="00014A3B">
        <w:rPr>
          <w:rFonts w:ascii="Simplified Arabic" w:eastAsia="Times New Roman" w:hAnsi="Simplified Arabic" w:cs="Simplified Arabic"/>
          <w:sz w:val="28"/>
          <w:szCs w:val="28"/>
        </w:rPr>
        <w:t>Instagram</w:t>
      </w:r>
      <w:r w:rsidR="003879C0" w:rsidRPr="00014A3B">
        <w:rPr>
          <w:rFonts w:ascii="Simplified Arabic" w:hAnsi="Simplified Arabic" w:cs="Simplified Arabic"/>
          <w:sz w:val="28"/>
          <w:szCs w:val="28"/>
          <w:rtl/>
        </w:rPr>
        <w:t xml:space="preserve">، حيث استندت الدراسة إلى الإطار التكاملي لمفهوم الثقة وحددت ثلاث مجموعات من العوامل التي تفسر ثقة المستهلك في متاجر </w:t>
      </w:r>
      <w:r w:rsidR="003879C0" w:rsidRPr="00014A3B">
        <w:rPr>
          <w:rFonts w:ascii="Simplified Arabic" w:eastAsia="Times New Roman" w:hAnsi="Simplified Arabic" w:cs="Simplified Arabic"/>
          <w:sz w:val="28"/>
          <w:szCs w:val="28"/>
        </w:rPr>
        <w:t>Instagram</w:t>
      </w:r>
      <w:r w:rsidR="003879C0" w:rsidRPr="00014A3B">
        <w:rPr>
          <w:rFonts w:ascii="Simplified Arabic" w:hAnsi="Simplified Arabic" w:cs="Simplified Arabic"/>
          <w:sz w:val="28"/>
          <w:szCs w:val="28"/>
          <w:rtl/>
        </w:rPr>
        <w:t xml:space="preserve">، وهي: موثوقية المتاجر (وتشمل: الإحسان المدرك، والنزاهة المدركة، والكفاءة المدركة)، والميل نحو الثقة، والعوامل المتعلقة بالبيئة الخارجية (وتشمل: تأييد قادة الرأي المؤثرين وتأييد العملاء الآخرين). ومن المتوقع أن تؤثر هذه العوامل في ثقة المستهلك بمتاجر </w:t>
      </w:r>
      <w:r w:rsidR="003879C0" w:rsidRPr="00014A3B">
        <w:rPr>
          <w:rFonts w:ascii="Simplified Arabic" w:eastAsia="Times New Roman" w:hAnsi="Simplified Arabic" w:cs="Simplified Arabic"/>
          <w:sz w:val="28"/>
          <w:szCs w:val="28"/>
        </w:rPr>
        <w:t>Instagram</w:t>
      </w:r>
      <w:r w:rsidR="003879C0" w:rsidRPr="00014A3B">
        <w:rPr>
          <w:rFonts w:ascii="Simplified Arabic" w:hAnsi="Simplified Arabic" w:cs="Simplified Arabic"/>
          <w:sz w:val="28"/>
          <w:szCs w:val="28"/>
          <w:rtl/>
        </w:rPr>
        <w:t xml:space="preserve">، حيث تلعب هذه الثقة بدورها دورًا حاسمًا في تحديد نية المستهلك للشراء. وتم اختبار النموذج تجريبيًا بالاستعانة على عينة شملت 157 مستخدمًا من </w:t>
      </w:r>
      <w:r w:rsidR="003879C0" w:rsidRPr="00014A3B">
        <w:rPr>
          <w:rFonts w:ascii="Simplified Arabic" w:eastAsia="Times New Roman" w:hAnsi="Simplified Arabic" w:cs="Simplified Arabic"/>
          <w:sz w:val="28"/>
          <w:szCs w:val="28"/>
        </w:rPr>
        <w:t>Instagram</w:t>
      </w:r>
      <w:r w:rsidR="003879C0" w:rsidRPr="00014A3B">
        <w:rPr>
          <w:rFonts w:ascii="Simplified Arabic" w:hAnsi="Simplified Arabic" w:cs="Simplified Arabic"/>
          <w:sz w:val="28"/>
          <w:szCs w:val="28"/>
          <w:rtl/>
        </w:rPr>
        <w:t xml:space="preserve">؛ وأفادت النتائج أن كلًا من الإحسان المدرك، والنزاهة المدركة، وتأييد قادة الرأي المؤثرين تُعد عوامل جوهرية أساسية تؤثر في ثقة المستهلك بمتاجر </w:t>
      </w:r>
      <w:r w:rsidR="003879C0" w:rsidRPr="00014A3B">
        <w:rPr>
          <w:rFonts w:ascii="Simplified Arabic" w:eastAsia="Times New Roman" w:hAnsi="Simplified Arabic" w:cs="Simplified Arabic"/>
          <w:sz w:val="28"/>
          <w:szCs w:val="28"/>
        </w:rPr>
        <w:t>Instagram</w:t>
      </w:r>
      <w:r w:rsidR="003879C0" w:rsidRPr="00014A3B">
        <w:rPr>
          <w:rFonts w:ascii="Simplified Arabic" w:hAnsi="Simplified Arabic" w:cs="Simplified Arabic"/>
          <w:sz w:val="28"/>
          <w:szCs w:val="28"/>
          <w:rtl/>
        </w:rPr>
        <w:t xml:space="preserve">، كما تبين وجود علاقة قوية بين هذه الثقة ونية المستهلك في الشراء. ومن المتوقع أن تساهم نتائج هذه الدراسة في إثراء الأدبيات البحثية المتعلقة بالثقة في سياق التجارة الاجتماعية، وأن تقدم إرشادات عملية لأصحاب المتاجر على منصة </w:t>
      </w:r>
      <w:r w:rsidR="003879C0" w:rsidRPr="00014A3B">
        <w:rPr>
          <w:rFonts w:ascii="Simplified Arabic" w:eastAsia="Times New Roman" w:hAnsi="Simplified Arabic" w:cs="Simplified Arabic"/>
          <w:sz w:val="28"/>
          <w:szCs w:val="28"/>
        </w:rPr>
        <w:t>Instagram</w:t>
      </w:r>
      <w:r w:rsidR="003879C0" w:rsidRPr="00014A3B">
        <w:rPr>
          <w:rFonts w:ascii="Simplified Arabic" w:eastAsia="Times New Roman" w:hAnsi="Simplified Arabic" w:cs="Simplified Arabic"/>
          <w:sz w:val="28"/>
          <w:szCs w:val="28"/>
          <w:rtl/>
        </w:rPr>
        <w:t>.</w:t>
      </w:r>
    </w:p>
    <w:p w:rsidR="00C77FD7" w:rsidRPr="00014A3B" w:rsidRDefault="00C77FD7" w:rsidP="00C77FD7">
      <w:pPr>
        <w:bidi/>
        <w:spacing w:line="240" w:lineRule="auto"/>
        <w:jc w:val="both"/>
        <w:rPr>
          <w:rFonts w:ascii="Simplified Arabic" w:eastAsia="Times New Roman" w:hAnsi="Simplified Arabic" w:cs="Simplified Arabic"/>
          <w:sz w:val="28"/>
          <w:szCs w:val="28"/>
          <w:rtl/>
        </w:rPr>
      </w:pPr>
    </w:p>
    <w:p w:rsidR="00ED45D0" w:rsidRPr="00014A3B" w:rsidRDefault="00420944" w:rsidP="005D5D97">
      <w:pPr>
        <w:pStyle w:val="a8"/>
        <w:numPr>
          <w:ilvl w:val="0"/>
          <w:numId w:val="4"/>
        </w:numPr>
        <w:bidi/>
        <w:spacing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 xml:space="preserve"> </w:t>
      </w:r>
      <w:r w:rsidR="005D5D97" w:rsidRPr="00014A3B">
        <w:rPr>
          <w:rFonts w:ascii="Simplified Arabic" w:eastAsia="Times New Roman" w:hAnsi="Simplified Arabic" w:cs="Simplified Arabic"/>
          <w:sz w:val="28"/>
          <w:szCs w:val="28"/>
          <w:rtl/>
        </w:rPr>
        <w:t>ركزت</w:t>
      </w:r>
      <w:r w:rsidR="00AF027E" w:rsidRPr="00014A3B">
        <w:rPr>
          <w:rFonts w:ascii="Simplified Arabic" w:eastAsia="Times New Roman" w:hAnsi="Simplified Arabic" w:cs="Simplified Arabic"/>
          <w:sz w:val="28"/>
          <w:szCs w:val="28"/>
          <w:rtl/>
        </w:rPr>
        <w:t xml:space="preserve"> دراسة </w:t>
      </w:r>
      <w:r w:rsidR="00AF027E" w:rsidRPr="00014A3B">
        <w:rPr>
          <w:rFonts w:ascii="Simplified Arabic" w:eastAsia="Times New Roman" w:hAnsi="Simplified Arabic" w:cs="Simplified Arabic"/>
          <w:b/>
          <w:bCs/>
          <w:sz w:val="28"/>
          <w:szCs w:val="28"/>
          <w:rtl/>
        </w:rPr>
        <w:t>(القحطاني، 2015)</w:t>
      </w:r>
      <w:r w:rsidR="00AF027E" w:rsidRPr="00014A3B">
        <w:rPr>
          <w:rFonts w:ascii="Simplified Arabic" w:eastAsia="Times New Roman" w:hAnsi="Simplified Arabic" w:cs="Simplified Arabic"/>
          <w:sz w:val="28"/>
          <w:szCs w:val="28"/>
          <w:rtl/>
        </w:rPr>
        <w:t xml:space="preserve"> </w:t>
      </w:r>
      <w:r w:rsidR="005D5D97" w:rsidRPr="00014A3B">
        <w:rPr>
          <w:rFonts w:ascii="Simplified Arabic" w:eastAsia="Times New Roman" w:hAnsi="Simplified Arabic" w:cs="Simplified Arabic"/>
          <w:sz w:val="28"/>
          <w:szCs w:val="28"/>
          <w:rtl/>
        </w:rPr>
        <w:t>على</w:t>
      </w:r>
      <w:r w:rsidR="00AF027E" w:rsidRPr="00014A3B">
        <w:rPr>
          <w:rFonts w:ascii="Simplified Arabic" w:eastAsia="Times New Roman" w:hAnsi="Simplified Arabic" w:cs="Simplified Arabic"/>
          <w:sz w:val="28"/>
          <w:szCs w:val="28"/>
          <w:rtl/>
        </w:rPr>
        <w:t xml:space="preserve"> العوامل التي تؤثر على دوافع الشراء لدى المستهلكات السعوديات اللواتي يستخدمن </w:t>
      </w:r>
      <w:r w:rsidR="00AF027E" w:rsidRPr="00014A3B">
        <w:rPr>
          <w:rFonts w:ascii="Simplified Arabic" w:eastAsia="Times New Roman" w:hAnsi="Simplified Arabic" w:cs="Simplified Arabic"/>
          <w:sz w:val="28"/>
          <w:szCs w:val="28"/>
        </w:rPr>
        <w:t>Instagram</w:t>
      </w:r>
      <w:r w:rsidR="00AF027E" w:rsidRPr="00014A3B">
        <w:rPr>
          <w:rFonts w:ascii="Simplified Arabic" w:eastAsia="Times New Roman" w:hAnsi="Simplified Arabic" w:cs="Simplified Arabic"/>
          <w:sz w:val="28"/>
          <w:szCs w:val="28"/>
          <w:rtl/>
        </w:rPr>
        <w:t xml:space="preserve"> باعتباره قناة شراء، وذلك في قطاع </w:t>
      </w:r>
      <w:proofErr w:type="spellStart"/>
      <w:r w:rsidR="00AF027E" w:rsidRPr="00014A3B">
        <w:rPr>
          <w:rFonts w:ascii="Simplified Arabic" w:eastAsia="Times New Roman" w:hAnsi="Simplified Arabic" w:cs="Simplified Arabic"/>
          <w:sz w:val="28"/>
          <w:szCs w:val="28"/>
          <w:rtl/>
        </w:rPr>
        <w:t>الإکسسوارات</w:t>
      </w:r>
      <w:proofErr w:type="spellEnd"/>
      <w:r w:rsidR="00AF027E" w:rsidRPr="00014A3B">
        <w:rPr>
          <w:rFonts w:ascii="Simplified Arabic" w:eastAsia="Times New Roman" w:hAnsi="Simplified Arabic" w:cs="Simplified Arabic"/>
          <w:sz w:val="28"/>
          <w:szCs w:val="28"/>
          <w:rtl/>
        </w:rPr>
        <w:t xml:space="preserve"> النسائية، وسعت إلى فهم أثر بعض المتغيرات الديموغرافية (الحالة الاجتماعية، ومستوى الدخل، والمستوى التعليمي) على هذه العوامل. </w:t>
      </w:r>
      <w:r w:rsidR="005D5D97" w:rsidRPr="00014A3B">
        <w:rPr>
          <w:rFonts w:ascii="Simplified Arabic" w:hAnsi="Simplified Arabic" w:cs="Simplified Arabic"/>
          <w:sz w:val="28"/>
          <w:szCs w:val="28"/>
          <w:rtl/>
        </w:rPr>
        <w:t>وأُجريت الدراسة وفق المنهج الوصفي التحليلي</w:t>
      </w:r>
      <w:r w:rsidR="00AF027E" w:rsidRPr="00014A3B">
        <w:rPr>
          <w:rFonts w:ascii="Simplified Arabic" w:hAnsi="Simplified Arabic" w:cs="Simplified Arabic"/>
          <w:sz w:val="28"/>
          <w:szCs w:val="28"/>
          <w:rtl/>
        </w:rPr>
        <w:t xml:space="preserve">، حيث تم جمع البيانات </w:t>
      </w:r>
      <w:r w:rsidR="00AF027E" w:rsidRPr="00014A3B">
        <w:rPr>
          <w:rFonts w:ascii="Simplified Arabic" w:hAnsi="Simplified Arabic" w:cs="Simplified Arabic"/>
          <w:sz w:val="28"/>
          <w:szCs w:val="28"/>
          <w:rtl/>
        </w:rPr>
        <w:lastRenderedPageBreak/>
        <w:t>من خلال المصادر الثانوية والأولية ولتحقيق أهداف الدراسة تم توزيع (400) استبانة الكترونية</w:t>
      </w:r>
      <w:r w:rsidR="00404910" w:rsidRPr="00014A3B">
        <w:rPr>
          <w:rFonts w:ascii="Simplified Arabic" w:hAnsi="Simplified Arabic" w:cs="Simplified Arabic"/>
          <w:sz w:val="28"/>
          <w:szCs w:val="28"/>
          <w:rtl/>
        </w:rPr>
        <w:t xml:space="preserve"> على السعوديات، </w:t>
      </w:r>
      <w:r w:rsidR="00AF027E" w:rsidRPr="00014A3B">
        <w:rPr>
          <w:rFonts w:ascii="Simplified Arabic" w:eastAsia="Times New Roman" w:hAnsi="Simplified Arabic" w:cs="Simplified Arabic"/>
          <w:sz w:val="28"/>
          <w:szCs w:val="28"/>
          <w:rtl/>
        </w:rPr>
        <w:t>وجد</w:t>
      </w:r>
      <w:r w:rsidR="00404910" w:rsidRPr="00014A3B">
        <w:rPr>
          <w:rFonts w:ascii="Simplified Arabic" w:eastAsia="Times New Roman" w:hAnsi="Simplified Arabic" w:cs="Simplified Arabic"/>
          <w:sz w:val="28"/>
          <w:szCs w:val="28"/>
          <w:rtl/>
        </w:rPr>
        <w:t xml:space="preserve"> </w:t>
      </w:r>
      <w:r w:rsidR="00AF027E" w:rsidRPr="00014A3B">
        <w:rPr>
          <w:rFonts w:ascii="Simplified Arabic" w:eastAsia="Times New Roman" w:hAnsi="Simplified Arabic" w:cs="Simplified Arabic"/>
          <w:sz w:val="28"/>
          <w:szCs w:val="28"/>
          <w:rtl/>
        </w:rPr>
        <w:t>منها</w:t>
      </w:r>
      <w:r w:rsidR="00404910" w:rsidRPr="00014A3B">
        <w:rPr>
          <w:rFonts w:ascii="Simplified Arabic" w:eastAsia="Times New Roman" w:hAnsi="Simplified Arabic" w:cs="Simplified Arabic"/>
          <w:sz w:val="28"/>
          <w:szCs w:val="28"/>
          <w:rtl/>
        </w:rPr>
        <w:t xml:space="preserve"> </w:t>
      </w:r>
      <w:r w:rsidR="00AF027E" w:rsidRPr="00014A3B">
        <w:rPr>
          <w:rFonts w:ascii="Simplified Arabic" w:eastAsia="Times New Roman" w:hAnsi="Simplified Arabic" w:cs="Simplified Arabic"/>
          <w:sz w:val="28"/>
          <w:szCs w:val="28"/>
          <w:rtl/>
        </w:rPr>
        <w:t>(340) صالحة</w:t>
      </w:r>
      <w:r w:rsidR="00404910" w:rsidRPr="00014A3B">
        <w:rPr>
          <w:rFonts w:ascii="Simplified Arabic" w:eastAsia="Times New Roman" w:hAnsi="Simplified Arabic" w:cs="Simplified Arabic"/>
          <w:sz w:val="28"/>
          <w:szCs w:val="28"/>
          <w:rtl/>
        </w:rPr>
        <w:t xml:space="preserve"> للتحليل الإحصائي</w:t>
      </w:r>
      <w:r w:rsidR="00AF027E" w:rsidRPr="00014A3B">
        <w:rPr>
          <w:rFonts w:ascii="Simplified Arabic" w:eastAsia="Times New Roman" w:hAnsi="Simplified Arabic" w:cs="Simplified Arabic"/>
          <w:sz w:val="28"/>
          <w:szCs w:val="28"/>
          <w:rtl/>
        </w:rPr>
        <w:t>. وقد</w:t>
      </w:r>
      <w:r w:rsidR="00404910" w:rsidRPr="00014A3B">
        <w:rPr>
          <w:rFonts w:ascii="Simplified Arabic" w:eastAsia="Times New Roman" w:hAnsi="Simplified Arabic" w:cs="Simplified Arabic"/>
          <w:sz w:val="28"/>
          <w:szCs w:val="28"/>
          <w:rtl/>
        </w:rPr>
        <w:t xml:space="preserve"> </w:t>
      </w:r>
      <w:r w:rsidR="00AF027E" w:rsidRPr="00014A3B">
        <w:rPr>
          <w:rFonts w:ascii="Simplified Arabic" w:eastAsia="Times New Roman" w:hAnsi="Simplified Arabic" w:cs="Simplified Arabic"/>
          <w:sz w:val="28"/>
          <w:szCs w:val="28"/>
          <w:rtl/>
        </w:rPr>
        <w:t>توصلت الدرا</w:t>
      </w:r>
      <w:r w:rsidR="00404910" w:rsidRPr="00014A3B">
        <w:rPr>
          <w:rFonts w:ascii="Simplified Arabic" w:eastAsia="Times New Roman" w:hAnsi="Simplified Arabic" w:cs="Simplified Arabic"/>
          <w:sz w:val="28"/>
          <w:szCs w:val="28"/>
          <w:rtl/>
        </w:rPr>
        <w:t xml:space="preserve">سة إلى أن درجة موافقة العينة </w:t>
      </w:r>
      <w:r w:rsidR="00AF027E" w:rsidRPr="00014A3B">
        <w:rPr>
          <w:rFonts w:ascii="Simplified Arabic" w:eastAsia="Times New Roman" w:hAnsi="Simplified Arabic" w:cs="Simplified Arabic"/>
          <w:sz w:val="28"/>
          <w:szCs w:val="28"/>
          <w:rtl/>
        </w:rPr>
        <w:t xml:space="preserve">على تأثير العوامل الست محل الدراسة على دوافعهن الشرائية من خلال استخدام </w:t>
      </w:r>
      <w:r w:rsidR="00404910" w:rsidRPr="00014A3B">
        <w:rPr>
          <w:rFonts w:ascii="Simplified Arabic" w:eastAsia="Times New Roman" w:hAnsi="Simplified Arabic" w:cs="Simplified Arabic"/>
          <w:sz w:val="28"/>
          <w:szCs w:val="28"/>
        </w:rPr>
        <w:t>Instagram</w:t>
      </w:r>
      <w:r w:rsidR="00404910" w:rsidRPr="00014A3B">
        <w:rPr>
          <w:rFonts w:ascii="Simplified Arabic" w:eastAsia="Times New Roman" w:hAnsi="Simplified Arabic" w:cs="Simplified Arabic"/>
          <w:sz w:val="28"/>
          <w:szCs w:val="28"/>
          <w:rtl/>
        </w:rPr>
        <w:t xml:space="preserve"> </w:t>
      </w:r>
      <w:r w:rsidR="00AF027E" w:rsidRPr="00014A3B">
        <w:rPr>
          <w:rFonts w:ascii="Simplified Arabic" w:eastAsia="Times New Roman" w:hAnsi="Simplified Arabic" w:cs="Simplified Arabic"/>
          <w:sz w:val="28"/>
          <w:szCs w:val="28"/>
          <w:rtl/>
        </w:rPr>
        <w:t xml:space="preserve">وفي مجال </w:t>
      </w:r>
      <w:proofErr w:type="spellStart"/>
      <w:r w:rsidR="00AF027E" w:rsidRPr="00014A3B">
        <w:rPr>
          <w:rFonts w:ascii="Simplified Arabic" w:eastAsia="Times New Roman" w:hAnsi="Simplified Arabic" w:cs="Simplified Arabic"/>
          <w:sz w:val="28"/>
          <w:szCs w:val="28"/>
          <w:rtl/>
        </w:rPr>
        <w:t>الإکسسوارات</w:t>
      </w:r>
      <w:proofErr w:type="spellEnd"/>
      <w:r w:rsidR="00AF027E" w:rsidRPr="00014A3B">
        <w:rPr>
          <w:rFonts w:ascii="Simplified Arabic" w:eastAsia="Times New Roman" w:hAnsi="Simplified Arabic" w:cs="Simplified Arabic"/>
          <w:sz w:val="28"/>
          <w:szCs w:val="28"/>
          <w:rtl/>
        </w:rPr>
        <w:t xml:space="preserve"> النسائية </w:t>
      </w:r>
      <w:proofErr w:type="spellStart"/>
      <w:r w:rsidR="00AF027E" w:rsidRPr="00014A3B">
        <w:rPr>
          <w:rFonts w:ascii="Simplified Arabic" w:eastAsia="Times New Roman" w:hAnsi="Simplified Arabic" w:cs="Simplified Arabic"/>
          <w:sz w:val="28"/>
          <w:szCs w:val="28"/>
          <w:rtl/>
        </w:rPr>
        <w:t>کانت</w:t>
      </w:r>
      <w:proofErr w:type="spellEnd"/>
      <w:r w:rsidR="00AF027E" w:rsidRPr="00014A3B">
        <w:rPr>
          <w:rFonts w:ascii="Simplified Arabic" w:eastAsia="Times New Roman" w:hAnsi="Simplified Arabic" w:cs="Simplified Arabic"/>
          <w:sz w:val="28"/>
          <w:szCs w:val="28"/>
          <w:rtl/>
        </w:rPr>
        <w:t xml:space="preserve"> متوسطة. </w:t>
      </w:r>
      <w:r w:rsidR="00404910" w:rsidRPr="00014A3B">
        <w:rPr>
          <w:rFonts w:ascii="Simplified Arabic" w:eastAsia="Times New Roman" w:hAnsi="Simplified Arabic" w:cs="Simplified Arabic"/>
          <w:sz w:val="28"/>
          <w:szCs w:val="28"/>
          <w:rtl/>
        </w:rPr>
        <w:t>بينما</w:t>
      </w:r>
      <w:r w:rsidR="00AF027E" w:rsidRPr="00014A3B">
        <w:rPr>
          <w:rFonts w:ascii="Simplified Arabic" w:eastAsia="Times New Roman" w:hAnsi="Simplified Arabic" w:cs="Simplified Arabic"/>
          <w:sz w:val="28"/>
          <w:szCs w:val="28"/>
          <w:rtl/>
        </w:rPr>
        <w:t xml:space="preserve"> جاء عاملا "السعر" و"مدى توافر السلعة في السوق السعودية" من أبرز العوامل المؤثرة وبدرجة موافقة عالية. في حين جاءت بقية العوامل محل الدراسة بدرجات موافقة متوسطة من حيث التأثير </w:t>
      </w:r>
      <w:r w:rsidR="00404910" w:rsidRPr="00014A3B">
        <w:rPr>
          <w:rFonts w:ascii="Simplified Arabic" w:eastAsia="Times New Roman" w:hAnsi="Simplified Arabic" w:cs="Simplified Arabic"/>
          <w:sz w:val="28"/>
          <w:szCs w:val="28"/>
          <w:rtl/>
        </w:rPr>
        <w:t>وكان</w:t>
      </w:r>
      <w:r w:rsidR="00AF027E" w:rsidRPr="00014A3B">
        <w:rPr>
          <w:rFonts w:ascii="Simplified Arabic" w:eastAsia="Times New Roman" w:hAnsi="Simplified Arabic" w:cs="Simplified Arabic"/>
          <w:sz w:val="28"/>
          <w:szCs w:val="28"/>
          <w:rtl/>
        </w:rPr>
        <w:t xml:space="preserve"> ترتيبها على النحو التالي: مستوى الثقة في البائع، وطريقة الدفع، وخدمة التوصيل، وأخيرًا جاذبية صورة السلع المعروضة. </w:t>
      </w:r>
      <w:proofErr w:type="spellStart"/>
      <w:r w:rsidR="00AF027E" w:rsidRPr="00014A3B">
        <w:rPr>
          <w:rFonts w:ascii="Simplified Arabic" w:eastAsia="Times New Roman" w:hAnsi="Simplified Arabic" w:cs="Simplified Arabic"/>
          <w:sz w:val="28"/>
          <w:szCs w:val="28"/>
          <w:rtl/>
        </w:rPr>
        <w:t>کما</w:t>
      </w:r>
      <w:proofErr w:type="spellEnd"/>
      <w:r w:rsidR="00AF027E" w:rsidRPr="00014A3B">
        <w:rPr>
          <w:rFonts w:ascii="Simplified Arabic" w:eastAsia="Times New Roman" w:hAnsi="Simplified Arabic" w:cs="Simplified Arabic"/>
          <w:sz w:val="28"/>
          <w:szCs w:val="28"/>
          <w:rtl/>
        </w:rPr>
        <w:t xml:space="preserve"> أظهرت الدراسة عدم وجود فروق ذات دلالة إحصائية بين </w:t>
      </w:r>
      <w:r w:rsidR="00404910" w:rsidRPr="00014A3B">
        <w:rPr>
          <w:rFonts w:ascii="Simplified Arabic" w:eastAsia="Times New Roman" w:hAnsi="Simplified Arabic" w:cs="Simplified Arabic"/>
          <w:sz w:val="28"/>
          <w:szCs w:val="28"/>
          <w:rtl/>
        </w:rPr>
        <w:t>المستهلكات</w:t>
      </w:r>
      <w:r w:rsidR="00AF027E" w:rsidRPr="00014A3B">
        <w:rPr>
          <w:rFonts w:ascii="Simplified Arabic" w:eastAsia="Times New Roman" w:hAnsi="Simplified Arabic" w:cs="Simplified Arabic"/>
          <w:sz w:val="28"/>
          <w:szCs w:val="28"/>
          <w:rtl/>
        </w:rPr>
        <w:t xml:space="preserve"> السعوديات في دوافع الشراء عن طريق </w:t>
      </w:r>
      <w:r w:rsidR="00404910" w:rsidRPr="00014A3B">
        <w:rPr>
          <w:rFonts w:ascii="Simplified Arabic" w:eastAsia="Times New Roman" w:hAnsi="Simplified Arabic" w:cs="Simplified Arabic"/>
          <w:sz w:val="28"/>
          <w:szCs w:val="28"/>
        </w:rPr>
        <w:t>Instagram</w:t>
      </w:r>
      <w:r w:rsidR="00404910" w:rsidRPr="00014A3B">
        <w:rPr>
          <w:rFonts w:ascii="Simplified Arabic" w:eastAsia="Times New Roman" w:hAnsi="Simplified Arabic" w:cs="Simplified Arabic"/>
          <w:sz w:val="28"/>
          <w:szCs w:val="28"/>
          <w:rtl/>
        </w:rPr>
        <w:t xml:space="preserve"> تُنسب للمتغيرات الديموغرافية</w:t>
      </w:r>
      <w:r w:rsidR="00AF027E" w:rsidRPr="00014A3B">
        <w:rPr>
          <w:rFonts w:ascii="Simplified Arabic" w:eastAsia="Times New Roman" w:hAnsi="Simplified Arabic" w:cs="Simplified Arabic"/>
          <w:sz w:val="28"/>
          <w:szCs w:val="28"/>
          <w:rtl/>
        </w:rPr>
        <w:t>، باستثناء متغير المستوى التعليمي في عامل واحد فقط هو السعر، ولصالح السعوديات الأعلى تعليمًا.</w:t>
      </w:r>
    </w:p>
    <w:p w:rsidR="00B371F0" w:rsidRPr="00014A3B" w:rsidRDefault="00B371F0" w:rsidP="00111CC9">
      <w:pPr>
        <w:pStyle w:val="a8"/>
        <w:bidi/>
        <w:spacing w:line="240" w:lineRule="auto"/>
        <w:jc w:val="both"/>
        <w:rPr>
          <w:rFonts w:ascii="Simplified Arabic" w:eastAsia="Times New Roman" w:hAnsi="Simplified Arabic" w:cs="Simplified Arabic"/>
          <w:sz w:val="28"/>
          <w:szCs w:val="28"/>
        </w:rPr>
      </w:pPr>
    </w:p>
    <w:p w:rsidR="00BF7355" w:rsidRPr="00014A3B" w:rsidRDefault="00BF7355" w:rsidP="00BF7355">
      <w:pPr>
        <w:bidi/>
        <w:rPr>
          <w:rFonts w:ascii="Simplified Arabic" w:eastAsia="Times New Roman" w:hAnsi="Simplified Arabic" w:cs="Simplified Arabic"/>
          <w:sz w:val="28"/>
          <w:szCs w:val="28"/>
          <w:rtl/>
        </w:rPr>
      </w:pPr>
    </w:p>
    <w:p w:rsidR="00331287" w:rsidRPr="00014A3B" w:rsidRDefault="00331287" w:rsidP="00331287">
      <w:pPr>
        <w:bidi/>
        <w:rPr>
          <w:rFonts w:ascii="Simplified Arabic" w:hAnsi="Simplified Arabic" w:cs="Simplified Arabic"/>
          <w:sz w:val="28"/>
          <w:szCs w:val="28"/>
          <w:rtl/>
        </w:rPr>
      </w:pPr>
    </w:p>
    <w:p w:rsidR="00CD2A1A" w:rsidRPr="00014A3B" w:rsidRDefault="00CD2A1A" w:rsidP="00CD2A1A">
      <w:pPr>
        <w:pStyle w:val="3"/>
        <w:jc w:val="right"/>
        <w:rPr>
          <w:rFonts w:ascii="Simplified Arabic" w:hAnsi="Simplified Arabic" w:cs="Simplified Arabic"/>
          <w:b/>
          <w:bCs/>
          <w:color w:val="auto"/>
          <w:sz w:val="28"/>
          <w:szCs w:val="28"/>
          <w:rtl/>
        </w:rPr>
      </w:pPr>
      <w:bookmarkStart w:id="57" w:name="_Toc233484826"/>
      <w:bookmarkStart w:id="58" w:name="_Toc233484924"/>
      <w:bookmarkStart w:id="59" w:name="_Toc233485189"/>
      <w:bookmarkStart w:id="60" w:name="_Toc233485451"/>
      <w:bookmarkStart w:id="61" w:name="_Toc233489132"/>
      <w:bookmarkStart w:id="62" w:name="_Toc235922416"/>
      <w:bookmarkStart w:id="63" w:name="_Toc235922591"/>
      <w:r w:rsidRPr="00014A3B">
        <w:rPr>
          <w:rFonts w:ascii="Simplified Arabic" w:hAnsi="Simplified Arabic" w:cs="Simplified Arabic"/>
          <w:b/>
          <w:bCs/>
          <w:color w:val="auto"/>
          <w:sz w:val="28"/>
          <w:szCs w:val="28"/>
          <w:rtl/>
        </w:rPr>
        <w:t>التعليق على الدراسات السابقة والاستفادة منها</w:t>
      </w:r>
      <w:bookmarkEnd w:id="57"/>
      <w:bookmarkEnd w:id="58"/>
      <w:bookmarkEnd w:id="59"/>
      <w:bookmarkEnd w:id="60"/>
      <w:bookmarkEnd w:id="61"/>
      <w:bookmarkEnd w:id="62"/>
      <w:bookmarkEnd w:id="63"/>
    </w:p>
    <w:p w:rsidR="000F5616" w:rsidRPr="00014A3B" w:rsidRDefault="000F5616" w:rsidP="000F5616">
      <w:pPr>
        <w:bidi/>
        <w:spacing w:before="100" w:beforeAutospacing="1" w:after="100" w:afterAutospacing="1" w:line="240" w:lineRule="auto"/>
        <w:jc w:val="both"/>
        <w:rPr>
          <w:rFonts w:ascii="Simplified Arabic" w:eastAsia="Times New Roman" w:hAnsi="Simplified Arabic" w:cs="Simplified Arabic"/>
          <w:sz w:val="28"/>
          <w:szCs w:val="28"/>
          <w:rtl/>
        </w:rPr>
      </w:pPr>
      <w:r w:rsidRPr="00014A3B">
        <w:rPr>
          <w:rFonts w:ascii="Simplified Arabic" w:eastAsia="Times New Roman" w:hAnsi="Simplified Arabic" w:cs="Simplified Arabic"/>
          <w:sz w:val="28"/>
          <w:szCs w:val="28"/>
          <w:rtl/>
        </w:rPr>
        <w:t xml:space="preserve">     </w:t>
      </w:r>
      <w:r w:rsidR="00E60D23" w:rsidRPr="00014A3B">
        <w:rPr>
          <w:rFonts w:ascii="Simplified Arabic" w:eastAsia="Times New Roman" w:hAnsi="Simplified Arabic" w:cs="Simplified Arabic"/>
          <w:sz w:val="28"/>
          <w:szCs w:val="28"/>
          <w:rtl/>
        </w:rPr>
        <w:t>ي</w:t>
      </w:r>
      <w:r w:rsidR="0023661F" w:rsidRPr="00014A3B">
        <w:rPr>
          <w:rFonts w:ascii="Simplified Arabic" w:eastAsia="Times New Roman" w:hAnsi="Simplified Arabic" w:cs="Simplified Arabic"/>
          <w:sz w:val="28"/>
          <w:szCs w:val="28"/>
          <w:rtl/>
        </w:rPr>
        <w:t xml:space="preserve">تضح </w:t>
      </w:r>
      <w:r w:rsidR="00CD2A1A" w:rsidRPr="00014A3B">
        <w:rPr>
          <w:rFonts w:ascii="Simplified Arabic" w:eastAsia="Times New Roman" w:hAnsi="Simplified Arabic" w:cs="Simplified Arabic"/>
          <w:sz w:val="28"/>
          <w:szCs w:val="28"/>
          <w:rtl/>
        </w:rPr>
        <w:t xml:space="preserve">من خلال استعراض الدراسات السابقة في المحورين المتعلقين بالتسويق عبر المؤثرين عبر وسائل التواصل الاجتماعي، وقرارات </w:t>
      </w:r>
      <w:r w:rsidR="0023661F" w:rsidRPr="00014A3B">
        <w:rPr>
          <w:rFonts w:ascii="Simplified Arabic" w:eastAsia="Times New Roman" w:hAnsi="Simplified Arabic" w:cs="Simplified Arabic"/>
          <w:sz w:val="28"/>
          <w:szCs w:val="28"/>
          <w:rtl/>
        </w:rPr>
        <w:t>الشراء</w:t>
      </w:r>
      <w:r w:rsidR="00CD2A1A" w:rsidRPr="00014A3B">
        <w:rPr>
          <w:rFonts w:ascii="Simplified Arabic" w:eastAsia="Times New Roman" w:hAnsi="Simplified Arabic" w:cs="Simplified Arabic"/>
          <w:sz w:val="28"/>
          <w:szCs w:val="28"/>
          <w:rtl/>
        </w:rPr>
        <w:t xml:space="preserve"> عبر منصة </w:t>
      </w:r>
      <w:r w:rsidR="00CD2A1A" w:rsidRPr="00014A3B">
        <w:rPr>
          <w:rFonts w:ascii="Simplified Arabic" w:eastAsia="Times New Roman" w:hAnsi="Simplified Arabic" w:cs="Simplified Arabic"/>
          <w:sz w:val="28"/>
          <w:szCs w:val="28"/>
        </w:rPr>
        <w:t>Instagram</w:t>
      </w:r>
      <w:r w:rsidR="00CD2A1A" w:rsidRPr="00014A3B">
        <w:rPr>
          <w:rFonts w:ascii="Simplified Arabic" w:eastAsia="Times New Roman" w:hAnsi="Simplified Arabic" w:cs="Simplified Arabic"/>
          <w:sz w:val="28"/>
          <w:szCs w:val="28"/>
          <w:rtl/>
        </w:rPr>
        <w:t xml:space="preserve">، </w:t>
      </w:r>
      <w:r w:rsidR="0023661F" w:rsidRPr="00014A3B">
        <w:rPr>
          <w:rFonts w:ascii="Simplified Arabic" w:eastAsia="Times New Roman" w:hAnsi="Simplified Arabic" w:cs="Simplified Arabic"/>
          <w:sz w:val="28"/>
          <w:szCs w:val="28"/>
          <w:rtl/>
        </w:rPr>
        <w:t>اتفاقها على</w:t>
      </w:r>
      <w:r w:rsidR="00CD2A1A" w:rsidRPr="00014A3B">
        <w:rPr>
          <w:rFonts w:ascii="Simplified Arabic" w:eastAsia="Times New Roman" w:hAnsi="Simplified Arabic" w:cs="Simplified Arabic"/>
          <w:sz w:val="28"/>
          <w:szCs w:val="28"/>
          <w:rtl/>
        </w:rPr>
        <w:t xml:space="preserve"> وجود تأثير </w:t>
      </w:r>
      <w:r w:rsidR="00E60D23" w:rsidRPr="00014A3B">
        <w:rPr>
          <w:rFonts w:ascii="Simplified Arabic" w:eastAsia="Times New Roman" w:hAnsi="Simplified Arabic" w:cs="Simplified Arabic"/>
          <w:sz w:val="28"/>
          <w:szCs w:val="28"/>
          <w:rtl/>
        </w:rPr>
        <w:t>بارز</w:t>
      </w:r>
      <w:r w:rsidR="00CD2A1A" w:rsidRPr="00014A3B">
        <w:rPr>
          <w:rFonts w:ascii="Simplified Arabic" w:eastAsia="Times New Roman" w:hAnsi="Simplified Arabic" w:cs="Simplified Arabic"/>
          <w:sz w:val="28"/>
          <w:szCs w:val="28"/>
          <w:rtl/>
        </w:rPr>
        <w:t xml:space="preserve"> وملحوظ للتسويق</w:t>
      </w:r>
      <w:r w:rsidR="00E60D23" w:rsidRPr="00014A3B">
        <w:rPr>
          <w:rFonts w:ascii="Simplified Arabic" w:eastAsia="Times New Roman" w:hAnsi="Simplified Arabic" w:cs="Simplified Arabic"/>
          <w:sz w:val="28"/>
          <w:szCs w:val="28"/>
          <w:rtl/>
        </w:rPr>
        <w:t xml:space="preserve"> الرقمي</w:t>
      </w:r>
      <w:r w:rsidR="00CD2A1A" w:rsidRPr="00014A3B">
        <w:rPr>
          <w:rFonts w:ascii="Simplified Arabic" w:eastAsia="Times New Roman" w:hAnsi="Simplified Arabic" w:cs="Simplified Arabic"/>
          <w:sz w:val="28"/>
          <w:szCs w:val="28"/>
          <w:rtl/>
        </w:rPr>
        <w:t xml:space="preserve"> عبر المؤثرين في </w:t>
      </w:r>
      <w:r w:rsidR="0023661F" w:rsidRPr="00014A3B">
        <w:rPr>
          <w:rFonts w:ascii="Simplified Arabic" w:eastAsia="Times New Roman" w:hAnsi="Simplified Arabic" w:cs="Simplified Arabic"/>
          <w:sz w:val="28"/>
          <w:szCs w:val="28"/>
          <w:rtl/>
        </w:rPr>
        <w:t>رسم</w:t>
      </w:r>
      <w:r w:rsidR="00CD2A1A" w:rsidRPr="00014A3B">
        <w:rPr>
          <w:rFonts w:ascii="Simplified Arabic" w:eastAsia="Times New Roman" w:hAnsi="Simplified Arabic" w:cs="Simplified Arabic"/>
          <w:sz w:val="28"/>
          <w:szCs w:val="28"/>
          <w:rtl/>
        </w:rPr>
        <w:t xml:space="preserve"> سلوك المستهلكين وتوجيه قراراتهم الشرائية، وذلك من خلال عناصر متعددة مثل</w:t>
      </w:r>
      <w:r w:rsidR="00C423DD" w:rsidRPr="00014A3B">
        <w:rPr>
          <w:rFonts w:ascii="Simplified Arabic" w:eastAsia="Times New Roman" w:hAnsi="Simplified Arabic" w:cs="Simplified Arabic"/>
          <w:sz w:val="28"/>
          <w:szCs w:val="28"/>
          <w:rtl/>
        </w:rPr>
        <w:t xml:space="preserve"> الخبرة، </w:t>
      </w:r>
      <w:r w:rsidR="00421743" w:rsidRPr="00014A3B">
        <w:rPr>
          <w:rFonts w:ascii="Simplified Arabic" w:eastAsia="Times New Roman" w:hAnsi="Simplified Arabic" w:cs="Simplified Arabic"/>
          <w:sz w:val="28"/>
          <w:szCs w:val="28"/>
          <w:rtl/>
        </w:rPr>
        <w:t>و</w:t>
      </w:r>
      <w:r w:rsidR="00C423DD" w:rsidRPr="00014A3B">
        <w:rPr>
          <w:rFonts w:ascii="Simplified Arabic" w:eastAsia="Times New Roman" w:hAnsi="Simplified Arabic" w:cs="Simplified Arabic"/>
          <w:sz w:val="28"/>
          <w:szCs w:val="28"/>
          <w:rtl/>
        </w:rPr>
        <w:t>جودة المحتوى، ومستوى التفاعل بين المؤثرين والمتابعين،</w:t>
      </w:r>
      <w:r w:rsidR="00CD2A1A" w:rsidRPr="00014A3B">
        <w:rPr>
          <w:rFonts w:ascii="Simplified Arabic" w:eastAsia="Times New Roman" w:hAnsi="Simplified Arabic" w:cs="Simplified Arabic"/>
          <w:sz w:val="28"/>
          <w:szCs w:val="28"/>
          <w:rtl/>
        </w:rPr>
        <w:t xml:space="preserve"> </w:t>
      </w:r>
      <w:r w:rsidR="00C423DD" w:rsidRPr="00014A3B">
        <w:rPr>
          <w:rFonts w:ascii="Simplified Arabic" w:eastAsia="Times New Roman" w:hAnsi="Simplified Arabic" w:cs="Simplified Arabic"/>
          <w:sz w:val="28"/>
          <w:szCs w:val="28"/>
          <w:rtl/>
        </w:rPr>
        <w:t>و</w:t>
      </w:r>
      <w:r w:rsidR="00085E8C" w:rsidRPr="00014A3B">
        <w:rPr>
          <w:rFonts w:ascii="Simplified Arabic" w:eastAsia="Times New Roman" w:hAnsi="Simplified Arabic" w:cs="Simplified Arabic"/>
          <w:sz w:val="28"/>
          <w:szCs w:val="28"/>
          <w:rtl/>
        </w:rPr>
        <w:t xml:space="preserve">الولاء للعلامة التجارية كدراسة </w:t>
      </w:r>
      <w:r w:rsidR="00085E8C" w:rsidRPr="00014A3B">
        <w:rPr>
          <w:rFonts w:ascii="Simplified Arabic" w:hAnsi="Simplified Arabic" w:cs="Simplified Arabic"/>
          <w:sz w:val="28"/>
          <w:szCs w:val="28"/>
          <w:rtl/>
        </w:rPr>
        <w:t>(السنان، 2026)، ودراسة</w:t>
      </w:r>
      <w:r w:rsidR="00C423DD" w:rsidRPr="00014A3B">
        <w:rPr>
          <w:rFonts w:ascii="Simplified Arabic" w:hAnsi="Simplified Arabic" w:cs="Simplified Arabic"/>
          <w:sz w:val="28"/>
          <w:szCs w:val="28"/>
          <w:rtl/>
        </w:rPr>
        <w:t xml:space="preserve"> (هادي، 2026) </w:t>
      </w:r>
      <w:r w:rsidR="00085E8C" w:rsidRPr="00014A3B">
        <w:rPr>
          <w:rFonts w:ascii="Simplified Arabic" w:hAnsi="Simplified Arabic" w:cs="Simplified Arabic"/>
          <w:sz w:val="28"/>
          <w:szCs w:val="28"/>
          <w:rtl/>
        </w:rPr>
        <w:t xml:space="preserve"> التي</w:t>
      </w:r>
      <w:r w:rsidR="00C423DD" w:rsidRPr="00014A3B">
        <w:rPr>
          <w:rFonts w:ascii="Simplified Arabic" w:hAnsi="Simplified Arabic" w:cs="Simplified Arabic"/>
          <w:sz w:val="28"/>
          <w:szCs w:val="28"/>
          <w:rtl/>
        </w:rPr>
        <w:t xml:space="preserve"> ركزت على </w:t>
      </w:r>
      <w:r w:rsidR="00085E8C" w:rsidRPr="00014A3B">
        <w:rPr>
          <w:rFonts w:ascii="Simplified Arabic" w:hAnsi="Simplified Arabic" w:cs="Simplified Arabic"/>
          <w:sz w:val="28"/>
          <w:szCs w:val="28"/>
          <w:rtl/>
        </w:rPr>
        <w:t xml:space="preserve">دور المسوقين في السلوك </w:t>
      </w:r>
      <w:proofErr w:type="spellStart"/>
      <w:r w:rsidR="00085E8C" w:rsidRPr="00014A3B">
        <w:rPr>
          <w:rFonts w:ascii="Simplified Arabic" w:hAnsi="Simplified Arabic" w:cs="Simplified Arabic"/>
          <w:sz w:val="28"/>
          <w:szCs w:val="28"/>
          <w:rtl/>
        </w:rPr>
        <w:t>الشرائي</w:t>
      </w:r>
      <w:proofErr w:type="spellEnd"/>
      <w:r w:rsidR="00085E8C" w:rsidRPr="00014A3B">
        <w:rPr>
          <w:rFonts w:ascii="Simplified Arabic" w:hAnsi="Simplified Arabic" w:cs="Simplified Arabic"/>
          <w:sz w:val="28"/>
          <w:szCs w:val="28"/>
          <w:rtl/>
        </w:rPr>
        <w:t xml:space="preserve"> لدى المستهلك بأبعاد مختلفة مثل الصورة الذهنية، والجودة المدركة</w:t>
      </w:r>
      <w:r w:rsidR="00C423DD" w:rsidRPr="00014A3B">
        <w:rPr>
          <w:rFonts w:ascii="Simplified Arabic" w:hAnsi="Simplified Arabic" w:cs="Simplified Arabic"/>
          <w:sz w:val="28"/>
          <w:szCs w:val="28"/>
          <w:rtl/>
        </w:rPr>
        <w:t>،</w:t>
      </w:r>
      <w:r w:rsidR="00085E8C" w:rsidRPr="00014A3B">
        <w:rPr>
          <w:rFonts w:ascii="Simplified Arabic" w:hAnsi="Simplified Arabic" w:cs="Simplified Arabic"/>
          <w:sz w:val="28"/>
          <w:szCs w:val="28"/>
          <w:rtl/>
        </w:rPr>
        <w:t xml:space="preserve"> </w:t>
      </w:r>
      <w:r w:rsidR="00C423DD" w:rsidRPr="00014A3B">
        <w:rPr>
          <w:rFonts w:ascii="Simplified Arabic" w:eastAsia="Times New Roman" w:hAnsi="Simplified Arabic" w:cs="Simplified Arabic"/>
          <w:sz w:val="28"/>
          <w:szCs w:val="28"/>
          <w:rtl/>
        </w:rPr>
        <w:t xml:space="preserve">أما عنصر الجاذبية فقد </w:t>
      </w:r>
      <w:r w:rsidRPr="00014A3B">
        <w:rPr>
          <w:rFonts w:ascii="Simplified Arabic" w:eastAsia="Times New Roman" w:hAnsi="Simplified Arabic" w:cs="Simplified Arabic"/>
          <w:sz w:val="28"/>
          <w:szCs w:val="28"/>
          <w:rtl/>
        </w:rPr>
        <w:t>أكدت</w:t>
      </w:r>
      <w:r w:rsidR="00C423DD" w:rsidRPr="00014A3B">
        <w:rPr>
          <w:rFonts w:ascii="Simplified Arabic" w:eastAsia="Times New Roman" w:hAnsi="Simplified Arabic" w:cs="Simplified Arabic"/>
          <w:sz w:val="28"/>
          <w:szCs w:val="28"/>
          <w:rtl/>
        </w:rPr>
        <w:t xml:space="preserve"> دراسة </w:t>
      </w:r>
      <w:r w:rsidR="00C423DD" w:rsidRPr="00014A3B">
        <w:rPr>
          <w:rFonts w:ascii="Simplified Arabic" w:hAnsi="Simplified Arabic" w:cs="Simplified Arabic"/>
          <w:sz w:val="28"/>
          <w:szCs w:val="28"/>
          <w:rtl/>
        </w:rPr>
        <w:t>(المليجي وآخرون، 2026)</w:t>
      </w:r>
      <w:r w:rsidR="00421743"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t>و</w:t>
      </w:r>
      <w:r w:rsidR="00421743" w:rsidRPr="00014A3B">
        <w:rPr>
          <w:rFonts w:ascii="Simplified Arabic" w:hAnsi="Simplified Arabic" w:cs="Simplified Arabic"/>
          <w:sz w:val="28"/>
          <w:szCs w:val="28"/>
        </w:rPr>
        <w:t>(</w:t>
      </w:r>
      <w:proofErr w:type="spellStart"/>
      <w:r w:rsidR="00421743" w:rsidRPr="00014A3B">
        <w:rPr>
          <w:rFonts w:ascii="Simplified Arabic" w:hAnsi="Simplified Arabic" w:cs="Simplified Arabic"/>
          <w:sz w:val="28"/>
          <w:szCs w:val="28"/>
        </w:rPr>
        <w:t>Wulandari</w:t>
      </w:r>
      <w:proofErr w:type="spellEnd"/>
      <w:r w:rsidR="00421743" w:rsidRPr="00014A3B">
        <w:rPr>
          <w:rFonts w:ascii="Simplified Arabic" w:hAnsi="Simplified Arabic" w:cs="Simplified Arabic"/>
          <w:sz w:val="28"/>
          <w:szCs w:val="28"/>
        </w:rPr>
        <w:t xml:space="preserve"> &amp; </w:t>
      </w:r>
      <w:proofErr w:type="spellStart"/>
      <w:r w:rsidR="00421743" w:rsidRPr="00014A3B">
        <w:rPr>
          <w:rFonts w:ascii="Simplified Arabic" w:hAnsi="Simplified Arabic" w:cs="Simplified Arabic"/>
          <w:sz w:val="28"/>
          <w:szCs w:val="28"/>
        </w:rPr>
        <w:t>Makarim</w:t>
      </w:r>
      <w:proofErr w:type="spellEnd"/>
      <w:r w:rsidR="00421743" w:rsidRPr="00014A3B">
        <w:rPr>
          <w:rFonts w:ascii="Simplified Arabic" w:hAnsi="Simplified Arabic" w:cs="Simplified Arabic"/>
          <w:sz w:val="28"/>
          <w:szCs w:val="28"/>
        </w:rPr>
        <w:t>, 2026)</w:t>
      </w:r>
      <w:r w:rsidRPr="00014A3B">
        <w:rPr>
          <w:rFonts w:ascii="Simplified Arabic" w:hAnsi="Simplified Arabic" w:cs="Simplified Arabic"/>
          <w:sz w:val="28"/>
          <w:szCs w:val="28"/>
          <w:rtl/>
        </w:rPr>
        <w:t xml:space="preserve"> أهميتها وفاعليتها</w:t>
      </w:r>
      <w:r w:rsidR="00C423DD"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t>عبر</w:t>
      </w:r>
      <w:r w:rsidR="00C423DD" w:rsidRPr="00014A3B">
        <w:rPr>
          <w:rFonts w:ascii="Simplified Arabic" w:hAnsi="Simplified Arabic" w:cs="Simplified Arabic"/>
          <w:sz w:val="28"/>
          <w:szCs w:val="28"/>
          <w:rtl/>
        </w:rPr>
        <w:t xml:space="preserve"> فحص تأثيرها في إدراكات المستهلكين</w:t>
      </w:r>
      <w:r w:rsidR="00CD2A1A" w:rsidRPr="00014A3B">
        <w:rPr>
          <w:rFonts w:ascii="Simplified Arabic" w:eastAsia="Times New Roman" w:hAnsi="Simplified Arabic" w:cs="Simplified Arabic"/>
          <w:sz w:val="28"/>
          <w:szCs w:val="28"/>
          <w:rtl/>
        </w:rPr>
        <w:t>، كما بينت</w:t>
      </w:r>
      <w:r w:rsidR="00A4767C" w:rsidRPr="00014A3B">
        <w:rPr>
          <w:rFonts w:ascii="Simplified Arabic" w:eastAsia="Times New Roman" w:hAnsi="Simplified Arabic" w:cs="Simplified Arabic"/>
          <w:sz w:val="28"/>
          <w:szCs w:val="28"/>
          <w:rtl/>
        </w:rPr>
        <w:t xml:space="preserve"> تلك الدراسات</w:t>
      </w:r>
      <w:r w:rsidR="00CD2A1A" w:rsidRPr="00014A3B">
        <w:rPr>
          <w:rFonts w:ascii="Simplified Arabic" w:eastAsia="Times New Roman" w:hAnsi="Simplified Arabic" w:cs="Simplified Arabic"/>
          <w:sz w:val="28"/>
          <w:szCs w:val="28"/>
          <w:rtl/>
        </w:rPr>
        <w:t xml:space="preserve"> </w:t>
      </w:r>
      <w:r w:rsidRPr="00014A3B">
        <w:rPr>
          <w:rFonts w:ascii="Simplified Arabic" w:eastAsia="Times New Roman" w:hAnsi="Simplified Arabic" w:cs="Simplified Arabic"/>
          <w:sz w:val="28"/>
          <w:szCs w:val="28"/>
          <w:rtl/>
        </w:rPr>
        <w:t>نقطة جوهرية</w:t>
      </w:r>
      <w:r w:rsidR="0023661F" w:rsidRPr="00014A3B">
        <w:rPr>
          <w:rFonts w:ascii="Simplified Arabic" w:eastAsia="Times New Roman" w:hAnsi="Simplified Arabic" w:cs="Simplified Arabic"/>
          <w:sz w:val="28"/>
          <w:szCs w:val="28"/>
          <w:rtl/>
        </w:rPr>
        <w:t>، وهي أن المنصات البصرية</w:t>
      </w:r>
      <w:r w:rsidR="00CD2A1A" w:rsidRPr="00014A3B">
        <w:rPr>
          <w:rFonts w:ascii="Simplified Arabic" w:eastAsia="Times New Roman" w:hAnsi="Simplified Arabic" w:cs="Simplified Arabic"/>
          <w:sz w:val="28"/>
          <w:szCs w:val="28"/>
          <w:rtl/>
        </w:rPr>
        <w:t xml:space="preserve"> وعلى رأسها </w:t>
      </w:r>
      <w:r w:rsidR="00CD2A1A" w:rsidRPr="00014A3B">
        <w:rPr>
          <w:rFonts w:ascii="Simplified Arabic" w:eastAsia="Times New Roman" w:hAnsi="Simplified Arabic" w:cs="Simplified Arabic"/>
          <w:sz w:val="28"/>
          <w:szCs w:val="28"/>
        </w:rPr>
        <w:t>Instagram</w:t>
      </w:r>
      <w:r w:rsidR="00CD2A1A" w:rsidRPr="00014A3B">
        <w:rPr>
          <w:rFonts w:ascii="Simplified Arabic" w:eastAsia="Times New Roman" w:hAnsi="Simplified Arabic" w:cs="Simplified Arabic"/>
          <w:sz w:val="28"/>
          <w:szCs w:val="28"/>
          <w:rtl/>
        </w:rPr>
        <w:t>، تمتلك قدرة أكبر على التأثير في القطاعات المرتبطة بالموضة والأزياء نظرًا لاعتمادها على المحتوى المرئي</w:t>
      </w:r>
      <w:r w:rsidRPr="00014A3B">
        <w:rPr>
          <w:rFonts w:ascii="Simplified Arabic" w:eastAsia="Times New Roman" w:hAnsi="Simplified Arabic" w:cs="Simplified Arabic"/>
          <w:sz w:val="28"/>
          <w:szCs w:val="28"/>
          <w:rtl/>
        </w:rPr>
        <w:t>.</w:t>
      </w:r>
    </w:p>
    <w:p w:rsidR="000F5616" w:rsidRPr="00014A3B" w:rsidRDefault="000F5616" w:rsidP="000F5616">
      <w:pPr>
        <w:bidi/>
        <w:spacing w:before="100" w:beforeAutospacing="1" w:after="100" w:afterAutospacing="1" w:line="240" w:lineRule="auto"/>
        <w:jc w:val="both"/>
        <w:rPr>
          <w:rFonts w:ascii="Simplified Arabic" w:eastAsia="Times New Roman" w:hAnsi="Simplified Arabic" w:cs="Simplified Arabic"/>
          <w:sz w:val="28"/>
          <w:szCs w:val="28"/>
          <w:rtl/>
        </w:rPr>
      </w:pPr>
      <w:r w:rsidRPr="00014A3B">
        <w:rPr>
          <w:rFonts w:ascii="Simplified Arabic" w:eastAsia="Times New Roman" w:hAnsi="Simplified Arabic" w:cs="Simplified Arabic"/>
          <w:sz w:val="28"/>
          <w:szCs w:val="28"/>
          <w:rtl/>
        </w:rPr>
        <w:t xml:space="preserve">     </w:t>
      </w:r>
      <w:r w:rsidR="00421743" w:rsidRPr="00014A3B">
        <w:rPr>
          <w:rFonts w:ascii="Simplified Arabic" w:eastAsia="Times New Roman" w:hAnsi="Simplified Arabic" w:cs="Simplified Arabic"/>
          <w:sz w:val="28"/>
          <w:szCs w:val="28"/>
          <w:rtl/>
        </w:rPr>
        <w:t>وسلطت</w:t>
      </w:r>
      <w:r w:rsidR="007B42A6" w:rsidRPr="00014A3B">
        <w:rPr>
          <w:rFonts w:ascii="Simplified Arabic" w:eastAsia="Times New Roman" w:hAnsi="Simplified Arabic" w:cs="Simplified Arabic"/>
          <w:sz w:val="28"/>
          <w:szCs w:val="28"/>
          <w:rtl/>
        </w:rPr>
        <w:t xml:space="preserve"> نتائج</w:t>
      </w:r>
      <w:r w:rsidRPr="00014A3B">
        <w:rPr>
          <w:rFonts w:ascii="Simplified Arabic" w:eastAsia="Times New Roman" w:hAnsi="Simplified Arabic" w:cs="Simplified Arabic"/>
          <w:sz w:val="28"/>
          <w:szCs w:val="28"/>
          <w:rtl/>
        </w:rPr>
        <w:t xml:space="preserve"> دراسة </w:t>
      </w:r>
      <w:r w:rsidRPr="00014A3B">
        <w:rPr>
          <w:rFonts w:ascii="Simplified Arabic" w:hAnsi="Simplified Arabic" w:cs="Simplified Arabic"/>
          <w:sz w:val="28"/>
          <w:szCs w:val="28"/>
        </w:rPr>
        <w:t>(Kim et al., 2026)</w:t>
      </w:r>
      <w:r w:rsidRPr="00014A3B">
        <w:rPr>
          <w:rFonts w:ascii="Simplified Arabic" w:hAnsi="Simplified Arabic" w:cs="Simplified Arabic"/>
          <w:b/>
          <w:bCs/>
          <w:sz w:val="28"/>
          <w:szCs w:val="28"/>
          <w:rtl/>
        </w:rPr>
        <w:t xml:space="preserve"> </w:t>
      </w:r>
      <w:r w:rsidR="00421743" w:rsidRPr="00014A3B">
        <w:rPr>
          <w:rFonts w:ascii="Simplified Arabic" w:eastAsia="Times New Roman" w:hAnsi="Simplified Arabic" w:cs="Simplified Arabic"/>
          <w:sz w:val="28"/>
          <w:szCs w:val="28"/>
          <w:rtl/>
        </w:rPr>
        <w:t xml:space="preserve">الضوء على نقطة </w:t>
      </w:r>
      <w:r w:rsidR="007B42A6" w:rsidRPr="00014A3B">
        <w:rPr>
          <w:rFonts w:ascii="Simplified Arabic" w:eastAsia="Times New Roman" w:hAnsi="Simplified Arabic" w:cs="Simplified Arabic"/>
          <w:sz w:val="28"/>
          <w:szCs w:val="28"/>
          <w:rtl/>
        </w:rPr>
        <w:t xml:space="preserve">دقيقة، اتضح على أثرها </w:t>
      </w:r>
      <w:r w:rsidR="00421743" w:rsidRPr="00014A3B">
        <w:rPr>
          <w:rFonts w:ascii="Simplified Arabic" w:eastAsia="Times New Roman" w:hAnsi="Simplified Arabic" w:cs="Simplified Arabic"/>
          <w:sz w:val="28"/>
          <w:szCs w:val="28"/>
          <w:rtl/>
        </w:rPr>
        <w:t xml:space="preserve">أن </w:t>
      </w:r>
      <w:r w:rsidR="007B42A6" w:rsidRPr="00014A3B">
        <w:rPr>
          <w:rFonts w:ascii="Simplified Arabic" w:hAnsi="Simplified Arabic" w:cs="Simplified Arabic"/>
          <w:sz w:val="28"/>
          <w:szCs w:val="28"/>
          <w:rtl/>
        </w:rPr>
        <w:t xml:space="preserve">فعالية التسويق عبر المؤثرين لا تعتمد فقط على المؤشرات الكمية مثل عدد المتابعين، بل تتأثر أيضًا بعوامل نوعية </w:t>
      </w:r>
      <w:r w:rsidR="007B42A6" w:rsidRPr="00014A3B">
        <w:rPr>
          <w:rFonts w:ascii="Simplified Arabic" w:hAnsi="Simplified Arabic" w:cs="Simplified Arabic"/>
          <w:sz w:val="28"/>
          <w:szCs w:val="28"/>
          <w:rtl/>
        </w:rPr>
        <w:lastRenderedPageBreak/>
        <w:t>كالتطابق في الهوية العرقية بين المؤثر والمتابع</w:t>
      </w:r>
      <w:r w:rsidR="007B42A6" w:rsidRPr="00014A3B">
        <w:rPr>
          <w:rFonts w:ascii="Simplified Arabic" w:eastAsia="Times New Roman" w:hAnsi="Simplified Arabic" w:cs="Simplified Arabic"/>
          <w:sz w:val="28"/>
          <w:szCs w:val="28"/>
          <w:rtl/>
        </w:rPr>
        <w:t xml:space="preserve">، حيث أكدت أن </w:t>
      </w:r>
      <w:r w:rsidR="007B42A6" w:rsidRPr="00014A3B">
        <w:rPr>
          <w:rFonts w:ascii="Simplified Arabic" w:hAnsi="Simplified Arabic" w:cs="Simplified Arabic"/>
          <w:sz w:val="28"/>
          <w:szCs w:val="28"/>
          <w:rtl/>
        </w:rPr>
        <w:t xml:space="preserve">المؤثرين المتوافقين مع هوية جمهورهم يحظون بدرجة أعلى من المصداقية والثقة، مما يشير إلى مدى حساسية العلاقة بين المؤثر والمتابع في تشكيل السلوك </w:t>
      </w:r>
      <w:proofErr w:type="spellStart"/>
      <w:r w:rsidR="007B42A6" w:rsidRPr="00014A3B">
        <w:rPr>
          <w:rFonts w:ascii="Simplified Arabic" w:hAnsi="Simplified Arabic" w:cs="Simplified Arabic"/>
          <w:sz w:val="28"/>
          <w:szCs w:val="28"/>
          <w:rtl/>
        </w:rPr>
        <w:t>الشرائي</w:t>
      </w:r>
      <w:proofErr w:type="spellEnd"/>
      <w:r w:rsidR="007B42A6" w:rsidRPr="00014A3B">
        <w:rPr>
          <w:rFonts w:ascii="Simplified Arabic" w:hAnsi="Simplified Arabic" w:cs="Simplified Arabic"/>
          <w:sz w:val="28"/>
          <w:szCs w:val="28"/>
          <w:rtl/>
        </w:rPr>
        <w:t>، وتعزيز الاستجابة والرسائل التسويقية.</w:t>
      </w:r>
    </w:p>
    <w:p w:rsidR="00CD2A1A" w:rsidRPr="00014A3B" w:rsidRDefault="000F5616" w:rsidP="00A4767C">
      <w:pPr>
        <w:bidi/>
        <w:spacing w:before="100" w:beforeAutospacing="1" w:after="100" w:afterAutospacing="1" w:line="240" w:lineRule="auto"/>
        <w:jc w:val="both"/>
        <w:rPr>
          <w:rFonts w:ascii="Simplified Arabic" w:eastAsia="Times New Roman" w:hAnsi="Simplified Arabic" w:cs="Simplified Arabic"/>
          <w:sz w:val="28"/>
          <w:szCs w:val="28"/>
          <w:rtl/>
        </w:rPr>
      </w:pPr>
      <w:r w:rsidRPr="00014A3B">
        <w:rPr>
          <w:rFonts w:ascii="Simplified Arabic" w:eastAsia="Times New Roman" w:hAnsi="Simplified Arabic" w:cs="Simplified Arabic"/>
          <w:sz w:val="28"/>
          <w:szCs w:val="28"/>
          <w:rtl/>
        </w:rPr>
        <w:t xml:space="preserve">     </w:t>
      </w:r>
      <w:r w:rsidR="0023661F" w:rsidRPr="00014A3B">
        <w:rPr>
          <w:rFonts w:ascii="Simplified Arabic" w:eastAsia="Times New Roman" w:hAnsi="Simplified Arabic" w:cs="Simplified Arabic"/>
          <w:sz w:val="28"/>
          <w:szCs w:val="28"/>
          <w:rtl/>
        </w:rPr>
        <w:t xml:space="preserve">كما أظهرت الدراسات </w:t>
      </w:r>
      <w:r w:rsidR="00E60D23" w:rsidRPr="00014A3B">
        <w:rPr>
          <w:rFonts w:ascii="Simplified Arabic" w:eastAsia="Times New Roman" w:hAnsi="Simplified Arabic" w:cs="Simplified Arabic"/>
          <w:sz w:val="28"/>
          <w:szCs w:val="28"/>
          <w:rtl/>
        </w:rPr>
        <w:t>تمحور اهتمام</w:t>
      </w:r>
      <w:r w:rsidR="0023661F" w:rsidRPr="00014A3B">
        <w:rPr>
          <w:rFonts w:ascii="Simplified Arabic" w:eastAsia="Times New Roman" w:hAnsi="Simplified Arabic" w:cs="Simplified Arabic"/>
          <w:sz w:val="28"/>
          <w:szCs w:val="28"/>
          <w:rtl/>
        </w:rPr>
        <w:t xml:space="preserve"> الباحثين </w:t>
      </w:r>
      <w:r w:rsidR="00E10B6E" w:rsidRPr="00014A3B">
        <w:rPr>
          <w:rFonts w:ascii="Simplified Arabic" w:eastAsia="Times New Roman" w:hAnsi="Simplified Arabic" w:cs="Simplified Arabic"/>
          <w:sz w:val="28"/>
          <w:szCs w:val="28"/>
          <w:rtl/>
        </w:rPr>
        <w:t xml:space="preserve">بشكل </w:t>
      </w:r>
      <w:r w:rsidR="0023661F" w:rsidRPr="00014A3B">
        <w:rPr>
          <w:rFonts w:ascii="Simplified Arabic" w:eastAsia="Times New Roman" w:hAnsi="Simplified Arabic" w:cs="Simplified Arabic"/>
          <w:sz w:val="28"/>
          <w:szCs w:val="28"/>
          <w:rtl/>
        </w:rPr>
        <w:t xml:space="preserve">كبير </w:t>
      </w:r>
      <w:r w:rsidR="00A4767C" w:rsidRPr="00014A3B">
        <w:rPr>
          <w:rFonts w:ascii="Simplified Arabic" w:eastAsia="Times New Roman" w:hAnsi="Simplified Arabic" w:cs="Simplified Arabic"/>
          <w:sz w:val="28"/>
          <w:szCs w:val="28"/>
          <w:rtl/>
        </w:rPr>
        <w:t xml:space="preserve">على </w:t>
      </w:r>
      <w:r w:rsidR="0023661F" w:rsidRPr="00014A3B">
        <w:rPr>
          <w:rFonts w:ascii="Simplified Arabic" w:eastAsia="Times New Roman" w:hAnsi="Simplified Arabic" w:cs="Simplified Arabic"/>
          <w:sz w:val="28"/>
          <w:szCs w:val="28"/>
          <w:rtl/>
        </w:rPr>
        <w:t>مسألة</w:t>
      </w:r>
      <w:r w:rsidR="00CD2A1A" w:rsidRPr="00014A3B">
        <w:rPr>
          <w:rFonts w:ascii="Simplified Arabic" w:eastAsia="Times New Roman" w:hAnsi="Simplified Arabic" w:cs="Simplified Arabic"/>
          <w:sz w:val="28"/>
          <w:szCs w:val="28"/>
          <w:rtl/>
        </w:rPr>
        <w:t xml:space="preserve"> التسويق عبر المؤثرين، </w:t>
      </w:r>
      <w:r w:rsidR="00E10B6E" w:rsidRPr="00014A3B">
        <w:rPr>
          <w:rFonts w:ascii="Simplified Arabic" w:eastAsia="Times New Roman" w:hAnsi="Simplified Arabic" w:cs="Simplified Arabic"/>
          <w:sz w:val="28"/>
          <w:szCs w:val="28"/>
          <w:rtl/>
        </w:rPr>
        <w:t>حيث اعتمدت أغلبها على المنهج الوصفي المسحي لقياس نية الشراء بصورة عامة لا على السلوك الفعلي</w:t>
      </w:r>
      <w:r w:rsidR="00CD2A1A" w:rsidRPr="00014A3B">
        <w:rPr>
          <w:rFonts w:ascii="Simplified Arabic" w:eastAsia="Times New Roman" w:hAnsi="Simplified Arabic" w:cs="Simplified Arabic"/>
          <w:sz w:val="28"/>
          <w:szCs w:val="28"/>
          <w:rtl/>
        </w:rPr>
        <w:t xml:space="preserve">، </w:t>
      </w:r>
      <w:r w:rsidR="00A4767C" w:rsidRPr="00014A3B">
        <w:rPr>
          <w:rFonts w:ascii="Simplified Arabic" w:eastAsia="Times New Roman" w:hAnsi="Simplified Arabic" w:cs="Simplified Arabic"/>
          <w:sz w:val="28"/>
          <w:szCs w:val="28"/>
          <w:rtl/>
        </w:rPr>
        <w:t xml:space="preserve">وقد </w:t>
      </w:r>
      <w:r w:rsidR="00CD2A1A" w:rsidRPr="00014A3B">
        <w:rPr>
          <w:rFonts w:ascii="Simplified Arabic" w:eastAsia="Times New Roman" w:hAnsi="Simplified Arabic" w:cs="Simplified Arabic"/>
          <w:sz w:val="28"/>
          <w:szCs w:val="28"/>
          <w:rtl/>
        </w:rPr>
        <w:t xml:space="preserve">تناولت قطاعات مختلفة مثل </w:t>
      </w:r>
      <w:r w:rsidR="00C423DD" w:rsidRPr="00014A3B">
        <w:rPr>
          <w:rFonts w:ascii="Simplified Arabic" w:eastAsia="Times New Roman" w:hAnsi="Simplified Arabic" w:cs="Simplified Arabic"/>
          <w:sz w:val="28"/>
          <w:szCs w:val="28"/>
          <w:rtl/>
        </w:rPr>
        <w:t>السياحة</w:t>
      </w:r>
      <w:r w:rsidR="00CD2A1A" w:rsidRPr="00014A3B">
        <w:rPr>
          <w:rFonts w:ascii="Simplified Arabic" w:eastAsia="Times New Roman" w:hAnsi="Simplified Arabic" w:cs="Simplified Arabic"/>
          <w:sz w:val="28"/>
          <w:szCs w:val="28"/>
          <w:rtl/>
        </w:rPr>
        <w:t xml:space="preserve">، المنتجات الاستهلاكية، </w:t>
      </w:r>
      <w:r w:rsidR="00C423DD" w:rsidRPr="00014A3B">
        <w:rPr>
          <w:rFonts w:ascii="Simplified Arabic" w:eastAsia="Times New Roman" w:hAnsi="Simplified Arabic" w:cs="Simplified Arabic"/>
          <w:sz w:val="28"/>
          <w:szCs w:val="28"/>
          <w:rtl/>
        </w:rPr>
        <w:t>والأثاث،</w:t>
      </w:r>
      <w:r w:rsidR="00A4767C" w:rsidRPr="00014A3B">
        <w:rPr>
          <w:rFonts w:ascii="Simplified Arabic" w:eastAsia="Times New Roman" w:hAnsi="Simplified Arabic" w:cs="Simplified Arabic"/>
          <w:sz w:val="28"/>
          <w:szCs w:val="28"/>
          <w:rtl/>
        </w:rPr>
        <w:t xml:space="preserve"> ومستحضرات التجميل</w:t>
      </w:r>
      <w:r w:rsidR="00C423DD" w:rsidRPr="00014A3B">
        <w:rPr>
          <w:rFonts w:ascii="Simplified Arabic" w:eastAsia="Times New Roman" w:hAnsi="Simplified Arabic" w:cs="Simplified Arabic"/>
          <w:sz w:val="28"/>
          <w:szCs w:val="28"/>
          <w:rtl/>
        </w:rPr>
        <w:t xml:space="preserve"> </w:t>
      </w:r>
      <w:proofErr w:type="spellStart"/>
      <w:r w:rsidR="00C423DD" w:rsidRPr="00014A3B">
        <w:rPr>
          <w:rFonts w:ascii="Simplified Arabic" w:eastAsia="Times New Roman" w:hAnsi="Simplified Arabic" w:cs="Simplified Arabic"/>
          <w:sz w:val="28"/>
          <w:szCs w:val="28"/>
          <w:rtl/>
        </w:rPr>
        <w:t>والاكسسورات</w:t>
      </w:r>
      <w:proofErr w:type="spellEnd"/>
      <w:r w:rsidR="00C423DD" w:rsidRPr="00014A3B">
        <w:rPr>
          <w:rFonts w:ascii="Simplified Arabic" w:eastAsia="Times New Roman" w:hAnsi="Simplified Arabic" w:cs="Simplified Arabic"/>
          <w:sz w:val="28"/>
          <w:szCs w:val="28"/>
          <w:rtl/>
        </w:rPr>
        <w:t xml:space="preserve"> أيضًا</w:t>
      </w:r>
      <w:r w:rsidRPr="00014A3B">
        <w:rPr>
          <w:rFonts w:ascii="Simplified Arabic" w:eastAsia="Times New Roman" w:hAnsi="Simplified Arabic" w:cs="Simplified Arabic"/>
          <w:sz w:val="28"/>
          <w:szCs w:val="28"/>
          <w:rtl/>
        </w:rPr>
        <w:t xml:space="preserve">، بينما كان التركيز </w:t>
      </w:r>
      <w:r w:rsidR="00CD2A1A" w:rsidRPr="00014A3B">
        <w:rPr>
          <w:rFonts w:ascii="Simplified Arabic" w:eastAsia="Times New Roman" w:hAnsi="Simplified Arabic" w:cs="Simplified Arabic"/>
          <w:sz w:val="28"/>
          <w:szCs w:val="28"/>
          <w:rtl/>
        </w:rPr>
        <w:t>على قطاع الأزياء أقل نسبيًا، خاصة في البيئة العربية</w:t>
      </w:r>
      <w:r w:rsidR="0023661F" w:rsidRPr="00014A3B">
        <w:rPr>
          <w:rFonts w:ascii="Simplified Arabic" w:eastAsia="Times New Roman" w:hAnsi="Simplified Arabic" w:cs="Simplified Arabic"/>
          <w:sz w:val="28"/>
          <w:szCs w:val="28"/>
          <w:rtl/>
        </w:rPr>
        <w:t xml:space="preserve">، وبالأخص </w:t>
      </w:r>
      <w:r w:rsidRPr="00014A3B">
        <w:rPr>
          <w:rFonts w:ascii="Simplified Arabic" w:eastAsia="Times New Roman" w:hAnsi="Simplified Arabic" w:cs="Simplified Arabic"/>
          <w:sz w:val="28"/>
          <w:szCs w:val="28"/>
          <w:rtl/>
        </w:rPr>
        <w:t>البيئة</w:t>
      </w:r>
      <w:r w:rsidR="0023661F" w:rsidRPr="00014A3B">
        <w:rPr>
          <w:rFonts w:ascii="Simplified Arabic" w:eastAsia="Times New Roman" w:hAnsi="Simplified Arabic" w:cs="Simplified Arabic"/>
          <w:sz w:val="28"/>
          <w:szCs w:val="28"/>
          <w:rtl/>
        </w:rPr>
        <w:t xml:space="preserve"> السعودي</w:t>
      </w:r>
      <w:r w:rsidRPr="00014A3B">
        <w:rPr>
          <w:rFonts w:ascii="Simplified Arabic" w:eastAsia="Times New Roman" w:hAnsi="Simplified Arabic" w:cs="Simplified Arabic"/>
          <w:sz w:val="28"/>
          <w:szCs w:val="28"/>
          <w:rtl/>
        </w:rPr>
        <w:t>ة</w:t>
      </w:r>
      <w:r w:rsidR="00A4767C" w:rsidRPr="00014A3B">
        <w:rPr>
          <w:rFonts w:ascii="Simplified Arabic" w:eastAsia="Times New Roman" w:hAnsi="Simplified Arabic" w:cs="Simplified Arabic"/>
          <w:sz w:val="28"/>
          <w:szCs w:val="28"/>
          <w:rtl/>
        </w:rPr>
        <w:t xml:space="preserve">، </w:t>
      </w:r>
      <w:r w:rsidR="00E10B6E" w:rsidRPr="00014A3B">
        <w:rPr>
          <w:rFonts w:ascii="Simplified Arabic" w:eastAsia="Times New Roman" w:hAnsi="Simplified Arabic" w:cs="Simplified Arabic"/>
          <w:sz w:val="28"/>
          <w:szCs w:val="28"/>
          <w:rtl/>
        </w:rPr>
        <w:t>ومن هنا تتمثل</w:t>
      </w:r>
      <w:r w:rsidRPr="00014A3B">
        <w:rPr>
          <w:rFonts w:ascii="Simplified Arabic" w:eastAsia="Times New Roman" w:hAnsi="Simplified Arabic" w:cs="Simplified Arabic"/>
          <w:sz w:val="28"/>
          <w:szCs w:val="28"/>
          <w:rtl/>
        </w:rPr>
        <w:t xml:space="preserve"> </w:t>
      </w:r>
      <w:r w:rsidR="00E10B6E" w:rsidRPr="00014A3B">
        <w:rPr>
          <w:rFonts w:ascii="Simplified Arabic" w:eastAsia="Times New Roman" w:hAnsi="Simplified Arabic" w:cs="Simplified Arabic"/>
          <w:sz w:val="28"/>
          <w:szCs w:val="28"/>
          <w:rtl/>
        </w:rPr>
        <w:t>الفجوة</w:t>
      </w:r>
      <w:r w:rsidRPr="00014A3B">
        <w:rPr>
          <w:rFonts w:ascii="Simplified Arabic" w:eastAsia="Times New Roman" w:hAnsi="Simplified Arabic" w:cs="Simplified Arabic"/>
          <w:sz w:val="28"/>
          <w:szCs w:val="28"/>
          <w:rtl/>
        </w:rPr>
        <w:t xml:space="preserve"> </w:t>
      </w:r>
      <w:r w:rsidR="00CD2A1A" w:rsidRPr="00014A3B">
        <w:rPr>
          <w:rFonts w:ascii="Simplified Arabic" w:eastAsia="Times New Roman" w:hAnsi="Simplified Arabic" w:cs="Simplified Arabic"/>
          <w:sz w:val="28"/>
          <w:szCs w:val="28"/>
          <w:rtl/>
        </w:rPr>
        <w:t xml:space="preserve">البحثية </w:t>
      </w:r>
      <w:r w:rsidR="00E10B6E" w:rsidRPr="00014A3B">
        <w:rPr>
          <w:rFonts w:ascii="Simplified Arabic" w:eastAsia="Times New Roman" w:hAnsi="Simplified Arabic" w:cs="Simplified Arabic"/>
          <w:sz w:val="28"/>
          <w:szCs w:val="28"/>
          <w:rtl/>
        </w:rPr>
        <w:t xml:space="preserve">في </w:t>
      </w:r>
      <w:r w:rsidR="00CD2A1A" w:rsidRPr="00014A3B">
        <w:rPr>
          <w:rFonts w:ascii="Simplified Arabic" w:eastAsia="Times New Roman" w:hAnsi="Simplified Arabic" w:cs="Simplified Arabic"/>
          <w:sz w:val="28"/>
          <w:szCs w:val="28"/>
          <w:rtl/>
        </w:rPr>
        <w:t xml:space="preserve">ندرة الدراسات التي تناولت بشكل دقيق ومباشر أثر التسويق عبر المؤثرين في منصة </w:t>
      </w:r>
      <w:r w:rsidR="00CD2A1A" w:rsidRPr="00014A3B">
        <w:rPr>
          <w:rFonts w:ascii="Simplified Arabic" w:eastAsia="Times New Roman" w:hAnsi="Simplified Arabic" w:cs="Simplified Arabic"/>
          <w:sz w:val="28"/>
          <w:szCs w:val="28"/>
        </w:rPr>
        <w:t>Instagram</w:t>
      </w:r>
      <w:r w:rsidRPr="00014A3B">
        <w:rPr>
          <w:rFonts w:ascii="Simplified Arabic" w:eastAsia="Times New Roman" w:hAnsi="Simplified Arabic" w:cs="Simplified Arabic"/>
          <w:sz w:val="28"/>
          <w:szCs w:val="28"/>
          <w:rtl/>
        </w:rPr>
        <w:t xml:space="preserve"> </w:t>
      </w:r>
      <w:r w:rsidR="00CD2A1A" w:rsidRPr="00014A3B">
        <w:rPr>
          <w:rFonts w:ascii="Simplified Arabic" w:eastAsia="Times New Roman" w:hAnsi="Simplified Arabic" w:cs="Simplified Arabic"/>
          <w:sz w:val="28"/>
          <w:szCs w:val="28"/>
          <w:rtl/>
        </w:rPr>
        <w:t xml:space="preserve">على قرارات شراء الأزياء لدى المستهلك السعودي، </w:t>
      </w:r>
      <w:r w:rsidR="00FF7521" w:rsidRPr="00014A3B">
        <w:rPr>
          <w:rFonts w:ascii="Simplified Arabic" w:eastAsia="Times New Roman" w:hAnsi="Simplified Arabic" w:cs="Simplified Arabic"/>
          <w:sz w:val="28"/>
          <w:szCs w:val="28"/>
          <w:rtl/>
        </w:rPr>
        <w:t xml:space="preserve">واختلاف </w:t>
      </w:r>
      <w:r w:rsidRPr="00014A3B">
        <w:rPr>
          <w:rFonts w:ascii="Simplified Arabic" w:eastAsia="Times New Roman" w:hAnsi="Simplified Arabic" w:cs="Simplified Arabic"/>
          <w:sz w:val="28"/>
          <w:szCs w:val="28"/>
          <w:rtl/>
        </w:rPr>
        <w:t>بيئة وثقافة المجتمعات التي أُجريت عليها تلك الدراسات</w:t>
      </w:r>
      <w:r w:rsidR="00FF7521" w:rsidRPr="00014A3B">
        <w:rPr>
          <w:rFonts w:ascii="Simplified Arabic" w:eastAsia="Times New Roman" w:hAnsi="Simplified Arabic" w:cs="Simplified Arabic"/>
          <w:sz w:val="28"/>
          <w:szCs w:val="28"/>
          <w:rtl/>
        </w:rPr>
        <w:t xml:space="preserve">، </w:t>
      </w:r>
      <w:r w:rsidR="00CD2A1A" w:rsidRPr="00014A3B">
        <w:rPr>
          <w:rFonts w:ascii="Simplified Arabic" w:eastAsia="Times New Roman" w:hAnsi="Simplified Arabic" w:cs="Simplified Arabic"/>
          <w:sz w:val="28"/>
          <w:szCs w:val="28"/>
          <w:rtl/>
        </w:rPr>
        <w:t xml:space="preserve">خصوصًا مع التطور السريع في أنماط التسويق الرقمي وتزايد الاعتماد على المؤثرين في الترويج للعلامات التجارية المحلية والعالمية في السوق السعودي. </w:t>
      </w:r>
      <w:r w:rsidR="00E60D23" w:rsidRPr="00014A3B">
        <w:rPr>
          <w:rStyle w:val="citation-43"/>
          <w:rFonts w:ascii="Simplified Arabic" w:hAnsi="Simplified Arabic" w:cs="Simplified Arabic"/>
          <w:sz w:val="28"/>
          <w:szCs w:val="28"/>
          <w:rtl/>
        </w:rPr>
        <w:t xml:space="preserve">تحاول الدراسة الراهنة </w:t>
      </w:r>
      <w:r w:rsidRPr="00014A3B">
        <w:rPr>
          <w:rStyle w:val="citation-43"/>
          <w:rFonts w:ascii="Simplified Arabic" w:hAnsi="Simplified Arabic" w:cs="Simplified Arabic"/>
          <w:sz w:val="28"/>
          <w:szCs w:val="28"/>
          <w:rtl/>
        </w:rPr>
        <w:t>سد</w:t>
      </w:r>
      <w:r w:rsidR="00E60D23" w:rsidRPr="00014A3B">
        <w:rPr>
          <w:rStyle w:val="citation-43"/>
          <w:rFonts w:ascii="Simplified Arabic" w:hAnsi="Simplified Arabic" w:cs="Simplified Arabic"/>
          <w:sz w:val="28"/>
          <w:szCs w:val="28"/>
          <w:rtl/>
        </w:rPr>
        <w:t xml:space="preserve"> </w:t>
      </w:r>
      <w:r w:rsidRPr="00014A3B">
        <w:rPr>
          <w:rStyle w:val="citation-43"/>
          <w:rFonts w:ascii="Simplified Arabic" w:hAnsi="Simplified Arabic" w:cs="Simplified Arabic"/>
          <w:sz w:val="28"/>
          <w:szCs w:val="28"/>
          <w:rtl/>
        </w:rPr>
        <w:t>هذا القصور العلمي</w:t>
      </w:r>
      <w:r w:rsidR="00E60D23" w:rsidRPr="00014A3B">
        <w:rPr>
          <w:rStyle w:val="citation-43"/>
          <w:rFonts w:ascii="Simplified Arabic" w:hAnsi="Simplified Arabic" w:cs="Simplified Arabic"/>
          <w:sz w:val="28"/>
          <w:szCs w:val="28"/>
          <w:rtl/>
        </w:rPr>
        <w:t xml:space="preserve"> من خلال رصد وتحليل أثر متغيرات التسويق وعوامله عبر مؤثرين</w:t>
      </w:r>
      <w:r w:rsidR="00E60D23" w:rsidRPr="00014A3B">
        <w:rPr>
          <w:rStyle w:val="citation-43"/>
          <w:rFonts w:ascii="Simplified Arabic" w:hAnsi="Simplified Arabic" w:cs="Simplified Arabic"/>
          <w:sz w:val="28"/>
          <w:szCs w:val="28"/>
        </w:rPr>
        <w:t xml:space="preserve"> Instagram </w:t>
      </w:r>
      <w:r w:rsidR="00E60D23" w:rsidRPr="00014A3B">
        <w:rPr>
          <w:rStyle w:val="citation-43"/>
          <w:rFonts w:ascii="Simplified Arabic" w:hAnsi="Simplified Arabic" w:cs="Simplified Arabic"/>
          <w:sz w:val="28"/>
          <w:szCs w:val="28"/>
          <w:rtl/>
        </w:rPr>
        <w:t>على قرارات شراء الأزياء لدى المستهلك السعودي، بما يسهم في تقديم رؤية علمية وتطبيقية تواكب التطور السريع في السوق الرقمي المحلي</w:t>
      </w:r>
      <w:r w:rsidRPr="00014A3B">
        <w:rPr>
          <w:rFonts w:ascii="Simplified Arabic" w:hAnsi="Simplified Arabic" w:cs="Simplified Arabic"/>
          <w:sz w:val="28"/>
          <w:szCs w:val="28"/>
          <w:rtl/>
        </w:rPr>
        <w:t>، ولت</w:t>
      </w:r>
      <w:r w:rsidR="00E60D23" w:rsidRPr="00014A3B">
        <w:rPr>
          <w:rFonts w:ascii="Simplified Arabic" w:hAnsi="Simplified Arabic" w:cs="Simplified Arabic"/>
          <w:sz w:val="28"/>
          <w:szCs w:val="28"/>
          <w:rtl/>
        </w:rPr>
        <w:t xml:space="preserve">شارك </w:t>
      </w:r>
      <w:r w:rsidR="00CD2A1A" w:rsidRPr="00014A3B">
        <w:rPr>
          <w:rFonts w:ascii="Simplified Arabic" w:eastAsia="Times New Roman" w:hAnsi="Simplified Arabic" w:cs="Simplified Arabic"/>
          <w:sz w:val="28"/>
          <w:szCs w:val="28"/>
          <w:rtl/>
        </w:rPr>
        <w:t>في إثراء الأدبيات العلمية وتقديم نتائج عملية يمكن أن تستفيد منها المؤسسات التسويقية والعلامات التجارية في قطاع الأزياء</w:t>
      </w:r>
      <w:r w:rsidR="00CD2A1A" w:rsidRPr="00014A3B">
        <w:rPr>
          <w:rFonts w:ascii="Simplified Arabic" w:eastAsia="Times New Roman" w:hAnsi="Simplified Arabic" w:cs="Simplified Arabic"/>
          <w:sz w:val="28"/>
          <w:szCs w:val="28"/>
        </w:rPr>
        <w:t>.</w:t>
      </w:r>
    </w:p>
    <w:p w:rsidR="00BF7355" w:rsidRPr="00014A3B" w:rsidRDefault="00BF7355" w:rsidP="00BF7355">
      <w:pPr>
        <w:bidi/>
        <w:spacing w:before="100" w:beforeAutospacing="1" w:after="100" w:afterAutospacing="1" w:line="240" w:lineRule="auto"/>
        <w:jc w:val="both"/>
        <w:rPr>
          <w:rFonts w:ascii="Simplified Arabic" w:eastAsia="Times New Roman" w:hAnsi="Simplified Arabic" w:cs="Simplified Arabic"/>
          <w:sz w:val="28"/>
          <w:szCs w:val="28"/>
          <w:rtl/>
        </w:rPr>
      </w:pPr>
    </w:p>
    <w:p w:rsidR="00BF7355" w:rsidRPr="00014A3B" w:rsidRDefault="00BF7355" w:rsidP="00BF7355">
      <w:pPr>
        <w:bidi/>
        <w:spacing w:before="100" w:beforeAutospacing="1" w:after="100" w:afterAutospacing="1" w:line="240" w:lineRule="auto"/>
        <w:jc w:val="both"/>
        <w:rPr>
          <w:rFonts w:ascii="Simplified Arabic" w:eastAsia="Times New Roman" w:hAnsi="Simplified Arabic" w:cs="Simplified Arabic"/>
          <w:sz w:val="28"/>
          <w:szCs w:val="28"/>
          <w:rtl/>
        </w:rPr>
      </w:pPr>
    </w:p>
    <w:p w:rsidR="00E10B6E" w:rsidRPr="00014A3B" w:rsidRDefault="00E10B6E" w:rsidP="00E10B6E">
      <w:pPr>
        <w:bidi/>
        <w:rPr>
          <w:rFonts w:ascii="Simplified Arabic" w:hAnsi="Simplified Arabic" w:cs="Simplified Arabic"/>
          <w:sz w:val="28"/>
          <w:szCs w:val="28"/>
          <w:rtl/>
        </w:rPr>
      </w:pPr>
    </w:p>
    <w:p w:rsidR="00E10B6E" w:rsidRPr="00014A3B" w:rsidRDefault="00E10B6E" w:rsidP="00CC4945">
      <w:pPr>
        <w:bidi/>
        <w:outlineLvl w:val="0"/>
        <w:rPr>
          <w:rFonts w:ascii="Simplified Arabic" w:hAnsi="Simplified Arabic" w:cs="Simplified Arabic"/>
          <w:b/>
          <w:bCs/>
          <w:sz w:val="28"/>
          <w:szCs w:val="28"/>
          <w:rtl/>
        </w:rPr>
      </w:pPr>
      <w:bookmarkStart w:id="64" w:name="_Toc233485190"/>
      <w:bookmarkStart w:id="65" w:name="_Toc233485452"/>
      <w:bookmarkStart w:id="66" w:name="_Toc233489133"/>
      <w:bookmarkStart w:id="67" w:name="_Toc235922417"/>
      <w:bookmarkStart w:id="68" w:name="_Toc235922592"/>
      <w:r w:rsidRPr="00014A3B">
        <w:rPr>
          <w:rFonts w:ascii="Simplified Arabic" w:hAnsi="Simplified Arabic" w:cs="Simplified Arabic"/>
          <w:b/>
          <w:bCs/>
          <w:sz w:val="28"/>
          <w:szCs w:val="28"/>
          <w:rtl/>
        </w:rPr>
        <w:t>ثانيًا: مشكلة الدراسة</w:t>
      </w:r>
      <w:bookmarkEnd w:id="64"/>
      <w:bookmarkEnd w:id="65"/>
      <w:bookmarkEnd w:id="66"/>
      <w:bookmarkEnd w:id="67"/>
      <w:bookmarkEnd w:id="68"/>
    </w:p>
    <w:p w:rsidR="006D695F" w:rsidRPr="00014A3B" w:rsidRDefault="00237DC2" w:rsidP="00237DC2">
      <w:pPr>
        <w:pStyle w:val="a5"/>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     </w:t>
      </w:r>
      <w:r w:rsidR="006D695F" w:rsidRPr="00014A3B">
        <w:rPr>
          <w:rFonts w:ascii="Simplified Arabic" w:hAnsi="Simplified Arabic" w:cs="Simplified Arabic"/>
          <w:sz w:val="28"/>
          <w:szCs w:val="28"/>
          <w:rtl/>
        </w:rPr>
        <w:t xml:space="preserve">مع ارتفاع نسبة مستخدمي وسائل التواصل الاجتماعي، ظهر التسويق عبر المؤثرين كأحد أبرز الأساليب الفعالة التي تعتمد عليها العلامات التجارية في الوصول إلى جمهورها المستهدف، خاصة عبر </w:t>
      </w:r>
      <w:r w:rsidRPr="00014A3B">
        <w:rPr>
          <w:rFonts w:ascii="Simplified Arabic" w:hAnsi="Simplified Arabic" w:cs="Simplified Arabic"/>
          <w:sz w:val="28"/>
          <w:szCs w:val="28"/>
          <w:rtl/>
        </w:rPr>
        <w:t>منصة</w:t>
      </w:r>
      <w:r w:rsidRPr="00014A3B">
        <w:rPr>
          <w:rFonts w:ascii="Simplified Arabic" w:hAnsi="Simplified Arabic" w:cs="Simplified Arabic"/>
          <w:sz w:val="28"/>
          <w:szCs w:val="28"/>
        </w:rPr>
        <w:t xml:space="preserve"> </w:t>
      </w:r>
      <w:proofErr w:type="gramStart"/>
      <w:r w:rsidRPr="00014A3B">
        <w:rPr>
          <w:rFonts w:ascii="Simplified Arabic" w:hAnsi="Simplified Arabic" w:cs="Simplified Arabic"/>
          <w:sz w:val="28"/>
          <w:szCs w:val="28"/>
        </w:rPr>
        <w:t xml:space="preserve">Instagram </w:t>
      </w:r>
      <w:r w:rsidR="008F53C1"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tl/>
        </w:rPr>
        <w:t>التي</w:t>
      </w:r>
      <w:proofErr w:type="gramEnd"/>
      <w:r w:rsidR="006D695F" w:rsidRPr="00014A3B">
        <w:rPr>
          <w:rFonts w:ascii="Simplified Arabic" w:hAnsi="Simplified Arabic" w:cs="Simplified Arabic"/>
          <w:sz w:val="28"/>
          <w:szCs w:val="28"/>
          <w:rtl/>
        </w:rPr>
        <w:t xml:space="preserve"> أصبحت بيئة فعالة للترويج للمنتجات ذات الطابع البصري، وعلى رأسها الأزياء. وقد ساهم هذا التحول في تغيير أنماط التسوق التقليدية، وجعل المستهلك أكثر ارتباطًا بالمحتوى الرقمي والتوصيات التي يقدمها المؤثرون</w:t>
      </w:r>
      <w:r w:rsidR="006D695F" w:rsidRPr="00014A3B">
        <w:rPr>
          <w:rFonts w:ascii="Simplified Arabic" w:hAnsi="Simplified Arabic" w:cs="Simplified Arabic"/>
          <w:sz w:val="28"/>
          <w:szCs w:val="28"/>
        </w:rPr>
        <w:t>.</w:t>
      </w:r>
    </w:p>
    <w:p w:rsidR="006D695F" w:rsidRPr="00014A3B" w:rsidRDefault="00237DC2" w:rsidP="006D695F">
      <w:pPr>
        <w:pStyle w:val="a5"/>
        <w:bidi/>
        <w:jc w:val="both"/>
        <w:rPr>
          <w:rFonts w:ascii="Simplified Arabic" w:hAnsi="Simplified Arabic" w:cs="Simplified Arabic"/>
          <w:sz w:val="28"/>
          <w:szCs w:val="28"/>
        </w:rPr>
      </w:pPr>
      <w:r w:rsidRPr="00014A3B">
        <w:rPr>
          <w:rFonts w:ascii="Simplified Arabic" w:hAnsi="Simplified Arabic" w:cs="Simplified Arabic"/>
          <w:sz w:val="28"/>
          <w:szCs w:val="28"/>
          <w:rtl/>
        </w:rPr>
        <w:lastRenderedPageBreak/>
        <w:t xml:space="preserve">     و</w:t>
      </w:r>
      <w:r w:rsidR="006D695F" w:rsidRPr="00014A3B">
        <w:rPr>
          <w:rFonts w:ascii="Simplified Arabic" w:hAnsi="Simplified Arabic" w:cs="Simplified Arabic"/>
          <w:sz w:val="28"/>
          <w:szCs w:val="28"/>
          <w:rtl/>
        </w:rPr>
        <w:t xml:space="preserve">على رغم الدراسة المكثفة لهذا النوع من التسويق، فإن درجة تأثيره الفعلية في قرارات شراء المستهلكين لا تزال محل اهتمام وتساؤل، خاصة في ظل تعدد العوامل المؤثرة في القرار </w:t>
      </w:r>
      <w:proofErr w:type="spellStart"/>
      <w:r w:rsidR="006D695F" w:rsidRPr="00014A3B">
        <w:rPr>
          <w:rFonts w:ascii="Simplified Arabic" w:hAnsi="Simplified Arabic" w:cs="Simplified Arabic"/>
          <w:sz w:val="28"/>
          <w:szCs w:val="28"/>
          <w:rtl/>
        </w:rPr>
        <w:t>الشرائي</w:t>
      </w:r>
      <w:proofErr w:type="spellEnd"/>
      <w:r w:rsidR="006D695F" w:rsidRPr="00014A3B">
        <w:rPr>
          <w:rFonts w:ascii="Simplified Arabic" w:hAnsi="Simplified Arabic" w:cs="Simplified Arabic"/>
          <w:sz w:val="28"/>
          <w:szCs w:val="28"/>
          <w:rtl/>
        </w:rPr>
        <w:t>، مثل مصداقية المؤثر، وجاذبيته، ومستوى التفاعل معه، وطبيعة المحتوى المقدم. كما أن الدراسات السابقة، على الرغم من تناولها للتسويق عبر المؤثرين، ركزت في معظمها على نية الشراء أو على قطاعات مختلفة، مع محدودية الدراسات التي تناولت بشكل مباشر أثر هذا النوع من التسويق على قرارات شراء الأزياء في البيئة العربية وبالأخص البيئة السعودية</w:t>
      </w:r>
      <w:r w:rsidR="006D695F" w:rsidRPr="00014A3B">
        <w:rPr>
          <w:rFonts w:ascii="Simplified Arabic" w:hAnsi="Simplified Arabic" w:cs="Simplified Arabic"/>
          <w:sz w:val="28"/>
          <w:szCs w:val="28"/>
        </w:rPr>
        <w:t>.</w:t>
      </w:r>
    </w:p>
    <w:p w:rsidR="006D695F" w:rsidRPr="00014A3B" w:rsidRDefault="006D695F" w:rsidP="006D695F">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t>ومن هنا تتبلور مشكلة الدراسة في ال</w:t>
      </w:r>
      <w:r w:rsidR="00237DC2" w:rsidRPr="00014A3B">
        <w:rPr>
          <w:rFonts w:ascii="Simplified Arabic" w:hAnsi="Simplified Arabic" w:cs="Simplified Arabic"/>
          <w:sz w:val="28"/>
          <w:szCs w:val="28"/>
          <w:rtl/>
        </w:rPr>
        <w:t>ت</w:t>
      </w:r>
      <w:r w:rsidRPr="00014A3B">
        <w:rPr>
          <w:rFonts w:ascii="Simplified Arabic" w:hAnsi="Simplified Arabic" w:cs="Simplified Arabic"/>
          <w:sz w:val="28"/>
          <w:szCs w:val="28"/>
          <w:rtl/>
        </w:rPr>
        <w:t>س</w:t>
      </w:r>
      <w:r w:rsidR="00237DC2" w:rsidRPr="00014A3B">
        <w:rPr>
          <w:rFonts w:ascii="Simplified Arabic" w:hAnsi="Simplified Arabic" w:cs="Simplified Arabic"/>
          <w:sz w:val="28"/>
          <w:szCs w:val="28"/>
          <w:rtl/>
        </w:rPr>
        <w:t>اؤ</w:t>
      </w:r>
      <w:r w:rsidRPr="00014A3B">
        <w:rPr>
          <w:rFonts w:ascii="Simplified Arabic" w:hAnsi="Simplified Arabic" w:cs="Simplified Arabic"/>
          <w:sz w:val="28"/>
          <w:szCs w:val="28"/>
          <w:rtl/>
        </w:rPr>
        <w:t>ل الآتي؟</w:t>
      </w:r>
    </w:p>
    <w:p w:rsidR="006D695F" w:rsidRPr="00014A3B" w:rsidRDefault="006D695F" w:rsidP="00237DC2">
      <w:pPr>
        <w:pStyle w:val="a5"/>
        <w:bidi/>
        <w:jc w:val="both"/>
        <w:rPr>
          <w:rFonts w:ascii="Simplified Arabic" w:hAnsi="Simplified Arabic" w:cs="Simplified Arabic"/>
          <w:b/>
          <w:bCs/>
          <w:sz w:val="28"/>
          <w:szCs w:val="28"/>
          <w:rtl/>
        </w:rPr>
      </w:pPr>
      <w:r w:rsidRPr="00014A3B">
        <w:rPr>
          <w:rFonts w:ascii="Simplified Arabic" w:hAnsi="Simplified Arabic" w:cs="Simplified Arabic"/>
          <w:b/>
          <w:bCs/>
          <w:sz w:val="28"/>
          <w:szCs w:val="28"/>
          <w:rtl/>
        </w:rPr>
        <w:t xml:space="preserve"> ما مدى تأثير التسويق عبر المؤثرين </w:t>
      </w:r>
      <w:r w:rsidR="00237DC2" w:rsidRPr="00014A3B">
        <w:rPr>
          <w:rFonts w:ascii="Simplified Arabic" w:hAnsi="Simplified Arabic" w:cs="Simplified Arabic"/>
          <w:b/>
          <w:bCs/>
          <w:sz w:val="28"/>
          <w:szCs w:val="28"/>
          <w:rtl/>
        </w:rPr>
        <w:t>في</w:t>
      </w:r>
      <w:r w:rsidRPr="00014A3B">
        <w:rPr>
          <w:rFonts w:ascii="Simplified Arabic" w:hAnsi="Simplified Arabic" w:cs="Simplified Arabic"/>
          <w:b/>
          <w:bCs/>
          <w:sz w:val="28"/>
          <w:szCs w:val="28"/>
          <w:rtl/>
        </w:rPr>
        <w:t xml:space="preserve"> منصة</w:t>
      </w:r>
      <w:r w:rsidRPr="00014A3B">
        <w:rPr>
          <w:rFonts w:ascii="Simplified Arabic" w:hAnsi="Simplified Arabic" w:cs="Simplified Arabic"/>
          <w:b/>
          <w:bCs/>
          <w:sz w:val="28"/>
          <w:szCs w:val="28"/>
        </w:rPr>
        <w:t xml:space="preserve"> Instagram </w:t>
      </w:r>
      <w:r w:rsidRPr="00014A3B">
        <w:rPr>
          <w:rFonts w:ascii="Simplified Arabic" w:hAnsi="Simplified Arabic" w:cs="Simplified Arabic"/>
          <w:b/>
          <w:bCs/>
          <w:sz w:val="28"/>
          <w:szCs w:val="28"/>
          <w:rtl/>
        </w:rPr>
        <w:t xml:space="preserve">على قرارات شراء الأزياء لدى المستهلك السعودي؟ </w:t>
      </w:r>
    </w:p>
    <w:p w:rsidR="00D86DD1" w:rsidRPr="00014A3B" w:rsidRDefault="00D86DD1" w:rsidP="00D86DD1">
      <w:pPr>
        <w:pStyle w:val="a5"/>
        <w:bidi/>
        <w:jc w:val="both"/>
        <w:rPr>
          <w:rFonts w:ascii="Simplified Arabic" w:hAnsi="Simplified Arabic" w:cs="Simplified Arabic"/>
          <w:b/>
          <w:bCs/>
          <w:sz w:val="28"/>
          <w:szCs w:val="28"/>
          <w:rtl/>
        </w:rPr>
      </w:pPr>
    </w:p>
    <w:p w:rsidR="00D86DD1" w:rsidRPr="00014A3B" w:rsidRDefault="00D86DD1" w:rsidP="00D86DD1">
      <w:pPr>
        <w:pStyle w:val="a5"/>
        <w:bidi/>
        <w:jc w:val="both"/>
        <w:rPr>
          <w:rFonts w:ascii="Simplified Arabic" w:hAnsi="Simplified Arabic" w:cs="Simplified Arabic"/>
          <w:b/>
          <w:bCs/>
          <w:sz w:val="28"/>
          <w:szCs w:val="28"/>
          <w:rtl/>
        </w:rPr>
      </w:pPr>
    </w:p>
    <w:p w:rsidR="00D86DD1" w:rsidRPr="00014A3B" w:rsidRDefault="00D86DD1" w:rsidP="00D86DD1">
      <w:pPr>
        <w:pStyle w:val="a5"/>
        <w:bidi/>
        <w:jc w:val="both"/>
        <w:rPr>
          <w:rFonts w:ascii="Simplified Arabic" w:hAnsi="Simplified Arabic" w:cs="Simplified Arabic"/>
          <w:b/>
          <w:bCs/>
          <w:sz w:val="28"/>
          <w:szCs w:val="28"/>
        </w:rPr>
      </w:pPr>
    </w:p>
    <w:p w:rsidR="00D86DD1" w:rsidRPr="00014A3B" w:rsidRDefault="0039224B" w:rsidP="00CC4945">
      <w:pPr>
        <w:bidi/>
        <w:outlineLvl w:val="0"/>
        <w:rPr>
          <w:rFonts w:ascii="Simplified Arabic" w:hAnsi="Simplified Arabic" w:cs="Simplified Arabic"/>
          <w:b/>
          <w:bCs/>
          <w:sz w:val="28"/>
          <w:szCs w:val="28"/>
          <w:rtl/>
        </w:rPr>
      </w:pPr>
      <w:bookmarkStart w:id="69" w:name="_Toc233485191"/>
      <w:bookmarkStart w:id="70" w:name="_Toc233485453"/>
      <w:bookmarkStart w:id="71" w:name="_Toc233489134"/>
      <w:bookmarkStart w:id="72" w:name="_Toc235922418"/>
      <w:bookmarkStart w:id="73" w:name="_Toc235922593"/>
      <w:r w:rsidRPr="00014A3B">
        <w:rPr>
          <w:rFonts w:ascii="Simplified Arabic" w:hAnsi="Simplified Arabic" w:cs="Simplified Arabic"/>
          <w:b/>
          <w:bCs/>
          <w:sz w:val="28"/>
          <w:szCs w:val="28"/>
          <w:rtl/>
        </w:rPr>
        <w:t>ثالث</w:t>
      </w:r>
      <w:r w:rsidR="006D695F" w:rsidRPr="00014A3B">
        <w:rPr>
          <w:rFonts w:ascii="Simplified Arabic" w:hAnsi="Simplified Arabic" w:cs="Simplified Arabic"/>
          <w:b/>
          <w:bCs/>
          <w:sz w:val="28"/>
          <w:szCs w:val="28"/>
          <w:rtl/>
        </w:rPr>
        <w:t>ًا: أهمية الدراسة</w:t>
      </w:r>
      <w:bookmarkEnd w:id="69"/>
      <w:bookmarkEnd w:id="70"/>
      <w:bookmarkEnd w:id="71"/>
      <w:bookmarkEnd w:id="72"/>
      <w:bookmarkEnd w:id="73"/>
    </w:p>
    <w:p w:rsidR="00E10B6E" w:rsidRPr="00014A3B" w:rsidRDefault="00D86DD1" w:rsidP="00D86DD1">
      <w:pPr>
        <w:bidi/>
        <w:rPr>
          <w:rFonts w:ascii="Simplified Arabic" w:hAnsi="Simplified Arabic" w:cs="Simplified Arabic"/>
          <w:b/>
          <w:bCs/>
          <w:sz w:val="28"/>
          <w:szCs w:val="28"/>
          <w:rtl/>
        </w:rPr>
      </w:pPr>
      <w:r w:rsidRPr="00014A3B">
        <w:rPr>
          <w:rFonts w:ascii="Simplified Arabic" w:hAnsi="Simplified Arabic" w:cs="Simplified Arabic"/>
          <w:sz w:val="28"/>
          <w:szCs w:val="28"/>
          <w:rtl/>
        </w:rPr>
        <w:t xml:space="preserve">     </w:t>
      </w:r>
      <w:r w:rsidR="00A724E2" w:rsidRPr="00014A3B">
        <w:rPr>
          <w:rFonts w:ascii="Simplified Arabic" w:hAnsi="Simplified Arabic" w:cs="Simplified Arabic"/>
          <w:sz w:val="28"/>
          <w:szCs w:val="28"/>
          <w:rtl/>
        </w:rPr>
        <w:t xml:space="preserve">أدى </w:t>
      </w:r>
      <w:r w:rsidR="00237DC2" w:rsidRPr="00014A3B">
        <w:rPr>
          <w:rFonts w:ascii="Simplified Arabic" w:hAnsi="Simplified Arabic" w:cs="Simplified Arabic"/>
          <w:sz w:val="28"/>
          <w:szCs w:val="28"/>
          <w:rtl/>
        </w:rPr>
        <w:t xml:space="preserve">التغير </w:t>
      </w:r>
      <w:r w:rsidR="00A724E2" w:rsidRPr="00014A3B">
        <w:rPr>
          <w:rFonts w:ascii="Simplified Arabic" w:hAnsi="Simplified Arabic" w:cs="Simplified Arabic"/>
          <w:sz w:val="28"/>
          <w:szCs w:val="28"/>
          <w:rtl/>
        </w:rPr>
        <w:t xml:space="preserve">المتجدد </w:t>
      </w:r>
      <w:r w:rsidR="00237DC2" w:rsidRPr="00014A3B">
        <w:rPr>
          <w:rFonts w:ascii="Simplified Arabic" w:hAnsi="Simplified Arabic" w:cs="Simplified Arabic"/>
          <w:sz w:val="28"/>
          <w:szCs w:val="28"/>
          <w:rtl/>
        </w:rPr>
        <w:t>في عملية التسويق، إلى ضرورة دراسة جوانب التسويق الإلكتروني</w:t>
      </w:r>
      <w:r w:rsidR="00A724E2" w:rsidRPr="00014A3B">
        <w:rPr>
          <w:rFonts w:ascii="Simplified Arabic" w:hAnsi="Simplified Arabic" w:cs="Simplified Arabic"/>
          <w:sz w:val="28"/>
          <w:szCs w:val="28"/>
          <w:rtl/>
        </w:rPr>
        <w:t xml:space="preserve"> وبالأخص جانب التسويق عبر المؤثرين،</w:t>
      </w:r>
      <w:r w:rsidR="00237DC2" w:rsidRPr="00014A3B">
        <w:rPr>
          <w:rFonts w:ascii="Simplified Arabic" w:hAnsi="Simplified Arabic" w:cs="Simplified Arabic"/>
          <w:sz w:val="28"/>
          <w:szCs w:val="28"/>
          <w:rtl/>
        </w:rPr>
        <w:t xml:space="preserve"> لمعرفة اتجاهات السوق من عدة جوانب</w:t>
      </w:r>
      <w:r w:rsidR="00A724E2" w:rsidRPr="00014A3B">
        <w:rPr>
          <w:rFonts w:ascii="Simplified Arabic" w:hAnsi="Simplified Arabic" w:cs="Simplified Arabic"/>
          <w:sz w:val="28"/>
          <w:szCs w:val="28"/>
          <w:rtl/>
        </w:rPr>
        <w:t>، ومن ثم تنبع أهمية هذه الدراسة وفقًا لنواح مختلفة:</w:t>
      </w:r>
    </w:p>
    <w:p w:rsidR="00A724E2" w:rsidRPr="00014A3B" w:rsidRDefault="00A724E2" w:rsidP="00116E3E">
      <w:pPr>
        <w:pStyle w:val="2"/>
        <w:bidi/>
        <w:rPr>
          <w:rFonts w:ascii="Simplified Arabic" w:hAnsi="Simplified Arabic" w:cs="Simplified Arabic"/>
          <w:b/>
          <w:bCs/>
          <w:color w:val="auto"/>
          <w:sz w:val="28"/>
          <w:szCs w:val="28"/>
          <w:rtl/>
        </w:rPr>
      </w:pPr>
      <w:bookmarkStart w:id="74" w:name="_Toc235922419"/>
      <w:bookmarkStart w:id="75" w:name="_Toc235922594"/>
      <w:r w:rsidRPr="00014A3B">
        <w:rPr>
          <w:rFonts w:ascii="Simplified Arabic" w:hAnsi="Simplified Arabic" w:cs="Simplified Arabic"/>
          <w:b/>
          <w:bCs/>
          <w:color w:val="auto"/>
          <w:sz w:val="28"/>
          <w:szCs w:val="28"/>
          <w:rtl/>
        </w:rPr>
        <w:t>أولًا: الأهمية العلمية</w:t>
      </w:r>
      <w:r w:rsidR="003C51FF" w:rsidRPr="00014A3B">
        <w:rPr>
          <w:rFonts w:ascii="Simplified Arabic" w:hAnsi="Simplified Arabic" w:cs="Simplified Arabic"/>
          <w:b/>
          <w:bCs/>
          <w:color w:val="auto"/>
          <w:sz w:val="28"/>
          <w:szCs w:val="28"/>
          <w:rtl/>
        </w:rPr>
        <w:t xml:space="preserve"> والنظرية</w:t>
      </w:r>
      <w:bookmarkEnd w:id="74"/>
      <w:bookmarkEnd w:id="75"/>
    </w:p>
    <w:p w:rsidR="00A724E2" w:rsidRPr="00014A3B" w:rsidRDefault="004F2DDA" w:rsidP="00EB0C74">
      <w:pPr>
        <w:pStyle w:val="a8"/>
        <w:numPr>
          <w:ilvl w:val="0"/>
          <w:numId w:val="7"/>
        </w:num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تأصيل القصور العلمي و</w:t>
      </w:r>
      <w:r w:rsidR="00A724E2" w:rsidRPr="00014A3B">
        <w:rPr>
          <w:rFonts w:ascii="Simplified Arabic" w:hAnsi="Simplified Arabic" w:cs="Simplified Arabic"/>
          <w:sz w:val="28"/>
          <w:szCs w:val="28"/>
          <w:rtl/>
        </w:rPr>
        <w:t xml:space="preserve">ندرة الدراسات العربية التي ركزت على </w:t>
      </w:r>
      <w:r w:rsidRPr="00014A3B">
        <w:rPr>
          <w:rFonts w:ascii="Simplified Arabic" w:hAnsi="Simplified Arabic" w:cs="Simplified Arabic"/>
          <w:sz w:val="28"/>
          <w:szCs w:val="28"/>
          <w:rtl/>
        </w:rPr>
        <w:t>دور</w:t>
      </w:r>
      <w:r w:rsidR="00A724E2" w:rsidRPr="00014A3B">
        <w:rPr>
          <w:rFonts w:ascii="Simplified Arabic" w:hAnsi="Simplified Arabic" w:cs="Simplified Arabic"/>
          <w:sz w:val="28"/>
          <w:szCs w:val="28"/>
          <w:rtl/>
        </w:rPr>
        <w:t xml:space="preserve"> المؤثرين في منصة </w:t>
      </w:r>
      <w:proofErr w:type="gramStart"/>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w:t>
      </w:r>
      <w:r w:rsidRPr="00014A3B">
        <w:rPr>
          <w:rFonts w:ascii="Simplified Arabic" w:hAnsi="Simplified Arabic" w:cs="Simplified Arabic"/>
          <w:b/>
          <w:bCs/>
          <w:sz w:val="28"/>
          <w:szCs w:val="28"/>
        </w:rPr>
        <w:t xml:space="preserve"> </w:t>
      </w:r>
      <w:r w:rsidR="00A724E2" w:rsidRPr="00014A3B">
        <w:rPr>
          <w:rFonts w:ascii="Simplified Arabic" w:hAnsi="Simplified Arabic" w:cs="Simplified Arabic"/>
          <w:sz w:val="28"/>
          <w:szCs w:val="28"/>
          <w:rtl/>
        </w:rPr>
        <w:t>على</w:t>
      </w:r>
      <w:proofErr w:type="gramEnd"/>
      <w:r w:rsidR="00A724E2" w:rsidRPr="00014A3B">
        <w:rPr>
          <w:rFonts w:ascii="Simplified Arabic" w:hAnsi="Simplified Arabic" w:cs="Simplified Arabic"/>
          <w:sz w:val="28"/>
          <w:szCs w:val="28"/>
          <w:rtl/>
        </w:rPr>
        <w:t xml:space="preserve"> قرارات الشراء لدى المستهلك السعودي</w:t>
      </w:r>
      <w:r w:rsidRPr="00014A3B">
        <w:rPr>
          <w:rFonts w:ascii="Simplified Arabic" w:hAnsi="Simplified Arabic" w:cs="Simplified Arabic"/>
          <w:sz w:val="28"/>
          <w:szCs w:val="28"/>
          <w:rtl/>
        </w:rPr>
        <w:t>.</w:t>
      </w:r>
    </w:p>
    <w:p w:rsidR="003C51FF" w:rsidRPr="00014A3B" w:rsidRDefault="003C51FF" w:rsidP="00EB0C74">
      <w:pPr>
        <w:pStyle w:val="a8"/>
        <w:numPr>
          <w:ilvl w:val="0"/>
          <w:numId w:val="7"/>
        </w:num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تقديم رسالة علمية يمكن الاستفادة منها في الدراسات المستقبلية المتعلقة </w:t>
      </w:r>
      <w:r w:rsidR="004F2DDA" w:rsidRPr="00014A3B">
        <w:rPr>
          <w:rFonts w:ascii="Simplified Arabic" w:hAnsi="Simplified Arabic" w:cs="Simplified Arabic"/>
          <w:sz w:val="28"/>
          <w:szCs w:val="28"/>
          <w:rtl/>
        </w:rPr>
        <w:t>بسلوك المستهلك والتسويق الإلكتروني.</w:t>
      </w:r>
    </w:p>
    <w:p w:rsidR="0039224B" w:rsidRPr="00014A3B" w:rsidRDefault="004F2DDA" w:rsidP="00EB0C74">
      <w:pPr>
        <w:pStyle w:val="a8"/>
        <w:numPr>
          <w:ilvl w:val="0"/>
          <w:numId w:val="7"/>
        </w:numPr>
        <w:bidi/>
        <w:jc w:val="both"/>
        <w:rPr>
          <w:rFonts w:ascii="Simplified Arabic" w:hAnsi="Simplified Arabic" w:cs="Simplified Arabic"/>
          <w:sz w:val="28"/>
          <w:szCs w:val="28"/>
        </w:rPr>
      </w:pPr>
      <w:r w:rsidRPr="00014A3B">
        <w:rPr>
          <w:rFonts w:ascii="Simplified Arabic" w:hAnsi="Simplified Arabic" w:cs="Simplified Arabic"/>
          <w:sz w:val="28"/>
          <w:szCs w:val="28"/>
          <w:rtl/>
        </w:rPr>
        <w:lastRenderedPageBreak/>
        <w:t xml:space="preserve">المساهمة في توضيح منبع العوامل المؤثرة في قرارات الشراء على </w:t>
      </w:r>
      <w:proofErr w:type="gramStart"/>
      <w:r w:rsidRPr="00014A3B">
        <w:rPr>
          <w:rFonts w:ascii="Simplified Arabic" w:hAnsi="Simplified Arabic" w:cs="Simplified Arabic"/>
          <w:sz w:val="28"/>
          <w:szCs w:val="28"/>
        </w:rPr>
        <w:t>Instagram</w:t>
      </w:r>
      <w:r w:rsidR="008F53C1" w:rsidRPr="00014A3B">
        <w:rPr>
          <w:rFonts w:ascii="Simplified Arabic" w:hAnsi="Simplified Arabic" w:cs="Simplified Arabic"/>
          <w:sz w:val="28"/>
          <w:szCs w:val="28"/>
          <w:rtl/>
        </w:rPr>
        <w:t xml:space="preserve"> </w:t>
      </w:r>
      <w:r w:rsidRPr="00014A3B">
        <w:rPr>
          <w:rFonts w:ascii="Simplified Arabic" w:hAnsi="Simplified Arabic" w:cs="Simplified Arabic"/>
          <w:b/>
          <w:bCs/>
          <w:sz w:val="28"/>
          <w:szCs w:val="28"/>
        </w:rPr>
        <w:t xml:space="preserve"> </w:t>
      </w:r>
      <w:r w:rsidRPr="00014A3B">
        <w:rPr>
          <w:rFonts w:ascii="Simplified Arabic" w:hAnsi="Simplified Arabic" w:cs="Simplified Arabic"/>
          <w:sz w:val="28"/>
          <w:szCs w:val="28"/>
          <w:rtl/>
        </w:rPr>
        <w:t>كالثقة</w:t>
      </w:r>
      <w:proofErr w:type="gramEnd"/>
      <w:r w:rsidRPr="00014A3B">
        <w:rPr>
          <w:rFonts w:ascii="Simplified Arabic" w:hAnsi="Simplified Arabic" w:cs="Simplified Arabic"/>
          <w:sz w:val="28"/>
          <w:szCs w:val="28"/>
          <w:rtl/>
        </w:rPr>
        <w:t xml:space="preserve">، والجاذبية، </w:t>
      </w:r>
      <w:r w:rsidR="0039224B" w:rsidRPr="00014A3B">
        <w:rPr>
          <w:rFonts w:ascii="Simplified Arabic" w:hAnsi="Simplified Arabic" w:cs="Simplified Arabic"/>
          <w:sz w:val="28"/>
          <w:szCs w:val="28"/>
          <w:rtl/>
        </w:rPr>
        <w:t>و</w:t>
      </w:r>
      <w:r w:rsidRPr="00014A3B">
        <w:rPr>
          <w:rFonts w:ascii="Simplified Arabic" w:hAnsi="Simplified Arabic" w:cs="Simplified Arabic"/>
          <w:sz w:val="28"/>
          <w:szCs w:val="28"/>
          <w:rtl/>
        </w:rPr>
        <w:t xml:space="preserve">التطابق </w:t>
      </w:r>
      <w:r w:rsidR="008F53C1" w:rsidRPr="00014A3B">
        <w:rPr>
          <w:rFonts w:ascii="Simplified Arabic" w:hAnsi="Simplified Arabic" w:cs="Simplified Arabic"/>
          <w:sz w:val="28"/>
          <w:szCs w:val="28"/>
          <w:rtl/>
        </w:rPr>
        <w:t>الديني، و</w:t>
      </w:r>
      <w:r w:rsidRPr="00014A3B">
        <w:rPr>
          <w:rFonts w:ascii="Simplified Arabic" w:hAnsi="Simplified Arabic" w:cs="Simplified Arabic"/>
          <w:sz w:val="28"/>
          <w:szCs w:val="28"/>
          <w:rtl/>
        </w:rPr>
        <w:t>العرقي.</w:t>
      </w:r>
    </w:p>
    <w:p w:rsidR="00A724E2" w:rsidRPr="00014A3B" w:rsidRDefault="00A724E2" w:rsidP="00116E3E">
      <w:pPr>
        <w:pStyle w:val="2"/>
        <w:bidi/>
        <w:rPr>
          <w:rFonts w:ascii="Simplified Arabic" w:hAnsi="Simplified Arabic" w:cs="Simplified Arabic"/>
          <w:b/>
          <w:bCs/>
          <w:color w:val="auto"/>
          <w:sz w:val="28"/>
          <w:szCs w:val="28"/>
          <w:rtl/>
        </w:rPr>
      </w:pPr>
      <w:bookmarkStart w:id="76" w:name="_Toc235922420"/>
      <w:bookmarkStart w:id="77" w:name="_Toc235922595"/>
      <w:r w:rsidRPr="00014A3B">
        <w:rPr>
          <w:rFonts w:ascii="Simplified Arabic" w:hAnsi="Simplified Arabic" w:cs="Simplified Arabic"/>
          <w:b/>
          <w:bCs/>
          <w:color w:val="auto"/>
          <w:sz w:val="28"/>
          <w:szCs w:val="28"/>
          <w:rtl/>
        </w:rPr>
        <w:t xml:space="preserve">ثانيًا: الأهمية </w:t>
      </w:r>
      <w:r w:rsidR="003C51FF" w:rsidRPr="00014A3B">
        <w:rPr>
          <w:rFonts w:ascii="Simplified Arabic" w:hAnsi="Simplified Arabic" w:cs="Simplified Arabic"/>
          <w:b/>
          <w:bCs/>
          <w:color w:val="auto"/>
          <w:sz w:val="28"/>
          <w:szCs w:val="28"/>
          <w:rtl/>
        </w:rPr>
        <w:t>التطبيقية</w:t>
      </w:r>
      <w:bookmarkEnd w:id="76"/>
      <w:bookmarkEnd w:id="77"/>
    </w:p>
    <w:p w:rsidR="003C51FF" w:rsidRPr="00014A3B" w:rsidRDefault="004F2DDA" w:rsidP="00EB0C74">
      <w:pPr>
        <w:pStyle w:val="a8"/>
        <w:numPr>
          <w:ilvl w:val="0"/>
          <w:numId w:val="8"/>
        </w:numPr>
        <w:bidi/>
        <w:spacing w:after="0"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إمداد</w:t>
      </w:r>
      <w:r w:rsidR="003C51FF" w:rsidRPr="00014A3B">
        <w:rPr>
          <w:rFonts w:ascii="Simplified Arabic" w:eastAsia="Times New Roman" w:hAnsi="Simplified Arabic" w:cs="Simplified Arabic"/>
          <w:sz w:val="28"/>
          <w:szCs w:val="28"/>
          <w:rtl/>
        </w:rPr>
        <w:t xml:space="preserve"> المؤسسات التسويقية والعلامات التجارية في قطاع الأزياء </w:t>
      </w:r>
      <w:r w:rsidRPr="00014A3B">
        <w:rPr>
          <w:rFonts w:ascii="Simplified Arabic" w:eastAsia="Times New Roman" w:hAnsi="Simplified Arabic" w:cs="Simplified Arabic"/>
          <w:sz w:val="28"/>
          <w:szCs w:val="28"/>
          <w:rtl/>
        </w:rPr>
        <w:t>بالنتائج</w:t>
      </w:r>
      <w:r w:rsidR="003C51FF" w:rsidRPr="00014A3B">
        <w:rPr>
          <w:rFonts w:ascii="Simplified Arabic" w:eastAsia="Times New Roman" w:hAnsi="Simplified Arabic" w:cs="Simplified Arabic"/>
          <w:sz w:val="28"/>
          <w:szCs w:val="28"/>
          <w:rtl/>
        </w:rPr>
        <w:t xml:space="preserve"> </w:t>
      </w:r>
      <w:r w:rsidRPr="00014A3B">
        <w:rPr>
          <w:rFonts w:ascii="Simplified Arabic" w:eastAsia="Times New Roman" w:hAnsi="Simplified Arabic" w:cs="Simplified Arabic"/>
          <w:sz w:val="28"/>
          <w:szCs w:val="28"/>
          <w:rtl/>
        </w:rPr>
        <w:t>ل</w:t>
      </w:r>
      <w:r w:rsidR="003C51FF" w:rsidRPr="00014A3B">
        <w:rPr>
          <w:rFonts w:ascii="Simplified Arabic" w:eastAsia="Times New Roman" w:hAnsi="Simplified Arabic" w:cs="Simplified Arabic"/>
          <w:sz w:val="28"/>
          <w:szCs w:val="28"/>
          <w:rtl/>
        </w:rPr>
        <w:t>فهم أثر التسويق عبر المؤثرين في قرارات شراء المستهلك السعودي</w:t>
      </w:r>
      <w:r w:rsidR="0039224B" w:rsidRPr="00014A3B">
        <w:rPr>
          <w:rFonts w:ascii="Simplified Arabic" w:eastAsia="Times New Roman" w:hAnsi="Simplified Arabic" w:cs="Simplified Arabic"/>
          <w:sz w:val="28"/>
          <w:szCs w:val="28"/>
          <w:rtl/>
        </w:rPr>
        <w:t>، عبر توفير نتائج البيانات الميدانية</w:t>
      </w:r>
    </w:p>
    <w:p w:rsidR="003C51FF" w:rsidRPr="00014A3B" w:rsidRDefault="004F2DDA" w:rsidP="00EB0C74">
      <w:pPr>
        <w:pStyle w:val="a8"/>
        <w:numPr>
          <w:ilvl w:val="0"/>
          <w:numId w:val="8"/>
        </w:numPr>
        <w:bidi/>
        <w:spacing w:after="0"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المساهمة</w:t>
      </w:r>
      <w:r w:rsidR="003C51FF" w:rsidRPr="00014A3B">
        <w:rPr>
          <w:rFonts w:ascii="Simplified Arabic" w:eastAsia="Times New Roman" w:hAnsi="Simplified Arabic" w:cs="Simplified Arabic"/>
          <w:sz w:val="28"/>
          <w:szCs w:val="28"/>
          <w:rtl/>
        </w:rPr>
        <w:t xml:space="preserve"> في تمكين المسوقين من بناء استراتيجيات تسويقية أكثر فاعلية عبر منصة</w:t>
      </w:r>
      <w:r w:rsidR="003C51FF" w:rsidRPr="00014A3B">
        <w:rPr>
          <w:rFonts w:ascii="Simplified Arabic" w:eastAsia="Times New Roman" w:hAnsi="Simplified Arabic" w:cs="Simplified Arabic"/>
          <w:sz w:val="28"/>
          <w:szCs w:val="28"/>
        </w:rPr>
        <w:t xml:space="preserve"> Instagram </w:t>
      </w:r>
      <w:r w:rsidR="003C51FF" w:rsidRPr="00014A3B">
        <w:rPr>
          <w:rFonts w:ascii="Simplified Arabic" w:eastAsia="Times New Roman" w:hAnsi="Simplified Arabic" w:cs="Simplified Arabic"/>
          <w:sz w:val="28"/>
          <w:szCs w:val="28"/>
          <w:rtl/>
        </w:rPr>
        <w:t>بما يتناسب مع اهتمامات الجمهور المستهدف</w:t>
      </w:r>
      <w:r w:rsidR="003C51FF" w:rsidRPr="00014A3B">
        <w:rPr>
          <w:rFonts w:ascii="Simplified Arabic" w:eastAsia="Times New Roman" w:hAnsi="Simplified Arabic" w:cs="Simplified Arabic"/>
          <w:sz w:val="28"/>
          <w:szCs w:val="28"/>
        </w:rPr>
        <w:t>.</w:t>
      </w:r>
    </w:p>
    <w:p w:rsidR="003C51FF" w:rsidRPr="00014A3B" w:rsidRDefault="0039224B" w:rsidP="00EB0C74">
      <w:pPr>
        <w:pStyle w:val="a8"/>
        <w:numPr>
          <w:ilvl w:val="0"/>
          <w:numId w:val="8"/>
        </w:numPr>
        <w:bidi/>
        <w:spacing w:after="0"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إرشاد</w:t>
      </w:r>
      <w:r w:rsidR="003C51FF" w:rsidRPr="00014A3B">
        <w:rPr>
          <w:rFonts w:ascii="Simplified Arabic" w:eastAsia="Times New Roman" w:hAnsi="Simplified Arabic" w:cs="Simplified Arabic"/>
          <w:sz w:val="28"/>
          <w:szCs w:val="28"/>
          <w:rtl/>
        </w:rPr>
        <w:t xml:space="preserve"> أصحاب العلامات التجارية </w:t>
      </w:r>
      <w:r w:rsidRPr="00014A3B">
        <w:rPr>
          <w:rFonts w:ascii="Simplified Arabic" w:eastAsia="Times New Roman" w:hAnsi="Simplified Arabic" w:cs="Simplified Arabic"/>
          <w:sz w:val="28"/>
          <w:szCs w:val="28"/>
          <w:rtl/>
        </w:rPr>
        <w:t>نحو معايير</w:t>
      </w:r>
      <w:r w:rsidR="003C51FF" w:rsidRPr="00014A3B">
        <w:rPr>
          <w:rFonts w:ascii="Simplified Arabic" w:eastAsia="Times New Roman" w:hAnsi="Simplified Arabic" w:cs="Simplified Arabic"/>
          <w:sz w:val="28"/>
          <w:szCs w:val="28"/>
          <w:rtl/>
        </w:rPr>
        <w:t xml:space="preserve"> اختيار المؤثرين الأكثر ملاءمة لطبيعة منتجاتهم وجمهورهم</w:t>
      </w:r>
      <w:r w:rsidRPr="00014A3B">
        <w:rPr>
          <w:rFonts w:ascii="Simplified Arabic" w:eastAsia="Times New Roman" w:hAnsi="Simplified Arabic" w:cs="Simplified Arabic"/>
          <w:sz w:val="28"/>
          <w:szCs w:val="28"/>
          <w:rtl/>
        </w:rPr>
        <w:t>، للتعزيز من تفاعلهم وثقتهم بالمنتجات.</w:t>
      </w:r>
    </w:p>
    <w:p w:rsidR="00A724E2" w:rsidRPr="00014A3B" w:rsidRDefault="0039224B" w:rsidP="00EB0C74">
      <w:pPr>
        <w:pStyle w:val="a8"/>
        <w:numPr>
          <w:ilvl w:val="0"/>
          <w:numId w:val="8"/>
        </w:numPr>
        <w:bidi/>
        <w:jc w:val="both"/>
        <w:rPr>
          <w:rFonts w:ascii="Simplified Arabic" w:eastAsia="Times New Roman" w:hAnsi="Simplified Arabic" w:cs="Simplified Arabic"/>
          <w:sz w:val="28"/>
          <w:szCs w:val="28"/>
          <w:rtl/>
        </w:rPr>
      </w:pPr>
      <w:r w:rsidRPr="00014A3B">
        <w:rPr>
          <w:rFonts w:ascii="Simplified Arabic" w:eastAsia="Times New Roman" w:hAnsi="Simplified Arabic" w:cs="Simplified Arabic"/>
          <w:sz w:val="28"/>
          <w:szCs w:val="28"/>
          <w:rtl/>
        </w:rPr>
        <w:t>تقديم</w:t>
      </w:r>
      <w:r w:rsidR="003C51FF" w:rsidRPr="00014A3B">
        <w:rPr>
          <w:rFonts w:ascii="Simplified Arabic" w:eastAsia="Times New Roman" w:hAnsi="Simplified Arabic" w:cs="Simplified Arabic"/>
          <w:sz w:val="28"/>
          <w:szCs w:val="28"/>
          <w:rtl/>
        </w:rPr>
        <w:t xml:space="preserve"> نتائج عملية يمكن الاستفادة منها في رفع كفاءة الحملات التسويقية الرقمية وزيادة فرص نجاحها في السوق السعودي</w:t>
      </w:r>
      <w:r w:rsidR="003C51FF" w:rsidRPr="00014A3B">
        <w:rPr>
          <w:rFonts w:ascii="Simplified Arabic" w:eastAsia="Times New Roman" w:hAnsi="Simplified Arabic" w:cs="Simplified Arabic"/>
          <w:sz w:val="28"/>
          <w:szCs w:val="28"/>
        </w:rPr>
        <w:t>.</w:t>
      </w:r>
    </w:p>
    <w:p w:rsidR="00E3206A" w:rsidRPr="00014A3B" w:rsidRDefault="00E3206A" w:rsidP="00EB0C74">
      <w:pPr>
        <w:pStyle w:val="a8"/>
        <w:numPr>
          <w:ilvl w:val="0"/>
          <w:numId w:val="8"/>
        </w:numPr>
        <w:bidi/>
        <w:jc w:val="both"/>
        <w:rPr>
          <w:rFonts w:ascii="Simplified Arabic" w:hAnsi="Simplified Arabic" w:cs="Simplified Arabic"/>
          <w:sz w:val="28"/>
          <w:szCs w:val="28"/>
        </w:rPr>
      </w:pPr>
      <w:r w:rsidRPr="00014A3B">
        <w:rPr>
          <w:rFonts w:ascii="Simplified Arabic" w:eastAsia="Times New Roman" w:hAnsi="Simplified Arabic" w:cs="Simplified Arabic"/>
          <w:sz w:val="28"/>
          <w:szCs w:val="28"/>
          <w:rtl/>
        </w:rPr>
        <w:t xml:space="preserve">فهم طبيعة العلاقة بين المؤثرين عبر </w:t>
      </w:r>
      <w:proofErr w:type="gramStart"/>
      <w:r w:rsidR="0039224B" w:rsidRPr="00014A3B">
        <w:rPr>
          <w:rFonts w:ascii="Simplified Arabic" w:hAnsi="Simplified Arabic" w:cs="Simplified Arabic"/>
          <w:sz w:val="28"/>
          <w:szCs w:val="28"/>
        </w:rPr>
        <w:t>Instagram</w:t>
      </w:r>
      <w:r w:rsidR="0039224B" w:rsidRPr="00014A3B">
        <w:rPr>
          <w:rFonts w:ascii="Simplified Arabic" w:hAnsi="Simplified Arabic" w:cs="Simplified Arabic"/>
          <w:sz w:val="28"/>
          <w:szCs w:val="28"/>
          <w:rtl/>
        </w:rPr>
        <w:t xml:space="preserve"> </w:t>
      </w:r>
      <w:r w:rsidR="0039224B" w:rsidRPr="00014A3B">
        <w:rPr>
          <w:rFonts w:ascii="Simplified Arabic" w:hAnsi="Simplified Arabic" w:cs="Simplified Arabic"/>
          <w:b/>
          <w:bCs/>
          <w:sz w:val="28"/>
          <w:szCs w:val="28"/>
        </w:rPr>
        <w:t xml:space="preserve"> </w:t>
      </w:r>
      <w:r w:rsidRPr="00014A3B">
        <w:rPr>
          <w:rFonts w:ascii="Simplified Arabic" w:eastAsia="Times New Roman" w:hAnsi="Simplified Arabic" w:cs="Simplified Arabic"/>
          <w:sz w:val="28"/>
          <w:szCs w:val="28"/>
          <w:rtl/>
        </w:rPr>
        <w:t>والقرارات</w:t>
      </w:r>
      <w:proofErr w:type="gramEnd"/>
      <w:r w:rsidRPr="00014A3B">
        <w:rPr>
          <w:rFonts w:ascii="Simplified Arabic" w:eastAsia="Times New Roman" w:hAnsi="Simplified Arabic" w:cs="Simplified Arabic"/>
          <w:sz w:val="28"/>
          <w:szCs w:val="28"/>
          <w:rtl/>
        </w:rPr>
        <w:t xml:space="preserve"> الشرائية لدى الشباب</w:t>
      </w:r>
      <w:r w:rsidR="0039224B" w:rsidRPr="00014A3B">
        <w:rPr>
          <w:rFonts w:ascii="Simplified Arabic" w:eastAsia="Times New Roman" w:hAnsi="Simplified Arabic" w:cs="Simplified Arabic"/>
          <w:sz w:val="28"/>
          <w:szCs w:val="28"/>
          <w:rtl/>
        </w:rPr>
        <w:t>.</w:t>
      </w:r>
    </w:p>
    <w:p w:rsidR="0039224B" w:rsidRPr="00014A3B" w:rsidRDefault="0039224B" w:rsidP="0039224B">
      <w:pPr>
        <w:bidi/>
        <w:jc w:val="both"/>
        <w:rPr>
          <w:rFonts w:ascii="Simplified Arabic" w:hAnsi="Simplified Arabic" w:cs="Simplified Arabic"/>
          <w:sz w:val="28"/>
          <w:szCs w:val="28"/>
          <w:rtl/>
        </w:rPr>
      </w:pPr>
    </w:p>
    <w:p w:rsidR="00D86DD1" w:rsidRPr="00014A3B" w:rsidRDefault="00D86DD1" w:rsidP="00D86DD1">
      <w:pPr>
        <w:bidi/>
        <w:jc w:val="both"/>
        <w:rPr>
          <w:rFonts w:ascii="Simplified Arabic" w:hAnsi="Simplified Arabic" w:cs="Simplified Arabic"/>
          <w:sz w:val="28"/>
          <w:szCs w:val="28"/>
          <w:rtl/>
        </w:rPr>
      </w:pPr>
    </w:p>
    <w:p w:rsidR="00116E3E" w:rsidRPr="00014A3B" w:rsidRDefault="00116E3E" w:rsidP="00116E3E">
      <w:pPr>
        <w:bidi/>
        <w:jc w:val="both"/>
        <w:rPr>
          <w:rFonts w:ascii="Simplified Arabic" w:hAnsi="Simplified Arabic" w:cs="Simplified Arabic"/>
          <w:sz w:val="28"/>
          <w:szCs w:val="28"/>
          <w:rtl/>
        </w:rPr>
      </w:pPr>
    </w:p>
    <w:p w:rsidR="00BF7355" w:rsidRPr="00014A3B" w:rsidRDefault="00BF7355" w:rsidP="00BF7355">
      <w:pPr>
        <w:bidi/>
        <w:jc w:val="both"/>
        <w:rPr>
          <w:rFonts w:ascii="Simplified Arabic" w:hAnsi="Simplified Arabic" w:cs="Simplified Arabic"/>
          <w:sz w:val="28"/>
          <w:szCs w:val="28"/>
          <w:rtl/>
        </w:rPr>
      </w:pPr>
    </w:p>
    <w:p w:rsidR="0039224B" w:rsidRPr="00014A3B" w:rsidRDefault="0039224B" w:rsidP="00CC4945">
      <w:pPr>
        <w:bidi/>
        <w:jc w:val="both"/>
        <w:outlineLvl w:val="0"/>
        <w:rPr>
          <w:rFonts w:ascii="Simplified Arabic" w:hAnsi="Simplified Arabic" w:cs="Simplified Arabic"/>
          <w:b/>
          <w:bCs/>
          <w:sz w:val="28"/>
          <w:szCs w:val="28"/>
          <w:rtl/>
        </w:rPr>
      </w:pPr>
      <w:bookmarkStart w:id="78" w:name="_Toc233485192"/>
      <w:bookmarkStart w:id="79" w:name="_Toc233485454"/>
      <w:bookmarkStart w:id="80" w:name="_Toc233489135"/>
      <w:bookmarkStart w:id="81" w:name="_Toc235922421"/>
      <w:bookmarkStart w:id="82" w:name="_Toc235922596"/>
      <w:r w:rsidRPr="00014A3B">
        <w:rPr>
          <w:rFonts w:ascii="Simplified Arabic" w:hAnsi="Simplified Arabic" w:cs="Simplified Arabic"/>
          <w:b/>
          <w:bCs/>
          <w:sz w:val="28"/>
          <w:szCs w:val="28"/>
          <w:rtl/>
        </w:rPr>
        <w:t xml:space="preserve">رابعًا: أهداف </w:t>
      </w:r>
      <w:r w:rsidR="00211E94" w:rsidRPr="00014A3B">
        <w:rPr>
          <w:rFonts w:ascii="Simplified Arabic" w:hAnsi="Simplified Arabic" w:cs="Simplified Arabic"/>
          <w:b/>
          <w:bCs/>
          <w:sz w:val="28"/>
          <w:szCs w:val="28"/>
          <w:rtl/>
        </w:rPr>
        <w:t>الدراسة</w:t>
      </w:r>
      <w:bookmarkEnd w:id="78"/>
      <w:bookmarkEnd w:id="79"/>
      <w:bookmarkEnd w:id="80"/>
      <w:bookmarkEnd w:id="81"/>
      <w:bookmarkEnd w:id="82"/>
    </w:p>
    <w:p w:rsidR="00211E94" w:rsidRPr="00014A3B" w:rsidRDefault="00D86DD1" w:rsidP="00755C64">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w:t>
      </w:r>
      <w:r w:rsidR="00211E94" w:rsidRPr="00014A3B">
        <w:rPr>
          <w:rFonts w:ascii="Simplified Arabic" w:hAnsi="Simplified Arabic" w:cs="Simplified Arabic"/>
          <w:sz w:val="28"/>
          <w:szCs w:val="28"/>
          <w:rtl/>
        </w:rPr>
        <w:t xml:space="preserve">تمثل الهدف الرئيس في </w:t>
      </w:r>
      <w:r w:rsidR="00755C64" w:rsidRPr="00014A3B">
        <w:rPr>
          <w:rFonts w:ascii="Simplified Arabic" w:hAnsi="Simplified Arabic" w:cs="Simplified Arabic"/>
          <w:sz w:val="28"/>
          <w:szCs w:val="28"/>
          <w:rtl/>
        </w:rPr>
        <w:t xml:space="preserve">التعرف على </w:t>
      </w:r>
      <w:r w:rsidR="00211E94" w:rsidRPr="00014A3B">
        <w:rPr>
          <w:rFonts w:ascii="Simplified Arabic" w:hAnsi="Simplified Arabic" w:cs="Simplified Arabic"/>
          <w:sz w:val="28"/>
          <w:szCs w:val="28"/>
          <w:rtl/>
        </w:rPr>
        <w:t>مدى تأثير التسويق عبر المؤثرين في منصة</w:t>
      </w:r>
      <w:r w:rsidR="00211E94" w:rsidRPr="00014A3B">
        <w:rPr>
          <w:rFonts w:ascii="Simplified Arabic" w:hAnsi="Simplified Arabic" w:cs="Simplified Arabic"/>
          <w:sz w:val="28"/>
          <w:szCs w:val="28"/>
        </w:rPr>
        <w:t xml:space="preserve"> Instagram </w:t>
      </w:r>
      <w:r w:rsidR="00211E94" w:rsidRPr="00014A3B">
        <w:rPr>
          <w:rFonts w:ascii="Simplified Arabic" w:hAnsi="Simplified Arabic" w:cs="Simplified Arabic"/>
          <w:sz w:val="28"/>
          <w:szCs w:val="28"/>
          <w:rtl/>
        </w:rPr>
        <w:t>على قرارات شراء الأزياء لدى المستهلك السعودي.</w:t>
      </w:r>
    </w:p>
    <w:p w:rsidR="00211E94" w:rsidRPr="00014A3B" w:rsidRDefault="00211E94" w:rsidP="00211E94">
      <w:pPr>
        <w:pStyle w:val="a5"/>
        <w:bidi/>
        <w:jc w:val="both"/>
        <w:rPr>
          <w:rFonts w:ascii="Simplified Arabic" w:hAnsi="Simplified Arabic" w:cs="Simplified Arabic"/>
          <w:b/>
          <w:bCs/>
          <w:sz w:val="28"/>
          <w:szCs w:val="28"/>
          <w:rtl/>
        </w:rPr>
      </w:pPr>
      <w:r w:rsidRPr="00014A3B">
        <w:rPr>
          <w:rFonts w:ascii="Simplified Arabic" w:hAnsi="Simplified Arabic" w:cs="Simplified Arabic"/>
          <w:b/>
          <w:bCs/>
          <w:sz w:val="28"/>
          <w:szCs w:val="28"/>
          <w:rtl/>
        </w:rPr>
        <w:t>كما تسعى الدراسة إلى تحقيق بعض الأهداف الفرعية التي تمثلت في النقاط الآتية:</w:t>
      </w:r>
    </w:p>
    <w:p w:rsidR="00755C64" w:rsidRPr="00014A3B" w:rsidRDefault="00211E94" w:rsidP="00EB0C74">
      <w:pPr>
        <w:numPr>
          <w:ilvl w:val="0"/>
          <w:numId w:val="9"/>
        </w:numPr>
        <w:bidi/>
        <w:spacing w:before="100" w:beforeAutospacing="1" w:after="100" w:afterAutospacing="1" w:line="240" w:lineRule="auto"/>
        <w:jc w:val="both"/>
        <w:rPr>
          <w:rFonts w:ascii="Simplified Arabic" w:eastAsia="Times New Roman" w:hAnsi="Simplified Arabic" w:cs="Simplified Arabic"/>
          <w:sz w:val="28"/>
          <w:szCs w:val="28"/>
        </w:rPr>
      </w:pPr>
      <w:r w:rsidRPr="00014A3B">
        <w:rPr>
          <w:rFonts w:ascii="Simplified Arabic" w:hAnsi="Simplified Arabic" w:cs="Simplified Arabic"/>
          <w:sz w:val="28"/>
          <w:szCs w:val="28"/>
          <w:rtl/>
        </w:rPr>
        <w:t>التعرف على أبرز العوام</w:t>
      </w:r>
      <w:r w:rsidR="00755C64" w:rsidRPr="00014A3B">
        <w:rPr>
          <w:rFonts w:ascii="Simplified Arabic" w:hAnsi="Simplified Arabic" w:cs="Simplified Arabic"/>
          <w:sz w:val="28"/>
          <w:szCs w:val="28"/>
          <w:rtl/>
        </w:rPr>
        <w:t>ل التي تؤثر في قرارات المستهلكين</w:t>
      </w:r>
      <w:r w:rsidR="00CF6E5C" w:rsidRPr="00014A3B">
        <w:rPr>
          <w:rFonts w:ascii="Simplified Arabic" w:hAnsi="Simplified Arabic" w:cs="Simplified Arabic"/>
          <w:sz w:val="28"/>
          <w:szCs w:val="28"/>
          <w:rtl/>
        </w:rPr>
        <w:t xml:space="preserve"> السعوديين</w:t>
      </w:r>
      <w:r w:rsidR="00755C64" w:rsidRPr="00014A3B">
        <w:rPr>
          <w:rFonts w:ascii="Simplified Arabic" w:hAnsi="Simplified Arabic" w:cs="Simplified Arabic"/>
          <w:sz w:val="28"/>
          <w:szCs w:val="28"/>
          <w:rtl/>
        </w:rPr>
        <w:t>،</w:t>
      </w:r>
      <w:r w:rsidR="00755C64" w:rsidRPr="00014A3B">
        <w:rPr>
          <w:rFonts w:ascii="Simplified Arabic" w:hAnsi="Simplified Arabic" w:cs="Simplified Arabic"/>
          <w:sz w:val="28"/>
          <w:szCs w:val="28"/>
        </w:rPr>
        <w:t xml:space="preserve"> </w:t>
      </w:r>
      <w:r w:rsidR="00755C64" w:rsidRPr="00014A3B">
        <w:rPr>
          <w:rFonts w:ascii="Simplified Arabic" w:hAnsi="Simplified Arabic" w:cs="Simplified Arabic"/>
          <w:sz w:val="28"/>
          <w:szCs w:val="28"/>
          <w:rtl/>
        </w:rPr>
        <w:t xml:space="preserve">وتحديد أثرها </w:t>
      </w:r>
      <w:r w:rsidR="00CF6E5C" w:rsidRPr="00014A3B">
        <w:rPr>
          <w:rFonts w:ascii="Simplified Arabic" w:hAnsi="Simplified Arabic" w:cs="Simplified Arabic"/>
          <w:sz w:val="28"/>
          <w:szCs w:val="28"/>
          <w:rtl/>
        </w:rPr>
        <w:t xml:space="preserve">في </w:t>
      </w:r>
      <w:r w:rsidRPr="00014A3B">
        <w:rPr>
          <w:rFonts w:ascii="Simplified Arabic" w:hAnsi="Simplified Arabic" w:cs="Simplified Arabic"/>
          <w:sz w:val="28"/>
          <w:szCs w:val="28"/>
          <w:rtl/>
        </w:rPr>
        <w:t>الشراء الفعلي أو العزوف عنه، وتحليل مدى ارتباطها بخصائص المؤثرين وتأثيرهم عبر منصة</w:t>
      </w:r>
      <w:r w:rsidR="00755C64" w:rsidRPr="00014A3B">
        <w:rPr>
          <w:rFonts w:ascii="Simplified Arabic" w:hAnsi="Simplified Arabic" w:cs="Simplified Arabic"/>
          <w:sz w:val="28"/>
          <w:szCs w:val="28"/>
          <w:rtl/>
        </w:rPr>
        <w:t xml:space="preserve"> </w:t>
      </w:r>
      <w:r w:rsidRPr="00014A3B">
        <w:rPr>
          <w:rFonts w:ascii="Simplified Arabic" w:hAnsi="Simplified Arabic" w:cs="Simplified Arabic"/>
          <w:sz w:val="28"/>
          <w:szCs w:val="28"/>
        </w:rPr>
        <w:t>Instagram</w:t>
      </w:r>
      <w:r w:rsidR="00CF6E5C" w:rsidRPr="00014A3B">
        <w:rPr>
          <w:rFonts w:ascii="Simplified Arabic" w:hAnsi="Simplified Arabic" w:cs="Simplified Arabic"/>
          <w:sz w:val="28"/>
          <w:szCs w:val="28"/>
          <w:rtl/>
        </w:rPr>
        <w:t xml:space="preserve"> في قطاع الأزياء.</w:t>
      </w:r>
    </w:p>
    <w:p w:rsidR="0039224B" w:rsidRPr="00014A3B" w:rsidRDefault="00755C64" w:rsidP="00EB0C74">
      <w:pPr>
        <w:numPr>
          <w:ilvl w:val="0"/>
          <w:numId w:val="9"/>
        </w:numPr>
        <w:bidi/>
        <w:spacing w:before="100" w:beforeAutospacing="1" w:after="100" w:afterAutospacing="1"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lastRenderedPageBreak/>
        <w:t xml:space="preserve">التعرف على دوافع </w:t>
      </w:r>
      <w:r w:rsidR="00CF6E5C" w:rsidRPr="00014A3B">
        <w:rPr>
          <w:rFonts w:ascii="Simplified Arabic" w:eastAsia="Times New Roman" w:hAnsi="Simplified Arabic" w:cs="Simplified Arabic"/>
          <w:sz w:val="28"/>
          <w:szCs w:val="28"/>
          <w:rtl/>
        </w:rPr>
        <w:t>تعرض المستهلك السعودي</w:t>
      </w:r>
      <w:r w:rsidRPr="00014A3B">
        <w:rPr>
          <w:rFonts w:ascii="Simplified Arabic" w:eastAsia="Times New Roman" w:hAnsi="Simplified Arabic" w:cs="Simplified Arabic"/>
          <w:sz w:val="28"/>
          <w:szCs w:val="28"/>
          <w:rtl/>
        </w:rPr>
        <w:t xml:space="preserve"> لصفحات مؤثرين </w:t>
      </w:r>
      <w:r w:rsidRPr="00014A3B">
        <w:rPr>
          <w:rFonts w:ascii="Simplified Arabic" w:eastAsia="Times New Roman" w:hAnsi="Simplified Arabic" w:cs="Simplified Arabic"/>
          <w:sz w:val="28"/>
          <w:szCs w:val="28"/>
        </w:rPr>
        <w:t>Instagram</w:t>
      </w:r>
      <w:r w:rsidR="00CF6E5C" w:rsidRPr="00014A3B">
        <w:rPr>
          <w:rFonts w:ascii="Simplified Arabic" w:eastAsia="Times New Roman" w:hAnsi="Simplified Arabic" w:cs="Simplified Arabic"/>
          <w:sz w:val="28"/>
          <w:szCs w:val="28"/>
          <w:rtl/>
        </w:rPr>
        <w:t xml:space="preserve"> في قطاع الأزياء.</w:t>
      </w:r>
    </w:p>
    <w:p w:rsidR="0039224B" w:rsidRPr="00014A3B" w:rsidRDefault="0039224B" w:rsidP="00EB0C74">
      <w:pPr>
        <w:numPr>
          <w:ilvl w:val="0"/>
          <w:numId w:val="9"/>
        </w:numPr>
        <w:bidi/>
        <w:spacing w:before="100" w:beforeAutospacing="1" w:after="100" w:afterAutospacing="1"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التعرف على مدى تأثير المحتوى التسويقي الذي يقدمه المؤثرون في تشكيل اتجاهات المستهلكين</w:t>
      </w:r>
      <w:r w:rsidR="00CF6E5C" w:rsidRPr="00014A3B">
        <w:rPr>
          <w:rFonts w:ascii="Simplified Arabic" w:eastAsia="Times New Roman" w:hAnsi="Simplified Arabic" w:cs="Simplified Arabic"/>
          <w:sz w:val="28"/>
          <w:szCs w:val="28"/>
          <w:rtl/>
        </w:rPr>
        <w:t xml:space="preserve"> السعوديين</w:t>
      </w:r>
      <w:r w:rsidRPr="00014A3B">
        <w:rPr>
          <w:rFonts w:ascii="Simplified Arabic" w:eastAsia="Times New Roman" w:hAnsi="Simplified Arabic" w:cs="Simplified Arabic"/>
          <w:sz w:val="28"/>
          <w:szCs w:val="28"/>
          <w:rtl/>
        </w:rPr>
        <w:t xml:space="preserve"> نحو شراء الأزياء</w:t>
      </w:r>
      <w:r w:rsidRPr="00014A3B">
        <w:rPr>
          <w:rFonts w:ascii="Simplified Arabic" w:eastAsia="Times New Roman" w:hAnsi="Simplified Arabic" w:cs="Simplified Arabic"/>
          <w:sz w:val="28"/>
          <w:szCs w:val="28"/>
        </w:rPr>
        <w:t>.</w:t>
      </w:r>
    </w:p>
    <w:p w:rsidR="0039224B" w:rsidRPr="00014A3B" w:rsidRDefault="0039224B" w:rsidP="00EB0C74">
      <w:pPr>
        <w:numPr>
          <w:ilvl w:val="0"/>
          <w:numId w:val="9"/>
        </w:numPr>
        <w:bidi/>
        <w:spacing w:before="100" w:beforeAutospacing="1" w:after="100" w:afterAutospacing="1"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تحليل دور منصة</w:t>
      </w:r>
      <w:r w:rsidRPr="00014A3B">
        <w:rPr>
          <w:rFonts w:ascii="Simplified Arabic" w:eastAsia="Times New Roman" w:hAnsi="Simplified Arabic" w:cs="Simplified Arabic"/>
          <w:sz w:val="28"/>
          <w:szCs w:val="28"/>
        </w:rPr>
        <w:t xml:space="preserve"> Instagram </w:t>
      </w:r>
      <w:r w:rsidRPr="00014A3B">
        <w:rPr>
          <w:rFonts w:ascii="Simplified Arabic" w:eastAsia="Times New Roman" w:hAnsi="Simplified Arabic" w:cs="Simplified Arabic"/>
          <w:sz w:val="28"/>
          <w:szCs w:val="28"/>
          <w:rtl/>
        </w:rPr>
        <w:t>بوصفها وسيلة تسويقية في تعزيز قرارات شراء الأزياء لدى المستهلك السعودي</w:t>
      </w:r>
      <w:r w:rsidRPr="00014A3B">
        <w:rPr>
          <w:rFonts w:ascii="Simplified Arabic" w:eastAsia="Times New Roman" w:hAnsi="Simplified Arabic" w:cs="Simplified Arabic"/>
          <w:sz w:val="28"/>
          <w:szCs w:val="28"/>
        </w:rPr>
        <w:t>.</w:t>
      </w:r>
    </w:p>
    <w:p w:rsidR="00211E94" w:rsidRPr="00014A3B" w:rsidRDefault="0039224B" w:rsidP="00EB0C74">
      <w:pPr>
        <w:numPr>
          <w:ilvl w:val="0"/>
          <w:numId w:val="9"/>
        </w:numPr>
        <w:bidi/>
        <w:spacing w:before="100" w:beforeAutospacing="1" w:after="100" w:afterAutospacing="1" w:line="240" w:lineRule="auto"/>
        <w:jc w:val="both"/>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تقديم مجموعة من النتائج والتوصيات التي يمكن أن تستفيد منها المؤسسات التسويقية والعلامات التجارية في تطوير استراتيجياتها التسويقية عبر المؤثرين</w:t>
      </w:r>
      <w:r w:rsidRPr="00014A3B">
        <w:rPr>
          <w:rFonts w:ascii="Simplified Arabic" w:eastAsia="Times New Roman" w:hAnsi="Simplified Arabic" w:cs="Simplified Arabic"/>
          <w:sz w:val="28"/>
          <w:szCs w:val="28"/>
        </w:rPr>
        <w:t>.</w:t>
      </w:r>
    </w:p>
    <w:p w:rsidR="001945EC" w:rsidRPr="00014A3B" w:rsidRDefault="001945EC" w:rsidP="001945EC">
      <w:pPr>
        <w:bidi/>
        <w:spacing w:before="100" w:beforeAutospacing="1" w:after="100" w:afterAutospacing="1" w:line="240" w:lineRule="auto"/>
        <w:jc w:val="both"/>
        <w:rPr>
          <w:rFonts w:ascii="Simplified Arabic" w:eastAsia="Times New Roman" w:hAnsi="Simplified Arabic" w:cs="Simplified Arabic"/>
          <w:sz w:val="28"/>
          <w:szCs w:val="28"/>
          <w:rtl/>
        </w:rPr>
      </w:pPr>
    </w:p>
    <w:p w:rsidR="00BF7355" w:rsidRPr="00014A3B" w:rsidRDefault="00BF7355" w:rsidP="00BF7355">
      <w:pPr>
        <w:bidi/>
        <w:spacing w:before="100" w:beforeAutospacing="1" w:after="100" w:afterAutospacing="1" w:line="240" w:lineRule="auto"/>
        <w:jc w:val="both"/>
        <w:rPr>
          <w:rFonts w:ascii="Simplified Arabic" w:eastAsia="Times New Roman" w:hAnsi="Simplified Arabic" w:cs="Simplified Arabic"/>
          <w:sz w:val="28"/>
          <w:szCs w:val="28"/>
          <w:rtl/>
        </w:rPr>
      </w:pPr>
    </w:p>
    <w:p w:rsidR="00BF7355" w:rsidRPr="00014A3B" w:rsidRDefault="00BF7355" w:rsidP="00BF7355">
      <w:pPr>
        <w:bidi/>
        <w:spacing w:before="100" w:beforeAutospacing="1" w:after="100" w:afterAutospacing="1" w:line="240" w:lineRule="auto"/>
        <w:jc w:val="both"/>
        <w:rPr>
          <w:rFonts w:ascii="Simplified Arabic" w:eastAsia="Times New Roman" w:hAnsi="Simplified Arabic" w:cs="Simplified Arabic"/>
          <w:sz w:val="28"/>
          <w:szCs w:val="28"/>
        </w:rPr>
      </w:pPr>
    </w:p>
    <w:p w:rsidR="00211E94" w:rsidRPr="00014A3B" w:rsidRDefault="00CF6E5C" w:rsidP="00CC4945">
      <w:pPr>
        <w:bidi/>
        <w:jc w:val="both"/>
        <w:outlineLvl w:val="0"/>
        <w:rPr>
          <w:rFonts w:ascii="Simplified Arabic" w:hAnsi="Simplified Arabic" w:cs="Simplified Arabic"/>
          <w:b/>
          <w:bCs/>
          <w:sz w:val="28"/>
          <w:szCs w:val="28"/>
          <w:rtl/>
        </w:rPr>
      </w:pPr>
      <w:bookmarkStart w:id="83" w:name="_Toc233485193"/>
      <w:bookmarkStart w:id="84" w:name="_Toc233485455"/>
      <w:bookmarkStart w:id="85" w:name="_Toc233489136"/>
      <w:bookmarkStart w:id="86" w:name="_Toc235922422"/>
      <w:bookmarkStart w:id="87" w:name="_Toc235922597"/>
      <w:r w:rsidRPr="00014A3B">
        <w:rPr>
          <w:rFonts w:ascii="Simplified Arabic" w:hAnsi="Simplified Arabic" w:cs="Simplified Arabic"/>
          <w:b/>
          <w:bCs/>
          <w:sz w:val="28"/>
          <w:szCs w:val="28"/>
          <w:rtl/>
        </w:rPr>
        <w:t>خامسًا: تساؤلات الدراسة</w:t>
      </w:r>
      <w:bookmarkEnd w:id="83"/>
      <w:bookmarkEnd w:id="84"/>
      <w:bookmarkEnd w:id="85"/>
      <w:bookmarkEnd w:id="86"/>
      <w:bookmarkEnd w:id="87"/>
    </w:p>
    <w:p w:rsidR="00CF6E5C" w:rsidRPr="00014A3B" w:rsidRDefault="00CF6E5C" w:rsidP="00D65CEE">
      <w:p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في ضوء مشكلة الدراسة وأهدافها، سعت الدراسة إلى الإجابة عن التساؤل الرئيس الآتي:</w:t>
      </w:r>
    </w:p>
    <w:p w:rsidR="00D65CEE" w:rsidRPr="00014A3B" w:rsidRDefault="00CF6E5C" w:rsidP="00D65CEE">
      <w:pPr>
        <w:pStyle w:val="a5"/>
        <w:bidi/>
        <w:jc w:val="both"/>
        <w:rPr>
          <w:rFonts w:ascii="Simplified Arabic" w:hAnsi="Simplified Arabic" w:cs="Simplified Arabic"/>
          <w:b/>
          <w:bCs/>
          <w:sz w:val="28"/>
          <w:szCs w:val="28"/>
          <w:rtl/>
        </w:rPr>
      </w:pPr>
      <w:r w:rsidRPr="00014A3B">
        <w:rPr>
          <w:rFonts w:ascii="Simplified Arabic" w:hAnsi="Simplified Arabic" w:cs="Simplified Arabic"/>
          <w:b/>
          <w:bCs/>
          <w:sz w:val="28"/>
          <w:szCs w:val="28"/>
          <w:rtl/>
        </w:rPr>
        <w:t>ما تأثير التسويق عبر المؤثرين في منصة</w:t>
      </w:r>
      <w:r w:rsidRPr="00014A3B">
        <w:rPr>
          <w:rFonts w:ascii="Simplified Arabic" w:hAnsi="Simplified Arabic" w:cs="Simplified Arabic"/>
          <w:b/>
          <w:bCs/>
          <w:sz w:val="28"/>
          <w:szCs w:val="28"/>
        </w:rPr>
        <w:t xml:space="preserve"> Instagram </w:t>
      </w:r>
      <w:r w:rsidRPr="00014A3B">
        <w:rPr>
          <w:rFonts w:ascii="Simplified Arabic" w:hAnsi="Simplified Arabic" w:cs="Simplified Arabic"/>
          <w:b/>
          <w:bCs/>
          <w:sz w:val="28"/>
          <w:szCs w:val="28"/>
          <w:rtl/>
        </w:rPr>
        <w:t>على قرارات شراء الأزياء لدى المستهلك السعودي؟</w:t>
      </w:r>
    </w:p>
    <w:p w:rsidR="00CF6E5C" w:rsidRPr="00014A3B" w:rsidRDefault="00D65CEE" w:rsidP="00D65CEE">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وينبثق من هذا التساؤل عدد من </w:t>
      </w:r>
      <w:r w:rsidR="00D86DD1" w:rsidRPr="00014A3B">
        <w:rPr>
          <w:rFonts w:ascii="Simplified Arabic" w:hAnsi="Simplified Arabic" w:cs="Simplified Arabic"/>
          <w:sz w:val="28"/>
          <w:szCs w:val="28"/>
          <w:rtl/>
        </w:rPr>
        <w:t>ال</w:t>
      </w:r>
      <w:r w:rsidRPr="00014A3B">
        <w:rPr>
          <w:rFonts w:ascii="Simplified Arabic" w:hAnsi="Simplified Arabic" w:cs="Simplified Arabic"/>
          <w:sz w:val="28"/>
          <w:szCs w:val="28"/>
          <w:rtl/>
        </w:rPr>
        <w:t>تساؤلات تتمثل فيما يلي:</w:t>
      </w:r>
    </w:p>
    <w:p w:rsidR="00E16101" w:rsidRPr="00014A3B" w:rsidRDefault="00E16101" w:rsidP="00EB0C74">
      <w:pPr>
        <w:pStyle w:val="a8"/>
        <w:numPr>
          <w:ilvl w:val="0"/>
          <w:numId w:val="11"/>
        </w:numPr>
        <w:bidi/>
        <w:spacing w:before="100" w:beforeAutospacing="1" w:after="100" w:afterAutospacing="1" w:line="240" w:lineRule="auto"/>
        <w:rPr>
          <w:rFonts w:ascii="Simplified Arabic" w:eastAsia="Times New Roman" w:hAnsi="Simplified Arabic" w:cs="Simplified Arabic"/>
          <w:sz w:val="28"/>
          <w:szCs w:val="28"/>
        </w:rPr>
      </w:pPr>
      <w:r w:rsidRPr="00014A3B">
        <w:rPr>
          <w:rFonts w:ascii="Simplified Arabic" w:eastAsia="Times New Roman" w:hAnsi="Simplified Arabic" w:cs="Simplified Arabic"/>
          <w:sz w:val="28"/>
          <w:szCs w:val="28"/>
          <w:rtl/>
        </w:rPr>
        <w:t xml:space="preserve">ما مستوى </w:t>
      </w:r>
      <w:r w:rsidR="001945EC" w:rsidRPr="00014A3B">
        <w:rPr>
          <w:rFonts w:ascii="Simplified Arabic" w:eastAsia="Times New Roman" w:hAnsi="Simplified Arabic" w:cs="Simplified Arabic"/>
          <w:sz w:val="28"/>
          <w:szCs w:val="28"/>
          <w:rtl/>
        </w:rPr>
        <w:t>تعرض</w:t>
      </w:r>
      <w:r w:rsidRPr="00014A3B">
        <w:rPr>
          <w:rFonts w:ascii="Simplified Arabic" w:eastAsia="Times New Roman" w:hAnsi="Simplified Arabic" w:cs="Simplified Arabic"/>
          <w:sz w:val="28"/>
          <w:szCs w:val="28"/>
          <w:rtl/>
        </w:rPr>
        <w:t xml:space="preserve"> المستهلك السعودي للمؤثرين في مجال الأ</w:t>
      </w:r>
      <w:r w:rsidR="001945EC" w:rsidRPr="00014A3B">
        <w:rPr>
          <w:rFonts w:ascii="Simplified Arabic" w:eastAsia="Times New Roman" w:hAnsi="Simplified Arabic" w:cs="Simplified Arabic"/>
          <w:sz w:val="28"/>
          <w:szCs w:val="28"/>
          <w:rtl/>
        </w:rPr>
        <w:t>زياء عبر منصة</w:t>
      </w:r>
      <w:r w:rsidRPr="00014A3B">
        <w:rPr>
          <w:rFonts w:ascii="Simplified Arabic" w:eastAsia="Times New Roman" w:hAnsi="Simplified Arabic" w:cs="Simplified Arabic"/>
          <w:sz w:val="28"/>
          <w:szCs w:val="28"/>
          <w:rtl/>
        </w:rPr>
        <w:t xml:space="preserve"> </w:t>
      </w:r>
      <w:r w:rsidRPr="00014A3B">
        <w:rPr>
          <w:rFonts w:ascii="Simplified Arabic" w:hAnsi="Simplified Arabic" w:cs="Simplified Arabic"/>
          <w:sz w:val="28"/>
          <w:szCs w:val="28"/>
        </w:rPr>
        <w:t>Instagram</w:t>
      </w:r>
      <w:r w:rsidR="001945EC" w:rsidRPr="00014A3B">
        <w:rPr>
          <w:rFonts w:ascii="Simplified Arabic" w:hAnsi="Simplified Arabic" w:cs="Simplified Arabic"/>
          <w:sz w:val="28"/>
          <w:szCs w:val="28"/>
          <w:rtl/>
        </w:rPr>
        <w:t xml:space="preserve"> وما دوافع هذا التعرض</w:t>
      </w:r>
      <w:r w:rsidRPr="00014A3B">
        <w:rPr>
          <w:rFonts w:ascii="Simplified Arabic" w:hAnsi="Simplified Arabic" w:cs="Simplified Arabic"/>
          <w:sz w:val="28"/>
          <w:szCs w:val="28"/>
          <w:rtl/>
        </w:rPr>
        <w:t>؟</w:t>
      </w:r>
    </w:p>
    <w:p w:rsidR="00972198" w:rsidRPr="00014A3B" w:rsidRDefault="00972198" w:rsidP="00EB0C74">
      <w:pPr>
        <w:pStyle w:val="a8"/>
        <w:numPr>
          <w:ilvl w:val="0"/>
          <w:numId w:val="11"/>
        </w:numPr>
        <w:bidi/>
        <w:spacing w:before="100" w:beforeAutospacing="1" w:after="100" w:afterAutospacing="1" w:line="240" w:lineRule="auto"/>
        <w:rPr>
          <w:rFonts w:ascii="Simplified Arabic" w:eastAsia="Times New Roman" w:hAnsi="Simplified Arabic" w:cs="Simplified Arabic"/>
          <w:sz w:val="28"/>
          <w:szCs w:val="28"/>
        </w:rPr>
      </w:pPr>
      <w:r w:rsidRPr="00014A3B">
        <w:rPr>
          <w:rFonts w:ascii="Simplified Arabic" w:hAnsi="Simplified Arabic" w:cs="Simplified Arabic"/>
          <w:sz w:val="28"/>
          <w:szCs w:val="28"/>
          <w:rtl/>
        </w:rPr>
        <w:t>ما اتجاهات المستهلك السعودي نحو المحتوى التسويقي لمؤثري الأزياء عبر منصة</w:t>
      </w:r>
      <w:r w:rsidRPr="00014A3B">
        <w:rPr>
          <w:rFonts w:ascii="Simplified Arabic" w:hAnsi="Simplified Arabic" w:cs="Simplified Arabic"/>
          <w:sz w:val="28"/>
          <w:szCs w:val="28"/>
        </w:rPr>
        <w:t xml:space="preserve"> Instagram</w:t>
      </w:r>
      <w:r w:rsidRPr="00014A3B">
        <w:rPr>
          <w:rFonts w:ascii="Simplified Arabic" w:hAnsi="Simplified Arabic" w:cs="Simplified Arabic"/>
          <w:sz w:val="28"/>
          <w:szCs w:val="28"/>
          <w:rtl/>
        </w:rPr>
        <w:t>، ودوره في تعزيز قرارات الشراء لديهم؟</w:t>
      </w:r>
    </w:p>
    <w:p w:rsidR="00972198" w:rsidRPr="00014A3B" w:rsidRDefault="00972198" w:rsidP="00EB0C74">
      <w:pPr>
        <w:pStyle w:val="a8"/>
        <w:numPr>
          <w:ilvl w:val="0"/>
          <w:numId w:val="11"/>
        </w:numPr>
        <w:bidi/>
        <w:spacing w:before="100" w:beforeAutospacing="1" w:after="100" w:afterAutospacing="1" w:line="240" w:lineRule="auto"/>
        <w:rPr>
          <w:rFonts w:ascii="Simplified Arabic" w:eastAsia="Times New Roman" w:hAnsi="Simplified Arabic" w:cs="Simplified Arabic"/>
          <w:sz w:val="28"/>
          <w:szCs w:val="28"/>
        </w:rPr>
      </w:pPr>
      <w:r w:rsidRPr="00014A3B">
        <w:rPr>
          <w:rFonts w:ascii="Simplified Arabic" w:hAnsi="Simplified Arabic" w:cs="Simplified Arabic"/>
          <w:sz w:val="28"/>
          <w:szCs w:val="28"/>
          <w:rtl/>
        </w:rPr>
        <w:t>ما أبرز العوامل وخصائص التسويق عبر المؤثرين التي تؤثر في قرارات المستهلكين السعوديين نحو الشراء الفعلي للأزياء أو العزوف عنه؟</w:t>
      </w:r>
    </w:p>
    <w:p w:rsidR="001945EC" w:rsidRPr="00014A3B" w:rsidRDefault="001945EC" w:rsidP="00EB0C74">
      <w:pPr>
        <w:pStyle w:val="a8"/>
        <w:numPr>
          <w:ilvl w:val="0"/>
          <w:numId w:val="11"/>
        </w:numPr>
        <w:bidi/>
        <w:spacing w:before="100" w:beforeAutospacing="1" w:after="100" w:afterAutospacing="1" w:line="240" w:lineRule="auto"/>
        <w:rPr>
          <w:rFonts w:ascii="Simplified Arabic" w:eastAsia="Times New Roman" w:hAnsi="Simplified Arabic" w:cs="Simplified Arabic"/>
          <w:sz w:val="28"/>
          <w:szCs w:val="28"/>
        </w:rPr>
      </w:pPr>
      <w:r w:rsidRPr="00014A3B">
        <w:rPr>
          <w:rFonts w:ascii="Simplified Arabic" w:hAnsi="Simplified Arabic" w:cs="Simplified Arabic"/>
          <w:sz w:val="28"/>
          <w:szCs w:val="28"/>
          <w:rtl/>
        </w:rPr>
        <w:t>هل توجد فروق ذات دلالة إحصائية في تأثير التسويق عبر المؤثرين على قرارات شراء الأزياء تُعزى للمتغيرات الديموغرافية (النوع، العمر، المستوى التعليمي، الدخل)؟</w:t>
      </w:r>
    </w:p>
    <w:p w:rsidR="0039224B" w:rsidRPr="00014A3B" w:rsidRDefault="00D65CEE" w:rsidP="00EB0C74">
      <w:pPr>
        <w:pStyle w:val="a5"/>
        <w:numPr>
          <w:ilvl w:val="0"/>
          <w:numId w:val="11"/>
        </w:numPr>
        <w:bidi/>
        <w:rPr>
          <w:rFonts w:ascii="Simplified Arabic" w:hAnsi="Simplified Arabic" w:cs="Simplified Arabic"/>
          <w:b/>
          <w:bCs/>
          <w:sz w:val="28"/>
          <w:szCs w:val="28"/>
        </w:rPr>
      </w:pPr>
      <w:r w:rsidRPr="00014A3B">
        <w:rPr>
          <w:rFonts w:ascii="Simplified Arabic" w:hAnsi="Simplified Arabic" w:cs="Simplified Arabic"/>
          <w:sz w:val="28"/>
          <w:szCs w:val="28"/>
          <w:rtl/>
        </w:rPr>
        <w:lastRenderedPageBreak/>
        <w:t xml:space="preserve">ما مقترحات المستهلك السعودي لتطوير استراتيجيات تسويق الأزياء عــبـر المؤثرين </w:t>
      </w:r>
      <w:r w:rsidR="008F53C1" w:rsidRPr="00014A3B">
        <w:rPr>
          <w:rFonts w:ascii="Simplified Arabic" w:hAnsi="Simplified Arabic" w:cs="Simplified Arabic"/>
          <w:sz w:val="28"/>
          <w:szCs w:val="28"/>
          <w:rtl/>
        </w:rPr>
        <w:t>في</w:t>
      </w:r>
      <w:r w:rsidRPr="00014A3B">
        <w:rPr>
          <w:rFonts w:ascii="Simplified Arabic" w:hAnsi="Simplified Arabic" w:cs="Simplified Arabic"/>
          <w:sz w:val="28"/>
          <w:szCs w:val="28"/>
          <w:rtl/>
        </w:rPr>
        <w:t xml:space="preserve"> منصة </w:t>
      </w:r>
      <w:proofErr w:type="gramStart"/>
      <w:r w:rsidRPr="00014A3B">
        <w:rPr>
          <w:rFonts w:ascii="Simplified Arabic" w:hAnsi="Simplified Arabic" w:cs="Simplified Arabic"/>
          <w:sz w:val="28"/>
          <w:szCs w:val="28"/>
        </w:rPr>
        <w:t xml:space="preserve">Instagram </w:t>
      </w:r>
      <w:r w:rsidRPr="00014A3B">
        <w:rPr>
          <w:rFonts w:ascii="Simplified Arabic" w:hAnsi="Simplified Arabic" w:cs="Simplified Arabic"/>
          <w:sz w:val="28"/>
          <w:szCs w:val="28"/>
          <w:rtl/>
        </w:rPr>
        <w:t>؟</w:t>
      </w:r>
      <w:proofErr w:type="gramEnd"/>
    </w:p>
    <w:p w:rsidR="00BF7355" w:rsidRPr="00014A3B" w:rsidRDefault="00BF7355" w:rsidP="00BF7355">
      <w:pPr>
        <w:pStyle w:val="a5"/>
        <w:bidi/>
        <w:rPr>
          <w:rFonts w:ascii="Simplified Arabic" w:hAnsi="Simplified Arabic" w:cs="Simplified Arabic"/>
          <w:sz w:val="28"/>
          <w:szCs w:val="28"/>
          <w:rtl/>
        </w:rPr>
      </w:pPr>
    </w:p>
    <w:p w:rsidR="00BF7355" w:rsidRPr="00014A3B" w:rsidRDefault="00BF7355" w:rsidP="00BF7355">
      <w:pPr>
        <w:pStyle w:val="a5"/>
        <w:bidi/>
        <w:rPr>
          <w:rFonts w:ascii="Simplified Arabic" w:hAnsi="Simplified Arabic" w:cs="Simplified Arabic"/>
          <w:b/>
          <w:bCs/>
          <w:sz w:val="28"/>
          <w:szCs w:val="28"/>
        </w:rPr>
      </w:pPr>
    </w:p>
    <w:p w:rsidR="00BF5F65" w:rsidRPr="00014A3B" w:rsidRDefault="00BF5F65" w:rsidP="00BF5F65">
      <w:pPr>
        <w:pStyle w:val="a5"/>
        <w:bidi/>
        <w:rPr>
          <w:rFonts w:ascii="Simplified Arabic" w:hAnsi="Simplified Arabic" w:cs="Simplified Arabic"/>
          <w:b/>
          <w:bCs/>
          <w:sz w:val="28"/>
          <w:szCs w:val="28"/>
          <w:rtl/>
        </w:rPr>
      </w:pPr>
    </w:p>
    <w:p w:rsidR="00A611FD" w:rsidRPr="00014A3B" w:rsidRDefault="00A611FD" w:rsidP="00A611FD">
      <w:pPr>
        <w:pStyle w:val="a5"/>
        <w:bidi/>
        <w:rPr>
          <w:rFonts w:ascii="Simplified Arabic" w:hAnsi="Simplified Arabic" w:cs="Simplified Arabic"/>
          <w:b/>
          <w:bCs/>
          <w:sz w:val="28"/>
          <w:szCs w:val="28"/>
          <w:rtl/>
        </w:rPr>
      </w:pPr>
    </w:p>
    <w:p w:rsidR="00365200" w:rsidRPr="00014A3B" w:rsidRDefault="00365200" w:rsidP="00CC0637">
      <w:pPr>
        <w:bidi/>
        <w:jc w:val="both"/>
        <w:outlineLvl w:val="0"/>
        <w:rPr>
          <w:rFonts w:ascii="Simplified Arabic" w:hAnsi="Simplified Arabic" w:cs="Simplified Arabic"/>
          <w:b/>
          <w:bCs/>
          <w:sz w:val="28"/>
          <w:szCs w:val="28"/>
          <w:rtl/>
        </w:rPr>
      </w:pPr>
      <w:bookmarkStart w:id="88" w:name="_Toc233489137"/>
      <w:bookmarkStart w:id="89" w:name="_Toc235922423"/>
      <w:bookmarkStart w:id="90" w:name="_Toc235922598"/>
      <w:r w:rsidRPr="00014A3B">
        <w:rPr>
          <w:rFonts w:ascii="Simplified Arabic" w:hAnsi="Simplified Arabic" w:cs="Simplified Arabic"/>
          <w:b/>
          <w:bCs/>
          <w:sz w:val="28"/>
          <w:szCs w:val="28"/>
          <w:rtl/>
        </w:rPr>
        <w:t xml:space="preserve">سادسًا: </w:t>
      </w:r>
      <w:bookmarkEnd w:id="88"/>
      <w:r w:rsidR="00CC0637" w:rsidRPr="00014A3B">
        <w:rPr>
          <w:rFonts w:ascii="Simplified Arabic" w:hAnsi="Simplified Arabic" w:cs="Simplified Arabic"/>
          <w:b/>
          <w:bCs/>
          <w:sz w:val="28"/>
          <w:szCs w:val="28"/>
          <w:rtl/>
        </w:rPr>
        <w:t>الإطار المعرفي</w:t>
      </w:r>
      <w:bookmarkEnd w:id="89"/>
      <w:bookmarkEnd w:id="90"/>
      <w:r w:rsidR="00CC0637" w:rsidRPr="00014A3B">
        <w:rPr>
          <w:rFonts w:ascii="Simplified Arabic" w:hAnsi="Simplified Arabic" w:cs="Simplified Arabic"/>
          <w:b/>
          <w:bCs/>
          <w:sz w:val="28"/>
          <w:szCs w:val="28"/>
          <w:rtl/>
        </w:rPr>
        <w:t xml:space="preserve"> </w:t>
      </w:r>
    </w:p>
    <w:p w:rsidR="00CC0637" w:rsidRPr="00014A3B" w:rsidRDefault="00CC0637" w:rsidP="00116E3E">
      <w:pPr>
        <w:pStyle w:val="2"/>
        <w:bidi/>
        <w:rPr>
          <w:rFonts w:ascii="Simplified Arabic" w:hAnsi="Simplified Arabic" w:cs="Simplified Arabic"/>
          <w:b/>
          <w:bCs/>
          <w:color w:val="auto"/>
          <w:sz w:val="28"/>
          <w:szCs w:val="28"/>
          <w:rtl/>
        </w:rPr>
      </w:pPr>
      <w:bookmarkStart w:id="91" w:name="_Toc235922424"/>
      <w:bookmarkStart w:id="92" w:name="_Toc235922599"/>
      <w:r w:rsidRPr="00014A3B">
        <w:rPr>
          <w:rFonts w:ascii="Simplified Arabic" w:hAnsi="Simplified Arabic" w:cs="Simplified Arabic"/>
          <w:b/>
          <w:bCs/>
          <w:color w:val="auto"/>
          <w:sz w:val="28"/>
          <w:szCs w:val="28"/>
          <w:rtl/>
        </w:rPr>
        <w:t>أولًا: مفهوم وخصائص التسويق بالمؤثرين</w:t>
      </w:r>
      <w:bookmarkEnd w:id="91"/>
      <w:bookmarkEnd w:id="92"/>
    </w:p>
    <w:p w:rsidR="00842A31" w:rsidRPr="00014A3B" w:rsidRDefault="00116E3E" w:rsidP="00BF5F65">
      <w:pPr>
        <w:bidi/>
        <w:spacing w:before="100" w:beforeAutospacing="1" w:after="100" w:afterAutospacing="1" w:line="240" w:lineRule="auto"/>
        <w:jc w:val="both"/>
        <w:rPr>
          <w:rFonts w:ascii="Simplified Arabic" w:eastAsia="Times New Roman" w:hAnsi="Simplified Arabic" w:cs="Simplified Arabic"/>
          <w:sz w:val="28"/>
          <w:szCs w:val="28"/>
          <w:rtl/>
        </w:rPr>
      </w:pPr>
      <w:r w:rsidRPr="00014A3B">
        <w:rPr>
          <w:rFonts w:ascii="Simplified Arabic" w:eastAsia="Times New Roman" w:hAnsi="Simplified Arabic" w:cs="Simplified Arabic"/>
          <w:sz w:val="28"/>
          <w:szCs w:val="28"/>
          <w:rtl/>
        </w:rPr>
        <w:t xml:space="preserve">     </w:t>
      </w:r>
      <w:r w:rsidR="00842A31" w:rsidRPr="00014A3B">
        <w:rPr>
          <w:rFonts w:ascii="Simplified Arabic" w:eastAsia="Times New Roman" w:hAnsi="Simplified Arabic" w:cs="Simplified Arabic"/>
          <w:sz w:val="28"/>
          <w:szCs w:val="28"/>
          <w:rtl/>
        </w:rPr>
        <w:t xml:space="preserve">يُعد التسويق عبر المؤثرين أحد الأساليب الحديثة في التسويق الرقمي التي تعتمد على توظيف الأفراد ذوي التأثير الاجتماعي في الترويج للعلامات التجارية والمنتجات، من خلال قدرتهم على الوصول إلى جمهور واسع والتأثير في إدراكه وسلوكه </w:t>
      </w:r>
      <w:proofErr w:type="spellStart"/>
      <w:r w:rsidR="00842A31" w:rsidRPr="00014A3B">
        <w:rPr>
          <w:rFonts w:ascii="Simplified Arabic" w:eastAsia="Times New Roman" w:hAnsi="Simplified Arabic" w:cs="Simplified Arabic"/>
          <w:sz w:val="28"/>
          <w:szCs w:val="28"/>
          <w:rtl/>
        </w:rPr>
        <w:t>الشرائي</w:t>
      </w:r>
      <w:proofErr w:type="spellEnd"/>
      <w:r w:rsidR="00842A31" w:rsidRPr="00014A3B">
        <w:rPr>
          <w:rFonts w:ascii="Simplified Arabic" w:eastAsia="Times New Roman" w:hAnsi="Simplified Arabic" w:cs="Simplified Arabic"/>
          <w:sz w:val="28"/>
          <w:szCs w:val="28"/>
          <w:rtl/>
        </w:rPr>
        <w:t>. وتبرز أهمية هذا النوع من التسويق في مساهمته في تنمية الوعي بالعلامة التجارية، وتعزيز مصداقيتها، وتوسيع نطاق وصولها إلى جماهير جديدة، إلى جانب بناء علاقات أكثر قربًا وتفاعلًا مع المستهلكين. كما يتيح هذا الأسلوب للعلامات التجارية إنشاء اتصال شخصي مباشر مع جمهورها المستهدف، مما يجعل الرسائل التسويقية أكثر تأثيرًا وفاعلية مقارنة ببعض الوسائل التقليدية، خصوصًا في ظل التحول المتزايد نحو البيئة الرقمية واعتماد المستهلكين على توصيات المؤثرين ومحتواهم في تكوين تصوراتهم واتخاذ قراراتهم الشرائية (</w:t>
      </w:r>
      <w:proofErr w:type="gramStart"/>
      <w:r w:rsidR="00842A31" w:rsidRPr="00014A3B">
        <w:rPr>
          <w:rFonts w:ascii="Simplified Arabic" w:eastAsia="Times New Roman" w:hAnsi="Simplified Arabic" w:cs="Simplified Arabic"/>
          <w:sz w:val="28"/>
          <w:szCs w:val="28"/>
          <w:rtl/>
        </w:rPr>
        <w:t>عبدالمجيد</w:t>
      </w:r>
      <w:proofErr w:type="gramEnd"/>
      <w:r w:rsidR="00842A31" w:rsidRPr="00014A3B">
        <w:rPr>
          <w:rFonts w:ascii="Simplified Arabic" w:eastAsia="Times New Roman" w:hAnsi="Simplified Arabic" w:cs="Simplified Arabic"/>
          <w:sz w:val="28"/>
          <w:szCs w:val="28"/>
          <w:rtl/>
        </w:rPr>
        <w:t xml:space="preserve"> ونهلة، 2025، 1040)</w:t>
      </w:r>
    </w:p>
    <w:p w:rsidR="00593F0C" w:rsidRPr="00014A3B" w:rsidRDefault="00116E3E" w:rsidP="00116E3E">
      <w:pPr>
        <w:bidi/>
        <w:spacing w:before="100" w:beforeAutospacing="1" w:after="100" w:afterAutospacing="1" w:line="240" w:lineRule="auto"/>
        <w:jc w:val="both"/>
        <w:rPr>
          <w:rFonts w:ascii="Simplified Arabic" w:eastAsia="Times New Roman" w:hAnsi="Simplified Arabic" w:cs="Simplified Arabic"/>
          <w:sz w:val="28"/>
          <w:szCs w:val="28"/>
          <w:rtl/>
        </w:rPr>
      </w:pPr>
      <w:r w:rsidRPr="00014A3B">
        <w:rPr>
          <w:rFonts w:ascii="Simplified Arabic" w:eastAsia="Times New Roman" w:hAnsi="Simplified Arabic" w:cs="Simplified Arabic"/>
          <w:sz w:val="28"/>
          <w:szCs w:val="28"/>
          <w:rtl/>
        </w:rPr>
        <w:t xml:space="preserve">    </w:t>
      </w:r>
      <w:r w:rsidR="00CC0637" w:rsidRPr="00014A3B">
        <w:rPr>
          <w:rFonts w:ascii="Simplified Arabic" w:eastAsia="Times New Roman" w:hAnsi="Simplified Arabic" w:cs="Simplified Arabic"/>
          <w:sz w:val="28"/>
          <w:szCs w:val="28"/>
          <w:rtl/>
        </w:rPr>
        <w:t xml:space="preserve">وتتمثل خصائص التسويق عبر المؤثرين في اعتماده على العلاقة المباشرة بين المؤثر وجمهوره، والتي تقوم على التفاعل المستمر والثقة والتوصية الشخصية، الأمر الذي يجعل الرسائل التسويقية أكثر قبولًا وتأثيرًا مقارنة بالإعلانات التقليدية. كما يمتاز بقدرته على دمج المنتجات والخدمات في نمط حياة المؤثر ومحتواه اليومي، مما يعزز من مصداقية الرسالة التسويقية ويزيد من احتمالية التفاعل والشراء. </w:t>
      </w:r>
      <w:r w:rsidR="00842A31" w:rsidRPr="00014A3B">
        <w:rPr>
          <w:rFonts w:ascii="Simplified Arabic" w:eastAsia="Times New Roman" w:hAnsi="Simplified Arabic" w:cs="Simplified Arabic"/>
          <w:sz w:val="28"/>
          <w:szCs w:val="28"/>
          <w:rtl/>
        </w:rPr>
        <w:t>ويوصف</w:t>
      </w:r>
      <w:r w:rsidR="00CC0637" w:rsidRPr="00014A3B">
        <w:rPr>
          <w:rFonts w:ascii="Simplified Arabic" w:eastAsia="Times New Roman" w:hAnsi="Simplified Arabic" w:cs="Simplified Arabic"/>
          <w:sz w:val="28"/>
          <w:szCs w:val="28"/>
          <w:rtl/>
        </w:rPr>
        <w:t xml:space="preserve"> المؤثر </w:t>
      </w:r>
      <w:r w:rsidR="00842A31" w:rsidRPr="00014A3B">
        <w:rPr>
          <w:rFonts w:ascii="Simplified Arabic" w:eastAsia="Times New Roman" w:hAnsi="Simplified Arabic" w:cs="Simplified Arabic"/>
          <w:sz w:val="28"/>
          <w:szCs w:val="28"/>
          <w:rtl/>
        </w:rPr>
        <w:t>بأنه فردٌ</w:t>
      </w:r>
      <w:r w:rsidR="00CC0637" w:rsidRPr="00014A3B">
        <w:rPr>
          <w:rFonts w:ascii="Simplified Arabic" w:eastAsia="Times New Roman" w:hAnsi="Simplified Arabic" w:cs="Simplified Arabic"/>
          <w:sz w:val="28"/>
          <w:szCs w:val="28"/>
          <w:rtl/>
        </w:rPr>
        <w:t xml:space="preserve"> يمتلك وصولًا اجتماعيًا واسعًا وقدرة كبيرة على توجيه قرارات جمهوره، مما جعله أداة فعالة في بناء الوعي بالعلامة التجارية، وزيادة التفاعل، وتحفيز السلوك </w:t>
      </w:r>
      <w:proofErr w:type="spellStart"/>
      <w:r w:rsidR="00CC0637" w:rsidRPr="00014A3B">
        <w:rPr>
          <w:rFonts w:ascii="Simplified Arabic" w:eastAsia="Times New Roman" w:hAnsi="Simplified Arabic" w:cs="Simplified Arabic"/>
          <w:sz w:val="28"/>
          <w:szCs w:val="28"/>
          <w:rtl/>
        </w:rPr>
        <w:t>الشرائي</w:t>
      </w:r>
      <w:proofErr w:type="spellEnd"/>
      <w:r w:rsidR="00CC0637" w:rsidRPr="00014A3B">
        <w:rPr>
          <w:rFonts w:ascii="Simplified Arabic" w:eastAsia="Times New Roman" w:hAnsi="Simplified Arabic" w:cs="Simplified Arabic"/>
          <w:sz w:val="28"/>
          <w:szCs w:val="28"/>
          <w:rtl/>
        </w:rPr>
        <w:t xml:space="preserve"> لدى المستهلكين</w:t>
      </w:r>
      <w:r w:rsidR="00593F0C" w:rsidRPr="00014A3B">
        <w:rPr>
          <w:rFonts w:ascii="Simplified Arabic" w:eastAsia="Times New Roman" w:hAnsi="Simplified Arabic" w:cs="Simplified Arabic"/>
          <w:sz w:val="28"/>
          <w:szCs w:val="28"/>
          <w:rtl/>
        </w:rPr>
        <w:t xml:space="preserve"> (الرشيدي، 2019، 151).</w:t>
      </w:r>
    </w:p>
    <w:p w:rsidR="00593F0C" w:rsidRPr="00014A3B" w:rsidRDefault="00116E3E" w:rsidP="003F32F9">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lastRenderedPageBreak/>
        <w:t xml:space="preserve">   </w:t>
      </w:r>
      <w:r w:rsidR="00593F0C" w:rsidRPr="00014A3B">
        <w:rPr>
          <w:rFonts w:ascii="Simplified Arabic" w:hAnsi="Simplified Arabic" w:cs="Simplified Arabic"/>
          <w:sz w:val="28"/>
          <w:szCs w:val="28"/>
          <w:rtl/>
        </w:rPr>
        <w:t xml:space="preserve">تتحدد فعالية التسويق عبر المؤثرين بناءً على مجموعة من العوامل التي تسهم في تعزيز تأثيرهم على الجمهور المستهدف، إذ لم يعد التأثير مقتصرًا على حجم المتابعين أو مستوى الانتشار فقط، بل أصبح يرتبط بدرجة كبيرة بعوامل نوعية أكثر عمقًا. ومن أبرز هذه العوامل المصداقية المدركة، والتي تعكس مدى ثقة الجمهور بالمؤثر وبالمحتوى الذي يقدمه، إلى جانب التفاعل شبه الاجتماعي الذي ينشأ نتيجة المتابعة المستمرة ويولد شعورًا بالقرب والارتباط بين المتابع والمؤثر، مما يزيد من احتمالية التأثر بتوصياته. كما تمثل الأصالة الرقمية عاملًا مهمًا في تعزيز هذا التأثير، إذ يميل المستهلكون إلى التفاعل بصورة أكبر مع المحتوى الذي يعكس تجربة حقيقية وشخصية للمؤثر. </w:t>
      </w:r>
      <w:r w:rsidR="00842A31" w:rsidRPr="00014A3B">
        <w:rPr>
          <w:rFonts w:ascii="Simplified Arabic" w:hAnsi="Simplified Arabic" w:cs="Simplified Arabic"/>
          <w:sz w:val="28"/>
          <w:szCs w:val="28"/>
          <w:rtl/>
        </w:rPr>
        <w:t>و</w:t>
      </w:r>
      <w:r w:rsidR="00593F0C" w:rsidRPr="00014A3B">
        <w:rPr>
          <w:rFonts w:ascii="Simplified Arabic" w:hAnsi="Simplified Arabic" w:cs="Simplified Arabic"/>
          <w:sz w:val="28"/>
          <w:szCs w:val="28"/>
          <w:rtl/>
        </w:rPr>
        <w:t>أصبحت</w:t>
      </w:r>
      <w:r w:rsidR="00842A31" w:rsidRPr="00014A3B">
        <w:rPr>
          <w:rFonts w:ascii="Simplified Arabic" w:hAnsi="Simplified Arabic" w:cs="Simplified Arabic"/>
          <w:sz w:val="28"/>
          <w:szCs w:val="28"/>
          <w:rtl/>
        </w:rPr>
        <w:t xml:space="preserve"> هذه العناصر</w:t>
      </w:r>
      <w:r w:rsidR="00593F0C" w:rsidRPr="00014A3B">
        <w:rPr>
          <w:rFonts w:ascii="Simplified Arabic" w:hAnsi="Simplified Arabic" w:cs="Simplified Arabic"/>
          <w:sz w:val="28"/>
          <w:szCs w:val="28"/>
          <w:rtl/>
        </w:rPr>
        <w:t xml:space="preserve"> تمثل مرتكزات أساسية في بناء الثقة الرقمية وتعزيز العلاقة بين العلامات التجارية والجمهور في البيئة التسويقية الحديثة</w:t>
      </w:r>
      <w:r w:rsidR="00291CE9" w:rsidRPr="00014A3B">
        <w:rPr>
          <w:rFonts w:ascii="Simplified Arabic" w:hAnsi="Simplified Arabic" w:cs="Simplified Arabic"/>
          <w:sz w:val="28"/>
          <w:szCs w:val="28"/>
          <w:rtl/>
        </w:rPr>
        <w:t xml:space="preserve"> (عبد الحميد، 2026، 95)</w:t>
      </w:r>
    </w:p>
    <w:p w:rsidR="00F100D9" w:rsidRPr="00014A3B" w:rsidRDefault="00116E3E" w:rsidP="00116E3E">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w:t>
      </w:r>
      <w:r w:rsidR="003F32F9" w:rsidRPr="00014A3B">
        <w:rPr>
          <w:rFonts w:ascii="Simplified Arabic" w:hAnsi="Simplified Arabic" w:cs="Simplified Arabic"/>
          <w:sz w:val="28"/>
          <w:szCs w:val="28"/>
          <w:rtl/>
        </w:rPr>
        <w:t>ولا يقتصر التسويق عبر المؤثرين</w:t>
      </w:r>
      <w:r w:rsidR="00C9064D" w:rsidRPr="00014A3B">
        <w:rPr>
          <w:rFonts w:ascii="Simplified Arabic" w:hAnsi="Simplified Arabic" w:cs="Simplified Arabic"/>
          <w:sz w:val="28"/>
          <w:szCs w:val="28"/>
          <w:rtl/>
        </w:rPr>
        <w:t xml:space="preserve"> على </w:t>
      </w:r>
      <w:r w:rsidR="003F32F9" w:rsidRPr="00014A3B">
        <w:rPr>
          <w:rFonts w:ascii="Simplified Arabic" w:hAnsi="Simplified Arabic" w:cs="Simplified Arabic"/>
          <w:sz w:val="28"/>
          <w:szCs w:val="28"/>
          <w:rtl/>
        </w:rPr>
        <w:t>المجال</w:t>
      </w:r>
      <w:r w:rsidR="00C9064D" w:rsidRPr="00014A3B">
        <w:rPr>
          <w:rFonts w:ascii="Simplified Arabic" w:hAnsi="Simplified Arabic" w:cs="Simplified Arabic"/>
          <w:sz w:val="28"/>
          <w:szCs w:val="28"/>
          <w:rtl/>
        </w:rPr>
        <w:t xml:space="preserve"> التجاري فقط، بل يمتد ليشمل مجالات سياسية واجتماعية متعددة، الأمر الذي يعكس قدرته على التأثير في تشكيل الاتجاهات والسلوكيات داخل البيئة الرقمية. كما يعتمد هذا النمط التسويقي على مجموعة من الاستراتيجيات والأساليب المتنوعة التي تتحدد وفقًا لطبيعة المحتوى والجمهور المستهدف، مثل توظيف الوسائط المتعددة، وربط المنتجات بالمناسبات، وإدماجها ضمن نمط حياة المؤثر. ويسهم هذا التنوع في تعزيز كفاءة الرسائل التسويقية وزيادة قابليتها للتأثير في الجمهور، خاصة في الفئات الشابة التي تمثل الفئة الأكثر تفاعلًا مع هذا النوع من المحتوى (مصطفى، 2020، 371)</w:t>
      </w:r>
      <w:r w:rsidR="00C9064D" w:rsidRPr="00014A3B">
        <w:rPr>
          <w:rFonts w:ascii="Simplified Arabic" w:hAnsi="Simplified Arabic" w:cs="Simplified Arabic"/>
          <w:sz w:val="28"/>
          <w:szCs w:val="28"/>
        </w:rPr>
        <w:t>.</w:t>
      </w:r>
    </w:p>
    <w:p w:rsidR="00116E3E" w:rsidRPr="00014A3B" w:rsidRDefault="00116E3E" w:rsidP="00116E3E">
      <w:pPr>
        <w:pStyle w:val="a5"/>
        <w:bidi/>
        <w:jc w:val="both"/>
        <w:rPr>
          <w:rFonts w:ascii="Simplified Arabic" w:hAnsi="Simplified Arabic" w:cs="Simplified Arabic"/>
          <w:sz w:val="28"/>
          <w:szCs w:val="28"/>
          <w:rtl/>
        </w:rPr>
      </w:pPr>
    </w:p>
    <w:p w:rsidR="00BF7355" w:rsidRPr="00014A3B" w:rsidRDefault="00BF7355" w:rsidP="00BF7355">
      <w:pPr>
        <w:pStyle w:val="a5"/>
        <w:bidi/>
        <w:jc w:val="both"/>
        <w:rPr>
          <w:rFonts w:ascii="Simplified Arabic" w:hAnsi="Simplified Arabic" w:cs="Simplified Arabic"/>
          <w:sz w:val="28"/>
          <w:szCs w:val="28"/>
          <w:rtl/>
        </w:rPr>
      </w:pPr>
    </w:p>
    <w:p w:rsidR="00F100D9" w:rsidRPr="00014A3B" w:rsidRDefault="00F100D9" w:rsidP="00116E3E">
      <w:pPr>
        <w:pStyle w:val="2"/>
        <w:bidi/>
        <w:rPr>
          <w:rFonts w:ascii="Simplified Arabic" w:hAnsi="Simplified Arabic" w:cs="Simplified Arabic"/>
          <w:b/>
          <w:bCs/>
          <w:color w:val="auto"/>
          <w:sz w:val="28"/>
          <w:szCs w:val="28"/>
          <w:rtl/>
        </w:rPr>
      </w:pPr>
      <w:bookmarkStart w:id="93" w:name="_Toc235922425"/>
      <w:bookmarkStart w:id="94" w:name="_Toc235922600"/>
      <w:r w:rsidRPr="00014A3B">
        <w:rPr>
          <w:rFonts w:ascii="Simplified Arabic" w:hAnsi="Simplified Arabic" w:cs="Simplified Arabic"/>
          <w:b/>
          <w:bCs/>
          <w:color w:val="auto"/>
          <w:sz w:val="28"/>
          <w:szCs w:val="28"/>
          <w:rtl/>
        </w:rPr>
        <w:t>ثانيًا: دور منصة</w:t>
      </w:r>
      <w:r w:rsidRPr="00014A3B">
        <w:rPr>
          <w:rFonts w:ascii="Simplified Arabic" w:hAnsi="Simplified Arabic" w:cs="Simplified Arabic"/>
          <w:b/>
          <w:bCs/>
          <w:color w:val="auto"/>
          <w:sz w:val="28"/>
          <w:szCs w:val="28"/>
        </w:rPr>
        <w:t xml:space="preserve"> Instagram </w:t>
      </w:r>
      <w:r w:rsidRPr="00014A3B">
        <w:rPr>
          <w:rFonts w:ascii="Simplified Arabic" w:hAnsi="Simplified Arabic" w:cs="Simplified Arabic"/>
          <w:b/>
          <w:bCs/>
          <w:color w:val="auto"/>
          <w:sz w:val="28"/>
          <w:szCs w:val="28"/>
          <w:rtl/>
        </w:rPr>
        <w:t>في التسويق الرقمي</w:t>
      </w:r>
      <w:bookmarkEnd w:id="93"/>
      <w:bookmarkEnd w:id="94"/>
    </w:p>
    <w:p w:rsidR="0047685D" w:rsidRPr="00014A3B" w:rsidRDefault="003609B4" w:rsidP="00FF6A5F">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تؤدي منصة </w:t>
      </w:r>
      <w:r w:rsidRPr="00014A3B">
        <w:rPr>
          <w:rFonts w:ascii="Simplified Arabic" w:hAnsi="Simplified Arabic" w:cs="Simplified Arabic"/>
          <w:sz w:val="28"/>
          <w:szCs w:val="28"/>
        </w:rPr>
        <w:t>Instagram</w:t>
      </w:r>
      <w:r w:rsidRPr="00014A3B">
        <w:rPr>
          <w:rFonts w:ascii="Simplified Arabic" w:hAnsi="Simplified Arabic" w:cs="Simplified Arabic"/>
          <w:sz w:val="28"/>
          <w:szCs w:val="28"/>
          <w:rtl/>
        </w:rPr>
        <w:t xml:space="preserve">، دورًا متزايد الأهمية في دعم أنشطة التسويق الرقمي، نظرًا لما توفره من بيئة تفاعلية تتيح الوصول السريع والمباشر إلى الجمهور المستهدف. وقد أسهمت </w:t>
      </w:r>
      <w:r w:rsidR="00FF6A5F" w:rsidRPr="00014A3B">
        <w:rPr>
          <w:rFonts w:ascii="Simplified Arabic" w:hAnsi="Simplified Arabic" w:cs="Simplified Arabic"/>
          <w:sz w:val="28"/>
          <w:szCs w:val="28"/>
          <w:rtl/>
        </w:rPr>
        <w:t xml:space="preserve">في </w:t>
      </w:r>
      <w:r w:rsidRPr="00014A3B">
        <w:rPr>
          <w:rFonts w:ascii="Simplified Arabic" w:hAnsi="Simplified Arabic" w:cs="Simplified Arabic"/>
          <w:sz w:val="28"/>
          <w:szCs w:val="28"/>
          <w:rtl/>
        </w:rPr>
        <w:t>تعزيز فاعلية الرسائل التسويقية من خلال الاعتماد على المحتوى المرئي والتفاعلي، الذي يسهم في جذب انتباه المستخدمين وتشكيل وعيهم واتجاهاتهم نحو المنتجات أو القضايا المطروحة. كما تبرز أهمية</w:t>
      </w:r>
      <w:r w:rsidRPr="00014A3B">
        <w:rPr>
          <w:rFonts w:ascii="Simplified Arabic" w:hAnsi="Simplified Arabic" w:cs="Simplified Arabic"/>
          <w:sz w:val="28"/>
          <w:szCs w:val="28"/>
        </w:rPr>
        <w:t xml:space="preserve"> Instagram </w:t>
      </w:r>
      <w:r w:rsidRPr="00014A3B">
        <w:rPr>
          <w:rFonts w:ascii="Simplified Arabic" w:hAnsi="Simplified Arabic" w:cs="Simplified Arabic"/>
          <w:sz w:val="28"/>
          <w:szCs w:val="28"/>
          <w:rtl/>
        </w:rPr>
        <w:t>بوصفه</w:t>
      </w:r>
      <w:r w:rsidR="0047685D" w:rsidRPr="00014A3B">
        <w:rPr>
          <w:rFonts w:ascii="Simplified Arabic" w:hAnsi="Simplified Arabic" w:cs="Simplified Arabic"/>
          <w:sz w:val="28"/>
          <w:szCs w:val="28"/>
          <w:rtl/>
        </w:rPr>
        <w:t>ا</w:t>
      </w:r>
      <w:r w:rsidRPr="00014A3B">
        <w:rPr>
          <w:rFonts w:ascii="Simplified Arabic" w:hAnsi="Simplified Arabic" w:cs="Simplified Arabic"/>
          <w:sz w:val="28"/>
          <w:szCs w:val="28"/>
          <w:rtl/>
        </w:rPr>
        <w:t xml:space="preserve"> منصة تعتمد بصورة أساسية على العناصر البصرية، مما يجعله</w:t>
      </w:r>
      <w:r w:rsidR="0047685D" w:rsidRPr="00014A3B">
        <w:rPr>
          <w:rFonts w:ascii="Simplified Arabic" w:hAnsi="Simplified Arabic" w:cs="Simplified Arabic"/>
          <w:sz w:val="28"/>
          <w:szCs w:val="28"/>
          <w:rtl/>
        </w:rPr>
        <w:t>ا</w:t>
      </w:r>
      <w:r w:rsidRPr="00014A3B">
        <w:rPr>
          <w:rFonts w:ascii="Simplified Arabic" w:hAnsi="Simplified Arabic" w:cs="Simplified Arabic"/>
          <w:sz w:val="28"/>
          <w:szCs w:val="28"/>
          <w:rtl/>
        </w:rPr>
        <w:t xml:space="preserve"> أكثر قدرة على التأثير في الجمهور مقارنة ببعض الوسائل الرقمية الأخرى، خاصة في المجالات التي تتطلب عرضًا بصريًا جذابًا كالأزياء والمنتجات الاستهلاكية. ويعزز ذلك </w:t>
      </w:r>
      <w:r w:rsidRPr="00014A3B">
        <w:rPr>
          <w:rFonts w:ascii="Simplified Arabic" w:hAnsi="Simplified Arabic" w:cs="Simplified Arabic"/>
          <w:sz w:val="28"/>
          <w:szCs w:val="28"/>
          <w:rtl/>
        </w:rPr>
        <w:lastRenderedPageBreak/>
        <w:t>من دوره</w:t>
      </w:r>
      <w:r w:rsidR="00FF6A5F" w:rsidRPr="00014A3B">
        <w:rPr>
          <w:rFonts w:ascii="Simplified Arabic" w:hAnsi="Simplified Arabic" w:cs="Simplified Arabic"/>
          <w:sz w:val="28"/>
          <w:szCs w:val="28"/>
          <w:rtl/>
        </w:rPr>
        <w:t>ا</w:t>
      </w:r>
      <w:r w:rsidRPr="00014A3B">
        <w:rPr>
          <w:rFonts w:ascii="Simplified Arabic" w:hAnsi="Simplified Arabic" w:cs="Simplified Arabic"/>
          <w:sz w:val="28"/>
          <w:szCs w:val="28"/>
          <w:rtl/>
        </w:rPr>
        <w:t xml:space="preserve"> كوسيلة تسويقية فعالة تسهم في رفع مستويات التفاعل، وبناء العلاقات بين العلامات التجارية والجمهور، وتوجيه السلوك الاستهلاكي بصورة أكبر (</w:t>
      </w:r>
      <w:proofErr w:type="gramStart"/>
      <w:r w:rsidRPr="00014A3B">
        <w:rPr>
          <w:rFonts w:ascii="Simplified Arabic" w:hAnsi="Simplified Arabic" w:cs="Simplified Arabic"/>
          <w:sz w:val="28"/>
          <w:szCs w:val="28"/>
          <w:rtl/>
        </w:rPr>
        <w:t>عبدالتواب</w:t>
      </w:r>
      <w:proofErr w:type="gramEnd"/>
      <w:r w:rsidRPr="00014A3B">
        <w:rPr>
          <w:rFonts w:ascii="Simplified Arabic" w:hAnsi="Simplified Arabic" w:cs="Simplified Arabic"/>
          <w:sz w:val="28"/>
          <w:szCs w:val="28"/>
          <w:rtl/>
        </w:rPr>
        <w:t>، 2025، 1325).</w:t>
      </w:r>
    </w:p>
    <w:p w:rsidR="0047685D" w:rsidRPr="00014A3B" w:rsidRDefault="00FF6A5F" w:rsidP="00FF6A5F">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w:t>
      </w:r>
      <w:r w:rsidR="0047685D" w:rsidRPr="00014A3B">
        <w:rPr>
          <w:rFonts w:ascii="Simplified Arabic" w:hAnsi="Simplified Arabic" w:cs="Simplified Arabic"/>
          <w:sz w:val="28"/>
          <w:szCs w:val="28"/>
          <w:rtl/>
        </w:rPr>
        <w:t>تُعد منصة</w:t>
      </w:r>
      <w:r w:rsidR="0047685D" w:rsidRPr="00014A3B">
        <w:rPr>
          <w:rFonts w:ascii="Simplified Arabic" w:hAnsi="Simplified Arabic" w:cs="Simplified Arabic"/>
          <w:sz w:val="28"/>
          <w:szCs w:val="28"/>
        </w:rPr>
        <w:t xml:space="preserve"> Instagram </w:t>
      </w:r>
      <w:r w:rsidR="0047685D" w:rsidRPr="00014A3B">
        <w:rPr>
          <w:rFonts w:ascii="Simplified Arabic" w:hAnsi="Simplified Arabic" w:cs="Simplified Arabic"/>
          <w:sz w:val="28"/>
          <w:szCs w:val="28"/>
          <w:rtl/>
        </w:rPr>
        <w:t>من أكثر المنصات فاعلية في مجال التسويق الرقمي، لما تمتلكه من خصائص تفاعلية وبصرية تجعلها بيئة مناسبة للتأثير في الجمهور المستهدف، خاصة فئة الشباب. وقد أسهمت هذه المنصة في إحداث تحول واضح في أساليب التسويق، من النمط التقليدي القائم على الرسائل الإعلانية المباشرة إلى نمط أكثر اعتمادًا على التأثير الاجتماعي والتفاعل المستمر بين المؤثرين والمتابعين. ويقوم هذا التحول على بناء الثقة والارتباط النفسي بين الطرفين، مما يجعل المحتوى التسويقي أكثر قدرة على التأثير في توجهات المستهلكين وقراراتهم الشرائية. كما تعزز طبيعة</w:t>
      </w:r>
      <w:r w:rsidR="0047685D" w:rsidRPr="00014A3B">
        <w:rPr>
          <w:rFonts w:ascii="Simplified Arabic" w:hAnsi="Simplified Arabic" w:cs="Simplified Arabic"/>
          <w:sz w:val="28"/>
          <w:szCs w:val="28"/>
        </w:rPr>
        <w:t xml:space="preserve"> Instagram </w:t>
      </w:r>
      <w:r w:rsidR="0047685D" w:rsidRPr="00014A3B">
        <w:rPr>
          <w:rFonts w:ascii="Simplified Arabic" w:hAnsi="Simplified Arabic" w:cs="Simplified Arabic"/>
          <w:sz w:val="28"/>
          <w:szCs w:val="28"/>
          <w:rtl/>
        </w:rPr>
        <w:t xml:space="preserve">القائمة على الصور ومقاطع الفيديو من قوة الرسالة التسويقية، وتسهم في عرض المنتجات بصورة أكثر جاذبية وواقعية، الأمر الذي يزيد من فرص التفاعل والاستجابة، ويجعل المنصة أداة محورية في تشكيل السلوك </w:t>
      </w:r>
      <w:proofErr w:type="spellStart"/>
      <w:r w:rsidR="0047685D" w:rsidRPr="00014A3B">
        <w:rPr>
          <w:rFonts w:ascii="Simplified Arabic" w:hAnsi="Simplified Arabic" w:cs="Simplified Arabic"/>
          <w:sz w:val="28"/>
          <w:szCs w:val="28"/>
          <w:rtl/>
        </w:rPr>
        <w:t>الشرائي</w:t>
      </w:r>
      <w:proofErr w:type="spellEnd"/>
      <w:r w:rsidR="0047685D" w:rsidRPr="00014A3B">
        <w:rPr>
          <w:rFonts w:ascii="Simplified Arabic" w:hAnsi="Simplified Arabic" w:cs="Simplified Arabic"/>
          <w:sz w:val="28"/>
          <w:szCs w:val="28"/>
          <w:rtl/>
        </w:rPr>
        <w:t xml:space="preserve"> داخل البيئة الرقمية الحديثة (يوسف ومحجان، 2025، 182).</w:t>
      </w:r>
    </w:p>
    <w:p w:rsidR="00BF5F65" w:rsidRPr="00014A3B" w:rsidRDefault="00FF6A5F" w:rsidP="00AC1363">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أسهمت الخصائص التقنية التي توفرها منصة</w:t>
      </w:r>
      <w:r w:rsidRPr="00014A3B">
        <w:rPr>
          <w:rFonts w:ascii="Simplified Arabic" w:hAnsi="Simplified Arabic" w:cs="Simplified Arabic"/>
          <w:sz w:val="28"/>
          <w:szCs w:val="28"/>
        </w:rPr>
        <w:t xml:space="preserve"> Instagram</w:t>
      </w:r>
      <w:r w:rsidRPr="00014A3B">
        <w:rPr>
          <w:rFonts w:ascii="Simplified Arabic" w:hAnsi="Simplified Arabic" w:cs="Simplified Arabic"/>
          <w:sz w:val="28"/>
          <w:szCs w:val="28"/>
          <w:rtl/>
        </w:rPr>
        <w:t>، وخاصة ميزة الفيديوهات القصيرة</w:t>
      </w:r>
      <w:r w:rsidRPr="00014A3B">
        <w:rPr>
          <w:rFonts w:ascii="Simplified Arabic" w:hAnsi="Simplified Arabic" w:cs="Simplified Arabic"/>
          <w:sz w:val="28"/>
          <w:szCs w:val="28"/>
        </w:rPr>
        <w:t xml:space="preserve"> (Reels)</w:t>
      </w:r>
      <w:r w:rsidRPr="00014A3B">
        <w:rPr>
          <w:rFonts w:ascii="Simplified Arabic" w:hAnsi="Simplified Arabic" w:cs="Simplified Arabic"/>
          <w:sz w:val="28"/>
          <w:szCs w:val="28"/>
          <w:rtl/>
        </w:rPr>
        <w:t xml:space="preserve">، في تعزيز دورها كأداة حديثة وفعالة في التسويق الرقمي، إذ أتاحت للمشروعات والأنشطة التجارية فرصًا أوسع للوصول إلى الجمهور والتفاعل معه بطرق أكثر مرونة وإبداعًا. ويعتمد هذا النمط من التسويق على توظيف السرد القصصي والمحتوى الإبداعي في عرض المنتجات والخدمات، بما يسهم في جذب انتباه المستخدمين وتعزيز ارتباطهم بالعلامة التجارية. كما تتيح المنصة مجموعة من الأدوات المدمجة، مثل أدوات التحرير وخوارزميات الانتشار، التي تساعد في زيادة وصول المحتوى وتحقيق انتشار أكبر بتكلفة أقل مقارنة بالوسائل التسويقية التقليدية. ويعكس ذلك التحول في طبيعة التسويق الرقمي من الاعتماد على المحتوى الثابت إلى المحتوى الديناميكي القصير، الذي أصبح أكثر قدرة على رفع مستوى التفاعل، وتعزيز الظهور الرقمي، ودعم العلاقة بين العلامات التجارية والجمهور المستهدف داخل البيئة التسويقية </w:t>
      </w:r>
      <w:proofErr w:type="gramStart"/>
      <w:r w:rsidRPr="00014A3B">
        <w:rPr>
          <w:rFonts w:ascii="Simplified Arabic" w:hAnsi="Simplified Arabic" w:cs="Simplified Arabic"/>
          <w:sz w:val="28"/>
          <w:szCs w:val="28"/>
          <w:rtl/>
        </w:rPr>
        <w:t xml:space="preserve">الحديثة </w:t>
      </w:r>
      <w:r w:rsidRPr="00014A3B">
        <w:rPr>
          <w:rFonts w:ascii="Simplified Arabic" w:hAnsi="Simplified Arabic" w:cs="Simplified Arabic"/>
          <w:sz w:val="28"/>
          <w:szCs w:val="28"/>
        </w:rPr>
        <w:t xml:space="preserve"> (</w:t>
      </w:r>
      <w:proofErr w:type="spellStart"/>
      <w:proofErr w:type="gramEnd"/>
      <w:r w:rsidRPr="00014A3B">
        <w:rPr>
          <w:rFonts w:ascii="Simplified Arabic" w:hAnsi="Simplified Arabic" w:cs="Simplified Arabic"/>
          <w:sz w:val="28"/>
          <w:szCs w:val="28"/>
        </w:rPr>
        <w:t>Waskita</w:t>
      </w:r>
      <w:proofErr w:type="spellEnd"/>
      <w:r w:rsidRPr="00014A3B">
        <w:rPr>
          <w:rFonts w:ascii="Simplified Arabic" w:hAnsi="Simplified Arabic" w:cs="Simplified Arabic"/>
          <w:sz w:val="28"/>
          <w:szCs w:val="28"/>
        </w:rPr>
        <w:t xml:space="preserve"> et al., 2025, 827)</w:t>
      </w:r>
      <w:r w:rsidR="00D43C95" w:rsidRPr="00014A3B">
        <w:rPr>
          <w:rFonts w:ascii="Simplified Arabic" w:hAnsi="Simplified Arabic" w:cs="Simplified Arabic"/>
          <w:sz w:val="28"/>
          <w:szCs w:val="28"/>
        </w:rPr>
        <w:t>.</w:t>
      </w:r>
    </w:p>
    <w:p w:rsidR="00BF7355" w:rsidRPr="00014A3B" w:rsidRDefault="00BF7355" w:rsidP="00BF7355">
      <w:pPr>
        <w:pStyle w:val="a5"/>
        <w:bidi/>
        <w:jc w:val="both"/>
        <w:rPr>
          <w:rFonts w:ascii="Simplified Arabic" w:hAnsi="Simplified Arabic" w:cs="Simplified Arabic"/>
          <w:sz w:val="28"/>
          <w:szCs w:val="28"/>
          <w:rtl/>
        </w:rPr>
      </w:pPr>
    </w:p>
    <w:p w:rsidR="00BF7355" w:rsidRPr="00014A3B" w:rsidRDefault="00BF7355" w:rsidP="00BF7355">
      <w:pPr>
        <w:pStyle w:val="a5"/>
        <w:bidi/>
        <w:jc w:val="both"/>
        <w:rPr>
          <w:rFonts w:ascii="Simplified Arabic" w:hAnsi="Simplified Arabic" w:cs="Simplified Arabic"/>
          <w:sz w:val="28"/>
          <w:szCs w:val="28"/>
          <w:rtl/>
        </w:rPr>
      </w:pPr>
    </w:p>
    <w:p w:rsidR="00AC1363" w:rsidRPr="00014A3B" w:rsidRDefault="00AC1363" w:rsidP="00AC1363">
      <w:pPr>
        <w:pStyle w:val="a5"/>
        <w:bidi/>
        <w:jc w:val="both"/>
        <w:rPr>
          <w:rFonts w:ascii="Simplified Arabic" w:hAnsi="Simplified Arabic" w:cs="Simplified Arabic"/>
          <w:sz w:val="28"/>
          <w:szCs w:val="28"/>
        </w:rPr>
      </w:pPr>
    </w:p>
    <w:p w:rsidR="00D43C95" w:rsidRPr="00014A3B" w:rsidRDefault="00D43C95" w:rsidP="00CA605A">
      <w:pPr>
        <w:pStyle w:val="2"/>
        <w:bidi/>
        <w:rPr>
          <w:rFonts w:ascii="Simplified Arabic" w:hAnsi="Simplified Arabic" w:cs="Simplified Arabic"/>
          <w:b/>
          <w:bCs/>
          <w:color w:val="auto"/>
          <w:sz w:val="28"/>
          <w:szCs w:val="28"/>
          <w:rtl/>
        </w:rPr>
      </w:pPr>
      <w:bookmarkStart w:id="95" w:name="_Toc235922426"/>
      <w:bookmarkStart w:id="96" w:name="_Toc235922601"/>
      <w:r w:rsidRPr="00014A3B">
        <w:rPr>
          <w:rFonts w:ascii="Simplified Arabic" w:hAnsi="Simplified Arabic" w:cs="Simplified Arabic"/>
          <w:b/>
          <w:bCs/>
          <w:color w:val="auto"/>
          <w:sz w:val="28"/>
          <w:szCs w:val="28"/>
          <w:rtl/>
        </w:rPr>
        <w:lastRenderedPageBreak/>
        <w:t xml:space="preserve">ثالثًا: السلوك </w:t>
      </w:r>
      <w:proofErr w:type="spellStart"/>
      <w:r w:rsidRPr="00014A3B">
        <w:rPr>
          <w:rFonts w:ascii="Simplified Arabic" w:hAnsi="Simplified Arabic" w:cs="Simplified Arabic"/>
          <w:b/>
          <w:bCs/>
          <w:color w:val="auto"/>
          <w:sz w:val="28"/>
          <w:szCs w:val="28"/>
          <w:rtl/>
        </w:rPr>
        <w:t>الشرائي</w:t>
      </w:r>
      <w:proofErr w:type="spellEnd"/>
      <w:r w:rsidRPr="00014A3B">
        <w:rPr>
          <w:rFonts w:ascii="Simplified Arabic" w:hAnsi="Simplified Arabic" w:cs="Simplified Arabic"/>
          <w:b/>
          <w:bCs/>
          <w:color w:val="auto"/>
          <w:sz w:val="28"/>
          <w:szCs w:val="28"/>
          <w:rtl/>
        </w:rPr>
        <w:t xml:space="preserve"> للمستهلك السعودي</w:t>
      </w:r>
      <w:bookmarkEnd w:id="95"/>
      <w:bookmarkEnd w:id="96"/>
    </w:p>
    <w:p w:rsidR="00D43C95" w:rsidRPr="00014A3B" w:rsidRDefault="00CA605A" w:rsidP="00CA605A">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w:t>
      </w:r>
      <w:r w:rsidR="00D43C95" w:rsidRPr="00014A3B">
        <w:rPr>
          <w:rFonts w:ascii="Simplified Arabic" w:hAnsi="Simplified Arabic" w:cs="Simplified Arabic"/>
          <w:sz w:val="28"/>
          <w:szCs w:val="28"/>
          <w:rtl/>
        </w:rPr>
        <w:t xml:space="preserve">أصبح </w:t>
      </w:r>
      <w:r w:rsidRPr="00014A3B">
        <w:rPr>
          <w:rFonts w:ascii="Simplified Arabic" w:hAnsi="Simplified Arabic" w:cs="Simplified Arabic"/>
          <w:sz w:val="28"/>
          <w:szCs w:val="28"/>
          <w:rtl/>
        </w:rPr>
        <w:t xml:space="preserve">التسويق الرقمي للعلامات التجارية المحلية </w:t>
      </w:r>
      <w:r w:rsidR="00D43C95" w:rsidRPr="00014A3B">
        <w:rPr>
          <w:rFonts w:ascii="Simplified Arabic" w:hAnsi="Simplified Arabic" w:cs="Simplified Arabic"/>
          <w:sz w:val="28"/>
          <w:szCs w:val="28"/>
          <w:rtl/>
        </w:rPr>
        <w:t>من العوامل المؤثرة بصورة متزايدة في تشكيل نية الشراء لدى المستهلكين،</w:t>
      </w:r>
      <w:r w:rsidRPr="00014A3B">
        <w:rPr>
          <w:rFonts w:ascii="Simplified Arabic" w:hAnsi="Simplified Arabic" w:cs="Simplified Arabic"/>
          <w:sz w:val="28"/>
          <w:szCs w:val="28"/>
          <w:rtl/>
        </w:rPr>
        <w:t xml:space="preserve"> خاصة في قطاع الأزياء،</w:t>
      </w:r>
      <w:r w:rsidR="00D43C95" w:rsidRPr="00014A3B">
        <w:rPr>
          <w:rFonts w:ascii="Simplified Arabic" w:hAnsi="Simplified Arabic" w:cs="Simplified Arabic"/>
          <w:sz w:val="28"/>
          <w:szCs w:val="28"/>
          <w:rtl/>
        </w:rPr>
        <w:t xml:space="preserve"> نتيجة للتطور المستمر في البيئة الرقمية واعتماد المستهلكين بشكل أكبر على المنصات الإلكترونية في البحث والمقارنة واتخاذ القرارات الشرائية. وتبرز أهمية المواقع الإلكترونية بوصفها إحدى الأدوات الرئيسية في التسويق الرقمي، لما توفره من تجربة مباشرة تسهم في عرض المنتجات بصورة منظمة وجذابة، وتعزز من تفاعل المستهلك مع العلامة التجارية. كما ترتبط فعالية هذا النوع من التسويق بعدة عناصر، من أبرزها سهولة الاستخدام، والتصميم الجذاب، ووضوح المعلومات، وسلاسة التنقل داخل الموقع، إذ تسهم هذه العوامل في بناء الثقة وتعزيز نية الشراء لدى المستهلكين. ويزداد هذا التأثير في ظل دعم التحول الرقمي وتنامي الثقة في المنصات الإلكترونية المتوافقة مع التوجهات التقنية الحديثة، مما يعكس الدور المحوري للتسويق الرقمي في دعم العلامات التجارية المحلية وتعزيز قدرتها التنافسية في السوق (الأحمري وابا الخيل، 2025، 226).</w:t>
      </w:r>
    </w:p>
    <w:p w:rsidR="00D43C95" w:rsidRPr="00014A3B" w:rsidRDefault="00D43C95" w:rsidP="00D43C95">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ويتأثر السلوك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للمستهلك بعدد من العوامل المرتبطة بالعلامة التجارية، والتي تسهم في تشكيل اتجاهاته وقراراته الشرائية داخل البيئة الرقمية الحديثة. وتُعد شخصية العلامة التجارية من أبرز هذه العوامل، لما تمثله من صورة ذهنية ومجموعة من السمات التي يربطها المستهلك بالعلامة، مثل المصداقية، والإثارة، والكفاءة، والتطور، والمتانة. وتسهم هذه السمات في بناء علاقة نفسية وسلوكية بين المستهلك والعلامة التجارية، حيث تعزز المصداقية الشعور بالأمان والثقة، بينما تثير الجاذبية والإثارة الرغبة في التجربة والشراء، كما تعكس الكفاءة والتطور قدرة العلامة على مواكبة احتياجات المستهلك ومتطلباته الحديثة. ويؤدي هذا التفاعل إلى تعزيز الولاء طويل الأمد وزيادة احتمالية تكرار الشراء، خاصة في ظل الاعتماد المتزايد على المؤثرين الرقميين والحملات التسويقية الإبداعية في بناء الصورة الذهنية للعلامة التجارية وتعزيز حضورها في السوق الرقمي (</w:t>
      </w:r>
      <w:proofErr w:type="spellStart"/>
      <w:r w:rsidRPr="00014A3B">
        <w:rPr>
          <w:rFonts w:ascii="Simplified Arabic" w:hAnsi="Simplified Arabic" w:cs="Simplified Arabic"/>
          <w:sz w:val="28"/>
          <w:szCs w:val="28"/>
          <w:rtl/>
        </w:rPr>
        <w:t>العرجاني</w:t>
      </w:r>
      <w:proofErr w:type="spellEnd"/>
      <w:r w:rsidRPr="00014A3B">
        <w:rPr>
          <w:rFonts w:ascii="Simplified Arabic" w:hAnsi="Simplified Arabic" w:cs="Simplified Arabic"/>
          <w:sz w:val="28"/>
          <w:szCs w:val="28"/>
          <w:rtl/>
        </w:rPr>
        <w:t xml:space="preserve"> وآخرون، 2026، 1007).</w:t>
      </w:r>
    </w:p>
    <w:p w:rsidR="009B0083" w:rsidRPr="00014A3B" w:rsidRDefault="00D43C95" w:rsidP="00AC1363">
      <w:pPr>
        <w:pStyle w:val="a5"/>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تؤدي شبكات التواصل الاجتماعي دورًا متناميًا في التأثير على مراحل اتخاذ القرار </w:t>
      </w:r>
      <w:proofErr w:type="spellStart"/>
      <w:r w:rsidRPr="00014A3B">
        <w:rPr>
          <w:rFonts w:ascii="Simplified Arabic" w:hAnsi="Simplified Arabic" w:cs="Simplified Arabic"/>
          <w:sz w:val="28"/>
          <w:szCs w:val="28"/>
          <w:rtl/>
        </w:rPr>
        <w:t>الشرائي</w:t>
      </w:r>
      <w:proofErr w:type="spellEnd"/>
      <w:r w:rsidRPr="00014A3B">
        <w:rPr>
          <w:rFonts w:ascii="Simplified Arabic" w:hAnsi="Simplified Arabic" w:cs="Simplified Arabic"/>
          <w:sz w:val="28"/>
          <w:szCs w:val="28"/>
          <w:rtl/>
        </w:rPr>
        <w:t xml:space="preserve"> لدى المستهلكين، لما توفره من بيئة تفاعلية تسمح بعرض المنتجات ذات العلامات التجارية بصورة مباشرة ومستمرة. وقد أصبحت هذه المنصات مصدرًا مهمًا للمعلومات التي يعتمد عليها المستهلك في تكوين تصوره الأولي عن المنتج، والمقارنة بين البدائل المتاحة، وتقييم مدى ملاءمتها لاحتياجاته قبل اتخاذ قرار الشراء. كما يسهم المحتوى الإعلاني عبر هذه المنصات في تعزيز وعي المستهلك بالعلامة التجارية، وبناء صورة ذهنية عنها، مما ينعكس على مختلف مراحل العملية الشرائية، بدءًا من إدراك الحاجة وحتى التقييم بعد الشراء. وتزداد فاعلية </w:t>
      </w:r>
      <w:r w:rsidRPr="00014A3B">
        <w:rPr>
          <w:rFonts w:ascii="Simplified Arabic" w:hAnsi="Simplified Arabic" w:cs="Simplified Arabic"/>
          <w:sz w:val="28"/>
          <w:szCs w:val="28"/>
          <w:rtl/>
        </w:rPr>
        <w:lastRenderedPageBreak/>
        <w:t>هذا التأثير كلما اتسمت الرسائل التسويقية بالوضوح، وتوفرت معلومات كافية عن المنتجات، إلى جانب إتاحة المجال للمستهلكين للتفاعل وإبداء آرائهم، الأمر الذي يعزز من الثقة ويزيد من احتمالية الإقبال على الشراء (المرواني، 2025، 35).</w:t>
      </w:r>
    </w:p>
    <w:p w:rsidR="00BF7355" w:rsidRPr="00014A3B" w:rsidRDefault="00BF7355" w:rsidP="00BF7355">
      <w:pPr>
        <w:pStyle w:val="a5"/>
        <w:bidi/>
        <w:jc w:val="both"/>
        <w:rPr>
          <w:rFonts w:ascii="Simplified Arabic" w:hAnsi="Simplified Arabic" w:cs="Simplified Arabic"/>
          <w:sz w:val="28"/>
          <w:szCs w:val="28"/>
          <w:rtl/>
        </w:rPr>
      </w:pPr>
    </w:p>
    <w:p w:rsidR="00BF7355" w:rsidRPr="00014A3B" w:rsidRDefault="00BF7355" w:rsidP="00BF7355">
      <w:pPr>
        <w:pStyle w:val="a5"/>
        <w:bidi/>
        <w:jc w:val="both"/>
        <w:rPr>
          <w:rFonts w:ascii="Simplified Arabic" w:hAnsi="Simplified Arabic" w:cs="Simplified Arabic"/>
          <w:sz w:val="28"/>
          <w:szCs w:val="28"/>
          <w:rtl/>
        </w:rPr>
      </w:pPr>
    </w:p>
    <w:p w:rsidR="00E220ED" w:rsidRPr="00014A3B" w:rsidRDefault="00E220ED" w:rsidP="00E220ED">
      <w:pPr>
        <w:pStyle w:val="a5"/>
        <w:bidi/>
        <w:jc w:val="both"/>
        <w:rPr>
          <w:rFonts w:ascii="Simplified Arabic" w:hAnsi="Simplified Arabic" w:cs="Simplified Arabic"/>
          <w:sz w:val="28"/>
          <w:szCs w:val="28"/>
          <w:rtl/>
        </w:rPr>
      </w:pPr>
    </w:p>
    <w:p w:rsidR="00E220ED" w:rsidRPr="00014A3B" w:rsidRDefault="00E220ED" w:rsidP="00E220ED">
      <w:pPr>
        <w:pStyle w:val="a5"/>
        <w:bidi/>
        <w:jc w:val="both"/>
        <w:rPr>
          <w:rFonts w:ascii="Simplified Arabic" w:hAnsi="Simplified Arabic" w:cs="Simplified Arabic"/>
          <w:sz w:val="28"/>
          <w:szCs w:val="28"/>
        </w:rPr>
      </w:pPr>
    </w:p>
    <w:p w:rsidR="0019271C" w:rsidRPr="00014A3B" w:rsidRDefault="0019271C" w:rsidP="00AC3EDA">
      <w:pPr>
        <w:bidi/>
        <w:jc w:val="both"/>
        <w:outlineLvl w:val="0"/>
        <w:rPr>
          <w:rFonts w:ascii="Simplified Arabic" w:hAnsi="Simplified Arabic" w:cs="Simplified Arabic"/>
          <w:b/>
          <w:bCs/>
          <w:sz w:val="28"/>
          <w:szCs w:val="28"/>
          <w:rtl/>
        </w:rPr>
      </w:pPr>
      <w:bookmarkStart w:id="97" w:name="_Toc235922427"/>
      <w:bookmarkStart w:id="98" w:name="_Toc235922602"/>
      <w:r w:rsidRPr="00014A3B">
        <w:rPr>
          <w:rFonts w:ascii="Simplified Arabic" w:hAnsi="Simplified Arabic" w:cs="Simplified Arabic"/>
          <w:b/>
          <w:bCs/>
          <w:sz w:val="28"/>
          <w:szCs w:val="28"/>
          <w:rtl/>
        </w:rPr>
        <w:t>سابعًا: الإجراءات المنهجية</w:t>
      </w:r>
      <w:bookmarkEnd w:id="97"/>
      <w:bookmarkEnd w:id="98"/>
      <w:r w:rsidRPr="00014A3B">
        <w:rPr>
          <w:rFonts w:ascii="Simplified Arabic" w:hAnsi="Simplified Arabic" w:cs="Simplified Arabic"/>
          <w:b/>
          <w:bCs/>
          <w:sz w:val="28"/>
          <w:szCs w:val="28"/>
          <w:rtl/>
        </w:rPr>
        <w:t xml:space="preserve"> </w:t>
      </w:r>
    </w:p>
    <w:p w:rsidR="0019271C" w:rsidRPr="00014A3B" w:rsidRDefault="0019271C" w:rsidP="00EB0C74">
      <w:pPr>
        <w:pStyle w:val="a8"/>
        <w:numPr>
          <w:ilvl w:val="0"/>
          <w:numId w:val="14"/>
        </w:numPr>
        <w:bidi/>
        <w:rPr>
          <w:rFonts w:ascii="Simplified Arabic" w:hAnsi="Simplified Arabic" w:cs="Simplified Arabic"/>
          <w:b/>
          <w:bCs/>
          <w:sz w:val="28"/>
          <w:szCs w:val="28"/>
          <w:rtl/>
        </w:rPr>
      </w:pPr>
      <w:r w:rsidRPr="00014A3B">
        <w:rPr>
          <w:rFonts w:ascii="Simplified Arabic" w:hAnsi="Simplified Arabic" w:cs="Simplified Arabic"/>
          <w:b/>
          <w:bCs/>
          <w:sz w:val="28"/>
          <w:szCs w:val="28"/>
          <w:rtl/>
        </w:rPr>
        <w:t xml:space="preserve">نوع الدراسة: </w:t>
      </w:r>
    </w:p>
    <w:p w:rsidR="0019271C" w:rsidRPr="00014A3B" w:rsidRDefault="00AC3EDA" w:rsidP="00AC3EDA">
      <w:pPr>
        <w:bidi/>
        <w:jc w:val="both"/>
        <w:rPr>
          <w:rFonts w:ascii="Simplified Arabic" w:hAnsi="Simplified Arabic" w:cs="Simplified Arabic"/>
          <w:b/>
          <w:bCs/>
          <w:sz w:val="28"/>
          <w:szCs w:val="28"/>
          <w:rtl/>
        </w:rPr>
      </w:pPr>
      <w:r w:rsidRPr="00014A3B">
        <w:rPr>
          <w:rFonts w:ascii="Simplified Arabic" w:hAnsi="Simplified Arabic" w:cs="Simplified Arabic"/>
          <w:sz w:val="28"/>
          <w:szCs w:val="28"/>
          <w:rtl/>
        </w:rPr>
        <w:t xml:space="preserve">     </w:t>
      </w:r>
      <w:r w:rsidR="0019271C" w:rsidRPr="00014A3B">
        <w:rPr>
          <w:rFonts w:ascii="Simplified Arabic" w:hAnsi="Simplified Arabic" w:cs="Simplified Arabic"/>
          <w:sz w:val="28"/>
          <w:szCs w:val="28"/>
          <w:rtl/>
        </w:rPr>
        <w:t xml:space="preserve">تُعد </w:t>
      </w:r>
      <w:r w:rsidRPr="00014A3B">
        <w:rPr>
          <w:rFonts w:ascii="Simplified Arabic" w:hAnsi="Simplified Arabic" w:cs="Simplified Arabic"/>
          <w:sz w:val="28"/>
          <w:szCs w:val="28"/>
          <w:rtl/>
        </w:rPr>
        <w:t>هذه الدراسة من الدراسات الوصفية</w:t>
      </w:r>
      <w:r w:rsidR="00097AD6" w:rsidRPr="00014A3B">
        <w:rPr>
          <w:rFonts w:ascii="Simplified Arabic" w:hAnsi="Simplified Arabic" w:cs="Simplified Arabic"/>
          <w:sz w:val="28"/>
          <w:szCs w:val="28"/>
          <w:rtl/>
        </w:rPr>
        <w:t xml:space="preserve"> المسحية</w:t>
      </w:r>
      <w:r w:rsidR="0019271C" w:rsidRPr="00014A3B">
        <w:rPr>
          <w:rFonts w:ascii="Simplified Arabic" w:hAnsi="Simplified Arabic" w:cs="Simplified Arabic"/>
          <w:sz w:val="28"/>
          <w:szCs w:val="28"/>
          <w:rtl/>
        </w:rPr>
        <w:t>، إذ تهدف إلى وصف ظاهرة التسويق عبر المؤثرين في منصة</w:t>
      </w:r>
      <w:r w:rsidR="0019271C" w:rsidRPr="00014A3B">
        <w:rPr>
          <w:rFonts w:ascii="Simplified Arabic" w:hAnsi="Simplified Arabic" w:cs="Simplified Arabic"/>
          <w:sz w:val="28"/>
          <w:szCs w:val="28"/>
        </w:rPr>
        <w:t xml:space="preserve"> Instagram </w:t>
      </w:r>
      <w:r w:rsidR="0019271C" w:rsidRPr="00014A3B">
        <w:rPr>
          <w:rFonts w:ascii="Simplified Arabic" w:hAnsi="Simplified Arabic" w:cs="Simplified Arabic"/>
          <w:sz w:val="28"/>
          <w:szCs w:val="28"/>
          <w:rtl/>
        </w:rPr>
        <w:t>وتحليل أثرها في قرارات شراء الأزياء لدى المستهلك السعودي، من خلال جمع البيانات الميدانية وتحليلها للكشف عن طبيعة العلاقات بين متغيرات الدراسة، وتفسير النتائج في ضوء أهدافها وتساؤلاتها</w:t>
      </w:r>
      <w:r w:rsidR="0019271C" w:rsidRPr="00014A3B">
        <w:rPr>
          <w:rFonts w:ascii="Simplified Arabic" w:hAnsi="Simplified Arabic" w:cs="Simplified Arabic"/>
          <w:sz w:val="28"/>
          <w:szCs w:val="28"/>
        </w:rPr>
        <w:t>.</w:t>
      </w:r>
    </w:p>
    <w:p w:rsidR="0019271C" w:rsidRPr="00014A3B" w:rsidRDefault="0019271C" w:rsidP="00AC3EDA">
      <w:pPr>
        <w:bidi/>
        <w:jc w:val="both"/>
        <w:rPr>
          <w:rFonts w:ascii="Simplified Arabic" w:hAnsi="Simplified Arabic" w:cs="Simplified Arabic"/>
          <w:b/>
          <w:bCs/>
          <w:sz w:val="28"/>
          <w:szCs w:val="28"/>
          <w:rtl/>
        </w:rPr>
      </w:pPr>
    </w:p>
    <w:p w:rsidR="00A63521" w:rsidRPr="00014A3B" w:rsidRDefault="00A63521" w:rsidP="00EB0C74">
      <w:pPr>
        <w:pStyle w:val="a8"/>
        <w:numPr>
          <w:ilvl w:val="0"/>
          <w:numId w:val="14"/>
        </w:numPr>
        <w:bidi/>
        <w:jc w:val="both"/>
        <w:rPr>
          <w:rFonts w:ascii="Simplified Arabic" w:hAnsi="Simplified Arabic" w:cs="Simplified Arabic"/>
          <w:b/>
          <w:bCs/>
          <w:sz w:val="28"/>
          <w:szCs w:val="28"/>
          <w:rtl/>
        </w:rPr>
      </w:pPr>
      <w:r w:rsidRPr="00014A3B">
        <w:rPr>
          <w:rFonts w:ascii="Simplified Arabic" w:hAnsi="Simplified Arabic" w:cs="Simplified Arabic"/>
          <w:b/>
          <w:bCs/>
          <w:sz w:val="28"/>
          <w:szCs w:val="28"/>
          <w:rtl/>
        </w:rPr>
        <w:t>منهج الدراسة:</w:t>
      </w:r>
    </w:p>
    <w:p w:rsidR="00A63521" w:rsidRPr="00014A3B" w:rsidRDefault="00BF7355" w:rsidP="00097AD6">
      <w:p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w:t>
      </w:r>
      <w:r w:rsidR="00A63521" w:rsidRPr="00014A3B">
        <w:rPr>
          <w:rFonts w:ascii="Simplified Arabic" w:hAnsi="Simplified Arabic" w:cs="Simplified Arabic"/>
          <w:sz w:val="28"/>
          <w:szCs w:val="28"/>
          <w:rtl/>
        </w:rPr>
        <w:t>اعتمدت الدراسة على المنهج المسحي، لكونه من أكثر المناهج ملاءمة لدراسة الظواهر الاجتماعية والتسويقية كما هي في الواقع، ووصفها وتحليلها وتفسيرها، بهدف التعرف على أثر التسويق عبر المؤثرين في منصة</w:t>
      </w:r>
      <w:r w:rsidR="00A63521" w:rsidRPr="00014A3B">
        <w:rPr>
          <w:rFonts w:ascii="Simplified Arabic" w:hAnsi="Simplified Arabic" w:cs="Simplified Arabic"/>
          <w:sz w:val="28"/>
          <w:szCs w:val="28"/>
        </w:rPr>
        <w:t xml:space="preserve"> Instagram </w:t>
      </w:r>
      <w:r w:rsidR="00A63521" w:rsidRPr="00014A3B">
        <w:rPr>
          <w:rFonts w:ascii="Simplified Arabic" w:hAnsi="Simplified Arabic" w:cs="Simplified Arabic"/>
          <w:sz w:val="28"/>
          <w:szCs w:val="28"/>
          <w:rtl/>
        </w:rPr>
        <w:t>على قرارات شراء الأزياء لدى المستهلك السعودي. كما يسهم هذا المنهج في جمع البيانات من أفراد مجتمع الدراسة باستخدام الاستبانة، وتحليلها إحصائيًا للكشف عن طبيعة العلاقة بين متغيرات الدراسة، واستخلاص النتائج التي تسهم في الإجابة عن تساؤلات الدراسة وتحقيق أهدافها</w:t>
      </w:r>
      <w:r w:rsidR="00A63521" w:rsidRPr="00014A3B">
        <w:rPr>
          <w:rFonts w:ascii="Simplified Arabic" w:hAnsi="Simplified Arabic" w:cs="Simplified Arabic"/>
          <w:sz w:val="28"/>
          <w:szCs w:val="28"/>
        </w:rPr>
        <w:t>.</w:t>
      </w:r>
    </w:p>
    <w:p w:rsidR="00A63521" w:rsidRPr="00014A3B" w:rsidRDefault="00A63521" w:rsidP="00EB0C74">
      <w:pPr>
        <w:pStyle w:val="a8"/>
        <w:numPr>
          <w:ilvl w:val="0"/>
          <w:numId w:val="14"/>
        </w:numPr>
        <w:bidi/>
        <w:jc w:val="both"/>
        <w:rPr>
          <w:rFonts w:ascii="Simplified Arabic" w:hAnsi="Simplified Arabic" w:cs="Simplified Arabic"/>
          <w:b/>
          <w:bCs/>
          <w:sz w:val="28"/>
          <w:szCs w:val="28"/>
          <w:rtl/>
        </w:rPr>
      </w:pPr>
      <w:r w:rsidRPr="00014A3B">
        <w:rPr>
          <w:rFonts w:ascii="Simplified Arabic" w:hAnsi="Simplified Arabic" w:cs="Simplified Arabic"/>
          <w:b/>
          <w:bCs/>
          <w:sz w:val="28"/>
          <w:szCs w:val="28"/>
          <w:rtl/>
        </w:rPr>
        <w:t>مجتمع الدراسة:</w:t>
      </w:r>
    </w:p>
    <w:p w:rsidR="00A63521" w:rsidRPr="00014A3B" w:rsidRDefault="00BF7355" w:rsidP="00AC3EDA">
      <w:p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lastRenderedPageBreak/>
        <w:t xml:space="preserve">     </w:t>
      </w:r>
      <w:r w:rsidR="00A63521" w:rsidRPr="00014A3B">
        <w:rPr>
          <w:rFonts w:ascii="Simplified Arabic" w:hAnsi="Simplified Arabic" w:cs="Simplified Arabic"/>
          <w:sz w:val="28"/>
          <w:szCs w:val="28"/>
          <w:rtl/>
        </w:rPr>
        <w:t>يتكون مجتمع الدراسة من جميع المستهلكين السعوديين المقيمين في مدينة الرياض، ممن تبلغ أعمارهم (16) عامًا فأكثر، ويستخدمون منصة</w:t>
      </w:r>
      <w:r w:rsidR="00A63521" w:rsidRPr="00014A3B">
        <w:rPr>
          <w:rFonts w:ascii="Simplified Arabic" w:hAnsi="Simplified Arabic" w:cs="Simplified Arabic"/>
          <w:sz w:val="28"/>
          <w:szCs w:val="28"/>
        </w:rPr>
        <w:t xml:space="preserve"> Instagram</w:t>
      </w:r>
      <w:r w:rsidR="00A63521" w:rsidRPr="00014A3B">
        <w:rPr>
          <w:rFonts w:ascii="Simplified Arabic" w:hAnsi="Simplified Arabic" w:cs="Simplified Arabic"/>
          <w:sz w:val="28"/>
          <w:szCs w:val="28"/>
          <w:rtl/>
        </w:rPr>
        <w:t>، ويتعرضون للمحتوى الذي يقدمه المؤثرون في مجال الأزياء، وذلك لملاءمة هذه الفئة لموضوع الدراسة المتمثل في أثر التسويق عبر المؤثرين في منصة</w:t>
      </w:r>
      <w:r w:rsidR="00A63521" w:rsidRPr="00014A3B">
        <w:rPr>
          <w:rFonts w:ascii="Simplified Arabic" w:hAnsi="Simplified Arabic" w:cs="Simplified Arabic"/>
          <w:sz w:val="28"/>
          <w:szCs w:val="28"/>
        </w:rPr>
        <w:t xml:space="preserve"> Instagram </w:t>
      </w:r>
      <w:r w:rsidR="00A63521" w:rsidRPr="00014A3B">
        <w:rPr>
          <w:rFonts w:ascii="Simplified Arabic" w:hAnsi="Simplified Arabic" w:cs="Simplified Arabic"/>
          <w:sz w:val="28"/>
          <w:szCs w:val="28"/>
          <w:rtl/>
        </w:rPr>
        <w:t>على قرارات شراء الأزياء لدى المستهلك السعودي</w:t>
      </w:r>
      <w:r w:rsidR="00A63521" w:rsidRPr="00014A3B">
        <w:rPr>
          <w:rFonts w:ascii="Simplified Arabic" w:hAnsi="Simplified Arabic" w:cs="Simplified Arabic"/>
          <w:sz w:val="28"/>
          <w:szCs w:val="28"/>
        </w:rPr>
        <w:t>.</w:t>
      </w:r>
    </w:p>
    <w:p w:rsidR="00A63521" w:rsidRPr="00014A3B" w:rsidRDefault="00A63521" w:rsidP="00AC3EDA">
      <w:pPr>
        <w:bidi/>
        <w:jc w:val="both"/>
        <w:rPr>
          <w:rFonts w:ascii="Simplified Arabic" w:hAnsi="Simplified Arabic" w:cs="Simplified Arabic"/>
          <w:sz w:val="28"/>
          <w:szCs w:val="28"/>
          <w:rtl/>
        </w:rPr>
      </w:pPr>
    </w:p>
    <w:p w:rsidR="00A63521" w:rsidRPr="00014A3B" w:rsidRDefault="00A63521" w:rsidP="00EB0C74">
      <w:pPr>
        <w:pStyle w:val="a8"/>
        <w:numPr>
          <w:ilvl w:val="0"/>
          <w:numId w:val="14"/>
        </w:numPr>
        <w:bidi/>
        <w:jc w:val="both"/>
        <w:rPr>
          <w:rFonts w:ascii="Simplified Arabic" w:hAnsi="Simplified Arabic" w:cs="Simplified Arabic"/>
          <w:b/>
          <w:bCs/>
          <w:sz w:val="28"/>
          <w:szCs w:val="28"/>
          <w:rtl/>
        </w:rPr>
      </w:pPr>
      <w:r w:rsidRPr="00014A3B">
        <w:rPr>
          <w:rFonts w:ascii="Simplified Arabic" w:hAnsi="Simplified Arabic" w:cs="Simplified Arabic"/>
          <w:b/>
          <w:bCs/>
          <w:sz w:val="28"/>
          <w:szCs w:val="28"/>
          <w:rtl/>
        </w:rPr>
        <w:t>عينة الدراسة:</w:t>
      </w:r>
    </w:p>
    <w:p w:rsidR="00A63521" w:rsidRPr="00014A3B" w:rsidRDefault="00BF7355" w:rsidP="00E220ED">
      <w:p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     </w:t>
      </w:r>
      <w:r w:rsidR="00A63521" w:rsidRPr="00014A3B">
        <w:rPr>
          <w:rFonts w:ascii="Simplified Arabic" w:hAnsi="Simplified Arabic" w:cs="Simplified Arabic"/>
          <w:sz w:val="28"/>
          <w:szCs w:val="28"/>
          <w:rtl/>
        </w:rPr>
        <w:t>تم تطبيق الدراسة على عينة متيسرة مكونة من</w:t>
      </w:r>
      <w:r w:rsidR="0005675B" w:rsidRPr="00014A3B">
        <w:rPr>
          <w:rFonts w:ascii="Simplified Arabic" w:hAnsi="Simplified Arabic" w:cs="Simplified Arabic"/>
          <w:sz w:val="28"/>
          <w:szCs w:val="28"/>
          <w:rtl/>
        </w:rPr>
        <w:t xml:space="preserve"> (</w:t>
      </w:r>
      <w:r w:rsidR="00DB1062" w:rsidRPr="00014A3B">
        <w:rPr>
          <w:rFonts w:ascii="Simplified Arabic" w:hAnsi="Simplified Arabic" w:cs="Simplified Arabic"/>
          <w:sz w:val="28"/>
          <w:szCs w:val="28"/>
          <w:rtl/>
        </w:rPr>
        <w:t>14</w:t>
      </w:r>
      <w:r w:rsidR="00E220ED" w:rsidRPr="00014A3B">
        <w:rPr>
          <w:rFonts w:ascii="Simplified Arabic" w:hAnsi="Simplified Arabic" w:cs="Simplified Arabic"/>
          <w:sz w:val="28"/>
          <w:szCs w:val="28"/>
          <w:rtl/>
        </w:rPr>
        <w:t>1</w:t>
      </w:r>
      <w:r w:rsidR="0005675B" w:rsidRPr="00014A3B">
        <w:rPr>
          <w:rFonts w:ascii="Simplified Arabic" w:hAnsi="Simplified Arabic" w:cs="Simplified Arabic"/>
          <w:sz w:val="28"/>
          <w:szCs w:val="28"/>
          <w:rtl/>
        </w:rPr>
        <w:t>)</w:t>
      </w:r>
      <w:r w:rsidR="00A63521" w:rsidRPr="00014A3B">
        <w:rPr>
          <w:rFonts w:ascii="Simplified Arabic" w:hAnsi="Simplified Arabic" w:cs="Simplified Arabic"/>
          <w:sz w:val="28"/>
          <w:szCs w:val="28"/>
        </w:rPr>
        <w:t xml:space="preserve"> </w:t>
      </w:r>
      <w:r w:rsidR="00A63521" w:rsidRPr="00014A3B">
        <w:rPr>
          <w:rFonts w:ascii="Simplified Arabic" w:hAnsi="Simplified Arabic" w:cs="Simplified Arabic"/>
          <w:sz w:val="28"/>
          <w:szCs w:val="28"/>
          <w:rtl/>
        </w:rPr>
        <w:t xml:space="preserve">مفردة من المستهلكين السعوديين المقيمين بمدينة الرياض، ممن تبلغ أعمارهم </w:t>
      </w:r>
      <w:r w:rsidR="00A63521" w:rsidRPr="00014A3B">
        <w:rPr>
          <w:rStyle w:val="a6"/>
          <w:rFonts w:ascii="Simplified Arabic" w:hAnsi="Simplified Arabic" w:cs="Simplified Arabic"/>
          <w:sz w:val="28"/>
          <w:szCs w:val="28"/>
        </w:rPr>
        <w:t>(</w:t>
      </w:r>
      <w:r w:rsidR="00A63521" w:rsidRPr="00014A3B">
        <w:rPr>
          <w:rStyle w:val="a6"/>
          <w:rFonts w:ascii="Simplified Arabic" w:hAnsi="Simplified Arabic" w:cs="Simplified Arabic"/>
          <w:b w:val="0"/>
          <w:bCs w:val="0"/>
          <w:sz w:val="28"/>
          <w:szCs w:val="28"/>
        </w:rPr>
        <w:t xml:space="preserve">16) </w:t>
      </w:r>
      <w:r w:rsidR="00A63521" w:rsidRPr="00014A3B">
        <w:rPr>
          <w:rStyle w:val="a6"/>
          <w:rFonts w:ascii="Simplified Arabic" w:hAnsi="Simplified Arabic" w:cs="Simplified Arabic"/>
          <w:b w:val="0"/>
          <w:bCs w:val="0"/>
          <w:sz w:val="28"/>
          <w:szCs w:val="28"/>
          <w:rtl/>
        </w:rPr>
        <w:t>عامًا فأكثر</w:t>
      </w:r>
      <w:r w:rsidR="00A63521" w:rsidRPr="00014A3B">
        <w:rPr>
          <w:rFonts w:ascii="Simplified Arabic" w:hAnsi="Simplified Arabic" w:cs="Simplified Arabic"/>
          <w:b/>
          <w:bCs/>
          <w:sz w:val="28"/>
          <w:szCs w:val="28"/>
          <w:rtl/>
        </w:rPr>
        <w:t>،</w:t>
      </w:r>
      <w:r w:rsidR="00A63521" w:rsidRPr="00014A3B">
        <w:rPr>
          <w:rFonts w:ascii="Simplified Arabic" w:hAnsi="Simplified Arabic" w:cs="Simplified Arabic"/>
          <w:sz w:val="28"/>
          <w:szCs w:val="28"/>
          <w:rtl/>
        </w:rPr>
        <w:t xml:space="preserve"> ويستخدمون منصة </w:t>
      </w:r>
      <w:proofErr w:type="gramStart"/>
      <w:r w:rsidR="00A63521" w:rsidRPr="00014A3B">
        <w:rPr>
          <w:rStyle w:val="a6"/>
          <w:rFonts w:ascii="Simplified Arabic" w:hAnsi="Simplified Arabic" w:cs="Simplified Arabic"/>
          <w:b w:val="0"/>
          <w:bCs w:val="0"/>
          <w:sz w:val="28"/>
          <w:szCs w:val="28"/>
        </w:rPr>
        <w:t>Instagram</w:t>
      </w:r>
      <w:r w:rsidR="0005675B" w:rsidRPr="00014A3B">
        <w:rPr>
          <w:rStyle w:val="a6"/>
          <w:rFonts w:ascii="Simplified Arabic" w:hAnsi="Simplified Arabic" w:cs="Simplified Arabic"/>
          <w:sz w:val="28"/>
          <w:szCs w:val="28"/>
          <w:rtl/>
        </w:rPr>
        <w:t xml:space="preserve"> </w:t>
      </w:r>
      <w:r w:rsidR="00A63521" w:rsidRPr="00014A3B">
        <w:rPr>
          <w:rFonts w:ascii="Simplified Arabic" w:hAnsi="Simplified Arabic" w:cs="Simplified Arabic"/>
          <w:sz w:val="28"/>
          <w:szCs w:val="28"/>
        </w:rPr>
        <w:t xml:space="preserve"> </w:t>
      </w:r>
      <w:r w:rsidR="00A63521" w:rsidRPr="00014A3B">
        <w:rPr>
          <w:rFonts w:ascii="Simplified Arabic" w:hAnsi="Simplified Arabic" w:cs="Simplified Arabic"/>
          <w:sz w:val="28"/>
          <w:szCs w:val="28"/>
          <w:rtl/>
        </w:rPr>
        <w:t>ويتابعون</w:t>
      </w:r>
      <w:proofErr w:type="gramEnd"/>
      <w:r w:rsidR="00A63521" w:rsidRPr="00014A3B">
        <w:rPr>
          <w:rFonts w:ascii="Simplified Arabic" w:hAnsi="Simplified Arabic" w:cs="Simplified Arabic"/>
          <w:sz w:val="28"/>
          <w:szCs w:val="28"/>
          <w:rtl/>
        </w:rPr>
        <w:t xml:space="preserve"> المؤثرين في مجال الأزياء، وذلك نظرًا لارتباط هذه الفئة بموضوع الدراسة، وصعوبة حصر جميع أفراد مجتمع الدراسة والوصول إليهم</w:t>
      </w:r>
      <w:r w:rsidR="00A63521" w:rsidRPr="00014A3B">
        <w:rPr>
          <w:rFonts w:ascii="Simplified Arabic" w:hAnsi="Simplified Arabic" w:cs="Simplified Arabic"/>
          <w:sz w:val="28"/>
          <w:szCs w:val="28"/>
        </w:rPr>
        <w:t>.</w:t>
      </w:r>
    </w:p>
    <w:p w:rsidR="00014A3B" w:rsidRPr="00014A3B" w:rsidRDefault="00014A3B" w:rsidP="00014A3B">
      <w:pPr>
        <w:bidi/>
        <w:jc w:val="both"/>
        <w:outlineLvl w:val="0"/>
        <w:rPr>
          <w:rFonts w:ascii="Simplified Arabic" w:hAnsi="Simplified Arabic" w:cs="Simplified Arabic"/>
          <w:b/>
          <w:bCs/>
          <w:sz w:val="28"/>
          <w:szCs w:val="28"/>
          <w:rtl/>
        </w:rPr>
      </w:pPr>
      <w:bookmarkStart w:id="99" w:name="_Toc235922428"/>
      <w:bookmarkStart w:id="100" w:name="_Toc235922603"/>
      <w:r w:rsidRPr="00014A3B">
        <w:rPr>
          <w:rFonts w:ascii="Simplified Arabic" w:hAnsi="Simplified Arabic" w:cs="Simplified Arabic"/>
          <w:b/>
          <w:bCs/>
          <w:sz w:val="28"/>
          <w:szCs w:val="28"/>
          <w:rtl/>
        </w:rPr>
        <w:t>ثامنًا: مفاهيم الدراسة</w:t>
      </w:r>
      <w:bookmarkEnd w:id="99"/>
      <w:bookmarkEnd w:id="100"/>
    </w:p>
    <w:p w:rsidR="00014A3B" w:rsidRPr="00014A3B" w:rsidRDefault="00014A3B" w:rsidP="00014A3B">
      <w:pPr>
        <w:pStyle w:val="a8"/>
        <w:numPr>
          <w:ilvl w:val="0"/>
          <w:numId w:val="13"/>
        </w:numPr>
        <w:bidi/>
        <w:jc w:val="both"/>
        <w:rPr>
          <w:rFonts w:ascii="Simplified Arabic" w:hAnsi="Simplified Arabic" w:cs="Simplified Arabic"/>
          <w:b/>
          <w:bCs/>
          <w:sz w:val="28"/>
          <w:szCs w:val="28"/>
          <w:rtl/>
        </w:rPr>
      </w:pPr>
      <w:r w:rsidRPr="00014A3B">
        <w:rPr>
          <w:rFonts w:ascii="Simplified Arabic" w:hAnsi="Simplified Arabic" w:cs="Simplified Arabic"/>
          <w:b/>
          <w:bCs/>
          <w:sz w:val="28"/>
          <w:szCs w:val="28"/>
          <w:rtl/>
        </w:rPr>
        <w:t>المفاهيم الاصطلاحية للدراسة</w:t>
      </w:r>
    </w:p>
    <w:p w:rsidR="00014A3B" w:rsidRPr="00014A3B" w:rsidRDefault="00014A3B" w:rsidP="00014A3B">
      <w:pPr>
        <w:bidi/>
        <w:jc w:val="both"/>
        <w:rPr>
          <w:rFonts w:ascii="Simplified Arabic" w:hAnsi="Simplified Arabic" w:cs="Simplified Arabic"/>
          <w:sz w:val="28"/>
          <w:szCs w:val="28"/>
          <w:rtl/>
        </w:rPr>
      </w:pPr>
      <w:r w:rsidRPr="00014A3B">
        <w:rPr>
          <w:rFonts w:ascii="Simplified Arabic" w:hAnsi="Simplified Arabic" w:cs="Simplified Arabic"/>
          <w:sz w:val="28"/>
          <w:szCs w:val="28"/>
          <w:u w:val="single"/>
          <w:rtl/>
        </w:rPr>
        <w:t>المفهوم الاصطلاحي للتسويق عبر المؤثرين</w:t>
      </w:r>
      <w:r w:rsidRPr="00014A3B">
        <w:rPr>
          <w:rFonts w:ascii="Simplified Arabic" w:hAnsi="Simplified Arabic" w:cs="Simplified Arabic"/>
          <w:sz w:val="28"/>
          <w:szCs w:val="28"/>
          <w:rtl/>
        </w:rPr>
        <w:t>: هو أحد أساليب التسويق الرقمي الذي يعتمد على توظيف المؤثرين عبر منصات التواصل الاجتماعي في الترويج للأفكار أو المنتجات أو الخدمات في مختلف المجالات التجارية والثقافية والاجتماعية، من خلال استراتيجيات وأساليب تسويقية متنوعة تستثمر تأثيرهم في الجمهور، مثل دمج المنتج في المحتوى اليومي، واستخدام الوسائط المتعددة، وربط المنتجات بالمناسبات، بما يسهم في تعزيز فاعلية الرسائل التسويقية والتأثير في اتجاهات الجمهور وسلوكهم</w:t>
      </w:r>
      <w:r w:rsidRPr="00014A3B">
        <w:rPr>
          <w:rFonts w:ascii="Simplified Arabic" w:hAnsi="Simplified Arabic" w:cs="Simplified Arabic"/>
          <w:sz w:val="28"/>
          <w:szCs w:val="28"/>
        </w:rPr>
        <w:t xml:space="preserve"> </w:t>
      </w:r>
      <w:r w:rsidRPr="00014A3B">
        <w:rPr>
          <w:rFonts w:ascii="Simplified Arabic" w:hAnsi="Simplified Arabic" w:cs="Simplified Arabic"/>
          <w:sz w:val="28"/>
          <w:szCs w:val="28"/>
          <w:rtl/>
        </w:rPr>
        <w:t>(</w:t>
      </w:r>
      <w:proofErr w:type="spellStart"/>
      <w:r w:rsidRPr="00014A3B">
        <w:rPr>
          <w:rFonts w:ascii="Simplified Arabic" w:hAnsi="Simplified Arabic" w:cs="Simplified Arabic"/>
          <w:sz w:val="28"/>
          <w:szCs w:val="28"/>
          <w:rtl/>
        </w:rPr>
        <w:t>أبوعباة</w:t>
      </w:r>
      <w:proofErr w:type="spellEnd"/>
      <w:r w:rsidRPr="00014A3B">
        <w:rPr>
          <w:rFonts w:ascii="Simplified Arabic" w:hAnsi="Simplified Arabic" w:cs="Simplified Arabic"/>
          <w:sz w:val="28"/>
          <w:szCs w:val="28"/>
          <w:rtl/>
        </w:rPr>
        <w:t>، 2021، 277).</w:t>
      </w:r>
    </w:p>
    <w:p w:rsidR="00014A3B" w:rsidRPr="00014A3B" w:rsidRDefault="00014A3B" w:rsidP="00014A3B">
      <w:pPr>
        <w:bidi/>
        <w:jc w:val="both"/>
        <w:rPr>
          <w:rFonts w:ascii="Simplified Arabic" w:hAnsi="Simplified Arabic" w:cs="Simplified Arabic"/>
          <w:sz w:val="28"/>
          <w:szCs w:val="28"/>
          <w:rtl/>
        </w:rPr>
      </w:pPr>
    </w:p>
    <w:p w:rsidR="00014A3B" w:rsidRPr="00014A3B" w:rsidRDefault="00014A3B" w:rsidP="00014A3B">
      <w:pPr>
        <w:bidi/>
        <w:jc w:val="both"/>
        <w:rPr>
          <w:rFonts w:ascii="Simplified Arabic" w:hAnsi="Simplified Arabic" w:cs="Simplified Arabic"/>
          <w:sz w:val="28"/>
          <w:szCs w:val="28"/>
          <w:rtl/>
        </w:rPr>
      </w:pPr>
      <w:r w:rsidRPr="00014A3B">
        <w:rPr>
          <w:rFonts w:ascii="Simplified Arabic" w:hAnsi="Simplified Arabic" w:cs="Simplified Arabic"/>
          <w:sz w:val="28"/>
          <w:szCs w:val="28"/>
          <w:u w:val="single"/>
          <w:rtl/>
        </w:rPr>
        <w:t xml:space="preserve">المفهوم الاصطلاحي للسلوك </w:t>
      </w:r>
      <w:proofErr w:type="spellStart"/>
      <w:r w:rsidRPr="00014A3B">
        <w:rPr>
          <w:rFonts w:ascii="Simplified Arabic" w:hAnsi="Simplified Arabic" w:cs="Simplified Arabic"/>
          <w:sz w:val="28"/>
          <w:szCs w:val="28"/>
          <w:u w:val="single"/>
          <w:rtl/>
        </w:rPr>
        <w:t>الشرائي</w:t>
      </w:r>
      <w:proofErr w:type="spellEnd"/>
      <w:r w:rsidRPr="00014A3B">
        <w:rPr>
          <w:rFonts w:ascii="Simplified Arabic" w:hAnsi="Simplified Arabic" w:cs="Simplified Arabic"/>
          <w:sz w:val="28"/>
          <w:szCs w:val="28"/>
          <w:u w:val="single"/>
          <w:rtl/>
        </w:rPr>
        <w:t>:</w:t>
      </w:r>
      <w:r w:rsidRPr="00014A3B">
        <w:rPr>
          <w:rFonts w:ascii="Simplified Arabic" w:hAnsi="Simplified Arabic" w:cs="Simplified Arabic"/>
          <w:sz w:val="28"/>
          <w:szCs w:val="28"/>
          <w:rtl/>
        </w:rPr>
        <w:t xml:space="preserve"> هو مجموعة التصرفات والقرارات التي يقوم بها المستهلك عند البحث عن المنتجات أو الخدمات واختيارها وشرائها واستخدامها وتقييمها، وتشمل جميع المراحل المرتبطة بعملية الشراء، بدءًا من إدراك الحاجة، مرورًا بجمع المعلومات والمفاضلة بين البدائل، وانتهاءً بقرار الشراء وتقييمه بعد الاستخدام، ويتأثر هذا السلوك بعوامل نفسية واجتماعية واقتصادية وتسويقية (زباله ورحيمي، </w:t>
      </w:r>
      <w:proofErr w:type="gramStart"/>
      <w:r w:rsidRPr="00014A3B">
        <w:rPr>
          <w:rFonts w:ascii="Simplified Arabic" w:hAnsi="Simplified Arabic" w:cs="Simplified Arabic"/>
          <w:sz w:val="28"/>
          <w:szCs w:val="28"/>
          <w:rtl/>
        </w:rPr>
        <w:t>2024،  11</w:t>
      </w:r>
      <w:proofErr w:type="gramEnd"/>
      <w:r w:rsidRPr="00014A3B">
        <w:rPr>
          <w:rFonts w:ascii="Simplified Arabic" w:hAnsi="Simplified Arabic" w:cs="Simplified Arabic"/>
          <w:sz w:val="28"/>
          <w:szCs w:val="28"/>
          <w:rtl/>
        </w:rPr>
        <w:t>).</w:t>
      </w:r>
    </w:p>
    <w:p w:rsidR="00014A3B" w:rsidRPr="00014A3B" w:rsidRDefault="00014A3B" w:rsidP="00014A3B">
      <w:pPr>
        <w:bidi/>
        <w:jc w:val="both"/>
        <w:rPr>
          <w:rFonts w:ascii="Simplified Arabic" w:hAnsi="Simplified Arabic" w:cs="Simplified Arabic"/>
          <w:sz w:val="28"/>
          <w:szCs w:val="28"/>
          <w:rtl/>
        </w:rPr>
      </w:pPr>
    </w:p>
    <w:p w:rsidR="00014A3B" w:rsidRPr="00014A3B" w:rsidRDefault="00014A3B" w:rsidP="00014A3B">
      <w:pPr>
        <w:pStyle w:val="a8"/>
        <w:numPr>
          <w:ilvl w:val="0"/>
          <w:numId w:val="13"/>
        </w:numPr>
        <w:bidi/>
        <w:jc w:val="both"/>
        <w:rPr>
          <w:rFonts w:ascii="Simplified Arabic" w:hAnsi="Simplified Arabic" w:cs="Simplified Arabic"/>
          <w:b/>
          <w:bCs/>
          <w:sz w:val="28"/>
          <w:szCs w:val="28"/>
        </w:rPr>
      </w:pPr>
      <w:r w:rsidRPr="00014A3B">
        <w:rPr>
          <w:rFonts w:ascii="Simplified Arabic" w:hAnsi="Simplified Arabic" w:cs="Simplified Arabic"/>
          <w:b/>
          <w:bCs/>
          <w:sz w:val="28"/>
          <w:szCs w:val="28"/>
          <w:rtl/>
        </w:rPr>
        <w:t xml:space="preserve">المفاهيم الإجرائية للدراسة: </w:t>
      </w:r>
    </w:p>
    <w:p w:rsidR="00014A3B" w:rsidRPr="00014A3B" w:rsidRDefault="00014A3B" w:rsidP="00014A3B">
      <w:pPr>
        <w:bidi/>
        <w:jc w:val="both"/>
        <w:rPr>
          <w:rFonts w:ascii="Simplified Arabic" w:hAnsi="Simplified Arabic" w:cs="Simplified Arabic"/>
          <w:sz w:val="28"/>
          <w:szCs w:val="28"/>
          <w:rtl/>
        </w:rPr>
      </w:pPr>
      <w:r w:rsidRPr="00014A3B">
        <w:rPr>
          <w:rFonts w:ascii="Simplified Arabic" w:hAnsi="Simplified Arabic" w:cs="Simplified Arabic"/>
          <w:sz w:val="28"/>
          <w:szCs w:val="28"/>
          <w:u w:val="single"/>
          <w:rtl/>
        </w:rPr>
        <w:t>المفهوم الإجرائي للتسويق عبر المؤثرين</w:t>
      </w:r>
      <w:r w:rsidRPr="00014A3B">
        <w:rPr>
          <w:rFonts w:ascii="Simplified Arabic" w:hAnsi="Simplified Arabic" w:cs="Simplified Arabic"/>
          <w:sz w:val="28"/>
          <w:szCs w:val="28"/>
          <w:rtl/>
        </w:rPr>
        <w:t xml:space="preserve">: يقصد به الباحث الأنشطة والمحتوى التسويقي الذي يقدمه مؤثرو الأزياء عبر منصة </w:t>
      </w:r>
      <w:r w:rsidRPr="00014A3B">
        <w:rPr>
          <w:rStyle w:val="a6"/>
          <w:rFonts w:ascii="Simplified Arabic" w:hAnsi="Simplified Arabic" w:cs="Simplified Arabic"/>
          <w:sz w:val="28"/>
          <w:szCs w:val="28"/>
        </w:rPr>
        <w:t>Instagram</w:t>
      </w:r>
      <w:r w:rsidRPr="00014A3B">
        <w:rPr>
          <w:rFonts w:ascii="Simplified Arabic" w:hAnsi="Simplified Arabic" w:cs="Simplified Arabic"/>
          <w:sz w:val="28"/>
          <w:szCs w:val="28"/>
        </w:rPr>
        <w:t xml:space="preserve"> </w:t>
      </w:r>
      <w:r w:rsidRPr="00014A3B">
        <w:rPr>
          <w:rFonts w:ascii="Simplified Arabic" w:hAnsi="Simplified Arabic" w:cs="Simplified Arabic"/>
          <w:sz w:val="28"/>
          <w:szCs w:val="28"/>
          <w:rtl/>
        </w:rPr>
        <w:t>للترويج للمنتجات والعلامات التجارية، ويُقاس من خلال استجابات أفراد العينة حول مدى متابعتهم للمؤثرين، وإدراكهم لمصداقيتهم، ومدى تأثير المحتوى الذي يقدمونه في اتجاهاتهم وقراراتهم الشرائية</w:t>
      </w:r>
      <w:r w:rsidRPr="00014A3B">
        <w:rPr>
          <w:rFonts w:ascii="Simplified Arabic" w:hAnsi="Simplified Arabic" w:cs="Simplified Arabic"/>
          <w:sz w:val="28"/>
          <w:szCs w:val="28"/>
        </w:rPr>
        <w:t>.</w:t>
      </w:r>
    </w:p>
    <w:p w:rsidR="00014A3B" w:rsidRPr="00014A3B" w:rsidRDefault="00014A3B" w:rsidP="00014A3B">
      <w:pPr>
        <w:bidi/>
        <w:jc w:val="both"/>
        <w:rPr>
          <w:rFonts w:ascii="Simplified Arabic" w:hAnsi="Simplified Arabic" w:cs="Simplified Arabic"/>
          <w:sz w:val="28"/>
          <w:szCs w:val="28"/>
          <w:rtl/>
        </w:rPr>
      </w:pPr>
      <w:r w:rsidRPr="00014A3B">
        <w:rPr>
          <w:rFonts w:ascii="Simplified Arabic" w:hAnsi="Simplified Arabic" w:cs="Simplified Arabic"/>
          <w:sz w:val="28"/>
          <w:szCs w:val="28"/>
          <w:u w:val="single"/>
          <w:rtl/>
        </w:rPr>
        <w:t xml:space="preserve">المفهوم الإجرائي للسلوك </w:t>
      </w:r>
      <w:proofErr w:type="spellStart"/>
      <w:r w:rsidRPr="00014A3B">
        <w:rPr>
          <w:rFonts w:ascii="Simplified Arabic" w:hAnsi="Simplified Arabic" w:cs="Simplified Arabic"/>
          <w:sz w:val="28"/>
          <w:szCs w:val="28"/>
          <w:u w:val="single"/>
          <w:rtl/>
        </w:rPr>
        <w:t>الشرائي</w:t>
      </w:r>
      <w:proofErr w:type="spellEnd"/>
      <w:r w:rsidRPr="00014A3B">
        <w:rPr>
          <w:rFonts w:ascii="Simplified Arabic" w:hAnsi="Simplified Arabic" w:cs="Simplified Arabic"/>
          <w:sz w:val="28"/>
          <w:szCs w:val="28"/>
          <w:u w:val="single"/>
          <w:rtl/>
        </w:rPr>
        <w:t xml:space="preserve">: </w:t>
      </w:r>
      <w:r w:rsidRPr="00014A3B">
        <w:rPr>
          <w:rFonts w:ascii="Simplified Arabic" w:hAnsi="Simplified Arabic" w:cs="Simplified Arabic"/>
          <w:sz w:val="28"/>
          <w:szCs w:val="28"/>
          <w:rtl/>
        </w:rPr>
        <w:t xml:space="preserve">يقصد به الباحث في هذه الدراسة الاستجابات والقرارات التي يتخذها المستهلك السعودي بمدينة الرياض تجاه شراء منتجات الأزياء نتيجة تعرضه للمحتوى التسويقي الذي يقدمه مؤثرو الأزياء عبر منصة </w:t>
      </w:r>
      <w:r w:rsidRPr="00014A3B">
        <w:rPr>
          <w:rStyle w:val="a6"/>
          <w:rFonts w:ascii="Simplified Arabic" w:hAnsi="Simplified Arabic" w:cs="Simplified Arabic"/>
          <w:sz w:val="28"/>
          <w:szCs w:val="28"/>
        </w:rPr>
        <w:t>Instagram</w:t>
      </w:r>
      <w:r w:rsidRPr="00014A3B">
        <w:rPr>
          <w:rFonts w:ascii="Simplified Arabic" w:hAnsi="Simplified Arabic" w:cs="Simplified Arabic"/>
          <w:sz w:val="28"/>
          <w:szCs w:val="28"/>
          <w:rtl/>
        </w:rPr>
        <w:t>، ويُقاس من خلال استجابات أفراد العينة المتعلقة بتأثير هذا المحتوى في رغبتهم بالشراء، والمفاضلة بين المنتجات، واتخاذ قرار الشراء الفعلي، ويقاس من خلال استجابات أفراد العينة على تساؤلات الاستبيان.</w:t>
      </w:r>
    </w:p>
    <w:p w:rsidR="00014A3B" w:rsidRPr="00014A3B" w:rsidRDefault="00014A3B" w:rsidP="00014A3B">
      <w:pPr>
        <w:bidi/>
        <w:jc w:val="both"/>
        <w:rPr>
          <w:rFonts w:ascii="Simplified Arabic" w:hAnsi="Simplified Arabic" w:cs="Simplified Arabic"/>
          <w:sz w:val="28"/>
          <w:szCs w:val="28"/>
          <w:rtl/>
        </w:rPr>
      </w:pPr>
    </w:p>
    <w:p w:rsidR="0005675B" w:rsidRPr="00014A3B" w:rsidRDefault="0005675B" w:rsidP="00AC3EDA">
      <w:pPr>
        <w:bidi/>
        <w:jc w:val="both"/>
        <w:rPr>
          <w:rFonts w:ascii="Simplified Arabic" w:hAnsi="Simplified Arabic" w:cs="Simplified Arabic"/>
          <w:sz w:val="28"/>
          <w:szCs w:val="28"/>
          <w:rtl/>
        </w:rPr>
      </w:pPr>
    </w:p>
    <w:p w:rsidR="00BF7355" w:rsidRPr="00014A3B" w:rsidRDefault="0005675B" w:rsidP="00014A3B">
      <w:pPr>
        <w:pStyle w:val="a8"/>
        <w:numPr>
          <w:ilvl w:val="0"/>
          <w:numId w:val="14"/>
        </w:numPr>
        <w:bidi/>
        <w:jc w:val="both"/>
        <w:rPr>
          <w:rFonts w:ascii="Simplified Arabic" w:hAnsi="Simplified Arabic" w:cs="Simplified Arabic"/>
          <w:b/>
          <w:bCs/>
          <w:sz w:val="28"/>
          <w:szCs w:val="28"/>
          <w:rtl/>
        </w:rPr>
      </w:pPr>
      <w:r w:rsidRPr="00014A3B">
        <w:rPr>
          <w:rFonts w:ascii="Simplified Arabic" w:hAnsi="Simplified Arabic" w:cs="Simplified Arabic"/>
          <w:b/>
          <w:bCs/>
          <w:sz w:val="28"/>
          <w:szCs w:val="28"/>
          <w:rtl/>
        </w:rPr>
        <w:t>أدوات جمع البيانات:</w:t>
      </w:r>
    </w:p>
    <w:p w:rsidR="0005675B" w:rsidRPr="00014A3B" w:rsidRDefault="00A6309F" w:rsidP="00A6309F">
      <w:p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اعتمدت الدراسة على الاستبيان الإلكتروني بوصفه</w:t>
      </w:r>
      <w:r w:rsidR="0005675B" w:rsidRPr="00014A3B">
        <w:rPr>
          <w:rFonts w:ascii="Simplified Arabic" w:hAnsi="Simplified Arabic" w:cs="Simplified Arabic"/>
          <w:sz w:val="28"/>
          <w:szCs w:val="28"/>
          <w:rtl/>
        </w:rPr>
        <w:t xml:space="preserve"> الأداة الرئي</w:t>
      </w:r>
      <w:r w:rsidRPr="00014A3B">
        <w:rPr>
          <w:rFonts w:ascii="Simplified Arabic" w:hAnsi="Simplified Arabic" w:cs="Simplified Arabic"/>
          <w:sz w:val="28"/>
          <w:szCs w:val="28"/>
          <w:rtl/>
        </w:rPr>
        <w:t>سة لجمع البيانات، وذلك لملاءمته</w:t>
      </w:r>
      <w:r w:rsidR="0005675B" w:rsidRPr="00014A3B">
        <w:rPr>
          <w:rFonts w:ascii="Simplified Arabic" w:hAnsi="Simplified Arabic" w:cs="Simplified Arabic"/>
          <w:sz w:val="28"/>
          <w:szCs w:val="28"/>
          <w:rtl/>
        </w:rPr>
        <w:t xml:space="preserve"> لطبيعة الدراسة وأهدافها، ولقدرته على جمع البيانات من عدد كبير من أفراد ال</w:t>
      </w:r>
      <w:r w:rsidRPr="00014A3B">
        <w:rPr>
          <w:rFonts w:ascii="Simplified Arabic" w:hAnsi="Simplified Arabic" w:cs="Simplified Arabic"/>
          <w:sz w:val="28"/>
          <w:szCs w:val="28"/>
          <w:rtl/>
        </w:rPr>
        <w:t xml:space="preserve">عينة في وقت وجهد أقل. وقد صُمم </w:t>
      </w:r>
      <w:r w:rsidR="0005675B" w:rsidRPr="00014A3B">
        <w:rPr>
          <w:rFonts w:ascii="Simplified Arabic" w:hAnsi="Simplified Arabic" w:cs="Simplified Arabic"/>
          <w:sz w:val="28"/>
          <w:szCs w:val="28"/>
          <w:rtl/>
        </w:rPr>
        <w:t>الاستب</w:t>
      </w:r>
      <w:r w:rsidRPr="00014A3B">
        <w:rPr>
          <w:rFonts w:ascii="Simplified Arabic" w:hAnsi="Simplified Arabic" w:cs="Simplified Arabic"/>
          <w:sz w:val="28"/>
          <w:szCs w:val="28"/>
          <w:rtl/>
        </w:rPr>
        <w:t>يان</w:t>
      </w:r>
      <w:r w:rsidR="0005675B" w:rsidRPr="00014A3B">
        <w:rPr>
          <w:rFonts w:ascii="Simplified Arabic" w:hAnsi="Simplified Arabic" w:cs="Simplified Arabic"/>
          <w:sz w:val="28"/>
          <w:szCs w:val="28"/>
          <w:rtl/>
        </w:rPr>
        <w:t xml:space="preserve"> في ضوء الأدبيات والدراسات السابقة </w:t>
      </w:r>
      <w:r w:rsidRPr="00014A3B">
        <w:rPr>
          <w:rFonts w:ascii="Simplified Arabic" w:hAnsi="Simplified Arabic" w:cs="Simplified Arabic"/>
          <w:sz w:val="28"/>
          <w:szCs w:val="28"/>
          <w:rtl/>
        </w:rPr>
        <w:t>المرتبطة بموضوع الدراسة، واشتمل</w:t>
      </w:r>
      <w:r w:rsidR="0005675B" w:rsidRPr="00014A3B">
        <w:rPr>
          <w:rFonts w:ascii="Simplified Arabic" w:hAnsi="Simplified Arabic" w:cs="Simplified Arabic"/>
          <w:sz w:val="28"/>
          <w:szCs w:val="28"/>
          <w:rtl/>
        </w:rPr>
        <w:t xml:space="preserve"> على مجموعة من الأسئلة التي ت</w:t>
      </w:r>
      <w:r w:rsidRPr="00014A3B">
        <w:rPr>
          <w:rFonts w:ascii="Simplified Arabic" w:hAnsi="Simplified Arabic" w:cs="Simplified Arabic"/>
          <w:sz w:val="28"/>
          <w:szCs w:val="28"/>
          <w:rtl/>
        </w:rPr>
        <w:t>قيس متغيرات الدراسة، وتم توزيعه</w:t>
      </w:r>
      <w:r w:rsidR="0005675B" w:rsidRPr="00014A3B">
        <w:rPr>
          <w:rFonts w:ascii="Simplified Arabic" w:hAnsi="Simplified Arabic" w:cs="Simplified Arabic"/>
          <w:sz w:val="28"/>
          <w:szCs w:val="28"/>
          <w:rtl/>
        </w:rPr>
        <w:t xml:space="preserve"> إلكترونيًا على أفراد العينة المستهدفة</w:t>
      </w:r>
      <w:r w:rsidR="0005675B" w:rsidRPr="00014A3B">
        <w:rPr>
          <w:rFonts w:ascii="Simplified Arabic" w:hAnsi="Simplified Arabic" w:cs="Simplified Arabic"/>
          <w:sz w:val="28"/>
          <w:szCs w:val="28"/>
        </w:rPr>
        <w:t>.</w:t>
      </w:r>
    </w:p>
    <w:p w:rsidR="00A63521" w:rsidRPr="00014A3B" w:rsidRDefault="00A63521" w:rsidP="00AC3EDA">
      <w:pPr>
        <w:bidi/>
        <w:jc w:val="both"/>
        <w:rPr>
          <w:rFonts w:ascii="Simplified Arabic" w:hAnsi="Simplified Arabic" w:cs="Simplified Arabic"/>
          <w:b/>
          <w:bCs/>
          <w:sz w:val="28"/>
          <w:szCs w:val="28"/>
          <w:rtl/>
        </w:rPr>
      </w:pPr>
    </w:p>
    <w:p w:rsidR="009F7BEB" w:rsidRPr="00014A3B" w:rsidRDefault="009F7BEB" w:rsidP="009F7BEB">
      <w:pPr>
        <w:bidi/>
        <w:jc w:val="both"/>
        <w:rPr>
          <w:rFonts w:ascii="Simplified Arabic" w:hAnsi="Simplified Arabic" w:cs="Simplified Arabic"/>
          <w:b/>
          <w:bCs/>
          <w:sz w:val="28"/>
          <w:szCs w:val="28"/>
          <w:rtl/>
        </w:rPr>
      </w:pPr>
      <w:r w:rsidRPr="00014A3B">
        <w:rPr>
          <w:rFonts w:ascii="Simplified Arabic" w:hAnsi="Simplified Arabic" w:cs="Simplified Arabic"/>
          <w:b/>
          <w:bCs/>
          <w:sz w:val="28"/>
          <w:szCs w:val="28"/>
          <w:rtl/>
        </w:rPr>
        <w:t>6.</w:t>
      </w:r>
      <w:r w:rsidRPr="00014A3B">
        <w:rPr>
          <w:rFonts w:ascii="Simplified Arabic" w:hAnsi="Simplified Arabic" w:cs="Simplified Arabic"/>
          <w:sz w:val="28"/>
          <w:szCs w:val="28"/>
        </w:rPr>
        <w:t xml:space="preserve"> </w:t>
      </w:r>
      <w:r w:rsidRPr="00014A3B">
        <w:rPr>
          <w:rFonts w:ascii="Simplified Arabic" w:hAnsi="Simplified Arabic" w:cs="Simplified Arabic"/>
          <w:b/>
          <w:bCs/>
          <w:sz w:val="28"/>
          <w:szCs w:val="28"/>
          <w:rtl/>
        </w:rPr>
        <w:t xml:space="preserve"> إجراءات الصدق والثبات</w:t>
      </w:r>
      <w:r w:rsidR="004339E0" w:rsidRPr="00014A3B">
        <w:rPr>
          <w:rFonts w:ascii="Simplified Arabic" w:hAnsi="Simplified Arabic" w:cs="Simplified Arabic"/>
          <w:b/>
          <w:bCs/>
          <w:sz w:val="28"/>
          <w:szCs w:val="28"/>
          <w:rtl/>
        </w:rPr>
        <w:t>، وأساليب المعالجة الإحصائية والقياس.</w:t>
      </w:r>
    </w:p>
    <w:p w:rsidR="009F7BEB" w:rsidRPr="00014A3B" w:rsidRDefault="00D62115" w:rsidP="009F7BEB">
      <w:pPr>
        <w:bidi/>
        <w:jc w:val="both"/>
        <w:rPr>
          <w:rFonts w:ascii="Simplified Arabic" w:hAnsi="Simplified Arabic" w:cs="Simplified Arabic"/>
          <w:sz w:val="28"/>
          <w:szCs w:val="28"/>
        </w:rPr>
      </w:pPr>
      <w:r w:rsidRPr="00014A3B">
        <w:rPr>
          <w:rFonts w:ascii="Simplified Arabic" w:hAnsi="Simplified Arabic" w:cs="Simplified Arabic"/>
          <w:sz w:val="28"/>
          <w:szCs w:val="28"/>
          <w:rtl/>
        </w:rPr>
        <w:t>1. اختبار الصدق:</w:t>
      </w:r>
    </w:p>
    <w:p w:rsidR="009F7BEB" w:rsidRPr="00014A3B" w:rsidRDefault="00D62115" w:rsidP="00D62115">
      <w:pPr>
        <w:bidi/>
        <w:rPr>
          <w:rFonts w:ascii="Simplified Arabic" w:hAnsi="Simplified Arabic" w:cs="Simplified Arabic"/>
          <w:sz w:val="28"/>
          <w:szCs w:val="28"/>
        </w:rPr>
      </w:pPr>
      <w:r w:rsidRPr="00014A3B">
        <w:rPr>
          <w:rFonts w:ascii="Simplified Arabic" w:hAnsi="Simplified Arabic" w:cs="Simplified Arabic"/>
          <w:sz w:val="28"/>
          <w:szCs w:val="28"/>
          <w:rtl/>
        </w:rPr>
        <w:lastRenderedPageBreak/>
        <w:t>تم ا</w:t>
      </w:r>
      <w:r w:rsidR="009F7BEB" w:rsidRPr="00014A3B">
        <w:rPr>
          <w:rFonts w:ascii="Simplified Arabic" w:hAnsi="Simplified Arabic" w:cs="Simplified Arabic"/>
          <w:sz w:val="28"/>
          <w:szCs w:val="28"/>
          <w:rtl/>
        </w:rPr>
        <w:t xml:space="preserve">لتأكد من صلاحية أداة جمع البيانات لتحقيق أهداف الدراسة، </w:t>
      </w:r>
      <w:r w:rsidRPr="00014A3B">
        <w:rPr>
          <w:rFonts w:ascii="Simplified Arabic" w:hAnsi="Simplified Arabic" w:cs="Simplified Arabic"/>
          <w:sz w:val="28"/>
          <w:szCs w:val="28"/>
          <w:rtl/>
        </w:rPr>
        <w:t xml:space="preserve">تم استشارة مجموعة من </w:t>
      </w:r>
      <w:proofErr w:type="gramStart"/>
      <w:r w:rsidRPr="00014A3B">
        <w:rPr>
          <w:rFonts w:ascii="Simplified Arabic" w:hAnsi="Simplified Arabic" w:cs="Simplified Arabic"/>
          <w:sz w:val="28"/>
          <w:szCs w:val="28"/>
          <w:rtl/>
        </w:rPr>
        <w:t>المحكمين</w:t>
      </w:r>
      <w:r w:rsidR="00802F00" w:rsidRPr="00014A3B">
        <w:rPr>
          <w:rFonts w:ascii="Simplified Arabic" w:hAnsi="Simplified Arabic" w:cs="Simplified Arabic"/>
          <w:sz w:val="28"/>
          <w:szCs w:val="28"/>
          <w:rtl/>
        </w:rPr>
        <w:t>(</w:t>
      </w:r>
      <w:proofErr w:type="gramEnd"/>
      <w:r w:rsidRPr="00014A3B">
        <w:rPr>
          <w:rStyle w:val="af"/>
          <w:rFonts w:ascii="Simplified Arabic" w:hAnsi="Simplified Arabic" w:cs="Simplified Arabic"/>
          <w:sz w:val="28"/>
          <w:szCs w:val="28"/>
          <w:rtl/>
        </w:rPr>
        <w:footnoteReference w:id="1"/>
      </w:r>
      <w:r w:rsidR="00802F00" w:rsidRPr="00014A3B">
        <w:rPr>
          <w:rFonts w:ascii="Simplified Arabic" w:hAnsi="Simplified Arabic" w:cs="Simplified Arabic"/>
          <w:sz w:val="28"/>
          <w:szCs w:val="28"/>
          <w:rtl/>
        </w:rPr>
        <w:t>)</w:t>
      </w:r>
      <w:r w:rsidR="009F7BEB" w:rsidRPr="00014A3B">
        <w:rPr>
          <w:rFonts w:ascii="Simplified Arabic" w:hAnsi="Simplified Arabic" w:cs="Simplified Arabic"/>
          <w:sz w:val="28"/>
          <w:szCs w:val="28"/>
          <w:rtl/>
        </w:rPr>
        <w:t>، الذين أبدوا عدة ملاحظات، تم مراعاتها عند التطبيق.</w:t>
      </w:r>
    </w:p>
    <w:p w:rsidR="009F7BEB" w:rsidRPr="00014A3B" w:rsidRDefault="00D62115" w:rsidP="00D62115">
      <w:pPr>
        <w:bidi/>
        <w:jc w:val="both"/>
        <w:rPr>
          <w:rFonts w:ascii="Simplified Arabic" w:hAnsi="Simplified Arabic" w:cs="Simplified Arabic"/>
          <w:sz w:val="28"/>
          <w:szCs w:val="28"/>
        </w:rPr>
      </w:pPr>
      <w:r w:rsidRPr="00014A3B">
        <w:rPr>
          <w:rFonts w:ascii="Simplified Arabic" w:hAnsi="Simplified Arabic" w:cs="Simplified Arabic"/>
          <w:sz w:val="28"/>
          <w:szCs w:val="28"/>
          <w:rtl/>
        </w:rPr>
        <w:t xml:space="preserve">2. </w:t>
      </w:r>
      <w:r w:rsidR="009F7BEB" w:rsidRPr="00014A3B">
        <w:rPr>
          <w:rFonts w:ascii="Simplified Arabic" w:hAnsi="Simplified Arabic" w:cs="Simplified Arabic"/>
          <w:sz w:val="28"/>
          <w:szCs w:val="28"/>
          <w:rtl/>
        </w:rPr>
        <w:t>اختبار الثبات:</w:t>
      </w:r>
    </w:p>
    <w:p w:rsidR="009F7BEB" w:rsidRPr="00014A3B" w:rsidRDefault="009F7BEB" w:rsidP="009F7BEB">
      <w:pPr>
        <w:bidi/>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تم حساب معامل الثبات باستخدام طريقة إعادة الاختبار بالتطبيق على عينة قوامها 10% من حجم عينة الدراسة، وتم تطبيق معادلة </w:t>
      </w:r>
      <w:proofErr w:type="spellStart"/>
      <w:r w:rsidRPr="00014A3B">
        <w:rPr>
          <w:rFonts w:ascii="Simplified Arabic" w:hAnsi="Simplified Arabic" w:cs="Simplified Arabic"/>
          <w:sz w:val="28"/>
          <w:szCs w:val="28"/>
          <w:rtl/>
        </w:rPr>
        <w:t>هولستي</w:t>
      </w:r>
      <w:proofErr w:type="spellEnd"/>
      <w:r w:rsidRPr="00014A3B">
        <w:rPr>
          <w:rFonts w:ascii="Simplified Arabic" w:hAnsi="Simplified Arabic" w:cs="Simplified Arabic"/>
          <w:sz w:val="28"/>
          <w:szCs w:val="28"/>
          <w:rtl/>
        </w:rPr>
        <w:t xml:space="preserve"> للثبات، وقد بلغت درجة الثبات 95%، مما يدل على صلاحية الاستبيان للتطبيق</w:t>
      </w:r>
      <w:r w:rsidR="00D62115" w:rsidRPr="00014A3B">
        <w:rPr>
          <w:rFonts w:ascii="Simplified Arabic" w:hAnsi="Simplified Arabic" w:cs="Simplified Arabic"/>
          <w:sz w:val="28"/>
          <w:szCs w:val="28"/>
          <w:rtl/>
        </w:rPr>
        <w:t>.</w:t>
      </w:r>
    </w:p>
    <w:p w:rsidR="004339E0" w:rsidRPr="00014A3B" w:rsidRDefault="004339E0" w:rsidP="004339E0">
      <w:pPr>
        <w:bidi/>
        <w:spacing w:line="276" w:lineRule="auto"/>
        <w:jc w:val="both"/>
        <w:rPr>
          <w:rFonts w:ascii="Simplified Arabic" w:hAnsi="Simplified Arabic" w:cs="Simplified Arabic"/>
          <w:sz w:val="28"/>
          <w:szCs w:val="28"/>
          <w:rtl/>
          <w:lang w:bidi="ar-EG"/>
        </w:rPr>
      </w:pPr>
      <w:r w:rsidRPr="00014A3B">
        <w:rPr>
          <w:rFonts w:ascii="Simplified Arabic" w:hAnsi="Simplified Arabic" w:cs="Simplified Arabic"/>
          <w:sz w:val="28"/>
          <w:szCs w:val="28"/>
          <w:rtl/>
          <w:lang w:bidi="ar-EG"/>
        </w:rPr>
        <w:t>3. أساليب المعالجة الإحصائية والقياس:</w:t>
      </w:r>
    </w:p>
    <w:p w:rsidR="004339E0" w:rsidRPr="00014A3B" w:rsidRDefault="004339E0" w:rsidP="004339E0">
      <w:pPr>
        <w:bidi/>
        <w:spacing w:line="276" w:lineRule="auto"/>
        <w:jc w:val="both"/>
        <w:rPr>
          <w:rFonts w:ascii="Simplified Arabic" w:hAnsi="Simplified Arabic" w:cs="Simplified Arabic"/>
          <w:sz w:val="28"/>
          <w:szCs w:val="28"/>
          <w:rtl/>
        </w:rPr>
      </w:pPr>
      <w:r w:rsidRPr="00014A3B">
        <w:rPr>
          <w:rFonts w:ascii="Simplified Arabic" w:hAnsi="Simplified Arabic" w:cs="Simplified Arabic"/>
          <w:sz w:val="28"/>
          <w:szCs w:val="28"/>
          <w:rtl/>
        </w:rPr>
        <w:t xml:space="preserve">تــم الاستعانة بمجموعــة مــن المعالجــات الإحصائية المتمثلــة فــي </w:t>
      </w:r>
      <w:r w:rsidRPr="00014A3B">
        <w:rPr>
          <w:rFonts w:ascii="Simplified Arabic" w:hAnsi="Simplified Arabic" w:cs="Simplified Arabic"/>
          <w:sz w:val="28"/>
          <w:szCs w:val="28"/>
          <w:rtl/>
          <w:lang w:bidi="ar-EG"/>
        </w:rPr>
        <w:t>حساب</w:t>
      </w:r>
      <w:r w:rsidRPr="00014A3B">
        <w:rPr>
          <w:rFonts w:ascii="Simplified Arabic" w:hAnsi="Simplified Arabic" w:cs="Simplified Arabic"/>
          <w:sz w:val="28"/>
          <w:szCs w:val="28"/>
          <w:lang w:bidi="ar-EG"/>
        </w:rPr>
        <w:t xml:space="preserve"> </w:t>
      </w:r>
      <w:r w:rsidRPr="00014A3B">
        <w:rPr>
          <w:rFonts w:ascii="Simplified Arabic" w:hAnsi="Simplified Arabic" w:cs="Simplified Arabic"/>
          <w:sz w:val="28"/>
          <w:szCs w:val="28"/>
          <w:rtl/>
        </w:rPr>
        <w:t xml:space="preserve">التكــرارات البســيطة، والنســب المئويــة، بجانب استخدام مقياس </w:t>
      </w:r>
      <w:proofErr w:type="spellStart"/>
      <w:r w:rsidRPr="00014A3B">
        <w:rPr>
          <w:rFonts w:ascii="Simplified Arabic" w:hAnsi="Simplified Arabic" w:cs="Simplified Arabic"/>
          <w:sz w:val="28"/>
          <w:szCs w:val="28"/>
          <w:rtl/>
        </w:rPr>
        <w:t>ليكرت</w:t>
      </w:r>
      <w:proofErr w:type="spellEnd"/>
      <w:r w:rsidRPr="00014A3B">
        <w:rPr>
          <w:rFonts w:ascii="Simplified Arabic" w:hAnsi="Simplified Arabic" w:cs="Simplified Arabic"/>
          <w:sz w:val="28"/>
          <w:szCs w:val="28"/>
          <w:rtl/>
        </w:rPr>
        <w:t xml:space="preserve"> الثلاثي (</w:t>
      </w:r>
      <w:r w:rsidRPr="00014A3B">
        <w:rPr>
          <w:rFonts w:ascii="Simplified Arabic" w:hAnsi="Simplified Arabic" w:cs="Simplified Arabic"/>
          <w:sz w:val="28"/>
          <w:szCs w:val="28"/>
        </w:rPr>
        <w:t>Three-Point Likert Scale</w:t>
      </w:r>
      <w:proofErr w:type="gramStart"/>
      <w:r w:rsidRPr="00014A3B">
        <w:rPr>
          <w:rFonts w:ascii="Simplified Arabic" w:hAnsi="Simplified Arabic" w:cs="Simplified Arabic"/>
          <w:sz w:val="28"/>
          <w:szCs w:val="28"/>
          <w:rtl/>
        </w:rPr>
        <w:t>) ،</w:t>
      </w:r>
      <w:proofErr w:type="gramEnd"/>
      <w:r w:rsidRPr="00014A3B">
        <w:rPr>
          <w:rFonts w:ascii="Simplified Arabic" w:hAnsi="Simplified Arabic" w:cs="Simplified Arabic"/>
          <w:sz w:val="28"/>
          <w:szCs w:val="28"/>
          <w:rtl/>
        </w:rPr>
        <w:t xml:space="preserve"> الذي يضم ثلاث فئات للاستجابة هي: (موافق، محايد، معارض)؛ لقياس متغيرات الدراسة.</w:t>
      </w:r>
    </w:p>
    <w:p w:rsidR="00802F00" w:rsidRPr="00014A3B" w:rsidRDefault="00802F00" w:rsidP="0005675B">
      <w:pPr>
        <w:bidi/>
        <w:jc w:val="both"/>
        <w:outlineLvl w:val="0"/>
        <w:rPr>
          <w:rFonts w:ascii="Simplified Arabic" w:hAnsi="Simplified Arabic" w:cs="Simplified Arabic"/>
          <w:b/>
          <w:bCs/>
          <w:sz w:val="28"/>
          <w:szCs w:val="28"/>
          <w:rtl/>
        </w:rPr>
      </w:pPr>
    </w:p>
    <w:p w:rsidR="004E39C9" w:rsidRPr="00014A3B" w:rsidRDefault="004E39C9" w:rsidP="004E39C9">
      <w:pPr>
        <w:bidi/>
        <w:jc w:val="both"/>
        <w:rPr>
          <w:rFonts w:ascii="Simplified Arabic" w:hAnsi="Simplified Arabic" w:cs="Simplified Arabic"/>
          <w:sz w:val="28"/>
          <w:szCs w:val="28"/>
          <w:rtl/>
        </w:rPr>
      </w:pPr>
    </w:p>
    <w:p w:rsidR="004E39C9" w:rsidRDefault="004E39C9" w:rsidP="004E39C9">
      <w:pPr>
        <w:bidi/>
        <w:jc w:val="both"/>
        <w:rPr>
          <w:rFonts w:ascii="Simplified Arabic" w:hAnsi="Simplified Arabic" w:cs="Simplified Arabic"/>
          <w:sz w:val="28"/>
          <w:szCs w:val="28"/>
          <w:rtl/>
        </w:rPr>
      </w:pPr>
    </w:p>
    <w:p w:rsidR="001111B2" w:rsidRDefault="001111B2" w:rsidP="001111B2">
      <w:pPr>
        <w:bidi/>
        <w:jc w:val="both"/>
        <w:rPr>
          <w:rFonts w:ascii="Simplified Arabic" w:hAnsi="Simplified Arabic" w:cs="Simplified Arabic"/>
          <w:sz w:val="28"/>
          <w:szCs w:val="28"/>
          <w:rtl/>
        </w:rPr>
      </w:pPr>
    </w:p>
    <w:p w:rsidR="001111B2" w:rsidRDefault="001111B2" w:rsidP="001111B2">
      <w:pPr>
        <w:bidi/>
        <w:jc w:val="both"/>
        <w:rPr>
          <w:rFonts w:ascii="Simplified Arabic" w:hAnsi="Simplified Arabic" w:cs="Simplified Arabic"/>
          <w:sz w:val="28"/>
          <w:szCs w:val="28"/>
          <w:rtl/>
        </w:rPr>
      </w:pPr>
    </w:p>
    <w:p w:rsidR="001111B2" w:rsidRDefault="001111B2" w:rsidP="001111B2">
      <w:pPr>
        <w:bidi/>
        <w:jc w:val="both"/>
        <w:rPr>
          <w:rFonts w:ascii="Simplified Arabic" w:hAnsi="Simplified Arabic" w:cs="Simplified Arabic"/>
          <w:sz w:val="28"/>
          <w:szCs w:val="28"/>
          <w:rtl/>
        </w:rPr>
      </w:pPr>
    </w:p>
    <w:p w:rsidR="001111B2" w:rsidRPr="00014A3B" w:rsidRDefault="001111B2" w:rsidP="001111B2">
      <w:pPr>
        <w:bidi/>
        <w:jc w:val="both"/>
        <w:rPr>
          <w:rFonts w:ascii="Simplified Arabic" w:hAnsi="Simplified Arabic" w:cs="Simplified Arabic"/>
          <w:sz w:val="28"/>
          <w:szCs w:val="28"/>
          <w:rtl/>
        </w:rPr>
      </w:pPr>
    </w:p>
    <w:p w:rsidR="004E39C9" w:rsidRPr="00014A3B" w:rsidRDefault="004E39C9" w:rsidP="004E39C9">
      <w:pPr>
        <w:bidi/>
        <w:jc w:val="both"/>
        <w:rPr>
          <w:rFonts w:ascii="Simplified Arabic" w:hAnsi="Simplified Arabic" w:cs="Simplified Arabic"/>
          <w:sz w:val="28"/>
          <w:szCs w:val="28"/>
          <w:rtl/>
        </w:rPr>
      </w:pPr>
    </w:p>
    <w:p w:rsidR="004E39C9" w:rsidRPr="00014A3B" w:rsidRDefault="004E39C9" w:rsidP="004E39C9">
      <w:pPr>
        <w:bidi/>
        <w:jc w:val="both"/>
        <w:rPr>
          <w:rFonts w:ascii="Simplified Arabic" w:hAnsi="Simplified Arabic" w:cs="Simplified Arabic"/>
          <w:sz w:val="28"/>
          <w:szCs w:val="28"/>
          <w:rtl/>
        </w:rPr>
      </w:pPr>
    </w:p>
    <w:p w:rsidR="004E39C9" w:rsidRPr="00014A3B" w:rsidRDefault="004E39C9" w:rsidP="004E39C9">
      <w:pPr>
        <w:bidi/>
        <w:jc w:val="both"/>
        <w:rPr>
          <w:rFonts w:ascii="Simplified Arabic" w:hAnsi="Simplified Arabic" w:cs="Simplified Arabic"/>
          <w:sz w:val="28"/>
          <w:szCs w:val="28"/>
          <w:rtl/>
        </w:rPr>
      </w:pPr>
    </w:p>
    <w:p w:rsidR="00AC3EDA" w:rsidRPr="00014A3B" w:rsidRDefault="004339E0" w:rsidP="00AC3EDA">
      <w:pPr>
        <w:bidi/>
        <w:jc w:val="both"/>
        <w:outlineLvl w:val="0"/>
        <w:rPr>
          <w:rFonts w:ascii="Simplified Arabic" w:hAnsi="Simplified Arabic" w:cs="Simplified Arabic"/>
          <w:b/>
          <w:bCs/>
          <w:sz w:val="28"/>
          <w:szCs w:val="28"/>
          <w:rtl/>
        </w:rPr>
      </w:pPr>
      <w:bookmarkStart w:id="101" w:name="_Toc235922429"/>
      <w:bookmarkStart w:id="102" w:name="_Toc235922604"/>
      <w:r w:rsidRPr="00014A3B">
        <w:rPr>
          <w:rFonts w:ascii="Simplified Arabic" w:hAnsi="Simplified Arabic" w:cs="Simplified Arabic"/>
          <w:b/>
          <w:bCs/>
          <w:sz w:val="28"/>
          <w:szCs w:val="28"/>
          <w:rtl/>
        </w:rPr>
        <w:t xml:space="preserve">تاسعًا: </w:t>
      </w:r>
      <w:r w:rsidRPr="00014A3B">
        <w:rPr>
          <w:rStyle w:val="1Char"/>
          <w:rFonts w:ascii="Simplified Arabic" w:hAnsi="Simplified Arabic" w:cs="Simplified Arabic"/>
          <w:b/>
          <w:bCs/>
          <w:color w:val="auto"/>
          <w:sz w:val="28"/>
          <w:szCs w:val="28"/>
          <w:rtl/>
        </w:rPr>
        <w:t>نتائج الدراسة</w:t>
      </w:r>
      <w:bookmarkEnd w:id="101"/>
      <w:bookmarkEnd w:id="102"/>
    </w:p>
    <w:p w:rsidR="004339E0" w:rsidRPr="00014A3B" w:rsidRDefault="004339E0" w:rsidP="004339E0">
      <w:pPr>
        <w:bidi/>
        <w:spacing w:line="276" w:lineRule="auto"/>
        <w:jc w:val="both"/>
        <w:rPr>
          <w:rFonts w:ascii="Simplified Arabic" w:hAnsi="Simplified Arabic" w:cs="Simplified Arabic"/>
          <w:b/>
          <w:bCs/>
          <w:sz w:val="28"/>
          <w:szCs w:val="28"/>
          <w:u w:val="single"/>
          <w:rtl/>
          <w:lang w:bidi="ar-EG"/>
        </w:rPr>
      </w:pPr>
      <w:r w:rsidRPr="00014A3B">
        <w:rPr>
          <w:rFonts w:ascii="Simplified Arabic" w:hAnsi="Simplified Arabic" w:cs="Simplified Arabic"/>
          <w:b/>
          <w:bCs/>
          <w:sz w:val="28"/>
          <w:szCs w:val="28"/>
          <w:u w:val="single"/>
          <w:rtl/>
          <w:lang w:bidi="ar-EG"/>
        </w:rPr>
        <w:t>أولاً: بيانات عينة الدراسة:</w:t>
      </w:r>
    </w:p>
    <w:p w:rsidR="004339E0" w:rsidRPr="000D6668" w:rsidRDefault="004339E0" w:rsidP="004339E0">
      <w:pPr>
        <w:bidi/>
        <w:spacing w:line="276" w:lineRule="auto"/>
        <w:jc w:val="both"/>
        <w:rPr>
          <w:rFonts w:ascii="Simplified Arabic" w:hAnsi="Simplified Arabic" w:cs="Simplified Arabic"/>
          <w:sz w:val="28"/>
          <w:szCs w:val="28"/>
          <w:u w:val="single"/>
          <w:rtl/>
          <w:lang w:bidi="ar-EG"/>
        </w:rPr>
      </w:pPr>
      <w:r w:rsidRPr="000D6668">
        <w:rPr>
          <w:rFonts w:ascii="Simplified Arabic" w:hAnsi="Simplified Arabic" w:cs="Simplified Arabic"/>
          <w:sz w:val="28"/>
          <w:szCs w:val="28"/>
          <w:u w:val="single"/>
          <w:rtl/>
          <w:lang w:bidi="ar-EG"/>
        </w:rPr>
        <w:t>1-توزيع عينة الدراسة وفقاً لمتغير النوع:</w:t>
      </w:r>
    </w:p>
    <w:p w:rsidR="004339E0" w:rsidRPr="000D6668" w:rsidRDefault="004339E0" w:rsidP="004339E0">
      <w:pPr>
        <w:bidi/>
        <w:spacing w:line="276" w:lineRule="auto"/>
        <w:jc w:val="center"/>
        <w:rPr>
          <w:rFonts w:ascii="Simplified Arabic" w:eastAsia="Arial" w:hAnsi="Simplified Arabic" w:cs="Simplified Arabic"/>
          <w:bCs/>
          <w:sz w:val="28"/>
          <w:szCs w:val="28"/>
        </w:rPr>
      </w:pPr>
      <w:proofErr w:type="gramStart"/>
      <w:r w:rsidRPr="000D6668">
        <w:rPr>
          <w:rFonts w:ascii="Simplified Arabic" w:eastAsia="Arial" w:hAnsi="Simplified Arabic" w:cs="Simplified Arabic"/>
          <w:bCs/>
          <w:sz w:val="28"/>
          <w:szCs w:val="28"/>
          <w:rtl/>
        </w:rPr>
        <w:t>جدول</w:t>
      </w:r>
      <w:r w:rsidRPr="000D6668">
        <w:rPr>
          <w:rFonts w:ascii="Simplified Arabic" w:eastAsia="Arial" w:hAnsi="Simplified Arabic" w:cs="Simplified Arabic"/>
          <w:bCs/>
          <w:sz w:val="28"/>
          <w:szCs w:val="28"/>
        </w:rPr>
        <w:t xml:space="preserve"> </w:t>
      </w:r>
      <w:r w:rsidRPr="000D6668">
        <w:rPr>
          <w:rFonts w:ascii="Simplified Arabic" w:eastAsia="Arial" w:hAnsi="Simplified Arabic" w:cs="Simplified Arabic"/>
          <w:bCs/>
          <w:sz w:val="28"/>
          <w:szCs w:val="28"/>
          <w:rtl/>
        </w:rPr>
        <w:t xml:space="preserve"> (</w:t>
      </w:r>
      <w:proofErr w:type="gramEnd"/>
      <w:r w:rsidRPr="000D6668">
        <w:rPr>
          <w:rFonts w:ascii="Simplified Arabic" w:eastAsia="Arial" w:hAnsi="Simplified Arabic" w:cs="Simplified Arabic"/>
          <w:bCs/>
          <w:sz w:val="28"/>
          <w:szCs w:val="28"/>
          <w:rtl/>
        </w:rPr>
        <w:t xml:space="preserve">1) </w:t>
      </w:r>
      <w:r w:rsidRPr="000D6668">
        <w:rPr>
          <w:rFonts w:ascii="Simplified Arabic" w:eastAsia="Arial" w:hAnsi="Simplified Arabic" w:cs="Simplified Arabic"/>
          <w:bCs/>
          <w:sz w:val="28"/>
          <w:szCs w:val="28"/>
        </w:rPr>
        <w:t xml:space="preserve"> </w:t>
      </w:r>
      <w:r w:rsidRPr="000D6668">
        <w:rPr>
          <w:rFonts w:ascii="Simplified Arabic" w:eastAsia="Arial" w:hAnsi="Simplified Arabic" w:cs="Simplified Arabic"/>
          <w:bCs/>
          <w:sz w:val="28"/>
          <w:szCs w:val="28"/>
          <w:rtl/>
        </w:rPr>
        <w:t>بيانات</w:t>
      </w:r>
      <w:r w:rsidRPr="000D6668">
        <w:rPr>
          <w:rFonts w:ascii="Simplified Arabic" w:eastAsia="Arial" w:hAnsi="Simplified Arabic" w:cs="Simplified Arabic"/>
          <w:bCs/>
          <w:sz w:val="28"/>
          <w:szCs w:val="28"/>
        </w:rPr>
        <w:t xml:space="preserve"> </w:t>
      </w:r>
      <w:r w:rsidRPr="000D6668">
        <w:rPr>
          <w:rFonts w:ascii="Simplified Arabic" w:eastAsia="Arial" w:hAnsi="Simplified Arabic" w:cs="Simplified Arabic"/>
          <w:bCs/>
          <w:sz w:val="28"/>
          <w:szCs w:val="28"/>
          <w:rtl/>
        </w:rPr>
        <w:t>الدراسة</w:t>
      </w:r>
      <w:r w:rsidRPr="000D6668">
        <w:rPr>
          <w:rFonts w:ascii="Simplified Arabic" w:eastAsia="Arial" w:hAnsi="Simplified Arabic" w:cs="Simplified Arabic"/>
          <w:bCs/>
          <w:sz w:val="28"/>
          <w:szCs w:val="28"/>
        </w:rPr>
        <w:t xml:space="preserve"> </w:t>
      </w:r>
      <w:r w:rsidRPr="000D6668">
        <w:rPr>
          <w:rFonts w:ascii="Simplified Arabic" w:eastAsia="Arial" w:hAnsi="Simplified Arabic" w:cs="Simplified Arabic"/>
          <w:bCs/>
          <w:sz w:val="28"/>
          <w:szCs w:val="28"/>
          <w:rtl/>
        </w:rPr>
        <w:t>وفقًا</w:t>
      </w:r>
      <w:r w:rsidRPr="000D6668">
        <w:rPr>
          <w:rFonts w:ascii="Simplified Arabic" w:eastAsia="Arial" w:hAnsi="Simplified Arabic" w:cs="Simplified Arabic"/>
          <w:bCs/>
          <w:sz w:val="28"/>
          <w:szCs w:val="28"/>
        </w:rPr>
        <w:t xml:space="preserve"> </w:t>
      </w:r>
      <w:r w:rsidRPr="000D6668">
        <w:rPr>
          <w:rFonts w:ascii="Simplified Arabic" w:eastAsia="Arial" w:hAnsi="Simplified Arabic" w:cs="Simplified Arabic"/>
          <w:bCs/>
          <w:sz w:val="28"/>
          <w:szCs w:val="28"/>
          <w:rtl/>
        </w:rPr>
        <w:t>لمتغير</w:t>
      </w:r>
      <w:r w:rsidRPr="000D6668">
        <w:rPr>
          <w:rFonts w:ascii="Simplified Arabic" w:eastAsia="Arial" w:hAnsi="Simplified Arabic" w:cs="Simplified Arabic"/>
          <w:bCs/>
          <w:sz w:val="28"/>
          <w:szCs w:val="28"/>
        </w:rPr>
        <w:t xml:space="preserve"> </w:t>
      </w:r>
      <w:r w:rsidRPr="000D6668">
        <w:rPr>
          <w:rFonts w:ascii="Simplified Arabic" w:eastAsia="Arial" w:hAnsi="Simplified Arabic" w:cs="Simplified Arabic"/>
          <w:bCs/>
          <w:sz w:val="28"/>
          <w:szCs w:val="28"/>
          <w:rtl/>
        </w:rPr>
        <w:t>النوع</w:t>
      </w:r>
    </w:p>
    <w:tbl>
      <w:tblPr>
        <w:tblStyle w:val="af0"/>
        <w:bidiVisual/>
        <w:tblW w:w="0" w:type="auto"/>
        <w:jc w:val="center"/>
        <w:tblLook w:val="04A0" w:firstRow="1" w:lastRow="0" w:firstColumn="1" w:lastColumn="0" w:noHBand="0" w:noVBand="1"/>
      </w:tblPr>
      <w:tblGrid>
        <w:gridCol w:w="2880"/>
        <w:gridCol w:w="2880"/>
        <w:gridCol w:w="2880"/>
      </w:tblGrid>
      <w:tr w:rsidR="004339E0" w:rsidRPr="000D6668" w:rsidTr="004339E0">
        <w:trPr>
          <w:jc w:val="center"/>
        </w:trPr>
        <w:tc>
          <w:tcPr>
            <w:tcW w:w="2880" w:type="dxa"/>
          </w:tcPr>
          <w:p w:rsidR="004339E0" w:rsidRPr="000D6668" w:rsidRDefault="004339E0" w:rsidP="004339E0">
            <w:pPr>
              <w:spacing w:line="276" w:lineRule="auto"/>
              <w:jc w:val="center"/>
              <w:rPr>
                <w:rFonts w:ascii="Simplified Arabic" w:eastAsia="Arial" w:hAnsi="Simplified Arabic" w:cs="Simplified Arabic"/>
                <w:b/>
                <w:bCs/>
                <w:sz w:val="28"/>
                <w:szCs w:val="28"/>
              </w:rPr>
            </w:pPr>
            <w:r w:rsidRPr="000D6668">
              <w:rPr>
                <w:rFonts w:ascii="Simplified Arabic" w:eastAsia="Arial" w:hAnsi="Simplified Arabic" w:cs="Simplified Arabic"/>
                <w:b/>
                <w:bCs/>
                <w:sz w:val="28"/>
                <w:szCs w:val="28"/>
                <w:rtl/>
              </w:rPr>
              <w:t>الفئة</w:t>
            </w:r>
          </w:p>
        </w:tc>
        <w:tc>
          <w:tcPr>
            <w:tcW w:w="2880" w:type="dxa"/>
          </w:tcPr>
          <w:p w:rsidR="004339E0" w:rsidRPr="000D6668" w:rsidRDefault="004339E0" w:rsidP="004339E0">
            <w:pPr>
              <w:spacing w:line="276" w:lineRule="auto"/>
              <w:jc w:val="center"/>
              <w:rPr>
                <w:rFonts w:ascii="Simplified Arabic" w:eastAsia="Arial" w:hAnsi="Simplified Arabic" w:cs="Simplified Arabic"/>
                <w:b/>
                <w:bCs/>
                <w:sz w:val="28"/>
                <w:szCs w:val="28"/>
              </w:rPr>
            </w:pPr>
            <w:r w:rsidRPr="000D6668">
              <w:rPr>
                <w:rFonts w:ascii="Simplified Arabic" w:eastAsia="Arial" w:hAnsi="Simplified Arabic" w:cs="Simplified Arabic"/>
                <w:b/>
                <w:bCs/>
                <w:sz w:val="28"/>
                <w:szCs w:val="28"/>
                <w:rtl/>
              </w:rPr>
              <w:t>التكرار</w:t>
            </w:r>
          </w:p>
        </w:tc>
        <w:tc>
          <w:tcPr>
            <w:tcW w:w="2880" w:type="dxa"/>
          </w:tcPr>
          <w:p w:rsidR="004339E0" w:rsidRPr="000D6668" w:rsidRDefault="004339E0" w:rsidP="004339E0">
            <w:pPr>
              <w:spacing w:line="276" w:lineRule="auto"/>
              <w:jc w:val="center"/>
              <w:rPr>
                <w:rFonts w:ascii="Simplified Arabic" w:eastAsia="Arial" w:hAnsi="Simplified Arabic" w:cs="Simplified Arabic"/>
                <w:b/>
                <w:bCs/>
                <w:sz w:val="28"/>
                <w:szCs w:val="28"/>
              </w:rPr>
            </w:pPr>
            <w:r w:rsidRPr="000D6668">
              <w:rPr>
                <w:rFonts w:ascii="Simplified Arabic" w:eastAsia="Arial" w:hAnsi="Simplified Arabic" w:cs="Simplified Arabic"/>
                <w:b/>
                <w:bCs/>
                <w:sz w:val="28"/>
                <w:szCs w:val="28"/>
                <w:rtl/>
              </w:rPr>
              <w:t>النسبة</w:t>
            </w:r>
            <w:r w:rsidRPr="000D6668">
              <w:rPr>
                <w:rFonts w:ascii="Simplified Arabic" w:eastAsia="Arial" w:hAnsi="Simplified Arabic" w:cs="Simplified Arabic"/>
                <w:b/>
                <w:bCs/>
                <w:sz w:val="28"/>
                <w:szCs w:val="28"/>
              </w:rPr>
              <w:t xml:space="preserve"> (%)</w:t>
            </w:r>
          </w:p>
        </w:tc>
      </w:tr>
      <w:tr w:rsidR="004339E0" w:rsidRPr="000D6668" w:rsidTr="004339E0">
        <w:trPr>
          <w:jc w:val="center"/>
        </w:trPr>
        <w:tc>
          <w:tcPr>
            <w:tcW w:w="2880" w:type="dxa"/>
          </w:tcPr>
          <w:p w:rsidR="004339E0" w:rsidRPr="000D6668" w:rsidRDefault="004339E0" w:rsidP="004339E0">
            <w:pPr>
              <w:spacing w:line="276" w:lineRule="auto"/>
              <w:jc w:val="center"/>
              <w:rPr>
                <w:rFonts w:ascii="Simplified Arabic" w:eastAsia="Arial" w:hAnsi="Simplified Arabic" w:cs="Simplified Arabic"/>
                <w:b/>
                <w:bCs/>
                <w:sz w:val="28"/>
                <w:szCs w:val="28"/>
              </w:rPr>
            </w:pPr>
            <w:r w:rsidRPr="000D6668">
              <w:rPr>
                <w:rFonts w:ascii="Simplified Arabic" w:eastAsia="Arial" w:hAnsi="Simplified Arabic" w:cs="Simplified Arabic"/>
                <w:b/>
                <w:bCs/>
                <w:sz w:val="28"/>
                <w:szCs w:val="28"/>
                <w:rtl/>
              </w:rPr>
              <w:t>إناث</w:t>
            </w:r>
          </w:p>
        </w:tc>
        <w:tc>
          <w:tcPr>
            <w:tcW w:w="2880" w:type="dxa"/>
          </w:tcPr>
          <w:p w:rsidR="004339E0" w:rsidRPr="000D6668" w:rsidRDefault="004339E0" w:rsidP="00E718BC">
            <w:pPr>
              <w:spacing w:line="276" w:lineRule="auto"/>
              <w:jc w:val="center"/>
              <w:rPr>
                <w:rFonts w:ascii="Simplified Arabic" w:eastAsia="Arial" w:hAnsi="Simplified Arabic" w:cs="Simplified Arabic"/>
                <w:sz w:val="28"/>
                <w:szCs w:val="28"/>
              </w:rPr>
            </w:pPr>
            <w:r w:rsidRPr="000D6668">
              <w:rPr>
                <w:rFonts w:ascii="Simplified Arabic" w:eastAsia="Arial" w:hAnsi="Simplified Arabic" w:cs="Simplified Arabic"/>
                <w:sz w:val="28"/>
                <w:szCs w:val="28"/>
                <w:rtl/>
              </w:rPr>
              <w:t>9</w:t>
            </w:r>
            <w:r w:rsidR="00E718BC">
              <w:rPr>
                <w:rFonts w:ascii="Simplified Arabic" w:eastAsia="Arial" w:hAnsi="Simplified Arabic" w:cs="Simplified Arabic" w:hint="cs"/>
                <w:sz w:val="28"/>
                <w:szCs w:val="28"/>
                <w:rtl/>
              </w:rPr>
              <w:t>6</w:t>
            </w:r>
          </w:p>
        </w:tc>
        <w:tc>
          <w:tcPr>
            <w:tcW w:w="2880" w:type="dxa"/>
          </w:tcPr>
          <w:p w:rsidR="004339E0" w:rsidRPr="000D6668" w:rsidRDefault="004339E0" w:rsidP="00E718BC">
            <w:pPr>
              <w:spacing w:line="276" w:lineRule="auto"/>
              <w:jc w:val="center"/>
              <w:rPr>
                <w:rFonts w:ascii="Simplified Arabic" w:eastAsia="Arial" w:hAnsi="Simplified Arabic" w:cs="Simplified Arabic"/>
                <w:sz w:val="28"/>
                <w:szCs w:val="28"/>
              </w:rPr>
            </w:pPr>
            <w:r w:rsidRPr="000D6668">
              <w:rPr>
                <w:rFonts w:ascii="Simplified Arabic" w:eastAsia="Arial" w:hAnsi="Simplified Arabic" w:cs="Simplified Arabic"/>
                <w:sz w:val="28"/>
                <w:szCs w:val="28"/>
                <w:rtl/>
              </w:rPr>
              <w:t>6</w:t>
            </w:r>
            <w:r w:rsidR="00E718BC">
              <w:rPr>
                <w:rFonts w:ascii="Simplified Arabic" w:eastAsia="Arial" w:hAnsi="Simplified Arabic" w:cs="Simplified Arabic" w:hint="cs"/>
                <w:sz w:val="28"/>
                <w:szCs w:val="28"/>
                <w:rtl/>
              </w:rPr>
              <w:t>8</w:t>
            </w:r>
            <w:r w:rsidRPr="000D6668">
              <w:rPr>
                <w:rFonts w:ascii="Simplified Arabic" w:eastAsia="Arial" w:hAnsi="Simplified Arabic" w:cs="Simplified Arabic"/>
                <w:sz w:val="28"/>
                <w:szCs w:val="28"/>
                <w:rtl/>
              </w:rPr>
              <w:t>.9%</w:t>
            </w:r>
          </w:p>
        </w:tc>
      </w:tr>
      <w:tr w:rsidR="004339E0" w:rsidRPr="000D6668" w:rsidTr="004339E0">
        <w:trPr>
          <w:jc w:val="center"/>
        </w:trPr>
        <w:tc>
          <w:tcPr>
            <w:tcW w:w="2880" w:type="dxa"/>
          </w:tcPr>
          <w:p w:rsidR="004339E0" w:rsidRPr="000D6668" w:rsidRDefault="004339E0" w:rsidP="004339E0">
            <w:pPr>
              <w:spacing w:line="276" w:lineRule="auto"/>
              <w:jc w:val="center"/>
              <w:rPr>
                <w:rFonts w:ascii="Simplified Arabic" w:eastAsia="Arial" w:hAnsi="Simplified Arabic" w:cs="Simplified Arabic"/>
                <w:b/>
                <w:bCs/>
                <w:sz w:val="28"/>
                <w:szCs w:val="28"/>
              </w:rPr>
            </w:pPr>
            <w:r w:rsidRPr="000D6668">
              <w:rPr>
                <w:rFonts w:ascii="Simplified Arabic" w:eastAsia="Arial" w:hAnsi="Simplified Arabic" w:cs="Simplified Arabic"/>
                <w:b/>
                <w:bCs/>
                <w:sz w:val="28"/>
                <w:szCs w:val="28"/>
                <w:rtl/>
              </w:rPr>
              <w:t>ذكور</w:t>
            </w:r>
          </w:p>
        </w:tc>
        <w:tc>
          <w:tcPr>
            <w:tcW w:w="2880" w:type="dxa"/>
          </w:tcPr>
          <w:p w:rsidR="004339E0" w:rsidRPr="000D6668" w:rsidRDefault="004339E0" w:rsidP="004339E0">
            <w:pPr>
              <w:spacing w:line="276" w:lineRule="auto"/>
              <w:jc w:val="center"/>
              <w:rPr>
                <w:rFonts w:ascii="Simplified Arabic" w:eastAsia="Arial" w:hAnsi="Simplified Arabic" w:cs="Simplified Arabic"/>
                <w:sz w:val="28"/>
                <w:szCs w:val="28"/>
              </w:rPr>
            </w:pPr>
            <w:r w:rsidRPr="000D6668">
              <w:rPr>
                <w:rFonts w:ascii="Simplified Arabic" w:eastAsia="Arial" w:hAnsi="Simplified Arabic" w:cs="Simplified Arabic"/>
                <w:sz w:val="28"/>
                <w:szCs w:val="28"/>
                <w:rtl/>
              </w:rPr>
              <w:t>45</w:t>
            </w:r>
          </w:p>
        </w:tc>
        <w:tc>
          <w:tcPr>
            <w:tcW w:w="2880" w:type="dxa"/>
          </w:tcPr>
          <w:p w:rsidR="004339E0" w:rsidRPr="000D6668" w:rsidRDefault="004339E0" w:rsidP="00E718BC">
            <w:pPr>
              <w:spacing w:line="276" w:lineRule="auto"/>
              <w:jc w:val="center"/>
              <w:rPr>
                <w:rFonts w:ascii="Simplified Arabic" w:eastAsia="Arial" w:hAnsi="Simplified Arabic" w:cs="Simplified Arabic"/>
                <w:sz w:val="28"/>
                <w:szCs w:val="28"/>
                <w:rtl/>
              </w:rPr>
            </w:pPr>
            <w:r w:rsidRPr="000D6668">
              <w:rPr>
                <w:rFonts w:ascii="Simplified Arabic" w:eastAsia="Arial" w:hAnsi="Simplified Arabic" w:cs="Simplified Arabic"/>
                <w:sz w:val="28"/>
                <w:szCs w:val="28"/>
                <w:rtl/>
              </w:rPr>
              <w:t>%</w:t>
            </w:r>
            <w:r w:rsidRPr="000D6668">
              <w:rPr>
                <w:rFonts w:ascii="Simplified Arabic" w:eastAsia="Arial" w:hAnsi="Simplified Arabic" w:cs="Simplified Arabic"/>
                <w:sz w:val="28"/>
                <w:szCs w:val="28"/>
              </w:rPr>
              <w:t>3</w:t>
            </w:r>
            <w:r w:rsidR="00E718BC">
              <w:rPr>
                <w:rFonts w:ascii="Simplified Arabic" w:eastAsia="Arial" w:hAnsi="Simplified Arabic" w:cs="Simplified Arabic" w:hint="cs"/>
                <w:sz w:val="28"/>
                <w:szCs w:val="28"/>
                <w:rtl/>
              </w:rPr>
              <w:t>1</w:t>
            </w:r>
            <w:r w:rsidRPr="000D6668">
              <w:rPr>
                <w:rFonts w:ascii="Simplified Arabic" w:eastAsia="Arial" w:hAnsi="Simplified Arabic" w:cs="Simplified Arabic"/>
                <w:sz w:val="28"/>
                <w:szCs w:val="28"/>
              </w:rPr>
              <w:t>.</w:t>
            </w:r>
            <w:r w:rsidRPr="000D6668">
              <w:rPr>
                <w:rFonts w:ascii="Simplified Arabic" w:eastAsia="Arial" w:hAnsi="Simplified Arabic" w:cs="Simplified Arabic"/>
                <w:sz w:val="28"/>
                <w:szCs w:val="28"/>
                <w:rtl/>
              </w:rPr>
              <w:t>1</w:t>
            </w:r>
          </w:p>
        </w:tc>
      </w:tr>
      <w:tr w:rsidR="004339E0" w:rsidRPr="000D6668" w:rsidTr="004339E0">
        <w:trPr>
          <w:jc w:val="center"/>
        </w:trPr>
        <w:tc>
          <w:tcPr>
            <w:tcW w:w="2880" w:type="dxa"/>
          </w:tcPr>
          <w:p w:rsidR="004339E0" w:rsidRPr="000D6668" w:rsidRDefault="004339E0" w:rsidP="004339E0">
            <w:pPr>
              <w:spacing w:line="276" w:lineRule="auto"/>
              <w:jc w:val="center"/>
              <w:rPr>
                <w:rFonts w:ascii="Simplified Arabic" w:eastAsia="Arial" w:hAnsi="Simplified Arabic" w:cs="Simplified Arabic"/>
                <w:b/>
                <w:bCs/>
                <w:sz w:val="28"/>
                <w:szCs w:val="28"/>
              </w:rPr>
            </w:pPr>
            <w:r w:rsidRPr="000D6668">
              <w:rPr>
                <w:rFonts w:ascii="Simplified Arabic" w:eastAsia="Arial" w:hAnsi="Simplified Arabic" w:cs="Simplified Arabic"/>
                <w:b/>
                <w:bCs/>
                <w:sz w:val="28"/>
                <w:szCs w:val="28"/>
                <w:rtl/>
              </w:rPr>
              <w:t>الإجمالي</w:t>
            </w:r>
          </w:p>
        </w:tc>
        <w:tc>
          <w:tcPr>
            <w:tcW w:w="2880" w:type="dxa"/>
          </w:tcPr>
          <w:p w:rsidR="004339E0" w:rsidRPr="000D6668" w:rsidRDefault="004339E0" w:rsidP="00E718BC">
            <w:pPr>
              <w:spacing w:line="276" w:lineRule="auto"/>
              <w:jc w:val="center"/>
              <w:rPr>
                <w:rFonts w:ascii="Simplified Arabic" w:eastAsia="Arial" w:hAnsi="Simplified Arabic" w:cs="Simplified Arabic"/>
                <w:sz w:val="28"/>
                <w:szCs w:val="28"/>
              </w:rPr>
            </w:pPr>
            <w:r w:rsidRPr="000D6668">
              <w:rPr>
                <w:rFonts w:ascii="Simplified Arabic" w:eastAsia="Arial" w:hAnsi="Simplified Arabic" w:cs="Simplified Arabic"/>
                <w:sz w:val="28"/>
                <w:szCs w:val="28"/>
                <w:rtl/>
              </w:rPr>
              <w:t>14</w:t>
            </w:r>
            <w:r w:rsidR="00E718BC">
              <w:rPr>
                <w:rFonts w:ascii="Simplified Arabic" w:eastAsia="Arial" w:hAnsi="Simplified Arabic" w:cs="Simplified Arabic" w:hint="cs"/>
                <w:sz w:val="28"/>
                <w:szCs w:val="28"/>
                <w:rtl/>
              </w:rPr>
              <w:t>1</w:t>
            </w:r>
          </w:p>
        </w:tc>
        <w:tc>
          <w:tcPr>
            <w:tcW w:w="2880" w:type="dxa"/>
          </w:tcPr>
          <w:p w:rsidR="004339E0" w:rsidRPr="000D6668" w:rsidRDefault="004339E0" w:rsidP="004339E0">
            <w:pPr>
              <w:spacing w:line="276" w:lineRule="auto"/>
              <w:jc w:val="center"/>
              <w:rPr>
                <w:rFonts w:ascii="Simplified Arabic" w:eastAsia="Arial" w:hAnsi="Simplified Arabic" w:cs="Simplified Arabic"/>
                <w:sz w:val="28"/>
                <w:szCs w:val="28"/>
              </w:rPr>
            </w:pPr>
            <w:r w:rsidRPr="000D6668">
              <w:rPr>
                <w:rFonts w:ascii="Simplified Arabic" w:eastAsia="Arial" w:hAnsi="Simplified Arabic" w:cs="Simplified Arabic"/>
                <w:sz w:val="28"/>
                <w:szCs w:val="28"/>
                <w:rtl/>
              </w:rPr>
              <w:t>%</w:t>
            </w:r>
            <w:r w:rsidRPr="000D6668">
              <w:rPr>
                <w:rFonts w:ascii="Simplified Arabic" w:eastAsia="Arial" w:hAnsi="Simplified Arabic" w:cs="Simplified Arabic"/>
                <w:sz w:val="28"/>
                <w:szCs w:val="28"/>
              </w:rPr>
              <w:t>100.0</w:t>
            </w:r>
          </w:p>
        </w:tc>
      </w:tr>
    </w:tbl>
    <w:p w:rsidR="004339E0" w:rsidRPr="000D6668" w:rsidRDefault="004339E0" w:rsidP="004339E0">
      <w:pPr>
        <w:bidi/>
        <w:spacing w:line="276" w:lineRule="auto"/>
        <w:jc w:val="center"/>
        <w:rPr>
          <w:rFonts w:ascii="Simplified Arabic" w:hAnsi="Simplified Arabic" w:cs="Simplified Arabic"/>
          <w:sz w:val="28"/>
          <w:szCs w:val="28"/>
          <w:rtl/>
          <w:lang w:bidi="ar-EG"/>
        </w:rPr>
      </w:pPr>
    </w:p>
    <w:p w:rsidR="004339E0" w:rsidRPr="000D6668" w:rsidRDefault="00E718BC" w:rsidP="004339E0">
      <w:pPr>
        <w:bidi/>
        <w:spacing w:line="276" w:lineRule="auto"/>
        <w:jc w:val="center"/>
        <w:rPr>
          <w:rFonts w:ascii="Simplified Arabic" w:hAnsi="Simplified Arabic" w:cs="Simplified Arabic"/>
          <w:sz w:val="28"/>
          <w:szCs w:val="28"/>
          <w:lang w:bidi="ar-EG"/>
        </w:rPr>
      </w:pPr>
      <w:r w:rsidRPr="00E718BC">
        <w:rPr>
          <w:rFonts w:ascii="Simplified Arabic" w:hAnsi="Simplified Arabic" w:cs="Simplified Arabic"/>
          <w:noProof/>
          <w:sz w:val="28"/>
          <w:szCs w:val="28"/>
          <w:rtl/>
        </w:rPr>
        <w:drawing>
          <wp:anchor distT="0" distB="0" distL="114300" distR="114300" simplePos="0" relativeHeight="251667456" behindDoc="0" locked="0" layoutInCell="1" allowOverlap="1">
            <wp:simplePos x="0" y="0"/>
            <wp:positionH relativeFrom="margin">
              <wp:align>center</wp:align>
            </wp:positionH>
            <wp:positionV relativeFrom="paragraph">
              <wp:posOffset>381000</wp:posOffset>
            </wp:positionV>
            <wp:extent cx="3444538" cy="1813717"/>
            <wp:effectExtent l="0" t="0" r="3810" b="0"/>
            <wp:wrapTopAndBottom/>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44538" cy="1813717"/>
                    </a:xfrm>
                    <a:prstGeom prst="rect">
                      <a:avLst/>
                    </a:prstGeom>
                  </pic:spPr>
                </pic:pic>
              </a:graphicData>
            </a:graphic>
          </wp:anchor>
        </w:drawing>
      </w:r>
      <w:r w:rsidR="004339E0" w:rsidRPr="000D6668">
        <w:rPr>
          <w:rFonts w:ascii="Simplified Arabic" w:hAnsi="Simplified Arabic" w:cs="Simplified Arabic"/>
          <w:sz w:val="28"/>
          <w:szCs w:val="28"/>
          <w:rtl/>
          <w:lang w:bidi="ar-EG"/>
        </w:rPr>
        <w:t>شكل (1): توزيع أفراد عينة الدراسة حسب متغير النوع</w:t>
      </w:r>
    </w:p>
    <w:p w:rsidR="00AC3EDA" w:rsidRPr="00E718BC" w:rsidRDefault="00AC3EDA" w:rsidP="00AC3EDA">
      <w:pPr>
        <w:bidi/>
        <w:jc w:val="both"/>
        <w:outlineLvl w:val="0"/>
        <w:rPr>
          <w:rFonts w:ascii="Simplified Arabic" w:hAnsi="Simplified Arabic" w:cs="Simplified Arabic"/>
          <w:sz w:val="28"/>
          <w:szCs w:val="28"/>
          <w:rtl/>
        </w:rPr>
      </w:pPr>
    </w:p>
    <w:p w:rsidR="00AA5ED2" w:rsidRPr="00AA5ED2" w:rsidRDefault="00014A3B" w:rsidP="00AA5ED2">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AA5ED2" w:rsidRPr="00AA5ED2">
        <w:rPr>
          <w:rFonts w:ascii="Simplified Arabic" w:eastAsia="Times New Roman" w:hAnsi="Simplified Arabic" w:cs="Simplified Arabic"/>
          <w:sz w:val="28"/>
          <w:szCs w:val="28"/>
          <w:rtl/>
        </w:rPr>
        <w:t xml:space="preserve">تشير نتائج الجدول (1) إلى ارتفاع نسبة الإناث في عينة الدراسة مقارنة بالذكور، حيث بلغت نسبة الإناث (67.9%) مقابل (32.1%) للذكور. ويمكن تفسير هذه النتيجة بأن الإناث يُظهرن اهتمامًا أكبر بمتابعة محتوى الأزياء والموضة عبر منصة </w:t>
      </w:r>
      <w:proofErr w:type="spellStart"/>
      <w:r w:rsidR="00AA5ED2" w:rsidRPr="00AA5ED2">
        <w:rPr>
          <w:rFonts w:ascii="Simplified Arabic" w:eastAsia="Times New Roman" w:hAnsi="Simplified Arabic" w:cs="Simplified Arabic"/>
          <w:sz w:val="28"/>
          <w:szCs w:val="28"/>
          <w:rtl/>
        </w:rPr>
        <w:t>إنستجرام</w:t>
      </w:r>
      <w:proofErr w:type="spellEnd"/>
      <w:r w:rsidR="00AA5ED2" w:rsidRPr="00AA5ED2">
        <w:rPr>
          <w:rFonts w:ascii="Simplified Arabic" w:eastAsia="Times New Roman" w:hAnsi="Simplified Arabic" w:cs="Simplified Arabic"/>
          <w:sz w:val="28"/>
          <w:szCs w:val="28"/>
          <w:rtl/>
        </w:rPr>
        <w:t xml:space="preserve">، إذ تُعد المنصة من أبرز المنصات الرقمية التي تعتمد على المحتوى البصري، وهو ما يتوافق مع طبيعة منتجات الأزياء التي تعتمد بدرجة كبيرة على الصور، ومقاطع الفيديو، وتجارب المؤثرين في عرض المنتجات وإبراز طرق تنسيقها، مما يزيد من احتمالية متابعة الإناث لهذا </w:t>
      </w:r>
      <w:r w:rsidR="00AA5ED2" w:rsidRPr="00AA5ED2">
        <w:rPr>
          <w:rFonts w:ascii="Simplified Arabic" w:eastAsia="Times New Roman" w:hAnsi="Simplified Arabic" w:cs="Simplified Arabic"/>
          <w:sz w:val="28"/>
          <w:szCs w:val="28"/>
          <w:rtl/>
        </w:rPr>
        <w:lastRenderedPageBreak/>
        <w:t>النوع من المحتوى والتفاعل معه، ومن ثم المشاركة في الدراسات التي تتناول أثره في قرارات الشراء. كما أن المرأة غالبًا ما تقضي وقتًا أطول في البحث والمقارنة بين المنتجات قبل اتخاذ قرار الشراء، الأمر الذي يجعلها أكثر تعرضًا لتأثير التسويق عبر المؤثرين مقارنة بالذكور</w:t>
      </w:r>
      <w:r w:rsidR="00AA5ED2" w:rsidRPr="00AA5ED2">
        <w:rPr>
          <w:rFonts w:ascii="Simplified Arabic" w:eastAsia="Times New Roman" w:hAnsi="Simplified Arabic" w:cs="Simplified Arabic"/>
          <w:sz w:val="28"/>
          <w:szCs w:val="28"/>
        </w:rPr>
        <w:t>.</w:t>
      </w:r>
    </w:p>
    <w:p w:rsidR="00AA5ED2" w:rsidRPr="00AA5ED2" w:rsidRDefault="00AA5ED2" w:rsidP="00AA5ED2">
      <w:pPr>
        <w:bidi/>
        <w:spacing w:before="100" w:beforeAutospacing="1" w:after="100" w:afterAutospacing="1" w:line="240" w:lineRule="auto"/>
        <w:jc w:val="both"/>
        <w:rPr>
          <w:rFonts w:ascii="Simplified Arabic" w:eastAsia="Times New Roman" w:hAnsi="Simplified Arabic" w:cs="Simplified Arabic"/>
          <w:sz w:val="28"/>
          <w:szCs w:val="28"/>
        </w:rPr>
      </w:pPr>
      <w:r w:rsidRPr="00AA5ED2">
        <w:rPr>
          <w:rFonts w:ascii="Simplified Arabic" w:eastAsia="Times New Roman" w:hAnsi="Simplified Arabic" w:cs="Simplified Arabic"/>
          <w:sz w:val="28"/>
          <w:szCs w:val="28"/>
          <w:rtl/>
        </w:rPr>
        <w:t xml:space="preserve">في المقابل، يمكن تفسير انخفاض نسبة الذكور في العينة بأن اهتمامهم بمتابعة محتوى الأزياء عبر </w:t>
      </w:r>
      <w:proofErr w:type="spellStart"/>
      <w:r w:rsidRPr="00AA5ED2">
        <w:rPr>
          <w:rFonts w:ascii="Simplified Arabic" w:eastAsia="Times New Roman" w:hAnsi="Simplified Arabic" w:cs="Simplified Arabic"/>
          <w:sz w:val="28"/>
          <w:szCs w:val="28"/>
          <w:rtl/>
        </w:rPr>
        <w:t>إنستجرام</w:t>
      </w:r>
      <w:proofErr w:type="spellEnd"/>
      <w:r w:rsidRPr="00AA5ED2">
        <w:rPr>
          <w:rFonts w:ascii="Simplified Arabic" w:eastAsia="Times New Roman" w:hAnsi="Simplified Arabic" w:cs="Simplified Arabic"/>
          <w:sz w:val="28"/>
          <w:szCs w:val="28"/>
          <w:rtl/>
        </w:rPr>
        <w:t xml:space="preserve"> قد يكون أقل نسبيًا، كما أنهم قد يعتمدون بدرجة أكبر على الاحتياجات العملية أو الخبرات السابقة عند شراء الملابس، مقارنة بالاعتماد على توصيات المؤثرين أو المحتوى التسويقي المنشور عبر المنصة</w:t>
      </w:r>
      <w:r w:rsidRPr="00AA5ED2">
        <w:rPr>
          <w:rFonts w:ascii="Simplified Arabic" w:eastAsia="Times New Roman" w:hAnsi="Simplified Arabic" w:cs="Simplified Arabic"/>
          <w:sz w:val="28"/>
          <w:szCs w:val="28"/>
        </w:rPr>
        <w:t>.</w:t>
      </w:r>
    </w:p>
    <w:p w:rsidR="00AA5ED2" w:rsidRPr="000D6668" w:rsidRDefault="00014A3B" w:rsidP="00AA5ED2">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AA5ED2" w:rsidRPr="000D6668">
        <w:rPr>
          <w:rFonts w:ascii="Simplified Arabic" w:eastAsia="Times New Roman" w:hAnsi="Simplified Arabic" w:cs="Simplified Arabic"/>
          <w:sz w:val="28"/>
          <w:szCs w:val="28"/>
          <w:rtl/>
        </w:rPr>
        <w:t>وتتفق هذه النتيجة مع دراسة (محسن،2022) التي</w:t>
      </w:r>
      <w:r w:rsidR="00AA5ED2" w:rsidRPr="00AA5ED2">
        <w:rPr>
          <w:rFonts w:ascii="Simplified Arabic" w:eastAsia="Times New Roman" w:hAnsi="Simplified Arabic" w:cs="Simplified Arabic"/>
          <w:sz w:val="28"/>
          <w:szCs w:val="28"/>
          <w:rtl/>
        </w:rPr>
        <w:t xml:space="preserve"> أشارت إلى وجود اختلافات في استجابة المستهلكين للتسويق عبر المؤثرين تبعًا للخصائص الديموغرافية، ومن بينها النوع، حيث كانت الإناث أكثر تفاعلًا مع محتوى المؤثرين وأ</w:t>
      </w:r>
      <w:r w:rsidR="00AA5ED2" w:rsidRPr="000D6668">
        <w:rPr>
          <w:rFonts w:ascii="Simplified Arabic" w:eastAsia="Times New Roman" w:hAnsi="Simplified Arabic" w:cs="Simplified Arabic"/>
          <w:sz w:val="28"/>
          <w:szCs w:val="28"/>
          <w:rtl/>
        </w:rPr>
        <w:t>كثر تأثرًا به في قرارات الشراء.</w:t>
      </w:r>
    </w:p>
    <w:p w:rsidR="00096BE2" w:rsidRPr="00096BE2" w:rsidRDefault="00014A3B" w:rsidP="00096BE2">
      <w:pPr>
        <w:bidi/>
        <w:spacing w:before="100" w:beforeAutospacing="1" w:after="100" w:afterAutospacing="1" w:line="240" w:lineRule="auto"/>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sz w:val="28"/>
          <w:szCs w:val="28"/>
          <w:rtl/>
        </w:rPr>
        <w:t xml:space="preserve">     </w:t>
      </w:r>
      <w:r w:rsidR="00096BE2" w:rsidRPr="00096BE2">
        <w:rPr>
          <w:rFonts w:ascii="Simplified Arabic" w:eastAsia="Times New Roman" w:hAnsi="Simplified Arabic" w:cs="Simplified Arabic"/>
          <w:sz w:val="28"/>
          <w:szCs w:val="28"/>
          <w:rtl/>
        </w:rPr>
        <w:t xml:space="preserve">كما تشير الأدبيات إلى أن النساء يعتمدن بدرجة كبيرة على الخبرات الرقمية والمعلومات المتاحة عبر وسائل التواصل الاجتماعي عند شراء الأزياء عبر الإنترنت، حيث تسهم سهولة الوصول إلى معلومات المنتجات، والمراجعات الإلكترونية، وتوصيات المستخدمين في تكوين اتجاهات إيجابية نحو الشراء، وتعزيز الثقة، وتقليل درجة التردد وعدم التأكد قبل اتخاذ القرار </w:t>
      </w:r>
      <w:proofErr w:type="spellStart"/>
      <w:r w:rsidR="00096BE2" w:rsidRPr="00096BE2">
        <w:rPr>
          <w:rFonts w:ascii="Simplified Arabic" w:eastAsia="Times New Roman" w:hAnsi="Simplified Arabic" w:cs="Simplified Arabic"/>
          <w:sz w:val="28"/>
          <w:szCs w:val="28"/>
          <w:rtl/>
        </w:rPr>
        <w:t>الشرائي</w:t>
      </w:r>
      <w:proofErr w:type="spellEnd"/>
      <w:r w:rsidR="00096BE2" w:rsidRPr="00096BE2">
        <w:rPr>
          <w:rFonts w:ascii="Simplified Arabic" w:eastAsia="Times New Roman" w:hAnsi="Simplified Arabic" w:cs="Simplified Arabic"/>
          <w:sz w:val="28"/>
          <w:szCs w:val="28"/>
          <w:rtl/>
        </w:rPr>
        <w:t xml:space="preserve">، وهو ما يزيد من احتمالية إتمام عملية الشراء </w:t>
      </w:r>
      <w:proofErr w:type="spellStart"/>
      <w:r w:rsidR="00096BE2" w:rsidRPr="000D6668">
        <w:rPr>
          <w:rStyle w:val="a6"/>
          <w:rFonts w:ascii="Simplified Arabic" w:hAnsi="Simplified Arabic" w:cs="Simplified Arabic"/>
          <w:b w:val="0"/>
          <w:bCs w:val="0"/>
          <w:sz w:val="28"/>
          <w:szCs w:val="28"/>
        </w:rPr>
        <w:t>Madhura</w:t>
      </w:r>
      <w:proofErr w:type="spellEnd"/>
      <w:r w:rsidR="00096BE2" w:rsidRPr="000D6668">
        <w:rPr>
          <w:rStyle w:val="a6"/>
          <w:rFonts w:ascii="Simplified Arabic" w:hAnsi="Simplified Arabic" w:cs="Simplified Arabic"/>
          <w:b w:val="0"/>
          <w:bCs w:val="0"/>
          <w:sz w:val="28"/>
          <w:szCs w:val="28"/>
        </w:rPr>
        <w:t xml:space="preserve"> et al. (2024)</w:t>
      </w:r>
      <w:r w:rsidR="00096BE2" w:rsidRPr="000D6668">
        <w:rPr>
          <w:rFonts w:ascii="Simplified Arabic" w:hAnsi="Simplified Arabic" w:cs="Simplified Arabic"/>
          <w:b/>
          <w:bCs/>
          <w:sz w:val="28"/>
          <w:szCs w:val="28"/>
        </w:rPr>
        <w:t>.</w:t>
      </w:r>
    </w:p>
    <w:p w:rsidR="00BF7355" w:rsidRDefault="00014A3B" w:rsidP="00BF7355">
      <w:pPr>
        <w:bidi/>
        <w:jc w:val="both"/>
        <w:outlineLvl w:val="0"/>
        <w:rPr>
          <w:rFonts w:ascii="Simplified Arabic" w:hAnsi="Simplified Arabic" w:cs="Simplified Arabic"/>
          <w:sz w:val="28"/>
          <w:szCs w:val="28"/>
          <w:rtl/>
        </w:rPr>
      </w:pPr>
      <w:bookmarkStart w:id="103" w:name="_Toc235922430"/>
      <w:bookmarkStart w:id="104" w:name="_Toc235922605"/>
      <w:r>
        <w:rPr>
          <w:rFonts w:ascii="Simplified Arabic" w:hAnsi="Simplified Arabic" w:cs="Simplified Arabic" w:hint="cs"/>
          <w:sz w:val="28"/>
          <w:szCs w:val="28"/>
          <w:rtl/>
        </w:rPr>
        <w:t xml:space="preserve">     </w:t>
      </w:r>
      <w:r w:rsidR="000D6668" w:rsidRPr="00CA7AA8">
        <w:rPr>
          <w:rFonts w:ascii="Simplified Arabic" w:hAnsi="Simplified Arabic" w:cs="Simplified Arabic"/>
          <w:sz w:val="28"/>
          <w:szCs w:val="28"/>
          <w:rtl/>
        </w:rPr>
        <w:t xml:space="preserve">وتدعم ذلك الإحصاءات الحديثة التي تشير إلى الانتشار الواسع لاستخدام منصات التواصل الاجتماعي في المملكة العربية السعودية، وتُعد منصة </w:t>
      </w:r>
      <w:proofErr w:type="spellStart"/>
      <w:r w:rsidR="000D6668" w:rsidRPr="00CA7AA8">
        <w:rPr>
          <w:rFonts w:ascii="Simplified Arabic" w:hAnsi="Simplified Arabic" w:cs="Simplified Arabic"/>
          <w:sz w:val="28"/>
          <w:szCs w:val="28"/>
          <w:rtl/>
        </w:rPr>
        <w:t>إنستجرام</w:t>
      </w:r>
      <w:proofErr w:type="spellEnd"/>
      <w:r w:rsidR="000D6668" w:rsidRPr="00CA7AA8">
        <w:rPr>
          <w:rFonts w:ascii="Simplified Arabic" w:hAnsi="Simplified Arabic" w:cs="Simplified Arabic"/>
          <w:sz w:val="28"/>
          <w:szCs w:val="28"/>
          <w:rtl/>
        </w:rPr>
        <w:t xml:space="preserve"> من أبرز المنصات المستخدمة لمتابعة المحتوى المرئي الذي يقدمه المؤثرون، بما في ذلك محتوى الأزياء ونمط الحياة، الأمر الذي يزيد من فرص تعرض المستهلكين لهذا المحتوى وتأثرهم به، وهو ما قد يفسر الارتفاع النسبي لمشاركة الإناث في هذه الدراسة</w:t>
      </w:r>
      <w:r w:rsidR="000D6668" w:rsidRPr="00CA7AA8">
        <w:rPr>
          <w:rFonts w:ascii="Simplified Arabic" w:hAnsi="Simplified Arabic" w:cs="Simplified Arabic"/>
          <w:sz w:val="28"/>
          <w:szCs w:val="28"/>
        </w:rPr>
        <w:t xml:space="preserve"> (</w:t>
      </w:r>
      <w:proofErr w:type="spellStart"/>
      <w:r w:rsidR="000D6668" w:rsidRPr="00CA7AA8">
        <w:rPr>
          <w:rFonts w:ascii="Simplified Arabic" w:hAnsi="Simplified Arabic" w:cs="Simplified Arabic"/>
          <w:sz w:val="28"/>
          <w:szCs w:val="28"/>
        </w:rPr>
        <w:t>DataReportal</w:t>
      </w:r>
      <w:proofErr w:type="spellEnd"/>
      <w:r w:rsidR="000D6668" w:rsidRPr="00CA7AA8">
        <w:rPr>
          <w:rFonts w:ascii="Simplified Arabic" w:hAnsi="Simplified Arabic" w:cs="Simplified Arabic"/>
          <w:sz w:val="28"/>
          <w:szCs w:val="28"/>
        </w:rPr>
        <w:t>, 2025).</w:t>
      </w:r>
      <w:bookmarkEnd w:id="103"/>
      <w:bookmarkEnd w:id="104"/>
    </w:p>
    <w:p w:rsidR="00CA7AA8" w:rsidRPr="004A3C49" w:rsidRDefault="00CA7AA8" w:rsidP="00CA7AA8">
      <w:pPr>
        <w:bidi/>
        <w:spacing w:line="276" w:lineRule="auto"/>
        <w:jc w:val="both"/>
        <w:rPr>
          <w:rFonts w:ascii="Simplified Arabic" w:hAnsi="Simplified Arabic" w:cs="Simplified Arabic"/>
          <w:sz w:val="28"/>
          <w:szCs w:val="28"/>
          <w:u w:val="single"/>
          <w:rtl/>
          <w:lang w:bidi="ar-EG"/>
        </w:rPr>
      </w:pPr>
      <w:r w:rsidRPr="004A3C49">
        <w:rPr>
          <w:rFonts w:ascii="Simplified Arabic" w:hAnsi="Simplified Arabic" w:cs="Simplified Arabic" w:hint="cs"/>
          <w:sz w:val="28"/>
          <w:szCs w:val="28"/>
          <w:u w:val="single"/>
          <w:rtl/>
          <w:lang w:bidi="ar-EG"/>
        </w:rPr>
        <w:t>2-توزيع عينة الدراسة وفقاً لمتغير العمر:</w:t>
      </w:r>
    </w:p>
    <w:p w:rsidR="00CA7AA8" w:rsidRPr="00FF04A3" w:rsidRDefault="00CA7AA8" w:rsidP="00CA7AA8">
      <w:pPr>
        <w:bidi/>
        <w:spacing w:line="276" w:lineRule="auto"/>
        <w:jc w:val="center"/>
        <w:rPr>
          <w:rFonts w:ascii="Arial" w:eastAsia="Arial" w:hAnsi="Arial" w:cs="Arial"/>
          <w:bCs/>
        </w:rPr>
      </w:pPr>
      <w:proofErr w:type="gramStart"/>
      <w:r w:rsidRPr="00FF04A3">
        <w:rPr>
          <w:rFonts w:ascii="Arial" w:eastAsia="Arial" w:hAnsi="Arial" w:cs="Arial"/>
          <w:bCs/>
          <w:rtl/>
        </w:rPr>
        <w:t>جدول</w:t>
      </w:r>
      <w:r w:rsidRPr="00FF04A3">
        <w:rPr>
          <w:rFonts w:ascii="Arial" w:eastAsia="Arial" w:hAnsi="Arial" w:cs="Arial" w:hint="cs"/>
          <w:bCs/>
          <w:rtl/>
        </w:rPr>
        <w:t xml:space="preserve"> </w:t>
      </w:r>
      <w:r w:rsidRPr="00FF04A3">
        <w:rPr>
          <w:rFonts w:ascii="Arial" w:eastAsia="Arial" w:hAnsi="Arial" w:cs="Arial"/>
          <w:bCs/>
        </w:rPr>
        <w:t xml:space="preserve"> </w:t>
      </w:r>
      <w:r w:rsidRPr="00FF04A3">
        <w:rPr>
          <w:rFonts w:ascii="Arial" w:eastAsia="Arial" w:hAnsi="Arial" w:cs="Arial" w:hint="cs"/>
          <w:bCs/>
          <w:rtl/>
        </w:rPr>
        <w:t>(</w:t>
      </w:r>
      <w:proofErr w:type="gramEnd"/>
      <w:r w:rsidRPr="00FF04A3">
        <w:rPr>
          <w:rFonts w:ascii="Arial" w:eastAsia="Arial" w:hAnsi="Arial" w:cs="Arial" w:hint="cs"/>
          <w:bCs/>
          <w:rtl/>
        </w:rPr>
        <w:t>2)</w:t>
      </w:r>
      <w:r w:rsidRPr="00FF04A3">
        <w:rPr>
          <w:rFonts w:ascii="Arial" w:eastAsia="Arial" w:hAnsi="Arial" w:cs="Arial"/>
          <w:bCs/>
        </w:rPr>
        <w:t xml:space="preserve"> </w:t>
      </w:r>
      <w:r w:rsidRPr="00FF04A3">
        <w:rPr>
          <w:rFonts w:ascii="Arial" w:eastAsia="Arial" w:hAnsi="Arial" w:cs="Arial" w:hint="cs"/>
          <w:bCs/>
          <w:rtl/>
        </w:rPr>
        <w:t xml:space="preserve"> </w:t>
      </w:r>
      <w:r w:rsidRPr="00FF04A3">
        <w:rPr>
          <w:rFonts w:ascii="Arial" w:eastAsia="Arial" w:hAnsi="Arial" w:cs="Arial"/>
          <w:bCs/>
          <w:rtl/>
        </w:rPr>
        <w:t>بيانات</w:t>
      </w:r>
      <w:r w:rsidRPr="00FF04A3">
        <w:rPr>
          <w:rFonts w:ascii="Arial" w:eastAsia="Arial" w:hAnsi="Arial" w:cs="Arial"/>
          <w:bCs/>
        </w:rPr>
        <w:t xml:space="preserve"> </w:t>
      </w:r>
      <w:r w:rsidRPr="00FF04A3">
        <w:rPr>
          <w:rFonts w:ascii="Arial" w:eastAsia="Arial" w:hAnsi="Arial" w:cs="Arial"/>
          <w:bCs/>
          <w:rtl/>
        </w:rPr>
        <w:t>الدراسة</w:t>
      </w:r>
      <w:r w:rsidRPr="00FF04A3">
        <w:rPr>
          <w:rFonts w:ascii="Arial" w:eastAsia="Arial" w:hAnsi="Arial" w:cs="Arial"/>
          <w:bCs/>
        </w:rPr>
        <w:t xml:space="preserve"> </w:t>
      </w:r>
      <w:r w:rsidRPr="00FF04A3">
        <w:rPr>
          <w:rFonts w:ascii="Arial" w:eastAsia="Arial" w:hAnsi="Arial" w:cs="Arial"/>
          <w:bCs/>
          <w:rtl/>
        </w:rPr>
        <w:t>وفقًا</w:t>
      </w:r>
      <w:r w:rsidRPr="00FF04A3">
        <w:rPr>
          <w:rFonts w:ascii="Arial" w:eastAsia="Arial" w:hAnsi="Arial" w:cs="Arial"/>
          <w:bCs/>
        </w:rPr>
        <w:t xml:space="preserve"> </w:t>
      </w:r>
      <w:r w:rsidRPr="00FF04A3">
        <w:rPr>
          <w:rFonts w:ascii="Arial" w:eastAsia="Arial" w:hAnsi="Arial" w:cs="Arial"/>
          <w:bCs/>
          <w:rtl/>
        </w:rPr>
        <w:t>لمتغير</w:t>
      </w:r>
      <w:r w:rsidRPr="00FF04A3">
        <w:rPr>
          <w:rFonts w:ascii="Arial" w:eastAsia="Arial" w:hAnsi="Arial" w:cs="Arial"/>
          <w:bCs/>
        </w:rPr>
        <w:t xml:space="preserve"> </w:t>
      </w:r>
      <w:r w:rsidRPr="00FF04A3">
        <w:rPr>
          <w:rFonts w:ascii="Arial" w:eastAsia="Arial" w:hAnsi="Arial" w:cs="Arial"/>
          <w:bCs/>
          <w:rtl/>
        </w:rPr>
        <w:t>العمر</w:t>
      </w:r>
    </w:p>
    <w:tbl>
      <w:tblPr>
        <w:tblStyle w:val="TableGrid1"/>
        <w:bidiVisual/>
        <w:tblW w:w="0" w:type="auto"/>
        <w:jc w:val="center"/>
        <w:tblLook w:val="04A0" w:firstRow="1" w:lastRow="0" w:firstColumn="1" w:lastColumn="0" w:noHBand="0" w:noVBand="1"/>
      </w:tblPr>
      <w:tblGrid>
        <w:gridCol w:w="2880"/>
        <w:gridCol w:w="2880"/>
        <w:gridCol w:w="2880"/>
      </w:tblGrid>
      <w:tr w:rsidR="00CA7AA8" w:rsidRPr="00670B00" w:rsidTr="00E718BC">
        <w:trPr>
          <w:jc w:val="center"/>
        </w:trPr>
        <w:tc>
          <w:tcPr>
            <w:tcW w:w="2880" w:type="dxa"/>
          </w:tcPr>
          <w:p w:rsidR="00CA7AA8" w:rsidRPr="00515AFD" w:rsidRDefault="00CA7AA8" w:rsidP="00E718BC">
            <w:pPr>
              <w:bidi/>
              <w:jc w:val="center"/>
              <w:rPr>
                <w:rFonts w:ascii="Arial" w:eastAsia="Arial" w:hAnsi="Arial" w:cs="Arial"/>
                <w:b/>
                <w:bCs/>
              </w:rPr>
            </w:pPr>
            <w:r w:rsidRPr="00515AFD">
              <w:rPr>
                <w:rFonts w:ascii="Arial" w:eastAsia="Arial" w:hAnsi="Arial" w:cs="Arial"/>
                <w:b/>
                <w:bCs/>
                <w:rtl/>
              </w:rPr>
              <w:t>الفئة</w:t>
            </w:r>
          </w:p>
        </w:tc>
        <w:tc>
          <w:tcPr>
            <w:tcW w:w="2880" w:type="dxa"/>
          </w:tcPr>
          <w:p w:rsidR="00CA7AA8" w:rsidRPr="00515AFD" w:rsidRDefault="00CA7AA8" w:rsidP="00E718BC">
            <w:pPr>
              <w:bidi/>
              <w:jc w:val="center"/>
              <w:rPr>
                <w:rFonts w:ascii="Arial" w:eastAsia="Arial" w:hAnsi="Arial" w:cs="Arial"/>
                <w:b/>
                <w:bCs/>
              </w:rPr>
            </w:pPr>
            <w:r w:rsidRPr="00515AFD">
              <w:rPr>
                <w:rFonts w:ascii="Arial" w:eastAsia="Arial" w:hAnsi="Arial" w:cs="Arial"/>
                <w:b/>
                <w:bCs/>
                <w:rtl/>
              </w:rPr>
              <w:t>التكرار</w:t>
            </w:r>
          </w:p>
        </w:tc>
        <w:tc>
          <w:tcPr>
            <w:tcW w:w="2880" w:type="dxa"/>
          </w:tcPr>
          <w:p w:rsidR="00CA7AA8" w:rsidRPr="00515AFD" w:rsidRDefault="00CA7AA8" w:rsidP="00E718BC">
            <w:pPr>
              <w:bidi/>
              <w:jc w:val="center"/>
              <w:rPr>
                <w:rFonts w:ascii="Arial" w:eastAsia="Arial" w:hAnsi="Arial" w:cs="Arial"/>
                <w:b/>
                <w:bCs/>
              </w:rPr>
            </w:pPr>
            <w:r w:rsidRPr="00515AFD">
              <w:rPr>
                <w:rFonts w:ascii="Arial" w:eastAsia="Arial" w:hAnsi="Arial" w:cs="Arial"/>
                <w:b/>
                <w:bCs/>
                <w:rtl/>
              </w:rPr>
              <w:t>النسبة</w:t>
            </w:r>
            <w:r w:rsidRPr="00515AFD">
              <w:rPr>
                <w:rFonts w:ascii="Arial" w:eastAsia="Arial" w:hAnsi="Arial" w:cs="Arial"/>
                <w:b/>
                <w:bCs/>
              </w:rPr>
              <w:t xml:space="preserve"> (%)</w:t>
            </w:r>
          </w:p>
        </w:tc>
      </w:tr>
      <w:tr w:rsidR="00CA7AA8" w:rsidRPr="00670B00" w:rsidTr="00E718BC">
        <w:trPr>
          <w:jc w:val="center"/>
        </w:trPr>
        <w:tc>
          <w:tcPr>
            <w:tcW w:w="2880" w:type="dxa"/>
          </w:tcPr>
          <w:p w:rsidR="00CA7AA8" w:rsidRPr="00515AFD" w:rsidRDefault="00E718BC" w:rsidP="00870919">
            <w:pPr>
              <w:bidi/>
              <w:jc w:val="center"/>
              <w:rPr>
                <w:rFonts w:ascii="Arial" w:eastAsia="Arial" w:hAnsi="Arial" w:cs="Arial"/>
                <w:b/>
                <w:bCs/>
              </w:rPr>
            </w:pPr>
            <w:r>
              <w:rPr>
                <w:rFonts w:ascii="Arial" w:eastAsia="Arial" w:hAnsi="Arial" w:cs="Arial" w:hint="cs"/>
                <w:b/>
                <w:bCs/>
                <w:rtl/>
              </w:rPr>
              <w:t>من 16 سنة إلى 2</w:t>
            </w:r>
            <w:r w:rsidR="00870919">
              <w:rPr>
                <w:rFonts w:ascii="Arial" w:eastAsia="Arial" w:hAnsi="Arial" w:cs="Arial" w:hint="cs"/>
                <w:b/>
                <w:bCs/>
                <w:rtl/>
              </w:rPr>
              <w:t>1</w:t>
            </w:r>
            <w:r>
              <w:rPr>
                <w:rFonts w:ascii="Arial" w:eastAsia="Arial" w:hAnsi="Arial" w:cs="Arial" w:hint="cs"/>
                <w:b/>
                <w:bCs/>
                <w:rtl/>
              </w:rPr>
              <w:t xml:space="preserve"> سنة</w:t>
            </w:r>
          </w:p>
        </w:tc>
        <w:tc>
          <w:tcPr>
            <w:tcW w:w="2880" w:type="dxa"/>
          </w:tcPr>
          <w:p w:rsidR="00CA7AA8" w:rsidRPr="00670B00" w:rsidRDefault="00870919" w:rsidP="00E718BC">
            <w:pPr>
              <w:bidi/>
              <w:jc w:val="center"/>
              <w:rPr>
                <w:rFonts w:ascii="Arial" w:eastAsia="Arial" w:hAnsi="Arial" w:cs="Arial"/>
              </w:rPr>
            </w:pPr>
            <w:r>
              <w:rPr>
                <w:rFonts w:ascii="Arial" w:eastAsia="Arial" w:hAnsi="Arial" w:cs="Arial" w:hint="cs"/>
                <w:rtl/>
              </w:rPr>
              <w:t>24</w:t>
            </w:r>
          </w:p>
        </w:tc>
        <w:tc>
          <w:tcPr>
            <w:tcW w:w="2880" w:type="dxa"/>
          </w:tcPr>
          <w:p w:rsidR="00CA7AA8" w:rsidRPr="00670B00" w:rsidRDefault="00D95172" w:rsidP="00870919">
            <w:pPr>
              <w:jc w:val="center"/>
              <w:rPr>
                <w:rFonts w:ascii="Arial" w:eastAsia="Arial" w:hAnsi="Arial" w:cs="Arial"/>
              </w:rPr>
            </w:pPr>
            <w:r>
              <w:rPr>
                <w:rFonts w:ascii="Arial" w:eastAsia="Arial" w:hAnsi="Arial" w:cs="Arial" w:hint="cs"/>
                <w:rtl/>
              </w:rPr>
              <w:t>17.0%</w:t>
            </w:r>
          </w:p>
        </w:tc>
      </w:tr>
      <w:tr w:rsidR="00CA7AA8" w:rsidRPr="00670B00" w:rsidTr="00E718BC">
        <w:trPr>
          <w:jc w:val="center"/>
        </w:trPr>
        <w:tc>
          <w:tcPr>
            <w:tcW w:w="2880" w:type="dxa"/>
          </w:tcPr>
          <w:p w:rsidR="00CA7AA8" w:rsidRPr="00515AFD" w:rsidRDefault="00CA7AA8" w:rsidP="00870919">
            <w:pPr>
              <w:bidi/>
              <w:jc w:val="center"/>
              <w:rPr>
                <w:rFonts w:ascii="Arial" w:eastAsia="Arial" w:hAnsi="Arial" w:cs="Arial"/>
                <w:b/>
                <w:bCs/>
              </w:rPr>
            </w:pPr>
            <w:r w:rsidRPr="00515AFD">
              <w:rPr>
                <w:rFonts w:ascii="Arial" w:eastAsia="Arial" w:hAnsi="Arial" w:cs="Arial"/>
                <w:b/>
                <w:bCs/>
                <w:rtl/>
              </w:rPr>
              <w:t>من</w:t>
            </w:r>
            <w:r w:rsidRPr="00515AFD">
              <w:rPr>
                <w:rFonts w:ascii="Arial" w:eastAsia="Arial" w:hAnsi="Arial" w:cs="Arial"/>
                <w:b/>
                <w:bCs/>
              </w:rPr>
              <w:t xml:space="preserve"> </w:t>
            </w:r>
            <w:r w:rsidR="00E718BC">
              <w:rPr>
                <w:rFonts w:ascii="Arial" w:eastAsia="Arial" w:hAnsi="Arial" w:cs="Arial" w:hint="cs"/>
                <w:b/>
                <w:bCs/>
                <w:rtl/>
              </w:rPr>
              <w:t>2</w:t>
            </w:r>
            <w:r w:rsidR="00870919">
              <w:rPr>
                <w:rFonts w:ascii="Arial" w:eastAsia="Arial" w:hAnsi="Arial" w:cs="Arial" w:hint="cs"/>
                <w:b/>
                <w:bCs/>
                <w:rtl/>
              </w:rPr>
              <w:t>2</w:t>
            </w:r>
            <w:r w:rsidR="00E718BC">
              <w:rPr>
                <w:rFonts w:ascii="Arial" w:eastAsia="Arial" w:hAnsi="Arial" w:cs="Arial" w:hint="cs"/>
                <w:b/>
                <w:bCs/>
                <w:rtl/>
              </w:rPr>
              <w:t xml:space="preserve"> سنة</w:t>
            </w:r>
            <w:r w:rsidRPr="00515AFD">
              <w:rPr>
                <w:rFonts w:ascii="Arial" w:eastAsia="Arial" w:hAnsi="Arial" w:cs="Arial"/>
                <w:b/>
                <w:bCs/>
              </w:rPr>
              <w:t xml:space="preserve"> </w:t>
            </w:r>
            <w:r w:rsidRPr="00515AFD">
              <w:rPr>
                <w:rFonts w:ascii="Arial" w:eastAsia="Arial" w:hAnsi="Arial" w:cs="Arial"/>
                <w:b/>
                <w:bCs/>
                <w:rtl/>
              </w:rPr>
              <w:t>إلى</w:t>
            </w:r>
            <w:r w:rsidRPr="00515AFD">
              <w:rPr>
                <w:rFonts w:ascii="Arial" w:eastAsia="Arial" w:hAnsi="Arial" w:cs="Arial"/>
                <w:b/>
                <w:bCs/>
              </w:rPr>
              <w:t xml:space="preserve"> </w:t>
            </w:r>
            <w:r w:rsidR="00E718BC">
              <w:rPr>
                <w:rFonts w:ascii="Arial" w:eastAsia="Arial" w:hAnsi="Arial" w:cs="Arial" w:hint="cs"/>
                <w:b/>
                <w:bCs/>
                <w:rtl/>
              </w:rPr>
              <w:t>35</w:t>
            </w:r>
            <w:r w:rsidRPr="00515AFD">
              <w:rPr>
                <w:rFonts w:ascii="Arial" w:eastAsia="Arial" w:hAnsi="Arial" w:cs="Arial"/>
                <w:b/>
                <w:bCs/>
              </w:rPr>
              <w:t xml:space="preserve"> </w:t>
            </w:r>
            <w:r w:rsidRPr="00515AFD">
              <w:rPr>
                <w:rFonts w:ascii="Arial" w:eastAsia="Arial" w:hAnsi="Arial" w:cs="Arial"/>
                <w:b/>
                <w:bCs/>
                <w:rtl/>
              </w:rPr>
              <w:t>سنة</w:t>
            </w:r>
          </w:p>
        </w:tc>
        <w:tc>
          <w:tcPr>
            <w:tcW w:w="2880" w:type="dxa"/>
          </w:tcPr>
          <w:p w:rsidR="00CA7AA8" w:rsidRPr="00670B00" w:rsidRDefault="00E718BC" w:rsidP="00E718BC">
            <w:pPr>
              <w:bidi/>
              <w:jc w:val="center"/>
              <w:rPr>
                <w:rFonts w:ascii="Arial" w:eastAsia="Arial" w:hAnsi="Arial" w:cs="Arial"/>
              </w:rPr>
            </w:pPr>
            <w:r>
              <w:rPr>
                <w:rFonts w:ascii="Arial" w:eastAsia="Arial" w:hAnsi="Arial" w:cs="Arial" w:hint="cs"/>
                <w:rtl/>
              </w:rPr>
              <w:t>98</w:t>
            </w:r>
          </w:p>
        </w:tc>
        <w:tc>
          <w:tcPr>
            <w:tcW w:w="2880" w:type="dxa"/>
          </w:tcPr>
          <w:p w:rsidR="00CA7AA8" w:rsidRPr="00670B00" w:rsidRDefault="00870919" w:rsidP="00E718BC">
            <w:pPr>
              <w:jc w:val="center"/>
              <w:rPr>
                <w:rFonts w:ascii="Arial" w:eastAsia="Arial" w:hAnsi="Arial" w:cs="Arial"/>
              </w:rPr>
            </w:pPr>
            <w:r>
              <w:rPr>
                <w:rFonts w:ascii="Arial" w:eastAsia="Arial" w:hAnsi="Arial" w:cs="Arial" w:hint="cs"/>
                <w:rtl/>
              </w:rPr>
              <w:t>69.5%</w:t>
            </w:r>
          </w:p>
        </w:tc>
      </w:tr>
      <w:tr w:rsidR="00CA7AA8" w:rsidRPr="00670B00" w:rsidTr="00E718BC">
        <w:trPr>
          <w:jc w:val="center"/>
        </w:trPr>
        <w:tc>
          <w:tcPr>
            <w:tcW w:w="2880" w:type="dxa"/>
          </w:tcPr>
          <w:p w:rsidR="00CA7AA8" w:rsidRPr="00515AFD" w:rsidRDefault="00E718BC" w:rsidP="00E718BC">
            <w:pPr>
              <w:bidi/>
              <w:jc w:val="center"/>
              <w:rPr>
                <w:rFonts w:ascii="Arial" w:eastAsia="Arial" w:hAnsi="Arial" w:cs="Arial"/>
                <w:b/>
                <w:bCs/>
              </w:rPr>
            </w:pPr>
            <w:r>
              <w:rPr>
                <w:rFonts w:ascii="Arial" w:eastAsia="Arial" w:hAnsi="Arial" w:cs="Arial" w:hint="cs"/>
                <w:b/>
                <w:bCs/>
                <w:rtl/>
              </w:rPr>
              <w:t>36</w:t>
            </w:r>
            <w:r w:rsidR="00CA7AA8" w:rsidRPr="00515AFD">
              <w:rPr>
                <w:rFonts w:ascii="Arial" w:eastAsia="Arial" w:hAnsi="Arial" w:cs="Arial"/>
                <w:b/>
                <w:bCs/>
              </w:rPr>
              <w:t xml:space="preserve"> </w:t>
            </w:r>
            <w:r w:rsidR="00CA7AA8" w:rsidRPr="00515AFD">
              <w:rPr>
                <w:rFonts w:ascii="Arial" w:eastAsia="Arial" w:hAnsi="Arial" w:cs="Arial"/>
                <w:b/>
                <w:bCs/>
                <w:rtl/>
              </w:rPr>
              <w:t>سنة</w:t>
            </w:r>
            <w:r w:rsidR="00CA7AA8" w:rsidRPr="00515AFD">
              <w:rPr>
                <w:rFonts w:ascii="Arial" w:eastAsia="Arial" w:hAnsi="Arial" w:cs="Arial"/>
                <w:b/>
                <w:bCs/>
              </w:rPr>
              <w:t xml:space="preserve"> </w:t>
            </w:r>
            <w:r>
              <w:rPr>
                <w:rFonts w:ascii="Arial" w:eastAsia="Arial" w:hAnsi="Arial" w:cs="Arial" w:hint="cs"/>
                <w:b/>
                <w:bCs/>
                <w:rtl/>
              </w:rPr>
              <w:t>إلى 45 سنة</w:t>
            </w:r>
          </w:p>
        </w:tc>
        <w:tc>
          <w:tcPr>
            <w:tcW w:w="2880" w:type="dxa"/>
          </w:tcPr>
          <w:p w:rsidR="00CA7AA8" w:rsidRPr="00670B00" w:rsidRDefault="00870919" w:rsidP="00E718BC">
            <w:pPr>
              <w:bidi/>
              <w:jc w:val="center"/>
              <w:rPr>
                <w:rFonts w:ascii="Arial" w:eastAsia="Arial" w:hAnsi="Arial" w:cs="Arial"/>
              </w:rPr>
            </w:pPr>
            <w:r>
              <w:rPr>
                <w:rFonts w:ascii="Arial" w:eastAsia="Arial" w:hAnsi="Arial" w:cs="Arial" w:hint="cs"/>
                <w:rtl/>
              </w:rPr>
              <w:t>10</w:t>
            </w:r>
          </w:p>
        </w:tc>
        <w:tc>
          <w:tcPr>
            <w:tcW w:w="2880" w:type="dxa"/>
          </w:tcPr>
          <w:p w:rsidR="00CA7AA8" w:rsidRPr="00670B00" w:rsidRDefault="00870919" w:rsidP="00870919">
            <w:pPr>
              <w:jc w:val="center"/>
              <w:rPr>
                <w:rFonts w:ascii="Arial" w:eastAsia="Arial" w:hAnsi="Arial" w:cs="Arial"/>
              </w:rPr>
            </w:pPr>
            <w:r>
              <w:rPr>
                <w:rFonts w:ascii="Arial" w:eastAsia="Arial" w:hAnsi="Arial" w:cs="Arial" w:hint="cs"/>
                <w:rtl/>
              </w:rPr>
              <w:t>7.1%</w:t>
            </w:r>
          </w:p>
        </w:tc>
      </w:tr>
      <w:tr w:rsidR="00E718BC" w:rsidRPr="00670B00" w:rsidTr="00E718BC">
        <w:trPr>
          <w:jc w:val="center"/>
        </w:trPr>
        <w:tc>
          <w:tcPr>
            <w:tcW w:w="2880" w:type="dxa"/>
          </w:tcPr>
          <w:p w:rsidR="00E718BC" w:rsidRDefault="00E718BC" w:rsidP="00E718BC">
            <w:pPr>
              <w:bidi/>
              <w:jc w:val="center"/>
              <w:rPr>
                <w:rFonts w:ascii="Arial" w:eastAsia="Arial" w:hAnsi="Arial" w:cs="Arial"/>
                <w:b/>
                <w:bCs/>
                <w:rtl/>
              </w:rPr>
            </w:pPr>
            <w:r>
              <w:rPr>
                <w:rFonts w:ascii="Arial" w:eastAsia="Arial" w:hAnsi="Arial" w:cs="Arial" w:hint="cs"/>
                <w:b/>
                <w:bCs/>
                <w:rtl/>
              </w:rPr>
              <w:t>46 سنة فأكثر</w:t>
            </w:r>
          </w:p>
        </w:tc>
        <w:tc>
          <w:tcPr>
            <w:tcW w:w="2880" w:type="dxa"/>
          </w:tcPr>
          <w:p w:rsidR="00E718BC" w:rsidRPr="00670B00" w:rsidRDefault="00870919" w:rsidP="00E718BC">
            <w:pPr>
              <w:bidi/>
              <w:jc w:val="center"/>
              <w:rPr>
                <w:rFonts w:ascii="Arial" w:eastAsia="Arial" w:hAnsi="Arial" w:cs="Arial"/>
              </w:rPr>
            </w:pPr>
            <w:r>
              <w:rPr>
                <w:rFonts w:ascii="Arial" w:eastAsia="Arial" w:hAnsi="Arial" w:cs="Arial" w:hint="cs"/>
                <w:rtl/>
              </w:rPr>
              <w:t>9</w:t>
            </w:r>
          </w:p>
        </w:tc>
        <w:tc>
          <w:tcPr>
            <w:tcW w:w="2880" w:type="dxa"/>
          </w:tcPr>
          <w:p w:rsidR="00E718BC" w:rsidRDefault="00870919" w:rsidP="00E718BC">
            <w:pPr>
              <w:jc w:val="center"/>
              <w:rPr>
                <w:rFonts w:ascii="Arial" w:eastAsia="Arial" w:hAnsi="Arial" w:cs="Arial"/>
                <w:rtl/>
              </w:rPr>
            </w:pPr>
            <w:r>
              <w:rPr>
                <w:rFonts w:ascii="Arial" w:eastAsia="Arial" w:hAnsi="Arial" w:cs="Arial" w:hint="cs"/>
                <w:rtl/>
              </w:rPr>
              <w:t>6.4%</w:t>
            </w:r>
          </w:p>
        </w:tc>
      </w:tr>
      <w:tr w:rsidR="00CA7AA8" w:rsidRPr="00670B00" w:rsidTr="00E718BC">
        <w:trPr>
          <w:jc w:val="center"/>
        </w:trPr>
        <w:tc>
          <w:tcPr>
            <w:tcW w:w="2880" w:type="dxa"/>
          </w:tcPr>
          <w:p w:rsidR="00CA7AA8" w:rsidRPr="00515AFD" w:rsidRDefault="00CA7AA8" w:rsidP="00E718BC">
            <w:pPr>
              <w:bidi/>
              <w:jc w:val="center"/>
              <w:rPr>
                <w:rFonts w:ascii="Arial" w:eastAsia="Arial" w:hAnsi="Arial" w:cs="Arial"/>
                <w:b/>
                <w:bCs/>
              </w:rPr>
            </w:pPr>
            <w:r w:rsidRPr="00515AFD">
              <w:rPr>
                <w:rFonts w:ascii="Arial" w:eastAsia="Arial" w:hAnsi="Arial" w:cs="Arial"/>
                <w:b/>
                <w:bCs/>
                <w:rtl/>
              </w:rPr>
              <w:lastRenderedPageBreak/>
              <w:t>الإجمالي</w:t>
            </w:r>
          </w:p>
        </w:tc>
        <w:tc>
          <w:tcPr>
            <w:tcW w:w="2880" w:type="dxa"/>
          </w:tcPr>
          <w:p w:rsidR="00CA7AA8" w:rsidRPr="00670B00" w:rsidRDefault="00CA7AA8" w:rsidP="00E718BC">
            <w:pPr>
              <w:bidi/>
              <w:jc w:val="center"/>
              <w:rPr>
                <w:rFonts w:ascii="Arial" w:eastAsia="Arial" w:hAnsi="Arial" w:cs="Arial"/>
              </w:rPr>
            </w:pPr>
            <w:r>
              <w:rPr>
                <w:rFonts w:ascii="Arial" w:eastAsia="Arial" w:hAnsi="Arial" w:cs="Arial" w:hint="cs"/>
                <w:rtl/>
              </w:rPr>
              <w:t>14</w:t>
            </w:r>
            <w:r w:rsidR="00E718BC">
              <w:rPr>
                <w:rFonts w:ascii="Arial" w:eastAsia="Arial" w:hAnsi="Arial" w:cs="Arial" w:hint="cs"/>
                <w:rtl/>
              </w:rPr>
              <w:t>1</w:t>
            </w:r>
          </w:p>
        </w:tc>
        <w:tc>
          <w:tcPr>
            <w:tcW w:w="2880" w:type="dxa"/>
          </w:tcPr>
          <w:p w:rsidR="00CA7AA8" w:rsidRPr="00670B00" w:rsidRDefault="00CA7AA8" w:rsidP="00E718BC">
            <w:pPr>
              <w:jc w:val="center"/>
              <w:rPr>
                <w:rFonts w:ascii="Arial" w:eastAsia="Arial" w:hAnsi="Arial" w:cs="Arial"/>
              </w:rPr>
            </w:pPr>
            <w:r>
              <w:rPr>
                <w:rFonts w:ascii="Arial" w:eastAsia="Arial" w:hAnsi="Arial" w:cs="Arial" w:hint="cs"/>
                <w:rtl/>
              </w:rPr>
              <w:t>%</w:t>
            </w:r>
            <w:r w:rsidRPr="00670B00">
              <w:rPr>
                <w:rFonts w:ascii="Arial" w:eastAsia="Arial" w:hAnsi="Arial" w:cs="Arial"/>
              </w:rPr>
              <w:t>100.0</w:t>
            </w:r>
          </w:p>
        </w:tc>
      </w:tr>
    </w:tbl>
    <w:p w:rsidR="00CA7AA8" w:rsidRDefault="00CA7AA8" w:rsidP="00E718BC">
      <w:pPr>
        <w:bidi/>
        <w:spacing w:line="276" w:lineRule="auto"/>
        <w:rPr>
          <w:rFonts w:ascii="Arial" w:eastAsia="Arial" w:hAnsi="Arial" w:cs="Arial"/>
          <w:rtl/>
        </w:rPr>
      </w:pPr>
    </w:p>
    <w:p w:rsidR="00E718BC" w:rsidRPr="000D6668" w:rsidRDefault="00870919" w:rsidP="00E718BC">
      <w:pPr>
        <w:bidi/>
        <w:spacing w:line="276" w:lineRule="auto"/>
        <w:jc w:val="center"/>
        <w:rPr>
          <w:rFonts w:ascii="Simplified Arabic" w:hAnsi="Simplified Arabic" w:cs="Simplified Arabic"/>
          <w:sz w:val="28"/>
          <w:szCs w:val="28"/>
          <w:lang w:bidi="ar-EG"/>
        </w:rPr>
      </w:pPr>
      <w:r w:rsidRPr="00E718BC">
        <w:rPr>
          <w:rFonts w:ascii="Arial" w:eastAsia="Arial" w:hAnsi="Arial" w:cs="Arial"/>
          <w:noProof/>
          <w:rtl/>
        </w:rPr>
        <w:drawing>
          <wp:anchor distT="0" distB="0" distL="114300" distR="114300" simplePos="0" relativeHeight="251668480" behindDoc="0" locked="0" layoutInCell="1" allowOverlap="1">
            <wp:simplePos x="0" y="0"/>
            <wp:positionH relativeFrom="margin">
              <wp:align>center</wp:align>
            </wp:positionH>
            <wp:positionV relativeFrom="paragraph">
              <wp:posOffset>396875</wp:posOffset>
            </wp:positionV>
            <wp:extent cx="4823878" cy="2027096"/>
            <wp:effectExtent l="0" t="0" r="0" b="0"/>
            <wp:wrapTopAndBottom/>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823878" cy="2027096"/>
                    </a:xfrm>
                    <a:prstGeom prst="rect">
                      <a:avLst/>
                    </a:prstGeom>
                  </pic:spPr>
                </pic:pic>
              </a:graphicData>
            </a:graphic>
          </wp:anchor>
        </w:drawing>
      </w:r>
      <w:r w:rsidR="00E718BC" w:rsidRPr="000D6668">
        <w:rPr>
          <w:rFonts w:ascii="Simplified Arabic" w:hAnsi="Simplified Arabic" w:cs="Simplified Arabic"/>
          <w:sz w:val="28"/>
          <w:szCs w:val="28"/>
          <w:rtl/>
          <w:lang w:bidi="ar-EG"/>
        </w:rPr>
        <w:t>شكل (</w:t>
      </w:r>
      <w:r w:rsidR="00E718BC">
        <w:rPr>
          <w:rFonts w:ascii="Simplified Arabic" w:hAnsi="Simplified Arabic" w:cs="Simplified Arabic" w:hint="cs"/>
          <w:sz w:val="28"/>
          <w:szCs w:val="28"/>
          <w:rtl/>
          <w:lang w:bidi="ar-EG"/>
        </w:rPr>
        <w:t>2</w:t>
      </w:r>
      <w:r w:rsidR="00E718BC" w:rsidRPr="000D6668">
        <w:rPr>
          <w:rFonts w:ascii="Simplified Arabic" w:hAnsi="Simplified Arabic" w:cs="Simplified Arabic"/>
          <w:sz w:val="28"/>
          <w:szCs w:val="28"/>
          <w:rtl/>
          <w:lang w:bidi="ar-EG"/>
        </w:rPr>
        <w:t xml:space="preserve">): توزيع أفراد عينة الدراسة حسب متغير </w:t>
      </w:r>
      <w:r w:rsidR="00E718BC">
        <w:rPr>
          <w:rFonts w:ascii="Simplified Arabic" w:hAnsi="Simplified Arabic" w:cs="Simplified Arabic" w:hint="cs"/>
          <w:sz w:val="28"/>
          <w:szCs w:val="28"/>
          <w:rtl/>
          <w:lang w:bidi="ar-EG"/>
        </w:rPr>
        <w:t>العمر</w:t>
      </w:r>
    </w:p>
    <w:p w:rsidR="00E718BC" w:rsidRPr="00E718BC" w:rsidRDefault="00E718BC" w:rsidP="00E718BC">
      <w:pPr>
        <w:bidi/>
        <w:spacing w:line="276" w:lineRule="auto"/>
        <w:rPr>
          <w:rFonts w:ascii="Arial" w:eastAsia="Arial" w:hAnsi="Arial" w:cs="Arial"/>
          <w:rtl/>
        </w:rPr>
      </w:pPr>
    </w:p>
    <w:p w:rsidR="00420305" w:rsidRPr="00420305" w:rsidRDefault="00384F75" w:rsidP="00D32FFA">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D32FFA">
        <w:rPr>
          <w:rFonts w:ascii="Simplified Arabic" w:eastAsia="Times New Roman" w:hAnsi="Simplified Arabic" w:cs="Simplified Arabic" w:hint="cs"/>
          <w:sz w:val="28"/>
          <w:szCs w:val="28"/>
          <w:rtl/>
        </w:rPr>
        <w:t>تشير نتائج الجدول (2)</w:t>
      </w:r>
      <w:r w:rsidR="00420305" w:rsidRPr="00420305">
        <w:rPr>
          <w:rFonts w:ascii="Simplified Arabic" w:eastAsia="Times New Roman" w:hAnsi="Simplified Arabic" w:cs="Simplified Arabic"/>
          <w:sz w:val="28"/>
          <w:szCs w:val="28"/>
        </w:rPr>
        <w:t xml:space="preserve"> </w:t>
      </w:r>
      <w:r w:rsidR="00420305" w:rsidRPr="00420305">
        <w:rPr>
          <w:rFonts w:ascii="Simplified Arabic" w:eastAsia="Times New Roman" w:hAnsi="Simplified Arabic" w:cs="Simplified Arabic"/>
          <w:sz w:val="28"/>
          <w:szCs w:val="28"/>
          <w:rtl/>
        </w:rPr>
        <w:t>إلى أن الفئة العمرية من</w:t>
      </w:r>
      <w:r w:rsidR="00D32FFA">
        <w:rPr>
          <w:rFonts w:ascii="Simplified Arabic" w:eastAsia="Times New Roman" w:hAnsi="Simplified Arabic" w:cs="Simplified Arabic" w:hint="cs"/>
          <w:sz w:val="28"/>
          <w:szCs w:val="28"/>
          <w:rtl/>
        </w:rPr>
        <w:t xml:space="preserve"> 22 سنة إلى 35 سنة تمثل </w:t>
      </w:r>
      <w:r w:rsidR="00420305" w:rsidRPr="00420305">
        <w:rPr>
          <w:rFonts w:ascii="Simplified Arabic" w:eastAsia="Times New Roman" w:hAnsi="Simplified Arabic" w:cs="Simplified Arabic"/>
          <w:sz w:val="28"/>
          <w:szCs w:val="28"/>
          <w:rtl/>
        </w:rPr>
        <w:t xml:space="preserve">النسبة الأكبر من أفراد عينة الدراسة، حيث بلغت </w:t>
      </w:r>
      <w:r w:rsidR="00420305" w:rsidRPr="00D32FFA">
        <w:rPr>
          <w:rFonts w:ascii="Simplified Arabic" w:eastAsia="Times New Roman" w:hAnsi="Simplified Arabic" w:cs="Simplified Arabic"/>
          <w:sz w:val="28"/>
          <w:szCs w:val="28"/>
        </w:rPr>
        <w:t>(69.5%)</w:t>
      </w:r>
      <w:r w:rsidR="00420305" w:rsidRPr="00420305">
        <w:rPr>
          <w:rFonts w:ascii="Simplified Arabic" w:eastAsia="Times New Roman" w:hAnsi="Simplified Arabic" w:cs="Simplified Arabic"/>
          <w:sz w:val="28"/>
          <w:szCs w:val="28"/>
          <w:rtl/>
        </w:rPr>
        <w:t>، تليها الفئة العمرية من</w:t>
      </w:r>
      <w:r w:rsidR="00D32FFA">
        <w:rPr>
          <w:rFonts w:ascii="Simplified Arabic" w:eastAsia="Times New Roman" w:hAnsi="Simplified Arabic" w:cs="Simplified Arabic" w:hint="cs"/>
          <w:sz w:val="28"/>
          <w:szCs w:val="28"/>
          <w:rtl/>
        </w:rPr>
        <w:t xml:space="preserve"> 16 سنة إلى 21 سنة بنسبة (17%)</w:t>
      </w:r>
      <w:r w:rsidR="00420305" w:rsidRPr="00420305">
        <w:rPr>
          <w:rFonts w:ascii="Simplified Arabic" w:eastAsia="Times New Roman" w:hAnsi="Simplified Arabic" w:cs="Simplified Arabic"/>
          <w:sz w:val="28"/>
          <w:szCs w:val="28"/>
          <w:rtl/>
        </w:rPr>
        <w:t>، في حين انخفضت نسبة المشاركين في الفئتين العمريتين</w:t>
      </w:r>
      <w:r w:rsidR="00D32FFA" w:rsidRPr="00D32FFA">
        <w:rPr>
          <w:rFonts w:ascii="Simplified Arabic" w:eastAsia="Times New Roman" w:hAnsi="Simplified Arabic" w:cs="Simplified Arabic" w:hint="cs"/>
          <w:sz w:val="28"/>
          <w:szCs w:val="28"/>
          <w:rtl/>
        </w:rPr>
        <w:t xml:space="preserve"> 36-45 سنة و46 سنة فأكثر لتبلغ</w:t>
      </w:r>
      <w:r w:rsidR="00420305" w:rsidRPr="00420305">
        <w:rPr>
          <w:rFonts w:ascii="Simplified Arabic" w:eastAsia="Times New Roman" w:hAnsi="Simplified Arabic" w:cs="Simplified Arabic"/>
          <w:sz w:val="28"/>
          <w:szCs w:val="28"/>
          <w:rtl/>
        </w:rPr>
        <w:t xml:space="preserve"> </w:t>
      </w:r>
      <w:r w:rsidR="00420305" w:rsidRPr="00D32FFA">
        <w:rPr>
          <w:rFonts w:ascii="Simplified Arabic" w:eastAsia="Times New Roman" w:hAnsi="Simplified Arabic" w:cs="Simplified Arabic"/>
          <w:sz w:val="28"/>
          <w:szCs w:val="28"/>
        </w:rPr>
        <w:t>(7.1</w:t>
      </w:r>
      <w:proofErr w:type="gramStart"/>
      <w:r w:rsidR="00420305" w:rsidRPr="00D32FFA">
        <w:rPr>
          <w:rFonts w:ascii="Simplified Arabic" w:eastAsia="Times New Roman" w:hAnsi="Simplified Arabic" w:cs="Simplified Arabic"/>
          <w:sz w:val="28"/>
          <w:szCs w:val="28"/>
        </w:rPr>
        <w:t>%)</w:t>
      </w:r>
      <w:r w:rsidR="00420305" w:rsidRPr="00420305">
        <w:rPr>
          <w:rFonts w:ascii="Simplified Arabic" w:eastAsia="Times New Roman" w:hAnsi="Simplified Arabic" w:cs="Simplified Arabic"/>
          <w:sz w:val="28"/>
          <w:szCs w:val="28"/>
        </w:rPr>
        <w:t xml:space="preserve"> </w:t>
      </w:r>
      <w:r w:rsidR="00D32FFA">
        <w:rPr>
          <w:rFonts w:ascii="Simplified Arabic" w:eastAsia="Times New Roman" w:hAnsi="Simplified Arabic" w:cs="Simplified Arabic" w:hint="cs"/>
          <w:sz w:val="28"/>
          <w:szCs w:val="28"/>
          <w:rtl/>
        </w:rPr>
        <w:t xml:space="preserve"> و</w:t>
      </w:r>
      <w:proofErr w:type="gramEnd"/>
      <w:r w:rsidR="00420305" w:rsidRPr="00420305">
        <w:rPr>
          <w:rFonts w:ascii="Simplified Arabic" w:eastAsia="Times New Roman" w:hAnsi="Simplified Arabic" w:cs="Simplified Arabic"/>
          <w:sz w:val="28"/>
          <w:szCs w:val="28"/>
          <w:rtl/>
        </w:rPr>
        <w:t xml:space="preserve">(6.4%) على التوالي. ويمكن تفسير هذه النتيجة بأن الفئة العمرية (22–35 سنة) تُعد من أكثر الفئات استخدامًا لمنصة </w:t>
      </w:r>
      <w:r w:rsidR="00420305" w:rsidRPr="00D32FFA">
        <w:rPr>
          <w:rFonts w:ascii="Simplified Arabic" w:eastAsia="Times New Roman" w:hAnsi="Simplified Arabic" w:cs="Simplified Arabic"/>
          <w:sz w:val="28"/>
          <w:szCs w:val="28"/>
        </w:rPr>
        <w:t>Instagram</w:t>
      </w:r>
      <w:r w:rsidR="00420305" w:rsidRPr="00420305">
        <w:rPr>
          <w:rFonts w:ascii="Simplified Arabic" w:eastAsia="Times New Roman" w:hAnsi="Simplified Arabic" w:cs="Simplified Arabic"/>
          <w:sz w:val="28"/>
          <w:szCs w:val="28"/>
          <w:rtl/>
        </w:rPr>
        <w:t>، كما أنها الأكثر اهتمامًا بمتابعة محتوى الأزياء والموضة والتفاعل مع ما يقدمه المؤثرون من مراجعات وتجارب وتوصيات للمنتجات. وتتميز هذه الفئة بارتفاع اعتمادها على المنصات الرقمية في البحث عن المعلومات والمقارنة بين البدائل قبل اتخاذ قرار الشراء، مما يجعلها أكثر تعرضًا لتأثير التسويق عبر المؤثرين مقارنة بالفئات العمرية الأكبر، التي قد تعتمد بدرجة أكبر على الخبرة السابقة أو الاحتياجات العملية عند شراء الأزياء</w:t>
      </w:r>
      <w:r w:rsidR="00420305" w:rsidRPr="00420305">
        <w:rPr>
          <w:rFonts w:ascii="Simplified Arabic" w:eastAsia="Times New Roman" w:hAnsi="Simplified Arabic" w:cs="Simplified Arabic"/>
          <w:sz w:val="28"/>
          <w:szCs w:val="28"/>
        </w:rPr>
        <w:t>.</w:t>
      </w:r>
    </w:p>
    <w:p w:rsidR="00420305" w:rsidRDefault="00384F75" w:rsidP="00D32FFA">
      <w:pPr>
        <w:bidi/>
        <w:spacing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420305" w:rsidRPr="00D32FFA">
        <w:rPr>
          <w:rFonts w:ascii="Simplified Arabic" w:eastAsia="Times New Roman" w:hAnsi="Simplified Arabic" w:cs="Simplified Arabic"/>
          <w:sz w:val="28"/>
          <w:szCs w:val="28"/>
          <w:rtl/>
        </w:rPr>
        <w:t>وتتفق هذه النتيجة مع دراسة (مرسال، 2025)</w:t>
      </w:r>
      <w:r w:rsidR="00420305" w:rsidRPr="00420305">
        <w:rPr>
          <w:rFonts w:ascii="Simplified Arabic" w:eastAsia="Times New Roman" w:hAnsi="Simplified Arabic" w:cs="Simplified Arabic"/>
          <w:sz w:val="28"/>
          <w:szCs w:val="28"/>
          <w:rtl/>
        </w:rPr>
        <w:t xml:space="preserve"> التي أشارت إلى أن منصة </w:t>
      </w:r>
      <w:r w:rsidR="00420305" w:rsidRPr="00D32FFA">
        <w:rPr>
          <w:rFonts w:ascii="Simplified Arabic" w:eastAsia="Times New Roman" w:hAnsi="Simplified Arabic" w:cs="Simplified Arabic"/>
          <w:sz w:val="28"/>
          <w:szCs w:val="28"/>
        </w:rPr>
        <w:t>Instagram</w:t>
      </w:r>
      <w:r w:rsidR="00420305" w:rsidRPr="00420305">
        <w:rPr>
          <w:rFonts w:ascii="Simplified Arabic" w:eastAsia="Times New Roman" w:hAnsi="Simplified Arabic" w:cs="Simplified Arabic"/>
          <w:sz w:val="28"/>
          <w:szCs w:val="28"/>
        </w:rPr>
        <w:t xml:space="preserve"> </w:t>
      </w:r>
      <w:r w:rsidR="00420305" w:rsidRPr="00420305">
        <w:rPr>
          <w:rFonts w:ascii="Simplified Arabic" w:eastAsia="Times New Roman" w:hAnsi="Simplified Arabic" w:cs="Simplified Arabic"/>
          <w:sz w:val="28"/>
          <w:szCs w:val="28"/>
          <w:rtl/>
        </w:rPr>
        <w:t>كانت أكثر تأثيرًا في الفئة العمرية</w:t>
      </w:r>
      <w:r w:rsidR="00D32FFA">
        <w:rPr>
          <w:rFonts w:ascii="Simplified Arabic" w:eastAsia="Times New Roman" w:hAnsi="Simplified Arabic" w:cs="Simplified Arabic" w:hint="cs"/>
          <w:sz w:val="28"/>
          <w:szCs w:val="28"/>
          <w:rtl/>
        </w:rPr>
        <w:t xml:space="preserve"> (18-35) سنة</w:t>
      </w:r>
      <w:r w:rsidR="00D32FFA">
        <w:rPr>
          <w:rFonts w:ascii="Simplified Arabic" w:eastAsia="Times New Roman" w:hAnsi="Simplified Arabic" w:cs="Simplified Arabic" w:hint="cs"/>
          <w:b/>
          <w:bCs/>
          <w:sz w:val="28"/>
          <w:szCs w:val="28"/>
          <w:rtl/>
        </w:rPr>
        <w:t xml:space="preserve"> </w:t>
      </w:r>
      <w:r w:rsidR="00D32FFA" w:rsidRPr="00D32FFA">
        <w:rPr>
          <w:rFonts w:ascii="Simplified Arabic" w:eastAsia="Times New Roman" w:hAnsi="Simplified Arabic" w:cs="Simplified Arabic" w:hint="cs"/>
          <w:sz w:val="28"/>
          <w:szCs w:val="28"/>
          <w:rtl/>
        </w:rPr>
        <w:t>مقارنة</w:t>
      </w:r>
      <w:r w:rsidR="00420305" w:rsidRPr="00420305">
        <w:rPr>
          <w:rFonts w:ascii="Simplified Arabic" w:eastAsia="Times New Roman" w:hAnsi="Simplified Arabic" w:cs="Simplified Arabic"/>
          <w:sz w:val="28"/>
          <w:szCs w:val="28"/>
          <w:rtl/>
        </w:rPr>
        <w:t xml:space="preserve"> بالفئات العمرية الأكبر، مما يؤكد أن الشباب هم الفئة الأكثر تأثرًا بالمحتوى البصري والإعلانات عبر المنصة في تكوين قراراتهم الشرائية</w:t>
      </w:r>
      <w:r w:rsidR="00420305" w:rsidRPr="00420305">
        <w:rPr>
          <w:rFonts w:ascii="Simplified Arabic" w:eastAsia="Times New Roman" w:hAnsi="Simplified Arabic" w:cs="Simplified Arabic"/>
          <w:sz w:val="28"/>
          <w:szCs w:val="28"/>
        </w:rPr>
        <w:t>.</w:t>
      </w:r>
    </w:p>
    <w:p w:rsidR="0004643B" w:rsidRPr="00420305" w:rsidRDefault="0004643B" w:rsidP="00D95172">
      <w:pPr>
        <w:bidi/>
        <w:spacing w:line="276" w:lineRule="auto"/>
        <w:jc w:val="both"/>
        <w:rPr>
          <w:rFonts w:ascii="Simplified Arabic" w:hAnsi="Simplified Arabic" w:cs="Simplified Arabic"/>
          <w:sz w:val="28"/>
          <w:szCs w:val="28"/>
        </w:rPr>
      </w:pPr>
      <w:r w:rsidRPr="00FF04A3">
        <w:rPr>
          <w:rFonts w:ascii="Simplified Arabic" w:hAnsi="Simplified Arabic" w:cs="Simplified Arabic" w:hint="cs"/>
          <w:sz w:val="28"/>
          <w:szCs w:val="28"/>
          <w:rtl/>
        </w:rPr>
        <w:t xml:space="preserve">    </w:t>
      </w:r>
      <w:r w:rsidRPr="00FF04A3">
        <w:rPr>
          <w:rFonts w:ascii="Simplified Arabic" w:hAnsi="Simplified Arabic" w:cs="Simplified Arabic"/>
          <w:sz w:val="28"/>
          <w:szCs w:val="28"/>
          <w:rtl/>
        </w:rPr>
        <w:t xml:space="preserve"> كما تؤكد الأدبيات في مجال سلوك المستهلك أن الأجيال الشابة تتسم بارتفاع مستوى تبنيها للتقنيات الرقمية</w:t>
      </w:r>
      <w:r w:rsidRPr="00FF04A3">
        <w:rPr>
          <w:rFonts w:ascii="Simplified Arabic" w:hAnsi="Simplified Arabic" w:cs="Simplified Arabic" w:hint="cs"/>
          <w:sz w:val="28"/>
          <w:szCs w:val="28"/>
          <w:rtl/>
        </w:rPr>
        <w:t>،</w:t>
      </w:r>
      <w:r w:rsidRPr="00FF04A3">
        <w:rPr>
          <w:rFonts w:ascii="Simplified Arabic" w:hAnsi="Simplified Arabic" w:cs="Simplified Arabic"/>
          <w:sz w:val="28"/>
          <w:szCs w:val="28"/>
          <w:rtl/>
        </w:rPr>
        <w:t xml:space="preserve"> واعتمادها على المنصات الاجتماعية كمصدر رئيس للمعلومات المتعلقة بالمنتجات والخدمات قبل اتخاذ قرار الشراء</w:t>
      </w:r>
      <w:r w:rsidRPr="00FF04A3">
        <w:rPr>
          <w:rFonts w:ascii="Simplified Arabic" w:hAnsi="Simplified Arabic" w:cs="Simplified Arabic" w:hint="cs"/>
          <w:sz w:val="28"/>
          <w:szCs w:val="28"/>
          <w:rtl/>
        </w:rPr>
        <w:t xml:space="preserve"> (</w:t>
      </w:r>
      <w:r w:rsidRPr="00FF04A3">
        <w:rPr>
          <w:rFonts w:ascii="Simplified Arabic" w:hAnsi="Simplified Arabic" w:cs="Simplified Arabic"/>
          <w:sz w:val="28"/>
          <w:szCs w:val="28"/>
          <w:lang w:bidi="ar-EG"/>
        </w:rPr>
        <w:t>Kotler &amp; Keller 2022, 8</w:t>
      </w:r>
      <w:r w:rsidRPr="00FF04A3">
        <w:rPr>
          <w:rFonts w:ascii="Simplified Arabic" w:hAnsi="Simplified Arabic" w:cs="Simplified Arabic" w:hint="cs"/>
          <w:sz w:val="28"/>
          <w:szCs w:val="28"/>
          <w:rtl/>
        </w:rPr>
        <w:t>)</w:t>
      </w:r>
      <w:r w:rsidRPr="00FF04A3">
        <w:rPr>
          <w:rFonts w:ascii="Simplified Arabic" w:hAnsi="Simplified Arabic" w:cs="Simplified Arabic"/>
          <w:sz w:val="28"/>
          <w:szCs w:val="28"/>
          <w:rtl/>
        </w:rPr>
        <w:t>.</w:t>
      </w:r>
    </w:p>
    <w:p w:rsidR="00420305" w:rsidRPr="00420305" w:rsidRDefault="00384F75" w:rsidP="00420305">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00420305" w:rsidRPr="00D32FFA">
        <w:rPr>
          <w:rFonts w:ascii="Simplified Arabic" w:eastAsia="Times New Roman" w:hAnsi="Simplified Arabic" w:cs="Simplified Arabic"/>
          <w:sz w:val="28"/>
          <w:szCs w:val="28"/>
          <w:rtl/>
        </w:rPr>
        <w:t>وتدعم ذلك الإحصاءات الحديثة</w:t>
      </w:r>
      <w:r w:rsidR="00420305" w:rsidRPr="00420305">
        <w:rPr>
          <w:rFonts w:ascii="Simplified Arabic" w:eastAsia="Times New Roman" w:hAnsi="Simplified Arabic" w:cs="Simplified Arabic"/>
          <w:sz w:val="28"/>
          <w:szCs w:val="28"/>
          <w:rtl/>
        </w:rPr>
        <w:t xml:space="preserve"> التي تشير إلى الانتشار الواسع لاستخدام وسائل التواصل الاجتماعي في المملكة العربية السعودية، وأن الفئات العمرية الشابة تمثل النسبة الأكبر من مستخدمي منصة </w:t>
      </w:r>
      <w:r w:rsidR="00420305" w:rsidRPr="00D32FFA">
        <w:rPr>
          <w:rFonts w:ascii="Simplified Arabic" w:eastAsia="Times New Roman" w:hAnsi="Simplified Arabic" w:cs="Simplified Arabic"/>
          <w:sz w:val="28"/>
          <w:szCs w:val="28"/>
        </w:rPr>
        <w:t>Instagram</w:t>
      </w:r>
      <w:r w:rsidR="00420305" w:rsidRPr="00420305">
        <w:rPr>
          <w:rFonts w:ascii="Simplified Arabic" w:eastAsia="Times New Roman" w:hAnsi="Simplified Arabic" w:cs="Simplified Arabic"/>
          <w:sz w:val="28"/>
          <w:szCs w:val="28"/>
          <w:rtl/>
        </w:rPr>
        <w:t>، الأمر الذي يفسر ارتفاع تمثيل الفئة العمرية (22–35 سنة) في هذه الدراسة، لكونها الأكثر تعرضًا لمحتوى المؤثرين في مجال الأزياء والأكثر تفاعلًا معه</w:t>
      </w:r>
      <w:r w:rsidR="00420305" w:rsidRPr="00420305">
        <w:rPr>
          <w:rFonts w:ascii="Simplified Arabic" w:eastAsia="Times New Roman" w:hAnsi="Simplified Arabic" w:cs="Simplified Arabic"/>
          <w:sz w:val="28"/>
          <w:szCs w:val="28"/>
        </w:rPr>
        <w:t xml:space="preserve"> (</w:t>
      </w:r>
      <w:proofErr w:type="spellStart"/>
      <w:r w:rsidR="00420305" w:rsidRPr="00420305">
        <w:rPr>
          <w:rFonts w:ascii="Simplified Arabic" w:eastAsia="Times New Roman" w:hAnsi="Simplified Arabic" w:cs="Simplified Arabic"/>
          <w:sz w:val="28"/>
          <w:szCs w:val="28"/>
        </w:rPr>
        <w:t>DataReportal</w:t>
      </w:r>
      <w:proofErr w:type="spellEnd"/>
      <w:r w:rsidR="00420305" w:rsidRPr="00420305">
        <w:rPr>
          <w:rFonts w:ascii="Simplified Arabic" w:eastAsia="Times New Roman" w:hAnsi="Simplified Arabic" w:cs="Simplified Arabic"/>
          <w:sz w:val="28"/>
          <w:szCs w:val="28"/>
        </w:rPr>
        <w:t>, 2025).</w:t>
      </w:r>
    </w:p>
    <w:p w:rsidR="0004643B" w:rsidRPr="004A3C49" w:rsidRDefault="0004643B" w:rsidP="0004643B">
      <w:pPr>
        <w:bidi/>
        <w:spacing w:line="276" w:lineRule="auto"/>
        <w:jc w:val="both"/>
        <w:rPr>
          <w:rFonts w:ascii="Simplified Arabic" w:hAnsi="Simplified Arabic" w:cs="Simplified Arabic"/>
          <w:sz w:val="28"/>
          <w:szCs w:val="28"/>
          <w:u w:val="single"/>
          <w:rtl/>
          <w:lang w:bidi="ar-EG"/>
        </w:rPr>
      </w:pPr>
      <w:r w:rsidRPr="004A3C49">
        <w:rPr>
          <w:rFonts w:ascii="Simplified Arabic" w:hAnsi="Simplified Arabic" w:cs="Simplified Arabic" w:hint="cs"/>
          <w:sz w:val="28"/>
          <w:szCs w:val="28"/>
          <w:u w:val="single"/>
          <w:rtl/>
          <w:lang w:bidi="ar-EG"/>
        </w:rPr>
        <w:t>3-توزيع عينة الدراسة وفقاً لمتغير المستوى التعليمي:</w:t>
      </w:r>
    </w:p>
    <w:p w:rsidR="0004643B" w:rsidRPr="00626ECE" w:rsidRDefault="0004643B" w:rsidP="0004643B">
      <w:pPr>
        <w:bidi/>
        <w:spacing w:line="276" w:lineRule="auto"/>
        <w:jc w:val="center"/>
        <w:rPr>
          <w:rFonts w:ascii="Arial" w:eastAsia="Arial" w:hAnsi="Arial" w:cs="Arial"/>
          <w:bCs/>
        </w:rPr>
      </w:pPr>
      <w:proofErr w:type="gramStart"/>
      <w:r w:rsidRPr="00626ECE">
        <w:rPr>
          <w:rFonts w:ascii="Arial" w:eastAsia="Arial" w:hAnsi="Arial" w:cs="Arial"/>
          <w:bCs/>
          <w:rtl/>
        </w:rPr>
        <w:t>جدول</w:t>
      </w:r>
      <w:r w:rsidRPr="00626ECE">
        <w:rPr>
          <w:rFonts w:ascii="Arial" w:eastAsia="Arial" w:hAnsi="Arial" w:cs="Arial"/>
          <w:bCs/>
        </w:rPr>
        <w:t xml:space="preserve"> </w:t>
      </w:r>
      <w:r w:rsidRPr="00626ECE">
        <w:rPr>
          <w:rFonts w:ascii="Arial" w:eastAsia="Arial" w:hAnsi="Arial" w:cs="Arial" w:hint="cs"/>
          <w:bCs/>
          <w:rtl/>
        </w:rPr>
        <w:t xml:space="preserve"> (</w:t>
      </w:r>
      <w:proofErr w:type="gramEnd"/>
      <w:r w:rsidRPr="00626ECE">
        <w:rPr>
          <w:rFonts w:ascii="Arial" w:eastAsia="Arial" w:hAnsi="Arial" w:cs="Arial" w:hint="cs"/>
          <w:bCs/>
          <w:rtl/>
        </w:rPr>
        <w:t xml:space="preserve">3) </w:t>
      </w:r>
      <w:r w:rsidRPr="00626ECE">
        <w:rPr>
          <w:rFonts w:ascii="Arial" w:eastAsia="Arial" w:hAnsi="Arial" w:cs="Arial"/>
          <w:bCs/>
          <w:rtl/>
        </w:rPr>
        <w:t>بيانات</w:t>
      </w:r>
      <w:r w:rsidRPr="00626ECE">
        <w:rPr>
          <w:rFonts w:ascii="Arial" w:eastAsia="Arial" w:hAnsi="Arial" w:cs="Arial"/>
          <w:bCs/>
        </w:rPr>
        <w:t xml:space="preserve"> </w:t>
      </w:r>
      <w:r w:rsidRPr="00626ECE">
        <w:rPr>
          <w:rFonts w:ascii="Arial" w:eastAsia="Arial" w:hAnsi="Arial" w:cs="Arial"/>
          <w:bCs/>
          <w:rtl/>
        </w:rPr>
        <w:t>الدراسة</w:t>
      </w:r>
      <w:r w:rsidRPr="00626ECE">
        <w:rPr>
          <w:rFonts w:ascii="Arial" w:eastAsia="Arial" w:hAnsi="Arial" w:cs="Arial"/>
          <w:bCs/>
        </w:rPr>
        <w:t xml:space="preserve"> </w:t>
      </w:r>
      <w:r w:rsidRPr="00626ECE">
        <w:rPr>
          <w:rFonts w:ascii="Arial" w:eastAsia="Arial" w:hAnsi="Arial" w:cs="Arial"/>
          <w:bCs/>
          <w:rtl/>
        </w:rPr>
        <w:t>وفقًا</w:t>
      </w:r>
      <w:r w:rsidRPr="00626ECE">
        <w:rPr>
          <w:rFonts w:ascii="Arial" w:eastAsia="Arial" w:hAnsi="Arial" w:cs="Arial"/>
          <w:bCs/>
        </w:rPr>
        <w:t xml:space="preserve"> </w:t>
      </w:r>
      <w:r w:rsidRPr="00626ECE">
        <w:rPr>
          <w:rFonts w:ascii="Arial" w:eastAsia="Arial" w:hAnsi="Arial" w:cs="Arial"/>
          <w:bCs/>
          <w:rtl/>
        </w:rPr>
        <w:t>للمستوى</w:t>
      </w:r>
      <w:r w:rsidRPr="00626ECE">
        <w:rPr>
          <w:rFonts w:ascii="Arial" w:eastAsia="Arial" w:hAnsi="Arial" w:cs="Arial"/>
          <w:bCs/>
        </w:rPr>
        <w:t xml:space="preserve"> </w:t>
      </w:r>
      <w:r w:rsidRPr="00626ECE">
        <w:rPr>
          <w:rFonts w:ascii="Arial" w:eastAsia="Arial" w:hAnsi="Arial" w:cs="Arial"/>
          <w:bCs/>
          <w:rtl/>
        </w:rPr>
        <w:t>التعليمي</w:t>
      </w:r>
    </w:p>
    <w:tbl>
      <w:tblPr>
        <w:tblStyle w:val="TableGrid2"/>
        <w:bidiVisual/>
        <w:tblW w:w="0" w:type="auto"/>
        <w:jc w:val="center"/>
        <w:tblLook w:val="04A0" w:firstRow="1" w:lastRow="0" w:firstColumn="1" w:lastColumn="0" w:noHBand="0" w:noVBand="1"/>
      </w:tblPr>
      <w:tblGrid>
        <w:gridCol w:w="2880"/>
        <w:gridCol w:w="2880"/>
        <w:gridCol w:w="2880"/>
      </w:tblGrid>
      <w:tr w:rsidR="0004643B" w:rsidRPr="00344D9E" w:rsidTr="004A0762">
        <w:trPr>
          <w:jc w:val="center"/>
        </w:trPr>
        <w:tc>
          <w:tcPr>
            <w:tcW w:w="2880" w:type="dxa"/>
          </w:tcPr>
          <w:p w:rsidR="0004643B" w:rsidRPr="00630E0A" w:rsidRDefault="0004643B" w:rsidP="004A0762">
            <w:pPr>
              <w:jc w:val="center"/>
              <w:rPr>
                <w:rFonts w:ascii="Arial" w:eastAsia="Arial" w:hAnsi="Arial" w:cs="Arial"/>
                <w:b/>
                <w:bCs/>
              </w:rPr>
            </w:pPr>
            <w:r w:rsidRPr="00630E0A">
              <w:rPr>
                <w:rFonts w:ascii="Arial" w:eastAsia="Arial" w:hAnsi="Arial" w:cs="Arial"/>
                <w:b/>
                <w:bCs/>
                <w:rtl/>
              </w:rPr>
              <w:t>الفئة</w:t>
            </w:r>
          </w:p>
        </w:tc>
        <w:tc>
          <w:tcPr>
            <w:tcW w:w="2880" w:type="dxa"/>
          </w:tcPr>
          <w:p w:rsidR="0004643B" w:rsidRPr="00344D9E" w:rsidRDefault="0004643B" w:rsidP="004A0762">
            <w:pPr>
              <w:jc w:val="center"/>
              <w:rPr>
                <w:rFonts w:ascii="Arial" w:eastAsia="Arial" w:hAnsi="Arial" w:cs="Arial"/>
                <w:b/>
                <w:bCs/>
              </w:rPr>
            </w:pPr>
            <w:r w:rsidRPr="00344D9E">
              <w:rPr>
                <w:rFonts w:ascii="Arial" w:eastAsia="Arial" w:hAnsi="Arial" w:cs="Arial"/>
                <w:b/>
                <w:bCs/>
                <w:rtl/>
              </w:rPr>
              <w:t>التكرار</w:t>
            </w:r>
          </w:p>
        </w:tc>
        <w:tc>
          <w:tcPr>
            <w:tcW w:w="2880" w:type="dxa"/>
          </w:tcPr>
          <w:p w:rsidR="0004643B" w:rsidRPr="00344D9E" w:rsidRDefault="0004643B" w:rsidP="004A0762">
            <w:pPr>
              <w:jc w:val="center"/>
              <w:rPr>
                <w:rFonts w:ascii="Arial" w:eastAsia="Arial" w:hAnsi="Arial" w:cs="Arial"/>
                <w:b/>
                <w:bCs/>
              </w:rPr>
            </w:pPr>
            <w:r w:rsidRPr="00344D9E">
              <w:rPr>
                <w:rFonts w:ascii="Arial" w:eastAsia="Arial" w:hAnsi="Arial" w:cs="Arial"/>
                <w:b/>
                <w:bCs/>
                <w:rtl/>
              </w:rPr>
              <w:t>النسبة</w:t>
            </w:r>
            <w:r w:rsidRPr="00344D9E">
              <w:rPr>
                <w:rFonts w:ascii="Arial" w:eastAsia="Arial" w:hAnsi="Arial" w:cs="Arial"/>
                <w:b/>
                <w:bCs/>
              </w:rPr>
              <w:t xml:space="preserve"> (%)</w:t>
            </w:r>
          </w:p>
        </w:tc>
      </w:tr>
      <w:tr w:rsidR="0004643B" w:rsidRPr="008875F1" w:rsidTr="004A0762">
        <w:trPr>
          <w:jc w:val="center"/>
        </w:trPr>
        <w:tc>
          <w:tcPr>
            <w:tcW w:w="2880" w:type="dxa"/>
          </w:tcPr>
          <w:p w:rsidR="0004643B" w:rsidRPr="00630E0A" w:rsidRDefault="0004643B" w:rsidP="0004643B">
            <w:pPr>
              <w:bidi/>
              <w:jc w:val="center"/>
              <w:rPr>
                <w:rFonts w:ascii="Arial" w:eastAsia="Arial" w:hAnsi="Arial" w:cs="Arial"/>
                <w:b/>
                <w:bCs/>
              </w:rPr>
            </w:pPr>
            <w:r w:rsidRPr="00630E0A">
              <w:rPr>
                <w:rFonts w:ascii="Arial" w:eastAsia="Arial" w:hAnsi="Arial" w:cs="Arial"/>
                <w:b/>
                <w:bCs/>
                <w:rtl/>
              </w:rPr>
              <w:t>ثانوية</w:t>
            </w:r>
            <w:r w:rsidRPr="00630E0A">
              <w:rPr>
                <w:rFonts w:ascii="Arial" w:eastAsia="Arial" w:hAnsi="Arial" w:cs="Arial"/>
                <w:b/>
                <w:bCs/>
              </w:rPr>
              <w:t xml:space="preserve"> </w:t>
            </w:r>
            <w:r w:rsidRPr="00630E0A">
              <w:rPr>
                <w:rFonts w:ascii="Arial" w:eastAsia="Arial" w:hAnsi="Arial" w:cs="Arial"/>
                <w:b/>
                <w:bCs/>
                <w:rtl/>
              </w:rPr>
              <w:t>عامة</w:t>
            </w:r>
            <w:r w:rsidRPr="00630E0A">
              <w:rPr>
                <w:rFonts w:ascii="Arial" w:eastAsia="Arial" w:hAnsi="Arial" w:cs="Arial"/>
                <w:b/>
                <w:bCs/>
              </w:rPr>
              <w:t xml:space="preserve"> </w:t>
            </w:r>
            <w:r w:rsidRPr="00630E0A">
              <w:rPr>
                <w:rFonts w:ascii="Arial" w:eastAsia="Arial" w:hAnsi="Arial" w:cs="Arial"/>
                <w:b/>
                <w:bCs/>
                <w:rtl/>
              </w:rPr>
              <w:t>أو</w:t>
            </w:r>
            <w:r w:rsidRPr="00630E0A">
              <w:rPr>
                <w:rFonts w:ascii="Arial" w:eastAsia="Arial" w:hAnsi="Arial" w:cs="Arial"/>
                <w:b/>
                <w:bCs/>
              </w:rPr>
              <w:t xml:space="preserve"> </w:t>
            </w:r>
            <w:r w:rsidRPr="00630E0A">
              <w:rPr>
                <w:rFonts w:ascii="Arial" w:eastAsia="Arial" w:hAnsi="Arial" w:cs="Arial"/>
                <w:b/>
                <w:bCs/>
                <w:rtl/>
              </w:rPr>
              <w:t>أقل</w:t>
            </w:r>
          </w:p>
        </w:tc>
        <w:tc>
          <w:tcPr>
            <w:tcW w:w="2880" w:type="dxa"/>
          </w:tcPr>
          <w:p w:rsidR="0004643B" w:rsidRPr="008875F1" w:rsidRDefault="00D95172" w:rsidP="004A0762">
            <w:pPr>
              <w:jc w:val="center"/>
              <w:rPr>
                <w:rFonts w:ascii="Arial" w:eastAsia="Arial" w:hAnsi="Arial" w:cs="Arial"/>
              </w:rPr>
            </w:pPr>
            <w:r>
              <w:rPr>
                <w:rFonts w:ascii="Arial" w:eastAsia="Arial" w:hAnsi="Arial" w:cs="Arial" w:hint="cs"/>
                <w:rtl/>
              </w:rPr>
              <w:t>20</w:t>
            </w:r>
          </w:p>
        </w:tc>
        <w:tc>
          <w:tcPr>
            <w:tcW w:w="2880" w:type="dxa"/>
          </w:tcPr>
          <w:p w:rsidR="0004643B" w:rsidRPr="008875F1" w:rsidRDefault="00D95172" w:rsidP="004A0762">
            <w:pPr>
              <w:jc w:val="center"/>
              <w:rPr>
                <w:rFonts w:ascii="Arial" w:eastAsia="Arial" w:hAnsi="Arial" w:cs="Arial"/>
              </w:rPr>
            </w:pPr>
            <w:r>
              <w:rPr>
                <w:rFonts w:ascii="Arial" w:eastAsia="Arial" w:hAnsi="Arial" w:cs="Arial" w:hint="cs"/>
                <w:rtl/>
              </w:rPr>
              <w:t>14.2%</w:t>
            </w:r>
          </w:p>
        </w:tc>
      </w:tr>
      <w:tr w:rsidR="0004643B" w:rsidRPr="008875F1" w:rsidTr="004A0762">
        <w:trPr>
          <w:jc w:val="center"/>
        </w:trPr>
        <w:tc>
          <w:tcPr>
            <w:tcW w:w="2880" w:type="dxa"/>
          </w:tcPr>
          <w:p w:rsidR="0004643B" w:rsidRPr="00630E0A" w:rsidRDefault="0004643B" w:rsidP="0004643B">
            <w:pPr>
              <w:bidi/>
              <w:jc w:val="center"/>
              <w:rPr>
                <w:rFonts w:ascii="Arial" w:eastAsia="Arial" w:hAnsi="Arial" w:cs="Arial"/>
                <w:b/>
                <w:bCs/>
              </w:rPr>
            </w:pPr>
            <w:r w:rsidRPr="00630E0A">
              <w:rPr>
                <w:rFonts w:ascii="Arial" w:eastAsia="Arial" w:hAnsi="Arial" w:cs="Arial"/>
                <w:b/>
                <w:bCs/>
                <w:rtl/>
              </w:rPr>
              <w:t>مؤهل</w:t>
            </w:r>
            <w:r w:rsidRPr="00630E0A">
              <w:rPr>
                <w:rFonts w:ascii="Arial" w:eastAsia="Arial" w:hAnsi="Arial" w:cs="Arial"/>
                <w:b/>
                <w:bCs/>
              </w:rPr>
              <w:t xml:space="preserve"> </w:t>
            </w:r>
            <w:r w:rsidRPr="00630E0A">
              <w:rPr>
                <w:rFonts w:ascii="Arial" w:eastAsia="Arial" w:hAnsi="Arial" w:cs="Arial"/>
                <w:b/>
                <w:bCs/>
                <w:rtl/>
              </w:rPr>
              <w:t>جامعي</w:t>
            </w:r>
          </w:p>
        </w:tc>
        <w:tc>
          <w:tcPr>
            <w:tcW w:w="2880" w:type="dxa"/>
          </w:tcPr>
          <w:p w:rsidR="0004643B" w:rsidRPr="008875F1" w:rsidRDefault="0004643B" w:rsidP="004A0762">
            <w:pPr>
              <w:jc w:val="center"/>
              <w:rPr>
                <w:rFonts w:ascii="Arial" w:eastAsia="Arial" w:hAnsi="Arial" w:cs="Arial"/>
              </w:rPr>
            </w:pPr>
            <w:r>
              <w:rPr>
                <w:rFonts w:ascii="Arial" w:eastAsia="Arial" w:hAnsi="Arial" w:cs="Arial" w:hint="cs"/>
                <w:rtl/>
              </w:rPr>
              <w:t>111</w:t>
            </w:r>
          </w:p>
        </w:tc>
        <w:tc>
          <w:tcPr>
            <w:tcW w:w="2880" w:type="dxa"/>
          </w:tcPr>
          <w:p w:rsidR="0004643B" w:rsidRPr="008875F1" w:rsidRDefault="0004643B" w:rsidP="0004643B">
            <w:pPr>
              <w:jc w:val="center"/>
              <w:rPr>
                <w:rFonts w:ascii="Arial" w:eastAsia="Arial" w:hAnsi="Arial" w:cs="Arial"/>
              </w:rPr>
            </w:pPr>
            <w:r>
              <w:rPr>
                <w:rFonts w:ascii="Arial" w:eastAsia="Arial" w:hAnsi="Arial" w:cs="Arial" w:hint="cs"/>
                <w:rtl/>
              </w:rPr>
              <w:t>78.7%</w:t>
            </w:r>
          </w:p>
        </w:tc>
      </w:tr>
      <w:tr w:rsidR="0004643B" w:rsidRPr="008875F1" w:rsidTr="004A0762">
        <w:trPr>
          <w:jc w:val="center"/>
        </w:trPr>
        <w:tc>
          <w:tcPr>
            <w:tcW w:w="2880" w:type="dxa"/>
          </w:tcPr>
          <w:p w:rsidR="0004643B" w:rsidRPr="00630E0A" w:rsidRDefault="0004643B" w:rsidP="0004643B">
            <w:pPr>
              <w:bidi/>
              <w:jc w:val="center"/>
              <w:rPr>
                <w:rFonts w:ascii="Arial" w:eastAsia="Arial" w:hAnsi="Arial" w:cs="Arial"/>
                <w:b/>
                <w:bCs/>
              </w:rPr>
            </w:pPr>
            <w:r w:rsidRPr="00630E0A">
              <w:rPr>
                <w:rFonts w:ascii="Arial" w:eastAsia="Arial" w:hAnsi="Arial" w:cs="Arial"/>
                <w:b/>
                <w:bCs/>
                <w:rtl/>
              </w:rPr>
              <w:t>دراسات</w:t>
            </w:r>
            <w:r w:rsidRPr="00630E0A">
              <w:rPr>
                <w:rFonts w:ascii="Arial" w:eastAsia="Arial" w:hAnsi="Arial" w:cs="Arial"/>
                <w:b/>
                <w:bCs/>
              </w:rPr>
              <w:t xml:space="preserve"> </w:t>
            </w:r>
            <w:r w:rsidRPr="00630E0A">
              <w:rPr>
                <w:rFonts w:ascii="Arial" w:eastAsia="Arial" w:hAnsi="Arial" w:cs="Arial"/>
                <w:b/>
                <w:bCs/>
                <w:rtl/>
              </w:rPr>
              <w:t>عليا</w:t>
            </w:r>
          </w:p>
        </w:tc>
        <w:tc>
          <w:tcPr>
            <w:tcW w:w="2880" w:type="dxa"/>
          </w:tcPr>
          <w:p w:rsidR="0004643B" w:rsidRPr="008875F1" w:rsidRDefault="00D95172" w:rsidP="004A0762">
            <w:pPr>
              <w:jc w:val="center"/>
              <w:rPr>
                <w:rFonts w:ascii="Arial" w:eastAsia="Arial" w:hAnsi="Arial" w:cs="Arial"/>
              </w:rPr>
            </w:pPr>
            <w:r>
              <w:rPr>
                <w:rFonts w:ascii="Arial" w:eastAsia="Arial" w:hAnsi="Arial" w:cs="Arial" w:hint="cs"/>
                <w:rtl/>
              </w:rPr>
              <w:t>10</w:t>
            </w:r>
          </w:p>
        </w:tc>
        <w:tc>
          <w:tcPr>
            <w:tcW w:w="2880" w:type="dxa"/>
          </w:tcPr>
          <w:p w:rsidR="0004643B" w:rsidRPr="008875F1" w:rsidRDefault="00D95172" w:rsidP="004A0762">
            <w:pPr>
              <w:jc w:val="center"/>
              <w:rPr>
                <w:rFonts w:ascii="Arial" w:eastAsia="Arial" w:hAnsi="Arial" w:cs="Arial"/>
              </w:rPr>
            </w:pPr>
            <w:r>
              <w:rPr>
                <w:rFonts w:ascii="Arial" w:eastAsia="Arial" w:hAnsi="Arial" w:cs="Arial" w:hint="cs"/>
                <w:rtl/>
              </w:rPr>
              <w:t>7.1%</w:t>
            </w:r>
          </w:p>
        </w:tc>
      </w:tr>
      <w:tr w:rsidR="0004643B" w:rsidRPr="008875F1" w:rsidTr="004A0762">
        <w:trPr>
          <w:jc w:val="center"/>
        </w:trPr>
        <w:tc>
          <w:tcPr>
            <w:tcW w:w="2880" w:type="dxa"/>
          </w:tcPr>
          <w:p w:rsidR="0004643B" w:rsidRPr="00630E0A" w:rsidRDefault="0004643B" w:rsidP="0004643B">
            <w:pPr>
              <w:bidi/>
              <w:jc w:val="center"/>
              <w:rPr>
                <w:rFonts w:ascii="Arial" w:eastAsia="Arial" w:hAnsi="Arial" w:cs="Arial"/>
                <w:b/>
                <w:bCs/>
              </w:rPr>
            </w:pPr>
            <w:r w:rsidRPr="00630E0A">
              <w:rPr>
                <w:rFonts w:ascii="Arial" w:eastAsia="Arial" w:hAnsi="Arial" w:cs="Arial"/>
                <w:b/>
                <w:bCs/>
                <w:rtl/>
              </w:rPr>
              <w:t>الإجمالي</w:t>
            </w:r>
          </w:p>
        </w:tc>
        <w:tc>
          <w:tcPr>
            <w:tcW w:w="2880" w:type="dxa"/>
          </w:tcPr>
          <w:p w:rsidR="0004643B" w:rsidRPr="008875F1" w:rsidRDefault="0004643B" w:rsidP="004A0762">
            <w:pPr>
              <w:jc w:val="center"/>
              <w:rPr>
                <w:rFonts w:ascii="Arial" w:eastAsia="Arial" w:hAnsi="Arial" w:cs="Arial"/>
              </w:rPr>
            </w:pPr>
            <w:r>
              <w:rPr>
                <w:rFonts w:ascii="Arial" w:eastAsia="Arial" w:hAnsi="Arial" w:cs="Arial" w:hint="cs"/>
                <w:rtl/>
              </w:rPr>
              <w:t>141</w:t>
            </w:r>
          </w:p>
        </w:tc>
        <w:tc>
          <w:tcPr>
            <w:tcW w:w="2880" w:type="dxa"/>
          </w:tcPr>
          <w:p w:rsidR="0004643B" w:rsidRPr="008875F1" w:rsidRDefault="0004643B" w:rsidP="004A0762">
            <w:pPr>
              <w:jc w:val="center"/>
              <w:rPr>
                <w:rFonts w:ascii="Arial" w:eastAsia="Arial" w:hAnsi="Arial" w:cs="Arial"/>
              </w:rPr>
            </w:pPr>
            <w:r>
              <w:rPr>
                <w:rFonts w:ascii="Arial" w:eastAsia="Arial" w:hAnsi="Arial" w:cs="Arial" w:hint="cs"/>
                <w:rtl/>
              </w:rPr>
              <w:t>%</w:t>
            </w:r>
            <w:r w:rsidRPr="008875F1">
              <w:rPr>
                <w:rFonts w:ascii="Arial" w:eastAsia="Arial" w:hAnsi="Arial" w:cs="Arial"/>
              </w:rPr>
              <w:t>100.0</w:t>
            </w:r>
          </w:p>
        </w:tc>
      </w:tr>
    </w:tbl>
    <w:p w:rsidR="0004643B" w:rsidRPr="008875F1" w:rsidRDefault="0004643B" w:rsidP="0004643B">
      <w:pPr>
        <w:spacing w:line="276" w:lineRule="auto"/>
        <w:rPr>
          <w:rFonts w:ascii="Arial" w:eastAsia="Arial" w:hAnsi="Arial" w:cs="Arial"/>
        </w:rPr>
      </w:pPr>
    </w:p>
    <w:p w:rsidR="0004643B" w:rsidRPr="000D6668" w:rsidRDefault="0004643B" w:rsidP="0004643B">
      <w:pPr>
        <w:bidi/>
        <w:spacing w:line="276" w:lineRule="auto"/>
        <w:jc w:val="center"/>
        <w:rPr>
          <w:rFonts w:ascii="Simplified Arabic" w:hAnsi="Simplified Arabic" w:cs="Simplified Arabic"/>
          <w:sz w:val="28"/>
          <w:szCs w:val="28"/>
          <w:lang w:bidi="ar-EG"/>
        </w:rPr>
      </w:pPr>
      <w:r w:rsidRPr="0004643B">
        <w:rPr>
          <w:rFonts w:ascii="Simplified Arabic" w:eastAsia="Arial" w:hAnsi="Simplified Arabic" w:cs="Simplified Arabic"/>
          <w:noProof/>
          <w:sz w:val="28"/>
          <w:szCs w:val="28"/>
          <w:rtl/>
        </w:rPr>
        <w:drawing>
          <wp:anchor distT="0" distB="0" distL="114300" distR="114300" simplePos="0" relativeHeight="251669504" behindDoc="0" locked="0" layoutInCell="1" allowOverlap="1">
            <wp:simplePos x="0" y="0"/>
            <wp:positionH relativeFrom="margin">
              <wp:align>center</wp:align>
            </wp:positionH>
            <wp:positionV relativeFrom="paragraph">
              <wp:posOffset>447675</wp:posOffset>
            </wp:positionV>
            <wp:extent cx="4816257" cy="1867062"/>
            <wp:effectExtent l="0" t="0" r="3810" b="0"/>
            <wp:wrapTopAndBottom/>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816257" cy="1867062"/>
                    </a:xfrm>
                    <a:prstGeom prst="rect">
                      <a:avLst/>
                    </a:prstGeom>
                  </pic:spPr>
                </pic:pic>
              </a:graphicData>
            </a:graphic>
          </wp:anchor>
        </w:drawing>
      </w:r>
      <w:r w:rsidRPr="000D6668">
        <w:rPr>
          <w:rFonts w:ascii="Simplified Arabic" w:hAnsi="Simplified Arabic" w:cs="Simplified Arabic"/>
          <w:sz w:val="28"/>
          <w:szCs w:val="28"/>
          <w:rtl/>
          <w:lang w:bidi="ar-EG"/>
        </w:rPr>
        <w:t>شكل (</w:t>
      </w:r>
      <w:r>
        <w:rPr>
          <w:rFonts w:ascii="Simplified Arabic" w:hAnsi="Simplified Arabic" w:cs="Simplified Arabic" w:hint="cs"/>
          <w:sz w:val="28"/>
          <w:szCs w:val="28"/>
          <w:rtl/>
          <w:lang w:bidi="ar-EG"/>
        </w:rPr>
        <w:t>3</w:t>
      </w:r>
      <w:r w:rsidRPr="000D6668">
        <w:rPr>
          <w:rFonts w:ascii="Simplified Arabic" w:hAnsi="Simplified Arabic" w:cs="Simplified Arabic"/>
          <w:sz w:val="28"/>
          <w:szCs w:val="28"/>
          <w:rtl/>
          <w:lang w:bidi="ar-EG"/>
        </w:rPr>
        <w:t xml:space="preserve">): توزيع أفراد عينة الدراسة حسب </w:t>
      </w:r>
      <w:r>
        <w:rPr>
          <w:rFonts w:ascii="Simplified Arabic" w:hAnsi="Simplified Arabic" w:cs="Simplified Arabic" w:hint="cs"/>
          <w:sz w:val="28"/>
          <w:szCs w:val="28"/>
          <w:rtl/>
          <w:lang w:bidi="ar-EG"/>
        </w:rPr>
        <w:t>المستوى التعليمي</w:t>
      </w:r>
    </w:p>
    <w:p w:rsidR="00D95172" w:rsidRPr="00AE7417" w:rsidRDefault="00384F75" w:rsidP="00AE7417">
      <w:pPr>
        <w:pStyle w:val="pdq2pgselectionanchorcontaine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95172" w:rsidRPr="00AE7417">
        <w:rPr>
          <w:rFonts w:ascii="Simplified Arabic" w:hAnsi="Simplified Arabic" w:cs="Simplified Arabic"/>
          <w:sz w:val="28"/>
          <w:szCs w:val="28"/>
          <w:rtl/>
        </w:rPr>
        <w:t xml:space="preserve">تشير نتائج الجدول (3) إلى أن غالبية أفراد عينة الدراسة يحملون مؤهلًا جامعيًا، حيث بلغت نسبتهم (78.7%)، تلتهم فئة الحاصلين على الثانوية العامة أو أقل بنسبة (14.2%)، ثم فئة الدراسات العليا بنسبة (7.1%). ويمكن تفسير هذه النتيجة بأن الأفراد الحاصلين على مؤهل جامعي يمثلون الشريحة الأكثر استخدامًا لمنصات التواصل الاجتماعي، ولا سيما منصة </w:t>
      </w:r>
      <w:r w:rsidR="00D95172" w:rsidRPr="00AE7417">
        <w:rPr>
          <w:rStyle w:val="a6"/>
          <w:rFonts w:ascii="Simplified Arabic" w:hAnsi="Simplified Arabic" w:cs="Simplified Arabic"/>
          <w:b w:val="0"/>
          <w:bCs w:val="0"/>
          <w:sz w:val="28"/>
          <w:szCs w:val="28"/>
        </w:rPr>
        <w:t>Instagram</w:t>
      </w:r>
      <w:r w:rsidR="00D95172" w:rsidRPr="00AE7417">
        <w:rPr>
          <w:rFonts w:ascii="Simplified Arabic" w:hAnsi="Simplified Arabic" w:cs="Simplified Arabic"/>
          <w:sz w:val="28"/>
          <w:szCs w:val="28"/>
          <w:rtl/>
        </w:rPr>
        <w:t>، كما أنهم أكثر اهتمامًا بمتابعة محتوى الأزياء والموضة، والبحث عن المعلومات المتعلقة بالمنتجات، ومقارنة البدائل قبل اتخاذ قرار الشراء. ويعود ذلك إلى ارتفاع مستوى الوعي الرقمي لديهم، واعتمادهم على المنصات الإلكترونية كمصدر للحصول على المعلومات والتعرف على المنتجات الجديدة، مما يجعلهم أكثر تعرضًا للمحتوى الذي يقدمه المؤثرون وأكثر تفاعلًا معه</w:t>
      </w:r>
      <w:r w:rsidR="00D95172" w:rsidRPr="00AE7417">
        <w:rPr>
          <w:rFonts w:ascii="Simplified Arabic" w:hAnsi="Simplified Arabic" w:cs="Simplified Arabic"/>
          <w:sz w:val="28"/>
          <w:szCs w:val="28"/>
        </w:rPr>
        <w:t>.</w:t>
      </w:r>
    </w:p>
    <w:p w:rsidR="00D95172" w:rsidRPr="00AE7417" w:rsidRDefault="00384F75" w:rsidP="00AE7417">
      <w:pPr>
        <w:pStyle w:val="a5"/>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D95172" w:rsidRPr="00AE7417">
        <w:rPr>
          <w:rFonts w:ascii="Simplified Arabic" w:hAnsi="Simplified Arabic" w:cs="Simplified Arabic"/>
          <w:sz w:val="28"/>
          <w:szCs w:val="28"/>
          <w:rtl/>
        </w:rPr>
        <w:t xml:space="preserve">وتتفق هذه النتيجة مع دراسة </w:t>
      </w:r>
      <w:r w:rsidR="00AE7417">
        <w:rPr>
          <w:rStyle w:val="a6"/>
          <w:rFonts w:ascii="Simplified Arabic" w:hAnsi="Simplified Arabic" w:cs="Simplified Arabic" w:hint="cs"/>
          <w:b w:val="0"/>
          <w:bCs w:val="0"/>
          <w:sz w:val="28"/>
          <w:szCs w:val="28"/>
          <w:rtl/>
        </w:rPr>
        <w:t xml:space="preserve">(الشلول، 2026) التي </w:t>
      </w:r>
      <w:r w:rsidR="00D95172" w:rsidRPr="00AE7417">
        <w:rPr>
          <w:rFonts w:ascii="Simplified Arabic" w:hAnsi="Simplified Arabic" w:cs="Simplified Arabic"/>
          <w:sz w:val="28"/>
          <w:szCs w:val="28"/>
          <w:rtl/>
        </w:rPr>
        <w:t xml:space="preserve">أجريت على طلبة الجامعات، وأظهرت أن مستخدمي منصة </w:t>
      </w:r>
      <w:r w:rsidR="00D95172" w:rsidRPr="00AE7417">
        <w:rPr>
          <w:rStyle w:val="a6"/>
          <w:rFonts w:ascii="Simplified Arabic" w:hAnsi="Simplified Arabic" w:cs="Simplified Arabic"/>
          <w:b w:val="0"/>
          <w:bCs w:val="0"/>
          <w:sz w:val="28"/>
          <w:szCs w:val="28"/>
        </w:rPr>
        <w:t>Instagram</w:t>
      </w:r>
      <w:r w:rsidR="00D95172" w:rsidRPr="00AE7417">
        <w:rPr>
          <w:rFonts w:ascii="Simplified Arabic" w:hAnsi="Simplified Arabic" w:cs="Simplified Arabic"/>
          <w:sz w:val="28"/>
          <w:szCs w:val="28"/>
        </w:rPr>
        <w:t xml:space="preserve"> </w:t>
      </w:r>
      <w:r w:rsidR="00D95172" w:rsidRPr="00AE7417">
        <w:rPr>
          <w:rFonts w:ascii="Simplified Arabic" w:hAnsi="Simplified Arabic" w:cs="Simplified Arabic"/>
          <w:sz w:val="28"/>
          <w:szCs w:val="28"/>
          <w:rtl/>
        </w:rPr>
        <w:t xml:space="preserve">من فئة الشباب الجامعي يتأثرون بدرجة ملحوظة بالمحتوى الذي يقدمه المؤثرون، وأن المصداقية، والجدارة بالثقة، والمعلوماتية، والتشابه مع المتابعين تُعد من أهم العوامل التي تعزز تأثيرهم في السلوك </w:t>
      </w:r>
      <w:proofErr w:type="spellStart"/>
      <w:r w:rsidR="00D95172" w:rsidRPr="00AE7417">
        <w:rPr>
          <w:rFonts w:ascii="Simplified Arabic" w:hAnsi="Simplified Arabic" w:cs="Simplified Arabic"/>
          <w:sz w:val="28"/>
          <w:szCs w:val="28"/>
          <w:rtl/>
        </w:rPr>
        <w:t>الشرائي</w:t>
      </w:r>
      <w:proofErr w:type="spellEnd"/>
      <w:r w:rsidR="00D95172" w:rsidRPr="00AE7417">
        <w:rPr>
          <w:rFonts w:ascii="Simplified Arabic" w:hAnsi="Simplified Arabic" w:cs="Simplified Arabic"/>
          <w:sz w:val="28"/>
          <w:szCs w:val="28"/>
          <w:rtl/>
        </w:rPr>
        <w:t xml:space="preserve"> واتجاهات المستهلكين نحو العلامات التجارية</w:t>
      </w:r>
      <w:r w:rsidR="00D95172" w:rsidRPr="00AE7417">
        <w:rPr>
          <w:rFonts w:ascii="Simplified Arabic" w:hAnsi="Simplified Arabic" w:cs="Simplified Arabic"/>
          <w:sz w:val="28"/>
          <w:szCs w:val="28"/>
        </w:rPr>
        <w:t>.</w:t>
      </w:r>
    </w:p>
    <w:p w:rsidR="00AE7417" w:rsidRDefault="00AE7417" w:rsidP="00AE7417">
      <w:pPr>
        <w:bidi/>
        <w:spacing w:line="276" w:lineRule="auto"/>
        <w:jc w:val="both"/>
        <w:rPr>
          <w:rFonts w:ascii="Simplified Arabic" w:hAnsi="Simplified Arabic" w:cs="Simplified Arabic"/>
          <w:sz w:val="28"/>
          <w:szCs w:val="28"/>
          <w:rtl/>
        </w:rPr>
      </w:pPr>
      <w:r w:rsidRPr="00AE7417">
        <w:rPr>
          <w:rFonts w:ascii="Simplified Arabic" w:hAnsi="Simplified Arabic" w:cs="Simplified Arabic"/>
          <w:sz w:val="28"/>
          <w:szCs w:val="28"/>
          <w:rtl/>
        </w:rPr>
        <w:t xml:space="preserve">    وتدعم هذه النتيجة الإحصاءات الحديثة التي تشير إلى الانتشار الواسع لاستخدام وسائل التواصل الاجتماعي بين مختلف الفئات في المملكة العربية السعودية، مع اختلاف دوافع الاستخدام وأنماط الاعتماد على المحتوى الرقمي باختلاف الخصائص الديموغرافية (هيئة الاتصالات والفضاء والتقنية 2026).</w:t>
      </w:r>
    </w:p>
    <w:p w:rsidR="00E220ED" w:rsidRDefault="00E220ED" w:rsidP="00E220ED">
      <w:pPr>
        <w:bidi/>
        <w:spacing w:line="276" w:lineRule="auto"/>
        <w:jc w:val="both"/>
        <w:rPr>
          <w:rFonts w:ascii="Simplified Arabic" w:hAnsi="Simplified Arabic" w:cs="Simplified Arabic"/>
          <w:sz w:val="28"/>
          <w:szCs w:val="28"/>
          <w:rtl/>
        </w:rPr>
      </w:pPr>
    </w:p>
    <w:p w:rsidR="00E220ED" w:rsidRPr="00AE7417" w:rsidRDefault="00E220ED" w:rsidP="00E220ED">
      <w:pPr>
        <w:bidi/>
        <w:spacing w:line="276" w:lineRule="auto"/>
        <w:jc w:val="both"/>
        <w:rPr>
          <w:rFonts w:ascii="Simplified Arabic" w:hAnsi="Simplified Arabic" w:cs="Simplified Arabic"/>
          <w:sz w:val="28"/>
          <w:szCs w:val="28"/>
          <w:rtl/>
        </w:rPr>
      </w:pPr>
    </w:p>
    <w:p w:rsidR="00AE7417" w:rsidRPr="00626ECE" w:rsidRDefault="00AE7417" w:rsidP="00AE7417">
      <w:pPr>
        <w:bidi/>
        <w:spacing w:line="276" w:lineRule="auto"/>
        <w:jc w:val="both"/>
        <w:rPr>
          <w:rFonts w:ascii="Simplified Arabic" w:hAnsi="Simplified Arabic" w:cs="Simplified Arabic"/>
          <w:sz w:val="28"/>
          <w:szCs w:val="28"/>
          <w:u w:val="single"/>
          <w:lang w:bidi="ar-EG"/>
        </w:rPr>
      </w:pPr>
      <w:r w:rsidRPr="00626ECE">
        <w:rPr>
          <w:rFonts w:ascii="Simplified Arabic" w:hAnsi="Simplified Arabic" w:cs="Simplified Arabic" w:hint="cs"/>
          <w:sz w:val="28"/>
          <w:szCs w:val="28"/>
          <w:u w:val="single"/>
          <w:rtl/>
          <w:lang w:bidi="ar-EG"/>
        </w:rPr>
        <w:t>4-توزيع عينة الدراسة وفقاً لمتغير المستوى الاقتصادي:</w:t>
      </w:r>
    </w:p>
    <w:p w:rsidR="00AE7417" w:rsidRPr="002C2727" w:rsidRDefault="00AE7417" w:rsidP="00AE7417">
      <w:pPr>
        <w:bidi/>
        <w:spacing w:line="276" w:lineRule="auto"/>
        <w:jc w:val="center"/>
        <w:rPr>
          <w:rFonts w:ascii="Arial" w:eastAsia="Arial" w:hAnsi="Arial" w:cs="Arial"/>
          <w:bCs/>
        </w:rPr>
      </w:pPr>
      <w:proofErr w:type="gramStart"/>
      <w:r w:rsidRPr="002C2727">
        <w:rPr>
          <w:rFonts w:ascii="Arial" w:eastAsia="Arial" w:hAnsi="Arial" w:cs="Arial"/>
          <w:bCs/>
          <w:rtl/>
        </w:rPr>
        <w:t>جدول</w:t>
      </w:r>
      <w:r w:rsidRPr="002C2727">
        <w:rPr>
          <w:rFonts w:ascii="Arial" w:eastAsia="Arial" w:hAnsi="Arial" w:cs="Arial"/>
          <w:bCs/>
        </w:rPr>
        <w:t xml:space="preserve"> </w:t>
      </w:r>
      <w:r w:rsidRPr="002C2727">
        <w:rPr>
          <w:rFonts w:ascii="Arial" w:eastAsia="Arial" w:hAnsi="Arial" w:cs="Arial" w:hint="cs"/>
          <w:bCs/>
          <w:rtl/>
        </w:rPr>
        <w:t xml:space="preserve"> (</w:t>
      </w:r>
      <w:proofErr w:type="gramEnd"/>
      <w:r w:rsidRPr="002C2727">
        <w:rPr>
          <w:rFonts w:ascii="Arial" w:eastAsia="Arial" w:hAnsi="Arial" w:cs="Arial" w:hint="cs"/>
          <w:bCs/>
          <w:rtl/>
        </w:rPr>
        <w:t xml:space="preserve">4) </w:t>
      </w:r>
      <w:r w:rsidRPr="002C2727">
        <w:rPr>
          <w:rFonts w:ascii="Arial" w:eastAsia="Arial" w:hAnsi="Arial" w:cs="Arial"/>
          <w:bCs/>
          <w:rtl/>
        </w:rPr>
        <w:t>بيانات</w:t>
      </w:r>
      <w:r w:rsidRPr="002C2727">
        <w:rPr>
          <w:rFonts w:ascii="Arial" w:eastAsia="Arial" w:hAnsi="Arial" w:cs="Arial"/>
          <w:bCs/>
        </w:rPr>
        <w:t xml:space="preserve"> </w:t>
      </w:r>
      <w:r w:rsidRPr="002C2727">
        <w:rPr>
          <w:rFonts w:ascii="Arial" w:eastAsia="Arial" w:hAnsi="Arial" w:cs="Arial"/>
          <w:bCs/>
          <w:rtl/>
        </w:rPr>
        <w:t>الدراسة</w:t>
      </w:r>
      <w:r w:rsidRPr="002C2727">
        <w:rPr>
          <w:rFonts w:ascii="Arial" w:eastAsia="Arial" w:hAnsi="Arial" w:cs="Arial"/>
          <w:bCs/>
        </w:rPr>
        <w:t xml:space="preserve"> </w:t>
      </w:r>
      <w:r w:rsidRPr="002C2727">
        <w:rPr>
          <w:rFonts w:ascii="Arial" w:eastAsia="Arial" w:hAnsi="Arial" w:cs="Arial"/>
          <w:bCs/>
          <w:rtl/>
        </w:rPr>
        <w:t>وفقًا</w:t>
      </w:r>
      <w:r w:rsidRPr="002C2727">
        <w:rPr>
          <w:rFonts w:ascii="Arial" w:eastAsia="Arial" w:hAnsi="Arial" w:cs="Arial"/>
          <w:bCs/>
        </w:rPr>
        <w:t xml:space="preserve"> </w:t>
      </w:r>
      <w:r w:rsidRPr="002C2727">
        <w:rPr>
          <w:rFonts w:ascii="Arial" w:eastAsia="Arial" w:hAnsi="Arial" w:cs="Arial"/>
          <w:bCs/>
          <w:rtl/>
        </w:rPr>
        <w:t>للمستوى</w:t>
      </w:r>
      <w:r w:rsidRPr="002C2727">
        <w:rPr>
          <w:rFonts w:ascii="Arial" w:eastAsia="Arial" w:hAnsi="Arial" w:cs="Arial"/>
          <w:bCs/>
        </w:rPr>
        <w:t xml:space="preserve"> </w:t>
      </w:r>
      <w:r w:rsidRPr="002C2727">
        <w:rPr>
          <w:rFonts w:ascii="Arial" w:eastAsia="Arial" w:hAnsi="Arial" w:cs="Arial"/>
          <w:bCs/>
          <w:rtl/>
        </w:rPr>
        <w:t>الاقتصادي</w:t>
      </w:r>
    </w:p>
    <w:tbl>
      <w:tblPr>
        <w:tblStyle w:val="TableGrid3"/>
        <w:bidiVisual/>
        <w:tblW w:w="0" w:type="auto"/>
        <w:jc w:val="center"/>
        <w:tblLook w:val="04A0" w:firstRow="1" w:lastRow="0" w:firstColumn="1" w:lastColumn="0" w:noHBand="0" w:noVBand="1"/>
      </w:tblPr>
      <w:tblGrid>
        <w:gridCol w:w="2880"/>
        <w:gridCol w:w="2880"/>
        <w:gridCol w:w="2880"/>
      </w:tblGrid>
      <w:tr w:rsidR="00AE7417" w:rsidRPr="00832ECF" w:rsidTr="004A0762">
        <w:trPr>
          <w:jc w:val="center"/>
        </w:trPr>
        <w:tc>
          <w:tcPr>
            <w:tcW w:w="2880" w:type="dxa"/>
          </w:tcPr>
          <w:p w:rsidR="00AE7417" w:rsidRPr="00832ECF" w:rsidRDefault="00AE7417" w:rsidP="004A0762">
            <w:pPr>
              <w:jc w:val="center"/>
              <w:rPr>
                <w:rFonts w:ascii="Arial" w:eastAsia="Arial" w:hAnsi="Arial" w:cs="Arial"/>
                <w:b/>
                <w:bCs/>
              </w:rPr>
            </w:pPr>
            <w:r w:rsidRPr="00832ECF">
              <w:rPr>
                <w:rFonts w:ascii="Arial" w:eastAsia="Arial" w:hAnsi="Arial" w:cs="Arial"/>
                <w:b/>
                <w:bCs/>
                <w:rtl/>
              </w:rPr>
              <w:t>الفئة</w:t>
            </w:r>
          </w:p>
        </w:tc>
        <w:tc>
          <w:tcPr>
            <w:tcW w:w="2880" w:type="dxa"/>
          </w:tcPr>
          <w:p w:rsidR="00AE7417" w:rsidRPr="00832ECF" w:rsidRDefault="00AE7417" w:rsidP="004A0762">
            <w:pPr>
              <w:jc w:val="center"/>
              <w:rPr>
                <w:rFonts w:ascii="Arial" w:eastAsia="Arial" w:hAnsi="Arial" w:cs="Arial"/>
                <w:b/>
                <w:bCs/>
              </w:rPr>
            </w:pPr>
            <w:r w:rsidRPr="00832ECF">
              <w:rPr>
                <w:rFonts w:ascii="Arial" w:eastAsia="Arial" w:hAnsi="Arial" w:cs="Arial"/>
                <w:b/>
                <w:bCs/>
                <w:rtl/>
              </w:rPr>
              <w:t>التكرار</w:t>
            </w:r>
          </w:p>
        </w:tc>
        <w:tc>
          <w:tcPr>
            <w:tcW w:w="2880" w:type="dxa"/>
          </w:tcPr>
          <w:p w:rsidR="00AE7417" w:rsidRPr="00832ECF" w:rsidRDefault="00AE7417" w:rsidP="004A0762">
            <w:pPr>
              <w:jc w:val="center"/>
              <w:rPr>
                <w:rFonts w:ascii="Arial" w:eastAsia="Arial" w:hAnsi="Arial" w:cs="Arial"/>
                <w:b/>
                <w:bCs/>
              </w:rPr>
            </w:pPr>
            <w:r w:rsidRPr="00832ECF">
              <w:rPr>
                <w:rFonts w:ascii="Arial" w:eastAsia="Arial" w:hAnsi="Arial" w:cs="Arial"/>
                <w:b/>
                <w:bCs/>
                <w:rtl/>
              </w:rPr>
              <w:t>النسبة</w:t>
            </w:r>
            <w:r w:rsidRPr="00832ECF">
              <w:rPr>
                <w:rFonts w:ascii="Arial" w:eastAsia="Arial" w:hAnsi="Arial" w:cs="Arial"/>
                <w:b/>
                <w:bCs/>
              </w:rPr>
              <w:t xml:space="preserve"> (%)</w:t>
            </w:r>
          </w:p>
        </w:tc>
      </w:tr>
      <w:tr w:rsidR="00AE7417" w:rsidRPr="00832ECF" w:rsidTr="004A0762">
        <w:trPr>
          <w:jc w:val="center"/>
        </w:trPr>
        <w:tc>
          <w:tcPr>
            <w:tcW w:w="2880" w:type="dxa"/>
          </w:tcPr>
          <w:p w:rsidR="00AE7417" w:rsidRPr="00832ECF" w:rsidRDefault="00AE7417" w:rsidP="00AE7417">
            <w:pPr>
              <w:tabs>
                <w:tab w:val="center" w:pos="1332"/>
              </w:tabs>
              <w:bidi/>
              <w:rPr>
                <w:rFonts w:ascii="Arial" w:eastAsia="Arial" w:hAnsi="Arial" w:cs="Arial"/>
                <w:b/>
                <w:bCs/>
              </w:rPr>
            </w:pPr>
            <w:r>
              <w:rPr>
                <w:rFonts w:ascii="Arial" w:eastAsia="Arial" w:hAnsi="Arial" w:cs="Arial"/>
                <w:b/>
                <w:bCs/>
                <w:rtl/>
              </w:rPr>
              <w:tab/>
            </w:r>
            <w:r w:rsidRPr="00832ECF">
              <w:rPr>
                <w:rFonts w:ascii="Arial" w:eastAsia="Arial" w:hAnsi="Arial" w:cs="Arial"/>
                <w:b/>
                <w:bCs/>
                <w:rtl/>
              </w:rPr>
              <w:t>أقل</w:t>
            </w:r>
            <w:r w:rsidRPr="00832ECF">
              <w:rPr>
                <w:rFonts w:ascii="Arial" w:eastAsia="Arial" w:hAnsi="Arial" w:cs="Arial"/>
                <w:b/>
                <w:bCs/>
              </w:rPr>
              <w:t xml:space="preserve"> </w:t>
            </w:r>
            <w:r w:rsidRPr="00832ECF">
              <w:rPr>
                <w:rFonts w:ascii="Arial" w:eastAsia="Arial" w:hAnsi="Arial" w:cs="Arial"/>
                <w:b/>
                <w:bCs/>
                <w:rtl/>
              </w:rPr>
              <w:t>من</w:t>
            </w:r>
            <w:r w:rsidRPr="00832ECF">
              <w:rPr>
                <w:rFonts w:ascii="Arial" w:eastAsia="Arial" w:hAnsi="Arial" w:cs="Arial"/>
                <w:b/>
                <w:bCs/>
              </w:rPr>
              <w:t xml:space="preserve"> 8,000 </w:t>
            </w:r>
            <w:r w:rsidRPr="00832ECF">
              <w:rPr>
                <w:rFonts w:ascii="Arial" w:eastAsia="Arial" w:hAnsi="Arial" w:cs="Arial"/>
                <w:b/>
                <w:bCs/>
                <w:rtl/>
              </w:rPr>
              <w:t>ريال</w:t>
            </w:r>
          </w:p>
        </w:tc>
        <w:tc>
          <w:tcPr>
            <w:tcW w:w="2880" w:type="dxa"/>
          </w:tcPr>
          <w:p w:rsidR="00AE7417" w:rsidRPr="00832ECF" w:rsidRDefault="00AE7417" w:rsidP="004A0762">
            <w:pPr>
              <w:jc w:val="center"/>
              <w:rPr>
                <w:rFonts w:ascii="Arial" w:eastAsia="Arial" w:hAnsi="Arial" w:cs="Arial"/>
              </w:rPr>
            </w:pPr>
            <w:r>
              <w:rPr>
                <w:rFonts w:ascii="Arial" w:eastAsia="Arial" w:hAnsi="Arial" w:cs="Arial" w:hint="cs"/>
                <w:rtl/>
              </w:rPr>
              <w:t>111</w:t>
            </w:r>
          </w:p>
        </w:tc>
        <w:tc>
          <w:tcPr>
            <w:tcW w:w="2880" w:type="dxa"/>
          </w:tcPr>
          <w:p w:rsidR="00AE7417" w:rsidRPr="00832ECF" w:rsidRDefault="00AE7417" w:rsidP="004A0762">
            <w:pPr>
              <w:jc w:val="center"/>
              <w:rPr>
                <w:rFonts w:ascii="Arial" w:eastAsia="Arial" w:hAnsi="Arial" w:cs="Arial"/>
              </w:rPr>
            </w:pPr>
            <w:r>
              <w:rPr>
                <w:rFonts w:ascii="Arial" w:eastAsia="Arial" w:hAnsi="Arial" w:cs="Arial" w:hint="cs"/>
                <w:rtl/>
              </w:rPr>
              <w:t>78.7%</w:t>
            </w:r>
          </w:p>
        </w:tc>
      </w:tr>
      <w:tr w:rsidR="00AE7417" w:rsidRPr="00832ECF" w:rsidTr="004A0762">
        <w:trPr>
          <w:jc w:val="center"/>
        </w:trPr>
        <w:tc>
          <w:tcPr>
            <w:tcW w:w="2880" w:type="dxa"/>
          </w:tcPr>
          <w:p w:rsidR="00AE7417" w:rsidRPr="00832ECF" w:rsidRDefault="00AE7417" w:rsidP="00AE7417">
            <w:pPr>
              <w:bidi/>
              <w:jc w:val="center"/>
              <w:rPr>
                <w:rFonts w:ascii="Arial" w:eastAsia="Arial" w:hAnsi="Arial" w:cs="Arial"/>
                <w:b/>
                <w:bCs/>
              </w:rPr>
            </w:pPr>
            <w:r w:rsidRPr="00832ECF">
              <w:rPr>
                <w:rFonts w:ascii="Arial" w:eastAsia="Arial" w:hAnsi="Arial" w:cs="Arial"/>
                <w:b/>
                <w:bCs/>
                <w:rtl/>
              </w:rPr>
              <w:t>من</w:t>
            </w:r>
            <w:r w:rsidRPr="00832ECF">
              <w:rPr>
                <w:rFonts w:ascii="Arial" w:eastAsia="Arial" w:hAnsi="Arial" w:cs="Arial"/>
                <w:b/>
                <w:bCs/>
              </w:rPr>
              <w:t xml:space="preserve"> 8,000 </w:t>
            </w:r>
            <w:r w:rsidRPr="00832ECF">
              <w:rPr>
                <w:rFonts w:ascii="Arial" w:eastAsia="Arial" w:hAnsi="Arial" w:cs="Arial"/>
                <w:b/>
                <w:bCs/>
                <w:rtl/>
              </w:rPr>
              <w:t>إلى</w:t>
            </w:r>
            <w:r w:rsidRPr="00832ECF">
              <w:rPr>
                <w:rFonts w:ascii="Arial" w:eastAsia="Arial" w:hAnsi="Arial" w:cs="Arial"/>
                <w:b/>
                <w:bCs/>
              </w:rPr>
              <w:t xml:space="preserve"> 20,000 </w:t>
            </w:r>
            <w:r w:rsidRPr="00832ECF">
              <w:rPr>
                <w:rFonts w:ascii="Arial" w:eastAsia="Arial" w:hAnsi="Arial" w:cs="Arial"/>
                <w:b/>
                <w:bCs/>
                <w:rtl/>
              </w:rPr>
              <w:t>ريال</w:t>
            </w:r>
          </w:p>
        </w:tc>
        <w:tc>
          <w:tcPr>
            <w:tcW w:w="2880" w:type="dxa"/>
          </w:tcPr>
          <w:p w:rsidR="00AE7417" w:rsidRPr="00832ECF" w:rsidRDefault="00AE7417" w:rsidP="004A0762">
            <w:pPr>
              <w:jc w:val="center"/>
              <w:rPr>
                <w:rFonts w:ascii="Arial" w:eastAsia="Arial" w:hAnsi="Arial" w:cs="Arial"/>
              </w:rPr>
            </w:pPr>
            <w:r>
              <w:rPr>
                <w:rFonts w:ascii="Arial" w:eastAsia="Arial" w:hAnsi="Arial" w:cs="Arial" w:hint="cs"/>
                <w:rtl/>
              </w:rPr>
              <w:t>22</w:t>
            </w:r>
          </w:p>
        </w:tc>
        <w:tc>
          <w:tcPr>
            <w:tcW w:w="2880" w:type="dxa"/>
          </w:tcPr>
          <w:p w:rsidR="00AE7417" w:rsidRPr="00832ECF" w:rsidRDefault="00AE7417" w:rsidP="004A0762">
            <w:pPr>
              <w:jc w:val="center"/>
              <w:rPr>
                <w:rFonts w:ascii="Arial" w:eastAsia="Arial" w:hAnsi="Arial" w:cs="Arial"/>
              </w:rPr>
            </w:pPr>
            <w:r>
              <w:rPr>
                <w:rFonts w:ascii="Arial" w:eastAsia="Arial" w:hAnsi="Arial" w:cs="Arial" w:hint="cs"/>
                <w:rtl/>
              </w:rPr>
              <w:t>15.6%</w:t>
            </w:r>
          </w:p>
        </w:tc>
      </w:tr>
      <w:tr w:rsidR="00AE7417" w:rsidRPr="00832ECF" w:rsidTr="004A0762">
        <w:trPr>
          <w:jc w:val="center"/>
        </w:trPr>
        <w:tc>
          <w:tcPr>
            <w:tcW w:w="2880" w:type="dxa"/>
          </w:tcPr>
          <w:p w:rsidR="00AE7417" w:rsidRPr="00832ECF" w:rsidRDefault="00AE7417" w:rsidP="00AE7417">
            <w:pPr>
              <w:bidi/>
              <w:jc w:val="center"/>
              <w:rPr>
                <w:rFonts w:ascii="Arial" w:eastAsia="Arial" w:hAnsi="Arial" w:cs="Arial"/>
                <w:b/>
                <w:bCs/>
              </w:rPr>
            </w:pPr>
            <w:r w:rsidRPr="00832ECF">
              <w:rPr>
                <w:rFonts w:ascii="Arial" w:eastAsia="Arial" w:hAnsi="Arial" w:cs="Arial"/>
                <w:b/>
                <w:bCs/>
                <w:rtl/>
              </w:rPr>
              <w:t>أكثر</w:t>
            </w:r>
            <w:r w:rsidRPr="00832ECF">
              <w:rPr>
                <w:rFonts w:ascii="Arial" w:eastAsia="Arial" w:hAnsi="Arial" w:cs="Arial"/>
                <w:b/>
                <w:bCs/>
              </w:rPr>
              <w:t xml:space="preserve"> </w:t>
            </w:r>
            <w:r w:rsidRPr="00832ECF">
              <w:rPr>
                <w:rFonts w:ascii="Arial" w:eastAsia="Arial" w:hAnsi="Arial" w:cs="Arial"/>
                <w:b/>
                <w:bCs/>
                <w:rtl/>
              </w:rPr>
              <w:t>من</w:t>
            </w:r>
            <w:r w:rsidRPr="00832ECF">
              <w:rPr>
                <w:rFonts w:ascii="Arial" w:eastAsia="Arial" w:hAnsi="Arial" w:cs="Arial"/>
                <w:b/>
                <w:bCs/>
              </w:rPr>
              <w:t xml:space="preserve"> 20,000 </w:t>
            </w:r>
            <w:r w:rsidRPr="00832ECF">
              <w:rPr>
                <w:rFonts w:ascii="Arial" w:eastAsia="Arial" w:hAnsi="Arial" w:cs="Arial"/>
                <w:b/>
                <w:bCs/>
                <w:rtl/>
              </w:rPr>
              <w:t>ريال</w:t>
            </w:r>
          </w:p>
        </w:tc>
        <w:tc>
          <w:tcPr>
            <w:tcW w:w="2880" w:type="dxa"/>
          </w:tcPr>
          <w:p w:rsidR="00AE7417" w:rsidRPr="00832ECF" w:rsidRDefault="00AE7417" w:rsidP="004A0762">
            <w:pPr>
              <w:jc w:val="center"/>
              <w:rPr>
                <w:rFonts w:ascii="Arial" w:eastAsia="Arial" w:hAnsi="Arial" w:cs="Arial"/>
              </w:rPr>
            </w:pPr>
            <w:r>
              <w:rPr>
                <w:rFonts w:ascii="Arial" w:eastAsia="Arial" w:hAnsi="Arial" w:cs="Arial" w:hint="cs"/>
                <w:rtl/>
              </w:rPr>
              <w:t>8</w:t>
            </w:r>
          </w:p>
        </w:tc>
        <w:tc>
          <w:tcPr>
            <w:tcW w:w="2880" w:type="dxa"/>
          </w:tcPr>
          <w:p w:rsidR="00AE7417" w:rsidRPr="00832ECF" w:rsidRDefault="00AE7417" w:rsidP="004A0762">
            <w:pPr>
              <w:jc w:val="center"/>
              <w:rPr>
                <w:rFonts w:ascii="Arial" w:eastAsia="Arial" w:hAnsi="Arial" w:cs="Arial"/>
              </w:rPr>
            </w:pPr>
            <w:r>
              <w:rPr>
                <w:rFonts w:ascii="Arial" w:eastAsia="Arial" w:hAnsi="Arial" w:cs="Arial" w:hint="cs"/>
                <w:rtl/>
              </w:rPr>
              <w:t>5.7%</w:t>
            </w:r>
          </w:p>
        </w:tc>
      </w:tr>
      <w:tr w:rsidR="00AE7417" w:rsidRPr="00832ECF" w:rsidTr="004A0762">
        <w:trPr>
          <w:jc w:val="center"/>
        </w:trPr>
        <w:tc>
          <w:tcPr>
            <w:tcW w:w="2880" w:type="dxa"/>
          </w:tcPr>
          <w:p w:rsidR="00AE7417" w:rsidRPr="00832ECF" w:rsidRDefault="00AE7417" w:rsidP="00AE7417">
            <w:pPr>
              <w:bidi/>
              <w:jc w:val="center"/>
              <w:rPr>
                <w:rFonts w:ascii="Arial" w:eastAsia="Arial" w:hAnsi="Arial" w:cs="Arial"/>
                <w:b/>
                <w:bCs/>
              </w:rPr>
            </w:pPr>
            <w:r w:rsidRPr="00832ECF">
              <w:rPr>
                <w:rFonts w:ascii="Arial" w:eastAsia="Arial" w:hAnsi="Arial" w:cs="Arial"/>
                <w:b/>
                <w:bCs/>
                <w:rtl/>
              </w:rPr>
              <w:t>الإجمالي</w:t>
            </w:r>
          </w:p>
        </w:tc>
        <w:tc>
          <w:tcPr>
            <w:tcW w:w="2880" w:type="dxa"/>
          </w:tcPr>
          <w:p w:rsidR="00AE7417" w:rsidRPr="00832ECF" w:rsidRDefault="00AE7417" w:rsidP="004A0762">
            <w:pPr>
              <w:jc w:val="center"/>
              <w:rPr>
                <w:rFonts w:ascii="Arial" w:eastAsia="Arial" w:hAnsi="Arial" w:cs="Arial"/>
              </w:rPr>
            </w:pPr>
            <w:r>
              <w:rPr>
                <w:rFonts w:ascii="Arial" w:eastAsia="Arial" w:hAnsi="Arial" w:cs="Arial" w:hint="cs"/>
                <w:rtl/>
              </w:rPr>
              <w:t>141</w:t>
            </w:r>
          </w:p>
        </w:tc>
        <w:tc>
          <w:tcPr>
            <w:tcW w:w="2880" w:type="dxa"/>
          </w:tcPr>
          <w:p w:rsidR="00AE7417" w:rsidRPr="00832ECF" w:rsidRDefault="00AE7417" w:rsidP="004A0762">
            <w:pPr>
              <w:jc w:val="center"/>
              <w:rPr>
                <w:rFonts w:ascii="Arial" w:eastAsia="Arial" w:hAnsi="Arial" w:cs="Arial"/>
              </w:rPr>
            </w:pPr>
            <w:r>
              <w:rPr>
                <w:rFonts w:ascii="Arial" w:eastAsia="Arial" w:hAnsi="Arial" w:cs="Arial" w:hint="cs"/>
                <w:rtl/>
              </w:rPr>
              <w:t>%</w:t>
            </w:r>
            <w:r w:rsidRPr="00832ECF">
              <w:rPr>
                <w:rFonts w:ascii="Arial" w:eastAsia="Arial" w:hAnsi="Arial" w:cs="Arial"/>
              </w:rPr>
              <w:t>100.0</w:t>
            </w:r>
          </w:p>
        </w:tc>
      </w:tr>
    </w:tbl>
    <w:p w:rsidR="00AE7417" w:rsidRPr="00832ECF" w:rsidRDefault="00AE7417" w:rsidP="00AE7417">
      <w:pPr>
        <w:spacing w:line="276" w:lineRule="auto"/>
        <w:rPr>
          <w:rFonts w:ascii="Arial" w:eastAsia="Arial" w:hAnsi="Arial" w:cs="Arial"/>
        </w:rPr>
      </w:pPr>
    </w:p>
    <w:p w:rsidR="00E718BC" w:rsidRPr="00AE7417" w:rsidRDefault="00610D65" w:rsidP="00AE7417">
      <w:pPr>
        <w:bidi/>
        <w:spacing w:line="276" w:lineRule="auto"/>
        <w:jc w:val="center"/>
        <w:rPr>
          <w:rFonts w:ascii="Simplified Arabic" w:hAnsi="Simplified Arabic" w:cs="Simplified Arabic"/>
          <w:sz w:val="28"/>
          <w:szCs w:val="28"/>
          <w:lang w:bidi="ar-EG"/>
        </w:rPr>
      </w:pPr>
      <w:r w:rsidRPr="00AE7417">
        <w:rPr>
          <w:rFonts w:ascii="Simplified Arabic" w:hAnsi="Simplified Arabic" w:cs="Simplified Arabic"/>
          <w:noProof/>
          <w:sz w:val="28"/>
          <w:szCs w:val="28"/>
          <w:rtl/>
        </w:rPr>
        <w:drawing>
          <wp:anchor distT="0" distB="0" distL="114300" distR="114300" simplePos="0" relativeHeight="251670528" behindDoc="0" locked="0" layoutInCell="1" allowOverlap="1">
            <wp:simplePos x="0" y="0"/>
            <wp:positionH relativeFrom="margin">
              <wp:align>center</wp:align>
            </wp:positionH>
            <wp:positionV relativeFrom="paragraph">
              <wp:posOffset>510540</wp:posOffset>
            </wp:positionV>
            <wp:extent cx="4625741" cy="1966130"/>
            <wp:effectExtent l="0" t="0" r="3810" b="0"/>
            <wp:wrapTopAndBottom/>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625741" cy="1966130"/>
                    </a:xfrm>
                    <a:prstGeom prst="rect">
                      <a:avLst/>
                    </a:prstGeom>
                  </pic:spPr>
                </pic:pic>
              </a:graphicData>
            </a:graphic>
          </wp:anchor>
        </w:drawing>
      </w:r>
      <w:r w:rsidR="00AE7417" w:rsidRPr="00AE7417">
        <w:rPr>
          <w:rFonts w:ascii="Simplified Arabic" w:hAnsi="Simplified Arabic" w:cs="Simplified Arabic"/>
          <w:sz w:val="28"/>
          <w:szCs w:val="28"/>
          <w:rtl/>
          <w:lang w:bidi="ar-EG"/>
        </w:rPr>
        <w:t>شكل (</w:t>
      </w:r>
      <w:r w:rsidR="00AE7417" w:rsidRPr="00AE7417">
        <w:rPr>
          <w:rFonts w:ascii="Simplified Arabic" w:hAnsi="Simplified Arabic" w:cs="Simplified Arabic" w:hint="cs"/>
          <w:sz w:val="28"/>
          <w:szCs w:val="28"/>
          <w:rtl/>
          <w:lang w:bidi="ar-EG"/>
        </w:rPr>
        <w:t>4</w:t>
      </w:r>
      <w:r w:rsidR="00AE7417" w:rsidRPr="00AE7417">
        <w:rPr>
          <w:rFonts w:ascii="Simplified Arabic" w:hAnsi="Simplified Arabic" w:cs="Simplified Arabic"/>
          <w:sz w:val="28"/>
          <w:szCs w:val="28"/>
          <w:rtl/>
          <w:lang w:bidi="ar-EG"/>
        </w:rPr>
        <w:t>): توزيع أفراد عينة الدراسة حسب متغير المستوى الاقتصادي</w:t>
      </w:r>
    </w:p>
    <w:p w:rsidR="00AE7417" w:rsidRPr="00610D65" w:rsidRDefault="00384F75" w:rsidP="00610D65">
      <w:pPr>
        <w:pStyle w:val="pdq2pgselectionanchorcontainer"/>
        <w:bidi/>
        <w:jc w:val="both"/>
        <w:rPr>
          <w:rFonts w:ascii="Simplified Arabic" w:hAnsi="Simplified Arabic" w:cs="Simplified Arabic"/>
          <w:sz w:val="28"/>
          <w:szCs w:val="28"/>
        </w:rPr>
      </w:pPr>
      <w:r>
        <w:rPr>
          <w:rStyle w:val="a6"/>
          <w:rFonts w:ascii="Simplified Arabic" w:hAnsi="Simplified Arabic" w:cs="Simplified Arabic" w:hint="cs"/>
          <w:b w:val="0"/>
          <w:bCs w:val="0"/>
          <w:sz w:val="28"/>
          <w:szCs w:val="28"/>
          <w:rtl/>
        </w:rPr>
        <w:lastRenderedPageBreak/>
        <w:t xml:space="preserve">     </w:t>
      </w:r>
      <w:r w:rsidR="00610D65" w:rsidRPr="00610D65">
        <w:rPr>
          <w:rStyle w:val="a6"/>
          <w:rFonts w:ascii="Simplified Arabic" w:hAnsi="Simplified Arabic" w:cs="Simplified Arabic"/>
          <w:b w:val="0"/>
          <w:bCs w:val="0"/>
          <w:sz w:val="28"/>
          <w:szCs w:val="28"/>
          <w:rtl/>
        </w:rPr>
        <w:t xml:space="preserve">تشير نتائج الجدول (4) </w:t>
      </w:r>
      <w:r w:rsidR="00AE7417" w:rsidRPr="00610D65">
        <w:rPr>
          <w:rFonts w:ascii="Simplified Arabic" w:hAnsi="Simplified Arabic" w:cs="Simplified Arabic"/>
          <w:sz w:val="28"/>
          <w:szCs w:val="28"/>
          <w:rtl/>
        </w:rPr>
        <w:t xml:space="preserve">إلى أن غالبية أفراد عينة الدراسة ينتمون إلى فئة الدخل الشهري الأقل من (8,000 ريال)، حيث بلغت نسبتهم (78.7%)، تلتها فئة الدخل من (8,000 إلى 20,000 ريال) بنسبة (15.6%)، ثم فئة الدخل التي تزيد على (20,000 ريال) بنسبة (5.7%). ويمكن تفسير هذه النتيجة بأن الفئة ذات الدخل الأقل تمثل شريحة واسعة من مستخدمي منصة </w:t>
      </w:r>
      <w:r w:rsidR="00AE7417" w:rsidRPr="00610D65">
        <w:rPr>
          <w:rStyle w:val="a6"/>
          <w:rFonts w:ascii="Simplified Arabic" w:hAnsi="Simplified Arabic" w:cs="Simplified Arabic"/>
          <w:b w:val="0"/>
          <w:bCs w:val="0"/>
          <w:sz w:val="28"/>
          <w:szCs w:val="28"/>
        </w:rPr>
        <w:t>Instagram</w:t>
      </w:r>
      <w:r w:rsidR="00AE7417" w:rsidRPr="00610D65">
        <w:rPr>
          <w:rFonts w:ascii="Simplified Arabic" w:hAnsi="Simplified Arabic" w:cs="Simplified Arabic"/>
          <w:sz w:val="28"/>
          <w:szCs w:val="28"/>
          <w:rtl/>
        </w:rPr>
        <w:t>، كما أنها تميل إلى متابعة المؤثرين للاطلاع على المنتجات الجديدة، والاستفادة من المراجعات والتوصيات والعروض قبل اتخاذ قرار الشراء، الأمر الذي يجعلها أكثر تعرضًا لتأثير التسويق عبر المؤثرين مقارنة بالفئات الأعلى دخلًا، التي قد تعتمد بدرجة أكبر على خبراتها السابقة أو تفضيلاتها الشخصية عند شراء الأزياء</w:t>
      </w:r>
      <w:r w:rsidR="00AE7417" w:rsidRPr="00610D65">
        <w:rPr>
          <w:rFonts w:ascii="Simplified Arabic" w:hAnsi="Simplified Arabic" w:cs="Simplified Arabic"/>
          <w:sz w:val="28"/>
          <w:szCs w:val="28"/>
        </w:rPr>
        <w:t>.</w:t>
      </w:r>
    </w:p>
    <w:p w:rsidR="00AE7417" w:rsidRPr="00610D65" w:rsidRDefault="00384F75" w:rsidP="00610D65">
      <w:pPr>
        <w:pStyle w:val="a5"/>
        <w:bidi/>
        <w:jc w:val="both"/>
        <w:rPr>
          <w:rFonts w:ascii="Simplified Arabic" w:hAnsi="Simplified Arabic" w:cs="Simplified Arabic"/>
          <w:sz w:val="28"/>
          <w:szCs w:val="28"/>
        </w:rPr>
      </w:pPr>
      <w:r>
        <w:rPr>
          <w:rStyle w:val="a6"/>
          <w:rFonts w:ascii="Simplified Arabic" w:hAnsi="Simplified Arabic" w:cs="Simplified Arabic" w:hint="cs"/>
          <w:b w:val="0"/>
          <w:bCs w:val="0"/>
          <w:sz w:val="28"/>
          <w:szCs w:val="28"/>
          <w:rtl/>
        </w:rPr>
        <w:t xml:space="preserve">     </w:t>
      </w:r>
      <w:r w:rsidR="00AE7417" w:rsidRPr="00610D65">
        <w:rPr>
          <w:rStyle w:val="a6"/>
          <w:rFonts w:ascii="Simplified Arabic" w:hAnsi="Simplified Arabic" w:cs="Simplified Arabic"/>
          <w:b w:val="0"/>
          <w:bCs w:val="0"/>
          <w:sz w:val="28"/>
          <w:szCs w:val="28"/>
          <w:rtl/>
        </w:rPr>
        <w:t>وتتفق هذه النتيجة مع دراسة (القحطاني، 2015)</w:t>
      </w:r>
      <w:r w:rsidR="00AE7417" w:rsidRPr="00610D65">
        <w:rPr>
          <w:rFonts w:ascii="Simplified Arabic" w:hAnsi="Simplified Arabic" w:cs="Simplified Arabic"/>
          <w:sz w:val="28"/>
          <w:szCs w:val="28"/>
          <w:rtl/>
        </w:rPr>
        <w:t xml:space="preserve"> التي أوضحت أن الدخل يُعد من المتغيرات المرتبطة بدوافع الشراء عبر منصة </w:t>
      </w:r>
      <w:r w:rsidR="00AE7417" w:rsidRPr="00610D65">
        <w:rPr>
          <w:rStyle w:val="a6"/>
          <w:rFonts w:ascii="Simplified Arabic" w:hAnsi="Simplified Arabic" w:cs="Simplified Arabic"/>
          <w:b w:val="0"/>
          <w:bCs w:val="0"/>
          <w:sz w:val="28"/>
          <w:szCs w:val="28"/>
        </w:rPr>
        <w:t>Instagram</w:t>
      </w:r>
      <w:r w:rsidR="00AE7417" w:rsidRPr="00610D65">
        <w:rPr>
          <w:rFonts w:ascii="Simplified Arabic" w:hAnsi="Simplified Arabic" w:cs="Simplified Arabic"/>
          <w:sz w:val="28"/>
          <w:szCs w:val="28"/>
          <w:rtl/>
        </w:rPr>
        <w:t xml:space="preserve">، إلى جانب مجموعة من العوامل الأخرى مثل السعر، والثقة في البائع، وطريقة الدفع، وخدمة التوصيل، مما يؤكد أهمية الخصائص الاقتصادية للمستهلك في تفسير سلوكه </w:t>
      </w:r>
      <w:proofErr w:type="spellStart"/>
      <w:r w:rsidR="00AE7417" w:rsidRPr="00610D65">
        <w:rPr>
          <w:rFonts w:ascii="Simplified Arabic" w:hAnsi="Simplified Arabic" w:cs="Simplified Arabic"/>
          <w:sz w:val="28"/>
          <w:szCs w:val="28"/>
          <w:rtl/>
        </w:rPr>
        <w:t>الشرائي</w:t>
      </w:r>
      <w:proofErr w:type="spellEnd"/>
      <w:r w:rsidR="00AE7417" w:rsidRPr="00610D65">
        <w:rPr>
          <w:rFonts w:ascii="Simplified Arabic" w:hAnsi="Simplified Arabic" w:cs="Simplified Arabic"/>
          <w:sz w:val="28"/>
          <w:szCs w:val="28"/>
          <w:rtl/>
        </w:rPr>
        <w:t xml:space="preserve"> عبر المنصة</w:t>
      </w:r>
      <w:r w:rsidR="00AE7417" w:rsidRPr="00610D65">
        <w:rPr>
          <w:rFonts w:ascii="Simplified Arabic" w:hAnsi="Simplified Arabic" w:cs="Simplified Arabic"/>
          <w:sz w:val="28"/>
          <w:szCs w:val="28"/>
        </w:rPr>
        <w:t>.</w:t>
      </w:r>
    </w:p>
    <w:p w:rsidR="00AE7417" w:rsidRPr="00610D65" w:rsidRDefault="00384F75" w:rsidP="00610D65">
      <w:pPr>
        <w:pStyle w:val="a5"/>
        <w:bidi/>
        <w:jc w:val="both"/>
        <w:rPr>
          <w:rFonts w:ascii="Simplified Arabic" w:hAnsi="Simplified Arabic" w:cs="Simplified Arabic"/>
          <w:sz w:val="28"/>
          <w:szCs w:val="28"/>
          <w:rtl/>
        </w:rPr>
      </w:pPr>
      <w:r>
        <w:rPr>
          <w:rStyle w:val="a6"/>
          <w:rFonts w:ascii="Simplified Arabic" w:hAnsi="Simplified Arabic" w:cs="Simplified Arabic" w:hint="cs"/>
          <w:b w:val="0"/>
          <w:bCs w:val="0"/>
          <w:sz w:val="28"/>
          <w:szCs w:val="28"/>
          <w:rtl/>
        </w:rPr>
        <w:t xml:space="preserve">      </w:t>
      </w:r>
      <w:r w:rsidR="00AE7417" w:rsidRPr="00610D65">
        <w:rPr>
          <w:rStyle w:val="a6"/>
          <w:rFonts w:ascii="Simplified Arabic" w:hAnsi="Simplified Arabic" w:cs="Simplified Arabic"/>
          <w:b w:val="0"/>
          <w:bCs w:val="0"/>
          <w:sz w:val="28"/>
          <w:szCs w:val="28"/>
          <w:rtl/>
        </w:rPr>
        <w:t>كما تتفق مع دراسة (محسن، 2022)</w:t>
      </w:r>
      <w:r w:rsidR="00AE7417" w:rsidRPr="00610D65">
        <w:rPr>
          <w:rFonts w:ascii="Simplified Arabic" w:hAnsi="Simplified Arabic" w:cs="Simplified Arabic"/>
          <w:sz w:val="28"/>
          <w:szCs w:val="28"/>
          <w:rtl/>
        </w:rPr>
        <w:t xml:space="preserve"> التي أشارت إلى وجود تأثير للخصائص الديموغرافية، ومن بينها </w:t>
      </w:r>
      <w:r w:rsidR="00AE7417" w:rsidRPr="00610D65">
        <w:rPr>
          <w:rStyle w:val="a6"/>
          <w:rFonts w:ascii="Simplified Arabic" w:hAnsi="Simplified Arabic" w:cs="Simplified Arabic"/>
          <w:b w:val="0"/>
          <w:bCs w:val="0"/>
          <w:sz w:val="28"/>
          <w:szCs w:val="28"/>
          <w:rtl/>
        </w:rPr>
        <w:t>مستوى الدخل الشهري</w:t>
      </w:r>
      <w:r w:rsidR="00AE7417" w:rsidRPr="00610D65">
        <w:rPr>
          <w:rFonts w:ascii="Simplified Arabic" w:hAnsi="Simplified Arabic" w:cs="Simplified Arabic"/>
          <w:sz w:val="28"/>
          <w:szCs w:val="28"/>
          <w:rtl/>
        </w:rPr>
        <w:t>، في العلاقة بين التسويق عبر المؤثرين وسلوك الشراء، بما يدل على أن استجابة المستهلكين للمحتوى الذي يقدمه المؤثرون تختلف باختلاف مستوياتهم الاقتصادية</w:t>
      </w:r>
      <w:r w:rsidR="00AE7417" w:rsidRPr="00610D65">
        <w:rPr>
          <w:rFonts w:ascii="Simplified Arabic" w:hAnsi="Simplified Arabic" w:cs="Simplified Arabic"/>
          <w:sz w:val="28"/>
          <w:szCs w:val="28"/>
        </w:rPr>
        <w:t>.</w:t>
      </w:r>
    </w:p>
    <w:p w:rsidR="00610D65" w:rsidRDefault="00384F75" w:rsidP="009B381F">
      <w:pPr>
        <w:pStyle w:val="a5"/>
        <w:bidi/>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B381F" w:rsidRPr="009B381F">
        <w:rPr>
          <w:rFonts w:ascii="Simplified Arabic" w:hAnsi="Simplified Arabic" w:cs="Simplified Arabic"/>
          <w:sz w:val="28"/>
          <w:szCs w:val="28"/>
          <w:rtl/>
        </w:rPr>
        <w:t>كما تدعم هذه النتيجة الإحصاءات التي تشير إلى وجود تفاوت في مستويات الإنفاق الاستهلاكي للأسر السعودية تبعًا لمستوى الدخل، حيث يزداد اهتمام ذوي الدخول المنخفضة والمتوسطة بالبحث عن الأسعار المناسبة ومقارنة البدائل قبل اتخاذ قرار الشراء، وهو ما يفسر ارتفاع تمثيل ذوي الدخول الأقل من (8,000 ريال) في هذه الدراسة (الهيئة العامة للإحصاء، 2026)</w:t>
      </w:r>
      <w:r w:rsidR="009B381F" w:rsidRPr="009B381F">
        <w:rPr>
          <w:rFonts w:ascii="Simplified Arabic" w:hAnsi="Simplified Arabic" w:cs="Simplified Arabic"/>
          <w:sz w:val="28"/>
          <w:szCs w:val="28"/>
        </w:rPr>
        <w:t>.</w:t>
      </w:r>
    </w:p>
    <w:p w:rsidR="00BE1BB0" w:rsidRPr="003D3761" w:rsidRDefault="00BE1BB0" w:rsidP="00BE1BB0">
      <w:pPr>
        <w:bidi/>
        <w:spacing w:line="276" w:lineRule="auto"/>
        <w:jc w:val="both"/>
        <w:rPr>
          <w:rFonts w:ascii="Simplified Arabic" w:hAnsi="Simplified Arabic" w:cs="Simplified Arabic"/>
          <w:b/>
          <w:bCs/>
          <w:sz w:val="28"/>
          <w:szCs w:val="28"/>
          <w:u w:val="single"/>
          <w:rtl/>
          <w:lang w:bidi="ar-EG"/>
        </w:rPr>
      </w:pPr>
      <w:r w:rsidRPr="003D3761">
        <w:rPr>
          <w:rFonts w:ascii="Simplified Arabic" w:hAnsi="Simplified Arabic" w:cs="Simplified Arabic" w:hint="cs"/>
          <w:b/>
          <w:bCs/>
          <w:sz w:val="28"/>
          <w:szCs w:val="28"/>
          <w:u w:val="single"/>
          <w:rtl/>
          <w:lang w:bidi="ar-EG"/>
        </w:rPr>
        <w:t xml:space="preserve">*ثانياً: مستوى التعرض </w:t>
      </w:r>
      <w:proofErr w:type="gramStart"/>
      <w:r w:rsidRPr="003D3761">
        <w:rPr>
          <w:rFonts w:ascii="Simplified Arabic" w:hAnsi="Simplified Arabic" w:cs="Simplified Arabic" w:hint="cs"/>
          <w:b/>
          <w:bCs/>
          <w:sz w:val="28"/>
          <w:szCs w:val="28"/>
          <w:u w:val="single"/>
          <w:rtl/>
          <w:lang w:bidi="ar-EG"/>
        </w:rPr>
        <w:t>والاستخدام:-</w:t>
      </w:r>
      <w:proofErr w:type="gramEnd"/>
    </w:p>
    <w:p w:rsidR="004A0762" w:rsidRPr="00E220ED" w:rsidRDefault="00BE1BB0" w:rsidP="00E220ED">
      <w:pPr>
        <w:bidi/>
        <w:spacing w:line="276" w:lineRule="auto"/>
        <w:jc w:val="both"/>
        <w:rPr>
          <w:rFonts w:ascii="Simplified Arabic" w:hAnsi="Simplified Arabic" w:cs="Simplified Arabic"/>
          <w:sz w:val="28"/>
          <w:szCs w:val="28"/>
          <w:u w:val="single"/>
          <w:rtl/>
          <w:lang w:bidi="ar-EG"/>
        </w:rPr>
      </w:pPr>
      <w:proofErr w:type="gramStart"/>
      <w:r w:rsidRPr="00D854C1">
        <w:rPr>
          <w:rFonts w:ascii="Simplified Arabic" w:hAnsi="Simplified Arabic" w:cs="Simplified Arabic" w:hint="cs"/>
          <w:sz w:val="28"/>
          <w:szCs w:val="28"/>
          <w:u w:val="single"/>
          <w:rtl/>
          <w:lang w:bidi="ar-EG"/>
        </w:rPr>
        <w:t>1- عدد</w:t>
      </w:r>
      <w:proofErr w:type="gramEnd"/>
      <w:r w:rsidRPr="00D854C1">
        <w:rPr>
          <w:rFonts w:ascii="Simplified Arabic" w:hAnsi="Simplified Arabic" w:cs="Simplified Arabic" w:hint="cs"/>
          <w:sz w:val="28"/>
          <w:szCs w:val="28"/>
          <w:u w:val="single"/>
          <w:rtl/>
          <w:lang w:bidi="ar-EG"/>
        </w:rPr>
        <w:t xml:space="preserve"> سنوات استخدام </w:t>
      </w:r>
      <w:proofErr w:type="spellStart"/>
      <w:r w:rsidRPr="00D854C1">
        <w:rPr>
          <w:rFonts w:ascii="Simplified Arabic" w:hAnsi="Simplified Arabic" w:cs="Simplified Arabic" w:hint="cs"/>
          <w:sz w:val="28"/>
          <w:szCs w:val="28"/>
          <w:u w:val="single"/>
          <w:rtl/>
          <w:lang w:bidi="ar-EG"/>
        </w:rPr>
        <w:t>انستجرام</w:t>
      </w:r>
      <w:proofErr w:type="spellEnd"/>
      <w:r w:rsidRPr="00D854C1">
        <w:rPr>
          <w:rFonts w:ascii="Simplified Arabic" w:hAnsi="Simplified Arabic" w:cs="Simplified Arabic" w:hint="cs"/>
          <w:sz w:val="28"/>
          <w:szCs w:val="28"/>
          <w:u w:val="single"/>
          <w:rtl/>
          <w:lang w:bidi="ar-EG"/>
        </w:rPr>
        <w:t>:</w:t>
      </w:r>
    </w:p>
    <w:p w:rsidR="004A0762" w:rsidRPr="00647536" w:rsidRDefault="004A0762" w:rsidP="004A0762">
      <w:pPr>
        <w:bidi/>
        <w:spacing w:line="276" w:lineRule="auto"/>
        <w:jc w:val="center"/>
        <w:rPr>
          <w:rFonts w:ascii="Arial" w:eastAsia="Arial" w:hAnsi="Arial" w:cs="Arial"/>
          <w:bCs/>
        </w:rPr>
      </w:pPr>
      <w:r w:rsidRPr="00647536">
        <w:rPr>
          <w:rFonts w:ascii="Arial" w:eastAsia="Arial" w:hAnsi="Arial" w:cs="Arial"/>
          <w:bCs/>
          <w:rtl/>
        </w:rPr>
        <w:t>جدول</w:t>
      </w:r>
      <w:r w:rsidRPr="00647536">
        <w:rPr>
          <w:rFonts w:ascii="Arial" w:eastAsia="Arial" w:hAnsi="Arial" w:cs="Arial" w:hint="cs"/>
          <w:bCs/>
          <w:rtl/>
        </w:rPr>
        <w:t xml:space="preserve"> (5</w:t>
      </w:r>
      <w:proofErr w:type="gramStart"/>
      <w:r w:rsidRPr="00647536">
        <w:rPr>
          <w:rFonts w:ascii="Arial" w:eastAsia="Arial" w:hAnsi="Arial" w:cs="Arial" w:hint="cs"/>
          <w:bCs/>
          <w:rtl/>
        </w:rPr>
        <w:t xml:space="preserve">) </w:t>
      </w:r>
      <w:r w:rsidRPr="00647536">
        <w:rPr>
          <w:rFonts w:ascii="Arial" w:eastAsia="Arial" w:hAnsi="Arial" w:cs="Arial"/>
          <w:bCs/>
        </w:rPr>
        <w:t xml:space="preserve"> </w:t>
      </w:r>
      <w:r w:rsidRPr="00647536">
        <w:rPr>
          <w:rFonts w:ascii="Arial" w:eastAsia="Arial" w:hAnsi="Arial" w:cs="Arial"/>
          <w:bCs/>
          <w:rtl/>
        </w:rPr>
        <w:t>بيانات</w:t>
      </w:r>
      <w:proofErr w:type="gramEnd"/>
      <w:r w:rsidRPr="00647536">
        <w:rPr>
          <w:rFonts w:ascii="Arial" w:eastAsia="Arial" w:hAnsi="Arial" w:cs="Arial"/>
          <w:bCs/>
        </w:rPr>
        <w:t xml:space="preserve"> </w:t>
      </w:r>
      <w:r w:rsidRPr="00647536">
        <w:rPr>
          <w:rFonts w:ascii="Arial" w:eastAsia="Arial" w:hAnsi="Arial" w:cs="Arial"/>
          <w:bCs/>
          <w:rtl/>
        </w:rPr>
        <w:t>الدراسة</w:t>
      </w:r>
      <w:r w:rsidRPr="00647536">
        <w:rPr>
          <w:rFonts w:ascii="Arial" w:eastAsia="Arial" w:hAnsi="Arial" w:cs="Arial"/>
          <w:bCs/>
        </w:rPr>
        <w:t xml:space="preserve"> </w:t>
      </w:r>
      <w:r w:rsidRPr="00647536">
        <w:rPr>
          <w:rFonts w:ascii="Arial" w:eastAsia="Arial" w:hAnsi="Arial" w:cs="Arial"/>
          <w:bCs/>
          <w:rtl/>
        </w:rPr>
        <w:t>وفقًا</w:t>
      </w:r>
      <w:r w:rsidRPr="00647536">
        <w:rPr>
          <w:rFonts w:ascii="Arial" w:eastAsia="Arial" w:hAnsi="Arial" w:cs="Arial"/>
          <w:bCs/>
        </w:rPr>
        <w:t xml:space="preserve"> </w:t>
      </w:r>
      <w:r w:rsidRPr="00647536">
        <w:rPr>
          <w:rFonts w:ascii="Arial" w:eastAsia="Arial" w:hAnsi="Arial" w:cs="Arial"/>
          <w:bCs/>
          <w:rtl/>
        </w:rPr>
        <w:t>لعدد</w:t>
      </w:r>
      <w:r w:rsidRPr="00647536">
        <w:rPr>
          <w:rFonts w:ascii="Arial" w:eastAsia="Arial" w:hAnsi="Arial" w:cs="Arial"/>
          <w:bCs/>
        </w:rPr>
        <w:t xml:space="preserve"> </w:t>
      </w:r>
      <w:r w:rsidRPr="00647536">
        <w:rPr>
          <w:rFonts w:ascii="Arial" w:eastAsia="Arial" w:hAnsi="Arial" w:cs="Arial"/>
          <w:bCs/>
          <w:rtl/>
        </w:rPr>
        <w:t>سنوات</w:t>
      </w:r>
      <w:r w:rsidRPr="00647536">
        <w:rPr>
          <w:rFonts w:ascii="Arial" w:eastAsia="Arial" w:hAnsi="Arial" w:cs="Arial"/>
          <w:bCs/>
        </w:rPr>
        <w:t xml:space="preserve"> </w:t>
      </w:r>
      <w:r w:rsidRPr="00647536">
        <w:rPr>
          <w:rFonts w:ascii="Arial" w:eastAsia="Arial" w:hAnsi="Arial" w:cs="Arial"/>
          <w:bCs/>
          <w:rtl/>
        </w:rPr>
        <w:t>استخدام</w:t>
      </w:r>
      <w:r w:rsidRPr="00647536">
        <w:rPr>
          <w:rFonts w:ascii="Arial" w:eastAsia="Arial" w:hAnsi="Arial" w:cs="Arial"/>
          <w:bCs/>
        </w:rPr>
        <w:t xml:space="preserve"> </w:t>
      </w:r>
      <w:proofErr w:type="spellStart"/>
      <w:r w:rsidRPr="00647536">
        <w:rPr>
          <w:rFonts w:ascii="Arial" w:eastAsia="Arial" w:hAnsi="Arial" w:cs="Arial"/>
          <w:bCs/>
          <w:rtl/>
        </w:rPr>
        <w:t>إنستجرام</w:t>
      </w:r>
      <w:proofErr w:type="spellEnd"/>
    </w:p>
    <w:tbl>
      <w:tblPr>
        <w:tblStyle w:val="TableGrid4"/>
        <w:bidiVisual/>
        <w:tblW w:w="0" w:type="auto"/>
        <w:jc w:val="center"/>
        <w:tblLook w:val="04A0" w:firstRow="1" w:lastRow="0" w:firstColumn="1" w:lastColumn="0" w:noHBand="0" w:noVBand="1"/>
      </w:tblPr>
      <w:tblGrid>
        <w:gridCol w:w="2880"/>
        <w:gridCol w:w="2880"/>
        <w:gridCol w:w="2880"/>
      </w:tblGrid>
      <w:tr w:rsidR="004A0762" w:rsidRPr="00601679" w:rsidTr="004A0762">
        <w:trPr>
          <w:jc w:val="center"/>
        </w:trPr>
        <w:tc>
          <w:tcPr>
            <w:tcW w:w="2880" w:type="dxa"/>
          </w:tcPr>
          <w:p w:rsidR="004A0762" w:rsidRPr="00601679" w:rsidRDefault="004A0762" w:rsidP="004A0762">
            <w:pPr>
              <w:jc w:val="center"/>
              <w:rPr>
                <w:rFonts w:ascii="Arial" w:eastAsia="Arial" w:hAnsi="Arial" w:cs="Arial"/>
                <w:b/>
                <w:bCs/>
                <w:sz w:val="24"/>
                <w:szCs w:val="24"/>
              </w:rPr>
            </w:pPr>
            <w:r w:rsidRPr="00601679">
              <w:rPr>
                <w:rFonts w:ascii="Arial" w:eastAsia="Arial" w:hAnsi="Arial" w:cs="Arial"/>
                <w:b/>
                <w:bCs/>
                <w:sz w:val="24"/>
                <w:szCs w:val="24"/>
                <w:rtl/>
              </w:rPr>
              <w:t>الفئة</w:t>
            </w:r>
          </w:p>
        </w:tc>
        <w:tc>
          <w:tcPr>
            <w:tcW w:w="2880" w:type="dxa"/>
          </w:tcPr>
          <w:p w:rsidR="004A0762" w:rsidRPr="00601679" w:rsidRDefault="004A0762" w:rsidP="004A0762">
            <w:pPr>
              <w:jc w:val="center"/>
              <w:rPr>
                <w:rFonts w:ascii="Arial" w:eastAsia="Arial" w:hAnsi="Arial" w:cs="Arial"/>
                <w:b/>
                <w:bCs/>
                <w:sz w:val="24"/>
                <w:szCs w:val="24"/>
              </w:rPr>
            </w:pPr>
            <w:r w:rsidRPr="00601679">
              <w:rPr>
                <w:rFonts w:ascii="Arial" w:eastAsia="Arial" w:hAnsi="Arial" w:cs="Arial"/>
                <w:b/>
                <w:bCs/>
                <w:sz w:val="24"/>
                <w:szCs w:val="24"/>
                <w:rtl/>
              </w:rPr>
              <w:t>التكرار</w:t>
            </w:r>
          </w:p>
        </w:tc>
        <w:tc>
          <w:tcPr>
            <w:tcW w:w="2880" w:type="dxa"/>
          </w:tcPr>
          <w:p w:rsidR="004A0762" w:rsidRPr="00601679" w:rsidRDefault="004A0762" w:rsidP="004A0762">
            <w:pPr>
              <w:jc w:val="center"/>
              <w:rPr>
                <w:rFonts w:ascii="Arial" w:eastAsia="Arial" w:hAnsi="Arial" w:cs="Arial"/>
                <w:b/>
                <w:bCs/>
                <w:sz w:val="24"/>
                <w:szCs w:val="24"/>
              </w:rPr>
            </w:pPr>
            <w:r w:rsidRPr="00601679">
              <w:rPr>
                <w:rFonts w:ascii="Arial" w:eastAsia="Arial" w:hAnsi="Arial" w:cs="Arial"/>
                <w:b/>
                <w:bCs/>
                <w:sz w:val="24"/>
                <w:szCs w:val="24"/>
                <w:rtl/>
              </w:rPr>
              <w:t>النسبة</w:t>
            </w:r>
            <w:r w:rsidRPr="00601679">
              <w:rPr>
                <w:rFonts w:ascii="Arial" w:eastAsia="Arial" w:hAnsi="Arial" w:cs="Arial"/>
                <w:b/>
                <w:bCs/>
                <w:sz w:val="24"/>
                <w:szCs w:val="24"/>
              </w:rPr>
              <w:t xml:space="preserve"> (%)</w:t>
            </w:r>
          </w:p>
        </w:tc>
      </w:tr>
      <w:tr w:rsidR="004A0762" w:rsidRPr="00601679" w:rsidTr="004A0762">
        <w:trPr>
          <w:jc w:val="center"/>
        </w:trPr>
        <w:tc>
          <w:tcPr>
            <w:tcW w:w="2880" w:type="dxa"/>
          </w:tcPr>
          <w:p w:rsidR="004A0762" w:rsidRPr="00601679" w:rsidRDefault="004A0762" w:rsidP="004A0762">
            <w:pPr>
              <w:tabs>
                <w:tab w:val="left" w:pos="312"/>
                <w:tab w:val="center" w:pos="1332"/>
              </w:tabs>
              <w:bidi/>
              <w:rPr>
                <w:rFonts w:ascii="Arial" w:eastAsia="Arial" w:hAnsi="Arial" w:cs="Arial"/>
                <w:b/>
                <w:bCs/>
                <w:sz w:val="24"/>
                <w:szCs w:val="24"/>
              </w:rPr>
            </w:pPr>
            <w:r>
              <w:rPr>
                <w:rFonts w:ascii="Arial" w:eastAsia="Arial" w:hAnsi="Arial" w:cs="Arial"/>
                <w:b/>
                <w:bCs/>
                <w:sz w:val="24"/>
                <w:szCs w:val="24"/>
                <w:rtl/>
              </w:rPr>
              <w:tab/>
            </w:r>
            <w:r>
              <w:rPr>
                <w:rFonts w:ascii="Arial" w:eastAsia="Arial" w:hAnsi="Arial" w:cs="Arial"/>
                <w:b/>
                <w:bCs/>
                <w:sz w:val="24"/>
                <w:szCs w:val="24"/>
                <w:rtl/>
              </w:rPr>
              <w:tab/>
            </w:r>
            <w:r w:rsidRPr="00601679">
              <w:rPr>
                <w:rFonts w:ascii="Arial" w:eastAsia="Arial" w:hAnsi="Arial" w:cs="Arial"/>
                <w:b/>
                <w:bCs/>
                <w:sz w:val="24"/>
                <w:szCs w:val="24"/>
                <w:rtl/>
              </w:rPr>
              <w:t>أكثر</w:t>
            </w:r>
            <w:r w:rsidRPr="00601679">
              <w:rPr>
                <w:rFonts w:ascii="Arial" w:eastAsia="Arial" w:hAnsi="Arial" w:cs="Arial"/>
                <w:b/>
                <w:bCs/>
                <w:sz w:val="24"/>
                <w:szCs w:val="24"/>
              </w:rPr>
              <w:t xml:space="preserve"> </w:t>
            </w:r>
            <w:r w:rsidRPr="00601679">
              <w:rPr>
                <w:rFonts w:ascii="Arial" w:eastAsia="Arial" w:hAnsi="Arial" w:cs="Arial"/>
                <w:b/>
                <w:bCs/>
                <w:sz w:val="24"/>
                <w:szCs w:val="24"/>
                <w:rtl/>
              </w:rPr>
              <w:t>من</w:t>
            </w:r>
            <w:r w:rsidRPr="00601679">
              <w:rPr>
                <w:rFonts w:ascii="Arial" w:eastAsia="Arial" w:hAnsi="Arial" w:cs="Arial"/>
                <w:b/>
                <w:bCs/>
                <w:sz w:val="24"/>
                <w:szCs w:val="24"/>
              </w:rPr>
              <w:t xml:space="preserve"> 5 </w:t>
            </w:r>
            <w:r w:rsidRPr="00601679">
              <w:rPr>
                <w:rFonts w:ascii="Arial" w:eastAsia="Arial" w:hAnsi="Arial" w:cs="Arial"/>
                <w:b/>
                <w:bCs/>
                <w:sz w:val="24"/>
                <w:szCs w:val="24"/>
                <w:rtl/>
              </w:rPr>
              <w:t>سنوات</w:t>
            </w:r>
          </w:p>
        </w:tc>
        <w:tc>
          <w:tcPr>
            <w:tcW w:w="2880" w:type="dxa"/>
          </w:tcPr>
          <w:p w:rsidR="004A0762" w:rsidRPr="00601679" w:rsidRDefault="004A0762" w:rsidP="004A0762">
            <w:pPr>
              <w:jc w:val="center"/>
              <w:rPr>
                <w:rFonts w:ascii="Arial" w:eastAsia="Arial" w:hAnsi="Arial" w:cs="Arial"/>
                <w:sz w:val="24"/>
                <w:szCs w:val="24"/>
              </w:rPr>
            </w:pPr>
            <w:r>
              <w:rPr>
                <w:rFonts w:ascii="Arial" w:eastAsia="Arial" w:hAnsi="Arial" w:cs="Arial" w:hint="cs"/>
                <w:sz w:val="24"/>
                <w:szCs w:val="24"/>
                <w:rtl/>
              </w:rPr>
              <w:t>96</w:t>
            </w:r>
          </w:p>
        </w:tc>
        <w:tc>
          <w:tcPr>
            <w:tcW w:w="2880" w:type="dxa"/>
          </w:tcPr>
          <w:p w:rsidR="004A0762" w:rsidRPr="00601679" w:rsidRDefault="004A0762" w:rsidP="004A0762">
            <w:pPr>
              <w:jc w:val="center"/>
              <w:rPr>
                <w:rFonts w:ascii="Arial" w:eastAsia="Arial" w:hAnsi="Arial" w:cs="Arial"/>
                <w:sz w:val="24"/>
                <w:szCs w:val="24"/>
              </w:rPr>
            </w:pPr>
            <w:r>
              <w:rPr>
                <w:rFonts w:ascii="Arial" w:eastAsia="Arial" w:hAnsi="Arial" w:cs="Arial" w:hint="cs"/>
                <w:sz w:val="24"/>
                <w:szCs w:val="24"/>
                <w:rtl/>
              </w:rPr>
              <w:t>68.1%</w:t>
            </w:r>
          </w:p>
        </w:tc>
      </w:tr>
      <w:tr w:rsidR="004A0762" w:rsidRPr="00601679" w:rsidTr="004A0762">
        <w:trPr>
          <w:jc w:val="center"/>
        </w:trPr>
        <w:tc>
          <w:tcPr>
            <w:tcW w:w="2880" w:type="dxa"/>
          </w:tcPr>
          <w:p w:rsidR="004A0762" w:rsidRPr="00601679" w:rsidRDefault="004A0762" w:rsidP="004A0762">
            <w:pPr>
              <w:bidi/>
              <w:jc w:val="center"/>
              <w:rPr>
                <w:rFonts w:ascii="Arial" w:eastAsia="Arial" w:hAnsi="Arial" w:cs="Arial"/>
                <w:b/>
                <w:bCs/>
                <w:sz w:val="24"/>
                <w:szCs w:val="24"/>
              </w:rPr>
            </w:pPr>
            <w:r w:rsidRPr="00601679">
              <w:rPr>
                <w:rFonts w:ascii="Arial" w:eastAsia="Arial" w:hAnsi="Arial" w:cs="Arial"/>
                <w:b/>
                <w:bCs/>
                <w:sz w:val="24"/>
                <w:szCs w:val="24"/>
                <w:rtl/>
              </w:rPr>
              <w:t>من</w:t>
            </w:r>
            <w:r w:rsidRPr="00601679">
              <w:rPr>
                <w:rFonts w:ascii="Arial" w:eastAsia="Arial" w:hAnsi="Arial" w:cs="Arial"/>
                <w:b/>
                <w:bCs/>
                <w:sz w:val="24"/>
                <w:szCs w:val="24"/>
              </w:rPr>
              <w:t xml:space="preserve"> </w:t>
            </w:r>
            <w:r w:rsidRPr="00601679">
              <w:rPr>
                <w:rFonts w:ascii="Arial" w:eastAsia="Arial" w:hAnsi="Arial" w:cs="Arial"/>
                <w:b/>
                <w:bCs/>
                <w:sz w:val="24"/>
                <w:szCs w:val="24"/>
                <w:rtl/>
              </w:rPr>
              <w:t>سنة</w:t>
            </w:r>
            <w:r w:rsidRPr="00601679">
              <w:rPr>
                <w:rFonts w:ascii="Arial" w:eastAsia="Arial" w:hAnsi="Arial" w:cs="Arial"/>
                <w:b/>
                <w:bCs/>
                <w:sz w:val="24"/>
                <w:szCs w:val="24"/>
              </w:rPr>
              <w:t xml:space="preserve"> </w:t>
            </w:r>
            <w:r w:rsidRPr="00601679">
              <w:rPr>
                <w:rFonts w:ascii="Arial" w:eastAsia="Arial" w:hAnsi="Arial" w:cs="Arial"/>
                <w:b/>
                <w:bCs/>
                <w:sz w:val="24"/>
                <w:szCs w:val="24"/>
                <w:rtl/>
              </w:rPr>
              <w:t>إلى</w:t>
            </w:r>
            <w:r w:rsidRPr="00601679">
              <w:rPr>
                <w:rFonts w:ascii="Arial" w:eastAsia="Arial" w:hAnsi="Arial" w:cs="Arial"/>
                <w:b/>
                <w:bCs/>
                <w:sz w:val="24"/>
                <w:szCs w:val="24"/>
              </w:rPr>
              <w:t xml:space="preserve"> 5 </w:t>
            </w:r>
            <w:r w:rsidRPr="00601679">
              <w:rPr>
                <w:rFonts w:ascii="Arial" w:eastAsia="Arial" w:hAnsi="Arial" w:cs="Arial"/>
                <w:b/>
                <w:bCs/>
                <w:sz w:val="24"/>
                <w:szCs w:val="24"/>
                <w:rtl/>
              </w:rPr>
              <w:t>سنوات</w:t>
            </w:r>
          </w:p>
        </w:tc>
        <w:tc>
          <w:tcPr>
            <w:tcW w:w="2880" w:type="dxa"/>
          </w:tcPr>
          <w:p w:rsidR="004A0762" w:rsidRPr="00601679" w:rsidRDefault="004A0762" w:rsidP="004A0762">
            <w:pPr>
              <w:jc w:val="center"/>
              <w:rPr>
                <w:rFonts w:ascii="Arial" w:eastAsia="Arial" w:hAnsi="Arial" w:cs="Arial"/>
                <w:sz w:val="24"/>
                <w:szCs w:val="24"/>
              </w:rPr>
            </w:pPr>
            <w:r>
              <w:rPr>
                <w:rFonts w:ascii="Arial" w:eastAsia="Arial" w:hAnsi="Arial" w:cs="Arial" w:hint="cs"/>
                <w:sz w:val="24"/>
                <w:szCs w:val="24"/>
                <w:rtl/>
              </w:rPr>
              <w:t>27</w:t>
            </w:r>
          </w:p>
        </w:tc>
        <w:tc>
          <w:tcPr>
            <w:tcW w:w="2880" w:type="dxa"/>
          </w:tcPr>
          <w:p w:rsidR="004A0762" w:rsidRPr="00601679" w:rsidRDefault="004A0762" w:rsidP="004A0762">
            <w:pPr>
              <w:jc w:val="center"/>
              <w:rPr>
                <w:rFonts w:ascii="Arial" w:eastAsia="Arial" w:hAnsi="Arial" w:cs="Arial"/>
                <w:sz w:val="24"/>
                <w:szCs w:val="24"/>
              </w:rPr>
            </w:pPr>
            <w:r>
              <w:rPr>
                <w:rFonts w:ascii="Arial" w:eastAsia="Arial" w:hAnsi="Arial" w:cs="Arial" w:hint="cs"/>
                <w:sz w:val="24"/>
                <w:szCs w:val="24"/>
                <w:rtl/>
              </w:rPr>
              <w:t>19.1%</w:t>
            </w:r>
          </w:p>
        </w:tc>
      </w:tr>
      <w:tr w:rsidR="004A0762" w:rsidRPr="00601679" w:rsidTr="004A0762">
        <w:trPr>
          <w:jc w:val="center"/>
        </w:trPr>
        <w:tc>
          <w:tcPr>
            <w:tcW w:w="2880" w:type="dxa"/>
          </w:tcPr>
          <w:p w:rsidR="004A0762" w:rsidRPr="00601679" w:rsidRDefault="004A0762" w:rsidP="004A0762">
            <w:pPr>
              <w:bidi/>
              <w:jc w:val="center"/>
              <w:rPr>
                <w:rFonts w:ascii="Arial" w:eastAsia="Arial" w:hAnsi="Arial" w:cs="Arial"/>
                <w:b/>
                <w:bCs/>
                <w:sz w:val="24"/>
                <w:szCs w:val="24"/>
              </w:rPr>
            </w:pPr>
            <w:r w:rsidRPr="00601679">
              <w:rPr>
                <w:rFonts w:ascii="Arial" w:eastAsia="Arial" w:hAnsi="Arial" w:cs="Arial"/>
                <w:b/>
                <w:bCs/>
                <w:sz w:val="24"/>
                <w:szCs w:val="24"/>
                <w:rtl/>
              </w:rPr>
              <w:t>أقل</w:t>
            </w:r>
            <w:r w:rsidRPr="00601679">
              <w:rPr>
                <w:rFonts w:ascii="Arial" w:eastAsia="Arial" w:hAnsi="Arial" w:cs="Arial"/>
                <w:b/>
                <w:bCs/>
                <w:sz w:val="24"/>
                <w:szCs w:val="24"/>
              </w:rPr>
              <w:t xml:space="preserve"> </w:t>
            </w:r>
            <w:r w:rsidRPr="00601679">
              <w:rPr>
                <w:rFonts w:ascii="Arial" w:eastAsia="Arial" w:hAnsi="Arial" w:cs="Arial"/>
                <w:b/>
                <w:bCs/>
                <w:sz w:val="24"/>
                <w:szCs w:val="24"/>
                <w:rtl/>
              </w:rPr>
              <w:t>من</w:t>
            </w:r>
            <w:r w:rsidRPr="00601679">
              <w:rPr>
                <w:rFonts w:ascii="Arial" w:eastAsia="Arial" w:hAnsi="Arial" w:cs="Arial"/>
                <w:b/>
                <w:bCs/>
                <w:sz w:val="24"/>
                <w:szCs w:val="24"/>
              </w:rPr>
              <w:t xml:space="preserve"> </w:t>
            </w:r>
            <w:r w:rsidRPr="00601679">
              <w:rPr>
                <w:rFonts w:ascii="Arial" w:eastAsia="Arial" w:hAnsi="Arial" w:cs="Arial"/>
                <w:b/>
                <w:bCs/>
                <w:sz w:val="24"/>
                <w:szCs w:val="24"/>
                <w:rtl/>
              </w:rPr>
              <w:t>سنة</w:t>
            </w:r>
          </w:p>
        </w:tc>
        <w:tc>
          <w:tcPr>
            <w:tcW w:w="2880" w:type="dxa"/>
          </w:tcPr>
          <w:p w:rsidR="004A0762" w:rsidRPr="00601679" w:rsidRDefault="004A0762" w:rsidP="004A0762">
            <w:pPr>
              <w:jc w:val="center"/>
              <w:rPr>
                <w:rFonts w:ascii="Arial" w:eastAsia="Arial" w:hAnsi="Arial" w:cs="Arial"/>
                <w:sz w:val="24"/>
                <w:szCs w:val="24"/>
              </w:rPr>
            </w:pPr>
            <w:r>
              <w:rPr>
                <w:rFonts w:ascii="Arial" w:eastAsia="Arial" w:hAnsi="Arial" w:cs="Arial" w:hint="cs"/>
                <w:sz w:val="24"/>
                <w:szCs w:val="24"/>
                <w:rtl/>
              </w:rPr>
              <w:t>18</w:t>
            </w:r>
          </w:p>
        </w:tc>
        <w:tc>
          <w:tcPr>
            <w:tcW w:w="2880" w:type="dxa"/>
          </w:tcPr>
          <w:p w:rsidR="004A0762" w:rsidRPr="00601679" w:rsidRDefault="004A0762" w:rsidP="004A0762">
            <w:pPr>
              <w:jc w:val="center"/>
              <w:rPr>
                <w:rFonts w:ascii="Arial" w:eastAsia="Arial" w:hAnsi="Arial" w:cs="Arial"/>
                <w:sz w:val="24"/>
                <w:szCs w:val="24"/>
              </w:rPr>
            </w:pPr>
            <w:r>
              <w:rPr>
                <w:rFonts w:ascii="Arial" w:eastAsia="Arial" w:hAnsi="Arial" w:cs="Arial" w:hint="cs"/>
                <w:sz w:val="24"/>
                <w:szCs w:val="24"/>
                <w:rtl/>
              </w:rPr>
              <w:t>12.8%</w:t>
            </w:r>
          </w:p>
        </w:tc>
      </w:tr>
      <w:tr w:rsidR="004A0762" w:rsidRPr="00601679" w:rsidTr="004A0762">
        <w:trPr>
          <w:jc w:val="center"/>
        </w:trPr>
        <w:tc>
          <w:tcPr>
            <w:tcW w:w="2880" w:type="dxa"/>
          </w:tcPr>
          <w:p w:rsidR="004A0762" w:rsidRPr="00601679" w:rsidRDefault="004A0762" w:rsidP="004A0762">
            <w:pPr>
              <w:bidi/>
              <w:jc w:val="center"/>
              <w:rPr>
                <w:rFonts w:ascii="Arial" w:eastAsia="Arial" w:hAnsi="Arial" w:cs="Arial"/>
                <w:b/>
                <w:bCs/>
                <w:sz w:val="24"/>
                <w:szCs w:val="24"/>
              </w:rPr>
            </w:pPr>
            <w:r w:rsidRPr="00601679">
              <w:rPr>
                <w:rFonts w:ascii="Arial" w:eastAsia="Arial" w:hAnsi="Arial" w:cs="Arial"/>
                <w:b/>
                <w:bCs/>
                <w:sz w:val="24"/>
                <w:szCs w:val="24"/>
                <w:rtl/>
              </w:rPr>
              <w:t>الإجمالي</w:t>
            </w:r>
          </w:p>
        </w:tc>
        <w:tc>
          <w:tcPr>
            <w:tcW w:w="2880" w:type="dxa"/>
          </w:tcPr>
          <w:p w:rsidR="004A0762" w:rsidRPr="00601679" w:rsidRDefault="004A0762" w:rsidP="004A0762">
            <w:pPr>
              <w:jc w:val="center"/>
              <w:rPr>
                <w:rFonts w:ascii="Arial" w:eastAsia="Arial" w:hAnsi="Arial" w:cs="Arial"/>
                <w:sz w:val="24"/>
                <w:szCs w:val="24"/>
              </w:rPr>
            </w:pPr>
            <w:r>
              <w:rPr>
                <w:rFonts w:ascii="Arial" w:eastAsia="Arial" w:hAnsi="Arial" w:cs="Arial" w:hint="cs"/>
                <w:sz w:val="24"/>
                <w:szCs w:val="24"/>
                <w:rtl/>
              </w:rPr>
              <w:t>141</w:t>
            </w:r>
          </w:p>
        </w:tc>
        <w:tc>
          <w:tcPr>
            <w:tcW w:w="2880" w:type="dxa"/>
          </w:tcPr>
          <w:p w:rsidR="004A0762" w:rsidRPr="00601679" w:rsidRDefault="004A0762" w:rsidP="004A0762">
            <w:pPr>
              <w:jc w:val="center"/>
              <w:rPr>
                <w:rFonts w:ascii="Arial" w:eastAsia="Arial" w:hAnsi="Arial" w:cs="Arial"/>
                <w:sz w:val="24"/>
                <w:szCs w:val="24"/>
              </w:rPr>
            </w:pPr>
            <w:r w:rsidRPr="00601679">
              <w:rPr>
                <w:rFonts w:ascii="Arial" w:eastAsia="Arial" w:hAnsi="Arial" w:cs="Arial" w:hint="cs"/>
                <w:sz w:val="24"/>
                <w:szCs w:val="24"/>
                <w:rtl/>
              </w:rPr>
              <w:t>%</w:t>
            </w:r>
            <w:r w:rsidRPr="00601679">
              <w:rPr>
                <w:rFonts w:ascii="Arial" w:eastAsia="Arial" w:hAnsi="Arial" w:cs="Arial"/>
                <w:sz w:val="24"/>
                <w:szCs w:val="24"/>
              </w:rPr>
              <w:t>100.0</w:t>
            </w:r>
          </w:p>
        </w:tc>
      </w:tr>
    </w:tbl>
    <w:p w:rsidR="004A0762" w:rsidRDefault="004A0762" w:rsidP="004A0762">
      <w:pPr>
        <w:bidi/>
        <w:spacing w:line="276" w:lineRule="auto"/>
        <w:jc w:val="center"/>
        <w:rPr>
          <w:rFonts w:ascii="Simplified Arabic" w:hAnsi="Simplified Arabic" w:cs="Simplified Arabic"/>
          <w:sz w:val="28"/>
          <w:szCs w:val="28"/>
          <w:rtl/>
          <w:lang w:bidi="ar-EG"/>
        </w:rPr>
      </w:pPr>
    </w:p>
    <w:p w:rsidR="004A0762" w:rsidRPr="00AE7417" w:rsidRDefault="004A0762" w:rsidP="004A0762">
      <w:pPr>
        <w:bidi/>
        <w:spacing w:line="276" w:lineRule="auto"/>
        <w:jc w:val="center"/>
        <w:rPr>
          <w:rFonts w:ascii="Simplified Arabic" w:hAnsi="Simplified Arabic" w:cs="Simplified Arabic"/>
          <w:sz w:val="28"/>
          <w:szCs w:val="28"/>
          <w:lang w:bidi="ar-EG"/>
        </w:rPr>
      </w:pPr>
      <w:r w:rsidRPr="00AE7417">
        <w:rPr>
          <w:rFonts w:ascii="Simplified Arabic" w:hAnsi="Simplified Arabic" w:cs="Simplified Arabic"/>
          <w:sz w:val="28"/>
          <w:szCs w:val="28"/>
          <w:rtl/>
          <w:lang w:bidi="ar-EG"/>
        </w:rPr>
        <w:t>شكل (</w:t>
      </w:r>
      <w:r>
        <w:rPr>
          <w:rFonts w:ascii="Simplified Arabic" w:hAnsi="Simplified Arabic" w:cs="Simplified Arabic" w:hint="cs"/>
          <w:sz w:val="28"/>
          <w:szCs w:val="28"/>
          <w:rtl/>
          <w:lang w:bidi="ar-EG"/>
        </w:rPr>
        <w:t>5</w:t>
      </w:r>
      <w:r w:rsidRPr="00AE7417">
        <w:rPr>
          <w:rFonts w:ascii="Simplified Arabic" w:hAnsi="Simplified Arabic" w:cs="Simplified Arabic"/>
          <w:sz w:val="28"/>
          <w:szCs w:val="28"/>
          <w:rtl/>
          <w:lang w:bidi="ar-EG"/>
        </w:rPr>
        <w:t xml:space="preserve">): توزيع أفراد عينة الدراسة حسب </w:t>
      </w:r>
      <w:r>
        <w:rPr>
          <w:rFonts w:ascii="Simplified Arabic" w:hAnsi="Simplified Arabic" w:cs="Simplified Arabic" w:hint="cs"/>
          <w:sz w:val="28"/>
          <w:szCs w:val="28"/>
          <w:rtl/>
          <w:lang w:bidi="ar-EG"/>
        </w:rPr>
        <w:t xml:space="preserve">عدد سنوات استخدام </w:t>
      </w:r>
      <w:proofErr w:type="spellStart"/>
      <w:r>
        <w:rPr>
          <w:rFonts w:ascii="Simplified Arabic" w:hAnsi="Simplified Arabic" w:cs="Simplified Arabic" w:hint="cs"/>
          <w:sz w:val="28"/>
          <w:szCs w:val="28"/>
          <w:rtl/>
          <w:lang w:bidi="ar-EG"/>
        </w:rPr>
        <w:t>انستجرام</w:t>
      </w:r>
      <w:proofErr w:type="spellEnd"/>
    </w:p>
    <w:p w:rsidR="002A0D4E" w:rsidRDefault="004A0762" w:rsidP="00AE7417">
      <w:pPr>
        <w:pStyle w:val="a5"/>
      </w:pPr>
      <w:r w:rsidRPr="004A0762">
        <w:rPr>
          <w:noProof/>
        </w:rPr>
        <w:drawing>
          <wp:anchor distT="0" distB="0" distL="114300" distR="114300" simplePos="0" relativeHeight="251671552" behindDoc="0" locked="0" layoutInCell="1" allowOverlap="1">
            <wp:simplePos x="0" y="0"/>
            <wp:positionH relativeFrom="margin">
              <wp:posOffset>777240</wp:posOffset>
            </wp:positionH>
            <wp:positionV relativeFrom="paragraph">
              <wp:posOffset>533400</wp:posOffset>
            </wp:positionV>
            <wp:extent cx="4343776" cy="1981372"/>
            <wp:effectExtent l="0" t="0" r="0" b="0"/>
            <wp:wrapTopAndBottom/>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343776" cy="1981372"/>
                    </a:xfrm>
                    <a:prstGeom prst="rect">
                      <a:avLst/>
                    </a:prstGeom>
                  </pic:spPr>
                </pic:pic>
              </a:graphicData>
            </a:graphic>
          </wp:anchor>
        </w:drawing>
      </w:r>
    </w:p>
    <w:p w:rsidR="004A0762" w:rsidRPr="00144204" w:rsidRDefault="00384F75" w:rsidP="00144204">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4A0762" w:rsidRPr="00144204">
        <w:rPr>
          <w:rFonts w:ascii="Simplified Arabic" w:eastAsia="Times New Roman" w:hAnsi="Simplified Arabic" w:cs="Simplified Arabic"/>
          <w:sz w:val="28"/>
          <w:szCs w:val="28"/>
          <w:rtl/>
        </w:rPr>
        <w:t xml:space="preserve">تشير نتائج الجدول (5) إلى أن غالبية أفراد عينة الدراسة يستخدمون منصة </w:t>
      </w:r>
      <w:proofErr w:type="spellStart"/>
      <w:r w:rsidR="004A0762" w:rsidRPr="00144204">
        <w:rPr>
          <w:rFonts w:ascii="Simplified Arabic" w:eastAsia="Times New Roman" w:hAnsi="Simplified Arabic" w:cs="Simplified Arabic"/>
          <w:sz w:val="28"/>
          <w:szCs w:val="28"/>
          <w:rtl/>
        </w:rPr>
        <w:t>إنستجرام</w:t>
      </w:r>
      <w:proofErr w:type="spellEnd"/>
      <w:r w:rsidR="004A0762" w:rsidRPr="00144204">
        <w:rPr>
          <w:rFonts w:ascii="Simplified Arabic" w:eastAsia="Times New Roman" w:hAnsi="Simplified Arabic" w:cs="Simplified Arabic"/>
          <w:sz w:val="28"/>
          <w:szCs w:val="28"/>
          <w:rtl/>
        </w:rPr>
        <w:t xml:space="preserve"> منذ أكثر من خمس سنوات، حيث بلغت نسبتهم (68.1%)، تلتها فئة المستخدمين من سنة إلى خمس سنوات بنسبة (19.1%)، ثم فئة المستخدمين منذ أقل من سنة بنسبة (12.8%). ويمكن تفسير هذه النتيجة بأن الاستخدام الممتد لمنصة </w:t>
      </w:r>
      <w:proofErr w:type="spellStart"/>
      <w:r w:rsidR="004A0762" w:rsidRPr="00144204">
        <w:rPr>
          <w:rFonts w:ascii="Simplified Arabic" w:eastAsia="Times New Roman" w:hAnsi="Simplified Arabic" w:cs="Simplified Arabic"/>
          <w:sz w:val="28"/>
          <w:szCs w:val="28"/>
          <w:rtl/>
        </w:rPr>
        <w:t>إنستجرام</w:t>
      </w:r>
      <w:proofErr w:type="spellEnd"/>
      <w:r w:rsidR="004A0762" w:rsidRPr="00144204">
        <w:rPr>
          <w:rFonts w:ascii="Simplified Arabic" w:eastAsia="Times New Roman" w:hAnsi="Simplified Arabic" w:cs="Simplified Arabic"/>
          <w:sz w:val="28"/>
          <w:szCs w:val="28"/>
          <w:rtl/>
        </w:rPr>
        <w:t xml:space="preserve"> يسهم في زيادة التعرض للمحتوى الذي يقدمه المؤثرون، ويعزز التفاعل مع المنشورات المتعلقة بالأزياء والموضة، كما يتيح للمستخدمين تكوين خبرات متراكمة في تقييم المنتجات والعلامات التجارية المعروضة عبر المنصة. وفي المقابل، جاءت نسبة المستخدمين الجدد منخفضة، وهو ما يمكن تفسيره بالانتشار الواسع الذي حققته منصة </w:t>
      </w:r>
      <w:proofErr w:type="spellStart"/>
      <w:r w:rsidR="004A0762" w:rsidRPr="00144204">
        <w:rPr>
          <w:rFonts w:ascii="Simplified Arabic" w:eastAsia="Times New Roman" w:hAnsi="Simplified Arabic" w:cs="Simplified Arabic"/>
          <w:sz w:val="28"/>
          <w:szCs w:val="28"/>
          <w:rtl/>
        </w:rPr>
        <w:t>إنستجرام</w:t>
      </w:r>
      <w:proofErr w:type="spellEnd"/>
      <w:r w:rsidR="004A0762" w:rsidRPr="00144204">
        <w:rPr>
          <w:rFonts w:ascii="Simplified Arabic" w:eastAsia="Times New Roman" w:hAnsi="Simplified Arabic" w:cs="Simplified Arabic"/>
          <w:sz w:val="28"/>
          <w:szCs w:val="28"/>
          <w:rtl/>
        </w:rPr>
        <w:t xml:space="preserve"> في المملكة العربية السعودية منذ سنوات، مما أدى إلى استقرار قاعدة مستخدميها</w:t>
      </w:r>
      <w:r w:rsidR="004A0762" w:rsidRPr="00144204">
        <w:rPr>
          <w:rFonts w:ascii="Simplified Arabic" w:eastAsia="Times New Roman" w:hAnsi="Simplified Arabic" w:cs="Simplified Arabic"/>
          <w:sz w:val="28"/>
          <w:szCs w:val="28"/>
        </w:rPr>
        <w:t>.</w:t>
      </w:r>
    </w:p>
    <w:p w:rsidR="004A0762" w:rsidRPr="00144204" w:rsidRDefault="00384F75" w:rsidP="00144204">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4A0762" w:rsidRPr="00384F75">
        <w:rPr>
          <w:rFonts w:ascii="Simplified Arabic" w:eastAsia="Times New Roman" w:hAnsi="Simplified Arabic" w:cs="Simplified Arabic"/>
          <w:sz w:val="28"/>
          <w:szCs w:val="28"/>
          <w:rtl/>
        </w:rPr>
        <w:t>وتتفق هذه النتيجة بصورة غير مباشرة مع دراسة (سلامة، 2020)</w:t>
      </w:r>
      <w:r w:rsidR="004A0762" w:rsidRPr="00144204">
        <w:rPr>
          <w:rFonts w:ascii="Simplified Arabic" w:eastAsia="Times New Roman" w:hAnsi="Simplified Arabic" w:cs="Simplified Arabic"/>
          <w:sz w:val="28"/>
          <w:szCs w:val="28"/>
          <w:rtl/>
        </w:rPr>
        <w:t xml:space="preserve"> التي أشارت إلى وجود علاقة بين مدى تعرض المستخدمين لصفحات المؤثرين وتقييمهم لأساليبهم التسويقية، بما يعكس أن استمرار استخدام المنصة يزيد من فرص التعرض للمحتوى التسويقي للمؤثرين</w:t>
      </w:r>
      <w:r w:rsidR="004A0762" w:rsidRPr="00144204">
        <w:rPr>
          <w:rFonts w:ascii="Simplified Arabic" w:eastAsia="Times New Roman" w:hAnsi="Simplified Arabic" w:cs="Simplified Arabic"/>
          <w:sz w:val="28"/>
          <w:szCs w:val="28"/>
        </w:rPr>
        <w:t>.</w:t>
      </w:r>
    </w:p>
    <w:p w:rsidR="004A0762" w:rsidRDefault="00384F75" w:rsidP="00144204">
      <w:p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A0762" w:rsidRPr="00144204">
        <w:rPr>
          <w:rFonts w:ascii="Simplified Arabic" w:hAnsi="Simplified Arabic" w:cs="Simplified Arabic"/>
          <w:sz w:val="28"/>
          <w:szCs w:val="28"/>
          <w:rtl/>
        </w:rPr>
        <w:t>كما تشير الأدبيات في مجال التسويق الرقمي إلى أن الخبرة المتراكمة في استخدام منصات التواصل الاجتماعي تساعد المستهلك على تكوين اتجاهات أكثر استقرارًا تجاه العلامات التجارية والرسائل التسويقية، كما تمكنه من تقييم المحتوى بصورة أكثر دقة (</w:t>
      </w:r>
      <w:r w:rsidR="004A0762" w:rsidRPr="00144204">
        <w:rPr>
          <w:rFonts w:ascii="Simplified Arabic" w:hAnsi="Simplified Arabic" w:cs="Simplified Arabic"/>
          <w:sz w:val="28"/>
          <w:szCs w:val="28"/>
          <w:lang w:bidi="ar-EG"/>
        </w:rPr>
        <w:t>Chaffey &amp; Ellis-Chadwick 2022, 65</w:t>
      </w:r>
      <w:r w:rsidR="004A0762" w:rsidRPr="00144204">
        <w:rPr>
          <w:rFonts w:ascii="Simplified Arabic" w:hAnsi="Simplified Arabic" w:cs="Simplified Arabic"/>
          <w:sz w:val="28"/>
          <w:szCs w:val="28"/>
          <w:rtl/>
        </w:rPr>
        <w:t xml:space="preserve">). </w:t>
      </w:r>
    </w:p>
    <w:p w:rsidR="00144204" w:rsidRDefault="00144204" w:rsidP="00144204">
      <w:pPr>
        <w:bidi/>
        <w:spacing w:line="276" w:lineRule="auto"/>
        <w:jc w:val="both"/>
        <w:rPr>
          <w:rFonts w:ascii="Simplified Arabic" w:hAnsi="Simplified Arabic" w:cs="Simplified Arabic"/>
          <w:sz w:val="28"/>
          <w:szCs w:val="28"/>
          <w:rtl/>
        </w:rPr>
      </w:pPr>
      <w:r w:rsidRPr="0085290C">
        <w:rPr>
          <w:rFonts w:ascii="Simplified Arabic" w:hAnsi="Simplified Arabic" w:cs="Simplified Arabic" w:hint="cs"/>
          <w:sz w:val="28"/>
          <w:szCs w:val="28"/>
          <w:rtl/>
          <w:lang w:bidi="ar-EG"/>
        </w:rPr>
        <w:lastRenderedPageBreak/>
        <w:t xml:space="preserve">      </w:t>
      </w:r>
      <w:r w:rsidRPr="0085290C">
        <w:rPr>
          <w:rFonts w:ascii="Simplified Arabic" w:hAnsi="Simplified Arabic" w:cs="Simplified Arabic"/>
          <w:sz w:val="28"/>
          <w:szCs w:val="28"/>
          <w:rtl/>
        </w:rPr>
        <w:t xml:space="preserve">وتدعم هذه النتيجة الإحصاءات الحديثة التي توضح أن المملكة العربية السعودية تُعد من الدول ذات معدلات الاستخدام المرتفعة لمنصات التواصل الاجتماعي، وأن </w:t>
      </w:r>
      <w:proofErr w:type="spellStart"/>
      <w:r w:rsidRPr="0085290C">
        <w:rPr>
          <w:rFonts w:ascii="Simplified Arabic" w:hAnsi="Simplified Arabic" w:cs="Simplified Arabic"/>
          <w:sz w:val="28"/>
          <w:szCs w:val="28"/>
          <w:rtl/>
        </w:rPr>
        <w:t>إنستجرام</w:t>
      </w:r>
      <w:proofErr w:type="spellEnd"/>
      <w:r w:rsidRPr="0085290C">
        <w:rPr>
          <w:rFonts w:ascii="Simplified Arabic" w:hAnsi="Simplified Arabic" w:cs="Simplified Arabic"/>
          <w:sz w:val="28"/>
          <w:szCs w:val="28"/>
          <w:rtl/>
        </w:rPr>
        <w:t xml:space="preserve"> من المنصات الراسخة التي تتمتع بقاعدة مستخدمين نشطة منذ سنوات، مما يفسر ارتفاع نسبة المستخدمين ذوي الخبرة الطويلة في عينة الدراسة (الهيئة العامة للإحصاء</w:t>
      </w:r>
      <w:r w:rsidRPr="0085290C">
        <w:rPr>
          <w:rFonts w:ascii="Simplified Arabic" w:hAnsi="Simplified Arabic" w:cs="Simplified Arabic" w:hint="cs"/>
          <w:sz w:val="28"/>
          <w:szCs w:val="28"/>
          <w:rtl/>
        </w:rPr>
        <w:t xml:space="preserve"> 2026).</w:t>
      </w:r>
    </w:p>
    <w:p w:rsidR="00BE1BB0" w:rsidRPr="00BE1BB0" w:rsidRDefault="00BE1BB0" w:rsidP="00BE1BB0">
      <w:pPr>
        <w:bidi/>
        <w:spacing w:line="276" w:lineRule="auto"/>
        <w:jc w:val="both"/>
        <w:rPr>
          <w:rFonts w:ascii="Simplified Arabic" w:hAnsi="Simplified Arabic" w:cs="Simplified Arabic"/>
          <w:sz w:val="28"/>
          <w:szCs w:val="28"/>
          <w:u w:val="single"/>
          <w:rtl/>
          <w:lang w:bidi="ar-EG"/>
        </w:rPr>
      </w:pPr>
      <w:proofErr w:type="gramStart"/>
      <w:r w:rsidRPr="00F370B9">
        <w:rPr>
          <w:rFonts w:ascii="Simplified Arabic" w:hAnsi="Simplified Arabic" w:cs="Simplified Arabic" w:hint="cs"/>
          <w:sz w:val="28"/>
          <w:szCs w:val="28"/>
          <w:u w:val="single"/>
          <w:rtl/>
          <w:lang w:bidi="ar-EG"/>
        </w:rPr>
        <w:t>2- معدل</w:t>
      </w:r>
      <w:proofErr w:type="gramEnd"/>
      <w:r w:rsidRPr="00F370B9">
        <w:rPr>
          <w:rFonts w:ascii="Simplified Arabic" w:hAnsi="Simplified Arabic" w:cs="Simplified Arabic" w:hint="cs"/>
          <w:sz w:val="28"/>
          <w:szCs w:val="28"/>
          <w:u w:val="single"/>
          <w:rtl/>
          <w:lang w:bidi="ar-EG"/>
        </w:rPr>
        <w:t xml:space="preserve"> الاستخدام اليومي </w:t>
      </w:r>
      <w:proofErr w:type="spellStart"/>
      <w:r w:rsidRPr="00F370B9">
        <w:rPr>
          <w:rFonts w:ascii="Simplified Arabic" w:hAnsi="Simplified Arabic" w:cs="Simplified Arabic" w:hint="cs"/>
          <w:sz w:val="28"/>
          <w:szCs w:val="28"/>
          <w:u w:val="single"/>
          <w:rtl/>
          <w:lang w:bidi="ar-EG"/>
        </w:rPr>
        <w:t>لانستجرام</w:t>
      </w:r>
      <w:proofErr w:type="spellEnd"/>
      <w:r w:rsidRPr="00F370B9">
        <w:rPr>
          <w:rFonts w:ascii="Simplified Arabic" w:hAnsi="Simplified Arabic" w:cs="Simplified Arabic" w:hint="cs"/>
          <w:sz w:val="28"/>
          <w:szCs w:val="28"/>
          <w:u w:val="single"/>
          <w:rtl/>
          <w:lang w:bidi="ar-EG"/>
        </w:rPr>
        <w:t>:</w:t>
      </w:r>
    </w:p>
    <w:p w:rsidR="00144204" w:rsidRPr="0076566B" w:rsidRDefault="00144204" w:rsidP="00144204">
      <w:pPr>
        <w:bidi/>
        <w:spacing w:line="276" w:lineRule="auto"/>
        <w:jc w:val="center"/>
        <w:rPr>
          <w:rFonts w:ascii="Arial" w:eastAsia="Arial" w:hAnsi="Arial" w:cs="Arial"/>
          <w:bCs/>
        </w:rPr>
      </w:pPr>
      <w:r w:rsidRPr="0076566B">
        <w:rPr>
          <w:rFonts w:ascii="Arial" w:eastAsia="Arial" w:hAnsi="Arial" w:cs="Arial"/>
          <w:bCs/>
          <w:rtl/>
        </w:rPr>
        <w:t>جدول</w:t>
      </w:r>
      <w:r w:rsidRPr="0076566B">
        <w:rPr>
          <w:rFonts w:ascii="Arial" w:eastAsia="Arial" w:hAnsi="Arial" w:cs="Arial" w:hint="cs"/>
          <w:bCs/>
          <w:rtl/>
        </w:rPr>
        <w:t xml:space="preserve"> (6) </w:t>
      </w:r>
      <w:r w:rsidRPr="0076566B">
        <w:rPr>
          <w:rFonts w:ascii="Arial" w:eastAsia="Arial" w:hAnsi="Arial" w:cs="Arial"/>
          <w:bCs/>
          <w:rtl/>
        </w:rPr>
        <w:t>بيانات</w:t>
      </w:r>
      <w:r w:rsidRPr="0076566B">
        <w:rPr>
          <w:rFonts w:ascii="Arial" w:eastAsia="Arial" w:hAnsi="Arial" w:cs="Arial"/>
          <w:bCs/>
        </w:rPr>
        <w:t xml:space="preserve"> </w:t>
      </w:r>
      <w:r w:rsidRPr="0076566B">
        <w:rPr>
          <w:rFonts w:ascii="Arial" w:eastAsia="Arial" w:hAnsi="Arial" w:cs="Arial"/>
          <w:bCs/>
          <w:rtl/>
        </w:rPr>
        <w:t>الدراسة</w:t>
      </w:r>
      <w:r w:rsidRPr="0076566B">
        <w:rPr>
          <w:rFonts w:ascii="Arial" w:eastAsia="Arial" w:hAnsi="Arial" w:cs="Arial"/>
          <w:bCs/>
        </w:rPr>
        <w:t xml:space="preserve"> </w:t>
      </w:r>
      <w:r w:rsidRPr="0076566B">
        <w:rPr>
          <w:rFonts w:ascii="Arial" w:eastAsia="Arial" w:hAnsi="Arial" w:cs="Arial"/>
          <w:bCs/>
          <w:rtl/>
        </w:rPr>
        <w:t>وفقًا</w:t>
      </w:r>
      <w:r w:rsidRPr="0076566B">
        <w:rPr>
          <w:rFonts w:ascii="Arial" w:eastAsia="Arial" w:hAnsi="Arial" w:cs="Arial"/>
          <w:bCs/>
        </w:rPr>
        <w:t xml:space="preserve"> </w:t>
      </w:r>
      <w:r w:rsidRPr="0076566B">
        <w:rPr>
          <w:rFonts w:ascii="Arial" w:eastAsia="Arial" w:hAnsi="Arial" w:cs="Arial"/>
          <w:bCs/>
          <w:rtl/>
        </w:rPr>
        <w:t>لمعدل</w:t>
      </w:r>
      <w:r w:rsidRPr="0076566B">
        <w:rPr>
          <w:rFonts w:ascii="Arial" w:eastAsia="Arial" w:hAnsi="Arial" w:cs="Arial"/>
          <w:bCs/>
        </w:rPr>
        <w:t xml:space="preserve"> </w:t>
      </w:r>
      <w:r w:rsidRPr="0076566B">
        <w:rPr>
          <w:rFonts w:ascii="Arial" w:eastAsia="Arial" w:hAnsi="Arial" w:cs="Arial"/>
          <w:bCs/>
          <w:rtl/>
        </w:rPr>
        <w:t>الاستخدام</w:t>
      </w:r>
      <w:r w:rsidRPr="0076566B">
        <w:rPr>
          <w:rFonts w:ascii="Arial" w:eastAsia="Arial" w:hAnsi="Arial" w:cs="Arial"/>
          <w:bCs/>
        </w:rPr>
        <w:t xml:space="preserve"> </w:t>
      </w:r>
      <w:r w:rsidRPr="0076566B">
        <w:rPr>
          <w:rFonts w:ascii="Arial" w:eastAsia="Arial" w:hAnsi="Arial" w:cs="Arial"/>
          <w:bCs/>
          <w:rtl/>
        </w:rPr>
        <w:t>اليومي</w:t>
      </w:r>
      <w:r w:rsidRPr="0076566B">
        <w:rPr>
          <w:rFonts w:ascii="Arial" w:eastAsia="Arial" w:hAnsi="Arial" w:cs="Arial"/>
          <w:bCs/>
        </w:rPr>
        <w:t xml:space="preserve"> </w:t>
      </w:r>
      <w:proofErr w:type="spellStart"/>
      <w:r w:rsidRPr="0076566B">
        <w:rPr>
          <w:rFonts w:ascii="Arial" w:eastAsia="Arial" w:hAnsi="Arial" w:cs="Arial"/>
          <w:bCs/>
          <w:rtl/>
        </w:rPr>
        <w:t>لإنستجرام</w:t>
      </w:r>
      <w:proofErr w:type="spellEnd"/>
    </w:p>
    <w:tbl>
      <w:tblPr>
        <w:tblStyle w:val="TableGrid5"/>
        <w:bidiVisual/>
        <w:tblW w:w="0" w:type="auto"/>
        <w:jc w:val="center"/>
        <w:tblLook w:val="04A0" w:firstRow="1" w:lastRow="0" w:firstColumn="1" w:lastColumn="0" w:noHBand="0" w:noVBand="1"/>
      </w:tblPr>
      <w:tblGrid>
        <w:gridCol w:w="2880"/>
        <w:gridCol w:w="2880"/>
        <w:gridCol w:w="2880"/>
      </w:tblGrid>
      <w:tr w:rsidR="00144204" w:rsidRPr="00A42923" w:rsidTr="00055BD3">
        <w:trPr>
          <w:jc w:val="center"/>
        </w:trPr>
        <w:tc>
          <w:tcPr>
            <w:tcW w:w="2880" w:type="dxa"/>
          </w:tcPr>
          <w:p w:rsidR="00144204" w:rsidRPr="00A42923" w:rsidRDefault="00144204" w:rsidP="00055BD3">
            <w:pPr>
              <w:jc w:val="center"/>
              <w:rPr>
                <w:rFonts w:ascii="Arial" w:eastAsia="Arial" w:hAnsi="Arial" w:cs="Arial"/>
                <w:b/>
                <w:bCs/>
                <w:sz w:val="24"/>
                <w:szCs w:val="24"/>
              </w:rPr>
            </w:pPr>
            <w:r w:rsidRPr="00A42923">
              <w:rPr>
                <w:rFonts w:ascii="Arial" w:eastAsia="Arial" w:hAnsi="Arial" w:cs="Arial"/>
                <w:b/>
                <w:bCs/>
                <w:sz w:val="24"/>
                <w:szCs w:val="24"/>
                <w:rtl/>
              </w:rPr>
              <w:t>الفئة</w:t>
            </w:r>
          </w:p>
        </w:tc>
        <w:tc>
          <w:tcPr>
            <w:tcW w:w="2880" w:type="dxa"/>
          </w:tcPr>
          <w:p w:rsidR="00144204" w:rsidRPr="00A42923" w:rsidRDefault="00144204" w:rsidP="00055BD3">
            <w:pPr>
              <w:jc w:val="center"/>
              <w:rPr>
                <w:rFonts w:ascii="Arial" w:eastAsia="Arial" w:hAnsi="Arial" w:cs="Arial"/>
                <w:b/>
                <w:bCs/>
                <w:sz w:val="24"/>
                <w:szCs w:val="24"/>
              </w:rPr>
            </w:pPr>
            <w:r w:rsidRPr="00A42923">
              <w:rPr>
                <w:rFonts w:ascii="Arial" w:eastAsia="Arial" w:hAnsi="Arial" w:cs="Arial"/>
                <w:b/>
                <w:bCs/>
                <w:sz w:val="24"/>
                <w:szCs w:val="24"/>
                <w:rtl/>
              </w:rPr>
              <w:t>التكرار</w:t>
            </w:r>
          </w:p>
        </w:tc>
        <w:tc>
          <w:tcPr>
            <w:tcW w:w="2880" w:type="dxa"/>
          </w:tcPr>
          <w:p w:rsidR="00144204" w:rsidRPr="00A42923" w:rsidRDefault="00144204" w:rsidP="00055BD3">
            <w:pPr>
              <w:jc w:val="center"/>
              <w:rPr>
                <w:rFonts w:ascii="Arial" w:eastAsia="Arial" w:hAnsi="Arial" w:cs="Arial"/>
                <w:b/>
                <w:bCs/>
                <w:sz w:val="24"/>
                <w:szCs w:val="24"/>
              </w:rPr>
            </w:pPr>
            <w:r w:rsidRPr="00A42923">
              <w:rPr>
                <w:rFonts w:ascii="Arial" w:eastAsia="Arial" w:hAnsi="Arial" w:cs="Arial"/>
                <w:b/>
                <w:bCs/>
                <w:sz w:val="24"/>
                <w:szCs w:val="24"/>
                <w:rtl/>
              </w:rPr>
              <w:t>النسبة</w:t>
            </w:r>
            <w:r w:rsidRPr="00A42923">
              <w:rPr>
                <w:rFonts w:ascii="Arial" w:eastAsia="Arial" w:hAnsi="Arial" w:cs="Arial"/>
                <w:b/>
                <w:bCs/>
                <w:sz w:val="24"/>
                <w:szCs w:val="24"/>
              </w:rPr>
              <w:t xml:space="preserve"> </w:t>
            </w:r>
          </w:p>
        </w:tc>
      </w:tr>
      <w:tr w:rsidR="00144204" w:rsidRPr="00A42923" w:rsidTr="00055BD3">
        <w:trPr>
          <w:jc w:val="center"/>
        </w:trPr>
        <w:tc>
          <w:tcPr>
            <w:tcW w:w="2880" w:type="dxa"/>
          </w:tcPr>
          <w:p w:rsidR="00144204" w:rsidRPr="00A42923" w:rsidRDefault="00144204" w:rsidP="00144204">
            <w:pPr>
              <w:bidi/>
              <w:jc w:val="center"/>
              <w:rPr>
                <w:rFonts w:ascii="Arial" w:eastAsia="Arial" w:hAnsi="Arial" w:cs="Arial"/>
                <w:b/>
                <w:bCs/>
                <w:sz w:val="24"/>
                <w:szCs w:val="24"/>
              </w:rPr>
            </w:pPr>
            <w:r w:rsidRPr="00A42923">
              <w:rPr>
                <w:rFonts w:ascii="Arial" w:eastAsia="Arial" w:hAnsi="Arial" w:cs="Arial"/>
                <w:b/>
                <w:bCs/>
                <w:sz w:val="24"/>
                <w:szCs w:val="24"/>
                <w:rtl/>
              </w:rPr>
              <w:t>أكثر</w:t>
            </w:r>
            <w:r w:rsidRPr="00A42923">
              <w:rPr>
                <w:rFonts w:ascii="Arial" w:eastAsia="Arial" w:hAnsi="Arial" w:cs="Arial"/>
                <w:b/>
                <w:bCs/>
                <w:sz w:val="24"/>
                <w:szCs w:val="24"/>
              </w:rPr>
              <w:t xml:space="preserve"> </w:t>
            </w:r>
            <w:r w:rsidRPr="00A42923">
              <w:rPr>
                <w:rFonts w:ascii="Arial" w:eastAsia="Arial" w:hAnsi="Arial" w:cs="Arial"/>
                <w:b/>
                <w:bCs/>
                <w:sz w:val="24"/>
                <w:szCs w:val="24"/>
                <w:rtl/>
              </w:rPr>
              <w:t>من</w:t>
            </w:r>
            <w:r w:rsidRPr="00A42923">
              <w:rPr>
                <w:rFonts w:ascii="Arial" w:eastAsia="Arial" w:hAnsi="Arial" w:cs="Arial"/>
                <w:b/>
                <w:bCs/>
                <w:sz w:val="24"/>
                <w:szCs w:val="24"/>
              </w:rPr>
              <w:t xml:space="preserve"> 3 </w:t>
            </w:r>
            <w:r w:rsidRPr="00A42923">
              <w:rPr>
                <w:rFonts w:ascii="Arial" w:eastAsia="Arial" w:hAnsi="Arial" w:cs="Arial"/>
                <w:b/>
                <w:bCs/>
                <w:sz w:val="24"/>
                <w:szCs w:val="24"/>
                <w:rtl/>
              </w:rPr>
              <w:t>ساعات</w:t>
            </w:r>
          </w:p>
        </w:tc>
        <w:tc>
          <w:tcPr>
            <w:tcW w:w="2880" w:type="dxa"/>
          </w:tcPr>
          <w:p w:rsidR="00144204" w:rsidRPr="00A42923" w:rsidRDefault="00144204" w:rsidP="00055BD3">
            <w:pPr>
              <w:jc w:val="center"/>
              <w:rPr>
                <w:rFonts w:ascii="Arial" w:eastAsia="Arial" w:hAnsi="Arial" w:cs="Arial"/>
                <w:sz w:val="24"/>
                <w:szCs w:val="24"/>
              </w:rPr>
            </w:pPr>
            <w:r>
              <w:rPr>
                <w:rFonts w:ascii="Arial" w:eastAsia="Arial" w:hAnsi="Arial" w:cs="Arial" w:hint="cs"/>
                <w:sz w:val="24"/>
                <w:szCs w:val="24"/>
                <w:rtl/>
              </w:rPr>
              <w:t>26</w:t>
            </w:r>
          </w:p>
        </w:tc>
        <w:tc>
          <w:tcPr>
            <w:tcW w:w="2880" w:type="dxa"/>
          </w:tcPr>
          <w:p w:rsidR="00144204" w:rsidRPr="00A42923" w:rsidRDefault="00144204" w:rsidP="00055BD3">
            <w:pPr>
              <w:jc w:val="center"/>
              <w:rPr>
                <w:rFonts w:ascii="Arial" w:eastAsia="Arial" w:hAnsi="Arial" w:cs="Arial"/>
                <w:sz w:val="24"/>
                <w:szCs w:val="24"/>
              </w:rPr>
            </w:pPr>
            <w:r>
              <w:rPr>
                <w:rFonts w:ascii="Arial" w:eastAsia="Arial" w:hAnsi="Arial" w:cs="Arial" w:hint="cs"/>
                <w:sz w:val="24"/>
                <w:szCs w:val="24"/>
                <w:rtl/>
              </w:rPr>
              <w:t>18.4%</w:t>
            </w:r>
          </w:p>
        </w:tc>
      </w:tr>
      <w:tr w:rsidR="00144204" w:rsidRPr="00A42923" w:rsidTr="00055BD3">
        <w:trPr>
          <w:jc w:val="center"/>
        </w:trPr>
        <w:tc>
          <w:tcPr>
            <w:tcW w:w="2880" w:type="dxa"/>
          </w:tcPr>
          <w:p w:rsidR="00144204" w:rsidRPr="00A42923" w:rsidRDefault="00144204" w:rsidP="00144204">
            <w:pPr>
              <w:bidi/>
              <w:jc w:val="center"/>
              <w:rPr>
                <w:rFonts w:ascii="Arial" w:eastAsia="Arial" w:hAnsi="Arial" w:cs="Arial"/>
                <w:b/>
                <w:bCs/>
                <w:sz w:val="24"/>
                <w:szCs w:val="24"/>
              </w:rPr>
            </w:pPr>
            <w:r w:rsidRPr="00A42923">
              <w:rPr>
                <w:rFonts w:ascii="Arial" w:eastAsia="Arial" w:hAnsi="Arial" w:cs="Arial"/>
                <w:b/>
                <w:bCs/>
                <w:sz w:val="24"/>
                <w:szCs w:val="24"/>
                <w:rtl/>
              </w:rPr>
              <w:t>من</w:t>
            </w:r>
            <w:r w:rsidRPr="00A42923">
              <w:rPr>
                <w:rFonts w:ascii="Arial" w:eastAsia="Arial" w:hAnsi="Arial" w:cs="Arial"/>
                <w:b/>
                <w:bCs/>
                <w:sz w:val="24"/>
                <w:szCs w:val="24"/>
              </w:rPr>
              <w:t xml:space="preserve"> </w:t>
            </w:r>
            <w:r w:rsidRPr="00A42923">
              <w:rPr>
                <w:rFonts w:ascii="Arial" w:eastAsia="Arial" w:hAnsi="Arial" w:cs="Arial"/>
                <w:b/>
                <w:bCs/>
                <w:sz w:val="24"/>
                <w:szCs w:val="24"/>
                <w:rtl/>
              </w:rPr>
              <w:t>ساعة</w:t>
            </w:r>
            <w:r w:rsidRPr="00A42923">
              <w:rPr>
                <w:rFonts w:ascii="Arial" w:eastAsia="Arial" w:hAnsi="Arial" w:cs="Arial"/>
                <w:b/>
                <w:bCs/>
                <w:sz w:val="24"/>
                <w:szCs w:val="24"/>
              </w:rPr>
              <w:t xml:space="preserve"> </w:t>
            </w:r>
            <w:r w:rsidRPr="00A42923">
              <w:rPr>
                <w:rFonts w:ascii="Arial" w:eastAsia="Arial" w:hAnsi="Arial" w:cs="Arial"/>
                <w:b/>
                <w:bCs/>
                <w:sz w:val="24"/>
                <w:szCs w:val="24"/>
                <w:rtl/>
              </w:rPr>
              <w:t>إلى</w:t>
            </w:r>
            <w:r w:rsidRPr="00A42923">
              <w:rPr>
                <w:rFonts w:ascii="Arial" w:eastAsia="Arial" w:hAnsi="Arial" w:cs="Arial"/>
                <w:b/>
                <w:bCs/>
                <w:sz w:val="24"/>
                <w:szCs w:val="24"/>
              </w:rPr>
              <w:t xml:space="preserve"> 3 </w:t>
            </w:r>
            <w:r w:rsidRPr="00A42923">
              <w:rPr>
                <w:rFonts w:ascii="Arial" w:eastAsia="Arial" w:hAnsi="Arial" w:cs="Arial"/>
                <w:b/>
                <w:bCs/>
                <w:sz w:val="24"/>
                <w:szCs w:val="24"/>
                <w:rtl/>
              </w:rPr>
              <w:t>ساعات</w:t>
            </w:r>
          </w:p>
        </w:tc>
        <w:tc>
          <w:tcPr>
            <w:tcW w:w="2880" w:type="dxa"/>
          </w:tcPr>
          <w:p w:rsidR="00144204" w:rsidRPr="00A42923" w:rsidRDefault="00144204" w:rsidP="00055BD3">
            <w:pPr>
              <w:jc w:val="center"/>
              <w:rPr>
                <w:rFonts w:ascii="Arial" w:eastAsia="Arial" w:hAnsi="Arial" w:cs="Arial"/>
                <w:sz w:val="24"/>
                <w:szCs w:val="24"/>
              </w:rPr>
            </w:pPr>
            <w:r>
              <w:rPr>
                <w:rFonts w:ascii="Arial" w:eastAsia="Arial" w:hAnsi="Arial" w:cs="Arial" w:hint="cs"/>
                <w:sz w:val="24"/>
                <w:szCs w:val="24"/>
                <w:rtl/>
              </w:rPr>
              <w:t>45</w:t>
            </w:r>
          </w:p>
        </w:tc>
        <w:tc>
          <w:tcPr>
            <w:tcW w:w="2880" w:type="dxa"/>
          </w:tcPr>
          <w:p w:rsidR="00144204" w:rsidRPr="00A42923" w:rsidRDefault="00144204" w:rsidP="00055BD3">
            <w:pPr>
              <w:jc w:val="center"/>
              <w:rPr>
                <w:rFonts w:ascii="Arial" w:eastAsia="Arial" w:hAnsi="Arial" w:cs="Arial"/>
                <w:sz w:val="24"/>
                <w:szCs w:val="24"/>
              </w:rPr>
            </w:pPr>
            <w:r>
              <w:rPr>
                <w:rFonts w:ascii="Arial" w:eastAsia="Arial" w:hAnsi="Arial" w:cs="Arial" w:hint="cs"/>
                <w:sz w:val="24"/>
                <w:szCs w:val="24"/>
                <w:rtl/>
              </w:rPr>
              <w:t>31.9%</w:t>
            </w:r>
          </w:p>
        </w:tc>
      </w:tr>
      <w:tr w:rsidR="00144204" w:rsidRPr="00A42923" w:rsidTr="00055BD3">
        <w:trPr>
          <w:jc w:val="center"/>
        </w:trPr>
        <w:tc>
          <w:tcPr>
            <w:tcW w:w="2880" w:type="dxa"/>
          </w:tcPr>
          <w:p w:rsidR="00144204" w:rsidRPr="00A42923" w:rsidRDefault="00144204" w:rsidP="00144204">
            <w:pPr>
              <w:bidi/>
              <w:jc w:val="center"/>
              <w:rPr>
                <w:rFonts w:ascii="Arial" w:eastAsia="Arial" w:hAnsi="Arial" w:cs="Arial"/>
                <w:b/>
                <w:bCs/>
                <w:sz w:val="24"/>
                <w:szCs w:val="24"/>
              </w:rPr>
            </w:pPr>
            <w:r w:rsidRPr="00A42923">
              <w:rPr>
                <w:rFonts w:ascii="Arial" w:eastAsia="Arial" w:hAnsi="Arial" w:cs="Arial"/>
                <w:b/>
                <w:bCs/>
                <w:sz w:val="24"/>
                <w:szCs w:val="24"/>
                <w:rtl/>
              </w:rPr>
              <w:t>أقل</w:t>
            </w:r>
            <w:r w:rsidRPr="00A42923">
              <w:rPr>
                <w:rFonts w:ascii="Arial" w:eastAsia="Arial" w:hAnsi="Arial" w:cs="Arial"/>
                <w:b/>
                <w:bCs/>
                <w:sz w:val="24"/>
                <w:szCs w:val="24"/>
              </w:rPr>
              <w:t xml:space="preserve"> </w:t>
            </w:r>
            <w:r w:rsidRPr="00A42923">
              <w:rPr>
                <w:rFonts w:ascii="Arial" w:eastAsia="Arial" w:hAnsi="Arial" w:cs="Arial"/>
                <w:b/>
                <w:bCs/>
                <w:sz w:val="24"/>
                <w:szCs w:val="24"/>
                <w:rtl/>
              </w:rPr>
              <w:t>من</w:t>
            </w:r>
            <w:r w:rsidRPr="00A42923">
              <w:rPr>
                <w:rFonts w:ascii="Arial" w:eastAsia="Arial" w:hAnsi="Arial" w:cs="Arial"/>
                <w:b/>
                <w:bCs/>
                <w:sz w:val="24"/>
                <w:szCs w:val="24"/>
              </w:rPr>
              <w:t xml:space="preserve"> </w:t>
            </w:r>
            <w:r w:rsidRPr="00A42923">
              <w:rPr>
                <w:rFonts w:ascii="Arial" w:eastAsia="Arial" w:hAnsi="Arial" w:cs="Arial"/>
                <w:b/>
                <w:bCs/>
                <w:sz w:val="24"/>
                <w:szCs w:val="24"/>
                <w:rtl/>
              </w:rPr>
              <w:t>ساعة</w:t>
            </w:r>
          </w:p>
        </w:tc>
        <w:tc>
          <w:tcPr>
            <w:tcW w:w="2880" w:type="dxa"/>
          </w:tcPr>
          <w:p w:rsidR="00144204" w:rsidRPr="00A42923" w:rsidRDefault="00144204" w:rsidP="00055BD3">
            <w:pPr>
              <w:jc w:val="center"/>
              <w:rPr>
                <w:rFonts w:ascii="Arial" w:eastAsia="Arial" w:hAnsi="Arial" w:cs="Arial"/>
                <w:sz w:val="24"/>
                <w:szCs w:val="24"/>
              </w:rPr>
            </w:pPr>
            <w:r>
              <w:rPr>
                <w:rFonts w:ascii="Arial" w:eastAsia="Arial" w:hAnsi="Arial" w:cs="Arial" w:hint="cs"/>
                <w:sz w:val="24"/>
                <w:szCs w:val="24"/>
                <w:rtl/>
              </w:rPr>
              <w:t>70</w:t>
            </w:r>
          </w:p>
        </w:tc>
        <w:tc>
          <w:tcPr>
            <w:tcW w:w="2880" w:type="dxa"/>
          </w:tcPr>
          <w:p w:rsidR="00144204" w:rsidRPr="00A42923" w:rsidRDefault="00144204" w:rsidP="00055BD3">
            <w:pPr>
              <w:jc w:val="center"/>
              <w:rPr>
                <w:rFonts w:ascii="Arial" w:eastAsia="Arial" w:hAnsi="Arial" w:cs="Arial"/>
                <w:sz w:val="24"/>
                <w:szCs w:val="24"/>
              </w:rPr>
            </w:pPr>
            <w:r>
              <w:rPr>
                <w:rFonts w:ascii="Arial" w:eastAsia="Arial" w:hAnsi="Arial" w:cs="Arial" w:hint="cs"/>
                <w:sz w:val="24"/>
                <w:szCs w:val="24"/>
                <w:rtl/>
              </w:rPr>
              <w:t>49.6%</w:t>
            </w:r>
          </w:p>
        </w:tc>
      </w:tr>
      <w:tr w:rsidR="00144204" w:rsidRPr="00A42923" w:rsidTr="00055BD3">
        <w:trPr>
          <w:jc w:val="center"/>
        </w:trPr>
        <w:tc>
          <w:tcPr>
            <w:tcW w:w="2880" w:type="dxa"/>
          </w:tcPr>
          <w:p w:rsidR="00144204" w:rsidRPr="00A42923" w:rsidRDefault="00144204" w:rsidP="00144204">
            <w:pPr>
              <w:bidi/>
              <w:jc w:val="center"/>
              <w:rPr>
                <w:rFonts w:ascii="Arial" w:eastAsia="Arial" w:hAnsi="Arial" w:cs="Arial"/>
                <w:b/>
                <w:bCs/>
                <w:sz w:val="24"/>
                <w:szCs w:val="24"/>
              </w:rPr>
            </w:pPr>
            <w:r w:rsidRPr="00A42923">
              <w:rPr>
                <w:rFonts w:ascii="Arial" w:eastAsia="Arial" w:hAnsi="Arial" w:cs="Arial"/>
                <w:b/>
                <w:bCs/>
                <w:sz w:val="24"/>
                <w:szCs w:val="24"/>
                <w:rtl/>
              </w:rPr>
              <w:t>الإجمالي</w:t>
            </w:r>
          </w:p>
        </w:tc>
        <w:tc>
          <w:tcPr>
            <w:tcW w:w="2880" w:type="dxa"/>
          </w:tcPr>
          <w:p w:rsidR="00144204" w:rsidRPr="00A42923" w:rsidRDefault="00144204" w:rsidP="00055BD3">
            <w:pPr>
              <w:jc w:val="center"/>
              <w:rPr>
                <w:rFonts w:ascii="Arial" w:eastAsia="Arial" w:hAnsi="Arial" w:cs="Arial"/>
                <w:sz w:val="24"/>
                <w:szCs w:val="24"/>
              </w:rPr>
            </w:pPr>
            <w:r>
              <w:rPr>
                <w:rFonts w:ascii="Arial" w:eastAsia="Arial" w:hAnsi="Arial" w:cs="Arial" w:hint="cs"/>
                <w:sz w:val="24"/>
                <w:szCs w:val="24"/>
                <w:rtl/>
              </w:rPr>
              <w:t>141</w:t>
            </w:r>
          </w:p>
        </w:tc>
        <w:tc>
          <w:tcPr>
            <w:tcW w:w="2880" w:type="dxa"/>
          </w:tcPr>
          <w:p w:rsidR="00144204" w:rsidRPr="00A42923" w:rsidRDefault="00144204" w:rsidP="00055BD3">
            <w:pPr>
              <w:jc w:val="center"/>
              <w:rPr>
                <w:rFonts w:ascii="Arial" w:eastAsia="Arial" w:hAnsi="Arial" w:cs="Arial"/>
                <w:sz w:val="24"/>
                <w:szCs w:val="24"/>
              </w:rPr>
            </w:pPr>
            <w:r w:rsidRPr="00A42923">
              <w:rPr>
                <w:rFonts w:ascii="Arial" w:eastAsia="Arial" w:hAnsi="Arial" w:cs="Arial" w:hint="cs"/>
                <w:sz w:val="24"/>
                <w:szCs w:val="24"/>
                <w:rtl/>
              </w:rPr>
              <w:t>%</w:t>
            </w:r>
            <w:r w:rsidRPr="00A42923">
              <w:rPr>
                <w:rFonts w:ascii="Arial" w:eastAsia="Arial" w:hAnsi="Arial" w:cs="Arial"/>
                <w:sz w:val="24"/>
                <w:szCs w:val="24"/>
              </w:rPr>
              <w:t>100.0</w:t>
            </w:r>
          </w:p>
        </w:tc>
      </w:tr>
    </w:tbl>
    <w:p w:rsidR="00144204" w:rsidRPr="00144204" w:rsidRDefault="00144204" w:rsidP="00144204">
      <w:pPr>
        <w:bidi/>
        <w:spacing w:line="276" w:lineRule="auto"/>
        <w:jc w:val="center"/>
        <w:rPr>
          <w:rFonts w:ascii="Simplified Arabic" w:hAnsi="Simplified Arabic" w:cs="Simplified Arabic"/>
          <w:sz w:val="28"/>
          <w:szCs w:val="28"/>
        </w:rPr>
      </w:pPr>
      <w:r w:rsidRPr="00144204">
        <w:rPr>
          <w:rFonts w:ascii="Simplified Arabic" w:hAnsi="Simplified Arabic" w:cs="Simplified Arabic"/>
          <w:noProof/>
          <w:sz w:val="28"/>
          <w:szCs w:val="28"/>
          <w:rtl/>
        </w:rPr>
        <w:drawing>
          <wp:anchor distT="0" distB="0" distL="114300" distR="114300" simplePos="0" relativeHeight="251672576" behindDoc="0" locked="0" layoutInCell="1" allowOverlap="1">
            <wp:simplePos x="0" y="0"/>
            <wp:positionH relativeFrom="margin">
              <wp:align>center</wp:align>
            </wp:positionH>
            <wp:positionV relativeFrom="paragraph">
              <wp:posOffset>473710</wp:posOffset>
            </wp:positionV>
            <wp:extent cx="4282811" cy="1966130"/>
            <wp:effectExtent l="0" t="0" r="3810" b="0"/>
            <wp:wrapTopAndBottom/>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282811" cy="1966130"/>
                    </a:xfrm>
                    <a:prstGeom prst="rect">
                      <a:avLst/>
                    </a:prstGeom>
                  </pic:spPr>
                </pic:pic>
              </a:graphicData>
            </a:graphic>
          </wp:anchor>
        </w:drawing>
      </w:r>
      <w:r w:rsidRPr="00AE7417">
        <w:rPr>
          <w:rFonts w:ascii="Simplified Arabic" w:hAnsi="Simplified Arabic" w:cs="Simplified Arabic"/>
          <w:sz w:val="28"/>
          <w:szCs w:val="28"/>
          <w:rtl/>
          <w:lang w:bidi="ar-EG"/>
        </w:rPr>
        <w:t>شكل (</w:t>
      </w:r>
      <w:r>
        <w:rPr>
          <w:rFonts w:ascii="Simplified Arabic" w:hAnsi="Simplified Arabic" w:cs="Simplified Arabic"/>
          <w:sz w:val="28"/>
          <w:szCs w:val="28"/>
          <w:lang w:bidi="ar-EG"/>
        </w:rPr>
        <w:t>6</w:t>
      </w:r>
      <w:r>
        <w:rPr>
          <w:rFonts w:ascii="Simplified Arabic" w:hAnsi="Simplified Arabic" w:cs="Simplified Arabic"/>
          <w:sz w:val="28"/>
          <w:szCs w:val="28"/>
          <w:rtl/>
          <w:lang w:bidi="ar-EG"/>
        </w:rPr>
        <w:t>): توزيع أفراد عينة الدراسة حسب</w:t>
      </w:r>
      <w:r>
        <w:rPr>
          <w:rFonts w:ascii="Simplified Arabic" w:hAnsi="Simplified Arabic" w:cs="Simplified Arabic" w:hint="cs"/>
          <w:sz w:val="28"/>
          <w:szCs w:val="28"/>
          <w:rtl/>
        </w:rPr>
        <w:t xml:space="preserve"> معدل الاستخدام اليومي </w:t>
      </w:r>
      <w:proofErr w:type="spellStart"/>
      <w:r>
        <w:rPr>
          <w:rFonts w:ascii="Simplified Arabic" w:hAnsi="Simplified Arabic" w:cs="Simplified Arabic" w:hint="cs"/>
          <w:sz w:val="28"/>
          <w:szCs w:val="28"/>
          <w:rtl/>
        </w:rPr>
        <w:t>لإنستجرام</w:t>
      </w:r>
      <w:proofErr w:type="spellEnd"/>
    </w:p>
    <w:p w:rsidR="00E32240" w:rsidRPr="00E32240" w:rsidRDefault="00384F75" w:rsidP="00E32240">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E32240" w:rsidRPr="00E32240">
        <w:rPr>
          <w:rFonts w:ascii="Simplified Arabic" w:eastAsia="Times New Roman" w:hAnsi="Simplified Arabic" w:cs="Simplified Arabic"/>
          <w:sz w:val="28"/>
          <w:szCs w:val="28"/>
          <w:rtl/>
        </w:rPr>
        <w:t xml:space="preserve">تشير نتائج الجدول (6) إلى أن غالبية أفراد عينة الدراسة يستخدمون منصة </w:t>
      </w:r>
      <w:proofErr w:type="spellStart"/>
      <w:r w:rsidR="00E32240" w:rsidRPr="00E32240">
        <w:rPr>
          <w:rFonts w:ascii="Simplified Arabic" w:eastAsia="Times New Roman" w:hAnsi="Simplified Arabic" w:cs="Simplified Arabic"/>
          <w:sz w:val="28"/>
          <w:szCs w:val="28"/>
          <w:rtl/>
        </w:rPr>
        <w:t>إنستجرام</w:t>
      </w:r>
      <w:proofErr w:type="spellEnd"/>
      <w:r w:rsidR="00E32240" w:rsidRPr="00E32240">
        <w:rPr>
          <w:rFonts w:ascii="Simplified Arabic" w:eastAsia="Times New Roman" w:hAnsi="Simplified Arabic" w:cs="Simplified Arabic"/>
          <w:sz w:val="28"/>
          <w:szCs w:val="28"/>
          <w:rtl/>
        </w:rPr>
        <w:t xml:space="preserve"> أقل من ساعة يوميًا، حيث بلغت نسبتهم (49.6%)، تلتها فئة المستخدمين من ساعة إلى ثلاث ساعات بنسبة (31.9%)، في حين بلغت نسبة المستخدمين الذين يقضون أكثر من ثلاث ساعات يوميًا (18.4%). ويمكن تفسير هذه النتيجة بأن الاستخدام اليومي للمنصة أصبح جزءًا من الروتين اليومي للمستخدمين، حتى وإن كانت مدة الاستخدام قصيرة نسبيًا، إذ تتيح منصة </w:t>
      </w:r>
      <w:proofErr w:type="spellStart"/>
      <w:r w:rsidR="00E32240" w:rsidRPr="00E32240">
        <w:rPr>
          <w:rFonts w:ascii="Simplified Arabic" w:eastAsia="Times New Roman" w:hAnsi="Simplified Arabic" w:cs="Simplified Arabic"/>
          <w:sz w:val="28"/>
          <w:szCs w:val="28"/>
          <w:rtl/>
        </w:rPr>
        <w:t>إنستجرام</w:t>
      </w:r>
      <w:proofErr w:type="spellEnd"/>
      <w:r w:rsidR="00E32240" w:rsidRPr="00E32240">
        <w:rPr>
          <w:rFonts w:ascii="Simplified Arabic" w:eastAsia="Times New Roman" w:hAnsi="Simplified Arabic" w:cs="Simplified Arabic"/>
          <w:sz w:val="28"/>
          <w:szCs w:val="28"/>
          <w:rtl/>
        </w:rPr>
        <w:t xml:space="preserve"> الوصول السريع إلى محتوى الأزياء والموضة الذي يقدمه المؤثرون، مما يسمح للمستخدم بالاطلاع على المنتجات والعروض والتوصيات خلال فترات زمنية محدودة. كما أن طبيعة المحتوى البصري المختصر الذي تتميز به المنصة، مثل القصص</w:t>
      </w:r>
      <w:r w:rsidR="00E32240" w:rsidRPr="00E32240">
        <w:rPr>
          <w:rFonts w:ascii="Simplified Arabic" w:eastAsia="Times New Roman" w:hAnsi="Simplified Arabic" w:cs="Simplified Arabic"/>
          <w:sz w:val="28"/>
          <w:szCs w:val="28"/>
        </w:rPr>
        <w:t xml:space="preserve"> (Stories) </w:t>
      </w:r>
      <w:r w:rsidR="00E32240" w:rsidRPr="00E32240">
        <w:rPr>
          <w:rFonts w:ascii="Simplified Arabic" w:eastAsia="Times New Roman" w:hAnsi="Simplified Arabic" w:cs="Simplified Arabic"/>
          <w:sz w:val="28"/>
          <w:szCs w:val="28"/>
          <w:rtl/>
        </w:rPr>
        <w:t xml:space="preserve">ومقاطع </w:t>
      </w:r>
      <w:proofErr w:type="spellStart"/>
      <w:r w:rsidR="00E32240" w:rsidRPr="00E32240">
        <w:rPr>
          <w:rFonts w:ascii="Simplified Arabic" w:eastAsia="Times New Roman" w:hAnsi="Simplified Arabic" w:cs="Simplified Arabic"/>
          <w:sz w:val="28"/>
          <w:szCs w:val="28"/>
          <w:rtl/>
        </w:rPr>
        <w:t>الريلز</w:t>
      </w:r>
      <w:proofErr w:type="spellEnd"/>
      <w:r w:rsidR="00E32240" w:rsidRPr="00E32240">
        <w:rPr>
          <w:rFonts w:ascii="Simplified Arabic" w:eastAsia="Times New Roman" w:hAnsi="Simplified Arabic" w:cs="Simplified Arabic"/>
          <w:sz w:val="28"/>
          <w:szCs w:val="28"/>
        </w:rPr>
        <w:t xml:space="preserve"> </w:t>
      </w:r>
      <w:r w:rsidR="00E32240" w:rsidRPr="00E32240">
        <w:rPr>
          <w:rFonts w:ascii="Simplified Arabic" w:eastAsia="Times New Roman" w:hAnsi="Simplified Arabic" w:cs="Simplified Arabic"/>
          <w:sz w:val="28"/>
          <w:szCs w:val="28"/>
        </w:rPr>
        <w:lastRenderedPageBreak/>
        <w:t>(Reels)</w:t>
      </w:r>
      <w:r w:rsidR="00E32240" w:rsidRPr="00E32240">
        <w:rPr>
          <w:rFonts w:ascii="Simplified Arabic" w:eastAsia="Times New Roman" w:hAnsi="Simplified Arabic" w:cs="Simplified Arabic"/>
          <w:sz w:val="28"/>
          <w:szCs w:val="28"/>
          <w:rtl/>
        </w:rPr>
        <w:t>، تجعل المستخدم قادرًا على التعرض للمحتوى التسويقي والتفاعل معه دون الحاجة إلى قضاء ساعات طويلة في التصفح</w:t>
      </w:r>
      <w:r w:rsidR="00E32240" w:rsidRPr="00E32240">
        <w:rPr>
          <w:rFonts w:ascii="Simplified Arabic" w:eastAsia="Times New Roman" w:hAnsi="Simplified Arabic" w:cs="Simplified Arabic"/>
          <w:sz w:val="28"/>
          <w:szCs w:val="28"/>
        </w:rPr>
        <w:t>.</w:t>
      </w:r>
    </w:p>
    <w:p w:rsidR="00E32240" w:rsidRDefault="00384F75" w:rsidP="00E32240">
      <w:pPr>
        <w:bidi/>
        <w:jc w:val="both"/>
        <w:outlineLvl w:val="0"/>
        <w:rPr>
          <w:rFonts w:ascii="Simplified Arabic" w:hAnsi="Simplified Arabic" w:cs="Simplified Arabic"/>
          <w:sz w:val="28"/>
          <w:szCs w:val="28"/>
          <w:rtl/>
        </w:rPr>
      </w:pPr>
      <w:r>
        <w:rPr>
          <w:rStyle w:val="a6"/>
          <w:rFonts w:ascii="Simplified Arabic" w:hAnsi="Simplified Arabic" w:cs="Simplified Arabic" w:hint="cs"/>
          <w:b w:val="0"/>
          <w:bCs w:val="0"/>
          <w:sz w:val="28"/>
          <w:szCs w:val="28"/>
          <w:rtl/>
        </w:rPr>
        <w:t xml:space="preserve">     </w:t>
      </w:r>
      <w:bookmarkStart w:id="105" w:name="_Toc235922431"/>
      <w:bookmarkStart w:id="106" w:name="_Toc235922606"/>
      <w:r w:rsidR="00E32240" w:rsidRPr="00E32240">
        <w:rPr>
          <w:rStyle w:val="a6"/>
          <w:rFonts w:ascii="Simplified Arabic" w:hAnsi="Simplified Arabic" w:cs="Simplified Arabic"/>
          <w:b w:val="0"/>
          <w:bCs w:val="0"/>
          <w:sz w:val="28"/>
          <w:szCs w:val="28"/>
          <w:rtl/>
        </w:rPr>
        <w:t>وتتفق هذه النتيجة بصورة جزئية مع دراسة (هادف، 2025)</w:t>
      </w:r>
      <w:r w:rsidR="00E32240" w:rsidRPr="00E32240">
        <w:rPr>
          <w:rFonts w:ascii="Simplified Arabic" w:hAnsi="Simplified Arabic" w:cs="Simplified Arabic"/>
          <w:sz w:val="28"/>
          <w:szCs w:val="28"/>
          <w:rtl/>
        </w:rPr>
        <w:t xml:space="preserve"> التي أشارت إلى أن غالبية </w:t>
      </w:r>
      <w:proofErr w:type="spellStart"/>
      <w:r w:rsidR="00E32240" w:rsidRPr="00E32240">
        <w:rPr>
          <w:rFonts w:ascii="Simplified Arabic" w:hAnsi="Simplified Arabic" w:cs="Simplified Arabic"/>
          <w:sz w:val="28"/>
          <w:szCs w:val="28"/>
          <w:rtl/>
        </w:rPr>
        <w:t>المبحوثين</w:t>
      </w:r>
      <w:proofErr w:type="spellEnd"/>
      <w:r w:rsidR="00E32240" w:rsidRPr="00E32240">
        <w:rPr>
          <w:rFonts w:ascii="Simplified Arabic" w:hAnsi="Simplified Arabic" w:cs="Simplified Arabic"/>
          <w:sz w:val="28"/>
          <w:szCs w:val="28"/>
          <w:rtl/>
        </w:rPr>
        <w:t xml:space="preserve"> يقضون أكثر من ساعتين يوميًا في استخدام منصة </w:t>
      </w:r>
      <w:proofErr w:type="spellStart"/>
      <w:r w:rsidR="00E32240" w:rsidRPr="00E32240">
        <w:rPr>
          <w:rFonts w:ascii="Simplified Arabic" w:hAnsi="Simplified Arabic" w:cs="Simplified Arabic"/>
          <w:sz w:val="28"/>
          <w:szCs w:val="28"/>
          <w:rtl/>
        </w:rPr>
        <w:t>إنستجرام</w:t>
      </w:r>
      <w:proofErr w:type="spellEnd"/>
      <w:r w:rsidR="00E32240" w:rsidRPr="00E32240">
        <w:rPr>
          <w:rFonts w:ascii="Simplified Arabic" w:hAnsi="Simplified Arabic" w:cs="Simplified Arabic"/>
          <w:sz w:val="28"/>
          <w:szCs w:val="28"/>
          <w:rtl/>
        </w:rPr>
        <w:t>، وأوضحت أن زيادة التعرض للمحتوى الذي يقدمه المؤثرون تسهم في التأثير على قرارات الشراء، مما يؤكد أهمية التعرض المستمر للمحتوى التسويقي، وإن اختلفت م</w:t>
      </w:r>
      <w:r w:rsidR="00E32240">
        <w:rPr>
          <w:rFonts w:ascii="Simplified Arabic" w:hAnsi="Simplified Arabic" w:cs="Simplified Arabic"/>
          <w:sz w:val="28"/>
          <w:szCs w:val="28"/>
          <w:rtl/>
        </w:rPr>
        <w:t>دة الاستخدام بين عينتي الدراستي</w:t>
      </w:r>
      <w:r w:rsidR="00E32240">
        <w:rPr>
          <w:rFonts w:ascii="Simplified Arabic" w:hAnsi="Simplified Arabic" w:cs="Simplified Arabic" w:hint="cs"/>
          <w:sz w:val="28"/>
          <w:szCs w:val="28"/>
          <w:rtl/>
        </w:rPr>
        <w:t>ن.</w:t>
      </w:r>
      <w:bookmarkEnd w:id="105"/>
      <w:bookmarkEnd w:id="106"/>
    </w:p>
    <w:p w:rsidR="00AC3EDA" w:rsidRPr="00E32240" w:rsidRDefault="00384F75" w:rsidP="00E32240">
      <w:pPr>
        <w:bidi/>
        <w:jc w:val="both"/>
        <w:outlineLvl w:val="0"/>
        <w:rPr>
          <w:rFonts w:ascii="Simplified Arabic" w:hAnsi="Simplified Arabic" w:cs="Simplified Arabic"/>
          <w:sz w:val="28"/>
          <w:szCs w:val="28"/>
          <w:rtl/>
        </w:rPr>
      </w:pPr>
      <w:r>
        <w:rPr>
          <w:rFonts w:ascii="Simplified Arabic" w:hAnsi="Simplified Arabic" w:cs="Simplified Arabic" w:hint="cs"/>
          <w:sz w:val="28"/>
          <w:szCs w:val="28"/>
          <w:rtl/>
        </w:rPr>
        <w:t xml:space="preserve">     </w:t>
      </w:r>
      <w:bookmarkStart w:id="107" w:name="_Toc235922432"/>
      <w:bookmarkStart w:id="108" w:name="_Toc235922607"/>
      <w:r w:rsidR="00E32240">
        <w:rPr>
          <w:rFonts w:ascii="Simplified Arabic" w:hAnsi="Simplified Arabic" w:cs="Simplified Arabic" w:hint="cs"/>
          <w:sz w:val="28"/>
          <w:szCs w:val="28"/>
          <w:rtl/>
        </w:rPr>
        <w:t xml:space="preserve">كما تتفق مع </w:t>
      </w:r>
      <w:proofErr w:type="gramStart"/>
      <w:r w:rsidR="00E32240">
        <w:rPr>
          <w:rFonts w:ascii="Simplified Arabic" w:hAnsi="Simplified Arabic" w:cs="Simplified Arabic" w:hint="cs"/>
          <w:sz w:val="28"/>
          <w:szCs w:val="28"/>
          <w:rtl/>
        </w:rPr>
        <w:t xml:space="preserve">دراسة </w:t>
      </w:r>
      <w:r w:rsidR="00E32240" w:rsidRPr="00E32240">
        <w:rPr>
          <w:rFonts w:ascii="Simplified Arabic" w:hAnsi="Simplified Arabic" w:cs="Simplified Arabic"/>
          <w:sz w:val="28"/>
          <w:szCs w:val="28"/>
        </w:rPr>
        <w:t xml:space="preserve"> Lou</w:t>
      </w:r>
      <w:proofErr w:type="gramEnd"/>
      <w:r w:rsidR="00E32240" w:rsidRPr="00E32240">
        <w:rPr>
          <w:rFonts w:ascii="Simplified Arabic" w:hAnsi="Simplified Arabic" w:cs="Simplified Arabic"/>
          <w:sz w:val="28"/>
          <w:szCs w:val="28"/>
        </w:rPr>
        <w:t xml:space="preserve"> and Yuan (2019)</w:t>
      </w:r>
      <w:r w:rsidR="00E32240" w:rsidRPr="00E32240">
        <w:rPr>
          <w:rFonts w:ascii="Simplified Arabic" w:hAnsi="Simplified Arabic" w:cs="Simplified Arabic"/>
          <w:sz w:val="28"/>
          <w:szCs w:val="28"/>
          <w:rtl/>
        </w:rPr>
        <w:t>، التي أوضحت أن كثافة استخدام منصات التواصل الاجتماعي ترتبط بزيادة التعرض لمحتوى المؤثرين، مما يعزز ثقة المتابعين بهم ويقوي تأثيرهم في نوايا الشراء</w:t>
      </w:r>
      <w:r w:rsidR="00E32240" w:rsidRPr="00E32240">
        <w:rPr>
          <w:rFonts w:ascii="Simplified Arabic" w:hAnsi="Simplified Arabic" w:cs="Simplified Arabic"/>
          <w:sz w:val="28"/>
          <w:szCs w:val="28"/>
        </w:rPr>
        <w:t>.</w:t>
      </w:r>
      <w:bookmarkEnd w:id="107"/>
      <w:bookmarkEnd w:id="108"/>
    </w:p>
    <w:p w:rsidR="00E32240" w:rsidRDefault="00E32240" w:rsidP="00E32240">
      <w:pPr>
        <w:bidi/>
        <w:jc w:val="both"/>
        <w:outlineLvl w:val="0"/>
        <w:rPr>
          <w:rFonts w:ascii="Simplified Arabic" w:hAnsi="Simplified Arabic" w:cs="Simplified Arabic"/>
          <w:sz w:val="28"/>
          <w:szCs w:val="28"/>
          <w:rtl/>
        </w:rPr>
      </w:pPr>
      <w:bookmarkStart w:id="109" w:name="_Toc235922433"/>
      <w:bookmarkStart w:id="110" w:name="_Toc235922608"/>
      <w:r>
        <w:rPr>
          <w:rFonts w:ascii="Simplified Arabic" w:hAnsi="Simplified Arabic" w:cs="Simplified Arabic" w:hint="cs"/>
          <w:sz w:val="28"/>
          <w:szCs w:val="28"/>
          <w:rtl/>
        </w:rPr>
        <w:t>و</w:t>
      </w:r>
      <w:r w:rsidRPr="00E32240">
        <w:rPr>
          <w:rFonts w:ascii="Simplified Arabic" w:hAnsi="Simplified Arabic" w:cs="Simplified Arabic"/>
          <w:sz w:val="28"/>
          <w:szCs w:val="28"/>
          <w:rtl/>
        </w:rPr>
        <w:t xml:space="preserve">تدعم هذه النتيجة التقارير الحديثة التي تشير إلى أن مستخدمي وسائل التواصل الاجتماعي في المملكة العربية السعودية يقضون جزءًا ملحوظًا من وقتهم اليومي في استخدام هذه المنصات، الأمر الذي يعزز فرص تعرضهم للمحتوى التسويقي الذي يقدمه المؤثرون، ويزيد من فعالية الحملات التسويقية عبر المنصات البصرية مثل </w:t>
      </w:r>
      <w:proofErr w:type="spellStart"/>
      <w:r w:rsidRPr="00E32240">
        <w:rPr>
          <w:rFonts w:ascii="Simplified Arabic" w:hAnsi="Simplified Arabic" w:cs="Simplified Arabic"/>
          <w:sz w:val="28"/>
          <w:szCs w:val="28"/>
          <w:rtl/>
        </w:rPr>
        <w:t>إنستجرام</w:t>
      </w:r>
      <w:proofErr w:type="spellEnd"/>
      <w:r w:rsidRPr="00E32240">
        <w:rPr>
          <w:rFonts w:ascii="Simplified Arabic" w:hAnsi="Simplified Arabic" w:cs="Simplified Arabic"/>
          <w:sz w:val="28"/>
          <w:szCs w:val="28"/>
        </w:rPr>
        <w:t xml:space="preserve"> (</w:t>
      </w:r>
      <w:proofErr w:type="spellStart"/>
      <w:r w:rsidRPr="00E32240">
        <w:rPr>
          <w:rFonts w:ascii="Simplified Arabic" w:hAnsi="Simplified Arabic" w:cs="Simplified Arabic"/>
          <w:sz w:val="28"/>
          <w:szCs w:val="28"/>
        </w:rPr>
        <w:t>DataReportal</w:t>
      </w:r>
      <w:proofErr w:type="spellEnd"/>
      <w:r w:rsidRPr="00E32240">
        <w:rPr>
          <w:rFonts w:ascii="Simplified Arabic" w:hAnsi="Simplified Arabic" w:cs="Simplified Arabic"/>
          <w:sz w:val="28"/>
          <w:szCs w:val="28"/>
        </w:rPr>
        <w:t>, 2025).</w:t>
      </w:r>
      <w:bookmarkEnd w:id="109"/>
      <w:bookmarkEnd w:id="110"/>
    </w:p>
    <w:p w:rsidR="00BE1BB0" w:rsidRDefault="00BE1BB0" w:rsidP="00BE1BB0">
      <w:pPr>
        <w:bidi/>
        <w:spacing w:line="276" w:lineRule="auto"/>
        <w:jc w:val="both"/>
        <w:rPr>
          <w:rFonts w:ascii="Simplified Arabic" w:hAnsi="Simplified Arabic" w:cs="Simplified Arabic"/>
          <w:sz w:val="28"/>
          <w:szCs w:val="28"/>
          <w:rtl/>
          <w:lang w:bidi="ar-EG"/>
        </w:rPr>
      </w:pPr>
      <w:proofErr w:type="gramStart"/>
      <w:r w:rsidRPr="00BE1BB0">
        <w:rPr>
          <w:rFonts w:ascii="Simplified Arabic" w:hAnsi="Simplified Arabic" w:cs="Simplified Arabic"/>
          <w:sz w:val="28"/>
          <w:szCs w:val="28"/>
          <w:rtl/>
          <w:lang w:bidi="ar-EG"/>
        </w:rPr>
        <w:t>3- مدى</w:t>
      </w:r>
      <w:proofErr w:type="gramEnd"/>
      <w:r w:rsidRPr="00BE1BB0">
        <w:rPr>
          <w:rFonts w:ascii="Simplified Arabic" w:hAnsi="Simplified Arabic" w:cs="Simplified Arabic"/>
          <w:sz w:val="28"/>
          <w:szCs w:val="28"/>
          <w:rtl/>
          <w:lang w:bidi="ar-EG"/>
        </w:rPr>
        <w:t xml:space="preserve"> متابعة</w:t>
      </w:r>
      <w:r w:rsidRPr="00BE1BB0">
        <w:rPr>
          <w:rFonts w:ascii="Simplified Arabic" w:hAnsi="Simplified Arabic" w:cs="Simplified Arabic"/>
          <w:color w:val="1F1F1F"/>
          <w:spacing w:val="3"/>
          <w:sz w:val="28"/>
          <w:szCs w:val="28"/>
          <w:shd w:val="clear" w:color="auto" w:fill="FFFFFF"/>
        </w:rPr>
        <w:t> </w:t>
      </w:r>
      <w:r w:rsidRPr="00BE1BB0">
        <w:rPr>
          <w:rFonts w:ascii="Simplified Arabic" w:hAnsi="Simplified Arabic" w:cs="Simplified Arabic"/>
          <w:color w:val="1F1F1F"/>
          <w:spacing w:val="3"/>
          <w:sz w:val="28"/>
          <w:szCs w:val="28"/>
          <w:shd w:val="clear" w:color="auto" w:fill="FFFFFF"/>
          <w:rtl/>
        </w:rPr>
        <w:t>المؤثرين الذين يقدمون محتوى عن الأزياء</w:t>
      </w:r>
      <w:r w:rsidRPr="00BE1BB0">
        <w:rPr>
          <w:rFonts w:ascii="Simplified Arabic" w:hAnsi="Simplified Arabic" w:cs="Simplified Arabic"/>
          <w:sz w:val="28"/>
          <w:szCs w:val="28"/>
          <w:rtl/>
          <w:lang w:bidi="ar-EG"/>
        </w:rPr>
        <w:t>:</w:t>
      </w:r>
    </w:p>
    <w:p w:rsidR="00BE1BB0" w:rsidRPr="00BE1BB0" w:rsidRDefault="00BE1BB0" w:rsidP="00BE1BB0">
      <w:pPr>
        <w:bidi/>
        <w:spacing w:line="276" w:lineRule="auto"/>
        <w:jc w:val="center"/>
        <w:rPr>
          <w:rFonts w:ascii="Simplified Arabic" w:eastAsia="Arial" w:hAnsi="Simplified Arabic" w:cs="Simplified Arabic"/>
          <w:b/>
          <w:bCs/>
          <w:sz w:val="24"/>
          <w:szCs w:val="24"/>
        </w:rPr>
      </w:pPr>
      <w:r w:rsidRPr="00BE1BB0">
        <w:rPr>
          <w:rFonts w:ascii="Simplified Arabic" w:eastAsia="Arial" w:hAnsi="Simplified Arabic" w:cs="Simplified Arabic"/>
          <w:b/>
          <w:bCs/>
          <w:sz w:val="24"/>
          <w:szCs w:val="24"/>
          <w:rtl/>
        </w:rPr>
        <w:t>جدول</w:t>
      </w:r>
      <w:r w:rsidRPr="00BE1BB0">
        <w:rPr>
          <w:rFonts w:ascii="Simplified Arabic" w:eastAsia="Segoe UI Emoji" w:hAnsi="Simplified Arabic" w:cs="Simplified Arabic"/>
          <w:b/>
          <w:bCs/>
          <w:sz w:val="24"/>
          <w:szCs w:val="24"/>
          <w:rtl/>
        </w:rPr>
        <w:t xml:space="preserve"> (7) </w:t>
      </w:r>
      <w:r w:rsidRPr="00BE1BB0">
        <w:rPr>
          <w:rFonts w:ascii="Simplified Arabic" w:eastAsia="Arial" w:hAnsi="Simplified Arabic" w:cs="Simplified Arabic"/>
          <w:b/>
          <w:bCs/>
          <w:sz w:val="24"/>
          <w:szCs w:val="24"/>
          <w:rtl/>
        </w:rPr>
        <w:t>بيانات</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الدراسة</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وفقًا</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 xml:space="preserve">لمدى متابعة المؤثرين الذين يقدمون محتوى </w:t>
      </w:r>
      <w:r>
        <w:rPr>
          <w:rFonts w:ascii="Simplified Arabic" w:eastAsia="Arial" w:hAnsi="Simplified Arabic" w:cs="Simplified Arabic" w:hint="cs"/>
          <w:b/>
          <w:bCs/>
          <w:sz w:val="24"/>
          <w:szCs w:val="24"/>
          <w:rtl/>
        </w:rPr>
        <w:t>عن الأزياء</w:t>
      </w:r>
    </w:p>
    <w:tbl>
      <w:tblPr>
        <w:tblStyle w:val="TableGrid6"/>
        <w:bidiVisual/>
        <w:tblW w:w="0" w:type="auto"/>
        <w:tblLook w:val="04A0" w:firstRow="1" w:lastRow="0" w:firstColumn="1" w:lastColumn="0" w:noHBand="0" w:noVBand="1"/>
      </w:tblPr>
      <w:tblGrid>
        <w:gridCol w:w="2880"/>
        <w:gridCol w:w="2880"/>
        <w:gridCol w:w="2880"/>
      </w:tblGrid>
      <w:tr w:rsidR="00BE1BB0" w:rsidRPr="00A42923" w:rsidTr="00055BD3">
        <w:tc>
          <w:tcPr>
            <w:tcW w:w="2880" w:type="dxa"/>
          </w:tcPr>
          <w:p w:rsidR="00BE1BB0" w:rsidRPr="00A42923" w:rsidRDefault="00BE1BB0" w:rsidP="00055BD3">
            <w:pPr>
              <w:jc w:val="center"/>
              <w:rPr>
                <w:rFonts w:ascii="Arial" w:eastAsia="Arial" w:hAnsi="Arial" w:cs="Arial"/>
                <w:b/>
                <w:bCs/>
                <w:sz w:val="24"/>
                <w:szCs w:val="24"/>
              </w:rPr>
            </w:pPr>
            <w:r w:rsidRPr="00A42923">
              <w:rPr>
                <w:rFonts w:ascii="Arial" w:eastAsia="Arial" w:hAnsi="Arial" w:cs="Arial"/>
                <w:b/>
                <w:bCs/>
                <w:sz w:val="24"/>
                <w:szCs w:val="24"/>
                <w:rtl/>
              </w:rPr>
              <w:t>الفئة</w:t>
            </w:r>
          </w:p>
        </w:tc>
        <w:tc>
          <w:tcPr>
            <w:tcW w:w="2880" w:type="dxa"/>
          </w:tcPr>
          <w:p w:rsidR="00BE1BB0" w:rsidRPr="00A42923" w:rsidRDefault="00BE1BB0" w:rsidP="00055BD3">
            <w:pPr>
              <w:jc w:val="center"/>
              <w:rPr>
                <w:rFonts w:ascii="Arial" w:eastAsia="Arial" w:hAnsi="Arial" w:cs="Arial"/>
                <w:b/>
                <w:bCs/>
                <w:sz w:val="24"/>
                <w:szCs w:val="24"/>
              </w:rPr>
            </w:pPr>
            <w:r w:rsidRPr="00A42923">
              <w:rPr>
                <w:rFonts w:ascii="Arial" w:eastAsia="Arial" w:hAnsi="Arial" w:cs="Arial"/>
                <w:b/>
                <w:bCs/>
                <w:sz w:val="24"/>
                <w:szCs w:val="24"/>
                <w:rtl/>
              </w:rPr>
              <w:t>التكرار</w:t>
            </w:r>
          </w:p>
        </w:tc>
        <w:tc>
          <w:tcPr>
            <w:tcW w:w="2880" w:type="dxa"/>
          </w:tcPr>
          <w:p w:rsidR="00BE1BB0" w:rsidRPr="00A42923" w:rsidRDefault="00BE1BB0" w:rsidP="00055BD3">
            <w:pPr>
              <w:jc w:val="center"/>
              <w:rPr>
                <w:rFonts w:ascii="Arial" w:eastAsia="Arial" w:hAnsi="Arial" w:cs="Arial"/>
                <w:b/>
                <w:bCs/>
                <w:sz w:val="24"/>
                <w:szCs w:val="24"/>
              </w:rPr>
            </w:pPr>
            <w:r w:rsidRPr="00A42923">
              <w:rPr>
                <w:rFonts w:ascii="Arial" w:eastAsia="Arial" w:hAnsi="Arial" w:cs="Arial"/>
                <w:b/>
                <w:bCs/>
                <w:sz w:val="24"/>
                <w:szCs w:val="24"/>
                <w:rtl/>
              </w:rPr>
              <w:t>النسبة</w:t>
            </w:r>
            <w:r w:rsidRPr="00A42923">
              <w:rPr>
                <w:rFonts w:ascii="Arial" w:eastAsia="Arial" w:hAnsi="Arial" w:cs="Arial"/>
                <w:b/>
                <w:bCs/>
                <w:sz w:val="24"/>
                <w:szCs w:val="24"/>
              </w:rPr>
              <w:t xml:space="preserve"> (%)</w:t>
            </w:r>
          </w:p>
        </w:tc>
      </w:tr>
      <w:tr w:rsidR="00BE1BB0" w:rsidRPr="00A42923" w:rsidTr="00055BD3">
        <w:tc>
          <w:tcPr>
            <w:tcW w:w="2880" w:type="dxa"/>
          </w:tcPr>
          <w:p w:rsidR="00BE1BB0" w:rsidRPr="00A42923" w:rsidRDefault="00BE1BB0" w:rsidP="00055BD3">
            <w:pPr>
              <w:jc w:val="center"/>
              <w:rPr>
                <w:rFonts w:ascii="Arial" w:eastAsia="Arial" w:hAnsi="Arial" w:cs="Arial"/>
                <w:b/>
                <w:bCs/>
                <w:sz w:val="24"/>
                <w:szCs w:val="24"/>
              </w:rPr>
            </w:pPr>
            <w:r w:rsidRPr="00A42923">
              <w:rPr>
                <w:rFonts w:ascii="Arial" w:eastAsia="Arial" w:hAnsi="Arial" w:cs="Arial"/>
                <w:b/>
                <w:bCs/>
                <w:sz w:val="24"/>
                <w:szCs w:val="24"/>
                <w:rtl/>
              </w:rPr>
              <w:t>دائمًا</w:t>
            </w:r>
          </w:p>
        </w:tc>
        <w:tc>
          <w:tcPr>
            <w:tcW w:w="2880" w:type="dxa"/>
          </w:tcPr>
          <w:p w:rsidR="00BE1BB0" w:rsidRPr="00A42923" w:rsidRDefault="00BE1BB0" w:rsidP="00055BD3">
            <w:pPr>
              <w:jc w:val="center"/>
              <w:rPr>
                <w:rFonts w:ascii="Arial" w:eastAsia="Arial" w:hAnsi="Arial" w:cs="Arial"/>
                <w:sz w:val="24"/>
                <w:szCs w:val="24"/>
              </w:rPr>
            </w:pPr>
            <w:r>
              <w:rPr>
                <w:rFonts w:ascii="Arial" w:eastAsia="Arial" w:hAnsi="Arial" w:cs="Arial" w:hint="cs"/>
                <w:sz w:val="24"/>
                <w:szCs w:val="24"/>
                <w:rtl/>
              </w:rPr>
              <w:t>20</w:t>
            </w:r>
          </w:p>
        </w:tc>
        <w:tc>
          <w:tcPr>
            <w:tcW w:w="2880" w:type="dxa"/>
          </w:tcPr>
          <w:p w:rsidR="00BE1BB0" w:rsidRPr="00A42923" w:rsidRDefault="00BE1BB0" w:rsidP="00055BD3">
            <w:pPr>
              <w:jc w:val="center"/>
              <w:rPr>
                <w:rFonts w:ascii="Arial" w:eastAsia="Arial" w:hAnsi="Arial" w:cs="Arial"/>
                <w:sz w:val="24"/>
                <w:szCs w:val="24"/>
              </w:rPr>
            </w:pPr>
            <w:r>
              <w:rPr>
                <w:rFonts w:ascii="Arial" w:eastAsia="Arial" w:hAnsi="Arial" w:cs="Arial" w:hint="cs"/>
                <w:sz w:val="24"/>
                <w:szCs w:val="24"/>
                <w:rtl/>
              </w:rPr>
              <w:t>14.2%</w:t>
            </w:r>
          </w:p>
        </w:tc>
      </w:tr>
      <w:tr w:rsidR="00BE1BB0" w:rsidRPr="00A42923" w:rsidTr="00055BD3">
        <w:tc>
          <w:tcPr>
            <w:tcW w:w="2880" w:type="dxa"/>
          </w:tcPr>
          <w:p w:rsidR="00BE1BB0" w:rsidRPr="00A42923" w:rsidRDefault="00BE1BB0" w:rsidP="00055BD3">
            <w:pPr>
              <w:jc w:val="center"/>
              <w:rPr>
                <w:rFonts w:ascii="Arial" w:eastAsia="Arial" w:hAnsi="Arial" w:cs="Arial"/>
                <w:b/>
                <w:bCs/>
                <w:sz w:val="24"/>
                <w:szCs w:val="24"/>
              </w:rPr>
            </w:pPr>
            <w:r w:rsidRPr="00A42923">
              <w:rPr>
                <w:rFonts w:ascii="Arial" w:eastAsia="Arial" w:hAnsi="Arial" w:cs="Arial"/>
                <w:b/>
                <w:bCs/>
                <w:sz w:val="24"/>
                <w:szCs w:val="24"/>
                <w:rtl/>
              </w:rPr>
              <w:t>أحيانًا</w:t>
            </w:r>
          </w:p>
        </w:tc>
        <w:tc>
          <w:tcPr>
            <w:tcW w:w="2880" w:type="dxa"/>
          </w:tcPr>
          <w:p w:rsidR="00BE1BB0" w:rsidRPr="00A42923" w:rsidRDefault="00BE1BB0" w:rsidP="00055BD3">
            <w:pPr>
              <w:jc w:val="center"/>
              <w:rPr>
                <w:rFonts w:ascii="Arial" w:eastAsia="Arial" w:hAnsi="Arial" w:cs="Arial"/>
                <w:sz w:val="24"/>
                <w:szCs w:val="24"/>
              </w:rPr>
            </w:pPr>
            <w:r>
              <w:rPr>
                <w:rFonts w:ascii="Arial" w:eastAsia="Arial" w:hAnsi="Arial" w:cs="Arial" w:hint="cs"/>
                <w:sz w:val="24"/>
                <w:szCs w:val="24"/>
                <w:rtl/>
              </w:rPr>
              <w:t>58</w:t>
            </w:r>
          </w:p>
        </w:tc>
        <w:tc>
          <w:tcPr>
            <w:tcW w:w="2880" w:type="dxa"/>
          </w:tcPr>
          <w:p w:rsidR="00BE1BB0" w:rsidRPr="00A42923" w:rsidRDefault="00BE1BB0" w:rsidP="00055BD3">
            <w:pPr>
              <w:jc w:val="center"/>
              <w:rPr>
                <w:rFonts w:ascii="Arial" w:eastAsia="Arial" w:hAnsi="Arial" w:cs="Arial"/>
                <w:sz w:val="24"/>
                <w:szCs w:val="24"/>
              </w:rPr>
            </w:pPr>
            <w:r>
              <w:rPr>
                <w:rFonts w:ascii="Arial" w:eastAsia="Arial" w:hAnsi="Arial" w:cs="Arial" w:hint="cs"/>
                <w:sz w:val="24"/>
                <w:szCs w:val="24"/>
                <w:rtl/>
              </w:rPr>
              <w:t>41.1%</w:t>
            </w:r>
          </w:p>
        </w:tc>
      </w:tr>
      <w:tr w:rsidR="00BE1BB0" w:rsidRPr="00A42923" w:rsidTr="00055BD3">
        <w:tc>
          <w:tcPr>
            <w:tcW w:w="2880" w:type="dxa"/>
          </w:tcPr>
          <w:p w:rsidR="00BE1BB0" w:rsidRPr="00A42923" w:rsidRDefault="00BE1BB0" w:rsidP="00055BD3">
            <w:pPr>
              <w:jc w:val="center"/>
              <w:rPr>
                <w:rFonts w:ascii="Arial" w:eastAsia="Arial" w:hAnsi="Arial" w:cs="Arial"/>
                <w:b/>
                <w:bCs/>
                <w:sz w:val="24"/>
                <w:szCs w:val="24"/>
              </w:rPr>
            </w:pPr>
            <w:r w:rsidRPr="00A42923">
              <w:rPr>
                <w:rFonts w:ascii="Arial" w:eastAsia="Arial" w:hAnsi="Arial" w:cs="Arial"/>
                <w:b/>
                <w:bCs/>
                <w:sz w:val="24"/>
                <w:szCs w:val="24"/>
                <w:rtl/>
              </w:rPr>
              <w:t>نادرًا</w:t>
            </w:r>
          </w:p>
        </w:tc>
        <w:tc>
          <w:tcPr>
            <w:tcW w:w="2880" w:type="dxa"/>
          </w:tcPr>
          <w:p w:rsidR="00BE1BB0" w:rsidRPr="00A42923" w:rsidRDefault="00BE1BB0" w:rsidP="00055BD3">
            <w:pPr>
              <w:jc w:val="center"/>
              <w:rPr>
                <w:rFonts w:ascii="Arial" w:eastAsia="Arial" w:hAnsi="Arial" w:cs="Arial"/>
                <w:sz w:val="24"/>
                <w:szCs w:val="24"/>
              </w:rPr>
            </w:pPr>
            <w:r>
              <w:rPr>
                <w:rFonts w:ascii="Arial" w:eastAsia="Arial" w:hAnsi="Arial" w:cs="Arial" w:hint="cs"/>
                <w:sz w:val="24"/>
                <w:szCs w:val="24"/>
                <w:rtl/>
              </w:rPr>
              <w:t>33</w:t>
            </w:r>
          </w:p>
        </w:tc>
        <w:tc>
          <w:tcPr>
            <w:tcW w:w="2880" w:type="dxa"/>
          </w:tcPr>
          <w:p w:rsidR="00BE1BB0" w:rsidRPr="00A42923" w:rsidRDefault="00BE1BB0" w:rsidP="00055BD3">
            <w:pPr>
              <w:jc w:val="center"/>
              <w:rPr>
                <w:rFonts w:ascii="Arial" w:eastAsia="Arial" w:hAnsi="Arial" w:cs="Arial"/>
                <w:sz w:val="24"/>
                <w:szCs w:val="24"/>
              </w:rPr>
            </w:pPr>
            <w:r>
              <w:rPr>
                <w:rFonts w:ascii="Arial" w:eastAsia="Arial" w:hAnsi="Arial" w:cs="Arial" w:hint="cs"/>
                <w:sz w:val="24"/>
                <w:szCs w:val="24"/>
                <w:rtl/>
              </w:rPr>
              <w:t>23.4%</w:t>
            </w:r>
          </w:p>
        </w:tc>
      </w:tr>
      <w:tr w:rsidR="00BE1BB0" w:rsidRPr="00A42923" w:rsidTr="00055BD3">
        <w:tc>
          <w:tcPr>
            <w:tcW w:w="2880" w:type="dxa"/>
          </w:tcPr>
          <w:p w:rsidR="00BE1BB0" w:rsidRPr="00A42923" w:rsidRDefault="00BE1BB0" w:rsidP="00055BD3">
            <w:pPr>
              <w:jc w:val="center"/>
              <w:rPr>
                <w:rFonts w:ascii="Arial" w:eastAsia="Arial" w:hAnsi="Arial" w:cs="Arial"/>
                <w:b/>
                <w:bCs/>
                <w:sz w:val="24"/>
                <w:szCs w:val="24"/>
              </w:rPr>
            </w:pPr>
            <w:r w:rsidRPr="00A42923">
              <w:rPr>
                <w:rFonts w:ascii="Arial" w:eastAsia="Arial" w:hAnsi="Arial" w:cs="Arial"/>
                <w:b/>
                <w:bCs/>
                <w:sz w:val="24"/>
                <w:szCs w:val="24"/>
                <w:rtl/>
              </w:rPr>
              <w:t>لا</w:t>
            </w:r>
            <w:r w:rsidRPr="00A42923">
              <w:rPr>
                <w:rFonts w:ascii="Arial" w:eastAsia="Arial" w:hAnsi="Arial" w:cs="Arial"/>
                <w:b/>
                <w:bCs/>
                <w:sz w:val="24"/>
                <w:szCs w:val="24"/>
              </w:rPr>
              <w:t xml:space="preserve"> </w:t>
            </w:r>
            <w:r w:rsidRPr="00A42923">
              <w:rPr>
                <w:rFonts w:ascii="Arial" w:eastAsia="Arial" w:hAnsi="Arial" w:cs="Arial"/>
                <w:b/>
                <w:bCs/>
                <w:sz w:val="24"/>
                <w:szCs w:val="24"/>
                <w:rtl/>
              </w:rPr>
              <w:t>أتابعهم</w:t>
            </w:r>
          </w:p>
        </w:tc>
        <w:tc>
          <w:tcPr>
            <w:tcW w:w="2880" w:type="dxa"/>
          </w:tcPr>
          <w:p w:rsidR="00BE1BB0" w:rsidRPr="00A42923" w:rsidRDefault="00BE1BB0" w:rsidP="00055BD3">
            <w:pPr>
              <w:jc w:val="center"/>
              <w:rPr>
                <w:rFonts w:ascii="Arial" w:eastAsia="Arial" w:hAnsi="Arial" w:cs="Arial"/>
                <w:sz w:val="24"/>
                <w:szCs w:val="24"/>
              </w:rPr>
            </w:pPr>
            <w:r>
              <w:rPr>
                <w:rFonts w:ascii="Arial" w:eastAsia="Arial" w:hAnsi="Arial" w:cs="Arial" w:hint="cs"/>
                <w:sz w:val="24"/>
                <w:szCs w:val="24"/>
                <w:rtl/>
              </w:rPr>
              <w:t>30</w:t>
            </w:r>
          </w:p>
        </w:tc>
        <w:tc>
          <w:tcPr>
            <w:tcW w:w="2880" w:type="dxa"/>
          </w:tcPr>
          <w:p w:rsidR="00BE1BB0" w:rsidRPr="00A42923" w:rsidRDefault="00BE1BB0" w:rsidP="00055BD3">
            <w:pPr>
              <w:jc w:val="center"/>
              <w:rPr>
                <w:rFonts w:ascii="Arial" w:eastAsia="Arial" w:hAnsi="Arial" w:cs="Arial"/>
                <w:sz w:val="24"/>
                <w:szCs w:val="24"/>
              </w:rPr>
            </w:pPr>
            <w:r>
              <w:rPr>
                <w:rFonts w:ascii="Arial" w:eastAsia="Arial" w:hAnsi="Arial" w:cs="Arial" w:hint="cs"/>
                <w:sz w:val="24"/>
                <w:szCs w:val="24"/>
                <w:rtl/>
              </w:rPr>
              <w:t>21.3%</w:t>
            </w:r>
          </w:p>
        </w:tc>
      </w:tr>
      <w:tr w:rsidR="00BE1BB0" w:rsidRPr="00A42923" w:rsidTr="00055BD3">
        <w:tc>
          <w:tcPr>
            <w:tcW w:w="2880" w:type="dxa"/>
          </w:tcPr>
          <w:p w:rsidR="00BE1BB0" w:rsidRPr="00A42923" w:rsidRDefault="00BE1BB0" w:rsidP="00055BD3">
            <w:pPr>
              <w:jc w:val="center"/>
              <w:rPr>
                <w:rFonts w:ascii="Arial" w:eastAsia="Arial" w:hAnsi="Arial" w:cs="Arial"/>
                <w:b/>
                <w:bCs/>
                <w:sz w:val="24"/>
                <w:szCs w:val="24"/>
              </w:rPr>
            </w:pPr>
            <w:r w:rsidRPr="00A42923">
              <w:rPr>
                <w:rFonts w:ascii="Arial" w:eastAsia="Arial" w:hAnsi="Arial" w:cs="Arial"/>
                <w:b/>
                <w:bCs/>
                <w:sz w:val="24"/>
                <w:szCs w:val="24"/>
                <w:rtl/>
              </w:rPr>
              <w:t>الإجمالي</w:t>
            </w:r>
          </w:p>
        </w:tc>
        <w:tc>
          <w:tcPr>
            <w:tcW w:w="2880" w:type="dxa"/>
          </w:tcPr>
          <w:p w:rsidR="00BE1BB0" w:rsidRPr="00A42923" w:rsidRDefault="00BE1BB0" w:rsidP="00055BD3">
            <w:pPr>
              <w:jc w:val="center"/>
              <w:rPr>
                <w:rFonts w:ascii="Arial" w:eastAsia="Arial" w:hAnsi="Arial" w:cs="Arial"/>
                <w:sz w:val="24"/>
                <w:szCs w:val="24"/>
              </w:rPr>
            </w:pPr>
            <w:r>
              <w:rPr>
                <w:rFonts w:ascii="Arial" w:eastAsia="Arial" w:hAnsi="Arial" w:cs="Arial" w:hint="cs"/>
                <w:sz w:val="24"/>
                <w:szCs w:val="24"/>
                <w:rtl/>
              </w:rPr>
              <w:t>141</w:t>
            </w:r>
          </w:p>
        </w:tc>
        <w:tc>
          <w:tcPr>
            <w:tcW w:w="2880" w:type="dxa"/>
          </w:tcPr>
          <w:p w:rsidR="00BE1BB0" w:rsidRPr="00A42923" w:rsidRDefault="00BE1BB0" w:rsidP="00055BD3">
            <w:pPr>
              <w:jc w:val="center"/>
              <w:rPr>
                <w:rFonts w:ascii="Arial" w:eastAsia="Arial" w:hAnsi="Arial" w:cs="Arial"/>
                <w:sz w:val="24"/>
                <w:szCs w:val="24"/>
              </w:rPr>
            </w:pPr>
            <w:r w:rsidRPr="00A42923">
              <w:rPr>
                <w:rFonts w:ascii="Arial" w:eastAsia="Arial" w:hAnsi="Arial" w:cs="Arial" w:hint="cs"/>
                <w:sz w:val="24"/>
                <w:szCs w:val="24"/>
                <w:rtl/>
              </w:rPr>
              <w:t>%</w:t>
            </w:r>
            <w:r w:rsidRPr="00A42923">
              <w:rPr>
                <w:rFonts w:ascii="Arial" w:eastAsia="Arial" w:hAnsi="Arial" w:cs="Arial"/>
                <w:sz w:val="24"/>
                <w:szCs w:val="24"/>
              </w:rPr>
              <w:t>100.0</w:t>
            </w:r>
          </w:p>
        </w:tc>
      </w:tr>
    </w:tbl>
    <w:p w:rsidR="005568EB" w:rsidRDefault="005568EB" w:rsidP="005E3F8F">
      <w:pPr>
        <w:bidi/>
        <w:jc w:val="both"/>
        <w:outlineLvl w:val="0"/>
        <w:rPr>
          <w:rStyle w:val="a6"/>
          <w:rFonts w:ascii="Simplified Arabic" w:hAnsi="Simplified Arabic" w:cs="Simplified Arabic"/>
          <w:b w:val="0"/>
          <w:bCs w:val="0"/>
          <w:sz w:val="28"/>
          <w:szCs w:val="28"/>
          <w:rtl/>
        </w:rPr>
      </w:pPr>
    </w:p>
    <w:p w:rsidR="005568EB" w:rsidRDefault="005568EB" w:rsidP="005568EB">
      <w:pPr>
        <w:bidi/>
        <w:jc w:val="both"/>
        <w:outlineLvl w:val="0"/>
        <w:rPr>
          <w:rStyle w:val="a6"/>
          <w:rFonts w:ascii="Simplified Arabic" w:hAnsi="Simplified Arabic" w:cs="Simplified Arabic"/>
          <w:b w:val="0"/>
          <w:bCs w:val="0"/>
          <w:sz w:val="28"/>
          <w:szCs w:val="28"/>
          <w:rtl/>
        </w:rPr>
      </w:pPr>
      <w:bookmarkStart w:id="111" w:name="_Toc235922434"/>
      <w:bookmarkStart w:id="112" w:name="_Toc235922609"/>
      <w:r w:rsidRPr="00BE1BB0">
        <w:rPr>
          <w:rFonts w:ascii="Simplified Arabic" w:hAnsi="Simplified Arabic" w:cs="Simplified Arabic"/>
          <w:b/>
          <w:bCs/>
          <w:noProof/>
          <w:sz w:val="32"/>
          <w:szCs w:val="32"/>
          <w:rtl/>
        </w:rPr>
        <w:lastRenderedPageBreak/>
        <w:drawing>
          <wp:anchor distT="0" distB="0" distL="114300" distR="114300" simplePos="0" relativeHeight="251677696" behindDoc="0" locked="0" layoutInCell="1" allowOverlap="1" wp14:anchorId="410E863A" wp14:editId="65403F5A">
            <wp:simplePos x="0" y="0"/>
            <wp:positionH relativeFrom="column">
              <wp:posOffset>1295400</wp:posOffset>
            </wp:positionH>
            <wp:positionV relativeFrom="paragraph">
              <wp:posOffset>543247</wp:posOffset>
            </wp:positionV>
            <wp:extent cx="3734124" cy="1966130"/>
            <wp:effectExtent l="0" t="0" r="0" b="0"/>
            <wp:wrapTopAndBottom/>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734124" cy="1966130"/>
                    </a:xfrm>
                    <a:prstGeom prst="rect">
                      <a:avLst/>
                    </a:prstGeom>
                  </pic:spPr>
                </pic:pic>
              </a:graphicData>
            </a:graphic>
          </wp:anchor>
        </w:drawing>
      </w:r>
      <w:r w:rsidRPr="005568EB">
        <w:rPr>
          <w:rFonts w:ascii="Simplified Arabic" w:hAnsi="Simplified Arabic" w:cs="Simplified Arabic"/>
          <w:sz w:val="28"/>
          <w:szCs w:val="28"/>
          <w:rtl/>
          <w:lang w:bidi="ar-EG"/>
        </w:rPr>
        <w:t xml:space="preserve"> </w:t>
      </w:r>
      <w:r w:rsidRPr="00AE7417">
        <w:rPr>
          <w:rFonts w:ascii="Simplified Arabic" w:hAnsi="Simplified Arabic" w:cs="Simplified Arabic"/>
          <w:sz w:val="28"/>
          <w:szCs w:val="28"/>
          <w:rtl/>
          <w:lang w:bidi="ar-EG"/>
        </w:rPr>
        <w:t>شكل (</w:t>
      </w:r>
      <w:r>
        <w:rPr>
          <w:rFonts w:ascii="Simplified Arabic" w:hAnsi="Simplified Arabic" w:cs="Simplified Arabic" w:hint="cs"/>
          <w:sz w:val="28"/>
          <w:szCs w:val="28"/>
          <w:rtl/>
          <w:lang w:bidi="ar-EG"/>
        </w:rPr>
        <w:t>7</w:t>
      </w:r>
      <w:r>
        <w:rPr>
          <w:rFonts w:ascii="Simplified Arabic" w:hAnsi="Simplified Arabic" w:cs="Simplified Arabic"/>
          <w:sz w:val="28"/>
          <w:szCs w:val="28"/>
          <w:rtl/>
          <w:lang w:bidi="ar-EG"/>
        </w:rPr>
        <w:t>): توزيع أفراد عينة الدراسة حسب</w:t>
      </w:r>
      <w:r>
        <w:rPr>
          <w:rFonts w:ascii="Simplified Arabic" w:hAnsi="Simplified Arabic" w:cs="Simplified Arabic" w:hint="cs"/>
          <w:sz w:val="28"/>
          <w:szCs w:val="28"/>
          <w:rtl/>
        </w:rPr>
        <w:t xml:space="preserve"> مدى متابعة المؤثرين الذين يقدمون محتوى عن الأزياء</w:t>
      </w:r>
      <w:bookmarkEnd w:id="111"/>
      <w:bookmarkEnd w:id="112"/>
    </w:p>
    <w:p w:rsidR="00BE1BB0" w:rsidRPr="005E3F8F" w:rsidRDefault="00384F75" w:rsidP="005568EB">
      <w:pPr>
        <w:bidi/>
        <w:jc w:val="both"/>
        <w:outlineLvl w:val="0"/>
        <w:rPr>
          <w:rFonts w:ascii="Simplified Arabic" w:hAnsi="Simplified Arabic" w:cs="Simplified Arabic"/>
          <w:sz w:val="28"/>
          <w:szCs w:val="28"/>
          <w:rtl/>
        </w:rPr>
      </w:pPr>
      <w:r>
        <w:rPr>
          <w:rStyle w:val="a6"/>
          <w:rFonts w:ascii="Simplified Arabic" w:hAnsi="Simplified Arabic" w:cs="Simplified Arabic" w:hint="cs"/>
          <w:b w:val="0"/>
          <w:bCs w:val="0"/>
          <w:sz w:val="28"/>
          <w:szCs w:val="28"/>
          <w:rtl/>
        </w:rPr>
        <w:t xml:space="preserve">     </w:t>
      </w:r>
      <w:bookmarkStart w:id="113" w:name="_Toc235922435"/>
      <w:bookmarkStart w:id="114" w:name="_Toc235922610"/>
      <w:r w:rsidR="005E3F8F">
        <w:rPr>
          <w:rStyle w:val="a6"/>
          <w:rFonts w:ascii="Simplified Arabic" w:hAnsi="Simplified Arabic" w:cs="Simplified Arabic" w:hint="cs"/>
          <w:b w:val="0"/>
          <w:bCs w:val="0"/>
          <w:sz w:val="28"/>
          <w:szCs w:val="28"/>
          <w:rtl/>
        </w:rPr>
        <w:t xml:space="preserve">تشير نتائج الجدول (7) </w:t>
      </w:r>
      <w:r w:rsidR="00BE1BB0" w:rsidRPr="005E3F8F">
        <w:rPr>
          <w:rFonts w:ascii="Simplified Arabic" w:hAnsi="Simplified Arabic" w:cs="Simplified Arabic"/>
          <w:sz w:val="28"/>
          <w:szCs w:val="28"/>
          <w:rtl/>
        </w:rPr>
        <w:t xml:space="preserve">إلى أن غالبية أفراد عينة الدراسة يتابعون المؤثرين الذين يقدمون محتوى عن الأزياء </w:t>
      </w:r>
      <w:r w:rsidR="00BE1BB0" w:rsidRPr="005E3F8F">
        <w:rPr>
          <w:rStyle w:val="a6"/>
          <w:rFonts w:ascii="Simplified Arabic" w:hAnsi="Simplified Arabic" w:cs="Simplified Arabic"/>
          <w:b w:val="0"/>
          <w:bCs w:val="0"/>
          <w:sz w:val="28"/>
          <w:szCs w:val="28"/>
          <w:rtl/>
        </w:rPr>
        <w:t>أحيانًا</w:t>
      </w:r>
      <w:r w:rsidR="00BE1BB0" w:rsidRPr="005E3F8F">
        <w:rPr>
          <w:rFonts w:ascii="Simplified Arabic" w:hAnsi="Simplified Arabic" w:cs="Simplified Arabic"/>
          <w:sz w:val="28"/>
          <w:szCs w:val="28"/>
          <w:rtl/>
        </w:rPr>
        <w:t xml:space="preserve">، حيث بلغت نسبتهم (41.1%)، تلتها فئة الذين يتابعونهم </w:t>
      </w:r>
      <w:r w:rsidR="00BE1BB0" w:rsidRPr="005E3F8F">
        <w:rPr>
          <w:rStyle w:val="a6"/>
          <w:rFonts w:ascii="Simplified Arabic" w:hAnsi="Simplified Arabic" w:cs="Simplified Arabic"/>
          <w:b w:val="0"/>
          <w:bCs w:val="0"/>
          <w:sz w:val="28"/>
          <w:szCs w:val="28"/>
          <w:rtl/>
        </w:rPr>
        <w:t>نادرًا</w:t>
      </w:r>
      <w:r w:rsidR="00BE1BB0" w:rsidRPr="005E3F8F">
        <w:rPr>
          <w:rFonts w:ascii="Simplified Arabic" w:hAnsi="Simplified Arabic" w:cs="Simplified Arabic"/>
          <w:sz w:val="28"/>
          <w:szCs w:val="28"/>
          <w:rtl/>
        </w:rPr>
        <w:t xml:space="preserve"> بنسبة (23.4%)، ثم فئة الذين </w:t>
      </w:r>
      <w:r w:rsidR="00BE1BB0" w:rsidRPr="005E3F8F">
        <w:rPr>
          <w:rStyle w:val="a6"/>
          <w:rFonts w:ascii="Simplified Arabic" w:hAnsi="Simplified Arabic" w:cs="Simplified Arabic"/>
          <w:b w:val="0"/>
          <w:bCs w:val="0"/>
          <w:sz w:val="28"/>
          <w:szCs w:val="28"/>
          <w:rtl/>
        </w:rPr>
        <w:t>لا يتابعونهم</w:t>
      </w:r>
      <w:r w:rsidR="00BE1BB0" w:rsidRPr="005E3F8F">
        <w:rPr>
          <w:rFonts w:ascii="Simplified Arabic" w:hAnsi="Simplified Arabic" w:cs="Simplified Arabic"/>
          <w:sz w:val="28"/>
          <w:szCs w:val="28"/>
          <w:rtl/>
        </w:rPr>
        <w:t xml:space="preserve"> بنسبة (21.3%)، في حين بلغت نسبة الذين يتابعونهم </w:t>
      </w:r>
      <w:r w:rsidR="00BE1BB0" w:rsidRPr="005E3F8F">
        <w:rPr>
          <w:rStyle w:val="a6"/>
          <w:rFonts w:ascii="Simplified Arabic" w:hAnsi="Simplified Arabic" w:cs="Simplified Arabic"/>
          <w:b w:val="0"/>
          <w:bCs w:val="0"/>
          <w:sz w:val="28"/>
          <w:szCs w:val="28"/>
          <w:rtl/>
        </w:rPr>
        <w:t>دائمًا</w:t>
      </w:r>
      <w:r w:rsidR="00BE1BB0" w:rsidRPr="005E3F8F">
        <w:rPr>
          <w:rFonts w:ascii="Simplified Arabic" w:hAnsi="Simplified Arabic" w:cs="Simplified Arabic"/>
          <w:sz w:val="28"/>
          <w:szCs w:val="28"/>
          <w:rtl/>
        </w:rPr>
        <w:t xml:space="preserve"> </w:t>
      </w:r>
      <w:r w:rsidR="00BE1BB0" w:rsidRPr="005E3F8F">
        <w:rPr>
          <w:rFonts w:ascii="Simplified Arabic" w:hAnsi="Simplified Arabic" w:cs="Simplified Arabic"/>
          <w:sz w:val="28"/>
          <w:szCs w:val="28"/>
        </w:rPr>
        <w:t>(14.2%)</w:t>
      </w:r>
      <w:r w:rsidR="005E3F8F">
        <w:rPr>
          <w:rFonts w:ascii="Simplified Arabic" w:hAnsi="Simplified Arabic" w:cs="Simplified Arabic" w:hint="cs"/>
          <w:sz w:val="28"/>
          <w:szCs w:val="28"/>
          <w:rtl/>
        </w:rPr>
        <w:t xml:space="preserve">. </w:t>
      </w:r>
      <w:r w:rsidR="00BE1BB0" w:rsidRPr="005E3F8F">
        <w:rPr>
          <w:rFonts w:ascii="Simplified Arabic" w:hAnsi="Simplified Arabic" w:cs="Simplified Arabic"/>
          <w:sz w:val="28"/>
          <w:szCs w:val="28"/>
          <w:rtl/>
        </w:rPr>
        <w:t xml:space="preserve">ويمكن تفسير هذه النتيجة بأن أفراد العينة لا يعتمدون على متابعة المؤثرين بصورة مستمرة، وإنما يلجؤون إلى متابعة محتواهم عند الحاجة إلى التعرف على المنتجات الجديدة أو البحث عن أفكار لتنسيق الأزياء أو الاستفادة من المراجعات والتوصيات قبل اتخاذ قرار الشراء، وهو ما يعكس أن متابعة المؤثرين ترتبط بالاحتياج </w:t>
      </w:r>
      <w:proofErr w:type="spellStart"/>
      <w:r w:rsidR="00BE1BB0" w:rsidRPr="005E3F8F">
        <w:rPr>
          <w:rFonts w:ascii="Simplified Arabic" w:hAnsi="Simplified Arabic" w:cs="Simplified Arabic"/>
          <w:sz w:val="28"/>
          <w:szCs w:val="28"/>
          <w:rtl/>
        </w:rPr>
        <w:t>الشرائي</w:t>
      </w:r>
      <w:proofErr w:type="spellEnd"/>
      <w:r w:rsidR="00BE1BB0" w:rsidRPr="005E3F8F">
        <w:rPr>
          <w:rFonts w:ascii="Simplified Arabic" w:hAnsi="Simplified Arabic" w:cs="Simplified Arabic"/>
          <w:sz w:val="28"/>
          <w:szCs w:val="28"/>
          <w:rtl/>
        </w:rPr>
        <w:t xml:space="preserve"> أكثر من كونها عادة يومية لدى معظم أفراد العينة</w:t>
      </w:r>
      <w:r w:rsidR="00BE1BB0" w:rsidRPr="005E3F8F">
        <w:rPr>
          <w:rFonts w:ascii="Simplified Arabic" w:hAnsi="Simplified Arabic" w:cs="Simplified Arabic"/>
          <w:sz w:val="28"/>
          <w:szCs w:val="28"/>
        </w:rPr>
        <w:t>.</w:t>
      </w:r>
      <w:bookmarkEnd w:id="113"/>
      <w:bookmarkEnd w:id="114"/>
    </w:p>
    <w:p w:rsidR="005E3F8F" w:rsidRDefault="00384F75" w:rsidP="005E3F8F">
      <w:pPr>
        <w:bidi/>
        <w:jc w:val="both"/>
        <w:outlineLvl w:val="0"/>
        <w:rPr>
          <w:rFonts w:ascii="Simplified Arabic" w:hAnsi="Simplified Arabic" w:cs="Simplified Arabic"/>
          <w:sz w:val="28"/>
          <w:szCs w:val="28"/>
          <w:rtl/>
        </w:rPr>
      </w:pPr>
      <w:r>
        <w:rPr>
          <w:rFonts w:ascii="Simplified Arabic" w:hAnsi="Simplified Arabic" w:cs="Simplified Arabic" w:hint="cs"/>
          <w:sz w:val="28"/>
          <w:szCs w:val="28"/>
          <w:rtl/>
        </w:rPr>
        <w:t xml:space="preserve">     </w:t>
      </w:r>
      <w:bookmarkStart w:id="115" w:name="_Toc235922436"/>
      <w:bookmarkStart w:id="116" w:name="_Toc235922611"/>
      <w:r w:rsidR="00BE1BB0" w:rsidRPr="005E3F8F">
        <w:rPr>
          <w:rFonts w:ascii="Simplified Arabic" w:hAnsi="Simplified Arabic" w:cs="Simplified Arabic"/>
          <w:sz w:val="28"/>
          <w:szCs w:val="28"/>
          <w:rtl/>
        </w:rPr>
        <w:t xml:space="preserve">وتتفق هذه النتيجة بصورة جزئية مع دراسة (سلامة، 2020) التي أشارت إلى وجود علاقة ذات دلالة إحصائية بين مدى تعرض </w:t>
      </w:r>
      <w:proofErr w:type="spellStart"/>
      <w:r w:rsidR="00BE1BB0" w:rsidRPr="005E3F8F">
        <w:rPr>
          <w:rFonts w:ascii="Simplified Arabic" w:hAnsi="Simplified Arabic" w:cs="Simplified Arabic"/>
          <w:sz w:val="28"/>
          <w:szCs w:val="28"/>
          <w:rtl/>
        </w:rPr>
        <w:t>المبحوثين</w:t>
      </w:r>
      <w:proofErr w:type="spellEnd"/>
      <w:r w:rsidR="00BE1BB0" w:rsidRPr="005E3F8F">
        <w:rPr>
          <w:rFonts w:ascii="Simplified Arabic" w:hAnsi="Simplified Arabic" w:cs="Simplified Arabic"/>
          <w:sz w:val="28"/>
          <w:szCs w:val="28"/>
          <w:rtl/>
        </w:rPr>
        <w:t xml:space="preserve"> لصفحات المؤثرين وتقييمهم لأساليبهم التسويقية، مما يدل على أن متابعة المؤثرين، حتى وإن لم تكن بصورة دائمة، تسهم في زيادة التفاعل مع المحتوى التسويقي وتعزيز تأثيره في السلوك </w:t>
      </w:r>
      <w:proofErr w:type="spellStart"/>
      <w:r w:rsidR="00BE1BB0" w:rsidRPr="005E3F8F">
        <w:rPr>
          <w:rFonts w:ascii="Simplified Arabic" w:hAnsi="Simplified Arabic" w:cs="Simplified Arabic"/>
          <w:sz w:val="28"/>
          <w:szCs w:val="28"/>
          <w:rtl/>
        </w:rPr>
        <w:t>الشرائي</w:t>
      </w:r>
      <w:proofErr w:type="spellEnd"/>
      <w:r w:rsidR="00BE1BB0" w:rsidRPr="005E3F8F">
        <w:rPr>
          <w:rFonts w:ascii="Simplified Arabic" w:hAnsi="Simplified Arabic" w:cs="Simplified Arabic"/>
          <w:sz w:val="28"/>
          <w:szCs w:val="28"/>
        </w:rPr>
        <w:t>.</w:t>
      </w:r>
      <w:bookmarkEnd w:id="115"/>
      <w:bookmarkEnd w:id="116"/>
    </w:p>
    <w:p w:rsidR="005E3F8F" w:rsidRPr="005E3F8F" w:rsidRDefault="00384F75" w:rsidP="005E3F8F">
      <w:pPr>
        <w:bidi/>
        <w:jc w:val="both"/>
        <w:outlineLvl w:val="0"/>
        <w:rPr>
          <w:rFonts w:ascii="Simplified Arabic" w:hAnsi="Simplified Arabic" w:cs="Simplified Arabic"/>
          <w:sz w:val="28"/>
          <w:szCs w:val="28"/>
          <w:rtl/>
        </w:rPr>
      </w:pPr>
      <w:r>
        <w:rPr>
          <w:rFonts w:ascii="Simplified Arabic" w:hAnsi="Simplified Arabic" w:cs="Simplified Arabic" w:hint="cs"/>
          <w:sz w:val="28"/>
          <w:szCs w:val="28"/>
          <w:rtl/>
        </w:rPr>
        <w:t xml:space="preserve">     </w:t>
      </w:r>
      <w:bookmarkStart w:id="117" w:name="_Toc235922437"/>
      <w:bookmarkStart w:id="118" w:name="_Toc235922612"/>
      <w:r w:rsidR="005E3F8F" w:rsidRPr="005E3F8F">
        <w:rPr>
          <w:rFonts w:ascii="Simplified Arabic" w:hAnsi="Simplified Arabic" w:cs="Simplified Arabic"/>
          <w:sz w:val="28"/>
          <w:szCs w:val="28"/>
          <w:rtl/>
        </w:rPr>
        <w:t xml:space="preserve">وتدعم هذه النتيجة التقارير الحديثة التي تشير إلى ارتفاع معدلات متابعة المؤثرين واستهلاك المحتوى المرئي عبر منصات التواصل الاجتماعي في المملكة العربية السعودية، وهو ما يعكس الدور المتنامي للمؤثرين في توجيه قرارات المستهلكين وسلوكهم </w:t>
      </w:r>
      <w:proofErr w:type="spellStart"/>
      <w:r w:rsidR="005E3F8F" w:rsidRPr="005E3F8F">
        <w:rPr>
          <w:rFonts w:ascii="Simplified Arabic" w:hAnsi="Simplified Arabic" w:cs="Simplified Arabic"/>
          <w:sz w:val="28"/>
          <w:szCs w:val="28"/>
          <w:rtl/>
        </w:rPr>
        <w:t>الشرائي</w:t>
      </w:r>
      <w:proofErr w:type="spellEnd"/>
      <w:r w:rsidR="005E3F8F" w:rsidRPr="005E3F8F">
        <w:rPr>
          <w:rFonts w:ascii="Simplified Arabic" w:hAnsi="Simplified Arabic" w:cs="Simplified Arabic"/>
          <w:sz w:val="28"/>
          <w:szCs w:val="28"/>
          <w:rtl/>
        </w:rPr>
        <w:t xml:space="preserve"> (الهيئة العامة للإحصاء 2026).</w:t>
      </w:r>
      <w:bookmarkEnd w:id="117"/>
      <w:bookmarkEnd w:id="118"/>
    </w:p>
    <w:p w:rsidR="00055BD3" w:rsidRDefault="00055BD3" w:rsidP="00055BD3">
      <w:pPr>
        <w:bidi/>
        <w:spacing w:line="276" w:lineRule="auto"/>
        <w:jc w:val="both"/>
        <w:rPr>
          <w:rFonts w:ascii="Simplified Arabic" w:hAnsi="Simplified Arabic" w:cs="Simplified Arabic"/>
          <w:sz w:val="28"/>
          <w:szCs w:val="28"/>
          <w:rtl/>
          <w:lang w:bidi="ar-EG"/>
        </w:rPr>
      </w:pPr>
      <w:proofErr w:type="gramStart"/>
      <w:r>
        <w:rPr>
          <w:rFonts w:ascii="Simplified Arabic" w:hAnsi="Simplified Arabic" w:cs="Simplified Arabic" w:hint="cs"/>
          <w:sz w:val="28"/>
          <w:szCs w:val="28"/>
          <w:rtl/>
          <w:lang w:bidi="ar-EG"/>
        </w:rPr>
        <w:t>4- السبب</w:t>
      </w:r>
      <w:proofErr w:type="gramEnd"/>
      <w:r>
        <w:rPr>
          <w:rFonts w:ascii="Simplified Arabic" w:hAnsi="Simplified Arabic" w:cs="Simplified Arabic" w:hint="cs"/>
          <w:sz w:val="28"/>
          <w:szCs w:val="28"/>
          <w:rtl/>
          <w:lang w:bidi="ar-EG"/>
        </w:rPr>
        <w:t xml:space="preserve"> الرئيس لمتابعة مؤثري الأزياء:</w:t>
      </w:r>
    </w:p>
    <w:p w:rsidR="002771FF" w:rsidRPr="002771FF" w:rsidRDefault="002771FF" w:rsidP="002771FF">
      <w:pPr>
        <w:bidi/>
        <w:spacing w:line="276" w:lineRule="auto"/>
        <w:jc w:val="both"/>
        <w:rPr>
          <w:rFonts w:ascii="Simplified Arabic" w:hAnsi="Simplified Arabic" w:cs="Simplified Arabic"/>
          <w:b/>
          <w:bCs/>
          <w:sz w:val="28"/>
          <w:szCs w:val="28"/>
          <w:rtl/>
          <w:lang w:bidi="ar-EG"/>
        </w:rPr>
      </w:pPr>
      <w:proofErr w:type="gramStart"/>
      <w:r w:rsidRPr="002771FF">
        <w:rPr>
          <w:rFonts w:ascii="Simplified Arabic" w:hAnsi="Simplified Arabic" w:cs="Simplified Arabic" w:hint="cs"/>
          <w:sz w:val="28"/>
          <w:szCs w:val="28"/>
          <w:rtl/>
          <w:lang w:bidi="ar-EG"/>
        </w:rPr>
        <w:t>5</w:t>
      </w:r>
      <w:r w:rsidRPr="002771FF">
        <w:rPr>
          <w:rFonts w:ascii="Simplified Arabic" w:hAnsi="Simplified Arabic" w:cs="Simplified Arabic" w:hint="cs"/>
          <w:b/>
          <w:bCs/>
          <w:sz w:val="28"/>
          <w:szCs w:val="28"/>
          <w:rtl/>
          <w:lang w:bidi="ar-EG"/>
        </w:rPr>
        <w:t xml:space="preserve">- </w:t>
      </w:r>
      <w:r w:rsidRPr="002771FF">
        <w:rPr>
          <w:rStyle w:val="a6"/>
          <w:rFonts w:ascii="Simplified Arabic" w:hAnsi="Simplified Arabic" w:cs="Simplified Arabic"/>
          <w:b w:val="0"/>
          <w:bCs w:val="0"/>
          <w:sz w:val="28"/>
          <w:szCs w:val="28"/>
          <w:rtl/>
        </w:rPr>
        <w:t>أنواع</w:t>
      </w:r>
      <w:proofErr w:type="gramEnd"/>
      <w:r w:rsidRPr="002771FF">
        <w:rPr>
          <w:rStyle w:val="a6"/>
          <w:rFonts w:ascii="Simplified Arabic" w:hAnsi="Simplified Arabic" w:cs="Simplified Arabic"/>
          <w:b w:val="0"/>
          <w:bCs w:val="0"/>
          <w:sz w:val="28"/>
          <w:szCs w:val="28"/>
          <w:rtl/>
        </w:rPr>
        <w:t xml:space="preserve"> الأزياء التي </w:t>
      </w:r>
      <w:r w:rsidRPr="002771FF">
        <w:rPr>
          <w:rStyle w:val="a6"/>
          <w:rFonts w:ascii="Simplified Arabic" w:hAnsi="Simplified Arabic" w:cs="Simplified Arabic" w:hint="cs"/>
          <w:b w:val="0"/>
          <w:bCs w:val="0"/>
          <w:sz w:val="28"/>
          <w:szCs w:val="28"/>
          <w:rtl/>
        </w:rPr>
        <w:t>يتم الحرص</w:t>
      </w:r>
      <w:r w:rsidRPr="002771FF">
        <w:rPr>
          <w:rStyle w:val="a6"/>
          <w:rFonts w:ascii="Simplified Arabic" w:hAnsi="Simplified Arabic" w:cs="Simplified Arabic"/>
          <w:b w:val="0"/>
          <w:bCs w:val="0"/>
          <w:sz w:val="28"/>
          <w:szCs w:val="28"/>
          <w:rtl/>
        </w:rPr>
        <w:t xml:space="preserve"> على متابعة مراجعات المؤثرين عنها عبر منصة </w:t>
      </w:r>
      <w:proofErr w:type="spellStart"/>
      <w:r w:rsidRPr="002771FF">
        <w:rPr>
          <w:rStyle w:val="a6"/>
          <w:rFonts w:ascii="Simplified Arabic" w:hAnsi="Simplified Arabic" w:cs="Simplified Arabic"/>
          <w:b w:val="0"/>
          <w:bCs w:val="0"/>
          <w:sz w:val="28"/>
          <w:szCs w:val="28"/>
          <w:rtl/>
        </w:rPr>
        <w:t>إنستجرام</w:t>
      </w:r>
      <w:proofErr w:type="spellEnd"/>
      <w:r>
        <w:rPr>
          <w:rStyle w:val="a6"/>
          <w:rFonts w:ascii="Simplified Arabic" w:hAnsi="Simplified Arabic" w:cs="Simplified Arabic" w:hint="cs"/>
          <w:b w:val="0"/>
          <w:bCs w:val="0"/>
          <w:sz w:val="28"/>
          <w:szCs w:val="28"/>
          <w:rtl/>
        </w:rPr>
        <w:t>:</w:t>
      </w:r>
    </w:p>
    <w:p w:rsidR="00055BD3" w:rsidRPr="00BE1BB0" w:rsidRDefault="00055BD3" w:rsidP="00055BD3">
      <w:pPr>
        <w:bidi/>
        <w:spacing w:line="276" w:lineRule="auto"/>
        <w:jc w:val="center"/>
        <w:rPr>
          <w:rFonts w:ascii="Simplified Arabic" w:hAnsi="Simplified Arabic" w:cs="Simplified Arabic"/>
          <w:sz w:val="28"/>
          <w:szCs w:val="28"/>
          <w:rtl/>
          <w:lang w:bidi="ar-EG"/>
        </w:rPr>
      </w:pPr>
      <w:r w:rsidRPr="00BE1BB0">
        <w:rPr>
          <w:rFonts w:ascii="Simplified Arabic" w:eastAsia="Arial" w:hAnsi="Simplified Arabic" w:cs="Simplified Arabic"/>
          <w:b/>
          <w:bCs/>
          <w:sz w:val="24"/>
          <w:szCs w:val="24"/>
          <w:rtl/>
        </w:rPr>
        <w:lastRenderedPageBreak/>
        <w:t>جدول</w:t>
      </w:r>
      <w:r w:rsidRPr="00BE1BB0">
        <w:rPr>
          <w:rFonts w:ascii="Simplified Arabic" w:eastAsia="Segoe UI Emoji" w:hAnsi="Simplified Arabic" w:cs="Simplified Arabic"/>
          <w:b/>
          <w:bCs/>
          <w:sz w:val="24"/>
          <w:szCs w:val="24"/>
          <w:rtl/>
        </w:rPr>
        <w:t xml:space="preserve"> (</w:t>
      </w:r>
      <w:r>
        <w:rPr>
          <w:rFonts w:ascii="Simplified Arabic" w:eastAsia="Segoe UI Emoji" w:hAnsi="Simplified Arabic" w:cs="Simplified Arabic" w:hint="cs"/>
          <w:b/>
          <w:bCs/>
          <w:sz w:val="24"/>
          <w:szCs w:val="24"/>
          <w:rtl/>
        </w:rPr>
        <w:t>8</w:t>
      </w:r>
      <w:r w:rsidRPr="00BE1BB0">
        <w:rPr>
          <w:rFonts w:ascii="Simplified Arabic" w:eastAsia="Segoe UI Emoji" w:hAnsi="Simplified Arabic" w:cs="Simplified Arabic"/>
          <w:b/>
          <w:bCs/>
          <w:sz w:val="24"/>
          <w:szCs w:val="24"/>
          <w:rtl/>
        </w:rPr>
        <w:t xml:space="preserve">) </w:t>
      </w:r>
      <w:r w:rsidRPr="00BE1BB0">
        <w:rPr>
          <w:rFonts w:ascii="Simplified Arabic" w:eastAsia="Arial" w:hAnsi="Simplified Arabic" w:cs="Simplified Arabic"/>
          <w:b/>
          <w:bCs/>
          <w:sz w:val="24"/>
          <w:szCs w:val="24"/>
          <w:rtl/>
        </w:rPr>
        <w:t>بيانات</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الدراسة</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وفقًا</w:t>
      </w:r>
      <w:r w:rsidRPr="00BE1BB0">
        <w:rPr>
          <w:rFonts w:ascii="Simplified Arabic" w:eastAsia="Arial" w:hAnsi="Simplified Arabic" w:cs="Simplified Arabic"/>
          <w:b/>
          <w:bCs/>
          <w:sz w:val="24"/>
          <w:szCs w:val="24"/>
        </w:rPr>
        <w:t xml:space="preserve"> </w:t>
      </w:r>
      <w:r>
        <w:rPr>
          <w:rFonts w:ascii="Simplified Arabic" w:eastAsia="Arial" w:hAnsi="Simplified Arabic" w:cs="Simplified Arabic" w:hint="cs"/>
          <w:b/>
          <w:bCs/>
          <w:sz w:val="24"/>
          <w:szCs w:val="24"/>
          <w:rtl/>
        </w:rPr>
        <w:t xml:space="preserve">للسبب الرئيس وراء متابعة مؤثري الأزياء على </w:t>
      </w:r>
      <w:proofErr w:type="spellStart"/>
      <w:r>
        <w:rPr>
          <w:rFonts w:ascii="Simplified Arabic" w:eastAsia="Arial" w:hAnsi="Simplified Arabic" w:cs="Simplified Arabic" w:hint="cs"/>
          <w:b/>
          <w:bCs/>
          <w:sz w:val="24"/>
          <w:szCs w:val="24"/>
          <w:rtl/>
        </w:rPr>
        <w:t>انستجرام</w:t>
      </w:r>
      <w:proofErr w:type="spellEnd"/>
    </w:p>
    <w:tbl>
      <w:tblPr>
        <w:tblStyle w:val="TableGrid7"/>
        <w:bidiVisual/>
        <w:tblW w:w="0" w:type="auto"/>
        <w:jc w:val="center"/>
        <w:tblLook w:val="04A0" w:firstRow="1" w:lastRow="0" w:firstColumn="1" w:lastColumn="0" w:noHBand="0" w:noVBand="1"/>
      </w:tblPr>
      <w:tblGrid>
        <w:gridCol w:w="2880"/>
        <w:gridCol w:w="2880"/>
        <w:gridCol w:w="2880"/>
      </w:tblGrid>
      <w:tr w:rsidR="00055BD3" w:rsidRPr="00D2663A" w:rsidTr="00055BD3">
        <w:trPr>
          <w:jc w:val="center"/>
        </w:trPr>
        <w:tc>
          <w:tcPr>
            <w:tcW w:w="2880" w:type="dxa"/>
          </w:tcPr>
          <w:p w:rsidR="00055BD3" w:rsidRPr="00D2663A" w:rsidRDefault="00055BD3" w:rsidP="00055BD3">
            <w:pPr>
              <w:jc w:val="center"/>
              <w:rPr>
                <w:rFonts w:ascii="Arial" w:eastAsia="Arial" w:hAnsi="Arial" w:cs="Arial"/>
                <w:b/>
                <w:bCs/>
                <w:sz w:val="24"/>
                <w:szCs w:val="24"/>
              </w:rPr>
            </w:pPr>
            <w:r>
              <w:rPr>
                <w:rFonts w:ascii="Arial" w:eastAsia="Arial" w:hAnsi="Arial" w:cs="Arial" w:hint="cs"/>
                <w:b/>
                <w:bCs/>
                <w:sz w:val="24"/>
                <w:szCs w:val="24"/>
                <w:rtl/>
              </w:rPr>
              <w:t>العبارة</w:t>
            </w:r>
          </w:p>
        </w:tc>
        <w:tc>
          <w:tcPr>
            <w:tcW w:w="2880" w:type="dxa"/>
          </w:tcPr>
          <w:p w:rsidR="00055BD3" w:rsidRPr="00D2663A" w:rsidRDefault="00055BD3" w:rsidP="00055BD3">
            <w:pPr>
              <w:jc w:val="center"/>
              <w:rPr>
                <w:rFonts w:ascii="Arial" w:eastAsia="Arial" w:hAnsi="Arial" w:cs="Arial"/>
                <w:b/>
                <w:bCs/>
                <w:sz w:val="24"/>
                <w:szCs w:val="24"/>
              </w:rPr>
            </w:pPr>
            <w:r w:rsidRPr="00D2663A">
              <w:rPr>
                <w:rFonts w:ascii="Arial" w:eastAsia="Arial" w:hAnsi="Arial" w:cs="Arial"/>
                <w:b/>
                <w:bCs/>
                <w:sz w:val="24"/>
                <w:szCs w:val="24"/>
                <w:rtl/>
              </w:rPr>
              <w:t>التكرار</w:t>
            </w:r>
          </w:p>
        </w:tc>
        <w:tc>
          <w:tcPr>
            <w:tcW w:w="2880" w:type="dxa"/>
          </w:tcPr>
          <w:p w:rsidR="00055BD3" w:rsidRPr="00D2663A" w:rsidRDefault="00055BD3" w:rsidP="00055BD3">
            <w:pPr>
              <w:jc w:val="center"/>
              <w:rPr>
                <w:rFonts w:ascii="Arial" w:eastAsia="Arial" w:hAnsi="Arial" w:cs="Arial"/>
                <w:b/>
                <w:bCs/>
                <w:sz w:val="24"/>
                <w:szCs w:val="24"/>
              </w:rPr>
            </w:pPr>
            <w:r w:rsidRPr="00D2663A">
              <w:rPr>
                <w:rFonts w:ascii="Arial" w:eastAsia="Arial" w:hAnsi="Arial" w:cs="Arial"/>
                <w:b/>
                <w:bCs/>
                <w:sz w:val="24"/>
                <w:szCs w:val="24"/>
                <w:rtl/>
              </w:rPr>
              <w:t>النسبة</w:t>
            </w:r>
            <w:r w:rsidRPr="00D2663A">
              <w:rPr>
                <w:rFonts w:ascii="Arial" w:eastAsia="Arial" w:hAnsi="Arial" w:cs="Arial"/>
                <w:b/>
                <w:bCs/>
                <w:sz w:val="24"/>
                <w:szCs w:val="24"/>
              </w:rPr>
              <w:t xml:space="preserve"> (%)</w:t>
            </w:r>
          </w:p>
        </w:tc>
      </w:tr>
      <w:tr w:rsidR="00055BD3" w:rsidRPr="00F410C0" w:rsidTr="00055BD3">
        <w:trPr>
          <w:jc w:val="center"/>
        </w:trPr>
        <w:tc>
          <w:tcPr>
            <w:tcW w:w="2880" w:type="dxa"/>
          </w:tcPr>
          <w:p w:rsidR="00055BD3" w:rsidRPr="00F410C0" w:rsidRDefault="00055BD3" w:rsidP="00F410C0">
            <w:pPr>
              <w:bidi/>
              <w:spacing w:before="100" w:beforeAutospacing="1" w:after="100" w:afterAutospacing="1"/>
              <w:jc w:val="both"/>
              <w:rPr>
                <w:rFonts w:ascii="Simplified Arabic" w:eastAsia="Times New Roman" w:hAnsi="Simplified Arabic" w:cs="Simplified Arabic"/>
                <w:b/>
                <w:bCs/>
                <w:sz w:val="20"/>
                <w:szCs w:val="20"/>
              </w:rPr>
            </w:pPr>
            <w:r w:rsidRPr="00F410C0">
              <w:rPr>
                <w:rFonts w:ascii="Simplified Arabic" w:eastAsia="Times New Roman" w:hAnsi="Simplified Arabic" w:cs="Simplified Arabic"/>
                <w:b/>
                <w:bCs/>
                <w:sz w:val="20"/>
                <w:szCs w:val="20"/>
                <w:rtl/>
              </w:rPr>
              <w:t>التعرف على أحدث صيحات الموضة</w:t>
            </w:r>
            <w:r w:rsidRPr="00F410C0">
              <w:rPr>
                <w:rFonts w:ascii="Simplified Arabic" w:eastAsia="Times New Roman" w:hAnsi="Simplified Arabic" w:cs="Simplified Arabic" w:hint="cs"/>
                <w:b/>
                <w:bCs/>
                <w:sz w:val="20"/>
                <w:szCs w:val="20"/>
                <w:rtl/>
              </w:rPr>
              <w:t>.</w:t>
            </w:r>
          </w:p>
        </w:tc>
        <w:tc>
          <w:tcPr>
            <w:tcW w:w="2880" w:type="dxa"/>
          </w:tcPr>
          <w:p w:rsidR="00055BD3" w:rsidRPr="00F410C0" w:rsidRDefault="00F410C0" w:rsidP="00055BD3">
            <w:pPr>
              <w:jc w:val="center"/>
              <w:rPr>
                <w:rFonts w:ascii="Arial" w:eastAsia="Arial" w:hAnsi="Arial" w:cs="Arial"/>
                <w:sz w:val="20"/>
                <w:szCs w:val="20"/>
              </w:rPr>
            </w:pPr>
            <w:r>
              <w:rPr>
                <w:rFonts w:ascii="Arial" w:eastAsia="Arial" w:hAnsi="Arial" w:cs="Arial" w:hint="cs"/>
                <w:sz w:val="20"/>
                <w:szCs w:val="20"/>
                <w:rtl/>
              </w:rPr>
              <w:t>46</w:t>
            </w:r>
          </w:p>
        </w:tc>
        <w:tc>
          <w:tcPr>
            <w:tcW w:w="2880" w:type="dxa"/>
          </w:tcPr>
          <w:p w:rsidR="00055BD3" w:rsidRPr="00F410C0" w:rsidRDefault="00F410C0" w:rsidP="00055BD3">
            <w:pPr>
              <w:jc w:val="center"/>
              <w:rPr>
                <w:rFonts w:ascii="Arial" w:eastAsia="Arial" w:hAnsi="Arial" w:cs="Arial"/>
                <w:sz w:val="20"/>
                <w:szCs w:val="20"/>
              </w:rPr>
            </w:pPr>
            <w:r>
              <w:rPr>
                <w:rFonts w:ascii="Arial" w:eastAsia="Arial" w:hAnsi="Arial" w:cs="Arial" w:hint="cs"/>
                <w:sz w:val="20"/>
                <w:szCs w:val="20"/>
                <w:rtl/>
              </w:rPr>
              <w:t>32.6%</w:t>
            </w:r>
          </w:p>
        </w:tc>
      </w:tr>
      <w:tr w:rsidR="00097AD6" w:rsidRPr="00F410C0" w:rsidTr="00055BD3">
        <w:trPr>
          <w:jc w:val="center"/>
        </w:trPr>
        <w:tc>
          <w:tcPr>
            <w:tcW w:w="2880" w:type="dxa"/>
          </w:tcPr>
          <w:p w:rsidR="00097AD6" w:rsidRPr="00F410C0" w:rsidRDefault="00097AD6" w:rsidP="00097AD6">
            <w:pPr>
              <w:bidi/>
              <w:spacing w:before="100" w:beforeAutospacing="1" w:after="100" w:afterAutospacing="1"/>
              <w:jc w:val="both"/>
              <w:rPr>
                <w:rFonts w:ascii="Simplified Arabic" w:eastAsia="Times New Roman" w:hAnsi="Simplified Arabic" w:cs="Simplified Arabic"/>
                <w:b/>
                <w:bCs/>
                <w:sz w:val="20"/>
                <w:szCs w:val="20"/>
              </w:rPr>
            </w:pPr>
            <w:r w:rsidRPr="00F410C0">
              <w:rPr>
                <w:rFonts w:ascii="Simplified Arabic" w:eastAsia="Times New Roman" w:hAnsi="Simplified Arabic" w:cs="Simplified Arabic"/>
                <w:b/>
                <w:bCs/>
                <w:sz w:val="20"/>
                <w:szCs w:val="20"/>
                <w:rtl/>
              </w:rPr>
              <w:t>التسلية والترفيه</w:t>
            </w:r>
            <w:r w:rsidRPr="00F410C0">
              <w:rPr>
                <w:rFonts w:ascii="Simplified Arabic" w:eastAsia="Times New Roman" w:hAnsi="Simplified Arabic" w:cs="Simplified Arabic" w:hint="cs"/>
                <w:b/>
                <w:bCs/>
                <w:sz w:val="20"/>
                <w:szCs w:val="20"/>
                <w:rtl/>
              </w:rPr>
              <w:t>.</w:t>
            </w:r>
          </w:p>
        </w:tc>
        <w:tc>
          <w:tcPr>
            <w:tcW w:w="2880" w:type="dxa"/>
          </w:tcPr>
          <w:p w:rsidR="00097AD6" w:rsidRDefault="00097AD6" w:rsidP="00097AD6">
            <w:pPr>
              <w:jc w:val="center"/>
              <w:rPr>
                <w:rFonts w:ascii="Arial" w:eastAsia="Arial" w:hAnsi="Arial" w:cs="Arial"/>
                <w:sz w:val="20"/>
                <w:szCs w:val="20"/>
                <w:rtl/>
              </w:rPr>
            </w:pPr>
            <w:r>
              <w:rPr>
                <w:rFonts w:ascii="Arial" w:eastAsia="Arial" w:hAnsi="Arial" w:cs="Arial" w:hint="cs"/>
                <w:sz w:val="20"/>
                <w:szCs w:val="20"/>
                <w:rtl/>
              </w:rPr>
              <w:t>42</w:t>
            </w:r>
          </w:p>
        </w:tc>
        <w:tc>
          <w:tcPr>
            <w:tcW w:w="2880" w:type="dxa"/>
          </w:tcPr>
          <w:p w:rsidR="00097AD6" w:rsidRPr="00F410C0" w:rsidRDefault="00097AD6" w:rsidP="00097AD6">
            <w:pPr>
              <w:jc w:val="center"/>
              <w:rPr>
                <w:rFonts w:ascii="Arial" w:eastAsia="Arial" w:hAnsi="Arial" w:cs="Arial"/>
                <w:sz w:val="20"/>
                <w:szCs w:val="20"/>
              </w:rPr>
            </w:pPr>
            <w:r>
              <w:rPr>
                <w:rFonts w:ascii="Arial" w:eastAsia="Arial" w:hAnsi="Arial" w:cs="Arial" w:hint="cs"/>
                <w:sz w:val="20"/>
                <w:szCs w:val="20"/>
                <w:rtl/>
              </w:rPr>
              <w:t>29.8%</w:t>
            </w:r>
          </w:p>
        </w:tc>
      </w:tr>
      <w:tr w:rsidR="00097AD6" w:rsidRPr="00F410C0" w:rsidTr="00055BD3">
        <w:trPr>
          <w:jc w:val="center"/>
        </w:trPr>
        <w:tc>
          <w:tcPr>
            <w:tcW w:w="2880" w:type="dxa"/>
          </w:tcPr>
          <w:p w:rsidR="00097AD6" w:rsidRPr="00F410C0" w:rsidRDefault="00097AD6" w:rsidP="00097AD6">
            <w:pPr>
              <w:bidi/>
              <w:jc w:val="both"/>
              <w:rPr>
                <w:rFonts w:ascii="Arial" w:eastAsia="Arial" w:hAnsi="Arial" w:cs="Arial"/>
                <w:b/>
                <w:bCs/>
                <w:sz w:val="20"/>
                <w:szCs w:val="20"/>
              </w:rPr>
            </w:pPr>
            <w:r w:rsidRPr="00F410C0">
              <w:rPr>
                <w:rFonts w:ascii="Simplified Arabic" w:eastAsia="Times New Roman" w:hAnsi="Simplified Arabic" w:cs="Simplified Arabic"/>
                <w:b/>
                <w:bCs/>
                <w:sz w:val="20"/>
                <w:szCs w:val="20"/>
                <w:rtl/>
              </w:rPr>
              <w:t>التعرف على المنتجات الجديدة</w:t>
            </w:r>
            <w:r w:rsidRPr="00F410C0">
              <w:rPr>
                <w:rFonts w:ascii="Simplified Arabic" w:eastAsia="Times New Roman" w:hAnsi="Simplified Arabic" w:cs="Simplified Arabic" w:hint="cs"/>
                <w:b/>
                <w:bCs/>
                <w:sz w:val="20"/>
                <w:szCs w:val="20"/>
                <w:rtl/>
              </w:rPr>
              <w:t>.</w:t>
            </w:r>
          </w:p>
        </w:tc>
        <w:tc>
          <w:tcPr>
            <w:tcW w:w="2880" w:type="dxa"/>
          </w:tcPr>
          <w:p w:rsidR="00097AD6" w:rsidRPr="00F410C0" w:rsidRDefault="00097AD6" w:rsidP="00097AD6">
            <w:pPr>
              <w:jc w:val="center"/>
              <w:rPr>
                <w:rFonts w:ascii="Arial" w:eastAsia="Arial" w:hAnsi="Arial" w:cs="Arial"/>
                <w:sz w:val="20"/>
                <w:szCs w:val="20"/>
              </w:rPr>
            </w:pPr>
            <w:r>
              <w:rPr>
                <w:rFonts w:ascii="Arial" w:eastAsia="Arial" w:hAnsi="Arial" w:cs="Arial" w:hint="cs"/>
                <w:sz w:val="20"/>
                <w:szCs w:val="20"/>
                <w:rtl/>
              </w:rPr>
              <w:t>23</w:t>
            </w:r>
          </w:p>
        </w:tc>
        <w:tc>
          <w:tcPr>
            <w:tcW w:w="2880" w:type="dxa"/>
          </w:tcPr>
          <w:p w:rsidR="00097AD6" w:rsidRPr="00F410C0" w:rsidRDefault="00097AD6" w:rsidP="00097AD6">
            <w:pPr>
              <w:jc w:val="center"/>
              <w:rPr>
                <w:rFonts w:ascii="Arial" w:eastAsia="Arial" w:hAnsi="Arial" w:cs="Arial"/>
                <w:sz w:val="20"/>
                <w:szCs w:val="20"/>
              </w:rPr>
            </w:pPr>
            <w:r>
              <w:rPr>
                <w:rFonts w:ascii="Arial" w:eastAsia="Arial" w:hAnsi="Arial" w:cs="Arial" w:hint="cs"/>
                <w:sz w:val="20"/>
                <w:szCs w:val="20"/>
                <w:rtl/>
              </w:rPr>
              <w:t>16.3%</w:t>
            </w:r>
          </w:p>
        </w:tc>
      </w:tr>
      <w:tr w:rsidR="00097AD6" w:rsidRPr="00F410C0" w:rsidTr="00055BD3">
        <w:trPr>
          <w:jc w:val="center"/>
        </w:trPr>
        <w:tc>
          <w:tcPr>
            <w:tcW w:w="2880" w:type="dxa"/>
          </w:tcPr>
          <w:p w:rsidR="00097AD6" w:rsidRPr="00F410C0" w:rsidRDefault="00097AD6" w:rsidP="00097AD6">
            <w:pPr>
              <w:bidi/>
              <w:spacing w:before="100" w:beforeAutospacing="1" w:after="100" w:afterAutospacing="1"/>
              <w:jc w:val="both"/>
              <w:rPr>
                <w:rFonts w:ascii="Simplified Arabic" w:eastAsia="Times New Roman" w:hAnsi="Simplified Arabic" w:cs="Simplified Arabic"/>
                <w:b/>
                <w:bCs/>
                <w:sz w:val="20"/>
                <w:szCs w:val="20"/>
              </w:rPr>
            </w:pPr>
            <w:r w:rsidRPr="00F410C0">
              <w:rPr>
                <w:rFonts w:ascii="Simplified Arabic" w:eastAsia="Times New Roman" w:hAnsi="Simplified Arabic" w:cs="Simplified Arabic"/>
                <w:b/>
                <w:bCs/>
                <w:sz w:val="20"/>
                <w:szCs w:val="20"/>
                <w:rtl/>
              </w:rPr>
              <w:t>الاستفادة من الخصومات والعروض</w:t>
            </w:r>
            <w:r w:rsidRPr="00F410C0">
              <w:rPr>
                <w:rFonts w:ascii="Simplified Arabic" w:eastAsia="Times New Roman" w:hAnsi="Simplified Arabic" w:cs="Simplified Arabic" w:hint="cs"/>
                <w:b/>
                <w:bCs/>
                <w:sz w:val="20"/>
                <w:szCs w:val="20"/>
                <w:rtl/>
              </w:rPr>
              <w:t>.</w:t>
            </w:r>
          </w:p>
        </w:tc>
        <w:tc>
          <w:tcPr>
            <w:tcW w:w="2880" w:type="dxa"/>
          </w:tcPr>
          <w:p w:rsidR="00097AD6" w:rsidRPr="00F410C0" w:rsidRDefault="00097AD6" w:rsidP="00097AD6">
            <w:pPr>
              <w:jc w:val="center"/>
              <w:rPr>
                <w:rFonts w:ascii="Arial" w:eastAsia="Arial" w:hAnsi="Arial" w:cs="Arial"/>
                <w:sz w:val="20"/>
                <w:szCs w:val="20"/>
              </w:rPr>
            </w:pPr>
            <w:r>
              <w:rPr>
                <w:rFonts w:ascii="Arial" w:eastAsia="Arial" w:hAnsi="Arial" w:cs="Arial" w:hint="cs"/>
                <w:sz w:val="20"/>
                <w:szCs w:val="20"/>
                <w:rtl/>
              </w:rPr>
              <w:t>14</w:t>
            </w:r>
          </w:p>
        </w:tc>
        <w:tc>
          <w:tcPr>
            <w:tcW w:w="2880" w:type="dxa"/>
          </w:tcPr>
          <w:p w:rsidR="00097AD6" w:rsidRPr="00F410C0" w:rsidRDefault="00097AD6" w:rsidP="00097AD6">
            <w:pPr>
              <w:jc w:val="center"/>
              <w:rPr>
                <w:rFonts w:ascii="Arial" w:eastAsia="Arial" w:hAnsi="Arial" w:cs="Arial"/>
                <w:sz w:val="20"/>
                <w:szCs w:val="20"/>
              </w:rPr>
            </w:pPr>
            <w:r>
              <w:rPr>
                <w:rFonts w:ascii="Arial" w:eastAsia="Arial" w:hAnsi="Arial" w:cs="Arial" w:hint="cs"/>
                <w:sz w:val="20"/>
                <w:szCs w:val="20"/>
                <w:rtl/>
              </w:rPr>
              <w:t>9.9%</w:t>
            </w:r>
          </w:p>
        </w:tc>
      </w:tr>
      <w:tr w:rsidR="00097AD6" w:rsidRPr="00F410C0" w:rsidTr="00055BD3">
        <w:trPr>
          <w:jc w:val="center"/>
        </w:trPr>
        <w:tc>
          <w:tcPr>
            <w:tcW w:w="2880" w:type="dxa"/>
          </w:tcPr>
          <w:p w:rsidR="00097AD6" w:rsidRDefault="00097AD6" w:rsidP="00097AD6">
            <w:pPr>
              <w:bidi/>
              <w:spacing w:before="100" w:beforeAutospacing="1" w:after="100" w:afterAutospacing="1"/>
              <w:jc w:val="both"/>
              <w:rPr>
                <w:rFonts w:ascii="Simplified Arabic" w:eastAsia="Times New Roman" w:hAnsi="Simplified Arabic" w:cs="Simplified Arabic"/>
                <w:b/>
                <w:bCs/>
                <w:sz w:val="20"/>
                <w:szCs w:val="20"/>
                <w:rtl/>
              </w:rPr>
            </w:pPr>
            <w:r>
              <w:rPr>
                <w:rFonts w:ascii="Simplified Arabic" w:eastAsia="Times New Roman" w:hAnsi="Simplified Arabic" w:cs="Simplified Arabic" w:hint="cs"/>
                <w:b/>
                <w:bCs/>
                <w:sz w:val="20"/>
                <w:szCs w:val="20"/>
                <w:rtl/>
              </w:rPr>
              <w:t>أخرى</w:t>
            </w:r>
          </w:p>
        </w:tc>
        <w:tc>
          <w:tcPr>
            <w:tcW w:w="2880" w:type="dxa"/>
          </w:tcPr>
          <w:p w:rsidR="00097AD6" w:rsidRDefault="00097AD6" w:rsidP="00097AD6">
            <w:pPr>
              <w:jc w:val="center"/>
              <w:rPr>
                <w:rFonts w:ascii="Arial" w:eastAsia="Arial" w:hAnsi="Arial" w:cs="Arial"/>
                <w:sz w:val="20"/>
                <w:szCs w:val="20"/>
                <w:rtl/>
              </w:rPr>
            </w:pPr>
            <w:r>
              <w:rPr>
                <w:rFonts w:ascii="Arial" w:eastAsia="Arial" w:hAnsi="Arial" w:cs="Arial" w:hint="cs"/>
                <w:sz w:val="20"/>
                <w:szCs w:val="20"/>
                <w:rtl/>
              </w:rPr>
              <w:t>11</w:t>
            </w:r>
          </w:p>
        </w:tc>
        <w:tc>
          <w:tcPr>
            <w:tcW w:w="2880" w:type="dxa"/>
          </w:tcPr>
          <w:p w:rsidR="00097AD6" w:rsidRDefault="00097AD6" w:rsidP="00097AD6">
            <w:pPr>
              <w:jc w:val="center"/>
              <w:rPr>
                <w:rFonts w:ascii="Arial" w:eastAsia="Arial" w:hAnsi="Arial" w:cs="Arial"/>
                <w:sz w:val="20"/>
                <w:szCs w:val="20"/>
                <w:rtl/>
              </w:rPr>
            </w:pPr>
            <w:r>
              <w:rPr>
                <w:rFonts w:ascii="Arial" w:eastAsia="Arial" w:hAnsi="Arial" w:cs="Arial" w:hint="cs"/>
                <w:sz w:val="20"/>
                <w:szCs w:val="20"/>
                <w:rtl/>
              </w:rPr>
              <w:t>7.9%</w:t>
            </w:r>
          </w:p>
        </w:tc>
      </w:tr>
      <w:tr w:rsidR="00097AD6" w:rsidRPr="00F410C0" w:rsidTr="00055BD3">
        <w:trPr>
          <w:jc w:val="center"/>
        </w:trPr>
        <w:tc>
          <w:tcPr>
            <w:tcW w:w="2880" w:type="dxa"/>
          </w:tcPr>
          <w:p w:rsidR="00097AD6" w:rsidRPr="00F410C0" w:rsidRDefault="00097AD6" w:rsidP="00097AD6">
            <w:pPr>
              <w:bidi/>
              <w:spacing w:before="100" w:beforeAutospacing="1" w:after="100" w:afterAutospacing="1"/>
              <w:jc w:val="both"/>
              <w:rPr>
                <w:rFonts w:ascii="Simplified Arabic" w:eastAsia="Times New Roman" w:hAnsi="Simplified Arabic" w:cs="Simplified Arabic"/>
                <w:b/>
                <w:bCs/>
                <w:sz w:val="20"/>
                <w:szCs w:val="20"/>
                <w:rtl/>
              </w:rPr>
            </w:pPr>
            <w:r>
              <w:rPr>
                <w:rFonts w:ascii="Simplified Arabic" w:eastAsia="Times New Roman" w:hAnsi="Simplified Arabic" w:cs="Simplified Arabic" w:hint="cs"/>
                <w:b/>
                <w:bCs/>
                <w:sz w:val="20"/>
                <w:szCs w:val="20"/>
                <w:rtl/>
              </w:rPr>
              <w:t>استلهام أفكار لتنسيق الملابس</w:t>
            </w:r>
          </w:p>
        </w:tc>
        <w:tc>
          <w:tcPr>
            <w:tcW w:w="2880" w:type="dxa"/>
          </w:tcPr>
          <w:p w:rsidR="00097AD6" w:rsidRDefault="00097AD6" w:rsidP="00097AD6">
            <w:pPr>
              <w:jc w:val="center"/>
              <w:rPr>
                <w:rFonts w:ascii="Arial" w:eastAsia="Arial" w:hAnsi="Arial" w:cs="Arial"/>
                <w:sz w:val="20"/>
                <w:szCs w:val="20"/>
                <w:rtl/>
              </w:rPr>
            </w:pPr>
            <w:r>
              <w:rPr>
                <w:rFonts w:ascii="Arial" w:eastAsia="Arial" w:hAnsi="Arial" w:cs="Arial" w:hint="cs"/>
                <w:sz w:val="20"/>
                <w:szCs w:val="20"/>
                <w:rtl/>
              </w:rPr>
              <w:t>5</w:t>
            </w:r>
          </w:p>
        </w:tc>
        <w:tc>
          <w:tcPr>
            <w:tcW w:w="2880" w:type="dxa"/>
          </w:tcPr>
          <w:p w:rsidR="00097AD6" w:rsidRDefault="00097AD6" w:rsidP="00097AD6">
            <w:pPr>
              <w:jc w:val="center"/>
              <w:rPr>
                <w:rFonts w:ascii="Arial" w:eastAsia="Arial" w:hAnsi="Arial" w:cs="Arial"/>
                <w:sz w:val="20"/>
                <w:szCs w:val="20"/>
                <w:rtl/>
              </w:rPr>
            </w:pPr>
            <w:r>
              <w:rPr>
                <w:rFonts w:ascii="Arial" w:eastAsia="Arial" w:hAnsi="Arial" w:cs="Arial" w:hint="cs"/>
                <w:sz w:val="20"/>
                <w:szCs w:val="20"/>
                <w:rtl/>
              </w:rPr>
              <w:t>3.5%</w:t>
            </w:r>
          </w:p>
        </w:tc>
      </w:tr>
      <w:tr w:rsidR="00097AD6" w:rsidRPr="00F410C0" w:rsidTr="00055BD3">
        <w:trPr>
          <w:jc w:val="center"/>
        </w:trPr>
        <w:tc>
          <w:tcPr>
            <w:tcW w:w="2880" w:type="dxa"/>
          </w:tcPr>
          <w:p w:rsidR="00097AD6" w:rsidRPr="00F410C0" w:rsidRDefault="00097AD6" w:rsidP="00097AD6">
            <w:pPr>
              <w:bidi/>
              <w:jc w:val="both"/>
              <w:rPr>
                <w:rFonts w:ascii="Arial" w:eastAsia="Arial" w:hAnsi="Arial" w:cs="Arial"/>
                <w:b/>
                <w:bCs/>
                <w:sz w:val="20"/>
                <w:szCs w:val="20"/>
              </w:rPr>
            </w:pPr>
            <w:r>
              <w:rPr>
                <w:rFonts w:ascii="Simplified Arabic" w:hAnsi="Simplified Arabic" w:cs="Simplified Arabic" w:hint="cs"/>
                <w:b/>
                <w:bCs/>
                <w:sz w:val="20"/>
                <w:szCs w:val="20"/>
                <w:rtl/>
              </w:rPr>
              <w:t>الإجمالي</w:t>
            </w:r>
          </w:p>
        </w:tc>
        <w:tc>
          <w:tcPr>
            <w:tcW w:w="2880" w:type="dxa"/>
          </w:tcPr>
          <w:p w:rsidR="00097AD6" w:rsidRPr="00F410C0" w:rsidRDefault="00097AD6" w:rsidP="00097AD6">
            <w:pPr>
              <w:jc w:val="center"/>
              <w:rPr>
                <w:rFonts w:ascii="Arial" w:eastAsia="Arial" w:hAnsi="Arial" w:cs="Arial"/>
                <w:sz w:val="20"/>
                <w:szCs w:val="20"/>
              </w:rPr>
            </w:pPr>
            <w:r>
              <w:rPr>
                <w:rFonts w:ascii="Arial" w:eastAsia="Arial" w:hAnsi="Arial" w:cs="Arial" w:hint="cs"/>
                <w:sz w:val="20"/>
                <w:szCs w:val="20"/>
                <w:rtl/>
              </w:rPr>
              <w:t>141</w:t>
            </w:r>
          </w:p>
        </w:tc>
        <w:tc>
          <w:tcPr>
            <w:tcW w:w="2880" w:type="dxa"/>
          </w:tcPr>
          <w:p w:rsidR="00097AD6" w:rsidRPr="00F410C0" w:rsidRDefault="00097AD6" w:rsidP="00097AD6">
            <w:pPr>
              <w:jc w:val="center"/>
              <w:rPr>
                <w:rFonts w:ascii="Arial" w:eastAsia="Arial" w:hAnsi="Arial" w:cs="Arial"/>
                <w:sz w:val="20"/>
                <w:szCs w:val="20"/>
              </w:rPr>
            </w:pPr>
            <w:r w:rsidRPr="00F410C0">
              <w:rPr>
                <w:rFonts w:ascii="Arial" w:eastAsia="Arial" w:hAnsi="Arial" w:cs="Arial" w:hint="cs"/>
                <w:sz w:val="20"/>
                <w:szCs w:val="20"/>
                <w:rtl/>
              </w:rPr>
              <w:t>%</w:t>
            </w:r>
            <w:r w:rsidRPr="00F410C0">
              <w:rPr>
                <w:rFonts w:ascii="Arial" w:eastAsia="Arial" w:hAnsi="Arial" w:cs="Arial"/>
                <w:sz w:val="20"/>
                <w:szCs w:val="20"/>
              </w:rPr>
              <w:t>100.0</w:t>
            </w:r>
          </w:p>
        </w:tc>
      </w:tr>
    </w:tbl>
    <w:p w:rsidR="00407A31" w:rsidRPr="00407A31" w:rsidRDefault="00384F75" w:rsidP="00407A31">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407A31" w:rsidRPr="00407A31">
        <w:rPr>
          <w:rFonts w:ascii="Simplified Arabic" w:eastAsia="Times New Roman" w:hAnsi="Simplified Arabic" w:cs="Simplified Arabic"/>
          <w:sz w:val="28"/>
          <w:szCs w:val="28"/>
          <w:rtl/>
        </w:rPr>
        <w:t xml:space="preserve">تشير نتائج الجدول (8) إلى أن التعرف على أحدث صيحات الموضة جاء في المرتبة الأولى كأهم سبب لمتابعة مؤثري الأزياء على منصة </w:t>
      </w:r>
      <w:proofErr w:type="spellStart"/>
      <w:r w:rsidR="00407A31" w:rsidRPr="00407A31">
        <w:rPr>
          <w:rFonts w:ascii="Simplified Arabic" w:eastAsia="Times New Roman" w:hAnsi="Simplified Arabic" w:cs="Simplified Arabic"/>
          <w:sz w:val="28"/>
          <w:szCs w:val="28"/>
          <w:rtl/>
        </w:rPr>
        <w:t>إنستجرام</w:t>
      </w:r>
      <w:proofErr w:type="spellEnd"/>
      <w:r w:rsidR="00407A31" w:rsidRPr="00407A31">
        <w:rPr>
          <w:rFonts w:ascii="Simplified Arabic" w:eastAsia="Times New Roman" w:hAnsi="Simplified Arabic" w:cs="Simplified Arabic"/>
          <w:sz w:val="28"/>
          <w:szCs w:val="28"/>
          <w:rtl/>
        </w:rPr>
        <w:t xml:space="preserve">، حيث بلغت نسبته (32.6%)، تلاه التسلية والترفيه بنسبة (29.8%)، ثم التعرف على المنتجات الجديدة بنسبة (16.3%)، في حين جاءت الاستفادة من الخصومات والعروض بنسبة (9.9%)، تلتها فئة أخرى بنسبة (7.9%)، وأخيرًا استلهام أفكار لتنسيق الملابس بنسبة (3.5%). ويمكن تفسير هذه النتيجة بأن مستخدمي منصة </w:t>
      </w:r>
      <w:proofErr w:type="spellStart"/>
      <w:r w:rsidR="00407A31" w:rsidRPr="00407A31">
        <w:rPr>
          <w:rFonts w:ascii="Simplified Arabic" w:eastAsia="Times New Roman" w:hAnsi="Simplified Arabic" w:cs="Simplified Arabic"/>
          <w:sz w:val="28"/>
          <w:szCs w:val="28"/>
          <w:rtl/>
        </w:rPr>
        <w:t>إنستجرام</w:t>
      </w:r>
      <w:proofErr w:type="spellEnd"/>
      <w:r w:rsidR="00407A31" w:rsidRPr="00407A31">
        <w:rPr>
          <w:rFonts w:ascii="Simplified Arabic" w:eastAsia="Times New Roman" w:hAnsi="Simplified Arabic" w:cs="Simplified Arabic"/>
          <w:sz w:val="28"/>
          <w:szCs w:val="28"/>
          <w:rtl/>
        </w:rPr>
        <w:t xml:space="preserve"> يتجهون إلى متابعة مؤثري الأزياء بصورة أساسية لمواكبة أحدث اتجاهات الموضة والتعرف على المستجدات في عالم الأزياء، إلى جانب الاستمتاع بالمحتوى البصري والترفيهي الذي يقدمه المؤثرون، بينما تأتي الدوافع الشرائية المباشرة، مثل الاستفادة من الخصومات، في مراتب لاحقة، مما يعكس أن المحتوى المعلوماتي والترفيهي يمثل المدخل الرئيس لجذب المتابعين</w:t>
      </w:r>
      <w:r w:rsidR="00407A31" w:rsidRPr="00407A31">
        <w:rPr>
          <w:rFonts w:ascii="Simplified Arabic" w:eastAsia="Times New Roman" w:hAnsi="Simplified Arabic" w:cs="Simplified Arabic"/>
          <w:sz w:val="28"/>
          <w:szCs w:val="28"/>
        </w:rPr>
        <w:t>.</w:t>
      </w:r>
    </w:p>
    <w:p w:rsidR="00407A31" w:rsidRPr="00407A31" w:rsidRDefault="00384F75" w:rsidP="00407A31">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407A31" w:rsidRPr="00407A31">
        <w:rPr>
          <w:rFonts w:ascii="Simplified Arabic" w:eastAsia="Times New Roman" w:hAnsi="Simplified Arabic" w:cs="Simplified Arabic"/>
          <w:sz w:val="28"/>
          <w:szCs w:val="28"/>
          <w:rtl/>
        </w:rPr>
        <w:t xml:space="preserve">وتتفق هذه النتيجة مع دراسة (الشلول، 2026) التي أوضحت أن التسلية والترفيه من أبرز دوافع استخدام منصة </w:t>
      </w:r>
      <w:proofErr w:type="spellStart"/>
      <w:r w:rsidR="00407A31" w:rsidRPr="00407A31">
        <w:rPr>
          <w:rFonts w:ascii="Simplified Arabic" w:eastAsia="Times New Roman" w:hAnsi="Simplified Arabic" w:cs="Simplified Arabic"/>
          <w:sz w:val="28"/>
          <w:szCs w:val="28"/>
          <w:rtl/>
        </w:rPr>
        <w:t>إنستجرام</w:t>
      </w:r>
      <w:proofErr w:type="spellEnd"/>
      <w:r w:rsidR="00407A31" w:rsidRPr="00407A31">
        <w:rPr>
          <w:rFonts w:ascii="Simplified Arabic" w:eastAsia="Times New Roman" w:hAnsi="Simplified Arabic" w:cs="Simplified Arabic"/>
          <w:sz w:val="28"/>
          <w:szCs w:val="28"/>
          <w:rtl/>
        </w:rPr>
        <w:t xml:space="preserve">، كما بينت أن القيمة المعلوماتية للمحتوى الذي يقدمه المؤثرون تسهم في التأثير على السلوك </w:t>
      </w:r>
      <w:proofErr w:type="spellStart"/>
      <w:r w:rsidR="00407A31" w:rsidRPr="00407A31">
        <w:rPr>
          <w:rFonts w:ascii="Simplified Arabic" w:eastAsia="Times New Roman" w:hAnsi="Simplified Arabic" w:cs="Simplified Arabic"/>
          <w:sz w:val="28"/>
          <w:szCs w:val="28"/>
          <w:rtl/>
        </w:rPr>
        <w:t>الشرائي</w:t>
      </w:r>
      <w:proofErr w:type="spellEnd"/>
      <w:r w:rsidR="00407A31" w:rsidRPr="00407A31">
        <w:rPr>
          <w:rFonts w:ascii="Simplified Arabic" w:eastAsia="Times New Roman" w:hAnsi="Simplified Arabic" w:cs="Simplified Arabic"/>
          <w:sz w:val="28"/>
          <w:szCs w:val="28"/>
          <w:rtl/>
        </w:rPr>
        <w:t xml:space="preserve"> واتجاهات المستهلكين نحو العلامات التجارية</w:t>
      </w:r>
      <w:r w:rsidR="00407A31" w:rsidRPr="00407A31">
        <w:rPr>
          <w:rFonts w:ascii="Simplified Arabic" w:eastAsia="Times New Roman" w:hAnsi="Simplified Arabic" w:cs="Simplified Arabic"/>
          <w:sz w:val="28"/>
          <w:szCs w:val="28"/>
        </w:rPr>
        <w:t>.</w:t>
      </w:r>
    </w:p>
    <w:p w:rsidR="00407A31" w:rsidRPr="00407A31" w:rsidRDefault="00384F75" w:rsidP="00407A31">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407A31" w:rsidRPr="00407A31">
        <w:rPr>
          <w:rFonts w:ascii="Simplified Arabic" w:eastAsia="Times New Roman" w:hAnsi="Simplified Arabic" w:cs="Simplified Arabic"/>
          <w:sz w:val="28"/>
          <w:szCs w:val="28"/>
          <w:rtl/>
        </w:rPr>
        <w:t>كما تتفق مع دراسة (العبيدي، 2025) التي توصلت إلى أن الترفيه والتسلية شكلا الدافع الرئيس لمتابعة المؤثرين عبر مواقع التواصل الاجتماعي، بما يؤكد أهمية المحتوى الجذاب في استقطاب المتابعين وتعزيز تفاعلهم</w:t>
      </w:r>
      <w:r w:rsidR="00407A31" w:rsidRPr="00407A31">
        <w:rPr>
          <w:rFonts w:ascii="Simplified Arabic" w:eastAsia="Times New Roman" w:hAnsi="Simplified Arabic" w:cs="Simplified Arabic"/>
          <w:sz w:val="28"/>
          <w:szCs w:val="28"/>
        </w:rPr>
        <w:t>.</w:t>
      </w:r>
    </w:p>
    <w:p w:rsidR="00407A31" w:rsidRPr="00407A31" w:rsidRDefault="00384F75" w:rsidP="00407A31">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407A31" w:rsidRPr="00407A31">
        <w:rPr>
          <w:rFonts w:ascii="Simplified Arabic" w:eastAsia="Times New Roman" w:hAnsi="Simplified Arabic" w:cs="Simplified Arabic"/>
          <w:sz w:val="28"/>
          <w:szCs w:val="28"/>
          <w:rtl/>
        </w:rPr>
        <w:t>وتتفق كذلك مع دراسة (بن زكة، 2023) التي أشارت إلى أن التعرف على المنتجات الجديدة يُعد من أبرز الأسباب التي تدفع المستخدمين للتعرض لمحتوى وإعلانات</w:t>
      </w:r>
      <w:r w:rsidR="00407A31" w:rsidRPr="00407A31">
        <w:rPr>
          <w:rFonts w:ascii="Simplified Arabic" w:eastAsia="Times New Roman" w:hAnsi="Simplified Arabic" w:cs="Simplified Arabic"/>
          <w:sz w:val="28"/>
          <w:szCs w:val="28"/>
        </w:rPr>
        <w:t xml:space="preserve"> Instagram</w:t>
      </w:r>
      <w:r w:rsidR="00407A31" w:rsidRPr="00407A31">
        <w:rPr>
          <w:rFonts w:ascii="Simplified Arabic" w:eastAsia="Times New Roman" w:hAnsi="Simplified Arabic" w:cs="Simplified Arabic"/>
          <w:sz w:val="28"/>
          <w:szCs w:val="28"/>
          <w:rtl/>
        </w:rPr>
        <w:t>، وهو ما ينسجم مع احتلال هذا السبب مرتبة متقدمة في نتائج الدراسة الحالية</w:t>
      </w:r>
      <w:r w:rsidR="00407A31" w:rsidRPr="00407A31">
        <w:rPr>
          <w:rFonts w:ascii="Simplified Arabic" w:eastAsia="Times New Roman" w:hAnsi="Simplified Arabic" w:cs="Simplified Arabic"/>
          <w:sz w:val="28"/>
          <w:szCs w:val="28"/>
        </w:rPr>
        <w:t>.</w:t>
      </w:r>
    </w:p>
    <w:p w:rsidR="00407A31" w:rsidRPr="00407A31" w:rsidRDefault="00384F75" w:rsidP="00C3235B">
      <w:pPr>
        <w:bidi/>
        <w:spacing w:beforeAutospacing="1" w:after="100" w:afterAutospacing="1" w:line="240" w:lineRule="auto"/>
        <w:jc w:val="both"/>
        <w:rPr>
          <w:rFonts w:ascii="Simplified Arabic"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00407A31" w:rsidRPr="00407A31">
        <w:rPr>
          <w:rFonts w:ascii="Simplified Arabic" w:eastAsia="Times New Roman" w:hAnsi="Simplified Arabic" w:cs="Simplified Arabic"/>
          <w:sz w:val="28"/>
          <w:szCs w:val="28"/>
          <w:rtl/>
        </w:rPr>
        <w:t>كما تدعم هذه النتيجة الأدبيات في مجال التسويق الرقمي التي تؤكد أن المحتوى الذي يجمع بين القيمة المعلوماتية والجاذبية الترفيهية يُعد أكثر قدرة على جذب انتباه المستخدمين وتعزيز تفاعلهم مع المؤثرين والعلامات التجارية</w:t>
      </w:r>
      <w:r w:rsidR="00407A31">
        <w:rPr>
          <w:rFonts w:ascii="Simplified Arabic" w:eastAsia="Times New Roman" w:hAnsi="Simplified Arabic" w:cs="Simplified Arabic"/>
          <w:sz w:val="28"/>
          <w:szCs w:val="28"/>
        </w:rPr>
        <w:t xml:space="preserve"> </w:t>
      </w:r>
      <w:r w:rsidR="00407A31">
        <w:rPr>
          <w:rFonts w:ascii="Simplified Arabic" w:eastAsia="Times New Roman" w:hAnsi="Simplified Arabic" w:cs="Simplified Arabic" w:hint="cs"/>
          <w:sz w:val="28"/>
          <w:szCs w:val="28"/>
          <w:rtl/>
        </w:rPr>
        <w:t xml:space="preserve">حيث </w:t>
      </w:r>
      <w:r w:rsidR="00407A31" w:rsidRPr="00407A31">
        <w:rPr>
          <w:rFonts w:ascii="Simplified Arabic" w:hAnsi="Simplified Arabic" w:cs="Simplified Arabic"/>
          <w:sz w:val="28"/>
          <w:szCs w:val="28"/>
          <w:rtl/>
        </w:rPr>
        <w:t xml:space="preserve">توصل </w:t>
      </w:r>
      <w:r w:rsidR="00407A31" w:rsidRPr="00407A31">
        <w:rPr>
          <w:rFonts w:ascii="Simplified Arabic" w:hAnsi="Simplified Arabic" w:cs="Simplified Arabic"/>
          <w:sz w:val="28"/>
          <w:szCs w:val="28"/>
        </w:rPr>
        <w:t>(</w:t>
      </w:r>
      <w:proofErr w:type="spellStart"/>
      <w:r w:rsidR="00407A31" w:rsidRPr="00407A31">
        <w:rPr>
          <w:rFonts w:ascii="Simplified Arabic" w:hAnsi="Simplified Arabic" w:cs="Simplified Arabic"/>
          <w:sz w:val="28"/>
          <w:szCs w:val="28"/>
        </w:rPr>
        <w:t>Ducoffe</w:t>
      </w:r>
      <w:proofErr w:type="spellEnd"/>
      <w:r w:rsidR="00407A31" w:rsidRPr="00407A31">
        <w:rPr>
          <w:rFonts w:ascii="Simplified Arabic" w:hAnsi="Simplified Arabic" w:cs="Simplified Arabic"/>
          <w:sz w:val="28"/>
          <w:szCs w:val="28"/>
        </w:rPr>
        <w:t>, 1996)</w:t>
      </w:r>
      <w:r w:rsidR="00407A31">
        <w:rPr>
          <w:rFonts w:ascii="Simplified Arabic" w:hAnsi="Simplified Arabic" w:cs="Simplified Arabic" w:hint="cs"/>
          <w:sz w:val="28"/>
          <w:szCs w:val="28"/>
          <w:rtl/>
        </w:rPr>
        <w:t xml:space="preserve"> </w:t>
      </w:r>
      <w:r w:rsidR="00407A31" w:rsidRPr="00407A31">
        <w:rPr>
          <w:rFonts w:ascii="Simplified Arabic" w:hAnsi="Simplified Arabic" w:cs="Simplified Arabic"/>
          <w:sz w:val="28"/>
          <w:szCs w:val="28"/>
        </w:rPr>
        <w:t xml:space="preserve"> </w:t>
      </w:r>
      <w:r w:rsidR="00407A31" w:rsidRPr="00407A31">
        <w:rPr>
          <w:rFonts w:ascii="Simplified Arabic" w:hAnsi="Simplified Arabic" w:cs="Simplified Arabic"/>
          <w:sz w:val="28"/>
          <w:szCs w:val="28"/>
          <w:rtl/>
        </w:rPr>
        <w:t>في نموذجه الشهير لقيمة الإعلانات الرقمية؛ حيث أشار في دراسته إلى أن</w:t>
      </w:r>
      <w:r w:rsidR="00C3235B">
        <w:rPr>
          <w:rFonts w:ascii="Simplified Arabic" w:hAnsi="Simplified Arabic" w:cs="Simplified Arabic" w:hint="cs"/>
          <w:sz w:val="28"/>
          <w:szCs w:val="28"/>
          <w:rtl/>
        </w:rPr>
        <w:t xml:space="preserve">: </w:t>
      </w:r>
      <w:r w:rsidR="00407A31" w:rsidRPr="00407A31">
        <w:rPr>
          <w:rStyle w:val="a6"/>
          <w:rFonts w:ascii="Simplified Arabic" w:hAnsi="Simplified Arabic" w:cs="Simplified Arabic"/>
          <w:sz w:val="28"/>
          <w:szCs w:val="28"/>
        </w:rPr>
        <w:t>"</w:t>
      </w:r>
      <w:r w:rsidR="00407A31" w:rsidRPr="00407A31">
        <w:rPr>
          <w:rStyle w:val="a6"/>
          <w:rFonts w:ascii="Simplified Arabic" w:hAnsi="Simplified Arabic" w:cs="Simplified Arabic"/>
          <w:b w:val="0"/>
          <w:bCs w:val="0"/>
          <w:sz w:val="28"/>
          <w:szCs w:val="28"/>
          <w:rtl/>
        </w:rPr>
        <w:t xml:space="preserve">القدرة على إمتاع المستهلكين تسهم إيجاباً في تقييمهم لقيمة الإعلان، كما أن الطبيعة النفعية للإعلان ترتبط بشكل وثيق بقيمته المعلوماتية، والدمج بين هذين المحركين (الترفيه والمعلوماتية) هو ما يمنح المحتوى التسويقي قيمته </w:t>
      </w:r>
      <w:r w:rsidR="00407A31">
        <w:rPr>
          <w:rStyle w:val="a6"/>
          <w:rFonts w:ascii="Simplified Arabic" w:hAnsi="Simplified Arabic" w:cs="Simplified Arabic"/>
          <w:b w:val="0"/>
          <w:bCs w:val="0"/>
          <w:sz w:val="28"/>
          <w:szCs w:val="28"/>
          <w:rtl/>
        </w:rPr>
        <w:t>الإيجابية المدركة لدى المستخدمي</w:t>
      </w:r>
      <w:r w:rsidR="00407A31">
        <w:rPr>
          <w:rStyle w:val="a6"/>
          <w:rFonts w:ascii="Simplified Arabic" w:hAnsi="Simplified Arabic" w:cs="Simplified Arabic" w:hint="cs"/>
          <w:b w:val="0"/>
          <w:bCs w:val="0"/>
          <w:sz w:val="28"/>
          <w:szCs w:val="28"/>
          <w:rtl/>
        </w:rPr>
        <w:t>ن</w:t>
      </w:r>
      <w:r w:rsidR="00407A31">
        <w:rPr>
          <w:rFonts w:ascii="Simplified Arabic" w:hAnsi="Simplified Arabic" w:cs="Simplified Arabic" w:hint="cs"/>
          <w:sz w:val="28"/>
          <w:szCs w:val="28"/>
          <w:rtl/>
        </w:rPr>
        <w:t xml:space="preserve">" </w:t>
      </w:r>
      <w:r w:rsidR="00407A31" w:rsidRPr="00407A31">
        <w:rPr>
          <w:rFonts w:ascii="Arial" w:eastAsia="Times New Roman" w:hAnsi="Arial" w:cs="Arial"/>
          <w:sz w:val="24"/>
          <w:szCs w:val="24"/>
        </w:rPr>
        <w:t>(</w:t>
      </w:r>
      <w:proofErr w:type="spellStart"/>
      <w:r w:rsidR="00407A31" w:rsidRPr="00407A31">
        <w:rPr>
          <w:rFonts w:ascii="Arial" w:eastAsia="Times New Roman" w:hAnsi="Arial" w:cs="Arial"/>
          <w:sz w:val="24"/>
          <w:szCs w:val="24"/>
        </w:rPr>
        <w:t>Ducoffe</w:t>
      </w:r>
      <w:proofErr w:type="spellEnd"/>
      <w:r w:rsidR="00407A31" w:rsidRPr="00407A31">
        <w:rPr>
          <w:rFonts w:ascii="Arial" w:eastAsia="Times New Roman" w:hAnsi="Arial" w:cs="Arial"/>
          <w:sz w:val="24"/>
          <w:szCs w:val="24"/>
        </w:rPr>
        <w:t>, 1996, pp. 23-24)</w:t>
      </w:r>
      <w:r w:rsidR="00407A31">
        <w:rPr>
          <w:rFonts w:ascii="Arial" w:eastAsia="Times New Roman" w:hAnsi="Arial" w:cs="Arial" w:hint="cs"/>
          <w:sz w:val="24"/>
          <w:szCs w:val="24"/>
          <w:rtl/>
        </w:rPr>
        <w:t>.</w:t>
      </w:r>
    </w:p>
    <w:p w:rsidR="002771FF" w:rsidRPr="002771FF" w:rsidRDefault="002771FF" w:rsidP="002771FF">
      <w:pPr>
        <w:bidi/>
        <w:spacing w:line="276" w:lineRule="auto"/>
        <w:jc w:val="both"/>
        <w:rPr>
          <w:rFonts w:ascii="Simplified Arabic" w:hAnsi="Simplified Arabic" w:cs="Simplified Arabic"/>
          <w:b/>
          <w:bCs/>
          <w:sz w:val="28"/>
          <w:szCs w:val="28"/>
          <w:rtl/>
          <w:lang w:bidi="ar-EG"/>
        </w:rPr>
      </w:pPr>
      <w:proofErr w:type="gramStart"/>
      <w:r w:rsidRPr="002771FF">
        <w:rPr>
          <w:rFonts w:ascii="Simplified Arabic" w:hAnsi="Simplified Arabic" w:cs="Simplified Arabic" w:hint="cs"/>
          <w:sz w:val="28"/>
          <w:szCs w:val="28"/>
          <w:rtl/>
          <w:lang w:bidi="ar-EG"/>
        </w:rPr>
        <w:t>5</w:t>
      </w:r>
      <w:r w:rsidRPr="002771FF">
        <w:rPr>
          <w:rFonts w:ascii="Simplified Arabic" w:hAnsi="Simplified Arabic" w:cs="Simplified Arabic" w:hint="cs"/>
          <w:b/>
          <w:bCs/>
          <w:sz w:val="28"/>
          <w:szCs w:val="28"/>
          <w:rtl/>
          <w:lang w:bidi="ar-EG"/>
        </w:rPr>
        <w:t xml:space="preserve">- </w:t>
      </w:r>
      <w:r w:rsidRPr="002771FF">
        <w:rPr>
          <w:rStyle w:val="a6"/>
          <w:rFonts w:ascii="Simplified Arabic" w:hAnsi="Simplified Arabic" w:cs="Simplified Arabic"/>
          <w:b w:val="0"/>
          <w:bCs w:val="0"/>
          <w:sz w:val="28"/>
          <w:szCs w:val="28"/>
          <w:rtl/>
        </w:rPr>
        <w:t>أنواع</w:t>
      </w:r>
      <w:proofErr w:type="gramEnd"/>
      <w:r w:rsidRPr="002771FF">
        <w:rPr>
          <w:rStyle w:val="a6"/>
          <w:rFonts w:ascii="Simplified Arabic" w:hAnsi="Simplified Arabic" w:cs="Simplified Arabic"/>
          <w:b w:val="0"/>
          <w:bCs w:val="0"/>
          <w:sz w:val="28"/>
          <w:szCs w:val="28"/>
          <w:rtl/>
        </w:rPr>
        <w:t xml:space="preserve"> الأزياء التي </w:t>
      </w:r>
      <w:r w:rsidRPr="002771FF">
        <w:rPr>
          <w:rStyle w:val="a6"/>
          <w:rFonts w:ascii="Simplified Arabic" w:hAnsi="Simplified Arabic" w:cs="Simplified Arabic" w:hint="cs"/>
          <w:b w:val="0"/>
          <w:bCs w:val="0"/>
          <w:sz w:val="28"/>
          <w:szCs w:val="28"/>
          <w:rtl/>
        </w:rPr>
        <w:t>يتم الحرص</w:t>
      </w:r>
      <w:r w:rsidRPr="002771FF">
        <w:rPr>
          <w:rStyle w:val="a6"/>
          <w:rFonts w:ascii="Simplified Arabic" w:hAnsi="Simplified Arabic" w:cs="Simplified Arabic"/>
          <w:b w:val="0"/>
          <w:bCs w:val="0"/>
          <w:sz w:val="28"/>
          <w:szCs w:val="28"/>
          <w:rtl/>
        </w:rPr>
        <w:t xml:space="preserve"> على متابعة مراجعات المؤثرين عنها عبر منصة </w:t>
      </w:r>
      <w:proofErr w:type="spellStart"/>
      <w:r w:rsidRPr="002771FF">
        <w:rPr>
          <w:rStyle w:val="a6"/>
          <w:rFonts w:ascii="Simplified Arabic" w:hAnsi="Simplified Arabic" w:cs="Simplified Arabic"/>
          <w:b w:val="0"/>
          <w:bCs w:val="0"/>
          <w:sz w:val="28"/>
          <w:szCs w:val="28"/>
          <w:rtl/>
        </w:rPr>
        <w:t>إنستجرام</w:t>
      </w:r>
      <w:proofErr w:type="spellEnd"/>
      <w:r>
        <w:rPr>
          <w:rStyle w:val="a6"/>
          <w:rFonts w:ascii="Simplified Arabic" w:hAnsi="Simplified Arabic" w:cs="Simplified Arabic" w:hint="cs"/>
          <w:b w:val="0"/>
          <w:bCs w:val="0"/>
          <w:sz w:val="28"/>
          <w:szCs w:val="28"/>
          <w:rtl/>
        </w:rPr>
        <w:t>:</w:t>
      </w:r>
    </w:p>
    <w:p w:rsidR="002771FF" w:rsidRPr="00BE1BB0" w:rsidRDefault="002771FF" w:rsidP="002771FF">
      <w:pPr>
        <w:bidi/>
        <w:spacing w:line="276" w:lineRule="auto"/>
        <w:jc w:val="center"/>
        <w:rPr>
          <w:rFonts w:ascii="Simplified Arabic" w:hAnsi="Simplified Arabic" w:cs="Simplified Arabic"/>
          <w:sz w:val="28"/>
          <w:szCs w:val="28"/>
          <w:rtl/>
          <w:lang w:bidi="ar-EG"/>
        </w:rPr>
      </w:pPr>
      <w:r w:rsidRPr="00BE1BB0">
        <w:rPr>
          <w:rFonts w:ascii="Simplified Arabic" w:eastAsia="Arial" w:hAnsi="Simplified Arabic" w:cs="Simplified Arabic"/>
          <w:b/>
          <w:bCs/>
          <w:sz w:val="24"/>
          <w:szCs w:val="24"/>
          <w:rtl/>
        </w:rPr>
        <w:t>جدول</w:t>
      </w:r>
      <w:r w:rsidRPr="00BE1BB0">
        <w:rPr>
          <w:rFonts w:ascii="Simplified Arabic" w:eastAsia="Segoe UI Emoji" w:hAnsi="Simplified Arabic" w:cs="Simplified Arabic"/>
          <w:b/>
          <w:bCs/>
          <w:sz w:val="24"/>
          <w:szCs w:val="24"/>
          <w:rtl/>
        </w:rPr>
        <w:t xml:space="preserve"> (</w:t>
      </w:r>
      <w:r>
        <w:rPr>
          <w:rFonts w:ascii="Simplified Arabic" w:eastAsia="Segoe UI Emoji" w:hAnsi="Simplified Arabic" w:cs="Simplified Arabic" w:hint="cs"/>
          <w:b/>
          <w:bCs/>
          <w:sz w:val="24"/>
          <w:szCs w:val="24"/>
          <w:rtl/>
        </w:rPr>
        <w:t>9</w:t>
      </w:r>
      <w:r w:rsidRPr="00BE1BB0">
        <w:rPr>
          <w:rFonts w:ascii="Simplified Arabic" w:eastAsia="Segoe UI Emoji" w:hAnsi="Simplified Arabic" w:cs="Simplified Arabic"/>
          <w:b/>
          <w:bCs/>
          <w:sz w:val="24"/>
          <w:szCs w:val="24"/>
          <w:rtl/>
        </w:rPr>
        <w:t xml:space="preserve">) </w:t>
      </w:r>
      <w:r w:rsidRPr="00BE1BB0">
        <w:rPr>
          <w:rFonts w:ascii="Simplified Arabic" w:eastAsia="Arial" w:hAnsi="Simplified Arabic" w:cs="Simplified Arabic"/>
          <w:b/>
          <w:bCs/>
          <w:sz w:val="24"/>
          <w:szCs w:val="24"/>
          <w:rtl/>
        </w:rPr>
        <w:t>بيانات</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الدراسة</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وفقًا</w:t>
      </w:r>
      <w:r w:rsidRPr="00BE1BB0">
        <w:rPr>
          <w:rFonts w:ascii="Simplified Arabic" w:eastAsia="Arial" w:hAnsi="Simplified Arabic" w:cs="Simplified Arabic"/>
          <w:b/>
          <w:bCs/>
          <w:sz w:val="24"/>
          <w:szCs w:val="24"/>
        </w:rPr>
        <w:t xml:space="preserve"> </w:t>
      </w:r>
      <w:r>
        <w:rPr>
          <w:rFonts w:ascii="Simplified Arabic" w:eastAsia="Arial" w:hAnsi="Simplified Arabic" w:cs="Simplified Arabic" w:hint="cs"/>
          <w:b/>
          <w:bCs/>
          <w:sz w:val="24"/>
          <w:szCs w:val="24"/>
          <w:rtl/>
        </w:rPr>
        <w:t xml:space="preserve">لأنواع الأزياء التي يتم متابعة مؤثريها عبر منصة </w:t>
      </w:r>
      <w:proofErr w:type="spellStart"/>
      <w:r>
        <w:rPr>
          <w:rFonts w:ascii="Simplified Arabic" w:eastAsia="Arial" w:hAnsi="Simplified Arabic" w:cs="Simplified Arabic" w:hint="cs"/>
          <w:b/>
          <w:bCs/>
          <w:sz w:val="24"/>
          <w:szCs w:val="24"/>
          <w:rtl/>
        </w:rPr>
        <w:t>إنستجرام</w:t>
      </w:r>
      <w:proofErr w:type="spellEnd"/>
    </w:p>
    <w:tbl>
      <w:tblPr>
        <w:tblStyle w:val="TableGrid7"/>
        <w:bidiVisual/>
        <w:tblW w:w="0" w:type="auto"/>
        <w:jc w:val="center"/>
        <w:tblLook w:val="04A0" w:firstRow="1" w:lastRow="0" w:firstColumn="1" w:lastColumn="0" w:noHBand="0" w:noVBand="1"/>
      </w:tblPr>
      <w:tblGrid>
        <w:gridCol w:w="2880"/>
        <w:gridCol w:w="2880"/>
        <w:gridCol w:w="2880"/>
      </w:tblGrid>
      <w:tr w:rsidR="002771FF" w:rsidRPr="00D2663A" w:rsidTr="00796914">
        <w:trPr>
          <w:jc w:val="center"/>
        </w:trPr>
        <w:tc>
          <w:tcPr>
            <w:tcW w:w="2880" w:type="dxa"/>
          </w:tcPr>
          <w:p w:rsidR="002771FF" w:rsidRPr="00D2663A" w:rsidRDefault="002771FF" w:rsidP="00796914">
            <w:pPr>
              <w:jc w:val="center"/>
              <w:rPr>
                <w:rFonts w:ascii="Arial" w:eastAsia="Arial" w:hAnsi="Arial" w:cs="Arial"/>
                <w:b/>
                <w:bCs/>
                <w:sz w:val="24"/>
                <w:szCs w:val="24"/>
              </w:rPr>
            </w:pPr>
            <w:r>
              <w:rPr>
                <w:rFonts w:ascii="Arial" w:eastAsia="Arial" w:hAnsi="Arial" w:cs="Arial" w:hint="cs"/>
                <w:b/>
                <w:bCs/>
                <w:sz w:val="24"/>
                <w:szCs w:val="24"/>
                <w:rtl/>
              </w:rPr>
              <w:t>النوع</w:t>
            </w:r>
          </w:p>
        </w:tc>
        <w:tc>
          <w:tcPr>
            <w:tcW w:w="2880" w:type="dxa"/>
          </w:tcPr>
          <w:p w:rsidR="002771FF" w:rsidRPr="00D2663A" w:rsidRDefault="002771FF" w:rsidP="00796914">
            <w:pPr>
              <w:jc w:val="center"/>
              <w:rPr>
                <w:rFonts w:ascii="Arial" w:eastAsia="Arial" w:hAnsi="Arial" w:cs="Arial"/>
                <w:b/>
                <w:bCs/>
                <w:sz w:val="24"/>
                <w:szCs w:val="24"/>
              </w:rPr>
            </w:pPr>
            <w:r w:rsidRPr="00D2663A">
              <w:rPr>
                <w:rFonts w:ascii="Arial" w:eastAsia="Arial" w:hAnsi="Arial" w:cs="Arial"/>
                <w:b/>
                <w:bCs/>
                <w:sz w:val="24"/>
                <w:szCs w:val="24"/>
                <w:rtl/>
              </w:rPr>
              <w:t>التكرار</w:t>
            </w:r>
          </w:p>
        </w:tc>
        <w:tc>
          <w:tcPr>
            <w:tcW w:w="2880" w:type="dxa"/>
          </w:tcPr>
          <w:p w:rsidR="002771FF" w:rsidRPr="00D2663A" w:rsidRDefault="002771FF" w:rsidP="00796914">
            <w:pPr>
              <w:jc w:val="center"/>
              <w:rPr>
                <w:rFonts w:ascii="Arial" w:eastAsia="Arial" w:hAnsi="Arial" w:cs="Arial"/>
                <w:b/>
                <w:bCs/>
                <w:sz w:val="24"/>
                <w:szCs w:val="24"/>
              </w:rPr>
            </w:pPr>
            <w:r w:rsidRPr="00D2663A">
              <w:rPr>
                <w:rFonts w:ascii="Arial" w:eastAsia="Arial" w:hAnsi="Arial" w:cs="Arial"/>
                <w:b/>
                <w:bCs/>
                <w:sz w:val="24"/>
                <w:szCs w:val="24"/>
                <w:rtl/>
              </w:rPr>
              <w:t>النسبة</w:t>
            </w:r>
            <w:r w:rsidRPr="00D2663A">
              <w:rPr>
                <w:rFonts w:ascii="Arial" w:eastAsia="Arial" w:hAnsi="Arial" w:cs="Arial"/>
                <w:b/>
                <w:bCs/>
                <w:sz w:val="24"/>
                <w:szCs w:val="24"/>
              </w:rPr>
              <w:t xml:space="preserve"> (%)</w:t>
            </w:r>
          </w:p>
        </w:tc>
      </w:tr>
      <w:tr w:rsidR="002771FF" w:rsidRPr="00F410C0" w:rsidTr="00796914">
        <w:trPr>
          <w:jc w:val="center"/>
        </w:trPr>
        <w:tc>
          <w:tcPr>
            <w:tcW w:w="2880" w:type="dxa"/>
          </w:tcPr>
          <w:p w:rsidR="002771FF" w:rsidRPr="00F410C0" w:rsidRDefault="002771FF" w:rsidP="00796914">
            <w:pPr>
              <w:bidi/>
              <w:jc w:val="both"/>
              <w:rPr>
                <w:rFonts w:ascii="Arial" w:eastAsia="Arial" w:hAnsi="Arial" w:cs="Arial"/>
                <w:b/>
                <w:bCs/>
                <w:sz w:val="20"/>
                <w:szCs w:val="20"/>
              </w:rPr>
            </w:pPr>
            <w:r>
              <w:rPr>
                <w:rFonts w:ascii="Simplified Arabic" w:eastAsia="Times New Roman" w:hAnsi="Simplified Arabic" w:cs="Simplified Arabic" w:hint="cs"/>
                <w:b/>
                <w:bCs/>
                <w:sz w:val="20"/>
                <w:szCs w:val="20"/>
                <w:rtl/>
              </w:rPr>
              <w:t>الملابس النسائية</w:t>
            </w:r>
          </w:p>
        </w:tc>
        <w:tc>
          <w:tcPr>
            <w:tcW w:w="2880" w:type="dxa"/>
          </w:tcPr>
          <w:p w:rsidR="002771FF" w:rsidRPr="00F410C0" w:rsidRDefault="002771FF" w:rsidP="00796914">
            <w:pPr>
              <w:jc w:val="center"/>
              <w:rPr>
                <w:rFonts w:ascii="Arial" w:eastAsia="Arial" w:hAnsi="Arial" w:cs="Arial"/>
                <w:sz w:val="20"/>
                <w:szCs w:val="20"/>
              </w:rPr>
            </w:pPr>
            <w:r>
              <w:rPr>
                <w:rFonts w:ascii="Arial" w:eastAsia="Arial" w:hAnsi="Arial" w:cs="Arial" w:hint="cs"/>
                <w:sz w:val="20"/>
                <w:szCs w:val="20"/>
                <w:rtl/>
              </w:rPr>
              <w:t>97</w:t>
            </w:r>
          </w:p>
        </w:tc>
        <w:tc>
          <w:tcPr>
            <w:tcW w:w="2880" w:type="dxa"/>
          </w:tcPr>
          <w:p w:rsidR="002771FF" w:rsidRPr="00F410C0" w:rsidRDefault="00571E94" w:rsidP="00796914">
            <w:pPr>
              <w:jc w:val="center"/>
              <w:rPr>
                <w:rFonts w:ascii="Arial" w:eastAsia="Arial" w:hAnsi="Arial" w:cs="Arial"/>
                <w:sz w:val="20"/>
                <w:szCs w:val="20"/>
              </w:rPr>
            </w:pPr>
            <w:r>
              <w:rPr>
                <w:rFonts w:ascii="Arial" w:eastAsia="Arial" w:hAnsi="Arial" w:cs="Arial" w:hint="cs"/>
                <w:sz w:val="20"/>
                <w:szCs w:val="20"/>
                <w:rtl/>
              </w:rPr>
              <w:t>68.8%</w:t>
            </w:r>
          </w:p>
        </w:tc>
      </w:tr>
      <w:tr w:rsidR="00A8068C" w:rsidRPr="00F410C0" w:rsidTr="00796914">
        <w:trPr>
          <w:jc w:val="center"/>
        </w:trPr>
        <w:tc>
          <w:tcPr>
            <w:tcW w:w="2880" w:type="dxa"/>
          </w:tcPr>
          <w:p w:rsidR="00A8068C" w:rsidRPr="00F410C0" w:rsidRDefault="00A8068C" w:rsidP="00A8068C">
            <w:pPr>
              <w:bidi/>
              <w:spacing w:before="100" w:beforeAutospacing="1" w:after="100" w:afterAutospacing="1"/>
              <w:jc w:val="both"/>
              <w:rPr>
                <w:rFonts w:ascii="Simplified Arabic" w:eastAsia="Times New Roman" w:hAnsi="Simplified Arabic" w:cs="Simplified Arabic"/>
                <w:b/>
                <w:bCs/>
                <w:sz w:val="20"/>
                <w:szCs w:val="20"/>
              </w:rPr>
            </w:pPr>
            <w:r>
              <w:rPr>
                <w:rFonts w:ascii="Simplified Arabic" w:eastAsia="Times New Roman" w:hAnsi="Simplified Arabic" w:cs="Simplified Arabic" w:hint="cs"/>
                <w:b/>
                <w:bCs/>
                <w:sz w:val="20"/>
                <w:szCs w:val="20"/>
                <w:rtl/>
              </w:rPr>
              <w:t>الأزياء اليومية (الكاجوال)</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65</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46.1%</w:t>
            </w:r>
          </w:p>
        </w:tc>
      </w:tr>
      <w:tr w:rsidR="00A8068C" w:rsidRPr="00F410C0" w:rsidTr="00796914">
        <w:trPr>
          <w:jc w:val="center"/>
        </w:trPr>
        <w:tc>
          <w:tcPr>
            <w:tcW w:w="2880" w:type="dxa"/>
          </w:tcPr>
          <w:p w:rsidR="00A8068C" w:rsidRDefault="00A8068C" w:rsidP="00A8068C">
            <w:pPr>
              <w:bidi/>
              <w:spacing w:before="100" w:beforeAutospacing="1" w:after="100" w:afterAutospacing="1"/>
              <w:jc w:val="both"/>
              <w:rPr>
                <w:rFonts w:ascii="Simplified Arabic" w:eastAsia="Times New Roman" w:hAnsi="Simplified Arabic" w:cs="Simplified Arabic"/>
                <w:b/>
                <w:bCs/>
                <w:sz w:val="20"/>
                <w:szCs w:val="20"/>
                <w:rtl/>
              </w:rPr>
            </w:pPr>
            <w:r>
              <w:rPr>
                <w:rFonts w:ascii="Simplified Arabic" w:eastAsia="Times New Roman" w:hAnsi="Simplified Arabic" w:cs="Simplified Arabic" w:hint="cs"/>
                <w:b/>
                <w:bCs/>
                <w:sz w:val="20"/>
                <w:szCs w:val="20"/>
                <w:rtl/>
              </w:rPr>
              <w:t xml:space="preserve">الأحذية والحقائب </w:t>
            </w:r>
            <w:proofErr w:type="spellStart"/>
            <w:r>
              <w:rPr>
                <w:rFonts w:ascii="Simplified Arabic" w:eastAsia="Times New Roman" w:hAnsi="Simplified Arabic" w:cs="Simplified Arabic" w:hint="cs"/>
                <w:b/>
                <w:bCs/>
                <w:sz w:val="20"/>
                <w:szCs w:val="20"/>
                <w:rtl/>
              </w:rPr>
              <w:t>والإكسسورات</w:t>
            </w:r>
            <w:proofErr w:type="spellEnd"/>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60</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42.6%</w:t>
            </w:r>
          </w:p>
        </w:tc>
      </w:tr>
      <w:tr w:rsidR="00A8068C" w:rsidRPr="00F410C0" w:rsidTr="00796914">
        <w:trPr>
          <w:jc w:val="center"/>
        </w:trPr>
        <w:tc>
          <w:tcPr>
            <w:tcW w:w="2880" w:type="dxa"/>
          </w:tcPr>
          <w:p w:rsidR="00A8068C" w:rsidRPr="00F410C0" w:rsidRDefault="00A8068C" w:rsidP="00A8068C">
            <w:pPr>
              <w:bidi/>
              <w:spacing w:before="100" w:beforeAutospacing="1" w:after="100" w:afterAutospacing="1"/>
              <w:jc w:val="both"/>
              <w:rPr>
                <w:rFonts w:ascii="Simplified Arabic" w:eastAsia="Times New Roman" w:hAnsi="Simplified Arabic" w:cs="Simplified Arabic"/>
                <w:b/>
                <w:bCs/>
                <w:sz w:val="20"/>
                <w:szCs w:val="20"/>
                <w:rtl/>
              </w:rPr>
            </w:pPr>
            <w:r>
              <w:rPr>
                <w:rFonts w:ascii="Simplified Arabic" w:eastAsia="Times New Roman" w:hAnsi="Simplified Arabic" w:cs="Simplified Arabic" w:hint="cs"/>
                <w:b/>
                <w:bCs/>
                <w:sz w:val="20"/>
                <w:szCs w:val="20"/>
                <w:rtl/>
              </w:rPr>
              <w:t>الأزياء الرسمية</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53</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37.6%</w:t>
            </w:r>
          </w:p>
        </w:tc>
      </w:tr>
      <w:tr w:rsidR="00A8068C" w:rsidRPr="00F410C0" w:rsidTr="00796914">
        <w:trPr>
          <w:jc w:val="center"/>
        </w:trPr>
        <w:tc>
          <w:tcPr>
            <w:tcW w:w="2880" w:type="dxa"/>
          </w:tcPr>
          <w:p w:rsidR="00A8068C" w:rsidRPr="00F410C0" w:rsidRDefault="00A8068C" w:rsidP="00A8068C">
            <w:pPr>
              <w:bidi/>
              <w:spacing w:before="100" w:beforeAutospacing="1" w:after="100" w:afterAutospacing="1"/>
              <w:jc w:val="both"/>
              <w:rPr>
                <w:rFonts w:ascii="Simplified Arabic" w:eastAsia="Times New Roman" w:hAnsi="Simplified Arabic" w:cs="Simplified Arabic"/>
                <w:b/>
                <w:bCs/>
                <w:sz w:val="20"/>
                <w:szCs w:val="20"/>
              </w:rPr>
            </w:pPr>
            <w:r>
              <w:rPr>
                <w:rFonts w:ascii="Simplified Arabic" w:eastAsia="Times New Roman" w:hAnsi="Simplified Arabic" w:cs="Simplified Arabic" w:hint="cs"/>
                <w:b/>
                <w:bCs/>
                <w:sz w:val="20"/>
                <w:szCs w:val="20"/>
                <w:rtl/>
              </w:rPr>
              <w:t>الملابس الرجالية</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36</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25.5%</w:t>
            </w:r>
          </w:p>
        </w:tc>
      </w:tr>
      <w:tr w:rsidR="00571E94" w:rsidRPr="00F410C0" w:rsidTr="00796914">
        <w:trPr>
          <w:jc w:val="center"/>
        </w:trPr>
        <w:tc>
          <w:tcPr>
            <w:tcW w:w="2880" w:type="dxa"/>
          </w:tcPr>
          <w:p w:rsidR="00571E94" w:rsidRPr="00F410C0" w:rsidRDefault="00571E94" w:rsidP="00571E94">
            <w:pPr>
              <w:bidi/>
              <w:spacing w:before="100" w:beforeAutospacing="1" w:after="100" w:afterAutospacing="1"/>
              <w:jc w:val="both"/>
              <w:rPr>
                <w:rFonts w:ascii="Simplified Arabic" w:eastAsia="Times New Roman" w:hAnsi="Simplified Arabic" w:cs="Simplified Arabic"/>
                <w:b/>
                <w:bCs/>
                <w:sz w:val="20"/>
                <w:szCs w:val="20"/>
              </w:rPr>
            </w:pPr>
            <w:r>
              <w:rPr>
                <w:rFonts w:ascii="Simplified Arabic" w:eastAsia="Times New Roman" w:hAnsi="Simplified Arabic" w:cs="Simplified Arabic" w:hint="cs"/>
                <w:b/>
                <w:bCs/>
                <w:sz w:val="20"/>
                <w:szCs w:val="20"/>
                <w:rtl/>
              </w:rPr>
              <w:t>الملابس الرياضية</w:t>
            </w:r>
          </w:p>
        </w:tc>
        <w:tc>
          <w:tcPr>
            <w:tcW w:w="2880" w:type="dxa"/>
          </w:tcPr>
          <w:p w:rsidR="00571E94" w:rsidRPr="00F410C0" w:rsidRDefault="00571E94" w:rsidP="00571E94">
            <w:pPr>
              <w:jc w:val="center"/>
              <w:rPr>
                <w:rFonts w:ascii="Arial" w:eastAsia="Arial" w:hAnsi="Arial" w:cs="Arial"/>
                <w:sz w:val="20"/>
                <w:szCs w:val="20"/>
              </w:rPr>
            </w:pPr>
            <w:r>
              <w:rPr>
                <w:rFonts w:ascii="Arial" w:eastAsia="Arial" w:hAnsi="Arial" w:cs="Arial" w:hint="cs"/>
                <w:sz w:val="20"/>
                <w:szCs w:val="20"/>
                <w:rtl/>
              </w:rPr>
              <w:t>36</w:t>
            </w:r>
          </w:p>
        </w:tc>
        <w:tc>
          <w:tcPr>
            <w:tcW w:w="2880" w:type="dxa"/>
          </w:tcPr>
          <w:p w:rsidR="00571E94" w:rsidRPr="00F410C0" w:rsidRDefault="00571E94" w:rsidP="00571E94">
            <w:pPr>
              <w:jc w:val="center"/>
              <w:rPr>
                <w:rFonts w:ascii="Arial" w:eastAsia="Arial" w:hAnsi="Arial" w:cs="Arial"/>
                <w:sz w:val="20"/>
                <w:szCs w:val="20"/>
              </w:rPr>
            </w:pPr>
            <w:r>
              <w:rPr>
                <w:rFonts w:ascii="Arial" w:eastAsia="Arial" w:hAnsi="Arial" w:cs="Arial" w:hint="cs"/>
                <w:sz w:val="20"/>
                <w:szCs w:val="20"/>
                <w:rtl/>
              </w:rPr>
              <w:t>25.5%</w:t>
            </w:r>
          </w:p>
        </w:tc>
      </w:tr>
      <w:tr w:rsidR="002771FF" w:rsidRPr="00F410C0" w:rsidTr="00796914">
        <w:trPr>
          <w:jc w:val="center"/>
        </w:trPr>
        <w:tc>
          <w:tcPr>
            <w:tcW w:w="2880" w:type="dxa"/>
          </w:tcPr>
          <w:p w:rsidR="002771FF" w:rsidRDefault="002771FF" w:rsidP="00796914">
            <w:pPr>
              <w:bidi/>
              <w:spacing w:before="100" w:beforeAutospacing="1" w:after="100" w:afterAutospacing="1"/>
              <w:jc w:val="both"/>
              <w:rPr>
                <w:rFonts w:ascii="Simplified Arabic" w:eastAsia="Times New Roman" w:hAnsi="Simplified Arabic" w:cs="Simplified Arabic"/>
                <w:b/>
                <w:bCs/>
                <w:sz w:val="20"/>
                <w:szCs w:val="20"/>
                <w:rtl/>
              </w:rPr>
            </w:pPr>
            <w:r>
              <w:rPr>
                <w:rFonts w:ascii="Simplified Arabic" w:eastAsia="Times New Roman" w:hAnsi="Simplified Arabic" w:cs="Simplified Arabic" w:hint="cs"/>
                <w:b/>
                <w:bCs/>
                <w:sz w:val="20"/>
                <w:szCs w:val="20"/>
                <w:rtl/>
              </w:rPr>
              <w:t>أخرى</w:t>
            </w:r>
          </w:p>
        </w:tc>
        <w:tc>
          <w:tcPr>
            <w:tcW w:w="2880" w:type="dxa"/>
          </w:tcPr>
          <w:p w:rsidR="002771FF" w:rsidRDefault="00571E94" w:rsidP="00796914">
            <w:pPr>
              <w:jc w:val="center"/>
              <w:rPr>
                <w:rFonts w:ascii="Arial" w:eastAsia="Arial" w:hAnsi="Arial" w:cs="Arial"/>
                <w:sz w:val="20"/>
                <w:szCs w:val="20"/>
                <w:rtl/>
              </w:rPr>
            </w:pPr>
            <w:r>
              <w:rPr>
                <w:rFonts w:ascii="Arial" w:eastAsia="Arial" w:hAnsi="Arial" w:cs="Arial" w:hint="cs"/>
                <w:sz w:val="20"/>
                <w:szCs w:val="20"/>
                <w:rtl/>
              </w:rPr>
              <w:t>7</w:t>
            </w:r>
          </w:p>
        </w:tc>
        <w:tc>
          <w:tcPr>
            <w:tcW w:w="2880" w:type="dxa"/>
          </w:tcPr>
          <w:p w:rsidR="002771FF" w:rsidRDefault="00571E94" w:rsidP="00796914">
            <w:pPr>
              <w:jc w:val="center"/>
              <w:rPr>
                <w:rFonts w:ascii="Arial" w:eastAsia="Arial" w:hAnsi="Arial" w:cs="Arial"/>
                <w:sz w:val="20"/>
                <w:szCs w:val="20"/>
                <w:rtl/>
              </w:rPr>
            </w:pPr>
            <w:r>
              <w:rPr>
                <w:rFonts w:ascii="Arial" w:eastAsia="Arial" w:hAnsi="Arial" w:cs="Arial" w:hint="cs"/>
                <w:sz w:val="20"/>
                <w:szCs w:val="20"/>
                <w:rtl/>
              </w:rPr>
              <w:t>4.9%</w:t>
            </w:r>
          </w:p>
        </w:tc>
      </w:tr>
      <w:tr w:rsidR="002771FF" w:rsidRPr="00F410C0" w:rsidTr="00796914">
        <w:trPr>
          <w:jc w:val="center"/>
        </w:trPr>
        <w:tc>
          <w:tcPr>
            <w:tcW w:w="2880" w:type="dxa"/>
          </w:tcPr>
          <w:p w:rsidR="002771FF" w:rsidRPr="00F410C0" w:rsidRDefault="00571E94" w:rsidP="00796914">
            <w:pPr>
              <w:bidi/>
              <w:jc w:val="both"/>
              <w:rPr>
                <w:rFonts w:ascii="Arial" w:eastAsia="Arial" w:hAnsi="Arial" w:cs="Arial"/>
                <w:b/>
                <w:bCs/>
                <w:sz w:val="20"/>
                <w:szCs w:val="20"/>
              </w:rPr>
            </w:pPr>
            <w:r>
              <w:rPr>
                <w:rFonts w:ascii="Simplified Arabic" w:hAnsi="Simplified Arabic" w:cs="Simplified Arabic" w:hint="cs"/>
                <w:b/>
                <w:bCs/>
                <w:sz w:val="20"/>
                <w:szCs w:val="20"/>
                <w:rtl/>
              </w:rPr>
              <w:t>إجمالي أفراد العينة</w:t>
            </w:r>
          </w:p>
        </w:tc>
        <w:tc>
          <w:tcPr>
            <w:tcW w:w="2880" w:type="dxa"/>
          </w:tcPr>
          <w:p w:rsidR="002771FF" w:rsidRPr="00F410C0" w:rsidRDefault="00571E94" w:rsidP="00796914">
            <w:pPr>
              <w:jc w:val="center"/>
              <w:rPr>
                <w:rFonts w:ascii="Arial" w:eastAsia="Arial" w:hAnsi="Arial" w:cs="Arial"/>
                <w:sz w:val="20"/>
                <w:szCs w:val="20"/>
              </w:rPr>
            </w:pPr>
            <w:r>
              <w:rPr>
                <w:rFonts w:ascii="Arial" w:eastAsia="Arial" w:hAnsi="Arial" w:cs="Arial" w:hint="cs"/>
                <w:sz w:val="20"/>
                <w:szCs w:val="20"/>
                <w:rtl/>
              </w:rPr>
              <w:t>141</w:t>
            </w:r>
          </w:p>
        </w:tc>
        <w:tc>
          <w:tcPr>
            <w:tcW w:w="2880" w:type="dxa"/>
          </w:tcPr>
          <w:p w:rsidR="002771FF" w:rsidRPr="00F410C0" w:rsidRDefault="00571E94" w:rsidP="00796914">
            <w:pPr>
              <w:jc w:val="center"/>
              <w:rPr>
                <w:rFonts w:ascii="Arial" w:eastAsia="Arial" w:hAnsi="Arial" w:cs="Arial"/>
                <w:sz w:val="20"/>
                <w:szCs w:val="20"/>
              </w:rPr>
            </w:pPr>
            <w:r>
              <w:rPr>
                <w:rFonts w:ascii="Arial" w:eastAsia="Arial" w:hAnsi="Arial" w:cs="Arial" w:hint="cs"/>
                <w:sz w:val="20"/>
                <w:szCs w:val="20"/>
                <w:rtl/>
              </w:rPr>
              <w:t>-</w:t>
            </w:r>
          </w:p>
        </w:tc>
      </w:tr>
    </w:tbl>
    <w:p w:rsidR="002771FF" w:rsidRPr="003E4CF2" w:rsidRDefault="003E4CF2" w:rsidP="003E4CF2">
      <w:pPr>
        <w:bidi/>
        <w:spacing w:beforeAutospacing="1" w:after="100" w:afterAutospacing="1" w:line="240" w:lineRule="auto"/>
        <w:jc w:val="both"/>
        <w:rPr>
          <w:rFonts w:ascii="Simplified Arabic" w:eastAsia="Times New Roman" w:hAnsi="Simplified Arabic" w:cs="Simplified Arabic"/>
          <w:sz w:val="16"/>
          <w:szCs w:val="16"/>
          <w:rtl/>
        </w:rPr>
      </w:pPr>
      <w:r>
        <w:rPr>
          <w:rStyle w:val="a6"/>
          <w:rFonts w:ascii="Simplified Arabic" w:hAnsi="Simplified Arabic" w:cs="Simplified Arabic" w:hint="cs"/>
          <w:sz w:val="16"/>
          <w:szCs w:val="16"/>
          <w:rtl/>
        </w:rPr>
        <w:t>*</w:t>
      </w:r>
      <w:proofErr w:type="gramStart"/>
      <w:r>
        <w:rPr>
          <w:rStyle w:val="a6"/>
          <w:rFonts w:ascii="Simplified Arabic" w:hAnsi="Simplified Arabic" w:cs="Simplified Arabic" w:hint="cs"/>
          <w:sz w:val="16"/>
          <w:szCs w:val="16"/>
          <w:rtl/>
        </w:rPr>
        <w:t>ملاحظة:</w:t>
      </w:r>
      <w:r w:rsidRPr="003E4CF2">
        <w:rPr>
          <w:rStyle w:val="a6"/>
          <w:rFonts w:ascii="Simplified Arabic" w:hAnsi="Simplified Arabic" w:cs="Simplified Arabic"/>
          <w:b w:val="0"/>
          <w:bCs w:val="0"/>
          <w:sz w:val="16"/>
          <w:szCs w:val="16"/>
          <w:rtl/>
        </w:rPr>
        <w:t xml:space="preserve"> </w:t>
      </w:r>
      <w:r w:rsidRPr="003E4CF2">
        <w:rPr>
          <w:rFonts w:ascii="Simplified Arabic" w:hAnsi="Simplified Arabic" w:cs="Simplified Arabic"/>
          <w:b/>
          <w:bCs/>
          <w:sz w:val="16"/>
          <w:szCs w:val="16"/>
        </w:rPr>
        <w:t xml:space="preserve"> </w:t>
      </w:r>
      <w:r w:rsidRPr="003E4CF2">
        <w:rPr>
          <w:rFonts w:ascii="Simplified Arabic" w:hAnsi="Simplified Arabic" w:cs="Simplified Arabic"/>
          <w:b/>
          <w:bCs/>
          <w:sz w:val="16"/>
          <w:szCs w:val="16"/>
          <w:rtl/>
        </w:rPr>
        <w:t>يسمح</w:t>
      </w:r>
      <w:proofErr w:type="gramEnd"/>
      <w:r w:rsidRPr="003E4CF2">
        <w:rPr>
          <w:rFonts w:ascii="Simplified Arabic" w:hAnsi="Simplified Arabic" w:cs="Simplified Arabic"/>
          <w:b/>
          <w:bCs/>
          <w:sz w:val="16"/>
          <w:szCs w:val="16"/>
          <w:rtl/>
        </w:rPr>
        <w:t xml:space="preserve"> هذا السؤال باختيار أكثر من إجابة؛ لذا فإن مجموع التكرارات والنسب يتجاوز عدد أفراد العينة ولا يساوي</w:t>
      </w:r>
      <w:r w:rsidRPr="003E4CF2">
        <w:rPr>
          <w:rFonts w:ascii="Simplified Arabic" w:hAnsi="Simplified Arabic" w:cs="Simplified Arabic"/>
          <w:b/>
          <w:bCs/>
          <w:sz w:val="16"/>
          <w:szCs w:val="16"/>
        </w:rPr>
        <w:t xml:space="preserve"> </w:t>
      </w:r>
      <w:r w:rsidRPr="003E4CF2">
        <w:rPr>
          <w:rFonts w:ascii="Simplified Arabic" w:hAnsi="Simplified Arabic" w:cs="Simplified Arabic"/>
          <w:b/>
          <w:bCs/>
          <w:sz w:val="16"/>
          <w:szCs w:val="16"/>
          <w:rtl/>
        </w:rPr>
        <w:t>100%</w:t>
      </w:r>
    </w:p>
    <w:p w:rsidR="00024E4A" w:rsidRPr="00024E4A" w:rsidRDefault="00384F75" w:rsidP="00024E4A">
      <w:pPr>
        <w:pStyle w:val="pdq2pgselectionanchorcontainer"/>
        <w:bidi/>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4E4A" w:rsidRPr="00024E4A">
        <w:rPr>
          <w:rFonts w:ascii="Simplified Arabic" w:hAnsi="Simplified Arabic" w:cs="Simplified Arabic"/>
          <w:sz w:val="28"/>
          <w:szCs w:val="28"/>
          <w:rtl/>
        </w:rPr>
        <w:t xml:space="preserve">تشير نتائج الجدول (9) إلى أن </w:t>
      </w:r>
      <w:r w:rsidR="00024E4A" w:rsidRPr="00024E4A">
        <w:rPr>
          <w:rStyle w:val="a6"/>
          <w:rFonts w:ascii="Simplified Arabic" w:hAnsi="Simplified Arabic" w:cs="Simplified Arabic"/>
          <w:b w:val="0"/>
          <w:bCs w:val="0"/>
          <w:sz w:val="28"/>
          <w:szCs w:val="28"/>
          <w:rtl/>
        </w:rPr>
        <w:t>الملابس النسائية</w:t>
      </w:r>
      <w:r w:rsidR="00024E4A" w:rsidRPr="00024E4A">
        <w:rPr>
          <w:rFonts w:ascii="Simplified Arabic" w:hAnsi="Simplified Arabic" w:cs="Simplified Arabic"/>
          <w:sz w:val="28"/>
          <w:szCs w:val="28"/>
          <w:rtl/>
        </w:rPr>
        <w:t xml:space="preserve"> جاءت في المرتبة الأولى من حيث أنواع الأزياء التي يحرص أفراد العينة على متابعة مراجعات المؤثرين عنها عبر منصة </w:t>
      </w:r>
      <w:proofErr w:type="spellStart"/>
      <w:r w:rsidR="00024E4A" w:rsidRPr="00024E4A">
        <w:rPr>
          <w:rFonts w:ascii="Simplified Arabic" w:hAnsi="Simplified Arabic" w:cs="Simplified Arabic"/>
          <w:sz w:val="28"/>
          <w:szCs w:val="28"/>
          <w:rtl/>
        </w:rPr>
        <w:t>إنستجرام</w:t>
      </w:r>
      <w:proofErr w:type="spellEnd"/>
      <w:r w:rsidR="00024E4A" w:rsidRPr="00024E4A">
        <w:rPr>
          <w:rFonts w:ascii="Simplified Arabic" w:hAnsi="Simplified Arabic" w:cs="Simplified Arabic"/>
          <w:sz w:val="28"/>
          <w:szCs w:val="28"/>
          <w:rtl/>
        </w:rPr>
        <w:t xml:space="preserve"> بنسبة (68.8%)، تلتها الأزياء اليومية (الكاجوال) بنسبة (46.1%)، ثم الأحذية والحقائب </w:t>
      </w:r>
      <w:proofErr w:type="spellStart"/>
      <w:r w:rsidR="00024E4A" w:rsidRPr="00024E4A">
        <w:rPr>
          <w:rFonts w:ascii="Simplified Arabic" w:hAnsi="Simplified Arabic" w:cs="Simplified Arabic"/>
          <w:sz w:val="28"/>
          <w:szCs w:val="28"/>
          <w:rtl/>
        </w:rPr>
        <w:t>والإكسسوارات</w:t>
      </w:r>
      <w:proofErr w:type="spellEnd"/>
      <w:r w:rsidR="00024E4A" w:rsidRPr="00024E4A">
        <w:rPr>
          <w:rFonts w:ascii="Simplified Arabic" w:hAnsi="Simplified Arabic" w:cs="Simplified Arabic"/>
          <w:sz w:val="28"/>
          <w:szCs w:val="28"/>
          <w:rtl/>
        </w:rPr>
        <w:t xml:space="preserve"> بنسبة (42.6%). ويمكن تفسير ذلك بأن الملابس النسائية تتسم بالتجدد المستمر في التصاميم واتجاهات الموضة، مما يدفع المستهلكات إلى متابعة مراجعات المؤثرين للتعرف على أحدث المنتجات وطرق تنسيقها قبل اتخاذ قرار الشراء، كما أن طبيعة منصة </w:t>
      </w:r>
      <w:proofErr w:type="spellStart"/>
      <w:r w:rsidR="00024E4A" w:rsidRPr="00024E4A">
        <w:rPr>
          <w:rFonts w:ascii="Simplified Arabic" w:hAnsi="Simplified Arabic" w:cs="Simplified Arabic"/>
          <w:sz w:val="28"/>
          <w:szCs w:val="28"/>
          <w:rtl/>
        </w:rPr>
        <w:t>إنستجرام</w:t>
      </w:r>
      <w:proofErr w:type="spellEnd"/>
      <w:r w:rsidR="00024E4A" w:rsidRPr="00024E4A">
        <w:rPr>
          <w:rFonts w:ascii="Simplified Arabic" w:hAnsi="Simplified Arabic" w:cs="Simplified Arabic"/>
          <w:sz w:val="28"/>
          <w:szCs w:val="28"/>
          <w:rtl/>
        </w:rPr>
        <w:t xml:space="preserve"> القائمة على المحتوى البصري تجعلها أكثر ملاءمة لعرض هذا النوع من الأزياء مقارنة بغيرها</w:t>
      </w:r>
      <w:r w:rsidR="00024E4A" w:rsidRPr="00024E4A">
        <w:rPr>
          <w:rFonts w:ascii="Simplified Arabic" w:hAnsi="Simplified Arabic" w:cs="Simplified Arabic"/>
          <w:sz w:val="28"/>
          <w:szCs w:val="28"/>
        </w:rPr>
        <w:t>.</w:t>
      </w:r>
    </w:p>
    <w:p w:rsidR="00024E4A" w:rsidRPr="00024E4A" w:rsidRDefault="00384F75" w:rsidP="007C79F2">
      <w:pPr>
        <w:pStyle w:val="a5"/>
        <w:bidi/>
        <w:rPr>
          <w:rFonts w:ascii="Simplified Arabic" w:hAnsi="Simplified Arabic" w:cs="Simplified Arabic"/>
          <w:sz w:val="28"/>
          <w:szCs w:val="28"/>
        </w:rPr>
      </w:pPr>
      <w:r>
        <w:rPr>
          <w:rStyle w:val="a6"/>
          <w:rFonts w:ascii="Simplified Arabic" w:hAnsi="Simplified Arabic" w:cs="Simplified Arabic" w:hint="cs"/>
          <w:b w:val="0"/>
          <w:bCs w:val="0"/>
          <w:sz w:val="28"/>
          <w:szCs w:val="28"/>
          <w:rtl/>
        </w:rPr>
        <w:t xml:space="preserve">     </w:t>
      </w:r>
      <w:r w:rsidR="00024E4A" w:rsidRPr="007C79F2">
        <w:rPr>
          <w:rStyle w:val="a6"/>
          <w:rFonts w:ascii="Simplified Arabic" w:hAnsi="Simplified Arabic" w:cs="Simplified Arabic"/>
          <w:b w:val="0"/>
          <w:bCs w:val="0"/>
          <w:sz w:val="28"/>
          <w:szCs w:val="28"/>
          <w:rtl/>
        </w:rPr>
        <w:t xml:space="preserve">وتتفق هذه النتيجة مع دراسة </w:t>
      </w:r>
      <w:r w:rsidR="007C79F2">
        <w:rPr>
          <w:rStyle w:val="a6"/>
          <w:rFonts w:ascii="Simplified Arabic" w:hAnsi="Simplified Arabic" w:cs="Simplified Arabic" w:hint="cs"/>
          <w:b w:val="0"/>
          <w:bCs w:val="0"/>
          <w:sz w:val="28"/>
          <w:szCs w:val="28"/>
          <w:rtl/>
        </w:rPr>
        <w:t>(</w:t>
      </w:r>
      <w:r w:rsidR="007C79F2">
        <w:rPr>
          <w:rStyle w:val="a6"/>
          <w:rFonts w:ascii="Simplified Arabic" w:hAnsi="Simplified Arabic" w:cs="Simplified Arabic"/>
          <w:b w:val="0"/>
          <w:bCs w:val="0"/>
          <w:sz w:val="28"/>
          <w:szCs w:val="28"/>
          <w:rtl/>
        </w:rPr>
        <w:t>محس</w:t>
      </w:r>
      <w:r w:rsidR="007C79F2">
        <w:rPr>
          <w:rStyle w:val="a6"/>
          <w:rFonts w:ascii="Simplified Arabic" w:hAnsi="Simplified Arabic" w:cs="Simplified Arabic" w:hint="cs"/>
          <w:b w:val="0"/>
          <w:bCs w:val="0"/>
          <w:sz w:val="28"/>
          <w:szCs w:val="28"/>
          <w:rtl/>
        </w:rPr>
        <w:t>ن، 2022</w:t>
      </w:r>
      <w:proofErr w:type="gramStart"/>
      <w:r w:rsidR="007C79F2">
        <w:rPr>
          <w:rStyle w:val="a6"/>
          <w:rFonts w:ascii="Simplified Arabic" w:hAnsi="Simplified Arabic" w:cs="Simplified Arabic" w:hint="cs"/>
          <w:b w:val="0"/>
          <w:bCs w:val="0"/>
          <w:sz w:val="28"/>
          <w:szCs w:val="28"/>
          <w:rtl/>
        </w:rPr>
        <w:t xml:space="preserve">) </w:t>
      </w:r>
      <w:r w:rsidR="00024E4A" w:rsidRPr="007C79F2">
        <w:rPr>
          <w:rStyle w:val="a6"/>
          <w:rFonts w:ascii="Simplified Arabic" w:hAnsi="Simplified Arabic" w:cs="Simplified Arabic"/>
          <w:b w:val="0"/>
          <w:bCs w:val="0"/>
          <w:sz w:val="28"/>
          <w:szCs w:val="28"/>
        </w:rPr>
        <w:t xml:space="preserve"> </w:t>
      </w:r>
      <w:r w:rsidR="00024E4A" w:rsidRPr="00024E4A">
        <w:rPr>
          <w:rFonts w:ascii="Simplified Arabic" w:hAnsi="Simplified Arabic" w:cs="Simplified Arabic"/>
          <w:sz w:val="28"/>
          <w:szCs w:val="28"/>
          <w:rtl/>
        </w:rPr>
        <w:t>التي</w:t>
      </w:r>
      <w:proofErr w:type="gramEnd"/>
      <w:r w:rsidR="00024E4A" w:rsidRPr="00024E4A">
        <w:rPr>
          <w:rFonts w:ascii="Simplified Arabic" w:hAnsi="Simplified Arabic" w:cs="Simplified Arabic"/>
          <w:sz w:val="28"/>
          <w:szCs w:val="28"/>
          <w:rtl/>
        </w:rPr>
        <w:t xml:space="preserve"> توصلت إلى وجود تأثير إيجابي للتسويق عبر المؤثرين على سلوك الشراء الاندفاعي للملابس لدى السيدات، </w:t>
      </w:r>
      <w:r w:rsidR="00024E4A" w:rsidRPr="007C79F2">
        <w:rPr>
          <w:rFonts w:ascii="Simplified Arabic" w:hAnsi="Simplified Arabic" w:cs="Simplified Arabic"/>
          <w:sz w:val="28"/>
          <w:szCs w:val="28"/>
          <w:rtl/>
        </w:rPr>
        <w:t>كما تتفق مع</w:t>
      </w:r>
      <w:r w:rsidR="00024E4A" w:rsidRPr="007C79F2">
        <w:rPr>
          <w:rStyle w:val="a6"/>
          <w:rtl/>
        </w:rPr>
        <w:t xml:space="preserve"> </w:t>
      </w:r>
      <w:r w:rsidR="00024E4A" w:rsidRPr="007C79F2">
        <w:rPr>
          <w:rStyle w:val="a6"/>
          <w:rFonts w:ascii="Simplified Arabic" w:hAnsi="Simplified Arabic" w:cs="Simplified Arabic"/>
          <w:b w:val="0"/>
          <w:bCs w:val="0"/>
          <w:sz w:val="28"/>
          <w:szCs w:val="28"/>
          <w:rtl/>
        </w:rPr>
        <w:t xml:space="preserve">دراسة </w:t>
      </w:r>
      <w:r w:rsidR="007C79F2">
        <w:rPr>
          <w:rStyle w:val="a6"/>
          <w:rFonts w:ascii="Simplified Arabic" w:hAnsi="Simplified Arabic" w:cs="Simplified Arabic" w:hint="cs"/>
          <w:b w:val="0"/>
          <w:bCs w:val="0"/>
          <w:sz w:val="28"/>
          <w:szCs w:val="28"/>
          <w:rtl/>
        </w:rPr>
        <w:t xml:space="preserve">(سالمي، 2024) </w:t>
      </w:r>
      <w:r w:rsidR="00024E4A" w:rsidRPr="00024E4A">
        <w:rPr>
          <w:rFonts w:ascii="Simplified Arabic" w:hAnsi="Simplified Arabic" w:cs="Simplified Arabic"/>
          <w:sz w:val="28"/>
          <w:szCs w:val="28"/>
          <w:rtl/>
        </w:rPr>
        <w:t xml:space="preserve">التي </w:t>
      </w:r>
      <w:r w:rsidR="00024E4A" w:rsidRPr="00024E4A">
        <w:rPr>
          <w:rFonts w:ascii="Simplified Arabic" w:hAnsi="Simplified Arabic" w:cs="Simplified Arabic"/>
          <w:sz w:val="28"/>
          <w:szCs w:val="28"/>
          <w:rtl/>
        </w:rPr>
        <w:lastRenderedPageBreak/>
        <w:t>بينت أن منصة</w:t>
      </w:r>
      <w:r w:rsidR="00024E4A" w:rsidRPr="00024E4A">
        <w:rPr>
          <w:rFonts w:ascii="Simplified Arabic" w:hAnsi="Simplified Arabic" w:cs="Simplified Arabic"/>
          <w:sz w:val="28"/>
          <w:szCs w:val="28"/>
        </w:rPr>
        <w:t xml:space="preserve"> Instagram </w:t>
      </w:r>
      <w:r w:rsidR="00024E4A" w:rsidRPr="00024E4A">
        <w:rPr>
          <w:rFonts w:ascii="Simplified Arabic" w:hAnsi="Simplified Arabic" w:cs="Simplified Arabic"/>
          <w:sz w:val="28"/>
          <w:szCs w:val="28"/>
          <w:rtl/>
        </w:rPr>
        <w:t>تُعد بيئة بصرية فعالة في عرض المنتجات الموجهة للنساء، وأن المؤثرات يسهمن في جذب انتباه المستخدمات نحو العلامات التجارية، بما يعزز قرارات الشراء</w:t>
      </w:r>
      <w:r w:rsidR="00024E4A" w:rsidRPr="00024E4A">
        <w:rPr>
          <w:rFonts w:ascii="Simplified Arabic" w:hAnsi="Simplified Arabic" w:cs="Simplified Arabic"/>
          <w:sz w:val="28"/>
          <w:szCs w:val="28"/>
        </w:rPr>
        <w:t xml:space="preserve">. </w:t>
      </w:r>
    </w:p>
    <w:p w:rsidR="002771FF" w:rsidRPr="00024E4A" w:rsidRDefault="00384F75" w:rsidP="00024E4A">
      <w:pPr>
        <w:bidi/>
        <w:spacing w:beforeAutospacing="1" w:after="100" w:afterAutospacing="1" w:line="240" w:lineRule="auto"/>
        <w:jc w:val="both"/>
        <w:rPr>
          <w:rFonts w:ascii="Simplified Arabic" w:eastAsia="Times New Roman" w:hAnsi="Simplified Arabic" w:cs="Simplified Arabic"/>
          <w:sz w:val="28"/>
          <w:szCs w:val="28"/>
          <w:rtl/>
        </w:rPr>
      </w:pPr>
      <w:r>
        <w:rPr>
          <w:rFonts w:ascii="Simplified Arabic" w:hAnsi="Simplified Arabic" w:cs="Simplified Arabic" w:hint="cs"/>
          <w:sz w:val="28"/>
          <w:szCs w:val="28"/>
          <w:rtl/>
        </w:rPr>
        <w:t xml:space="preserve">     </w:t>
      </w:r>
      <w:r w:rsidR="00024E4A" w:rsidRPr="00024E4A">
        <w:rPr>
          <w:rFonts w:ascii="Simplified Arabic" w:hAnsi="Simplified Arabic" w:cs="Simplified Arabic"/>
          <w:sz w:val="28"/>
          <w:szCs w:val="28"/>
          <w:rtl/>
        </w:rPr>
        <w:t>كما تدعم ذلك الإحصاءات الحديثة التي تشير إلى أن المحتوى المرتبط بالأزياء والموضة من أكثر أنواع المحتوى انتشارًا وتفاعلًا على منصة</w:t>
      </w:r>
      <w:r w:rsidR="00024E4A" w:rsidRPr="00024E4A">
        <w:rPr>
          <w:rFonts w:ascii="Simplified Arabic" w:hAnsi="Simplified Arabic" w:cs="Simplified Arabic"/>
          <w:sz w:val="28"/>
          <w:szCs w:val="28"/>
        </w:rPr>
        <w:t xml:space="preserve"> Instagram</w:t>
      </w:r>
      <w:r w:rsidR="00024E4A" w:rsidRPr="00024E4A">
        <w:rPr>
          <w:rFonts w:ascii="Simplified Arabic" w:hAnsi="Simplified Arabic" w:cs="Simplified Arabic"/>
          <w:sz w:val="28"/>
          <w:szCs w:val="28"/>
          <w:rtl/>
        </w:rPr>
        <w:t>، الأمر الذي يجعل المنصة مصدرًا مهمًا لاكتشاف المنتجات ومتابعة مراجعات المؤثرين قبل الشراء</w:t>
      </w:r>
      <w:r w:rsidR="00024E4A" w:rsidRPr="00024E4A">
        <w:rPr>
          <w:rFonts w:ascii="Simplified Arabic" w:hAnsi="Simplified Arabic" w:cs="Simplified Arabic"/>
          <w:sz w:val="28"/>
          <w:szCs w:val="28"/>
        </w:rPr>
        <w:t xml:space="preserve"> (</w:t>
      </w:r>
      <w:proofErr w:type="spellStart"/>
      <w:r w:rsidR="00024E4A" w:rsidRPr="00024E4A">
        <w:rPr>
          <w:rFonts w:ascii="Simplified Arabic" w:hAnsi="Simplified Arabic" w:cs="Simplified Arabic"/>
          <w:sz w:val="28"/>
          <w:szCs w:val="28"/>
        </w:rPr>
        <w:t>DataReportal</w:t>
      </w:r>
      <w:proofErr w:type="spellEnd"/>
      <w:r w:rsidR="00024E4A" w:rsidRPr="00024E4A">
        <w:rPr>
          <w:rFonts w:ascii="Simplified Arabic" w:hAnsi="Simplified Arabic" w:cs="Simplified Arabic"/>
          <w:sz w:val="28"/>
          <w:szCs w:val="28"/>
        </w:rPr>
        <w:t>, 2025).</w:t>
      </w:r>
    </w:p>
    <w:p w:rsidR="002771FF" w:rsidRDefault="007C79F2" w:rsidP="007C79F2">
      <w:pPr>
        <w:bidi/>
        <w:spacing w:line="276" w:lineRule="auto"/>
        <w:jc w:val="both"/>
        <w:rPr>
          <w:rFonts w:ascii="Simplified Arabic" w:eastAsia="Times New Roman" w:hAnsi="Simplified Arabic" w:cs="Simplified Arabic"/>
          <w:b/>
          <w:bCs/>
          <w:sz w:val="28"/>
          <w:szCs w:val="28"/>
          <w:u w:val="single"/>
          <w:rtl/>
        </w:rPr>
      </w:pPr>
      <w:r w:rsidRPr="003D3761">
        <w:rPr>
          <w:rFonts w:ascii="Simplified Arabic" w:hAnsi="Simplified Arabic" w:cs="Simplified Arabic" w:hint="cs"/>
          <w:b/>
          <w:bCs/>
          <w:sz w:val="28"/>
          <w:szCs w:val="28"/>
          <w:u w:val="single"/>
          <w:rtl/>
          <w:lang w:bidi="ar-EG"/>
        </w:rPr>
        <w:t>*</w:t>
      </w:r>
      <w:r>
        <w:rPr>
          <w:rFonts w:ascii="Simplified Arabic" w:hAnsi="Simplified Arabic" w:cs="Simplified Arabic" w:hint="cs"/>
          <w:b/>
          <w:bCs/>
          <w:sz w:val="28"/>
          <w:szCs w:val="28"/>
          <w:u w:val="single"/>
          <w:rtl/>
          <w:lang w:bidi="ar-EG"/>
        </w:rPr>
        <w:t>ثالثًا</w:t>
      </w:r>
      <w:r w:rsidRPr="003D3761">
        <w:rPr>
          <w:rFonts w:ascii="Simplified Arabic" w:hAnsi="Simplified Arabic" w:cs="Simplified Arabic" w:hint="cs"/>
          <w:b/>
          <w:bCs/>
          <w:sz w:val="28"/>
          <w:szCs w:val="28"/>
          <w:u w:val="single"/>
          <w:rtl/>
          <w:lang w:bidi="ar-EG"/>
        </w:rPr>
        <w:t xml:space="preserve">: </w:t>
      </w:r>
      <w:r w:rsidRPr="00EB0EF8">
        <w:rPr>
          <w:rFonts w:ascii="Simplified Arabic" w:eastAsia="Times New Roman" w:hAnsi="Simplified Arabic" w:cs="Simplified Arabic"/>
          <w:b/>
          <w:bCs/>
          <w:sz w:val="28"/>
          <w:szCs w:val="28"/>
          <w:u w:val="single"/>
          <w:rtl/>
        </w:rPr>
        <w:t>تقييم المحتوى التسويقي للمؤثرين</w:t>
      </w:r>
      <w:r>
        <w:rPr>
          <w:rFonts w:ascii="Simplified Arabic" w:eastAsia="Times New Roman" w:hAnsi="Simplified Arabic" w:cs="Simplified Arabic" w:hint="cs"/>
          <w:b/>
          <w:bCs/>
          <w:sz w:val="28"/>
          <w:szCs w:val="28"/>
          <w:u w:val="single"/>
          <w:rtl/>
        </w:rPr>
        <w:t>:</w:t>
      </w:r>
    </w:p>
    <w:p w:rsidR="007C79F2" w:rsidRPr="007C79F2" w:rsidRDefault="007C79F2" w:rsidP="007C79F2">
      <w:pPr>
        <w:bidi/>
        <w:spacing w:line="276" w:lineRule="auto"/>
        <w:jc w:val="center"/>
        <w:rPr>
          <w:rFonts w:ascii="Simplified Arabic" w:eastAsia="Times New Roman" w:hAnsi="Simplified Arabic" w:cs="Simplified Arabic"/>
          <w:bCs/>
          <w:rtl/>
        </w:rPr>
      </w:pPr>
      <w:r w:rsidRPr="007C79F2">
        <w:rPr>
          <w:rFonts w:ascii="Simplified Arabic" w:eastAsia="Times New Roman" w:hAnsi="Simplified Arabic" w:cs="Simplified Arabic"/>
          <w:bCs/>
          <w:rtl/>
        </w:rPr>
        <w:t>جدول (</w:t>
      </w:r>
      <w:r w:rsidRPr="007C79F2">
        <w:rPr>
          <w:rFonts w:ascii="Simplified Arabic" w:eastAsia="Times New Roman" w:hAnsi="Simplified Arabic" w:cs="Simplified Arabic" w:hint="cs"/>
          <w:bCs/>
          <w:rtl/>
        </w:rPr>
        <w:t>10</w:t>
      </w:r>
      <w:r w:rsidRPr="007C79F2">
        <w:rPr>
          <w:rFonts w:ascii="Simplified Arabic" w:eastAsia="Times New Roman" w:hAnsi="Simplified Arabic" w:cs="Simplified Arabic"/>
          <w:bCs/>
          <w:rtl/>
        </w:rPr>
        <w:t>) تقييم المحتوى التسويقي للمؤثرين</w:t>
      </w:r>
    </w:p>
    <w:tbl>
      <w:tblPr>
        <w:tblStyle w:val="af0"/>
        <w:bidiVisual/>
        <w:tblW w:w="0" w:type="auto"/>
        <w:jc w:val="center"/>
        <w:tblLook w:val="04A0" w:firstRow="1" w:lastRow="0" w:firstColumn="1" w:lastColumn="0" w:noHBand="0" w:noVBand="1"/>
      </w:tblPr>
      <w:tblGrid>
        <w:gridCol w:w="4590"/>
        <w:gridCol w:w="1620"/>
        <w:gridCol w:w="1530"/>
        <w:gridCol w:w="1530"/>
      </w:tblGrid>
      <w:tr w:rsidR="007C79F2" w:rsidRPr="00EB0EF8" w:rsidTr="0021212A">
        <w:trPr>
          <w:jc w:val="center"/>
        </w:trPr>
        <w:tc>
          <w:tcPr>
            <w:tcW w:w="4590" w:type="dxa"/>
          </w:tcPr>
          <w:p w:rsidR="007C79F2" w:rsidRPr="00EB0EF8" w:rsidRDefault="007C79F2" w:rsidP="00796914">
            <w:pPr>
              <w:bidi/>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العبارة</w:t>
            </w:r>
          </w:p>
        </w:tc>
        <w:tc>
          <w:tcPr>
            <w:tcW w:w="1620" w:type="dxa"/>
          </w:tcPr>
          <w:p w:rsidR="007C79F2" w:rsidRPr="00EB0EF8" w:rsidRDefault="007C79F2" w:rsidP="00796914">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موافق</w:t>
            </w:r>
          </w:p>
        </w:tc>
        <w:tc>
          <w:tcPr>
            <w:tcW w:w="1530" w:type="dxa"/>
          </w:tcPr>
          <w:p w:rsidR="007C79F2" w:rsidRPr="00EB0EF8" w:rsidRDefault="007C79F2" w:rsidP="00796914">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محايد</w:t>
            </w:r>
          </w:p>
        </w:tc>
        <w:tc>
          <w:tcPr>
            <w:tcW w:w="1530" w:type="dxa"/>
          </w:tcPr>
          <w:p w:rsidR="007C79F2" w:rsidRPr="00EB0EF8" w:rsidRDefault="007C79F2" w:rsidP="00796914">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معارض</w:t>
            </w:r>
          </w:p>
        </w:tc>
      </w:tr>
      <w:tr w:rsidR="007C79F2" w:rsidRPr="00EB0EF8" w:rsidTr="0021212A">
        <w:trPr>
          <w:jc w:val="center"/>
        </w:trPr>
        <w:tc>
          <w:tcPr>
            <w:tcW w:w="4590" w:type="dxa"/>
          </w:tcPr>
          <w:p w:rsidR="007C79F2" w:rsidRPr="00EB0EF8" w:rsidRDefault="007C79F2" w:rsidP="00796914">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 xml:space="preserve">يعرض </w:t>
            </w:r>
            <w:r w:rsidRPr="000027A9">
              <w:rPr>
                <w:rFonts w:ascii="Simplified Arabic" w:hAnsi="Simplified Arabic" w:cs="Simplified Arabic"/>
                <w:b/>
                <w:bCs/>
                <w:sz w:val="20"/>
                <w:szCs w:val="20"/>
                <w:rtl/>
              </w:rPr>
              <w:t>المؤثر</w:t>
            </w:r>
            <w:r w:rsidRPr="00EB0EF8">
              <w:rPr>
                <w:rFonts w:ascii="Simplified Arabic" w:hAnsi="Simplified Arabic" w:cs="Simplified Arabic"/>
                <w:b/>
                <w:bCs/>
                <w:sz w:val="20"/>
                <w:szCs w:val="20"/>
                <w:rtl/>
              </w:rPr>
              <w:t xml:space="preserve"> آراءه بصدق وشفافية.</w:t>
            </w:r>
          </w:p>
        </w:tc>
        <w:tc>
          <w:tcPr>
            <w:tcW w:w="1620" w:type="dxa"/>
          </w:tcPr>
          <w:p w:rsidR="007C79F2" w:rsidRPr="005B24C2" w:rsidRDefault="0021212A"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(27.7%) 39</w:t>
            </w:r>
          </w:p>
        </w:tc>
        <w:tc>
          <w:tcPr>
            <w:tcW w:w="1530" w:type="dxa"/>
          </w:tcPr>
          <w:p w:rsidR="007C79F2" w:rsidRPr="005B24C2" w:rsidRDefault="0021212A"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(53.2%) 75</w:t>
            </w:r>
          </w:p>
        </w:tc>
        <w:tc>
          <w:tcPr>
            <w:tcW w:w="1530" w:type="dxa"/>
          </w:tcPr>
          <w:p w:rsidR="007C79F2" w:rsidRPr="005B24C2" w:rsidRDefault="0021212A"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(19.1%) 27</w:t>
            </w:r>
          </w:p>
        </w:tc>
      </w:tr>
      <w:tr w:rsidR="007C79F2" w:rsidRPr="00EB0EF8" w:rsidTr="0021212A">
        <w:trPr>
          <w:jc w:val="center"/>
        </w:trPr>
        <w:tc>
          <w:tcPr>
            <w:tcW w:w="4590" w:type="dxa"/>
          </w:tcPr>
          <w:p w:rsidR="007C79F2" w:rsidRPr="00EB0EF8" w:rsidRDefault="007C79F2" w:rsidP="00796914">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يتمتع</w:t>
            </w:r>
            <w:r w:rsidRPr="00EB0EF8">
              <w:rPr>
                <w:rFonts w:ascii="Simplified Arabic" w:hAnsi="Simplified Arabic" w:cs="Simplified Arabic"/>
                <w:b/>
                <w:bCs/>
                <w:sz w:val="20"/>
                <w:szCs w:val="20"/>
              </w:rPr>
              <w:t xml:space="preserve"> </w:t>
            </w:r>
            <w:r w:rsidRPr="00EB0EF8">
              <w:rPr>
                <w:rFonts w:ascii="Simplified Arabic" w:hAnsi="Simplified Arabic" w:cs="Simplified Arabic"/>
                <w:b/>
                <w:bCs/>
                <w:sz w:val="20"/>
                <w:szCs w:val="20"/>
                <w:rtl/>
              </w:rPr>
              <w:t>المؤثر</w:t>
            </w:r>
            <w:r w:rsidRPr="00EB0EF8">
              <w:rPr>
                <w:rFonts w:ascii="Simplified Arabic" w:hAnsi="Simplified Arabic" w:cs="Simplified Arabic"/>
                <w:b/>
                <w:bCs/>
                <w:sz w:val="20"/>
                <w:szCs w:val="20"/>
              </w:rPr>
              <w:t xml:space="preserve"> </w:t>
            </w:r>
            <w:r w:rsidRPr="00EB0EF8">
              <w:rPr>
                <w:rFonts w:ascii="Simplified Arabic" w:hAnsi="Simplified Arabic" w:cs="Simplified Arabic"/>
                <w:b/>
                <w:bCs/>
                <w:sz w:val="20"/>
                <w:szCs w:val="20"/>
                <w:rtl/>
              </w:rPr>
              <w:t>بالخبرة</w:t>
            </w:r>
            <w:r w:rsidRPr="00EB0EF8">
              <w:rPr>
                <w:rFonts w:ascii="Simplified Arabic" w:hAnsi="Simplified Arabic" w:cs="Simplified Arabic"/>
                <w:b/>
                <w:bCs/>
                <w:sz w:val="20"/>
                <w:szCs w:val="20"/>
              </w:rPr>
              <w:t xml:space="preserve"> </w:t>
            </w:r>
            <w:r w:rsidRPr="00EB0EF8">
              <w:rPr>
                <w:rFonts w:ascii="Simplified Arabic" w:hAnsi="Simplified Arabic" w:cs="Simplified Arabic"/>
                <w:b/>
                <w:bCs/>
                <w:sz w:val="20"/>
                <w:szCs w:val="20"/>
                <w:rtl/>
              </w:rPr>
              <w:t>في</w:t>
            </w:r>
            <w:r w:rsidRPr="00EB0EF8">
              <w:rPr>
                <w:rFonts w:ascii="Simplified Arabic" w:hAnsi="Simplified Arabic" w:cs="Simplified Arabic"/>
                <w:b/>
                <w:bCs/>
                <w:sz w:val="20"/>
                <w:szCs w:val="20"/>
              </w:rPr>
              <w:t xml:space="preserve"> </w:t>
            </w:r>
            <w:r w:rsidRPr="00EB0EF8">
              <w:rPr>
                <w:rFonts w:ascii="Simplified Arabic" w:hAnsi="Simplified Arabic" w:cs="Simplified Arabic"/>
                <w:b/>
                <w:bCs/>
                <w:sz w:val="20"/>
                <w:szCs w:val="20"/>
                <w:rtl/>
              </w:rPr>
              <w:t>مجال</w:t>
            </w:r>
            <w:r w:rsidRPr="00EB0EF8">
              <w:rPr>
                <w:rFonts w:ascii="Simplified Arabic" w:hAnsi="Simplified Arabic" w:cs="Simplified Arabic"/>
                <w:b/>
                <w:bCs/>
                <w:sz w:val="20"/>
                <w:szCs w:val="20"/>
              </w:rPr>
              <w:t xml:space="preserve"> </w:t>
            </w:r>
            <w:r w:rsidRPr="00EB0EF8">
              <w:rPr>
                <w:rFonts w:ascii="Simplified Arabic" w:hAnsi="Simplified Arabic" w:cs="Simplified Arabic"/>
                <w:b/>
                <w:bCs/>
                <w:sz w:val="20"/>
                <w:szCs w:val="20"/>
                <w:rtl/>
              </w:rPr>
              <w:t>الأزياء</w:t>
            </w:r>
            <w:r w:rsidRPr="00EB0EF8">
              <w:rPr>
                <w:rFonts w:ascii="Simplified Arabic" w:hAnsi="Simplified Arabic" w:cs="Simplified Arabic"/>
                <w:b/>
                <w:bCs/>
                <w:sz w:val="20"/>
                <w:szCs w:val="20"/>
              </w:rPr>
              <w:t>.</w:t>
            </w:r>
          </w:p>
        </w:tc>
        <w:tc>
          <w:tcPr>
            <w:tcW w:w="1620" w:type="dxa"/>
          </w:tcPr>
          <w:p w:rsidR="007C79F2" w:rsidRPr="005B24C2" w:rsidRDefault="0021212A"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(41.1%) 58</w:t>
            </w:r>
          </w:p>
        </w:tc>
        <w:tc>
          <w:tcPr>
            <w:tcW w:w="1530" w:type="dxa"/>
          </w:tcPr>
          <w:p w:rsidR="007C79F2" w:rsidRPr="005B24C2" w:rsidRDefault="0021212A"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(43.4%) 61</w:t>
            </w:r>
          </w:p>
        </w:tc>
        <w:tc>
          <w:tcPr>
            <w:tcW w:w="1530" w:type="dxa"/>
          </w:tcPr>
          <w:p w:rsidR="007C79F2" w:rsidRPr="005B24C2" w:rsidRDefault="0021212A"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(15.6%) 22</w:t>
            </w:r>
          </w:p>
        </w:tc>
      </w:tr>
      <w:tr w:rsidR="007C79F2" w:rsidRPr="00EB0EF8" w:rsidTr="0021212A">
        <w:trPr>
          <w:jc w:val="center"/>
        </w:trPr>
        <w:tc>
          <w:tcPr>
            <w:tcW w:w="4590" w:type="dxa"/>
          </w:tcPr>
          <w:p w:rsidR="007C79F2" w:rsidRPr="00EB0EF8" w:rsidRDefault="007C79F2" w:rsidP="00796914">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يعرض المؤثر تجربة واقعية للمنتجات التي يروج لها.</w:t>
            </w:r>
          </w:p>
        </w:tc>
        <w:tc>
          <w:tcPr>
            <w:tcW w:w="1620" w:type="dxa"/>
          </w:tcPr>
          <w:p w:rsidR="007C79F2" w:rsidRPr="005B24C2" w:rsidRDefault="0021212A"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(32.6%) 46</w:t>
            </w:r>
          </w:p>
        </w:tc>
        <w:tc>
          <w:tcPr>
            <w:tcW w:w="1530" w:type="dxa"/>
          </w:tcPr>
          <w:p w:rsidR="007C79F2" w:rsidRPr="005B24C2" w:rsidRDefault="0021212A"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(47.5%) 67</w:t>
            </w:r>
          </w:p>
        </w:tc>
        <w:tc>
          <w:tcPr>
            <w:tcW w:w="1530" w:type="dxa"/>
          </w:tcPr>
          <w:p w:rsidR="007C79F2" w:rsidRPr="005B24C2" w:rsidRDefault="0021212A"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(19.9%) 28</w:t>
            </w:r>
          </w:p>
        </w:tc>
      </w:tr>
      <w:tr w:rsidR="007C79F2" w:rsidRPr="00EB0EF8" w:rsidTr="0021212A">
        <w:trPr>
          <w:jc w:val="center"/>
        </w:trPr>
        <w:tc>
          <w:tcPr>
            <w:tcW w:w="4590" w:type="dxa"/>
          </w:tcPr>
          <w:p w:rsidR="007C79F2" w:rsidRPr="00EB0EF8" w:rsidRDefault="007C79F2" w:rsidP="00796914">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يتميز المحتوى التسويقي للمؤثر بالإبداع وجاذبية أسلوب العرض.</w:t>
            </w:r>
          </w:p>
        </w:tc>
        <w:tc>
          <w:tcPr>
            <w:tcW w:w="1620" w:type="dxa"/>
          </w:tcPr>
          <w:p w:rsidR="007C79F2" w:rsidRPr="005B24C2" w:rsidRDefault="0021212A"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 xml:space="preserve">(58.2%) </w:t>
            </w:r>
            <w:r w:rsidR="00AD0B51" w:rsidRPr="005B24C2">
              <w:rPr>
                <w:rFonts w:ascii="Segoe UI Symbol" w:hAnsi="Segoe UI Symbol" w:cs="Segoe UI Symbol" w:hint="cs"/>
                <w:sz w:val="20"/>
                <w:szCs w:val="20"/>
                <w:rtl/>
              </w:rPr>
              <w:t>82</w:t>
            </w:r>
          </w:p>
        </w:tc>
        <w:tc>
          <w:tcPr>
            <w:tcW w:w="1530" w:type="dxa"/>
          </w:tcPr>
          <w:p w:rsidR="007C79F2" w:rsidRPr="005B24C2" w:rsidRDefault="00AD0B51"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(31.9%) 45</w:t>
            </w:r>
          </w:p>
        </w:tc>
        <w:tc>
          <w:tcPr>
            <w:tcW w:w="1530" w:type="dxa"/>
          </w:tcPr>
          <w:p w:rsidR="007C79F2" w:rsidRPr="005B24C2" w:rsidRDefault="00AD0B51"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(9.9%) 14</w:t>
            </w:r>
          </w:p>
        </w:tc>
      </w:tr>
      <w:tr w:rsidR="007C79F2" w:rsidRPr="00EB0EF8" w:rsidTr="0021212A">
        <w:trPr>
          <w:jc w:val="center"/>
        </w:trPr>
        <w:tc>
          <w:tcPr>
            <w:tcW w:w="4590" w:type="dxa"/>
          </w:tcPr>
          <w:p w:rsidR="007C79F2" w:rsidRPr="00EB0EF8" w:rsidRDefault="007C79F2" w:rsidP="00796914">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يوضح المؤثر أن المنشور إعلان مدفوع عند وجود شراكة إعلانية</w:t>
            </w:r>
            <w:r w:rsidRPr="00EB0EF8">
              <w:rPr>
                <w:rFonts w:ascii="Simplified Arabic" w:hAnsi="Simplified Arabic" w:cs="Simplified Arabic"/>
                <w:b/>
                <w:bCs/>
                <w:sz w:val="20"/>
                <w:szCs w:val="20"/>
              </w:rPr>
              <w:t>.</w:t>
            </w:r>
          </w:p>
        </w:tc>
        <w:tc>
          <w:tcPr>
            <w:tcW w:w="1620" w:type="dxa"/>
          </w:tcPr>
          <w:p w:rsidR="007C79F2" w:rsidRPr="005B24C2" w:rsidRDefault="00AD0B51"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(60.3%) 85</w:t>
            </w:r>
          </w:p>
        </w:tc>
        <w:tc>
          <w:tcPr>
            <w:tcW w:w="1530" w:type="dxa"/>
          </w:tcPr>
          <w:p w:rsidR="007C79F2" w:rsidRPr="005B24C2" w:rsidRDefault="00AD0B51"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(28.4%) 40</w:t>
            </w:r>
          </w:p>
        </w:tc>
        <w:tc>
          <w:tcPr>
            <w:tcW w:w="1530" w:type="dxa"/>
          </w:tcPr>
          <w:p w:rsidR="007C79F2" w:rsidRPr="005B24C2" w:rsidRDefault="00AD0B51"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(11.3%) 16</w:t>
            </w:r>
          </w:p>
        </w:tc>
      </w:tr>
      <w:tr w:rsidR="007C79F2" w:rsidRPr="00EB0EF8" w:rsidTr="0021212A">
        <w:trPr>
          <w:jc w:val="center"/>
        </w:trPr>
        <w:tc>
          <w:tcPr>
            <w:tcW w:w="4590" w:type="dxa"/>
          </w:tcPr>
          <w:p w:rsidR="007C79F2" w:rsidRPr="00EB0EF8" w:rsidRDefault="007C79F2" w:rsidP="00796914">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أثق في المنتجات التي يوصي بها المؤثر</w:t>
            </w:r>
            <w:r w:rsidRPr="00EB0EF8">
              <w:rPr>
                <w:rFonts w:ascii="Simplified Arabic" w:hAnsi="Simplified Arabic" w:cs="Simplified Arabic"/>
                <w:b/>
                <w:bCs/>
                <w:sz w:val="20"/>
                <w:szCs w:val="20"/>
              </w:rPr>
              <w:t>.</w:t>
            </w:r>
          </w:p>
        </w:tc>
        <w:tc>
          <w:tcPr>
            <w:tcW w:w="1620" w:type="dxa"/>
          </w:tcPr>
          <w:p w:rsidR="007C79F2" w:rsidRPr="005B24C2" w:rsidRDefault="00AD0B51"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(19.1%) 27</w:t>
            </w:r>
          </w:p>
        </w:tc>
        <w:tc>
          <w:tcPr>
            <w:tcW w:w="1530" w:type="dxa"/>
          </w:tcPr>
          <w:p w:rsidR="007C79F2" w:rsidRPr="005B24C2" w:rsidRDefault="00AD0B51"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(56.0%) 79</w:t>
            </w:r>
          </w:p>
        </w:tc>
        <w:tc>
          <w:tcPr>
            <w:tcW w:w="1530" w:type="dxa"/>
          </w:tcPr>
          <w:p w:rsidR="007C79F2" w:rsidRPr="005B24C2" w:rsidRDefault="00AD0B51" w:rsidP="0021212A">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(24.8%) 35</w:t>
            </w:r>
          </w:p>
        </w:tc>
      </w:tr>
    </w:tbl>
    <w:p w:rsidR="00AD0B51" w:rsidRPr="004F54DB" w:rsidRDefault="00384F75" w:rsidP="004F54DB">
      <w:pPr>
        <w:pStyle w:val="pdq2pgselectionanchorcontainer"/>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AD0B51" w:rsidRPr="004F54DB">
        <w:rPr>
          <w:rFonts w:ascii="Simplified Arabic" w:hAnsi="Simplified Arabic" w:cs="Simplified Arabic"/>
          <w:sz w:val="28"/>
          <w:szCs w:val="28"/>
          <w:rtl/>
        </w:rPr>
        <w:t xml:space="preserve">تشير نتائج الجدول (10) إلى أن أفراد العينة قيّموا المحتوى التسويقي للمؤثرين بدرجات متفاوتة، حيث جاءت عبارة </w:t>
      </w:r>
      <w:r w:rsidR="00AD0B51" w:rsidRPr="004F54DB">
        <w:rPr>
          <w:rStyle w:val="a6"/>
          <w:rFonts w:ascii="Simplified Arabic" w:hAnsi="Simplified Arabic" w:cs="Simplified Arabic"/>
          <w:sz w:val="28"/>
          <w:szCs w:val="28"/>
        </w:rPr>
        <w:t>"</w:t>
      </w:r>
      <w:r w:rsidR="00AD0B51" w:rsidRPr="00014A3B">
        <w:rPr>
          <w:rStyle w:val="a6"/>
          <w:rFonts w:ascii="Simplified Arabic" w:hAnsi="Simplified Arabic" w:cs="Simplified Arabic"/>
          <w:b w:val="0"/>
          <w:bCs w:val="0"/>
          <w:sz w:val="28"/>
          <w:szCs w:val="28"/>
          <w:rtl/>
        </w:rPr>
        <w:t>يوضح المؤثر أن المنشور إعلان مدفوع عند وجود شراكة إعلانية</w:t>
      </w:r>
      <w:r w:rsidR="00AD0B51" w:rsidRPr="004F54DB">
        <w:rPr>
          <w:rStyle w:val="a6"/>
          <w:rFonts w:ascii="Simplified Arabic" w:hAnsi="Simplified Arabic" w:cs="Simplified Arabic"/>
          <w:sz w:val="28"/>
          <w:szCs w:val="28"/>
        </w:rPr>
        <w:t>"</w:t>
      </w:r>
      <w:r w:rsidR="00AD0B51" w:rsidRPr="004F54DB">
        <w:rPr>
          <w:rFonts w:ascii="Simplified Arabic" w:hAnsi="Simplified Arabic" w:cs="Simplified Arabic"/>
          <w:sz w:val="28"/>
          <w:szCs w:val="28"/>
        </w:rPr>
        <w:t xml:space="preserve"> </w:t>
      </w:r>
      <w:r w:rsidR="00AD0B51" w:rsidRPr="004F54DB">
        <w:rPr>
          <w:rFonts w:ascii="Simplified Arabic" w:hAnsi="Simplified Arabic" w:cs="Simplified Arabic"/>
          <w:sz w:val="28"/>
          <w:szCs w:val="28"/>
          <w:rtl/>
        </w:rPr>
        <w:t xml:space="preserve">في المرتبة الأولى بنسبة موافقة بلغت (60.3%)، تلتها عبارة </w:t>
      </w:r>
      <w:r w:rsidR="00AD0B51" w:rsidRPr="00014A3B">
        <w:rPr>
          <w:rStyle w:val="a6"/>
          <w:rFonts w:ascii="Simplified Arabic" w:hAnsi="Simplified Arabic" w:cs="Simplified Arabic"/>
          <w:b w:val="0"/>
          <w:bCs w:val="0"/>
          <w:sz w:val="28"/>
          <w:szCs w:val="28"/>
        </w:rPr>
        <w:t>"</w:t>
      </w:r>
      <w:r w:rsidR="00AD0B51" w:rsidRPr="00014A3B">
        <w:rPr>
          <w:rStyle w:val="a6"/>
          <w:rFonts w:ascii="Simplified Arabic" w:hAnsi="Simplified Arabic" w:cs="Simplified Arabic"/>
          <w:b w:val="0"/>
          <w:bCs w:val="0"/>
          <w:sz w:val="28"/>
          <w:szCs w:val="28"/>
          <w:rtl/>
        </w:rPr>
        <w:t>يتميز المحتوى التسويقي للمؤثر بالإبداع وجاذبية أسلوب العرض</w:t>
      </w:r>
      <w:r w:rsidR="00AD0B51" w:rsidRPr="004F54DB">
        <w:rPr>
          <w:rStyle w:val="a6"/>
          <w:rFonts w:ascii="Simplified Arabic" w:hAnsi="Simplified Arabic" w:cs="Simplified Arabic"/>
          <w:sz w:val="28"/>
          <w:szCs w:val="28"/>
        </w:rPr>
        <w:t>"</w:t>
      </w:r>
      <w:r w:rsidR="00AD0B51" w:rsidRPr="004F54DB">
        <w:rPr>
          <w:rFonts w:ascii="Simplified Arabic" w:hAnsi="Simplified Arabic" w:cs="Simplified Arabic"/>
          <w:sz w:val="28"/>
          <w:szCs w:val="28"/>
        </w:rPr>
        <w:t xml:space="preserve"> </w:t>
      </w:r>
      <w:r w:rsidR="00AD0B51" w:rsidRPr="004F54DB">
        <w:rPr>
          <w:rFonts w:ascii="Simplified Arabic" w:hAnsi="Simplified Arabic" w:cs="Simplified Arabic"/>
          <w:sz w:val="28"/>
          <w:szCs w:val="28"/>
          <w:rtl/>
        </w:rPr>
        <w:t xml:space="preserve">بنسبة (58.2%). في المقابل، اتجهت غالبية أفراد العينة إلى الحياد فيما يتعلق بصدق المؤثر وشفافيته، وخبرته في مجال الأزياء، وواقعية تجاربه مع المنتجات، كما سجلت عبارة </w:t>
      </w:r>
      <w:r w:rsidR="00AD0B51" w:rsidRPr="004F54DB">
        <w:rPr>
          <w:rStyle w:val="a6"/>
          <w:rFonts w:ascii="Simplified Arabic" w:hAnsi="Simplified Arabic" w:cs="Simplified Arabic"/>
          <w:sz w:val="28"/>
          <w:szCs w:val="28"/>
        </w:rPr>
        <w:t>"</w:t>
      </w:r>
      <w:r w:rsidR="00AD0B51" w:rsidRPr="00014A3B">
        <w:rPr>
          <w:rStyle w:val="a6"/>
          <w:rFonts w:ascii="Simplified Arabic" w:hAnsi="Simplified Arabic" w:cs="Simplified Arabic"/>
          <w:b w:val="0"/>
          <w:bCs w:val="0"/>
          <w:sz w:val="28"/>
          <w:szCs w:val="28"/>
          <w:rtl/>
        </w:rPr>
        <w:t>أثق في المنتجات التي يوصي بها المؤثر</w:t>
      </w:r>
      <w:r w:rsidR="00AD0B51" w:rsidRPr="004F54DB">
        <w:rPr>
          <w:rStyle w:val="a6"/>
          <w:rFonts w:ascii="Simplified Arabic" w:hAnsi="Simplified Arabic" w:cs="Simplified Arabic"/>
          <w:sz w:val="28"/>
          <w:szCs w:val="28"/>
        </w:rPr>
        <w:t>"</w:t>
      </w:r>
      <w:r w:rsidR="00AD0B51" w:rsidRPr="004F54DB">
        <w:rPr>
          <w:rFonts w:ascii="Simplified Arabic" w:hAnsi="Simplified Arabic" w:cs="Simplified Arabic"/>
          <w:sz w:val="28"/>
          <w:szCs w:val="28"/>
        </w:rPr>
        <w:t xml:space="preserve"> </w:t>
      </w:r>
      <w:r w:rsidR="00AD0B51" w:rsidRPr="004F54DB">
        <w:rPr>
          <w:rFonts w:ascii="Simplified Arabic" w:hAnsi="Simplified Arabic" w:cs="Simplified Arabic"/>
          <w:sz w:val="28"/>
          <w:szCs w:val="28"/>
          <w:rtl/>
        </w:rPr>
        <w:t>أقل نسبة موافقة بلغت (19.1%). ويمكن تفسير هذه النتائج بأن المستهلكين أصبحوا أكثر وعيًا بالمحتوى الإعلاني، ويقدرون التزام المؤثرين بالإفصاح عن الشراكات الإعلانية لما يعكسه ذلك من شفافية، إلا أنهم لا يمنحون ثقتهم الكاملة لتوصيات المؤثرين، بل يفضلون التحقق من جودة المنتجات ومصداقية التجارب قبل اتخاذ قرار الشراء</w:t>
      </w:r>
      <w:r w:rsidR="00AD0B51" w:rsidRPr="004F54DB">
        <w:rPr>
          <w:rFonts w:ascii="Simplified Arabic" w:hAnsi="Simplified Arabic" w:cs="Simplified Arabic"/>
          <w:sz w:val="28"/>
          <w:szCs w:val="28"/>
        </w:rPr>
        <w:t>.</w:t>
      </w:r>
    </w:p>
    <w:p w:rsidR="00352E77" w:rsidRPr="004F54DB" w:rsidRDefault="00384F75" w:rsidP="004F54DB">
      <w:pPr>
        <w:bidi/>
        <w:spacing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352E77" w:rsidRPr="004F54DB">
        <w:rPr>
          <w:rFonts w:ascii="Simplified Arabic" w:eastAsia="Times New Roman" w:hAnsi="Simplified Arabic" w:cs="Simplified Arabic"/>
          <w:sz w:val="28"/>
          <w:szCs w:val="28"/>
          <w:rtl/>
        </w:rPr>
        <w:t>و</w:t>
      </w:r>
      <w:r w:rsidR="00352E77" w:rsidRPr="00352E77">
        <w:rPr>
          <w:rFonts w:ascii="Simplified Arabic" w:eastAsia="Times New Roman" w:hAnsi="Simplified Arabic" w:cs="Simplified Arabic"/>
          <w:sz w:val="28"/>
          <w:szCs w:val="28"/>
          <w:rtl/>
        </w:rPr>
        <w:t xml:space="preserve">تشير النتائج إلى أن غالبية أفراد العينة اتجهوا إلى </w:t>
      </w:r>
      <w:r w:rsidR="00352E77" w:rsidRPr="004F54DB">
        <w:rPr>
          <w:rFonts w:ascii="Simplified Arabic" w:eastAsia="Times New Roman" w:hAnsi="Simplified Arabic" w:cs="Simplified Arabic"/>
          <w:sz w:val="28"/>
          <w:szCs w:val="28"/>
          <w:rtl/>
        </w:rPr>
        <w:t>الحياد</w:t>
      </w:r>
      <w:r w:rsidR="00352E77" w:rsidRPr="00352E77">
        <w:rPr>
          <w:rFonts w:ascii="Simplified Arabic" w:eastAsia="Times New Roman" w:hAnsi="Simplified Arabic" w:cs="Simplified Arabic"/>
          <w:sz w:val="28"/>
          <w:szCs w:val="28"/>
          <w:rtl/>
        </w:rPr>
        <w:t xml:space="preserve"> تجاه عبارة </w:t>
      </w:r>
      <w:r w:rsidR="00352E77" w:rsidRPr="004F54DB">
        <w:rPr>
          <w:rFonts w:ascii="Simplified Arabic" w:eastAsia="Times New Roman" w:hAnsi="Simplified Arabic" w:cs="Simplified Arabic"/>
          <w:sz w:val="28"/>
          <w:szCs w:val="28"/>
        </w:rPr>
        <w:t>"</w:t>
      </w:r>
      <w:r w:rsidR="00352E77" w:rsidRPr="004F54DB">
        <w:rPr>
          <w:rFonts w:ascii="Simplified Arabic" w:eastAsia="Times New Roman" w:hAnsi="Simplified Arabic" w:cs="Simplified Arabic"/>
          <w:sz w:val="28"/>
          <w:szCs w:val="28"/>
          <w:rtl/>
        </w:rPr>
        <w:t>يعرض المؤثر آراءه بصدق وشفافية</w:t>
      </w:r>
      <w:r w:rsidR="00352E77" w:rsidRPr="004F54DB">
        <w:rPr>
          <w:rFonts w:ascii="Simplified Arabic" w:eastAsia="Times New Roman" w:hAnsi="Simplified Arabic" w:cs="Simplified Arabic"/>
          <w:sz w:val="28"/>
          <w:szCs w:val="28"/>
        </w:rPr>
        <w:t>"</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 xml:space="preserve">بنسبة (53.2%)، بينما بلغت نسبة الموافقين (27.7%). ويمكن تفسير ذلك بأن المستهلكين أصبحوا </w:t>
      </w:r>
      <w:r w:rsidR="00352E77" w:rsidRPr="00352E77">
        <w:rPr>
          <w:rFonts w:ascii="Simplified Arabic" w:eastAsia="Times New Roman" w:hAnsi="Simplified Arabic" w:cs="Simplified Arabic"/>
          <w:sz w:val="28"/>
          <w:szCs w:val="28"/>
          <w:rtl/>
        </w:rPr>
        <w:lastRenderedPageBreak/>
        <w:t xml:space="preserve">أكثر حذرًا في تقييم مصداقية المؤثرين، إذ يدركون أن جزءًا من المحتوى الذي يقدمونه يرتبط بشراكات إعلانية، مما يجعلهم لا يمنحون ثقتهم الكاملة بسهولة. وتتفق هذه النتيجة مع دراسة </w:t>
      </w:r>
      <w:r w:rsidR="00352E77" w:rsidRPr="004F54DB">
        <w:rPr>
          <w:rFonts w:ascii="Simplified Arabic" w:eastAsia="Times New Roman" w:hAnsi="Simplified Arabic" w:cs="Simplified Arabic"/>
          <w:sz w:val="28"/>
          <w:szCs w:val="28"/>
          <w:rtl/>
        </w:rPr>
        <w:t>الشلول</w:t>
      </w:r>
      <w:r w:rsidR="00352E77" w:rsidRPr="004F54DB">
        <w:rPr>
          <w:rFonts w:ascii="Simplified Arabic" w:eastAsia="Times New Roman" w:hAnsi="Simplified Arabic" w:cs="Simplified Arabic"/>
          <w:sz w:val="28"/>
          <w:szCs w:val="28"/>
        </w:rPr>
        <w:t xml:space="preserve"> (</w:t>
      </w:r>
      <w:r w:rsidR="00352E77" w:rsidRPr="004F54DB">
        <w:rPr>
          <w:rFonts w:ascii="Simplified Arabic" w:eastAsia="Times New Roman" w:hAnsi="Simplified Arabic" w:cs="Simplified Arabic"/>
          <w:sz w:val="28"/>
          <w:szCs w:val="28"/>
          <w:rtl/>
        </w:rPr>
        <w:t>2026</w:t>
      </w:r>
      <w:r w:rsidR="00352E77" w:rsidRPr="004F54DB">
        <w:rPr>
          <w:rFonts w:ascii="Simplified Arabic" w:eastAsia="Times New Roman" w:hAnsi="Simplified Arabic" w:cs="Simplified Arabic"/>
          <w:sz w:val="28"/>
          <w:szCs w:val="28"/>
        </w:rPr>
        <w:t>)</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 xml:space="preserve">التي أوضحت أن المصداقية والجدارة بالثقة تُعدان من أهم السمات المؤثرة في قدرة المؤثر على التأثير في السلوك </w:t>
      </w:r>
      <w:proofErr w:type="spellStart"/>
      <w:r w:rsidR="00352E77" w:rsidRPr="00352E77">
        <w:rPr>
          <w:rFonts w:ascii="Simplified Arabic" w:eastAsia="Times New Roman" w:hAnsi="Simplified Arabic" w:cs="Simplified Arabic"/>
          <w:sz w:val="28"/>
          <w:szCs w:val="28"/>
          <w:rtl/>
        </w:rPr>
        <w:t>الشرائي</w:t>
      </w:r>
      <w:proofErr w:type="spellEnd"/>
      <w:r w:rsidR="00352E77" w:rsidRPr="00352E77">
        <w:rPr>
          <w:rFonts w:ascii="Simplified Arabic" w:eastAsia="Times New Roman" w:hAnsi="Simplified Arabic" w:cs="Simplified Arabic"/>
          <w:sz w:val="28"/>
          <w:szCs w:val="28"/>
          <w:rtl/>
        </w:rPr>
        <w:t>، كما بينت أن مستوى تأثير المؤثر يرتبط بمدى إدراك المتابعين لمصداقيته</w:t>
      </w:r>
      <w:r w:rsidR="00352E77" w:rsidRPr="004F54DB">
        <w:rPr>
          <w:rFonts w:ascii="Simplified Arabic" w:eastAsia="Times New Roman" w:hAnsi="Simplified Arabic" w:cs="Simplified Arabic"/>
          <w:sz w:val="28"/>
          <w:szCs w:val="28"/>
          <w:rtl/>
        </w:rPr>
        <w:t xml:space="preserve">، كما تشير الأدبيات إلى أن الثقة في مصدر الرسالة التسويقية تعزز من فاعلية الاتصال التسويقي </w:t>
      </w:r>
      <w:r w:rsidR="00352E77" w:rsidRPr="004F54DB">
        <w:rPr>
          <w:rFonts w:ascii="Simplified Arabic" w:eastAsia="Times New Roman" w:hAnsi="Simplified Arabic" w:cs="Simplified Arabic"/>
          <w:sz w:val="28"/>
          <w:szCs w:val="28"/>
        </w:rPr>
        <w:t>(Kotler &amp; Keller 2022, 76).</w:t>
      </w:r>
    </w:p>
    <w:p w:rsidR="00352E77" w:rsidRPr="00352E77" w:rsidRDefault="00352E77" w:rsidP="004F54DB">
      <w:pPr>
        <w:bidi/>
        <w:spacing w:after="0" w:line="240" w:lineRule="auto"/>
        <w:jc w:val="both"/>
        <w:rPr>
          <w:rFonts w:ascii="Simplified Arabic" w:eastAsia="Times New Roman" w:hAnsi="Simplified Arabic" w:cs="Simplified Arabic"/>
          <w:sz w:val="28"/>
          <w:szCs w:val="28"/>
        </w:rPr>
      </w:pPr>
    </w:p>
    <w:p w:rsidR="00352E77" w:rsidRPr="004F54DB" w:rsidRDefault="00384F75" w:rsidP="004F54DB">
      <w:pPr>
        <w:bidi/>
        <w:spacing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352E77" w:rsidRPr="00352E77">
        <w:rPr>
          <w:rFonts w:ascii="Simplified Arabic" w:eastAsia="Times New Roman" w:hAnsi="Simplified Arabic" w:cs="Simplified Arabic"/>
          <w:sz w:val="28"/>
          <w:szCs w:val="28"/>
          <w:rtl/>
        </w:rPr>
        <w:t xml:space="preserve">كما تشير النتائج إلى أن غالبية أفراد العينة اتجهوا إلى </w:t>
      </w:r>
      <w:r w:rsidR="00352E77" w:rsidRPr="004F54DB">
        <w:rPr>
          <w:rFonts w:ascii="Simplified Arabic" w:eastAsia="Times New Roman" w:hAnsi="Simplified Arabic" w:cs="Simplified Arabic"/>
          <w:sz w:val="28"/>
          <w:szCs w:val="28"/>
          <w:rtl/>
        </w:rPr>
        <w:t>الحياد</w:t>
      </w:r>
      <w:r w:rsidR="00352E77" w:rsidRPr="00352E77">
        <w:rPr>
          <w:rFonts w:ascii="Simplified Arabic" w:eastAsia="Times New Roman" w:hAnsi="Simplified Arabic" w:cs="Simplified Arabic"/>
          <w:sz w:val="28"/>
          <w:szCs w:val="28"/>
          <w:rtl/>
        </w:rPr>
        <w:t xml:space="preserve"> تجاه عبارة </w:t>
      </w:r>
      <w:r w:rsidR="00352E77" w:rsidRPr="004F54DB">
        <w:rPr>
          <w:rFonts w:ascii="Simplified Arabic" w:eastAsia="Times New Roman" w:hAnsi="Simplified Arabic" w:cs="Simplified Arabic"/>
          <w:sz w:val="28"/>
          <w:szCs w:val="28"/>
        </w:rPr>
        <w:t>"</w:t>
      </w:r>
      <w:r w:rsidR="00352E77" w:rsidRPr="004F54DB">
        <w:rPr>
          <w:rFonts w:ascii="Simplified Arabic" w:eastAsia="Times New Roman" w:hAnsi="Simplified Arabic" w:cs="Simplified Arabic"/>
          <w:sz w:val="28"/>
          <w:szCs w:val="28"/>
          <w:rtl/>
        </w:rPr>
        <w:t>يتمتع المؤثر بالخبرة في مجال الأزياء</w:t>
      </w:r>
      <w:r w:rsidR="00352E77" w:rsidRPr="004F54DB">
        <w:rPr>
          <w:rFonts w:ascii="Simplified Arabic" w:eastAsia="Times New Roman" w:hAnsi="Simplified Arabic" w:cs="Simplified Arabic"/>
          <w:sz w:val="28"/>
          <w:szCs w:val="28"/>
        </w:rPr>
        <w:t>"</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 xml:space="preserve">بنسبة (43.4%)، مقابل (41.1%) وافقوا على العبارة. ويمكن تفسير ذلك بأن المتابعين يميزون بين شهرة المؤثر وخبرته الفعلية في مجال الأزياء، لذلك لا يفترضون امتلاكه الخبرة المتخصصة لمجرد كثرة متابعيه. وتتفق هذه النتيجة مع دراسة </w:t>
      </w:r>
      <w:proofErr w:type="spellStart"/>
      <w:r w:rsidR="00352E77" w:rsidRPr="004F54DB">
        <w:rPr>
          <w:rFonts w:ascii="Simplified Arabic" w:eastAsia="Times New Roman" w:hAnsi="Simplified Arabic" w:cs="Simplified Arabic"/>
          <w:sz w:val="28"/>
          <w:szCs w:val="28"/>
        </w:rPr>
        <w:t>Azouri</w:t>
      </w:r>
      <w:proofErr w:type="spellEnd"/>
      <w:r w:rsidR="00352E77" w:rsidRPr="004F54DB">
        <w:rPr>
          <w:rFonts w:ascii="Simplified Arabic" w:eastAsia="Times New Roman" w:hAnsi="Simplified Arabic" w:cs="Simplified Arabic"/>
          <w:sz w:val="28"/>
          <w:szCs w:val="28"/>
        </w:rPr>
        <w:t xml:space="preserve"> (2026)</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التي بينت أن خبرة المؤثر تُعد من العوامل المؤثرة في نية الشراء عبر منصة</w:t>
      </w:r>
      <w:r w:rsidR="00352E77" w:rsidRPr="00352E77">
        <w:rPr>
          <w:rFonts w:ascii="Simplified Arabic" w:eastAsia="Times New Roman" w:hAnsi="Simplified Arabic" w:cs="Simplified Arabic"/>
          <w:sz w:val="28"/>
          <w:szCs w:val="28"/>
        </w:rPr>
        <w:t xml:space="preserve"> Instagram</w:t>
      </w:r>
      <w:r w:rsidR="00352E77" w:rsidRPr="00352E77">
        <w:rPr>
          <w:rFonts w:ascii="Simplified Arabic" w:eastAsia="Times New Roman" w:hAnsi="Simplified Arabic" w:cs="Simplified Arabic"/>
          <w:sz w:val="28"/>
          <w:szCs w:val="28"/>
          <w:rtl/>
        </w:rPr>
        <w:t>، إلا أن تأثيرها جاء أقل من بعض العوامل الأخرى مثل الجاذبية والتفاعل شبه الاجتماعي</w:t>
      </w:r>
      <w:r w:rsidR="00352E77" w:rsidRPr="004F54DB">
        <w:rPr>
          <w:rFonts w:ascii="Simplified Arabic" w:eastAsia="Times New Roman" w:hAnsi="Simplified Arabic" w:cs="Simplified Arabic"/>
          <w:sz w:val="28"/>
          <w:szCs w:val="28"/>
          <w:rtl/>
        </w:rPr>
        <w:t xml:space="preserve">، كما تؤكد الأدبيات أن إدراك خبرة مصدر الرسالة يزيد من قبولها ويعزز تأثيرها في السلوك </w:t>
      </w:r>
      <w:proofErr w:type="spellStart"/>
      <w:r w:rsidR="00352E77" w:rsidRPr="004F54DB">
        <w:rPr>
          <w:rFonts w:ascii="Simplified Arabic" w:eastAsia="Times New Roman" w:hAnsi="Simplified Arabic" w:cs="Simplified Arabic"/>
          <w:sz w:val="28"/>
          <w:szCs w:val="28"/>
          <w:rtl/>
        </w:rPr>
        <w:t>الشرائي</w:t>
      </w:r>
      <w:proofErr w:type="spellEnd"/>
      <w:r w:rsidR="00352E77" w:rsidRPr="004F54DB">
        <w:rPr>
          <w:rFonts w:ascii="Simplified Arabic" w:eastAsia="Times New Roman" w:hAnsi="Simplified Arabic" w:cs="Simplified Arabic"/>
          <w:sz w:val="28"/>
          <w:szCs w:val="28"/>
          <w:rtl/>
        </w:rPr>
        <w:t xml:space="preserve"> </w:t>
      </w:r>
      <w:r w:rsidR="00352E77" w:rsidRPr="004F54DB">
        <w:rPr>
          <w:rFonts w:ascii="Simplified Arabic" w:eastAsia="Times New Roman" w:hAnsi="Simplified Arabic" w:cs="Simplified Arabic"/>
          <w:sz w:val="28"/>
          <w:szCs w:val="28"/>
        </w:rPr>
        <w:t>(Lou &amp; Yuan 2019, 2).</w:t>
      </w:r>
    </w:p>
    <w:p w:rsidR="00352E77" w:rsidRPr="00352E77" w:rsidRDefault="00352E77" w:rsidP="004F54DB">
      <w:pPr>
        <w:bidi/>
        <w:spacing w:after="0" w:line="240" w:lineRule="auto"/>
        <w:jc w:val="both"/>
        <w:rPr>
          <w:rFonts w:ascii="Simplified Arabic" w:eastAsia="Times New Roman" w:hAnsi="Simplified Arabic" w:cs="Simplified Arabic"/>
          <w:sz w:val="28"/>
          <w:szCs w:val="28"/>
        </w:rPr>
      </w:pPr>
    </w:p>
    <w:p w:rsidR="00352E77" w:rsidRPr="004F54DB" w:rsidRDefault="00384F75" w:rsidP="004F54DB">
      <w:pPr>
        <w:bidi/>
        <w:spacing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352E77" w:rsidRPr="00352E77">
        <w:rPr>
          <w:rFonts w:ascii="Simplified Arabic" w:eastAsia="Times New Roman" w:hAnsi="Simplified Arabic" w:cs="Simplified Arabic"/>
          <w:sz w:val="28"/>
          <w:szCs w:val="28"/>
          <w:rtl/>
        </w:rPr>
        <w:t xml:space="preserve">وتوضح النتائج أن غالبية أفراد العينة كانوا </w:t>
      </w:r>
      <w:r w:rsidR="00352E77" w:rsidRPr="004F54DB">
        <w:rPr>
          <w:rFonts w:ascii="Simplified Arabic" w:eastAsia="Times New Roman" w:hAnsi="Simplified Arabic" w:cs="Simplified Arabic"/>
          <w:sz w:val="28"/>
          <w:szCs w:val="28"/>
          <w:rtl/>
        </w:rPr>
        <w:t>محايدين</w:t>
      </w:r>
      <w:r w:rsidR="00352E77" w:rsidRPr="00352E77">
        <w:rPr>
          <w:rFonts w:ascii="Simplified Arabic" w:eastAsia="Times New Roman" w:hAnsi="Simplified Arabic" w:cs="Simplified Arabic"/>
          <w:sz w:val="28"/>
          <w:szCs w:val="28"/>
          <w:rtl/>
        </w:rPr>
        <w:t xml:space="preserve"> تجاه عبارة </w:t>
      </w:r>
      <w:r w:rsidR="00352E77" w:rsidRPr="004F54DB">
        <w:rPr>
          <w:rFonts w:ascii="Simplified Arabic" w:eastAsia="Times New Roman" w:hAnsi="Simplified Arabic" w:cs="Simplified Arabic"/>
          <w:sz w:val="28"/>
          <w:szCs w:val="28"/>
        </w:rPr>
        <w:t>"</w:t>
      </w:r>
      <w:r w:rsidR="00352E77" w:rsidRPr="004F54DB">
        <w:rPr>
          <w:rFonts w:ascii="Simplified Arabic" w:eastAsia="Times New Roman" w:hAnsi="Simplified Arabic" w:cs="Simplified Arabic"/>
          <w:sz w:val="28"/>
          <w:szCs w:val="28"/>
          <w:rtl/>
        </w:rPr>
        <w:t>يعرض المؤثر تجربة واقعية للمنتجات التي يروج لها</w:t>
      </w:r>
      <w:r w:rsidR="00352E77" w:rsidRPr="004F54DB">
        <w:rPr>
          <w:rFonts w:ascii="Simplified Arabic" w:eastAsia="Times New Roman" w:hAnsi="Simplified Arabic" w:cs="Simplified Arabic"/>
          <w:sz w:val="28"/>
          <w:szCs w:val="28"/>
        </w:rPr>
        <w:t>"</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 xml:space="preserve">بنسبة (47.5%)، في حين بلغت نسبة الموافقين (32.6%). ويمكن تفسير ذلك بأن المستهلكين أصبحوا أكثر تشككًا في مدى واقعية التجارب التي يعرضها المؤثرون، خاصة عندما تكون المنتجات مقدمة ضمن حملات إعلانية مدفوعة. وتتفق هذه النتيجة مع دراسة </w:t>
      </w:r>
      <w:proofErr w:type="spellStart"/>
      <w:r w:rsidR="00352E77" w:rsidRPr="004F54DB">
        <w:rPr>
          <w:rFonts w:ascii="Simplified Arabic" w:eastAsia="Times New Roman" w:hAnsi="Simplified Arabic" w:cs="Simplified Arabic"/>
          <w:sz w:val="28"/>
          <w:szCs w:val="28"/>
        </w:rPr>
        <w:t>Migkos</w:t>
      </w:r>
      <w:proofErr w:type="spellEnd"/>
      <w:r w:rsidR="00352E77" w:rsidRPr="004F54DB">
        <w:rPr>
          <w:rFonts w:ascii="Simplified Arabic" w:eastAsia="Times New Roman" w:hAnsi="Simplified Arabic" w:cs="Simplified Arabic"/>
          <w:sz w:val="28"/>
          <w:szCs w:val="28"/>
        </w:rPr>
        <w:t xml:space="preserve"> et al. (2025)</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التي أكدت أن أصالة المحتوى وشفافيته من العوامل الرئيسة التي تحدد فاعلية التسويق عبر المؤثرين، وأنها تؤثر بصورة مباشرة في تفاعل المستهلكين وقراراتهم الشرائية</w:t>
      </w:r>
      <w:r w:rsidR="00352E77" w:rsidRPr="004F54DB">
        <w:rPr>
          <w:rFonts w:ascii="Simplified Arabic" w:eastAsia="Times New Roman" w:hAnsi="Simplified Arabic" w:cs="Simplified Arabic"/>
          <w:sz w:val="28"/>
          <w:szCs w:val="28"/>
          <w:rtl/>
        </w:rPr>
        <w:t xml:space="preserve">، كما تشير الأدبيات إلى أن عرض التجارب الواقعية يعد من أكثر أساليب التسويق تأثيرًا في الخدمات التي يصعب تقييمها قبل التجربة، وهو ما تدعمه التقارير الحديثة بشأن تأثير المحتوى المرئي في قرارات المستهلكين </w:t>
      </w:r>
      <w:r w:rsidR="00352E77" w:rsidRPr="004F54DB">
        <w:rPr>
          <w:rFonts w:ascii="Simplified Arabic" w:eastAsia="Times New Roman" w:hAnsi="Simplified Arabic" w:cs="Simplified Arabic"/>
          <w:sz w:val="28"/>
          <w:szCs w:val="28"/>
        </w:rPr>
        <w:t>(Kotler &amp; Keller 2022, 76)</w:t>
      </w:r>
      <w:r w:rsidR="00352E77" w:rsidRPr="004F54DB">
        <w:rPr>
          <w:rFonts w:ascii="Simplified Arabic" w:eastAsia="Times New Roman" w:hAnsi="Simplified Arabic" w:cs="Simplified Arabic"/>
          <w:sz w:val="28"/>
          <w:szCs w:val="28"/>
          <w:rtl/>
        </w:rPr>
        <w:t>.</w:t>
      </w:r>
    </w:p>
    <w:p w:rsidR="00352E77" w:rsidRPr="00352E77" w:rsidRDefault="00352E77" w:rsidP="004F54DB">
      <w:pPr>
        <w:bidi/>
        <w:spacing w:after="0" w:line="240" w:lineRule="auto"/>
        <w:jc w:val="both"/>
        <w:rPr>
          <w:rFonts w:ascii="Simplified Arabic" w:eastAsia="Times New Roman" w:hAnsi="Simplified Arabic" w:cs="Simplified Arabic"/>
          <w:sz w:val="28"/>
          <w:szCs w:val="28"/>
        </w:rPr>
      </w:pPr>
    </w:p>
    <w:p w:rsidR="000615C2" w:rsidRPr="000615C2" w:rsidRDefault="00384F75" w:rsidP="004F54DB">
      <w:pPr>
        <w:bidi/>
        <w:spacing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00352E77" w:rsidRPr="00352E77">
        <w:rPr>
          <w:rFonts w:ascii="Simplified Arabic" w:eastAsia="Times New Roman" w:hAnsi="Simplified Arabic" w:cs="Simplified Arabic"/>
          <w:sz w:val="28"/>
          <w:szCs w:val="28"/>
          <w:rtl/>
        </w:rPr>
        <w:t xml:space="preserve">وتبين النتائج ارتفاع نسبة الموافقة على عبارة </w:t>
      </w:r>
      <w:r w:rsidR="00352E77" w:rsidRPr="004F54DB">
        <w:rPr>
          <w:rFonts w:ascii="Simplified Arabic" w:eastAsia="Times New Roman" w:hAnsi="Simplified Arabic" w:cs="Simplified Arabic"/>
          <w:sz w:val="28"/>
          <w:szCs w:val="28"/>
        </w:rPr>
        <w:t>"</w:t>
      </w:r>
      <w:r w:rsidR="00352E77" w:rsidRPr="004F54DB">
        <w:rPr>
          <w:rFonts w:ascii="Simplified Arabic" w:eastAsia="Times New Roman" w:hAnsi="Simplified Arabic" w:cs="Simplified Arabic"/>
          <w:sz w:val="28"/>
          <w:szCs w:val="28"/>
          <w:rtl/>
        </w:rPr>
        <w:t>يتميز المحتوى التسويقي للمؤثر بالإبداع وجاذبية أسلوب العرض</w:t>
      </w:r>
      <w:r w:rsidR="00352E77" w:rsidRPr="004F54DB">
        <w:rPr>
          <w:rFonts w:ascii="Simplified Arabic" w:eastAsia="Times New Roman" w:hAnsi="Simplified Arabic" w:cs="Simplified Arabic"/>
          <w:sz w:val="28"/>
          <w:szCs w:val="28"/>
        </w:rPr>
        <w:t>"</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بنسبة (58.2%). ويمكن تفسير ذلك بأن طبيعة منصة</w:t>
      </w:r>
      <w:r w:rsidR="00352E77" w:rsidRPr="00352E77">
        <w:rPr>
          <w:rFonts w:ascii="Simplified Arabic" w:eastAsia="Times New Roman" w:hAnsi="Simplified Arabic" w:cs="Simplified Arabic"/>
          <w:sz w:val="28"/>
          <w:szCs w:val="28"/>
        </w:rPr>
        <w:t xml:space="preserve"> Instagram </w:t>
      </w:r>
      <w:r w:rsidR="00352E77" w:rsidRPr="00352E77">
        <w:rPr>
          <w:rFonts w:ascii="Simplified Arabic" w:eastAsia="Times New Roman" w:hAnsi="Simplified Arabic" w:cs="Simplified Arabic"/>
          <w:sz w:val="28"/>
          <w:szCs w:val="28"/>
          <w:rtl/>
        </w:rPr>
        <w:t xml:space="preserve">تعتمد بصورة كبيرة على المحتوى البصري، مما يجعل أسلوب العرض الإبداعي عاملًا مهمًا في جذب انتباه المتابعين وزيادة تفاعلهم مع المحتوى. وتتفق هذه النتيجة مع دراسة </w:t>
      </w:r>
      <w:r w:rsidR="00352E77" w:rsidRPr="004F54DB">
        <w:rPr>
          <w:rFonts w:ascii="Simplified Arabic" w:eastAsia="Times New Roman" w:hAnsi="Simplified Arabic" w:cs="Simplified Arabic"/>
          <w:sz w:val="28"/>
          <w:szCs w:val="28"/>
          <w:rtl/>
        </w:rPr>
        <w:t>مرسال</w:t>
      </w:r>
      <w:r w:rsidR="00352E77" w:rsidRPr="004F54DB">
        <w:rPr>
          <w:rFonts w:ascii="Simplified Arabic" w:eastAsia="Times New Roman" w:hAnsi="Simplified Arabic" w:cs="Simplified Arabic"/>
          <w:sz w:val="28"/>
          <w:szCs w:val="28"/>
        </w:rPr>
        <w:t xml:space="preserve"> (</w:t>
      </w:r>
      <w:r w:rsidR="00352E77" w:rsidRPr="004F54DB">
        <w:rPr>
          <w:rFonts w:ascii="Simplified Arabic" w:eastAsia="Times New Roman" w:hAnsi="Simplified Arabic" w:cs="Simplified Arabic"/>
          <w:sz w:val="28"/>
          <w:szCs w:val="28"/>
          <w:rtl/>
        </w:rPr>
        <w:t>2025</w:t>
      </w:r>
      <w:r w:rsidR="00352E77" w:rsidRPr="004F54DB">
        <w:rPr>
          <w:rFonts w:ascii="Simplified Arabic" w:eastAsia="Times New Roman" w:hAnsi="Simplified Arabic" w:cs="Simplified Arabic"/>
          <w:sz w:val="28"/>
          <w:szCs w:val="28"/>
        </w:rPr>
        <w:t>)</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التي توصلت إلى أن التصميم البصري الجذاب والمحتوى الإبداعي عبر</w:t>
      </w:r>
      <w:r w:rsidR="00352E77" w:rsidRPr="00352E77">
        <w:rPr>
          <w:rFonts w:ascii="Simplified Arabic" w:eastAsia="Times New Roman" w:hAnsi="Simplified Arabic" w:cs="Simplified Arabic"/>
          <w:sz w:val="28"/>
          <w:szCs w:val="28"/>
        </w:rPr>
        <w:t xml:space="preserve"> Instagram </w:t>
      </w:r>
      <w:r w:rsidR="00352E77" w:rsidRPr="00352E77">
        <w:rPr>
          <w:rFonts w:ascii="Simplified Arabic" w:eastAsia="Times New Roman" w:hAnsi="Simplified Arabic" w:cs="Simplified Arabic"/>
          <w:sz w:val="28"/>
          <w:szCs w:val="28"/>
          <w:rtl/>
        </w:rPr>
        <w:t>يسهمان في جذب انتباه المستهلكين وتعزيز رغبتهم في الشراء</w:t>
      </w:r>
      <w:r w:rsidR="00352E77" w:rsidRPr="004F54DB">
        <w:rPr>
          <w:rFonts w:ascii="Simplified Arabic" w:eastAsia="Times New Roman" w:hAnsi="Simplified Arabic" w:cs="Simplified Arabic"/>
          <w:sz w:val="28"/>
          <w:szCs w:val="28"/>
          <w:rtl/>
        </w:rPr>
        <w:t xml:space="preserve">، </w:t>
      </w:r>
      <w:r w:rsidR="000615C2" w:rsidRPr="000615C2">
        <w:rPr>
          <w:rFonts w:ascii="Simplified Arabic" w:eastAsia="Times New Roman" w:hAnsi="Simplified Arabic" w:cs="Simplified Arabic"/>
          <w:sz w:val="28"/>
          <w:szCs w:val="28"/>
          <w:rtl/>
        </w:rPr>
        <w:t>كما تؤكد الأدبيات في أن المحتوى البصري الجاذب وعالي الجودة يسهم بشكل إيجابي ومعنوي في زيادة تفاعل الجمهور</w:t>
      </w:r>
      <w:r w:rsidR="000615C2" w:rsidRPr="000615C2">
        <w:rPr>
          <w:rFonts w:ascii="Simplified Arabic" w:eastAsia="Times New Roman" w:hAnsi="Simplified Arabic" w:cs="Simplified Arabic"/>
          <w:sz w:val="28"/>
          <w:szCs w:val="28"/>
        </w:rPr>
        <w:t xml:space="preserve"> (Audience Engagement) </w:t>
      </w:r>
      <w:r w:rsidR="000615C2" w:rsidRPr="000615C2">
        <w:rPr>
          <w:rFonts w:ascii="Simplified Arabic" w:eastAsia="Times New Roman" w:hAnsi="Simplified Arabic" w:cs="Simplified Arabic"/>
          <w:sz w:val="28"/>
          <w:szCs w:val="28"/>
          <w:rtl/>
        </w:rPr>
        <w:t xml:space="preserve">مع الرسائل التسويقية للعلامات التجارية عبر المنصات الإلكترونية، وهو ما تشير إليه التقارير الحديثة حول تفضيل المستخدمين للمحتوى المرئي </w:t>
      </w:r>
      <w:r w:rsidR="000615C2" w:rsidRPr="004F54DB">
        <w:rPr>
          <w:rFonts w:ascii="Simplified Arabic" w:eastAsia="Times New Roman" w:hAnsi="Simplified Arabic" w:cs="Simplified Arabic"/>
          <w:sz w:val="28"/>
          <w:szCs w:val="28"/>
        </w:rPr>
        <w:t>(</w:t>
      </w:r>
      <w:proofErr w:type="spellStart"/>
      <w:r w:rsidR="000615C2" w:rsidRPr="004F54DB">
        <w:rPr>
          <w:rFonts w:ascii="Simplified Arabic" w:eastAsia="Times New Roman" w:hAnsi="Simplified Arabic" w:cs="Simplified Arabic"/>
          <w:sz w:val="28"/>
          <w:szCs w:val="28"/>
        </w:rPr>
        <w:t>Anggara</w:t>
      </w:r>
      <w:proofErr w:type="spellEnd"/>
      <w:r w:rsidR="000615C2" w:rsidRPr="004F54DB">
        <w:rPr>
          <w:rFonts w:ascii="Simplified Arabic" w:eastAsia="Times New Roman" w:hAnsi="Simplified Arabic" w:cs="Simplified Arabic"/>
          <w:sz w:val="28"/>
          <w:szCs w:val="28"/>
        </w:rPr>
        <w:t xml:space="preserve"> et al., 2026</w:t>
      </w:r>
      <w:proofErr w:type="gramStart"/>
      <w:r w:rsidR="000615C2" w:rsidRPr="004F54DB">
        <w:rPr>
          <w:rFonts w:ascii="Simplified Arabic" w:eastAsia="Times New Roman" w:hAnsi="Simplified Arabic" w:cs="Simplified Arabic"/>
          <w:sz w:val="28"/>
          <w:szCs w:val="28"/>
        </w:rPr>
        <w:t>,</w:t>
      </w:r>
      <w:proofErr w:type="gramEnd"/>
      <w:r w:rsidR="000615C2" w:rsidRPr="004F54DB">
        <w:rPr>
          <w:rFonts w:ascii="Simplified Arabic" w:eastAsia="Times New Roman" w:hAnsi="Simplified Arabic" w:cs="Simplified Arabic"/>
          <w:sz w:val="28"/>
          <w:szCs w:val="28"/>
        </w:rPr>
        <w:t xml:space="preserve"> p. 488)</w:t>
      </w:r>
      <w:r w:rsidR="000615C2" w:rsidRPr="000615C2">
        <w:rPr>
          <w:rFonts w:ascii="Simplified Arabic" w:eastAsia="Times New Roman" w:hAnsi="Simplified Arabic" w:cs="Simplified Arabic"/>
          <w:sz w:val="28"/>
          <w:szCs w:val="28"/>
        </w:rPr>
        <w:t>.</w:t>
      </w:r>
    </w:p>
    <w:p w:rsidR="00352E77" w:rsidRPr="00352E77" w:rsidRDefault="00352E77" w:rsidP="004F54DB">
      <w:pPr>
        <w:bidi/>
        <w:spacing w:after="0" w:line="240" w:lineRule="auto"/>
        <w:jc w:val="both"/>
        <w:rPr>
          <w:rFonts w:ascii="Simplified Arabic" w:eastAsia="Times New Roman" w:hAnsi="Simplified Arabic" w:cs="Simplified Arabic"/>
          <w:sz w:val="28"/>
          <w:szCs w:val="28"/>
        </w:rPr>
      </w:pPr>
    </w:p>
    <w:p w:rsidR="00352E77" w:rsidRPr="00352E77" w:rsidRDefault="00384F75" w:rsidP="004F54DB">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352E77" w:rsidRPr="00352E77">
        <w:rPr>
          <w:rFonts w:ascii="Simplified Arabic" w:eastAsia="Times New Roman" w:hAnsi="Simplified Arabic" w:cs="Simplified Arabic"/>
          <w:sz w:val="28"/>
          <w:szCs w:val="28"/>
          <w:rtl/>
        </w:rPr>
        <w:t xml:space="preserve">كما تشير النتائج إلى ارتفاع نسبة الموافقة على عبارة </w:t>
      </w:r>
      <w:r w:rsidR="00352E77" w:rsidRPr="004F54DB">
        <w:rPr>
          <w:rFonts w:ascii="Simplified Arabic" w:eastAsia="Times New Roman" w:hAnsi="Simplified Arabic" w:cs="Simplified Arabic"/>
          <w:sz w:val="28"/>
          <w:szCs w:val="28"/>
        </w:rPr>
        <w:t>"</w:t>
      </w:r>
      <w:r w:rsidR="00352E77" w:rsidRPr="004F54DB">
        <w:rPr>
          <w:rFonts w:ascii="Simplified Arabic" w:eastAsia="Times New Roman" w:hAnsi="Simplified Arabic" w:cs="Simplified Arabic"/>
          <w:sz w:val="28"/>
          <w:szCs w:val="28"/>
          <w:rtl/>
        </w:rPr>
        <w:t>يوضح المؤثر أن المنشور إعلان مدفوع عند وجود شراكة إعلانية</w:t>
      </w:r>
      <w:r w:rsidR="00352E77" w:rsidRPr="004F54DB">
        <w:rPr>
          <w:rFonts w:ascii="Simplified Arabic" w:eastAsia="Times New Roman" w:hAnsi="Simplified Arabic" w:cs="Simplified Arabic"/>
          <w:sz w:val="28"/>
          <w:szCs w:val="28"/>
        </w:rPr>
        <w:t>"</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 xml:space="preserve">بنسبة (60.3%). ويمكن تفسير ذلك بأن المؤثرين أصبحوا أكثر التزامًا بالإفصاح عن الشراكات الإعلانية، في ظل ازدياد وعي الجمهور بأهمية الشفافية في المحتوى التسويقي. وتتفق هذه النتيجة مع دراسة </w:t>
      </w:r>
      <w:r w:rsidR="00352E77" w:rsidRPr="004F54DB">
        <w:rPr>
          <w:rFonts w:ascii="Simplified Arabic" w:eastAsia="Times New Roman" w:hAnsi="Simplified Arabic" w:cs="Simplified Arabic"/>
          <w:sz w:val="28"/>
          <w:szCs w:val="28"/>
          <w:rtl/>
        </w:rPr>
        <w:t>العبيدي</w:t>
      </w:r>
      <w:r w:rsidR="00352E77" w:rsidRPr="004F54DB">
        <w:rPr>
          <w:rFonts w:ascii="Simplified Arabic" w:eastAsia="Times New Roman" w:hAnsi="Simplified Arabic" w:cs="Simplified Arabic"/>
          <w:sz w:val="28"/>
          <w:szCs w:val="28"/>
        </w:rPr>
        <w:t xml:space="preserve"> (</w:t>
      </w:r>
      <w:r w:rsidR="00352E77" w:rsidRPr="004F54DB">
        <w:rPr>
          <w:rFonts w:ascii="Simplified Arabic" w:eastAsia="Times New Roman" w:hAnsi="Simplified Arabic" w:cs="Simplified Arabic"/>
          <w:sz w:val="28"/>
          <w:szCs w:val="28"/>
          <w:rtl/>
        </w:rPr>
        <w:t>2025</w:t>
      </w:r>
      <w:r w:rsidR="00352E77" w:rsidRPr="004F54DB">
        <w:rPr>
          <w:rFonts w:ascii="Simplified Arabic" w:eastAsia="Times New Roman" w:hAnsi="Simplified Arabic" w:cs="Simplified Arabic"/>
          <w:sz w:val="28"/>
          <w:szCs w:val="28"/>
        </w:rPr>
        <w:t>)</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التي أوصت بضرورة تعزيز المصداقية والشفافية في التسويق عبر المؤثرين، وعدّتهما من أهم العوامل التي يتطلع إليها المت</w:t>
      </w:r>
      <w:r w:rsidR="000615C2" w:rsidRPr="004F54DB">
        <w:rPr>
          <w:rFonts w:ascii="Simplified Arabic" w:eastAsia="Times New Roman" w:hAnsi="Simplified Arabic" w:cs="Simplified Arabic"/>
          <w:sz w:val="28"/>
          <w:szCs w:val="28"/>
          <w:rtl/>
        </w:rPr>
        <w:t xml:space="preserve">ابعون عند تقييم المحتوى التسويق، </w:t>
      </w:r>
      <w:r w:rsidR="004F54DB" w:rsidRPr="004F54DB">
        <w:rPr>
          <w:rFonts w:ascii="Simplified Arabic" w:eastAsia="Times New Roman" w:hAnsi="Simplified Arabic" w:cs="Simplified Arabic"/>
          <w:sz w:val="28"/>
          <w:szCs w:val="28"/>
          <w:rtl/>
        </w:rPr>
        <w:t>و</w:t>
      </w:r>
      <w:r w:rsidR="000615C2" w:rsidRPr="004F54DB">
        <w:rPr>
          <w:rFonts w:ascii="Simplified Arabic" w:hAnsi="Simplified Arabic" w:cs="Simplified Arabic"/>
          <w:sz w:val="28"/>
          <w:szCs w:val="28"/>
          <w:rtl/>
        </w:rPr>
        <w:t xml:space="preserve">تؤكد الأطر المعرفية للتسويق الرقمي أن إفصاح المؤثرين عن طبيعة المحتوى الإعلاني لم يعد مجرد التزام تنظيمي، بل أداة جوهرية لتشكيل وعي الجمهور وتوقعاته بشأن المصداقية؛ فالمستقبل الرقمي يتجه نحو زيادة رغبة المستخدمين في رؤية علامات واضحة تفصح عن الشراكات الإعلانية المدفوعة فور حدوثها، مما يوضح أن وعي المتابعين المتزايد بأهمية الشفافية يحول الثقة والمصداقية إلى ركائز أساسية لتقييم المحتوى التسويقي وقبول التوصيات الشرائية وتخفيف حدة الشكوك تجاه الرسائل المعروضة </w:t>
      </w:r>
      <w:r w:rsidR="000615C2" w:rsidRPr="00384F75">
        <w:rPr>
          <w:rStyle w:val="a6"/>
          <w:rFonts w:ascii="Simplified Arabic" w:hAnsi="Simplified Arabic" w:cs="Simplified Arabic"/>
          <w:b w:val="0"/>
          <w:bCs w:val="0"/>
          <w:sz w:val="28"/>
          <w:szCs w:val="28"/>
        </w:rPr>
        <w:t>(</w:t>
      </w:r>
      <w:proofErr w:type="spellStart"/>
      <w:r w:rsidR="000615C2" w:rsidRPr="00384F75">
        <w:rPr>
          <w:rStyle w:val="a6"/>
          <w:rFonts w:ascii="Simplified Arabic" w:hAnsi="Simplified Arabic" w:cs="Simplified Arabic"/>
          <w:b w:val="0"/>
          <w:bCs w:val="0"/>
          <w:sz w:val="28"/>
          <w:szCs w:val="28"/>
        </w:rPr>
        <w:t>Stubb</w:t>
      </w:r>
      <w:proofErr w:type="spellEnd"/>
      <w:r w:rsidR="000615C2" w:rsidRPr="00384F75">
        <w:rPr>
          <w:rStyle w:val="a6"/>
          <w:rFonts w:ascii="Simplified Arabic" w:hAnsi="Simplified Arabic" w:cs="Simplified Arabic"/>
          <w:b w:val="0"/>
          <w:bCs w:val="0"/>
          <w:sz w:val="28"/>
          <w:szCs w:val="28"/>
        </w:rPr>
        <w:t xml:space="preserve"> et al., 2019, p. 115)</w:t>
      </w:r>
      <w:r w:rsidR="000615C2" w:rsidRPr="004F54DB">
        <w:rPr>
          <w:rFonts w:ascii="Simplified Arabic" w:hAnsi="Simplified Arabic" w:cs="Simplified Arabic"/>
          <w:sz w:val="28"/>
          <w:szCs w:val="28"/>
        </w:rPr>
        <w:t>.</w:t>
      </w:r>
      <w:r w:rsidR="00352E77" w:rsidRPr="00352E77">
        <w:rPr>
          <w:rFonts w:ascii="Simplified Arabic" w:eastAsia="Times New Roman" w:hAnsi="Simplified Arabic" w:cs="Simplified Arabic"/>
          <w:sz w:val="28"/>
          <w:szCs w:val="28"/>
        </w:rPr>
        <w:t>.</w:t>
      </w:r>
    </w:p>
    <w:p w:rsidR="00352E77" w:rsidRPr="00352E77" w:rsidRDefault="00352E77" w:rsidP="004F54DB">
      <w:pPr>
        <w:bidi/>
        <w:spacing w:after="0" w:line="240" w:lineRule="auto"/>
        <w:jc w:val="both"/>
        <w:rPr>
          <w:rFonts w:ascii="Simplified Arabic" w:eastAsia="Times New Roman" w:hAnsi="Simplified Arabic" w:cs="Simplified Arabic"/>
          <w:sz w:val="28"/>
          <w:szCs w:val="28"/>
        </w:rPr>
      </w:pPr>
    </w:p>
    <w:p w:rsidR="004F54DB" w:rsidRPr="004F54DB" w:rsidRDefault="00384F75" w:rsidP="004F54DB">
      <w:pPr>
        <w:bidi/>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352E77" w:rsidRPr="00352E77">
        <w:rPr>
          <w:rFonts w:ascii="Simplified Arabic" w:eastAsia="Times New Roman" w:hAnsi="Simplified Arabic" w:cs="Simplified Arabic"/>
          <w:sz w:val="28"/>
          <w:szCs w:val="28"/>
          <w:rtl/>
        </w:rPr>
        <w:t xml:space="preserve">وأخيرًا، تشير النتائج إلى أن غالبية أفراد العينة اتجهوا إلى </w:t>
      </w:r>
      <w:r w:rsidR="00352E77" w:rsidRPr="004F54DB">
        <w:rPr>
          <w:rFonts w:ascii="Simplified Arabic" w:eastAsia="Times New Roman" w:hAnsi="Simplified Arabic" w:cs="Simplified Arabic"/>
          <w:sz w:val="28"/>
          <w:szCs w:val="28"/>
          <w:rtl/>
        </w:rPr>
        <w:t>الحياد</w:t>
      </w:r>
      <w:r w:rsidR="00352E77" w:rsidRPr="00352E77">
        <w:rPr>
          <w:rFonts w:ascii="Simplified Arabic" w:eastAsia="Times New Roman" w:hAnsi="Simplified Arabic" w:cs="Simplified Arabic"/>
          <w:sz w:val="28"/>
          <w:szCs w:val="28"/>
          <w:rtl/>
        </w:rPr>
        <w:t xml:space="preserve"> تجاه عبارة </w:t>
      </w:r>
      <w:r w:rsidR="00352E77" w:rsidRPr="004F54DB">
        <w:rPr>
          <w:rFonts w:ascii="Simplified Arabic" w:eastAsia="Times New Roman" w:hAnsi="Simplified Arabic" w:cs="Simplified Arabic"/>
          <w:sz w:val="28"/>
          <w:szCs w:val="28"/>
        </w:rPr>
        <w:t>"</w:t>
      </w:r>
      <w:r w:rsidR="00352E77" w:rsidRPr="004F54DB">
        <w:rPr>
          <w:rFonts w:ascii="Simplified Arabic" w:eastAsia="Times New Roman" w:hAnsi="Simplified Arabic" w:cs="Simplified Arabic"/>
          <w:sz w:val="28"/>
          <w:szCs w:val="28"/>
          <w:rtl/>
        </w:rPr>
        <w:t>أثق في المنتجات التي يوصي بها المؤثر</w:t>
      </w:r>
      <w:r w:rsidR="00352E77" w:rsidRPr="004F54DB">
        <w:rPr>
          <w:rFonts w:ascii="Simplified Arabic" w:eastAsia="Times New Roman" w:hAnsi="Simplified Arabic" w:cs="Simplified Arabic"/>
          <w:sz w:val="28"/>
          <w:szCs w:val="28"/>
        </w:rPr>
        <w:t>"</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 xml:space="preserve">بنسبة (56.0%)، بينما بلغت نسبة الموافقين (19.1%) فقط. ويمكن تفسير ذلك بأن المستهلكين لا يعتمدون على توصيات المؤثرين وحدها عند اتخاذ قرار الشراء، بل يميلون إلى البحث عن معلومات إضافية أو تجارب مستخدمين آخرين قبل تكوين الثقة بالمنتج. وتتفق هذه النتيجة مع دراسة </w:t>
      </w:r>
      <w:proofErr w:type="spellStart"/>
      <w:r w:rsidR="00352E77" w:rsidRPr="004F54DB">
        <w:rPr>
          <w:rFonts w:ascii="Simplified Arabic" w:eastAsia="Times New Roman" w:hAnsi="Simplified Arabic" w:cs="Simplified Arabic"/>
          <w:sz w:val="28"/>
          <w:szCs w:val="28"/>
        </w:rPr>
        <w:t>Che</w:t>
      </w:r>
      <w:proofErr w:type="spellEnd"/>
      <w:r w:rsidR="00352E77" w:rsidRPr="004F54DB">
        <w:rPr>
          <w:rFonts w:ascii="Simplified Arabic" w:eastAsia="Times New Roman" w:hAnsi="Simplified Arabic" w:cs="Simplified Arabic"/>
          <w:sz w:val="28"/>
          <w:szCs w:val="28"/>
        </w:rPr>
        <w:t xml:space="preserve"> </w:t>
      </w:r>
      <w:r w:rsidR="00352E77" w:rsidRPr="004F54DB">
        <w:rPr>
          <w:rFonts w:ascii="Simplified Arabic" w:eastAsia="Times New Roman" w:hAnsi="Simplified Arabic" w:cs="Simplified Arabic"/>
          <w:sz w:val="28"/>
          <w:szCs w:val="28"/>
        </w:rPr>
        <w:lastRenderedPageBreak/>
        <w:t>et al. (2017)</w:t>
      </w:r>
      <w:r w:rsidR="00352E77" w:rsidRPr="00352E77">
        <w:rPr>
          <w:rFonts w:ascii="Simplified Arabic" w:eastAsia="Times New Roman" w:hAnsi="Simplified Arabic" w:cs="Simplified Arabic"/>
          <w:sz w:val="28"/>
          <w:szCs w:val="28"/>
        </w:rPr>
        <w:t xml:space="preserve"> </w:t>
      </w:r>
      <w:r w:rsidR="00352E77" w:rsidRPr="00352E77">
        <w:rPr>
          <w:rFonts w:ascii="Simplified Arabic" w:eastAsia="Times New Roman" w:hAnsi="Simplified Arabic" w:cs="Simplified Arabic"/>
          <w:sz w:val="28"/>
          <w:szCs w:val="28"/>
          <w:rtl/>
        </w:rPr>
        <w:t>التي أوضحت أن الثقة تُعد عاملًا أساسيًا في تكوين نية الشراء عبر</w:t>
      </w:r>
      <w:r w:rsidR="00352E77" w:rsidRPr="00352E77">
        <w:rPr>
          <w:rFonts w:ascii="Simplified Arabic" w:eastAsia="Times New Roman" w:hAnsi="Simplified Arabic" w:cs="Simplified Arabic"/>
          <w:sz w:val="28"/>
          <w:szCs w:val="28"/>
        </w:rPr>
        <w:t xml:space="preserve"> Instagram</w:t>
      </w:r>
      <w:r w:rsidR="00352E77" w:rsidRPr="00352E77">
        <w:rPr>
          <w:rFonts w:ascii="Simplified Arabic" w:eastAsia="Times New Roman" w:hAnsi="Simplified Arabic" w:cs="Simplified Arabic"/>
          <w:sz w:val="28"/>
          <w:szCs w:val="28"/>
          <w:rtl/>
        </w:rPr>
        <w:t>، وأنها تتأثر بعوامل متعددة، من أبرزها نزاهة الجهة الموصية وتأييد قادة الرأي المؤثرين</w:t>
      </w:r>
      <w:r w:rsidR="004F54DB" w:rsidRPr="004F54DB">
        <w:rPr>
          <w:rFonts w:ascii="Simplified Arabic" w:eastAsia="Times New Roman" w:hAnsi="Simplified Arabic" w:cs="Simplified Arabic"/>
          <w:sz w:val="28"/>
          <w:szCs w:val="28"/>
          <w:rtl/>
        </w:rPr>
        <w:t xml:space="preserve">، وفي سياق متصل، تؤكد الأدبيات أن ثقة المتابعين في توصيات المؤثرين ليست أمراً تلقائياً، بل غالباً ما يتبنى المستهلكون موقفاً حذراً أو محايداً تجاه الإعلانات الرقمية؛ نتيجة إدراكهم للطبيعة التجارية لهذه الشراكات، الأمر الذي يدفع الشريحة الأكبر منهم إلى عدم الاكتفاء برأي المؤثر المنفرد، والتوجه نحو ممارسة سلوك البحث النشط عن معلومات مكملة وتقييمات واقعية من مستخدمين آخرين للتأكد من جودة المنتج قبل اتخاذ قرار الشراء الفعلي </w:t>
      </w:r>
      <w:r w:rsidR="004F54DB" w:rsidRPr="004F54DB">
        <w:rPr>
          <w:rFonts w:ascii="Simplified Arabic" w:eastAsia="Times New Roman" w:hAnsi="Simplified Arabic" w:cs="Simplified Arabic"/>
          <w:sz w:val="28"/>
          <w:szCs w:val="28"/>
        </w:rPr>
        <w:t>(</w:t>
      </w:r>
      <w:proofErr w:type="spellStart"/>
      <w:r w:rsidR="004F54DB" w:rsidRPr="004F54DB">
        <w:rPr>
          <w:rFonts w:ascii="Simplified Arabic" w:eastAsia="Times New Roman" w:hAnsi="Simplified Arabic" w:cs="Simplified Arabic"/>
          <w:sz w:val="28"/>
          <w:szCs w:val="28"/>
        </w:rPr>
        <w:t>Djafarova</w:t>
      </w:r>
      <w:proofErr w:type="spellEnd"/>
      <w:r w:rsidR="004F54DB" w:rsidRPr="004F54DB">
        <w:rPr>
          <w:rFonts w:ascii="Simplified Arabic" w:eastAsia="Times New Roman" w:hAnsi="Simplified Arabic" w:cs="Simplified Arabic"/>
          <w:sz w:val="28"/>
          <w:szCs w:val="28"/>
        </w:rPr>
        <w:t xml:space="preserve"> &amp; Rushworth, 2017, p. 3)."</w:t>
      </w:r>
    </w:p>
    <w:p w:rsidR="00796914" w:rsidRDefault="00796914" w:rsidP="00796914">
      <w:pPr>
        <w:bidi/>
        <w:spacing w:line="276" w:lineRule="auto"/>
        <w:jc w:val="both"/>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hint="cs"/>
          <w:b/>
          <w:bCs/>
          <w:sz w:val="28"/>
          <w:szCs w:val="28"/>
          <w:u w:val="single"/>
          <w:rtl/>
        </w:rPr>
        <w:t xml:space="preserve">*رابعًا: </w:t>
      </w:r>
      <w:r w:rsidRPr="00EB0EF8">
        <w:rPr>
          <w:rFonts w:ascii="Simplified Arabic" w:eastAsia="Times New Roman" w:hAnsi="Simplified Arabic" w:cs="Simplified Arabic"/>
          <w:b/>
          <w:bCs/>
          <w:sz w:val="28"/>
          <w:szCs w:val="28"/>
          <w:u w:val="single"/>
          <w:rtl/>
        </w:rPr>
        <w:t>مستوى التفاعل مع المحتوى التسويقي للمؤثرين</w:t>
      </w:r>
    </w:p>
    <w:p w:rsidR="00796914" w:rsidRPr="00BE1BB0" w:rsidRDefault="00796914" w:rsidP="00796914">
      <w:pPr>
        <w:bidi/>
        <w:spacing w:line="276" w:lineRule="auto"/>
        <w:jc w:val="center"/>
        <w:rPr>
          <w:rFonts w:ascii="Simplified Arabic" w:hAnsi="Simplified Arabic" w:cs="Simplified Arabic"/>
          <w:sz w:val="28"/>
          <w:szCs w:val="28"/>
          <w:rtl/>
          <w:lang w:bidi="ar-EG"/>
        </w:rPr>
      </w:pPr>
      <w:r w:rsidRPr="00BE1BB0">
        <w:rPr>
          <w:rFonts w:ascii="Simplified Arabic" w:eastAsia="Arial" w:hAnsi="Simplified Arabic" w:cs="Simplified Arabic"/>
          <w:b/>
          <w:bCs/>
          <w:sz w:val="24"/>
          <w:szCs w:val="24"/>
          <w:rtl/>
        </w:rPr>
        <w:t>جدول</w:t>
      </w:r>
      <w:r w:rsidRPr="00BE1BB0">
        <w:rPr>
          <w:rFonts w:ascii="Simplified Arabic" w:eastAsia="Segoe UI Emoji" w:hAnsi="Simplified Arabic" w:cs="Simplified Arabic"/>
          <w:b/>
          <w:bCs/>
          <w:sz w:val="24"/>
          <w:szCs w:val="24"/>
          <w:rtl/>
        </w:rPr>
        <w:t xml:space="preserve"> (</w:t>
      </w:r>
      <w:r>
        <w:rPr>
          <w:rFonts w:ascii="Simplified Arabic" w:eastAsia="Segoe UI Emoji" w:hAnsi="Simplified Arabic" w:cs="Simplified Arabic" w:hint="cs"/>
          <w:b/>
          <w:bCs/>
          <w:sz w:val="24"/>
          <w:szCs w:val="24"/>
          <w:rtl/>
        </w:rPr>
        <w:t>11</w:t>
      </w:r>
      <w:r w:rsidRPr="00BE1BB0">
        <w:rPr>
          <w:rFonts w:ascii="Simplified Arabic" w:eastAsia="Segoe UI Emoji" w:hAnsi="Simplified Arabic" w:cs="Simplified Arabic"/>
          <w:b/>
          <w:bCs/>
          <w:sz w:val="24"/>
          <w:szCs w:val="24"/>
          <w:rtl/>
        </w:rPr>
        <w:t xml:space="preserve">) </w:t>
      </w:r>
      <w:r w:rsidRPr="00BE1BB0">
        <w:rPr>
          <w:rFonts w:ascii="Simplified Arabic" w:eastAsia="Arial" w:hAnsi="Simplified Arabic" w:cs="Simplified Arabic"/>
          <w:b/>
          <w:bCs/>
          <w:sz w:val="24"/>
          <w:szCs w:val="24"/>
          <w:rtl/>
        </w:rPr>
        <w:t>بيانات</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الدراسة</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وفقًا</w:t>
      </w:r>
      <w:r w:rsidRPr="00BE1BB0">
        <w:rPr>
          <w:rFonts w:ascii="Simplified Arabic" w:eastAsia="Arial" w:hAnsi="Simplified Arabic" w:cs="Simplified Arabic"/>
          <w:b/>
          <w:bCs/>
          <w:sz w:val="24"/>
          <w:szCs w:val="24"/>
        </w:rPr>
        <w:t xml:space="preserve"> </w:t>
      </w:r>
      <w:r>
        <w:rPr>
          <w:rFonts w:ascii="Simplified Arabic" w:eastAsia="Arial" w:hAnsi="Simplified Arabic" w:cs="Simplified Arabic" w:hint="cs"/>
          <w:b/>
          <w:bCs/>
          <w:sz w:val="24"/>
          <w:szCs w:val="24"/>
          <w:rtl/>
        </w:rPr>
        <w:t>لمستوى التفاعل مع المحتوى التسويقي للمؤثرين</w:t>
      </w:r>
    </w:p>
    <w:tbl>
      <w:tblPr>
        <w:tblStyle w:val="TableGrid7"/>
        <w:bidiVisual/>
        <w:tblW w:w="0" w:type="auto"/>
        <w:jc w:val="center"/>
        <w:tblLook w:val="04A0" w:firstRow="1" w:lastRow="0" w:firstColumn="1" w:lastColumn="0" w:noHBand="0" w:noVBand="1"/>
      </w:tblPr>
      <w:tblGrid>
        <w:gridCol w:w="2880"/>
        <w:gridCol w:w="2880"/>
        <w:gridCol w:w="2880"/>
      </w:tblGrid>
      <w:tr w:rsidR="00796914" w:rsidRPr="00D2663A" w:rsidTr="00796914">
        <w:trPr>
          <w:jc w:val="center"/>
        </w:trPr>
        <w:tc>
          <w:tcPr>
            <w:tcW w:w="2880" w:type="dxa"/>
          </w:tcPr>
          <w:p w:rsidR="00796914" w:rsidRPr="00D2663A" w:rsidRDefault="00796914" w:rsidP="00796914">
            <w:pPr>
              <w:jc w:val="center"/>
              <w:rPr>
                <w:rFonts w:ascii="Arial" w:eastAsia="Arial" w:hAnsi="Arial" w:cs="Arial"/>
                <w:b/>
                <w:bCs/>
                <w:sz w:val="24"/>
                <w:szCs w:val="24"/>
              </w:rPr>
            </w:pPr>
            <w:r>
              <w:rPr>
                <w:rFonts w:ascii="Arial" w:eastAsia="Arial" w:hAnsi="Arial" w:cs="Arial" w:hint="cs"/>
                <w:b/>
                <w:bCs/>
                <w:sz w:val="24"/>
                <w:szCs w:val="24"/>
                <w:rtl/>
              </w:rPr>
              <w:t>النوع</w:t>
            </w:r>
          </w:p>
        </w:tc>
        <w:tc>
          <w:tcPr>
            <w:tcW w:w="2880" w:type="dxa"/>
          </w:tcPr>
          <w:p w:rsidR="00796914" w:rsidRPr="00D2663A" w:rsidRDefault="00796914" w:rsidP="00796914">
            <w:pPr>
              <w:jc w:val="center"/>
              <w:rPr>
                <w:rFonts w:ascii="Arial" w:eastAsia="Arial" w:hAnsi="Arial" w:cs="Arial"/>
                <w:b/>
                <w:bCs/>
                <w:sz w:val="24"/>
                <w:szCs w:val="24"/>
              </w:rPr>
            </w:pPr>
            <w:r w:rsidRPr="00D2663A">
              <w:rPr>
                <w:rFonts w:ascii="Arial" w:eastAsia="Arial" w:hAnsi="Arial" w:cs="Arial"/>
                <w:b/>
                <w:bCs/>
                <w:sz w:val="24"/>
                <w:szCs w:val="24"/>
                <w:rtl/>
              </w:rPr>
              <w:t>التكرار</w:t>
            </w:r>
          </w:p>
        </w:tc>
        <w:tc>
          <w:tcPr>
            <w:tcW w:w="2880" w:type="dxa"/>
          </w:tcPr>
          <w:p w:rsidR="00796914" w:rsidRPr="00D2663A" w:rsidRDefault="00796914" w:rsidP="00796914">
            <w:pPr>
              <w:jc w:val="center"/>
              <w:rPr>
                <w:rFonts w:ascii="Arial" w:eastAsia="Arial" w:hAnsi="Arial" w:cs="Arial"/>
                <w:b/>
                <w:bCs/>
                <w:sz w:val="24"/>
                <w:szCs w:val="24"/>
              </w:rPr>
            </w:pPr>
            <w:r w:rsidRPr="00D2663A">
              <w:rPr>
                <w:rFonts w:ascii="Arial" w:eastAsia="Arial" w:hAnsi="Arial" w:cs="Arial"/>
                <w:b/>
                <w:bCs/>
                <w:sz w:val="24"/>
                <w:szCs w:val="24"/>
                <w:rtl/>
              </w:rPr>
              <w:t>النسبة</w:t>
            </w:r>
            <w:r w:rsidRPr="00D2663A">
              <w:rPr>
                <w:rFonts w:ascii="Arial" w:eastAsia="Arial" w:hAnsi="Arial" w:cs="Arial"/>
                <w:b/>
                <w:bCs/>
                <w:sz w:val="24"/>
                <w:szCs w:val="24"/>
              </w:rPr>
              <w:t xml:space="preserve"> (%)</w:t>
            </w:r>
          </w:p>
        </w:tc>
      </w:tr>
      <w:tr w:rsidR="00A8068C" w:rsidRPr="00F410C0" w:rsidTr="00796914">
        <w:trPr>
          <w:jc w:val="center"/>
        </w:trPr>
        <w:tc>
          <w:tcPr>
            <w:tcW w:w="2880" w:type="dxa"/>
          </w:tcPr>
          <w:p w:rsidR="00A8068C" w:rsidRPr="00F410C0" w:rsidRDefault="00A8068C" w:rsidP="00A8068C">
            <w:pPr>
              <w:bidi/>
              <w:spacing w:before="100" w:beforeAutospacing="1" w:after="100" w:afterAutospacing="1"/>
              <w:jc w:val="both"/>
              <w:rPr>
                <w:rFonts w:ascii="Simplified Arabic" w:eastAsia="Times New Roman" w:hAnsi="Simplified Arabic" w:cs="Simplified Arabic"/>
                <w:b/>
                <w:bCs/>
                <w:sz w:val="20"/>
                <w:szCs w:val="20"/>
              </w:rPr>
            </w:pPr>
            <w:r>
              <w:rPr>
                <w:rFonts w:ascii="Simplified Arabic" w:eastAsia="Times New Roman" w:hAnsi="Simplified Arabic" w:cs="Simplified Arabic" w:hint="cs"/>
                <w:b/>
                <w:bCs/>
                <w:sz w:val="20"/>
                <w:szCs w:val="20"/>
                <w:rtl/>
              </w:rPr>
              <w:t>حفظ المنشور للرجوع إليه لاحقًا</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78</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55,3%</w:t>
            </w:r>
          </w:p>
        </w:tc>
      </w:tr>
      <w:tr w:rsidR="00A8068C" w:rsidRPr="00F410C0" w:rsidTr="00796914">
        <w:trPr>
          <w:jc w:val="center"/>
        </w:trPr>
        <w:tc>
          <w:tcPr>
            <w:tcW w:w="2880" w:type="dxa"/>
          </w:tcPr>
          <w:p w:rsidR="00A8068C" w:rsidRPr="00F410C0" w:rsidRDefault="00A8068C" w:rsidP="00A8068C">
            <w:pPr>
              <w:tabs>
                <w:tab w:val="left" w:pos="1797"/>
              </w:tabs>
              <w:bidi/>
              <w:spacing w:before="100" w:beforeAutospacing="1" w:after="100" w:afterAutospacing="1"/>
              <w:jc w:val="both"/>
              <w:rPr>
                <w:rFonts w:ascii="Simplified Arabic" w:eastAsia="Times New Roman" w:hAnsi="Simplified Arabic" w:cs="Simplified Arabic"/>
                <w:b/>
                <w:bCs/>
                <w:sz w:val="20"/>
                <w:szCs w:val="20"/>
              </w:rPr>
            </w:pPr>
            <w:r>
              <w:rPr>
                <w:rFonts w:ascii="Simplified Arabic" w:eastAsia="Times New Roman" w:hAnsi="Simplified Arabic" w:cs="Simplified Arabic" w:hint="cs"/>
                <w:b/>
                <w:bCs/>
                <w:sz w:val="20"/>
                <w:szCs w:val="20"/>
                <w:rtl/>
              </w:rPr>
              <w:t>الإعجاب بالمحتوى</w:t>
            </w:r>
            <w:r>
              <w:rPr>
                <w:rFonts w:ascii="Simplified Arabic" w:eastAsia="Times New Roman" w:hAnsi="Simplified Arabic" w:cs="Simplified Arabic"/>
                <w:b/>
                <w:bCs/>
                <w:sz w:val="20"/>
                <w:szCs w:val="20"/>
                <w:rtl/>
              </w:rPr>
              <w:tab/>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62</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44.0%</w:t>
            </w:r>
          </w:p>
        </w:tc>
      </w:tr>
      <w:tr w:rsidR="00A8068C" w:rsidRPr="00F410C0" w:rsidTr="00796914">
        <w:trPr>
          <w:jc w:val="center"/>
        </w:trPr>
        <w:tc>
          <w:tcPr>
            <w:tcW w:w="2880" w:type="dxa"/>
          </w:tcPr>
          <w:p w:rsidR="00A8068C" w:rsidRPr="00F410C0" w:rsidRDefault="00A8068C" w:rsidP="00A8068C">
            <w:pPr>
              <w:bidi/>
              <w:spacing w:before="100" w:beforeAutospacing="1" w:after="100" w:afterAutospacing="1"/>
              <w:jc w:val="both"/>
              <w:rPr>
                <w:rFonts w:ascii="Simplified Arabic" w:eastAsia="Times New Roman" w:hAnsi="Simplified Arabic" w:cs="Simplified Arabic"/>
                <w:b/>
                <w:bCs/>
                <w:sz w:val="20"/>
                <w:szCs w:val="20"/>
                <w:rtl/>
              </w:rPr>
            </w:pPr>
            <w:r>
              <w:rPr>
                <w:rFonts w:ascii="Simplified Arabic" w:eastAsia="Times New Roman" w:hAnsi="Simplified Arabic" w:cs="Simplified Arabic" w:hint="cs"/>
                <w:b/>
                <w:bCs/>
                <w:sz w:val="20"/>
                <w:szCs w:val="20"/>
                <w:rtl/>
              </w:rPr>
              <w:t>زيارة الحساب الرسمي لمتجر الأزياء</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57</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40.4%</w:t>
            </w:r>
          </w:p>
        </w:tc>
      </w:tr>
      <w:tr w:rsidR="00A8068C" w:rsidRPr="00F410C0" w:rsidTr="00796914">
        <w:trPr>
          <w:jc w:val="center"/>
        </w:trPr>
        <w:tc>
          <w:tcPr>
            <w:tcW w:w="2880" w:type="dxa"/>
          </w:tcPr>
          <w:p w:rsidR="00A8068C" w:rsidRPr="00F410C0" w:rsidRDefault="00A8068C" w:rsidP="00A8068C">
            <w:pPr>
              <w:bidi/>
              <w:spacing w:before="100" w:beforeAutospacing="1" w:after="100" w:afterAutospacing="1"/>
              <w:jc w:val="both"/>
              <w:rPr>
                <w:rFonts w:ascii="Simplified Arabic" w:eastAsia="Times New Roman" w:hAnsi="Simplified Arabic" w:cs="Simplified Arabic"/>
                <w:b/>
                <w:bCs/>
                <w:sz w:val="20"/>
                <w:szCs w:val="20"/>
              </w:rPr>
            </w:pPr>
            <w:r>
              <w:rPr>
                <w:rFonts w:ascii="Simplified Arabic" w:eastAsia="Times New Roman" w:hAnsi="Simplified Arabic" w:cs="Simplified Arabic" w:hint="cs"/>
                <w:b/>
                <w:bCs/>
                <w:sz w:val="20"/>
                <w:szCs w:val="20"/>
                <w:rtl/>
              </w:rPr>
              <w:t>مشاركة المنشور مع الآخرين</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50</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35.5%</w:t>
            </w:r>
          </w:p>
        </w:tc>
      </w:tr>
      <w:tr w:rsidR="00A8068C" w:rsidRPr="00F410C0" w:rsidTr="00796914">
        <w:trPr>
          <w:jc w:val="center"/>
        </w:trPr>
        <w:tc>
          <w:tcPr>
            <w:tcW w:w="2880" w:type="dxa"/>
          </w:tcPr>
          <w:p w:rsidR="00A8068C" w:rsidRDefault="00A8068C" w:rsidP="00A8068C">
            <w:pPr>
              <w:bidi/>
              <w:spacing w:before="100" w:beforeAutospacing="1" w:after="100" w:afterAutospacing="1"/>
              <w:jc w:val="both"/>
              <w:rPr>
                <w:rFonts w:ascii="Simplified Arabic" w:eastAsia="Times New Roman" w:hAnsi="Simplified Arabic" w:cs="Simplified Arabic"/>
                <w:b/>
                <w:bCs/>
                <w:sz w:val="20"/>
                <w:szCs w:val="20"/>
                <w:rtl/>
              </w:rPr>
            </w:pPr>
            <w:r>
              <w:rPr>
                <w:rFonts w:ascii="Simplified Arabic" w:eastAsia="Times New Roman" w:hAnsi="Simplified Arabic" w:cs="Simplified Arabic" w:hint="cs"/>
                <w:b/>
                <w:bCs/>
                <w:sz w:val="20"/>
                <w:szCs w:val="20"/>
                <w:rtl/>
              </w:rPr>
              <w:t>لا أتفاعل مع هذا النوع من المحتوى</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44</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31.2%</w:t>
            </w:r>
          </w:p>
        </w:tc>
      </w:tr>
      <w:tr w:rsidR="00A8068C" w:rsidRPr="00F410C0" w:rsidTr="00796914">
        <w:trPr>
          <w:jc w:val="center"/>
        </w:trPr>
        <w:tc>
          <w:tcPr>
            <w:tcW w:w="2880" w:type="dxa"/>
          </w:tcPr>
          <w:p w:rsidR="00A8068C" w:rsidRDefault="00A8068C" w:rsidP="00A8068C">
            <w:pPr>
              <w:bidi/>
              <w:spacing w:before="100" w:beforeAutospacing="1" w:after="100" w:afterAutospacing="1"/>
              <w:jc w:val="both"/>
              <w:rPr>
                <w:rFonts w:ascii="Simplified Arabic" w:eastAsia="Times New Roman" w:hAnsi="Simplified Arabic" w:cs="Simplified Arabic"/>
                <w:b/>
                <w:bCs/>
                <w:sz w:val="20"/>
                <w:szCs w:val="20"/>
                <w:rtl/>
              </w:rPr>
            </w:pPr>
            <w:r>
              <w:rPr>
                <w:rFonts w:ascii="Simplified Arabic" w:eastAsia="Times New Roman" w:hAnsi="Simplified Arabic" w:cs="Simplified Arabic" w:hint="cs"/>
                <w:b/>
                <w:bCs/>
                <w:sz w:val="20"/>
                <w:szCs w:val="20"/>
                <w:rtl/>
              </w:rPr>
              <w:t>متابعة الحساب الرسمي لمتجر الأزياء</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31</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22.0%</w:t>
            </w:r>
          </w:p>
        </w:tc>
      </w:tr>
      <w:tr w:rsidR="00A8068C" w:rsidRPr="00F410C0" w:rsidTr="00796914">
        <w:trPr>
          <w:jc w:val="center"/>
        </w:trPr>
        <w:tc>
          <w:tcPr>
            <w:tcW w:w="2880" w:type="dxa"/>
          </w:tcPr>
          <w:p w:rsidR="00A8068C" w:rsidRPr="00F410C0" w:rsidRDefault="00A8068C" w:rsidP="00A8068C">
            <w:pPr>
              <w:tabs>
                <w:tab w:val="left" w:pos="660"/>
                <w:tab w:val="center" w:pos="1332"/>
              </w:tabs>
              <w:bidi/>
              <w:rPr>
                <w:rFonts w:ascii="Arial" w:eastAsia="Arial" w:hAnsi="Arial" w:cs="Arial"/>
                <w:b/>
                <w:bCs/>
                <w:sz w:val="20"/>
                <w:szCs w:val="20"/>
              </w:rPr>
            </w:pPr>
            <w:r>
              <w:rPr>
                <w:rFonts w:ascii="Simplified Arabic" w:eastAsia="Times New Roman" w:hAnsi="Simplified Arabic" w:cs="Simplified Arabic" w:hint="cs"/>
                <w:b/>
                <w:bCs/>
                <w:sz w:val="20"/>
                <w:szCs w:val="20"/>
                <w:rtl/>
              </w:rPr>
              <w:t>كتابة تعليق</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21</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14.9%</w:t>
            </w:r>
          </w:p>
        </w:tc>
      </w:tr>
      <w:tr w:rsidR="00796914" w:rsidRPr="00F410C0" w:rsidTr="00796914">
        <w:trPr>
          <w:jc w:val="center"/>
        </w:trPr>
        <w:tc>
          <w:tcPr>
            <w:tcW w:w="2880" w:type="dxa"/>
          </w:tcPr>
          <w:p w:rsidR="00796914" w:rsidRPr="00F410C0" w:rsidRDefault="00796914" w:rsidP="00796914">
            <w:pPr>
              <w:bidi/>
              <w:jc w:val="both"/>
              <w:rPr>
                <w:rFonts w:ascii="Arial" w:eastAsia="Arial" w:hAnsi="Arial" w:cs="Arial"/>
                <w:b/>
                <w:bCs/>
                <w:sz w:val="20"/>
                <w:szCs w:val="20"/>
              </w:rPr>
            </w:pPr>
            <w:r>
              <w:rPr>
                <w:rFonts w:ascii="Simplified Arabic" w:hAnsi="Simplified Arabic" w:cs="Simplified Arabic" w:hint="cs"/>
                <w:b/>
                <w:bCs/>
                <w:sz w:val="20"/>
                <w:szCs w:val="20"/>
                <w:rtl/>
              </w:rPr>
              <w:t>إجمالي أفراد العينة</w:t>
            </w:r>
          </w:p>
        </w:tc>
        <w:tc>
          <w:tcPr>
            <w:tcW w:w="2880" w:type="dxa"/>
          </w:tcPr>
          <w:p w:rsidR="00796914" w:rsidRPr="00F410C0" w:rsidRDefault="00796914" w:rsidP="00796914">
            <w:pPr>
              <w:jc w:val="center"/>
              <w:rPr>
                <w:rFonts w:ascii="Arial" w:eastAsia="Arial" w:hAnsi="Arial" w:cs="Arial"/>
                <w:sz w:val="20"/>
                <w:szCs w:val="20"/>
              </w:rPr>
            </w:pPr>
            <w:r>
              <w:rPr>
                <w:rFonts w:ascii="Arial" w:eastAsia="Arial" w:hAnsi="Arial" w:cs="Arial" w:hint="cs"/>
                <w:sz w:val="20"/>
                <w:szCs w:val="20"/>
                <w:rtl/>
              </w:rPr>
              <w:t>141</w:t>
            </w:r>
          </w:p>
        </w:tc>
        <w:tc>
          <w:tcPr>
            <w:tcW w:w="2880" w:type="dxa"/>
          </w:tcPr>
          <w:p w:rsidR="00796914" w:rsidRPr="00F410C0" w:rsidRDefault="00796914" w:rsidP="00796914">
            <w:pPr>
              <w:jc w:val="center"/>
              <w:rPr>
                <w:rFonts w:ascii="Arial" w:eastAsia="Arial" w:hAnsi="Arial" w:cs="Arial"/>
                <w:sz w:val="20"/>
                <w:szCs w:val="20"/>
              </w:rPr>
            </w:pPr>
            <w:r>
              <w:rPr>
                <w:rFonts w:ascii="Arial" w:eastAsia="Arial" w:hAnsi="Arial" w:cs="Arial" w:hint="cs"/>
                <w:sz w:val="20"/>
                <w:szCs w:val="20"/>
                <w:rtl/>
              </w:rPr>
              <w:t>-</w:t>
            </w:r>
          </w:p>
        </w:tc>
      </w:tr>
    </w:tbl>
    <w:p w:rsidR="00352E77" w:rsidRPr="00354081" w:rsidRDefault="00796914" w:rsidP="00354081">
      <w:pPr>
        <w:bidi/>
        <w:spacing w:beforeAutospacing="1" w:after="100" w:afterAutospacing="1" w:line="240" w:lineRule="auto"/>
        <w:jc w:val="both"/>
        <w:rPr>
          <w:rFonts w:ascii="Simplified Arabic" w:eastAsia="Times New Roman" w:hAnsi="Simplified Arabic" w:cs="Simplified Arabic"/>
          <w:sz w:val="16"/>
          <w:szCs w:val="16"/>
        </w:rPr>
      </w:pPr>
      <w:r>
        <w:rPr>
          <w:rStyle w:val="a6"/>
          <w:rFonts w:ascii="Simplified Arabic" w:hAnsi="Simplified Arabic" w:cs="Simplified Arabic" w:hint="cs"/>
          <w:sz w:val="16"/>
          <w:szCs w:val="16"/>
          <w:rtl/>
        </w:rPr>
        <w:t>*</w:t>
      </w:r>
      <w:proofErr w:type="gramStart"/>
      <w:r>
        <w:rPr>
          <w:rStyle w:val="a6"/>
          <w:rFonts w:ascii="Simplified Arabic" w:hAnsi="Simplified Arabic" w:cs="Simplified Arabic" w:hint="cs"/>
          <w:sz w:val="16"/>
          <w:szCs w:val="16"/>
          <w:rtl/>
        </w:rPr>
        <w:t>ملاحظة:</w:t>
      </w:r>
      <w:r w:rsidRPr="003E4CF2">
        <w:rPr>
          <w:rStyle w:val="a6"/>
          <w:rFonts w:ascii="Simplified Arabic" w:hAnsi="Simplified Arabic" w:cs="Simplified Arabic"/>
          <w:b w:val="0"/>
          <w:bCs w:val="0"/>
          <w:sz w:val="16"/>
          <w:szCs w:val="16"/>
          <w:rtl/>
        </w:rPr>
        <w:t xml:space="preserve"> </w:t>
      </w:r>
      <w:r w:rsidRPr="003E4CF2">
        <w:rPr>
          <w:rFonts w:ascii="Simplified Arabic" w:hAnsi="Simplified Arabic" w:cs="Simplified Arabic"/>
          <w:b/>
          <w:bCs/>
          <w:sz w:val="16"/>
          <w:szCs w:val="16"/>
        </w:rPr>
        <w:t xml:space="preserve"> </w:t>
      </w:r>
      <w:r w:rsidRPr="003E4CF2">
        <w:rPr>
          <w:rFonts w:ascii="Simplified Arabic" w:hAnsi="Simplified Arabic" w:cs="Simplified Arabic"/>
          <w:b/>
          <w:bCs/>
          <w:sz w:val="16"/>
          <w:szCs w:val="16"/>
          <w:rtl/>
        </w:rPr>
        <w:t>يسمح</w:t>
      </w:r>
      <w:proofErr w:type="gramEnd"/>
      <w:r w:rsidRPr="003E4CF2">
        <w:rPr>
          <w:rFonts w:ascii="Simplified Arabic" w:hAnsi="Simplified Arabic" w:cs="Simplified Arabic"/>
          <w:b/>
          <w:bCs/>
          <w:sz w:val="16"/>
          <w:szCs w:val="16"/>
          <w:rtl/>
        </w:rPr>
        <w:t xml:space="preserve"> هذا السؤال باختيار أكثر من إجابة؛ لذا فإن مجموع التكرارات والنسب يتجاوز عدد أفراد العينة ولا يساوي</w:t>
      </w:r>
      <w:r w:rsidRPr="003E4CF2">
        <w:rPr>
          <w:rFonts w:ascii="Simplified Arabic" w:hAnsi="Simplified Arabic" w:cs="Simplified Arabic"/>
          <w:b/>
          <w:bCs/>
          <w:sz w:val="16"/>
          <w:szCs w:val="16"/>
        </w:rPr>
        <w:t xml:space="preserve"> </w:t>
      </w:r>
      <w:r w:rsidRPr="003E4CF2">
        <w:rPr>
          <w:rFonts w:ascii="Simplified Arabic" w:hAnsi="Simplified Arabic" w:cs="Simplified Arabic"/>
          <w:b/>
          <w:bCs/>
          <w:sz w:val="16"/>
          <w:szCs w:val="16"/>
          <w:rtl/>
        </w:rPr>
        <w:t>100%</w:t>
      </w:r>
    </w:p>
    <w:p w:rsidR="00785BE4" w:rsidRPr="000F505E" w:rsidRDefault="00384F75" w:rsidP="000F505E">
      <w:pPr>
        <w:bidi/>
        <w:spacing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785BE4" w:rsidRPr="000F505E">
        <w:rPr>
          <w:rFonts w:ascii="Simplified Arabic" w:eastAsia="Times New Roman" w:hAnsi="Simplified Arabic" w:cs="Simplified Arabic"/>
          <w:sz w:val="28"/>
          <w:szCs w:val="28"/>
          <w:rtl/>
        </w:rPr>
        <w:t xml:space="preserve">تشير النتائج إلى أن حفظ المنشور للرجوع إليه لاحقًا جاء في المرتبة الأولى بنسبة (55.3%)، تلاه الإعجاب بالمحتوى بنسبة (44%)، في حين بلغت نسبة كتابة تعليق </w:t>
      </w:r>
      <w:r w:rsidR="00354081" w:rsidRPr="000F505E">
        <w:rPr>
          <w:rFonts w:ascii="Simplified Arabic" w:eastAsia="Times New Roman" w:hAnsi="Simplified Arabic" w:cs="Simplified Arabic"/>
          <w:sz w:val="28"/>
          <w:szCs w:val="28"/>
        </w:rPr>
        <w:t xml:space="preserve"> .</w:t>
      </w:r>
      <w:r w:rsidR="00785BE4" w:rsidRPr="000F505E">
        <w:rPr>
          <w:rFonts w:ascii="Simplified Arabic" w:eastAsia="Times New Roman" w:hAnsi="Simplified Arabic" w:cs="Simplified Arabic"/>
          <w:sz w:val="28"/>
          <w:szCs w:val="28"/>
        </w:rPr>
        <w:t>(14.9%)</w:t>
      </w:r>
      <w:r w:rsidR="00785BE4" w:rsidRPr="000F505E">
        <w:rPr>
          <w:rFonts w:ascii="Simplified Arabic" w:eastAsia="Times New Roman" w:hAnsi="Simplified Arabic" w:cs="Simplified Arabic"/>
          <w:sz w:val="28"/>
          <w:szCs w:val="28"/>
          <w:rtl/>
        </w:rPr>
        <w:t xml:space="preserve">ويمكن تفسير ذلك بأن أنماط التفاعل مع محتوى مؤثري الأزياء تختلف باختلاف مستوى اهتمام المتابع؛ فحفظ المنشور يعكس رغبة المستخدم في العودة إليه لاحقًا عند المقارنة بين المنتجات أو الاستعداد لاتخاذ قرار الشراء، بينما يمثل الإعجاب استجابة سريعة للتعبير عن الاهتمام بالمحتوى، في حين يتطلب التعليق درجة أعلى من التفاعل والمشاركة؛ لذلك جاءت نسبته أقل مقارنة ببقية أشكال التفاعل. وتتفق هذه النتيجة مع </w:t>
      </w:r>
      <w:proofErr w:type="gramStart"/>
      <w:r w:rsidR="00785BE4" w:rsidRPr="000F505E">
        <w:rPr>
          <w:rFonts w:ascii="Simplified Arabic" w:eastAsia="Times New Roman" w:hAnsi="Simplified Arabic" w:cs="Simplified Arabic"/>
          <w:sz w:val="28"/>
          <w:szCs w:val="28"/>
          <w:rtl/>
        </w:rPr>
        <w:t xml:space="preserve">دراسة </w:t>
      </w:r>
      <w:r w:rsidR="00354081" w:rsidRPr="000F505E">
        <w:rPr>
          <w:rFonts w:ascii="Simplified Arabic" w:eastAsia="Times New Roman" w:hAnsi="Simplified Arabic" w:cs="Simplified Arabic"/>
          <w:sz w:val="28"/>
          <w:szCs w:val="28"/>
        </w:rPr>
        <w:t xml:space="preserve"> </w:t>
      </w:r>
      <w:r w:rsidR="00354081" w:rsidRPr="00384F75">
        <w:rPr>
          <w:rFonts w:ascii="Simplified Arabic" w:hAnsi="Simplified Arabic" w:cs="Simplified Arabic"/>
          <w:sz w:val="28"/>
          <w:szCs w:val="28"/>
        </w:rPr>
        <w:t>(</w:t>
      </w:r>
      <w:proofErr w:type="spellStart"/>
      <w:proofErr w:type="gramEnd"/>
      <w:r w:rsidR="00354081" w:rsidRPr="00384F75">
        <w:rPr>
          <w:rFonts w:ascii="Simplified Arabic" w:hAnsi="Simplified Arabic" w:cs="Simplified Arabic"/>
          <w:sz w:val="28"/>
          <w:szCs w:val="28"/>
        </w:rPr>
        <w:t>Migkos</w:t>
      </w:r>
      <w:proofErr w:type="spellEnd"/>
      <w:r w:rsidR="00354081" w:rsidRPr="00384F75">
        <w:rPr>
          <w:rFonts w:ascii="Simplified Arabic" w:hAnsi="Simplified Arabic" w:cs="Simplified Arabic"/>
          <w:sz w:val="28"/>
          <w:szCs w:val="28"/>
        </w:rPr>
        <w:t xml:space="preserve"> et al., 2025)</w:t>
      </w:r>
      <w:r w:rsidR="00785BE4" w:rsidRPr="000F505E">
        <w:rPr>
          <w:rFonts w:ascii="Simplified Arabic" w:eastAsia="Times New Roman" w:hAnsi="Simplified Arabic" w:cs="Simplified Arabic"/>
          <w:sz w:val="28"/>
          <w:szCs w:val="28"/>
          <w:rtl/>
        </w:rPr>
        <w:t xml:space="preserve">التي تناولت مقاييس تفاعل المستهلكين مع محتوى المؤثرين، وأظهرت أن فعالية التسويق عبر المؤثرين ترتبط بمستوى </w:t>
      </w:r>
      <w:r w:rsidR="00785BE4" w:rsidRPr="000F505E">
        <w:rPr>
          <w:rFonts w:ascii="Simplified Arabic" w:eastAsia="Times New Roman" w:hAnsi="Simplified Arabic" w:cs="Simplified Arabic"/>
          <w:sz w:val="28"/>
          <w:szCs w:val="28"/>
          <w:rtl/>
        </w:rPr>
        <w:lastRenderedPageBreak/>
        <w:t>تفاعل المستخدمين مع المحتوى، وأن أصالة المحتوى وشفافيته تعززان اهتمام المستهلكين واستمرار تفاعلهم مع المنشورات، بما ينعكس إيجابًا على فعالية الرسائل التسويقية</w:t>
      </w:r>
      <w:r w:rsidR="00785BE4" w:rsidRPr="000F505E">
        <w:rPr>
          <w:rFonts w:ascii="Simplified Arabic" w:eastAsia="Times New Roman" w:hAnsi="Simplified Arabic" w:cs="Simplified Arabic"/>
          <w:sz w:val="28"/>
          <w:szCs w:val="28"/>
        </w:rPr>
        <w:t>.</w:t>
      </w:r>
    </w:p>
    <w:p w:rsidR="00354081" w:rsidRPr="000F505E" w:rsidRDefault="00384F75" w:rsidP="000F505E">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hAnsi="Simplified Arabic" w:cs="Simplified Arabic" w:hint="cs"/>
          <w:sz w:val="28"/>
          <w:szCs w:val="28"/>
          <w:rtl/>
        </w:rPr>
        <w:t xml:space="preserve">     </w:t>
      </w:r>
      <w:r w:rsidR="00354081" w:rsidRPr="000F505E">
        <w:rPr>
          <w:rFonts w:ascii="Simplified Arabic" w:hAnsi="Simplified Arabic" w:cs="Simplified Arabic"/>
          <w:sz w:val="28"/>
          <w:szCs w:val="28"/>
          <w:rtl/>
        </w:rPr>
        <w:t>تشير النتائج إلى أن حفظ المنشور للرجوع إليه لاحقًا جاء في المرتبة الأولى بنسبة (55.3%)، تلاه الإعجاب بالمحتوى بنسبة (44%)، في حين بلغت نسبة كتابة تعليق (14.9%). ويمكن تفسير ذلك بأن أنماط التفاعل مع محتوى مؤثري الأزياء تختلف باختلاف مستوى اهتمام المتابع؛ فحفظ المنشور يعكس رغبة المستخدم في العودة إليه لاحقًا عند المقارنة بين المنتجات أو الاستعداد لاتخاذ قرار الشراء، بينما يمثل الإعجاب استجابة سريعة للتعبير عن الاهتمام بالمحتوى، في حين يتطلب التعليق درجة أعلى من التفاعل والمشاركة؛ لذلك جاءت نسبته أقل مقارنة ببقية أشكال التفاعل. وتتفق هذه النتيجة مع دراسة</w:t>
      </w:r>
      <w:r w:rsidR="00354081" w:rsidRPr="000F505E">
        <w:rPr>
          <w:rFonts w:ascii="Simplified Arabic" w:hAnsi="Simplified Arabic" w:cs="Simplified Arabic"/>
          <w:sz w:val="28"/>
          <w:szCs w:val="28"/>
        </w:rPr>
        <w:t xml:space="preserve"> (</w:t>
      </w:r>
      <w:proofErr w:type="spellStart"/>
      <w:r w:rsidR="00354081" w:rsidRPr="000F505E">
        <w:rPr>
          <w:rFonts w:ascii="Simplified Arabic" w:hAnsi="Simplified Arabic" w:cs="Simplified Arabic"/>
          <w:sz w:val="28"/>
          <w:szCs w:val="28"/>
        </w:rPr>
        <w:t>Migkos</w:t>
      </w:r>
      <w:proofErr w:type="spellEnd"/>
      <w:r w:rsidR="00354081" w:rsidRPr="000F505E">
        <w:rPr>
          <w:rFonts w:ascii="Simplified Arabic" w:hAnsi="Simplified Arabic" w:cs="Simplified Arabic"/>
          <w:sz w:val="28"/>
          <w:szCs w:val="28"/>
        </w:rPr>
        <w:t xml:space="preserve"> et al., 2025</w:t>
      </w:r>
      <w:proofErr w:type="gramStart"/>
      <w:r w:rsidR="00354081" w:rsidRPr="000F505E">
        <w:rPr>
          <w:rFonts w:ascii="Simplified Arabic" w:hAnsi="Simplified Arabic" w:cs="Simplified Arabic"/>
          <w:sz w:val="28"/>
          <w:szCs w:val="28"/>
        </w:rPr>
        <w:t>,</w:t>
      </w:r>
      <w:proofErr w:type="gramEnd"/>
      <w:r w:rsidR="00354081" w:rsidRPr="000F505E">
        <w:rPr>
          <w:rFonts w:ascii="Simplified Arabic" w:hAnsi="Simplified Arabic" w:cs="Simplified Arabic"/>
          <w:sz w:val="28"/>
          <w:szCs w:val="28"/>
        </w:rPr>
        <w:t xml:space="preserve"> pp. 111-115) </w:t>
      </w:r>
      <w:r w:rsidR="00354081" w:rsidRPr="000F505E">
        <w:rPr>
          <w:rFonts w:ascii="Simplified Arabic" w:hAnsi="Simplified Arabic" w:cs="Simplified Arabic"/>
          <w:sz w:val="28"/>
          <w:szCs w:val="28"/>
          <w:rtl/>
        </w:rPr>
        <w:t>التي تناولت مقاييس تفاعل المستهلكين مع محتوى المؤثرين، وأظهرت أن فعالية التسويق عبر المؤثرين ترتبط بمستوى تفاعل المستخدمين مع المحتوى، وأن أصالة المحتوى وشفافيته تعززان اهتمام المستهلكين واستمرار تفاعلهم مع المنشورات، بما ينعكس إيجابًا على فعالية الرسائل التسويقية</w:t>
      </w:r>
      <w:r w:rsidR="00354081" w:rsidRPr="000F505E">
        <w:rPr>
          <w:rFonts w:ascii="Simplified Arabic" w:hAnsi="Simplified Arabic" w:cs="Simplified Arabic"/>
          <w:sz w:val="28"/>
          <w:szCs w:val="28"/>
        </w:rPr>
        <w:t xml:space="preserve">. </w:t>
      </w:r>
      <w:r w:rsidR="00354081" w:rsidRPr="000F505E">
        <w:rPr>
          <w:rFonts w:ascii="Simplified Arabic" w:hAnsi="Simplified Arabic" w:cs="Simplified Arabic"/>
          <w:sz w:val="28"/>
          <w:szCs w:val="28"/>
          <w:rtl/>
        </w:rPr>
        <w:t>كما تدعم الأدبيات التسويقية والسلوكية هذا التباين التفاعلي؛ حيث تؤكد أطر الأنشطة الرقمية للمستهلك</w:t>
      </w:r>
      <w:r w:rsidR="00354081" w:rsidRPr="000F505E">
        <w:rPr>
          <w:rFonts w:ascii="Simplified Arabic" w:hAnsi="Simplified Arabic" w:cs="Simplified Arabic"/>
          <w:sz w:val="28"/>
          <w:szCs w:val="28"/>
        </w:rPr>
        <w:t xml:space="preserve"> (COBRAs) </w:t>
      </w:r>
      <w:r w:rsidR="00354081" w:rsidRPr="000F505E">
        <w:rPr>
          <w:rFonts w:ascii="Simplified Arabic" w:hAnsi="Simplified Arabic" w:cs="Simplified Arabic"/>
          <w:sz w:val="28"/>
          <w:szCs w:val="28"/>
          <w:rtl/>
        </w:rPr>
        <w:t>أن سلوكيات التفاعل تتدرج سيكولوجياً بناءً على الجهد المبذول؛ فالإعجاب يمثل استجابة سريعة منخفضة الجهد الإدراكي، بينما يتطلب التعليق تفاعلاً نشطاً وعالياً الاستهلاك الذهني ممّا يفسر انخفاض نسبته</w:t>
      </w:r>
      <w:r w:rsidR="00354081" w:rsidRPr="000F505E">
        <w:rPr>
          <w:rFonts w:ascii="Simplified Arabic" w:hAnsi="Simplified Arabic" w:cs="Simplified Arabic"/>
          <w:sz w:val="28"/>
          <w:szCs w:val="28"/>
        </w:rPr>
        <w:t xml:space="preserve"> (</w:t>
      </w:r>
      <w:proofErr w:type="spellStart"/>
      <w:r w:rsidR="00354081" w:rsidRPr="000F505E">
        <w:rPr>
          <w:rFonts w:ascii="Simplified Arabic" w:hAnsi="Simplified Arabic" w:cs="Simplified Arabic"/>
          <w:sz w:val="28"/>
          <w:szCs w:val="28"/>
        </w:rPr>
        <w:t>Muntinga</w:t>
      </w:r>
      <w:proofErr w:type="spellEnd"/>
      <w:r w:rsidR="00354081" w:rsidRPr="000F505E">
        <w:rPr>
          <w:rFonts w:ascii="Simplified Arabic" w:hAnsi="Simplified Arabic" w:cs="Simplified Arabic"/>
          <w:sz w:val="28"/>
          <w:szCs w:val="28"/>
        </w:rPr>
        <w:t xml:space="preserve"> et al., 2011, pp. 13-15)</w:t>
      </w:r>
      <w:r w:rsidR="00354081" w:rsidRPr="000F505E">
        <w:rPr>
          <w:rFonts w:ascii="Simplified Arabic" w:hAnsi="Simplified Arabic" w:cs="Simplified Arabic"/>
          <w:sz w:val="28"/>
          <w:szCs w:val="28"/>
          <w:rtl/>
        </w:rPr>
        <w:t>، في حين تبرهن الدراسات الحديثة لسلوك المستهلك أن خاصية الحفظ</w:t>
      </w:r>
      <w:r w:rsidR="00354081" w:rsidRPr="000F505E">
        <w:rPr>
          <w:rFonts w:ascii="Simplified Arabic" w:hAnsi="Simplified Arabic" w:cs="Simplified Arabic"/>
          <w:sz w:val="28"/>
          <w:szCs w:val="28"/>
        </w:rPr>
        <w:t xml:space="preserve"> (Saving Behavior) </w:t>
      </w:r>
      <w:r w:rsidR="00354081" w:rsidRPr="000F505E">
        <w:rPr>
          <w:rFonts w:ascii="Simplified Arabic" w:hAnsi="Simplified Arabic" w:cs="Simplified Arabic"/>
          <w:sz w:val="28"/>
          <w:szCs w:val="28"/>
          <w:rtl/>
        </w:rPr>
        <w:t>تعد مؤشراً نفعياً وتنظيمياً قوياً يرتبط مباشرة بنوايا الشراء ومرحلة تقييم البدائل والمقارنة الفعلية بين منتجات الموضة والأزياء</w:t>
      </w:r>
      <w:r w:rsidR="00354081" w:rsidRPr="000F505E">
        <w:rPr>
          <w:rFonts w:ascii="Simplified Arabic" w:hAnsi="Simplified Arabic" w:cs="Simplified Arabic"/>
          <w:sz w:val="28"/>
          <w:szCs w:val="28"/>
        </w:rPr>
        <w:t xml:space="preserve"> (Research Square, 2025).</w:t>
      </w:r>
    </w:p>
    <w:p w:rsidR="00785BE4" w:rsidRPr="000F505E" w:rsidRDefault="00384F75" w:rsidP="000F505E">
      <w:pPr>
        <w:bidi/>
        <w:spacing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785BE4" w:rsidRPr="000F505E">
        <w:rPr>
          <w:rFonts w:ascii="Simplified Arabic" w:eastAsia="Times New Roman" w:hAnsi="Simplified Arabic" w:cs="Simplified Arabic"/>
          <w:sz w:val="28"/>
          <w:szCs w:val="28"/>
          <w:rtl/>
        </w:rPr>
        <w:t xml:space="preserve">وتوضح النتائج أن زيارة الحساب الرسمي لمتجر الأزياء بلغت (40.4%). ويمكن تفسير ذلك بأن المحتوى الذي يقدمه المؤثر يحفز المتابعين على الانتقال من التفاعل مع المنشور إلى استكشاف الحساب الرسمي للعلامة التجارية والاطلاع على المنتجات والعروض المتاحة، وهو ما يعكس مستوى أعلى من التفاعل مع المحتوى. وتتفق هذه النتيجة مع </w:t>
      </w:r>
      <w:proofErr w:type="gramStart"/>
      <w:r w:rsidR="00785BE4" w:rsidRPr="000F505E">
        <w:rPr>
          <w:rFonts w:ascii="Simplified Arabic" w:eastAsia="Times New Roman" w:hAnsi="Simplified Arabic" w:cs="Simplified Arabic"/>
          <w:sz w:val="28"/>
          <w:szCs w:val="28"/>
          <w:rtl/>
        </w:rPr>
        <w:t xml:space="preserve">دراسة </w:t>
      </w:r>
      <w:r w:rsidR="00354081" w:rsidRPr="000F505E">
        <w:rPr>
          <w:rFonts w:ascii="Simplified Arabic" w:eastAsia="Times New Roman" w:hAnsi="Simplified Arabic" w:cs="Simplified Arabic"/>
          <w:sz w:val="28"/>
          <w:szCs w:val="28"/>
        </w:rPr>
        <w:t xml:space="preserve"> (</w:t>
      </w:r>
      <w:proofErr w:type="spellStart"/>
      <w:proofErr w:type="gramEnd"/>
      <w:r w:rsidR="00354081" w:rsidRPr="000F505E">
        <w:rPr>
          <w:rFonts w:ascii="Simplified Arabic" w:eastAsia="Times New Roman" w:hAnsi="Simplified Arabic" w:cs="Simplified Arabic"/>
          <w:sz w:val="28"/>
          <w:szCs w:val="28"/>
        </w:rPr>
        <w:t>Wulandari</w:t>
      </w:r>
      <w:proofErr w:type="spellEnd"/>
      <w:r w:rsidR="00354081" w:rsidRPr="000F505E">
        <w:rPr>
          <w:rFonts w:ascii="Simplified Arabic" w:eastAsia="Times New Roman" w:hAnsi="Simplified Arabic" w:cs="Simplified Arabic"/>
          <w:sz w:val="28"/>
          <w:szCs w:val="28"/>
        </w:rPr>
        <w:t xml:space="preserve"> &amp; </w:t>
      </w:r>
      <w:proofErr w:type="spellStart"/>
      <w:r w:rsidR="00354081" w:rsidRPr="000F505E">
        <w:rPr>
          <w:rFonts w:ascii="Simplified Arabic" w:eastAsia="Times New Roman" w:hAnsi="Simplified Arabic" w:cs="Simplified Arabic"/>
          <w:sz w:val="28"/>
          <w:szCs w:val="28"/>
        </w:rPr>
        <w:t>Makarim</w:t>
      </w:r>
      <w:proofErr w:type="spellEnd"/>
      <w:r w:rsidR="00354081" w:rsidRPr="000F505E">
        <w:rPr>
          <w:rFonts w:ascii="Simplified Arabic" w:eastAsia="Times New Roman" w:hAnsi="Simplified Arabic" w:cs="Simplified Arabic"/>
          <w:sz w:val="28"/>
          <w:szCs w:val="28"/>
        </w:rPr>
        <w:t xml:space="preserve">, </w:t>
      </w:r>
      <w:r w:rsidR="00785BE4" w:rsidRPr="000F505E">
        <w:rPr>
          <w:rFonts w:ascii="Simplified Arabic" w:eastAsia="Times New Roman" w:hAnsi="Simplified Arabic" w:cs="Simplified Arabic"/>
          <w:sz w:val="28"/>
          <w:szCs w:val="28"/>
        </w:rPr>
        <w:t xml:space="preserve">2026) </w:t>
      </w:r>
      <w:r w:rsidR="00785BE4" w:rsidRPr="000F505E">
        <w:rPr>
          <w:rFonts w:ascii="Simplified Arabic" w:eastAsia="Times New Roman" w:hAnsi="Simplified Arabic" w:cs="Simplified Arabic"/>
          <w:sz w:val="28"/>
          <w:szCs w:val="28"/>
          <w:rtl/>
        </w:rPr>
        <w:t>التي بينت أن المحتوى التفاعلي والجذاب عبر</w:t>
      </w:r>
      <w:r w:rsidR="00785BE4" w:rsidRPr="000F505E">
        <w:rPr>
          <w:rFonts w:ascii="Simplified Arabic" w:eastAsia="Times New Roman" w:hAnsi="Simplified Arabic" w:cs="Simplified Arabic"/>
          <w:sz w:val="28"/>
          <w:szCs w:val="28"/>
        </w:rPr>
        <w:t xml:space="preserve"> Instagram </w:t>
      </w:r>
      <w:r w:rsidR="00785BE4" w:rsidRPr="000F505E">
        <w:rPr>
          <w:rFonts w:ascii="Simplified Arabic" w:eastAsia="Times New Roman" w:hAnsi="Simplified Arabic" w:cs="Simplified Arabic"/>
          <w:sz w:val="28"/>
          <w:szCs w:val="28"/>
          <w:rtl/>
        </w:rPr>
        <w:t>يسهم في زيادة اهتمام المستهلكين بالعلامة التجارية، وأن مستوى التفاعل مع المحتوى يعد مؤشرًا مهمًا على فعالية الاستراتيجية التسويقية</w:t>
      </w:r>
      <w:r w:rsidR="00785BE4" w:rsidRPr="000F505E">
        <w:rPr>
          <w:rFonts w:ascii="Simplified Arabic" w:eastAsia="Times New Roman" w:hAnsi="Simplified Arabic" w:cs="Simplified Arabic"/>
          <w:sz w:val="28"/>
          <w:szCs w:val="28"/>
        </w:rPr>
        <w:t>.</w:t>
      </w:r>
    </w:p>
    <w:p w:rsidR="009E48AD" w:rsidRPr="000F505E" w:rsidRDefault="00384F75" w:rsidP="000F505E">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hAnsi="Simplified Arabic" w:cs="Simplified Arabic" w:hint="cs"/>
          <w:sz w:val="28"/>
          <w:szCs w:val="28"/>
          <w:rtl/>
        </w:rPr>
        <w:t xml:space="preserve">     </w:t>
      </w:r>
      <w:r w:rsidR="00193683" w:rsidRPr="000F505E">
        <w:rPr>
          <w:rFonts w:ascii="Simplified Arabic" w:hAnsi="Simplified Arabic" w:cs="Simplified Arabic"/>
          <w:sz w:val="28"/>
          <w:szCs w:val="28"/>
          <w:rtl/>
        </w:rPr>
        <w:t xml:space="preserve">وتدعم الأدبيات الحقيقية لسلوك المستهلك الرقمي في قطاع الأزياء هذا الانتقال؛ </w:t>
      </w:r>
      <w:r w:rsidR="009E48AD" w:rsidRPr="000F505E">
        <w:rPr>
          <w:rFonts w:ascii="Simplified Arabic" w:hAnsi="Simplified Arabic" w:cs="Simplified Arabic"/>
          <w:sz w:val="28"/>
          <w:szCs w:val="28"/>
          <w:rtl/>
        </w:rPr>
        <w:t xml:space="preserve">حيث </w:t>
      </w:r>
      <w:r w:rsidR="00193683" w:rsidRPr="000F505E">
        <w:rPr>
          <w:rFonts w:ascii="Simplified Arabic" w:hAnsi="Simplified Arabic" w:cs="Simplified Arabic"/>
          <w:sz w:val="28"/>
          <w:szCs w:val="28"/>
          <w:rtl/>
        </w:rPr>
        <w:t xml:space="preserve">أن المحتوى الإعلاني البصري للمؤثرين يمارس دافعاً معرفياً نشطاً يتجاوز مجرد التفاعل العابر مع المنشور، ليدفع المستهلكين بشكل مباشر نحو تصفح وزيارة الحساب الرسمي </w:t>
      </w:r>
      <w:proofErr w:type="gramStart"/>
      <w:r w:rsidR="00193683" w:rsidRPr="000F505E">
        <w:rPr>
          <w:rFonts w:ascii="Simplified Arabic" w:hAnsi="Simplified Arabic" w:cs="Simplified Arabic"/>
          <w:sz w:val="28"/>
          <w:szCs w:val="28"/>
          <w:rtl/>
        </w:rPr>
        <w:t>للمتجر</w:t>
      </w:r>
      <w:r w:rsidR="00193683" w:rsidRPr="000F505E">
        <w:rPr>
          <w:rFonts w:ascii="Simplified Arabic" w:hAnsi="Simplified Arabic" w:cs="Simplified Arabic"/>
          <w:sz w:val="28"/>
          <w:szCs w:val="28"/>
        </w:rPr>
        <w:t xml:space="preserve">  </w:t>
      </w:r>
      <w:r w:rsidR="00193683" w:rsidRPr="000F505E">
        <w:rPr>
          <w:rFonts w:ascii="Simplified Arabic" w:hAnsi="Simplified Arabic" w:cs="Simplified Arabic"/>
          <w:sz w:val="28"/>
          <w:szCs w:val="28"/>
          <w:rtl/>
        </w:rPr>
        <w:t>كخطوة</w:t>
      </w:r>
      <w:proofErr w:type="gramEnd"/>
      <w:r w:rsidR="00193683" w:rsidRPr="000F505E">
        <w:rPr>
          <w:rFonts w:ascii="Simplified Arabic" w:hAnsi="Simplified Arabic" w:cs="Simplified Arabic"/>
          <w:sz w:val="28"/>
          <w:szCs w:val="28"/>
          <w:rtl/>
        </w:rPr>
        <w:t xml:space="preserve"> استكشافية متقدمة لفحص </w:t>
      </w:r>
      <w:r w:rsidR="00193683" w:rsidRPr="000F505E">
        <w:rPr>
          <w:rFonts w:ascii="Simplified Arabic" w:hAnsi="Simplified Arabic" w:cs="Simplified Arabic"/>
          <w:sz w:val="28"/>
          <w:szCs w:val="28"/>
          <w:rtl/>
        </w:rPr>
        <w:lastRenderedPageBreak/>
        <w:t xml:space="preserve">تفاصيل المنتجات والتحقق من العروض والخيارات المتاحة قبل اتخاذ القرار </w:t>
      </w:r>
      <w:proofErr w:type="spellStart"/>
      <w:r w:rsidR="00193683" w:rsidRPr="000F505E">
        <w:rPr>
          <w:rFonts w:ascii="Simplified Arabic" w:hAnsi="Simplified Arabic" w:cs="Simplified Arabic"/>
          <w:sz w:val="28"/>
          <w:szCs w:val="28"/>
          <w:rtl/>
        </w:rPr>
        <w:t>الشرائي</w:t>
      </w:r>
      <w:proofErr w:type="spellEnd"/>
      <w:r w:rsidR="009E48AD" w:rsidRPr="000F505E">
        <w:rPr>
          <w:rFonts w:ascii="Simplified Arabic" w:hAnsi="Simplified Arabic" w:cs="Simplified Arabic"/>
          <w:sz w:val="28"/>
          <w:szCs w:val="28"/>
        </w:rPr>
        <w:t xml:space="preserve"> (Tang &amp; Raheem, 2023, p. 31) </w:t>
      </w:r>
    </w:p>
    <w:p w:rsidR="00193683" w:rsidRPr="000F505E" w:rsidRDefault="00193683" w:rsidP="000F505E">
      <w:pPr>
        <w:bidi/>
        <w:spacing w:beforeAutospacing="1" w:after="100" w:afterAutospacing="1" w:line="240" w:lineRule="auto"/>
        <w:jc w:val="both"/>
        <w:rPr>
          <w:rFonts w:ascii="Simplified Arabic" w:hAnsi="Simplified Arabic" w:cs="Simplified Arabic"/>
          <w:sz w:val="28"/>
          <w:szCs w:val="28"/>
          <w:rtl/>
        </w:rPr>
      </w:pPr>
    </w:p>
    <w:p w:rsidR="00785BE4" w:rsidRPr="000F505E" w:rsidRDefault="00384F75" w:rsidP="000F505E">
      <w:pPr>
        <w:bidi/>
        <w:spacing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785BE4" w:rsidRPr="000F505E">
        <w:rPr>
          <w:rFonts w:ascii="Simplified Arabic" w:eastAsia="Times New Roman" w:hAnsi="Simplified Arabic" w:cs="Simplified Arabic"/>
          <w:sz w:val="28"/>
          <w:szCs w:val="28"/>
          <w:rtl/>
        </w:rPr>
        <w:t xml:space="preserve">كما بلغت نسبة مشاركة المنشور مع الآخرين </w:t>
      </w:r>
      <w:r w:rsidR="00785BE4" w:rsidRPr="000F505E">
        <w:rPr>
          <w:rFonts w:ascii="Simplified Arabic" w:eastAsia="Times New Roman" w:hAnsi="Simplified Arabic" w:cs="Simplified Arabic"/>
          <w:sz w:val="28"/>
          <w:szCs w:val="28"/>
        </w:rPr>
        <w:t xml:space="preserve">(35.5%). </w:t>
      </w:r>
      <w:r w:rsidR="00785BE4" w:rsidRPr="000F505E">
        <w:rPr>
          <w:rFonts w:ascii="Simplified Arabic" w:eastAsia="Times New Roman" w:hAnsi="Simplified Arabic" w:cs="Simplified Arabic"/>
          <w:sz w:val="28"/>
          <w:szCs w:val="28"/>
          <w:rtl/>
        </w:rPr>
        <w:t xml:space="preserve">ويمكن تفسير ذلك بأن المتابعين يميلون إلى مشاركة المحتوى الذي يرونه مفيدًا أو مناسبًا مع الأصدقاء وأفراد الأسرة، بما يسهم في توسيع انتشار الرسائل التسويقية وتعزيز وصولها إلى جمهور أوسع. وتتفق هذه النتيجة مع دراسة </w:t>
      </w:r>
      <w:proofErr w:type="spellStart"/>
      <w:r w:rsidR="00785BE4" w:rsidRPr="000F505E">
        <w:rPr>
          <w:rFonts w:ascii="Simplified Arabic" w:eastAsia="Times New Roman" w:hAnsi="Simplified Arabic" w:cs="Simplified Arabic"/>
          <w:sz w:val="28"/>
          <w:szCs w:val="28"/>
          <w:rtl/>
        </w:rPr>
        <w:t>رزال</w:t>
      </w:r>
      <w:proofErr w:type="spellEnd"/>
      <w:r w:rsidR="00785BE4" w:rsidRPr="000F505E">
        <w:rPr>
          <w:rFonts w:ascii="Simplified Arabic" w:eastAsia="Times New Roman" w:hAnsi="Simplified Arabic" w:cs="Simplified Arabic"/>
          <w:sz w:val="28"/>
          <w:szCs w:val="28"/>
        </w:rPr>
        <w:t xml:space="preserve"> (</w:t>
      </w:r>
      <w:r w:rsidR="00785BE4" w:rsidRPr="000F505E">
        <w:rPr>
          <w:rFonts w:ascii="Simplified Arabic" w:eastAsia="Times New Roman" w:hAnsi="Simplified Arabic" w:cs="Simplified Arabic"/>
          <w:sz w:val="28"/>
          <w:szCs w:val="28"/>
          <w:rtl/>
        </w:rPr>
        <w:t>2024</w:t>
      </w:r>
      <w:r w:rsidR="00785BE4" w:rsidRPr="000F505E">
        <w:rPr>
          <w:rFonts w:ascii="Simplified Arabic" w:eastAsia="Times New Roman" w:hAnsi="Simplified Arabic" w:cs="Simplified Arabic"/>
          <w:sz w:val="28"/>
          <w:szCs w:val="28"/>
        </w:rPr>
        <w:t xml:space="preserve">) </w:t>
      </w:r>
      <w:r w:rsidR="00785BE4" w:rsidRPr="000F505E">
        <w:rPr>
          <w:rFonts w:ascii="Simplified Arabic" w:eastAsia="Times New Roman" w:hAnsi="Simplified Arabic" w:cs="Simplified Arabic"/>
          <w:sz w:val="28"/>
          <w:szCs w:val="28"/>
          <w:rtl/>
        </w:rPr>
        <w:t xml:space="preserve">التي أوضحت أن منصة </w:t>
      </w:r>
      <w:r w:rsidR="00785BE4" w:rsidRPr="000F505E">
        <w:rPr>
          <w:rFonts w:ascii="Simplified Arabic" w:eastAsia="Times New Roman" w:hAnsi="Simplified Arabic" w:cs="Simplified Arabic"/>
          <w:sz w:val="28"/>
          <w:szCs w:val="28"/>
        </w:rPr>
        <w:t xml:space="preserve">Instagram </w:t>
      </w:r>
      <w:r w:rsidR="00785BE4" w:rsidRPr="000F505E">
        <w:rPr>
          <w:rFonts w:ascii="Simplified Arabic" w:eastAsia="Times New Roman" w:hAnsi="Simplified Arabic" w:cs="Simplified Arabic"/>
          <w:sz w:val="28"/>
          <w:szCs w:val="28"/>
          <w:rtl/>
        </w:rPr>
        <w:t>تتيح للمستخدمين مشاركة التوصيات والتجارب المتعلقة بالمنتجات، وهو ما يعزز انتشار المحتوى التسويقي ويسهم في دعم تأثيره في قرارات الشراء</w:t>
      </w:r>
      <w:r w:rsidR="00785BE4" w:rsidRPr="000F505E">
        <w:rPr>
          <w:rFonts w:ascii="Simplified Arabic" w:eastAsia="Times New Roman" w:hAnsi="Simplified Arabic" w:cs="Simplified Arabic"/>
          <w:sz w:val="28"/>
          <w:szCs w:val="28"/>
        </w:rPr>
        <w:t>.</w:t>
      </w:r>
    </w:p>
    <w:p w:rsidR="00D54232" w:rsidRPr="000F505E" w:rsidRDefault="00384F75" w:rsidP="000F505E">
      <w:pPr>
        <w:bidi/>
        <w:spacing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D54232" w:rsidRPr="000F505E">
        <w:rPr>
          <w:rFonts w:ascii="Simplified Arabic" w:eastAsia="Times New Roman" w:hAnsi="Simplified Arabic" w:cs="Simplified Arabic"/>
          <w:sz w:val="28"/>
          <w:szCs w:val="28"/>
          <w:rtl/>
        </w:rPr>
        <w:t xml:space="preserve">وتدعم الأدبيات أن مشاركة المحتوى من قِبل المستخدمين تعمل كقناة تواصل اجتماعية نفوذة لتبادل النصائح والتوصيات الشخصية الصادقة، مما يساهم بشكل مباشر في خفض نسبة المخاطر المدركة لدى المشترين المحتملين، وبناء الثقة في العلامة التجارية للأزياء، وتوجيه نواياهم الشرائية، وهو ما يفسر ارتقاء نسب المشاركة كوسيلة دفاعية وتنظيمية لتبادل القيمة المعرفية والعملية للمحتوى داخل الشبكات القريبة </w:t>
      </w:r>
      <w:r w:rsidR="00D54232" w:rsidRPr="000F505E">
        <w:rPr>
          <w:rFonts w:ascii="Simplified Arabic" w:eastAsia="Times New Roman" w:hAnsi="Simplified Arabic" w:cs="Simplified Arabic"/>
          <w:sz w:val="28"/>
          <w:szCs w:val="28"/>
        </w:rPr>
        <w:t>(Nisha, 2024</w:t>
      </w:r>
      <w:proofErr w:type="gramStart"/>
      <w:r w:rsidR="00D54232" w:rsidRPr="000F505E">
        <w:rPr>
          <w:rFonts w:ascii="Simplified Arabic" w:eastAsia="Times New Roman" w:hAnsi="Simplified Arabic" w:cs="Simplified Arabic"/>
          <w:sz w:val="28"/>
          <w:szCs w:val="28"/>
        </w:rPr>
        <w:t>,</w:t>
      </w:r>
      <w:proofErr w:type="gramEnd"/>
      <w:r w:rsidR="00D54232" w:rsidRPr="000F505E">
        <w:rPr>
          <w:rFonts w:ascii="Simplified Arabic" w:eastAsia="Times New Roman" w:hAnsi="Simplified Arabic" w:cs="Simplified Arabic"/>
          <w:sz w:val="28"/>
          <w:szCs w:val="28"/>
        </w:rPr>
        <w:t xml:space="preserve"> p. 119)</w:t>
      </w:r>
      <w:r w:rsidR="00D54232" w:rsidRPr="000F505E">
        <w:rPr>
          <w:rFonts w:ascii="Simplified Arabic" w:eastAsia="Times New Roman" w:hAnsi="Simplified Arabic" w:cs="Simplified Arabic"/>
          <w:sz w:val="28"/>
          <w:szCs w:val="28"/>
          <w:rtl/>
        </w:rPr>
        <w:t>.</w:t>
      </w:r>
    </w:p>
    <w:p w:rsidR="00D54232" w:rsidRPr="000F505E" w:rsidRDefault="00D54232" w:rsidP="000F505E">
      <w:pPr>
        <w:bidi/>
        <w:spacing w:beforeAutospacing="1" w:after="100" w:afterAutospacing="1" w:line="240" w:lineRule="auto"/>
        <w:jc w:val="both"/>
        <w:rPr>
          <w:rFonts w:ascii="Simplified Arabic" w:eastAsia="Times New Roman" w:hAnsi="Simplified Arabic" w:cs="Simplified Arabic"/>
          <w:sz w:val="28"/>
          <w:szCs w:val="28"/>
        </w:rPr>
      </w:pPr>
    </w:p>
    <w:p w:rsidR="00785BE4" w:rsidRPr="000F505E" w:rsidRDefault="00384F75" w:rsidP="000F505E">
      <w:pPr>
        <w:bidi/>
        <w:spacing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785BE4" w:rsidRPr="000F505E">
        <w:rPr>
          <w:rFonts w:ascii="Simplified Arabic" w:eastAsia="Times New Roman" w:hAnsi="Simplified Arabic" w:cs="Simplified Arabic"/>
          <w:sz w:val="28"/>
          <w:szCs w:val="28"/>
          <w:rtl/>
        </w:rPr>
        <w:t xml:space="preserve">كما بلغت نسبة متابعة الحساب الرسمي لمتجر الأزياء </w:t>
      </w:r>
      <w:r w:rsidR="00785BE4" w:rsidRPr="000F505E">
        <w:rPr>
          <w:rFonts w:ascii="Simplified Arabic" w:eastAsia="Times New Roman" w:hAnsi="Simplified Arabic" w:cs="Simplified Arabic"/>
          <w:sz w:val="28"/>
          <w:szCs w:val="28"/>
        </w:rPr>
        <w:t xml:space="preserve">(22%). </w:t>
      </w:r>
      <w:r w:rsidR="00785BE4" w:rsidRPr="000F505E">
        <w:rPr>
          <w:rFonts w:ascii="Simplified Arabic" w:eastAsia="Times New Roman" w:hAnsi="Simplified Arabic" w:cs="Simplified Arabic"/>
          <w:sz w:val="28"/>
          <w:szCs w:val="28"/>
          <w:rtl/>
        </w:rPr>
        <w:t>ويمكن تفسير ذلك بأن قرار متابعة الحسابات التجارية لا يرتبط بمجرد الإعجاب بمنشور واحد، وإنما يعكس رغبة المتابع في الاستمرار بمتابعة محتوى العلامة التجارية والاستفادة من منشوراتها المستقبلية. وتتفق هذه النتيجة مع دراسة العبيدي</w:t>
      </w:r>
      <w:r w:rsidR="00785BE4" w:rsidRPr="000F505E">
        <w:rPr>
          <w:rFonts w:ascii="Simplified Arabic" w:eastAsia="Times New Roman" w:hAnsi="Simplified Arabic" w:cs="Simplified Arabic"/>
          <w:sz w:val="28"/>
          <w:szCs w:val="28"/>
        </w:rPr>
        <w:t xml:space="preserve"> (</w:t>
      </w:r>
      <w:r w:rsidR="00785BE4" w:rsidRPr="000F505E">
        <w:rPr>
          <w:rFonts w:ascii="Simplified Arabic" w:eastAsia="Times New Roman" w:hAnsi="Simplified Arabic" w:cs="Simplified Arabic"/>
          <w:sz w:val="28"/>
          <w:szCs w:val="28"/>
          <w:rtl/>
        </w:rPr>
        <w:t>2025</w:t>
      </w:r>
      <w:r w:rsidR="00785BE4" w:rsidRPr="000F505E">
        <w:rPr>
          <w:rFonts w:ascii="Simplified Arabic" w:eastAsia="Times New Roman" w:hAnsi="Simplified Arabic" w:cs="Simplified Arabic"/>
          <w:sz w:val="28"/>
          <w:szCs w:val="28"/>
        </w:rPr>
        <w:t xml:space="preserve">) </w:t>
      </w:r>
      <w:r w:rsidR="00785BE4" w:rsidRPr="000F505E">
        <w:rPr>
          <w:rFonts w:ascii="Simplified Arabic" w:eastAsia="Times New Roman" w:hAnsi="Simplified Arabic" w:cs="Simplified Arabic"/>
          <w:sz w:val="28"/>
          <w:szCs w:val="28"/>
          <w:rtl/>
        </w:rPr>
        <w:t>التي أكدت أن بناء علاقة مستدامة بين العلامة التجارية والجمهور يعتمد على تقديم محتوى يعزز التفاعل المستمر ويقوي العلاقة مع المتابعين</w:t>
      </w:r>
      <w:r w:rsidR="00785BE4" w:rsidRPr="000F505E">
        <w:rPr>
          <w:rFonts w:ascii="Simplified Arabic" w:eastAsia="Times New Roman" w:hAnsi="Simplified Arabic" w:cs="Simplified Arabic"/>
          <w:sz w:val="28"/>
          <w:szCs w:val="28"/>
        </w:rPr>
        <w:t>.</w:t>
      </w:r>
    </w:p>
    <w:p w:rsidR="00D54232" w:rsidRPr="000F505E" w:rsidRDefault="00384F75" w:rsidP="000F505E">
      <w:pPr>
        <w:bidi/>
        <w:spacing w:beforeAutospacing="1" w:after="100" w:afterAutospacing="1"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54232" w:rsidRPr="000F505E">
        <w:rPr>
          <w:rFonts w:ascii="Simplified Arabic" w:hAnsi="Simplified Arabic" w:cs="Simplified Arabic"/>
          <w:sz w:val="28"/>
          <w:szCs w:val="28"/>
          <w:rtl/>
        </w:rPr>
        <w:t xml:space="preserve">وتدعم الأدبيات أن تحول المستهلك من الاستجابة السطحية والعابرة للمحتوى الرقمي (مثل </w:t>
      </w:r>
      <w:proofErr w:type="spellStart"/>
      <w:r w:rsidR="00D54232" w:rsidRPr="000F505E">
        <w:rPr>
          <w:rFonts w:ascii="Simplified Arabic" w:hAnsi="Simplified Arabic" w:cs="Simplified Arabic"/>
          <w:sz w:val="28"/>
          <w:szCs w:val="28"/>
          <w:rtl/>
        </w:rPr>
        <w:t>الإعجابات</w:t>
      </w:r>
      <w:proofErr w:type="spellEnd"/>
      <w:r w:rsidR="00D54232" w:rsidRPr="000F505E">
        <w:rPr>
          <w:rFonts w:ascii="Simplified Arabic" w:hAnsi="Simplified Arabic" w:cs="Simplified Arabic"/>
          <w:sz w:val="28"/>
          <w:szCs w:val="28"/>
          <w:rtl/>
        </w:rPr>
        <w:t xml:space="preserve"> اللحظية) إلى قرار المتابعة الفعلي للحساب التجاري</w:t>
      </w:r>
      <w:r w:rsidR="00D54232" w:rsidRPr="000F505E">
        <w:rPr>
          <w:rFonts w:ascii="Simplified Arabic" w:hAnsi="Simplified Arabic" w:cs="Simplified Arabic"/>
          <w:sz w:val="28"/>
          <w:szCs w:val="28"/>
        </w:rPr>
        <w:t xml:space="preserve"> (Account Following) </w:t>
      </w:r>
      <w:r w:rsidR="00D54232" w:rsidRPr="000F505E">
        <w:rPr>
          <w:rFonts w:ascii="Simplified Arabic" w:hAnsi="Simplified Arabic" w:cs="Simplified Arabic"/>
          <w:sz w:val="28"/>
          <w:szCs w:val="28"/>
          <w:rtl/>
        </w:rPr>
        <w:t xml:space="preserve">يعكس تدرجاً سلوكياً واضحاً، كون منصة </w:t>
      </w:r>
      <w:proofErr w:type="spellStart"/>
      <w:r w:rsidR="00D54232" w:rsidRPr="000F505E">
        <w:rPr>
          <w:rFonts w:ascii="Simplified Arabic" w:hAnsi="Simplified Arabic" w:cs="Simplified Arabic"/>
          <w:sz w:val="28"/>
          <w:szCs w:val="28"/>
          <w:rtl/>
        </w:rPr>
        <w:t>إنستغرام</w:t>
      </w:r>
      <w:proofErr w:type="spellEnd"/>
      <w:r w:rsidR="00D54232" w:rsidRPr="000F505E">
        <w:rPr>
          <w:rFonts w:ascii="Simplified Arabic" w:hAnsi="Simplified Arabic" w:cs="Simplified Arabic"/>
          <w:sz w:val="28"/>
          <w:szCs w:val="28"/>
          <w:rtl/>
        </w:rPr>
        <w:t xml:space="preserve"> تعمل كقناة رئيسية تفاعلية للبحث النشط عن معلومات قطاع الأزياء والملابس، وهو قرار واعي يهدف من خلاله المستخدم إلى استدامة تصفح مستجدات العلامة التجارية وفحص خياراتها بصورة </w:t>
      </w:r>
      <w:r w:rsidR="00D54232" w:rsidRPr="000F505E">
        <w:rPr>
          <w:rFonts w:ascii="Simplified Arabic" w:hAnsi="Simplified Arabic" w:cs="Simplified Arabic"/>
          <w:sz w:val="28"/>
          <w:szCs w:val="28"/>
          <w:rtl/>
        </w:rPr>
        <w:lastRenderedPageBreak/>
        <w:t>مستمرة، مما يفسر انخفاض نسب المتابعة مقارنة بالتفاعلات السريعة؛ لكونها تمثل مرحلة متقدمة من بناء الألفة والولاء طويل الأجل تجاه المتجر</w:t>
      </w:r>
      <w:r w:rsidR="00D54232" w:rsidRPr="000F505E">
        <w:rPr>
          <w:rFonts w:ascii="Simplified Arabic" w:hAnsi="Simplified Arabic" w:cs="Simplified Arabic"/>
          <w:sz w:val="28"/>
          <w:szCs w:val="28"/>
        </w:rPr>
        <w:t xml:space="preserve"> (Cooley &amp; Parks-</w:t>
      </w:r>
      <w:proofErr w:type="spellStart"/>
      <w:r w:rsidR="00D54232" w:rsidRPr="000F505E">
        <w:rPr>
          <w:rFonts w:ascii="Simplified Arabic" w:hAnsi="Simplified Arabic" w:cs="Simplified Arabic"/>
          <w:sz w:val="28"/>
          <w:szCs w:val="28"/>
        </w:rPr>
        <w:t>Yancy</w:t>
      </w:r>
      <w:proofErr w:type="spellEnd"/>
      <w:r w:rsidR="00D54232" w:rsidRPr="000F505E">
        <w:rPr>
          <w:rFonts w:ascii="Simplified Arabic" w:hAnsi="Simplified Arabic" w:cs="Simplified Arabic"/>
          <w:sz w:val="28"/>
          <w:szCs w:val="28"/>
        </w:rPr>
        <w:t>, 2019, 269)</w:t>
      </w:r>
      <w:r w:rsidR="000C3EC3" w:rsidRPr="000F505E">
        <w:rPr>
          <w:rFonts w:ascii="Simplified Arabic" w:hAnsi="Simplified Arabic" w:cs="Simplified Arabic"/>
          <w:sz w:val="28"/>
          <w:szCs w:val="28"/>
          <w:rtl/>
        </w:rPr>
        <w:t>.</w:t>
      </w:r>
    </w:p>
    <w:p w:rsidR="00785BE4" w:rsidRPr="000F505E" w:rsidRDefault="00384F75" w:rsidP="000F505E">
      <w:pPr>
        <w:bidi/>
        <w:spacing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785BE4" w:rsidRPr="000F505E">
        <w:rPr>
          <w:rFonts w:ascii="Simplified Arabic" w:eastAsia="Times New Roman" w:hAnsi="Simplified Arabic" w:cs="Simplified Arabic"/>
          <w:sz w:val="28"/>
          <w:szCs w:val="28"/>
          <w:rtl/>
        </w:rPr>
        <w:t>وأخيرًا، أظهرت النتائج أن (31.2%) من أفراد العينة أفادوا بأنهم لا يتفاعلون مع هذا النوع من المحتوى</w:t>
      </w:r>
      <w:r w:rsidR="00785BE4" w:rsidRPr="000F505E">
        <w:rPr>
          <w:rFonts w:ascii="Simplified Arabic" w:eastAsia="Times New Roman" w:hAnsi="Simplified Arabic" w:cs="Simplified Arabic"/>
          <w:sz w:val="28"/>
          <w:szCs w:val="28"/>
        </w:rPr>
        <w:t xml:space="preserve">. </w:t>
      </w:r>
      <w:r w:rsidR="00785BE4" w:rsidRPr="000F505E">
        <w:rPr>
          <w:rFonts w:ascii="Simplified Arabic" w:eastAsia="Times New Roman" w:hAnsi="Simplified Arabic" w:cs="Simplified Arabic"/>
          <w:sz w:val="28"/>
          <w:szCs w:val="28"/>
          <w:rtl/>
        </w:rPr>
        <w:t xml:space="preserve">ويمكن تفسير ذلك بأن بعض المتابعين يفضلون الاكتفاء بمشاهدة المحتوى دون القيام بأي تفاعل ظاهر، أو أنهم لا يجدون أن المحتوى المنشور يحقق اهتماماتهم أو احتياجاتهم الشرائية بالشكل الذي يدفعهم إلى التفاعل معه. وتتفق هذه النتيجة مع دراسة </w:t>
      </w:r>
      <w:proofErr w:type="spellStart"/>
      <w:r w:rsidR="00785BE4" w:rsidRPr="000F505E">
        <w:rPr>
          <w:rFonts w:ascii="Simplified Arabic" w:eastAsia="Times New Roman" w:hAnsi="Simplified Arabic" w:cs="Simplified Arabic"/>
          <w:sz w:val="28"/>
          <w:szCs w:val="28"/>
        </w:rPr>
        <w:t>Wulandari</w:t>
      </w:r>
      <w:proofErr w:type="spellEnd"/>
      <w:r w:rsidR="00785BE4" w:rsidRPr="000F505E">
        <w:rPr>
          <w:rFonts w:ascii="Simplified Arabic" w:eastAsia="Times New Roman" w:hAnsi="Simplified Arabic" w:cs="Simplified Arabic"/>
          <w:sz w:val="28"/>
          <w:szCs w:val="28"/>
        </w:rPr>
        <w:t xml:space="preserve"> &amp; </w:t>
      </w:r>
      <w:proofErr w:type="spellStart"/>
      <w:r w:rsidR="00785BE4" w:rsidRPr="000F505E">
        <w:rPr>
          <w:rFonts w:ascii="Simplified Arabic" w:eastAsia="Times New Roman" w:hAnsi="Simplified Arabic" w:cs="Simplified Arabic"/>
          <w:sz w:val="28"/>
          <w:szCs w:val="28"/>
        </w:rPr>
        <w:t>Makarim</w:t>
      </w:r>
      <w:proofErr w:type="spellEnd"/>
      <w:r w:rsidR="00785BE4" w:rsidRPr="000F505E">
        <w:rPr>
          <w:rFonts w:ascii="Simplified Arabic" w:eastAsia="Times New Roman" w:hAnsi="Simplified Arabic" w:cs="Simplified Arabic"/>
          <w:sz w:val="28"/>
          <w:szCs w:val="28"/>
        </w:rPr>
        <w:t xml:space="preserve"> (2026) </w:t>
      </w:r>
      <w:r w:rsidR="00785BE4" w:rsidRPr="000F505E">
        <w:rPr>
          <w:rFonts w:ascii="Simplified Arabic" w:eastAsia="Times New Roman" w:hAnsi="Simplified Arabic" w:cs="Simplified Arabic"/>
          <w:sz w:val="28"/>
          <w:szCs w:val="28"/>
          <w:rtl/>
        </w:rPr>
        <w:t>التي أشارت إلى أن انخفاض مستوى تفاعل المستخدمين مع المحتوى عبر منصة</w:t>
      </w:r>
      <w:r w:rsidR="00785BE4" w:rsidRPr="000F505E">
        <w:rPr>
          <w:rFonts w:ascii="Simplified Arabic" w:eastAsia="Times New Roman" w:hAnsi="Simplified Arabic" w:cs="Simplified Arabic"/>
          <w:sz w:val="28"/>
          <w:szCs w:val="28"/>
        </w:rPr>
        <w:t xml:space="preserve"> Instagram </w:t>
      </w:r>
      <w:r w:rsidR="00785BE4" w:rsidRPr="000F505E">
        <w:rPr>
          <w:rFonts w:ascii="Simplified Arabic" w:eastAsia="Times New Roman" w:hAnsi="Simplified Arabic" w:cs="Simplified Arabic"/>
          <w:sz w:val="28"/>
          <w:szCs w:val="28"/>
          <w:rtl/>
        </w:rPr>
        <w:t>يعكس الحاجة إلى تطوير محتوى أكثر جاذبية وتفاعلية؛ لزيادة فعالية الاستراتيجيات التسويقية وتعزيز استجابة الجمهور</w:t>
      </w:r>
      <w:r w:rsidR="00785BE4" w:rsidRPr="000F505E">
        <w:rPr>
          <w:rFonts w:ascii="Simplified Arabic" w:eastAsia="Times New Roman" w:hAnsi="Simplified Arabic" w:cs="Simplified Arabic"/>
          <w:sz w:val="28"/>
          <w:szCs w:val="28"/>
        </w:rPr>
        <w:t>.</w:t>
      </w:r>
    </w:p>
    <w:p w:rsidR="000F505E" w:rsidRPr="000F505E" w:rsidRDefault="00384F75" w:rsidP="000F505E">
      <w:pPr>
        <w:bidi/>
        <w:spacing w:beforeAutospacing="1" w:after="100" w:afterAutospacing="1" w:line="240" w:lineRule="auto"/>
        <w:jc w:val="both"/>
        <w:rPr>
          <w:rFonts w:ascii="Simplified Arabic" w:eastAsia="Times New Roman" w:hAnsi="Simplified Arabic" w:cs="Simplified Arabic"/>
          <w:sz w:val="28"/>
          <w:szCs w:val="28"/>
          <w:rtl/>
        </w:rPr>
      </w:pPr>
      <w:r>
        <w:rPr>
          <w:rFonts w:ascii="Simplified Arabic" w:hAnsi="Simplified Arabic" w:cs="Simplified Arabic" w:hint="cs"/>
          <w:sz w:val="28"/>
          <w:szCs w:val="28"/>
          <w:rtl/>
        </w:rPr>
        <w:t xml:space="preserve">     </w:t>
      </w:r>
      <w:r w:rsidR="000C3EC3" w:rsidRPr="000F505E">
        <w:rPr>
          <w:rFonts w:ascii="Simplified Arabic" w:hAnsi="Simplified Arabic" w:cs="Simplified Arabic"/>
          <w:sz w:val="28"/>
          <w:szCs w:val="28"/>
          <w:rtl/>
        </w:rPr>
        <w:t>وتدعم الأدبيات وجود تباين سلوكي وهيكلي في تفاعل المستهلكين، مفرقةً بين "المشاركة النشطة" ككتابة التعليقات والتفاعل المباشر، وبين "المشاركة السلبية</w:t>
      </w:r>
      <w:r w:rsidR="000C3EC3" w:rsidRPr="000F505E">
        <w:rPr>
          <w:rFonts w:ascii="Simplified Arabic" w:hAnsi="Simplified Arabic" w:cs="Simplified Arabic"/>
          <w:sz w:val="28"/>
          <w:szCs w:val="28"/>
        </w:rPr>
        <w:t xml:space="preserve">" (Passive Participation) </w:t>
      </w:r>
      <w:r w:rsidR="000C3EC3" w:rsidRPr="000F505E">
        <w:rPr>
          <w:rFonts w:ascii="Simplified Arabic" w:hAnsi="Simplified Arabic" w:cs="Simplified Arabic"/>
          <w:sz w:val="28"/>
          <w:szCs w:val="28"/>
          <w:rtl/>
        </w:rPr>
        <w:t>التي يكتفي فيها المستهلك بمجرد تصفح المحتوى، والمشاهدة الصامتة للمنشورات، والبحث عن المعلومات دون ترك أي استجابة تفاعلية مرئية، وهو نمط سلوكي شائع يرتبط بمدى توافق المحتوى مع التفضيلات الشخصية للمتابع</w:t>
      </w:r>
      <w:r w:rsidR="000F505E" w:rsidRPr="000F505E">
        <w:rPr>
          <w:rFonts w:ascii="Simplified Arabic" w:hAnsi="Simplified Arabic" w:cs="Simplified Arabic"/>
          <w:sz w:val="28"/>
          <w:szCs w:val="28"/>
          <w:rtl/>
        </w:rPr>
        <w:t xml:space="preserve"> </w:t>
      </w:r>
      <w:r w:rsidR="000F505E" w:rsidRPr="000F505E">
        <w:rPr>
          <w:rFonts w:ascii="Simplified Arabic" w:hAnsi="Simplified Arabic" w:cs="Simplified Arabic"/>
          <w:sz w:val="28"/>
          <w:szCs w:val="28"/>
        </w:rPr>
        <w:t>(</w:t>
      </w:r>
      <w:proofErr w:type="spellStart"/>
      <w:r w:rsidR="000F505E" w:rsidRPr="000F505E">
        <w:rPr>
          <w:rFonts w:ascii="Simplified Arabic" w:hAnsi="Simplified Arabic" w:cs="Simplified Arabic"/>
          <w:sz w:val="28"/>
          <w:szCs w:val="28"/>
        </w:rPr>
        <w:t>Vinerean</w:t>
      </w:r>
      <w:proofErr w:type="spellEnd"/>
      <w:r w:rsidR="000F505E" w:rsidRPr="000F505E">
        <w:rPr>
          <w:rFonts w:ascii="Simplified Arabic" w:hAnsi="Simplified Arabic" w:cs="Simplified Arabic"/>
          <w:sz w:val="28"/>
          <w:szCs w:val="28"/>
        </w:rPr>
        <w:t xml:space="preserve"> &amp; </w:t>
      </w:r>
      <w:proofErr w:type="spellStart"/>
      <w:r w:rsidR="000F505E" w:rsidRPr="000F505E">
        <w:rPr>
          <w:rFonts w:ascii="Simplified Arabic" w:hAnsi="Simplified Arabic" w:cs="Simplified Arabic"/>
          <w:sz w:val="28"/>
          <w:szCs w:val="28"/>
        </w:rPr>
        <w:t>Opreana</w:t>
      </w:r>
      <w:proofErr w:type="spellEnd"/>
      <w:r w:rsidR="000F505E" w:rsidRPr="000F505E">
        <w:rPr>
          <w:rFonts w:ascii="Simplified Arabic" w:hAnsi="Simplified Arabic" w:cs="Simplified Arabic"/>
          <w:sz w:val="28"/>
          <w:szCs w:val="28"/>
        </w:rPr>
        <w:t>, 2021, 2633</w:t>
      </w:r>
      <w:proofErr w:type="gramStart"/>
      <w:r w:rsidR="000F505E" w:rsidRPr="000F505E">
        <w:rPr>
          <w:rFonts w:ascii="Simplified Arabic" w:hAnsi="Simplified Arabic" w:cs="Simplified Arabic"/>
          <w:sz w:val="28"/>
          <w:szCs w:val="28"/>
        </w:rPr>
        <w:t>)</w:t>
      </w:r>
      <w:r w:rsidR="000F505E" w:rsidRPr="000F505E">
        <w:rPr>
          <w:rFonts w:ascii="Simplified Arabic" w:hAnsi="Simplified Arabic" w:cs="Simplified Arabic"/>
          <w:sz w:val="28"/>
          <w:szCs w:val="28"/>
          <w:rtl/>
        </w:rPr>
        <w:t xml:space="preserve"> .</w:t>
      </w:r>
      <w:proofErr w:type="gramEnd"/>
    </w:p>
    <w:p w:rsidR="00E220ED" w:rsidRDefault="00E220ED" w:rsidP="00E220ED">
      <w:pPr>
        <w:bidi/>
        <w:spacing w:beforeAutospacing="1" w:after="100" w:afterAutospacing="1" w:line="240" w:lineRule="auto"/>
        <w:jc w:val="both"/>
        <w:rPr>
          <w:rFonts w:ascii="Simplified Arabic" w:hAnsi="Simplified Arabic" w:cs="Simplified Arabic"/>
          <w:sz w:val="28"/>
          <w:szCs w:val="28"/>
          <w:rtl/>
        </w:rPr>
      </w:pPr>
    </w:p>
    <w:p w:rsidR="00E220ED" w:rsidRPr="000F505E" w:rsidRDefault="00E220ED" w:rsidP="00E220ED">
      <w:pPr>
        <w:bidi/>
        <w:spacing w:beforeAutospacing="1" w:after="100" w:afterAutospacing="1" w:line="240" w:lineRule="auto"/>
        <w:jc w:val="both"/>
        <w:rPr>
          <w:rFonts w:ascii="Simplified Arabic" w:hAnsi="Simplified Arabic" w:cs="Simplified Arabic"/>
          <w:sz w:val="28"/>
          <w:szCs w:val="28"/>
          <w:rtl/>
        </w:rPr>
      </w:pPr>
    </w:p>
    <w:p w:rsidR="00566646" w:rsidRDefault="00566646" w:rsidP="00566646">
      <w:pPr>
        <w:bidi/>
        <w:spacing w:line="276" w:lineRule="auto"/>
        <w:jc w:val="both"/>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hint="cs"/>
          <w:b/>
          <w:bCs/>
          <w:sz w:val="28"/>
          <w:szCs w:val="28"/>
          <w:u w:val="single"/>
          <w:rtl/>
        </w:rPr>
        <w:t xml:space="preserve">*خامسًا: </w:t>
      </w:r>
      <w:r w:rsidRPr="00EB0EF8">
        <w:rPr>
          <w:rFonts w:ascii="Simplified Arabic" w:eastAsia="Times New Roman" w:hAnsi="Simplified Arabic" w:cs="Simplified Arabic"/>
          <w:b/>
          <w:bCs/>
          <w:sz w:val="28"/>
          <w:szCs w:val="28"/>
          <w:u w:val="single"/>
          <w:rtl/>
        </w:rPr>
        <w:t xml:space="preserve">دور </w:t>
      </w:r>
      <w:proofErr w:type="gramStart"/>
      <w:r w:rsidRPr="00EB0EF8">
        <w:rPr>
          <w:rFonts w:ascii="Simplified Arabic" w:hAnsi="Simplified Arabic" w:cs="Simplified Arabic"/>
          <w:b/>
          <w:bCs/>
          <w:sz w:val="28"/>
          <w:szCs w:val="28"/>
          <w:u w:val="single"/>
        </w:rPr>
        <w:t xml:space="preserve">Instagram </w:t>
      </w:r>
      <w:r w:rsidRPr="00EB0EF8">
        <w:rPr>
          <w:rFonts w:ascii="Simplified Arabic" w:hAnsi="Simplified Arabic" w:cs="Simplified Arabic"/>
          <w:b/>
          <w:bCs/>
          <w:sz w:val="28"/>
          <w:szCs w:val="28"/>
          <w:u w:val="single"/>
          <w:rtl/>
        </w:rPr>
        <w:t xml:space="preserve"> </w:t>
      </w:r>
      <w:r w:rsidRPr="00EB0EF8">
        <w:rPr>
          <w:rFonts w:ascii="Simplified Arabic" w:eastAsia="Times New Roman" w:hAnsi="Simplified Arabic" w:cs="Simplified Arabic"/>
          <w:b/>
          <w:bCs/>
          <w:sz w:val="28"/>
          <w:szCs w:val="28"/>
          <w:u w:val="single"/>
          <w:rtl/>
        </w:rPr>
        <w:t>في</w:t>
      </w:r>
      <w:proofErr w:type="gramEnd"/>
      <w:r w:rsidRPr="00EB0EF8">
        <w:rPr>
          <w:rFonts w:ascii="Simplified Arabic" w:eastAsia="Times New Roman" w:hAnsi="Simplified Arabic" w:cs="Simplified Arabic"/>
          <w:b/>
          <w:bCs/>
          <w:sz w:val="28"/>
          <w:szCs w:val="28"/>
          <w:u w:val="single"/>
          <w:rtl/>
        </w:rPr>
        <w:t xml:space="preserve"> التأثير على قرار شراء الأزياء</w:t>
      </w:r>
    </w:p>
    <w:p w:rsidR="00566646" w:rsidRPr="00566646" w:rsidRDefault="00566646" w:rsidP="00566646">
      <w:pPr>
        <w:bidi/>
        <w:spacing w:line="276" w:lineRule="auto"/>
        <w:jc w:val="center"/>
        <w:rPr>
          <w:rFonts w:ascii="Simplified Arabic" w:hAnsi="Simplified Arabic" w:cs="Simplified Arabic"/>
          <w:b/>
          <w:bCs/>
          <w:sz w:val="24"/>
          <w:szCs w:val="24"/>
          <w:rtl/>
          <w:lang w:bidi="ar-EG"/>
        </w:rPr>
      </w:pPr>
      <w:r w:rsidRPr="00566646">
        <w:rPr>
          <w:rFonts w:ascii="Simplified Arabic" w:eastAsia="Arial" w:hAnsi="Simplified Arabic" w:cs="Simplified Arabic"/>
          <w:b/>
          <w:bCs/>
          <w:sz w:val="24"/>
          <w:szCs w:val="24"/>
          <w:rtl/>
        </w:rPr>
        <w:t>جدول</w:t>
      </w:r>
      <w:r w:rsidRPr="00566646">
        <w:rPr>
          <w:rFonts w:ascii="Simplified Arabic" w:eastAsia="Segoe UI Emoji" w:hAnsi="Simplified Arabic" w:cs="Simplified Arabic"/>
          <w:b/>
          <w:bCs/>
          <w:sz w:val="24"/>
          <w:szCs w:val="24"/>
          <w:rtl/>
        </w:rPr>
        <w:t xml:space="preserve"> (</w:t>
      </w:r>
      <w:r w:rsidRPr="00566646">
        <w:rPr>
          <w:rFonts w:ascii="Simplified Arabic" w:eastAsia="Segoe UI Emoji" w:hAnsi="Simplified Arabic" w:cs="Simplified Arabic" w:hint="cs"/>
          <w:b/>
          <w:bCs/>
          <w:sz w:val="24"/>
          <w:szCs w:val="24"/>
          <w:rtl/>
        </w:rPr>
        <w:t>12</w:t>
      </w:r>
      <w:r w:rsidRPr="00566646">
        <w:rPr>
          <w:rFonts w:ascii="Simplified Arabic" w:eastAsia="Segoe UI Emoji" w:hAnsi="Simplified Arabic" w:cs="Simplified Arabic"/>
          <w:b/>
          <w:bCs/>
          <w:sz w:val="24"/>
          <w:szCs w:val="24"/>
          <w:rtl/>
        </w:rPr>
        <w:t xml:space="preserve">) </w:t>
      </w:r>
      <w:r w:rsidRPr="00566646">
        <w:rPr>
          <w:rFonts w:ascii="Simplified Arabic" w:eastAsia="Arial" w:hAnsi="Simplified Arabic" w:cs="Simplified Arabic"/>
          <w:b/>
          <w:bCs/>
          <w:sz w:val="24"/>
          <w:szCs w:val="24"/>
          <w:rtl/>
        </w:rPr>
        <w:t>بيانات</w:t>
      </w:r>
      <w:r w:rsidRPr="00566646">
        <w:rPr>
          <w:rFonts w:ascii="Simplified Arabic" w:eastAsia="Arial" w:hAnsi="Simplified Arabic" w:cs="Simplified Arabic"/>
          <w:b/>
          <w:bCs/>
          <w:sz w:val="24"/>
          <w:szCs w:val="24"/>
        </w:rPr>
        <w:t xml:space="preserve"> </w:t>
      </w:r>
      <w:r w:rsidRPr="00566646">
        <w:rPr>
          <w:rFonts w:ascii="Simplified Arabic" w:eastAsia="Arial" w:hAnsi="Simplified Arabic" w:cs="Simplified Arabic"/>
          <w:b/>
          <w:bCs/>
          <w:sz w:val="24"/>
          <w:szCs w:val="24"/>
          <w:rtl/>
        </w:rPr>
        <w:t>الدراسة</w:t>
      </w:r>
      <w:r w:rsidRPr="00566646">
        <w:rPr>
          <w:rFonts w:ascii="Simplified Arabic" w:eastAsia="Arial" w:hAnsi="Simplified Arabic" w:cs="Simplified Arabic"/>
          <w:b/>
          <w:bCs/>
          <w:sz w:val="24"/>
          <w:szCs w:val="24"/>
        </w:rPr>
        <w:t xml:space="preserve"> </w:t>
      </w:r>
      <w:r w:rsidRPr="00566646">
        <w:rPr>
          <w:rFonts w:ascii="Simplified Arabic" w:eastAsia="Arial" w:hAnsi="Simplified Arabic" w:cs="Simplified Arabic"/>
          <w:b/>
          <w:bCs/>
          <w:sz w:val="24"/>
          <w:szCs w:val="24"/>
          <w:rtl/>
        </w:rPr>
        <w:t>وفقًا</w:t>
      </w:r>
      <w:r w:rsidRPr="00566646">
        <w:rPr>
          <w:rFonts w:ascii="Simplified Arabic" w:eastAsia="Arial" w:hAnsi="Simplified Arabic" w:cs="Simplified Arabic"/>
          <w:b/>
          <w:bCs/>
          <w:sz w:val="24"/>
          <w:szCs w:val="24"/>
        </w:rPr>
        <w:t xml:space="preserve"> </w:t>
      </w:r>
      <w:r w:rsidRPr="00566646">
        <w:rPr>
          <w:rFonts w:ascii="Simplified Arabic" w:eastAsia="Arial" w:hAnsi="Simplified Arabic" w:cs="Simplified Arabic" w:hint="cs"/>
          <w:b/>
          <w:bCs/>
          <w:sz w:val="24"/>
          <w:szCs w:val="24"/>
          <w:rtl/>
        </w:rPr>
        <w:t>لدور</w:t>
      </w:r>
      <w:r>
        <w:rPr>
          <w:rFonts w:ascii="Simplified Arabic" w:eastAsia="Times New Roman" w:hAnsi="Simplified Arabic" w:cs="Simplified Arabic" w:hint="cs"/>
          <w:b/>
          <w:bCs/>
          <w:sz w:val="24"/>
          <w:szCs w:val="24"/>
          <w:rtl/>
        </w:rPr>
        <w:t xml:space="preserve"> </w:t>
      </w:r>
      <w:proofErr w:type="spellStart"/>
      <w:r>
        <w:rPr>
          <w:rFonts w:ascii="Simplified Arabic" w:hAnsi="Simplified Arabic" w:cs="Simplified Arabic" w:hint="cs"/>
          <w:b/>
          <w:bCs/>
          <w:sz w:val="24"/>
          <w:szCs w:val="24"/>
          <w:rtl/>
        </w:rPr>
        <w:t>إنستجرام</w:t>
      </w:r>
      <w:proofErr w:type="spellEnd"/>
      <w:r w:rsidRPr="00566646">
        <w:rPr>
          <w:rFonts w:ascii="Simplified Arabic" w:hAnsi="Simplified Arabic" w:cs="Simplified Arabic"/>
          <w:b/>
          <w:bCs/>
          <w:sz w:val="24"/>
          <w:szCs w:val="24"/>
        </w:rPr>
        <w:t xml:space="preserve"> </w:t>
      </w:r>
      <w:r w:rsidRPr="00566646">
        <w:rPr>
          <w:rFonts w:ascii="Simplified Arabic" w:eastAsia="Times New Roman" w:hAnsi="Simplified Arabic" w:cs="Simplified Arabic"/>
          <w:b/>
          <w:bCs/>
          <w:sz w:val="24"/>
          <w:szCs w:val="24"/>
          <w:rtl/>
        </w:rPr>
        <w:t>في التأثير على قرار شراء الأزياء</w:t>
      </w:r>
    </w:p>
    <w:tbl>
      <w:tblPr>
        <w:tblStyle w:val="af0"/>
        <w:bidiVisual/>
        <w:tblW w:w="0" w:type="auto"/>
        <w:jc w:val="center"/>
        <w:tblLook w:val="04A0" w:firstRow="1" w:lastRow="0" w:firstColumn="1" w:lastColumn="0" w:noHBand="0" w:noVBand="1"/>
      </w:tblPr>
      <w:tblGrid>
        <w:gridCol w:w="4590"/>
        <w:gridCol w:w="1620"/>
        <w:gridCol w:w="1530"/>
        <w:gridCol w:w="1530"/>
      </w:tblGrid>
      <w:tr w:rsidR="00566646" w:rsidRPr="00EB0EF8" w:rsidTr="00566646">
        <w:trPr>
          <w:jc w:val="center"/>
        </w:trPr>
        <w:tc>
          <w:tcPr>
            <w:tcW w:w="4590" w:type="dxa"/>
          </w:tcPr>
          <w:p w:rsidR="00566646" w:rsidRPr="00EB0EF8" w:rsidRDefault="00566646" w:rsidP="00566646">
            <w:pPr>
              <w:bidi/>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العبارة</w:t>
            </w:r>
          </w:p>
        </w:tc>
        <w:tc>
          <w:tcPr>
            <w:tcW w:w="1620" w:type="dxa"/>
          </w:tcPr>
          <w:p w:rsidR="00566646" w:rsidRPr="00EB0EF8" w:rsidRDefault="00566646" w:rsidP="00566646">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موافق</w:t>
            </w:r>
          </w:p>
        </w:tc>
        <w:tc>
          <w:tcPr>
            <w:tcW w:w="1530" w:type="dxa"/>
          </w:tcPr>
          <w:p w:rsidR="00566646" w:rsidRPr="00EB0EF8" w:rsidRDefault="00566646" w:rsidP="00566646">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محايد</w:t>
            </w:r>
          </w:p>
        </w:tc>
        <w:tc>
          <w:tcPr>
            <w:tcW w:w="1530" w:type="dxa"/>
          </w:tcPr>
          <w:p w:rsidR="00566646" w:rsidRPr="00EB0EF8" w:rsidRDefault="00566646" w:rsidP="00566646">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معارض</w:t>
            </w:r>
          </w:p>
        </w:tc>
      </w:tr>
      <w:tr w:rsidR="00566646" w:rsidRPr="00EB0EF8" w:rsidTr="00566646">
        <w:trPr>
          <w:jc w:val="center"/>
        </w:trPr>
        <w:tc>
          <w:tcPr>
            <w:tcW w:w="4590" w:type="dxa"/>
          </w:tcPr>
          <w:p w:rsidR="00566646" w:rsidRPr="00566646" w:rsidRDefault="00566646" w:rsidP="00566646">
            <w:pPr>
              <w:tabs>
                <w:tab w:val="right" w:pos="5098"/>
              </w:tabs>
              <w:bidi/>
              <w:rPr>
                <w:rFonts w:ascii="Simplified Arabic" w:hAnsi="Simplified Arabic" w:cs="Simplified Arabic"/>
                <w:b/>
                <w:bCs/>
                <w:sz w:val="20"/>
                <w:szCs w:val="20"/>
              </w:rPr>
            </w:pPr>
            <w:r w:rsidRPr="00566646">
              <w:rPr>
                <w:rFonts w:ascii="Simplified Arabic" w:hAnsi="Simplified Arabic" w:cs="Simplified Arabic"/>
                <w:b/>
                <w:bCs/>
                <w:sz w:val="20"/>
                <w:szCs w:val="20"/>
                <w:rtl/>
              </w:rPr>
              <w:t>يساعدني</w:t>
            </w:r>
            <w:r w:rsidRPr="00566646">
              <w:rPr>
                <w:rFonts w:ascii="Simplified Arabic" w:hAnsi="Simplified Arabic" w:cs="Simplified Arabic"/>
                <w:b/>
                <w:bCs/>
                <w:sz w:val="20"/>
                <w:szCs w:val="20"/>
              </w:rPr>
              <w:t xml:space="preserve"> </w:t>
            </w:r>
            <w:proofErr w:type="spellStart"/>
            <w:r w:rsidRPr="00566646">
              <w:rPr>
                <w:rFonts w:ascii="Simplified Arabic" w:hAnsi="Simplified Arabic" w:cs="Simplified Arabic"/>
                <w:b/>
                <w:bCs/>
                <w:sz w:val="20"/>
                <w:szCs w:val="20"/>
                <w:rtl/>
              </w:rPr>
              <w:t>إنستجرام</w:t>
            </w:r>
            <w:proofErr w:type="spellEnd"/>
            <w:r w:rsidRPr="00566646">
              <w:rPr>
                <w:rFonts w:ascii="Simplified Arabic" w:hAnsi="Simplified Arabic" w:cs="Simplified Arabic"/>
                <w:b/>
                <w:bCs/>
                <w:sz w:val="20"/>
                <w:szCs w:val="20"/>
                <w:rtl/>
              </w:rPr>
              <w:t xml:space="preserve"> في التعرف على منتجات أزياء جديدة</w:t>
            </w:r>
            <w:r w:rsidRPr="00566646">
              <w:rPr>
                <w:rFonts w:ascii="Simplified Arabic" w:hAnsi="Simplified Arabic" w:cs="Simplified Arabic"/>
                <w:b/>
                <w:bCs/>
                <w:sz w:val="20"/>
                <w:szCs w:val="20"/>
              </w:rPr>
              <w:t>.</w:t>
            </w:r>
          </w:p>
        </w:tc>
        <w:tc>
          <w:tcPr>
            <w:tcW w:w="1620" w:type="dxa"/>
          </w:tcPr>
          <w:p w:rsidR="00566646" w:rsidRPr="005B24C2" w:rsidRDefault="00566646"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(60.3%) 85</w:t>
            </w:r>
          </w:p>
        </w:tc>
        <w:tc>
          <w:tcPr>
            <w:tcW w:w="1530" w:type="dxa"/>
          </w:tcPr>
          <w:p w:rsidR="00566646" w:rsidRPr="005B24C2" w:rsidRDefault="00566646"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(25.5%) 36</w:t>
            </w:r>
          </w:p>
        </w:tc>
        <w:tc>
          <w:tcPr>
            <w:tcW w:w="1530" w:type="dxa"/>
          </w:tcPr>
          <w:p w:rsidR="00566646" w:rsidRPr="005B24C2" w:rsidRDefault="00566646"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(14.2%) 20</w:t>
            </w:r>
          </w:p>
        </w:tc>
      </w:tr>
      <w:tr w:rsidR="00566646" w:rsidRPr="00EB0EF8" w:rsidTr="00566646">
        <w:trPr>
          <w:jc w:val="center"/>
        </w:trPr>
        <w:tc>
          <w:tcPr>
            <w:tcW w:w="4590" w:type="dxa"/>
          </w:tcPr>
          <w:p w:rsidR="00566646" w:rsidRPr="00EB0EF8" w:rsidRDefault="00566646" w:rsidP="00566646">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أجد عبر</w:t>
            </w:r>
            <w:r w:rsidRPr="00EB0EF8">
              <w:rPr>
                <w:rFonts w:ascii="Simplified Arabic" w:hAnsi="Simplified Arabic" w:cs="Simplified Arabic"/>
                <w:b/>
                <w:bCs/>
                <w:sz w:val="20"/>
                <w:szCs w:val="20"/>
              </w:rPr>
              <w:t xml:space="preserve"> </w:t>
            </w:r>
            <w:proofErr w:type="spellStart"/>
            <w:r w:rsidRPr="00EB0EF8">
              <w:rPr>
                <w:rFonts w:ascii="Simplified Arabic" w:hAnsi="Simplified Arabic" w:cs="Simplified Arabic"/>
                <w:b/>
                <w:bCs/>
                <w:sz w:val="20"/>
                <w:szCs w:val="20"/>
                <w:rtl/>
              </w:rPr>
              <w:t>إنستجرام</w:t>
            </w:r>
            <w:proofErr w:type="spellEnd"/>
            <w:r w:rsidRPr="00EB0EF8">
              <w:rPr>
                <w:rFonts w:ascii="Simplified Arabic" w:hAnsi="Simplified Arabic" w:cs="Simplified Arabic"/>
                <w:b/>
                <w:bCs/>
                <w:sz w:val="20"/>
                <w:szCs w:val="20"/>
                <w:rtl/>
              </w:rPr>
              <w:t xml:space="preserve"> معلومات تساعدني قبل الشراء</w:t>
            </w:r>
            <w:r w:rsidRPr="00EB0EF8">
              <w:rPr>
                <w:rFonts w:ascii="Simplified Arabic" w:hAnsi="Simplified Arabic" w:cs="Simplified Arabic"/>
                <w:b/>
                <w:bCs/>
                <w:sz w:val="20"/>
                <w:szCs w:val="20"/>
              </w:rPr>
              <w:t>.</w:t>
            </w:r>
          </w:p>
        </w:tc>
        <w:tc>
          <w:tcPr>
            <w:tcW w:w="1620" w:type="dxa"/>
          </w:tcPr>
          <w:p w:rsidR="00566646" w:rsidRPr="005B24C2" w:rsidRDefault="00566646"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(56.7%) 80</w:t>
            </w:r>
          </w:p>
        </w:tc>
        <w:tc>
          <w:tcPr>
            <w:tcW w:w="1530" w:type="dxa"/>
          </w:tcPr>
          <w:p w:rsidR="00566646" w:rsidRPr="005B24C2" w:rsidRDefault="00566646"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(24.1%) 34</w:t>
            </w:r>
          </w:p>
        </w:tc>
        <w:tc>
          <w:tcPr>
            <w:tcW w:w="1530" w:type="dxa"/>
          </w:tcPr>
          <w:p w:rsidR="00566646" w:rsidRPr="005B24C2" w:rsidRDefault="00566646"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(19.1%) 27</w:t>
            </w:r>
          </w:p>
        </w:tc>
      </w:tr>
      <w:tr w:rsidR="00566646" w:rsidRPr="00EB0EF8" w:rsidTr="00566646">
        <w:trPr>
          <w:jc w:val="center"/>
        </w:trPr>
        <w:tc>
          <w:tcPr>
            <w:tcW w:w="4590" w:type="dxa"/>
          </w:tcPr>
          <w:p w:rsidR="00566646" w:rsidRPr="00EB0EF8" w:rsidRDefault="00566646" w:rsidP="00566646">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أفضل مشاهدة منتجات الأزياء عبر</w:t>
            </w:r>
            <w:r w:rsidRPr="00EB0EF8">
              <w:rPr>
                <w:rFonts w:ascii="Simplified Arabic" w:hAnsi="Simplified Arabic" w:cs="Simplified Arabic"/>
                <w:b/>
                <w:bCs/>
                <w:sz w:val="20"/>
                <w:szCs w:val="20"/>
              </w:rPr>
              <w:t xml:space="preserve"> </w:t>
            </w:r>
            <w:proofErr w:type="spellStart"/>
            <w:r w:rsidRPr="00EB0EF8">
              <w:rPr>
                <w:rFonts w:ascii="Simplified Arabic" w:hAnsi="Simplified Arabic" w:cs="Simplified Arabic"/>
                <w:b/>
                <w:bCs/>
                <w:sz w:val="20"/>
                <w:szCs w:val="20"/>
                <w:rtl/>
              </w:rPr>
              <w:t>إنستجرام</w:t>
            </w:r>
            <w:proofErr w:type="spellEnd"/>
            <w:r w:rsidRPr="00EB0EF8">
              <w:rPr>
                <w:rFonts w:ascii="Simplified Arabic" w:hAnsi="Simplified Arabic" w:cs="Simplified Arabic"/>
                <w:b/>
                <w:bCs/>
                <w:sz w:val="20"/>
                <w:szCs w:val="20"/>
                <w:rtl/>
              </w:rPr>
              <w:t xml:space="preserve"> مقارنة بوسائل الإعلان الأخرى</w:t>
            </w:r>
            <w:r w:rsidRPr="00EB0EF8">
              <w:rPr>
                <w:rFonts w:ascii="Simplified Arabic" w:hAnsi="Simplified Arabic" w:cs="Simplified Arabic"/>
                <w:b/>
                <w:bCs/>
                <w:sz w:val="20"/>
                <w:szCs w:val="20"/>
              </w:rPr>
              <w:t>.</w:t>
            </w:r>
          </w:p>
        </w:tc>
        <w:tc>
          <w:tcPr>
            <w:tcW w:w="1620" w:type="dxa"/>
          </w:tcPr>
          <w:p w:rsidR="00566646" w:rsidRPr="005B24C2" w:rsidRDefault="00566646"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(42.6%)</w:t>
            </w:r>
            <w:r w:rsidR="004A0BBA" w:rsidRPr="005B24C2">
              <w:rPr>
                <w:rFonts w:ascii="Segoe UI Symbol" w:hAnsi="Segoe UI Symbol" w:cs="Segoe UI Symbol" w:hint="cs"/>
                <w:sz w:val="20"/>
                <w:szCs w:val="20"/>
                <w:rtl/>
              </w:rPr>
              <w:t xml:space="preserve"> 60</w:t>
            </w:r>
          </w:p>
        </w:tc>
        <w:tc>
          <w:tcPr>
            <w:tcW w:w="1530" w:type="dxa"/>
          </w:tcPr>
          <w:p w:rsidR="00566646" w:rsidRPr="005B24C2" w:rsidRDefault="00566646"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(31.2%) 44</w:t>
            </w:r>
          </w:p>
        </w:tc>
        <w:tc>
          <w:tcPr>
            <w:tcW w:w="1530" w:type="dxa"/>
          </w:tcPr>
          <w:p w:rsidR="00566646" w:rsidRPr="005B24C2" w:rsidRDefault="00566646"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(26.2%) 37</w:t>
            </w:r>
          </w:p>
        </w:tc>
      </w:tr>
      <w:tr w:rsidR="00566646" w:rsidRPr="00EB0EF8" w:rsidTr="00566646">
        <w:trPr>
          <w:jc w:val="center"/>
        </w:trPr>
        <w:tc>
          <w:tcPr>
            <w:tcW w:w="4590" w:type="dxa"/>
          </w:tcPr>
          <w:p w:rsidR="00566646" w:rsidRPr="00EB0EF8" w:rsidRDefault="00566646" w:rsidP="00566646">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يسهل</w:t>
            </w:r>
            <w:r w:rsidRPr="00EB0EF8">
              <w:rPr>
                <w:rFonts w:ascii="Simplified Arabic" w:hAnsi="Simplified Arabic" w:cs="Simplified Arabic"/>
                <w:b/>
                <w:bCs/>
                <w:sz w:val="20"/>
                <w:szCs w:val="20"/>
              </w:rPr>
              <w:t xml:space="preserve"> </w:t>
            </w:r>
            <w:proofErr w:type="spellStart"/>
            <w:r w:rsidRPr="00EB0EF8">
              <w:rPr>
                <w:rFonts w:ascii="Simplified Arabic" w:hAnsi="Simplified Arabic" w:cs="Simplified Arabic"/>
                <w:b/>
                <w:bCs/>
                <w:sz w:val="20"/>
                <w:szCs w:val="20"/>
                <w:rtl/>
              </w:rPr>
              <w:t>إنستجرام</w:t>
            </w:r>
            <w:proofErr w:type="spellEnd"/>
            <w:r w:rsidRPr="00EB0EF8">
              <w:rPr>
                <w:rFonts w:ascii="Simplified Arabic" w:hAnsi="Simplified Arabic" w:cs="Simplified Arabic"/>
                <w:b/>
                <w:bCs/>
                <w:sz w:val="20"/>
                <w:szCs w:val="20"/>
                <w:rtl/>
              </w:rPr>
              <w:t xml:space="preserve"> مقارنة منتجات وعلامات الأزياء المختلفة</w:t>
            </w:r>
            <w:r w:rsidRPr="00EB0EF8">
              <w:rPr>
                <w:rFonts w:ascii="Simplified Arabic" w:hAnsi="Simplified Arabic" w:cs="Simplified Arabic"/>
                <w:b/>
                <w:bCs/>
                <w:sz w:val="20"/>
                <w:szCs w:val="20"/>
              </w:rPr>
              <w:t>.</w:t>
            </w:r>
          </w:p>
        </w:tc>
        <w:tc>
          <w:tcPr>
            <w:tcW w:w="1620" w:type="dxa"/>
          </w:tcPr>
          <w:p w:rsidR="00566646" w:rsidRPr="005B24C2" w:rsidRDefault="004A0BBA"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(41.1%) 58</w:t>
            </w:r>
          </w:p>
        </w:tc>
        <w:tc>
          <w:tcPr>
            <w:tcW w:w="1530" w:type="dxa"/>
          </w:tcPr>
          <w:p w:rsidR="00566646" w:rsidRPr="005B24C2" w:rsidRDefault="004A0BBA"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(38.3%) 54</w:t>
            </w:r>
          </w:p>
        </w:tc>
        <w:tc>
          <w:tcPr>
            <w:tcW w:w="1530" w:type="dxa"/>
          </w:tcPr>
          <w:p w:rsidR="00566646" w:rsidRPr="005B24C2" w:rsidRDefault="004A0BBA" w:rsidP="00566646">
            <w:pPr>
              <w:bidi/>
              <w:jc w:val="center"/>
              <w:rPr>
                <w:rFonts w:ascii="Simplified Arabic" w:hAnsi="Simplified Arabic" w:cs="Simplified Arabic"/>
                <w:sz w:val="20"/>
                <w:szCs w:val="20"/>
              </w:rPr>
            </w:pPr>
            <w:r w:rsidRPr="005B24C2">
              <w:rPr>
                <w:rFonts w:ascii="Segoe UI Symbol" w:hAnsi="Segoe UI Symbol" w:cs="Segoe UI Symbol" w:hint="cs"/>
                <w:sz w:val="20"/>
                <w:szCs w:val="20"/>
                <w:rtl/>
              </w:rPr>
              <w:t>(20.6%) 29</w:t>
            </w:r>
          </w:p>
        </w:tc>
      </w:tr>
    </w:tbl>
    <w:p w:rsidR="004A0BBA" w:rsidRPr="004A0BBA" w:rsidRDefault="00384F75" w:rsidP="00E5198C">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004A0BBA" w:rsidRPr="00E5198C">
        <w:rPr>
          <w:rFonts w:ascii="Simplified Arabic" w:eastAsia="Times New Roman" w:hAnsi="Simplified Arabic" w:cs="Simplified Arabic"/>
          <w:sz w:val="28"/>
          <w:szCs w:val="28"/>
          <w:rtl/>
        </w:rPr>
        <w:t>تشير النتائج إلى ارتفاع نسبة الموافقة على عبارة "يساعدني</w:t>
      </w:r>
      <w:r w:rsidR="004A0BBA" w:rsidRPr="00E5198C">
        <w:rPr>
          <w:rFonts w:ascii="Simplified Arabic" w:eastAsia="Times New Roman" w:hAnsi="Simplified Arabic" w:cs="Simplified Arabic"/>
          <w:sz w:val="28"/>
          <w:szCs w:val="28"/>
        </w:rPr>
        <w:t xml:space="preserve"> Instagram </w:t>
      </w:r>
      <w:r w:rsidR="004A0BBA" w:rsidRPr="00E5198C">
        <w:rPr>
          <w:rFonts w:ascii="Simplified Arabic" w:eastAsia="Times New Roman" w:hAnsi="Simplified Arabic" w:cs="Simplified Arabic"/>
          <w:sz w:val="28"/>
          <w:szCs w:val="28"/>
          <w:rtl/>
        </w:rPr>
        <w:t>في التعرف على منتجات أزياء جديدة" بنسبة (60.3%). ويمكن تفسير ذلك بأن منصة</w:t>
      </w:r>
      <w:r w:rsidR="004A0BBA" w:rsidRPr="00E5198C">
        <w:rPr>
          <w:rFonts w:ascii="Simplified Arabic" w:eastAsia="Times New Roman" w:hAnsi="Simplified Arabic" w:cs="Simplified Arabic"/>
          <w:sz w:val="28"/>
          <w:szCs w:val="28"/>
        </w:rPr>
        <w:t xml:space="preserve"> Instagram </w:t>
      </w:r>
      <w:r w:rsidR="004A0BBA" w:rsidRPr="00E5198C">
        <w:rPr>
          <w:rFonts w:ascii="Simplified Arabic" w:eastAsia="Times New Roman" w:hAnsi="Simplified Arabic" w:cs="Simplified Arabic"/>
          <w:sz w:val="28"/>
          <w:szCs w:val="28"/>
          <w:rtl/>
        </w:rPr>
        <w:t>تتيح للمستهلكين الاطلاع المستمر على أحدث منتجات الأزياء والعلامات التجارية من خلال المحتوى الذي ينشره المؤثرون والمتاجر، مما يجعلها مصدرًا مهمًا لاكتشاف المنتجات الجديدة. وتتفق هذه النتيجة مع دراسة مرسال (2025) التي أوضحت أن المحتوى البصري والإبداعي عبر</w:t>
      </w:r>
      <w:r w:rsidR="004A0BBA" w:rsidRPr="00E5198C">
        <w:rPr>
          <w:rFonts w:ascii="Simplified Arabic" w:eastAsia="Times New Roman" w:hAnsi="Simplified Arabic" w:cs="Simplified Arabic"/>
          <w:sz w:val="28"/>
          <w:szCs w:val="28"/>
        </w:rPr>
        <w:t xml:space="preserve"> Instagram </w:t>
      </w:r>
      <w:r w:rsidR="004A0BBA" w:rsidRPr="00E5198C">
        <w:rPr>
          <w:rFonts w:ascii="Simplified Arabic" w:eastAsia="Times New Roman" w:hAnsi="Simplified Arabic" w:cs="Simplified Arabic"/>
          <w:sz w:val="28"/>
          <w:szCs w:val="28"/>
          <w:rtl/>
        </w:rPr>
        <w:t>يسهم في جذب انتباه المستهلكين إلى المنتجات وتعزيز تعرفهم على العلامات التجارية</w:t>
      </w:r>
      <w:r w:rsidR="004A0BBA" w:rsidRPr="00E5198C">
        <w:rPr>
          <w:rFonts w:ascii="Simplified Arabic" w:eastAsia="Times New Roman" w:hAnsi="Simplified Arabic" w:cs="Simplified Arabic"/>
          <w:sz w:val="28"/>
          <w:szCs w:val="28"/>
        </w:rPr>
        <w:t>.</w:t>
      </w:r>
      <w:r w:rsidR="00E5198C">
        <w:rPr>
          <w:rFonts w:ascii="Simplified Arabic" w:eastAsia="Times New Roman" w:hAnsi="Simplified Arabic" w:cs="Simplified Arabic" w:hint="cs"/>
          <w:sz w:val="28"/>
          <w:szCs w:val="28"/>
          <w:rtl/>
        </w:rPr>
        <w:t xml:space="preserve"> </w:t>
      </w:r>
      <w:r w:rsidR="00A72B39" w:rsidRPr="00E5198C">
        <w:rPr>
          <w:rFonts w:ascii="Simplified Arabic" w:eastAsia="Times New Roman" w:hAnsi="Simplified Arabic" w:cs="Simplified Arabic"/>
          <w:sz w:val="28"/>
          <w:szCs w:val="28"/>
          <w:rtl/>
        </w:rPr>
        <w:t xml:space="preserve">كما تدعم الأدبيات أن تصفح منصة </w:t>
      </w:r>
      <w:proofErr w:type="spellStart"/>
      <w:r w:rsidR="00A72B39" w:rsidRPr="00E5198C">
        <w:rPr>
          <w:rFonts w:ascii="Simplified Arabic" w:eastAsia="Times New Roman" w:hAnsi="Simplified Arabic" w:cs="Simplified Arabic"/>
          <w:sz w:val="28"/>
          <w:szCs w:val="28"/>
          <w:rtl/>
        </w:rPr>
        <w:t>إنستغرام</w:t>
      </w:r>
      <w:proofErr w:type="spellEnd"/>
      <w:r w:rsidR="00A72B39" w:rsidRPr="00E5198C">
        <w:rPr>
          <w:rFonts w:ascii="Simplified Arabic" w:eastAsia="Times New Roman" w:hAnsi="Simplified Arabic" w:cs="Simplified Arabic"/>
          <w:sz w:val="28"/>
          <w:szCs w:val="28"/>
          <w:rtl/>
        </w:rPr>
        <w:t xml:space="preserve"> يعمل كمصدر معلوماتي وإلهامي دائم لعشاق الموضة، يتيح لهم البقاء على اطلاع مستمر ومباشر بأحدث الاتجاهات والمنتجات المعروضة فور نزولها، مما يعزز قدرة المستهلك المعرفية على اكتشاف السلع والبدائل الجديدة بسلاسة</w:t>
      </w:r>
      <w:r w:rsidR="00A72B39" w:rsidRPr="00E5198C">
        <w:rPr>
          <w:rFonts w:ascii="Simplified Arabic" w:eastAsia="Times New Roman" w:hAnsi="Simplified Arabic" w:cs="Simplified Arabic"/>
          <w:sz w:val="28"/>
          <w:szCs w:val="28"/>
        </w:rPr>
        <w:t>.</w:t>
      </w:r>
      <w:r w:rsidR="00912B8C" w:rsidRPr="00E5198C">
        <w:rPr>
          <w:rFonts w:ascii="Simplified Arabic" w:eastAsia="Times New Roman" w:hAnsi="Simplified Arabic" w:cs="Simplified Arabic"/>
          <w:sz w:val="28"/>
          <w:szCs w:val="28"/>
          <w:rtl/>
        </w:rPr>
        <w:t xml:space="preserve"> </w:t>
      </w:r>
      <w:r w:rsidR="00912B8C" w:rsidRPr="00E5198C">
        <w:rPr>
          <w:rFonts w:ascii="Simplified Arabic" w:eastAsia="Times New Roman" w:hAnsi="Simplified Arabic" w:cs="Simplified Arabic"/>
          <w:sz w:val="28"/>
          <w:szCs w:val="28"/>
        </w:rPr>
        <w:t>(Tang &amp; Raheem, 2023, p. 31)</w:t>
      </w:r>
    </w:p>
    <w:p w:rsidR="004A0BBA" w:rsidRPr="00E5198C" w:rsidRDefault="00384F75" w:rsidP="00E5198C">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4A0BBA" w:rsidRPr="00E5198C">
        <w:rPr>
          <w:rFonts w:ascii="Simplified Arabic" w:eastAsia="Times New Roman" w:hAnsi="Simplified Arabic" w:cs="Simplified Arabic"/>
          <w:sz w:val="28"/>
          <w:szCs w:val="28"/>
          <w:rtl/>
        </w:rPr>
        <w:t>كما بلغت نسبة الموافقة على عبارة "أجد عبر</w:t>
      </w:r>
      <w:r w:rsidR="004A0BBA" w:rsidRPr="00E5198C">
        <w:rPr>
          <w:rFonts w:ascii="Simplified Arabic" w:eastAsia="Times New Roman" w:hAnsi="Simplified Arabic" w:cs="Simplified Arabic"/>
          <w:sz w:val="28"/>
          <w:szCs w:val="28"/>
        </w:rPr>
        <w:t xml:space="preserve"> Instagram </w:t>
      </w:r>
      <w:r w:rsidR="004A0BBA" w:rsidRPr="00E5198C">
        <w:rPr>
          <w:rFonts w:ascii="Simplified Arabic" w:eastAsia="Times New Roman" w:hAnsi="Simplified Arabic" w:cs="Simplified Arabic"/>
          <w:sz w:val="28"/>
          <w:szCs w:val="28"/>
          <w:rtl/>
        </w:rPr>
        <w:t>معلومات تساعدني قبل الشراء" (56.7%). ويمكن تفسير ذلك بأن المستخدمين يعتمدون على المعلومات التي يوفرها</w:t>
      </w:r>
      <w:r w:rsidR="004A0BBA" w:rsidRPr="00E5198C">
        <w:rPr>
          <w:rFonts w:ascii="Simplified Arabic" w:eastAsia="Times New Roman" w:hAnsi="Simplified Arabic" w:cs="Simplified Arabic"/>
          <w:sz w:val="28"/>
          <w:szCs w:val="28"/>
        </w:rPr>
        <w:t xml:space="preserve"> Instagram</w:t>
      </w:r>
      <w:r w:rsidR="004A0BBA" w:rsidRPr="00E5198C">
        <w:rPr>
          <w:rFonts w:ascii="Simplified Arabic" w:eastAsia="Times New Roman" w:hAnsi="Simplified Arabic" w:cs="Simplified Arabic"/>
          <w:sz w:val="28"/>
          <w:szCs w:val="28"/>
          <w:rtl/>
        </w:rPr>
        <w:t>، مثل عرض تفاصيل المنتجات وتجارب المؤثرين وآراء المستخدمين، لتكوين تصور أولي قبل اتخاذ قرار الشراء. وتتفق هذه النتيجة مع دراسة</w:t>
      </w:r>
      <w:r w:rsidR="004A0BBA" w:rsidRPr="00E5198C">
        <w:rPr>
          <w:rFonts w:ascii="Simplified Arabic" w:eastAsia="Times New Roman" w:hAnsi="Simplified Arabic" w:cs="Simplified Arabic"/>
          <w:sz w:val="28"/>
          <w:szCs w:val="28"/>
        </w:rPr>
        <w:t xml:space="preserve"> </w:t>
      </w:r>
      <w:proofErr w:type="spellStart"/>
      <w:r w:rsidR="004A0BBA" w:rsidRPr="00E5198C">
        <w:rPr>
          <w:rFonts w:ascii="Simplified Arabic" w:eastAsia="Times New Roman" w:hAnsi="Simplified Arabic" w:cs="Simplified Arabic"/>
          <w:sz w:val="28"/>
          <w:szCs w:val="28"/>
        </w:rPr>
        <w:t>Che</w:t>
      </w:r>
      <w:proofErr w:type="spellEnd"/>
      <w:r w:rsidR="004A0BBA" w:rsidRPr="00E5198C">
        <w:rPr>
          <w:rFonts w:ascii="Simplified Arabic" w:eastAsia="Times New Roman" w:hAnsi="Simplified Arabic" w:cs="Simplified Arabic"/>
          <w:sz w:val="28"/>
          <w:szCs w:val="28"/>
        </w:rPr>
        <w:t xml:space="preserve"> et al. (2017) </w:t>
      </w:r>
      <w:r w:rsidR="004A0BBA" w:rsidRPr="00E5198C">
        <w:rPr>
          <w:rFonts w:ascii="Simplified Arabic" w:eastAsia="Times New Roman" w:hAnsi="Simplified Arabic" w:cs="Simplified Arabic"/>
          <w:sz w:val="28"/>
          <w:szCs w:val="28"/>
          <w:rtl/>
        </w:rPr>
        <w:t>التي أوضحت أن المعلومات المتاحة عبر</w:t>
      </w:r>
      <w:r w:rsidR="004A0BBA" w:rsidRPr="00E5198C">
        <w:rPr>
          <w:rFonts w:ascii="Simplified Arabic" w:eastAsia="Times New Roman" w:hAnsi="Simplified Arabic" w:cs="Simplified Arabic"/>
          <w:sz w:val="28"/>
          <w:szCs w:val="28"/>
        </w:rPr>
        <w:t xml:space="preserve"> Instagram</w:t>
      </w:r>
      <w:r w:rsidR="004A0BBA" w:rsidRPr="00E5198C">
        <w:rPr>
          <w:rFonts w:ascii="Simplified Arabic" w:eastAsia="Times New Roman" w:hAnsi="Simplified Arabic" w:cs="Simplified Arabic"/>
          <w:sz w:val="28"/>
          <w:szCs w:val="28"/>
          <w:rtl/>
        </w:rPr>
        <w:t>، إلى جانب الثقة في مصدرها، تؤثر في تكوين نية الشراء لدى المستهلكين</w:t>
      </w:r>
      <w:r w:rsidR="004A0BBA" w:rsidRPr="00E5198C">
        <w:rPr>
          <w:rFonts w:ascii="Simplified Arabic" w:eastAsia="Times New Roman" w:hAnsi="Simplified Arabic" w:cs="Simplified Arabic"/>
          <w:sz w:val="28"/>
          <w:szCs w:val="28"/>
        </w:rPr>
        <w:t>.</w:t>
      </w:r>
    </w:p>
    <w:p w:rsidR="00307E5B" w:rsidRPr="00307E5B" w:rsidRDefault="00384F75" w:rsidP="00E5198C">
      <w:pPr>
        <w:bidi/>
        <w:spacing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307E5B" w:rsidRPr="00E5198C">
        <w:rPr>
          <w:rFonts w:ascii="Simplified Arabic" w:eastAsia="Times New Roman" w:hAnsi="Simplified Arabic" w:cs="Simplified Arabic"/>
          <w:sz w:val="28"/>
          <w:szCs w:val="28"/>
          <w:rtl/>
        </w:rPr>
        <w:t xml:space="preserve">وتتسق هذه النتيجة </w:t>
      </w:r>
      <w:r w:rsidR="003F3338" w:rsidRPr="00E5198C">
        <w:rPr>
          <w:rFonts w:ascii="Simplified Arabic" w:eastAsia="Times New Roman" w:hAnsi="Simplified Arabic" w:cs="Simplified Arabic"/>
          <w:sz w:val="28"/>
          <w:szCs w:val="28"/>
          <w:rtl/>
        </w:rPr>
        <w:t>مع الأدبيات</w:t>
      </w:r>
      <w:r w:rsidR="00307E5B" w:rsidRPr="00E5198C">
        <w:rPr>
          <w:rFonts w:ascii="Simplified Arabic" w:eastAsia="Times New Roman" w:hAnsi="Simplified Arabic" w:cs="Simplified Arabic"/>
          <w:sz w:val="28"/>
          <w:szCs w:val="28"/>
          <w:rtl/>
        </w:rPr>
        <w:t>؛ حيث أكد الباحثان في سياق قطاع الأزياء أن أبعاد الأنشطة التسويقية الرقمية—وتحديداً بعدي 'التفاعل</w:t>
      </w:r>
      <w:r w:rsidR="00307E5B" w:rsidRPr="00E5198C">
        <w:rPr>
          <w:rFonts w:ascii="Simplified Arabic" w:eastAsia="Times New Roman" w:hAnsi="Simplified Arabic" w:cs="Simplified Arabic"/>
          <w:sz w:val="28"/>
          <w:szCs w:val="28"/>
        </w:rPr>
        <w:t xml:space="preserve">' (Interaction) </w:t>
      </w:r>
      <w:r w:rsidR="00307E5B" w:rsidRPr="00E5198C">
        <w:rPr>
          <w:rFonts w:ascii="Simplified Arabic" w:eastAsia="Times New Roman" w:hAnsi="Simplified Arabic" w:cs="Simplified Arabic"/>
          <w:sz w:val="28"/>
          <w:szCs w:val="28"/>
          <w:rtl/>
        </w:rPr>
        <w:t>و'مواكبة الاتجاهات الحديثة</w:t>
      </w:r>
      <w:r w:rsidR="00307E5B" w:rsidRPr="00E5198C">
        <w:rPr>
          <w:rFonts w:ascii="Simplified Arabic" w:eastAsia="Times New Roman" w:hAnsi="Simplified Arabic" w:cs="Simplified Arabic"/>
          <w:sz w:val="28"/>
          <w:szCs w:val="28"/>
        </w:rPr>
        <w:t>' (Trendiness)—</w:t>
      </w:r>
      <w:r w:rsidR="00307E5B" w:rsidRPr="00E5198C">
        <w:rPr>
          <w:rFonts w:ascii="Simplified Arabic" w:eastAsia="Times New Roman" w:hAnsi="Simplified Arabic" w:cs="Simplified Arabic"/>
          <w:sz w:val="28"/>
          <w:szCs w:val="28"/>
          <w:rtl/>
        </w:rPr>
        <w:t>تعمل على إمداد المستهلكين بالمعلومات والاتجاهات المتجددة للمنتجات، وهو ما يؤثر بشكل إيجابي ومباشر في تعزيز الوعي بالعلامة التجارية وتشكيل نية الشراء</w:t>
      </w:r>
      <w:r w:rsidR="00307E5B" w:rsidRPr="00E5198C">
        <w:rPr>
          <w:rFonts w:ascii="Simplified Arabic" w:eastAsia="Times New Roman" w:hAnsi="Simplified Arabic" w:cs="Simplified Arabic"/>
          <w:sz w:val="28"/>
          <w:szCs w:val="28"/>
        </w:rPr>
        <w:t xml:space="preserve"> (Purchase Intention) </w:t>
      </w:r>
      <w:r w:rsidR="00307E5B" w:rsidRPr="00E5198C">
        <w:rPr>
          <w:rFonts w:ascii="Simplified Arabic" w:eastAsia="Times New Roman" w:hAnsi="Simplified Arabic" w:cs="Simplified Arabic"/>
          <w:sz w:val="28"/>
          <w:szCs w:val="28"/>
          <w:rtl/>
        </w:rPr>
        <w:t xml:space="preserve">لديهم بناءً على تلك المعطيات </w:t>
      </w:r>
      <w:proofErr w:type="gramStart"/>
      <w:r w:rsidR="00307E5B" w:rsidRPr="00E5198C">
        <w:rPr>
          <w:rFonts w:ascii="Simplified Arabic" w:eastAsia="Times New Roman" w:hAnsi="Simplified Arabic" w:cs="Simplified Arabic"/>
          <w:sz w:val="28"/>
          <w:szCs w:val="28"/>
          <w:rtl/>
        </w:rPr>
        <w:t xml:space="preserve">المتاحة </w:t>
      </w:r>
      <w:r w:rsidR="00307E5B" w:rsidRPr="00E5198C">
        <w:rPr>
          <w:rFonts w:ascii="Simplified Arabic" w:eastAsia="Times New Roman" w:hAnsi="Simplified Arabic" w:cs="Simplified Arabic"/>
          <w:sz w:val="28"/>
          <w:szCs w:val="28"/>
        </w:rPr>
        <w:t>.</w:t>
      </w:r>
      <w:proofErr w:type="gramEnd"/>
      <w:r w:rsidR="00307E5B" w:rsidRPr="00E5198C">
        <w:rPr>
          <w:rFonts w:ascii="Simplified Arabic" w:eastAsia="Times New Roman" w:hAnsi="Simplified Arabic" w:cs="Simplified Arabic"/>
          <w:sz w:val="28"/>
          <w:szCs w:val="28"/>
        </w:rPr>
        <w:t xml:space="preserve"> (Kim &amp; </w:t>
      </w:r>
      <w:proofErr w:type="spellStart"/>
      <w:r w:rsidR="00307E5B" w:rsidRPr="00E5198C">
        <w:rPr>
          <w:rFonts w:ascii="Simplified Arabic" w:eastAsia="Times New Roman" w:hAnsi="Simplified Arabic" w:cs="Simplified Arabic"/>
          <w:sz w:val="28"/>
          <w:szCs w:val="28"/>
        </w:rPr>
        <w:t>Ko</w:t>
      </w:r>
      <w:proofErr w:type="spellEnd"/>
      <w:r w:rsidR="00307E5B" w:rsidRPr="00E5198C">
        <w:rPr>
          <w:rFonts w:ascii="Simplified Arabic" w:eastAsia="Times New Roman" w:hAnsi="Simplified Arabic" w:cs="Simplified Arabic"/>
          <w:sz w:val="28"/>
          <w:szCs w:val="28"/>
        </w:rPr>
        <w:t>, 2012, p. 1482)</w:t>
      </w:r>
    </w:p>
    <w:p w:rsidR="004A0BBA" w:rsidRPr="004A0BBA" w:rsidRDefault="004A0BBA" w:rsidP="00E5198C">
      <w:pPr>
        <w:spacing w:after="0" w:line="240" w:lineRule="auto"/>
        <w:jc w:val="both"/>
        <w:rPr>
          <w:rFonts w:ascii="Simplified Arabic" w:eastAsia="Times New Roman" w:hAnsi="Simplified Arabic" w:cs="Simplified Arabic"/>
          <w:sz w:val="28"/>
          <w:szCs w:val="28"/>
        </w:rPr>
      </w:pPr>
    </w:p>
    <w:p w:rsidR="00E5198C" w:rsidRPr="004A0BBA" w:rsidRDefault="00384F75" w:rsidP="00E5198C">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4A0BBA" w:rsidRPr="00E5198C">
        <w:rPr>
          <w:rFonts w:ascii="Simplified Arabic" w:eastAsia="Times New Roman" w:hAnsi="Simplified Arabic" w:cs="Simplified Arabic"/>
          <w:sz w:val="28"/>
          <w:szCs w:val="28"/>
          <w:rtl/>
        </w:rPr>
        <w:t>وأظهرت النتائج أن نسبة الموافقة على عبارة "أفضل مشاهدة منتجات الأزياء عبر</w:t>
      </w:r>
      <w:r w:rsidR="004A0BBA" w:rsidRPr="00E5198C">
        <w:rPr>
          <w:rFonts w:ascii="Simplified Arabic" w:eastAsia="Times New Roman" w:hAnsi="Simplified Arabic" w:cs="Simplified Arabic"/>
          <w:sz w:val="28"/>
          <w:szCs w:val="28"/>
        </w:rPr>
        <w:t xml:space="preserve"> Instagram </w:t>
      </w:r>
      <w:r w:rsidR="004A0BBA" w:rsidRPr="00E5198C">
        <w:rPr>
          <w:rFonts w:ascii="Simplified Arabic" w:eastAsia="Times New Roman" w:hAnsi="Simplified Arabic" w:cs="Simplified Arabic"/>
          <w:sz w:val="28"/>
          <w:szCs w:val="28"/>
          <w:rtl/>
        </w:rPr>
        <w:t>مقارنة بوسائل الإعلان الأخرى" بلغت (42.6%). ويمكن تفسير ذلك بأن الطبيعة البصرية والتفاعلية للمنصة تجعل عرض منتجات الأزياء أكثر جاذبية مقارنة بوسائل الإعلان التقليدية، مع بقاء نسبة من المستهلكين محايدة أو غير موافقة بسبب اعتمادهم على مصادر أخرى للمعلومات. وتتفق هذه النتيجة مع دراسة مرسال (2025) التي بينت أن المحتوى البصري والإبداعي عبر</w:t>
      </w:r>
      <w:r w:rsidR="004A0BBA" w:rsidRPr="00E5198C">
        <w:rPr>
          <w:rFonts w:ascii="Simplified Arabic" w:eastAsia="Times New Roman" w:hAnsi="Simplified Arabic" w:cs="Simplified Arabic"/>
          <w:sz w:val="28"/>
          <w:szCs w:val="28"/>
        </w:rPr>
        <w:t xml:space="preserve"> Instagram </w:t>
      </w:r>
      <w:r w:rsidR="004A0BBA" w:rsidRPr="00E5198C">
        <w:rPr>
          <w:rFonts w:ascii="Simplified Arabic" w:eastAsia="Times New Roman" w:hAnsi="Simplified Arabic" w:cs="Simplified Arabic"/>
          <w:sz w:val="28"/>
          <w:szCs w:val="28"/>
          <w:rtl/>
        </w:rPr>
        <w:t>يزيد من جاذبية المنتجات ويعزز اهتمام المستهلكين بها مقارنة بغيرها من الوسائل</w:t>
      </w:r>
      <w:r w:rsidR="004A0BBA" w:rsidRPr="00E5198C">
        <w:rPr>
          <w:rFonts w:ascii="Simplified Arabic" w:eastAsia="Times New Roman" w:hAnsi="Simplified Arabic" w:cs="Simplified Arabic"/>
          <w:sz w:val="28"/>
          <w:szCs w:val="28"/>
        </w:rPr>
        <w:t>.</w:t>
      </w:r>
      <w:r w:rsidR="00E5198C">
        <w:rPr>
          <w:rFonts w:ascii="Simplified Arabic" w:eastAsia="Times New Roman" w:hAnsi="Simplified Arabic" w:cs="Simplified Arabic" w:hint="cs"/>
          <w:sz w:val="28"/>
          <w:szCs w:val="28"/>
          <w:rtl/>
        </w:rPr>
        <w:t xml:space="preserve"> </w:t>
      </w:r>
      <w:r w:rsidR="00E5198C" w:rsidRPr="00E5198C">
        <w:rPr>
          <w:rStyle w:val="a6"/>
          <w:rFonts w:ascii="Simplified Arabic" w:hAnsi="Simplified Arabic" w:cs="Simplified Arabic"/>
          <w:b w:val="0"/>
          <w:bCs w:val="0"/>
          <w:sz w:val="28"/>
          <w:szCs w:val="28"/>
          <w:rtl/>
        </w:rPr>
        <w:t>كما تدعم الأدبيات</w:t>
      </w:r>
      <w:r w:rsidR="00E5198C" w:rsidRPr="00E5198C">
        <w:rPr>
          <w:rFonts w:ascii="Simplified Arabic" w:hAnsi="Simplified Arabic" w:cs="Simplified Arabic"/>
          <w:sz w:val="28"/>
          <w:szCs w:val="28"/>
          <w:rtl/>
        </w:rPr>
        <w:t xml:space="preserve"> التسويقية أن سلوك المستهلك الرقمي الحديث </w:t>
      </w:r>
      <w:r w:rsidR="00E5198C" w:rsidRPr="00E5198C">
        <w:rPr>
          <w:rFonts w:ascii="Simplified Arabic" w:hAnsi="Simplified Arabic" w:cs="Simplified Arabic"/>
          <w:sz w:val="28"/>
          <w:szCs w:val="28"/>
          <w:rtl/>
        </w:rPr>
        <w:lastRenderedPageBreak/>
        <w:t xml:space="preserve">يعتمد بشكل أساسي على "اللغة البصرية" كخيار أول في قنوات الإعلان الرقمي، وأن المتسوقين باتوا يبحثون عن أبعاد تفاعلية واجتماعية إضافية أثناء تجربة التسوق الإلكتروني، وهو ما يتوافر بشكل مثالي في المنصات البصرية المعاصرة ويعزز من جاذبية عرض منتجات مثل الأزياء مقارنة بالوسائل الإعلانية </w:t>
      </w:r>
      <w:proofErr w:type="gramStart"/>
      <w:r w:rsidR="00E5198C" w:rsidRPr="00E5198C">
        <w:rPr>
          <w:rFonts w:ascii="Simplified Arabic" w:hAnsi="Simplified Arabic" w:cs="Simplified Arabic"/>
          <w:sz w:val="28"/>
          <w:szCs w:val="28"/>
          <w:rtl/>
        </w:rPr>
        <w:t>التقليدية</w:t>
      </w:r>
      <w:r w:rsidR="00E5198C" w:rsidRPr="00E5198C">
        <w:rPr>
          <w:rFonts w:ascii="Simplified Arabic" w:hAnsi="Simplified Arabic" w:cs="Simplified Arabic"/>
          <w:sz w:val="28"/>
          <w:szCs w:val="28"/>
        </w:rPr>
        <w:t>(</w:t>
      </w:r>
      <w:proofErr w:type="spellStart"/>
      <w:proofErr w:type="gramEnd"/>
      <w:r w:rsidR="00E5198C" w:rsidRPr="00E5198C">
        <w:rPr>
          <w:rFonts w:ascii="Simplified Arabic" w:hAnsi="Simplified Arabic" w:cs="Simplified Arabic"/>
          <w:sz w:val="28"/>
          <w:szCs w:val="28"/>
        </w:rPr>
        <w:t>Folina</w:t>
      </w:r>
      <w:proofErr w:type="spellEnd"/>
      <w:r w:rsidR="00E5198C" w:rsidRPr="00E5198C">
        <w:rPr>
          <w:rFonts w:ascii="Simplified Arabic" w:hAnsi="Simplified Arabic" w:cs="Simplified Arabic"/>
          <w:sz w:val="28"/>
          <w:szCs w:val="28"/>
        </w:rPr>
        <w:t xml:space="preserve"> &amp; </w:t>
      </w:r>
      <w:proofErr w:type="spellStart"/>
      <w:r w:rsidR="00E5198C" w:rsidRPr="00E5198C">
        <w:rPr>
          <w:rFonts w:ascii="Simplified Arabic" w:hAnsi="Simplified Arabic" w:cs="Simplified Arabic"/>
          <w:sz w:val="28"/>
          <w:szCs w:val="28"/>
        </w:rPr>
        <w:t>Stiakakis</w:t>
      </w:r>
      <w:proofErr w:type="spellEnd"/>
      <w:r w:rsidR="00E5198C" w:rsidRPr="00E5198C">
        <w:rPr>
          <w:rFonts w:ascii="Simplified Arabic" w:hAnsi="Simplified Arabic" w:cs="Simplified Arabic"/>
          <w:sz w:val="28"/>
          <w:szCs w:val="28"/>
        </w:rPr>
        <w:t>, 2023, p. 72)</w:t>
      </w:r>
    </w:p>
    <w:p w:rsidR="002771FF" w:rsidRPr="00E5198C" w:rsidRDefault="00384F75" w:rsidP="00E5198C">
      <w:pPr>
        <w:bidi/>
        <w:spacing w:beforeAutospacing="1" w:after="100" w:afterAutospacing="1" w:line="240" w:lineRule="auto"/>
        <w:jc w:val="both"/>
        <w:rPr>
          <w:rFonts w:ascii="Simplified Arabic" w:eastAsia="Times New Roman" w:hAnsi="Simplified Arabic" w:cs="Simplified Arabic"/>
          <w:sz w:val="28"/>
          <w:szCs w:val="28"/>
          <w:rtl/>
        </w:rPr>
      </w:pPr>
      <w:r>
        <w:rPr>
          <w:rFonts w:ascii="Simplified Arabic" w:hAnsi="Simplified Arabic" w:cs="Simplified Arabic" w:hint="cs"/>
          <w:sz w:val="28"/>
          <w:szCs w:val="28"/>
          <w:rtl/>
        </w:rPr>
        <w:t xml:space="preserve">     </w:t>
      </w:r>
      <w:r w:rsidR="00A72B39" w:rsidRPr="00E5198C">
        <w:rPr>
          <w:rFonts w:ascii="Simplified Arabic" w:hAnsi="Simplified Arabic" w:cs="Simplified Arabic"/>
          <w:sz w:val="28"/>
          <w:szCs w:val="28"/>
          <w:rtl/>
        </w:rPr>
        <w:t>كما تشير النتائج إلى أن (41.1%) من أفراد العينة وافقوا على أن منصة</w:t>
      </w:r>
      <w:r w:rsidR="00A72B39" w:rsidRPr="00E5198C">
        <w:rPr>
          <w:rFonts w:ascii="Simplified Arabic" w:hAnsi="Simplified Arabic" w:cs="Simplified Arabic"/>
          <w:sz w:val="28"/>
          <w:szCs w:val="28"/>
        </w:rPr>
        <w:t xml:space="preserve"> Instagram </w:t>
      </w:r>
      <w:r w:rsidR="00A72B39" w:rsidRPr="00E5198C">
        <w:rPr>
          <w:rFonts w:ascii="Simplified Arabic" w:hAnsi="Simplified Arabic" w:cs="Simplified Arabic"/>
          <w:sz w:val="28"/>
          <w:szCs w:val="28"/>
          <w:rtl/>
        </w:rPr>
        <w:t>تسهل مقارنة منتجات وعلامات الأزياء المختلفة، بينما اتجه (38.3%) إلى الحياد. ويمكن تفسير ذلك بأن منصة</w:t>
      </w:r>
      <w:r w:rsidR="00A72B39" w:rsidRPr="00E5198C">
        <w:rPr>
          <w:rFonts w:ascii="Simplified Arabic" w:hAnsi="Simplified Arabic" w:cs="Simplified Arabic"/>
          <w:sz w:val="28"/>
          <w:szCs w:val="28"/>
        </w:rPr>
        <w:t xml:space="preserve"> Instagram </w:t>
      </w:r>
      <w:r w:rsidR="00A72B39" w:rsidRPr="00E5198C">
        <w:rPr>
          <w:rFonts w:ascii="Simplified Arabic" w:hAnsi="Simplified Arabic" w:cs="Simplified Arabic"/>
          <w:sz w:val="28"/>
          <w:szCs w:val="28"/>
          <w:rtl/>
        </w:rPr>
        <w:t xml:space="preserve">تتيح للمستهلكين الاطلاع على عدد كبير من منتجات وعلامات الأزياء في مكان واحد، من خلال المحتوى البصري الذي يقدمه المؤثرون والحسابات التجارية، مما يسهل عملية المقارنة بين البدائل من حيث التصاميم والأسعار والمواصفات قبل اتخاذ قرار الشراء، ويقلل من الجهد والوقت المبذولين في البحث التقليدي عن المنتجات. وتدعم هذه النتيجة الأدبيات التي أوردها </w:t>
      </w:r>
      <w:r w:rsidR="00A72B39" w:rsidRPr="00E5198C">
        <w:rPr>
          <w:rStyle w:val="a6"/>
          <w:rFonts w:ascii="Simplified Arabic" w:hAnsi="Simplified Arabic" w:cs="Simplified Arabic"/>
          <w:b w:val="0"/>
          <w:bCs w:val="0"/>
          <w:sz w:val="28"/>
          <w:szCs w:val="28"/>
        </w:rPr>
        <w:t>Tang &amp; Raheem (2023</w:t>
      </w:r>
      <w:proofErr w:type="gramStart"/>
      <w:r w:rsidR="00A72B39" w:rsidRPr="00E5198C">
        <w:rPr>
          <w:rStyle w:val="a6"/>
          <w:rFonts w:ascii="Simplified Arabic" w:hAnsi="Simplified Arabic" w:cs="Simplified Arabic"/>
          <w:b w:val="0"/>
          <w:bCs w:val="0"/>
          <w:sz w:val="28"/>
          <w:szCs w:val="28"/>
        </w:rPr>
        <w:t>,</w:t>
      </w:r>
      <w:proofErr w:type="gramEnd"/>
      <w:r w:rsidR="00A72B39" w:rsidRPr="00E5198C">
        <w:rPr>
          <w:rStyle w:val="a6"/>
          <w:rFonts w:ascii="Simplified Arabic" w:hAnsi="Simplified Arabic" w:cs="Simplified Arabic"/>
          <w:b w:val="0"/>
          <w:bCs w:val="0"/>
          <w:sz w:val="28"/>
          <w:szCs w:val="28"/>
        </w:rPr>
        <w:t xml:space="preserve"> p. 31)</w:t>
      </w:r>
      <w:r w:rsidR="00A72B39" w:rsidRPr="00E5198C">
        <w:rPr>
          <w:rFonts w:ascii="Simplified Arabic" w:hAnsi="Simplified Arabic" w:cs="Simplified Arabic"/>
          <w:sz w:val="28"/>
          <w:szCs w:val="28"/>
          <w:rtl/>
        </w:rPr>
        <w:t>، والتي أوضحت أن منصات التواصل البصرية، ولا سيما</w:t>
      </w:r>
      <w:r w:rsidR="00A72B39" w:rsidRPr="00E5198C">
        <w:rPr>
          <w:rFonts w:ascii="Simplified Arabic" w:hAnsi="Simplified Arabic" w:cs="Simplified Arabic"/>
          <w:sz w:val="28"/>
          <w:szCs w:val="28"/>
        </w:rPr>
        <w:t xml:space="preserve"> Instagram</w:t>
      </w:r>
      <w:r w:rsidR="00A72B39" w:rsidRPr="00E5198C">
        <w:rPr>
          <w:rFonts w:ascii="Simplified Arabic" w:hAnsi="Simplified Arabic" w:cs="Simplified Arabic"/>
          <w:sz w:val="28"/>
          <w:szCs w:val="28"/>
          <w:rtl/>
        </w:rPr>
        <w:t xml:space="preserve">، تعمل كمحفز معرفي يدعم مرحلة </w:t>
      </w:r>
      <w:r w:rsidR="00A72B39" w:rsidRPr="00E5198C">
        <w:rPr>
          <w:rStyle w:val="a6"/>
          <w:rFonts w:ascii="Simplified Arabic" w:hAnsi="Simplified Arabic" w:cs="Simplified Arabic"/>
          <w:b w:val="0"/>
          <w:bCs w:val="0"/>
          <w:sz w:val="28"/>
          <w:szCs w:val="28"/>
          <w:rtl/>
        </w:rPr>
        <w:t>البحث عن المعلومات</w:t>
      </w:r>
      <w:r w:rsidR="00A72B39" w:rsidRPr="00E5198C">
        <w:rPr>
          <w:rStyle w:val="a6"/>
          <w:rFonts w:ascii="Simplified Arabic" w:hAnsi="Simplified Arabic" w:cs="Simplified Arabic"/>
          <w:b w:val="0"/>
          <w:bCs w:val="0"/>
          <w:sz w:val="28"/>
          <w:szCs w:val="28"/>
        </w:rPr>
        <w:t xml:space="preserve"> (Information Search)</w:t>
      </w:r>
      <w:r w:rsidR="00A72B39" w:rsidRPr="00E5198C">
        <w:rPr>
          <w:rFonts w:ascii="Simplified Arabic" w:hAnsi="Simplified Arabic" w:cs="Simplified Arabic"/>
          <w:sz w:val="28"/>
          <w:szCs w:val="28"/>
          <w:rtl/>
        </w:rPr>
        <w:t xml:space="preserve">، ويتيح للمستهلكين المقارنة المباشرة بين العلامات التجارية والمنتجات المختلفة من خلال استعراض الحسابات والمنشورات، الأمر الذي يساعدهم على تقييم البدائل واختيار الأنسب قبل اتخاذ القرار </w:t>
      </w:r>
      <w:proofErr w:type="spellStart"/>
      <w:r w:rsidR="00A72B39" w:rsidRPr="00E5198C">
        <w:rPr>
          <w:rFonts w:ascii="Simplified Arabic" w:hAnsi="Simplified Arabic" w:cs="Simplified Arabic"/>
          <w:sz w:val="28"/>
          <w:szCs w:val="28"/>
          <w:rtl/>
        </w:rPr>
        <w:t>الشرائي</w:t>
      </w:r>
      <w:proofErr w:type="spellEnd"/>
      <w:r w:rsidR="00A72B39" w:rsidRPr="00E5198C">
        <w:rPr>
          <w:rFonts w:ascii="Simplified Arabic" w:hAnsi="Simplified Arabic" w:cs="Simplified Arabic"/>
          <w:sz w:val="28"/>
          <w:szCs w:val="28"/>
        </w:rPr>
        <w:t>.</w:t>
      </w:r>
    </w:p>
    <w:p w:rsidR="00055C35" w:rsidRDefault="00055C35" w:rsidP="00055C35">
      <w:pPr>
        <w:bidi/>
        <w:spacing w:line="276" w:lineRule="auto"/>
        <w:jc w:val="both"/>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hint="cs"/>
          <w:b/>
          <w:bCs/>
          <w:sz w:val="28"/>
          <w:szCs w:val="28"/>
          <w:u w:val="single"/>
          <w:rtl/>
        </w:rPr>
        <w:t xml:space="preserve">*سادسًا: </w:t>
      </w:r>
      <w:r w:rsidRPr="00EB0EF8">
        <w:rPr>
          <w:rFonts w:ascii="Simplified Arabic" w:hAnsi="Simplified Arabic" w:cs="Simplified Arabic"/>
          <w:b/>
          <w:bCs/>
          <w:sz w:val="28"/>
          <w:szCs w:val="28"/>
          <w:u w:val="single"/>
          <w:rtl/>
        </w:rPr>
        <w:t>أثر التسويق عبر المؤثرين على قرار شراء الأزياء</w:t>
      </w:r>
    </w:p>
    <w:p w:rsidR="00055C35" w:rsidRPr="00566646" w:rsidRDefault="00055C35" w:rsidP="00055C35">
      <w:pPr>
        <w:bidi/>
        <w:spacing w:line="276" w:lineRule="auto"/>
        <w:jc w:val="center"/>
        <w:rPr>
          <w:rFonts w:ascii="Simplified Arabic" w:hAnsi="Simplified Arabic" w:cs="Simplified Arabic"/>
          <w:b/>
          <w:bCs/>
          <w:sz w:val="24"/>
          <w:szCs w:val="24"/>
          <w:rtl/>
          <w:lang w:bidi="ar-EG"/>
        </w:rPr>
      </w:pPr>
      <w:r w:rsidRPr="00566646">
        <w:rPr>
          <w:rFonts w:ascii="Simplified Arabic" w:eastAsia="Arial" w:hAnsi="Simplified Arabic" w:cs="Simplified Arabic"/>
          <w:b/>
          <w:bCs/>
          <w:sz w:val="24"/>
          <w:szCs w:val="24"/>
          <w:rtl/>
        </w:rPr>
        <w:t>جدول</w:t>
      </w:r>
      <w:r w:rsidRPr="00566646">
        <w:rPr>
          <w:rFonts w:ascii="Simplified Arabic" w:eastAsia="Segoe UI Emoji" w:hAnsi="Simplified Arabic" w:cs="Simplified Arabic"/>
          <w:b/>
          <w:bCs/>
          <w:sz w:val="24"/>
          <w:szCs w:val="24"/>
          <w:rtl/>
        </w:rPr>
        <w:t xml:space="preserve"> (</w:t>
      </w:r>
      <w:r w:rsidRPr="00566646">
        <w:rPr>
          <w:rFonts w:ascii="Simplified Arabic" w:eastAsia="Segoe UI Emoji" w:hAnsi="Simplified Arabic" w:cs="Simplified Arabic" w:hint="cs"/>
          <w:b/>
          <w:bCs/>
          <w:sz w:val="24"/>
          <w:szCs w:val="24"/>
          <w:rtl/>
        </w:rPr>
        <w:t>1</w:t>
      </w:r>
      <w:r>
        <w:rPr>
          <w:rFonts w:ascii="Simplified Arabic" w:eastAsia="Segoe UI Emoji" w:hAnsi="Simplified Arabic" w:cs="Simplified Arabic" w:hint="cs"/>
          <w:b/>
          <w:bCs/>
          <w:sz w:val="24"/>
          <w:szCs w:val="24"/>
          <w:rtl/>
        </w:rPr>
        <w:t>3</w:t>
      </w:r>
      <w:r w:rsidRPr="00566646">
        <w:rPr>
          <w:rFonts w:ascii="Simplified Arabic" w:eastAsia="Segoe UI Emoji" w:hAnsi="Simplified Arabic" w:cs="Simplified Arabic"/>
          <w:b/>
          <w:bCs/>
          <w:sz w:val="24"/>
          <w:szCs w:val="24"/>
          <w:rtl/>
        </w:rPr>
        <w:t xml:space="preserve">) </w:t>
      </w:r>
      <w:r w:rsidRPr="00566646">
        <w:rPr>
          <w:rFonts w:ascii="Simplified Arabic" w:eastAsia="Arial" w:hAnsi="Simplified Arabic" w:cs="Simplified Arabic"/>
          <w:b/>
          <w:bCs/>
          <w:sz w:val="24"/>
          <w:szCs w:val="24"/>
          <w:rtl/>
        </w:rPr>
        <w:t>بيانات</w:t>
      </w:r>
      <w:r w:rsidRPr="00566646">
        <w:rPr>
          <w:rFonts w:ascii="Simplified Arabic" w:eastAsia="Arial" w:hAnsi="Simplified Arabic" w:cs="Simplified Arabic"/>
          <w:b/>
          <w:bCs/>
          <w:sz w:val="24"/>
          <w:szCs w:val="24"/>
        </w:rPr>
        <w:t xml:space="preserve"> </w:t>
      </w:r>
      <w:r w:rsidRPr="00566646">
        <w:rPr>
          <w:rFonts w:ascii="Simplified Arabic" w:eastAsia="Arial" w:hAnsi="Simplified Arabic" w:cs="Simplified Arabic"/>
          <w:b/>
          <w:bCs/>
          <w:sz w:val="24"/>
          <w:szCs w:val="24"/>
          <w:rtl/>
        </w:rPr>
        <w:t>الدراسة</w:t>
      </w:r>
      <w:r w:rsidRPr="00566646">
        <w:rPr>
          <w:rFonts w:ascii="Simplified Arabic" w:eastAsia="Arial" w:hAnsi="Simplified Arabic" w:cs="Simplified Arabic"/>
          <w:b/>
          <w:bCs/>
          <w:sz w:val="24"/>
          <w:szCs w:val="24"/>
        </w:rPr>
        <w:t xml:space="preserve"> </w:t>
      </w:r>
      <w:r w:rsidRPr="00566646">
        <w:rPr>
          <w:rFonts w:ascii="Simplified Arabic" w:eastAsia="Arial" w:hAnsi="Simplified Arabic" w:cs="Simplified Arabic"/>
          <w:b/>
          <w:bCs/>
          <w:sz w:val="24"/>
          <w:szCs w:val="24"/>
          <w:rtl/>
        </w:rPr>
        <w:t>وفقًا</w:t>
      </w:r>
      <w:r w:rsidRPr="00566646">
        <w:rPr>
          <w:rFonts w:ascii="Simplified Arabic" w:eastAsia="Arial" w:hAnsi="Simplified Arabic" w:cs="Simplified Arabic"/>
          <w:b/>
          <w:bCs/>
          <w:sz w:val="24"/>
          <w:szCs w:val="24"/>
        </w:rPr>
        <w:t xml:space="preserve"> </w:t>
      </w:r>
      <w:r>
        <w:rPr>
          <w:rFonts w:ascii="Simplified Arabic" w:eastAsia="Arial" w:hAnsi="Simplified Arabic" w:cs="Simplified Arabic" w:hint="cs"/>
          <w:b/>
          <w:bCs/>
          <w:sz w:val="24"/>
          <w:szCs w:val="24"/>
          <w:rtl/>
        </w:rPr>
        <w:t>لأثر التسويق عبر المؤثرين على قرار شراء الأزياء</w:t>
      </w:r>
    </w:p>
    <w:tbl>
      <w:tblPr>
        <w:tblStyle w:val="af0"/>
        <w:bidiVisual/>
        <w:tblW w:w="9657" w:type="dxa"/>
        <w:jc w:val="center"/>
        <w:tblLook w:val="04A0" w:firstRow="1" w:lastRow="0" w:firstColumn="1" w:lastColumn="0" w:noHBand="0" w:noVBand="1"/>
      </w:tblPr>
      <w:tblGrid>
        <w:gridCol w:w="5762"/>
        <w:gridCol w:w="1268"/>
        <w:gridCol w:w="1366"/>
        <w:gridCol w:w="1261"/>
      </w:tblGrid>
      <w:tr w:rsidR="00055C35" w:rsidRPr="00EB0EF8" w:rsidTr="00055C35">
        <w:trPr>
          <w:trHeight w:val="446"/>
          <w:jc w:val="center"/>
        </w:trPr>
        <w:tc>
          <w:tcPr>
            <w:tcW w:w="5762" w:type="dxa"/>
          </w:tcPr>
          <w:p w:rsidR="00055C35" w:rsidRPr="00EB0EF8" w:rsidRDefault="00055C35" w:rsidP="00055C35">
            <w:pPr>
              <w:bidi/>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العبارة</w:t>
            </w:r>
          </w:p>
        </w:tc>
        <w:tc>
          <w:tcPr>
            <w:tcW w:w="1268" w:type="dxa"/>
          </w:tcPr>
          <w:p w:rsidR="00055C35" w:rsidRPr="00EB0EF8" w:rsidRDefault="00055C35" w:rsidP="00055C35">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موافق</w:t>
            </w:r>
          </w:p>
        </w:tc>
        <w:tc>
          <w:tcPr>
            <w:tcW w:w="1366" w:type="dxa"/>
          </w:tcPr>
          <w:p w:rsidR="00055C35" w:rsidRPr="00EB0EF8" w:rsidRDefault="00055C35" w:rsidP="00055C35">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محايد</w:t>
            </w:r>
          </w:p>
        </w:tc>
        <w:tc>
          <w:tcPr>
            <w:tcW w:w="1261" w:type="dxa"/>
          </w:tcPr>
          <w:p w:rsidR="00055C35" w:rsidRPr="00EB0EF8" w:rsidRDefault="00055C35" w:rsidP="00055C35">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معارض</w:t>
            </w:r>
          </w:p>
        </w:tc>
      </w:tr>
      <w:tr w:rsidR="00055C35" w:rsidRPr="00EB0EF8" w:rsidTr="00055C35">
        <w:trPr>
          <w:trHeight w:val="359"/>
          <w:jc w:val="center"/>
        </w:trPr>
        <w:tc>
          <w:tcPr>
            <w:tcW w:w="5762" w:type="dxa"/>
          </w:tcPr>
          <w:p w:rsidR="00055C35" w:rsidRPr="00EB0EF8" w:rsidRDefault="00055C35" w:rsidP="00055C35">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يؤثر التسويق عبر المؤثرين في اختياري للعلامة التجارية</w:t>
            </w:r>
            <w:r w:rsidRPr="00EB0EF8">
              <w:rPr>
                <w:rFonts w:ascii="Simplified Arabic" w:hAnsi="Simplified Arabic" w:cs="Simplified Arabic"/>
                <w:b/>
                <w:bCs/>
                <w:sz w:val="20"/>
                <w:szCs w:val="20"/>
              </w:rPr>
              <w:t>.</w:t>
            </w:r>
          </w:p>
        </w:tc>
        <w:tc>
          <w:tcPr>
            <w:tcW w:w="1268" w:type="dxa"/>
          </w:tcPr>
          <w:p w:rsidR="00055C35" w:rsidRPr="00EB0EF8" w:rsidRDefault="00055C35" w:rsidP="00055C35">
            <w:pPr>
              <w:jc w:val="center"/>
              <w:rPr>
                <w:rFonts w:ascii="Simplified Arabic" w:hAnsi="Simplified Arabic" w:cs="Simplified Arabic"/>
              </w:rPr>
            </w:pPr>
            <w:r>
              <w:rPr>
                <w:rFonts w:ascii="Segoe UI Symbol" w:hAnsi="Segoe UI Symbol" w:cs="Segoe UI Symbol" w:hint="cs"/>
                <w:rtl/>
              </w:rPr>
              <w:t>(44.0%) 62</w:t>
            </w:r>
          </w:p>
        </w:tc>
        <w:tc>
          <w:tcPr>
            <w:tcW w:w="1366" w:type="dxa"/>
          </w:tcPr>
          <w:p w:rsidR="00055C35" w:rsidRPr="00EB0EF8" w:rsidRDefault="00055C35" w:rsidP="00055C35">
            <w:pPr>
              <w:jc w:val="center"/>
              <w:rPr>
                <w:rFonts w:ascii="Simplified Arabic" w:hAnsi="Simplified Arabic" w:cs="Simplified Arabic"/>
              </w:rPr>
            </w:pPr>
            <w:r>
              <w:rPr>
                <w:rFonts w:ascii="Segoe UI Symbol" w:hAnsi="Segoe UI Symbol" w:cs="Segoe UI Symbol" w:hint="cs"/>
                <w:rtl/>
              </w:rPr>
              <w:t>(41.1%) 58</w:t>
            </w:r>
          </w:p>
        </w:tc>
        <w:tc>
          <w:tcPr>
            <w:tcW w:w="1261" w:type="dxa"/>
          </w:tcPr>
          <w:p w:rsidR="00055C35" w:rsidRPr="00EB0EF8" w:rsidRDefault="00055C35" w:rsidP="00055C35">
            <w:pPr>
              <w:jc w:val="center"/>
              <w:rPr>
                <w:rFonts w:ascii="Simplified Arabic" w:hAnsi="Simplified Arabic" w:cs="Simplified Arabic"/>
              </w:rPr>
            </w:pPr>
            <w:r>
              <w:rPr>
                <w:rFonts w:ascii="Segoe UI Symbol" w:hAnsi="Segoe UI Symbol" w:cs="Segoe UI Symbol" w:hint="cs"/>
                <w:rtl/>
              </w:rPr>
              <w:t>(14.9%) 21</w:t>
            </w:r>
          </w:p>
        </w:tc>
      </w:tr>
      <w:tr w:rsidR="00055C35" w:rsidRPr="00EB0EF8" w:rsidTr="00055C35">
        <w:trPr>
          <w:trHeight w:val="346"/>
          <w:jc w:val="center"/>
        </w:trPr>
        <w:tc>
          <w:tcPr>
            <w:tcW w:w="5762" w:type="dxa"/>
          </w:tcPr>
          <w:p w:rsidR="00055C35" w:rsidRPr="00EB0EF8" w:rsidRDefault="00055C35" w:rsidP="00055C35">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أصبح قرار شراء الأزياء أسهل بعد مشاهدة محتوى المؤثرين</w:t>
            </w:r>
            <w:r w:rsidRPr="00EB0EF8">
              <w:rPr>
                <w:rFonts w:ascii="Simplified Arabic" w:hAnsi="Simplified Arabic" w:cs="Simplified Arabic"/>
                <w:b/>
                <w:bCs/>
                <w:sz w:val="20"/>
                <w:szCs w:val="20"/>
              </w:rPr>
              <w:t>.</w:t>
            </w:r>
          </w:p>
        </w:tc>
        <w:tc>
          <w:tcPr>
            <w:tcW w:w="1268" w:type="dxa"/>
          </w:tcPr>
          <w:p w:rsidR="00055C35" w:rsidRPr="00EB0EF8" w:rsidRDefault="00055C35" w:rsidP="00055C35">
            <w:pPr>
              <w:jc w:val="center"/>
              <w:rPr>
                <w:rFonts w:ascii="Simplified Arabic" w:hAnsi="Simplified Arabic" w:cs="Simplified Arabic"/>
              </w:rPr>
            </w:pPr>
            <w:r>
              <w:rPr>
                <w:rFonts w:ascii="Segoe UI Symbol" w:hAnsi="Segoe UI Symbol" w:cs="Segoe UI Symbol" w:hint="cs"/>
                <w:rtl/>
              </w:rPr>
              <w:t>(52.5%) 74</w:t>
            </w:r>
          </w:p>
        </w:tc>
        <w:tc>
          <w:tcPr>
            <w:tcW w:w="1366" w:type="dxa"/>
          </w:tcPr>
          <w:p w:rsidR="00055C35" w:rsidRPr="00EB0EF8" w:rsidRDefault="00055C35" w:rsidP="00055C35">
            <w:pPr>
              <w:jc w:val="center"/>
              <w:rPr>
                <w:rFonts w:ascii="Simplified Arabic" w:hAnsi="Simplified Arabic" w:cs="Simplified Arabic"/>
              </w:rPr>
            </w:pPr>
            <w:r>
              <w:rPr>
                <w:rFonts w:ascii="Segoe UI Symbol" w:hAnsi="Segoe UI Symbol" w:cs="Segoe UI Symbol" w:hint="cs"/>
                <w:rtl/>
              </w:rPr>
              <w:t>(31.9%) 45</w:t>
            </w:r>
          </w:p>
        </w:tc>
        <w:tc>
          <w:tcPr>
            <w:tcW w:w="1261" w:type="dxa"/>
          </w:tcPr>
          <w:p w:rsidR="00055C35" w:rsidRPr="00EB0EF8" w:rsidRDefault="00055C35" w:rsidP="00055C35">
            <w:pPr>
              <w:jc w:val="center"/>
              <w:rPr>
                <w:rFonts w:ascii="Simplified Arabic" w:hAnsi="Simplified Arabic" w:cs="Simplified Arabic"/>
              </w:rPr>
            </w:pPr>
            <w:r>
              <w:rPr>
                <w:rFonts w:ascii="Segoe UI Symbol" w:hAnsi="Segoe UI Symbol" w:cs="Segoe UI Symbol" w:hint="cs"/>
                <w:rtl/>
              </w:rPr>
              <w:t>(15.6%) 22</w:t>
            </w:r>
          </w:p>
        </w:tc>
      </w:tr>
      <w:tr w:rsidR="00055C35" w:rsidRPr="00EB0EF8" w:rsidTr="00055C35">
        <w:trPr>
          <w:trHeight w:val="413"/>
          <w:jc w:val="center"/>
        </w:trPr>
        <w:tc>
          <w:tcPr>
            <w:tcW w:w="5762" w:type="dxa"/>
          </w:tcPr>
          <w:p w:rsidR="00055C35" w:rsidRPr="00EB0EF8" w:rsidRDefault="00055C35" w:rsidP="00055C35">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يزداد استعدادي لشراء منتجات الأزياء عندما يتوافق محتوى المؤثر مع ثقافتي وقيمي</w:t>
            </w:r>
            <w:r w:rsidRPr="00EB0EF8">
              <w:rPr>
                <w:rFonts w:ascii="Simplified Arabic" w:hAnsi="Simplified Arabic" w:cs="Simplified Arabic"/>
                <w:b/>
                <w:bCs/>
                <w:sz w:val="20"/>
                <w:szCs w:val="20"/>
              </w:rPr>
              <w:t>.</w:t>
            </w:r>
          </w:p>
        </w:tc>
        <w:tc>
          <w:tcPr>
            <w:tcW w:w="1268" w:type="dxa"/>
          </w:tcPr>
          <w:p w:rsidR="00055C35" w:rsidRPr="00EB0EF8" w:rsidRDefault="00055C35" w:rsidP="00055C35">
            <w:pPr>
              <w:jc w:val="center"/>
              <w:rPr>
                <w:rFonts w:ascii="Simplified Arabic" w:hAnsi="Simplified Arabic" w:cs="Simplified Arabic"/>
              </w:rPr>
            </w:pPr>
            <w:r>
              <w:rPr>
                <w:rFonts w:ascii="Segoe UI Symbol" w:hAnsi="Segoe UI Symbol" w:cs="Segoe UI Symbol" w:hint="cs"/>
                <w:rtl/>
              </w:rPr>
              <w:t>(63.1%) 89</w:t>
            </w:r>
          </w:p>
        </w:tc>
        <w:tc>
          <w:tcPr>
            <w:tcW w:w="1366" w:type="dxa"/>
          </w:tcPr>
          <w:p w:rsidR="00055C35" w:rsidRPr="00EB0EF8" w:rsidRDefault="00055C35" w:rsidP="00055C35">
            <w:pPr>
              <w:jc w:val="center"/>
              <w:rPr>
                <w:rFonts w:ascii="Simplified Arabic" w:hAnsi="Simplified Arabic" w:cs="Simplified Arabic"/>
              </w:rPr>
            </w:pPr>
            <w:r>
              <w:rPr>
                <w:rFonts w:ascii="Segoe UI Symbol" w:hAnsi="Segoe UI Symbol" w:cs="Segoe UI Symbol" w:hint="cs"/>
                <w:rtl/>
              </w:rPr>
              <w:t>(23.4%) 33</w:t>
            </w:r>
          </w:p>
        </w:tc>
        <w:tc>
          <w:tcPr>
            <w:tcW w:w="1261" w:type="dxa"/>
          </w:tcPr>
          <w:p w:rsidR="00055C35" w:rsidRPr="00EB0EF8" w:rsidRDefault="00055C35" w:rsidP="00055C35">
            <w:pPr>
              <w:jc w:val="center"/>
              <w:rPr>
                <w:rFonts w:ascii="Simplified Arabic" w:hAnsi="Simplified Arabic" w:cs="Simplified Arabic"/>
              </w:rPr>
            </w:pPr>
            <w:r>
              <w:rPr>
                <w:rFonts w:ascii="Segoe UI Symbol" w:hAnsi="Segoe UI Symbol" w:cs="Segoe UI Symbol" w:hint="cs"/>
                <w:rtl/>
              </w:rPr>
              <w:t>(13.5%) 19</w:t>
            </w:r>
          </w:p>
        </w:tc>
      </w:tr>
      <w:tr w:rsidR="00055C35" w:rsidRPr="00EB0EF8" w:rsidTr="00055C35">
        <w:trPr>
          <w:trHeight w:val="359"/>
          <w:jc w:val="center"/>
        </w:trPr>
        <w:tc>
          <w:tcPr>
            <w:tcW w:w="5762" w:type="dxa"/>
          </w:tcPr>
          <w:p w:rsidR="00055C35" w:rsidRPr="00787CBD" w:rsidRDefault="00055C35" w:rsidP="00055C35">
            <w:pPr>
              <w:bidi/>
              <w:rPr>
                <w:rFonts w:ascii="Simplified Arabic" w:hAnsi="Simplified Arabic" w:cs="Simplified Arabic"/>
                <w:b/>
                <w:bCs/>
                <w:sz w:val="20"/>
                <w:szCs w:val="20"/>
                <w:rtl/>
              </w:rPr>
            </w:pPr>
            <w:r w:rsidRPr="00787CBD">
              <w:rPr>
                <w:rFonts w:ascii="Simplified Arabic" w:hAnsi="Simplified Arabic" w:cs="Simplified Arabic"/>
                <w:b/>
                <w:bCs/>
                <w:sz w:val="20"/>
                <w:szCs w:val="20"/>
                <w:rtl/>
              </w:rPr>
              <w:t>يزداد استعدادي لشراء منتجات الأزياء كلما شعرت بوجود تشابه بيني وبين المؤثر (مثل: العرق، الثقافة، الديانة، اللغة، أو الحالة الاجتماعية والمادية)</w:t>
            </w:r>
            <w:r w:rsidRPr="00787CBD">
              <w:rPr>
                <w:rFonts w:ascii="Simplified Arabic" w:hAnsi="Simplified Arabic" w:cs="Simplified Arabic"/>
                <w:b/>
                <w:bCs/>
                <w:sz w:val="20"/>
                <w:szCs w:val="20"/>
              </w:rPr>
              <w:t>.</w:t>
            </w:r>
          </w:p>
        </w:tc>
        <w:tc>
          <w:tcPr>
            <w:tcW w:w="1268" w:type="dxa"/>
          </w:tcPr>
          <w:p w:rsidR="00055C35" w:rsidRPr="00EB0EF8" w:rsidRDefault="00055C35" w:rsidP="00055C35">
            <w:pPr>
              <w:jc w:val="center"/>
              <w:rPr>
                <w:rFonts w:ascii="Segoe UI Symbol" w:hAnsi="Segoe UI Symbol" w:cs="Segoe UI Symbol"/>
              </w:rPr>
            </w:pPr>
            <w:r>
              <w:rPr>
                <w:rFonts w:ascii="Segoe UI Symbol" w:hAnsi="Segoe UI Symbol" w:cs="Segoe UI Symbol" w:hint="cs"/>
                <w:rtl/>
              </w:rPr>
              <w:t>(48.9%) 69</w:t>
            </w:r>
          </w:p>
        </w:tc>
        <w:tc>
          <w:tcPr>
            <w:tcW w:w="1366" w:type="dxa"/>
          </w:tcPr>
          <w:p w:rsidR="00055C35" w:rsidRPr="00EB0EF8" w:rsidRDefault="00654604" w:rsidP="00055C35">
            <w:pPr>
              <w:jc w:val="center"/>
              <w:rPr>
                <w:rFonts w:ascii="Segoe UI Symbol" w:hAnsi="Segoe UI Symbol" w:cs="Segoe UI Symbol"/>
              </w:rPr>
            </w:pPr>
            <w:r>
              <w:rPr>
                <w:rFonts w:ascii="Segoe UI Symbol" w:hAnsi="Segoe UI Symbol" w:cs="Segoe UI Symbol" w:hint="cs"/>
                <w:rtl/>
              </w:rPr>
              <w:t>(32.6%) 46</w:t>
            </w:r>
          </w:p>
        </w:tc>
        <w:tc>
          <w:tcPr>
            <w:tcW w:w="1261" w:type="dxa"/>
          </w:tcPr>
          <w:p w:rsidR="00055C35" w:rsidRPr="00EB0EF8" w:rsidRDefault="00654604" w:rsidP="00055C35">
            <w:pPr>
              <w:jc w:val="center"/>
              <w:rPr>
                <w:rFonts w:ascii="Segoe UI Symbol" w:hAnsi="Segoe UI Symbol" w:cs="Segoe UI Symbol"/>
              </w:rPr>
            </w:pPr>
            <w:r>
              <w:rPr>
                <w:rFonts w:ascii="Segoe UI Symbol" w:hAnsi="Segoe UI Symbol" w:cs="Segoe UI Symbol" w:hint="cs"/>
                <w:rtl/>
              </w:rPr>
              <w:t>(18.4%) 26</w:t>
            </w:r>
          </w:p>
        </w:tc>
      </w:tr>
      <w:tr w:rsidR="00654604" w:rsidRPr="00EB0EF8" w:rsidTr="00055C35">
        <w:trPr>
          <w:trHeight w:val="346"/>
          <w:jc w:val="center"/>
        </w:trPr>
        <w:tc>
          <w:tcPr>
            <w:tcW w:w="5762" w:type="dxa"/>
          </w:tcPr>
          <w:p w:rsidR="00654604" w:rsidRPr="00EB0EF8" w:rsidRDefault="00654604" w:rsidP="00654604">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يؤثر تفاعل الآخرين مع المنشور في قرار شرائي</w:t>
            </w:r>
            <w:r>
              <w:rPr>
                <w:rFonts w:ascii="Simplified Arabic" w:hAnsi="Simplified Arabic" w:cs="Simplified Arabic" w:hint="cs"/>
                <w:b/>
                <w:bCs/>
                <w:sz w:val="20"/>
                <w:szCs w:val="20"/>
                <w:rtl/>
              </w:rPr>
              <w:t>.</w:t>
            </w:r>
          </w:p>
        </w:tc>
        <w:tc>
          <w:tcPr>
            <w:tcW w:w="1268" w:type="dxa"/>
          </w:tcPr>
          <w:p w:rsidR="00654604" w:rsidRPr="00EB0EF8" w:rsidRDefault="00654604" w:rsidP="00654604">
            <w:pPr>
              <w:jc w:val="center"/>
              <w:rPr>
                <w:rFonts w:ascii="Segoe UI Symbol" w:hAnsi="Segoe UI Symbol" w:cs="Segoe UI Symbol"/>
              </w:rPr>
            </w:pPr>
            <w:r>
              <w:rPr>
                <w:rFonts w:ascii="Segoe UI Symbol" w:hAnsi="Segoe UI Symbol" w:cs="Segoe UI Symbol" w:hint="cs"/>
                <w:rtl/>
              </w:rPr>
              <w:t>(48.9%) 69</w:t>
            </w:r>
          </w:p>
        </w:tc>
        <w:tc>
          <w:tcPr>
            <w:tcW w:w="1366" w:type="dxa"/>
          </w:tcPr>
          <w:p w:rsidR="00654604" w:rsidRPr="00EB0EF8" w:rsidRDefault="00654604" w:rsidP="00654604">
            <w:pPr>
              <w:jc w:val="center"/>
              <w:rPr>
                <w:rFonts w:ascii="Simplified Arabic" w:hAnsi="Simplified Arabic" w:cs="Simplified Arabic"/>
              </w:rPr>
            </w:pPr>
            <w:r>
              <w:rPr>
                <w:rFonts w:ascii="Segoe UI Symbol" w:hAnsi="Segoe UI Symbol" w:cs="Segoe UI Symbol" w:hint="cs"/>
                <w:rtl/>
              </w:rPr>
              <w:t>(27.0%) 38</w:t>
            </w:r>
          </w:p>
        </w:tc>
        <w:tc>
          <w:tcPr>
            <w:tcW w:w="1261" w:type="dxa"/>
          </w:tcPr>
          <w:p w:rsidR="00654604" w:rsidRPr="00EB0EF8" w:rsidRDefault="00654604" w:rsidP="00654604">
            <w:pPr>
              <w:jc w:val="center"/>
              <w:rPr>
                <w:rFonts w:ascii="Simplified Arabic" w:hAnsi="Simplified Arabic" w:cs="Simplified Arabic"/>
              </w:rPr>
            </w:pPr>
            <w:r>
              <w:rPr>
                <w:rFonts w:ascii="Segoe UI Symbol" w:hAnsi="Segoe UI Symbol" w:cs="Segoe UI Symbol" w:hint="cs"/>
                <w:rtl/>
              </w:rPr>
              <w:t>(24.1%) 34</w:t>
            </w:r>
          </w:p>
        </w:tc>
      </w:tr>
      <w:tr w:rsidR="00654604" w:rsidRPr="00EB0EF8" w:rsidTr="00055C35">
        <w:trPr>
          <w:trHeight w:val="350"/>
          <w:jc w:val="center"/>
        </w:trPr>
        <w:tc>
          <w:tcPr>
            <w:tcW w:w="5762" w:type="dxa"/>
          </w:tcPr>
          <w:p w:rsidR="00654604" w:rsidRPr="00EB0EF8" w:rsidRDefault="00654604" w:rsidP="00654604">
            <w:pPr>
              <w:tabs>
                <w:tab w:val="left" w:pos="1976"/>
              </w:tabs>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قد أشتري المنتج حتى وإن لم أكن بحاجة إليه إذا أعلن عنه المؤثر</w:t>
            </w:r>
            <w:r>
              <w:rPr>
                <w:rFonts w:ascii="Simplified Arabic" w:hAnsi="Simplified Arabic" w:cs="Simplified Arabic" w:hint="cs"/>
                <w:b/>
                <w:bCs/>
                <w:sz w:val="20"/>
                <w:szCs w:val="20"/>
                <w:rtl/>
              </w:rPr>
              <w:t>.</w:t>
            </w:r>
          </w:p>
        </w:tc>
        <w:tc>
          <w:tcPr>
            <w:tcW w:w="1268" w:type="dxa"/>
          </w:tcPr>
          <w:p w:rsidR="00654604" w:rsidRPr="00EB0EF8" w:rsidRDefault="00654604" w:rsidP="00654604">
            <w:pPr>
              <w:jc w:val="center"/>
              <w:rPr>
                <w:rFonts w:ascii="Simplified Arabic" w:hAnsi="Simplified Arabic" w:cs="Simplified Arabic"/>
              </w:rPr>
            </w:pPr>
            <w:r>
              <w:rPr>
                <w:rFonts w:ascii="Segoe UI Symbol" w:hAnsi="Segoe UI Symbol" w:cs="Segoe UI Symbol" w:hint="cs"/>
                <w:rtl/>
              </w:rPr>
              <w:t>(15.6%) 22</w:t>
            </w:r>
          </w:p>
        </w:tc>
        <w:tc>
          <w:tcPr>
            <w:tcW w:w="1366" w:type="dxa"/>
          </w:tcPr>
          <w:p w:rsidR="00654604" w:rsidRPr="00EB0EF8" w:rsidRDefault="00654604" w:rsidP="00654604">
            <w:pPr>
              <w:jc w:val="center"/>
              <w:rPr>
                <w:rFonts w:ascii="Simplified Arabic" w:hAnsi="Simplified Arabic" w:cs="Simplified Arabic"/>
              </w:rPr>
            </w:pPr>
            <w:r>
              <w:rPr>
                <w:rFonts w:ascii="Segoe UI Symbol" w:hAnsi="Segoe UI Symbol" w:cs="Segoe UI Symbol" w:hint="cs"/>
                <w:rtl/>
              </w:rPr>
              <w:t>(28.4%) 40</w:t>
            </w:r>
          </w:p>
        </w:tc>
        <w:tc>
          <w:tcPr>
            <w:tcW w:w="1261" w:type="dxa"/>
          </w:tcPr>
          <w:p w:rsidR="00654604" w:rsidRPr="00EB0EF8" w:rsidRDefault="00654604" w:rsidP="00654604">
            <w:pPr>
              <w:jc w:val="center"/>
              <w:rPr>
                <w:rFonts w:ascii="Simplified Arabic" w:hAnsi="Simplified Arabic" w:cs="Simplified Arabic"/>
              </w:rPr>
            </w:pPr>
            <w:r>
              <w:rPr>
                <w:rFonts w:ascii="Segoe UI Symbol" w:hAnsi="Segoe UI Symbol" w:cs="Segoe UI Symbol" w:hint="cs"/>
                <w:rtl/>
              </w:rPr>
              <w:t>(56.0%) 79</w:t>
            </w:r>
          </w:p>
        </w:tc>
      </w:tr>
      <w:tr w:rsidR="00654604" w:rsidRPr="00EB0EF8" w:rsidTr="00055C35">
        <w:trPr>
          <w:trHeight w:val="530"/>
          <w:jc w:val="center"/>
        </w:trPr>
        <w:tc>
          <w:tcPr>
            <w:tcW w:w="5762" w:type="dxa"/>
          </w:tcPr>
          <w:p w:rsidR="00654604" w:rsidRPr="00EB0EF8" w:rsidRDefault="00654604" w:rsidP="00654604">
            <w:pPr>
              <w:pStyle w:val="pdq2pgselectionanchorcontaine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قد أشتري المنتج حتى وإن لم يكن متوافقًا مع ثقافتي إذا أعلن عنه المؤثر</w:t>
            </w:r>
            <w:r>
              <w:rPr>
                <w:rFonts w:ascii="Simplified Arabic" w:hAnsi="Simplified Arabic" w:cs="Simplified Arabic" w:hint="cs"/>
                <w:b/>
                <w:bCs/>
                <w:sz w:val="20"/>
                <w:szCs w:val="20"/>
                <w:rtl/>
              </w:rPr>
              <w:t>.</w:t>
            </w:r>
          </w:p>
        </w:tc>
        <w:tc>
          <w:tcPr>
            <w:tcW w:w="1268" w:type="dxa"/>
          </w:tcPr>
          <w:p w:rsidR="00654604" w:rsidRPr="00EB0EF8" w:rsidRDefault="00654604" w:rsidP="00654604">
            <w:pPr>
              <w:jc w:val="center"/>
              <w:rPr>
                <w:rFonts w:ascii="Simplified Arabic" w:hAnsi="Simplified Arabic" w:cs="Simplified Arabic"/>
              </w:rPr>
            </w:pPr>
            <w:r>
              <w:rPr>
                <w:rFonts w:ascii="Segoe UI Symbol" w:hAnsi="Segoe UI Symbol" w:cs="Segoe UI Symbol" w:hint="cs"/>
                <w:rtl/>
              </w:rPr>
              <w:t>(21.3%) 30</w:t>
            </w:r>
          </w:p>
        </w:tc>
        <w:tc>
          <w:tcPr>
            <w:tcW w:w="1366" w:type="dxa"/>
          </w:tcPr>
          <w:p w:rsidR="00654604" w:rsidRPr="00EB0EF8" w:rsidRDefault="00654604" w:rsidP="00654604">
            <w:pPr>
              <w:jc w:val="center"/>
              <w:rPr>
                <w:rFonts w:ascii="Simplified Arabic" w:hAnsi="Simplified Arabic" w:cs="Simplified Arabic"/>
              </w:rPr>
            </w:pPr>
            <w:r>
              <w:rPr>
                <w:rFonts w:ascii="Segoe UI Symbol" w:hAnsi="Segoe UI Symbol" w:cs="Segoe UI Symbol" w:hint="cs"/>
                <w:rtl/>
              </w:rPr>
              <w:t>(20.6%) 29</w:t>
            </w:r>
          </w:p>
        </w:tc>
        <w:tc>
          <w:tcPr>
            <w:tcW w:w="1261" w:type="dxa"/>
          </w:tcPr>
          <w:p w:rsidR="00654604" w:rsidRPr="00EB0EF8" w:rsidRDefault="00654604" w:rsidP="00654604">
            <w:pPr>
              <w:jc w:val="center"/>
              <w:rPr>
                <w:rFonts w:ascii="Simplified Arabic" w:hAnsi="Simplified Arabic" w:cs="Simplified Arabic"/>
              </w:rPr>
            </w:pPr>
            <w:r>
              <w:rPr>
                <w:rFonts w:ascii="Segoe UI Symbol" w:hAnsi="Segoe UI Symbol" w:cs="Segoe UI Symbol" w:hint="cs"/>
                <w:rtl/>
              </w:rPr>
              <w:t>(58.2%) 82</w:t>
            </w:r>
          </w:p>
        </w:tc>
      </w:tr>
      <w:tr w:rsidR="00654604" w:rsidRPr="00EB0EF8" w:rsidTr="00055C35">
        <w:trPr>
          <w:trHeight w:val="530"/>
          <w:jc w:val="center"/>
        </w:trPr>
        <w:tc>
          <w:tcPr>
            <w:tcW w:w="5762" w:type="dxa"/>
          </w:tcPr>
          <w:p w:rsidR="00654604" w:rsidRPr="00EB0EF8" w:rsidRDefault="00654604" w:rsidP="00654604">
            <w:pPr>
              <w:pStyle w:val="pdq2pgselectionanchorcontainer"/>
              <w:bidi/>
              <w:rPr>
                <w:rFonts w:ascii="Simplified Arabic" w:hAnsi="Simplified Arabic" w:cs="Simplified Arabic"/>
                <w:b/>
                <w:bCs/>
                <w:sz w:val="20"/>
                <w:szCs w:val="20"/>
                <w:rtl/>
              </w:rPr>
            </w:pPr>
            <w:r>
              <w:rPr>
                <w:rFonts w:ascii="Simplified Arabic" w:hAnsi="Simplified Arabic" w:cs="Simplified Arabic" w:hint="cs"/>
                <w:b/>
                <w:bCs/>
                <w:sz w:val="20"/>
                <w:szCs w:val="20"/>
                <w:rtl/>
              </w:rPr>
              <w:t>معرفة ما إذا كان المؤثر يستخدم المنتج فعلًا أو يروج له من خلال إعلان مدفوع يؤثر في قرار شرائي.</w:t>
            </w:r>
          </w:p>
        </w:tc>
        <w:tc>
          <w:tcPr>
            <w:tcW w:w="1268" w:type="dxa"/>
          </w:tcPr>
          <w:p w:rsidR="00654604" w:rsidRPr="00EB0EF8" w:rsidRDefault="00654604" w:rsidP="00654604">
            <w:pPr>
              <w:jc w:val="center"/>
              <w:rPr>
                <w:rFonts w:ascii="Segoe UI Symbol" w:hAnsi="Segoe UI Symbol" w:cs="Segoe UI Symbol"/>
              </w:rPr>
            </w:pPr>
            <w:r>
              <w:rPr>
                <w:rFonts w:ascii="Segoe UI Symbol" w:hAnsi="Segoe UI Symbol" w:cs="Segoe UI Symbol" w:hint="cs"/>
                <w:rtl/>
              </w:rPr>
              <w:t>(50.4%) 71</w:t>
            </w:r>
          </w:p>
        </w:tc>
        <w:tc>
          <w:tcPr>
            <w:tcW w:w="1366" w:type="dxa"/>
          </w:tcPr>
          <w:p w:rsidR="00654604" w:rsidRPr="00EB0EF8" w:rsidRDefault="00654604" w:rsidP="00654604">
            <w:pPr>
              <w:jc w:val="center"/>
              <w:rPr>
                <w:rFonts w:ascii="Segoe UI Symbol" w:hAnsi="Segoe UI Symbol" w:cs="Segoe UI Symbol"/>
              </w:rPr>
            </w:pPr>
            <w:r>
              <w:rPr>
                <w:rFonts w:ascii="Segoe UI Symbol" w:hAnsi="Segoe UI Symbol" w:cs="Segoe UI Symbol" w:hint="cs"/>
                <w:rtl/>
              </w:rPr>
              <w:t>(27.0%) 38</w:t>
            </w:r>
          </w:p>
        </w:tc>
        <w:tc>
          <w:tcPr>
            <w:tcW w:w="1261" w:type="dxa"/>
          </w:tcPr>
          <w:p w:rsidR="00654604" w:rsidRPr="00EB0EF8" w:rsidRDefault="00654604" w:rsidP="00654604">
            <w:pPr>
              <w:jc w:val="center"/>
              <w:rPr>
                <w:rFonts w:ascii="Segoe UI Symbol" w:hAnsi="Segoe UI Symbol" w:cs="Segoe UI Symbol"/>
              </w:rPr>
            </w:pPr>
            <w:r>
              <w:rPr>
                <w:rFonts w:ascii="Segoe UI Symbol" w:hAnsi="Segoe UI Symbol" w:cs="Segoe UI Symbol" w:hint="cs"/>
                <w:rtl/>
              </w:rPr>
              <w:t>(22.7%) 32</w:t>
            </w:r>
          </w:p>
        </w:tc>
      </w:tr>
    </w:tbl>
    <w:p w:rsidR="005B24C2" w:rsidRPr="00BF074F" w:rsidRDefault="00384F75" w:rsidP="00BF074F">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 xml:space="preserve">     </w:t>
      </w:r>
      <w:r w:rsidR="005B24C2" w:rsidRPr="00BF074F">
        <w:rPr>
          <w:rFonts w:ascii="Simplified Arabic" w:eastAsia="Times New Roman" w:hAnsi="Simplified Arabic" w:cs="Simplified Arabic"/>
          <w:sz w:val="28"/>
          <w:szCs w:val="28"/>
          <w:rtl/>
        </w:rPr>
        <w:t xml:space="preserve">تشير النتائج إلى أن أعلى نسبة موافقة جاءت على عبارة </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يزداد استعدادي لشراء منتجات الأزياء عندما يتوافق محتوى المؤثر مع ثقافتي وقيمي</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 xml:space="preserve">، وهو ما يدل على أن توافق المحتوى الذي يقدمه المؤثر مع قيم المستهلكين وثقافتهم يعد من أبرز العوامل المؤثرة في قرار شراء الأزياء. ويمكن تفسير ذلك بأن المستهلك يميل إلى تقبل الرسائل التسويقية عندما يشعر بأنها تعكس معتقداته وهويته الاجتماعية، مما يزيد من ثقته بالمؤثر ويعزز استعداده لتجربة المنتجات التي يروج لها. وتتفق هذه النتيجة مع دراسة </w:t>
      </w:r>
      <w:proofErr w:type="spellStart"/>
      <w:r w:rsidR="005B24C2" w:rsidRPr="00BF074F">
        <w:rPr>
          <w:rFonts w:ascii="Simplified Arabic" w:eastAsia="Times New Roman" w:hAnsi="Simplified Arabic" w:cs="Simplified Arabic"/>
          <w:sz w:val="28"/>
          <w:szCs w:val="28"/>
        </w:rPr>
        <w:t>Koay</w:t>
      </w:r>
      <w:proofErr w:type="spellEnd"/>
      <w:r w:rsidR="005B24C2" w:rsidRPr="00BF074F">
        <w:rPr>
          <w:rFonts w:ascii="Simplified Arabic" w:eastAsia="Times New Roman" w:hAnsi="Simplified Arabic" w:cs="Simplified Arabic"/>
          <w:sz w:val="28"/>
          <w:szCs w:val="28"/>
        </w:rPr>
        <w:t xml:space="preserve"> &amp; Lim (2025) </w:t>
      </w:r>
      <w:r w:rsidR="005B24C2" w:rsidRPr="00BF074F">
        <w:rPr>
          <w:rFonts w:ascii="Simplified Arabic" w:eastAsia="Times New Roman" w:hAnsi="Simplified Arabic" w:cs="Simplified Arabic"/>
          <w:sz w:val="28"/>
          <w:szCs w:val="28"/>
          <w:rtl/>
        </w:rPr>
        <w:t xml:space="preserve">التي أكدت أن التوافق بين المستهلك والمؤثر يسهم في تعزيز نوايا الشراء، خاصة عندما يرتبط برغبة المستهلك في التماهي مع المؤثر، كما تتفق مع دراسة </w:t>
      </w:r>
      <w:r w:rsidR="005B24C2" w:rsidRPr="00BF074F">
        <w:rPr>
          <w:rFonts w:ascii="Simplified Arabic" w:eastAsia="Times New Roman" w:hAnsi="Simplified Arabic" w:cs="Simplified Arabic"/>
          <w:sz w:val="28"/>
          <w:szCs w:val="28"/>
        </w:rPr>
        <w:t xml:space="preserve">Kim et al. (2026) </w:t>
      </w:r>
      <w:r w:rsidR="005B24C2" w:rsidRPr="00BF074F">
        <w:rPr>
          <w:rFonts w:ascii="Simplified Arabic" w:eastAsia="Times New Roman" w:hAnsi="Simplified Arabic" w:cs="Simplified Arabic"/>
          <w:sz w:val="28"/>
          <w:szCs w:val="28"/>
          <w:rtl/>
        </w:rPr>
        <w:t>التي أوضحت أن توافق المؤثر مع هوية المتابع يزيد من تقبل توصياته ويجعلها أكثر مصداقية وجدارة بالثقة</w:t>
      </w:r>
      <w:r w:rsidR="005B24C2" w:rsidRPr="00BF074F">
        <w:rPr>
          <w:rFonts w:ascii="Simplified Arabic" w:eastAsia="Times New Roman" w:hAnsi="Simplified Arabic" w:cs="Simplified Arabic"/>
          <w:sz w:val="28"/>
          <w:szCs w:val="28"/>
        </w:rPr>
        <w:t xml:space="preserve">. </w:t>
      </w:r>
    </w:p>
    <w:p w:rsidR="00703A16" w:rsidRPr="00BF074F" w:rsidRDefault="00384F75" w:rsidP="00BF074F">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hAnsi="Simplified Arabic" w:cs="Simplified Arabic" w:hint="cs"/>
          <w:sz w:val="28"/>
          <w:szCs w:val="28"/>
          <w:rtl/>
        </w:rPr>
        <w:t xml:space="preserve">     </w:t>
      </w:r>
      <w:r w:rsidR="00703A16" w:rsidRPr="00BF074F">
        <w:rPr>
          <w:rFonts w:ascii="Simplified Arabic" w:hAnsi="Simplified Arabic" w:cs="Simplified Arabic"/>
          <w:sz w:val="28"/>
          <w:szCs w:val="28"/>
          <w:rtl/>
        </w:rPr>
        <w:t xml:space="preserve">كما تؤكد الأدبيات الأكاديمية في مجال التسويق الرقمي أن نية الشراء لمنتجات الأزياء ترتبط ارتباطاً وثيقاً بمدى التوافق القيمي والثقافي بين المؤثر والمستهلك. حيث يُشير الباحثون إلى أن </w:t>
      </w:r>
      <w:r w:rsidR="00703A16" w:rsidRPr="00BF074F">
        <w:rPr>
          <w:rStyle w:val="a6"/>
          <w:rFonts w:ascii="Simplified Arabic" w:hAnsi="Simplified Arabic" w:cs="Simplified Arabic"/>
          <w:b w:val="0"/>
          <w:bCs w:val="0"/>
          <w:sz w:val="28"/>
          <w:szCs w:val="28"/>
        </w:rPr>
        <w:t>"</w:t>
      </w:r>
      <w:r w:rsidR="00703A16" w:rsidRPr="00BF074F">
        <w:rPr>
          <w:rStyle w:val="a6"/>
          <w:rFonts w:ascii="Simplified Arabic" w:hAnsi="Simplified Arabic" w:cs="Simplified Arabic"/>
          <w:b w:val="0"/>
          <w:bCs w:val="0"/>
          <w:sz w:val="28"/>
          <w:szCs w:val="28"/>
          <w:rtl/>
        </w:rPr>
        <w:t>التوافق المدرك</w:t>
      </w:r>
      <w:r w:rsidR="00703A16" w:rsidRPr="00BF074F">
        <w:rPr>
          <w:rStyle w:val="a6"/>
          <w:rFonts w:ascii="Simplified Arabic" w:hAnsi="Simplified Arabic" w:cs="Simplified Arabic"/>
          <w:b w:val="0"/>
          <w:bCs w:val="0"/>
          <w:sz w:val="28"/>
          <w:szCs w:val="28"/>
        </w:rPr>
        <w:t>" (Perceived Congruence)</w:t>
      </w:r>
      <w:r w:rsidR="00703A16" w:rsidRPr="00BF074F">
        <w:rPr>
          <w:rFonts w:ascii="Simplified Arabic" w:hAnsi="Simplified Arabic" w:cs="Simplified Arabic"/>
          <w:sz w:val="28"/>
          <w:szCs w:val="28"/>
        </w:rPr>
        <w:t xml:space="preserve"> </w:t>
      </w:r>
      <w:r w:rsidR="00703A16" w:rsidRPr="00BF074F">
        <w:rPr>
          <w:rFonts w:ascii="Simplified Arabic" w:hAnsi="Simplified Arabic" w:cs="Simplified Arabic"/>
          <w:sz w:val="28"/>
          <w:szCs w:val="28"/>
          <w:rtl/>
        </w:rPr>
        <w:t xml:space="preserve">بين الطرفين يؤثر إيجاباً وبشكل مباشر على صياغة مواقف المستهلكين، ويحول المحتوى الرقمي إلى توصية موثوقة تعزز الثقة بالمنتج والعلامة التجارية، مما يؤدي في النهاية إلى رفع معدلات الاستعداد الفعلي لنية الشراء </w:t>
      </w:r>
      <w:r w:rsidR="00703A16" w:rsidRPr="00BF074F">
        <w:rPr>
          <w:rStyle w:val="a6"/>
          <w:rFonts w:ascii="Simplified Arabic" w:hAnsi="Simplified Arabic" w:cs="Simplified Arabic"/>
          <w:b w:val="0"/>
          <w:bCs w:val="0"/>
          <w:sz w:val="28"/>
          <w:szCs w:val="28"/>
        </w:rPr>
        <w:t>(</w:t>
      </w:r>
      <w:proofErr w:type="spellStart"/>
      <w:r w:rsidR="00703A16" w:rsidRPr="00BF074F">
        <w:rPr>
          <w:rStyle w:val="a6"/>
          <w:rFonts w:ascii="Simplified Arabic" w:hAnsi="Simplified Arabic" w:cs="Simplified Arabic"/>
          <w:b w:val="0"/>
          <w:bCs w:val="0"/>
          <w:sz w:val="28"/>
          <w:szCs w:val="28"/>
        </w:rPr>
        <w:t>Chetioui</w:t>
      </w:r>
      <w:proofErr w:type="spellEnd"/>
      <w:r w:rsidR="00703A16" w:rsidRPr="00BF074F">
        <w:rPr>
          <w:rStyle w:val="a6"/>
          <w:rFonts w:ascii="Simplified Arabic" w:hAnsi="Simplified Arabic" w:cs="Simplified Arabic"/>
          <w:b w:val="0"/>
          <w:bCs w:val="0"/>
          <w:sz w:val="28"/>
          <w:szCs w:val="28"/>
        </w:rPr>
        <w:t xml:space="preserve"> et al., 2020, 365)</w:t>
      </w:r>
      <w:r w:rsidR="00703A16" w:rsidRPr="00BF074F">
        <w:rPr>
          <w:rFonts w:ascii="Simplified Arabic" w:hAnsi="Simplified Arabic" w:cs="Simplified Arabic"/>
          <w:sz w:val="28"/>
          <w:szCs w:val="28"/>
        </w:rPr>
        <w:t>.</w:t>
      </w:r>
    </w:p>
    <w:p w:rsidR="005B24C2" w:rsidRPr="00BF074F" w:rsidRDefault="00384F75" w:rsidP="00BF074F">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5B24C2" w:rsidRPr="00BF074F">
        <w:rPr>
          <w:rFonts w:ascii="Simplified Arabic" w:eastAsia="Times New Roman" w:hAnsi="Simplified Arabic" w:cs="Simplified Arabic"/>
          <w:sz w:val="28"/>
          <w:szCs w:val="28"/>
          <w:rtl/>
        </w:rPr>
        <w:t xml:space="preserve">وتشير النتائج إلى ارتفاع نسبة الموافقة على عبارة </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أصبح قرار شراء الأزياء أسهل بعد مشاهدة محتوى المؤثرين</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 xml:space="preserve">، مما يعكس الدور الذي يؤديه المحتوى الذي يقدمه المؤثرون في تزويد المستهلكين بالمعلومات اللازمة عن المنتجات، بما يسهم في تقليل التردد وتسهيل عملية اتخاذ القرار </w:t>
      </w:r>
      <w:proofErr w:type="spellStart"/>
      <w:r w:rsidR="005B24C2" w:rsidRPr="00BF074F">
        <w:rPr>
          <w:rFonts w:ascii="Simplified Arabic" w:eastAsia="Times New Roman" w:hAnsi="Simplified Arabic" w:cs="Simplified Arabic"/>
          <w:sz w:val="28"/>
          <w:szCs w:val="28"/>
          <w:rtl/>
        </w:rPr>
        <w:t>الشرائي</w:t>
      </w:r>
      <w:proofErr w:type="spellEnd"/>
      <w:r w:rsidR="005B24C2" w:rsidRPr="00BF074F">
        <w:rPr>
          <w:rFonts w:ascii="Simplified Arabic" w:eastAsia="Times New Roman" w:hAnsi="Simplified Arabic" w:cs="Simplified Arabic"/>
          <w:sz w:val="28"/>
          <w:szCs w:val="28"/>
          <w:rtl/>
        </w:rPr>
        <w:t>. ويُعزى ذلك إلى أن المحتوى الذي يتضمن عرضًا للمنتج وتجربة استخدامه يوفر للمستهلك معلومات تساعده على تقييم المنتج قبل الشراء. وتتفق هذه النتيجة مع دراسة يوسف</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2025</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التي توصلت إلى أن مؤثري منصة</w:t>
      </w:r>
      <w:r w:rsidR="005B24C2" w:rsidRPr="00BF074F">
        <w:rPr>
          <w:rFonts w:ascii="Simplified Arabic" w:eastAsia="Times New Roman" w:hAnsi="Simplified Arabic" w:cs="Simplified Arabic"/>
          <w:sz w:val="28"/>
          <w:szCs w:val="28"/>
        </w:rPr>
        <w:t xml:space="preserve"> Instagram </w:t>
      </w:r>
      <w:r w:rsidR="005B24C2" w:rsidRPr="00BF074F">
        <w:rPr>
          <w:rFonts w:ascii="Simplified Arabic" w:eastAsia="Times New Roman" w:hAnsi="Simplified Arabic" w:cs="Simplified Arabic"/>
          <w:sz w:val="28"/>
          <w:szCs w:val="28"/>
          <w:rtl/>
        </w:rPr>
        <w:t xml:space="preserve">يؤدون دورًا فعالًا في تحفيز الشباب على اتخاذ قرارات الشراء، كما تتفق مع دراسة </w:t>
      </w:r>
      <w:r w:rsidR="005B24C2" w:rsidRPr="00BF074F">
        <w:rPr>
          <w:rFonts w:ascii="Simplified Arabic" w:eastAsia="Times New Roman" w:hAnsi="Simplified Arabic" w:cs="Simplified Arabic"/>
          <w:sz w:val="28"/>
          <w:szCs w:val="28"/>
        </w:rPr>
        <w:t xml:space="preserve">Lou &amp; Yuan (2019) </w:t>
      </w:r>
      <w:r w:rsidR="005B24C2" w:rsidRPr="00BF074F">
        <w:rPr>
          <w:rFonts w:ascii="Simplified Arabic" w:eastAsia="Times New Roman" w:hAnsi="Simplified Arabic" w:cs="Simplified Arabic"/>
          <w:sz w:val="28"/>
          <w:szCs w:val="28"/>
          <w:rtl/>
        </w:rPr>
        <w:t>التي أكدت أن القيمة المعلوماتية للمحتوى الذي يقدمه المؤثر تعزز ثقة المتابعين وتزيد من نوايا الشراء</w:t>
      </w:r>
      <w:r w:rsidR="005B24C2" w:rsidRPr="00BF074F">
        <w:rPr>
          <w:rFonts w:ascii="Simplified Arabic" w:eastAsia="Times New Roman" w:hAnsi="Simplified Arabic" w:cs="Simplified Arabic"/>
          <w:sz w:val="28"/>
          <w:szCs w:val="28"/>
        </w:rPr>
        <w:t xml:space="preserve">. </w:t>
      </w:r>
    </w:p>
    <w:p w:rsidR="00683C72" w:rsidRPr="00BF074F" w:rsidRDefault="00683C72" w:rsidP="00D2701C">
      <w:pPr>
        <w:bidi/>
        <w:spacing w:before="100" w:beforeAutospacing="1" w:after="100" w:afterAutospacing="1" w:line="240" w:lineRule="auto"/>
        <w:jc w:val="both"/>
        <w:rPr>
          <w:rFonts w:ascii="Simplified Arabic" w:eastAsia="Times New Roman" w:hAnsi="Simplified Arabic" w:cs="Simplified Arabic"/>
          <w:sz w:val="28"/>
          <w:szCs w:val="28"/>
        </w:rPr>
      </w:pPr>
      <w:r w:rsidRPr="00BF074F">
        <w:rPr>
          <w:rFonts w:ascii="Simplified Arabic" w:hAnsi="Simplified Arabic" w:cs="Simplified Arabic"/>
          <w:sz w:val="28"/>
          <w:szCs w:val="28"/>
          <w:rtl/>
        </w:rPr>
        <w:t xml:space="preserve">كما تدعم الأدبيات، فإن التسويق عبر المؤثرين في قطاع الأزياء يمتلك تأثيراً كبيراً ومباشراً يسهل رحلة المستهلك الشرائية؛ إذ أثبتت النتائج الإحصائية عبر تحليل الانحدار أن للمؤثرين قدرة تفسيرية وتأثيرية تصل إلى </w:t>
      </w:r>
      <w:r w:rsidRPr="00BF074F">
        <w:rPr>
          <w:rStyle w:val="a6"/>
          <w:rFonts w:ascii="Simplified Arabic" w:hAnsi="Simplified Arabic" w:cs="Simplified Arabic"/>
          <w:b w:val="0"/>
          <w:bCs w:val="0"/>
          <w:sz w:val="28"/>
          <w:szCs w:val="28"/>
        </w:rPr>
        <w:t>42.2%</w:t>
      </w:r>
      <w:r w:rsidRPr="00BF074F">
        <w:rPr>
          <w:rFonts w:ascii="Simplified Arabic" w:hAnsi="Simplified Arabic" w:cs="Simplified Arabic"/>
          <w:sz w:val="28"/>
          <w:szCs w:val="28"/>
        </w:rPr>
        <w:t xml:space="preserve"> </w:t>
      </w:r>
      <w:r w:rsidRPr="00BF074F">
        <w:rPr>
          <w:rFonts w:ascii="Simplified Arabic" w:hAnsi="Simplified Arabic" w:cs="Simplified Arabic"/>
          <w:sz w:val="28"/>
          <w:szCs w:val="28"/>
          <w:rtl/>
        </w:rPr>
        <w:t>في تشكيل وتوجيه السلوك الفعلي للمستهلكين</w:t>
      </w:r>
      <w:r w:rsidRPr="00BF074F">
        <w:rPr>
          <w:rFonts w:ascii="Simplified Arabic" w:hAnsi="Simplified Arabic" w:cs="Simplified Arabic"/>
          <w:sz w:val="28"/>
          <w:szCs w:val="28"/>
        </w:rPr>
        <w:t xml:space="preserve"> (Shaping Action)</w:t>
      </w:r>
      <w:r w:rsidRPr="00BF074F">
        <w:rPr>
          <w:rFonts w:ascii="Simplified Arabic" w:hAnsi="Simplified Arabic" w:cs="Simplified Arabic"/>
          <w:sz w:val="28"/>
          <w:szCs w:val="28"/>
          <w:rtl/>
        </w:rPr>
        <w:t>، مما يختصر الجهد المعرفي ويسرع الانتقال السلس من مرحلة الوعي بالمنتج إلى اتخاذ قرار الشراء النهائي لعلامات الأزياء العالمية</w:t>
      </w:r>
      <w:r w:rsidRPr="00BF074F">
        <w:rPr>
          <w:rFonts w:ascii="Simplified Arabic" w:hAnsi="Simplified Arabic" w:cs="Simplified Arabic"/>
          <w:sz w:val="28"/>
          <w:szCs w:val="28"/>
        </w:rPr>
        <w:t xml:space="preserve"> (</w:t>
      </w:r>
      <w:proofErr w:type="spellStart"/>
      <w:r w:rsidRPr="00BF074F">
        <w:rPr>
          <w:rFonts w:ascii="Simplified Arabic" w:hAnsi="Simplified Arabic" w:cs="Simplified Arabic"/>
          <w:sz w:val="28"/>
          <w:szCs w:val="28"/>
        </w:rPr>
        <w:t>Banna</w:t>
      </w:r>
      <w:proofErr w:type="spellEnd"/>
      <w:r w:rsidRPr="00BF074F">
        <w:rPr>
          <w:rFonts w:ascii="Simplified Arabic" w:hAnsi="Simplified Arabic" w:cs="Simplified Arabic"/>
          <w:sz w:val="28"/>
          <w:szCs w:val="28"/>
        </w:rPr>
        <w:t xml:space="preserve"> &amp; </w:t>
      </w:r>
      <w:proofErr w:type="spellStart"/>
      <w:r w:rsidRPr="00BF074F">
        <w:rPr>
          <w:rFonts w:ascii="Simplified Arabic" w:hAnsi="Simplified Arabic" w:cs="Simplified Arabic"/>
          <w:sz w:val="28"/>
          <w:szCs w:val="28"/>
        </w:rPr>
        <w:t>Shahreen</w:t>
      </w:r>
      <w:proofErr w:type="spellEnd"/>
      <w:r w:rsidRPr="00BF074F">
        <w:rPr>
          <w:rFonts w:ascii="Simplified Arabic" w:hAnsi="Simplified Arabic" w:cs="Simplified Arabic"/>
          <w:sz w:val="28"/>
          <w:szCs w:val="28"/>
        </w:rPr>
        <w:t>, 2024</w:t>
      </w:r>
      <w:proofErr w:type="gramStart"/>
      <w:r w:rsidRPr="00BF074F">
        <w:rPr>
          <w:rFonts w:ascii="Simplified Arabic" w:hAnsi="Simplified Arabic" w:cs="Simplified Arabic"/>
          <w:sz w:val="28"/>
          <w:szCs w:val="28"/>
        </w:rPr>
        <w:t>,</w:t>
      </w:r>
      <w:proofErr w:type="gramEnd"/>
      <w:r w:rsidRPr="00BF074F">
        <w:rPr>
          <w:rFonts w:ascii="Simplified Arabic" w:hAnsi="Simplified Arabic" w:cs="Simplified Arabic"/>
          <w:sz w:val="28"/>
          <w:szCs w:val="28"/>
        </w:rPr>
        <w:t xml:space="preserve"> p. 129).</w:t>
      </w:r>
    </w:p>
    <w:p w:rsidR="005B24C2" w:rsidRPr="00BF074F" w:rsidRDefault="00384F75" w:rsidP="00BF074F">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 xml:space="preserve">     </w:t>
      </w:r>
      <w:r w:rsidR="005B24C2" w:rsidRPr="00BF074F">
        <w:rPr>
          <w:rFonts w:ascii="Simplified Arabic" w:eastAsia="Times New Roman" w:hAnsi="Simplified Arabic" w:cs="Simplified Arabic"/>
          <w:sz w:val="28"/>
          <w:szCs w:val="28"/>
          <w:rtl/>
        </w:rPr>
        <w:t xml:space="preserve">كما تشير النتائج إلى ارتفاع نسبة الموافقة على عبارة </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معرفة ما إذا كان المؤثر يستخدم المنتج فعلًا أو يروج له من خلال إعلان مدفوع يؤثر في قرار شرائي</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 xml:space="preserve">، وهو ما يعكس أهمية الأصالة والشفافية في المحتوى التسويقي، حيث يحرص المستهلك على التمييز بين التجربة الحقيقية والإعلان المدفوع قبل اتخاذ قرار الشراء. ويمكن تفسير ذلك بأن استخدام المؤثر للمنتج فعليًا يعزز مصداقيته ويزيد من ثقة المتابعين بتوصياته. وتتفق هذه النتيجة مع دراسة </w:t>
      </w:r>
      <w:r w:rsidR="005B24C2" w:rsidRPr="00BF074F">
        <w:rPr>
          <w:rFonts w:ascii="Simplified Arabic" w:eastAsia="Times New Roman" w:hAnsi="Simplified Arabic" w:cs="Simplified Arabic"/>
          <w:sz w:val="28"/>
          <w:szCs w:val="28"/>
        </w:rPr>
        <w:t xml:space="preserve">Lou &amp; Yuan (2019) </w:t>
      </w:r>
      <w:r w:rsidR="005B24C2" w:rsidRPr="00BF074F">
        <w:rPr>
          <w:rFonts w:ascii="Simplified Arabic" w:eastAsia="Times New Roman" w:hAnsi="Simplified Arabic" w:cs="Simplified Arabic"/>
          <w:sz w:val="28"/>
          <w:szCs w:val="28"/>
          <w:rtl/>
        </w:rPr>
        <w:t>التي أكدت أن مصداقية المؤثر تمثل عنصرًا أساسيًا في بناء ثقة المستهلك بالمحتوى الترويجي، كما تتفق مع دراسة العبيدي</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2025</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 xml:space="preserve">التي أوصت بضرورة تعزيز المصداقية والشفافية في التسويق عبر المؤثرين لما لهما من دور في تعزيز ثقة الجمهور وسلوكه </w:t>
      </w:r>
      <w:proofErr w:type="spellStart"/>
      <w:r w:rsidR="005B24C2" w:rsidRPr="00BF074F">
        <w:rPr>
          <w:rFonts w:ascii="Simplified Arabic" w:eastAsia="Times New Roman" w:hAnsi="Simplified Arabic" w:cs="Simplified Arabic"/>
          <w:sz w:val="28"/>
          <w:szCs w:val="28"/>
          <w:rtl/>
        </w:rPr>
        <w:t>الشرائي</w:t>
      </w:r>
      <w:proofErr w:type="spellEnd"/>
      <w:r w:rsidR="005B24C2" w:rsidRPr="00BF074F">
        <w:rPr>
          <w:rFonts w:ascii="Simplified Arabic" w:eastAsia="Times New Roman" w:hAnsi="Simplified Arabic" w:cs="Simplified Arabic"/>
          <w:sz w:val="28"/>
          <w:szCs w:val="28"/>
        </w:rPr>
        <w:t xml:space="preserve">. </w:t>
      </w:r>
    </w:p>
    <w:p w:rsidR="00657AF4" w:rsidRPr="00657AF4" w:rsidRDefault="00384F75" w:rsidP="00BF074F">
      <w:pPr>
        <w:bidi/>
        <w:spacing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657AF4" w:rsidRPr="00BF074F">
        <w:rPr>
          <w:rFonts w:ascii="Simplified Arabic" w:eastAsia="Times New Roman" w:hAnsi="Simplified Arabic" w:cs="Simplified Arabic"/>
          <w:sz w:val="28"/>
          <w:szCs w:val="28"/>
          <w:rtl/>
        </w:rPr>
        <w:t>كما تدعم الأدبيات</w:t>
      </w:r>
      <w:r w:rsidR="00657AF4" w:rsidRPr="00657AF4">
        <w:rPr>
          <w:rFonts w:ascii="Simplified Arabic" w:eastAsia="Times New Roman" w:hAnsi="Simplified Arabic" w:cs="Simplified Arabic"/>
          <w:sz w:val="28"/>
          <w:szCs w:val="28"/>
          <w:rtl/>
        </w:rPr>
        <w:t>، فإن إفصاح المؤثر الصريح عن الرعاية الإعلانية عبر منصات التواصل الاجتماعي</w:t>
      </w:r>
      <w:r w:rsidR="00657AF4" w:rsidRPr="00657AF4">
        <w:rPr>
          <w:rFonts w:ascii="Simplified Arabic" w:eastAsia="Times New Roman" w:hAnsi="Simplified Arabic" w:cs="Simplified Arabic"/>
          <w:sz w:val="28"/>
          <w:szCs w:val="28"/>
        </w:rPr>
        <w:t xml:space="preserve"> (</w:t>
      </w:r>
      <w:proofErr w:type="gramStart"/>
      <w:r w:rsidR="00657AF4" w:rsidRPr="00657AF4">
        <w:rPr>
          <w:rFonts w:ascii="Simplified Arabic" w:eastAsia="Times New Roman" w:hAnsi="Simplified Arabic" w:cs="Simplified Arabic"/>
          <w:sz w:val="28"/>
          <w:szCs w:val="28"/>
          <w:rtl/>
        </w:rPr>
        <w:t xml:space="preserve">مثل </w:t>
      </w:r>
      <w:r>
        <w:rPr>
          <w:rFonts w:ascii="Simplified Arabic" w:eastAsia="Times New Roman" w:hAnsi="Simplified Arabic" w:cs="Simplified Arabic" w:hint="cs"/>
          <w:sz w:val="28"/>
          <w:szCs w:val="28"/>
          <w:rtl/>
        </w:rPr>
        <w:t xml:space="preserve"> </w:t>
      </w:r>
      <w:r w:rsidR="00657AF4" w:rsidRPr="00657AF4">
        <w:rPr>
          <w:rFonts w:ascii="Simplified Arabic" w:eastAsia="Times New Roman" w:hAnsi="Simplified Arabic" w:cs="Simplified Arabic"/>
          <w:sz w:val="28"/>
          <w:szCs w:val="28"/>
          <w:rtl/>
        </w:rPr>
        <w:t>استخدام</w:t>
      </w:r>
      <w:proofErr w:type="gramEnd"/>
      <w:r w:rsidR="00657AF4" w:rsidRPr="00657AF4">
        <w:rPr>
          <w:rFonts w:ascii="Simplified Arabic" w:eastAsia="Times New Roman" w:hAnsi="Simplified Arabic" w:cs="Simplified Arabic"/>
          <w:sz w:val="28"/>
          <w:szCs w:val="28"/>
          <w:rtl/>
        </w:rPr>
        <w:t xml:space="preserve"> وسام</w:t>
      </w:r>
      <w:r w:rsidR="00657AF4" w:rsidRPr="00657AF4">
        <w:rPr>
          <w:rFonts w:ascii="Simplified Arabic" w:eastAsia="Times New Roman" w:hAnsi="Simplified Arabic" w:cs="Simplified Arabic"/>
          <w:sz w:val="28"/>
          <w:szCs w:val="28"/>
        </w:rPr>
        <w:t xml:space="preserve"> "Paid Ad") </w:t>
      </w:r>
      <w:r w:rsidR="00657AF4" w:rsidRPr="00657AF4">
        <w:rPr>
          <w:rFonts w:ascii="Simplified Arabic" w:eastAsia="Times New Roman" w:hAnsi="Simplified Arabic" w:cs="Simplified Arabic"/>
          <w:sz w:val="28"/>
          <w:szCs w:val="28"/>
          <w:rtl/>
        </w:rPr>
        <w:t>يؤدي بشكل مباشر إلى تعزيز قدرة المستهلكين على التعرف على الطبيعة التجارية للمحتوى؛ مما يفعّل لديهم الوعي الإعلاني ويزيد من حدة التشكيك النقدي، وهو ما ينعكس سلباً على تقييمهم لمصداقية المؤثر ويقلل من مواقفهم الإيجابية تجاه العلامة التجارية ونواياهم الشرائية</w:t>
      </w:r>
      <w:r w:rsidR="00657AF4" w:rsidRPr="00657AF4">
        <w:rPr>
          <w:rFonts w:ascii="Simplified Arabic" w:eastAsia="Times New Roman" w:hAnsi="Simplified Arabic" w:cs="Simplified Arabic"/>
          <w:sz w:val="28"/>
          <w:szCs w:val="28"/>
        </w:rPr>
        <w:t xml:space="preserve"> (Evans et al., 2017, p. 145).</w:t>
      </w:r>
    </w:p>
    <w:p w:rsidR="00657AF4" w:rsidRPr="00BF074F" w:rsidRDefault="00657AF4" w:rsidP="00BF074F">
      <w:pPr>
        <w:bidi/>
        <w:spacing w:before="100" w:beforeAutospacing="1" w:after="100" w:afterAutospacing="1" w:line="240" w:lineRule="auto"/>
        <w:jc w:val="both"/>
        <w:rPr>
          <w:rFonts w:ascii="Simplified Arabic" w:eastAsia="Times New Roman" w:hAnsi="Simplified Arabic" w:cs="Simplified Arabic"/>
          <w:sz w:val="28"/>
          <w:szCs w:val="28"/>
        </w:rPr>
      </w:pPr>
    </w:p>
    <w:p w:rsidR="005B24C2" w:rsidRPr="00BF074F" w:rsidRDefault="00384F75" w:rsidP="00BF074F">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5B24C2" w:rsidRPr="00BF074F">
        <w:rPr>
          <w:rFonts w:ascii="Simplified Arabic" w:eastAsia="Times New Roman" w:hAnsi="Simplified Arabic" w:cs="Simplified Arabic"/>
          <w:sz w:val="28"/>
          <w:szCs w:val="28"/>
          <w:rtl/>
        </w:rPr>
        <w:t xml:space="preserve">وتوضح النتائج ارتفاع نسبة الموافقة على عبارة </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يؤثر تفاعل الآخرين مع المنشور في قرار شرائي</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 xml:space="preserve">، وهو ما يشير إلى أن تفاعل المستخدمين، من </w:t>
      </w:r>
      <w:proofErr w:type="spellStart"/>
      <w:r w:rsidR="005B24C2" w:rsidRPr="00BF074F">
        <w:rPr>
          <w:rFonts w:ascii="Simplified Arabic" w:eastAsia="Times New Roman" w:hAnsi="Simplified Arabic" w:cs="Simplified Arabic"/>
          <w:sz w:val="28"/>
          <w:szCs w:val="28"/>
          <w:rtl/>
        </w:rPr>
        <w:t>إعجابات</w:t>
      </w:r>
      <w:proofErr w:type="spellEnd"/>
      <w:r w:rsidR="005B24C2" w:rsidRPr="00BF074F">
        <w:rPr>
          <w:rFonts w:ascii="Simplified Arabic" w:eastAsia="Times New Roman" w:hAnsi="Simplified Arabic" w:cs="Simplified Arabic"/>
          <w:sz w:val="28"/>
          <w:szCs w:val="28"/>
          <w:rtl/>
        </w:rPr>
        <w:t xml:space="preserve"> وتعليقات ومشاركات، يسهم في تكوين انطباع إيجابي عن المنتج ويعزز ثقة المستهلك في قراره </w:t>
      </w:r>
      <w:proofErr w:type="spellStart"/>
      <w:r w:rsidR="005B24C2" w:rsidRPr="00BF074F">
        <w:rPr>
          <w:rFonts w:ascii="Simplified Arabic" w:eastAsia="Times New Roman" w:hAnsi="Simplified Arabic" w:cs="Simplified Arabic"/>
          <w:sz w:val="28"/>
          <w:szCs w:val="28"/>
          <w:rtl/>
        </w:rPr>
        <w:t>الشرائي</w:t>
      </w:r>
      <w:proofErr w:type="spellEnd"/>
      <w:r w:rsidR="005B24C2" w:rsidRPr="00BF074F">
        <w:rPr>
          <w:rFonts w:ascii="Simplified Arabic" w:eastAsia="Times New Roman" w:hAnsi="Simplified Arabic" w:cs="Simplified Arabic"/>
          <w:sz w:val="28"/>
          <w:szCs w:val="28"/>
          <w:rtl/>
        </w:rPr>
        <w:t>. ويمكن تفسير ذلك بأن ارتفاع مستويات التفاعل يعد مؤشرًا اجتماعيًا على قبول المنتج وجودته، مما يشجع المستهلكين على الشراء. وتتفق هذه النتيجة مع دراسة مرسال</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2025</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 xml:space="preserve">التي بينت أن ارتفاع مستوى التفاعل مع الإعلانات يسهم في بناء الثقة بين المستهلك والعلامة التجارية، كما تتفق مع دراسة </w:t>
      </w:r>
      <w:proofErr w:type="spellStart"/>
      <w:r w:rsidR="005B24C2" w:rsidRPr="00BF074F">
        <w:rPr>
          <w:rFonts w:ascii="Simplified Arabic" w:eastAsia="Times New Roman" w:hAnsi="Simplified Arabic" w:cs="Simplified Arabic"/>
          <w:sz w:val="28"/>
          <w:szCs w:val="28"/>
        </w:rPr>
        <w:t>Wulandari</w:t>
      </w:r>
      <w:proofErr w:type="spellEnd"/>
      <w:r w:rsidR="005B24C2" w:rsidRPr="00BF074F">
        <w:rPr>
          <w:rFonts w:ascii="Simplified Arabic" w:eastAsia="Times New Roman" w:hAnsi="Simplified Arabic" w:cs="Simplified Arabic"/>
          <w:sz w:val="28"/>
          <w:szCs w:val="28"/>
        </w:rPr>
        <w:t xml:space="preserve"> &amp; </w:t>
      </w:r>
      <w:proofErr w:type="spellStart"/>
      <w:r w:rsidR="005B24C2" w:rsidRPr="00BF074F">
        <w:rPr>
          <w:rFonts w:ascii="Simplified Arabic" w:eastAsia="Times New Roman" w:hAnsi="Simplified Arabic" w:cs="Simplified Arabic"/>
          <w:sz w:val="28"/>
          <w:szCs w:val="28"/>
        </w:rPr>
        <w:t>Makarim</w:t>
      </w:r>
      <w:proofErr w:type="spellEnd"/>
      <w:r w:rsidR="005B24C2" w:rsidRPr="00BF074F">
        <w:rPr>
          <w:rFonts w:ascii="Simplified Arabic" w:eastAsia="Times New Roman" w:hAnsi="Simplified Arabic" w:cs="Simplified Arabic"/>
          <w:sz w:val="28"/>
          <w:szCs w:val="28"/>
        </w:rPr>
        <w:t xml:space="preserve"> (2026) </w:t>
      </w:r>
      <w:r w:rsidR="005B24C2" w:rsidRPr="00BF074F">
        <w:rPr>
          <w:rFonts w:ascii="Simplified Arabic" w:eastAsia="Times New Roman" w:hAnsi="Simplified Arabic" w:cs="Simplified Arabic"/>
          <w:sz w:val="28"/>
          <w:szCs w:val="28"/>
          <w:rtl/>
        </w:rPr>
        <w:t>التي أكدت أهمية المحتوى التفاعلي في تعزيز اهتمام المستهلكين وتحفيز قرارات الشراء</w:t>
      </w:r>
      <w:r w:rsidR="005B24C2" w:rsidRPr="00BF074F">
        <w:rPr>
          <w:rFonts w:ascii="Simplified Arabic" w:eastAsia="Times New Roman" w:hAnsi="Simplified Arabic" w:cs="Simplified Arabic"/>
          <w:sz w:val="28"/>
          <w:szCs w:val="28"/>
        </w:rPr>
        <w:t xml:space="preserve">. </w:t>
      </w:r>
    </w:p>
    <w:p w:rsidR="001D0EB8" w:rsidRPr="00BF074F" w:rsidRDefault="001D0EB8" w:rsidP="00384F75">
      <w:pPr>
        <w:bidi/>
        <w:jc w:val="both"/>
        <w:rPr>
          <w:rFonts w:ascii="Simplified Arabic" w:hAnsi="Simplified Arabic" w:cs="Simplified Arabic"/>
          <w:sz w:val="28"/>
          <w:szCs w:val="28"/>
          <w:rtl/>
        </w:rPr>
      </w:pPr>
      <w:r w:rsidRPr="00BF074F">
        <w:rPr>
          <w:rStyle w:val="a6"/>
          <w:rFonts w:ascii="Simplified Arabic" w:hAnsi="Simplified Arabic" w:cs="Simplified Arabic"/>
          <w:b w:val="0"/>
          <w:bCs w:val="0"/>
          <w:sz w:val="28"/>
          <w:szCs w:val="28"/>
          <w:rtl/>
        </w:rPr>
        <w:t>كما تدعم الأدبيات</w:t>
      </w:r>
      <w:r w:rsidRPr="00BF074F">
        <w:rPr>
          <w:rFonts w:ascii="Simplified Arabic" w:hAnsi="Simplified Arabic" w:cs="Simplified Arabic"/>
          <w:sz w:val="28"/>
          <w:szCs w:val="28"/>
          <w:rtl/>
        </w:rPr>
        <w:t xml:space="preserve"> أن المقاييس الكمية للدليل الاجتماعي</w:t>
      </w:r>
      <w:r w:rsidRPr="00BF074F">
        <w:rPr>
          <w:rFonts w:ascii="Simplified Arabic" w:hAnsi="Simplified Arabic" w:cs="Simplified Arabic"/>
          <w:sz w:val="28"/>
          <w:szCs w:val="28"/>
        </w:rPr>
        <w:t xml:space="preserve"> (Social Proof Quantity)</w:t>
      </w:r>
      <w:r w:rsidRPr="00BF074F">
        <w:rPr>
          <w:rFonts w:ascii="Simplified Arabic" w:hAnsi="Simplified Arabic" w:cs="Simplified Arabic"/>
          <w:sz w:val="28"/>
          <w:szCs w:val="28"/>
          <w:rtl/>
        </w:rPr>
        <w:t xml:space="preserve">، والمتمثلة في عدد </w:t>
      </w:r>
      <w:proofErr w:type="spellStart"/>
      <w:r w:rsidRPr="00BF074F">
        <w:rPr>
          <w:rFonts w:ascii="Simplified Arabic" w:hAnsi="Simplified Arabic" w:cs="Simplified Arabic"/>
          <w:sz w:val="28"/>
          <w:szCs w:val="28"/>
          <w:rtl/>
        </w:rPr>
        <w:t>الإعجابات</w:t>
      </w:r>
      <w:proofErr w:type="spellEnd"/>
      <w:r w:rsidRPr="00BF074F">
        <w:rPr>
          <w:rFonts w:ascii="Simplified Arabic" w:hAnsi="Simplified Arabic" w:cs="Simplified Arabic"/>
          <w:sz w:val="28"/>
          <w:szCs w:val="28"/>
        </w:rPr>
        <w:t xml:space="preserve"> (Likes) </w:t>
      </w:r>
      <w:r w:rsidRPr="00BF074F">
        <w:rPr>
          <w:rFonts w:ascii="Simplified Arabic" w:hAnsi="Simplified Arabic" w:cs="Simplified Arabic"/>
          <w:sz w:val="28"/>
          <w:szCs w:val="28"/>
          <w:rtl/>
        </w:rPr>
        <w:t>وعدد التعليقات</w:t>
      </w:r>
      <w:r w:rsidRPr="00BF074F">
        <w:rPr>
          <w:rFonts w:ascii="Simplified Arabic" w:hAnsi="Simplified Arabic" w:cs="Simplified Arabic"/>
          <w:sz w:val="28"/>
          <w:szCs w:val="28"/>
        </w:rPr>
        <w:t xml:space="preserve"> (Comments)</w:t>
      </w:r>
      <w:r w:rsidRPr="00BF074F">
        <w:rPr>
          <w:rFonts w:ascii="Simplified Arabic" w:hAnsi="Simplified Arabic" w:cs="Simplified Arabic"/>
          <w:sz w:val="28"/>
          <w:szCs w:val="28"/>
          <w:rtl/>
        </w:rPr>
        <w:t>، تمتلك تأثيراً إيجابياً ومباشراً في توجيه سلوكيات المستهلكين ونواياهم الشرائية، وتحفيز الشراء الاندفاعي</w:t>
      </w:r>
      <w:r w:rsidRPr="00BF074F">
        <w:rPr>
          <w:rFonts w:ascii="Simplified Arabic" w:hAnsi="Simplified Arabic" w:cs="Simplified Arabic"/>
          <w:sz w:val="28"/>
          <w:szCs w:val="28"/>
        </w:rPr>
        <w:t xml:space="preserve"> (Huang et al., 2025</w:t>
      </w:r>
      <w:proofErr w:type="gramStart"/>
      <w:r w:rsidRPr="00BF074F">
        <w:rPr>
          <w:rFonts w:ascii="Simplified Arabic" w:hAnsi="Simplified Arabic" w:cs="Simplified Arabic"/>
          <w:sz w:val="28"/>
          <w:szCs w:val="28"/>
        </w:rPr>
        <w:t>,</w:t>
      </w:r>
      <w:proofErr w:type="gramEnd"/>
      <w:r w:rsidRPr="00BF074F">
        <w:rPr>
          <w:rFonts w:ascii="Simplified Arabic" w:hAnsi="Simplified Arabic" w:cs="Simplified Arabic"/>
          <w:sz w:val="28"/>
          <w:szCs w:val="28"/>
        </w:rPr>
        <w:t xml:space="preserve"> Article 104199). </w:t>
      </w:r>
    </w:p>
    <w:p w:rsidR="001D0EB8" w:rsidRPr="00BF074F" w:rsidRDefault="001D0EB8" w:rsidP="00BF074F">
      <w:pPr>
        <w:bidi/>
        <w:spacing w:before="100" w:beforeAutospacing="1" w:after="100" w:afterAutospacing="1" w:line="240" w:lineRule="auto"/>
        <w:jc w:val="both"/>
        <w:rPr>
          <w:rFonts w:ascii="Simplified Arabic" w:eastAsia="Times New Roman" w:hAnsi="Simplified Arabic" w:cs="Simplified Arabic"/>
          <w:sz w:val="28"/>
          <w:szCs w:val="28"/>
        </w:rPr>
      </w:pPr>
    </w:p>
    <w:p w:rsidR="00703A16" w:rsidRPr="00BF074F" w:rsidRDefault="00384F75" w:rsidP="00BF074F">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005B24C2" w:rsidRPr="00BF074F">
        <w:rPr>
          <w:rFonts w:ascii="Simplified Arabic" w:eastAsia="Times New Roman" w:hAnsi="Simplified Arabic" w:cs="Simplified Arabic"/>
          <w:sz w:val="28"/>
          <w:szCs w:val="28"/>
          <w:rtl/>
        </w:rPr>
        <w:t xml:space="preserve">كما تبين النتائج ارتفاع نسبة الموافقة على عبارة </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يزداد استعدادي لشراء منتجات الأزياء كلما شعرت بوجود تشابه بيني وبين المؤثر</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 xml:space="preserve">، وهو ما يدل على أن إدراك المستهلك لوجود تشابه في الثقافة أو القيم أو نمط الحياة مع المؤثر يزيد من تقبله للرسائل التسويقية ويجعله أكثر استعدادًا لشراء المنتجات التي يروج لها. ويُفسر ذلك بأن التشابه يولد شعورًا بالقرب والثقة، مما يجعل المستهلك أكثر ميلًا للاقتداء بالمؤثر في قراراته الشرائية. وتتفق هذه النتيجة مع دراسة </w:t>
      </w:r>
      <w:r w:rsidR="005B24C2" w:rsidRPr="00BF074F">
        <w:rPr>
          <w:rFonts w:ascii="Simplified Arabic" w:eastAsia="Times New Roman" w:hAnsi="Simplified Arabic" w:cs="Simplified Arabic"/>
          <w:sz w:val="28"/>
          <w:szCs w:val="28"/>
        </w:rPr>
        <w:t xml:space="preserve">Kim et al. (2026) </w:t>
      </w:r>
      <w:r w:rsidR="005B24C2" w:rsidRPr="00BF074F">
        <w:rPr>
          <w:rFonts w:ascii="Simplified Arabic" w:eastAsia="Times New Roman" w:hAnsi="Simplified Arabic" w:cs="Simplified Arabic"/>
          <w:sz w:val="28"/>
          <w:szCs w:val="28"/>
          <w:rtl/>
        </w:rPr>
        <w:t>التي أوضحت أن المؤثرين المتوافقين مع هوية المتابعين يحظون بمستويات أعلى من الثقة والتفاعل، كما تتفق مع دراسة النقراشي</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2026</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 xml:space="preserve">التي أثبتت وجود تأثير إيجابي للتشابه بين المؤثر والمتابع في السلوك </w:t>
      </w:r>
      <w:proofErr w:type="spellStart"/>
      <w:r w:rsidR="005B24C2" w:rsidRPr="00BF074F">
        <w:rPr>
          <w:rFonts w:ascii="Simplified Arabic" w:eastAsia="Times New Roman" w:hAnsi="Simplified Arabic" w:cs="Simplified Arabic"/>
          <w:sz w:val="28"/>
          <w:szCs w:val="28"/>
          <w:rtl/>
        </w:rPr>
        <w:t>الشرائي</w:t>
      </w:r>
      <w:proofErr w:type="spellEnd"/>
      <w:r w:rsidR="005B24C2" w:rsidRPr="00BF074F">
        <w:rPr>
          <w:rFonts w:ascii="Simplified Arabic" w:eastAsia="Times New Roman" w:hAnsi="Simplified Arabic" w:cs="Simplified Arabic"/>
          <w:sz w:val="28"/>
          <w:szCs w:val="28"/>
          <w:rtl/>
        </w:rPr>
        <w:t xml:space="preserve"> عبر الإنترنت، خاصة عندما يقترن ذلك بمصداقية المؤثر</w:t>
      </w:r>
      <w:r w:rsidR="005B24C2" w:rsidRPr="00BF074F">
        <w:rPr>
          <w:rFonts w:ascii="Simplified Arabic" w:eastAsia="Times New Roman" w:hAnsi="Simplified Arabic" w:cs="Simplified Arabic"/>
          <w:sz w:val="28"/>
          <w:szCs w:val="28"/>
        </w:rPr>
        <w:t xml:space="preserve">. </w:t>
      </w:r>
      <w:r w:rsidR="00703A16" w:rsidRPr="00BF074F">
        <w:rPr>
          <w:rFonts w:ascii="Simplified Arabic" w:hAnsi="Simplified Arabic" w:cs="Simplified Arabic"/>
          <w:sz w:val="28"/>
          <w:szCs w:val="28"/>
          <w:rtl/>
        </w:rPr>
        <w:t xml:space="preserve">كما تؤكد الأدبيات الأكاديمية في مجال التسويق الرقمي أن نية الشراء لمنتجات الأزياء ترتبط ارتباطاً وثيقاً بمدى التوافق القيمي والثقافي بين المؤثر والمستهلك. حيث يُشير الباحثون إلى أن </w:t>
      </w:r>
      <w:r w:rsidR="00703A16" w:rsidRPr="00BF074F">
        <w:rPr>
          <w:rStyle w:val="a6"/>
          <w:rFonts w:ascii="Simplified Arabic" w:hAnsi="Simplified Arabic" w:cs="Simplified Arabic"/>
          <w:b w:val="0"/>
          <w:bCs w:val="0"/>
          <w:sz w:val="28"/>
          <w:szCs w:val="28"/>
        </w:rPr>
        <w:t>"</w:t>
      </w:r>
      <w:r w:rsidR="00703A16" w:rsidRPr="00BF074F">
        <w:rPr>
          <w:rStyle w:val="a6"/>
          <w:rFonts w:ascii="Simplified Arabic" w:hAnsi="Simplified Arabic" w:cs="Simplified Arabic"/>
          <w:b w:val="0"/>
          <w:bCs w:val="0"/>
          <w:sz w:val="28"/>
          <w:szCs w:val="28"/>
          <w:rtl/>
        </w:rPr>
        <w:t>التوافق المدرك</w:t>
      </w:r>
      <w:r w:rsidR="00703A16" w:rsidRPr="00BF074F">
        <w:rPr>
          <w:rStyle w:val="a6"/>
          <w:rFonts w:ascii="Simplified Arabic" w:hAnsi="Simplified Arabic" w:cs="Simplified Arabic"/>
          <w:b w:val="0"/>
          <w:bCs w:val="0"/>
          <w:sz w:val="28"/>
          <w:szCs w:val="28"/>
        </w:rPr>
        <w:t>" (Perceived Congruence)</w:t>
      </w:r>
      <w:r w:rsidR="00703A16" w:rsidRPr="00BF074F">
        <w:rPr>
          <w:rFonts w:ascii="Simplified Arabic" w:hAnsi="Simplified Arabic" w:cs="Simplified Arabic"/>
          <w:sz w:val="28"/>
          <w:szCs w:val="28"/>
        </w:rPr>
        <w:t xml:space="preserve"> </w:t>
      </w:r>
      <w:r w:rsidR="00703A16" w:rsidRPr="00BF074F">
        <w:rPr>
          <w:rFonts w:ascii="Simplified Arabic" w:hAnsi="Simplified Arabic" w:cs="Simplified Arabic"/>
          <w:sz w:val="28"/>
          <w:szCs w:val="28"/>
          <w:rtl/>
        </w:rPr>
        <w:t xml:space="preserve">بين الطرفين يؤثر إيجاباً وبشكل مباشر على صياغة مواقف المستهلكين، ويحول المحتوى الرقمي إلى توصية موثوقة تعزز الثقة بالمنتج والعلامة التجارية، مما يؤدي في النهاية إلى رفع معدلات الاستعداد الفعلي لنية الشراء </w:t>
      </w:r>
      <w:r w:rsidR="00703A16" w:rsidRPr="00BF074F">
        <w:rPr>
          <w:rStyle w:val="a6"/>
          <w:rFonts w:ascii="Simplified Arabic" w:hAnsi="Simplified Arabic" w:cs="Simplified Arabic"/>
          <w:b w:val="0"/>
          <w:bCs w:val="0"/>
          <w:sz w:val="28"/>
          <w:szCs w:val="28"/>
        </w:rPr>
        <w:t>(</w:t>
      </w:r>
      <w:proofErr w:type="spellStart"/>
      <w:r w:rsidR="00703A16" w:rsidRPr="00BF074F">
        <w:rPr>
          <w:rStyle w:val="a6"/>
          <w:rFonts w:ascii="Simplified Arabic" w:hAnsi="Simplified Arabic" w:cs="Simplified Arabic"/>
          <w:b w:val="0"/>
          <w:bCs w:val="0"/>
          <w:sz w:val="28"/>
          <w:szCs w:val="28"/>
        </w:rPr>
        <w:t>Chetioui</w:t>
      </w:r>
      <w:proofErr w:type="spellEnd"/>
      <w:r w:rsidR="00703A16" w:rsidRPr="00BF074F">
        <w:rPr>
          <w:rStyle w:val="a6"/>
          <w:rFonts w:ascii="Simplified Arabic" w:hAnsi="Simplified Arabic" w:cs="Simplified Arabic"/>
          <w:b w:val="0"/>
          <w:bCs w:val="0"/>
          <w:sz w:val="28"/>
          <w:szCs w:val="28"/>
        </w:rPr>
        <w:t xml:space="preserve"> et al., 2020, 365)</w:t>
      </w:r>
      <w:r w:rsidR="00703A16" w:rsidRPr="00BF074F">
        <w:rPr>
          <w:rFonts w:ascii="Simplified Arabic" w:hAnsi="Simplified Arabic" w:cs="Simplified Arabic"/>
          <w:sz w:val="28"/>
          <w:szCs w:val="28"/>
        </w:rPr>
        <w:t>.</w:t>
      </w:r>
    </w:p>
    <w:p w:rsidR="005B24C2" w:rsidRPr="00BF074F" w:rsidRDefault="005B24C2" w:rsidP="00BF074F">
      <w:pPr>
        <w:bidi/>
        <w:spacing w:before="100" w:beforeAutospacing="1" w:after="100" w:afterAutospacing="1" w:line="240" w:lineRule="auto"/>
        <w:jc w:val="both"/>
        <w:rPr>
          <w:rFonts w:ascii="Simplified Arabic" w:eastAsia="Times New Roman" w:hAnsi="Simplified Arabic" w:cs="Simplified Arabic"/>
          <w:sz w:val="28"/>
          <w:szCs w:val="28"/>
        </w:rPr>
      </w:pPr>
    </w:p>
    <w:p w:rsidR="001D0EB8" w:rsidRPr="00BF074F" w:rsidRDefault="00384F75" w:rsidP="00BF074F">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5B24C2" w:rsidRPr="00BF074F">
        <w:rPr>
          <w:rFonts w:ascii="Simplified Arabic" w:eastAsia="Times New Roman" w:hAnsi="Simplified Arabic" w:cs="Simplified Arabic"/>
          <w:sz w:val="28"/>
          <w:szCs w:val="28"/>
          <w:rtl/>
        </w:rPr>
        <w:t xml:space="preserve">وتشير النتائج إلى وجود موافقة متوسطة على عبارة </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يؤثر التسويق عبر المؤثرين في اختياري للعلامة التجارية</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 حيث جاءت نسبة الموافقة (44.0%) مقابل نسبة مرتفعة نسبيًا من المحايدين، وهو ما يشير إلى أن تأثير المؤثرين في اختيار العلامة التجارية يختلف باختلاف خصائص المستهلك وطبيعة المنتج ومستوى الثقة بالمؤثر. وتتفق هذه النتيجة مع دراسة هادي</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2026</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التي أكدت وجود علاقة إيجابية بين التسويق عبر المؤثرين وبناء قيمة العلامة التجارية، كما تختلف مع دراسة السنان</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2026</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 xml:space="preserve">التي لم تثبت وجود تأثير مباشر للتسويق عبر المؤثرين في السلوك </w:t>
      </w:r>
      <w:proofErr w:type="spellStart"/>
      <w:r w:rsidR="005B24C2" w:rsidRPr="00BF074F">
        <w:rPr>
          <w:rFonts w:ascii="Simplified Arabic" w:eastAsia="Times New Roman" w:hAnsi="Simplified Arabic" w:cs="Simplified Arabic"/>
          <w:sz w:val="28"/>
          <w:szCs w:val="28"/>
          <w:rtl/>
        </w:rPr>
        <w:t>الشرائي</w:t>
      </w:r>
      <w:proofErr w:type="spellEnd"/>
      <w:r w:rsidR="005B24C2" w:rsidRPr="00BF074F">
        <w:rPr>
          <w:rFonts w:ascii="Simplified Arabic" w:eastAsia="Times New Roman" w:hAnsi="Simplified Arabic" w:cs="Simplified Arabic"/>
          <w:sz w:val="28"/>
          <w:szCs w:val="28"/>
          <w:rtl/>
        </w:rPr>
        <w:t>، وأرجعت ذلك إلى ضعف الثقة بالمؤثرين لدى أفراد عينة الدراسة</w:t>
      </w:r>
      <w:r w:rsidR="005B24C2" w:rsidRPr="00BF074F">
        <w:rPr>
          <w:rFonts w:ascii="Simplified Arabic" w:eastAsia="Times New Roman" w:hAnsi="Simplified Arabic" w:cs="Simplified Arabic"/>
          <w:sz w:val="28"/>
          <w:szCs w:val="28"/>
        </w:rPr>
        <w:t xml:space="preserve">. </w:t>
      </w:r>
      <w:r w:rsidR="001D0EB8" w:rsidRPr="00BF074F">
        <w:rPr>
          <w:rFonts w:ascii="Simplified Arabic" w:hAnsi="Simplified Arabic" w:cs="Simplified Arabic"/>
          <w:sz w:val="28"/>
          <w:szCs w:val="28"/>
          <w:rtl/>
        </w:rPr>
        <w:t>كما تدعم الأدبيات أن الأنشطة التسويقية للمؤثرين تؤثر إيجاباً على بناء القيمة القائمة على المستهلك للعلامة التجارية</w:t>
      </w:r>
      <w:r w:rsidR="001D0EB8" w:rsidRPr="00BF074F">
        <w:rPr>
          <w:rFonts w:ascii="Simplified Arabic" w:hAnsi="Simplified Arabic" w:cs="Simplified Arabic"/>
          <w:sz w:val="28"/>
          <w:szCs w:val="28"/>
        </w:rPr>
        <w:t xml:space="preserve"> (CBBE)</w:t>
      </w:r>
      <w:r w:rsidR="001D0EB8" w:rsidRPr="00BF074F">
        <w:rPr>
          <w:rFonts w:ascii="Simplified Arabic" w:hAnsi="Simplified Arabic" w:cs="Simplified Arabic"/>
          <w:sz w:val="28"/>
          <w:szCs w:val="28"/>
          <w:rtl/>
        </w:rPr>
        <w:t>، وتساهم بشكل مباشر في "تشكيل التصورات الذهنية حول العلامة، وتحسين رغبة العميل في نشر محتوى ترويجي لها، وترك أثر واضح وملموس على اختيار المستهلك للعلامة التجارية</w:t>
      </w:r>
      <w:r w:rsidR="001D0EB8" w:rsidRPr="00BF074F">
        <w:rPr>
          <w:rFonts w:ascii="Simplified Arabic" w:hAnsi="Simplified Arabic" w:cs="Simplified Arabic"/>
          <w:sz w:val="28"/>
          <w:szCs w:val="28"/>
        </w:rPr>
        <w:t>" (The Impact of Influencer Marketing on Consumer Based Brand Equity, 2019</w:t>
      </w:r>
      <w:proofErr w:type="gramStart"/>
      <w:r w:rsidR="001D0EB8" w:rsidRPr="00BF074F">
        <w:rPr>
          <w:rFonts w:ascii="Simplified Arabic" w:hAnsi="Simplified Arabic" w:cs="Simplified Arabic"/>
          <w:sz w:val="28"/>
          <w:szCs w:val="28"/>
        </w:rPr>
        <w:t>,</w:t>
      </w:r>
      <w:proofErr w:type="gramEnd"/>
      <w:r w:rsidR="001D0EB8" w:rsidRPr="00BF074F">
        <w:rPr>
          <w:rFonts w:ascii="Simplified Arabic" w:hAnsi="Simplified Arabic" w:cs="Simplified Arabic"/>
          <w:sz w:val="28"/>
          <w:szCs w:val="28"/>
        </w:rPr>
        <w:t xml:space="preserve"> p. 3).</w:t>
      </w:r>
    </w:p>
    <w:p w:rsidR="001111B2" w:rsidRDefault="00384F75" w:rsidP="00BF074F">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5B24C2" w:rsidRPr="00BF074F">
        <w:rPr>
          <w:rFonts w:ascii="Simplified Arabic" w:eastAsia="Times New Roman" w:hAnsi="Simplified Arabic" w:cs="Simplified Arabic"/>
          <w:sz w:val="28"/>
          <w:szCs w:val="28"/>
          <w:rtl/>
        </w:rPr>
        <w:t xml:space="preserve">وتبين النتائج انخفاض نسبة الموافقة على عبارة </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قد أشتري المنتج حتى وإن لم أكن بحاجة إليه إذا أعلن عنه المؤثر</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 حيث جاءت غالبية أفراد العينة في فئة المعارضة، وهو ما يدل على أن المستهلكين لا يتخذون قرارات شراء اندفاعية لمجرد إعلان المؤثر عن المنتج، وإنما يراعون مدى حاجتهم الفعلية إليه قبل الشراء.</w:t>
      </w:r>
    </w:p>
    <w:p w:rsidR="00BF074F" w:rsidRPr="00BF074F" w:rsidRDefault="001111B2" w:rsidP="001111B2">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 xml:space="preserve">     </w:t>
      </w:r>
      <w:r w:rsidR="005B24C2" w:rsidRPr="00BF074F">
        <w:rPr>
          <w:rFonts w:ascii="Simplified Arabic" w:eastAsia="Times New Roman" w:hAnsi="Simplified Arabic" w:cs="Simplified Arabic"/>
          <w:sz w:val="28"/>
          <w:szCs w:val="28"/>
          <w:rtl/>
        </w:rPr>
        <w:t>ويمكن تفسير ذلك بأن شراء الأزياء يرتبط بدرجة من التفكير والمفاضلة بين البدائل، ولا يعتمد فقط على التأثير الإعلاني. وتتفق هذه النتيجة مع دراسة زاهد</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2026</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التي أوضحت أن قرار الشراء يظل قرارًا عقلانيًا يتأثر بالمصداقية والعوامل المعرفية أكثر من تأثره بالعوامل العاطفية، كما تختلف مع دراسة متولي</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2025</w:t>
      </w:r>
      <w:r w:rsidR="005B24C2" w:rsidRPr="00BF074F">
        <w:rPr>
          <w:rFonts w:ascii="Simplified Arabic" w:eastAsia="Times New Roman" w:hAnsi="Simplified Arabic" w:cs="Simplified Arabic"/>
          <w:sz w:val="28"/>
          <w:szCs w:val="28"/>
        </w:rPr>
        <w:t xml:space="preserve">) </w:t>
      </w:r>
      <w:r w:rsidR="005B24C2" w:rsidRPr="00BF074F">
        <w:rPr>
          <w:rFonts w:ascii="Simplified Arabic" w:eastAsia="Times New Roman" w:hAnsi="Simplified Arabic" w:cs="Simplified Arabic"/>
          <w:sz w:val="28"/>
          <w:szCs w:val="28"/>
          <w:rtl/>
        </w:rPr>
        <w:t>التي توصلت إلى ارتفاع مستوى الشراء الاندفاعي في سياق المنتجات المحلية البديلة خلال حملات المقاطعة</w:t>
      </w:r>
      <w:r w:rsidR="005B24C2" w:rsidRPr="00BF074F">
        <w:rPr>
          <w:rFonts w:ascii="Simplified Arabic" w:eastAsia="Times New Roman" w:hAnsi="Simplified Arabic" w:cs="Simplified Arabic"/>
          <w:sz w:val="28"/>
          <w:szCs w:val="28"/>
        </w:rPr>
        <w:t xml:space="preserve">. </w:t>
      </w:r>
      <w:r w:rsidR="00BF074F" w:rsidRPr="00BF074F">
        <w:rPr>
          <w:rFonts w:ascii="Simplified Arabic" w:hAnsi="Simplified Arabic" w:cs="Simplified Arabic"/>
          <w:sz w:val="28"/>
          <w:szCs w:val="28"/>
          <w:rtl/>
        </w:rPr>
        <w:t>كما تدعم الأدبيات العلمية في مجال سلوك المستهلك؛ أن السلع ذات المشاركة العالية (</w:t>
      </w:r>
      <w:r w:rsidR="00BF074F" w:rsidRPr="00BF074F">
        <w:rPr>
          <w:rFonts w:ascii="Simplified Arabic" w:hAnsi="Simplified Arabic" w:cs="Simplified Arabic"/>
          <w:sz w:val="28"/>
          <w:szCs w:val="28"/>
        </w:rPr>
        <w:t>High-Involvement Products</w:t>
      </w:r>
      <w:r w:rsidR="00BF074F" w:rsidRPr="00BF074F">
        <w:rPr>
          <w:rFonts w:ascii="Simplified Arabic" w:hAnsi="Simplified Arabic" w:cs="Simplified Arabic"/>
          <w:sz w:val="28"/>
          <w:szCs w:val="28"/>
          <w:rtl/>
        </w:rPr>
        <w:t>) تدفع الفرد تباعاً لتبني سلوك شراء معقد (</w:t>
      </w:r>
      <w:r w:rsidR="00BF074F" w:rsidRPr="00BF074F">
        <w:rPr>
          <w:rFonts w:ascii="Simplified Arabic" w:hAnsi="Simplified Arabic" w:cs="Simplified Arabic"/>
          <w:sz w:val="28"/>
          <w:szCs w:val="28"/>
        </w:rPr>
        <w:t>Complex Buying Behavior</w:t>
      </w:r>
      <w:r w:rsidR="00BF074F" w:rsidRPr="00BF074F">
        <w:rPr>
          <w:rFonts w:ascii="Simplified Arabic" w:hAnsi="Simplified Arabic" w:cs="Simplified Arabic"/>
          <w:sz w:val="28"/>
          <w:szCs w:val="28"/>
          <w:rtl/>
        </w:rPr>
        <w:t xml:space="preserve">)، وهو سلوك عقلاني يتطلب جمع المعلومات والمفاضلة الواعية بين البدائل المتاحة لتقييم الخصائص والملاءمة الشخصية قبل اتخاذ القرار؛ الأمر الذي يفسر منطقياً انخفاض احتمالية انسياق عينة الدراسة خلف المؤثرات العاطفية اللحظية أو القرارات الشرائية الاندفاعية. </w:t>
      </w:r>
      <w:r w:rsidR="00BF074F" w:rsidRPr="00BF074F">
        <w:rPr>
          <w:rFonts w:ascii="Simplified Arabic" w:hAnsi="Simplified Arabic" w:cs="Simplified Arabic"/>
          <w:sz w:val="28"/>
          <w:szCs w:val="28"/>
        </w:rPr>
        <w:t>(Kotler &amp; Armstrong, 2008, p. 150)</w:t>
      </w:r>
    </w:p>
    <w:p w:rsidR="00703A16" w:rsidRPr="00BF074F" w:rsidRDefault="00384F75" w:rsidP="00BF074F">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5B24C2" w:rsidRPr="00BF074F">
        <w:rPr>
          <w:rFonts w:ascii="Simplified Arabic" w:eastAsia="Times New Roman" w:hAnsi="Simplified Arabic" w:cs="Simplified Arabic"/>
          <w:sz w:val="28"/>
          <w:szCs w:val="28"/>
          <w:rtl/>
        </w:rPr>
        <w:t xml:space="preserve">وأخيرًا، تشير النتائج إلى انخفاض نسبة الموافقة على عبارة </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قد أشتري المنتج حتى وإن لم يكن متوافقًا مع ثقافتي إذا أعلن عنه المؤثر</w:t>
      </w:r>
      <w:r w:rsidR="005B24C2" w:rsidRPr="00BF074F">
        <w:rPr>
          <w:rFonts w:ascii="Simplified Arabic" w:eastAsia="Times New Roman" w:hAnsi="Simplified Arabic" w:cs="Simplified Arabic"/>
          <w:sz w:val="28"/>
          <w:szCs w:val="28"/>
        </w:rPr>
        <w:t>"</w:t>
      </w:r>
      <w:r w:rsidR="005B24C2" w:rsidRPr="00BF074F">
        <w:rPr>
          <w:rFonts w:ascii="Simplified Arabic" w:eastAsia="Times New Roman" w:hAnsi="Simplified Arabic" w:cs="Simplified Arabic"/>
          <w:sz w:val="28"/>
          <w:szCs w:val="28"/>
          <w:rtl/>
        </w:rPr>
        <w:t xml:space="preserve">، وهو ما يعكس تمسك أفراد العينة بقيمهم وثقافتهم عند اتخاذ قرار شراء الأزياء، وعدم كفاية تأثير المؤثر لتجاوز هذه الاعتبارات. ويمكن تفسير ذلك بأن المستهلكين ينظرون إلى توافق المنتج مع القيم الشخصية والاجتماعية بوصفه عنصرًا أساسيًا في القرار </w:t>
      </w:r>
      <w:proofErr w:type="spellStart"/>
      <w:r w:rsidR="005B24C2" w:rsidRPr="00BF074F">
        <w:rPr>
          <w:rFonts w:ascii="Simplified Arabic" w:eastAsia="Times New Roman" w:hAnsi="Simplified Arabic" w:cs="Simplified Arabic"/>
          <w:sz w:val="28"/>
          <w:szCs w:val="28"/>
          <w:rtl/>
        </w:rPr>
        <w:t>الشرائي</w:t>
      </w:r>
      <w:proofErr w:type="spellEnd"/>
      <w:r w:rsidR="005B24C2" w:rsidRPr="00BF074F">
        <w:rPr>
          <w:rFonts w:ascii="Simplified Arabic" w:eastAsia="Times New Roman" w:hAnsi="Simplified Arabic" w:cs="Simplified Arabic"/>
          <w:sz w:val="28"/>
          <w:szCs w:val="28"/>
          <w:rtl/>
        </w:rPr>
        <w:t xml:space="preserve">، حتى مع وجود حملات ترويجية عبر المؤثرين. وتتفق هذه النتيجة مع دراسة </w:t>
      </w:r>
      <w:r w:rsidR="005B24C2" w:rsidRPr="00BF074F">
        <w:rPr>
          <w:rFonts w:ascii="Simplified Arabic" w:eastAsia="Times New Roman" w:hAnsi="Simplified Arabic" w:cs="Simplified Arabic"/>
          <w:sz w:val="28"/>
          <w:szCs w:val="28"/>
        </w:rPr>
        <w:t xml:space="preserve">Kim et al. (2026) </w:t>
      </w:r>
      <w:r w:rsidR="005B24C2" w:rsidRPr="00BF074F">
        <w:rPr>
          <w:rFonts w:ascii="Simplified Arabic" w:eastAsia="Times New Roman" w:hAnsi="Simplified Arabic" w:cs="Simplified Arabic"/>
          <w:sz w:val="28"/>
          <w:szCs w:val="28"/>
          <w:rtl/>
        </w:rPr>
        <w:t xml:space="preserve">التي أكدت أن توافق المؤثر مع هوية المتابع يعد من العوامل الرئيسة في قبول توصياته، كما تتفق مع دراسة </w:t>
      </w:r>
      <w:proofErr w:type="spellStart"/>
      <w:r w:rsidR="005B24C2" w:rsidRPr="00BF074F">
        <w:rPr>
          <w:rFonts w:ascii="Simplified Arabic" w:eastAsia="Times New Roman" w:hAnsi="Simplified Arabic" w:cs="Simplified Arabic"/>
          <w:sz w:val="28"/>
          <w:szCs w:val="28"/>
        </w:rPr>
        <w:t>Koay</w:t>
      </w:r>
      <w:proofErr w:type="spellEnd"/>
      <w:r w:rsidR="005B24C2" w:rsidRPr="00BF074F">
        <w:rPr>
          <w:rFonts w:ascii="Simplified Arabic" w:eastAsia="Times New Roman" w:hAnsi="Simplified Arabic" w:cs="Simplified Arabic"/>
          <w:sz w:val="28"/>
          <w:szCs w:val="28"/>
        </w:rPr>
        <w:t xml:space="preserve"> &amp; Lim (2025) </w:t>
      </w:r>
      <w:r w:rsidR="005B24C2" w:rsidRPr="00BF074F">
        <w:rPr>
          <w:rFonts w:ascii="Simplified Arabic" w:eastAsia="Times New Roman" w:hAnsi="Simplified Arabic" w:cs="Simplified Arabic"/>
          <w:sz w:val="28"/>
          <w:szCs w:val="28"/>
          <w:rtl/>
        </w:rPr>
        <w:t>التي أوضحت أن تأثير المؤثر يزداد عندما يتحقق التوافق بينه وبين المستهلك، بينما يضعف في غياب هذا التوافق</w:t>
      </w:r>
      <w:r w:rsidR="005B24C2" w:rsidRPr="00BF074F">
        <w:rPr>
          <w:rFonts w:ascii="Simplified Arabic" w:eastAsia="Times New Roman" w:hAnsi="Simplified Arabic" w:cs="Simplified Arabic"/>
          <w:sz w:val="28"/>
          <w:szCs w:val="28"/>
        </w:rPr>
        <w:t xml:space="preserve">. </w:t>
      </w:r>
      <w:r w:rsidR="00703A16" w:rsidRPr="00BF074F">
        <w:rPr>
          <w:rFonts w:ascii="Simplified Arabic" w:hAnsi="Simplified Arabic" w:cs="Simplified Arabic"/>
          <w:sz w:val="28"/>
          <w:szCs w:val="28"/>
          <w:rtl/>
        </w:rPr>
        <w:t xml:space="preserve">كما تؤكد الأدبيات الأكاديمية في مجال التسويق الرقمي أن نية الشراء لمنتجات الأزياء ترتبط ارتباطاً وثيقاً بمدى التوافق القيمي والثقافي بين المؤثر والمستهلك. حيث يُشير الباحثون إلى أن </w:t>
      </w:r>
      <w:r w:rsidR="00703A16" w:rsidRPr="00BF074F">
        <w:rPr>
          <w:rStyle w:val="a6"/>
          <w:rFonts w:ascii="Simplified Arabic" w:hAnsi="Simplified Arabic" w:cs="Simplified Arabic"/>
          <w:b w:val="0"/>
          <w:bCs w:val="0"/>
          <w:sz w:val="28"/>
          <w:szCs w:val="28"/>
        </w:rPr>
        <w:t>"</w:t>
      </w:r>
      <w:r w:rsidR="00703A16" w:rsidRPr="00BF074F">
        <w:rPr>
          <w:rStyle w:val="a6"/>
          <w:rFonts w:ascii="Simplified Arabic" w:hAnsi="Simplified Arabic" w:cs="Simplified Arabic"/>
          <w:b w:val="0"/>
          <w:bCs w:val="0"/>
          <w:sz w:val="28"/>
          <w:szCs w:val="28"/>
          <w:rtl/>
        </w:rPr>
        <w:t>التوافق المدرك</w:t>
      </w:r>
      <w:r w:rsidR="00703A16" w:rsidRPr="00BF074F">
        <w:rPr>
          <w:rStyle w:val="a6"/>
          <w:rFonts w:ascii="Simplified Arabic" w:hAnsi="Simplified Arabic" w:cs="Simplified Arabic"/>
          <w:b w:val="0"/>
          <w:bCs w:val="0"/>
          <w:sz w:val="28"/>
          <w:szCs w:val="28"/>
        </w:rPr>
        <w:t>" (Perceived Congruence)</w:t>
      </w:r>
      <w:r w:rsidR="00703A16" w:rsidRPr="00BF074F">
        <w:rPr>
          <w:rFonts w:ascii="Simplified Arabic" w:hAnsi="Simplified Arabic" w:cs="Simplified Arabic"/>
          <w:sz w:val="28"/>
          <w:szCs w:val="28"/>
        </w:rPr>
        <w:t xml:space="preserve"> </w:t>
      </w:r>
      <w:r w:rsidR="00703A16" w:rsidRPr="00BF074F">
        <w:rPr>
          <w:rFonts w:ascii="Simplified Arabic" w:hAnsi="Simplified Arabic" w:cs="Simplified Arabic"/>
          <w:sz w:val="28"/>
          <w:szCs w:val="28"/>
          <w:rtl/>
        </w:rPr>
        <w:t xml:space="preserve">بين الطرفين يؤثر إيجاباً وبشكل مباشر على صياغة مواقف المستهلكين، ويحول المحتوى الرقمي إلى توصية موثوقة تعزز الثقة بالمنتج والعلامة التجارية، مما يؤدي في النهاية إلى رفع معدلات الاستعداد الفعلي لنية الشراء </w:t>
      </w:r>
      <w:r w:rsidR="00703A16" w:rsidRPr="00BF074F">
        <w:rPr>
          <w:rStyle w:val="a6"/>
          <w:rFonts w:ascii="Simplified Arabic" w:hAnsi="Simplified Arabic" w:cs="Simplified Arabic"/>
          <w:b w:val="0"/>
          <w:bCs w:val="0"/>
          <w:sz w:val="28"/>
          <w:szCs w:val="28"/>
        </w:rPr>
        <w:t>(</w:t>
      </w:r>
      <w:proofErr w:type="spellStart"/>
      <w:r w:rsidR="00703A16" w:rsidRPr="00BF074F">
        <w:rPr>
          <w:rStyle w:val="a6"/>
          <w:rFonts w:ascii="Simplified Arabic" w:hAnsi="Simplified Arabic" w:cs="Simplified Arabic"/>
          <w:b w:val="0"/>
          <w:bCs w:val="0"/>
          <w:sz w:val="28"/>
          <w:szCs w:val="28"/>
        </w:rPr>
        <w:t>Chetioui</w:t>
      </w:r>
      <w:proofErr w:type="spellEnd"/>
      <w:r w:rsidR="00703A16" w:rsidRPr="00BF074F">
        <w:rPr>
          <w:rStyle w:val="a6"/>
          <w:rFonts w:ascii="Simplified Arabic" w:hAnsi="Simplified Arabic" w:cs="Simplified Arabic"/>
          <w:b w:val="0"/>
          <w:bCs w:val="0"/>
          <w:sz w:val="28"/>
          <w:szCs w:val="28"/>
        </w:rPr>
        <w:t xml:space="preserve"> et al., 2020, 365)</w:t>
      </w:r>
      <w:r w:rsidR="00703A16" w:rsidRPr="00BF074F">
        <w:rPr>
          <w:rFonts w:ascii="Simplified Arabic" w:hAnsi="Simplified Arabic" w:cs="Simplified Arabic"/>
          <w:sz w:val="28"/>
          <w:szCs w:val="28"/>
        </w:rPr>
        <w:t>.</w:t>
      </w:r>
    </w:p>
    <w:p w:rsidR="00703A16" w:rsidRPr="00BF074F" w:rsidRDefault="00703A16" w:rsidP="00BF074F">
      <w:pPr>
        <w:bidi/>
        <w:spacing w:before="100" w:beforeAutospacing="1" w:after="100" w:afterAutospacing="1" w:line="240" w:lineRule="auto"/>
        <w:jc w:val="both"/>
        <w:rPr>
          <w:rFonts w:ascii="Simplified Arabic" w:eastAsia="Times New Roman" w:hAnsi="Simplified Arabic" w:cs="Simplified Arabic"/>
          <w:sz w:val="28"/>
          <w:szCs w:val="28"/>
        </w:rPr>
      </w:pPr>
    </w:p>
    <w:p w:rsidR="005B24C2" w:rsidRPr="00BF074F" w:rsidRDefault="00384F75" w:rsidP="00BF074F">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5B24C2" w:rsidRPr="00BF074F">
        <w:rPr>
          <w:rFonts w:ascii="Simplified Arabic" w:eastAsia="Times New Roman" w:hAnsi="Simplified Arabic" w:cs="Simplified Arabic"/>
          <w:sz w:val="28"/>
          <w:szCs w:val="28"/>
          <w:rtl/>
        </w:rPr>
        <w:t xml:space="preserve">وبوجه عام، تعكس النتائج أن التسويق عبر المؤثرين يسهم في التأثير على قرار شراء الأزياء بدرجات متفاوتة، حيث يبرز تأثيره بصورة أكبر عندما يتسم المحتوى بالتوافق مع ثقافة المستهلك وقيمه، ويقدم معلومات حقيقية وشفافة عن المنتج، ويعزز الثقة من خلال التجربة الفعلية للمؤثر والتفاعل الإيجابي من الجمهور. وفي المقابل، تشير النتائج إلى أن أفراد العينة لا يميلون إلى اتخاذ قرارات شراء اندفاعية أو شراء منتجات تتعارض </w:t>
      </w:r>
      <w:r w:rsidR="005B24C2" w:rsidRPr="00BF074F">
        <w:rPr>
          <w:rFonts w:ascii="Simplified Arabic" w:eastAsia="Times New Roman" w:hAnsi="Simplified Arabic" w:cs="Simplified Arabic"/>
          <w:sz w:val="28"/>
          <w:szCs w:val="28"/>
          <w:rtl/>
        </w:rPr>
        <w:lastRenderedPageBreak/>
        <w:t>مع قيمهم لمجرد إعلان المؤثر عنها، مما يدل على أن تأثير المؤثرين يظل مرتبطًا بدرجة المصداقية، وملاءمة المحتوى، واحتياجات المستهلك الفعلية، وليس بمجرد التعرض للمحتوى التسويقي</w:t>
      </w:r>
      <w:r w:rsidR="005B24C2" w:rsidRPr="00BF074F">
        <w:rPr>
          <w:rFonts w:ascii="Simplified Arabic" w:eastAsia="Times New Roman" w:hAnsi="Simplified Arabic" w:cs="Simplified Arabic"/>
          <w:sz w:val="28"/>
          <w:szCs w:val="28"/>
        </w:rPr>
        <w:t>.</w:t>
      </w:r>
    </w:p>
    <w:p w:rsidR="005568EB" w:rsidRDefault="005568EB" w:rsidP="00E446AA">
      <w:pPr>
        <w:bidi/>
        <w:spacing w:line="276" w:lineRule="auto"/>
        <w:rPr>
          <w:rFonts w:ascii="Simplified Arabic" w:hAnsi="Simplified Arabic" w:cs="Simplified Arabic"/>
          <w:b/>
          <w:bCs/>
          <w:sz w:val="28"/>
          <w:szCs w:val="28"/>
          <w:u w:val="single"/>
          <w:rtl/>
        </w:rPr>
      </w:pPr>
      <w:r>
        <w:rPr>
          <w:rFonts w:ascii="Simplified Arabic" w:eastAsia="Times New Roman" w:hAnsi="Simplified Arabic" w:cs="Simplified Arabic" w:hint="cs"/>
          <w:b/>
          <w:bCs/>
          <w:sz w:val="28"/>
          <w:szCs w:val="28"/>
          <w:u w:val="single"/>
          <w:rtl/>
        </w:rPr>
        <w:t>*س</w:t>
      </w:r>
      <w:r w:rsidR="00E446AA">
        <w:rPr>
          <w:rFonts w:ascii="Simplified Arabic" w:eastAsia="Times New Roman" w:hAnsi="Simplified Arabic" w:cs="Simplified Arabic" w:hint="cs"/>
          <w:b/>
          <w:bCs/>
          <w:sz w:val="28"/>
          <w:szCs w:val="28"/>
          <w:u w:val="single"/>
          <w:rtl/>
        </w:rPr>
        <w:t>ابعً</w:t>
      </w:r>
      <w:r>
        <w:rPr>
          <w:rFonts w:ascii="Simplified Arabic" w:eastAsia="Times New Roman" w:hAnsi="Simplified Arabic" w:cs="Simplified Arabic" w:hint="cs"/>
          <w:b/>
          <w:bCs/>
          <w:sz w:val="28"/>
          <w:szCs w:val="28"/>
          <w:u w:val="single"/>
          <w:rtl/>
        </w:rPr>
        <w:t xml:space="preserve">ا: </w:t>
      </w:r>
      <w:r w:rsidRPr="00EB0EF8">
        <w:rPr>
          <w:rFonts w:ascii="Simplified Arabic" w:hAnsi="Simplified Arabic" w:cs="Simplified Arabic"/>
          <w:b/>
          <w:bCs/>
          <w:sz w:val="28"/>
          <w:szCs w:val="28"/>
          <w:u w:val="single"/>
          <w:rtl/>
        </w:rPr>
        <w:t>الخبرة السابقة في شراء الأزياء عبر توصيات المؤثرين</w:t>
      </w:r>
    </w:p>
    <w:p w:rsidR="005568EB" w:rsidRDefault="005568EB" w:rsidP="00900EA8">
      <w:pPr>
        <w:bidi/>
        <w:spacing w:line="276" w:lineRule="auto"/>
        <w:jc w:val="center"/>
        <w:rPr>
          <w:rFonts w:ascii="Simplified Arabic" w:hAnsi="Simplified Arabic" w:cs="Simplified Arabic"/>
          <w:b/>
          <w:bCs/>
          <w:rtl/>
        </w:rPr>
      </w:pPr>
      <w:r w:rsidRPr="005568EB">
        <w:rPr>
          <w:rFonts w:ascii="Arial" w:eastAsia="Arial" w:hAnsi="Arial" w:cs="Arial"/>
          <w:bCs/>
          <w:rtl/>
        </w:rPr>
        <w:t xml:space="preserve"> </w:t>
      </w:r>
      <w:proofErr w:type="gramStart"/>
      <w:r w:rsidRPr="005568EB">
        <w:rPr>
          <w:rFonts w:ascii="Arial" w:eastAsia="Arial" w:hAnsi="Arial" w:cs="Arial"/>
          <w:bCs/>
          <w:rtl/>
        </w:rPr>
        <w:t>جدول</w:t>
      </w:r>
      <w:r w:rsidRPr="005568EB">
        <w:rPr>
          <w:rFonts w:ascii="Arial" w:eastAsia="Arial" w:hAnsi="Arial" w:cs="Arial"/>
          <w:bCs/>
        </w:rPr>
        <w:t xml:space="preserve"> </w:t>
      </w:r>
      <w:r w:rsidRPr="005568EB">
        <w:rPr>
          <w:rFonts w:ascii="Arial" w:eastAsia="Arial" w:hAnsi="Arial" w:cs="Arial" w:hint="cs"/>
          <w:bCs/>
          <w:rtl/>
        </w:rPr>
        <w:t xml:space="preserve"> (</w:t>
      </w:r>
      <w:proofErr w:type="gramEnd"/>
      <w:r w:rsidRPr="005568EB">
        <w:rPr>
          <w:rFonts w:ascii="Arial" w:eastAsia="Arial" w:hAnsi="Arial" w:cs="Arial" w:hint="cs"/>
          <w:bCs/>
          <w:rtl/>
        </w:rPr>
        <w:t>1</w:t>
      </w:r>
      <w:r w:rsidR="00900EA8">
        <w:rPr>
          <w:rFonts w:ascii="Arial" w:eastAsia="Arial" w:hAnsi="Arial" w:cs="Arial" w:hint="cs"/>
          <w:bCs/>
          <w:rtl/>
        </w:rPr>
        <w:t>4</w:t>
      </w:r>
      <w:r w:rsidRPr="005568EB">
        <w:rPr>
          <w:rFonts w:ascii="Arial" w:eastAsia="Arial" w:hAnsi="Arial" w:cs="Arial" w:hint="cs"/>
          <w:bCs/>
          <w:rtl/>
        </w:rPr>
        <w:t xml:space="preserve">) </w:t>
      </w:r>
      <w:r w:rsidRPr="005568EB">
        <w:rPr>
          <w:rFonts w:ascii="Arial" w:eastAsia="Arial" w:hAnsi="Arial" w:cs="Arial"/>
          <w:bCs/>
          <w:rtl/>
        </w:rPr>
        <w:t>بيانات</w:t>
      </w:r>
      <w:r w:rsidRPr="005568EB">
        <w:rPr>
          <w:rFonts w:ascii="Arial" w:eastAsia="Arial" w:hAnsi="Arial" w:cs="Arial"/>
          <w:bCs/>
        </w:rPr>
        <w:t xml:space="preserve"> </w:t>
      </w:r>
      <w:r w:rsidRPr="005568EB">
        <w:rPr>
          <w:rFonts w:ascii="Arial" w:eastAsia="Arial" w:hAnsi="Arial" w:cs="Arial"/>
          <w:bCs/>
          <w:rtl/>
        </w:rPr>
        <w:t>الدراسة</w:t>
      </w:r>
      <w:r w:rsidRPr="005568EB">
        <w:rPr>
          <w:rFonts w:ascii="Arial" w:eastAsia="Arial" w:hAnsi="Arial" w:cs="Arial"/>
          <w:bCs/>
        </w:rPr>
        <w:t xml:space="preserve"> </w:t>
      </w:r>
      <w:r w:rsidRPr="005568EB">
        <w:rPr>
          <w:rFonts w:ascii="Arial" w:eastAsia="Arial" w:hAnsi="Arial" w:cs="Arial"/>
          <w:bCs/>
          <w:rtl/>
        </w:rPr>
        <w:t>وفقًا</w:t>
      </w:r>
      <w:r w:rsidRPr="005568EB">
        <w:rPr>
          <w:rFonts w:ascii="Arial" w:eastAsia="Arial" w:hAnsi="Arial" w:cs="Arial"/>
          <w:bCs/>
        </w:rPr>
        <w:t xml:space="preserve"> </w:t>
      </w:r>
      <w:r>
        <w:rPr>
          <w:rFonts w:ascii="Simplified Arabic" w:hAnsi="Simplified Arabic" w:cs="Simplified Arabic" w:hint="cs"/>
          <w:b/>
          <w:bCs/>
          <w:rtl/>
        </w:rPr>
        <w:t>ل</w:t>
      </w:r>
      <w:r w:rsidRPr="005568EB">
        <w:rPr>
          <w:rFonts w:ascii="Simplified Arabic" w:hAnsi="Simplified Arabic" w:cs="Simplified Arabic"/>
          <w:b/>
          <w:bCs/>
          <w:rtl/>
        </w:rPr>
        <w:t>لخبرة السابقة في شراء الأزياء عبر توصيات المؤثرين</w:t>
      </w:r>
    </w:p>
    <w:p w:rsidR="005568EB" w:rsidRPr="005568EB" w:rsidRDefault="005568EB" w:rsidP="005568EB">
      <w:pPr>
        <w:bidi/>
        <w:spacing w:line="276" w:lineRule="auto"/>
        <w:rPr>
          <w:rFonts w:ascii="Arial" w:eastAsia="Arial" w:hAnsi="Arial" w:cs="Arial"/>
          <w:bCs/>
          <w:sz w:val="18"/>
          <w:szCs w:val="18"/>
        </w:rPr>
      </w:pPr>
      <w:r>
        <w:rPr>
          <w:rFonts w:hint="cs"/>
          <w:b/>
          <w:bCs/>
          <w:rtl/>
        </w:rPr>
        <w:t>(</w:t>
      </w:r>
      <w:r w:rsidRPr="005568EB">
        <w:rPr>
          <w:b/>
          <w:bCs/>
          <w:rtl/>
        </w:rPr>
        <w:t xml:space="preserve">هل سبق أن اشتريت منتجًا من منتجات الأزياء بناءً على إعلان أو توصية من مؤثر عبر </w:t>
      </w:r>
      <w:proofErr w:type="spellStart"/>
      <w:r w:rsidRPr="005568EB">
        <w:rPr>
          <w:b/>
          <w:bCs/>
          <w:rtl/>
        </w:rPr>
        <w:t>إنستجرام</w:t>
      </w:r>
      <w:proofErr w:type="spellEnd"/>
      <w:r w:rsidRPr="005568EB">
        <w:rPr>
          <w:b/>
          <w:bCs/>
          <w:rtl/>
        </w:rPr>
        <w:t>؟</w:t>
      </w:r>
      <w:r>
        <w:rPr>
          <w:rFonts w:hint="cs"/>
          <w:b/>
          <w:bCs/>
          <w:rtl/>
        </w:rPr>
        <w:t>)</w:t>
      </w:r>
    </w:p>
    <w:tbl>
      <w:tblPr>
        <w:tblStyle w:val="TableGrid2"/>
        <w:bidiVisual/>
        <w:tblW w:w="0" w:type="auto"/>
        <w:jc w:val="center"/>
        <w:tblLook w:val="04A0" w:firstRow="1" w:lastRow="0" w:firstColumn="1" w:lastColumn="0" w:noHBand="0" w:noVBand="1"/>
      </w:tblPr>
      <w:tblGrid>
        <w:gridCol w:w="2880"/>
        <w:gridCol w:w="2880"/>
        <w:gridCol w:w="2880"/>
      </w:tblGrid>
      <w:tr w:rsidR="005568EB" w:rsidRPr="00344D9E" w:rsidTr="005568EB">
        <w:trPr>
          <w:jc w:val="center"/>
        </w:trPr>
        <w:tc>
          <w:tcPr>
            <w:tcW w:w="2880" w:type="dxa"/>
          </w:tcPr>
          <w:p w:rsidR="005568EB" w:rsidRPr="00630E0A" w:rsidRDefault="005568EB" w:rsidP="005568EB">
            <w:pPr>
              <w:jc w:val="center"/>
              <w:rPr>
                <w:rFonts w:ascii="Arial" w:eastAsia="Arial" w:hAnsi="Arial" w:cs="Arial"/>
                <w:b/>
                <w:bCs/>
              </w:rPr>
            </w:pPr>
            <w:r w:rsidRPr="00630E0A">
              <w:rPr>
                <w:rFonts w:ascii="Arial" w:eastAsia="Arial" w:hAnsi="Arial" w:cs="Arial"/>
                <w:b/>
                <w:bCs/>
                <w:rtl/>
              </w:rPr>
              <w:t>الفئة</w:t>
            </w:r>
          </w:p>
        </w:tc>
        <w:tc>
          <w:tcPr>
            <w:tcW w:w="2880" w:type="dxa"/>
          </w:tcPr>
          <w:p w:rsidR="005568EB" w:rsidRPr="00344D9E" w:rsidRDefault="005568EB" w:rsidP="005568EB">
            <w:pPr>
              <w:jc w:val="center"/>
              <w:rPr>
                <w:rFonts w:ascii="Arial" w:eastAsia="Arial" w:hAnsi="Arial" w:cs="Arial"/>
                <w:b/>
                <w:bCs/>
              </w:rPr>
            </w:pPr>
            <w:r w:rsidRPr="00344D9E">
              <w:rPr>
                <w:rFonts w:ascii="Arial" w:eastAsia="Arial" w:hAnsi="Arial" w:cs="Arial"/>
                <w:b/>
                <w:bCs/>
                <w:rtl/>
              </w:rPr>
              <w:t>التكرار</w:t>
            </w:r>
          </w:p>
        </w:tc>
        <w:tc>
          <w:tcPr>
            <w:tcW w:w="2880" w:type="dxa"/>
          </w:tcPr>
          <w:p w:rsidR="005568EB" w:rsidRPr="00344D9E" w:rsidRDefault="005568EB" w:rsidP="005568EB">
            <w:pPr>
              <w:jc w:val="center"/>
              <w:rPr>
                <w:rFonts w:ascii="Arial" w:eastAsia="Arial" w:hAnsi="Arial" w:cs="Arial"/>
                <w:b/>
                <w:bCs/>
              </w:rPr>
            </w:pPr>
            <w:r w:rsidRPr="00344D9E">
              <w:rPr>
                <w:rFonts w:ascii="Arial" w:eastAsia="Arial" w:hAnsi="Arial" w:cs="Arial"/>
                <w:b/>
                <w:bCs/>
                <w:rtl/>
              </w:rPr>
              <w:t>النسبة</w:t>
            </w:r>
            <w:r w:rsidRPr="00344D9E">
              <w:rPr>
                <w:rFonts w:ascii="Arial" w:eastAsia="Arial" w:hAnsi="Arial" w:cs="Arial"/>
                <w:b/>
                <w:bCs/>
              </w:rPr>
              <w:t xml:space="preserve"> (%)</w:t>
            </w:r>
          </w:p>
        </w:tc>
      </w:tr>
      <w:tr w:rsidR="005568EB" w:rsidRPr="008875F1" w:rsidTr="005568EB">
        <w:trPr>
          <w:jc w:val="center"/>
        </w:trPr>
        <w:tc>
          <w:tcPr>
            <w:tcW w:w="2880" w:type="dxa"/>
          </w:tcPr>
          <w:p w:rsidR="005568EB" w:rsidRPr="00630E0A" w:rsidRDefault="005568EB" w:rsidP="005568EB">
            <w:pPr>
              <w:bidi/>
              <w:jc w:val="center"/>
              <w:rPr>
                <w:rFonts w:ascii="Arial" w:eastAsia="Arial" w:hAnsi="Arial" w:cs="Arial"/>
                <w:b/>
                <w:bCs/>
              </w:rPr>
            </w:pPr>
            <w:r>
              <w:rPr>
                <w:rFonts w:ascii="Arial" w:eastAsia="Arial" w:hAnsi="Arial" w:cs="Arial" w:hint="cs"/>
                <w:b/>
                <w:bCs/>
                <w:rtl/>
              </w:rPr>
              <w:t>دائمًا</w:t>
            </w:r>
          </w:p>
        </w:tc>
        <w:tc>
          <w:tcPr>
            <w:tcW w:w="2880" w:type="dxa"/>
          </w:tcPr>
          <w:p w:rsidR="005568EB" w:rsidRPr="008875F1" w:rsidRDefault="00355303" w:rsidP="00355303">
            <w:pPr>
              <w:jc w:val="center"/>
              <w:rPr>
                <w:rFonts w:ascii="Arial" w:eastAsia="Arial" w:hAnsi="Arial" w:cs="Arial"/>
              </w:rPr>
            </w:pPr>
            <w:r>
              <w:rPr>
                <w:rFonts w:ascii="Arial" w:eastAsia="Arial" w:hAnsi="Arial" w:cs="Arial" w:hint="cs"/>
                <w:rtl/>
              </w:rPr>
              <w:t>7</w:t>
            </w:r>
          </w:p>
        </w:tc>
        <w:tc>
          <w:tcPr>
            <w:tcW w:w="2880" w:type="dxa"/>
          </w:tcPr>
          <w:p w:rsidR="005568EB" w:rsidRPr="008875F1" w:rsidRDefault="00355303" w:rsidP="005568EB">
            <w:pPr>
              <w:jc w:val="center"/>
              <w:rPr>
                <w:rFonts w:ascii="Arial" w:eastAsia="Arial" w:hAnsi="Arial" w:cs="Arial"/>
              </w:rPr>
            </w:pPr>
            <w:r>
              <w:rPr>
                <w:rFonts w:ascii="Arial" w:eastAsia="Arial" w:hAnsi="Arial" w:cs="Arial" w:hint="cs"/>
                <w:rtl/>
              </w:rPr>
              <w:t>5.0%</w:t>
            </w:r>
          </w:p>
        </w:tc>
      </w:tr>
      <w:tr w:rsidR="005568EB" w:rsidRPr="008875F1" w:rsidTr="005568EB">
        <w:trPr>
          <w:jc w:val="center"/>
        </w:trPr>
        <w:tc>
          <w:tcPr>
            <w:tcW w:w="2880" w:type="dxa"/>
          </w:tcPr>
          <w:p w:rsidR="005568EB" w:rsidRPr="00630E0A" w:rsidRDefault="00355303" w:rsidP="005568EB">
            <w:pPr>
              <w:bidi/>
              <w:jc w:val="center"/>
              <w:rPr>
                <w:rFonts w:ascii="Arial" w:eastAsia="Arial" w:hAnsi="Arial" w:cs="Arial"/>
                <w:b/>
                <w:bCs/>
              </w:rPr>
            </w:pPr>
            <w:r w:rsidRPr="00355303">
              <w:rPr>
                <w:rFonts w:ascii="Arial" w:eastAsia="Arial" w:hAnsi="Arial" w:cs="Arial" w:hint="cs"/>
                <w:b/>
                <w:bCs/>
                <w:rtl/>
              </w:rPr>
              <w:t>أحيان</w:t>
            </w:r>
            <w:r>
              <w:rPr>
                <w:rFonts w:ascii="Arial" w:eastAsia="Arial" w:hAnsi="Arial" w:cs="Arial" w:hint="cs"/>
                <w:b/>
                <w:bCs/>
                <w:rtl/>
              </w:rPr>
              <w:t>ًا</w:t>
            </w:r>
          </w:p>
        </w:tc>
        <w:tc>
          <w:tcPr>
            <w:tcW w:w="2880" w:type="dxa"/>
          </w:tcPr>
          <w:p w:rsidR="005568EB" w:rsidRPr="008875F1" w:rsidRDefault="00355303" w:rsidP="005568EB">
            <w:pPr>
              <w:jc w:val="center"/>
              <w:rPr>
                <w:rFonts w:ascii="Arial" w:eastAsia="Arial" w:hAnsi="Arial" w:cs="Arial"/>
              </w:rPr>
            </w:pPr>
            <w:r>
              <w:rPr>
                <w:rFonts w:ascii="Arial" w:eastAsia="Arial" w:hAnsi="Arial" w:cs="Arial" w:hint="cs"/>
                <w:rtl/>
              </w:rPr>
              <w:t>48</w:t>
            </w:r>
          </w:p>
        </w:tc>
        <w:tc>
          <w:tcPr>
            <w:tcW w:w="2880" w:type="dxa"/>
          </w:tcPr>
          <w:p w:rsidR="005568EB" w:rsidRPr="008875F1" w:rsidRDefault="00355303" w:rsidP="005568EB">
            <w:pPr>
              <w:jc w:val="center"/>
              <w:rPr>
                <w:rFonts w:ascii="Arial" w:eastAsia="Arial" w:hAnsi="Arial" w:cs="Arial"/>
              </w:rPr>
            </w:pPr>
            <w:r>
              <w:rPr>
                <w:rFonts w:ascii="Arial" w:eastAsia="Arial" w:hAnsi="Arial" w:cs="Arial" w:hint="cs"/>
                <w:rtl/>
              </w:rPr>
              <w:t>34.0%</w:t>
            </w:r>
          </w:p>
        </w:tc>
      </w:tr>
      <w:tr w:rsidR="005568EB" w:rsidRPr="008875F1" w:rsidTr="005568EB">
        <w:trPr>
          <w:jc w:val="center"/>
        </w:trPr>
        <w:tc>
          <w:tcPr>
            <w:tcW w:w="2880" w:type="dxa"/>
          </w:tcPr>
          <w:p w:rsidR="005568EB" w:rsidRPr="00630E0A" w:rsidRDefault="00355303" w:rsidP="005568EB">
            <w:pPr>
              <w:bidi/>
              <w:jc w:val="center"/>
              <w:rPr>
                <w:rFonts w:ascii="Arial" w:eastAsia="Arial" w:hAnsi="Arial" w:cs="Arial"/>
                <w:b/>
                <w:bCs/>
              </w:rPr>
            </w:pPr>
            <w:r>
              <w:rPr>
                <w:rFonts w:ascii="Arial" w:eastAsia="Arial" w:hAnsi="Arial" w:cs="Arial" w:hint="cs"/>
                <w:b/>
                <w:bCs/>
                <w:rtl/>
              </w:rPr>
              <w:t>نادرًا</w:t>
            </w:r>
          </w:p>
        </w:tc>
        <w:tc>
          <w:tcPr>
            <w:tcW w:w="2880" w:type="dxa"/>
          </w:tcPr>
          <w:p w:rsidR="005568EB" w:rsidRPr="008875F1" w:rsidRDefault="00355303" w:rsidP="005568EB">
            <w:pPr>
              <w:jc w:val="center"/>
              <w:rPr>
                <w:rFonts w:ascii="Arial" w:eastAsia="Arial" w:hAnsi="Arial" w:cs="Arial"/>
              </w:rPr>
            </w:pPr>
            <w:r>
              <w:rPr>
                <w:rFonts w:ascii="Arial" w:eastAsia="Arial" w:hAnsi="Arial" w:cs="Arial" w:hint="cs"/>
                <w:rtl/>
              </w:rPr>
              <w:t>38</w:t>
            </w:r>
          </w:p>
        </w:tc>
        <w:tc>
          <w:tcPr>
            <w:tcW w:w="2880" w:type="dxa"/>
          </w:tcPr>
          <w:p w:rsidR="005568EB" w:rsidRPr="008875F1" w:rsidRDefault="00355303" w:rsidP="005568EB">
            <w:pPr>
              <w:jc w:val="center"/>
              <w:rPr>
                <w:rFonts w:ascii="Arial" w:eastAsia="Arial" w:hAnsi="Arial" w:cs="Arial"/>
              </w:rPr>
            </w:pPr>
            <w:r>
              <w:rPr>
                <w:rFonts w:ascii="Arial" w:eastAsia="Arial" w:hAnsi="Arial" w:cs="Arial" w:hint="cs"/>
                <w:rtl/>
              </w:rPr>
              <w:t>27.0%</w:t>
            </w:r>
          </w:p>
        </w:tc>
      </w:tr>
      <w:tr w:rsidR="00355303" w:rsidRPr="008875F1" w:rsidTr="005568EB">
        <w:trPr>
          <w:jc w:val="center"/>
        </w:trPr>
        <w:tc>
          <w:tcPr>
            <w:tcW w:w="2880" w:type="dxa"/>
          </w:tcPr>
          <w:p w:rsidR="00355303" w:rsidRDefault="00355303" w:rsidP="005568EB">
            <w:pPr>
              <w:bidi/>
              <w:jc w:val="center"/>
              <w:rPr>
                <w:rFonts w:ascii="Arial" w:eastAsia="Arial" w:hAnsi="Arial" w:cs="Arial"/>
                <w:b/>
                <w:bCs/>
                <w:rtl/>
              </w:rPr>
            </w:pPr>
            <w:r>
              <w:rPr>
                <w:rFonts w:ascii="Arial" w:eastAsia="Arial" w:hAnsi="Arial" w:cs="Arial" w:hint="cs"/>
                <w:b/>
                <w:bCs/>
                <w:rtl/>
              </w:rPr>
              <w:t>لم يحدث أبدًا</w:t>
            </w:r>
          </w:p>
        </w:tc>
        <w:tc>
          <w:tcPr>
            <w:tcW w:w="2880" w:type="dxa"/>
          </w:tcPr>
          <w:p w:rsidR="00355303" w:rsidRDefault="00355303" w:rsidP="005568EB">
            <w:pPr>
              <w:jc w:val="center"/>
              <w:rPr>
                <w:rFonts w:ascii="Arial" w:eastAsia="Arial" w:hAnsi="Arial" w:cs="Arial"/>
                <w:rtl/>
              </w:rPr>
            </w:pPr>
            <w:r>
              <w:rPr>
                <w:rFonts w:ascii="Arial" w:eastAsia="Arial" w:hAnsi="Arial" w:cs="Arial" w:hint="cs"/>
                <w:rtl/>
              </w:rPr>
              <w:t>48</w:t>
            </w:r>
          </w:p>
        </w:tc>
        <w:tc>
          <w:tcPr>
            <w:tcW w:w="2880" w:type="dxa"/>
          </w:tcPr>
          <w:p w:rsidR="00355303" w:rsidRDefault="00355303" w:rsidP="005568EB">
            <w:pPr>
              <w:jc w:val="center"/>
              <w:rPr>
                <w:rFonts w:ascii="Arial" w:eastAsia="Arial" w:hAnsi="Arial" w:cs="Arial"/>
                <w:rtl/>
              </w:rPr>
            </w:pPr>
            <w:r>
              <w:rPr>
                <w:rFonts w:ascii="Arial" w:eastAsia="Arial" w:hAnsi="Arial" w:cs="Arial" w:hint="cs"/>
                <w:rtl/>
              </w:rPr>
              <w:t>34.0%</w:t>
            </w:r>
          </w:p>
        </w:tc>
      </w:tr>
      <w:tr w:rsidR="005568EB" w:rsidRPr="008875F1" w:rsidTr="005568EB">
        <w:trPr>
          <w:jc w:val="center"/>
        </w:trPr>
        <w:tc>
          <w:tcPr>
            <w:tcW w:w="2880" w:type="dxa"/>
          </w:tcPr>
          <w:p w:rsidR="005568EB" w:rsidRPr="00630E0A" w:rsidRDefault="00355303" w:rsidP="005568EB">
            <w:pPr>
              <w:bidi/>
              <w:jc w:val="center"/>
              <w:rPr>
                <w:rFonts w:ascii="Arial" w:eastAsia="Arial" w:hAnsi="Arial" w:cs="Arial"/>
                <w:b/>
                <w:bCs/>
              </w:rPr>
            </w:pPr>
            <w:r>
              <w:rPr>
                <w:rFonts w:ascii="Arial" w:eastAsia="Arial" w:hAnsi="Arial" w:cs="Arial" w:hint="cs"/>
                <w:b/>
                <w:bCs/>
                <w:rtl/>
              </w:rPr>
              <w:t>الإجمالي</w:t>
            </w:r>
          </w:p>
        </w:tc>
        <w:tc>
          <w:tcPr>
            <w:tcW w:w="2880" w:type="dxa"/>
          </w:tcPr>
          <w:p w:rsidR="005568EB" w:rsidRPr="008875F1" w:rsidRDefault="005568EB" w:rsidP="005568EB">
            <w:pPr>
              <w:jc w:val="center"/>
              <w:rPr>
                <w:rFonts w:ascii="Arial" w:eastAsia="Arial" w:hAnsi="Arial" w:cs="Arial"/>
              </w:rPr>
            </w:pPr>
            <w:r>
              <w:rPr>
                <w:rFonts w:ascii="Arial" w:eastAsia="Arial" w:hAnsi="Arial" w:cs="Arial" w:hint="cs"/>
                <w:rtl/>
              </w:rPr>
              <w:t>141</w:t>
            </w:r>
          </w:p>
        </w:tc>
        <w:tc>
          <w:tcPr>
            <w:tcW w:w="2880" w:type="dxa"/>
          </w:tcPr>
          <w:p w:rsidR="005568EB" w:rsidRPr="008875F1" w:rsidRDefault="005568EB" w:rsidP="005568EB">
            <w:pPr>
              <w:jc w:val="center"/>
              <w:rPr>
                <w:rFonts w:ascii="Arial" w:eastAsia="Arial" w:hAnsi="Arial" w:cs="Arial"/>
              </w:rPr>
            </w:pPr>
            <w:r>
              <w:rPr>
                <w:rFonts w:ascii="Arial" w:eastAsia="Arial" w:hAnsi="Arial" w:cs="Arial" w:hint="cs"/>
                <w:rtl/>
              </w:rPr>
              <w:t>%</w:t>
            </w:r>
            <w:r w:rsidRPr="008875F1">
              <w:rPr>
                <w:rFonts w:ascii="Arial" w:eastAsia="Arial" w:hAnsi="Arial" w:cs="Arial"/>
              </w:rPr>
              <w:t>100.0</w:t>
            </w:r>
          </w:p>
        </w:tc>
      </w:tr>
    </w:tbl>
    <w:p w:rsidR="005568EB" w:rsidRPr="008875F1" w:rsidRDefault="005568EB" w:rsidP="005568EB">
      <w:pPr>
        <w:spacing w:line="276" w:lineRule="auto"/>
        <w:rPr>
          <w:rFonts w:ascii="Arial" w:eastAsia="Arial" w:hAnsi="Arial" w:cs="Arial"/>
        </w:rPr>
      </w:pPr>
    </w:p>
    <w:p w:rsidR="002771FF" w:rsidRPr="005568EB" w:rsidRDefault="005568EB" w:rsidP="005568EB">
      <w:pPr>
        <w:bidi/>
        <w:jc w:val="both"/>
        <w:outlineLvl w:val="0"/>
        <w:rPr>
          <w:rFonts w:ascii="Simplified Arabic" w:eastAsia="Times New Roman" w:hAnsi="Simplified Arabic" w:cs="Simplified Arabic"/>
          <w:sz w:val="28"/>
          <w:szCs w:val="28"/>
          <w:rtl/>
        </w:rPr>
      </w:pPr>
      <w:bookmarkStart w:id="119" w:name="_Toc235922438"/>
      <w:bookmarkStart w:id="120" w:name="_Toc235922613"/>
      <w:r w:rsidRPr="005568EB">
        <w:rPr>
          <w:rFonts w:ascii="Simplified Arabic" w:eastAsia="Arial" w:hAnsi="Simplified Arabic" w:cs="Simplified Arabic"/>
          <w:noProof/>
          <w:sz w:val="28"/>
          <w:szCs w:val="28"/>
          <w:rtl/>
        </w:rPr>
        <w:drawing>
          <wp:anchor distT="0" distB="0" distL="114300" distR="114300" simplePos="0" relativeHeight="251678720" behindDoc="0" locked="0" layoutInCell="1" allowOverlap="1">
            <wp:simplePos x="0" y="0"/>
            <wp:positionH relativeFrom="margin">
              <wp:align>center</wp:align>
            </wp:positionH>
            <wp:positionV relativeFrom="paragraph">
              <wp:posOffset>490220</wp:posOffset>
            </wp:positionV>
            <wp:extent cx="3886200" cy="1996440"/>
            <wp:effectExtent l="0" t="0" r="0" b="3810"/>
            <wp:wrapTopAndBottom/>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886200" cy="1996440"/>
                    </a:xfrm>
                    <a:prstGeom prst="rect">
                      <a:avLst/>
                    </a:prstGeom>
                  </pic:spPr>
                </pic:pic>
              </a:graphicData>
            </a:graphic>
          </wp:anchor>
        </w:drawing>
      </w:r>
      <w:r w:rsidRPr="005568EB">
        <w:rPr>
          <w:rFonts w:ascii="Simplified Arabic" w:hAnsi="Simplified Arabic" w:cs="Simplified Arabic"/>
          <w:sz w:val="28"/>
          <w:szCs w:val="28"/>
          <w:rtl/>
          <w:lang w:bidi="ar-EG"/>
        </w:rPr>
        <w:t>شكل (8): توزيع أفراد عينة الدراسة حسب</w:t>
      </w:r>
      <w:r w:rsidRPr="005568EB">
        <w:rPr>
          <w:rFonts w:ascii="Simplified Arabic" w:hAnsi="Simplified Arabic" w:cs="Simplified Arabic"/>
          <w:sz w:val="28"/>
          <w:szCs w:val="28"/>
          <w:rtl/>
        </w:rPr>
        <w:t xml:space="preserve"> الخبرة السابقة في شراء الأزياء عبر توصيات المؤثرين</w:t>
      </w:r>
      <w:bookmarkEnd w:id="119"/>
      <w:bookmarkEnd w:id="120"/>
      <w:r w:rsidRPr="005568EB">
        <w:rPr>
          <w:rFonts w:ascii="Simplified Arabic" w:eastAsia="Arial" w:hAnsi="Simplified Arabic" w:cs="Simplified Arabic"/>
          <w:noProof/>
          <w:sz w:val="28"/>
          <w:szCs w:val="28"/>
          <w:rtl/>
        </w:rPr>
        <w:t xml:space="preserve">  </w:t>
      </w:r>
    </w:p>
    <w:p w:rsidR="00355303" w:rsidRPr="00384F75" w:rsidRDefault="00384F75" w:rsidP="00384F75">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355303" w:rsidRPr="00384F75">
        <w:rPr>
          <w:rFonts w:ascii="Simplified Arabic" w:eastAsia="Times New Roman" w:hAnsi="Simplified Arabic" w:cs="Simplified Arabic"/>
          <w:sz w:val="28"/>
          <w:szCs w:val="28"/>
          <w:rtl/>
        </w:rPr>
        <w:t xml:space="preserve">تشير النتائج إلى أن نسبة (34.0%) من أفراد عينة الدراسة أفادوا بأنهم أحيانًا يشترون منتجات الأزياء بناءً على إعلان أو توصية من مؤثر عبر منصة </w:t>
      </w:r>
      <w:proofErr w:type="spellStart"/>
      <w:r w:rsidR="00355303" w:rsidRPr="00384F75">
        <w:rPr>
          <w:rFonts w:ascii="Simplified Arabic" w:eastAsia="Times New Roman" w:hAnsi="Simplified Arabic" w:cs="Simplified Arabic"/>
          <w:sz w:val="28"/>
          <w:szCs w:val="28"/>
          <w:rtl/>
        </w:rPr>
        <w:t>إنستجرام</w:t>
      </w:r>
      <w:proofErr w:type="spellEnd"/>
      <w:r w:rsidR="00355303" w:rsidRPr="00384F75">
        <w:rPr>
          <w:rFonts w:ascii="Simplified Arabic" w:eastAsia="Times New Roman" w:hAnsi="Simplified Arabic" w:cs="Simplified Arabic"/>
          <w:sz w:val="28"/>
          <w:szCs w:val="28"/>
          <w:rtl/>
        </w:rPr>
        <w:t>، وهي النسبة نفسها التي أفادت بأن ذلك لم يحدث أبدًا، في حين أشار (27.0%) إلى أنهم يقومون بذلك نادرًا، مقابل نسبة محدودة بلغت (5.0%) ممن أفادوا بأنهم يشترون دائمًا بناءً على توصيات المؤثرين. ويمكن تفسير هذه النتيجة بأن تأثير المؤثرين في شراء الأزياء لا يكون مطلقًا، وإنما يتباين باختلاف مستوى الثقة بالمؤثر، ومدى ملاءمة المنتج لاحتياجات المستهلك، إضافة إلى اعتبارات السعر والجودة والقناعة الشخصية، مما يجعل كثيرًا من المستهلكين يتعاملون مع توصيات المؤثرين بوصفها مصدرًا للمعلومات أكثر من كونها دافعًا مباشرًا للشراء في جميع الحالات</w:t>
      </w:r>
      <w:r w:rsidR="00355303" w:rsidRPr="00384F75">
        <w:rPr>
          <w:rFonts w:ascii="Simplified Arabic" w:eastAsia="Times New Roman" w:hAnsi="Simplified Arabic" w:cs="Simplified Arabic"/>
          <w:sz w:val="28"/>
          <w:szCs w:val="28"/>
        </w:rPr>
        <w:t>.</w:t>
      </w:r>
    </w:p>
    <w:p w:rsidR="00355303" w:rsidRPr="00384F75" w:rsidRDefault="00384F75" w:rsidP="00384F75">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00355303" w:rsidRPr="00384F75">
        <w:rPr>
          <w:rFonts w:ascii="Simplified Arabic" w:eastAsia="Times New Roman" w:hAnsi="Simplified Arabic" w:cs="Simplified Arabic"/>
          <w:sz w:val="28"/>
          <w:szCs w:val="28"/>
          <w:rtl/>
        </w:rPr>
        <w:t>وتتفق هذه النتيجة مع دراسة سلامة</w:t>
      </w:r>
      <w:r w:rsidR="00355303" w:rsidRPr="00384F75">
        <w:rPr>
          <w:rFonts w:ascii="Simplified Arabic" w:eastAsia="Times New Roman" w:hAnsi="Simplified Arabic" w:cs="Simplified Arabic"/>
          <w:sz w:val="28"/>
          <w:szCs w:val="28"/>
        </w:rPr>
        <w:t xml:space="preserve"> (</w:t>
      </w:r>
      <w:r w:rsidR="00355303" w:rsidRPr="00384F75">
        <w:rPr>
          <w:rFonts w:ascii="Simplified Arabic" w:eastAsia="Times New Roman" w:hAnsi="Simplified Arabic" w:cs="Simplified Arabic"/>
          <w:sz w:val="28"/>
          <w:szCs w:val="28"/>
          <w:rtl/>
        </w:rPr>
        <w:t>2020</w:t>
      </w:r>
      <w:r w:rsidR="00355303" w:rsidRPr="00384F75">
        <w:rPr>
          <w:rFonts w:ascii="Simplified Arabic" w:eastAsia="Times New Roman" w:hAnsi="Simplified Arabic" w:cs="Simplified Arabic"/>
          <w:sz w:val="28"/>
          <w:szCs w:val="28"/>
        </w:rPr>
        <w:t xml:space="preserve">) </w:t>
      </w:r>
      <w:r w:rsidR="00355303" w:rsidRPr="00384F75">
        <w:rPr>
          <w:rFonts w:ascii="Simplified Arabic" w:eastAsia="Times New Roman" w:hAnsi="Simplified Arabic" w:cs="Simplified Arabic"/>
          <w:sz w:val="28"/>
          <w:szCs w:val="28"/>
          <w:rtl/>
        </w:rPr>
        <w:t xml:space="preserve">التي توصلت إلى وجود علاقة ذات دلالة إحصائية بين تعرض الشباب الجامعي السعودي لمحتوى مؤثري وسائل التواصل الاجتماعي وسلوكهم </w:t>
      </w:r>
      <w:proofErr w:type="spellStart"/>
      <w:r w:rsidR="00355303" w:rsidRPr="00384F75">
        <w:rPr>
          <w:rFonts w:ascii="Simplified Arabic" w:eastAsia="Times New Roman" w:hAnsi="Simplified Arabic" w:cs="Simplified Arabic"/>
          <w:sz w:val="28"/>
          <w:szCs w:val="28"/>
          <w:rtl/>
        </w:rPr>
        <w:t>الشرائي</w:t>
      </w:r>
      <w:proofErr w:type="spellEnd"/>
      <w:r w:rsidR="00355303" w:rsidRPr="00384F75">
        <w:rPr>
          <w:rFonts w:ascii="Simplified Arabic" w:eastAsia="Times New Roman" w:hAnsi="Simplified Arabic" w:cs="Simplified Arabic"/>
          <w:sz w:val="28"/>
          <w:szCs w:val="28"/>
          <w:rtl/>
        </w:rPr>
        <w:t>، إلا أن قرار الشراء ظل مرتبطًا بدرجة تقييمهم لأساليب المؤثرين التسويقية ومصداقيتها، كما تتفق مع دراسة العبيدي</w:t>
      </w:r>
      <w:r w:rsidR="00355303" w:rsidRPr="00384F75">
        <w:rPr>
          <w:rFonts w:ascii="Simplified Arabic" w:eastAsia="Times New Roman" w:hAnsi="Simplified Arabic" w:cs="Simplified Arabic"/>
          <w:sz w:val="28"/>
          <w:szCs w:val="28"/>
        </w:rPr>
        <w:t xml:space="preserve"> (</w:t>
      </w:r>
      <w:r w:rsidR="00355303" w:rsidRPr="00384F75">
        <w:rPr>
          <w:rFonts w:ascii="Simplified Arabic" w:eastAsia="Times New Roman" w:hAnsi="Simplified Arabic" w:cs="Simplified Arabic"/>
          <w:sz w:val="28"/>
          <w:szCs w:val="28"/>
          <w:rtl/>
        </w:rPr>
        <w:t>2025</w:t>
      </w:r>
      <w:r w:rsidR="00355303" w:rsidRPr="00384F75">
        <w:rPr>
          <w:rFonts w:ascii="Simplified Arabic" w:eastAsia="Times New Roman" w:hAnsi="Simplified Arabic" w:cs="Simplified Arabic"/>
          <w:sz w:val="28"/>
          <w:szCs w:val="28"/>
        </w:rPr>
        <w:t xml:space="preserve">) </w:t>
      </w:r>
      <w:r w:rsidR="00355303" w:rsidRPr="00384F75">
        <w:rPr>
          <w:rFonts w:ascii="Simplified Arabic" w:eastAsia="Times New Roman" w:hAnsi="Simplified Arabic" w:cs="Simplified Arabic"/>
          <w:sz w:val="28"/>
          <w:szCs w:val="28"/>
          <w:rtl/>
        </w:rPr>
        <w:t>التي أظهرت أن غالبية المشاركين سبق لهم الشراء بناءً على توصيات المؤثرين، مع تأكيدها أن الثقة والمصداقية تعدان من أهم العوامل التي تحدد تكرار هذا السلوك</w:t>
      </w:r>
      <w:r w:rsidR="00355303" w:rsidRPr="00384F75">
        <w:rPr>
          <w:rFonts w:ascii="Simplified Arabic" w:eastAsia="Times New Roman" w:hAnsi="Simplified Arabic" w:cs="Simplified Arabic"/>
          <w:sz w:val="28"/>
          <w:szCs w:val="28"/>
        </w:rPr>
        <w:t xml:space="preserve">. </w:t>
      </w:r>
    </w:p>
    <w:p w:rsidR="00355303" w:rsidRPr="00384F75" w:rsidRDefault="00384F75" w:rsidP="00384F75">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355303" w:rsidRPr="00384F75">
        <w:rPr>
          <w:rFonts w:ascii="Simplified Arabic" w:eastAsia="Times New Roman" w:hAnsi="Simplified Arabic" w:cs="Simplified Arabic"/>
          <w:sz w:val="28"/>
          <w:szCs w:val="28"/>
          <w:rtl/>
        </w:rPr>
        <w:t xml:space="preserve">وبوجه عام، تعكس النتائج أن الخبرة السابقة في شراء الأزياء عبر توصيات المؤثرين تتسم بالاعتدال، إذ إن غالبية أفراد العينة لا يعتمدون بصورة دائمة على توصيات المؤثرين عند اتخاذ قرارات الشراء، وإنما يستفيدون منها بدرجات متفاوتة وفقًا لمدى اقتناعهم بالمحتوى المقدم وملاءمته لاحتياجاتهم الشخصية، وهو ما يشير إلى أن التسويق عبر المؤثرين يمثل عاملًا مساعدًا في القرار </w:t>
      </w:r>
      <w:proofErr w:type="spellStart"/>
      <w:r w:rsidR="00355303" w:rsidRPr="00384F75">
        <w:rPr>
          <w:rFonts w:ascii="Simplified Arabic" w:eastAsia="Times New Roman" w:hAnsi="Simplified Arabic" w:cs="Simplified Arabic"/>
          <w:sz w:val="28"/>
          <w:szCs w:val="28"/>
          <w:rtl/>
        </w:rPr>
        <w:t>الشرائي</w:t>
      </w:r>
      <w:proofErr w:type="spellEnd"/>
      <w:r w:rsidR="00355303" w:rsidRPr="00384F75">
        <w:rPr>
          <w:rFonts w:ascii="Simplified Arabic" w:eastAsia="Times New Roman" w:hAnsi="Simplified Arabic" w:cs="Simplified Arabic"/>
          <w:sz w:val="28"/>
          <w:szCs w:val="28"/>
          <w:rtl/>
        </w:rPr>
        <w:t xml:space="preserve"> أكثر من كونه العامل الحاسم فيه</w:t>
      </w:r>
    </w:p>
    <w:p w:rsidR="00355303" w:rsidRPr="00384F75" w:rsidRDefault="00384F75" w:rsidP="00384F75">
      <w:pPr>
        <w:bidi/>
        <w:spacing w:after="0"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355303" w:rsidRPr="00384F75">
        <w:rPr>
          <w:rFonts w:ascii="Simplified Arabic" w:eastAsia="Times New Roman" w:hAnsi="Simplified Arabic" w:cs="Simplified Arabic"/>
          <w:sz w:val="28"/>
          <w:szCs w:val="28"/>
          <w:rtl/>
        </w:rPr>
        <w:t>ويتسق هذا السلوك المعتدل مع البيانات الإحصائية</w:t>
      </w:r>
      <w:r w:rsidR="000F6A78" w:rsidRPr="00384F75">
        <w:rPr>
          <w:rFonts w:ascii="Simplified Arabic" w:eastAsia="Times New Roman" w:hAnsi="Simplified Arabic" w:cs="Simplified Arabic"/>
          <w:sz w:val="28"/>
          <w:szCs w:val="28"/>
          <w:rtl/>
        </w:rPr>
        <w:t xml:space="preserve"> الحديثة</w:t>
      </w:r>
      <w:r w:rsidR="00355303" w:rsidRPr="00384F75">
        <w:rPr>
          <w:rFonts w:ascii="Simplified Arabic" w:eastAsia="Times New Roman" w:hAnsi="Simplified Arabic" w:cs="Simplified Arabic"/>
          <w:sz w:val="28"/>
          <w:szCs w:val="28"/>
          <w:rtl/>
        </w:rPr>
        <w:t xml:space="preserve"> التي تكشف أنه على الرغم من الانتشار الرقمي الهائل واستخدام منصات التواصل الاجتماعي على نطاق واسع في المجتمع السعودي، إلا أن النمط العام للمستهلكين يميل إلى توظيف هذه المنصات كقنوات استكشافية للبحث عن المنتجات وجمع المعلومات والمفاضلة بينها، دون أن يتحول هذا التعرض الرقمي بالضرورة إلى دافع شراء حتمي أو تبعية كاملة لتوصيات المؤثرين</w:t>
      </w:r>
      <w:r w:rsidR="00355303" w:rsidRPr="00384F75">
        <w:rPr>
          <w:rFonts w:ascii="Simplified Arabic" w:eastAsia="Times New Roman" w:hAnsi="Simplified Arabic" w:cs="Simplified Arabic"/>
          <w:sz w:val="28"/>
          <w:szCs w:val="28"/>
        </w:rPr>
        <w:t>.</w:t>
      </w:r>
      <w:r w:rsidR="000F6A78" w:rsidRPr="00384F75">
        <w:rPr>
          <w:rFonts w:ascii="Simplified Arabic" w:eastAsia="Times New Roman" w:hAnsi="Simplified Arabic" w:cs="Simplified Arabic"/>
          <w:sz w:val="28"/>
          <w:szCs w:val="28"/>
          <w:rtl/>
        </w:rPr>
        <w:t xml:space="preserve"> </w:t>
      </w:r>
      <w:r w:rsidR="000F6A78" w:rsidRPr="00384F75">
        <w:rPr>
          <w:rFonts w:ascii="Simplified Arabic" w:eastAsia="Times New Roman" w:hAnsi="Simplified Arabic" w:cs="Simplified Arabic"/>
          <w:sz w:val="28"/>
          <w:szCs w:val="28"/>
        </w:rPr>
        <w:t>(</w:t>
      </w:r>
      <w:proofErr w:type="spellStart"/>
      <w:r w:rsidR="000F6A78" w:rsidRPr="00384F75">
        <w:rPr>
          <w:rFonts w:ascii="Simplified Arabic" w:eastAsia="Times New Roman" w:hAnsi="Simplified Arabic" w:cs="Simplified Arabic"/>
          <w:sz w:val="28"/>
          <w:szCs w:val="28"/>
        </w:rPr>
        <w:t>DataReportal</w:t>
      </w:r>
      <w:proofErr w:type="spellEnd"/>
      <w:r w:rsidR="000F6A78" w:rsidRPr="00384F75">
        <w:rPr>
          <w:rFonts w:ascii="Simplified Arabic" w:eastAsia="Times New Roman" w:hAnsi="Simplified Arabic" w:cs="Simplified Arabic"/>
          <w:sz w:val="28"/>
          <w:szCs w:val="28"/>
        </w:rPr>
        <w:t>, 2025)</w:t>
      </w:r>
    </w:p>
    <w:p w:rsidR="00E446AA" w:rsidRDefault="00E446AA" w:rsidP="00E446AA">
      <w:pPr>
        <w:bidi/>
        <w:spacing w:after="0" w:line="240" w:lineRule="auto"/>
        <w:rPr>
          <w:rFonts w:ascii="Arial" w:eastAsia="Times New Roman" w:hAnsi="Arial" w:cs="Arial"/>
          <w:sz w:val="24"/>
          <w:szCs w:val="24"/>
          <w:rtl/>
        </w:rPr>
      </w:pPr>
    </w:p>
    <w:p w:rsidR="00E446AA" w:rsidRDefault="00E446AA" w:rsidP="00E446AA">
      <w:pPr>
        <w:bidi/>
        <w:spacing w:after="0" w:line="240" w:lineRule="auto"/>
        <w:rPr>
          <w:rFonts w:ascii="Arial" w:eastAsia="Times New Roman" w:hAnsi="Arial" w:cs="Arial"/>
          <w:sz w:val="24"/>
          <w:szCs w:val="24"/>
          <w:rtl/>
        </w:rPr>
      </w:pPr>
    </w:p>
    <w:p w:rsidR="00E446AA" w:rsidRPr="00515419" w:rsidRDefault="00E446AA" w:rsidP="00515419">
      <w:pPr>
        <w:bidi/>
        <w:spacing w:before="100" w:beforeAutospacing="1" w:after="100" w:afterAutospacing="1" w:line="240" w:lineRule="auto"/>
        <w:rPr>
          <w:rFonts w:ascii="Simplified Arabic" w:hAnsi="Simplified Arabic" w:cs="Simplified Arabic"/>
          <w:b/>
          <w:bCs/>
          <w:sz w:val="28"/>
          <w:szCs w:val="28"/>
          <w:u w:val="single"/>
        </w:rPr>
      </w:pPr>
      <w:r>
        <w:rPr>
          <w:rFonts w:ascii="Simplified Arabic" w:eastAsia="Times New Roman" w:hAnsi="Simplified Arabic" w:cs="Simplified Arabic" w:hint="cs"/>
          <w:b/>
          <w:bCs/>
          <w:sz w:val="28"/>
          <w:szCs w:val="28"/>
          <w:u w:val="single"/>
          <w:rtl/>
        </w:rPr>
        <w:t xml:space="preserve">*ثامنًا: </w:t>
      </w:r>
      <w:r w:rsidR="00515419">
        <w:rPr>
          <w:rFonts w:ascii="Simplified Arabic" w:hAnsi="Simplified Arabic" w:cs="Simplified Arabic"/>
          <w:b/>
          <w:bCs/>
          <w:sz w:val="28"/>
          <w:szCs w:val="28"/>
          <w:u w:val="single"/>
          <w:rtl/>
        </w:rPr>
        <w:t>أسباب العزوف عن الشراء</w:t>
      </w:r>
      <w:r w:rsidR="00515419">
        <w:rPr>
          <w:rFonts w:ascii="Simplified Arabic" w:hAnsi="Simplified Arabic" w:cs="Simplified Arabic" w:hint="cs"/>
          <w:b/>
          <w:bCs/>
          <w:sz w:val="28"/>
          <w:szCs w:val="28"/>
          <w:rtl/>
        </w:rPr>
        <w:t xml:space="preserve"> </w:t>
      </w:r>
      <w:r>
        <w:rPr>
          <w:rFonts w:ascii="Simplified Arabic" w:hAnsi="Simplified Arabic" w:cs="Simplified Arabic" w:hint="cs"/>
          <w:b/>
          <w:bCs/>
          <w:rtl/>
        </w:rPr>
        <w:t>(</w:t>
      </w:r>
      <w:r w:rsidRPr="00E446AA">
        <w:rPr>
          <w:rFonts w:ascii="Simplified Arabic" w:hAnsi="Simplified Arabic" w:cs="Simplified Arabic"/>
          <w:b/>
          <w:bCs/>
          <w:rtl/>
        </w:rPr>
        <w:t>إذا لم تقم بشراء منتج أزياء أوصى به أحد المؤثرين، فما السبب الرئيس؟</w:t>
      </w:r>
      <w:r>
        <w:rPr>
          <w:rFonts w:ascii="Simplified Arabic" w:hAnsi="Simplified Arabic" w:cs="Simplified Arabic" w:hint="cs"/>
          <w:b/>
          <w:bCs/>
          <w:rtl/>
        </w:rPr>
        <w:t>)</w:t>
      </w:r>
    </w:p>
    <w:p w:rsidR="00E446AA" w:rsidRPr="00BE1BB0" w:rsidRDefault="00E446AA" w:rsidP="00900EA8">
      <w:pPr>
        <w:bidi/>
        <w:spacing w:line="276" w:lineRule="auto"/>
        <w:jc w:val="center"/>
        <w:rPr>
          <w:rFonts w:ascii="Simplified Arabic" w:hAnsi="Simplified Arabic" w:cs="Simplified Arabic"/>
          <w:sz w:val="28"/>
          <w:szCs w:val="28"/>
          <w:rtl/>
          <w:lang w:bidi="ar-EG"/>
        </w:rPr>
      </w:pPr>
      <w:r w:rsidRPr="00BE1BB0">
        <w:rPr>
          <w:rFonts w:ascii="Simplified Arabic" w:eastAsia="Arial" w:hAnsi="Simplified Arabic" w:cs="Simplified Arabic"/>
          <w:b/>
          <w:bCs/>
          <w:sz w:val="24"/>
          <w:szCs w:val="24"/>
          <w:rtl/>
        </w:rPr>
        <w:t>جدول</w:t>
      </w:r>
      <w:r w:rsidRPr="00BE1BB0">
        <w:rPr>
          <w:rFonts w:ascii="Simplified Arabic" w:eastAsia="Segoe UI Emoji" w:hAnsi="Simplified Arabic" w:cs="Simplified Arabic"/>
          <w:b/>
          <w:bCs/>
          <w:sz w:val="24"/>
          <w:szCs w:val="24"/>
          <w:rtl/>
        </w:rPr>
        <w:t xml:space="preserve"> (</w:t>
      </w:r>
      <w:r>
        <w:rPr>
          <w:rFonts w:ascii="Simplified Arabic" w:eastAsia="Segoe UI Emoji" w:hAnsi="Simplified Arabic" w:cs="Simplified Arabic" w:hint="cs"/>
          <w:b/>
          <w:bCs/>
          <w:sz w:val="24"/>
          <w:szCs w:val="24"/>
          <w:rtl/>
        </w:rPr>
        <w:t>1</w:t>
      </w:r>
      <w:r w:rsidR="00900EA8">
        <w:rPr>
          <w:rFonts w:ascii="Simplified Arabic" w:eastAsia="Segoe UI Emoji" w:hAnsi="Simplified Arabic" w:cs="Simplified Arabic" w:hint="cs"/>
          <w:b/>
          <w:bCs/>
          <w:sz w:val="24"/>
          <w:szCs w:val="24"/>
          <w:rtl/>
        </w:rPr>
        <w:t>5</w:t>
      </w:r>
      <w:r w:rsidRPr="00BE1BB0">
        <w:rPr>
          <w:rFonts w:ascii="Simplified Arabic" w:eastAsia="Segoe UI Emoji" w:hAnsi="Simplified Arabic" w:cs="Simplified Arabic"/>
          <w:b/>
          <w:bCs/>
          <w:sz w:val="24"/>
          <w:szCs w:val="24"/>
          <w:rtl/>
        </w:rPr>
        <w:t xml:space="preserve">) </w:t>
      </w:r>
      <w:r w:rsidRPr="00BE1BB0">
        <w:rPr>
          <w:rFonts w:ascii="Simplified Arabic" w:eastAsia="Arial" w:hAnsi="Simplified Arabic" w:cs="Simplified Arabic"/>
          <w:b/>
          <w:bCs/>
          <w:sz w:val="24"/>
          <w:szCs w:val="24"/>
          <w:rtl/>
        </w:rPr>
        <w:t>بيانات</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الدراسة</w:t>
      </w:r>
      <w:r w:rsidRPr="00BE1BB0">
        <w:rPr>
          <w:rFonts w:ascii="Simplified Arabic" w:eastAsia="Arial" w:hAnsi="Simplified Arabic" w:cs="Simplified Arabic"/>
          <w:b/>
          <w:bCs/>
          <w:sz w:val="24"/>
          <w:szCs w:val="24"/>
        </w:rPr>
        <w:t xml:space="preserve"> </w:t>
      </w:r>
      <w:r w:rsidRPr="00BE1BB0">
        <w:rPr>
          <w:rFonts w:ascii="Simplified Arabic" w:eastAsia="Arial" w:hAnsi="Simplified Arabic" w:cs="Simplified Arabic"/>
          <w:b/>
          <w:bCs/>
          <w:sz w:val="24"/>
          <w:szCs w:val="24"/>
          <w:rtl/>
        </w:rPr>
        <w:t>وفقًا</w:t>
      </w:r>
      <w:r w:rsidRPr="00BE1BB0">
        <w:rPr>
          <w:rFonts w:ascii="Simplified Arabic" w:eastAsia="Arial" w:hAnsi="Simplified Arabic" w:cs="Simplified Arabic"/>
          <w:b/>
          <w:bCs/>
          <w:sz w:val="24"/>
          <w:szCs w:val="24"/>
        </w:rPr>
        <w:t xml:space="preserve"> </w:t>
      </w:r>
      <w:r>
        <w:rPr>
          <w:rFonts w:ascii="Simplified Arabic" w:eastAsia="Arial" w:hAnsi="Simplified Arabic" w:cs="Simplified Arabic" w:hint="cs"/>
          <w:b/>
          <w:bCs/>
          <w:sz w:val="24"/>
          <w:szCs w:val="24"/>
          <w:rtl/>
        </w:rPr>
        <w:t>لأسباب العزوف عن الشراء</w:t>
      </w:r>
    </w:p>
    <w:tbl>
      <w:tblPr>
        <w:tblStyle w:val="TableGrid7"/>
        <w:bidiVisual/>
        <w:tblW w:w="0" w:type="auto"/>
        <w:jc w:val="center"/>
        <w:tblLook w:val="04A0" w:firstRow="1" w:lastRow="0" w:firstColumn="1" w:lastColumn="0" w:noHBand="0" w:noVBand="1"/>
      </w:tblPr>
      <w:tblGrid>
        <w:gridCol w:w="2880"/>
        <w:gridCol w:w="2880"/>
        <w:gridCol w:w="2880"/>
      </w:tblGrid>
      <w:tr w:rsidR="00E446AA" w:rsidRPr="00D2663A" w:rsidTr="00E446AA">
        <w:trPr>
          <w:jc w:val="center"/>
        </w:trPr>
        <w:tc>
          <w:tcPr>
            <w:tcW w:w="2880" w:type="dxa"/>
          </w:tcPr>
          <w:p w:rsidR="00E446AA" w:rsidRPr="00D2663A" w:rsidRDefault="00E446AA" w:rsidP="00E446AA">
            <w:pPr>
              <w:jc w:val="center"/>
              <w:rPr>
                <w:rFonts w:ascii="Arial" w:eastAsia="Arial" w:hAnsi="Arial" w:cs="Arial"/>
                <w:b/>
                <w:bCs/>
                <w:sz w:val="24"/>
                <w:szCs w:val="24"/>
              </w:rPr>
            </w:pPr>
            <w:r>
              <w:rPr>
                <w:rFonts w:ascii="Arial" w:eastAsia="Arial" w:hAnsi="Arial" w:cs="Arial" w:hint="cs"/>
                <w:b/>
                <w:bCs/>
                <w:sz w:val="24"/>
                <w:szCs w:val="24"/>
                <w:rtl/>
              </w:rPr>
              <w:t>النوع</w:t>
            </w:r>
          </w:p>
        </w:tc>
        <w:tc>
          <w:tcPr>
            <w:tcW w:w="2880" w:type="dxa"/>
          </w:tcPr>
          <w:p w:rsidR="00E446AA" w:rsidRPr="00D2663A" w:rsidRDefault="00E446AA" w:rsidP="00E446AA">
            <w:pPr>
              <w:jc w:val="center"/>
              <w:rPr>
                <w:rFonts w:ascii="Arial" w:eastAsia="Arial" w:hAnsi="Arial" w:cs="Arial"/>
                <w:b/>
                <w:bCs/>
                <w:sz w:val="24"/>
                <w:szCs w:val="24"/>
              </w:rPr>
            </w:pPr>
            <w:r w:rsidRPr="00D2663A">
              <w:rPr>
                <w:rFonts w:ascii="Arial" w:eastAsia="Arial" w:hAnsi="Arial" w:cs="Arial"/>
                <w:b/>
                <w:bCs/>
                <w:sz w:val="24"/>
                <w:szCs w:val="24"/>
                <w:rtl/>
              </w:rPr>
              <w:t>التكرار</w:t>
            </w:r>
          </w:p>
        </w:tc>
        <w:tc>
          <w:tcPr>
            <w:tcW w:w="2880" w:type="dxa"/>
          </w:tcPr>
          <w:p w:rsidR="00E446AA" w:rsidRPr="00D2663A" w:rsidRDefault="00E446AA" w:rsidP="00E446AA">
            <w:pPr>
              <w:jc w:val="center"/>
              <w:rPr>
                <w:rFonts w:ascii="Arial" w:eastAsia="Arial" w:hAnsi="Arial" w:cs="Arial"/>
                <w:b/>
                <w:bCs/>
                <w:sz w:val="24"/>
                <w:szCs w:val="24"/>
              </w:rPr>
            </w:pPr>
            <w:r w:rsidRPr="00D2663A">
              <w:rPr>
                <w:rFonts w:ascii="Arial" w:eastAsia="Arial" w:hAnsi="Arial" w:cs="Arial"/>
                <w:b/>
                <w:bCs/>
                <w:sz w:val="24"/>
                <w:szCs w:val="24"/>
                <w:rtl/>
              </w:rPr>
              <w:t>النسبة</w:t>
            </w:r>
            <w:r w:rsidRPr="00D2663A">
              <w:rPr>
                <w:rFonts w:ascii="Arial" w:eastAsia="Arial" w:hAnsi="Arial" w:cs="Arial"/>
                <w:b/>
                <w:bCs/>
                <w:sz w:val="24"/>
                <w:szCs w:val="24"/>
              </w:rPr>
              <w:t xml:space="preserve"> (%)</w:t>
            </w:r>
          </w:p>
        </w:tc>
      </w:tr>
      <w:tr w:rsidR="00A8068C" w:rsidRPr="00F410C0" w:rsidTr="00E446AA">
        <w:trPr>
          <w:jc w:val="center"/>
        </w:trPr>
        <w:tc>
          <w:tcPr>
            <w:tcW w:w="2880" w:type="dxa"/>
          </w:tcPr>
          <w:p w:rsidR="00A8068C" w:rsidRPr="00A8068C" w:rsidRDefault="00A8068C" w:rsidP="00A8068C">
            <w:pPr>
              <w:bidi/>
              <w:spacing w:before="100" w:beforeAutospacing="1" w:after="100" w:afterAutospacing="1"/>
              <w:jc w:val="both"/>
              <w:rPr>
                <w:rFonts w:ascii="Simplified Arabic" w:eastAsia="Times New Roman" w:hAnsi="Simplified Arabic" w:cs="Simplified Arabic"/>
                <w:b/>
                <w:bCs/>
                <w:sz w:val="20"/>
                <w:szCs w:val="20"/>
                <w:rtl/>
              </w:rPr>
            </w:pPr>
            <w:r w:rsidRPr="00A8068C">
              <w:rPr>
                <w:rFonts w:ascii="Simplified Arabic" w:hAnsi="Simplified Arabic" w:cs="Simplified Arabic"/>
                <w:b/>
                <w:bCs/>
                <w:rtl/>
              </w:rPr>
              <w:t>أفضل الاعتماد على تجربتي الشخصية</w:t>
            </w:r>
            <w:r w:rsidRPr="00A8068C">
              <w:rPr>
                <w:rFonts w:ascii="Simplified Arabic" w:hAnsi="Simplified Arabic" w:cs="Simplified Arabic"/>
                <w:b/>
                <w:bCs/>
              </w:rPr>
              <w:t>.</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74</w:t>
            </w:r>
          </w:p>
        </w:tc>
        <w:tc>
          <w:tcPr>
            <w:tcW w:w="2880" w:type="dxa"/>
          </w:tcPr>
          <w:p w:rsidR="00A8068C" w:rsidRDefault="00A8068C" w:rsidP="00A8068C">
            <w:pPr>
              <w:jc w:val="center"/>
              <w:rPr>
                <w:rFonts w:ascii="Arial" w:eastAsia="Arial" w:hAnsi="Arial" w:cs="Arial"/>
                <w:sz w:val="20"/>
                <w:szCs w:val="20"/>
                <w:rtl/>
              </w:rPr>
            </w:pPr>
            <w:r>
              <w:rPr>
                <w:rFonts w:ascii="Arial" w:eastAsia="Arial" w:hAnsi="Arial" w:cs="Arial" w:hint="cs"/>
                <w:sz w:val="20"/>
                <w:szCs w:val="20"/>
                <w:rtl/>
              </w:rPr>
              <w:t>52.5%</w:t>
            </w:r>
          </w:p>
        </w:tc>
      </w:tr>
      <w:tr w:rsidR="00A8068C" w:rsidRPr="00F410C0" w:rsidTr="00E446AA">
        <w:trPr>
          <w:jc w:val="center"/>
        </w:trPr>
        <w:tc>
          <w:tcPr>
            <w:tcW w:w="2880" w:type="dxa"/>
          </w:tcPr>
          <w:p w:rsidR="00A8068C" w:rsidRPr="00A8068C" w:rsidRDefault="00A8068C" w:rsidP="00A8068C">
            <w:pPr>
              <w:bidi/>
              <w:spacing w:before="100" w:beforeAutospacing="1" w:after="100" w:afterAutospacing="1"/>
              <w:jc w:val="both"/>
              <w:rPr>
                <w:rFonts w:ascii="Simplified Arabic" w:eastAsia="Times New Roman" w:hAnsi="Simplified Arabic" w:cs="Simplified Arabic"/>
                <w:b/>
                <w:bCs/>
                <w:sz w:val="20"/>
                <w:szCs w:val="20"/>
              </w:rPr>
            </w:pPr>
            <w:r w:rsidRPr="00A8068C">
              <w:rPr>
                <w:rFonts w:ascii="Simplified Arabic" w:hAnsi="Simplified Arabic" w:cs="Simplified Arabic"/>
                <w:b/>
                <w:bCs/>
                <w:rtl/>
              </w:rPr>
              <w:t>لا أحتاج المنتج</w:t>
            </w:r>
            <w:r w:rsidRPr="00A8068C">
              <w:rPr>
                <w:rFonts w:ascii="Simplified Arabic" w:hAnsi="Simplified Arabic" w:cs="Simplified Arabic"/>
                <w:b/>
                <w:bCs/>
              </w:rPr>
              <w:t>.</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68</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48.2%</w:t>
            </w:r>
          </w:p>
        </w:tc>
      </w:tr>
      <w:tr w:rsidR="00A8068C" w:rsidRPr="00F410C0" w:rsidTr="00E446AA">
        <w:trPr>
          <w:jc w:val="center"/>
        </w:trPr>
        <w:tc>
          <w:tcPr>
            <w:tcW w:w="2880" w:type="dxa"/>
          </w:tcPr>
          <w:p w:rsidR="00A8068C" w:rsidRPr="00A8068C" w:rsidRDefault="00A8068C" w:rsidP="00A8068C">
            <w:pPr>
              <w:bidi/>
              <w:spacing w:before="100" w:beforeAutospacing="1" w:after="100" w:afterAutospacing="1"/>
              <w:jc w:val="both"/>
              <w:rPr>
                <w:rFonts w:ascii="Simplified Arabic" w:eastAsia="Times New Roman" w:hAnsi="Simplified Arabic" w:cs="Simplified Arabic"/>
                <w:b/>
                <w:bCs/>
                <w:sz w:val="20"/>
                <w:szCs w:val="20"/>
              </w:rPr>
            </w:pPr>
            <w:r w:rsidRPr="00A8068C">
              <w:rPr>
                <w:rFonts w:ascii="Simplified Arabic" w:hAnsi="Simplified Arabic" w:cs="Simplified Arabic"/>
                <w:b/>
                <w:bCs/>
                <w:rtl/>
              </w:rPr>
              <w:t>السعر مرتفع</w:t>
            </w:r>
            <w:r w:rsidRPr="00A8068C">
              <w:rPr>
                <w:rFonts w:ascii="Simplified Arabic" w:hAnsi="Simplified Arabic" w:cs="Simplified Arabic"/>
                <w:b/>
                <w:bCs/>
              </w:rPr>
              <w:t>.</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55</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39.0%</w:t>
            </w:r>
          </w:p>
        </w:tc>
      </w:tr>
      <w:tr w:rsidR="00E446AA" w:rsidRPr="00F410C0" w:rsidTr="00E446AA">
        <w:trPr>
          <w:jc w:val="center"/>
        </w:trPr>
        <w:tc>
          <w:tcPr>
            <w:tcW w:w="2880" w:type="dxa"/>
          </w:tcPr>
          <w:p w:rsidR="00E446AA" w:rsidRPr="00A8068C" w:rsidRDefault="00E446AA" w:rsidP="00E446AA">
            <w:pPr>
              <w:bidi/>
              <w:jc w:val="both"/>
              <w:rPr>
                <w:rFonts w:ascii="Simplified Arabic" w:eastAsia="Arial" w:hAnsi="Simplified Arabic" w:cs="Simplified Arabic"/>
                <w:b/>
                <w:bCs/>
                <w:sz w:val="20"/>
                <w:szCs w:val="20"/>
              </w:rPr>
            </w:pPr>
            <w:r w:rsidRPr="00A8068C">
              <w:rPr>
                <w:rFonts w:ascii="Simplified Arabic" w:hAnsi="Simplified Arabic" w:cs="Simplified Arabic"/>
                <w:b/>
                <w:bCs/>
                <w:rtl/>
              </w:rPr>
              <w:t>لا أثق بالمنتج</w:t>
            </w:r>
            <w:r w:rsidRPr="00A8068C">
              <w:rPr>
                <w:rFonts w:ascii="Simplified Arabic" w:hAnsi="Simplified Arabic" w:cs="Simplified Arabic"/>
                <w:b/>
                <w:bCs/>
              </w:rPr>
              <w:t>.</w:t>
            </w:r>
          </w:p>
        </w:tc>
        <w:tc>
          <w:tcPr>
            <w:tcW w:w="2880" w:type="dxa"/>
          </w:tcPr>
          <w:p w:rsidR="00E446AA" w:rsidRPr="00F410C0" w:rsidRDefault="00E446AA" w:rsidP="00E446AA">
            <w:pPr>
              <w:jc w:val="center"/>
              <w:rPr>
                <w:rFonts w:ascii="Arial" w:eastAsia="Arial" w:hAnsi="Arial" w:cs="Arial"/>
                <w:sz w:val="20"/>
                <w:szCs w:val="20"/>
              </w:rPr>
            </w:pPr>
            <w:r>
              <w:rPr>
                <w:rFonts w:ascii="Arial" w:eastAsia="Arial" w:hAnsi="Arial" w:cs="Arial" w:hint="cs"/>
                <w:sz w:val="20"/>
                <w:szCs w:val="20"/>
                <w:rtl/>
              </w:rPr>
              <w:t>45</w:t>
            </w:r>
          </w:p>
        </w:tc>
        <w:tc>
          <w:tcPr>
            <w:tcW w:w="2880" w:type="dxa"/>
          </w:tcPr>
          <w:p w:rsidR="00E446AA" w:rsidRPr="00F410C0" w:rsidRDefault="00E446AA" w:rsidP="00E446AA">
            <w:pPr>
              <w:jc w:val="center"/>
              <w:rPr>
                <w:rFonts w:ascii="Arial" w:eastAsia="Arial" w:hAnsi="Arial" w:cs="Arial"/>
                <w:sz w:val="20"/>
                <w:szCs w:val="20"/>
              </w:rPr>
            </w:pPr>
            <w:r>
              <w:rPr>
                <w:rFonts w:ascii="Arial" w:eastAsia="Arial" w:hAnsi="Arial" w:cs="Arial" w:hint="cs"/>
                <w:sz w:val="20"/>
                <w:szCs w:val="20"/>
                <w:rtl/>
              </w:rPr>
              <w:t>31.9%</w:t>
            </w:r>
          </w:p>
        </w:tc>
      </w:tr>
      <w:tr w:rsidR="00A8068C" w:rsidRPr="00F410C0" w:rsidTr="00E446AA">
        <w:trPr>
          <w:jc w:val="center"/>
        </w:trPr>
        <w:tc>
          <w:tcPr>
            <w:tcW w:w="2880" w:type="dxa"/>
          </w:tcPr>
          <w:p w:rsidR="00A8068C" w:rsidRPr="00A8068C" w:rsidRDefault="00A8068C" w:rsidP="00A8068C">
            <w:pPr>
              <w:bidi/>
              <w:spacing w:before="100" w:beforeAutospacing="1" w:after="100" w:afterAutospacing="1"/>
              <w:jc w:val="both"/>
              <w:rPr>
                <w:rFonts w:ascii="Simplified Arabic" w:eastAsia="Times New Roman" w:hAnsi="Simplified Arabic" w:cs="Simplified Arabic"/>
                <w:b/>
                <w:bCs/>
                <w:sz w:val="20"/>
                <w:szCs w:val="20"/>
              </w:rPr>
            </w:pPr>
            <w:r w:rsidRPr="00A8068C">
              <w:rPr>
                <w:rFonts w:ascii="Simplified Arabic" w:hAnsi="Simplified Arabic" w:cs="Simplified Arabic"/>
                <w:b/>
                <w:bCs/>
                <w:rtl/>
              </w:rPr>
              <w:t>لا أثق بالمؤثر</w:t>
            </w:r>
            <w:r w:rsidRPr="00A8068C">
              <w:rPr>
                <w:rFonts w:ascii="Simplified Arabic" w:hAnsi="Simplified Arabic" w:cs="Simplified Arabic"/>
                <w:b/>
                <w:bCs/>
              </w:rPr>
              <w:t>.</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40</w:t>
            </w:r>
          </w:p>
        </w:tc>
        <w:tc>
          <w:tcPr>
            <w:tcW w:w="2880" w:type="dxa"/>
          </w:tcPr>
          <w:p w:rsidR="00A8068C" w:rsidRPr="00F410C0" w:rsidRDefault="00A8068C" w:rsidP="00A8068C">
            <w:pPr>
              <w:jc w:val="center"/>
              <w:rPr>
                <w:rFonts w:ascii="Arial" w:eastAsia="Arial" w:hAnsi="Arial" w:cs="Arial"/>
                <w:sz w:val="20"/>
                <w:szCs w:val="20"/>
              </w:rPr>
            </w:pPr>
            <w:r>
              <w:rPr>
                <w:rFonts w:ascii="Arial" w:eastAsia="Arial" w:hAnsi="Arial" w:cs="Arial" w:hint="cs"/>
                <w:sz w:val="20"/>
                <w:szCs w:val="20"/>
                <w:rtl/>
              </w:rPr>
              <w:t>28.4%</w:t>
            </w:r>
          </w:p>
        </w:tc>
      </w:tr>
      <w:tr w:rsidR="00E446AA" w:rsidRPr="00F410C0" w:rsidTr="00E446AA">
        <w:trPr>
          <w:jc w:val="center"/>
        </w:trPr>
        <w:tc>
          <w:tcPr>
            <w:tcW w:w="2880" w:type="dxa"/>
          </w:tcPr>
          <w:p w:rsidR="00E446AA" w:rsidRPr="00A8068C" w:rsidRDefault="00E446AA" w:rsidP="00E446AA">
            <w:pPr>
              <w:bidi/>
              <w:spacing w:before="100" w:beforeAutospacing="1" w:after="100" w:afterAutospacing="1"/>
              <w:jc w:val="both"/>
              <w:rPr>
                <w:rFonts w:ascii="Simplified Arabic" w:eastAsia="Times New Roman" w:hAnsi="Simplified Arabic" w:cs="Simplified Arabic"/>
                <w:b/>
                <w:bCs/>
                <w:sz w:val="20"/>
                <w:szCs w:val="20"/>
                <w:rtl/>
              </w:rPr>
            </w:pPr>
            <w:r w:rsidRPr="00A8068C">
              <w:rPr>
                <w:rFonts w:ascii="Simplified Arabic" w:hAnsi="Simplified Arabic" w:cs="Simplified Arabic"/>
                <w:b/>
                <w:bCs/>
                <w:rtl/>
              </w:rPr>
              <w:t>طريقة عرض المنتج كانت مبالغًا فيها</w:t>
            </w:r>
            <w:r w:rsidRPr="00A8068C">
              <w:rPr>
                <w:rFonts w:ascii="Simplified Arabic" w:hAnsi="Simplified Arabic" w:cs="Simplified Arabic"/>
                <w:b/>
                <w:bCs/>
              </w:rPr>
              <w:t>.</w:t>
            </w:r>
          </w:p>
        </w:tc>
        <w:tc>
          <w:tcPr>
            <w:tcW w:w="2880" w:type="dxa"/>
          </w:tcPr>
          <w:p w:rsidR="00E446AA" w:rsidRDefault="00515419" w:rsidP="00E446AA">
            <w:pPr>
              <w:jc w:val="center"/>
              <w:rPr>
                <w:rFonts w:ascii="Arial" w:eastAsia="Arial" w:hAnsi="Arial" w:cs="Arial"/>
                <w:sz w:val="20"/>
                <w:szCs w:val="20"/>
                <w:rtl/>
              </w:rPr>
            </w:pPr>
            <w:r>
              <w:rPr>
                <w:rFonts w:ascii="Arial" w:eastAsia="Arial" w:hAnsi="Arial" w:cs="Arial" w:hint="cs"/>
                <w:sz w:val="20"/>
                <w:szCs w:val="20"/>
                <w:rtl/>
              </w:rPr>
              <w:t>38</w:t>
            </w:r>
          </w:p>
        </w:tc>
        <w:tc>
          <w:tcPr>
            <w:tcW w:w="2880" w:type="dxa"/>
          </w:tcPr>
          <w:p w:rsidR="00E446AA" w:rsidRDefault="00515419" w:rsidP="00E446AA">
            <w:pPr>
              <w:jc w:val="center"/>
              <w:rPr>
                <w:rFonts w:ascii="Arial" w:eastAsia="Arial" w:hAnsi="Arial" w:cs="Arial"/>
                <w:sz w:val="20"/>
                <w:szCs w:val="20"/>
                <w:rtl/>
              </w:rPr>
            </w:pPr>
            <w:r>
              <w:rPr>
                <w:rFonts w:ascii="Arial" w:eastAsia="Arial" w:hAnsi="Arial" w:cs="Arial" w:hint="cs"/>
                <w:sz w:val="20"/>
                <w:szCs w:val="20"/>
                <w:rtl/>
              </w:rPr>
              <w:t>27.0%</w:t>
            </w:r>
          </w:p>
        </w:tc>
      </w:tr>
      <w:tr w:rsidR="00E446AA" w:rsidRPr="00F410C0" w:rsidTr="00E446AA">
        <w:trPr>
          <w:jc w:val="center"/>
        </w:trPr>
        <w:tc>
          <w:tcPr>
            <w:tcW w:w="2880" w:type="dxa"/>
          </w:tcPr>
          <w:p w:rsidR="00E446AA" w:rsidRPr="00A8068C" w:rsidRDefault="00E446AA" w:rsidP="00E446AA">
            <w:pPr>
              <w:bidi/>
              <w:spacing w:before="100" w:beforeAutospacing="1" w:after="100" w:afterAutospacing="1"/>
              <w:jc w:val="both"/>
              <w:rPr>
                <w:rFonts w:ascii="Simplified Arabic" w:eastAsia="Times New Roman" w:hAnsi="Simplified Arabic" w:cs="Simplified Arabic"/>
                <w:b/>
                <w:bCs/>
                <w:sz w:val="20"/>
                <w:szCs w:val="20"/>
                <w:rtl/>
              </w:rPr>
            </w:pPr>
            <w:r w:rsidRPr="00A8068C">
              <w:rPr>
                <w:rFonts w:ascii="Simplified Arabic" w:hAnsi="Simplified Arabic" w:cs="Simplified Arabic"/>
                <w:b/>
                <w:bCs/>
                <w:rtl/>
              </w:rPr>
              <w:t>جودة المنتج غير مرضية</w:t>
            </w:r>
            <w:r w:rsidRPr="00A8068C">
              <w:rPr>
                <w:rFonts w:ascii="Simplified Arabic" w:hAnsi="Simplified Arabic" w:cs="Simplified Arabic"/>
                <w:b/>
                <w:bCs/>
              </w:rPr>
              <w:t>.</w:t>
            </w:r>
          </w:p>
        </w:tc>
        <w:tc>
          <w:tcPr>
            <w:tcW w:w="2880" w:type="dxa"/>
          </w:tcPr>
          <w:p w:rsidR="00E446AA" w:rsidRDefault="00515419" w:rsidP="00E446AA">
            <w:pPr>
              <w:jc w:val="center"/>
              <w:rPr>
                <w:rFonts w:ascii="Arial" w:eastAsia="Arial" w:hAnsi="Arial" w:cs="Arial"/>
                <w:sz w:val="20"/>
                <w:szCs w:val="20"/>
                <w:rtl/>
              </w:rPr>
            </w:pPr>
            <w:r>
              <w:rPr>
                <w:rFonts w:ascii="Arial" w:eastAsia="Arial" w:hAnsi="Arial" w:cs="Arial" w:hint="cs"/>
                <w:sz w:val="20"/>
                <w:szCs w:val="20"/>
                <w:rtl/>
              </w:rPr>
              <w:t>30</w:t>
            </w:r>
          </w:p>
        </w:tc>
        <w:tc>
          <w:tcPr>
            <w:tcW w:w="2880" w:type="dxa"/>
          </w:tcPr>
          <w:p w:rsidR="00E446AA" w:rsidRDefault="00515419" w:rsidP="00E446AA">
            <w:pPr>
              <w:jc w:val="center"/>
              <w:rPr>
                <w:rFonts w:ascii="Arial" w:eastAsia="Arial" w:hAnsi="Arial" w:cs="Arial"/>
                <w:sz w:val="20"/>
                <w:szCs w:val="20"/>
                <w:rtl/>
              </w:rPr>
            </w:pPr>
            <w:r>
              <w:rPr>
                <w:rFonts w:ascii="Arial" w:eastAsia="Arial" w:hAnsi="Arial" w:cs="Arial" w:hint="cs"/>
                <w:sz w:val="20"/>
                <w:szCs w:val="20"/>
                <w:rtl/>
              </w:rPr>
              <w:t>21.3%</w:t>
            </w:r>
          </w:p>
        </w:tc>
      </w:tr>
      <w:tr w:rsidR="00E446AA" w:rsidRPr="00F410C0" w:rsidTr="00E446AA">
        <w:trPr>
          <w:jc w:val="center"/>
        </w:trPr>
        <w:tc>
          <w:tcPr>
            <w:tcW w:w="2880" w:type="dxa"/>
          </w:tcPr>
          <w:p w:rsidR="00E446AA" w:rsidRPr="00A8068C" w:rsidRDefault="00E446AA" w:rsidP="00E446AA">
            <w:pPr>
              <w:bidi/>
              <w:spacing w:before="100" w:beforeAutospacing="1" w:after="100" w:afterAutospacing="1"/>
              <w:jc w:val="both"/>
              <w:rPr>
                <w:rFonts w:ascii="Simplified Arabic" w:hAnsi="Simplified Arabic" w:cs="Simplified Arabic"/>
                <w:b/>
                <w:bCs/>
                <w:rtl/>
              </w:rPr>
            </w:pPr>
            <w:r w:rsidRPr="00A8068C">
              <w:rPr>
                <w:rFonts w:ascii="Simplified Arabic" w:hAnsi="Simplified Arabic" w:cs="Simplified Arabic"/>
                <w:b/>
                <w:bCs/>
                <w:rtl/>
              </w:rPr>
              <w:t>أخرى</w:t>
            </w:r>
          </w:p>
        </w:tc>
        <w:tc>
          <w:tcPr>
            <w:tcW w:w="2880" w:type="dxa"/>
          </w:tcPr>
          <w:p w:rsidR="00E446AA" w:rsidRDefault="00515419" w:rsidP="00E446AA">
            <w:pPr>
              <w:jc w:val="center"/>
              <w:rPr>
                <w:rFonts w:ascii="Arial" w:eastAsia="Arial" w:hAnsi="Arial" w:cs="Arial"/>
                <w:sz w:val="20"/>
                <w:szCs w:val="20"/>
                <w:rtl/>
              </w:rPr>
            </w:pPr>
            <w:r>
              <w:rPr>
                <w:rFonts w:ascii="Arial" w:eastAsia="Arial" w:hAnsi="Arial" w:cs="Arial" w:hint="cs"/>
                <w:sz w:val="20"/>
                <w:szCs w:val="20"/>
                <w:rtl/>
              </w:rPr>
              <w:t>7</w:t>
            </w:r>
          </w:p>
        </w:tc>
        <w:tc>
          <w:tcPr>
            <w:tcW w:w="2880" w:type="dxa"/>
          </w:tcPr>
          <w:p w:rsidR="00E446AA" w:rsidRDefault="00515419" w:rsidP="00E446AA">
            <w:pPr>
              <w:jc w:val="center"/>
              <w:rPr>
                <w:rFonts w:ascii="Arial" w:eastAsia="Arial" w:hAnsi="Arial" w:cs="Arial"/>
                <w:sz w:val="20"/>
                <w:szCs w:val="20"/>
                <w:rtl/>
              </w:rPr>
            </w:pPr>
            <w:r>
              <w:rPr>
                <w:rFonts w:ascii="Arial" w:eastAsia="Arial" w:hAnsi="Arial" w:cs="Arial" w:hint="cs"/>
                <w:sz w:val="20"/>
                <w:szCs w:val="20"/>
                <w:rtl/>
              </w:rPr>
              <w:t>4.9%</w:t>
            </w:r>
          </w:p>
        </w:tc>
      </w:tr>
      <w:tr w:rsidR="00E446AA" w:rsidRPr="00F410C0" w:rsidTr="00E446AA">
        <w:trPr>
          <w:jc w:val="center"/>
        </w:trPr>
        <w:tc>
          <w:tcPr>
            <w:tcW w:w="2880" w:type="dxa"/>
          </w:tcPr>
          <w:p w:rsidR="00E446AA" w:rsidRPr="00F410C0" w:rsidRDefault="00E446AA" w:rsidP="00E446AA">
            <w:pPr>
              <w:bidi/>
              <w:jc w:val="both"/>
              <w:rPr>
                <w:rFonts w:ascii="Arial" w:eastAsia="Arial" w:hAnsi="Arial" w:cs="Arial"/>
                <w:b/>
                <w:bCs/>
                <w:sz w:val="20"/>
                <w:szCs w:val="20"/>
              </w:rPr>
            </w:pPr>
            <w:r>
              <w:rPr>
                <w:rFonts w:ascii="Simplified Arabic" w:hAnsi="Simplified Arabic" w:cs="Simplified Arabic" w:hint="cs"/>
                <w:b/>
                <w:bCs/>
                <w:sz w:val="20"/>
                <w:szCs w:val="20"/>
                <w:rtl/>
              </w:rPr>
              <w:t>إجمالي أفراد العينة</w:t>
            </w:r>
          </w:p>
        </w:tc>
        <w:tc>
          <w:tcPr>
            <w:tcW w:w="2880" w:type="dxa"/>
          </w:tcPr>
          <w:p w:rsidR="00E446AA" w:rsidRPr="00F410C0" w:rsidRDefault="00E446AA" w:rsidP="00E446AA">
            <w:pPr>
              <w:jc w:val="center"/>
              <w:rPr>
                <w:rFonts w:ascii="Arial" w:eastAsia="Arial" w:hAnsi="Arial" w:cs="Arial"/>
                <w:sz w:val="20"/>
                <w:szCs w:val="20"/>
              </w:rPr>
            </w:pPr>
            <w:r>
              <w:rPr>
                <w:rFonts w:ascii="Arial" w:eastAsia="Arial" w:hAnsi="Arial" w:cs="Arial" w:hint="cs"/>
                <w:sz w:val="20"/>
                <w:szCs w:val="20"/>
                <w:rtl/>
              </w:rPr>
              <w:t>141</w:t>
            </w:r>
          </w:p>
        </w:tc>
        <w:tc>
          <w:tcPr>
            <w:tcW w:w="2880" w:type="dxa"/>
          </w:tcPr>
          <w:p w:rsidR="00E446AA" w:rsidRPr="00F410C0" w:rsidRDefault="00E446AA" w:rsidP="00E446AA">
            <w:pPr>
              <w:jc w:val="center"/>
              <w:rPr>
                <w:rFonts w:ascii="Arial" w:eastAsia="Arial" w:hAnsi="Arial" w:cs="Arial"/>
                <w:sz w:val="20"/>
                <w:szCs w:val="20"/>
              </w:rPr>
            </w:pPr>
            <w:r>
              <w:rPr>
                <w:rFonts w:ascii="Arial" w:eastAsia="Arial" w:hAnsi="Arial" w:cs="Arial" w:hint="cs"/>
                <w:sz w:val="20"/>
                <w:szCs w:val="20"/>
                <w:rtl/>
              </w:rPr>
              <w:t>-</w:t>
            </w:r>
          </w:p>
        </w:tc>
      </w:tr>
    </w:tbl>
    <w:p w:rsidR="00E446AA" w:rsidRPr="003E4CF2" w:rsidRDefault="00E446AA" w:rsidP="00E446AA">
      <w:pPr>
        <w:bidi/>
        <w:spacing w:beforeAutospacing="1" w:after="100" w:afterAutospacing="1" w:line="240" w:lineRule="auto"/>
        <w:jc w:val="both"/>
        <w:rPr>
          <w:rFonts w:ascii="Simplified Arabic" w:eastAsia="Times New Roman" w:hAnsi="Simplified Arabic" w:cs="Simplified Arabic"/>
          <w:sz w:val="16"/>
          <w:szCs w:val="16"/>
          <w:rtl/>
        </w:rPr>
      </w:pPr>
      <w:r>
        <w:rPr>
          <w:rStyle w:val="a6"/>
          <w:rFonts w:ascii="Simplified Arabic" w:hAnsi="Simplified Arabic" w:cs="Simplified Arabic" w:hint="cs"/>
          <w:sz w:val="16"/>
          <w:szCs w:val="16"/>
          <w:rtl/>
        </w:rPr>
        <w:lastRenderedPageBreak/>
        <w:t>*</w:t>
      </w:r>
      <w:proofErr w:type="gramStart"/>
      <w:r>
        <w:rPr>
          <w:rStyle w:val="a6"/>
          <w:rFonts w:ascii="Simplified Arabic" w:hAnsi="Simplified Arabic" w:cs="Simplified Arabic" w:hint="cs"/>
          <w:sz w:val="16"/>
          <w:szCs w:val="16"/>
          <w:rtl/>
        </w:rPr>
        <w:t>ملاحظة:</w:t>
      </w:r>
      <w:r w:rsidRPr="003E4CF2">
        <w:rPr>
          <w:rStyle w:val="a6"/>
          <w:rFonts w:ascii="Simplified Arabic" w:hAnsi="Simplified Arabic" w:cs="Simplified Arabic"/>
          <w:b w:val="0"/>
          <w:bCs w:val="0"/>
          <w:sz w:val="16"/>
          <w:szCs w:val="16"/>
          <w:rtl/>
        </w:rPr>
        <w:t xml:space="preserve"> </w:t>
      </w:r>
      <w:r w:rsidRPr="003E4CF2">
        <w:rPr>
          <w:rFonts w:ascii="Simplified Arabic" w:hAnsi="Simplified Arabic" w:cs="Simplified Arabic"/>
          <w:b/>
          <w:bCs/>
          <w:sz w:val="16"/>
          <w:szCs w:val="16"/>
        </w:rPr>
        <w:t xml:space="preserve"> </w:t>
      </w:r>
      <w:r w:rsidRPr="003E4CF2">
        <w:rPr>
          <w:rFonts w:ascii="Simplified Arabic" w:hAnsi="Simplified Arabic" w:cs="Simplified Arabic"/>
          <w:b/>
          <w:bCs/>
          <w:sz w:val="16"/>
          <w:szCs w:val="16"/>
          <w:rtl/>
        </w:rPr>
        <w:t>يسمح</w:t>
      </w:r>
      <w:proofErr w:type="gramEnd"/>
      <w:r w:rsidRPr="003E4CF2">
        <w:rPr>
          <w:rFonts w:ascii="Simplified Arabic" w:hAnsi="Simplified Arabic" w:cs="Simplified Arabic"/>
          <w:b/>
          <w:bCs/>
          <w:sz w:val="16"/>
          <w:szCs w:val="16"/>
          <w:rtl/>
        </w:rPr>
        <w:t xml:space="preserve"> هذا السؤال باختيار أكثر من إجابة؛ لذا فإن مجموع التكرارات والنسب يتجاوز عدد أفراد العينة ولا يساوي</w:t>
      </w:r>
      <w:r w:rsidRPr="003E4CF2">
        <w:rPr>
          <w:rFonts w:ascii="Simplified Arabic" w:hAnsi="Simplified Arabic" w:cs="Simplified Arabic"/>
          <w:b/>
          <w:bCs/>
          <w:sz w:val="16"/>
          <w:szCs w:val="16"/>
        </w:rPr>
        <w:t xml:space="preserve"> </w:t>
      </w:r>
      <w:r w:rsidRPr="003E4CF2">
        <w:rPr>
          <w:rFonts w:ascii="Simplified Arabic" w:hAnsi="Simplified Arabic" w:cs="Simplified Arabic"/>
          <w:b/>
          <w:bCs/>
          <w:sz w:val="16"/>
          <w:szCs w:val="16"/>
          <w:rtl/>
        </w:rPr>
        <w:t>100%</w:t>
      </w:r>
    </w:p>
    <w:p w:rsidR="00515419" w:rsidRPr="00384F75" w:rsidRDefault="00384F75" w:rsidP="00384F75">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515419" w:rsidRPr="00384F75">
        <w:rPr>
          <w:rFonts w:ascii="Simplified Arabic" w:eastAsia="Times New Roman" w:hAnsi="Simplified Arabic" w:cs="Simplified Arabic"/>
          <w:sz w:val="28"/>
          <w:szCs w:val="28"/>
          <w:rtl/>
        </w:rPr>
        <w:t>تشير النتائج إلى أن أبرز أسباب عزوف أفراد عينة الدراسة عن شراء منتجات الأزياء التي يوصي بها المؤثرون تمثلت في تفضيل الاعتماد على التجربة الشخصية بنسبة (52.5%)، تلاها عدم الحاجة إلى المنتج بنسبة (48.2%)، ثم ارتفاع السعر بنسبة (39.0%). كما أشار عدد من أفراد العينة إلى عدم الثقة بالمنتج بنسبة (31.9%)، وعدم الثقة بالمؤثر بنسبة (28.4%)، في حين جاءت المبالغة في طريقة عرض المنتج بنسبة (27.0%)، وعدم الرضا عن جودة المنتج بنسبة (21.3%). كما أظهرت الإجابات المفتوحة ضمن خيار "أخرى" أن من بين أسباب العزوف عدم توافق المنتج مع قيم المستهلك، وهو ما يعكس أهمية توافق المنتجات مع القيم الشخصية والثقافية عند اتخاذ قرار الشراء</w:t>
      </w:r>
      <w:r w:rsidR="00515419" w:rsidRPr="00384F75">
        <w:rPr>
          <w:rFonts w:ascii="Simplified Arabic" w:eastAsia="Times New Roman" w:hAnsi="Simplified Arabic" w:cs="Simplified Arabic"/>
          <w:sz w:val="28"/>
          <w:szCs w:val="28"/>
        </w:rPr>
        <w:t>.</w:t>
      </w:r>
    </w:p>
    <w:p w:rsidR="00515419" w:rsidRPr="00384F75" w:rsidRDefault="00384F75" w:rsidP="00384F75">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515419" w:rsidRPr="00384F75">
        <w:rPr>
          <w:rFonts w:ascii="Simplified Arabic" w:eastAsia="Times New Roman" w:hAnsi="Simplified Arabic" w:cs="Simplified Arabic"/>
          <w:sz w:val="28"/>
          <w:szCs w:val="28"/>
          <w:rtl/>
        </w:rPr>
        <w:t>ويمكن تفسير هذه النتائج بأن المستهلكين أصبحوا أكثر وعيًا في التعامل مع المحتوى التسويقي الذي يقدمه المؤثرون، إذ لا يعتمدون على التوصيات وحدها عند اتخاذ قرار الشراء، وإنما يقيمون المنتج وفق احتياجاتهم الفعلية وتجاربهم السابقة، إلى جانب مقارنة الأسعار وجودة المنتجات قبل اتخاذ القرار. كما تعكس هذه النتائج أن الثقة بالمؤثر أو بالمنتج وحدها لا تكفي لإقناع المستهلك بالشراء ما لم تتوافر عوامل أخرى، مثل الحاجة الفعلية للمنتج، وملاءمة سعره، وتوافقه مع قيم المستهلك وتوقعاته</w:t>
      </w:r>
      <w:r w:rsidR="00515419" w:rsidRPr="00384F75">
        <w:rPr>
          <w:rFonts w:ascii="Simplified Arabic" w:eastAsia="Times New Roman" w:hAnsi="Simplified Arabic" w:cs="Simplified Arabic"/>
          <w:sz w:val="28"/>
          <w:szCs w:val="28"/>
        </w:rPr>
        <w:t>.</w:t>
      </w:r>
    </w:p>
    <w:p w:rsidR="004740E3" w:rsidRPr="00384F75" w:rsidRDefault="004740E3" w:rsidP="00384F75">
      <w:pPr>
        <w:bidi/>
        <w:spacing w:before="100" w:beforeAutospacing="1" w:after="100" w:afterAutospacing="1" w:line="240" w:lineRule="auto"/>
        <w:jc w:val="both"/>
        <w:rPr>
          <w:rFonts w:ascii="Simplified Arabic" w:eastAsia="Times New Roman" w:hAnsi="Simplified Arabic" w:cs="Simplified Arabic"/>
          <w:sz w:val="28"/>
          <w:szCs w:val="28"/>
        </w:rPr>
      </w:pPr>
    </w:p>
    <w:p w:rsidR="00515419" w:rsidRPr="00384F75" w:rsidRDefault="00384F75" w:rsidP="00384F75">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515419" w:rsidRPr="00384F75">
        <w:rPr>
          <w:rFonts w:ascii="Simplified Arabic" w:eastAsia="Times New Roman" w:hAnsi="Simplified Arabic" w:cs="Simplified Arabic"/>
          <w:sz w:val="28"/>
          <w:szCs w:val="28"/>
          <w:rtl/>
        </w:rPr>
        <w:t>وتتفق هذه النتيجة مع دراسة زاهد</w:t>
      </w:r>
      <w:r w:rsidR="00515419" w:rsidRPr="00384F75">
        <w:rPr>
          <w:rFonts w:ascii="Simplified Arabic" w:eastAsia="Times New Roman" w:hAnsi="Simplified Arabic" w:cs="Simplified Arabic"/>
          <w:sz w:val="28"/>
          <w:szCs w:val="28"/>
        </w:rPr>
        <w:t xml:space="preserve"> (</w:t>
      </w:r>
      <w:r w:rsidR="00515419" w:rsidRPr="00384F75">
        <w:rPr>
          <w:rFonts w:ascii="Simplified Arabic" w:eastAsia="Times New Roman" w:hAnsi="Simplified Arabic" w:cs="Simplified Arabic"/>
          <w:sz w:val="28"/>
          <w:szCs w:val="28"/>
          <w:rtl/>
        </w:rPr>
        <w:t>2026</w:t>
      </w:r>
      <w:r w:rsidR="00515419" w:rsidRPr="00384F75">
        <w:rPr>
          <w:rFonts w:ascii="Simplified Arabic" w:eastAsia="Times New Roman" w:hAnsi="Simplified Arabic" w:cs="Simplified Arabic"/>
          <w:sz w:val="28"/>
          <w:szCs w:val="28"/>
        </w:rPr>
        <w:t xml:space="preserve">) </w:t>
      </w:r>
      <w:r w:rsidR="00515419" w:rsidRPr="00384F75">
        <w:rPr>
          <w:rFonts w:ascii="Simplified Arabic" w:eastAsia="Times New Roman" w:hAnsi="Simplified Arabic" w:cs="Simplified Arabic"/>
          <w:sz w:val="28"/>
          <w:szCs w:val="28"/>
          <w:rtl/>
        </w:rPr>
        <w:t>التي أكدت أن قرار الشراء يتأثر بدرجة أكبر بالعوامل المعرفية، مثل المصداقية وإدراك قيمة المنتج، مقارنة بالعوامل العاطفية، كما تتفق مع دراسة السنان</w:t>
      </w:r>
      <w:r w:rsidR="00515419" w:rsidRPr="00384F75">
        <w:rPr>
          <w:rFonts w:ascii="Simplified Arabic" w:eastAsia="Times New Roman" w:hAnsi="Simplified Arabic" w:cs="Simplified Arabic"/>
          <w:sz w:val="28"/>
          <w:szCs w:val="28"/>
        </w:rPr>
        <w:t xml:space="preserve"> (</w:t>
      </w:r>
      <w:r w:rsidR="00515419" w:rsidRPr="00384F75">
        <w:rPr>
          <w:rFonts w:ascii="Simplified Arabic" w:eastAsia="Times New Roman" w:hAnsi="Simplified Arabic" w:cs="Simplified Arabic"/>
          <w:sz w:val="28"/>
          <w:szCs w:val="28"/>
          <w:rtl/>
        </w:rPr>
        <w:t>2026</w:t>
      </w:r>
      <w:r w:rsidR="00515419" w:rsidRPr="00384F75">
        <w:rPr>
          <w:rFonts w:ascii="Simplified Arabic" w:eastAsia="Times New Roman" w:hAnsi="Simplified Arabic" w:cs="Simplified Arabic"/>
          <w:sz w:val="28"/>
          <w:szCs w:val="28"/>
        </w:rPr>
        <w:t xml:space="preserve">) </w:t>
      </w:r>
      <w:r w:rsidR="00515419" w:rsidRPr="00384F75">
        <w:rPr>
          <w:rFonts w:ascii="Simplified Arabic" w:eastAsia="Times New Roman" w:hAnsi="Simplified Arabic" w:cs="Simplified Arabic"/>
          <w:sz w:val="28"/>
          <w:szCs w:val="28"/>
          <w:rtl/>
        </w:rPr>
        <w:t xml:space="preserve">التي لم تثبت وجود تأثير مباشر للتسويق عبر المؤثرين في السلوك </w:t>
      </w:r>
      <w:proofErr w:type="spellStart"/>
      <w:r w:rsidR="00515419" w:rsidRPr="00384F75">
        <w:rPr>
          <w:rFonts w:ascii="Simplified Arabic" w:eastAsia="Times New Roman" w:hAnsi="Simplified Arabic" w:cs="Simplified Arabic"/>
          <w:sz w:val="28"/>
          <w:szCs w:val="28"/>
          <w:rtl/>
        </w:rPr>
        <w:t>الشرائي</w:t>
      </w:r>
      <w:proofErr w:type="spellEnd"/>
      <w:r w:rsidR="00515419" w:rsidRPr="00384F75">
        <w:rPr>
          <w:rFonts w:ascii="Simplified Arabic" w:eastAsia="Times New Roman" w:hAnsi="Simplified Arabic" w:cs="Simplified Arabic"/>
          <w:sz w:val="28"/>
          <w:szCs w:val="28"/>
          <w:rtl/>
        </w:rPr>
        <w:t>، وأرجعت ذلك إلى ضعف الثقة بالمؤثرين ووجود عوامل أخرى أكثر تأثيرًا في قرارات المستهلكين. كذلك تتفق مع دراسة القحطاني</w:t>
      </w:r>
      <w:r w:rsidR="00515419" w:rsidRPr="00384F75">
        <w:rPr>
          <w:rFonts w:ascii="Simplified Arabic" w:eastAsia="Times New Roman" w:hAnsi="Simplified Arabic" w:cs="Simplified Arabic"/>
          <w:sz w:val="28"/>
          <w:szCs w:val="28"/>
        </w:rPr>
        <w:t xml:space="preserve"> (</w:t>
      </w:r>
      <w:r w:rsidR="00515419" w:rsidRPr="00384F75">
        <w:rPr>
          <w:rFonts w:ascii="Simplified Arabic" w:eastAsia="Times New Roman" w:hAnsi="Simplified Arabic" w:cs="Simplified Arabic"/>
          <w:sz w:val="28"/>
          <w:szCs w:val="28"/>
          <w:rtl/>
        </w:rPr>
        <w:t>2015</w:t>
      </w:r>
      <w:r w:rsidR="00515419" w:rsidRPr="00384F75">
        <w:rPr>
          <w:rFonts w:ascii="Simplified Arabic" w:eastAsia="Times New Roman" w:hAnsi="Simplified Arabic" w:cs="Simplified Arabic"/>
          <w:sz w:val="28"/>
          <w:szCs w:val="28"/>
        </w:rPr>
        <w:t xml:space="preserve">) </w:t>
      </w:r>
      <w:r w:rsidR="00515419" w:rsidRPr="00384F75">
        <w:rPr>
          <w:rFonts w:ascii="Simplified Arabic" w:eastAsia="Times New Roman" w:hAnsi="Simplified Arabic" w:cs="Simplified Arabic"/>
          <w:sz w:val="28"/>
          <w:szCs w:val="28"/>
          <w:rtl/>
        </w:rPr>
        <w:t>التي أوضحت أن السعر يُعد من أبرز العوامل المؤثرة في دوافع الشراء عبر منصة</w:t>
      </w:r>
      <w:r w:rsidR="00515419" w:rsidRPr="00384F75">
        <w:rPr>
          <w:rFonts w:ascii="Simplified Arabic" w:eastAsia="Times New Roman" w:hAnsi="Simplified Arabic" w:cs="Simplified Arabic"/>
          <w:sz w:val="28"/>
          <w:szCs w:val="28"/>
        </w:rPr>
        <w:t xml:space="preserve"> Instagram</w:t>
      </w:r>
      <w:r w:rsidR="00515419" w:rsidRPr="00384F75">
        <w:rPr>
          <w:rFonts w:ascii="Simplified Arabic" w:eastAsia="Times New Roman" w:hAnsi="Simplified Arabic" w:cs="Simplified Arabic"/>
          <w:sz w:val="28"/>
          <w:szCs w:val="28"/>
          <w:rtl/>
        </w:rPr>
        <w:t>، إلى جانب مستوى الثقة في البائع، مما يفسر ارتفاع نسبة من أرجعوا عزوفهم إلى ارتفاع الأسعار أو ضعف الثقة بالمنتج أو بالمؤثر</w:t>
      </w:r>
      <w:r w:rsidR="00515419" w:rsidRPr="00384F75">
        <w:rPr>
          <w:rFonts w:ascii="Simplified Arabic" w:eastAsia="Times New Roman" w:hAnsi="Simplified Arabic" w:cs="Simplified Arabic"/>
          <w:sz w:val="28"/>
          <w:szCs w:val="28"/>
        </w:rPr>
        <w:t xml:space="preserve">. </w:t>
      </w:r>
    </w:p>
    <w:p w:rsidR="00515419" w:rsidRPr="00384F75" w:rsidRDefault="00384F75" w:rsidP="00384F75">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515419" w:rsidRPr="00384F75">
        <w:rPr>
          <w:rFonts w:ascii="Simplified Arabic" w:eastAsia="Times New Roman" w:hAnsi="Simplified Arabic" w:cs="Simplified Arabic"/>
          <w:sz w:val="28"/>
          <w:szCs w:val="28"/>
          <w:rtl/>
        </w:rPr>
        <w:t xml:space="preserve">وبوجه عام، تعكس النتائج أن قرار شراء الأزياء عبر توصيات المؤثرين لا يعتمد على التعرض للمحتوى التسويقي وحده، بل تحكمه مجموعة من العوامل الشخصية والاقتصادية والإدراكية، يأتي في مقدمتها الحاجة الفعلية للمنتج، والاعتماد على التجربة الشخصية، والسعر، والثقة بالمنتج وبالمؤثر، إضافة إلى توافق المنتج مع قيم المستهلك. ويشير ذلك إلى أن نجاح حملات التسويق عبر المؤثرين يتطلب تقديم محتوى واقعي وشفاف </w:t>
      </w:r>
      <w:r w:rsidR="00515419" w:rsidRPr="00384F75">
        <w:rPr>
          <w:rFonts w:ascii="Simplified Arabic" w:eastAsia="Times New Roman" w:hAnsi="Simplified Arabic" w:cs="Simplified Arabic"/>
          <w:sz w:val="28"/>
          <w:szCs w:val="28"/>
          <w:rtl/>
        </w:rPr>
        <w:lastRenderedPageBreak/>
        <w:t>يعكس القيمة الحقيقية للمنتج، مع مراعاة احتياجات الجمهور المستهدف وقيمه، بما يعزز ثقتهم ويزيد من احتمالية تحول التوصية إلى قرار شراء</w:t>
      </w:r>
      <w:r w:rsidR="00515419" w:rsidRPr="00384F75">
        <w:rPr>
          <w:rFonts w:ascii="Simplified Arabic" w:eastAsia="Times New Roman" w:hAnsi="Simplified Arabic" w:cs="Simplified Arabic"/>
          <w:sz w:val="28"/>
          <w:szCs w:val="28"/>
        </w:rPr>
        <w:t>.</w:t>
      </w:r>
    </w:p>
    <w:p w:rsidR="005B24C2" w:rsidRDefault="00384F75" w:rsidP="00384F75">
      <w:pPr>
        <w:bidi/>
        <w:spacing w:beforeAutospacing="1" w:after="100" w:afterAutospacing="1"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73014" w:rsidRPr="00384F75">
        <w:rPr>
          <w:rFonts w:ascii="Simplified Arabic" w:hAnsi="Simplified Arabic" w:cs="Simplified Arabic"/>
          <w:sz w:val="28"/>
          <w:szCs w:val="28"/>
          <w:rtl/>
        </w:rPr>
        <w:t>كما تدعم الأدبيات العلمية المتخصصة في سلوك المستهلك هذا الطرح؛ حيث يشير نموذج احتمالية التوسع في التفكير</w:t>
      </w:r>
      <w:r w:rsidR="00573014" w:rsidRPr="00384F75">
        <w:rPr>
          <w:rFonts w:ascii="Simplified Arabic" w:hAnsi="Simplified Arabic" w:cs="Simplified Arabic"/>
          <w:sz w:val="28"/>
          <w:szCs w:val="28"/>
        </w:rPr>
        <w:t xml:space="preserve"> </w:t>
      </w:r>
      <w:r w:rsidR="00573014" w:rsidRPr="00384F75">
        <w:rPr>
          <w:rFonts w:ascii="Simplified Arabic" w:hAnsi="Simplified Arabic" w:cs="Simplified Arabic"/>
          <w:sz w:val="28"/>
          <w:szCs w:val="28"/>
          <w:rtl/>
        </w:rPr>
        <w:t>إلى أن المستهلكين عندما ينخرطون في مستويات عالية من المتابعة والوعي التسويقي، فإنهم يتحولون تلقائياً من الاعتماد على "المسار الفرعي</w:t>
      </w:r>
      <w:r w:rsidR="00567A08" w:rsidRPr="00384F75">
        <w:rPr>
          <w:rFonts w:ascii="Simplified Arabic" w:hAnsi="Simplified Arabic" w:cs="Simplified Arabic"/>
          <w:sz w:val="28"/>
          <w:szCs w:val="28"/>
        </w:rPr>
        <w:t>"</w:t>
      </w:r>
      <w:r w:rsidR="00567A08" w:rsidRPr="00384F75">
        <w:rPr>
          <w:rFonts w:ascii="Simplified Arabic" w:hAnsi="Simplified Arabic" w:cs="Simplified Arabic"/>
          <w:sz w:val="28"/>
          <w:szCs w:val="28"/>
          <w:rtl/>
        </w:rPr>
        <w:t xml:space="preserve"> </w:t>
      </w:r>
      <w:r w:rsidR="00573014" w:rsidRPr="00384F75">
        <w:rPr>
          <w:rFonts w:ascii="Simplified Arabic" w:hAnsi="Simplified Arabic" w:cs="Simplified Arabic"/>
          <w:sz w:val="28"/>
          <w:szCs w:val="28"/>
          <w:rtl/>
        </w:rPr>
        <w:t>الذي يرتكز على عناصر الإقناع السطحية مثل شهرة المؤثر، وجاذبيته، والثقة المطلقة به—إلى معالجة المعلومات عبر "المسار المركزي</w:t>
      </w:r>
      <w:r w:rsidR="00567A08" w:rsidRPr="00384F75">
        <w:rPr>
          <w:rFonts w:ascii="Simplified Arabic" w:hAnsi="Simplified Arabic" w:cs="Simplified Arabic"/>
          <w:sz w:val="28"/>
          <w:szCs w:val="28"/>
        </w:rPr>
        <w:t>"</w:t>
      </w:r>
      <w:r w:rsidR="00573014" w:rsidRPr="00384F75">
        <w:rPr>
          <w:rFonts w:ascii="Simplified Arabic" w:hAnsi="Simplified Arabic" w:cs="Simplified Arabic"/>
          <w:sz w:val="28"/>
          <w:szCs w:val="28"/>
          <w:rtl/>
        </w:rPr>
        <w:t>وفي هذا المسار، لا تكفي التوصيات المجردة لإقناع المستهلك، بل يقوم بشكل نشط وعقلاني بتقييم جودة المنتج، ومقارنة الأسعار، وفحص مدى مواءمة السلعة مع احتياجاته الفعلية وتجاربه السابقة وقيمه الشخصية قبل اتخاذ القرار النهائي بالشراء</w:t>
      </w:r>
      <w:r w:rsidR="00567A08" w:rsidRPr="00384F75">
        <w:rPr>
          <w:rFonts w:ascii="Simplified Arabic" w:hAnsi="Simplified Arabic" w:cs="Simplified Arabic"/>
          <w:sz w:val="28"/>
          <w:szCs w:val="28"/>
        </w:rPr>
        <w:t xml:space="preserve"> (</w:t>
      </w:r>
      <w:proofErr w:type="spellStart"/>
      <w:r w:rsidR="00567A08" w:rsidRPr="00384F75">
        <w:rPr>
          <w:rFonts w:ascii="Simplified Arabic" w:hAnsi="Simplified Arabic" w:cs="Simplified Arabic"/>
          <w:sz w:val="28"/>
          <w:szCs w:val="28"/>
        </w:rPr>
        <w:t>Schiffman</w:t>
      </w:r>
      <w:proofErr w:type="spellEnd"/>
      <w:r w:rsidR="00567A08" w:rsidRPr="00384F75">
        <w:rPr>
          <w:rFonts w:ascii="Simplified Arabic" w:hAnsi="Simplified Arabic" w:cs="Simplified Arabic"/>
          <w:sz w:val="28"/>
          <w:szCs w:val="28"/>
        </w:rPr>
        <w:t xml:space="preserve"> &amp; </w:t>
      </w:r>
      <w:proofErr w:type="spellStart"/>
      <w:r w:rsidR="00567A08" w:rsidRPr="00384F75">
        <w:rPr>
          <w:rFonts w:ascii="Simplified Arabic" w:hAnsi="Simplified Arabic" w:cs="Simplified Arabic"/>
          <w:sz w:val="28"/>
          <w:szCs w:val="28"/>
        </w:rPr>
        <w:t>Wisenblit</w:t>
      </w:r>
      <w:proofErr w:type="spellEnd"/>
      <w:r w:rsidR="00567A08" w:rsidRPr="00384F75">
        <w:rPr>
          <w:rFonts w:ascii="Simplified Arabic" w:hAnsi="Simplified Arabic" w:cs="Simplified Arabic"/>
          <w:sz w:val="28"/>
          <w:szCs w:val="28"/>
        </w:rPr>
        <w:t>, 2019</w:t>
      </w:r>
      <w:r w:rsidR="00573014" w:rsidRPr="00384F75">
        <w:rPr>
          <w:rFonts w:ascii="Simplified Arabic" w:hAnsi="Simplified Arabic" w:cs="Simplified Arabic"/>
          <w:sz w:val="28"/>
          <w:szCs w:val="28"/>
        </w:rPr>
        <w:t xml:space="preserve">). </w:t>
      </w:r>
    </w:p>
    <w:p w:rsidR="00384F75" w:rsidRPr="00384F75" w:rsidRDefault="00384F75" w:rsidP="00384F75">
      <w:pPr>
        <w:bidi/>
        <w:spacing w:beforeAutospacing="1" w:after="100" w:afterAutospacing="1" w:line="240" w:lineRule="auto"/>
        <w:jc w:val="both"/>
        <w:rPr>
          <w:rFonts w:ascii="Simplified Arabic" w:eastAsia="Times New Roman" w:hAnsi="Simplified Arabic" w:cs="Simplified Arabic"/>
          <w:sz w:val="28"/>
          <w:szCs w:val="28"/>
        </w:rPr>
      </w:pPr>
    </w:p>
    <w:p w:rsidR="00014A3B" w:rsidRDefault="00567A08" w:rsidP="00DC1B20">
      <w:pPr>
        <w:bidi/>
        <w:spacing w:before="100" w:beforeAutospacing="1" w:after="100" w:afterAutospacing="1" w:line="240" w:lineRule="auto"/>
        <w:outlineLvl w:val="0"/>
        <w:rPr>
          <w:rFonts w:ascii="Simplified Arabic" w:hAnsi="Simplified Arabic" w:cs="Simplified Arabic"/>
          <w:b/>
          <w:bCs/>
          <w:sz w:val="28"/>
          <w:szCs w:val="28"/>
          <w:u w:val="single"/>
          <w:rtl/>
        </w:rPr>
      </w:pPr>
      <w:bookmarkStart w:id="121" w:name="_Toc235922614"/>
      <w:bookmarkStart w:id="122" w:name="_Toc233489138"/>
      <w:r>
        <w:rPr>
          <w:rFonts w:ascii="Simplified Arabic" w:eastAsia="Times New Roman" w:hAnsi="Simplified Arabic" w:cs="Simplified Arabic" w:hint="cs"/>
          <w:b/>
          <w:bCs/>
          <w:sz w:val="28"/>
          <w:szCs w:val="28"/>
          <w:u w:val="single"/>
          <w:rtl/>
        </w:rPr>
        <w:t>*</w:t>
      </w:r>
      <w:r w:rsidR="00DC1B20">
        <w:rPr>
          <w:rFonts w:ascii="Simplified Arabic" w:eastAsia="Times New Roman" w:hAnsi="Simplified Arabic" w:cs="Simplified Arabic" w:hint="cs"/>
          <w:b/>
          <w:bCs/>
          <w:sz w:val="28"/>
          <w:szCs w:val="28"/>
          <w:u w:val="single"/>
          <w:rtl/>
        </w:rPr>
        <w:t>ت</w:t>
      </w:r>
      <w:r>
        <w:rPr>
          <w:rFonts w:ascii="Simplified Arabic" w:eastAsia="Times New Roman" w:hAnsi="Simplified Arabic" w:cs="Simplified Arabic" w:hint="cs"/>
          <w:b/>
          <w:bCs/>
          <w:sz w:val="28"/>
          <w:szCs w:val="28"/>
          <w:u w:val="single"/>
          <w:rtl/>
        </w:rPr>
        <w:t>ا</w:t>
      </w:r>
      <w:r w:rsidR="00DC1B20">
        <w:rPr>
          <w:rFonts w:ascii="Simplified Arabic" w:eastAsia="Times New Roman" w:hAnsi="Simplified Arabic" w:cs="Simplified Arabic" w:hint="cs"/>
          <w:b/>
          <w:bCs/>
          <w:sz w:val="28"/>
          <w:szCs w:val="28"/>
          <w:u w:val="single"/>
          <w:rtl/>
        </w:rPr>
        <w:t>سعًا</w:t>
      </w:r>
      <w:r>
        <w:rPr>
          <w:rFonts w:ascii="Simplified Arabic" w:eastAsia="Times New Roman" w:hAnsi="Simplified Arabic" w:cs="Simplified Arabic" w:hint="cs"/>
          <w:b/>
          <w:bCs/>
          <w:sz w:val="28"/>
          <w:szCs w:val="28"/>
          <w:u w:val="single"/>
          <w:rtl/>
        </w:rPr>
        <w:t xml:space="preserve">: </w:t>
      </w:r>
      <w:r w:rsidRPr="00EB0EF8">
        <w:rPr>
          <w:rFonts w:ascii="Simplified Arabic" w:hAnsi="Simplified Arabic" w:cs="Simplified Arabic"/>
          <w:b/>
          <w:bCs/>
          <w:sz w:val="28"/>
          <w:szCs w:val="28"/>
          <w:u w:val="single"/>
          <w:rtl/>
        </w:rPr>
        <w:t>مقترحات تطوير التسويق عبر المؤثرين</w:t>
      </w:r>
      <w:bookmarkEnd w:id="121"/>
      <w:r w:rsidR="001777CA">
        <w:rPr>
          <w:rFonts w:ascii="Simplified Arabic" w:hAnsi="Simplified Arabic" w:cs="Simplified Arabic" w:hint="cs"/>
          <w:b/>
          <w:bCs/>
          <w:sz w:val="28"/>
          <w:szCs w:val="28"/>
          <w:u w:val="single"/>
          <w:rtl/>
        </w:rPr>
        <w:t xml:space="preserve"> </w:t>
      </w:r>
    </w:p>
    <w:p w:rsidR="00567A08" w:rsidRPr="001777CA" w:rsidRDefault="001777CA" w:rsidP="00014A3B">
      <w:pPr>
        <w:bidi/>
        <w:spacing w:before="100" w:beforeAutospacing="1" w:after="100" w:afterAutospacing="1" w:line="240" w:lineRule="auto"/>
        <w:outlineLvl w:val="0"/>
        <w:rPr>
          <w:rFonts w:ascii="Simplified Arabic" w:hAnsi="Simplified Arabic" w:cs="Simplified Arabic"/>
          <w:b/>
          <w:bCs/>
          <w:u w:val="single"/>
          <w:rtl/>
        </w:rPr>
      </w:pPr>
      <w:r w:rsidRPr="001777CA">
        <w:rPr>
          <w:rFonts w:ascii="Simplified Arabic" w:hAnsi="Simplified Arabic" w:cs="Simplified Arabic"/>
          <w:b/>
          <w:bCs/>
          <w:rtl/>
        </w:rPr>
        <w:t xml:space="preserve">*(استندت النتائج الآتية </w:t>
      </w:r>
      <w:r w:rsidR="00014A3B">
        <w:rPr>
          <w:rFonts w:ascii="Simplified Arabic" w:hAnsi="Simplified Arabic" w:cs="Simplified Arabic" w:hint="cs"/>
          <w:b/>
          <w:bCs/>
          <w:rtl/>
        </w:rPr>
        <w:t>على</w:t>
      </w:r>
      <w:r w:rsidRPr="001777CA">
        <w:rPr>
          <w:rFonts w:ascii="Simplified Arabic" w:hAnsi="Simplified Arabic" w:cs="Simplified Arabic"/>
          <w:b/>
          <w:bCs/>
          <w:rtl/>
        </w:rPr>
        <w:t xml:space="preserve"> إجابات أفراد عينة الدراسة عن السؤال المفتوح في الاستبيان، الذي أتاح لهم تقديم مقترحاتهم وآرائهم بشأن تطوير التسويق عبر المؤثرين عبر منصة</w:t>
      </w:r>
      <w:r w:rsidRPr="001777CA">
        <w:rPr>
          <w:rFonts w:ascii="Simplified Arabic" w:hAnsi="Simplified Arabic" w:cs="Simplified Arabic"/>
          <w:b/>
          <w:bCs/>
        </w:rPr>
        <w:t xml:space="preserve"> Instagram</w:t>
      </w:r>
      <w:r w:rsidRPr="001777CA">
        <w:rPr>
          <w:rFonts w:ascii="Simplified Arabic" w:hAnsi="Simplified Arabic" w:cs="Simplified Arabic"/>
          <w:b/>
          <w:bCs/>
          <w:rtl/>
        </w:rPr>
        <w:t>)</w:t>
      </w:r>
    </w:p>
    <w:p w:rsidR="00384F75" w:rsidRDefault="00384F75" w:rsidP="00977B40">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77B40" w:rsidRPr="00977B40">
        <w:rPr>
          <w:rFonts w:ascii="Simplified Arabic" w:hAnsi="Simplified Arabic" w:cs="Simplified Arabic"/>
          <w:sz w:val="28"/>
          <w:szCs w:val="28"/>
          <w:rtl/>
        </w:rPr>
        <w:t>تشير إجابات أفراد عينة الدراسة إلى أن زيادة فاعلية التسويق عبر مؤثري منصة</w:t>
      </w:r>
      <w:r w:rsidR="00977B40" w:rsidRPr="00977B40">
        <w:rPr>
          <w:rFonts w:ascii="Simplified Arabic" w:hAnsi="Simplified Arabic" w:cs="Simplified Arabic"/>
          <w:sz w:val="28"/>
          <w:szCs w:val="28"/>
        </w:rPr>
        <w:t xml:space="preserve"> Instagram </w:t>
      </w:r>
      <w:r w:rsidR="00977B40" w:rsidRPr="00977B40">
        <w:rPr>
          <w:rFonts w:ascii="Simplified Arabic" w:hAnsi="Simplified Arabic" w:cs="Simplified Arabic"/>
          <w:sz w:val="28"/>
          <w:szCs w:val="28"/>
          <w:rtl/>
        </w:rPr>
        <w:t>في التأثير على قرارات شراء الأزياء تتطلب الاهتمام بعدد من الجوانب التي تعزز ثقة المستهلك وجودة تجربته الشرائية. فقد ركزت غالبية المقترحات على ضرورة تعزيز المصداقية والشفافية من خلال أن يكون المؤثر مستخدمًا فعليًا للمنتج، والإفصاح عن الإعلانات المدفوعة، والابتعاد عن المبالغة في مدح المنتجات أو تكرار</w:t>
      </w:r>
      <w:r>
        <w:rPr>
          <w:rFonts w:ascii="Simplified Arabic" w:hAnsi="Simplified Arabic" w:cs="Simplified Arabic"/>
          <w:sz w:val="28"/>
          <w:szCs w:val="28"/>
          <w:rtl/>
        </w:rPr>
        <w:t xml:space="preserve"> الإعلان عنها بصورة مبالغ فيها.</w:t>
      </w:r>
    </w:p>
    <w:p w:rsidR="00384F75" w:rsidRDefault="00384F75" w:rsidP="00384F75">
      <w:pPr>
        <w:pStyle w:val="pdq2pgselectionanchorcontaine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77B40" w:rsidRPr="00977B40">
        <w:rPr>
          <w:rFonts w:ascii="Simplified Arabic" w:hAnsi="Simplified Arabic" w:cs="Simplified Arabic"/>
          <w:sz w:val="28"/>
          <w:szCs w:val="28"/>
          <w:rtl/>
        </w:rPr>
        <w:t xml:space="preserve">كما أكد المشاركون أهمية تحسين جودة المحتوى عبر إنتاج صور ومقاطع فيديو احترافية تعرض الأزياء بوضوح وفي مواقف حياتية واقعية، مع توضيح الخامات، والمقاسات، والأسعار، وطرق العناية بالمنتج، وإتاحة تقييمات العملاء وتجاربهم السابقة. وأشارت الإجابات أيضًا إلى أهمية تقديم عروض وخصومات مناسبة، وتحقيق التوازن بين السعر والجودة، وإتاحة خيارات دفع مرنة مثل التقسيط، بما يسهم في تشجيع المستهلك </w:t>
      </w:r>
      <w:r>
        <w:rPr>
          <w:rFonts w:ascii="Simplified Arabic" w:hAnsi="Simplified Arabic" w:cs="Simplified Arabic"/>
          <w:sz w:val="28"/>
          <w:szCs w:val="28"/>
          <w:rtl/>
        </w:rPr>
        <w:t>على الشراء.</w:t>
      </w:r>
    </w:p>
    <w:p w:rsidR="00977B40" w:rsidRPr="00977B40" w:rsidRDefault="00384F75" w:rsidP="00384F75">
      <w:pPr>
        <w:pStyle w:val="pdq2pgselectionanchorcontainer"/>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977B40" w:rsidRPr="00977B40">
        <w:rPr>
          <w:rFonts w:ascii="Simplified Arabic" w:hAnsi="Simplified Arabic" w:cs="Simplified Arabic"/>
          <w:sz w:val="28"/>
          <w:szCs w:val="28"/>
          <w:rtl/>
        </w:rPr>
        <w:t>ومن المقترحات التي تكررت كذلك اختيار مؤثرين متخصصين ومتوافقين مع اهتمامات الفئة المستهدفة وقيمها، مع التركيز على بناء شراكات طويلة الأمد معهم بدلًا من الإعلانات المؤقتة، وتعزيز تفاعلهم مع المتابعين من خلال الرد على استفساراتهم وتشجيعهم على مشاركة تجاربهم. كما اقترح بعض المشاركين الاهتمام بالتنوع في الأزياء والمقاسات، والابتكار في أساليب عرض المحتوى، والحد من المؤثرات المشتتة مثل الأصوات المزعجة، إلى جانب اختيار متاجر موثوقة، والحد من الحسابات الوهمية، ومراعاة القيم الاجتماعية والثقافية عند عرض الأزياء، والاستفادة من المنصات الرقمية الأكثر انتشارًا بين الجمهور المستهدف، بما يعكس إدراك أفراد العينة أن نجاح التسويق عبر المؤثرين يرتبط بتكامل عناصر الثقة، وجودة المحتوى، وملاءمة المنتج، وطريقة عرضه، وليس بشهرة المؤثر وحدها</w:t>
      </w:r>
      <w:r w:rsidR="00977B40" w:rsidRPr="00977B40">
        <w:rPr>
          <w:rFonts w:ascii="Simplified Arabic" w:hAnsi="Simplified Arabic" w:cs="Simplified Arabic"/>
          <w:sz w:val="28"/>
          <w:szCs w:val="28"/>
        </w:rPr>
        <w:t>.</w:t>
      </w:r>
    </w:p>
    <w:p w:rsidR="00DB1062" w:rsidRDefault="00384F75" w:rsidP="00E220ED">
      <w:pPr>
        <w:pStyle w:val="a5"/>
        <w:bidi/>
        <w:jc w:val="both"/>
        <w:rPr>
          <w:rStyle w:val="a6"/>
          <w:rFonts w:ascii="Simplified Arabic" w:hAnsi="Simplified Arabic" w:cs="Simplified Arabic"/>
          <w:b w:val="0"/>
          <w:bCs w:val="0"/>
          <w:sz w:val="28"/>
          <w:szCs w:val="28"/>
          <w:rtl/>
        </w:rPr>
      </w:pPr>
      <w:r>
        <w:rPr>
          <w:rStyle w:val="a6"/>
          <w:rFonts w:ascii="Simplified Arabic" w:hAnsi="Simplified Arabic" w:cs="Simplified Arabic" w:hint="cs"/>
          <w:b w:val="0"/>
          <w:bCs w:val="0"/>
          <w:sz w:val="28"/>
          <w:szCs w:val="28"/>
          <w:rtl/>
        </w:rPr>
        <w:t xml:space="preserve">     </w:t>
      </w:r>
      <w:r w:rsidR="00977B40" w:rsidRPr="00977B40">
        <w:rPr>
          <w:rStyle w:val="a6"/>
          <w:rFonts w:ascii="Simplified Arabic" w:hAnsi="Simplified Arabic" w:cs="Simplified Arabic"/>
          <w:b w:val="0"/>
          <w:bCs w:val="0"/>
          <w:sz w:val="28"/>
          <w:szCs w:val="28"/>
          <w:rtl/>
        </w:rPr>
        <w:t>وتشير هذه المقترحات إلى أن أفراد عينة الدراسة لا ينظرون إلى فاعلية التسويق عبر المؤثرين على أنها مرتبطة بشهرة المؤثر أو عدد متابعيه فحسب، وإنما يرون أنها تعتمد على بناء الثقة مع الجمهور، وتقديم محتوى واقعي وذي جودة عالية، وتوفير معلومات دقيقة وكافية عن المنتج، ومراعاة القيم الثقافية والاجتماعية وخصائص الفئة المستهدفة، بما يسهم في اتخاذ قرارات شراء أكثر وعيًا، ويعزز العلاقة بين المستهلك والعلامة التجارية</w:t>
      </w:r>
      <w:r w:rsidR="00977B40" w:rsidRPr="00977B40">
        <w:rPr>
          <w:rStyle w:val="a6"/>
          <w:rFonts w:ascii="Simplified Arabic" w:hAnsi="Simplified Arabic" w:cs="Simplified Arabic"/>
          <w:b w:val="0"/>
          <w:bCs w:val="0"/>
          <w:sz w:val="28"/>
          <w:szCs w:val="28"/>
        </w:rPr>
        <w:t>.</w:t>
      </w:r>
    </w:p>
    <w:p w:rsidR="004E39C9" w:rsidRDefault="004E39C9" w:rsidP="004E39C9">
      <w:pPr>
        <w:pStyle w:val="a5"/>
        <w:bidi/>
        <w:jc w:val="both"/>
        <w:rPr>
          <w:rStyle w:val="a6"/>
          <w:rFonts w:ascii="Simplified Arabic" w:hAnsi="Simplified Arabic" w:cs="Simplified Arabic"/>
          <w:b w:val="0"/>
          <w:bCs w:val="0"/>
          <w:sz w:val="28"/>
          <w:szCs w:val="28"/>
          <w:rtl/>
        </w:rPr>
      </w:pPr>
    </w:p>
    <w:p w:rsidR="004E39C9" w:rsidRDefault="004E39C9" w:rsidP="004E39C9">
      <w:pPr>
        <w:pStyle w:val="a5"/>
        <w:bidi/>
        <w:jc w:val="both"/>
        <w:rPr>
          <w:rStyle w:val="a6"/>
          <w:rFonts w:ascii="Simplified Arabic" w:hAnsi="Simplified Arabic" w:cs="Simplified Arabic"/>
          <w:b w:val="0"/>
          <w:bCs w:val="0"/>
          <w:sz w:val="28"/>
          <w:szCs w:val="28"/>
          <w:rtl/>
        </w:rPr>
      </w:pPr>
    </w:p>
    <w:p w:rsidR="00DB1062" w:rsidRPr="00014A3B" w:rsidRDefault="00DB1062" w:rsidP="005B423D">
      <w:pPr>
        <w:pStyle w:val="1"/>
        <w:bidi/>
        <w:rPr>
          <w:rStyle w:val="a6"/>
          <w:color w:val="auto"/>
          <w:sz w:val="28"/>
          <w:szCs w:val="28"/>
          <w:rtl/>
        </w:rPr>
      </w:pPr>
      <w:bookmarkStart w:id="123" w:name="_Toc235922615"/>
      <w:r w:rsidRPr="00014A3B">
        <w:rPr>
          <w:rStyle w:val="a6"/>
          <w:rFonts w:hint="cs"/>
          <w:color w:val="auto"/>
          <w:sz w:val="28"/>
          <w:szCs w:val="28"/>
          <w:rtl/>
        </w:rPr>
        <w:t>الخاتمة</w:t>
      </w:r>
      <w:bookmarkEnd w:id="123"/>
    </w:p>
    <w:p w:rsidR="00DB1062" w:rsidRPr="00E220ED" w:rsidRDefault="00E220ED" w:rsidP="00097AD6">
      <w:pPr>
        <w:bidi/>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4E39C9">
        <w:rPr>
          <w:rFonts w:ascii="Simplified Arabic" w:eastAsia="Times New Roman" w:hAnsi="Simplified Arabic" w:cs="Simplified Arabic" w:hint="cs"/>
          <w:sz w:val="28"/>
          <w:szCs w:val="28"/>
          <w:rtl/>
        </w:rPr>
        <w:t>هدفت</w:t>
      </w:r>
      <w:r w:rsidR="00DB1062" w:rsidRPr="00E220ED">
        <w:rPr>
          <w:rFonts w:ascii="Simplified Arabic" w:eastAsia="Times New Roman" w:hAnsi="Simplified Arabic" w:cs="Simplified Arabic"/>
          <w:sz w:val="28"/>
          <w:szCs w:val="28"/>
          <w:rtl/>
        </w:rPr>
        <w:t xml:space="preserve"> الدراسة</w:t>
      </w:r>
      <w:r w:rsidR="004E39C9">
        <w:rPr>
          <w:rFonts w:ascii="Simplified Arabic" w:eastAsia="Times New Roman" w:hAnsi="Simplified Arabic" w:cs="Simplified Arabic" w:hint="cs"/>
          <w:sz w:val="28"/>
          <w:szCs w:val="28"/>
          <w:rtl/>
        </w:rPr>
        <w:t xml:space="preserve"> إلى</w:t>
      </w:r>
      <w:r w:rsidR="00DB1062" w:rsidRPr="00E220ED">
        <w:rPr>
          <w:rFonts w:ascii="Simplified Arabic" w:eastAsia="Times New Roman" w:hAnsi="Simplified Arabic" w:cs="Simplified Arabic"/>
          <w:sz w:val="28"/>
          <w:szCs w:val="28"/>
          <w:rtl/>
        </w:rPr>
        <w:t xml:space="preserve"> التعرف</w:t>
      </w:r>
      <w:r w:rsidR="004E39C9">
        <w:rPr>
          <w:rFonts w:ascii="Simplified Arabic" w:eastAsia="Times New Roman" w:hAnsi="Simplified Arabic" w:cs="Simplified Arabic" w:hint="cs"/>
          <w:sz w:val="28"/>
          <w:szCs w:val="28"/>
          <w:rtl/>
        </w:rPr>
        <w:t xml:space="preserve"> على</w:t>
      </w:r>
      <w:r w:rsidR="00DB1062" w:rsidRPr="00E220ED">
        <w:rPr>
          <w:rFonts w:ascii="Simplified Arabic" w:eastAsia="Times New Roman" w:hAnsi="Simplified Arabic" w:cs="Simplified Arabic"/>
          <w:sz w:val="28"/>
          <w:szCs w:val="28"/>
          <w:rtl/>
        </w:rPr>
        <w:t xml:space="preserve"> </w:t>
      </w:r>
      <w:r w:rsidR="00DB1062" w:rsidRPr="004E39C9">
        <w:rPr>
          <w:rStyle w:val="a6"/>
          <w:rFonts w:ascii="Simplified Arabic" w:hAnsi="Simplified Arabic" w:cs="Simplified Arabic"/>
          <w:b w:val="0"/>
          <w:bCs w:val="0"/>
          <w:sz w:val="28"/>
          <w:szCs w:val="28"/>
          <w:rtl/>
        </w:rPr>
        <w:t xml:space="preserve">أثر التسويق عبر المؤثرين على </w:t>
      </w:r>
      <w:proofErr w:type="spellStart"/>
      <w:r w:rsidR="00DB1062" w:rsidRPr="004E39C9">
        <w:rPr>
          <w:rStyle w:val="a6"/>
          <w:rFonts w:ascii="Simplified Arabic" w:hAnsi="Simplified Arabic" w:cs="Simplified Arabic"/>
          <w:b w:val="0"/>
          <w:bCs w:val="0"/>
          <w:sz w:val="28"/>
          <w:szCs w:val="28"/>
          <w:rtl/>
        </w:rPr>
        <w:t>إنستجرام</w:t>
      </w:r>
      <w:proofErr w:type="spellEnd"/>
      <w:r w:rsidR="00DB1062" w:rsidRPr="004E39C9">
        <w:rPr>
          <w:rStyle w:val="a6"/>
          <w:rFonts w:ascii="Simplified Arabic" w:hAnsi="Simplified Arabic" w:cs="Simplified Arabic"/>
          <w:b w:val="0"/>
          <w:bCs w:val="0"/>
          <w:sz w:val="28"/>
          <w:szCs w:val="28"/>
          <w:rtl/>
        </w:rPr>
        <w:t xml:space="preserve"> على قرارات شراء الأزياء لدى المستهلك السعودي بمدينة الرياض،</w:t>
      </w:r>
      <w:r w:rsidR="00DB1062" w:rsidRPr="00E220ED">
        <w:rPr>
          <w:rStyle w:val="a6"/>
          <w:rFonts w:ascii="Simplified Arabic" w:hAnsi="Simplified Arabic" w:cs="Simplified Arabic"/>
          <w:sz w:val="28"/>
          <w:szCs w:val="28"/>
          <w:rtl/>
        </w:rPr>
        <w:t xml:space="preserve"> </w:t>
      </w:r>
      <w:r w:rsidR="00DB1062" w:rsidRPr="00E220ED">
        <w:rPr>
          <w:rFonts w:ascii="Simplified Arabic" w:eastAsia="Times New Roman" w:hAnsi="Simplified Arabic" w:cs="Simplified Arabic"/>
          <w:sz w:val="28"/>
          <w:szCs w:val="28"/>
          <w:rtl/>
        </w:rPr>
        <w:t>واعتمدت الدراسة على المنهج المسحي، وتم جمع البيانات من خلال استبانة إلكترونية طُبقت على عينة قوامها (141) مفردة</w:t>
      </w:r>
      <w:r w:rsidR="00DB1062" w:rsidRPr="00E220ED">
        <w:rPr>
          <w:rFonts w:ascii="Simplified Arabic" w:eastAsia="Times New Roman" w:hAnsi="Simplified Arabic" w:cs="Simplified Arabic"/>
          <w:sz w:val="28"/>
          <w:szCs w:val="28"/>
        </w:rPr>
        <w:t>.</w:t>
      </w:r>
    </w:p>
    <w:p w:rsidR="00A14D0D" w:rsidRPr="00E220ED" w:rsidRDefault="00E220ED" w:rsidP="00A14D0D">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A14D0D" w:rsidRPr="00E220ED">
        <w:rPr>
          <w:rFonts w:ascii="Simplified Arabic" w:eastAsia="Times New Roman" w:hAnsi="Simplified Arabic" w:cs="Simplified Arabic"/>
          <w:sz w:val="28"/>
          <w:szCs w:val="28"/>
          <w:rtl/>
        </w:rPr>
        <w:t xml:space="preserve">وقد أظهرت نتائج الدراسة أن غالبية أفراد العينة يتمتعون بخبرة طويلة في استخدام منصة </w:t>
      </w:r>
      <w:r w:rsidR="00A14D0D" w:rsidRPr="00E220ED">
        <w:rPr>
          <w:rFonts w:ascii="Simplified Arabic" w:eastAsia="Times New Roman" w:hAnsi="Simplified Arabic" w:cs="Simplified Arabic"/>
          <w:sz w:val="28"/>
          <w:szCs w:val="28"/>
        </w:rPr>
        <w:t>Instagram</w:t>
      </w:r>
      <w:r w:rsidR="00A14D0D" w:rsidRPr="00E220ED">
        <w:rPr>
          <w:rFonts w:ascii="Simplified Arabic" w:eastAsia="Times New Roman" w:hAnsi="Simplified Arabic" w:cs="Simplified Arabic"/>
          <w:sz w:val="28"/>
          <w:szCs w:val="28"/>
          <w:rtl/>
        </w:rPr>
        <w:t xml:space="preserve">؛ إذ يستخدمها معظمهم منذ أكثر من خمس سنوات، كما أن الاستخدام اليومي للمنصة يُعد جزءًا من </w:t>
      </w:r>
      <w:proofErr w:type="spellStart"/>
      <w:r w:rsidR="00A14D0D" w:rsidRPr="00E220ED">
        <w:rPr>
          <w:rFonts w:ascii="Simplified Arabic" w:eastAsia="Times New Roman" w:hAnsi="Simplified Arabic" w:cs="Simplified Arabic"/>
          <w:sz w:val="28"/>
          <w:szCs w:val="28"/>
          <w:rtl/>
        </w:rPr>
        <w:t>روتينهم</w:t>
      </w:r>
      <w:proofErr w:type="spellEnd"/>
      <w:r w:rsidR="00A14D0D" w:rsidRPr="00E220ED">
        <w:rPr>
          <w:rFonts w:ascii="Simplified Arabic" w:eastAsia="Times New Roman" w:hAnsi="Simplified Arabic" w:cs="Simplified Arabic"/>
          <w:sz w:val="28"/>
          <w:szCs w:val="28"/>
          <w:rtl/>
        </w:rPr>
        <w:t xml:space="preserve"> اليومي، وإن كانت الغالبية تقضي أقل من ساعة يوميًا في تصفحها. وتشير هذه النتائج إلى أن أفراد العينة يمتلكون خبرة كافية في التعامل مع محتوى المنصة والتعرض للمحتوى التسويقي الذي يقدمه المؤثرون، بما </w:t>
      </w:r>
      <w:r w:rsidR="00A14D0D" w:rsidRPr="00E220ED">
        <w:rPr>
          <w:rFonts w:ascii="Simplified Arabic" w:eastAsia="Times New Roman" w:hAnsi="Simplified Arabic" w:cs="Simplified Arabic"/>
          <w:sz w:val="28"/>
          <w:szCs w:val="28"/>
          <w:rtl/>
        </w:rPr>
        <w:lastRenderedPageBreak/>
        <w:t>يمكنهم من تكوين اتجاهات وآراء أكثر وعيًا تجاه المنتجات والعلامات التجارية، ويمنح نتائج الدراسة قدرًا أكبر من الموثوقية في تفسير أثر التسويق عبر المؤثرين على قرارات شراء الأزياء</w:t>
      </w:r>
      <w:r w:rsidR="00A14D0D" w:rsidRPr="00E220ED">
        <w:rPr>
          <w:rFonts w:ascii="Simplified Arabic" w:eastAsia="Times New Roman" w:hAnsi="Simplified Arabic" w:cs="Simplified Arabic"/>
          <w:sz w:val="28"/>
          <w:szCs w:val="28"/>
        </w:rPr>
        <w:t>.</w:t>
      </w:r>
    </w:p>
    <w:p w:rsidR="00DB1062" w:rsidRPr="00E220ED" w:rsidRDefault="00E220ED" w:rsidP="00DB1062">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DB1062" w:rsidRPr="00E220ED">
        <w:rPr>
          <w:rFonts w:ascii="Simplified Arabic" w:eastAsia="Times New Roman" w:hAnsi="Simplified Arabic" w:cs="Simplified Arabic"/>
          <w:sz w:val="28"/>
          <w:szCs w:val="28"/>
          <w:rtl/>
        </w:rPr>
        <w:t>وقد أظهرت نتائج الدراسة أن أفراد العينة يحرصون بدرجات متفاوتة على متابعة مراجعات المؤثرين الخاصة بمنتجات الأزياء عبر منصة</w:t>
      </w:r>
      <w:r w:rsidR="00DB1062" w:rsidRPr="00E220ED">
        <w:rPr>
          <w:rFonts w:ascii="Simplified Arabic" w:eastAsia="Times New Roman" w:hAnsi="Simplified Arabic" w:cs="Simplified Arabic"/>
          <w:sz w:val="28"/>
          <w:szCs w:val="28"/>
        </w:rPr>
        <w:t xml:space="preserve"> Instagram</w:t>
      </w:r>
      <w:r w:rsidR="00DB1062" w:rsidRPr="00E220ED">
        <w:rPr>
          <w:rFonts w:ascii="Simplified Arabic" w:eastAsia="Times New Roman" w:hAnsi="Simplified Arabic" w:cs="Simplified Arabic"/>
          <w:sz w:val="28"/>
          <w:szCs w:val="28"/>
          <w:rtl/>
        </w:rPr>
        <w:t xml:space="preserve">، وجاءت الملابس النسائية في مقدمة أنواع الأزياء الأكثر متابعة، تلتها الأزياء اليومية (الكاجوال)، ثم الأحذية والحقائب </w:t>
      </w:r>
      <w:proofErr w:type="spellStart"/>
      <w:r w:rsidR="00DB1062" w:rsidRPr="00E220ED">
        <w:rPr>
          <w:rFonts w:ascii="Simplified Arabic" w:eastAsia="Times New Roman" w:hAnsi="Simplified Arabic" w:cs="Simplified Arabic"/>
          <w:sz w:val="28"/>
          <w:szCs w:val="28"/>
          <w:rtl/>
        </w:rPr>
        <w:t>والإكسسوارات</w:t>
      </w:r>
      <w:proofErr w:type="spellEnd"/>
      <w:r w:rsidR="00DB1062" w:rsidRPr="00E220ED">
        <w:rPr>
          <w:rFonts w:ascii="Simplified Arabic" w:eastAsia="Times New Roman" w:hAnsi="Simplified Arabic" w:cs="Simplified Arabic"/>
          <w:sz w:val="28"/>
          <w:szCs w:val="28"/>
          <w:rtl/>
        </w:rPr>
        <w:t>، وهو ما يعكس اهتمام المستهلكين بالاطلاع على أحدث اتجاهات الموضة والاستفادة من المحتوى البصري الذي يقدمه المؤثرون قبل اتخاذ قرار الشراء</w:t>
      </w:r>
      <w:r w:rsidR="00DB1062" w:rsidRPr="00E220ED">
        <w:rPr>
          <w:rFonts w:ascii="Simplified Arabic" w:eastAsia="Times New Roman" w:hAnsi="Simplified Arabic" w:cs="Simplified Arabic"/>
          <w:sz w:val="28"/>
          <w:szCs w:val="28"/>
        </w:rPr>
        <w:t>.</w:t>
      </w:r>
    </w:p>
    <w:p w:rsidR="00CE133A" w:rsidRPr="00E220ED" w:rsidRDefault="00E220ED" w:rsidP="00E220ED">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CE133A" w:rsidRPr="00E220ED">
        <w:rPr>
          <w:rFonts w:ascii="Simplified Arabic" w:eastAsia="Times New Roman" w:hAnsi="Simplified Arabic" w:cs="Simplified Arabic"/>
          <w:sz w:val="28"/>
          <w:szCs w:val="28"/>
          <w:rtl/>
        </w:rPr>
        <w:t xml:space="preserve">كما أوضحت النتائج أن تقييم أفراد العينة للمحتوى التسويقي للمؤثرين اتسم بالاعتدال؛ فقد ارتفعت مستويات الموافقة على التزام المؤثرين بالإفصاح عن الشراكات الإعلانية وتميز المحتوى بالإبداع وجاذبية أسلوب العرض، في حين اتجهت غالبية المشاركين إلى الحياد فيما يتعلق بصدق المؤثرين، وخبرتهم، وواقعية تجاربهم مع المنتجات، وكذلك الثقة في المنتجات التي يوصون بها، الأمر الذي يعكس ارتفاع مستوى وعي المستهلكين بالمحتوى الإعلاني وحرصهم على التحقق من مصداقيته قبل الاعتماد عليه في اتخاذ القرار </w:t>
      </w:r>
      <w:proofErr w:type="spellStart"/>
      <w:r w:rsidR="00CE133A" w:rsidRPr="00E220ED">
        <w:rPr>
          <w:rFonts w:ascii="Simplified Arabic" w:eastAsia="Times New Roman" w:hAnsi="Simplified Arabic" w:cs="Simplified Arabic"/>
          <w:sz w:val="28"/>
          <w:szCs w:val="28"/>
          <w:rtl/>
        </w:rPr>
        <w:t>الشرائي</w:t>
      </w:r>
      <w:proofErr w:type="spellEnd"/>
      <w:r>
        <w:rPr>
          <w:rFonts w:ascii="Simplified Arabic" w:eastAsia="Times New Roman" w:hAnsi="Simplified Arabic" w:cs="Simplified Arabic"/>
          <w:sz w:val="28"/>
          <w:szCs w:val="28"/>
        </w:rPr>
        <w:t>.</w:t>
      </w:r>
    </w:p>
    <w:p w:rsidR="00CE133A" w:rsidRPr="00E220ED" w:rsidRDefault="00E220ED" w:rsidP="00CE133A">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CE133A" w:rsidRPr="00E220ED">
        <w:rPr>
          <w:rFonts w:ascii="Simplified Arabic" w:eastAsia="Times New Roman" w:hAnsi="Simplified Arabic" w:cs="Simplified Arabic"/>
          <w:sz w:val="28"/>
          <w:szCs w:val="28"/>
          <w:rtl/>
        </w:rPr>
        <w:t>وأظهرت الدراسة كذلك أن أنماط التفاعل مع المحتوى التسويقي تختلف باختلاف طبيعة التفاعل؛ إذ جاء حفظ المنشورات للرجوع إليها لاحقًا في المرتبة الأولى، يليه الإعجاب بالمحتوى، ثم زيارة الحسابات الرسمية لمتاجر الأزياء، في حين جاءت كتابة التعليقات في المراتب الأخيرة، كما تبين أن نسبة من أفراد العينة تكتفي بمشاهدة المحتوى دون أي تفاعل ظاهر، وهو ما يشير إلى أن التفاعل مع المحتوى لا يقتصر على الممارسات العلنية، وإنما يشمل أيضًا سلوكيات البحث والمتابعة والاستفادة من المعلومات قبل اتخاذ قرار الشراء</w:t>
      </w:r>
      <w:r w:rsidR="00CE133A" w:rsidRPr="00E220ED">
        <w:rPr>
          <w:rFonts w:ascii="Simplified Arabic" w:eastAsia="Times New Roman" w:hAnsi="Simplified Arabic" w:cs="Simplified Arabic"/>
          <w:sz w:val="28"/>
          <w:szCs w:val="28"/>
        </w:rPr>
        <w:t>.</w:t>
      </w:r>
    </w:p>
    <w:p w:rsidR="00CE133A" w:rsidRPr="00E220ED" w:rsidRDefault="00E220ED" w:rsidP="00CE133A">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CE133A" w:rsidRPr="00E220ED">
        <w:rPr>
          <w:rFonts w:ascii="Simplified Arabic" w:eastAsia="Times New Roman" w:hAnsi="Simplified Arabic" w:cs="Simplified Arabic"/>
          <w:sz w:val="28"/>
          <w:szCs w:val="28"/>
          <w:rtl/>
        </w:rPr>
        <w:t>كما كشفت النتائج عن الدور الإيجابي الذي تؤديه منصة</w:t>
      </w:r>
      <w:r w:rsidR="00CE133A" w:rsidRPr="00E220ED">
        <w:rPr>
          <w:rFonts w:ascii="Simplified Arabic" w:eastAsia="Times New Roman" w:hAnsi="Simplified Arabic" w:cs="Simplified Arabic"/>
          <w:sz w:val="28"/>
          <w:szCs w:val="28"/>
        </w:rPr>
        <w:t xml:space="preserve"> Instagram </w:t>
      </w:r>
      <w:r w:rsidR="00CE133A" w:rsidRPr="00E220ED">
        <w:rPr>
          <w:rFonts w:ascii="Simplified Arabic" w:eastAsia="Times New Roman" w:hAnsi="Simplified Arabic" w:cs="Simplified Arabic"/>
          <w:sz w:val="28"/>
          <w:szCs w:val="28"/>
          <w:rtl/>
        </w:rPr>
        <w:t>في التأثير على قرار شراء الأزياء؛ حيث أفاد غالبية المشاركين بأن المنصة تساعدهم في التعرف على منتجات أزياء جديدة، وتوفر لهم معلومات مفيدة قبل الشراء، كما تسهم في تسهيل مقارنة المنتجات والعلامات التجارية المختلفة، وهو ما يعكس أهمية المنصة بوصفها مصدرًا للمعلومات والاستكشاف إلى جانب كونها وسيلة للتسويق والترويج</w:t>
      </w:r>
      <w:r w:rsidR="00CE133A" w:rsidRPr="00E220ED">
        <w:rPr>
          <w:rFonts w:ascii="Simplified Arabic" w:eastAsia="Times New Roman" w:hAnsi="Simplified Arabic" w:cs="Simplified Arabic"/>
          <w:sz w:val="28"/>
          <w:szCs w:val="28"/>
        </w:rPr>
        <w:t>.</w:t>
      </w:r>
    </w:p>
    <w:p w:rsidR="00CE133A" w:rsidRPr="00E220ED" w:rsidRDefault="00E220ED" w:rsidP="00CE133A">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CE133A" w:rsidRPr="00E220ED">
        <w:rPr>
          <w:rFonts w:ascii="Simplified Arabic" w:eastAsia="Times New Roman" w:hAnsi="Simplified Arabic" w:cs="Simplified Arabic"/>
          <w:sz w:val="28"/>
          <w:szCs w:val="28"/>
          <w:rtl/>
        </w:rPr>
        <w:t xml:space="preserve">وأوضحت النتائج أن تأثير التسويق عبر المؤثرين في قرار شراء الأزياء يتفاوت تبعًا لعدد من العوامل؛ إذ تبين أن توافق محتوى المؤثر مع ثقافة المستهلك وقيمه يمثل العامل الأكثر تأثيرًا في زيادة الاستعداد للشراء، كما يسهم المحتوى الذي يقدم معلومات واضحة وتجارب واقعية، ويعكس استخدام المؤثر الفعلي للمنتج، في </w:t>
      </w:r>
      <w:r w:rsidR="00CE133A" w:rsidRPr="00E220ED">
        <w:rPr>
          <w:rFonts w:ascii="Simplified Arabic" w:eastAsia="Times New Roman" w:hAnsi="Simplified Arabic" w:cs="Simplified Arabic"/>
          <w:sz w:val="28"/>
          <w:szCs w:val="28"/>
          <w:rtl/>
        </w:rPr>
        <w:lastRenderedPageBreak/>
        <w:t xml:space="preserve">تعزيز ثقة المستهلك وتسهيل قراره </w:t>
      </w:r>
      <w:proofErr w:type="spellStart"/>
      <w:r w:rsidR="00CE133A" w:rsidRPr="00E220ED">
        <w:rPr>
          <w:rFonts w:ascii="Simplified Arabic" w:eastAsia="Times New Roman" w:hAnsi="Simplified Arabic" w:cs="Simplified Arabic"/>
          <w:sz w:val="28"/>
          <w:szCs w:val="28"/>
          <w:rtl/>
        </w:rPr>
        <w:t>الشرائي</w:t>
      </w:r>
      <w:proofErr w:type="spellEnd"/>
      <w:r w:rsidR="00CE133A" w:rsidRPr="00E220ED">
        <w:rPr>
          <w:rFonts w:ascii="Simplified Arabic" w:eastAsia="Times New Roman" w:hAnsi="Simplified Arabic" w:cs="Simplified Arabic"/>
          <w:sz w:val="28"/>
          <w:szCs w:val="28"/>
          <w:rtl/>
        </w:rPr>
        <w:t>. وفي المقابل، أظهرت النتائج أن غالبية أفراد العينة لا يميلون إلى شراء منتجات لا يحتاجون إليها أو تتعارض مع قيمهم وثقافتهم لمجرد إعلان المؤثر عنها، مما يدل على أن المستهلك يتخذ قراره بصورة واعية تستند إلى تقييم الحاجة الفعلية للمنتج ومدى ملاءمته له، وليس إلى التأثير الإعلاني وحده</w:t>
      </w:r>
      <w:r w:rsidR="00CE133A" w:rsidRPr="00E220ED">
        <w:rPr>
          <w:rFonts w:ascii="Simplified Arabic" w:eastAsia="Times New Roman" w:hAnsi="Simplified Arabic" w:cs="Simplified Arabic"/>
          <w:sz w:val="28"/>
          <w:szCs w:val="28"/>
        </w:rPr>
        <w:t>.</w:t>
      </w:r>
    </w:p>
    <w:p w:rsidR="00CE133A" w:rsidRPr="00E220ED" w:rsidRDefault="00E220ED" w:rsidP="00CE133A">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CE133A" w:rsidRPr="00E220ED">
        <w:rPr>
          <w:rFonts w:ascii="Simplified Arabic" w:eastAsia="Times New Roman" w:hAnsi="Simplified Arabic" w:cs="Simplified Arabic"/>
          <w:sz w:val="28"/>
          <w:szCs w:val="28"/>
          <w:rtl/>
        </w:rPr>
        <w:t xml:space="preserve">كما بينت الدراسة أن الخبرة السابقة في شراء الأزياء عبر توصيات المؤثرين تتسم بالاعتدال؛ إذ أفاد عدد كبير من أفراد العينة بأنهم يشترون أحيانًا أو نادرًا بناءً على توصيات المؤثرين، في حين أوضح آخرون أنهم لم يسبق لهم القيام بذلك، وهو ما يؤكد أن توصيات المؤثرين تمثل عاملًا مساعدًا في القرار </w:t>
      </w:r>
      <w:proofErr w:type="spellStart"/>
      <w:r w:rsidR="00CE133A" w:rsidRPr="00E220ED">
        <w:rPr>
          <w:rFonts w:ascii="Simplified Arabic" w:eastAsia="Times New Roman" w:hAnsi="Simplified Arabic" w:cs="Simplified Arabic"/>
          <w:sz w:val="28"/>
          <w:szCs w:val="28"/>
          <w:rtl/>
        </w:rPr>
        <w:t>الشرائي</w:t>
      </w:r>
      <w:proofErr w:type="spellEnd"/>
      <w:r w:rsidR="00CE133A" w:rsidRPr="00E220ED">
        <w:rPr>
          <w:rFonts w:ascii="Simplified Arabic" w:eastAsia="Times New Roman" w:hAnsi="Simplified Arabic" w:cs="Simplified Arabic"/>
          <w:sz w:val="28"/>
          <w:szCs w:val="28"/>
          <w:rtl/>
        </w:rPr>
        <w:t xml:space="preserve"> أكثر من كونها العامل الحاسم فيه</w:t>
      </w:r>
      <w:r w:rsidR="00CE133A" w:rsidRPr="00E220ED">
        <w:rPr>
          <w:rFonts w:ascii="Simplified Arabic" w:eastAsia="Times New Roman" w:hAnsi="Simplified Arabic" w:cs="Simplified Arabic"/>
          <w:sz w:val="28"/>
          <w:szCs w:val="28"/>
        </w:rPr>
        <w:t>.</w:t>
      </w:r>
    </w:p>
    <w:p w:rsidR="00CE133A" w:rsidRPr="00E220ED" w:rsidRDefault="00E220ED" w:rsidP="00CE133A">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CE133A" w:rsidRPr="00E220ED">
        <w:rPr>
          <w:rFonts w:ascii="Simplified Arabic" w:eastAsia="Times New Roman" w:hAnsi="Simplified Arabic" w:cs="Simplified Arabic"/>
          <w:sz w:val="28"/>
          <w:szCs w:val="28"/>
          <w:rtl/>
        </w:rPr>
        <w:t>وأظهرت النتائج أيضًا أن أبرز أسباب العزوف عن شراء منتجات الأزياء التي يوصي بها المؤثرون تمثلت في تفضيل الاعتماد على التجربة الشخصية، وعدم الحاجة إلى المنتج، وارتفاع السعر، إضافة إلى ضعف الثقة بالمنتج أو بالمؤثر، والمبالغة في عرض المنتج، وعدم الرضا عن جودته، وهو ما يعكس أن المستهلكين أصبحوا أكثر عقلانية ووعيًا عند تقييم الرسائل التسويقية، ويعتمدون على مجموعة من العوامل الشخصية والاقتصادية والإدراكية قبل اتخاذ قرار الشراء</w:t>
      </w:r>
      <w:r w:rsidR="00CE133A" w:rsidRPr="00E220ED">
        <w:rPr>
          <w:rFonts w:ascii="Simplified Arabic" w:eastAsia="Times New Roman" w:hAnsi="Simplified Arabic" w:cs="Simplified Arabic"/>
          <w:sz w:val="28"/>
          <w:szCs w:val="28"/>
        </w:rPr>
        <w:t>.</w:t>
      </w:r>
    </w:p>
    <w:p w:rsidR="00CE133A" w:rsidRPr="00E220ED" w:rsidRDefault="00CE133A" w:rsidP="00CE133A">
      <w:pPr>
        <w:bidi/>
        <w:spacing w:before="100" w:beforeAutospacing="1" w:after="100" w:afterAutospacing="1" w:line="240" w:lineRule="auto"/>
        <w:jc w:val="both"/>
        <w:rPr>
          <w:rFonts w:ascii="Simplified Arabic" w:eastAsia="Times New Roman" w:hAnsi="Simplified Arabic" w:cs="Simplified Arabic"/>
          <w:sz w:val="28"/>
          <w:szCs w:val="28"/>
        </w:rPr>
      </w:pPr>
    </w:p>
    <w:p w:rsidR="00DB1062" w:rsidRPr="00E220ED" w:rsidRDefault="00E220ED" w:rsidP="00DB1062">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DB1062" w:rsidRPr="00E220ED">
        <w:rPr>
          <w:rFonts w:ascii="Simplified Arabic" w:eastAsia="Times New Roman" w:hAnsi="Simplified Arabic" w:cs="Simplified Arabic"/>
          <w:sz w:val="28"/>
          <w:szCs w:val="28"/>
          <w:rtl/>
        </w:rPr>
        <w:t>كما أظهرت مقترحات أفراد العينة أن تعزيز فاعلية التسويق عبر المؤثرين يتطلب زيادة مستوى المصداقية والشفافية، والإفصاح الواضح عن الشراكات الإعلانية، وتقديم تجارب واقعية للمنتجات، وتحسين جودة المحتوى، وتوفير معلومات دقيقة عن المنتجات، واختيار مؤثرين متخصصين ومتوافقين مع اهتمامات الجمهور وقيمه، بما يسهم في بناء الثقة وتعزيز العلاقة بين المستهلك والعلامة التجارية</w:t>
      </w:r>
      <w:r w:rsidR="00DB1062" w:rsidRPr="00E220ED">
        <w:rPr>
          <w:rFonts w:ascii="Simplified Arabic" w:eastAsia="Times New Roman" w:hAnsi="Simplified Arabic" w:cs="Simplified Arabic"/>
          <w:sz w:val="28"/>
          <w:szCs w:val="28"/>
        </w:rPr>
        <w:t>.</w:t>
      </w:r>
    </w:p>
    <w:p w:rsidR="00DB1062" w:rsidRDefault="00E220ED" w:rsidP="00DB1062">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DB1062" w:rsidRPr="00E220ED">
        <w:rPr>
          <w:rFonts w:ascii="Simplified Arabic" w:eastAsia="Times New Roman" w:hAnsi="Simplified Arabic" w:cs="Simplified Arabic"/>
          <w:sz w:val="28"/>
          <w:szCs w:val="28"/>
          <w:rtl/>
        </w:rPr>
        <w:t xml:space="preserve">وإجمالًا، توصلت الدراسة إلى أن التسويق عبر المؤثرين عبر منصة </w:t>
      </w:r>
      <w:r w:rsidR="00DB1062" w:rsidRPr="00E220ED">
        <w:rPr>
          <w:rFonts w:ascii="Simplified Arabic" w:eastAsia="Times New Roman" w:hAnsi="Simplified Arabic" w:cs="Simplified Arabic"/>
          <w:sz w:val="28"/>
          <w:szCs w:val="28"/>
        </w:rPr>
        <w:t xml:space="preserve">Instagram </w:t>
      </w:r>
      <w:r w:rsidR="00DB1062" w:rsidRPr="00E220ED">
        <w:rPr>
          <w:rFonts w:ascii="Simplified Arabic" w:eastAsia="Times New Roman" w:hAnsi="Simplified Arabic" w:cs="Simplified Arabic"/>
          <w:sz w:val="28"/>
          <w:szCs w:val="28"/>
          <w:rtl/>
        </w:rPr>
        <w:t>يمثل أحد العوامل المؤثرة في قرار شراء الأزياء، إلا أن تأثيره لا يكون بمعزل عن مجموعة من العوامل الأخرى المرتبطة بالمستهلك ذاته، مثل حاجته الفعلية للمنتج، ومدى توافقه مع قيمه وثقافته، ومستوى الثقة بالمؤثر وبالمنتج، وجودة المحتوى المقدم، وشفافية الرسائل التسويقية. وعليه، فإن نجاح حملات التسويق عبر المؤثرين لا يعتمد على شهرة المؤثر أو حجم متابعيه فحسب، وإنما يرتبط بتكامل عناصر المصداقية، والأصالة، وجودة المحتوى، والتفاعل، وتقديم قيمة حقيقية للمستهلك، بما يعزز قدرته على اتخاذ قرارات شراء أكثر وعيًا وثقة</w:t>
      </w:r>
      <w:r w:rsidR="00DB1062" w:rsidRPr="00E220ED">
        <w:rPr>
          <w:rFonts w:ascii="Simplified Arabic" w:eastAsia="Times New Roman" w:hAnsi="Simplified Arabic" w:cs="Simplified Arabic"/>
          <w:sz w:val="28"/>
          <w:szCs w:val="28"/>
        </w:rPr>
        <w:t>.</w:t>
      </w:r>
    </w:p>
    <w:p w:rsidR="00E220ED" w:rsidRDefault="00E220ED" w:rsidP="00E220ED">
      <w:pPr>
        <w:bidi/>
        <w:spacing w:before="100" w:beforeAutospacing="1" w:after="100" w:afterAutospacing="1" w:line="240" w:lineRule="auto"/>
        <w:jc w:val="both"/>
        <w:rPr>
          <w:rFonts w:ascii="Simplified Arabic" w:eastAsia="Times New Roman" w:hAnsi="Simplified Arabic" w:cs="Simplified Arabic"/>
          <w:sz w:val="28"/>
          <w:szCs w:val="28"/>
          <w:rtl/>
        </w:rPr>
      </w:pPr>
    </w:p>
    <w:p w:rsidR="004E39C9" w:rsidRDefault="004E39C9" w:rsidP="004E39C9">
      <w:pPr>
        <w:bidi/>
        <w:spacing w:before="100" w:beforeAutospacing="1" w:after="100" w:afterAutospacing="1" w:line="240" w:lineRule="auto"/>
        <w:jc w:val="both"/>
        <w:rPr>
          <w:rFonts w:ascii="Simplified Arabic" w:eastAsia="Times New Roman" w:hAnsi="Simplified Arabic" w:cs="Simplified Arabic"/>
          <w:sz w:val="28"/>
          <w:szCs w:val="28"/>
          <w:rtl/>
        </w:rPr>
      </w:pPr>
    </w:p>
    <w:p w:rsidR="004E39C9" w:rsidRDefault="004E39C9" w:rsidP="004E39C9">
      <w:pPr>
        <w:bidi/>
        <w:spacing w:before="100" w:beforeAutospacing="1" w:after="100" w:afterAutospacing="1" w:line="240" w:lineRule="auto"/>
        <w:jc w:val="both"/>
        <w:rPr>
          <w:rFonts w:ascii="Simplified Arabic" w:eastAsia="Times New Roman" w:hAnsi="Simplified Arabic" w:cs="Simplified Arabic"/>
          <w:sz w:val="28"/>
          <w:szCs w:val="28"/>
          <w:rtl/>
        </w:rPr>
      </w:pPr>
    </w:p>
    <w:p w:rsidR="004E39C9" w:rsidRPr="00E220ED" w:rsidRDefault="004E39C9" w:rsidP="004E39C9">
      <w:pPr>
        <w:bidi/>
        <w:spacing w:before="100" w:beforeAutospacing="1" w:after="100" w:afterAutospacing="1" w:line="240" w:lineRule="auto"/>
        <w:jc w:val="both"/>
        <w:rPr>
          <w:rFonts w:ascii="Simplified Arabic" w:eastAsia="Times New Roman" w:hAnsi="Simplified Arabic" w:cs="Simplified Arabic"/>
          <w:sz w:val="28"/>
          <w:szCs w:val="28"/>
        </w:rPr>
      </w:pPr>
    </w:p>
    <w:p w:rsidR="00793321" w:rsidRPr="00014A3B" w:rsidRDefault="00793321" w:rsidP="005B423D">
      <w:pPr>
        <w:pStyle w:val="1"/>
        <w:bidi/>
        <w:rPr>
          <w:color w:val="auto"/>
          <w:sz w:val="24"/>
          <w:szCs w:val="24"/>
        </w:rPr>
      </w:pPr>
      <w:bookmarkStart w:id="124" w:name="_Toc235922616"/>
      <w:r w:rsidRPr="00014A3B">
        <w:rPr>
          <w:rStyle w:val="a6"/>
          <w:rFonts w:ascii="Simplified Arabic" w:hAnsi="Simplified Arabic" w:cs="Simplified Arabic"/>
          <w:color w:val="auto"/>
          <w:sz w:val="28"/>
          <w:szCs w:val="28"/>
          <w:rtl/>
        </w:rPr>
        <w:t>توصيات الدراسة</w:t>
      </w:r>
      <w:bookmarkEnd w:id="124"/>
    </w:p>
    <w:p w:rsidR="00793321" w:rsidRPr="00CE133A" w:rsidRDefault="00793321" w:rsidP="00793321">
      <w:pPr>
        <w:pStyle w:val="a5"/>
        <w:bidi/>
        <w:jc w:val="both"/>
        <w:rPr>
          <w:rFonts w:ascii="Simplified Arabic" w:hAnsi="Simplified Arabic" w:cs="Simplified Arabic"/>
          <w:sz w:val="28"/>
          <w:szCs w:val="28"/>
        </w:rPr>
      </w:pPr>
      <w:r>
        <w:rPr>
          <w:rFonts w:ascii="Simplified Arabic" w:hAnsi="Simplified Arabic" w:cs="Simplified Arabic"/>
          <w:sz w:val="28"/>
          <w:szCs w:val="28"/>
          <w:rtl/>
        </w:rPr>
        <w:t>في ضوء النتائج ال</w:t>
      </w:r>
      <w:r>
        <w:rPr>
          <w:rFonts w:ascii="Simplified Arabic" w:hAnsi="Simplified Arabic" w:cs="Simplified Arabic" w:hint="cs"/>
          <w:sz w:val="28"/>
          <w:szCs w:val="28"/>
          <w:rtl/>
        </w:rPr>
        <w:t>سابقة</w:t>
      </w:r>
      <w:r w:rsidRPr="00CE133A">
        <w:rPr>
          <w:rFonts w:ascii="Simplified Arabic" w:hAnsi="Simplified Arabic" w:cs="Simplified Arabic"/>
          <w:sz w:val="28"/>
          <w:szCs w:val="28"/>
          <w:rtl/>
        </w:rPr>
        <w:t xml:space="preserve">، توصي </w:t>
      </w:r>
      <w:r>
        <w:rPr>
          <w:rFonts w:ascii="Simplified Arabic" w:hAnsi="Simplified Arabic" w:cs="Simplified Arabic" w:hint="cs"/>
          <w:sz w:val="28"/>
          <w:szCs w:val="28"/>
          <w:rtl/>
        </w:rPr>
        <w:t>الدراسة</w:t>
      </w:r>
      <w:r w:rsidRPr="00CE133A">
        <w:rPr>
          <w:rFonts w:ascii="Simplified Arabic" w:hAnsi="Simplified Arabic" w:cs="Simplified Arabic"/>
          <w:sz w:val="28"/>
          <w:szCs w:val="28"/>
          <w:rtl/>
        </w:rPr>
        <w:t xml:space="preserve"> بما يلي</w:t>
      </w:r>
      <w:r w:rsidRPr="00CE133A">
        <w:rPr>
          <w:rFonts w:ascii="Simplified Arabic" w:hAnsi="Simplified Arabic" w:cs="Simplified Arabic"/>
          <w:sz w:val="28"/>
          <w:szCs w:val="28"/>
        </w:rPr>
        <w:t>:</w:t>
      </w:r>
    </w:p>
    <w:p w:rsidR="00793321" w:rsidRPr="00CE133A" w:rsidRDefault="00793321" w:rsidP="00793321">
      <w:pPr>
        <w:pStyle w:val="a5"/>
        <w:numPr>
          <w:ilvl w:val="0"/>
          <w:numId w:val="26"/>
        </w:numPr>
        <w:bidi/>
        <w:jc w:val="both"/>
        <w:rPr>
          <w:rFonts w:ascii="Simplified Arabic" w:hAnsi="Simplified Arabic" w:cs="Simplified Arabic"/>
          <w:sz w:val="28"/>
          <w:szCs w:val="28"/>
        </w:rPr>
      </w:pPr>
      <w:r w:rsidRPr="00CE133A">
        <w:rPr>
          <w:rFonts w:ascii="Simplified Arabic" w:hAnsi="Simplified Arabic" w:cs="Simplified Arabic"/>
          <w:sz w:val="28"/>
          <w:szCs w:val="28"/>
          <w:rtl/>
        </w:rPr>
        <w:t>تعزيز مستوى المصداقية والشفافية في التسويق عبر المؤثرين من خلال الإفصاح الواضح عن الشراكات الإعلانية، وتشجيع المؤثرين على تقديم تجارب حقيقية للمنتجات التي يستخدمونها فعليًا، بما يسهم في زيادة ثقة المستهلكين بالمحتوى التسويقي</w:t>
      </w:r>
      <w:r w:rsidRPr="00CE133A">
        <w:rPr>
          <w:rFonts w:ascii="Simplified Arabic" w:hAnsi="Simplified Arabic" w:cs="Simplified Arabic"/>
          <w:sz w:val="28"/>
          <w:szCs w:val="28"/>
        </w:rPr>
        <w:t>.</w:t>
      </w:r>
    </w:p>
    <w:p w:rsidR="00793321" w:rsidRPr="00CE133A" w:rsidRDefault="00793321" w:rsidP="00793321">
      <w:pPr>
        <w:pStyle w:val="a5"/>
        <w:numPr>
          <w:ilvl w:val="0"/>
          <w:numId w:val="26"/>
        </w:numPr>
        <w:bidi/>
        <w:jc w:val="both"/>
        <w:rPr>
          <w:rFonts w:ascii="Simplified Arabic" w:hAnsi="Simplified Arabic" w:cs="Simplified Arabic"/>
          <w:sz w:val="28"/>
          <w:szCs w:val="28"/>
        </w:rPr>
      </w:pPr>
      <w:r w:rsidRPr="00CE133A">
        <w:rPr>
          <w:rFonts w:ascii="Simplified Arabic" w:hAnsi="Simplified Arabic" w:cs="Simplified Arabic"/>
          <w:sz w:val="28"/>
          <w:szCs w:val="28"/>
          <w:rtl/>
        </w:rPr>
        <w:t>اهتمام العلامات التجارية باختيار مؤثرين يتمتعون بالخبرة في مجال الأزياء، ويتوافقون مع ثقافة الجمهور المستهدف وقيمه واهتماماته؛ لما لذلك من أثر إيجابي في زيادة تقبل الرسائل التسويقية وتعزيز قرار الشراء</w:t>
      </w:r>
      <w:r w:rsidRPr="00CE133A">
        <w:rPr>
          <w:rFonts w:ascii="Simplified Arabic" w:hAnsi="Simplified Arabic" w:cs="Simplified Arabic"/>
          <w:sz w:val="28"/>
          <w:szCs w:val="28"/>
        </w:rPr>
        <w:t>.</w:t>
      </w:r>
    </w:p>
    <w:p w:rsidR="00793321" w:rsidRPr="00CE133A" w:rsidRDefault="00793321" w:rsidP="00793321">
      <w:pPr>
        <w:pStyle w:val="a5"/>
        <w:numPr>
          <w:ilvl w:val="0"/>
          <w:numId w:val="26"/>
        </w:numPr>
        <w:bidi/>
        <w:jc w:val="both"/>
        <w:rPr>
          <w:rFonts w:ascii="Simplified Arabic" w:hAnsi="Simplified Arabic" w:cs="Simplified Arabic"/>
          <w:sz w:val="28"/>
          <w:szCs w:val="28"/>
        </w:rPr>
      </w:pPr>
      <w:r w:rsidRPr="00CE133A">
        <w:rPr>
          <w:rFonts w:ascii="Simplified Arabic" w:hAnsi="Simplified Arabic" w:cs="Simplified Arabic"/>
          <w:sz w:val="28"/>
          <w:szCs w:val="28"/>
          <w:rtl/>
        </w:rPr>
        <w:t xml:space="preserve">تطوير المحتوى التسويقي المقدم عبر منصة </w:t>
      </w:r>
      <w:r w:rsidRPr="00014A3B">
        <w:rPr>
          <w:rStyle w:val="a6"/>
          <w:rFonts w:ascii="Simplified Arabic" w:hAnsi="Simplified Arabic" w:cs="Simplified Arabic"/>
          <w:b w:val="0"/>
          <w:bCs w:val="0"/>
          <w:sz w:val="28"/>
          <w:szCs w:val="28"/>
        </w:rPr>
        <w:t>Instagram</w:t>
      </w:r>
      <w:r w:rsidRPr="00CE133A">
        <w:rPr>
          <w:rFonts w:ascii="Simplified Arabic" w:hAnsi="Simplified Arabic" w:cs="Simplified Arabic"/>
          <w:sz w:val="28"/>
          <w:szCs w:val="28"/>
        </w:rPr>
        <w:t xml:space="preserve"> </w:t>
      </w:r>
      <w:r w:rsidRPr="00CE133A">
        <w:rPr>
          <w:rFonts w:ascii="Simplified Arabic" w:hAnsi="Simplified Arabic" w:cs="Simplified Arabic"/>
          <w:sz w:val="28"/>
          <w:szCs w:val="28"/>
          <w:rtl/>
        </w:rPr>
        <w:t>من خلال إنتاج محتوى بصري احترافي وإبداعي، يوضح خصائص منتجات الأزياء، وخاماتها، ومقاساتها، وأسعارها، ويعرضها في مواقف استخدام واقعية تساعد المستهلك على تقييم المنتج قبل الشراء</w:t>
      </w:r>
      <w:r w:rsidRPr="00CE133A">
        <w:rPr>
          <w:rFonts w:ascii="Simplified Arabic" w:hAnsi="Simplified Arabic" w:cs="Simplified Arabic"/>
          <w:sz w:val="28"/>
          <w:szCs w:val="28"/>
        </w:rPr>
        <w:t>.</w:t>
      </w:r>
    </w:p>
    <w:p w:rsidR="00793321" w:rsidRPr="00CE133A" w:rsidRDefault="00793321" w:rsidP="00793321">
      <w:pPr>
        <w:pStyle w:val="a5"/>
        <w:numPr>
          <w:ilvl w:val="0"/>
          <w:numId w:val="26"/>
        </w:numPr>
        <w:bidi/>
        <w:jc w:val="both"/>
        <w:rPr>
          <w:rFonts w:ascii="Simplified Arabic" w:hAnsi="Simplified Arabic" w:cs="Simplified Arabic"/>
          <w:sz w:val="28"/>
          <w:szCs w:val="28"/>
        </w:rPr>
      </w:pPr>
      <w:r w:rsidRPr="00CE133A">
        <w:rPr>
          <w:rFonts w:ascii="Simplified Arabic" w:hAnsi="Simplified Arabic" w:cs="Simplified Arabic"/>
          <w:sz w:val="28"/>
          <w:szCs w:val="28"/>
          <w:rtl/>
        </w:rPr>
        <w:t>تشجيع العلامات التجارية والمؤثرين على تعزيز التفاعل مع الجمهور من خلال الاستجابة لاستفسارات المتابعين، وإتاحة مساحة لتقييمات العملاء وتجاربهم، والاستفادة من أنماط التفاعل المختلفة، مثل حفظ المنشورات، وزيارة الحسابات الرسمية، ومشاركة المحتوى، بما يسهم في بناء علاقة أكثر استدامة مع المستهلكين</w:t>
      </w:r>
      <w:r w:rsidRPr="00CE133A">
        <w:rPr>
          <w:rFonts w:ascii="Simplified Arabic" w:hAnsi="Simplified Arabic" w:cs="Simplified Arabic"/>
          <w:sz w:val="28"/>
          <w:szCs w:val="28"/>
        </w:rPr>
        <w:t>.</w:t>
      </w:r>
    </w:p>
    <w:p w:rsidR="00793321" w:rsidRPr="00CE133A" w:rsidRDefault="00793321" w:rsidP="00793321">
      <w:pPr>
        <w:pStyle w:val="a5"/>
        <w:numPr>
          <w:ilvl w:val="0"/>
          <w:numId w:val="26"/>
        </w:numPr>
        <w:bidi/>
        <w:jc w:val="both"/>
        <w:rPr>
          <w:rFonts w:ascii="Simplified Arabic" w:hAnsi="Simplified Arabic" w:cs="Simplified Arabic"/>
          <w:sz w:val="28"/>
          <w:szCs w:val="28"/>
        </w:rPr>
      </w:pPr>
      <w:r w:rsidRPr="00CE133A">
        <w:rPr>
          <w:rFonts w:ascii="Simplified Arabic" w:hAnsi="Simplified Arabic" w:cs="Simplified Arabic"/>
          <w:sz w:val="28"/>
          <w:szCs w:val="28"/>
          <w:rtl/>
        </w:rPr>
        <w:t>مراعاة احتياجات المستهلكين وقدرتهم الشرائية عند تصميم الحملات التسويقية، من خلال تقديم أسعار تنافسية، وعروض وخصومات مناسبة، بما يحد من تأثير السعر بوصفه أحد أبرز أسباب العزوف عن شراء منتجات الأزياء</w:t>
      </w:r>
      <w:r w:rsidRPr="00CE133A">
        <w:rPr>
          <w:rFonts w:ascii="Simplified Arabic" w:hAnsi="Simplified Arabic" w:cs="Simplified Arabic"/>
          <w:sz w:val="28"/>
          <w:szCs w:val="28"/>
        </w:rPr>
        <w:t>.</w:t>
      </w:r>
    </w:p>
    <w:p w:rsidR="00793321" w:rsidRPr="00CE133A" w:rsidRDefault="00793321" w:rsidP="00793321">
      <w:pPr>
        <w:pStyle w:val="a5"/>
        <w:numPr>
          <w:ilvl w:val="0"/>
          <w:numId w:val="26"/>
        </w:numPr>
        <w:bidi/>
        <w:jc w:val="both"/>
        <w:rPr>
          <w:rFonts w:ascii="Simplified Arabic" w:hAnsi="Simplified Arabic" w:cs="Simplified Arabic"/>
          <w:sz w:val="28"/>
          <w:szCs w:val="28"/>
        </w:rPr>
      </w:pPr>
      <w:r w:rsidRPr="00CE133A">
        <w:rPr>
          <w:rFonts w:ascii="Simplified Arabic" w:hAnsi="Simplified Arabic" w:cs="Simplified Arabic"/>
          <w:sz w:val="28"/>
          <w:szCs w:val="28"/>
          <w:rtl/>
        </w:rPr>
        <w:t>التركيز على تقديم محتوى تسويقي يبرز القيمة الحقيقية للمنتج وجودته، بدلًا من الاعتماد على المبالغة في أساليب العرض، بما يعزز اقتناع المستهلك ويحد من الشكوك المرتبطة بالمحتوى الإعلاني</w:t>
      </w:r>
      <w:r w:rsidRPr="00CE133A">
        <w:rPr>
          <w:rFonts w:ascii="Simplified Arabic" w:hAnsi="Simplified Arabic" w:cs="Simplified Arabic"/>
          <w:sz w:val="28"/>
          <w:szCs w:val="28"/>
        </w:rPr>
        <w:t>.</w:t>
      </w:r>
    </w:p>
    <w:p w:rsidR="00793321" w:rsidRPr="00CE133A" w:rsidRDefault="00793321" w:rsidP="00793321">
      <w:pPr>
        <w:pStyle w:val="a5"/>
        <w:numPr>
          <w:ilvl w:val="0"/>
          <w:numId w:val="26"/>
        </w:numPr>
        <w:bidi/>
        <w:jc w:val="both"/>
        <w:rPr>
          <w:rFonts w:ascii="Simplified Arabic" w:hAnsi="Simplified Arabic" w:cs="Simplified Arabic"/>
          <w:sz w:val="28"/>
          <w:szCs w:val="28"/>
        </w:rPr>
      </w:pPr>
      <w:r w:rsidRPr="00CE133A">
        <w:rPr>
          <w:rFonts w:ascii="Simplified Arabic" w:hAnsi="Simplified Arabic" w:cs="Simplified Arabic"/>
          <w:sz w:val="28"/>
          <w:szCs w:val="28"/>
          <w:rtl/>
        </w:rPr>
        <w:lastRenderedPageBreak/>
        <w:t>الاهتمام بقياس فاعلية حملات التسويق عبر المؤثرين بصورة دورية، من خلال تحليل مؤشرات الأداء والتفاعل الرقمي، والاستفادة من نتائجها في تطوير الاستراتيجيات التسويقية، وتحسين جودة المحتوى، ورفع كفاءة الحملات الموجهة لقطاع الأزياء</w:t>
      </w:r>
      <w:r w:rsidRPr="00CE133A">
        <w:rPr>
          <w:rFonts w:ascii="Simplified Arabic" w:hAnsi="Simplified Arabic" w:cs="Simplified Arabic"/>
          <w:sz w:val="28"/>
          <w:szCs w:val="28"/>
        </w:rPr>
        <w:t>.</w:t>
      </w:r>
    </w:p>
    <w:p w:rsidR="00793321" w:rsidRDefault="00793321" w:rsidP="00793321">
      <w:pPr>
        <w:pStyle w:val="a5"/>
        <w:numPr>
          <w:ilvl w:val="0"/>
          <w:numId w:val="26"/>
        </w:numPr>
        <w:bidi/>
        <w:jc w:val="both"/>
        <w:rPr>
          <w:rFonts w:ascii="Simplified Arabic" w:hAnsi="Simplified Arabic" w:cs="Simplified Arabic"/>
          <w:sz w:val="28"/>
          <w:szCs w:val="28"/>
        </w:rPr>
      </w:pPr>
      <w:r w:rsidRPr="00CE133A">
        <w:rPr>
          <w:rFonts w:ascii="Simplified Arabic" w:hAnsi="Simplified Arabic" w:cs="Simplified Arabic"/>
          <w:sz w:val="28"/>
          <w:szCs w:val="28"/>
          <w:rtl/>
        </w:rPr>
        <w:t xml:space="preserve">الاستفادة من منصة </w:t>
      </w:r>
      <w:r w:rsidRPr="00014A3B">
        <w:rPr>
          <w:rStyle w:val="a6"/>
          <w:rFonts w:ascii="Simplified Arabic" w:hAnsi="Simplified Arabic" w:cs="Simplified Arabic"/>
          <w:b w:val="0"/>
          <w:bCs w:val="0"/>
          <w:sz w:val="28"/>
          <w:szCs w:val="28"/>
        </w:rPr>
        <w:t>Instagram</w:t>
      </w:r>
      <w:r w:rsidRPr="00CE133A">
        <w:rPr>
          <w:rFonts w:ascii="Simplified Arabic" w:hAnsi="Simplified Arabic" w:cs="Simplified Arabic"/>
          <w:sz w:val="28"/>
          <w:szCs w:val="28"/>
        </w:rPr>
        <w:t xml:space="preserve"> </w:t>
      </w:r>
      <w:r w:rsidRPr="00CE133A">
        <w:rPr>
          <w:rFonts w:ascii="Simplified Arabic" w:hAnsi="Simplified Arabic" w:cs="Simplified Arabic"/>
          <w:sz w:val="28"/>
          <w:szCs w:val="28"/>
          <w:rtl/>
        </w:rPr>
        <w:t>بوصفها قناة للتعريف بمنتجات الأزياء وتزويد المستهلكين بالمعلومات التي تساعدهم في المقارنة بين البدائل، مع التركيز على تقديم معلومات دقيقة وكافية تدعم اتخاذ قرارات شراء أكثر وعيًا</w:t>
      </w:r>
      <w:r w:rsidRPr="00CE133A">
        <w:rPr>
          <w:rFonts w:ascii="Simplified Arabic" w:hAnsi="Simplified Arabic" w:cs="Simplified Arabic"/>
          <w:sz w:val="28"/>
          <w:szCs w:val="28"/>
        </w:rPr>
        <w:t>.</w:t>
      </w:r>
    </w:p>
    <w:p w:rsidR="00E220ED" w:rsidRDefault="00E220ED" w:rsidP="004E39C9">
      <w:pPr>
        <w:pStyle w:val="a5"/>
        <w:bidi/>
        <w:ind w:left="720"/>
        <w:jc w:val="both"/>
        <w:rPr>
          <w:rFonts w:ascii="Simplified Arabic" w:hAnsi="Simplified Arabic" w:cs="Simplified Arabic"/>
          <w:sz w:val="28"/>
          <w:szCs w:val="28"/>
          <w:rtl/>
        </w:rPr>
      </w:pPr>
    </w:p>
    <w:p w:rsidR="004E39C9" w:rsidRPr="00CE133A" w:rsidRDefault="004E39C9" w:rsidP="004E39C9">
      <w:pPr>
        <w:pStyle w:val="a5"/>
        <w:bidi/>
        <w:ind w:left="720"/>
        <w:jc w:val="both"/>
        <w:rPr>
          <w:rFonts w:ascii="Simplified Arabic" w:hAnsi="Simplified Arabic" w:cs="Simplified Arabic"/>
          <w:sz w:val="28"/>
          <w:szCs w:val="28"/>
        </w:rPr>
      </w:pPr>
    </w:p>
    <w:p w:rsidR="00793321" w:rsidRPr="00014A3B" w:rsidRDefault="00793321" w:rsidP="00793321">
      <w:pPr>
        <w:bidi/>
        <w:spacing w:before="100" w:beforeAutospacing="1" w:after="100" w:afterAutospacing="1" w:line="240" w:lineRule="auto"/>
        <w:jc w:val="both"/>
        <w:rPr>
          <w:rFonts w:ascii="Simplified Arabic" w:eastAsia="Times New Roman" w:hAnsi="Simplified Arabic" w:cs="Simplified Arabic"/>
          <w:sz w:val="28"/>
          <w:szCs w:val="28"/>
        </w:rPr>
      </w:pPr>
      <w:bookmarkStart w:id="125" w:name="_Toc235922617"/>
      <w:r w:rsidRPr="00014A3B">
        <w:rPr>
          <w:rStyle w:val="1Char"/>
          <w:rFonts w:ascii="Simplified Arabic" w:hAnsi="Simplified Arabic" w:cs="Simplified Arabic"/>
          <w:b/>
          <w:bCs/>
          <w:color w:val="auto"/>
          <w:sz w:val="28"/>
          <w:szCs w:val="28"/>
          <w:rtl/>
        </w:rPr>
        <w:t>مقترحات لدراسات مستقبلية</w:t>
      </w:r>
      <w:bookmarkEnd w:id="125"/>
      <w:r w:rsidRPr="00014A3B">
        <w:rPr>
          <w:rFonts w:ascii="Simplified Arabic" w:eastAsia="Times New Roman" w:hAnsi="Simplified Arabic" w:cs="Simplified Arabic"/>
          <w:b/>
          <w:bCs/>
          <w:sz w:val="28"/>
          <w:szCs w:val="28"/>
        </w:rPr>
        <w:t>:</w:t>
      </w:r>
    </w:p>
    <w:p w:rsidR="00793321" w:rsidRPr="00793321" w:rsidRDefault="00793321" w:rsidP="00793321">
      <w:pPr>
        <w:numPr>
          <w:ilvl w:val="0"/>
          <w:numId w:val="27"/>
        </w:numPr>
        <w:bidi/>
        <w:spacing w:before="100" w:beforeAutospacing="1" w:after="100" w:afterAutospacing="1" w:line="240" w:lineRule="auto"/>
        <w:jc w:val="both"/>
        <w:rPr>
          <w:rFonts w:ascii="Simplified Arabic" w:eastAsia="Times New Roman" w:hAnsi="Simplified Arabic" w:cs="Simplified Arabic"/>
          <w:sz w:val="28"/>
          <w:szCs w:val="28"/>
        </w:rPr>
      </w:pPr>
      <w:r w:rsidRPr="00793321">
        <w:rPr>
          <w:rFonts w:ascii="Simplified Arabic" w:eastAsia="Times New Roman" w:hAnsi="Simplified Arabic" w:cs="Simplified Arabic"/>
          <w:sz w:val="28"/>
          <w:szCs w:val="28"/>
          <w:rtl/>
        </w:rPr>
        <w:t>تقترح الدراسة إجراء بحوث مستقبلية في الموضوعات الآتية</w:t>
      </w:r>
      <w:r w:rsidRPr="00793321">
        <w:rPr>
          <w:rFonts w:ascii="Simplified Arabic" w:eastAsia="Times New Roman" w:hAnsi="Simplified Arabic" w:cs="Simplified Arabic"/>
          <w:sz w:val="28"/>
          <w:szCs w:val="28"/>
        </w:rPr>
        <w:t xml:space="preserve">: </w:t>
      </w:r>
    </w:p>
    <w:p w:rsidR="00793321" w:rsidRPr="00793321" w:rsidRDefault="00793321" w:rsidP="00793321">
      <w:pPr>
        <w:numPr>
          <w:ilvl w:val="0"/>
          <w:numId w:val="28"/>
        </w:numPr>
        <w:bidi/>
        <w:spacing w:before="100" w:beforeAutospacing="1" w:after="100" w:afterAutospacing="1" w:line="240" w:lineRule="auto"/>
        <w:jc w:val="both"/>
        <w:rPr>
          <w:rFonts w:ascii="Simplified Arabic" w:eastAsia="Times New Roman" w:hAnsi="Simplified Arabic" w:cs="Simplified Arabic"/>
          <w:sz w:val="28"/>
          <w:szCs w:val="28"/>
        </w:rPr>
      </w:pPr>
      <w:r w:rsidRPr="00793321">
        <w:rPr>
          <w:rFonts w:ascii="Simplified Arabic" w:eastAsia="Times New Roman" w:hAnsi="Simplified Arabic" w:cs="Simplified Arabic"/>
          <w:sz w:val="28"/>
          <w:szCs w:val="28"/>
          <w:rtl/>
        </w:rPr>
        <w:t xml:space="preserve">دراسة مقارنة لفاعلية التسويق عبر المؤثرين في قطاع الأزياء بين منصات التواصل الاجتماعي المختلفة، مثل </w:t>
      </w:r>
      <w:proofErr w:type="spellStart"/>
      <w:r w:rsidRPr="00793321">
        <w:rPr>
          <w:rFonts w:ascii="Simplified Arabic" w:eastAsia="Times New Roman" w:hAnsi="Simplified Arabic" w:cs="Simplified Arabic"/>
          <w:sz w:val="28"/>
          <w:szCs w:val="28"/>
          <w:rtl/>
        </w:rPr>
        <w:t>إنستجرام</w:t>
      </w:r>
      <w:proofErr w:type="spellEnd"/>
      <w:r w:rsidRPr="00793321">
        <w:rPr>
          <w:rFonts w:ascii="Simplified Arabic" w:eastAsia="Times New Roman" w:hAnsi="Simplified Arabic" w:cs="Simplified Arabic"/>
          <w:sz w:val="28"/>
          <w:szCs w:val="28"/>
          <w:rtl/>
        </w:rPr>
        <w:t>، وتيك توك، وسناب شات، وإكس</w:t>
      </w:r>
      <w:r w:rsidRPr="00793321">
        <w:rPr>
          <w:rFonts w:ascii="Simplified Arabic" w:eastAsia="Times New Roman" w:hAnsi="Simplified Arabic" w:cs="Simplified Arabic"/>
          <w:sz w:val="28"/>
          <w:szCs w:val="28"/>
        </w:rPr>
        <w:t xml:space="preserve"> (X)</w:t>
      </w:r>
      <w:r w:rsidRPr="00793321">
        <w:rPr>
          <w:rFonts w:ascii="Simplified Arabic" w:eastAsia="Times New Roman" w:hAnsi="Simplified Arabic" w:cs="Simplified Arabic"/>
          <w:sz w:val="28"/>
          <w:szCs w:val="28"/>
          <w:rtl/>
        </w:rPr>
        <w:t>، لمعرفة المنصة الأكثر تأثيرًا في قرارات الشراء</w:t>
      </w:r>
      <w:r w:rsidRPr="00793321">
        <w:rPr>
          <w:rFonts w:ascii="Simplified Arabic" w:eastAsia="Times New Roman" w:hAnsi="Simplified Arabic" w:cs="Simplified Arabic"/>
          <w:sz w:val="28"/>
          <w:szCs w:val="28"/>
        </w:rPr>
        <w:t xml:space="preserve">. </w:t>
      </w:r>
    </w:p>
    <w:p w:rsidR="00793321" w:rsidRPr="00793321" w:rsidRDefault="00793321" w:rsidP="00793321">
      <w:pPr>
        <w:numPr>
          <w:ilvl w:val="0"/>
          <w:numId w:val="28"/>
        </w:numPr>
        <w:bidi/>
        <w:spacing w:before="100" w:beforeAutospacing="1" w:after="100" w:afterAutospacing="1" w:line="240" w:lineRule="auto"/>
        <w:jc w:val="both"/>
        <w:rPr>
          <w:rFonts w:ascii="Simplified Arabic" w:eastAsia="Times New Roman" w:hAnsi="Simplified Arabic" w:cs="Simplified Arabic"/>
          <w:sz w:val="28"/>
          <w:szCs w:val="28"/>
        </w:rPr>
      </w:pPr>
      <w:r w:rsidRPr="00793321">
        <w:rPr>
          <w:rFonts w:ascii="Simplified Arabic" w:eastAsia="Times New Roman" w:hAnsi="Simplified Arabic" w:cs="Simplified Arabic"/>
          <w:sz w:val="28"/>
          <w:szCs w:val="28"/>
          <w:rtl/>
        </w:rPr>
        <w:t>دراسة العلاقة بين الإفصاح عن الشراكات الإعلانية (الإعلانات المدفوعة) ومستوى ثقة المستهلكين بالمؤثرين وأثر ذلك في نية شراء منتجات الأزياء</w:t>
      </w:r>
      <w:r w:rsidRPr="00793321">
        <w:rPr>
          <w:rFonts w:ascii="Simplified Arabic" w:eastAsia="Times New Roman" w:hAnsi="Simplified Arabic" w:cs="Simplified Arabic"/>
          <w:sz w:val="28"/>
          <w:szCs w:val="28"/>
        </w:rPr>
        <w:t xml:space="preserve">. </w:t>
      </w:r>
    </w:p>
    <w:p w:rsidR="00793321" w:rsidRPr="00793321" w:rsidRDefault="00793321" w:rsidP="00793321">
      <w:pPr>
        <w:numPr>
          <w:ilvl w:val="0"/>
          <w:numId w:val="28"/>
        </w:numPr>
        <w:bidi/>
        <w:spacing w:before="100" w:beforeAutospacing="1" w:after="100" w:afterAutospacing="1" w:line="240" w:lineRule="auto"/>
        <w:jc w:val="both"/>
        <w:rPr>
          <w:rFonts w:ascii="Simplified Arabic" w:eastAsia="Times New Roman" w:hAnsi="Simplified Arabic" w:cs="Simplified Arabic"/>
          <w:sz w:val="28"/>
          <w:szCs w:val="28"/>
        </w:rPr>
      </w:pPr>
      <w:r w:rsidRPr="00793321">
        <w:rPr>
          <w:rFonts w:ascii="Simplified Arabic" w:eastAsia="Times New Roman" w:hAnsi="Simplified Arabic" w:cs="Simplified Arabic"/>
          <w:sz w:val="28"/>
          <w:szCs w:val="28"/>
          <w:rtl/>
        </w:rPr>
        <w:t xml:space="preserve">دراسة تأثير اختلاف أنواع المؤثرين (المؤثرون الصغار </w:t>
      </w:r>
      <w:r w:rsidRPr="00014A3B">
        <w:rPr>
          <w:rFonts w:ascii="Simplified Arabic" w:eastAsia="Times New Roman" w:hAnsi="Simplified Arabic" w:cs="Simplified Arabic"/>
          <w:sz w:val="28"/>
          <w:szCs w:val="28"/>
        </w:rPr>
        <w:t>Micro Influencers</w:t>
      </w:r>
      <w:r w:rsidRPr="00793321">
        <w:rPr>
          <w:rFonts w:ascii="Simplified Arabic" w:eastAsia="Times New Roman" w:hAnsi="Simplified Arabic" w:cs="Simplified Arabic"/>
          <w:sz w:val="28"/>
          <w:szCs w:val="28"/>
          <w:rtl/>
        </w:rPr>
        <w:t xml:space="preserve">، والمتوسطون، والمؤثرون الكبار </w:t>
      </w:r>
      <w:r w:rsidRPr="00014A3B">
        <w:rPr>
          <w:rFonts w:ascii="Simplified Arabic" w:eastAsia="Times New Roman" w:hAnsi="Simplified Arabic" w:cs="Simplified Arabic"/>
          <w:sz w:val="28"/>
          <w:szCs w:val="28"/>
        </w:rPr>
        <w:t>Macro Influencers</w:t>
      </w:r>
      <w:r w:rsidRPr="00793321">
        <w:rPr>
          <w:rFonts w:ascii="Simplified Arabic" w:eastAsia="Times New Roman" w:hAnsi="Simplified Arabic" w:cs="Simplified Arabic"/>
          <w:sz w:val="28"/>
          <w:szCs w:val="28"/>
        </w:rPr>
        <w:t xml:space="preserve">) </w:t>
      </w:r>
      <w:r w:rsidRPr="00793321">
        <w:rPr>
          <w:rFonts w:ascii="Simplified Arabic" w:eastAsia="Times New Roman" w:hAnsi="Simplified Arabic" w:cs="Simplified Arabic"/>
          <w:sz w:val="28"/>
          <w:szCs w:val="28"/>
          <w:rtl/>
        </w:rPr>
        <w:t>في قرارات شراء الأزياء لدى المستهلكين</w:t>
      </w:r>
      <w:r w:rsidRPr="00793321">
        <w:rPr>
          <w:rFonts w:ascii="Simplified Arabic" w:eastAsia="Times New Roman" w:hAnsi="Simplified Arabic" w:cs="Simplified Arabic"/>
          <w:sz w:val="28"/>
          <w:szCs w:val="28"/>
        </w:rPr>
        <w:t xml:space="preserve">. </w:t>
      </w:r>
    </w:p>
    <w:p w:rsidR="00793321" w:rsidRPr="00793321" w:rsidRDefault="00793321" w:rsidP="00793321">
      <w:pPr>
        <w:numPr>
          <w:ilvl w:val="0"/>
          <w:numId w:val="28"/>
        </w:numPr>
        <w:bidi/>
        <w:spacing w:before="100" w:beforeAutospacing="1" w:after="100" w:afterAutospacing="1" w:line="240" w:lineRule="auto"/>
        <w:jc w:val="both"/>
        <w:rPr>
          <w:rFonts w:ascii="Simplified Arabic" w:eastAsia="Times New Roman" w:hAnsi="Simplified Arabic" w:cs="Simplified Arabic"/>
          <w:sz w:val="28"/>
          <w:szCs w:val="28"/>
        </w:rPr>
      </w:pPr>
      <w:r w:rsidRPr="00793321">
        <w:rPr>
          <w:rFonts w:ascii="Simplified Arabic" w:eastAsia="Times New Roman" w:hAnsi="Simplified Arabic" w:cs="Simplified Arabic"/>
          <w:sz w:val="28"/>
          <w:szCs w:val="28"/>
          <w:rtl/>
        </w:rPr>
        <w:t>دراسة أثر المحتوى الذي ينشئه المستخدمون</w:t>
      </w:r>
      <w:r w:rsidRPr="00793321">
        <w:rPr>
          <w:rFonts w:ascii="Simplified Arabic" w:eastAsia="Times New Roman" w:hAnsi="Simplified Arabic" w:cs="Simplified Arabic"/>
          <w:sz w:val="28"/>
          <w:szCs w:val="28"/>
        </w:rPr>
        <w:t xml:space="preserve"> (User-Generated Content) </w:t>
      </w:r>
      <w:r w:rsidRPr="00793321">
        <w:rPr>
          <w:rFonts w:ascii="Simplified Arabic" w:eastAsia="Times New Roman" w:hAnsi="Simplified Arabic" w:cs="Simplified Arabic"/>
          <w:sz w:val="28"/>
          <w:szCs w:val="28"/>
          <w:rtl/>
        </w:rPr>
        <w:t>مقارنة بمحتوى المؤثرين في تشكيل الثقة واتخاذ قرار شراء منتجات الأزياء</w:t>
      </w:r>
      <w:r w:rsidRPr="00793321">
        <w:rPr>
          <w:rFonts w:ascii="Simplified Arabic" w:eastAsia="Times New Roman" w:hAnsi="Simplified Arabic" w:cs="Simplified Arabic"/>
          <w:sz w:val="28"/>
          <w:szCs w:val="28"/>
        </w:rPr>
        <w:t xml:space="preserve">. </w:t>
      </w:r>
    </w:p>
    <w:p w:rsidR="00793321" w:rsidRPr="00793321" w:rsidRDefault="00793321" w:rsidP="00793321">
      <w:pPr>
        <w:numPr>
          <w:ilvl w:val="0"/>
          <w:numId w:val="28"/>
        </w:numPr>
        <w:bidi/>
        <w:spacing w:before="100" w:beforeAutospacing="1" w:after="100" w:afterAutospacing="1" w:line="240" w:lineRule="auto"/>
        <w:jc w:val="both"/>
        <w:rPr>
          <w:rFonts w:ascii="Simplified Arabic" w:eastAsia="Times New Roman" w:hAnsi="Simplified Arabic" w:cs="Simplified Arabic"/>
          <w:sz w:val="28"/>
          <w:szCs w:val="28"/>
        </w:rPr>
      </w:pPr>
      <w:r w:rsidRPr="00793321">
        <w:rPr>
          <w:rFonts w:ascii="Simplified Arabic" w:eastAsia="Times New Roman" w:hAnsi="Simplified Arabic" w:cs="Simplified Arabic"/>
          <w:sz w:val="28"/>
          <w:szCs w:val="28"/>
          <w:rtl/>
        </w:rPr>
        <w:t>دراسة دور الذكاء الاصطناعي في تطوير حملات التسويق عبر المؤثرين في قطاع الأزياء، وقياس أثره في تحسين استهداف الجمهور ورفع فاعلية المحتوى التسويقي</w:t>
      </w:r>
      <w:r w:rsidRPr="00793321">
        <w:rPr>
          <w:rFonts w:ascii="Simplified Arabic" w:eastAsia="Times New Roman" w:hAnsi="Simplified Arabic" w:cs="Simplified Arabic"/>
          <w:sz w:val="28"/>
          <w:szCs w:val="28"/>
        </w:rPr>
        <w:t xml:space="preserve">. </w:t>
      </w:r>
    </w:p>
    <w:p w:rsidR="00793321" w:rsidRPr="00793321" w:rsidRDefault="00793321" w:rsidP="00793321">
      <w:pPr>
        <w:pStyle w:val="a5"/>
        <w:bidi/>
        <w:jc w:val="both"/>
        <w:rPr>
          <w:rStyle w:val="a6"/>
          <w:rFonts w:ascii="Simplified Arabic" w:hAnsi="Simplified Arabic" w:cs="Simplified Arabic"/>
          <w:b w:val="0"/>
          <w:bCs w:val="0"/>
          <w:sz w:val="28"/>
          <w:szCs w:val="28"/>
          <w:rtl/>
        </w:rPr>
      </w:pPr>
    </w:p>
    <w:p w:rsidR="00793321" w:rsidRDefault="00793321" w:rsidP="00793321">
      <w:pPr>
        <w:pStyle w:val="a5"/>
        <w:bidi/>
        <w:jc w:val="both"/>
        <w:rPr>
          <w:rStyle w:val="a6"/>
          <w:rFonts w:ascii="Simplified Arabic" w:hAnsi="Simplified Arabic" w:cs="Simplified Arabic"/>
          <w:b w:val="0"/>
          <w:bCs w:val="0"/>
          <w:sz w:val="28"/>
          <w:szCs w:val="28"/>
          <w:rtl/>
        </w:rPr>
      </w:pPr>
    </w:p>
    <w:p w:rsidR="00793321" w:rsidRDefault="00793321" w:rsidP="00793321">
      <w:pPr>
        <w:pStyle w:val="a5"/>
        <w:bidi/>
        <w:jc w:val="both"/>
        <w:rPr>
          <w:rStyle w:val="a6"/>
          <w:rFonts w:ascii="Simplified Arabic" w:hAnsi="Simplified Arabic" w:cs="Simplified Arabic"/>
          <w:b w:val="0"/>
          <w:bCs w:val="0"/>
          <w:sz w:val="28"/>
          <w:szCs w:val="28"/>
          <w:rtl/>
        </w:rPr>
      </w:pPr>
    </w:p>
    <w:p w:rsidR="005B423D" w:rsidRDefault="005B423D" w:rsidP="005B423D">
      <w:pPr>
        <w:pStyle w:val="a5"/>
        <w:bidi/>
        <w:jc w:val="both"/>
        <w:rPr>
          <w:rStyle w:val="a6"/>
          <w:rFonts w:ascii="Simplified Arabic" w:hAnsi="Simplified Arabic" w:cs="Simplified Arabic"/>
          <w:b w:val="0"/>
          <w:bCs w:val="0"/>
          <w:sz w:val="28"/>
          <w:szCs w:val="28"/>
          <w:rtl/>
        </w:rPr>
      </w:pPr>
    </w:p>
    <w:p w:rsidR="002F313F" w:rsidRPr="00014A3B" w:rsidRDefault="00A91650" w:rsidP="002F313F">
      <w:pPr>
        <w:jc w:val="right"/>
        <w:outlineLvl w:val="0"/>
        <w:rPr>
          <w:b/>
          <w:bCs/>
          <w:sz w:val="28"/>
          <w:szCs w:val="28"/>
          <w:rtl/>
        </w:rPr>
      </w:pPr>
      <w:bookmarkStart w:id="126" w:name="_Toc235922618"/>
      <w:r w:rsidRPr="00014A3B">
        <w:rPr>
          <w:b/>
          <w:bCs/>
          <w:sz w:val="28"/>
          <w:szCs w:val="28"/>
          <w:rtl/>
        </w:rPr>
        <w:t>المراجع</w:t>
      </w:r>
      <w:bookmarkEnd w:id="122"/>
      <w:bookmarkEnd w:id="126"/>
    </w:p>
    <w:p w:rsidR="002F313F" w:rsidRPr="00014A3B" w:rsidRDefault="00ED0FCE" w:rsidP="00ED0FCE">
      <w:pPr>
        <w:jc w:val="right"/>
        <w:rPr>
          <w:b/>
          <w:bCs/>
          <w:sz w:val="28"/>
          <w:szCs w:val="28"/>
          <w:rtl/>
        </w:rPr>
      </w:pPr>
      <w:r w:rsidRPr="00014A3B">
        <w:rPr>
          <w:rFonts w:hint="cs"/>
          <w:b/>
          <w:bCs/>
          <w:sz w:val="28"/>
          <w:szCs w:val="28"/>
          <w:rtl/>
        </w:rPr>
        <w:t>المراجع العربية</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proofErr w:type="spellStart"/>
      <w:proofErr w:type="gramStart"/>
      <w:r w:rsidRPr="00E220ED">
        <w:rPr>
          <w:rFonts w:ascii="Arial" w:hAnsi="Arial" w:cs="Arial"/>
          <w:color w:val="222222"/>
          <w:sz w:val="24"/>
          <w:szCs w:val="24"/>
          <w:shd w:val="clear" w:color="auto" w:fill="FFFFFF"/>
          <w:rtl/>
        </w:rPr>
        <w:t>أبوعباة</w:t>
      </w:r>
      <w:proofErr w:type="spellEnd"/>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ارام بنت ابراهيم محمد. (2021). أساليب التسويق عبر المؤثرين على مواقع التواصل الاجتماعي من وجهة نظر طلاب الجامعة</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المجلة المصرية لبحوث الأعلام</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Pr>
        <w:t>2021</w:t>
      </w:r>
      <w:r w:rsidRPr="00E220ED">
        <w:rPr>
          <w:rFonts w:ascii="Arial" w:hAnsi="Arial" w:cs="Arial"/>
          <w:color w:val="222222"/>
          <w:sz w:val="24"/>
          <w:szCs w:val="24"/>
          <w:shd w:val="clear" w:color="auto" w:fill="FFFFFF"/>
          <w:rtl/>
        </w:rPr>
        <w:t>(77 (الجزء الثالث-المجلد الأول</w:t>
      </w:r>
      <w:proofErr w:type="gramStart"/>
      <w:r w:rsidRPr="00E220ED">
        <w:rPr>
          <w:rFonts w:ascii="Arial" w:hAnsi="Arial" w:cs="Arial"/>
          <w:color w:val="222222"/>
          <w:sz w:val="24"/>
          <w:szCs w:val="24"/>
          <w:shd w:val="clear" w:color="auto" w:fill="FFFFFF"/>
          <w:rtl/>
        </w:rPr>
        <w:t>)),</w:t>
      </w:r>
      <w:proofErr w:type="gramEnd"/>
      <w:r w:rsidRPr="00E220ED">
        <w:rPr>
          <w:rFonts w:ascii="Arial" w:hAnsi="Arial" w:cs="Arial"/>
          <w:color w:val="222222"/>
          <w:sz w:val="24"/>
          <w:szCs w:val="24"/>
          <w:shd w:val="clear" w:color="auto" w:fill="FFFFFF"/>
          <w:rtl/>
        </w:rPr>
        <w:t xml:space="preserve"> 277-314</w:t>
      </w:r>
      <w:r w:rsidRPr="00E220ED">
        <w:rPr>
          <w:rFonts w:ascii="Arial" w:hAnsi="Arial" w:cs="Arial"/>
          <w:color w:val="222222"/>
          <w:sz w:val="24"/>
          <w:szCs w:val="24"/>
          <w:shd w:val="clear" w:color="auto" w:fill="FFFFFF"/>
        </w:rPr>
        <w:t>.</w:t>
      </w:r>
    </w:p>
    <w:p w:rsidR="00ED0FCE"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r w:rsidRPr="00E220ED">
        <w:rPr>
          <w:rFonts w:ascii="Arial" w:hAnsi="Arial" w:cs="Arial"/>
          <w:color w:val="222222"/>
          <w:sz w:val="24"/>
          <w:szCs w:val="24"/>
          <w:shd w:val="clear" w:color="auto" w:fill="FFFFFF"/>
          <w:rtl/>
        </w:rPr>
        <w:t xml:space="preserve">إحسان عايض </w:t>
      </w:r>
      <w:proofErr w:type="gramStart"/>
      <w:r w:rsidRPr="00E220ED">
        <w:rPr>
          <w:rFonts w:ascii="Arial" w:hAnsi="Arial" w:cs="Arial"/>
          <w:color w:val="222222"/>
          <w:sz w:val="24"/>
          <w:szCs w:val="24"/>
          <w:shd w:val="clear" w:color="auto" w:fill="FFFFFF"/>
          <w:rtl/>
        </w:rPr>
        <w:t>الأحمري</w:t>
      </w:r>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 xml:space="preserve">د. تغريد صالح </w:t>
      </w:r>
      <w:proofErr w:type="spellStart"/>
      <w:r w:rsidRPr="00E220ED">
        <w:rPr>
          <w:rFonts w:ascii="Arial" w:hAnsi="Arial" w:cs="Arial"/>
          <w:color w:val="222222"/>
          <w:sz w:val="24"/>
          <w:szCs w:val="24"/>
          <w:shd w:val="clear" w:color="auto" w:fill="FFFFFF"/>
          <w:rtl/>
        </w:rPr>
        <w:t>ابالخيل</w:t>
      </w:r>
      <w:proofErr w:type="spellEnd"/>
      <w:r w:rsidRPr="00E220ED">
        <w:rPr>
          <w:rFonts w:ascii="Arial" w:hAnsi="Arial" w:cs="Arial"/>
          <w:color w:val="222222"/>
          <w:sz w:val="24"/>
          <w:szCs w:val="24"/>
          <w:shd w:val="clear" w:color="auto" w:fill="FFFFFF"/>
          <w:rtl/>
        </w:rPr>
        <w:t xml:space="preserve">. (2025). تأثير التسويق الرقمي للعلامة التجارية المحلية للأزياء من خلال مواقع الويب على السلوك </w:t>
      </w:r>
      <w:proofErr w:type="spellStart"/>
      <w:r w:rsidRPr="00E220ED">
        <w:rPr>
          <w:rFonts w:ascii="Arial" w:hAnsi="Arial" w:cs="Arial"/>
          <w:color w:val="222222"/>
          <w:sz w:val="24"/>
          <w:szCs w:val="24"/>
          <w:shd w:val="clear" w:color="auto" w:fill="FFFFFF"/>
          <w:rtl/>
        </w:rPr>
        <w:t>الشرائي</w:t>
      </w:r>
      <w:proofErr w:type="spellEnd"/>
      <w:r w:rsidRPr="00E220ED">
        <w:rPr>
          <w:rFonts w:ascii="Arial" w:hAnsi="Arial" w:cs="Arial"/>
          <w:color w:val="222222"/>
          <w:sz w:val="24"/>
          <w:szCs w:val="24"/>
          <w:shd w:val="clear" w:color="auto" w:fill="FFFFFF"/>
          <w:rtl/>
        </w:rPr>
        <w:t xml:space="preserve"> للمستهلك السعودي</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Pr>
        <w:t>Journal of Arts, Literature, Humanities and Social Sciences</w:t>
      </w:r>
      <w:r w:rsidRPr="00E220ED">
        <w:rPr>
          <w:rFonts w:ascii="Arial" w:hAnsi="Arial" w:cs="Arial"/>
          <w:color w:val="222222"/>
          <w:sz w:val="24"/>
          <w:szCs w:val="24"/>
          <w:shd w:val="clear" w:color="auto" w:fill="FFFFFF"/>
        </w:rPr>
        <w:t>, (116), 226-250.</w:t>
      </w:r>
      <w:r w:rsidRPr="00E220ED">
        <w:rPr>
          <w:rFonts w:ascii="Arial" w:hAnsi="Arial" w:cs="Arial"/>
          <w:color w:val="222222"/>
          <w:sz w:val="24"/>
          <w:szCs w:val="24"/>
          <w:shd w:val="clear" w:color="auto" w:fill="FFFFFF"/>
          <w:rtl/>
        </w:rPr>
        <w:t>‏</w:t>
      </w:r>
      <w:r w:rsidRPr="00E220ED">
        <w:rPr>
          <w:rFonts w:ascii="Arial" w:hAnsi="Arial" w:cs="Arial"/>
          <w:color w:val="222222"/>
          <w:sz w:val="24"/>
          <w:szCs w:val="24"/>
          <w:shd w:val="clear" w:color="auto" w:fill="FFFFFF"/>
        </w:rPr>
        <w:t>.</w:t>
      </w:r>
    </w:p>
    <w:p w:rsidR="001777CA" w:rsidRPr="001777CA" w:rsidRDefault="001777CA" w:rsidP="001777CA">
      <w:pPr>
        <w:pStyle w:val="a8"/>
        <w:numPr>
          <w:ilvl w:val="0"/>
          <w:numId w:val="5"/>
        </w:numPr>
        <w:bidi/>
        <w:spacing w:line="240" w:lineRule="auto"/>
        <w:jc w:val="both"/>
        <w:rPr>
          <w:sz w:val="24"/>
          <w:szCs w:val="24"/>
        </w:rPr>
      </w:pPr>
      <w:proofErr w:type="gramStart"/>
      <w:r w:rsidRPr="00E220ED">
        <w:rPr>
          <w:rFonts w:ascii="Arial" w:hAnsi="Arial" w:cs="Arial"/>
          <w:color w:val="222222"/>
          <w:sz w:val="24"/>
          <w:szCs w:val="24"/>
          <w:shd w:val="clear" w:color="auto" w:fill="FFFFFF"/>
          <w:rtl/>
        </w:rPr>
        <w:t>الزيات,</w:t>
      </w:r>
      <w:proofErr w:type="gramEnd"/>
      <w:r w:rsidRPr="00E220ED">
        <w:rPr>
          <w:rFonts w:ascii="Arial" w:hAnsi="Arial" w:cs="Arial"/>
          <w:color w:val="222222"/>
          <w:sz w:val="24"/>
          <w:szCs w:val="24"/>
          <w:shd w:val="clear" w:color="auto" w:fill="FFFFFF"/>
          <w:rtl/>
        </w:rPr>
        <w:t xml:space="preserve"> آ. أ. ع. ا</w:t>
      </w:r>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آية أحمد عبد اللطيف محمد. (2025). استراتيجيات التسويق عبر المؤثرين على مواقع التواصل الاجتماعي لدعم المنتجات المصرية كبديل للمنتجات موضع المقاطعة</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المجلة المصرية لبحوث الأعلام</w:t>
      </w:r>
      <w:r w:rsidRPr="00E220ED">
        <w:rPr>
          <w:rFonts w:ascii="Arial" w:hAnsi="Arial" w:cs="Arial" w:hint="cs"/>
          <w:color w:val="222222"/>
          <w:sz w:val="24"/>
          <w:szCs w:val="24"/>
          <w:shd w:val="clear" w:color="auto" w:fill="FFFFFF"/>
          <w:rtl/>
        </w:rPr>
        <w:t xml:space="preserve"> 2025(</w:t>
      </w:r>
      <w:proofErr w:type="gramStart"/>
      <w:r w:rsidRPr="00E220ED">
        <w:rPr>
          <w:rFonts w:ascii="Arial" w:hAnsi="Arial" w:cs="Arial" w:hint="cs"/>
          <w:color w:val="222222"/>
          <w:sz w:val="24"/>
          <w:szCs w:val="24"/>
          <w:shd w:val="clear" w:color="auto" w:fill="FFFFFF"/>
          <w:rtl/>
        </w:rPr>
        <w:t>90),</w:t>
      </w:r>
      <w:proofErr w:type="gramEnd"/>
      <w:r w:rsidRPr="00E220ED">
        <w:rPr>
          <w:rFonts w:ascii="Arial" w:hAnsi="Arial" w:cs="Arial" w:hint="cs"/>
          <w:color w:val="222222"/>
          <w:sz w:val="24"/>
          <w:szCs w:val="24"/>
          <w:shd w:val="clear" w:color="auto" w:fill="FFFFFF"/>
          <w:rtl/>
        </w:rPr>
        <w:t xml:space="preserve"> 187-243.</w:t>
      </w:r>
    </w:p>
    <w:p w:rsidR="001777CA" w:rsidRDefault="001777CA" w:rsidP="001777CA">
      <w:pPr>
        <w:pStyle w:val="a8"/>
        <w:numPr>
          <w:ilvl w:val="0"/>
          <w:numId w:val="5"/>
        </w:numPr>
        <w:bidi/>
        <w:spacing w:line="240" w:lineRule="auto"/>
        <w:jc w:val="both"/>
        <w:rPr>
          <w:rFonts w:ascii="Arial" w:hAnsi="Arial" w:cs="Arial"/>
          <w:color w:val="222222"/>
          <w:sz w:val="24"/>
          <w:szCs w:val="24"/>
          <w:shd w:val="clear" w:color="auto" w:fill="FFFFFF"/>
        </w:rPr>
      </w:pPr>
      <w:proofErr w:type="gramStart"/>
      <w:r w:rsidRPr="00E220ED">
        <w:rPr>
          <w:rFonts w:ascii="Arial" w:hAnsi="Arial" w:cs="Arial"/>
          <w:color w:val="222222"/>
          <w:sz w:val="24"/>
          <w:szCs w:val="24"/>
          <w:shd w:val="clear" w:color="auto" w:fill="FFFFFF"/>
          <w:rtl/>
        </w:rPr>
        <w:t>الشلول,</w:t>
      </w:r>
      <w:proofErr w:type="gramEnd"/>
      <w:r w:rsidRPr="00E220ED">
        <w:rPr>
          <w:rFonts w:ascii="Arial" w:hAnsi="Arial" w:cs="Arial"/>
          <w:color w:val="222222"/>
          <w:sz w:val="24"/>
          <w:szCs w:val="24"/>
          <w:shd w:val="clear" w:color="auto" w:fill="FFFFFF"/>
          <w:rtl/>
        </w:rPr>
        <w:t xml:space="preserve"> دانا خليل بشير, البدوي, ثريا أحمد</w:t>
      </w:r>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ندى عبد الله بخيت. (2026). فاعليّة محتوى المؤثّرين في توجيه قرارات الشراء لدى الشباب الجامعي الأردني عبر منصتي</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 xml:space="preserve">مجلة </w:t>
      </w:r>
      <w:proofErr w:type="spellStart"/>
      <w:r w:rsidRPr="00E220ED">
        <w:rPr>
          <w:rFonts w:ascii="Arial" w:hAnsi="Arial" w:cs="Arial"/>
          <w:i/>
          <w:iCs/>
          <w:color w:val="222222"/>
          <w:sz w:val="24"/>
          <w:szCs w:val="24"/>
          <w:shd w:val="clear" w:color="auto" w:fill="FFFFFF"/>
          <w:rtl/>
        </w:rPr>
        <w:t>إتحاد</w:t>
      </w:r>
      <w:proofErr w:type="spellEnd"/>
      <w:r w:rsidRPr="00E220ED">
        <w:rPr>
          <w:rFonts w:ascii="Arial" w:hAnsi="Arial" w:cs="Arial"/>
          <w:i/>
          <w:iCs/>
          <w:color w:val="222222"/>
          <w:sz w:val="24"/>
          <w:szCs w:val="24"/>
          <w:shd w:val="clear" w:color="auto" w:fill="FFFFFF"/>
          <w:rtl/>
        </w:rPr>
        <w:t xml:space="preserve"> الجامعات العربية لبحوث الإعلام و </w:t>
      </w:r>
      <w:proofErr w:type="spellStart"/>
      <w:r w:rsidRPr="00E220ED">
        <w:rPr>
          <w:rFonts w:ascii="Arial" w:hAnsi="Arial" w:cs="Arial"/>
          <w:i/>
          <w:iCs/>
          <w:color w:val="222222"/>
          <w:sz w:val="24"/>
          <w:szCs w:val="24"/>
          <w:shd w:val="clear" w:color="auto" w:fill="FFFFFF"/>
          <w:rtl/>
        </w:rPr>
        <w:t>تکنولوجيا</w:t>
      </w:r>
      <w:proofErr w:type="spellEnd"/>
      <w:r w:rsidRPr="00E220ED">
        <w:rPr>
          <w:rFonts w:ascii="Arial" w:hAnsi="Arial" w:cs="Arial"/>
          <w:i/>
          <w:iCs/>
          <w:color w:val="222222"/>
          <w:sz w:val="24"/>
          <w:szCs w:val="24"/>
          <w:shd w:val="clear" w:color="auto" w:fill="FFFFFF"/>
          <w:rtl/>
        </w:rPr>
        <w:t xml:space="preserve"> </w:t>
      </w:r>
      <w:proofErr w:type="spellStart"/>
      <w:r w:rsidRPr="00E220ED">
        <w:rPr>
          <w:rFonts w:ascii="Arial" w:hAnsi="Arial" w:cs="Arial"/>
          <w:i/>
          <w:iCs/>
          <w:color w:val="222222"/>
          <w:sz w:val="24"/>
          <w:szCs w:val="24"/>
          <w:shd w:val="clear" w:color="auto" w:fill="FFFFFF"/>
          <w:rtl/>
        </w:rPr>
        <w:t>الإتصال</w:t>
      </w:r>
      <w:proofErr w:type="spellEnd"/>
      <w:r w:rsidRPr="00E220ED">
        <w:rPr>
          <w:rFonts w:ascii="Arial" w:hAnsi="Arial" w:cs="Arial" w:hint="cs"/>
          <w:color w:val="222222"/>
          <w:sz w:val="24"/>
          <w:szCs w:val="24"/>
          <w:shd w:val="clear" w:color="auto" w:fill="FFFFFF"/>
          <w:rtl/>
        </w:rPr>
        <w:t>, 2026(</w:t>
      </w:r>
      <w:proofErr w:type="gramStart"/>
      <w:r w:rsidRPr="00E220ED">
        <w:rPr>
          <w:rFonts w:ascii="Arial" w:hAnsi="Arial" w:cs="Arial" w:hint="cs"/>
          <w:color w:val="222222"/>
          <w:sz w:val="24"/>
          <w:szCs w:val="24"/>
          <w:shd w:val="clear" w:color="auto" w:fill="FFFFFF"/>
          <w:rtl/>
        </w:rPr>
        <w:t>16),</w:t>
      </w:r>
      <w:proofErr w:type="gramEnd"/>
      <w:r w:rsidRPr="00E220ED">
        <w:rPr>
          <w:rFonts w:ascii="Arial" w:hAnsi="Arial" w:cs="Arial" w:hint="cs"/>
          <w:color w:val="222222"/>
          <w:sz w:val="24"/>
          <w:szCs w:val="24"/>
          <w:shd w:val="clear" w:color="auto" w:fill="FFFFFF"/>
          <w:rtl/>
        </w:rPr>
        <w:t xml:space="preserve"> 121-160.</w:t>
      </w:r>
    </w:p>
    <w:p w:rsidR="001777CA" w:rsidRPr="001777CA" w:rsidRDefault="001777CA" w:rsidP="001777CA">
      <w:pPr>
        <w:pStyle w:val="a8"/>
        <w:numPr>
          <w:ilvl w:val="0"/>
          <w:numId w:val="5"/>
        </w:numPr>
        <w:bidi/>
        <w:spacing w:line="240" w:lineRule="auto"/>
        <w:jc w:val="both"/>
        <w:rPr>
          <w:rFonts w:ascii="Arial" w:hAnsi="Arial" w:cs="Arial"/>
          <w:color w:val="222222"/>
          <w:sz w:val="24"/>
          <w:szCs w:val="24"/>
          <w:shd w:val="clear" w:color="auto" w:fill="FFFFFF"/>
        </w:rPr>
      </w:pPr>
      <w:proofErr w:type="gramStart"/>
      <w:r w:rsidRPr="00E220ED">
        <w:rPr>
          <w:rFonts w:ascii="Arial" w:hAnsi="Arial" w:cs="Arial"/>
          <w:color w:val="222222"/>
          <w:sz w:val="24"/>
          <w:szCs w:val="24"/>
          <w:shd w:val="clear" w:color="auto" w:fill="FFFFFF"/>
          <w:rtl/>
        </w:rPr>
        <w:t>القحطاني</w:t>
      </w:r>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 xml:space="preserve">صالح بن سعد. (2015). دوافع الشراء عبر </w:t>
      </w:r>
      <w:proofErr w:type="spellStart"/>
      <w:r w:rsidRPr="00E220ED">
        <w:rPr>
          <w:rFonts w:ascii="Arial" w:hAnsi="Arial" w:cs="Arial"/>
          <w:color w:val="222222"/>
          <w:sz w:val="24"/>
          <w:szCs w:val="24"/>
          <w:shd w:val="clear" w:color="auto" w:fill="FFFFFF"/>
          <w:rtl/>
        </w:rPr>
        <w:t>الإنستغرام</w:t>
      </w:r>
      <w:proofErr w:type="spellEnd"/>
      <w:r w:rsidRPr="00E220ED">
        <w:rPr>
          <w:rFonts w:ascii="Arial" w:hAnsi="Arial" w:cs="Arial"/>
          <w:color w:val="222222"/>
          <w:sz w:val="24"/>
          <w:szCs w:val="24"/>
          <w:shd w:val="clear" w:color="auto" w:fill="FFFFFF"/>
          <w:rtl/>
        </w:rPr>
        <w:t xml:space="preserve">: دراسة على قطاع </w:t>
      </w:r>
      <w:proofErr w:type="spellStart"/>
      <w:r w:rsidRPr="00E220ED">
        <w:rPr>
          <w:rFonts w:ascii="Arial" w:hAnsi="Arial" w:cs="Arial"/>
          <w:color w:val="222222"/>
          <w:sz w:val="24"/>
          <w:szCs w:val="24"/>
          <w:shd w:val="clear" w:color="auto" w:fill="FFFFFF"/>
          <w:rtl/>
        </w:rPr>
        <w:t>الإکسسوارات</w:t>
      </w:r>
      <w:proofErr w:type="spellEnd"/>
      <w:r w:rsidRPr="00E220ED">
        <w:rPr>
          <w:rFonts w:ascii="Arial" w:hAnsi="Arial" w:cs="Arial"/>
          <w:color w:val="222222"/>
          <w:sz w:val="24"/>
          <w:szCs w:val="24"/>
          <w:shd w:val="clear" w:color="auto" w:fill="FFFFFF"/>
          <w:rtl/>
        </w:rPr>
        <w:t xml:space="preserve"> النسائية في </w:t>
      </w:r>
      <w:proofErr w:type="spellStart"/>
      <w:r w:rsidRPr="00E220ED">
        <w:rPr>
          <w:rFonts w:ascii="Arial" w:hAnsi="Arial" w:cs="Arial"/>
          <w:color w:val="222222"/>
          <w:sz w:val="24"/>
          <w:szCs w:val="24"/>
          <w:shd w:val="clear" w:color="auto" w:fill="FFFFFF"/>
          <w:rtl/>
        </w:rPr>
        <w:t>المملکة</w:t>
      </w:r>
      <w:proofErr w:type="spellEnd"/>
      <w:r w:rsidRPr="00E220ED">
        <w:rPr>
          <w:rFonts w:ascii="Arial" w:hAnsi="Arial" w:cs="Arial"/>
          <w:color w:val="222222"/>
          <w:sz w:val="24"/>
          <w:szCs w:val="24"/>
          <w:shd w:val="clear" w:color="auto" w:fill="FFFFFF"/>
          <w:rtl/>
        </w:rPr>
        <w:t xml:space="preserve"> العربية السعودية</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المجلة العربية للإدارة</w:t>
      </w:r>
      <w:r w:rsidRPr="00E220ED">
        <w:rPr>
          <w:rFonts w:ascii="Arial" w:hAnsi="Arial" w:cs="Arial"/>
          <w:color w:val="222222"/>
          <w:sz w:val="24"/>
          <w:szCs w:val="24"/>
          <w:shd w:val="clear" w:color="auto" w:fill="FFFFFF"/>
        </w:rPr>
        <w:t>,</w:t>
      </w:r>
      <w:r w:rsidRPr="00E220ED">
        <w:rPr>
          <w:rFonts w:ascii="Arial" w:hAnsi="Arial" w:cs="Arial" w:hint="cs"/>
          <w:i/>
          <w:iCs/>
          <w:color w:val="222222"/>
          <w:sz w:val="24"/>
          <w:szCs w:val="24"/>
          <w:shd w:val="clear" w:color="auto" w:fill="FFFFFF"/>
          <w:rtl/>
        </w:rPr>
        <w:t xml:space="preserve"> 35(</w:t>
      </w:r>
      <w:proofErr w:type="gramStart"/>
      <w:r w:rsidRPr="00E220ED">
        <w:rPr>
          <w:rFonts w:ascii="Arial" w:hAnsi="Arial" w:cs="Arial" w:hint="cs"/>
          <w:i/>
          <w:iCs/>
          <w:color w:val="222222"/>
          <w:sz w:val="24"/>
          <w:szCs w:val="24"/>
          <w:shd w:val="clear" w:color="auto" w:fill="FFFFFF"/>
          <w:rtl/>
        </w:rPr>
        <w:t>1),</w:t>
      </w:r>
      <w:proofErr w:type="gramEnd"/>
      <w:r w:rsidRPr="00E220ED">
        <w:rPr>
          <w:rFonts w:ascii="Arial" w:hAnsi="Arial" w:cs="Arial" w:hint="cs"/>
          <w:i/>
          <w:iCs/>
          <w:color w:val="222222"/>
          <w:sz w:val="24"/>
          <w:szCs w:val="24"/>
          <w:shd w:val="clear" w:color="auto" w:fill="FFFFFF"/>
          <w:rtl/>
        </w:rPr>
        <w:t xml:space="preserve"> 419-439.</w:t>
      </w:r>
    </w:p>
    <w:p w:rsidR="001777CA" w:rsidRPr="00E220ED" w:rsidRDefault="001777CA" w:rsidP="001777CA">
      <w:pPr>
        <w:pStyle w:val="a8"/>
        <w:numPr>
          <w:ilvl w:val="0"/>
          <w:numId w:val="5"/>
        </w:numPr>
        <w:bidi/>
        <w:spacing w:line="240" w:lineRule="auto"/>
        <w:jc w:val="both"/>
        <w:rPr>
          <w:sz w:val="24"/>
          <w:szCs w:val="24"/>
          <w:rtl/>
        </w:rPr>
      </w:pPr>
      <w:proofErr w:type="gramStart"/>
      <w:r w:rsidRPr="00E220ED">
        <w:rPr>
          <w:rFonts w:ascii="Arial" w:hAnsi="Arial" w:cs="Arial"/>
          <w:color w:val="222222"/>
          <w:sz w:val="24"/>
          <w:szCs w:val="24"/>
          <w:shd w:val="clear" w:color="auto" w:fill="FFFFFF"/>
          <w:rtl/>
        </w:rPr>
        <w:t>المرواني</w:t>
      </w:r>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ماجد سعد. (2025). أثر شبكات التواصل الاجتماعي على مراحل عملية الشراء للمستهلك في السعودية</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مجلة البحوث التجارية المعاصرة</w:t>
      </w:r>
      <w:r w:rsidRPr="00E220ED">
        <w:rPr>
          <w:rFonts w:ascii="Arial" w:hAnsi="Arial" w:cs="Arial"/>
          <w:color w:val="222222"/>
          <w:sz w:val="24"/>
          <w:szCs w:val="24"/>
          <w:shd w:val="clear" w:color="auto" w:fill="FFFFFF"/>
        </w:rPr>
        <w:t>,</w:t>
      </w:r>
      <w:r w:rsidRPr="00E220ED">
        <w:rPr>
          <w:rFonts w:ascii="Arial" w:hAnsi="Arial" w:cs="Arial" w:hint="cs"/>
          <w:color w:val="222222"/>
          <w:sz w:val="24"/>
          <w:szCs w:val="24"/>
          <w:shd w:val="clear" w:color="auto" w:fill="FFFFFF"/>
          <w:rtl/>
        </w:rPr>
        <w:t xml:space="preserve"> 39(</w:t>
      </w:r>
      <w:proofErr w:type="gramStart"/>
      <w:r w:rsidRPr="00E220ED">
        <w:rPr>
          <w:rFonts w:ascii="Arial" w:hAnsi="Arial" w:cs="Arial" w:hint="cs"/>
          <w:color w:val="222222"/>
          <w:sz w:val="24"/>
          <w:szCs w:val="24"/>
          <w:shd w:val="clear" w:color="auto" w:fill="FFFFFF"/>
          <w:rtl/>
        </w:rPr>
        <w:t>2),</w:t>
      </w:r>
      <w:proofErr w:type="gramEnd"/>
      <w:r w:rsidRPr="00E220ED">
        <w:rPr>
          <w:rFonts w:ascii="Arial" w:hAnsi="Arial" w:cs="Arial" w:hint="cs"/>
          <w:color w:val="222222"/>
          <w:sz w:val="24"/>
          <w:szCs w:val="24"/>
          <w:shd w:val="clear" w:color="auto" w:fill="FFFFFF"/>
          <w:rtl/>
        </w:rPr>
        <w:t xml:space="preserve"> 35-58.</w:t>
      </w:r>
    </w:p>
    <w:p w:rsidR="001777CA" w:rsidRDefault="001777CA" w:rsidP="001777CA">
      <w:pPr>
        <w:pStyle w:val="a8"/>
        <w:numPr>
          <w:ilvl w:val="0"/>
          <w:numId w:val="5"/>
        </w:numPr>
        <w:bidi/>
        <w:spacing w:line="240" w:lineRule="auto"/>
        <w:jc w:val="both"/>
        <w:rPr>
          <w:rFonts w:ascii="Arial" w:hAnsi="Arial" w:cs="Arial"/>
          <w:color w:val="222222"/>
          <w:sz w:val="24"/>
          <w:szCs w:val="24"/>
          <w:shd w:val="clear" w:color="auto" w:fill="FFFFFF"/>
        </w:rPr>
      </w:pPr>
      <w:proofErr w:type="spellStart"/>
      <w:proofErr w:type="gramStart"/>
      <w:r w:rsidRPr="00E220ED">
        <w:rPr>
          <w:rFonts w:ascii="Arial" w:hAnsi="Arial" w:cs="Arial"/>
          <w:color w:val="222222"/>
          <w:sz w:val="24"/>
          <w:szCs w:val="24"/>
          <w:shd w:val="clear" w:color="auto" w:fill="FFFFFF"/>
          <w:rtl/>
        </w:rPr>
        <w:t>المليجى</w:t>
      </w:r>
      <w:proofErr w:type="spellEnd"/>
      <w:r w:rsidRPr="00E220ED">
        <w:rPr>
          <w:rFonts w:ascii="Arial" w:hAnsi="Arial" w:cs="Arial"/>
          <w:color w:val="222222"/>
          <w:sz w:val="24"/>
          <w:szCs w:val="24"/>
          <w:shd w:val="clear" w:color="auto" w:fill="FFFFFF"/>
          <w:rtl/>
        </w:rPr>
        <w:t>,</w:t>
      </w:r>
      <w:proofErr w:type="gramEnd"/>
      <w:r w:rsidRPr="00E220ED">
        <w:rPr>
          <w:rFonts w:ascii="Arial" w:hAnsi="Arial" w:cs="Arial"/>
          <w:color w:val="222222"/>
          <w:sz w:val="24"/>
          <w:szCs w:val="24"/>
          <w:shd w:val="clear" w:color="auto" w:fill="FFFFFF"/>
          <w:rtl/>
        </w:rPr>
        <w:t xml:space="preserve"> حسام احمد, رفعت, </w:t>
      </w:r>
      <w:proofErr w:type="spellStart"/>
      <w:r w:rsidRPr="00E220ED">
        <w:rPr>
          <w:rFonts w:ascii="Arial" w:hAnsi="Arial" w:cs="Arial"/>
          <w:color w:val="222222"/>
          <w:sz w:val="24"/>
          <w:szCs w:val="24"/>
          <w:shd w:val="clear" w:color="auto" w:fill="FFFFFF"/>
          <w:rtl/>
        </w:rPr>
        <w:t>أمانى</w:t>
      </w:r>
      <w:proofErr w:type="spellEnd"/>
      <w:r w:rsidRPr="00E220ED">
        <w:rPr>
          <w:rFonts w:ascii="Arial" w:hAnsi="Arial" w:cs="Arial"/>
          <w:color w:val="222222"/>
          <w:sz w:val="24"/>
          <w:szCs w:val="24"/>
          <w:shd w:val="clear" w:color="auto" w:fill="FFFFFF"/>
          <w:rtl/>
        </w:rPr>
        <w:t>, ماهر, عزة</w:t>
      </w:r>
      <w:r w:rsidRPr="00E220ED">
        <w:rPr>
          <w:rFonts w:ascii="Arial" w:hAnsi="Arial" w:cs="Arial"/>
          <w:color w:val="222222"/>
          <w:sz w:val="24"/>
          <w:szCs w:val="24"/>
          <w:shd w:val="clear" w:color="auto" w:fill="FFFFFF"/>
        </w:rPr>
        <w:t xml:space="preserve">, ... &amp; </w:t>
      </w:r>
      <w:r w:rsidRPr="00E220ED">
        <w:rPr>
          <w:rFonts w:ascii="Arial" w:hAnsi="Arial" w:cs="Arial"/>
          <w:color w:val="222222"/>
          <w:sz w:val="24"/>
          <w:szCs w:val="24"/>
          <w:shd w:val="clear" w:color="auto" w:fill="FFFFFF"/>
          <w:rtl/>
        </w:rPr>
        <w:t xml:space="preserve">عبد الفتاح. (2026). تأثير جاذبية المؤثرين على وسائل التواصل الاجتماعي على الصورة الذهنية للمقصد </w:t>
      </w:r>
      <w:proofErr w:type="spellStart"/>
      <w:r w:rsidRPr="00E220ED">
        <w:rPr>
          <w:rFonts w:ascii="Arial" w:hAnsi="Arial" w:cs="Arial"/>
          <w:color w:val="222222"/>
          <w:sz w:val="24"/>
          <w:szCs w:val="24"/>
          <w:shd w:val="clear" w:color="auto" w:fill="FFFFFF"/>
          <w:rtl/>
        </w:rPr>
        <w:t>السياحى</w:t>
      </w:r>
      <w:proofErr w:type="spellEnd"/>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 xml:space="preserve">مجلة </w:t>
      </w:r>
      <w:proofErr w:type="spellStart"/>
      <w:r w:rsidRPr="00E220ED">
        <w:rPr>
          <w:rFonts w:ascii="Arial" w:hAnsi="Arial" w:cs="Arial"/>
          <w:i/>
          <w:iCs/>
          <w:color w:val="222222"/>
          <w:sz w:val="24"/>
          <w:szCs w:val="24"/>
          <w:shd w:val="clear" w:color="auto" w:fill="FFFFFF"/>
          <w:rtl/>
        </w:rPr>
        <w:t>کلية</w:t>
      </w:r>
      <w:proofErr w:type="spellEnd"/>
      <w:r w:rsidRPr="00E220ED">
        <w:rPr>
          <w:rFonts w:ascii="Arial" w:hAnsi="Arial" w:cs="Arial"/>
          <w:i/>
          <w:iCs/>
          <w:color w:val="222222"/>
          <w:sz w:val="24"/>
          <w:szCs w:val="24"/>
          <w:shd w:val="clear" w:color="auto" w:fill="FFFFFF"/>
          <w:rtl/>
        </w:rPr>
        <w:t xml:space="preserve"> السياحة والفنادق-جامعة مدينة السادات</w:t>
      </w:r>
      <w:r w:rsidRPr="00E220ED">
        <w:rPr>
          <w:rFonts w:ascii="Arial" w:hAnsi="Arial" w:cs="Arial" w:hint="cs"/>
          <w:color w:val="222222"/>
          <w:sz w:val="24"/>
          <w:szCs w:val="24"/>
          <w:shd w:val="clear" w:color="auto" w:fill="FFFFFF"/>
          <w:rtl/>
        </w:rPr>
        <w:t>10(</w:t>
      </w:r>
      <w:proofErr w:type="gramStart"/>
      <w:r w:rsidRPr="00E220ED">
        <w:rPr>
          <w:rFonts w:ascii="Arial" w:hAnsi="Arial" w:cs="Arial" w:hint="cs"/>
          <w:color w:val="222222"/>
          <w:sz w:val="24"/>
          <w:szCs w:val="24"/>
          <w:shd w:val="clear" w:color="auto" w:fill="FFFFFF"/>
          <w:rtl/>
        </w:rPr>
        <w:t>1),</w:t>
      </w:r>
      <w:proofErr w:type="gramEnd"/>
      <w:r w:rsidRPr="00E220ED">
        <w:rPr>
          <w:rFonts w:ascii="Arial" w:hAnsi="Arial" w:cs="Arial" w:hint="cs"/>
          <w:color w:val="222222"/>
          <w:sz w:val="24"/>
          <w:szCs w:val="24"/>
          <w:shd w:val="clear" w:color="auto" w:fill="FFFFFF"/>
          <w:rtl/>
        </w:rPr>
        <w:t xml:space="preserve"> 33-53.</w:t>
      </w:r>
    </w:p>
    <w:p w:rsidR="001777CA" w:rsidRDefault="001777CA" w:rsidP="001777CA">
      <w:pPr>
        <w:pStyle w:val="a8"/>
        <w:numPr>
          <w:ilvl w:val="0"/>
          <w:numId w:val="5"/>
        </w:numPr>
        <w:bidi/>
        <w:spacing w:line="240" w:lineRule="auto"/>
        <w:jc w:val="both"/>
        <w:rPr>
          <w:rFonts w:ascii="Arial" w:hAnsi="Arial" w:cs="Arial"/>
          <w:color w:val="222222"/>
          <w:sz w:val="24"/>
          <w:szCs w:val="24"/>
          <w:shd w:val="clear" w:color="auto" w:fill="FFFFFF"/>
        </w:rPr>
      </w:pPr>
      <w:proofErr w:type="gramStart"/>
      <w:r w:rsidRPr="00E220ED">
        <w:rPr>
          <w:rFonts w:ascii="Arial" w:hAnsi="Arial" w:cs="Arial"/>
          <w:color w:val="222222"/>
          <w:sz w:val="24"/>
          <w:szCs w:val="24"/>
          <w:shd w:val="clear" w:color="auto" w:fill="FFFFFF"/>
          <w:rtl/>
        </w:rPr>
        <w:t>النقـراشي,</w:t>
      </w:r>
      <w:proofErr w:type="gramEnd"/>
      <w:r w:rsidRPr="00E220ED">
        <w:rPr>
          <w:rFonts w:ascii="Arial" w:hAnsi="Arial" w:cs="Arial"/>
          <w:color w:val="222222"/>
          <w:sz w:val="24"/>
          <w:szCs w:val="24"/>
          <w:shd w:val="clear" w:color="auto" w:fill="FFFFFF"/>
          <w:rtl/>
        </w:rPr>
        <w:t xml:space="preserve"> أسـامه مـحمـود, عبدالعزيز, محمود عبدالعزيز احمد, </w:t>
      </w:r>
      <w:proofErr w:type="spellStart"/>
      <w:r w:rsidRPr="00E220ED">
        <w:rPr>
          <w:rFonts w:ascii="Arial" w:hAnsi="Arial" w:cs="Arial"/>
          <w:color w:val="222222"/>
          <w:sz w:val="24"/>
          <w:szCs w:val="24"/>
          <w:shd w:val="clear" w:color="auto" w:fill="FFFFFF"/>
          <w:rtl/>
        </w:rPr>
        <w:t>حجازى</w:t>
      </w:r>
      <w:proofErr w:type="spell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عمر أحمد عثمان. (2026). تأثير التشابه بين المؤثرين والمتابعين على سلوك الشراء الاندفاعي عبر الإنترنت: الدور المعدل لمصداقية المؤثر: دراسة تطبيقية على عملاء منتجات العناية الشخصية</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 xml:space="preserve">مجلة جامعة </w:t>
      </w:r>
      <w:proofErr w:type="spellStart"/>
      <w:r w:rsidRPr="00E220ED">
        <w:rPr>
          <w:rFonts w:ascii="Arial" w:hAnsi="Arial" w:cs="Arial"/>
          <w:i/>
          <w:iCs/>
          <w:color w:val="222222"/>
          <w:sz w:val="24"/>
          <w:szCs w:val="24"/>
          <w:shd w:val="clear" w:color="auto" w:fill="FFFFFF"/>
          <w:rtl/>
        </w:rPr>
        <w:t>الإسکندرية</w:t>
      </w:r>
      <w:proofErr w:type="spellEnd"/>
      <w:r w:rsidRPr="00E220ED">
        <w:rPr>
          <w:rFonts w:ascii="Arial" w:hAnsi="Arial" w:cs="Arial"/>
          <w:i/>
          <w:iCs/>
          <w:color w:val="222222"/>
          <w:sz w:val="24"/>
          <w:szCs w:val="24"/>
          <w:shd w:val="clear" w:color="auto" w:fill="FFFFFF"/>
          <w:rtl/>
        </w:rPr>
        <w:t xml:space="preserve"> للعلوم الإدارية</w:t>
      </w:r>
      <w:r w:rsidRPr="00E220ED">
        <w:rPr>
          <w:rFonts w:ascii="Arial" w:hAnsi="Arial" w:cs="Arial" w:hint="cs"/>
          <w:color w:val="222222"/>
          <w:sz w:val="24"/>
          <w:szCs w:val="24"/>
          <w:shd w:val="clear" w:color="auto" w:fill="FFFFFF"/>
          <w:rtl/>
        </w:rPr>
        <w:t>, 63(</w:t>
      </w:r>
      <w:proofErr w:type="gramStart"/>
      <w:r w:rsidRPr="00E220ED">
        <w:rPr>
          <w:rFonts w:ascii="Arial" w:hAnsi="Arial" w:cs="Arial" w:hint="cs"/>
          <w:color w:val="222222"/>
          <w:sz w:val="24"/>
          <w:szCs w:val="24"/>
          <w:shd w:val="clear" w:color="auto" w:fill="FFFFFF"/>
          <w:rtl/>
        </w:rPr>
        <w:t>1),</w:t>
      </w:r>
      <w:proofErr w:type="gramEnd"/>
      <w:r w:rsidRPr="00E220ED">
        <w:rPr>
          <w:rFonts w:ascii="Arial" w:hAnsi="Arial" w:cs="Arial" w:hint="cs"/>
          <w:color w:val="222222"/>
          <w:sz w:val="24"/>
          <w:szCs w:val="24"/>
          <w:shd w:val="clear" w:color="auto" w:fill="FFFFFF"/>
          <w:rtl/>
        </w:rPr>
        <w:t xml:space="preserve"> 37-86.</w:t>
      </w:r>
    </w:p>
    <w:p w:rsidR="00D2701C" w:rsidRPr="00D2701C" w:rsidRDefault="00D2701C" w:rsidP="00D2701C">
      <w:pPr>
        <w:pStyle w:val="a8"/>
        <w:numPr>
          <w:ilvl w:val="0"/>
          <w:numId w:val="5"/>
        </w:numPr>
        <w:bidi/>
        <w:spacing w:after="0" w:line="240" w:lineRule="auto"/>
        <w:jc w:val="both"/>
        <w:rPr>
          <w:rFonts w:ascii="Arial" w:hAnsi="Arial" w:cs="Arial"/>
          <w:color w:val="222222"/>
          <w:sz w:val="24"/>
          <w:szCs w:val="24"/>
          <w:shd w:val="clear" w:color="auto" w:fill="FFFFFF"/>
        </w:rPr>
      </w:pPr>
      <w:r w:rsidRPr="00E220ED">
        <w:rPr>
          <w:sz w:val="24"/>
          <w:szCs w:val="24"/>
          <w:rtl/>
        </w:rPr>
        <w:t>الهيئة العامة لتنظيم الإعلام</w:t>
      </w:r>
      <w:r w:rsidRPr="00E220ED">
        <w:rPr>
          <w:sz w:val="24"/>
          <w:szCs w:val="24"/>
        </w:rPr>
        <w:t>. (</w:t>
      </w:r>
      <w:r w:rsidRPr="00E220ED">
        <w:rPr>
          <w:sz w:val="24"/>
          <w:szCs w:val="24"/>
          <w:rtl/>
        </w:rPr>
        <w:t>2024</w:t>
      </w:r>
      <w:r w:rsidRPr="00E220ED">
        <w:rPr>
          <w:sz w:val="24"/>
          <w:szCs w:val="24"/>
        </w:rPr>
        <w:t xml:space="preserve">). </w:t>
      </w:r>
      <w:r w:rsidRPr="00E220ED">
        <w:rPr>
          <w:rStyle w:val="a7"/>
          <w:rFonts w:ascii="Arial" w:hAnsi="Arial" w:cs="Arial"/>
          <w:sz w:val="24"/>
          <w:szCs w:val="24"/>
          <w:rtl/>
        </w:rPr>
        <w:t>الأنظمة واللوائح الخاصة بترخيص تقديم الأفراد للمحتوى الإعلاني عبر منصات التواصل الاجتماعي (موثوق)</w:t>
      </w:r>
      <w:r w:rsidRPr="00E220ED">
        <w:rPr>
          <w:sz w:val="24"/>
          <w:szCs w:val="24"/>
        </w:rPr>
        <w:t xml:space="preserve">. </w:t>
      </w:r>
      <w:r w:rsidRPr="00E220ED">
        <w:rPr>
          <w:sz w:val="24"/>
          <w:szCs w:val="24"/>
          <w:rtl/>
        </w:rPr>
        <w:t>الرياض، المملكة العربية السعودية</w:t>
      </w:r>
      <w:r w:rsidRPr="00E220ED">
        <w:rPr>
          <w:sz w:val="24"/>
          <w:szCs w:val="24"/>
        </w:rPr>
        <w:t>.</w:t>
      </w:r>
    </w:p>
    <w:p w:rsidR="003D3AB6" w:rsidRPr="003D3AB6" w:rsidRDefault="003D3AB6" w:rsidP="003D3AB6">
      <w:pPr>
        <w:pStyle w:val="a8"/>
        <w:numPr>
          <w:ilvl w:val="0"/>
          <w:numId w:val="5"/>
        </w:numPr>
        <w:bidi/>
        <w:spacing w:after="0" w:line="240" w:lineRule="auto"/>
        <w:jc w:val="both"/>
        <w:rPr>
          <w:rFonts w:ascii="Arial" w:hAnsi="Arial" w:cs="Arial"/>
          <w:color w:val="222222"/>
          <w:sz w:val="24"/>
          <w:szCs w:val="24"/>
          <w:shd w:val="clear" w:color="auto" w:fill="FFFFFF"/>
        </w:rPr>
      </w:pPr>
      <w:r w:rsidRPr="00E220ED">
        <w:rPr>
          <w:rFonts w:ascii="Arial" w:eastAsia="Times New Roman" w:hAnsi="Arial" w:cs="Arial"/>
          <w:sz w:val="24"/>
          <w:szCs w:val="24"/>
          <w:rtl/>
        </w:rPr>
        <w:t>الهيئة العامة للإحصاء</w:t>
      </w:r>
      <w:r w:rsidRPr="00E220ED">
        <w:rPr>
          <w:rFonts w:ascii="Arial" w:eastAsia="Times New Roman" w:hAnsi="Arial" w:cs="Arial" w:hint="cs"/>
          <w:sz w:val="24"/>
          <w:szCs w:val="24"/>
          <w:rtl/>
        </w:rPr>
        <w:t>(2026)</w:t>
      </w:r>
      <w:r w:rsidRPr="00E220ED">
        <w:rPr>
          <w:rFonts w:ascii="Arial" w:eastAsia="Times New Roman" w:hAnsi="Arial" w:cs="Arial"/>
          <w:sz w:val="24"/>
          <w:szCs w:val="24"/>
        </w:rPr>
        <w:t xml:space="preserve">. </w:t>
      </w:r>
      <w:r w:rsidRPr="00E220ED">
        <w:rPr>
          <w:rFonts w:ascii="Arial" w:eastAsia="Times New Roman" w:hAnsi="Arial" w:cs="Arial"/>
          <w:i/>
          <w:iCs/>
          <w:sz w:val="24"/>
          <w:szCs w:val="24"/>
          <w:rtl/>
        </w:rPr>
        <w:t>تقرير مسح دخل وإنفاق الأسرة</w:t>
      </w:r>
      <w:r w:rsidRPr="00E220ED">
        <w:rPr>
          <w:rFonts w:ascii="Arial" w:eastAsia="Times New Roman" w:hAnsi="Arial" w:cs="Arial"/>
          <w:sz w:val="24"/>
          <w:szCs w:val="24"/>
        </w:rPr>
        <w:t xml:space="preserve">. </w:t>
      </w:r>
      <w:r w:rsidRPr="00E220ED">
        <w:rPr>
          <w:rFonts w:ascii="Arial" w:eastAsia="Times New Roman" w:hAnsi="Arial" w:cs="Arial"/>
          <w:sz w:val="24"/>
          <w:szCs w:val="24"/>
          <w:rtl/>
        </w:rPr>
        <w:t>الرياض، المملكة العربية السعودية</w:t>
      </w:r>
      <w:r w:rsidRPr="00E220ED">
        <w:rPr>
          <w:rFonts w:ascii="Arial" w:eastAsia="Times New Roman" w:hAnsi="Arial" w:cs="Arial" w:hint="cs"/>
          <w:sz w:val="24"/>
          <w:szCs w:val="24"/>
          <w:rtl/>
        </w:rPr>
        <w:t>.</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r w:rsidRPr="00E220ED">
        <w:rPr>
          <w:rFonts w:ascii="Arial" w:hAnsi="Arial" w:cs="Arial"/>
          <w:color w:val="222222"/>
          <w:sz w:val="24"/>
          <w:szCs w:val="24"/>
          <w:shd w:val="clear" w:color="auto" w:fill="FFFFFF"/>
          <w:rtl/>
        </w:rPr>
        <w:t xml:space="preserve">بن </w:t>
      </w:r>
      <w:proofErr w:type="gramStart"/>
      <w:r w:rsidRPr="00E220ED">
        <w:rPr>
          <w:rFonts w:ascii="Arial" w:hAnsi="Arial" w:cs="Arial"/>
          <w:color w:val="222222"/>
          <w:sz w:val="24"/>
          <w:szCs w:val="24"/>
          <w:shd w:val="clear" w:color="auto" w:fill="FFFFFF"/>
          <w:rtl/>
        </w:rPr>
        <w:t>زكة,</w:t>
      </w:r>
      <w:proofErr w:type="gramEnd"/>
      <w:r w:rsidRPr="00E220ED">
        <w:rPr>
          <w:rFonts w:ascii="Arial" w:hAnsi="Arial" w:cs="Arial"/>
          <w:color w:val="222222"/>
          <w:sz w:val="24"/>
          <w:szCs w:val="24"/>
          <w:shd w:val="clear" w:color="auto" w:fill="FFFFFF"/>
          <w:rtl/>
        </w:rPr>
        <w:t xml:space="preserve"> صفية, </w:t>
      </w:r>
      <w:proofErr w:type="spellStart"/>
      <w:r w:rsidRPr="00E220ED">
        <w:rPr>
          <w:rFonts w:ascii="Arial" w:hAnsi="Arial" w:cs="Arial"/>
          <w:color w:val="222222"/>
          <w:sz w:val="24"/>
          <w:szCs w:val="24"/>
          <w:shd w:val="clear" w:color="auto" w:fill="FFFFFF"/>
          <w:rtl/>
        </w:rPr>
        <w:t>بوباكير</w:t>
      </w:r>
      <w:proofErr w:type="spell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نور الهدى</w:t>
      </w:r>
      <w:r w:rsidRPr="00E220ED">
        <w:rPr>
          <w:rFonts w:ascii="Arial" w:hAnsi="Arial" w:cs="Arial" w:hint="cs"/>
          <w:color w:val="222222"/>
          <w:sz w:val="24"/>
          <w:szCs w:val="24"/>
          <w:shd w:val="clear" w:color="auto" w:fill="FFFFFF"/>
          <w:rtl/>
        </w:rPr>
        <w:t>(2023)</w:t>
      </w:r>
      <w:r w:rsidRPr="00E220ED">
        <w:rPr>
          <w:rFonts w:ascii="Arial" w:hAnsi="Arial" w:cs="Arial"/>
          <w:color w:val="222222"/>
          <w:sz w:val="24"/>
          <w:szCs w:val="24"/>
          <w:shd w:val="clear" w:color="auto" w:fill="FFFFFF"/>
        </w:rPr>
        <w:t xml:space="preserve"> </w:t>
      </w:r>
      <w:r w:rsidRPr="00E220ED">
        <w:rPr>
          <w:rFonts w:ascii="Arial" w:hAnsi="Arial" w:cs="Arial"/>
          <w:i/>
          <w:iCs/>
          <w:color w:val="222222"/>
          <w:sz w:val="24"/>
          <w:szCs w:val="24"/>
          <w:shd w:val="clear" w:color="auto" w:fill="FFFFFF"/>
          <w:rtl/>
        </w:rPr>
        <w:t xml:space="preserve">دور الإعلان على موقع" </w:t>
      </w:r>
      <w:proofErr w:type="spellStart"/>
      <w:r w:rsidRPr="00E220ED">
        <w:rPr>
          <w:rFonts w:ascii="Arial" w:hAnsi="Arial" w:cs="Arial"/>
          <w:i/>
          <w:iCs/>
          <w:color w:val="222222"/>
          <w:sz w:val="24"/>
          <w:szCs w:val="24"/>
          <w:shd w:val="clear" w:color="auto" w:fill="FFFFFF"/>
          <w:rtl/>
        </w:rPr>
        <w:t>الأنستغرام</w:t>
      </w:r>
      <w:proofErr w:type="spellEnd"/>
      <w:r w:rsidRPr="00E220ED">
        <w:rPr>
          <w:rFonts w:ascii="Arial" w:hAnsi="Arial" w:cs="Arial"/>
          <w:i/>
          <w:iCs/>
          <w:color w:val="222222"/>
          <w:sz w:val="24"/>
          <w:szCs w:val="24"/>
          <w:shd w:val="clear" w:color="auto" w:fill="FFFFFF"/>
          <w:rtl/>
        </w:rPr>
        <w:t xml:space="preserve">" في تحفيز القرار </w:t>
      </w:r>
      <w:proofErr w:type="spellStart"/>
      <w:r w:rsidRPr="00E220ED">
        <w:rPr>
          <w:rFonts w:ascii="Arial" w:hAnsi="Arial" w:cs="Arial"/>
          <w:i/>
          <w:iCs/>
          <w:color w:val="222222"/>
          <w:sz w:val="24"/>
          <w:szCs w:val="24"/>
          <w:shd w:val="clear" w:color="auto" w:fill="FFFFFF"/>
          <w:rtl/>
        </w:rPr>
        <w:t>الشرائي</w:t>
      </w:r>
      <w:proofErr w:type="spellEnd"/>
      <w:r w:rsidRPr="00E220ED">
        <w:rPr>
          <w:rFonts w:ascii="Arial" w:hAnsi="Arial" w:cs="Arial"/>
          <w:i/>
          <w:iCs/>
          <w:color w:val="222222"/>
          <w:sz w:val="24"/>
          <w:szCs w:val="24"/>
          <w:shd w:val="clear" w:color="auto" w:fill="FFFFFF"/>
          <w:rtl/>
        </w:rPr>
        <w:t xml:space="preserve"> لدى المرأة الجزائرية</w:t>
      </w:r>
      <w:r w:rsidRPr="00E220ED">
        <w:rPr>
          <w:rFonts w:ascii="Arial" w:hAnsi="Arial" w:cs="Arial"/>
          <w:color w:val="222222"/>
          <w:sz w:val="24"/>
          <w:szCs w:val="24"/>
          <w:shd w:val="clear" w:color="auto" w:fill="FFFFFF"/>
          <w:rtl/>
        </w:rPr>
        <w:t> </w:t>
      </w:r>
      <w:r w:rsidRPr="00E220ED">
        <w:rPr>
          <w:rFonts w:ascii="Arial" w:hAnsi="Arial" w:cs="Arial"/>
          <w:color w:val="222222"/>
          <w:sz w:val="24"/>
          <w:szCs w:val="24"/>
          <w:shd w:val="clear" w:color="auto" w:fill="FFFFFF"/>
        </w:rPr>
        <w:t>(Doctoral dissertation)</w:t>
      </w:r>
      <w:r w:rsidRPr="00E220ED">
        <w:rPr>
          <w:rFonts w:ascii="Arial" w:hAnsi="Arial" w:cs="Arial" w:hint="cs"/>
          <w:color w:val="222222"/>
          <w:sz w:val="24"/>
          <w:szCs w:val="24"/>
          <w:shd w:val="clear" w:color="auto" w:fill="FFFFFF"/>
          <w:rtl/>
        </w:rPr>
        <w:t>.</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proofErr w:type="gramStart"/>
      <w:r w:rsidRPr="00E220ED">
        <w:rPr>
          <w:rFonts w:ascii="Arial" w:hAnsi="Arial" w:cs="Arial"/>
          <w:color w:val="222222"/>
          <w:sz w:val="24"/>
          <w:szCs w:val="24"/>
          <w:shd w:val="clear" w:color="auto" w:fill="FFFFFF"/>
          <w:rtl/>
        </w:rPr>
        <w:t>حماد</w:t>
      </w:r>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ريم محمد عبد التواب. (2025). دور التسويق الرقمي لمشروع الجينوم المصري في تشكيل الوعي الصحي لدي الجمهور: دراسة تحليلية وميدانية</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المجلة المصرية لبحوث الأعلا</w:t>
      </w:r>
      <w:r w:rsidRPr="00E220ED">
        <w:rPr>
          <w:rFonts w:ascii="Arial" w:hAnsi="Arial" w:cs="Arial" w:hint="cs"/>
          <w:i/>
          <w:iCs/>
          <w:color w:val="222222"/>
          <w:sz w:val="24"/>
          <w:szCs w:val="24"/>
          <w:shd w:val="clear" w:color="auto" w:fill="FFFFFF"/>
          <w:rtl/>
        </w:rPr>
        <w:t>م</w:t>
      </w:r>
      <w:r w:rsidRPr="00E220ED">
        <w:rPr>
          <w:rFonts w:ascii="Arial" w:hAnsi="Arial" w:cs="Arial" w:hint="cs"/>
          <w:color w:val="222222"/>
          <w:sz w:val="24"/>
          <w:szCs w:val="24"/>
          <w:shd w:val="clear" w:color="auto" w:fill="FFFFFF"/>
          <w:rtl/>
        </w:rPr>
        <w:t>, 2025(</w:t>
      </w:r>
      <w:proofErr w:type="gramStart"/>
      <w:r w:rsidRPr="00E220ED">
        <w:rPr>
          <w:rFonts w:ascii="Arial" w:hAnsi="Arial" w:cs="Arial" w:hint="cs"/>
          <w:color w:val="222222"/>
          <w:sz w:val="24"/>
          <w:szCs w:val="24"/>
          <w:shd w:val="clear" w:color="auto" w:fill="FFFFFF"/>
          <w:rtl/>
        </w:rPr>
        <w:t>92),</w:t>
      </w:r>
      <w:proofErr w:type="gramEnd"/>
      <w:r w:rsidRPr="00E220ED">
        <w:rPr>
          <w:rFonts w:ascii="Arial" w:hAnsi="Arial" w:cs="Arial" w:hint="cs"/>
          <w:color w:val="222222"/>
          <w:sz w:val="24"/>
          <w:szCs w:val="24"/>
          <w:shd w:val="clear" w:color="auto" w:fill="FFFFFF"/>
          <w:rtl/>
        </w:rPr>
        <w:t xml:space="preserve"> 1325-1388.</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tl/>
        </w:rPr>
      </w:pPr>
      <w:r w:rsidRPr="00E220ED">
        <w:rPr>
          <w:rFonts w:ascii="Arial" w:hAnsi="Arial" w:cs="Arial"/>
          <w:color w:val="222222"/>
          <w:sz w:val="24"/>
          <w:szCs w:val="24"/>
          <w:shd w:val="clear" w:color="auto" w:fill="FFFFFF"/>
          <w:rtl/>
        </w:rPr>
        <w:t xml:space="preserve">ختام </w:t>
      </w:r>
      <w:proofErr w:type="gramStart"/>
      <w:r w:rsidRPr="00E220ED">
        <w:rPr>
          <w:rFonts w:ascii="Arial" w:hAnsi="Arial" w:cs="Arial"/>
          <w:color w:val="222222"/>
          <w:sz w:val="24"/>
          <w:szCs w:val="24"/>
          <w:shd w:val="clear" w:color="auto" w:fill="FFFFFF"/>
          <w:rtl/>
        </w:rPr>
        <w:t>عبدالحسين</w:t>
      </w:r>
      <w:proofErr w:type="gramEnd"/>
      <w:r w:rsidRPr="00E220ED">
        <w:rPr>
          <w:rFonts w:ascii="Arial" w:hAnsi="Arial" w:cs="Arial"/>
          <w:color w:val="222222"/>
          <w:sz w:val="24"/>
          <w:szCs w:val="24"/>
          <w:shd w:val="clear" w:color="auto" w:fill="FFFFFF"/>
          <w:rtl/>
        </w:rPr>
        <w:t xml:space="preserve"> كاظم العبيدي. (2025). فعالية التسويق عبر المؤثرين ومستوي العلاقة مع الجمهور في مواقع التواصل الاجتماعي بحث ميداني</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 xml:space="preserve">مجلة واسط للعلوم </w:t>
      </w:r>
      <w:r w:rsidRPr="00E220ED">
        <w:rPr>
          <w:rFonts w:ascii="Arial" w:hAnsi="Arial" w:cs="Arial" w:hint="cs"/>
          <w:i/>
          <w:iCs/>
          <w:color w:val="222222"/>
          <w:sz w:val="24"/>
          <w:szCs w:val="24"/>
          <w:shd w:val="clear" w:color="auto" w:fill="FFFFFF"/>
          <w:rtl/>
        </w:rPr>
        <w:t>الإنسانية</w:t>
      </w:r>
      <w:r w:rsidRPr="00E220ED">
        <w:rPr>
          <w:rFonts w:ascii="Arial" w:hAnsi="Arial" w:cs="Arial"/>
          <w:i/>
          <w:iCs/>
          <w:color w:val="222222"/>
          <w:sz w:val="24"/>
          <w:szCs w:val="24"/>
          <w:shd w:val="clear" w:color="auto" w:fill="FFFFFF"/>
        </w:rPr>
        <w:t>21</w:t>
      </w:r>
      <w:r w:rsidRPr="00E220ED">
        <w:rPr>
          <w:rFonts w:ascii="Arial" w:hAnsi="Arial" w:cs="Arial"/>
          <w:color w:val="222222"/>
          <w:sz w:val="24"/>
          <w:szCs w:val="24"/>
          <w:shd w:val="clear" w:color="auto" w:fill="FFFFFF"/>
        </w:rPr>
        <w:t>(1/Pt1</w:t>
      </w:r>
      <w:proofErr w:type="gramStart"/>
      <w:r w:rsidRPr="00E220ED">
        <w:rPr>
          <w:rFonts w:ascii="Arial" w:hAnsi="Arial" w:cs="Arial"/>
          <w:color w:val="222222"/>
          <w:sz w:val="24"/>
          <w:szCs w:val="24"/>
          <w:shd w:val="clear" w:color="auto" w:fill="FFFFFF"/>
        </w:rPr>
        <w:t>).</w:t>
      </w:r>
      <w:r w:rsidRPr="00E220ED">
        <w:rPr>
          <w:rFonts w:ascii="Arial" w:hAnsi="Arial" w:cs="Arial"/>
          <w:color w:val="222222"/>
          <w:sz w:val="24"/>
          <w:szCs w:val="24"/>
          <w:shd w:val="clear" w:color="auto" w:fill="FFFFFF"/>
          <w:rtl/>
        </w:rPr>
        <w:t>‏</w:t>
      </w:r>
      <w:proofErr w:type="gramEnd"/>
      <w:r w:rsidRPr="00E220ED">
        <w:rPr>
          <w:rFonts w:ascii="Arial" w:hAnsi="Arial" w:cs="Arial" w:hint="cs"/>
          <w:color w:val="222222"/>
          <w:sz w:val="24"/>
          <w:szCs w:val="24"/>
          <w:shd w:val="clear" w:color="auto" w:fill="FFFFFF"/>
          <w:rtl/>
        </w:rPr>
        <w:t>, 600-625.</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proofErr w:type="spellStart"/>
      <w:r w:rsidRPr="00E220ED">
        <w:rPr>
          <w:rFonts w:ascii="Arial" w:hAnsi="Arial" w:cs="Arial"/>
          <w:color w:val="222222"/>
          <w:sz w:val="24"/>
          <w:szCs w:val="24"/>
          <w:shd w:val="clear" w:color="auto" w:fill="FFFFFF"/>
          <w:rtl/>
        </w:rPr>
        <w:t>رزال</w:t>
      </w:r>
      <w:proofErr w:type="spellEnd"/>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 xml:space="preserve">أثر التسويق الالكتروني عبر تطبيق </w:t>
      </w:r>
      <w:proofErr w:type="spellStart"/>
      <w:r w:rsidRPr="00E220ED">
        <w:rPr>
          <w:rFonts w:ascii="Arial" w:hAnsi="Arial" w:cs="Arial"/>
          <w:i/>
          <w:iCs/>
          <w:color w:val="222222"/>
          <w:sz w:val="24"/>
          <w:szCs w:val="24"/>
          <w:shd w:val="clear" w:color="auto" w:fill="FFFFFF"/>
          <w:rtl/>
        </w:rPr>
        <w:t>الانستغرام</w:t>
      </w:r>
      <w:proofErr w:type="spellEnd"/>
      <w:r w:rsidRPr="00E220ED">
        <w:rPr>
          <w:rFonts w:ascii="Arial" w:hAnsi="Arial" w:cs="Arial"/>
          <w:i/>
          <w:iCs/>
          <w:color w:val="222222"/>
          <w:sz w:val="24"/>
          <w:szCs w:val="24"/>
          <w:shd w:val="clear" w:color="auto" w:fill="FFFFFF"/>
          <w:rtl/>
        </w:rPr>
        <w:t xml:space="preserve"> على قرار الشراء لدى المستهلك دراسة ميدانية على عينة من متصفحي تطبيق </w:t>
      </w:r>
      <w:proofErr w:type="spellStart"/>
      <w:r w:rsidRPr="00E220ED">
        <w:rPr>
          <w:rFonts w:ascii="Arial" w:hAnsi="Arial" w:cs="Arial"/>
          <w:i/>
          <w:iCs/>
          <w:color w:val="222222"/>
          <w:sz w:val="24"/>
          <w:szCs w:val="24"/>
          <w:shd w:val="clear" w:color="auto" w:fill="FFFFFF"/>
          <w:rtl/>
        </w:rPr>
        <w:t>الانستغرام</w:t>
      </w:r>
      <w:proofErr w:type="spellEnd"/>
      <w:r w:rsidRPr="00E220ED">
        <w:rPr>
          <w:rFonts w:ascii="Arial" w:hAnsi="Arial" w:cs="Arial"/>
          <w:i/>
          <w:iCs/>
          <w:color w:val="222222"/>
          <w:sz w:val="24"/>
          <w:szCs w:val="24"/>
          <w:shd w:val="clear" w:color="auto" w:fill="FFFFFF"/>
          <w:rtl/>
        </w:rPr>
        <w:t xml:space="preserve"> الجزائر</w:t>
      </w:r>
      <w:r w:rsidRPr="00E220ED">
        <w:rPr>
          <w:rFonts w:ascii="Arial" w:hAnsi="Arial" w:cs="Arial"/>
          <w:color w:val="222222"/>
          <w:sz w:val="24"/>
          <w:szCs w:val="24"/>
          <w:shd w:val="clear" w:color="auto" w:fill="FFFFFF"/>
          <w:rtl/>
        </w:rPr>
        <w:t> </w:t>
      </w:r>
      <w:r w:rsidRPr="00E220ED">
        <w:rPr>
          <w:rFonts w:ascii="Arial" w:hAnsi="Arial" w:cs="Arial"/>
          <w:color w:val="222222"/>
          <w:sz w:val="24"/>
          <w:szCs w:val="24"/>
          <w:shd w:val="clear" w:color="auto" w:fill="FFFFFF"/>
        </w:rPr>
        <w:t xml:space="preserve">(Doctoral </w:t>
      </w:r>
      <w:proofErr w:type="gramStart"/>
      <w:r w:rsidRPr="00E220ED">
        <w:rPr>
          <w:rFonts w:ascii="Arial" w:hAnsi="Arial" w:cs="Arial"/>
          <w:color w:val="222222"/>
          <w:sz w:val="24"/>
          <w:szCs w:val="24"/>
          <w:shd w:val="clear" w:color="auto" w:fill="FFFFFF"/>
        </w:rPr>
        <w:t>dissertation,</w:t>
      </w:r>
      <w:proofErr w:type="gramEnd"/>
      <w:r w:rsidRPr="00E220ED">
        <w:rPr>
          <w:rFonts w:ascii="Arial" w:hAnsi="Arial" w:cs="Arial"/>
          <w:color w:val="222222"/>
          <w:sz w:val="24"/>
          <w:szCs w:val="24"/>
          <w:shd w:val="clear" w:color="auto" w:fill="FFFFFF"/>
        </w:rPr>
        <w:t xml:space="preserve"> </w:t>
      </w:r>
      <w:proofErr w:type="spellStart"/>
      <w:r w:rsidRPr="00E220ED">
        <w:rPr>
          <w:rFonts w:ascii="Arial" w:hAnsi="Arial" w:cs="Arial"/>
          <w:color w:val="222222"/>
          <w:sz w:val="24"/>
          <w:szCs w:val="24"/>
          <w:shd w:val="clear" w:color="auto" w:fill="FFFFFF"/>
        </w:rPr>
        <w:t>univ-ouargla</w:t>
      </w:r>
      <w:proofErr w:type="spellEnd"/>
      <w:r w:rsidRPr="00E220ED">
        <w:rPr>
          <w:rFonts w:ascii="Arial" w:hAnsi="Arial" w:cs="Arial"/>
          <w:color w:val="222222"/>
          <w:sz w:val="24"/>
          <w:szCs w:val="24"/>
          <w:shd w:val="clear" w:color="auto" w:fill="FFFFFF"/>
        </w:rPr>
        <w:t>).</w:t>
      </w:r>
      <w:r w:rsidRPr="00E220ED">
        <w:rPr>
          <w:rFonts w:ascii="Arial" w:hAnsi="Arial" w:cs="Arial"/>
          <w:color w:val="222222"/>
          <w:sz w:val="24"/>
          <w:szCs w:val="24"/>
          <w:shd w:val="clear" w:color="auto" w:fill="FFFFFF"/>
          <w:rtl/>
        </w:rPr>
        <w:t>‏</w:t>
      </w:r>
      <w:r w:rsidRPr="00E220ED">
        <w:rPr>
          <w:rFonts w:ascii="Arial" w:hAnsi="Arial" w:cs="Arial" w:hint="cs"/>
          <w:color w:val="222222"/>
          <w:sz w:val="24"/>
          <w:szCs w:val="24"/>
          <w:shd w:val="clear" w:color="auto" w:fill="FFFFFF"/>
          <w:rtl/>
        </w:rPr>
        <w:t>.</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tl/>
        </w:rPr>
      </w:pPr>
      <w:proofErr w:type="gramStart"/>
      <w:r w:rsidRPr="00E220ED">
        <w:rPr>
          <w:rFonts w:ascii="Arial" w:hAnsi="Arial" w:cs="Arial"/>
          <w:color w:val="222222"/>
          <w:sz w:val="24"/>
          <w:szCs w:val="24"/>
          <w:shd w:val="clear" w:color="auto" w:fill="FFFFFF"/>
          <w:rtl/>
        </w:rPr>
        <w:t>زاهد,</w:t>
      </w:r>
      <w:proofErr w:type="gramEnd"/>
      <w:r w:rsidRPr="00E220ED">
        <w:rPr>
          <w:rFonts w:ascii="Arial" w:hAnsi="Arial" w:cs="Arial"/>
          <w:color w:val="222222"/>
          <w:sz w:val="24"/>
          <w:szCs w:val="24"/>
          <w:shd w:val="clear" w:color="auto" w:fill="FFFFFF"/>
          <w:rtl/>
        </w:rPr>
        <w:t xml:space="preserve"> أمل, الحميد</w:t>
      </w:r>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 xml:space="preserve">أبرار. (2026). 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w:t>
      </w:r>
      <w:r w:rsidRPr="00E220ED">
        <w:rPr>
          <w:rFonts w:ascii="Arial" w:hAnsi="Arial" w:cs="Arial"/>
          <w:color w:val="222222"/>
          <w:sz w:val="24"/>
          <w:szCs w:val="24"/>
          <w:shd w:val="clear" w:color="auto" w:fill="FFFFFF"/>
          <w:rtl/>
        </w:rPr>
        <w:lastRenderedPageBreak/>
        <w:t>المؤسسات المتوسطة بقطاع الأثاث في المدن: الرياض، جدة والدمام)</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المجلة العربية للإدارة</w:t>
      </w:r>
      <w:r w:rsidRPr="00E220ED">
        <w:rPr>
          <w:rFonts w:ascii="Arial" w:hAnsi="Arial" w:cs="Arial" w:hint="cs"/>
          <w:i/>
          <w:iCs/>
          <w:color w:val="222222"/>
          <w:sz w:val="24"/>
          <w:szCs w:val="24"/>
          <w:shd w:val="clear" w:color="auto" w:fill="FFFFFF"/>
          <w:rtl/>
        </w:rPr>
        <w:t xml:space="preserve"> </w:t>
      </w:r>
      <w:r w:rsidRPr="00E220ED">
        <w:rPr>
          <w:rFonts w:ascii="Arial" w:hAnsi="Arial" w:cs="Arial" w:hint="cs"/>
          <w:color w:val="222222"/>
          <w:sz w:val="24"/>
          <w:szCs w:val="24"/>
          <w:shd w:val="clear" w:color="auto" w:fill="FFFFFF"/>
          <w:rtl/>
        </w:rPr>
        <w:t>46(</w:t>
      </w:r>
      <w:proofErr w:type="gramStart"/>
      <w:r w:rsidRPr="00E220ED">
        <w:rPr>
          <w:rFonts w:ascii="Arial" w:hAnsi="Arial" w:cs="Arial" w:hint="cs"/>
          <w:color w:val="222222"/>
          <w:sz w:val="24"/>
          <w:szCs w:val="24"/>
          <w:shd w:val="clear" w:color="auto" w:fill="FFFFFF"/>
          <w:rtl/>
        </w:rPr>
        <w:t>3),</w:t>
      </w:r>
      <w:proofErr w:type="gramEnd"/>
      <w:r w:rsidRPr="00E220ED">
        <w:rPr>
          <w:rFonts w:ascii="Arial" w:hAnsi="Arial" w:cs="Arial" w:hint="cs"/>
          <w:color w:val="222222"/>
          <w:sz w:val="24"/>
          <w:szCs w:val="24"/>
          <w:shd w:val="clear" w:color="auto" w:fill="FFFFFF"/>
          <w:rtl/>
        </w:rPr>
        <w:t xml:space="preserve"> 257-296.</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proofErr w:type="gramStart"/>
      <w:r w:rsidRPr="00E220ED">
        <w:rPr>
          <w:rFonts w:ascii="Arial" w:hAnsi="Arial" w:cs="Arial"/>
          <w:color w:val="222222"/>
          <w:sz w:val="24"/>
          <w:szCs w:val="24"/>
          <w:shd w:val="clear" w:color="auto" w:fill="FFFFFF"/>
          <w:rtl/>
        </w:rPr>
        <w:t>سالمي,</w:t>
      </w:r>
      <w:proofErr w:type="gramEnd"/>
      <w:r w:rsidRPr="00E220ED">
        <w:rPr>
          <w:rFonts w:ascii="Arial" w:hAnsi="Arial" w:cs="Arial"/>
          <w:color w:val="222222"/>
          <w:sz w:val="24"/>
          <w:szCs w:val="24"/>
          <w:shd w:val="clear" w:color="auto" w:fill="FFFFFF"/>
          <w:rtl/>
        </w:rPr>
        <w:t xml:space="preserve"> خلود, سلامي</w:t>
      </w:r>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رانيا</w:t>
      </w:r>
      <w:r w:rsidRPr="00E220ED">
        <w:rPr>
          <w:rFonts w:ascii="Arial" w:hAnsi="Arial" w:cs="Arial"/>
          <w:color w:val="222222"/>
          <w:sz w:val="24"/>
          <w:szCs w:val="24"/>
          <w:shd w:val="clear" w:color="auto" w:fill="FFFFFF"/>
        </w:rPr>
        <w:t>.</w:t>
      </w:r>
      <w:r w:rsidRPr="00E220ED">
        <w:rPr>
          <w:rFonts w:ascii="Arial" w:hAnsi="Arial" w:cs="Arial" w:hint="cs"/>
          <w:color w:val="222222"/>
          <w:sz w:val="24"/>
          <w:szCs w:val="24"/>
          <w:shd w:val="clear" w:color="auto" w:fill="FFFFFF"/>
          <w:rtl/>
        </w:rPr>
        <w:t xml:space="preserve"> (2024)</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 xml:space="preserve">التسويق الوردي عبر الشبكات الاجتماعية وأثره على القرار </w:t>
      </w:r>
      <w:proofErr w:type="spellStart"/>
      <w:r w:rsidRPr="00E220ED">
        <w:rPr>
          <w:rFonts w:ascii="Arial" w:hAnsi="Arial" w:cs="Arial"/>
          <w:i/>
          <w:iCs/>
          <w:color w:val="222222"/>
          <w:sz w:val="24"/>
          <w:szCs w:val="24"/>
          <w:shd w:val="clear" w:color="auto" w:fill="FFFFFF"/>
          <w:rtl/>
        </w:rPr>
        <w:t>الشرائي</w:t>
      </w:r>
      <w:proofErr w:type="spellEnd"/>
      <w:r w:rsidRPr="00E220ED">
        <w:rPr>
          <w:rFonts w:ascii="Arial" w:hAnsi="Arial" w:cs="Arial"/>
          <w:color w:val="222222"/>
          <w:sz w:val="24"/>
          <w:szCs w:val="24"/>
          <w:shd w:val="clear" w:color="auto" w:fill="FFFFFF"/>
          <w:rtl/>
        </w:rPr>
        <w:t> </w:t>
      </w:r>
      <w:r w:rsidRPr="00E220ED">
        <w:rPr>
          <w:rFonts w:ascii="Arial" w:hAnsi="Arial" w:cs="Arial" w:hint="cs"/>
          <w:color w:val="222222"/>
          <w:sz w:val="24"/>
          <w:szCs w:val="24"/>
          <w:shd w:val="clear" w:color="auto" w:fill="FFFFFF"/>
          <w:rtl/>
        </w:rPr>
        <w:t>(</w:t>
      </w:r>
      <w:r w:rsidRPr="00E220ED">
        <w:rPr>
          <w:rFonts w:ascii="Arial" w:hAnsi="Arial" w:cs="Arial"/>
          <w:color w:val="222222"/>
          <w:sz w:val="24"/>
          <w:szCs w:val="24"/>
          <w:shd w:val="clear" w:color="auto" w:fill="FFFFFF"/>
        </w:rPr>
        <w:t xml:space="preserve">Doctoral </w:t>
      </w:r>
      <w:proofErr w:type="gramStart"/>
      <w:r w:rsidRPr="00E220ED">
        <w:rPr>
          <w:rFonts w:ascii="Arial" w:hAnsi="Arial" w:cs="Arial"/>
          <w:color w:val="222222"/>
          <w:sz w:val="24"/>
          <w:szCs w:val="24"/>
          <w:shd w:val="clear" w:color="auto" w:fill="FFFFFF"/>
        </w:rPr>
        <w:t>dissertation</w:t>
      </w:r>
      <w:r w:rsidRPr="00E220ED">
        <w:rPr>
          <w:rFonts w:ascii="Arial" w:hAnsi="Arial" w:cs="Arial" w:hint="cs"/>
          <w:color w:val="222222"/>
          <w:sz w:val="24"/>
          <w:szCs w:val="24"/>
          <w:shd w:val="clear" w:color="auto" w:fill="FFFFFF"/>
          <w:rtl/>
        </w:rPr>
        <w:t>,</w:t>
      </w:r>
      <w:proofErr w:type="gramEnd"/>
      <w:r w:rsidRPr="00E220ED">
        <w:rPr>
          <w:rFonts w:ascii="Arial" w:hAnsi="Arial" w:cs="Arial" w:hint="cs"/>
          <w:color w:val="222222"/>
          <w:sz w:val="24"/>
          <w:szCs w:val="24"/>
          <w:shd w:val="clear" w:color="auto" w:fill="FFFFFF"/>
          <w:rtl/>
        </w:rPr>
        <w:t xml:space="preserve"> جامعة ابن خلدون-تيارت).</w:t>
      </w:r>
    </w:p>
    <w:p w:rsidR="00ED0FCE" w:rsidRPr="00E220ED" w:rsidRDefault="00ED0FCE" w:rsidP="00EB0C74">
      <w:pPr>
        <w:pStyle w:val="a8"/>
        <w:numPr>
          <w:ilvl w:val="0"/>
          <w:numId w:val="5"/>
        </w:numPr>
        <w:bidi/>
        <w:spacing w:line="240" w:lineRule="auto"/>
        <w:jc w:val="both"/>
        <w:rPr>
          <w:sz w:val="24"/>
          <w:szCs w:val="24"/>
        </w:rPr>
      </w:pPr>
      <w:r w:rsidRPr="00E220ED">
        <w:rPr>
          <w:sz w:val="24"/>
          <w:szCs w:val="24"/>
          <w:rtl/>
        </w:rPr>
        <w:t>سلامة، مي وليد (2020). [</w:t>
      </w:r>
      <w:r w:rsidRPr="00E220ED">
        <w:rPr>
          <w:rFonts w:cs="Arial" w:hint="cs"/>
          <w:sz w:val="24"/>
          <w:szCs w:val="24"/>
          <w:rtl/>
        </w:rPr>
        <w:t>إعلانات المؤثرين</w:t>
      </w:r>
      <w:r w:rsidRPr="00E220ED">
        <w:rPr>
          <w:rFonts w:cs="Arial"/>
          <w:sz w:val="24"/>
          <w:szCs w:val="24"/>
          <w:rtl/>
        </w:rPr>
        <w:t xml:space="preserve"> </w:t>
      </w:r>
      <w:r w:rsidRPr="00E220ED">
        <w:rPr>
          <w:rFonts w:cs="Arial" w:hint="cs"/>
          <w:sz w:val="24"/>
          <w:szCs w:val="24"/>
          <w:rtl/>
        </w:rPr>
        <w:t>عبر</w:t>
      </w:r>
      <w:r w:rsidRPr="00E220ED">
        <w:rPr>
          <w:rFonts w:cs="Arial"/>
          <w:sz w:val="24"/>
          <w:szCs w:val="24"/>
          <w:rtl/>
        </w:rPr>
        <w:t xml:space="preserve"> وسائل التواصل </w:t>
      </w:r>
      <w:r w:rsidRPr="00E220ED">
        <w:rPr>
          <w:rFonts w:cs="Arial" w:hint="cs"/>
          <w:sz w:val="24"/>
          <w:szCs w:val="24"/>
          <w:rtl/>
        </w:rPr>
        <w:t>الاجتماعي</w:t>
      </w:r>
      <w:r w:rsidRPr="00E220ED">
        <w:rPr>
          <w:rFonts w:cs="Arial"/>
          <w:sz w:val="24"/>
          <w:szCs w:val="24"/>
          <w:rtl/>
        </w:rPr>
        <w:t xml:space="preserve"> </w:t>
      </w:r>
      <w:r w:rsidRPr="00E220ED">
        <w:rPr>
          <w:rFonts w:cs="Arial" w:hint="cs"/>
          <w:sz w:val="24"/>
          <w:szCs w:val="24"/>
          <w:rtl/>
        </w:rPr>
        <w:t xml:space="preserve">وعلاقتها </w:t>
      </w:r>
      <w:r w:rsidRPr="00E220ED">
        <w:rPr>
          <w:rFonts w:cs="Arial"/>
          <w:sz w:val="24"/>
          <w:szCs w:val="24"/>
          <w:rtl/>
        </w:rPr>
        <w:t xml:space="preserve">بالسلوك </w:t>
      </w:r>
      <w:proofErr w:type="spellStart"/>
      <w:r w:rsidRPr="00E220ED">
        <w:rPr>
          <w:rFonts w:cs="Arial"/>
          <w:sz w:val="24"/>
          <w:szCs w:val="24"/>
          <w:rtl/>
        </w:rPr>
        <w:t>الشرائ</w:t>
      </w:r>
      <w:r w:rsidRPr="00E220ED">
        <w:rPr>
          <w:rFonts w:cs="Arial" w:hint="cs"/>
          <w:sz w:val="24"/>
          <w:szCs w:val="24"/>
          <w:rtl/>
        </w:rPr>
        <w:t>ي</w:t>
      </w:r>
      <w:proofErr w:type="spellEnd"/>
      <w:r w:rsidRPr="00E220ED">
        <w:rPr>
          <w:rFonts w:cs="Arial" w:hint="cs"/>
          <w:sz w:val="24"/>
          <w:szCs w:val="24"/>
          <w:rtl/>
        </w:rPr>
        <w:t xml:space="preserve"> </w:t>
      </w:r>
      <w:r w:rsidRPr="00E220ED">
        <w:rPr>
          <w:rFonts w:cs="Arial"/>
          <w:sz w:val="24"/>
          <w:szCs w:val="24"/>
          <w:rtl/>
        </w:rPr>
        <w:t xml:space="preserve">لدى الشباب </w:t>
      </w:r>
      <w:r w:rsidRPr="00E220ED">
        <w:rPr>
          <w:rFonts w:cs="Arial" w:hint="cs"/>
          <w:sz w:val="24"/>
          <w:szCs w:val="24"/>
          <w:rtl/>
        </w:rPr>
        <w:t>الجامعي</w:t>
      </w:r>
      <w:r w:rsidRPr="00E220ED">
        <w:rPr>
          <w:rFonts w:cs="Arial"/>
          <w:sz w:val="24"/>
          <w:szCs w:val="24"/>
          <w:rtl/>
        </w:rPr>
        <w:t xml:space="preserve"> السعودي</w:t>
      </w:r>
      <w:r w:rsidRPr="00E220ED">
        <w:rPr>
          <w:sz w:val="24"/>
          <w:szCs w:val="24"/>
          <w:rtl/>
        </w:rPr>
        <w:t xml:space="preserve">]، </w:t>
      </w:r>
      <w:r w:rsidRPr="00E220ED">
        <w:rPr>
          <w:i/>
          <w:iCs/>
          <w:sz w:val="24"/>
          <w:szCs w:val="24"/>
          <w:rtl/>
        </w:rPr>
        <w:t>المجلة العلمية لبحوث العلاقات العامة والإعلان</w:t>
      </w:r>
      <w:r w:rsidRPr="00E220ED">
        <w:rPr>
          <w:sz w:val="24"/>
          <w:szCs w:val="24"/>
          <w:rtl/>
        </w:rPr>
        <w:t xml:space="preserve">، العدد التاسع عشر، يناير </w:t>
      </w:r>
      <w:proofErr w:type="gramStart"/>
      <w:r w:rsidRPr="00E220ED">
        <w:rPr>
          <w:sz w:val="24"/>
          <w:szCs w:val="24"/>
          <w:rtl/>
        </w:rPr>
        <w:t>- يونية</w:t>
      </w:r>
      <w:proofErr w:type="gramEnd"/>
      <w:r w:rsidRPr="00E220ED">
        <w:rPr>
          <w:sz w:val="24"/>
          <w:szCs w:val="24"/>
          <w:rtl/>
        </w:rPr>
        <w:t xml:space="preserve"> 2020، ص</w:t>
      </w:r>
      <w:r w:rsidRPr="00E220ED">
        <w:rPr>
          <w:rFonts w:hint="cs"/>
          <w:sz w:val="24"/>
          <w:szCs w:val="24"/>
          <w:rtl/>
        </w:rPr>
        <w:t>ـ</w:t>
      </w:r>
      <w:r w:rsidRPr="00E220ED">
        <w:rPr>
          <w:sz w:val="24"/>
          <w:szCs w:val="24"/>
          <w:rtl/>
        </w:rPr>
        <w:t xml:space="preserve"> 605</w:t>
      </w:r>
      <w:r w:rsidRPr="00E220ED">
        <w:rPr>
          <w:sz w:val="24"/>
          <w:szCs w:val="24"/>
        </w:rPr>
        <w:t>.</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proofErr w:type="gramStart"/>
      <w:r w:rsidRPr="00E220ED">
        <w:rPr>
          <w:sz w:val="24"/>
          <w:szCs w:val="24"/>
          <w:rtl/>
        </w:rPr>
        <w:t>عاطف</w:t>
      </w:r>
      <w:r w:rsidRPr="00E220ED">
        <w:rPr>
          <w:sz w:val="24"/>
          <w:szCs w:val="24"/>
        </w:rPr>
        <w:t>,</w:t>
      </w:r>
      <w:proofErr w:type="gramEnd"/>
      <w:r w:rsidRPr="00E220ED">
        <w:rPr>
          <w:sz w:val="24"/>
          <w:szCs w:val="24"/>
        </w:rPr>
        <w:t xml:space="preserve"> &amp; </w:t>
      </w:r>
      <w:r w:rsidRPr="00E220ED">
        <w:rPr>
          <w:sz w:val="24"/>
          <w:szCs w:val="24"/>
          <w:rtl/>
        </w:rPr>
        <w:t xml:space="preserve">السيد. (2024). تأثير استراتيجيات التسويق الفيروسي عبر </w:t>
      </w:r>
      <w:proofErr w:type="spellStart"/>
      <w:r w:rsidRPr="00E220ED">
        <w:rPr>
          <w:sz w:val="24"/>
          <w:szCs w:val="24"/>
          <w:rtl/>
        </w:rPr>
        <w:t>إنستجرام</w:t>
      </w:r>
      <w:proofErr w:type="spellEnd"/>
      <w:r w:rsidRPr="00E220ED">
        <w:rPr>
          <w:sz w:val="24"/>
          <w:szCs w:val="24"/>
          <w:rtl/>
        </w:rPr>
        <w:t xml:space="preserve"> على قرارات الشراء لدى المستهلكين-دراسة ميدانية</w:t>
      </w:r>
      <w:r w:rsidRPr="00E220ED">
        <w:rPr>
          <w:sz w:val="24"/>
          <w:szCs w:val="24"/>
        </w:rPr>
        <w:t xml:space="preserve">. </w:t>
      </w:r>
      <w:r w:rsidRPr="00E220ED">
        <w:rPr>
          <w:i/>
          <w:iCs/>
          <w:sz w:val="24"/>
          <w:szCs w:val="24"/>
          <w:rtl/>
        </w:rPr>
        <w:t>المجلة المصرية لبحوث الاتصال والإعلام الرقمي</w:t>
      </w:r>
      <w:r w:rsidRPr="00E220ED">
        <w:rPr>
          <w:sz w:val="24"/>
          <w:szCs w:val="24"/>
        </w:rPr>
        <w:t xml:space="preserve"> (</w:t>
      </w:r>
      <w:r w:rsidRPr="00E220ED">
        <w:rPr>
          <w:rFonts w:hint="cs"/>
          <w:sz w:val="24"/>
          <w:szCs w:val="24"/>
          <w:rtl/>
        </w:rPr>
        <w:t>, 4(4).</w:t>
      </w:r>
    </w:p>
    <w:p w:rsidR="00ED0FCE" w:rsidRPr="00E220ED" w:rsidRDefault="00ED0FCE" w:rsidP="00EB0C74">
      <w:pPr>
        <w:pStyle w:val="a8"/>
        <w:numPr>
          <w:ilvl w:val="0"/>
          <w:numId w:val="5"/>
        </w:numPr>
        <w:bidi/>
        <w:spacing w:line="240" w:lineRule="auto"/>
        <w:jc w:val="both"/>
        <w:rPr>
          <w:sz w:val="24"/>
          <w:szCs w:val="24"/>
        </w:rPr>
      </w:pPr>
      <w:r w:rsidRPr="00E220ED">
        <w:rPr>
          <w:rFonts w:ascii="Arial" w:hAnsi="Arial" w:cs="Arial"/>
          <w:color w:val="222222"/>
          <w:sz w:val="24"/>
          <w:szCs w:val="24"/>
          <w:shd w:val="clear" w:color="auto" w:fill="FFFFFF"/>
          <w:rtl/>
        </w:rPr>
        <w:t xml:space="preserve">عبد </w:t>
      </w:r>
      <w:proofErr w:type="gramStart"/>
      <w:r w:rsidRPr="00E220ED">
        <w:rPr>
          <w:rFonts w:ascii="Arial" w:hAnsi="Arial" w:cs="Arial"/>
          <w:color w:val="222222"/>
          <w:sz w:val="24"/>
          <w:szCs w:val="24"/>
          <w:shd w:val="clear" w:color="auto" w:fill="FFFFFF"/>
          <w:rtl/>
        </w:rPr>
        <w:t>الحميد,</w:t>
      </w:r>
      <w:proofErr w:type="gramEnd"/>
      <w:r w:rsidRPr="00E220ED">
        <w:rPr>
          <w:rFonts w:ascii="Arial" w:hAnsi="Arial" w:cs="Arial"/>
          <w:color w:val="222222"/>
          <w:sz w:val="24"/>
          <w:szCs w:val="24"/>
          <w:shd w:val="clear" w:color="auto" w:fill="FFFFFF"/>
          <w:rtl/>
        </w:rPr>
        <w:t xml:space="preserve"> أ. د. طلعت أسعد, سالم </w:t>
      </w:r>
      <w:proofErr w:type="spellStart"/>
      <w:r w:rsidRPr="00E220ED">
        <w:rPr>
          <w:rFonts w:ascii="Arial" w:hAnsi="Arial" w:cs="Arial"/>
          <w:color w:val="222222"/>
          <w:sz w:val="24"/>
          <w:szCs w:val="24"/>
          <w:shd w:val="clear" w:color="auto" w:fill="FFFFFF"/>
          <w:rtl/>
        </w:rPr>
        <w:t>العرجاني</w:t>
      </w:r>
      <w:proofErr w:type="spellEnd"/>
      <w:r w:rsidRPr="00E220ED">
        <w:rPr>
          <w:rFonts w:ascii="Arial" w:hAnsi="Arial" w:cs="Arial"/>
          <w:color w:val="222222"/>
          <w:sz w:val="24"/>
          <w:szCs w:val="24"/>
          <w:shd w:val="clear" w:color="auto" w:fill="FFFFFF"/>
          <w:rtl/>
        </w:rPr>
        <w:t>, رفعان مسفر, عشري</w:t>
      </w:r>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 xml:space="preserve">أ. م. د. تامر إبراهيم. (2026). دراسة تحليلية للعلاقة بين شخصية العلامة والسلوك </w:t>
      </w:r>
      <w:proofErr w:type="spellStart"/>
      <w:r w:rsidRPr="00E220ED">
        <w:rPr>
          <w:rFonts w:ascii="Arial" w:hAnsi="Arial" w:cs="Arial"/>
          <w:color w:val="222222"/>
          <w:sz w:val="24"/>
          <w:szCs w:val="24"/>
          <w:shd w:val="clear" w:color="auto" w:fill="FFFFFF"/>
          <w:rtl/>
        </w:rPr>
        <w:t>الشرائي</w:t>
      </w:r>
      <w:proofErr w:type="spellEnd"/>
      <w:r w:rsidRPr="00E220ED">
        <w:rPr>
          <w:rFonts w:ascii="Arial" w:hAnsi="Arial" w:cs="Arial"/>
          <w:color w:val="222222"/>
          <w:sz w:val="24"/>
          <w:szCs w:val="24"/>
          <w:shd w:val="clear" w:color="auto" w:fill="FFFFFF"/>
          <w:rtl/>
        </w:rPr>
        <w:t xml:space="preserve"> للمستهلك: دراسة ميدانية على مستخدمي الهواتف الذكية وملحقاتها في المملكة العربية السعودية</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مجلة راية الدولية للعلوم التجاري</w:t>
      </w:r>
      <w:r w:rsidRPr="00E220ED">
        <w:rPr>
          <w:rFonts w:ascii="Arial" w:hAnsi="Arial" w:cs="Arial" w:hint="cs"/>
          <w:i/>
          <w:iCs/>
          <w:color w:val="222222"/>
          <w:sz w:val="24"/>
          <w:szCs w:val="24"/>
          <w:shd w:val="clear" w:color="auto" w:fill="FFFFFF"/>
          <w:rtl/>
        </w:rPr>
        <w:t xml:space="preserve">ة </w:t>
      </w:r>
      <w:r w:rsidRPr="00E220ED">
        <w:rPr>
          <w:rFonts w:ascii="Arial" w:hAnsi="Arial" w:cs="Arial" w:hint="cs"/>
          <w:color w:val="222222"/>
          <w:sz w:val="24"/>
          <w:szCs w:val="24"/>
          <w:shd w:val="clear" w:color="auto" w:fill="FFFFFF"/>
          <w:rtl/>
        </w:rPr>
        <w:t>5(</w:t>
      </w:r>
      <w:proofErr w:type="gramStart"/>
      <w:r w:rsidRPr="00E220ED">
        <w:rPr>
          <w:rFonts w:ascii="Arial" w:hAnsi="Arial" w:cs="Arial" w:hint="cs"/>
          <w:color w:val="222222"/>
          <w:sz w:val="24"/>
          <w:szCs w:val="24"/>
          <w:shd w:val="clear" w:color="auto" w:fill="FFFFFF"/>
          <w:rtl/>
        </w:rPr>
        <w:t>16),</w:t>
      </w:r>
      <w:proofErr w:type="gramEnd"/>
      <w:r w:rsidRPr="00E220ED">
        <w:rPr>
          <w:rFonts w:ascii="Arial" w:hAnsi="Arial" w:cs="Arial" w:hint="cs"/>
          <w:color w:val="222222"/>
          <w:sz w:val="24"/>
          <w:szCs w:val="24"/>
          <w:shd w:val="clear" w:color="auto" w:fill="FFFFFF"/>
          <w:rtl/>
        </w:rPr>
        <w:t xml:space="preserve"> 1007-1044.</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r w:rsidRPr="00E220ED">
        <w:rPr>
          <w:rFonts w:ascii="Arial" w:hAnsi="Arial" w:cs="Arial"/>
          <w:color w:val="222222"/>
          <w:sz w:val="24"/>
          <w:szCs w:val="24"/>
          <w:shd w:val="clear" w:color="auto" w:fill="FFFFFF"/>
          <w:rtl/>
        </w:rPr>
        <w:t xml:space="preserve">عبد الكريم عباس </w:t>
      </w:r>
      <w:proofErr w:type="gramStart"/>
      <w:r w:rsidRPr="00E220ED">
        <w:rPr>
          <w:rFonts w:ascii="Arial" w:hAnsi="Arial" w:cs="Arial"/>
          <w:color w:val="222222"/>
          <w:sz w:val="24"/>
          <w:szCs w:val="24"/>
          <w:shd w:val="clear" w:color="auto" w:fill="FFFFFF"/>
          <w:rtl/>
        </w:rPr>
        <w:t>زباله</w:t>
      </w:r>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حسين رحيمي. (2024). معرفة سلوك المستهلك والعوامل التي تؤثر في صنع قرار الشراء</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مجلة الباحث</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Pr>
        <w:t>43</w:t>
      </w:r>
      <w:r w:rsidRPr="00E220ED">
        <w:rPr>
          <w:rFonts w:ascii="Arial" w:hAnsi="Arial" w:cs="Arial"/>
          <w:color w:val="222222"/>
          <w:sz w:val="24"/>
          <w:szCs w:val="24"/>
          <w:shd w:val="clear" w:color="auto" w:fill="FFFFFF"/>
        </w:rPr>
        <w:t>(</w:t>
      </w:r>
      <w:proofErr w:type="gramStart"/>
      <w:r w:rsidRPr="00E220ED">
        <w:rPr>
          <w:rFonts w:ascii="Arial" w:hAnsi="Arial" w:cs="Arial"/>
          <w:color w:val="222222"/>
          <w:sz w:val="24"/>
          <w:szCs w:val="24"/>
          <w:shd w:val="clear" w:color="auto" w:fill="FFFFFF"/>
        </w:rPr>
        <w:t>1),</w:t>
      </w:r>
      <w:proofErr w:type="gramEnd"/>
      <w:r w:rsidRPr="00E220ED">
        <w:rPr>
          <w:rFonts w:ascii="Arial" w:hAnsi="Arial" w:cs="Arial"/>
          <w:color w:val="222222"/>
          <w:sz w:val="24"/>
          <w:szCs w:val="24"/>
          <w:shd w:val="clear" w:color="auto" w:fill="FFFFFF"/>
        </w:rPr>
        <w:t xml:space="preserve"> 11-31.</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tl/>
        </w:rPr>
      </w:pPr>
      <w:proofErr w:type="spellStart"/>
      <w:r w:rsidRPr="00E220ED">
        <w:rPr>
          <w:rFonts w:ascii="Arial" w:hAnsi="Arial" w:cs="Arial"/>
          <w:color w:val="222222"/>
          <w:sz w:val="24"/>
          <w:szCs w:val="24"/>
          <w:shd w:val="clear" w:color="auto" w:fill="FFFFFF"/>
          <w:rtl/>
        </w:rPr>
        <w:t>عبدالمنتصر</w:t>
      </w:r>
      <w:proofErr w:type="spellEnd"/>
      <w:r w:rsidRPr="00E220ED">
        <w:rPr>
          <w:rFonts w:ascii="Arial" w:hAnsi="Arial" w:cs="Arial"/>
          <w:color w:val="222222"/>
          <w:sz w:val="24"/>
          <w:szCs w:val="24"/>
          <w:shd w:val="clear" w:color="auto" w:fill="FFFFFF"/>
          <w:rtl/>
        </w:rPr>
        <w:t xml:space="preserve"> أحمد. (2026). رؤية القائمين بالاتصال لفاعلية استراتيجيات تسويق الأحداث السياحية عبر مواقع التواصل الاجتماعي: دراسة كيفية</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المجلة المصرية لبحوث الاتصال والإعلام الرقمي</w:t>
      </w:r>
      <w:r w:rsidRPr="00E220ED">
        <w:rPr>
          <w:rFonts w:ascii="Arial" w:hAnsi="Arial" w:cs="Arial" w:hint="cs"/>
          <w:i/>
          <w:iCs/>
          <w:color w:val="222222"/>
          <w:sz w:val="24"/>
          <w:szCs w:val="24"/>
          <w:shd w:val="clear" w:color="auto" w:fill="FFFFFF"/>
          <w:rtl/>
        </w:rPr>
        <w:t>,</w:t>
      </w:r>
      <w:r w:rsidRPr="00E220ED">
        <w:rPr>
          <w:rFonts w:ascii="Arial" w:hAnsi="Arial" w:cs="Arial" w:hint="cs"/>
          <w:color w:val="222222"/>
          <w:sz w:val="24"/>
          <w:szCs w:val="24"/>
          <w:shd w:val="clear" w:color="auto" w:fill="FFFFFF"/>
          <w:rtl/>
        </w:rPr>
        <w:t xml:space="preserve"> </w:t>
      </w:r>
      <w:r w:rsidRPr="00E220ED">
        <w:rPr>
          <w:rFonts w:ascii="Arial" w:hAnsi="Arial" w:cs="Arial"/>
          <w:i/>
          <w:iCs/>
          <w:color w:val="222222"/>
          <w:sz w:val="24"/>
          <w:szCs w:val="24"/>
          <w:shd w:val="clear" w:color="auto" w:fill="FFFFFF"/>
        </w:rPr>
        <w:t>9</w:t>
      </w:r>
      <w:r w:rsidRPr="00E220ED">
        <w:rPr>
          <w:rFonts w:ascii="Arial" w:hAnsi="Arial" w:cs="Arial"/>
          <w:color w:val="222222"/>
          <w:sz w:val="24"/>
          <w:szCs w:val="24"/>
          <w:shd w:val="clear" w:color="auto" w:fill="FFFFFF"/>
        </w:rPr>
        <w:t>(9)</w:t>
      </w:r>
      <w:r w:rsidRPr="00E220ED">
        <w:rPr>
          <w:rFonts w:ascii="Arial" w:hAnsi="Arial" w:cs="Arial" w:hint="cs"/>
          <w:color w:val="222222"/>
          <w:sz w:val="24"/>
          <w:szCs w:val="24"/>
          <w:shd w:val="clear" w:color="auto" w:fill="FFFFFF"/>
          <w:rtl/>
        </w:rPr>
        <w:t>.</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r w:rsidRPr="00E220ED">
        <w:rPr>
          <w:sz w:val="24"/>
          <w:szCs w:val="24"/>
          <w:rtl/>
        </w:rPr>
        <w:t xml:space="preserve">عوض الرشيدي. (2019). استخدام حملات التسويق الاجتماعي للمشاهير وتأثيرها </w:t>
      </w:r>
      <w:proofErr w:type="gramStart"/>
      <w:r w:rsidRPr="00E220ED">
        <w:rPr>
          <w:sz w:val="24"/>
          <w:szCs w:val="24"/>
          <w:rtl/>
        </w:rPr>
        <w:t>علي</w:t>
      </w:r>
      <w:proofErr w:type="gramEnd"/>
      <w:r w:rsidRPr="00E220ED">
        <w:rPr>
          <w:sz w:val="24"/>
          <w:szCs w:val="24"/>
          <w:rtl/>
        </w:rPr>
        <w:t xml:space="preserve"> استجابات الجمهور. مجلة </w:t>
      </w:r>
      <w:proofErr w:type="spellStart"/>
      <w:r w:rsidRPr="00E220ED">
        <w:rPr>
          <w:sz w:val="24"/>
          <w:szCs w:val="24"/>
          <w:rtl/>
        </w:rPr>
        <w:t>إتحاد</w:t>
      </w:r>
      <w:proofErr w:type="spellEnd"/>
      <w:r w:rsidRPr="00E220ED">
        <w:rPr>
          <w:sz w:val="24"/>
          <w:szCs w:val="24"/>
          <w:rtl/>
        </w:rPr>
        <w:t xml:space="preserve"> الجامعات العربية لبحوث الإعلام و </w:t>
      </w:r>
      <w:proofErr w:type="spellStart"/>
      <w:r w:rsidRPr="00E220ED">
        <w:rPr>
          <w:sz w:val="24"/>
          <w:szCs w:val="24"/>
          <w:rtl/>
        </w:rPr>
        <w:t>تکنولوجيا</w:t>
      </w:r>
      <w:proofErr w:type="spellEnd"/>
      <w:r w:rsidRPr="00E220ED">
        <w:rPr>
          <w:sz w:val="24"/>
          <w:szCs w:val="24"/>
          <w:rtl/>
        </w:rPr>
        <w:t xml:space="preserve"> </w:t>
      </w:r>
      <w:proofErr w:type="spellStart"/>
      <w:r w:rsidRPr="00E220ED">
        <w:rPr>
          <w:sz w:val="24"/>
          <w:szCs w:val="24"/>
          <w:rtl/>
        </w:rPr>
        <w:t>الإتصال</w:t>
      </w:r>
      <w:proofErr w:type="spellEnd"/>
      <w:r w:rsidRPr="00E220ED">
        <w:rPr>
          <w:sz w:val="24"/>
          <w:szCs w:val="24"/>
          <w:rtl/>
        </w:rPr>
        <w:t>, 2019(</w:t>
      </w:r>
      <w:proofErr w:type="gramStart"/>
      <w:r w:rsidRPr="00E220ED">
        <w:rPr>
          <w:sz w:val="24"/>
          <w:szCs w:val="24"/>
          <w:rtl/>
        </w:rPr>
        <w:t>2),</w:t>
      </w:r>
      <w:proofErr w:type="gramEnd"/>
      <w:r w:rsidRPr="00E220ED">
        <w:rPr>
          <w:sz w:val="24"/>
          <w:szCs w:val="24"/>
          <w:rtl/>
        </w:rPr>
        <w:t xml:space="preserve"> 151-174</w:t>
      </w:r>
    </w:p>
    <w:p w:rsidR="00ED0FCE" w:rsidRPr="00E220ED" w:rsidRDefault="00ED0FCE" w:rsidP="00EB0C74">
      <w:pPr>
        <w:pStyle w:val="a5"/>
        <w:numPr>
          <w:ilvl w:val="0"/>
          <w:numId w:val="5"/>
        </w:numPr>
        <w:bidi/>
        <w:jc w:val="both"/>
        <w:rPr>
          <w:rFonts w:ascii="Arial" w:hAnsi="Arial" w:cs="Arial"/>
          <w:color w:val="222222"/>
          <w:shd w:val="clear" w:color="auto" w:fill="FFFFFF"/>
          <w:rtl/>
        </w:rPr>
      </w:pPr>
      <w:r w:rsidRPr="00E220ED">
        <w:rPr>
          <w:rFonts w:ascii="Arial" w:hAnsi="Arial" w:cs="Arial"/>
          <w:color w:val="222222"/>
          <w:shd w:val="clear" w:color="auto" w:fill="FFFFFF"/>
          <w:rtl/>
        </w:rPr>
        <w:t xml:space="preserve">كحل </w:t>
      </w:r>
      <w:proofErr w:type="gramStart"/>
      <w:r w:rsidRPr="00E220ED">
        <w:rPr>
          <w:rFonts w:ascii="Arial" w:hAnsi="Arial" w:cs="Arial"/>
          <w:color w:val="222222"/>
          <w:shd w:val="clear" w:color="auto" w:fill="FFFFFF"/>
          <w:rtl/>
        </w:rPr>
        <w:t>السنان</w:t>
      </w:r>
      <w:r w:rsidRPr="00E220ED">
        <w:rPr>
          <w:rFonts w:ascii="Arial" w:hAnsi="Arial" w:cs="Arial"/>
          <w:color w:val="222222"/>
          <w:shd w:val="clear" w:color="auto" w:fill="FFFFFF"/>
        </w:rPr>
        <w:t>,</w:t>
      </w:r>
      <w:proofErr w:type="gramEnd"/>
      <w:r w:rsidRPr="00E220ED">
        <w:rPr>
          <w:rFonts w:ascii="Arial" w:hAnsi="Arial" w:cs="Arial"/>
          <w:color w:val="222222"/>
          <w:shd w:val="clear" w:color="auto" w:fill="FFFFFF"/>
        </w:rPr>
        <w:t xml:space="preserve"> &amp; </w:t>
      </w:r>
      <w:r w:rsidRPr="00E220ED">
        <w:rPr>
          <w:rFonts w:ascii="Arial" w:hAnsi="Arial" w:cs="Arial"/>
          <w:color w:val="222222"/>
          <w:shd w:val="clear" w:color="auto" w:fill="FFFFFF"/>
          <w:rtl/>
        </w:rPr>
        <w:t xml:space="preserve">سهيلة. (2026). تأثير التسويق عبر المؤثرين في مواقع التواصل الاجتماعي على السلوك </w:t>
      </w:r>
      <w:proofErr w:type="spellStart"/>
      <w:r w:rsidRPr="00E220ED">
        <w:rPr>
          <w:rFonts w:ascii="Arial" w:hAnsi="Arial" w:cs="Arial"/>
          <w:color w:val="222222"/>
          <w:shd w:val="clear" w:color="auto" w:fill="FFFFFF"/>
          <w:rtl/>
        </w:rPr>
        <w:t>الشرائي</w:t>
      </w:r>
      <w:proofErr w:type="spellEnd"/>
      <w:r w:rsidRPr="00E220ED">
        <w:rPr>
          <w:rFonts w:ascii="Arial" w:hAnsi="Arial" w:cs="Arial"/>
          <w:color w:val="222222"/>
          <w:shd w:val="clear" w:color="auto" w:fill="FFFFFF"/>
          <w:rtl/>
        </w:rPr>
        <w:t>: الدور الوسيط للولاء للعلامة التجارية</w:t>
      </w:r>
      <w:r w:rsidRPr="00E220ED">
        <w:rPr>
          <w:rFonts w:ascii="Arial" w:hAnsi="Arial" w:cs="Arial"/>
          <w:color w:val="222222"/>
          <w:shd w:val="clear" w:color="auto" w:fill="FFFFFF"/>
        </w:rPr>
        <w:t>. </w:t>
      </w:r>
      <w:r w:rsidRPr="00E220ED">
        <w:rPr>
          <w:rFonts w:ascii="Arial" w:hAnsi="Arial" w:cs="Arial"/>
          <w:i/>
          <w:iCs/>
          <w:color w:val="222222"/>
          <w:shd w:val="clear" w:color="auto" w:fill="FFFFFF"/>
          <w:rtl/>
        </w:rPr>
        <w:t>المجلة الجزائرية للأبحاث والدراسات</w:t>
      </w:r>
      <w:r w:rsidRPr="00E220ED">
        <w:rPr>
          <w:rFonts w:ascii="Arial" w:hAnsi="Arial" w:cs="Arial" w:hint="cs"/>
          <w:color w:val="222222"/>
          <w:shd w:val="clear" w:color="auto" w:fill="FFFFFF"/>
          <w:rtl/>
        </w:rPr>
        <w:t>,9(</w:t>
      </w:r>
      <w:proofErr w:type="gramStart"/>
      <w:r w:rsidRPr="00E220ED">
        <w:rPr>
          <w:rFonts w:ascii="Arial" w:hAnsi="Arial" w:cs="Arial" w:hint="cs"/>
          <w:color w:val="222222"/>
          <w:shd w:val="clear" w:color="auto" w:fill="FFFFFF"/>
          <w:rtl/>
        </w:rPr>
        <w:t>2),</w:t>
      </w:r>
      <w:proofErr w:type="gramEnd"/>
      <w:r w:rsidRPr="00E220ED">
        <w:rPr>
          <w:rFonts w:ascii="Arial" w:hAnsi="Arial" w:cs="Arial" w:hint="cs"/>
          <w:color w:val="222222"/>
          <w:shd w:val="clear" w:color="auto" w:fill="FFFFFF"/>
          <w:rtl/>
        </w:rPr>
        <w:t xml:space="preserve"> 51-71.</w:t>
      </w:r>
    </w:p>
    <w:p w:rsidR="00ED0FCE" w:rsidRPr="00E220ED" w:rsidRDefault="00ED0FCE" w:rsidP="00EB0C74">
      <w:pPr>
        <w:pStyle w:val="a8"/>
        <w:numPr>
          <w:ilvl w:val="0"/>
          <w:numId w:val="5"/>
        </w:numPr>
        <w:bidi/>
        <w:spacing w:line="240" w:lineRule="auto"/>
        <w:jc w:val="both"/>
        <w:rPr>
          <w:sz w:val="24"/>
          <w:szCs w:val="24"/>
          <w:rtl/>
        </w:rPr>
      </w:pPr>
      <w:proofErr w:type="gramStart"/>
      <w:r w:rsidRPr="00E220ED">
        <w:rPr>
          <w:rFonts w:ascii="Arial" w:hAnsi="Arial" w:cs="Arial"/>
          <w:color w:val="222222"/>
          <w:sz w:val="24"/>
          <w:szCs w:val="24"/>
          <w:shd w:val="clear" w:color="auto" w:fill="FFFFFF"/>
          <w:rtl/>
        </w:rPr>
        <w:t>متولي</w:t>
      </w:r>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أحمد متولي عبدالرحيم. (2025). تسويق المؤثرين للمنتجات البديلة عبر مواقع التواصل الاجتماعي وعلاقت</w:t>
      </w:r>
      <w:r w:rsidRPr="00E220ED">
        <w:rPr>
          <w:rFonts w:ascii="Arial" w:hAnsi="Arial" w:cs="Arial" w:hint="cs"/>
          <w:color w:val="222222"/>
          <w:sz w:val="24"/>
          <w:szCs w:val="24"/>
          <w:shd w:val="clear" w:color="auto" w:fill="FFFFFF"/>
          <w:rtl/>
        </w:rPr>
        <w:t>ه</w:t>
      </w:r>
      <w:r w:rsidRPr="00E220ED">
        <w:rPr>
          <w:rFonts w:ascii="Arial" w:hAnsi="Arial" w:cs="Arial"/>
          <w:color w:val="222222"/>
          <w:sz w:val="24"/>
          <w:szCs w:val="24"/>
          <w:shd w:val="clear" w:color="auto" w:fill="FFFFFF"/>
          <w:rtl/>
        </w:rPr>
        <w:t xml:space="preserve"> بالشراء الاندفاعي للجمهور المصري</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المجلة العلمية لدراسات الإعلام الرقمي والرأي العام</w:t>
      </w:r>
      <w:r w:rsidRPr="00E220ED">
        <w:rPr>
          <w:rFonts w:ascii="Arial" w:hAnsi="Arial" w:cs="Arial" w:hint="cs"/>
          <w:i/>
          <w:iCs/>
          <w:color w:val="222222"/>
          <w:sz w:val="24"/>
          <w:szCs w:val="24"/>
          <w:shd w:val="clear" w:color="auto" w:fill="FFFFFF"/>
          <w:rtl/>
        </w:rPr>
        <w:t>,</w:t>
      </w:r>
      <w:r w:rsidRPr="00E220ED">
        <w:rPr>
          <w:rFonts w:ascii="Arial" w:hAnsi="Arial" w:cs="Arial" w:hint="cs"/>
          <w:color w:val="222222"/>
          <w:sz w:val="24"/>
          <w:szCs w:val="24"/>
          <w:shd w:val="clear" w:color="auto" w:fill="FFFFFF"/>
          <w:rtl/>
        </w:rPr>
        <w:t xml:space="preserve"> 2(</w:t>
      </w:r>
      <w:proofErr w:type="gramStart"/>
      <w:r w:rsidRPr="00E220ED">
        <w:rPr>
          <w:rFonts w:ascii="Arial" w:hAnsi="Arial" w:cs="Arial" w:hint="cs"/>
          <w:color w:val="222222"/>
          <w:sz w:val="24"/>
          <w:szCs w:val="24"/>
          <w:shd w:val="clear" w:color="auto" w:fill="FFFFFF"/>
          <w:rtl/>
        </w:rPr>
        <w:t>4),</w:t>
      </w:r>
      <w:proofErr w:type="gramEnd"/>
      <w:r w:rsidRPr="00E220ED">
        <w:rPr>
          <w:rFonts w:ascii="Arial" w:hAnsi="Arial" w:cs="Arial" w:hint="cs"/>
          <w:color w:val="222222"/>
          <w:sz w:val="24"/>
          <w:szCs w:val="24"/>
          <w:shd w:val="clear" w:color="auto" w:fill="FFFFFF"/>
          <w:rtl/>
        </w:rPr>
        <w:t xml:space="preserve"> 75-138.</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r w:rsidRPr="00E220ED">
        <w:rPr>
          <w:rFonts w:ascii="Arial" w:hAnsi="Arial" w:cs="Arial"/>
          <w:color w:val="222222"/>
          <w:sz w:val="24"/>
          <w:szCs w:val="24"/>
          <w:shd w:val="clear" w:color="auto" w:fill="FFFFFF"/>
          <w:rtl/>
        </w:rPr>
        <w:t xml:space="preserve">محسن </w:t>
      </w:r>
      <w:proofErr w:type="gramStart"/>
      <w:r w:rsidRPr="00E220ED">
        <w:rPr>
          <w:rFonts w:ascii="Arial" w:hAnsi="Arial" w:cs="Arial"/>
          <w:color w:val="222222"/>
          <w:sz w:val="24"/>
          <w:szCs w:val="24"/>
          <w:shd w:val="clear" w:color="auto" w:fill="FFFFFF"/>
          <w:rtl/>
        </w:rPr>
        <w:t>السيد,</w:t>
      </w:r>
      <w:proofErr w:type="gramEnd"/>
      <w:r w:rsidRPr="00E220ED">
        <w:rPr>
          <w:rFonts w:ascii="Arial" w:hAnsi="Arial" w:cs="Arial"/>
          <w:color w:val="222222"/>
          <w:sz w:val="24"/>
          <w:szCs w:val="24"/>
          <w:shd w:val="clear" w:color="auto" w:fill="FFFFFF"/>
          <w:rtl/>
        </w:rPr>
        <w:t xml:space="preserve"> ريهام, محسن السيد</w:t>
      </w:r>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رغدة. (2022). تـوسـيط الوعي بالعلامة التجارية في العـلاقـة بين التسويق عبر المؤثرين على منصات التواصل الاجتماعي وسلوك الشراء الاندفاعي للملابس لدى السيدات (دراسة تطبيقية على مستخدمي منصات التواصل الاجتماعي)</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المجلة العلمية للدراسات التجارية والبيئية</w:t>
      </w:r>
      <w:r w:rsidRPr="00E220ED">
        <w:rPr>
          <w:rFonts w:ascii="Arial" w:hAnsi="Arial" w:cs="Arial" w:hint="cs"/>
          <w:color w:val="222222"/>
          <w:sz w:val="24"/>
          <w:szCs w:val="24"/>
          <w:shd w:val="clear" w:color="auto" w:fill="FFFFFF"/>
          <w:rtl/>
        </w:rPr>
        <w:t>, 13(</w:t>
      </w:r>
      <w:proofErr w:type="gramStart"/>
      <w:r w:rsidRPr="00E220ED">
        <w:rPr>
          <w:rFonts w:ascii="Arial" w:hAnsi="Arial" w:cs="Arial" w:hint="cs"/>
          <w:color w:val="222222"/>
          <w:sz w:val="24"/>
          <w:szCs w:val="24"/>
          <w:shd w:val="clear" w:color="auto" w:fill="FFFFFF"/>
          <w:rtl/>
        </w:rPr>
        <w:t>4),</w:t>
      </w:r>
      <w:proofErr w:type="gramEnd"/>
      <w:r w:rsidRPr="00E220ED">
        <w:rPr>
          <w:rFonts w:ascii="Arial" w:hAnsi="Arial" w:cs="Arial" w:hint="cs"/>
          <w:color w:val="222222"/>
          <w:sz w:val="24"/>
          <w:szCs w:val="24"/>
          <w:shd w:val="clear" w:color="auto" w:fill="FFFFFF"/>
          <w:rtl/>
        </w:rPr>
        <w:t xml:space="preserve"> 879-945.</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r w:rsidRPr="00E220ED">
        <w:rPr>
          <w:rFonts w:ascii="Arial" w:hAnsi="Arial" w:cs="Arial"/>
          <w:color w:val="222222"/>
          <w:sz w:val="24"/>
          <w:szCs w:val="24"/>
          <w:shd w:val="clear" w:color="auto" w:fill="FFFFFF"/>
          <w:rtl/>
        </w:rPr>
        <w:t xml:space="preserve">محمد عبد </w:t>
      </w:r>
      <w:proofErr w:type="gramStart"/>
      <w:r w:rsidRPr="00E220ED">
        <w:rPr>
          <w:rFonts w:ascii="Arial" w:hAnsi="Arial" w:cs="Arial"/>
          <w:color w:val="222222"/>
          <w:sz w:val="24"/>
          <w:szCs w:val="24"/>
          <w:shd w:val="clear" w:color="auto" w:fill="FFFFFF"/>
          <w:rtl/>
        </w:rPr>
        <w:t>الحميد</w:t>
      </w:r>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منة الله. (2026). الاتجاهات الحديثة لبحوث بناء الهوية والثقة في العلامات التجارية عبر وسائل الإعلام الرقمية في الفترة من 2020-2025 دراسة تحليلية من المستوى الثاني</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مجلة عين شمس للبحوث الإعلامية</w:t>
      </w:r>
      <w:r w:rsidRPr="00E220ED">
        <w:rPr>
          <w:rFonts w:ascii="Arial" w:hAnsi="Arial" w:cs="Arial"/>
          <w:color w:val="222222"/>
          <w:sz w:val="24"/>
          <w:szCs w:val="24"/>
          <w:shd w:val="clear" w:color="auto" w:fill="FFFFFF"/>
        </w:rPr>
        <w:t>,</w:t>
      </w:r>
      <w:r w:rsidRPr="00E220ED">
        <w:rPr>
          <w:rFonts w:ascii="Arial" w:hAnsi="Arial" w:cs="Arial" w:hint="cs"/>
          <w:color w:val="222222"/>
          <w:sz w:val="24"/>
          <w:szCs w:val="24"/>
          <w:shd w:val="clear" w:color="auto" w:fill="FFFFFF"/>
          <w:rtl/>
        </w:rPr>
        <w:t xml:space="preserve"> 2(</w:t>
      </w:r>
      <w:proofErr w:type="gramStart"/>
      <w:r w:rsidRPr="00E220ED">
        <w:rPr>
          <w:rFonts w:ascii="Arial" w:hAnsi="Arial" w:cs="Arial" w:hint="cs"/>
          <w:color w:val="222222"/>
          <w:sz w:val="24"/>
          <w:szCs w:val="24"/>
          <w:shd w:val="clear" w:color="auto" w:fill="FFFFFF"/>
          <w:rtl/>
        </w:rPr>
        <w:t>3),</w:t>
      </w:r>
      <w:proofErr w:type="gramEnd"/>
      <w:r w:rsidRPr="00E220ED">
        <w:rPr>
          <w:rFonts w:ascii="Arial" w:hAnsi="Arial" w:cs="Arial" w:hint="cs"/>
          <w:color w:val="222222"/>
          <w:sz w:val="24"/>
          <w:szCs w:val="24"/>
          <w:shd w:val="clear" w:color="auto" w:fill="FFFFFF"/>
          <w:rtl/>
        </w:rPr>
        <w:t xml:space="preserve"> 95-148.</w:t>
      </w:r>
    </w:p>
    <w:p w:rsidR="00ED0FCE" w:rsidRPr="00E220ED" w:rsidRDefault="00ED0FCE" w:rsidP="00EB0C74">
      <w:pPr>
        <w:pStyle w:val="a8"/>
        <w:numPr>
          <w:ilvl w:val="0"/>
          <w:numId w:val="5"/>
        </w:numPr>
        <w:bidi/>
        <w:spacing w:before="180" w:after="240" w:line="240" w:lineRule="auto"/>
        <w:rPr>
          <w:rFonts w:ascii="Arial" w:eastAsia="Times New Roman" w:hAnsi="Arial" w:cs="Arial"/>
          <w:sz w:val="24"/>
          <w:szCs w:val="24"/>
        </w:rPr>
      </w:pPr>
      <w:r w:rsidRPr="00E220ED">
        <w:rPr>
          <w:rFonts w:ascii="Arial" w:eastAsia="Times New Roman" w:hAnsi="Arial" w:cs="Arial"/>
          <w:sz w:val="24"/>
          <w:szCs w:val="24"/>
          <w:rtl/>
        </w:rPr>
        <w:t>محمد عبد المجيد، نهلة</w:t>
      </w:r>
      <w:r w:rsidRPr="00E220ED">
        <w:rPr>
          <w:rFonts w:ascii="Arial" w:eastAsia="Times New Roman" w:hAnsi="Arial" w:cs="Arial"/>
          <w:b/>
          <w:bCs/>
          <w:sz w:val="24"/>
          <w:szCs w:val="24"/>
        </w:rPr>
        <w:t>.</w:t>
      </w:r>
      <w:r w:rsidRPr="00E220ED">
        <w:rPr>
          <w:rFonts w:ascii="Arial" w:eastAsia="Times New Roman" w:hAnsi="Arial" w:cs="Arial"/>
          <w:sz w:val="24"/>
          <w:szCs w:val="24"/>
        </w:rPr>
        <w:t xml:space="preserve"> (2025). </w:t>
      </w:r>
      <w:r w:rsidRPr="00E220ED">
        <w:rPr>
          <w:rFonts w:ascii="Arial" w:eastAsia="Times New Roman" w:hAnsi="Arial" w:cs="Arial"/>
          <w:sz w:val="24"/>
          <w:szCs w:val="24"/>
          <w:rtl/>
        </w:rPr>
        <w:t>تأثير إعلان المؤثرين على العلامة التجارية وسلوك المستهلك</w:t>
      </w:r>
      <w:r w:rsidRPr="00E220ED">
        <w:rPr>
          <w:rFonts w:ascii="Arial" w:eastAsia="Times New Roman" w:hAnsi="Arial" w:cs="Arial"/>
          <w:sz w:val="24"/>
          <w:szCs w:val="24"/>
        </w:rPr>
        <w:t xml:space="preserve">. </w:t>
      </w:r>
      <w:r w:rsidRPr="00E220ED">
        <w:rPr>
          <w:rFonts w:ascii="Arial" w:eastAsia="Times New Roman" w:hAnsi="Arial" w:cs="Arial"/>
          <w:i/>
          <w:iCs/>
          <w:sz w:val="24"/>
          <w:szCs w:val="24"/>
          <w:rtl/>
        </w:rPr>
        <w:t>مجلة العمارة والفنون والعلوم الإنسانية</w:t>
      </w:r>
      <w:r w:rsidRPr="00E220ED">
        <w:rPr>
          <w:rFonts w:ascii="Arial" w:eastAsia="Times New Roman" w:hAnsi="Arial" w:cs="Arial"/>
          <w:sz w:val="24"/>
          <w:szCs w:val="24"/>
          <w:rtl/>
        </w:rPr>
        <w:t xml:space="preserve">، </w:t>
      </w:r>
      <w:r w:rsidRPr="00E220ED">
        <w:rPr>
          <w:rFonts w:ascii="Arial" w:eastAsia="Times New Roman" w:hAnsi="Arial" w:cs="Arial" w:hint="cs"/>
          <w:sz w:val="24"/>
          <w:szCs w:val="24"/>
          <w:rtl/>
        </w:rPr>
        <w:t xml:space="preserve">11(56)، 1039-1062. ص.1040. </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proofErr w:type="gramStart"/>
      <w:r w:rsidRPr="00E220ED">
        <w:rPr>
          <w:rFonts w:ascii="Arial" w:hAnsi="Arial" w:cs="Arial"/>
          <w:color w:val="222222"/>
          <w:sz w:val="24"/>
          <w:szCs w:val="24"/>
          <w:shd w:val="clear" w:color="auto" w:fill="FFFFFF"/>
          <w:rtl/>
        </w:rPr>
        <w:t>مرسال</w:t>
      </w:r>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 xml:space="preserve">فطيمة. (2025). التسويق عبر مواقع التواصل الاجتماعي: تأثير إعلانات </w:t>
      </w:r>
      <w:proofErr w:type="spellStart"/>
      <w:r w:rsidRPr="00E220ED">
        <w:rPr>
          <w:rFonts w:ascii="Arial" w:hAnsi="Arial" w:cs="Arial"/>
          <w:color w:val="222222"/>
          <w:sz w:val="24"/>
          <w:szCs w:val="24"/>
          <w:shd w:val="clear" w:color="auto" w:fill="FFFFFF"/>
          <w:rtl/>
        </w:rPr>
        <w:t>انستغرام</w:t>
      </w:r>
      <w:proofErr w:type="spellEnd"/>
      <w:r w:rsidRPr="00E220ED">
        <w:rPr>
          <w:rFonts w:ascii="Arial" w:hAnsi="Arial" w:cs="Arial"/>
          <w:color w:val="222222"/>
          <w:sz w:val="24"/>
          <w:szCs w:val="24"/>
          <w:shd w:val="clear" w:color="auto" w:fill="FFFFFF"/>
          <w:rtl/>
        </w:rPr>
        <w:t xml:space="preserve"> </w:t>
      </w:r>
      <w:proofErr w:type="spellStart"/>
      <w:r w:rsidRPr="00E220ED">
        <w:rPr>
          <w:rFonts w:ascii="Arial" w:hAnsi="Arial" w:cs="Arial"/>
          <w:color w:val="222222"/>
          <w:sz w:val="24"/>
          <w:szCs w:val="24"/>
          <w:shd w:val="clear" w:color="auto" w:fill="FFFFFF"/>
          <w:rtl/>
        </w:rPr>
        <w:t>وفايسبوك</w:t>
      </w:r>
      <w:proofErr w:type="spellEnd"/>
      <w:r w:rsidRPr="00E220ED">
        <w:rPr>
          <w:rFonts w:ascii="Arial" w:hAnsi="Arial" w:cs="Arial"/>
          <w:color w:val="222222"/>
          <w:sz w:val="24"/>
          <w:szCs w:val="24"/>
          <w:shd w:val="clear" w:color="auto" w:fill="FFFFFF"/>
          <w:rtl/>
        </w:rPr>
        <w:t xml:space="preserve"> على قرار </w:t>
      </w:r>
      <w:proofErr w:type="gramStart"/>
      <w:r w:rsidRPr="00E220ED">
        <w:rPr>
          <w:rFonts w:ascii="Arial" w:hAnsi="Arial" w:cs="Arial"/>
          <w:color w:val="222222"/>
          <w:sz w:val="24"/>
          <w:szCs w:val="24"/>
          <w:shd w:val="clear" w:color="auto" w:fill="FFFFFF"/>
          <w:rtl/>
        </w:rPr>
        <w:t>الشراء</w:t>
      </w:r>
      <w:r w:rsidRPr="00E220ED">
        <w:rPr>
          <w:rFonts w:ascii="Arial" w:hAnsi="Arial" w:cs="Arial" w:hint="cs"/>
          <w:color w:val="222222"/>
          <w:sz w:val="24"/>
          <w:szCs w:val="24"/>
          <w:shd w:val="clear" w:color="auto" w:fill="FFFFFF"/>
          <w:rtl/>
        </w:rPr>
        <w:t>,</w:t>
      </w:r>
      <w:proofErr w:type="gramEnd"/>
      <w:r w:rsidRPr="00E220ED">
        <w:rPr>
          <w:rFonts w:ascii="Arial" w:hAnsi="Arial" w:cs="Arial"/>
          <w:i/>
          <w:iCs/>
          <w:color w:val="222222"/>
          <w:sz w:val="24"/>
          <w:szCs w:val="24"/>
          <w:shd w:val="clear" w:color="auto" w:fill="FFFFFF"/>
        </w:rPr>
        <w:t xml:space="preserve"> Revue </w:t>
      </w:r>
      <w:proofErr w:type="spellStart"/>
      <w:r w:rsidRPr="00E220ED">
        <w:rPr>
          <w:rFonts w:ascii="Arial" w:hAnsi="Arial" w:cs="Arial"/>
          <w:i/>
          <w:iCs/>
          <w:color w:val="222222"/>
          <w:sz w:val="24"/>
          <w:szCs w:val="24"/>
          <w:shd w:val="clear" w:color="auto" w:fill="FFFFFF"/>
        </w:rPr>
        <w:t>Organisation</w:t>
      </w:r>
      <w:proofErr w:type="spellEnd"/>
      <w:r w:rsidRPr="00E220ED">
        <w:rPr>
          <w:rFonts w:ascii="Arial" w:hAnsi="Arial" w:cs="Arial"/>
          <w:i/>
          <w:iCs/>
          <w:color w:val="222222"/>
          <w:sz w:val="24"/>
          <w:szCs w:val="24"/>
          <w:shd w:val="clear" w:color="auto" w:fill="FFFFFF"/>
        </w:rPr>
        <w:t xml:space="preserve"> et Travail</w:t>
      </w:r>
      <w:r w:rsidRPr="00E220ED">
        <w:rPr>
          <w:rFonts w:ascii="Arial" w:hAnsi="Arial" w:cs="Arial" w:hint="cs"/>
          <w:i/>
          <w:iCs/>
          <w:color w:val="222222"/>
          <w:sz w:val="24"/>
          <w:szCs w:val="24"/>
          <w:shd w:val="clear" w:color="auto" w:fill="FFFFFF"/>
          <w:rtl/>
        </w:rPr>
        <w:t>, 14(4), 246-243.</w:t>
      </w:r>
    </w:p>
    <w:p w:rsidR="00ED0FCE" w:rsidRPr="001777CA" w:rsidRDefault="00ED0FCE" w:rsidP="001777CA">
      <w:pPr>
        <w:pStyle w:val="a8"/>
        <w:numPr>
          <w:ilvl w:val="0"/>
          <w:numId w:val="5"/>
        </w:numPr>
        <w:bidi/>
        <w:spacing w:line="240" w:lineRule="auto"/>
        <w:jc w:val="both"/>
        <w:rPr>
          <w:rFonts w:ascii="Arial" w:hAnsi="Arial" w:cs="Arial"/>
          <w:color w:val="222222"/>
          <w:sz w:val="24"/>
          <w:szCs w:val="24"/>
          <w:shd w:val="clear" w:color="auto" w:fill="FFFFFF"/>
          <w:rtl/>
        </w:rPr>
      </w:pPr>
      <w:proofErr w:type="gramStart"/>
      <w:r w:rsidRPr="00E220ED">
        <w:rPr>
          <w:rFonts w:ascii="Arial" w:hAnsi="Arial" w:cs="Arial"/>
          <w:color w:val="222222"/>
          <w:sz w:val="24"/>
          <w:szCs w:val="24"/>
          <w:shd w:val="clear" w:color="auto" w:fill="FFFFFF"/>
          <w:rtl/>
        </w:rPr>
        <w:t>مصطفى,</w:t>
      </w:r>
      <w:proofErr w:type="gramEnd"/>
      <w:r w:rsidRPr="00E220ED">
        <w:rPr>
          <w:rFonts w:ascii="Arial" w:hAnsi="Arial" w:cs="Arial"/>
          <w:color w:val="222222"/>
          <w:sz w:val="24"/>
          <w:szCs w:val="24"/>
          <w:shd w:val="clear" w:color="auto" w:fill="FFFFFF"/>
          <w:rtl/>
        </w:rPr>
        <w:t xml:space="preserve"> ر. م. م. (2020). </w:t>
      </w:r>
      <w:proofErr w:type="spellStart"/>
      <w:r w:rsidRPr="00E220ED">
        <w:rPr>
          <w:rFonts w:ascii="Arial" w:hAnsi="Arial" w:cs="Arial"/>
          <w:color w:val="222222"/>
          <w:sz w:val="24"/>
          <w:szCs w:val="24"/>
          <w:shd w:val="clear" w:color="auto" w:fill="FFFFFF"/>
          <w:rtl/>
        </w:rPr>
        <w:t>تقییم</w:t>
      </w:r>
      <w:proofErr w:type="spellEnd"/>
      <w:r w:rsidRPr="00E220ED">
        <w:rPr>
          <w:rFonts w:ascii="Arial" w:hAnsi="Arial" w:cs="Arial"/>
          <w:color w:val="222222"/>
          <w:sz w:val="24"/>
          <w:szCs w:val="24"/>
          <w:shd w:val="clear" w:color="auto" w:fill="FFFFFF"/>
          <w:rtl/>
        </w:rPr>
        <w:t xml:space="preserve"> </w:t>
      </w:r>
      <w:proofErr w:type="spellStart"/>
      <w:r w:rsidRPr="00E220ED">
        <w:rPr>
          <w:rFonts w:ascii="Arial" w:hAnsi="Arial" w:cs="Arial"/>
          <w:color w:val="222222"/>
          <w:sz w:val="24"/>
          <w:szCs w:val="24"/>
          <w:shd w:val="clear" w:color="auto" w:fill="FFFFFF"/>
          <w:rtl/>
        </w:rPr>
        <w:t>فاعلیة</w:t>
      </w:r>
      <w:proofErr w:type="spellEnd"/>
      <w:r w:rsidRPr="00E220ED">
        <w:rPr>
          <w:rFonts w:ascii="Arial" w:hAnsi="Arial" w:cs="Arial"/>
          <w:color w:val="222222"/>
          <w:sz w:val="24"/>
          <w:szCs w:val="24"/>
          <w:shd w:val="clear" w:color="auto" w:fill="FFFFFF"/>
          <w:rtl/>
        </w:rPr>
        <w:t xml:space="preserve"> </w:t>
      </w:r>
      <w:proofErr w:type="spellStart"/>
      <w:r w:rsidRPr="00E220ED">
        <w:rPr>
          <w:rFonts w:ascii="Arial" w:hAnsi="Arial" w:cs="Arial"/>
          <w:color w:val="222222"/>
          <w:sz w:val="24"/>
          <w:szCs w:val="24"/>
          <w:shd w:val="clear" w:color="auto" w:fill="FFFFFF"/>
          <w:rtl/>
        </w:rPr>
        <w:t>أسالیب</w:t>
      </w:r>
      <w:proofErr w:type="spellEnd"/>
      <w:r w:rsidRPr="00E220ED">
        <w:rPr>
          <w:rFonts w:ascii="Arial" w:hAnsi="Arial" w:cs="Arial"/>
          <w:color w:val="222222"/>
          <w:sz w:val="24"/>
          <w:szCs w:val="24"/>
          <w:shd w:val="clear" w:color="auto" w:fill="FFFFFF"/>
          <w:rtl/>
        </w:rPr>
        <w:t xml:space="preserve"> </w:t>
      </w:r>
      <w:proofErr w:type="spellStart"/>
      <w:r w:rsidRPr="00E220ED">
        <w:rPr>
          <w:rFonts w:ascii="Arial" w:hAnsi="Arial" w:cs="Arial"/>
          <w:color w:val="222222"/>
          <w:sz w:val="24"/>
          <w:szCs w:val="24"/>
          <w:shd w:val="clear" w:color="auto" w:fill="FFFFFF"/>
          <w:rtl/>
        </w:rPr>
        <w:t>التسویق</w:t>
      </w:r>
      <w:proofErr w:type="spellEnd"/>
      <w:r w:rsidRPr="00E220ED">
        <w:rPr>
          <w:rFonts w:ascii="Arial" w:hAnsi="Arial" w:cs="Arial"/>
          <w:color w:val="222222"/>
          <w:sz w:val="24"/>
          <w:szCs w:val="24"/>
          <w:shd w:val="clear" w:color="auto" w:fill="FFFFFF"/>
          <w:rtl/>
        </w:rPr>
        <w:t xml:space="preserve"> </w:t>
      </w:r>
      <w:proofErr w:type="spellStart"/>
      <w:r w:rsidRPr="00E220ED">
        <w:rPr>
          <w:rFonts w:ascii="Arial" w:hAnsi="Arial" w:cs="Arial"/>
          <w:color w:val="222222"/>
          <w:sz w:val="24"/>
          <w:szCs w:val="24"/>
          <w:shd w:val="clear" w:color="auto" w:fill="FFFFFF"/>
          <w:rtl/>
        </w:rPr>
        <w:t>التأثیری</w:t>
      </w:r>
      <w:proofErr w:type="spellEnd"/>
      <w:r w:rsidRPr="00E220ED">
        <w:rPr>
          <w:rFonts w:ascii="Arial" w:hAnsi="Arial" w:cs="Arial"/>
          <w:color w:val="222222"/>
          <w:sz w:val="24"/>
          <w:szCs w:val="24"/>
          <w:shd w:val="clear" w:color="auto" w:fill="FFFFFF"/>
          <w:rtl/>
        </w:rPr>
        <w:t xml:space="preserve"> عبر مواقع التواصل </w:t>
      </w:r>
      <w:proofErr w:type="spellStart"/>
      <w:r w:rsidRPr="00E220ED">
        <w:rPr>
          <w:rFonts w:ascii="Arial" w:hAnsi="Arial" w:cs="Arial"/>
          <w:color w:val="222222"/>
          <w:sz w:val="24"/>
          <w:szCs w:val="24"/>
          <w:shd w:val="clear" w:color="auto" w:fill="FFFFFF"/>
          <w:rtl/>
        </w:rPr>
        <w:t>الاجتماعی</w:t>
      </w:r>
      <w:proofErr w:type="spellEnd"/>
      <w:r w:rsidRPr="00E220ED">
        <w:rPr>
          <w:rFonts w:ascii="Arial" w:hAnsi="Arial" w:cs="Arial"/>
          <w:color w:val="222222"/>
          <w:sz w:val="24"/>
          <w:szCs w:val="24"/>
          <w:shd w:val="clear" w:color="auto" w:fill="FFFFFF"/>
          <w:rtl/>
        </w:rPr>
        <w:t xml:space="preserve"> لدى الشباب </w:t>
      </w:r>
      <w:proofErr w:type="spellStart"/>
      <w:r w:rsidRPr="00E220ED">
        <w:rPr>
          <w:rFonts w:ascii="Arial" w:hAnsi="Arial" w:cs="Arial"/>
          <w:color w:val="222222"/>
          <w:sz w:val="24"/>
          <w:szCs w:val="24"/>
          <w:shd w:val="clear" w:color="auto" w:fill="FFFFFF"/>
          <w:rtl/>
        </w:rPr>
        <w:t>الجامعی</w:t>
      </w:r>
      <w:proofErr w:type="spellEnd"/>
      <w:r w:rsidRPr="00E220ED">
        <w:rPr>
          <w:rFonts w:ascii="Arial" w:hAnsi="Arial" w:cs="Arial"/>
          <w:color w:val="222222"/>
          <w:sz w:val="24"/>
          <w:szCs w:val="24"/>
          <w:shd w:val="clear" w:color="auto" w:fill="FFFFFF"/>
          <w:rtl/>
        </w:rPr>
        <w:t xml:space="preserve">: دراسة </w:t>
      </w:r>
      <w:proofErr w:type="spellStart"/>
      <w:r w:rsidRPr="00E220ED">
        <w:rPr>
          <w:rFonts w:ascii="Arial" w:hAnsi="Arial" w:cs="Arial"/>
          <w:color w:val="222222"/>
          <w:sz w:val="24"/>
          <w:szCs w:val="24"/>
          <w:shd w:val="clear" w:color="auto" w:fill="FFFFFF"/>
          <w:rtl/>
        </w:rPr>
        <w:t>کیفیة</w:t>
      </w:r>
      <w:proofErr w:type="spellEnd"/>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 xml:space="preserve">مجلة البحوث </w:t>
      </w:r>
      <w:proofErr w:type="spellStart"/>
      <w:r w:rsidRPr="00E220ED">
        <w:rPr>
          <w:rFonts w:ascii="Arial" w:hAnsi="Arial" w:cs="Arial"/>
          <w:i/>
          <w:iCs/>
          <w:color w:val="222222"/>
          <w:sz w:val="24"/>
          <w:szCs w:val="24"/>
          <w:shd w:val="clear" w:color="auto" w:fill="FFFFFF"/>
          <w:rtl/>
        </w:rPr>
        <w:t>الإعلامیة</w:t>
      </w:r>
      <w:proofErr w:type="spellEnd"/>
      <w:r w:rsidRPr="00E220ED">
        <w:rPr>
          <w:rFonts w:ascii="Arial" w:hAnsi="Arial" w:cs="Arial"/>
          <w:i/>
          <w:iCs/>
          <w:color w:val="222222"/>
          <w:sz w:val="24"/>
          <w:szCs w:val="24"/>
          <w:shd w:val="clear" w:color="auto" w:fill="FFFFFF"/>
        </w:rPr>
        <w:t xml:space="preserve"> </w:t>
      </w:r>
      <w:proofErr w:type="spellStart"/>
      <w:r w:rsidRPr="00E220ED">
        <w:rPr>
          <w:rFonts w:ascii="Arial" w:hAnsi="Arial" w:cs="Arial"/>
          <w:i/>
          <w:iCs/>
          <w:color w:val="222222"/>
          <w:sz w:val="24"/>
          <w:szCs w:val="24"/>
          <w:shd w:val="clear" w:color="auto" w:fill="FFFFFF"/>
        </w:rPr>
        <w:t>Учредители</w:t>
      </w:r>
      <w:proofErr w:type="spellEnd"/>
      <w:r w:rsidRPr="00E220ED">
        <w:rPr>
          <w:rFonts w:ascii="Arial" w:hAnsi="Arial" w:cs="Arial"/>
          <w:i/>
          <w:iCs/>
          <w:color w:val="222222"/>
          <w:sz w:val="24"/>
          <w:szCs w:val="24"/>
          <w:shd w:val="clear" w:color="auto" w:fill="FFFFFF"/>
        </w:rPr>
        <w:t xml:space="preserve">: </w:t>
      </w:r>
      <w:proofErr w:type="spellStart"/>
      <w:r w:rsidRPr="00E220ED">
        <w:rPr>
          <w:rFonts w:ascii="Arial" w:hAnsi="Arial" w:cs="Arial"/>
          <w:i/>
          <w:iCs/>
          <w:color w:val="222222"/>
          <w:sz w:val="24"/>
          <w:szCs w:val="24"/>
          <w:shd w:val="clear" w:color="auto" w:fill="FFFFFF"/>
        </w:rPr>
        <w:t>Egypts</w:t>
      </w:r>
      <w:proofErr w:type="spellEnd"/>
      <w:r w:rsidRPr="00E220ED">
        <w:rPr>
          <w:rFonts w:ascii="Arial" w:hAnsi="Arial" w:cs="Arial"/>
          <w:i/>
          <w:iCs/>
          <w:color w:val="222222"/>
          <w:sz w:val="24"/>
          <w:szCs w:val="24"/>
          <w:shd w:val="clear" w:color="auto" w:fill="FFFFFF"/>
        </w:rPr>
        <w:t xml:space="preserve"> Presidential Specialized Council for Education and Scientific Research</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Pr>
        <w:t>55</w:t>
      </w:r>
      <w:r w:rsidRPr="00E220ED">
        <w:rPr>
          <w:rFonts w:ascii="Arial" w:hAnsi="Arial" w:cs="Arial"/>
          <w:color w:val="222222"/>
          <w:sz w:val="24"/>
          <w:szCs w:val="24"/>
          <w:shd w:val="clear" w:color="auto" w:fill="FFFFFF"/>
        </w:rPr>
        <w:t>(</w:t>
      </w:r>
      <w:proofErr w:type="gramStart"/>
      <w:r w:rsidRPr="00E220ED">
        <w:rPr>
          <w:rFonts w:ascii="Arial" w:hAnsi="Arial" w:cs="Arial"/>
          <w:color w:val="222222"/>
          <w:sz w:val="24"/>
          <w:szCs w:val="24"/>
          <w:shd w:val="clear" w:color="auto" w:fill="FFFFFF"/>
        </w:rPr>
        <w:t>1),</w:t>
      </w:r>
      <w:proofErr w:type="gramEnd"/>
      <w:r w:rsidRPr="00E220ED">
        <w:rPr>
          <w:rFonts w:ascii="Arial" w:hAnsi="Arial" w:cs="Arial"/>
          <w:color w:val="222222"/>
          <w:sz w:val="24"/>
          <w:szCs w:val="24"/>
          <w:shd w:val="clear" w:color="auto" w:fill="FFFFFF"/>
        </w:rPr>
        <w:t xml:space="preserve"> 371-404.</w:t>
      </w:r>
      <w:r w:rsidRPr="00E220ED">
        <w:rPr>
          <w:rFonts w:ascii="Arial" w:hAnsi="Arial" w:cs="Arial"/>
          <w:color w:val="222222"/>
          <w:sz w:val="24"/>
          <w:szCs w:val="24"/>
          <w:shd w:val="clear" w:color="auto" w:fill="FFFFFF"/>
          <w:rtl/>
        </w:rPr>
        <w:t>‏</w:t>
      </w:r>
    </w:p>
    <w:p w:rsidR="00ED0FCE" w:rsidRPr="00E220ED" w:rsidRDefault="00ED0FCE" w:rsidP="00EB0C74">
      <w:pPr>
        <w:pStyle w:val="a8"/>
        <w:numPr>
          <w:ilvl w:val="0"/>
          <w:numId w:val="5"/>
        </w:numPr>
        <w:bidi/>
        <w:spacing w:line="240" w:lineRule="auto"/>
        <w:jc w:val="both"/>
        <w:rPr>
          <w:sz w:val="24"/>
          <w:szCs w:val="24"/>
          <w:rtl/>
        </w:rPr>
      </w:pPr>
      <w:proofErr w:type="gramStart"/>
      <w:r w:rsidRPr="00E220ED">
        <w:rPr>
          <w:rFonts w:ascii="Arial" w:hAnsi="Arial" w:cs="Arial"/>
          <w:color w:val="222222"/>
          <w:sz w:val="24"/>
          <w:szCs w:val="24"/>
          <w:shd w:val="clear" w:color="auto" w:fill="FFFFFF"/>
          <w:rtl/>
        </w:rPr>
        <w:t>مهدى,</w:t>
      </w:r>
      <w:proofErr w:type="gramEnd"/>
      <w:r w:rsidRPr="00E220ED">
        <w:rPr>
          <w:rFonts w:ascii="Arial" w:hAnsi="Arial" w:cs="Arial"/>
          <w:color w:val="222222"/>
          <w:sz w:val="24"/>
          <w:szCs w:val="24"/>
          <w:shd w:val="clear" w:color="auto" w:fill="FFFFFF"/>
          <w:rtl/>
        </w:rPr>
        <w:t xml:space="preserve"> س. م. م., سارة مصطفي محمد, مبارك, رشيد</w:t>
      </w:r>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 xml:space="preserve">حازم. (2025). أثر تسويق المؤثرين على نوايا إعادة الشراء لدى </w:t>
      </w:r>
      <w:proofErr w:type="spellStart"/>
      <w:r w:rsidRPr="00E220ED">
        <w:rPr>
          <w:rFonts w:ascii="Arial" w:hAnsi="Arial" w:cs="Arial"/>
          <w:color w:val="222222"/>
          <w:sz w:val="24"/>
          <w:szCs w:val="24"/>
          <w:shd w:val="clear" w:color="auto" w:fill="FFFFFF"/>
          <w:rtl/>
        </w:rPr>
        <w:t>متابعى</w:t>
      </w:r>
      <w:proofErr w:type="spellEnd"/>
      <w:r w:rsidRPr="00E220ED">
        <w:rPr>
          <w:rFonts w:ascii="Arial" w:hAnsi="Arial" w:cs="Arial"/>
          <w:color w:val="222222"/>
          <w:sz w:val="24"/>
          <w:szCs w:val="24"/>
          <w:shd w:val="clear" w:color="auto" w:fill="FFFFFF"/>
          <w:rtl/>
        </w:rPr>
        <w:t xml:space="preserve"> المؤثرين عبر مواقع التواصل </w:t>
      </w:r>
      <w:proofErr w:type="spellStart"/>
      <w:r w:rsidRPr="00E220ED">
        <w:rPr>
          <w:rFonts w:ascii="Arial" w:hAnsi="Arial" w:cs="Arial"/>
          <w:color w:val="222222"/>
          <w:sz w:val="24"/>
          <w:szCs w:val="24"/>
          <w:shd w:val="clear" w:color="auto" w:fill="FFFFFF"/>
          <w:rtl/>
        </w:rPr>
        <w:t>الإجتماعى</w:t>
      </w:r>
      <w:proofErr w:type="spellEnd"/>
      <w:r w:rsidRPr="00E220ED">
        <w:rPr>
          <w:rFonts w:ascii="Arial" w:hAnsi="Arial" w:cs="Arial"/>
          <w:color w:val="222222"/>
          <w:sz w:val="24"/>
          <w:szCs w:val="24"/>
          <w:shd w:val="clear" w:color="auto" w:fill="FFFFFF"/>
          <w:rtl/>
        </w:rPr>
        <w:t>: دراسة تطبيقية</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مجلة الدراسات التجارية المعاصرة</w:t>
      </w:r>
      <w:r w:rsidRPr="00E220ED">
        <w:rPr>
          <w:rFonts w:ascii="Arial" w:hAnsi="Arial" w:cs="Arial"/>
          <w:color w:val="222222"/>
          <w:sz w:val="24"/>
          <w:szCs w:val="24"/>
          <w:shd w:val="clear" w:color="auto" w:fill="FFFFFF"/>
        </w:rPr>
        <w:t>,</w:t>
      </w:r>
      <w:r w:rsidRPr="00E220ED">
        <w:rPr>
          <w:rFonts w:ascii="Arial" w:hAnsi="Arial" w:cs="Arial" w:hint="cs"/>
          <w:color w:val="222222"/>
          <w:sz w:val="24"/>
          <w:szCs w:val="24"/>
          <w:shd w:val="clear" w:color="auto" w:fill="FFFFFF"/>
          <w:rtl/>
        </w:rPr>
        <w:t xml:space="preserve"> 11(</w:t>
      </w:r>
      <w:proofErr w:type="gramStart"/>
      <w:r w:rsidRPr="00E220ED">
        <w:rPr>
          <w:rFonts w:ascii="Arial" w:hAnsi="Arial" w:cs="Arial" w:hint="cs"/>
          <w:color w:val="222222"/>
          <w:sz w:val="24"/>
          <w:szCs w:val="24"/>
          <w:shd w:val="clear" w:color="auto" w:fill="FFFFFF"/>
          <w:rtl/>
        </w:rPr>
        <w:t>19),</w:t>
      </w:r>
      <w:proofErr w:type="gramEnd"/>
      <w:r w:rsidRPr="00E220ED">
        <w:rPr>
          <w:rFonts w:ascii="Arial" w:hAnsi="Arial" w:cs="Arial" w:hint="cs"/>
          <w:color w:val="222222"/>
          <w:sz w:val="24"/>
          <w:szCs w:val="24"/>
          <w:shd w:val="clear" w:color="auto" w:fill="FFFFFF"/>
          <w:rtl/>
        </w:rPr>
        <w:t xml:space="preserve"> 1438-1459.</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r w:rsidRPr="00E220ED">
        <w:rPr>
          <w:sz w:val="24"/>
          <w:szCs w:val="24"/>
          <w:rtl/>
        </w:rPr>
        <w:t xml:space="preserve">نسرين بن </w:t>
      </w:r>
      <w:proofErr w:type="gramStart"/>
      <w:r w:rsidRPr="00E220ED">
        <w:rPr>
          <w:sz w:val="24"/>
          <w:szCs w:val="24"/>
          <w:rtl/>
        </w:rPr>
        <w:t>يوسف</w:t>
      </w:r>
      <w:r w:rsidRPr="00E220ED">
        <w:rPr>
          <w:sz w:val="24"/>
          <w:szCs w:val="24"/>
        </w:rPr>
        <w:t>,</w:t>
      </w:r>
      <w:proofErr w:type="gramEnd"/>
      <w:r w:rsidRPr="00E220ED">
        <w:rPr>
          <w:sz w:val="24"/>
          <w:szCs w:val="24"/>
        </w:rPr>
        <w:t xml:space="preserve"> &amp; </w:t>
      </w:r>
      <w:r w:rsidRPr="00E220ED">
        <w:rPr>
          <w:sz w:val="24"/>
          <w:szCs w:val="24"/>
          <w:rtl/>
        </w:rPr>
        <w:t>كنزة محجان</w:t>
      </w:r>
      <w:r w:rsidRPr="00E220ED">
        <w:rPr>
          <w:rFonts w:hint="cs"/>
          <w:sz w:val="24"/>
          <w:szCs w:val="24"/>
          <w:rtl/>
        </w:rPr>
        <w:t xml:space="preserve">(2025) </w:t>
      </w:r>
      <w:r w:rsidRPr="00E220ED">
        <w:rPr>
          <w:sz w:val="24"/>
          <w:szCs w:val="24"/>
        </w:rPr>
        <w:t xml:space="preserve"> </w:t>
      </w:r>
      <w:r w:rsidRPr="00E220ED">
        <w:rPr>
          <w:i/>
          <w:iCs/>
          <w:sz w:val="24"/>
          <w:szCs w:val="24"/>
          <w:rtl/>
        </w:rPr>
        <w:t xml:space="preserve">دور مؤثري مواقع التواصل الاجتماعي في تحفير السلوك </w:t>
      </w:r>
      <w:proofErr w:type="spellStart"/>
      <w:r w:rsidRPr="00E220ED">
        <w:rPr>
          <w:i/>
          <w:iCs/>
          <w:sz w:val="24"/>
          <w:szCs w:val="24"/>
          <w:rtl/>
        </w:rPr>
        <w:t>الشرائي</w:t>
      </w:r>
      <w:proofErr w:type="spellEnd"/>
      <w:r w:rsidRPr="00E220ED">
        <w:rPr>
          <w:i/>
          <w:iCs/>
          <w:sz w:val="24"/>
          <w:szCs w:val="24"/>
          <w:rtl/>
        </w:rPr>
        <w:t xml:space="preserve"> لدى شباب ولاية تيزي </w:t>
      </w:r>
      <w:proofErr w:type="spellStart"/>
      <w:r w:rsidRPr="00E220ED">
        <w:rPr>
          <w:i/>
          <w:iCs/>
          <w:sz w:val="24"/>
          <w:szCs w:val="24"/>
          <w:rtl/>
        </w:rPr>
        <w:t>وزو</w:t>
      </w:r>
      <w:proofErr w:type="spellEnd"/>
      <w:r w:rsidRPr="00E220ED">
        <w:rPr>
          <w:sz w:val="24"/>
          <w:szCs w:val="24"/>
          <w:rtl/>
        </w:rPr>
        <w:t xml:space="preserve"> </w:t>
      </w:r>
      <w:r w:rsidRPr="00E220ED">
        <w:rPr>
          <w:sz w:val="24"/>
          <w:szCs w:val="24"/>
        </w:rPr>
        <w:t>Doctoral dissertation,</w:t>
      </w:r>
      <w:r w:rsidRPr="00E220ED">
        <w:rPr>
          <w:rFonts w:hint="cs"/>
          <w:sz w:val="24"/>
          <w:szCs w:val="24"/>
          <w:rtl/>
        </w:rPr>
        <w:t xml:space="preserve"> </w:t>
      </w:r>
      <w:r w:rsidRPr="00E220ED">
        <w:rPr>
          <w:sz w:val="24"/>
          <w:szCs w:val="24"/>
        </w:rPr>
        <w:t xml:space="preserve"> </w:t>
      </w:r>
      <w:r w:rsidRPr="00E220ED">
        <w:rPr>
          <w:sz w:val="24"/>
          <w:szCs w:val="24"/>
          <w:rtl/>
        </w:rPr>
        <w:t xml:space="preserve">جامعة مولود معمري تيزي </w:t>
      </w:r>
      <w:proofErr w:type="spellStart"/>
      <w:r w:rsidRPr="00E220ED">
        <w:rPr>
          <w:sz w:val="24"/>
          <w:szCs w:val="24"/>
          <w:rtl/>
        </w:rPr>
        <w:t>وزو</w:t>
      </w:r>
      <w:proofErr w:type="spellEnd"/>
      <w:r w:rsidRPr="00E220ED">
        <w:rPr>
          <w:sz w:val="24"/>
          <w:szCs w:val="24"/>
          <w:rtl/>
        </w:rPr>
        <w:t xml:space="preserve"> كلية العلوم الإنسانية </w:t>
      </w:r>
      <w:proofErr w:type="spellStart"/>
      <w:r w:rsidRPr="00E220ED">
        <w:rPr>
          <w:sz w:val="24"/>
          <w:szCs w:val="24"/>
          <w:rtl/>
        </w:rPr>
        <w:t>والإجتماعية</w:t>
      </w:r>
      <w:proofErr w:type="spellEnd"/>
      <w:r w:rsidRPr="00E220ED">
        <w:rPr>
          <w:sz w:val="24"/>
          <w:szCs w:val="24"/>
          <w:rtl/>
        </w:rPr>
        <w:t xml:space="preserve"> قسم العلوم الإنسانية فرع علوم الإعلام </w:t>
      </w:r>
      <w:proofErr w:type="spellStart"/>
      <w:r w:rsidRPr="00E220ED">
        <w:rPr>
          <w:sz w:val="24"/>
          <w:szCs w:val="24"/>
          <w:rtl/>
        </w:rPr>
        <w:t>والإتصال</w:t>
      </w:r>
      <w:proofErr w:type="spellEnd"/>
      <w:r w:rsidRPr="00E220ED">
        <w:rPr>
          <w:rFonts w:hint="cs"/>
          <w:sz w:val="24"/>
          <w:szCs w:val="24"/>
          <w:rtl/>
        </w:rPr>
        <w:t>.</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r w:rsidRPr="00E220ED">
        <w:rPr>
          <w:rFonts w:ascii="Arial" w:hAnsi="Arial" w:cs="Arial"/>
          <w:color w:val="222222"/>
          <w:sz w:val="24"/>
          <w:szCs w:val="24"/>
          <w:shd w:val="clear" w:color="auto" w:fill="FFFFFF"/>
          <w:rtl/>
        </w:rPr>
        <w:lastRenderedPageBreak/>
        <w:t xml:space="preserve">نسرين بن </w:t>
      </w:r>
      <w:proofErr w:type="gramStart"/>
      <w:r w:rsidRPr="00E220ED">
        <w:rPr>
          <w:rFonts w:ascii="Arial" w:hAnsi="Arial" w:cs="Arial"/>
          <w:color w:val="222222"/>
          <w:sz w:val="24"/>
          <w:szCs w:val="24"/>
          <w:shd w:val="clear" w:color="auto" w:fill="FFFFFF"/>
          <w:rtl/>
        </w:rPr>
        <w:t>يوسف</w:t>
      </w:r>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كنزة محجان</w:t>
      </w:r>
      <w:r w:rsidRPr="00E220ED">
        <w:rPr>
          <w:rFonts w:ascii="Arial" w:hAnsi="Arial" w:cs="Arial"/>
          <w:color w:val="222222"/>
          <w:sz w:val="24"/>
          <w:szCs w:val="24"/>
          <w:shd w:val="clear" w:color="auto" w:fill="FFFFFF"/>
        </w:rPr>
        <w:t>. (</w:t>
      </w:r>
      <w:r w:rsidRPr="00E220ED">
        <w:rPr>
          <w:rFonts w:ascii="Arial" w:hAnsi="Arial" w:cs="Arial"/>
          <w:color w:val="222222"/>
          <w:sz w:val="24"/>
          <w:szCs w:val="24"/>
          <w:shd w:val="clear" w:color="auto" w:fill="FFFFFF"/>
          <w:rtl/>
        </w:rPr>
        <w:t>2025</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 xml:space="preserve">دور مؤثري مواقع التواصل الاجتماعي في تحفير السلوك </w:t>
      </w:r>
      <w:proofErr w:type="spellStart"/>
      <w:r w:rsidRPr="00E220ED">
        <w:rPr>
          <w:rFonts w:ascii="Arial" w:hAnsi="Arial" w:cs="Arial"/>
          <w:i/>
          <w:iCs/>
          <w:color w:val="222222"/>
          <w:sz w:val="24"/>
          <w:szCs w:val="24"/>
          <w:shd w:val="clear" w:color="auto" w:fill="FFFFFF"/>
          <w:rtl/>
        </w:rPr>
        <w:t>الشرائي</w:t>
      </w:r>
      <w:proofErr w:type="spellEnd"/>
      <w:r w:rsidRPr="00E220ED">
        <w:rPr>
          <w:rFonts w:ascii="Arial" w:hAnsi="Arial" w:cs="Arial"/>
          <w:i/>
          <w:iCs/>
          <w:color w:val="222222"/>
          <w:sz w:val="24"/>
          <w:szCs w:val="24"/>
          <w:shd w:val="clear" w:color="auto" w:fill="FFFFFF"/>
          <w:rtl/>
        </w:rPr>
        <w:t xml:space="preserve"> لدى شباب ولاية تيزي </w:t>
      </w:r>
      <w:proofErr w:type="spellStart"/>
      <w:r w:rsidRPr="00E220ED">
        <w:rPr>
          <w:rFonts w:ascii="Arial" w:hAnsi="Arial" w:cs="Arial"/>
          <w:i/>
          <w:iCs/>
          <w:color w:val="222222"/>
          <w:sz w:val="24"/>
          <w:szCs w:val="24"/>
          <w:shd w:val="clear" w:color="auto" w:fill="FFFFFF"/>
          <w:rtl/>
        </w:rPr>
        <w:t>وزو</w:t>
      </w:r>
      <w:proofErr w:type="spellEnd"/>
      <w:r w:rsidRPr="00E220ED">
        <w:rPr>
          <w:rFonts w:ascii="Arial" w:hAnsi="Arial" w:cs="Arial"/>
          <w:color w:val="222222"/>
          <w:sz w:val="24"/>
          <w:szCs w:val="24"/>
          <w:shd w:val="clear" w:color="auto" w:fill="FFFFFF"/>
          <w:rtl/>
        </w:rPr>
        <w:t> </w:t>
      </w:r>
      <w:r w:rsidRPr="00E220ED">
        <w:rPr>
          <w:rFonts w:ascii="Arial" w:hAnsi="Arial" w:cs="Arial"/>
          <w:color w:val="222222"/>
          <w:sz w:val="24"/>
          <w:szCs w:val="24"/>
          <w:shd w:val="clear" w:color="auto" w:fill="FFFFFF"/>
        </w:rPr>
        <w:t xml:space="preserve">(Doctoral dissertation, </w:t>
      </w:r>
      <w:r w:rsidRPr="00E220ED">
        <w:rPr>
          <w:rFonts w:ascii="Arial" w:hAnsi="Arial" w:cs="Arial"/>
          <w:color w:val="222222"/>
          <w:sz w:val="24"/>
          <w:szCs w:val="24"/>
          <w:shd w:val="clear" w:color="auto" w:fill="FFFFFF"/>
          <w:rtl/>
        </w:rPr>
        <w:t xml:space="preserve">جامعة مولود معمري تيزي </w:t>
      </w:r>
      <w:proofErr w:type="spellStart"/>
      <w:r w:rsidRPr="00E220ED">
        <w:rPr>
          <w:rFonts w:ascii="Arial" w:hAnsi="Arial" w:cs="Arial"/>
          <w:color w:val="222222"/>
          <w:sz w:val="24"/>
          <w:szCs w:val="24"/>
          <w:shd w:val="clear" w:color="auto" w:fill="FFFFFF"/>
          <w:rtl/>
        </w:rPr>
        <w:t>وزو</w:t>
      </w:r>
      <w:proofErr w:type="spellEnd"/>
      <w:r w:rsidRPr="00E220ED">
        <w:rPr>
          <w:rFonts w:ascii="Arial" w:hAnsi="Arial" w:cs="Arial"/>
          <w:color w:val="222222"/>
          <w:sz w:val="24"/>
          <w:szCs w:val="24"/>
          <w:shd w:val="clear" w:color="auto" w:fill="FFFFFF"/>
          <w:rtl/>
        </w:rPr>
        <w:t xml:space="preserve"> كلية العلوم الإنسانية </w:t>
      </w:r>
      <w:proofErr w:type="spellStart"/>
      <w:r w:rsidRPr="00E220ED">
        <w:rPr>
          <w:rFonts w:ascii="Arial" w:hAnsi="Arial" w:cs="Arial"/>
          <w:color w:val="222222"/>
          <w:sz w:val="24"/>
          <w:szCs w:val="24"/>
          <w:shd w:val="clear" w:color="auto" w:fill="FFFFFF"/>
          <w:rtl/>
        </w:rPr>
        <w:t>والإجتماعية</w:t>
      </w:r>
      <w:proofErr w:type="spellEnd"/>
      <w:r w:rsidRPr="00E220ED">
        <w:rPr>
          <w:rFonts w:ascii="Arial" w:hAnsi="Arial" w:cs="Arial"/>
          <w:color w:val="222222"/>
          <w:sz w:val="24"/>
          <w:szCs w:val="24"/>
          <w:shd w:val="clear" w:color="auto" w:fill="FFFFFF"/>
          <w:rtl/>
        </w:rPr>
        <w:t xml:space="preserve"> قسم العلوم الإنسانية فرع علوم الإعلام </w:t>
      </w:r>
      <w:proofErr w:type="spellStart"/>
      <w:r w:rsidRPr="00E220ED">
        <w:rPr>
          <w:rFonts w:ascii="Arial" w:hAnsi="Arial" w:cs="Arial"/>
          <w:color w:val="222222"/>
          <w:sz w:val="24"/>
          <w:szCs w:val="24"/>
          <w:shd w:val="clear" w:color="auto" w:fill="FFFFFF"/>
          <w:rtl/>
        </w:rPr>
        <w:t>والإتصال</w:t>
      </w:r>
      <w:proofErr w:type="spellEnd"/>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r w:rsidRPr="00E220ED">
        <w:rPr>
          <w:rFonts w:ascii="Arial" w:hAnsi="Arial" w:cs="Arial"/>
          <w:color w:val="222222"/>
          <w:sz w:val="24"/>
          <w:szCs w:val="24"/>
          <w:shd w:val="clear" w:color="auto" w:fill="FFFFFF"/>
          <w:rtl/>
        </w:rPr>
        <w:t>هادف لميس</w:t>
      </w:r>
      <w:r w:rsidRPr="00E220ED">
        <w:rPr>
          <w:rFonts w:ascii="Arial" w:hAnsi="Arial" w:cs="Arial"/>
          <w:color w:val="222222"/>
          <w:sz w:val="24"/>
          <w:szCs w:val="24"/>
          <w:shd w:val="clear" w:color="auto" w:fill="FFFFFF"/>
        </w:rPr>
        <w:t>.</w:t>
      </w:r>
      <w:r w:rsidRPr="00E220ED">
        <w:rPr>
          <w:rFonts w:ascii="Arial" w:hAnsi="Arial" w:cs="Arial" w:hint="cs"/>
          <w:color w:val="222222"/>
          <w:sz w:val="24"/>
          <w:szCs w:val="24"/>
          <w:shd w:val="clear" w:color="auto" w:fill="FFFFFF"/>
          <w:rtl/>
        </w:rPr>
        <w:t xml:space="preserve"> (2025</w:t>
      </w:r>
      <w:proofErr w:type="gramStart"/>
      <w:r w:rsidRPr="00E220ED">
        <w:rPr>
          <w:rFonts w:ascii="Arial" w:hAnsi="Arial" w:cs="Arial" w:hint="cs"/>
          <w:color w:val="222222"/>
          <w:sz w:val="24"/>
          <w:szCs w:val="24"/>
          <w:shd w:val="clear" w:color="auto" w:fill="FFFFFF"/>
          <w:rtl/>
        </w:rPr>
        <w:t xml:space="preserve">) </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tl/>
        </w:rPr>
        <w:t>الإعلان</w:t>
      </w:r>
      <w:proofErr w:type="gramEnd"/>
      <w:r w:rsidRPr="00E220ED">
        <w:rPr>
          <w:rFonts w:ascii="Arial" w:hAnsi="Arial" w:cs="Arial"/>
          <w:i/>
          <w:iCs/>
          <w:color w:val="222222"/>
          <w:sz w:val="24"/>
          <w:szCs w:val="24"/>
          <w:shd w:val="clear" w:color="auto" w:fill="FFFFFF"/>
          <w:rtl/>
        </w:rPr>
        <w:t xml:space="preserve"> الالكتروني و تأثيره على اتخاذ القرار </w:t>
      </w:r>
      <w:proofErr w:type="spellStart"/>
      <w:r w:rsidRPr="00E220ED">
        <w:rPr>
          <w:rFonts w:ascii="Arial" w:hAnsi="Arial" w:cs="Arial"/>
          <w:i/>
          <w:iCs/>
          <w:color w:val="222222"/>
          <w:sz w:val="24"/>
          <w:szCs w:val="24"/>
          <w:shd w:val="clear" w:color="auto" w:fill="FFFFFF"/>
          <w:rtl/>
        </w:rPr>
        <w:t>الشرائي</w:t>
      </w:r>
      <w:proofErr w:type="spellEnd"/>
      <w:r w:rsidRPr="00E220ED">
        <w:rPr>
          <w:rFonts w:ascii="Arial" w:hAnsi="Arial" w:cs="Arial"/>
          <w:i/>
          <w:iCs/>
          <w:color w:val="222222"/>
          <w:sz w:val="24"/>
          <w:szCs w:val="24"/>
          <w:shd w:val="clear" w:color="auto" w:fill="FFFFFF"/>
          <w:rtl/>
        </w:rPr>
        <w:t xml:space="preserve"> لمستخدمي موقع </w:t>
      </w:r>
      <w:proofErr w:type="spellStart"/>
      <w:r w:rsidRPr="00E220ED">
        <w:rPr>
          <w:rFonts w:ascii="Arial" w:hAnsi="Arial" w:cs="Arial"/>
          <w:i/>
          <w:iCs/>
          <w:color w:val="222222"/>
          <w:sz w:val="24"/>
          <w:szCs w:val="24"/>
          <w:shd w:val="clear" w:color="auto" w:fill="FFFFFF"/>
          <w:rtl/>
        </w:rPr>
        <w:t>الانستغرام</w:t>
      </w:r>
      <w:proofErr w:type="spellEnd"/>
      <w:r w:rsidRPr="00E220ED">
        <w:rPr>
          <w:rFonts w:ascii="Arial" w:hAnsi="Arial" w:cs="Arial"/>
          <w:i/>
          <w:iCs/>
          <w:color w:val="222222"/>
          <w:sz w:val="24"/>
          <w:szCs w:val="24"/>
          <w:shd w:val="clear" w:color="auto" w:fill="FFFFFF"/>
          <w:rtl/>
        </w:rPr>
        <w:t>–دراسة ميدانية بكلية العلوم الاجتماعية و الإنسانية بجامعة الشاذلي بن جديد الطارف</w:t>
      </w:r>
      <w:r w:rsidRPr="00E220ED">
        <w:rPr>
          <w:rFonts w:ascii="Arial" w:hAnsi="Arial" w:cs="Arial" w:hint="cs"/>
          <w:i/>
          <w:iCs/>
          <w:color w:val="222222"/>
          <w:sz w:val="24"/>
          <w:szCs w:val="24"/>
          <w:shd w:val="clear" w:color="auto" w:fill="FFFFFF"/>
          <w:rtl/>
        </w:rPr>
        <w:t xml:space="preserve"> (</w:t>
      </w:r>
      <w:r w:rsidRPr="00E220ED">
        <w:rPr>
          <w:rFonts w:ascii="Arial" w:hAnsi="Arial" w:cs="Arial"/>
          <w:color w:val="222222"/>
          <w:sz w:val="24"/>
          <w:szCs w:val="24"/>
          <w:shd w:val="clear" w:color="auto" w:fill="FFFFFF"/>
        </w:rPr>
        <w:t>Doctoral dissertation</w:t>
      </w:r>
      <w:r w:rsidRPr="00E220ED">
        <w:rPr>
          <w:rFonts w:ascii="Arial" w:hAnsi="Arial" w:cs="Arial" w:hint="cs"/>
          <w:color w:val="222222"/>
          <w:sz w:val="24"/>
          <w:szCs w:val="24"/>
          <w:shd w:val="clear" w:color="auto" w:fill="FFFFFF"/>
          <w:rtl/>
        </w:rPr>
        <w:t xml:space="preserve">, جامعة </w:t>
      </w:r>
      <w:proofErr w:type="spellStart"/>
      <w:r w:rsidRPr="00E220ED">
        <w:rPr>
          <w:rFonts w:ascii="Arial" w:hAnsi="Arial" w:cs="Arial" w:hint="cs"/>
          <w:color w:val="222222"/>
          <w:sz w:val="24"/>
          <w:szCs w:val="24"/>
          <w:shd w:val="clear" w:color="auto" w:fill="FFFFFF"/>
          <w:rtl/>
        </w:rPr>
        <w:t>الشاذليبن</w:t>
      </w:r>
      <w:proofErr w:type="spellEnd"/>
      <w:r w:rsidRPr="00E220ED">
        <w:rPr>
          <w:rFonts w:ascii="Arial" w:hAnsi="Arial" w:cs="Arial" w:hint="cs"/>
          <w:color w:val="222222"/>
          <w:sz w:val="24"/>
          <w:szCs w:val="24"/>
          <w:shd w:val="clear" w:color="auto" w:fill="FFFFFF"/>
          <w:rtl/>
        </w:rPr>
        <w:t xml:space="preserve"> جديد الطارف</w:t>
      </w:r>
      <w:r w:rsidRPr="00E220ED">
        <w:rPr>
          <w:rFonts w:ascii="Arial" w:hAnsi="Arial" w:cs="Arial" w:hint="cs"/>
          <w:i/>
          <w:iCs/>
          <w:color w:val="222222"/>
          <w:sz w:val="24"/>
          <w:szCs w:val="24"/>
          <w:shd w:val="clear" w:color="auto" w:fill="FFFFFF"/>
          <w:rtl/>
        </w:rPr>
        <w:t>).</w:t>
      </w:r>
    </w:p>
    <w:p w:rsidR="00ED0FCE" w:rsidRPr="00E220ED" w:rsidRDefault="00ED0FCE" w:rsidP="00EB0C74">
      <w:pPr>
        <w:pStyle w:val="a8"/>
        <w:numPr>
          <w:ilvl w:val="0"/>
          <w:numId w:val="5"/>
        </w:numPr>
        <w:bidi/>
        <w:spacing w:line="240" w:lineRule="auto"/>
        <w:jc w:val="both"/>
        <w:rPr>
          <w:sz w:val="24"/>
          <w:szCs w:val="24"/>
          <w:rtl/>
        </w:rPr>
      </w:pPr>
      <w:r w:rsidRPr="00E220ED">
        <w:rPr>
          <w:rFonts w:ascii="Arial" w:hAnsi="Arial" w:cs="Arial" w:hint="cs"/>
          <w:color w:val="222222"/>
          <w:sz w:val="24"/>
          <w:szCs w:val="24"/>
          <w:shd w:val="clear" w:color="auto" w:fill="FFFFFF"/>
          <w:rtl/>
        </w:rPr>
        <w:t xml:space="preserve">هادي </w:t>
      </w:r>
      <w:proofErr w:type="gramStart"/>
      <w:r w:rsidRPr="00E220ED">
        <w:rPr>
          <w:rFonts w:ascii="Arial" w:hAnsi="Arial" w:cs="Arial"/>
          <w:color w:val="222222"/>
          <w:sz w:val="24"/>
          <w:szCs w:val="24"/>
          <w:shd w:val="clear" w:color="auto" w:fill="FFFFFF"/>
          <w:rtl/>
        </w:rPr>
        <w:t>عبدالهادي</w:t>
      </w:r>
      <w:proofErr w:type="gramEnd"/>
      <w:r w:rsidRPr="00E220ED">
        <w:rPr>
          <w:rFonts w:ascii="Arial" w:hAnsi="Arial" w:cs="Arial"/>
          <w:color w:val="222222"/>
          <w:sz w:val="24"/>
          <w:szCs w:val="24"/>
          <w:shd w:val="clear" w:color="auto" w:fill="FFFFFF"/>
          <w:rtl/>
        </w:rPr>
        <w:t xml:space="preserve"> ثامر. (2026). دور التسويق عبر المؤثرين في بناء قيمة العلامة تجارية</w:t>
      </w:r>
      <w:r w:rsidRPr="00E220ED">
        <w:rPr>
          <w:rFonts w:ascii="Arial" w:hAnsi="Arial" w:cs="Arial" w:hint="cs"/>
          <w:color w:val="222222"/>
          <w:sz w:val="24"/>
          <w:szCs w:val="24"/>
          <w:shd w:val="clear" w:color="auto" w:fill="FFFFFF"/>
          <w:rtl/>
        </w:rPr>
        <w:t xml:space="preserve"> </w:t>
      </w:r>
      <w:r w:rsidRPr="00E220ED">
        <w:rPr>
          <w:rFonts w:ascii="Arial" w:hAnsi="Arial" w:cs="Arial"/>
          <w:i/>
          <w:iCs/>
          <w:color w:val="222222"/>
          <w:sz w:val="24"/>
          <w:szCs w:val="24"/>
          <w:shd w:val="clear" w:color="auto" w:fill="FFFFFF"/>
        </w:rPr>
        <w:t xml:space="preserve">Journal of Educational and Human </w:t>
      </w:r>
      <w:proofErr w:type="gramStart"/>
      <w:r w:rsidRPr="00E220ED">
        <w:rPr>
          <w:rFonts w:ascii="Arial" w:hAnsi="Arial" w:cs="Arial"/>
          <w:i/>
          <w:iCs/>
          <w:color w:val="222222"/>
          <w:sz w:val="24"/>
          <w:szCs w:val="24"/>
          <w:shd w:val="clear" w:color="auto" w:fill="FFFFFF"/>
        </w:rPr>
        <w:t>Sciences</w:t>
      </w:r>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(51), 411-424</w:t>
      </w:r>
      <w:r w:rsidRPr="00E220ED">
        <w:rPr>
          <w:sz w:val="24"/>
          <w:szCs w:val="24"/>
          <w:rtl/>
        </w:rPr>
        <w:t xml:space="preserve"> </w:t>
      </w:r>
      <w:r w:rsidRPr="00E220ED">
        <w:rPr>
          <w:rFonts w:hint="cs"/>
          <w:sz w:val="24"/>
          <w:szCs w:val="24"/>
          <w:rtl/>
        </w:rPr>
        <w:t>.</w:t>
      </w:r>
    </w:p>
    <w:p w:rsidR="00ED0FCE" w:rsidRPr="00E220ED" w:rsidRDefault="00ED0FCE" w:rsidP="009B381F">
      <w:pPr>
        <w:pStyle w:val="a8"/>
        <w:numPr>
          <w:ilvl w:val="0"/>
          <w:numId w:val="5"/>
        </w:numPr>
        <w:bidi/>
        <w:spacing w:line="240" w:lineRule="auto"/>
        <w:jc w:val="both"/>
        <w:rPr>
          <w:rFonts w:ascii="Arial" w:hAnsi="Arial" w:cs="Arial"/>
          <w:color w:val="222222"/>
          <w:sz w:val="24"/>
          <w:szCs w:val="24"/>
          <w:shd w:val="clear" w:color="auto" w:fill="FFFFFF"/>
        </w:rPr>
      </w:pPr>
      <w:r w:rsidRPr="00E220ED">
        <w:rPr>
          <w:sz w:val="24"/>
          <w:szCs w:val="24"/>
          <w:rtl/>
        </w:rPr>
        <w:t>هيئة الاتصالات والفضاء والتقنية. (2026، يوليو)</w:t>
      </w:r>
      <w:r w:rsidRPr="00E220ED">
        <w:rPr>
          <w:sz w:val="24"/>
          <w:szCs w:val="24"/>
        </w:rPr>
        <w:t xml:space="preserve">. </w:t>
      </w:r>
      <w:r w:rsidRPr="00E220ED">
        <w:rPr>
          <w:rStyle w:val="a7"/>
          <w:rFonts w:ascii="Arial" w:hAnsi="Arial" w:cs="Arial"/>
          <w:sz w:val="24"/>
          <w:szCs w:val="24"/>
          <w:rtl/>
        </w:rPr>
        <w:t>تقرير إنترنت السعودية 2025</w:t>
      </w:r>
      <w:r w:rsidRPr="00E220ED">
        <w:rPr>
          <w:sz w:val="24"/>
          <w:szCs w:val="24"/>
        </w:rPr>
        <w:t xml:space="preserve">. </w:t>
      </w:r>
      <w:r w:rsidRPr="00E220ED">
        <w:rPr>
          <w:sz w:val="24"/>
          <w:szCs w:val="24"/>
          <w:rtl/>
        </w:rPr>
        <w:t>المركز المعرفي، هيئة الاتصالات والفضاء والتقنية. المملكة العربية السعودية</w:t>
      </w:r>
      <w:r w:rsidRPr="00E220ED">
        <w:rPr>
          <w:sz w:val="24"/>
          <w:szCs w:val="24"/>
        </w:rPr>
        <w:t>.</w:t>
      </w:r>
    </w:p>
    <w:p w:rsidR="00ED0FCE" w:rsidRPr="00E220ED" w:rsidRDefault="00ED0FCE" w:rsidP="00EB0C74">
      <w:pPr>
        <w:pStyle w:val="a8"/>
        <w:numPr>
          <w:ilvl w:val="0"/>
          <w:numId w:val="5"/>
        </w:numPr>
        <w:bidi/>
        <w:spacing w:line="240" w:lineRule="auto"/>
        <w:jc w:val="both"/>
        <w:rPr>
          <w:rFonts w:ascii="Arial" w:hAnsi="Arial" w:cs="Arial"/>
          <w:color w:val="222222"/>
          <w:sz w:val="24"/>
          <w:szCs w:val="24"/>
          <w:shd w:val="clear" w:color="auto" w:fill="FFFFFF"/>
        </w:rPr>
      </w:pPr>
      <w:proofErr w:type="spellStart"/>
      <w:r w:rsidRPr="00E220ED">
        <w:rPr>
          <w:rFonts w:ascii="Arial" w:hAnsi="Arial" w:cs="Arial"/>
          <w:color w:val="222222"/>
          <w:sz w:val="24"/>
          <w:szCs w:val="24"/>
          <w:shd w:val="clear" w:color="auto" w:fill="FFFFFF"/>
          <w:rtl/>
        </w:rPr>
        <w:t>يوبا</w:t>
      </w:r>
      <w:proofErr w:type="spellEnd"/>
      <w:r w:rsidRPr="00E220ED">
        <w:rPr>
          <w:rFonts w:ascii="Arial" w:hAnsi="Arial" w:cs="Arial"/>
          <w:color w:val="222222"/>
          <w:sz w:val="24"/>
          <w:szCs w:val="24"/>
          <w:shd w:val="clear" w:color="auto" w:fill="FFFFFF"/>
          <w:rtl/>
        </w:rPr>
        <w:t xml:space="preserve"> </w:t>
      </w:r>
      <w:proofErr w:type="spellStart"/>
      <w:proofErr w:type="gramStart"/>
      <w:r w:rsidRPr="00E220ED">
        <w:rPr>
          <w:rFonts w:ascii="Arial" w:hAnsi="Arial" w:cs="Arial"/>
          <w:color w:val="222222"/>
          <w:sz w:val="24"/>
          <w:szCs w:val="24"/>
          <w:shd w:val="clear" w:color="auto" w:fill="FFFFFF"/>
          <w:rtl/>
        </w:rPr>
        <w:t>ابرسيان</w:t>
      </w:r>
      <w:proofErr w:type="spellEnd"/>
      <w:r w:rsidRPr="00E220ED">
        <w:rPr>
          <w:rFonts w:ascii="Arial" w:hAnsi="Arial" w:cs="Arial"/>
          <w:color w:val="222222"/>
          <w:sz w:val="24"/>
          <w:szCs w:val="24"/>
          <w:shd w:val="clear" w:color="auto" w:fill="FFFFFF"/>
        </w:rPr>
        <w:t>,</w:t>
      </w:r>
      <w:proofErr w:type="gramEnd"/>
      <w:r w:rsidRPr="00E220ED">
        <w:rPr>
          <w:rFonts w:ascii="Arial" w:hAnsi="Arial" w:cs="Arial"/>
          <w:color w:val="222222"/>
          <w:sz w:val="24"/>
          <w:szCs w:val="24"/>
          <w:shd w:val="clear" w:color="auto" w:fill="FFFFFF"/>
        </w:rPr>
        <w:t xml:space="preserve"> &amp; </w:t>
      </w:r>
      <w:r w:rsidRPr="00E220ED">
        <w:rPr>
          <w:rFonts w:ascii="Arial" w:hAnsi="Arial" w:cs="Arial"/>
          <w:color w:val="222222"/>
          <w:sz w:val="24"/>
          <w:szCs w:val="24"/>
          <w:shd w:val="clear" w:color="auto" w:fill="FFFFFF"/>
          <w:rtl/>
        </w:rPr>
        <w:t xml:space="preserve">سامي </w:t>
      </w:r>
      <w:proofErr w:type="spellStart"/>
      <w:r w:rsidRPr="00E220ED">
        <w:rPr>
          <w:rFonts w:ascii="Arial" w:hAnsi="Arial" w:cs="Arial"/>
          <w:color w:val="222222"/>
          <w:sz w:val="24"/>
          <w:szCs w:val="24"/>
          <w:shd w:val="clear" w:color="auto" w:fill="FFFFFF"/>
          <w:rtl/>
        </w:rPr>
        <w:t>حيمر</w:t>
      </w:r>
      <w:proofErr w:type="spellEnd"/>
      <w:r w:rsidRPr="00E220ED">
        <w:rPr>
          <w:rFonts w:ascii="Arial" w:hAnsi="Arial" w:cs="Arial"/>
          <w:color w:val="222222"/>
          <w:sz w:val="24"/>
          <w:szCs w:val="24"/>
          <w:shd w:val="clear" w:color="auto" w:fill="FFFFFF"/>
        </w:rPr>
        <w:t xml:space="preserve">. </w:t>
      </w:r>
      <w:r w:rsidRPr="00E220ED">
        <w:rPr>
          <w:rFonts w:ascii="Arial" w:hAnsi="Arial" w:cs="Arial" w:hint="cs"/>
          <w:color w:val="222222"/>
          <w:sz w:val="24"/>
          <w:szCs w:val="24"/>
          <w:shd w:val="clear" w:color="auto" w:fill="FFFFFF"/>
          <w:rtl/>
        </w:rPr>
        <w:t>(2024).</w:t>
      </w:r>
      <w:r w:rsidRPr="00E220ED">
        <w:rPr>
          <w:rFonts w:ascii="Arial" w:hAnsi="Arial" w:cs="Arial"/>
          <w:color w:val="222222"/>
          <w:sz w:val="24"/>
          <w:szCs w:val="24"/>
          <w:shd w:val="clear" w:color="auto" w:fill="FFFFFF"/>
        </w:rPr>
        <w:t> </w:t>
      </w:r>
      <w:r w:rsidRPr="00E220ED">
        <w:rPr>
          <w:rFonts w:ascii="Arial" w:hAnsi="Arial" w:cs="Arial"/>
          <w:i/>
          <w:iCs/>
          <w:color w:val="222222"/>
          <w:sz w:val="24"/>
          <w:szCs w:val="24"/>
          <w:shd w:val="clear" w:color="auto" w:fill="FFFFFF"/>
        </w:rPr>
        <w:t xml:space="preserve">INSTAGRAM </w:t>
      </w:r>
      <w:r w:rsidRPr="00E220ED">
        <w:rPr>
          <w:rFonts w:ascii="Arial" w:hAnsi="Arial" w:cs="Arial"/>
          <w:i/>
          <w:iCs/>
          <w:color w:val="222222"/>
          <w:sz w:val="24"/>
          <w:szCs w:val="24"/>
          <w:shd w:val="clear" w:color="auto" w:fill="FFFFFF"/>
          <w:rtl/>
        </w:rPr>
        <w:t>التسويق الإلكتروني لمستحضرات التجميل عبر منصة</w:t>
      </w:r>
      <w:r w:rsidRPr="00E220ED">
        <w:rPr>
          <w:rFonts w:ascii="Arial" w:hAnsi="Arial" w:cs="Arial" w:hint="cs"/>
          <w:i/>
          <w:iCs/>
          <w:color w:val="222222"/>
          <w:sz w:val="24"/>
          <w:szCs w:val="24"/>
          <w:shd w:val="clear" w:color="auto" w:fill="FFFFFF"/>
          <w:rtl/>
        </w:rPr>
        <w:t xml:space="preserve"> </w:t>
      </w:r>
      <w:r w:rsidRPr="00E220ED">
        <w:rPr>
          <w:rFonts w:ascii="Arial" w:hAnsi="Arial" w:cs="Arial" w:hint="cs"/>
          <w:color w:val="222222"/>
          <w:sz w:val="24"/>
          <w:szCs w:val="24"/>
          <w:shd w:val="clear" w:color="auto" w:fill="FFFFFF"/>
          <w:rtl/>
        </w:rPr>
        <w:t>(</w:t>
      </w:r>
      <w:r w:rsidRPr="00E220ED">
        <w:rPr>
          <w:rFonts w:ascii="Arial" w:hAnsi="Arial" w:cs="Arial"/>
          <w:color w:val="222222"/>
          <w:sz w:val="24"/>
          <w:szCs w:val="24"/>
          <w:shd w:val="clear" w:color="auto" w:fill="FFFFFF"/>
        </w:rPr>
        <w:t>Doctoral dissertation</w:t>
      </w:r>
      <w:r w:rsidRPr="00E220ED">
        <w:rPr>
          <w:rFonts w:ascii="Arial" w:hAnsi="Arial" w:cs="Arial"/>
          <w:color w:val="222222"/>
          <w:sz w:val="24"/>
          <w:szCs w:val="24"/>
          <w:shd w:val="clear" w:color="auto" w:fill="FFFFFF"/>
          <w:rtl/>
        </w:rPr>
        <w:t xml:space="preserve"> جامعة مولود معمري تيزي </w:t>
      </w:r>
      <w:proofErr w:type="spellStart"/>
      <w:r w:rsidRPr="00E220ED">
        <w:rPr>
          <w:rFonts w:ascii="Arial" w:hAnsi="Arial" w:cs="Arial"/>
          <w:color w:val="222222"/>
          <w:sz w:val="24"/>
          <w:szCs w:val="24"/>
          <w:shd w:val="clear" w:color="auto" w:fill="FFFFFF"/>
          <w:rtl/>
        </w:rPr>
        <w:t>وزو</w:t>
      </w:r>
      <w:proofErr w:type="spellEnd"/>
      <w:r w:rsidRPr="00E220ED">
        <w:rPr>
          <w:rFonts w:ascii="Arial" w:hAnsi="Arial" w:cs="Arial"/>
          <w:color w:val="222222"/>
          <w:sz w:val="24"/>
          <w:szCs w:val="24"/>
          <w:shd w:val="clear" w:color="auto" w:fill="FFFFFF"/>
          <w:rtl/>
        </w:rPr>
        <w:t xml:space="preserve">-كلية العلوم الانسانية والاجتماعية قسم العلوم </w:t>
      </w:r>
      <w:r w:rsidRPr="00E220ED">
        <w:rPr>
          <w:rFonts w:ascii="Arial" w:hAnsi="Arial" w:cs="Arial" w:hint="cs"/>
          <w:color w:val="222222"/>
          <w:sz w:val="24"/>
          <w:szCs w:val="24"/>
          <w:shd w:val="clear" w:color="auto" w:fill="FFFFFF"/>
          <w:rtl/>
        </w:rPr>
        <w:t>الإنسانية).</w:t>
      </w:r>
    </w:p>
    <w:p w:rsidR="00BF7355" w:rsidRDefault="00BF7355" w:rsidP="00BF7355">
      <w:pPr>
        <w:bidi/>
        <w:spacing w:line="240" w:lineRule="auto"/>
        <w:jc w:val="both"/>
        <w:rPr>
          <w:rFonts w:ascii="Arial" w:hAnsi="Arial" w:cs="Arial"/>
          <w:color w:val="222222"/>
          <w:sz w:val="24"/>
          <w:szCs w:val="24"/>
          <w:shd w:val="clear" w:color="auto" w:fill="FFFFFF"/>
          <w:rtl/>
        </w:rPr>
      </w:pPr>
    </w:p>
    <w:p w:rsidR="00BF7355" w:rsidRDefault="00BF7355" w:rsidP="00BF7355">
      <w:pPr>
        <w:bidi/>
        <w:spacing w:line="240" w:lineRule="auto"/>
        <w:jc w:val="both"/>
        <w:rPr>
          <w:rFonts w:ascii="Arial" w:hAnsi="Arial" w:cs="Arial"/>
          <w:color w:val="222222"/>
          <w:sz w:val="24"/>
          <w:szCs w:val="24"/>
          <w:shd w:val="clear" w:color="auto" w:fill="FFFFFF"/>
          <w:rtl/>
        </w:rPr>
      </w:pPr>
    </w:p>
    <w:p w:rsidR="00BF7355" w:rsidRDefault="00BF7355" w:rsidP="00BF7355">
      <w:pPr>
        <w:bidi/>
        <w:spacing w:line="240" w:lineRule="auto"/>
        <w:jc w:val="both"/>
        <w:rPr>
          <w:rFonts w:ascii="Arial" w:hAnsi="Arial" w:cs="Arial"/>
          <w:color w:val="222222"/>
          <w:sz w:val="24"/>
          <w:szCs w:val="24"/>
          <w:shd w:val="clear" w:color="auto" w:fill="FFFFFF"/>
          <w:rtl/>
        </w:rPr>
      </w:pPr>
    </w:p>
    <w:p w:rsidR="00BF7355" w:rsidRDefault="00BF7355" w:rsidP="00BF7355">
      <w:pPr>
        <w:bidi/>
        <w:spacing w:line="240" w:lineRule="auto"/>
        <w:jc w:val="both"/>
        <w:rPr>
          <w:rFonts w:ascii="Arial" w:hAnsi="Arial" w:cs="Arial"/>
          <w:color w:val="222222"/>
          <w:sz w:val="24"/>
          <w:szCs w:val="24"/>
          <w:shd w:val="clear" w:color="auto" w:fill="FFFFFF"/>
          <w:rtl/>
        </w:rPr>
      </w:pPr>
    </w:p>
    <w:p w:rsidR="00BF7355" w:rsidRDefault="00BF7355" w:rsidP="00BF7355">
      <w:pPr>
        <w:bidi/>
        <w:spacing w:line="240" w:lineRule="auto"/>
        <w:jc w:val="both"/>
        <w:rPr>
          <w:rFonts w:ascii="Arial" w:hAnsi="Arial" w:cs="Arial"/>
          <w:color w:val="222222"/>
          <w:sz w:val="24"/>
          <w:szCs w:val="24"/>
          <w:shd w:val="clear" w:color="auto" w:fill="FFFFFF"/>
          <w:rtl/>
        </w:rPr>
      </w:pPr>
    </w:p>
    <w:p w:rsidR="00384F75" w:rsidRDefault="00384F75" w:rsidP="00384F75">
      <w:pPr>
        <w:bidi/>
        <w:spacing w:line="240" w:lineRule="auto"/>
        <w:jc w:val="both"/>
        <w:rPr>
          <w:rFonts w:ascii="Arial" w:hAnsi="Arial" w:cs="Arial"/>
          <w:color w:val="222222"/>
          <w:sz w:val="24"/>
          <w:szCs w:val="24"/>
          <w:shd w:val="clear" w:color="auto" w:fill="FFFFFF"/>
          <w:rtl/>
        </w:rPr>
      </w:pPr>
    </w:p>
    <w:p w:rsidR="00384F75" w:rsidRDefault="00384F75" w:rsidP="00384F75">
      <w:pPr>
        <w:bidi/>
        <w:spacing w:line="240" w:lineRule="auto"/>
        <w:jc w:val="both"/>
        <w:rPr>
          <w:rFonts w:ascii="Arial" w:hAnsi="Arial" w:cs="Arial"/>
          <w:color w:val="222222"/>
          <w:sz w:val="24"/>
          <w:szCs w:val="24"/>
          <w:shd w:val="clear" w:color="auto" w:fill="FFFFFF"/>
          <w:rtl/>
        </w:rPr>
      </w:pPr>
    </w:p>
    <w:p w:rsidR="00384F75" w:rsidRPr="00BF7355" w:rsidRDefault="00384F75" w:rsidP="00384F75">
      <w:pPr>
        <w:bidi/>
        <w:spacing w:line="240" w:lineRule="auto"/>
        <w:jc w:val="both"/>
        <w:rPr>
          <w:rFonts w:ascii="Arial" w:hAnsi="Arial" w:cs="Arial"/>
          <w:color w:val="222222"/>
          <w:sz w:val="24"/>
          <w:szCs w:val="24"/>
          <w:shd w:val="clear" w:color="auto" w:fill="FFFFFF"/>
        </w:rPr>
      </w:pPr>
    </w:p>
    <w:p w:rsidR="006154F6" w:rsidRPr="00AC1363" w:rsidRDefault="006154F6" w:rsidP="00A91650">
      <w:pPr>
        <w:rPr>
          <w:sz w:val="24"/>
          <w:szCs w:val="24"/>
          <w:rtl/>
        </w:rPr>
      </w:pPr>
    </w:p>
    <w:p w:rsidR="00E220ED" w:rsidRPr="00014A3B" w:rsidRDefault="0004577B" w:rsidP="00E220ED">
      <w:pPr>
        <w:bidi/>
        <w:outlineLvl w:val="0"/>
        <w:rPr>
          <w:b/>
          <w:bCs/>
          <w:sz w:val="28"/>
          <w:szCs w:val="28"/>
        </w:rPr>
      </w:pPr>
      <w:bookmarkStart w:id="127" w:name="_Toc233489139"/>
      <w:bookmarkStart w:id="128" w:name="_Toc235922619"/>
      <w:r w:rsidRPr="00014A3B">
        <w:rPr>
          <w:rFonts w:hint="cs"/>
          <w:b/>
          <w:bCs/>
          <w:sz w:val="28"/>
          <w:szCs w:val="28"/>
          <w:rtl/>
        </w:rPr>
        <w:t>ا</w:t>
      </w:r>
      <w:r w:rsidR="00A91650" w:rsidRPr="00014A3B">
        <w:rPr>
          <w:b/>
          <w:bCs/>
          <w:sz w:val="28"/>
          <w:szCs w:val="28"/>
          <w:rtl/>
        </w:rPr>
        <w:t>لمراجع الأجنبية</w:t>
      </w:r>
      <w:bookmarkEnd w:id="127"/>
      <w:bookmarkEnd w:id="128"/>
    </w:p>
    <w:p w:rsidR="00E220ED" w:rsidRPr="00ED0FCE" w:rsidRDefault="00E220ED" w:rsidP="00EB0C74">
      <w:pPr>
        <w:pStyle w:val="a8"/>
        <w:numPr>
          <w:ilvl w:val="0"/>
          <w:numId w:val="2"/>
        </w:numPr>
        <w:jc w:val="both"/>
        <w:rPr>
          <w:rFonts w:asciiTheme="majorBidi" w:hAnsiTheme="majorBidi" w:cstheme="majorBidi"/>
          <w:color w:val="222222"/>
          <w:sz w:val="24"/>
          <w:szCs w:val="24"/>
          <w:shd w:val="clear" w:color="auto" w:fill="FFFFFF"/>
          <w:rtl/>
        </w:rPr>
      </w:pPr>
      <w:r w:rsidRPr="00ED0FCE">
        <w:rPr>
          <w:rFonts w:asciiTheme="majorBidi" w:hAnsiTheme="majorBidi" w:cstheme="majorBidi"/>
          <w:color w:val="222222"/>
          <w:sz w:val="24"/>
          <w:szCs w:val="24"/>
          <w:shd w:val="clear" w:color="auto" w:fill="FFFFFF"/>
        </w:rPr>
        <w:t xml:space="preserve">Abate, Y. A., </w:t>
      </w:r>
      <w:proofErr w:type="spellStart"/>
      <w:r w:rsidRPr="00ED0FCE">
        <w:rPr>
          <w:rFonts w:asciiTheme="majorBidi" w:hAnsiTheme="majorBidi" w:cstheme="majorBidi"/>
          <w:color w:val="222222"/>
          <w:sz w:val="24"/>
          <w:szCs w:val="24"/>
          <w:shd w:val="clear" w:color="auto" w:fill="FFFFFF"/>
        </w:rPr>
        <w:t>Ukpabi</w:t>
      </w:r>
      <w:proofErr w:type="spellEnd"/>
      <w:r w:rsidRPr="00ED0FCE">
        <w:rPr>
          <w:rFonts w:asciiTheme="majorBidi" w:hAnsiTheme="majorBidi" w:cstheme="majorBidi"/>
          <w:color w:val="222222"/>
          <w:sz w:val="24"/>
          <w:szCs w:val="24"/>
          <w:shd w:val="clear" w:color="auto" w:fill="FFFFFF"/>
        </w:rPr>
        <w:t xml:space="preserve">, D. C., &amp; </w:t>
      </w:r>
      <w:proofErr w:type="spellStart"/>
      <w:r w:rsidRPr="00ED0FCE">
        <w:rPr>
          <w:rFonts w:asciiTheme="majorBidi" w:hAnsiTheme="majorBidi" w:cstheme="majorBidi"/>
          <w:color w:val="222222"/>
          <w:sz w:val="24"/>
          <w:szCs w:val="24"/>
          <w:shd w:val="clear" w:color="auto" w:fill="FFFFFF"/>
        </w:rPr>
        <w:t>Karjaluoto</w:t>
      </w:r>
      <w:proofErr w:type="spellEnd"/>
      <w:r w:rsidRPr="00ED0FCE">
        <w:rPr>
          <w:rFonts w:asciiTheme="majorBidi" w:hAnsiTheme="majorBidi" w:cstheme="majorBidi"/>
          <w:color w:val="222222"/>
          <w:sz w:val="24"/>
          <w:szCs w:val="24"/>
          <w:shd w:val="clear" w:color="auto" w:fill="FFFFFF"/>
        </w:rPr>
        <w:t>, H. (2026). Eco-influencers: a cross-generational investigation on the role of social media influencer marketing on green destination image. </w:t>
      </w:r>
      <w:r w:rsidRPr="00ED0FCE">
        <w:rPr>
          <w:rFonts w:asciiTheme="majorBidi" w:hAnsiTheme="majorBidi" w:cstheme="majorBidi"/>
          <w:i/>
          <w:iCs/>
          <w:color w:val="222222"/>
          <w:sz w:val="24"/>
          <w:szCs w:val="24"/>
          <w:shd w:val="clear" w:color="auto" w:fill="FFFFFF"/>
        </w:rPr>
        <w:t>Tourism Recreation Research</w:t>
      </w:r>
      <w:r w:rsidRPr="00ED0FCE">
        <w:rPr>
          <w:rFonts w:asciiTheme="majorBidi" w:hAnsiTheme="majorBidi" w:cstheme="majorBidi"/>
          <w:color w:val="222222"/>
          <w:sz w:val="24"/>
          <w:szCs w:val="24"/>
          <w:shd w:val="clear" w:color="auto" w:fill="FFFFFF"/>
        </w:rPr>
        <w:t>, </w:t>
      </w:r>
      <w:r w:rsidRPr="00ED0FCE">
        <w:rPr>
          <w:rFonts w:asciiTheme="majorBidi" w:hAnsiTheme="majorBidi" w:cstheme="majorBidi"/>
          <w:i/>
          <w:iCs/>
          <w:color w:val="222222"/>
          <w:sz w:val="24"/>
          <w:szCs w:val="24"/>
          <w:shd w:val="clear" w:color="auto" w:fill="FFFFFF"/>
        </w:rPr>
        <w:t>51</w:t>
      </w:r>
      <w:r w:rsidRPr="00ED0FCE">
        <w:rPr>
          <w:rFonts w:asciiTheme="majorBidi" w:hAnsiTheme="majorBidi" w:cstheme="majorBidi"/>
          <w:color w:val="222222"/>
          <w:sz w:val="24"/>
          <w:szCs w:val="24"/>
          <w:shd w:val="clear" w:color="auto" w:fill="FFFFFF"/>
        </w:rPr>
        <w:t>(1), 94-114.</w:t>
      </w:r>
      <w:r w:rsidRPr="00ED0FCE">
        <w:rPr>
          <w:rFonts w:asciiTheme="majorBidi" w:hAnsiTheme="majorBidi" w:cstheme="majorBidi"/>
          <w:color w:val="222222"/>
          <w:sz w:val="24"/>
          <w:szCs w:val="24"/>
          <w:shd w:val="clear" w:color="auto" w:fill="FFFFFF"/>
          <w:rtl/>
        </w:rPr>
        <w:t>‏</w:t>
      </w:r>
    </w:p>
    <w:p w:rsidR="00E220ED" w:rsidRPr="00ED0FCE" w:rsidRDefault="00E220ED" w:rsidP="00657AF4">
      <w:pPr>
        <w:pStyle w:val="a8"/>
        <w:numPr>
          <w:ilvl w:val="0"/>
          <w:numId w:val="2"/>
        </w:numPr>
        <w:spacing w:before="480" w:after="480" w:line="240" w:lineRule="auto"/>
        <w:rPr>
          <w:rFonts w:asciiTheme="majorBidi" w:eastAsia="Times New Roman" w:hAnsiTheme="majorBidi" w:cstheme="majorBidi"/>
          <w:sz w:val="24"/>
          <w:szCs w:val="24"/>
        </w:rPr>
      </w:pPr>
      <w:proofErr w:type="spellStart"/>
      <w:r w:rsidRPr="00ED0FCE">
        <w:rPr>
          <w:rFonts w:asciiTheme="majorBidi" w:hAnsiTheme="majorBidi" w:cstheme="majorBidi"/>
          <w:sz w:val="24"/>
          <w:szCs w:val="24"/>
        </w:rPr>
        <w:t>Abratt</w:t>
      </w:r>
      <w:proofErr w:type="spellEnd"/>
      <w:r w:rsidRPr="00ED0FCE">
        <w:rPr>
          <w:rFonts w:asciiTheme="majorBidi" w:hAnsiTheme="majorBidi" w:cstheme="majorBidi"/>
          <w:sz w:val="24"/>
          <w:szCs w:val="24"/>
        </w:rPr>
        <w:t>, G. (2019). The impact of influencer marketing on consumer based brand equity (Research report). University of the Witwatersrand, Johannesburg, South Africa.</w:t>
      </w:r>
    </w:p>
    <w:p w:rsidR="00E220ED" w:rsidRPr="00ED0FCE" w:rsidRDefault="00E220ED" w:rsidP="000615C2">
      <w:pPr>
        <w:pStyle w:val="a8"/>
        <w:numPr>
          <w:ilvl w:val="0"/>
          <w:numId w:val="2"/>
        </w:numPr>
        <w:spacing w:before="60" w:after="0" w:line="240" w:lineRule="auto"/>
        <w:ind w:right="600"/>
        <w:rPr>
          <w:rFonts w:asciiTheme="majorBidi" w:eastAsia="Times New Roman" w:hAnsiTheme="majorBidi" w:cstheme="majorBidi"/>
          <w:sz w:val="24"/>
          <w:szCs w:val="24"/>
        </w:rPr>
      </w:pPr>
      <w:proofErr w:type="spellStart"/>
      <w:r w:rsidRPr="00ED0FCE">
        <w:rPr>
          <w:rFonts w:asciiTheme="majorBidi" w:eastAsia="Times New Roman" w:hAnsiTheme="majorBidi" w:cstheme="majorBidi"/>
          <w:sz w:val="24"/>
          <w:szCs w:val="24"/>
        </w:rPr>
        <w:t>Anggara</w:t>
      </w:r>
      <w:proofErr w:type="spellEnd"/>
      <w:r w:rsidRPr="00ED0FCE">
        <w:rPr>
          <w:rFonts w:asciiTheme="majorBidi" w:eastAsia="Times New Roman" w:hAnsiTheme="majorBidi" w:cstheme="majorBidi"/>
          <w:sz w:val="24"/>
          <w:szCs w:val="24"/>
        </w:rPr>
        <w:t xml:space="preserve">, D. E., </w:t>
      </w:r>
      <w:proofErr w:type="spellStart"/>
      <w:r w:rsidRPr="00ED0FCE">
        <w:rPr>
          <w:rFonts w:asciiTheme="majorBidi" w:eastAsia="Times New Roman" w:hAnsiTheme="majorBidi" w:cstheme="majorBidi"/>
          <w:sz w:val="24"/>
          <w:szCs w:val="24"/>
        </w:rPr>
        <w:t>Nurbaiti</w:t>
      </w:r>
      <w:proofErr w:type="spellEnd"/>
      <w:r w:rsidRPr="00ED0FCE">
        <w:rPr>
          <w:rFonts w:asciiTheme="majorBidi" w:eastAsia="Times New Roman" w:hAnsiTheme="majorBidi" w:cstheme="majorBidi"/>
          <w:sz w:val="24"/>
          <w:szCs w:val="24"/>
        </w:rPr>
        <w:t xml:space="preserve">, N., &amp; </w:t>
      </w:r>
      <w:proofErr w:type="spellStart"/>
      <w:r w:rsidRPr="00ED0FCE">
        <w:rPr>
          <w:rFonts w:asciiTheme="majorBidi" w:eastAsia="Times New Roman" w:hAnsiTheme="majorBidi" w:cstheme="majorBidi"/>
          <w:sz w:val="24"/>
          <w:szCs w:val="24"/>
        </w:rPr>
        <w:t>Rahmayati</w:t>
      </w:r>
      <w:proofErr w:type="spellEnd"/>
      <w:r w:rsidRPr="00ED0FCE">
        <w:rPr>
          <w:rFonts w:asciiTheme="majorBidi" w:eastAsia="Times New Roman" w:hAnsiTheme="majorBidi" w:cstheme="majorBidi"/>
          <w:sz w:val="24"/>
          <w:szCs w:val="24"/>
        </w:rPr>
        <w:t xml:space="preserve">, R. (2026). The influence of visual content on social media toward customer engagement. </w:t>
      </w:r>
      <w:r w:rsidRPr="00ED0FCE">
        <w:rPr>
          <w:rFonts w:asciiTheme="majorBidi" w:eastAsia="Times New Roman" w:hAnsiTheme="majorBidi" w:cstheme="majorBidi"/>
          <w:i/>
          <w:iCs/>
          <w:sz w:val="24"/>
          <w:szCs w:val="24"/>
        </w:rPr>
        <w:t>Journal of Digital Marketing and Consumer Behavior</w:t>
      </w:r>
      <w:r w:rsidRPr="00ED0FCE">
        <w:rPr>
          <w:rFonts w:asciiTheme="majorBidi" w:eastAsia="Times New Roman" w:hAnsiTheme="majorBidi" w:cstheme="majorBidi"/>
          <w:sz w:val="24"/>
          <w:szCs w:val="24"/>
        </w:rPr>
        <w:t>, 12(2), 488-502.</w:t>
      </w:r>
    </w:p>
    <w:p w:rsidR="00E220ED" w:rsidRPr="00ED0FCE" w:rsidRDefault="00E220ED" w:rsidP="00EB0C74">
      <w:pPr>
        <w:pStyle w:val="a8"/>
        <w:numPr>
          <w:ilvl w:val="0"/>
          <w:numId w:val="2"/>
        </w:numPr>
        <w:jc w:val="both"/>
        <w:rPr>
          <w:rFonts w:asciiTheme="majorBidi" w:hAnsiTheme="majorBidi" w:cstheme="majorBidi"/>
          <w:color w:val="222222"/>
          <w:sz w:val="24"/>
          <w:szCs w:val="24"/>
          <w:shd w:val="clear" w:color="auto" w:fill="FFFFFF"/>
          <w:rtl/>
        </w:rPr>
      </w:pPr>
      <w:proofErr w:type="spellStart"/>
      <w:r w:rsidRPr="00ED0FCE">
        <w:rPr>
          <w:rFonts w:asciiTheme="majorBidi" w:hAnsiTheme="majorBidi" w:cstheme="majorBidi"/>
          <w:color w:val="222222"/>
          <w:sz w:val="24"/>
          <w:szCs w:val="24"/>
          <w:shd w:val="clear" w:color="auto" w:fill="FFFFFF"/>
        </w:rPr>
        <w:t>Azouri</w:t>
      </w:r>
      <w:proofErr w:type="spellEnd"/>
      <w:r w:rsidRPr="00ED0FCE">
        <w:rPr>
          <w:rFonts w:asciiTheme="majorBidi" w:hAnsiTheme="majorBidi" w:cstheme="majorBidi"/>
          <w:color w:val="222222"/>
          <w:sz w:val="24"/>
          <w:szCs w:val="24"/>
          <w:shd w:val="clear" w:color="auto" w:fill="FFFFFF"/>
        </w:rPr>
        <w:t>, M. (2026). Enterprising social media communities: how Instagram influencers shape Gen Z purchasing intentions in Middle-Eastern universities. </w:t>
      </w:r>
      <w:r w:rsidRPr="00ED0FCE">
        <w:rPr>
          <w:rFonts w:asciiTheme="majorBidi" w:hAnsiTheme="majorBidi" w:cstheme="majorBidi"/>
          <w:i/>
          <w:iCs/>
          <w:color w:val="222222"/>
          <w:sz w:val="24"/>
          <w:szCs w:val="24"/>
          <w:shd w:val="clear" w:color="auto" w:fill="FFFFFF"/>
        </w:rPr>
        <w:t>Journal of Enterprising Communities: People and Places in the Global Economy</w:t>
      </w:r>
      <w:r w:rsidRPr="00ED0FCE">
        <w:rPr>
          <w:rFonts w:asciiTheme="majorBidi" w:hAnsiTheme="majorBidi" w:cstheme="majorBidi"/>
          <w:color w:val="222222"/>
          <w:sz w:val="24"/>
          <w:szCs w:val="24"/>
          <w:shd w:val="clear" w:color="auto" w:fill="FFFFFF"/>
        </w:rPr>
        <w:t>, 1-19.</w:t>
      </w:r>
      <w:r w:rsidRPr="00ED0FCE">
        <w:rPr>
          <w:rFonts w:asciiTheme="majorBidi" w:hAnsiTheme="majorBidi" w:cstheme="majorBidi"/>
          <w:color w:val="222222"/>
          <w:sz w:val="24"/>
          <w:szCs w:val="24"/>
          <w:shd w:val="clear" w:color="auto" w:fill="FFFFFF"/>
          <w:rtl/>
        </w:rPr>
        <w:t>‏</w:t>
      </w:r>
    </w:p>
    <w:p w:rsidR="00E220ED" w:rsidRPr="00ED0FCE" w:rsidRDefault="00E220ED" w:rsidP="00657AF4">
      <w:pPr>
        <w:pStyle w:val="a8"/>
        <w:numPr>
          <w:ilvl w:val="0"/>
          <w:numId w:val="2"/>
        </w:numPr>
        <w:spacing w:before="180" w:after="240" w:line="240" w:lineRule="auto"/>
        <w:rPr>
          <w:rFonts w:asciiTheme="majorBidi" w:eastAsia="Times New Roman" w:hAnsiTheme="majorBidi" w:cstheme="majorBidi"/>
          <w:sz w:val="24"/>
          <w:szCs w:val="24"/>
        </w:rPr>
      </w:pPr>
      <w:proofErr w:type="spellStart"/>
      <w:r w:rsidRPr="00ED0FCE">
        <w:rPr>
          <w:rFonts w:asciiTheme="majorBidi" w:eastAsia="Times New Roman" w:hAnsiTheme="majorBidi" w:cstheme="majorBidi"/>
          <w:sz w:val="24"/>
          <w:szCs w:val="24"/>
        </w:rPr>
        <w:t>Banna</w:t>
      </w:r>
      <w:proofErr w:type="spellEnd"/>
      <w:r w:rsidRPr="00ED0FCE">
        <w:rPr>
          <w:rFonts w:asciiTheme="majorBidi" w:eastAsia="Times New Roman" w:hAnsiTheme="majorBidi" w:cstheme="majorBidi"/>
          <w:sz w:val="24"/>
          <w:szCs w:val="24"/>
        </w:rPr>
        <w:t xml:space="preserve">, M. H., &amp; </w:t>
      </w:r>
      <w:proofErr w:type="spellStart"/>
      <w:r w:rsidRPr="00ED0FCE">
        <w:rPr>
          <w:rFonts w:asciiTheme="majorBidi" w:eastAsia="Times New Roman" w:hAnsiTheme="majorBidi" w:cstheme="majorBidi"/>
          <w:sz w:val="24"/>
          <w:szCs w:val="24"/>
        </w:rPr>
        <w:t>Shahreen</w:t>
      </w:r>
      <w:proofErr w:type="spellEnd"/>
      <w:r w:rsidRPr="00ED0FCE">
        <w:rPr>
          <w:rFonts w:asciiTheme="majorBidi" w:eastAsia="Times New Roman" w:hAnsiTheme="majorBidi" w:cstheme="majorBidi"/>
          <w:sz w:val="24"/>
          <w:szCs w:val="24"/>
        </w:rPr>
        <w:t xml:space="preserve">, T. (2024). Impact of influencer marketing on customer buying journey: A study on global fashion brands. </w:t>
      </w:r>
      <w:r w:rsidRPr="00ED0FCE">
        <w:rPr>
          <w:rFonts w:asciiTheme="majorBidi" w:eastAsia="Times New Roman" w:hAnsiTheme="majorBidi" w:cstheme="majorBidi"/>
          <w:i/>
          <w:iCs/>
          <w:sz w:val="24"/>
          <w:szCs w:val="24"/>
        </w:rPr>
        <w:t>British Journal of Management and Marketing Studies</w:t>
      </w:r>
      <w:r w:rsidRPr="00ED0FCE">
        <w:rPr>
          <w:rFonts w:asciiTheme="majorBidi" w:eastAsia="Times New Roman" w:hAnsiTheme="majorBidi" w:cstheme="majorBidi"/>
          <w:sz w:val="24"/>
          <w:szCs w:val="24"/>
        </w:rPr>
        <w:t xml:space="preserve">, </w:t>
      </w:r>
      <w:r w:rsidRPr="00ED0FCE">
        <w:rPr>
          <w:rFonts w:asciiTheme="majorBidi" w:eastAsia="Times New Roman" w:hAnsiTheme="majorBidi" w:cstheme="majorBidi"/>
          <w:i/>
          <w:iCs/>
          <w:sz w:val="24"/>
          <w:szCs w:val="24"/>
        </w:rPr>
        <w:t>7</w:t>
      </w:r>
      <w:r w:rsidRPr="00ED0FCE">
        <w:rPr>
          <w:rFonts w:asciiTheme="majorBidi" w:eastAsia="Times New Roman" w:hAnsiTheme="majorBidi" w:cstheme="majorBidi"/>
          <w:sz w:val="24"/>
          <w:szCs w:val="24"/>
        </w:rPr>
        <w:t>(2), 129–146.</w:t>
      </w:r>
    </w:p>
    <w:p w:rsidR="00E220ED" w:rsidRPr="00ED0FCE" w:rsidRDefault="00E220ED" w:rsidP="00407A31">
      <w:pPr>
        <w:pStyle w:val="a8"/>
        <w:numPr>
          <w:ilvl w:val="0"/>
          <w:numId w:val="2"/>
        </w:numPr>
        <w:spacing w:before="60" w:after="0" w:line="240" w:lineRule="auto"/>
        <w:ind w:right="600"/>
        <w:rPr>
          <w:rFonts w:asciiTheme="majorBidi" w:eastAsia="Times New Roman" w:hAnsiTheme="majorBidi" w:cstheme="majorBidi"/>
          <w:sz w:val="24"/>
          <w:szCs w:val="24"/>
        </w:rPr>
      </w:pPr>
      <w:r w:rsidRPr="00ED0FCE">
        <w:rPr>
          <w:rFonts w:asciiTheme="majorBidi" w:eastAsia="Times New Roman" w:hAnsiTheme="majorBidi" w:cstheme="majorBidi"/>
          <w:sz w:val="24"/>
          <w:szCs w:val="24"/>
        </w:rPr>
        <w:t xml:space="preserve">Chaffey, D., &amp; Ellis-Chadwick, F. (2022). </w:t>
      </w:r>
      <w:r w:rsidRPr="00ED0FCE">
        <w:rPr>
          <w:rFonts w:asciiTheme="majorBidi" w:eastAsia="Times New Roman" w:hAnsiTheme="majorBidi" w:cstheme="majorBidi"/>
          <w:i/>
          <w:iCs/>
          <w:sz w:val="24"/>
          <w:szCs w:val="24"/>
        </w:rPr>
        <w:t>Digital marketing: Strategy, implementation and practice</w:t>
      </w:r>
      <w:r w:rsidRPr="00ED0FCE">
        <w:rPr>
          <w:rFonts w:asciiTheme="majorBidi" w:eastAsia="Times New Roman" w:hAnsiTheme="majorBidi" w:cstheme="majorBidi"/>
          <w:sz w:val="24"/>
          <w:szCs w:val="24"/>
        </w:rPr>
        <w:t xml:space="preserve"> (8th </w:t>
      </w:r>
      <w:proofErr w:type="gramStart"/>
      <w:r w:rsidRPr="00ED0FCE">
        <w:rPr>
          <w:rFonts w:asciiTheme="majorBidi" w:eastAsia="Times New Roman" w:hAnsiTheme="majorBidi" w:cstheme="majorBidi"/>
          <w:sz w:val="24"/>
          <w:szCs w:val="24"/>
        </w:rPr>
        <w:t>ed</w:t>
      </w:r>
      <w:proofErr w:type="gramEnd"/>
      <w:r w:rsidRPr="00ED0FCE">
        <w:rPr>
          <w:rFonts w:asciiTheme="majorBidi" w:eastAsia="Times New Roman" w:hAnsiTheme="majorBidi" w:cstheme="majorBidi"/>
          <w:sz w:val="24"/>
          <w:szCs w:val="24"/>
        </w:rPr>
        <w:t>.). Pearson Education.</w:t>
      </w:r>
    </w:p>
    <w:p w:rsidR="00E220ED" w:rsidRPr="00ED0FCE" w:rsidRDefault="00E220ED" w:rsidP="00EB0C74">
      <w:pPr>
        <w:pStyle w:val="a8"/>
        <w:numPr>
          <w:ilvl w:val="0"/>
          <w:numId w:val="2"/>
        </w:numPr>
        <w:jc w:val="both"/>
        <w:rPr>
          <w:rFonts w:asciiTheme="majorBidi" w:hAnsiTheme="majorBidi" w:cstheme="majorBidi"/>
          <w:color w:val="222222"/>
          <w:sz w:val="24"/>
          <w:szCs w:val="24"/>
          <w:shd w:val="clear" w:color="auto" w:fill="FFFFFF"/>
        </w:rPr>
      </w:pPr>
      <w:proofErr w:type="spellStart"/>
      <w:r w:rsidRPr="00ED0FCE">
        <w:rPr>
          <w:rFonts w:asciiTheme="majorBidi" w:hAnsiTheme="majorBidi" w:cstheme="majorBidi"/>
          <w:color w:val="222222"/>
          <w:sz w:val="24"/>
          <w:szCs w:val="24"/>
          <w:shd w:val="clear" w:color="auto" w:fill="FFFFFF"/>
        </w:rPr>
        <w:lastRenderedPageBreak/>
        <w:t>Che</w:t>
      </w:r>
      <w:proofErr w:type="spellEnd"/>
      <w:r w:rsidRPr="00ED0FCE">
        <w:rPr>
          <w:rFonts w:asciiTheme="majorBidi" w:hAnsiTheme="majorBidi" w:cstheme="majorBidi"/>
          <w:color w:val="222222"/>
          <w:sz w:val="24"/>
          <w:szCs w:val="24"/>
          <w:shd w:val="clear" w:color="auto" w:fill="FFFFFF"/>
        </w:rPr>
        <w:t xml:space="preserve">, J. W., Cheung, C. M., &amp; </w:t>
      </w:r>
      <w:proofErr w:type="spellStart"/>
      <w:r w:rsidRPr="00ED0FCE">
        <w:rPr>
          <w:rFonts w:asciiTheme="majorBidi" w:hAnsiTheme="majorBidi" w:cstheme="majorBidi"/>
          <w:color w:val="222222"/>
          <w:sz w:val="24"/>
          <w:szCs w:val="24"/>
          <w:shd w:val="clear" w:color="auto" w:fill="FFFFFF"/>
        </w:rPr>
        <w:t>Thadani</w:t>
      </w:r>
      <w:proofErr w:type="spellEnd"/>
      <w:r w:rsidRPr="00ED0FCE">
        <w:rPr>
          <w:rFonts w:asciiTheme="majorBidi" w:hAnsiTheme="majorBidi" w:cstheme="majorBidi"/>
          <w:color w:val="222222"/>
          <w:sz w:val="24"/>
          <w:szCs w:val="24"/>
          <w:shd w:val="clear" w:color="auto" w:fill="FFFFFF"/>
        </w:rPr>
        <w:t>, D. R. (2017). Consumer purchase decision in Instagram stores: The role of consumer trust.</w:t>
      </w:r>
      <w:r w:rsidRPr="00ED0FCE">
        <w:rPr>
          <w:rFonts w:asciiTheme="majorBidi" w:hAnsiTheme="majorBidi" w:cstheme="majorBidi"/>
          <w:color w:val="222222"/>
          <w:sz w:val="24"/>
          <w:szCs w:val="24"/>
          <w:shd w:val="clear" w:color="auto" w:fill="FFFFFF"/>
          <w:rtl/>
        </w:rPr>
        <w:t>‏</w:t>
      </w:r>
    </w:p>
    <w:p w:rsidR="00E220ED" w:rsidRPr="00ED0FCE" w:rsidRDefault="00E220ED" w:rsidP="00703A16">
      <w:pPr>
        <w:pStyle w:val="a8"/>
        <w:numPr>
          <w:ilvl w:val="0"/>
          <w:numId w:val="2"/>
        </w:numPr>
        <w:spacing w:before="180" w:after="240" w:line="240" w:lineRule="auto"/>
        <w:rPr>
          <w:rFonts w:asciiTheme="majorBidi" w:eastAsia="Times New Roman" w:hAnsiTheme="majorBidi" w:cstheme="majorBidi"/>
          <w:sz w:val="24"/>
          <w:szCs w:val="24"/>
        </w:rPr>
      </w:pPr>
      <w:proofErr w:type="spellStart"/>
      <w:r w:rsidRPr="00ED0FCE">
        <w:rPr>
          <w:rFonts w:asciiTheme="majorBidi" w:eastAsia="Times New Roman" w:hAnsiTheme="majorBidi" w:cstheme="majorBidi"/>
          <w:sz w:val="24"/>
          <w:szCs w:val="24"/>
        </w:rPr>
        <w:t>Chetioui</w:t>
      </w:r>
      <w:proofErr w:type="spellEnd"/>
      <w:r w:rsidRPr="00ED0FCE">
        <w:rPr>
          <w:rFonts w:asciiTheme="majorBidi" w:eastAsia="Times New Roman" w:hAnsiTheme="majorBidi" w:cstheme="majorBidi"/>
          <w:sz w:val="24"/>
          <w:szCs w:val="24"/>
        </w:rPr>
        <w:t xml:space="preserve">, Y., </w:t>
      </w:r>
      <w:proofErr w:type="spellStart"/>
      <w:r w:rsidRPr="00ED0FCE">
        <w:rPr>
          <w:rFonts w:asciiTheme="majorBidi" w:eastAsia="Times New Roman" w:hAnsiTheme="majorBidi" w:cstheme="majorBidi"/>
          <w:sz w:val="24"/>
          <w:szCs w:val="24"/>
        </w:rPr>
        <w:t>Benlafqih</w:t>
      </w:r>
      <w:proofErr w:type="spellEnd"/>
      <w:r w:rsidRPr="00ED0FCE">
        <w:rPr>
          <w:rFonts w:asciiTheme="majorBidi" w:eastAsia="Times New Roman" w:hAnsiTheme="majorBidi" w:cstheme="majorBidi"/>
          <w:sz w:val="24"/>
          <w:szCs w:val="24"/>
        </w:rPr>
        <w:t xml:space="preserve">, H., &amp; </w:t>
      </w:r>
      <w:proofErr w:type="spellStart"/>
      <w:r w:rsidRPr="00ED0FCE">
        <w:rPr>
          <w:rFonts w:asciiTheme="majorBidi" w:eastAsia="Times New Roman" w:hAnsiTheme="majorBidi" w:cstheme="majorBidi"/>
          <w:sz w:val="24"/>
          <w:szCs w:val="24"/>
        </w:rPr>
        <w:t>Lebdaoui</w:t>
      </w:r>
      <w:proofErr w:type="spellEnd"/>
      <w:r w:rsidRPr="00ED0FCE">
        <w:rPr>
          <w:rFonts w:asciiTheme="majorBidi" w:eastAsia="Times New Roman" w:hAnsiTheme="majorBidi" w:cstheme="majorBidi"/>
          <w:sz w:val="24"/>
          <w:szCs w:val="24"/>
        </w:rPr>
        <w:t xml:space="preserve">, H. (2020). How fashion influencers contribute to consumers' purchase intention. </w:t>
      </w:r>
      <w:r w:rsidRPr="00ED0FCE">
        <w:rPr>
          <w:rFonts w:asciiTheme="majorBidi" w:eastAsia="Times New Roman" w:hAnsiTheme="majorBidi" w:cstheme="majorBidi"/>
          <w:i/>
          <w:iCs/>
          <w:sz w:val="24"/>
          <w:szCs w:val="24"/>
        </w:rPr>
        <w:t>Journal of Fashion Marketing and Management</w:t>
      </w:r>
      <w:r w:rsidRPr="00ED0FCE">
        <w:rPr>
          <w:rFonts w:asciiTheme="majorBidi" w:eastAsia="Times New Roman" w:hAnsiTheme="majorBidi" w:cstheme="majorBidi"/>
          <w:sz w:val="24"/>
          <w:szCs w:val="24"/>
        </w:rPr>
        <w:t>, 24(3), 361–380. doi.org</w:t>
      </w:r>
    </w:p>
    <w:p w:rsidR="00E220ED" w:rsidRPr="00ED0FCE" w:rsidRDefault="00E220ED" w:rsidP="000C3EC3">
      <w:pPr>
        <w:pStyle w:val="a8"/>
        <w:numPr>
          <w:ilvl w:val="0"/>
          <w:numId w:val="2"/>
        </w:numPr>
        <w:spacing w:before="480" w:after="480" w:line="240" w:lineRule="auto"/>
        <w:ind w:right="600"/>
        <w:rPr>
          <w:rFonts w:asciiTheme="majorBidi" w:eastAsia="Times New Roman" w:hAnsiTheme="majorBidi" w:cstheme="majorBidi"/>
          <w:sz w:val="24"/>
          <w:szCs w:val="24"/>
        </w:rPr>
      </w:pPr>
      <w:r w:rsidRPr="00ED0FCE">
        <w:rPr>
          <w:rFonts w:asciiTheme="majorBidi" w:hAnsiTheme="majorBidi" w:cstheme="majorBidi"/>
          <w:sz w:val="24"/>
          <w:szCs w:val="24"/>
        </w:rPr>
        <w:t>Cooley, D., &amp; Parks-</w:t>
      </w:r>
      <w:proofErr w:type="spellStart"/>
      <w:r w:rsidRPr="00ED0FCE">
        <w:rPr>
          <w:rFonts w:asciiTheme="majorBidi" w:hAnsiTheme="majorBidi" w:cstheme="majorBidi"/>
          <w:sz w:val="24"/>
          <w:szCs w:val="24"/>
        </w:rPr>
        <w:t>Yancy</w:t>
      </w:r>
      <w:proofErr w:type="spellEnd"/>
      <w:r w:rsidRPr="00ED0FCE">
        <w:rPr>
          <w:rFonts w:asciiTheme="majorBidi" w:hAnsiTheme="majorBidi" w:cstheme="majorBidi"/>
          <w:sz w:val="24"/>
          <w:szCs w:val="24"/>
        </w:rPr>
        <w:t xml:space="preserve">, R. (2019). The effect of social media on perceived information credibility and </w:t>
      </w:r>
      <w:proofErr w:type="gramStart"/>
      <w:r w:rsidRPr="00ED0FCE">
        <w:rPr>
          <w:rFonts w:asciiTheme="majorBidi" w:hAnsiTheme="majorBidi" w:cstheme="majorBidi"/>
          <w:sz w:val="24"/>
          <w:szCs w:val="24"/>
        </w:rPr>
        <w:t>decision making</w:t>
      </w:r>
      <w:proofErr w:type="gramEnd"/>
      <w:r w:rsidRPr="00ED0FCE">
        <w:rPr>
          <w:rFonts w:asciiTheme="majorBidi" w:hAnsiTheme="majorBidi" w:cstheme="majorBidi"/>
          <w:sz w:val="24"/>
          <w:szCs w:val="24"/>
        </w:rPr>
        <w:t xml:space="preserve">. Journal of Internet Commerce, 18(3), 249-269. </w:t>
      </w:r>
    </w:p>
    <w:p w:rsidR="00E220ED" w:rsidRPr="00ED0FCE" w:rsidRDefault="00E220ED" w:rsidP="00BF074F">
      <w:pPr>
        <w:pStyle w:val="a8"/>
        <w:numPr>
          <w:ilvl w:val="0"/>
          <w:numId w:val="2"/>
        </w:numPr>
        <w:spacing w:before="480" w:after="480" w:line="240" w:lineRule="auto"/>
        <w:rPr>
          <w:rFonts w:asciiTheme="majorBidi" w:eastAsia="Times New Roman" w:hAnsiTheme="majorBidi" w:cstheme="majorBidi"/>
          <w:sz w:val="24"/>
          <w:szCs w:val="24"/>
        </w:rPr>
      </w:pPr>
      <w:proofErr w:type="spellStart"/>
      <w:r w:rsidRPr="00ED0FCE">
        <w:rPr>
          <w:rFonts w:asciiTheme="majorBidi" w:hAnsiTheme="majorBidi" w:cstheme="majorBidi"/>
          <w:sz w:val="24"/>
          <w:szCs w:val="24"/>
        </w:rPr>
        <w:t>DataReportal</w:t>
      </w:r>
      <w:proofErr w:type="spellEnd"/>
      <w:r w:rsidRPr="00ED0FCE">
        <w:rPr>
          <w:rFonts w:asciiTheme="majorBidi" w:hAnsiTheme="majorBidi" w:cstheme="majorBidi"/>
          <w:sz w:val="24"/>
          <w:szCs w:val="24"/>
        </w:rPr>
        <w:t>. (2025). Digital 2025: Saudi Arabia.</w:t>
      </w:r>
    </w:p>
    <w:p w:rsidR="00E220ED" w:rsidRPr="00ED0FCE" w:rsidRDefault="00E220ED" w:rsidP="00096BE2">
      <w:pPr>
        <w:pStyle w:val="a8"/>
        <w:numPr>
          <w:ilvl w:val="0"/>
          <w:numId w:val="2"/>
        </w:numPr>
        <w:jc w:val="both"/>
        <w:rPr>
          <w:rFonts w:asciiTheme="majorBidi" w:hAnsiTheme="majorBidi" w:cstheme="majorBidi"/>
          <w:color w:val="222222"/>
          <w:sz w:val="24"/>
          <w:szCs w:val="24"/>
          <w:shd w:val="clear" w:color="auto" w:fill="FFFFFF"/>
        </w:rPr>
      </w:pPr>
      <w:proofErr w:type="spellStart"/>
      <w:r w:rsidRPr="00ED0FCE">
        <w:rPr>
          <w:rFonts w:asciiTheme="majorBidi" w:hAnsiTheme="majorBidi" w:cstheme="majorBidi"/>
          <w:sz w:val="24"/>
          <w:szCs w:val="24"/>
        </w:rPr>
        <w:t>DataReportal</w:t>
      </w:r>
      <w:proofErr w:type="spellEnd"/>
      <w:r w:rsidRPr="00ED0FCE">
        <w:rPr>
          <w:rFonts w:asciiTheme="majorBidi" w:hAnsiTheme="majorBidi" w:cstheme="majorBidi"/>
          <w:sz w:val="24"/>
          <w:szCs w:val="24"/>
        </w:rPr>
        <w:t xml:space="preserve">. (2025, March). </w:t>
      </w:r>
      <w:r w:rsidRPr="00ED0FCE">
        <w:rPr>
          <w:rStyle w:val="a7"/>
          <w:rFonts w:asciiTheme="majorBidi" w:hAnsiTheme="majorBidi" w:cstheme="majorBidi"/>
          <w:sz w:val="24"/>
          <w:szCs w:val="24"/>
        </w:rPr>
        <w:t>Digital 2025: Saudi Arabia</w:t>
      </w:r>
      <w:r w:rsidRPr="00ED0FCE">
        <w:rPr>
          <w:rFonts w:asciiTheme="majorBidi" w:hAnsiTheme="majorBidi" w:cstheme="majorBidi"/>
          <w:sz w:val="24"/>
          <w:szCs w:val="24"/>
        </w:rPr>
        <w:t xml:space="preserve">. </w:t>
      </w:r>
      <w:proofErr w:type="spellStart"/>
      <w:r w:rsidRPr="00ED0FCE">
        <w:rPr>
          <w:rFonts w:asciiTheme="majorBidi" w:hAnsiTheme="majorBidi" w:cstheme="majorBidi"/>
          <w:sz w:val="24"/>
          <w:szCs w:val="24"/>
        </w:rPr>
        <w:t>DataReportal</w:t>
      </w:r>
      <w:proofErr w:type="spellEnd"/>
      <w:r w:rsidRPr="00ED0FCE">
        <w:rPr>
          <w:rFonts w:asciiTheme="majorBidi" w:hAnsiTheme="majorBidi" w:cstheme="majorBidi"/>
          <w:sz w:val="24"/>
          <w:szCs w:val="24"/>
        </w:rPr>
        <w:t>. datareportal.com</w:t>
      </w:r>
    </w:p>
    <w:p w:rsidR="00E220ED" w:rsidRPr="00ED0FCE" w:rsidRDefault="00E220ED" w:rsidP="004F54DB">
      <w:pPr>
        <w:pStyle w:val="a8"/>
        <w:numPr>
          <w:ilvl w:val="0"/>
          <w:numId w:val="2"/>
        </w:numPr>
        <w:spacing w:before="60" w:after="0" w:line="240" w:lineRule="auto"/>
        <w:ind w:right="600"/>
        <w:rPr>
          <w:rFonts w:asciiTheme="majorBidi" w:eastAsia="Times New Roman" w:hAnsiTheme="majorBidi" w:cstheme="majorBidi"/>
          <w:sz w:val="24"/>
          <w:szCs w:val="24"/>
        </w:rPr>
      </w:pPr>
      <w:proofErr w:type="spellStart"/>
      <w:r w:rsidRPr="00ED0FCE">
        <w:rPr>
          <w:rFonts w:asciiTheme="majorBidi" w:eastAsia="Times New Roman" w:hAnsiTheme="majorBidi" w:cstheme="majorBidi"/>
          <w:sz w:val="24"/>
          <w:szCs w:val="24"/>
        </w:rPr>
        <w:t>Djafarova</w:t>
      </w:r>
      <w:proofErr w:type="spellEnd"/>
      <w:r w:rsidRPr="00ED0FCE">
        <w:rPr>
          <w:rFonts w:asciiTheme="majorBidi" w:eastAsia="Times New Roman" w:hAnsiTheme="majorBidi" w:cstheme="majorBidi"/>
          <w:sz w:val="24"/>
          <w:szCs w:val="24"/>
        </w:rPr>
        <w:t xml:space="preserve">, E., &amp; Rushworth, C. (2017). Exploring the credibility of online celebrities' Instagram profiles in influencing the purchase decisions of young female consumers. </w:t>
      </w:r>
      <w:r w:rsidRPr="00ED0FCE">
        <w:rPr>
          <w:rFonts w:asciiTheme="majorBidi" w:eastAsia="Times New Roman" w:hAnsiTheme="majorBidi" w:cstheme="majorBidi"/>
          <w:i/>
          <w:iCs/>
          <w:sz w:val="24"/>
          <w:szCs w:val="24"/>
        </w:rPr>
        <w:t>International Journal of Consumer Studies</w:t>
      </w:r>
      <w:r w:rsidRPr="00ED0FCE">
        <w:rPr>
          <w:rFonts w:asciiTheme="majorBidi" w:eastAsia="Times New Roman" w:hAnsiTheme="majorBidi" w:cstheme="majorBidi"/>
          <w:sz w:val="24"/>
          <w:szCs w:val="24"/>
        </w:rPr>
        <w:t>, 41(1), 1-7. doi.org</w:t>
      </w:r>
    </w:p>
    <w:p w:rsidR="00E220ED" w:rsidRPr="00ED0FCE" w:rsidRDefault="00E220ED" w:rsidP="00407A31">
      <w:pPr>
        <w:pStyle w:val="a8"/>
        <w:numPr>
          <w:ilvl w:val="0"/>
          <w:numId w:val="2"/>
        </w:numPr>
        <w:spacing w:before="180" w:after="240" w:line="240" w:lineRule="auto"/>
        <w:rPr>
          <w:rFonts w:asciiTheme="majorBidi" w:eastAsia="Times New Roman" w:hAnsiTheme="majorBidi" w:cstheme="majorBidi"/>
          <w:sz w:val="24"/>
          <w:szCs w:val="24"/>
        </w:rPr>
      </w:pPr>
      <w:proofErr w:type="spellStart"/>
      <w:r w:rsidRPr="00ED0FCE">
        <w:rPr>
          <w:rFonts w:asciiTheme="majorBidi" w:eastAsia="Times New Roman" w:hAnsiTheme="majorBidi" w:cstheme="majorBidi"/>
          <w:sz w:val="24"/>
          <w:szCs w:val="24"/>
        </w:rPr>
        <w:t>Ducoffe</w:t>
      </w:r>
      <w:proofErr w:type="spellEnd"/>
      <w:r w:rsidRPr="00ED0FCE">
        <w:rPr>
          <w:rFonts w:asciiTheme="majorBidi" w:eastAsia="Times New Roman" w:hAnsiTheme="majorBidi" w:cstheme="majorBidi"/>
          <w:sz w:val="24"/>
          <w:szCs w:val="24"/>
        </w:rPr>
        <w:t xml:space="preserve">, R. H. (1996). Advertising value and advertising on the web. </w:t>
      </w:r>
      <w:r w:rsidRPr="00ED0FCE">
        <w:rPr>
          <w:rFonts w:asciiTheme="majorBidi" w:eastAsia="Times New Roman" w:hAnsiTheme="majorBidi" w:cstheme="majorBidi"/>
          <w:i/>
          <w:iCs/>
          <w:sz w:val="24"/>
          <w:szCs w:val="24"/>
        </w:rPr>
        <w:t>Journal of Advertising Research</w:t>
      </w:r>
      <w:r w:rsidRPr="00ED0FCE">
        <w:rPr>
          <w:rFonts w:asciiTheme="majorBidi" w:eastAsia="Times New Roman" w:hAnsiTheme="majorBidi" w:cstheme="majorBidi"/>
          <w:sz w:val="24"/>
          <w:szCs w:val="24"/>
        </w:rPr>
        <w:t xml:space="preserve">, </w:t>
      </w:r>
      <w:r w:rsidRPr="00ED0FCE">
        <w:rPr>
          <w:rFonts w:asciiTheme="majorBidi" w:eastAsia="Times New Roman" w:hAnsiTheme="majorBidi" w:cstheme="majorBidi"/>
          <w:i/>
          <w:iCs/>
          <w:sz w:val="24"/>
          <w:szCs w:val="24"/>
        </w:rPr>
        <w:t>36</w:t>
      </w:r>
      <w:r w:rsidRPr="00ED0FCE">
        <w:rPr>
          <w:rFonts w:asciiTheme="majorBidi" w:eastAsia="Times New Roman" w:hAnsiTheme="majorBidi" w:cstheme="majorBidi"/>
          <w:sz w:val="24"/>
          <w:szCs w:val="24"/>
        </w:rPr>
        <w:t>(5), 21-35.</w:t>
      </w:r>
    </w:p>
    <w:p w:rsidR="00E220ED" w:rsidRPr="00ED0FCE" w:rsidRDefault="00E220ED" w:rsidP="00657AF4">
      <w:pPr>
        <w:pStyle w:val="a8"/>
        <w:numPr>
          <w:ilvl w:val="0"/>
          <w:numId w:val="2"/>
        </w:numPr>
        <w:spacing w:before="180" w:after="240" w:line="240" w:lineRule="auto"/>
        <w:rPr>
          <w:rFonts w:asciiTheme="majorBidi" w:eastAsia="Times New Roman" w:hAnsiTheme="majorBidi" w:cstheme="majorBidi"/>
          <w:sz w:val="24"/>
          <w:szCs w:val="24"/>
        </w:rPr>
      </w:pPr>
      <w:r w:rsidRPr="00ED0FCE">
        <w:rPr>
          <w:rFonts w:asciiTheme="majorBidi" w:eastAsia="Times New Roman" w:hAnsiTheme="majorBidi" w:cstheme="majorBidi"/>
          <w:sz w:val="24"/>
          <w:szCs w:val="24"/>
        </w:rPr>
        <w:t xml:space="preserve">Evans, N. J., </w:t>
      </w:r>
      <w:proofErr w:type="spellStart"/>
      <w:r w:rsidRPr="00ED0FCE">
        <w:rPr>
          <w:rFonts w:asciiTheme="majorBidi" w:eastAsia="Times New Roman" w:hAnsiTheme="majorBidi" w:cstheme="majorBidi"/>
          <w:sz w:val="24"/>
          <w:szCs w:val="24"/>
        </w:rPr>
        <w:t>Phua</w:t>
      </w:r>
      <w:proofErr w:type="spellEnd"/>
      <w:r w:rsidRPr="00ED0FCE">
        <w:rPr>
          <w:rFonts w:asciiTheme="majorBidi" w:eastAsia="Times New Roman" w:hAnsiTheme="majorBidi" w:cstheme="majorBidi"/>
          <w:sz w:val="24"/>
          <w:szCs w:val="24"/>
        </w:rPr>
        <w:t xml:space="preserve">, J., Lim, J., &amp; Jun, H. (2017). Disclosing sponsored Instagram posts: The role of disclosure type with market literacy on consumer responses. </w:t>
      </w:r>
      <w:r w:rsidRPr="00ED0FCE">
        <w:rPr>
          <w:rFonts w:asciiTheme="majorBidi" w:eastAsia="Times New Roman" w:hAnsiTheme="majorBidi" w:cstheme="majorBidi"/>
          <w:i/>
          <w:iCs/>
          <w:sz w:val="24"/>
          <w:szCs w:val="24"/>
        </w:rPr>
        <w:t>Journal of Advertising</w:t>
      </w:r>
      <w:r w:rsidRPr="00ED0FCE">
        <w:rPr>
          <w:rFonts w:asciiTheme="majorBidi" w:eastAsia="Times New Roman" w:hAnsiTheme="majorBidi" w:cstheme="majorBidi"/>
          <w:sz w:val="24"/>
          <w:szCs w:val="24"/>
        </w:rPr>
        <w:t xml:space="preserve">, </w:t>
      </w:r>
      <w:r w:rsidRPr="00ED0FCE">
        <w:rPr>
          <w:rFonts w:asciiTheme="majorBidi" w:eastAsia="Times New Roman" w:hAnsiTheme="majorBidi" w:cstheme="majorBidi"/>
          <w:i/>
          <w:iCs/>
          <w:sz w:val="24"/>
          <w:szCs w:val="24"/>
        </w:rPr>
        <w:t>46</w:t>
      </w:r>
      <w:r w:rsidRPr="00ED0FCE">
        <w:rPr>
          <w:rFonts w:asciiTheme="majorBidi" w:eastAsia="Times New Roman" w:hAnsiTheme="majorBidi" w:cstheme="majorBidi"/>
          <w:sz w:val="24"/>
          <w:szCs w:val="24"/>
        </w:rPr>
        <w:t>(1), 138–153.</w:t>
      </w:r>
    </w:p>
    <w:p w:rsidR="00E220ED" w:rsidRPr="00ED0FCE" w:rsidRDefault="00E220ED" w:rsidP="00E5198C">
      <w:pPr>
        <w:pStyle w:val="a8"/>
        <w:numPr>
          <w:ilvl w:val="0"/>
          <w:numId w:val="2"/>
        </w:numPr>
        <w:spacing w:before="180" w:after="240" w:line="240" w:lineRule="auto"/>
        <w:rPr>
          <w:rFonts w:asciiTheme="majorBidi" w:eastAsia="Times New Roman" w:hAnsiTheme="majorBidi" w:cstheme="majorBidi"/>
          <w:sz w:val="24"/>
          <w:szCs w:val="24"/>
        </w:rPr>
      </w:pPr>
      <w:proofErr w:type="spellStart"/>
      <w:r w:rsidRPr="00ED0FCE">
        <w:rPr>
          <w:rFonts w:asciiTheme="majorBidi" w:eastAsia="Times New Roman" w:hAnsiTheme="majorBidi" w:cstheme="majorBidi"/>
          <w:sz w:val="24"/>
          <w:szCs w:val="24"/>
        </w:rPr>
        <w:t>Folina</w:t>
      </w:r>
      <w:proofErr w:type="spellEnd"/>
      <w:r w:rsidRPr="00ED0FCE">
        <w:rPr>
          <w:rFonts w:asciiTheme="majorBidi" w:eastAsia="Times New Roman" w:hAnsiTheme="majorBidi" w:cstheme="majorBidi"/>
          <w:sz w:val="24"/>
          <w:szCs w:val="24"/>
        </w:rPr>
        <w:t xml:space="preserve">, M. T., &amp; </w:t>
      </w:r>
      <w:proofErr w:type="spellStart"/>
      <w:r w:rsidRPr="00ED0FCE">
        <w:rPr>
          <w:rFonts w:asciiTheme="majorBidi" w:eastAsia="Times New Roman" w:hAnsiTheme="majorBidi" w:cstheme="majorBidi"/>
          <w:sz w:val="24"/>
          <w:szCs w:val="24"/>
        </w:rPr>
        <w:t>Stiakakis</w:t>
      </w:r>
      <w:proofErr w:type="spellEnd"/>
      <w:r w:rsidRPr="00ED0FCE">
        <w:rPr>
          <w:rFonts w:asciiTheme="majorBidi" w:eastAsia="Times New Roman" w:hAnsiTheme="majorBidi" w:cstheme="majorBidi"/>
          <w:sz w:val="24"/>
          <w:szCs w:val="24"/>
        </w:rPr>
        <w:t xml:space="preserve">, E. (2023). Redefining the rules of conducting e-commerce by generation Z. </w:t>
      </w:r>
      <w:r w:rsidRPr="00ED0FCE">
        <w:rPr>
          <w:rFonts w:asciiTheme="majorBidi" w:eastAsia="Times New Roman" w:hAnsiTheme="majorBidi" w:cstheme="majorBidi"/>
          <w:i/>
          <w:iCs/>
          <w:sz w:val="24"/>
          <w:szCs w:val="24"/>
        </w:rPr>
        <w:t>International Research Journal of Economics and Management Studies</w:t>
      </w:r>
      <w:r w:rsidRPr="00ED0FCE">
        <w:rPr>
          <w:rFonts w:asciiTheme="majorBidi" w:eastAsia="Times New Roman" w:hAnsiTheme="majorBidi" w:cstheme="majorBidi"/>
          <w:sz w:val="24"/>
          <w:szCs w:val="24"/>
        </w:rPr>
        <w:t xml:space="preserve">, </w:t>
      </w:r>
      <w:r w:rsidRPr="00ED0FCE">
        <w:rPr>
          <w:rFonts w:asciiTheme="majorBidi" w:eastAsia="Times New Roman" w:hAnsiTheme="majorBidi" w:cstheme="majorBidi"/>
          <w:i/>
          <w:iCs/>
          <w:sz w:val="24"/>
          <w:szCs w:val="24"/>
        </w:rPr>
        <w:t>2</w:t>
      </w:r>
      <w:r w:rsidRPr="00ED0FCE">
        <w:rPr>
          <w:rFonts w:asciiTheme="majorBidi" w:eastAsia="Times New Roman" w:hAnsiTheme="majorBidi" w:cstheme="majorBidi"/>
          <w:sz w:val="24"/>
          <w:szCs w:val="24"/>
        </w:rPr>
        <w:t>(2), 72–80.</w:t>
      </w:r>
    </w:p>
    <w:p w:rsidR="00E220ED" w:rsidRPr="00ED0FCE" w:rsidRDefault="00E220ED" w:rsidP="001D0EB8">
      <w:pPr>
        <w:pStyle w:val="a8"/>
        <w:numPr>
          <w:ilvl w:val="0"/>
          <w:numId w:val="2"/>
        </w:numPr>
        <w:spacing w:before="180" w:after="240" w:line="240" w:lineRule="auto"/>
        <w:rPr>
          <w:rFonts w:asciiTheme="majorBidi" w:eastAsia="Times New Roman" w:hAnsiTheme="majorBidi" w:cstheme="majorBidi"/>
          <w:sz w:val="24"/>
          <w:szCs w:val="24"/>
        </w:rPr>
      </w:pPr>
      <w:r w:rsidRPr="00ED0FCE">
        <w:rPr>
          <w:rFonts w:asciiTheme="majorBidi" w:eastAsia="Times New Roman" w:hAnsiTheme="majorBidi" w:cstheme="majorBidi"/>
          <w:sz w:val="24"/>
          <w:szCs w:val="24"/>
        </w:rPr>
        <w:t xml:space="preserve">Huang, W., Wang, X., Zhang, Q., Han, J., &amp; Zhang, R. (2025). Beyond likes and comments: How social proof influences consumer impulse buying on short-form video platforms. </w:t>
      </w:r>
      <w:r w:rsidRPr="00ED0FCE">
        <w:rPr>
          <w:rFonts w:asciiTheme="majorBidi" w:eastAsia="Times New Roman" w:hAnsiTheme="majorBidi" w:cstheme="majorBidi"/>
          <w:i/>
          <w:iCs/>
          <w:sz w:val="24"/>
          <w:szCs w:val="24"/>
        </w:rPr>
        <w:t>Journal of Retailing and Consumer Services</w:t>
      </w:r>
      <w:r w:rsidRPr="00ED0FCE">
        <w:rPr>
          <w:rFonts w:asciiTheme="majorBidi" w:eastAsia="Times New Roman" w:hAnsiTheme="majorBidi" w:cstheme="majorBidi"/>
          <w:sz w:val="24"/>
          <w:szCs w:val="24"/>
        </w:rPr>
        <w:t xml:space="preserve">, </w:t>
      </w:r>
      <w:r w:rsidRPr="00ED0FCE">
        <w:rPr>
          <w:rFonts w:asciiTheme="majorBidi" w:eastAsia="Times New Roman" w:hAnsiTheme="majorBidi" w:cstheme="majorBidi"/>
          <w:i/>
          <w:iCs/>
          <w:sz w:val="24"/>
          <w:szCs w:val="24"/>
        </w:rPr>
        <w:t>84</w:t>
      </w:r>
      <w:r w:rsidRPr="00ED0FCE">
        <w:rPr>
          <w:rFonts w:asciiTheme="majorBidi" w:eastAsia="Times New Roman" w:hAnsiTheme="majorBidi" w:cstheme="majorBidi"/>
          <w:sz w:val="24"/>
          <w:szCs w:val="24"/>
        </w:rPr>
        <w:t>, Article 104199.</w:t>
      </w:r>
    </w:p>
    <w:p w:rsidR="00E220ED" w:rsidRPr="00ED0FCE" w:rsidRDefault="00E220ED" w:rsidP="003F3338">
      <w:pPr>
        <w:pStyle w:val="a8"/>
        <w:numPr>
          <w:ilvl w:val="0"/>
          <w:numId w:val="2"/>
        </w:numPr>
        <w:spacing w:before="480" w:after="480" w:line="240" w:lineRule="auto"/>
        <w:ind w:right="600"/>
        <w:rPr>
          <w:rFonts w:asciiTheme="majorBidi" w:eastAsia="Times New Roman" w:hAnsiTheme="majorBidi" w:cstheme="majorBidi"/>
          <w:sz w:val="24"/>
          <w:szCs w:val="24"/>
        </w:rPr>
      </w:pPr>
      <w:r w:rsidRPr="00ED0FCE">
        <w:rPr>
          <w:rFonts w:asciiTheme="majorBidi" w:hAnsiTheme="majorBidi" w:cstheme="majorBidi"/>
          <w:sz w:val="24"/>
          <w:szCs w:val="24"/>
        </w:rPr>
        <w:t xml:space="preserve">Kim, A. J., &amp; </w:t>
      </w:r>
      <w:proofErr w:type="spellStart"/>
      <w:proofErr w:type="gramStart"/>
      <w:r w:rsidRPr="00ED0FCE">
        <w:rPr>
          <w:rFonts w:asciiTheme="majorBidi" w:hAnsiTheme="majorBidi" w:cstheme="majorBidi"/>
          <w:sz w:val="24"/>
          <w:szCs w:val="24"/>
        </w:rPr>
        <w:t>Ko</w:t>
      </w:r>
      <w:proofErr w:type="spellEnd"/>
      <w:proofErr w:type="gramEnd"/>
      <w:r w:rsidRPr="00ED0FCE">
        <w:rPr>
          <w:rFonts w:asciiTheme="majorBidi" w:hAnsiTheme="majorBidi" w:cstheme="majorBidi"/>
          <w:sz w:val="24"/>
          <w:szCs w:val="24"/>
        </w:rPr>
        <w:t xml:space="preserve">, E. (2012). Do social media marketing activities enhance customer equity? An empirical study of luxury fashion brand. Journal of Business Research, 65(10), 1480-1486. </w:t>
      </w:r>
    </w:p>
    <w:p w:rsidR="00E220ED" w:rsidRPr="00ED0FCE" w:rsidRDefault="00E220ED" w:rsidP="00EB0C74">
      <w:pPr>
        <w:pStyle w:val="a8"/>
        <w:numPr>
          <w:ilvl w:val="0"/>
          <w:numId w:val="2"/>
        </w:numPr>
        <w:jc w:val="both"/>
        <w:rPr>
          <w:rFonts w:asciiTheme="majorBidi" w:hAnsiTheme="majorBidi" w:cstheme="majorBidi"/>
          <w:sz w:val="24"/>
          <w:szCs w:val="24"/>
          <w:rtl/>
        </w:rPr>
      </w:pPr>
      <w:r w:rsidRPr="00ED0FCE">
        <w:rPr>
          <w:rFonts w:asciiTheme="majorBidi" w:hAnsiTheme="majorBidi" w:cstheme="majorBidi"/>
          <w:color w:val="222222"/>
          <w:sz w:val="24"/>
          <w:szCs w:val="24"/>
          <w:shd w:val="clear" w:color="auto" w:fill="FFFFFF"/>
        </w:rPr>
        <w:t>Kim, E., Shin, W., Huang, J., &amp; Huh, J. (2026). Qualitative differences in young Asian Australians’ relationships with social media influencers: the impact of identity match and implications for influencer marketing. </w:t>
      </w:r>
      <w:r w:rsidRPr="00ED0FCE">
        <w:rPr>
          <w:rFonts w:asciiTheme="majorBidi" w:hAnsiTheme="majorBidi" w:cstheme="majorBidi"/>
          <w:i/>
          <w:iCs/>
          <w:color w:val="222222"/>
          <w:sz w:val="24"/>
          <w:szCs w:val="24"/>
          <w:shd w:val="clear" w:color="auto" w:fill="FFFFFF"/>
        </w:rPr>
        <w:t>Asian Journal of Communication</w:t>
      </w:r>
      <w:r w:rsidRPr="00ED0FCE">
        <w:rPr>
          <w:rFonts w:asciiTheme="majorBidi" w:hAnsiTheme="majorBidi" w:cstheme="majorBidi"/>
          <w:color w:val="222222"/>
          <w:sz w:val="24"/>
          <w:szCs w:val="24"/>
          <w:shd w:val="clear" w:color="auto" w:fill="FFFFFF"/>
        </w:rPr>
        <w:t>, 1-26.</w:t>
      </w:r>
      <w:r w:rsidRPr="00ED0FCE">
        <w:rPr>
          <w:rFonts w:asciiTheme="majorBidi" w:hAnsiTheme="majorBidi" w:cstheme="majorBidi"/>
          <w:color w:val="222222"/>
          <w:sz w:val="24"/>
          <w:szCs w:val="24"/>
          <w:shd w:val="clear" w:color="auto" w:fill="FFFFFF"/>
          <w:rtl/>
        </w:rPr>
        <w:t>‏</w:t>
      </w:r>
    </w:p>
    <w:p w:rsidR="00E220ED" w:rsidRPr="00ED0FCE" w:rsidRDefault="00E220ED" w:rsidP="00EB0C74">
      <w:pPr>
        <w:pStyle w:val="a8"/>
        <w:numPr>
          <w:ilvl w:val="0"/>
          <w:numId w:val="2"/>
        </w:numPr>
        <w:jc w:val="both"/>
        <w:rPr>
          <w:rFonts w:asciiTheme="majorBidi" w:hAnsiTheme="majorBidi" w:cstheme="majorBidi"/>
          <w:sz w:val="24"/>
          <w:szCs w:val="24"/>
          <w:rtl/>
        </w:rPr>
      </w:pPr>
      <w:proofErr w:type="spellStart"/>
      <w:r w:rsidRPr="00ED0FCE">
        <w:rPr>
          <w:rFonts w:asciiTheme="majorBidi" w:hAnsiTheme="majorBidi" w:cstheme="majorBidi"/>
          <w:color w:val="222222"/>
          <w:sz w:val="24"/>
          <w:szCs w:val="24"/>
          <w:shd w:val="clear" w:color="auto" w:fill="FFFFFF"/>
        </w:rPr>
        <w:t>Koay</w:t>
      </w:r>
      <w:proofErr w:type="spellEnd"/>
      <w:r w:rsidRPr="00ED0FCE">
        <w:rPr>
          <w:rFonts w:asciiTheme="majorBidi" w:hAnsiTheme="majorBidi" w:cstheme="majorBidi"/>
          <w:color w:val="222222"/>
          <w:sz w:val="24"/>
          <w:szCs w:val="24"/>
          <w:shd w:val="clear" w:color="auto" w:fill="FFFFFF"/>
        </w:rPr>
        <w:t xml:space="preserve">, K. Y., &amp; Lim, W. M. (2025). Congruence effects in social media influencer </w:t>
      </w:r>
      <w:proofErr w:type="gramStart"/>
      <w:r w:rsidRPr="00ED0FCE">
        <w:rPr>
          <w:rFonts w:asciiTheme="majorBidi" w:hAnsiTheme="majorBidi" w:cstheme="majorBidi"/>
          <w:color w:val="222222"/>
          <w:sz w:val="24"/>
          <w:szCs w:val="24"/>
          <w:shd w:val="clear" w:color="auto" w:fill="FFFFFF"/>
        </w:rPr>
        <w:t>marketing:</w:t>
      </w:r>
      <w:proofErr w:type="gramEnd"/>
      <w:r w:rsidRPr="00ED0FCE">
        <w:rPr>
          <w:rFonts w:asciiTheme="majorBidi" w:hAnsiTheme="majorBidi" w:cstheme="majorBidi"/>
          <w:color w:val="222222"/>
          <w:sz w:val="24"/>
          <w:szCs w:val="24"/>
          <w:shd w:val="clear" w:color="auto" w:fill="FFFFFF"/>
        </w:rPr>
        <w:t xml:space="preserve"> the moderating role of wishful identification in online impulse buying intentions. </w:t>
      </w:r>
      <w:r w:rsidRPr="00ED0FCE">
        <w:rPr>
          <w:rFonts w:asciiTheme="majorBidi" w:hAnsiTheme="majorBidi" w:cstheme="majorBidi"/>
          <w:i/>
          <w:iCs/>
          <w:color w:val="222222"/>
          <w:sz w:val="24"/>
          <w:szCs w:val="24"/>
          <w:shd w:val="clear" w:color="auto" w:fill="FFFFFF"/>
        </w:rPr>
        <w:t>Journal of Product &amp; Brand Management</w:t>
      </w:r>
      <w:r w:rsidRPr="00ED0FCE">
        <w:rPr>
          <w:rFonts w:asciiTheme="majorBidi" w:hAnsiTheme="majorBidi" w:cstheme="majorBidi"/>
          <w:color w:val="222222"/>
          <w:sz w:val="24"/>
          <w:szCs w:val="24"/>
          <w:shd w:val="clear" w:color="auto" w:fill="FFFFFF"/>
        </w:rPr>
        <w:t>, </w:t>
      </w:r>
      <w:r w:rsidRPr="00ED0FCE">
        <w:rPr>
          <w:rFonts w:asciiTheme="majorBidi" w:hAnsiTheme="majorBidi" w:cstheme="majorBidi"/>
          <w:i/>
          <w:iCs/>
          <w:color w:val="222222"/>
          <w:sz w:val="24"/>
          <w:szCs w:val="24"/>
          <w:shd w:val="clear" w:color="auto" w:fill="FFFFFF"/>
        </w:rPr>
        <w:t>34</w:t>
      </w:r>
      <w:r w:rsidRPr="00ED0FCE">
        <w:rPr>
          <w:rFonts w:asciiTheme="majorBidi" w:hAnsiTheme="majorBidi" w:cstheme="majorBidi"/>
          <w:color w:val="222222"/>
          <w:sz w:val="24"/>
          <w:szCs w:val="24"/>
          <w:shd w:val="clear" w:color="auto" w:fill="FFFFFF"/>
        </w:rPr>
        <w:t>(3), 265-278.</w:t>
      </w:r>
      <w:r w:rsidRPr="00ED0FCE">
        <w:rPr>
          <w:rFonts w:asciiTheme="majorBidi" w:hAnsiTheme="majorBidi" w:cstheme="majorBidi"/>
          <w:color w:val="222222"/>
          <w:sz w:val="24"/>
          <w:szCs w:val="24"/>
          <w:shd w:val="clear" w:color="auto" w:fill="FFFFFF"/>
          <w:rtl/>
        </w:rPr>
        <w:t>‏</w:t>
      </w:r>
    </w:p>
    <w:p w:rsidR="00E220ED" w:rsidRPr="00ED0FCE" w:rsidRDefault="00E220ED" w:rsidP="00BF074F">
      <w:pPr>
        <w:pStyle w:val="a8"/>
        <w:numPr>
          <w:ilvl w:val="0"/>
          <w:numId w:val="2"/>
        </w:numPr>
        <w:spacing w:before="180" w:after="240" w:line="240" w:lineRule="auto"/>
        <w:rPr>
          <w:rFonts w:asciiTheme="majorBidi" w:eastAsia="Times New Roman" w:hAnsiTheme="majorBidi" w:cstheme="majorBidi"/>
          <w:sz w:val="24"/>
          <w:szCs w:val="24"/>
        </w:rPr>
      </w:pPr>
      <w:r w:rsidRPr="00ED0FCE">
        <w:rPr>
          <w:rFonts w:asciiTheme="majorBidi" w:eastAsia="Times New Roman" w:hAnsiTheme="majorBidi" w:cstheme="majorBidi"/>
          <w:sz w:val="24"/>
          <w:szCs w:val="24"/>
        </w:rPr>
        <w:t xml:space="preserve">Kotler, P., &amp; Armstrong, G. (2008). </w:t>
      </w:r>
      <w:r w:rsidRPr="00ED0FCE">
        <w:rPr>
          <w:rFonts w:asciiTheme="majorBidi" w:eastAsia="Times New Roman" w:hAnsiTheme="majorBidi" w:cstheme="majorBidi"/>
          <w:i/>
          <w:iCs/>
          <w:sz w:val="24"/>
          <w:szCs w:val="24"/>
        </w:rPr>
        <w:t>Principles of marketing</w:t>
      </w:r>
      <w:r w:rsidRPr="00ED0FCE">
        <w:rPr>
          <w:rFonts w:asciiTheme="majorBidi" w:eastAsia="Times New Roman" w:hAnsiTheme="majorBidi" w:cstheme="majorBidi"/>
          <w:sz w:val="24"/>
          <w:szCs w:val="24"/>
        </w:rPr>
        <w:t xml:space="preserve"> (12th </w:t>
      </w:r>
      <w:proofErr w:type="gramStart"/>
      <w:r w:rsidRPr="00ED0FCE">
        <w:rPr>
          <w:rFonts w:asciiTheme="majorBidi" w:eastAsia="Times New Roman" w:hAnsiTheme="majorBidi" w:cstheme="majorBidi"/>
          <w:sz w:val="24"/>
          <w:szCs w:val="24"/>
        </w:rPr>
        <w:t>ed</w:t>
      </w:r>
      <w:proofErr w:type="gramEnd"/>
      <w:r w:rsidRPr="00ED0FCE">
        <w:rPr>
          <w:rFonts w:asciiTheme="majorBidi" w:eastAsia="Times New Roman" w:hAnsiTheme="majorBidi" w:cstheme="majorBidi"/>
          <w:sz w:val="24"/>
          <w:szCs w:val="24"/>
        </w:rPr>
        <w:t>.). Pearson Prentice Hall.</w:t>
      </w:r>
    </w:p>
    <w:p w:rsidR="00E220ED" w:rsidRPr="00ED0FCE" w:rsidRDefault="00E220ED" w:rsidP="00352E77">
      <w:pPr>
        <w:pStyle w:val="a8"/>
        <w:numPr>
          <w:ilvl w:val="0"/>
          <w:numId w:val="2"/>
        </w:numPr>
        <w:spacing w:before="60" w:after="0" w:line="240" w:lineRule="auto"/>
        <w:ind w:right="600"/>
        <w:rPr>
          <w:rFonts w:asciiTheme="majorBidi" w:eastAsia="Times New Roman" w:hAnsiTheme="majorBidi" w:cstheme="majorBidi"/>
          <w:sz w:val="24"/>
          <w:szCs w:val="24"/>
        </w:rPr>
      </w:pPr>
      <w:r w:rsidRPr="00ED0FCE">
        <w:rPr>
          <w:rFonts w:asciiTheme="majorBidi" w:eastAsia="Times New Roman" w:hAnsiTheme="majorBidi" w:cstheme="majorBidi"/>
          <w:sz w:val="24"/>
          <w:szCs w:val="24"/>
        </w:rPr>
        <w:t xml:space="preserve">Kotler, P., &amp; Keller, K. L. (2022). </w:t>
      </w:r>
      <w:r w:rsidRPr="00ED0FCE">
        <w:rPr>
          <w:rFonts w:asciiTheme="majorBidi" w:eastAsia="Times New Roman" w:hAnsiTheme="majorBidi" w:cstheme="majorBidi"/>
          <w:i/>
          <w:iCs/>
          <w:sz w:val="24"/>
          <w:szCs w:val="24"/>
        </w:rPr>
        <w:t>Marketing management</w:t>
      </w:r>
      <w:r w:rsidRPr="00ED0FCE">
        <w:rPr>
          <w:rFonts w:asciiTheme="majorBidi" w:eastAsia="Times New Roman" w:hAnsiTheme="majorBidi" w:cstheme="majorBidi"/>
          <w:sz w:val="24"/>
          <w:szCs w:val="24"/>
        </w:rPr>
        <w:t xml:space="preserve"> (16th </w:t>
      </w:r>
      <w:proofErr w:type="gramStart"/>
      <w:r w:rsidRPr="00ED0FCE">
        <w:rPr>
          <w:rFonts w:asciiTheme="majorBidi" w:eastAsia="Times New Roman" w:hAnsiTheme="majorBidi" w:cstheme="majorBidi"/>
          <w:sz w:val="24"/>
          <w:szCs w:val="24"/>
        </w:rPr>
        <w:t>ed</w:t>
      </w:r>
      <w:proofErr w:type="gramEnd"/>
      <w:r w:rsidRPr="00ED0FCE">
        <w:rPr>
          <w:rFonts w:asciiTheme="majorBidi" w:eastAsia="Times New Roman" w:hAnsiTheme="majorBidi" w:cstheme="majorBidi"/>
          <w:sz w:val="24"/>
          <w:szCs w:val="24"/>
        </w:rPr>
        <w:t>.). Pearson Education.</w:t>
      </w:r>
    </w:p>
    <w:p w:rsidR="00E220ED" w:rsidRPr="00ED0FCE" w:rsidRDefault="00E220ED" w:rsidP="00EB0C74">
      <w:pPr>
        <w:pStyle w:val="a8"/>
        <w:numPr>
          <w:ilvl w:val="0"/>
          <w:numId w:val="2"/>
        </w:numPr>
        <w:jc w:val="both"/>
        <w:rPr>
          <w:rFonts w:asciiTheme="majorBidi" w:hAnsiTheme="majorBidi" w:cstheme="majorBidi"/>
          <w:color w:val="222222"/>
          <w:sz w:val="24"/>
          <w:szCs w:val="24"/>
          <w:shd w:val="clear" w:color="auto" w:fill="FFFFFF"/>
        </w:rPr>
      </w:pPr>
      <w:r w:rsidRPr="00ED0FCE">
        <w:rPr>
          <w:rFonts w:asciiTheme="majorBidi" w:hAnsiTheme="majorBidi" w:cstheme="majorBidi"/>
          <w:color w:val="222222"/>
          <w:sz w:val="24"/>
          <w:szCs w:val="24"/>
          <w:shd w:val="clear" w:color="auto" w:fill="FFFFFF"/>
        </w:rPr>
        <w:t>Lou, C., &amp; Yuan, S. (2019). Influencer marketing: How message value and credibility affect consumer trust of branded content on social media. </w:t>
      </w:r>
      <w:r w:rsidRPr="00ED0FCE">
        <w:rPr>
          <w:rFonts w:asciiTheme="majorBidi" w:hAnsiTheme="majorBidi" w:cstheme="majorBidi"/>
          <w:i/>
          <w:iCs/>
          <w:color w:val="222222"/>
          <w:sz w:val="24"/>
          <w:szCs w:val="24"/>
          <w:shd w:val="clear" w:color="auto" w:fill="FFFFFF"/>
        </w:rPr>
        <w:t>Journal of interactive advertising</w:t>
      </w:r>
      <w:r w:rsidRPr="00ED0FCE">
        <w:rPr>
          <w:rFonts w:asciiTheme="majorBidi" w:hAnsiTheme="majorBidi" w:cstheme="majorBidi"/>
          <w:color w:val="222222"/>
          <w:sz w:val="24"/>
          <w:szCs w:val="24"/>
          <w:shd w:val="clear" w:color="auto" w:fill="FFFFFF"/>
        </w:rPr>
        <w:t>, </w:t>
      </w:r>
      <w:r w:rsidRPr="00ED0FCE">
        <w:rPr>
          <w:rFonts w:asciiTheme="majorBidi" w:hAnsiTheme="majorBidi" w:cstheme="majorBidi"/>
          <w:i/>
          <w:iCs/>
          <w:color w:val="222222"/>
          <w:sz w:val="24"/>
          <w:szCs w:val="24"/>
          <w:shd w:val="clear" w:color="auto" w:fill="FFFFFF"/>
        </w:rPr>
        <w:t>19</w:t>
      </w:r>
      <w:r w:rsidRPr="00ED0FCE">
        <w:rPr>
          <w:rFonts w:asciiTheme="majorBidi" w:hAnsiTheme="majorBidi" w:cstheme="majorBidi"/>
          <w:color w:val="222222"/>
          <w:sz w:val="24"/>
          <w:szCs w:val="24"/>
          <w:shd w:val="clear" w:color="auto" w:fill="FFFFFF"/>
        </w:rPr>
        <w:t>(1), 58-73.</w:t>
      </w:r>
      <w:r w:rsidRPr="00ED0FCE">
        <w:rPr>
          <w:rFonts w:asciiTheme="majorBidi" w:hAnsiTheme="majorBidi" w:cstheme="majorBidi"/>
          <w:color w:val="222222"/>
          <w:sz w:val="24"/>
          <w:szCs w:val="24"/>
          <w:shd w:val="clear" w:color="auto" w:fill="FFFFFF"/>
          <w:rtl/>
        </w:rPr>
        <w:t>‏</w:t>
      </w:r>
    </w:p>
    <w:p w:rsidR="00E220ED" w:rsidRPr="00ED0FCE" w:rsidRDefault="00E220ED" w:rsidP="00352E77">
      <w:pPr>
        <w:pStyle w:val="a8"/>
        <w:numPr>
          <w:ilvl w:val="0"/>
          <w:numId w:val="2"/>
        </w:numPr>
        <w:spacing w:before="60" w:after="0" w:line="240" w:lineRule="auto"/>
        <w:ind w:right="600"/>
        <w:rPr>
          <w:rFonts w:asciiTheme="majorBidi" w:eastAsia="Times New Roman" w:hAnsiTheme="majorBidi" w:cstheme="majorBidi"/>
          <w:sz w:val="24"/>
          <w:szCs w:val="24"/>
        </w:rPr>
      </w:pPr>
      <w:r w:rsidRPr="00ED0FCE">
        <w:rPr>
          <w:rFonts w:asciiTheme="majorBidi" w:eastAsia="Times New Roman" w:hAnsiTheme="majorBidi" w:cstheme="majorBidi"/>
          <w:sz w:val="24"/>
          <w:szCs w:val="24"/>
        </w:rPr>
        <w:t xml:space="preserve">Lou, C., &amp; Yuan, S. (2019). Influencer marketing: How message value and credibility affect consumer trust of brands on YouTube. </w:t>
      </w:r>
      <w:r w:rsidRPr="00ED0FCE">
        <w:rPr>
          <w:rFonts w:asciiTheme="majorBidi" w:eastAsia="Times New Roman" w:hAnsiTheme="majorBidi" w:cstheme="majorBidi"/>
          <w:i/>
          <w:iCs/>
          <w:sz w:val="24"/>
          <w:szCs w:val="24"/>
        </w:rPr>
        <w:t>Journal of Interactive Advertising</w:t>
      </w:r>
      <w:r w:rsidRPr="00ED0FCE">
        <w:rPr>
          <w:rFonts w:asciiTheme="majorBidi" w:eastAsia="Times New Roman" w:hAnsiTheme="majorBidi" w:cstheme="majorBidi"/>
          <w:sz w:val="24"/>
          <w:szCs w:val="24"/>
        </w:rPr>
        <w:t>, 19(1), 58-73. doi.org</w:t>
      </w:r>
    </w:p>
    <w:p w:rsidR="00E220ED" w:rsidRPr="00ED0FCE" w:rsidRDefault="00E220ED" w:rsidP="00096BE2">
      <w:pPr>
        <w:pStyle w:val="a8"/>
        <w:numPr>
          <w:ilvl w:val="0"/>
          <w:numId w:val="2"/>
        </w:numPr>
        <w:jc w:val="both"/>
        <w:rPr>
          <w:rFonts w:asciiTheme="majorBidi" w:hAnsiTheme="majorBidi" w:cstheme="majorBidi"/>
          <w:color w:val="222222"/>
          <w:sz w:val="24"/>
          <w:szCs w:val="24"/>
          <w:shd w:val="clear" w:color="auto" w:fill="FFFFFF"/>
        </w:rPr>
      </w:pPr>
      <w:proofErr w:type="spellStart"/>
      <w:r w:rsidRPr="00ED0FCE">
        <w:rPr>
          <w:rFonts w:asciiTheme="majorBidi" w:hAnsiTheme="majorBidi" w:cstheme="majorBidi"/>
          <w:sz w:val="24"/>
          <w:szCs w:val="24"/>
        </w:rPr>
        <w:t>Madhura</w:t>
      </w:r>
      <w:proofErr w:type="spellEnd"/>
      <w:r w:rsidRPr="00ED0FCE">
        <w:rPr>
          <w:rFonts w:asciiTheme="majorBidi" w:hAnsiTheme="majorBidi" w:cstheme="majorBidi"/>
          <w:sz w:val="24"/>
          <w:szCs w:val="24"/>
        </w:rPr>
        <w:t xml:space="preserve">, K., </w:t>
      </w:r>
      <w:proofErr w:type="spellStart"/>
      <w:r w:rsidRPr="00ED0FCE">
        <w:rPr>
          <w:rFonts w:asciiTheme="majorBidi" w:hAnsiTheme="majorBidi" w:cstheme="majorBidi"/>
          <w:sz w:val="24"/>
          <w:szCs w:val="24"/>
        </w:rPr>
        <w:t>Panakaje</w:t>
      </w:r>
      <w:proofErr w:type="spellEnd"/>
      <w:r w:rsidRPr="00ED0FCE">
        <w:rPr>
          <w:rFonts w:asciiTheme="majorBidi" w:hAnsiTheme="majorBidi" w:cstheme="majorBidi"/>
          <w:sz w:val="24"/>
          <w:szCs w:val="24"/>
        </w:rPr>
        <w:t xml:space="preserve">, N., </w:t>
      </w:r>
      <w:proofErr w:type="spellStart"/>
      <w:r w:rsidRPr="00ED0FCE">
        <w:rPr>
          <w:rFonts w:asciiTheme="majorBidi" w:hAnsiTheme="majorBidi" w:cstheme="majorBidi"/>
          <w:sz w:val="24"/>
          <w:szCs w:val="24"/>
        </w:rPr>
        <w:t>Parvin</w:t>
      </w:r>
      <w:proofErr w:type="spellEnd"/>
      <w:r w:rsidRPr="00ED0FCE">
        <w:rPr>
          <w:rFonts w:asciiTheme="majorBidi" w:hAnsiTheme="majorBidi" w:cstheme="majorBidi"/>
          <w:sz w:val="24"/>
          <w:szCs w:val="24"/>
        </w:rPr>
        <w:t xml:space="preserve">, S. M. R., </w:t>
      </w:r>
      <w:proofErr w:type="spellStart"/>
      <w:r w:rsidRPr="00ED0FCE">
        <w:rPr>
          <w:rFonts w:asciiTheme="majorBidi" w:hAnsiTheme="majorBidi" w:cstheme="majorBidi"/>
          <w:sz w:val="24"/>
          <w:szCs w:val="24"/>
        </w:rPr>
        <w:t>Irfana</w:t>
      </w:r>
      <w:proofErr w:type="spellEnd"/>
      <w:r w:rsidRPr="00ED0FCE">
        <w:rPr>
          <w:rFonts w:asciiTheme="majorBidi" w:hAnsiTheme="majorBidi" w:cstheme="majorBidi"/>
          <w:sz w:val="24"/>
          <w:szCs w:val="24"/>
        </w:rPr>
        <w:t xml:space="preserve">, S., </w:t>
      </w:r>
      <w:proofErr w:type="spellStart"/>
      <w:r w:rsidRPr="00ED0FCE">
        <w:rPr>
          <w:rFonts w:asciiTheme="majorBidi" w:hAnsiTheme="majorBidi" w:cstheme="majorBidi"/>
          <w:sz w:val="24"/>
          <w:szCs w:val="24"/>
        </w:rPr>
        <w:t>Cutinha</w:t>
      </w:r>
      <w:proofErr w:type="spellEnd"/>
      <w:r w:rsidRPr="00ED0FCE">
        <w:rPr>
          <w:rFonts w:asciiTheme="majorBidi" w:hAnsiTheme="majorBidi" w:cstheme="majorBidi"/>
          <w:sz w:val="24"/>
          <w:szCs w:val="24"/>
        </w:rPr>
        <w:t xml:space="preserve">, M. H., </w:t>
      </w:r>
      <w:proofErr w:type="spellStart"/>
      <w:r w:rsidRPr="00ED0FCE">
        <w:rPr>
          <w:rFonts w:asciiTheme="majorBidi" w:hAnsiTheme="majorBidi" w:cstheme="majorBidi"/>
          <w:sz w:val="24"/>
          <w:szCs w:val="24"/>
        </w:rPr>
        <w:t>Yatheen</w:t>
      </w:r>
      <w:proofErr w:type="spellEnd"/>
      <w:r w:rsidRPr="00ED0FCE">
        <w:rPr>
          <w:rFonts w:asciiTheme="majorBidi" w:hAnsiTheme="majorBidi" w:cstheme="majorBidi"/>
          <w:sz w:val="24"/>
          <w:szCs w:val="24"/>
        </w:rPr>
        <w:t xml:space="preserve">, A., &amp; </w:t>
      </w:r>
      <w:proofErr w:type="spellStart"/>
      <w:r w:rsidRPr="00ED0FCE">
        <w:rPr>
          <w:rFonts w:asciiTheme="majorBidi" w:hAnsiTheme="majorBidi" w:cstheme="majorBidi"/>
          <w:sz w:val="24"/>
          <w:szCs w:val="24"/>
        </w:rPr>
        <w:t>Soans</w:t>
      </w:r>
      <w:proofErr w:type="spellEnd"/>
      <w:r w:rsidRPr="00ED0FCE">
        <w:rPr>
          <w:rFonts w:asciiTheme="majorBidi" w:hAnsiTheme="majorBidi" w:cstheme="majorBidi"/>
          <w:sz w:val="24"/>
          <w:szCs w:val="24"/>
        </w:rPr>
        <w:t xml:space="preserve">, R. S. (2024). Online fashion consumerism among women: The interplay of digital </w:t>
      </w:r>
      <w:r w:rsidRPr="00ED0FCE">
        <w:rPr>
          <w:rFonts w:asciiTheme="majorBidi" w:hAnsiTheme="majorBidi" w:cstheme="majorBidi"/>
          <w:sz w:val="24"/>
          <w:szCs w:val="24"/>
        </w:rPr>
        <w:lastRenderedPageBreak/>
        <w:t>experiences and decision-making – a mediated moderated analysis. Innovative Marketing, 20(4), 245–262.</w:t>
      </w:r>
    </w:p>
    <w:p w:rsidR="00E220ED" w:rsidRPr="00ED0FCE" w:rsidRDefault="00E220ED" w:rsidP="00EB0C74">
      <w:pPr>
        <w:pStyle w:val="a8"/>
        <w:numPr>
          <w:ilvl w:val="0"/>
          <w:numId w:val="2"/>
        </w:numPr>
        <w:jc w:val="both"/>
        <w:rPr>
          <w:rFonts w:asciiTheme="majorBidi" w:hAnsiTheme="majorBidi" w:cstheme="majorBidi"/>
          <w:color w:val="222222"/>
          <w:sz w:val="24"/>
          <w:szCs w:val="24"/>
          <w:shd w:val="clear" w:color="auto" w:fill="FFFFFF"/>
        </w:rPr>
      </w:pPr>
      <w:proofErr w:type="spellStart"/>
      <w:r w:rsidRPr="00ED0FCE">
        <w:rPr>
          <w:rFonts w:asciiTheme="majorBidi" w:hAnsiTheme="majorBidi" w:cstheme="majorBidi"/>
          <w:color w:val="222222"/>
          <w:sz w:val="24"/>
          <w:szCs w:val="24"/>
          <w:shd w:val="clear" w:color="auto" w:fill="FFFFFF"/>
        </w:rPr>
        <w:t>Migkos</w:t>
      </w:r>
      <w:proofErr w:type="spellEnd"/>
      <w:r w:rsidRPr="00ED0FCE">
        <w:rPr>
          <w:rFonts w:asciiTheme="majorBidi" w:hAnsiTheme="majorBidi" w:cstheme="majorBidi"/>
          <w:color w:val="222222"/>
          <w:sz w:val="24"/>
          <w:szCs w:val="24"/>
          <w:shd w:val="clear" w:color="auto" w:fill="FFFFFF"/>
        </w:rPr>
        <w:t xml:space="preserve">, S. P., Giannakopoulos, N. T., &amp; </w:t>
      </w:r>
      <w:proofErr w:type="spellStart"/>
      <w:r w:rsidRPr="00ED0FCE">
        <w:rPr>
          <w:rFonts w:asciiTheme="majorBidi" w:hAnsiTheme="majorBidi" w:cstheme="majorBidi"/>
          <w:color w:val="222222"/>
          <w:sz w:val="24"/>
          <w:szCs w:val="24"/>
          <w:shd w:val="clear" w:color="auto" w:fill="FFFFFF"/>
        </w:rPr>
        <w:t>Sakas</w:t>
      </w:r>
      <w:proofErr w:type="spellEnd"/>
      <w:r w:rsidRPr="00ED0FCE">
        <w:rPr>
          <w:rFonts w:asciiTheme="majorBidi" w:hAnsiTheme="majorBidi" w:cstheme="majorBidi"/>
          <w:color w:val="222222"/>
          <w:sz w:val="24"/>
          <w:szCs w:val="24"/>
          <w:shd w:val="clear" w:color="auto" w:fill="FFFFFF"/>
        </w:rPr>
        <w:t>, D. P. (2025). Impact of influencer marketing on consumer behavior and online shopping preferences. </w:t>
      </w:r>
      <w:r w:rsidRPr="00ED0FCE">
        <w:rPr>
          <w:rFonts w:asciiTheme="majorBidi" w:hAnsiTheme="majorBidi" w:cstheme="majorBidi"/>
          <w:i/>
          <w:iCs/>
          <w:color w:val="222222"/>
          <w:sz w:val="24"/>
          <w:szCs w:val="24"/>
          <w:shd w:val="clear" w:color="auto" w:fill="FFFFFF"/>
        </w:rPr>
        <w:t>Journal of Theoretical and Applied Electronic Commerce Research</w:t>
      </w:r>
      <w:r w:rsidRPr="00ED0FCE">
        <w:rPr>
          <w:rFonts w:asciiTheme="majorBidi" w:hAnsiTheme="majorBidi" w:cstheme="majorBidi"/>
          <w:color w:val="222222"/>
          <w:sz w:val="24"/>
          <w:szCs w:val="24"/>
          <w:shd w:val="clear" w:color="auto" w:fill="FFFFFF"/>
        </w:rPr>
        <w:t>, </w:t>
      </w:r>
      <w:r w:rsidRPr="00ED0FCE">
        <w:rPr>
          <w:rFonts w:asciiTheme="majorBidi" w:hAnsiTheme="majorBidi" w:cstheme="majorBidi"/>
          <w:i/>
          <w:iCs/>
          <w:color w:val="222222"/>
          <w:sz w:val="24"/>
          <w:szCs w:val="24"/>
          <w:shd w:val="clear" w:color="auto" w:fill="FFFFFF"/>
        </w:rPr>
        <w:t>20</w:t>
      </w:r>
      <w:r w:rsidRPr="00ED0FCE">
        <w:rPr>
          <w:rFonts w:asciiTheme="majorBidi" w:hAnsiTheme="majorBidi" w:cstheme="majorBidi"/>
          <w:color w:val="222222"/>
          <w:sz w:val="24"/>
          <w:szCs w:val="24"/>
          <w:shd w:val="clear" w:color="auto" w:fill="FFFFFF"/>
        </w:rPr>
        <w:t>(2), 111-128.</w:t>
      </w:r>
      <w:r w:rsidRPr="00ED0FCE">
        <w:rPr>
          <w:rFonts w:asciiTheme="majorBidi" w:hAnsiTheme="majorBidi" w:cstheme="majorBidi"/>
          <w:color w:val="222222"/>
          <w:sz w:val="24"/>
          <w:szCs w:val="24"/>
          <w:shd w:val="clear" w:color="auto" w:fill="FFFFFF"/>
          <w:rtl/>
        </w:rPr>
        <w:t>‏</w:t>
      </w:r>
    </w:p>
    <w:p w:rsidR="00E220ED" w:rsidRPr="00ED0FCE" w:rsidRDefault="00E220ED" w:rsidP="004F54DB">
      <w:pPr>
        <w:pStyle w:val="a8"/>
        <w:numPr>
          <w:ilvl w:val="0"/>
          <w:numId w:val="2"/>
        </w:numPr>
        <w:spacing w:before="60" w:after="0" w:line="240" w:lineRule="auto"/>
        <w:ind w:right="600"/>
        <w:rPr>
          <w:rFonts w:asciiTheme="majorBidi" w:eastAsia="Times New Roman" w:hAnsiTheme="majorBidi" w:cstheme="majorBidi"/>
          <w:sz w:val="24"/>
          <w:szCs w:val="24"/>
        </w:rPr>
      </w:pPr>
      <w:proofErr w:type="spellStart"/>
      <w:r w:rsidRPr="00ED0FCE">
        <w:rPr>
          <w:rFonts w:asciiTheme="majorBidi" w:hAnsiTheme="majorBidi" w:cstheme="majorBidi"/>
          <w:sz w:val="24"/>
          <w:szCs w:val="24"/>
        </w:rPr>
        <w:t>Muntinga</w:t>
      </w:r>
      <w:proofErr w:type="spellEnd"/>
      <w:r w:rsidRPr="00ED0FCE">
        <w:rPr>
          <w:rFonts w:asciiTheme="majorBidi" w:hAnsiTheme="majorBidi" w:cstheme="majorBidi"/>
          <w:sz w:val="24"/>
          <w:szCs w:val="24"/>
        </w:rPr>
        <w:t xml:space="preserve">, D. G., Moorman, M., &amp; Smit, E. G. (2011). Introducing COBRAs: Exploring motivations for brand-related social media use. International Journal of Advertising, 30(1), 13-46. </w:t>
      </w:r>
    </w:p>
    <w:p w:rsidR="00E220ED" w:rsidRPr="00ED0FCE" w:rsidRDefault="00E220ED" w:rsidP="00D54232">
      <w:pPr>
        <w:pStyle w:val="a8"/>
        <w:numPr>
          <w:ilvl w:val="0"/>
          <w:numId w:val="2"/>
        </w:numPr>
        <w:spacing w:before="480" w:after="480" w:line="240" w:lineRule="auto"/>
        <w:ind w:right="600"/>
        <w:rPr>
          <w:rFonts w:asciiTheme="majorBidi" w:eastAsia="Times New Roman" w:hAnsiTheme="majorBidi" w:cstheme="majorBidi"/>
          <w:sz w:val="24"/>
          <w:szCs w:val="24"/>
        </w:rPr>
      </w:pPr>
      <w:r w:rsidRPr="00ED0FCE">
        <w:rPr>
          <w:rFonts w:asciiTheme="majorBidi" w:hAnsiTheme="majorBidi" w:cstheme="majorBidi"/>
          <w:sz w:val="24"/>
          <w:szCs w:val="24"/>
        </w:rPr>
        <w:t>Nisha, N. (2024). Exploring the factors influencing consumer purchase intention on Instagram: The power of social commerce. International Journal of Consumer Studies, 48(2), 115-128.</w:t>
      </w:r>
    </w:p>
    <w:p w:rsidR="00E220ED" w:rsidRPr="00ED0FCE" w:rsidRDefault="00E220ED" w:rsidP="00EB0C74">
      <w:pPr>
        <w:pStyle w:val="a8"/>
        <w:numPr>
          <w:ilvl w:val="0"/>
          <w:numId w:val="2"/>
        </w:numPr>
        <w:jc w:val="both"/>
        <w:rPr>
          <w:rFonts w:asciiTheme="majorBidi" w:hAnsiTheme="majorBidi" w:cstheme="majorBidi"/>
          <w:color w:val="222222"/>
          <w:sz w:val="24"/>
          <w:szCs w:val="24"/>
          <w:shd w:val="clear" w:color="auto" w:fill="FFFFFF"/>
        </w:rPr>
      </w:pPr>
      <w:proofErr w:type="spellStart"/>
      <w:r w:rsidRPr="00ED0FCE">
        <w:rPr>
          <w:rFonts w:asciiTheme="majorBidi" w:hAnsiTheme="majorBidi" w:cstheme="majorBidi"/>
          <w:color w:val="222222"/>
          <w:sz w:val="24"/>
          <w:szCs w:val="24"/>
          <w:shd w:val="clear" w:color="auto" w:fill="FFFFFF"/>
        </w:rPr>
        <w:t>Nyange</w:t>
      </w:r>
      <w:proofErr w:type="spellEnd"/>
      <w:r w:rsidRPr="00ED0FCE">
        <w:rPr>
          <w:rFonts w:asciiTheme="majorBidi" w:hAnsiTheme="majorBidi" w:cstheme="majorBidi"/>
          <w:color w:val="222222"/>
          <w:sz w:val="24"/>
          <w:szCs w:val="24"/>
          <w:shd w:val="clear" w:color="auto" w:fill="FFFFFF"/>
        </w:rPr>
        <w:t xml:space="preserve">, E. F. (2026). The Effect of Instagram Unsolicited Advertisements on Consumers Buying Decision: Evidence </w:t>
      </w:r>
      <w:proofErr w:type="gramStart"/>
      <w:r w:rsidRPr="00ED0FCE">
        <w:rPr>
          <w:rFonts w:asciiTheme="majorBidi" w:hAnsiTheme="majorBidi" w:cstheme="majorBidi"/>
          <w:color w:val="222222"/>
          <w:sz w:val="24"/>
          <w:szCs w:val="24"/>
          <w:shd w:val="clear" w:color="auto" w:fill="FFFFFF"/>
        </w:rPr>
        <w:t>From</w:t>
      </w:r>
      <w:proofErr w:type="gramEnd"/>
      <w:r w:rsidRPr="00ED0FCE">
        <w:rPr>
          <w:rFonts w:asciiTheme="majorBidi" w:hAnsiTheme="majorBidi" w:cstheme="majorBidi"/>
          <w:color w:val="222222"/>
          <w:sz w:val="24"/>
          <w:szCs w:val="24"/>
          <w:shd w:val="clear" w:color="auto" w:fill="FFFFFF"/>
        </w:rPr>
        <w:t xml:space="preserve"> Youth in Dar </w:t>
      </w:r>
      <w:proofErr w:type="spellStart"/>
      <w:r w:rsidRPr="00ED0FCE">
        <w:rPr>
          <w:rFonts w:asciiTheme="majorBidi" w:hAnsiTheme="majorBidi" w:cstheme="majorBidi"/>
          <w:color w:val="222222"/>
          <w:sz w:val="24"/>
          <w:szCs w:val="24"/>
          <w:shd w:val="clear" w:color="auto" w:fill="FFFFFF"/>
        </w:rPr>
        <w:t>Es</w:t>
      </w:r>
      <w:proofErr w:type="spellEnd"/>
      <w:r w:rsidRPr="00ED0FCE">
        <w:rPr>
          <w:rFonts w:asciiTheme="majorBidi" w:hAnsiTheme="majorBidi" w:cstheme="majorBidi"/>
          <w:color w:val="222222"/>
          <w:sz w:val="24"/>
          <w:szCs w:val="24"/>
          <w:shd w:val="clear" w:color="auto" w:fill="FFFFFF"/>
        </w:rPr>
        <w:t xml:space="preserve"> Salaam. </w:t>
      </w:r>
      <w:r w:rsidRPr="00ED0FCE">
        <w:rPr>
          <w:rFonts w:asciiTheme="majorBidi" w:hAnsiTheme="majorBidi" w:cstheme="majorBidi"/>
          <w:i/>
          <w:iCs/>
          <w:color w:val="222222"/>
          <w:sz w:val="24"/>
          <w:szCs w:val="24"/>
          <w:shd w:val="clear" w:color="auto" w:fill="FFFFFF"/>
        </w:rPr>
        <w:t>International Journal of Business, Economics, and Social Development</w:t>
      </w:r>
      <w:r w:rsidRPr="00ED0FCE">
        <w:rPr>
          <w:rFonts w:asciiTheme="majorBidi" w:hAnsiTheme="majorBidi" w:cstheme="majorBidi"/>
          <w:color w:val="222222"/>
          <w:sz w:val="24"/>
          <w:szCs w:val="24"/>
          <w:shd w:val="clear" w:color="auto" w:fill="FFFFFF"/>
        </w:rPr>
        <w:t>, </w:t>
      </w:r>
      <w:r w:rsidRPr="00ED0FCE">
        <w:rPr>
          <w:rFonts w:asciiTheme="majorBidi" w:hAnsiTheme="majorBidi" w:cstheme="majorBidi"/>
          <w:i/>
          <w:iCs/>
          <w:color w:val="222222"/>
          <w:sz w:val="24"/>
          <w:szCs w:val="24"/>
          <w:shd w:val="clear" w:color="auto" w:fill="FFFFFF"/>
        </w:rPr>
        <w:t>7</w:t>
      </w:r>
      <w:r w:rsidRPr="00ED0FCE">
        <w:rPr>
          <w:rFonts w:asciiTheme="majorBidi" w:hAnsiTheme="majorBidi" w:cstheme="majorBidi"/>
          <w:color w:val="222222"/>
          <w:sz w:val="24"/>
          <w:szCs w:val="24"/>
          <w:shd w:val="clear" w:color="auto" w:fill="FFFFFF"/>
        </w:rPr>
        <w:t>(1), 145-154.</w:t>
      </w:r>
      <w:r w:rsidRPr="00ED0FCE">
        <w:rPr>
          <w:rFonts w:asciiTheme="majorBidi" w:hAnsiTheme="majorBidi" w:cstheme="majorBidi"/>
          <w:color w:val="222222"/>
          <w:sz w:val="24"/>
          <w:szCs w:val="24"/>
          <w:shd w:val="clear" w:color="auto" w:fill="FFFFFF"/>
          <w:rtl/>
        </w:rPr>
        <w:t>‏</w:t>
      </w:r>
    </w:p>
    <w:p w:rsidR="00E220ED" w:rsidRPr="00ED0FCE" w:rsidRDefault="00E220ED" w:rsidP="004F54DB">
      <w:pPr>
        <w:pStyle w:val="a8"/>
        <w:numPr>
          <w:ilvl w:val="0"/>
          <w:numId w:val="2"/>
        </w:numPr>
        <w:spacing w:before="60" w:after="0" w:line="240" w:lineRule="auto"/>
        <w:ind w:right="600"/>
        <w:rPr>
          <w:rFonts w:asciiTheme="majorBidi" w:eastAsia="Times New Roman" w:hAnsiTheme="majorBidi" w:cstheme="majorBidi"/>
          <w:sz w:val="24"/>
          <w:szCs w:val="24"/>
        </w:rPr>
      </w:pPr>
      <w:proofErr w:type="spellStart"/>
      <w:r w:rsidRPr="00ED0FCE">
        <w:rPr>
          <w:rFonts w:asciiTheme="majorBidi" w:hAnsiTheme="majorBidi" w:cstheme="majorBidi"/>
          <w:sz w:val="24"/>
          <w:szCs w:val="24"/>
        </w:rPr>
        <w:t>Ogunsola</w:t>
      </w:r>
      <w:proofErr w:type="spellEnd"/>
      <w:r w:rsidRPr="00ED0FCE">
        <w:rPr>
          <w:rFonts w:asciiTheme="majorBidi" w:hAnsiTheme="majorBidi" w:cstheme="majorBidi"/>
          <w:sz w:val="24"/>
          <w:szCs w:val="24"/>
        </w:rPr>
        <w:t xml:space="preserve">, O., &amp; Fisher, J. A. (2025). Beyond </w:t>
      </w:r>
      <w:proofErr w:type="gramStart"/>
      <w:r w:rsidRPr="00ED0FCE">
        <w:rPr>
          <w:rFonts w:asciiTheme="majorBidi" w:hAnsiTheme="majorBidi" w:cstheme="majorBidi"/>
          <w:sz w:val="24"/>
          <w:szCs w:val="24"/>
        </w:rPr>
        <w:t>likes:</w:t>
      </w:r>
      <w:proofErr w:type="gramEnd"/>
      <w:r w:rsidRPr="00ED0FCE">
        <w:rPr>
          <w:rFonts w:asciiTheme="majorBidi" w:hAnsiTheme="majorBidi" w:cstheme="majorBidi"/>
          <w:sz w:val="24"/>
          <w:szCs w:val="24"/>
        </w:rPr>
        <w:t xml:space="preserve"> How personality predicts saving behavior on Instagram. Research Square Preprints. </w:t>
      </w:r>
    </w:p>
    <w:p w:rsidR="00E220ED" w:rsidRPr="00ED0FCE" w:rsidRDefault="00E220ED" w:rsidP="00EB0C74">
      <w:pPr>
        <w:pStyle w:val="a8"/>
        <w:numPr>
          <w:ilvl w:val="0"/>
          <w:numId w:val="2"/>
        </w:numPr>
        <w:jc w:val="both"/>
        <w:rPr>
          <w:rFonts w:asciiTheme="majorBidi" w:hAnsiTheme="majorBidi" w:cstheme="majorBidi"/>
          <w:color w:val="222222"/>
          <w:sz w:val="24"/>
          <w:szCs w:val="24"/>
          <w:shd w:val="clear" w:color="auto" w:fill="FFFFFF"/>
        </w:rPr>
      </w:pPr>
      <w:proofErr w:type="spellStart"/>
      <w:r w:rsidRPr="00ED0FCE">
        <w:rPr>
          <w:rFonts w:asciiTheme="majorBidi" w:hAnsiTheme="majorBidi" w:cstheme="majorBidi"/>
          <w:color w:val="222222"/>
          <w:sz w:val="24"/>
          <w:szCs w:val="24"/>
          <w:shd w:val="clear" w:color="auto" w:fill="FFFFFF"/>
        </w:rPr>
        <w:t>Oyewumi</w:t>
      </w:r>
      <w:proofErr w:type="spellEnd"/>
      <w:r w:rsidRPr="00ED0FCE">
        <w:rPr>
          <w:rFonts w:asciiTheme="majorBidi" w:hAnsiTheme="majorBidi" w:cstheme="majorBidi"/>
          <w:color w:val="222222"/>
          <w:sz w:val="24"/>
          <w:szCs w:val="24"/>
          <w:shd w:val="clear" w:color="auto" w:fill="FFFFFF"/>
        </w:rPr>
        <w:t>, O. O. (2026). Influencer Marketing and Customers’ Purchase Intention in South Western Nigeria. </w:t>
      </w:r>
      <w:r w:rsidRPr="00ED0FCE">
        <w:rPr>
          <w:rFonts w:asciiTheme="majorBidi" w:hAnsiTheme="majorBidi" w:cstheme="majorBidi"/>
          <w:i/>
          <w:iCs/>
          <w:color w:val="222222"/>
          <w:sz w:val="24"/>
          <w:szCs w:val="24"/>
          <w:shd w:val="clear" w:color="auto" w:fill="FFFFFF"/>
        </w:rPr>
        <w:t>Journal of Industrial Engineering &amp; Management Research</w:t>
      </w:r>
      <w:r w:rsidRPr="00ED0FCE">
        <w:rPr>
          <w:rFonts w:asciiTheme="majorBidi" w:hAnsiTheme="majorBidi" w:cstheme="majorBidi"/>
          <w:color w:val="222222"/>
          <w:sz w:val="24"/>
          <w:szCs w:val="24"/>
          <w:shd w:val="clear" w:color="auto" w:fill="FFFFFF"/>
        </w:rPr>
        <w:t>, </w:t>
      </w:r>
      <w:r w:rsidRPr="00ED0FCE">
        <w:rPr>
          <w:rFonts w:asciiTheme="majorBidi" w:hAnsiTheme="majorBidi" w:cstheme="majorBidi"/>
          <w:i/>
          <w:iCs/>
          <w:color w:val="222222"/>
          <w:sz w:val="24"/>
          <w:szCs w:val="24"/>
          <w:shd w:val="clear" w:color="auto" w:fill="FFFFFF"/>
        </w:rPr>
        <w:t>7</w:t>
      </w:r>
      <w:r w:rsidRPr="00ED0FCE">
        <w:rPr>
          <w:rFonts w:asciiTheme="majorBidi" w:hAnsiTheme="majorBidi" w:cstheme="majorBidi"/>
          <w:color w:val="222222"/>
          <w:sz w:val="24"/>
          <w:szCs w:val="24"/>
          <w:shd w:val="clear" w:color="auto" w:fill="FFFFFF"/>
        </w:rPr>
        <w:t>(1), 49-60.</w:t>
      </w:r>
      <w:r w:rsidRPr="00ED0FCE">
        <w:rPr>
          <w:rFonts w:asciiTheme="majorBidi" w:hAnsiTheme="majorBidi" w:cstheme="majorBidi"/>
          <w:color w:val="222222"/>
          <w:sz w:val="24"/>
          <w:szCs w:val="24"/>
          <w:shd w:val="clear" w:color="auto" w:fill="FFFFFF"/>
          <w:rtl/>
        </w:rPr>
        <w:t>‏</w:t>
      </w:r>
    </w:p>
    <w:p w:rsidR="00E220ED" w:rsidRPr="00ED0FCE" w:rsidRDefault="00E220ED" w:rsidP="00384F75">
      <w:pPr>
        <w:pStyle w:val="a8"/>
        <w:numPr>
          <w:ilvl w:val="0"/>
          <w:numId w:val="2"/>
        </w:numPr>
        <w:spacing w:before="180" w:after="240" w:line="240" w:lineRule="auto"/>
        <w:rPr>
          <w:rFonts w:asciiTheme="majorBidi" w:eastAsia="Times New Roman" w:hAnsiTheme="majorBidi" w:cstheme="majorBidi"/>
          <w:sz w:val="24"/>
          <w:szCs w:val="24"/>
        </w:rPr>
      </w:pPr>
      <w:proofErr w:type="spellStart"/>
      <w:r w:rsidRPr="00ED0FCE">
        <w:rPr>
          <w:rFonts w:asciiTheme="majorBidi" w:eastAsia="Times New Roman" w:hAnsiTheme="majorBidi" w:cstheme="majorBidi"/>
          <w:sz w:val="24"/>
          <w:szCs w:val="24"/>
        </w:rPr>
        <w:t>Schiffman</w:t>
      </w:r>
      <w:proofErr w:type="spellEnd"/>
      <w:r w:rsidRPr="00ED0FCE">
        <w:rPr>
          <w:rFonts w:asciiTheme="majorBidi" w:eastAsia="Times New Roman" w:hAnsiTheme="majorBidi" w:cstheme="majorBidi"/>
          <w:sz w:val="24"/>
          <w:szCs w:val="24"/>
        </w:rPr>
        <w:t xml:space="preserve">, L. G., &amp; </w:t>
      </w:r>
      <w:proofErr w:type="spellStart"/>
      <w:r w:rsidRPr="00ED0FCE">
        <w:rPr>
          <w:rFonts w:asciiTheme="majorBidi" w:eastAsia="Times New Roman" w:hAnsiTheme="majorBidi" w:cstheme="majorBidi"/>
          <w:sz w:val="24"/>
          <w:szCs w:val="24"/>
        </w:rPr>
        <w:t>Wisenblit</w:t>
      </w:r>
      <w:proofErr w:type="spellEnd"/>
      <w:r w:rsidRPr="00ED0FCE">
        <w:rPr>
          <w:rFonts w:asciiTheme="majorBidi" w:eastAsia="Times New Roman" w:hAnsiTheme="majorBidi" w:cstheme="majorBidi"/>
          <w:sz w:val="24"/>
          <w:szCs w:val="24"/>
        </w:rPr>
        <w:t xml:space="preserve">, J. (2019). </w:t>
      </w:r>
      <w:r w:rsidRPr="00ED0FCE">
        <w:rPr>
          <w:rFonts w:asciiTheme="majorBidi" w:eastAsia="Times New Roman" w:hAnsiTheme="majorBidi" w:cstheme="majorBidi"/>
          <w:i/>
          <w:iCs/>
          <w:sz w:val="24"/>
          <w:szCs w:val="24"/>
        </w:rPr>
        <w:t>Consumer Behavior</w:t>
      </w:r>
      <w:r w:rsidRPr="00ED0FCE">
        <w:rPr>
          <w:rFonts w:asciiTheme="majorBidi" w:eastAsia="Times New Roman" w:hAnsiTheme="majorBidi" w:cstheme="majorBidi"/>
          <w:sz w:val="24"/>
          <w:szCs w:val="24"/>
        </w:rPr>
        <w:t xml:space="preserve"> (12th Global </w:t>
      </w:r>
      <w:proofErr w:type="gramStart"/>
      <w:r w:rsidRPr="00ED0FCE">
        <w:rPr>
          <w:rFonts w:asciiTheme="majorBidi" w:eastAsia="Times New Roman" w:hAnsiTheme="majorBidi" w:cstheme="majorBidi"/>
          <w:sz w:val="24"/>
          <w:szCs w:val="24"/>
        </w:rPr>
        <w:t>ed</w:t>
      </w:r>
      <w:proofErr w:type="gramEnd"/>
      <w:r w:rsidRPr="00ED0FCE">
        <w:rPr>
          <w:rFonts w:asciiTheme="majorBidi" w:eastAsia="Times New Roman" w:hAnsiTheme="majorBidi" w:cstheme="majorBidi"/>
          <w:sz w:val="24"/>
          <w:szCs w:val="24"/>
        </w:rPr>
        <w:t>.). Pearson Education.</w:t>
      </w:r>
    </w:p>
    <w:p w:rsidR="00E220ED" w:rsidRPr="00ED0FCE" w:rsidRDefault="00E220ED" w:rsidP="004F54DB">
      <w:pPr>
        <w:pStyle w:val="a8"/>
        <w:numPr>
          <w:ilvl w:val="0"/>
          <w:numId w:val="2"/>
        </w:numPr>
        <w:spacing w:before="60" w:after="0" w:line="240" w:lineRule="auto"/>
        <w:ind w:right="600"/>
        <w:rPr>
          <w:rFonts w:asciiTheme="majorBidi" w:eastAsia="Times New Roman" w:hAnsiTheme="majorBidi" w:cstheme="majorBidi"/>
          <w:sz w:val="24"/>
          <w:szCs w:val="24"/>
        </w:rPr>
      </w:pPr>
      <w:proofErr w:type="spellStart"/>
      <w:r w:rsidRPr="00ED0FCE">
        <w:rPr>
          <w:rFonts w:asciiTheme="majorBidi" w:eastAsia="Times New Roman" w:hAnsiTheme="majorBidi" w:cstheme="majorBidi"/>
          <w:sz w:val="24"/>
          <w:szCs w:val="24"/>
        </w:rPr>
        <w:t>Stubb</w:t>
      </w:r>
      <w:proofErr w:type="spellEnd"/>
      <w:r w:rsidRPr="00ED0FCE">
        <w:rPr>
          <w:rFonts w:asciiTheme="majorBidi" w:eastAsia="Times New Roman" w:hAnsiTheme="majorBidi" w:cstheme="majorBidi"/>
          <w:sz w:val="24"/>
          <w:szCs w:val="24"/>
        </w:rPr>
        <w:t xml:space="preserve">, C., </w:t>
      </w:r>
      <w:proofErr w:type="spellStart"/>
      <w:r w:rsidRPr="00ED0FCE">
        <w:rPr>
          <w:rFonts w:asciiTheme="majorBidi" w:eastAsia="Times New Roman" w:hAnsiTheme="majorBidi" w:cstheme="majorBidi"/>
          <w:sz w:val="24"/>
          <w:szCs w:val="24"/>
        </w:rPr>
        <w:t>Nyström</w:t>
      </w:r>
      <w:proofErr w:type="spellEnd"/>
      <w:r w:rsidRPr="00ED0FCE">
        <w:rPr>
          <w:rFonts w:asciiTheme="majorBidi" w:eastAsia="Times New Roman" w:hAnsiTheme="majorBidi" w:cstheme="majorBidi"/>
          <w:sz w:val="24"/>
          <w:szCs w:val="24"/>
        </w:rPr>
        <w:t xml:space="preserve">, A. M., &amp; </w:t>
      </w:r>
      <w:proofErr w:type="spellStart"/>
      <w:r w:rsidRPr="00ED0FCE">
        <w:rPr>
          <w:rFonts w:asciiTheme="majorBidi" w:eastAsia="Times New Roman" w:hAnsiTheme="majorBidi" w:cstheme="majorBidi"/>
          <w:sz w:val="24"/>
          <w:szCs w:val="24"/>
        </w:rPr>
        <w:t>Colliander</w:t>
      </w:r>
      <w:proofErr w:type="spellEnd"/>
      <w:r w:rsidRPr="00ED0FCE">
        <w:rPr>
          <w:rFonts w:asciiTheme="majorBidi" w:eastAsia="Times New Roman" w:hAnsiTheme="majorBidi" w:cstheme="majorBidi"/>
          <w:sz w:val="24"/>
          <w:szCs w:val="24"/>
        </w:rPr>
        <w:t xml:space="preserve">, J. (2019). Influencer marketing: The impact of disclosing sponsorship compensation justification on sponsored content effectiveness. </w:t>
      </w:r>
      <w:r w:rsidRPr="00ED0FCE">
        <w:rPr>
          <w:rFonts w:asciiTheme="majorBidi" w:eastAsia="Times New Roman" w:hAnsiTheme="majorBidi" w:cstheme="majorBidi"/>
          <w:i/>
          <w:iCs/>
          <w:sz w:val="24"/>
          <w:szCs w:val="24"/>
        </w:rPr>
        <w:t>Journal of Communication Management</w:t>
      </w:r>
      <w:r w:rsidRPr="00ED0FCE">
        <w:rPr>
          <w:rFonts w:asciiTheme="majorBidi" w:eastAsia="Times New Roman" w:hAnsiTheme="majorBidi" w:cstheme="majorBidi"/>
          <w:sz w:val="24"/>
          <w:szCs w:val="24"/>
        </w:rPr>
        <w:t>, 23(2), 109-122.</w:t>
      </w:r>
    </w:p>
    <w:p w:rsidR="00E220ED" w:rsidRPr="00ED0FCE" w:rsidRDefault="00E220ED" w:rsidP="00D54232">
      <w:pPr>
        <w:pStyle w:val="a8"/>
        <w:numPr>
          <w:ilvl w:val="0"/>
          <w:numId w:val="2"/>
        </w:numPr>
        <w:spacing w:before="480" w:after="480" w:line="240" w:lineRule="auto"/>
        <w:ind w:right="600"/>
        <w:rPr>
          <w:rFonts w:asciiTheme="majorBidi" w:eastAsia="Times New Roman" w:hAnsiTheme="majorBidi" w:cstheme="majorBidi"/>
          <w:sz w:val="24"/>
          <w:szCs w:val="24"/>
        </w:rPr>
      </w:pPr>
      <w:r w:rsidRPr="00ED0FCE">
        <w:rPr>
          <w:rFonts w:asciiTheme="majorBidi" w:hAnsiTheme="majorBidi" w:cstheme="majorBidi"/>
          <w:sz w:val="24"/>
          <w:szCs w:val="24"/>
        </w:rPr>
        <w:t xml:space="preserve">Tang, R. Y. S., &amp; Raheem, M. (2023). The impact of Instagram marketing on sale in the fashion industry. Journal of Applied Technology and Innovation, 7(2), 30-38. </w:t>
      </w:r>
    </w:p>
    <w:p w:rsidR="00E220ED" w:rsidRPr="00ED0FCE" w:rsidRDefault="00E220ED" w:rsidP="00A72B39">
      <w:pPr>
        <w:pStyle w:val="a8"/>
        <w:numPr>
          <w:ilvl w:val="0"/>
          <w:numId w:val="2"/>
        </w:numPr>
        <w:spacing w:before="480" w:after="480" w:line="240" w:lineRule="auto"/>
        <w:ind w:right="600"/>
        <w:rPr>
          <w:rFonts w:asciiTheme="majorBidi" w:eastAsia="Times New Roman" w:hAnsiTheme="majorBidi" w:cstheme="majorBidi"/>
          <w:sz w:val="24"/>
          <w:szCs w:val="24"/>
        </w:rPr>
      </w:pPr>
      <w:r w:rsidRPr="00ED0FCE">
        <w:rPr>
          <w:rFonts w:asciiTheme="majorBidi" w:hAnsiTheme="majorBidi" w:cstheme="majorBidi"/>
          <w:sz w:val="24"/>
          <w:szCs w:val="24"/>
        </w:rPr>
        <w:t>Tang, R. Y. S., &amp; Raheem, M. (2023). The impact of Instagram marketing on sale in the fashion industry. Journal of Applied Technology and Innovation, 7(2), 29-38.</w:t>
      </w:r>
    </w:p>
    <w:p w:rsidR="00E220ED" w:rsidRPr="00ED0FCE" w:rsidRDefault="00E220ED" w:rsidP="00A72B39">
      <w:pPr>
        <w:pStyle w:val="a8"/>
        <w:numPr>
          <w:ilvl w:val="0"/>
          <w:numId w:val="2"/>
        </w:numPr>
        <w:spacing w:before="480" w:after="480" w:line="240" w:lineRule="auto"/>
        <w:ind w:right="600"/>
        <w:rPr>
          <w:rFonts w:asciiTheme="majorBidi" w:eastAsia="Times New Roman" w:hAnsiTheme="majorBidi" w:cstheme="majorBidi"/>
          <w:sz w:val="24"/>
          <w:szCs w:val="24"/>
        </w:rPr>
      </w:pPr>
      <w:proofErr w:type="spellStart"/>
      <w:r w:rsidRPr="00ED0FCE">
        <w:rPr>
          <w:rFonts w:asciiTheme="majorBidi" w:hAnsiTheme="majorBidi" w:cstheme="majorBidi"/>
          <w:sz w:val="24"/>
          <w:szCs w:val="24"/>
        </w:rPr>
        <w:t>Vinerean</w:t>
      </w:r>
      <w:proofErr w:type="spellEnd"/>
      <w:r w:rsidRPr="00ED0FCE">
        <w:rPr>
          <w:rFonts w:asciiTheme="majorBidi" w:hAnsiTheme="majorBidi" w:cstheme="majorBidi"/>
          <w:sz w:val="24"/>
          <w:szCs w:val="24"/>
        </w:rPr>
        <w:t xml:space="preserve">, S., &amp; </w:t>
      </w:r>
      <w:proofErr w:type="spellStart"/>
      <w:r w:rsidRPr="00ED0FCE">
        <w:rPr>
          <w:rFonts w:asciiTheme="majorBidi" w:hAnsiTheme="majorBidi" w:cstheme="majorBidi"/>
          <w:sz w:val="24"/>
          <w:szCs w:val="24"/>
        </w:rPr>
        <w:t>Opreana</w:t>
      </w:r>
      <w:proofErr w:type="spellEnd"/>
      <w:r w:rsidRPr="00ED0FCE">
        <w:rPr>
          <w:rFonts w:asciiTheme="majorBidi" w:hAnsiTheme="majorBidi" w:cstheme="majorBidi"/>
          <w:sz w:val="24"/>
          <w:szCs w:val="24"/>
        </w:rPr>
        <w:t>, A. (2021). Measuring customer engagement in social media marketing: A higher-order model. Journal of Theoretical and Applied Electronic Commerce Research, 16(7), 2633–2654</w:t>
      </w:r>
      <w:r w:rsidRPr="00ED0FCE">
        <w:rPr>
          <w:rFonts w:asciiTheme="majorBidi" w:hAnsiTheme="majorBidi" w:cstheme="majorBidi"/>
          <w:sz w:val="24"/>
          <w:szCs w:val="24"/>
          <w:rtl/>
        </w:rPr>
        <w:t>.</w:t>
      </w:r>
    </w:p>
    <w:p w:rsidR="00E220ED" w:rsidRPr="00ED0FCE" w:rsidRDefault="00E220ED" w:rsidP="00EB0C74">
      <w:pPr>
        <w:pStyle w:val="a8"/>
        <w:numPr>
          <w:ilvl w:val="0"/>
          <w:numId w:val="2"/>
        </w:numPr>
        <w:jc w:val="both"/>
        <w:rPr>
          <w:rFonts w:asciiTheme="majorBidi" w:hAnsiTheme="majorBidi" w:cstheme="majorBidi"/>
          <w:color w:val="222222"/>
          <w:sz w:val="24"/>
          <w:szCs w:val="24"/>
          <w:shd w:val="clear" w:color="auto" w:fill="FFFFFF"/>
        </w:rPr>
      </w:pPr>
      <w:proofErr w:type="spellStart"/>
      <w:r w:rsidRPr="00ED0FCE">
        <w:rPr>
          <w:rFonts w:asciiTheme="majorBidi" w:hAnsiTheme="majorBidi" w:cstheme="majorBidi"/>
          <w:color w:val="222222"/>
          <w:sz w:val="24"/>
          <w:szCs w:val="24"/>
          <w:shd w:val="clear" w:color="auto" w:fill="FFFFFF"/>
        </w:rPr>
        <w:t>Waskita</w:t>
      </w:r>
      <w:proofErr w:type="spellEnd"/>
      <w:r w:rsidRPr="00ED0FCE">
        <w:rPr>
          <w:rFonts w:asciiTheme="majorBidi" w:hAnsiTheme="majorBidi" w:cstheme="majorBidi"/>
          <w:color w:val="222222"/>
          <w:sz w:val="24"/>
          <w:szCs w:val="24"/>
          <w:shd w:val="clear" w:color="auto" w:fill="FFFFFF"/>
        </w:rPr>
        <w:t xml:space="preserve">, G. S., </w:t>
      </w:r>
      <w:proofErr w:type="spellStart"/>
      <w:r w:rsidRPr="00ED0FCE">
        <w:rPr>
          <w:rFonts w:asciiTheme="majorBidi" w:hAnsiTheme="majorBidi" w:cstheme="majorBidi"/>
          <w:color w:val="222222"/>
          <w:sz w:val="24"/>
          <w:szCs w:val="24"/>
          <w:shd w:val="clear" w:color="auto" w:fill="FFFFFF"/>
        </w:rPr>
        <w:t>Ashari</w:t>
      </w:r>
      <w:proofErr w:type="spellEnd"/>
      <w:r w:rsidRPr="00ED0FCE">
        <w:rPr>
          <w:rFonts w:asciiTheme="majorBidi" w:hAnsiTheme="majorBidi" w:cstheme="majorBidi"/>
          <w:color w:val="222222"/>
          <w:sz w:val="24"/>
          <w:szCs w:val="24"/>
          <w:shd w:val="clear" w:color="auto" w:fill="FFFFFF"/>
        </w:rPr>
        <w:t xml:space="preserve">, D. R. W., </w:t>
      </w:r>
      <w:proofErr w:type="spellStart"/>
      <w:r w:rsidRPr="00ED0FCE">
        <w:rPr>
          <w:rFonts w:asciiTheme="majorBidi" w:hAnsiTheme="majorBidi" w:cstheme="majorBidi"/>
          <w:color w:val="222222"/>
          <w:sz w:val="24"/>
          <w:szCs w:val="24"/>
          <w:shd w:val="clear" w:color="auto" w:fill="FFFFFF"/>
        </w:rPr>
        <w:t>Akhmad</w:t>
      </w:r>
      <w:proofErr w:type="spellEnd"/>
      <w:r w:rsidRPr="00ED0FCE">
        <w:rPr>
          <w:rFonts w:asciiTheme="majorBidi" w:hAnsiTheme="majorBidi" w:cstheme="majorBidi"/>
          <w:color w:val="222222"/>
          <w:sz w:val="24"/>
          <w:szCs w:val="24"/>
          <w:shd w:val="clear" w:color="auto" w:fill="FFFFFF"/>
        </w:rPr>
        <w:t xml:space="preserve">, R. I., &amp; Al </w:t>
      </w:r>
      <w:proofErr w:type="spellStart"/>
      <w:r w:rsidRPr="00ED0FCE">
        <w:rPr>
          <w:rFonts w:asciiTheme="majorBidi" w:hAnsiTheme="majorBidi" w:cstheme="majorBidi"/>
          <w:color w:val="222222"/>
          <w:sz w:val="24"/>
          <w:szCs w:val="24"/>
          <w:shd w:val="clear" w:color="auto" w:fill="FFFFFF"/>
        </w:rPr>
        <w:t>Haris</w:t>
      </w:r>
      <w:proofErr w:type="spellEnd"/>
      <w:r w:rsidRPr="00ED0FCE">
        <w:rPr>
          <w:rFonts w:asciiTheme="majorBidi" w:hAnsiTheme="majorBidi" w:cstheme="majorBidi"/>
          <w:color w:val="222222"/>
          <w:sz w:val="24"/>
          <w:szCs w:val="24"/>
          <w:shd w:val="clear" w:color="auto" w:fill="FFFFFF"/>
        </w:rPr>
        <w:t>, M. B. (2025). Selling in Seconds: A Phenomenological Exploration of Short Video Marketing on Instagram Reels in Entrepreneurial Ventures. </w:t>
      </w:r>
      <w:r w:rsidRPr="00ED0FCE">
        <w:rPr>
          <w:rFonts w:asciiTheme="majorBidi" w:hAnsiTheme="majorBidi" w:cstheme="majorBidi"/>
          <w:i/>
          <w:iCs/>
          <w:color w:val="222222"/>
          <w:sz w:val="24"/>
          <w:szCs w:val="24"/>
          <w:shd w:val="clear" w:color="auto" w:fill="FFFFFF"/>
        </w:rPr>
        <w:t>International Journal of Economic Literature</w:t>
      </w:r>
      <w:r w:rsidRPr="00ED0FCE">
        <w:rPr>
          <w:rFonts w:asciiTheme="majorBidi" w:hAnsiTheme="majorBidi" w:cstheme="majorBidi"/>
          <w:color w:val="222222"/>
          <w:sz w:val="24"/>
          <w:szCs w:val="24"/>
          <w:shd w:val="clear" w:color="auto" w:fill="FFFFFF"/>
        </w:rPr>
        <w:t>, </w:t>
      </w:r>
      <w:r w:rsidRPr="00ED0FCE">
        <w:rPr>
          <w:rFonts w:asciiTheme="majorBidi" w:hAnsiTheme="majorBidi" w:cstheme="majorBidi"/>
          <w:i/>
          <w:iCs/>
          <w:color w:val="222222"/>
          <w:sz w:val="24"/>
          <w:szCs w:val="24"/>
          <w:shd w:val="clear" w:color="auto" w:fill="FFFFFF"/>
        </w:rPr>
        <w:t>2</w:t>
      </w:r>
      <w:r w:rsidRPr="00ED0FCE">
        <w:rPr>
          <w:rFonts w:asciiTheme="majorBidi" w:hAnsiTheme="majorBidi" w:cstheme="majorBidi"/>
          <w:color w:val="222222"/>
          <w:sz w:val="24"/>
          <w:szCs w:val="24"/>
          <w:shd w:val="clear" w:color="auto" w:fill="FFFFFF"/>
        </w:rPr>
        <w:t>(8), 827-842.</w:t>
      </w:r>
      <w:r w:rsidRPr="00ED0FCE">
        <w:rPr>
          <w:rFonts w:asciiTheme="majorBidi" w:hAnsiTheme="majorBidi" w:cstheme="majorBidi"/>
          <w:color w:val="222222"/>
          <w:sz w:val="24"/>
          <w:szCs w:val="24"/>
          <w:shd w:val="clear" w:color="auto" w:fill="FFFFFF"/>
          <w:rtl/>
        </w:rPr>
        <w:t>‏</w:t>
      </w:r>
    </w:p>
    <w:p w:rsidR="00E220ED" w:rsidRPr="00ED0FCE" w:rsidRDefault="00E220ED" w:rsidP="00096BE2">
      <w:pPr>
        <w:pStyle w:val="a8"/>
        <w:numPr>
          <w:ilvl w:val="0"/>
          <w:numId w:val="2"/>
        </w:numPr>
        <w:jc w:val="both"/>
        <w:rPr>
          <w:rFonts w:asciiTheme="majorBidi" w:hAnsiTheme="majorBidi" w:cstheme="majorBidi"/>
          <w:color w:val="222222"/>
          <w:sz w:val="24"/>
          <w:szCs w:val="24"/>
          <w:shd w:val="clear" w:color="auto" w:fill="FFFFFF"/>
        </w:rPr>
      </w:pPr>
      <w:proofErr w:type="spellStart"/>
      <w:r w:rsidRPr="00ED0FCE">
        <w:rPr>
          <w:rFonts w:asciiTheme="majorBidi" w:hAnsiTheme="majorBidi" w:cstheme="majorBidi"/>
          <w:color w:val="222222"/>
          <w:sz w:val="24"/>
          <w:szCs w:val="24"/>
          <w:shd w:val="clear" w:color="auto" w:fill="FFFFFF"/>
        </w:rPr>
        <w:t>Wulandari</w:t>
      </w:r>
      <w:proofErr w:type="spellEnd"/>
      <w:r w:rsidRPr="00ED0FCE">
        <w:rPr>
          <w:rFonts w:asciiTheme="majorBidi" w:hAnsiTheme="majorBidi" w:cstheme="majorBidi"/>
          <w:color w:val="222222"/>
          <w:sz w:val="24"/>
          <w:szCs w:val="24"/>
          <w:shd w:val="clear" w:color="auto" w:fill="FFFFFF"/>
        </w:rPr>
        <w:t xml:space="preserve">, A., &amp; </w:t>
      </w:r>
      <w:proofErr w:type="spellStart"/>
      <w:r w:rsidRPr="00ED0FCE">
        <w:rPr>
          <w:rFonts w:asciiTheme="majorBidi" w:hAnsiTheme="majorBidi" w:cstheme="majorBidi"/>
          <w:color w:val="222222"/>
          <w:sz w:val="24"/>
          <w:szCs w:val="24"/>
          <w:shd w:val="clear" w:color="auto" w:fill="FFFFFF"/>
        </w:rPr>
        <w:t>Makarim</w:t>
      </w:r>
      <w:proofErr w:type="spellEnd"/>
      <w:r w:rsidRPr="00ED0FCE">
        <w:rPr>
          <w:rFonts w:asciiTheme="majorBidi" w:hAnsiTheme="majorBidi" w:cstheme="majorBidi"/>
          <w:color w:val="222222"/>
          <w:sz w:val="24"/>
          <w:szCs w:val="24"/>
          <w:shd w:val="clear" w:color="auto" w:fill="FFFFFF"/>
        </w:rPr>
        <w:t xml:space="preserve">, M. D. (2026). Analysis of Instagram Ads on Consumer Behavior: Empirical Study of Villa </w:t>
      </w:r>
      <w:proofErr w:type="spellStart"/>
      <w:r w:rsidRPr="00ED0FCE">
        <w:rPr>
          <w:rFonts w:asciiTheme="majorBidi" w:hAnsiTheme="majorBidi" w:cstheme="majorBidi"/>
          <w:color w:val="222222"/>
          <w:sz w:val="24"/>
          <w:szCs w:val="24"/>
          <w:shd w:val="clear" w:color="auto" w:fill="FFFFFF"/>
        </w:rPr>
        <w:t>Melayang</w:t>
      </w:r>
      <w:proofErr w:type="spellEnd"/>
      <w:r w:rsidRPr="00ED0FCE">
        <w:rPr>
          <w:rFonts w:asciiTheme="majorBidi" w:hAnsiTheme="majorBidi" w:cstheme="majorBidi"/>
          <w:color w:val="222222"/>
          <w:sz w:val="24"/>
          <w:szCs w:val="24"/>
          <w:shd w:val="clear" w:color="auto" w:fill="FFFFFF"/>
        </w:rPr>
        <w:t xml:space="preserve"> in Bogor, Indonesia. </w:t>
      </w:r>
      <w:r w:rsidRPr="00ED0FCE">
        <w:rPr>
          <w:rFonts w:asciiTheme="majorBidi" w:hAnsiTheme="majorBidi" w:cstheme="majorBidi"/>
          <w:i/>
          <w:iCs/>
          <w:color w:val="222222"/>
          <w:sz w:val="24"/>
          <w:szCs w:val="24"/>
          <w:shd w:val="clear" w:color="auto" w:fill="FFFFFF"/>
        </w:rPr>
        <w:t>Golden Ratio of Marketing and Applied Psychology of Business</w:t>
      </w:r>
      <w:r w:rsidRPr="00ED0FCE">
        <w:rPr>
          <w:rFonts w:asciiTheme="majorBidi" w:hAnsiTheme="majorBidi" w:cstheme="majorBidi"/>
          <w:color w:val="222222"/>
          <w:sz w:val="24"/>
          <w:szCs w:val="24"/>
          <w:shd w:val="clear" w:color="auto" w:fill="FFFFFF"/>
        </w:rPr>
        <w:t>, </w:t>
      </w:r>
      <w:r w:rsidRPr="00ED0FCE">
        <w:rPr>
          <w:rFonts w:asciiTheme="majorBidi" w:hAnsiTheme="majorBidi" w:cstheme="majorBidi"/>
          <w:i/>
          <w:iCs/>
          <w:color w:val="222222"/>
          <w:sz w:val="24"/>
          <w:szCs w:val="24"/>
          <w:shd w:val="clear" w:color="auto" w:fill="FFFFFF"/>
        </w:rPr>
        <w:t>6</w:t>
      </w:r>
      <w:r w:rsidRPr="00ED0FCE">
        <w:rPr>
          <w:rFonts w:asciiTheme="majorBidi" w:hAnsiTheme="majorBidi" w:cstheme="majorBidi"/>
          <w:color w:val="222222"/>
          <w:sz w:val="24"/>
          <w:szCs w:val="24"/>
          <w:shd w:val="clear" w:color="auto" w:fill="FFFFFF"/>
        </w:rPr>
        <w:t>(1), 50-58.</w:t>
      </w:r>
    </w:p>
    <w:p w:rsidR="00E5198C" w:rsidRPr="00912B8C" w:rsidRDefault="00E5198C" w:rsidP="00E5198C">
      <w:pPr>
        <w:pStyle w:val="a8"/>
        <w:spacing w:before="480" w:after="480" w:line="240" w:lineRule="auto"/>
        <w:ind w:right="600"/>
        <w:rPr>
          <w:rFonts w:ascii="Times New Roman" w:eastAsia="Times New Roman" w:hAnsi="Times New Roman" w:cs="Times New Roman"/>
          <w:sz w:val="24"/>
          <w:szCs w:val="24"/>
        </w:rPr>
      </w:pPr>
    </w:p>
    <w:p w:rsidR="00144204" w:rsidRPr="00407A31" w:rsidRDefault="00144204" w:rsidP="00407A31">
      <w:pPr>
        <w:pStyle w:val="a8"/>
        <w:spacing w:before="480" w:after="480" w:line="240" w:lineRule="auto"/>
        <w:rPr>
          <w:rFonts w:ascii="Times New Roman" w:eastAsia="Times New Roman" w:hAnsi="Times New Roman" w:cs="Times New Roman"/>
          <w:sz w:val="24"/>
          <w:szCs w:val="24"/>
          <w:rtl/>
        </w:rPr>
      </w:pPr>
    </w:p>
    <w:p w:rsidR="00FA1BAE" w:rsidRDefault="00FA1BAE" w:rsidP="00FA1BAE">
      <w:pPr>
        <w:jc w:val="both"/>
        <w:rPr>
          <w:rFonts w:ascii="Arial" w:hAnsi="Arial" w:cs="Arial"/>
          <w:color w:val="222222"/>
          <w:sz w:val="24"/>
          <w:szCs w:val="24"/>
          <w:shd w:val="clear" w:color="auto" w:fill="FFFFFF"/>
          <w:rtl/>
        </w:rPr>
      </w:pPr>
    </w:p>
    <w:p w:rsidR="00FA1BAE" w:rsidRDefault="00FA1BAE" w:rsidP="00FA1BAE">
      <w:pPr>
        <w:jc w:val="both"/>
        <w:rPr>
          <w:rFonts w:ascii="Arial" w:hAnsi="Arial" w:cs="Arial"/>
          <w:color w:val="222222"/>
          <w:sz w:val="24"/>
          <w:szCs w:val="24"/>
          <w:shd w:val="clear" w:color="auto" w:fill="FFFFFF"/>
          <w:rtl/>
        </w:rPr>
      </w:pPr>
    </w:p>
    <w:p w:rsidR="00FA1BAE" w:rsidRDefault="00FA1BAE" w:rsidP="00FA1BAE">
      <w:pPr>
        <w:jc w:val="both"/>
        <w:rPr>
          <w:rFonts w:ascii="Arial" w:hAnsi="Arial" w:cs="Arial"/>
          <w:color w:val="222222"/>
          <w:sz w:val="24"/>
          <w:szCs w:val="24"/>
          <w:shd w:val="clear" w:color="auto" w:fill="FFFFFF"/>
          <w:rtl/>
        </w:rPr>
      </w:pPr>
    </w:p>
    <w:p w:rsidR="00FA1BAE" w:rsidRDefault="00FA1BAE" w:rsidP="00FA1BAE">
      <w:pPr>
        <w:jc w:val="both"/>
        <w:rPr>
          <w:rFonts w:ascii="Arial" w:hAnsi="Arial" w:cs="Arial"/>
          <w:color w:val="222222"/>
          <w:sz w:val="24"/>
          <w:szCs w:val="24"/>
          <w:shd w:val="clear" w:color="auto" w:fill="FFFFFF"/>
          <w:rtl/>
        </w:rPr>
      </w:pPr>
    </w:p>
    <w:p w:rsidR="00FA1BAE" w:rsidRDefault="00FA1BAE" w:rsidP="00FA1BAE">
      <w:pPr>
        <w:jc w:val="both"/>
        <w:rPr>
          <w:rFonts w:ascii="Arial" w:hAnsi="Arial" w:cs="Arial"/>
          <w:color w:val="222222"/>
          <w:sz w:val="24"/>
          <w:szCs w:val="24"/>
          <w:shd w:val="clear" w:color="auto" w:fill="FFFFFF"/>
          <w:rtl/>
        </w:rPr>
      </w:pPr>
    </w:p>
    <w:p w:rsidR="00FA1BAE" w:rsidRDefault="00FA1BAE" w:rsidP="00FA1BAE">
      <w:pPr>
        <w:jc w:val="center"/>
        <w:rPr>
          <w:rFonts w:ascii="Arial" w:hAnsi="Arial" w:cs="Arial"/>
          <w:color w:val="222222"/>
          <w:sz w:val="24"/>
          <w:szCs w:val="24"/>
          <w:shd w:val="clear" w:color="auto" w:fill="FFFFFF"/>
          <w:rtl/>
        </w:rPr>
      </w:pPr>
    </w:p>
    <w:p w:rsidR="00FA1BAE" w:rsidRDefault="00FA1BAE" w:rsidP="00FA1BAE">
      <w:pPr>
        <w:jc w:val="center"/>
        <w:rPr>
          <w:rFonts w:ascii="Arial" w:hAnsi="Arial" w:cs="Arial"/>
          <w:color w:val="222222"/>
          <w:sz w:val="24"/>
          <w:szCs w:val="24"/>
          <w:shd w:val="clear" w:color="auto" w:fill="FFFFFF"/>
          <w:rtl/>
        </w:rPr>
      </w:pPr>
    </w:p>
    <w:p w:rsidR="00BC598E" w:rsidRDefault="00BC598E" w:rsidP="00CB09AC">
      <w:pPr>
        <w:rPr>
          <w:rFonts w:ascii="Arial" w:hAnsi="Arial" w:cs="Arial"/>
          <w:color w:val="222222"/>
          <w:sz w:val="24"/>
          <w:szCs w:val="24"/>
          <w:shd w:val="clear" w:color="auto" w:fill="FFFFFF"/>
          <w:rtl/>
        </w:rPr>
      </w:pPr>
    </w:p>
    <w:p w:rsidR="00BC598E" w:rsidRDefault="00BC598E" w:rsidP="00FA1BAE">
      <w:pPr>
        <w:jc w:val="center"/>
        <w:rPr>
          <w:rFonts w:ascii="Arial" w:hAnsi="Arial" w:cs="Arial"/>
          <w:color w:val="222222"/>
          <w:sz w:val="24"/>
          <w:szCs w:val="24"/>
          <w:shd w:val="clear" w:color="auto" w:fill="FFFFFF"/>
          <w:rtl/>
        </w:rPr>
      </w:pPr>
    </w:p>
    <w:p w:rsidR="00BC598E" w:rsidRDefault="00BC598E" w:rsidP="00FA1BAE">
      <w:pPr>
        <w:jc w:val="center"/>
        <w:rPr>
          <w:rFonts w:ascii="Arial" w:hAnsi="Arial" w:cs="Arial"/>
          <w:color w:val="222222"/>
          <w:sz w:val="24"/>
          <w:szCs w:val="24"/>
          <w:shd w:val="clear" w:color="auto" w:fill="FFFFFF"/>
          <w:rtl/>
        </w:rPr>
      </w:pPr>
    </w:p>
    <w:p w:rsidR="00BC598E" w:rsidRDefault="00BC598E" w:rsidP="00FA1BAE">
      <w:pPr>
        <w:jc w:val="center"/>
        <w:rPr>
          <w:rFonts w:ascii="Arial" w:hAnsi="Arial" w:cs="Arial"/>
          <w:color w:val="222222"/>
          <w:sz w:val="24"/>
          <w:szCs w:val="24"/>
          <w:shd w:val="clear" w:color="auto" w:fill="FFFFFF"/>
          <w:rtl/>
        </w:rPr>
      </w:pPr>
    </w:p>
    <w:p w:rsidR="00FA1BAE" w:rsidRDefault="00FA1BAE" w:rsidP="00FA1BAE">
      <w:pPr>
        <w:jc w:val="center"/>
        <w:rPr>
          <w:rFonts w:ascii="Arial" w:hAnsi="Arial" w:cs="Arial"/>
          <w:color w:val="222222"/>
          <w:sz w:val="24"/>
          <w:szCs w:val="24"/>
          <w:shd w:val="clear" w:color="auto" w:fill="FFFFFF"/>
          <w:rtl/>
        </w:rPr>
      </w:pPr>
    </w:p>
    <w:p w:rsidR="002D1B15" w:rsidRDefault="002D1B15" w:rsidP="00FA1BAE">
      <w:pPr>
        <w:jc w:val="center"/>
        <w:rPr>
          <w:rFonts w:ascii="Arial" w:hAnsi="Arial" w:cs="Arial"/>
          <w:color w:val="222222"/>
          <w:sz w:val="24"/>
          <w:szCs w:val="24"/>
          <w:shd w:val="clear" w:color="auto" w:fill="FFFFFF"/>
          <w:rtl/>
        </w:rPr>
      </w:pPr>
    </w:p>
    <w:p w:rsidR="002D1B15" w:rsidRDefault="002D1B15" w:rsidP="001111B2">
      <w:pPr>
        <w:rPr>
          <w:rFonts w:ascii="Arial" w:hAnsi="Arial" w:cs="Arial"/>
          <w:color w:val="222222"/>
          <w:sz w:val="24"/>
          <w:szCs w:val="24"/>
          <w:shd w:val="clear" w:color="auto" w:fill="FFFFFF"/>
          <w:rtl/>
        </w:rPr>
      </w:pPr>
      <w:bookmarkStart w:id="129" w:name="_GoBack"/>
      <w:bookmarkEnd w:id="129"/>
    </w:p>
    <w:p w:rsidR="002D1B15" w:rsidRDefault="002D1B15" w:rsidP="00FA1BAE">
      <w:pPr>
        <w:jc w:val="center"/>
        <w:rPr>
          <w:rFonts w:ascii="Arial" w:hAnsi="Arial" w:cs="Arial"/>
          <w:color w:val="222222"/>
          <w:sz w:val="24"/>
          <w:szCs w:val="24"/>
          <w:shd w:val="clear" w:color="auto" w:fill="FFFFFF"/>
          <w:rtl/>
        </w:rPr>
      </w:pPr>
    </w:p>
    <w:p w:rsidR="00FA1BAE" w:rsidRPr="00FA1BAE" w:rsidRDefault="00FA1BAE" w:rsidP="00FA1BAE">
      <w:pPr>
        <w:jc w:val="center"/>
        <w:rPr>
          <w:rFonts w:ascii="Simplified Arabic" w:hAnsi="Simplified Arabic" w:cs="Simplified Arabic"/>
          <w:b/>
          <w:bCs/>
          <w:color w:val="222222"/>
          <w:sz w:val="144"/>
          <w:szCs w:val="144"/>
          <w:shd w:val="clear" w:color="auto" w:fill="FFFFFF"/>
          <w:rtl/>
        </w:rPr>
      </w:pPr>
      <w:r w:rsidRPr="00FA1BAE">
        <w:rPr>
          <w:rFonts w:ascii="Simplified Arabic" w:hAnsi="Simplified Arabic" w:cs="Simplified Arabic"/>
          <w:b/>
          <w:bCs/>
          <w:color w:val="222222"/>
          <w:sz w:val="144"/>
          <w:szCs w:val="144"/>
          <w:shd w:val="clear" w:color="auto" w:fill="FFFFFF"/>
          <w:rtl/>
        </w:rPr>
        <w:t>م</w:t>
      </w:r>
      <w:r>
        <w:rPr>
          <w:rFonts w:ascii="Simplified Arabic" w:hAnsi="Simplified Arabic" w:cs="Simplified Arabic" w:hint="cs"/>
          <w:b/>
          <w:bCs/>
          <w:color w:val="222222"/>
          <w:sz w:val="144"/>
          <w:szCs w:val="144"/>
          <w:shd w:val="clear" w:color="auto" w:fill="FFFFFF"/>
          <w:rtl/>
        </w:rPr>
        <w:t>ـــــــــ</w:t>
      </w:r>
      <w:r w:rsidRPr="00FA1BAE">
        <w:rPr>
          <w:rFonts w:ascii="Simplified Arabic" w:hAnsi="Simplified Arabic" w:cs="Simplified Arabic"/>
          <w:b/>
          <w:bCs/>
          <w:color w:val="222222"/>
          <w:sz w:val="144"/>
          <w:szCs w:val="144"/>
          <w:shd w:val="clear" w:color="auto" w:fill="FFFFFF"/>
          <w:rtl/>
        </w:rPr>
        <w:t>لاح</w:t>
      </w:r>
      <w:r>
        <w:rPr>
          <w:rFonts w:ascii="Simplified Arabic" w:hAnsi="Simplified Arabic" w:cs="Simplified Arabic" w:hint="cs"/>
          <w:b/>
          <w:bCs/>
          <w:color w:val="222222"/>
          <w:sz w:val="144"/>
          <w:szCs w:val="144"/>
          <w:shd w:val="clear" w:color="auto" w:fill="FFFFFF"/>
          <w:rtl/>
        </w:rPr>
        <w:t>ـــــ</w:t>
      </w:r>
      <w:r w:rsidRPr="00FA1BAE">
        <w:rPr>
          <w:rFonts w:ascii="Simplified Arabic" w:hAnsi="Simplified Arabic" w:cs="Simplified Arabic"/>
          <w:b/>
          <w:bCs/>
          <w:color w:val="222222"/>
          <w:sz w:val="144"/>
          <w:szCs w:val="144"/>
          <w:shd w:val="clear" w:color="auto" w:fill="FFFFFF"/>
          <w:rtl/>
        </w:rPr>
        <w:t>ق</w:t>
      </w:r>
    </w:p>
    <w:p w:rsidR="00FA1BAE" w:rsidRPr="005B423D" w:rsidRDefault="00FA1BAE" w:rsidP="005B423D">
      <w:pPr>
        <w:pStyle w:val="1"/>
        <w:jc w:val="center"/>
        <w:rPr>
          <w:b/>
          <w:bCs/>
          <w:color w:val="auto"/>
          <w:sz w:val="40"/>
          <w:szCs w:val="40"/>
          <w:shd w:val="clear" w:color="auto" w:fill="FFFFFF"/>
          <w:rtl/>
        </w:rPr>
      </w:pPr>
      <w:bookmarkStart w:id="130" w:name="_Toc235922620"/>
      <w:r w:rsidRPr="005B423D">
        <w:rPr>
          <w:rFonts w:hint="cs"/>
          <w:b/>
          <w:bCs/>
          <w:color w:val="auto"/>
          <w:sz w:val="40"/>
          <w:szCs w:val="40"/>
          <w:shd w:val="clear" w:color="auto" w:fill="FFFFFF"/>
          <w:rtl/>
        </w:rPr>
        <w:t>ملحق الدراسة (الاستبيان الإلكتروني)</w:t>
      </w:r>
      <w:bookmarkEnd w:id="130"/>
    </w:p>
    <w:p w:rsidR="00FA1BAE" w:rsidRDefault="00FA1BAE" w:rsidP="00FA1BAE">
      <w:pPr>
        <w:jc w:val="center"/>
        <w:rPr>
          <w:rFonts w:ascii="Arial" w:hAnsi="Arial" w:cs="Arial"/>
          <w:color w:val="222222"/>
          <w:sz w:val="48"/>
          <w:szCs w:val="48"/>
          <w:shd w:val="clear" w:color="auto" w:fill="FFFFFF"/>
          <w:rtl/>
        </w:rPr>
      </w:pPr>
    </w:p>
    <w:p w:rsidR="00FA1BAE" w:rsidRDefault="00FA1BAE" w:rsidP="00FA1BAE">
      <w:pPr>
        <w:jc w:val="center"/>
        <w:rPr>
          <w:rFonts w:ascii="Arial" w:hAnsi="Arial" w:cs="Arial"/>
          <w:color w:val="222222"/>
          <w:sz w:val="48"/>
          <w:szCs w:val="48"/>
          <w:shd w:val="clear" w:color="auto" w:fill="FFFFFF"/>
          <w:rtl/>
        </w:rPr>
      </w:pPr>
    </w:p>
    <w:p w:rsidR="00FA1BAE" w:rsidRDefault="00FA1BAE" w:rsidP="00FA1BAE">
      <w:pPr>
        <w:jc w:val="center"/>
        <w:rPr>
          <w:rFonts w:ascii="Arial" w:hAnsi="Arial" w:cs="Arial"/>
          <w:color w:val="222222"/>
          <w:sz w:val="48"/>
          <w:szCs w:val="48"/>
          <w:shd w:val="clear" w:color="auto" w:fill="FFFFFF"/>
          <w:rtl/>
        </w:rPr>
      </w:pPr>
    </w:p>
    <w:p w:rsidR="00384F75" w:rsidRDefault="00384F75" w:rsidP="00FA1BAE">
      <w:pPr>
        <w:jc w:val="center"/>
        <w:rPr>
          <w:rFonts w:ascii="Arial" w:hAnsi="Arial" w:cs="Arial"/>
          <w:color w:val="222222"/>
          <w:sz w:val="48"/>
          <w:szCs w:val="48"/>
          <w:shd w:val="clear" w:color="auto" w:fill="FFFFFF"/>
          <w:rtl/>
        </w:rPr>
      </w:pPr>
    </w:p>
    <w:p w:rsidR="00DC1B20" w:rsidRDefault="00DC1B20" w:rsidP="00FA1BAE">
      <w:pPr>
        <w:jc w:val="center"/>
        <w:rPr>
          <w:rFonts w:ascii="Arial" w:hAnsi="Arial" w:cs="Arial"/>
          <w:color w:val="222222"/>
          <w:sz w:val="48"/>
          <w:szCs w:val="48"/>
          <w:shd w:val="clear" w:color="auto" w:fill="FFFFFF"/>
          <w:rtl/>
        </w:rPr>
      </w:pPr>
    </w:p>
    <w:p w:rsidR="00DC1B20" w:rsidRDefault="00DC1B20" w:rsidP="00FA1BAE">
      <w:pPr>
        <w:jc w:val="center"/>
        <w:rPr>
          <w:rFonts w:ascii="Arial" w:hAnsi="Arial" w:cs="Arial"/>
          <w:color w:val="222222"/>
          <w:sz w:val="48"/>
          <w:szCs w:val="48"/>
          <w:shd w:val="clear" w:color="auto" w:fill="FFFFFF"/>
          <w:rtl/>
        </w:rPr>
      </w:pPr>
    </w:p>
    <w:p w:rsidR="00DC1B20" w:rsidRDefault="00DC1B20" w:rsidP="00FA1BAE">
      <w:pPr>
        <w:jc w:val="center"/>
        <w:rPr>
          <w:rFonts w:ascii="Arial" w:hAnsi="Arial" w:cs="Arial"/>
          <w:color w:val="222222"/>
          <w:sz w:val="48"/>
          <w:szCs w:val="48"/>
          <w:shd w:val="clear" w:color="auto" w:fill="FFFFFF"/>
          <w:rtl/>
        </w:rPr>
      </w:pPr>
    </w:p>
    <w:p w:rsidR="002D1B15" w:rsidRPr="002D1B15" w:rsidRDefault="002D1B15" w:rsidP="00CB09AC">
      <w:pPr>
        <w:rPr>
          <w:rFonts w:ascii="Arial" w:hAnsi="Arial" w:cs="Arial"/>
          <w:color w:val="222222"/>
          <w:sz w:val="16"/>
          <w:szCs w:val="16"/>
          <w:shd w:val="clear" w:color="auto" w:fill="FFFFFF"/>
          <w:rtl/>
        </w:rPr>
      </w:pPr>
    </w:p>
    <w:p w:rsidR="00CB09AC" w:rsidRPr="00DD0C50" w:rsidRDefault="00CB09AC" w:rsidP="00CB09AC">
      <w:pPr>
        <w:jc w:val="right"/>
        <w:rPr>
          <w:sz w:val="28"/>
          <w:szCs w:val="28"/>
          <w:rtl/>
        </w:rPr>
      </w:pPr>
      <w:r w:rsidRPr="00BA4203">
        <w:rPr>
          <w:noProof/>
          <w:sz w:val="24"/>
          <w:szCs w:val="24"/>
        </w:rPr>
        <w:drawing>
          <wp:anchor distT="0" distB="0" distL="114300" distR="114300" simplePos="0" relativeHeight="251665408" behindDoc="1" locked="0" layoutInCell="1" allowOverlap="1" wp14:anchorId="3D47B5CF" wp14:editId="031695A1">
            <wp:simplePos x="0" y="0"/>
            <wp:positionH relativeFrom="margin">
              <wp:posOffset>-517573</wp:posOffset>
            </wp:positionH>
            <wp:positionV relativeFrom="paragraph">
              <wp:posOffset>-558019</wp:posOffset>
            </wp:positionV>
            <wp:extent cx="1836420" cy="1836420"/>
            <wp:effectExtent l="0" t="0" r="0" b="0"/>
            <wp:wrapNone/>
            <wp:docPr id="9" name="صورة 9"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idocean-generic.s3.amazonaws.com/logo_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6420" cy="1836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A4203">
        <w:rPr>
          <w:rFonts w:hint="cs"/>
          <w:sz w:val="32"/>
          <w:szCs w:val="32"/>
          <w:rtl/>
        </w:rPr>
        <w:t xml:space="preserve">جــامــعـــة </w:t>
      </w:r>
      <w:proofErr w:type="spellStart"/>
      <w:r w:rsidRPr="00BA4203">
        <w:rPr>
          <w:rFonts w:hint="cs"/>
          <w:sz w:val="32"/>
          <w:szCs w:val="32"/>
          <w:rtl/>
        </w:rPr>
        <w:t>مــيــدأوشـــن</w:t>
      </w:r>
      <w:proofErr w:type="spellEnd"/>
    </w:p>
    <w:p w:rsidR="00CB09AC" w:rsidRPr="00BA4203" w:rsidRDefault="00CB09AC" w:rsidP="00CB09AC">
      <w:pPr>
        <w:jc w:val="right"/>
        <w:rPr>
          <w:sz w:val="32"/>
          <w:szCs w:val="32"/>
          <w:rtl/>
        </w:rPr>
      </w:pPr>
      <w:r w:rsidRPr="00BA4203">
        <w:rPr>
          <w:rFonts w:hint="cs"/>
          <w:sz w:val="32"/>
          <w:szCs w:val="32"/>
          <w:rtl/>
        </w:rPr>
        <w:t>كليـــة الاعلام والتسـويـق</w:t>
      </w:r>
    </w:p>
    <w:p w:rsidR="00CB09AC" w:rsidRPr="00BA4203" w:rsidRDefault="00CB09AC" w:rsidP="00CB09AC">
      <w:pPr>
        <w:jc w:val="right"/>
        <w:rPr>
          <w:sz w:val="32"/>
          <w:szCs w:val="32"/>
          <w:rtl/>
        </w:rPr>
      </w:pPr>
      <w:r w:rsidRPr="00BA4203">
        <w:rPr>
          <w:rFonts w:hint="cs"/>
          <w:sz w:val="32"/>
          <w:szCs w:val="32"/>
          <w:rtl/>
        </w:rPr>
        <w:t>بكالوريوس تسويق رقمي</w:t>
      </w:r>
    </w:p>
    <w:p w:rsidR="00CB09AC" w:rsidRDefault="00CB09AC" w:rsidP="00CB09AC">
      <w:pPr>
        <w:outlineLvl w:val="0"/>
        <w:rPr>
          <w:b/>
          <w:bCs/>
          <w:sz w:val="36"/>
          <w:szCs w:val="36"/>
          <w:rtl/>
        </w:rPr>
      </w:pPr>
    </w:p>
    <w:p w:rsidR="00CB09AC" w:rsidRPr="004F3649" w:rsidRDefault="00CB09AC" w:rsidP="00CB09AC">
      <w:pPr>
        <w:jc w:val="center"/>
        <w:outlineLvl w:val="0"/>
        <w:rPr>
          <w:rStyle w:val="a6"/>
          <w:rFonts w:ascii="Simplified Arabic" w:hAnsi="Simplified Arabic" w:cs="Simplified Arabic"/>
          <w:sz w:val="28"/>
          <w:szCs w:val="28"/>
          <w:rtl/>
        </w:rPr>
      </w:pPr>
      <w:bookmarkStart w:id="131" w:name="_Toc235922621"/>
      <w:r w:rsidRPr="004F3649">
        <w:rPr>
          <w:rFonts w:hint="cs"/>
          <w:b/>
          <w:bCs/>
          <w:sz w:val="28"/>
          <w:szCs w:val="28"/>
          <w:rtl/>
        </w:rPr>
        <w:t xml:space="preserve">استبيان لقياس </w:t>
      </w:r>
      <w:r w:rsidRPr="004F3649">
        <w:rPr>
          <w:rFonts w:ascii="Simplified Arabic" w:eastAsia="Times New Roman" w:hAnsi="Simplified Arabic" w:cs="Simplified Arabic"/>
          <w:sz w:val="28"/>
          <w:szCs w:val="28"/>
          <w:rtl/>
        </w:rPr>
        <w:t>"</w:t>
      </w:r>
      <w:r w:rsidRPr="004F3649">
        <w:rPr>
          <w:rStyle w:val="a6"/>
          <w:rFonts w:ascii="Simplified Arabic" w:hAnsi="Simplified Arabic" w:cs="Simplified Arabic" w:hint="cs"/>
          <w:sz w:val="28"/>
          <w:szCs w:val="28"/>
          <w:rtl/>
        </w:rPr>
        <w:t>تأثير</w:t>
      </w:r>
      <w:r w:rsidRPr="004F3649">
        <w:rPr>
          <w:rStyle w:val="a6"/>
          <w:rFonts w:ascii="Simplified Arabic" w:hAnsi="Simplified Arabic" w:cs="Simplified Arabic"/>
          <w:sz w:val="28"/>
          <w:szCs w:val="28"/>
          <w:rtl/>
        </w:rPr>
        <w:t xml:space="preserve"> التسويق عبر المؤثرين على </w:t>
      </w:r>
      <w:proofErr w:type="spellStart"/>
      <w:r w:rsidRPr="004F3649">
        <w:rPr>
          <w:rStyle w:val="a6"/>
          <w:rFonts w:ascii="Simplified Arabic" w:hAnsi="Simplified Arabic" w:cs="Simplified Arabic"/>
          <w:sz w:val="28"/>
          <w:szCs w:val="28"/>
          <w:rtl/>
        </w:rPr>
        <w:t>إنستجرام</w:t>
      </w:r>
      <w:proofErr w:type="spellEnd"/>
      <w:r w:rsidRPr="004F3649">
        <w:rPr>
          <w:rStyle w:val="a6"/>
          <w:rFonts w:ascii="Simplified Arabic" w:hAnsi="Simplified Arabic" w:cs="Simplified Arabic"/>
          <w:sz w:val="28"/>
          <w:szCs w:val="28"/>
          <w:rtl/>
        </w:rPr>
        <w:t xml:space="preserve"> على قرارات شراء الأزياء لدى المستهلك السعودي بمدينة الرياض</w:t>
      </w:r>
      <w:r w:rsidRPr="004F3649">
        <w:rPr>
          <w:rStyle w:val="a6"/>
          <w:rFonts w:ascii="Simplified Arabic" w:hAnsi="Simplified Arabic" w:cs="Simplified Arabic" w:hint="cs"/>
          <w:sz w:val="28"/>
          <w:szCs w:val="28"/>
          <w:rtl/>
        </w:rPr>
        <w:t xml:space="preserve"> (دراسة ميدانية)</w:t>
      </w:r>
      <w:r w:rsidRPr="004F3649">
        <w:rPr>
          <w:rStyle w:val="a6"/>
          <w:rFonts w:ascii="Simplified Arabic" w:hAnsi="Simplified Arabic" w:cs="Simplified Arabic"/>
          <w:sz w:val="28"/>
          <w:szCs w:val="28"/>
          <w:rtl/>
        </w:rPr>
        <w:t>"</w:t>
      </w:r>
      <w:r w:rsidRPr="004F3649">
        <w:rPr>
          <w:rStyle w:val="a6"/>
          <w:rFonts w:ascii="Simplified Arabic" w:hAnsi="Simplified Arabic" w:cs="Simplified Arabic" w:hint="cs"/>
          <w:sz w:val="28"/>
          <w:szCs w:val="28"/>
          <w:rtl/>
        </w:rPr>
        <w:t>.</w:t>
      </w:r>
      <w:bookmarkEnd w:id="131"/>
    </w:p>
    <w:p w:rsidR="00CB09AC" w:rsidRPr="004F3649" w:rsidRDefault="00CB09AC" w:rsidP="00CB09AC">
      <w:pPr>
        <w:jc w:val="center"/>
        <w:rPr>
          <w:b/>
          <w:bCs/>
          <w:sz w:val="28"/>
          <w:szCs w:val="28"/>
          <w:rtl/>
        </w:rPr>
      </w:pPr>
      <w:r w:rsidRPr="004F3649">
        <w:rPr>
          <w:rFonts w:hint="cs"/>
          <w:b/>
          <w:bCs/>
          <w:sz w:val="28"/>
          <w:szCs w:val="28"/>
          <w:rtl/>
        </w:rPr>
        <w:t xml:space="preserve"> للحصول على درجة البكالوريوس في التسويق الرقمي</w:t>
      </w:r>
    </w:p>
    <w:p w:rsidR="00CB09AC" w:rsidRDefault="00CB09AC" w:rsidP="00CB09AC">
      <w:pPr>
        <w:jc w:val="right"/>
        <w:outlineLvl w:val="0"/>
        <w:rPr>
          <w:b/>
          <w:bCs/>
          <w:sz w:val="36"/>
          <w:szCs w:val="36"/>
          <w:rtl/>
        </w:rPr>
      </w:pPr>
    </w:p>
    <w:p w:rsidR="00CB09AC" w:rsidRDefault="00CB09AC" w:rsidP="00CB09AC">
      <w:pPr>
        <w:tabs>
          <w:tab w:val="left" w:pos="2091"/>
          <w:tab w:val="right" w:pos="9360"/>
        </w:tabs>
        <w:outlineLvl w:val="0"/>
        <w:rPr>
          <w:b/>
          <w:bCs/>
          <w:sz w:val="32"/>
          <w:szCs w:val="32"/>
          <w:rtl/>
        </w:rPr>
      </w:pPr>
      <w:r w:rsidRPr="004F3649">
        <w:rPr>
          <w:b/>
          <w:bCs/>
          <w:sz w:val="32"/>
          <w:szCs w:val="32"/>
          <w:rtl/>
        </w:rPr>
        <w:tab/>
      </w:r>
      <w:r w:rsidRPr="004F3649">
        <w:rPr>
          <w:b/>
          <w:bCs/>
          <w:sz w:val="32"/>
          <w:szCs w:val="32"/>
          <w:rtl/>
        </w:rPr>
        <w:tab/>
      </w:r>
      <w:bookmarkStart w:id="132" w:name="_Toc235922622"/>
      <w:r w:rsidRPr="004F3649">
        <w:rPr>
          <w:rFonts w:hint="cs"/>
          <w:b/>
          <w:bCs/>
          <w:sz w:val="32"/>
          <w:szCs w:val="32"/>
          <w:rtl/>
        </w:rPr>
        <w:t>التقديم والإقرار:</w:t>
      </w:r>
      <w:bookmarkEnd w:id="132"/>
    </w:p>
    <w:bookmarkStart w:id="133" w:name="_Toc235922623"/>
    <w:p w:rsidR="00CB09AC" w:rsidRPr="004F3649" w:rsidRDefault="00CB09AC" w:rsidP="00CB09AC">
      <w:pPr>
        <w:tabs>
          <w:tab w:val="left" w:pos="2091"/>
          <w:tab w:val="right" w:pos="9360"/>
        </w:tabs>
        <w:outlineLvl w:val="0"/>
        <w:rPr>
          <w:b/>
          <w:bCs/>
          <w:sz w:val="32"/>
          <w:szCs w:val="32"/>
          <w:rtl/>
        </w:rPr>
      </w:pPr>
      <w:r>
        <w:rPr>
          <w:rFonts w:ascii="Simplified Arabic" w:eastAsia="MS Mincho" w:hAnsi="Simplified Arabic" w:cs="Simplified Arabic"/>
          <w:b/>
          <w:bCs/>
          <w:noProof/>
          <w:sz w:val="28"/>
          <w:szCs w:val="28"/>
          <w:rtl/>
        </w:rPr>
        <mc:AlternateContent>
          <mc:Choice Requires="wps">
            <w:drawing>
              <wp:anchor distT="0" distB="0" distL="114300" distR="114300" simplePos="0" relativeHeight="251666432" behindDoc="0" locked="0" layoutInCell="1" allowOverlap="1" wp14:anchorId="1476E349" wp14:editId="2FFA17ED">
                <wp:simplePos x="0" y="0"/>
                <wp:positionH relativeFrom="margin">
                  <wp:align>center</wp:align>
                </wp:positionH>
                <wp:positionV relativeFrom="paragraph">
                  <wp:posOffset>272415</wp:posOffset>
                </wp:positionV>
                <wp:extent cx="6198078" cy="4402068"/>
                <wp:effectExtent l="0" t="0" r="12700" b="17780"/>
                <wp:wrapNone/>
                <wp:docPr id="10" name="مستطيل 10"/>
                <wp:cNvGraphicFramePr/>
                <a:graphic xmlns:a="http://schemas.openxmlformats.org/drawingml/2006/main">
                  <a:graphicData uri="http://schemas.microsoft.com/office/word/2010/wordprocessingShape">
                    <wps:wsp>
                      <wps:cNvSpPr/>
                      <wps:spPr>
                        <a:xfrm>
                          <a:off x="0" y="0"/>
                          <a:ext cx="6198078" cy="4402068"/>
                        </a:xfrm>
                        <a:prstGeom prst="rect">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01B895" id="مستطيل 10" o:spid="_x0000_s1026" style="position:absolute;margin-left:0;margin-top:21.45pt;width:488.05pt;height:346.6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" filled="f" strokecolor="black [3213]" strokeweight="1pt">
                <w10:wrap anchorx="margin"/>
              </v:rect>
            </w:pict>
          </mc:Fallback>
        </mc:AlternateContent>
      </w:r>
      <w:bookmarkEnd w:id="133"/>
    </w:p>
    <w:p w:rsidR="00CB09AC" w:rsidRPr="004F3649" w:rsidRDefault="00CB09AC" w:rsidP="00CB09AC">
      <w:pPr>
        <w:bidi/>
        <w:spacing w:before="100" w:beforeAutospacing="1" w:after="100" w:afterAutospacing="1" w:line="240" w:lineRule="auto"/>
        <w:rPr>
          <w:rFonts w:ascii="Simplified Arabic" w:eastAsia="Times New Roman" w:hAnsi="Simplified Arabic" w:cs="Simplified Arabic"/>
          <w:sz w:val="24"/>
          <w:szCs w:val="24"/>
        </w:rPr>
      </w:pPr>
      <w:r w:rsidRPr="004F3649">
        <w:rPr>
          <w:rFonts w:ascii="Simplified Arabic" w:eastAsia="Times New Roman" w:hAnsi="Simplified Arabic" w:cs="Simplified Arabic"/>
          <w:b/>
          <w:bCs/>
          <w:sz w:val="24"/>
          <w:szCs w:val="24"/>
          <w:rtl/>
        </w:rPr>
        <w:t>عزيزي المشارك / عزيزتي المشاركة</w:t>
      </w:r>
    </w:p>
    <w:p w:rsidR="00CB09AC" w:rsidRPr="004F3649" w:rsidRDefault="00CB09AC" w:rsidP="00CB09AC">
      <w:pPr>
        <w:bidi/>
        <w:spacing w:before="100" w:beforeAutospacing="1" w:after="100" w:afterAutospacing="1" w:line="240" w:lineRule="auto"/>
        <w:rPr>
          <w:rFonts w:ascii="Simplified Arabic" w:eastAsia="Times New Roman" w:hAnsi="Simplified Arabic" w:cs="Simplified Arabic"/>
          <w:sz w:val="24"/>
          <w:szCs w:val="24"/>
        </w:rPr>
      </w:pPr>
      <w:r w:rsidRPr="004F3649">
        <w:rPr>
          <w:rFonts w:ascii="Simplified Arabic" w:eastAsia="Times New Roman" w:hAnsi="Simplified Arabic" w:cs="Simplified Arabic"/>
          <w:b/>
          <w:bCs/>
          <w:sz w:val="24"/>
          <w:szCs w:val="24"/>
          <w:rtl/>
        </w:rPr>
        <w:t>تحية طيبة وبعد،</w:t>
      </w:r>
    </w:p>
    <w:p w:rsidR="00CB09AC" w:rsidRPr="004F3649" w:rsidRDefault="00CB09AC" w:rsidP="00CB09AC">
      <w:pPr>
        <w:bidi/>
        <w:jc w:val="both"/>
        <w:rPr>
          <w:rFonts w:ascii="Simplified Arabic" w:hAnsi="Simplified Arabic" w:cs="Simplified Arabic"/>
          <w:b/>
          <w:bCs/>
          <w:sz w:val="24"/>
          <w:szCs w:val="24"/>
        </w:rPr>
      </w:pPr>
      <w:r w:rsidRPr="004F3649">
        <w:rPr>
          <w:rFonts w:ascii="Simplified Arabic" w:eastAsia="Times New Roman" w:hAnsi="Simplified Arabic" w:cs="Simplified Arabic"/>
          <w:sz w:val="24"/>
          <w:szCs w:val="24"/>
          <w:rtl/>
        </w:rPr>
        <w:t xml:space="preserve">أنا طالبة في كلية الإعلان والتسويق في جامعة </w:t>
      </w:r>
      <w:proofErr w:type="spellStart"/>
      <w:r w:rsidRPr="004F3649">
        <w:rPr>
          <w:rFonts w:ascii="Simplified Arabic" w:eastAsia="Times New Roman" w:hAnsi="Simplified Arabic" w:cs="Simplified Arabic"/>
          <w:sz w:val="24"/>
          <w:szCs w:val="24"/>
          <w:rtl/>
        </w:rPr>
        <w:t>ميدأوشن</w:t>
      </w:r>
      <w:proofErr w:type="spellEnd"/>
      <w:r w:rsidRPr="004F3649">
        <w:rPr>
          <w:rFonts w:ascii="Simplified Arabic" w:eastAsia="Times New Roman" w:hAnsi="Simplified Arabic" w:cs="Simplified Arabic"/>
          <w:sz w:val="24"/>
          <w:szCs w:val="24"/>
          <w:rtl/>
        </w:rPr>
        <w:t>، يسرني دعوتكم للمشاركة في هذه الدراسة العلمية التي تهدف إلى قياس: "</w:t>
      </w:r>
      <w:r w:rsidRPr="004F3649">
        <w:rPr>
          <w:rStyle w:val="a6"/>
          <w:rFonts w:ascii="Simplified Arabic" w:hAnsi="Simplified Arabic" w:cs="Simplified Arabic"/>
          <w:sz w:val="24"/>
          <w:szCs w:val="24"/>
          <w:rtl/>
        </w:rPr>
        <w:t xml:space="preserve">أثر التسويق عبر المؤثرين على </w:t>
      </w:r>
      <w:proofErr w:type="spellStart"/>
      <w:r w:rsidRPr="004F3649">
        <w:rPr>
          <w:rStyle w:val="a6"/>
          <w:rFonts w:ascii="Simplified Arabic" w:hAnsi="Simplified Arabic" w:cs="Simplified Arabic"/>
          <w:sz w:val="24"/>
          <w:szCs w:val="24"/>
          <w:rtl/>
        </w:rPr>
        <w:t>إنستجرام</w:t>
      </w:r>
      <w:proofErr w:type="spellEnd"/>
      <w:r w:rsidRPr="004F3649">
        <w:rPr>
          <w:rStyle w:val="a6"/>
          <w:rFonts w:ascii="Simplified Arabic" w:hAnsi="Simplified Arabic" w:cs="Simplified Arabic"/>
          <w:sz w:val="24"/>
          <w:szCs w:val="24"/>
          <w:rtl/>
        </w:rPr>
        <w:t xml:space="preserve"> على قرارات شراء الأزياء لدى المستهلك السعودي بمدينة الرياض". </w:t>
      </w:r>
    </w:p>
    <w:p w:rsidR="00CB09AC" w:rsidRPr="004F3649" w:rsidRDefault="00CB09AC" w:rsidP="00CB09AC">
      <w:pPr>
        <w:bidi/>
        <w:spacing w:before="100" w:beforeAutospacing="1" w:after="100" w:afterAutospacing="1" w:line="240" w:lineRule="auto"/>
        <w:jc w:val="both"/>
        <w:rPr>
          <w:rFonts w:ascii="Simplified Arabic" w:eastAsia="Times New Roman" w:hAnsi="Simplified Arabic" w:cs="Simplified Arabic"/>
          <w:sz w:val="24"/>
          <w:szCs w:val="24"/>
        </w:rPr>
      </w:pPr>
      <w:r w:rsidRPr="004F3649">
        <w:rPr>
          <w:rFonts w:ascii="Simplified Arabic" w:eastAsia="Times New Roman" w:hAnsi="Simplified Arabic" w:cs="Simplified Arabic"/>
          <w:sz w:val="24"/>
          <w:szCs w:val="24"/>
          <w:rtl/>
        </w:rPr>
        <w:t>تأتي هذه الدراسة في إطار متطلبات البحث العلمي، وتهدف إلى التعرف على آرائكم حول موضوع البحث، ومشاركتكم جزء لا يتجزأ من نتيجة البحث النهائية، شاكرة ومقدرة مساهمتكم بها</w:t>
      </w:r>
      <w:r w:rsidRPr="004F3649">
        <w:rPr>
          <w:rFonts w:ascii="Simplified Arabic" w:eastAsia="Times New Roman" w:hAnsi="Simplified Arabic" w:cs="Simplified Arabic"/>
          <w:sz w:val="24"/>
          <w:szCs w:val="24"/>
        </w:rPr>
        <w:t>.</w:t>
      </w:r>
    </w:p>
    <w:p w:rsidR="00CB09AC" w:rsidRPr="004F3649" w:rsidRDefault="00CB09AC" w:rsidP="00CB09AC">
      <w:pPr>
        <w:bidi/>
        <w:spacing w:before="100" w:beforeAutospacing="1" w:after="100" w:afterAutospacing="1" w:line="240" w:lineRule="auto"/>
        <w:jc w:val="both"/>
        <w:rPr>
          <w:rFonts w:ascii="Simplified Arabic" w:eastAsia="Times New Roman" w:hAnsi="Simplified Arabic" w:cs="Simplified Arabic"/>
          <w:sz w:val="24"/>
          <w:szCs w:val="24"/>
        </w:rPr>
      </w:pPr>
      <w:r w:rsidRPr="004F3649">
        <w:rPr>
          <w:rFonts w:ascii="Simplified Arabic" w:eastAsia="Times New Roman" w:hAnsi="Simplified Arabic" w:cs="Simplified Arabic"/>
          <w:sz w:val="24"/>
          <w:szCs w:val="24"/>
          <w:rtl/>
        </w:rPr>
        <w:t xml:space="preserve">لن يستغرق تعبئة هذا الاستبيان أكثر من </w:t>
      </w:r>
      <w:proofErr w:type="gramStart"/>
      <w:r w:rsidRPr="004F3649">
        <w:rPr>
          <w:rFonts w:ascii="Simplified Arabic" w:eastAsia="Times New Roman" w:hAnsi="Simplified Arabic" w:cs="Simplified Arabic"/>
          <w:b/>
          <w:bCs/>
          <w:sz w:val="24"/>
          <w:szCs w:val="24"/>
        </w:rPr>
        <w:t>4</w:t>
      </w:r>
      <w:r w:rsidRPr="004F3649">
        <w:rPr>
          <w:rFonts w:ascii="Simplified Arabic" w:eastAsia="Times New Roman" w:hAnsi="Simplified Arabic" w:cs="Simplified Arabic"/>
          <w:b/>
          <w:bCs/>
          <w:sz w:val="24"/>
          <w:szCs w:val="24"/>
          <w:rtl/>
        </w:rPr>
        <w:t xml:space="preserve"> </w:t>
      </w:r>
      <w:r w:rsidRPr="004F3649">
        <w:rPr>
          <w:rFonts w:ascii="Simplified Arabic" w:eastAsia="Times New Roman" w:hAnsi="Simplified Arabic" w:cs="Simplified Arabic"/>
          <w:b/>
          <w:bCs/>
          <w:sz w:val="24"/>
          <w:szCs w:val="24"/>
        </w:rPr>
        <w:t xml:space="preserve"> </w:t>
      </w:r>
      <w:r w:rsidRPr="004F3649">
        <w:rPr>
          <w:rFonts w:ascii="Simplified Arabic" w:eastAsia="Times New Roman" w:hAnsi="Simplified Arabic" w:cs="Simplified Arabic"/>
          <w:b/>
          <w:bCs/>
          <w:sz w:val="24"/>
          <w:szCs w:val="24"/>
          <w:rtl/>
        </w:rPr>
        <w:t>إلى</w:t>
      </w:r>
      <w:proofErr w:type="gramEnd"/>
      <w:r w:rsidRPr="004F3649">
        <w:rPr>
          <w:rFonts w:ascii="Simplified Arabic" w:eastAsia="Times New Roman" w:hAnsi="Simplified Arabic" w:cs="Simplified Arabic"/>
          <w:b/>
          <w:bCs/>
          <w:sz w:val="24"/>
          <w:szCs w:val="24"/>
          <w:rtl/>
        </w:rPr>
        <w:t xml:space="preserve"> 7 دقائق</w:t>
      </w:r>
      <w:r w:rsidRPr="004F3649">
        <w:rPr>
          <w:rFonts w:ascii="Simplified Arabic" w:eastAsia="Times New Roman" w:hAnsi="Simplified Arabic" w:cs="Simplified Arabic"/>
          <w:sz w:val="24"/>
          <w:szCs w:val="24"/>
          <w:rtl/>
        </w:rPr>
        <w:t xml:space="preserve"> من وقتكم، وتعد مشاركتكم مساهمة مهمة في دعم هذا البحث</w:t>
      </w:r>
      <w:r w:rsidRPr="004F3649">
        <w:rPr>
          <w:rFonts w:ascii="Simplified Arabic" w:eastAsia="Times New Roman" w:hAnsi="Simplified Arabic" w:cs="Simplified Arabic"/>
          <w:sz w:val="24"/>
          <w:szCs w:val="24"/>
        </w:rPr>
        <w:t>.</w:t>
      </w:r>
    </w:p>
    <w:p w:rsidR="00CB09AC" w:rsidRPr="004F3649" w:rsidRDefault="00CB09AC" w:rsidP="00CB09AC">
      <w:pPr>
        <w:bidi/>
        <w:spacing w:before="100" w:beforeAutospacing="1" w:after="100" w:afterAutospacing="1" w:line="240" w:lineRule="auto"/>
        <w:jc w:val="both"/>
        <w:rPr>
          <w:rFonts w:ascii="Simplified Arabic" w:eastAsia="Times New Roman" w:hAnsi="Simplified Arabic" w:cs="Simplified Arabic"/>
          <w:sz w:val="24"/>
          <w:szCs w:val="24"/>
        </w:rPr>
      </w:pPr>
      <w:r w:rsidRPr="004F3649">
        <w:rPr>
          <w:rFonts w:ascii="Simplified Arabic" w:eastAsia="Times New Roman" w:hAnsi="Simplified Arabic" w:cs="Simplified Arabic"/>
          <w:b/>
          <w:bCs/>
          <w:sz w:val="24"/>
          <w:szCs w:val="24"/>
          <w:rtl/>
        </w:rPr>
        <w:t>تعهد بالخصوصية</w:t>
      </w:r>
      <w:r w:rsidRPr="004F3649">
        <w:rPr>
          <w:rFonts w:ascii="Simplified Arabic" w:eastAsia="Times New Roman" w:hAnsi="Simplified Arabic" w:cs="Simplified Arabic"/>
          <w:b/>
          <w:bCs/>
          <w:sz w:val="24"/>
          <w:szCs w:val="24"/>
        </w:rPr>
        <w:t>:</w:t>
      </w:r>
    </w:p>
    <w:p w:rsidR="00CB09AC" w:rsidRPr="004F3649" w:rsidRDefault="00CB09AC" w:rsidP="00CB09AC">
      <w:pPr>
        <w:numPr>
          <w:ilvl w:val="0"/>
          <w:numId w:val="15"/>
        </w:numPr>
        <w:bidi/>
        <w:spacing w:before="100" w:beforeAutospacing="1" w:after="100" w:afterAutospacing="1" w:line="240" w:lineRule="auto"/>
        <w:jc w:val="both"/>
        <w:rPr>
          <w:rFonts w:ascii="Simplified Arabic" w:eastAsia="Times New Roman" w:hAnsi="Simplified Arabic" w:cs="Simplified Arabic"/>
          <w:sz w:val="24"/>
          <w:szCs w:val="24"/>
        </w:rPr>
      </w:pPr>
      <w:r w:rsidRPr="004F3649">
        <w:rPr>
          <w:rFonts w:ascii="Simplified Arabic" w:eastAsia="Times New Roman" w:hAnsi="Simplified Arabic" w:cs="Simplified Arabic"/>
          <w:b/>
          <w:bCs/>
          <w:sz w:val="24"/>
          <w:szCs w:val="24"/>
          <w:rtl/>
        </w:rPr>
        <w:lastRenderedPageBreak/>
        <w:t>الخصوصية</w:t>
      </w:r>
      <w:r w:rsidRPr="004F3649">
        <w:rPr>
          <w:rFonts w:ascii="Simplified Arabic" w:eastAsia="Times New Roman" w:hAnsi="Simplified Arabic" w:cs="Simplified Arabic"/>
          <w:b/>
          <w:bCs/>
          <w:sz w:val="24"/>
          <w:szCs w:val="24"/>
        </w:rPr>
        <w:t>:</w:t>
      </w:r>
      <w:r w:rsidRPr="004F3649">
        <w:rPr>
          <w:rFonts w:ascii="Simplified Arabic" w:eastAsia="Times New Roman" w:hAnsi="Simplified Arabic" w:cs="Simplified Arabic"/>
          <w:sz w:val="24"/>
          <w:szCs w:val="24"/>
        </w:rPr>
        <w:t xml:space="preserve"> </w:t>
      </w:r>
      <w:r w:rsidRPr="004F3649">
        <w:rPr>
          <w:rFonts w:ascii="Simplified Arabic" w:eastAsia="Times New Roman" w:hAnsi="Simplified Arabic" w:cs="Simplified Arabic"/>
          <w:sz w:val="24"/>
          <w:szCs w:val="24"/>
          <w:rtl/>
        </w:rPr>
        <w:t>أتعهد بأن تظل كافة إجاباتكم في غاية السرية التامة، ولن يتم استخدامها إلا لأغراض البحث العلمي</w:t>
      </w:r>
      <w:r w:rsidRPr="004F3649">
        <w:rPr>
          <w:rFonts w:ascii="Simplified Arabic" w:eastAsia="Times New Roman" w:hAnsi="Simplified Arabic" w:cs="Simplified Arabic"/>
          <w:sz w:val="24"/>
          <w:szCs w:val="24"/>
        </w:rPr>
        <w:t xml:space="preserve">. </w:t>
      </w:r>
    </w:p>
    <w:p w:rsidR="00CB09AC" w:rsidRPr="004F3649" w:rsidRDefault="00CB09AC" w:rsidP="00CB09AC">
      <w:pPr>
        <w:numPr>
          <w:ilvl w:val="0"/>
          <w:numId w:val="15"/>
        </w:numPr>
        <w:bidi/>
        <w:spacing w:before="100" w:beforeAutospacing="1" w:after="100" w:afterAutospacing="1" w:line="240" w:lineRule="auto"/>
        <w:jc w:val="both"/>
        <w:rPr>
          <w:rFonts w:ascii="Simplified Arabic" w:eastAsia="Times New Roman" w:hAnsi="Simplified Arabic" w:cs="Simplified Arabic"/>
          <w:sz w:val="24"/>
          <w:szCs w:val="24"/>
        </w:rPr>
      </w:pPr>
      <w:r w:rsidRPr="004F3649">
        <w:rPr>
          <w:rFonts w:ascii="Simplified Arabic" w:eastAsia="Times New Roman" w:hAnsi="Simplified Arabic" w:cs="Simplified Arabic"/>
          <w:b/>
          <w:bCs/>
          <w:sz w:val="24"/>
          <w:szCs w:val="24"/>
          <w:rtl/>
        </w:rPr>
        <w:t>الموافقة</w:t>
      </w:r>
      <w:r w:rsidRPr="004F3649">
        <w:rPr>
          <w:rFonts w:ascii="Simplified Arabic" w:eastAsia="Times New Roman" w:hAnsi="Simplified Arabic" w:cs="Simplified Arabic"/>
          <w:b/>
          <w:bCs/>
          <w:sz w:val="24"/>
          <w:szCs w:val="24"/>
        </w:rPr>
        <w:t>:</w:t>
      </w:r>
      <w:r w:rsidRPr="004F3649">
        <w:rPr>
          <w:rFonts w:ascii="Simplified Arabic" w:eastAsia="Times New Roman" w:hAnsi="Simplified Arabic" w:cs="Simplified Arabic"/>
          <w:sz w:val="24"/>
          <w:szCs w:val="24"/>
        </w:rPr>
        <w:t xml:space="preserve"> </w:t>
      </w:r>
      <w:r w:rsidRPr="004F3649">
        <w:rPr>
          <w:rFonts w:ascii="Simplified Arabic" w:eastAsia="Times New Roman" w:hAnsi="Simplified Arabic" w:cs="Simplified Arabic"/>
          <w:sz w:val="24"/>
          <w:szCs w:val="24"/>
          <w:rtl/>
        </w:rPr>
        <w:t>إن استكمالكم للإجابة على هذا الاستبيان هو بمثابة قبول منكم للمشاركة</w:t>
      </w:r>
      <w:r w:rsidRPr="004F3649">
        <w:rPr>
          <w:rFonts w:ascii="Simplified Arabic" w:eastAsia="Times New Roman" w:hAnsi="Simplified Arabic" w:cs="Simplified Arabic"/>
          <w:sz w:val="24"/>
          <w:szCs w:val="24"/>
        </w:rPr>
        <w:t xml:space="preserve">. </w:t>
      </w:r>
    </w:p>
    <w:p w:rsidR="00CB09AC" w:rsidRPr="004F3649" w:rsidRDefault="00CB09AC" w:rsidP="00CB09AC">
      <w:pPr>
        <w:bidi/>
        <w:spacing w:before="100" w:beforeAutospacing="1" w:after="100" w:afterAutospacing="1" w:line="240" w:lineRule="auto"/>
        <w:jc w:val="both"/>
        <w:rPr>
          <w:rFonts w:ascii="Simplified Arabic" w:eastAsia="Times New Roman" w:hAnsi="Simplified Arabic" w:cs="Simplified Arabic"/>
          <w:sz w:val="24"/>
          <w:szCs w:val="24"/>
        </w:rPr>
      </w:pPr>
      <w:r w:rsidRPr="004F3649">
        <w:rPr>
          <w:rFonts w:ascii="Simplified Arabic" w:eastAsia="Times New Roman" w:hAnsi="Simplified Arabic" w:cs="Simplified Arabic"/>
          <w:b/>
          <w:bCs/>
          <w:sz w:val="24"/>
          <w:szCs w:val="24"/>
          <w:rtl/>
        </w:rPr>
        <w:t>كل الشكر والتقدير</w:t>
      </w:r>
      <w:r w:rsidRPr="004F3649">
        <w:rPr>
          <w:rFonts w:ascii="Simplified Arabic" w:eastAsia="Times New Roman" w:hAnsi="Simplified Arabic" w:cs="Simplified Arabic"/>
          <w:b/>
          <w:bCs/>
          <w:sz w:val="24"/>
          <w:szCs w:val="24"/>
        </w:rPr>
        <w:t>...</w:t>
      </w:r>
    </w:p>
    <w:p w:rsidR="00CB09AC" w:rsidRDefault="00CB09AC" w:rsidP="00CB09AC">
      <w:pPr>
        <w:jc w:val="right"/>
        <w:outlineLvl w:val="0"/>
        <w:rPr>
          <w:b/>
          <w:bCs/>
          <w:sz w:val="36"/>
          <w:szCs w:val="36"/>
          <w:rtl/>
        </w:rPr>
      </w:pPr>
    </w:p>
    <w:p w:rsidR="00CB09AC" w:rsidRPr="00EB0EF8" w:rsidRDefault="00CB09AC" w:rsidP="00CB09AC">
      <w:pPr>
        <w:jc w:val="right"/>
        <w:outlineLvl w:val="0"/>
        <w:rPr>
          <w:rFonts w:ascii="Simplified Arabic" w:hAnsi="Simplified Arabic" w:cs="Simplified Arabic"/>
          <w:b/>
          <w:bCs/>
          <w:sz w:val="36"/>
          <w:szCs w:val="36"/>
          <w:rtl/>
        </w:rPr>
      </w:pPr>
    </w:p>
    <w:p w:rsidR="00CB09AC" w:rsidRPr="00EB0EF8" w:rsidRDefault="00CB09AC" w:rsidP="00CB09AC">
      <w:pPr>
        <w:jc w:val="right"/>
        <w:outlineLvl w:val="0"/>
        <w:rPr>
          <w:rFonts w:ascii="Simplified Arabic" w:hAnsi="Simplified Arabic" w:cs="Simplified Arabic"/>
          <w:b/>
          <w:bCs/>
          <w:sz w:val="36"/>
          <w:szCs w:val="36"/>
          <w:rtl/>
        </w:rPr>
      </w:pPr>
    </w:p>
    <w:p w:rsidR="00CB09AC" w:rsidRPr="00EB0EF8" w:rsidRDefault="00CB09AC" w:rsidP="00CB09AC">
      <w:pPr>
        <w:bidi/>
        <w:spacing w:before="100" w:beforeAutospacing="1" w:after="100" w:afterAutospacing="1" w:line="240" w:lineRule="auto"/>
        <w:outlineLvl w:val="0"/>
        <w:rPr>
          <w:rFonts w:ascii="Simplified Arabic" w:eastAsia="Times New Roman" w:hAnsi="Simplified Arabic" w:cs="Simplified Arabic"/>
          <w:b/>
          <w:bCs/>
          <w:kern w:val="36"/>
          <w:sz w:val="28"/>
          <w:szCs w:val="28"/>
          <w:u w:val="single"/>
        </w:rPr>
      </w:pPr>
      <w:bookmarkStart w:id="134" w:name="_Toc235922624"/>
      <w:r w:rsidRPr="00EB0EF8">
        <w:rPr>
          <w:rFonts w:ascii="Simplified Arabic" w:eastAsia="Times New Roman" w:hAnsi="Simplified Arabic" w:cs="Simplified Arabic"/>
          <w:b/>
          <w:bCs/>
          <w:kern w:val="36"/>
          <w:sz w:val="28"/>
          <w:szCs w:val="28"/>
          <w:u w:val="single"/>
          <w:rtl/>
        </w:rPr>
        <w:t>القسم الأول: مستوى التعرض والاستخدام</w:t>
      </w:r>
      <w:bookmarkEnd w:id="134"/>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b/>
          <w:bCs/>
          <w:sz w:val="28"/>
          <w:szCs w:val="28"/>
        </w:rPr>
        <w:t xml:space="preserve">1 </w:t>
      </w:r>
      <w:r w:rsidRPr="00EB0EF8">
        <w:rPr>
          <w:rFonts w:ascii="Simplified Arabic" w:eastAsia="Times New Roman" w:hAnsi="Simplified Arabic" w:cs="Simplified Arabic"/>
          <w:b/>
          <w:bCs/>
          <w:sz w:val="28"/>
          <w:szCs w:val="28"/>
          <w:rtl/>
        </w:rPr>
        <w:t xml:space="preserve">- منذ متى تستخدم </w:t>
      </w:r>
      <w:proofErr w:type="spellStart"/>
      <w:r w:rsidRPr="00EB0EF8">
        <w:rPr>
          <w:rFonts w:ascii="Simplified Arabic" w:eastAsia="Times New Roman" w:hAnsi="Simplified Arabic" w:cs="Simplified Arabic"/>
          <w:b/>
          <w:bCs/>
          <w:sz w:val="28"/>
          <w:szCs w:val="28"/>
          <w:rtl/>
        </w:rPr>
        <w:t>إنستجرام</w:t>
      </w:r>
      <w:proofErr w:type="spellEnd"/>
      <w:r w:rsidRPr="00EB0EF8">
        <w:rPr>
          <w:rFonts w:ascii="Simplified Arabic" w:eastAsia="Times New Roman" w:hAnsi="Simplified Arabic" w:cs="Simplified Arabic"/>
          <w:b/>
          <w:bCs/>
          <w:sz w:val="28"/>
          <w:szCs w:val="28"/>
          <w:rtl/>
        </w:rPr>
        <w:t>؟</w:t>
      </w:r>
    </w:p>
    <w:p w:rsidR="00CB09AC" w:rsidRPr="00EB0EF8" w:rsidRDefault="00CB09AC" w:rsidP="00CB09AC">
      <w:pPr>
        <w:numPr>
          <w:ilvl w:val="0"/>
          <w:numId w:val="16"/>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أقل من سنة</w:t>
      </w:r>
      <w:r>
        <w:rPr>
          <w:rFonts w:ascii="Simplified Arabic" w:eastAsia="Times New Roman" w:hAnsi="Simplified Arabic" w:cs="Simplified Arabic" w:hint="cs"/>
          <w:sz w:val="28"/>
          <w:szCs w:val="28"/>
          <w:rtl/>
        </w:rPr>
        <w:t>.</w:t>
      </w:r>
    </w:p>
    <w:p w:rsidR="00CB09AC" w:rsidRPr="00EB0EF8" w:rsidRDefault="00CB09AC" w:rsidP="00CB09AC">
      <w:pPr>
        <w:numPr>
          <w:ilvl w:val="0"/>
          <w:numId w:val="16"/>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من سنة إلى 5 سنوات</w:t>
      </w:r>
      <w:r>
        <w:rPr>
          <w:rFonts w:ascii="Simplified Arabic" w:eastAsia="Times New Roman" w:hAnsi="Simplified Arabic" w:cs="Simplified Arabic" w:hint="cs"/>
          <w:sz w:val="28"/>
          <w:szCs w:val="28"/>
          <w:rtl/>
        </w:rPr>
        <w:t>.</w:t>
      </w:r>
    </w:p>
    <w:p w:rsidR="00CB09AC" w:rsidRPr="00EB0EF8" w:rsidRDefault="00CB09AC" w:rsidP="00CB09AC">
      <w:pPr>
        <w:numPr>
          <w:ilvl w:val="0"/>
          <w:numId w:val="16"/>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 xml:space="preserve">أكثر من </w:t>
      </w:r>
      <w:proofErr w:type="gramStart"/>
      <w:r w:rsidRPr="00EB0EF8">
        <w:rPr>
          <w:rFonts w:ascii="Simplified Arabic" w:eastAsia="Times New Roman" w:hAnsi="Simplified Arabic" w:cs="Simplified Arabic"/>
          <w:sz w:val="28"/>
          <w:szCs w:val="28"/>
        </w:rPr>
        <w:t xml:space="preserve">5 </w:t>
      </w:r>
      <w:r w:rsidRPr="00EB0EF8">
        <w:rPr>
          <w:rFonts w:ascii="Simplified Arabic" w:eastAsia="Times New Roman" w:hAnsi="Simplified Arabic" w:cs="Simplified Arabic"/>
          <w:sz w:val="28"/>
          <w:szCs w:val="28"/>
          <w:rtl/>
        </w:rPr>
        <w:t xml:space="preserve"> سنوات</w:t>
      </w:r>
      <w:proofErr w:type="gramEnd"/>
      <w:r>
        <w:rPr>
          <w:rFonts w:ascii="Simplified Arabic" w:eastAsia="Times New Roman" w:hAnsi="Simplified Arabic" w:cs="Simplified Arabic" w:hint="cs"/>
          <w:sz w:val="28"/>
          <w:szCs w:val="28"/>
          <w:rtl/>
        </w:rPr>
        <w:t>.</w:t>
      </w:r>
    </w:p>
    <w:p w:rsidR="00CB09AC" w:rsidRPr="00EB0EF8" w:rsidRDefault="00F863FB" w:rsidP="00CB09AC">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pict>
          <v:rect id="_x0000_i1025" style="width:0;height:1.5pt" o:hralign="center" o:hrstd="t" o:hr="t" fillcolor="#a0a0a0" stroked="f"/>
        </w:pic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Pr>
      </w:pPr>
      <w:proofErr w:type="gramStart"/>
      <w:r w:rsidRPr="00EB0EF8">
        <w:rPr>
          <w:rFonts w:ascii="Simplified Arabic" w:eastAsia="Times New Roman" w:hAnsi="Simplified Arabic" w:cs="Simplified Arabic"/>
          <w:b/>
          <w:bCs/>
          <w:sz w:val="28"/>
          <w:szCs w:val="28"/>
          <w:rtl/>
        </w:rPr>
        <w:t>2</w:t>
      </w:r>
      <w:r w:rsidRPr="00EB0EF8">
        <w:rPr>
          <w:rFonts w:ascii="Simplified Arabic" w:eastAsia="Times New Roman" w:hAnsi="Simplified Arabic" w:cs="Simplified Arabic"/>
          <w:b/>
          <w:bCs/>
          <w:sz w:val="28"/>
          <w:szCs w:val="28"/>
        </w:rPr>
        <w:t xml:space="preserve">- </w:t>
      </w:r>
      <w:r w:rsidRPr="00EB0EF8">
        <w:rPr>
          <w:rFonts w:ascii="Simplified Arabic" w:eastAsia="Times New Roman" w:hAnsi="Simplified Arabic" w:cs="Simplified Arabic"/>
          <w:b/>
          <w:bCs/>
          <w:sz w:val="28"/>
          <w:szCs w:val="28"/>
          <w:rtl/>
        </w:rPr>
        <w:t xml:space="preserve"> </w:t>
      </w:r>
      <w:proofErr w:type="gramEnd"/>
      <w:r w:rsidRPr="00EB0EF8">
        <w:rPr>
          <w:rFonts w:ascii="Simplified Arabic" w:eastAsia="Times New Roman" w:hAnsi="Simplified Arabic" w:cs="Simplified Arabic"/>
          <w:b/>
          <w:bCs/>
          <w:sz w:val="28"/>
          <w:szCs w:val="28"/>
          <w:rtl/>
        </w:rPr>
        <w:t xml:space="preserve">كم يبلغ متوسط استخدامك اليومي </w:t>
      </w:r>
      <w:proofErr w:type="spellStart"/>
      <w:r w:rsidRPr="00EB0EF8">
        <w:rPr>
          <w:rFonts w:ascii="Simplified Arabic" w:eastAsia="Times New Roman" w:hAnsi="Simplified Arabic" w:cs="Simplified Arabic"/>
          <w:b/>
          <w:bCs/>
          <w:sz w:val="28"/>
          <w:szCs w:val="28"/>
          <w:rtl/>
        </w:rPr>
        <w:t>لإنستجرام</w:t>
      </w:r>
      <w:proofErr w:type="spellEnd"/>
      <w:r w:rsidRPr="00EB0EF8">
        <w:rPr>
          <w:rFonts w:ascii="Simplified Arabic" w:eastAsia="Times New Roman" w:hAnsi="Simplified Arabic" w:cs="Simplified Arabic"/>
          <w:b/>
          <w:bCs/>
          <w:sz w:val="28"/>
          <w:szCs w:val="28"/>
          <w:rtl/>
        </w:rPr>
        <w:t>؟</w:t>
      </w:r>
    </w:p>
    <w:p w:rsidR="00CB09AC" w:rsidRPr="00EB0EF8" w:rsidRDefault="00CB09AC" w:rsidP="00CB09AC">
      <w:pPr>
        <w:numPr>
          <w:ilvl w:val="0"/>
          <w:numId w:val="17"/>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أقل من ساعة</w:t>
      </w:r>
      <w:r>
        <w:rPr>
          <w:rFonts w:ascii="Simplified Arabic" w:eastAsia="Times New Roman" w:hAnsi="Simplified Arabic" w:cs="Simplified Arabic" w:hint="cs"/>
          <w:sz w:val="28"/>
          <w:szCs w:val="28"/>
          <w:rtl/>
        </w:rPr>
        <w:t>.</w:t>
      </w:r>
    </w:p>
    <w:p w:rsidR="00CB09AC" w:rsidRPr="00EB0EF8" w:rsidRDefault="00CB09AC" w:rsidP="00CB09AC">
      <w:pPr>
        <w:numPr>
          <w:ilvl w:val="0"/>
          <w:numId w:val="17"/>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من ساعة إلى 3 ساعات</w:t>
      </w:r>
      <w:r>
        <w:rPr>
          <w:rFonts w:ascii="Simplified Arabic" w:eastAsia="Times New Roman" w:hAnsi="Simplified Arabic" w:cs="Simplified Arabic" w:hint="cs"/>
          <w:sz w:val="28"/>
          <w:szCs w:val="28"/>
          <w:rtl/>
        </w:rPr>
        <w:t>.</w:t>
      </w:r>
      <w:r w:rsidRPr="00EB0EF8">
        <w:rPr>
          <w:rFonts w:ascii="Simplified Arabic" w:eastAsia="Times New Roman" w:hAnsi="Simplified Arabic" w:cs="Simplified Arabic"/>
          <w:sz w:val="28"/>
          <w:szCs w:val="28"/>
          <w:rtl/>
        </w:rPr>
        <w:t xml:space="preserve"> </w:t>
      </w:r>
    </w:p>
    <w:p w:rsidR="00CB09AC" w:rsidRPr="00EB0EF8" w:rsidRDefault="00CB09AC" w:rsidP="00CB09AC">
      <w:pPr>
        <w:numPr>
          <w:ilvl w:val="0"/>
          <w:numId w:val="17"/>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أكثر من 3 ساعات</w:t>
      </w:r>
      <w:r>
        <w:rPr>
          <w:rFonts w:ascii="Simplified Arabic" w:eastAsia="Times New Roman" w:hAnsi="Simplified Arabic" w:cs="Simplified Arabic" w:hint="cs"/>
          <w:sz w:val="28"/>
          <w:szCs w:val="28"/>
          <w:rtl/>
        </w:rPr>
        <w:t>.</w:t>
      </w:r>
    </w:p>
    <w:p w:rsidR="00CB09AC" w:rsidRPr="00EB0EF8" w:rsidRDefault="00F863FB" w:rsidP="00CB09AC">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pict>
          <v:rect id="_x0000_i1026" style="width:0;height:1.5pt" o:hralign="center" o:hrstd="t" o:hr="t" fillcolor="#a0a0a0" stroked="f"/>
        </w:pic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Pr>
      </w:pPr>
      <w:proofErr w:type="gramStart"/>
      <w:r w:rsidRPr="00EB0EF8">
        <w:rPr>
          <w:rFonts w:ascii="Simplified Arabic" w:eastAsia="Times New Roman" w:hAnsi="Simplified Arabic" w:cs="Simplified Arabic"/>
          <w:b/>
          <w:bCs/>
          <w:sz w:val="28"/>
          <w:szCs w:val="28"/>
          <w:rtl/>
        </w:rPr>
        <w:t>3- ما</w:t>
      </w:r>
      <w:proofErr w:type="gramEnd"/>
      <w:r w:rsidRPr="00EB0EF8">
        <w:rPr>
          <w:rFonts w:ascii="Simplified Arabic" w:eastAsia="Times New Roman" w:hAnsi="Simplified Arabic" w:cs="Simplified Arabic"/>
          <w:b/>
          <w:bCs/>
          <w:sz w:val="28"/>
          <w:szCs w:val="28"/>
          <w:rtl/>
        </w:rPr>
        <w:t xml:space="preserve"> مدى متابعتك للمؤثرين الذين يقدمون محتوى عن الأزياء؟</w:t>
      </w:r>
    </w:p>
    <w:p w:rsidR="00CB09AC" w:rsidRPr="00EB0EF8" w:rsidRDefault="00CB09AC" w:rsidP="00CB09AC">
      <w:pPr>
        <w:numPr>
          <w:ilvl w:val="0"/>
          <w:numId w:val="18"/>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 xml:space="preserve">دائمًا </w:t>
      </w:r>
    </w:p>
    <w:p w:rsidR="00CB09AC" w:rsidRPr="00EB0EF8" w:rsidRDefault="00CB09AC" w:rsidP="00CB09AC">
      <w:pPr>
        <w:numPr>
          <w:ilvl w:val="0"/>
          <w:numId w:val="18"/>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 xml:space="preserve">أحيانًا </w:t>
      </w:r>
    </w:p>
    <w:p w:rsidR="00CB09AC" w:rsidRPr="00EB0EF8" w:rsidRDefault="00CB09AC" w:rsidP="00CB09AC">
      <w:pPr>
        <w:numPr>
          <w:ilvl w:val="0"/>
          <w:numId w:val="18"/>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lastRenderedPageBreak/>
        <w:t xml:space="preserve">نادرًا </w:t>
      </w:r>
    </w:p>
    <w:p w:rsidR="00CB09AC" w:rsidRPr="00EB0EF8" w:rsidRDefault="00CB09AC" w:rsidP="00CB09AC">
      <w:pPr>
        <w:numPr>
          <w:ilvl w:val="0"/>
          <w:numId w:val="18"/>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 xml:space="preserve">لا أتابعهم </w:t>
      </w:r>
    </w:p>
    <w:p w:rsidR="00CB09AC" w:rsidRPr="00EB0EF8" w:rsidRDefault="00F863FB" w:rsidP="00CB09AC">
      <w:p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pict>
          <v:rect id="_x0000_i1027" style="width:0;height:1.5pt" o:hralign="center" o:hrstd="t" o:hr="t" fillcolor="#a0a0a0" stroked="f"/>
        </w:pic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Pr>
      </w:pPr>
      <w:proofErr w:type="gramStart"/>
      <w:r w:rsidRPr="00EB0EF8">
        <w:rPr>
          <w:rFonts w:ascii="Simplified Arabic" w:eastAsia="Times New Roman" w:hAnsi="Simplified Arabic" w:cs="Simplified Arabic"/>
          <w:b/>
          <w:bCs/>
          <w:sz w:val="28"/>
          <w:szCs w:val="28"/>
          <w:rtl/>
        </w:rPr>
        <w:t>4- ما</w:t>
      </w:r>
      <w:proofErr w:type="gramEnd"/>
      <w:r w:rsidRPr="00EB0EF8">
        <w:rPr>
          <w:rFonts w:ascii="Simplified Arabic" w:eastAsia="Times New Roman" w:hAnsi="Simplified Arabic" w:cs="Simplified Arabic"/>
          <w:b/>
          <w:bCs/>
          <w:sz w:val="28"/>
          <w:szCs w:val="28"/>
          <w:rtl/>
        </w:rPr>
        <w:t xml:space="preserve"> السبب الرئيس لمتابعتك لمؤثري الأزياء؟</w:t>
      </w:r>
    </w:p>
    <w:p w:rsidR="00CB09AC" w:rsidRPr="00EB0EF8" w:rsidRDefault="00CB09AC" w:rsidP="00CB09AC">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التعرف على أحدث صيحات الموضة</w:t>
      </w:r>
      <w:r>
        <w:rPr>
          <w:rFonts w:ascii="Simplified Arabic" w:eastAsia="Times New Roman" w:hAnsi="Simplified Arabic" w:cs="Simplified Arabic" w:hint="cs"/>
          <w:sz w:val="28"/>
          <w:szCs w:val="28"/>
          <w:rtl/>
        </w:rPr>
        <w:t>.</w:t>
      </w:r>
    </w:p>
    <w:p w:rsidR="00CB09AC" w:rsidRPr="00EB0EF8" w:rsidRDefault="00CB09AC" w:rsidP="00CB09AC">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التعرف على المنتجات الجديدة</w:t>
      </w:r>
      <w:r>
        <w:rPr>
          <w:rFonts w:ascii="Simplified Arabic" w:eastAsia="Times New Roman" w:hAnsi="Simplified Arabic" w:cs="Simplified Arabic" w:hint="cs"/>
          <w:sz w:val="28"/>
          <w:szCs w:val="28"/>
          <w:rtl/>
        </w:rPr>
        <w:t>.</w:t>
      </w:r>
    </w:p>
    <w:p w:rsidR="00CB09AC" w:rsidRPr="00EB0EF8" w:rsidRDefault="00CB09AC" w:rsidP="00CB09AC">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الاس</w:t>
      </w:r>
      <w:r>
        <w:rPr>
          <w:rFonts w:ascii="Simplified Arabic" w:eastAsia="Times New Roman" w:hAnsi="Simplified Arabic" w:cs="Simplified Arabic"/>
          <w:sz w:val="28"/>
          <w:szCs w:val="28"/>
          <w:rtl/>
        </w:rPr>
        <w:t>تفادة من الخصومات والعروض</w:t>
      </w:r>
      <w:r>
        <w:rPr>
          <w:rFonts w:ascii="Simplified Arabic" w:eastAsia="Times New Roman" w:hAnsi="Simplified Arabic" w:cs="Simplified Arabic" w:hint="cs"/>
          <w:sz w:val="28"/>
          <w:szCs w:val="28"/>
          <w:rtl/>
        </w:rPr>
        <w:t>.</w:t>
      </w:r>
    </w:p>
    <w:p w:rsidR="00CB09AC" w:rsidRPr="00EB0EF8" w:rsidRDefault="00CB09AC" w:rsidP="00CB09AC">
      <w:pPr>
        <w:numPr>
          <w:ilvl w:val="0"/>
          <w:numId w:val="23"/>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التسلية والترفيه</w:t>
      </w:r>
      <w:r>
        <w:rPr>
          <w:rFonts w:ascii="Simplified Arabic" w:eastAsia="Times New Roman" w:hAnsi="Simplified Arabic" w:cs="Simplified Arabic" w:hint="cs"/>
          <w:sz w:val="28"/>
          <w:szCs w:val="28"/>
          <w:rtl/>
        </w:rPr>
        <w:t>.</w:t>
      </w:r>
    </w:p>
    <w:p w:rsidR="00CB09AC" w:rsidRPr="00787CBD" w:rsidRDefault="00787CBD" w:rsidP="00787CBD">
      <w:pPr>
        <w:pStyle w:val="a8"/>
        <w:numPr>
          <w:ilvl w:val="0"/>
          <w:numId w:val="23"/>
        </w:numPr>
        <w:bidi/>
        <w:spacing w:before="100" w:beforeAutospacing="1" w:after="100" w:afterAutospacing="1" w:line="240" w:lineRule="auto"/>
        <w:rPr>
          <w:rFonts w:ascii="Simplified Arabic" w:hAnsi="Simplified Arabic" w:cs="Simplified Arabic"/>
          <w:b/>
          <w:bCs/>
          <w:sz w:val="28"/>
          <w:szCs w:val="28"/>
        </w:rPr>
      </w:pPr>
      <w:r w:rsidRPr="00787CBD">
        <w:rPr>
          <w:rFonts w:ascii="Simplified Arabic" w:hAnsi="Simplified Arabic" w:cs="Simplified Arabic"/>
          <w:sz w:val="28"/>
          <w:szCs w:val="28"/>
          <w:rtl/>
        </w:rPr>
        <w:t xml:space="preserve">أخرى (يرجى التحديد): </w:t>
      </w:r>
      <w:r w:rsidRPr="00787CBD">
        <w:rPr>
          <w:rFonts w:ascii="Simplified Arabic" w:hAnsi="Simplified Arabic" w:cs="Simplified Arabic"/>
          <w:sz w:val="28"/>
          <w:szCs w:val="28"/>
        </w:rPr>
        <w:t>_________</w:t>
      </w:r>
      <w:r w:rsidRPr="00787CBD">
        <w:rPr>
          <w:rFonts w:ascii="Simplified Arabic" w:hAnsi="Simplified Arabic" w:cs="Simplified Arabic"/>
          <w:sz w:val="28"/>
          <w:szCs w:val="28"/>
          <w:rtl/>
        </w:rPr>
        <w:t xml:space="preserve"> </w:t>
      </w:r>
    </w:p>
    <w:p w:rsidR="00CB09AC" w:rsidRPr="00EB0EF8" w:rsidRDefault="00F863FB" w:rsidP="00CB09AC">
      <w:pPr>
        <w:bidi/>
        <w:spacing w:before="100" w:beforeAutospacing="1" w:after="100" w:afterAutospacing="1" w:line="240" w:lineRule="auto"/>
        <w:ind w:left="720"/>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pict>
          <v:rect id="_x0000_i1028" style="width:426.8pt;height:1.05pt" o:hrpct="988" o:hralign="center" o:hrstd="t" o:hr="t" fillcolor="#a0a0a0" stroked="f"/>
        </w:pict>
      </w:r>
    </w:p>
    <w:p w:rsidR="00CB09AC" w:rsidRPr="00EB0EF8" w:rsidRDefault="00CB09AC" w:rsidP="00CB09AC">
      <w:pPr>
        <w:bidi/>
        <w:spacing w:before="100" w:beforeAutospacing="1" w:after="100" w:afterAutospacing="1" w:line="240" w:lineRule="auto"/>
        <w:rPr>
          <w:rStyle w:val="a6"/>
          <w:rFonts w:ascii="Simplified Arabic" w:hAnsi="Simplified Arabic" w:cs="Simplified Arabic"/>
          <w:i/>
          <w:iCs/>
          <w:sz w:val="20"/>
          <w:szCs w:val="20"/>
          <w:rtl/>
        </w:rPr>
      </w:pPr>
      <w:proofErr w:type="gramStart"/>
      <w:r w:rsidRPr="00EB0EF8">
        <w:rPr>
          <w:rStyle w:val="a6"/>
          <w:rFonts w:ascii="Simplified Arabic" w:hAnsi="Simplified Arabic" w:cs="Simplified Arabic"/>
          <w:sz w:val="28"/>
          <w:szCs w:val="28"/>
          <w:rtl/>
        </w:rPr>
        <w:t>5- ما</w:t>
      </w:r>
      <w:proofErr w:type="gramEnd"/>
      <w:r w:rsidRPr="00EB0EF8">
        <w:rPr>
          <w:rStyle w:val="a6"/>
          <w:rFonts w:ascii="Simplified Arabic" w:hAnsi="Simplified Arabic" w:cs="Simplified Arabic"/>
          <w:sz w:val="28"/>
          <w:szCs w:val="28"/>
          <w:rtl/>
        </w:rPr>
        <w:t xml:space="preserve"> أنواع الأزياء التي تحرص على متابعة مراجعات المؤثرين عنها عبر منصة </w:t>
      </w:r>
      <w:proofErr w:type="spellStart"/>
      <w:r w:rsidRPr="00EB0EF8">
        <w:rPr>
          <w:rStyle w:val="a6"/>
          <w:rFonts w:ascii="Simplified Arabic" w:hAnsi="Simplified Arabic" w:cs="Simplified Arabic"/>
          <w:sz w:val="28"/>
          <w:szCs w:val="28"/>
          <w:rtl/>
        </w:rPr>
        <w:t>إنستجرام</w:t>
      </w:r>
      <w:proofErr w:type="spellEnd"/>
      <w:r w:rsidRPr="00EB0EF8">
        <w:rPr>
          <w:rStyle w:val="a6"/>
          <w:rFonts w:ascii="Simplified Arabic" w:hAnsi="Simplified Arabic" w:cs="Simplified Arabic"/>
          <w:sz w:val="28"/>
          <w:szCs w:val="28"/>
          <w:rtl/>
        </w:rPr>
        <w:t xml:space="preserve">؟ </w:t>
      </w:r>
      <w:r w:rsidRPr="00EB0EF8">
        <w:rPr>
          <w:rStyle w:val="a6"/>
          <w:rFonts w:ascii="Simplified Arabic" w:hAnsi="Simplified Arabic" w:cs="Simplified Arabic"/>
          <w:i/>
          <w:iCs/>
          <w:sz w:val="20"/>
          <w:szCs w:val="20"/>
          <w:rtl/>
        </w:rPr>
        <w:t>(يمكن اختيار أكثر من إجابة)</w:t>
      </w:r>
    </w:p>
    <w:p w:rsidR="00CB09AC" w:rsidRPr="00EB0EF8" w:rsidRDefault="00CB09AC" w:rsidP="00CB09AC">
      <w:pPr>
        <w:bidi/>
        <w:spacing w:before="100" w:beforeAutospacing="1" w:after="100" w:afterAutospacing="1" w:line="240" w:lineRule="auto"/>
        <w:rPr>
          <w:rFonts w:ascii="Simplified Arabic" w:hAnsi="Simplified Arabic" w:cs="Simplified Arabic"/>
          <w:b/>
          <w:bCs/>
          <w:sz w:val="28"/>
          <w:szCs w:val="28"/>
        </w:rPr>
      </w:pP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الملابس الرجالية</w:t>
      </w:r>
      <w:r w:rsidRPr="00EB0EF8">
        <w:rPr>
          <w:rFonts w:ascii="Simplified Arabic" w:hAnsi="Simplified Arabic" w:cs="Simplified Arabic"/>
          <w:sz w:val="28"/>
          <w:szCs w:val="28"/>
        </w:rPr>
        <w:t>.</w:t>
      </w:r>
      <w:r w:rsidRPr="00EB0EF8">
        <w:rPr>
          <w:rFonts w:ascii="Simplified Arabic" w:hAnsi="Simplified Arabic" w:cs="Simplified Arabic"/>
          <w:sz w:val="28"/>
          <w:szCs w:val="28"/>
        </w:rPr>
        <w:br/>
      </w: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الملابس النسائية</w:t>
      </w:r>
      <w:r w:rsidRPr="00EB0EF8">
        <w:rPr>
          <w:rFonts w:ascii="Simplified Arabic" w:hAnsi="Simplified Arabic" w:cs="Simplified Arabic"/>
          <w:sz w:val="28"/>
          <w:szCs w:val="28"/>
        </w:rPr>
        <w:t>.</w:t>
      </w:r>
      <w:r w:rsidRPr="00EB0EF8">
        <w:rPr>
          <w:rFonts w:ascii="Simplified Arabic" w:hAnsi="Simplified Arabic" w:cs="Simplified Arabic"/>
          <w:sz w:val="28"/>
          <w:szCs w:val="28"/>
        </w:rPr>
        <w:br/>
      </w: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الملابس الرياضية</w:t>
      </w:r>
      <w:r w:rsidRPr="00EB0EF8">
        <w:rPr>
          <w:rFonts w:ascii="Simplified Arabic" w:hAnsi="Simplified Arabic" w:cs="Simplified Arabic"/>
          <w:sz w:val="28"/>
          <w:szCs w:val="28"/>
        </w:rPr>
        <w:t>.</w:t>
      </w:r>
      <w:r w:rsidRPr="00EB0EF8">
        <w:rPr>
          <w:rFonts w:ascii="Simplified Arabic" w:hAnsi="Simplified Arabic" w:cs="Simplified Arabic"/>
          <w:sz w:val="28"/>
          <w:szCs w:val="28"/>
        </w:rPr>
        <w:br/>
      </w: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الأزياء اليومية (الكاجوال)</w:t>
      </w:r>
      <w:r w:rsidRPr="00EB0EF8">
        <w:rPr>
          <w:rFonts w:ascii="Simplified Arabic" w:hAnsi="Simplified Arabic" w:cs="Simplified Arabic"/>
          <w:sz w:val="28"/>
          <w:szCs w:val="28"/>
        </w:rPr>
        <w:t>.</w:t>
      </w:r>
      <w:r w:rsidRPr="00EB0EF8">
        <w:rPr>
          <w:rFonts w:ascii="Simplified Arabic" w:hAnsi="Simplified Arabic" w:cs="Simplified Arabic"/>
          <w:sz w:val="28"/>
          <w:szCs w:val="28"/>
        </w:rPr>
        <w:br/>
      </w: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الأزياء الرسمية</w:t>
      </w:r>
      <w:r w:rsidRPr="00EB0EF8">
        <w:rPr>
          <w:rFonts w:ascii="Simplified Arabic" w:hAnsi="Simplified Arabic" w:cs="Simplified Arabic"/>
          <w:sz w:val="28"/>
          <w:szCs w:val="28"/>
        </w:rPr>
        <w:t>.</w:t>
      </w:r>
      <w:r w:rsidRPr="00EB0EF8">
        <w:rPr>
          <w:rFonts w:ascii="Simplified Arabic" w:hAnsi="Simplified Arabic" w:cs="Simplified Arabic"/>
          <w:sz w:val="28"/>
          <w:szCs w:val="28"/>
        </w:rPr>
        <w:br/>
      </w: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الأحذية</w:t>
      </w:r>
      <w:r w:rsidRPr="00EB0EF8">
        <w:rPr>
          <w:rFonts w:ascii="Simplified Arabic" w:hAnsi="Simplified Arabic" w:cs="Simplified Arabic"/>
          <w:sz w:val="28"/>
          <w:szCs w:val="28"/>
        </w:rPr>
        <w:t>.</w:t>
      </w:r>
      <w:r w:rsidRPr="00EB0EF8">
        <w:rPr>
          <w:rFonts w:ascii="Simplified Arabic" w:hAnsi="Simplified Arabic" w:cs="Simplified Arabic"/>
          <w:sz w:val="28"/>
          <w:szCs w:val="28"/>
        </w:rPr>
        <w:br/>
      </w: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الحقائب</w:t>
      </w:r>
      <w:r w:rsidRPr="00EB0EF8">
        <w:rPr>
          <w:rFonts w:ascii="Simplified Arabic" w:hAnsi="Simplified Arabic" w:cs="Simplified Arabic"/>
          <w:sz w:val="28"/>
          <w:szCs w:val="28"/>
        </w:rPr>
        <w:t>.</w:t>
      </w:r>
      <w:r w:rsidRPr="00EB0EF8">
        <w:rPr>
          <w:rFonts w:ascii="Simplified Arabic" w:hAnsi="Simplified Arabic" w:cs="Simplified Arabic"/>
          <w:sz w:val="28"/>
          <w:szCs w:val="28"/>
        </w:rPr>
        <w:br/>
      </w: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proofErr w:type="spellStart"/>
      <w:r w:rsidRPr="00EB0EF8">
        <w:rPr>
          <w:rFonts w:ascii="Simplified Arabic" w:hAnsi="Simplified Arabic" w:cs="Simplified Arabic"/>
          <w:sz w:val="28"/>
          <w:szCs w:val="28"/>
          <w:rtl/>
        </w:rPr>
        <w:t>الإكسسوارات</w:t>
      </w:r>
      <w:proofErr w:type="spellEnd"/>
      <w:r w:rsidRPr="00EB0EF8">
        <w:rPr>
          <w:rFonts w:ascii="Simplified Arabic" w:hAnsi="Simplified Arabic" w:cs="Simplified Arabic"/>
          <w:sz w:val="28"/>
          <w:szCs w:val="28"/>
          <w:rtl/>
        </w:rPr>
        <w:t xml:space="preserve"> (مثل الساعات، والنظارات، والمجوهرات)</w:t>
      </w:r>
      <w:r w:rsidRPr="00EB0EF8">
        <w:rPr>
          <w:rFonts w:ascii="Simplified Arabic" w:hAnsi="Simplified Arabic" w:cs="Simplified Arabic"/>
          <w:sz w:val="28"/>
          <w:szCs w:val="28"/>
        </w:rPr>
        <w:t>.</w:t>
      </w:r>
      <w:r w:rsidRPr="00EB0EF8">
        <w:rPr>
          <w:rFonts w:ascii="Simplified Arabic" w:hAnsi="Simplified Arabic" w:cs="Simplified Arabic"/>
          <w:sz w:val="28"/>
          <w:szCs w:val="28"/>
        </w:rPr>
        <w:br/>
      </w: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 xml:space="preserve">أخرى (يرجى التحديد): </w:t>
      </w:r>
      <w:r w:rsidRPr="00EB0EF8">
        <w:rPr>
          <w:rFonts w:ascii="Simplified Arabic" w:hAnsi="Simplified Arabic" w:cs="Simplified Arabic"/>
          <w:sz w:val="28"/>
          <w:szCs w:val="28"/>
        </w:rPr>
        <w:t>_________</w:t>
      </w:r>
      <w:r w:rsidRPr="00EB0EF8">
        <w:rPr>
          <w:rFonts w:ascii="Simplified Arabic" w:hAnsi="Simplified Arabic" w:cs="Simplified Arabic"/>
          <w:sz w:val="28"/>
          <w:szCs w:val="28"/>
          <w:rtl/>
        </w:rPr>
        <w:t xml:space="preserve"> </w:t>
      </w:r>
    </w:p>
    <w:p w:rsidR="00CB09AC" w:rsidRPr="00EB0EF8" w:rsidRDefault="00F863FB" w:rsidP="00CB09AC">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pict>
          <v:rect id="_x0000_i1029" style="width:0;height:1.5pt" o:hralign="center" o:hrstd="t" o:hr="t" fillcolor="#a0a0a0" stroked="f"/>
        </w:pict>
      </w:r>
    </w:p>
    <w:p w:rsidR="00CB09AC" w:rsidRPr="00EB0EF8" w:rsidRDefault="00CB09AC" w:rsidP="00CB09AC">
      <w:pPr>
        <w:bidi/>
        <w:spacing w:after="0"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b/>
          <w:bCs/>
          <w:sz w:val="28"/>
          <w:szCs w:val="28"/>
          <w:u w:val="single"/>
          <w:rtl/>
        </w:rPr>
        <w:t>القسم الثاني: تقييم المحتوى التسويقي للمؤثرين</w:t>
      </w:r>
    </w:p>
    <w:p w:rsidR="00CB09AC" w:rsidRPr="00EB0EF8" w:rsidRDefault="00CB09AC" w:rsidP="00CB09AC">
      <w:pPr>
        <w:bidi/>
        <w:spacing w:before="100" w:beforeAutospacing="1" w:after="100" w:afterAutospacing="1" w:line="240" w:lineRule="auto"/>
        <w:ind w:left="360"/>
        <w:rPr>
          <w:rFonts w:ascii="Simplified Arabic" w:eastAsia="Times New Roman" w:hAnsi="Simplified Arabic" w:cs="Simplified Arabic"/>
          <w:b/>
          <w:bCs/>
          <w:sz w:val="28"/>
          <w:szCs w:val="28"/>
        </w:rPr>
      </w:pPr>
      <w:proofErr w:type="gramStart"/>
      <w:r w:rsidRPr="00EB0EF8">
        <w:rPr>
          <w:rFonts w:ascii="Simplified Arabic" w:eastAsia="Times New Roman" w:hAnsi="Simplified Arabic" w:cs="Simplified Arabic"/>
          <w:b/>
          <w:bCs/>
          <w:sz w:val="28"/>
          <w:szCs w:val="28"/>
          <w:rtl/>
        </w:rPr>
        <w:lastRenderedPageBreak/>
        <w:t>6- حدد</w:t>
      </w:r>
      <w:proofErr w:type="gramEnd"/>
      <w:r w:rsidRPr="00EB0EF8">
        <w:rPr>
          <w:rFonts w:ascii="Simplified Arabic" w:eastAsia="Times New Roman" w:hAnsi="Simplified Arabic" w:cs="Simplified Arabic"/>
          <w:b/>
          <w:bCs/>
          <w:sz w:val="28"/>
          <w:szCs w:val="28"/>
          <w:rtl/>
        </w:rPr>
        <w:t xml:space="preserve"> درجة موافقتك على العبارات التالية:</w:t>
      </w:r>
    </w:p>
    <w:tbl>
      <w:tblPr>
        <w:tblStyle w:val="af0"/>
        <w:bidiVisual/>
        <w:tblW w:w="0" w:type="auto"/>
        <w:jc w:val="center"/>
        <w:tblLook w:val="04A0" w:firstRow="1" w:lastRow="0" w:firstColumn="1" w:lastColumn="0" w:noHBand="0" w:noVBand="1"/>
      </w:tblPr>
      <w:tblGrid>
        <w:gridCol w:w="6108"/>
        <w:gridCol w:w="912"/>
        <w:gridCol w:w="1085"/>
        <w:gridCol w:w="1165"/>
      </w:tblGrid>
      <w:tr w:rsidR="00CB09AC" w:rsidRPr="00EB0EF8" w:rsidTr="00787CBD">
        <w:trPr>
          <w:jc w:val="center"/>
        </w:trPr>
        <w:tc>
          <w:tcPr>
            <w:tcW w:w="6108" w:type="dxa"/>
          </w:tcPr>
          <w:p w:rsidR="00CB09AC" w:rsidRPr="00EB0EF8" w:rsidRDefault="00CB09AC" w:rsidP="00787CBD">
            <w:pPr>
              <w:bidi/>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العبارة</w:t>
            </w:r>
          </w:p>
        </w:tc>
        <w:tc>
          <w:tcPr>
            <w:tcW w:w="912" w:type="dxa"/>
          </w:tcPr>
          <w:p w:rsidR="00CB09AC" w:rsidRPr="00EB0EF8" w:rsidRDefault="00CB09AC" w:rsidP="00787CBD">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موافق</w:t>
            </w:r>
          </w:p>
        </w:tc>
        <w:tc>
          <w:tcPr>
            <w:tcW w:w="1085" w:type="dxa"/>
          </w:tcPr>
          <w:p w:rsidR="00CB09AC" w:rsidRPr="00EB0EF8" w:rsidRDefault="00CB09AC" w:rsidP="00787CBD">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محايد</w:t>
            </w:r>
          </w:p>
        </w:tc>
        <w:tc>
          <w:tcPr>
            <w:tcW w:w="1165" w:type="dxa"/>
          </w:tcPr>
          <w:p w:rsidR="00CB09AC" w:rsidRPr="00EB0EF8" w:rsidRDefault="00CB09AC" w:rsidP="00787CBD">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معارض</w:t>
            </w:r>
          </w:p>
        </w:tc>
      </w:tr>
      <w:tr w:rsidR="00CB09AC" w:rsidRPr="00EB0EF8" w:rsidTr="00787CBD">
        <w:trPr>
          <w:jc w:val="center"/>
        </w:trPr>
        <w:tc>
          <w:tcPr>
            <w:tcW w:w="6108" w:type="dxa"/>
          </w:tcPr>
          <w:p w:rsidR="00CB09AC" w:rsidRPr="00EB0EF8" w:rsidRDefault="00CB09AC" w:rsidP="00787CBD">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 xml:space="preserve">يعرض </w:t>
            </w:r>
            <w:r w:rsidRPr="000027A9">
              <w:rPr>
                <w:rFonts w:ascii="Simplified Arabic" w:hAnsi="Simplified Arabic" w:cs="Simplified Arabic"/>
                <w:b/>
                <w:bCs/>
                <w:sz w:val="20"/>
                <w:szCs w:val="20"/>
                <w:rtl/>
              </w:rPr>
              <w:t>المؤثر</w:t>
            </w:r>
            <w:r w:rsidRPr="00EB0EF8">
              <w:rPr>
                <w:rFonts w:ascii="Simplified Arabic" w:hAnsi="Simplified Arabic" w:cs="Simplified Arabic"/>
                <w:b/>
                <w:bCs/>
                <w:sz w:val="20"/>
                <w:szCs w:val="20"/>
                <w:rtl/>
              </w:rPr>
              <w:t xml:space="preserve"> آراءه بصدق وشفافية.</w:t>
            </w:r>
          </w:p>
        </w:tc>
        <w:tc>
          <w:tcPr>
            <w:tcW w:w="912"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08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16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r>
      <w:tr w:rsidR="00CB09AC" w:rsidRPr="00EB0EF8" w:rsidTr="00787CBD">
        <w:trPr>
          <w:jc w:val="center"/>
        </w:trPr>
        <w:tc>
          <w:tcPr>
            <w:tcW w:w="6108" w:type="dxa"/>
          </w:tcPr>
          <w:p w:rsidR="00CB09AC" w:rsidRPr="00EB0EF8" w:rsidRDefault="00CB09AC" w:rsidP="00787CBD">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يتمتع</w:t>
            </w:r>
            <w:r w:rsidRPr="00EB0EF8">
              <w:rPr>
                <w:rFonts w:ascii="Simplified Arabic" w:hAnsi="Simplified Arabic" w:cs="Simplified Arabic"/>
                <w:b/>
                <w:bCs/>
                <w:sz w:val="20"/>
                <w:szCs w:val="20"/>
              </w:rPr>
              <w:t xml:space="preserve"> </w:t>
            </w:r>
            <w:r w:rsidRPr="00EB0EF8">
              <w:rPr>
                <w:rFonts w:ascii="Simplified Arabic" w:hAnsi="Simplified Arabic" w:cs="Simplified Arabic"/>
                <w:b/>
                <w:bCs/>
                <w:sz w:val="20"/>
                <w:szCs w:val="20"/>
                <w:rtl/>
              </w:rPr>
              <w:t>المؤثر</w:t>
            </w:r>
            <w:r w:rsidRPr="00EB0EF8">
              <w:rPr>
                <w:rFonts w:ascii="Simplified Arabic" w:hAnsi="Simplified Arabic" w:cs="Simplified Arabic"/>
                <w:b/>
                <w:bCs/>
                <w:sz w:val="20"/>
                <w:szCs w:val="20"/>
              </w:rPr>
              <w:t xml:space="preserve"> </w:t>
            </w:r>
            <w:r w:rsidRPr="00EB0EF8">
              <w:rPr>
                <w:rFonts w:ascii="Simplified Arabic" w:hAnsi="Simplified Arabic" w:cs="Simplified Arabic"/>
                <w:b/>
                <w:bCs/>
                <w:sz w:val="20"/>
                <w:szCs w:val="20"/>
                <w:rtl/>
              </w:rPr>
              <w:t>بالخبرة</w:t>
            </w:r>
            <w:r w:rsidRPr="00EB0EF8">
              <w:rPr>
                <w:rFonts w:ascii="Simplified Arabic" w:hAnsi="Simplified Arabic" w:cs="Simplified Arabic"/>
                <w:b/>
                <w:bCs/>
                <w:sz w:val="20"/>
                <w:szCs w:val="20"/>
              </w:rPr>
              <w:t xml:space="preserve"> </w:t>
            </w:r>
            <w:r w:rsidRPr="00EB0EF8">
              <w:rPr>
                <w:rFonts w:ascii="Simplified Arabic" w:hAnsi="Simplified Arabic" w:cs="Simplified Arabic"/>
                <w:b/>
                <w:bCs/>
                <w:sz w:val="20"/>
                <w:szCs w:val="20"/>
                <w:rtl/>
              </w:rPr>
              <w:t>في</w:t>
            </w:r>
            <w:r w:rsidRPr="00EB0EF8">
              <w:rPr>
                <w:rFonts w:ascii="Simplified Arabic" w:hAnsi="Simplified Arabic" w:cs="Simplified Arabic"/>
                <w:b/>
                <w:bCs/>
                <w:sz w:val="20"/>
                <w:szCs w:val="20"/>
              </w:rPr>
              <w:t xml:space="preserve"> </w:t>
            </w:r>
            <w:r w:rsidRPr="00EB0EF8">
              <w:rPr>
                <w:rFonts w:ascii="Simplified Arabic" w:hAnsi="Simplified Arabic" w:cs="Simplified Arabic"/>
                <w:b/>
                <w:bCs/>
                <w:sz w:val="20"/>
                <w:szCs w:val="20"/>
                <w:rtl/>
              </w:rPr>
              <w:t>مجال</w:t>
            </w:r>
            <w:r w:rsidRPr="00EB0EF8">
              <w:rPr>
                <w:rFonts w:ascii="Simplified Arabic" w:hAnsi="Simplified Arabic" w:cs="Simplified Arabic"/>
                <w:b/>
                <w:bCs/>
                <w:sz w:val="20"/>
                <w:szCs w:val="20"/>
              </w:rPr>
              <w:t xml:space="preserve"> </w:t>
            </w:r>
            <w:r w:rsidRPr="00EB0EF8">
              <w:rPr>
                <w:rFonts w:ascii="Simplified Arabic" w:hAnsi="Simplified Arabic" w:cs="Simplified Arabic"/>
                <w:b/>
                <w:bCs/>
                <w:sz w:val="20"/>
                <w:szCs w:val="20"/>
                <w:rtl/>
              </w:rPr>
              <w:t>الأزياء</w:t>
            </w:r>
            <w:r w:rsidRPr="00EB0EF8">
              <w:rPr>
                <w:rFonts w:ascii="Simplified Arabic" w:hAnsi="Simplified Arabic" w:cs="Simplified Arabic"/>
                <w:b/>
                <w:bCs/>
                <w:sz w:val="20"/>
                <w:szCs w:val="20"/>
              </w:rPr>
              <w:t>.</w:t>
            </w:r>
          </w:p>
        </w:tc>
        <w:tc>
          <w:tcPr>
            <w:tcW w:w="912"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08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16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r>
      <w:tr w:rsidR="00CB09AC" w:rsidRPr="00EB0EF8" w:rsidTr="00787CBD">
        <w:trPr>
          <w:jc w:val="center"/>
        </w:trPr>
        <w:tc>
          <w:tcPr>
            <w:tcW w:w="6108" w:type="dxa"/>
          </w:tcPr>
          <w:p w:rsidR="00CB09AC" w:rsidRPr="00EB0EF8" w:rsidRDefault="00CB09AC" w:rsidP="00787CBD">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يعرض المؤثر تجربة واقعية للمنتجات التي يروج لها.</w:t>
            </w:r>
          </w:p>
        </w:tc>
        <w:tc>
          <w:tcPr>
            <w:tcW w:w="912"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08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16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r>
      <w:tr w:rsidR="00CB09AC" w:rsidRPr="00EB0EF8" w:rsidTr="00787CBD">
        <w:trPr>
          <w:jc w:val="center"/>
        </w:trPr>
        <w:tc>
          <w:tcPr>
            <w:tcW w:w="6108" w:type="dxa"/>
          </w:tcPr>
          <w:p w:rsidR="00CB09AC" w:rsidRPr="00EB0EF8" w:rsidRDefault="00CB09AC" w:rsidP="00787CBD">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يتميز المحتوى التسويقي للمؤثر بالإبداع وجاذبية أسلوب العرض.</w:t>
            </w:r>
          </w:p>
        </w:tc>
        <w:tc>
          <w:tcPr>
            <w:tcW w:w="912"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08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16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r>
      <w:tr w:rsidR="00CB09AC" w:rsidRPr="00EB0EF8" w:rsidTr="00787CBD">
        <w:trPr>
          <w:jc w:val="center"/>
        </w:trPr>
        <w:tc>
          <w:tcPr>
            <w:tcW w:w="6108" w:type="dxa"/>
          </w:tcPr>
          <w:p w:rsidR="00CB09AC" w:rsidRPr="00EB0EF8" w:rsidRDefault="00CB09AC" w:rsidP="00787CBD">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يوضح المؤثر أن المنشور إعلان مدفوع عند وجود شراكة إعلانية</w:t>
            </w:r>
            <w:r w:rsidRPr="00EB0EF8">
              <w:rPr>
                <w:rFonts w:ascii="Simplified Arabic" w:hAnsi="Simplified Arabic" w:cs="Simplified Arabic"/>
                <w:b/>
                <w:bCs/>
                <w:sz w:val="20"/>
                <w:szCs w:val="20"/>
              </w:rPr>
              <w:t>.</w:t>
            </w:r>
          </w:p>
        </w:tc>
        <w:tc>
          <w:tcPr>
            <w:tcW w:w="912"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08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16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r>
      <w:tr w:rsidR="00CB09AC" w:rsidRPr="00EB0EF8" w:rsidTr="00787CBD">
        <w:trPr>
          <w:jc w:val="center"/>
        </w:trPr>
        <w:tc>
          <w:tcPr>
            <w:tcW w:w="6108" w:type="dxa"/>
          </w:tcPr>
          <w:p w:rsidR="00CB09AC" w:rsidRPr="00EB0EF8" w:rsidRDefault="00CB09AC" w:rsidP="00787CBD">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أثق في المنتجات التي يوصي بها المؤثر</w:t>
            </w:r>
            <w:r w:rsidRPr="00EB0EF8">
              <w:rPr>
                <w:rFonts w:ascii="Simplified Arabic" w:hAnsi="Simplified Arabic" w:cs="Simplified Arabic"/>
                <w:b/>
                <w:bCs/>
                <w:sz w:val="20"/>
                <w:szCs w:val="20"/>
              </w:rPr>
              <w:t>.</w:t>
            </w:r>
          </w:p>
        </w:tc>
        <w:tc>
          <w:tcPr>
            <w:tcW w:w="912"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08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c>
          <w:tcPr>
            <w:tcW w:w="1165" w:type="dxa"/>
          </w:tcPr>
          <w:p w:rsidR="00CB09AC" w:rsidRPr="00EB0EF8" w:rsidRDefault="00CB09AC" w:rsidP="00787CBD">
            <w:pPr>
              <w:rPr>
                <w:rFonts w:ascii="Simplified Arabic" w:hAnsi="Simplified Arabic" w:cs="Simplified Arabic"/>
                <w:sz w:val="20"/>
                <w:szCs w:val="20"/>
              </w:rPr>
            </w:pPr>
            <w:r w:rsidRPr="00EB0EF8">
              <w:rPr>
                <w:rFonts w:ascii="Segoe UI Symbol" w:hAnsi="Segoe UI Symbol" w:cs="Segoe UI Symbol"/>
                <w:sz w:val="20"/>
                <w:szCs w:val="20"/>
              </w:rPr>
              <w:t>☐</w:t>
            </w:r>
          </w:p>
        </w:tc>
      </w:tr>
    </w:tbl>
    <w:p w:rsidR="00CB09AC" w:rsidRPr="00EB0EF8" w:rsidRDefault="00F863FB" w:rsidP="00CB09AC">
      <w:pPr>
        <w:bidi/>
        <w:spacing w:before="100" w:beforeAutospacing="1" w:after="100" w:afterAutospacing="1" w:line="240" w:lineRule="auto"/>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sz w:val="28"/>
          <w:szCs w:val="28"/>
        </w:rPr>
        <w:pict>
          <v:rect id="_x0000_i1030" style="width:0;height:1.5pt" o:hralign="center" o:hrstd="t" o:hr="t" fillcolor="#a0a0a0" stroked="f"/>
        </w:pic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b/>
          <w:bCs/>
          <w:sz w:val="28"/>
          <w:szCs w:val="28"/>
          <w:u w:val="single"/>
          <w:rtl/>
        </w:rPr>
      </w:pP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b/>
          <w:bCs/>
          <w:sz w:val="28"/>
          <w:szCs w:val="28"/>
          <w:u w:val="single"/>
        </w:rPr>
      </w:pPr>
      <w:r w:rsidRPr="00EB0EF8">
        <w:rPr>
          <w:rFonts w:ascii="Simplified Arabic" w:eastAsia="Times New Roman" w:hAnsi="Simplified Arabic" w:cs="Simplified Arabic"/>
          <w:b/>
          <w:bCs/>
          <w:sz w:val="28"/>
          <w:szCs w:val="28"/>
          <w:u w:val="single"/>
          <w:rtl/>
        </w:rPr>
        <w:t>القسم الثالث: مستوى التفاعل مع المحتوى التسويقي للمؤثرين</w:t>
      </w:r>
    </w:p>
    <w:p w:rsidR="00CB09AC" w:rsidRPr="00EB0EF8" w:rsidRDefault="00CB09AC" w:rsidP="00CB09AC">
      <w:pPr>
        <w:bidi/>
        <w:spacing w:before="100" w:beforeAutospacing="1" w:after="100" w:afterAutospacing="1" w:line="240" w:lineRule="auto"/>
        <w:rPr>
          <w:rFonts w:ascii="Simplified Arabic" w:hAnsi="Simplified Arabic" w:cs="Simplified Arabic"/>
          <w:b/>
          <w:bCs/>
          <w:i/>
          <w:iCs/>
          <w:sz w:val="20"/>
          <w:szCs w:val="20"/>
        </w:rPr>
      </w:pPr>
      <w:proofErr w:type="gramStart"/>
      <w:r w:rsidRPr="00EB0EF8">
        <w:rPr>
          <w:rFonts w:ascii="Simplified Arabic" w:eastAsia="Times New Roman" w:hAnsi="Simplified Arabic" w:cs="Simplified Arabic"/>
          <w:b/>
          <w:bCs/>
          <w:sz w:val="28"/>
          <w:szCs w:val="28"/>
          <w:rtl/>
        </w:rPr>
        <w:t xml:space="preserve">7- </w:t>
      </w:r>
      <w:r w:rsidRPr="00EB0EF8">
        <w:rPr>
          <w:rStyle w:val="a6"/>
          <w:rFonts w:ascii="Simplified Arabic" w:hAnsi="Simplified Arabic" w:cs="Simplified Arabic"/>
          <w:sz w:val="28"/>
          <w:szCs w:val="28"/>
          <w:rtl/>
        </w:rPr>
        <w:t>ما</w:t>
      </w:r>
      <w:proofErr w:type="gramEnd"/>
      <w:r w:rsidRPr="00EB0EF8">
        <w:rPr>
          <w:rStyle w:val="a6"/>
          <w:rFonts w:ascii="Simplified Arabic" w:hAnsi="Simplified Arabic" w:cs="Simplified Arabic"/>
          <w:sz w:val="28"/>
          <w:szCs w:val="28"/>
          <w:rtl/>
        </w:rPr>
        <w:t xml:space="preserve"> أشكال تفاعلك مع المحتوى التسويقي للأزياء الذي يقدمه المؤثرون عبر منصة</w:t>
      </w:r>
      <w:r w:rsidRPr="00EB0EF8">
        <w:rPr>
          <w:rStyle w:val="a6"/>
          <w:rFonts w:ascii="Simplified Arabic" w:hAnsi="Simplified Arabic" w:cs="Simplified Arabic"/>
          <w:sz w:val="28"/>
          <w:szCs w:val="28"/>
        </w:rPr>
        <w:t xml:space="preserve"> </w:t>
      </w:r>
      <w:proofErr w:type="spellStart"/>
      <w:r w:rsidRPr="00EB0EF8">
        <w:rPr>
          <w:rStyle w:val="a6"/>
          <w:rFonts w:ascii="Simplified Arabic" w:hAnsi="Simplified Arabic" w:cs="Simplified Arabic"/>
          <w:sz w:val="28"/>
          <w:szCs w:val="28"/>
          <w:rtl/>
        </w:rPr>
        <w:t>إنستجرام</w:t>
      </w:r>
      <w:proofErr w:type="spellEnd"/>
      <w:r w:rsidRPr="00EB0EF8">
        <w:rPr>
          <w:rStyle w:val="a6"/>
          <w:rFonts w:ascii="Simplified Arabic" w:hAnsi="Simplified Arabic" w:cs="Simplified Arabic"/>
          <w:sz w:val="28"/>
          <w:szCs w:val="28"/>
          <w:rtl/>
        </w:rPr>
        <w:t xml:space="preserve">؟ </w:t>
      </w:r>
      <w:r w:rsidRPr="00EB0EF8">
        <w:rPr>
          <w:rStyle w:val="a6"/>
          <w:rFonts w:ascii="Simplified Arabic" w:hAnsi="Simplified Arabic" w:cs="Simplified Arabic"/>
          <w:i/>
          <w:iCs/>
          <w:sz w:val="20"/>
          <w:szCs w:val="20"/>
          <w:rtl/>
        </w:rPr>
        <w:t>(يمكن اختيار أكثر من إجابة)</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egoe UI Symbol" w:eastAsia="Times New Roman" w:hAnsi="Segoe UI Symbol" w:cs="Segoe UI Symbol"/>
          <w:sz w:val="28"/>
          <w:szCs w:val="28"/>
        </w:rPr>
        <w:t>☐</w:t>
      </w:r>
      <w:r w:rsidRPr="00EB0EF8">
        <w:rPr>
          <w:rFonts w:ascii="Simplified Arabic" w:eastAsia="Times New Roman" w:hAnsi="Simplified Arabic" w:cs="Simplified Arabic"/>
          <w:sz w:val="28"/>
          <w:szCs w:val="28"/>
        </w:rPr>
        <w:t xml:space="preserve"> </w:t>
      </w:r>
      <w:r w:rsidRPr="00EB0EF8">
        <w:rPr>
          <w:rFonts w:ascii="Simplified Arabic" w:eastAsia="Times New Roman" w:hAnsi="Simplified Arabic" w:cs="Simplified Arabic"/>
          <w:sz w:val="28"/>
          <w:szCs w:val="28"/>
          <w:rtl/>
        </w:rPr>
        <w:t>الإعجاب بالمحتوى.</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egoe UI Symbol" w:eastAsia="Times New Roman" w:hAnsi="Segoe UI Symbol" w:cs="Segoe UI Symbol"/>
          <w:sz w:val="28"/>
          <w:szCs w:val="28"/>
        </w:rPr>
        <w:t>☐</w:t>
      </w:r>
      <w:r w:rsidRPr="00EB0EF8">
        <w:rPr>
          <w:rFonts w:ascii="Simplified Arabic" w:eastAsia="Times New Roman" w:hAnsi="Simplified Arabic" w:cs="Simplified Arabic"/>
          <w:sz w:val="28"/>
          <w:szCs w:val="28"/>
        </w:rPr>
        <w:t xml:space="preserve"> </w:t>
      </w:r>
      <w:r w:rsidRPr="00EB0EF8">
        <w:rPr>
          <w:rFonts w:ascii="Simplified Arabic" w:eastAsia="Times New Roman" w:hAnsi="Simplified Arabic" w:cs="Simplified Arabic"/>
          <w:sz w:val="28"/>
          <w:szCs w:val="28"/>
          <w:rtl/>
        </w:rPr>
        <w:t>كتابة تعليق.</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tl/>
        </w:rPr>
      </w:pPr>
      <w:r w:rsidRPr="00EB0EF8">
        <w:rPr>
          <w:rFonts w:ascii="Segoe UI Symbol" w:eastAsia="Times New Roman" w:hAnsi="Segoe UI Symbol" w:cs="Segoe UI Symbol"/>
          <w:sz w:val="28"/>
          <w:szCs w:val="28"/>
        </w:rPr>
        <w:t>☐</w:t>
      </w:r>
      <w:r w:rsidRPr="00EB0EF8">
        <w:rPr>
          <w:rFonts w:ascii="Simplified Arabic" w:eastAsia="Times New Roman" w:hAnsi="Simplified Arabic" w:cs="Simplified Arabic"/>
          <w:sz w:val="28"/>
          <w:szCs w:val="28"/>
        </w:rPr>
        <w:t xml:space="preserve"> </w:t>
      </w:r>
      <w:r w:rsidRPr="00EB0EF8">
        <w:rPr>
          <w:rFonts w:ascii="Simplified Arabic" w:eastAsia="Times New Roman" w:hAnsi="Simplified Arabic" w:cs="Simplified Arabic"/>
          <w:sz w:val="28"/>
          <w:szCs w:val="28"/>
          <w:rtl/>
        </w:rPr>
        <w:t>مشاركة المنشور مع الآخرين.</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tl/>
        </w:rPr>
      </w:pPr>
      <w:r w:rsidRPr="00EB0EF8">
        <w:rPr>
          <w:rFonts w:ascii="Segoe UI Symbol" w:eastAsia="Times New Roman" w:hAnsi="Segoe UI Symbol" w:cs="Segoe UI Symbol"/>
          <w:sz w:val="28"/>
          <w:szCs w:val="28"/>
        </w:rPr>
        <w:t>☐</w:t>
      </w:r>
      <w:r w:rsidRPr="00EB0EF8">
        <w:rPr>
          <w:rFonts w:ascii="Simplified Arabic" w:eastAsia="Times New Roman" w:hAnsi="Simplified Arabic" w:cs="Simplified Arabic"/>
          <w:sz w:val="28"/>
          <w:szCs w:val="28"/>
        </w:rPr>
        <w:t xml:space="preserve"> </w:t>
      </w:r>
      <w:r w:rsidRPr="00EB0EF8">
        <w:rPr>
          <w:rFonts w:ascii="Simplified Arabic" w:eastAsia="Times New Roman" w:hAnsi="Simplified Arabic" w:cs="Simplified Arabic"/>
          <w:sz w:val="28"/>
          <w:szCs w:val="28"/>
          <w:rtl/>
        </w:rPr>
        <w:t>حفظ المنشور للرجوع إليه لاحقًا.</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tl/>
        </w:rPr>
      </w:pPr>
      <w:r w:rsidRPr="00EB0EF8">
        <w:rPr>
          <w:rFonts w:ascii="Segoe UI Symbol" w:eastAsia="Times New Roman" w:hAnsi="Segoe UI Symbol" w:cs="Segoe UI Symbol"/>
          <w:sz w:val="28"/>
          <w:szCs w:val="28"/>
        </w:rPr>
        <w:t>☐</w:t>
      </w:r>
      <w:r w:rsidRPr="00EB0EF8">
        <w:rPr>
          <w:rFonts w:ascii="Simplified Arabic" w:eastAsia="Times New Roman" w:hAnsi="Simplified Arabic" w:cs="Simplified Arabic"/>
          <w:sz w:val="28"/>
          <w:szCs w:val="28"/>
        </w:rPr>
        <w:t xml:space="preserve"> </w:t>
      </w:r>
      <w:r w:rsidRPr="00EB0EF8">
        <w:rPr>
          <w:rFonts w:ascii="Simplified Arabic" w:eastAsia="Times New Roman" w:hAnsi="Simplified Arabic" w:cs="Simplified Arabic"/>
          <w:sz w:val="28"/>
          <w:szCs w:val="28"/>
          <w:rtl/>
        </w:rPr>
        <w:t>زيارة الحساب الرسمي لمتجر الأزياء.</w:t>
      </w:r>
    </w:p>
    <w:p w:rsidR="00CB09AC" w:rsidRPr="00EB0EF8" w:rsidRDefault="00CB09AC" w:rsidP="00CB09AC">
      <w:pPr>
        <w:bidi/>
        <w:spacing w:before="100" w:beforeAutospacing="1" w:after="100" w:afterAutospacing="1" w:line="240" w:lineRule="auto"/>
        <w:rPr>
          <w:rFonts w:ascii="Simplified Arabic" w:hAnsi="Simplified Arabic" w:cs="Simplified Arabic"/>
          <w:sz w:val="28"/>
          <w:szCs w:val="28"/>
          <w:rtl/>
        </w:rPr>
      </w:pP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متابعة الحساب الرسمي لمتجر الأزياء.</w:t>
      </w:r>
    </w:p>
    <w:p w:rsidR="00CB09AC" w:rsidRPr="00EB0EF8" w:rsidRDefault="00CB09AC" w:rsidP="00CB09AC">
      <w:pPr>
        <w:bidi/>
        <w:spacing w:before="100" w:beforeAutospacing="1" w:after="100" w:afterAutospacing="1" w:line="240" w:lineRule="auto"/>
        <w:rPr>
          <w:rFonts w:ascii="Simplified Arabic" w:hAnsi="Simplified Arabic" w:cs="Simplified Arabic"/>
          <w:sz w:val="28"/>
          <w:szCs w:val="28"/>
          <w:rtl/>
        </w:rPr>
      </w:pPr>
      <w:r w:rsidRPr="00EB0EF8">
        <w:rPr>
          <w:rFonts w:ascii="Segoe UI Symbol" w:hAnsi="Segoe UI Symbol" w:cs="Segoe UI Symbol"/>
          <w:sz w:val="28"/>
          <w:szCs w:val="28"/>
        </w:rPr>
        <w:t>☐</w:t>
      </w:r>
      <w:r w:rsidRPr="00EB0EF8">
        <w:rPr>
          <w:rFonts w:ascii="Simplified Arabic" w:hAnsi="Simplified Arabic" w:cs="Simplified Arabic"/>
          <w:sz w:val="28"/>
          <w:szCs w:val="28"/>
          <w:rtl/>
        </w:rPr>
        <w:t>لا أتفاعل مع هذا النوع من المحتوى.</w:t>
      </w:r>
    </w:p>
    <w:p w:rsidR="00787CBD" w:rsidRPr="00EB0EF8" w:rsidRDefault="00787CBD" w:rsidP="00787CBD">
      <w:pPr>
        <w:bidi/>
        <w:spacing w:before="100" w:beforeAutospacing="1" w:after="100" w:afterAutospacing="1" w:line="240" w:lineRule="auto"/>
        <w:rPr>
          <w:rFonts w:ascii="Simplified Arabic" w:hAnsi="Simplified Arabic" w:cs="Simplified Arabic"/>
          <w:b/>
          <w:bCs/>
          <w:sz w:val="28"/>
          <w:szCs w:val="28"/>
        </w:rPr>
      </w:pP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 xml:space="preserve">أخرى (يرجى التحديد): </w:t>
      </w:r>
      <w:r w:rsidRPr="00EB0EF8">
        <w:rPr>
          <w:rFonts w:ascii="Simplified Arabic" w:hAnsi="Simplified Arabic" w:cs="Simplified Arabic"/>
          <w:sz w:val="28"/>
          <w:szCs w:val="28"/>
        </w:rPr>
        <w:t>_________</w:t>
      </w:r>
      <w:r w:rsidRPr="00EB0EF8">
        <w:rPr>
          <w:rFonts w:ascii="Simplified Arabic" w:hAnsi="Simplified Arabic" w:cs="Simplified Arabic"/>
          <w:sz w:val="28"/>
          <w:szCs w:val="28"/>
          <w:rtl/>
        </w:rPr>
        <w:t xml:space="preserve"> </w:t>
      </w:r>
    </w:p>
    <w:p w:rsidR="00CB09AC" w:rsidRPr="00EB0EF8" w:rsidRDefault="00CB09AC" w:rsidP="00CB09AC">
      <w:pPr>
        <w:bidi/>
        <w:spacing w:after="0" w:line="240" w:lineRule="auto"/>
        <w:rPr>
          <w:rFonts w:ascii="Simplified Arabic" w:eastAsia="Times New Roman" w:hAnsi="Simplified Arabic" w:cs="Simplified Arabic"/>
          <w:b/>
          <w:bCs/>
          <w:sz w:val="28"/>
          <w:szCs w:val="28"/>
          <w:u w:val="single"/>
          <w:rtl/>
        </w:rPr>
      </w:pPr>
    </w:p>
    <w:p w:rsidR="00CB09AC" w:rsidRPr="00EB0EF8" w:rsidRDefault="00F863FB" w:rsidP="00CB09AC">
      <w:pPr>
        <w:bidi/>
        <w:spacing w:after="0" w:line="240" w:lineRule="auto"/>
        <w:rPr>
          <w:rFonts w:ascii="Simplified Arabic" w:eastAsia="Times New Roman" w:hAnsi="Simplified Arabic" w:cs="Simplified Arabic"/>
          <w:b/>
          <w:bCs/>
          <w:sz w:val="28"/>
          <w:szCs w:val="28"/>
          <w:u w:val="single"/>
          <w:rtl/>
        </w:rPr>
      </w:pPr>
      <w:r>
        <w:rPr>
          <w:rFonts w:ascii="Simplified Arabic" w:eastAsia="Times New Roman" w:hAnsi="Simplified Arabic" w:cs="Simplified Arabic"/>
          <w:sz w:val="28"/>
          <w:szCs w:val="28"/>
        </w:rPr>
        <w:pict>
          <v:rect id="_x0000_i1031" style="width:0;height:1.5pt" o:hralign="center" o:hrstd="t" o:hr="t" fillcolor="#a0a0a0" stroked="f"/>
        </w:pict>
      </w:r>
    </w:p>
    <w:p w:rsidR="00CB09AC" w:rsidRPr="00EB0EF8" w:rsidRDefault="00CB09AC" w:rsidP="00CB09AC">
      <w:pPr>
        <w:bidi/>
        <w:spacing w:after="0" w:line="240" w:lineRule="auto"/>
        <w:rPr>
          <w:rFonts w:ascii="Simplified Arabic" w:eastAsia="Times New Roman" w:hAnsi="Simplified Arabic" w:cs="Simplified Arabic"/>
          <w:b/>
          <w:bCs/>
          <w:sz w:val="28"/>
          <w:szCs w:val="28"/>
          <w:u w:val="single"/>
          <w:rtl/>
        </w:rPr>
      </w:pPr>
    </w:p>
    <w:p w:rsidR="004E39C9" w:rsidRDefault="004E39C9" w:rsidP="00CB09AC">
      <w:pPr>
        <w:bidi/>
        <w:spacing w:before="100" w:beforeAutospacing="1" w:after="100" w:afterAutospacing="1" w:line="240" w:lineRule="auto"/>
        <w:rPr>
          <w:rFonts w:ascii="Simplified Arabic" w:eastAsia="Times New Roman" w:hAnsi="Simplified Arabic" w:cs="Simplified Arabic"/>
          <w:b/>
          <w:bCs/>
          <w:sz w:val="28"/>
          <w:szCs w:val="28"/>
          <w:u w:val="single"/>
          <w:rtl/>
        </w:rPr>
      </w:pPr>
    </w:p>
    <w:p w:rsidR="00CB09AC" w:rsidRPr="00EB0EF8" w:rsidRDefault="00CB09AC" w:rsidP="004E39C9">
      <w:pPr>
        <w:bidi/>
        <w:spacing w:before="100" w:beforeAutospacing="1" w:after="100" w:afterAutospacing="1" w:line="240" w:lineRule="auto"/>
        <w:rPr>
          <w:rFonts w:ascii="Simplified Arabic" w:eastAsia="Times New Roman" w:hAnsi="Simplified Arabic" w:cs="Simplified Arabic"/>
          <w:b/>
          <w:bCs/>
          <w:sz w:val="28"/>
          <w:szCs w:val="28"/>
          <w:u w:val="single"/>
          <w:rtl/>
        </w:rPr>
      </w:pPr>
      <w:r w:rsidRPr="00EB0EF8">
        <w:rPr>
          <w:rFonts w:ascii="Simplified Arabic" w:eastAsia="Times New Roman" w:hAnsi="Simplified Arabic" w:cs="Simplified Arabic"/>
          <w:b/>
          <w:bCs/>
          <w:sz w:val="28"/>
          <w:szCs w:val="28"/>
          <w:u w:val="single"/>
          <w:rtl/>
        </w:rPr>
        <w:t xml:space="preserve">القسم الرابع: دور </w:t>
      </w:r>
      <w:proofErr w:type="gramStart"/>
      <w:r w:rsidRPr="00EB0EF8">
        <w:rPr>
          <w:rFonts w:ascii="Simplified Arabic" w:hAnsi="Simplified Arabic" w:cs="Simplified Arabic"/>
          <w:b/>
          <w:bCs/>
          <w:sz w:val="28"/>
          <w:szCs w:val="28"/>
          <w:u w:val="single"/>
        </w:rPr>
        <w:t xml:space="preserve">Instagram </w:t>
      </w:r>
      <w:r w:rsidRPr="00EB0EF8">
        <w:rPr>
          <w:rFonts w:ascii="Simplified Arabic" w:hAnsi="Simplified Arabic" w:cs="Simplified Arabic"/>
          <w:b/>
          <w:bCs/>
          <w:sz w:val="28"/>
          <w:szCs w:val="28"/>
          <w:u w:val="single"/>
          <w:rtl/>
        </w:rPr>
        <w:t xml:space="preserve"> </w:t>
      </w:r>
      <w:r w:rsidRPr="00EB0EF8">
        <w:rPr>
          <w:rFonts w:ascii="Simplified Arabic" w:eastAsia="Times New Roman" w:hAnsi="Simplified Arabic" w:cs="Simplified Arabic"/>
          <w:b/>
          <w:bCs/>
          <w:sz w:val="28"/>
          <w:szCs w:val="28"/>
          <w:u w:val="single"/>
          <w:rtl/>
        </w:rPr>
        <w:t>في</w:t>
      </w:r>
      <w:proofErr w:type="gramEnd"/>
      <w:r w:rsidRPr="00EB0EF8">
        <w:rPr>
          <w:rFonts w:ascii="Simplified Arabic" w:eastAsia="Times New Roman" w:hAnsi="Simplified Arabic" w:cs="Simplified Arabic"/>
          <w:b/>
          <w:bCs/>
          <w:sz w:val="28"/>
          <w:szCs w:val="28"/>
          <w:u w:val="single"/>
          <w:rtl/>
        </w:rPr>
        <w:t xml:space="preserve"> التأثير على قرار شراء الأزياء</w:t>
      </w:r>
    </w:p>
    <w:p w:rsidR="00CB09AC" w:rsidRPr="00EB0EF8" w:rsidRDefault="00CB09AC" w:rsidP="00CB09AC">
      <w:pPr>
        <w:bidi/>
        <w:spacing w:before="100" w:beforeAutospacing="1" w:after="100" w:afterAutospacing="1" w:line="240" w:lineRule="auto"/>
        <w:ind w:left="360"/>
        <w:rPr>
          <w:rFonts w:ascii="Simplified Arabic" w:eastAsia="Times New Roman" w:hAnsi="Simplified Arabic" w:cs="Simplified Arabic"/>
          <w:b/>
          <w:bCs/>
          <w:sz w:val="28"/>
          <w:szCs w:val="28"/>
        </w:rPr>
      </w:pPr>
      <w:proofErr w:type="gramStart"/>
      <w:r w:rsidRPr="00EB0EF8">
        <w:rPr>
          <w:rFonts w:ascii="Simplified Arabic" w:eastAsia="Times New Roman" w:hAnsi="Simplified Arabic" w:cs="Simplified Arabic"/>
          <w:b/>
          <w:bCs/>
          <w:sz w:val="28"/>
          <w:szCs w:val="28"/>
          <w:rtl/>
        </w:rPr>
        <w:t>8- حدد</w:t>
      </w:r>
      <w:proofErr w:type="gramEnd"/>
      <w:r w:rsidRPr="00EB0EF8">
        <w:rPr>
          <w:rFonts w:ascii="Simplified Arabic" w:eastAsia="Times New Roman" w:hAnsi="Simplified Arabic" w:cs="Simplified Arabic"/>
          <w:b/>
          <w:bCs/>
          <w:sz w:val="28"/>
          <w:szCs w:val="28"/>
          <w:rtl/>
        </w:rPr>
        <w:t xml:space="preserve"> درجة موافقتك على العبارات التالية:</w:t>
      </w:r>
    </w:p>
    <w:tbl>
      <w:tblPr>
        <w:tblStyle w:val="af0"/>
        <w:bidiVisual/>
        <w:tblW w:w="9357" w:type="dxa"/>
        <w:jc w:val="center"/>
        <w:tblLook w:val="04A0" w:firstRow="1" w:lastRow="0" w:firstColumn="1" w:lastColumn="0" w:noHBand="0" w:noVBand="1"/>
      </w:tblPr>
      <w:tblGrid>
        <w:gridCol w:w="5314"/>
        <w:gridCol w:w="1170"/>
        <w:gridCol w:w="1260"/>
        <w:gridCol w:w="1613"/>
      </w:tblGrid>
      <w:tr w:rsidR="00CB09AC" w:rsidRPr="00EB0EF8" w:rsidTr="00787CBD">
        <w:trPr>
          <w:jc w:val="center"/>
        </w:trPr>
        <w:tc>
          <w:tcPr>
            <w:tcW w:w="5314" w:type="dxa"/>
          </w:tcPr>
          <w:p w:rsidR="00CB09AC" w:rsidRPr="00EB0EF8" w:rsidRDefault="00CB09AC" w:rsidP="00787CBD">
            <w:pPr>
              <w:bidi/>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العبارة</w:t>
            </w:r>
          </w:p>
        </w:tc>
        <w:tc>
          <w:tcPr>
            <w:tcW w:w="1170" w:type="dxa"/>
          </w:tcPr>
          <w:p w:rsidR="00CB09AC" w:rsidRPr="00EB0EF8" w:rsidRDefault="00CB09AC" w:rsidP="00787CBD">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موافق</w:t>
            </w:r>
          </w:p>
        </w:tc>
        <w:tc>
          <w:tcPr>
            <w:tcW w:w="1260" w:type="dxa"/>
          </w:tcPr>
          <w:p w:rsidR="00CB09AC" w:rsidRPr="00EB0EF8" w:rsidRDefault="00CB09AC" w:rsidP="00787CBD">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محايد</w:t>
            </w:r>
          </w:p>
        </w:tc>
        <w:tc>
          <w:tcPr>
            <w:tcW w:w="1613" w:type="dxa"/>
          </w:tcPr>
          <w:p w:rsidR="00CB09AC" w:rsidRPr="00EB0EF8" w:rsidRDefault="00CB09AC" w:rsidP="00787CBD">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معارض</w:t>
            </w:r>
          </w:p>
        </w:tc>
      </w:tr>
      <w:tr w:rsidR="00CB09AC" w:rsidRPr="00EB0EF8" w:rsidTr="00787CBD">
        <w:trPr>
          <w:jc w:val="center"/>
        </w:trPr>
        <w:tc>
          <w:tcPr>
            <w:tcW w:w="5314" w:type="dxa"/>
          </w:tcPr>
          <w:p w:rsidR="00CB09AC" w:rsidRPr="00EB0EF8" w:rsidRDefault="00CB09AC" w:rsidP="00787CBD">
            <w:pPr>
              <w:tabs>
                <w:tab w:val="right" w:pos="5098"/>
              </w:tabs>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يساعدني</w:t>
            </w:r>
            <w:r w:rsidRPr="00EB0EF8">
              <w:rPr>
                <w:rFonts w:ascii="Simplified Arabic" w:hAnsi="Simplified Arabic" w:cs="Simplified Arabic"/>
                <w:b/>
                <w:bCs/>
                <w:sz w:val="20"/>
                <w:szCs w:val="20"/>
              </w:rPr>
              <w:t xml:space="preserve"> </w:t>
            </w:r>
            <w:proofErr w:type="spellStart"/>
            <w:r w:rsidRPr="00EB0EF8">
              <w:rPr>
                <w:rFonts w:ascii="Simplified Arabic" w:hAnsi="Simplified Arabic" w:cs="Simplified Arabic"/>
                <w:b/>
                <w:bCs/>
                <w:sz w:val="20"/>
                <w:szCs w:val="20"/>
                <w:rtl/>
              </w:rPr>
              <w:t>إنستجرام</w:t>
            </w:r>
            <w:proofErr w:type="spellEnd"/>
            <w:r w:rsidRPr="00EB0EF8">
              <w:rPr>
                <w:rFonts w:ascii="Simplified Arabic" w:hAnsi="Simplified Arabic" w:cs="Simplified Arabic"/>
                <w:b/>
                <w:bCs/>
                <w:sz w:val="20"/>
                <w:szCs w:val="20"/>
                <w:rtl/>
              </w:rPr>
              <w:t xml:space="preserve"> في التعرف على منتجات أزياء جديدة</w:t>
            </w:r>
            <w:r w:rsidRPr="00EB0EF8">
              <w:rPr>
                <w:rFonts w:ascii="Simplified Arabic" w:hAnsi="Simplified Arabic" w:cs="Simplified Arabic"/>
                <w:b/>
                <w:bCs/>
                <w:sz w:val="20"/>
                <w:szCs w:val="20"/>
              </w:rPr>
              <w:t>.</w:t>
            </w:r>
          </w:p>
        </w:tc>
        <w:tc>
          <w:tcPr>
            <w:tcW w:w="1170"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c>
          <w:tcPr>
            <w:tcW w:w="1260"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c>
          <w:tcPr>
            <w:tcW w:w="1613"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r>
      <w:tr w:rsidR="00CB09AC" w:rsidRPr="00EB0EF8" w:rsidTr="00787CBD">
        <w:trPr>
          <w:jc w:val="center"/>
        </w:trPr>
        <w:tc>
          <w:tcPr>
            <w:tcW w:w="5314" w:type="dxa"/>
          </w:tcPr>
          <w:p w:rsidR="00CB09AC" w:rsidRPr="00EB0EF8" w:rsidRDefault="00CB09AC" w:rsidP="00787CBD">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أجد عبر</w:t>
            </w:r>
            <w:r w:rsidRPr="00EB0EF8">
              <w:rPr>
                <w:rFonts w:ascii="Simplified Arabic" w:hAnsi="Simplified Arabic" w:cs="Simplified Arabic"/>
                <w:b/>
                <w:bCs/>
                <w:sz w:val="20"/>
                <w:szCs w:val="20"/>
              </w:rPr>
              <w:t xml:space="preserve"> </w:t>
            </w:r>
            <w:proofErr w:type="spellStart"/>
            <w:r w:rsidRPr="00EB0EF8">
              <w:rPr>
                <w:rFonts w:ascii="Simplified Arabic" w:hAnsi="Simplified Arabic" w:cs="Simplified Arabic"/>
                <w:b/>
                <w:bCs/>
                <w:sz w:val="20"/>
                <w:szCs w:val="20"/>
                <w:rtl/>
              </w:rPr>
              <w:t>إنستجرام</w:t>
            </w:r>
            <w:proofErr w:type="spellEnd"/>
            <w:r w:rsidRPr="00EB0EF8">
              <w:rPr>
                <w:rFonts w:ascii="Simplified Arabic" w:hAnsi="Simplified Arabic" w:cs="Simplified Arabic"/>
                <w:b/>
                <w:bCs/>
                <w:sz w:val="20"/>
                <w:szCs w:val="20"/>
                <w:rtl/>
              </w:rPr>
              <w:t xml:space="preserve"> معلومات تساعدني قبل الشراء</w:t>
            </w:r>
            <w:r w:rsidRPr="00EB0EF8">
              <w:rPr>
                <w:rFonts w:ascii="Simplified Arabic" w:hAnsi="Simplified Arabic" w:cs="Simplified Arabic"/>
                <w:b/>
                <w:bCs/>
                <w:sz w:val="20"/>
                <w:szCs w:val="20"/>
              </w:rPr>
              <w:t>.</w:t>
            </w:r>
          </w:p>
        </w:tc>
        <w:tc>
          <w:tcPr>
            <w:tcW w:w="1170"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c>
          <w:tcPr>
            <w:tcW w:w="1260"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c>
          <w:tcPr>
            <w:tcW w:w="1613"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r>
      <w:tr w:rsidR="00CB09AC" w:rsidRPr="00EB0EF8" w:rsidTr="00787CBD">
        <w:trPr>
          <w:jc w:val="center"/>
        </w:trPr>
        <w:tc>
          <w:tcPr>
            <w:tcW w:w="5314" w:type="dxa"/>
          </w:tcPr>
          <w:p w:rsidR="00CB09AC" w:rsidRPr="00EB0EF8" w:rsidRDefault="00CB09AC" w:rsidP="00787CBD">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أفضل مشاهدة منتجات الأزياء عبر</w:t>
            </w:r>
            <w:r w:rsidRPr="00EB0EF8">
              <w:rPr>
                <w:rFonts w:ascii="Simplified Arabic" w:hAnsi="Simplified Arabic" w:cs="Simplified Arabic"/>
                <w:b/>
                <w:bCs/>
                <w:sz w:val="20"/>
                <w:szCs w:val="20"/>
              </w:rPr>
              <w:t xml:space="preserve"> </w:t>
            </w:r>
            <w:proofErr w:type="spellStart"/>
            <w:r w:rsidRPr="00EB0EF8">
              <w:rPr>
                <w:rFonts w:ascii="Simplified Arabic" w:hAnsi="Simplified Arabic" w:cs="Simplified Arabic"/>
                <w:b/>
                <w:bCs/>
                <w:sz w:val="20"/>
                <w:szCs w:val="20"/>
                <w:rtl/>
              </w:rPr>
              <w:t>إنستجرام</w:t>
            </w:r>
            <w:proofErr w:type="spellEnd"/>
            <w:r w:rsidRPr="00EB0EF8">
              <w:rPr>
                <w:rFonts w:ascii="Simplified Arabic" w:hAnsi="Simplified Arabic" w:cs="Simplified Arabic"/>
                <w:b/>
                <w:bCs/>
                <w:sz w:val="20"/>
                <w:szCs w:val="20"/>
                <w:rtl/>
              </w:rPr>
              <w:t xml:space="preserve"> مقارنة بوسائل الإعلان الأخرى</w:t>
            </w:r>
            <w:r w:rsidRPr="00EB0EF8">
              <w:rPr>
                <w:rFonts w:ascii="Simplified Arabic" w:hAnsi="Simplified Arabic" w:cs="Simplified Arabic"/>
                <w:b/>
                <w:bCs/>
                <w:sz w:val="20"/>
                <w:szCs w:val="20"/>
              </w:rPr>
              <w:t>.</w:t>
            </w:r>
          </w:p>
        </w:tc>
        <w:tc>
          <w:tcPr>
            <w:tcW w:w="1170"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c>
          <w:tcPr>
            <w:tcW w:w="1260"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c>
          <w:tcPr>
            <w:tcW w:w="1613"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r>
      <w:tr w:rsidR="00CB09AC" w:rsidRPr="00EB0EF8" w:rsidTr="00787CBD">
        <w:trPr>
          <w:jc w:val="center"/>
        </w:trPr>
        <w:tc>
          <w:tcPr>
            <w:tcW w:w="5314" w:type="dxa"/>
          </w:tcPr>
          <w:p w:rsidR="00CB09AC" w:rsidRPr="00EB0EF8" w:rsidRDefault="00CB09AC" w:rsidP="00787CBD">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يسهل</w:t>
            </w:r>
            <w:r w:rsidRPr="00EB0EF8">
              <w:rPr>
                <w:rFonts w:ascii="Simplified Arabic" w:hAnsi="Simplified Arabic" w:cs="Simplified Arabic"/>
                <w:b/>
                <w:bCs/>
                <w:sz w:val="20"/>
                <w:szCs w:val="20"/>
              </w:rPr>
              <w:t xml:space="preserve"> </w:t>
            </w:r>
            <w:proofErr w:type="spellStart"/>
            <w:r w:rsidRPr="00EB0EF8">
              <w:rPr>
                <w:rFonts w:ascii="Simplified Arabic" w:hAnsi="Simplified Arabic" w:cs="Simplified Arabic"/>
                <w:b/>
                <w:bCs/>
                <w:sz w:val="20"/>
                <w:szCs w:val="20"/>
                <w:rtl/>
              </w:rPr>
              <w:t>إنستجرام</w:t>
            </w:r>
            <w:proofErr w:type="spellEnd"/>
            <w:r w:rsidRPr="00EB0EF8">
              <w:rPr>
                <w:rFonts w:ascii="Simplified Arabic" w:hAnsi="Simplified Arabic" w:cs="Simplified Arabic"/>
                <w:b/>
                <w:bCs/>
                <w:sz w:val="20"/>
                <w:szCs w:val="20"/>
                <w:rtl/>
              </w:rPr>
              <w:t xml:space="preserve"> مقارنة منتجات وعلامات الأزياء المختلفة</w:t>
            </w:r>
            <w:r w:rsidRPr="00EB0EF8">
              <w:rPr>
                <w:rFonts w:ascii="Simplified Arabic" w:hAnsi="Simplified Arabic" w:cs="Simplified Arabic"/>
                <w:b/>
                <w:bCs/>
                <w:sz w:val="20"/>
                <w:szCs w:val="20"/>
              </w:rPr>
              <w:t>.</w:t>
            </w:r>
          </w:p>
        </w:tc>
        <w:tc>
          <w:tcPr>
            <w:tcW w:w="1170"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c>
          <w:tcPr>
            <w:tcW w:w="1260"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c>
          <w:tcPr>
            <w:tcW w:w="1613" w:type="dxa"/>
          </w:tcPr>
          <w:p w:rsidR="00CB09AC" w:rsidRPr="00EB0EF8" w:rsidRDefault="00CB09AC" w:rsidP="00787CBD">
            <w:pPr>
              <w:rPr>
                <w:rFonts w:ascii="Simplified Arabic" w:hAnsi="Simplified Arabic" w:cs="Simplified Arabic"/>
                <w:sz w:val="24"/>
                <w:szCs w:val="24"/>
              </w:rPr>
            </w:pPr>
            <w:r w:rsidRPr="00EB0EF8">
              <w:rPr>
                <w:rFonts w:ascii="Segoe UI Symbol" w:hAnsi="Segoe UI Symbol" w:cs="Segoe UI Symbol"/>
                <w:sz w:val="24"/>
                <w:szCs w:val="24"/>
              </w:rPr>
              <w:t>☐</w:t>
            </w:r>
          </w:p>
        </w:tc>
      </w:tr>
    </w:tbl>
    <w:p w:rsidR="00CB09AC" w:rsidRPr="00EB0EF8" w:rsidRDefault="00CB09AC" w:rsidP="00CB09AC">
      <w:pPr>
        <w:bidi/>
        <w:spacing w:after="0" w:line="240" w:lineRule="auto"/>
        <w:rPr>
          <w:rFonts w:ascii="Simplified Arabic" w:eastAsia="Times New Roman" w:hAnsi="Simplified Arabic" w:cs="Simplified Arabic"/>
          <w:sz w:val="28"/>
          <w:szCs w:val="28"/>
          <w:rtl/>
        </w:rPr>
      </w:pPr>
    </w:p>
    <w:p w:rsidR="00CB09AC" w:rsidRPr="00EB0EF8" w:rsidRDefault="00F863FB" w:rsidP="00CB09AC">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pict>
          <v:rect id="_x0000_i1032" style="width:0;height:1.5pt" o:hralign="center" o:hrstd="t" o:hr="t" fillcolor="#a0a0a0" stroked="f"/>
        </w:pict>
      </w:r>
    </w:p>
    <w:p w:rsidR="00CB09AC" w:rsidRPr="00EB0EF8" w:rsidRDefault="00CB09AC" w:rsidP="00CB09AC">
      <w:pPr>
        <w:bidi/>
        <w:spacing w:after="0" w:line="240" w:lineRule="auto"/>
        <w:rPr>
          <w:rFonts w:ascii="Simplified Arabic" w:eastAsia="Times New Roman" w:hAnsi="Simplified Arabic" w:cs="Simplified Arabic"/>
          <w:sz w:val="28"/>
          <w:szCs w:val="28"/>
          <w:rtl/>
        </w:rPr>
      </w:pPr>
    </w:p>
    <w:p w:rsidR="00CB09AC" w:rsidRPr="00EB0EF8" w:rsidRDefault="00CB09AC" w:rsidP="00CB09AC">
      <w:pPr>
        <w:bidi/>
        <w:spacing w:before="100" w:beforeAutospacing="1" w:after="100" w:afterAutospacing="1" w:line="240" w:lineRule="auto"/>
        <w:rPr>
          <w:rFonts w:ascii="Simplified Arabic" w:hAnsi="Simplified Arabic" w:cs="Simplified Arabic"/>
          <w:b/>
          <w:bCs/>
          <w:sz w:val="28"/>
          <w:szCs w:val="28"/>
          <w:u w:val="single"/>
          <w:rtl/>
        </w:rPr>
      </w:pPr>
      <w:r w:rsidRPr="00EB0EF8">
        <w:rPr>
          <w:rFonts w:ascii="Simplified Arabic" w:eastAsia="Times New Roman" w:hAnsi="Simplified Arabic" w:cs="Simplified Arabic"/>
          <w:b/>
          <w:bCs/>
          <w:sz w:val="28"/>
          <w:szCs w:val="28"/>
          <w:u w:val="single"/>
          <w:rtl/>
        </w:rPr>
        <w:t xml:space="preserve">القسم الخامس: </w:t>
      </w:r>
      <w:r w:rsidRPr="00EB0EF8">
        <w:rPr>
          <w:rFonts w:ascii="Simplified Arabic" w:hAnsi="Simplified Arabic" w:cs="Simplified Arabic"/>
          <w:b/>
          <w:bCs/>
          <w:sz w:val="28"/>
          <w:szCs w:val="28"/>
          <w:u w:val="single"/>
          <w:rtl/>
        </w:rPr>
        <w:t>أثر التسويق عبر المؤثرين على قرار شراء الأزياء</w:t>
      </w:r>
    </w:p>
    <w:p w:rsidR="00CB09AC" w:rsidRPr="00EB0EF8" w:rsidRDefault="00CB09AC" w:rsidP="00CB09AC">
      <w:pPr>
        <w:bidi/>
        <w:spacing w:before="100" w:beforeAutospacing="1" w:after="100" w:afterAutospacing="1" w:line="240" w:lineRule="auto"/>
        <w:ind w:left="360"/>
        <w:rPr>
          <w:rFonts w:ascii="Simplified Arabic" w:eastAsia="Times New Roman" w:hAnsi="Simplified Arabic" w:cs="Simplified Arabic"/>
          <w:b/>
          <w:bCs/>
          <w:sz w:val="28"/>
          <w:szCs w:val="28"/>
        </w:rPr>
      </w:pPr>
      <w:proofErr w:type="gramStart"/>
      <w:r w:rsidRPr="00EB0EF8">
        <w:rPr>
          <w:rFonts w:ascii="Simplified Arabic" w:eastAsia="Times New Roman" w:hAnsi="Simplified Arabic" w:cs="Simplified Arabic"/>
          <w:b/>
          <w:bCs/>
          <w:sz w:val="28"/>
          <w:szCs w:val="28"/>
          <w:rtl/>
        </w:rPr>
        <w:t>9- حدد</w:t>
      </w:r>
      <w:proofErr w:type="gramEnd"/>
      <w:r w:rsidRPr="00EB0EF8">
        <w:rPr>
          <w:rFonts w:ascii="Simplified Arabic" w:eastAsia="Times New Roman" w:hAnsi="Simplified Arabic" w:cs="Simplified Arabic"/>
          <w:b/>
          <w:bCs/>
          <w:sz w:val="28"/>
          <w:szCs w:val="28"/>
          <w:rtl/>
        </w:rPr>
        <w:t xml:space="preserve"> درجة موافقتك على العبارات التالية:</w:t>
      </w:r>
    </w:p>
    <w:tbl>
      <w:tblPr>
        <w:tblStyle w:val="af0"/>
        <w:bidiVisual/>
        <w:tblW w:w="9657" w:type="dxa"/>
        <w:jc w:val="center"/>
        <w:tblLook w:val="04A0" w:firstRow="1" w:lastRow="0" w:firstColumn="1" w:lastColumn="0" w:noHBand="0" w:noVBand="1"/>
      </w:tblPr>
      <w:tblGrid>
        <w:gridCol w:w="5762"/>
        <w:gridCol w:w="1268"/>
        <w:gridCol w:w="1366"/>
        <w:gridCol w:w="1261"/>
      </w:tblGrid>
      <w:tr w:rsidR="00787CBD" w:rsidRPr="00EB0EF8" w:rsidTr="00787CBD">
        <w:trPr>
          <w:trHeight w:val="446"/>
          <w:jc w:val="center"/>
        </w:trPr>
        <w:tc>
          <w:tcPr>
            <w:tcW w:w="5762" w:type="dxa"/>
          </w:tcPr>
          <w:p w:rsidR="00787CBD" w:rsidRPr="00EB0EF8" w:rsidRDefault="00787CBD" w:rsidP="00787CBD">
            <w:pPr>
              <w:bidi/>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العبارة</w:t>
            </w:r>
          </w:p>
        </w:tc>
        <w:tc>
          <w:tcPr>
            <w:tcW w:w="1268" w:type="dxa"/>
          </w:tcPr>
          <w:p w:rsidR="00787CBD" w:rsidRPr="00EB0EF8" w:rsidRDefault="00787CBD" w:rsidP="00787CBD">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موافق</w:t>
            </w:r>
          </w:p>
        </w:tc>
        <w:tc>
          <w:tcPr>
            <w:tcW w:w="1366" w:type="dxa"/>
          </w:tcPr>
          <w:p w:rsidR="00787CBD" w:rsidRPr="00EB0EF8" w:rsidRDefault="00787CBD" w:rsidP="00787CBD">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محايد</w:t>
            </w:r>
          </w:p>
        </w:tc>
        <w:tc>
          <w:tcPr>
            <w:tcW w:w="1261" w:type="dxa"/>
          </w:tcPr>
          <w:p w:rsidR="00787CBD" w:rsidRPr="00EB0EF8" w:rsidRDefault="00787CBD" w:rsidP="00787CBD">
            <w:pPr>
              <w:jc w:val="center"/>
              <w:rPr>
                <w:rFonts w:ascii="Simplified Arabic" w:hAnsi="Simplified Arabic" w:cs="Simplified Arabic"/>
                <w:b/>
                <w:bCs/>
                <w:sz w:val="28"/>
                <w:szCs w:val="28"/>
              </w:rPr>
            </w:pPr>
            <w:r w:rsidRPr="00EB0EF8">
              <w:rPr>
                <w:rFonts w:ascii="Simplified Arabic" w:hAnsi="Simplified Arabic" w:cs="Simplified Arabic"/>
                <w:b/>
                <w:bCs/>
                <w:sz w:val="28"/>
                <w:szCs w:val="28"/>
                <w:rtl/>
              </w:rPr>
              <w:t>معارض</w:t>
            </w:r>
          </w:p>
        </w:tc>
      </w:tr>
      <w:tr w:rsidR="00787CBD" w:rsidRPr="00EB0EF8" w:rsidTr="00787CBD">
        <w:trPr>
          <w:trHeight w:val="359"/>
          <w:jc w:val="center"/>
        </w:trPr>
        <w:tc>
          <w:tcPr>
            <w:tcW w:w="5762" w:type="dxa"/>
          </w:tcPr>
          <w:p w:rsidR="00787CBD" w:rsidRPr="00EB0EF8" w:rsidRDefault="00787CBD" w:rsidP="00787CBD">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يؤثر التسويق عبر المؤثرين في اختياري للعلامة التجارية</w:t>
            </w:r>
            <w:r w:rsidRPr="00EB0EF8">
              <w:rPr>
                <w:rFonts w:ascii="Simplified Arabic" w:hAnsi="Simplified Arabic" w:cs="Simplified Arabic"/>
                <w:b/>
                <w:bCs/>
                <w:sz w:val="20"/>
                <w:szCs w:val="20"/>
              </w:rPr>
              <w:t>.</w:t>
            </w:r>
          </w:p>
        </w:tc>
        <w:tc>
          <w:tcPr>
            <w:tcW w:w="1268"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366"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261"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r>
      <w:tr w:rsidR="00787CBD" w:rsidRPr="00EB0EF8" w:rsidTr="00787CBD">
        <w:trPr>
          <w:trHeight w:val="346"/>
          <w:jc w:val="center"/>
        </w:trPr>
        <w:tc>
          <w:tcPr>
            <w:tcW w:w="5762" w:type="dxa"/>
          </w:tcPr>
          <w:p w:rsidR="00787CBD" w:rsidRPr="00EB0EF8" w:rsidRDefault="00787CBD" w:rsidP="00787CBD">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أصبح قرار شراء الأزياء أسهل بعد مشاهدة محتوى المؤثرين</w:t>
            </w:r>
            <w:r w:rsidRPr="00EB0EF8">
              <w:rPr>
                <w:rFonts w:ascii="Simplified Arabic" w:hAnsi="Simplified Arabic" w:cs="Simplified Arabic"/>
                <w:b/>
                <w:bCs/>
                <w:sz w:val="20"/>
                <w:szCs w:val="20"/>
              </w:rPr>
              <w:t>.</w:t>
            </w:r>
          </w:p>
        </w:tc>
        <w:tc>
          <w:tcPr>
            <w:tcW w:w="1268"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366"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261"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r>
      <w:tr w:rsidR="00787CBD" w:rsidRPr="00EB0EF8" w:rsidTr="00787CBD">
        <w:trPr>
          <w:trHeight w:val="413"/>
          <w:jc w:val="center"/>
        </w:trPr>
        <w:tc>
          <w:tcPr>
            <w:tcW w:w="5762" w:type="dxa"/>
          </w:tcPr>
          <w:p w:rsidR="00787CBD" w:rsidRPr="00EB0EF8" w:rsidRDefault="00787CBD" w:rsidP="00787CBD">
            <w:pP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يزداد استعدادي لشراء منتجات الأزياء عندما يتوافق محتوى المؤثر مع ثقافتي وقيمي</w:t>
            </w:r>
            <w:r w:rsidRPr="00EB0EF8">
              <w:rPr>
                <w:rFonts w:ascii="Simplified Arabic" w:hAnsi="Simplified Arabic" w:cs="Simplified Arabic"/>
                <w:b/>
                <w:bCs/>
                <w:sz w:val="20"/>
                <w:szCs w:val="20"/>
              </w:rPr>
              <w:t>.</w:t>
            </w:r>
          </w:p>
        </w:tc>
        <w:tc>
          <w:tcPr>
            <w:tcW w:w="1268"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366"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261"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r>
      <w:tr w:rsidR="00787CBD" w:rsidRPr="00EB0EF8" w:rsidTr="00787CBD">
        <w:trPr>
          <w:trHeight w:val="359"/>
          <w:jc w:val="center"/>
        </w:trPr>
        <w:tc>
          <w:tcPr>
            <w:tcW w:w="5762" w:type="dxa"/>
          </w:tcPr>
          <w:p w:rsidR="00787CBD" w:rsidRPr="00787CBD" w:rsidRDefault="00787CBD" w:rsidP="00787CBD">
            <w:pPr>
              <w:bidi/>
              <w:rPr>
                <w:rFonts w:ascii="Simplified Arabic" w:hAnsi="Simplified Arabic" w:cs="Simplified Arabic"/>
                <w:b/>
                <w:bCs/>
                <w:sz w:val="20"/>
                <w:szCs w:val="20"/>
                <w:rtl/>
              </w:rPr>
            </w:pPr>
            <w:r w:rsidRPr="00787CBD">
              <w:rPr>
                <w:rFonts w:ascii="Simplified Arabic" w:hAnsi="Simplified Arabic" w:cs="Simplified Arabic"/>
                <w:b/>
                <w:bCs/>
                <w:sz w:val="20"/>
                <w:szCs w:val="20"/>
                <w:rtl/>
              </w:rPr>
              <w:t>يزداد استعدادي لشراء منتجات الأزياء كلما شعرت بوجود تشابه بيني وبين المؤثر (مثل: العرق، الثقافة، الديانة، اللغة، أو الحالة الاجتماعية والمادية)</w:t>
            </w:r>
            <w:r w:rsidRPr="00787CBD">
              <w:rPr>
                <w:rFonts w:ascii="Simplified Arabic" w:hAnsi="Simplified Arabic" w:cs="Simplified Arabic"/>
                <w:b/>
                <w:bCs/>
                <w:sz w:val="20"/>
                <w:szCs w:val="20"/>
              </w:rPr>
              <w:t>.</w:t>
            </w:r>
          </w:p>
        </w:tc>
        <w:tc>
          <w:tcPr>
            <w:tcW w:w="1268" w:type="dxa"/>
          </w:tcPr>
          <w:p w:rsidR="00787CBD" w:rsidRPr="00EB0EF8" w:rsidRDefault="00787CBD" w:rsidP="00787CBD">
            <w:pPr>
              <w:rPr>
                <w:rFonts w:ascii="Segoe UI Symbol" w:hAnsi="Segoe UI Symbol" w:cs="Segoe UI Symbol"/>
              </w:rPr>
            </w:pPr>
            <w:r w:rsidRPr="00EB0EF8">
              <w:rPr>
                <w:rFonts w:ascii="Segoe UI Symbol" w:hAnsi="Segoe UI Symbol" w:cs="Segoe UI Symbol"/>
              </w:rPr>
              <w:t>☐</w:t>
            </w:r>
          </w:p>
        </w:tc>
        <w:tc>
          <w:tcPr>
            <w:tcW w:w="1366" w:type="dxa"/>
          </w:tcPr>
          <w:p w:rsidR="00787CBD" w:rsidRPr="00EB0EF8" w:rsidRDefault="00787CBD" w:rsidP="00787CBD">
            <w:pPr>
              <w:rPr>
                <w:rFonts w:ascii="Segoe UI Symbol" w:hAnsi="Segoe UI Symbol" w:cs="Segoe UI Symbol"/>
              </w:rPr>
            </w:pPr>
            <w:r w:rsidRPr="00EB0EF8">
              <w:rPr>
                <w:rFonts w:ascii="Segoe UI Symbol" w:hAnsi="Segoe UI Symbol" w:cs="Segoe UI Symbol"/>
              </w:rPr>
              <w:t>☐</w:t>
            </w:r>
          </w:p>
        </w:tc>
        <w:tc>
          <w:tcPr>
            <w:tcW w:w="1261" w:type="dxa"/>
          </w:tcPr>
          <w:p w:rsidR="00787CBD" w:rsidRPr="00EB0EF8" w:rsidRDefault="00787CBD" w:rsidP="00787CBD">
            <w:pPr>
              <w:rPr>
                <w:rFonts w:ascii="Segoe UI Symbol" w:hAnsi="Segoe UI Symbol" w:cs="Segoe UI Symbol"/>
              </w:rPr>
            </w:pPr>
            <w:r w:rsidRPr="00EB0EF8">
              <w:rPr>
                <w:rFonts w:ascii="Segoe UI Symbol" w:hAnsi="Segoe UI Symbol" w:cs="Segoe UI Symbol"/>
              </w:rPr>
              <w:t>☐</w:t>
            </w:r>
          </w:p>
        </w:tc>
      </w:tr>
      <w:tr w:rsidR="00787CBD" w:rsidRPr="00EB0EF8" w:rsidTr="00787CBD">
        <w:trPr>
          <w:trHeight w:val="346"/>
          <w:jc w:val="center"/>
        </w:trPr>
        <w:tc>
          <w:tcPr>
            <w:tcW w:w="5762" w:type="dxa"/>
          </w:tcPr>
          <w:p w:rsidR="00787CBD" w:rsidRPr="00EB0EF8" w:rsidRDefault="00787CBD" w:rsidP="00787CBD">
            <w:pPr>
              <w:bidi/>
              <w:rPr>
                <w:rFonts w:ascii="Simplified Arabic" w:hAnsi="Simplified Arabic" w:cs="Simplified Arabic"/>
                <w:b/>
                <w:bCs/>
                <w:sz w:val="20"/>
                <w:szCs w:val="20"/>
              </w:rPr>
            </w:pPr>
            <w:r w:rsidRPr="00EB0EF8">
              <w:rPr>
                <w:rFonts w:ascii="Simplified Arabic" w:hAnsi="Simplified Arabic" w:cs="Simplified Arabic"/>
                <w:b/>
                <w:bCs/>
                <w:sz w:val="20"/>
                <w:szCs w:val="20"/>
                <w:rtl/>
              </w:rPr>
              <w:t>يؤثر تفاعل الآخرين مع المنشور في قرار شرائي</w:t>
            </w:r>
            <w:r>
              <w:rPr>
                <w:rFonts w:ascii="Simplified Arabic" w:hAnsi="Simplified Arabic" w:cs="Simplified Arabic" w:hint="cs"/>
                <w:b/>
                <w:bCs/>
                <w:sz w:val="20"/>
                <w:szCs w:val="20"/>
                <w:rtl/>
              </w:rPr>
              <w:t>.</w:t>
            </w:r>
          </w:p>
        </w:tc>
        <w:tc>
          <w:tcPr>
            <w:tcW w:w="1268"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366"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261"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r>
      <w:tr w:rsidR="00787CBD" w:rsidRPr="00EB0EF8" w:rsidTr="00787CBD">
        <w:trPr>
          <w:trHeight w:val="350"/>
          <w:jc w:val="center"/>
        </w:trPr>
        <w:tc>
          <w:tcPr>
            <w:tcW w:w="5762" w:type="dxa"/>
          </w:tcPr>
          <w:p w:rsidR="00787CBD" w:rsidRPr="00EB0EF8" w:rsidRDefault="00787CBD" w:rsidP="00787CBD">
            <w:pPr>
              <w:tabs>
                <w:tab w:val="left" w:pos="1976"/>
              </w:tabs>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قد أشتري المنتج حتى وإن لم أكن بحاجة إليه إذا أعلن عنه المؤثر</w:t>
            </w:r>
            <w:r>
              <w:rPr>
                <w:rFonts w:ascii="Simplified Arabic" w:hAnsi="Simplified Arabic" w:cs="Simplified Arabic" w:hint="cs"/>
                <w:b/>
                <w:bCs/>
                <w:sz w:val="20"/>
                <w:szCs w:val="20"/>
                <w:rtl/>
              </w:rPr>
              <w:t>.</w:t>
            </w:r>
          </w:p>
        </w:tc>
        <w:tc>
          <w:tcPr>
            <w:tcW w:w="1268"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366"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261"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r>
      <w:tr w:rsidR="00787CBD" w:rsidRPr="00EB0EF8" w:rsidTr="00787CBD">
        <w:trPr>
          <w:trHeight w:val="530"/>
          <w:jc w:val="center"/>
        </w:trPr>
        <w:tc>
          <w:tcPr>
            <w:tcW w:w="5762" w:type="dxa"/>
          </w:tcPr>
          <w:p w:rsidR="00787CBD" w:rsidRPr="00EB0EF8" w:rsidRDefault="00787CBD" w:rsidP="00787CBD">
            <w:pPr>
              <w:pStyle w:val="pdq2pgselectionanchorcontainer"/>
              <w:bidi/>
              <w:rPr>
                <w:rFonts w:ascii="Simplified Arabic" w:hAnsi="Simplified Arabic" w:cs="Simplified Arabic"/>
                <w:b/>
                <w:bCs/>
                <w:sz w:val="20"/>
                <w:szCs w:val="20"/>
                <w:rtl/>
              </w:rPr>
            </w:pPr>
            <w:r w:rsidRPr="00EB0EF8">
              <w:rPr>
                <w:rFonts w:ascii="Simplified Arabic" w:hAnsi="Simplified Arabic" w:cs="Simplified Arabic"/>
                <w:b/>
                <w:bCs/>
                <w:sz w:val="20"/>
                <w:szCs w:val="20"/>
                <w:rtl/>
              </w:rPr>
              <w:t>قد أشتري المنتج حتى وإن لم يكن متوافقًا مع ثقافتي إذا أعلن عنه المؤثر</w:t>
            </w:r>
            <w:r>
              <w:rPr>
                <w:rFonts w:ascii="Simplified Arabic" w:hAnsi="Simplified Arabic" w:cs="Simplified Arabic" w:hint="cs"/>
                <w:b/>
                <w:bCs/>
                <w:sz w:val="20"/>
                <w:szCs w:val="20"/>
                <w:rtl/>
              </w:rPr>
              <w:t>.</w:t>
            </w:r>
          </w:p>
        </w:tc>
        <w:tc>
          <w:tcPr>
            <w:tcW w:w="1268"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366"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c>
          <w:tcPr>
            <w:tcW w:w="1261" w:type="dxa"/>
          </w:tcPr>
          <w:p w:rsidR="00787CBD" w:rsidRPr="00EB0EF8" w:rsidRDefault="00787CBD" w:rsidP="00787CBD">
            <w:pPr>
              <w:rPr>
                <w:rFonts w:ascii="Simplified Arabic" w:hAnsi="Simplified Arabic" w:cs="Simplified Arabic"/>
              </w:rPr>
            </w:pPr>
            <w:r w:rsidRPr="00EB0EF8">
              <w:rPr>
                <w:rFonts w:ascii="Segoe UI Symbol" w:hAnsi="Segoe UI Symbol" w:cs="Segoe UI Symbol"/>
              </w:rPr>
              <w:t>☐</w:t>
            </w:r>
          </w:p>
        </w:tc>
      </w:tr>
      <w:tr w:rsidR="00654604" w:rsidRPr="00EB0EF8" w:rsidTr="00787CBD">
        <w:trPr>
          <w:trHeight w:val="530"/>
          <w:jc w:val="center"/>
        </w:trPr>
        <w:tc>
          <w:tcPr>
            <w:tcW w:w="5762" w:type="dxa"/>
          </w:tcPr>
          <w:p w:rsidR="00654604" w:rsidRPr="00EB0EF8" w:rsidRDefault="00654604" w:rsidP="00654604">
            <w:pPr>
              <w:pStyle w:val="pdq2pgselectionanchorcontainer"/>
              <w:bidi/>
              <w:rPr>
                <w:rFonts w:ascii="Simplified Arabic" w:hAnsi="Simplified Arabic" w:cs="Simplified Arabic"/>
                <w:b/>
                <w:bCs/>
                <w:sz w:val="20"/>
                <w:szCs w:val="20"/>
                <w:rtl/>
              </w:rPr>
            </w:pPr>
            <w:r>
              <w:rPr>
                <w:rFonts w:ascii="Simplified Arabic" w:hAnsi="Simplified Arabic" w:cs="Simplified Arabic" w:hint="cs"/>
                <w:b/>
                <w:bCs/>
                <w:sz w:val="20"/>
                <w:szCs w:val="20"/>
                <w:rtl/>
              </w:rPr>
              <w:lastRenderedPageBreak/>
              <w:t>معرفة ما إذا كان المؤثر يستخدم المنتج فعلًا أو يروج له من خلال إعلان مدفوع يؤثر في قرار شرائي.</w:t>
            </w:r>
          </w:p>
        </w:tc>
        <w:tc>
          <w:tcPr>
            <w:tcW w:w="1268" w:type="dxa"/>
          </w:tcPr>
          <w:p w:rsidR="00654604" w:rsidRPr="00EB0EF8" w:rsidRDefault="00654604" w:rsidP="00654604">
            <w:pPr>
              <w:rPr>
                <w:rFonts w:ascii="Segoe UI Symbol" w:hAnsi="Segoe UI Symbol" w:cs="Segoe UI Symbol"/>
              </w:rPr>
            </w:pPr>
            <w:r w:rsidRPr="00EB0EF8">
              <w:rPr>
                <w:rFonts w:ascii="Segoe UI Symbol" w:hAnsi="Segoe UI Symbol" w:cs="Segoe UI Symbol"/>
              </w:rPr>
              <w:t>☐</w:t>
            </w:r>
          </w:p>
        </w:tc>
        <w:tc>
          <w:tcPr>
            <w:tcW w:w="1366" w:type="dxa"/>
          </w:tcPr>
          <w:p w:rsidR="00654604" w:rsidRPr="00EB0EF8" w:rsidRDefault="00654604" w:rsidP="00654604">
            <w:pPr>
              <w:rPr>
                <w:rFonts w:ascii="Segoe UI Symbol" w:hAnsi="Segoe UI Symbol" w:cs="Segoe UI Symbol"/>
              </w:rPr>
            </w:pPr>
            <w:r w:rsidRPr="00EB0EF8">
              <w:rPr>
                <w:rFonts w:ascii="Segoe UI Symbol" w:hAnsi="Segoe UI Symbol" w:cs="Segoe UI Symbol"/>
              </w:rPr>
              <w:t>☐</w:t>
            </w:r>
          </w:p>
        </w:tc>
        <w:tc>
          <w:tcPr>
            <w:tcW w:w="1261" w:type="dxa"/>
          </w:tcPr>
          <w:p w:rsidR="00654604" w:rsidRPr="00EB0EF8" w:rsidRDefault="00654604" w:rsidP="00654604">
            <w:pPr>
              <w:rPr>
                <w:rFonts w:ascii="Segoe UI Symbol" w:hAnsi="Segoe UI Symbol" w:cs="Segoe UI Symbol"/>
              </w:rPr>
            </w:pPr>
            <w:r w:rsidRPr="00EB0EF8">
              <w:rPr>
                <w:rFonts w:ascii="Segoe UI Symbol" w:hAnsi="Segoe UI Symbol" w:cs="Segoe UI Symbol"/>
              </w:rPr>
              <w:t>☐</w:t>
            </w:r>
          </w:p>
        </w:tc>
      </w:tr>
    </w:tbl>
    <w:p w:rsidR="00CB09AC" w:rsidRPr="00EB0EF8" w:rsidRDefault="00F863FB" w:rsidP="00CB09AC">
      <w:pPr>
        <w:bidi/>
        <w:spacing w:before="100" w:beforeAutospacing="1" w:after="100" w:afterAutospacing="1" w:line="24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Pr>
        <w:pict>
          <v:rect id="_x0000_i1033" style="width:0;height:1.5pt" o:hralign="center" o:hrstd="t" o:hr="t" fillcolor="#a0a0a0" stroked="f"/>
        </w:pict>
      </w:r>
    </w:p>
    <w:p w:rsidR="00CB09AC" w:rsidRPr="00EB0EF8" w:rsidRDefault="00CB09AC" w:rsidP="00CB09AC">
      <w:pPr>
        <w:bidi/>
        <w:spacing w:after="0" w:line="240" w:lineRule="auto"/>
        <w:rPr>
          <w:rFonts w:ascii="Simplified Arabic" w:eastAsia="Times New Roman" w:hAnsi="Simplified Arabic" w:cs="Simplified Arabic"/>
          <w:sz w:val="28"/>
          <w:szCs w:val="28"/>
          <w:rtl/>
        </w:rPr>
      </w:pPr>
    </w:p>
    <w:p w:rsidR="00CB09AC" w:rsidRPr="00EB0EF8" w:rsidRDefault="00CB09AC" w:rsidP="00CB09AC">
      <w:pPr>
        <w:bidi/>
        <w:spacing w:before="100" w:beforeAutospacing="1" w:after="100" w:afterAutospacing="1" w:line="240" w:lineRule="auto"/>
        <w:outlineLvl w:val="0"/>
        <w:rPr>
          <w:rFonts w:ascii="Simplified Arabic" w:hAnsi="Simplified Arabic" w:cs="Simplified Arabic"/>
          <w:b/>
          <w:bCs/>
          <w:sz w:val="28"/>
          <w:szCs w:val="28"/>
          <w:u w:val="single"/>
          <w:rtl/>
        </w:rPr>
      </w:pPr>
      <w:bookmarkStart w:id="135" w:name="_Toc235922625"/>
      <w:r w:rsidRPr="00EB0EF8">
        <w:rPr>
          <w:rFonts w:ascii="Simplified Arabic" w:eastAsia="Times New Roman" w:hAnsi="Simplified Arabic" w:cs="Simplified Arabic"/>
          <w:b/>
          <w:bCs/>
          <w:kern w:val="36"/>
          <w:sz w:val="28"/>
          <w:szCs w:val="28"/>
          <w:u w:val="single"/>
          <w:rtl/>
        </w:rPr>
        <w:t xml:space="preserve">القسم السادس: </w:t>
      </w:r>
      <w:r w:rsidRPr="00EB0EF8">
        <w:rPr>
          <w:rFonts w:ascii="Simplified Arabic" w:hAnsi="Simplified Arabic" w:cs="Simplified Arabic"/>
          <w:b/>
          <w:bCs/>
          <w:sz w:val="28"/>
          <w:szCs w:val="28"/>
          <w:u w:val="single"/>
          <w:rtl/>
        </w:rPr>
        <w:t>الخبرة السابقة في شراء الأزياء عبر توصيات المؤثرين</w:t>
      </w:r>
      <w:bookmarkEnd w:id="135"/>
    </w:p>
    <w:p w:rsidR="00CB09AC" w:rsidRPr="00384F75" w:rsidRDefault="00CB09AC" w:rsidP="00384F75">
      <w:pPr>
        <w:pStyle w:val="pdq2pgselectionanchorcontainer"/>
        <w:bidi/>
        <w:rPr>
          <w:sz w:val="28"/>
          <w:szCs w:val="28"/>
          <w:rtl/>
        </w:rPr>
      </w:pPr>
      <w:proofErr w:type="gramStart"/>
      <w:r w:rsidRPr="00787CBD">
        <w:rPr>
          <w:rFonts w:ascii="Simplified Arabic" w:hAnsi="Simplified Arabic" w:cs="Simplified Arabic"/>
          <w:b/>
          <w:bCs/>
          <w:sz w:val="28"/>
          <w:szCs w:val="28"/>
          <w:rtl/>
        </w:rPr>
        <w:t xml:space="preserve">10- </w:t>
      </w:r>
      <w:r w:rsidR="00787CBD" w:rsidRPr="00787CBD">
        <w:rPr>
          <w:b/>
          <w:bCs/>
          <w:sz w:val="28"/>
          <w:szCs w:val="28"/>
          <w:rtl/>
        </w:rPr>
        <w:t>هل</w:t>
      </w:r>
      <w:proofErr w:type="gramEnd"/>
      <w:r w:rsidR="00787CBD" w:rsidRPr="00787CBD">
        <w:rPr>
          <w:b/>
          <w:bCs/>
          <w:sz w:val="28"/>
          <w:szCs w:val="28"/>
          <w:rtl/>
        </w:rPr>
        <w:t xml:space="preserve"> سبق أن اشتريت منتجًا من منتجات الأزياء بناءً على إعلان أو توصية من مؤثر عبر </w:t>
      </w:r>
      <w:proofErr w:type="spellStart"/>
      <w:r w:rsidR="00787CBD" w:rsidRPr="00787CBD">
        <w:rPr>
          <w:b/>
          <w:bCs/>
          <w:sz w:val="28"/>
          <w:szCs w:val="28"/>
          <w:rtl/>
        </w:rPr>
        <w:t>إنستجرام</w:t>
      </w:r>
      <w:proofErr w:type="spellEnd"/>
      <w:r w:rsidR="00787CBD" w:rsidRPr="00787CBD">
        <w:rPr>
          <w:b/>
          <w:bCs/>
          <w:sz w:val="28"/>
          <w:szCs w:val="28"/>
          <w:rtl/>
        </w:rPr>
        <w:t>؟</w:t>
      </w:r>
    </w:p>
    <w:p w:rsidR="00CB09AC" w:rsidRPr="00EB0EF8" w:rsidRDefault="00CB09AC" w:rsidP="00CB09AC">
      <w:pPr>
        <w:numPr>
          <w:ilvl w:val="0"/>
          <w:numId w:val="19"/>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 xml:space="preserve">دائمًا </w:t>
      </w:r>
    </w:p>
    <w:p w:rsidR="00CB09AC" w:rsidRPr="00EB0EF8" w:rsidRDefault="00CB09AC" w:rsidP="00CB09AC">
      <w:pPr>
        <w:numPr>
          <w:ilvl w:val="0"/>
          <w:numId w:val="19"/>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 xml:space="preserve">أحيانًا </w:t>
      </w:r>
    </w:p>
    <w:p w:rsidR="00CB09AC" w:rsidRPr="00EB0EF8" w:rsidRDefault="00CB09AC" w:rsidP="00CB09AC">
      <w:pPr>
        <w:numPr>
          <w:ilvl w:val="0"/>
          <w:numId w:val="19"/>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 xml:space="preserve">نادرًا </w:t>
      </w:r>
    </w:p>
    <w:p w:rsidR="00CB09AC" w:rsidRPr="00EB0EF8" w:rsidRDefault="00CB09AC" w:rsidP="00CB09AC">
      <w:pPr>
        <w:numPr>
          <w:ilvl w:val="0"/>
          <w:numId w:val="19"/>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 xml:space="preserve">لم يحدث أبدًا </w:t>
      </w:r>
    </w:p>
    <w:p w:rsidR="00CB09AC" w:rsidRPr="00EB0EF8" w:rsidRDefault="00F863FB" w:rsidP="00CB09AC">
      <w:pPr>
        <w:bidi/>
        <w:spacing w:after="0" w:line="240" w:lineRule="auto"/>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pict>
          <v:rect id="_x0000_i1034" style="width:0;height:1.5pt" o:hralign="center" o:hrstd="t" o:hr="t" fillcolor="#a0a0a0" stroked="f"/>
        </w:pict>
      </w:r>
    </w:p>
    <w:p w:rsidR="00CB09AC" w:rsidRPr="00EB0EF8" w:rsidRDefault="00CB09AC" w:rsidP="00CB09AC">
      <w:pPr>
        <w:bidi/>
        <w:spacing w:before="100" w:beforeAutospacing="1" w:after="100" w:afterAutospacing="1" w:line="240" w:lineRule="auto"/>
        <w:rPr>
          <w:rFonts w:ascii="Simplified Arabic" w:hAnsi="Simplified Arabic" w:cs="Simplified Arabic"/>
          <w:b/>
          <w:bCs/>
          <w:sz w:val="28"/>
          <w:szCs w:val="28"/>
          <w:u w:val="single"/>
          <w:rtl/>
        </w:rPr>
      </w:pPr>
      <w:r w:rsidRPr="00EB0EF8">
        <w:rPr>
          <w:rFonts w:ascii="Simplified Arabic" w:eastAsia="Times New Roman" w:hAnsi="Simplified Arabic" w:cs="Simplified Arabic"/>
          <w:b/>
          <w:bCs/>
          <w:sz w:val="28"/>
          <w:szCs w:val="28"/>
          <w:u w:val="single"/>
          <w:rtl/>
        </w:rPr>
        <w:t xml:space="preserve">القسم السابع: </w:t>
      </w:r>
      <w:r w:rsidRPr="00EB0EF8">
        <w:rPr>
          <w:rFonts w:ascii="Simplified Arabic" w:hAnsi="Simplified Arabic" w:cs="Simplified Arabic"/>
          <w:b/>
          <w:bCs/>
          <w:sz w:val="28"/>
          <w:szCs w:val="28"/>
          <w:u w:val="single"/>
          <w:rtl/>
        </w:rPr>
        <w:t>أسباب العزوف عن الشراء</w:t>
      </w:r>
    </w:p>
    <w:p w:rsidR="00CB09AC" w:rsidRPr="00EB0EF8" w:rsidRDefault="00CB09AC" w:rsidP="00CB09AC">
      <w:pPr>
        <w:bidi/>
        <w:spacing w:before="100" w:beforeAutospacing="1" w:after="100" w:afterAutospacing="1" w:line="240" w:lineRule="auto"/>
        <w:rPr>
          <w:rFonts w:ascii="Simplified Arabic" w:hAnsi="Simplified Arabic" w:cs="Simplified Arabic"/>
          <w:b/>
          <w:bCs/>
          <w:i/>
          <w:iCs/>
          <w:sz w:val="20"/>
          <w:szCs w:val="20"/>
          <w:rtl/>
        </w:rPr>
      </w:pPr>
      <w:proofErr w:type="gramStart"/>
      <w:r w:rsidRPr="00EB0EF8">
        <w:rPr>
          <w:rFonts w:ascii="Simplified Arabic" w:hAnsi="Simplified Arabic" w:cs="Simplified Arabic"/>
          <w:b/>
          <w:bCs/>
          <w:sz w:val="28"/>
          <w:szCs w:val="28"/>
          <w:rtl/>
        </w:rPr>
        <w:t>11- إذا</w:t>
      </w:r>
      <w:proofErr w:type="gramEnd"/>
      <w:r w:rsidRPr="00EB0EF8">
        <w:rPr>
          <w:rFonts w:ascii="Simplified Arabic" w:hAnsi="Simplified Arabic" w:cs="Simplified Arabic"/>
          <w:b/>
          <w:bCs/>
          <w:sz w:val="28"/>
          <w:szCs w:val="28"/>
          <w:rtl/>
        </w:rPr>
        <w:t xml:space="preserve"> لم تقم بشراء منتج أزياء أوصى به أحد المؤثرين، فما السبب الرئيس؟ </w:t>
      </w:r>
      <w:r w:rsidRPr="00EB0EF8">
        <w:rPr>
          <w:rStyle w:val="a6"/>
          <w:rFonts w:ascii="Simplified Arabic" w:hAnsi="Simplified Arabic" w:cs="Simplified Arabic"/>
          <w:i/>
          <w:iCs/>
          <w:sz w:val="20"/>
          <w:szCs w:val="20"/>
          <w:rtl/>
        </w:rPr>
        <w:t>(يمكن اختيار أكثر من إجابة)</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egoe UI Symbol" w:eastAsia="Times New Roman" w:hAnsi="Segoe UI Symbol" w:cs="Segoe UI Symbol"/>
          <w:sz w:val="28"/>
          <w:szCs w:val="28"/>
        </w:rPr>
        <w:t>☐</w:t>
      </w:r>
      <w:r w:rsidRPr="00EB0EF8">
        <w:rPr>
          <w:rFonts w:ascii="Simplified Arabic" w:eastAsia="Times New Roman" w:hAnsi="Simplified Arabic" w:cs="Simplified Arabic"/>
          <w:sz w:val="28"/>
          <w:szCs w:val="28"/>
          <w:rtl/>
        </w:rPr>
        <w:t>لا أثق بالمؤثر</w:t>
      </w:r>
      <w:r w:rsidRPr="00EB0EF8">
        <w:rPr>
          <w:rFonts w:ascii="Simplified Arabic" w:eastAsia="Times New Roman" w:hAnsi="Simplified Arabic" w:cs="Simplified Arabic"/>
          <w:sz w:val="28"/>
          <w:szCs w:val="28"/>
        </w:rPr>
        <w:t>.</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egoe UI Symbol" w:eastAsia="Times New Roman" w:hAnsi="Segoe UI Symbol" w:cs="Segoe UI Symbol"/>
          <w:sz w:val="28"/>
          <w:szCs w:val="28"/>
        </w:rPr>
        <w:t>☐</w:t>
      </w:r>
      <w:r w:rsidRPr="00EB0EF8">
        <w:rPr>
          <w:rFonts w:ascii="Simplified Arabic" w:eastAsia="Times New Roman" w:hAnsi="Simplified Arabic" w:cs="Simplified Arabic"/>
          <w:sz w:val="28"/>
          <w:szCs w:val="28"/>
        </w:rPr>
        <w:t xml:space="preserve"> </w:t>
      </w:r>
      <w:r w:rsidRPr="00EB0EF8">
        <w:rPr>
          <w:rFonts w:ascii="Simplified Arabic" w:eastAsia="Times New Roman" w:hAnsi="Simplified Arabic" w:cs="Simplified Arabic"/>
          <w:sz w:val="28"/>
          <w:szCs w:val="28"/>
          <w:rtl/>
        </w:rPr>
        <w:t>لا أثق بالمنتج</w:t>
      </w:r>
      <w:r w:rsidRPr="00EB0EF8">
        <w:rPr>
          <w:rFonts w:ascii="Simplified Arabic" w:eastAsia="Times New Roman" w:hAnsi="Simplified Arabic" w:cs="Simplified Arabic"/>
          <w:sz w:val="28"/>
          <w:szCs w:val="28"/>
        </w:rPr>
        <w:t>.</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egoe UI Symbol" w:eastAsia="Times New Roman" w:hAnsi="Segoe UI Symbol" w:cs="Segoe UI Symbol"/>
          <w:sz w:val="28"/>
          <w:szCs w:val="28"/>
        </w:rPr>
        <w:t>☐</w:t>
      </w:r>
      <w:r w:rsidRPr="00EB0EF8">
        <w:rPr>
          <w:rFonts w:ascii="Simplified Arabic" w:eastAsia="Times New Roman" w:hAnsi="Simplified Arabic" w:cs="Simplified Arabic"/>
          <w:sz w:val="28"/>
          <w:szCs w:val="28"/>
        </w:rPr>
        <w:t xml:space="preserve"> </w:t>
      </w:r>
      <w:r w:rsidRPr="00EB0EF8">
        <w:rPr>
          <w:rFonts w:ascii="Simplified Arabic" w:eastAsia="Times New Roman" w:hAnsi="Simplified Arabic" w:cs="Simplified Arabic"/>
          <w:sz w:val="28"/>
          <w:szCs w:val="28"/>
          <w:rtl/>
        </w:rPr>
        <w:t>السعر مرتفع</w:t>
      </w:r>
      <w:r w:rsidRPr="00EB0EF8">
        <w:rPr>
          <w:rFonts w:ascii="Simplified Arabic" w:eastAsia="Times New Roman" w:hAnsi="Simplified Arabic" w:cs="Simplified Arabic"/>
          <w:sz w:val="28"/>
          <w:szCs w:val="28"/>
        </w:rPr>
        <w:t>.</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egoe UI Symbol" w:eastAsia="Times New Roman" w:hAnsi="Segoe UI Symbol" w:cs="Segoe UI Symbol"/>
          <w:sz w:val="28"/>
          <w:szCs w:val="28"/>
        </w:rPr>
        <w:t>☐</w:t>
      </w:r>
      <w:r w:rsidRPr="00EB0EF8">
        <w:rPr>
          <w:rFonts w:ascii="Simplified Arabic" w:eastAsia="Times New Roman" w:hAnsi="Simplified Arabic" w:cs="Simplified Arabic"/>
          <w:sz w:val="28"/>
          <w:szCs w:val="28"/>
        </w:rPr>
        <w:t xml:space="preserve"> </w:t>
      </w:r>
      <w:r w:rsidRPr="00EB0EF8">
        <w:rPr>
          <w:rFonts w:ascii="Simplified Arabic" w:eastAsia="Times New Roman" w:hAnsi="Simplified Arabic" w:cs="Simplified Arabic"/>
          <w:sz w:val="28"/>
          <w:szCs w:val="28"/>
          <w:rtl/>
        </w:rPr>
        <w:t>لا أحتاج المنتج</w:t>
      </w:r>
      <w:r w:rsidRPr="00EB0EF8">
        <w:rPr>
          <w:rFonts w:ascii="Simplified Arabic" w:eastAsia="Times New Roman" w:hAnsi="Simplified Arabic" w:cs="Simplified Arabic"/>
          <w:sz w:val="28"/>
          <w:szCs w:val="28"/>
        </w:rPr>
        <w:t>.</w:t>
      </w:r>
    </w:p>
    <w:p w:rsidR="00CB09AC" w:rsidRPr="00787CBD" w:rsidRDefault="00CB09AC" w:rsidP="00787CBD">
      <w:pPr>
        <w:bidi/>
        <w:spacing w:before="100" w:beforeAutospacing="1" w:after="100" w:afterAutospacing="1" w:line="240" w:lineRule="auto"/>
        <w:rPr>
          <w:rFonts w:ascii="Simplified Arabic" w:eastAsia="Times New Roman" w:hAnsi="Simplified Arabic" w:cs="Simplified Arabic"/>
          <w:sz w:val="28"/>
          <w:szCs w:val="28"/>
        </w:rPr>
      </w:pPr>
      <w:r w:rsidRPr="00787CBD">
        <w:rPr>
          <w:rFonts w:ascii="Segoe UI Symbol" w:eastAsia="Times New Roman" w:hAnsi="Segoe UI Symbol" w:cs="Segoe UI Symbol"/>
          <w:sz w:val="28"/>
          <w:szCs w:val="28"/>
        </w:rPr>
        <w:t>☐</w:t>
      </w:r>
      <w:r w:rsidRPr="00787CBD">
        <w:rPr>
          <w:rFonts w:ascii="Simplified Arabic" w:eastAsia="Times New Roman" w:hAnsi="Simplified Arabic" w:cs="Simplified Arabic"/>
          <w:sz w:val="28"/>
          <w:szCs w:val="28"/>
        </w:rPr>
        <w:t xml:space="preserve"> </w:t>
      </w:r>
      <w:r w:rsidR="00787CBD" w:rsidRPr="00787CBD">
        <w:rPr>
          <w:rFonts w:ascii="Simplified Arabic" w:hAnsi="Simplified Arabic" w:cs="Simplified Arabic"/>
          <w:sz w:val="28"/>
          <w:szCs w:val="28"/>
          <w:rtl/>
        </w:rPr>
        <w:t>طريقة عرض المنتج كانت مبالغًا فيها</w:t>
      </w:r>
      <w:r w:rsidRPr="00787CBD">
        <w:rPr>
          <w:rFonts w:ascii="Simplified Arabic" w:eastAsia="Times New Roman" w:hAnsi="Simplified Arabic" w:cs="Simplified Arabic"/>
          <w:sz w:val="28"/>
          <w:szCs w:val="28"/>
        </w:rPr>
        <w:t>.</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28"/>
          <w:szCs w:val="28"/>
          <w:rtl/>
        </w:rPr>
      </w:pPr>
      <w:r w:rsidRPr="00EB0EF8">
        <w:rPr>
          <w:rFonts w:ascii="Segoe UI Symbol" w:eastAsia="Times New Roman" w:hAnsi="Segoe UI Symbol" w:cs="Segoe UI Symbol"/>
          <w:sz w:val="28"/>
          <w:szCs w:val="28"/>
        </w:rPr>
        <w:t>☐</w:t>
      </w:r>
      <w:r w:rsidRPr="00EB0EF8">
        <w:rPr>
          <w:rFonts w:ascii="Simplified Arabic" w:eastAsia="Times New Roman" w:hAnsi="Simplified Arabic" w:cs="Simplified Arabic"/>
          <w:sz w:val="28"/>
          <w:szCs w:val="28"/>
        </w:rPr>
        <w:t xml:space="preserve"> </w:t>
      </w:r>
      <w:r w:rsidRPr="00EB0EF8">
        <w:rPr>
          <w:rFonts w:ascii="Simplified Arabic" w:eastAsia="Times New Roman" w:hAnsi="Simplified Arabic" w:cs="Simplified Arabic"/>
          <w:sz w:val="28"/>
          <w:szCs w:val="28"/>
          <w:rtl/>
        </w:rPr>
        <w:t>أفضل الاعتماد على تجربتي الشخصية</w:t>
      </w:r>
      <w:r w:rsidRPr="00EB0EF8">
        <w:rPr>
          <w:rFonts w:ascii="Simplified Arabic" w:eastAsia="Times New Roman" w:hAnsi="Simplified Arabic" w:cs="Simplified Arabic"/>
          <w:sz w:val="28"/>
          <w:szCs w:val="28"/>
        </w:rPr>
        <w:t>.</w:t>
      </w:r>
    </w:p>
    <w:p w:rsidR="00CB09AC" w:rsidRPr="00EB0EF8" w:rsidRDefault="00CB09AC" w:rsidP="00CB09AC">
      <w:pPr>
        <w:bidi/>
        <w:spacing w:before="100" w:beforeAutospacing="1" w:after="100" w:afterAutospacing="1" w:line="240" w:lineRule="auto"/>
        <w:rPr>
          <w:rFonts w:ascii="Simplified Arabic" w:eastAsia="Times New Roman" w:hAnsi="Simplified Arabic" w:cs="Simplified Arabic"/>
          <w:sz w:val="32"/>
          <w:szCs w:val="32"/>
        </w:rPr>
      </w:pPr>
      <w:r w:rsidRPr="00EB0EF8">
        <w:rPr>
          <w:rFonts w:ascii="Segoe UI Symbol" w:hAnsi="Segoe UI Symbol" w:cs="Segoe UI Symbol"/>
          <w:sz w:val="28"/>
          <w:szCs w:val="28"/>
        </w:rPr>
        <w:lastRenderedPageBreak/>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جودة المنتج غير مرضية</w:t>
      </w:r>
      <w:r w:rsidRPr="00EB0EF8">
        <w:rPr>
          <w:rFonts w:ascii="Simplified Arabic" w:hAnsi="Simplified Arabic" w:cs="Simplified Arabic"/>
          <w:sz w:val="28"/>
          <w:szCs w:val="28"/>
        </w:rPr>
        <w:t>.</w:t>
      </w:r>
    </w:p>
    <w:p w:rsidR="00787CBD" w:rsidRPr="00EB0EF8" w:rsidRDefault="00787CBD" w:rsidP="00787CBD">
      <w:pPr>
        <w:bidi/>
        <w:spacing w:before="100" w:beforeAutospacing="1" w:after="100" w:afterAutospacing="1" w:line="240" w:lineRule="auto"/>
        <w:rPr>
          <w:rFonts w:ascii="Simplified Arabic" w:hAnsi="Simplified Arabic" w:cs="Simplified Arabic"/>
          <w:b/>
          <w:bCs/>
          <w:sz w:val="28"/>
          <w:szCs w:val="28"/>
        </w:rPr>
      </w:pPr>
      <w:r w:rsidRPr="00EB0EF8">
        <w:rPr>
          <w:rFonts w:ascii="Segoe UI Symbol" w:hAnsi="Segoe UI Symbol" w:cs="Segoe UI Symbol"/>
          <w:sz w:val="28"/>
          <w:szCs w:val="28"/>
        </w:rPr>
        <w:t>☐</w:t>
      </w:r>
      <w:r w:rsidRPr="00EB0EF8">
        <w:rPr>
          <w:rFonts w:ascii="Simplified Arabic" w:hAnsi="Simplified Arabic" w:cs="Simplified Arabic"/>
          <w:sz w:val="28"/>
          <w:szCs w:val="28"/>
        </w:rPr>
        <w:t xml:space="preserve"> </w:t>
      </w:r>
      <w:r w:rsidRPr="00EB0EF8">
        <w:rPr>
          <w:rFonts w:ascii="Simplified Arabic" w:hAnsi="Simplified Arabic" w:cs="Simplified Arabic"/>
          <w:sz w:val="28"/>
          <w:szCs w:val="28"/>
          <w:rtl/>
        </w:rPr>
        <w:t xml:space="preserve">أخرى (يرجى التحديد): </w:t>
      </w:r>
      <w:r w:rsidRPr="00EB0EF8">
        <w:rPr>
          <w:rFonts w:ascii="Simplified Arabic" w:hAnsi="Simplified Arabic" w:cs="Simplified Arabic"/>
          <w:sz w:val="28"/>
          <w:szCs w:val="28"/>
        </w:rPr>
        <w:t>_________</w:t>
      </w:r>
      <w:r w:rsidRPr="00EB0EF8">
        <w:rPr>
          <w:rFonts w:ascii="Simplified Arabic" w:hAnsi="Simplified Arabic" w:cs="Simplified Arabic"/>
          <w:sz w:val="28"/>
          <w:szCs w:val="28"/>
          <w:rtl/>
        </w:rPr>
        <w:t xml:space="preserve"> </w:t>
      </w:r>
    </w:p>
    <w:p w:rsidR="00CB09AC" w:rsidRPr="00EB0EF8" w:rsidRDefault="00F863FB" w:rsidP="00CB09AC">
      <w:pPr>
        <w:bidi/>
        <w:spacing w:before="100" w:beforeAutospacing="1" w:after="100" w:afterAutospacing="1" w:line="240" w:lineRule="auto"/>
        <w:outlineLvl w:val="0"/>
        <w:rPr>
          <w:rFonts w:ascii="Simplified Arabic" w:eastAsia="Times New Roman" w:hAnsi="Simplified Arabic" w:cs="Simplified Arabic"/>
          <w:b/>
          <w:bCs/>
          <w:kern w:val="36"/>
          <w:sz w:val="28"/>
          <w:szCs w:val="28"/>
          <w:u w:val="single"/>
          <w:rtl/>
        </w:rPr>
      </w:pPr>
      <w:bookmarkStart w:id="136" w:name="_Toc235922626"/>
      <w:r>
        <w:rPr>
          <w:rFonts w:ascii="Simplified Arabic" w:eastAsia="Times New Roman" w:hAnsi="Simplified Arabic" w:cs="Simplified Arabic"/>
          <w:sz w:val="28"/>
          <w:szCs w:val="28"/>
        </w:rPr>
        <w:pict>
          <v:rect id="_x0000_i1035" style="width:0;height:1.5pt" o:hralign="center" o:hrstd="t" o:hr="t" fillcolor="#a0a0a0" stroked="f"/>
        </w:pict>
      </w:r>
      <w:bookmarkEnd w:id="136"/>
    </w:p>
    <w:p w:rsidR="00384F75" w:rsidRDefault="00384F75" w:rsidP="00CB09AC">
      <w:pPr>
        <w:bidi/>
        <w:spacing w:before="100" w:beforeAutospacing="1" w:after="100" w:afterAutospacing="1" w:line="240" w:lineRule="auto"/>
        <w:outlineLvl w:val="0"/>
        <w:rPr>
          <w:rFonts w:ascii="Simplified Arabic" w:hAnsi="Simplified Arabic" w:cs="Simplified Arabic"/>
          <w:b/>
          <w:bCs/>
          <w:sz w:val="28"/>
          <w:szCs w:val="28"/>
          <w:u w:val="single"/>
          <w:rtl/>
        </w:rPr>
      </w:pPr>
    </w:p>
    <w:p w:rsidR="00384F75" w:rsidRDefault="00384F75" w:rsidP="00384F75">
      <w:pPr>
        <w:bidi/>
        <w:spacing w:before="100" w:beforeAutospacing="1" w:after="100" w:afterAutospacing="1" w:line="240" w:lineRule="auto"/>
        <w:outlineLvl w:val="0"/>
        <w:rPr>
          <w:rFonts w:ascii="Simplified Arabic" w:hAnsi="Simplified Arabic" w:cs="Simplified Arabic"/>
          <w:b/>
          <w:bCs/>
          <w:sz w:val="28"/>
          <w:szCs w:val="28"/>
          <w:u w:val="single"/>
          <w:rtl/>
        </w:rPr>
      </w:pPr>
    </w:p>
    <w:p w:rsidR="00CB09AC" w:rsidRPr="00EB0EF8" w:rsidRDefault="00CB09AC" w:rsidP="00384F75">
      <w:pPr>
        <w:bidi/>
        <w:spacing w:before="100" w:beforeAutospacing="1" w:after="100" w:afterAutospacing="1" w:line="240" w:lineRule="auto"/>
        <w:outlineLvl w:val="0"/>
        <w:rPr>
          <w:rFonts w:ascii="Simplified Arabic" w:hAnsi="Simplified Arabic" w:cs="Simplified Arabic"/>
          <w:b/>
          <w:bCs/>
          <w:sz w:val="28"/>
          <w:szCs w:val="28"/>
          <w:u w:val="single"/>
          <w:rtl/>
        </w:rPr>
      </w:pPr>
      <w:bookmarkStart w:id="137" w:name="_Toc235922627"/>
      <w:r w:rsidRPr="00EB0EF8">
        <w:rPr>
          <w:rFonts w:ascii="Simplified Arabic" w:hAnsi="Simplified Arabic" w:cs="Simplified Arabic"/>
          <w:b/>
          <w:bCs/>
          <w:sz w:val="28"/>
          <w:szCs w:val="28"/>
          <w:u w:val="single"/>
          <w:rtl/>
        </w:rPr>
        <w:t>القسم الثامن: مقترحات تطوير التسويق عبر المؤثرين</w:t>
      </w:r>
      <w:bookmarkEnd w:id="137"/>
    </w:p>
    <w:p w:rsidR="00CB09AC" w:rsidRPr="00EB0EF8" w:rsidRDefault="00CB09AC" w:rsidP="00CB09AC">
      <w:pPr>
        <w:bidi/>
        <w:spacing w:before="100" w:beforeAutospacing="1" w:after="100" w:afterAutospacing="1" w:line="240" w:lineRule="auto"/>
        <w:outlineLvl w:val="0"/>
        <w:rPr>
          <w:rFonts w:ascii="Simplified Arabic" w:hAnsi="Simplified Arabic" w:cs="Simplified Arabic"/>
          <w:sz w:val="28"/>
          <w:szCs w:val="28"/>
          <w:rtl/>
        </w:rPr>
      </w:pPr>
      <w:bookmarkStart w:id="138" w:name="_Toc235922628"/>
      <w:proofErr w:type="gramStart"/>
      <w:r w:rsidRPr="00EB0EF8">
        <w:rPr>
          <w:rFonts w:ascii="Simplified Arabic" w:hAnsi="Simplified Arabic" w:cs="Simplified Arabic"/>
          <w:sz w:val="28"/>
          <w:szCs w:val="28"/>
          <w:rtl/>
        </w:rPr>
        <w:t>12- برأيك</w:t>
      </w:r>
      <w:proofErr w:type="gramEnd"/>
      <w:r w:rsidRPr="00EB0EF8">
        <w:rPr>
          <w:rFonts w:ascii="Simplified Arabic" w:hAnsi="Simplified Arabic" w:cs="Simplified Arabic"/>
          <w:sz w:val="28"/>
          <w:szCs w:val="28"/>
          <w:rtl/>
        </w:rPr>
        <w:t>، ما المقترحات التي يمكن أن تزيد من فاعلية التسويق عبر مؤثري</w:t>
      </w:r>
      <w:r w:rsidRPr="00EB0EF8">
        <w:rPr>
          <w:rFonts w:ascii="Simplified Arabic" w:hAnsi="Simplified Arabic" w:cs="Simplified Arabic"/>
          <w:sz w:val="28"/>
          <w:szCs w:val="28"/>
        </w:rPr>
        <w:t xml:space="preserve"> Instagram </w:t>
      </w:r>
      <w:r w:rsidRPr="00EB0EF8">
        <w:rPr>
          <w:rFonts w:ascii="Simplified Arabic" w:hAnsi="Simplified Arabic" w:cs="Simplified Arabic"/>
          <w:sz w:val="28"/>
          <w:szCs w:val="28"/>
          <w:rtl/>
        </w:rPr>
        <w:t>في التأثير على قرارات شراء الأزياء؟</w:t>
      </w:r>
      <w:bookmarkEnd w:id="138"/>
    </w:p>
    <w:p w:rsidR="00CB09AC" w:rsidRPr="00EB0EF8" w:rsidRDefault="00CB09AC" w:rsidP="00CB09AC">
      <w:pPr>
        <w:bidi/>
        <w:spacing w:before="100" w:beforeAutospacing="1" w:after="100" w:afterAutospacing="1" w:line="240" w:lineRule="auto"/>
        <w:outlineLvl w:val="0"/>
        <w:rPr>
          <w:rFonts w:ascii="Simplified Arabic" w:hAnsi="Simplified Arabic" w:cs="Simplified Arabic"/>
          <w:sz w:val="28"/>
          <w:szCs w:val="28"/>
          <w:rtl/>
        </w:rPr>
      </w:pPr>
      <w:bookmarkStart w:id="139" w:name="_Toc235922629"/>
      <w:r w:rsidRPr="00EB0EF8">
        <w:rPr>
          <w:rFonts w:ascii="Simplified Arabic" w:hAnsi="Simplified Arabic" w:cs="Simplified Arabic"/>
          <w:sz w:val="28"/>
          <w:szCs w:val="28"/>
          <w:rtl/>
        </w:rPr>
        <w:t>................................................................................................................................................................................................................................................</w:t>
      </w:r>
      <w:bookmarkEnd w:id="139"/>
    </w:p>
    <w:p w:rsidR="00CB09AC" w:rsidRPr="00EB0EF8" w:rsidRDefault="00F863FB" w:rsidP="00CB09AC">
      <w:pPr>
        <w:bidi/>
        <w:spacing w:before="100" w:beforeAutospacing="1" w:after="100" w:afterAutospacing="1" w:line="240" w:lineRule="auto"/>
        <w:outlineLvl w:val="0"/>
        <w:rPr>
          <w:rFonts w:ascii="Simplified Arabic" w:eastAsia="Times New Roman" w:hAnsi="Simplified Arabic" w:cs="Simplified Arabic"/>
          <w:b/>
          <w:bCs/>
          <w:kern w:val="36"/>
          <w:sz w:val="36"/>
          <w:szCs w:val="36"/>
          <w:u w:val="single"/>
          <w:rtl/>
        </w:rPr>
      </w:pPr>
      <w:bookmarkStart w:id="140" w:name="_Toc235922630"/>
      <w:r>
        <w:rPr>
          <w:rFonts w:ascii="Simplified Arabic" w:eastAsia="Times New Roman" w:hAnsi="Simplified Arabic" w:cs="Simplified Arabic"/>
          <w:sz w:val="28"/>
          <w:szCs w:val="28"/>
        </w:rPr>
        <w:pict>
          <v:rect id="_x0000_i1036" style="width:0;height:1.5pt" o:hralign="center" o:hrstd="t" o:hr="t" fillcolor="#a0a0a0" stroked="f"/>
        </w:pict>
      </w:r>
      <w:bookmarkEnd w:id="140"/>
    </w:p>
    <w:p w:rsidR="00CB09AC" w:rsidRPr="00EB0EF8" w:rsidRDefault="00CB09AC" w:rsidP="00CB09AC">
      <w:pPr>
        <w:bidi/>
        <w:spacing w:before="100" w:beforeAutospacing="1" w:after="100" w:afterAutospacing="1" w:line="240" w:lineRule="auto"/>
        <w:outlineLvl w:val="0"/>
        <w:rPr>
          <w:rFonts w:ascii="Simplified Arabic" w:eastAsia="Times New Roman" w:hAnsi="Simplified Arabic" w:cs="Simplified Arabic"/>
          <w:b/>
          <w:bCs/>
          <w:kern w:val="36"/>
          <w:sz w:val="28"/>
          <w:szCs w:val="28"/>
          <w:u w:val="single"/>
        </w:rPr>
      </w:pPr>
      <w:bookmarkStart w:id="141" w:name="_Toc235922631"/>
      <w:r w:rsidRPr="00EB0EF8">
        <w:rPr>
          <w:rFonts w:ascii="Simplified Arabic" w:eastAsia="Times New Roman" w:hAnsi="Simplified Arabic" w:cs="Simplified Arabic"/>
          <w:b/>
          <w:bCs/>
          <w:kern w:val="36"/>
          <w:sz w:val="28"/>
          <w:szCs w:val="28"/>
          <w:u w:val="single"/>
          <w:rtl/>
        </w:rPr>
        <w:t>القسم التاسع: البيانات الشخصية</w:t>
      </w:r>
      <w:bookmarkEnd w:id="141"/>
    </w:p>
    <w:p w:rsidR="00CB09AC" w:rsidRPr="00EB0EF8" w:rsidRDefault="00CB09AC" w:rsidP="00CB09AC">
      <w:pPr>
        <w:bidi/>
        <w:spacing w:before="100" w:beforeAutospacing="1" w:after="100" w:afterAutospacing="1" w:line="240" w:lineRule="auto"/>
        <w:outlineLvl w:val="2"/>
        <w:rPr>
          <w:rFonts w:ascii="Simplified Arabic" w:eastAsia="Times New Roman" w:hAnsi="Simplified Arabic" w:cs="Simplified Arabic"/>
          <w:b/>
          <w:bCs/>
          <w:sz w:val="28"/>
          <w:szCs w:val="28"/>
        </w:rPr>
      </w:pPr>
      <w:bookmarkStart w:id="142" w:name="_Toc235922632"/>
      <w:r w:rsidRPr="00EB0EF8">
        <w:rPr>
          <w:rFonts w:ascii="Simplified Arabic" w:eastAsia="Times New Roman" w:hAnsi="Simplified Arabic" w:cs="Simplified Arabic"/>
          <w:b/>
          <w:bCs/>
          <w:sz w:val="28"/>
          <w:szCs w:val="28"/>
          <w:rtl/>
        </w:rPr>
        <w:t>النوع</w:t>
      </w:r>
      <w:bookmarkEnd w:id="142"/>
    </w:p>
    <w:p w:rsidR="00CB09AC" w:rsidRPr="00EB0EF8" w:rsidRDefault="00CB09AC" w:rsidP="00CB09AC">
      <w:pPr>
        <w:numPr>
          <w:ilvl w:val="0"/>
          <w:numId w:val="20"/>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 xml:space="preserve">ذكر </w:t>
      </w:r>
    </w:p>
    <w:p w:rsidR="00CB09AC" w:rsidRPr="00EB0EF8" w:rsidRDefault="00CB09AC" w:rsidP="00CB09AC">
      <w:pPr>
        <w:numPr>
          <w:ilvl w:val="0"/>
          <w:numId w:val="20"/>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 xml:space="preserve">أنثى </w:t>
      </w:r>
    </w:p>
    <w:p w:rsidR="00CB09AC" w:rsidRPr="00EB0EF8" w:rsidRDefault="00F863FB" w:rsidP="00CB09AC">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pict>
          <v:rect id="_x0000_i1037" style="width:0;height:1.5pt" o:hralign="center" o:hrstd="t" o:hr="t" fillcolor="#a0a0a0" stroked="f"/>
        </w:pict>
      </w:r>
    </w:p>
    <w:p w:rsidR="00CB09AC" w:rsidRPr="00EB0EF8" w:rsidRDefault="00CB09AC" w:rsidP="00CB09AC">
      <w:pPr>
        <w:bidi/>
        <w:spacing w:before="100" w:beforeAutospacing="1" w:after="100" w:afterAutospacing="1" w:line="240" w:lineRule="auto"/>
        <w:outlineLvl w:val="2"/>
        <w:rPr>
          <w:rFonts w:ascii="Simplified Arabic" w:eastAsia="Times New Roman" w:hAnsi="Simplified Arabic" w:cs="Simplified Arabic"/>
          <w:b/>
          <w:bCs/>
          <w:sz w:val="28"/>
          <w:szCs w:val="28"/>
        </w:rPr>
      </w:pPr>
      <w:bookmarkStart w:id="143" w:name="_Toc235922633"/>
      <w:r w:rsidRPr="00EB0EF8">
        <w:rPr>
          <w:rFonts w:ascii="Simplified Arabic" w:eastAsia="Times New Roman" w:hAnsi="Simplified Arabic" w:cs="Simplified Arabic"/>
          <w:b/>
          <w:bCs/>
          <w:sz w:val="28"/>
          <w:szCs w:val="28"/>
          <w:rtl/>
        </w:rPr>
        <w:t>العمر</w:t>
      </w:r>
      <w:bookmarkEnd w:id="143"/>
    </w:p>
    <w:p w:rsidR="00CB09AC" w:rsidRPr="00EB0EF8" w:rsidRDefault="00CB09AC" w:rsidP="00CB09AC">
      <w:pPr>
        <w:bidi/>
        <w:spacing w:after="0" w:line="240" w:lineRule="auto"/>
        <w:rPr>
          <w:rFonts w:ascii="Simplified Arabic" w:eastAsia="Times New Roman" w:hAnsi="Simplified Arabic" w:cs="Simplified Arabic"/>
          <w:sz w:val="28"/>
          <w:szCs w:val="28"/>
        </w:rPr>
      </w:pPr>
      <w:r w:rsidRPr="00EB0EF8">
        <w:rPr>
          <w:rFonts w:ascii="Segoe UI Symbol" w:eastAsia="Times New Roman" w:hAnsi="Segoe UI Symbol" w:cs="Segoe UI Symbol" w:hint="cs"/>
          <w:sz w:val="28"/>
          <w:szCs w:val="28"/>
          <w:rtl/>
        </w:rPr>
        <w:t>☐</w:t>
      </w:r>
      <w:r w:rsidRPr="00EB0EF8">
        <w:rPr>
          <w:rFonts w:ascii="Simplified Arabic" w:eastAsia="Times New Roman" w:hAnsi="Simplified Arabic" w:cs="Simplified Arabic"/>
          <w:sz w:val="28"/>
          <w:szCs w:val="28"/>
          <w:rtl/>
        </w:rPr>
        <w:t xml:space="preserve"> من 16 إلى 21 سنة.</w:t>
      </w:r>
    </w:p>
    <w:p w:rsidR="00CB09AC" w:rsidRPr="00EB0EF8" w:rsidRDefault="00CB09AC" w:rsidP="00CB09AC">
      <w:pPr>
        <w:bidi/>
        <w:spacing w:after="0" w:line="240" w:lineRule="auto"/>
        <w:rPr>
          <w:rFonts w:ascii="Simplified Arabic" w:eastAsia="Times New Roman" w:hAnsi="Simplified Arabic" w:cs="Simplified Arabic"/>
          <w:sz w:val="28"/>
          <w:szCs w:val="28"/>
        </w:rPr>
      </w:pPr>
      <w:r w:rsidRPr="00EB0EF8">
        <w:rPr>
          <w:rFonts w:ascii="Segoe UI Symbol" w:eastAsia="Times New Roman" w:hAnsi="Segoe UI Symbol" w:cs="Segoe UI Symbol" w:hint="cs"/>
          <w:sz w:val="28"/>
          <w:szCs w:val="28"/>
          <w:rtl/>
        </w:rPr>
        <w:lastRenderedPageBreak/>
        <w:t>☐</w:t>
      </w:r>
      <w:r w:rsidRPr="00EB0EF8">
        <w:rPr>
          <w:rFonts w:ascii="Simplified Arabic" w:eastAsia="Times New Roman" w:hAnsi="Simplified Arabic" w:cs="Simplified Arabic"/>
          <w:sz w:val="28"/>
          <w:szCs w:val="28"/>
          <w:rtl/>
        </w:rPr>
        <w:t xml:space="preserve"> من 22 إلى 35 سنة.</w:t>
      </w:r>
    </w:p>
    <w:p w:rsidR="00CB09AC" w:rsidRPr="00EB0EF8" w:rsidRDefault="00CB09AC" w:rsidP="00CB09AC">
      <w:pPr>
        <w:bidi/>
        <w:spacing w:after="0" w:line="240" w:lineRule="auto"/>
        <w:rPr>
          <w:rFonts w:ascii="Simplified Arabic" w:eastAsia="Times New Roman" w:hAnsi="Simplified Arabic" w:cs="Simplified Arabic"/>
          <w:sz w:val="28"/>
          <w:szCs w:val="28"/>
          <w:rtl/>
        </w:rPr>
      </w:pPr>
      <w:r w:rsidRPr="00EB0EF8">
        <w:rPr>
          <w:rFonts w:ascii="Segoe UI Symbol" w:eastAsia="Times New Roman" w:hAnsi="Segoe UI Symbol" w:cs="Segoe UI Symbol" w:hint="cs"/>
          <w:sz w:val="28"/>
          <w:szCs w:val="28"/>
          <w:rtl/>
        </w:rPr>
        <w:t>☐</w:t>
      </w:r>
      <w:r w:rsidRPr="00EB0EF8">
        <w:rPr>
          <w:rFonts w:ascii="Simplified Arabic" w:eastAsia="Times New Roman" w:hAnsi="Simplified Arabic" w:cs="Simplified Arabic"/>
          <w:sz w:val="28"/>
          <w:szCs w:val="28"/>
          <w:rtl/>
        </w:rPr>
        <w:t xml:space="preserve"> من 36 إلى 45 سنة.</w:t>
      </w:r>
    </w:p>
    <w:p w:rsidR="00CB09AC" w:rsidRPr="00EB0EF8" w:rsidRDefault="00CB09AC" w:rsidP="00CB09AC">
      <w:pPr>
        <w:bidi/>
        <w:spacing w:after="0" w:line="240" w:lineRule="auto"/>
        <w:rPr>
          <w:rFonts w:ascii="Simplified Arabic" w:eastAsia="Times New Roman" w:hAnsi="Simplified Arabic" w:cs="Simplified Arabic"/>
          <w:sz w:val="28"/>
          <w:szCs w:val="28"/>
          <w:rtl/>
        </w:rPr>
      </w:pPr>
      <w:r w:rsidRPr="00EB0EF8">
        <w:rPr>
          <w:rFonts w:ascii="Segoe UI Symbol" w:eastAsia="Times New Roman" w:hAnsi="Segoe UI Symbol" w:cs="Segoe UI Symbol" w:hint="cs"/>
          <w:sz w:val="28"/>
          <w:szCs w:val="28"/>
          <w:rtl/>
        </w:rPr>
        <w:t>☐</w:t>
      </w:r>
      <w:r w:rsidRPr="00EB0EF8">
        <w:rPr>
          <w:rFonts w:ascii="Simplified Arabic" w:eastAsia="Times New Roman" w:hAnsi="Simplified Arabic" w:cs="Simplified Arabic"/>
          <w:sz w:val="28"/>
          <w:szCs w:val="28"/>
          <w:rtl/>
        </w:rPr>
        <w:t xml:space="preserve"> 46 سنة فأكثر</w:t>
      </w:r>
      <w:r>
        <w:rPr>
          <w:rFonts w:ascii="Simplified Arabic" w:eastAsia="Times New Roman" w:hAnsi="Simplified Arabic" w:cs="Simplified Arabic" w:hint="cs"/>
          <w:sz w:val="28"/>
          <w:szCs w:val="28"/>
          <w:rtl/>
        </w:rPr>
        <w:t>.</w:t>
      </w:r>
    </w:p>
    <w:p w:rsidR="00CB09AC" w:rsidRPr="00EB0EF8" w:rsidRDefault="00CB09AC" w:rsidP="00CB09AC">
      <w:pPr>
        <w:bidi/>
        <w:spacing w:after="0" w:line="240" w:lineRule="auto"/>
        <w:rPr>
          <w:rFonts w:ascii="Simplified Arabic" w:eastAsia="Times New Roman" w:hAnsi="Simplified Arabic" w:cs="Simplified Arabic"/>
          <w:sz w:val="28"/>
          <w:szCs w:val="28"/>
          <w:rtl/>
        </w:rPr>
      </w:pPr>
    </w:p>
    <w:p w:rsidR="00CB09AC" w:rsidRPr="00EB0EF8" w:rsidRDefault="00F863FB" w:rsidP="00CB09AC">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pict>
          <v:rect id="_x0000_i1038" style="width:0;height:1.5pt" o:hralign="center" o:hrstd="t" o:hr="t" fillcolor="#a0a0a0" stroked="f"/>
        </w:pict>
      </w:r>
    </w:p>
    <w:p w:rsidR="00CB09AC" w:rsidRPr="00EB0EF8" w:rsidRDefault="00CB09AC" w:rsidP="00CB09AC">
      <w:pPr>
        <w:bidi/>
        <w:spacing w:before="100" w:beforeAutospacing="1" w:after="100" w:afterAutospacing="1" w:line="240" w:lineRule="auto"/>
        <w:outlineLvl w:val="2"/>
        <w:rPr>
          <w:rFonts w:ascii="Simplified Arabic" w:eastAsia="Times New Roman" w:hAnsi="Simplified Arabic" w:cs="Simplified Arabic"/>
          <w:b/>
          <w:bCs/>
          <w:sz w:val="28"/>
          <w:szCs w:val="28"/>
        </w:rPr>
      </w:pPr>
      <w:bookmarkStart w:id="144" w:name="_Toc235922634"/>
      <w:r w:rsidRPr="00EB0EF8">
        <w:rPr>
          <w:rFonts w:ascii="Simplified Arabic" w:eastAsia="Times New Roman" w:hAnsi="Simplified Arabic" w:cs="Simplified Arabic"/>
          <w:b/>
          <w:bCs/>
          <w:sz w:val="28"/>
          <w:szCs w:val="28"/>
          <w:rtl/>
        </w:rPr>
        <w:t>المستوى التعليمي</w:t>
      </w:r>
      <w:bookmarkEnd w:id="144"/>
    </w:p>
    <w:p w:rsidR="00CB09AC" w:rsidRPr="00EB0EF8" w:rsidRDefault="00CB09AC" w:rsidP="00CB09AC">
      <w:pPr>
        <w:numPr>
          <w:ilvl w:val="0"/>
          <w:numId w:val="21"/>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ثانوية عامة أو أقل.</w:t>
      </w:r>
    </w:p>
    <w:p w:rsidR="00CB09AC" w:rsidRPr="00EB0EF8" w:rsidRDefault="00CB09AC" w:rsidP="00CB09AC">
      <w:pPr>
        <w:numPr>
          <w:ilvl w:val="0"/>
          <w:numId w:val="21"/>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مؤهل جامعي (بكالوريوس أو ليسانس).</w:t>
      </w:r>
    </w:p>
    <w:p w:rsidR="00CB09AC" w:rsidRPr="00EB0EF8" w:rsidRDefault="00CB09AC" w:rsidP="00CB09AC">
      <w:pPr>
        <w:numPr>
          <w:ilvl w:val="0"/>
          <w:numId w:val="21"/>
        </w:numPr>
        <w:bidi/>
        <w:spacing w:before="100" w:beforeAutospacing="1" w:after="100" w:afterAutospacing="1" w:line="240" w:lineRule="auto"/>
        <w:rPr>
          <w:rFonts w:ascii="Simplified Arabic" w:eastAsia="Times New Roman" w:hAnsi="Simplified Arabic" w:cs="Simplified Arabic"/>
          <w:sz w:val="28"/>
          <w:szCs w:val="28"/>
        </w:rPr>
      </w:pPr>
      <w:r w:rsidRPr="00EB0EF8">
        <w:rPr>
          <w:rFonts w:ascii="Simplified Arabic" w:eastAsia="Times New Roman" w:hAnsi="Simplified Arabic" w:cs="Simplified Arabic"/>
          <w:sz w:val="28"/>
          <w:szCs w:val="28"/>
          <w:rtl/>
        </w:rPr>
        <w:t>دراسات عليا (ماجستير أو دكتوراه).</w:t>
      </w:r>
    </w:p>
    <w:p w:rsidR="00CB09AC" w:rsidRPr="00EB0EF8" w:rsidRDefault="00F863FB" w:rsidP="00CB09AC">
      <w:pPr>
        <w:bidi/>
        <w:spacing w:after="0"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pict>
          <v:rect id="_x0000_i1039" style="width:0;height:1.5pt" o:hralign="center" o:hrstd="t" o:hr="t" fillcolor="#a0a0a0" stroked="f"/>
        </w:pict>
      </w:r>
    </w:p>
    <w:p w:rsidR="00CB09AC" w:rsidRPr="00EB0EF8" w:rsidRDefault="00CB09AC" w:rsidP="00CB09AC">
      <w:pPr>
        <w:bidi/>
        <w:spacing w:before="100" w:beforeAutospacing="1" w:after="100" w:afterAutospacing="1" w:line="240" w:lineRule="auto"/>
        <w:outlineLvl w:val="2"/>
        <w:rPr>
          <w:rFonts w:ascii="Simplified Arabic" w:eastAsia="Times New Roman" w:hAnsi="Simplified Arabic" w:cs="Simplified Arabic"/>
          <w:b/>
          <w:bCs/>
          <w:sz w:val="28"/>
          <w:szCs w:val="28"/>
        </w:rPr>
      </w:pPr>
      <w:bookmarkStart w:id="145" w:name="_Toc235922635"/>
      <w:r w:rsidRPr="00EB0EF8">
        <w:rPr>
          <w:rFonts w:ascii="Simplified Arabic" w:eastAsia="Times New Roman" w:hAnsi="Simplified Arabic" w:cs="Simplified Arabic"/>
          <w:b/>
          <w:bCs/>
          <w:sz w:val="28"/>
          <w:szCs w:val="28"/>
          <w:rtl/>
        </w:rPr>
        <w:t>الدخل الشهري</w:t>
      </w:r>
      <w:r w:rsidR="00787CBD">
        <w:rPr>
          <w:rFonts w:ascii="Simplified Arabic" w:eastAsia="Times New Roman" w:hAnsi="Simplified Arabic" w:cs="Simplified Arabic" w:hint="cs"/>
          <w:b/>
          <w:bCs/>
          <w:sz w:val="28"/>
          <w:szCs w:val="28"/>
          <w:rtl/>
        </w:rPr>
        <w:t xml:space="preserve"> التقريبي</w:t>
      </w:r>
      <w:bookmarkEnd w:id="145"/>
    </w:p>
    <w:p w:rsidR="00CB09AC" w:rsidRPr="00EB0EF8" w:rsidRDefault="00CB09AC" w:rsidP="00CB09AC">
      <w:pPr>
        <w:bidi/>
        <w:spacing w:before="100" w:beforeAutospacing="1" w:after="100" w:afterAutospacing="1" w:line="240" w:lineRule="auto"/>
        <w:ind w:left="720"/>
        <w:rPr>
          <w:rFonts w:ascii="Simplified Arabic" w:eastAsia="Times New Roman" w:hAnsi="Simplified Arabic" w:cs="Simplified Arabic"/>
          <w:sz w:val="28"/>
          <w:szCs w:val="28"/>
        </w:rPr>
      </w:pPr>
      <w:r w:rsidRPr="00EB0EF8">
        <w:rPr>
          <w:rFonts w:ascii="Segoe UI Symbol" w:eastAsia="Times New Roman" w:hAnsi="Segoe UI Symbol" w:cs="Segoe UI Symbol" w:hint="cs"/>
          <w:sz w:val="28"/>
          <w:szCs w:val="28"/>
          <w:rtl/>
        </w:rPr>
        <w:t>☐</w:t>
      </w:r>
      <w:r>
        <w:rPr>
          <w:rFonts w:ascii="Simplified Arabic" w:eastAsia="Times New Roman" w:hAnsi="Simplified Arabic" w:cs="Simplified Arabic"/>
          <w:sz w:val="28"/>
          <w:szCs w:val="28"/>
          <w:rtl/>
        </w:rPr>
        <w:t xml:space="preserve"> أقل من 8,000 ريال</w:t>
      </w:r>
      <w:r>
        <w:rPr>
          <w:rFonts w:ascii="Simplified Arabic" w:eastAsia="Times New Roman" w:hAnsi="Simplified Arabic" w:cs="Simplified Arabic" w:hint="cs"/>
          <w:sz w:val="28"/>
          <w:szCs w:val="28"/>
          <w:rtl/>
        </w:rPr>
        <w:t>.</w:t>
      </w:r>
    </w:p>
    <w:p w:rsidR="00CB09AC" w:rsidRPr="00EB0EF8" w:rsidRDefault="00CB09AC" w:rsidP="00CB09AC">
      <w:pPr>
        <w:bidi/>
        <w:spacing w:before="100" w:beforeAutospacing="1" w:after="100" w:afterAutospacing="1" w:line="240" w:lineRule="auto"/>
        <w:ind w:left="720"/>
        <w:rPr>
          <w:rFonts w:ascii="Simplified Arabic" w:eastAsia="Times New Roman" w:hAnsi="Simplified Arabic" w:cs="Simplified Arabic"/>
          <w:sz w:val="28"/>
          <w:szCs w:val="28"/>
        </w:rPr>
      </w:pPr>
      <w:r w:rsidRPr="00EB0EF8">
        <w:rPr>
          <w:rFonts w:ascii="Segoe UI Symbol" w:eastAsia="Times New Roman" w:hAnsi="Segoe UI Symbol" w:cs="Segoe UI Symbol" w:hint="cs"/>
          <w:sz w:val="28"/>
          <w:szCs w:val="28"/>
          <w:rtl/>
        </w:rPr>
        <w:t>☐</w:t>
      </w:r>
      <w:r>
        <w:rPr>
          <w:rFonts w:ascii="Simplified Arabic" w:eastAsia="Times New Roman" w:hAnsi="Simplified Arabic" w:cs="Simplified Arabic"/>
          <w:sz w:val="28"/>
          <w:szCs w:val="28"/>
          <w:rtl/>
        </w:rPr>
        <w:t xml:space="preserve"> من 8,000 إلى 20,000 ريال</w:t>
      </w:r>
      <w:r>
        <w:rPr>
          <w:rFonts w:ascii="Simplified Arabic" w:eastAsia="Times New Roman" w:hAnsi="Simplified Arabic" w:cs="Simplified Arabic" w:hint="cs"/>
          <w:sz w:val="28"/>
          <w:szCs w:val="28"/>
          <w:rtl/>
        </w:rPr>
        <w:t>.</w:t>
      </w:r>
    </w:p>
    <w:p w:rsidR="00CB09AC" w:rsidRPr="00EB0EF8" w:rsidRDefault="00CB09AC" w:rsidP="00CB09AC">
      <w:pPr>
        <w:bidi/>
        <w:spacing w:before="100" w:beforeAutospacing="1" w:after="100" w:afterAutospacing="1" w:line="240" w:lineRule="auto"/>
        <w:ind w:left="720"/>
        <w:rPr>
          <w:rFonts w:ascii="Simplified Arabic" w:eastAsia="Times New Roman" w:hAnsi="Simplified Arabic" w:cs="Simplified Arabic"/>
          <w:sz w:val="28"/>
          <w:szCs w:val="28"/>
        </w:rPr>
      </w:pPr>
      <w:r w:rsidRPr="00EB0EF8">
        <w:rPr>
          <w:rFonts w:ascii="Segoe UI Symbol" w:eastAsia="Times New Roman" w:hAnsi="Segoe UI Symbol" w:cs="Segoe UI Symbol" w:hint="cs"/>
          <w:sz w:val="28"/>
          <w:szCs w:val="28"/>
          <w:rtl/>
        </w:rPr>
        <w:t>☐</w:t>
      </w:r>
      <w:r>
        <w:rPr>
          <w:rFonts w:ascii="Simplified Arabic" w:eastAsia="Times New Roman" w:hAnsi="Simplified Arabic" w:cs="Simplified Arabic"/>
          <w:sz w:val="28"/>
          <w:szCs w:val="28"/>
          <w:rtl/>
        </w:rPr>
        <w:t xml:space="preserve"> أكثر من 20,000 ريال</w:t>
      </w:r>
      <w:r>
        <w:rPr>
          <w:rFonts w:ascii="Simplified Arabic" w:eastAsia="Times New Roman" w:hAnsi="Simplified Arabic" w:cs="Simplified Arabic" w:hint="cs"/>
          <w:sz w:val="28"/>
          <w:szCs w:val="28"/>
          <w:rtl/>
        </w:rPr>
        <w:t>.</w:t>
      </w:r>
    </w:p>
    <w:p w:rsidR="00CB09AC" w:rsidRPr="00EB0EF8" w:rsidRDefault="00CB09AC" w:rsidP="00CB09AC">
      <w:pPr>
        <w:bidi/>
        <w:spacing w:after="0" w:line="240" w:lineRule="auto"/>
        <w:rPr>
          <w:rFonts w:ascii="Simplified Arabic" w:eastAsia="Times New Roman" w:hAnsi="Simplified Arabic" w:cs="Simplified Arabic"/>
          <w:sz w:val="28"/>
          <w:szCs w:val="28"/>
        </w:rPr>
      </w:pPr>
    </w:p>
    <w:p w:rsidR="00FA1BAE" w:rsidRPr="00FA1BAE" w:rsidRDefault="00FA1BAE" w:rsidP="00FA1BAE">
      <w:pPr>
        <w:jc w:val="center"/>
        <w:rPr>
          <w:rFonts w:ascii="Arial" w:hAnsi="Arial" w:cs="Arial"/>
          <w:color w:val="222222"/>
          <w:sz w:val="48"/>
          <w:szCs w:val="48"/>
          <w:shd w:val="clear" w:color="auto" w:fill="FFFFFF"/>
        </w:rPr>
      </w:pPr>
    </w:p>
    <w:sectPr w:rsidR="00FA1BAE" w:rsidRPr="00FA1BAE" w:rsidSect="00AE720F">
      <w:footerReference w:type="default" r:id="rId2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3FB" w:rsidRDefault="00F863FB" w:rsidP="00DD0C50">
      <w:pPr>
        <w:spacing w:after="0" w:line="240" w:lineRule="auto"/>
      </w:pPr>
      <w:r>
        <w:separator/>
      </w:r>
    </w:p>
  </w:endnote>
  <w:endnote w:type="continuationSeparator" w:id="0">
    <w:p w:rsidR="00F863FB" w:rsidRDefault="00F863FB" w:rsidP="00DD0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77CA" w:rsidRDefault="001777CA" w:rsidP="00E20C86">
    <w:pPr>
      <w:pStyle w:val="a4"/>
      <w:jc w:val="center"/>
    </w:pPr>
  </w:p>
  <w:p w:rsidR="001777CA" w:rsidRDefault="001777C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0531626"/>
      <w:docPartObj>
        <w:docPartGallery w:val="Page Numbers (Bottom of Page)"/>
        <w:docPartUnique/>
      </w:docPartObj>
    </w:sdtPr>
    <w:sdtEndPr/>
    <w:sdtContent>
      <w:p w:rsidR="001777CA" w:rsidRDefault="001777CA">
        <w:pPr>
          <w:pStyle w:val="a4"/>
          <w:jc w:val="center"/>
        </w:pPr>
        <w:r>
          <w:fldChar w:fldCharType="begin"/>
        </w:r>
        <w:r>
          <w:instrText>PAGE   \* MERGEFORMAT</w:instrText>
        </w:r>
        <w:r>
          <w:fldChar w:fldCharType="separate"/>
        </w:r>
        <w:r w:rsidR="001111B2" w:rsidRPr="001111B2">
          <w:rPr>
            <w:rFonts w:hint="eastAsia"/>
            <w:noProof/>
            <w:rtl/>
            <w:lang w:val="ar-SA"/>
          </w:rPr>
          <w:t>‌أ</w:t>
        </w:r>
        <w:r>
          <w:fldChar w:fldCharType="end"/>
        </w:r>
      </w:p>
    </w:sdtContent>
  </w:sdt>
  <w:p w:rsidR="001777CA" w:rsidRDefault="001777CA">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7833246"/>
      <w:docPartObj>
        <w:docPartGallery w:val="Page Numbers (Bottom of Page)"/>
        <w:docPartUnique/>
      </w:docPartObj>
    </w:sdtPr>
    <w:sdtEndPr/>
    <w:sdtContent>
      <w:p w:rsidR="001777CA" w:rsidRDefault="001777CA">
        <w:pPr>
          <w:pStyle w:val="a4"/>
          <w:jc w:val="center"/>
        </w:pPr>
        <w:r>
          <w:fldChar w:fldCharType="begin"/>
        </w:r>
        <w:r>
          <w:instrText>PAGE   \* MERGEFORMAT</w:instrText>
        </w:r>
        <w:r>
          <w:fldChar w:fldCharType="separate"/>
        </w:r>
        <w:r w:rsidR="001111B2" w:rsidRPr="001111B2">
          <w:rPr>
            <w:rFonts w:hint="eastAsia"/>
            <w:noProof/>
            <w:rtl/>
            <w:lang w:val="ar-SA"/>
          </w:rPr>
          <w:t>‌و</w:t>
        </w:r>
        <w:r>
          <w:fldChar w:fldCharType="end"/>
        </w:r>
      </w:p>
    </w:sdtContent>
  </w:sdt>
  <w:p w:rsidR="001777CA" w:rsidRDefault="001777C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946526"/>
      <w:docPartObj>
        <w:docPartGallery w:val="Page Numbers (Bottom of Page)"/>
        <w:docPartUnique/>
      </w:docPartObj>
    </w:sdtPr>
    <w:sdtEndPr/>
    <w:sdtContent>
      <w:p w:rsidR="001777CA" w:rsidRDefault="001777CA">
        <w:pPr>
          <w:pStyle w:val="a4"/>
          <w:jc w:val="center"/>
        </w:pPr>
        <w:r>
          <w:fldChar w:fldCharType="begin"/>
        </w:r>
        <w:r>
          <w:instrText>PAGE   \* MERGEFORMAT</w:instrText>
        </w:r>
        <w:r>
          <w:fldChar w:fldCharType="separate"/>
        </w:r>
        <w:r w:rsidR="001111B2" w:rsidRPr="001111B2">
          <w:rPr>
            <w:rFonts w:cs="Calibri"/>
            <w:noProof/>
            <w:lang w:val="ar-SA"/>
          </w:rPr>
          <w:t>80</w:t>
        </w:r>
        <w:r>
          <w:fldChar w:fldCharType="end"/>
        </w:r>
      </w:p>
    </w:sdtContent>
  </w:sdt>
  <w:p w:rsidR="001777CA" w:rsidRDefault="001777C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3FB" w:rsidRDefault="00F863FB" w:rsidP="00802F00">
      <w:pPr>
        <w:spacing w:after="0" w:line="240" w:lineRule="auto"/>
        <w:jc w:val="right"/>
      </w:pPr>
      <w:r>
        <w:separator/>
      </w:r>
    </w:p>
  </w:footnote>
  <w:footnote w:type="continuationSeparator" w:id="0">
    <w:p w:rsidR="00F863FB" w:rsidRDefault="00F863FB" w:rsidP="00DD0C50">
      <w:pPr>
        <w:spacing w:after="0" w:line="240" w:lineRule="auto"/>
      </w:pPr>
      <w:r>
        <w:continuationSeparator/>
      </w:r>
    </w:p>
  </w:footnote>
  <w:footnote w:id="1">
    <w:p w:rsidR="001777CA" w:rsidRPr="00802F00" w:rsidRDefault="001777CA" w:rsidP="00802F00">
      <w:pPr>
        <w:pStyle w:val="ae"/>
        <w:bidi/>
        <w:rPr>
          <w:b/>
          <w:bCs/>
          <w:sz w:val="22"/>
          <w:szCs w:val="22"/>
          <w:rtl/>
        </w:rPr>
      </w:pPr>
      <w:r w:rsidRPr="00802F00">
        <w:rPr>
          <w:rFonts w:hint="cs"/>
          <w:b/>
          <w:bCs/>
          <w:sz w:val="22"/>
          <w:szCs w:val="22"/>
          <w:rtl/>
        </w:rPr>
        <w:t>(</w:t>
      </w:r>
      <w:r w:rsidRPr="00802F00">
        <w:rPr>
          <w:rStyle w:val="af"/>
          <w:b/>
          <w:bCs/>
          <w:sz w:val="22"/>
          <w:szCs w:val="22"/>
        </w:rPr>
        <w:footnoteRef/>
      </w:r>
      <w:r w:rsidRPr="00802F00">
        <w:rPr>
          <w:rFonts w:hint="cs"/>
          <w:b/>
          <w:bCs/>
          <w:sz w:val="22"/>
          <w:szCs w:val="22"/>
          <w:rtl/>
        </w:rPr>
        <w:t>) الأساتذة المحكمون:</w:t>
      </w:r>
    </w:p>
    <w:p w:rsidR="001777CA" w:rsidRPr="00802F00" w:rsidRDefault="001777CA" w:rsidP="00802F00">
      <w:pPr>
        <w:pStyle w:val="ae"/>
        <w:bidi/>
        <w:rPr>
          <w:sz w:val="22"/>
          <w:szCs w:val="22"/>
          <w:rtl/>
        </w:rPr>
      </w:pPr>
      <w:r w:rsidRPr="00802F00">
        <w:rPr>
          <w:rFonts w:hint="cs"/>
          <w:sz w:val="22"/>
          <w:szCs w:val="22"/>
          <w:rtl/>
        </w:rPr>
        <w:t xml:space="preserve">د/ شيرين </w:t>
      </w:r>
      <w:proofErr w:type="gramStart"/>
      <w:r w:rsidRPr="00802F00">
        <w:rPr>
          <w:rFonts w:hint="cs"/>
          <w:sz w:val="22"/>
          <w:szCs w:val="22"/>
          <w:rtl/>
        </w:rPr>
        <w:t>كدواني- عميدة</w:t>
      </w:r>
      <w:proofErr w:type="gramEnd"/>
      <w:r w:rsidRPr="00802F00">
        <w:rPr>
          <w:rFonts w:hint="cs"/>
          <w:sz w:val="22"/>
          <w:szCs w:val="22"/>
          <w:rtl/>
        </w:rPr>
        <w:t xml:space="preserve"> كلية الإعلام والتسويق جامعة </w:t>
      </w:r>
      <w:proofErr w:type="spellStart"/>
      <w:r w:rsidRPr="00802F00">
        <w:rPr>
          <w:rFonts w:hint="cs"/>
          <w:sz w:val="22"/>
          <w:szCs w:val="22"/>
          <w:rtl/>
        </w:rPr>
        <w:t>ميدأوشن</w:t>
      </w:r>
      <w:proofErr w:type="spellEnd"/>
      <w:r w:rsidRPr="00802F00">
        <w:rPr>
          <w:rFonts w:hint="cs"/>
          <w:sz w:val="22"/>
          <w:szCs w:val="22"/>
          <w:rtl/>
        </w:rPr>
        <w:t>.</w:t>
      </w:r>
    </w:p>
    <w:p w:rsidR="001777CA" w:rsidRPr="00802F00" w:rsidRDefault="001777CA" w:rsidP="00871C39">
      <w:pPr>
        <w:pStyle w:val="ae"/>
        <w:bidi/>
        <w:rPr>
          <w:sz w:val="22"/>
          <w:szCs w:val="22"/>
          <w:rtl/>
        </w:rPr>
      </w:pPr>
      <w:r w:rsidRPr="00802F00">
        <w:rPr>
          <w:rFonts w:hint="cs"/>
          <w:sz w:val="22"/>
          <w:szCs w:val="22"/>
          <w:rtl/>
        </w:rPr>
        <w:t>د</w:t>
      </w:r>
      <w:r>
        <w:rPr>
          <w:rFonts w:hint="cs"/>
          <w:sz w:val="22"/>
          <w:szCs w:val="22"/>
          <w:rtl/>
        </w:rPr>
        <w:t xml:space="preserve">/ بسمة </w:t>
      </w:r>
      <w:proofErr w:type="gramStart"/>
      <w:r>
        <w:rPr>
          <w:rFonts w:hint="cs"/>
          <w:sz w:val="22"/>
          <w:szCs w:val="22"/>
          <w:rtl/>
        </w:rPr>
        <w:t>عزيز- محاضر</w:t>
      </w:r>
      <w:proofErr w:type="gramEnd"/>
      <w:r>
        <w:rPr>
          <w:rFonts w:hint="cs"/>
          <w:sz w:val="22"/>
          <w:szCs w:val="22"/>
          <w:rtl/>
        </w:rPr>
        <w:t xml:space="preserve"> التسويق جامعة عبدالحميد بن باديس مستغانم، الجزائر.</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A69E6"/>
    <w:multiLevelType w:val="multilevel"/>
    <w:tmpl w:val="ED8E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C3DD2"/>
    <w:multiLevelType w:val="multilevel"/>
    <w:tmpl w:val="A590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C0806"/>
    <w:multiLevelType w:val="hybridMultilevel"/>
    <w:tmpl w:val="0FB0388A"/>
    <w:lvl w:ilvl="0" w:tplc="EA06A5AA">
      <w:start w:val="1"/>
      <w:numFmt w:val="decimal"/>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C277E2"/>
    <w:multiLevelType w:val="multilevel"/>
    <w:tmpl w:val="D1A2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C6133"/>
    <w:multiLevelType w:val="multilevel"/>
    <w:tmpl w:val="7FA8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6B11F7"/>
    <w:multiLevelType w:val="multilevel"/>
    <w:tmpl w:val="C6CC0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4F510F"/>
    <w:multiLevelType w:val="multilevel"/>
    <w:tmpl w:val="3E826900"/>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start w:val="1"/>
      <w:numFmt w:val="bullet"/>
      <w:lvlText w:val=""/>
      <w:lvlJc w:val="left"/>
      <w:pPr>
        <w:tabs>
          <w:tab w:val="num" w:pos="1080"/>
        </w:tabs>
        <w:ind w:left="1080" w:hanging="360"/>
      </w:pPr>
      <w:rPr>
        <w:rFonts w:ascii="Symbol" w:hAnsi="Symbo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A31D34"/>
    <w:multiLevelType w:val="multilevel"/>
    <w:tmpl w:val="26CE2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C140E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0B372BD"/>
    <w:multiLevelType w:val="hybridMultilevel"/>
    <w:tmpl w:val="7F00BA26"/>
    <w:lvl w:ilvl="0" w:tplc="D5BAD54A">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022358"/>
    <w:multiLevelType w:val="hybridMultilevel"/>
    <w:tmpl w:val="63287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A87066"/>
    <w:multiLevelType w:val="multilevel"/>
    <w:tmpl w:val="A900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2D15F0"/>
    <w:multiLevelType w:val="hybridMultilevel"/>
    <w:tmpl w:val="948C4A4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307CE8"/>
    <w:multiLevelType w:val="multilevel"/>
    <w:tmpl w:val="3A0C5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D00A02"/>
    <w:multiLevelType w:val="multilevel"/>
    <w:tmpl w:val="546E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6A653B"/>
    <w:multiLevelType w:val="hybridMultilevel"/>
    <w:tmpl w:val="65586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7526AF"/>
    <w:multiLevelType w:val="multilevel"/>
    <w:tmpl w:val="90AC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B70068"/>
    <w:multiLevelType w:val="multilevel"/>
    <w:tmpl w:val="65D4D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43543E"/>
    <w:multiLevelType w:val="hybridMultilevel"/>
    <w:tmpl w:val="DA186B18"/>
    <w:lvl w:ilvl="0" w:tplc="0409000F">
      <w:start w:val="1"/>
      <w:numFmt w:val="decimal"/>
      <w:lvlText w:val="%1."/>
      <w:lvlJc w:val="left"/>
      <w:pPr>
        <w:ind w:left="720" w:hanging="360"/>
      </w:pPr>
    </w:lvl>
    <w:lvl w:ilvl="1" w:tplc="CEE4AC44">
      <w:start w:val="2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F244AB"/>
    <w:multiLevelType w:val="multilevel"/>
    <w:tmpl w:val="53DE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C92B54"/>
    <w:multiLevelType w:val="hybridMultilevel"/>
    <w:tmpl w:val="59DCC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390262"/>
    <w:multiLevelType w:val="hybridMultilevel"/>
    <w:tmpl w:val="DB4EB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CF34E0"/>
    <w:multiLevelType w:val="hybridMultilevel"/>
    <w:tmpl w:val="54188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341D88"/>
    <w:multiLevelType w:val="multilevel"/>
    <w:tmpl w:val="2D50B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0446C9"/>
    <w:multiLevelType w:val="multilevel"/>
    <w:tmpl w:val="BDD29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9D5885"/>
    <w:multiLevelType w:val="multilevel"/>
    <w:tmpl w:val="3918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C164A8"/>
    <w:multiLevelType w:val="hybridMultilevel"/>
    <w:tmpl w:val="9C20E9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4D7983"/>
    <w:multiLevelType w:val="hybridMultilevel"/>
    <w:tmpl w:val="BCC43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0"/>
  </w:num>
  <w:num w:numId="3">
    <w:abstractNumId w:val="22"/>
  </w:num>
  <w:num w:numId="4">
    <w:abstractNumId w:val="18"/>
  </w:num>
  <w:num w:numId="5">
    <w:abstractNumId w:val="2"/>
  </w:num>
  <w:num w:numId="6">
    <w:abstractNumId w:val="12"/>
  </w:num>
  <w:num w:numId="7">
    <w:abstractNumId w:val="26"/>
  </w:num>
  <w:num w:numId="8">
    <w:abstractNumId w:val="21"/>
  </w:num>
  <w:num w:numId="9">
    <w:abstractNumId w:val="17"/>
  </w:num>
  <w:num w:numId="10">
    <w:abstractNumId w:val="8"/>
  </w:num>
  <w:num w:numId="11">
    <w:abstractNumId w:val="6"/>
  </w:num>
  <w:num w:numId="12">
    <w:abstractNumId w:val="27"/>
  </w:num>
  <w:num w:numId="13">
    <w:abstractNumId w:val="9"/>
  </w:num>
  <w:num w:numId="14">
    <w:abstractNumId w:val="20"/>
  </w:num>
  <w:num w:numId="15">
    <w:abstractNumId w:val="23"/>
  </w:num>
  <w:num w:numId="16">
    <w:abstractNumId w:val="13"/>
  </w:num>
  <w:num w:numId="17">
    <w:abstractNumId w:val="1"/>
  </w:num>
  <w:num w:numId="18">
    <w:abstractNumId w:val="16"/>
  </w:num>
  <w:num w:numId="19">
    <w:abstractNumId w:val="25"/>
  </w:num>
  <w:num w:numId="20">
    <w:abstractNumId w:val="3"/>
  </w:num>
  <w:num w:numId="21">
    <w:abstractNumId w:val="19"/>
  </w:num>
  <w:num w:numId="22">
    <w:abstractNumId w:val="14"/>
  </w:num>
  <w:num w:numId="23">
    <w:abstractNumId w:val="5"/>
  </w:num>
  <w:num w:numId="24">
    <w:abstractNumId w:val="0"/>
  </w:num>
  <w:num w:numId="25">
    <w:abstractNumId w:val="4"/>
  </w:num>
  <w:num w:numId="26">
    <w:abstractNumId w:val="24"/>
  </w:num>
  <w:num w:numId="27">
    <w:abstractNumId w:val="11"/>
  </w:num>
  <w:num w:numId="28">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C50"/>
    <w:rsid w:val="00007C40"/>
    <w:rsid w:val="000135EB"/>
    <w:rsid w:val="00014A3B"/>
    <w:rsid w:val="00016879"/>
    <w:rsid w:val="00024E4A"/>
    <w:rsid w:val="00026CF7"/>
    <w:rsid w:val="0004577B"/>
    <w:rsid w:val="0004643B"/>
    <w:rsid w:val="00055BD3"/>
    <w:rsid w:val="00055C35"/>
    <w:rsid w:val="0005675B"/>
    <w:rsid w:val="000615C2"/>
    <w:rsid w:val="00085E8C"/>
    <w:rsid w:val="00096BE2"/>
    <w:rsid w:val="00097AD6"/>
    <w:rsid w:val="00097CDD"/>
    <w:rsid w:val="000A06CA"/>
    <w:rsid w:val="000A0E60"/>
    <w:rsid w:val="000B1440"/>
    <w:rsid w:val="000B387C"/>
    <w:rsid w:val="000C3EC3"/>
    <w:rsid w:val="000D1546"/>
    <w:rsid w:val="000D6668"/>
    <w:rsid w:val="000F505E"/>
    <w:rsid w:val="000F5616"/>
    <w:rsid w:val="000F6A78"/>
    <w:rsid w:val="001111B2"/>
    <w:rsid w:val="00111CC9"/>
    <w:rsid w:val="00116E3E"/>
    <w:rsid w:val="00117D50"/>
    <w:rsid w:val="00134F33"/>
    <w:rsid w:val="00144204"/>
    <w:rsid w:val="00146A9C"/>
    <w:rsid w:val="001479BB"/>
    <w:rsid w:val="00172EA4"/>
    <w:rsid w:val="001777CA"/>
    <w:rsid w:val="00190A2B"/>
    <w:rsid w:val="0019271C"/>
    <w:rsid w:val="00192F42"/>
    <w:rsid w:val="00193683"/>
    <w:rsid w:val="001945EC"/>
    <w:rsid w:val="001C471B"/>
    <w:rsid w:val="001C5D13"/>
    <w:rsid w:val="001C5F06"/>
    <w:rsid w:val="001D0C48"/>
    <w:rsid w:val="001D0EB8"/>
    <w:rsid w:val="001D4F3A"/>
    <w:rsid w:val="001F1868"/>
    <w:rsid w:val="001F76CC"/>
    <w:rsid w:val="00211E94"/>
    <w:rsid w:val="0021212A"/>
    <w:rsid w:val="00234EAA"/>
    <w:rsid w:val="0023661F"/>
    <w:rsid w:val="00236E49"/>
    <w:rsid w:val="00237233"/>
    <w:rsid w:val="00237DC2"/>
    <w:rsid w:val="0026122A"/>
    <w:rsid w:val="00264941"/>
    <w:rsid w:val="0027005D"/>
    <w:rsid w:val="00273DC2"/>
    <w:rsid w:val="002742DE"/>
    <w:rsid w:val="002771FF"/>
    <w:rsid w:val="002773A9"/>
    <w:rsid w:val="002802C5"/>
    <w:rsid w:val="00287BBE"/>
    <w:rsid w:val="00291CE9"/>
    <w:rsid w:val="002A0D4E"/>
    <w:rsid w:val="002A4D8B"/>
    <w:rsid w:val="002A5AED"/>
    <w:rsid w:val="002C10CB"/>
    <w:rsid w:val="002C4BFD"/>
    <w:rsid w:val="002D1B15"/>
    <w:rsid w:val="002D5C71"/>
    <w:rsid w:val="002D66AE"/>
    <w:rsid w:val="002F313F"/>
    <w:rsid w:val="00307E5B"/>
    <w:rsid w:val="00331287"/>
    <w:rsid w:val="0034621D"/>
    <w:rsid w:val="0035237C"/>
    <w:rsid w:val="00352E77"/>
    <w:rsid w:val="00353E16"/>
    <w:rsid w:val="00354081"/>
    <w:rsid w:val="00355303"/>
    <w:rsid w:val="003609B4"/>
    <w:rsid w:val="00365200"/>
    <w:rsid w:val="00374543"/>
    <w:rsid w:val="00384F75"/>
    <w:rsid w:val="00384FC2"/>
    <w:rsid w:val="003879C0"/>
    <w:rsid w:val="0039224B"/>
    <w:rsid w:val="003B316B"/>
    <w:rsid w:val="003C123B"/>
    <w:rsid w:val="003C51FF"/>
    <w:rsid w:val="003D3AB6"/>
    <w:rsid w:val="003E4CF2"/>
    <w:rsid w:val="003E66EA"/>
    <w:rsid w:val="003E78E0"/>
    <w:rsid w:val="003F32F9"/>
    <w:rsid w:val="003F3338"/>
    <w:rsid w:val="00403821"/>
    <w:rsid w:val="00404306"/>
    <w:rsid w:val="00404910"/>
    <w:rsid w:val="00407A31"/>
    <w:rsid w:val="00411EDE"/>
    <w:rsid w:val="00415B80"/>
    <w:rsid w:val="00420305"/>
    <w:rsid w:val="00420944"/>
    <w:rsid w:val="00421743"/>
    <w:rsid w:val="0042295C"/>
    <w:rsid w:val="004339E0"/>
    <w:rsid w:val="0044053D"/>
    <w:rsid w:val="00452000"/>
    <w:rsid w:val="00473706"/>
    <w:rsid w:val="004740E3"/>
    <w:rsid w:val="0047685D"/>
    <w:rsid w:val="004A0762"/>
    <w:rsid w:val="004A0BBA"/>
    <w:rsid w:val="004A26EC"/>
    <w:rsid w:val="004A441E"/>
    <w:rsid w:val="004C7485"/>
    <w:rsid w:val="004E39C9"/>
    <w:rsid w:val="004F09D8"/>
    <w:rsid w:val="004F2DDA"/>
    <w:rsid w:val="004F3649"/>
    <w:rsid w:val="004F54DB"/>
    <w:rsid w:val="00502F2D"/>
    <w:rsid w:val="00511349"/>
    <w:rsid w:val="0051217A"/>
    <w:rsid w:val="00515419"/>
    <w:rsid w:val="0053144E"/>
    <w:rsid w:val="00535020"/>
    <w:rsid w:val="005503D7"/>
    <w:rsid w:val="00550CF6"/>
    <w:rsid w:val="0055407A"/>
    <w:rsid w:val="005568EB"/>
    <w:rsid w:val="00565B68"/>
    <w:rsid w:val="00566646"/>
    <w:rsid w:val="00567A08"/>
    <w:rsid w:val="00571E94"/>
    <w:rsid w:val="00573014"/>
    <w:rsid w:val="0058408D"/>
    <w:rsid w:val="00593F0C"/>
    <w:rsid w:val="005B24C2"/>
    <w:rsid w:val="005B3F3D"/>
    <w:rsid w:val="005B423D"/>
    <w:rsid w:val="005D5D97"/>
    <w:rsid w:val="005E3F8F"/>
    <w:rsid w:val="00607997"/>
    <w:rsid w:val="00610D65"/>
    <w:rsid w:val="006154F6"/>
    <w:rsid w:val="00621CC6"/>
    <w:rsid w:val="00622591"/>
    <w:rsid w:val="00636EAB"/>
    <w:rsid w:val="00654604"/>
    <w:rsid w:val="00657385"/>
    <w:rsid w:val="00657AF4"/>
    <w:rsid w:val="006602F7"/>
    <w:rsid w:val="00681664"/>
    <w:rsid w:val="00683C72"/>
    <w:rsid w:val="006877B8"/>
    <w:rsid w:val="00696EDA"/>
    <w:rsid w:val="006A0CDE"/>
    <w:rsid w:val="006A52CA"/>
    <w:rsid w:val="006C1D49"/>
    <w:rsid w:val="006C6407"/>
    <w:rsid w:val="006C65F4"/>
    <w:rsid w:val="006C6D8E"/>
    <w:rsid w:val="006D695F"/>
    <w:rsid w:val="006E3EA0"/>
    <w:rsid w:val="006E7336"/>
    <w:rsid w:val="006F209B"/>
    <w:rsid w:val="00703A16"/>
    <w:rsid w:val="00712E12"/>
    <w:rsid w:val="00723FD5"/>
    <w:rsid w:val="0072598B"/>
    <w:rsid w:val="00755C64"/>
    <w:rsid w:val="00761DB0"/>
    <w:rsid w:val="00763177"/>
    <w:rsid w:val="007648F6"/>
    <w:rsid w:val="007663AD"/>
    <w:rsid w:val="00785BE4"/>
    <w:rsid w:val="00787CBD"/>
    <w:rsid w:val="00792841"/>
    <w:rsid w:val="00793090"/>
    <w:rsid w:val="00793321"/>
    <w:rsid w:val="00796914"/>
    <w:rsid w:val="007B42A6"/>
    <w:rsid w:val="007C79F2"/>
    <w:rsid w:val="007D138B"/>
    <w:rsid w:val="007F697E"/>
    <w:rsid w:val="007F6D5C"/>
    <w:rsid w:val="00802195"/>
    <w:rsid w:val="00802F00"/>
    <w:rsid w:val="00803830"/>
    <w:rsid w:val="0081003A"/>
    <w:rsid w:val="00810719"/>
    <w:rsid w:val="00826EA8"/>
    <w:rsid w:val="00842A31"/>
    <w:rsid w:val="00845E42"/>
    <w:rsid w:val="008537D5"/>
    <w:rsid w:val="00854EF2"/>
    <w:rsid w:val="008633C0"/>
    <w:rsid w:val="00870919"/>
    <w:rsid w:val="00871C39"/>
    <w:rsid w:val="00873E14"/>
    <w:rsid w:val="008C574A"/>
    <w:rsid w:val="008C6F66"/>
    <w:rsid w:val="008E3825"/>
    <w:rsid w:val="008E6770"/>
    <w:rsid w:val="008F53C1"/>
    <w:rsid w:val="008F62F3"/>
    <w:rsid w:val="008F6639"/>
    <w:rsid w:val="00900C4B"/>
    <w:rsid w:val="00900EA8"/>
    <w:rsid w:val="00912B8C"/>
    <w:rsid w:val="00960ED6"/>
    <w:rsid w:val="00972198"/>
    <w:rsid w:val="009729C1"/>
    <w:rsid w:val="00977B40"/>
    <w:rsid w:val="0098425B"/>
    <w:rsid w:val="009A575B"/>
    <w:rsid w:val="009B0083"/>
    <w:rsid w:val="009B381F"/>
    <w:rsid w:val="009B5F49"/>
    <w:rsid w:val="009C608D"/>
    <w:rsid w:val="009C664C"/>
    <w:rsid w:val="009D39C1"/>
    <w:rsid w:val="009E37BA"/>
    <w:rsid w:val="009E48AD"/>
    <w:rsid w:val="009F505D"/>
    <w:rsid w:val="009F6451"/>
    <w:rsid w:val="009F7BEB"/>
    <w:rsid w:val="00A03988"/>
    <w:rsid w:val="00A053E5"/>
    <w:rsid w:val="00A072E2"/>
    <w:rsid w:val="00A14D0D"/>
    <w:rsid w:val="00A2302E"/>
    <w:rsid w:val="00A4767C"/>
    <w:rsid w:val="00A60B1C"/>
    <w:rsid w:val="00A611FD"/>
    <w:rsid w:val="00A6309F"/>
    <w:rsid w:val="00A63521"/>
    <w:rsid w:val="00A6431E"/>
    <w:rsid w:val="00A70044"/>
    <w:rsid w:val="00A724E2"/>
    <w:rsid w:val="00A72B39"/>
    <w:rsid w:val="00A77487"/>
    <w:rsid w:val="00A8068C"/>
    <w:rsid w:val="00A8336E"/>
    <w:rsid w:val="00A91650"/>
    <w:rsid w:val="00A92A39"/>
    <w:rsid w:val="00AA4B52"/>
    <w:rsid w:val="00AA5ED2"/>
    <w:rsid w:val="00AC1363"/>
    <w:rsid w:val="00AC398E"/>
    <w:rsid w:val="00AC3EDA"/>
    <w:rsid w:val="00AD0B51"/>
    <w:rsid w:val="00AE6C7A"/>
    <w:rsid w:val="00AE720F"/>
    <w:rsid w:val="00AE7417"/>
    <w:rsid w:val="00AF027E"/>
    <w:rsid w:val="00AF2EBB"/>
    <w:rsid w:val="00B06A44"/>
    <w:rsid w:val="00B22A00"/>
    <w:rsid w:val="00B2391D"/>
    <w:rsid w:val="00B371F0"/>
    <w:rsid w:val="00B65785"/>
    <w:rsid w:val="00BA4203"/>
    <w:rsid w:val="00BA549E"/>
    <w:rsid w:val="00BA553A"/>
    <w:rsid w:val="00BA7220"/>
    <w:rsid w:val="00BC033D"/>
    <w:rsid w:val="00BC598E"/>
    <w:rsid w:val="00BD394B"/>
    <w:rsid w:val="00BE1BB0"/>
    <w:rsid w:val="00BF074F"/>
    <w:rsid w:val="00BF5F65"/>
    <w:rsid w:val="00BF7355"/>
    <w:rsid w:val="00C3235B"/>
    <w:rsid w:val="00C35A48"/>
    <w:rsid w:val="00C423DD"/>
    <w:rsid w:val="00C46048"/>
    <w:rsid w:val="00C6368C"/>
    <w:rsid w:val="00C74676"/>
    <w:rsid w:val="00C77FD7"/>
    <w:rsid w:val="00C9064D"/>
    <w:rsid w:val="00CA214F"/>
    <w:rsid w:val="00CA4C70"/>
    <w:rsid w:val="00CA605A"/>
    <w:rsid w:val="00CA77AC"/>
    <w:rsid w:val="00CA7AA8"/>
    <w:rsid w:val="00CB09AC"/>
    <w:rsid w:val="00CB3C8B"/>
    <w:rsid w:val="00CC0637"/>
    <w:rsid w:val="00CC4945"/>
    <w:rsid w:val="00CD2A1A"/>
    <w:rsid w:val="00CE133A"/>
    <w:rsid w:val="00CE44DA"/>
    <w:rsid w:val="00CF6E5C"/>
    <w:rsid w:val="00D2701C"/>
    <w:rsid w:val="00D32FFA"/>
    <w:rsid w:val="00D43C95"/>
    <w:rsid w:val="00D54232"/>
    <w:rsid w:val="00D62115"/>
    <w:rsid w:val="00D6515B"/>
    <w:rsid w:val="00D65CEE"/>
    <w:rsid w:val="00D6764E"/>
    <w:rsid w:val="00D86DD1"/>
    <w:rsid w:val="00D95172"/>
    <w:rsid w:val="00DB1062"/>
    <w:rsid w:val="00DC1B20"/>
    <w:rsid w:val="00DD0C50"/>
    <w:rsid w:val="00DE224D"/>
    <w:rsid w:val="00E03997"/>
    <w:rsid w:val="00E10B6E"/>
    <w:rsid w:val="00E16101"/>
    <w:rsid w:val="00E20C86"/>
    <w:rsid w:val="00E220ED"/>
    <w:rsid w:val="00E3206A"/>
    <w:rsid w:val="00E32240"/>
    <w:rsid w:val="00E4011C"/>
    <w:rsid w:val="00E4281C"/>
    <w:rsid w:val="00E446AA"/>
    <w:rsid w:val="00E5198C"/>
    <w:rsid w:val="00E60D23"/>
    <w:rsid w:val="00E718BC"/>
    <w:rsid w:val="00E8611B"/>
    <w:rsid w:val="00EA4C60"/>
    <w:rsid w:val="00EB0C74"/>
    <w:rsid w:val="00EB2C28"/>
    <w:rsid w:val="00ED0FCE"/>
    <w:rsid w:val="00ED45D0"/>
    <w:rsid w:val="00ED6BB8"/>
    <w:rsid w:val="00EE2524"/>
    <w:rsid w:val="00EF0CFE"/>
    <w:rsid w:val="00F053E7"/>
    <w:rsid w:val="00F100D9"/>
    <w:rsid w:val="00F410C0"/>
    <w:rsid w:val="00F73D6E"/>
    <w:rsid w:val="00F76684"/>
    <w:rsid w:val="00F863FB"/>
    <w:rsid w:val="00FA1BAE"/>
    <w:rsid w:val="00FB0B29"/>
    <w:rsid w:val="00FB7796"/>
    <w:rsid w:val="00FC5570"/>
    <w:rsid w:val="00FE1025"/>
    <w:rsid w:val="00FE1870"/>
    <w:rsid w:val="00FE263A"/>
    <w:rsid w:val="00FF6A5F"/>
    <w:rsid w:val="00FF7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6D8899C-3E2D-4C4D-B1FF-758A3F6F0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CB3C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4737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621CC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Char"/>
    <w:uiPriority w:val="9"/>
    <w:qFormat/>
    <w:rsid w:val="00DD0C5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0C50"/>
    <w:pPr>
      <w:tabs>
        <w:tab w:val="center" w:pos="4680"/>
        <w:tab w:val="right" w:pos="9360"/>
      </w:tabs>
      <w:spacing w:after="0" w:line="240" w:lineRule="auto"/>
    </w:pPr>
  </w:style>
  <w:style w:type="character" w:customStyle="1" w:styleId="Char">
    <w:name w:val="رأس الصفحة Char"/>
    <w:basedOn w:val="a0"/>
    <w:link w:val="a3"/>
    <w:uiPriority w:val="99"/>
    <w:rsid w:val="00DD0C50"/>
  </w:style>
  <w:style w:type="paragraph" w:styleId="a4">
    <w:name w:val="footer"/>
    <w:basedOn w:val="a"/>
    <w:link w:val="Char0"/>
    <w:uiPriority w:val="99"/>
    <w:unhideWhenUsed/>
    <w:rsid w:val="00DD0C50"/>
    <w:pPr>
      <w:tabs>
        <w:tab w:val="center" w:pos="4680"/>
        <w:tab w:val="right" w:pos="9360"/>
      </w:tabs>
      <w:spacing w:after="0" w:line="240" w:lineRule="auto"/>
    </w:pPr>
  </w:style>
  <w:style w:type="character" w:customStyle="1" w:styleId="Char0">
    <w:name w:val="تذييل الصفحة Char"/>
    <w:basedOn w:val="a0"/>
    <w:link w:val="a4"/>
    <w:uiPriority w:val="99"/>
    <w:rsid w:val="00DD0C50"/>
  </w:style>
  <w:style w:type="character" w:customStyle="1" w:styleId="4Char">
    <w:name w:val="عنوان 4 Char"/>
    <w:basedOn w:val="a0"/>
    <w:link w:val="4"/>
    <w:uiPriority w:val="9"/>
    <w:rsid w:val="00DD0C50"/>
    <w:rPr>
      <w:rFonts w:ascii="Times New Roman" w:eastAsia="Times New Roman" w:hAnsi="Times New Roman" w:cs="Times New Roman"/>
      <w:b/>
      <w:bCs/>
      <w:sz w:val="24"/>
      <w:szCs w:val="24"/>
    </w:rPr>
  </w:style>
  <w:style w:type="character" w:styleId="Hyperlink">
    <w:name w:val="Hyperlink"/>
    <w:basedOn w:val="a0"/>
    <w:uiPriority w:val="99"/>
    <w:unhideWhenUsed/>
    <w:rsid w:val="00DD0C50"/>
    <w:rPr>
      <w:color w:val="0000FF"/>
      <w:u w:val="single"/>
    </w:rPr>
  </w:style>
  <w:style w:type="paragraph" w:styleId="a5">
    <w:name w:val="Normal (Web)"/>
    <w:basedOn w:val="a"/>
    <w:uiPriority w:val="99"/>
    <w:unhideWhenUsed/>
    <w:rsid w:val="008C6F6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8C6F66"/>
    <w:rPr>
      <w:b/>
      <w:bCs/>
    </w:rPr>
  </w:style>
  <w:style w:type="character" w:customStyle="1" w:styleId="whitespace-normal">
    <w:name w:val="whitespace-normal"/>
    <w:basedOn w:val="a0"/>
    <w:rsid w:val="00234EAA"/>
  </w:style>
  <w:style w:type="character" w:styleId="a7">
    <w:name w:val="Emphasis"/>
    <w:basedOn w:val="a0"/>
    <w:uiPriority w:val="20"/>
    <w:qFormat/>
    <w:rsid w:val="00621CC6"/>
    <w:rPr>
      <w:i/>
      <w:iCs/>
    </w:rPr>
  </w:style>
  <w:style w:type="character" w:customStyle="1" w:styleId="3Char">
    <w:name w:val="عنوان 3 Char"/>
    <w:basedOn w:val="a0"/>
    <w:link w:val="3"/>
    <w:uiPriority w:val="9"/>
    <w:rsid w:val="00621CC6"/>
    <w:rPr>
      <w:rFonts w:asciiTheme="majorHAnsi" w:eastAsiaTheme="majorEastAsia" w:hAnsiTheme="majorHAnsi" w:cstheme="majorBidi"/>
      <w:color w:val="1F4D78" w:themeColor="accent1" w:themeShade="7F"/>
      <w:sz w:val="24"/>
      <w:szCs w:val="24"/>
    </w:rPr>
  </w:style>
  <w:style w:type="character" w:customStyle="1" w:styleId="2Char">
    <w:name w:val="عنوان 2 Char"/>
    <w:basedOn w:val="a0"/>
    <w:link w:val="2"/>
    <w:uiPriority w:val="9"/>
    <w:rsid w:val="00473706"/>
    <w:rPr>
      <w:rFonts w:asciiTheme="majorHAnsi" w:eastAsiaTheme="majorEastAsia" w:hAnsiTheme="majorHAnsi" w:cstheme="majorBidi"/>
      <w:color w:val="2E74B5" w:themeColor="accent1" w:themeShade="BF"/>
      <w:sz w:val="26"/>
      <w:szCs w:val="26"/>
    </w:rPr>
  </w:style>
  <w:style w:type="paragraph" w:styleId="a8">
    <w:name w:val="List Paragraph"/>
    <w:basedOn w:val="a"/>
    <w:uiPriority w:val="34"/>
    <w:qFormat/>
    <w:rsid w:val="00411EDE"/>
    <w:pPr>
      <w:ind w:left="720"/>
      <w:contextualSpacing/>
    </w:pPr>
  </w:style>
  <w:style w:type="character" w:customStyle="1" w:styleId="dont-break-out">
    <w:name w:val="dont-break-out"/>
    <w:basedOn w:val="a0"/>
    <w:rsid w:val="008E3825"/>
  </w:style>
  <w:style w:type="character" w:customStyle="1" w:styleId="citation-43">
    <w:name w:val="citation-43"/>
    <w:basedOn w:val="a0"/>
    <w:rsid w:val="00E60D23"/>
  </w:style>
  <w:style w:type="character" w:customStyle="1" w:styleId="1Char">
    <w:name w:val="عنوان 1 Char"/>
    <w:basedOn w:val="a0"/>
    <w:link w:val="1"/>
    <w:uiPriority w:val="9"/>
    <w:rsid w:val="00CB3C8B"/>
    <w:rPr>
      <w:rFonts w:asciiTheme="majorHAnsi" w:eastAsiaTheme="majorEastAsia" w:hAnsiTheme="majorHAnsi" w:cstheme="majorBidi"/>
      <w:color w:val="2E74B5" w:themeColor="accent1" w:themeShade="BF"/>
      <w:sz w:val="32"/>
      <w:szCs w:val="32"/>
    </w:rPr>
  </w:style>
  <w:style w:type="paragraph" w:styleId="a9">
    <w:name w:val="TOC Heading"/>
    <w:basedOn w:val="1"/>
    <w:next w:val="a"/>
    <w:uiPriority w:val="39"/>
    <w:unhideWhenUsed/>
    <w:qFormat/>
    <w:rsid w:val="00CB3C8B"/>
    <w:pPr>
      <w:bidi/>
      <w:outlineLvl w:val="9"/>
    </w:pPr>
    <w:rPr>
      <w:rtl/>
    </w:rPr>
  </w:style>
  <w:style w:type="paragraph" w:styleId="10">
    <w:name w:val="toc 1"/>
    <w:basedOn w:val="a"/>
    <w:next w:val="a"/>
    <w:autoRedefine/>
    <w:uiPriority w:val="39"/>
    <w:unhideWhenUsed/>
    <w:rsid w:val="00CB3C8B"/>
    <w:pPr>
      <w:spacing w:after="100"/>
    </w:pPr>
  </w:style>
  <w:style w:type="paragraph" w:styleId="20">
    <w:name w:val="toc 2"/>
    <w:basedOn w:val="a"/>
    <w:next w:val="a"/>
    <w:autoRedefine/>
    <w:uiPriority w:val="39"/>
    <w:unhideWhenUsed/>
    <w:rsid w:val="00CB3C8B"/>
    <w:pPr>
      <w:spacing w:after="100"/>
      <w:ind w:left="220"/>
    </w:pPr>
  </w:style>
  <w:style w:type="paragraph" w:styleId="30">
    <w:name w:val="toc 3"/>
    <w:basedOn w:val="a"/>
    <w:next w:val="a"/>
    <w:autoRedefine/>
    <w:uiPriority w:val="39"/>
    <w:unhideWhenUsed/>
    <w:rsid w:val="00CB3C8B"/>
    <w:pPr>
      <w:spacing w:after="100"/>
      <w:ind w:left="440"/>
    </w:pPr>
  </w:style>
  <w:style w:type="character" w:styleId="aa">
    <w:name w:val="annotation reference"/>
    <w:basedOn w:val="a0"/>
    <w:uiPriority w:val="99"/>
    <w:semiHidden/>
    <w:unhideWhenUsed/>
    <w:rsid w:val="00365200"/>
    <w:rPr>
      <w:sz w:val="16"/>
      <w:szCs w:val="16"/>
    </w:rPr>
  </w:style>
  <w:style w:type="paragraph" w:styleId="ab">
    <w:name w:val="annotation text"/>
    <w:basedOn w:val="a"/>
    <w:link w:val="Char1"/>
    <w:uiPriority w:val="99"/>
    <w:semiHidden/>
    <w:unhideWhenUsed/>
    <w:rsid w:val="00365200"/>
    <w:pPr>
      <w:spacing w:line="240" w:lineRule="auto"/>
    </w:pPr>
    <w:rPr>
      <w:sz w:val="20"/>
      <w:szCs w:val="20"/>
    </w:rPr>
  </w:style>
  <w:style w:type="character" w:customStyle="1" w:styleId="Char1">
    <w:name w:val="نص تعليق Char"/>
    <w:basedOn w:val="a0"/>
    <w:link w:val="ab"/>
    <w:uiPriority w:val="99"/>
    <w:semiHidden/>
    <w:rsid w:val="00365200"/>
    <w:rPr>
      <w:sz w:val="20"/>
      <w:szCs w:val="20"/>
    </w:rPr>
  </w:style>
  <w:style w:type="paragraph" w:styleId="ac">
    <w:name w:val="annotation subject"/>
    <w:basedOn w:val="ab"/>
    <w:next w:val="ab"/>
    <w:link w:val="Char2"/>
    <w:uiPriority w:val="99"/>
    <w:semiHidden/>
    <w:unhideWhenUsed/>
    <w:rsid w:val="00365200"/>
    <w:rPr>
      <w:b/>
      <w:bCs/>
    </w:rPr>
  </w:style>
  <w:style w:type="character" w:customStyle="1" w:styleId="Char2">
    <w:name w:val="موضوع تعليق Char"/>
    <w:basedOn w:val="Char1"/>
    <w:link w:val="ac"/>
    <w:uiPriority w:val="99"/>
    <w:semiHidden/>
    <w:rsid w:val="00365200"/>
    <w:rPr>
      <w:b/>
      <w:bCs/>
      <w:sz w:val="20"/>
      <w:szCs w:val="20"/>
    </w:rPr>
  </w:style>
  <w:style w:type="paragraph" w:styleId="ad">
    <w:name w:val="Balloon Text"/>
    <w:basedOn w:val="a"/>
    <w:link w:val="Char3"/>
    <w:uiPriority w:val="99"/>
    <w:semiHidden/>
    <w:unhideWhenUsed/>
    <w:rsid w:val="00365200"/>
    <w:pPr>
      <w:spacing w:after="0" w:line="240" w:lineRule="auto"/>
    </w:pPr>
    <w:rPr>
      <w:rFonts w:ascii="Tahoma" w:hAnsi="Tahoma" w:cs="Tahoma"/>
      <w:sz w:val="18"/>
      <w:szCs w:val="18"/>
    </w:rPr>
  </w:style>
  <w:style w:type="character" w:customStyle="1" w:styleId="Char3">
    <w:name w:val="نص في بالون Char"/>
    <w:basedOn w:val="a0"/>
    <w:link w:val="ad"/>
    <w:uiPriority w:val="99"/>
    <w:semiHidden/>
    <w:rsid w:val="00365200"/>
    <w:rPr>
      <w:rFonts w:ascii="Tahoma" w:hAnsi="Tahoma" w:cs="Tahoma"/>
      <w:sz w:val="18"/>
      <w:szCs w:val="18"/>
    </w:rPr>
  </w:style>
  <w:style w:type="paragraph" w:customStyle="1" w:styleId="pdq2pgselectionanchorcontainer">
    <w:name w:val="pdq2pg_selectionanchorcontainer"/>
    <w:basedOn w:val="a"/>
    <w:rsid w:val="00FF6A5F"/>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footnote text"/>
    <w:basedOn w:val="a"/>
    <w:link w:val="Char4"/>
    <w:uiPriority w:val="99"/>
    <w:semiHidden/>
    <w:unhideWhenUsed/>
    <w:rsid w:val="00D62115"/>
    <w:pPr>
      <w:spacing w:after="0" w:line="240" w:lineRule="auto"/>
    </w:pPr>
    <w:rPr>
      <w:sz w:val="20"/>
      <w:szCs w:val="20"/>
    </w:rPr>
  </w:style>
  <w:style w:type="character" w:customStyle="1" w:styleId="Char4">
    <w:name w:val="نص حاشية سفلية Char"/>
    <w:basedOn w:val="a0"/>
    <w:link w:val="ae"/>
    <w:uiPriority w:val="99"/>
    <w:semiHidden/>
    <w:rsid w:val="00D62115"/>
    <w:rPr>
      <w:sz w:val="20"/>
      <w:szCs w:val="20"/>
    </w:rPr>
  </w:style>
  <w:style w:type="character" w:styleId="af">
    <w:name w:val="footnote reference"/>
    <w:basedOn w:val="a0"/>
    <w:uiPriority w:val="99"/>
    <w:semiHidden/>
    <w:unhideWhenUsed/>
    <w:rsid w:val="00D62115"/>
    <w:rPr>
      <w:vertAlign w:val="superscript"/>
    </w:rPr>
  </w:style>
  <w:style w:type="table" w:styleId="af0">
    <w:name w:val="Table Grid"/>
    <w:basedOn w:val="a1"/>
    <w:uiPriority w:val="59"/>
    <w:rsid w:val="004F3649"/>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f0"/>
    <w:uiPriority w:val="59"/>
    <w:rsid w:val="00CA7AA8"/>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0"/>
    <w:uiPriority w:val="59"/>
    <w:rsid w:val="0004643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f0"/>
    <w:uiPriority w:val="59"/>
    <w:rsid w:val="00AE7417"/>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f0"/>
    <w:uiPriority w:val="59"/>
    <w:rsid w:val="004A0762"/>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f0"/>
    <w:uiPriority w:val="59"/>
    <w:rsid w:val="00144204"/>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f0"/>
    <w:uiPriority w:val="59"/>
    <w:rsid w:val="00BE1BB0"/>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f0"/>
    <w:uiPriority w:val="59"/>
    <w:rsid w:val="00055BD3"/>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f0"/>
    <w:uiPriority w:val="59"/>
    <w:rsid w:val="007C79F2"/>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qyif">
    <w:name w:val="inqyif"/>
    <w:basedOn w:val="a0"/>
    <w:rsid w:val="00D54232"/>
  </w:style>
  <w:style w:type="paragraph" w:styleId="HTML">
    <w:name w:val="HTML Preformatted"/>
    <w:basedOn w:val="a"/>
    <w:link w:val="HTMLChar"/>
    <w:uiPriority w:val="99"/>
    <w:semiHidden/>
    <w:unhideWhenUsed/>
    <w:rsid w:val="00912B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912B8C"/>
    <w:rPr>
      <w:rFonts w:ascii="Courier New" w:eastAsia="Times New Roman" w:hAnsi="Courier New" w:cs="Courier New"/>
      <w:sz w:val="20"/>
      <w:szCs w:val="20"/>
    </w:rPr>
  </w:style>
  <w:style w:type="character" w:customStyle="1" w:styleId="undefined">
    <w:name w:val="undefined"/>
    <w:basedOn w:val="a0"/>
    <w:rsid w:val="00912B8C"/>
  </w:style>
  <w:style w:type="paragraph" w:customStyle="1" w:styleId="isselectedend">
    <w:name w:val="isselectedend"/>
    <w:basedOn w:val="a"/>
    <w:rsid w:val="007933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135">
      <w:bodyDiv w:val="1"/>
      <w:marLeft w:val="0"/>
      <w:marRight w:val="0"/>
      <w:marTop w:val="0"/>
      <w:marBottom w:val="0"/>
      <w:divBdr>
        <w:top w:val="none" w:sz="0" w:space="0" w:color="auto"/>
        <w:left w:val="none" w:sz="0" w:space="0" w:color="auto"/>
        <w:bottom w:val="none" w:sz="0" w:space="0" w:color="auto"/>
        <w:right w:val="none" w:sz="0" w:space="0" w:color="auto"/>
      </w:divBdr>
    </w:div>
    <w:div w:id="17855872">
      <w:bodyDiv w:val="1"/>
      <w:marLeft w:val="0"/>
      <w:marRight w:val="0"/>
      <w:marTop w:val="0"/>
      <w:marBottom w:val="0"/>
      <w:divBdr>
        <w:top w:val="none" w:sz="0" w:space="0" w:color="auto"/>
        <w:left w:val="none" w:sz="0" w:space="0" w:color="auto"/>
        <w:bottom w:val="none" w:sz="0" w:space="0" w:color="auto"/>
        <w:right w:val="none" w:sz="0" w:space="0" w:color="auto"/>
      </w:divBdr>
      <w:divsChild>
        <w:div w:id="1953172821">
          <w:marLeft w:val="0"/>
          <w:marRight w:val="0"/>
          <w:marTop w:val="60"/>
          <w:marBottom w:val="0"/>
          <w:divBdr>
            <w:top w:val="none" w:sz="0" w:space="0" w:color="auto"/>
            <w:left w:val="none" w:sz="0" w:space="0" w:color="auto"/>
            <w:bottom w:val="none" w:sz="0" w:space="0" w:color="auto"/>
            <w:right w:val="none" w:sz="0" w:space="0" w:color="auto"/>
          </w:divBdr>
        </w:div>
      </w:divsChild>
    </w:div>
    <w:div w:id="21439216">
      <w:bodyDiv w:val="1"/>
      <w:marLeft w:val="0"/>
      <w:marRight w:val="0"/>
      <w:marTop w:val="0"/>
      <w:marBottom w:val="0"/>
      <w:divBdr>
        <w:top w:val="none" w:sz="0" w:space="0" w:color="auto"/>
        <w:left w:val="none" w:sz="0" w:space="0" w:color="auto"/>
        <w:bottom w:val="none" w:sz="0" w:space="0" w:color="auto"/>
        <w:right w:val="none" w:sz="0" w:space="0" w:color="auto"/>
      </w:divBdr>
    </w:div>
    <w:div w:id="21441239">
      <w:bodyDiv w:val="1"/>
      <w:marLeft w:val="0"/>
      <w:marRight w:val="0"/>
      <w:marTop w:val="0"/>
      <w:marBottom w:val="0"/>
      <w:divBdr>
        <w:top w:val="none" w:sz="0" w:space="0" w:color="auto"/>
        <w:left w:val="none" w:sz="0" w:space="0" w:color="auto"/>
        <w:bottom w:val="none" w:sz="0" w:space="0" w:color="auto"/>
        <w:right w:val="none" w:sz="0" w:space="0" w:color="auto"/>
      </w:divBdr>
      <w:divsChild>
        <w:div w:id="1276868893">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12666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98225">
      <w:bodyDiv w:val="1"/>
      <w:marLeft w:val="0"/>
      <w:marRight w:val="0"/>
      <w:marTop w:val="0"/>
      <w:marBottom w:val="0"/>
      <w:divBdr>
        <w:top w:val="none" w:sz="0" w:space="0" w:color="auto"/>
        <w:left w:val="none" w:sz="0" w:space="0" w:color="auto"/>
        <w:bottom w:val="none" w:sz="0" w:space="0" w:color="auto"/>
        <w:right w:val="none" w:sz="0" w:space="0" w:color="auto"/>
      </w:divBdr>
    </w:div>
    <w:div w:id="62065639">
      <w:bodyDiv w:val="1"/>
      <w:marLeft w:val="0"/>
      <w:marRight w:val="0"/>
      <w:marTop w:val="0"/>
      <w:marBottom w:val="0"/>
      <w:divBdr>
        <w:top w:val="none" w:sz="0" w:space="0" w:color="auto"/>
        <w:left w:val="none" w:sz="0" w:space="0" w:color="auto"/>
        <w:bottom w:val="none" w:sz="0" w:space="0" w:color="auto"/>
        <w:right w:val="none" w:sz="0" w:space="0" w:color="auto"/>
      </w:divBdr>
      <w:divsChild>
        <w:div w:id="1987466072">
          <w:marLeft w:val="0"/>
          <w:marRight w:val="0"/>
          <w:marTop w:val="0"/>
          <w:marBottom w:val="0"/>
          <w:divBdr>
            <w:top w:val="none" w:sz="0" w:space="0" w:color="auto"/>
            <w:left w:val="none" w:sz="0" w:space="0" w:color="auto"/>
            <w:bottom w:val="none" w:sz="0" w:space="0" w:color="auto"/>
            <w:right w:val="none" w:sz="0" w:space="0" w:color="auto"/>
          </w:divBdr>
          <w:divsChild>
            <w:div w:id="973752712">
              <w:marLeft w:val="0"/>
              <w:marRight w:val="0"/>
              <w:marTop w:val="0"/>
              <w:marBottom w:val="225"/>
              <w:divBdr>
                <w:top w:val="none" w:sz="0" w:space="0" w:color="auto"/>
                <w:left w:val="none" w:sz="0" w:space="0" w:color="auto"/>
                <w:bottom w:val="none" w:sz="0" w:space="0" w:color="auto"/>
                <w:right w:val="none" w:sz="0" w:space="0" w:color="auto"/>
              </w:divBdr>
              <w:divsChild>
                <w:div w:id="100593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17019">
      <w:bodyDiv w:val="1"/>
      <w:marLeft w:val="0"/>
      <w:marRight w:val="0"/>
      <w:marTop w:val="0"/>
      <w:marBottom w:val="0"/>
      <w:divBdr>
        <w:top w:val="none" w:sz="0" w:space="0" w:color="auto"/>
        <w:left w:val="none" w:sz="0" w:space="0" w:color="auto"/>
        <w:bottom w:val="none" w:sz="0" w:space="0" w:color="auto"/>
        <w:right w:val="none" w:sz="0" w:space="0" w:color="auto"/>
      </w:divBdr>
      <w:divsChild>
        <w:div w:id="645202574">
          <w:marLeft w:val="0"/>
          <w:marRight w:val="0"/>
          <w:marTop w:val="60"/>
          <w:marBottom w:val="0"/>
          <w:divBdr>
            <w:top w:val="none" w:sz="0" w:space="0" w:color="auto"/>
            <w:left w:val="none" w:sz="0" w:space="0" w:color="auto"/>
            <w:bottom w:val="none" w:sz="0" w:space="0" w:color="auto"/>
            <w:right w:val="none" w:sz="0" w:space="0" w:color="auto"/>
          </w:divBdr>
        </w:div>
      </w:divsChild>
    </w:div>
    <w:div w:id="92432629">
      <w:bodyDiv w:val="1"/>
      <w:marLeft w:val="0"/>
      <w:marRight w:val="0"/>
      <w:marTop w:val="0"/>
      <w:marBottom w:val="0"/>
      <w:divBdr>
        <w:top w:val="none" w:sz="0" w:space="0" w:color="auto"/>
        <w:left w:val="none" w:sz="0" w:space="0" w:color="auto"/>
        <w:bottom w:val="none" w:sz="0" w:space="0" w:color="auto"/>
        <w:right w:val="none" w:sz="0" w:space="0" w:color="auto"/>
      </w:divBdr>
      <w:divsChild>
        <w:div w:id="233510760">
          <w:marLeft w:val="0"/>
          <w:marRight w:val="0"/>
          <w:marTop w:val="0"/>
          <w:marBottom w:val="0"/>
          <w:divBdr>
            <w:top w:val="none" w:sz="0" w:space="0" w:color="auto"/>
            <w:left w:val="none" w:sz="0" w:space="0" w:color="auto"/>
            <w:bottom w:val="none" w:sz="0" w:space="0" w:color="auto"/>
            <w:right w:val="none" w:sz="0" w:space="0" w:color="auto"/>
          </w:divBdr>
        </w:div>
      </w:divsChild>
    </w:div>
    <w:div w:id="99685252">
      <w:bodyDiv w:val="1"/>
      <w:marLeft w:val="0"/>
      <w:marRight w:val="0"/>
      <w:marTop w:val="0"/>
      <w:marBottom w:val="0"/>
      <w:divBdr>
        <w:top w:val="none" w:sz="0" w:space="0" w:color="auto"/>
        <w:left w:val="none" w:sz="0" w:space="0" w:color="auto"/>
        <w:bottom w:val="none" w:sz="0" w:space="0" w:color="auto"/>
        <w:right w:val="none" w:sz="0" w:space="0" w:color="auto"/>
      </w:divBdr>
      <w:divsChild>
        <w:div w:id="1044989226">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3300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8715">
      <w:bodyDiv w:val="1"/>
      <w:marLeft w:val="0"/>
      <w:marRight w:val="0"/>
      <w:marTop w:val="0"/>
      <w:marBottom w:val="0"/>
      <w:divBdr>
        <w:top w:val="none" w:sz="0" w:space="0" w:color="auto"/>
        <w:left w:val="none" w:sz="0" w:space="0" w:color="auto"/>
        <w:bottom w:val="none" w:sz="0" w:space="0" w:color="auto"/>
        <w:right w:val="none" w:sz="0" w:space="0" w:color="auto"/>
      </w:divBdr>
    </w:div>
    <w:div w:id="117336666">
      <w:bodyDiv w:val="1"/>
      <w:marLeft w:val="0"/>
      <w:marRight w:val="0"/>
      <w:marTop w:val="0"/>
      <w:marBottom w:val="0"/>
      <w:divBdr>
        <w:top w:val="none" w:sz="0" w:space="0" w:color="auto"/>
        <w:left w:val="none" w:sz="0" w:space="0" w:color="auto"/>
        <w:bottom w:val="none" w:sz="0" w:space="0" w:color="auto"/>
        <w:right w:val="none" w:sz="0" w:space="0" w:color="auto"/>
      </w:divBdr>
    </w:div>
    <w:div w:id="144783594">
      <w:bodyDiv w:val="1"/>
      <w:marLeft w:val="0"/>
      <w:marRight w:val="0"/>
      <w:marTop w:val="0"/>
      <w:marBottom w:val="0"/>
      <w:divBdr>
        <w:top w:val="none" w:sz="0" w:space="0" w:color="auto"/>
        <w:left w:val="none" w:sz="0" w:space="0" w:color="auto"/>
        <w:bottom w:val="none" w:sz="0" w:space="0" w:color="auto"/>
        <w:right w:val="none" w:sz="0" w:space="0" w:color="auto"/>
      </w:divBdr>
    </w:div>
    <w:div w:id="166873916">
      <w:bodyDiv w:val="1"/>
      <w:marLeft w:val="0"/>
      <w:marRight w:val="0"/>
      <w:marTop w:val="0"/>
      <w:marBottom w:val="0"/>
      <w:divBdr>
        <w:top w:val="none" w:sz="0" w:space="0" w:color="auto"/>
        <w:left w:val="none" w:sz="0" w:space="0" w:color="auto"/>
        <w:bottom w:val="none" w:sz="0" w:space="0" w:color="auto"/>
        <w:right w:val="none" w:sz="0" w:space="0" w:color="auto"/>
      </w:divBdr>
    </w:div>
    <w:div w:id="171338635">
      <w:bodyDiv w:val="1"/>
      <w:marLeft w:val="0"/>
      <w:marRight w:val="0"/>
      <w:marTop w:val="0"/>
      <w:marBottom w:val="0"/>
      <w:divBdr>
        <w:top w:val="none" w:sz="0" w:space="0" w:color="auto"/>
        <w:left w:val="none" w:sz="0" w:space="0" w:color="auto"/>
        <w:bottom w:val="none" w:sz="0" w:space="0" w:color="auto"/>
        <w:right w:val="none" w:sz="0" w:space="0" w:color="auto"/>
      </w:divBdr>
    </w:div>
    <w:div w:id="175657683">
      <w:bodyDiv w:val="1"/>
      <w:marLeft w:val="0"/>
      <w:marRight w:val="0"/>
      <w:marTop w:val="0"/>
      <w:marBottom w:val="0"/>
      <w:divBdr>
        <w:top w:val="none" w:sz="0" w:space="0" w:color="auto"/>
        <w:left w:val="none" w:sz="0" w:space="0" w:color="auto"/>
        <w:bottom w:val="none" w:sz="0" w:space="0" w:color="auto"/>
        <w:right w:val="none" w:sz="0" w:space="0" w:color="auto"/>
      </w:divBdr>
      <w:divsChild>
        <w:div w:id="1256789722">
          <w:marLeft w:val="0"/>
          <w:marRight w:val="0"/>
          <w:marTop w:val="60"/>
          <w:marBottom w:val="0"/>
          <w:divBdr>
            <w:top w:val="none" w:sz="0" w:space="0" w:color="auto"/>
            <w:left w:val="none" w:sz="0" w:space="0" w:color="auto"/>
            <w:bottom w:val="none" w:sz="0" w:space="0" w:color="auto"/>
            <w:right w:val="none" w:sz="0" w:space="0" w:color="auto"/>
          </w:divBdr>
        </w:div>
        <w:div w:id="1193766606">
          <w:marLeft w:val="0"/>
          <w:marRight w:val="0"/>
          <w:marTop w:val="60"/>
          <w:marBottom w:val="0"/>
          <w:divBdr>
            <w:top w:val="none" w:sz="0" w:space="0" w:color="auto"/>
            <w:left w:val="none" w:sz="0" w:space="0" w:color="auto"/>
            <w:bottom w:val="none" w:sz="0" w:space="0" w:color="auto"/>
            <w:right w:val="none" w:sz="0" w:space="0" w:color="auto"/>
          </w:divBdr>
        </w:div>
        <w:div w:id="1820076273">
          <w:marLeft w:val="0"/>
          <w:marRight w:val="0"/>
          <w:marTop w:val="60"/>
          <w:marBottom w:val="0"/>
          <w:divBdr>
            <w:top w:val="none" w:sz="0" w:space="0" w:color="auto"/>
            <w:left w:val="none" w:sz="0" w:space="0" w:color="auto"/>
            <w:bottom w:val="none" w:sz="0" w:space="0" w:color="auto"/>
            <w:right w:val="none" w:sz="0" w:space="0" w:color="auto"/>
          </w:divBdr>
        </w:div>
        <w:div w:id="821504552">
          <w:marLeft w:val="0"/>
          <w:marRight w:val="0"/>
          <w:marTop w:val="60"/>
          <w:marBottom w:val="0"/>
          <w:divBdr>
            <w:top w:val="none" w:sz="0" w:space="0" w:color="auto"/>
            <w:left w:val="none" w:sz="0" w:space="0" w:color="auto"/>
            <w:bottom w:val="none" w:sz="0" w:space="0" w:color="auto"/>
            <w:right w:val="none" w:sz="0" w:space="0" w:color="auto"/>
          </w:divBdr>
        </w:div>
        <w:div w:id="1240752348">
          <w:marLeft w:val="0"/>
          <w:marRight w:val="0"/>
          <w:marTop w:val="60"/>
          <w:marBottom w:val="0"/>
          <w:divBdr>
            <w:top w:val="none" w:sz="0" w:space="0" w:color="auto"/>
            <w:left w:val="none" w:sz="0" w:space="0" w:color="auto"/>
            <w:bottom w:val="none" w:sz="0" w:space="0" w:color="auto"/>
            <w:right w:val="none" w:sz="0" w:space="0" w:color="auto"/>
          </w:divBdr>
        </w:div>
      </w:divsChild>
    </w:div>
    <w:div w:id="178783306">
      <w:bodyDiv w:val="1"/>
      <w:marLeft w:val="0"/>
      <w:marRight w:val="0"/>
      <w:marTop w:val="0"/>
      <w:marBottom w:val="0"/>
      <w:divBdr>
        <w:top w:val="none" w:sz="0" w:space="0" w:color="auto"/>
        <w:left w:val="none" w:sz="0" w:space="0" w:color="auto"/>
        <w:bottom w:val="none" w:sz="0" w:space="0" w:color="auto"/>
        <w:right w:val="none" w:sz="0" w:space="0" w:color="auto"/>
      </w:divBdr>
    </w:div>
    <w:div w:id="182407272">
      <w:bodyDiv w:val="1"/>
      <w:marLeft w:val="0"/>
      <w:marRight w:val="0"/>
      <w:marTop w:val="0"/>
      <w:marBottom w:val="0"/>
      <w:divBdr>
        <w:top w:val="none" w:sz="0" w:space="0" w:color="auto"/>
        <w:left w:val="none" w:sz="0" w:space="0" w:color="auto"/>
        <w:bottom w:val="none" w:sz="0" w:space="0" w:color="auto"/>
        <w:right w:val="none" w:sz="0" w:space="0" w:color="auto"/>
      </w:divBdr>
    </w:div>
    <w:div w:id="209878880">
      <w:bodyDiv w:val="1"/>
      <w:marLeft w:val="0"/>
      <w:marRight w:val="0"/>
      <w:marTop w:val="0"/>
      <w:marBottom w:val="0"/>
      <w:divBdr>
        <w:top w:val="none" w:sz="0" w:space="0" w:color="auto"/>
        <w:left w:val="none" w:sz="0" w:space="0" w:color="auto"/>
        <w:bottom w:val="none" w:sz="0" w:space="0" w:color="auto"/>
        <w:right w:val="none" w:sz="0" w:space="0" w:color="auto"/>
      </w:divBdr>
      <w:divsChild>
        <w:div w:id="802699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0798943">
      <w:bodyDiv w:val="1"/>
      <w:marLeft w:val="0"/>
      <w:marRight w:val="0"/>
      <w:marTop w:val="0"/>
      <w:marBottom w:val="0"/>
      <w:divBdr>
        <w:top w:val="none" w:sz="0" w:space="0" w:color="auto"/>
        <w:left w:val="none" w:sz="0" w:space="0" w:color="auto"/>
        <w:bottom w:val="none" w:sz="0" w:space="0" w:color="auto"/>
        <w:right w:val="none" w:sz="0" w:space="0" w:color="auto"/>
      </w:divBdr>
    </w:div>
    <w:div w:id="245455507">
      <w:bodyDiv w:val="1"/>
      <w:marLeft w:val="0"/>
      <w:marRight w:val="0"/>
      <w:marTop w:val="0"/>
      <w:marBottom w:val="0"/>
      <w:divBdr>
        <w:top w:val="none" w:sz="0" w:space="0" w:color="auto"/>
        <w:left w:val="none" w:sz="0" w:space="0" w:color="auto"/>
        <w:bottom w:val="none" w:sz="0" w:space="0" w:color="auto"/>
        <w:right w:val="none" w:sz="0" w:space="0" w:color="auto"/>
      </w:divBdr>
      <w:divsChild>
        <w:div w:id="698973587">
          <w:marLeft w:val="0"/>
          <w:marRight w:val="0"/>
          <w:marTop w:val="0"/>
          <w:marBottom w:val="0"/>
          <w:divBdr>
            <w:top w:val="none" w:sz="0" w:space="0" w:color="auto"/>
            <w:left w:val="none" w:sz="0" w:space="0" w:color="auto"/>
            <w:bottom w:val="none" w:sz="0" w:space="0" w:color="auto"/>
            <w:right w:val="none" w:sz="0" w:space="0" w:color="auto"/>
          </w:divBdr>
        </w:div>
      </w:divsChild>
    </w:div>
    <w:div w:id="267855710">
      <w:bodyDiv w:val="1"/>
      <w:marLeft w:val="0"/>
      <w:marRight w:val="0"/>
      <w:marTop w:val="0"/>
      <w:marBottom w:val="0"/>
      <w:divBdr>
        <w:top w:val="none" w:sz="0" w:space="0" w:color="auto"/>
        <w:left w:val="none" w:sz="0" w:space="0" w:color="auto"/>
        <w:bottom w:val="none" w:sz="0" w:space="0" w:color="auto"/>
        <w:right w:val="none" w:sz="0" w:space="0" w:color="auto"/>
      </w:divBdr>
    </w:div>
    <w:div w:id="275601980">
      <w:bodyDiv w:val="1"/>
      <w:marLeft w:val="0"/>
      <w:marRight w:val="0"/>
      <w:marTop w:val="0"/>
      <w:marBottom w:val="0"/>
      <w:divBdr>
        <w:top w:val="none" w:sz="0" w:space="0" w:color="auto"/>
        <w:left w:val="none" w:sz="0" w:space="0" w:color="auto"/>
        <w:bottom w:val="none" w:sz="0" w:space="0" w:color="auto"/>
        <w:right w:val="none" w:sz="0" w:space="0" w:color="auto"/>
      </w:divBdr>
    </w:div>
    <w:div w:id="301809768">
      <w:bodyDiv w:val="1"/>
      <w:marLeft w:val="0"/>
      <w:marRight w:val="0"/>
      <w:marTop w:val="0"/>
      <w:marBottom w:val="0"/>
      <w:divBdr>
        <w:top w:val="none" w:sz="0" w:space="0" w:color="auto"/>
        <w:left w:val="none" w:sz="0" w:space="0" w:color="auto"/>
        <w:bottom w:val="none" w:sz="0" w:space="0" w:color="auto"/>
        <w:right w:val="none" w:sz="0" w:space="0" w:color="auto"/>
      </w:divBdr>
      <w:divsChild>
        <w:div w:id="1283918556">
          <w:marLeft w:val="0"/>
          <w:marRight w:val="0"/>
          <w:marTop w:val="0"/>
          <w:marBottom w:val="0"/>
          <w:divBdr>
            <w:top w:val="none" w:sz="0" w:space="0" w:color="auto"/>
            <w:left w:val="none" w:sz="0" w:space="0" w:color="auto"/>
            <w:bottom w:val="none" w:sz="0" w:space="0" w:color="auto"/>
            <w:right w:val="none" w:sz="0" w:space="0" w:color="auto"/>
          </w:divBdr>
          <w:divsChild>
            <w:div w:id="187183646">
              <w:marLeft w:val="0"/>
              <w:marRight w:val="0"/>
              <w:marTop w:val="0"/>
              <w:marBottom w:val="0"/>
              <w:divBdr>
                <w:top w:val="none" w:sz="0" w:space="0" w:color="auto"/>
                <w:left w:val="none" w:sz="0" w:space="0" w:color="auto"/>
                <w:bottom w:val="none" w:sz="0" w:space="0" w:color="auto"/>
                <w:right w:val="none" w:sz="0" w:space="0" w:color="auto"/>
              </w:divBdr>
              <w:divsChild>
                <w:div w:id="806123652">
                  <w:marLeft w:val="0"/>
                  <w:marRight w:val="0"/>
                  <w:marTop w:val="0"/>
                  <w:marBottom w:val="0"/>
                  <w:divBdr>
                    <w:top w:val="none" w:sz="0" w:space="0" w:color="auto"/>
                    <w:left w:val="none" w:sz="0" w:space="0" w:color="auto"/>
                    <w:bottom w:val="none" w:sz="0" w:space="0" w:color="auto"/>
                    <w:right w:val="none" w:sz="0" w:space="0" w:color="auto"/>
                  </w:divBdr>
                  <w:divsChild>
                    <w:div w:id="516358892">
                      <w:marLeft w:val="0"/>
                      <w:marRight w:val="0"/>
                      <w:marTop w:val="0"/>
                      <w:marBottom w:val="0"/>
                      <w:divBdr>
                        <w:top w:val="none" w:sz="0" w:space="0" w:color="auto"/>
                        <w:left w:val="none" w:sz="0" w:space="0" w:color="auto"/>
                        <w:bottom w:val="none" w:sz="0" w:space="0" w:color="auto"/>
                        <w:right w:val="none" w:sz="0" w:space="0" w:color="auto"/>
                      </w:divBdr>
                      <w:divsChild>
                        <w:div w:id="1203981565">
                          <w:marLeft w:val="0"/>
                          <w:marRight w:val="0"/>
                          <w:marTop w:val="0"/>
                          <w:marBottom w:val="0"/>
                          <w:divBdr>
                            <w:top w:val="none" w:sz="0" w:space="0" w:color="auto"/>
                            <w:left w:val="none" w:sz="0" w:space="0" w:color="auto"/>
                            <w:bottom w:val="none" w:sz="0" w:space="0" w:color="auto"/>
                            <w:right w:val="none" w:sz="0" w:space="0" w:color="auto"/>
                          </w:divBdr>
                          <w:divsChild>
                            <w:div w:id="406534867">
                              <w:marLeft w:val="0"/>
                              <w:marRight w:val="0"/>
                              <w:marTop w:val="0"/>
                              <w:marBottom w:val="0"/>
                              <w:divBdr>
                                <w:top w:val="none" w:sz="0" w:space="0" w:color="auto"/>
                                <w:left w:val="none" w:sz="0" w:space="0" w:color="auto"/>
                                <w:bottom w:val="none" w:sz="0" w:space="0" w:color="auto"/>
                                <w:right w:val="none" w:sz="0" w:space="0" w:color="auto"/>
                              </w:divBdr>
                              <w:divsChild>
                                <w:div w:id="900991611">
                                  <w:marLeft w:val="0"/>
                                  <w:marRight w:val="0"/>
                                  <w:marTop w:val="0"/>
                                  <w:marBottom w:val="0"/>
                                  <w:divBdr>
                                    <w:top w:val="none" w:sz="0" w:space="0" w:color="auto"/>
                                    <w:left w:val="none" w:sz="0" w:space="0" w:color="auto"/>
                                    <w:bottom w:val="none" w:sz="0" w:space="0" w:color="auto"/>
                                    <w:right w:val="none" w:sz="0" w:space="0" w:color="auto"/>
                                  </w:divBdr>
                                  <w:divsChild>
                                    <w:div w:id="56009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110571">
      <w:bodyDiv w:val="1"/>
      <w:marLeft w:val="0"/>
      <w:marRight w:val="0"/>
      <w:marTop w:val="0"/>
      <w:marBottom w:val="0"/>
      <w:divBdr>
        <w:top w:val="none" w:sz="0" w:space="0" w:color="auto"/>
        <w:left w:val="none" w:sz="0" w:space="0" w:color="auto"/>
        <w:bottom w:val="none" w:sz="0" w:space="0" w:color="auto"/>
        <w:right w:val="none" w:sz="0" w:space="0" w:color="auto"/>
      </w:divBdr>
      <w:divsChild>
        <w:div w:id="325279872">
          <w:marLeft w:val="0"/>
          <w:marRight w:val="0"/>
          <w:marTop w:val="60"/>
          <w:marBottom w:val="0"/>
          <w:divBdr>
            <w:top w:val="none" w:sz="0" w:space="0" w:color="auto"/>
            <w:left w:val="none" w:sz="0" w:space="0" w:color="auto"/>
            <w:bottom w:val="none" w:sz="0" w:space="0" w:color="auto"/>
            <w:right w:val="none" w:sz="0" w:space="0" w:color="auto"/>
          </w:divBdr>
        </w:div>
        <w:div w:id="1066800559">
          <w:marLeft w:val="0"/>
          <w:marRight w:val="0"/>
          <w:marTop w:val="60"/>
          <w:marBottom w:val="0"/>
          <w:divBdr>
            <w:top w:val="none" w:sz="0" w:space="0" w:color="auto"/>
            <w:left w:val="none" w:sz="0" w:space="0" w:color="auto"/>
            <w:bottom w:val="none" w:sz="0" w:space="0" w:color="auto"/>
            <w:right w:val="none" w:sz="0" w:space="0" w:color="auto"/>
          </w:divBdr>
        </w:div>
        <w:div w:id="1707752846">
          <w:marLeft w:val="0"/>
          <w:marRight w:val="0"/>
          <w:marTop w:val="60"/>
          <w:marBottom w:val="0"/>
          <w:divBdr>
            <w:top w:val="none" w:sz="0" w:space="0" w:color="auto"/>
            <w:left w:val="none" w:sz="0" w:space="0" w:color="auto"/>
            <w:bottom w:val="none" w:sz="0" w:space="0" w:color="auto"/>
            <w:right w:val="none" w:sz="0" w:space="0" w:color="auto"/>
          </w:divBdr>
        </w:div>
      </w:divsChild>
    </w:div>
    <w:div w:id="337974296">
      <w:bodyDiv w:val="1"/>
      <w:marLeft w:val="0"/>
      <w:marRight w:val="0"/>
      <w:marTop w:val="0"/>
      <w:marBottom w:val="0"/>
      <w:divBdr>
        <w:top w:val="none" w:sz="0" w:space="0" w:color="auto"/>
        <w:left w:val="none" w:sz="0" w:space="0" w:color="auto"/>
        <w:bottom w:val="none" w:sz="0" w:space="0" w:color="auto"/>
        <w:right w:val="none" w:sz="0" w:space="0" w:color="auto"/>
      </w:divBdr>
      <w:divsChild>
        <w:div w:id="1207176917">
          <w:marLeft w:val="0"/>
          <w:marRight w:val="0"/>
          <w:marTop w:val="180"/>
          <w:marBottom w:val="240"/>
          <w:divBdr>
            <w:top w:val="none" w:sz="0" w:space="0" w:color="auto"/>
            <w:left w:val="none" w:sz="0" w:space="0" w:color="auto"/>
            <w:bottom w:val="none" w:sz="0" w:space="0" w:color="auto"/>
            <w:right w:val="none" w:sz="0" w:space="0" w:color="auto"/>
          </w:divBdr>
        </w:div>
      </w:divsChild>
    </w:div>
    <w:div w:id="347412897">
      <w:bodyDiv w:val="1"/>
      <w:marLeft w:val="0"/>
      <w:marRight w:val="0"/>
      <w:marTop w:val="0"/>
      <w:marBottom w:val="0"/>
      <w:divBdr>
        <w:top w:val="none" w:sz="0" w:space="0" w:color="auto"/>
        <w:left w:val="none" w:sz="0" w:space="0" w:color="auto"/>
        <w:bottom w:val="none" w:sz="0" w:space="0" w:color="auto"/>
        <w:right w:val="none" w:sz="0" w:space="0" w:color="auto"/>
      </w:divBdr>
      <w:divsChild>
        <w:div w:id="24984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6078833">
      <w:bodyDiv w:val="1"/>
      <w:marLeft w:val="0"/>
      <w:marRight w:val="0"/>
      <w:marTop w:val="0"/>
      <w:marBottom w:val="0"/>
      <w:divBdr>
        <w:top w:val="none" w:sz="0" w:space="0" w:color="auto"/>
        <w:left w:val="none" w:sz="0" w:space="0" w:color="auto"/>
        <w:bottom w:val="none" w:sz="0" w:space="0" w:color="auto"/>
        <w:right w:val="none" w:sz="0" w:space="0" w:color="auto"/>
      </w:divBdr>
      <w:divsChild>
        <w:div w:id="127837243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60460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054570">
      <w:bodyDiv w:val="1"/>
      <w:marLeft w:val="0"/>
      <w:marRight w:val="0"/>
      <w:marTop w:val="0"/>
      <w:marBottom w:val="0"/>
      <w:divBdr>
        <w:top w:val="none" w:sz="0" w:space="0" w:color="auto"/>
        <w:left w:val="none" w:sz="0" w:space="0" w:color="auto"/>
        <w:bottom w:val="none" w:sz="0" w:space="0" w:color="auto"/>
        <w:right w:val="none" w:sz="0" w:space="0" w:color="auto"/>
      </w:divBdr>
      <w:divsChild>
        <w:div w:id="1463115493">
          <w:marLeft w:val="0"/>
          <w:marRight w:val="0"/>
          <w:marTop w:val="60"/>
          <w:marBottom w:val="0"/>
          <w:divBdr>
            <w:top w:val="none" w:sz="0" w:space="0" w:color="auto"/>
            <w:left w:val="none" w:sz="0" w:space="0" w:color="auto"/>
            <w:bottom w:val="none" w:sz="0" w:space="0" w:color="auto"/>
            <w:right w:val="none" w:sz="0" w:space="0" w:color="auto"/>
          </w:divBdr>
        </w:div>
      </w:divsChild>
    </w:div>
    <w:div w:id="381444571">
      <w:bodyDiv w:val="1"/>
      <w:marLeft w:val="0"/>
      <w:marRight w:val="0"/>
      <w:marTop w:val="0"/>
      <w:marBottom w:val="0"/>
      <w:divBdr>
        <w:top w:val="none" w:sz="0" w:space="0" w:color="auto"/>
        <w:left w:val="none" w:sz="0" w:space="0" w:color="auto"/>
        <w:bottom w:val="none" w:sz="0" w:space="0" w:color="auto"/>
        <w:right w:val="none" w:sz="0" w:space="0" w:color="auto"/>
      </w:divBdr>
    </w:div>
    <w:div w:id="384374630">
      <w:bodyDiv w:val="1"/>
      <w:marLeft w:val="0"/>
      <w:marRight w:val="0"/>
      <w:marTop w:val="0"/>
      <w:marBottom w:val="0"/>
      <w:divBdr>
        <w:top w:val="none" w:sz="0" w:space="0" w:color="auto"/>
        <w:left w:val="none" w:sz="0" w:space="0" w:color="auto"/>
        <w:bottom w:val="none" w:sz="0" w:space="0" w:color="auto"/>
        <w:right w:val="none" w:sz="0" w:space="0" w:color="auto"/>
      </w:divBdr>
      <w:divsChild>
        <w:div w:id="1560289846">
          <w:marLeft w:val="0"/>
          <w:marRight w:val="0"/>
          <w:marTop w:val="0"/>
          <w:marBottom w:val="0"/>
          <w:divBdr>
            <w:top w:val="none" w:sz="0" w:space="0" w:color="auto"/>
            <w:left w:val="none" w:sz="0" w:space="0" w:color="auto"/>
            <w:bottom w:val="none" w:sz="0" w:space="0" w:color="auto"/>
            <w:right w:val="none" w:sz="0" w:space="0" w:color="auto"/>
          </w:divBdr>
          <w:divsChild>
            <w:div w:id="1960914853">
              <w:marLeft w:val="0"/>
              <w:marRight w:val="0"/>
              <w:marTop w:val="0"/>
              <w:marBottom w:val="0"/>
              <w:divBdr>
                <w:top w:val="none" w:sz="0" w:space="0" w:color="auto"/>
                <w:left w:val="none" w:sz="0" w:space="0" w:color="auto"/>
                <w:bottom w:val="none" w:sz="0" w:space="0" w:color="auto"/>
                <w:right w:val="none" w:sz="0" w:space="0" w:color="auto"/>
              </w:divBdr>
              <w:divsChild>
                <w:div w:id="405954046">
                  <w:marLeft w:val="0"/>
                  <w:marRight w:val="0"/>
                  <w:marTop w:val="0"/>
                  <w:marBottom w:val="0"/>
                  <w:divBdr>
                    <w:top w:val="none" w:sz="0" w:space="0" w:color="auto"/>
                    <w:left w:val="none" w:sz="0" w:space="0" w:color="auto"/>
                    <w:bottom w:val="none" w:sz="0" w:space="0" w:color="auto"/>
                    <w:right w:val="none" w:sz="0" w:space="0" w:color="auto"/>
                  </w:divBdr>
                  <w:divsChild>
                    <w:div w:id="1931036928">
                      <w:marLeft w:val="0"/>
                      <w:marRight w:val="0"/>
                      <w:marTop w:val="0"/>
                      <w:marBottom w:val="0"/>
                      <w:divBdr>
                        <w:top w:val="none" w:sz="0" w:space="0" w:color="auto"/>
                        <w:left w:val="none" w:sz="0" w:space="0" w:color="auto"/>
                        <w:bottom w:val="none" w:sz="0" w:space="0" w:color="auto"/>
                        <w:right w:val="none" w:sz="0" w:space="0" w:color="auto"/>
                      </w:divBdr>
                      <w:divsChild>
                        <w:div w:id="625426489">
                          <w:marLeft w:val="0"/>
                          <w:marRight w:val="0"/>
                          <w:marTop w:val="0"/>
                          <w:marBottom w:val="0"/>
                          <w:divBdr>
                            <w:top w:val="none" w:sz="0" w:space="0" w:color="auto"/>
                            <w:left w:val="none" w:sz="0" w:space="0" w:color="auto"/>
                            <w:bottom w:val="none" w:sz="0" w:space="0" w:color="auto"/>
                            <w:right w:val="none" w:sz="0" w:space="0" w:color="auto"/>
                          </w:divBdr>
                          <w:divsChild>
                            <w:div w:id="593901062">
                              <w:marLeft w:val="0"/>
                              <w:marRight w:val="0"/>
                              <w:marTop w:val="0"/>
                              <w:marBottom w:val="0"/>
                              <w:divBdr>
                                <w:top w:val="none" w:sz="0" w:space="0" w:color="auto"/>
                                <w:left w:val="none" w:sz="0" w:space="0" w:color="auto"/>
                                <w:bottom w:val="none" w:sz="0" w:space="0" w:color="auto"/>
                                <w:right w:val="none" w:sz="0" w:space="0" w:color="auto"/>
                              </w:divBdr>
                              <w:divsChild>
                                <w:div w:id="1128857794">
                                  <w:marLeft w:val="0"/>
                                  <w:marRight w:val="0"/>
                                  <w:marTop w:val="0"/>
                                  <w:marBottom w:val="0"/>
                                  <w:divBdr>
                                    <w:top w:val="none" w:sz="0" w:space="0" w:color="auto"/>
                                    <w:left w:val="none" w:sz="0" w:space="0" w:color="auto"/>
                                    <w:bottom w:val="none" w:sz="0" w:space="0" w:color="auto"/>
                                    <w:right w:val="none" w:sz="0" w:space="0" w:color="auto"/>
                                  </w:divBdr>
                                  <w:divsChild>
                                    <w:div w:id="106765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200595">
      <w:bodyDiv w:val="1"/>
      <w:marLeft w:val="0"/>
      <w:marRight w:val="0"/>
      <w:marTop w:val="0"/>
      <w:marBottom w:val="0"/>
      <w:divBdr>
        <w:top w:val="none" w:sz="0" w:space="0" w:color="auto"/>
        <w:left w:val="none" w:sz="0" w:space="0" w:color="auto"/>
        <w:bottom w:val="none" w:sz="0" w:space="0" w:color="auto"/>
        <w:right w:val="none" w:sz="0" w:space="0" w:color="auto"/>
      </w:divBdr>
    </w:div>
    <w:div w:id="414983298">
      <w:bodyDiv w:val="1"/>
      <w:marLeft w:val="0"/>
      <w:marRight w:val="0"/>
      <w:marTop w:val="0"/>
      <w:marBottom w:val="0"/>
      <w:divBdr>
        <w:top w:val="none" w:sz="0" w:space="0" w:color="auto"/>
        <w:left w:val="none" w:sz="0" w:space="0" w:color="auto"/>
        <w:bottom w:val="none" w:sz="0" w:space="0" w:color="auto"/>
        <w:right w:val="none" w:sz="0" w:space="0" w:color="auto"/>
      </w:divBdr>
    </w:div>
    <w:div w:id="435368525">
      <w:bodyDiv w:val="1"/>
      <w:marLeft w:val="0"/>
      <w:marRight w:val="0"/>
      <w:marTop w:val="0"/>
      <w:marBottom w:val="0"/>
      <w:divBdr>
        <w:top w:val="none" w:sz="0" w:space="0" w:color="auto"/>
        <w:left w:val="none" w:sz="0" w:space="0" w:color="auto"/>
        <w:bottom w:val="none" w:sz="0" w:space="0" w:color="auto"/>
        <w:right w:val="none" w:sz="0" w:space="0" w:color="auto"/>
      </w:divBdr>
    </w:div>
    <w:div w:id="510022765">
      <w:bodyDiv w:val="1"/>
      <w:marLeft w:val="0"/>
      <w:marRight w:val="0"/>
      <w:marTop w:val="0"/>
      <w:marBottom w:val="0"/>
      <w:divBdr>
        <w:top w:val="none" w:sz="0" w:space="0" w:color="auto"/>
        <w:left w:val="none" w:sz="0" w:space="0" w:color="auto"/>
        <w:bottom w:val="none" w:sz="0" w:space="0" w:color="auto"/>
        <w:right w:val="none" w:sz="0" w:space="0" w:color="auto"/>
      </w:divBdr>
    </w:div>
    <w:div w:id="510754439">
      <w:bodyDiv w:val="1"/>
      <w:marLeft w:val="0"/>
      <w:marRight w:val="0"/>
      <w:marTop w:val="0"/>
      <w:marBottom w:val="0"/>
      <w:divBdr>
        <w:top w:val="none" w:sz="0" w:space="0" w:color="auto"/>
        <w:left w:val="none" w:sz="0" w:space="0" w:color="auto"/>
        <w:bottom w:val="none" w:sz="0" w:space="0" w:color="auto"/>
        <w:right w:val="none" w:sz="0" w:space="0" w:color="auto"/>
      </w:divBdr>
    </w:div>
    <w:div w:id="525796721">
      <w:bodyDiv w:val="1"/>
      <w:marLeft w:val="0"/>
      <w:marRight w:val="0"/>
      <w:marTop w:val="0"/>
      <w:marBottom w:val="0"/>
      <w:divBdr>
        <w:top w:val="none" w:sz="0" w:space="0" w:color="auto"/>
        <w:left w:val="none" w:sz="0" w:space="0" w:color="auto"/>
        <w:bottom w:val="none" w:sz="0" w:space="0" w:color="auto"/>
        <w:right w:val="none" w:sz="0" w:space="0" w:color="auto"/>
      </w:divBdr>
    </w:div>
    <w:div w:id="526456125">
      <w:bodyDiv w:val="1"/>
      <w:marLeft w:val="0"/>
      <w:marRight w:val="0"/>
      <w:marTop w:val="0"/>
      <w:marBottom w:val="0"/>
      <w:divBdr>
        <w:top w:val="none" w:sz="0" w:space="0" w:color="auto"/>
        <w:left w:val="none" w:sz="0" w:space="0" w:color="auto"/>
        <w:bottom w:val="none" w:sz="0" w:space="0" w:color="auto"/>
        <w:right w:val="none" w:sz="0" w:space="0" w:color="auto"/>
      </w:divBdr>
    </w:div>
    <w:div w:id="600184018">
      <w:bodyDiv w:val="1"/>
      <w:marLeft w:val="0"/>
      <w:marRight w:val="0"/>
      <w:marTop w:val="0"/>
      <w:marBottom w:val="0"/>
      <w:divBdr>
        <w:top w:val="none" w:sz="0" w:space="0" w:color="auto"/>
        <w:left w:val="none" w:sz="0" w:space="0" w:color="auto"/>
        <w:bottom w:val="none" w:sz="0" w:space="0" w:color="auto"/>
        <w:right w:val="none" w:sz="0" w:space="0" w:color="auto"/>
      </w:divBdr>
      <w:divsChild>
        <w:div w:id="443577800">
          <w:marLeft w:val="0"/>
          <w:marRight w:val="0"/>
          <w:marTop w:val="60"/>
          <w:marBottom w:val="0"/>
          <w:divBdr>
            <w:top w:val="none" w:sz="0" w:space="0" w:color="auto"/>
            <w:left w:val="none" w:sz="0" w:space="0" w:color="auto"/>
            <w:bottom w:val="none" w:sz="0" w:space="0" w:color="auto"/>
            <w:right w:val="none" w:sz="0" w:space="0" w:color="auto"/>
          </w:divBdr>
        </w:div>
      </w:divsChild>
    </w:div>
    <w:div w:id="614606051">
      <w:bodyDiv w:val="1"/>
      <w:marLeft w:val="0"/>
      <w:marRight w:val="0"/>
      <w:marTop w:val="0"/>
      <w:marBottom w:val="0"/>
      <w:divBdr>
        <w:top w:val="none" w:sz="0" w:space="0" w:color="auto"/>
        <w:left w:val="none" w:sz="0" w:space="0" w:color="auto"/>
        <w:bottom w:val="none" w:sz="0" w:space="0" w:color="auto"/>
        <w:right w:val="none" w:sz="0" w:space="0" w:color="auto"/>
      </w:divBdr>
      <w:divsChild>
        <w:div w:id="9568313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3653555">
      <w:bodyDiv w:val="1"/>
      <w:marLeft w:val="0"/>
      <w:marRight w:val="0"/>
      <w:marTop w:val="0"/>
      <w:marBottom w:val="0"/>
      <w:divBdr>
        <w:top w:val="none" w:sz="0" w:space="0" w:color="auto"/>
        <w:left w:val="none" w:sz="0" w:space="0" w:color="auto"/>
        <w:bottom w:val="none" w:sz="0" w:space="0" w:color="auto"/>
        <w:right w:val="none" w:sz="0" w:space="0" w:color="auto"/>
      </w:divBdr>
      <w:divsChild>
        <w:div w:id="37376972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81675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088909">
      <w:bodyDiv w:val="1"/>
      <w:marLeft w:val="0"/>
      <w:marRight w:val="0"/>
      <w:marTop w:val="0"/>
      <w:marBottom w:val="0"/>
      <w:divBdr>
        <w:top w:val="none" w:sz="0" w:space="0" w:color="auto"/>
        <w:left w:val="none" w:sz="0" w:space="0" w:color="auto"/>
        <w:bottom w:val="none" w:sz="0" w:space="0" w:color="auto"/>
        <w:right w:val="none" w:sz="0" w:space="0" w:color="auto"/>
      </w:divBdr>
    </w:div>
    <w:div w:id="671444701">
      <w:bodyDiv w:val="1"/>
      <w:marLeft w:val="0"/>
      <w:marRight w:val="0"/>
      <w:marTop w:val="0"/>
      <w:marBottom w:val="0"/>
      <w:divBdr>
        <w:top w:val="none" w:sz="0" w:space="0" w:color="auto"/>
        <w:left w:val="none" w:sz="0" w:space="0" w:color="auto"/>
        <w:bottom w:val="none" w:sz="0" w:space="0" w:color="auto"/>
        <w:right w:val="none" w:sz="0" w:space="0" w:color="auto"/>
      </w:divBdr>
      <w:divsChild>
        <w:div w:id="34544632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51133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116386">
      <w:bodyDiv w:val="1"/>
      <w:marLeft w:val="0"/>
      <w:marRight w:val="0"/>
      <w:marTop w:val="0"/>
      <w:marBottom w:val="0"/>
      <w:divBdr>
        <w:top w:val="none" w:sz="0" w:space="0" w:color="auto"/>
        <w:left w:val="none" w:sz="0" w:space="0" w:color="auto"/>
        <w:bottom w:val="none" w:sz="0" w:space="0" w:color="auto"/>
        <w:right w:val="none" w:sz="0" w:space="0" w:color="auto"/>
      </w:divBdr>
      <w:divsChild>
        <w:div w:id="1666854733">
          <w:marLeft w:val="0"/>
          <w:marRight w:val="0"/>
          <w:marTop w:val="60"/>
          <w:marBottom w:val="0"/>
          <w:divBdr>
            <w:top w:val="none" w:sz="0" w:space="0" w:color="auto"/>
            <w:left w:val="none" w:sz="0" w:space="0" w:color="auto"/>
            <w:bottom w:val="none" w:sz="0" w:space="0" w:color="auto"/>
            <w:right w:val="none" w:sz="0" w:space="0" w:color="auto"/>
          </w:divBdr>
        </w:div>
      </w:divsChild>
    </w:div>
    <w:div w:id="679814549">
      <w:bodyDiv w:val="1"/>
      <w:marLeft w:val="0"/>
      <w:marRight w:val="0"/>
      <w:marTop w:val="0"/>
      <w:marBottom w:val="0"/>
      <w:divBdr>
        <w:top w:val="none" w:sz="0" w:space="0" w:color="auto"/>
        <w:left w:val="none" w:sz="0" w:space="0" w:color="auto"/>
        <w:bottom w:val="none" w:sz="0" w:space="0" w:color="auto"/>
        <w:right w:val="none" w:sz="0" w:space="0" w:color="auto"/>
      </w:divBdr>
    </w:div>
    <w:div w:id="681736585">
      <w:bodyDiv w:val="1"/>
      <w:marLeft w:val="0"/>
      <w:marRight w:val="0"/>
      <w:marTop w:val="0"/>
      <w:marBottom w:val="0"/>
      <w:divBdr>
        <w:top w:val="none" w:sz="0" w:space="0" w:color="auto"/>
        <w:left w:val="none" w:sz="0" w:space="0" w:color="auto"/>
        <w:bottom w:val="none" w:sz="0" w:space="0" w:color="auto"/>
        <w:right w:val="none" w:sz="0" w:space="0" w:color="auto"/>
      </w:divBdr>
      <w:divsChild>
        <w:div w:id="1421827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9378455">
      <w:bodyDiv w:val="1"/>
      <w:marLeft w:val="0"/>
      <w:marRight w:val="0"/>
      <w:marTop w:val="0"/>
      <w:marBottom w:val="0"/>
      <w:divBdr>
        <w:top w:val="none" w:sz="0" w:space="0" w:color="auto"/>
        <w:left w:val="none" w:sz="0" w:space="0" w:color="auto"/>
        <w:bottom w:val="none" w:sz="0" w:space="0" w:color="auto"/>
        <w:right w:val="none" w:sz="0" w:space="0" w:color="auto"/>
      </w:divBdr>
      <w:divsChild>
        <w:div w:id="912813728">
          <w:marLeft w:val="0"/>
          <w:marRight w:val="0"/>
          <w:marTop w:val="60"/>
          <w:marBottom w:val="0"/>
          <w:divBdr>
            <w:top w:val="none" w:sz="0" w:space="0" w:color="auto"/>
            <w:left w:val="none" w:sz="0" w:space="0" w:color="auto"/>
            <w:bottom w:val="none" w:sz="0" w:space="0" w:color="auto"/>
            <w:right w:val="none" w:sz="0" w:space="0" w:color="auto"/>
          </w:divBdr>
        </w:div>
      </w:divsChild>
    </w:div>
    <w:div w:id="696469916">
      <w:bodyDiv w:val="1"/>
      <w:marLeft w:val="0"/>
      <w:marRight w:val="0"/>
      <w:marTop w:val="0"/>
      <w:marBottom w:val="0"/>
      <w:divBdr>
        <w:top w:val="none" w:sz="0" w:space="0" w:color="auto"/>
        <w:left w:val="none" w:sz="0" w:space="0" w:color="auto"/>
        <w:bottom w:val="none" w:sz="0" w:space="0" w:color="auto"/>
        <w:right w:val="none" w:sz="0" w:space="0" w:color="auto"/>
      </w:divBdr>
      <w:divsChild>
        <w:div w:id="112869552">
          <w:marLeft w:val="0"/>
          <w:marRight w:val="0"/>
          <w:marTop w:val="60"/>
          <w:marBottom w:val="0"/>
          <w:divBdr>
            <w:top w:val="none" w:sz="0" w:space="0" w:color="auto"/>
            <w:left w:val="none" w:sz="0" w:space="0" w:color="auto"/>
            <w:bottom w:val="none" w:sz="0" w:space="0" w:color="auto"/>
            <w:right w:val="none" w:sz="0" w:space="0" w:color="auto"/>
          </w:divBdr>
        </w:div>
      </w:divsChild>
    </w:div>
    <w:div w:id="705838690">
      <w:bodyDiv w:val="1"/>
      <w:marLeft w:val="0"/>
      <w:marRight w:val="0"/>
      <w:marTop w:val="0"/>
      <w:marBottom w:val="0"/>
      <w:divBdr>
        <w:top w:val="none" w:sz="0" w:space="0" w:color="auto"/>
        <w:left w:val="none" w:sz="0" w:space="0" w:color="auto"/>
        <w:bottom w:val="none" w:sz="0" w:space="0" w:color="auto"/>
        <w:right w:val="none" w:sz="0" w:space="0" w:color="auto"/>
      </w:divBdr>
    </w:div>
    <w:div w:id="716201181">
      <w:bodyDiv w:val="1"/>
      <w:marLeft w:val="0"/>
      <w:marRight w:val="0"/>
      <w:marTop w:val="0"/>
      <w:marBottom w:val="0"/>
      <w:divBdr>
        <w:top w:val="none" w:sz="0" w:space="0" w:color="auto"/>
        <w:left w:val="none" w:sz="0" w:space="0" w:color="auto"/>
        <w:bottom w:val="none" w:sz="0" w:space="0" w:color="auto"/>
        <w:right w:val="none" w:sz="0" w:space="0" w:color="auto"/>
      </w:divBdr>
      <w:divsChild>
        <w:div w:id="551969104">
          <w:blockQuote w:val="1"/>
          <w:marLeft w:val="720"/>
          <w:marRight w:val="720"/>
          <w:marTop w:val="100"/>
          <w:marBottom w:val="100"/>
          <w:divBdr>
            <w:top w:val="none" w:sz="0" w:space="0" w:color="auto"/>
            <w:left w:val="none" w:sz="0" w:space="0" w:color="auto"/>
            <w:bottom w:val="none" w:sz="0" w:space="0" w:color="auto"/>
            <w:right w:val="none" w:sz="0" w:space="0" w:color="auto"/>
          </w:divBdr>
        </w:div>
        <w:div w:id="1427001147">
          <w:blockQuote w:val="1"/>
          <w:marLeft w:val="720"/>
          <w:marRight w:val="720"/>
          <w:marTop w:val="100"/>
          <w:marBottom w:val="100"/>
          <w:divBdr>
            <w:top w:val="none" w:sz="0" w:space="0" w:color="auto"/>
            <w:left w:val="none" w:sz="0" w:space="0" w:color="auto"/>
            <w:bottom w:val="none" w:sz="0" w:space="0" w:color="auto"/>
            <w:right w:val="none" w:sz="0" w:space="0" w:color="auto"/>
          </w:divBdr>
        </w:div>
        <w:div w:id="396632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4709899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7829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6971019">
      <w:bodyDiv w:val="1"/>
      <w:marLeft w:val="0"/>
      <w:marRight w:val="0"/>
      <w:marTop w:val="0"/>
      <w:marBottom w:val="0"/>
      <w:divBdr>
        <w:top w:val="none" w:sz="0" w:space="0" w:color="auto"/>
        <w:left w:val="none" w:sz="0" w:space="0" w:color="auto"/>
        <w:bottom w:val="none" w:sz="0" w:space="0" w:color="auto"/>
        <w:right w:val="none" w:sz="0" w:space="0" w:color="auto"/>
      </w:divBdr>
    </w:div>
    <w:div w:id="728385725">
      <w:bodyDiv w:val="1"/>
      <w:marLeft w:val="0"/>
      <w:marRight w:val="0"/>
      <w:marTop w:val="0"/>
      <w:marBottom w:val="0"/>
      <w:divBdr>
        <w:top w:val="none" w:sz="0" w:space="0" w:color="auto"/>
        <w:left w:val="none" w:sz="0" w:space="0" w:color="auto"/>
        <w:bottom w:val="none" w:sz="0" w:space="0" w:color="auto"/>
        <w:right w:val="none" w:sz="0" w:space="0" w:color="auto"/>
      </w:divBdr>
      <w:divsChild>
        <w:div w:id="557593368">
          <w:marLeft w:val="0"/>
          <w:marRight w:val="0"/>
          <w:marTop w:val="0"/>
          <w:marBottom w:val="0"/>
          <w:divBdr>
            <w:top w:val="none" w:sz="0" w:space="0" w:color="auto"/>
            <w:left w:val="none" w:sz="0" w:space="0" w:color="auto"/>
            <w:bottom w:val="none" w:sz="0" w:space="0" w:color="auto"/>
            <w:right w:val="none" w:sz="0" w:space="0" w:color="auto"/>
          </w:divBdr>
        </w:div>
      </w:divsChild>
    </w:div>
    <w:div w:id="738986433">
      <w:bodyDiv w:val="1"/>
      <w:marLeft w:val="0"/>
      <w:marRight w:val="0"/>
      <w:marTop w:val="0"/>
      <w:marBottom w:val="0"/>
      <w:divBdr>
        <w:top w:val="none" w:sz="0" w:space="0" w:color="auto"/>
        <w:left w:val="none" w:sz="0" w:space="0" w:color="auto"/>
        <w:bottom w:val="none" w:sz="0" w:space="0" w:color="auto"/>
        <w:right w:val="none" w:sz="0" w:space="0" w:color="auto"/>
      </w:divBdr>
      <w:divsChild>
        <w:div w:id="834035056">
          <w:blockQuote w:val="1"/>
          <w:marLeft w:val="720"/>
          <w:marRight w:val="720"/>
          <w:marTop w:val="100"/>
          <w:marBottom w:val="100"/>
          <w:divBdr>
            <w:top w:val="none" w:sz="0" w:space="0" w:color="auto"/>
            <w:left w:val="none" w:sz="0" w:space="0" w:color="auto"/>
            <w:bottom w:val="none" w:sz="0" w:space="0" w:color="auto"/>
            <w:right w:val="none" w:sz="0" w:space="0" w:color="auto"/>
          </w:divBdr>
        </w:div>
        <w:div w:id="999575998">
          <w:blockQuote w:val="1"/>
          <w:marLeft w:val="720"/>
          <w:marRight w:val="720"/>
          <w:marTop w:val="100"/>
          <w:marBottom w:val="100"/>
          <w:divBdr>
            <w:top w:val="none" w:sz="0" w:space="0" w:color="auto"/>
            <w:left w:val="none" w:sz="0" w:space="0" w:color="auto"/>
            <w:bottom w:val="none" w:sz="0" w:space="0" w:color="auto"/>
            <w:right w:val="none" w:sz="0" w:space="0" w:color="auto"/>
          </w:divBdr>
        </w:div>
        <w:div w:id="27805651">
          <w:blockQuote w:val="1"/>
          <w:marLeft w:val="720"/>
          <w:marRight w:val="720"/>
          <w:marTop w:val="100"/>
          <w:marBottom w:val="100"/>
          <w:divBdr>
            <w:top w:val="none" w:sz="0" w:space="0" w:color="auto"/>
            <w:left w:val="none" w:sz="0" w:space="0" w:color="auto"/>
            <w:bottom w:val="none" w:sz="0" w:space="0" w:color="auto"/>
            <w:right w:val="none" w:sz="0" w:space="0" w:color="auto"/>
          </w:divBdr>
        </w:div>
        <w:div w:id="240722262">
          <w:blockQuote w:val="1"/>
          <w:marLeft w:val="720"/>
          <w:marRight w:val="720"/>
          <w:marTop w:val="100"/>
          <w:marBottom w:val="100"/>
          <w:divBdr>
            <w:top w:val="none" w:sz="0" w:space="0" w:color="auto"/>
            <w:left w:val="none" w:sz="0" w:space="0" w:color="auto"/>
            <w:bottom w:val="none" w:sz="0" w:space="0" w:color="auto"/>
            <w:right w:val="none" w:sz="0" w:space="0" w:color="auto"/>
          </w:divBdr>
        </w:div>
        <w:div w:id="6300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4497008">
      <w:bodyDiv w:val="1"/>
      <w:marLeft w:val="0"/>
      <w:marRight w:val="0"/>
      <w:marTop w:val="0"/>
      <w:marBottom w:val="0"/>
      <w:divBdr>
        <w:top w:val="none" w:sz="0" w:space="0" w:color="auto"/>
        <w:left w:val="none" w:sz="0" w:space="0" w:color="auto"/>
        <w:bottom w:val="none" w:sz="0" w:space="0" w:color="auto"/>
        <w:right w:val="none" w:sz="0" w:space="0" w:color="auto"/>
      </w:divBdr>
    </w:div>
    <w:div w:id="768157587">
      <w:bodyDiv w:val="1"/>
      <w:marLeft w:val="0"/>
      <w:marRight w:val="0"/>
      <w:marTop w:val="0"/>
      <w:marBottom w:val="0"/>
      <w:divBdr>
        <w:top w:val="none" w:sz="0" w:space="0" w:color="auto"/>
        <w:left w:val="none" w:sz="0" w:space="0" w:color="auto"/>
        <w:bottom w:val="none" w:sz="0" w:space="0" w:color="auto"/>
        <w:right w:val="none" w:sz="0" w:space="0" w:color="auto"/>
      </w:divBdr>
    </w:div>
    <w:div w:id="785003967">
      <w:bodyDiv w:val="1"/>
      <w:marLeft w:val="0"/>
      <w:marRight w:val="0"/>
      <w:marTop w:val="0"/>
      <w:marBottom w:val="0"/>
      <w:divBdr>
        <w:top w:val="none" w:sz="0" w:space="0" w:color="auto"/>
        <w:left w:val="none" w:sz="0" w:space="0" w:color="auto"/>
        <w:bottom w:val="none" w:sz="0" w:space="0" w:color="auto"/>
        <w:right w:val="none" w:sz="0" w:space="0" w:color="auto"/>
      </w:divBdr>
      <w:divsChild>
        <w:div w:id="1633367232">
          <w:marLeft w:val="0"/>
          <w:marRight w:val="0"/>
          <w:marTop w:val="180"/>
          <w:marBottom w:val="240"/>
          <w:divBdr>
            <w:top w:val="none" w:sz="0" w:space="0" w:color="auto"/>
            <w:left w:val="none" w:sz="0" w:space="0" w:color="auto"/>
            <w:bottom w:val="none" w:sz="0" w:space="0" w:color="auto"/>
            <w:right w:val="none" w:sz="0" w:space="0" w:color="auto"/>
          </w:divBdr>
        </w:div>
      </w:divsChild>
    </w:div>
    <w:div w:id="789014786">
      <w:bodyDiv w:val="1"/>
      <w:marLeft w:val="0"/>
      <w:marRight w:val="0"/>
      <w:marTop w:val="0"/>
      <w:marBottom w:val="0"/>
      <w:divBdr>
        <w:top w:val="none" w:sz="0" w:space="0" w:color="auto"/>
        <w:left w:val="none" w:sz="0" w:space="0" w:color="auto"/>
        <w:bottom w:val="none" w:sz="0" w:space="0" w:color="auto"/>
        <w:right w:val="none" w:sz="0" w:space="0" w:color="auto"/>
      </w:divBdr>
    </w:div>
    <w:div w:id="793870113">
      <w:bodyDiv w:val="1"/>
      <w:marLeft w:val="0"/>
      <w:marRight w:val="0"/>
      <w:marTop w:val="0"/>
      <w:marBottom w:val="0"/>
      <w:divBdr>
        <w:top w:val="none" w:sz="0" w:space="0" w:color="auto"/>
        <w:left w:val="none" w:sz="0" w:space="0" w:color="auto"/>
        <w:bottom w:val="none" w:sz="0" w:space="0" w:color="auto"/>
        <w:right w:val="none" w:sz="0" w:space="0" w:color="auto"/>
      </w:divBdr>
    </w:div>
    <w:div w:id="794494061">
      <w:bodyDiv w:val="1"/>
      <w:marLeft w:val="0"/>
      <w:marRight w:val="0"/>
      <w:marTop w:val="0"/>
      <w:marBottom w:val="0"/>
      <w:divBdr>
        <w:top w:val="none" w:sz="0" w:space="0" w:color="auto"/>
        <w:left w:val="none" w:sz="0" w:space="0" w:color="auto"/>
        <w:bottom w:val="none" w:sz="0" w:space="0" w:color="auto"/>
        <w:right w:val="none" w:sz="0" w:space="0" w:color="auto"/>
      </w:divBdr>
      <w:divsChild>
        <w:div w:id="2070154035">
          <w:marLeft w:val="0"/>
          <w:marRight w:val="0"/>
          <w:marTop w:val="0"/>
          <w:marBottom w:val="0"/>
          <w:divBdr>
            <w:top w:val="none" w:sz="0" w:space="0" w:color="auto"/>
            <w:left w:val="none" w:sz="0" w:space="0" w:color="auto"/>
            <w:bottom w:val="none" w:sz="0" w:space="0" w:color="auto"/>
            <w:right w:val="none" w:sz="0" w:space="0" w:color="auto"/>
          </w:divBdr>
          <w:divsChild>
            <w:div w:id="2104254591">
              <w:marLeft w:val="0"/>
              <w:marRight w:val="0"/>
              <w:marTop w:val="0"/>
              <w:marBottom w:val="0"/>
              <w:divBdr>
                <w:top w:val="none" w:sz="0" w:space="0" w:color="auto"/>
                <w:left w:val="none" w:sz="0" w:space="0" w:color="auto"/>
                <w:bottom w:val="none" w:sz="0" w:space="0" w:color="auto"/>
                <w:right w:val="none" w:sz="0" w:space="0" w:color="auto"/>
              </w:divBdr>
              <w:divsChild>
                <w:div w:id="1225490174">
                  <w:marLeft w:val="0"/>
                  <w:marRight w:val="0"/>
                  <w:marTop w:val="0"/>
                  <w:marBottom w:val="0"/>
                  <w:divBdr>
                    <w:top w:val="none" w:sz="0" w:space="0" w:color="auto"/>
                    <w:left w:val="none" w:sz="0" w:space="0" w:color="auto"/>
                    <w:bottom w:val="none" w:sz="0" w:space="0" w:color="auto"/>
                    <w:right w:val="none" w:sz="0" w:space="0" w:color="auto"/>
                  </w:divBdr>
                  <w:divsChild>
                    <w:div w:id="1716781395">
                      <w:marLeft w:val="0"/>
                      <w:marRight w:val="0"/>
                      <w:marTop w:val="0"/>
                      <w:marBottom w:val="0"/>
                      <w:divBdr>
                        <w:top w:val="none" w:sz="0" w:space="0" w:color="auto"/>
                        <w:left w:val="none" w:sz="0" w:space="0" w:color="auto"/>
                        <w:bottom w:val="none" w:sz="0" w:space="0" w:color="auto"/>
                        <w:right w:val="none" w:sz="0" w:space="0" w:color="auto"/>
                      </w:divBdr>
                      <w:divsChild>
                        <w:div w:id="531455292">
                          <w:marLeft w:val="0"/>
                          <w:marRight w:val="0"/>
                          <w:marTop w:val="0"/>
                          <w:marBottom w:val="0"/>
                          <w:divBdr>
                            <w:top w:val="none" w:sz="0" w:space="0" w:color="auto"/>
                            <w:left w:val="none" w:sz="0" w:space="0" w:color="auto"/>
                            <w:bottom w:val="none" w:sz="0" w:space="0" w:color="auto"/>
                            <w:right w:val="none" w:sz="0" w:space="0" w:color="auto"/>
                          </w:divBdr>
                          <w:divsChild>
                            <w:div w:id="1685936899">
                              <w:marLeft w:val="0"/>
                              <w:marRight w:val="0"/>
                              <w:marTop w:val="0"/>
                              <w:marBottom w:val="0"/>
                              <w:divBdr>
                                <w:top w:val="none" w:sz="0" w:space="0" w:color="auto"/>
                                <w:left w:val="none" w:sz="0" w:space="0" w:color="auto"/>
                                <w:bottom w:val="none" w:sz="0" w:space="0" w:color="auto"/>
                                <w:right w:val="none" w:sz="0" w:space="0" w:color="auto"/>
                              </w:divBdr>
                              <w:divsChild>
                                <w:div w:id="1347176953">
                                  <w:marLeft w:val="0"/>
                                  <w:marRight w:val="0"/>
                                  <w:marTop w:val="0"/>
                                  <w:marBottom w:val="0"/>
                                  <w:divBdr>
                                    <w:top w:val="none" w:sz="0" w:space="0" w:color="auto"/>
                                    <w:left w:val="none" w:sz="0" w:space="0" w:color="auto"/>
                                    <w:bottom w:val="none" w:sz="0" w:space="0" w:color="auto"/>
                                    <w:right w:val="none" w:sz="0" w:space="0" w:color="auto"/>
                                  </w:divBdr>
                                  <w:divsChild>
                                    <w:div w:id="160407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838471">
      <w:bodyDiv w:val="1"/>
      <w:marLeft w:val="0"/>
      <w:marRight w:val="0"/>
      <w:marTop w:val="0"/>
      <w:marBottom w:val="0"/>
      <w:divBdr>
        <w:top w:val="none" w:sz="0" w:space="0" w:color="auto"/>
        <w:left w:val="none" w:sz="0" w:space="0" w:color="auto"/>
        <w:bottom w:val="none" w:sz="0" w:space="0" w:color="auto"/>
        <w:right w:val="none" w:sz="0" w:space="0" w:color="auto"/>
      </w:divBdr>
    </w:div>
    <w:div w:id="803279386">
      <w:bodyDiv w:val="1"/>
      <w:marLeft w:val="0"/>
      <w:marRight w:val="0"/>
      <w:marTop w:val="0"/>
      <w:marBottom w:val="0"/>
      <w:divBdr>
        <w:top w:val="none" w:sz="0" w:space="0" w:color="auto"/>
        <w:left w:val="none" w:sz="0" w:space="0" w:color="auto"/>
        <w:bottom w:val="none" w:sz="0" w:space="0" w:color="auto"/>
        <w:right w:val="none" w:sz="0" w:space="0" w:color="auto"/>
      </w:divBdr>
      <w:divsChild>
        <w:div w:id="310715159">
          <w:marLeft w:val="0"/>
          <w:marRight w:val="0"/>
          <w:marTop w:val="60"/>
          <w:marBottom w:val="0"/>
          <w:divBdr>
            <w:top w:val="none" w:sz="0" w:space="0" w:color="auto"/>
            <w:left w:val="none" w:sz="0" w:space="0" w:color="auto"/>
            <w:bottom w:val="none" w:sz="0" w:space="0" w:color="auto"/>
            <w:right w:val="none" w:sz="0" w:space="0" w:color="auto"/>
          </w:divBdr>
        </w:div>
      </w:divsChild>
    </w:div>
    <w:div w:id="847911978">
      <w:bodyDiv w:val="1"/>
      <w:marLeft w:val="0"/>
      <w:marRight w:val="0"/>
      <w:marTop w:val="0"/>
      <w:marBottom w:val="0"/>
      <w:divBdr>
        <w:top w:val="none" w:sz="0" w:space="0" w:color="auto"/>
        <w:left w:val="none" w:sz="0" w:space="0" w:color="auto"/>
        <w:bottom w:val="none" w:sz="0" w:space="0" w:color="auto"/>
        <w:right w:val="none" w:sz="0" w:space="0" w:color="auto"/>
      </w:divBdr>
      <w:divsChild>
        <w:div w:id="158363683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8550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806987">
      <w:bodyDiv w:val="1"/>
      <w:marLeft w:val="0"/>
      <w:marRight w:val="0"/>
      <w:marTop w:val="0"/>
      <w:marBottom w:val="0"/>
      <w:divBdr>
        <w:top w:val="none" w:sz="0" w:space="0" w:color="auto"/>
        <w:left w:val="none" w:sz="0" w:space="0" w:color="auto"/>
        <w:bottom w:val="none" w:sz="0" w:space="0" w:color="auto"/>
        <w:right w:val="none" w:sz="0" w:space="0" w:color="auto"/>
      </w:divBdr>
      <w:divsChild>
        <w:div w:id="1936401719">
          <w:marLeft w:val="0"/>
          <w:marRight w:val="0"/>
          <w:marTop w:val="60"/>
          <w:marBottom w:val="0"/>
          <w:divBdr>
            <w:top w:val="none" w:sz="0" w:space="0" w:color="auto"/>
            <w:left w:val="none" w:sz="0" w:space="0" w:color="auto"/>
            <w:bottom w:val="none" w:sz="0" w:space="0" w:color="auto"/>
            <w:right w:val="none" w:sz="0" w:space="0" w:color="auto"/>
          </w:divBdr>
        </w:div>
      </w:divsChild>
    </w:div>
    <w:div w:id="876544541">
      <w:bodyDiv w:val="1"/>
      <w:marLeft w:val="0"/>
      <w:marRight w:val="0"/>
      <w:marTop w:val="0"/>
      <w:marBottom w:val="0"/>
      <w:divBdr>
        <w:top w:val="none" w:sz="0" w:space="0" w:color="auto"/>
        <w:left w:val="none" w:sz="0" w:space="0" w:color="auto"/>
        <w:bottom w:val="none" w:sz="0" w:space="0" w:color="auto"/>
        <w:right w:val="none" w:sz="0" w:space="0" w:color="auto"/>
      </w:divBdr>
    </w:div>
    <w:div w:id="887303084">
      <w:bodyDiv w:val="1"/>
      <w:marLeft w:val="0"/>
      <w:marRight w:val="0"/>
      <w:marTop w:val="0"/>
      <w:marBottom w:val="0"/>
      <w:divBdr>
        <w:top w:val="none" w:sz="0" w:space="0" w:color="auto"/>
        <w:left w:val="none" w:sz="0" w:space="0" w:color="auto"/>
        <w:bottom w:val="none" w:sz="0" w:space="0" w:color="auto"/>
        <w:right w:val="none" w:sz="0" w:space="0" w:color="auto"/>
      </w:divBdr>
      <w:divsChild>
        <w:div w:id="825896311">
          <w:marLeft w:val="0"/>
          <w:marRight w:val="0"/>
          <w:marTop w:val="180"/>
          <w:marBottom w:val="240"/>
          <w:divBdr>
            <w:top w:val="none" w:sz="0" w:space="0" w:color="auto"/>
            <w:left w:val="none" w:sz="0" w:space="0" w:color="auto"/>
            <w:bottom w:val="none" w:sz="0" w:space="0" w:color="auto"/>
            <w:right w:val="none" w:sz="0" w:space="0" w:color="auto"/>
          </w:divBdr>
        </w:div>
      </w:divsChild>
    </w:div>
    <w:div w:id="905804585">
      <w:bodyDiv w:val="1"/>
      <w:marLeft w:val="0"/>
      <w:marRight w:val="0"/>
      <w:marTop w:val="0"/>
      <w:marBottom w:val="0"/>
      <w:divBdr>
        <w:top w:val="none" w:sz="0" w:space="0" w:color="auto"/>
        <w:left w:val="none" w:sz="0" w:space="0" w:color="auto"/>
        <w:bottom w:val="none" w:sz="0" w:space="0" w:color="auto"/>
        <w:right w:val="none" w:sz="0" w:space="0" w:color="auto"/>
      </w:divBdr>
    </w:div>
    <w:div w:id="907761117">
      <w:bodyDiv w:val="1"/>
      <w:marLeft w:val="0"/>
      <w:marRight w:val="0"/>
      <w:marTop w:val="0"/>
      <w:marBottom w:val="0"/>
      <w:divBdr>
        <w:top w:val="none" w:sz="0" w:space="0" w:color="auto"/>
        <w:left w:val="none" w:sz="0" w:space="0" w:color="auto"/>
        <w:bottom w:val="none" w:sz="0" w:space="0" w:color="auto"/>
        <w:right w:val="none" w:sz="0" w:space="0" w:color="auto"/>
      </w:divBdr>
      <w:divsChild>
        <w:div w:id="87779890">
          <w:marLeft w:val="0"/>
          <w:marRight w:val="0"/>
          <w:marTop w:val="60"/>
          <w:marBottom w:val="0"/>
          <w:divBdr>
            <w:top w:val="none" w:sz="0" w:space="0" w:color="auto"/>
            <w:left w:val="none" w:sz="0" w:space="0" w:color="auto"/>
            <w:bottom w:val="none" w:sz="0" w:space="0" w:color="auto"/>
            <w:right w:val="none" w:sz="0" w:space="0" w:color="auto"/>
          </w:divBdr>
        </w:div>
        <w:div w:id="719717947">
          <w:marLeft w:val="0"/>
          <w:marRight w:val="0"/>
          <w:marTop w:val="60"/>
          <w:marBottom w:val="0"/>
          <w:divBdr>
            <w:top w:val="none" w:sz="0" w:space="0" w:color="auto"/>
            <w:left w:val="none" w:sz="0" w:space="0" w:color="auto"/>
            <w:bottom w:val="none" w:sz="0" w:space="0" w:color="auto"/>
            <w:right w:val="none" w:sz="0" w:space="0" w:color="auto"/>
          </w:divBdr>
        </w:div>
        <w:div w:id="2135100912">
          <w:marLeft w:val="0"/>
          <w:marRight w:val="0"/>
          <w:marTop w:val="60"/>
          <w:marBottom w:val="0"/>
          <w:divBdr>
            <w:top w:val="none" w:sz="0" w:space="0" w:color="auto"/>
            <w:left w:val="none" w:sz="0" w:space="0" w:color="auto"/>
            <w:bottom w:val="none" w:sz="0" w:space="0" w:color="auto"/>
            <w:right w:val="none" w:sz="0" w:space="0" w:color="auto"/>
          </w:divBdr>
        </w:div>
      </w:divsChild>
    </w:div>
    <w:div w:id="914047052">
      <w:bodyDiv w:val="1"/>
      <w:marLeft w:val="0"/>
      <w:marRight w:val="0"/>
      <w:marTop w:val="0"/>
      <w:marBottom w:val="0"/>
      <w:divBdr>
        <w:top w:val="none" w:sz="0" w:space="0" w:color="auto"/>
        <w:left w:val="none" w:sz="0" w:space="0" w:color="auto"/>
        <w:bottom w:val="none" w:sz="0" w:space="0" w:color="auto"/>
        <w:right w:val="none" w:sz="0" w:space="0" w:color="auto"/>
      </w:divBdr>
    </w:div>
    <w:div w:id="949049597">
      <w:bodyDiv w:val="1"/>
      <w:marLeft w:val="0"/>
      <w:marRight w:val="0"/>
      <w:marTop w:val="0"/>
      <w:marBottom w:val="0"/>
      <w:divBdr>
        <w:top w:val="none" w:sz="0" w:space="0" w:color="auto"/>
        <w:left w:val="none" w:sz="0" w:space="0" w:color="auto"/>
        <w:bottom w:val="none" w:sz="0" w:space="0" w:color="auto"/>
        <w:right w:val="none" w:sz="0" w:space="0" w:color="auto"/>
      </w:divBdr>
      <w:divsChild>
        <w:div w:id="608971237">
          <w:marLeft w:val="0"/>
          <w:marRight w:val="0"/>
          <w:marTop w:val="60"/>
          <w:marBottom w:val="0"/>
          <w:divBdr>
            <w:top w:val="none" w:sz="0" w:space="0" w:color="auto"/>
            <w:left w:val="none" w:sz="0" w:space="0" w:color="auto"/>
            <w:bottom w:val="none" w:sz="0" w:space="0" w:color="auto"/>
            <w:right w:val="none" w:sz="0" w:space="0" w:color="auto"/>
          </w:divBdr>
        </w:div>
      </w:divsChild>
    </w:div>
    <w:div w:id="1001347424">
      <w:bodyDiv w:val="1"/>
      <w:marLeft w:val="0"/>
      <w:marRight w:val="0"/>
      <w:marTop w:val="0"/>
      <w:marBottom w:val="0"/>
      <w:divBdr>
        <w:top w:val="none" w:sz="0" w:space="0" w:color="auto"/>
        <w:left w:val="none" w:sz="0" w:space="0" w:color="auto"/>
        <w:bottom w:val="none" w:sz="0" w:space="0" w:color="auto"/>
        <w:right w:val="none" w:sz="0" w:space="0" w:color="auto"/>
      </w:divBdr>
      <w:divsChild>
        <w:div w:id="1512601360">
          <w:marLeft w:val="0"/>
          <w:marRight w:val="0"/>
          <w:marTop w:val="180"/>
          <w:marBottom w:val="240"/>
          <w:divBdr>
            <w:top w:val="none" w:sz="0" w:space="0" w:color="auto"/>
            <w:left w:val="none" w:sz="0" w:space="0" w:color="auto"/>
            <w:bottom w:val="none" w:sz="0" w:space="0" w:color="auto"/>
            <w:right w:val="none" w:sz="0" w:space="0" w:color="auto"/>
          </w:divBdr>
        </w:div>
      </w:divsChild>
    </w:div>
    <w:div w:id="1021393816">
      <w:bodyDiv w:val="1"/>
      <w:marLeft w:val="0"/>
      <w:marRight w:val="0"/>
      <w:marTop w:val="0"/>
      <w:marBottom w:val="0"/>
      <w:divBdr>
        <w:top w:val="none" w:sz="0" w:space="0" w:color="auto"/>
        <w:left w:val="none" w:sz="0" w:space="0" w:color="auto"/>
        <w:bottom w:val="none" w:sz="0" w:space="0" w:color="auto"/>
        <w:right w:val="none" w:sz="0" w:space="0" w:color="auto"/>
      </w:divBdr>
      <w:divsChild>
        <w:div w:id="1519539668">
          <w:marLeft w:val="0"/>
          <w:marRight w:val="0"/>
          <w:marTop w:val="0"/>
          <w:marBottom w:val="0"/>
          <w:divBdr>
            <w:top w:val="none" w:sz="0" w:space="0" w:color="auto"/>
            <w:left w:val="none" w:sz="0" w:space="0" w:color="auto"/>
            <w:bottom w:val="none" w:sz="0" w:space="0" w:color="auto"/>
            <w:right w:val="none" w:sz="0" w:space="0" w:color="auto"/>
          </w:divBdr>
          <w:divsChild>
            <w:div w:id="716665976">
              <w:marLeft w:val="0"/>
              <w:marRight w:val="0"/>
              <w:marTop w:val="0"/>
              <w:marBottom w:val="0"/>
              <w:divBdr>
                <w:top w:val="none" w:sz="0" w:space="0" w:color="auto"/>
                <w:left w:val="none" w:sz="0" w:space="0" w:color="auto"/>
                <w:bottom w:val="none" w:sz="0" w:space="0" w:color="auto"/>
                <w:right w:val="none" w:sz="0" w:space="0" w:color="auto"/>
              </w:divBdr>
              <w:divsChild>
                <w:div w:id="95713153">
                  <w:marLeft w:val="0"/>
                  <w:marRight w:val="0"/>
                  <w:marTop w:val="0"/>
                  <w:marBottom w:val="0"/>
                  <w:divBdr>
                    <w:top w:val="none" w:sz="0" w:space="0" w:color="auto"/>
                    <w:left w:val="none" w:sz="0" w:space="0" w:color="auto"/>
                    <w:bottom w:val="none" w:sz="0" w:space="0" w:color="auto"/>
                    <w:right w:val="none" w:sz="0" w:space="0" w:color="auto"/>
                  </w:divBdr>
                  <w:divsChild>
                    <w:div w:id="452478684">
                      <w:marLeft w:val="0"/>
                      <w:marRight w:val="0"/>
                      <w:marTop w:val="0"/>
                      <w:marBottom w:val="0"/>
                      <w:divBdr>
                        <w:top w:val="none" w:sz="0" w:space="0" w:color="auto"/>
                        <w:left w:val="none" w:sz="0" w:space="0" w:color="auto"/>
                        <w:bottom w:val="none" w:sz="0" w:space="0" w:color="auto"/>
                        <w:right w:val="none" w:sz="0" w:space="0" w:color="auto"/>
                      </w:divBdr>
                      <w:divsChild>
                        <w:div w:id="1663460546">
                          <w:marLeft w:val="0"/>
                          <w:marRight w:val="0"/>
                          <w:marTop w:val="0"/>
                          <w:marBottom w:val="0"/>
                          <w:divBdr>
                            <w:top w:val="none" w:sz="0" w:space="0" w:color="auto"/>
                            <w:left w:val="none" w:sz="0" w:space="0" w:color="auto"/>
                            <w:bottom w:val="none" w:sz="0" w:space="0" w:color="auto"/>
                            <w:right w:val="none" w:sz="0" w:space="0" w:color="auto"/>
                          </w:divBdr>
                          <w:divsChild>
                            <w:div w:id="10496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744672">
      <w:bodyDiv w:val="1"/>
      <w:marLeft w:val="0"/>
      <w:marRight w:val="0"/>
      <w:marTop w:val="0"/>
      <w:marBottom w:val="0"/>
      <w:divBdr>
        <w:top w:val="none" w:sz="0" w:space="0" w:color="auto"/>
        <w:left w:val="none" w:sz="0" w:space="0" w:color="auto"/>
        <w:bottom w:val="none" w:sz="0" w:space="0" w:color="auto"/>
        <w:right w:val="none" w:sz="0" w:space="0" w:color="auto"/>
      </w:divBdr>
      <w:divsChild>
        <w:div w:id="1439057800">
          <w:marLeft w:val="0"/>
          <w:marRight w:val="0"/>
          <w:marTop w:val="60"/>
          <w:marBottom w:val="0"/>
          <w:divBdr>
            <w:top w:val="none" w:sz="0" w:space="0" w:color="auto"/>
            <w:left w:val="none" w:sz="0" w:space="0" w:color="auto"/>
            <w:bottom w:val="none" w:sz="0" w:space="0" w:color="auto"/>
            <w:right w:val="none" w:sz="0" w:space="0" w:color="auto"/>
          </w:divBdr>
        </w:div>
      </w:divsChild>
    </w:div>
    <w:div w:id="1025330175">
      <w:bodyDiv w:val="1"/>
      <w:marLeft w:val="0"/>
      <w:marRight w:val="0"/>
      <w:marTop w:val="0"/>
      <w:marBottom w:val="0"/>
      <w:divBdr>
        <w:top w:val="none" w:sz="0" w:space="0" w:color="auto"/>
        <w:left w:val="none" w:sz="0" w:space="0" w:color="auto"/>
        <w:bottom w:val="none" w:sz="0" w:space="0" w:color="auto"/>
        <w:right w:val="none" w:sz="0" w:space="0" w:color="auto"/>
      </w:divBdr>
    </w:div>
    <w:div w:id="1028027561">
      <w:bodyDiv w:val="1"/>
      <w:marLeft w:val="0"/>
      <w:marRight w:val="0"/>
      <w:marTop w:val="0"/>
      <w:marBottom w:val="0"/>
      <w:divBdr>
        <w:top w:val="none" w:sz="0" w:space="0" w:color="auto"/>
        <w:left w:val="none" w:sz="0" w:space="0" w:color="auto"/>
        <w:bottom w:val="none" w:sz="0" w:space="0" w:color="auto"/>
        <w:right w:val="none" w:sz="0" w:space="0" w:color="auto"/>
      </w:divBdr>
    </w:div>
    <w:div w:id="1069809795">
      <w:bodyDiv w:val="1"/>
      <w:marLeft w:val="0"/>
      <w:marRight w:val="0"/>
      <w:marTop w:val="0"/>
      <w:marBottom w:val="0"/>
      <w:divBdr>
        <w:top w:val="none" w:sz="0" w:space="0" w:color="auto"/>
        <w:left w:val="none" w:sz="0" w:space="0" w:color="auto"/>
        <w:bottom w:val="none" w:sz="0" w:space="0" w:color="auto"/>
        <w:right w:val="none" w:sz="0" w:space="0" w:color="auto"/>
      </w:divBdr>
    </w:div>
    <w:div w:id="1088117195">
      <w:bodyDiv w:val="1"/>
      <w:marLeft w:val="0"/>
      <w:marRight w:val="0"/>
      <w:marTop w:val="0"/>
      <w:marBottom w:val="0"/>
      <w:divBdr>
        <w:top w:val="none" w:sz="0" w:space="0" w:color="auto"/>
        <w:left w:val="none" w:sz="0" w:space="0" w:color="auto"/>
        <w:bottom w:val="none" w:sz="0" w:space="0" w:color="auto"/>
        <w:right w:val="none" w:sz="0" w:space="0" w:color="auto"/>
      </w:divBdr>
      <w:divsChild>
        <w:div w:id="75633206">
          <w:marLeft w:val="0"/>
          <w:marRight w:val="0"/>
          <w:marTop w:val="60"/>
          <w:marBottom w:val="0"/>
          <w:divBdr>
            <w:top w:val="none" w:sz="0" w:space="0" w:color="auto"/>
            <w:left w:val="none" w:sz="0" w:space="0" w:color="auto"/>
            <w:bottom w:val="none" w:sz="0" w:space="0" w:color="auto"/>
            <w:right w:val="none" w:sz="0" w:space="0" w:color="auto"/>
          </w:divBdr>
        </w:div>
      </w:divsChild>
    </w:div>
    <w:div w:id="1095710802">
      <w:bodyDiv w:val="1"/>
      <w:marLeft w:val="0"/>
      <w:marRight w:val="0"/>
      <w:marTop w:val="0"/>
      <w:marBottom w:val="0"/>
      <w:divBdr>
        <w:top w:val="none" w:sz="0" w:space="0" w:color="auto"/>
        <w:left w:val="none" w:sz="0" w:space="0" w:color="auto"/>
        <w:bottom w:val="none" w:sz="0" w:space="0" w:color="auto"/>
        <w:right w:val="none" w:sz="0" w:space="0" w:color="auto"/>
      </w:divBdr>
    </w:div>
    <w:div w:id="1110315400">
      <w:bodyDiv w:val="1"/>
      <w:marLeft w:val="0"/>
      <w:marRight w:val="0"/>
      <w:marTop w:val="0"/>
      <w:marBottom w:val="0"/>
      <w:divBdr>
        <w:top w:val="none" w:sz="0" w:space="0" w:color="auto"/>
        <w:left w:val="none" w:sz="0" w:space="0" w:color="auto"/>
        <w:bottom w:val="none" w:sz="0" w:space="0" w:color="auto"/>
        <w:right w:val="none" w:sz="0" w:space="0" w:color="auto"/>
      </w:divBdr>
      <w:divsChild>
        <w:div w:id="930049610">
          <w:marLeft w:val="0"/>
          <w:marRight w:val="0"/>
          <w:marTop w:val="180"/>
          <w:marBottom w:val="240"/>
          <w:divBdr>
            <w:top w:val="none" w:sz="0" w:space="0" w:color="auto"/>
            <w:left w:val="none" w:sz="0" w:space="0" w:color="auto"/>
            <w:bottom w:val="none" w:sz="0" w:space="0" w:color="auto"/>
            <w:right w:val="none" w:sz="0" w:space="0" w:color="auto"/>
          </w:divBdr>
        </w:div>
      </w:divsChild>
    </w:div>
    <w:div w:id="1112701677">
      <w:bodyDiv w:val="1"/>
      <w:marLeft w:val="0"/>
      <w:marRight w:val="0"/>
      <w:marTop w:val="0"/>
      <w:marBottom w:val="0"/>
      <w:divBdr>
        <w:top w:val="none" w:sz="0" w:space="0" w:color="auto"/>
        <w:left w:val="none" w:sz="0" w:space="0" w:color="auto"/>
        <w:bottom w:val="none" w:sz="0" w:space="0" w:color="auto"/>
        <w:right w:val="none" w:sz="0" w:space="0" w:color="auto"/>
      </w:divBdr>
      <w:divsChild>
        <w:div w:id="978191262">
          <w:marLeft w:val="0"/>
          <w:marRight w:val="0"/>
          <w:marTop w:val="180"/>
          <w:marBottom w:val="240"/>
          <w:divBdr>
            <w:top w:val="none" w:sz="0" w:space="0" w:color="auto"/>
            <w:left w:val="none" w:sz="0" w:space="0" w:color="auto"/>
            <w:bottom w:val="none" w:sz="0" w:space="0" w:color="auto"/>
            <w:right w:val="none" w:sz="0" w:space="0" w:color="auto"/>
          </w:divBdr>
        </w:div>
      </w:divsChild>
    </w:div>
    <w:div w:id="1114178405">
      <w:bodyDiv w:val="1"/>
      <w:marLeft w:val="0"/>
      <w:marRight w:val="0"/>
      <w:marTop w:val="0"/>
      <w:marBottom w:val="0"/>
      <w:divBdr>
        <w:top w:val="none" w:sz="0" w:space="0" w:color="auto"/>
        <w:left w:val="none" w:sz="0" w:space="0" w:color="auto"/>
        <w:bottom w:val="none" w:sz="0" w:space="0" w:color="auto"/>
        <w:right w:val="none" w:sz="0" w:space="0" w:color="auto"/>
      </w:divBdr>
    </w:div>
    <w:div w:id="1120954853">
      <w:bodyDiv w:val="1"/>
      <w:marLeft w:val="0"/>
      <w:marRight w:val="0"/>
      <w:marTop w:val="0"/>
      <w:marBottom w:val="0"/>
      <w:divBdr>
        <w:top w:val="none" w:sz="0" w:space="0" w:color="auto"/>
        <w:left w:val="none" w:sz="0" w:space="0" w:color="auto"/>
        <w:bottom w:val="none" w:sz="0" w:space="0" w:color="auto"/>
        <w:right w:val="none" w:sz="0" w:space="0" w:color="auto"/>
      </w:divBdr>
      <w:divsChild>
        <w:div w:id="189152162">
          <w:marLeft w:val="0"/>
          <w:marRight w:val="0"/>
          <w:marTop w:val="60"/>
          <w:marBottom w:val="0"/>
          <w:divBdr>
            <w:top w:val="none" w:sz="0" w:space="0" w:color="auto"/>
            <w:left w:val="none" w:sz="0" w:space="0" w:color="auto"/>
            <w:bottom w:val="none" w:sz="0" w:space="0" w:color="auto"/>
            <w:right w:val="none" w:sz="0" w:space="0" w:color="auto"/>
          </w:divBdr>
        </w:div>
        <w:div w:id="1450395084">
          <w:marLeft w:val="0"/>
          <w:marRight w:val="0"/>
          <w:marTop w:val="60"/>
          <w:marBottom w:val="0"/>
          <w:divBdr>
            <w:top w:val="none" w:sz="0" w:space="0" w:color="auto"/>
            <w:left w:val="none" w:sz="0" w:space="0" w:color="auto"/>
            <w:bottom w:val="none" w:sz="0" w:space="0" w:color="auto"/>
            <w:right w:val="none" w:sz="0" w:space="0" w:color="auto"/>
          </w:divBdr>
        </w:div>
      </w:divsChild>
    </w:div>
    <w:div w:id="1143425250">
      <w:bodyDiv w:val="1"/>
      <w:marLeft w:val="0"/>
      <w:marRight w:val="0"/>
      <w:marTop w:val="0"/>
      <w:marBottom w:val="0"/>
      <w:divBdr>
        <w:top w:val="none" w:sz="0" w:space="0" w:color="auto"/>
        <w:left w:val="none" w:sz="0" w:space="0" w:color="auto"/>
        <w:bottom w:val="none" w:sz="0" w:space="0" w:color="auto"/>
        <w:right w:val="none" w:sz="0" w:space="0" w:color="auto"/>
      </w:divBdr>
    </w:div>
    <w:div w:id="1145927874">
      <w:bodyDiv w:val="1"/>
      <w:marLeft w:val="0"/>
      <w:marRight w:val="0"/>
      <w:marTop w:val="0"/>
      <w:marBottom w:val="0"/>
      <w:divBdr>
        <w:top w:val="none" w:sz="0" w:space="0" w:color="auto"/>
        <w:left w:val="none" w:sz="0" w:space="0" w:color="auto"/>
        <w:bottom w:val="none" w:sz="0" w:space="0" w:color="auto"/>
        <w:right w:val="none" w:sz="0" w:space="0" w:color="auto"/>
      </w:divBdr>
      <w:divsChild>
        <w:div w:id="1520311707">
          <w:marLeft w:val="0"/>
          <w:marRight w:val="0"/>
          <w:marTop w:val="180"/>
          <w:marBottom w:val="240"/>
          <w:divBdr>
            <w:top w:val="none" w:sz="0" w:space="0" w:color="auto"/>
            <w:left w:val="none" w:sz="0" w:space="0" w:color="auto"/>
            <w:bottom w:val="none" w:sz="0" w:space="0" w:color="auto"/>
            <w:right w:val="none" w:sz="0" w:space="0" w:color="auto"/>
          </w:divBdr>
        </w:div>
      </w:divsChild>
    </w:div>
    <w:div w:id="1192373920">
      <w:bodyDiv w:val="1"/>
      <w:marLeft w:val="0"/>
      <w:marRight w:val="0"/>
      <w:marTop w:val="0"/>
      <w:marBottom w:val="0"/>
      <w:divBdr>
        <w:top w:val="none" w:sz="0" w:space="0" w:color="auto"/>
        <w:left w:val="none" w:sz="0" w:space="0" w:color="auto"/>
        <w:bottom w:val="none" w:sz="0" w:space="0" w:color="auto"/>
        <w:right w:val="none" w:sz="0" w:space="0" w:color="auto"/>
      </w:divBdr>
    </w:div>
    <w:div w:id="1261641704">
      <w:bodyDiv w:val="1"/>
      <w:marLeft w:val="0"/>
      <w:marRight w:val="0"/>
      <w:marTop w:val="0"/>
      <w:marBottom w:val="0"/>
      <w:divBdr>
        <w:top w:val="none" w:sz="0" w:space="0" w:color="auto"/>
        <w:left w:val="none" w:sz="0" w:space="0" w:color="auto"/>
        <w:bottom w:val="none" w:sz="0" w:space="0" w:color="auto"/>
        <w:right w:val="none" w:sz="0" w:space="0" w:color="auto"/>
      </w:divBdr>
      <w:divsChild>
        <w:div w:id="2052024895">
          <w:marLeft w:val="0"/>
          <w:marRight w:val="0"/>
          <w:marTop w:val="180"/>
          <w:marBottom w:val="240"/>
          <w:divBdr>
            <w:top w:val="none" w:sz="0" w:space="0" w:color="auto"/>
            <w:left w:val="none" w:sz="0" w:space="0" w:color="auto"/>
            <w:bottom w:val="none" w:sz="0" w:space="0" w:color="auto"/>
            <w:right w:val="none" w:sz="0" w:space="0" w:color="auto"/>
          </w:divBdr>
        </w:div>
      </w:divsChild>
    </w:div>
    <w:div w:id="1269241492">
      <w:bodyDiv w:val="1"/>
      <w:marLeft w:val="0"/>
      <w:marRight w:val="0"/>
      <w:marTop w:val="0"/>
      <w:marBottom w:val="0"/>
      <w:divBdr>
        <w:top w:val="none" w:sz="0" w:space="0" w:color="auto"/>
        <w:left w:val="none" w:sz="0" w:space="0" w:color="auto"/>
        <w:bottom w:val="none" w:sz="0" w:space="0" w:color="auto"/>
        <w:right w:val="none" w:sz="0" w:space="0" w:color="auto"/>
      </w:divBdr>
      <w:divsChild>
        <w:div w:id="628438302">
          <w:marLeft w:val="0"/>
          <w:marRight w:val="0"/>
          <w:marTop w:val="180"/>
          <w:marBottom w:val="240"/>
          <w:divBdr>
            <w:top w:val="none" w:sz="0" w:space="0" w:color="auto"/>
            <w:left w:val="none" w:sz="0" w:space="0" w:color="auto"/>
            <w:bottom w:val="none" w:sz="0" w:space="0" w:color="auto"/>
            <w:right w:val="none" w:sz="0" w:space="0" w:color="auto"/>
          </w:divBdr>
        </w:div>
      </w:divsChild>
    </w:div>
    <w:div w:id="1269432727">
      <w:bodyDiv w:val="1"/>
      <w:marLeft w:val="0"/>
      <w:marRight w:val="0"/>
      <w:marTop w:val="0"/>
      <w:marBottom w:val="0"/>
      <w:divBdr>
        <w:top w:val="none" w:sz="0" w:space="0" w:color="auto"/>
        <w:left w:val="none" w:sz="0" w:space="0" w:color="auto"/>
        <w:bottom w:val="none" w:sz="0" w:space="0" w:color="auto"/>
        <w:right w:val="none" w:sz="0" w:space="0" w:color="auto"/>
      </w:divBdr>
      <w:divsChild>
        <w:div w:id="1496610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4892666">
      <w:bodyDiv w:val="1"/>
      <w:marLeft w:val="0"/>
      <w:marRight w:val="0"/>
      <w:marTop w:val="0"/>
      <w:marBottom w:val="0"/>
      <w:divBdr>
        <w:top w:val="none" w:sz="0" w:space="0" w:color="auto"/>
        <w:left w:val="none" w:sz="0" w:space="0" w:color="auto"/>
        <w:bottom w:val="none" w:sz="0" w:space="0" w:color="auto"/>
        <w:right w:val="none" w:sz="0" w:space="0" w:color="auto"/>
      </w:divBdr>
      <w:divsChild>
        <w:div w:id="2102990455">
          <w:marLeft w:val="0"/>
          <w:marRight w:val="0"/>
          <w:marTop w:val="0"/>
          <w:marBottom w:val="0"/>
          <w:divBdr>
            <w:top w:val="none" w:sz="0" w:space="0" w:color="auto"/>
            <w:left w:val="none" w:sz="0" w:space="0" w:color="auto"/>
            <w:bottom w:val="none" w:sz="0" w:space="0" w:color="auto"/>
            <w:right w:val="none" w:sz="0" w:space="0" w:color="auto"/>
          </w:divBdr>
        </w:div>
      </w:divsChild>
    </w:div>
    <w:div w:id="1354113413">
      <w:bodyDiv w:val="1"/>
      <w:marLeft w:val="0"/>
      <w:marRight w:val="0"/>
      <w:marTop w:val="0"/>
      <w:marBottom w:val="0"/>
      <w:divBdr>
        <w:top w:val="none" w:sz="0" w:space="0" w:color="auto"/>
        <w:left w:val="none" w:sz="0" w:space="0" w:color="auto"/>
        <w:bottom w:val="none" w:sz="0" w:space="0" w:color="auto"/>
        <w:right w:val="none" w:sz="0" w:space="0" w:color="auto"/>
      </w:divBdr>
    </w:div>
    <w:div w:id="1357846453">
      <w:bodyDiv w:val="1"/>
      <w:marLeft w:val="0"/>
      <w:marRight w:val="0"/>
      <w:marTop w:val="0"/>
      <w:marBottom w:val="0"/>
      <w:divBdr>
        <w:top w:val="none" w:sz="0" w:space="0" w:color="auto"/>
        <w:left w:val="none" w:sz="0" w:space="0" w:color="auto"/>
        <w:bottom w:val="none" w:sz="0" w:space="0" w:color="auto"/>
        <w:right w:val="none" w:sz="0" w:space="0" w:color="auto"/>
      </w:divBdr>
    </w:div>
    <w:div w:id="1387294160">
      <w:bodyDiv w:val="1"/>
      <w:marLeft w:val="0"/>
      <w:marRight w:val="0"/>
      <w:marTop w:val="0"/>
      <w:marBottom w:val="0"/>
      <w:divBdr>
        <w:top w:val="none" w:sz="0" w:space="0" w:color="auto"/>
        <w:left w:val="none" w:sz="0" w:space="0" w:color="auto"/>
        <w:bottom w:val="none" w:sz="0" w:space="0" w:color="auto"/>
        <w:right w:val="none" w:sz="0" w:space="0" w:color="auto"/>
      </w:divBdr>
    </w:div>
    <w:div w:id="1398089035">
      <w:bodyDiv w:val="1"/>
      <w:marLeft w:val="0"/>
      <w:marRight w:val="0"/>
      <w:marTop w:val="0"/>
      <w:marBottom w:val="0"/>
      <w:divBdr>
        <w:top w:val="none" w:sz="0" w:space="0" w:color="auto"/>
        <w:left w:val="none" w:sz="0" w:space="0" w:color="auto"/>
        <w:bottom w:val="none" w:sz="0" w:space="0" w:color="auto"/>
        <w:right w:val="none" w:sz="0" w:space="0" w:color="auto"/>
      </w:divBdr>
      <w:divsChild>
        <w:div w:id="1331981742">
          <w:marLeft w:val="0"/>
          <w:marRight w:val="0"/>
          <w:marTop w:val="0"/>
          <w:marBottom w:val="0"/>
          <w:divBdr>
            <w:top w:val="none" w:sz="0" w:space="0" w:color="auto"/>
            <w:left w:val="none" w:sz="0" w:space="0" w:color="auto"/>
            <w:bottom w:val="none" w:sz="0" w:space="0" w:color="auto"/>
            <w:right w:val="none" w:sz="0" w:space="0" w:color="auto"/>
          </w:divBdr>
        </w:div>
      </w:divsChild>
    </w:div>
    <w:div w:id="1413628243">
      <w:bodyDiv w:val="1"/>
      <w:marLeft w:val="0"/>
      <w:marRight w:val="0"/>
      <w:marTop w:val="0"/>
      <w:marBottom w:val="0"/>
      <w:divBdr>
        <w:top w:val="none" w:sz="0" w:space="0" w:color="auto"/>
        <w:left w:val="none" w:sz="0" w:space="0" w:color="auto"/>
        <w:bottom w:val="none" w:sz="0" w:space="0" w:color="auto"/>
        <w:right w:val="none" w:sz="0" w:space="0" w:color="auto"/>
      </w:divBdr>
    </w:div>
    <w:div w:id="1415006161">
      <w:bodyDiv w:val="1"/>
      <w:marLeft w:val="0"/>
      <w:marRight w:val="0"/>
      <w:marTop w:val="0"/>
      <w:marBottom w:val="0"/>
      <w:divBdr>
        <w:top w:val="none" w:sz="0" w:space="0" w:color="auto"/>
        <w:left w:val="none" w:sz="0" w:space="0" w:color="auto"/>
        <w:bottom w:val="none" w:sz="0" w:space="0" w:color="auto"/>
        <w:right w:val="none" w:sz="0" w:space="0" w:color="auto"/>
      </w:divBdr>
    </w:div>
    <w:div w:id="1420131535">
      <w:bodyDiv w:val="1"/>
      <w:marLeft w:val="0"/>
      <w:marRight w:val="0"/>
      <w:marTop w:val="0"/>
      <w:marBottom w:val="0"/>
      <w:divBdr>
        <w:top w:val="none" w:sz="0" w:space="0" w:color="auto"/>
        <w:left w:val="none" w:sz="0" w:space="0" w:color="auto"/>
        <w:bottom w:val="none" w:sz="0" w:space="0" w:color="auto"/>
        <w:right w:val="none" w:sz="0" w:space="0" w:color="auto"/>
      </w:divBdr>
      <w:divsChild>
        <w:div w:id="2706275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44284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90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221386">
      <w:bodyDiv w:val="1"/>
      <w:marLeft w:val="0"/>
      <w:marRight w:val="0"/>
      <w:marTop w:val="0"/>
      <w:marBottom w:val="0"/>
      <w:divBdr>
        <w:top w:val="none" w:sz="0" w:space="0" w:color="auto"/>
        <w:left w:val="none" w:sz="0" w:space="0" w:color="auto"/>
        <w:bottom w:val="none" w:sz="0" w:space="0" w:color="auto"/>
        <w:right w:val="none" w:sz="0" w:space="0" w:color="auto"/>
      </w:divBdr>
      <w:divsChild>
        <w:div w:id="79189890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31081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924585">
      <w:bodyDiv w:val="1"/>
      <w:marLeft w:val="0"/>
      <w:marRight w:val="0"/>
      <w:marTop w:val="0"/>
      <w:marBottom w:val="0"/>
      <w:divBdr>
        <w:top w:val="none" w:sz="0" w:space="0" w:color="auto"/>
        <w:left w:val="none" w:sz="0" w:space="0" w:color="auto"/>
        <w:bottom w:val="none" w:sz="0" w:space="0" w:color="auto"/>
        <w:right w:val="none" w:sz="0" w:space="0" w:color="auto"/>
      </w:divBdr>
      <w:divsChild>
        <w:div w:id="1300381422">
          <w:marLeft w:val="0"/>
          <w:marRight w:val="0"/>
          <w:marTop w:val="60"/>
          <w:marBottom w:val="0"/>
          <w:divBdr>
            <w:top w:val="none" w:sz="0" w:space="0" w:color="auto"/>
            <w:left w:val="none" w:sz="0" w:space="0" w:color="auto"/>
            <w:bottom w:val="none" w:sz="0" w:space="0" w:color="auto"/>
            <w:right w:val="none" w:sz="0" w:space="0" w:color="auto"/>
          </w:divBdr>
        </w:div>
      </w:divsChild>
    </w:div>
    <w:div w:id="1448504920">
      <w:bodyDiv w:val="1"/>
      <w:marLeft w:val="0"/>
      <w:marRight w:val="0"/>
      <w:marTop w:val="0"/>
      <w:marBottom w:val="0"/>
      <w:divBdr>
        <w:top w:val="none" w:sz="0" w:space="0" w:color="auto"/>
        <w:left w:val="none" w:sz="0" w:space="0" w:color="auto"/>
        <w:bottom w:val="none" w:sz="0" w:space="0" w:color="auto"/>
        <w:right w:val="none" w:sz="0" w:space="0" w:color="auto"/>
      </w:divBdr>
    </w:div>
    <w:div w:id="1476723780">
      <w:bodyDiv w:val="1"/>
      <w:marLeft w:val="0"/>
      <w:marRight w:val="0"/>
      <w:marTop w:val="0"/>
      <w:marBottom w:val="0"/>
      <w:divBdr>
        <w:top w:val="none" w:sz="0" w:space="0" w:color="auto"/>
        <w:left w:val="none" w:sz="0" w:space="0" w:color="auto"/>
        <w:bottom w:val="none" w:sz="0" w:space="0" w:color="auto"/>
        <w:right w:val="none" w:sz="0" w:space="0" w:color="auto"/>
      </w:divBdr>
      <w:divsChild>
        <w:div w:id="113692031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18405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920">
      <w:bodyDiv w:val="1"/>
      <w:marLeft w:val="0"/>
      <w:marRight w:val="0"/>
      <w:marTop w:val="0"/>
      <w:marBottom w:val="0"/>
      <w:divBdr>
        <w:top w:val="none" w:sz="0" w:space="0" w:color="auto"/>
        <w:left w:val="none" w:sz="0" w:space="0" w:color="auto"/>
        <w:bottom w:val="none" w:sz="0" w:space="0" w:color="auto"/>
        <w:right w:val="none" w:sz="0" w:space="0" w:color="auto"/>
      </w:divBdr>
    </w:div>
    <w:div w:id="1515070267">
      <w:bodyDiv w:val="1"/>
      <w:marLeft w:val="0"/>
      <w:marRight w:val="0"/>
      <w:marTop w:val="0"/>
      <w:marBottom w:val="0"/>
      <w:divBdr>
        <w:top w:val="none" w:sz="0" w:space="0" w:color="auto"/>
        <w:left w:val="none" w:sz="0" w:space="0" w:color="auto"/>
        <w:bottom w:val="none" w:sz="0" w:space="0" w:color="auto"/>
        <w:right w:val="none" w:sz="0" w:space="0" w:color="auto"/>
      </w:divBdr>
    </w:div>
    <w:div w:id="1516992450">
      <w:bodyDiv w:val="1"/>
      <w:marLeft w:val="0"/>
      <w:marRight w:val="0"/>
      <w:marTop w:val="0"/>
      <w:marBottom w:val="0"/>
      <w:divBdr>
        <w:top w:val="none" w:sz="0" w:space="0" w:color="auto"/>
        <w:left w:val="none" w:sz="0" w:space="0" w:color="auto"/>
        <w:bottom w:val="none" w:sz="0" w:space="0" w:color="auto"/>
        <w:right w:val="none" w:sz="0" w:space="0" w:color="auto"/>
      </w:divBdr>
      <w:divsChild>
        <w:div w:id="79563624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94256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310409">
      <w:bodyDiv w:val="1"/>
      <w:marLeft w:val="0"/>
      <w:marRight w:val="0"/>
      <w:marTop w:val="0"/>
      <w:marBottom w:val="0"/>
      <w:divBdr>
        <w:top w:val="none" w:sz="0" w:space="0" w:color="auto"/>
        <w:left w:val="none" w:sz="0" w:space="0" w:color="auto"/>
        <w:bottom w:val="none" w:sz="0" w:space="0" w:color="auto"/>
        <w:right w:val="none" w:sz="0" w:space="0" w:color="auto"/>
      </w:divBdr>
      <w:divsChild>
        <w:div w:id="532423164">
          <w:marLeft w:val="0"/>
          <w:marRight w:val="0"/>
          <w:marTop w:val="60"/>
          <w:marBottom w:val="0"/>
          <w:divBdr>
            <w:top w:val="none" w:sz="0" w:space="0" w:color="auto"/>
            <w:left w:val="none" w:sz="0" w:space="0" w:color="auto"/>
            <w:bottom w:val="none" w:sz="0" w:space="0" w:color="auto"/>
            <w:right w:val="none" w:sz="0" w:space="0" w:color="auto"/>
          </w:divBdr>
        </w:div>
      </w:divsChild>
    </w:div>
    <w:div w:id="1543442264">
      <w:bodyDiv w:val="1"/>
      <w:marLeft w:val="0"/>
      <w:marRight w:val="0"/>
      <w:marTop w:val="0"/>
      <w:marBottom w:val="0"/>
      <w:divBdr>
        <w:top w:val="none" w:sz="0" w:space="0" w:color="auto"/>
        <w:left w:val="none" w:sz="0" w:space="0" w:color="auto"/>
        <w:bottom w:val="none" w:sz="0" w:space="0" w:color="auto"/>
        <w:right w:val="none" w:sz="0" w:space="0" w:color="auto"/>
      </w:divBdr>
      <w:divsChild>
        <w:div w:id="177512640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24684506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556307633">
      <w:bodyDiv w:val="1"/>
      <w:marLeft w:val="0"/>
      <w:marRight w:val="0"/>
      <w:marTop w:val="0"/>
      <w:marBottom w:val="0"/>
      <w:divBdr>
        <w:top w:val="none" w:sz="0" w:space="0" w:color="auto"/>
        <w:left w:val="none" w:sz="0" w:space="0" w:color="auto"/>
        <w:bottom w:val="none" w:sz="0" w:space="0" w:color="auto"/>
        <w:right w:val="none" w:sz="0" w:space="0" w:color="auto"/>
      </w:divBdr>
      <w:divsChild>
        <w:div w:id="57150204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499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5918635">
      <w:bodyDiv w:val="1"/>
      <w:marLeft w:val="0"/>
      <w:marRight w:val="0"/>
      <w:marTop w:val="0"/>
      <w:marBottom w:val="0"/>
      <w:divBdr>
        <w:top w:val="none" w:sz="0" w:space="0" w:color="auto"/>
        <w:left w:val="none" w:sz="0" w:space="0" w:color="auto"/>
        <w:bottom w:val="none" w:sz="0" w:space="0" w:color="auto"/>
        <w:right w:val="none" w:sz="0" w:space="0" w:color="auto"/>
      </w:divBdr>
      <w:divsChild>
        <w:div w:id="176411101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44638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110363">
      <w:bodyDiv w:val="1"/>
      <w:marLeft w:val="0"/>
      <w:marRight w:val="0"/>
      <w:marTop w:val="0"/>
      <w:marBottom w:val="0"/>
      <w:divBdr>
        <w:top w:val="none" w:sz="0" w:space="0" w:color="auto"/>
        <w:left w:val="none" w:sz="0" w:space="0" w:color="auto"/>
        <w:bottom w:val="none" w:sz="0" w:space="0" w:color="auto"/>
        <w:right w:val="none" w:sz="0" w:space="0" w:color="auto"/>
      </w:divBdr>
      <w:divsChild>
        <w:div w:id="19847086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5578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583458">
      <w:bodyDiv w:val="1"/>
      <w:marLeft w:val="0"/>
      <w:marRight w:val="0"/>
      <w:marTop w:val="0"/>
      <w:marBottom w:val="0"/>
      <w:divBdr>
        <w:top w:val="none" w:sz="0" w:space="0" w:color="auto"/>
        <w:left w:val="none" w:sz="0" w:space="0" w:color="auto"/>
        <w:bottom w:val="none" w:sz="0" w:space="0" w:color="auto"/>
        <w:right w:val="none" w:sz="0" w:space="0" w:color="auto"/>
      </w:divBdr>
      <w:divsChild>
        <w:div w:id="710954384">
          <w:blockQuote w:val="1"/>
          <w:marLeft w:val="720"/>
          <w:marRight w:val="720"/>
          <w:marTop w:val="100"/>
          <w:marBottom w:val="100"/>
          <w:divBdr>
            <w:top w:val="none" w:sz="0" w:space="0" w:color="auto"/>
            <w:left w:val="none" w:sz="0" w:space="0" w:color="auto"/>
            <w:bottom w:val="none" w:sz="0" w:space="0" w:color="auto"/>
            <w:right w:val="none" w:sz="0" w:space="0" w:color="auto"/>
          </w:divBdr>
        </w:div>
        <w:div w:id="5619914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047982">
      <w:bodyDiv w:val="1"/>
      <w:marLeft w:val="0"/>
      <w:marRight w:val="0"/>
      <w:marTop w:val="0"/>
      <w:marBottom w:val="0"/>
      <w:divBdr>
        <w:top w:val="none" w:sz="0" w:space="0" w:color="auto"/>
        <w:left w:val="none" w:sz="0" w:space="0" w:color="auto"/>
        <w:bottom w:val="none" w:sz="0" w:space="0" w:color="auto"/>
        <w:right w:val="none" w:sz="0" w:space="0" w:color="auto"/>
      </w:divBdr>
      <w:divsChild>
        <w:div w:id="357466063">
          <w:blockQuote w:val="1"/>
          <w:marLeft w:val="600"/>
          <w:marRight w:val="600"/>
          <w:marTop w:val="60"/>
          <w:marBottom w:val="0"/>
          <w:divBdr>
            <w:top w:val="none" w:sz="0" w:space="0" w:color="auto"/>
            <w:left w:val="none" w:sz="0" w:space="0" w:color="auto"/>
            <w:bottom w:val="none" w:sz="0" w:space="0" w:color="auto"/>
            <w:right w:val="none" w:sz="0" w:space="0" w:color="auto"/>
          </w:divBdr>
          <w:divsChild>
            <w:div w:id="85164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94507">
      <w:bodyDiv w:val="1"/>
      <w:marLeft w:val="0"/>
      <w:marRight w:val="0"/>
      <w:marTop w:val="0"/>
      <w:marBottom w:val="0"/>
      <w:divBdr>
        <w:top w:val="none" w:sz="0" w:space="0" w:color="auto"/>
        <w:left w:val="none" w:sz="0" w:space="0" w:color="auto"/>
        <w:bottom w:val="none" w:sz="0" w:space="0" w:color="auto"/>
        <w:right w:val="none" w:sz="0" w:space="0" w:color="auto"/>
      </w:divBdr>
    </w:div>
    <w:div w:id="1668240521">
      <w:bodyDiv w:val="1"/>
      <w:marLeft w:val="0"/>
      <w:marRight w:val="0"/>
      <w:marTop w:val="0"/>
      <w:marBottom w:val="0"/>
      <w:divBdr>
        <w:top w:val="none" w:sz="0" w:space="0" w:color="auto"/>
        <w:left w:val="none" w:sz="0" w:space="0" w:color="auto"/>
        <w:bottom w:val="none" w:sz="0" w:space="0" w:color="auto"/>
        <w:right w:val="none" w:sz="0" w:space="0" w:color="auto"/>
      </w:divBdr>
      <w:divsChild>
        <w:div w:id="436609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8741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2442115">
      <w:bodyDiv w:val="1"/>
      <w:marLeft w:val="0"/>
      <w:marRight w:val="0"/>
      <w:marTop w:val="0"/>
      <w:marBottom w:val="0"/>
      <w:divBdr>
        <w:top w:val="none" w:sz="0" w:space="0" w:color="auto"/>
        <w:left w:val="none" w:sz="0" w:space="0" w:color="auto"/>
        <w:bottom w:val="none" w:sz="0" w:space="0" w:color="auto"/>
        <w:right w:val="none" w:sz="0" w:space="0" w:color="auto"/>
      </w:divBdr>
      <w:divsChild>
        <w:div w:id="63912479">
          <w:marLeft w:val="0"/>
          <w:marRight w:val="0"/>
          <w:marTop w:val="180"/>
          <w:marBottom w:val="240"/>
          <w:divBdr>
            <w:top w:val="none" w:sz="0" w:space="0" w:color="auto"/>
            <w:left w:val="none" w:sz="0" w:space="0" w:color="auto"/>
            <w:bottom w:val="none" w:sz="0" w:space="0" w:color="auto"/>
            <w:right w:val="none" w:sz="0" w:space="0" w:color="auto"/>
          </w:divBdr>
        </w:div>
      </w:divsChild>
    </w:div>
    <w:div w:id="1687780840">
      <w:bodyDiv w:val="1"/>
      <w:marLeft w:val="0"/>
      <w:marRight w:val="0"/>
      <w:marTop w:val="0"/>
      <w:marBottom w:val="0"/>
      <w:divBdr>
        <w:top w:val="none" w:sz="0" w:space="0" w:color="auto"/>
        <w:left w:val="none" w:sz="0" w:space="0" w:color="auto"/>
        <w:bottom w:val="none" w:sz="0" w:space="0" w:color="auto"/>
        <w:right w:val="none" w:sz="0" w:space="0" w:color="auto"/>
      </w:divBdr>
      <w:divsChild>
        <w:div w:id="87912778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3703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877822">
      <w:bodyDiv w:val="1"/>
      <w:marLeft w:val="0"/>
      <w:marRight w:val="0"/>
      <w:marTop w:val="0"/>
      <w:marBottom w:val="0"/>
      <w:divBdr>
        <w:top w:val="none" w:sz="0" w:space="0" w:color="auto"/>
        <w:left w:val="none" w:sz="0" w:space="0" w:color="auto"/>
        <w:bottom w:val="none" w:sz="0" w:space="0" w:color="auto"/>
        <w:right w:val="none" w:sz="0" w:space="0" w:color="auto"/>
      </w:divBdr>
    </w:div>
    <w:div w:id="1797018707">
      <w:bodyDiv w:val="1"/>
      <w:marLeft w:val="0"/>
      <w:marRight w:val="0"/>
      <w:marTop w:val="0"/>
      <w:marBottom w:val="0"/>
      <w:divBdr>
        <w:top w:val="none" w:sz="0" w:space="0" w:color="auto"/>
        <w:left w:val="none" w:sz="0" w:space="0" w:color="auto"/>
        <w:bottom w:val="none" w:sz="0" w:space="0" w:color="auto"/>
        <w:right w:val="none" w:sz="0" w:space="0" w:color="auto"/>
      </w:divBdr>
      <w:divsChild>
        <w:div w:id="906764607">
          <w:blockQuote w:val="1"/>
          <w:marLeft w:val="720"/>
          <w:marRight w:val="720"/>
          <w:marTop w:val="100"/>
          <w:marBottom w:val="100"/>
          <w:divBdr>
            <w:top w:val="none" w:sz="0" w:space="0" w:color="auto"/>
            <w:left w:val="none" w:sz="0" w:space="0" w:color="auto"/>
            <w:bottom w:val="none" w:sz="0" w:space="0" w:color="auto"/>
            <w:right w:val="none" w:sz="0" w:space="0" w:color="auto"/>
          </w:divBdr>
        </w:div>
        <w:div w:id="19983353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518659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5059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2844918">
      <w:bodyDiv w:val="1"/>
      <w:marLeft w:val="0"/>
      <w:marRight w:val="0"/>
      <w:marTop w:val="0"/>
      <w:marBottom w:val="0"/>
      <w:divBdr>
        <w:top w:val="none" w:sz="0" w:space="0" w:color="auto"/>
        <w:left w:val="none" w:sz="0" w:space="0" w:color="auto"/>
        <w:bottom w:val="none" w:sz="0" w:space="0" w:color="auto"/>
        <w:right w:val="none" w:sz="0" w:space="0" w:color="auto"/>
      </w:divBdr>
      <w:divsChild>
        <w:div w:id="1823883862">
          <w:marLeft w:val="0"/>
          <w:marRight w:val="0"/>
          <w:marTop w:val="0"/>
          <w:marBottom w:val="0"/>
          <w:divBdr>
            <w:top w:val="none" w:sz="0" w:space="0" w:color="auto"/>
            <w:left w:val="none" w:sz="0" w:space="0" w:color="auto"/>
            <w:bottom w:val="single" w:sz="4" w:space="0" w:color="F0F2F5"/>
            <w:right w:val="none" w:sz="0" w:space="0" w:color="auto"/>
          </w:divBdr>
          <w:divsChild>
            <w:div w:id="189203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737224">
      <w:bodyDiv w:val="1"/>
      <w:marLeft w:val="0"/>
      <w:marRight w:val="0"/>
      <w:marTop w:val="0"/>
      <w:marBottom w:val="0"/>
      <w:divBdr>
        <w:top w:val="none" w:sz="0" w:space="0" w:color="auto"/>
        <w:left w:val="none" w:sz="0" w:space="0" w:color="auto"/>
        <w:bottom w:val="none" w:sz="0" w:space="0" w:color="auto"/>
        <w:right w:val="none" w:sz="0" w:space="0" w:color="auto"/>
      </w:divBdr>
      <w:divsChild>
        <w:div w:id="1186098326">
          <w:marLeft w:val="0"/>
          <w:marRight w:val="0"/>
          <w:marTop w:val="60"/>
          <w:marBottom w:val="0"/>
          <w:divBdr>
            <w:top w:val="none" w:sz="0" w:space="0" w:color="auto"/>
            <w:left w:val="none" w:sz="0" w:space="0" w:color="auto"/>
            <w:bottom w:val="none" w:sz="0" w:space="0" w:color="auto"/>
            <w:right w:val="none" w:sz="0" w:space="0" w:color="auto"/>
          </w:divBdr>
        </w:div>
      </w:divsChild>
    </w:div>
    <w:div w:id="1842769844">
      <w:bodyDiv w:val="1"/>
      <w:marLeft w:val="0"/>
      <w:marRight w:val="0"/>
      <w:marTop w:val="0"/>
      <w:marBottom w:val="0"/>
      <w:divBdr>
        <w:top w:val="none" w:sz="0" w:space="0" w:color="auto"/>
        <w:left w:val="none" w:sz="0" w:space="0" w:color="auto"/>
        <w:bottom w:val="none" w:sz="0" w:space="0" w:color="auto"/>
        <w:right w:val="none" w:sz="0" w:space="0" w:color="auto"/>
      </w:divBdr>
      <w:divsChild>
        <w:div w:id="1227762924">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1037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35864">
      <w:bodyDiv w:val="1"/>
      <w:marLeft w:val="0"/>
      <w:marRight w:val="0"/>
      <w:marTop w:val="0"/>
      <w:marBottom w:val="0"/>
      <w:divBdr>
        <w:top w:val="none" w:sz="0" w:space="0" w:color="auto"/>
        <w:left w:val="none" w:sz="0" w:space="0" w:color="auto"/>
        <w:bottom w:val="none" w:sz="0" w:space="0" w:color="auto"/>
        <w:right w:val="none" w:sz="0" w:space="0" w:color="auto"/>
      </w:divBdr>
    </w:div>
    <w:div w:id="1844857132">
      <w:bodyDiv w:val="1"/>
      <w:marLeft w:val="0"/>
      <w:marRight w:val="0"/>
      <w:marTop w:val="0"/>
      <w:marBottom w:val="0"/>
      <w:divBdr>
        <w:top w:val="none" w:sz="0" w:space="0" w:color="auto"/>
        <w:left w:val="none" w:sz="0" w:space="0" w:color="auto"/>
        <w:bottom w:val="none" w:sz="0" w:space="0" w:color="auto"/>
        <w:right w:val="none" w:sz="0" w:space="0" w:color="auto"/>
      </w:divBdr>
      <w:divsChild>
        <w:div w:id="436558670">
          <w:marLeft w:val="0"/>
          <w:marRight w:val="0"/>
          <w:marTop w:val="0"/>
          <w:marBottom w:val="0"/>
          <w:divBdr>
            <w:top w:val="none" w:sz="0" w:space="0" w:color="auto"/>
            <w:left w:val="none" w:sz="0" w:space="0" w:color="auto"/>
            <w:bottom w:val="none" w:sz="0" w:space="0" w:color="auto"/>
            <w:right w:val="none" w:sz="0" w:space="0" w:color="auto"/>
          </w:divBdr>
          <w:divsChild>
            <w:div w:id="499927403">
              <w:marLeft w:val="0"/>
              <w:marRight w:val="0"/>
              <w:marTop w:val="0"/>
              <w:marBottom w:val="0"/>
              <w:divBdr>
                <w:top w:val="none" w:sz="0" w:space="0" w:color="auto"/>
                <w:left w:val="none" w:sz="0" w:space="0" w:color="auto"/>
                <w:bottom w:val="none" w:sz="0" w:space="0" w:color="auto"/>
                <w:right w:val="none" w:sz="0" w:space="0" w:color="auto"/>
              </w:divBdr>
              <w:divsChild>
                <w:div w:id="877619435">
                  <w:marLeft w:val="0"/>
                  <w:marRight w:val="0"/>
                  <w:marTop w:val="0"/>
                  <w:marBottom w:val="0"/>
                  <w:divBdr>
                    <w:top w:val="none" w:sz="0" w:space="0" w:color="auto"/>
                    <w:left w:val="none" w:sz="0" w:space="0" w:color="auto"/>
                    <w:bottom w:val="none" w:sz="0" w:space="0" w:color="auto"/>
                    <w:right w:val="none" w:sz="0" w:space="0" w:color="auto"/>
                  </w:divBdr>
                  <w:divsChild>
                    <w:div w:id="1183858103">
                      <w:marLeft w:val="0"/>
                      <w:marRight w:val="0"/>
                      <w:marTop w:val="0"/>
                      <w:marBottom w:val="0"/>
                      <w:divBdr>
                        <w:top w:val="none" w:sz="0" w:space="0" w:color="auto"/>
                        <w:left w:val="none" w:sz="0" w:space="0" w:color="auto"/>
                        <w:bottom w:val="none" w:sz="0" w:space="0" w:color="auto"/>
                        <w:right w:val="none" w:sz="0" w:space="0" w:color="auto"/>
                      </w:divBdr>
                      <w:divsChild>
                        <w:div w:id="727924949">
                          <w:marLeft w:val="0"/>
                          <w:marRight w:val="0"/>
                          <w:marTop w:val="0"/>
                          <w:marBottom w:val="0"/>
                          <w:divBdr>
                            <w:top w:val="none" w:sz="0" w:space="0" w:color="auto"/>
                            <w:left w:val="none" w:sz="0" w:space="0" w:color="auto"/>
                            <w:bottom w:val="none" w:sz="0" w:space="0" w:color="auto"/>
                            <w:right w:val="none" w:sz="0" w:space="0" w:color="auto"/>
                          </w:divBdr>
                          <w:divsChild>
                            <w:div w:id="175927492">
                              <w:marLeft w:val="0"/>
                              <w:marRight w:val="0"/>
                              <w:marTop w:val="0"/>
                              <w:marBottom w:val="0"/>
                              <w:divBdr>
                                <w:top w:val="none" w:sz="0" w:space="0" w:color="auto"/>
                                <w:left w:val="none" w:sz="0" w:space="0" w:color="auto"/>
                                <w:bottom w:val="none" w:sz="0" w:space="0" w:color="auto"/>
                                <w:right w:val="none" w:sz="0" w:space="0" w:color="auto"/>
                              </w:divBdr>
                              <w:divsChild>
                                <w:div w:id="123433131">
                                  <w:marLeft w:val="0"/>
                                  <w:marRight w:val="0"/>
                                  <w:marTop w:val="0"/>
                                  <w:marBottom w:val="0"/>
                                  <w:divBdr>
                                    <w:top w:val="none" w:sz="0" w:space="0" w:color="auto"/>
                                    <w:left w:val="none" w:sz="0" w:space="0" w:color="auto"/>
                                    <w:bottom w:val="none" w:sz="0" w:space="0" w:color="auto"/>
                                    <w:right w:val="none" w:sz="0" w:space="0" w:color="auto"/>
                                  </w:divBdr>
                                  <w:divsChild>
                                    <w:div w:id="84922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8617354">
      <w:bodyDiv w:val="1"/>
      <w:marLeft w:val="0"/>
      <w:marRight w:val="0"/>
      <w:marTop w:val="0"/>
      <w:marBottom w:val="0"/>
      <w:divBdr>
        <w:top w:val="none" w:sz="0" w:space="0" w:color="auto"/>
        <w:left w:val="none" w:sz="0" w:space="0" w:color="auto"/>
        <w:bottom w:val="none" w:sz="0" w:space="0" w:color="auto"/>
        <w:right w:val="none" w:sz="0" w:space="0" w:color="auto"/>
      </w:divBdr>
    </w:div>
    <w:div w:id="1870223144">
      <w:bodyDiv w:val="1"/>
      <w:marLeft w:val="0"/>
      <w:marRight w:val="0"/>
      <w:marTop w:val="0"/>
      <w:marBottom w:val="0"/>
      <w:divBdr>
        <w:top w:val="none" w:sz="0" w:space="0" w:color="auto"/>
        <w:left w:val="none" w:sz="0" w:space="0" w:color="auto"/>
        <w:bottom w:val="none" w:sz="0" w:space="0" w:color="auto"/>
        <w:right w:val="none" w:sz="0" w:space="0" w:color="auto"/>
      </w:divBdr>
    </w:div>
    <w:div w:id="1885218371">
      <w:bodyDiv w:val="1"/>
      <w:marLeft w:val="0"/>
      <w:marRight w:val="0"/>
      <w:marTop w:val="0"/>
      <w:marBottom w:val="0"/>
      <w:divBdr>
        <w:top w:val="none" w:sz="0" w:space="0" w:color="auto"/>
        <w:left w:val="none" w:sz="0" w:space="0" w:color="auto"/>
        <w:bottom w:val="none" w:sz="0" w:space="0" w:color="auto"/>
        <w:right w:val="none" w:sz="0" w:space="0" w:color="auto"/>
      </w:divBdr>
      <w:divsChild>
        <w:div w:id="140641961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44095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94046">
      <w:bodyDiv w:val="1"/>
      <w:marLeft w:val="0"/>
      <w:marRight w:val="0"/>
      <w:marTop w:val="0"/>
      <w:marBottom w:val="0"/>
      <w:divBdr>
        <w:top w:val="none" w:sz="0" w:space="0" w:color="auto"/>
        <w:left w:val="none" w:sz="0" w:space="0" w:color="auto"/>
        <w:bottom w:val="none" w:sz="0" w:space="0" w:color="auto"/>
        <w:right w:val="none" w:sz="0" w:space="0" w:color="auto"/>
      </w:divBdr>
      <w:divsChild>
        <w:div w:id="1819103798">
          <w:marLeft w:val="0"/>
          <w:marRight w:val="0"/>
          <w:marTop w:val="0"/>
          <w:marBottom w:val="0"/>
          <w:divBdr>
            <w:top w:val="none" w:sz="0" w:space="0" w:color="auto"/>
            <w:left w:val="none" w:sz="0" w:space="0" w:color="auto"/>
            <w:bottom w:val="none" w:sz="0" w:space="0" w:color="auto"/>
            <w:right w:val="none" w:sz="0" w:space="0" w:color="auto"/>
          </w:divBdr>
        </w:div>
      </w:divsChild>
    </w:div>
    <w:div w:id="1900820026">
      <w:bodyDiv w:val="1"/>
      <w:marLeft w:val="0"/>
      <w:marRight w:val="0"/>
      <w:marTop w:val="0"/>
      <w:marBottom w:val="0"/>
      <w:divBdr>
        <w:top w:val="none" w:sz="0" w:space="0" w:color="auto"/>
        <w:left w:val="none" w:sz="0" w:space="0" w:color="auto"/>
        <w:bottom w:val="none" w:sz="0" w:space="0" w:color="auto"/>
        <w:right w:val="none" w:sz="0" w:space="0" w:color="auto"/>
      </w:divBdr>
      <w:divsChild>
        <w:div w:id="1285187337">
          <w:marLeft w:val="0"/>
          <w:marRight w:val="0"/>
          <w:marTop w:val="60"/>
          <w:marBottom w:val="0"/>
          <w:divBdr>
            <w:top w:val="none" w:sz="0" w:space="0" w:color="auto"/>
            <w:left w:val="none" w:sz="0" w:space="0" w:color="auto"/>
            <w:bottom w:val="none" w:sz="0" w:space="0" w:color="auto"/>
            <w:right w:val="none" w:sz="0" w:space="0" w:color="auto"/>
          </w:divBdr>
        </w:div>
      </w:divsChild>
    </w:div>
    <w:div w:id="1917089783">
      <w:bodyDiv w:val="1"/>
      <w:marLeft w:val="0"/>
      <w:marRight w:val="0"/>
      <w:marTop w:val="0"/>
      <w:marBottom w:val="0"/>
      <w:divBdr>
        <w:top w:val="none" w:sz="0" w:space="0" w:color="auto"/>
        <w:left w:val="none" w:sz="0" w:space="0" w:color="auto"/>
        <w:bottom w:val="none" w:sz="0" w:space="0" w:color="auto"/>
        <w:right w:val="none" w:sz="0" w:space="0" w:color="auto"/>
      </w:divBdr>
    </w:div>
    <w:div w:id="1931422319">
      <w:bodyDiv w:val="1"/>
      <w:marLeft w:val="0"/>
      <w:marRight w:val="0"/>
      <w:marTop w:val="0"/>
      <w:marBottom w:val="0"/>
      <w:divBdr>
        <w:top w:val="none" w:sz="0" w:space="0" w:color="auto"/>
        <w:left w:val="none" w:sz="0" w:space="0" w:color="auto"/>
        <w:bottom w:val="none" w:sz="0" w:space="0" w:color="auto"/>
        <w:right w:val="none" w:sz="0" w:space="0" w:color="auto"/>
      </w:divBdr>
      <w:divsChild>
        <w:div w:id="1059934223">
          <w:marLeft w:val="0"/>
          <w:marRight w:val="0"/>
          <w:marTop w:val="180"/>
          <w:marBottom w:val="240"/>
          <w:divBdr>
            <w:top w:val="none" w:sz="0" w:space="0" w:color="auto"/>
            <w:left w:val="none" w:sz="0" w:space="0" w:color="auto"/>
            <w:bottom w:val="none" w:sz="0" w:space="0" w:color="auto"/>
            <w:right w:val="none" w:sz="0" w:space="0" w:color="auto"/>
          </w:divBdr>
        </w:div>
      </w:divsChild>
    </w:div>
    <w:div w:id="1940521126">
      <w:bodyDiv w:val="1"/>
      <w:marLeft w:val="0"/>
      <w:marRight w:val="0"/>
      <w:marTop w:val="0"/>
      <w:marBottom w:val="0"/>
      <w:divBdr>
        <w:top w:val="none" w:sz="0" w:space="0" w:color="auto"/>
        <w:left w:val="none" w:sz="0" w:space="0" w:color="auto"/>
        <w:bottom w:val="none" w:sz="0" w:space="0" w:color="auto"/>
        <w:right w:val="none" w:sz="0" w:space="0" w:color="auto"/>
      </w:divBdr>
    </w:div>
    <w:div w:id="1961715585">
      <w:bodyDiv w:val="1"/>
      <w:marLeft w:val="0"/>
      <w:marRight w:val="0"/>
      <w:marTop w:val="0"/>
      <w:marBottom w:val="0"/>
      <w:divBdr>
        <w:top w:val="none" w:sz="0" w:space="0" w:color="auto"/>
        <w:left w:val="none" w:sz="0" w:space="0" w:color="auto"/>
        <w:bottom w:val="none" w:sz="0" w:space="0" w:color="auto"/>
        <w:right w:val="none" w:sz="0" w:space="0" w:color="auto"/>
      </w:divBdr>
    </w:div>
    <w:div w:id="1966352417">
      <w:bodyDiv w:val="1"/>
      <w:marLeft w:val="0"/>
      <w:marRight w:val="0"/>
      <w:marTop w:val="0"/>
      <w:marBottom w:val="0"/>
      <w:divBdr>
        <w:top w:val="none" w:sz="0" w:space="0" w:color="auto"/>
        <w:left w:val="none" w:sz="0" w:space="0" w:color="auto"/>
        <w:bottom w:val="none" w:sz="0" w:space="0" w:color="auto"/>
        <w:right w:val="none" w:sz="0" w:space="0" w:color="auto"/>
      </w:divBdr>
      <w:divsChild>
        <w:div w:id="1253320806">
          <w:marLeft w:val="0"/>
          <w:marRight w:val="0"/>
          <w:marTop w:val="60"/>
          <w:marBottom w:val="0"/>
          <w:divBdr>
            <w:top w:val="none" w:sz="0" w:space="0" w:color="auto"/>
            <w:left w:val="none" w:sz="0" w:space="0" w:color="auto"/>
            <w:bottom w:val="none" w:sz="0" w:space="0" w:color="auto"/>
            <w:right w:val="none" w:sz="0" w:space="0" w:color="auto"/>
          </w:divBdr>
        </w:div>
      </w:divsChild>
    </w:div>
    <w:div w:id="1979414048">
      <w:bodyDiv w:val="1"/>
      <w:marLeft w:val="0"/>
      <w:marRight w:val="0"/>
      <w:marTop w:val="0"/>
      <w:marBottom w:val="0"/>
      <w:divBdr>
        <w:top w:val="none" w:sz="0" w:space="0" w:color="auto"/>
        <w:left w:val="none" w:sz="0" w:space="0" w:color="auto"/>
        <w:bottom w:val="none" w:sz="0" w:space="0" w:color="auto"/>
        <w:right w:val="none" w:sz="0" w:space="0" w:color="auto"/>
      </w:divBdr>
    </w:div>
    <w:div w:id="2014841586">
      <w:bodyDiv w:val="1"/>
      <w:marLeft w:val="0"/>
      <w:marRight w:val="0"/>
      <w:marTop w:val="0"/>
      <w:marBottom w:val="0"/>
      <w:divBdr>
        <w:top w:val="none" w:sz="0" w:space="0" w:color="auto"/>
        <w:left w:val="none" w:sz="0" w:space="0" w:color="auto"/>
        <w:bottom w:val="none" w:sz="0" w:space="0" w:color="auto"/>
        <w:right w:val="none" w:sz="0" w:space="0" w:color="auto"/>
      </w:divBdr>
    </w:div>
    <w:div w:id="2040545230">
      <w:bodyDiv w:val="1"/>
      <w:marLeft w:val="0"/>
      <w:marRight w:val="0"/>
      <w:marTop w:val="0"/>
      <w:marBottom w:val="0"/>
      <w:divBdr>
        <w:top w:val="none" w:sz="0" w:space="0" w:color="auto"/>
        <w:left w:val="none" w:sz="0" w:space="0" w:color="auto"/>
        <w:bottom w:val="none" w:sz="0" w:space="0" w:color="auto"/>
        <w:right w:val="none" w:sz="0" w:space="0" w:color="auto"/>
      </w:divBdr>
      <w:divsChild>
        <w:div w:id="410934295">
          <w:marLeft w:val="0"/>
          <w:marRight w:val="0"/>
          <w:marTop w:val="60"/>
          <w:marBottom w:val="0"/>
          <w:divBdr>
            <w:top w:val="none" w:sz="0" w:space="0" w:color="auto"/>
            <w:left w:val="none" w:sz="0" w:space="0" w:color="auto"/>
            <w:bottom w:val="none" w:sz="0" w:space="0" w:color="auto"/>
            <w:right w:val="none" w:sz="0" w:space="0" w:color="auto"/>
          </w:divBdr>
        </w:div>
      </w:divsChild>
    </w:div>
    <w:div w:id="2050033562">
      <w:bodyDiv w:val="1"/>
      <w:marLeft w:val="0"/>
      <w:marRight w:val="0"/>
      <w:marTop w:val="0"/>
      <w:marBottom w:val="0"/>
      <w:divBdr>
        <w:top w:val="none" w:sz="0" w:space="0" w:color="auto"/>
        <w:left w:val="none" w:sz="0" w:space="0" w:color="auto"/>
        <w:bottom w:val="none" w:sz="0" w:space="0" w:color="auto"/>
        <w:right w:val="none" w:sz="0" w:space="0" w:color="auto"/>
      </w:divBdr>
      <w:divsChild>
        <w:div w:id="570308091">
          <w:marLeft w:val="0"/>
          <w:marRight w:val="0"/>
          <w:marTop w:val="180"/>
          <w:marBottom w:val="240"/>
          <w:divBdr>
            <w:top w:val="none" w:sz="0" w:space="0" w:color="auto"/>
            <w:left w:val="none" w:sz="0" w:space="0" w:color="auto"/>
            <w:bottom w:val="none" w:sz="0" w:space="0" w:color="auto"/>
            <w:right w:val="none" w:sz="0" w:space="0" w:color="auto"/>
          </w:divBdr>
        </w:div>
      </w:divsChild>
    </w:div>
    <w:div w:id="2061634380">
      <w:bodyDiv w:val="1"/>
      <w:marLeft w:val="0"/>
      <w:marRight w:val="0"/>
      <w:marTop w:val="0"/>
      <w:marBottom w:val="0"/>
      <w:divBdr>
        <w:top w:val="none" w:sz="0" w:space="0" w:color="auto"/>
        <w:left w:val="none" w:sz="0" w:space="0" w:color="auto"/>
        <w:bottom w:val="none" w:sz="0" w:space="0" w:color="auto"/>
        <w:right w:val="none" w:sz="0" w:space="0" w:color="auto"/>
      </w:divBdr>
      <w:divsChild>
        <w:div w:id="241377370">
          <w:marLeft w:val="0"/>
          <w:marRight w:val="0"/>
          <w:marTop w:val="0"/>
          <w:marBottom w:val="0"/>
          <w:divBdr>
            <w:top w:val="none" w:sz="0" w:space="0" w:color="auto"/>
            <w:left w:val="none" w:sz="0" w:space="0" w:color="auto"/>
            <w:bottom w:val="none" w:sz="0" w:space="0" w:color="auto"/>
            <w:right w:val="none" w:sz="0" w:space="0" w:color="auto"/>
          </w:divBdr>
          <w:divsChild>
            <w:div w:id="148980721">
              <w:marLeft w:val="0"/>
              <w:marRight w:val="0"/>
              <w:marTop w:val="0"/>
              <w:marBottom w:val="0"/>
              <w:divBdr>
                <w:top w:val="none" w:sz="0" w:space="0" w:color="auto"/>
                <w:left w:val="none" w:sz="0" w:space="0" w:color="auto"/>
                <w:bottom w:val="none" w:sz="0" w:space="0" w:color="auto"/>
                <w:right w:val="none" w:sz="0" w:space="0" w:color="auto"/>
              </w:divBdr>
              <w:divsChild>
                <w:div w:id="1129544139">
                  <w:marLeft w:val="0"/>
                  <w:marRight w:val="0"/>
                  <w:marTop w:val="0"/>
                  <w:marBottom w:val="0"/>
                  <w:divBdr>
                    <w:top w:val="none" w:sz="0" w:space="0" w:color="auto"/>
                    <w:left w:val="none" w:sz="0" w:space="0" w:color="auto"/>
                    <w:bottom w:val="none" w:sz="0" w:space="0" w:color="auto"/>
                    <w:right w:val="none" w:sz="0" w:space="0" w:color="auto"/>
                  </w:divBdr>
                  <w:divsChild>
                    <w:div w:id="840973251">
                      <w:marLeft w:val="0"/>
                      <w:marRight w:val="0"/>
                      <w:marTop w:val="0"/>
                      <w:marBottom w:val="0"/>
                      <w:divBdr>
                        <w:top w:val="none" w:sz="0" w:space="0" w:color="auto"/>
                        <w:left w:val="none" w:sz="0" w:space="0" w:color="auto"/>
                        <w:bottom w:val="none" w:sz="0" w:space="0" w:color="auto"/>
                        <w:right w:val="none" w:sz="0" w:space="0" w:color="auto"/>
                      </w:divBdr>
                      <w:divsChild>
                        <w:div w:id="681712466">
                          <w:marLeft w:val="0"/>
                          <w:marRight w:val="0"/>
                          <w:marTop w:val="0"/>
                          <w:marBottom w:val="0"/>
                          <w:divBdr>
                            <w:top w:val="none" w:sz="0" w:space="0" w:color="auto"/>
                            <w:left w:val="none" w:sz="0" w:space="0" w:color="auto"/>
                            <w:bottom w:val="none" w:sz="0" w:space="0" w:color="auto"/>
                            <w:right w:val="none" w:sz="0" w:space="0" w:color="auto"/>
                          </w:divBdr>
                          <w:divsChild>
                            <w:div w:id="738093788">
                              <w:marLeft w:val="0"/>
                              <w:marRight w:val="0"/>
                              <w:marTop w:val="0"/>
                              <w:marBottom w:val="0"/>
                              <w:divBdr>
                                <w:top w:val="none" w:sz="0" w:space="0" w:color="auto"/>
                                <w:left w:val="none" w:sz="0" w:space="0" w:color="auto"/>
                                <w:bottom w:val="none" w:sz="0" w:space="0" w:color="auto"/>
                                <w:right w:val="none" w:sz="0" w:space="0" w:color="auto"/>
                              </w:divBdr>
                              <w:divsChild>
                                <w:div w:id="210371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5979072">
          <w:marLeft w:val="0"/>
          <w:marRight w:val="0"/>
          <w:marTop w:val="0"/>
          <w:marBottom w:val="0"/>
          <w:divBdr>
            <w:top w:val="none" w:sz="0" w:space="0" w:color="auto"/>
            <w:left w:val="none" w:sz="0" w:space="0" w:color="auto"/>
            <w:bottom w:val="none" w:sz="0" w:space="0" w:color="auto"/>
            <w:right w:val="none" w:sz="0" w:space="0" w:color="auto"/>
          </w:divBdr>
          <w:divsChild>
            <w:div w:id="2104059449">
              <w:marLeft w:val="0"/>
              <w:marRight w:val="0"/>
              <w:marTop w:val="0"/>
              <w:marBottom w:val="0"/>
              <w:divBdr>
                <w:top w:val="none" w:sz="0" w:space="0" w:color="auto"/>
                <w:left w:val="none" w:sz="0" w:space="0" w:color="auto"/>
                <w:bottom w:val="none" w:sz="0" w:space="0" w:color="auto"/>
                <w:right w:val="none" w:sz="0" w:space="0" w:color="auto"/>
              </w:divBdr>
              <w:divsChild>
                <w:div w:id="2071229855">
                  <w:marLeft w:val="0"/>
                  <w:marRight w:val="0"/>
                  <w:marTop w:val="0"/>
                  <w:marBottom w:val="0"/>
                  <w:divBdr>
                    <w:top w:val="none" w:sz="0" w:space="0" w:color="auto"/>
                    <w:left w:val="none" w:sz="0" w:space="0" w:color="auto"/>
                    <w:bottom w:val="none" w:sz="0" w:space="0" w:color="auto"/>
                    <w:right w:val="none" w:sz="0" w:space="0" w:color="auto"/>
                  </w:divBdr>
                  <w:divsChild>
                    <w:div w:id="124198637">
                      <w:marLeft w:val="0"/>
                      <w:marRight w:val="0"/>
                      <w:marTop w:val="0"/>
                      <w:marBottom w:val="0"/>
                      <w:divBdr>
                        <w:top w:val="none" w:sz="0" w:space="0" w:color="auto"/>
                        <w:left w:val="none" w:sz="0" w:space="0" w:color="auto"/>
                        <w:bottom w:val="none" w:sz="0" w:space="0" w:color="auto"/>
                        <w:right w:val="none" w:sz="0" w:space="0" w:color="auto"/>
                      </w:divBdr>
                      <w:divsChild>
                        <w:div w:id="363870526">
                          <w:marLeft w:val="0"/>
                          <w:marRight w:val="0"/>
                          <w:marTop w:val="0"/>
                          <w:marBottom w:val="0"/>
                          <w:divBdr>
                            <w:top w:val="none" w:sz="0" w:space="0" w:color="auto"/>
                            <w:left w:val="none" w:sz="0" w:space="0" w:color="auto"/>
                            <w:bottom w:val="none" w:sz="0" w:space="0" w:color="auto"/>
                            <w:right w:val="none" w:sz="0" w:space="0" w:color="auto"/>
                          </w:divBdr>
                          <w:divsChild>
                            <w:div w:id="1283920237">
                              <w:marLeft w:val="0"/>
                              <w:marRight w:val="0"/>
                              <w:marTop w:val="0"/>
                              <w:marBottom w:val="0"/>
                              <w:divBdr>
                                <w:top w:val="none" w:sz="0" w:space="0" w:color="auto"/>
                                <w:left w:val="none" w:sz="0" w:space="0" w:color="auto"/>
                                <w:bottom w:val="none" w:sz="0" w:space="0" w:color="auto"/>
                                <w:right w:val="none" w:sz="0" w:space="0" w:color="auto"/>
                              </w:divBdr>
                              <w:divsChild>
                                <w:div w:id="336419091">
                                  <w:marLeft w:val="0"/>
                                  <w:marRight w:val="0"/>
                                  <w:marTop w:val="0"/>
                                  <w:marBottom w:val="0"/>
                                  <w:divBdr>
                                    <w:top w:val="none" w:sz="0" w:space="0" w:color="auto"/>
                                    <w:left w:val="none" w:sz="0" w:space="0" w:color="auto"/>
                                    <w:bottom w:val="none" w:sz="0" w:space="0" w:color="auto"/>
                                    <w:right w:val="none" w:sz="0" w:space="0" w:color="auto"/>
                                  </w:divBdr>
                                  <w:divsChild>
                                    <w:div w:id="85966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0835085">
      <w:bodyDiv w:val="1"/>
      <w:marLeft w:val="0"/>
      <w:marRight w:val="0"/>
      <w:marTop w:val="0"/>
      <w:marBottom w:val="0"/>
      <w:divBdr>
        <w:top w:val="none" w:sz="0" w:space="0" w:color="auto"/>
        <w:left w:val="none" w:sz="0" w:space="0" w:color="auto"/>
        <w:bottom w:val="none" w:sz="0" w:space="0" w:color="auto"/>
        <w:right w:val="none" w:sz="0" w:space="0" w:color="auto"/>
      </w:divBdr>
      <w:divsChild>
        <w:div w:id="410351474">
          <w:marLeft w:val="0"/>
          <w:marRight w:val="0"/>
          <w:marTop w:val="0"/>
          <w:marBottom w:val="0"/>
          <w:divBdr>
            <w:top w:val="none" w:sz="0" w:space="0" w:color="auto"/>
            <w:left w:val="none" w:sz="0" w:space="0" w:color="auto"/>
            <w:bottom w:val="none" w:sz="0" w:space="0" w:color="auto"/>
            <w:right w:val="none" w:sz="0" w:space="0" w:color="auto"/>
          </w:divBdr>
          <w:divsChild>
            <w:div w:id="702677183">
              <w:marLeft w:val="0"/>
              <w:marRight w:val="0"/>
              <w:marTop w:val="0"/>
              <w:marBottom w:val="0"/>
              <w:divBdr>
                <w:top w:val="none" w:sz="0" w:space="0" w:color="auto"/>
                <w:left w:val="none" w:sz="0" w:space="0" w:color="auto"/>
                <w:bottom w:val="none" w:sz="0" w:space="0" w:color="auto"/>
                <w:right w:val="none" w:sz="0" w:space="0" w:color="auto"/>
              </w:divBdr>
              <w:divsChild>
                <w:div w:id="937448502">
                  <w:marLeft w:val="0"/>
                  <w:marRight w:val="0"/>
                  <w:marTop w:val="0"/>
                  <w:marBottom w:val="0"/>
                  <w:divBdr>
                    <w:top w:val="none" w:sz="0" w:space="0" w:color="auto"/>
                    <w:left w:val="none" w:sz="0" w:space="0" w:color="auto"/>
                    <w:bottom w:val="none" w:sz="0" w:space="0" w:color="auto"/>
                    <w:right w:val="none" w:sz="0" w:space="0" w:color="auto"/>
                  </w:divBdr>
                  <w:divsChild>
                    <w:div w:id="611088264">
                      <w:marLeft w:val="0"/>
                      <w:marRight w:val="0"/>
                      <w:marTop w:val="0"/>
                      <w:marBottom w:val="0"/>
                      <w:divBdr>
                        <w:top w:val="none" w:sz="0" w:space="0" w:color="auto"/>
                        <w:left w:val="none" w:sz="0" w:space="0" w:color="auto"/>
                        <w:bottom w:val="none" w:sz="0" w:space="0" w:color="auto"/>
                        <w:right w:val="none" w:sz="0" w:space="0" w:color="auto"/>
                      </w:divBdr>
                      <w:divsChild>
                        <w:div w:id="2146238511">
                          <w:marLeft w:val="0"/>
                          <w:marRight w:val="0"/>
                          <w:marTop w:val="0"/>
                          <w:marBottom w:val="0"/>
                          <w:divBdr>
                            <w:top w:val="none" w:sz="0" w:space="0" w:color="auto"/>
                            <w:left w:val="none" w:sz="0" w:space="0" w:color="auto"/>
                            <w:bottom w:val="none" w:sz="0" w:space="0" w:color="auto"/>
                            <w:right w:val="none" w:sz="0" w:space="0" w:color="auto"/>
                          </w:divBdr>
                          <w:divsChild>
                            <w:div w:id="952860200">
                              <w:marLeft w:val="0"/>
                              <w:marRight w:val="0"/>
                              <w:marTop w:val="0"/>
                              <w:marBottom w:val="0"/>
                              <w:divBdr>
                                <w:top w:val="none" w:sz="0" w:space="0" w:color="auto"/>
                                <w:left w:val="none" w:sz="0" w:space="0" w:color="auto"/>
                                <w:bottom w:val="none" w:sz="0" w:space="0" w:color="auto"/>
                                <w:right w:val="none" w:sz="0" w:space="0" w:color="auto"/>
                              </w:divBdr>
                              <w:divsChild>
                                <w:div w:id="1755667080">
                                  <w:marLeft w:val="0"/>
                                  <w:marRight w:val="0"/>
                                  <w:marTop w:val="0"/>
                                  <w:marBottom w:val="0"/>
                                  <w:divBdr>
                                    <w:top w:val="none" w:sz="0" w:space="0" w:color="auto"/>
                                    <w:left w:val="none" w:sz="0" w:space="0" w:color="auto"/>
                                    <w:bottom w:val="none" w:sz="0" w:space="0" w:color="auto"/>
                                    <w:right w:val="none" w:sz="0" w:space="0" w:color="auto"/>
                                  </w:divBdr>
                                  <w:divsChild>
                                    <w:div w:id="11894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817225">
      <w:bodyDiv w:val="1"/>
      <w:marLeft w:val="0"/>
      <w:marRight w:val="0"/>
      <w:marTop w:val="0"/>
      <w:marBottom w:val="0"/>
      <w:divBdr>
        <w:top w:val="none" w:sz="0" w:space="0" w:color="auto"/>
        <w:left w:val="none" w:sz="0" w:space="0" w:color="auto"/>
        <w:bottom w:val="none" w:sz="0" w:space="0" w:color="auto"/>
        <w:right w:val="none" w:sz="0" w:space="0" w:color="auto"/>
      </w:divBdr>
      <w:divsChild>
        <w:div w:id="86387576">
          <w:marLeft w:val="0"/>
          <w:marRight w:val="0"/>
          <w:marTop w:val="60"/>
          <w:marBottom w:val="0"/>
          <w:divBdr>
            <w:top w:val="none" w:sz="0" w:space="0" w:color="auto"/>
            <w:left w:val="none" w:sz="0" w:space="0" w:color="auto"/>
            <w:bottom w:val="none" w:sz="0" w:space="0" w:color="auto"/>
            <w:right w:val="none" w:sz="0" w:space="0" w:color="auto"/>
          </w:divBdr>
        </w:div>
        <w:div w:id="1098215432">
          <w:marLeft w:val="0"/>
          <w:marRight w:val="0"/>
          <w:marTop w:val="60"/>
          <w:marBottom w:val="0"/>
          <w:divBdr>
            <w:top w:val="none" w:sz="0" w:space="0" w:color="auto"/>
            <w:left w:val="none" w:sz="0" w:space="0" w:color="auto"/>
            <w:bottom w:val="none" w:sz="0" w:space="0" w:color="auto"/>
            <w:right w:val="none" w:sz="0" w:space="0" w:color="auto"/>
          </w:divBdr>
        </w:div>
      </w:divsChild>
    </w:div>
    <w:div w:id="2096634442">
      <w:bodyDiv w:val="1"/>
      <w:marLeft w:val="0"/>
      <w:marRight w:val="0"/>
      <w:marTop w:val="0"/>
      <w:marBottom w:val="0"/>
      <w:divBdr>
        <w:top w:val="none" w:sz="0" w:space="0" w:color="auto"/>
        <w:left w:val="none" w:sz="0" w:space="0" w:color="auto"/>
        <w:bottom w:val="none" w:sz="0" w:space="0" w:color="auto"/>
        <w:right w:val="none" w:sz="0" w:space="0" w:color="auto"/>
      </w:divBdr>
      <w:divsChild>
        <w:div w:id="994407599">
          <w:marLeft w:val="0"/>
          <w:marRight w:val="0"/>
          <w:marTop w:val="0"/>
          <w:marBottom w:val="0"/>
          <w:divBdr>
            <w:top w:val="none" w:sz="0" w:space="0" w:color="auto"/>
            <w:left w:val="none" w:sz="0" w:space="0" w:color="auto"/>
            <w:bottom w:val="none" w:sz="0" w:space="0" w:color="auto"/>
            <w:right w:val="none" w:sz="0" w:space="0" w:color="auto"/>
          </w:divBdr>
          <w:divsChild>
            <w:div w:id="182943638">
              <w:marLeft w:val="0"/>
              <w:marRight w:val="0"/>
              <w:marTop w:val="0"/>
              <w:marBottom w:val="0"/>
              <w:divBdr>
                <w:top w:val="none" w:sz="0" w:space="0" w:color="auto"/>
                <w:left w:val="none" w:sz="0" w:space="0" w:color="auto"/>
                <w:bottom w:val="none" w:sz="0" w:space="0" w:color="auto"/>
                <w:right w:val="none" w:sz="0" w:space="0" w:color="auto"/>
              </w:divBdr>
              <w:divsChild>
                <w:div w:id="824006999">
                  <w:marLeft w:val="0"/>
                  <w:marRight w:val="0"/>
                  <w:marTop w:val="0"/>
                  <w:marBottom w:val="0"/>
                  <w:divBdr>
                    <w:top w:val="none" w:sz="0" w:space="0" w:color="auto"/>
                    <w:left w:val="none" w:sz="0" w:space="0" w:color="auto"/>
                    <w:bottom w:val="none" w:sz="0" w:space="0" w:color="auto"/>
                    <w:right w:val="none" w:sz="0" w:space="0" w:color="auto"/>
                  </w:divBdr>
                  <w:divsChild>
                    <w:div w:id="220136586">
                      <w:marLeft w:val="0"/>
                      <w:marRight w:val="0"/>
                      <w:marTop w:val="0"/>
                      <w:marBottom w:val="0"/>
                      <w:divBdr>
                        <w:top w:val="none" w:sz="0" w:space="0" w:color="auto"/>
                        <w:left w:val="none" w:sz="0" w:space="0" w:color="auto"/>
                        <w:bottom w:val="none" w:sz="0" w:space="0" w:color="auto"/>
                        <w:right w:val="none" w:sz="0" w:space="0" w:color="auto"/>
                      </w:divBdr>
                      <w:divsChild>
                        <w:div w:id="1469545541">
                          <w:marLeft w:val="0"/>
                          <w:marRight w:val="0"/>
                          <w:marTop w:val="0"/>
                          <w:marBottom w:val="0"/>
                          <w:divBdr>
                            <w:top w:val="none" w:sz="0" w:space="0" w:color="auto"/>
                            <w:left w:val="none" w:sz="0" w:space="0" w:color="auto"/>
                            <w:bottom w:val="none" w:sz="0" w:space="0" w:color="auto"/>
                            <w:right w:val="none" w:sz="0" w:space="0" w:color="auto"/>
                          </w:divBdr>
                          <w:divsChild>
                            <w:div w:id="1845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6945704">
      <w:bodyDiv w:val="1"/>
      <w:marLeft w:val="0"/>
      <w:marRight w:val="0"/>
      <w:marTop w:val="0"/>
      <w:marBottom w:val="0"/>
      <w:divBdr>
        <w:top w:val="none" w:sz="0" w:space="0" w:color="auto"/>
        <w:left w:val="none" w:sz="0" w:space="0" w:color="auto"/>
        <w:bottom w:val="none" w:sz="0" w:space="0" w:color="auto"/>
        <w:right w:val="none" w:sz="0" w:space="0" w:color="auto"/>
      </w:divBdr>
      <w:divsChild>
        <w:div w:id="1336111415">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oter" Target="footer4.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60B63-4DF0-46B8-94AD-B026358CA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89</Pages>
  <Words>21301</Words>
  <Characters>121422</Characters>
  <Application>Microsoft Office Word</Application>
  <DocSecurity>0</DocSecurity>
  <Lines>1011</Lines>
  <Paragraphs>284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dc:creator>
  <cp:keywords/>
  <dc:description/>
  <cp:lastModifiedBy>Fatima</cp:lastModifiedBy>
  <cp:revision>60</cp:revision>
  <dcterms:created xsi:type="dcterms:W3CDTF">2026-06-04T18:01:00Z</dcterms:created>
  <dcterms:modified xsi:type="dcterms:W3CDTF">2026-08-02T19:15:00Z</dcterms:modified>
</cp:coreProperties>
</file>