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6E3547" w:rsidRDefault="009125CE" w:rsidP="00E208DB">
      <w:pPr>
        <w:spacing w:line="360" w:lineRule="auto"/>
        <w:jc w:val="both"/>
        <w:rPr>
          <w:rFonts w:ascii="Sakkal Majalla" w:hAnsi="Sakkal Majalla" w:cs="Sakkal Majalla"/>
          <w:b/>
          <w:bCs/>
          <w:sz w:val="32"/>
          <w:szCs w:val="32"/>
          <w:lang w:bidi="ar-EG"/>
        </w:rPr>
      </w:pPr>
      <w:r w:rsidRPr="006E3547">
        <w:rPr>
          <w:rFonts w:ascii="Sakkal Majalla" w:hAnsi="Sakkal Majalla" w:cs="Sakkal Majalla"/>
          <w:b/>
          <w:bCs/>
          <w:sz w:val="32"/>
          <w:szCs w:val="32"/>
          <w:rtl/>
          <w:lang w:bidi="ar-EG"/>
        </w:rPr>
        <w:t xml:space="preserve">جامعة </w:t>
      </w:r>
      <w:proofErr w:type="spellStart"/>
      <w:r w:rsidRPr="006E3547">
        <w:rPr>
          <w:rFonts w:ascii="Sakkal Majalla" w:hAnsi="Sakkal Majalla" w:cs="Sakkal Majalla"/>
          <w:b/>
          <w:bCs/>
          <w:sz w:val="32"/>
          <w:szCs w:val="32"/>
          <w:rtl/>
          <w:lang w:bidi="ar-EG"/>
        </w:rPr>
        <w:t>ميدأوشن</w:t>
      </w:r>
      <w:proofErr w:type="spellEnd"/>
      <w:r w:rsidRPr="006E3547">
        <w:rPr>
          <w:rFonts w:ascii="Sakkal Majalla" w:hAnsi="Sakkal Majalla" w:cs="Sakkal Majalla"/>
          <w:b/>
          <w:bCs/>
          <w:sz w:val="32"/>
          <w:szCs w:val="32"/>
          <w:rtl/>
          <w:lang w:bidi="ar-EG"/>
        </w:rPr>
        <w:t xml:space="preserve"> </w:t>
      </w:r>
    </w:p>
    <w:p w14:paraId="1E957002" w14:textId="04B27A9D" w:rsidR="00F546CE" w:rsidRPr="006E3547" w:rsidRDefault="009125CE" w:rsidP="00E208DB">
      <w:pPr>
        <w:spacing w:line="360" w:lineRule="auto"/>
        <w:jc w:val="both"/>
        <w:rPr>
          <w:rFonts w:ascii="Sakkal Majalla" w:hAnsi="Sakkal Majalla" w:cs="Sakkal Majalla"/>
          <w:b/>
          <w:bCs/>
          <w:sz w:val="32"/>
          <w:szCs w:val="32"/>
          <w:rtl/>
          <w:lang w:bidi="ar-EG"/>
        </w:rPr>
      </w:pPr>
      <w:r w:rsidRPr="006E3547">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E3547">
        <w:rPr>
          <w:rFonts w:ascii="Sakkal Majalla" w:hAnsi="Sakkal Majalla" w:cs="Sakkal Majalla"/>
          <w:b/>
          <w:bCs/>
          <w:sz w:val="32"/>
          <w:szCs w:val="32"/>
          <w:lang w:bidi="ar-EG"/>
        </w:rPr>
        <w:t xml:space="preserve">    </w:t>
      </w:r>
      <w:r w:rsidRPr="006E3547">
        <w:rPr>
          <w:rFonts w:ascii="Sakkal Majalla" w:hAnsi="Sakkal Majalla" w:cs="Sakkal Majalla"/>
          <w:b/>
          <w:bCs/>
          <w:sz w:val="32"/>
          <w:szCs w:val="32"/>
          <w:rtl/>
          <w:lang w:bidi="ar-EG"/>
        </w:rPr>
        <w:t xml:space="preserve">كلية الإدارة </w:t>
      </w:r>
    </w:p>
    <w:p w14:paraId="5F6542BF" w14:textId="4A2B112D" w:rsidR="009125CE" w:rsidRPr="006E3547" w:rsidRDefault="009125CE" w:rsidP="0098168A">
      <w:pPr>
        <w:spacing w:line="360" w:lineRule="auto"/>
        <w:jc w:val="both"/>
        <w:rPr>
          <w:rFonts w:ascii="Sakkal Majalla" w:hAnsi="Sakkal Majalla" w:cs="Sakkal Majalla"/>
          <w:sz w:val="32"/>
          <w:szCs w:val="32"/>
          <w:rtl/>
          <w:lang w:bidi="ar-EG"/>
        </w:rPr>
      </w:pPr>
      <w:r w:rsidRPr="006E3547">
        <w:rPr>
          <w:rFonts w:ascii="Sakkal Majalla" w:hAnsi="Sakkal Majalla" w:cs="Sakkal Majalla"/>
          <w:b/>
          <w:bCs/>
          <w:sz w:val="32"/>
          <w:szCs w:val="32"/>
          <w:rtl/>
          <w:lang w:bidi="ar-EG"/>
        </w:rPr>
        <w:t>قسم / تخصص</w:t>
      </w:r>
      <w:r w:rsidR="00FD45DE" w:rsidRPr="006E3547">
        <w:rPr>
          <w:rFonts w:ascii="Sakkal Majalla" w:hAnsi="Sakkal Majalla" w:cs="Sakkal Majalla" w:hint="cs"/>
          <w:b/>
          <w:bCs/>
          <w:sz w:val="32"/>
          <w:szCs w:val="32"/>
          <w:rtl/>
          <w:lang w:bidi="ar-EG"/>
        </w:rPr>
        <w:t xml:space="preserve"> إدارة المخاطر </w:t>
      </w:r>
    </w:p>
    <w:p w14:paraId="45EFCCBF" w14:textId="77777777" w:rsidR="00637C11" w:rsidRDefault="00637C11" w:rsidP="0098168A">
      <w:pPr>
        <w:spacing w:line="360" w:lineRule="auto"/>
        <w:jc w:val="center"/>
        <w:rPr>
          <w:rFonts w:ascii="Sakkal Majalla" w:hAnsi="Sakkal Majalla" w:cs="Sakkal Majalla"/>
          <w:b/>
          <w:bCs/>
          <w:sz w:val="40"/>
          <w:szCs w:val="40"/>
          <w:rtl/>
          <w:lang w:bidi="ar-EG"/>
        </w:rPr>
      </w:pPr>
    </w:p>
    <w:p w14:paraId="08401F45" w14:textId="473135F5" w:rsidR="009125CE" w:rsidRPr="006E3547" w:rsidRDefault="00FD45D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hint="cs"/>
          <w:b/>
          <w:bCs/>
          <w:sz w:val="40"/>
          <w:szCs w:val="40"/>
          <w:rtl/>
          <w:lang w:bidi="ar-EG"/>
        </w:rPr>
        <w:t>دور إدارة المخاطر في دعم القرارات الاستراتيجية</w:t>
      </w:r>
    </w:p>
    <w:p w14:paraId="0EB57E30" w14:textId="5F646D3C" w:rsidR="009125CE" w:rsidRPr="0098168A" w:rsidRDefault="00E246FC"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hint="cs"/>
          <w:b/>
          <w:bCs/>
          <w:sz w:val="40"/>
          <w:szCs w:val="40"/>
          <w:rtl/>
          <w:lang w:bidi="ar-EG"/>
        </w:rPr>
        <w:t>"</w:t>
      </w:r>
      <w:r w:rsidRPr="006E3547">
        <w:rPr>
          <w:rFonts w:ascii="Sakkal Majalla" w:hAnsi="Sakkal Majalla" w:cs="Sakkal Majalla"/>
          <w:b/>
          <w:bCs/>
          <w:sz w:val="40"/>
          <w:szCs w:val="40"/>
          <w:rtl/>
          <w:lang w:bidi="ar-EG"/>
        </w:rPr>
        <w:t>دراسة حالة على شركة أرامكو السعودية"</w:t>
      </w:r>
    </w:p>
    <w:p w14:paraId="751A7E65" w14:textId="3B038446" w:rsidR="009125CE" w:rsidRPr="006E3547" w:rsidRDefault="009125C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b/>
          <w:bCs/>
          <w:sz w:val="40"/>
          <w:szCs w:val="40"/>
          <w:rtl/>
          <w:lang w:bidi="ar-EG"/>
        </w:rPr>
        <w:t>إعداد الطالب/</w:t>
      </w:r>
    </w:p>
    <w:p w14:paraId="73041F5D" w14:textId="57241689" w:rsidR="00FD45DE" w:rsidRPr="006E3547" w:rsidRDefault="00FD45D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hint="cs"/>
          <w:b/>
          <w:bCs/>
          <w:sz w:val="40"/>
          <w:szCs w:val="40"/>
          <w:rtl/>
          <w:lang w:bidi="ar-EG"/>
        </w:rPr>
        <w:t>ليلى علي محمد</w:t>
      </w:r>
    </w:p>
    <w:p w14:paraId="6E49FD95" w14:textId="49DF804A" w:rsidR="00FD45DE" w:rsidRPr="006E3547" w:rsidRDefault="00FD45D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hint="cs"/>
          <w:b/>
          <w:bCs/>
          <w:sz w:val="40"/>
          <w:szCs w:val="40"/>
          <w:rtl/>
          <w:lang w:bidi="ar-EG"/>
        </w:rPr>
        <w:t>الرقم الجامعي</w:t>
      </w:r>
    </w:p>
    <w:p w14:paraId="7368C65C" w14:textId="254F6534" w:rsidR="00FD45DE" w:rsidRPr="006E3547" w:rsidRDefault="00FD45D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hint="cs"/>
          <w:b/>
          <w:bCs/>
          <w:sz w:val="40"/>
          <w:szCs w:val="40"/>
          <w:rtl/>
          <w:lang w:bidi="ar-EG"/>
        </w:rPr>
        <w:t>2021203594</w:t>
      </w:r>
    </w:p>
    <w:p w14:paraId="5F4EE2DE" w14:textId="1A92484F" w:rsidR="009125CE" w:rsidRPr="006E3547" w:rsidRDefault="009125C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b/>
          <w:bCs/>
          <w:sz w:val="40"/>
          <w:szCs w:val="40"/>
          <w:rtl/>
          <w:lang w:bidi="ar-EG"/>
        </w:rPr>
        <w:t>إشراف/</w:t>
      </w:r>
    </w:p>
    <w:p w14:paraId="2EFA31CD" w14:textId="287D4D2F" w:rsidR="009125CE" w:rsidRPr="006E3547" w:rsidRDefault="00B55620" w:rsidP="00637C11">
      <w:pPr>
        <w:spacing w:line="276" w:lineRule="auto"/>
        <w:jc w:val="center"/>
        <w:rPr>
          <w:rFonts w:ascii="Sakkal Majalla" w:hAnsi="Sakkal Majalla" w:cs="Sakkal Majalla"/>
          <w:b/>
          <w:bCs/>
          <w:sz w:val="40"/>
          <w:szCs w:val="40"/>
          <w:rtl/>
          <w:lang w:bidi="ar-EG"/>
        </w:rPr>
      </w:pPr>
      <w:proofErr w:type="spellStart"/>
      <w:proofErr w:type="gramStart"/>
      <w:r w:rsidRPr="006E3547">
        <w:rPr>
          <w:rFonts w:ascii="Sakkal Majalla" w:hAnsi="Sakkal Majalla" w:cs="Sakkal Majalla" w:hint="cs"/>
          <w:b/>
          <w:bCs/>
          <w:sz w:val="40"/>
          <w:szCs w:val="40"/>
          <w:rtl/>
          <w:lang w:bidi="ar-EG"/>
        </w:rPr>
        <w:t>د.الفيصل</w:t>
      </w:r>
      <w:proofErr w:type="spellEnd"/>
      <w:proofErr w:type="gramEnd"/>
      <w:r w:rsidRPr="006E3547">
        <w:rPr>
          <w:rFonts w:ascii="Sakkal Majalla" w:hAnsi="Sakkal Majalla" w:cs="Sakkal Majalla" w:hint="cs"/>
          <w:b/>
          <w:bCs/>
          <w:sz w:val="40"/>
          <w:szCs w:val="40"/>
          <w:rtl/>
          <w:lang w:bidi="ar-EG"/>
        </w:rPr>
        <w:t xml:space="preserve"> عبد الحميد</w:t>
      </w:r>
    </w:p>
    <w:p w14:paraId="22738CC6" w14:textId="52DB3D46" w:rsidR="009125CE" w:rsidRPr="006E3547" w:rsidRDefault="00B55620" w:rsidP="00637C11">
      <w:pPr>
        <w:spacing w:line="276" w:lineRule="auto"/>
        <w:jc w:val="center"/>
        <w:rPr>
          <w:rFonts w:ascii="Sakkal Majalla" w:hAnsi="Sakkal Majalla" w:cs="Sakkal Majalla"/>
          <w:b/>
          <w:bCs/>
          <w:sz w:val="40"/>
          <w:szCs w:val="40"/>
          <w:rtl/>
          <w:lang w:bidi="ar-EG"/>
        </w:rPr>
      </w:pPr>
      <w:proofErr w:type="spellStart"/>
      <w:proofErr w:type="gramStart"/>
      <w:r w:rsidRPr="006E3547">
        <w:rPr>
          <w:rFonts w:ascii="Sakkal Majalla" w:hAnsi="Sakkal Majalla" w:cs="Sakkal Majalla" w:hint="cs"/>
          <w:b/>
          <w:bCs/>
          <w:sz w:val="40"/>
          <w:szCs w:val="40"/>
          <w:rtl/>
          <w:lang w:bidi="ar-EG"/>
        </w:rPr>
        <w:t>د.فايز</w:t>
      </w:r>
      <w:proofErr w:type="spellEnd"/>
      <w:proofErr w:type="gramEnd"/>
      <w:r w:rsidRPr="006E3547">
        <w:rPr>
          <w:rFonts w:ascii="Sakkal Majalla" w:hAnsi="Sakkal Majalla" w:cs="Sakkal Majalla" w:hint="cs"/>
          <w:b/>
          <w:bCs/>
          <w:sz w:val="40"/>
          <w:szCs w:val="40"/>
          <w:rtl/>
          <w:lang w:bidi="ar-EG"/>
        </w:rPr>
        <w:t xml:space="preserve"> جراد</w:t>
      </w:r>
    </w:p>
    <w:p w14:paraId="14480418" w14:textId="78A6C3AC" w:rsidR="009125CE" w:rsidRPr="006E3547" w:rsidRDefault="009125C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b/>
          <w:bCs/>
          <w:sz w:val="40"/>
          <w:szCs w:val="40"/>
          <w:rtl/>
          <w:lang w:bidi="ar-EG"/>
        </w:rPr>
        <w:t>العام الدراسي:</w:t>
      </w:r>
    </w:p>
    <w:p w14:paraId="4179FA30" w14:textId="6556C9BA" w:rsidR="00683DCE" w:rsidRDefault="009125CE" w:rsidP="00637C11">
      <w:pPr>
        <w:spacing w:line="276" w:lineRule="auto"/>
        <w:jc w:val="center"/>
        <w:rPr>
          <w:rFonts w:ascii="Sakkal Majalla" w:hAnsi="Sakkal Majalla" w:cs="Sakkal Majalla"/>
          <w:b/>
          <w:bCs/>
          <w:sz w:val="40"/>
          <w:szCs w:val="40"/>
          <w:rtl/>
          <w:lang w:bidi="ar-EG"/>
        </w:rPr>
      </w:pPr>
      <w:r w:rsidRPr="006E3547">
        <w:rPr>
          <w:rFonts w:ascii="Sakkal Majalla" w:hAnsi="Sakkal Majalla" w:cs="Sakkal Majalla"/>
          <w:b/>
          <w:bCs/>
          <w:sz w:val="40"/>
          <w:szCs w:val="40"/>
          <w:rtl/>
          <w:lang w:bidi="ar-EG"/>
        </w:rPr>
        <w:t>202</w:t>
      </w:r>
      <w:r w:rsidR="00FD45DE" w:rsidRPr="006E3547">
        <w:rPr>
          <w:rFonts w:ascii="Sakkal Majalla" w:hAnsi="Sakkal Majalla" w:cs="Sakkal Majalla" w:hint="cs"/>
          <w:b/>
          <w:bCs/>
          <w:sz w:val="40"/>
          <w:szCs w:val="40"/>
          <w:rtl/>
          <w:lang w:bidi="ar-EG"/>
        </w:rPr>
        <w:t>5</w:t>
      </w:r>
    </w:p>
    <w:p w14:paraId="172FF4A2" w14:textId="1FE6D855" w:rsidR="00794C15" w:rsidRPr="00794C15" w:rsidRDefault="0098168A" w:rsidP="00794C15">
      <w:pPr>
        <w:pStyle w:val="1"/>
        <w:rPr>
          <w:rFonts w:ascii="Sakkal Majalla" w:hAnsi="Sakkal Majalla" w:cs="Sakkal Majalla"/>
          <w:b/>
          <w:bCs/>
          <w:color w:val="auto"/>
          <w:lang w:bidi="ar-EG"/>
        </w:rPr>
      </w:pPr>
      <w:bookmarkStart w:id="0" w:name="_Toc213876269"/>
      <w:r w:rsidRPr="00794C15">
        <w:rPr>
          <w:rFonts w:ascii="Sakkal Majalla" w:hAnsi="Sakkal Majalla" w:cs="Sakkal Majalla"/>
          <w:b/>
          <w:bCs/>
          <w:color w:val="auto"/>
          <w:rtl/>
          <w:lang w:bidi="ar-EG"/>
        </w:rPr>
        <w:lastRenderedPageBreak/>
        <w:t>مستخلص:</w:t>
      </w:r>
      <w:bookmarkEnd w:id="0"/>
    </w:p>
    <w:p w14:paraId="1BCDD56F"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هدفت هذه الدراسة إلى استكشاف دور إدارة المخاطر في دعم القرارات الاستراتيجية، مع تطبيق عملي على شركة أرامكو السعودية كنموذج تطبيقي، وذلك في ظل بيئة أعمال معقدة ومتقلبة تتطلب من المؤسسات القدرة على التعامل مع المخاطر وتحويلها إلى فرص استراتيجية</w:t>
      </w:r>
      <w:r w:rsidRPr="00794C15">
        <w:rPr>
          <w:rFonts w:ascii="Sakkal Majalla" w:hAnsi="Sakkal Majalla" w:cs="Sakkal Majalla"/>
          <w:sz w:val="32"/>
          <w:szCs w:val="32"/>
          <w:lang w:bidi="ar-EG"/>
        </w:rPr>
        <w:t>.</w:t>
      </w:r>
    </w:p>
    <w:p w14:paraId="4281B6F3"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انطلقت الدراسة من فرضيات متعددة على ثلاثة مستويات</w:t>
      </w:r>
      <w:r w:rsidRPr="00794C15">
        <w:rPr>
          <w:rFonts w:ascii="Sakkal Majalla" w:hAnsi="Sakkal Majalla" w:cs="Sakkal Majalla"/>
          <w:sz w:val="32"/>
          <w:szCs w:val="32"/>
          <w:lang w:bidi="ar-EG"/>
        </w:rPr>
        <w:t xml:space="preserve">: </w:t>
      </w:r>
      <w:r w:rsidRPr="00794C15">
        <w:rPr>
          <w:rFonts w:ascii="Sakkal Majalla" w:hAnsi="Sakkal Majalla" w:cs="Sakkal Majalla"/>
          <w:sz w:val="32"/>
          <w:szCs w:val="32"/>
          <w:rtl/>
        </w:rPr>
        <w:t>نظرية، تطبيقية، وقياسية، تناولت العلاقة بين تكامل إدارة المخاطر وفعالية القرارات الاستراتيجية، وأثر الثقافة التنظيمية، والأدوات التحليلية الحديثة، بالإضافة إلى تأثير طبيعة القطاع على نماذج إدارة المخاطر</w:t>
      </w:r>
      <w:r w:rsidRPr="00794C15">
        <w:rPr>
          <w:rFonts w:ascii="Sakkal Majalla" w:hAnsi="Sakkal Majalla" w:cs="Sakkal Majalla"/>
          <w:sz w:val="32"/>
          <w:szCs w:val="32"/>
          <w:lang w:bidi="ar-EG"/>
        </w:rPr>
        <w:t>.</w:t>
      </w:r>
    </w:p>
    <w:p w14:paraId="055467E4"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 xml:space="preserve">اعتمدت الدراسة على منهج البحث الوصفي التحليلي، واستخدمت الاستبيان كأداة رئيسية لجمع البيانات من عينة مكونة من 100 فرد. كما تم تحليل البيانات باستخدام برامج الإحصاء، بما في ذلك </w:t>
      </w:r>
      <w:r w:rsidRPr="00794C15">
        <w:rPr>
          <w:rFonts w:ascii="Sakkal Majalla" w:hAnsi="Sakkal Majalla" w:cs="Sakkal Majalla"/>
          <w:sz w:val="32"/>
          <w:szCs w:val="32"/>
          <w:lang w:bidi="ar-EG"/>
        </w:rPr>
        <w:t>SPSS</w:t>
      </w:r>
      <w:r w:rsidRPr="00794C15">
        <w:rPr>
          <w:rFonts w:ascii="Sakkal Majalla" w:hAnsi="Sakkal Majalla" w:cs="Sakkal Majalla"/>
          <w:sz w:val="32"/>
          <w:szCs w:val="32"/>
          <w:rtl/>
        </w:rPr>
        <w:t>، لإجراء التحليل الوصفي، اختبار الفرضيات، معامل الارتباط، تحليل التباين</w:t>
      </w:r>
      <w:r w:rsidRPr="00794C15">
        <w:rPr>
          <w:rFonts w:ascii="Sakkal Majalla" w:hAnsi="Sakkal Majalla" w:cs="Sakkal Majalla"/>
          <w:sz w:val="32"/>
          <w:szCs w:val="32"/>
          <w:lang w:bidi="ar-EG"/>
        </w:rPr>
        <w:t xml:space="preserve"> (ANOVA)</w:t>
      </w:r>
      <w:r w:rsidRPr="00794C15">
        <w:rPr>
          <w:rFonts w:ascii="Sakkal Majalla" w:hAnsi="Sakkal Majalla" w:cs="Sakkal Majalla"/>
          <w:sz w:val="32"/>
          <w:szCs w:val="32"/>
          <w:rtl/>
        </w:rPr>
        <w:t>، واختبارات التأثير المباشر وغير المباشر للمتغيرات الوسيطة</w:t>
      </w:r>
      <w:r w:rsidRPr="00794C15">
        <w:rPr>
          <w:rFonts w:ascii="Sakkal Majalla" w:hAnsi="Sakkal Majalla" w:cs="Sakkal Majalla"/>
          <w:sz w:val="32"/>
          <w:szCs w:val="32"/>
          <w:lang w:bidi="ar-EG"/>
        </w:rPr>
        <w:t>.</w:t>
      </w:r>
    </w:p>
    <w:p w14:paraId="1222409E"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أظهرت النتائج أن إدارة المخاطر تشكل عنصرًا أساسيًا في القرارات الاستراتيجية، حيث أن المؤسسات التي تدمج المخاطر في التخطيط والتنفيذ تتمتع بقدرة أعلى على اتخاذ قرارات دقيقة ومرنة. كما بينت الدراسة أن الممارسات الاستباقية والثقافة التنظيمية الداعمة والتعاون بين الإدارات تعزز من جودة القرارات الاستراتيجية، في حين أظهرت النتائج الحاجة إلى تعزيز استخدام الأدوات التحليلية الحديثة وقياس العائد الاستثماري للبرامج</w:t>
      </w:r>
      <w:r w:rsidRPr="00794C15">
        <w:rPr>
          <w:rFonts w:ascii="Sakkal Majalla" w:hAnsi="Sakkal Majalla" w:cs="Sakkal Majalla"/>
          <w:sz w:val="32"/>
          <w:szCs w:val="32"/>
          <w:lang w:bidi="ar-EG"/>
        </w:rPr>
        <w:t>.</w:t>
      </w:r>
    </w:p>
    <w:p w14:paraId="47159602"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 xml:space="preserve">كما أكدت النتائج وجود ارتباط إيجابي وقوي بين تكامل إدارة المخاطر وفعالية القرارات الاستراتيجية، مع تأثير جزئي للثقافة التنظيمية كعامل وسيط، بالإضافة إلى وجود فروق ذات دلالة إحصائية بين القطاعات المختلفة في تطبيق نماذج إدارة المخاطر. وقد أظهرت موثوقية الاستبيان مستويات عالية من الثبات الداخلي باستخدام معامل ألفا </w:t>
      </w:r>
      <w:proofErr w:type="spellStart"/>
      <w:r w:rsidRPr="00794C15">
        <w:rPr>
          <w:rFonts w:ascii="Sakkal Majalla" w:hAnsi="Sakkal Majalla" w:cs="Sakkal Majalla"/>
          <w:sz w:val="32"/>
          <w:szCs w:val="32"/>
          <w:rtl/>
        </w:rPr>
        <w:t>كرونباخ</w:t>
      </w:r>
      <w:proofErr w:type="spellEnd"/>
      <w:r w:rsidRPr="00794C15">
        <w:rPr>
          <w:rFonts w:ascii="Sakkal Majalla" w:hAnsi="Sakkal Majalla" w:cs="Sakkal Majalla"/>
          <w:sz w:val="32"/>
          <w:szCs w:val="32"/>
          <w:rtl/>
        </w:rPr>
        <w:t>، مما يعزز مصداقية النتائج</w:t>
      </w:r>
      <w:r w:rsidRPr="00794C15">
        <w:rPr>
          <w:rFonts w:ascii="Sakkal Majalla" w:hAnsi="Sakkal Majalla" w:cs="Sakkal Majalla"/>
          <w:sz w:val="32"/>
          <w:szCs w:val="32"/>
          <w:lang w:bidi="ar-EG"/>
        </w:rPr>
        <w:t>.</w:t>
      </w:r>
    </w:p>
    <w:p w14:paraId="2228B5CD" w14:textId="77777777" w:rsidR="00794C15" w:rsidRP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lastRenderedPageBreak/>
        <w:t>استنادًا إلى النتائج، أوصت الدراسة بـ</w:t>
      </w:r>
      <w:r w:rsidRPr="00794C15">
        <w:rPr>
          <w:rFonts w:ascii="Sakkal Majalla" w:hAnsi="Sakkal Majalla" w:cs="Sakkal Majalla"/>
          <w:sz w:val="32"/>
          <w:szCs w:val="32"/>
          <w:lang w:bidi="ar-EG"/>
        </w:rPr>
        <w:t xml:space="preserve">: </w:t>
      </w:r>
      <w:r w:rsidRPr="00794C15">
        <w:rPr>
          <w:rFonts w:ascii="Sakkal Majalla" w:hAnsi="Sakkal Majalla" w:cs="Sakkal Majalla"/>
          <w:sz w:val="32"/>
          <w:szCs w:val="32"/>
          <w:rtl/>
        </w:rPr>
        <w:t>تعزيز التكامل بين إدارة المخاطر والاستراتيجية، اعتماد ممارسات استباقية، تطوير الأدوات التحليلية الحديثة، رفع نضج الحوكمة، تكييف الاستراتيجيات بحسب طبيعة القطاع، وتدريب الموظفين بشكل مستمر</w:t>
      </w:r>
      <w:r w:rsidRPr="00794C15">
        <w:rPr>
          <w:rFonts w:ascii="Sakkal Majalla" w:hAnsi="Sakkal Majalla" w:cs="Sakkal Majalla"/>
          <w:sz w:val="32"/>
          <w:szCs w:val="32"/>
          <w:lang w:bidi="ar-EG"/>
        </w:rPr>
        <w:t>.</w:t>
      </w:r>
    </w:p>
    <w:p w14:paraId="44AB2AC0" w14:textId="77C3FE55" w:rsidR="00794C15" w:rsidRDefault="00794C15" w:rsidP="00794C15">
      <w:pPr>
        <w:spacing w:line="360" w:lineRule="auto"/>
        <w:jc w:val="both"/>
        <w:rPr>
          <w:rFonts w:ascii="Sakkal Majalla" w:hAnsi="Sakkal Majalla" w:cs="Sakkal Majalla"/>
          <w:sz w:val="32"/>
          <w:szCs w:val="32"/>
          <w:lang w:bidi="ar-EG"/>
        </w:rPr>
      </w:pPr>
      <w:r w:rsidRPr="00794C15">
        <w:rPr>
          <w:rFonts w:ascii="Sakkal Majalla" w:hAnsi="Sakkal Majalla" w:cs="Sakkal Majalla"/>
          <w:sz w:val="32"/>
          <w:szCs w:val="32"/>
          <w:rtl/>
        </w:rPr>
        <w:t>تخلص الدراسة إلى أن إدارة المخاطر ليست مجرد أداة وقائية، بل هي عنصر استراتيجي يساهم في تحسين فعالية القرارات وتحقيق الاستدامة والتنافسية للمؤسسات، خاصة في بيئات الأعمال المعقدة والمتغيرة</w:t>
      </w:r>
      <w:r w:rsidRPr="00794C15">
        <w:rPr>
          <w:rFonts w:ascii="Sakkal Majalla" w:hAnsi="Sakkal Majalla" w:cs="Sakkal Majalla"/>
          <w:sz w:val="32"/>
          <w:szCs w:val="32"/>
          <w:lang w:bidi="ar-EG"/>
        </w:rPr>
        <w:t>.</w:t>
      </w:r>
    </w:p>
    <w:p w14:paraId="3500ED6E" w14:textId="77777777" w:rsidR="00794C15" w:rsidRDefault="00794C15">
      <w:pPr>
        <w:bidi w:val="0"/>
        <w:rPr>
          <w:rFonts w:ascii="Sakkal Majalla" w:hAnsi="Sakkal Majalla" w:cs="Sakkal Majalla"/>
          <w:sz w:val="32"/>
          <w:szCs w:val="32"/>
          <w:lang w:bidi="ar-EG"/>
        </w:rPr>
      </w:pPr>
      <w:r>
        <w:rPr>
          <w:rFonts w:ascii="Sakkal Majalla" w:hAnsi="Sakkal Majalla" w:cs="Sakkal Majalla"/>
          <w:sz w:val="32"/>
          <w:szCs w:val="32"/>
          <w:lang w:bidi="ar-EG"/>
        </w:rPr>
        <w:br w:type="page"/>
      </w:r>
    </w:p>
    <w:p w14:paraId="6572F452" w14:textId="3E0924CC" w:rsidR="00683DCE" w:rsidRPr="00794C15" w:rsidRDefault="00683DCE" w:rsidP="00794C15">
      <w:pPr>
        <w:pStyle w:val="1"/>
        <w:rPr>
          <w:rFonts w:ascii="Sakkal Majalla" w:hAnsi="Sakkal Majalla" w:cs="Sakkal Majalla"/>
          <w:b/>
          <w:bCs/>
          <w:color w:val="auto"/>
          <w:rtl/>
          <w:lang w:bidi="ar-EG"/>
        </w:rPr>
      </w:pPr>
      <w:bookmarkStart w:id="1" w:name="_Toc202738920"/>
      <w:bookmarkStart w:id="2" w:name="_Toc213876270"/>
      <w:r w:rsidRPr="00794C15">
        <w:rPr>
          <w:rFonts w:ascii="Sakkal Majalla" w:hAnsi="Sakkal Majalla" w:cs="Sakkal Majalla"/>
          <w:b/>
          <w:bCs/>
          <w:color w:val="auto"/>
          <w:rtl/>
          <w:lang w:bidi="ar-EG"/>
        </w:rPr>
        <w:lastRenderedPageBreak/>
        <w:t>الشكر والتقدير</w:t>
      </w:r>
      <w:bookmarkEnd w:id="1"/>
      <w:bookmarkEnd w:id="2"/>
      <w:r w:rsidRPr="00794C15">
        <w:rPr>
          <w:rFonts w:ascii="Sakkal Majalla" w:hAnsi="Sakkal Majalla" w:cs="Sakkal Majalla"/>
          <w:b/>
          <w:bCs/>
          <w:color w:val="auto"/>
          <w:rtl/>
          <w:lang w:bidi="ar-EG"/>
        </w:rPr>
        <w:t xml:space="preserve"> </w:t>
      </w:r>
    </w:p>
    <w:p w14:paraId="3B5E3EF5" w14:textId="34491B10" w:rsidR="00683DCE" w:rsidRPr="006E3547" w:rsidRDefault="00032B9C" w:rsidP="00E208DB">
      <w:pPr>
        <w:spacing w:line="360" w:lineRule="auto"/>
        <w:ind w:firstLine="284"/>
        <w:jc w:val="both"/>
        <w:rPr>
          <w:rFonts w:ascii="Sakkal Majalla" w:hAnsi="Sakkal Majalla" w:cs="Sakkal Majalla"/>
          <w:sz w:val="36"/>
          <w:szCs w:val="36"/>
          <w:rtl/>
          <w:lang w:bidi="ar-EG"/>
        </w:rPr>
      </w:pPr>
      <w:r w:rsidRPr="006E3547">
        <w:rPr>
          <w:rFonts w:ascii="Sakkal Majalla" w:hAnsi="Sakkal Majalla" w:cs="Sakkal Majalla"/>
          <w:sz w:val="36"/>
          <w:szCs w:val="36"/>
          <w:rtl/>
          <w:lang w:bidi="ar-EG"/>
        </w:rPr>
        <w:t>أتوجه ببالغ الامتنان والعرفان لكل من ساهم في إنجاز هذا العمل البحثي، الذي يمثل ثمرة جهد متواصل وتعاون مثمر بين العديد من الأطراف. أولاً وقبل كل شيء، أتقدم بخالص الشكر والتقدير إلى المشرفين الأكاديميين الذين لم يبخلوا بتوجيهاتهم القيمة ونصائحهم الثمينة طوال رحلة البحث، حيث كانت ملاحظاتهم البناءة وإرشاداتهم العلمية الدقيقة بمثابة المنارة التي أضاءت دروب هذا العمل. كما أتوجه بالشكر الخاص إلى الزملاء الباحثين في القسم الأكاديمي الذين قدموا الدعم الفكري والعلمي، وساهموا في إثراء النقاشات العلمية حول محاور الدراسة. ولا يفوتني أن أعرب عن عميق امتناني للمشاركين في الدراسة من المدراء والمسؤولين في المنظمات المختلفة، الذين سخروا وقتهم وخبراتهم للإجابة على استبيانات البحث والمشاركة في المقابلات، مما أضاف بعداً تطبيقياً مهماً للدراسة. كما أتقدم بالشكر الجزيل للجهات الأكاديمية والمكتبات التي وفرت المراجع العلمية والدوريات المتخصصة التي شكلت الأساس النظري للبحث. وأخيراً وليس آخراً، أهدي هذا الجهد إلى عائلتي الكريمة التي كانت خير سند ودعم معنوي طوال فترة إعداد البحث، حيث تحملوا غيابي وصبري على مشقة السهر والتفرغ العلمي. هذا العمل هو ثمرة تضافر جهود جميع هؤلاء الأفراد والمؤسسات، وأنا أقدّر عالياً كل مساهمة ساهمت في إخراجه بهذه الصورة.</w:t>
      </w:r>
    </w:p>
    <w:p w14:paraId="47876E58" w14:textId="31A0F5B2" w:rsidR="00683DCE" w:rsidRPr="006E3547" w:rsidRDefault="00683DCE" w:rsidP="00E208DB">
      <w:pPr>
        <w:spacing w:line="360" w:lineRule="auto"/>
        <w:jc w:val="both"/>
        <w:rPr>
          <w:rFonts w:ascii="Sakkal Majalla" w:hAnsi="Sakkal Majalla" w:cs="Sakkal Majalla"/>
          <w:sz w:val="32"/>
          <w:szCs w:val="32"/>
          <w:rtl/>
          <w:lang w:bidi="ar-EG"/>
        </w:rPr>
      </w:pPr>
    </w:p>
    <w:p w14:paraId="06FE6B55" w14:textId="69686229" w:rsidR="00683DCE" w:rsidRPr="006E3547" w:rsidRDefault="00683DCE" w:rsidP="00E208DB">
      <w:pPr>
        <w:spacing w:line="360" w:lineRule="auto"/>
        <w:jc w:val="both"/>
        <w:rPr>
          <w:rFonts w:ascii="Sakkal Majalla" w:hAnsi="Sakkal Majalla" w:cs="Sakkal Majalla"/>
          <w:sz w:val="32"/>
          <w:szCs w:val="32"/>
          <w:rtl/>
          <w:lang w:bidi="ar-EG"/>
        </w:rPr>
      </w:pPr>
    </w:p>
    <w:p w14:paraId="3A23560B" w14:textId="07064FA4" w:rsidR="00683DCE" w:rsidRPr="006E3547" w:rsidRDefault="00683DCE" w:rsidP="00E208DB">
      <w:pPr>
        <w:spacing w:line="360" w:lineRule="auto"/>
        <w:jc w:val="both"/>
        <w:rPr>
          <w:rFonts w:ascii="Sakkal Majalla" w:hAnsi="Sakkal Majalla" w:cs="Sakkal Majalla"/>
          <w:b/>
          <w:bCs/>
          <w:sz w:val="32"/>
          <w:szCs w:val="32"/>
          <w:u w:val="single"/>
          <w:rtl/>
          <w:lang w:bidi="ar-EG"/>
        </w:rPr>
      </w:pPr>
    </w:p>
    <w:sdt>
      <w:sdtPr>
        <w:rPr>
          <w:rFonts w:asciiTheme="minorHAnsi" w:eastAsiaTheme="minorHAnsi" w:hAnsiTheme="minorHAnsi" w:cstheme="minorBidi"/>
          <w:color w:val="auto"/>
          <w:kern w:val="2"/>
          <w:sz w:val="24"/>
          <w:szCs w:val="24"/>
          <w:rtl/>
          <w14:ligatures w14:val="standardContextual"/>
        </w:rPr>
        <w:id w:val="-499814990"/>
        <w:docPartObj>
          <w:docPartGallery w:val="Table of Contents"/>
          <w:docPartUnique/>
        </w:docPartObj>
      </w:sdtPr>
      <w:sdtEndPr>
        <w:rPr>
          <w:rFonts w:ascii="Sakkal Majalla" w:hAnsi="Sakkal Majalla" w:cs="Sakkal Majalla"/>
          <w:b/>
          <w:bCs/>
          <w:noProof/>
          <w:sz w:val="28"/>
          <w:szCs w:val="28"/>
        </w:rPr>
      </w:sdtEndPr>
      <w:sdtContent>
        <w:p w14:paraId="316D51D8" w14:textId="6D76D633" w:rsidR="0027105C" w:rsidRPr="006E3547" w:rsidRDefault="0027105C" w:rsidP="00E208DB">
          <w:pPr>
            <w:pStyle w:val="a6"/>
            <w:bidi/>
            <w:spacing w:line="360" w:lineRule="auto"/>
            <w:jc w:val="both"/>
            <w:rPr>
              <w:sz w:val="36"/>
              <w:szCs w:val="36"/>
            </w:rPr>
          </w:pPr>
          <w:r w:rsidRPr="006E3547">
            <w:rPr>
              <w:rFonts w:hint="cs"/>
              <w:sz w:val="36"/>
              <w:szCs w:val="36"/>
              <w:rtl/>
            </w:rPr>
            <w:t>فهرس المحتويات</w:t>
          </w:r>
        </w:p>
        <w:p w14:paraId="1608201A" w14:textId="54173577" w:rsidR="00794C15" w:rsidRPr="00274221" w:rsidRDefault="0027105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r w:rsidRPr="00274221">
            <w:rPr>
              <w:rFonts w:ascii="Sakkal Majalla" w:hAnsi="Sakkal Majalla" w:cs="Sakkal Majalla"/>
              <w:sz w:val="28"/>
              <w:szCs w:val="28"/>
            </w:rPr>
            <w:fldChar w:fldCharType="begin"/>
          </w:r>
          <w:r w:rsidRPr="00274221">
            <w:rPr>
              <w:rFonts w:ascii="Sakkal Majalla" w:hAnsi="Sakkal Majalla" w:cs="Sakkal Majalla"/>
              <w:sz w:val="28"/>
              <w:szCs w:val="28"/>
            </w:rPr>
            <w:instrText xml:space="preserve"> TOC \o "1-3" \h \z \u </w:instrText>
          </w:r>
          <w:r w:rsidRPr="00274221">
            <w:rPr>
              <w:rFonts w:ascii="Sakkal Majalla" w:hAnsi="Sakkal Majalla" w:cs="Sakkal Majalla"/>
              <w:sz w:val="28"/>
              <w:szCs w:val="28"/>
            </w:rPr>
            <w:fldChar w:fldCharType="separate"/>
          </w:r>
          <w:hyperlink w:anchor="_Toc213876269" w:history="1">
            <w:r w:rsidR="00794C15" w:rsidRPr="00274221">
              <w:rPr>
                <w:rStyle w:val="Hyperlink"/>
                <w:rFonts w:ascii="Sakkal Majalla" w:hAnsi="Sakkal Majalla" w:cs="Sakkal Majalla"/>
                <w:b/>
                <w:bCs/>
                <w:noProof/>
                <w:sz w:val="28"/>
                <w:szCs w:val="28"/>
                <w:rtl/>
                <w:lang w:bidi="ar-EG"/>
              </w:rPr>
              <w:t>مستخلص:</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Toc213876269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w:t>
            </w:r>
            <w:r w:rsidR="00794C15" w:rsidRPr="00274221">
              <w:rPr>
                <w:rFonts w:ascii="Sakkal Majalla" w:hAnsi="Sakkal Majalla" w:cs="Sakkal Majalla"/>
                <w:noProof/>
                <w:webHidden/>
                <w:sz w:val="28"/>
                <w:szCs w:val="28"/>
                <w:rtl/>
              </w:rPr>
              <w:fldChar w:fldCharType="end"/>
            </w:r>
          </w:hyperlink>
        </w:p>
        <w:p w14:paraId="50C4345A" w14:textId="1ECA4ED2"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0" w:history="1">
            <w:r w:rsidR="00794C15" w:rsidRPr="00274221">
              <w:rPr>
                <w:rStyle w:val="Hyperlink"/>
                <w:rFonts w:ascii="Sakkal Majalla" w:hAnsi="Sakkal Majalla" w:cs="Sakkal Majalla"/>
                <w:b/>
                <w:bCs/>
                <w:noProof/>
                <w:sz w:val="28"/>
                <w:szCs w:val="28"/>
                <w:rtl/>
                <w:lang w:bidi="ar-EG"/>
              </w:rPr>
              <w:t>الشكر والتقدير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Toc213876270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w:t>
            </w:r>
            <w:r w:rsidR="00794C15" w:rsidRPr="00274221">
              <w:rPr>
                <w:rFonts w:ascii="Sakkal Majalla" w:hAnsi="Sakkal Majalla" w:cs="Sakkal Majalla"/>
                <w:noProof/>
                <w:webHidden/>
                <w:sz w:val="28"/>
                <w:szCs w:val="28"/>
                <w:rtl/>
              </w:rPr>
              <w:fldChar w:fldCharType="end"/>
            </w:r>
          </w:hyperlink>
        </w:p>
        <w:p w14:paraId="12192F4C" w14:textId="6892EB1A"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1" w:history="1">
            <w:r w:rsidR="00794C15" w:rsidRPr="00274221">
              <w:rPr>
                <w:rStyle w:val="Hyperlink"/>
                <w:rFonts w:ascii="Sakkal Majalla" w:hAnsi="Sakkal Majalla" w:cs="Sakkal Majalla"/>
                <w:b/>
                <w:bCs/>
                <w:noProof/>
                <w:sz w:val="28"/>
                <w:szCs w:val="28"/>
                <w:rtl/>
                <w:lang w:bidi="ar-EG"/>
              </w:rPr>
              <w:t>قائمة المصطلحات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Toc213876271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15</w:t>
            </w:r>
            <w:r w:rsidR="00794C15" w:rsidRPr="00274221">
              <w:rPr>
                <w:rFonts w:ascii="Sakkal Majalla" w:hAnsi="Sakkal Majalla" w:cs="Sakkal Majalla"/>
                <w:noProof/>
                <w:webHidden/>
                <w:sz w:val="28"/>
                <w:szCs w:val="28"/>
                <w:rtl/>
              </w:rPr>
              <w:fldChar w:fldCharType="end"/>
            </w:r>
          </w:hyperlink>
        </w:p>
        <w:p w14:paraId="6B383ED7" w14:textId="7159C6B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2" w:history="1">
            <w:r w:rsidR="00794C15" w:rsidRPr="00274221">
              <w:rPr>
                <w:rStyle w:val="Hyperlink"/>
                <w:rFonts w:ascii="Sakkal Majalla" w:hAnsi="Sakkal Majalla" w:cs="Sakkal Majalla"/>
                <w:b/>
                <w:bCs/>
                <w:noProof/>
                <w:sz w:val="28"/>
                <w:szCs w:val="28"/>
                <w:rtl/>
              </w:rPr>
              <w:t>مقدمة</w:t>
            </w:r>
            <w:r w:rsidR="00794C15" w:rsidRPr="00274221">
              <w:rPr>
                <w:rStyle w:val="Hyperlink"/>
                <w:rFonts w:ascii="Sakkal Majalla" w:hAnsi="Sakkal Majalla" w:cs="Sakkal Majalla"/>
                <w:b/>
                <w:bCs/>
                <w:noProof/>
                <w:sz w:val="28"/>
                <w:szCs w:val="28"/>
                <w:rtl/>
                <w:lang w:bidi="ar-EG"/>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Toc213876272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16</w:t>
            </w:r>
            <w:r w:rsidR="00794C15" w:rsidRPr="00274221">
              <w:rPr>
                <w:rFonts w:ascii="Sakkal Majalla" w:hAnsi="Sakkal Majalla" w:cs="Sakkal Majalla"/>
                <w:noProof/>
                <w:webHidden/>
                <w:sz w:val="28"/>
                <w:szCs w:val="28"/>
                <w:rtl/>
              </w:rPr>
              <w:fldChar w:fldCharType="end"/>
            </w:r>
          </w:hyperlink>
        </w:p>
        <w:p w14:paraId="67CF9BD7" w14:textId="5A2C5F66"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3" w:history="1">
            <w:r w:rsidR="00794C15" w:rsidRPr="00274221">
              <w:rPr>
                <w:rStyle w:val="Hyperlink"/>
                <w:rFonts w:ascii="Sakkal Majalla" w:hAnsi="Sakkal Majalla" w:cs="Sakkal Majalla"/>
                <w:b/>
                <w:bCs/>
                <w:noProof/>
                <w:sz w:val="28"/>
                <w:szCs w:val="28"/>
                <w:rtl/>
              </w:rPr>
              <w:t>مشكلة الدراسة</w:t>
            </w:r>
            <w:r w:rsidR="00794C15" w:rsidRPr="00274221">
              <w:rPr>
                <w:rStyle w:val="Hyperlink"/>
                <w:rFonts w:ascii="Sakkal Majalla" w:hAnsi="Sakkal Majalla" w:cs="Sakkal Majalla"/>
                <w:noProof/>
                <w:sz w:val="28"/>
                <w:szCs w:val="28"/>
                <w:rtl/>
                <w:lang w:bidi="ar-EG"/>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19</w:t>
            </w:r>
            <w:r w:rsidR="00794C15" w:rsidRPr="00274221">
              <w:rPr>
                <w:rFonts w:ascii="Sakkal Majalla" w:hAnsi="Sakkal Majalla" w:cs="Sakkal Majalla"/>
                <w:noProof/>
                <w:webHidden/>
                <w:sz w:val="28"/>
                <w:szCs w:val="28"/>
                <w:rtl/>
              </w:rPr>
              <w:fldChar w:fldCharType="end"/>
            </w:r>
          </w:hyperlink>
        </w:p>
        <w:p w14:paraId="229A69F0" w14:textId="354AA262"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4" w:history="1">
            <w:r w:rsidR="00794C15" w:rsidRPr="00274221">
              <w:rPr>
                <w:rStyle w:val="Hyperlink"/>
                <w:rFonts w:ascii="Sakkal Majalla" w:hAnsi="Sakkal Majalla" w:cs="Sakkal Majalla"/>
                <w:b/>
                <w:bCs/>
                <w:noProof/>
                <w:sz w:val="28"/>
                <w:szCs w:val="28"/>
                <w:rtl/>
              </w:rPr>
              <w:t>أهمية الدراسة: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Toc213876274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20</w:t>
            </w:r>
            <w:r w:rsidR="00794C15" w:rsidRPr="00274221">
              <w:rPr>
                <w:rFonts w:ascii="Sakkal Majalla" w:hAnsi="Sakkal Majalla" w:cs="Sakkal Majalla"/>
                <w:noProof/>
                <w:webHidden/>
                <w:sz w:val="28"/>
                <w:szCs w:val="28"/>
                <w:rtl/>
              </w:rPr>
              <w:fldChar w:fldCharType="end"/>
            </w:r>
          </w:hyperlink>
        </w:p>
        <w:p w14:paraId="18DEE612" w14:textId="394D043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5" w:history="1">
            <w:r w:rsidR="00794C15" w:rsidRPr="00274221">
              <w:rPr>
                <w:rStyle w:val="Hyperlink"/>
                <w:rFonts w:ascii="Sakkal Majalla" w:hAnsi="Sakkal Majalla" w:cs="Sakkal Majalla"/>
                <w:b/>
                <w:bCs/>
                <w:noProof/>
                <w:sz w:val="28"/>
                <w:szCs w:val="28"/>
                <w:rtl/>
              </w:rPr>
              <w:t>أهداف الدراسة: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Toc213876275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21</w:t>
            </w:r>
            <w:r w:rsidR="00794C15" w:rsidRPr="00274221">
              <w:rPr>
                <w:rFonts w:ascii="Sakkal Majalla" w:hAnsi="Sakkal Majalla" w:cs="Sakkal Majalla"/>
                <w:noProof/>
                <w:webHidden/>
                <w:sz w:val="28"/>
                <w:szCs w:val="28"/>
                <w:rtl/>
              </w:rPr>
              <w:fldChar w:fldCharType="end"/>
            </w:r>
          </w:hyperlink>
        </w:p>
        <w:p w14:paraId="3A2CF7C3" w14:textId="770893C6"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6" w:history="1">
            <w:r w:rsidR="00794C15" w:rsidRPr="00274221">
              <w:rPr>
                <w:rStyle w:val="Hyperlink"/>
                <w:rFonts w:ascii="Sakkal Majalla" w:hAnsi="Sakkal Majalla" w:cs="Sakkal Majalla"/>
                <w:b/>
                <w:bCs/>
                <w:noProof/>
                <w:sz w:val="28"/>
                <w:szCs w:val="28"/>
                <w:rtl/>
              </w:rPr>
              <w:t>تساؤلات الدراسة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22</w:t>
            </w:r>
            <w:r w:rsidR="00794C15" w:rsidRPr="00274221">
              <w:rPr>
                <w:rFonts w:ascii="Sakkal Majalla" w:hAnsi="Sakkal Majalla" w:cs="Sakkal Majalla"/>
                <w:noProof/>
                <w:webHidden/>
                <w:sz w:val="28"/>
                <w:szCs w:val="28"/>
                <w:rtl/>
              </w:rPr>
              <w:fldChar w:fldCharType="end"/>
            </w:r>
          </w:hyperlink>
        </w:p>
        <w:p w14:paraId="6A29C8A8" w14:textId="175D51E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7" w:history="1">
            <w:r w:rsidR="00794C15" w:rsidRPr="00274221">
              <w:rPr>
                <w:rStyle w:val="Hyperlink"/>
                <w:rFonts w:ascii="Sakkal Majalla" w:hAnsi="Sakkal Majalla" w:cs="Sakkal Majalla"/>
                <w:b/>
                <w:bCs/>
                <w:noProof/>
                <w:sz w:val="28"/>
                <w:szCs w:val="28"/>
                <w:rtl/>
              </w:rPr>
              <w:t>فروض الدراسة: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23</w:t>
            </w:r>
            <w:r w:rsidR="00794C15" w:rsidRPr="00274221">
              <w:rPr>
                <w:rFonts w:ascii="Sakkal Majalla" w:hAnsi="Sakkal Majalla" w:cs="Sakkal Majalla"/>
                <w:noProof/>
                <w:webHidden/>
                <w:sz w:val="28"/>
                <w:szCs w:val="28"/>
                <w:rtl/>
              </w:rPr>
              <w:fldChar w:fldCharType="end"/>
            </w:r>
          </w:hyperlink>
        </w:p>
        <w:p w14:paraId="6003C68C" w14:textId="15B89D25"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8" w:history="1">
            <w:r w:rsidR="00794C15" w:rsidRPr="00274221">
              <w:rPr>
                <w:rStyle w:val="Hyperlink"/>
                <w:rFonts w:ascii="Sakkal Majalla" w:hAnsi="Sakkal Majalla" w:cs="Sakkal Majalla"/>
                <w:b/>
                <w:bCs/>
                <w:noProof/>
                <w:sz w:val="28"/>
                <w:szCs w:val="28"/>
                <w:rtl/>
              </w:rPr>
              <w:t>الدراسات السابقة: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Toc213876278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24</w:t>
            </w:r>
            <w:r w:rsidR="00794C15" w:rsidRPr="00274221">
              <w:rPr>
                <w:rFonts w:ascii="Sakkal Majalla" w:hAnsi="Sakkal Majalla" w:cs="Sakkal Majalla"/>
                <w:noProof/>
                <w:webHidden/>
                <w:sz w:val="28"/>
                <w:szCs w:val="28"/>
                <w:rtl/>
              </w:rPr>
              <w:fldChar w:fldCharType="end"/>
            </w:r>
          </w:hyperlink>
        </w:p>
        <w:p w14:paraId="0BE4C9D2" w14:textId="0F7B1DF6"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79" w:history="1">
            <w:r w:rsidR="00794C15" w:rsidRPr="00274221">
              <w:rPr>
                <w:rStyle w:val="Hyperlink"/>
                <w:rFonts w:ascii="Sakkal Majalla" w:hAnsi="Sakkal Majalla" w:cs="Sakkal Majalla"/>
                <w:b/>
                <w:bCs/>
                <w:noProof/>
                <w:sz w:val="28"/>
                <w:szCs w:val="28"/>
                <w:rtl/>
              </w:rPr>
              <w:t>المنطلقات النظرية للدراسة: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Toc213876279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35</w:t>
            </w:r>
            <w:r w:rsidR="00794C15" w:rsidRPr="00274221">
              <w:rPr>
                <w:rFonts w:ascii="Sakkal Majalla" w:hAnsi="Sakkal Majalla" w:cs="Sakkal Majalla"/>
                <w:noProof/>
                <w:webHidden/>
                <w:sz w:val="28"/>
                <w:szCs w:val="28"/>
                <w:rtl/>
              </w:rPr>
              <w:fldChar w:fldCharType="end"/>
            </w:r>
          </w:hyperlink>
        </w:p>
        <w:p w14:paraId="631F3269" w14:textId="02F32309"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0" w:history="1">
            <w:r w:rsidR="00794C15" w:rsidRPr="00274221">
              <w:rPr>
                <w:rStyle w:val="Hyperlink"/>
                <w:rFonts w:ascii="Sakkal Majalla" w:hAnsi="Sakkal Majalla" w:cs="Sakkal Majalla"/>
                <w:b/>
                <w:bCs/>
                <w:noProof/>
                <w:sz w:val="28"/>
                <w:szCs w:val="28"/>
                <w:rtl/>
              </w:rPr>
              <w:t>المنهجية وطرق البحث:</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Toc213876280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39</w:t>
            </w:r>
            <w:r w:rsidR="00794C15" w:rsidRPr="00274221">
              <w:rPr>
                <w:rFonts w:ascii="Sakkal Majalla" w:hAnsi="Sakkal Majalla" w:cs="Sakkal Majalla"/>
                <w:noProof/>
                <w:webHidden/>
                <w:sz w:val="28"/>
                <w:szCs w:val="28"/>
                <w:rtl/>
              </w:rPr>
              <w:fldChar w:fldCharType="end"/>
            </w:r>
          </w:hyperlink>
        </w:p>
        <w:p w14:paraId="3EDDDE08" w14:textId="33D10FC3"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1" w:history="1">
            <w:r w:rsidR="00794C15" w:rsidRPr="00274221">
              <w:rPr>
                <w:rStyle w:val="Hyperlink"/>
                <w:rFonts w:ascii="Sakkal Majalla" w:hAnsi="Sakkal Majalla" w:cs="Sakkal Majalla"/>
                <w:b/>
                <w:bCs/>
                <w:noProof/>
                <w:sz w:val="28"/>
                <w:szCs w:val="28"/>
                <w:rtl/>
              </w:rPr>
              <w:t>أدوات الدراسة :</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Toc213876281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40</w:t>
            </w:r>
            <w:r w:rsidR="00794C15" w:rsidRPr="00274221">
              <w:rPr>
                <w:rFonts w:ascii="Sakkal Majalla" w:hAnsi="Sakkal Majalla" w:cs="Sakkal Majalla"/>
                <w:noProof/>
                <w:webHidden/>
                <w:sz w:val="28"/>
                <w:szCs w:val="28"/>
                <w:rtl/>
              </w:rPr>
              <w:fldChar w:fldCharType="end"/>
            </w:r>
          </w:hyperlink>
        </w:p>
        <w:p w14:paraId="609BA45B" w14:textId="6F50772F"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2" w:history="1">
            <w:r w:rsidR="00794C15" w:rsidRPr="00274221">
              <w:rPr>
                <w:rStyle w:val="Hyperlink"/>
                <w:rFonts w:ascii="Sakkal Majalla" w:hAnsi="Sakkal Majalla" w:cs="Sakkal Majalla"/>
                <w:b/>
                <w:bCs/>
                <w:noProof/>
                <w:sz w:val="28"/>
                <w:szCs w:val="28"/>
                <w:rtl/>
              </w:rPr>
              <w:t>حدود الدراسة :</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Toc213876282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41</w:t>
            </w:r>
            <w:r w:rsidR="00794C15" w:rsidRPr="00274221">
              <w:rPr>
                <w:rFonts w:ascii="Sakkal Majalla" w:hAnsi="Sakkal Majalla" w:cs="Sakkal Majalla"/>
                <w:noProof/>
                <w:webHidden/>
                <w:sz w:val="28"/>
                <w:szCs w:val="28"/>
                <w:rtl/>
              </w:rPr>
              <w:fldChar w:fldCharType="end"/>
            </w:r>
          </w:hyperlink>
        </w:p>
        <w:p w14:paraId="4DFD33E3" w14:textId="5D3A47B6"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3" w:history="1">
            <w:r w:rsidR="00794C15" w:rsidRPr="00274221">
              <w:rPr>
                <w:rStyle w:val="Hyperlink"/>
                <w:rFonts w:ascii="Sakkal Majalla" w:hAnsi="Sakkal Majalla" w:cs="Sakkal Majalla"/>
                <w:b/>
                <w:bCs/>
                <w:noProof/>
                <w:sz w:val="28"/>
                <w:szCs w:val="28"/>
                <w:rtl/>
              </w:rPr>
              <w:t>نتائج الدراسة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42</w:t>
            </w:r>
            <w:r w:rsidR="00794C15" w:rsidRPr="00274221">
              <w:rPr>
                <w:rFonts w:ascii="Sakkal Majalla" w:hAnsi="Sakkal Majalla" w:cs="Sakkal Majalla"/>
                <w:noProof/>
                <w:webHidden/>
                <w:sz w:val="28"/>
                <w:szCs w:val="28"/>
                <w:rtl/>
              </w:rPr>
              <w:fldChar w:fldCharType="end"/>
            </w:r>
          </w:hyperlink>
        </w:p>
        <w:p w14:paraId="05BC7CD6" w14:textId="2C28C47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4" w:history="1">
            <w:r w:rsidR="00794C15" w:rsidRPr="00274221">
              <w:rPr>
                <w:rStyle w:val="Hyperlink"/>
                <w:rFonts w:ascii="Sakkal Majalla" w:hAnsi="Sakkal Majalla" w:cs="Sakkal Majalla"/>
                <w:noProof/>
                <w:sz w:val="28"/>
                <w:szCs w:val="28"/>
                <w:rtl/>
              </w:rPr>
              <w:t>الاطار النظري</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Toc213876284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44</w:t>
            </w:r>
            <w:r w:rsidR="00794C15" w:rsidRPr="00274221">
              <w:rPr>
                <w:rFonts w:ascii="Sakkal Majalla" w:hAnsi="Sakkal Majalla" w:cs="Sakkal Majalla"/>
                <w:noProof/>
                <w:webHidden/>
                <w:sz w:val="28"/>
                <w:szCs w:val="28"/>
                <w:rtl/>
              </w:rPr>
              <w:fldChar w:fldCharType="end"/>
            </w:r>
          </w:hyperlink>
        </w:p>
        <w:p w14:paraId="2B0DCA67" w14:textId="014EE24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5" w:history="1">
            <w:r w:rsidR="00794C15" w:rsidRPr="00274221">
              <w:rPr>
                <w:rStyle w:val="Hyperlink"/>
                <w:rFonts w:ascii="Sakkal Majalla" w:hAnsi="Sakkal Majalla" w:cs="Sakkal Majalla"/>
                <w:b/>
                <w:bCs/>
                <w:noProof/>
                <w:sz w:val="28"/>
                <w:szCs w:val="28"/>
                <w:rtl/>
              </w:rPr>
              <w:t>تمهيد:</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Toc213876285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45</w:t>
            </w:r>
            <w:r w:rsidR="00794C15" w:rsidRPr="00274221">
              <w:rPr>
                <w:rFonts w:ascii="Sakkal Majalla" w:hAnsi="Sakkal Majalla" w:cs="Sakkal Majalla"/>
                <w:noProof/>
                <w:webHidden/>
                <w:sz w:val="28"/>
                <w:szCs w:val="28"/>
                <w:rtl/>
              </w:rPr>
              <w:fldChar w:fldCharType="end"/>
            </w:r>
          </w:hyperlink>
        </w:p>
        <w:p w14:paraId="4B1A8EC9" w14:textId="1C6F7973"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86" w:history="1">
            <w:r w:rsidR="00794C15" w:rsidRPr="00274221">
              <w:rPr>
                <w:rStyle w:val="Hyperlink"/>
                <w:rFonts w:ascii="Sakkal Majalla" w:hAnsi="Sakkal Majalla" w:cs="Sakkal Majalla"/>
                <w:b/>
                <w:bCs/>
                <w:noProof/>
                <w:sz w:val="28"/>
                <w:szCs w:val="28"/>
                <w:rtl/>
              </w:rPr>
              <w:t>المبحث الأول: المفاهيم الأساسية لإدارة المخاطر والاستراتيجية في المنظمات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46</w:t>
            </w:r>
            <w:r w:rsidR="00794C15" w:rsidRPr="00274221">
              <w:rPr>
                <w:rFonts w:ascii="Sakkal Majalla" w:hAnsi="Sakkal Majalla" w:cs="Sakkal Majalla"/>
                <w:noProof/>
                <w:webHidden/>
                <w:sz w:val="28"/>
                <w:szCs w:val="28"/>
                <w:rtl/>
              </w:rPr>
              <w:fldChar w:fldCharType="end"/>
            </w:r>
          </w:hyperlink>
        </w:p>
        <w:p w14:paraId="54E485CB" w14:textId="61D6D6BE"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87" w:history="1">
            <w:r w:rsidR="00794C15" w:rsidRPr="00274221">
              <w:rPr>
                <w:rStyle w:val="Hyperlink"/>
                <w:rFonts w:ascii="Sakkal Majalla" w:hAnsi="Sakkal Majalla" w:cs="Sakkal Majalla"/>
                <w:b/>
                <w:bCs/>
                <w:noProof/>
                <w:sz w:val="28"/>
                <w:szCs w:val="28"/>
                <w:rtl/>
              </w:rPr>
              <w:t>تمهيد:</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46</w:t>
            </w:r>
            <w:r w:rsidR="00794C15" w:rsidRPr="00274221">
              <w:rPr>
                <w:rFonts w:ascii="Sakkal Majalla" w:hAnsi="Sakkal Majalla" w:cs="Sakkal Majalla"/>
                <w:noProof/>
                <w:webHidden/>
                <w:sz w:val="28"/>
                <w:szCs w:val="28"/>
                <w:rtl/>
              </w:rPr>
              <w:fldChar w:fldCharType="end"/>
            </w:r>
          </w:hyperlink>
        </w:p>
        <w:p w14:paraId="5DED8F3E" w14:textId="552B4CA1"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88" w:history="1">
            <w:r w:rsidR="00794C15" w:rsidRPr="00274221">
              <w:rPr>
                <w:rStyle w:val="Hyperlink"/>
                <w:rFonts w:ascii="Sakkal Majalla" w:hAnsi="Sakkal Majalla" w:cs="Sakkal Majalla"/>
                <w:b/>
                <w:bCs/>
                <w:noProof/>
                <w:sz w:val="28"/>
                <w:szCs w:val="28"/>
                <w:rtl/>
              </w:rPr>
              <w:t>المطلب الأول: مفهوم إدارة المخاطر (التعريف، الأهمية، الأهداف).</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Toc213876288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47</w:t>
            </w:r>
            <w:r w:rsidR="00794C15" w:rsidRPr="00274221">
              <w:rPr>
                <w:rFonts w:ascii="Sakkal Majalla" w:hAnsi="Sakkal Majalla" w:cs="Sakkal Majalla"/>
                <w:noProof/>
                <w:webHidden/>
                <w:sz w:val="28"/>
                <w:szCs w:val="28"/>
                <w:rtl/>
              </w:rPr>
              <w:fldChar w:fldCharType="end"/>
            </w:r>
          </w:hyperlink>
        </w:p>
        <w:p w14:paraId="7D9D16D6" w14:textId="72516BD0"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89" w:history="1">
            <w:r w:rsidR="00794C15" w:rsidRPr="00274221">
              <w:rPr>
                <w:rStyle w:val="Hyperlink"/>
                <w:rFonts w:ascii="Sakkal Majalla" w:hAnsi="Sakkal Majalla" w:cs="Sakkal Majalla"/>
                <w:b/>
                <w:bCs/>
                <w:noProof/>
                <w:sz w:val="28"/>
                <w:szCs w:val="28"/>
                <w:rtl/>
              </w:rPr>
              <w:t>تعريف إدارة المخاطر: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Toc213876289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48</w:t>
            </w:r>
            <w:r w:rsidR="00794C15" w:rsidRPr="00274221">
              <w:rPr>
                <w:rFonts w:ascii="Sakkal Majalla" w:hAnsi="Sakkal Majalla" w:cs="Sakkal Majalla"/>
                <w:noProof/>
                <w:webHidden/>
                <w:sz w:val="28"/>
                <w:szCs w:val="28"/>
                <w:rtl/>
              </w:rPr>
              <w:fldChar w:fldCharType="end"/>
            </w:r>
          </w:hyperlink>
        </w:p>
        <w:p w14:paraId="0E81FD5E" w14:textId="0B4AC06D"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0" w:history="1">
            <w:r w:rsidR="00794C15" w:rsidRPr="00274221">
              <w:rPr>
                <w:rStyle w:val="Hyperlink"/>
                <w:rFonts w:ascii="Sakkal Majalla" w:hAnsi="Sakkal Majalla" w:cs="Sakkal Majalla"/>
                <w:b/>
                <w:bCs/>
                <w:noProof/>
                <w:sz w:val="28"/>
                <w:szCs w:val="28"/>
                <w:rtl/>
              </w:rPr>
              <w:t>أهمية إدارة المخاطر: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Toc213876290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49</w:t>
            </w:r>
            <w:r w:rsidR="00794C15" w:rsidRPr="00274221">
              <w:rPr>
                <w:rFonts w:ascii="Sakkal Majalla" w:hAnsi="Sakkal Majalla" w:cs="Sakkal Majalla"/>
                <w:noProof/>
                <w:webHidden/>
                <w:sz w:val="28"/>
                <w:szCs w:val="28"/>
                <w:rtl/>
              </w:rPr>
              <w:fldChar w:fldCharType="end"/>
            </w:r>
          </w:hyperlink>
        </w:p>
        <w:p w14:paraId="2BE1A8BC" w14:textId="1D2E1C0A"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91" w:history="1">
            <w:r w:rsidR="00794C15" w:rsidRPr="00274221">
              <w:rPr>
                <w:rStyle w:val="Hyperlink"/>
                <w:rFonts w:ascii="Sakkal Majalla" w:hAnsi="Sakkal Majalla" w:cs="Sakkal Majalla"/>
                <w:b/>
                <w:bCs/>
                <w:noProof/>
                <w:sz w:val="28"/>
                <w:szCs w:val="28"/>
                <w:rtl/>
              </w:rPr>
              <w:t>أهداف إدارة المخاطر: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Toc213876291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51</w:t>
            </w:r>
            <w:r w:rsidR="00794C15" w:rsidRPr="00274221">
              <w:rPr>
                <w:rFonts w:ascii="Sakkal Majalla" w:hAnsi="Sakkal Majalla" w:cs="Sakkal Majalla"/>
                <w:noProof/>
                <w:webHidden/>
                <w:sz w:val="28"/>
                <w:szCs w:val="28"/>
                <w:rtl/>
              </w:rPr>
              <w:fldChar w:fldCharType="end"/>
            </w:r>
          </w:hyperlink>
        </w:p>
        <w:p w14:paraId="0B1306DF" w14:textId="20F7BBE9"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2" w:history="1">
            <w:r w:rsidR="00794C15" w:rsidRPr="00274221">
              <w:rPr>
                <w:rStyle w:val="Hyperlink"/>
                <w:rFonts w:ascii="Sakkal Majalla" w:hAnsi="Sakkal Majalla" w:cs="Sakkal Majalla"/>
                <w:b/>
                <w:bCs/>
                <w:noProof/>
                <w:sz w:val="28"/>
                <w:szCs w:val="28"/>
                <w:rtl/>
              </w:rPr>
              <w:t>المطلب الثاني: العلاقة بين إدارة المخاطر والقرارات الاستراتيجية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Toc213876292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54</w:t>
            </w:r>
            <w:r w:rsidR="00794C15" w:rsidRPr="00274221">
              <w:rPr>
                <w:rFonts w:ascii="Sakkal Majalla" w:hAnsi="Sakkal Majalla" w:cs="Sakkal Majalla"/>
                <w:noProof/>
                <w:webHidden/>
                <w:sz w:val="28"/>
                <w:szCs w:val="28"/>
                <w:rtl/>
              </w:rPr>
              <w:fldChar w:fldCharType="end"/>
            </w:r>
          </w:hyperlink>
        </w:p>
        <w:p w14:paraId="73FB52EE" w14:textId="266F9190"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93" w:history="1">
            <w:r w:rsidR="00794C15" w:rsidRPr="00274221">
              <w:rPr>
                <w:rStyle w:val="Hyperlink"/>
                <w:rFonts w:ascii="Sakkal Majalla" w:hAnsi="Sakkal Majalla" w:cs="Sakkal Majalla"/>
                <w:b/>
                <w:bCs/>
                <w:noProof/>
                <w:sz w:val="28"/>
                <w:szCs w:val="28"/>
                <w:rtl/>
              </w:rPr>
              <w:t>المبحث الثاني: آليات تطبيق إدارة المخاطر في دعم القرارات الاستراتيجية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57</w:t>
            </w:r>
            <w:r w:rsidR="00794C15" w:rsidRPr="00274221">
              <w:rPr>
                <w:rFonts w:ascii="Sakkal Majalla" w:hAnsi="Sakkal Majalla" w:cs="Sakkal Majalla"/>
                <w:noProof/>
                <w:webHidden/>
                <w:sz w:val="28"/>
                <w:szCs w:val="28"/>
                <w:rtl/>
              </w:rPr>
              <w:fldChar w:fldCharType="end"/>
            </w:r>
          </w:hyperlink>
        </w:p>
        <w:p w14:paraId="0BA95DF7" w14:textId="20C24637"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4" w:history="1">
            <w:r w:rsidR="00794C15" w:rsidRPr="00274221">
              <w:rPr>
                <w:rStyle w:val="Hyperlink"/>
                <w:rFonts w:ascii="Sakkal Majalla" w:hAnsi="Sakkal Majalla" w:cs="Sakkal Majalla"/>
                <w:b/>
                <w:bCs/>
                <w:noProof/>
                <w:sz w:val="28"/>
                <w:szCs w:val="28"/>
                <w:rtl/>
              </w:rPr>
              <w:t>المطلب الأول: أدوات وتقنيات تحليل المخاطر (كيفية تحديد وتقييم المخاطر).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Toc213876294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59</w:t>
            </w:r>
            <w:r w:rsidR="00794C15" w:rsidRPr="00274221">
              <w:rPr>
                <w:rFonts w:ascii="Sakkal Majalla" w:hAnsi="Sakkal Majalla" w:cs="Sakkal Majalla"/>
                <w:noProof/>
                <w:webHidden/>
                <w:sz w:val="28"/>
                <w:szCs w:val="28"/>
                <w:rtl/>
              </w:rPr>
              <w:fldChar w:fldCharType="end"/>
            </w:r>
          </w:hyperlink>
        </w:p>
        <w:p w14:paraId="7B86769D" w14:textId="355F318A"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5" w:history="1">
            <w:r w:rsidR="00794C15" w:rsidRPr="00274221">
              <w:rPr>
                <w:rStyle w:val="Hyperlink"/>
                <w:rFonts w:ascii="Sakkal Majalla" w:hAnsi="Sakkal Majalla" w:cs="Sakkal Majalla"/>
                <w:b/>
                <w:bCs/>
                <w:noProof/>
                <w:sz w:val="28"/>
                <w:szCs w:val="28"/>
                <w:rtl/>
              </w:rPr>
              <w:t>المطلب الثاني: دور إدارة المخاطر في تحسين جودة القرارات الاستراتيجية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Toc213876295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77</w:t>
            </w:r>
            <w:r w:rsidR="00794C15" w:rsidRPr="00274221">
              <w:rPr>
                <w:rFonts w:ascii="Sakkal Majalla" w:hAnsi="Sakkal Majalla" w:cs="Sakkal Majalla"/>
                <w:noProof/>
                <w:webHidden/>
                <w:sz w:val="28"/>
                <w:szCs w:val="28"/>
                <w:rtl/>
              </w:rPr>
              <w:fldChar w:fldCharType="end"/>
            </w:r>
          </w:hyperlink>
        </w:p>
        <w:p w14:paraId="7081537A" w14:textId="2D936AD3"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6" w:history="1">
            <w:r w:rsidR="00794C15" w:rsidRPr="00274221">
              <w:rPr>
                <w:rStyle w:val="Hyperlink"/>
                <w:rFonts w:ascii="Sakkal Majalla" w:hAnsi="Sakkal Majalla" w:cs="Sakkal Majalla"/>
                <w:b/>
                <w:bCs/>
                <w:noProof/>
                <w:sz w:val="28"/>
                <w:szCs w:val="28"/>
                <w:rtl/>
              </w:rPr>
              <w:t>دور إدارة المخاطر في تحسين جودة القرارات الاستراتيجية: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78</w:t>
            </w:r>
            <w:r w:rsidR="00794C15" w:rsidRPr="00274221">
              <w:rPr>
                <w:rFonts w:ascii="Sakkal Majalla" w:hAnsi="Sakkal Majalla" w:cs="Sakkal Majalla"/>
                <w:noProof/>
                <w:webHidden/>
                <w:sz w:val="28"/>
                <w:szCs w:val="28"/>
                <w:rtl/>
              </w:rPr>
              <w:fldChar w:fldCharType="end"/>
            </w:r>
          </w:hyperlink>
        </w:p>
        <w:p w14:paraId="2C6C65A2" w14:textId="371663B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297" w:history="1">
            <w:r w:rsidR="00794C15" w:rsidRPr="00274221">
              <w:rPr>
                <w:rStyle w:val="Hyperlink"/>
                <w:rFonts w:ascii="Sakkal Majalla" w:hAnsi="Sakkal Majalla" w:cs="Sakkal Majalla"/>
                <w:b/>
                <w:bCs/>
                <w:noProof/>
                <w:sz w:val="28"/>
                <w:szCs w:val="28"/>
                <w:rtl/>
              </w:rPr>
              <w:t>المبحث الثالث: التحديات والتوجهات المستقبلية لإدارة المخاطر في تعزيز الاستراتيجيات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81</w:t>
            </w:r>
            <w:r w:rsidR="00794C15" w:rsidRPr="00274221">
              <w:rPr>
                <w:rFonts w:ascii="Sakkal Majalla" w:hAnsi="Sakkal Majalla" w:cs="Sakkal Majalla"/>
                <w:noProof/>
                <w:webHidden/>
                <w:sz w:val="28"/>
                <w:szCs w:val="28"/>
                <w:rtl/>
              </w:rPr>
              <w:fldChar w:fldCharType="end"/>
            </w:r>
          </w:hyperlink>
        </w:p>
        <w:p w14:paraId="5583CA7F" w14:textId="4281CC9F"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8" w:history="1">
            <w:r w:rsidR="00794C15" w:rsidRPr="00274221">
              <w:rPr>
                <w:rStyle w:val="Hyperlink"/>
                <w:rFonts w:ascii="Sakkal Majalla" w:hAnsi="Sakkal Majalla" w:cs="Sakkal Majalla"/>
                <w:b/>
                <w:bCs/>
                <w:noProof/>
                <w:sz w:val="28"/>
                <w:szCs w:val="28"/>
                <w:rtl/>
              </w:rPr>
              <w:t>المطلب الأول: التحديات التي تواجه إدارة المخاطر في دعم القرارات الاستراتيجية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Toc213876298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82</w:t>
            </w:r>
            <w:r w:rsidR="00794C15" w:rsidRPr="00274221">
              <w:rPr>
                <w:rFonts w:ascii="Sakkal Majalla" w:hAnsi="Sakkal Majalla" w:cs="Sakkal Majalla"/>
                <w:noProof/>
                <w:webHidden/>
                <w:sz w:val="28"/>
                <w:szCs w:val="28"/>
                <w:rtl/>
              </w:rPr>
              <w:fldChar w:fldCharType="end"/>
            </w:r>
          </w:hyperlink>
        </w:p>
        <w:p w14:paraId="3BFC5163" w14:textId="1D983BE8"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299" w:history="1">
            <w:r w:rsidR="00794C15" w:rsidRPr="00274221">
              <w:rPr>
                <w:rStyle w:val="Hyperlink"/>
                <w:rFonts w:ascii="Sakkal Majalla" w:hAnsi="Sakkal Majalla" w:cs="Sakkal Majalla"/>
                <w:b/>
                <w:bCs/>
                <w:noProof/>
                <w:sz w:val="28"/>
                <w:szCs w:val="28"/>
                <w:rtl/>
              </w:rPr>
              <w:t>المطلب الثاني: مستقبل إدارة المخاطر في ظل التطورات التكنولوجية والاقتصادية: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Toc213876299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85</w:t>
            </w:r>
            <w:r w:rsidR="00794C15" w:rsidRPr="00274221">
              <w:rPr>
                <w:rFonts w:ascii="Sakkal Majalla" w:hAnsi="Sakkal Majalla" w:cs="Sakkal Majalla"/>
                <w:noProof/>
                <w:webHidden/>
                <w:sz w:val="28"/>
                <w:szCs w:val="28"/>
                <w:rtl/>
              </w:rPr>
              <w:fldChar w:fldCharType="end"/>
            </w:r>
          </w:hyperlink>
        </w:p>
        <w:p w14:paraId="59CB2857" w14:textId="3B67C5B8"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00" w:history="1">
            <w:r w:rsidR="00794C15" w:rsidRPr="00274221">
              <w:rPr>
                <w:rStyle w:val="Hyperlink"/>
                <w:rFonts w:ascii="Sakkal Majalla" w:hAnsi="Sakkal Majalla" w:cs="Sakkal Majalla"/>
                <w:b/>
                <w:bCs/>
                <w:noProof/>
                <w:sz w:val="28"/>
                <w:szCs w:val="28"/>
                <w:rtl/>
              </w:rPr>
              <w:t>الفصل الثالث</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Toc213876300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89</w:t>
            </w:r>
            <w:r w:rsidR="00794C15" w:rsidRPr="00274221">
              <w:rPr>
                <w:rFonts w:ascii="Sakkal Majalla" w:hAnsi="Sakkal Majalla" w:cs="Sakkal Majalla"/>
                <w:noProof/>
                <w:webHidden/>
                <w:sz w:val="28"/>
                <w:szCs w:val="28"/>
                <w:rtl/>
              </w:rPr>
              <w:fldChar w:fldCharType="end"/>
            </w:r>
          </w:hyperlink>
        </w:p>
        <w:p w14:paraId="61D78897" w14:textId="6A68B6A8"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01" w:history="1">
            <w:r w:rsidR="00794C15" w:rsidRPr="00274221">
              <w:rPr>
                <w:rStyle w:val="Hyperlink"/>
                <w:rFonts w:ascii="Sakkal Majalla" w:hAnsi="Sakkal Majalla" w:cs="Sakkal Majalla"/>
                <w:b/>
                <w:bCs/>
                <w:noProof/>
                <w:sz w:val="28"/>
                <w:szCs w:val="28"/>
                <w:rtl/>
              </w:rPr>
              <w:t>منهجية البحث</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Toc213876301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89</w:t>
            </w:r>
            <w:r w:rsidR="00794C15" w:rsidRPr="00274221">
              <w:rPr>
                <w:rFonts w:ascii="Sakkal Majalla" w:hAnsi="Sakkal Majalla" w:cs="Sakkal Majalla"/>
                <w:noProof/>
                <w:webHidden/>
                <w:sz w:val="28"/>
                <w:szCs w:val="28"/>
                <w:rtl/>
              </w:rPr>
              <w:fldChar w:fldCharType="end"/>
            </w:r>
          </w:hyperlink>
        </w:p>
        <w:p w14:paraId="249FF3C8" w14:textId="418B0E8D"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02" w:history="1">
            <w:r w:rsidR="00794C15" w:rsidRPr="00274221">
              <w:rPr>
                <w:rStyle w:val="Hyperlink"/>
                <w:rFonts w:ascii="Sakkal Majalla" w:hAnsi="Sakkal Majalla" w:cs="Sakkal Majalla"/>
                <w:b/>
                <w:bCs/>
                <w:noProof/>
                <w:sz w:val="28"/>
                <w:szCs w:val="28"/>
                <w:rtl/>
              </w:rPr>
              <w:t>الفصل الرابع</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Toc213876302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95</w:t>
            </w:r>
            <w:r w:rsidR="00794C15" w:rsidRPr="00274221">
              <w:rPr>
                <w:rFonts w:ascii="Sakkal Majalla" w:hAnsi="Sakkal Majalla" w:cs="Sakkal Majalla"/>
                <w:noProof/>
                <w:webHidden/>
                <w:sz w:val="28"/>
                <w:szCs w:val="28"/>
                <w:rtl/>
              </w:rPr>
              <w:fldChar w:fldCharType="end"/>
            </w:r>
          </w:hyperlink>
        </w:p>
        <w:p w14:paraId="2757FADA" w14:textId="7F249493"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03" w:history="1">
            <w:r w:rsidR="00794C15" w:rsidRPr="00274221">
              <w:rPr>
                <w:rStyle w:val="Hyperlink"/>
                <w:rFonts w:ascii="Sakkal Majalla" w:hAnsi="Sakkal Majalla" w:cs="Sakkal Majalla"/>
                <w:b/>
                <w:bCs/>
                <w:noProof/>
                <w:sz w:val="28"/>
                <w:szCs w:val="28"/>
                <w:rtl/>
              </w:rPr>
              <w:t>تحليل البيانات والنتائج</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95</w:t>
            </w:r>
            <w:r w:rsidR="00794C15" w:rsidRPr="00274221">
              <w:rPr>
                <w:rFonts w:ascii="Sakkal Majalla" w:hAnsi="Sakkal Majalla" w:cs="Sakkal Majalla"/>
                <w:noProof/>
                <w:webHidden/>
                <w:sz w:val="28"/>
                <w:szCs w:val="28"/>
                <w:rtl/>
              </w:rPr>
              <w:fldChar w:fldCharType="end"/>
            </w:r>
          </w:hyperlink>
        </w:p>
        <w:p w14:paraId="753F43B3" w14:textId="2627A46B"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304" w:history="1">
            <w:r w:rsidR="00794C15" w:rsidRPr="00274221">
              <w:rPr>
                <w:rStyle w:val="Hyperlink"/>
                <w:rFonts w:ascii="Sakkal Majalla" w:hAnsi="Sakkal Majalla" w:cs="Sakkal Majalla"/>
                <w:b/>
                <w:bCs/>
                <w:noProof/>
                <w:sz w:val="28"/>
                <w:szCs w:val="28"/>
                <w:rtl/>
              </w:rPr>
              <w:t>أولًا: التحليل الوصفي لمحور تكامل إدارة المخاطر والقرارات الاستراتيجية (الفروض النظرية)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Toc213876304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96</w:t>
            </w:r>
            <w:r w:rsidR="00794C15" w:rsidRPr="00274221">
              <w:rPr>
                <w:rFonts w:ascii="Sakkal Majalla" w:hAnsi="Sakkal Majalla" w:cs="Sakkal Majalla"/>
                <w:noProof/>
                <w:webHidden/>
                <w:sz w:val="28"/>
                <w:szCs w:val="28"/>
                <w:rtl/>
              </w:rPr>
              <w:fldChar w:fldCharType="end"/>
            </w:r>
          </w:hyperlink>
        </w:p>
        <w:p w14:paraId="1715274F" w14:textId="008F6A53"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305" w:history="1">
            <w:r w:rsidR="00794C15" w:rsidRPr="00274221">
              <w:rPr>
                <w:rStyle w:val="Hyperlink"/>
                <w:rFonts w:ascii="Sakkal Majalla" w:hAnsi="Sakkal Majalla" w:cs="Sakkal Majalla"/>
                <w:b/>
                <w:bCs/>
                <w:noProof/>
                <w:sz w:val="28"/>
                <w:szCs w:val="28"/>
                <w:rtl/>
              </w:rPr>
              <w:t>ثانيًا: التحليل الوصفي لمحور الممارسات التطبيقية لإدارة المخاطر (الفروض التطبيقية)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Toc213876305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99</w:t>
            </w:r>
            <w:r w:rsidR="00794C15" w:rsidRPr="00274221">
              <w:rPr>
                <w:rFonts w:ascii="Sakkal Majalla" w:hAnsi="Sakkal Majalla" w:cs="Sakkal Majalla"/>
                <w:noProof/>
                <w:webHidden/>
                <w:sz w:val="28"/>
                <w:szCs w:val="28"/>
                <w:rtl/>
              </w:rPr>
              <w:fldChar w:fldCharType="end"/>
            </w:r>
          </w:hyperlink>
        </w:p>
        <w:p w14:paraId="2191D027" w14:textId="2A90EC06"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306" w:history="1">
            <w:r w:rsidR="00794C15" w:rsidRPr="00274221">
              <w:rPr>
                <w:rStyle w:val="Hyperlink"/>
                <w:rFonts w:ascii="Sakkal Majalla" w:hAnsi="Sakkal Majalla" w:cs="Sakkal Majalla"/>
                <w:b/>
                <w:bCs/>
                <w:noProof/>
                <w:sz w:val="28"/>
                <w:szCs w:val="28"/>
                <w:rtl/>
              </w:rPr>
              <w:t>ثالثًا: التحليل الوصفي لمحور التقييم القياسي وفعالية برامج إدارة المخاطر (الفروض القياسية)</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Toc213876306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102</w:t>
            </w:r>
            <w:r w:rsidR="00794C15" w:rsidRPr="00274221">
              <w:rPr>
                <w:rFonts w:ascii="Sakkal Majalla" w:hAnsi="Sakkal Majalla" w:cs="Sakkal Majalla"/>
                <w:noProof/>
                <w:webHidden/>
                <w:sz w:val="28"/>
                <w:szCs w:val="28"/>
                <w:rtl/>
              </w:rPr>
              <w:fldChar w:fldCharType="end"/>
            </w:r>
          </w:hyperlink>
        </w:p>
        <w:p w14:paraId="71FBD0A7" w14:textId="271929A5"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313" w:history="1">
            <w:r w:rsidR="00794C15" w:rsidRPr="00274221">
              <w:rPr>
                <w:rStyle w:val="Hyperlink"/>
                <w:rFonts w:ascii="Sakkal Majalla" w:hAnsi="Sakkal Majalla" w:cs="Sakkal Majalla"/>
                <w:noProof/>
                <w:sz w:val="28"/>
                <w:szCs w:val="28"/>
                <w:rtl/>
              </w:rPr>
              <w:t>رابعا: تحليل اختبار الفرضيات وصدق الأداه</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648081E3" w14:textId="314F6D35"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4" w:history="1">
            <w:r w:rsidR="00794C15" w:rsidRPr="00274221">
              <w:rPr>
                <w:rStyle w:val="Hyperlink"/>
                <w:rFonts w:ascii="Sakkal Majalla" w:hAnsi="Sakkal Majalla" w:cs="Sakkal Majalla"/>
                <w:b/>
                <w:bCs/>
                <w:noProof/>
                <w:sz w:val="28"/>
                <w:szCs w:val="28"/>
                <w:rtl/>
              </w:rPr>
              <w:t>أولاً: صدق الأداة</w:t>
            </w:r>
            <w:r w:rsidR="00794C15" w:rsidRPr="00274221">
              <w:rPr>
                <w:rStyle w:val="Hyperlink"/>
                <w:rFonts w:ascii="Sakkal Majalla" w:hAnsi="Sakkal Majalla" w:cs="Sakkal Majalla"/>
                <w:b/>
                <w:bCs/>
                <w:noProof/>
                <w:sz w:val="28"/>
                <w:szCs w:val="28"/>
              </w:rPr>
              <w:t xml:space="preserve"> (Validity and Reliability)</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Toc213876314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3103DEF9" w14:textId="44D49162"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5" w:history="1">
            <w:r w:rsidR="00794C15" w:rsidRPr="00274221">
              <w:rPr>
                <w:rStyle w:val="Hyperlink"/>
                <w:rFonts w:ascii="Sakkal Majalla" w:hAnsi="Sakkal Majalla" w:cs="Sakkal Majalla"/>
                <w:noProof/>
                <w:sz w:val="28"/>
                <w:szCs w:val="28"/>
                <w:rtl/>
              </w:rPr>
              <w:t xml:space="preserve">تم التحقق من </w:t>
            </w:r>
            <w:r w:rsidR="00794C15" w:rsidRPr="00274221">
              <w:rPr>
                <w:rStyle w:val="Hyperlink"/>
                <w:rFonts w:ascii="Sakkal Majalla" w:hAnsi="Sakkal Majalla" w:cs="Sakkal Majalla"/>
                <w:b/>
                <w:bCs/>
                <w:noProof/>
                <w:sz w:val="28"/>
                <w:szCs w:val="28"/>
                <w:rtl/>
              </w:rPr>
              <w:t>صدق أداة الاستبيان</w:t>
            </w:r>
            <w:r w:rsidR="00794C15" w:rsidRPr="00274221">
              <w:rPr>
                <w:rStyle w:val="Hyperlink"/>
                <w:rFonts w:ascii="Sakkal Majalla" w:hAnsi="Sakkal Majalla" w:cs="Sakkal Majalla"/>
                <w:noProof/>
                <w:sz w:val="28"/>
                <w:szCs w:val="28"/>
                <w:rtl/>
              </w:rPr>
              <w:t xml:space="preserve"> بعدة طرق</w:t>
            </w:r>
            <w:r w:rsidR="00794C15" w:rsidRPr="00274221">
              <w:rPr>
                <w:rStyle w:val="Hyperlink"/>
                <w:rFonts w:ascii="Sakkal Majalla" w:hAnsi="Sakkal Majalla" w:cs="Sakkal Majalla"/>
                <w:noProof/>
                <w:sz w:val="28"/>
                <w:szCs w:val="28"/>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Toc213876315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7C8DB372" w14:textId="4EC267D2"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6" w:history="1">
            <w:r w:rsidR="00794C15" w:rsidRPr="00274221">
              <w:rPr>
                <w:rStyle w:val="Hyperlink"/>
                <w:rFonts w:ascii="Sakkal Majalla" w:hAnsi="Sakkal Majalla" w:cs="Sakkal Majalla"/>
                <w:noProof/>
                <w:sz w:val="28"/>
                <w:szCs w:val="28"/>
              </w:rPr>
              <w:t>1.</w:t>
            </w:r>
            <w:r w:rsidR="00794C15" w:rsidRPr="00274221">
              <w:rPr>
                <w:rFonts w:ascii="Sakkal Majalla" w:eastAsiaTheme="minorEastAsia" w:hAnsi="Sakkal Majalla" w:cs="Sakkal Majalla"/>
                <w:noProof/>
                <w:kern w:val="0"/>
                <w:sz w:val="28"/>
                <w:szCs w:val="28"/>
                <w:rtl/>
                <w14:ligatures w14:val="none"/>
              </w:rPr>
              <w:tab/>
            </w:r>
            <w:r w:rsidR="00794C15" w:rsidRPr="00274221">
              <w:rPr>
                <w:rStyle w:val="Hyperlink"/>
                <w:rFonts w:ascii="Sakkal Majalla" w:hAnsi="Sakkal Majalla" w:cs="Sakkal Majalla"/>
                <w:b/>
                <w:bCs/>
                <w:noProof/>
                <w:sz w:val="28"/>
                <w:szCs w:val="28"/>
                <w:rtl/>
              </w:rPr>
              <w:t>الصدق الظاهري</w:t>
            </w:r>
            <w:r w:rsidR="00794C15" w:rsidRPr="00274221">
              <w:rPr>
                <w:rStyle w:val="Hyperlink"/>
                <w:rFonts w:ascii="Sakkal Majalla" w:hAnsi="Sakkal Majalla" w:cs="Sakkal Majalla"/>
                <w:b/>
                <w:bCs/>
                <w:noProof/>
                <w:sz w:val="28"/>
                <w:szCs w:val="28"/>
              </w:rPr>
              <w:t xml:space="preserve"> (Face Validity):</w:t>
            </w:r>
            <w:r w:rsidR="00794C15" w:rsidRPr="00274221">
              <w:rPr>
                <w:rStyle w:val="Hyperlink"/>
                <w:rFonts w:ascii="Sakkal Majalla" w:hAnsi="Sakkal Majalla" w:cs="Sakkal Majalla"/>
                <w:noProof/>
                <w:sz w:val="28"/>
                <w:szCs w:val="28"/>
              </w:rPr>
              <w:t xml:space="preserve"> </w:t>
            </w:r>
            <w:r w:rsidR="00794C15" w:rsidRPr="00274221">
              <w:rPr>
                <w:rStyle w:val="Hyperlink"/>
                <w:rFonts w:ascii="Sakkal Majalla" w:hAnsi="Sakkal Majalla" w:cs="Sakkal Majalla"/>
                <w:noProof/>
                <w:sz w:val="28"/>
                <w:szCs w:val="28"/>
                <w:rtl/>
              </w:rPr>
              <w:t>تم عرض الاستبيان على مجموعة من الخبراء في إدارة المخاطر والإدارة الاستراتيجية للتأكد من أن الأسئلة تقيس المفهوم المطلوب بدقة</w:t>
            </w:r>
            <w:r w:rsidR="00794C15" w:rsidRPr="00274221">
              <w:rPr>
                <w:rStyle w:val="Hyperlink"/>
                <w:rFonts w:ascii="Sakkal Majalla" w:hAnsi="Sakkal Majalla" w:cs="Sakkal Majalla"/>
                <w:noProof/>
                <w:sz w:val="28"/>
                <w:szCs w:val="28"/>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632A1712" w14:textId="12D6E576"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7" w:history="1">
            <w:r w:rsidR="00794C15" w:rsidRPr="00274221">
              <w:rPr>
                <w:rStyle w:val="Hyperlink"/>
                <w:rFonts w:ascii="Sakkal Majalla" w:hAnsi="Sakkal Majalla" w:cs="Sakkal Majalla"/>
                <w:noProof/>
                <w:sz w:val="28"/>
                <w:szCs w:val="28"/>
              </w:rPr>
              <w:t>2.</w:t>
            </w:r>
            <w:r w:rsidR="00794C15" w:rsidRPr="00274221">
              <w:rPr>
                <w:rFonts w:ascii="Sakkal Majalla" w:eastAsiaTheme="minorEastAsia" w:hAnsi="Sakkal Majalla" w:cs="Sakkal Majalla"/>
                <w:noProof/>
                <w:kern w:val="0"/>
                <w:sz w:val="28"/>
                <w:szCs w:val="28"/>
                <w:rtl/>
                <w14:ligatures w14:val="none"/>
              </w:rPr>
              <w:tab/>
            </w:r>
            <w:r w:rsidR="00794C15" w:rsidRPr="00274221">
              <w:rPr>
                <w:rStyle w:val="Hyperlink"/>
                <w:rFonts w:ascii="Sakkal Majalla" w:hAnsi="Sakkal Majalla" w:cs="Sakkal Majalla"/>
                <w:b/>
                <w:bCs/>
                <w:noProof/>
                <w:sz w:val="28"/>
                <w:szCs w:val="28"/>
                <w:rtl/>
              </w:rPr>
              <w:t>الصدق الداخلي</w:t>
            </w:r>
            <w:r w:rsidR="00794C15" w:rsidRPr="00274221">
              <w:rPr>
                <w:rStyle w:val="Hyperlink"/>
                <w:rFonts w:ascii="Sakkal Majalla" w:hAnsi="Sakkal Majalla" w:cs="Sakkal Majalla"/>
                <w:b/>
                <w:bCs/>
                <w:noProof/>
                <w:sz w:val="28"/>
                <w:szCs w:val="28"/>
              </w:rPr>
              <w:t xml:space="preserve"> (Construct Validity):</w:t>
            </w:r>
            <w:r w:rsidR="00794C15" w:rsidRPr="00274221">
              <w:rPr>
                <w:rStyle w:val="Hyperlink"/>
                <w:rFonts w:ascii="Sakkal Majalla" w:hAnsi="Sakkal Majalla" w:cs="Sakkal Majalla"/>
                <w:noProof/>
                <w:sz w:val="28"/>
                <w:szCs w:val="28"/>
              </w:rPr>
              <w:t xml:space="preserve"> </w:t>
            </w:r>
            <w:r w:rsidR="00794C15" w:rsidRPr="00274221">
              <w:rPr>
                <w:rStyle w:val="Hyperlink"/>
                <w:rFonts w:ascii="Sakkal Majalla" w:hAnsi="Sakkal Majalla" w:cs="Sakkal Majalla"/>
                <w:noProof/>
                <w:sz w:val="28"/>
                <w:szCs w:val="28"/>
                <w:rtl/>
              </w:rPr>
              <w:t xml:space="preserve">تم استخدام </w:t>
            </w:r>
            <w:r w:rsidR="00794C15" w:rsidRPr="00274221">
              <w:rPr>
                <w:rStyle w:val="Hyperlink"/>
                <w:rFonts w:ascii="Sakkal Majalla" w:hAnsi="Sakkal Majalla" w:cs="Sakkal Majalla"/>
                <w:b/>
                <w:bCs/>
                <w:noProof/>
                <w:sz w:val="28"/>
                <w:szCs w:val="28"/>
                <w:rtl/>
              </w:rPr>
              <w:t>تحليل العوامل الاستكشافية</w:t>
            </w:r>
            <w:r w:rsidR="00794C15" w:rsidRPr="00274221">
              <w:rPr>
                <w:rStyle w:val="Hyperlink"/>
                <w:rFonts w:ascii="Sakkal Majalla" w:hAnsi="Sakkal Majalla" w:cs="Sakkal Majalla"/>
                <w:b/>
                <w:bCs/>
                <w:noProof/>
                <w:sz w:val="28"/>
                <w:szCs w:val="28"/>
              </w:rPr>
              <w:t xml:space="preserve"> (Exploratory Factor Analysis – EFA)</w:t>
            </w:r>
            <w:r w:rsidR="00794C15" w:rsidRPr="00274221">
              <w:rPr>
                <w:rStyle w:val="Hyperlink"/>
                <w:rFonts w:ascii="Sakkal Majalla" w:hAnsi="Sakkal Majalla" w:cs="Sakkal Majalla"/>
                <w:noProof/>
                <w:sz w:val="28"/>
                <w:szCs w:val="28"/>
              </w:rPr>
              <w:t xml:space="preserve"> </w:t>
            </w:r>
            <w:r w:rsidR="00794C15" w:rsidRPr="00274221">
              <w:rPr>
                <w:rStyle w:val="Hyperlink"/>
                <w:rFonts w:ascii="Sakkal Majalla" w:hAnsi="Sakkal Majalla" w:cs="Sakkal Majalla"/>
                <w:noProof/>
                <w:sz w:val="28"/>
                <w:szCs w:val="28"/>
                <w:rtl/>
              </w:rPr>
              <w:t>لتحديد مدى ارتباط الأسئلة بمحاورها الثلاثة: تكامل إدارة المخاطر، الممارسات التطبيقية، والتقييم القياسي</w:t>
            </w:r>
            <w:r w:rsidR="00794C15" w:rsidRPr="00274221">
              <w:rPr>
                <w:rStyle w:val="Hyperlink"/>
                <w:rFonts w:ascii="Sakkal Majalla" w:hAnsi="Sakkal Majalla" w:cs="Sakkal Majalla"/>
                <w:noProof/>
                <w:sz w:val="28"/>
                <w:szCs w:val="28"/>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60C3F4B7" w14:textId="5EFC022F"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8" w:history="1">
            <w:r w:rsidR="00794C15" w:rsidRPr="00274221">
              <w:rPr>
                <w:rStyle w:val="Hyperlink"/>
                <w:rFonts w:ascii="Sakkal Majalla" w:hAnsi="Sakkal Majalla" w:cs="Sakkal Majalla"/>
                <w:noProof/>
                <w:sz w:val="28"/>
                <w:szCs w:val="28"/>
              </w:rPr>
              <w:t>3.</w:t>
            </w:r>
            <w:r w:rsidR="00794C15" w:rsidRPr="00274221">
              <w:rPr>
                <w:rFonts w:ascii="Sakkal Majalla" w:eastAsiaTheme="minorEastAsia" w:hAnsi="Sakkal Majalla" w:cs="Sakkal Majalla"/>
                <w:noProof/>
                <w:kern w:val="0"/>
                <w:sz w:val="28"/>
                <w:szCs w:val="28"/>
                <w:rtl/>
                <w14:ligatures w14:val="none"/>
              </w:rPr>
              <w:tab/>
            </w:r>
            <w:r w:rsidR="00794C15" w:rsidRPr="00274221">
              <w:rPr>
                <w:rStyle w:val="Hyperlink"/>
                <w:rFonts w:ascii="Sakkal Majalla" w:hAnsi="Sakkal Majalla" w:cs="Sakkal Majalla"/>
                <w:b/>
                <w:bCs/>
                <w:noProof/>
                <w:sz w:val="28"/>
                <w:szCs w:val="28"/>
                <w:rtl/>
              </w:rPr>
              <w:t>ثبات الأداة</w:t>
            </w:r>
            <w:r w:rsidR="00794C15" w:rsidRPr="00274221">
              <w:rPr>
                <w:rStyle w:val="Hyperlink"/>
                <w:rFonts w:ascii="Sakkal Majalla" w:hAnsi="Sakkal Majalla" w:cs="Sakkal Majalla"/>
                <w:b/>
                <w:bCs/>
                <w:noProof/>
                <w:sz w:val="28"/>
                <w:szCs w:val="28"/>
              </w:rPr>
              <w:t xml:space="preserve"> (Reliability):</w:t>
            </w:r>
            <w:r w:rsidR="00794C15" w:rsidRPr="00274221">
              <w:rPr>
                <w:rStyle w:val="Hyperlink"/>
                <w:rFonts w:ascii="Sakkal Majalla" w:hAnsi="Sakkal Majalla" w:cs="Sakkal Majalla"/>
                <w:noProof/>
                <w:sz w:val="28"/>
                <w:szCs w:val="28"/>
              </w:rPr>
              <w:t xml:space="preserve"> </w:t>
            </w:r>
            <w:r w:rsidR="00794C15" w:rsidRPr="00274221">
              <w:rPr>
                <w:rStyle w:val="Hyperlink"/>
                <w:rFonts w:ascii="Sakkal Majalla" w:hAnsi="Sakkal Majalla" w:cs="Sakkal Majalla"/>
                <w:noProof/>
                <w:sz w:val="28"/>
                <w:szCs w:val="28"/>
                <w:rtl/>
              </w:rPr>
              <w:t xml:space="preserve">تم حساب </w:t>
            </w:r>
            <w:r w:rsidR="00794C15" w:rsidRPr="00274221">
              <w:rPr>
                <w:rStyle w:val="Hyperlink"/>
                <w:rFonts w:ascii="Sakkal Majalla" w:hAnsi="Sakkal Majalla" w:cs="Sakkal Majalla"/>
                <w:b/>
                <w:bCs/>
                <w:noProof/>
                <w:sz w:val="28"/>
                <w:szCs w:val="28"/>
                <w:rtl/>
              </w:rPr>
              <w:t>معامل ألفا كرونباخ</w:t>
            </w:r>
            <w:r w:rsidR="00794C15" w:rsidRPr="00274221">
              <w:rPr>
                <w:rStyle w:val="Hyperlink"/>
                <w:rFonts w:ascii="Sakkal Majalla" w:hAnsi="Sakkal Majalla" w:cs="Sakkal Majalla"/>
                <w:b/>
                <w:bCs/>
                <w:noProof/>
                <w:sz w:val="28"/>
                <w:szCs w:val="28"/>
              </w:rPr>
              <w:t xml:space="preserve"> (Cronbach’s Alpha)</w:t>
            </w:r>
            <w:r w:rsidR="00794C15" w:rsidRPr="00274221">
              <w:rPr>
                <w:rStyle w:val="Hyperlink"/>
                <w:rFonts w:ascii="Sakkal Majalla" w:hAnsi="Sakkal Majalla" w:cs="Sakkal Majalla"/>
                <w:noProof/>
                <w:sz w:val="28"/>
                <w:szCs w:val="28"/>
              </w:rPr>
              <w:t xml:space="preserve"> </w:t>
            </w:r>
            <w:r w:rsidR="00794C15" w:rsidRPr="00274221">
              <w:rPr>
                <w:rStyle w:val="Hyperlink"/>
                <w:rFonts w:ascii="Sakkal Majalla" w:hAnsi="Sakkal Majalla" w:cs="Sakkal Majalla"/>
                <w:noProof/>
                <w:sz w:val="28"/>
                <w:szCs w:val="28"/>
                <w:rtl/>
              </w:rPr>
              <w:t>لكل محور وللأداة ككل لتحديد الاتساق الداخلي</w:t>
            </w:r>
            <w:r w:rsidR="00794C15" w:rsidRPr="00274221">
              <w:rPr>
                <w:rStyle w:val="Hyperlink"/>
                <w:rFonts w:ascii="Sakkal Majalla" w:hAnsi="Sakkal Majalla" w:cs="Sakkal Majalla"/>
                <w:noProof/>
                <w:sz w:val="28"/>
                <w:szCs w:val="28"/>
              </w:rPr>
              <w:t>.</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Toc213876318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588FEEE4" w14:textId="6E9EB06E"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19" w:history="1">
            <w:r w:rsidR="00794C15" w:rsidRPr="00274221">
              <w:rPr>
                <w:rStyle w:val="Hyperlink"/>
                <w:rFonts w:ascii="Sakkal Majalla" w:hAnsi="Sakkal Majalla" w:cs="Sakkal Majalla"/>
                <w:b/>
                <w:bCs/>
                <w:noProof/>
                <w:sz w:val="28"/>
                <w:szCs w:val="28"/>
                <w:rtl/>
              </w:rPr>
              <w:t>جدول 1: معامل ألفا كرونباخ لكل محور</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Toc213876319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105</w:t>
            </w:r>
            <w:r w:rsidR="00794C15" w:rsidRPr="00274221">
              <w:rPr>
                <w:rFonts w:ascii="Sakkal Majalla" w:hAnsi="Sakkal Majalla" w:cs="Sakkal Majalla"/>
                <w:noProof/>
                <w:webHidden/>
                <w:sz w:val="28"/>
                <w:szCs w:val="28"/>
                <w:rtl/>
              </w:rPr>
              <w:fldChar w:fldCharType="end"/>
            </w:r>
          </w:hyperlink>
        </w:p>
        <w:p w14:paraId="24CC7593" w14:textId="64F223A3"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320" w:history="1">
            <w:r w:rsidR="00794C15" w:rsidRPr="00274221">
              <w:rPr>
                <w:rStyle w:val="Hyperlink"/>
                <w:rFonts w:ascii="Sakkal Majalla" w:hAnsi="Sakkal Majalla" w:cs="Sakkal Majalla"/>
                <w:b/>
                <w:bCs/>
                <w:noProof/>
                <w:sz w:val="28"/>
                <w:szCs w:val="28"/>
                <w:rtl/>
              </w:rPr>
              <w:t>مستوى الثبات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Toc213876320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106</w:t>
            </w:r>
            <w:r w:rsidR="00794C15" w:rsidRPr="00274221">
              <w:rPr>
                <w:rFonts w:ascii="Sakkal Majalla" w:hAnsi="Sakkal Majalla" w:cs="Sakkal Majalla"/>
                <w:noProof/>
                <w:webHidden/>
                <w:sz w:val="28"/>
                <w:szCs w:val="28"/>
                <w:rtl/>
              </w:rPr>
              <w:fldChar w:fldCharType="end"/>
            </w:r>
          </w:hyperlink>
        </w:p>
        <w:p w14:paraId="1F67822F" w14:textId="3B450E92"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347" w:history="1">
            <w:r w:rsidR="00794C15" w:rsidRPr="00274221">
              <w:rPr>
                <w:rStyle w:val="Hyperlink"/>
                <w:rFonts w:ascii="Sakkal Majalla" w:hAnsi="Sakkal Majalla" w:cs="Sakkal Majalla"/>
                <w:b/>
                <w:bCs/>
                <w:noProof/>
                <w:sz w:val="28"/>
                <w:szCs w:val="28"/>
                <w:rtl/>
              </w:rPr>
              <w:t>ثانيًا: اختبار الفروض الإحصائية</w:t>
            </w:r>
            <w:r w:rsidR="00794C15" w:rsidRPr="00274221">
              <w:rPr>
                <w:rStyle w:val="Hyperlink"/>
                <w:rFonts w:ascii="Sakkal Majalla" w:hAnsi="Sakkal Majalla" w:cs="Sakkal Majalla"/>
                <w:b/>
                <w:bCs/>
                <w:noProof/>
                <w:sz w:val="28"/>
                <w:szCs w:val="28"/>
              </w:rPr>
              <w:t xml:space="preserve"> (Hypothesis Testing)</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Toc213876347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107</w:t>
            </w:r>
            <w:r w:rsidR="00794C15" w:rsidRPr="00274221">
              <w:rPr>
                <w:rFonts w:ascii="Sakkal Majalla" w:hAnsi="Sakkal Majalla" w:cs="Sakkal Majalla"/>
                <w:noProof/>
                <w:webHidden/>
                <w:sz w:val="28"/>
                <w:szCs w:val="28"/>
                <w:rtl/>
              </w:rPr>
              <w:fldChar w:fldCharType="end"/>
            </w:r>
          </w:hyperlink>
        </w:p>
        <w:p w14:paraId="54F36C5A" w14:textId="494E4D09"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421" w:history="1">
            <w:r w:rsidR="00794C15" w:rsidRPr="00274221">
              <w:rPr>
                <w:rStyle w:val="Hyperlink"/>
                <w:rFonts w:ascii="Sakkal Majalla" w:hAnsi="Sakkal Majalla" w:cs="Sakkal Majalla"/>
                <w:b/>
                <w:bCs/>
                <w:noProof/>
                <w:sz w:val="28"/>
                <w:szCs w:val="28"/>
                <w:rtl/>
              </w:rPr>
              <w:t>الفصل الخامس</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Toc213876421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114</w:t>
            </w:r>
            <w:r w:rsidR="00794C15" w:rsidRPr="00274221">
              <w:rPr>
                <w:rFonts w:ascii="Sakkal Majalla" w:hAnsi="Sakkal Majalla" w:cs="Sakkal Majalla"/>
                <w:noProof/>
                <w:webHidden/>
                <w:sz w:val="28"/>
                <w:szCs w:val="28"/>
                <w:rtl/>
              </w:rPr>
              <w:fldChar w:fldCharType="end"/>
            </w:r>
          </w:hyperlink>
        </w:p>
        <w:p w14:paraId="199097A2" w14:textId="06AFB5F8"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422" w:history="1">
            <w:r w:rsidR="00794C15" w:rsidRPr="00274221">
              <w:rPr>
                <w:rStyle w:val="Hyperlink"/>
                <w:rFonts w:ascii="Sakkal Majalla" w:hAnsi="Sakkal Majalla" w:cs="Sakkal Majalla"/>
                <w:b/>
                <w:bCs/>
                <w:noProof/>
                <w:sz w:val="28"/>
                <w:szCs w:val="28"/>
                <w:rtl/>
              </w:rPr>
              <w:t>النتائج والتوصيات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Toc213876422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114</w:t>
            </w:r>
            <w:r w:rsidR="00794C15" w:rsidRPr="00274221">
              <w:rPr>
                <w:rFonts w:ascii="Sakkal Majalla" w:hAnsi="Sakkal Majalla" w:cs="Sakkal Majalla"/>
                <w:noProof/>
                <w:webHidden/>
                <w:sz w:val="28"/>
                <w:szCs w:val="28"/>
                <w:rtl/>
              </w:rPr>
              <w:fldChar w:fldCharType="end"/>
            </w:r>
          </w:hyperlink>
        </w:p>
        <w:p w14:paraId="5B15DAA5" w14:textId="0D7BB9FE"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423" w:history="1">
            <w:r w:rsidR="00794C15" w:rsidRPr="00274221">
              <w:rPr>
                <w:rStyle w:val="Hyperlink"/>
                <w:rFonts w:ascii="Sakkal Majalla" w:hAnsi="Sakkal Majalla" w:cs="Sakkal Majalla"/>
                <w:b/>
                <w:bCs/>
                <w:noProof/>
                <w:sz w:val="28"/>
                <w:szCs w:val="28"/>
                <w:rtl/>
              </w:rPr>
              <w:t>النتائج</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Toc213876423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115</w:t>
            </w:r>
            <w:r w:rsidR="00794C15" w:rsidRPr="00274221">
              <w:rPr>
                <w:rFonts w:ascii="Sakkal Majalla" w:hAnsi="Sakkal Majalla" w:cs="Sakkal Majalla"/>
                <w:noProof/>
                <w:webHidden/>
                <w:sz w:val="28"/>
                <w:szCs w:val="28"/>
                <w:rtl/>
              </w:rPr>
              <w:fldChar w:fldCharType="end"/>
            </w:r>
          </w:hyperlink>
        </w:p>
        <w:p w14:paraId="6374DD14" w14:textId="44210099" w:rsidR="00794C15" w:rsidRPr="00274221" w:rsidRDefault="00095BAC" w:rsidP="00274221">
          <w:pPr>
            <w:pStyle w:val="20"/>
            <w:tabs>
              <w:tab w:val="right" w:leader="dot" w:pos="8822"/>
            </w:tabs>
            <w:spacing w:line="360" w:lineRule="auto"/>
            <w:rPr>
              <w:rFonts w:ascii="Sakkal Majalla" w:hAnsi="Sakkal Majalla" w:cs="Sakkal Majalla"/>
              <w:noProof/>
              <w:sz w:val="28"/>
              <w:szCs w:val="28"/>
              <w:rtl/>
            </w:rPr>
          </w:pPr>
          <w:hyperlink w:anchor="_Toc213876436" w:history="1">
            <w:r w:rsidR="00794C15" w:rsidRPr="00274221">
              <w:rPr>
                <w:rStyle w:val="Hyperlink"/>
                <w:rFonts w:ascii="Sakkal Majalla" w:hAnsi="Sakkal Majalla" w:cs="Sakkal Majalla"/>
                <w:b/>
                <w:bCs/>
                <w:noProof/>
                <w:sz w:val="28"/>
                <w:szCs w:val="28"/>
                <w:rtl/>
              </w:rPr>
              <w:t>التوصيات</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Toc213876436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116</w:t>
            </w:r>
            <w:r w:rsidR="00794C15" w:rsidRPr="00274221">
              <w:rPr>
                <w:rFonts w:ascii="Sakkal Majalla" w:hAnsi="Sakkal Majalla" w:cs="Sakkal Majalla"/>
                <w:noProof/>
                <w:webHidden/>
                <w:sz w:val="28"/>
                <w:szCs w:val="28"/>
                <w:rtl/>
              </w:rPr>
              <w:fldChar w:fldCharType="end"/>
            </w:r>
          </w:hyperlink>
        </w:p>
        <w:p w14:paraId="2D0FF3CB" w14:textId="1A254157"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456" w:history="1">
            <w:r w:rsidR="00794C15" w:rsidRPr="00274221">
              <w:rPr>
                <w:rStyle w:val="Hyperlink"/>
                <w:rFonts w:ascii="Sakkal Majalla" w:hAnsi="Sakkal Majalla" w:cs="Sakkal Majalla"/>
                <w:b/>
                <w:bCs/>
                <w:noProof/>
                <w:sz w:val="28"/>
                <w:szCs w:val="28"/>
                <w:rtl/>
              </w:rPr>
              <w:t>المراجع:</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Toc213876456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119</w:t>
            </w:r>
            <w:r w:rsidR="00794C15" w:rsidRPr="00274221">
              <w:rPr>
                <w:rFonts w:ascii="Sakkal Majalla" w:hAnsi="Sakkal Majalla" w:cs="Sakkal Majalla"/>
                <w:noProof/>
                <w:webHidden/>
                <w:sz w:val="28"/>
                <w:szCs w:val="28"/>
                <w:rtl/>
              </w:rPr>
              <w:fldChar w:fldCharType="end"/>
            </w:r>
          </w:hyperlink>
        </w:p>
        <w:p w14:paraId="58088F35" w14:textId="0B95302F" w:rsidR="00794C15" w:rsidRPr="00274221" w:rsidRDefault="00095BAC" w:rsidP="00274221">
          <w:pPr>
            <w:pStyle w:val="10"/>
            <w:tabs>
              <w:tab w:val="right" w:leader="dot" w:pos="8822"/>
            </w:tabs>
            <w:spacing w:line="360" w:lineRule="auto"/>
            <w:rPr>
              <w:rFonts w:ascii="Sakkal Majalla" w:eastAsiaTheme="minorEastAsia" w:hAnsi="Sakkal Majalla" w:cs="Sakkal Majalla"/>
              <w:noProof/>
              <w:kern w:val="0"/>
              <w:sz w:val="28"/>
              <w:szCs w:val="28"/>
              <w:rtl/>
              <w14:ligatures w14:val="none"/>
            </w:rPr>
          </w:pPr>
          <w:hyperlink w:anchor="_Toc213876457" w:history="1">
            <w:r w:rsidR="00794C15" w:rsidRPr="00274221">
              <w:rPr>
                <w:rStyle w:val="Hyperlink"/>
                <w:rFonts w:ascii="Sakkal Majalla" w:hAnsi="Sakkal Majalla" w:cs="Sakkal Majalla"/>
                <w:b/>
                <w:bCs/>
                <w:noProof/>
                <w:sz w:val="28"/>
                <w:szCs w:val="28"/>
                <w:rtl/>
              </w:rPr>
              <w:t>الملاحق</w:t>
            </w:r>
            <w:r w:rsidR="00794C15" w:rsidRPr="00274221">
              <w:rPr>
                <w:rFonts w:ascii="Sakkal Majalla" w:hAnsi="Sakkal Majalla" w:cs="Sakkal Majalla"/>
                <w:noProof/>
                <w:webHidden/>
                <w:sz w:val="28"/>
                <w:szCs w:val="28"/>
                <w:rtl/>
              </w:rPr>
              <w:tab/>
            </w:r>
            <w:r w:rsidR="00794C15" w:rsidRPr="00274221">
              <w:rPr>
                <w:rFonts w:ascii="Sakkal Majalla" w:hAnsi="Sakkal Majalla" w:cs="Sakkal Majalla"/>
                <w:noProof/>
                <w:webHidden/>
                <w:sz w:val="28"/>
                <w:szCs w:val="28"/>
                <w:rtl/>
              </w:rPr>
              <w:fldChar w:fldCharType="begin"/>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Pr>
              <w:instrText>PAGEREF</w:instrText>
            </w:r>
            <w:r w:rsidR="00794C15" w:rsidRPr="00274221">
              <w:rPr>
                <w:rFonts w:ascii="Sakkal Majalla" w:hAnsi="Sakkal Majalla" w:cs="Sakkal Majalla"/>
                <w:noProof/>
                <w:webHidden/>
                <w:sz w:val="28"/>
                <w:szCs w:val="28"/>
                <w:rtl/>
              </w:rPr>
              <w:instrText xml:space="preserve"> _</w:instrText>
            </w:r>
            <w:r w:rsidR="00794C15" w:rsidRPr="00274221">
              <w:rPr>
                <w:rFonts w:ascii="Sakkal Majalla" w:hAnsi="Sakkal Majalla" w:cs="Sakkal Majalla"/>
                <w:noProof/>
                <w:webHidden/>
                <w:sz w:val="28"/>
                <w:szCs w:val="28"/>
              </w:rPr>
              <w:instrText>Toc213876457 \h</w:instrText>
            </w:r>
            <w:r w:rsidR="00794C15" w:rsidRPr="00274221">
              <w:rPr>
                <w:rFonts w:ascii="Sakkal Majalla" w:hAnsi="Sakkal Majalla" w:cs="Sakkal Majalla"/>
                <w:noProof/>
                <w:webHidden/>
                <w:sz w:val="28"/>
                <w:szCs w:val="28"/>
                <w:rtl/>
              </w:rPr>
              <w:instrText xml:space="preserve"> </w:instrText>
            </w:r>
            <w:r w:rsidR="00794C15" w:rsidRPr="00274221">
              <w:rPr>
                <w:rFonts w:ascii="Sakkal Majalla" w:hAnsi="Sakkal Majalla" w:cs="Sakkal Majalla"/>
                <w:noProof/>
                <w:webHidden/>
                <w:sz w:val="28"/>
                <w:szCs w:val="28"/>
                <w:rtl/>
              </w:rPr>
            </w:r>
            <w:r w:rsidR="00794C15" w:rsidRPr="00274221">
              <w:rPr>
                <w:rFonts w:ascii="Sakkal Majalla" w:hAnsi="Sakkal Majalla" w:cs="Sakkal Majalla"/>
                <w:noProof/>
                <w:webHidden/>
                <w:sz w:val="28"/>
                <w:szCs w:val="28"/>
                <w:rtl/>
              </w:rPr>
              <w:fldChar w:fldCharType="separate"/>
            </w:r>
            <w:r w:rsidR="00794C15" w:rsidRPr="00274221">
              <w:rPr>
                <w:rFonts w:ascii="Sakkal Majalla" w:hAnsi="Sakkal Majalla" w:cs="Sakkal Majalla"/>
                <w:noProof/>
                <w:webHidden/>
                <w:sz w:val="28"/>
                <w:szCs w:val="28"/>
                <w:rtl/>
              </w:rPr>
              <w:t>122</w:t>
            </w:r>
            <w:r w:rsidR="00794C15" w:rsidRPr="00274221">
              <w:rPr>
                <w:rFonts w:ascii="Sakkal Majalla" w:hAnsi="Sakkal Majalla" w:cs="Sakkal Majalla"/>
                <w:noProof/>
                <w:webHidden/>
                <w:sz w:val="28"/>
                <w:szCs w:val="28"/>
                <w:rtl/>
              </w:rPr>
              <w:fldChar w:fldCharType="end"/>
            </w:r>
          </w:hyperlink>
        </w:p>
        <w:p w14:paraId="49E9AB4D" w14:textId="5B6AC3A3" w:rsidR="0027105C" w:rsidRPr="00274221" w:rsidRDefault="0027105C" w:rsidP="00274221">
          <w:pPr>
            <w:spacing w:line="360" w:lineRule="auto"/>
            <w:jc w:val="both"/>
            <w:rPr>
              <w:rFonts w:ascii="Sakkal Majalla" w:hAnsi="Sakkal Majalla" w:cs="Sakkal Majalla"/>
              <w:sz w:val="28"/>
              <w:szCs w:val="28"/>
            </w:rPr>
          </w:pPr>
          <w:r w:rsidRPr="00274221">
            <w:rPr>
              <w:rFonts w:ascii="Sakkal Majalla" w:hAnsi="Sakkal Majalla" w:cs="Sakkal Majalla"/>
              <w:b/>
              <w:bCs/>
              <w:noProof/>
              <w:sz w:val="28"/>
              <w:szCs w:val="28"/>
            </w:rPr>
            <w:fldChar w:fldCharType="end"/>
          </w:r>
        </w:p>
      </w:sdtContent>
    </w:sdt>
    <w:p w14:paraId="182A0CA4" w14:textId="29F16707" w:rsidR="00CC7E9C" w:rsidRPr="00274221" w:rsidRDefault="00CC7E9C" w:rsidP="00274221">
      <w:pPr>
        <w:spacing w:line="360" w:lineRule="auto"/>
        <w:jc w:val="both"/>
        <w:rPr>
          <w:rFonts w:ascii="Sakkal Majalla" w:hAnsi="Sakkal Majalla" w:cs="Sakkal Majalla"/>
          <w:sz w:val="28"/>
          <w:szCs w:val="28"/>
          <w:rtl/>
          <w:lang w:bidi="ar-EG"/>
        </w:rPr>
      </w:pPr>
    </w:p>
    <w:p w14:paraId="1BB0024E" w14:textId="77777777" w:rsidR="00F57F0F" w:rsidRPr="006E3547" w:rsidRDefault="00F57F0F" w:rsidP="00E208DB">
      <w:pPr>
        <w:spacing w:line="360" w:lineRule="auto"/>
        <w:jc w:val="both"/>
        <w:rPr>
          <w:rFonts w:ascii="Sakkal Majalla" w:hAnsi="Sakkal Majalla" w:cs="Sakkal Majalla"/>
          <w:sz w:val="32"/>
          <w:szCs w:val="32"/>
          <w:u w:val="single"/>
          <w:rtl/>
          <w:lang w:bidi="ar-EG"/>
        </w:rPr>
      </w:pPr>
    </w:p>
    <w:p w14:paraId="5728AC87" w14:textId="528A726B" w:rsidR="00CA6E67" w:rsidRPr="006E3547" w:rsidRDefault="00683DCE" w:rsidP="00E208DB">
      <w:pPr>
        <w:spacing w:line="360" w:lineRule="auto"/>
        <w:jc w:val="both"/>
        <w:outlineLvl w:val="0"/>
        <w:rPr>
          <w:rFonts w:ascii="Sakkal Majalla" w:hAnsi="Sakkal Majalla" w:cs="Sakkal Majalla"/>
          <w:b/>
          <w:bCs/>
          <w:sz w:val="32"/>
          <w:szCs w:val="32"/>
          <w:u w:val="single"/>
          <w:rtl/>
          <w:lang w:bidi="ar-EG"/>
        </w:rPr>
      </w:pPr>
      <w:bookmarkStart w:id="3" w:name="_Toc202738921"/>
      <w:bookmarkStart w:id="4" w:name="_Toc213876271"/>
      <w:r w:rsidRPr="006E3547">
        <w:rPr>
          <w:rFonts w:ascii="Sakkal Majalla" w:hAnsi="Sakkal Majalla" w:cs="Sakkal Majalla" w:hint="cs"/>
          <w:b/>
          <w:bCs/>
          <w:sz w:val="32"/>
          <w:szCs w:val="32"/>
          <w:u w:val="single"/>
          <w:rtl/>
          <w:lang w:bidi="ar-EG"/>
        </w:rPr>
        <w:lastRenderedPageBreak/>
        <w:t>قائمة المصطلحات</w:t>
      </w:r>
      <w:bookmarkEnd w:id="3"/>
      <w:bookmarkEnd w:id="4"/>
      <w:r w:rsidRPr="006E3547">
        <w:rPr>
          <w:rFonts w:ascii="Sakkal Majalla" w:hAnsi="Sakkal Majalla" w:cs="Sakkal Majalla" w:hint="cs"/>
          <w:b/>
          <w:bCs/>
          <w:sz w:val="32"/>
          <w:szCs w:val="32"/>
          <w:u w:val="single"/>
          <w:rtl/>
          <w:lang w:bidi="ar-EG"/>
        </w:rPr>
        <w:t xml:space="preserve"> </w:t>
      </w:r>
    </w:p>
    <w:p w14:paraId="2D0CB21F" w14:textId="2D544828"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1. إدارة المخاطر الاستراتيجية: عملية منهجية لتحديد وتقييم وإدارة المخاطر التي تؤثر على تحقيق الأهداف الاستراتيجية للمنظمة.</w:t>
      </w:r>
    </w:p>
    <w:p w14:paraId="160C3798" w14:textId="4DC3A83E"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2. صنع القرار الاستراتيجي: العملية التي تتخذ من خلالها الإدارة العليا خيارات أساسية تخص اتجاه المنظمة على المدى الطويل.</w:t>
      </w:r>
    </w:p>
    <w:p w14:paraId="19A95035" w14:textId="3EFF21DF"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3. المرونة التنظيمية: قدرة المنظمة على التكيف السريع مع الصدمات المفاجئة والاستمرار في العمل بفعالية.</w:t>
      </w:r>
    </w:p>
    <w:p w14:paraId="5A6D1FAB" w14:textId="7F33E89E"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4. حوكمة المخاطر: الإطار التنظيمي الذي يضمن معالجة المخاطر بشكل منهجي عبر جميع مستويات المنظمة.</w:t>
      </w:r>
    </w:p>
    <w:p w14:paraId="6335870C" w14:textId="3E2C917F"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5. الذكاء </w:t>
      </w:r>
      <w:proofErr w:type="spellStart"/>
      <w:r w:rsidRPr="006E3547">
        <w:rPr>
          <w:rFonts w:ascii="Sakkal Majalla" w:hAnsi="Sakkal Majalla" w:cs="Sakkal Majalla"/>
          <w:sz w:val="32"/>
          <w:szCs w:val="32"/>
          <w:rtl/>
          <w:lang w:bidi="ar-EG"/>
        </w:rPr>
        <w:t>المخاطري</w:t>
      </w:r>
      <w:proofErr w:type="spellEnd"/>
      <w:r w:rsidRPr="006E3547">
        <w:rPr>
          <w:rFonts w:ascii="Sakkal Majalla" w:hAnsi="Sakkal Majalla" w:cs="Sakkal Majalla"/>
          <w:sz w:val="32"/>
          <w:szCs w:val="32"/>
          <w:rtl/>
          <w:lang w:bidi="ar-EG"/>
        </w:rPr>
        <w:t>: القدرة على تحويل بيانات المخاطر إلى رؤى استراتيجية قابلة للتنفيذ.</w:t>
      </w:r>
    </w:p>
    <w:p w14:paraId="435D0DEB" w14:textId="551C1113"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6. السيناريوهات الاستشرافية: نماذج تنبؤية متعددة الاحتمالات تستخدم لتقييم تأثير المخاطر المستقبلية.</w:t>
      </w:r>
    </w:p>
    <w:p w14:paraId="662C9D22" w14:textId="5560C973"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7. عتبة تحمل المخاطر: الحد الأقصى للمخاطر التي يمكن للمنظمة تقبلها لتحقيق أهدافها.</w:t>
      </w:r>
    </w:p>
    <w:p w14:paraId="6B2122AC" w14:textId="2FA90679"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8. مؤشرات المخاطر الرئيسية: المقاييس الكمية والنوعية المستخدمة لرصد وتقييم التعرض للمخاطر.</w:t>
      </w:r>
    </w:p>
    <w:p w14:paraId="26B9BFFC" w14:textId="547EA778"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9. الثقافة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القيم والمعتقدات المشتركة داخل المنظمة حول كيفية إدراك المخاطر والتعامل معها.</w:t>
      </w:r>
    </w:p>
    <w:p w14:paraId="08848036" w14:textId="4DE11206"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10. التحليل الكمي للمخاطر: استخدام الأساليب الإحصائية والرياضية لقياس احتمالية وتأثير المخاطر.</w:t>
      </w:r>
    </w:p>
    <w:p w14:paraId="0C930F03" w14:textId="343DA928"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11. التحليل النوعي للمخاطر: تقييم المخاطر بناءً على الخبرة والحكم الشخصي.</w:t>
      </w:r>
    </w:p>
    <w:p w14:paraId="05845C70" w14:textId="0E52D762"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lastRenderedPageBreak/>
        <w:t xml:space="preserve">12. الخرائط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تمثيل مرئي للمخاطر الرئيسية وتأثيراتها المترابطة.</w:t>
      </w:r>
    </w:p>
    <w:p w14:paraId="057F76A3" w14:textId="1D2C895C"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13. إدارة استمرارية الأعمال: العمليات التي تضمن استمرار العمليات الحيوية أثناء الأزمات.</w:t>
      </w:r>
    </w:p>
    <w:p w14:paraId="7178883E" w14:textId="393774F7"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14. الرقابة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الآليات والإجراءات المطبقة للحد من التعرض للمخاطر.</w:t>
      </w:r>
    </w:p>
    <w:p w14:paraId="4CF21F32" w14:textId="7BE2D999"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15. التكلفة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العبء المالي الناتج عن التعرض للمخاطر وإدارتها.</w:t>
      </w:r>
    </w:p>
    <w:p w14:paraId="44C00D0A" w14:textId="4A2E7D50"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16. الفجوة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الفرق بين مستوى المخاطر الفعلي ومستوى تحمل المخاطر.</w:t>
      </w:r>
    </w:p>
    <w:p w14:paraId="0A38E340" w14:textId="5B0CB7CB"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17. الشهية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استعداد المنظمة لتحمل درجة معينة من المخاطر لتحقيق أهدافها.</w:t>
      </w:r>
    </w:p>
    <w:p w14:paraId="24EC0954" w14:textId="1A7EE523"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18. الرقابة الذاتية </w:t>
      </w:r>
      <w:proofErr w:type="spellStart"/>
      <w:r w:rsidRPr="006E3547">
        <w:rPr>
          <w:rFonts w:ascii="Sakkal Majalla" w:hAnsi="Sakkal Majalla" w:cs="Sakkal Majalla"/>
          <w:sz w:val="32"/>
          <w:szCs w:val="32"/>
          <w:rtl/>
          <w:lang w:bidi="ar-EG"/>
        </w:rPr>
        <w:t>المخاطرية</w:t>
      </w:r>
      <w:proofErr w:type="spellEnd"/>
      <w:r w:rsidRPr="006E3547">
        <w:rPr>
          <w:rFonts w:ascii="Sakkal Majalla" w:hAnsi="Sakkal Majalla" w:cs="Sakkal Majalla"/>
          <w:sz w:val="32"/>
          <w:szCs w:val="32"/>
          <w:rtl/>
          <w:lang w:bidi="ar-EG"/>
        </w:rPr>
        <w:t>: قدرة الوحدات التنظيمية على إدارة مخاطرها بشكل مستقل.</w:t>
      </w:r>
    </w:p>
    <w:p w14:paraId="30663BF0" w14:textId="2CF2DD8E" w:rsidR="00CA6E6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19. كفاءة المخاطر: تحقيق التوازن الأمثل بين التكلفة والمنفعة في إدارة المخاطر.</w:t>
      </w:r>
    </w:p>
    <w:p w14:paraId="65821192" w14:textId="0891E616" w:rsidR="00475857" w:rsidRPr="006E3547" w:rsidRDefault="00CA6E67"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20. رأس المال </w:t>
      </w:r>
      <w:proofErr w:type="spellStart"/>
      <w:r w:rsidRPr="006E3547">
        <w:rPr>
          <w:rFonts w:ascii="Sakkal Majalla" w:hAnsi="Sakkal Majalla" w:cs="Sakkal Majalla"/>
          <w:sz w:val="32"/>
          <w:szCs w:val="32"/>
          <w:rtl/>
          <w:lang w:bidi="ar-EG"/>
        </w:rPr>
        <w:t>المخاطري</w:t>
      </w:r>
      <w:proofErr w:type="spellEnd"/>
      <w:r w:rsidRPr="006E3547">
        <w:rPr>
          <w:rFonts w:ascii="Sakkal Majalla" w:hAnsi="Sakkal Majalla" w:cs="Sakkal Majalla"/>
          <w:sz w:val="32"/>
          <w:szCs w:val="32"/>
          <w:rtl/>
          <w:lang w:bidi="ar-EG"/>
        </w:rPr>
        <w:t>: الموارد المالية المخصصة لمواجهة الخسائر المحتملة.</w:t>
      </w:r>
    </w:p>
    <w:p w14:paraId="69C44E9A" w14:textId="2897CA4E" w:rsidR="00683DCE" w:rsidRPr="006E3547" w:rsidRDefault="00A74F76" w:rsidP="00E208DB">
      <w:pPr>
        <w:spacing w:line="360" w:lineRule="auto"/>
        <w:jc w:val="both"/>
        <w:outlineLvl w:val="0"/>
        <w:rPr>
          <w:rFonts w:ascii="Sakkal Majalla" w:hAnsi="Sakkal Majalla" w:cs="Sakkal Majalla"/>
          <w:b/>
          <w:bCs/>
          <w:sz w:val="32"/>
          <w:szCs w:val="32"/>
          <w:u w:val="single"/>
          <w:rtl/>
          <w:lang w:bidi="ar-EG"/>
        </w:rPr>
      </w:pPr>
      <w:bookmarkStart w:id="5" w:name="_Toc202738922"/>
      <w:bookmarkStart w:id="6" w:name="_Toc213876272"/>
      <w:r w:rsidRPr="006E3547">
        <w:rPr>
          <w:rFonts w:ascii="Sakkal Majalla" w:hAnsi="Sakkal Majalla" w:cs="Sakkal Majalla"/>
          <w:b/>
          <w:bCs/>
          <w:sz w:val="32"/>
          <w:szCs w:val="32"/>
          <w:u w:val="single"/>
          <w:rtl/>
        </w:rPr>
        <w:t>مقدمة</w:t>
      </w:r>
      <w:r w:rsidR="009125CE" w:rsidRPr="006E3547">
        <w:rPr>
          <w:rFonts w:ascii="Sakkal Majalla" w:hAnsi="Sakkal Majalla" w:cs="Sakkal Majalla" w:hint="cs"/>
          <w:b/>
          <w:bCs/>
          <w:sz w:val="32"/>
          <w:szCs w:val="32"/>
          <w:u w:val="single"/>
          <w:rtl/>
          <w:lang w:bidi="ar-EG"/>
        </w:rPr>
        <w:t>:</w:t>
      </w:r>
      <w:bookmarkEnd w:id="5"/>
      <w:bookmarkEnd w:id="6"/>
    </w:p>
    <w:p w14:paraId="77A181BD" w14:textId="6A2BF7CF"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في ظل البيئة التنظيمية المعاصرة التي تتسم بالتعقيد والتشابك، أصبحت المنظمات تواجه تحديًا وجوديًا يتمثل في قدرتها على استشراف المستقبل واتخاذ القرارات الاستراتيجية في خضم ظروف تتسم بعدم اليقين. لقد تحولت إدارة المخاطر من كونها مجرد عملية ثانوية تركز على الحماية والوقاية إلى عنصر استراتيجي محوري في صياغة رؤى المنظمات وخططها الطموحة. هذا التحول الجذري في النظرة إلى المخاطر لم يعد ترفًا فكريًا، بل أصبح ضرورة حتمية تفرضها طبيعة البيئة التنظيمية التي أصبحت أكثر ترابطًا وتأثرًا بالمتغيرات العالمية.</w:t>
      </w:r>
    </w:p>
    <w:p w14:paraId="04ACFFEF" w14:textId="18A4BB8C"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تشهد الساحة التنظيمية حاليًا نقلة نوعية في كيفية إدراك المخاطر والتعامل معها، حيث لم تعد تُنظر إليها كمجرد تهديدات يجب تجنبها، بل كعناصر ديناميكية يمكن تحويلها إلى فرص استراتيجية عند </w:t>
      </w:r>
      <w:r w:rsidRPr="006E3547">
        <w:rPr>
          <w:rFonts w:ascii="Sakkal Majalla" w:hAnsi="Sakkal Majalla" w:cs="Sakkal Majalla"/>
          <w:sz w:val="32"/>
          <w:szCs w:val="32"/>
          <w:rtl/>
          <w:lang w:bidi="ar-EG"/>
        </w:rPr>
        <w:lastRenderedPageBreak/>
        <w:t>إدارتها بفعالية. هذا المنظور الجديد يستند إلى فهم عميق لطبيعة العلاقة الجدلية بين المخاطرة والمكسب، والتي تشكل أحد المبادئ الأساسية في الاقتصاد الحديث. إن المنظمات الرائدة اليوم لم تعد تبحث عن خلو مسارها من المخاطر، بل تسعى إلى فهمها بعمق، قياسها بدقة، وإدارتها بذكاء لتحقيق ميزة تنافسية مستدامة.</w:t>
      </w:r>
    </w:p>
    <w:p w14:paraId="520EC1AC" w14:textId="75AED9F5"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لقد أثبتت الأزمات الاقتصادية المتتالية والأحداث العالمية غير المتوقعة محدودية النماذج التقليدية في التخطيط الاستراتيجي، مما دفع بالعديد من المنظمات إلى إعادة النظر في هياكلها التنظيمية وآليات صنع القرار لديها. في هذا السياق، برزت إدارة المخاطر كجسر يربط بين التخطيط الاستراتيجي الطموح والواقع العملي المعقد، حيث توفر الأدوات التحليلية اللازمة لاختبار متانة الاستراتيجيات أمام مختلف السيناريوهات المحتملة. هذه العملية التحليلية لم تعد تقتصر على الجوانب المالية فحسب، بل امتدت لتشمل جميع جوانب العمل التنظيمي من سمعة مؤسسية إلى مخاطر تكنولوجية وسلاسل إمداد.</w:t>
      </w:r>
    </w:p>
    <w:p w14:paraId="077D8D9A" w14:textId="4183ADA7"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التطور التكنولوجي المتسارع قد أحدث ثورة في مجال إدارة المخاطر، حيث وفرت تقنيات مثل الذكاء الاصطناعي والتعلم الآلي وتحليل البيانات الضخمة قدرات غير مسبوقة في التنبؤ بالمخاطر وتقييمها. هذه الأدوات المتطورة مكنت المنظمات من الانتقال من النموذج التفاعلي في إدارة المخاطر إلى النموذج الاستباقي القادر على رصد المؤشرات المبكرة للأزمات قبل وقوعها. ومع ذلك، فإن هذه التقنيات المتقدمة لم تقلل من أهمية العنصر البشري في عملية صنع القرار، بل زادت من الحاجة إلى قيادات تتمتع برؤية استراتيجية شمولية وقدرة على تفسير النتائج التحليلية في إطار استراتيجي أوسع.</w:t>
      </w:r>
    </w:p>
    <w:p w14:paraId="76ADF554" w14:textId="77777777"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في الجانب التنظيمي، نلاحظ تحولاً جوهرياً في كيفية دمج إدارة المخاطر ضمن الهياكل المؤسسية. لقد تجاوزت العديد من المنظمات مرحلة إنشاء وحدات مستقلة لإدارة المخاطر إلى مرحلة إدماج هذه الوظيفة في جميع العمليات التنظيمية. هذا التكامل البنيوي يعكس إدراكًا متزايدًا بأن المخاطر ليست مسؤولية فريق معين، بل هي عنصر يجب أن يؤخذ في الاعتبار في كل قرار وفي كل مرحلة من مراحل العمل </w:t>
      </w:r>
      <w:r w:rsidRPr="006E3547">
        <w:rPr>
          <w:rFonts w:ascii="Sakkal Majalla" w:hAnsi="Sakkal Majalla" w:cs="Sakkal Majalla"/>
          <w:sz w:val="32"/>
          <w:szCs w:val="32"/>
          <w:rtl/>
          <w:lang w:bidi="ar-EG"/>
        </w:rPr>
        <w:lastRenderedPageBreak/>
        <w:t>التنظيمي. هذا النهج الشمولي يتطلب ثقافة تنظيمية تتبنى الشفافية والتعلم المستمر، حيث يتم تحليل النجاحات والإخفاقات على حد سواء لاستخلاص الدروس المستفادة.</w:t>
      </w:r>
    </w:p>
    <w:p w14:paraId="0AA9940D" w14:textId="77777777" w:rsidR="00683DCE" w:rsidRPr="006E3547" w:rsidRDefault="00683DCE" w:rsidP="00E208DB">
      <w:pPr>
        <w:spacing w:line="360" w:lineRule="auto"/>
        <w:jc w:val="both"/>
        <w:rPr>
          <w:rFonts w:ascii="Sakkal Majalla" w:hAnsi="Sakkal Majalla" w:cs="Sakkal Majalla"/>
          <w:sz w:val="32"/>
          <w:szCs w:val="32"/>
          <w:rtl/>
          <w:lang w:bidi="ar-EG"/>
        </w:rPr>
      </w:pPr>
    </w:p>
    <w:p w14:paraId="18D2FF72" w14:textId="50896A0C"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على المستوى الاستراتيجي، أصبحت إدارة المخاطر المعيار الذهبي لتقييم جودة القرارات الاستراتيجية. فالاستراتيجيات التي تخلو من تحليل المخاطر الشامل تشبه السفن التي تبحر في مياه غير مستكشفة بلا خرائط ملاحية. في المقابل، فإن الاستراتيجيات المدعومة بتحليل مخاطر متكامل تتميز بقدر أكبر من المرونة والقدرة على التكيف مع المتغيرات غير المتوقعة. هذا الارتباط العضوي بين جودة التحليل </w:t>
      </w:r>
      <w:proofErr w:type="spellStart"/>
      <w:r w:rsidRPr="006E3547">
        <w:rPr>
          <w:rFonts w:ascii="Sakkal Majalla" w:hAnsi="Sakkal Majalla" w:cs="Sakkal Majalla"/>
          <w:sz w:val="32"/>
          <w:szCs w:val="32"/>
          <w:rtl/>
          <w:lang w:bidi="ar-EG"/>
        </w:rPr>
        <w:t>المخاطري</w:t>
      </w:r>
      <w:proofErr w:type="spellEnd"/>
      <w:r w:rsidRPr="006E3547">
        <w:rPr>
          <w:rFonts w:ascii="Sakkal Majalla" w:hAnsi="Sakkal Majalla" w:cs="Sakkal Majalla"/>
          <w:sz w:val="32"/>
          <w:szCs w:val="32"/>
          <w:rtl/>
          <w:lang w:bidi="ar-EG"/>
        </w:rPr>
        <w:t xml:space="preserve"> وفعالية القرار الاستراتيجي يفسر لماذا أصبحت إدارة المخاطر أحد أهم معايير التميز المؤسسي في العصر الحديث.</w:t>
      </w:r>
    </w:p>
    <w:p w14:paraId="65A39B3D" w14:textId="5FCC8E3C"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رغم هذه التطورات الإيجابية، لا تزال العديد من المنظمات تواجه تحديات جسيمة في تحقيق التكامل الفعال بين إدارة المخاطر وصنع القرار الاستراتيجي. بعض هذه التحديات يتعلق بالبنية التحتية والتقنيات، بينما يتعلق بعضها الآخر بالثقافة التنظيمية والمقاومة للتغيير. هناك أيضًا تحديات منهجية تتعلق بصعوبة قياس بعض أنواع المخاطر غير الملموسة أو التنبؤ بسلاسل التأثير المعقدة. هذه التحديات مجتمعة تشكل عقبات حقيقية أمام تحقيق التكامل الأمثل بين إدارة المخاطر والاستراتيجية، مما يستدعي البحث المستمر عن أفضل الممارسات والنماذج المتطورة.</w:t>
      </w:r>
    </w:p>
    <w:p w14:paraId="566F8142" w14:textId="76141775" w:rsidR="009125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في هذا السياق البحثي الشامل، تأتي هذه الدراسة لاستكشاف عمق العلاقة بين إدارة المخاطر وصنع القرار الاستراتيجي، من خلال تحليل نقدي للأطر النظرية والتطبيقات العملية. الدراسة تسعى إلى تجاوز النظرة السطحية لإدارة المخاطر كمجرد أدوات تقنية، إلى فهمها كفلسفة إدارية متكاملة يجب أن تشكل جزءًا أساسيًا من التفكير الاستراتيجي في المنظمات المعاصرة.</w:t>
      </w:r>
    </w:p>
    <w:p w14:paraId="7BD4CE93" w14:textId="73CAFB58"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lastRenderedPageBreak/>
        <w:t>من خلال هذا التحليل الشامل، نهدف إلى تقديم رؤية متكاملة تساعد المنظمات على تحويل إدارة المخاطر من وظيفة دفاعية إلى محرك استراتيجي للابتكار والنمو.</w:t>
      </w:r>
    </w:p>
    <w:p w14:paraId="43234021" w14:textId="77777777" w:rsidR="009125CE" w:rsidRPr="006E3547" w:rsidRDefault="009125CE" w:rsidP="00E208DB">
      <w:pPr>
        <w:spacing w:line="360" w:lineRule="auto"/>
        <w:jc w:val="both"/>
        <w:rPr>
          <w:rFonts w:ascii="Sakkal Majalla" w:hAnsi="Sakkal Majalla" w:cs="Sakkal Majalla"/>
          <w:sz w:val="32"/>
          <w:szCs w:val="32"/>
          <w:u w:val="single"/>
          <w:rtl/>
          <w:lang w:bidi="ar-EG"/>
        </w:rPr>
      </w:pPr>
    </w:p>
    <w:p w14:paraId="12988B58" w14:textId="728D096E" w:rsidR="009125CE" w:rsidRPr="006E3547" w:rsidRDefault="009125CE" w:rsidP="00E208DB">
      <w:pPr>
        <w:spacing w:line="360" w:lineRule="auto"/>
        <w:jc w:val="both"/>
        <w:rPr>
          <w:rFonts w:ascii="Sakkal Majalla" w:hAnsi="Sakkal Majalla" w:cs="Sakkal Majalla"/>
          <w:sz w:val="32"/>
          <w:szCs w:val="32"/>
          <w:u w:val="single"/>
          <w:rtl/>
          <w:lang w:bidi="ar-EG"/>
        </w:rPr>
      </w:pPr>
    </w:p>
    <w:p w14:paraId="27AFC3CA" w14:textId="1F5FD0F8" w:rsidR="006A4261" w:rsidRPr="006E3547" w:rsidRDefault="006A4261" w:rsidP="00E208DB">
      <w:pPr>
        <w:spacing w:line="360" w:lineRule="auto"/>
        <w:jc w:val="both"/>
        <w:rPr>
          <w:rFonts w:ascii="Sakkal Majalla" w:hAnsi="Sakkal Majalla" w:cs="Sakkal Majalla"/>
          <w:sz w:val="32"/>
          <w:szCs w:val="32"/>
          <w:u w:val="single"/>
          <w:rtl/>
          <w:lang w:bidi="ar-EG"/>
        </w:rPr>
      </w:pPr>
    </w:p>
    <w:p w14:paraId="39E0748A" w14:textId="4520E371" w:rsidR="006A4261" w:rsidRPr="006E3547" w:rsidRDefault="006A4261" w:rsidP="00E208DB">
      <w:pPr>
        <w:spacing w:line="360" w:lineRule="auto"/>
        <w:jc w:val="both"/>
        <w:rPr>
          <w:rFonts w:ascii="Sakkal Majalla" w:hAnsi="Sakkal Majalla" w:cs="Sakkal Majalla"/>
          <w:sz w:val="32"/>
          <w:szCs w:val="32"/>
          <w:u w:val="single"/>
          <w:rtl/>
          <w:lang w:bidi="ar-EG"/>
        </w:rPr>
      </w:pPr>
    </w:p>
    <w:p w14:paraId="19C24E0E" w14:textId="338A90BF" w:rsidR="006A4261" w:rsidRPr="006E3547" w:rsidRDefault="006A4261" w:rsidP="00E208DB">
      <w:pPr>
        <w:spacing w:line="360" w:lineRule="auto"/>
        <w:jc w:val="both"/>
        <w:rPr>
          <w:rFonts w:ascii="Sakkal Majalla" w:hAnsi="Sakkal Majalla" w:cs="Sakkal Majalla"/>
          <w:sz w:val="32"/>
          <w:szCs w:val="32"/>
          <w:u w:val="single"/>
          <w:rtl/>
          <w:lang w:bidi="ar-EG"/>
        </w:rPr>
      </w:pPr>
    </w:p>
    <w:p w14:paraId="65DFCC72" w14:textId="13C54FD9" w:rsidR="006A4261" w:rsidRPr="006E3547" w:rsidRDefault="006A4261" w:rsidP="00E208DB">
      <w:pPr>
        <w:spacing w:line="360" w:lineRule="auto"/>
        <w:jc w:val="both"/>
        <w:rPr>
          <w:rFonts w:ascii="Sakkal Majalla" w:hAnsi="Sakkal Majalla" w:cs="Sakkal Majalla"/>
          <w:sz w:val="32"/>
          <w:szCs w:val="32"/>
          <w:u w:val="single"/>
          <w:rtl/>
          <w:lang w:bidi="ar-EG"/>
        </w:rPr>
      </w:pPr>
    </w:p>
    <w:p w14:paraId="1394E58B" w14:textId="571F86D9" w:rsidR="006A4261" w:rsidRPr="006E3547" w:rsidRDefault="006A4261" w:rsidP="00E208DB">
      <w:pPr>
        <w:spacing w:line="360" w:lineRule="auto"/>
        <w:jc w:val="both"/>
        <w:rPr>
          <w:rFonts w:ascii="Sakkal Majalla" w:hAnsi="Sakkal Majalla" w:cs="Sakkal Majalla"/>
          <w:sz w:val="32"/>
          <w:szCs w:val="32"/>
          <w:u w:val="single"/>
          <w:rtl/>
          <w:lang w:bidi="ar-EG"/>
        </w:rPr>
      </w:pPr>
    </w:p>
    <w:p w14:paraId="6F850B05" w14:textId="0954E271" w:rsidR="006A4261" w:rsidRPr="006E3547" w:rsidRDefault="006A4261" w:rsidP="00E208DB">
      <w:pPr>
        <w:spacing w:line="360" w:lineRule="auto"/>
        <w:jc w:val="both"/>
        <w:rPr>
          <w:rFonts w:ascii="Sakkal Majalla" w:hAnsi="Sakkal Majalla" w:cs="Sakkal Majalla"/>
          <w:sz w:val="32"/>
          <w:szCs w:val="32"/>
          <w:u w:val="single"/>
          <w:rtl/>
          <w:lang w:bidi="ar-EG"/>
        </w:rPr>
      </w:pPr>
    </w:p>
    <w:p w14:paraId="187FBF71" w14:textId="592AA1AE" w:rsidR="006A4261" w:rsidRPr="006E3547" w:rsidRDefault="006A4261" w:rsidP="00E208DB">
      <w:pPr>
        <w:spacing w:line="360" w:lineRule="auto"/>
        <w:jc w:val="both"/>
        <w:rPr>
          <w:rFonts w:ascii="Sakkal Majalla" w:hAnsi="Sakkal Majalla" w:cs="Sakkal Majalla"/>
          <w:sz w:val="32"/>
          <w:szCs w:val="32"/>
          <w:u w:val="single"/>
          <w:rtl/>
          <w:lang w:bidi="ar-EG"/>
        </w:rPr>
      </w:pPr>
    </w:p>
    <w:p w14:paraId="53897A75" w14:textId="77777777" w:rsidR="006A4261" w:rsidRPr="006E3547" w:rsidRDefault="006A4261" w:rsidP="00E208DB">
      <w:pPr>
        <w:spacing w:line="360" w:lineRule="auto"/>
        <w:jc w:val="both"/>
        <w:rPr>
          <w:rFonts w:ascii="Sakkal Majalla" w:hAnsi="Sakkal Majalla" w:cs="Sakkal Majalla"/>
          <w:sz w:val="32"/>
          <w:szCs w:val="32"/>
          <w:u w:val="single"/>
          <w:rtl/>
          <w:lang w:bidi="ar-EG"/>
        </w:rPr>
      </w:pPr>
    </w:p>
    <w:p w14:paraId="3A504109" w14:textId="1BB9CE3B" w:rsidR="009125CE" w:rsidRPr="006E3547" w:rsidRDefault="00A74F76" w:rsidP="00E208DB">
      <w:pPr>
        <w:spacing w:line="360" w:lineRule="auto"/>
        <w:jc w:val="both"/>
        <w:outlineLvl w:val="0"/>
        <w:rPr>
          <w:rFonts w:ascii="Sakkal Majalla" w:hAnsi="Sakkal Majalla" w:cs="Sakkal Majalla"/>
          <w:sz w:val="32"/>
          <w:szCs w:val="32"/>
          <w:u w:val="single"/>
          <w:rtl/>
          <w:lang w:bidi="ar-EG"/>
        </w:rPr>
      </w:pPr>
      <w:bookmarkStart w:id="7" w:name="_Toc202738923"/>
      <w:bookmarkStart w:id="8" w:name="_Toc213876273"/>
      <w:r w:rsidRPr="006E3547">
        <w:rPr>
          <w:rFonts w:ascii="Sakkal Majalla" w:hAnsi="Sakkal Majalla" w:cs="Sakkal Majalla"/>
          <w:b/>
          <w:bCs/>
          <w:sz w:val="32"/>
          <w:szCs w:val="32"/>
          <w:u w:val="single"/>
          <w:rtl/>
        </w:rPr>
        <w:t>مشكلة الدراسة</w:t>
      </w:r>
      <w:r w:rsidR="009125CE" w:rsidRPr="006E3547">
        <w:rPr>
          <w:rFonts w:ascii="Sakkal Majalla" w:hAnsi="Sakkal Majalla" w:cs="Sakkal Majalla" w:hint="cs"/>
          <w:sz w:val="32"/>
          <w:szCs w:val="32"/>
          <w:u w:val="single"/>
          <w:rtl/>
          <w:lang w:bidi="ar-EG"/>
        </w:rPr>
        <w:t>:</w:t>
      </w:r>
      <w:bookmarkEnd w:id="7"/>
      <w:bookmarkEnd w:id="8"/>
    </w:p>
    <w:p w14:paraId="447197C6" w14:textId="3CCAA360"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 xml:space="preserve">تمثل إدارة المخاطر في المنظمات المعاصرة تحديًا جوهريًا يتجاوز بكثير النماذج التقليدية القائمة على مجرد تحديد التهديدات المحتملة ووضع الضوابط الوقائية. تكمن المشكلة البحثية المركزية في وجود فجوة عملية وعلمية بين المبادئ النظرية لإدارة المخاطر وتطبيقاتها الفعلية في دعم القرارات الاستراتيجية. فالعديد من المنظمات، رغم اعتمادها نظمًا رسمية لإدارة المخاطر، تظل عاجزة عن تحقيق </w:t>
      </w:r>
      <w:r w:rsidRPr="006E3547">
        <w:rPr>
          <w:rFonts w:ascii="Sakkal Majalla" w:hAnsi="Sakkal Majalla" w:cs="Sakkal Majalla"/>
          <w:sz w:val="32"/>
          <w:szCs w:val="32"/>
          <w:rtl/>
          <w:lang w:bidi="ar-EG"/>
        </w:rPr>
        <w:lastRenderedPageBreak/>
        <w:t>التكامل الفعال بين تحليل المخاطر وعملية صنع القرار الاستراتيجي. هذه الإشكالية تتجلى في عدة مستويات:</w:t>
      </w:r>
    </w:p>
    <w:p w14:paraId="0CF3CC82" w14:textId="35582212"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على المستوى النظري، تعاني الأدبيات الأكاديمية من تشرذم واضح في النماذج المفسرة للعلاقة بين إدارة المخاطر وصنع القرار. فمعظم الدراسات إما تركز على الجوانب الكمية الصرفة لقياس المخاطر، أو تتعامل مع العملية الاستراتيجية بمعزل عن تحليل المخاطر. هذا الانقسام المعرفي يخلق حاجة ملحة لإطار نظري متكامل يربط بين التيارين بطريقة منهجية.</w:t>
      </w:r>
    </w:p>
    <w:p w14:paraId="1A1E0848" w14:textId="113E40C8" w:rsidR="00683D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على المستوى العملي، تشير التقارير الميدانية إلى أن 68% من حالات فشل الاستراتيجيات في المنظمات تعزى إلى سوء إدارة المخاطر أو إهمالها في مرحلة التخطيط. هذه النسبة المقلقة تكشف عن وجود عوائق مؤسسية وسلوكية تعيق تحويل المبادئ النظرية إلى ممارسات فعالة. من أبرز هذه العوائق: الجمود التنظيمي، والتركيز المفرط على الأهداف قصيرة المدى، ونقص المهارات التحليلية المتخصصة، ومقاومة التغيير من قبل القيادات التقليدية.</w:t>
      </w:r>
    </w:p>
    <w:p w14:paraId="11198760" w14:textId="0D30663C" w:rsidR="009125CE" w:rsidRPr="006E3547" w:rsidRDefault="00683DCE" w:rsidP="00E208DB">
      <w:pPr>
        <w:spacing w:line="360" w:lineRule="auto"/>
        <w:jc w:val="both"/>
        <w:rPr>
          <w:rFonts w:ascii="Sakkal Majalla" w:hAnsi="Sakkal Majalla" w:cs="Sakkal Majalla"/>
          <w:sz w:val="32"/>
          <w:szCs w:val="32"/>
          <w:rtl/>
          <w:lang w:bidi="ar-EG"/>
        </w:rPr>
      </w:pPr>
      <w:r w:rsidRPr="006E3547">
        <w:rPr>
          <w:rFonts w:ascii="Sakkal Majalla" w:hAnsi="Sakkal Majalla" w:cs="Sakkal Majalla"/>
          <w:sz w:val="32"/>
          <w:szCs w:val="32"/>
          <w:rtl/>
          <w:lang w:bidi="ar-EG"/>
        </w:rPr>
        <w:t>على المستوى التكنولوجي، يواجه تطبيق إدارة المخاطر الحديثة تحديات جسيمة في ظل الثورة الرقمية. فمع تزايد اعتماد المنظمات على التقنيات المتقدمة مثل الذكاء الاصطناعي وسلاسل الكتل، ظهرت أنواع جديدة من المخاطر غير المسبوقة التي تتطلب منهجيات تحليل مختلفة جذريًا عن النماذج التقليدية. هذه الديناميكية السريعة تخلق فجوة معرفية بين سرعة تطور المخاطر وقدرة المنظمات على مواكبتها.</w:t>
      </w:r>
    </w:p>
    <w:p w14:paraId="2EA6585C" w14:textId="4A403AED" w:rsidR="009125CE" w:rsidRPr="006E3547" w:rsidRDefault="00A74F76" w:rsidP="00E208DB">
      <w:pPr>
        <w:spacing w:line="360" w:lineRule="auto"/>
        <w:jc w:val="both"/>
        <w:outlineLvl w:val="0"/>
        <w:rPr>
          <w:rFonts w:ascii="Sakkal Majalla" w:hAnsi="Sakkal Majalla" w:cs="Sakkal Majalla"/>
          <w:sz w:val="32"/>
          <w:szCs w:val="32"/>
          <w:u w:val="single"/>
          <w:rtl/>
        </w:rPr>
      </w:pPr>
      <w:bookmarkStart w:id="9" w:name="_Toc202738924"/>
      <w:bookmarkStart w:id="10" w:name="_Toc213876274"/>
      <w:r w:rsidRPr="006E3547">
        <w:rPr>
          <w:rFonts w:ascii="Sakkal Majalla" w:hAnsi="Sakkal Majalla" w:cs="Sakkal Majalla"/>
          <w:b/>
          <w:bCs/>
          <w:sz w:val="32"/>
          <w:szCs w:val="32"/>
          <w:u w:val="single"/>
          <w:rtl/>
        </w:rPr>
        <w:t>أهمية الدراس</w:t>
      </w:r>
      <w:r w:rsidRPr="006E3547">
        <w:rPr>
          <w:rFonts w:ascii="Sakkal Majalla" w:hAnsi="Sakkal Majalla" w:cs="Sakkal Majalla" w:hint="cs"/>
          <w:b/>
          <w:bCs/>
          <w:sz w:val="32"/>
          <w:szCs w:val="32"/>
          <w:u w:val="single"/>
          <w:rtl/>
        </w:rPr>
        <w:t>ة:</w:t>
      </w:r>
      <w:bookmarkEnd w:id="9"/>
      <w:bookmarkEnd w:id="10"/>
    </w:p>
    <w:p w14:paraId="4E9E2D9E" w14:textId="3ED7BA0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تكمن الأهمية العلمية لهذه الدراسة في سعيها لتطوير إطار نظري متكامل يربط بين حقلي إدارة المخاطر والاستراتيجية التنظيمية. فمن الناحية الأكاديمية، تسهم الدراسة في سد الفجوة المعرفية بين التيار </w:t>
      </w:r>
      <w:r w:rsidRPr="006E3547">
        <w:rPr>
          <w:rFonts w:ascii="Sakkal Majalla" w:hAnsi="Sakkal Majalla" w:cs="Sakkal Majalla"/>
          <w:sz w:val="32"/>
          <w:szCs w:val="32"/>
          <w:rtl/>
        </w:rPr>
        <w:lastRenderedPageBreak/>
        <w:t>الكمي في تحليل المخاطر والتيار الكيفي في صنع القرار الاستراتيجي. كما تقدم إضافة منهجية مهمة من خلال دمج المقاربات التحليلية المختلفة في نموذج موحد قابل للتطبيق في مختلف السياقات التنظيمية.</w:t>
      </w:r>
    </w:p>
    <w:p w14:paraId="77BE169B" w14:textId="1AD1C42A"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أما على المستوى العملي، فإن أهمية الدراسة تنبع من قدرتها على تزويد الممارسين بأدوات تحليلية متقدمة تساعدهم في:</w:t>
      </w:r>
    </w:p>
    <w:p w14:paraId="52762A6C" w14:textId="7777777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تحسين جودة القرارات الاستراتيجية من خلال دمج تحليل المخاطر في جميع مراحل عملية صنع القرار</w:t>
      </w:r>
    </w:p>
    <w:p w14:paraId="1A4663A7" w14:textId="7777777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تعظيم الاستفادة من الفرص الاستراتيجية التي تتيحها إدارة المخاطر الإيجابية</w:t>
      </w:r>
    </w:p>
    <w:p w14:paraId="1969BF28" w14:textId="7777777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بناء مرونة تنظيمية تمكن المنظمات من مواجهة الأزمات غير المتوقعة</w:t>
      </w:r>
    </w:p>
    <w:p w14:paraId="08D731EF" w14:textId="7777777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تحسين كفاءة تخصيص الموارد عبر التركيز على المجالات ذات الأولوية الاستراتيجية والمخاطر العالية</w:t>
      </w:r>
    </w:p>
    <w:p w14:paraId="32BDF63E" w14:textId="511315F5" w:rsidR="009125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تعزيز الشفافية والمحاسبية في عملية صنع القرار الاستراتيجي</w:t>
      </w:r>
      <w:r w:rsidR="00F57F0F" w:rsidRPr="006E3547">
        <w:rPr>
          <w:rFonts w:ascii="Sakkal Majalla" w:hAnsi="Sakkal Majalla" w:cs="Sakkal Majalla" w:hint="cs"/>
          <w:sz w:val="32"/>
          <w:szCs w:val="32"/>
          <w:rtl/>
        </w:rPr>
        <w:t>.</w:t>
      </w:r>
    </w:p>
    <w:p w14:paraId="44DB923D" w14:textId="0572183B" w:rsidR="009125CE" w:rsidRPr="006E3547" w:rsidRDefault="00A74F76" w:rsidP="00E208DB">
      <w:pPr>
        <w:spacing w:line="360" w:lineRule="auto"/>
        <w:jc w:val="both"/>
        <w:outlineLvl w:val="0"/>
        <w:rPr>
          <w:rFonts w:ascii="Sakkal Majalla" w:hAnsi="Sakkal Majalla" w:cs="Sakkal Majalla"/>
          <w:b/>
          <w:bCs/>
          <w:sz w:val="32"/>
          <w:szCs w:val="32"/>
          <w:u w:val="single"/>
          <w:rtl/>
        </w:rPr>
      </w:pPr>
      <w:bookmarkStart w:id="11" w:name="_Toc202738925"/>
      <w:bookmarkStart w:id="12" w:name="_Toc213876275"/>
      <w:r w:rsidRPr="006E3547">
        <w:rPr>
          <w:rFonts w:ascii="Sakkal Majalla" w:hAnsi="Sakkal Majalla" w:cs="Sakkal Majalla"/>
          <w:b/>
          <w:bCs/>
          <w:sz w:val="32"/>
          <w:szCs w:val="32"/>
          <w:u w:val="single"/>
          <w:rtl/>
        </w:rPr>
        <w:t>أهداف الدراسة</w:t>
      </w:r>
      <w:r w:rsidR="009125CE" w:rsidRPr="006E3547">
        <w:rPr>
          <w:rFonts w:ascii="Sakkal Majalla" w:hAnsi="Sakkal Majalla" w:cs="Sakkal Majalla" w:hint="cs"/>
          <w:b/>
          <w:bCs/>
          <w:sz w:val="32"/>
          <w:szCs w:val="32"/>
          <w:u w:val="single"/>
          <w:rtl/>
        </w:rPr>
        <w:t>:</w:t>
      </w:r>
      <w:bookmarkEnd w:id="11"/>
      <w:bookmarkEnd w:id="12"/>
    </w:p>
    <w:p w14:paraId="4AE64296" w14:textId="1A6DC2DA"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تسعى هذه الدراسة إلى تحقيق مجموعة من الأهداف المتداخلة والمتكاملة التي تغطي الجوانب النظرية والتطبيقية:</w:t>
      </w:r>
    </w:p>
    <w:p w14:paraId="440160FC" w14:textId="56D20C16"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الهدف الأول: تطوير نموذج مفاهيمي متكامل يوضح آليات التفاعل بين إدارة المخاطر وصنع القرار الاستراتيجي في المنظمات المعاصرة. هذا النموذج سيركز على الديناميكيات غير الخطية للعلاقة بين المتغيرات وسيقدم تصورًا شاملاً للعوامل الوسيطة والمعدلة.</w:t>
      </w:r>
    </w:p>
    <w:p w14:paraId="0B5632E5" w14:textId="35274BD8"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الهدف الثاني: تحليل نقدي للتجارب الدولية الرائدة في مجال دمج إدارة المخاطر في العملية الاستراتيجية. ستعتمد الدراسة على منهج المقارنة المرجعية لتحديد أفضل الممارسات والدروس المستفادة عبر مختلف القطاعات والثقافات التنظيمية.</w:t>
      </w:r>
    </w:p>
    <w:p w14:paraId="4F08152B" w14:textId="722B7549"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الهدف الثالث: تقييم فعالية الأدوات والتقنيات الحديثة في إدارة المخاطر الاستراتيجية، مع التركيز بشكل خاص على دور التقنيات الرقمية المتقدمة مثل التحليلات التنبؤية والذكاء الاصطناعي في تحسين جودة القرارات الاستراتيجية.</w:t>
      </w:r>
    </w:p>
    <w:p w14:paraId="0118DA24" w14:textId="4378D688"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الهدف الرابع: تحديد المعوقات التنظيمية والسلوكية التي تحول دون تحقيق التكامل الفعال بين إدارة المخاطر والاستراتيجية، واقتراح إطار عمل عملي لتجاوز هذه المعوقات.</w:t>
      </w:r>
    </w:p>
    <w:p w14:paraId="206214A1" w14:textId="643E47A5" w:rsidR="009125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الهدف الخامس: تقديم توصيات عملية للمنظمات لتحسين عملية صنع القرار الاستراتيجي من خلال تبني منهجية متكاملة لإدارة المخاطر، مع مراعاة اختلاف السياقات التنظيمية والقطاعية.</w:t>
      </w:r>
    </w:p>
    <w:p w14:paraId="6E2A8C4F" w14:textId="33FC4F8C" w:rsidR="00683DCE" w:rsidRPr="006E3547" w:rsidRDefault="00D22171" w:rsidP="00E208DB">
      <w:pPr>
        <w:spacing w:line="360" w:lineRule="auto"/>
        <w:jc w:val="both"/>
        <w:outlineLvl w:val="0"/>
        <w:rPr>
          <w:rFonts w:ascii="Sakkal Majalla" w:hAnsi="Sakkal Majalla" w:cs="Sakkal Majalla"/>
          <w:b/>
          <w:bCs/>
          <w:sz w:val="32"/>
          <w:szCs w:val="32"/>
          <w:u w:val="single"/>
          <w:rtl/>
        </w:rPr>
      </w:pPr>
      <w:bookmarkStart w:id="13" w:name="_Toc202738926"/>
      <w:bookmarkStart w:id="14" w:name="_Toc213876276"/>
      <w:r w:rsidRPr="006E3547">
        <w:rPr>
          <w:rFonts w:ascii="Sakkal Majalla" w:hAnsi="Sakkal Majalla" w:cs="Sakkal Majalla"/>
          <w:b/>
          <w:bCs/>
          <w:sz w:val="32"/>
          <w:szCs w:val="32"/>
          <w:u w:val="single"/>
          <w:rtl/>
        </w:rPr>
        <w:t>تساؤلات الدراسة</w:t>
      </w:r>
      <w:bookmarkEnd w:id="13"/>
      <w:bookmarkEnd w:id="14"/>
    </w:p>
    <w:p w14:paraId="7CBD9C1E" w14:textId="2D766607" w:rsidR="00683DCE" w:rsidRPr="006E3547" w:rsidRDefault="00683DCE"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تنطلق الدراسة من مجموعة من التساؤلات البحثية الأساسية التي تشكل الإطار التحليلي للبحث:</w:t>
      </w:r>
    </w:p>
    <w:p w14:paraId="4BB549C1" w14:textId="3C4F330E" w:rsidR="00A74F76" w:rsidRPr="006E3547" w:rsidRDefault="00683DCE" w:rsidP="00E208DB">
      <w:pPr>
        <w:pStyle w:val="a5"/>
        <w:numPr>
          <w:ilvl w:val="0"/>
          <w:numId w:val="1"/>
        </w:num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كيف يمكن إعادة تصور العلاقة بين إدارة المخاطر وصنع القرار الاستراتيجي في ضوء التحولات الجذرية في بيئة الأعمال المعاصرة؟</w:t>
      </w:r>
    </w:p>
    <w:p w14:paraId="24202FF1" w14:textId="5680041B"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ما هي الآليات العملية التي تمكن المنظمات من تحويل إدارة المخاطر من وظيفة دفاعية إلى محرك استراتيجي للابتكار والنمو؟</w:t>
      </w:r>
    </w:p>
    <w:p w14:paraId="01DBE95A" w14:textId="51AA0A41"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كيف تؤثر الخصائص التنظيمية (مثل الحجم، الهيكل، الثقافة) على فعالية دمج إدارة المخاطر في العملية الاستراتيجية؟</w:t>
      </w:r>
    </w:p>
    <w:p w14:paraId="6C93C908" w14:textId="5DD89BFF"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ما هو دور القيادة الإدارية في تعزيز أو إعاقة التكامل بين إدارة المخاطر وصنع القرار الاستراتيجي؟</w:t>
      </w:r>
    </w:p>
    <w:p w14:paraId="7C941F9B" w14:textId="37D0A631"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كيف يمكن قياس العائد الاستراتيجي لاستثمارات المنظمة في نظم إدارة المخاطر المتقدمة؟</w:t>
      </w:r>
    </w:p>
    <w:p w14:paraId="598D7D36" w14:textId="6F18F590"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lastRenderedPageBreak/>
        <w:t>ما هي المعايير العلمية والعملية لتقييم جودة دمج إدارة المخاطر في عملية صنع القرار الاستراتيجي؟</w:t>
      </w:r>
    </w:p>
    <w:p w14:paraId="24095CDB" w14:textId="1CE9F4AB"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 xml:space="preserve"> كيف يمكن للمنظمات تحقيق التوازن الأمثل بين المرونة الاستراتيجية والضوابط </w:t>
      </w:r>
      <w:proofErr w:type="spellStart"/>
      <w:r w:rsidRPr="006E3547">
        <w:rPr>
          <w:rFonts w:ascii="Sakkal Majalla" w:hAnsi="Sakkal Majalla" w:cs="Sakkal Majalla"/>
          <w:sz w:val="32"/>
          <w:szCs w:val="32"/>
          <w:rtl/>
        </w:rPr>
        <w:t>المخاطرية</w:t>
      </w:r>
      <w:proofErr w:type="spellEnd"/>
      <w:r w:rsidRPr="006E3547">
        <w:rPr>
          <w:rFonts w:ascii="Sakkal Majalla" w:hAnsi="Sakkal Majalla" w:cs="Sakkal Majalla"/>
          <w:sz w:val="32"/>
          <w:szCs w:val="32"/>
          <w:rtl/>
        </w:rPr>
        <w:t xml:space="preserve"> في ظل ظروف عدم اليقين؟</w:t>
      </w:r>
    </w:p>
    <w:p w14:paraId="163C080A" w14:textId="5A45D2C3"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ما هي الآثار غير المقصودة لاعتماد تقنيات الذكاء الاصطناعي في إدارة المخاطر الاستراتيجية؟</w:t>
      </w:r>
    </w:p>
    <w:p w14:paraId="180D303E" w14:textId="60CAEB41"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كيف تختلف متطلبات إدارة المخاطر الاستراتيجية بين القطاعات المختلفة (مالية، صناعية، خدمية)؟</w:t>
      </w:r>
    </w:p>
    <w:p w14:paraId="4D006E60" w14:textId="2ABD5E20" w:rsidR="00D960A4" w:rsidRPr="006E3547" w:rsidRDefault="00D960A4" w:rsidP="00E208DB">
      <w:pPr>
        <w:pStyle w:val="a5"/>
        <w:numPr>
          <w:ilvl w:val="0"/>
          <w:numId w:val="1"/>
        </w:numPr>
        <w:spacing w:line="360" w:lineRule="auto"/>
        <w:jc w:val="both"/>
        <w:rPr>
          <w:rFonts w:ascii="Sakkal Majalla" w:hAnsi="Sakkal Majalla" w:cs="Sakkal Majalla"/>
          <w:sz w:val="32"/>
          <w:szCs w:val="32"/>
        </w:rPr>
      </w:pPr>
      <w:r w:rsidRPr="006E3547">
        <w:rPr>
          <w:rFonts w:ascii="Sakkal Majalla" w:hAnsi="Sakkal Majalla" w:cs="Sakkal Majalla"/>
          <w:sz w:val="32"/>
          <w:szCs w:val="32"/>
          <w:rtl/>
        </w:rPr>
        <w:t>ما هي الرؤى المستقبلية لتطور دور إدارة المخاطر في دعم القرارات الاستراتيجية في ظل الثورة الصناعية الرابعة؟</w:t>
      </w:r>
    </w:p>
    <w:p w14:paraId="294EAF90" w14:textId="444F7782" w:rsidR="00D960A4" w:rsidRPr="006E3547" w:rsidRDefault="00D960A4" w:rsidP="00E208DB">
      <w:pPr>
        <w:spacing w:line="360" w:lineRule="auto"/>
        <w:ind w:left="360"/>
        <w:jc w:val="both"/>
        <w:rPr>
          <w:rFonts w:ascii="Sakkal Majalla" w:hAnsi="Sakkal Majalla" w:cs="Sakkal Majalla"/>
          <w:sz w:val="32"/>
          <w:szCs w:val="32"/>
          <w:rtl/>
        </w:rPr>
      </w:pPr>
      <w:r w:rsidRPr="006E3547">
        <w:rPr>
          <w:rFonts w:ascii="Sakkal Majalla" w:hAnsi="Sakkal Majalla" w:cs="Sakkal Majalla"/>
          <w:sz w:val="32"/>
          <w:szCs w:val="32"/>
          <w:rtl/>
        </w:rPr>
        <w:t>هذه التساؤلات تشكل خريطة طريق منهجية للدراسة، حيث سيتم تناول كل منها من خلال مزيج من التحليل النظري والبحث الميداني، بهدف تقديم إجابات علمية وعملية تسهم في تطوير هذا الحقل المعرفي المهم.</w:t>
      </w:r>
    </w:p>
    <w:p w14:paraId="56B19CA7" w14:textId="0AEFB711" w:rsidR="00D22171" w:rsidRPr="006E3547" w:rsidRDefault="00A74F76" w:rsidP="00E208DB">
      <w:pPr>
        <w:spacing w:line="360" w:lineRule="auto"/>
        <w:jc w:val="both"/>
        <w:outlineLvl w:val="0"/>
        <w:rPr>
          <w:rFonts w:ascii="Sakkal Majalla" w:hAnsi="Sakkal Majalla" w:cs="Sakkal Majalla"/>
          <w:b/>
          <w:bCs/>
          <w:sz w:val="32"/>
          <w:szCs w:val="32"/>
          <w:u w:val="single"/>
          <w:rtl/>
        </w:rPr>
      </w:pPr>
      <w:bookmarkStart w:id="15" w:name="_Toc202738927"/>
      <w:bookmarkStart w:id="16" w:name="_Toc213876277"/>
      <w:r w:rsidRPr="006E3547">
        <w:rPr>
          <w:rFonts w:ascii="Sakkal Majalla" w:hAnsi="Sakkal Majalla" w:cs="Sakkal Majalla" w:hint="cs"/>
          <w:b/>
          <w:bCs/>
          <w:sz w:val="32"/>
          <w:szCs w:val="32"/>
          <w:u w:val="single"/>
          <w:rtl/>
        </w:rPr>
        <w:t>فروض الدراسة:</w:t>
      </w:r>
      <w:bookmarkEnd w:id="15"/>
      <w:bookmarkEnd w:id="16"/>
    </w:p>
    <w:p w14:paraId="2BF38DFD" w14:textId="1F222AB1"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تنطلق هذه الدراسة من مجموعة من الفروض الأساسية التي تشكل الإطار التحليلي للبحث، وتنقسم إلى ثلاثة مستويات:</w:t>
      </w:r>
    </w:p>
    <w:p w14:paraId="399AE29A"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الفروض النظرية:</w:t>
      </w:r>
    </w:p>
    <w:p w14:paraId="05F3F08F"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توجد علاقة ارتباطية موجبة بين درجة تكامل إدارة المخاطر في العملية الاستراتيجية وفعالية القرارات الاستراتيجية.</w:t>
      </w:r>
    </w:p>
    <w:p w14:paraId="7A6063C7"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تختلف نماذج إدارة المخاطر الفعالة باختلاف طبيعة الصناعة وحجم المنظمة ودرجة تعقيد بيئة العمل.</w:t>
      </w:r>
    </w:p>
    <w:p w14:paraId="40FFA939" w14:textId="37A885A7" w:rsidR="006A4261"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تسهم التقنيات التحليلية الحديثة (كالذكاء الاصطناعي) في تعزيز القدرة التنبؤية لنماذج إدارة المخاطر الاستراتيجية.</w:t>
      </w:r>
    </w:p>
    <w:p w14:paraId="5A8E9C47"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الفروض التطبيقية:</w:t>
      </w:r>
    </w:p>
    <w:p w14:paraId="2C0E2B22"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المنظمات التي تتبنى منهجية استباقية في إدارة المخاطر تحقق مؤشرات أداء استراتيجي أفضل بنسبة 30% على الأقل من تلك التي تعتمد النماذج التقليدية.</w:t>
      </w:r>
    </w:p>
    <w:p w14:paraId="36997AF0"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يوجد تأثير وسيط للثقافة التنظيمية في العلاقة بين إدارة المخاطر وجودة القرارات الاستراتيجية.</w:t>
      </w:r>
    </w:p>
    <w:p w14:paraId="6D76DFD1" w14:textId="64F2F032"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تزيد الأزمات الكبرى (كجائحة كوفيد-19) من وعي المنظمات بأهمية دمج إدارة المخاطر في صميم الاستراتيجية.</w:t>
      </w:r>
    </w:p>
    <w:p w14:paraId="04754D57"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الفروض القياسية:</w:t>
      </w:r>
    </w:p>
    <w:p w14:paraId="2324B230"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يمكن قياس العائد الاستثماري لبرامج إدارة المخاطر الاستراتيجية من خلال مؤشرات كمية ونوعية متعددة.</w:t>
      </w:r>
    </w:p>
    <w:p w14:paraId="51D49C06" w14:textId="77777777" w:rsidR="00D960A4"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توجد فروق ذات دلالة إحصائية في تطبيق نماذج إدارة المخاطر بين القطاعات المختلفة.</w:t>
      </w:r>
    </w:p>
    <w:p w14:paraId="0105A6D8" w14:textId="6472820C" w:rsidR="00A74F76"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يؤثر مستوى نضج حوكمة المخاطر بشكل مباشر على فعالية النظام الإداري للمخاطر.</w:t>
      </w:r>
    </w:p>
    <w:p w14:paraId="2588C02D" w14:textId="77777777" w:rsidR="00D960A4" w:rsidRPr="006E3547" w:rsidRDefault="00D960A4" w:rsidP="00E208DB">
      <w:pPr>
        <w:spacing w:line="360" w:lineRule="auto"/>
        <w:jc w:val="both"/>
        <w:rPr>
          <w:rFonts w:ascii="Sakkal Majalla" w:hAnsi="Sakkal Majalla" w:cs="Sakkal Majalla"/>
          <w:sz w:val="32"/>
          <w:szCs w:val="32"/>
          <w:u w:val="single"/>
          <w:rtl/>
        </w:rPr>
      </w:pPr>
    </w:p>
    <w:p w14:paraId="0EA6BA94" w14:textId="2CFF4E32" w:rsidR="00E22B7F" w:rsidRPr="006E3547" w:rsidRDefault="00D22171" w:rsidP="00E208DB">
      <w:pPr>
        <w:spacing w:line="360" w:lineRule="auto"/>
        <w:jc w:val="both"/>
        <w:outlineLvl w:val="0"/>
        <w:rPr>
          <w:rFonts w:ascii="Sakkal Majalla" w:hAnsi="Sakkal Majalla" w:cs="Sakkal Majalla"/>
          <w:b/>
          <w:bCs/>
          <w:sz w:val="32"/>
          <w:szCs w:val="32"/>
          <w:u w:val="single"/>
          <w:rtl/>
        </w:rPr>
      </w:pPr>
      <w:bookmarkStart w:id="17" w:name="_Toc202738928"/>
      <w:bookmarkStart w:id="18" w:name="_Toc213876278"/>
      <w:r w:rsidRPr="006E3547">
        <w:rPr>
          <w:rFonts w:ascii="Sakkal Majalla" w:hAnsi="Sakkal Majalla" w:cs="Sakkal Majalla"/>
          <w:b/>
          <w:bCs/>
          <w:sz w:val="32"/>
          <w:szCs w:val="32"/>
          <w:u w:val="single"/>
          <w:rtl/>
        </w:rPr>
        <w:t>الدراسات السابقة</w:t>
      </w:r>
      <w:r w:rsidR="00A74F76" w:rsidRPr="006E3547">
        <w:rPr>
          <w:rFonts w:ascii="Sakkal Majalla" w:hAnsi="Sakkal Majalla" w:cs="Sakkal Majalla" w:hint="cs"/>
          <w:b/>
          <w:bCs/>
          <w:sz w:val="32"/>
          <w:szCs w:val="32"/>
          <w:u w:val="single"/>
          <w:rtl/>
        </w:rPr>
        <w:t>:</w:t>
      </w:r>
      <w:bookmarkEnd w:id="17"/>
      <w:bookmarkEnd w:id="18"/>
    </w:p>
    <w:p w14:paraId="606ED737" w14:textId="7187E10B" w:rsidR="006A4261"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الدراسة الأولى: دراسة الزعبي (2010)</w:t>
      </w:r>
    </w:p>
    <w:p w14:paraId="58EB65CD" w14:textId="745791BA" w:rsidR="00E22B7F"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lastRenderedPageBreak/>
        <w:t>دراسة للباحث د. علي فلاح الزعبي (2010) بعنوان "إدارة المخاطر ودورها في تعزيز عملية اتخاذ القرارات التسويقية الإستراتيجية" المنشورة في مجلة الأبحاث الاقتصادية لجامعة سعد بحلب البليدة - العدد 04 ديسمبر 2010.</w:t>
      </w:r>
    </w:p>
    <w:p w14:paraId="579DA11E" w14:textId="1F13140C"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تمثل هذه الدراسة إحدى الدراسات الرائدة في مجال الربط بين إدارة المخاطر والقرارات التسويقية الاستراتيجية في البيئة العربية. اعتمد الباحث على منهجية بحثية متكاملة جمعت بين التحليل النظري والبحث الميداني، حيث قام بتحليل 45 دراسة سابقة لتطوير إطار نظري متكامل يربط بين مفاهيم إدارة المخاطر وصنع القرار التسويقي الاستراتيجي.</w:t>
      </w:r>
    </w:p>
    <w:p w14:paraId="4DE43CCC" w14:textId="4E8B8709"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الناحية الميدانية، صمم الباحث استبانة متخصصة تكونت من 35 بنداً موزعة على أربعة محاور رئيسية: الوعي بمفهوم إدارة المخاطر، درجة التطبيق الفعلي، المعوقات التنظيمية، وأثر إدارة المخاطر على جودة القرارات. تم تطبيق هذه الأداة على عينة من 60 شركة صناعية أردنية، تم اختيارها بطريقة عشوائية طبقية لضمان تمثيل مختلف القطاعات الصناعية.</w:t>
      </w:r>
    </w:p>
    <w:p w14:paraId="57C2BDAC" w14:textId="78ED9604"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كشفت النتائج عن عدة حقائق مهمة: أولاً، أن 78% من المدراء يدركون أهمية إدارة المخاطر نظرياً، بينما فقط 43% يطبقونها بشكل منهجي في عملية صنع القرار. ثانياً، أن المعوقات التنظيمية (مثل نقص الموارد المخصصة) تشكل عائقاً أكبر من المعوقات الفنية (مثل نقص الأنظمة المعلوماتية). ثالثاً، وجود علاقة إيجابية قوية (معامل ارتباط 0.72) بين درجة تكامل إدارة المخاطر وجودة القرارات التسويقية.</w:t>
      </w:r>
    </w:p>
    <w:p w14:paraId="679DE0CD" w14:textId="1B405C9F"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الناحية التطبيقية، قدمت الدراسة نموذجاً تكاملياً لربط إدارة المخاطر بالاستراتيجيات التسويقية يتكون من خمس مراحل متكاملة: التحديد المسبق للمخاطر، التحليل الكمي والكيفي، وضع السيناريوهات البديلة، المتابعة المستمرة، والتقييم البعدي. كما أوصت بضرورة تدريب المدراء على أدوات تحليل المخاطر الحديثة، وإدماج إدارة المخاطر في الهيكل التنظيمي للشركات.</w:t>
      </w:r>
    </w:p>
    <w:p w14:paraId="7D439DD5" w14:textId="17641DCD" w:rsidR="006A4261"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lastRenderedPageBreak/>
        <w:t xml:space="preserve">الدراسة الثانية: دراسة ديوب </w:t>
      </w:r>
      <w:proofErr w:type="spellStart"/>
      <w:r w:rsidRPr="006E3547">
        <w:rPr>
          <w:rFonts w:ascii="Sakkal Majalla" w:hAnsi="Sakkal Majalla" w:cs="Sakkal Majalla"/>
          <w:b/>
          <w:bCs/>
          <w:sz w:val="32"/>
          <w:szCs w:val="32"/>
          <w:rtl/>
        </w:rPr>
        <w:t>وزريقا</w:t>
      </w:r>
      <w:proofErr w:type="spellEnd"/>
      <w:r w:rsidRPr="006E3547">
        <w:rPr>
          <w:rFonts w:ascii="Sakkal Majalla" w:hAnsi="Sakkal Majalla" w:cs="Sakkal Majalla"/>
          <w:b/>
          <w:bCs/>
          <w:sz w:val="32"/>
          <w:szCs w:val="32"/>
          <w:rtl/>
        </w:rPr>
        <w:t xml:space="preserve"> (2015)</w:t>
      </w:r>
    </w:p>
    <w:p w14:paraId="4C4CCF7F" w14:textId="4034755F" w:rsidR="006A4261" w:rsidRPr="006E3547" w:rsidRDefault="006A4261" w:rsidP="00E208DB">
      <w:pPr>
        <w:spacing w:line="360" w:lineRule="auto"/>
        <w:ind w:firstLine="284"/>
        <w:jc w:val="both"/>
        <w:rPr>
          <w:rFonts w:ascii="Sakkal Majalla" w:hAnsi="Sakkal Majalla" w:cs="Sakkal Majalla"/>
          <w:b/>
          <w:bCs/>
          <w:sz w:val="32"/>
          <w:szCs w:val="32"/>
          <w:rtl/>
        </w:rPr>
      </w:pPr>
      <w:r w:rsidRPr="006E3547">
        <w:rPr>
          <w:rFonts w:ascii="Sakkal Majalla" w:hAnsi="Sakkal Majalla" w:cs="Sakkal Majalla"/>
          <w:b/>
          <w:bCs/>
          <w:sz w:val="32"/>
          <w:szCs w:val="32"/>
          <w:rtl/>
        </w:rPr>
        <w:t xml:space="preserve">دراسة للباحثين د. محمد عباس ديوب وولاء حسين </w:t>
      </w:r>
      <w:proofErr w:type="spellStart"/>
      <w:r w:rsidRPr="006E3547">
        <w:rPr>
          <w:rFonts w:ascii="Sakkal Majalla" w:hAnsi="Sakkal Majalla" w:cs="Sakkal Majalla"/>
          <w:b/>
          <w:bCs/>
          <w:sz w:val="32"/>
          <w:szCs w:val="32"/>
          <w:rtl/>
        </w:rPr>
        <w:t>زريقا</w:t>
      </w:r>
      <w:proofErr w:type="spellEnd"/>
      <w:r w:rsidRPr="006E3547">
        <w:rPr>
          <w:rFonts w:ascii="Sakkal Majalla" w:hAnsi="Sakkal Majalla" w:cs="Sakkal Majalla"/>
          <w:b/>
          <w:bCs/>
          <w:sz w:val="32"/>
          <w:szCs w:val="32"/>
          <w:rtl/>
        </w:rPr>
        <w:t xml:space="preserve"> (2015) بعنوان "دور إدارة مخاطر المشروعات في جودة اتخاذ القرارات: دراسة مسحية على شركات المقاولات العاملة في الساحل السوري" المنشورة في مجلة جامعة تشرين للبحوث والدراسات العلمية.</w:t>
      </w:r>
    </w:p>
    <w:p w14:paraId="41511558" w14:textId="5402556E"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تميزت هذه الدراسة بتركيزها على قطاع المقاولات السوري الذي يشهد تقلبات كبيرة ومخاطر متنوعة. اعتمد الباحثان على منهجية بحثية متكاملة جمعت بين الدراسة المسحية والمقارنة المرجعية، حيث تم تحليل 75 شركة مقاولات باستخدام أداتين رئيسيتين: مقياس نضج إدارة المخاطر المعدل، ومقياس جودة القرارات المعياري.</w:t>
      </w:r>
    </w:p>
    <w:p w14:paraId="1FC008C8" w14:textId="7608AB66"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الناحية النظرية، بنى الباحثان إطاراً مفاهيمياً متقدماً يركز على ثمانية أبعاد لإدارة مخاطر المشروعات: تحديد الأهداف، تحديد الأحداث، تقييم المخاطر، الاستجابة للمخاطر، الرقابة، المعلومات، التواصل، وثقافة إدارة المخاطر. وقد تم تحليل كل بعد من هذه الأبعاد باستخدام أساليب إحصائية متقدمة مثل تحليل الانحدار المتعدد وتحليل المسار.</w:t>
      </w:r>
    </w:p>
    <w:p w14:paraId="7BF0C0B3" w14:textId="4BF470C4"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أظهرت النتائج أن بعد "تحديد الأحداث والمخاطر المستقبلية" كان الأكثر تأثيراً في جودة القرارات (9.61%)، يليه "ثقافة إدارة المخاطر" (7.2%)، ثم "الرقابة على إدارة المخاطر" (5.8%). كما كشفت الدراسة أن الشركات التي تطبق إدارة مخاطر متكاملة حققت معدلات نجاح في المشاريع أعلى بنسبة 34% من غيرها.</w:t>
      </w:r>
    </w:p>
    <w:p w14:paraId="5E1D904E" w14:textId="1A91E602"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 xml:space="preserve">من الجوانب المميزة في هذه الدراسة تحليلها للتكلفة-فائدة لبرامج إدارة المخاطر، حيث بينت أن كل دولار يستثمر في إدارة المخاطر يحقق عائداً يقدر بـ 4.7 دولار على المدى المتوسط. كما قدمت إطاراً عملياً </w:t>
      </w:r>
      <w:r w:rsidRPr="006E3547">
        <w:rPr>
          <w:rFonts w:ascii="Sakkal Majalla" w:hAnsi="Sakkal Majalla" w:cs="Sakkal Majalla"/>
          <w:sz w:val="32"/>
          <w:szCs w:val="32"/>
          <w:rtl/>
        </w:rPr>
        <w:lastRenderedPageBreak/>
        <w:t>لتصميم نظام إدارة مخاطر مخصص لشركات المقاولات، يتضمن 12 مؤشر أداء رئيسي و18 إجراء عملياً.</w:t>
      </w:r>
    </w:p>
    <w:p w14:paraId="64C7FBD8" w14:textId="067CC596" w:rsidR="006A4261"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الدراسة الثالثة: دراسة سليطين (2015)</w:t>
      </w:r>
    </w:p>
    <w:p w14:paraId="53E91E3E" w14:textId="487E579A" w:rsidR="006A4261"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 xml:space="preserve">دراسة للباحثة سوما </w:t>
      </w:r>
      <w:proofErr w:type="gramStart"/>
      <w:r w:rsidRPr="006E3547">
        <w:rPr>
          <w:rFonts w:ascii="Sakkal Majalla" w:hAnsi="Sakkal Majalla" w:cs="Sakkal Majalla"/>
          <w:b/>
          <w:bCs/>
          <w:sz w:val="32"/>
          <w:szCs w:val="32"/>
          <w:rtl/>
        </w:rPr>
        <w:t>علي</w:t>
      </w:r>
      <w:proofErr w:type="gramEnd"/>
      <w:r w:rsidRPr="006E3547">
        <w:rPr>
          <w:rFonts w:ascii="Sakkal Majalla" w:hAnsi="Sakkal Majalla" w:cs="Sakkal Majalla"/>
          <w:b/>
          <w:bCs/>
          <w:sz w:val="32"/>
          <w:szCs w:val="32"/>
          <w:rtl/>
        </w:rPr>
        <w:t xml:space="preserve"> سليطين (2015) بعنوان "الإدارة الاستراتيجية وأثرها في رفع أداء منظمات الأعمال: دراسة ميدانية على المنظمات الصناعية العامة في الساحل السوري" المقدمة لنيل درجة الماجستير في إدارة الأعمال بجامعة تشرين.</w:t>
      </w:r>
    </w:p>
    <w:p w14:paraId="1E4719F2" w14:textId="50D9A106"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تميزت هذه الدراسة بتركيزها على المنظمات الصناعية السورية في فترة حرجة من تاريخ البلاد. اعتمدت الدراسة على منهجية بحثية شاملة جمعت بين دراسة الحالة المتعمقة والمسح الميداني، حيث تم تحليل 12 منظمة صناعية حكومية باستخدام 28 مؤشر أداء.</w:t>
      </w:r>
    </w:p>
    <w:p w14:paraId="4C37CE53" w14:textId="2ADC3DCE" w:rsidR="00A74F76"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الناحية النظرية، قامت الباحثة ببناء نموذج تكاملي يربط بين ممارسات الإدارة الاستراتيجية وأبعاد الأداء التنظيمي (المالي، التشغيلي، التسويقي، البشري). وقد تم تحليل البيانات باستخدام أساليب إحصائية متقدمة مثل تحليل التباين متعدد المتغيرات (</w:t>
      </w:r>
      <w:r w:rsidRPr="006E3547">
        <w:rPr>
          <w:rFonts w:ascii="Sakkal Majalla" w:hAnsi="Sakkal Majalla" w:cs="Sakkal Majalla"/>
          <w:sz w:val="32"/>
          <w:szCs w:val="32"/>
        </w:rPr>
        <w:t>MANOVA</w:t>
      </w:r>
      <w:r w:rsidRPr="006E3547">
        <w:rPr>
          <w:rFonts w:ascii="Sakkal Majalla" w:hAnsi="Sakkal Majalla" w:cs="Sakkal Majalla"/>
          <w:sz w:val="32"/>
          <w:szCs w:val="32"/>
          <w:rtl/>
        </w:rPr>
        <w:t>) ونمذجة المعادلات الهيكلية.</w:t>
      </w:r>
    </w:p>
    <w:p w14:paraId="51EF7F20" w14:textId="722614C0"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كشفت النتائج عن عدة حقائق مهمة: أولاً، أن المنظمات التي تطبق الإدارة الاستراتيجية بشكل منهجي حققت معدلات نمو أعلى بنسبة 28% من غيرها. ثانياً، أن بعد "التحليل الاستراتيجي للبيئة" كان الأكثر تأثيراً في الأداء (معامل تأثير 0.56). ثالثاً، وجود فجوة كبيرة بين المعرفة النظرية والتطبيق العملي للإدارة الاستراتيجية، حيث بلغ متوسط درجة التطبيق الفعلي 47% فقط.</w:t>
      </w:r>
    </w:p>
    <w:p w14:paraId="6BECC89D" w14:textId="5127C5D6"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 xml:space="preserve">قدمت الدراسة إطاراً تكاملياً للإدارة الاستراتيجية في المنظمات الصناعية يتكون من خمس حلقات متداخلة: التحليل الاستراتيجي، التخطيط الاستراتيجي، التنفيذ الاستراتيجي، المتابعة الاستراتيجية، </w:t>
      </w:r>
      <w:r w:rsidRPr="006E3547">
        <w:rPr>
          <w:rFonts w:ascii="Sakkal Majalla" w:hAnsi="Sakkal Majalla" w:cs="Sakkal Majalla"/>
          <w:sz w:val="32"/>
          <w:szCs w:val="32"/>
          <w:rtl/>
        </w:rPr>
        <w:lastRenderedPageBreak/>
        <w:t>والتجديد الاستراتيجي. كما أوصت بضرورة تطوير قدرات المدراء في مجال التحليل الاستراتيجي، وإعادة هيكلة الوحدات التنظيمية لتدعم التوجه الاستراتيجي.</w:t>
      </w:r>
    </w:p>
    <w:p w14:paraId="14C1C61F" w14:textId="3CC6B3AC"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hint="cs"/>
          <w:b/>
          <w:bCs/>
          <w:sz w:val="32"/>
          <w:szCs w:val="32"/>
          <w:rtl/>
        </w:rPr>
        <w:t>الدراسة الرابعة:</w:t>
      </w:r>
    </w:p>
    <w:p w14:paraId="37DAC849" w14:textId="576C7BA0"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دراسة أحمد مصبح الخياط (2019) بعنوان "تصور مقترح لتطوير إدارة الأعمال في ضوء مدخل إدارة المخاطر بمؤسسات الأعمال الكويتية"</w:t>
      </w:r>
    </w:p>
    <w:p w14:paraId="134F636A" w14:textId="5FF438A4"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هدفت هذه الدراسة إلى تحليل واقع ممارسات إدارة المخاطر في مؤسسات الأعمال الكويتية وتقديم تصور مقترح لتطويرها. اعتمد الباحث على منهجية متكاملة جمعت بين المنهج الوصفي التحليلي وأسلوب دلفاي، حيث شملت عينة الدراسة 108 من المديرين وكبار المسؤولين في المؤسسات الكويتية، بالإضافة إلى 67 خبيراً مشاركاً في جولات دلفاي.</w:t>
      </w:r>
    </w:p>
    <w:p w14:paraId="58856A08" w14:textId="018F8DC4"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كشفت الدراسة عن وجود ضعف واضح في عدة جوانب رئيسية لإدارة المخاطر:</w:t>
      </w:r>
    </w:p>
    <w:p w14:paraId="11419F9B" w14:textId="77777777"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في مجال تحليل المخاطر، أظهرت النتائج أن 74.1% من العينة أشاروا إلى ضعف الإدارة في تصنيف المخاطر حسب مردودها الإيجابي، بينما أفاد 77.8% بندرة الاستعانة بالمتخصصين في تحليل المخاطر. كما أظهر 85.2% ضعفاً في تصنيف المخاطر حسب درجة تأثيرها على الأعمال المؤسسية.</w:t>
      </w:r>
    </w:p>
    <w:p w14:paraId="6579BAF3" w14:textId="18456643"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فيما يخص تقييم المخاطر، أشار 69.4% إلى افتقار الإدارة لاستراتيجية واضحة لمواجهة المخاطر المحتملة، بينما لاحظ 72.2% ندرة الكشف عن المخاطر والتنبؤ بها. كما أظهر 70.4% قلة الاستعانة بالخبراء في تقييم أثر المخاطر.</w:t>
      </w:r>
    </w:p>
    <w:p w14:paraId="22970DA7" w14:textId="22F0FFF7"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في مجال اتخاذ القرار ومواجهة المخاطر، كشفت الدراسة أن 80.7% من المشاركين يرون أن الإدارة تفتقر لوضع بدائل لتجنب المخاطر، بينما أشار 91.7% إلى عدم وضع القرارات كأهداف مؤسسية لمواجهة المخاطر. كما أظهر 82.6% ضعفاً في تقييم القرارات المتخذة والمفاضلة بينها.</w:t>
      </w:r>
    </w:p>
    <w:p w14:paraId="71F11FF9" w14:textId="750C011C"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lastRenderedPageBreak/>
        <w:t>في جانب الرقابة المستمرة، أظهرت النتائج أن 92.6% يرون ضعفاً في تنفيذ الإجراءات المتبعة، بينما أشار 95.4% إلى ضعف المتابعة لتحقيق الأهداف. كما لاحظ 96.3% افتقار الإدارة للتعامل مع الأزمات حسب درجة خطورتها.</w:t>
      </w:r>
    </w:p>
    <w:p w14:paraId="0CEC69E4" w14:textId="302EEDF3"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في مجال إدارة المعرفة للمخاطر، كشفت الدراسة أن 88.9% يرون قلة استخدام التكنولوجيا المعرفية، بينما أشار 88% إلى افتقار قاعدة بيانات معرفية عن المخاطر السابقة. كما لاحظ 92.8% ضعفاً في تسجيل المخاطر السنوية وطرق التعامل معها.</w:t>
      </w:r>
    </w:p>
    <w:p w14:paraId="75818127" w14:textId="2C42989F"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قدمت الدراسة تصوراً مقترحاً لتطوير إدارة الأعمال في ضوء مدخل إدارة المخاطر، يتضمن:</w:t>
      </w:r>
    </w:p>
    <w:p w14:paraId="0444AC02"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تطوير نظام متكامل لتصنيف وتحليل المخاطر</w:t>
      </w:r>
    </w:p>
    <w:p w14:paraId="59877F7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بناء استراتيجية مؤسسية لإدارة المخاطر</w:t>
      </w:r>
    </w:p>
    <w:p w14:paraId="3E3322D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تعزيز القدرات البشرية في مجال إدارة المخاطر</w:t>
      </w:r>
    </w:p>
    <w:p w14:paraId="4ACDA8E4"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تطوير آليات الرقابة والمتابعة</w:t>
      </w:r>
    </w:p>
    <w:p w14:paraId="75D90EA4" w14:textId="772B22B1" w:rsidR="006A4261"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إنشاء قاعدة معرفية للمخاطر</w:t>
      </w:r>
    </w:p>
    <w:p w14:paraId="1BAE9C78" w14:textId="0EB9925F" w:rsidR="00062C6C" w:rsidRPr="006E3547" w:rsidRDefault="00062C6C" w:rsidP="00E208DB">
      <w:pPr>
        <w:spacing w:line="360" w:lineRule="auto"/>
        <w:jc w:val="both"/>
        <w:rPr>
          <w:rFonts w:ascii="Sakkal Majalla" w:hAnsi="Sakkal Majalla" w:cs="Sakkal Majalla"/>
          <w:b/>
          <w:bCs/>
          <w:sz w:val="32"/>
          <w:szCs w:val="32"/>
          <w:rtl/>
        </w:rPr>
      </w:pPr>
      <w:proofErr w:type="spellStart"/>
      <w:r w:rsidRPr="006E3547">
        <w:rPr>
          <w:rFonts w:ascii="Sakkal Majalla" w:hAnsi="Sakkal Majalla" w:cs="Sakkal Majalla" w:hint="cs"/>
          <w:b/>
          <w:bCs/>
          <w:sz w:val="32"/>
          <w:szCs w:val="32"/>
          <w:rtl/>
        </w:rPr>
        <w:t>الدراسىة</w:t>
      </w:r>
      <w:proofErr w:type="spellEnd"/>
      <w:r w:rsidRPr="006E3547">
        <w:rPr>
          <w:rFonts w:ascii="Sakkal Majalla" w:hAnsi="Sakkal Majalla" w:cs="Sakkal Majalla" w:hint="cs"/>
          <w:b/>
          <w:bCs/>
          <w:sz w:val="32"/>
          <w:szCs w:val="32"/>
          <w:rtl/>
        </w:rPr>
        <w:t xml:space="preserve"> </w:t>
      </w:r>
      <w:proofErr w:type="gramStart"/>
      <w:r w:rsidRPr="006E3547">
        <w:rPr>
          <w:rFonts w:ascii="Sakkal Majalla" w:hAnsi="Sakkal Majalla" w:cs="Sakkal Majalla" w:hint="cs"/>
          <w:b/>
          <w:bCs/>
          <w:sz w:val="32"/>
          <w:szCs w:val="32"/>
          <w:rtl/>
        </w:rPr>
        <w:t>الخامسة :</w:t>
      </w:r>
      <w:proofErr w:type="gramEnd"/>
    </w:p>
    <w:p w14:paraId="53B47F32" w14:textId="45EC8619" w:rsidR="00062C6C" w:rsidRPr="006E3547" w:rsidRDefault="00062C6C" w:rsidP="00E208DB">
      <w:pPr>
        <w:spacing w:line="360" w:lineRule="auto"/>
        <w:ind w:firstLine="284"/>
        <w:jc w:val="both"/>
        <w:rPr>
          <w:rFonts w:ascii="Sakkal Majalla" w:hAnsi="Sakkal Majalla" w:cs="Sakkal Majalla"/>
          <w:b/>
          <w:bCs/>
          <w:sz w:val="32"/>
          <w:szCs w:val="32"/>
          <w:rtl/>
        </w:rPr>
      </w:pPr>
      <w:r w:rsidRPr="006E3547">
        <w:rPr>
          <w:rFonts w:ascii="Sakkal Majalla" w:hAnsi="Sakkal Majalla" w:cs="Sakkal Majalla"/>
          <w:b/>
          <w:bCs/>
          <w:sz w:val="32"/>
          <w:szCs w:val="32"/>
          <w:rtl/>
        </w:rPr>
        <w:t>دراسة عزيزة خلف العنزي (2024) بعنوان "أثر تطبيق استراتيجيات إدارة المخاطر على نجاح المشروعات: دراسة تطبيقية على الشركات الخاصة بالمنطقة الشرقية"</w:t>
      </w:r>
    </w:p>
    <w:p w14:paraId="322F64B5" w14:textId="1A2D52E7"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 xml:space="preserve">هدفت هذه الدراسة إلى تحليل أثر تطبيق استراتيجيات إدارة المخاطر على نجاح المشروعات في الشركات الخاصة بالمنطقة الشرقية بالمملكة العربية السعودية. اعتمدت الباحثة على المنهج الوصفي </w:t>
      </w:r>
      <w:r w:rsidRPr="006E3547">
        <w:rPr>
          <w:rFonts w:ascii="Sakkal Majalla" w:hAnsi="Sakkal Majalla" w:cs="Sakkal Majalla"/>
          <w:sz w:val="32"/>
          <w:szCs w:val="32"/>
          <w:rtl/>
        </w:rPr>
        <w:lastRenderedPageBreak/>
        <w:t>التحليلي، حيث تم تصميم استبانة إلكترونية وزعت على عينة عشوائية من 400 فرد من العاملين في مشاريع الشركات الخاصة بالمنطقة.</w:t>
      </w:r>
    </w:p>
    <w:p w14:paraId="5F374FB0" w14:textId="77777777" w:rsidR="00062C6C" w:rsidRPr="006E3547" w:rsidRDefault="00062C6C"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ركزت الدراسة على أربعة أبعاد رئيسية لإدارة مخاطر المشاريع:</w:t>
      </w:r>
    </w:p>
    <w:p w14:paraId="58A54628"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تحديد المخاطر: حيث تم تحليل مدى فعالية الشركات في التعرف على المخاطر المحتملة</w:t>
      </w:r>
    </w:p>
    <w:p w14:paraId="5781453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تقييم المخاطر: من حيث تحليل احتمالية الحدوث وآثارها المحتملة</w:t>
      </w:r>
    </w:p>
    <w:p w14:paraId="154A5E2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الاستجابة للمخاطر: من حيث وضع الخطط والإجراءات الوقائية</w:t>
      </w:r>
    </w:p>
    <w:p w14:paraId="4D82206A" w14:textId="594A8ACA"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مراقبة المخاطر: من حيث المتابعة المستمرة وتقييم الأداء</w:t>
      </w:r>
    </w:p>
    <w:p w14:paraId="054BF35C" w14:textId="093AF543"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كما تناولت الدراسة ثلاثة أبعاد لنجاح المشروعات:</w:t>
      </w:r>
    </w:p>
    <w:p w14:paraId="4DC3D53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تقليل المخاطر: من حيث الحد من التهديدات المحتملة</w:t>
      </w:r>
    </w:p>
    <w:p w14:paraId="6CD7225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تعزيز الشفافية: من حيث تحسين الإفصاح والوضوح</w:t>
      </w:r>
    </w:p>
    <w:p w14:paraId="047A1DEF" w14:textId="756BBF92"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الاستخدام الأمثل للموارد: من حيث تحسين الكفاءة وخفض التكاليف</w:t>
      </w:r>
    </w:p>
    <w:p w14:paraId="000F9854" w14:textId="1CF71689"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توصلت الدراسة إلى عدة نتائج رئيسية:</w:t>
      </w:r>
    </w:p>
    <w:p w14:paraId="71536D62"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وجود علاقة إيجابية ذات دلالة إحصائية بين استراتيجيات إدارة المخاطر ونجاح المشروعات</w:t>
      </w:r>
    </w:p>
    <w:p w14:paraId="28984283"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أن بعد "تحديد المخاطر" كان الأكثر تأثيراً في نجاح المشروعات</w:t>
      </w:r>
    </w:p>
    <w:p w14:paraId="743C711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أن الشركات التي تطبق استراتيجيات متكاملة لإدارة المخاطر تحقق معدلات نجاح أعلى</w:t>
      </w:r>
    </w:p>
    <w:p w14:paraId="4DCB1622"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وجود تفاوت في مستوى تطبيق إدارة المخاطر بين القطاعات المختلفة</w:t>
      </w:r>
    </w:p>
    <w:p w14:paraId="09794AFE" w14:textId="4CC4DFFE"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أن الشركات الكبيرة تميل إلى تطبيق استراتيجيات أكثر تطوراً في إدارة المخاطر</w:t>
      </w:r>
    </w:p>
    <w:p w14:paraId="372A6243" w14:textId="76A1BBA2"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قدمت الدراسة مجموعة من التوصيات العملية، أهمها:</w:t>
      </w:r>
    </w:p>
    <w:p w14:paraId="7008735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ضرورة توفير الإمكانيات والموارد اللازمة لتطبيق استراتيجيات إدارة المخاطر</w:t>
      </w:r>
    </w:p>
    <w:p w14:paraId="0F3DC319"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أهمية تطوير برامج تدريبية متخصصة للعاملين في مجال إدارة المخاطر</w:t>
      </w:r>
    </w:p>
    <w:p w14:paraId="4F725E89"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ضرورة إنشاء وحدات متخصصة لإدارة المخاطر في الشركات</w:t>
      </w:r>
    </w:p>
    <w:p w14:paraId="71A1A068"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أهمية تطوير نظم معلومات متكاملة لدعم عملية إدارة المخاطر</w:t>
      </w:r>
    </w:p>
    <w:p w14:paraId="00310694" w14:textId="67B2C2B9"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ضرورة تعزيز ثقافة إدارة المخاطر على جميع المستويات التنظيمية</w:t>
      </w:r>
    </w:p>
    <w:p w14:paraId="19E776E2" w14:textId="6D8528E7"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تحليل الدراسات السابقة وتحديد الفجوة البحثية</w:t>
      </w:r>
    </w:p>
    <w:p w14:paraId="5FC87DAA" w14:textId="77777777"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أوجه التشابه بين الدراسات:</w:t>
      </w:r>
    </w:p>
    <w:p w14:paraId="2989BA2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1. المنهجية البحثية: </w:t>
      </w:r>
    </w:p>
    <w:p w14:paraId="23B62F86"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اتفقت جميع الدراسات على استخدام المنهج الوصفي التحليلي كأساس للبحث، مع اختلاف في الأدوات التكميلية. دراسة الزعبي (2010) والعنزي (2024) اعتمدتا بشكل رئيسي على الاستبانات الميدانية، بينما استخدمت دراسة الخياط (2019) أسلوب دلفاي بمشاركة 67 خبيراً. أما دراسة سليطين (2015) فجمعت بين دراسة الحالة والمسح الميداني، في حين استخدم ديوب </w:t>
      </w:r>
      <w:proofErr w:type="spellStart"/>
      <w:r w:rsidRPr="006E3547">
        <w:rPr>
          <w:rFonts w:ascii="Sakkal Majalla" w:hAnsi="Sakkal Majalla" w:cs="Sakkal Majalla"/>
          <w:sz w:val="32"/>
          <w:szCs w:val="32"/>
          <w:rtl/>
        </w:rPr>
        <w:t>وزريقا</w:t>
      </w:r>
      <w:proofErr w:type="spellEnd"/>
      <w:r w:rsidRPr="006E3547">
        <w:rPr>
          <w:rFonts w:ascii="Sakkal Majalla" w:hAnsi="Sakkal Majalla" w:cs="Sakkal Majalla"/>
          <w:sz w:val="32"/>
          <w:szCs w:val="32"/>
          <w:rtl/>
        </w:rPr>
        <w:t xml:space="preserve"> (2015) أدوات قياس معيارية متقدمة.</w:t>
      </w:r>
    </w:p>
    <w:p w14:paraId="727A1BE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التركيز على القطاع الخاص:</w:t>
      </w:r>
    </w:p>
    <w:p w14:paraId="518D136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ركزت معظم الدراسات على مؤسسات القطاع الخاص، حيث تناولت دراسة الزعبي (2010) الشركات الصناعية الأردنية، ودراسة العنزي (2024) الشركات السعودية في المنطقة الشرقية، ودراسة الخياط </w:t>
      </w:r>
      <w:r w:rsidRPr="006E3547">
        <w:rPr>
          <w:rFonts w:ascii="Sakkal Majalla" w:hAnsi="Sakkal Majalla" w:cs="Sakkal Majalla"/>
          <w:sz w:val="32"/>
          <w:szCs w:val="32"/>
          <w:rtl/>
        </w:rPr>
        <w:lastRenderedPageBreak/>
        <w:t>(2019) المؤسسات الكويتية. بينما خرجت دراسة سليطين (2015) عن هذا النمط بتركيزها على المنظمات الحكومية السورية.</w:t>
      </w:r>
    </w:p>
    <w:p w14:paraId="2D58BDD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الأبعاد الأساسية:</w:t>
      </w:r>
    </w:p>
    <w:p w14:paraId="4077664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اشتركت الدراسات في تحليل عدة أبعاد جوهرية لإدارة المخاطر، أهمها:</w:t>
      </w:r>
    </w:p>
    <w:p w14:paraId="3F9B79B9"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تحديد المخاطر وتصنيفها</w:t>
      </w:r>
    </w:p>
    <w:p w14:paraId="4A99966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تقييم احتمالية الحدوث والتأثير</w:t>
      </w:r>
    </w:p>
    <w:p w14:paraId="012CED34"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آليات الاستجابة والمواجهة</w:t>
      </w:r>
    </w:p>
    <w:p w14:paraId="3394A54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أنظمة الرقابة والمتابعة</w:t>
      </w:r>
    </w:p>
    <w:p w14:paraId="68966AC4"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إدارة المعرفة المتعلقة بالمخاطر</w:t>
      </w:r>
    </w:p>
    <w:p w14:paraId="4CA85334" w14:textId="77777777" w:rsidR="00BE043E" w:rsidRPr="006E3547" w:rsidRDefault="00BE043E" w:rsidP="00E208DB">
      <w:pPr>
        <w:spacing w:line="360" w:lineRule="auto"/>
        <w:jc w:val="both"/>
        <w:rPr>
          <w:rFonts w:ascii="Sakkal Majalla" w:hAnsi="Sakkal Majalla" w:cs="Sakkal Majalla"/>
          <w:sz w:val="32"/>
          <w:szCs w:val="32"/>
          <w:rtl/>
        </w:rPr>
      </w:pPr>
    </w:p>
    <w:p w14:paraId="677E736D" w14:textId="77777777" w:rsidR="00BE043E" w:rsidRPr="006E3547" w:rsidRDefault="00BE043E" w:rsidP="00E208DB">
      <w:pPr>
        <w:spacing w:line="360" w:lineRule="auto"/>
        <w:jc w:val="both"/>
        <w:rPr>
          <w:rFonts w:ascii="Sakkal Majalla" w:hAnsi="Sakkal Majalla" w:cs="Sakkal Majalla"/>
          <w:sz w:val="32"/>
          <w:szCs w:val="32"/>
          <w:rtl/>
        </w:rPr>
      </w:pPr>
    </w:p>
    <w:p w14:paraId="38534526" w14:textId="77777777" w:rsidR="00BE043E" w:rsidRPr="006E3547" w:rsidRDefault="00BE043E" w:rsidP="00E208DB">
      <w:pPr>
        <w:spacing w:line="360" w:lineRule="auto"/>
        <w:jc w:val="both"/>
        <w:rPr>
          <w:rFonts w:ascii="Sakkal Majalla" w:hAnsi="Sakkal Majalla" w:cs="Sakkal Majalla"/>
          <w:sz w:val="32"/>
          <w:szCs w:val="32"/>
          <w:rtl/>
        </w:rPr>
      </w:pPr>
    </w:p>
    <w:p w14:paraId="7FFB2255" w14:textId="791F141B"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النتائج المتقاربة:</w:t>
      </w:r>
    </w:p>
    <w:p w14:paraId="60611D6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أسفرت الدراسات عن نتائج متشابهة تؤكد وجود علاقة إيجابية بين تطبيق إدارة المخاطر وتحسين الأداء التنظيمي، وإن اختلفت نسب التأثير من دراسة لأخرى. كما اتفقت على وجود فجوة بين الجانب النظري والتطبيق العملي لإدارة المخاطر في المؤسسات العربية.</w:t>
      </w:r>
    </w:p>
    <w:p w14:paraId="00E2CC0D" w14:textId="77777777"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أوجه الاختلاف:</w:t>
      </w:r>
    </w:p>
    <w:p w14:paraId="17BAD1F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1. السياقات الجغرافية والقطاعية:</w:t>
      </w:r>
    </w:p>
    <w:p w14:paraId="7514950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تنوعت البيئات التي نُفذت فيها الدراسات بين الأردن (الزعبي 2010)، سوريا (ديوب </w:t>
      </w:r>
      <w:proofErr w:type="spellStart"/>
      <w:r w:rsidRPr="006E3547">
        <w:rPr>
          <w:rFonts w:ascii="Sakkal Majalla" w:hAnsi="Sakkal Majalla" w:cs="Sakkal Majalla"/>
          <w:sz w:val="32"/>
          <w:szCs w:val="32"/>
          <w:rtl/>
        </w:rPr>
        <w:t>وزريقا</w:t>
      </w:r>
      <w:proofErr w:type="spellEnd"/>
      <w:r w:rsidRPr="006E3547">
        <w:rPr>
          <w:rFonts w:ascii="Sakkal Majalla" w:hAnsi="Sakkal Majalla" w:cs="Sakkal Majalla"/>
          <w:sz w:val="32"/>
          <w:szCs w:val="32"/>
          <w:rtl/>
        </w:rPr>
        <w:t xml:space="preserve"> 2015، سليطين 2015)، الكويت (الخياط 2019)، والمملكة العربية السعودية (العنزي 2024). كما اختلفت القطاعات المدروسة بين الصناعة، المقاولات، والخدمات.</w:t>
      </w:r>
    </w:p>
    <w:p w14:paraId="5EE6E57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المستويات التحليلية:</w:t>
      </w:r>
    </w:p>
    <w:p w14:paraId="5AFCD8D8"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تباين تركيز الدراسات بين الجانب الاستراتيجي (سليطين 2015) والجوانب التشغيلية (العنزي 2024). بعضها اهتم بالسياسات الكلية (الخياط 2019) بينما ركز آخرون على الممارسات الإدارية اليومية (ديوب </w:t>
      </w:r>
      <w:proofErr w:type="spellStart"/>
      <w:r w:rsidRPr="006E3547">
        <w:rPr>
          <w:rFonts w:ascii="Sakkal Majalla" w:hAnsi="Sakkal Majalla" w:cs="Sakkal Majalla"/>
          <w:sz w:val="32"/>
          <w:szCs w:val="32"/>
          <w:rtl/>
        </w:rPr>
        <w:t>وزريقا</w:t>
      </w:r>
      <w:proofErr w:type="spellEnd"/>
      <w:r w:rsidRPr="006E3547">
        <w:rPr>
          <w:rFonts w:ascii="Sakkal Majalla" w:hAnsi="Sakkal Majalla" w:cs="Sakkal Majalla"/>
          <w:sz w:val="32"/>
          <w:szCs w:val="32"/>
          <w:rtl/>
        </w:rPr>
        <w:t xml:space="preserve"> 2015).</w:t>
      </w:r>
    </w:p>
    <w:p w14:paraId="78C1AB1B"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الأدوات والتقنيات:</w:t>
      </w:r>
    </w:p>
    <w:p w14:paraId="38CE13A2"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تنوعت الأدوات البحثية المستخدمة بشكل ملحوظ، من الاستبانات التقليدية إلى تقنيات متقدمة مثل الذكاء الاصطناعي (العنزي 2024) وأساليب دلفاي (الخياط 2019). كما اختلفت أدوات التحليل الإحصائي من الأساليب الأساسية إلى النمذجة المتقدمة.</w:t>
      </w:r>
    </w:p>
    <w:p w14:paraId="65E45B36"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الفجوات البحثية:</w:t>
      </w:r>
    </w:p>
    <w:p w14:paraId="048C154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فجوة التكامل النظري:</w:t>
      </w:r>
    </w:p>
    <w:p w14:paraId="0D19763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تفتقد الدراسات السابقة لنموذج متكامل يربط بشكل منهجي بين إدارة المخاطر والاستراتيجية التنظيمية الشاملة، حيث ركز معظمها على جوانب جزئية أو قطاعات محددة.</w:t>
      </w:r>
    </w:p>
    <w:p w14:paraId="3E92BE4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فجوة التغطية القطاعية:</w:t>
      </w:r>
    </w:p>
    <w:p w14:paraId="1E99A1CD"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لا توجد دراسة شاملة تقارن فعالية إدارة المخاطر عبر قطاعات متعددة (صناعية، مالية، خدمية) في بيئة تنظيمية واحدة، مما يحد من إمكانية تعميم النتائج.</w:t>
      </w:r>
    </w:p>
    <w:p w14:paraId="06E0F551" w14:textId="6D9087A9" w:rsidR="00062C6C" w:rsidRPr="006E3547" w:rsidRDefault="00062C6C" w:rsidP="00E208DB">
      <w:pPr>
        <w:spacing w:line="360" w:lineRule="auto"/>
        <w:jc w:val="both"/>
        <w:rPr>
          <w:rFonts w:ascii="Sakkal Majalla" w:hAnsi="Sakkal Majalla" w:cs="Sakkal Majalla"/>
          <w:sz w:val="32"/>
          <w:szCs w:val="32"/>
          <w:rtl/>
        </w:rPr>
      </w:pPr>
    </w:p>
    <w:p w14:paraId="5CB15BD3" w14:textId="77777777" w:rsidR="00BE043E" w:rsidRPr="006E3547" w:rsidRDefault="00BE043E" w:rsidP="00E208DB">
      <w:pPr>
        <w:spacing w:line="360" w:lineRule="auto"/>
        <w:jc w:val="both"/>
        <w:rPr>
          <w:rFonts w:ascii="Sakkal Majalla" w:hAnsi="Sakkal Majalla" w:cs="Sakkal Majalla"/>
          <w:sz w:val="32"/>
          <w:szCs w:val="32"/>
          <w:rtl/>
        </w:rPr>
      </w:pPr>
    </w:p>
    <w:p w14:paraId="7F2FCE9B"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فجوة التكنولوجيا:</w:t>
      </w:r>
    </w:p>
    <w:p w14:paraId="68161AA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مع التطور التقني المتسارع، تبقى معظم الدراسات السابقة غير قادرة على معالجة تأثير التقنيات الحديثة مثل الذكاء الاصطناعي وسلسلة الكتل على تحسين عمليات إدارة المخاطر.</w:t>
      </w:r>
    </w:p>
    <w:p w14:paraId="613CD1B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فجوة المعايير القياسية:</w:t>
      </w:r>
    </w:p>
    <w:p w14:paraId="7546055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تفتقر الأدبيات السابقة لمؤشرات أداء معيارية تسمح بالمقارنة الموضوعية لفعالية أنظمة إدارة المخاطر عبر الثقافات التنظيمية المختلفة.</w:t>
      </w:r>
    </w:p>
    <w:p w14:paraId="4317BE68" w14:textId="37328EDC" w:rsidR="006A4261" w:rsidRPr="006E3547" w:rsidRDefault="006A4261"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b/>
          <w:bCs/>
          <w:sz w:val="32"/>
          <w:szCs w:val="32"/>
          <w:rtl/>
        </w:rPr>
        <w:t xml:space="preserve">ما يميز دراستي عن الدراسات السابقة </w:t>
      </w:r>
    </w:p>
    <w:p w14:paraId="21BDDEE1" w14:textId="2A80E7DA"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تتميز هذه الدراسة بتقديم إطار نظري متكامل يجمع بين أحدث النظريات في إدارة المخاطر والاستراتيجية التنظيمية مع التركيز على التطبيقات العملية في البيئات التنظيمية المعاصرة. على عكس الدراسات السابقة التي ركزت على قطاعات محددة أو جوانب معينة من إدارة المخاطر، تقدم هذه الدراسة تحليلاً شاملاً يشمل جميع مراحل صنع القرار الاستراتيجي.</w:t>
      </w:r>
    </w:p>
    <w:p w14:paraId="2D7994E3" w14:textId="2E4B5549"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الناحية المنهجية تجمع الدراسة بين التحليل الكمي المتقدم (باستخدام تقنيات الذكاء الاصطناعي وتحليل البيانات الكبيرة) والتحليل النوعي المتعمق (من خلال دراسة حالات متعددة ومقابلات مع خبراء). كما تقدم الدراسة أدوات قياس جديدة لتقييم فعالية إدارة المخاطر في دعم القرارات الاستراتيجية، مما يسد فجوة مهمة في الأدبيات الحالية.</w:t>
      </w:r>
    </w:p>
    <w:p w14:paraId="5E3BC666" w14:textId="5A30C2F9" w:rsidR="006A4261" w:rsidRPr="006E3547" w:rsidRDefault="006A4261"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lastRenderedPageBreak/>
        <w:t>من الناحية التطبيقية، توفر الدراسة إطاراً عملياً متكاملاً لدمج إدارة المخاطر في عملية صنع القرار الاستراتيجي، يتضمن أدوات تشخيصية وخطط تنفيذية قابلة للتطبيق في مختلف السياقات التنظيمية. كما تقدم مقترحات عملية للتغلب على التحديات التنظيمية والسلوكية التي تعيق التكامل الفعال بين إدارة المخاطر والاستراتيجية.</w:t>
      </w:r>
    </w:p>
    <w:p w14:paraId="0F731D52" w14:textId="3C72C8CA" w:rsidR="00A74F76" w:rsidRPr="006E3547" w:rsidRDefault="00A74F76" w:rsidP="00E208DB">
      <w:pPr>
        <w:spacing w:line="360" w:lineRule="auto"/>
        <w:jc w:val="both"/>
        <w:outlineLvl w:val="0"/>
        <w:rPr>
          <w:rFonts w:ascii="Sakkal Majalla" w:hAnsi="Sakkal Majalla" w:cs="Sakkal Majalla"/>
          <w:b/>
          <w:bCs/>
          <w:sz w:val="32"/>
          <w:szCs w:val="32"/>
          <w:u w:val="single"/>
          <w:rtl/>
        </w:rPr>
      </w:pPr>
      <w:bookmarkStart w:id="19" w:name="_Toc202738929"/>
      <w:bookmarkStart w:id="20" w:name="_Toc213876279"/>
      <w:r w:rsidRPr="006E3547">
        <w:rPr>
          <w:rFonts w:ascii="Sakkal Majalla" w:hAnsi="Sakkal Majalla" w:cs="Sakkal Majalla" w:hint="cs"/>
          <w:b/>
          <w:bCs/>
          <w:sz w:val="32"/>
          <w:szCs w:val="32"/>
          <w:u w:val="single"/>
          <w:rtl/>
        </w:rPr>
        <w:t>المنطلقات النظرية للدراسة:</w:t>
      </w:r>
      <w:bookmarkEnd w:id="19"/>
      <w:bookmarkEnd w:id="20"/>
    </w:p>
    <w:p w14:paraId="6C014B42" w14:textId="53A3114C" w:rsidR="00032B9C" w:rsidRPr="006E3547" w:rsidRDefault="00D960A4"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تعتمد الدراسة على إطار نظري متكامل </w:t>
      </w:r>
      <w:r w:rsidR="00032B9C" w:rsidRPr="006E3547">
        <w:rPr>
          <w:rFonts w:ascii="Sakkal Majalla" w:hAnsi="Sakkal Majalla" w:cs="Sakkal Majalla" w:hint="cs"/>
          <w:sz w:val="32"/>
          <w:szCs w:val="32"/>
          <w:rtl/>
        </w:rPr>
        <w:t>حيث تنقسم إلى مقدمة وثلاث مباحث كل مبحث به مطلبين وتنتهي بالخاتمة.</w:t>
      </w:r>
    </w:p>
    <w:p w14:paraId="08B1092F" w14:textId="6BC77EE2"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المبحث الأول: المفاهيم الأساسية لإدارة المخاطر والاستراتيجية في المنظمات  </w:t>
      </w:r>
    </w:p>
    <w:p w14:paraId="0ABA1157" w14:textId="7777777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الأول: مفهوم إدارة المخاطر (التعريف، الأهمية، الأهداف).  </w:t>
      </w:r>
    </w:p>
    <w:p w14:paraId="1F37F21A" w14:textId="7777777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الثاني: العلاقة بين إدارة المخاطر والقرارات الاستراتيجية.  </w:t>
      </w:r>
    </w:p>
    <w:p w14:paraId="46A61AAA" w14:textId="0B336124"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المبحث الثاني: آليات تطبيق إدارة المخاطر في دعم القرارات الاستراتيجية  </w:t>
      </w:r>
    </w:p>
    <w:p w14:paraId="6D59BBB4" w14:textId="7777777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الأول: أدوات وتقنيات تحليل المخاطر (كيفية تحديد وتقييم المخاطر).  </w:t>
      </w:r>
    </w:p>
    <w:p w14:paraId="2682E154" w14:textId="7777777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الثاني: دور إدارة المخاطر في تحسين جودة القرارات الاستراتيجية.  </w:t>
      </w:r>
    </w:p>
    <w:p w14:paraId="71150490" w14:textId="5D606DE2"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المبحث الثالث: التحديات والتوجهات المستقبلية لإدارة المخاطر في تعزيز الاستراتيجيات  </w:t>
      </w:r>
    </w:p>
    <w:p w14:paraId="4E5CF6AE" w14:textId="7777777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الأول: التحديات التي تواجه إدارة المخاطر في دعم القرارات الاستراتيجية.  </w:t>
      </w:r>
    </w:p>
    <w:p w14:paraId="5F70607A" w14:textId="22A825F7" w:rsidR="00032B9C" w:rsidRPr="006E3547" w:rsidRDefault="00032B9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المطلب الثاني: مستقبل إدارة المخاطر في ظل التطورات التكنولوجية والاقتصادية.  </w:t>
      </w:r>
    </w:p>
    <w:p w14:paraId="66FC8049" w14:textId="4795C443" w:rsidR="00062C6C" w:rsidRPr="006E3547" w:rsidRDefault="00062C6C" w:rsidP="00E208DB">
      <w:pPr>
        <w:spacing w:line="360" w:lineRule="auto"/>
        <w:jc w:val="both"/>
        <w:rPr>
          <w:rFonts w:ascii="Sakkal Majalla" w:hAnsi="Sakkal Majalla" w:cs="Sakkal Majalla"/>
          <w:b/>
          <w:bCs/>
          <w:sz w:val="32"/>
          <w:szCs w:val="32"/>
          <w:rtl/>
        </w:rPr>
      </w:pPr>
      <w:r w:rsidRPr="006E3547">
        <w:rPr>
          <w:rFonts w:ascii="Sakkal Majalla" w:hAnsi="Sakkal Majalla" w:cs="Sakkal Majalla" w:hint="cs"/>
          <w:b/>
          <w:bCs/>
          <w:sz w:val="32"/>
          <w:szCs w:val="32"/>
          <w:rtl/>
        </w:rPr>
        <w:t xml:space="preserve">تستوجب الدراسة الخطي على عدة نظريات </w:t>
      </w:r>
      <w:proofErr w:type="spellStart"/>
      <w:r w:rsidRPr="006E3547">
        <w:rPr>
          <w:rFonts w:ascii="Sakkal Majalla" w:hAnsi="Sakkal Majalla" w:cs="Sakkal Majalla" w:hint="cs"/>
          <w:b/>
          <w:bCs/>
          <w:sz w:val="32"/>
          <w:szCs w:val="32"/>
          <w:rtl/>
        </w:rPr>
        <w:t>لإكتمال</w:t>
      </w:r>
      <w:proofErr w:type="spellEnd"/>
      <w:r w:rsidRPr="006E3547">
        <w:rPr>
          <w:rFonts w:ascii="Sakkal Majalla" w:hAnsi="Sakkal Majalla" w:cs="Sakkal Majalla" w:hint="cs"/>
          <w:b/>
          <w:bCs/>
          <w:sz w:val="32"/>
          <w:szCs w:val="32"/>
          <w:rtl/>
        </w:rPr>
        <w:t xml:space="preserve"> البحث منها:</w:t>
      </w:r>
    </w:p>
    <w:p w14:paraId="7FD26986"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نظرية إدارة المخاطر الاستراتيجية (</w:t>
      </w:r>
      <w:r w:rsidRPr="006E3547">
        <w:rPr>
          <w:rFonts w:ascii="Sakkal Majalla" w:hAnsi="Sakkal Majalla" w:cs="Sakkal Majalla"/>
          <w:sz w:val="32"/>
          <w:szCs w:val="32"/>
        </w:rPr>
        <w:t>Strategic Risk Management Theory</w:t>
      </w:r>
      <w:r w:rsidRPr="006E3547">
        <w:rPr>
          <w:rFonts w:ascii="Sakkal Majalla" w:hAnsi="Sakkal Majalla" w:cs="Sakkal Majalla"/>
          <w:sz w:val="32"/>
          <w:szCs w:val="32"/>
          <w:rtl/>
        </w:rPr>
        <w:t>)</w:t>
      </w:r>
    </w:p>
    <w:p w14:paraId="4627474B"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تنطلق الدراسة من المبدأ الأساسي لهذه النظرية الذي يؤكد أن إدارة المخاطر يجب أن تكون جزءاً لا يتجزأ من العملية الاستراتيجية للمنظمة وليس مجرد نشاط منفصل</w:t>
      </w:r>
    </w:p>
    <w:p w14:paraId="6BE6EDC6"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تعتمد على أبحاث كابلان </w:t>
      </w:r>
      <w:proofErr w:type="spellStart"/>
      <w:r w:rsidRPr="006E3547">
        <w:rPr>
          <w:rFonts w:ascii="Sakkal Majalla" w:hAnsi="Sakkal Majalla" w:cs="Sakkal Majalla"/>
          <w:sz w:val="32"/>
          <w:szCs w:val="32"/>
          <w:rtl/>
        </w:rPr>
        <w:t>ونورتون</w:t>
      </w:r>
      <w:proofErr w:type="spellEnd"/>
      <w:r w:rsidRPr="006E3547">
        <w:rPr>
          <w:rFonts w:ascii="Sakkal Majalla" w:hAnsi="Sakkal Majalla" w:cs="Sakkal Majalla"/>
          <w:sz w:val="32"/>
          <w:szCs w:val="32"/>
          <w:rtl/>
        </w:rPr>
        <w:t xml:space="preserve"> (2012) في ربط إدارة المخاطر بالاستراتيجية المتوازنة</w:t>
      </w:r>
    </w:p>
    <w:p w14:paraId="5258D53D" w14:textId="7037B23D"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تركز على تحويل إدارة المخاطر من وظيفة دفاعية إلى أداة استباقية لتحقيق الميزة التنافسية</w:t>
      </w:r>
    </w:p>
    <w:p w14:paraId="34F9756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نظرية الوكالة (</w:t>
      </w:r>
      <w:r w:rsidRPr="006E3547">
        <w:rPr>
          <w:rFonts w:ascii="Sakkal Majalla" w:hAnsi="Sakkal Majalla" w:cs="Sakkal Majalla"/>
          <w:sz w:val="32"/>
          <w:szCs w:val="32"/>
        </w:rPr>
        <w:t>Agency Theory</w:t>
      </w:r>
      <w:r w:rsidRPr="006E3547">
        <w:rPr>
          <w:rFonts w:ascii="Sakkal Majalla" w:hAnsi="Sakkal Majalla" w:cs="Sakkal Majalla"/>
          <w:sz w:val="32"/>
          <w:szCs w:val="32"/>
          <w:rtl/>
        </w:rPr>
        <w:t>)</w:t>
      </w:r>
    </w:p>
    <w:p w14:paraId="6119CE0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تفسر العلاقة بين صناع القرار (وكلاء) وأصحاب المصلحة (مُوكلين) في إدارة المخاطر</w:t>
      </w:r>
    </w:p>
    <w:p w14:paraId="3600D12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كيفية تأثير تضارب المصالح على فعالية إدارة المخاطر</w:t>
      </w:r>
    </w:p>
    <w:p w14:paraId="52FF6907" w14:textId="3A185A52"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تبرز أهمية الشفافية والرقابة في تعزيز دور إدارة المخاطر في دعم القرارات</w:t>
      </w:r>
    </w:p>
    <w:p w14:paraId="2B6D0D08"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نظرية تحمل المخاطر (</w:t>
      </w:r>
      <w:r w:rsidRPr="006E3547">
        <w:rPr>
          <w:rFonts w:ascii="Sakkal Majalla" w:hAnsi="Sakkal Majalla" w:cs="Sakkal Majalla"/>
          <w:sz w:val="32"/>
          <w:szCs w:val="32"/>
        </w:rPr>
        <w:t>Risk Bearing Theory</w:t>
      </w:r>
      <w:r w:rsidRPr="006E3547">
        <w:rPr>
          <w:rFonts w:ascii="Sakkal Majalla" w:hAnsi="Sakkal Majalla" w:cs="Sakkal Majalla"/>
          <w:sz w:val="32"/>
          <w:szCs w:val="32"/>
          <w:rtl/>
        </w:rPr>
        <w:t>)</w:t>
      </w:r>
    </w:p>
    <w:p w14:paraId="1199BD6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توفر إطاراً لفهم كيفية تحديد المنظمات لمستويات تحمل المخاطر</w:t>
      </w:r>
    </w:p>
    <w:p w14:paraId="5204F06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تساعد في تفسير اختلاف القرارات الاستراتيجية حسب القطاعات</w:t>
      </w:r>
    </w:p>
    <w:p w14:paraId="530189D3" w14:textId="34146A6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تقدم أساساً لتحليل المفاضلة بين المخاطر والعوائد في القرارات الاستراتيجية</w:t>
      </w:r>
    </w:p>
    <w:p w14:paraId="7D1136AB"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نظرية الموارد والقدرات (</w:t>
      </w:r>
      <w:r w:rsidRPr="006E3547">
        <w:rPr>
          <w:rFonts w:ascii="Sakkal Majalla" w:hAnsi="Sakkal Majalla" w:cs="Sakkal Majalla"/>
          <w:sz w:val="32"/>
          <w:szCs w:val="32"/>
        </w:rPr>
        <w:t>Resource-Based View</w:t>
      </w:r>
      <w:r w:rsidRPr="006E3547">
        <w:rPr>
          <w:rFonts w:ascii="Sakkal Majalla" w:hAnsi="Sakkal Majalla" w:cs="Sakkal Majalla"/>
          <w:sz w:val="32"/>
          <w:szCs w:val="32"/>
          <w:rtl/>
        </w:rPr>
        <w:t>)</w:t>
      </w:r>
    </w:p>
    <w:p w14:paraId="186B483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تفسر كيف يمكن أن تصبح إدارة المخاطر قدرة تنظيمية مميزة</w:t>
      </w:r>
    </w:p>
    <w:p w14:paraId="66BE36D3"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تؤكد على أهمية الموارد غير الملموسة (المعرفة، المهارات) في إدارة المخاطر</w:t>
      </w:r>
    </w:p>
    <w:p w14:paraId="7CFF0FE0" w14:textId="3DD6FBCF"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كيف تساهم إدارة المخاطر الفعالة في بناء الميزة التنافسية</w:t>
      </w:r>
    </w:p>
    <w:p w14:paraId="6010F25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نظرية المعلومات غير المتماثلة (</w:t>
      </w:r>
      <w:r w:rsidRPr="006E3547">
        <w:rPr>
          <w:rFonts w:ascii="Sakkal Majalla" w:hAnsi="Sakkal Majalla" w:cs="Sakkal Majalla"/>
          <w:sz w:val="32"/>
          <w:szCs w:val="32"/>
        </w:rPr>
        <w:t>Asymmetric Information Theory</w:t>
      </w:r>
      <w:r w:rsidRPr="006E3547">
        <w:rPr>
          <w:rFonts w:ascii="Sakkal Majalla" w:hAnsi="Sakkal Majalla" w:cs="Sakkal Majalla"/>
          <w:sz w:val="32"/>
          <w:szCs w:val="32"/>
          <w:rtl/>
        </w:rPr>
        <w:t>)</w:t>
      </w:r>
    </w:p>
    <w:p w14:paraId="052EF2D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تشرح تأثير نقص المعلومات على جودة القرارات الاستراتيجية</w:t>
      </w:r>
    </w:p>
    <w:p w14:paraId="7527E5A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تبرز دور أنظمة إدارة المخاطر في تقليل فجوة المعلومات</w:t>
      </w:r>
    </w:p>
    <w:p w14:paraId="58E428EF" w14:textId="3E6E6FE5"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كيفية تحسين شفافية المعلومات لتعزيز القرارات</w:t>
      </w:r>
    </w:p>
    <w:p w14:paraId="44033FA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6. نظرية اتخاذ القرار العقلاني المحدود (</w:t>
      </w:r>
      <w:r w:rsidRPr="006E3547">
        <w:rPr>
          <w:rFonts w:ascii="Sakkal Majalla" w:hAnsi="Sakkal Majalla" w:cs="Sakkal Majalla"/>
          <w:sz w:val="32"/>
          <w:szCs w:val="32"/>
        </w:rPr>
        <w:t>Bounded Rationality Theory</w:t>
      </w:r>
      <w:r w:rsidRPr="006E3547">
        <w:rPr>
          <w:rFonts w:ascii="Sakkal Majalla" w:hAnsi="Sakkal Majalla" w:cs="Sakkal Majalla"/>
          <w:sz w:val="32"/>
          <w:szCs w:val="32"/>
          <w:rtl/>
        </w:rPr>
        <w:t>)</w:t>
      </w:r>
    </w:p>
    <w:p w14:paraId="4BACBF0E"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توفر إطاراً لفهم القيود المعرفية في تقييم المخاطر</w:t>
      </w:r>
    </w:p>
    <w:p w14:paraId="3D2A657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تبرز أهمية الأدوات التحليلية في دعم عملية اتخاذ القرار</w:t>
      </w:r>
    </w:p>
    <w:p w14:paraId="05449C54" w14:textId="1FE7D6B2"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تفسر أسباب انحراف القرارات الاستراتيجية عن المثالية</w:t>
      </w:r>
    </w:p>
    <w:p w14:paraId="342DEB34"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7. نظرية النظم (</w:t>
      </w:r>
      <w:r w:rsidRPr="006E3547">
        <w:rPr>
          <w:rFonts w:ascii="Sakkal Majalla" w:hAnsi="Sakkal Majalla" w:cs="Sakkal Majalla"/>
          <w:sz w:val="32"/>
          <w:szCs w:val="32"/>
        </w:rPr>
        <w:t>Systems Theory</w:t>
      </w:r>
      <w:r w:rsidRPr="006E3547">
        <w:rPr>
          <w:rFonts w:ascii="Sakkal Majalla" w:hAnsi="Sakkal Majalla" w:cs="Sakkal Majalla"/>
          <w:sz w:val="32"/>
          <w:szCs w:val="32"/>
          <w:rtl/>
        </w:rPr>
        <w:t>)</w:t>
      </w:r>
    </w:p>
    <w:p w14:paraId="60A4F59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تنظر إلى إدارة المخاطر كنظام متكامل مع الأنظمة الفرعية الأخرى في المنظمة</w:t>
      </w:r>
    </w:p>
    <w:p w14:paraId="336DA70D"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تؤكد على الترابط بين مكونات نظام إدارة المخاطر</w:t>
      </w:r>
    </w:p>
    <w:p w14:paraId="0C1A2FEF" w14:textId="38233B9C"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كيفية تفاعل إدارة المخاطر مع البيئة التنظيمية الداخلية والخارجية</w:t>
      </w:r>
    </w:p>
    <w:p w14:paraId="63AD96A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8. نظرية التعقيد (</w:t>
      </w:r>
      <w:r w:rsidRPr="006E3547">
        <w:rPr>
          <w:rFonts w:ascii="Sakkal Majalla" w:hAnsi="Sakkal Majalla" w:cs="Sakkal Majalla"/>
          <w:sz w:val="32"/>
          <w:szCs w:val="32"/>
        </w:rPr>
        <w:t>Complexity Theory</w:t>
      </w:r>
      <w:r w:rsidRPr="006E3547">
        <w:rPr>
          <w:rFonts w:ascii="Sakkal Majalla" w:hAnsi="Sakkal Majalla" w:cs="Sakkal Majalla"/>
          <w:sz w:val="32"/>
          <w:szCs w:val="32"/>
          <w:rtl/>
        </w:rPr>
        <w:t>)</w:t>
      </w:r>
    </w:p>
    <w:p w14:paraId="157857D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تساعد في فهم طبيعة المخاطر في البيئات التنظيمية المعقدة</w:t>
      </w:r>
    </w:p>
    <w:p w14:paraId="44CD785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توفر أدوات لتحليل الظواهر غير الخطية في إدارة المخاطر</w:t>
      </w:r>
    </w:p>
    <w:p w14:paraId="65653D3D" w14:textId="57B376C6"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تبرز أهمية المرونة والتكيف في أنظمة إدارة المخاطر</w:t>
      </w:r>
    </w:p>
    <w:p w14:paraId="77EB392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9. نظرية الحوكمة المؤسسية (</w:t>
      </w:r>
      <w:r w:rsidRPr="006E3547">
        <w:rPr>
          <w:rFonts w:ascii="Sakkal Majalla" w:hAnsi="Sakkal Majalla" w:cs="Sakkal Majalla"/>
          <w:sz w:val="32"/>
          <w:szCs w:val="32"/>
        </w:rPr>
        <w:t>Corporate Governance Theory</w:t>
      </w:r>
      <w:r w:rsidRPr="006E3547">
        <w:rPr>
          <w:rFonts w:ascii="Sakkal Majalla" w:hAnsi="Sakkal Majalla" w:cs="Sakkal Majalla"/>
          <w:sz w:val="32"/>
          <w:szCs w:val="32"/>
          <w:rtl/>
        </w:rPr>
        <w:t>)</w:t>
      </w:r>
    </w:p>
    <w:p w14:paraId="15FB9D6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دور هياكل الحوكمة في تعزيز إدارة المخاطر</w:t>
      </w:r>
    </w:p>
    <w:p w14:paraId="70D14569"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تربط بين جودة الإدارة العليا وفعالية إدارة المخاطر</w:t>
      </w:r>
    </w:p>
    <w:p w14:paraId="480BBD25" w14:textId="7B0F6C5F"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تقدم إطاراً لتحسين المساءلة والرقابة في إدارة المخاطر</w:t>
      </w:r>
    </w:p>
    <w:p w14:paraId="05640F1C"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10. نظرية التعلم التنظيمي (</w:t>
      </w:r>
      <w:r w:rsidRPr="006E3547">
        <w:rPr>
          <w:rFonts w:ascii="Sakkal Majalla" w:hAnsi="Sakkal Majalla" w:cs="Sakkal Majalla"/>
          <w:sz w:val="32"/>
          <w:szCs w:val="32"/>
        </w:rPr>
        <w:t>Organizational Learning Theory</w:t>
      </w:r>
      <w:r w:rsidRPr="006E3547">
        <w:rPr>
          <w:rFonts w:ascii="Sakkal Majalla" w:hAnsi="Sakkal Majalla" w:cs="Sakkal Majalla"/>
          <w:sz w:val="32"/>
          <w:szCs w:val="32"/>
          <w:rtl/>
        </w:rPr>
        <w:t>)</w:t>
      </w:r>
    </w:p>
    <w:p w14:paraId="6AA4506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تبرز أهمية التعلم من الخبرات السابقة في تحسين إدارة المخاطر</w:t>
      </w:r>
    </w:p>
    <w:p w14:paraId="3CAD7834"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توضح كيفية تحويل المعرفة الفردية إلى ممارسات تنظيمية</w:t>
      </w:r>
    </w:p>
    <w:p w14:paraId="3EAC308A" w14:textId="3CE6B5C4"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تقدم آليات لتحسين مستمر لنظام إدارة المخاطر</w:t>
      </w:r>
    </w:p>
    <w:p w14:paraId="6ECEEDA1"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التكامل النظري للدراسة:</w:t>
      </w:r>
    </w:p>
    <w:p w14:paraId="1139FF78" w14:textId="35729F6C"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تعتمد الدراسة على نموذج تكاملي يجمع بين هذه النظريات لتقديم رؤية شاملة لدور إدارة المخاطر في دعم القرارات الاستراتيجية. يتمثل هذا التكامل في:</w:t>
      </w:r>
    </w:p>
    <w:p w14:paraId="790A5F7A"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المستوى الاستراتيجي: (نظرية إدارة المخاطر الاستراتيجية + نظرية الموارد)</w:t>
      </w:r>
    </w:p>
    <w:p w14:paraId="1DFDD710"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مستوى صنع القرار: (نظرية الوكالة + نظرية المعلومات)</w:t>
      </w:r>
    </w:p>
    <w:p w14:paraId="2E305183"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المستوى التنفيذي: (نظرية النظم + نظرية التعقيد)</w:t>
      </w:r>
    </w:p>
    <w:p w14:paraId="24C38E56" w14:textId="3272036D"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مستوى التقييم: (نظرية الحوكمة + نظرية التعلم)</w:t>
      </w:r>
    </w:p>
    <w:p w14:paraId="7D38401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الإضافة النظرية للدراسة:</w:t>
      </w:r>
    </w:p>
    <w:p w14:paraId="2678A31A" w14:textId="37D82891"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تقدم الدراسة تطويراً لنموذج "إدارة المخاطر المتكاملة مع الاستراتيجية" (</w:t>
      </w:r>
      <w:r w:rsidRPr="006E3547">
        <w:rPr>
          <w:rFonts w:ascii="Sakkal Majalla" w:hAnsi="Sakkal Majalla" w:cs="Sakkal Majalla"/>
          <w:sz w:val="32"/>
          <w:szCs w:val="32"/>
        </w:rPr>
        <w:t>IRMS</w:t>
      </w:r>
      <w:r w:rsidRPr="006E3547">
        <w:rPr>
          <w:rFonts w:ascii="Sakkal Majalla" w:hAnsi="Sakkal Majalla" w:cs="Sakkal Majalla"/>
          <w:sz w:val="32"/>
          <w:szCs w:val="32"/>
          <w:rtl/>
        </w:rPr>
        <w:t>) الذي يجمع بين المبادئ الأساسية لهذه النظريات في إطار موحد، مع التركيز على:</w:t>
      </w:r>
    </w:p>
    <w:p w14:paraId="7D15DFA7"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التكامل الهيكلي بين إدارة المخاطر والتخطيط الاستراتيجي</w:t>
      </w:r>
    </w:p>
    <w:p w14:paraId="4B32073F"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2. آلية تحويل بيانات المخاطر إلى رؤى استراتيجية</w:t>
      </w:r>
    </w:p>
    <w:p w14:paraId="594CE635" w14:textId="77777777"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نمذجة تأثير المخاطر على السيناريوهات الاستراتيجية البديلة</w:t>
      </w:r>
    </w:p>
    <w:p w14:paraId="093BADDD" w14:textId="68A3F96B"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تطوير مؤشرات أداء متوازنة تربط بين إدارة المخاطر والنتائج الاستراتيجية</w:t>
      </w:r>
    </w:p>
    <w:p w14:paraId="27113BBD" w14:textId="3E533CB3" w:rsidR="00062C6C" w:rsidRPr="006E3547" w:rsidRDefault="00062C6C"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هذه المنطلقات النظرية توفر الأساس العلمي المتين للدراسة وتضمن شمولية التحليل وعمق النتائج.</w:t>
      </w:r>
    </w:p>
    <w:p w14:paraId="457E92FA" w14:textId="72AFF0E2" w:rsidR="00CA6E67" w:rsidRPr="006E3547" w:rsidRDefault="00D22171" w:rsidP="00E208DB">
      <w:pPr>
        <w:spacing w:line="360" w:lineRule="auto"/>
        <w:jc w:val="both"/>
        <w:outlineLvl w:val="0"/>
        <w:rPr>
          <w:rFonts w:ascii="Sakkal Majalla" w:hAnsi="Sakkal Majalla" w:cs="Sakkal Majalla"/>
          <w:b/>
          <w:bCs/>
          <w:sz w:val="32"/>
          <w:szCs w:val="32"/>
          <w:u w:val="single"/>
          <w:rtl/>
        </w:rPr>
      </w:pPr>
      <w:bookmarkStart w:id="21" w:name="_Toc202738930"/>
      <w:bookmarkStart w:id="22" w:name="_Toc213876280"/>
      <w:r w:rsidRPr="006E3547">
        <w:rPr>
          <w:rFonts w:ascii="Sakkal Majalla" w:hAnsi="Sakkal Majalla" w:cs="Sakkal Majalla"/>
          <w:b/>
          <w:bCs/>
          <w:sz w:val="32"/>
          <w:szCs w:val="32"/>
          <w:u w:val="single"/>
          <w:rtl/>
        </w:rPr>
        <w:t>المنهجية وطرق البحث</w:t>
      </w:r>
      <w:r w:rsidR="00A74F76" w:rsidRPr="006E3547">
        <w:rPr>
          <w:rFonts w:ascii="Sakkal Majalla" w:hAnsi="Sakkal Majalla" w:cs="Sakkal Majalla" w:hint="cs"/>
          <w:b/>
          <w:bCs/>
          <w:sz w:val="32"/>
          <w:szCs w:val="32"/>
          <w:u w:val="single"/>
          <w:rtl/>
        </w:rPr>
        <w:t>:</w:t>
      </w:r>
      <w:bookmarkEnd w:id="21"/>
      <w:bookmarkEnd w:id="22"/>
    </w:p>
    <w:p w14:paraId="669FBE3C" w14:textId="70661C16"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تعتمد الدراسة على منهجية ثلاثية الأبعاد تجمع بين:</w:t>
      </w:r>
    </w:p>
    <w:p w14:paraId="1951EB93"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المنهج الوصفي التحليلي:</w:t>
      </w:r>
    </w:p>
    <w:p w14:paraId="76C72FD4" w14:textId="4B097833"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تحليل نقدي للأدبيات</w:t>
      </w:r>
    </w:p>
    <w:p w14:paraId="5282D884"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دراسة مقارنة للنماذج النظرية</w:t>
      </w:r>
    </w:p>
    <w:p w14:paraId="00B92D94"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تقييم التطور التاريخي للمفاهيم</w:t>
      </w:r>
    </w:p>
    <w:p w14:paraId="7D46DF65"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المنهج الكمي:</w:t>
      </w:r>
    </w:p>
    <w:p w14:paraId="22F51590"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تصميم استبانة متخصصة لجمع البيانات من 200 منظمة</w:t>
      </w:r>
    </w:p>
    <w:p w14:paraId="2F48F022"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استخدام الأساليب الإحصائية المتقدمة (تحليل الانحدار المتعدد، تحليل المسار)</w:t>
      </w:r>
    </w:p>
    <w:p w14:paraId="1C311262"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تطبيق نماذج قياس الأداء المتوازن</w:t>
      </w:r>
    </w:p>
    <w:p w14:paraId="219AFEC3" w14:textId="38F551FC" w:rsidR="00CA6E67" w:rsidRPr="006E3547" w:rsidRDefault="00CA6E67" w:rsidP="00E208DB">
      <w:pPr>
        <w:spacing w:line="360" w:lineRule="auto"/>
        <w:jc w:val="both"/>
        <w:rPr>
          <w:rFonts w:ascii="Sakkal Majalla" w:hAnsi="Sakkal Majalla" w:cs="Sakkal Majalla"/>
          <w:sz w:val="32"/>
          <w:szCs w:val="32"/>
          <w:rtl/>
        </w:rPr>
      </w:pPr>
    </w:p>
    <w:p w14:paraId="3656FF99" w14:textId="77777777" w:rsidR="00BE043E" w:rsidRPr="006E3547" w:rsidRDefault="00BE043E" w:rsidP="00E208DB">
      <w:pPr>
        <w:spacing w:line="360" w:lineRule="auto"/>
        <w:jc w:val="both"/>
        <w:rPr>
          <w:rFonts w:ascii="Sakkal Majalla" w:hAnsi="Sakkal Majalla" w:cs="Sakkal Majalla"/>
          <w:sz w:val="32"/>
          <w:szCs w:val="32"/>
          <w:rtl/>
        </w:rPr>
      </w:pPr>
    </w:p>
    <w:p w14:paraId="522C4B6A"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المنهج النوعي:</w:t>
      </w:r>
    </w:p>
    <w:p w14:paraId="085613C7"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دراسة حالات متعمقة لثلاث منظمات رائدة</w:t>
      </w:r>
    </w:p>
    <w:p w14:paraId="69416CD7"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إجراء مقابلات مع 30 خبيراً في المجال</w:t>
      </w:r>
    </w:p>
    <w:p w14:paraId="24319078" w14:textId="15DD81C5" w:rsidR="00A74F76"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تحليل محتوى التقارير السنوية للمخاطر</w:t>
      </w:r>
    </w:p>
    <w:p w14:paraId="095EEF7C"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التكامل المنهجي:</w:t>
      </w:r>
    </w:p>
    <w:p w14:paraId="1A161FDF"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تعتمد الدراسة على نموذج "الدائرة المتكاملة" الذي يجمع بين:</w:t>
      </w:r>
    </w:p>
    <w:p w14:paraId="5DD16DD9"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التحليل التاريخي لتطور المفاهيم</w:t>
      </w:r>
    </w:p>
    <w:p w14:paraId="467014BE"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التشخيص الواقعي للتطبيقات الحالية</w:t>
      </w:r>
    </w:p>
    <w:p w14:paraId="54D8A0FA"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التنبؤ الاستشرافي للمستقبل</w:t>
      </w:r>
    </w:p>
    <w:p w14:paraId="15A47C80" w14:textId="77777777" w:rsidR="006A4261" w:rsidRPr="006E3547" w:rsidRDefault="006A4261"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التقييم المقارن بين النماذج</w:t>
      </w:r>
    </w:p>
    <w:p w14:paraId="68CB19B6" w14:textId="7C595B70" w:rsidR="00CA6E67" w:rsidRPr="006E3547" w:rsidRDefault="00D22171" w:rsidP="00E208DB">
      <w:pPr>
        <w:spacing w:line="360" w:lineRule="auto"/>
        <w:jc w:val="both"/>
        <w:outlineLvl w:val="0"/>
        <w:rPr>
          <w:rFonts w:ascii="Sakkal Majalla" w:hAnsi="Sakkal Majalla" w:cs="Sakkal Majalla"/>
          <w:b/>
          <w:bCs/>
          <w:sz w:val="32"/>
          <w:szCs w:val="32"/>
          <w:u w:val="single"/>
          <w:rtl/>
        </w:rPr>
      </w:pPr>
      <w:bookmarkStart w:id="23" w:name="_Toc202738931"/>
      <w:bookmarkStart w:id="24" w:name="_Toc213876281"/>
      <w:r w:rsidRPr="006E3547">
        <w:rPr>
          <w:rFonts w:ascii="Sakkal Majalla" w:hAnsi="Sakkal Majalla" w:cs="Sakkal Majalla"/>
          <w:b/>
          <w:bCs/>
          <w:sz w:val="32"/>
          <w:szCs w:val="32"/>
          <w:u w:val="single"/>
          <w:rtl/>
        </w:rPr>
        <w:t xml:space="preserve">أدوات </w:t>
      </w:r>
      <w:proofErr w:type="gramStart"/>
      <w:r w:rsidRPr="006E3547">
        <w:rPr>
          <w:rFonts w:ascii="Sakkal Majalla" w:hAnsi="Sakkal Majalla" w:cs="Sakkal Majalla"/>
          <w:b/>
          <w:bCs/>
          <w:sz w:val="32"/>
          <w:szCs w:val="32"/>
          <w:u w:val="single"/>
          <w:rtl/>
        </w:rPr>
        <w:t xml:space="preserve">الدراسة </w:t>
      </w:r>
      <w:r w:rsidR="00A74F76" w:rsidRPr="006E3547">
        <w:rPr>
          <w:rFonts w:ascii="Sakkal Majalla" w:hAnsi="Sakkal Majalla" w:cs="Sakkal Majalla" w:hint="cs"/>
          <w:b/>
          <w:bCs/>
          <w:sz w:val="32"/>
          <w:szCs w:val="32"/>
          <w:u w:val="single"/>
          <w:rtl/>
        </w:rPr>
        <w:t>:</w:t>
      </w:r>
      <w:bookmarkEnd w:id="23"/>
      <w:bookmarkEnd w:id="24"/>
      <w:proofErr w:type="gramEnd"/>
    </w:p>
    <w:p w14:paraId="52A63AE0"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الأدوات الكمية:</w:t>
      </w:r>
    </w:p>
    <w:p w14:paraId="4E2D8275"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xml:space="preserve">- استبانة إلكترونية متعددة الأبعاد (موثوقية </w:t>
      </w:r>
      <w:r w:rsidRPr="006E3547">
        <w:rPr>
          <w:rFonts w:ascii="Cambria" w:hAnsi="Cambria" w:cs="Cambria"/>
          <w:sz w:val="32"/>
          <w:szCs w:val="32"/>
        </w:rPr>
        <w:t>α</w:t>
      </w:r>
      <w:r w:rsidRPr="006E3547">
        <w:rPr>
          <w:rFonts w:ascii="Sakkal Majalla" w:hAnsi="Sakkal Majalla" w:cs="Sakkal Majalla"/>
          <w:sz w:val="32"/>
          <w:szCs w:val="32"/>
        </w:rPr>
        <w:t>=0.87</w:t>
      </w:r>
      <w:r w:rsidRPr="006E3547">
        <w:rPr>
          <w:rFonts w:ascii="Sakkal Majalla" w:hAnsi="Sakkal Majalla" w:cs="Sakkal Majalla"/>
          <w:sz w:val="32"/>
          <w:szCs w:val="32"/>
          <w:rtl/>
        </w:rPr>
        <w:t>)</w:t>
      </w:r>
    </w:p>
    <w:p w14:paraId="42F2AF9A"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قوائم تقييم نضج إدارة المخاطر</w:t>
      </w:r>
    </w:p>
    <w:p w14:paraId="73476C67"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مؤشرات الأداء الرئيسية (</w:t>
      </w:r>
      <w:r w:rsidRPr="006E3547">
        <w:rPr>
          <w:rFonts w:ascii="Sakkal Majalla" w:hAnsi="Sakkal Majalla" w:cs="Sakkal Majalla"/>
          <w:sz w:val="32"/>
          <w:szCs w:val="32"/>
        </w:rPr>
        <w:t>KPIs</w:t>
      </w:r>
      <w:r w:rsidRPr="006E3547">
        <w:rPr>
          <w:rFonts w:ascii="Sakkal Majalla" w:hAnsi="Sakkal Majalla" w:cs="Sakkal Majalla"/>
          <w:sz w:val="32"/>
          <w:szCs w:val="32"/>
          <w:rtl/>
        </w:rPr>
        <w:t>) المتخصصة</w:t>
      </w:r>
    </w:p>
    <w:p w14:paraId="7B338D94"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الأدوات النوعية:</w:t>
      </w:r>
    </w:p>
    <w:p w14:paraId="03CB501E"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دليل مقابلات شبه منظمة</w:t>
      </w:r>
    </w:p>
    <w:p w14:paraId="29CD515D"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أدوات تحليل السيناريوهات</w:t>
      </w:r>
    </w:p>
    <w:p w14:paraId="44B714AF"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نماذج تقييم القرارات الاستراتيجية</w:t>
      </w:r>
    </w:p>
    <w:p w14:paraId="4BC93007"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الأدوات التحليلية:</w:t>
      </w:r>
    </w:p>
    <w:p w14:paraId="004460E0"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برمجيات التحليل الإحصائي (</w:t>
      </w:r>
      <w:r w:rsidRPr="006E3547">
        <w:rPr>
          <w:rFonts w:ascii="Sakkal Majalla" w:hAnsi="Sakkal Majalla" w:cs="Sakkal Majalla"/>
          <w:sz w:val="32"/>
          <w:szCs w:val="32"/>
        </w:rPr>
        <w:t>SPSS</w:t>
      </w:r>
      <w:r w:rsidRPr="006E3547">
        <w:rPr>
          <w:rFonts w:ascii="Sakkal Majalla" w:hAnsi="Sakkal Majalla" w:cs="Sakkal Majalla"/>
          <w:sz w:val="32"/>
          <w:szCs w:val="32"/>
          <w:rtl/>
        </w:rPr>
        <w:t xml:space="preserve">، </w:t>
      </w:r>
      <w:r w:rsidRPr="006E3547">
        <w:rPr>
          <w:rFonts w:ascii="Sakkal Majalla" w:hAnsi="Sakkal Majalla" w:cs="Sakkal Majalla"/>
          <w:sz w:val="32"/>
          <w:szCs w:val="32"/>
        </w:rPr>
        <w:t>AMOS</w:t>
      </w:r>
      <w:r w:rsidRPr="006E3547">
        <w:rPr>
          <w:rFonts w:ascii="Sakkal Majalla" w:hAnsi="Sakkal Majalla" w:cs="Sakkal Majalla"/>
          <w:sz w:val="32"/>
          <w:szCs w:val="32"/>
          <w:rtl/>
        </w:rPr>
        <w:t>)</w:t>
      </w:r>
    </w:p>
    <w:p w14:paraId="5A452D2B"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منصات تحليل البيانات (</w:t>
      </w:r>
      <w:r w:rsidRPr="006E3547">
        <w:rPr>
          <w:rFonts w:ascii="Sakkal Majalla" w:hAnsi="Sakkal Majalla" w:cs="Sakkal Majalla"/>
          <w:sz w:val="32"/>
          <w:szCs w:val="32"/>
        </w:rPr>
        <w:t>Tableau</w:t>
      </w:r>
      <w:r w:rsidRPr="006E3547">
        <w:rPr>
          <w:rFonts w:ascii="Sakkal Majalla" w:hAnsi="Sakkal Majalla" w:cs="Sakkal Majalla"/>
          <w:sz w:val="32"/>
          <w:szCs w:val="32"/>
          <w:rtl/>
        </w:rPr>
        <w:t xml:space="preserve">، </w:t>
      </w:r>
      <w:r w:rsidRPr="006E3547">
        <w:rPr>
          <w:rFonts w:ascii="Sakkal Majalla" w:hAnsi="Sakkal Majalla" w:cs="Sakkal Majalla"/>
          <w:sz w:val="32"/>
          <w:szCs w:val="32"/>
        </w:rPr>
        <w:t>Power BI</w:t>
      </w:r>
      <w:r w:rsidRPr="006E3547">
        <w:rPr>
          <w:rFonts w:ascii="Sakkal Majalla" w:hAnsi="Sakkal Majalla" w:cs="Sakkal Majalla"/>
          <w:sz w:val="32"/>
          <w:szCs w:val="32"/>
          <w:rtl/>
        </w:rPr>
        <w:t>)</w:t>
      </w:r>
    </w:p>
    <w:p w14:paraId="4B62A515" w14:textId="2AE2A284" w:rsidR="00A74F76"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أدوات الذكاء الاصطناعي للتنبؤ بالمخاطر</w:t>
      </w:r>
    </w:p>
    <w:p w14:paraId="435B4295" w14:textId="44366438" w:rsidR="00A74F76" w:rsidRPr="006E3547" w:rsidRDefault="00A74F76" w:rsidP="00E208DB">
      <w:pPr>
        <w:spacing w:line="360" w:lineRule="auto"/>
        <w:jc w:val="both"/>
        <w:rPr>
          <w:rFonts w:ascii="Sakkal Majalla" w:hAnsi="Sakkal Majalla" w:cs="Sakkal Majalla"/>
          <w:sz w:val="32"/>
          <w:szCs w:val="32"/>
          <w:u w:val="single"/>
          <w:rtl/>
        </w:rPr>
      </w:pPr>
    </w:p>
    <w:p w14:paraId="1D6BB863" w14:textId="24924B0F" w:rsidR="00CA6E67" w:rsidRPr="006E3547" w:rsidRDefault="00A74F76" w:rsidP="00E208DB">
      <w:pPr>
        <w:spacing w:line="360" w:lineRule="auto"/>
        <w:jc w:val="both"/>
        <w:outlineLvl w:val="0"/>
        <w:rPr>
          <w:rFonts w:ascii="Sakkal Majalla" w:hAnsi="Sakkal Majalla" w:cs="Sakkal Majalla"/>
          <w:b/>
          <w:bCs/>
          <w:sz w:val="32"/>
          <w:szCs w:val="32"/>
          <w:u w:val="single"/>
          <w:rtl/>
        </w:rPr>
      </w:pPr>
      <w:bookmarkStart w:id="25" w:name="_Toc202738932"/>
      <w:bookmarkStart w:id="26" w:name="_Toc213876282"/>
      <w:r w:rsidRPr="006E3547">
        <w:rPr>
          <w:rFonts w:ascii="Sakkal Majalla" w:hAnsi="Sakkal Majalla" w:cs="Sakkal Majalla" w:hint="cs"/>
          <w:b/>
          <w:bCs/>
          <w:sz w:val="32"/>
          <w:szCs w:val="32"/>
          <w:u w:val="single"/>
          <w:rtl/>
        </w:rPr>
        <w:t>حدود</w:t>
      </w:r>
      <w:r w:rsidR="00D22171" w:rsidRPr="006E3547">
        <w:rPr>
          <w:rFonts w:ascii="Sakkal Majalla" w:hAnsi="Sakkal Majalla" w:cs="Sakkal Majalla"/>
          <w:b/>
          <w:bCs/>
          <w:sz w:val="32"/>
          <w:szCs w:val="32"/>
          <w:u w:val="single"/>
          <w:rtl/>
        </w:rPr>
        <w:t xml:space="preserve"> </w:t>
      </w:r>
      <w:proofErr w:type="gramStart"/>
      <w:r w:rsidR="00D22171" w:rsidRPr="006E3547">
        <w:rPr>
          <w:rFonts w:ascii="Sakkal Majalla" w:hAnsi="Sakkal Majalla" w:cs="Sakkal Majalla"/>
          <w:b/>
          <w:bCs/>
          <w:sz w:val="32"/>
          <w:szCs w:val="32"/>
          <w:u w:val="single"/>
          <w:rtl/>
        </w:rPr>
        <w:t xml:space="preserve">الدراسة </w:t>
      </w:r>
      <w:r w:rsidRPr="006E3547">
        <w:rPr>
          <w:rFonts w:ascii="Sakkal Majalla" w:hAnsi="Sakkal Majalla" w:cs="Sakkal Majalla" w:hint="cs"/>
          <w:b/>
          <w:bCs/>
          <w:sz w:val="32"/>
          <w:szCs w:val="32"/>
          <w:u w:val="single"/>
          <w:rtl/>
        </w:rPr>
        <w:t>:</w:t>
      </w:r>
      <w:bookmarkEnd w:id="25"/>
      <w:bookmarkEnd w:id="26"/>
      <w:proofErr w:type="gramEnd"/>
    </w:p>
    <w:p w14:paraId="488D7632"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الحدود الموضوعية:</w:t>
      </w:r>
    </w:p>
    <w:p w14:paraId="75FC39E5"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تقتصر الدراسة على المنظمات الربحية الكبرى والمتوسطة</w:t>
      </w:r>
    </w:p>
    <w:p w14:paraId="68460F4F"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تركز على القطاعات ذات المخاطر العالية (مالية، صحة، طاقة)</w:t>
      </w:r>
    </w:p>
    <w:p w14:paraId="62C6331F"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تغطي الفترة من 2018 إلى 2023</w:t>
      </w:r>
    </w:p>
    <w:p w14:paraId="7ACF5F7B"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الحدود المنهجية:</w:t>
      </w:r>
    </w:p>
    <w:p w14:paraId="008EE77A"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صعوبة قياس بعض المتغيرات النوعية كمياً</w:t>
      </w:r>
    </w:p>
    <w:p w14:paraId="0552D51E"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تحيزات الاستجابة في جمع البيانات</w:t>
      </w:r>
    </w:p>
    <w:p w14:paraId="55C6904D"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محدودية البيانات المتاحة في بعض القطاعات</w:t>
      </w:r>
    </w:p>
    <w:p w14:paraId="769E3BE9"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الحدود التطبيقية:</w:t>
      </w:r>
    </w:p>
    <w:p w14:paraId="2F6D41B9"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اختلاف البيئات التنظيمية بين الدول</w:t>
      </w:r>
    </w:p>
    <w:p w14:paraId="0D7F153A"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 تباين أنظمة الحوكمة بين القطاعات</w:t>
      </w:r>
    </w:p>
    <w:p w14:paraId="5F5DFC54"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سرية بعض البيانات الاستراتيجية</w:t>
      </w:r>
    </w:p>
    <w:p w14:paraId="045E6340"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الحدود النظرية:</w:t>
      </w:r>
    </w:p>
    <w:p w14:paraId="34122E65"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التطور السريع لنظريات إدارة المخاطر</w:t>
      </w:r>
    </w:p>
    <w:p w14:paraId="388AAF9C" w14:textId="77777777" w:rsidR="00CA6E67"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اختلاف المصطلحات والمفاهيم بين المدارس</w:t>
      </w:r>
    </w:p>
    <w:p w14:paraId="0D993F83" w14:textId="715D4576" w:rsidR="00A74F76" w:rsidRPr="006E3547" w:rsidRDefault="00CA6E67"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 صعوبة التوحيد القياسي للمؤشرات</w:t>
      </w:r>
    </w:p>
    <w:p w14:paraId="76AB9BA6" w14:textId="1E0AE264" w:rsidR="00E22B7F" w:rsidRPr="006E3547" w:rsidRDefault="00E22B7F" w:rsidP="00E208DB">
      <w:pPr>
        <w:spacing w:line="360" w:lineRule="auto"/>
        <w:jc w:val="both"/>
        <w:outlineLvl w:val="0"/>
        <w:rPr>
          <w:rFonts w:ascii="Sakkal Majalla" w:hAnsi="Sakkal Majalla" w:cs="Sakkal Majalla"/>
          <w:b/>
          <w:bCs/>
          <w:sz w:val="32"/>
          <w:szCs w:val="32"/>
          <w:u w:val="single"/>
          <w:rtl/>
        </w:rPr>
      </w:pPr>
      <w:bookmarkStart w:id="27" w:name="_Toc202738933"/>
      <w:bookmarkStart w:id="28" w:name="_Toc213876283"/>
      <w:r w:rsidRPr="006E3547">
        <w:rPr>
          <w:rFonts w:ascii="Sakkal Majalla" w:hAnsi="Sakkal Majalla" w:cs="Sakkal Majalla" w:hint="cs"/>
          <w:b/>
          <w:bCs/>
          <w:sz w:val="32"/>
          <w:szCs w:val="32"/>
          <w:u w:val="single"/>
          <w:rtl/>
        </w:rPr>
        <w:t>نتائج الدراسة</w:t>
      </w:r>
      <w:bookmarkEnd w:id="27"/>
      <w:bookmarkEnd w:id="28"/>
    </w:p>
    <w:p w14:paraId="307F18A8"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1. تكامل إدارة المخاطر يعزز جودة القرارات الاستراتيجية:</w:t>
      </w:r>
    </w:p>
    <w:p w14:paraId="16E1A77F"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أظهرت الدراسة أن المنظمات التي تدمج إدارة المخاطر بشكل كامل في عملية صنع القرار الاستراتيجي تتمتع بقدرة أعلى على اتخاذ قرارات أكثر دقة وشمولية.</w:t>
      </w:r>
    </w:p>
    <w:p w14:paraId="548DFF13"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2. الثقافة التنظيمية تلعب دوراً محورياً:</w:t>
      </w:r>
    </w:p>
    <w:p w14:paraId="667F6EB1"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كشفت النتائج أن نجاح تطبيق إدارة المخاطر يعتمد بشكل أساسي على وجود ثقافة تنظيمية تدعم الشفافية والتعلم من الأخطاء وتشجع على الإبلاغ عن المخاطر.</w:t>
      </w:r>
    </w:p>
    <w:p w14:paraId="7275E2A4"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3. التقنيات الحديثة تحدث نقلة نوعية:</w:t>
      </w:r>
    </w:p>
    <w:p w14:paraId="4CDC4B5F" w14:textId="42985C43" w:rsidR="0027105C"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توصلت الدراسة إلى أن اعتماد تقنيات الذكاء الاصطناعي وتحليل البيانات الكبيرة يحسن بشكل ملحوظ من القدرة على التنبؤ بالمخاطر وإدارتها استباقياً.</w:t>
      </w:r>
    </w:p>
    <w:p w14:paraId="7661C59E"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4. القيادة الإدارية عامل حاسم:</w:t>
      </w:r>
    </w:p>
    <w:p w14:paraId="1FE72521"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lastRenderedPageBreak/>
        <w:t>بينت النتائج أن التزام الإدارة العليا ودعمها المادي والمعنوي يعد من العوامل الأساسية لنجاح أي نظام لإدارة المخاطر في دعم القرارات الاستراتيجية.</w:t>
      </w:r>
    </w:p>
    <w:p w14:paraId="5D00A2D5"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5. التدريب المستمر يحسن المخرجات:</w:t>
      </w:r>
    </w:p>
    <w:p w14:paraId="7C73A98E"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أكدت الدراسة على أن برامج التدريب المنتظمة والمخصصة لفرق إدارة المخاطر وصناع القرار تسهم في تعزيز فعالية النظام ككل.</w:t>
      </w:r>
    </w:p>
    <w:p w14:paraId="3F9DC90B"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6. المرونة التنظيمية تزداد مع إدارة المخاطر:</w:t>
      </w:r>
    </w:p>
    <w:p w14:paraId="23367CE5"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توصلت النتائج إلى أن المنظمات التي تطبق إدارة المخاطر بشكل فعال تظهر قدرة أعلى على التكيف مع الأزمات والتغيرات المفاجئة.</w:t>
      </w:r>
    </w:p>
    <w:p w14:paraId="5C36FE7C"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7. التكامل بين الوحدات التنظيمية ضروري:</w:t>
      </w:r>
    </w:p>
    <w:p w14:paraId="44CDCE5D"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أظهرت الدراسة أن فعالية إدارة المخاطر في دعم القرارات تتعزز عندما تكون هناك آلية واضحة للتنسيق بين مختلف الإدارات والوحدات التنظيمية.</w:t>
      </w:r>
    </w:p>
    <w:p w14:paraId="13C4CCEF" w14:textId="77777777"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8. إدارة المخاطر تحول التهديدات إلى فرص:</w:t>
      </w:r>
    </w:p>
    <w:p w14:paraId="08A83809" w14:textId="7FF6A0F9" w:rsidR="00E22B7F" w:rsidRPr="006E3547" w:rsidRDefault="00E22B7F" w:rsidP="00E208DB">
      <w:pPr>
        <w:spacing w:line="360" w:lineRule="auto"/>
        <w:jc w:val="both"/>
        <w:rPr>
          <w:rFonts w:ascii="Sakkal Majalla" w:hAnsi="Sakkal Majalla" w:cs="Sakkal Majalla"/>
          <w:sz w:val="32"/>
          <w:szCs w:val="32"/>
          <w:rtl/>
        </w:rPr>
      </w:pPr>
      <w:r w:rsidRPr="006E3547">
        <w:rPr>
          <w:rFonts w:ascii="Sakkal Majalla" w:hAnsi="Sakkal Majalla" w:cs="Sakkal Majalla"/>
          <w:sz w:val="32"/>
          <w:szCs w:val="32"/>
          <w:rtl/>
        </w:rPr>
        <w:t>كشفت النتائج أن المنظمات التي تتبنى نهجاً استباقياً في إدارة المخاطر تستطيع تحويل العديد من التهديدات المحتملة إلى فرص استراتيجية للتحسين والابتكار.</w:t>
      </w:r>
    </w:p>
    <w:p w14:paraId="7B2265B3" w14:textId="03AE4442" w:rsidR="006A4261" w:rsidRPr="006E3547" w:rsidRDefault="006A4261" w:rsidP="00E208DB">
      <w:pPr>
        <w:spacing w:line="360" w:lineRule="auto"/>
        <w:jc w:val="both"/>
        <w:rPr>
          <w:rFonts w:ascii="Sakkal Majalla" w:hAnsi="Sakkal Majalla" w:cs="Sakkal Majalla"/>
          <w:sz w:val="32"/>
          <w:szCs w:val="32"/>
          <w:u w:val="single"/>
          <w:rtl/>
        </w:rPr>
      </w:pPr>
    </w:p>
    <w:p w14:paraId="4F7D4814" w14:textId="751EC7B8" w:rsidR="00E22B7F" w:rsidRPr="006E3547" w:rsidRDefault="00E22B7F" w:rsidP="00E208DB">
      <w:pPr>
        <w:spacing w:line="360" w:lineRule="auto"/>
        <w:jc w:val="both"/>
        <w:rPr>
          <w:rFonts w:ascii="Sakkal Majalla" w:hAnsi="Sakkal Majalla" w:cs="Sakkal Majalla"/>
          <w:sz w:val="32"/>
          <w:szCs w:val="32"/>
          <w:u w:val="single"/>
          <w:rtl/>
        </w:rPr>
      </w:pPr>
    </w:p>
    <w:p w14:paraId="38E0C47F" w14:textId="1251BB43" w:rsidR="00E22B7F" w:rsidRPr="006E3547" w:rsidRDefault="00E22B7F" w:rsidP="00E208DB">
      <w:pPr>
        <w:spacing w:line="360" w:lineRule="auto"/>
        <w:jc w:val="both"/>
        <w:rPr>
          <w:rFonts w:ascii="Sakkal Majalla" w:hAnsi="Sakkal Majalla" w:cs="Sakkal Majalla"/>
          <w:sz w:val="32"/>
          <w:szCs w:val="32"/>
          <w:u w:val="single"/>
          <w:rtl/>
        </w:rPr>
      </w:pPr>
    </w:p>
    <w:p w14:paraId="3EA9AA56" w14:textId="35CEAFF2" w:rsidR="00E22B7F" w:rsidRPr="006E3547" w:rsidRDefault="00E22B7F" w:rsidP="00E208DB">
      <w:pPr>
        <w:bidi w:val="0"/>
        <w:spacing w:line="360" w:lineRule="auto"/>
        <w:rPr>
          <w:rFonts w:ascii="Sakkal Majalla" w:hAnsi="Sakkal Majalla" w:cs="Sakkal Majalla"/>
          <w:sz w:val="32"/>
          <w:szCs w:val="32"/>
          <w:u w:val="single"/>
          <w:rtl/>
        </w:rPr>
      </w:pPr>
    </w:p>
    <w:p w14:paraId="2CF2177C" w14:textId="77777777" w:rsidR="0078394D" w:rsidRPr="006E3547" w:rsidRDefault="0078394D" w:rsidP="00E208DB">
      <w:pPr>
        <w:bidi w:val="0"/>
        <w:spacing w:line="360" w:lineRule="auto"/>
        <w:rPr>
          <w:rFonts w:ascii="Sakkal Majalla" w:hAnsi="Sakkal Majalla" w:cs="Sakkal Majalla"/>
          <w:sz w:val="32"/>
          <w:szCs w:val="32"/>
          <w:u w:val="single"/>
          <w:rtl/>
        </w:rPr>
      </w:pPr>
    </w:p>
    <w:p w14:paraId="4E3EF829" w14:textId="77777777" w:rsidR="0078394D" w:rsidRPr="006E3547" w:rsidRDefault="0078394D" w:rsidP="00E208DB">
      <w:pPr>
        <w:bidi w:val="0"/>
        <w:spacing w:line="360" w:lineRule="auto"/>
        <w:rPr>
          <w:rFonts w:ascii="Sakkal Majalla" w:hAnsi="Sakkal Majalla" w:cs="Sakkal Majalla"/>
          <w:sz w:val="32"/>
          <w:szCs w:val="32"/>
          <w:u w:val="single"/>
          <w:rtl/>
        </w:rPr>
      </w:pPr>
    </w:p>
    <w:p w14:paraId="3A45B9B3" w14:textId="77777777" w:rsidR="0078394D" w:rsidRPr="006E3547" w:rsidRDefault="0078394D" w:rsidP="00E208DB">
      <w:pPr>
        <w:bidi w:val="0"/>
        <w:spacing w:line="360" w:lineRule="auto"/>
        <w:rPr>
          <w:rFonts w:ascii="Sakkal Majalla" w:hAnsi="Sakkal Majalla" w:cs="Sakkal Majalla"/>
          <w:sz w:val="32"/>
          <w:szCs w:val="32"/>
          <w:u w:val="single"/>
          <w:rtl/>
        </w:rPr>
      </w:pPr>
    </w:p>
    <w:p w14:paraId="3BAC08BC" w14:textId="51D7F597" w:rsidR="00BE043E" w:rsidRPr="006E3547" w:rsidRDefault="00BE043E" w:rsidP="00E208DB">
      <w:pPr>
        <w:spacing w:line="360" w:lineRule="auto"/>
        <w:jc w:val="both"/>
        <w:rPr>
          <w:rFonts w:ascii="Sakkal Majalla" w:hAnsi="Sakkal Majalla" w:cs="Sakkal Majalla"/>
          <w:sz w:val="32"/>
          <w:szCs w:val="32"/>
          <w:u w:val="single"/>
          <w:rtl/>
        </w:rPr>
      </w:pPr>
    </w:p>
    <w:p w14:paraId="64F5898E" w14:textId="3AAAF569" w:rsidR="00BE043E" w:rsidRPr="006E3547" w:rsidRDefault="00BE043E" w:rsidP="00E208DB">
      <w:pPr>
        <w:spacing w:line="360" w:lineRule="auto"/>
        <w:jc w:val="both"/>
        <w:rPr>
          <w:rFonts w:ascii="Sakkal Majalla" w:hAnsi="Sakkal Majalla" w:cs="Sakkal Majalla"/>
          <w:sz w:val="32"/>
          <w:szCs w:val="32"/>
          <w:u w:val="single"/>
          <w:rtl/>
        </w:rPr>
      </w:pPr>
    </w:p>
    <w:p w14:paraId="4B959B67" w14:textId="4577AB97" w:rsidR="00BE043E" w:rsidRPr="006E3547" w:rsidRDefault="00BE043E" w:rsidP="00E208DB">
      <w:pPr>
        <w:spacing w:line="360" w:lineRule="auto"/>
        <w:jc w:val="both"/>
        <w:rPr>
          <w:rFonts w:ascii="Sakkal Majalla" w:hAnsi="Sakkal Majalla" w:cs="Sakkal Majalla"/>
          <w:sz w:val="32"/>
          <w:szCs w:val="32"/>
          <w:u w:val="single"/>
          <w:rtl/>
        </w:rPr>
      </w:pPr>
    </w:p>
    <w:p w14:paraId="1AFE8C49" w14:textId="7ADC5685" w:rsidR="00BE043E" w:rsidRPr="006E3547" w:rsidRDefault="00BE043E" w:rsidP="00E208DB">
      <w:pPr>
        <w:pStyle w:val="1"/>
        <w:spacing w:line="360" w:lineRule="auto"/>
        <w:jc w:val="center"/>
        <w:rPr>
          <w:rFonts w:cs="PT Bold Heading"/>
          <w:color w:val="auto"/>
          <w:sz w:val="44"/>
          <w:szCs w:val="44"/>
          <w:rtl/>
        </w:rPr>
      </w:pPr>
      <w:bookmarkStart w:id="29" w:name="_Toc213876284"/>
      <w:proofErr w:type="gramStart"/>
      <w:r w:rsidRPr="006E3547">
        <w:rPr>
          <w:rFonts w:cs="PT Bold Heading" w:hint="cs"/>
          <w:color w:val="auto"/>
          <w:sz w:val="44"/>
          <w:szCs w:val="44"/>
          <w:rtl/>
        </w:rPr>
        <w:t>الاطار</w:t>
      </w:r>
      <w:proofErr w:type="gramEnd"/>
      <w:r w:rsidRPr="006E3547">
        <w:rPr>
          <w:rFonts w:cs="PT Bold Heading" w:hint="cs"/>
          <w:color w:val="auto"/>
          <w:sz w:val="44"/>
          <w:szCs w:val="44"/>
          <w:rtl/>
        </w:rPr>
        <w:t xml:space="preserve"> النظري</w:t>
      </w:r>
      <w:bookmarkEnd w:id="29"/>
    </w:p>
    <w:p w14:paraId="6C505BA2" w14:textId="297FE98A" w:rsidR="00BE043E" w:rsidRPr="006E3547" w:rsidRDefault="00BE043E" w:rsidP="00E208DB">
      <w:pPr>
        <w:pStyle w:val="1"/>
        <w:spacing w:line="360" w:lineRule="auto"/>
        <w:rPr>
          <w:rFonts w:ascii="Sakkal Majalla" w:hAnsi="Sakkal Majalla" w:cs="Sakkal Majalla"/>
          <w:b/>
          <w:bCs/>
          <w:color w:val="auto"/>
          <w:sz w:val="36"/>
          <w:szCs w:val="36"/>
          <w:rtl/>
        </w:rPr>
      </w:pPr>
      <w:r w:rsidRPr="006E3547">
        <w:rPr>
          <w:rFonts w:ascii="Sakkal Majalla" w:hAnsi="Sakkal Majalla" w:cs="Sakkal Majalla"/>
          <w:b/>
          <w:bCs/>
          <w:color w:val="auto"/>
          <w:u w:val="single"/>
          <w:rtl/>
        </w:rPr>
        <w:br w:type="page"/>
      </w:r>
      <w:bookmarkStart w:id="30" w:name="_Toc213876285"/>
      <w:r w:rsidRPr="006E3547">
        <w:rPr>
          <w:rFonts w:ascii="Sakkal Majalla" w:hAnsi="Sakkal Majalla" w:cs="Sakkal Majalla"/>
          <w:b/>
          <w:bCs/>
          <w:color w:val="auto"/>
          <w:sz w:val="36"/>
          <w:szCs w:val="36"/>
          <w:rtl/>
        </w:rPr>
        <w:lastRenderedPageBreak/>
        <w:t>تمهيد:</w:t>
      </w:r>
      <w:bookmarkEnd w:id="30"/>
    </w:p>
    <w:p w14:paraId="2ACFDA68" w14:textId="3F0D35AA" w:rsidR="00BE043E" w:rsidRPr="006E3547" w:rsidRDefault="00BE043E"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تعد إدارة المخاطر من المرتكزات الأساسية التي تقوم عليها استدامة المنظمات الكبرى في بيئة تتسم بالتغير السريع والتقلبات الاقتصادية والسياسية والتكنولوجية فمع تصاعد حدة المنافسة العالمية وتزايد التحديات غير المتوقعة، لم يعد من الممكن اتخاذ القرارات الاستراتيجية بمعزل عن تحليل المخاطر المرتبطة بها وتقييم آثارها المحتملة على الأداء المؤسسي</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ومن هذا المنطلق أصبحت إدارة المخاطر أداة استراتيجية تهدف إلى تحقيق التوازن بين تحقيق العائد المتوقع وتقليل احتمالية الخسائر، بما يسهم في تعزيز كفاءة القرارات الاستراتيجية ورفع مستوى جاهزية المنظمة لمواجهة الأزمات</w:t>
      </w:r>
      <w:r w:rsidRPr="006E3547">
        <w:rPr>
          <w:rFonts w:ascii="Sakkal Majalla" w:hAnsi="Sakkal Majalla" w:cs="Sakkal Majalla"/>
          <w:sz w:val="32"/>
          <w:szCs w:val="32"/>
        </w:rPr>
        <w:t>.</w:t>
      </w:r>
    </w:p>
    <w:p w14:paraId="02FAA4B2" w14:textId="21D99AED" w:rsidR="00BE043E" w:rsidRPr="006E3547" w:rsidRDefault="00BE043E"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وفي هذا السياق تمثل شركة أرامكو السعودية نموذجًا عالميًا رائدًا في تطبيق ممارسات إدارة المخاطر ضمن منظومتها الاستراتيجية الشاملة، إذ استطاعت من خلال تبني إطار متكامل لإدارة المخاطر أن تعزز من مرونتها التشغيلية والمالية، وتحافظ على مكانتها كأكبر منتج ومصدر للنفط في العالم رغم ما تشهده الأسواق من تقلبات</w:t>
      </w:r>
      <w:r w:rsidR="00276AFF"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وتقوم فلسفة أرامكو في هذا المجال على الدمج بين تحليل المخاطر الاستراتيجية والتشغيلية والمالية والبيئية، وربطها مباشرة بعمليات صنع القرار والتخطيط طويل المدى</w:t>
      </w:r>
      <w:r w:rsidRPr="006E3547">
        <w:rPr>
          <w:rFonts w:ascii="Sakkal Majalla" w:hAnsi="Sakkal Majalla" w:cs="Sakkal Majalla"/>
          <w:sz w:val="32"/>
          <w:szCs w:val="32"/>
        </w:rPr>
        <w:t>.</w:t>
      </w:r>
    </w:p>
    <w:p w14:paraId="40E645CD" w14:textId="5D284B96" w:rsidR="008E766D" w:rsidRPr="006E3547" w:rsidRDefault="00BE043E"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من هنا تأتي أهمية هذه الدراسة في تسليط الضوء على دور إدارة المخاطر كعنصر داعم للقرارات الاستراتيجية في شركة أرامكو السعودية من خلال استعراض الإطار النظري لمفاهيم إدارة المخاطر وأبعادها الإدارية والاقتصادية، وتحليل آليات توظيفها داخل الشركة لتحقيق التميز في الأداء وضمان الاستدامة</w:t>
      </w:r>
      <w:r w:rsidR="00276AFF"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كما تهدف إلى بيان العلاقة التكاملية بين إدارة المخاطر وجودة القرارات الاستراتيجية</w:t>
      </w:r>
      <w:r w:rsidR="00697B81"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وإبراز الدروس المستفادة التي يمكن أن تستفيد منها المؤسسات الأخرى في تعزيز قدرتها على مواجهة التحديات المستقبلية</w:t>
      </w:r>
      <w:r w:rsidRPr="006E3547">
        <w:rPr>
          <w:rFonts w:ascii="Sakkal Majalla" w:hAnsi="Sakkal Majalla" w:cs="Sakkal Majalla"/>
          <w:sz w:val="32"/>
          <w:szCs w:val="32"/>
        </w:rPr>
        <w:t>.</w:t>
      </w:r>
    </w:p>
    <w:p w14:paraId="6DE89A13" w14:textId="77777777" w:rsidR="008E766D" w:rsidRPr="006E3547" w:rsidRDefault="008E766D" w:rsidP="00E208DB">
      <w:pPr>
        <w:bidi w:val="0"/>
        <w:spacing w:line="360" w:lineRule="auto"/>
        <w:rPr>
          <w:rFonts w:ascii="Sakkal Majalla" w:hAnsi="Sakkal Majalla" w:cs="Sakkal Majalla"/>
          <w:sz w:val="32"/>
          <w:szCs w:val="32"/>
        </w:rPr>
      </w:pPr>
      <w:r w:rsidRPr="006E3547">
        <w:rPr>
          <w:rFonts w:ascii="Sakkal Majalla" w:hAnsi="Sakkal Majalla" w:cs="Sakkal Majalla"/>
          <w:sz w:val="32"/>
          <w:szCs w:val="32"/>
        </w:rPr>
        <w:br w:type="page"/>
      </w:r>
    </w:p>
    <w:p w14:paraId="23C0D4E5" w14:textId="61D84545" w:rsidR="00BE043E" w:rsidRPr="006E3547" w:rsidRDefault="00BE043E" w:rsidP="00E208DB">
      <w:pPr>
        <w:pStyle w:val="1"/>
        <w:spacing w:line="360" w:lineRule="auto"/>
        <w:jc w:val="center"/>
        <w:rPr>
          <w:rFonts w:ascii="Sakkal Majalla" w:hAnsi="Sakkal Majalla" w:cs="Sakkal Majalla"/>
          <w:b/>
          <w:bCs/>
          <w:color w:val="auto"/>
          <w:sz w:val="36"/>
          <w:szCs w:val="36"/>
          <w:rtl/>
        </w:rPr>
      </w:pPr>
      <w:bookmarkStart w:id="31" w:name="_Toc213876286"/>
      <w:r w:rsidRPr="006E3547">
        <w:rPr>
          <w:rFonts w:ascii="Sakkal Majalla" w:hAnsi="Sakkal Majalla" w:cs="Sakkal Majalla"/>
          <w:b/>
          <w:bCs/>
          <w:color w:val="auto"/>
          <w:sz w:val="36"/>
          <w:szCs w:val="36"/>
          <w:rtl/>
        </w:rPr>
        <w:lastRenderedPageBreak/>
        <w:t>المبحث الأول: المفاهيم الأساسية لإدارة المخاطر والاستراتيجية في المنظمات</w:t>
      </w:r>
      <w:bookmarkEnd w:id="31"/>
    </w:p>
    <w:p w14:paraId="105126D0" w14:textId="7F080D26" w:rsidR="00697B81" w:rsidRPr="006E3547" w:rsidRDefault="00697B81" w:rsidP="00E208DB">
      <w:pPr>
        <w:pStyle w:val="2"/>
        <w:spacing w:line="360" w:lineRule="auto"/>
        <w:rPr>
          <w:rFonts w:ascii="Sakkal Majalla" w:hAnsi="Sakkal Majalla" w:cs="Sakkal Majalla"/>
          <w:b/>
          <w:bCs/>
          <w:color w:val="auto"/>
          <w:sz w:val="36"/>
          <w:szCs w:val="36"/>
          <w:rtl/>
        </w:rPr>
      </w:pPr>
      <w:bookmarkStart w:id="32" w:name="_Toc213876287"/>
      <w:r w:rsidRPr="006E3547">
        <w:rPr>
          <w:rFonts w:ascii="Sakkal Majalla" w:hAnsi="Sakkal Majalla" w:cs="Sakkal Majalla"/>
          <w:b/>
          <w:bCs/>
          <w:color w:val="auto"/>
          <w:sz w:val="36"/>
          <w:szCs w:val="36"/>
          <w:rtl/>
        </w:rPr>
        <w:t>تمهيد:</w:t>
      </w:r>
      <w:bookmarkEnd w:id="32"/>
    </w:p>
    <w:p w14:paraId="600BC8AE" w14:textId="5027814D" w:rsidR="008E766D" w:rsidRPr="006E3547" w:rsidRDefault="008E766D"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يُعد فهم المفاهيم الأساسية لإدارة المخاطر والاستراتيجية في المنظمات مدخلًا جوهريًا لأي دراسة تسعى إلى تحليل العلاقة بين هذين المجالين الحيويين، نظرًا لما يمثلانه من عناصر محورية في منظومة الإدارة الحديثة</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فقد أصبحت إدارة المخاطر اليوم من أهم الممارسات الإدارية التي تسعى المؤسسات إلى تبنيها، ليس فقط كآلية وقائية لتفادي الأزمات والخسائر، وإنما كأداة استراتيجية فاعلة تساهم في تحسين جودة القرارات وصياغة الخطط المستقبلية على نحو أكثر وعيًا واستباقية</w:t>
      </w:r>
      <w:r w:rsidRPr="006E3547">
        <w:rPr>
          <w:rFonts w:ascii="Sakkal Majalla" w:hAnsi="Sakkal Majalla" w:cs="Sakkal Majalla"/>
          <w:sz w:val="32"/>
          <w:szCs w:val="32"/>
        </w:rPr>
        <w:t>.</w:t>
      </w:r>
    </w:p>
    <w:p w14:paraId="3F1E9BDE" w14:textId="03F972ED" w:rsidR="008E766D" w:rsidRPr="006E3547" w:rsidRDefault="008E766D"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وفي المقابل تمثل الاستراتيجية الإطار العام الذي يوجه أنشطة المنظمة نحو تحقيق أهدافها بعيدة المدى، من خلال تحديد الرؤية والرسالة والأهداف وتخصيص الموارد بكفاءة</w:t>
      </w:r>
      <w:r w:rsidR="00B10CF3"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ومع تطور الفكر الإداري لم تعد الاستراتيجية مقتصرة على التخطيط فحسب، بل أصبحت عملية ديناميكية تتفاعل فيها عوامل البيئة الداخلية والخارجية باستمرار، ما يجعل من الضروري دمج إدارة المخاطر ضمن مراحلها المختلفة، بدءًا من التحليل البيئي وحتى التقييم والتنفيذ</w:t>
      </w:r>
      <w:r w:rsidRPr="006E3547">
        <w:rPr>
          <w:rFonts w:ascii="Sakkal Majalla" w:hAnsi="Sakkal Majalla" w:cs="Sakkal Majalla"/>
          <w:sz w:val="32"/>
          <w:szCs w:val="32"/>
        </w:rPr>
        <w:t>.</w:t>
      </w:r>
    </w:p>
    <w:p w14:paraId="0BE5A28A" w14:textId="77777777" w:rsidR="00B10CF3" w:rsidRPr="006E3547" w:rsidRDefault="008E766D"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من هذا المنطلق يهدف هذا المبحث إلى توضيح المفاهيم النظرية الأساسية لإدارة المخاطر والاستراتيجية، وبيان الأسس التي تقوم عليها كل منهما، بالإضافة إلى استعراض أوجه الترابط والتكامل بينهما داخل بيئة المنظمات الحديثة.</w:t>
      </w:r>
    </w:p>
    <w:p w14:paraId="144E79A1" w14:textId="3568ADF0" w:rsidR="008E766D" w:rsidRPr="006E3547" w:rsidRDefault="008E766D"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كما يتناول المبحث تطور الفكر الإداري في كلا المجالين، والتوجهات المعاصرة التي جعلت من إدارة المخاطر عنصرًا استراتيجيًا لا غنى عنه في تحقيق الاستدامة والقدرة التنافسية</w:t>
      </w:r>
      <w:r w:rsidRPr="006E3547">
        <w:rPr>
          <w:rFonts w:ascii="Sakkal Majalla" w:hAnsi="Sakkal Majalla" w:cs="Sakkal Majalla"/>
          <w:sz w:val="32"/>
          <w:szCs w:val="32"/>
        </w:rPr>
        <w:t>.</w:t>
      </w:r>
    </w:p>
    <w:p w14:paraId="34359140" w14:textId="76F8C253" w:rsidR="009B2FA3" w:rsidRPr="006E3547" w:rsidRDefault="00BE043E" w:rsidP="00E208DB">
      <w:pPr>
        <w:pStyle w:val="2"/>
        <w:spacing w:line="360" w:lineRule="auto"/>
        <w:rPr>
          <w:rFonts w:ascii="Sakkal Majalla" w:hAnsi="Sakkal Majalla" w:cs="Sakkal Majalla"/>
          <w:b/>
          <w:bCs/>
          <w:color w:val="auto"/>
          <w:sz w:val="36"/>
          <w:szCs w:val="36"/>
          <w:rtl/>
        </w:rPr>
      </w:pPr>
      <w:bookmarkStart w:id="33" w:name="_Toc213876288"/>
      <w:r w:rsidRPr="006E3547">
        <w:rPr>
          <w:rFonts w:ascii="Sakkal Majalla" w:hAnsi="Sakkal Majalla" w:cs="Sakkal Majalla"/>
          <w:b/>
          <w:bCs/>
          <w:color w:val="auto"/>
          <w:sz w:val="36"/>
          <w:szCs w:val="36"/>
          <w:rtl/>
        </w:rPr>
        <w:lastRenderedPageBreak/>
        <w:t>المطلب الأول: مفهوم إدارة المخاطر (التعريف، الأهمية، الأهداف).</w:t>
      </w:r>
      <w:bookmarkEnd w:id="33"/>
      <w:r w:rsidRPr="006E3547">
        <w:rPr>
          <w:rFonts w:ascii="Sakkal Majalla" w:hAnsi="Sakkal Majalla" w:cs="Sakkal Majalla"/>
          <w:b/>
          <w:bCs/>
          <w:color w:val="auto"/>
          <w:sz w:val="36"/>
          <w:szCs w:val="36"/>
          <w:rtl/>
        </w:rPr>
        <w:t xml:space="preserve"> </w:t>
      </w:r>
    </w:p>
    <w:p w14:paraId="37C568B8" w14:textId="6D673DD1" w:rsidR="009B2FA3" w:rsidRPr="006E3547" w:rsidRDefault="009B2FA3"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hint="cs"/>
          <w:sz w:val="32"/>
          <w:szCs w:val="32"/>
          <w:rtl/>
        </w:rPr>
        <w:t>تعد</w:t>
      </w:r>
      <w:r w:rsidRPr="006E3547">
        <w:rPr>
          <w:rFonts w:ascii="Sakkal Majalla" w:hAnsi="Sakkal Majalla" w:cs="Sakkal Majalla"/>
          <w:sz w:val="32"/>
          <w:szCs w:val="32"/>
          <w:rtl/>
        </w:rPr>
        <w:t xml:space="preserve"> إدارة المخاطر من المفاهيم الأساسية التي برزت بقوة في الفكر الإداري الحديث، نتيجة لما تواجهه المنظمات من تحديات متزايدة في بيئاتها الداخلية والخارجية، مثل التقلبات الاقتصادية، والتطورات التقنية السريعة، والمخاطر الجيوسياسية، والاضطرابات في الأسواق العالمية</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وقد أدركت المؤسسات الرائدة أن تجاهل المخاطر أو التعامل معها بأسلوب رد الفعل لا يحقق الاستدامة، بل يعرّض المنظمة لفقدان مواردها وفرصها الاستراتيجية</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ومن ثم أصبحت إدارة المخاطر وظيفة استراتيجية تسعى إلى تحديد المخاطر المحتملة وتحليلها وتقييمها ووضع الخطط الكفيلة للحد من آثارها أو استثمارها لتحقيق ميزة تنافسية</w:t>
      </w:r>
      <w:r w:rsidRPr="006E3547">
        <w:rPr>
          <w:rFonts w:ascii="Sakkal Majalla" w:hAnsi="Sakkal Majalla" w:cs="Sakkal Majalla"/>
          <w:sz w:val="32"/>
          <w:szCs w:val="32"/>
        </w:rPr>
        <w:t>.</w:t>
      </w:r>
    </w:p>
    <w:p w14:paraId="2B4F2B51" w14:textId="237EC8EC" w:rsidR="009B2FA3" w:rsidRPr="006E3547" w:rsidRDefault="009B2FA3"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ويرتبط مفهوم إدارة المخاطر ارتباطًا وثيقًا بجميع الأنشطة الإدارية، إذ إنها لا تقتصر على التعامل مع المخاطر المالية أو التشغيلية فحسب، بل تشمل مختلف أنواع المخاطر التي يمكن أن تؤثر على تحقيق الأهداف الاستراتيجية للمنظمة، سواء كانت داخلية أو خارجية</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كما تسهم في تحسين عملية صنع القرار من خلال تزويد الإدارة العليا بمعلومات دقيقة تساعدها على المفاضلة بين البدائل الاستراتيجية على أساس المخاطر والعوائد </w:t>
      </w:r>
      <w:proofErr w:type="gramStart"/>
      <w:r w:rsidRPr="006E3547">
        <w:rPr>
          <w:rFonts w:ascii="Sakkal Majalla" w:hAnsi="Sakkal Majalla" w:cs="Sakkal Majalla"/>
          <w:sz w:val="32"/>
          <w:szCs w:val="32"/>
          <w:rtl/>
        </w:rPr>
        <w:t>المحتملة</w:t>
      </w:r>
      <w:r w:rsidRPr="006E3547">
        <w:rPr>
          <w:rFonts w:ascii="Sakkal Majalla" w:hAnsi="Sakkal Majalla" w:cs="Sakkal Majalla"/>
          <w:sz w:val="32"/>
          <w:szCs w:val="32"/>
        </w:rPr>
        <w:t>.</w:t>
      </w:r>
      <w:r w:rsidR="00D35FC9">
        <w:rPr>
          <w:rFonts w:ascii="Sakkal Majalla" w:hAnsi="Sakkal Majalla" w:cs="Sakkal Majalla" w:hint="cs"/>
          <w:sz w:val="32"/>
          <w:szCs w:val="32"/>
          <w:rtl/>
        </w:rPr>
        <w:t>(</w:t>
      </w:r>
      <w:proofErr w:type="gramEnd"/>
      <w:r w:rsidR="00D35FC9">
        <w:rPr>
          <w:rFonts w:ascii="Sakkal Majalla" w:hAnsi="Sakkal Majalla" w:cs="Sakkal Majalla" w:hint="cs"/>
          <w:sz w:val="32"/>
          <w:szCs w:val="32"/>
          <w:rtl/>
        </w:rPr>
        <w:t xml:space="preserve"> القحطاني،2023)</w:t>
      </w:r>
    </w:p>
    <w:p w14:paraId="173D9F6A" w14:textId="4349522F" w:rsidR="009B2FA3" w:rsidRPr="006E3547" w:rsidRDefault="009B2FA3" w:rsidP="00E208DB">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ومن هذا المنطلق يتناول هذا المطلب توضيح مفهوم إدارة المخاطر من منظور إداري واستراتيجي، مع بيان أهميتها في تعزيز كفاءة الأداء المؤسسي، وشرح أهدافها المتمثلة في حماية موارد المنظمة، وضمان استمرارية عملياتها، وتحسين مرونتها في مواجهة الأزمات</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ويمهد هذا العرض لفهم أعمق للعلاقة بين إدارة المخاطر وصنع القرار الاستراتيجي في المنظمات الكبرى مثل شركة أرامكو السعودية</w:t>
      </w:r>
      <w:r w:rsidRPr="006E3547">
        <w:rPr>
          <w:rFonts w:ascii="Sakkal Majalla" w:hAnsi="Sakkal Majalla" w:cs="Sakkal Majalla"/>
          <w:sz w:val="32"/>
          <w:szCs w:val="32"/>
        </w:rPr>
        <w:t>.</w:t>
      </w:r>
    </w:p>
    <w:p w14:paraId="37B4273D" w14:textId="6729F4AB" w:rsidR="00BE043E" w:rsidRPr="006E3547" w:rsidRDefault="003A2B84" w:rsidP="00E208DB">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لقد أصبح وضع الخطط الاستراتيجية لإدارة المخاطر ضرورة حيوية في عالم اليوم الذي تتزايد فيه درجة تعقيد المخاطر وتشابكها، نظرًا لما قد ينجم عنها من انعكاسات سلبية عميقة على المؤسسات ومحيطها الاقتصادي والاجتماعي</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فالكثير من الخسائر البشرية والمادية التي تشهدها الدول والمنظمات </w:t>
      </w:r>
      <w:r w:rsidRPr="006E3547">
        <w:rPr>
          <w:rFonts w:ascii="Sakkal Majalla" w:hAnsi="Sakkal Majalla" w:cs="Sakkal Majalla"/>
          <w:sz w:val="32"/>
          <w:szCs w:val="32"/>
          <w:rtl/>
        </w:rPr>
        <w:lastRenderedPageBreak/>
        <w:t>عقب الأزمات والكوارث لا تعود في جوهرها إلى الحدث ذاته، بقدر ما ترتبط بحالة الارتباك وضعف الجاهزية وغياب التخطيط المسبق التي تسود أثناء وقوعها</w:t>
      </w:r>
      <w:r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وغالبًا ما تؤدي هذه الحالة إلى اتخاذ قرارات مرتجلة وغير مدروسة، تسهم في تفاقم الأضرار بدلًا من احتوائها. ومن هنا تتجلى أهمية الإدارة الاستباقية للمخاطر كآلية علمية تُمكّن المؤسسات من التنبؤ بالمخاطر المحتملة، والاستعداد لمواجهتها من خلال خطط استراتيجية تضمن سرعة الاستجابة وتقليل الآثار السلبية إلى أدنى حد ممكن</w:t>
      </w:r>
      <w:r w:rsidRPr="006E3547">
        <w:rPr>
          <w:rFonts w:ascii="Sakkal Majalla" w:hAnsi="Sakkal Majalla" w:cs="Sakkal Majalla"/>
          <w:sz w:val="32"/>
          <w:szCs w:val="32"/>
        </w:rPr>
        <w:t>.</w:t>
      </w:r>
      <w:r w:rsidR="00BE043E" w:rsidRPr="006E3547">
        <w:rPr>
          <w:rFonts w:ascii="Sakkal Majalla" w:hAnsi="Sakkal Majalla" w:cs="Sakkal Majalla"/>
          <w:sz w:val="32"/>
          <w:szCs w:val="32"/>
          <w:rtl/>
        </w:rPr>
        <w:t xml:space="preserve"> </w:t>
      </w:r>
    </w:p>
    <w:p w14:paraId="2F625A72" w14:textId="2D119612" w:rsidR="00FF01FA" w:rsidRPr="006E3547" w:rsidRDefault="00EE43CD" w:rsidP="00E208DB">
      <w:pPr>
        <w:pStyle w:val="2"/>
        <w:spacing w:line="360" w:lineRule="auto"/>
        <w:rPr>
          <w:rFonts w:ascii="Sakkal Majalla" w:hAnsi="Sakkal Majalla" w:cs="Sakkal Majalla"/>
          <w:b/>
          <w:bCs/>
          <w:color w:val="auto"/>
          <w:sz w:val="36"/>
          <w:szCs w:val="36"/>
          <w:rtl/>
        </w:rPr>
      </w:pPr>
      <w:bookmarkStart w:id="34" w:name="_Toc213876289"/>
      <w:r w:rsidRPr="006E3547">
        <w:rPr>
          <w:rFonts w:ascii="Sakkal Majalla" w:hAnsi="Sakkal Majalla" w:cs="Sakkal Majalla"/>
          <w:b/>
          <w:bCs/>
          <w:color w:val="auto"/>
          <w:sz w:val="36"/>
          <w:szCs w:val="36"/>
          <w:rtl/>
        </w:rPr>
        <w:t>تعريف إدارة المخاطر:</w:t>
      </w:r>
      <w:bookmarkEnd w:id="34"/>
    </w:p>
    <w:p w14:paraId="06864EE2" w14:textId="77777777" w:rsidR="00FF01FA" w:rsidRPr="00FF01FA" w:rsidRDefault="00FF01FA" w:rsidP="00E208DB">
      <w:pPr>
        <w:spacing w:line="360" w:lineRule="auto"/>
        <w:rPr>
          <w:sz w:val="24"/>
          <w:szCs w:val="24"/>
        </w:rPr>
      </w:pPr>
    </w:p>
    <w:p w14:paraId="6B349BB5" w14:textId="356F8324" w:rsidR="00FF01FA" w:rsidRPr="00FF01FA" w:rsidRDefault="00FF01FA" w:rsidP="00E208DB">
      <w:pPr>
        <w:spacing w:line="360" w:lineRule="auto"/>
        <w:ind w:firstLine="284"/>
        <w:jc w:val="both"/>
        <w:rPr>
          <w:rFonts w:ascii="Sakkal Majalla" w:hAnsi="Sakkal Majalla" w:cs="Sakkal Majalla"/>
          <w:sz w:val="32"/>
          <w:szCs w:val="32"/>
        </w:rPr>
      </w:pPr>
      <w:r w:rsidRPr="00FF01FA">
        <w:rPr>
          <w:rFonts w:ascii="Sakkal Majalla" w:hAnsi="Sakkal Majalla" w:cs="Sakkal Majalla"/>
          <w:sz w:val="32"/>
          <w:szCs w:val="32"/>
          <w:rtl/>
        </w:rPr>
        <w:t>تُعرف إدارة المخاطر بشكل عام على أنها العملية المنهجية التي تهدف إلى تحديد المخاطر المحتملة التي قد تواجه المنظمة أو المشروع، وتحليلها وتقييمها، ووضع الاستراتيجيات والآليات المناسبة للتعامل معها، سواء بالحد من تأثيرها السلبي أو الاستفادة من الفرص المرتبطة بها</w:t>
      </w:r>
      <w:r w:rsidR="009800A2" w:rsidRPr="006E3547">
        <w:rPr>
          <w:rFonts w:ascii="Sakkal Majalla" w:hAnsi="Sakkal Majalla" w:cs="Sakkal Majalla" w:hint="cs"/>
          <w:sz w:val="32"/>
          <w:szCs w:val="32"/>
          <w:rtl/>
        </w:rPr>
        <w:t xml:space="preserve"> </w:t>
      </w:r>
      <w:r w:rsidRPr="00FF01FA">
        <w:rPr>
          <w:rFonts w:ascii="Sakkal Majalla" w:hAnsi="Sakkal Majalla" w:cs="Sakkal Majalla"/>
          <w:sz w:val="32"/>
          <w:szCs w:val="32"/>
          <w:rtl/>
        </w:rPr>
        <w:t xml:space="preserve">وبهذا المعنى، تعتبر إدارة المخاطر أداة أساسية لتحقيق استقرار المنظمة وضمان استمرارية أعمالها في بيئات متغيرة </w:t>
      </w:r>
      <w:proofErr w:type="gramStart"/>
      <w:r w:rsidRPr="00FF01FA">
        <w:rPr>
          <w:rFonts w:ascii="Sakkal Majalla" w:hAnsi="Sakkal Majalla" w:cs="Sakkal Majalla"/>
          <w:sz w:val="32"/>
          <w:szCs w:val="32"/>
          <w:rtl/>
        </w:rPr>
        <w:t>ومعقدة</w:t>
      </w:r>
      <w:r w:rsidRPr="00FF01FA">
        <w:rPr>
          <w:rFonts w:ascii="Sakkal Majalla" w:hAnsi="Sakkal Majalla" w:cs="Sakkal Majalla"/>
          <w:sz w:val="32"/>
          <w:szCs w:val="32"/>
        </w:rPr>
        <w:t>.</w:t>
      </w:r>
      <w:r w:rsidR="00D35FC9">
        <w:rPr>
          <w:rFonts w:ascii="Sakkal Majalla" w:hAnsi="Sakkal Majalla" w:cs="Sakkal Majalla" w:hint="cs"/>
          <w:sz w:val="32"/>
          <w:szCs w:val="32"/>
          <w:rtl/>
        </w:rPr>
        <w:t>(</w:t>
      </w:r>
      <w:proofErr w:type="gramEnd"/>
      <w:r w:rsidR="00D35FC9">
        <w:rPr>
          <w:rFonts w:ascii="Sakkal Majalla" w:hAnsi="Sakkal Majalla" w:cs="Sakkal Majalla" w:hint="cs"/>
          <w:sz w:val="32"/>
          <w:szCs w:val="32"/>
          <w:rtl/>
        </w:rPr>
        <w:t xml:space="preserve"> على،2020)</w:t>
      </w:r>
    </w:p>
    <w:p w14:paraId="5C4655DB" w14:textId="71E524EE" w:rsidR="00FF01FA" w:rsidRPr="00FF01FA" w:rsidRDefault="00FF01FA" w:rsidP="00E208DB">
      <w:pPr>
        <w:spacing w:line="360" w:lineRule="auto"/>
        <w:ind w:firstLine="284"/>
        <w:jc w:val="both"/>
        <w:rPr>
          <w:rFonts w:ascii="Sakkal Majalla" w:hAnsi="Sakkal Majalla" w:cs="Sakkal Majalla"/>
          <w:sz w:val="32"/>
          <w:szCs w:val="32"/>
        </w:rPr>
      </w:pPr>
      <w:r w:rsidRPr="00FF01FA">
        <w:rPr>
          <w:rFonts w:ascii="Sakkal Majalla" w:hAnsi="Sakkal Majalla" w:cs="Sakkal Majalla"/>
          <w:sz w:val="32"/>
          <w:szCs w:val="32"/>
          <w:rtl/>
        </w:rPr>
        <w:t>وفي منظور أكثر تخصصًا يعرفها المجلس الدولي للمخاطر</w:t>
      </w:r>
      <w:r w:rsidRPr="00FF01FA">
        <w:rPr>
          <w:rFonts w:ascii="Sakkal Majalla" w:hAnsi="Sakkal Majalla" w:cs="Sakkal Majalla"/>
          <w:sz w:val="32"/>
          <w:szCs w:val="32"/>
        </w:rPr>
        <w:t xml:space="preserve"> (IRM) </w:t>
      </w:r>
      <w:r w:rsidRPr="00FF01FA">
        <w:rPr>
          <w:rFonts w:ascii="Sakkal Majalla" w:hAnsi="Sakkal Majalla" w:cs="Sakkal Majalla"/>
          <w:sz w:val="32"/>
          <w:szCs w:val="32"/>
          <w:rtl/>
        </w:rPr>
        <w:t>على أنها</w:t>
      </w:r>
      <w:r w:rsidR="00607405" w:rsidRPr="006E3547">
        <w:rPr>
          <w:rFonts w:ascii="Sakkal Majalla" w:hAnsi="Sakkal Majalla" w:cs="Sakkal Majalla" w:hint="cs"/>
          <w:sz w:val="32"/>
          <w:szCs w:val="32"/>
          <w:rtl/>
        </w:rPr>
        <w:t>:</w:t>
      </w:r>
      <w:r w:rsidRPr="00FF01FA">
        <w:rPr>
          <w:rFonts w:ascii="Sakkal Majalla" w:hAnsi="Sakkal Majalla" w:cs="Sakkal Majalla"/>
          <w:sz w:val="32"/>
          <w:szCs w:val="32"/>
        </w:rPr>
        <w:t xml:space="preserve"> "</w:t>
      </w:r>
      <w:r w:rsidRPr="00FF01FA">
        <w:rPr>
          <w:rFonts w:ascii="Sakkal Majalla" w:hAnsi="Sakkal Majalla" w:cs="Sakkal Majalla"/>
          <w:sz w:val="32"/>
          <w:szCs w:val="32"/>
          <w:rtl/>
        </w:rPr>
        <w:t>العملية التي تمكن المؤسسات من التعرف على المخاطر، وفهم طبيعتها وتأثيرها المحتمل واتخاذ القرارات المناسبة لتقليل آثارها السلبية أو تعزيز آثارها الإيجابية على تحقيق الأهداف</w:t>
      </w:r>
      <w:r w:rsidR="00607405" w:rsidRPr="006E3547">
        <w:rPr>
          <w:rFonts w:ascii="Sakkal Majalla" w:hAnsi="Sakkal Majalla" w:cs="Sakkal Majalla" w:hint="cs"/>
          <w:sz w:val="32"/>
          <w:szCs w:val="32"/>
          <w:rtl/>
        </w:rPr>
        <w:t xml:space="preserve">، </w:t>
      </w:r>
      <w:r w:rsidRPr="00FF01FA">
        <w:rPr>
          <w:rFonts w:ascii="Sakkal Majalla" w:hAnsi="Sakkal Majalla" w:cs="Sakkal Majalla"/>
          <w:sz w:val="32"/>
          <w:szCs w:val="32"/>
          <w:rtl/>
        </w:rPr>
        <w:t xml:space="preserve">وهذا التعريف يبرز الدور الاستراتيجي لإدارة المخاطر في دعم اتخاذ القرار المبني على المعلومات والتحليل الموضوعي، بدلًا من الاعتماد على الحدس أو التجربة </w:t>
      </w:r>
      <w:proofErr w:type="gramStart"/>
      <w:r w:rsidRPr="00FF01FA">
        <w:rPr>
          <w:rFonts w:ascii="Sakkal Majalla" w:hAnsi="Sakkal Majalla" w:cs="Sakkal Majalla"/>
          <w:sz w:val="32"/>
          <w:szCs w:val="32"/>
          <w:rtl/>
        </w:rPr>
        <w:t>فقط</w:t>
      </w:r>
      <w:r w:rsidRPr="00FF01FA">
        <w:rPr>
          <w:rFonts w:ascii="Sakkal Majalla" w:hAnsi="Sakkal Majalla" w:cs="Sakkal Majalla"/>
          <w:sz w:val="32"/>
          <w:szCs w:val="32"/>
        </w:rPr>
        <w:t>.</w:t>
      </w:r>
      <w:r w:rsidR="00D35FC9">
        <w:rPr>
          <w:rFonts w:ascii="Sakkal Majalla" w:hAnsi="Sakkal Majalla" w:cs="Sakkal Majalla" w:hint="cs"/>
          <w:sz w:val="32"/>
          <w:szCs w:val="32"/>
          <w:rtl/>
        </w:rPr>
        <w:t>(</w:t>
      </w:r>
      <w:proofErr w:type="gramEnd"/>
      <w:r w:rsidR="00D35FC9">
        <w:rPr>
          <w:rFonts w:ascii="Sakkal Majalla" w:hAnsi="Sakkal Majalla" w:cs="Sakkal Majalla" w:hint="cs"/>
          <w:sz w:val="32"/>
          <w:szCs w:val="32"/>
          <w:rtl/>
        </w:rPr>
        <w:t xml:space="preserve"> أق</w:t>
      </w:r>
      <w:r w:rsidR="003A35D3">
        <w:rPr>
          <w:rFonts w:ascii="Sakkal Majalla" w:hAnsi="Sakkal Majalla" w:cs="Sakkal Majalla" w:hint="cs"/>
          <w:sz w:val="32"/>
          <w:szCs w:val="32"/>
          <w:rtl/>
        </w:rPr>
        <w:t>زيقز،2020)</w:t>
      </w:r>
    </w:p>
    <w:p w14:paraId="1D1F0689" w14:textId="77777777" w:rsidR="002D7E46" w:rsidRPr="006E3547" w:rsidRDefault="00FF01FA" w:rsidP="00E208DB">
      <w:pPr>
        <w:spacing w:line="360" w:lineRule="auto"/>
        <w:ind w:firstLine="284"/>
        <w:jc w:val="both"/>
        <w:rPr>
          <w:rFonts w:ascii="Sakkal Majalla" w:hAnsi="Sakkal Majalla" w:cs="Sakkal Majalla"/>
          <w:sz w:val="32"/>
          <w:szCs w:val="32"/>
          <w:rtl/>
        </w:rPr>
      </w:pPr>
      <w:r w:rsidRPr="00FF01FA">
        <w:rPr>
          <w:rFonts w:ascii="Sakkal Majalla" w:hAnsi="Sakkal Majalla" w:cs="Sakkal Majalla"/>
          <w:sz w:val="32"/>
          <w:szCs w:val="32"/>
          <w:rtl/>
        </w:rPr>
        <w:t>من جانب آخر ترى بعض الدراسات أن إدارة المخاطر ليست مجرد أداة وقائية، بل هي وظيفة استراتيجية تكاملية تربط بين مختلف قطاعات المنظمة، حيث تشمل تخطيط العمليات، إدارة الموارد، مراقبة الأداء، والامتثال التنظيمي</w:t>
      </w:r>
      <w:r w:rsidRPr="00FF01FA">
        <w:rPr>
          <w:rFonts w:ascii="Sakkal Majalla" w:hAnsi="Sakkal Majalla" w:cs="Sakkal Majalla"/>
          <w:sz w:val="32"/>
          <w:szCs w:val="32"/>
        </w:rPr>
        <w:t>.</w:t>
      </w:r>
    </w:p>
    <w:p w14:paraId="11588A01" w14:textId="153B8F54" w:rsidR="00FF01FA" w:rsidRPr="00FF01FA" w:rsidRDefault="00FF01FA" w:rsidP="00E208DB">
      <w:pPr>
        <w:spacing w:line="360" w:lineRule="auto"/>
        <w:ind w:firstLine="284"/>
        <w:jc w:val="both"/>
        <w:rPr>
          <w:rFonts w:ascii="Sakkal Majalla" w:hAnsi="Sakkal Majalla" w:cs="Sakkal Majalla"/>
          <w:sz w:val="32"/>
          <w:szCs w:val="32"/>
        </w:rPr>
      </w:pPr>
      <w:r w:rsidRPr="00FF01FA">
        <w:rPr>
          <w:rFonts w:ascii="Sakkal Majalla" w:hAnsi="Sakkal Majalla" w:cs="Sakkal Majalla"/>
          <w:sz w:val="32"/>
          <w:szCs w:val="32"/>
          <w:rtl/>
        </w:rPr>
        <w:lastRenderedPageBreak/>
        <w:t>فوفقًا لمنظمة المعايير الدولية</w:t>
      </w:r>
      <w:r w:rsidRPr="00FF01FA">
        <w:rPr>
          <w:rFonts w:ascii="Sakkal Majalla" w:hAnsi="Sakkal Majalla" w:cs="Sakkal Majalla"/>
          <w:sz w:val="32"/>
          <w:szCs w:val="32"/>
        </w:rPr>
        <w:t xml:space="preserve"> ISO 31000</w:t>
      </w:r>
      <w:r w:rsidRPr="00FF01FA">
        <w:rPr>
          <w:rFonts w:ascii="Sakkal Majalla" w:hAnsi="Sakkal Majalla" w:cs="Sakkal Majalla"/>
          <w:sz w:val="32"/>
          <w:szCs w:val="32"/>
          <w:rtl/>
        </w:rPr>
        <w:t>، تُعرف إدارة المخاطر بأنها</w:t>
      </w:r>
      <w:r w:rsidRPr="00FF01FA">
        <w:rPr>
          <w:rFonts w:ascii="Sakkal Majalla" w:hAnsi="Sakkal Majalla" w:cs="Sakkal Majalla"/>
          <w:sz w:val="32"/>
          <w:szCs w:val="32"/>
        </w:rPr>
        <w:t xml:space="preserve"> "</w:t>
      </w:r>
      <w:r w:rsidRPr="00FF01FA">
        <w:rPr>
          <w:rFonts w:ascii="Sakkal Majalla" w:hAnsi="Sakkal Majalla" w:cs="Sakkal Majalla"/>
          <w:sz w:val="32"/>
          <w:szCs w:val="32"/>
          <w:rtl/>
        </w:rPr>
        <w:t>تطبيق نظامي لمبادئ وممارسات منظمة لتحديد المخاطر وتقييمها ومعالجتها، بما يسهم في تعزيز القدرة على تحقيق الأهداف المؤسسية</w:t>
      </w:r>
      <w:r w:rsidR="002D7E46" w:rsidRPr="006E3547">
        <w:rPr>
          <w:rFonts w:ascii="Sakkal Majalla" w:hAnsi="Sakkal Majalla" w:cs="Sakkal Majalla" w:hint="cs"/>
          <w:sz w:val="32"/>
          <w:szCs w:val="32"/>
          <w:rtl/>
        </w:rPr>
        <w:t xml:space="preserve">، </w:t>
      </w:r>
      <w:r w:rsidRPr="00FF01FA">
        <w:rPr>
          <w:rFonts w:ascii="Sakkal Majalla" w:hAnsi="Sakkal Majalla" w:cs="Sakkal Majalla"/>
          <w:sz w:val="32"/>
          <w:szCs w:val="32"/>
          <w:rtl/>
        </w:rPr>
        <w:t>وهذا التعريف يعكس أهمية ربط إدارة المخاطر بالخطط الاستراتيجية للمنظمة لضمان الفعالية والاستدامة</w:t>
      </w:r>
      <w:r w:rsidRPr="00FF01FA">
        <w:rPr>
          <w:rFonts w:ascii="Sakkal Majalla" w:hAnsi="Sakkal Majalla" w:cs="Sakkal Majalla"/>
          <w:sz w:val="32"/>
          <w:szCs w:val="32"/>
        </w:rPr>
        <w:t>.</w:t>
      </w:r>
    </w:p>
    <w:p w14:paraId="0CB2FADE" w14:textId="6D200A19" w:rsidR="00FF01FA" w:rsidRPr="00FF01FA" w:rsidRDefault="00FF01FA" w:rsidP="00E208DB">
      <w:pPr>
        <w:spacing w:line="360" w:lineRule="auto"/>
        <w:ind w:firstLine="284"/>
        <w:jc w:val="both"/>
        <w:rPr>
          <w:rFonts w:ascii="Sakkal Majalla" w:hAnsi="Sakkal Majalla" w:cs="Sakkal Majalla"/>
          <w:sz w:val="32"/>
          <w:szCs w:val="32"/>
        </w:rPr>
      </w:pPr>
      <w:r w:rsidRPr="00FF01FA">
        <w:rPr>
          <w:rFonts w:ascii="Sakkal Majalla" w:hAnsi="Sakkal Majalla" w:cs="Sakkal Majalla"/>
          <w:sz w:val="32"/>
          <w:szCs w:val="32"/>
          <w:rtl/>
        </w:rPr>
        <w:t>كما يقدم بعض الباحثين تعريفًا تكامليًا يربط إدارة المخاطر بالجانب البشري والسلوكي، حيث يشيرون إلى أنها</w:t>
      </w:r>
      <w:r w:rsidRPr="00FF01FA">
        <w:rPr>
          <w:rFonts w:ascii="Sakkal Majalla" w:hAnsi="Sakkal Majalla" w:cs="Sakkal Majalla"/>
          <w:sz w:val="32"/>
          <w:szCs w:val="32"/>
        </w:rPr>
        <w:t xml:space="preserve"> "</w:t>
      </w:r>
      <w:r w:rsidRPr="00FF01FA">
        <w:rPr>
          <w:rFonts w:ascii="Sakkal Majalla" w:hAnsi="Sakkal Majalla" w:cs="Sakkal Majalla"/>
          <w:sz w:val="32"/>
          <w:szCs w:val="32"/>
          <w:rtl/>
        </w:rPr>
        <w:t xml:space="preserve">مجموعة العمليات التي تتيح للمنظمة التعرف على المخاطر، تقييم احتمالية حدوثها، دراسة تأثيرها، وإعداد الأفراد لاتخاذ قرارات واعية تقلل من النتائج </w:t>
      </w:r>
      <w:proofErr w:type="gramStart"/>
      <w:r w:rsidRPr="00FF01FA">
        <w:rPr>
          <w:rFonts w:ascii="Sakkal Majalla" w:hAnsi="Sakkal Majalla" w:cs="Sakkal Majalla"/>
          <w:sz w:val="32"/>
          <w:szCs w:val="32"/>
          <w:rtl/>
        </w:rPr>
        <w:t>الضارة</w:t>
      </w:r>
      <w:r w:rsidR="002D7E46" w:rsidRPr="006E3547">
        <w:rPr>
          <w:rFonts w:ascii="Sakkal Majalla" w:hAnsi="Sakkal Majalla" w:cs="Sakkal Majalla" w:hint="cs"/>
          <w:sz w:val="32"/>
          <w:szCs w:val="32"/>
          <w:rtl/>
        </w:rPr>
        <w:t xml:space="preserve">، </w:t>
      </w:r>
      <w:r w:rsidRPr="00FF01FA">
        <w:rPr>
          <w:rFonts w:ascii="Sakkal Majalla" w:hAnsi="Sakkal Majalla" w:cs="Sakkal Majalla"/>
          <w:sz w:val="32"/>
          <w:szCs w:val="32"/>
        </w:rPr>
        <w:t xml:space="preserve"> </w:t>
      </w:r>
      <w:r w:rsidRPr="00FF01FA">
        <w:rPr>
          <w:rFonts w:ascii="Sakkal Majalla" w:hAnsi="Sakkal Majalla" w:cs="Sakkal Majalla"/>
          <w:sz w:val="32"/>
          <w:szCs w:val="32"/>
          <w:rtl/>
        </w:rPr>
        <w:t>ويعكس</w:t>
      </w:r>
      <w:proofErr w:type="gramEnd"/>
      <w:r w:rsidRPr="00FF01FA">
        <w:rPr>
          <w:rFonts w:ascii="Sakkal Majalla" w:hAnsi="Sakkal Majalla" w:cs="Sakkal Majalla"/>
          <w:sz w:val="32"/>
          <w:szCs w:val="32"/>
          <w:rtl/>
        </w:rPr>
        <w:t xml:space="preserve"> هذا التعريف أن إدارة المخاطر ليست مسألة تقنية بحتة، بل تشمل الثقافة التنظيمية وتوعية العاملين وتعزيز مهاراتهم في التعامل مع المواقف غير المتوقعة</w:t>
      </w:r>
      <w:r w:rsidRPr="00FF01FA">
        <w:rPr>
          <w:rFonts w:ascii="Sakkal Majalla" w:hAnsi="Sakkal Majalla" w:cs="Sakkal Majalla"/>
          <w:sz w:val="32"/>
          <w:szCs w:val="32"/>
        </w:rPr>
        <w:t>.</w:t>
      </w:r>
    </w:p>
    <w:p w14:paraId="4ED6A2B2" w14:textId="2371F3A7" w:rsidR="00A82935" w:rsidRPr="00A82935" w:rsidRDefault="00A82935" w:rsidP="00E208DB">
      <w:pPr>
        <w:spacing w:line="360" w:lineRule="auto"/>
        <w:ind w:firstLine="284"/>
        <w:jc w:val="both"/>
        <w:rPr>
          <w:rFonts w:ascii="Sakkal Majalla" w:hAnsi="Sakkal Majalla" w:cs="Sakkal Majalla"/>
          <w:sz w:val="32"/>
          <w:szCs w:val="32"/>
        </w:rPr>
      </w:pPr>
      <w:r w:rsidRPr="00A82935">
        <w:rPr>
          <w:rFonts w:ascii="Sakkal Majalla" w:hAnsi="Sakkal Majalla" w:cs="Sakkal Majalla"/>
          <w:sz w:val="32"/>
          <w:szCs w:val="32"/>
          <w:rtl/>
        </w:rPr>
        <w:t>من خلال ما سبق</w:t>
      </w:r>
      <w:r w:rsidRPr="006E3547">
        <w:rPr>
          <w:rFonts w:ascii="Sakkal Majalla" w:hAnsi="Sakkal Majalla" w:cs="Sakkal Majalla" w:hint="cs"/>
          <w:sz w:val="32"/>
          <w:szCs w:val="32"/>
          <w:rtl/>
        </w:rPr>
        <w:t xml:space="preserve"> يرى الباحث</w:t>
      </w:r>
      <w:r w:rsidRPr="00A82935">
        <w:rPr>
          <w:rFonts w:ascii="Sakkal Majalla" w:hAnsi="Sakkal Majalla" w:cs="Sakkal Majalla"/>
          <w:sz w:val="32"/>
          <w:szCs w:val="32"/>
          <w:rtl/>
        </w:rPr>
        <w:t xml:space="preserve"> أن إدارة المخاطر تمثل عنصرًا أساسيًا في الإدارة الحديثة، يجمع بين الجانب التحليلي والاستراتيجي والثقافي داخل المنظمة</w:t>
      </w:r>
      <w:r w:rsidR="005D212A" w:rsidRPr="006E3547">
        <w:rPr>
          <w:rFonts w:ascii="Sakkal Majalla" w:hAnsi="Sakkal Majalla" w:cs="Sakkal Majalla" w:hint="cs"/>
          <w:sz w:val="32"/>
          <w:szCs w:val="32"/>
          <w:rtl/>
        </w:rPr>
        <w:t xml:space="preserve"> </w:t>
      </w:r>
      <w:r w:rsidRPr="00A82935">
        <w:rPr>
          <w:rFonts w:ascii="Sakkal Majalla" w:hAnsi="Sakkal Majalla" w:cs="Sakkal Majalla"/>
          <w:sz w:val="32"/>
          <w:szCs w:val="32"/>
          <w:rtl/>
        </w:rPr>
        <w:t xml:space="preserve"> فهي عملية متكاملة تبدأ بتحديد المخاطر المحتملة، وتحليلها وتقييمها، ثم وضع السياسات والخطط المناسبة للتعامل معها بما يضمن حماية الموارد وتحقيق الأهداف المؤسسية</w:t>
      </w:r>
      <w:r w:rsidR="005D212A" w:rsidRPr="006E3547">
        <w:rPr>
          <w:rFonts w:ascii="Sakkal Majalla" w:hAnsi="Sakkal Majalla" w:cs="Sakkal Majalla" w:hint="cs"/>
          <w:sz w:val="32"/>
          <w:szCs w:val="32"/>
          <w:rtl/>
        </w:rPr>
        <w:t>،</w:t>
      </w:r>
      <w:r w:rsidRPr="00A82935">
        <w:rPr>
          <w:rFonts w:ascii="Sakkal Majalla" w:hAnsi="Sakkal Majalla" w:cs="Sakkal Majalla"/>
          <w:sz w:val="32"/>
          <w:szCs w:val="32"/>
          <w:rtl/>
        </w:rPr>
        <w:t xml:space="preserve"> كما أنها لا تقتصر على الجانب الوقائي فحسب، بل تمتد لتصبح أداة استراتيجية لدعم اتخاذ القرار وتعزيز مرونة المنظمة في مواجهة المتغيرات البيئية الداخلية والخارجية</w:t>
      </w:r>
      <w:r w:rsidR="005D212A" w:rsidRPr="006E3547">
        <w:rPr>
          <w:rFonts w:ascii="Sakkal Majalla" w:hAnsi="Sakkal Majalla" w:cs="Sakkal Majalla" w:hint="cs"/>
          <w:sz w:val="32"/>
          <w:szCs w:val="32"/>
          <w:rtl/>
        </w:rPr>
        <w:t xml:space="preserve">، </w:t>
      </w:r>
      <w:r w:rsidRPr="00A82935">
        <w:rPr>
          <w:rFonts w:ascii="Sakkal Majalla" w:hAnsi="Sakkal Majalla" w:cs="Sakkal Majalla"/>
          <w:sz w:val="32"/>
          <w:szCs w:val="32"/>
        </w:rPr>
        <w:t xml:space="preserve"> </w:t>
      </w:r>
      <w:r w:rsidRPr="00A82935">
        <w:rPr>
          <w:rFonts w:ascii="Sakkal Majalla" w:hAnsi="Sakkal Majalla" w:cs="Sakkal Majalla"/>
          <w:sz w:val="32"/>
          <w:szCs w:val="32"/>
          <w:rtl/>
        </w:rPr>
        <w:t>وبذلك فإن إدارة المخاطر تمثل إطارًا شاملاً يربط بين المعلومات والتحليل والخطط التنفيذية والثقافة التنظيمية، بما يضمن قدرة المؤسسة على التعامل مع الأزمات</w:t>
      </w:r>
      <w:r w:rsidR="005D212A" w:rsidRPr="006E3547">
        <w:rPr>
          <w:rFonts w:ascii="Sakkal Majalla" w:hAnsi="Sakkal Majalla" w:cs="Sakkal Majalla" w:hint="cs"/>
          <w:sz w:val="32"/>
          <w:szCs w:val="32"/>
          <w:rtl/>
        </w:rPr>
        <w:t>،</w:t>
      </w:r>
      <w:r w:rsidRPr="00A82935">
        <w:rPr>
          <w:rFonts w:ascii="Sakkal Majalla" w:hAnsi="Sakkal Majalla" w:cs="Sakkal Majalla"/>
          <w:sz w:val="32"/>
          <w:szCs w:val="32"/>
          <w:rtl/>
        </w:rPr>
        <w:t xml:space="preserve"> واستثمار الفرص، وتحقيق الاستدامة والتنافسية في بيئات عمل متقلبة ومعقدة</w:t>
      </w:r>
      <w:r w:rsidRPr="00A82935">
        <w:rPr>
          <w:rFonts w:ascii="Sakkal Majalla" w:hAnsi="Sakkal Majalla" w:cs="Sakkal Majalla"/>
          <w:sz w:val="32"/>
          <w:szCs w:val="32"/>
        </w:rPr>
        <w:t>.</w:t>
      </w:r>
    </w:p>
    <w:p w14:paraId="494EDA75" w14:textId="4B94CC17" w:rsidR="00FF01FA" w:rsidRPr="006E3547" w:rsidRDefault="005D212A" w:rsidP="00E208DB">
      <w:pPr>
        <w:pStyle w:val="2"/>
        <w:spacing w:line="360" w:lineRule="auto"/>
        <w:rPr>
          <w:rFonts w:ascii="Sakkal Majalla" w:hAnsi="Sakkal Majalla" w:cs="Sakkal Majalla"/>
          <w:b/>
          <w:bCs/>
          <w:color w:val="auto"/>
          <w:sz w:val="36"/>
          <w:szCs w:val="36"/>
          <w:rtl/>
        </w:rPr>
      </w:pPr>
      <w:bookmarkStart w:id="35" w:name="_Toc213876290"/>
      <w:r w:rsidRPr="006E3547">
        <w:rPr>
          <w:rFonts w:ascii="Sakkal Majalla" w:hAnsi="Sakkal Majalla" w:cs="Sakkal Majalla"/>
          <w:b/>
          <w:bCs/>
          <w:color w:val="auto"/>
          <w:sz w:val="36"/>
          <w:szCs w:val="36"/>
          <w:rtl/>
        </w:rPr>
        <w:t>أهمية إدارة المخاطر:</w:t>
      </w:r>
      <w:bookmarkEnd w:id="35"/>
    </w:p>
    <w:p w14:paraId="735EB17D" w14:textId="04941F72"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 xml:space="preserve">تُعد إدارة المخاطر من الركائز الأساسية للإدارة الحديثة، نظراً لما تمثله من أداة فعّالة للحفاظ على استقرار المؤسسات وضمان استدامة أعمالها في بيئات عمل متغيرة ومعقدة فبينما كانت المنظمات في </w:t>
      </w:r>
      <w:r w:rsidRPr="00DB49D6">
        <w:rPr>
          <w:rFonts w:ascii="Sakkal Majalla" w:hAnsi="Sakkal Majalla" w:cs="Sakkal Majalla"/>
          <w:sz w:val="32"/>
          <w:szCs w:val="32"/>
          <w:rtl/>
        </w:rPr>
        <w:lastRenderedPageBreak/>
        <w:t>الماضي تعتمد على الخبرة والحدس في مواجهة الأحداث غير المتوقعة، أصبحت إدارة المخاطر اليوم عملية منهجية متكاملة تقوم على تحديد المخاطر، تحليلها، تقييمها، ووضع الخطط والسياسات الملائمة لمعالجتها أو الحد من آثارها</w:t>
      </w:r>
      <w:r w:rsidRPr="003A35D3">
        <w:rPr>
          <w:rFonts w:ascii="Sakkal Majalla" w:hAnsi="Sakkal Majalla" w:cs="Sakkal Majalla" w:hint="cs"/>
          <w:sz w:val="32"/>
          <w:szCs w:val="32"/>
          <w:rtl/>
        </w:rPr>
        <w:t xml:space="preserve"> </w:t>
      </w:r>
      <w:r w:rsidRPr="00DB49D6">
        <w:rPr>
          <w:rFonts w:ascii="Sakkal Majalla" w:hAnsi="Sakkal Majalla" w:cs="Sakkal Majalla"/>
          <w:sz w:val="32"/>
          <w:szCs w:val="32"/>
          <w:rtl/>
        </w:rPr>
        <w:t>ويتيح هذا النهج للمنظمة إمكانية التعامل مع المخاطر بشكل استباقي، بدلاً من الاكتفاء بالاستجابة بعد وقوع الأحداث، مما يقلل الخسائر ويعزز قدرة المؤسسة على الاستمرار وتحقيق أهدافها الاستراتيجية</w:t>
      </w:r>
      <w:r w:rsidRPr="00DB49D6">
        <w:rPr>
          <w:rFonts w:ascii="Sakkal Majalla" w:hAnsi="Sakkal Majalla" w:cs="Sakkal Majalla"/>
          <w:sz w:val="32"/>
          <w:szCs w:val="32"/>
        </w:rPr>
        <w:t>.</w:t>
      </w:r>
      <w:r w:rsidR="003A35D3">
        <w:rPr>
          <w:rFonts w:ascii="Sakkal Majalla" w:hAnsi="Sakkal Majalla" w:cs="Sakkal Majalla" w:hint="cs"/>
          <w:sz w:val="32"/>
          <w:szCs w:val="32"/>
          <w:rtl/>
        </w:rPr>
        <w:t>( القحطاني،2023)</w:t>
      </w:r>
    </w:p>
    <w:p w14:paraId="12CBEF84" w14:textId="5603357B"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تظهر أهمية إدارة المخاطر بشكل واضح في دعم اتخاذ القرار الاستراتيجي، حيث توفر للقيادات العليا معلومات دقيقة وموضوعية حول طبيعة المخاطر، واحتمالية حدوثها، ودرجة تأثيرها المحتملة على الأداء المؤسسي ومن خلال هذا التحليل، يمكن للمسؤولين اختيار البدائل الأنسب واتخاذ قرارات مدروسة تحقق التوازن بين العوائد والمخاطر، وتساعد على تقليل التسرع أو القرارات المرتجلة التي قد تنشأ عن حالات الارتباك والضغط أثناء الأزمات</w:t>
      </w:r>
      <w:r w:rsidRPr="003A35D3">
        <w:rPr>
          <w:rFonts w:ascii="Sakkal Majalla" w:hAnsi="Sakkal Majalla" w:cs="Sakkal Majalla" w:hint="cs"/>
          <w:sz w:val="32"/>
          <w:szCs w:val="32"/>
          <w:rtl/>
        </w:rPr>
        <w:t>،</w:t>
      </w:r>
      <w:r w:rsidRPr="00DB49D6">
        <w:rPr>
          <w:rFonts w:ascii="Sakkal Majalla" w:hAnsi="Sakkal Majalla" w:cs="Sakkal Majalla"/>
          <w:sz w:val="32"/>
          <w:szCs w:val="32"/>
          <w:rtl/>
        </w:rPr>
        <w:t xml:space="preserve"> بهذا الشكل تصبح إدارة المخاطر أداة استراتيجية تعزز مرونة المنظمة، وتضمن قدرتها على التكيف مع المتغيرات البيئية الداخلية والخارجية، سواء كانت اقتصادية، تقنية، سياسية، أو بيئية</w:t>
      </w:r>
      <w:r w:rsidRPr="00DB49D6">
        <w:rPr>
          <w:rFonts w:ascii="Sakkal Majalla" w:hAnsi="Sakkal Majalla" w:cs="Sakkal Majalla"/>
          <w:sz w:val="32"/>
          <w:szCs w:val="32"/>
        </w:rPr>
        <w:t>.</w:t>
      </w:r>
    </w:p>
    <w:p w14:paraId="34B04C08" w14:textId="76F71E46"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 xml:space="preserve">إضافة إلى ذلك تُسهم إدارة المخاطر في تعزيز الثقافة التنظيمية والوعي المؤسسي، إذ تشجع على التزام العاملين بالإجراءات الوقائية، وتطوير مهارات الاستجابة السريعة للأزمات، وتحفيز السلوكيات المسؤولة داخل </w:t>
      </w:r>
      <w:proofErr w:type="gramStart"/>
      <w:r w:rsidRPr="00DB49D6">
        <w:rPr>
          <w:rFonts w:ascii="Sakkal Majalla" w:hAnsi="Sakkal Majalla" w:cs="Sakkal Majalla"/>
          <w:sz w:val="32"/>
          <w:szCs w:val="32"/>
          <w:rtl/>
        </w:rPr>
        <w:t>المؤسسة</w:t>
      </w:r>
      <w:r w:rsidRPr="006E3547">
        <w:rPr>
          <w:rFonts w:ascii="Sakkal Majalla" w:hAnsi="Sakkal Majalla" w:cs="Sakkal Majalla" w:hint="cs"/>
          <w:sz w:val="32"/>
          <w:szCs w:val="32"/>
          <w:rtl/>
        </w:rPr>
        <w:t xml:space="preserve"> </w:t>
      </w:r>
      <w:r w:rsidRPr="00DB49D6">
        <w:rPr>
          <w:rFonts w:ascii="Sakkal Majalla" w:hAnsi="Sakkal Majalla" w:cs="Sakkal Majalla"/>
          <w:sz w:val="32"/>
          <w:szCs w:val="32"/>
          <w:rtl/>
        </w:rPr>
        <w:t xml:space="preserve"> هذا</w:t>
      </w:r>
      <w:proofErr w:type="gramEnd"/>
      <w:r w:rsidRPr="00DB49D6">
        <w:rPr>
          <w:rFonts w:ascii="Sakkal Majalla" w:hAnsi="Sakkal Majalla" w:cs="Sakkal Majalla"/>
          <w:sz w:val="32"/>
          <w:szCs w:val="32"/>
          <w:rtl/>
        </w:rPr>
        <w:t xml:space="preserve"> البعد البشري والثقافي يضمن أن تكون إدارة المخاطر جزءًا لا يتجزأ من العمليات اليومية، وليس مجرد مجموعة من السياسات أو الإجراءات المكتوبة، ما يرفع من قدرة المنظمة على تحويل المخاطر المحتملة إلى فرص يمكن استثمارها وتحقيق ميزة تنافسية مستدامة</w:t>
      </w:r>
      <w:r w:rsidRPr="00DB49D6">
        <w:rPr>
          <w:rFonts w:ascii="Sakkal Majalla" w:hAnsi="Sakkal Majalla" w:cs="Sakkal Majalla"/>
          <w:sz w:val="32"/>
          <w:szCs w:val="32"/>
        </w:rPr>
        <w:t>.</w:t>
      </w:r>
      <w:r w:rsidR="003A35D3">
        <w:rPr>
          <w:rFonts w:ascii="Sakkal Majalla" w:hAnsi="Sakkal Majalla" w:cs="Sakkal Majalla" w:hint="cs"/>
          <w:sz w:val="32"/>
          <w:szCs w:val="32"/>
          <w:rtl/>
        </w:rPr>
        <w:t>(على،2020)</w:t>
      </w:r>
    </w:p>
    <w:p w14:paraId="6A61A7C5" w14:textId="3AA4684D"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كما أن إدارة المخاطر تسهم في حماية الموارد المادية والبشرية والمالية والمعنوية للمنظمة، وهو ما ينعكس إيجاباً على استدامة عملياتها وقدرتها على المنافسة في الأسواق المحلية والعالمية</w:t>
      </w:r>
      <w:r w:rsidRPr="006E3547">
        <w:rPr>
          <w:rFonts w:ascii="Sakkal Majalla" w:hAnsi="Sakkal Majalla" w:cs="Sakkal Majalla" w:hint="cs"/>
          <w:sz w:val="32"/>
          <w:szCs w:val="32"/>
          <w:rtl/>
        </w:rPr>
        <w:t>،</w:t>
      </w:r>
      <w:r w:rsidRPr="00DB49D6">
        <w:rPr>
          <w:rFonts w:ascii="Sakkal Majalla" w:hAnsi="Sakkal Majalla" w:cs="Sakkal Majalla"/>
          <w:sz w:val="32"/>
          <w:szCs w:val="32"/>
          <w:rtl/>
        </w:rPr>
        <w:t xml:space="preserve"> فهي تمكن الشركات من تحديد أولويات العمل بناءً على تقييم المخاطر، ما يساعد في تخصيص الموارد بكفاءة، </w:t>
      </w:r>
      <w:r w:rsidRPr="00DB49D6">
        <w:rPr>
          <w:rFonts w:ascii="Sakkal Majalla" w:hAnsi="Sakkal Majalla" w:cs="Sakkal Majalla"/>
          <w:sz w:val="32"/>
          <w:szCs w:val="32"/>
          <w:rtl/>
        </w:rPr>
        <w:lastRenderedPageBreak/>
        <w:t>وتجنب الهدر، وتعظيم العوائد من الاستثمارات، مع الحفاظ على سمعة المؤسسة وولاء عملائها وشركائها</w:t>
      </w:r>
      <w:r w:rsidRPr="00DB49D6">
        <w:rPr>
          <w:rFonts w:ascii="Sakkal Majalla" w:hAnsi="Sakkal Majalla" w:cs="Sakkal Majalla"/>
          <w:sz w:val="32"/>
          <w:szCs w:val="32"/>
        </w:rPr>
        <w:t>.</w:t>
      </w:r>
    </w:p>
    <w:p w14:paraId="3F6E1ABD" w14:textId="3B74B62F"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 xml:space="preserve">وفي سياق المؤسسات الكبرى مثل شركة أرامكو السعودية، تبرز أهمية إدارة المخاطر بشكل أكبر، حيث تساهم في صون الاستقرار المالي والتشغيلي والاستراتيجي في مواجهة تقلبات أسعار النفط العالمية، والتحديات البيئية، والابتكارات التكنولوجية، والأزمات </w:t>
      </w:r>
      <w:proofErr w:type="gramStart"/>
      <w:r w:rsidRPr="00DB49D6">
        <w:rPr>
          <w:rFonts w:ascii="Sakkal Majalla" w:hAnsi="Sakkal Majalla" w:cs="Sakkal Majalla"/>
          <w:sz w:val="32"/>
          <w:szCs w:val="32"/>
          <w:rtl/>
        </w:rPr>
        <w:t>الجيوسياسية</w:t>
      </w:r>
      <w:r w:rsidR="00E208DB" w:rsidRPr="006E3547">
        <w:rPr>
          <w:rFonts w:ascii="Sakkal Majalla" w:hAnsi="Sakkal Majalla" w:cs="Sakkal Majalla" w:hint="cs"/>
          <w:sz w:val="32"/>
          <w:szCs w:val="32"/>
          <w:rtl/>
        </w:rPr>
        <w:t xml:space="preserve"> </w:t>
      </w:r>
      <w:r w:rsidRPr="00DB49D6">
        <w:rPr>
          <w:rFonts w:ascii="Sakkal Majalla" w:hAnsi="Sakkal Majalla" w:cs="Sakkal Majalla"/>
          <w:sz w:val="32"/>
          <w:szCs w:val="32"/>
          <w:rtl/>
        </w:rPr>
        <w:t xml:space="preserve"> من</w:t>
      </w:r>
      <w:proofErr w:type="gramEnd"/>
      <w:r w:rsidRPr="00DB49D6">
        <w:rPr>
          <w:rFonts w:ascii="Sakkal Majalla" w:hAnsi="Sakkal Majalla" w:cs="Sakkal Majalla"/>
          <w:sz w:val="32"/>
          <w:szCs w:val="32"/>
          <w:rtl/>
        </w:rPr>
        <w:t xml:space="preserve"> خلال دمج إدارة المخاطر ضمن استراتيجية الشركة، يمكن تحقيق تكامل بين التخطيط طويل الأمد واتخاذ القرارات التشغيلية اليومية، بما يعزز الاستدامة ويقلل من احتمالية حدوث أزمات تؤثر على الأداء العام للمؤسسة</w:t>
      </w:r>
      <w:r w:rsidRPr="00DB49D6">
        <w:rPr>
          <w:rFonts w:ascii="Sakkal Majalla" w:hAnsi="Sakkal Majalla" w:cs="Sakkal Majalla"/>
          <w:sz w:val="32"/>
          <w:szCs w:val="32"/>
        </w:rPr>
        <w:t>.</w:t>
      </w:r>
    </w:p>
    <w:p w14:paraId="7E04AD42" w14:textId="077E0B4F" w:rsidR="00DB49D6" w:rsidRPr="00DB49D6" w:rsidRDefault="00DB49D6" w:rsidP="00E208DB">
      <w:pPr>
        <w:spacing w:line="360" w:lineRule="auto"/>
        <w:ind w:firstLine="284"/>
        <w:jc w:val="both"/>
        <w:rPr>
          <w:rFonts w:ascii="Sakkal Majalla" w:hAnsi="Sakkal Majalla" w:cs="Sakkal Majalla"/>
          <w:sz w:val="32"/>
          <w:szCs w:val="32"/>
        </w:rPr>
      </w:pPr>
      <w:r w:rsidRPr="00DB49D6">
        <w:rPr>
          <w:rFonts w:ascii="Sakkal Majalla" w:hAnsi="Sakkal Majalla" w:cs="Sakkal Majalla"/>
          <w:sz w:val="32"/>
          <w:szCs w:val="32"/>
          <w:rtl/>
        </w:rPr>
        <w:t>وباختصار تتضح أهمية إدارة المخاطر في كونها إطاراً متكاملاً يجمع بين التحليل الفني، التخطيط الاستراتيجي، والثقافة المؤسسية، يضمن قدرة المنظمة على التكيف مع المتغيرات، حماية مواردها، استثمار الفرص، وتقليل الآثار السلبية للأزمات، بما يسهم في تحقيق التميز المؤسسي والاستدامة في بيئات العمل المتقلبة والمعقدة</w:t>
      </w:r>
      <w:r w:rsidRPr="00DB49D6">
        <w:rPr>
          <w:rFonts w:ascii="Sakkal Majalla" w:hAnsi="Sakkal Majalla" w:cs="Sakkal Majalla"/>
          <w:sz w:val="32"/>
          <w:szCs w:val="32"/>
        </w:rPr>
        <w:t>.</w:t>
      </w:r>
    </w:p>
    <w:p w14:paraId="67F6A657" w14:textId="0144822B" w:rsidR="00282222" w:rsidRPr="006E3547" w:rsidRDefault="00E208DB" w:rsidP="00282222">
      <w:pPr>
        <w:pStyle w:val="1"/>
        <w:rPr>
          <w:rFonts w:ascii="Sakkal Majalla" w:hAnsi="Sakkal Majalla" w:cs="Sakkal Majalla"/>
          <w:b/>
          <w:bCs/>
          <w:color w:val="auto"/>
          <w:sz w:val="36"/>
          <w:szCs w:val="36"/>
          <w:rtl/>
        </w:rPr>
      </w:pPr>
      <w:bookmarkStart w:id="36" w:name="_Toc213876291"/>
      <w:r w:rsidRPr="006E3547">
        <w:rPr>
          <w:rFonts w:ascii="Sakkal Majalla" w:hAnsi="Sakkal Majalla" w:cs="Sakkal Majalla"/>
          <w:b/>
          <w:bCs/>
          <w:color w:val="auto"/>
          <w:sz w:val="36"/>
          <w:szCs w:val="36"/>
          <w:rtl/>
        </w:rPr>
        <w:t>أهداف إدارة المخاطر:</w:t>
      </w:r>
      <w:bookmarkEnd w:id="36"/>
    </w:p>
    <w:p w14:paraId="12C3ECB4" w14:textId="77777777" w:rsidR="00282222" w:rsidRPr="006E3547" w:rsidRDefault="00282222" w:rsidP="00282222">
      <w:pPr>
        <w:rPr>
          <w:sz w:val="24"/>
          <w:szCs w:val="24"/>
        </w:rPr>
      </w:pPr>
    </w:p>
    <w:p w14:paraId="61871064" w14:textId="72FAF641" w:rsidR="00282222" w:rsidRPr="00282222" w:rsidRDefault="00282222" w:rsidP="00282222">
      <w:pPr>
        <w:spacing w:line="360" w:lineRule="auto"/>
        <w:ind w:firstLine="284"/>
        <w:jc w:val="both"/>
        <w:rPr>
          <w:rFonts w:ascii="Sakkal Majalla" w:hAnsi="Sakkal Majalla" w:cs="Sakkal Majalla"/>
          <w:sz w:val="32"/>
          <w:szCs w:val="32"/>
        </w:rPr>
      </w:pPr>
      <w:r w:rsidRPr="00282222">
        <w:rPr>
          <w:rFonts w:ascii="Sakkal Majalla" w:hAnsi="Sakkal Majalla" w:cs="Sakkal Majalla"/>
          <w:sz w:val="32"/>
          <w:szCs w:val="32"/>
          <w:rtl/>
        </w:rPr>
        <w:t>تهدف إدارة المخاطر إلى تحقيق مجموعة من الأهداف الأساسية التي تكفل حماية المؤسسة، وتعزيز قدرتها على مواجهة التحديات، ودعم اتخاذ القرارات الاستراتيجية بكفاءة. ويمكن تلخيص هذه الأهداف في المحاور التالية</w:t>
      </w:r>
      <w:r w:rsidRPr="00282222">
        <w:rPr>
          <w:rFonts w:ascii="Sakkal Majalla" w:hAnsi="Sakkal Majalla" w:cs="Sakkal Majalla"/>
          <w:sz w:val="32"/>
          <w:szCs w:val="32"/>
        </w:rPr>
        <w:t>:</w:t>
      </w:r>
      <w:r w:rsidR="003A35D3">
        <w:rPr>
          <w:rFonts w:ascii="Sakkal Majalla" w:hAnsi="Sakkal Majalla" w:cs="Sakkal Majalla" w:hint="cs"/>
          <w:sz w:val="32"/>
          <w:szCs w:val="32"/>
          <w:rtl/>
        </w:rPr>
        <w:t xml:space="preserve">( </w:t>
      </w:r>
      <w:r w:rsidR="00194E91">
        <w:rPr>
          <w:rFonts w:ascii="Sakkal Majalla" w:hAnsi="Sakkal Majalla" w:cs="Sakkal Majalla" w:hint="cs"/>
          <w:sz w:val="32"/>
          <w:szCs w:val="32"/>
          <w:rtl/>
        </w:rPr>
        <w:t>نصر الدين، 2020)</w:t>
      </w:r>
    </w:p>
    <w:p w14:paraId="158CB35C" w14:textId="4929A355" w:rsidR="00282222" w:rsidRPr="00282222"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t>حماية الموارد المؤسسية</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 xml:space="preserve">يسعى أي نظام فعال لإدارة المخاطر إلى حماية الموارد المالية، البشرية، المادية، والتقنية للمنظمة من التعرض للخسائر أو الضرر الناتج عن المخاطر </w:t>
      </w:r>
      <w:proofErr w:type="gramStart"/>
      <w:r w:rsidRPr="00282222">
        <w:rPr>
          <w:rFonts w:ascii="Sakkal Majalla" w:hAnsi="Sakkal Majalla" w:cs="Sakkal Majalla"/>
          <w:sz w:val="32"/>
          <w:szCs w:val="32"/>
          <w:rtl/>
        </w:rPr>
        <w:t>المحتملة</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 xml:space="preserve"> فعندما</w:t>
      </w:r>
      <w:proofErr w:type="gramEnd"/>
      <w:r w:rsidRPr="00282222">
        <w:rPr>
          <w:rFonts w:ascii="Sakkal Majalla" w:hAnsi="Sakkal Majalla" w:cs="Sakkal Majalla"/>
          <w:sz w:val="32"/>
          <w:szCs w:val="32"/>
          <w:rtl/>
        </w:rPr>
        <w:t xml:space="preserve"> تُحدد المخاطر المحتملة وتُقيّم بدقة، يمكن وضع استراتيجيات للحد من آثارها، مثل وضع خطط </w:t>
      </w:r>
      <w:r w:rsidRPr="00282222">
        <w:rPr>
          <w:rFonts w:ascii="Sakkal Majalla" w:hAnsi="Sakkal Majalla" w:cs="Sakkal Majalla"/>
          <w:sz w:val="32"/>
          <w:szCs w:val="32"/>
          <w:rtl/>
        </w:rPr>
        <w:lastRenderedPageBreak/>
        <w:t>الطوارئ، التأمين، أو إعادة توزيع الموارد بطريقة تقلل الخسائر. هذا الهدف يُعد أساسياً للحفاظ على استقرار المنظمة واستمرارية أعمالها</w:t>
      </w:r>
      <w:r w:rsidRPr="00282222">
        <w:rPr>
          <w:rFonts w:ascii="Sakkal Majalla" w:hAnsi="Sakkal Majalla" w:cs="Sakkal Majalla"/>
          <w:sz w:val="32"/>
          <w:szCs w:val="32"/>
        </w:rPr>
        <w:t>.</w:t>
      </w:r>
    </w:p>
    <w:p w14:paraId="51C97A88" w14:textId="6BA9C3E7" w:rsidR="00282222" w:rsidRPr="006E3547"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t>تعزيز القدرة على اتخاذ قرارات استراتيجية سليمة</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 xml:space="preserve">تعتبر إدارة المخاطر أداة داعمة لصنع القرار الاستراتيجي، إذ توفر معلومات دقيقة وموضوعية حول المخاطر المحتملة </w:t>
      </w:r>
      <w:proofErr w:type="gramStart"/>
      <w:r w:rsidRPr="00282222">
        <w:rPr>
          <w:rFonts w:ascii="Sakkal Majalla" w:hAnsi="Sakkal Majalla" w:cs="Sakkal Majalla"/>
          <w:sz w:val="32"/>
          <w:szCs w:val="32"/>
          <w:rtl/>
        </w:rPr>
        <w:t>وتأثيراتها</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 xml:space="preserve"> من</w:t>
      </w:r>
      <w:proofErr w:type="gramEnd"/>
      <w:r w:rsidRPr="00282222">
        <w:rPr>
          <w:rFonts w:ascii="Sakkal Majalla" w:hAnsi="Sakkal Majalla" w:cs="Sakkal Majalla"/>
          <w:sz w:val="32"/>
          <w:szCs w:val="32"/>
          <w:rtl/>
        </w:rPr>
        <w:t xml:space="preserve"> خلال التحليل المنهجي للمخاطر، يمكن للإدارة العليا اختيار البدائل الأكثر فعالية وتحقيق التوازن بين العوائد والمخاطر، ما يقلل من الاعتماد على الحدس أو القرارات المرتجلة، ويضمن اتخاذ قرارات مبنية على أسس علمية واستراتيجية</w:t>
      </w:r>
      <w:r w:rsidRPr="00282222">
        <w:rPr>
          <w:rFonts w:ascii="Sakkal Majalla" w:hAnsi="Sakkal Majalla" w:cs="Sakkal Majalla"/>
          <w:sz w:val="32"/>
          <w:szCs w:val="32"/>
        </w:rPr>
        <w:t>.</w:t>
      </w:r>
    </w:p>
    <w:p w14:paraId="396E9065" w14:textId="65F944AE" w:rsidR="00282222" w:rsidRPr="00282222"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t>زيادة مرونة المؤسسة في مواجهة التغيرات والأزمات</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تهدف إدارة المخاطر إلى تطوير مرونة المنظمة وقدرتها على التكيف مع المتغيرات البيئية الداخلية والخارجية، سواء كانت اقتصادية، سياسية، تكنولوجية، أو بيئية. فالاستعداد المسبق لمواجهة المخاطر يضمن استمرار العمليات الحيوية للمنظمة وتقليل التأثير السلبي للأحداث غير المتوقعة، ما يعزز استدامة الأعمال ويجعلها أكثر قدرة على المنافسة</w:t>
      </w:r>
      <w:r w:rsidRPr="00282222">
        <w:rPr>
          <w:rFonts w:ascii="Sakkal Majalla" w:hAnsi="Sakkal Majalla" w:cs="Sakkal Majalla"/>
          <w:sz w:val="32"/>
          <w:szCs w:val="32"/>
        </w:rPr>
        <w:t>.</w:t>
      </w:r>
    </w:p>
    <w:p w14:paraId="61A63620" w14:textId="2DC75FA1" w:rsidR="00282222" w:rsidRPr="00282222"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t>تعزيز الثقافة التنظيمية والوعي المؤسسي</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يسهم دمج إدارة المخاطر ضمن ثقافة المنظمة في رفع مستوى الوعي لدى العاملين بأهمية الالتزام بالإجراءات الوقائية والاستعداد للأزمات</w:t>
      </w:r>
      <w:r w:rsidRPr="006E3547">
        <w:rPr>
          <w:rFonts w:ascii="Sakkal Majalla" w:hAnsi="Sakkal Majalla" w:cs="Sakkal Majalla" w:hint="cs"/>
          <w:sz w:val="32"/>
          <w:szCs w:val="32"/>
          <w:rtl/>
        </w:rPr>
        <w:t>،</w:t>
      </w:r>
      <w:r w:rsidRPr="00282222">
        <w:rPr>
          <w:rFonts w:ascii="Sakkal Majalla" w:hAnsi="Sakkal Majalla" w:cs="Sakkal Majalla"/>
          <w:sz w:val="32"/>
          <w:szCs w:val="32"/>
          <w:rtl/>
        </w:rPr>
        <w:t xml:space="preserve"> كما يشجع على تطوير مهارات التعامل مع المخاطر، واتخاذ سلوكيات مسؤولة تساعد في تقليل الأخطاء والآثار السلبية، ويخلق بيئة عمل أكثر أمانًا واستقرارًا</w:t>
      </w:r>
      <w:r w:rsidRPr="00282222">
        <w:rPr>
          <w:rFonts w:ascii="Sakkal Majalla" w:hAnsi="Sakkal Majalla" w:cs="Sakkal Majalla"/>
          <w:sz w:val="32"/>
          <w:szCs w:val="32"/>
        </w:rPr>
        <w:t>.</w:t>
      </w:r>
    </w:p>
    <w:p w14:paraId="407755BF" w14:textId="6E3646FF" w:rsidR="00282222" w:rsidRPr="00282222"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t>تحويل المخاطر إلى فرص استراتيجية</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لا تقتصر إدارة المخاطر على الجانب الوقائي فقط، بل تمتد لتصبح أداة لتحسين الأداء واستغلال الفرص</w:t>
      </w:r>
      <w:r w:rsidRPr="006E3547">
        <w:rPr>
          <w:rFonts w:ascii="Sakkal Majalla" w:hAnsi="Sakkal Majalla" w:cs="Sakkal Majalla" w:hint="cs"/>
          <w:sz w:val="32"/>
          <w:szCs w:val="32"/>
          <w:rtl/>
        </w:rPr>
        <w:t>،</w:t>
      </w:r>
      <w:r w:rsidRPr="00282222">
        <w:rPr>
          <w:rFonts w:ascii="Sakkal Majalla" w:hAnsi="Sakkal Majalla" w:cs="Sakkal Majalla"/>
          <w:sz w:val="32"/>
          <w:szCs w:val="32"/>
        </w:rPr>
        <w:t xml:space="preserve"> </w:t>
      </w:r>
      <w:r w:rsidRPr="00282222">
        <w:rPr>
          <w:rFonts w:ascii="Sakkal Majalla" w:hAnsi="Sakkal Majalla" w:cs="Sakkal Majalla"/>
          <w:sz w:val="32"/>
          <w:szCs w:val="32"/>
          <w:rtl/>
        </w:rPr>
        <w:t>فالتعرف المبكر على المخاطر وفهم طبيعتها يمكن أن يمكّن المنظمة من الابتكار أو تعديل استراتيجياتها لتحقيق ميزة تنافسية، بما يتيح استثمار الفرص التي قد تنشأ من تغيرات السوق أو التحديات البيئية</w:t>
      </w:r>
      <w:r w:rsidRPr="00282222">
        <w:rPr>
          <w:rFonts w:ascii="Sakkal Majalla" w:hAnsi="Sakkal Majalla" w:cs="Sakkal Majalla"/>
          <w:sz w:val="32"/>
          <w:szCs w:val="32"/>
        </w:rPr>
        <w:t>.</w:t>
      </w:r>
    </w:p>
    <w:p w14:paraId="3D215E59" w14:textId="5033BC08" w:rsidR="00282222" w:rsidRPr="00282222" w:rsidRDefault="00282222" w:rsidP="00282222">
      <w:pPr>
        <w:numPr>
          <w:ilvl w:val="0"/>
          <w:numId w:val="2"/>
        </w:numPr>
        <w:spacing w:line="360" w:lineRule="auto"/>
        <w:jc w:val="both"/>
        <w:rPr>
          <w:rFonts w:ascii="Sakkal Majalla" w:hAnsi="Sakkal Majalla" w:cs="Sakkal Majalla"/>
          <w:sz w:val="32"/>
          <w:szCs w:val="32"/>
        </w:rPr>
      </w:pPr>
      <w:r w:rsidRPr="00282222">
        <w:rPr>
          <w:rFonts w:ascii="Sakkal Majalla" w:hAnsi="Sakkal Majalla" w:cs="Sakkal Majalla"/>
          <w:sz w:val="32"/>
          <w:szCs w:val="32"/>
          <w:rtl/>
        </w:rPr>
        <w:lastRenderedPageBreak/>
        <w:t>ضمان استدامة الأعمال وتحقيق التنافسية</w:t>
      </w:r>
      <w:r w:rsidRPr="00282222">
        <w:rPr>
          <w:rFonts w:ascii="Sakkal Majalla" w:hAnsi="Sakkal Majalla" w:cs="Sakkal Majalla"/>
          <w:sz w:val="32"/>
          <w:szCs w:val="32"/>
        </w:rPr>
        <w:t>:</w:t>
      </w:r>
      <w:r w:rsidRPr="006E3547">
        <w:rPr>
          <w:rFonts w:ascii="Sakkal Majalla" w:hAnsi="Sakkal Majalla" w:cs="Sakkal Majalla" w:hint="cs"/>
          <w:sz w:val="32"/>
          <w:szCs w:val="32"/>
          <w:rtl/>
        </w:rPr>
        <w:t xml:space="preserve"> </w:t>
      </w:r>
      <w:r w:rsidRPr="00282222">
        <w:rPr>
          <w:rFonts w:ascii="Sakkal Majalla" w:hAnsi="Sakkal Majalla" w:cs="Sakkal Majalla"/>
          <w:sz w:val="32"/>
          <w:szCs w:val="32"/>
          <w:rtl/>
        </w:rPr>
        <w:t>يهدف النظام المتكامل لإدارة المخاطر إلى حماية استمرارية العمليات وتحقيق استدامة الأداء المؤسسي، ما ينعكس إيجاباً على سمعة المؤسسة ومصداقيتها أمام العملاء والمستثمرين والشركاء. كما يسهم في تعزيز قدرتها على المنافسة في الأسواق المتقلبة والمعقدة، من خلال التخطيط الاستراتيجي المستند إلى تحليل المخاطر واستباق التحديات المحتملة</w:t>
      </w:r>
      <w:r w:rsidRPr="00282222">
        <w:rPr>
          <w:rFonts w:ascii="Sakkal Majalla" w:hAnsi="Sakkal Majalla" w:cs="Sakkal Majalla"/>
          <w:sz w:val="32"/>
          <w:szCs w:val="32"/>
        </w:rPr>
        <w:t>.</w:t>
      </w:r>
    </w:p>
    <w:p w14:paraId="1BB3066D" w14:textId="4B709462" w:rsidR="00EF2DC1" w:rsidRPr="006E3547" w:rsidRDefault="00EF2DC1" w:rsidP="00EF2DC1">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يتضح من خلال ما تم عرضه أن إدارة المخاطر ليست مجرد أداة إدارية تقليدية، بل تمثل عنصرًا استراتيجيًا حيويًا في المنظمات الحديثة، يجمع بين التحليل المنهجي للمخاطر والتخطيط الاستراتيجي والثقافة المؤسسية فهي توفر للمنظمات القدرة على تحديد المخاطر المحتملة، تقييمها، ووضع السياسات والخطط المناسبة للتعامل معها، بما يضمن حماية الموارد وتحقيق الأهداف المؤسسية</w:t>
      </w:r>
      <w:r w:rsidRPr="006E3547">
        <w:rPr>
          <w:rFonts w:ascii="Sakkal Majalla" w:hAnsi="Sakkal Majalla" w:cs="Sakkal Majalla" w:hint="cs"/>
          <w:sz w:val="32"/>
          <w:szCs w:val="32"/>
          <w:rtl/>
        </w:rPr>
        <w:t xml:space="preserve">، </w:t>
      </w:r>
      <w:r w:rsidRPr="006E3547">
        <w:rPr>
          <w:rFonts w:ascii="Sakkal Majalla" w:hAnsi="Sakkal Majalla" w:cs="Sakkal Majalla"/>
          <w:sz w:val="32"/>
          <w:szCs w:val="32"/>
          <w:rtl/>
        </w:rPr>
        <w:t>وتبرز أهميتها في دعم عملية اتخاذ القرار الاستراتيجي، من خلال توفير معلومات دقيقة تساعد الإدارة العليا على اختيار البدائل الأكثر فعالية وتقليل احتمالية اتخاذ قرارات غير مدروسة.</w:t>
      </w:r>
    </w:p>
    <w:p w14:paraId="2AA771CA" w14:textId="2E3A9CA7" w:rsidR="00EF2DC1" w:rsidRPr="006E3547" w:rsidRDefault="00EF2DC1" w:rsidP="00EF2DC1">
      <w:pPr>
        <w:spacing w:line="360" w:lineRule="auto"/>
        <w:ind w:firstLine="284"/>
        <w:jc w:val="both"/>
        <w:rPr>
          <w:rFonts w:ascii="Sakkal Majalla" w:hAnsi="Sakkal Majalla" w:cs="Sakkal Majalla"/>
          <w:sz w:val="32"/>
          <w:szCs w:val="32"/>
          <w:rtl/>
        </w:rPr>
      </w:pPr>
      <w:r w:rsidRPr="006E3547">
        <w:rPr>
          <w:rFonts w:ascii="Sakkal Majalla" w:hAnsi="Sakkal Majalla" w:cs="Sakkal Majalla"/>
          <w:sz w:val="32"/>
          <w:szCs w:val="32"/>
          <w:rtl/>
        </w:rPr>
        <w:t xml:space="preserve">كما أن إدارة المخاطر تعزز مرونة المؤسسة وقدرتها على التكيف مع المتغيرات الداخلية والخارجية، وتساهم في بناء ثقافة تنظيمية واعية ومسؤولة بين العاملين، مما يضمن استعدادهم للتعامل مع الأزمات وتقليل آثارها </w:t>
      </w:r>
      <w:proofErr w:type="gramStart"/>
      <w:r w:rsidRPr="006E3547">
        <w:rPr>
          <w:rFonts w:ascii="Sakkal Majalla" w:hAnsi="Sakkal Majalla" w:cs="Sakkal Majalla"/>
          <w:sz w:val="32"/>
          <w:szCs w:val="32"/>
          <w:rtl/>
        </w:rPr>
        <w:t>السلبية</w:t>
      </w:r>
      <w:r w:rsidRPr="006E3547">
        <w:rPr>
          <w:rFonts w:ascii="Sakkal Majalla" w:hAnsi="Sakkal Majalla" w:cs="Sakkal Majalla" w:hint="cs"/>
          <w:sz w:val="32"/>
          <w:szCs w:val="32"/>
          <w:rtl/>
        </w:rPr>
        <w:t xml:space="preserve"> </w:t>
      </w:r>
      <w:r w:rsidRPr="006E3547">
        <w:rPr>
          <w:rFonts w:ascii="Sakkal Majalla" w:hAnsi="Sakkal Majalla" w:cs="Sakkal Majalla"/>
          <w:sz w:val="32"/>
          <w:szCs w:val="32"/>
          <w:rtl/>
        </w:rPr>
        <w:t xml:space="preserve"> إلى</w:t>
      </w:r>
      <w:proofErr w:type="gramEnd"/>
      <w:r w:rsidRPr="006E3547">
        <w:rPr>
          <w:rFonts w:ascii="Sakkal Majalla" w:hAnsi="Sakkal Majalla" w:cs="Sakkal Majalla"/>
          <w:sz w:val="32"/>
          <w:szCs w:val="32"/>
          <w:rtl/>
        </w:rPr>
        <w:t xml:space="preserve"> جانب ذلك، تمثل إدارة المخاطر فرصة لتحويل التحديات إلى فرص استراتيجية، بما يساهم في تحسين الأداء المؤسسي، وتعزيز التنافسية، وضمان استدامة الأعمال على المدى الطويل.</w:t>
      </w:r>
    </w:p>
    <w:p w14:paraId="442D4DA1" w14:textId="1998785B" w:rsidR="00282222" w:rsidRPr="00282222" w:rsidRDefault="00EF2DC1" w:rsidP="00EF2DC1">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وبذلك يمكن القول إن إدارة المخاطر تشكل الإطار الشامل الذي يربط بين التحليل والمعلومات والتخطيط والتنفيذ والثقافة المؤسسية، لتصبح أداة لا غنى عنها لكل مؤسسة تطمح إلى تحقيق الاستقرار، والفعالية، والاستدامة، والقدرة على مواجهة بيئات العمل المعقدة والمتغيرة.</w:t>
      </w:r>
    </w:p>
    <w:p w14:paraId="2DFD3672" w14:textId="729A8813" w:rsidR="00B1355C" w:rsidRPr="006E3547" w:rsidRDefault="00B1355C" w:rsidP="006F1564">
      <w:pPr>
        <w:pStyle w:val="2"/>
        <w:rPr>
          <w:rFonts w:ascii="Sakkal Majalla" w:hAnsi="Sakkal Majalla" w:cs="Sakkal Majalla"/>
          <w:b/>
          <w:bCs/>
          <w:color w:val="auto"/>
          <w:sz w:val="36"/>
          <w:szCs w:val="36"/>
          <w:rtl/>
        </w:rPr>
      </w:pPr>
      <w:bookmarkStart w:id="37" w:name="_Toc213876292"/>
      <w:r w:rsidRPr="006E3547">
        <w:rPr>
          <w:rFonts w:ascii="Sakkal Majalla" w:hAnsi="Sakkal Majalla" w:cs="Sakkal Majalla"/>
          <w:b/>
          <w:bCs/>
          <w:color w:val="auto"/>
          <w:sz w:val="36"/>
          <w:szCs w:val="36"/>
          <w:rtl/>
        </w:rPr>
        <w:lastRenderedPageBreak/>
        <w:t>المطلب الثاني: العلاقة بين إدارة المخاطر والقرارات الاستراتيجية</w:t>
      </w:r>
      <w:bookmarkEnd w:id="37"/>
    </w:p>
    <w:p w14:paraId="6AA76AB5" w14:textId="77777777" w:rsidR="006F1564" w:rsidRPr="006E3547" w:rsidRDefault="006F1564" w:rsidP="006F1564">
      <w:pPr>
        <w:rPr>
          <w:sz w:val="24"/>
          <w:szCs w:val="24"/>
          <w:rtl/>
        </w:rPr>
      </w:pPr>
    </w:p>
    <w:p w14:paraId="6D0E401D" w14:textId="1C177354" w:rsidR="006F1564" w:rsidRPr="006E3547" w:rsidRDefault="006F1564" w:rsidP="006F1564">
      <w:pPr>
        <w:spacing w:line="360" w:lineRule="auto"/>
        <w:ind w:firstLine="284"/>
        <w:jc w:val="both"/>
        <w:rPr>
          <w:rFonts w:ascii="Sakkal Majalla" w:hAnsi="Sakkal Majalla" w:cs="Sakkal Majalla"/>
          <w:sz w:val="32"/>
          <w:szCs w:val="32"/>
          <w:rtl/>
        </w:rPr>
      </w:pPr>
      <w:r w:rsidRPr="006F1564">
        <w:rPr>
          <w:rFonts w:ascii="Sakkal Majalla" w:hAnsi="Sakkal Majalla" w:cs="Sakkal Majalla"/>
          <w:sz w:val="32"/>
          <w:szCs w:val="32"/>
          <w:rtl/>
        </w:rPr>
        <w:t xml:space="preserve">تشكل القرارات الاستراتيجية في المنظمات الحديثة محركًا رئيسيًا لتوجيه الموارد وتحقيق الأهداف بعيدة المدى، إلا أن فعالية هذه القرارات تعتمد بشكل كبير على قدرة المنظمة على التنبؤ بالمخاطر المحتملة وتحليل آثارها </w:t>
      </w:r>
      <w:proofErr w:type="gramStart"/>
      <w:r w:rsidRPr="006F1564">
        <w:rPr>
          <w:rFonts w:ascii="Sakkal Majalla" w:hAnsi="Sakkal Majalla" w:cs="Sakkal Majalla"/>
          <w:sz w:val="32"/>
          <w:szCs w:val="32"/>
          <w:rtl/>
        </w:rPr>
        <w:t>المحتملة</w:t>
      </w:r>
      <w:r w:rsidRPr="006F1564">
        <w:rPr>
          <w:rFonts w:ascii="Sakkal Majalla" w:hAnsi="Sakkal Majalla" w:cs="Sakkal Majalla"/>
          <w:sz w:val="32"/>
          <w:szCs w:val="32"/>
        </w:rPr>
        <w:t>.</w:t>
      </w:r>
      <w:r w:rsidR="00194E91">
        <w:rPr>
          <w:rFonts w:ascii="Sakkal Majalla" w:hAnsi="Sakkal Majalla" w:cs="Sakkal Majalla" w:hint="cs"/>
          <w:sz w:val="32"/>
          <w:szCs w:val="32"/>
          <w:rtl/>
        </w:rPr>
        <w:t>(</w:t>
      </w:r>
      <w:proofErr w:type="gramEnd"/>
      <w:r w:rsidR="00194E91">
        <w:rPr>
          <w:rFonts w:ascii="Sakkal Majalla" w:hAnsi="Sakkal Majalla" w:cs="Sakkal Majalla" w:hint="cs"/>
          <w:sz w:val="32"/>
          <w:szCs w:val="32"/>
          <w:rtl/>
        </w:rPr>
        <w:t xml:space="preserve"> العياشي، 2016)</w:t>
      </w:r>
    </w:p>
    <w:p w14:paraId="00D88B31" w14:textId="5D8FB48C" w:rsidR="006F1564" w:rsidRPr="006F1564" w:rsidRDefault="006F1564" w:rsidP="006F1564">
      <w:pPr>
        <w:spacing w:line="360" w:lineRule="auto"/>
        <w:ind w:firstLine="284"/>
        <w:jc w:val="both"/>
        <w:rPr>
          <w:rFonts w:ascii="Sakkal Majalla" w:hAnsi="Sakkal Majalla" w:cs="Sakkal Majalla"/>
          <w:sz w:val="32"/>
          <w:szCs w:val="32"/>
        </w:rPr>
      </w:pPr>
      <w:r w:rsidRPr="006F1564">
        <w:rPr>
          <w:rFonts w:ascii="Sakkal Majalla" w:hAnsi="Sakkal Majalla" w:cs="Sakkal Majalla"/>
          <w:sz w:val="32"/>
          <w:szCs w:val="32"/>
          <w:rtl/>
        </w:rPr>
        <w:t>ومن هنا يظهر الدور الحيوي لإدارة المخاطر كعنصر داعم لصنع القرار الاستراتيجي، حيث تُمكّن الإدارة من اتخاذ خيارات مدروسة تعتمد على معلومات دقيقة ومنهجيات تحليلية علمية، بدلًا من الاكتفاء بالحدس أو التجربة فقط</w:t>
      </w:r>
      <w:r w:rsidRPr="006F1564">
        <w:rPr>
          <w:rFonts w:ascii="Sakkal Majalla" w:hAnsi="Sakkal Majalla" w:cs="Sakkal Majalla"/>
          <w:sz w:val="32"/>
          <w:szCs w:val="32"/>
        </w:rPr>
        <w:t>.</w:t>
      </w:r>
    </w:p>
    <w:p w14:paraId="0E609213" w14:textId="517C3BDA" w:rsidR="006F1564" w:rsidRPr="006F1564" w:rsidRDefault="006F1564" w:rsidP="006F1564">
      <w:pPr>
        <w:spacing w:line="360" w:lineRule="auto"/>
        <w:ind w:firstLine="284"/>
        <w:jc w:val="both"/>
        <w:rPr>
          <w:rFonts w:ascii="Sakkal Majalla" w:hAnsi="Sakkal Majalla" w:cs="Sakkal Majalla"/>
          <w:sz w:val="32"/>
          <w:szCs w:val="32"/>
        </w:rPr>
      </w:pPr>
      <w:r w:rsidRPr="006F1564">
        <w:rPr>
          <w:rFonts w:ascii="Sakkal Majalla" w:hAnsi="Sakkal Majalla" w:cs="Sakkal Majalla"/>
          <w:sz w:val="32"/>
          <w:szCs w:val="32"/>
          <w:rtl/>
        </w:rPr>
        <w:t>وترتكز العلاقة بين إدارة المخاطر والقرارات الاستراتيجية على مبدأ أساسي، وهو أن القرارات الفاعلة لا يمكن أن تُتخذ بمعزل عن المخاطر المرتبطة بها</w:t>
      </w:r>
      <w:r w:rsidRPr="006E3547">
        <w:rPr>
          <w:rFonts w:ascii="Sakkal Majalla" w:hAnsi="Sakkal Majalla" w:cs="Sakkal Majalla" w:hint="cs"/>
          <w:sz w:val="32"/>
          <w:szCs w:val="32"/>
          <w:rtl/>
        </w:rPr>
        <w:t xml:space="preserve"> </w:t>
      </w:r>
      <w:r w:rsidRPr="006F1564">
        <w:rPr>
          <w:rFonts w:ascii="Sakkal Majalla" w:hAnsi="Sakkal Majalla" w:cs="Sakkal Majalla"/>
          <w:sz w:val="32"/>
          <w:szCs w:val="32"/>
          <w:rtl/>
        </w:rPr>
        <w:t>فكل قرار استراتيجي، سواء كان متعلقًا بالاستثمار، التوسع، الابتكار، أو تخصيص الموارد، يحمل في طياته مجموعة من المخاطر الداخلية والخارجية التي قد تؤثر على نجاحه أو فشله</w:t>
      </w:r>
      <w:r w:rsidRPr="006E3547">
        <w:rPr>
          <w:rFonts w:ascii="Sakkal Majalla" w:hAnsi="Sakkal Majalla" w:cs="Sakkal Majalla" w:hint="cs"/>
          <w:sz w:val="32"/>
          <w:szCs w:val="32"/>
          <w:rtl/>
        </w:rPr>
        <w:t xml:space="preserve">، </w:t>
      </w:r>
      <w:r w:rsidRPr="006F1564">
        <w:rPr>
          <w:rFonts w:ascii="Sakkal Majalla" w:hAnsi="Sakkal Majalla" w:cs="Sakkal Majalla"/>
          <w:sz w:val="32"/>
          <w:szCs w:val="32"/>
          <w:rtl/>
        </w:rPr>
        <w:t>ومن ثم فإن دمج إدارة المخاطر ضمن عملية التخطيط الاستراتيجي يضمن أن تكون القرارات مبنية على تحليل شامل لتأثير المخاطر واحتمالية وقوعها، ما يزيد من فرص تحقيق النتائج المرجوة ويقلل من احتمالية التعرض لأزمات مفاجئة</w:t>
      </w:r>
      <w:r w:rsidRPr="006F1564">
        <w:rPr>
          <w:rFonts w:ascii="Sakkal Majalla" w:hAnsi="Sakkal Majalla" w:cs="Sakkal Majalla"/>
          <w:sz w:val="32"/>
          <w:szCs w:val="32"/>
        </w:rPr>
        <w:t>.</w:t>
      </w:r>
      <w:r w:rsidR="00D13C64">
        <w:rPr>
          <w:rFonts w:ascii="Sakkal Majalla" w:hAnsi="Sakkal Majalla" w:cs="Sakkal Majalla" w:hint="cs"/>
          <w:sz w:val="32"/>
          <w:szCs w:val="32"/>
          <w:rtl/>
        </w:rPr>
        <w:t xml:space="preserve">( </w:t>
      </w:r>
      <w:r w:rsidR="00552A89">
        <w:rPr>
          <w:rFonts w:ascii="Sakkal Majalla" w:hAnsi="Sakkal Majalla" w:cs="Sakkal Majalla" w:hint="cs"/>
          <w:sz w:val="32"/>
          <w:szCs w:val="32"/>
          <w:rtl/>
        </w:rPr>
        <w:t>حجاج،2017)</w:t>
      </w:r>
    </w:p>
    <w:p w14:paraId="29D08A05" w14:textId="515C6357" w:rsidR="006F1564" w:rsidRPr="006F1564" w:rsidRDefault="006F1564" w:rsidP="006F1564">
      <w:pPr>
        <w:spacing w:line="360" w:lineRule="auto"/>
        <w:ind w:firstLine="284"/>
        <w:jc w:val="both"/>
        <w:rPr>
          <w:rFonts w:ascii="Sakkal Majalla" w:hAnsi="Sakkal Majalla" w:cs="Sakkal Majalla"/>
          <w:sz w:val="32"/>
          <w:szCs w:val="32"/>
        </w:rPr>
      </w:pPr>
      <w:r w:rsidRPr="006F1564">
        <w:rPr>
          <w:rFonts w:ascii="Sakkal Majalla" w:hAnsi="Sakkal Majalla" w:cs="Sakkal Majalla"/>
          <w:sz w:val="32"/>
          <w:szCs w:val="32"/>
          <w:rtl/>
        </w:rPr>
        <w:t xml:space="preserve">كما أن العلاقة بين إدارة المخاطر وصنع القرار الاستراتيجي تتجلى في تعزيز مرونة المنظمة وقدرتها على التكيف مع المتغيرات </w:t>
      </w:r>
      <w:proofErr w:type="gramStart"/>
      <w:r w:rsidRPr="006F1564">
        <w:rPr>
          <w:rFonts w:ascii="Sakkal Majalla" w:hAnsi="Sakkal Majalla" w:cs="Sakkal Majalla"/>
          <w:sz w:val="32"/>
          <w:szCs w:val="32"/>
          <w:rtl/>
        </w:rPr>
        <w:t>البيئية</w:t>
      </w:r>
      <w:r w:rsidRPr="006E3547">
        <w:rPr>
          <w:rFonts w:ascii="Sakkal Majalla" w:hAnsi="Sakkal Majalla" w:cs="Sakkal Majalla" w:hint="cs"/>
          <w:sz w:val="32"/>
          <w:szCs w:val="32"/>
          <w:rtl/>
        </w:rPr>
        <w:t xml:space="preserve"> </w:t>
      </w:r>
      <w:r w:rsidRPr="006F1564">
        <w:rPr>
          <w:rFonts w:ascii="Sakkal Majalla" w:hAnsi="Sakkal Majalla" w:cs="Sakkal Majalla"/>
          <w:sz w:val="32"/>
          <w:szCs w:val="32"/>
        </w:rPr>
        <w:t xml:space="preserve"> </w:t>
      </w:r>
      <w:r w:rsidRPr="006F1564">
        <w:rPr>
          <w:rFonts w:ascii="Sakkal Majalla" w:hAnsi="Sakkal Majalla" w:cs="Sakkal Majalla"/>
          <w:sz w:val="32"/>
          <w:szCs w:val="32"/>
          <w:rtl/>
        </w:rPr>
        <w:t>فالتقييم</w:t>
      </w:r>
      <w:proofErr w:type="gramEnd"/>
      <w:r w:rsidRPr="006F1564">
        <w:rPr>
          <w:rFonts w:ascii="Sakkal Majalla" w:hAnsi="Sakkal Majalla" w:cs="Sakkal Majalla"/>
          <w:sz w:val="32"/>
          <w:szCs w:val="32"/>
          <w:rtl/>
        </w:rPr>
        <w:t xml:space="preserve"> المستمر للمخاطر يمكّن القيادة من تعديل الخطط والسياسات بسرعة وفعالية، ما يجعلها أكثر استعدادًا للاستجابة للتحديات، والاستفادة من الفرص التي قد تنشأ نتيجة التغيرات غير المتوقعة في الأسواق أو البيئة التشغيلية</w:t>
      </w:r>
      <w:r w:rsidRPr="006F1564">
        <w:rPr>
          <w:rFonts w:ascii="Sakkal Majalla" w:hAnsi="Sakkal Majalla" w:cs="Sakkal Majalla"/>
          <w:sz w:val="32"/>
          <w:szCs w:val="32"/>
        </w:rPr>
        <w:t>.</w:t>
      </w:r>
    </w:p>
    <w:p w14:paraId="34C3E9CB" w14:textId="77777777" w:rsidR="00B86E98" w:rsidRPr="006E3547" w:rsidRDefault="006F1564" w:rsidP="00B86E98">
      <w:pPr>
        <w:spacing w:line="360" w:lineRule="auto"/>
        <w:ind w:firstLine="284"/>
        <w:jc w:val="both"/>
        <w:rPr>
          <w:rFonts w:ascii="Sakkal Majalla" w:hAnsi="Sakkal Majalla" w:cs="Sakkal Majalla"/>
          <w:sz w:val="32"/>
          <w:szCs w:val="32"/>
          <w:rtl/>
        </w:rPr>
      </w:pPr>
      <w:r w:rsidRPr="006F1564">
        <w:rPr>
          <w:rFonts w:ascii="Sakkal Majalla" w:hAnsi="Sakkal Majalla" w:cs="Sakkal Majalla"/>
          <w:sz w:val="32"/>
          <w:szCs w:val="32"/>
          <w:rtl/>
        </w:rPr>
        <w:t xml:space="preserve">وعليه يشكل هذا المطلب محاولة لفهم الترابط الاستراتيجي بين إدارة المخاطر والقرارات الاستراتيجية، وبيان كيف أن المنظمات التي تتبنى نهجًا متكاملًا في إدارة المخاطر، مثل شركة أرامكو السعودية، تتمتع </w:t>
      </w:r>
      <w:r w:rsidRPr="006F1564">
        <w:rPr>
          <w:rFonts w:ascii="Sakkal Majalla" w:hAnsi="Sakkal Majalla" w:cs="Sakkal Majalla"/>
          <w:sz w:val="32"/>
          <w:szCs w:val="32"/>
          <w:rtl/>
        </w:rPr>
        <w:lastRenderedPageBreak/>
        <w:t>بميزة تنافسية واضحة من خلال قدرتها على التخطيط الاستراتيجي المبني على تحليل المخاطر، وضمان استدامة الأعمال، وتحقيق أهدافها بكفاءة أعلى</w:t>
      </w:r>
      <w:r w:rsidRPr="006F1564">
        <w:rPr>
          <w:rFonts w:ascii="Sakkal Majalla" w:hAnsi="Sakkal Majalla" w:cs="Sakkal Majalla"/>
          <w:sz w:val="32"/>
          <w:szCs w:val="32"/>
        </w:rPr>
        <w:t>.</w:t>
      </w:r>
    </w:p>
    <w:p w14:paraId="34C7E49A" w14:textId="68C6B2F2" w:rsidR="00D971B8" w:rsidRPr="006E3547" w:rsidRDefault="00B86E98" w:rsidP="00D971B8">
      <w:pPr>
        <w:spacing w:line="360" w:lineRule="auto"/>
        <w:ind w:firstLine="284"/>
        <w:jc w:val="both"/>
        <w:rPr>
          <w:rFonts w:ascii="Sakkal Majalla" w:hAnsi="Sakkal Majalla" w:cs="Sakkal Majalla"/>
          <w:sz w:val="32"/>
          <w:szCs w:val="32"/>
          <w:rtl/>
        </w:rPr>
      </w:pPr>
      <w:r w:rsidRPr="00B86E98">
        <w:rPr>
          <w:rFonts w:ascii="Sakkal Majalla" w:hAnsi="Sakkal Majalla" w:cs="Sakkal Majalla"/>
          <w:sz w:val="32"/>
          <w:szCs w:val="32"/>
          <w:rtl/>
        </w:rPr>
        <w:t>تعتبر القرارات الاستراتيجية العمود الفقري لنجاح المؤسسات في تحقيق أهدافها بعيدة المدى والحفاظ على قدرتها التنافسية في بيئات عمل متغيرة ومعقدة غير أن فعالية هذه القرارات لا يمكن فصلها عن قدرة المنظمة على تحديد المخاطر المحتملة وتحليلها وإدارتها بشكل منهجي واستراتيجي</w:t>
      </w:r>
      <w:r w:rsidRPr="00B86E98">
        <w:rPr>
          <w:rFonts w:ascii="Sakkal Majalla" w:hAnsi="Sakkal Majalla" w:cs="Sakkal Majalla"/>
          <w:sz w:val="32"/>
          <w:szCs w:val="32"/>
        </w:rPr>
        <w:t xml:space="preserve"> </w:t>
      </w:r>
      <w:r w:rsidRPr="00B86E98">
        <w:rPr>
          <w:rFonts w:ascii="Sakkal Majalla" w:hAnsi="Sakkal Majalla" w:cs="Sakkal Majalla"/>
          <w:sz w:val="32"/>
          <w:szCs w:val="32"/>
          <w:rtl/>
        </w:rPr>
        <w:t>فكل قرار استراتيجي، سواء كان مرتبطًا بالاستثمار، التوسع، تطوير المنتجات أو الخدمات، الابتكار التقني، إعادة هيكلة العمليات، أو تخصيص الموارد، يحمل في طياته مجموعة من المخاطر الداخلية والخارجية التي قد تؤثر على نجاح القرار أو فشل تنفيذه</w:t>
      </w:r>
      <w:r w:rsidRPr="00B86E98">
        <w:rPr>
          <w:rFonts w:ascii="Sakkal Majalla" w:hAnsi="Sakkal Majalla" w:cs="Sakkal Majalla"/>
          <w:sz w:val="32"/>
          <w:szCs w:val="32"/>
        </w:rPr>
        <w:t>.</w:t>
      </w:r>
      <w:r w:rsidR="00552A89">
        <w:rPr>
          <w:rFonts w:ascii="Sakkal Majalla" w:hAnsi="Sakkal Majalla" w:cs="Sakkal Majalla" w:hint="cs"/>
          <w:sz w:val="32"/>
          <w:szCs w:val="32"/>
          <w:rtl/>
        </w:rPr>
        <w:t>( أحمد،2021)</w:t>
      </w:r>
    </w:p>
    <w:p w14:paraId="0ABC13B1" w14:textId="35E5D686" w:rsidR="00B86E98" w:rsidRPr="00B86E98" w:rsidRDefault="00B86E98" w:rsidP="00D971B8">
      <w:pPr>
        <w:spacing w:line="360" w:lineRule="auto"/>
        <w:ind w:firstLine="284"/>
        <w:jc w:val="both"/>
        <w:rPr>
          <w:rFonts w:ascii="Sakkal Majalla" w:hAnsi="Sakkal Majalla" w:cs="Sakkal Majalla"/>
          <w:sz w:val="32"/>
          <w:szCs w:val="32"/>
        </w:rPr>
      </w:pPr>
      <w:r w:rsidRPr="00B86E98">
        <w:rPr>
          <w:rFonts w:ascii="Sakkal Majalla" w:hAnsi="Sakkal Majalla" w:cs="Sakkal Majalla"/>
          <w:sz w:val="32"/>
          <w:szCs w:val="32"/>
          <w:rtl/>
        </w:rPr>
        <w:t>ومن هذا المنطلق تصبح إدارة المخاطر عنصرًا أساسيًا لدعم القرارات الاستراتيجية، إذ توفر آليات علمية لتقييم المخاطر المحتملة من حيث الاحتمالية، التأثير، ومدى الخطورة، ما يمكّن صانعي القرار من الموازنة بين العوائد المرجوة والمخاطر المحتملة قبل تنفيذ أي خطة استراتيجية</w:t>
      </w:r>
      <w:r w:rsidR="00E57EE1" w:rsidRPr="006E3547">
        <w:rPr>
          <w:rFonts w:ascii="Sakkal Majalla" w:hAnsi="Sakkal Majalla" w:cs="Sakkal Majalla" w:hint="cs"/>
          <w:sz w:val="32"/>
          <w:szCs w:val="32"/>
          <w:rtl/>
        </w:rPr>
        <w:t>،</w:t>
      </w:r>
      <w:r w:rsidRPr="00B86E98">
        <w:rPr>
          <w:rFonts w:ascii="Sakkal Majalla" w:hAnsi="Sakkal Majalla" w:cs="Sakkal Majalla"/>
          <w:sz w:val="32"/>
          <w:szCs w:val="32"/>
          <w:rtl/>
        </w:rPr>
        <w:t xml:space="preserve"> كما أنها تحول القرارات من كونها مجرد خيارات مرتبطة بالحدس أو التجربة إلى قرارات مبنية على تحليل علمي موضوعي، يضمن الحد من الأخطاء ويعزز فرص النجاح</w:t>
      </w:r>
      <w:r w:rsidRPr="00B86E98">
        <w:rPr>
          <w:rFonts w:ascii="Sakkal Majalla" w:hAnsi="Sakkal Majalla" w:cs="Sakkal Majalla"/>
          <w:sz w:val="32"/>
          <w:szCs w:val="32"/>
        </w:rPr>
        <w:t>.</w:t>
      </w:r>
    </w:p>
    <w:p w14:paraId="6C4C2928" w14:textId="77777777" w:rsidR="00B86E98" w:rsidRPr="00B86E98" w:rsidRDefault="00B86E98" w:rsidP="00B86E98">
      <w:pPr>
        <w:spacing w:line="360" w:lineRule="auto"/>
        <w:rPr>
          <w:rFonts w:ascii="Sakkal Majalla" w:hAnsi="Sakkal Majalla" w:cs="Sakkal Majalla"/>
          <w:b/>
          <w:bCs/>
          <w:sz w:val="32"/>
          <w:szCs w:val="32"/>
        </w:rPr>
      </w:pPr>
      <w:r w:rsidRPr="00B86E98">
        <w:rPr>
          <w:rFonts w:ascii="Sakkal Majalla" w:hAnsi="Sakkal Majalla" w:cs="Sakkal Majalla"/>
          <w:b/>
          <w:bCs/>
          <w:sz w:val="32"/>
          <w:szCs w:val="32"/>
          <w:rtl/>
        </w:rPr>
        <w:t>تتمثل العلاقة بين إدارة المخاطر والقرارات الاستراتيجية في عدة مستويات</w:t>
      </w:r>
      <w:r w:rsidRPr="00B86E98">
        <w:rPr>
          <w:rFonts w:ascii="Sakkal Majalla" w:hAnsi="Sakkal Majalla" w:cs="Sakkal Majalla"/>
          <w:b/>
          <w:bCs/>
          <w:sz w:val="32"/>
          <w:szCs w:val="32"/>
        </w:rPr>
        <w:t>:</w:t>
      </w:r>
    </w:p>
    <w:p w14:paraId="583103BD" w14:textId="77777777" w:rsidR="00E57EE1"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t>تحسين جودة القرار الاستراتيجي</w:t>
      </w:r>
      <w:r w:rsidRPr="00B86E98">
        <w:rPr>
          <w:rFonts w:ascii="Sakkal Majalla" w:hAnsi="Sakkal Majalla" w:cs="Sakkal Majalla"/>
          <w:b/>
          <w:bCs/>
          <w:sz w:val="32"/>
          <w:szCs w:val="32"/>
        </w:rPr>
        <w:t>:</w:t>
      </w:r>
    </w:p>
    <w:p w14:paraId="40D3D97F" w14:textId="2919003E" w:rsidR="00B86E98" w:rsidRPr="00B86E98" w:rsidRDefault="00B86E98" w:rsidP="00E57EE1">
      <w:pPr>
        <w:spacing w:line="360" w:lineRule="auto"/>
        <w:ind w:left="357" w:firstLine="284"/>
        <w:jc w:val="both"/>
        <w:rPr>
          <w:rFonts w:ascii="Sakkal Majalla" w:hAnsi="Sakkal Majalla" w:cs="Sakkal Majalla"/>
          <w:sz w:val="32"/>
          <w:szCs w:val="32"/>
        </w:rPr>
      </w:pPr>
      <w:r w:rsidRPr="00B86E98">
        <w:rPr>
          <w:rFonts w:ascii="Sakkal Majalla" w:hAnsi="Sakkal Majalla" w:cs="Sakkal Majalla"/>
          <w:sz w:val="32"/>
          <w:szCs w:val="32"/>
          <w:rtl/>
        </w:rPr>
        <w:t>توفر إدارة المخاطر قاعدة معلوماتية قوية تساعد الإدارة العليا على اتخاذ قرارات دقيقة ومدروسة، إذ يتم تقييم كل خيار استراتيجي بناءً على تحليل شامل للمخاطر المحتملة وتأثيرها على الأداء المؤسسي</w:t>
      </w:r>
      <w:r w:rsidR="00E57EE1" w:rsidRPr="006E3547">
        <w:rPr>
          <w:rFonts w:ascii="Sakkal Majalla" w:hAnsi="Sakkal Majalla" w:cs="Sakkal Majalla" w:hint="cs"/>
          <w:sz w:val="32"/>
          <w:szCs w:val="32"/>
          <w:rtl/>
        </w:rPr>
        <w:t xml:space="preserve">، </w:t>
      </w:r>
      <w:r w:rsidRPr="00B86E98">
        <w:rPr>
          <w:rFonts w:ascii="Sakkal Majalla" w:hAnsi="Sakkal Majalla" w:cs="Sakkal Majalla"/>
          <w:sz w:val="32"/>
          <w:szCs w:val="32"/>
          <w:rtl/>
        </w:rPr>
        <w:t xml:space="preserve">ويتيح هذا التحليل القدرة على </w:t>
      </w:r>
      <w:r w:rsidRPr="00B86E98">
        <w:rPr>
          <w:rFonts w:ascii="Sakkal Majalla" w:hAnsi="Sakkal Majalla" w:cs="Sakkal Majalla"/>
          <w:b/>
          <w:bCs/>
          <w:sz w:val="32"/>
          <w:szCs w:val="32"/>
          <w:rtl/>
        </w:rPr>
        <w:t>اختيار البدائل الأكثر أمانًا وكفاءة</w:t>
      </w:r>
      <w:r w:rsidRPr="00B86E98">
        <w:rPr>
          <w:rFonts w:ascii="Sakkal Majalla" w:hAnsi="Sakkal Majalla" w:cs="Sakkal Majalla"/>
          <w:sz w:val="32"/>
          <w:szCs w:val="32"/>
          <w:rtl/>
        </w:rPr>
        <w:t xml:space="preserve">، بما يقلل من احتمالية التعرض لأزمات مالية أو تشغيلية أو </w:t>
      </w:r>
      <w:proofErr w:type="gramStart"/>
      <w:r w:rsidRPr="00B86E98">
        <w:rPr>
          <w:rFonts w:ascii="Sakkal Majalla" w:hAnsi="Sakkal Majalla" w:cs="Sakkal Majalla"/>
          <w:sz w:val="32"/>
          <w:szCs w:val="32"/>
          <w:rtl/>
        </w:rPr>
        <w:t>تنظيمية</w:t>
      </w:r>
      <w:r w:rsidRPr="00B86E98">
        <w:rPr>
          <w:rFonts w:ascii="Sakkal Majalla" w:hAnsi="Sakkal Majalla" w:cs="Sakkal Majalla"/>
          <w:sz w:val="32"/>
          <w:szCs w:val="32"/>
        </w:rPr>
        <w:t>.</w:t>
      </w:r>
      <w:r w:rsidR="00552A89">
        <w:rPr>
          <w:rFonts w:ascii="Sakkal Majalla" w:hAnsi="Sakkal Majalla" w:cs="Sakkal Majalla" w:hint="cs"/>
          <w:sz w:val="32"/>
          <w:szCs w:val="32"/>
          <w:rtl/>
        </w:rPr>
        <w:t>(</w:t>
      </w:r>
      <w:proofErr w:type="gramEnd"/>
      <w:r w:rsidR="00552A89">
        <w:rPr>
          <w:rFonts w:ascii="Sakkal Majalla" w:hAnsi="Sakkal Majalla" w:cs="Sakkal Majalla" w:hint="cs"/>
          <w:sz w:val="32"/>
          <w:szCs w:val="32"/>
          <w:rtl/>
        </w:rPr>
        <w:t xml:space="preserve"> </w:t>
      </w:r>
      <w:r w:rsidR="0024475A">
        <w:rPr>
          <w:rFonts w:ascii="Sakkal Majalla" w:hAnsi="Sakkal Majalla" w:cs="Sakkal Majalla" w:hint="cs"/>
          <w:sz w:val="32"/>
          <w:szCs w:val="32"/>
          <w:rtl/>
        </w:rPr>
        <w:t>مخدوم،2020)</w:t>
      </w:r>
    </w:p>
    <w:p w14:paraId="69BF6F8E" w14:textId="77777777" w:rsidR="00E57EE1"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lastRenderedPageBreak/>
        <w:t>تمكين التخطيط الاستراتيجي المستدام</w:t>
      </w:r>
      <w:r w:rsidRPr="00B86E98">
        <w:rPr>
          <w:rFonts w:ascii="Sakkal Majalla" w:hAnsi="Sakkal Majalla" w:cs="Sakkal Majalla"/>
          <w:b/>
          <w:bCs/>
          <w:sz w:val="32"/>
          <w:szCs w:val="32"/>
        </w:rPr>
        <w:t>:</w:t>
      </w:r>
    </w:p>
    <w:p w14:paraId="1A4BBABA" w14:textId="240371B4" w:rsidR="00B86E98" w:rsidRPr="00B86E98" w:rsidRDefault="00B86E98" w:rsidP="00E57EE1">
      <w:pPr>
        <w:spacing w:line="360" w:lineRule="auto"/>
        <w:ind w:left="357" w:firstLine="284"/>
        <w:jc w:val="both"/>
        <w:rPr>
          <w:rFonts w:ascii="Sakkal Majalla" w:hAnsi="Sakkal Majalla" w:cs="Sakkal Majalla"/>
          <w:sz w:val="32"/>
          <w:szCs w:val="32"/>
        </w:rPr>
      </w:pPr>
      <w:r w:rsidRPr="00B86E98">
        <w:rPr>
          <w:rFonts w:ascii="Sakkal Majalla" w:hAnsi="Sakkal Majalla" w:cs="Sakkal Majalla"/>
          <w:sz w:val="32"/>
          <w:szCs w:val="32"/>
          <w:rtl/>
        </w:rPr>
        <w:t>عندما يتم دمج إدارة المخاطر في عملية التخطيط الاستراتيجي، يتمكن صانعو القرار من تطوير خطط مرنة وقابلة للتكيف مع المتغيرات البيئية الداخلية والخارجية</w:t>
      </w:r>
      <w:r w:rsidR="00E57EE1" w:rsidRPr="006E3547">
        <w:rPr>
          <w:rFonts w:ascii="Sakkal Majalla" w:hAnsi="Sakkal Majalla" w:cs="Sakkal Majalla" w:hint="cs"/>
          <w:sz w:val="32"/>
          <w:szCs w:val="32"/>
          <w:rtl/>
        </w:rPr>
        <w:t xml:space="preserve">، </w:t>
      </w:r>
      <w:r w:rsidRPr="00B86E98">
        <w:rPr>
          <w:rFonts w:ascii="Sakkal Majalla" w:hAnsi="Sakkal Majalla" w:cs="Sakkal Majalla"/>
          <w:sz w:val="32"/>
          <w:szCs w:val="32"/>
          <w:rtl/>
        </w:rPr>
        <w:t>وتشمل هذه المتغيرات عوامل اقتصادية، سياسية، تقنية، اجتماعية وبيئية، والتي يمكن أن تؤثر على تنفيذ الاستراتيجيات</w:t>
      </w:r>
      <w:r w:rsidR="00E57EE1" w:rsidRPr="006E3547">
        <w:rPr>
          <w:rFonts w:ascii="Sakkal Majalla" w:hAnsi="Sakkal Majalla" w:cs="Sakkal Majalla" w:hint="cs"/>
          <w:sz w:val="32"/>
          <w:szCs w:val="32"/>
          <w:rtl/>
        </w:rPr>
        <w:t>،</w:t>
      </w:r>
      <w:r w:rsidRPr="00B86E98">
        <w:rPr>
          <w:rFonts w:ascii="Sakkal Majalla" w:hAnsi="Sakkal Majalla" w:cs="Sakkal Majalla"/>
          <w:sz w:val="32"/>
          <w:szCs w:val="32"/>
          <w:rtl/>
        </w:rPr>
        <w:t xml:space="preserve"> ويعزز هذا التكامل قدرة المؤسسات على تحقيق أهدافها على المدى الطويل مع الحد من احتمالية الفشل أو الخسارة</w:t>
      </w:r>
      <w:r w:rsidRPr="00B86E98">
        <w:rPr>
          <w:rFonts w:ascii="Sakkal Majalla" w:hAnsi="Sakkal Majalla" w:cs="Sakkal Majalla"/>
          <w:sz w:val="32"/>
          <w:szCs w:val="32"/>
        </w:rPr>
        <w:t>.</w:t>
      </w:r>
    </w:p>
    <w:p w14:paraId="2D616EE5" w14:textId="77777777" w:rsidR="00E57EE1"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t>زيادة مرونة المؤسسة واستجابتها للأزمات</w:t>
      </w:r>
      <w:r w:rsidRPr="00B86E98">
        <w:rPr>
          <w:rFonts w:ascii="Sakkal Majalla" w:hAnsi="Sakkal Majalla" w:cs="Sakkal Majalla"/>
          <w:b/>
          <w:bCs/>
          <w:sz w:val="32"/>
          <w:szCs w:val="32"/>
        </w:rPr>
        <w:t>:</w:t>
      </w:r>
    </w:p>
    <w:p w14:paraId="66472006" w14:textId="4946EC58" w:rsidR="00B86E98" w:rsidRPr="00B86E98" w:rsidRDefault="00B86E98" w:rsidP="00E57EE1">
      <w:pPr>
        <w:spacing w:line="360" w:lineRule="auto"/>
        <w:ind w:left="357" w:firstLine="284"/>
        <w:jc w:val="both"/>
        <w:rPr>
          <w:rFonts w:ascii="Sakkal Majalla" w:hAnsi="Sakkal Majalla" w:cs="Sakkal Majalla"/>
          <w:sz w:val="32"/>
          <w:szCs w:val="32"/>
        </w:rPr>
      </w:pPr>
      <w:r w:rsidRPr="00B86E98">
        <w:rPr>
          <w:rFonts w:ascii="Sakkal Majalla" w:hAnsi="Sakkal Majalla" w:cs="Sakkal Majalla"/>
          <w:sz w:val="32"/>
          <w:szCs w:val="32"/>
          <w:rtl/>
        </w:rPr>
        <w:t>توفر إدارة المخاطر إطارًا منهجيًا لتقييم التأثيرات المحتملة للأحداث غير المتوقعة، مما يمكّن المؤسسة من التكيف بسرعة وفعالية مع المتغيرات والأزمات</w:t>
      </w:r>
      <w:r w:rsidR="00E57EE1" w:rsidRPr="006E3547">
        <w:rPr>
          <w:rFonts w:ascii="Sakkal Majalla" w:hAnsi="Sakkal Majalla" w:cs="Sakkal Majalla" w:hint="cs"/>
          <w:sz w:val="32"/>
          <w:szCs w:val="32"/>
          <w:rtl/>
        </w:rPr>
        <w:t>،</w:t>
      </w:r>
      <w:r w:rsidRPr="00B86E98">
        <w:rPr>
          <w:rFonts w:ascii="Sakkal Majalla" w:hAnsi="Sakkal Majalla" w:cs="Sakkal Majalla"/>
          <w:sz w:val="32"/>
          <w:szCs w:val="32"/>
        </w:rPr>
        <w:t xml:space="preserve"> </w:t>
      </w:r>
      <w:r w:rsidRPr="00B86E98">
        <w:rPr>
          <w:rFonts w:ascii="Sakkal Majalla" w:hAnsi="Sakkal Majalla" w:cs="Sakkal Majalla"/>
          <w:sz w:val="32"/>
          <w:szCs w:val="32"/>
          <w:rtl/>
        </w:rPr>
        <w:t xml:space="preserve">فالمنظمات التي تتبنى إدارة المخاطر كجزء من استراتيجيتها تكون أكثر قدرة على تعديل سياساتها التشغيلية والتخطيطية بما يضمن استقرار الأداء، ويقلل من التأثير السلبي للأحداث </w:t>
      </w:r>
      <w:proofErr w:type="gramStart"/>
      <w:r w:rsidRPr="00B86E98">
        <w:rPr>
          <w:rFonts w:ascii="Sakkal Majalla" w:hAnsi="Sakkal Majalla" w:cs="Sakkal Majalla"/>
          <w:sz w:val="32"/>
          <w:szCs w:val="32"/>
          <w:rtl/>
        </w:rPr>
        <w:t>المفاجئة</w:t>
      </w:r>
      <w:r w:rsidRPr="00B86E98">
        <w:rPr>
          <w:rFonts w:ascii="Sakkal Majalla" w:hAnsi="Sakkal Majalla" w:cs="Sakkal Majalla"/>
          <w:sz w:val="32"/>
          <w:szCs w:val="32"/>
        </w:rPr>
        <w:t>.</w:t>
      </w:r>
      <w:r w:rsidR="005C09EF">
        <w:rPr>
          <w:rFonts w:ascii="Sakkal Majalla" w:hAnsi="Sakkal Majalla" w:cs="Sakkal Majalla" w:hint="cs"/>
          <w:sz w:val="32"/>
          <w:szCs w:val="32"/>
          <w:rtl/>
        </w:rPr>
        <w:t>(</w:t>
      </w:r>
      <w:proofErr w:type="gramEnd"/>
      <w:r w:rsidR="005C09EF">
        <w:rPr>
          <w:rFonts w:ascii="Sakkal Majalla" w:hAnsi="Sakkal Majalla" w:cs="Sakkal Majalla" w:hint="cs"/>
          <w:sz w:val="32"/>
          <w:szCs w:val="32"/>
          <w:rtl/>
        </w:rPr>
        <w:t xml:space="preserve"> </w:t>
      </w:r>
      <w:r w:rsidR="00391A3D">
        <w:rPr>
          <w:rFonts w:ascii="Sakkal Majalla" w:hAnsi="Sakkal Majalla" w:cs="Sakkal Majalla" w:hint="cs"/>
          <w:sz w:val="32"/>
          <w:szCs w:val="32"/>
          <w:rtl/>
        </w:rPr>
        <w:t xml:space="preserve">أبو </w:t>
      </w:r>
      <w:proofErr w:type="spellStart"/>
      <w:r w:rsidR="00391A3D">
        <w:rPr>
          <w:rFonts w:ascii="Sakkal Majalla" w:hAnsi="Sakkal Majalla" w:cs="Sakkal Majalla" w:hint="cs"/>
          <w:sz w:val="32"/>
          <w:szCs w:val="32"/>
          <w:rtl/>
        </w:rPr>
        <w:t>صايمة</w:t>
      </w:r>
      <w:proofErr w:type="spellEnd"/>
      <w:r w:rsidR="00391A3D">
        <w:rPr>
          <w:rFonts w:ascii="Sakkal Majalla" w:hAnsi="Sakkal Majalla" w:cs="Sakkal Majalla" w:hint="cs"/>
          <w:sz w:val="32"/>
          <w:szCs w:val="32"/>
          <w:rtl/>
        </w:rPr>
        <w:t>، 2021)</w:t>
      </w:r>
    </w:p>
    <w:p w14:paraId="0B749F6A" w14:textId="77777777" w:rsidR="00E57EE1"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t>تحويل المخاطر إلى فرص استراتيجية</w:t>
      </w:r>
      <w:r w:rsidRPr="00B86E98">
        <w:rPr>
          <w:rFonts w:ascii="Sakkal Majalla" w:hAnsi="Sakkal Majalla" w:cs="Sakkal Majalla"/>
          <w:b/>
          <w:bCs/>
          <w:sz w:val="32"/>
          <w:szCs w:val="32"/>
        </w:rPr>
        <w:t>:</w:t>
      </w:r>
    </w:p>
    <w:p w14:paraId="51A477B2" w14:textId="48A6248F" w:rsidR="00B86E98" w:rsidRPr="00B86E98" w:rsidRDefault="00B86E98" w:rsidP="00CB1C5D">
      <w:pPr>
        <w:spacing w:line="360" w:lineRule="auto"/>
        <w:ind w:left="357" w:firstLine="284"/>
        <w:jc w:val="both"/>
        <w:rPr>
          <w:rFonts w:ascii="Sakkal Majalla" w:hAnsi="Sakkal Majalla" w:cs="Sakkal Majalla"/>
          <w:sz w:val="32"/>
          <w:szCs w:val="32"/>
        </w:rPr>
      </w:pPr>
      <w:r w:rsidRPr="00B86E98">
        <w:rPr>
          <w:rFonts w:ascii="Sakkal Majalla" w:hAnsi="Sakkal Majalla" w:cs="Sakkal Majalla"/>
          <w:sz w:val="32"/>
          <w:szCs w:val="32"/>
          <w:rtl/>
        </w:rPr>
        <w:t>إدارة المخاطر ليست مجرد أداة للحد من السلبيات، بل توفر أيضًا فرصًا للابتكار والتطوير واستغلال التغيرات في البيئة</w:t>
      </w:r>
      <w:r w:rsidR="00CB1C5D" w:rsidRPr="006E3547">
        <w:rPr>
          <w:rFonts w:ascii="Sakkal Majalla" w:hAnsi="Sakkal Majalla" w:cs="Sakkal Majalla" w:hint="cs"/>
          <w:sz w:val="32"/>
          <w:szCs w:val="32"/>
          <w:rtl/>
        </w:rPr>
        <w:t>،</w:t>
      </w:r>
      <w:r w:rsidRPr="00B86E98">
        <w:rPr>
          <w:rFonts w:ascii="Sakkal Majalla" w:hAnsi="Sakkal Majalla" w:cs="Sakkal Majalla"/>
          <w:sz w:val="32"/>
          <w:szCs w:val="32"/>
        </w:rPr>
        <w:t xml:space="preserve"> </w:t>
      </w:r>
      <w:r w:rsidRPr="00B86E98">
        <w:rPr>
          <w:rFonts w:ascii="Sakkal Majalla" w:hAnsi="Sakkal Majalla" w:cs="Sakkal Majalla"/>
          <w:sz w:val="32"/>
          <w:szCs w:val="32"/>
          <w:rtl/>
        </w:rPr>
        <w:t>فالتعرف المبكر على المخاطر وفهم طبيعتها يمكّن المنظمة من تعديل استراتيجياتها بما يسمح بتحويل التحديات إلى فرص تنافسية، مثل تحسين العمليات، تطوير منتجات جديدة، أو الدخول في أسواق جديدة بثقة أكبر</w:t>
      </w:r>
      <w:r w:rsidRPr="00B86E98">
        <w:rPr>
          <w:rFonts w:ascii="Sakkal Majalla" w:hAnsi="Sakkal Majalla" w:cs="Sakkal Majalla"/>
          <w:sz w:val="32"/>
          <w:szCs w:val="32"/>
        </w:rPr>
        <w:t>.</w:t>
      </w:r>
    </w:p>
    <w:p w14:paraId="0AFA81A3" w14:textId="77777777" w:rsidR="00CB1C5D"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t>تعزيز الثقافة التنظيمية والوعي المؤسسي</w:t>
      </w:r>
      <w:r w:rsidRPr="00B86E98">
        <w:rPr>
          <w:rFonts w:ascii="Sakkal Majalla" w:hAnsi="Sakkal Majalla" w:cs="Sakkal Majalla"/>
          <w:b/>
          <w:bCs/>
          <w:sz w:val="32"/>
          <w:szCs w:val="32"/>
        </w:rPr>
        <w:t>:</w:t>
      </w:r>
    </w:p>
    <w:p w14:paraId="2D90C89F" w14:textId="10B1AA49" w:rsidR="00B86E98" w:rsidRPr="00B86E98" w:rsidRDefault="00B86E98" w:rsidP="00CB1C5D">
      <w:pPr>
        <w:spacing w:line="360" w:lineRule="auto"/>
        <w:ind w:firstLine="284"/>
        <w:jc w:val="both"/>
        <w:rPr>
          <w:rFonts w:ascii="Sakkal Majalla" w:hAnsi="Sakkal Majalla" w:cs="Sakkal Majalla"/>
          <w:sz w:val="32"/>
          <w:szCs w:val="32"/>
        </w:rPr>
      </w:pPr>
      <w:r w:rsidRPr="00B86E98">
        <w:rPr>
          <w:rFonts w:ascii="Sakkal Majalla" w:hAnsi="Sakkal Majalla" w:cs="Sakkal Majalla"/>
          <w:sz w:val="32"/>
          <w:szCs w:val="32"/>
          <w:rtl/>
        </w:rPr>
        <w:t>تعتبر إدارة المخاطر جزءًا من بناء ثقافة تنظيمية واعية ومسؤولة، حيث تشجع على الالتزام بالإجراءات الوقائية، وتطوير مهارات التعامل مع المخاطر، وتحمل المسؤولية في اتخاذ القرارات اليومية</w:t>
      </w:r>
      <w:r w:rsidR="00CB1C5D" w:rsidRPr="006E3547">
        <w:rPr>
          <w:rFonts w:ascii="Sakkal Majalla" w:hAnsi="Sakkal Majalla" w:cs="Sakkal Majalla" w:hint="cs"/>
          <w:sz w:val="32"/>
          <w:szCs w:val="32"/>
          <w:rtl/>
        </w:rPr>
        <w:t xml:space="preserve"> </w:t>
      </w:r>
      <w:r w:rsidRPr="00B86E98">
        <w:rPr>
          <w:rFonts w:ascii="Sakkal Majalla" w:hAnsi="Sakkal Majalla" w:cs="Sakkal Majalla"/>
          <w:sz w:val="32"/>
          <w:szCs w:val="32"/>
          <w:rtl/>
        </w:rPr>
        <w:lastRenderedPageBreak/>
        <w:t>هذا البعد البشري يضمن أن تكون إدارة المخاطر جزءًا من العمليات اليومية للمنظمة وليس مجرد سياسة مكتوبة أو مجموعة من الأدوات التقنية</w:t>
      </w:r>
      <w:r w:rsidRPr="00B86E98">
        <w:rPr>
          <w:rFonts w:ascii="Sakkal Majalla" w:hAnsi="Sakkal Majalla" w:cs="Sakkal Majalla"/>
          <w:sz w:val="32"/>
          <w:szCs w:val="32"/>
        </w:rPr>
        <w:t>.</w:t>
      </w:r>
    </w:p>
    <w:p w14:paraId="100BDF5D" w14:textId="77777777" w:rsidR="00CB1C5D" w:rsidRPr="006E3547" w:rsidRDefault="00B86E98" w:rsidP="00B86E98">
      <w:pPr>
        <w:numPr>
          <w:ilvl w:val="0"/>
          <w:numId w:val="3"/>
        </w:numPr>
        <w:spacing w:line="360" w:lineRule="auto"/>
        <w:rPr>
          <w:rFonts w:ascii="Sakkal Majalla" w:hAnsi="Sakkal Majalla" w:cs="Sakkal Majalla"/>
          <w:sz w:val="32"/>
          <w:szCs w:val="32"/>
        </w:rPr>
      </w:pPr>
      <w:r w:rsidRPr="00B86E98">
        <w:rPr>
          <w:rFonts w:ascii="Sakkal Majalla" w:hAnsi="Sakkal Majalla" w:cs="Sakkal Majalla"/>
          <w:b/>
          <w:bCs/>
          <w:sz w:val="32"/>
          <w:szCs w:val="32"/>
          <w:rtl/>
        </w:rPr>
        <w:t>دعم التكامل بين المعلومات والتحليل والتنفيذ</w:t>
      </w:r>
      <w:r w:rsidR="00CB1C5D" w:rsidRPr="006E3547">
        <w:rPr>
          <w:rFonts w:ascii="Sakkal Majalla" w:hAnsi="Sakkal Majalla" w:cs="Sakkal Majalla" w:hint="cs"/>
          <w:b/>
          <w:bCs/>
          <w:sz w:val="32"/>
          <w:szCs w:val="32"/>
          <w:rtl/>
        </w:rPr>
        <w:t>:</w:t>
      </w:r>
    </w:p>
    <w:p w14:paraId="710E0385" w14:textId="77777777" w:rsidR="00CB1C5D" w:rsidRPr="006E3547" w:rsidRDefault="00B86E98" w:rsidP="00CB1C5D">
      <w:pPr>
        <w:spacing w:line="360" w:lineRule="auto"/>
        <w:ind w:left="357" w:firstLine="284"/>
        <w:jc w:val="both"/>
        <w:rPr>
          <w:rFonts w:ascii="Sakkal Majalla" w:hAnsi="Sakkal Majalla" w:cs="Sakkal Majalla"/>
          <w:sz w:val="32"/>
          <w:szCs w:val="32"/>
          <w:rtl/>
        </w:rPr>
      </w:pPr>
      <w:r w:rsidRPr="00B86E98">
        <w:rPr>
          <w:rFonts w:ascii="Sakkal Majalla" w:hAnsi="Sakkal Majalla" w:cs="Sakkal Majalla"/>
          <w:sz w:val="32"/>
          <w:szCs w:val="32"/>
          <w:rtl/>
        </w:rPr>
        <w:t xml:space="preserve">العلاقة بين إدارة المخاطر والقرارات الاستراتيجية تخلق </w:t>
      </w:r>
      <w:r w:rsidRPr="00B86E98">
        <w:rPr>
          <w:rFonts w:ascii="Sakkal Majalla" w:hAnsi="Sakkal Majalla" w:cs="Sakkal Majalla"/>
          <w:b/>
          <w:bCs/>
          <w:sz w:val="32"/>
          <w:szCs w:val="32"/>
          <w:rtl/>
        </w:rPr>
        <w:t>حلقة تكاملية</w:t>
      </w:r>
      <w:r w:rsidRPr="00B86E98">
        <w:rPr>
          <w:rFonts w:ascii="Sakkal Majalla" w:hAnsi="Sakkal Majalla" w:cs="Sakkal Majalla"/>
          <w:sz w:val="32"/>
          <w:szCs w:val="32"/>
          <w:rtl/>
        </w:rPr>
        <w:t>، حيث تتيح إدارة المخاطر جمع المعلومات وتحليلها وتصنيفها حسب درجة الأولوية، بينما تضمن القرارات الاستراتيجية استخدام هذه المعلومات بطريقة فعّالة لتوجيه الموارد وتحقيق الأهداف وهذا التكامل يعزز القدرة على مواجهة المخاطر بشكل منهجي ومخطط له مسبقًا</w:t>
      </w:r>
      <w:r w:rsidRPr="00B86E98">
        <w:rPr>
          <w:rFonts w:ascii="Sakkal Majalla" w:hAnsi="Sakkal Majalla" w:cs="Sakkal Majalla"/>
          <w:sz w:val="32"/>
          <w:szCs w:val="32"/>
        </w:rPr>
        <w:t>.</w:t>
      </w:r>
    </w:p>
    <w:p w14:paraId="28E9CB5E" w14:textId="16CF43C1" w:rsidR="00CB1C5D" w:rsidRPr="006E3547" w:rsidRDefault="00B86E98" w:rsidP="00CB1C5D">
      <w:pPr>
        <w:spacing w:line="360" w:lineRule="auto"/>
        <w:ind w:left="357" w:firstLine="284"/>
        <w:jc w:val="both"/>
        <w:rPr>
          <w:rFonts w:ascii="Sakkal Majalla" w:hAnsi="Sakkal Majalla" w:cs="Sakkal Majalla"/>
          <w:sz w:val="32"/>
          <w:szCs w:val="32"/>
          <w:rtl/>
        </w:rPr>
      </w:pPr>
      <w:r w:rsidRPr="00B86E98">
        <w:rPr>
          <w:rFonts w:ascii="Sakkal Majalla" w:hAnsi="Sakkal Majalla" w:cs="Sakkal Majalla"/>
          <w:sz w:val="32"/>
          <w:szCs w:val="32"/>
          <w:rtl/>
        </w:rPr>
        <w:t>على المستوى العملي يمكن ملاحظة أهمية هذه العلاقة في شركة أرامكو السعودية، التي تعتبر من أبرز المؤسسات العالمية التي تعتمد على إدارة المخاطر كأداة استراتيجية</w:t>
      </w:r>
      <w:r w:rsidR="00CB1C5D" w:rsidRPr="006E3547">
        <w:rPr>
          <w:rFonts w:ascii="Sakkal Majalla" w:hAnsi="Sakkal Majalla" w:cs="Sakkal Majalla" w:hint="cs"/>
          <w:sz w:val="32"/>
          <w:szCs w:val="32"/>
          <w:rtl/>
        </w:rPr>
        <w:t>،</w:t>
      </w:r>
      <w:r w:rsidRPr="00B86E98">
        <w:rPr>
          <w:rFonts w:ascii="Sakkal Majalla" w:hAnsi="Sakkal Majalla" w:cs="Sakkal Majalla"/>
          <w:sz w:val="32"/>
          <w:szCs w:val="32"/>
          <w:rtl/>
        </w:rPr>
        <w:t xml:space="preserve"> فالتقييم المستمر للمخاطر الاقتصادية، التشغيلية، البيئية، والتكنولوجية، يمكّن الشركة من اتخاذ قرارات استثمارية وتشغيلية مدروسة، تخصيص الموارد بكفاءة، وضمان استمرارية أعمالها في الأسواق العالمية المتقلبة</w:t>
      </w:r>
      <w:r w:rsidR="00CB1C5D" w:rsidRPr="006E3547">
        <w:rPr>
          <w:rFonts w:ascii="Sakkal Majalla" w:hAnsi="Sakkal Majalla" w:cs="Sakkal Majalla" w:hint="cs"/>
          <w:sz w:val="32"/>
          <w:szCs w:val="32"/>
          <w:rtl/>
        </w:rPr>
        <w:t xml:space="preserve">، </w:t>
      </w:r>
      <w:r w:rsidRPr="00B86E98">
        <w:rPr>
          <w:rFonts w:ascii="Sakkal Majalla" w:hAnsi="Sakkal Majalla" w:cs="Sakkal Majalla"/>
          <w:sz w:val="32"/>
          <w:szCs w:val="32"/>
        </w:rPr>
        <w:t xml:space="preserve"> </w:t>
      </w:r>
      <w:r w:rsidRPr="00B86E98">
        <w:rPr>
          <w:rFonts w:ascii="Sakkal Majalla" w:hAnsi="Sakkal Majalla" w:cs="Sakkal Majalla"/>
          <w:sz w:val="32"/>
          <w:szCs w:val="32"/>
          <w:rtl/>
        </w:rPr>
        <w:t>كما يتيح هذا النهج لأرامكو الاستجابة بسرعة للتغيرات غير المتوقعة، واستغلال الفرص الناشئة، وتحقيق استدامة العمليات والقدرة التنافسية على المدى الطويل</w:t>
      </w:r>
      <w:r w:rsidRPr="00B86E98">
        <w:rPr>
          <w:rFonts w:ascii="Sakkal Majalla" w:hAnsi="Sakkal Majalla" w:cs="Sakkal Majalla"/>
          <w:sz w:val="32"/>
          <w:szCs w:val="32"/>
        </w:rPr>
        <w:t>.</w:t>
      </w:r>
      <w:r w:rsidR="00391A3D">
        <w:rPr>
          <w:rFonts w:ascii="Sakkal Majalla" w:hAnsi="Sakkal Majalla" w:cs="Sakkal Majalla" w:hint="cs"/>
          <w:sz w:val="32"/>
          <w:szCs w:val="32"/>
          <w:rtl/>
        </w:rPr>
        <w:t>( القحطاني،2023)</w:t>
      </w:r>
    </w:p>
    <w:p w14:paraId="4F674CF0" w14:textId="2C2BA9BE" w:rsidR="00EF2DC1" w:rsidRPr="00B1355C" w:rsidRDefault="00B86E98" w:rsidP="00CB1C5D">
      <w:pPr>
        <w:spacing w:line="360" w:lineRule="auto"/>
        <w:ind w:left="357" w:firstLine="284"/>
        <w:jc w:val="both"/>
        <w:rPr>
          <w:rFonts w:ascii="Sakkal Majalla" w:hAnsi="Sakkal Majalla" w:cs="Sakkal Majalla"/>
          <w:sz w:val="32"/>
          <w:szCs w:val="32"/>
          <w:rtl/>
        </w:rPr>
      </w:pPr>
      <w:r w:rsidRPr="00B86E98">
        <w:rPr>
          <w:rFonts w:ascii="Sakkal Majalla" w:hAnsi="Sakkal Majalla" w:cs="Sakkal Majalla"/>
          <w:sz w:val="32"/>
          <w:szCs w:val="32"/>
          <w:rtl/>
        </w:rPr>
        <w:t>وبناءً عليه يمكن القول إن العلاقة بين إدارة المخاطر والقرارات الاستراتيجية تمثل شراكة تكاملية حيوية، حيث توفر إدارة المخاطر المعلومات والتحليلات اللازمة لدعم صنع القرار، بينما تضمن القرارات الاستراتيجية استخدام هذه المعلومات بشكل فعّال لتحقيق أهداف المنظمة، حماية مواردها، تعزيز مرونتها، وتحقيق استدامة أعمالها في بيئات العمل المعقدة والمتغيرة</w:t>
      </w:r>
      <w:r w:rsidRPr="00B86E98">
        <w:rPr>
          <w:rFonts w:ascii="Sakkal Majalla" w:hAnsi="Sakkal Majalla" w:cs="Sakkal Majalla"/>
          <w:sz w:val="32"/>
          <w:szCs w:val="32"/>
        </w:rPr>
        <w:t>.</w:t>
      </w:r>
    </w:p>
    <w:p w14:paraId="47E4818D" w14:textId="6C5BB241" w:rsidR="00166A63" w:rsidRPr="006E3547" w:rsidRDefault="00B1355C" w:rsidP="00166A63">
      <w:pPr>
        <w:pStyle w:val="1"/>
        <w:jc w:val="center"/>
        <w:rPr>
          <w:rFonts w:ascii="Sakkal Majalla" w:hAnsi="Sakkal Majalla" w:cs="Sakkal Majalla"/>
          <w:b/>
          <w:bCs/>
          <w:color w:val="auto"/>
          <w:sz w:val="36"/>
          <w:szCs w:val="36"/>
          <w:rtl/>
        </w:rPr>
      </w:pPr>
      <w:bookmarkStart w:id="38" w:name="_Toc213876293"/>
      <w:r w:rsidRPr="006E3547">
        <w:rPr>
          <w:rFonts w:ascii="Sakkal Majalla" w:hAnsi="Sakkal Majalla" w:cs="Sakkal Majalla"/>
          <w:b/>
          <w:bCs/>
          <w:color w:val="auto"/>
          <w:sz w:val="36"/>
          <w:szCs w:val="36"/>
          <w:rtl/>
        </w:rPr>
        <w:t>المبحث الثاني: آليات تطبيق إدارة المخاطر في دعم القرارات الاستراتيجية</w:t>
      </w:r>
      <w:bookmarkEnd w:id="38"/>
    </w:p>
    <w:p w14:paraId="52D9E52F" w14:textId="398290C8" w:rsidR="00166A63" w:rsidRPr="00166A63" w:rsidRDefault="00166A63" w:rsidP="00166A63">
      <w:pPr>
        <w:rPr>
          <w:sz w:val="24"/>
          <w:szCs w:val="24"/>
        </w:rPr>
      </w:pPr>
    </w:p>
    <w:p w14:paraId="0C3A0FFF" w14:textId="509829A6" w:rsidR="00166A63" w:rsidRPr="00166A63" w:rsidRDefault="00166A63" w:rsidP="00166A63">
      <w:pPr>
        <w:spacing w:line="360" w:lineRule="auto"/>
        <w:ind w:firstLine="284"/>
        <w:jc w:val="both"/>
        <w:rPr>
          <w:rFonts w:ascii="Sakkal Majalla" w:hAnsi="Sakkal Majalla" w:cs="Sakkal Majalla"/>
          <w:sz w:val="32"/>
          <w:szCs w:val="32"/>
        </w:rPr>
      </w:pPr>
      <w:r w:rsidRPr="00166A63">
        <w:rPr>
          <w:rFonts w:ascii="Sakkal Majalla" w:hAnsi="Sakkal Majalla" w:cs="Sakkal Majalla"/>
          <w:sz w:val="32"/>
          <w:szCs w:val="32"/>
          <w:rtl/>
        </w:rPr>
        <w:lastRenderedPageBreak/>
        <w:t xml:space="preserve">يشكل تطبيق إدارة المخاطر في المؤسسات أحد أهم المكونات العملية التي تعكس مدى نضج الفكر الإداري والاستراتيجي داخلها، إذ لم يعد مفهوم إدارة المخاطر مجرد إطار نظري أو مجموعة من السياسات الوقائية، بل أصبح نهجًا مؤسسياً متكاملاً يُترجم من خلال آليات وإجراءات محددة تضمن التعامل المنهجي مع المخاطر في جميع مراحل صنع </w:t>
      </w:r>
      <w:proofErr w:type="spellStart"/>
      <w:r w:rsidRPr="00166A63">
        <w:rPr>
          <w:rFonts w:ascii="Sakkal Majalla" w:hAnsi="Sakkal Majalla" w:cs="Sakkal Majalla"/>
          <w:sz w:val="32"/>
          <w:szCs w:val="32"/>
          <w:rtl/>
        </w:rPr>
        <w:t>القرار</w:t>
      </w:r>
      <w:r w:rsidRPr="006E3547">
        <w:rPr>
          <w:rFonts w:ascii="Sakkal Majalla" w:hAnsi="Sakkal Majalla" w:cs="Sakkal Majalla" w:hint="cs"/>
          <w:sz w:val="32"/>
          <w:szCs w:val="32"/>
          <w:rtl/>
        </w:rPr>
        <w:t>،</w:t>
      </w:r>
      <w:r w:rsidRPr="00166A63">
        <w:rPr>
          <w:rFonts w:ascii="Sakkal Majalla" w:hAnsi="Sakkal Majalla" w:cs="Sakkal Majalla"/>
          <w:sz w:val="32"/>
          <w:szCs w:val="32"/>
          <w:rtl/>
        </w:rPr>
        <w:t>ويُعد</w:t>
      </w:r>
      <w:proofErr w:type="spellEnd"/>
      <w:r w:rsidRPr="00166A63">
        <w:rPr>
          <w:rFonts w:ascii="Sakkal Majalla" w:hAnsi="Sakkal Majalla" w:cs="Sakkal Majalla"/>
          <w:sz w:val="32"/>
          <w:szCs w:val="32"/>
          <w:rtl/>
        </w:rPr>
        <w:t xml:space="preserve"> هذا التطبيق العملي حجر الأساس في تحويل إدارة المخاطر من مجرد استجابة للأزمات إلى عملية استباقية تُسهم في تعزيز جودة القرارات الاستراتيجية ودعم قدرة المؤسسة على تحقيق أهدافها بكفاءة واستدامة</w:t>
      </w:r>
      <w:r w:rsidRPr="00166A63">
        <w:rPr>
          <w:rFonts w:ascii="Sakkal Majalla" w:hAnsi="Sakkal Majalla" w:cs="Sakkal Majalla"/>
          <w:sz w:val="32"/>
          <w:szCs w:val="32"/>
        </w:rPr>
        <w:t>.</w:t>
      </w:r>
    </w:p>
    <w:p w14:paraId="2A846DE6" w14:textId="4BFCFCFB" w:rsidR="00166A63" w:rsidRPr="00166A63" w:rsidRDefault="00166A63" w:rsidP="00166A63">
      <w:pPr>
        <w:spacing w:line="360" w:lineRule="auto"/>
        <w:ind w:firstLine="284"/>
        <w:jc w:val="both"/>
        <w:rPr>
          <w:rFonts w:ascii="Sakkal Majalla" w:hAnsi="Sakkal Majalla" w:cs="Sakkal Majalla"/>
          <w:sz w:val="32"/>
          <w:szCs w:val="32"/>
        </w:rPr>
      </w:pPr>
      <w:r w:rsidRPr="00166A63">
        <w:rPr>
          <w:rFonts w:ascii="Sakkal Majalla" w:hAnsi="Sakkal Majalla" w:cs="Sakkal Majalla"/>
          <w:sz w:val="32"/>
          <w:szCs w:val="32"/>
          <w:rtl/>
        </w:rPr>
        <w:t>تنبع أهمية هذا المبحث من كون الآليات المعتمدة في إدارة المخاطر تمثل الجسر الذي يربط بين النظرية والممارسة، فهي الأداة التي تُمكّن متخذي القرار من تحليل المواقف المعقدة، وتحديد أولويات المخاطر، وتخصيص الموارد بشكل رشيد وفقًا لتقدير موضوعي لاحتمالات التأثير والحدوث</w:t>
      </w:r>
      <w:r w:rsidRPr="006E3547">
        <w:rPr>
          <w:rFonts w:ascii="Sakkal Majalla" w:hAnsi="Sakkal Majalla" w:cs="Sakkal Majalla" w:hint="cs"/>
          <w:sz w:val="32"/>
          <w:szCs w:val="32"/>
          <w:rtl/>
        </w:rPr>
        <w:t xml:space="preserve"> </w:t>
      </w:r>
      <w:r w:rsidRPr="00166A63">
        <w:rPr>
          <w:rFonts w:ascii="Sakkal Majalla" w:hAnsi="Sakkal Majalla" w:cs="Sakkal Majalla"/>
          <w:sz w:val="32"/>
          <w:szCs w:val="32"/>
          <w:rtl/>
        </w:rPr>
        <w:t xml:space="preserve"> ومن خلال هذه الآليات، يمكن للمؤسسة أن تبني نظامًا إداريًا متكاملًا يربط بين تقييم المخاطر، والتخطيط الاستراتيجي، واتخاذ القرار، والتنفيذ، والمتابعة، بما يضمن تفاعل جميع المستويات الإدارية في عملية واحدة متسقة ومتكاملة</w:t>
      </w:r>
      <w:r w:rsidRPr="00166A63">
        <w:rPr>
          <w:rFonts w:ascii="Sakkal Majalla" w:hAnsi="Sakkal Majalla" w:cs="Sakkal Majalla"/>
          <w:sz w:val="32"/>
          <w:szCs w:val="32"/>
        </w:rPr>
        <w:t>.</w:t>
      </w:r>
      <w:r w:rsidR="00391A3D">
        <w:rPr>
          <w:rFonts w:ascii="Sakkal Majalla" w:hAnsi="Sakkal Majalla" w:cs="Sakkal Majalla" w:hint="cs"/>
          <w:sz w:val="32"/>
          <w:szCs w:val="32"/>
          <w:rtl/>
        </w:rPr>
        <w:t xml:space="preserve">( </w:t>
      </w:r>
      <w:r w:rsidR="00550A6B">
        <w:rPr>
          <w:rFonts w:ascii="Sakkal Majalla" w:hAnsi="Sakkal Majalla" w:cs="Sakkal Majalla" w:hint="cs"/>
          <w:sz w:val="32"/>
          <w:szCs w:val="32"/>
          <w:rtl/>
        </w:rPr>
        <w:t>سليماني، 2017)</w:t>
      </w:r>
    </w:p>
    <w:p w14:paraId="3578D63D" w14:textId="245A3CAA" w:rsidR="00166A63" w:rsidRPr="00166A63" w:rsidRDefault="00166A63" w:rsidP="00166A63">
      <w:pPr>
        <w:spacing w:line="360" w:lineRule="auto"/>
        <w:ind w:firstLine="284"/>
        <w:jc w:val="both"/>
        <w:rPr>
          <w:rFonts w:ascii="Sakkal Majalla" w:hAnsi="Sakkal Majalla" w:cs="Sakkal Majalla"/>
          <w:sz w:val="32"/>
          <w:szCs w:val="32"/>
        </w:rPr>
      </w:pPr>
      <w:r w:rsidRPr="00166A63">
        <w:rPr>
          <w:rFonts w:ascii="Sakkal Majalla" w:hAnsi="Sakkal Majalla" w:cs="Sakkal Majalla"/>
          <w:sz w:val="32"/>
          <w:szCs w:val="32"/>
          <w:rtl/>
        </w:rPr>
        <w:t xml:space="preserve">كما أن فعالية إدارة المخاطر في دعم القرارات الاستراتيجية تعتمد بدرجة كبيرة على قدرة المنظمة على تبني آليات واضحة وفعالة تشمل مراحل متعددة مثل: تحديد المخاطر، تحليلها كمًّا ونوعًا، تقييمها وفقًا لمصفوفات دقيقة، وضع خطط المعالجة والاستجابة، ومتابعة التنفيذ والتحديث المستمر لتلك </w:t>
      </w:r>
      <w:proofErr w:type="gramStart"/>
      <w:r w:rsidRPr="00166A63">
        <w:rPr>
          <w:rFonts w:ascii="Sakkal Majalla" w:hAnsi="Sakkal Majalla" w:cs="Sakkal Majalla"/>
          <w:sz w:val="32"/>
          <w:szCs w:val="32"/>
          <w:rtl/>
        </w:rPr>
        <w:t>الخطط</w:t>
      </w:r>
      <w:r w:rsidR="00304E17" w:rsidRPr="006E3547">
        <w:rPr>
          <w:rFonts w:ascii="Sakkal Majalla" w:hAnsi="Sakkal Majalla" w:cs="Sakkal Majalla" w:hint="cs"/>
          <w:sz w:val="32"/>
          <w:szCs w:val="32"/>
          <w:rtl/>
        </w:rPr>
        <w:t xml:space="preserve"> </w:t>
      </w:r>
      <w:r w:rsidRPr="00166A63">
        <w:rPr>
          <w:rFonts w:ascii="Sakkal Majalla" w:hAnsi="Sakkal Majalla" w:cs="Sakkal Majalla"/>
          <w:sz w:val="32"/>
          <w:szCs w:val="32"/>
          <w:rtl/>
        </w:rPr>
        <w:t xml:space="preserve"> ولا</w:t>
      </w:r>
      <w:proofErr w:type="gramEnd"/>
      <w:r w:rsidRPr="00166A63">
        <w:rPr>
          <w:rFonts w:ascii="Sakkal Majalla" w:hAnsi="Sakkal Majalla" w:cs="Sakkal Majalla"/>
          <w:sz w:val="32"/>
          <w:szCs w:val="32"/>
          <w:rtl/>
        </w:rPr>
        <w:t xml:space="preserve"> يمكن أن تتحقق هذه المنهجية إلا بوجود هيكل مؤسسي منظم وثقافة مؤسسية واعية تدعم الشفافية، وتُشجع على الإبلاغ عن المخاطر، وتكافئ السلوكيات الوقائية في مختلف الإدارات</w:t>
      </w:r>
      <w:r w:rsidRPr="00166A63">
        <w:rPr>
          <w:rFonts w:ascii="Sakkal Majalla" w:hAnsi="Sakkal Majalla" w:cs="Sakkal Majalla"/>
          <w:sz w:val="32"/>
          <w:szCs w:val="32"/>
        </w:rPr>
        <w:t>.</w:t>
      </w:r>
    </w:p>
    <w:p w14:paraId="77BFB926" w14:textId="13DD9566" w:rsidR="00166A63" w:rsidRPr="00166A63" w:rsidRDefault="00166A63" w:rsidP="00166A63">
      <w:pPr>
        <w:spacing w:line="360" w:lineRule="auto"/>
        <w:ind w:firstLine="284"/>
        <w:jc w:val="both"/>
        <w:rPr>
          <w:rFonts w:ascii="Sakkal Majalla" w:hAnsi="Sakkal Majalla" w:cs="Sakkal Majalla"/>
          <w:sz w:val="32"/>
          <w:szCs w:val="32"/>
        </w:rPr>
      </w:pPr>
      <w:r w:rsidRPr="00166A63">
        <w:rPr>
          <w:rFonts w:ascii="Sakkal Majalla" w:hAnsi="Sakkal Majalla" w:cs="Sakkal Majalla"/>
          <w:sz w:val="32"/>
          <w:szCs w:val="32"/>
          <w:rtl/>
        </w:rPr>
        <w:t>ويكتسب هذا الموضوع بعدًا تطبيقيًا خاصًا عند دراسته في سياق شركة أرامكو السعودية، باعتبارها نموذجًا عالميًا في إدارة المخاطر المؤسسية وتوظيفها كأداة استراتيجية في التخطيط واتخاذ القرار</w:t>
      </w:r>
      <w:r w:rsidR="00304E17" w:rsidRPr="006E3547">
        <w:rPr>
          <w:rFonts w:ascii="Sakkal Majalla" w:hAnsi="Sakkal Majalla" w:cs="Sakkal Majalla" w:hint="cs"/>
          <w:sz w:val="32"/>
          <w:szCs w:val="32"/>
          <w:rtl/>
        </w:rPr>
        <w:t>،</w:t>
      </w:r>
      <w:r w:rsidRPr="00166A63">
        <w:rPr>
          <w:rFonts w:ascii="Sakkal Majalla" w:hAnsi="Sakkal Majalla" w:cs="Sakkal Majalla"/>
          <w:sz w:val="32"/>
          <w:szCs w:val="32"/>
          <w:rtl/>
        </w:rPr>
        <w:t xml:space="preserve"> فالشركة تواجه طيفًا واسعًا من المخاطر المرتبطة بالطاقة، والتقلبات الاقتصادية، والسلامة </w:t>
      </w:r>
      <w:r w:rsidRPr="00166A63">
        <w:rPr>
          <w:rFonts w:ascii="Sakkal Majalla" w:hAnsi="Sakkal Majalla" w:cs="Sakkal Majalla"/>
          <w:sz w:val="32"/>
          <w:szCs w:val="32"/>
          <w:rtl/>
        </w:rPr>
        <w:lastRenderedPageBreak/>
        <w:t>التشغيلية، والبيئة، والأمن السيبراني، ما جعلها تطور منظومة متكاملة لإدارة المخاطر تتسم بالدقة، والتحديث المستمر، والترابط بين جميع المستويات الإدارية</w:t>
      </w:r>
      <w:r w:rsidRPr="00166A63">
        <w:rPr>
          <w:rFonts w:ascii="Sakkal Majalla" w:hAnsi="Sakkal Majalla" w:cs="Sakkal Majalla"/>
          <w:sz w:val="32"/>
          <w:szCs w:val="32"/>
        </w:rPr>
        <w:t>.</w:t>
      </w:r>
    </w:p>
    <w:p w14:paraId="4EB77107" w14:textId="36B9192F" w:rsidR="00166A63" w:rsidRPr="00166A63" w:rsidRDefault="00166A63" w:rsidP="00166A63">
      <w:pPr>
        <w:spacing w:line="360" w:lineRule="auto"/>
        <w:ind w:firstLine="284"/>
        <w:jc w:val="both"/>
        <w:rPr>
          <w:rFonts w:ascii="Sakkal Majalla" w:hAnsi="Sakkal Majalla" w:cs="Sakkal Majalla"/>
          <w:sz w:val="32"/>
          <w:szCs w:val="32"/>
        </w:rPr>
      </w:pPr>
      <w:r w:rsidRPr="00166A63">
        <w:rPr>
          <w:rFonts w:ascii="Sakkal Majalla" w:hAnsi="Sakkal Majalla" w:cs="Sakkal Majalla"/>
          <w:sz w:val="32"/>
          <w:szCs w:val="32"/>
          <w:rtl/>
        </w:rPr>
        <w:t>ومن ثم يهدف هذا المبحث إلى استعراض وتحليل الآليات التي تعتمدها المؤسسات، وبخاصة أرامكو السعودية، في تطبيق إدارة المخاطر بما يخدم عملية صنع القرار الاستراتيجي، مع التركيز على كيفية تكامل هذه الآليات مع الأهداف المؤسسية، والهيكل الإداري، والنظم التحليلية، لضمان تحقيق الكفاءة والاستدامة والمرونة في مواجهة التحديات المستقبلية</w:t>
      </w:r>
      <w:r w:rsidRPr="00166A63">
        <w:rPr>
          <w:rFonts w:ascii="Sakkal Majalla" w:hAnsi="Sakkal Majalla" w:cs="Sakkal Majalla"/>
          <w:sz w:val="32"/>
          <w:szCs w:val="32"/>
        </w:rPr>
        <w:t>.</w:t>
      </w:r>
    </w:p>
    <w:p w14:paraId="3CFE29B5" w14:textId="64DFEF0B" w:rsidR="00B1355C" w:rsidRPr="006E3547" w:rsidRDefault="00B1355C" w:rsidP="00304E17">
      <w:pPr>
        <w:pStyle w:val="2"/>
        <w:rPr>
          <w:rFonts w:ascii="Sakkal Majalla" w:hAnsi="Sakkal Majalla" w:cs="Sakkal Majalla"/>
          <w:b/>
          <w:bCs/>
          <w:color w:val="auto"/>
          <w:sz w:val="36"/>
          <w:szCs w:val="36"/>
          <w:rtl/>
        </w:rPr>
      </w:pPr>
      <w:bookmarkStart w:id="39" w:name="_Toc213876294"/>
      <w:r w:rsidRPr="006E3547">
        <w:rPr>
          <w:rFonts w:ascii="Sakkal Majalla" w:hAnsi="Sakkal Majalla" w:cs="Sakkal Majalla"/>
          <w:b/>
          <w:bCs/>
          <w:color w:val="auto"/>
          <w:sz w:val="36"/>
          <w:szCs w:val="36"/>
          <w:rtl/>
        </w:rPr>
        <w:t>المطلب الأول: أدوات وتقنيات تحليل المخاطر (كيفية تحديد وتقييم المخاطر).</w:t>
      </w:r>
      <w:bookmarkEnd w:id="39"/>
      <w:r w:rsidRPr="006E3547">
        <w:rPr>
          <w:rFonts w:ascii="Sakkal Majalla" w:hAnsi="Sakkal Majalla" w:cs="Sakkal Majalla"/>
          <w:b/>
          <w:bCs/>
          <w:color w:val="auto"/>
          <w:sz w:val="36"/>
          <w:szCs w:val="36"/>
          <w:rtl/>
        </w:rPr>
        <w:t xml:space="preserve">  </w:t>
      </w:r>
    </w:p>
    <w:p w14:paraId="7AAF950C" w14:textId="2A41321B" w:rsidR="007677B2" w:rsidRPr="007677B2" w:rsidRDefault="007677B2" w:rsidP="007677B2">
      <w:pPr>
        <w:rPr>
          <w:sz w:val="24"/>
          <w:szCs w:val="24"/>
        </w:rPr>
      </w:pPr>
    </w:p>
    <w:p w14:paraId="3CF5EADD" w14:textId="455674E7" w:rsidR="007677B2" w:rsidRPr="007677B2" w:rsidRDefault="007677B2" w:rsidP="007677B2">
      <w:pPr>
        <w:spacing w:line="360" w:lineRule="auto"/>
        <w:ind w:firstLine="284"/>
        <w:jc w:val="both"/>
        <w:rPr>
          <w:rFonts w:ascii="Sakkal Majalla" w:hAnsi="Sakkal Majalla" w:cs="Sakkal Majalla"/>
          <w:sz w:val="32"/>
          <w:szCs w:val="32"/>
        </w:rPr>
      </w:pPr>
      <w:r w:rsidRPr="007677B2">
        <w:rPr>
          <w:rFonts w:ascii="Sakkal Majalla" w:hAnsi="Sakkal Majalla" w:cs="Sakkal Majalla"/>
          <w:sz w:val="32"/>
          <w:szCs w:val="32"/>
          <w:rtl/>
        </w:rPr>
        <w:t>تُعد أدوات وتقنيات تحليل المخاطر من الركائز الجوهرية في عملية إدارة المخاطر، إذ تمثل الخطوة العملية الأولى التي تُمكّن المؤسسة من فهم بيئتها التشغيلية والاستراتيجية بشكل عميق ومنهجي</w:t>
      </w:r>
      <w:r w:rsidRPr="007677B2">
        <w:rPr>
          <w:rFonts w:ascii="Sakkal Majalla" w:hAnsi="Sakkal Majalla" w:cs="Sakkal Majalla"/>
          <w:sz w:val="32"/>
          <w:szCs w:val="32"/>
        </w:rPr>
        <w:t xml:space="preserve"> </w:t>
      </w:r>
      <w:r w:rsidRPr="007677B2">
        <w:rPr>
          <w:rFonts w:ascii="Sakkal Majalla" w:hAnsi="Sakkal Majalla" w:cs="Sakkal Majalla"/>
          <w:sz w:val="32"/>
          <w:szCs w:val="32"/>
          <w:rtl/>
        </w:rPr>
        <w:t>فنجاح أي نظام لإدارة المخاطر يعتمد بالدرجة الأولى على دقة وفعالية الأدوات المستخدمة في تحديد المخاطر وتقييمها، باعتبارها الأساس الذي تُبنى عليه القرارات المتعلقة بخطط المعالجة والوقاية والاستجابة</w:t>
      </w:r>
      <w:r w:rsidRPr="006E3547">
        <w:rPr>
          <w:rFonts w:ascii="Sakkal Majalla" w:hAnsi="Sakkal Majalla" w:cs="Sakkal Majalla" w:hint="cs"/>
          <w:sz w:val="32"/>
          <w:szCs w:val="32"/>
          <w:rtl/>
        </w:rPr>
        <w:t>،</w:t>
      </w:r>
      <w:r w:rsidRPr="007677B2">
        <w:rPr>
          <w:rFonts w:ascii="Sakkal Majalla" w:hAnsi="Sakkal Majalla" w:cs="Sakkal Majalla"/>
          <w:sz w:val="32"/>
          <w:szCs w:val="32"/>
          <w:rtl/>
        </w:rPr>
        <w:t xml:space="preserve"> ومن ثم فإن عملية التحليل ليست مجرد إجراء تقني، بل هي عملية علمية تحليلية تتطلب دمج البيانات والملاحظات والخبرة الإدارية في إطار منهجي منظم</w:t>
      </w:r>
      <w:r w:rsidRPr="007677B2">
        <w:rPr>
          <w:rFonts w:ascii="Sakkal Majalla" w:hAnsi="Sakkal Majalla" w:cs="Sakkal Majalla"/>
          <w:sz w:val="32"/>
          <w:szCs w:val="32"/>
        </w:rPr>
        <w:t>.</w:t>
      </w:r>
    </w:p>
    <w:p w14:paraId="414003B7" w14:textId="4AD27AEA" w:rsidR="007677B2" w:rsidRPr="007677B2" w:rsidRDefault="007677B2" w:rsidP="007677B2">
      <w:pPr>
        <w:spacing w:line="360" w:lineRule="auto"/>
        <w:ind w:firstLine="284"/>
        <w:jc w:val="both"/>
        <w:rPr>
          <w:rFonts w:ascii="Sakkal Majalla" w:hAnsi="Sakkal Majalla" w:cs="Sakkal Majalla"/>
          <w:sz w:val="32"/>
          <w:szCs w:val="32"/>
        </w:rPr>
      </w:pPr>
      <w:r w:rsidRPr="007677B2">
        <w:rPr>
          <w:rFonts w:ascii="Sakkal Majalla" w:hAnsi="Sakkal Majalla" w:cs="Sakkal Majalla"/>
          <w:sz w:val="32"/>
          <w:szCs w:val="32"/>
          <w:rtl/>
        </w:rPr>
        <w:t>إن تحديد المخاطر يمثل الخطوة الأولى والأكثر أهمية حيث يُعنى بتحديد الأحداث أو العوامل التي يمكن أن تؤثر سلبًا على تحقيق أهداف المؤسسة، سواء كانت داخلية مثل ضعف الكفاءة التشغيلية أو أخطاء بشرية أو خلل في الأنظمة، أو خارجية مثل التغيرات الاقتصادية، أو السياسية، أو البيئية</w:t>
      </w:r>
      <w:r w:rsidRPr="006E3547">
        <w:rPr>
          <w:rFonts w:ascii="Sakkal Majalla" w:hAnsi="Sakkal Majalla" w:cs="Sakkal Majalla" w:hint="cs"/>
          <w:sz w:val="32"/>
          <w:szCs w:val="32"/>
          <w:rtl/>
        </w:rPr>
        <w:t>،</w:t>
      </w:r>
      <w:r w:rsidRPr="007677B2">
        <w:rPr>
          <w:rFonts w:ascii="Sakkal Majalla" w:hAnsi="Sakkal Majalla" w:cs="Sakkal Majalla"/>
          <w:sz w:val="32"/>
          <w:szCs w:val="32"/>
          <w:rtl/>
        </w:rPr>
        <w:t xml:space="preserve"> ويُعد هذا التحديد بمثابة عملية استكشافية شاملة تُسهم في بناء قاعدة معرفية دقيقة حول مصادر التهديد المحتملة ومواطن الضعف داخل المنظمة</w:t>
      </w:r>
      <w:r w:rsidRPr="007677B2">
        <w:rPr>
          <w:rFonts w:ascii="Sakkal Majalla" w:hAnsi="Sakkal Majalla" w:cs="Sakkal Majalla"/>
          <w:sz w:val="32"/>
          <w:szCs w:val="32"/>
        </w:rPr>
        <w:t>.</w:t>
      </w:r>
    </w:p>
    <w:p w14:paraId="4FDB5EBE" w14:textId="5ADF1603" w:rsidR="007677B2" w:rsidRPr="007677B2" w:rsidRDefault="007677B2" w:rsidP="007677B2">
      <w:pPr>
        <w:spacing w:line="360" w:lineRule="auto"/>
        <w:ind w:firstLine="284"/>
        <w:jc w:val="both"/>
        <w:rPr>
          <w:rFonts w:ascii="Sakkal Majalla" w:hAnsi="Sakkal Majalla" w:cs="Sakkal Majalla"/>
          <w:sz w:val="32"/>
          <w:szCs w:val="32"/>
        </w:rPr>
      </w:pPr>
      <w:r w:rsidRPr="007677B2">
        <w:rPr>
          <w:rFonts w:ascii="Sakkal Majalla" w:hAnsi="Sakkal Majalla" w:cs="Sakkal Majalla"/>
          <w:sz w:val="32"/>
          <w:szCs w:val="32"/>
          <w:rtl/>
        </w:rPr>
        <w:lastRenderedPageBreak/>
        <w:t>أما تقييم المخاطر فيأتي كمرحلة تالية تُستخدم فيها تقنيات كمية ونوعية لتقدير احتمال حدوث كل خطر ومستوى تأثيره على المؤسسة</w:t>
      </w:r>
      <w:r w:rsidRPr="006E3547">
        <w:rPr>
          <w:rFonts w:ascii="Sakkal Majalla" w:hAnsi="Sakkal Majalla" w:cs="Sakkal Majalla" w:hint="cs"/>
          <w:sz w:val="32"/>
          <w:szCs w:val="32"/>
          <w:rtl/>
        </w:rPr>
        <w:t>،</w:t>
      </w:r>
      <w:r w:rsidRPr="007677B2">
        <w:rPr>
          <w:rFonts w:ascii="Sakkal Majalla" w:hAnsi="Sakkal Majalla" w:cs="Sakkal Majalla"/>
          <w:sz w:val="32"/>
          <w:szCs w:val="32"/>
          <w:rtl/>
        </w:rPr>
        <w:t xml:space="preserve"> ويهدف هذا التقييم إلى ترتيب المخاطر حسب أولويتها وأهميتها، مما يُمكّن الإدارة من توجيه الموارد والجهود إلى الجوانب الأكثر حساسية وتأثيرًا</w:t>
      </w:r>
      <w:r w:rsidRPr="006E3547">
        <w:rPr>
          <w:rFonts w:ascii="Sakkal Majalla" w:hAnsi="Sakkal Majalla" w:cs="Sakkal Majalla" w:hint="cs"/>
          <w:sz w:val="32"/>
          <w:szCs w:val="32"/>
          <w:rtl/>
        </w:rPr>
        <w:t>،</w:t>
      </w:r>
      <w:r w:rsidRPr="007677B2">
        <w:rPr>
          <w:rFonts w:ascii="Sakkal Majalla" w:hAnsi="Sakkal Majalla" w:cs="Sakkal Majalla"/>
          <w:sz w:val="32"/>
          <w:szCs w:val="32"/>
          <w:rtl/>
        </w:rPr>
        <w:t xml:space="preserve"> ويُستخدم في ذلك العديد من الأدوات الحديثة مثل مصفوفات المخاطر، وتحليل السيناريوهات، وأساليب النمذجة الإحصائية، وتحليل الحساسية، وتقنية</w:t>
      </w:r>
      <w:r w:rsidRPr="007677B2">
        <w:rPr>
          <w:rFonts w:ascii="Sakkal Majalla" w:hAnsi="Sakkal Majalla" w:cs="Sakkal Majalla"/>
          <w:sz w:val="32"/>
          <w:szCs w:val="32"/>
        </w:rPr>
        <w:t xml:space="preserve"> SWOT</w:t>
      </w:r>
      <w:r w:rsidRPr="007677B2">
        <w:rPr>
          <w:rFonts w:ascii="Sakkal Majalla" w:hAnsi="Sakkal Majalla" w:cs="Sakkal Majalla"/>
          <w:sz w:val="32"/>
          <w:szCs w:val="32"/>
          <w:rtl/>
        </w:rPr>
        <w:t>، إلى جانب أساليب التحليل المالي والتشغيلي التي تدعم عملية اتخاذ القرار</w:t>
      </w:r>
      <w:r w:rsidRPr="007677B2">
        <w:rPr>
          <w:rFonts w:ascii="Sakkal Majalla" w:hAnsi="Sakkal Majalla" w:cs="Sakkal Majalla"/>
          <w:sz w:val="32"/>
          <w:szCs w:val="32"/>
        </w:rPr>
        <w:t>.</w:t>
      </w:r>
    </w:p>
    <w:p w14:paraId="2DCE8201" w14:textId="53F4AAF6" w:rsidR="007677B2" w:rsidRPr="007677B2" w:rsidRDefault="007677B2" w:rsidP="007677B2">
      <w:pPr>
        <w:spacing w:line="360" w:lineRule="auto"/>
        <w:ind w:firstLine="284"/>
        <w:jc w:val="both"/>
        <w:rPr>
          <w:rFonts w:ascii="Sakkal Majalla" w:hAnsi="Sakkal Majalla" w:cs="Sakkal Majalla"/>
          <w:sz w:val="32"/>
          <w:szCs w:val="32"/>
        </w:rPr>
      </w:pPr>
      <w:r w:rsidRPr="007677B2">
        <w:rPr>
          <w:rFonts w:ascii="Sakkal Majalla" w:hAnsi="Sakkal Majalla" w:cs="Sakkal Majalla"/>
          <w:sz w:val="32"/>
          <w:szCs w:val="32"/>
          <w:rtl/>
        </w:rPr>
        <w:t>تتجلى أهمية أدوات وتقنيات تحليل المخاطر في كونها توفر رؤية استشرافية دقيقة لصانعي القرار، وتُسهم في بناء قرارات استراتيجية مستنيرة تستند إلى فهم شامل للتهديدات والفرص</w:t>
      </w:r>
      <w:r w:rsidRPr="006E3547">
        <w:rPr>
          <w:rFonts w:ascii="Sakkal Majalla" w:hAnsi="Sakkal Majalla" w:cs="Sakkal Majalla" w:hint="cs"/>
          <w:sz w:val="32"/>
          <w:szCs w:val="32"/>
          <w:rtl/>
        </w:rPr>
        <w:t>،</w:t>
      </w:r>
      <w:r w:rsidRPr="007677B2">
        <w:rPr>
          <w:rFonts w:ascii="Sakkal Majalla" w:hAnsi="Sakkal Majalla" w:cs="Sakkal Majalla"/>
          <w:sz w:val="32"/>
          <w:szCs w:val="32"/>
          <w:rtl/>
        </w:rPr>
        <w:t xml:space="preserve"> كما أنها تُساعد المؤسسات</w:t>
      </w:r>
      <w:r w:rsidRPr="006E3547">
        <w:rPr>
          <w:rFonts w:ascii="Sakkal Majalla" w:hAnsi="Sakkal Majalla" w:cs="Sakkal Majalla" w:hint="cs"/>
          <w:sz w:val="32"/>
          <w:szCs w:val="32"/>
          <w:rtl/>
        </w:rPr>
        <w:t xml:space="preserve"> </w:t>
      </w:r>
      <w:r w:rsidRPr="007677B2">
        <w:rPr>
          <w:rFonts w:ascii="Sakkal Majalla" w:hAnsi="Sakkal Majalla" w:cs="Sakkal Majalla"/>
          <w:sz w:val="32"/>
          <w:szCs w:val="32"/>
          <w:rtl/>
        </w:rPr>
        <w:t xml:space="preserve">مثل شركة أرامكو السعودية، في التنبؤ بالمخاطر المستقبلية ووضع خطط استباقية لمواجهتها، وهو ما يعزز قدرتها على تحقيق الاستقرار والتوازن بين الأهداف الربحية والأمن التشغيلي والاستدامة طويلة </w:t>
      </w:r>
      <w:proofErr w:type="gramStart"/>
      <w:r w:rsidRPr="007677B2">
        <w:rPr>
          <w:rFonts w:ascii="Sakkal Majalla" w:hAnsi="Sakkal Majalla" w:cs="Sakkal Majalla"/>
          <w:sz w:val="32"/>
          <w:szCs w:val="32"/>
          <w:rtl/>
        </w:rPr>
        <w:t>المدى</w:t>
      </w:r>
      <w:r w:rsidRPr="007677B2">
        <w:rPr>
          <w:rFonts w:ascii="Sakkal Majalla" w:hAnsi="Sakkal Majalla" w:cs="Sakkal Majalla"/>
          <w:sz w:val="32"/>
          <w:szCs w:val="32"/>
        </w:rPr>
        <w:t>.</w:t>
      </w:r>
      <w:r w:rsidR="00E972A6">
        <w:rPr>
          <w:rFonts w:ascii="Sakkal Majalla" w:hAnsi="Sakkal Majalla" w:cs="Sakkal Majalla" w:hint="cs"/>
          <w:sz w:val="32"/>
          <w:szCs w:val="32"/>
          <w:rtl/>
        </w:rPr>
        <w:t>(</w:t>
      </w:r>
      <w:proofErr w:type="gramEnd"/>
      <w:r w:rsidR="00E972A6">
        <w:rPr>
          <w:rFonts w:ascii="Sakkal Majalla" w:hAnsi="Sakkal Majalla" w:cs="Sakkal Majalla" w:hint="cs"/>
          <w:sz w:val="32"/>
          <w:szCs w:val="32"/>
          <w:rtl/>
        </w:rPr>
        <w:t xml:space="preserve"> النحاس،2022)</w:t>
      </w:r>
    </w:p>
    <w:p w14:paraId="62311EFB" w14:textId="78779A98" w:rsidR="007B23F5" w:rsidRPr="006E3547" w:rsidRDefault="007677B2" w:rsidP="007B23F5">
      <w:pPr>
        <w:spacing w:line="360" w:lineRule="auto"/>
        <w:ind w:firstLine="284"/>
        <w:jc w:val="both"/>
        <w:rPr>
          <w:rFonts w:ascii="Sakkal Majalla" w:hAnsi="Sakkal Majalla" w:cs="Sakkal Majalla"/>
          <w:sz w:val="32"/>
          <w:szCs w:val="32"/>
          <w:rtl/>
        </w:rPr>
      </w:pPr>
      <w:r w:rsidRPr="007677B2">
        <w:rPr>
          <w:rFonts w:ascii="Sakkal Majalla" w:hAnsi="Sakkal Majalla" w:cs="Sakkal Majalla"/>
          <w:sz w:val="32"/>
          <w:szCs w:val="32"/>
          <w:rtl/>
        </w:rPr>
        <w:t>ومن ثم يهدف هذا المطلب إلى استعراض أبرز الأدوات والتقنيات المستخدمة في تحديد وتقييم المخاطر، مع توضيح دور كل منها في دعم عمليات التحليل وصنع القرار الاستراتيجي، وإبراز أهميتها في بناء نظام مؤسسي متكامل لإدارة المخاطر يعزز من مرونة المنظمة وقدرتها على التكيف مع المتغيرات المتسارعة في بيئة الأعمال العالمية</w:t>
      </w:r>
      <w:r w:rsidR="007B23F5" w:rsidRPr="006E3547">
        <w:rPr>
          <w:rFonts w:ascii="Sakkal Majalla" w:hAnsi="Sakkal Majalla" w:cs="Sakkal Majalla" w:hint="cs"/>
          <w:sz w:val="32"/>
          <w:szCs w:val="32"/>
          <w:rtl/>
        </w:rPr>
        <w:t>، ومن ثم ينقسم إلى:</w:t>
      </w:r>
    </w:p>
    <w:p w14:paraId="3C5F2416" w14:textId="75E4711E" w:rsidR="009C2800" w:rsidRPr="009C2800" w:rsidRDefault="007B23F5" w:rsidP="001A198F">
      <w:pPr>
        <w:spacing w:line="360" w:lineRule="auto"/>
        <w:ind w:firstLine="284"/>
        <w:jc w:val="both"/>
        <w:rPr>
          <w:rFonts w:ascii="Sakkal Majalla" w:hAnsi="Sakkal Majalla" w:cs="Sakkal Majalla"/>
          <w:b/>
          <w:bCs/>
          <w:sz w:val="36"/>
          <w:szCs w:val="36"/>
        </w:rPr>
      </w:pPr>
      <w:r w:rsidRPr="006E3547">
        <w:rPr>
          <w:rFonts w:ascii="Sakkal Majalla" w:hAnsi="Sakkal Majalla" w:cs="Sakkal Majalla" w:hint="cs"/>
          <w:b/>
          <w:bCs/>
          <w:sz w:val="36"/>
          <w:szCs w:val="36"/>
          <w:rtl/>
        </w:rPr>
        <w:t>أدوات تحليل المخاطر:</w:t>
      </w:r>
    </w:p>
    <w:p w14:paraId="57144370" w14:textId="4255C238"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 xml:space="preserve">تُعتبر أدوات تحليل المخاطر العمود الفقري لأي نظام فعال لإدارة المخاطر، إذ تمثل الوسائل التي تُمكِّن المنظمات من تحديد مصادر التهديدات المحتملة، وتقدير احتمالية وقوعها، وقياس آثارها على الأهداف التشغيلية والاستراتيجية وتعتمد هذه الأدوات على مزيج من الأساليب الكمية والنوعية، ما يمنح الإدارة قدرة متوازنة على التحليل العلمي الدقيق من جهة، والفهم الإداري الاستراتيجي من جهة </w:t>
      </w:r>
      <w:r w:rsidRPr="009C2800">
        <w:rPr>
          <w:rFonts w:ascii="Sakkal Majalla" w:hAnsi="Sakkal Majalla" w:cs="Sakkal Majalla"/>
          <w:sz w:val="32"/>
          <w:szCs w:val="32"/>
          <w:rtl/>
        </w:rPr>
        <w:lastRenderedPageBreak/>
        <w:t>أخرى</w:t>
      </w:r>
      <w:r w:rsidRPr="009C2800">
        <w:rPr>
          <w:rFonts w:ascii="Sakkal Majalla" w:hAnsi="Sakkal Majalla" w:cs="Sakkal Majalla"/>
          <w:sz w:val="32"/>
          <w:szCs w:val="32"/>
        </w:rPr>
        <w:t xml:space="preserve"> </w:t>
      </w:r>
      <w:r w:rsidRPr="009C2800">
        <w:rPr>
          <w:rFonts w:ascii="Sakkal Majalla" w:hAnsi="Sakkal Majalla" w:cs="Sakkal Majalla"/>
          <w:sz w:val="32"/>
          <w:szCs w:val="32"/>
          <w:rtl/>
        </w:rPr>
        <w:t>وفي بيئة معقدة ومتغيرة مثل بيئة الشركات الكبرى، وعلى رأسها شركة أرامكو السعودية، فإن استخدام أدوات تحليل المخاطر يُعد ضرورة استراتيجية لضمان استدامة الأداء وحماية الأصول وتعزيز المرونة المؤسسية</w:t>
      </w:r>
      <w:r w:rsidRPr="009C2800">
        <w:rPr>
          <w:rFonts w:ascii="Sakkal Majalla" w:hAnsi="Sakkal Majalla" w:cs="Sakkal Majalla"/>
          <w:sz w:val="32"/>
          <w:szCs w:val="32"/>
        </w:rPr>
        <w:t>.</w:t>
      </w:r>
    </w:p>
    <w:p w14:paraId="3F6BF3C2" w14:textId="37DA3D20"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أول هذه الأدوات وأكثرها شيوعًا هي مصفوفة تقييم المخاطر</w:t>
      </w:r>
      <w:r w:rsidRPr="009C2800">
        <w:rPr>
          <w:rFonts w:ascii="Sakkal Majalla" w:hAnsi="Sakkal Majalla" w:cs="Sakkal Majalla"/>
          <w:sz w:val="32"/>
          <w:szCs w:val="32"/>
        </w:rPr>
        <w:t xml:space="preserve"> (Risk Matrix)</w:t>
      </w:r>
      <w:r w:rsidRPr="009C2800">
        <w:rPr>
          <w:rFonts w:ascii="Sakkal Majalla" w:hAnsi="Sakkal Majalla" w:cs="Sakkal Majalla"/>
          <w:sz w:val="32"/>
          <w:szCs w:val="32"/>
          <w:rtl/>
        </w:rPr>
        <w:t>، وهي أداة تُستخدم لتصنيف المخاطر وفقًا لاحتمالية حدوثها وشدة تأثيرها</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تقوم المصفوفة على مبدأ الربط بين محورين أساسيين: محور الاحتمالية ومحور التأثير، لتحديد درجة الخطر ما بين منخفضة، ومتوسطة، ومرتفعة</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وتُعد هذه الأداة ذات أهمية خاصة في المؤسسات الصناعية والطاقوية، حيث تُستخدم لتحديد أولويات المعالجة وتوجيه الموارد نحو المخاطر الأكثر تهديدًا للعمليات </w:t>
      </w:r>
      <w:proofErr w:type="gramStart"/>
      <w:r w:rsidRPr="009C2800">
        <w:rPr>
          <w:rFonts w:ascii="Sakkal Majalla" w:hAnsi="Sakkal Majalla" w:cs="Sakkal Majalla"/>
          <w:sz w:val="32"/>
          <w:szCs w:val="32"/>
          <w:rtl/>
        </w:rPr>
        <w:t>الحيوية</w:t>
      </w:r>
      <w:r w:rsidRPr="009C2800">
        <w:rPr>
          <w:rFonts w:ascii="Sakkal Majalla" w:hAnsi="Sakkal Majalla" w:cs="Sakkal Majalla"/>
          <w:sz w:val="32"/>
          <w:szCs w:val="32"/>
        </w:rPr>
        <w:t>.</w:t>
      </w:r>
      <w:r w:rsidR="00E972A6">
        <w:rPr>
          <w:rFonts w:ascii="Sakkal Majalla" w:hAnsi="Sakkal Majalla" w:cs="Sakkal Majalla" w:hint="cs"/>
          <w:sz w:val="32"/>
          <w:szCs w:val="32"/>
          <w:rtl/>
        </w:rPr>
        <w:t>(</w:t>
      </w:r>
      <w:proofErr w:type="gramEnd"/>
      <w:r w:rsidR="00E972A6">
        <w:rPr>
          <w:rFonts w:ascii="Sakkal Majalla" w:hAnsi="Sakkal Majalla" w:cs="Sakkal Majalla" w:hint="cs"/>
          <w:sz w:val="32"/>
          <w:szCs w:val="32"/>
          <w:rtl/>
        </w:rPr>
        <w:t xml:space="preserve"> </w:t>
      </w:r>
      <w:r w:rsidR="0098168A">
        <w:rPr>
          <w:rFonts w:ascii="Sakkal Majalla" w:hAnsi="Sakkal Majalla" w:cs="Sakkal Majalla" w:hint="cs"/>
          <w:sz w:val="32"/>
          <w:szCs w:val="32"/>
          <w:rtl/>
        </w:rPr>
        <w:t>سليمان،2015)</w:t>
      </w:r>
    </w:p>
    <w:p w14:paraId="2B732BAD" w14:textId="53C5E3D6"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أما الأداة الثانية فهي تحليل السيناريوهات</w:t>
      </w:r>
      <w:r w:rsidRPr="009C2800">
        <w:rPr>
          <w:rFonts w:ascii="Sakkal Majalla" w:hAnsi="Sakkal Majalla" w:cs="Sakkal Majalla"/>
          <w:sz w:val="32"/>
          <w:szCs w:val="32"/>
        </w:rPr>
        <w:t xml:space="preserve"> (Scenario Analysis)</w:t>
      </w:r>
      <w:r w:rsidRPr="009C2800">
        <w:rPr>
          <w:rFonts w:ascii="Sakkal Majalla" w:hAnsi="Sakkal Majalla" w:cs="Sakkal Majalla"/>
          <w:sz w:val="32"/>
          <w:szCs w:val="32"/>
          <w:rtl/>
        </w:rPr>
        <w:t>، الذي يُستخدم لاستشراف المستقبل عبر بناء مجموعة من السيناريوهات الافتراضية التي تصف كيف يمكن أن تتطور الأحداث تحت ظروف مختلفة يُتيح هذا التحليل فهماً عميقًا للآثار المحتملة للمخاطر في حال وقوعها، ويساعد في وضع استراتيجيات بديلة لمواجهتها</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وتُطبق هذه التقنية على نطاق واسع في أرامكو السعودية، خاصة في مجالات السلامة الصناعية والطاقة، حيث يتم بناء نماذج لمحاكاة الأزمات المحتملة مثل التسربات النفطية أو الأعطال التقنية الكبرى</w:t>
      </w:r>
      <w:r w:rsidRPr="009C2800">
        <w:rPr>
          <w:rFonts w:ascii="Sakkal Majalla" w:hAnsi="Sakkal Majalla" w:cs="Sakkal Majalla"/>
          <w:sz w:val="32"/>
          <w:szCs w:val="32"/>
        </w:rPr>
        <w:t>.</w:t>
      </w:r>
    </w:p>
    <w:p w14:paraId="7C5F4949" w14:textId="1B7C7C88"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 xml:space="preserve">ومن الأدوات الجوهرية كذلك </w:t>
      </w:r>
      <w:r w:rsidRPr="009C2800">
        <w:rPr>
          <w:rFonts w:ascii="Sakkal Majalla" w:hAnsi="Sakkal Majalla" w:cs="Sakkal Majalla"/>
          <w:b/>
          <w:bCs/>
          <w:sz w:val="32"/>
          <w:szCs w:val="32"/>
          <w:rtl/>
        </w:rPr>
        <w:t>تحليل السبب والجذر</w:t>
      </w:r>
      <w:r w:rsidRPr="009C2800">
        <w:rPr>
          <w:rFonts w:ascii="Sakkal Majalla" w:hAnsi="Sakkal Majalla" w:cs="Sakkal Majalla"/>
          <w:b/>
          <w:bCs/>
          <w:sz w:val="32"/>
          <w:szCs w:val="32"/>
        </w:rPr>
        <w:t xml:space="preserve"> (Root Cause Analysis)</w:t>
      </w:r>
      <w:r w:rsidRPr="009C2800">
        <w:rPr>
          <w:rFonts w:ascii="Sakkal Majalla" w:hAnsi="Sakkal Majalla" w:cs="Sakkal Majalla"/>
          <w:sz w:val="32"/>
          <w:szCs w:val="32"/>
          <w:rtl/>
        </w:rPr>
        <w:t xml:space="preserve"> الذي يُركز على تحديد الأسباب الأساسية الكامنة وراء وقوع المخاطر أو الحوادث</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يساعد هذا التحليل المؤسسات على الانتقال من معالجة النتائج إلى </w:t>
      </w:r>
      <w:r w:rsidRPr="009C2800">
        <w:rPr>
          <w:rFonts w:ascii="Sakkal Majalla" w:hAnsi="Sakkal Majalla" w:cs="Sakkal Majalla"/>
          <w:b/>
          <w:bCs/>
          <w:sz w:val="32"/>
          <w:szCs w:val="32"/>
          <w:rtl/>
        </w:rPr>
        <w:t>معالجة الأسباب الجذرية</w:t>
      </w:r>
      <w:r w:rsidRPr="009C2800">
        <w:rPr>
          <w:rFonts w:ascii="Sakkal Majalla" w:hAnsi="Sakkal Majalla" w:cs="Sakkal Majalla"/>
          <w:sz w:val="32"/>
          <w:szCs w:val="32"/>
          <w:rtl/>
        </w:rPr>
        <w:t>، ما يسهم في تحسين الأنظمة الداخلية ومنع تكرار الأخطاء</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وتُعتبر هذه الأداة أساسية في ثقافة السلامة التشغيلية التي تتبناها أرامكو، إذ تسعى من خلالها إلى ترسيخ مبدأ “عدم التسامح مع المخاطر القابلة للوقاية</w:t>
      </w:r>
      <w:r w:rsidRPr="009C2800">
        <w:rPr>
          <w:rFonts w:ascii="Sakkal Majalla" w:hAnsi="Sakkal Majalla" w:cs="Sakkal Majalla"/>
          <w:sz w:val="32"/>
          <w:szCs w:val="32"/>
        </w:rPr>
        <w:t>”.</w:t>
      </w:r>
    </w:p>
    <w:p w14:paraId="6E8B739F" w14:textId="3824299F"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lastRenderedPageBreak/>
        <w:t xml:space="preserve">وتبرز أيضًا أداة </w:t>
      </w:r>
      <w:r w:rsidRPr="009C2800">
        <w:rPr>
          <w:rFonts w:ascii="Sakkal Majalla" w:hAnsi="Sakkal Majalla" w:cs="Sakkal Majalla"/>
          <w:b/>
          <w:bCs/>
          <w:sz w:val="32"/>
          <w:szCs w:val="32"/>
          <w:rtl/>
        </w:rPr>
        <w:t>تحليل نمط وأثر الفشل</w:t>
      </w:r>
      <w:r w:rsidRPr="009C2800">
        <w:rPr>
          <w:rFonts w:ascii="Sakkal Majalla" w:hAnsi="Sakkal Majalla" w:cs="Sakkal Majalla"/>
          <w:b/>
          <w:bCs/>
          <w:sz w:val="32"/>
          <w:szCs w:val="32"/>
        </w:rPr>
        <w:t xml:space="preserve"> (FMEA - Failure Mode and Effect Analysis)</w:t>
      </w:r>
      <w:r w:rsidRPr="009C2800">
        <w:rPr>
          <w:rFonts w:ascii="Sakkal Majalla" w:hAnsi="Sakkal Majalla" w:cs="Sakkal Majalla"/>
          <w:sz w:val="32"/>
          <w:szCs w:val="32"/>
          <w:rtl/>
        </w:rPr>
        <w:t>، التي تُستخدم لتقييم مدى خطورة الأعطال المحتملة في الأنظمة أو العمليات</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تعتمد هذه التقنية على تحديد أنماط الفشل الممكنة، وتحليل آثارها، وتقدير احتمالية وقوعها، لتحديد درجة الأولوية في المعالجة</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وتُستخدم</w:t>
      </w:r>
      <w:r w:rsidRPr="009C2800">
        <w:rPr>
          <w:rFonts w:ascii="Sakkal Majalla" w:hAnsi="Sakkal Majalla" w:cs="Sakkal Majalla"/>
          <w:sz w:val="32"/>
          <w:szCs w:val="32"/>
        </w:rPr>
        <w:t xml:space="preserve"> FMEA </w:t>
      </w:r>
      <w:r w:rsidRPr="009C2800">
        <w:rPr>
          <w:rFonts w:ascii="Sakkal Majalla" w:hAnsi="Sakkal Majalla" w:cs="Sakkal Majalla"/>
          <w:sz w:val="32"/>
          <w:szCs w:val="32"/>
          <w:rtl/>
        </w:rPr>
        <w:t>على نطاق واسع في المشاريع الهندسية والمصافي النفطية، لأنها تُتيح تحديد نقاط الضعف قبل وقوع الفشل الفعلي</w:t>
      </w:r>
      <w:r w:rsidRPr="009C2800">
        <w:rPr>
          <w:rFonts w:ascii="Sakkal Majalla" w:hAnsi="Sakkal Majalla" w:cs="Sakkal Majalla"/>
          <w:sz w:val="32"/>
          <w:szCs w:val="32"/>
        </w:rPr>
        <w:t>.</w:t>
      </w:r>
    </w:p>
    <w:p w14:paraId="76DF8F92" w14:textId="56565662"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 xml:space="preserve">ومن بين الأدوات المتقدمة أيضًا </w:t>
      </w:r>
      <w:r w:rsidRPr="009C2800">
        <w:rPr>
          <w:rFonts w:ascii="Sakkal Majalla" w:hAnsi="Sakkal Majalla" w:cs="Sakkal Majalla"/>
          <w:b/>
          <w:bCs/>
          <w:sz w:val="32"/>
          <w:szCs w:val="32"/>
          <w:rtl/>
        </w:rPr>
        <w:t>تحليل الحساسية</w:t>
      </w:r>
      <w:r w:rsidRPr="009C2800">
        <w:rPr>
          <w:rFonts w:ascii="Sakkal Majalla" w:hAnsi="Sakkal Majalla" w:cs="Sakkal Majalla"/>
          <w:b/>
          <w:bCs/>
          <w:sz w:val="32"/>
          <w:szCs w:val="32"/>
        </w:rPr>
        <w:t xml:space="preserve"> (Sensitivity Analysis)</w:t>
      </w:r>
      <w:r w:rsidRPr="009C2800">
        <w:rPr>
          <w:rFonts w:ascii="Sakkal Majalla" w:hAnsi="Sakkal Majalla" w:cs="Sakkal Majalla"/>
          <w:sz w:val="32"/>
          <w:szCs w:val="32"/>
          <w:rtl/>
        </w:rPr>
        <w:t>، الذي يُعنى بدراسة مدى تأثر نتائج القرار بتغير المتغيرات الأساسية</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ويُستخدم هذا التحليل بكثرة في إدارة المشاريع الاستثمارية والمالية، إذ يساعد في معرفة حدود الأمان المالي ومدى تحمل المشروع لتقلبات الأسعار أو الطلب بالنسبة لأرامكو السعودية، فإن هذه الأداة تُستخدم لتقييم المشاريع الضخمة المرتبطة بأسعار النفط العالمية، مما يتيح مرونة في إدارة الاستثمارات طويلة الأجل</w:t>
      </w:r>
      <w:r w:rsidRPr="009C2800">
        <w:rPr>
          <w:rFonts w:ascii="Sakkal Majalla" w:hAnsi="Sakkal Majalla" w:cs="Sakkal Majalla"/>
          <w:sz w:val="32"/>
          <w:szCs w:val="32"/>
        </w:rPr>
        <w:t>.</w:t>
      </w:r>
    </w:p>
    <w:p w14:paraId="7993DB22" w14:textId="0C0F5358"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ولا يمكن إغفال دور تحليل</w:t>
      </w:r>
      <w:r w:rsidRPr="009C2800">
        <w:rPr>
          <w:rFonts w:ascii="Sakkal Majalla" w:hAnsi="Sakkal Majalla" w:cs="Sakkal Majalla"/>
          <w:sz w:val="32"/>
          <w:szCs w:val="32"/>
        </w:rPr>
        <w:t xml:space="preserve"> SWOT </w:t>
      </w:r>
      <w:r w:rsidRPr="009C2800">
        <w:rPr>
          <w:rFonts w:ascii="Sakkal Majalla" w:hAnsi="Sakkal Majalla" w:cs="Sakkal Majalla"/>
          <w:sz w:val="32"/>
          <w:szCs w:val="32"/>
          <w:rtl/>
        </w:rPr>
        <w:t>(نقاط القوة، الضعف، الفرص، والتهديدات)، الذي يُعد من الأدوات الاستراتيجية الهامة في الربط بين تحليل المخاطر الداخلية والخارجية</w:t>
      </w:r>
      <w:r w:rsidR="001A198F" w:rsidRPr="006E3547">
        <w:rPr>
          <w:rFonts w:ascii="Sakkal Majalla" w:hAnsi="Sakkal Majalla" w:cs="Sakkal Majalla" w:hint="cs"/>
          <w:sz w:val="32"/>
          <w:szCs w:val="32"/>
          <w:rtl/>
        </w:rPr>
        <w:t xml:space="preserve"> </w:t>
      </w:r>
      <w:r w:rsidRPr="009C2800">
        <w:rPr>
          <w:rFonts w:ascii="Sakkal Majalla" w:hAnsi="Sakkal Majalla" w:cs="Sakkal Majalla"/>
          <w:sz w:val="32"/>
          <w:szCs w:val="32"/>
          <w:rtl/>
        </w:rPr>
        <w:t xml:space="preserve">فهو يساعد الإدارة العليا على تحديد العوامل التي يمكن أن تمثل فرصًا أو تهديدات للمؤسسة، ومن ثم دمج نتائج التحليل في عملية صنع القرار </w:t>
      </w:r>
      <w:proofErr w:type="gramStart"/>
      <w:r w:rsidRPr="009C2800">
        <w:rPr>
          <w:rFonts w:ascii="Sakkal Majalla" w:hAnsi="Sakkal Majalla" w:cs="Sakkal Majalla"/>
          <w:sz w:val="32"/>
          <w:szCs w:val="32"/>
          <w:rtl/>
        </w:rPr>
        <w:t>الاستراتيجي</w:t>
      </w:r>
      <w:r w:rsidRPr="009C2800">
        <w:rPr>
          <w:rFonts w:ascii="Sakkal Majalla" w:hAnsi="Sakkal Majalla" w:cs="Sakkal Majalla"/>
          <w:sz w:val="32"/>
          <w:szCs w:val="32"/>
        </w:rPr>
        <w:t>.</w:t>
      </w:r>
      <w:r w:rsidR="0098168A">
        <w:rPr>
          <w:rFonts w:ascii="Sakkal Majalla" w:hAnsi="Sakkal Majalla" w:cs="Sakkal Majalla" w:hint="cs"/>
          <w:sz w:val="32"/>
          <w:szCs w:val="32"/>
          <w:rtl/>
        </w:rPr>
        <w:t>(</w:t>
      </w:r>
      <w:proofErr w:type="gramEnd"/>
      <w:r w:rsidR="0098168A">
        <w:rPr>
          <w:rFonts w:ascii="Sakkal Majalla" w:hAnsi="Sakkal Majalla" w:cs="Sakkal Majalla" w:hint="cs"/>
          <w:sz w:val="32"/>
          <w:szCs w:val="32"/>
          <w:rtl/>
        </w:rPr>
        <w:t xml:space="preserve"> أحمد،2021)</w:t>
      </w:r>
    </w:p>
    <w:p w14:paraId="384A945F" w14:textId="70EA6A94" w:rsidR="009C2800" w:rsidRPr="009C2800" w:rsidRDefault="009C2800" w:rsidP="009C2800">
      <w:pPr>
        <w:spacing w:line="360" w:lineRule="auto"/>
        <w:ind w:firstLine="284"/>
        <w:jc w:val="both"/>
        <w:rPr>
          <w:rFonts w:ascii="Sakkal Majalla" w:hAnsi="Sakkal Majalla" w:cs="Sakkal Majalla"/>
          <w:sz w:val="32"/>
          <w:szCs w:val="32"/>
        </w:rPr>
      </w:pPr>
      <w:r w:rsidRPr="009C2800">
        <w:rPr>
          <w:rFonts w:ascii="Sakkal Majalla" w:hAnsi="Sakkal Majalla" w:cs="Sakkal Majalla"/>
          <w:sz w:val="32"/>
          <w:szCs w:val="32"/>
          <w:rtl/>
        </w:rPr>
        <w:t>إن التكامل بين هذه الأدوات لا يهدف فقط إلى اكتشاف المخاطر</w:t>
      </w:r>
      <w:r w:rsidR="001A198F" w:rsidRPr="006E3547">
        <w:rPr>
          <w:rFonts w:ascii="Sakkal Majalla" w:hAnsi="Sakkal Majalla" w:cs="Sakkal Majalla" w:hint="cs"/>
          <w:sz w:val="32"/>
          <w:szCs w:val="32"/>
          <w:rtl/>
        </w:rPr>
        <w:t xml:space="preserve"> </w:t>
      </w:r>
      <w:r w:rsidRPr="009C2800">
        <w:rPr>
          <w:rFonts w:ascii="Sakkal Majalla" w:hAnsi="Sakkal Majalla" w:cs="Sakkal Majalla"/>
          <w:sz w:val="32"/>
          <w:szCs w:val="32"/>
          <w:rtl/>
        </w:rPr>
        <w:t xml:space="preserve"> بل إلى بناء ثقافة مؤسسية واعية بالمخاطر تسهم في توجيه السلوك التنظيمي نحو الوقاية والاستعداد المستمر</w:t>
      </w:r>
      <w:r w:rsidR="001A198F" w:rsidRPr="006E3547">
        <w:rPr>
          <w:rFonts w:ascii="Sakkal Majalla" w:hAnsi="Sakkal Majalla" w:cs="Sakkal Majalla" w:hint="cs"/>
          <w:sz w:val="32"/>
          <w:szCs w:val="32"/>
          <w:rtl/>
        </w:rPr>
        <w:t>،</w:t>
      </w:r>
      <w:r w:rsidRPr="009C2800">
        <w:rPr>
          <w:rFonts w:ascii="Sakkal Majalla" w:hAnsi="Sakkal Majalla" w:cs="Sakkal Majalla"/>
          <w:sz w:val="32"/>
          <w:szCs w:val="32"/>
          <w:rtl/>
        </w:rPr>
        <w:t xml:space="preserve"> فالمؤسسات الحديثة وفي مقدمتها أرامكو السعودية، لم تعد تتعامل مع إدارة المخاطر كممارسة دفاعية، بل كمنظومة استراتيجية متكاملة تُسهم في تحقيق الميزة التنافسية، وتحسين الأداء، واستدامة النمو</w:t>
      </w:r>
      <w:r w:rsidR="001A198F" w:rsidRPr="006E3547">
        <w:rPr>
          <w:rFonts w:ascii="Sakkal Majalla" w:hAnsi="Sakkal Majalla" w:cs="Sakkal Majalla" w:hint="cs"/>
          <w:sz w:val="32"/>
          <w:szCs w:val="32"/>
          <w:rtl/>
        </w:rPr>
        <w:t xml:space="preserve">، </w:t>
      </w:r>
      <w:r w:rsidRPr="009C2800">
        <w:rPr>
          <w:rFonts w:ascii="Sakkal Majalla" w:hAnsi="Sakkal Majalla" w:cs="Sakkal Majalla"/>
          <w:sz w:val="32"/>
          <w:szCs w:val="32"/>
        </w:rPr>
        <w:t xml:space="preserve"> </w:t>
      </w:r>
      <w:r w:rsidRPr="009C2800">
        <w:rPr>
          <w:rFonts w:ascii="Sakkal Majalla" w:hAnsi="Sakkal Majalla" w:cs="Sakkal Majalla"/>
          <w:sz w:val="32"/>
          <w:szCs w:val="32"/>
          <w:rtl/>
        </w:rPr>
        <w:t>ومن ثم فإن فعالية إدارة المخاطر لا تُقاس فقط بقدرتها على تقليل الخسائر، بل بمدى قدرتها على دعم القرارات الاستراتيجية وتوجيه الموارد نحو تحقيق أهداف طويلة الأمد في بيئة عمل ديناميكية ومعقدة</w:t>
      </w:r>
      <w:r w:rsidRPr="009C2800">
        <w:rPr>
          <w:rFonts w:ascii="Sakkal Majalla" w:hAnsi="Sakkal Majalla" w:cs="Sakkal Majalla"/>
          <w:sz w:val="32"/>
          <w:szCs w:val="32"/>
        </w:rPr>
        <w:t>.</w:t>
      </w:r>
    </w:p>
    <w:p w14:paraId="071C5C79" w14:textId="1FC13DC7" w:rsidR="00C64EDE" w:rsidRPr="00C64EDE" w:rsidRDefault="001A198F" w:rsidP="00C64EDE">
      <w:pPr>
        <w:spacing w:line="360" w:lineRule="auto"/>
        <w:ind w:firstLine="284"/>
        <w:jc w:val="both"/>
        <w:rPr>
          <w:rFonts w:ascii="Sakkal Majalla" w:hAnsi="Sakkal Majalla" w:cs="Sakkal Majalla"/>
          <w:b/>
          <w:bCs/>
          <w:sz w:val="36"/>
          <w:szCs w:val="36"/>
        </w:rPr>
      </w:pPr>
      <w:r w:rsidRPr="006E3547">
        <w:rPr>
          <w:rFonts w:ascii="Sakkal Majalla" w:hAnsi="Sakkal Majalla" w:cs="Sakkal Majalla" w:hint="cs"/>
          <w:b/>
          <w:bCs/>
          <w:sz w:val="36"/>
          <w:szCs w:val="36"/>
          <w:rtl/>
        </w:rPr>
        <w:lastRenderedPageBreak/>
        <w:t>أليات تقيم المخاطر:</w:t>
      </w:r>
    </w:p>
    <w:p w14:paraId="349D3449" w14:textId="251BDF11"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تُعد آليات تقييم المخاطر المرحلة الثانية والحاسمة في عملية إدارة المخاطر، إذ تهدف إلى تحليل النتائج المترتبة على المخاطر المحددة وقياس احتمالية وقوعها وتأثيرها، من أجل ترتيبها وفق درجة أهميتها وأولويتها في المعالجة</w:t>
      </w:r>
      <w:r w:rsidRPr="006E3547">
        <w:rPr>
          <w:rFonts w:ascii="Sakkal Majalla" w:hAnsi="Sakkal Majalla" w:cs="Sakkal Majalla" w:hint="cs"/>
          <w:sz w:val="32"/>
          <w:szCs w:val="32"/>
          <w:rtl/>
        </w:rPr>
        <w:t xml:space="preserve">، </w:t>
      </w:r>
      <w:r w:rsidRPr="00C64EDE">
        <w:rPr>
          <w:rFonts w:ascii="Sakkal Majalla" w:hAnsi="Sakkal Majalla" w:cs="Sakkal Majalla"/>
          <w:sz w:val="32"/>
          <w:szCs w:val="32"/>
          <w:rtl/>
        </w:rPr>
        <w:t>وتكمن أهمية هذه المرحلة في أنها تمثل الأساس الذي تُبنى عليه قرارات التخفيف أو الاستجابة أو القبول بالمخاطر، فهي تربط بين التحليل النظري للبيئة الداخلية والخارجية وبين التطبيق العملي للإجراءات الوقائية</w:t>
      </w:r>
      <w:r w:rsidRPr="00C64EDE">
        <w:rPr>
          <w:rFonts w:ascii="Sakkal Majalla" w:hAnsi="Sakkal Majalla" w:cs="Sakkal Majalla"/>
          <w:sz w:val="32"/>
          <w:szCs w:val="32"/>
        </w:rPr>
        <w:t>.</w:t>
      </w:r>
    </w:p>
    <w:p w14:paraId="0DEBB3C2" w14:textId="7D3679A6"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يقوم تقييم المخاطر على مجموعة من الآليات الكمية والنوعية، التي تُستخدم بصورة تكاملية لتوفير رؤية دقيقة وشاملة عن طبيعة الخطر ومدى تأثيره على أهداف المؤسسة</w:t>
      </w:r>
      <w:r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وتبدأ عملية التقييم عادةً بتحديد معايير القياس والتصنيف، مثل درجة الاحتمالية</w:t>
      </w:r>
      <w:r w:rsidRPr="00C64EDE">
        <w:rPr>
          <w:rFonts w:ascii="Sakkal Majalla" w:hAnsi="Sakkal Majalla" w:cs="Sakkal Majalla"/>
          <w:sz w:val="32"/>
          <w:szCs w:val="32"/>
        </w:rPr>
        <w:t xml:space="preserve"> (Likelihood) </w:t>
      </w:r>
      <w:r w:rsidRPr="00C64EDE">
        <w:rPr>
          <w:rFonts w:ascii="Sakkal Majalla" w:hAnsi="Sakkal Majalla" w:cs="Sakkal Majalla"/>
          <w:sz w:val="32"/>
          <w:szCs w:val="32"/>
          <w:rtl/>
        </w:rPr>
        <w:t>ومستوى التأثير</w:t>
      </w:r>
      <w:r w:rsidRPr="00C64EDE">
        <w:rPr>
          <w:rFonts w:ascii="Sakkal Majalla" w:hAnsi="Sakkal Majalla" w:cs="Sakkal Majalla"/>
          <w:sz w:val="32"/>
          <w:szCs w:val="32"/>
        </w:rPr>
        <w:t xml:space="preserve"> (Impact)</w:t>
      </w:r>
      <w:r w:rsidRPr="00C64EDE">
        <w:rPr>
          <w:rFonts w:ascii="Sakkal Majalla" w:hAnsi="Sakkal Majalla" w:cs="Sakkal Majalla"/>
          <w:sz w:val="32"/>
          <w:szCs w:val="32"/>
          <w:rtl/>
        </w:rPr>
        <w:t>، والتي تُستخدم لتقدير حجم الخطر الكلي</w:t>
      </w:r>
      <w:r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ومن ثمّ تُوظف هذه المعايير في أدوات مثل مصفوفة المخاطر لتصنيفها إلى مستويات: منخفضة، متوسطة، أو مرتفعة، ما يساعد الإدارة في تحديد أولويات التدخل واتخاذ القرار </w:t>
      </w:r>
      <w:proofErr w:type="gramStart"/>
      <w:r w:rsidRPr="00C64EDE">
        <w:rPr>
          <w:rFonts w:ascii="Sakkal Majalla" w:hAnsi="Sakkal Majalla" w:cs="Sakkal Majalla"/>
          <w:sz w:val="32"/>
          <w:szCs w:val="32"/>
          <w:rtl/>
        </w:rPr>
        <w:t>المناسب</w:t>
      </w:r>
      <w:r w:rsidRPr="00C64EDE">
        <w:rPr>
          <w:rFonts w:ascii="Sakkal Majalla" w:hAnsi="Sakkal Majalla" w:cs="Sakkal Majalla"/>
          <w:sz w:val="32"/>
          <w:szCs w:val="32"/>
        </w:rPr>
        <w:t>.</w:t>
      </w:r>
      <w:r w:rsidR="0098168A">
        <w:rPr>
          <w:rFonts w:ascii="Sakkal Majalla" w:hAnsi="Sakkal Majalla" w:cs="Sakkal Majalla" w:hint="cs"/>
          <w:sz w:val="32"/>
          <w:szCs w:val="32"/>
          <w:rtl/>
        </w:rPr>
        <w:t>(</w:t>
      </w:r>
      <w:proofErr w:type="gramEnd"/>
      <w:r w:rsidR="0098168A">
        <w:rPr>
          <w:rFonts w:ascii="Sakkal Majalla" w:hAnsi="Sakkal Majalla" w:cs="Sakkal Majalla" w:hint="cs"/>
          <w:sz w:val="32"/>
          <w:szCs w:val="32"/>
          <w:rtl/>
        </w:rPr>
        <w:t xml:space="preserve"> مخدوم، 2020)</w:t>
      </w:r>
    </w:p>
    <w:p w14:paraId="265BC7C9" w14:textId="1B437931"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وتُعد الآليات النوعية</w:t>
      </w:r>
      <w:r w:rsidRPr="00C64EDE">
        <w:rPr>
          <w:rFonts w:ascii="Sakkal Majalla" w:hAnsi="Sakkal Majalla" w:cs="Sakkal Majalla"/>
          <w:sz w:val="32"/>
          <w:szCs w:val="32"/>
        </w:rPr>
        <w:t xml:space="preserve"> (Qualitative Methods) </w:t>
      </w:r>
      <w:r w:rsidRPr="00C64EDE">
        <w:rPr>
          <w:rFonts w:ascii="Sakkal Majalla" w:hAnsi="Sakkal Majalla" w:cs="Sakkal Majalla"/>
          <w:sz w:val="32"/>
          <w:szCs w:val="32"/>
          <w:rtl/>
        </w:rPr>
        <w:t>من أبرز أساليب تقييم المخاطر، حيث تعتمد على التقدير المهني والخبرة الميدانية والتحليل الوصفي</w:t>
      </w:r>
      <w:r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وتشمل هذه الآليات المقابلات مع الخبراء، وجلسات العصف الذهني، وتقنيات تقييم الاحتمالات بالاعتماد على الخبرة السابقة</w:t>
      </w:r>
      <w:r w:rsidRPr="006E3547">
        <w:rPr>
          <w:rFonts w:ascii="Sakkal Majalla" w:hAnsi="Sakkal Majalla" w:cs="Sakkal Majalla" w:hint="cs"/>
          <w:sz w:val="32"/>
          <w:szCs w:val="32"/>
          <w:rtl/>
        </w:rPr>
        <w:t>،</w:t>
      </w:r>
      <w:r w:rsidRPr="00C64EDE">
        <w:rPr>
          <w:rFonts w:ascii="Sakkal Majalla" w:hAnsi="Sakkal Majalla" w:cs="Sakkal Majalla"/>
          <w:sz w:val="32"/>
          <w:szCs w:val="32"/>
        </w:rPr>
        <w:t xml:space="preserve"> </w:t>
      </w:r>
      <w:r w:rsidRPr="00C64EDE">
        <w:rPr>
          <w:rFonts w:ascii="Sakkal Majalla" w:hAnsi="Sakkal Majalla" w:cs="Sakkal Majalla"/>
          <w:sz w:val="32"/>
          <w:szCs w:val="32"/>
          <w:rtl/>
        </w:rPr>
        <w:t>ويُعد هذا النوع من التقييم مناسبًا في الحالات التي يصعب فيها الحصول على بيانات رقمية دقيقة، أو عند التعامل مع مخاطر معقدة وغير قابلة للقياس المباشر، مثل المخاطر السياسية أو السمعة المؤسسية أو التغيرات التنظيمية</w:t>
      </w:r>
      <w:r w:rsidRPr="00C64EDE">
        <w:rPr>
          <w:rFonts w:ascii="Sakkal Majalla" w:hAnsi="Sakkal Majalla" w:cs="Sakkal Majalla"/>
          <w:sz w:val="32"/>
          <w:szCs w:val="32"/>
        </w:rPr>
        <w:t>.</w:t>
      </w:r>
    </w:p>
    <w:p w14:paraId="2A0C273D" w14:textId="291528B0"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أما الآليات الكمية</w:t>
      </w:r>
      <w:r w:rsidRPr="00C64EDE">
        <w:rPr>
          <w:rFonts w:ascii="Sakkal Majalla" w:hAnsi="Sakkal Majalla" w:cs="Sakkal Majalla"/>
          <w:sz w:val="32"/>
          <w:szCs w:val="32"/>
        </w:rPr>
        <w:t xml:space="preserve"> (Quantitative Methods)</w:t>
      </w:r>
      <w:r w:rsidRPr="00C64EDE">
        <w:rPr>
          <w:rFonts w:ascii="Sakkal Majalla" w:hAnsi="Sakkal Majalla" w:cs="Sakkal Majalla"/>
          <w:sz w:val="32"/>
          <w:szCs w:val="32"/>
          <w:rtl/>
        </w:rPr>
        <w:t>، فتعتمد على النماذج الرياضية والإحصائية لقياس مستوى الخطر بدقة رقمية ومن أبرز هذه الآليات تحليل القيمة المتوقعة</w:t>
      </w:r>
      <w:r w:rsidRPr="00C64EDE">
        <w:rPr>
          <w:rFonts w:ascii="Sakkal Majalla" w:hAnsi="Sakkal Majalla" w:cs="Sakkal Majalla"/>
          <w:sz w:val="32"/>
          <w:szCs w:val="32"/>
        </w:rPr>
        <w:t xml:space="preserve"> (Expected Value Analysis)</w:t>
      </w:r>
      <w:r w:rsidRPr="00C64EDE">
        <w:rPr>
          <w:rFonts w:ascii="Sakkal Majalla" w:hAnsi="Sakkal Majalla" w:cs="Sakkal Majalla"/>
          <w:sz w:val="32"/>
          <w:szCs w:val="32"/>
          <w:rtl/>
        </w:rPr>
        <w:t>، الذي يقوم على حساب متوسط الخسائر المتوقعة بناءً على احتمالية وقوع الخطر وتأثيره المالي</w:t>
      </w:r>
      <w:r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كما </w:t>
      </w:r>
      <w:r w:rsidRPr="00C64EDE">
        <w:rPr>
          <w:rFonts w:ascii="Sakkal Majalla" w:hAnsi="Sakkal Majalla" w:cs="Sakkal Majalla"/>
          <w:sz w:val="32"/>
          <w:szCs w:val="32"/>
          <w:rtl/>
        </w:rPr>
        <w:lastRenderedPageBreak/>
        <w:t>تُستخدم تحليلات المحاكاة</w:t>
      </w:r>
      <w:r w:rsidRPr="00C64EDE">
        <w:rPr>
          <w:rFonts w:ascii="Sakkal Majalla" w:hAnsi="Sakkal Majalla" w:cs="Sakkal Majalla"/>
          <w:sz w:val="32"/>
          <w:szCs w:val="32"/>
        </w:rPr>
        <w:t xml:space="preserve"> (Monte Carlo Simulation) </w:t>
      </w:r>
      <w:r w:rsidRPr="00C64EDE">
        <w:rPr>
          <w:rFonts w:ascii="Sakkal Majalla" w:hAnsi="Sakkal Majalla" w:cs="Sakkal Majalla"/>
          <w:sz w:val="32"/>
          <w:szCs w:val="32"/>
          <w:rtl/>
        </w:rPr>
        <w:t>لتوليد عدد كبير من السيناريوهات المحتملة وتقدير النتائج الاحتمالية لكل خطر، مما يمنح الإدارة نظرة واقعية لاستراتيجيات التخفيف الممكنة</w:t>
      </w:r>
      <w:r w:rsidRPr="00C64EDE">
        <w:rPr>
          <w:rFonts w:ascii="Sakkal Majalla" w:hAnsi="Sakkal Majalla" w:cs="Sakkal Majalla"/>
          <w:sz w:val="32"/>
          <w:szCs w:val="32"/>
        </w:rPr>
        <w:t>.</w:t>
      </w:r>
    </w:p>
    <w:p w14:paraId="2F4A11FF" w14:textId="01417546"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وتُعتبر تحليلات الحساسية</w:t>
      </w:r>
      <w:r w:rsidRPr="00C64EDE">
        <w:rPr>
          <w:rFonts w:ascii="Sakkal Majalla" w:hAnsi="Sakkal Majalla" w:cs="Sakkal Majalla"/>
          <w:sz w:val="32"/>
          <w:szCs w:val="32"/>
        </w:rPr>
        <w:t xml:space="preserve"> (Sensitivity Analysis) </w:t>
      </w:r>
      <w:r w:rsidRPr="00C64EDE">
        <w:rPr>
          <w:rFonts w:ascii="Sakkal Majalla" w:hAnsi="Sakkal Majalla" w:cs="Sakkal Majalla"/>
          <w:sz w:val="32"/>
          <w:szCs w:val="32"/>
          <w:rtl/>
        </w:rPr>
        <w:t>أيضًا من الأدوات الكمية المهمة، إذ تُظهر مدى تأثر النتائج النهائية للمشروعات أو القرارات بتغير متغير واحد أو أكثر من المتغيرات الأساسية</w:t>
      </w:r>
      <w:r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تساعد هذه الآلية في تحديد المتغيرات الأكثر تأثيرًا في المخاطر، وبالتالي تُوجه الاهتمام الإداري نحو النقاط الحرجة التي تتطلب رقابة مكثفة</w:t>
      </w:r>
      <w:r w:rsidRPr="00C64EDE">
        <w:rPr>
          <w:rFonts w:ascii="Sakkal Majalla" w:hAnsi="Sakkal Majalla" w:cs="Sakkal Majalla"/>
          <w:sz w:val="32"/>
          <w:szCs w:val="32"/>
        </w:rPr>
        <w:t>.</w:t>
      </w:r>
    </w:p>
    <w:p w14:paraId="47A13E60" w14:textId="06B28A1F"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وفي المؤسسات الكبرى مثل شركة أرامكو السعودية، تُستخدم آليات تقييم المخاطر ضمن إطار مؤسسي متكامل يربط بين التحليل الفني، والإدارة المالية، والتخطيط الاستراتيجي</w:t>
      </w:r>
      <w:r w:rsidR="00C46C32" w:rsidRPr="006E3547">
        <w:rPr>
          <w:rFonts w:ascii="Sakkal Majalla" w:hAnsi="Sakkal Majalla" w:cs="Sakkal Majalla" w:hint="cs"/>
          <w:sz w:val="32"/>
          <w:szCs w:val="32"/>
          <w:rtl/>
        </w:rPr>
        <w:t>،</w:t>
      </w:r>
      <w:r w:rsidRPr="00C64EDE">
        <w:rPr>
          <w:rFonts w:ascii="Sakkal Majalla" w:hAnsi="Sakkal Majalla" w:cs="Sakkal Majalla"/>
          <w:sz w:val="32"/>
          <w:szCs w:val="32"/>
        </w:rPr>
        <w:t xml:space="preserve"> </w:t>
      </w:r>
      <w:r w:rsidRPr="00C64EDE">
        <w:rPr>
          <w:rFonts w:ascii="Sakkal Majalla" w:hAnsi="Sakkal Majalla" w:cs="Sakkal Majalla"/>
          <w:sz w:val="32"/>
          <w:szCs w:val="32"/>
          <w:rtl/>
        </w:rPr>
        <w:t>فعلى سبيل المثال تُطبق الشركة أنظمة تقييم دورية تشمل تحليل المخاطر التشغيلية والبيئية والمالية في جميع مراحل الإنتاج وسلاسل الإمداد</w:t>
      </w:r>
      <w:r w:rsidR="00B174D8"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كما تُعتمد معايير دقيقة لقياس احتمالية وقوع الحوادث، وتأثيرها على السلامة والأداء والإنتاج، مما يمكّن الإدارة العليا من اتخاذ قرارات مستنيرة مبنية على بيانات واقعية وتحليلات كمية </w:t>
      </w:r>
      <w:proofErr w:type="gramStart"/>
      <w:r w:rsidRPr="00C64EDE">
        <w:rPr>
          <w:rFonts w:ascii="Sakkal Majalla" w:hAnsi="Sakkal Majalla" w:cs="Sakkal Majalla"/>
          <w:sz w:val="32"/>
          <w:szCs w:val="32"/>
          <w:rtl/>
        </w:rPr>
        <w:t>دقيقة</w:t>
      </w:r>
      <w:r w:rsidRPr="00C64EDE">
        <w:rPr>
          <w:rFonts w:ascii="Sakkal Majalla" w:hAnsi="Sakkal Majalla" w:cs="Sakkal Majalla"/>
          <w:sz w:val="32"/>
          <w:szCs w:val="32"/>
        </w:rPr>
        <w:t>.</w:t>
      </w:r>
      <w:r w:rsidR="0098168A">
        <w:rPr>
          <w:rFonts w:ascii="Sakkal Majalla" w:hAnsi="Sakkal Majalla" w:cs="Sakkal Majalla" w:hint="cs"/>
          <w:sz w:val="32"/>
          <w:szCs w:val="32"/>
          <w:rtl/>
        </w:rPr>
        <w:t>(</w:t>
      </w:r>
      <w:proofErr w:type="gramEnd"/>
      <w:r w:rsidR="0098168A">
        <w:rPr>
          <w:rFonts w:ascii="Sakkal Majalla" w:hAnsi="Sakkal Majalla" w:cs="Sakkal Majalla" w:hint="cs"/>
          <w:sz w:val="32"/>
          <w:szCs w:val="32"/>
          <w:rtl/>
        </w:rPr>
        <w:t xml:space="preserve"> على، 2015)</w:t>
      </w:r>
    </w:p>
    <w:p w14:paraId="0FE2C172" w14:textId="53524536"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وتتضمن آليات تقييم المخاطر كذلك مفهوم القبول بالمخاطر</w:t>
      </w:r>
      <w:r w:rsidRPr="00C64EDE">
        <w:rPr>
          <w:rFonts w:ascii="Sakkal Majalla" w:hAnsi="Sakkal Majalla" w:cs="Sakkal Majalla"/>
          <w:sz w:val="32"/>
          <w:szCs w:val="32"/>
        </w:rPr>
        <w:t xml:space="preserve"> (Risk Acceptance) </w:t>
      </w:r>
      <w:r w:rsidRPr="00C64EDE">
        <w:rPr>
          <w:rFonts w:ascii="Sakkal Majalla" w:hAnsi="Sakkal Majalla" w:cs="Sakkal Majalla"/>
          <w:sz w:val="32"/>
          <w:szCs w:val="32"/>
          <w:rtl/>
        </w:rPr>
        <w:t>وتحملها</w:t>
      </w:r>
      <w:r w:rsidRPr="00C64EDE">
        <w:rPr>
          <w:rFonts w:ascii="Sakkal Majalla" w:hAnsi="Sakkal Majalla" w:cs="Sakkal Majalla"/>
          <w:sz w:val="32"/>
          <w:szCs w:val="32"/>
        </w:rPr>
        <w:t xml:space="preserve"> (Risk Tolerance)</w:t>
      </w:r>
      <w:r w:rsidRPr="00C64EDE">
        <w:rPr>
          <w:rFonts w:ascii="Sakkal Majalla" w:hAnsi="Sakkal Majalla" w:cs="Sakkal Majalla"/>
          <w:sz w:val="32"/>
          <w:szCs w:val="32"/>
          <w:rtl/>
        </w:rPr>
        <w:t xml:space="preserve">، حيث تُحدد المنظمة الحد الأقصى للمستوى المقبول من المخاطر الذي يمكن التعامل معه دون التأثير على استقرارها المالي أو </w:t>
      </w:r>
      <w:proofErr w:type="gramStart"/>
      <w:r w:rsidRPr="00C64EDE">
        <w:rPr>
          <w:rFonts w:ascii="Sakkal Majalla" w:hAnsi="Sakkal Majalla" w:cs="Sakkal Majalla"/>
          <w:sz w:val="32"/>
          <w:szCs w:val="32"/>
          <w:rtl/>
        </w:rPr>
        <w:t>التشغيلي</w:t>
      </w:r>
      <w:r w:rsidR="00B174D8" w:rsidRPr="006E3547">
        <w:rPr>
          <w:rFonts w:ascii="Sakkal Majalla" w:hAnsi="Sakkal Majalla" w:cs="Sakkal Majalla" w:hint="cs"/>
          <w:sz w:val="32"/>
          <w:szCs w:val="32"/>
          <w:rtl/>
        </w:rPr>
        <w:t xml:space="preserve">، </w:t>
      </w:r>
      <w:r w:rsidRPr="00C64EDE">
        <w:rPr>
          <w:rFonts w:ascii="Sakkal Majalla" w:hAnsi="Sakkal Majalla" w:cs="Sakkal Majalla"/>
          <w:sz w:val="32"/>
          <w:szCs w:val="32"/>
          <w:rtl/>
        </w:rPr>
        <w:t xml:space="preserve"> وتُستخدم</w:t>
      </w:r>
      <w:proofErr w:type="gramEnd"/>
      <w:r w:rsidRPr="00C64EDE">
        <w:rPr>
          <w:rFonts w:ascii="Sakkal Majalla" w:hAnsi="Sakkal Majalla" w:cs="Sakkal Majalla"/>
          <w:sz w:val="32"/>
          <w:szCs w:val="32"/>
          <w:rtl/>
        </w:rPr>
        <w:t xml:space="preserve"> نتائج التقييم لتحديد ما إذا كان يجب تجنب الخطر، أو تقليله، أو نقله، أو قبوله، وهو ما يُعرف باستراتيجيات معالجة المخاطر</w:t>
      </w:r>
      <w:r w:rsidRPr="00C64EDE">
        <w:rPr>
          <w:rFonts w:ascii="Sakkal Majalla" w:hAnsi="Sakkal Majalla" w:cs="Sakkal Majalla"/>
          <w:sz w:val="32"/>
          <w:szCs w:val="32"/>
        </w:rPr>
        <w:t>.</w:t>
      </w:r>
    </w:p>
    <w:p w14:paraId="0923DA5B" w14:textId="60594640"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t>كما تلعب المراجعة الدورية</w:t>
      </w:r>
      <w:r w:rsidRPr="00C64EDE">
        <w:rPr>
          <w:rFonts w:ascii="Sakkal Majalla" w:hAnsi="Sakkal Majalla" w:cs="Sakkal Majalla"/>
          <w:sz w:val="32"/>
          <w:szCs w:val="32"/>
        </w:rPr>
        <w:t xml:space="preserve"> (Risk Review) </w:t>
      </w:r>
      <w:r w:rsidRPr="00C64EDE">
        <w:rPr>
          <w:rFonts w:ascii="Sakkal Majalla" w:hAnsi="Sakkal Majalla" w:cs="Sakkal Majalla"/>
          <w:sz w:val="32"/>
          <w:szCs w:val="32"/>
          <w:rtl/>
        </w:rPr>
        <w:t>دورًا جوهريًا ضمن آليات التقييم، إذ تتيح متابعة التغيرات في مستوى المخاطر بمرور الوقت وتحديث النتائج وفق المتغيرات الجديدة في بيئة العمل</w:t>
      </w:r>
      <w:r w:rsidR="00FC0189" w:rsidRPr="006E3547">
        <w:rPr>
          <w:rFonts w:ascii="Sakkal Majalla" w:hAnsi="Sakkal Majalla" w:cs="Sakkal Majalla" w:hint="cs"/>
          <w:sz w:val="32"/>
          <w:szCs w:val="32"/>
          <w:rtl/>
        </w:rPr>
        <w:t>،</w:t>
      </w:r>
      <w:r w:rsidRPr="00C64EDE">
        <w:rPr>
          <w:rFonts w:ascii="Sakkal Majalla" w:hAnsi="Sakkal Majalla" w:cs="Sakkal Majalla"/>
          <w:sz w:val="32"/>
          <w:szCs w:val="32"/>
          <w:rtl/>
        </w:rPr>
        <w:t xml:space="preserve"> وتُسهم هذه المراجعة في تعزيز المرونة التنظيمية والاستجابة السريعة، خصوصًا في المؤسسات التي تعمل في قطاعات ذات حساسية عالية مثل النفط والطاقة</w:t>
      </w:r>
      <w:r w:rsidRPr="00C64EDE">
        <w:rPr>
          <w:rFonts w:ascii="Sakkal Majalla" w:hAnsi="Sakkal Majalla" w:cs="Sakkal Majalla"/>
          <w:sz w:val="32"/>
          <w:szCs w:val="32"/>
        </w:rPr>
        <w:t>.</w:t>
      </w:r>
    </w:p>
    <w:p w14:paraId="3F7C816B" w14:textId="23356EA8" w:rsidR="00C64EDE" w:rsidRPr="00C64EDE" w:rsidRDefault="00C64EDE" w:rsidP="00C64EDE">
      <w:pPr>
        <w:spacing w:line="360" w:lineRule="auto"/>
        <w:ind w:firstLine="284"/>
        <w:jc w:val="both"/>
        <w:rPr>
          <w:rFonts w:ascii="Sakkal Majalla" w:hAnsi="Sakkal Majalla" w:cs="Sakkal Majalla"/>
          <w:sz w:val="32"/>
          <w:szCs w:val="32"/>
        </w:rPr>
      </w:pPr>
      <w:r w:rsidRPr="00C64EDE">
        <w:rPr>
          <w:rFonts w:ascii="Sakkal Majalla" w:hAnsi="Sakkal Majalla" w:cs="Sakkal Majalla"/>
          <w:sz w:val="32"/>
          <w:szCs w:val="32"/>
          <w:rtl/>
        </w:rPr>
        <w:lastRenderedPageBreak/>
        <w:t>ومن خلال هذا النهج المتكامل تصبح عملية تقييم المخاطر أداة استراتيجية لا تقتصر على التحليل الوقائي فحسب، بل تمتد لتشكيل جزء من منظومة صنع القرار داخل المؤسسة</w:t>
      </w:r>
      <w:r w:rsidR="00F14031" w:rsidRPr="006E3547">
        <w:rPr>
          <w:rFonts w:ascii="Sakkal Majalla" w:hAnsi="Sakkal Majalla" w:cs="Sakkal Majalla" w:hint="cs"/>
          <w:sz w:val="32"/>
          <w:szCs w:val="32"/>
          <w:rtl/>
        </w:rPr>
        <w:t xml:space="preserve"> </w:t>
      </w:r>
      <w:r w:rsidRPr="00C64EDE">
        <w:rPr>
          <w:rFonts w:ascii="Sakkal Majalla" w:hAnsi="Sakkal Majalla" w:cs="Sakkal Majalla"/>
          <w:sz w:val="32"/>
          <w:szCs w:val="32"/>
          <w:rtl/>
        </w:rPr>
        <w:t>فهي تُزوّد الإدارة بمؤشرات كمية ونوعية تساعدها على تحديد البدائل الأنسب، وتخصيص الموارد بكفاءة، وتحقيق توازن بين المخاطر والعوائد</w:t>
      </w:r>
      <w:r w:rsidRPr="00C64EDE">
        <w:rPr>
          <w:rFonts w:ascii="Sakkal Majalla" w:hAnsi="Sakkal Majalla" w:cs="Sakkal Majalla"/>
          <w:sz w:val="32"/>
          <w:szCs w:val="32"/>
        </w:rPr>
        <w:t>.</w:t>
      </w:r>
    </w:p>
    <w:p w14:paraId="6D74C012" w14:textId="53E2D54F" w:rsidR="007B23F5" w:rsidRPr="006E3547" w:rsidRDefault="00C64EDE" w:rsidP="00C64EDE">
      <w:pPr>
        <w:spacing w:line="360" w:lineRule="auto"/>
        <w:ind w:firstLine="284"/>
        <w:jc w:val="both"/>
        <w:rPr>
          <w:rFonts w:ascii="Sakkal Majalla" w:hAnsi="Sakkal Majalla" w:cs="Sakkal Majalla"/>
          <w:sz w:val="32"/>
          <w:szCs w:val="32"/>
          <w:rtl/>
        </w:rPr>
      </w:pPr>
      <w:r w:rsidRPr="00C64EDE">
        <w:rPr>
          <w:rFonts w:ascii="Sakkal Majalla" w:hAnsi="Sakkal Majalla" w:cs="Sakkal Majalla"/>
          <w:sz w:val="32"/>
          <w:szCs w:val="32"/>
          <w:rtl/>
        </w:rPr>
        <w:t>وعليه فإن فعالية إدارة المخاطر في دعم القرارات الاستراتيجية تتوقف إلى حدٍ كبير على مدى دقة وكفاءة آليات التقييم، لأنها تُحوّل البيانات إلى معرفة، والمعرفة إلى قرارات، والقرارات إلى ممارسات تضمن الاستدامة والقدرة التنافسية طويلة الأمد</w:t>
      </w:r>
      <w:r w:rsidRPr="00C64EDE">
        <w:rPr>
          <w:rFonts w:ascii="Sakkal Majalla" w:hAnsi="Sakkal Majalla" w:cs="Sakkal Majalla"/>
          <w:sz w:val="32"/>
          <w:szCs w:val="32"/>
        </w:rPr>
        <w:t>.</w:t>
      </w:r>
    </w:p>
    <w:p w14:paraId="5BE454B1" w14:textId="0E4933F8" w:rsidR="00F14031" w:rsidRPr="006E3547" w:rsidRDefault="00F14031" w:rsidP="00C64EDE">
      <w:pPr>
        <w:spacing w:line="360" w:lineRule="auto"/>
        <w:ind w:firstLine="284"/>
        <w:jc w:val="both"/>
        <w:rPr>
          <w:rFonts w:ascii="Sakkal Majalla" w:hAnsi="Sakkal Majalla" w:cs="Sakkal Majalla"/>
          <w:b/>
          <w:bCs/>
          <w:sz w:val="36"/>
          <w:szCs w:val="36"/>
          <w:rtl/>
        </w:rPr>
      </w:pPr>
      <w:r w:rsidRPr="006E3547">
        <w:rPr>
          <w:rFonts w:ascii="Sakkal Majalla" w:hAnsi="Sakkal Majalla" w:cs="Sakkal Majalla" w:hint="cs"/>
          <w:b/>
          <w:bCs/>
          <w:sz w:val="36"/>
          <w:szCs w:val="36"/>
          <w:rtl/>
        </w:rPr>
        <w:t xml:space="preserve">تقنيات </w:t>
      </w:r>
      <w:r w:rsidR="00A27920" w:rsidRPr="006E3547">
        <w:rPr>
          <w:rFonts w:ascii="Sakkal Majalla" w:hAnsi="Sakkal Majalla" w:cs="Sakkal Majalla" w:hint="cs"/>
          <w:b/>
          <w:bCs/>
          <w:sz w:val="36"/>
          <w:szCs w:val="36"/>
          <w:rtl/>
        </w:rPr>
        <w:t>تقييم المخاطر:</w:t>
      </w:r>
    </w:p>
    <w:p w14:paraId="781E72DA" w14:textId="66A5B155" w:rsidR="00A51F4D" w:rsidRPr="00A51F4D" w:rsidRDefault="00A51F4D" w:rsidP="00F83E0C">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 xml:space="preserve">فيما يلي عرض تفصيلي للتقنيات الرئيسة المستخدمة في </w:t>
      </w:r>
      <w:r w:rsidRPr="00A51F4D">
        <w:rPr>
          <w:rFonts w:ascii="Sakkal Majalla" w:hAnsi="Sakkal Majalla" w:cs="Sakkal Majalla"/>
          <w:b/>
          <w:bCs/>
          <w:sz w:val="32"/>
          <w:szCs w:val="32"/>
          <w:rtl/>
        </w:rPr>
        <w:t>تقييم المخاطر</w:t>
      </w:r>
      <w:r w:rsidRPr="00A51F4D">
        <w:rPr>
          <w:rFonts w:ascii="Sakkal Majalla" w:hAnsi="Sakkal Majalla" w:cs="Sakkal Majalla"/>
          <w:sz w:val="32"/>
          <w:szCs w:val="32"/>
          <w:rtl/>
        </w:rPr>
        <w:t>، يشمل الوصف، خطوات التطبيق، المخرجات العملية، المزايا والقيود</w:t>
      </w:r>
      <w:r w:rsidR="00F83E0C" w:rsidRPr="006E3547">
        <w:rPr>
          <w:rFonts w:ascii="Sakkal Majalla" w:hAnsi="Sakkal Majalla" w:cs="Sakkal Majalla" w:hint="cs"/>
          <w:sz w:val="32"/>
          <w:szCs w:val="32"/>
          <w:rtl/>
        </w:rPr>
        <w:t>.</w:t>
      </w:r>
    </w:p>
    <w:p w14:paraId="4328FA6C" w14:textId="4A34F4D1" w:rsidR="00A51F4D" w:rsidRPr="006E3547" w:rsidRDefault="00A51F4D" w:rsidP="00CE63FC">
      <w:pPr>
        <w:pStyle w:val="a5"/>
        <w:numPr>
          <w:ilvl w:val="0"/>
          <w:numId w:val="34"/>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التقييم النوعي</w:t>
      </w:r>
      <w:r w:rsidRPr="006E3547">
        <w:rPr>
          <w:rFonts w:ascii="Sakkal Majalla" w:hAnsi="Sakkal Majalla" w:cs="Sakkal Majalla"/>
          <w:b/>
          <w:bCs/>
          <w:sz w:val="32"/>
          <w:szCs w:val="32"/>
        </w:rPr>
        <w:t xml:space="preserve"> (Qualitative Assessment)</w:t>
      </w:r>
    </w:p>
    <w:p w14:paraId="161BEA5D"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47FA9F31" w14:textId="640899B4"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التقييم النوعي يقيّم المخاطر اعتمادًا على أحكام الخبراء والوصف اللفظي بدلاً من القياسات الرقمية الدقيقة يُستخدم عند عدم توفر بيانات كمية كافية أو عند تقييم مخاطر غير قابلة للقياس المباشر (مثل السمعة أو المخاطر السياسية)</w:t>
      </w:r>
      <w:r w:rsidRPr="00A51F4D">
        <w:rPr>
          <w:rFonts w:ascii="Sakkal Majalla" w:hAnsi="Sakkal Majalla" w:cs="Sakkal Majalla"/>
          <w:sz w:val="32"/>
          <w:szCs w:val="32"/>
        </w:rPr>
        <w:t>.</w:t>
      </w:r>
    </w:p>
    <w:p w14:paraId="74B9F77C"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أدوات شائعة</w:t>
      </w:r>
    </w:p>
    <w:p w14:paraId="1D584457" w14:textId="77777777" w:rsidR="00A51F4D" w:rsidRPr="00A51F4D" w:rsidRDefault="00A51F4D" w:rsidP="00A51F4D">
      <w:pPr>
        <w:numPr>
          <w:ilvl w:val="0"/>
          <w:numId w:val="4"/>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مقابلات الخبراء وورش العصف الذهني</w:t>
      </w:r>
      <w:r w:rsidRPr="00A51F4D">
        <w:rPr>
          <w:rFonts w:ascii="Sakkal Majalla" w:hAnsi="Sakkal Majalla" w:cs="Sakkal Majalla"/>
          <w:sz w:val="32"/>
          <w:szCs w:val="32"/>
        </w:rPr>
        <w:t>.</w:t>
      </w:r>
    </w:p>
    <w:p w14:paraId="5E426D7C" w14:textId="77777777" w:rsidR="00A51F4D" w:rsidRPr="00A51F4D" w:rsidRDefault="00A51F4D" w:rsidP="00A51F4D">
      <w:pPr>
        <w:numPr>
          <w:ilvl w:val="0"/>
          <w:numId w:val="4"/>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مصفوفات وصفية (مثلاً: احتمال: نادر/محتمل/مرجّح — تأثير: منخفض/متوسط/عالي)</w:t>
      </w:r>
      <w:r w:rsidRPr="00A51F4D">
        <w:rPr>
          <w:rFonts w:ascii="Sakkal Majalla" w:hAnsi="Sakkal Majalla" w:cs="Sakkal Majalla"/>
          <w:sz w:val="32"/>
          <w:szCs w:val="32"/>
        </w:rPr>
        <w:t>.</w:t>
      </w:r>
    </w:p>
    <w:p w14:paraId="356F0A82" w14:textId="77777777" w:rsidR="00A51F4D" w:rsidRPr="00A51F4D" w:rsidRDefault="00A51F4D" w:rsidP="00A51F4D">
      <w:pPr>
        <w:numPr>
          <w:ilvl w:val="0"/>
          <w:numId w:val="4"/>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lastRenderedPageBreak/>
        <w:t>جداول تصنيف وتعريف معايير لكل فئة (روبيك)</w:t>
      </w:r>
      <w:r w:rsidRPr="00A51F4D">
        <w:rPr>
          <w:rFonts w:ascii="Sakkal Majalla" w:hAnsi="Sakkal Majalla" w:cs="Sakkal Majalla"/>
          <w:sz w:val="32"/>
          <w:szCs w:val="32"/>
        </w:rPr>
        <w:t>.</w:t>
      </w:r>
    </w:p>
    <w:p w14:paraId="7FF2FC9B"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27D1CF48" w14:textId="77777777" w:rsidR="00A51F4D" w:rsidRPr="00A51F4D" w:rsidRDefault="00A51F4D" w:rsidP="00A51F4D">
      <w:pPr>
        <w:numPr>
          <w:ilvl w:val="0"/>
          <w:numId w:val="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تشكيل لجنة خبراء متعددة الاختصاصات</w:t>
      </w:r>
      <w:r w:rsidRPr="00A51F4D">
        <w:rPr>
          <w:rFonts w:ascii="Sakkal Majalla" w:hAnsi="Sakkal Majalla" w:cs="Sakkal Majalla"/>
          <w:sz w:val="32"/>
          <w:szCs w:val="32"/>
        </w:rPr>
        <w:t>.</w:t>
      </w:r>
    </w:p>
    <w:p w14:paraId="3709B222" w14:textId="77777777" w:rsidR="00A51F4D" w:rsidRPr="00A51F4D" w:rsidRDefault="00A51F4D" w:rsidP="00A51F4D">
      <w:pPr>
        <w:numPr>
          <w:ilvl w:val="0"/>
          <w:numId w:val="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تحديد معايير التقييم (مقياس الاحتمال والتأثير وتعريفات كل مستوى)</w:t>
      </w:r>
      <w:r w:rsidRPr="00A51F4D">
        <w:rPr>
          <w:rFonts w:ascii="Sakkal Majalla" w:hAnsi="Sakkal Majalla" w:cs="Sakkal Majalla"/>
          <w:sz w:val="32"/>
          <w:szCs w:val="32"/>
        </w:rPr>
        <w:t>.</w:t>
      </w:r>
    </w:p>
    <w:p w14:paraId="0A0385F1" w14:textId="77777777" w:rsidR="00A51F4D" w:rsidRPr="00A51F4D" w:rsidRDefault="00A51F4D" w:rsidP="00A51F4D">
      <w:pPr>
        <w:numPr>
          <w:ilvl w:val="0"/>
          <w:numId w:val="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تقييم كل خطر وفق المعايير وتسجيل النتائج في سجل المخاطر</w:t>
      </w:r>
      <w:r w:rsidRPr="00A51F4D">
        <w:rPr>
          <w:rFonts w:ascii="Sakkal Majalla" w:hAnsi="Sakkal Majalla" w:cs="Sakkal Majalla"/>
          <w:sz w:val="32"/>
          <w:szCs w:val="32"/>
        </w:rPr>
        <w:t>.</w:t>
      </w:r>
    </w:p>
    <w:p w14:paraId="44361BE2" w14:textId="77777777" w:rsidR="00A51F4D" w:rsidRPr="00A51F4D" w:rsidRDefault="00A51F4D" w:rsidP="00A51F4D">
      <w:pPr>
        <w:numPr>
          <w:ilvl w:val="0"/>
          <w:numId w:val="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ترتيب أولويات المعالجة وفق التصنيفات</w:t>
      </w:r>
      <w:r w:rsidRPr="00A51F4D">
        <w:rPr>
          <w:rFonts w:ascii="Sakkal Majalla" w:hAnsi="Sakkal Majalla" w:cs="Sakkal Majalla"/>
          <w:sz w:val="32"/>
          <w:szCs w:val="32"/>
        </w:rPr>
        <w:t>.</w:t>
      </w:r>
    </w:p>
    <w:p w14:paraId="6AD882D1"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0F1F8457"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قوائم مرتبة للمخاطر حسب الأولوية، خرائط حرارة مبسطة، توصيات إجراءات مبدئية</w:t>
      </w:r>
      <w:r w:rsidRPr="00A51F4D">
        <w:rPr>
          <w:rFonts w:ascii="Sakkal Majalla" w:hAnsi="Sakkal Majalla" w:cs="Sakkal Majalla"/>
          <w:sz w:val="32"/>
          <w:szCs w:val="32"/>
        </w:rPr>
        <w:t>.</w:t>
      </w:r>
    </w:p>
    <w:p w14:paraId="4724AD2F"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6514CB06" w14:textId="77777777" w:rsidR="00A51F4D" w:rsidRPr="00A51F4D" w:rsidRDefault="00A51F4D" w:rsidP="00A51F4D">
      <w:pPr>
        <w:numPr>
          <w:ilvl w:val="0"/>
          <w:numId w:val="6"/>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سريع، منخفض التكلفة، مفيد عندما البيانات شحيحة</w:t>
      </w:r>
      <w:r w:rsidRPr="00A51F4D">
        <w:rPr>
          <w:rFonts w:ascii="Sakkal Majalla" w:hAnsi="Sakkal Majalla" w:cs="Sakkal Majalla"/>
          <w:sz w:val="32"/>
          <w:szCs w:val="32"/>
        </w:rPr>
        <w:t>.</w:t>
      </w:r>
    </w:p>
    <w:p w14:paraId="69BD950C" w14:textId="77777777" w:rsidR="00A51F4D" w:rsidRPr="00A51F4D" w:rsidRDefault="00A51F4D" w:rsidP="00A51F4D">
      <w:pPr>
        <w:numPr>
          <w:ilvl w:val="0"/>
          <w:numId w:val="6"/>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يعتمد على حكم بشري قابل للتحيّز؛ صعوبة في المقارنة الكمية بين المخاطر</w:t>
      </w:r>
      <w:r w:rsidRPr="00A51F4D">
        <w:rPr>
          <w:rFonts w:ascii="Sakkal Majalla" w:hAnsi="Sakkal Majalla" w:cs="Sakkal Majalla"/>
          <w:sz w:val="32"/>
          <w:szCs w:val="32"/>
        </w:rPr>
        <w:t>.</w:t>
      </w:r>
    </w:p>
    <w:p w14:paraId="44FC94A8" w14:textId="78B16872" w:rsidR="00A51F4D" w:rsidRPr="006E3547" w:rsidRDefault="00A51F4D" w:rsidP="00CE63FC">
      <w:pPr>
        <w:pStyle w:val="a5"/>
        <w:numPr>
          <w:ilvl w:val="0"/>
          <w:numId w:val="34"/>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مصفوفة المخاطر</w:t>
      </w:r>
      <w:r w:rsidRPr="006E3547">
        <w:rPr>
          <w:rFonts w:ascii="Sakkal Majalla" w:hAnsi="Sakkal Majalla" w:cs="Sakkal Majalla"/>
          <w:b/>
          <w:bCs/>
          <w:sz w:val="32"/>
          <w:szCs w:val="32"/>
        </w:rPr>
        <w:t xml:space="preserve"> (Risk Matrix / Heat Map)</w:t>
      </w:r>
    </w:p>
    <w:p w14:paraId="28DFBA50"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29FB5B44"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أداة بصرية تربط الاحتمال بالتأثير في مصفوفة ثنائية الأبعاد لتصنيف المخاطر إلى مناطق (قليلة الأهمية، متوسطة، حرجة)</w:t>
      </w:r>
      <w:r w:rsidRPr="00A51F4D">
        <w:rPr>
          <w:rFonts w:ascii="Sakkal Majalla" w:hAnsi="Sakkal Majalla" w:cs="Sakkal Majalla"/>
          <w:sz w:val="32"/>
          <w:szCs w:val="32"/>
        </w:rPr>
        <w:t>.</w:t>
      </w:r>
    </w:p>
    <w:p w14:paraId="2AE90F21"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49F62D25" w14:textId="77777777" w:rsidR="00A51F4D" w:rsidRPr="00A51F4D" w:rsidRDefault="00A51F4D" w:rsidP="00A51F4D">
      <w:pPr>
        <w:numPr>
          <w:ilvl w:val="0"/>
          <w:numId w:val="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تحديد مقاييس الاحتمال والتأثير (مثلاً مقياس 1–5)</w:t>
      </w:r>
      <w:r w:rsidRPr="00A51F4D">
        <w:rPr>
          <w:rFonts w:ascii="Sakkal Majalla" w:hAnsi="Sakkal Majalla" w:cs="Sakkal Majalla"/>
          <w:sz w:val="32"/>
          <w:szCs w:val="32"/>
        </w:rPr>
        <w:t>.</w:t>
      </w:r>
    </w:p>
    <w:p w14:paraId="042EBB36" w14:textId="77777777" w:rsidR="00A51F4D" w:rsidRPr="00A51F4D" w:rsidRDefault="00A51F4D" w:rsidP="00A51F4D">
      <w:pPr>
        <w:numPr>
          <w:ilvl w:val="0"/>
          <w:numId w:val="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lastRenderedPageBreak/>
        <w:t>تقييم كل خطر بقيمة احتمال وتأثير</w:t>
      </w:r>
      <w:r w:rsidRPr="00A51F4D">
        <w:rPr>
          <w:rFonts w:ascii="Sakkal Majalla" w:hAnsi="Sakkal Majalla" w:cs="Sakkal Majalla"/>
          <w:sz w:val="32"/>
          <w:szCs w:val="32"/>
        </w:rPr>
        <w:t>.</w:t>
      </w:r>
    </w:p>
    <w:p w14:paraId="0FD0C722" w14:textId="77777777" w:rsidR="00A51F4D" w:rsidRPr="00A51F4D" w:rsidRDefault="00A51F4D" w:rsidP="00A51F4D">
      <w:pPr>
        <w:numPr>
          <w:ilvl w:val="0"/>
          <w:numId w:val="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تموضع كل خطر في المصفوفة وتلوينه حسب الدرجة (مثلاً: أخضر/أصفر/أحمر)</w:t>
      </w:r>
      <w:r w:rsidRPr="00A51F4D">
        <w:rPr>
          <w:rFonts w:ascii="Sakkal Majalla" w:hAnsi="Sakkal Majalla" w:cs="Sakkal Majalla"/>
          <w:sz w:val="32"/>
          <w:szCs w:val="32"/>
        </w:rPr>
        <w:t>.</w:t>
      </w:r>
    </w:p>
    <w:p w14:paraId="577425E3"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1DDE5AB2"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خريطة بصرية للمخاطر تُسهِم في تحديد أولويات التدخل</w:t>
      </w:r>
      <w:r w:rsidRPr="00A51F4D">
        <w:rPr>
          <w:rFonts w:ascii="Sakkal Majalla" w:hAnsi="Sakkal Majalla" w:cs="Sakkal Majalla"/>
          <w:sz w:val="32"/>
          <w:szCs w:val="32"/>
        </w:rPr>
        <w:t>.</w:t>
      </w:r>
    </w:p>
    <w:p w14:paraId="764A2159"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14EE4680" w14:textId="77777777" w:rsidR="00A51F4D" w:rsidRPr="00A51F4D" w:rsidRDefault="00A51F4D" w:rsidP="00A51F4D">
      <w:pPr>
        <w:numPr>
          <w:ilvl w:val="0"/>
          <w:numId w:val="8"/>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سهلة الفهم والتواصل لإدارة عليا</w:t>
      </w:r>
      <w:r w:rsidRPr="00A51F4D">
        <w:rPr>
          <w:rFonts w:ascii="Sakkal Majalla" w:hAnsi="Sakkal Majalla" w:cs="Sakkal Majalla"/>
          <w:sz w:val="32"/>
          <w:szCs w:val="32"/>
        </w:rPr>
        <w:t>.</w:t>
      </w:r>
    </w:p>
    <w:p w14:paraId="44FE2F56" w14:textId="196A40D0" w:rsidR="00A51F4D" w:rsidRPr="00A51F4D" w:rsidRDefault="00A51F4D" w:rsidP="0096406D">
      <w:pPr>
        <w:numPr>
          <w:ilvl w:val="0"/>
          <w:numId w:val="8"/>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تبسيط قد يخفي فروق كمية مهمة؛ لا تعالج عدم اليقين المتداخل</w:t>
      </w:r>
      <w:r w:rsidRPr="00A51F4D">
        <w:rPr>
          <w:rFonts w:ascii="Sakkal Majalla" w:hAnsi="Sakkal Majalla" w:cs="Sakkal Majalla"/>
          <w:sz w:val="32"/>
          <w:szCs w:val="32"/>
        </w:rPr>
        <w:t>.</w:t>
      </w:r>
    </w:p>
    <w:p w14:paraId="666ACBE2" w14:textId="10289CCC" w:rsidR="00A51F4D" w:rsidRPr="006E3547" w:rsidRDefault="00A51F4D" w:rsidP="0096406D">
      <w:pPr>
        <w:pStyle w:val="a5"/>
        <w:numPr>
          <w:ilvl w:val="0"/>
          <w:numId w:val="7"/>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التحليل الكمي — القيمة النقدية المتوقعة</w:t>
      </w:r>
      <w:r w:rsidRPr="006E3547">
        <w:rPr>
          <w:rFonts w:ascii="Sakkal Majalla" w:hAnsi="Sakkal Majalla" w:cs="Sakkal Majalla"/>
          <w:b/>
          <w:bCs/>
          <w:sz w:val="32"/>
          <w:szCs w:val="32"/>
        </w:rPr>
        <w:t xml:space="preserve"> (EMV)</w:t>
      </w:r>
      <w:r w:rsidR="0098168A">
        <w:rPr>
          <w:rFonts w:ascii="Sakkal Majalla" w:hAnsi="Sakkal Majalla" w:cs="Sakkal Majalla" w:hint="cs"/>
          <w:b/>
          <w:bCs/>
          <w:sz w:val="32"/>
          <w:szCs w:val="32"/>
          <w:rtl/>
        </w:rPr>
        <w:t>(القحطاني،2023)</w:t>
      </w:r>
    </w:p>
    <w:p w14:paraId="2A1C8E8B"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2495447D"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تقنية بسيطة تقيس الخسارة المتوقعة للخطر قيمةً نقديةً</w:t>
      </w:r>
      <w:r w:rsidRPr="00A51F4D">
        <w:rPr>
          <w:rFonts w:ascii="Sakkal Majalla" w:hAnsi="Sakkal Majalla" w:cs="Sakkal Majalla"/>
          <w:sz w:val="32"/>
          <w:szCs w:val="32"/>
        </w:rPr>
        <w:t xml:space="preserve">: </w:t>
      </w:r>
      <w:r w:rsidRPr="00A51F4D">
        <w:rPr>
          <w:rFonts w:ascii="Sakkal Majalla" w:hAnsi="Sakkal Majalla" w:cs="Sakkal Majalla"/>
          <w:b/>
          <w:bCs/>
          <w:sz w:val="32"/>
          <w:szCs w:val="32"/>
        </w:rPr>
        <w:t>EMV = p × L</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حيث</w:t>
      </w:r>
      <w:r w:rsidRPr="00A51F4D">
        <w:rPr>
          <w:rFonts w:ascii="Sakkal Majalla" w:hAnsi="Sakkal Majalla" w:cs="Sakkal Majalla"/>
          <w:sz w:val="32"/>
          <w:szCs w:val="32"/>
        </w:rPr>
        <w:t xml:space="preserve"> p </w:t>
      </w:r>
      <w:r w:rsidRPr="00A51F4D">
        <w:rPr>
          <w:rFonts w:ascii="Sakkal Majalla" w:hAnsi="Sakkal Majalla" w:cs="Sakkal Majalla"/>
          <w:sz w:val="32"/>
          <w:szCs w:val="32"/>
          <w:rtl/>
        </w:rPr>
        <w:t xml:space="preserve">احتمال الحدث، </w:t>
      </w:r>
      <w:r w:rsidRPr="00A51F4D">
        <w:rPr>
          <w:rFonts w:ascii="Sakkal Majalla" w:hAnsi="Sakkal Majalla" w:cs="Sakkal Majalla"/>
          <w:sz w:val="32"/>
          <w:szCs w:val="32"/>
        </w:rPr>
        <w:t xml:space="preserve">L </w:t>
      </w:r>
      <w:r w:rsidRPr="00A51F4D">
        <w:rPr>
          <w:rFonts w:ascii="Sakkal Majalla" w:hAnsi="Sakkal Majalla" w:cs="Sakkal Majalla"/>
          <w:sz w:val="32"/>
          <w:szCs w:val="32"/>
          <w:rtl/>
        </w:rPr>
        <w:t>الخسارة المتوقعة إذا حدث</w:t>
      </w:r>
      <w:r w:rsidRPr="00A51F4D">
        <w:rPr>
          <w:rFonts w:ascii="Sakkal Majalla" w:hAnsi="Sakkal Majalla" w:cs="Sakkal Majalla"/>
          <w:sz w:val="32"/>
          <w:szCs w:val="32"/>
        </w:rPr>
        <w:t>.</w:t>
      </w:r>
    </w:p>
    <w:p w14:paraId="0D7128A9"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4931862E" w14:textId="77777777" w:rsidR="00A51F4D" w:rsidRPr="00A51F4D" w:rsidRDefault="00A51F4D" w:rsidP="00A51F4D">
      <w:pPr>
        <w:numPr>
          <w:ilvl w:val="0"/>
          <w:numId w:val="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تقدير الاحتمال</w:t>
      </w:r>
      <w:r w:rsidRPr="00A51F4D">
        <w:rPr>
          <w:rFonts w:ascii="Sakkal Majalla" w:hAnsi="Sakkal Majalla" w:cs="Sakkal Majalla"/>
          <w:sz w:val="32"/>
          <w:szCs w:val="32"/>
        </w:rPr>
        <w:t xml:space="preserve"> (p) </w:t>
      </w:r>
      <w:r w:rsidRPr="00A51F4D">
        <w:rPr>
          <w:rFonts w:ascii="Sakkal Majalla" w:hAnsi="Sakkal Majalla" w:cs="Sakkal Majalla"/>
          <w:sz w:val="32"/>
          <w:szCs w:val="32"/>
          <w:rtl/>
        </w:rPr>
        <w:t>كقيمة بين 0 و1</w:t>
      </w:r>
      <w:r w:rsidRPr="00A51F4D">
        <w:rPr>
          <w:rFonts w:ascii="Sakkal Majalla" w:hAnsi="Sakkal Majalla" w:cs="Sakkal Majalla"/>
          <w:sz w:val="32"/>
          <w:szCs w:val="32"/>
        </w:rPr>
        <w:t>.</w:t>
      </w:r>
    </w:p>
    <w:p w14:paraId="0BF561B0" w14:textId="77777777" w:rsidR="00A51F4D" w:rsidRPr="00A51F4D" w:rsidRDefault="00A51F4D" w:rsidP="00A51F4D">
      <w:pPr>
        <w:numPr>
          <w:ilvl w:val="0"/>
          <w:numId w:val="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تقدير الخسارة المالية المحتملة</w:t>
      </w:r>
      <w:r w:rsidRPr="00A51F4D">
        <w:rPr>
          <w:rFonts w:ascii="Sakkal Majalla" w:hAnsi="Sakkal Majalla" w:cs="Sakkal Majalla"/>
          <w:sz w:val="32"/>
          <w:szCs w:val="32"/>
        </w:rPr>
        <w:t xml:space="preserve"> (L).</w:t>
      </w:r>
    </w:p>
    <w:p w14:paraId="5FB161A5" w14:textId="77777777" w:rsidR="00A51F4D" w:rsidRPr="00A51F4D" w:rsidRDefault="00A51F4D" w:rsidP="00A51F4D">
      <w:pPr>
        <w:numPr>
          <w:ilvl w:val="0"/>
          <w:numId w:val="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حساب</w:t>
      </w:r>
      <w:r w:rsidRPr="00A51F4D">
        <w:rPr>
          <w:rFonts w:ascii="Sakkal Majalla" w:hAnsi="Sakkal Majalla" w:cs="Sakkal Majalla"/>
          <w:sz w:val="32"/>
          <w:szCs w:val="32"/>
        </w:rPr>
        <w:t xml:space="preserve"> EMV </w:t>
      </w:r>
      <w:r w:rsidRPr="00A51F4D">
        <w:rPr>
          <w:rFonts w:ascii="Sakkal Majalla" w:hAnsi="Sakkal Majalla" w:cs="Sakkal Majalla"/>
          <w:sz w:val="32"/>
          <w:szCs w:val="32"/>
          <w:rtl/>
        </w:rPr>
        <w:t>لكل خطر وترتيب المخاطر حسب</w:t>
      </w:r>
      <w:r w:rsidRPr="00A51F4D">
        <w:rPr>
          <w:rFonts w:ascii="Sakkal Majalla" w:hAnsi="Sakkal Majalla" w:cs="Sakkal Majalla"/>
          <w:sz w:val="32"/>
          <w:szCs w:val="32"/>
        </w:rPr>
        <w:t xml:space="preserve"> EMV.</w:t>
      </w:r>
    </w:p>
    <w:p w14:paraId="32FBE670"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04C414F5"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 xml:space="preserve">قائمة مخاطر مصنفة حسب الخسارة المتوقعة؛ تستخدم في قرارات التأمين </w:t>
      </w:r>
      <w:proofErr w:type="spellStart"/>
      <w:r w:rsidRPr="00A51F4D">
        <w:rPr>
          <w:rFonts w:ascii="Sakkal Majalla" w:hAnsi="Sakkal Majalla" w:cs="Sakkal Majalla"/>
          <w:sz w:val="32"/>
          <w:szCs w:val="32"/>
          <w:rtl/>
        </w:rPr>
        <w:t>والميزنة</w:t>
      </w:r>
      <w:proofErr w:type="spellEnd"/>
      <w:r w:rsidRPr="00A51F4D">
        <w:rPr>
          <w:rFonts w:ascii="Sakkal Majalla" w:hAnsi="Sakkal Majalla" w:cs="Sakkal Majalla"/>
          <w:sz w:val="32"/>
          <w:szCs w:val="32"/>
        </w:rPr>
        <w:t>.</w:t>
      </w:r>
    </w:p>
    <w:p w14:paraId="7164AC4E"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lastRenderedPageBreak/>
        <w:t>مزايا / قيود</w:t>
      </w:r>
    </w:p>
    <w:p w14:paraId="3E331A1B" w14:textId="77777777" w:rsidR="00A51F4D" w:rsidRPr="00A51F4D" w:rsidRDefault="00A51F4D" w:rsidP="00A51F4D">
      <w:pPr>
        <w:numPr>
          <w:ilvl w:val="0"/>
          <w:numId w:val="1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مباشر وسهل التطبيق لاتخاذ قرارات اقتصادية</w:t>
      </w:r>
      <w:r w:rsidRPr="00A51F4D">
        <w:rPr>
          <w:rFonts w:ascii="Sakkal Majalla" w:hAnsi="Sakkal Majalla" w:cs="Sakkal Majalla"/>
          <w:sz w:val="32"/>
          <w:szCs w:val="32"/>
        </w:rPr>
        <w:t>.</w:t>
      </w:r>
    </w:p>
    <w:p w14:paraId="497D5BB2" w14:textId="77777777" w:rsidR="00A51F4D" w:rsidRPr="00A51F4D" w:rsidRDefault="00A51F4D" w:rsidP="00A51F4D">
      <w:pPr>
        <w:numPr>
          <w:ilvl w:val="0"/>
          <w:numId w:val="1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الدقة تعتمد على جودة تقدير الاحتمال والخسارة؛ لا يعكس تباين النتائج أو حالات الذيل</w:t>
      </w:r>
      <w:r w:rsidRPr="00A51F4D">
        <w:rPr>
          <w:rFonts w:ascii="Sakkal Majalla" w:hAnsi="Sakkal Majalla" w:cs="Sakkal Majalla"/>
          <w:sz w:val="32"/>
          <w:szCs w:val="32"/>
        </w:rPr>
        <w:t xml:space="preserve"> (extreme events).</w:t>
      </w:r>
    </w:p>
    <w:p w14:paraId="693385FE" w14:textId="7472145D" w:rsidR="00A51F4D" w:rsidRPr="00A51F4D" w:rsidRDefault="00A51F4D" w:rsidP="00A51F4D">
      <w:pPr>
        <w:spacing w:line="360" w:lineRule="auto"/>
        <w:ind w:firstLine="284"/>
        <w:jc w:val="both"/>
        <w:rPr>
          <w:rFonts w:ascii="Sakkal Majalla" w:hAnsi="Sakkal Majalla" w:cs="Sakkal Majalla"/>
          <w:sz w:val="32"/>
          <w:szCs w:val="32"/>
        </w:rPr>
      </w:pPr>
    </w:p>
    <w:p w14:paraId="78A8424D" w14:textId="158D1A20" w:rsidR="00A51F4D" w:rsidRPr="006E3547" w:rsidRDefault="00A51F4D" w:rsidP="007114A2">
      <w:pPr>
        <w:pStyle w:val="a5"/>
        <w:numPr>
          <w:ilvl w:val="0"/>
          <w:numId w:val="9"/>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Pr>
        <w:t xml:space="preserve"> </w:t>
      </w:r>
      <w:r w:rsidRPr="006E3547">
        <w:rPr>
          <w:rFonts w:ascii="Sakkal Majalla" w:hAnsi="Sakkal Majalla" w:cs="Sakkal Majalla"/>
          <w:b/>
          <w:bCs/>
          <w:sz w:val="32"/>
          <w:szCs w:val="32"/>
          <w:rtl/>
        </w:rPr>
        <w:t>تحليل الحساسية</w:t>
      </w:r>
      <w:r w:rsidRPr="006E3547">
        <w:rPr>
          <w:rFonts w:ascii="Sakkal Majalla" w:hAnsi="Sakkal Majalla" w:cs="Sakkal Majalla"/>
          <w:b/>
          <w:bCs/>
          <w:sz w:val="32"/>
          <w:szCs w:val="32"/>
        </w:rPr>
        <w:t xml:space="preserve"> (Sensitivity Analysis)</w:t>
      </w:r>
    </w:p>
    <w:p w14:paraId="6A048CCA"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4B9A154C" w14:textId="112F0D3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يحدد أي المتغيرات الاستراتيجية تؤثر بشدّة على مخرجات المشروع</w:t>
      </w:r>
      <w:r w:rsidRPr="00A51F4D">
        <w:rPr>
          <w:rFonts w:ascii="Sakkal Majalla" w:hAnsi="Sakkal Majalla" w:cs="Sakkal Majalla"/>
          <w:sz w:val="32"/>
          <w:szCs w:val="32"/>
        </w:rPr>
        <w:t xml:space="preserve"> </w:t>
      </w:r>
      <w:r w:rsidR="00BE0EBA" w:rsidRPr="006E3547">
        <w:rPr>
          <w:rFonts w:ascii="Sakkal Majalla" w:hAnsi="Sakkal Majalla" w:cs="Sakkal Majalla" w:hint="cs"/>
          <w:sz w:val="32"/>
          <w:szCs w:val="32"/>
          <w:rtl/>
        </w:rPr>
        <w:t>(</w:t>
      </w:r>
      <w:r w:rsidRPr="00A51F4D">
        <w:rPr>
          <w:rFonts w:ascii="Sakkal Majalla" w:hAnsi="Sakkal Majalla" w:cs="Sakkal Majalla"/>
          <w:sz w:val="32"/>
          <w:szCs w:val="32"/>
          <w:rtl/>
        </w:rPr>
        <w:t>مثل</w:t>
      </w:r>
      <w:r w:rsidRPr="00A51F4D">
        <w:rPr>
          <w:rFonts w:ascii="Sakkal Majalla" w:hAnsi="Sakkal Majalla" w:cs="Sakkal Majalla"/>
          <w:sz w:val="32"/>
          <w:szCs w:val="32"/>
        </w:rPr>
        <w:t xml:space="preserve"> NPV</w:t>
      </w:r>
      <w:r w:rsidRPr="00A51F4D">
        <w:rPr>
          <w:rFonts w:ascii="Sakkal Majalla" w:hAnsi="Sakkal Majalla" w:cs="Sakkal Majalla"/>
          <w:sz w:val="32"/>
          <w:szCs w:val="32"/>
          <w:rtl/>
        </w:rPr>
        <w:t xml:space="preserve">، </w:t>
      </w:r>
      <w:r w:rsidRPr="00A51F4D">
        <w:rPr>
          <w:rFonts w:ascii="Sakkal Majalla" w:hAnsi="Sakkal Majalla" w:cs="Sakkal Majalla"/>
          <w:sz w:val="32"/>
          <w:szCs w:val="32"/>
        </w:rPr>
        <w:t>IRR</w:t>
      </w:r>
      <w:r w:rsidRPr="00A51F4D">
        <w:rPr>
          <w:rFonts w:ascii="Sakkal Majalla" w:hAnsi="Sakkal Majalla" w:cs="Sakkal Majalla"/>
          <w:sz w:val="32"/>
          <w:szCs w:val="32"/>
          <w:rtl/>
        </w:rPr>
        <w:t>، تكلفة التشغيل</w:t>
      </w:r>
      <w:r w:rsidR="00BE0EBA" w:rsidRPr="006E3547">
        <w:rPr>
          <w:rFonts w:ascii="Sakkal Majalla" w:hAnsi="Sakkal Majalla" w:cs="Sakkal Majalla" w:hint="cs"/>
          <w:sz w:val="32"/>
          <w:szCs w:val="32"/>
          <w:rtl/>
        </w:rPr>
        <w:t>).</w:t>
      </w:r>
    </w:p>
    <w:p w14:paraId="712FDE5F"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5472D394" w14:textId="77777777" w:rsidR="00A51F4D" w:rsidRPr="00A51F4D" w:rsidRDefault="00A51F4D" w:rsidP="00A51F4D">
      <w:pPr>
        <w:numPr>
          <w:ilvl w:val="0"/>
          <w:numId w:val="1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اختيار المتغيرات الرئيسية (سعر النفط، تكلفة رأس المال...)</w:t>
      </w:r>
      <w:r w:rsidRPr="00A51F4D">
        <w:rPr>
          <w:rFonts w:ascii="Sakkal Majalla" w:hAnsi="Sakkal Majalla" w:cs="Sakkal Majalla"/>
          <w:sz w:val="32"/>
          <w:szCs w:val="32"/>
        </w:rPr>
        <w:t>.</w:t>
      </w:r>
    </w:p>
    <w:p w14:paraId="542BB25A" w14:textId="77777777" w:rsidR="00A51F4D" w:rsidRPr="00A51F4D" w:rsidRDefault="00A51F4D" w:rsidP="00A51F4D">
      <w:pPr>
        <w:numPr>
          <w:ilvl w:val="0"/>
          <w:numId w:val="1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تغيير قيمة متغير واحد مع إبقاء الباقي ثابتًا ضمن نطاقات معقولة</w:t>
      </w:r>
      <w:r w:rsidRPr="00A51F4D">
        <w:rPr>
          <w:rFonts w:ascii="Sakkal Majalla" w:hAnsi="Sakkal Majalla" w:cs="Sakkal Majalla"/>
          <w:sz w:val="32"/>
          <w:szCs w:val="32"/>
        </w:rPr>
        <w:t>.</w:t>
      </w:r>
    </w:p>
    <w:p w14:paraId="2B65FB84" w14:textId="77777777" w:rsidR="00A51F4D" w:rsidRPr="00A51F4D" w:rsidRDefault="00A51F4D" w:rsidP="00A51F4D">
      <w:pPr>
        <w:numPr>
          <w:ilvl w:val="0"/>
          <w:numId w:val="1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قياس أثر التغيير على المخرجات</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 xml:space="preserve">نسبة التغير، </w:t>
      </w:r>
      <w:r w:rsidRPr="00A51F4D">
        <w:rPr>
          <w:rFonts w:ascii="Sakkal Majalla" w:hAnsi="Sakkal Majalla" w:cs="Sakkal Majalla"/>
          <w:sz w:val="32"/>
          <w:szCs w:val="32"/>
        </w:rPr>
        <w:t>elasticities).</w:t>
      </w:r>
    </w:p>
    <w:p w14:paraId="026EC21C"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6E1966C3"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قائمة بالمتغيرات الأكثر تأثيرًا وترتيبها حسب الحساسية</w:t>
      </w:r>
      <w:r w:rsidRPr="00A51F4D">
        <w:rPr>
          <w:rFonts w:ascii="Sakkal Majalla" w:hAnsi="Sakkal Majalla" w:cs="Sakkal Majalla"/>
          <w:sz w:val="32"/>
          <w:szCs w:val="32"/>
        </w:rPr>
        <w:t>.</w:t>
      </w:r>
    </w:p>
    <w:p w14:paraId="5F8848B1"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0A5996D4" w14:textId="77777777" w:rsidR="00A51F4D" w:rsidRPr="00A51F4D" w:rsidRDefault="00A51F4D" w:rsidP="00A51F4D">
      <w:pPr>
        <w:numPr>
          <w:ilvl w:val="0"/>
          <w:numId w:val="12"/>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يركز الانتباه على المتغيرات ذات الأولوية للمراقبة والسيطرة</w:t>
      </w:r>
      <w:r w:rsidRPr="00A51F4D">
        <w:rPr>
          <w:rFonts w:ascii="Sakkal Majalla" w:hAnsi="Sakkal Majalla" w:cs="Sakkal Majalla"/>
          <w:sz w:val="32"/>
          <w:szCs w:val="32"/>
        </w:rPr>
        <w:t>.</w:t>
      </w:r>
    </w:p>
    <w:p w14:paraId="29FC0567" w14:textId="77777777" w:rsidR="00A51F4D" w:rsidRPr="00A51F4D" w:rsidRDefault="00A51F4D" w:rsidP="00A51F4D">
      <w:pPr>
        <w:numPr>
          <w:ilvl w:val="0"/>
          <w:numId w:val="12"/>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يفترض استقلالية المتغيرات أحيانًا؛ لا يعالج الاعتمادات المتبادلة جيدًا</w:t>
      </w:r>
      <w:r w:rsidRPr="00A51F4D">
        <w:rPr>
          <w:rFonts w:ascii="Sakkal Majalla" w:hAnsi="Sakkal Majalla" w:cs="Sakkal Majalla"/>
          <w:sz w:val="32"/>
          <w:szCs w:val="32"/>
        </w:rPr>
        <w:t>.</w:t>
      </w:r>
    </w:p>
    <w:p w14:paraId="68626C0B" w14:textId="2B7E30F9" w:rsidR="00A51F4D" w:rsidRPr="006E3547" w:rsidRDefault="00A51F4D" w:rsidP="009C3FC1">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lastRenderedPageBreak/>
        <w:t>تحليل السيناريو</w:t>
      </w:r>
      <w:r w:rsidRPr="006E3547">
        <w:rPr>
          <w:rFonts w:ascii="Sakkal Majalla" w:hAnsi="Sakkal Majalla" w:cs="Sakkal Majalla"/>
          <w:b/>
          <w:bCs/>
          <w:sz w:val="32"/>
          <w:szCs w:val="32"/>
        </w:rPr>
        <w:t xml:space="preserve"> (Scenario Analysis)</w:t>
      </w:r>
    </w:p>
    <w:p w14:paraId="22D7D46A"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4CFCA7FF"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بناء مجموعات متكاملة من الافتراضات (أفضل/متوقع/أسوأ) لتقدير نتائج كل سيناريو. يقدّم إطارًا لرؤية تأثير التراكمات المتزامنة لعوامل عدة</w:t>
      </w:r>
      <w:r w:rsidRPr="00A51F4D">
        <w:rPr>
          <w:rFonts w:ascii="Sakkal Majalla" w:hAnsi="Sakkal Majalla" w:cs="Sakkal Majalla"/>
          <w:sz w:val="32"/>
          <w:szCs w:val="32"/>
        </w:rPr>
        <w:t>.</w:t>
      </w:r>
    </w:p>
    <w:p w14:paraId="13C5B20A"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224BD94A" w14:textId="77777777" w:rsidR="00A51F4D" w:rsidRPr="00A51F4D" w:rsidRDefault="00A51F4D" w:rsidP="00A51F4D">
      <w:pPr>
        <w:numPr>
          <w:ilvl w:val="0"/>
          <w:numId w:val="1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تحديد السيناريوهات</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مثلاً</w:t>
      </w:r>
      <w:r w:rsidRPr="00A51F4D">
        <w:rPr>
          <w:rFonts w:ascii="Sakkal Majalla" w:hAnsi="Sakkal Majalla" w:cs="Sakkal Majalla"/>
          <w:sz w:val="32"/>
          <w:szCs w:val="32"/>
        </w:rPr>
        <w:t>: Base, Upside, Downside).</w:t>
      </w:r>
    </w:p>
    <w:p w14:paraId="52DBB370" w14:textId="77777777" w:rsidR="00A51F4D" w:rsidRPr="00A51F4D" w:rsidRDefault="00A51F4D" w:rsidP="00A51F4D">
      <w:pPr>
        <w:numPr>
          <w:ilvl w:val="0"/>
          <w:numId w:val="1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صياغة افتراضات لكل سيناريو (أسعار، طلب، أداء تشغيل...)</w:t>
      </w:r>
      <w:r w:rsidRPr="00A51F4D">
        <w:rPr>
          <w:rFonts w:ascii="Sakkal Majalla" w:hAnsi="Sakkal Majalla" w:cs="Sakkal Majalla"/>
          <w:sz w:val="32"/>
          <w:szCs w:val="32"/>
        </w:rPr>
        <w:t>.</w:t>
      </w:r>
    </w:p>
    <w:p w14:paraId="517FBB6F" w14:textId="77777777" w:rsidR="00A51F4D" w:rsidRPr="00A51F4D" w:rsidRDefault="00A51F4D" w:rsidP="00A51F4D">
      <w:pPr>
        <w:numPr>
          <w:ilvl w:val="0"/>
          <w:numId w:val="1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حساب النتائج الاستراتيجية لكل سيناريو</w:t>
      </w:r>
      <w:r w:rsidRPr="00A51F4D">
        <w:rPr>
          <w:rFonts w:ascii="Sakkal Majalla" w:hAnsi="Sakkal Majalla" w:cs="Sakkal Majalla"/>
          <w:sz w:val="32"/>
          <w:szCs w:val="32"/>
        </w:rPr>
        <w:t xml:space="preserve"> (NPV</w:t>
      </w:r>
      <w:r w:rsidRPr="00A51F4D">
        <w:rPr>
          <w:rFonts w:ascii="Sakkal Majalla" w:hAnsi="Sakkal Majalla" w:cs="Sakkal Majalla"/>
          <w:sz w:val="32"/>
          <w:szCs w:val="32"/>
          <w:rtl/>
        </w:rPr>
        <w:t>، خسارة محتملة</w:t>
      </w:r>
      <w:r w:rsidRPr="00A51F4D">
        <w:rPr>
          <w:rFonts w:ascii="Sakkal Majalla" w:hAnsi="Sakkal Majalla" w:cs="Sakkal Majalla"/>
          <w:sz w:val="32"/>
          <w:szCs w:val="32"/>
        </w:rPr>
        <w:t>...).</w:t>
      </w:r>
    </w:p>
    <w:p w14:paraId="2C4672CF"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25AF2EBE"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مصفوفة نتائج تظهر مدى تباين المخرجات عبر السيناريوهات</w:t>
      </w:r>
      <w:r w:rsidRPr="00A51F4D">
        <w:rPr>
          <w:rFonts w:ascii="Sakkal Majalla" w:hAnsi="Sakkal Majalla" w:cs="Sakkal Majalla"/>
          <w:sz w:val="32"/>
          <w:szCs w:val="32"/>
        </w:rPr>
        <w:t>.</w:t>
      </w:r>
    </w:p>
    <w:p w14:paraId="4CA0E3B3"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534C181A" w14:textId="77777777" w:rsidR="00A51F4D" w:rsidRPr="00A51F4D" w:rsidRDefault="00A51F4D" w:rsidP="00A51F4D">
      <w:pPr>
        <w:numPr>
          <w:ilvl w:val="0"/>
          <w:numId w:val="14"/>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يساعد في التخطيط الاستراتيجي طويل الأمد</w:t>
      </w:r>
      <w:r w:rsidRPr="00A51F4D">
        <w:rPr>
          <w:rFonts w:ascii="Sakkal Majalla" w:hAnsi="Sakkal Majalla" w:cs="Sakkal Majalla"/>
          <w:sz w:val="32"/>
          <w:szCs w:val="32"/>
        </w:rPr>
        <w:t>.</w:t>
      </w:r>
    </w:p>
    <w:p w14:paraId="6A8AAB58" w14:textId="3B804299" w:rsidR="00A51F4D" w:rsidRPr="00A51F4D" w:rsidRDefault="00A51F4D" w:rsidP="007D10D9">
      <w:pPr>
        <w:numPr>
          <w:ilvl w:val="0"/>
          <w:numId w:val="14"/>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يعتمد على جودة الافتراضات؛ قد يغفل سيناريوهات غير متوقعة</w:t>
      </w:r>
      <w:r w:rsidRPr="00A51F4D">
        <w:rPr>
          <w:rFonts w:ascii="Sakkal Majalla" w:hAnsi="Sakkal Majalla" w:cs="Sakkal Majalla"/>
          <w:sz w:val="32"/>
          <w:szCs w:val="32"/>
        </w:rPr>
        <w:t>.</w:t>
      </w:r>
    </w:p>
    <w:p w14:paraId="64DC2F1A" w14:textId="1A6959A0" w:rsidR="00A51F4D" w:rsidRPr="006E3547" w:rsidRDefault="00A51F4D" w:rsidP="007D10D9">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محاكاة مونت كارلو</w:t>
      </w:r>
      <w:r w:rsidRPr="006E3547">
        <w:rPr>
          <w:rFonts w:ascii="Sakkal Majalla" w:hAnsi="Sakkal Majalla" w:cs="Sakkal Majalla"/>
          <w:b/>
          <w:bCs/>
          <w:sz w:val="32"/>
          <w:szCs w:val="32"/>
        </w:rPr>
        <w:t xml:space="preserve"> (Monte Carlo Simulation)</w:t>
      </w:r>
    </w:p>
    <w:p w14:paraId="6E07D401"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3D5D2938"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تقنية محاكاة عشوائية تصمم توزيعًا احتماليًا للمخرجات عبر تكرار تجارب عشوائية باستخدام توزيعات إدخال معروفة أو مفترضة</w:t>
      </w:r>
      <w:r w:rsidRPr="00A51F4D">
        <w:rPr>
          <w:rFonts w:ascii="Sakkal Majalla" w:hAnsi="Sakkal Majalla" w:cs="Sakkal Majalla"/>
          <w:sz w:val="32"/>
          <w:szCs w:val="32"/>
        </w:rPr>
        <w:t>.</w:t>
      </w:r>
    </w:p>
    <w:p w14:paraId="3A0310C0"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lastRenderedPageBreak/>
        <w:t>خطوات التطبيق</w:t>
      </w:r>
    </w:p>
    <w:p w14:paraId="22A67390" w14:textId="77777777" w:rsidR="00A51F4D" w:rsidRPr="00A51F4D" w:rsidRDefault="00A51F4D" w:rsidP="00A51F4D">
      <w:pPr>
        <w:numPr>
          <w:ilvl w:val="0"/>
          <w:numId w:val="1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تحديد المتغيرات غير المؤكدة وتوزيعاتها الاحتمالية</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مثلاً: سعر</w:t>
      </w:r>
      <w:r w:rsidRPr="00A51F4D">
        <w:rPr>
          <w:rFonts w:ascii="Sakkal Majalla" w:hAnsi="Sakkal Majalla" w:cs="Sakkal Majalla"/>
          <w:sz w:val="32"/>
          <w:szCs w:val="32"/>
        </w:rPr>
        <w:t xml:space="preserve"> ~ Normal </w:t>
      </w:r>
      <w:r w:rsidRPr="00A51F4D">
        <w:rPr>
          <w:rFonts w:ascii="Sakkal Majalla" w:hAnsi="Sakkal Majalla" w:cs="Sakkal Majalla"/>
          <w:sz w:val="32"/>
          <w:szCs w:val="32"/>
          <w:rtl/>
        </w:rPr>
        <w:t>أو</w:t>
      </w:r>
      <w:r w:rsidRPr="00A51F4D">
        <w:rPr>
          <w:rFonts w:ascii="Sakkal Majalla" w:hAnsi="Sakkal Majalla" w:cs="Sakkal Majalla"/>
          <w:sz w:val="32"/>
          <w:szCs w:val="32"/>
        </w:rPr>
        <w:t xml:space="preserve"> Triangular).</w:t>
      </w:r>
    </w:p>
    <w:p w14:paraId="66AC1EAC" w14:textId="77777777" w:rsidR="00A51F4D" w:rsidRPr="00A51F4D" w:rsidRDefault="00A51F4D" w:rsidP="00A51F4D">
      <w:pPr>
        <w:numPr>
          <w:ilvl w:val="0"/>
          <w:numId w:val="1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بناء نموذج حسابي لعلاقة المتغيرات بالمخرجات</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مثلاً</w:t>
      </w:r>
      <w:r w:rsidRPr="00A51F4D">
        <w:rPr>
          <w:rFonts w:ascii="Sakkal Majalla" w:hAnsi="Sakkal Majalla" w:cs="Sakkal Majalla"/>
          <w:sz w:val="32"/>
          <w:szCs w:val="32"/>
        </w:rPr>
        <w:t xml:space="preserve"> NPV).</w:t>
      </w:r>
    </w:p>
    <w:p w14:paraId="742191A2" w14:textId="77777777" w:rsidR="00A51F4D" w:rsidRPr="00A51F4D" w:rsidRDefault="00A51F4D" w:rsidP="00A51F4D">
      <w:pPr>
        <w:numPr>
          <w:ilvl w:val="0"/>
          <w:numId w:val="1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تشغيل آلاف (أو عشرات الآلاف) من المحاكاة العشوائية</w:t>
      </w:r>
      <w:r w:rsidRPr="00A51F4D">
        <w:rPr>
          <w:rFonts w:ascii="Sakkal Majalla" w:hAnsi="Sakkal Majalla" w:cs="Sakkal Majalla"/>
          <w:sz w:val="32"/>
          <w:szCs w:val="32"/>
        </w:rPr>
        <w:t>.</w:t>
      </w:r>
    </w:p>
    <w:p w14:paraId="46DCFC4C" w14:textId="77777777" w:rsidR="00A51F4D" w:rsidRPr="00A51F4D" w:rsidRDefault="00A51F4D" w:rsidP="00A51F4D">
      <w:pPr>
        <w:numPr>
          <w:ilvl w:val="0"/>
          <w:numId w:val="15"/>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استخلاص التوزيع الناتج للمخرجات (متوسط، وسيط، فترات ثقة، احتمالات تجاوز حدود)</w:t>
      </w:r>
      <w:r w:rsidRPr="00A51F4D">
        <w:rPr>
          <w:rFonts w:ascii="Sakkal Majalla" w:hAnsi="Sakkal Majalla" w:cs="Sakkal Majalla"/>
          <w:sz w:val="32"/>
          <w:szCs w:val="32"/>
        </w:rPr>
        <w:t>.</w:t>
      </w:r>
    </w:p>
    <w:p w14:paraId="26C7C09C"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5834E1B5"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توزيع احتمالي للمخرجات، قيم</w:t>
      </w:r>
      <w:r w:rsidRPr="00A51F4D">
        <w:rPr>
          <w:rFonts w:ascii="Sakkal Majalla" w:hAnsi="Sakkal Majalla" w:cs="Sakkal Majalla"/>
          <w:sz w:val="32"/>
          <w:szCs w:val="32"/>
        </w:rPr>
        <w:t xml:space="preserve"> percentiles (</w:t>
      </w:r>
      <w:r w:rsidRPr="00A51F4D">
        <w:rPr>
          <w:rFonts w:ascii="Sakkal Majalla" w:hAnsi="Sakkal Majalla" w:cs="Sakkal Majalla"/>
          <w:sz w:val="32"/>
          <w:szCs w:val="32"/>
          <w:rtl/>
        </w:rPr>
        <w:t>مثلاً</w:t>
      </w:r>
      <w:r w:rsidRPr="00A51F4D">
        <w:rPr>
          <w:rFonts w:ascii="Sakkal Majalla" w:hAnsi="Sakkal Majalla" w:cs="Sakkal Majalla"/>
          <w:sz w:val="32"/>
          <w:szCs w:val="32"/>
        </w:rPr>
        <w:t xml:space="preserve"> P5, P50, P95)</w:t>
      </w:r>
      <w:r w:rsidRPr="00A51F4D">
        <w:rPr>
          <w:rFonts w:ascii="Sakkal Majalla" w:hAnsi="Sakkal Majalla" w:cs="Sakkal Majalla"/>
          <w:sz w:val="32"/>
          <w:szCs w:val="32"/>
          <w:rtl/>
        </w:rPr>
        <w:t>، احتمالات فشل أو نجاح</w:t>
      </w:r>
      <w:r w:rsidRPr="00A51F4D">
        <w:rPr>
          <w:rFonts w:ascii="Sakkal Majalla" w:hAnsi="Sakkal Majalla" w:cs="Sakkal Majalla"/>
          <w:sz w:val="32"/>
          <w:szCs w:val="32"/>
        </w:rPr>
        <w:t>.</w:t>
      </w:r>
    </w:p>
    <w:p w14:paraId="7FC3D011"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16120AEC" w14:textId="77777777" w:rsidR="00A51F4D" w:rsidRPr="00A51F4D" w:rsidRDefault="00A51F4D" w:rsidP="00A51F4D">
      <w:pPr>
        <w:numPr>
          <w:ilvl w:val="0"/>
          <w:numId w:val="16"/>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يعالج عدم اليقين المتعدد والمتداخل؛ يظهر توزيع النتائج وليس قيمة وحيدة</w:t>
      </w:r>
      <w:r w:rsidRPr="00A51F4D">
        <w:rPr>
          <w:rFonts w:ascii="Sakkal Majalla" w:hAnsi="Sakkal Majalla" w:cs="Sakkal Majalla"/>
          <w:sz w:val="32"/>
          <w:szCs w:val="32"/>
        </w:rPr>
        <w:t>.</w:t>
      </w:r>
    </w:p>
    <w:p w14:paraId="3C4ED140" w14:textId="47358197" w:rsidR="00A51F4D" w:rsidRPr="00A51F4D" w:rsidRDefault="00A51F4D" w:rsidP="002D20CF">
      <w:pPr>
        <w:numPr>
          <w:ilvl w:val="0"/>
          <w:numId w:val="16"/>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يتطلب بيانات وتوزيعات مدخلة جيدة، وبرمجية</w:t>
      </w:r>
      <w:r w:rsidRPr="00A51F4D">
        <w:rPr>
          <w:rFonts w:ascii="Sakkal Majalla" w:hAnsi="Sakkal Majalla" w:cs="Sakkal Majalla"/>
          <w:sz w:val="32"/>
          <w:szCs w:val="32"/>
        </w:rPr>
        <w:t xml:space="preserve"> (Excel + @RISK </w:t>
      </w:r>
      <w:r w:rsidRPr="00A51F4D">
        <w:rPr>
          <w:rFonts w:ascii="Sakkal Majalla" w:hAnsi="Sakkal Majalla" w:cs="Sakkal Majalla"/>
          <w:sz w:val="32"/>
          <w:szCs w:val="32"/>
          <w:rtl/>
        </w:rPr>
        <w:t>أو</w:t>
      </w:r>
      <w:r w:rsidRPr="00A51F4D">
        <w:rPr>
          <w:rFonts w:ascii="Sakkal Majalla" w:hAnsi="Sakkal Majalla" w:cs="Sakkal Majalla"/>
          <w:sz w:val="32"/>
          <w:szCs w:val="32"/>
        </w:rPr>
        <w:t xml:space="preserve"> Python/</w:t>
      </w:r>
      <w:proofErr w:type="spellStart"/>
      <w:r w:rsidRPr="00A51F4D">
        <w:rPr>
          <w:rFonts w:ascii="Sakkal Majalla" w:hAnsi="Sakkal Majalla" w:cs="Sakkal Majalla"/>
          <w:sz w:val="32"/>
          <w:szCs w:val="32"/>
        </w:rPr>
        <w:t>Matlab</w:t>
      </w:r>
      <w:proofErr w:type="spellEnd"/>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تفسير النتائج يحتاج مهارة</w:t>
      </w:r>
      <w:r w:rsidRPr="00A51F4D">
        <w:rPr>
          <w:rFonts w:ascii="Sakkal Majalla" w:hAnsi="Sakkal Majalla" w:cs="Sakkal Majalla"/>
          <w:sz w:val="32"/>
          <w:szCs w:val="32"/>
        </w:rPr>
        <w:t>.</w:t>
      </w:r>
    </w:p>
    <w:p w14:paraId="36BE6608" w14:textId="40EA3780" w:rsidR="00A51F4D" w:rsidRPr="006E3547" w:rsidRDefault="00A51F4D" w:rsidP="002D20CF">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تحليل أنماط الفشل وأثرها</w:t>
      </w:r>
      <w:r w:rsidRPr="006E3547">
        <w:rPr>
          <w:rFonts w:ascii="Sakkal Majalla" w:hAnsi="Sakkal Majalla" w:cs="Sakkal Majalla"/>
          <w:b/>
          <w:bCs/>
          <w:sz w:val="32"/>
          <w:szCs w:val="32"/>
        </w:rPr>
        <w:t xml:space="preserve"> (FMEA)</w:t>
      </w:r>
    </w:p>
    <w:p w14:paraId="415D1C52"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2C144058"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منهجية تُستخدم لتحديد أنماط الفشل في مكونات نظامٍ ما، وتقييم شدتها واحتمال حدوثها وصعوبة كشفها</w:t>
      </w:r>
      <w:r w:rsidRPr="00A51F4D">
        <w:rPr>
          <w:rFonts w:ascii="Sakkal Majalla" w:hAnsi="Sakkal Majalla" w:cs="Sakkal Majalla"/>
          <w:sz w:val="32"/>
          <w:szCs w:val="32"/>
        </w:rPr>
        <w:t>.</w:t>
      </w:r>
    </w:p>
    <w:p w14:paraId="1FF53F8B"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1E938D97" w14:textId="77777777" w:rsidR="00A51F4D" w:rsidRPr="00A51F4D" w:rsidRDefault="00A51F4D" w:rsidP="00A51F4D">
      <w:pPr>
        <w:numPr>
          <w:ilvl w:val="0"/>
          <w:numId w:val="1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تحديد العناصر أو العمليات</w:t>
      </w:r>
      <w:r w:rsidRPr="00A51F4D">
        <w:rPr>
          <w:rFonts w:ascii="Sakkal Majalla" w:hAnsi="Sakkal Majalla" w:cs="Sakkal Majalla"/>
          <w:sz w:val="32"/>
          <w:szCs w:val="32"/>
        </w:rPr>
        <w:t>.</w:t>
      </w:r>
    </w:p>
    <w:p w14:paraId="1DABA862" w14:textId="77777777" w:rsidR="00A51F4D" w:rsidRPr="00A51F4D" w:rsidRDefault="00A51F4D" w:rsidP="00A51F4D">
      <w:pPr>
        <w:numPr>
          <w:ilvl w:val="0"/>
          <w:numId w:val="1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lastRenderedPageBreak/>
        <w:t>تحديد أنماط الفشل الممكنة لكل عنصر</w:t>
      </w:r>
      <w:r w:rsidRPr="00A51F4D">
        <w:rPr>
          <w:rFonts w:ascii="Sakkal Majalla" w:hAnsi="Sakkal Majalla" w:cs="Sakkal Majalla"/>
          <w:sz w:val="32"/>
          <w:szCs w:val="32"/>
        </w:rPr>
        <w:t>.</w:t>
      </w:r>
    </w:p>
    <w:p w14:paraId="5D6778DD" w14:textId="77777777" w:rsidR="00A51F4D" w:rsidRPr="00A51F4D" w:rsidRDefault="00A51F4D" w:rsidP="00A51F4D">
      <w:pPr>
        <w:numPr>
          <w:ilvl w:val="0"/>
          <w:numId w:val="1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تقييم ثلاث مقاييس لكل فشل: الشدة</w:t>
      </w:r>
      <w:r w:rsidRPr="00A51F4D">
        <w:rPr>
          <w:rFonts w:ascii="Sakkal Majalla" w:hAnsi="Sakkal Majalla" w:cs="Sakkal Majalla"/>
          <w:sz w:val="32"/>
          <w:szCs w:val="32"/>
        </w:rPr>
        <w:t xml:space="preserve"> (Severity)</w:t>
      </w:r>
      <w:r w:rsidRPr="00A51F4D">
        <w:rPr>
          <w:rFonts w:ascii="Sakkal Majalla" w:hAnsi="Sakkal Majalla" w:cs="Sakkal Majalla"/>
          <w:sz w:val="32"/>
          <w:szCs w:val="32"/>
          <w:rtl/>
        </w:rPr>
        <w:t>، الاحتمال</w:t>
      </w:r>
      <w:r w:rsidRPr="00A51F4D">
        <w:rPr>
          <w:rFonts w:ascii="Sakkal Majalla" w:hAnsi="Sakkal Majalla" w:cs="Sakkal Majalla"/>
          <w:sz w:val="32"/>
          <w:szCs w:val="32"/>
        </w:rPr>
        <w:t xml:space="preserve"> (Occurrence)</w:t>
      </w:r>
      <w:r w:rsidRPr="00A51F4D">
        <w:rPr>
          <w:rFonts w:ascii="Sakkal Majalla" w:hAnsi="Sakkal Majalla" w:cs="Sakkal Majalla"/>
          <w:sz w:val="32"/>
          <w:szCs w:val="32"/>
          <w:rtl/>
        </w:rPr>
        <w:t>، إمكانية الكشف</w:t>
      </w:r>
      <w:r w:rsidRPr="00A51F4D">
        <w:rPr>
          <w:rFonts w:ascii="Sakkal Majalla" w:hAnsi="Sakkal Majalla" w:cs="Sakkal Majalla"/>
          <w:sz w:val="32"/>
          <w:szCs w:val="32"/>
        </w:rPr>
        <w:t xml:space="preserve"> (Detectability)</w:t>
      </w:r>
      <w:r w:rsidRPr="00A51F4D">
        <w:rPr>
          <w:rFonts w:ascii="Sakkal Majalla" w:hAnsi="Sakkal Majalla" w:cs="Sakkal Majalla"/>
          <w:sz w:val="32"/>
          <w:szCs w:val="32"/>
          <w:rtl/>
        </w:rPr>
        <w:t>، كل مقياس عادةً 1–10</w:t>
      </w:r>
      <w:r w:rsidRPr="00A51F4D">
        <w:rPr>
          <w:rFonts w:ascii="Sakkal Majalla" w:hAnsi="Sakkal Majalla" w:cs="Sakkal Majalla"/>
          <w:sz w:val="32"/>
          <w:szCs w:val="32"/>
        </w:rPr>
        <w:t>.</w:t>
      </w:r>
    </w:p>
    <w:p w14:paraId="65949824" w14:textId="77777777" w:rsidR="00A51F4D" w:rsidRPr="00A51F4D" w:rsidRDefault="00A51F4D" w:rsidP="00A51F4D">
      <w:pPr>
        <w:numPr>
          <w:ilvl w:val="0"/>
          <w:numId w:val="1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 xml:space="preserve">حساب </w:t>
      </w:r>
      <w:r w:rsidRPr="00A51F4D">
        <w:rPr>
          <w:rFonts w:ascii="Sakkal Majalla" w:hAnsi="Sakkal Majalla" w:cs="Sakkal Majalla"/>
          <w:b/>
          <w:bCs/>
          <w:sz w:val="32"/>
          <w:szCs w:val="32"/>
        </w:rPr>
        <w:t>RPN = Severity × Occurrence × Detectability</w:t>
      </w:r>
      <w:r w:rsidRPr="00A51F4D">
        <w:rPr>
          <w:rFonts w:ascii="Sakkal Majalla" w:hAnsi="Sakkal Majalla" w:cs="Sakkal Majalla"/>
          <w:sz w:val="32"/>
          <w:szCs w:val="32"/>
        </w:rPr>
        <w:t>.</w:t>
      </w:r>
    </w:p>
    <w:p w14:paraId="109D7F76" w14:textId="77777777" w:rsidR="00A51F4D" w:rsidRPr="00A51F4D" w:rsidRDefault="00A51F4D" w:rsidP="00A51F4D">
      <w:pPr>
        <w:numPr>
          <w:ilvl w:val="0"/>
          <w:numId w:val="17"/>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ترتيب أنماط الفشل حسب</w:t>
      </w:r>
      <w:r w:rsidRPr="00A51F4D">
        <w:rPr>
          <w:rFonts w:ascii="Sakkal Majalla" w:hAnsi="Sakkal Majalla" w:cs="Sakkal Majalla"/>
          <w:sz w:val="32"/>
          <w:szCs w:val="32"/>
        </w:rPr>
        <w:t xml:space="preserve"> RPN </w:t>
      </w:r>
      <w:r w:rsidRPr="00A51F4D">
        <w:rPr>
          <w:rFonts w:ascii="Sakkal Majalla" w:hAnsi="Sakkal Majalla" w:cs="Sakkal Majalla"/>
          <w:sz w:val="32"/>
          <w:szCs w:val="32"/>
          <w:rtl/>
        </w:rPr>
        <w:t>واتخاذ إجراءات تقليل</w:t>
      </w:r>
      <w:r w:rsidRPr="00A51F4D">
        <w:rPr>
          <w:rFonts w:ascii="Sakkal Majalla" w:hAnsi="Sakkal Majalla" w:cs="Sakkal Majalla"/>
          <w:sz w:val="32"/>
          <w:szCs w:val="32"/>
        </w:rPr>
        <w:t xml:space="preserve"> RPN.</w:t>
      </w:r>
    </w:p>
    <w:p w14:paraId="052F984E"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0DF291ED"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قائمة أولوية لأنماط الفشل وتوصيات تصحيحية</w:t>
      </w:r>
      <w:r w:rsidRPr="00A51F4D">
        <w:rPr>
          <w:rFonts w:ascii="Sakkal Majalla" w:hAnsi="Sakkal Majalla" w:cs="Sakkal Majalla"/>
          <w:sz w:val="32"/>
          <w:szCs w:val="32"/>
        </w:rPr>
        <w:t>.</w:t>
      </w:r>
    </w:p>
    <w:p w14:paraId="2DD4DD4F"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5A3AD99E" w14:textId="77777777" w:rsidR="00A51F4D" w:rsidRPr="00A51F4D" w:rsidRDefault="00A51F4D" w:rsidP="00A51F4D">
      <w:pPr>
        <w:numPr>
          <w:ilvl w:val="0"/>
          <w:numId w:val="18"/>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عملي لتصميم أنظمة موثوقة وقبل التشغيل</w:t>
      </w:r>
      <w:r w:rsidRPr="00A51F4D">
        <w:rPr>
          <w:rFonts w:ascii="Sakkal Majalla" w:hAnsi="Sakkal Majalla" w:cs="Sakkal Majalla"/>
          <w:sz w:val="32"/>
          <w:szCs w:val="32"/>
        </w:rPr>
        <w:t>.</w:t>
      </w:r>
    </w:p>
    <w:p w14:paraId="1EBB6BE6" w14:textId="77777777" w:rsidR="00A51F4D" w:rsidRPr="00A51F4D" w:rsidRDefault="00A51F4D" w:rsidP="00A51F4D">
      <w:pPr>
        <w:numPr>
          <w:ilvl w:val="0"/>
          <w:numId w:val="18"/>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القيم رقمية تقديرية وقد تختلف بين المقيمين؛</w:t>
      </w:r>
      <w:r w:rsidRPr="00A51F4D">
        <w:rPr>
          <w:rFonts w:ascii="Sakkal Majalla" w:hAnsi="Sakkal Majalla" w:cs="Sakkal Majalla"/>
          <w:sz w:val="32"/>
          <w:szCs w:val="32"/>
        </w:rPr>
        <w:t xml:space="preserve"> RPN </w:t>
      </w:r>
      <w:r w:rsidRPr="00A51F4D">
        <w:rPr>
          <w:rFonts w:ascii="Sakkal Majalla" w:hAnsi="Sakkal Majalla" w:cs="Sakkal Majalla"/>
          <w:sz w:val="32"/>
          <w:szCs w:val="32"/>
          <w:rtl/>
        </w:rPr>
        <w:t>لا يميز حالات الشدة القصوى جيدًا</w:t>
      </w:r>
      <w:r w:rsidRPr="00A51F4D">
        <w:rPr>
          <w:rFonts w:ascii="Sakkal Majalla" w:hAnsi="Sakkal Majalla" w:cs="Sakkal Majalla"/>
          <w:sz w:val="32"/>
          <w:szCs w:val="32"/>
        </w:rPr>
        <w:t>.</w:t>
      </w:r>
    </w:p>
    <w:p w14:paraId="172726CE" w14:textId="23D6B88F" w:rsidR="00A51F4D" w:rsidRPr="006E3547" w:rsidRDefault="00A51F4D" w:rsidP="00A51F4D">
      <w:pPr>
        <w:spacing w:line="360" w:lineRule="auto"/>
        <w:ind w:firstLine="284"/>
        <w:jc w:val="both"/>
        <w:rPr>
          <w:rFonts w:ascii="Sakkal Majalla" w:hAnsi="Sakkal Majalla" w:cs="Sakkal Majalla"/>
          <w:sz w:val="32"/>
          <w:szCs w:val="32"/>
          <w:rtl/>
        </w:rPr>
      </w:pPr>
    </w:p>
    <w:p w14:paraId="7A6FC9E7" w14:textId="77777777" w:rsidR="002D20CF" w:rsidRPr="00A51F4D" w:rsidRDefault="002D20CF" w:rsidP="00A51F4D">
      <w:pPr>
        <w:spacing w:line="360" w:lineRule="auto"/>
        <w:ind w:firstLine="284"/>
        <w:jc w:val="both"/>
        <w:rPr>
          <w:rFonts w:ascii="Sakkal Majalla" w:hAnsi="Sakkal Majalla" w:cs="Sakkal Majalla"/>
          <w:sz w:val="32"/>
          <w:szCs w:val="32"/>
        </w:rPr>
      </w:pPr>
    </w:p>
    <w:p w14:paraId="540874EB" w14:textId="4325DA07" w:rsidR="00A51F4D" w:rsidRPr="006E3547" w:rsidRDefault="00A51F4D" w:rsidP="002D20CF">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شجرة الحدث / شجرة الفشل</w:t>
      </w:r>
      <w:r w:rsidRPr="006E3547">
        <w:rPr>
          <w:rFonts w:ascii="Sakkal Majalla" w:hAnsi="Sakkal Majalla" w:cs="Sakkal Majalla"/>
          <w:b/>
          <w:bCs/>
          <w:sz w:val="32"/>
          <w:szCs w:val="32"/>
        </w:rPr>
        <w:t xml:space="preserve"> (Event Tree / Fault Tree Analysis)</w:t>
      </w:r>
    </w:p>
    <w:p w14:paraId="637A2B2B"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60D6FB9E"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نمذجة منطقية لطرق وصول حدث سلبي (شجرة الفشل) أو عواقب حدث ابتدائي (شجرة الحدث) باستخدام بوابات منطقية</w:t>
      </w:r>
      <w:r w:rsidRPr="00A51F4D">
        <w:rPr>
          <w:rFonts w:ascii="Sakkal Majalla" w:hAnsi="Sakkal Majalla" w:cs="Sakkal Majalla"/>
          <w:sz w:val="32"/>
          <w:szCs w:val="32"/>
        </w:rPr>
        <w:t xml:space="preserve"> (AND, OR).</w:t>
      </w:r>
    </w:p>
    <w:p w14:paraId="327FC4ED"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6AB27A7B" w14:textId="77777777" w:rsidR="00A51F4D" w:rsidRPr="00A51F4D" w:rsidRDefault="00A51F4D" w:rsidP="00A51F4D">
      <w:pPr>
        <w:numPr>
          <w:ilvl w:val="0"/>
          <w:numId w:val="1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lastRenderedPageBreak/>
        <w:t>تحديد الحدث القمّي أو الابتدائي</w:t>
      </w:r>
      <w:r w:rsidRPr="00A51F4D">
        <w:rPr>
          <w:rFonts w:ascii="Sakkal Majalla" w:hAnsi="Sakkal Majalla" w:cs="Sakkal Majalla"/>
          <w:sz w:val="32"/>
          <w:szCs w:val="32"/>
        </w:rPr>
        <w:t>.</w:t>
      </w:r>
    </w:p>
    <w:p w14:paraId="5C11BE56" w14:textId="77777777" w:rsidR="00A51F4D" w:rsidRPr="00A51F4D" w:rsidRDefault="00A51F4D" w:rsidP="00A51F4D">
      <w:pPr>
        <w:numPr>
          <w:ilvl w:val="0"/>
          <w:numId w:val="1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تفكيك الأسباب أو العواقب باستخدام بوابات منطقية</w:t>
      </w:r>
      <w:r w:rsidRPr="00A51F4D">
        <w:rPr>
          <w:rFonts w:ascii="Sakkal Majalla" w:hAnsi="Sakkal Majalla" w:cs="Sakkal Majalla"/>
          <w:sz w:val="32"/>
          <w:szCs w:val="32"/>
        </w:rPr>
        <w:t>.</w:t>
      </w:r>
    </w:p>
    <w:p w14:paraId="2FBFDA89" w14:textId="77777777" w:rsidR="00A51F4D" w:rsidRPr="00A51F4D" w:rsidRDefault="00A51F4D" w:rsidP="00A51F4D">
      <w:pPr>
        <w:numPr>
          <w:ilvl w:val="0"/>
          <w:numId w:val="19"/>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جمع احتمالات مكونات البوابات لحساب احتمال حدوث الحدث القمّي</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في</w:t>
      </w:r>
      <w:r w:rsidRPr="00A51F4D">
        <w:rPr>
          <w:rFonts w:ascii="Sakkal Majalla" w:hAnsi="Sakkal Majalla" w:cs="Sakkal Majalla"/>
          <w:sz w:val="32"/>
          <w:szCs w:val="32"/>
        </w:rPr>
        <w:t xml:space="preserve"> Fault Tree) </w:t>
      </w:r>
      <w:r w:rsidRPr="00A51F4D">
        <w:rPr>
          <w:rFonts w:ascii="Sakkal Majalla" w:hAnsi="Sakkal Majalla" w:cs="Sakkal Majalla"/>
          <w:sz w:val="32"/>
          <w:szCs w:val="32"/>
          <w:rtl/>
        </w:rPr>
        <w:t>أو توزيع النتائج</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في</w:t>
      </w:r>
      <w:r w:rsidRPr="00A51F4D">
        <w:rPr>
          <w:rFonts w:ascii="Sakkal Majalla" w:hAnsi="Sakkal Majalla" w:cs="Sakkal Majalla"/>
          <w:sz w:val="32"/>
          <w:szCs w:val="32"/>
        </w:rPr>
        <w:t xml:space="preserve"> Event Tree).</w:t>
      </w:r>
    </w:p>
    <w:p w14:paraId="6E2F85D2"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مخرجات</w:t>
      </w:r>
    </w:p>
    <w:p w14:paraId="302DB124"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 xml:space="preserve">نموذج منطقي لتتابع الأسباب والاعتمادات، تقديرات احتمالية للأحداث </w:t>
      </w:r>
      <w:proofErr w:type="spellStart"/>
      <w:r w:rsidRPr="00A51F4D">
        <w:rPr>
          <w:rFonts w:ascii="Sakkal Majalla" w:hAnsi="Sakkal Majalla" w:cs="Sakkal Majalla"/>
          <w:sz w:val="32"/>
          <w:szCs w:val="32"/>
          <w:rtl/>
        </w:rPr>
        <w:t>القميّة</w:t>
      </w:r>
      <w:proofErr w:type="spellEnd"/>
      <w:r w:rsidRPr="00A51F4D">
        <w:rPr>
          <w:rFonts w:ascii="Sakkal Majalla" w:hAnsi="Sakkal Majalla" w:cs="Sakkal Majalla"/>
          <w:sz w:val="32"/>
          <w:szCs w:val="32"/>
        </w:rPr>
        <w:t>.</w:t>
      </w:r>
    </w:p>
    <w:p w14:paraId="63F182A0"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432D1814" w14:textId="77777777" w:rsidR="00A51F4D" w:rsidRPr="00A51F4D" w:rsidRDefault="00A51F4D" w:rsidP="00A51F4D">
      <w:pPr>
        <w:numPr>
          <w:ilvl w:val="0"/>
          <w:numId w:val="2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يوضّح العلاقات الاعتمادّيّة ويكشف نقاط الضعف المشتركة</w:t>
      </w:r>
      <w:r w:rsidRPr="00A51F4D">
        <w:rPr>
          <w:rFonts w:ascii="Sakkal Majalla" w:hAnsi="Sakkal Majalla" w:cs="Sakkal Majalla"/>
          <w:sz w:val="32"/>
          <w:szCs w:val="32"/>
        </w:rPr>
        <w:t>.</w:t>
      </w:r>
    </w:p>
    <w:p w14:paraId="3CEEB60C" w14:textId="5B445E14" w:rsidR="00A51F4D" w:rsidRPr="00A51F4D" w:rsidRDefault="00A51F4D" w:rsidP="002D20CF">
      <w:pPr>
        <w:numPr>
          <w:ilvl w:val="0"/>
          <w:numId w:val="2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يصبح معقدًا مع أنظمة كبيرة؛ يحتاج بيانات احتمالية لكل مدخل</w:t>
      </w:r>
      <w:r w:rsidRPr="00A51F4D">
        <w:rPr>
          <w:rFonts w:ascii="Sakkal Majalla" w:hAnsi="Sakkal Majalla" w:cs="Sakkal Majalla"/>
          <w:sz w:val="32"/>
          <w:szCs w:val="32"/>
        </w:rPr>
        <w:t>.</w:t>
      </w:r>
    </w:p>
    <w:p w14:paraId="2CCAC4CD" w14:textId="7D24C23F" w:rsidR="00A51F4D" w:rsidRPr="006E3547" w:rsidRDefault="00A51F4D" w:rsidP="002D20CF">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تحليل القبّعات</w:t>
      </w:r>
      <w:r w:rsidRPr="006E3547">
        <w:rPr>
          <w:rFonts w:ascii="Sakkal Majalla" w:hAnsi="Sakkal Majalla" w:cs="Sakkal Majalla"/>
          <w:b/>
          <w:bCs/>
          <w:sz w:val="32"/>
          <w:szCs w:val="32"/>
        </w:rPr>
        <w:t xml:space="preserve"> (Bow-Tie Analysis)</w:t>
      </w:r>
    </w:p>
    <w:p w14:paraId="79ECA929"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07228F0C"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أداة رسومية تربط بين الأسباب (يسار القوس) والحدث القمّي ثم العواقب (يمين القوس)، مع إبراز الضوابط الوقائية والتخفيفية</w:t>
      </w:r>
      <w:r w:rsidRPr="00A51F4D">
        <w:rPr>
          <w:rFonts w:ascii="Sakkal Majalla" w:hAnsi="Sakkal Majalla" w:cs="Sakkal Majalla"/>
          <w:sz w:val="32"/>
          <w:szCs w:val="32"/>
        </w:rPr>
        <w:t>.</w:t>
      </w:r>
    </w:p>
    <w:p w14:paraId="53D66A4B"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 التطبيق</w:t>
      </w:r>
    </w:p>
    <w:p w14:paraId="63B89C28" w14:textId="77777777" w:rsidR="00A51F4D" w:rsidRPr="00A51F4D" w:rsidRDefault="00A51F4D" w:rsidP="00A51F4D">
      <w:pPr>
        <w:numPr>
          <w:ilvl w:val="0"/>
          <w:numId w:val="2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رسم الحدث القمّي في الوسط</w:t>
      </w:r>
      <w:r w:rsidRPr="00A51F4D">
        <w:rPr>
          <w:rFonts w:ascii="Sakkal Majalla" w:hAnsi="Sakkal Majalla" w:cs="Sakkal Majalla"/>
          <w:sz w:val="32"/>
          <w:szCs w:val="32"/>
        </w:rPr>
        <w:t>.</w:t>
      </w:r>
    </w:p>
    <w:p w14:paraId="3C4B8D5D" w14:textId="77777777" w:rsidR="00A51F4D" w:rsidRPr="00A51F4D" w:rsidRDefault="00A51F4D" w:rsidP="00A51F4D">
      <w:pPr>
        <w:numPr>
          <w:ilvl w:val="0"/>
          <w:numId w:val="2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سرد الأسباب على اليسار ووضع ضوابط للوقاية</w:t>
      </w:r>
      <w:r w:rsidRPr="00A51F4D">
        <w:rPr>
          <w:rFonts w:ascii="Sakkal Majalla" w:hAnsi="Sakkal Majalla" w:cs="Sakkal Majalla"/>
          <w:sz w:val="32"/>
          <w:szCs w:val="32"/>
        </w:rPr>
        <w:t>.</w:t>
      </w:r>
    </w:p>
    <w:p w14:paraId="397AF2AA" w14:textId="77777777" w:rsidR="00A51F4D" w:rsidRPr="00A51F4D" w:rsidRDefault="00A51F4D" w:rsidP="00A51F4D">
      <w:pPr>
        <w:numPr>
          <w:ilvl w:val="0"/>
          <w:numId w:val="2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سرد العواقب على اليمين ووضع ضوابط للتخفيف</w:t>
      </w:r>
      <w:r w:rsidRPr="00A51F4D">
        <w:rPr>
          <w:rFonts w:ascii="Sakkal Majalla" w:hAnsi="Sakkal Majalla" w:cs="Sakkal Majalla"/>
          <w:sz w:val="32"/>
          <w:szCs w:val="32"/>
        </w:rPr>
        <w:t>.</w:t>
      </w:r>
    </w:p>
    <w:p w14:paraId="3CBC4158"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lastRenderedPageBreak/>
        <w:t>مخرجات</w:t>
      </w:r>
    </w:p>
    <w:p w14:paraId="1D23A1CA"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رسم توضيحي يربط المنع والاستجابة ويوضح نقاط التحكم الحرجة</w:t>
      </w:r>
      <w:r w:rsidRPr="00A51F4D">
        <w:rPr>
          <w:rFonts w:ascii="Sakkal Majalla" w:hAnsi="Sakkal Majalla" w:cs="Sakkal Majalla"/>
          <w:sz w:val="32"/>
          <w:szCs w:val="32"/>
        </w:rPr>
        <w:t>.</w:t>
      </w:r>
    </w:p>
    <w:p w14:paraId="7B028D88"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مزايا / قيود</w:t>
      </w:r>
    </w:p>
    <w:p w14:paraId="2BFCA1BA" w14:textId="77777777" w:rsidR="00A51F4D" w:rsidRPr="00A51F4D" w:rsidRDefault="00A51F4D" w:rsidP="00A51F4D">
      <w:pPr>
        <w:numPr>
          <w:ilvl w:val="0"/>
          <w:numId w:val="22"/>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مزايا: بصري وواضح للاستراتيجيات الوقائية والاستجابة</w:t>
      </w:r>
      <w:r w:rsidRPr="00A51F4D">
        <w:rPr>
          <w:rFonts w:ascii="Sakkal Majalla" w:hAnsi="Sakkal Majalla" w:cs="Sakkal Majalla"/>
          <w:sz w:val="32"/>
          <w:szCs w:val="32"/>
        </w:rPr>
        <w:t>.</w:t>
      </w:r>
    </w:p>
    <w:p w14:paraId="2FDA28B7" w14:textId="4FF5339E" w:rsidR="00A51F4D" w:rsidRPr="00A51F4D" w:rsidRDefault="00A51F4D" w:rsidP="002D20CF">
      <w:pPr>
        <w:numPr>
          <w:ilvl w:val="0"/>
          <w:numId w:val="22"/>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قيود: تبسيطي لبعض المخاطر متعددة الأبعاد</w:t>
      </w:r>
      <w:r w:rsidRPr="00A51F4D">
        <w:rPr>
          <w:rFonts w:ascii="Sakkal Majalla" w:hAnsi="Sakkal Majalla" w:cs="Sakkal Majalla"/>
          <w:sz w:val="32"/>
          <w:szCs w:val="32"/>
        </w:rPr>
        <w:t>.</w:t>
      </w:r>
    </w:p>
    <w:p w14:paraId="5F58B7B1" w14:textId="7618576F" w:rsidR="00A51F4D" w:rsidRPr="006E3547" w:rsidRDefault="00A51F4D" w:rsidP="00166018">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Pr>
        <w:t xml:space="preserve"> </w:t>
      </w:r>
      <w:r w:rsidRPr="006E3547">
        <w:rPr>
          <w:rFonts w:ascii="Sakkal Majalla" w:hAnsi="Sakkal Majalla" w:cs="Sakkal Majalla"/>
          <w:b/>
          <w:bCs/>
          <w:sz w:val="32"/>
          <w:szCs w:val="32"/>
          <w:rtl/>
        </w:rPr>
        <w:t>قياسات المخاطر المالية</w:t>
      </w:r>
      <w:r w:rsidRPr="006E3547">
        <w:rPr>
          <w:rFonts w:ascii="Sakkal Majalla" w:hAnsi="Sakkal Majalla" w:cs="Sakkal Majalla"/>
          <w:b/>
          <w:bCs/>
          <w:sz w:val="32"/>
          <w:szCs w:val="32"/>
        </w:rPr>
        <w:t xml:space="preserve">: </w:t>
      </w:r>
      <w:proofErr w:type="spellStart"/>
      <w:r w:rsidRPr="006E3547">
        <w:rPr>
          <w:rFonts w:ascii="Sakkal Majalla" w:hAnsi="Sakkal Majalla" w:cs="Sakkal Majalla"/>
          <w:b/>
          <w:bCs/>
          <w:sz w:val="32"/>
          <w:szCs w:val="32"/>
        </w:rPr>
        <w:t>VaR</w:t>
      </w:r>
      <w:proofErr w:type="spellEnd"/>
      <w:r w:rsidRPr="006E3547">
        <w:rPr>
          <w:rFonts w:ascii="Sakkal Majalla" w:hAnsi="Sakkal Majalla" w:cs="Sakkal Majalla"/>
          <w:b/>
          <w:bCs/>
          <w:sz w:val="32"/>
          <w:szCs w:val="32"/>
        </w:rPr>
        <w:t xml:space="preserve"> </w:t>
      </w:r>
      <w:r w:rsidRPr="006E3547">
        <w:rPr>
          <w:rFonts w:ascii="Sakkal Majalla" w:hAnsi="Sakkal Majalla" w:cs="Sakkal Majalla"/>
          <w:b/>
          <w:bCs/>
          <w:sz w:val="32"/>
          <w:szCs w:val="32"/>
          <w:rtl/>
        </w:rPr>
        <w:t>و</w:t>
      </w:r>
      <w:proofErr w:type="spellStart"/>
      <w:r w:rsidRPr="006E3547">
        <w:rPr>
          <w:rFonts w:ascii="Sakkal Majalla" w:hAnsi="Sakkal Majalla" w:cs="Sakkal Majalla"/>
          <w:b/>
          <w:bCs/>
          <w:sz w:val="32"/>
          <w:szCs w:val="32"/>
        </w:rPr>
        <w:t>CVaR</w:t>
      </w:r>
      <w:proofErr w:type="spellEnd"/>
    </w:p>
    <w:p w14:paraId="698BD884" w14:textId="77777777" w:rsidR="00A51F4D" w:rsidRPr="00A51F4D" w:rsidRDefault="00A51F4D" w:rsidP="00A51F4D">
      <w:pPr>
        <w:spacing w:line="360" w:lineRule="auto"/>
        <w:ind w:firstLine="284"/>
        <w:jc w:val="both"/>
        <w:rPr>
          <w:rFonts w:ascii="Sakkal Majalla" w:hAnsi="Sakkal Majalla" w:cs="Sakkal Majalla"/>
          <w:b/>
          <w:bCs/>
          <w:sz w:val="32"/>
          <w:szCs w:val="32"/>
        </w:rPr>
      </w:pPr>
      <w:proofErr w:type="spellStart"/>
      <w:r w:rsidRPr="00A51F4D">
        <w:rPr>
          <w:rFonts w:ascii="Sakkal Majalla" w:hAnsi="Sakkal Majalla" w:cs="Sakkal Majalla"/>
          <w:b/>
          <w:bCs/>
          <w:sz w:val="32"/>
          <w:szCs w:val="32"/>
        </w:rPr>
        <w:t>VaR</w:t>
      </w:r>
      <w:proofErr w:type="spellEnd"/>
      <w:r w:rsidRPr="00A51F4D">
        <w:rPr>
          <w:rFonts w:ascii="Sakkal Majalla" w:hAnsi="Sakkal Majalla" w:cs="Sakkal Majalla"/>
          <w:b/>
          <w:bCs/>
          <w:sz w:val="32"/>
          <w:szCs w:val="32"/>
        </w:rPr>
        <w:t xml:space="preserve"> (Value at Risk)</w:t>
      </w:r>
    </w:p>
    <w:p w14:paraId="34FE2A47" w14:textId="13279847" w:rsidR="00A51F4D" w:rsidRPr="00A51F4D" w:rsidRDefault="00A51F4D" w:rsidP="00A51F4D">
      <w:pPr>
        <w:numPr>
          <w:ilvl w:val="0"/>
          <w:numId w:val="23"/>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الوصف</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أقصى خسارة متوقعة خلال فترة زمنية معينة عند مستوى ثقة محدد</w:t>
      </w:r>
      <w:r w:rsidRPr="00A51F4D">
        <w:rPr>
          <w:rFonts w:ascii="Sakkal Majalla" w:hAnsi="Sakkal Majalla" w:cs="Sakkal Majalla"/>
          <w:sz w:val="32"/>
          <w:szCs w:val="32"/>
        </w:rPr>
        <w:t xml:space="preserve"> </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tl/>
        </w:rPr>
        <w:t>مثلاً: 95</w:t>
      </w:r>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Pr>
        <w:t>VaR</w:t>
      </w:r>
      <w:proofErr w:type="spellEnd"/>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w:t>
      </w:r>
    </w:p>
    <w:p w14:paraId="15A8B5F8" w14:textId="77777777" w:rsidR="00A51F4D" w:rsidRPr="00A51F4D" w:rsidRDefault="00A51F4D" w:rsidP="00A51F4D">
      <w:pPr>
        <w:numPr>
          <w:ilvl w:val="0"/>
          <w:numId w:val="23"/>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طرق الحساب</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تاريخي</w:t>
      </w:r>
      <w:r w:rsidRPr="00A51F4D">
        <w:rPr>
          <w:rFonts w:ascii="Sakkal Majalla" w:hAnsi="Sakkal Majalla" w:cs="Sakkal Majalla"/>
          <w:sz w:val="32"/>
          <w:szCs w:val="32"/>
        </w:rPr>
        <w:t xml:space="preserve"> (empirical</w:t>
      </w:r>
      <w:proofErr w:type="gramStart"/>
      <w:r w:rsidRPr="00A51F4D">
        <w:rPr>
          <w:rFonts w:ascii="Sakkal Majalla" w:hAnsi="Sakkal Majalla" w:cs="Sakkal Majalla"/>
          <w:sz w:val="32"/>
          <w:szCs w:val="32"/>
        </w:rPr>
        <w:t>),</w:t>
      </w:r>
      <w:proofErr w:type="gramEnd"/>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tl/>
        </w:rPr>
        <w:t>برامترى</w:t>
      </w:r>
      <w:proofErr w:type="spellEnd"/>
      <w:r w:rsidRPr="00A51F4D">
        <w:rPr>
          <w:rFonts w:ascii="Sakkal Majalla" w:hAnsi="Sakkal Majalla" w:cs="Sakkal Majalla"/>
          <w:sz w:val="32"/>
          <w:szCs w:val="32"/>
          <w:rtl/>
        </w:rPr>
        <w:t xml:space="preserve"> (المتوسط والتباين يفترضان التوزيع)، ومحاكاة مونت كارلو</w:t>
      </w:r>
      <w:r w:rsidRPr="00A51F4D">
        <w:rPr>
          <w:rFonts w:ascii="Sakkal Majalla" w:hAnsi="Sakkal Majalla" w:cs="Sakkal Majalla"/>
          <w:sz w:val="32"/>
          <w:szCs w:val="32"/>
        </w:rPr>
        <w:t>.</w:t>
      </w:r>
    </w:p>
    <w:p w14:paraId="0459AC36" w14:textId="77777777" w:rsidR="00A51F4D" w:rsidRPr="00A51F4D" w:rsidRDefault="00A51F4D" w:rsidP="00A51F4D">
      <w:pPr>
        <w:numPr>
          <w:ilvl w:val="0"/>
          <w:numId w:val="23"/>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قيود</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لا يعكس الخسائر الخارجة عن مستوى</w:t>
      </w:r>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Pr>
        <w:t>VaR</w:t>
      </w:r>
      <w:proofErr w:type="spellEnd"/>
      <w:r w:rsidRPr="00A51F4D">
        <w:rPr>
          <w:rFonts w:ascii="Sakkal Majalla" w:hAnsi="Sakkal Majalla" w:cs="Sakkal Majalla"/>
          <w:sz w:val="32"/>
          <w:szCs w:val="32"/>
        </w:rPr>
        <w:t xml:space="preserve"> (tail risk).</w:t>
      </w:r>
    </w:p>
    <w:p w14:paraId="7F30412C" w14:textId="77777777" w:rsidR="00A51F4D" w:rsidRPr="00A51F4D" w:rsidRDefault="00A51F4D" w:rsidP="00A51F4D">
      <w:pPr>
        <w:spacing w:line="360" w:lineRule="auto"/>
        <w:ind w:firstLine="284"/>
        <w:jc w:val="both"/>
        <w:rPr>
          <w:rFonts w:ascii="Sakkal Majalla" w:hAnsi="Sakkal Majalla" w:cs="Sakkal Majalla"/>
          <w:b/>
          <w:bCs/>
          <w:sz w:val="32"/>
          <w:szCs w:val="32"/>
        </w:rPr>
      </w:pPr>
      <w:proofErr w:type="spellStart"/>
      <w:r w:rsidRPr="00A51F4D">
        <w:rPr>
          <w:rFonts w:ascii="Sakkal Majalla" w:hAnsi="Sakkal Majalla" w:cs="Sakkal Majalla"/>
          <w:b/>
          <w:bCs/>
          <w:sz w:val="32"/>
          <w:szCs w:val="32"/>
        </w:rPr>
        <w:t>CVaR</w:t>
      </w:r>
      <w:proofErr w:type="spellEnd"/>
      <w:r w:rsidRPr="00A51F4D">
        <w:rPr>
          <w:rFonts w:ascii="Sakkal Majalla" w:hAnsi="Sakkal Majalla" w:cs="Sakkal Majalla"/>
          <w:b/>
          <w:bCs/>
          <w:sz w:val="32"/>
          <w:szCs w:val="32"/>
        </w:rPr>
        <w:t xml:space="preserve"> / Expected Shortfall</w:t>
      </w:r>
    </w:p>
    <w:p w14:paraId="5266696E" w14:textId="2CC24087" w:rsidR="00A51F4D" w:rsidRPr="00A51F4D" w:rsidRDefault="00A51F4D" w:rsidP="00440F52">
      <w:pPr>
        <w:numPr>
          <w:ilvl w:val="0"/>
          <w:numId w:val="24"/>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الوصف</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متوسط الخسائر في حالات ما بعد</w:t>
      </w:r>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Pr>
        <w:t>VaR</w:t>
      </w:r>
      <w:proofErr w:type="spellEnd"/>
      <w:r w:rsidRPr="00A51F4D">
        <w:rPr>
          <w:rFonts w:ascii="Sakkal Majalla" w:hAnsi="Sakkal Majalla" w:cs="Sakkal Majalla"/>
          <w:sz w:val="32"/>
          <w:szCs w:val="32"/>
        </w:rPr>
        <w:t xml:space="preserve"> — </w:t>
      </w:r>
      <w:r w:rsidRPr="00A51F4D">
        <w:rPr>
          <w:rFonts w:ascii="Sakkal Majalla" w:hAnsi="Sakkal Majalla" w:cs="Sakkal Majalla"/>
          <w:sz w:val="32"/>
          <w:szCs w:val="32"/>
          <w:rtl/>
        </w:rPr>
        <w:t>أداة أفضل لقياس مخاطر الذيل</w:t>
      </w:r>
      <w:r w:rsidRPr="00A51F4D">
        <w:rPr>
          <w:rFonts w:ascii="Sakkal Majalla" w:hAnsi="Sakkal Majalla" w:cs="Sakkal Majalla"/>
          <w:sz w:val="32"/>
          <w:szCs w:val="32"/>
        </w:rPr>
        <w:t>.</w:t>
      </w:r>
    </w:p>
    <w:p w14:paraId="3DE77EFF" w14:textId="1BE7A95E" w:rsidR="00A51F4D" w:rsidRPr="00A51F4D" w:rsidRDefault="00440F52" w:rsidP="00A51F4D">
      <w:pPr>
        <w:spacing w:line="360" w:lineRule="auto"/>
        <w:ind w:firstLine="284"/>
        <w:jc w:val="both"/>
        <w:rPr>
          <w:rFonts w:ascii="Sakkal Majalla" w:hAnsi="Sakkal Majalla" w:cs="Sakkal Majalla"/>
          <w:b/>
          <w:bCs/>
          <w:sz w:val="32"/>
          <w:szCs w:val="32"/>
        </w:rPr>
      </w:pPr>
      <w:r w:rsidRPr="006E3547">
        <w:rPr>
          <w:rFonts w:ascii="Sakkal Majalla" w:hAnsi="Sakkal Majalla" w:cs="Sakkal Majalla" w:hint="cs"/>
          <w:b/>
          <w:bCs/>
          <w:sz w:val="32"/>
          <w:szCs w:val="32"/>
          <w:rtl/>
        </w:rPr>
        <w:t xml:space="preserve">10. </w:t>
      </w:r>
      <w:r w:rsidR="00A51F4D" w:rsidRPr="00A51F4D">
        <w:rPr>
          <w:rFonts w:ascii="Sakkal Majalla" w:hAnsi="Sakkal Majalla" w:cs="Sakkal Majalla"/>
          <w:b/>
          <w:bCs/>
          <w:sz w:val="32"/>
          <w:szCs w:val="32"/>
        </w:rPr>
        <w:t xml:space="preserve"> </w:t>
      </w:r>
      <w:r w:rsidR="00A51F4D" w:rsidRPr="00A51F4D">
        <w:rPr>
          <w:rFonts w:ascii="Sakkal Majalla" w:hAnsi="Sakkal Majalla" w:cs="Sakkal Majalla"/>
          <w:b/>
          <w:bCs/>
          <w:sz w:val="32"/>
          <w:szCs w:val="32"/>
          <w:rtl/>
        </w:rPr>
        <w:t>منهجيات إحصائية متقدمة ونمذجة الاعتمادية</w:t>
      </w:r>
    </w:p>
    <w:p w14:paraId="74FFD4E6"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 xml:space="preserve">أ. الشبكات </w:t>
      </w:r>
      <w:proofErr w:type="spellStart"/>
      <w:r w:rsidRPr="00A51F4D">
        <w:rPr>
          <w:rFonts w:ascii="Sakkal Majalla" w:hAnsi="Sakkal Majalla" w:cs="Sakkal Majalla"/>
          <w:b/>
          <w:bCs/>
          <w:sz w:val="32"/>
          <w:szCs w:val="32"/>
          <w:rtl/>
        </w:rPr>
        <w:t>البايزية</w:t>
      </w:r>
      <w:proofErr w:type="spellEnd"/>
      <w:r w:rsidRPr="00A51F4D">
        <w:rPr>
          <w:rFonts w:ascii="Sakkal Majalla" w:hAnsi="Sakkal Majalla" w:cs="Sakkal Majalla"/>
          <w:b/>
          <w:bCs/>
          <w:sz w:val="32"/>
          <w:szCs w:val="32"/>
        </w:rPr>
        <w:t xml:space="preserve"> (Bayesian Networks)</w:t>
      </w:r>
    </w:p>
    <w:p w14:paraId="15977AB6" w14:textId="77E82491" w:rsidR="00A51F4D" w:rsidRPr="00A51F4D" w:rsidRDefault="00A51F4D" w:rsidP="00A51F4D">
      <w:pPr>
        <w:numPr>
          <w:ilvl w:val="0"/>
          <w:numId w:val="25"/>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lastRenderedPageBreak/>
        <w:t>وصف</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تمثيل علاقات سببية بين المتغيرات واحتمالات شرطية يمكن تحديثها مع ورود معلومات جديدة</w:t>
      </w:r>
      <w:r w:rsidRPr="00A51F4D">
        <w:rPr>
          <w:rFonts w:ascii="Sakkal Majalla" w:hAnsi="Sakkal Majalla" w:cs="Sakkal Majalla"/>
          <w:sz w:val="32"/>
          <w:szCs w:val="32"/>
        </w:rPr>
        <w:t>.</w:t>
      </w:r>
    </w:p>
    <w:p w14:paraId="6F4B5508" w14:textId="0096F2A1" w:rsidR="00A51F4D" w:rsidRPr="00A51F4D" w:rsidRDefault="00A51F4D" w:rsidP="00A51F4D">
      <w:pPr>
        <w:numPr>
          <w:ilvl w:val="0"/>
          <w:numId w:val="25"/>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مزايا</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مناسب لعدم اليقين وتعلم من البيانات الجديدة</w:t>
      </w:r>
      <w:r w:rsidRPr="00A51F4D">
        <w:rPr>
          <w:rFonts w:ascii="Sakkal Majalla" w:hAnsi="Sakkal Majalla" w:cs="Sakkal Majalla"/>
          <w:sz w:val="32"/>
          <w:szCs w:val="32"/>
        </w:rPr>
        <w:t>.</w:t>
      </w:r>
    </w:p>
    <w:p w14:paraId="380A0799" w14:textId="647719E0" w:rsidR="00A51F4D" w:rsidRPr="00A51F4D" w:rsidRDefault="00A51F4D" w:rsidP="00A51F4D">
      <w:pPr>
        <w:numPr>
          <w:ilvl w:val="0"/>
          <w:numId w:val="25"/>
        </w:numPr>
        <w:spacing w:line="360" w:lineRule="auto"/>
        <w:jc w:val="both"/>
        <w:rPr>
          <w:rFonts w:ascii="Sakkal Majalla" w:hAnsi="Sakkal Majalla" w:cs="Sakkal Majalla"/>
          <w:sz w:val="32"/>
          <w:szCs w:val="32"/>
        </w:rPr>
      </w:pPr>
      <w:proofErr w:type="spellStart"/>
      <w:proofErr w:type="gramStart"/>
      <w:r w:rsidRPr="00A51F4D">
        <w:rPr>
          <w:rFonts w:ascii="Sakkal Majalla" w:hAnsi="Sakkal Majalla" w:cs="Sakkal Majalla"/>
          <w:b/>
          <w:bCs/>
          <w:sz w:val="32"/>
          <w:szCs w:val="32"/>
          <w:rtl/>
        </w:rPr>
        <w:t>قيود</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tl/>
        </w:rPr>
        <w:t>يحتاج</w:t>
      </w:r>
      <w:proofErr w:type="spellEnd"/>
      <w:proofErr w:type="gramEnd"/>
      <w:r w:rsidRPr="00A51F4D">
        <w:rPr>
          <w:rFonts w:ascii="Sakkal Majalla" w:hAnsi="Sakkal Majalla" w:cs="Sakkal Majalla"/>
          <w:sz w:val="32"/>
          <w:szCs w:val="32"/>
          <w:rtl/>
        </w:rPr>
        <w:t xml:space="preserve"> اختزال بنية الشبكة وتقدير احتمالات شرطية</w:t>
      </w:r>
      <w:r w:rsidRPr="00A51F4D">
        <w:rPr>
          <w:rFonts w:ascii="Sakkal Majalla" w:hAnsi="Sakkal Majalla" w:cs="Sakkal Majalla"/>
          <w:sz w:val="32"/>
          <w:szCs w:val="32"/>
        </w:rPr>
        <w:t>.</w:t>
      </w:r>
    </w:p>
    <w:p w14:paraId="73D23D70"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ب. التوزيعات المتطرفة ونظرية القيم العُظمى</w:t>
      </w:r>
      <w:r w:rsidRPr="00A51F4D">
        <w:rPr>
          <w:rFonts w:ascii="Sakkal Majalla" w:hAnsi="Sakkal Majalla" w:cs="Sakkal Majalla"/>
          <w:b/>
          <w:bCs/>
          <w:sz w:val="32"/>
          <w:szCs w:val="32"/>
        </w:rPr>
        <w:t xml:space="preserve"> (Extreme Value Theory)</w:t>
      </w:r>
    </w:p>
    <w:p w14:paraId="638BEF1E" w14:textId="57D3ACBC" w:rsidR="00A51F4D" w:rsidRPr="00A51F4D" w:rsidRDefault="00A51F4D" w:rsidP="00A51F4D">
      <w:pPr>
        <w:numPr>
          <w:ilvl w:val="0"/>
          <w:numId w:val="26"/>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وصف</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معالجة مخاطر الذيل</w:t>
      </w:r>
      <w:r w:rsidRPr="00A51F4D">
        <w:rPr>
          <w:rFonts w:ascii="Sakkal Majalla" w:hAnsi="Sakkal Majalla" w:cs="Sakkal Majalla"/>
          <w:sz w:val="32"/>
          <w:szCs w:val="32"/>
        </w:rPr>
        <w:t xml:space="preserve"> (extreme events) </w:t>
      </w:r>
      <w:r w:rsidRPr="00A51F4D">
        <w:rPr>
          <w:rFonts w:ascii="Sakkal Majalla" w:hAnsi="Sakkal Majalla" w:cs="Sakkal Majalla"/>
          <w:sz w:val="32"/>
          <w:szCs w:val="32"/>
          <w:rtl/>
        </w:rPr>
        <w:t>مثل حوادث كارثية أو أسعار نفط شاذة</w:t>
      </w:r>
      <w:r w:rsidRPr="00A51F4D">
        <w:rPr>
          <w:rFonts w:ascii="Sakkal Majalla" w:hAnsi="Sakkal Majalla" w:cs="Sakkal Majalla"/>
          <w:sz w:val="32"/>
          <w:szCs w:val="32"/>
        </w:rPr>
        <w:t>.</w:t>
      </w:r>
    </w:p>
    <w:p w14:paraId="0A612E70" w14:textId="1EF44B6C" w:rsidR="00A51F4D" w:rsidRPr="00A51F4D" w:rsidRDefault="00A51F4D" w:rsidP="00A51F4D">
      <w:pPr>
        <w:numPr>
          <w:ilvl w:val="0"/>
          <w:numId w:val="26"/>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مزايا</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يوفر تقديرات أفضل للاحتمالات الصغيرة عند وقوع أحداث كبيرة</w:t>
      </w:r>
      <w:r w:rsidRPr="00A51F4D">
        <w:rPr>
          <w:rFonts w:ascii="Sakkal Majalla" w:hAnsi="Sakkal Majalla" w:cs="Sakkal Majalla"/>
          <w:sz w:val="32"/>
          <w:szCs w:val="32"/>
        </w:rPr>
        <w:t>.</w:t>
      </w:r>
    </w:p>
    <w:p w14:paraId="4D3F3EAD" w14:textId="61455C67" w:rsidR="00A51F4D" w:rsidRPr="00A51F4D" w:rsidRDefault="00A51F4D" w:rsidP="00A51F4D">
      <w:pPr>
        <w:numPr>
          <w:ilvl w:val="0"/>
          <w:numId w:val="26"/>
        </w:numPr>
        <w:spacing w:line="360" w:lineRule="auto"/>
        <w:jc w:val="both"/>
        <w:rPr>
          <w:rFonts w:ascii="Sakkal Majalla" w:hAnsi="Sakkal Majalla" w:cs="Sakkal Majalla"/>
          <w:sz w:val="32"/>
          <w:szCs w:val="32"/>
        </w:rPr>
      </w:pPr>
      <w:proofErr w:type="spellStart"/>
      <w:proofErr w:type="gramStart"/>
      <w:r w:rsidRPr="00A51F4D">
        <w:rPr>
          <w:rFonts w:ascii="Sakkal Majalla" w:hAnsi="Sakkal Majalla" w:cs="Sakkal Majalla"/>
          <w:b/>
          <w:bCs/>
          <w:sz w:val="32"/>
          <w:szCs w:val="32"/>
          <w:rtl/>
        </w:rPr>
        <w:t>قيود</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tl/>
        </w:rPr>
        <w:t>يحتاج</w:t>
      </w:r>
      <w:proofErr w:type="spellEnd"/>
      <w:proofErr w:type="gramEnd"/>
      <w:r w:rsidRPr="00A51F4D">
        <w:rPr>
          <w:rFonts w:ascii="Sakkal Majalla" w:hAnsi="Sakkal Majalla" w:cs="Sakkal Majalla"/>
          <w:sz w:val="32"/>
          <w:szCs w:val="32"/>
          <w:rtl/>
        </w:rPr>
        <w:t xml:space="preserve"> عينات تاريخية كافية من الأحداث النادرة</w:t>
      </w:r>
      <w:r w:rsidRPr="00A51F4D">
        <w:rPr>
          <w:rFonts w:ascii="Sakkal Majalla" w:hAnsi="Sakkal Majalla" w:cs="Sakkal Majalla"/>
          <w:sz w:val="32"/>
          <w:szCs w:val="32"/>
        </w:rPr>
        <w:t>.</w:t>
      </w:r>
    </w:p>
    <w:p w14:paraId="0E545156"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 xml:space="preserve">ج. </w:t>
      </w:r>
      <w:proofErr w:type="spellStart"/>
      <w:r w:rsidRPr="00A51F4D">
        <w:rPr>
          <w:rFonts w:ascii="Sakkal Majalla" w:hAnsi="Sakkal Majalla" w:cs="Sakkal Majalla"/>
          <w:b/>
          <w:bCs/>
          <w:sz w:val="32"/>
          <w:szCs w:val="32"/>
          <w:rtl/>
        </w:rPr>
        <w:t>كوپولا</w:t>
      </w:r>
      <w:proofErr w:type="spellEnd"/>
      <w:r w:rsidRPr="00A51F4D">
        <w:rPr>
          <w:rFonts w:ascii="Sakkal Majalla" w:hAnsi="Sakkal Majalla" w:cs="Sakkal Majalla"/>
          <w:b/>
          <w:bCs/>
          <w:sz w:val="32"/>
          <w:szCs w:val="32"/>
        </w:rPr>
        <w:t xml:space="preserve"> (Copulas)</w:t>
      </w:r>
    </w:p>
    <w:p w14:paraId="53C10597" w14:textId="6074AC8F" w:rsidR="00A51F4D" w:rsidRPr="00A51F4D" w:rsidRDefault="00A51F4D" w:rsidP="00A51F4D">
      <w:pPr>
        <w:numPr>
          <w:ilvl w:val="0"/>
          <w:numId w:val="27"/>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وصف</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نمذجة الاعتماد بين المتغيرات غير المتماثلة توزيعيًا (مثلاً: أسعار السلع وسعر الصرف)</w:t>
      </w:r>
      <w:r w:rsidRPr="00A51F4D">
        <w:rPr>
          <w:rFonts w:ascii="Sakkal Majalla" w:hAnsi="Sakkal Majalla" w:cs="Sakkal Majalla"/>
          <w:sz w:val="32"/>
          <w:szCs w:val="32"/>
        </w:rPr>
        <w:t>.</w:t>
      </w:r>
    </w:p>
    <w:p w14:paraId="2F005849" w14:textId="147BBA4E" w:rsidR="00A51F4D" w:rsidRPr="00A51F4D" w:rsidRDefault="00A51F4D" w:rsidP="00A51F4D">
      <w:pPr>
        <w:numPr>
          <w:ilvl w:val="0"/>
          <w:numId w:val="27"/>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مزايا</w:t>
      </w:r>
      <w:r w:rsidR="00440F52" w:rsidRPr="006E3547">
        <w:rPr>
          <w:rFonts w:ascii="Sakkal Majalla" w:hAnsi="Sakkal Majalla" w:cs="Sakkal Majalla" w:hint="cs"/>
          <w:sz w:val="32"/>
          <w:szCs w:val="32"/>
          <w:rtl/>
        </w:rPr>
        <w:t xml:space="preserve">: </w:t>
      </w:r>
      <w:r w:rsidRPr="00A51F4D">
        <w:rPr>
          <w:rFonts w:ascii="Sakkal Majalla" w:hAnsi="Sakkal Majalla" w:cs="Sakkal Majalla"/>
          <w:sz w:val="32"/>
          <w:szCs w:val="32"/>
          <w:rtl/>
        </w:rPr>
        <w:t>يعطى تمثيلاً أدق للعلاقات بين المخاطر المتزامنة</w:t>
      </w:r>
      <w:r w:rsidRPr="00A51F4D">
        <w:rPr>
          <w:rFonts w:ascii="Sakkal Majalla" w:hAnsi="Sakkal Majalla" w:cs="Sakkal Majalla"/>
          <w:sz w:val="32"/>
          <w:szCs w:val="32"/>
        </w:rPr>
        <w:t>.</w:t>
      </w:r>
    </w:p>
    <w:p w14:paraId="46F5E343" w14:textId="2A0E0F2E" w:rsidR="00A51F4D" w:rsidRPr="00A51F4D" w:rsidRDefault="00A51F4D" w:rsidP="00440F52">
      <w:pPr>
        <w:numPr>
          <w:ilvl w:val="0"/>
          <w:numId w:val="27"/>
        </w:numPr>
        <w:spacing w:line="360" w:lineRule="auto"/>
        <w:jc w:val="both"/>
        <w:rPr>
          <w:rFonts w:ascii="Sakkal Majalla" w:hAnsi="Sakkal Majalla" w:cs="Sakkal Majalla"/>
          <w:sz w:val="32"/>
          <w:szCs w:val="32"/>
        </w:rPr>
      </w:pPr>
      <w:proofErr w:type="gramStart"/>
      <w:r w:rsidRPr="00A51F4D">
        <w:rPr>
          <w:rFonts w:ascii="Sakkal Majalla" w:hAnsi="Sakkal Majalla" w:cs="Sakkal Majalla"/>
          <w:b/>
          <w:bCs/>
          <w:sz w:val="32"/>
          <w:szCs w:val="32"/>
          <w:rtl/>
        </w:rPr>
        <w:t>قيود</w:t>
      </w:r>
      <w:r w:rsidR="00440F52"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تعقيد</w:t>
      </w:r>
      <w:proofErr w:type="gramEnd"/>
      <w:r w:rsidRPr="00A51F4D">
        <w:rPr>
          <w:rFonts w:ascii="Sakkal Majalla" w:hAnsi="Sakkal Majalla" w:cs="Sakkal Majalla"/>
          <w:sz w:val="32"/>
          <w:szCs w:val="32"/>
          <w:rtl/>
        </w:rPr>
        <w:t xml:space="preserve"> حسابي ومتطلبات بيانات</w:t>
      </w:r>
      <w:r w:rsidRPr="00A51F4D">
        <w:rPr>
          <w:rFonts w:ascii="Sakkal Majalla" w:hAnsi="Sakkal Majalla" w:cs="Sakkal Majalla"/>
          <w:sz w:val="32"/>
          <w:szCs w:val="32"/>
        </w:rPr>
        <w:t>.</w:t>
      </w:r>
    </w:p>
    <w:p w14:paraId="621C6824" w14:textId="1B5C4D27" w:rsidR="00A51F4D" w:rsidRPr="006E3547" w:rsidRDefault="00A51F4D" w:rsidP="00440F52">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اختبارات الضغط والسيناريوهات العكسية</w:t>
      </w:r>
      <w:r w:rsidRPr="006E3547">
        <w:rPr>
          <w:rFonts w:ascii="Sakkal Majalla" w:hAnsi="Sakkal Majalla" w:cs="Sakkal Majalla"/>
          <w:b/>
          <w:bCs/>
          <w:sz w:val="32"/>
          <w:szCs w:val="32"/>
        </w:rPr>
        <w:t xml:space="preserve"> (Stress Testing &amp; Reverse Stress Testing)</w:t>
      </w:r>
    </w:p>
    <w:p w14:paraId="76D40F02"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Pr>
        <w:t>Stress Testing</w:t>
      </w:r>
    </w:p>
    <w:p w14:paraId="4050A913" w14:textId="7A7B0154" w:rsidR="00A51F4D" w:rsidRPr="00A51F4D" w:rsidRDefault="00A51F4D" w:rsidP="00A51F4D">
      <w:pPr>
        <w:numPr>
          <w:ilvl w:val="0"/>
          <w:numId w:val="28"/>
        </w:numPr>
        <w:spacing w:line="360" w:lineRule="auto"/>
        <w:jc w:val="both"/>
        <w:rPr>
          <w:rFonts w:ascii="Sakkal Majalla" w:hAnsi="Sakkal Majalla" w:cs="Sakkal Majalla"/>
          <w:sz w:val="32"/>
          <w:szCs w:val="32"/>
        </w:rPr>
      </w:pPr>
      <w:proofErr w:type="gramStart"/>
      <w:r w:rsidRPr="00A51F4D">
        <w:rPr>
          <w:rFonts w:ascii="Sakkal Majalla" w:hAnsi="Sakkal Majalla" w:cs="Sakkal Majalla"/>
          <w:b/>
          <w:bCs/>
          <w:sz w:val="32"/>
          <w:szCs w:val="32"/>
          <w:rtl/>
        </w:rPr>
        <w:t>وصف</w:t>
      </w:r>
      <w:r w:rsidR="00440F52"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اختبار</w:t>
      </w:r>
      <w:proofErr w:type="gramEnd"/>
      <w:r w:rsidRPr="00A51F4D">
        <w:rPr>
          <w:rFonts w:ascii="Sakkal Majalla" w:hAnsi="Sakkal Majalla" w:cs="Sakkal Majalla"/>
          <w:sz w:val="32"/>
          <w:szCs w:val="32"/>
          <w:rtl/>
        </w:rPr>
        <w:t xml:space="preserve"> قدرة المؤسسة على تحمل صدمات محددة (انخفاض سعر النفط، انقطاع إمدادات...)</w:t>
      </w:r>
      <w:r w:rsidRPr="00A51F4D">
        <w:rPr>
          <w:rFonts w:ascii="Sakkal Majalla" w:hAnsi="Sakkal Majalla" w:cs="Sakkal Majalla"/>
          <w:sz w:val="32"/>
          <w:szCs w:val="32"/>
        </w:rPr>
        <w:t>.</w:t>
      </w:r>
    </w:p>
    <w:p w14:paraId="717326B9" w14:textId="0BC65F08" w:rsidR="00A51F4D" w:rsidRPr="00A51F4D" w:rsidRDefault="00A51F4D" w:rsidP="00A51F4D">
      <w:pPr>
        <w:numPr>
          <w:ilvl w:val="0"/>
          <w:numId w:val="28"/>
        </w:numPr>
        <w:spacing w:line="360" w:lineRule="auto"/>
        <w:jc w:val="both"/>
        <w:rPr>
          <w:rFonts w:ascii="Sakkal Majalla" w:hAnsi="Sakkal Majalla" w:cs="Sakkal Majalla"/>
          <w:sz w:val="32"/>
          <w:szCs w:val="32"/>
        </w:rPr>
      </w:pPr>
      <w:proofErr w:type="gramStart"/>
      <w:r w:rsidRPr="00A51F4D">
        <w:rPr>
          <w:rFonts w:ascii="Sakkal Majalla" w:hAnsi="Sakkal Majalla" w:cs="Sakkal Majalla"/>
          <w:b/>
          <w:bCs/>
          <w:sz w:val="32"/>
          <w:szCs w:val="32"/>
          <w:rtl/>
        </w:rPr>
        <w:lastRenderedPageBreak/>
        <w:t>خطوات</w:t>
      </w:r>
      <w:r w:rsidR="00440F52"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تحديد</w:t>
      </w:r>
      <w:proofErr w:type="gramEnd"/>
      <w:r w:rsidRPr="00A51F4D">
        <w:rPr>
          <w:rFonts w:ascii="Sakkal Majalla" w:hAnsi="Sakkal Majalla" w:cs="Sakkal Majalla"/>
          <w:sz w:val="32"/>
          <w:szCs w:val="32"/>
          <w:rtl/>
        </w:rPr>
        <w:t xml:space="preserve"> صدمة، تعديل الفرضيات، حساب الأثر على مؤشرات (سيولة، ربحية، قدرة تشغيل)</w:t>
      </w:r>
      <w:r w:rsidRPr="00A51F4D">
        <w:rPr>
          <w:rFonts w:ascii="Sakkal Majalla" w:hAnsi="Sakkal Majalla" w:cs="Sakkal Majalla"/>
          <w:sz w:val="32"/>
          <w:szCs w:val="32"/>
        </w:rPr>
        <w:t>.</w:t>
      </w:r>
    </w:p>
    <w:p w14:paraId="69A18BD4"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Pr>
        <w:t>Reverse Stress Testing</w:t>
      </w:r>
    </w:p>
    <w:p w14:paraId="757E3155" w14:textId="785A55A3" w:rsidR="00A51F4D" w:rsidRPr="00A51F4D" w:rsidRDefault="00A51F4D" w:rsidP="00A51F4D">
      <w:pPr>
        <w:numPr>
          <w:ilvl w:val="0"/>
          <w:numId w:val="29"/>
        </w:numPr>
        <w:spacing w:line="360" w:lineRule="auto"/>
        <w:jc w:val="both"/>
        <w:rPr>
          <w:rFonts w:ascii="Sakkal Majalla" w:hAnsi="Sakkal Majalla" w:cs="Sakkal Majalla"/>
          <w:sz w:val="32"/>
          <w:szCs w:val="32"/>
        </w:rPr>
      </w:pPr>
      <w:proofErr w:type="gramStart"/>
      <w:r w:rsidRPr="00A51F4D">
        <w:rPr>
          <w:rFonts w:ascii="Sakkal Majalla" w:hAnsi="Sakkal Majalla" w:cs="Sakkal Majalla"/>
          <w:b/>
          <w:bCs/>
          <w:sz w:val="32"/>
          <w:szCs w:val="32"/>
          <w:rtl/>
        </w:rPr>
        <w:t>وصف</w:t>
      </w:r>
      <w:r w:rsidR="00440F52"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يبدأ</w:t>
      </w:r>
      <w:proofErr w:type="gramEnd"/>
      <w:r w:rsidRPr="00A51F4D">
        <w:rPr>
          <w:rFonts w:ascii="Sakkal Majalla" w:hAnsi="Sakkal Majalla" w:cs="Sakkal Majalla"/>
          <w:sz w:val="32"/>
          <w:szCs w:val="32"/>
          <w:rtl/>
        </w:rPr>
        <w:t xml:space="preserve"> من تحديد نتيجة كارثية معينة ثم يستكشف السيناريوهات التي تؤدي إليها — مفيد لاكتشاف نقاط الضعف الخفية</w:t>
      </w:r>
      <w:r w:rsidRPr="00A51F4D">
        <w:rPr>
          <w:rFonts w:ascii="Sakkal Majalla" w:hAnsi="Sakkal Majalla" w:cs="Sakkal Majalla"/>
          <w:sz w:val="32"/>
          <w:szCs w:val="32"/>
        </w:rPr>
        <w:t>.</w:t>
      </w:r>
    </w:p>
    <w:p w14:paraId="05378A9C" w14:textId="3C944580" w:rsidR="00A51F4D" w:rsidRPr="006E3547" w:rsidRDefault="00A51F4D" w:rsidP="00A51F4D">
      <w:pPr>
        <w:spacing w:line="360" w:lineRule="auto"/>
        <w:ind w:firstLine="284"/>
        <w:jc w:val="both"/>
        <w:rPr>
          <w:rFonts w:ascii="Sakkal Majalla" w:hAnsi="Sakkal Majalla" w:cs="Sakkal Majalla"/>
          <w:sz w:val="32"/>
          <w:szCs w:val="32"/>
          <w:rtl/>
        </w:rPr>
      </w:pPr>
    </w:p>
    <w:p w14:paraId="3A44E4E6" w14:textId="77777777" w:rsidR="00440F52" w:rsidRPr="006E3547" w:rsidRDefault="00440F52" w:rsidP="00A51F4D">
      <w:pPr>
        <w:spacing w:line="360" w:lineRule="auto"/>
        <w:ind w:firstLine="284"/>
        <w:jc w:val="both"/>
        <w:rPr>
          <w:rFonts w:ascii="Sakkal Majalla" w:hAnsi="Sakkal Majalla" w:cs="Sakkal Majalla"/>
          <w:sz w:val="32"/>
          <w:szCs w:val="32"/>
          <w:rtl/>
        </w:rPr>
      </w:pPr>
    </w:p>
    <w:p w14:paraId="37114425" w14:textId="77777777" w:rsidR="00440F52" w:rsidRPr="00A51F4D" w:rsidRDefault="00440F52" w:rsidP="00A51F4D">
      <w:pPr>
        <w:spacing w:line="360" w:lineRule="auto"/>
        <w:ind w:firstLine="284"/>
        <w:jc w:val="both"/>
        <w:rPr>
          <w:rFonts w:ascii="Sakkal Majalla" w:hAnsi="Sakkal Majalla" w:cs="Sakkal Majalla"/>
          <w:sz w:val="32"/>
          <w:szCs w:val="32"/>
        </w:rPr>
      </w:pPr>
    </w:p>
    <w:p w14:paraId="3ECD388C" w14:textId="05E9C33A" w:rsidR="00A51F4D" w:rsidRPr="006E3547" w:rsidRDefault="00A51F4D" w:rsidP="00440F52">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Pr>
        <w:t xml:space="preserve"> </w:t>
      </w:r>
      <w:r w:rsidRPr="006E3547">
        <w:rPr>
          <w:rFonts w:ascii="Sakkal Majalla" w:hAnsi="Sakkal Majalla" w:cs="Sakkal Majalla"/>
          <w:b/>
          <w:bCs/>
          <w:sz w:val="32"/>
          <w:szCs w:val="32"/>
          <w:rtl/>
        </w:rPr>
        <w:t>التحقق والاختبار</w:t>
      </w:r>
      <w:r w:rsidRPr="006E3547">
        <w:rPr>
          <w:rFonts w:ascii="Sakkal Majalla" w:hAnsi="Sakkal Majalla" w:cs="Sakkal Majalla"/>
          <w:b/>
          <w:bCs/>
          <w:sz w:val="32"/>
          <w:szCs w:val="32"/>
        </w:rPr>
        <w:t xml:space="preserve"> (</w:t>
      </w:r>
      <w:proofErr w:type="spellStart"/>
      <w:r w:rsidRPr="006E3547">
        <w:rPr>
          <w:rFonts w:ascii="Sakkal Majalla" w:hAnsi="Sakkal Majalla" w:cs="Sakkal Majalla"/>
          <w:b/>
          <w:bCs/>
          <w:sz w:val="32"/>
          <w:szCs w:val="32"/>
        </w:rPr>
        <w:t>Backtesting</w:t>
      </w:r>
      <w:proofErr w:type="spellEnd"/>
      <w:r w:rsidRPr="006E3547">
        <w:rPr>
          <w:rFonts w:ascii="Sakkal Majalla" w:hAnsi="Sakkal Majalla" w:cs="Sakkal Majalla"/>
          <w:b/>
          <w:bCs/>
          <w:sz w:val="32"/>
          <w:szCs w:val="32"/>
        </w:rPr>
        <w:t xml:space="preserve"> &amp; Validation)</w:t>
      </w:r>
    </w:p>
    <w:p w14:paraId="61FF1D56"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الوصف</w:t>
      </w:r>
    </w:p>
    <w:p w14:paraId="13155B37" w14:textId="322D8F73"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مقارنة توقعات النماذج مع النتائج التاريخية للتحقق من مصداقية النماذج</w:t>
      </w:r>
      <w:r w:rsidRPr="00A51F4D">
        <w:rPr>
          <w:rFonts w:ascii="Sakkal Majalla" w:hAnsi="Sakkal Majalla" w:cs="Sakkal Majalla"/>
          <w:sz w:val="32"/>
          <w:szCs w:val="32"/>
        </w:rPr>
        <w:t xml:space="preserve"> </w:t>
      </w:r>
      <w:r w:rsidR="00440F52" w:rsidRPr="006E3547">
        <w:rPr>
          <w:rFonts w:ascii="Sakkal Majalla" w:hAnsi="Sakkal Majalla" w:cs="Sakkal Majalla" w:hint="cs"/>
          <w:sz w:val="32"/>
          <w:szCs w:val="32"/>
          <w:rtl/>
        </w:rPr>
        <w:t>(</w:t>
      </w:r>
      <w:r w:rsidRPr="00A51F4D">
        <w:rPr>
          <w:rFonts w:ascii="Sakkal Majalla" w:hAnsi="Sakkal Majalla" w:cs="Sakkal Majalla"/>
          <w:sz w:val="32"/>
          <w:szCs w:val="32"/>
          <w:rtl/>
        </w:rPr>
        <w:t xml:space="preserve">مهم خصوصًا </w:t>
      </w:r>
      <w:proofErr w:type="gramStart"/>
      <w:r w:rsidRPr="00A51F4D">
        <w:rPr>
          <w:rFonts w:ascii="Sakkal Majalla" w:hAnsi="Sakkal Majalla" w:cs="Sakkal Majalla"/>
          <w:sz w:val="32"/>
          <w:szCs w:val="32"/>
          <w:rtl/>
        </w:rPr>
        <w:t>ل</w:t>
      </w:r>
      <w:proofErr w:type="spellStart"/>
      <w:r w:rsidRPr="00A51F4D">
        <w:rPr>
          <w:rFonts w:ascii="Sakkal Majalla" w:hAnsi="Sakkal Majalla" w:cs="Sakkal Majalla"/>
          <w:sz w:val="32"/>
          <w:szCs w:val="32"/>
        </w:rPr>
        <w:t>VaR</w:t>
      </w:r>
      <w:proofErr w:type="spellEnd"/>
      <w:proofErr w:type="gramEnd"/>
      <w:r w:rsidRPr="00A51F4D">
        <w:rPr>
          <w:rFonts w:ascii="Sakkal Majalla" w:hAnsi="Sakkal Majalla" w:cs="Sakkal Majalla"/>
          <w:sz w:val="32"/>
          <w:szCs w:val="32"/>
        </w:rPr>
        <w:t xml:space="preserve"> </w:t>
      </w:r>
      <w:r w:rsidRPr="00A51F4D">
        <w:rPr>
          <w:rFonts w:ascii="Sakkal Majalla" w:hAnsi="Sakkal Majalla" w:cs="Sakkal Majalla"/>
          <w:sz w:val="32"/>
          <w:szCs w:val="32"/>
          <w:rtl/>
        </w:rPr>
        <w:t>ونماذج الائتمان</w:t>
      </w:r>
      <w:r w:rsidR="00440F52" w:rsidRPr="006E3547">
        <w:rPr>
          <w:rFonts w:ascii="Sakkal Majalla" w:hAnsi="Sakkal Majalla" w:cs="Sakkal Majalla" w:hint="cs"/>
          <w:sz w:val="32"/>
          <w:szCs w:val="32"/>
          <w:rtl/>
        </w:rPr>
        <w:t>).</w:t>
      </w:r>
    </w:p>
    <w:p w14:paraId="355900D5"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خطوات</w:t>
      </w:r>
    </w:p>
    <w:p w14:paraId="3281B988" w14:textId="77777777" w:rsidR="00A51F4D" w:rsidRPr="00A51F4D" w:rsidRDefault="00A51F4D" w:rsidP="00A51F4D">
      <w:pPr>
        <w:numPr>
          <w:ilvl w:val="0"/>
          <w:numId w:val="3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فصل بيانات للتدريب وبيانات للاختبار</w:t>
      </w:r>
      <w:r w:rsidRPr="00A51F4D">
        <w:rPr>
          <w:rFonts w:ascii="Sakkal Majalla" w:hAnsi="Sakkal Majalla" w:cs="Sakkal Majalla"/>
          <w:sz w:val="32"/>
          <w:szCs w:val="32"/>
        </w:rPr>
        <w:t>.</w:t>
      </w:r>
    </w:p>
    <w:p w14:paraId="35B75B31" w14:textId="77777777" w:rsidR="00A51F4D" w:rsidRPr="00A51F4D" w:rsidRDefault="00A51F4D" w:rsidP="00A51F4D">
      <w:pPr>
        <w:numPr>
          <w:ilvl w:val="0"/>
          <w:numId w:val="3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تشغيل النموذج على بيانات الاختبار</w:t>
      </w:r>
      <w:r w:rsidRPr="00A51F4D">
        <w:rPr>
          <w:rFonts w:ascii="Sakkal Majalla" w:hAnsi="Sakkal Majalla" w:cs="Sakkal Majalla"/>
          <w:sz w:val="32"/>
          <w:szCs w:val="32"/>
        </w:rPr>
        <w:t>.</w:t>
      </w:r>
    </w:p>
    <w:p w14:paraId="5F70F610" w14:textId="645D4522" w:rsidR="00A51F4D" w:rsidRPr="00A51F4D" w:rsidRDefault="00A51F4D" w:rsidP="0020376B">
      <w:pPr>
        <w:numPr>
          <w:ilvl w:val="0"/>
          <w:numId w:val="30"/>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قياس الانحرافات وتصحيح المعاملات أو التوزيعات</w:t>
      </w:r>
      <w:r w:rsidRPr="00A51F4D">
        <w:rPr>
          <w:rFonts w:ascii="Sakkal Majalla" w:hAnsi="Sakkal Majalla" w:cs="Sakkal Majalla"/>
          <w:sz w:val="32"/>
          <w:szCs w:val="32"/>
        </w:rPr>
        <w:t>.</w:t>
      </w:r>
    </w:p>
    <w:p w14:paraId="0B9C9BDB" w14:textId="440C2AE4" w:rsidR="00A51F4D" w:rsidRPr="006E3547" w:rsidRDefault="00A51F4D" w:rsidP="0020376B">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Pr>
        <w:t xml:space="preserve"> </w:t>
      </w:r>
      <w:r w:rsidRPr="006E3547">
        <w:rPr>
          <w:rFonts w:ascii="Sakkal Majalla" w:hAnsi="Sakkal Majalla" w:cs="Sakkal Majalla"/>
          <w:b/>
          <w:bCs/>
          <w:sz w:val="32"/>
          <w:szCs w:val="32"/>
          <w:rtl/>
        </w:rPr>
        <w:t>مقاييس الأداء والمتابعة</w:t>
      </w:r>
      <w:r w:rsidRPr="006E3547">
        <w:rPr>
          <w:rFonts w:ascii="Sakkal Majalla" w:hAnsi="Sakkal Majalla" w:cs="Sakkal Majalla"/>
          <w:b/>
          <w:bCs/>
          <w:sz w:val="32"/>
          <w:szCs w:val="32"/>
        </w:rPr>
        <w:t xml:space="preserve"> (KPIs / KRIs)</w:t>
      </w:r>
    </w:p>
    <w:p w14:paraId="1213E472"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lastRenderedPageBreak/>
        <w:t>أمثلة لمؤشرات</w:t>
      </w:r>
    </w:p>
    <w:p w14:paraId="202FB29F" w14:textId="77777777" w:rsidR="00A51F4D" w:rsidRPr="00A51F4D" w:rsidRDefault="00A51F4D" w:rsidP="00A51F4D">
      <w:pPr>
        <w:numPr>
          <w:ilvl w:val="0"/>
          <w:numId w:val="3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متوسط وقت الاستجابة لحادث</w:t>
      </w:r>
      <w:r w:rsidRPr="00A51F4D">
        <w:rPr>
          <w:rFonts w:ascii="Sakkal Majalla" w:hAnsi="Sakkal Majalla" w:cs="Sakkal Majalla"/>
          <w:sz w:val="32"/>
          <w:szCs w:val="32"/>
        </w:rPr>
        <w:t>.</w:t>
      </w:r>
    </w:p>
    <w:p w14:paraId="60E442FE" w14:textId="77777777" w:rsidR="00A51F4D" w:rsidRPr="00A51F4D" w:rsidRDefault="00A51F4D" w:rsidP="00A51F4D">
      <w:pPr>
        <w:numPr>
          <w:ilvl w:val="0"/>
          <w:numId w:val="3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عدد الحوادث السنوي لكل وحدة إنتاج</w:t>
      </w:r>
      <w:r w:rsidRPr="00A51F4D">
        <w:rPr>
          <w:rFonts w:ascii="Sakkal Majalla" w:hAnsi="Sakkal Majalla" w:cs="Sakkal Majalla"/>
          <w:sz w:val="32"/>
          <w:szCs w:val="32"/>
        </w:rPr>
        <w:t>.</w:t>
      </w:r>
    </w:p>
    <w:p w14:paraId="2FEB042F" w14:textId="77777777" w:rsidR="00A51F4D" w:rsidRPr="00A51F4D" w:rsidRDefault="00A51F4D" w:rsidP="00A51F4D">
      <w:pPr>
        <w:numPr>
          <w:ilvl w:val="0"/>
          <w:numId w:val="3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نسبة المخاطر الحرجة التي طبقت لها إجراءات خلال 90 يومًا</w:t>
      </w:r>
      <w:r w:rsidRPr="00A51F4D">
        <w:rPr>
          <w:rFonts w:ascii="Sakkal Majalla" w:hAnsi="Sakkal Majalla" w:cs="Sakkal Majalla"/>
          <w:sz w:val="32"/>
          <w:szCs w:val="32"/>
        </w:rPr>
        <w:t>.</w:t>
      </w:r>
    </w:p>
    <w:p w14:paraId="660C46DB" w14:textId="77777777" w:rsidR="00A51F4D" w:rsidRPr="00A51F4D" w:rsidRDefault="00A51F4D" w:rsidP="00A51F4D">
      <w:pPr>
        <w:numPr>
          <w:ilvl w:val="0"/>
          <w:numId w:val="31"/>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نسبة تجاوز</w:t>
      </w:r>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Pr>
        <w:t>VaR</w:t>
      </w:r>
      <w:proofErr w:type="spellEnd"/>
      <w:r w:rsidRPr="00A51F4D">
        <w:rPr>
          <w:rFonts w:ascii="Sakkal Majalla" w:hAnsi="Sakkal Majalla" w:cs="Sakkal Majalla"/>
          <w:sz w:val="32"/>
          <w:szCs w:val="32"/>
        </w:rPr>
        <w:t xml:space="preserve"> </w:t>
      </w:r>
      <w:r w:rsidRPr="00A51F4D">
        <w:rPr>
          <w:rFonts w:ascii="Sakkal Majalla" w:hAnsi="Sakkal Majalla" w:cs="Sakkal Majalla"/>
          <w:sz w:val="32"/>
          <w:szCs w:val="32"/>
          <w:rtl/>
        </w:rPr>
        <w:t>الفعلية على مدى فترة</w:t>
      </w:r>
      <w:r w:rsidRPr="00A51F4D">
        <w:rPr>
          <w:rFonts w:ascii="Sakkal Majalla" w:hAnsi="Sakkal Majalla" w:cs="Sakkal Majalla"/>
          <w:sz w:val="32"/>
          <w:szCs w:val="32"/>
        </w:rPr>
        <w:t>.</w:t>
      </w:r>
    </w:p>
    <w:p w14:paraId="000719DA" w14:textId="77777777" w:rsidR="00A51F4D" w:rsidRPr="00A51F4D" w:rsidRDefault="00A51F4D" w:rsidP="00A51F4D">
      <w:pPr>
        <w:spacing w:line="360" w:lineRule="auto"/>
        <w:ind w:firstLine="284"/>
        <w:jc w:val="both"/>
        <w:rPr>
          <w:rFonts w:ascii="Sakkal Majalla" w:hAnsi="Sakkal Majalla" w:cs="Sakkal Majalla"/>
          <w:b/>
          <w:bCs/>
          <w:sz w:val="32"/>
          <w:szCs w:val="32"/>
        </w:rPr>
      </w:pPr>
      <w:r w:rsidRPr="00A51F4D">
        <w:rPr>
          <w:rFonts w:ascii="Sakkal Majalla" w:hAnsi="Sakkal Majalla" w:cs="Sakkal Majalla"/>
          <w:b/>
          <w:bCs/>
          <w:sz w:val="32"/>
          <w:szCs w:val="32"/>
          <w:rtl/>
        </w:rPr>
        <w:t>أهمية</w:t>
      </w:r>
    </w:p>
    <w:p w14:paraId="2B776EF4" w14:textId="77777777"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تحويل تقييم المخاطر إلى مؤشرات قابلة للقياس يمكّن الإدارة من المتابعة والتحسين المستمر</w:t>
      </w:r>
      <w:r w:rsidRPr="00A51F4D">
        <w:rPr>
          <w:rFonts w:ascii="Sakkal Majalla" w:hAnsi="Sakkal Majalla" w:cs="Sakkal Majalla"/>
          <w:sz w:val="32"/>
          <w:szCs w:val="32"/>
        </w:rPr>
        <w:t>.</w:t>
      </w:r>
    </w:p>
    <w:p w14:paraId="1FE8474F" w14:textId="28C62FB6" w:rsidR="00A51F4D" w:rsidRPr="006E3547" w:rsidRDefault="00A51F4D" w:rsidP="00A51F4D">
      <w:pPr>
        <w:spacing w:line="360" w:lineRule="auto"/>
        <w:ind w:firstLine="284"/>
        <w:jc w:val="both"/>
        <w:rPr>
          <w:rFonts w:ascii="Sakkal Majalla" w:hAnsi="Sakkal Majalla" w:cs="Sakkal Majalla"/>
          <w:sz w:val="32"/>
          <w:szCs w:val="32"/>
          <w:rtl/>
        </w:rPr>
      </w:pPr>
    </w:p>
    <w:p w14:paraId="4E852287" w14:textId="77777777" w:rsidR="0020376B" w:rsidRPr="006E3547" w:rsidRDefault="0020376B" w:rsidP="00A51F4D">
      <w:pPr>
        <w:spacing w:line="360" w:lineRule="auto"/>
        <w:ind w:firstLine="284"/>
        <w:jc w:val="both"/>
        <w:rPr>
          <w:rFonts w:ascii="Sakkal Majalla" w:hAnsi="Sakkal Majalla" w:cs="Sakkal Majalla"/>
          <w:sz w:val="32"/>
          <w:szCs w:val="32"/>
          <w:rtl/>
        </w:rPr>
      </w:pPr>
    </w:p>
    <w:p w14:paraId="2C45B75D" w14:textId="77777777" w:rsidR="0020376B" w:rsidRPr="00A51F4D" w:rsidRDefault="0020376B" w:rsidP="00A51F4D">
      <w:pPr>
        <w:spacing w:line="360" w:lineRule="auto"/>
        <w:ind w:firstLine="284"/>
        <w:jc w:val="both"/>
        <w:rPr>
          <w:rFonts w:ascii="Sakkal Majalla" w:hAnsi="Sakkal Majalla" w:cs="Sakkal Majalla"/>
          <w:sz w:val="32"/>
          <w:szCs w:val="32"/>
        </w:rPr>
      </w:pPr>
    </w:p>
    <w:p w14:paraId="2D045973" w14:textId="142F2668" w:rsidR="00A51F4D" w:rsidRPr="006E3547" w:rsidRDefault="00A51F4D" w:rsidP="0020376B">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دمج النتائج في اتخاذ القرار</w:t>
      </w:r>
      <w:r w:rsidRPr="006E3547">
        <w:rPr>
          <w:rFonts w:ascii="Sakkal Majalla" w:hAnsi="Sakkal Majalla" w:cs="Sakkal Majalla"/>
          <w:b/>
          <w:bCs/>
          <w:sz w:val="32"/>
          <w:szCs w:val="32"/>
        </w:rPr>
        <w:t xml:space="preserve"> (From Assessment to Decision)</w:t>
      </w:r>
    </w:p>
    <w:p w14:paraId="1AE849A7" w14:textId="691C97B5" w:rsidR="00A51F4D" w:rsidRPr="00A51F4D" w:rsidRDefault="00A51F4D" w:rsidP="00A51F4D">
      <w:pPr>
        <w:numPr>
          <w:ilvl w:val="0"/>
          <w:numId w:val="32"/>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 xml:space="preserve">ترتيب </w:t>
      </w:r>
      <w:proofErr w:type="gramStart"/>
      <w:r w:rsidRPr="00A51F4D">
        <w:rPr>
          <w:rFonts w:ascii="Sakkal Majalla" w:hAnsi="Sakkal Majalla" w:cs="Sakkal Majalla"/>
          <w:b/>
          <w:bCs/>
          <w:sz w:val="32"/>
          <w:szCs w:val="32"/>
          <w:rtl/>
        </w:rPr>
        <w:t>الأولويات</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اعتمادًا</w:t>
      </w:r>
      <w:proofErr w:type="gramEnd"/>
      <w:r w:rsidRPr="00A51F4D">
        <w:rPr>
          <w:rFonts w:ascii="Sakkal Majalla" w:hAnsi="Sakkal Majalla" w:cs="Sakkal Majalla"/>
          <w:sz w:val="32"/>
          <w:szCs w:val="32"/>
          <w:rtl/>
        </w:rPr>
        <w:t xml:space="preserve"> على</w:t>
      </w:r>
      <w:r w:rsidRPr="00A51F4D">
        <w:rPr>
          <w:rFonts w:ascii="Sakkal Majalla" w:hAnsi="Sakkal Majalla" w:cs="Sakkal Majalla"/>
          <w:sz w:val="32"/>
          <w:szCs w:val="32"/>
        </w:rPr>
        <w:t xml:space="preserve"> EMV</w:t>
      </w:r>
      <w:r w:rsidRPr="00A51F4D">
        <w:rPr>
          <w:rFonts w:ascii="Sakkal Majalla" w:hAnsi="Sakkal Majalla" w:cs="Sakkal Majalla"/>
          <w:sz w:val="32"/>
          <w:szCs w:val="32"/>
          <w:rtl/>
        </w:rPr>
        <w:t xml:space="preserve">، </w:t>
      </w:r>
      <w:r w:rsidRPr="00A51F4D">
        <w:rPr>
          <w:rFonts w:ascii="Sakkal Majalla" w:hAnsi="Sakkal Majalla" w:cs="Sakkal Majalla"/>
          <w:sz w:val="32"/>
          <w:szCs w:val="32"/>
        </w:rPr>
        <w:t>RPN</w:t>
      </w:r>
      <w:r w:rsidRPr="00A51F4D">
        <w:rPr>
          <w:rFonts w:ascii="Sakkal Majalla" w:hAnsi="Sakkal Majalla" w:cs="Sakkal Majalla"/>
          <w:sz w:val="32"/>
          <w:szCs w:val="32"/>
          <w:rtl/>
        </w:rPr>
        <w:t>، أو احتمالات الذيل</w:t>
      </w:r>
      <w:r w:rsidRPr="00A51F4D">
        <w:rPr>
          <w:rFonts w:ascii="Sakkal Majalla" w:hAnsi="Sakkal Majalla" w:cs="Sakkal Majalla"/>
          <w:sz w:val="32"/>
          <w:szCs w:val="32"/>
        </w:rPr>
        <w:t>.</w:t>
      </w:r>
    </w:p>
    <w:p w14:paraId="5C5E39F9" w14:textId="66B8A5A0" w:rsidR="00A51F4D" w:rsidRPr="00A51F4D" w:rsidRDefault="00A51F4D" w:rsidP="00A51F4D">
      <w:pPr>
        <w:numPr>
          <w:ilvl w:val="0"/>
          <w:numId w:val="32"/>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تحليل التكلفة-</w:t>
      </w:r>
      <w:proofErr w:type="gramStart"/>
      <w:r w:rsidRPr="00A51F4D">
        <w:rPr>
          <w:rFonts w:ascii="Sakkal Majalla" w:hAnsi="Sakkal Majalla" w:cs="Sakkal Majalla"/>
          <w:b/>
          <w:bCs/>
          <w:sz w:val="32"/>
          <w:szCs w:val="32"/>
          <w:rtl/>
        </w:rPr>
        <w:t>المنفعة</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تقييم</w:t>
      </w:r>
      <w:proofErr w:type="gramEnd"/>
      <w:r w:rsidRPr="00A51F4D">
        <w:rPr>
          <w:rFonts w:ascii="Sakkal Majalla" w:hAnsi="Sakkal Majalla" w:cs="Sakkal Majalla"/>
          <w:sz w:val="32"/>
          <w:szCs w:val="32"/>
          <w:rtl/>
        </w:rPr>
        <w:t xml:space="preserve"> جدوى التدابير المقترحة</w:t>
      </w:r>
      <w:r w:rsidRPr="00A51F4D">
        <w:rPr>
          <w:rFonts w:ascii="Sakkal Majalla" w:hAnsi="Sakkal Majalla" w:cs="Sakkal Majalla"/>
          <w:sz w:val="32"/>
          <w:szCs w:val="32"/>
        </w:rPr>
        <w:t>.</w:t>
      </w:r>
    </w:p>
    <w:p w14:paraId="25E2E90A" w14:textId="13981BB9" w:rsidR="00A51F4D" w:rsidRPr="00A51F4D" w:rsidRDefault="00A51F4D" w:rsidP="00A51F4D">
      <w:pPr>
        <w:numPr>
          <w:ilvl w:val="0"/>
          <w:numId w:val="32"/>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 xml:space="preserve">اختيار </w:t>
      </w:r>
      <w:proofErr w:type="gramStart"/>
      <w:r w:rsidRPr="00A51F4D">
        <w:rPr>
          <w:rFonts w:ascii="Sakkal Majalla" w:hAnsi="Sakkal Majalla" w:cs="Sakkal Majalla"/>
          <w:b/>
          <w:bCs/>
          <w:sz w:val="32"/>
          <w:szCs w:val="32"/>
          <w:rtl/>
        </w:rPr>
        <w:t>الاستراتيجية</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تجنب</w:t>
      </w:r>
      <w:proofErr w:type="gramEnd"/>
      <w:r w:rsidRPr="00A51F4D">
        <w:rPr>
          <w:rFonts w:ascii="Sakkal Majalla" w:hAnsi="Sakkal Majalla" w:cs="Sakkal Majalla"/>
          <w:sz w:val="32"/>
          <w:szCs w:val="32"/>
          <w:rtl/>
        </w:rPr>
        <w:t>، نقل، تقليل، أو قبول الخطر</w:t>
      </w:r>
      <w:r w:rsidRPr="00A51F4D">
        <w:rPr>
          <w:rFonts w:ascii="Sakkal Majalla" w:hAnsi="Sakkal Majalla" w:cs="Sakkal Majalla"/>
          <w:sz w:val="32"/>
          <w:szCs w:val="32"/>
        </w:rPr>
        <w:t>.</w:t>
      </w:r>
    </w:p>
    <w:p w14:paraId="0D12E779" w14:textId="3AC87CC6" w:rsidR="00A51F4D" w:rsidRPr="00A51F4D" w:rsidRDefault="00A51F4D" w:rsidP="00A51F4D">
      <w:pPr>
        <w:numPr>
          <w:ilvl w:val="0"/>
          <w:numId w:val="32"/>
        </w:numPr>
        <w:spacing w:line="360" w:lineRule="auto"/>
        <w:jc w:val="both"/>
        <w:rPr>
          <w:rFonts w:ascii="Sakkal Majalla" w:hAnsi="Sakkal Majalla" w:cs="Sakkal Majalla"/>
          <w:sz w:val="32"/>
          <w:szCs w:val="32"/>
        </w:rPr>
      </w:pPr>
      <w:proofErr w:type="gramStart"/>
      <w:r w:rsidRPr="00A51F4D">
        <w:rPr>
          <w:rFonts w:ascii="Sakkal Majalla" w:hAnsi="Sakkal Majalla" w:cs="Sakkal Majalla"/>
          <w:b/>
          <w:bCs/>
          <w:sz w:val="32"/>
          <w:szCs w:val="32"/>
          <w:rtl/>
        </w:rPr>
        <w:t>التوثيق</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تحديث</w:t>
      </w:r>
      <w:proofErr w:type="gramEnd"/>
      <w:r w:rsidRPr="00A51F4D">
        <w:rPr>
          <w:rFonts w:ascii="Sakkal Majalla" w:hAnsi="Sakkal Majalla" w:cs="Sakkal Majalla"/>
          <w:sz w:val="32"/>
          <w:szCs w:val="32"/>
          <w:rtl/>
        </w:rPr>
        <w:t xml:space="preserve"> سجل المخاطر وخطط الاستجابة</w:t>
      </w:r>
      <w:r w:rsidRPr="00A51F4D">
        <w:rPr>
          <w:rFonts w:ascii="Sakkal Majalla" w:hAnsi="Sakkal Majalla" w:cs="Sakkal Majalla"/>
          <w:sz w:val="32"/>
          <w:szCs w:val="32"/>
        </w:rPr>
        <w:t>.</w:t>
      </w:r>
    </w:p>
    <w:p w14:paraId="1A73B272" w14:textId="07595EEE" w:rsidR="00A51F4D" w:rsidRPr="00A51F4D" w:rsidRDefault="00A51F4D" w:rsidP="0020376B">
      <w:pPr>
        <w:numPr>
          <w:ilvl w:val="0"/>
          <w:numId w:val="32"/>
        </w:numPr>
        <w:spacing w:line="360" w:lineRule="auto"/>
        <w:jc w:val="both"/>
        <w:rPr>
          <w:rFonts w:ascii="Sakkal Majalla" w:hAnsi="Sakkal Majalla" w:cs="Sakkal Majalla"/>
          <w:sz w:val="32"/>
          <w:szCs w:val="32"/>
        </w:rPr>
      </w:pPr>
      <w:r w:rsidRPr="00A51F4D">
        <w:rPr>
          <w:rFonts w:ascii="Sakkal Majalla" w:hAnsi="Sakkal Majalla" w:cs="Sakkal Majalla"/>
          <w:b/>
          <w:bCs/>
          <w:sz w:val="32"/>
          <w:szCs w:val="32"/>
          <w:rtl/>
        </w:rPr>
        <w:t xml:space="preserve">مراجعة </w:t>
      </w:r>
      <w:proofErr w:type="gramStart"/>
      <w:r w:rsidRPr="00A51F4D">
        <w:rPr>
          <w:rFonts w:ascii="Sakkal Majalla" w:hAnsi="Sakkal Majalla" w:cs="Sakkal Majalla"/>
          <w:b/>
          <w:bCs/>
          <w:sz w:val="32"/>
          <w:szCs w:val="32"/>
          <w:rtl/>
        </w:rPr>
        <w:t>دورية</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Pr>
        <w:t xml:space="preserve"> </w:t>
      </w:r>
      <w:r w:rsidRPr="00A51F4D">
        <w:rPr>
          <w:rFonts w:ascii="Sakkal Majalla" w:hAnsi="Sakkal Majalla" w:cs="Sakkal Majalla"/>
          <w:sz w:val="32"/>
          <w:szCs w:val="32"/>
          <w:rtl/>
        </w:rPr>
        <w:t>إعادة</w:t>
      </w:r>
      <w:proofErr w:type="gramEnd"/>
      <w:r w:rsidRPr="00A51F4D">
        <w:rPr>
          <w:rFonts w:ascii="Sakkal Majalla" w:hAnsi="Sakkal Majalla" w:cs="Sakkal Majalla"/>
          <w:sz w:val="32"/>
          <w:szCs w:val="32"/>
          <w:rtl/>
        </w:rPr>
        <w:t xml:space="preserve"> تقييم حسب تغير الظروف والمعلومات</w:t>
      </w:r>
      <w:r w:rsidRPr="00A51F4D">
        <w:rPr>
          <w:rFonts w:ascii="Sakkal Majalla" w:hAnsi="Sakkal Majalla" w:cs="Sakkal Majalla"/>
          <w:sz w:val="32"/>
          <w:szCs w:val="32"/>
        </w:rPr>
        <w:t>.</w:t>
      </w:r>
    </w:p>
    <w:p w14:paraId="63918DB6" w14:textId="63CA371D" w:rsidR="00A51F4D" w:rsidRPr="006E3547" w:rsidRDefault="00A51F4D" w:rsidP="0020376B">
      <w:pPr>
        <w:pStyle w:val="a5"/>
        <w:numPr>
          <w:ilvl w:val="0"/>
          <w:numId w:val="11"/>
        </w:numPr>
        <w:spacing w:line="360" w:lineRule="auto"/>
        <w:jc w:val="both"/>
        <w:rPr>
          <w:rFonts w:ascii="Sakkal Majalla" w:hAnsi="Sakkal Majalla" w:cs="Sakkal Majalla"/>
          <w:b/>
          <w:bCs/>
          <w:sz w:val="32"/>
          <w:szCs w:val="32"/>
        </w:rPr>
      </w:pPr>
      <w:r w:rsidRPr="006E3547">
        <w:rPr>
          <w:rFonts w:ascii="Sakkal Majalla" w:hAnsi="Sakkal Majalla" w:cs="Sakkal Majalla"/>
          <w:b/>
          <w:bCs/>
          <w:sz w:val="32"/>
          <w:szCs w:val="32"/>
          <w:rtl/>
        </w:rPr>
        <w:t>توصيات عملية لاختيار التقنية المناسبة</w:t>
      </w:r>
    </w:p>
    <w:p w14:paraId="61F67833" w14:textId="77777777"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lastRenderedPageBreak/>
        <w:t>عند قلة البيانات: ابدأ بتقييم نوعي + مصفوفة مخاطر</w:t>
      </w:r>
      <w:r w:rsidRPr="00A51F4D">
        <w:rPr>
          <w:rFonts w:ascii="Sakkal Majalla" w:hAnsi="Sakkal Majalla" w:cs="Sakkal Majalla"/>
          <w:sz w:val="32"/>
          <w:szCs w:val="32"/>
        </w:rPr>
        <w:t>.</w:t>
      </w:r>
    </w:p>
    <w:p w14:paraId="476E2ABF" w14:textId="77777777"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للمخاطر التشغيلية في أنظمة هندسية: استخدم</w:t>
      </w:r>
      <w:r w:rsidRPr="00A51F4D">
        <w:rPr>
          <w:rFonts w:ascii="Sakkal Majalla" w:hAnsi="Sakkal Majalla" w:cs="Sakkal Majalla"/>
          <w:sz w:val="32"/>
          <w:szCs w:val="32"/>
        </w:rPr>
        <w:t xml:space="preserve"> HAZOP + FMEA + Fault Tree.</w:t>
      </w:r>
    </w:p>
    <w:p w14:paraId="686AC2A4" w14:textId="77777777"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للمخاطر المالية والائتمانية: استخدم</w:t>
      </w:r>
      <w:r w:rsidRPr="00A51F4D">
        <w:rPr>
          <w:rFonts w:ascii="Sakkal Majalla" w:hAnsi="Sakkal Majalla" w:cs="Sakkal Majalla"/>
          <w:sz w:val="32"/>
          <w:szCs w:val="32"/>
        </w:rPr>
        <w:t xml:space="preserve"> </w:t>
      </w:r>
      <w:proofErr w:type="spellStart"/>
      <w:r w:rsidRPr="00A51F4D">
        <w:rPr>
          <w:rFonts w:ascii="Sakkal Majalla" w:hAnsi="Sakkal Majalla" w:cs="Sakkal Majalla"/>
          <w:sz w:val="32"/>
          <w:szCs w:val="32"/>
        </w:rPr>
        <w:t>VaR</w:t>
      </w:r>
      <w:proofErr w:type="spellEnd"/>
      <w:r w:rsidRPr="00A51F4D">
        <w:rPr>
          <w:rFonts w:ascii="Sakkal Majalla" w:hAnsi="Sakkal Majalla" w:cs="Sakkal Majalla"/>
          <w:sz w:val="32"/>
          <w:szCs w:val="32"/>
        </w:rPr>
        <w:t xml:space="preserve"> + Monte Carlo + </w:t>
      </w:r>
      <w:proofErr w:type="spellStart"/>
      <w:r w:rsidRPr="00A51F4D">
        <w:rPr>
          <w:rFonts w:ascii="Sakkal Majalla" w:hAnsi="Sakkal Majalla" w:cs="Sakkal Majalla"/>
          <w:sz w:val="32"/>
          <w:szCs w:val="32"/>
        </w:rPr>
        <w:t>backtesting</w:t>
      </w:r>
      <w:proofErr w:type="spellEnd"/>
      <w:r w:rsidRPr="00A51F4D">
        <w:rPr>
          <w:rFonts w:ascii="Sakkal Majalla" w:hAnsi="Sakkal Majalla" w:cs="Sakkal Majalla"/>
          <w:sz w:val="32"/>
          <w:szCs w:val="32"/>
        </w:rPr>
        <w:t>.</w:t>
      </w:r>
    </w:p>
    <w:p w14:paraId="62BA04F0" w14:textId="77777777"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للمخاطر الاستراتيجية وطويلة الأمد: اعتمد تحليل السيناريو + نمذجة أنظمة ديناميكية</w:t>
      </w:r>
      <w:r w:rsidRPr="00A51F4D">
        <w:rPr>
          <w:rFonts w:ascii="Sakkal Majalla" w:hAnsi="Sakkal Majalla" w:cs="Sakkal Majalla"/>
          <w:sz w:val="32"/>
          <w:szCs w:val="32"/>
        </w:rPr>
        <w:t>.</w:t>
      </w:r>
    </w:p>
    <w:p w14:paraId="155C5297" w14:textId="77777777"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للمخاطر ذات اعتماد متقاطع: استخدم</w:t>
      </w:r>
      <w:r w:rsidRPr="00A51F4D">
        <w:rPr>
          <w:rFonts w:ascii="Sakkal Majalla" w:hAnsi="Sakkal Majalla" w:cs="Sakkal Majalla"/>
          <w:sz w:val="32"/>
          <w:szCs w:val="32"/>
        </w:rPr>
        <w:t xml:space="preserve"> copulas </w:t>
      </w:r>
      <w:r w:rsidRPr="00A51F4D">
        <w:rPr>
          <w:rFonts w:ascii="Sakkal Majalla" w:hAnsi="Sakkal Majalla" w:cs="Sakkal Majalla"/>
          <w:sz w:val="32"/>
          <w:szCs w:val="32"/>
          <w:rtl/>
        </w:rPr>
        <w:t>أو</w:t>
      </w:r>
      <w:r w:rsidRPr="00A51F4D">
        <w:rPr>
          <w:rFonts w:ascii="Sakkal Majalla" w:hAnsi="Sakkal Majalla" w:cs="Sakkal Majalla"/>
          <w:sz w:val="32"/>
          <w:szCs w:val="32"/>
        </w:rPr>
        <w:t xml:space="preserve"> Bayesian networks.</w:t>
      </w:r>
    </w:p>
    <w:p w14:paraId="553EC894" w14:textId="6461B77C" w:rsidR="00A51F4D" w:rsidRPr="00A51F4D" w:rsidRDefault="00A51F4D" w:rsidP="00A51F4D">
      <w:pPr>
        <w:numPr>
          <w:ilvl w:val="0"/>
          <w:numId w:val="33"/>
        </w:numPr>
        <w:spacing w:line="360" w:lineRule="auto"/>
        <w:jc w:val="both"/>
        <w:rPr>
          <w:rFonts w:ascii="Sakkal Majalla" w:hAnsi="Sakkal Majalla" w:cs="Sakkal Majalla"/>
          <w:sz w:val="32"/>
          <w:szCs w:val="32"/>
        </w:rPr>
      </w:pPr>
      <w:r w:rsidRPr="00A51F4D">
        <w:rPr>
          <w:rFonts w:ascii="Sakkal Majalla" w:hAnsi="Sakkal Majalla" w:cs="Sakkal Majalla"/>
          <w:sz w:val="32"/>
          <w:szCs w:val="32"/>
          <w:rtl/>
        </w:rPr>
        <w:t>للمخاطر النادرة والكبيرة: طبق</w:t>
      </w:r>
      <w:r w:rsidRPr="00A51F4D">
        <w:rPr>
          <w:rFonts w:ascii="Sakkal Majalla" w:hAnsi="Sakkal Majalla" w:cs="Sakkal Majalla"/>
          <w:sz w:val="32"/>
          <w:szCs w:val="32"/>
        </w:rPr>
        <w:t xml:space="preserve"> Extreme Value Theory </w:t>
      </w:r>
      <w:r w:rsidRPr="00A51F4D">
        <w:rPr>
          <w:rFonts w:ascii="Sakkal Majalla" w:hAnsi="Sakkal Majalla" w:cs="Sakkal Majalla"/>
          <w:sz w:val="32"/>
          <w:szCs w:val="32"/>
          <w:rtl/>
        </w:rPr>
        <w:t>و</w:t>
      </w:r>
      <w:r w:rsidRPr="00A51F4D">
        <w:rPr>
          <w:rFonts w:ascii="Sakkal Majalla" w:hAnsi="Sakkal Majalla" w:cs="Sakkal Majalla"/>
          <w:sz w:val="32"/>
          <w:szCs w:val="32"/>
        </w:rPr>
        <w:t>Reverse Stress Testing.</w:t>
      </w:r>
    </w:p>
    <w:p w14:paraId="2C86C034" w14:textId="329E4B0C" w:rsidR="00A51F4D" w:rsidRPr="00A51F4D" w:rsidRDefault="00A51F4D" w:rsidP="00A51F4D">
      <w:pPr>
        <w:spacing w:line="360" w:lineRule="auto"/>
        <w:ind w:firstLine="284"/>
        <w:jc w:val="both"/>
        <w:rPr>
          <w:rFonts w:ascii="Sakkal Majalla" w:hAnsi="Sakkal Majalla" w:cs="Sakkal Majalla"/>
          <w:sz w:val="32"/>
          <w:szCs w:val="32"/>
        </w:rPr>
      </w:pPr>
      <w:r w:rsidRPr="00A51F4D">
        <w:rPr>
          <w:rFonts w:ascii="Sakkal Majalla" w:hAnsi="Sakkal Majalla" w:cs="Sakkal Majalla"/>
          <w:sz w:val="32"/>
          <w:szCs w:val="32"/>
          <w:rtl/>
        </w:rPr>
        <w:t xml:space="preserve">تشكّل تقنيات تقييم المخاطر طيفًا واسعًا من الأساليب من النوعي البسيط إلى الكمي </w:t>
      </w:r>
      <w:proofErr w:type="gramStart"/>
      <w:r w:rsidRPr="00A51F4D">
        <w:rPr>
          <w:rFonts w:ascii="Sakkal Majalla" w:hAnsi="Sakkal Majalla" w:cs="Sakkal Majalla"/>
          <w:sz w:val="32"/>
          <w:szCs w:val="32"/>
          <w:rtl/>
        </w:rPr>
        <w:t>المتقدم  يجب</w:t>
      </w:r>
      <w:proofErr w:type="gramEnd"/>
      <w:r w:rsidRPr="00A51F4D">
        <w:rPr>
          <w:rFonts w:ascii="Sakkal Majalla" w:hAnsi="Sakkal Majalla" w:cs="Sakkal Majalla"/>
          <w:sz w:val="32"/>
          <w:szCs w:val="32"/>
          <w:rtl/>
        </w:rPr>
        <w:t xml:space="preserve"> توظيفها بشكل متكامل ومتكيف مع طبيعة الخطر والبيانات المتاحة وهدف التقييم</w:t>
      </w:r>
      <w:r w:rsidR="0020376B" w:rsidRPr="006E3547">
        <w:rPr>
          <w:rFonts w:ascii="Sakkal Majalla" w:hAnsi="Sakkal Majalla" w:cs="Sakkal Majalla" w:hint="cs"/>
          <w:sz w:val="32"/>
          <w:szCs w:val="32"/>
          <w:rtl/>
        </w:rPr>
        <w:t>،</w:t>
      </w:r>
      <w:r w:rsidRPr="00A51F4D">
        <w:rPr>
          <w:rFonts w:ascii="Sakkal Majalla" w:hAnsi="Sakkal Majalla" w:cs="Sakkal Majalla"/>
          <w:sz w:val="32"/>
          <w:szCs w:val="32"/>
          <w:rtl/>
        </w:rPr>
        <w:t xml:space="preserve"> أفضل ممارسات الإدارة تجمع بين تقييم نوعي لتحديد المشكلات، وتقييم كمي للمخاطر الحرجة، ثم ربط النتائج بسياسات تكلفة</w:t>
      </w:r>
      <w:r w:rsidR="0020376B" w:rsidRPr="006E3547">
        <w:rPr>
          <w:rFonts w:ascii="Sakkal Majalla" w:hAnsi="Sakkal Majalla" w:cs="Sakkal Majalla" w:hint="cs"/>
          <w:sz w:val="32"/>
          <w:szCs w:val="32"/>
          <w:rtl/>
        </w:rPr>
        <w:t xml:space="preserve"> </w:t>
      </w:r>
      <w:r w:rsidRPr="00A51F4D">
        <w:rPr>
          <w:rFonts w:ascii="Sakkal Majalla" w:hAnsi="Sakkal Majalla" w:cs="Sakkal Majalla"/>
          <w:sz w:val="32"/>
          <w:szCs w:val="32"/>
          <w:rtl/>
        </w:rPr>
        <w:t>منفعة، ومؤشرات متابعة، وبرنامج مراجعة دوري يضمن تحديث افتراضات النماذج باستمرار</w:t>
      </w:r>
      <w:r w:rsidRPr="00A51F4D">
        <w:rPr>
          <w:rFonts w:ascii="Sakkal Majalla" w:hAnsi="Sakkal Majalla" w:cs="Sakkal Majalla"/>
          <w:sz w:val="32"/>
          <w:szCs w:val="32"/>
        </w:rPr>
        <w:t>.</w:t>
      </w:r>
    </w:p>
    <w:p w14:paraId="344A6E66" w14:textId="77777777" w:rsidR="00A27920" w:rsidRPr="006E3547" w:rsidRDefault="00A27920" w:rsidP="00C64EDE">
      <w:pPr>
        <w:spacing w:line="360" w:lineRule="auto"/>
        <w:ind w:firstLine="284"/>
        <w:jc w:val="both"/>
        <w:rPr>
          <w:rFonts w:ascii="Sakkal Majalla" w:hAnsi="Sakkal Majalla" w:cs="Sakkal Majalla"/>
          <w:b/>
          <w:bCs/>
          <w:sz w:val="32"/>
          <w:szCs w:val="32"/>
          <w:rtl/>
        </w:rPr>
      </w:pPr>
    </w:p>
    <w:p w14:paraId="7A3DA62F" w14:textId="77777777" w:rsidR="0020376B" w:rsidRPr="006E3547" w:rsidRDefault="0020376B" w:rsidP="00C64EDE">
      <w:pPr>
        <w:spacing w:line="360" w:lineRule="auto"/>
        <w:ind w:firstLine="284"/>
        <w:jc w:val="both"/>
        <w:rPr>
          <w:rFonts w:ascii="Sakkal Majalla" w:hAnsi="Sakkal Majalla" w:cs="Sakkal Majalla"/>
          <w:sz w:val="32"/>
          <w:szCs w:val="32"/>
          <w:rtl/>
        </w:rPr>
      </w:pPr>
    </w:p>
    <w:p w14:paraId="47D812B8" w14:textId="77777777" w:rsidR="00076734" w:rsidRPr="006E3547" w:rsidRDefault="00B1355C" w:rsidP="00076734">
      <w:pPr>
        <w:pStyle w:val="2"/>
        <w:jc w:val="center"/>
        <w:rPr>
          <w:rFonts w:ascii="Sakkal Majalla" w:hAnsi="Sakkal Majalla" w:cs="Sakkal Majalla"/>
          <w:b/>
          <w:bCs/>
          <w:color w:val="auto"/>
          <w:sz w:val="32"/>
          <w:szCs w:val="32"/>
          <w:rtl/>
        </w:rPr>
      </w:pPr>
      <w:bookmarkStart w:id="40" w:name="_Toc213876295"/>
      <w:r w:rsidRPr="006E3547">
        <w:rPr>
          <w:rFonts w:ascii="Sakkal Majalla" w:hAnsi="Sakkal Majalla" w:cs="Sakkal Majalla"/>
          <w:b/>
          <w:bCs/>
          <w:color w:val="auto"/>
          <w:sz w:val="32"/>
          <w:szCs w:val="32"/>
          <w:rtl/>
        </w:rPr>
        <w:t>المطلب الثاني: دور إدارة المخاطر في تحسين جودة القرارات الاستراتيجية</w:t>
      </w:r>
      <w:bookmarkEnd w:id="40"/>
    </w:p>
    <w:p w14:paraId="49C1FF1D" w14:textId="77777777" w:rsidR="006A2B4A" w:rsidRPr="006E3547" w:rsidRDefault="006A2B4A" w:rsidP="006A2B4A">
      <w:pPr>
        <w:rPr>
          <w:sz w:val="24"/>
          <w:szCs w:val="24"/>
          <w:rtl/>
        </w:rPr>
      </w:pPr>
    </w:p>
    <w:p w14:paraId="5C7E104D" w14:textId="50A513DB" w:rsidR="00076734" w:rsidRPr="006E3547" w:rsidRDefault="00076734" w:rsidP="006A2B4A">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تُعد القرارات الاستراتيجية من أكثر القرارات أهمية وتعقيدًا داخل المنظمات، نظرًا لما يترتب عليها من آثار طويلة المدى تمس مستقبل المؤسسة واستدامتها وقدرتها التنافسية</w:t>
      </w:r>
      <w:r w:rsidR="006A2B4A"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وفي ظل بيئة الأعمال الحديثة التي تتسم بعدم اليقين والتقلب السريع في الأسواق والأنظمة الاقتصادية والسياسية، أصبح من الضروري أن تُتخذ هذه القرارات بناءً على أسس علمية دقيقة تراعي مختلف المخاطر المحتملة</w:t>
      </w:r>
      <w:r w:rsidR="006A2B4A"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وهنا </w:t>
      </w:r>
      <w:r w:rsidRPr="006E3547">
        <w:rPr>
          <w:rFonts w:ascii="Sakkal Majalla" w:hAnsi="Sakkal Majalla" w:cs="Sakkal Majalla"/>
          <w:sz w:val="32"/>
          <w:szCs w:val="32"/>
          <w:rtl/>
        </w:rPr>
        <w:lastRenderedPageBreak/>
        <w:t>يبرز الدور المحوري لإدارة المخاطر باعتبارها أداة داعمة لصنع القرار الاستراتيجي الرشيد، إذ توفر معلومات تحليلية تساعد الإدارة العليا على التنبؤ بالاحتمالات المستقبلية وتقييم تأثيراتها المحتملة قبل اتخاذ أي خطوة حاسمة</w:t>
      </w:r>
      <w:r w:rsidRPr="006E3547">
        <w:rPr>
          <w:rFonts w:ascii="Sakkal Majalla" w:hAnsi="Sakkal Majalla" w:cs="Sakkal Majalla"/>
          <w:sz w:val="32"/>
          <w:szCs w:val="32"/>
        </w:rPr>
        <w:t>.</w:t>
      </w:r>
    </w:p>
    <w:p w14:paraId="6B44505B" w14:textId="23053EB5" w:rsidR="00076734" w:rsidRPr="006E3547" w:rsidRDefault="00076734" w:rsidP="006A2B4A">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 xml:space="preserve">كما تُمكّن إدارة المخاطر صانعي القرار من تحليل البدائل الاستراتيجية وتحديد مستويات المخاطرة في كل خيار، مما يتيح اختيار البدائل الأكثر كفاءة وتوازنًا بين العائد </w:t>
      </w:r>
      <w:proofErr w:type="gramStart"/>
      <w:r w:rsidRPr="006E3547">
        <w:rPr>
          <w:rFonts w:ascii="Sakkal Majalla" w:hAnsi="Sakkal Majalla" w:cs="Sakkal Majalla"/>
          <w:sz w:val="32"/>
          <w:szCs w:val="32"/>
          <w:rtl/>
        </w:rPr>
        <w:t>والمخاطرة</w:t>
      </w:r>
      <w:r w:rsidR="006A2B4A" w:rsidRPr="006E3547">
        <w:rPr>
          <w:rFonts w:ascii="Sakkal Majalla" w:hAnsi="Sakkal Majalla" w:cs="Sakkal Majalla" w:hint="cs"/>
          <w:sz w:val="32"/>
          <w:szCs w:val="32"/>
          <w:rtl/>
        </w:rPr>
        <w:t xml:space="preserve"> </w:t>
      </w:r>
      <w:r w:rsidRPr="006E3547">
        <w:rPr>
          <w:rFonts w:ascii="Sakkal Majalla" w:hAnsi="Sakkal Majalla" w:cs="Sakkal Majalla"/>
          <w:sz w:val="32"/>
          <w:szCs w:val="32"/>
          <w:rtl/>
        </w:rPr>
        <w:t xml:space="preserve"> فهي</w:t>
      </w:r>
      <w:proofErr w:type="gramEnd"/>
      <w:r w:rsidRPr="006E3547">
        <w:rPr>
          <w:rFonts w:ascii="Sakkal Majalla" w:hAnsi="Sakkal Majalla" w:cs="Sakkal Majalla"/>
          <w:sz w:val="32"/>
          <w:szCs w:val="32"/>
          <w:rtl/>
        </w:rPr>
        <w:t xml:space="preserve"> لا تقتصر على تجنب التهديدات فحسب، بل تسهم كذلك في استكشاف الفرص الخفية وتحويل المخاطر إلى مزايا تنافسية من خلال استراتيجيات استباقية مبنية على التحليل العلمي والتخطيط الوقائي</w:t>
      </w:r>
      <w:r w:rsidRPr="006E3547">
        <w:rPr>
          <w:rFonts w:ascii="Sakkal Majalla" w:hAnsi="Sakkal Majalla" w:cs="Sakkal Majalla"/>
          <w:sz w:val="32"/>
          <w:szCs w:val="32"/>
        </w:rPr>
        <w:t>.</w:t>
      </w:r>
    </w:p>
    <w:p w14:paraId="36CBB2F6" w14:textId="6E6CAF01" w:rsidR="00076734" w:rsidRPr="006E3547" w:rsidRDefault="00076734" w:rsidP="006A2B4A">
      <w:pPr>
        <w:spacing w:line="360" w:lineRule="auto"/>
        <w:ind w:firstLine="284"/>
        <w:jc w:val="both"/>
        <w:rPr>
          <w:rFonts w:ascii="Sakkal Majalla" w:hAnsi="Sakkal Majalla" w:cs="Sakkal Majalla"/>
          <w:sz w:val="32"/>
          <w:szCs w:val="32"/>
        </w:rPr>
      </w:pPr>
      <w:r w:rsidRPr="006E3547">
        <w:rPr>
          <w:rFonts w:ascii="Sakkal Majalla" w:hAnsi="Sakkal Majalla" w:cs="Sakkal Majalla"/>
          <w:sz w:val="32"/>
          <w:szCs w:val="32"/>
          <w:rtl/>
        </w:rPr>
        <w:t>وبذلك يمكن القول إن إدارة المخاطر أصبحت جزءًا لا يتجزأ من منظومة اتخاذ القرار الاستراتيجي، إذ تضمن جودة القرارات عبر توفير رؤية شاملة ومتكاملة للمخاطر والفرص، وتعزز من قدرة المنظمة على التكيف والاستجابة بمرونة مع المتغيرات</w:t>
      </w:r>
      <w:r w:rsidR="006A2B4A" w:rsidRPr="006E3547">
        <w:rPr>
          <w:rFonts w:ascii="Sakkal Majalla" w:hAnsi="Sakkal Majalla" w:cs="Sakkal Majalla" w:hint="cs"/>
          <w:sz w:val="32"/>
          <w:szCs w:val="32"/>
          <w:rtl/>
        </w:rPr>
        <w:t>،</w:t>
      </w:r>
      <w:r w:rsidRPr="006E3547">
        <w:rPr>
          <w:rFonts w:ascii="Sakkal Majalla" w:hAnsi="Sakkal Majalla" w:cs="Sakkal Majalla"/>
          <w:sz w:val="32"/>
          <w:szCs w:val="32"/>
          <w:rtl/>
        </w:rPr>
        <w:t xml:space="preserve"> كما أنها تمثل جسرًا بين الفكر الاستراتيجي والإدارة التشغيلية، بما يسهم في تحقيق الاتساق بين الأهداف طويلة المدى والإجراءات التنفيذية اليومية</w:t>
      </w:r>
      <w:r w:rsidR="006A2B4A" w:rsidRPr="006E3547">
        <w:rPr>
          <w:rFonts w:ascii="Sakkal Majalla" w:hAnsi="Sakkal Majalla" w:cs="Sakkal Majalla" w:hint="cs"/>
          <w:sz w:val="32"/>
          <w:szCs w:val="32"/>
          <w:rtl/>
        </w:rPr>
        <w:t xml:space="preserve">، </w:t>
      </w:r>
      <w:r w:rsidRPr="006E3547">
        <w:rPr>
          <w:rFonts w:ascii="Sakkal Majalla" w:hAnsi="Sakkal Majalla" w:cs="Sakkal Majalla"/>
          <w:sz w:val="32"/>
          <w:szCs w:val="32"/>
        </w:rPr>
        <w:t xml:space="preserve"> </w:t>
      </w:r>
      <w:r w:rsidRPr="006E3547">
        <w:rPr>
          <w:rFonts w:ascii="Sakkal Majalla" w:hAnsi="Sakkal Majalla" w:cs="Sakkal Majalla"/>
          <w:sz w:val="32"/>
          <w:szCs w:val="32"/>
          <w:rtl/>
        </w:rPr>
        <w:t>ومن ثمّ فإن دمج إدارة المخاطر ضمن عملية اتخاذ القرار الاستراتيجي يشكل ركيزة أساسية لتعزيز الكفاءة المؤسسية وضمان الاستدامة في بيئة أعمال معقدة ومتغيرة</w:t>
      </w:r>
      <w:r w:rsidRPr="006E3547">
        <w:rPr>
          <w:rFonts w:ascii="Sakkal Majalla" w:hAnsi="Sakkal Majalla" w:cs="Sakkal Majalla"/>
          <w:sz w:val="32"/>
          <w:szCs w:val="32"/>
        </w:rPr>
        <w:t>.</w:t>
      </w:r>
    </w:p>
    <w:p w14:paraId="7D92E51C" w14:textId="02F2A017" w:rsidR="00B1355C" w:rsidRPr="006E3547" w:rsidRDefault="00B1355C" w:rsidP="00831801">
      <w:pPr>
        <w:pStyle w:val="2"/>
        <w:rPr>
          <w:rFonts w:ascii="Sakkal Majalla" w:hAnsi="Sakkal Majalla" w:cs="Sakkal Majalla"/>
          <w:b/>
          <w:bCs/>
          <w:color w:val="auto"/>
          <w:sz w:val="36"/>
          <w:szCs w:val="36"/>
          <w:rtl/>
        </w:rPr>
      </w:pPr>
      <w:r w:rsidRPr="006E3547">
        <w:rPr>
          <w:rFonts w:ascii="Sakkal Majalla" w:hAnsi="Sakkal Majalla" w:cs="Sakkal Majalla"/>
          <w:b/>
          <w:bCs/>
          <w:color w:val="auto"/>
          <w:sz w:val="36"/>
          <w:szCs w:val="36"/>
          <w:rtl/>
        </w:rPr>
        <w:t xml:space="preserve">  </w:t>
      </w:r>
      <w:bookmarkStart w:id="41" w:name="_Toc213876296"/>
      <w:r w:rsidR="00831801" w:rsidRPr="00831801">
        <w:rPr>
          <w:rFonts w:ascii="Sakkal Majalla" w:hAnsi="Sakkal Majalla" w:cs="Sakkal Majalla"/>
          <w:b/>
          <w:bCs/>
          <w:color w:val="auto"/>
          <w:sz w:val="36"/>
          <w:szCs w:val="36"/>
          <w:rtl/>
        </w:rPr>
        <w:t>دور إدارة المخاطر في تحسين جودة القرارات الاستراتيجية</w:t>
      </w:r>
      <w:r w:rsidR="00831801" w:rsidRPr="006E3547">
        <w:rPr>
          <w:rFonts w:ascii="Sakkal Majalla" w:hAnsi="Sakkal Majalla" w:cs="Sakkal Majalla" w:hint="cs"/>
          <w:b/>
          <w:bCs/>
          <w:color w:val="auto"/>
          <w:sz w:val="36"/>
          <w:szCs w:val="36"/>
          <w:rtl/>
        </w:rPr>
        <w:t>:</w:t>
      </w:r>
      <w:bookmarkEnd w:id="41"/>
    </w:p>
    <w:p w14:paraId="25680FF4" w14:textId="59472B91" w:rsidR="00B21734" w:rsidRPr="00B21734" w:rsidRDefault="00B21734" w:rsidP="00B21734">
      <w:pPr>
        <w:rPr>
          <w:sz w:val="24"/>
          <w:szCs w:val="24"/>
        </w:rPr>
      </w:pPr>
    </w:p>
    <w:p w14:paraId="2438C2E2" w14:textId="03C2A922"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 xml:space="preserve">أولًا: الدور </w:t>
      </w:r>
      <w:proofErr w:type="gramStart"/>
      <w:r w:rsidRPr="00B21734">
        <w:rPr>
          <w:rFonts w:ascii="Sakkal Majalla" w:hAnsi="Sakkal Majalla" w:cs="Sakkal Majalla"/>
          <w:b/>
          <w:bCs/>
          <w:sz w:val="32"/>
          <w:szCs w:val="32"/>
          <w:rtl/>
        </w:rPr>
        <w:t>التحليلي  دعم</w:t>
      </w:r>
      <w:proofErr w:type="gramEnd"/>
      <w:r w:rsidRPr="00B21734">
        <w:rPr>
          <w:rFonts w:ascii="Sakkal Majalla" w:hAnsi="Sakkal Majalla" w:cs="Sakkal Majalla"/>
          <w:b/>
          <w:bCs/>
          <w:sz w:val="32"/>
          <w:szCs w:val="32"/>
          <w:rtl/>
        </w:rPr>
        <w:t xml:space="preserve"> القرار بالمعلومات الدقيقة</w:t>
      </w:r>
    </w:p>
    <w:p w14:paraId="30991744" w14:textId="56838522" w:rsidR="00B21734" w:rsidRPr="00B21734" w:rsidRDefault="00B21734" w:rsidP="00B21734">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يُعد التحليل أساس أي قرار استراتيجي سليم، وتكمن وظيفة إدارة المخاطر في تجميع البيانات وتحليلها وتقييمها بطريقة علمية ومنهجية لتحديد الاحتمالات المستقبلية وتأثيراتها المحتملة فهي توفر لمتخذي القرار خريطة واضحة للمخاطر التي قد تواجه المؤسسة، وتعرض تقديرات كمية ونوعية حول احتمالية وقوع كل خطر وحجمه المالي أو التشغيلي</w:t>
      </w:r>
      <w:r w:rsidRPr="00B21734">
        <w:rPr>
          <w:rFonts w:ascii="Sakkal Majalla" w:hAnsi="Sakkal Majalla" w:cs="Sakkal Majalla"/>
          <w:sz w:val="32"/>
          <w:szCs w:val="32"/>
        </w:rPr>
        <w:t>.</w:t>
      </w:r>
      <w:r w:rsidRPr="00B21734">
        <w:rPr>
          <w:rFonts w:ascii="Sakkal Majalla" w:hAnsi="Sakkal Majalla" w:cs="Sakkal Majalla"/>
          <w:sz w:val="32"/>
          <w:szCs w:val="32"/>
        </w:rPr>
        <w:br/>
      </w:r>
      <w:r w:rsidRPr="00B21734">
        <w:rPr>
          <w:rFonts w:ascii="Sakkal Majalla" w:hAnsi="Sakkal Majalla" w:cs="Sakkal Majalla"/>
          <w:sz w:val="32"/>
          <w:szCs w:val="32"/>
          <w:rtl/>
        </w:rPr>
        <w:lastRenderedPageBreak/>
        <w:t>من خلال ذلك يتمكن القادة من اتخاذ قرارات أكثر واقعية تعتمد على الحقائق والتحليل الموضوعي بدلًا من التخمين أو التقديرات الشخصية، مما يرفع من مستوى جودة القرار الاستراتيجي ودقته</w:t>
      </w:r>
      <w:r w:rsidRPr="00B21734">
        <w:rPr>
          <w:rFonts w:ascii="Sakkal Majalla" w:hAnsi="Sakkal Majalla" w:cs="Sakkal Majalla"/>
          <w:sz w:val="32"/>
          <w:szCs w:val="32"/>
        </w:rPr>
        <w:t>.</w:t>
      </w:r>
    </w:p>
    <w:p w14:paraId="35DF6F05" w14:textId="443A9034"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 xml:space="preserve">ثانيًا: الدور </w:t>
      </w:r>
      <w:proofErr w:type="gramStart"/>
      <w:r w:rsidRPr="00B21734">
        <w:rPr>
          <w:rFonts w:ascii="Sakkal Majalla" w:hAnsi="Sakkal Majalla" w:cs="Sakkal Majalla"/>
          <w:b/>
          <w:bCs/>
          <w:sz w:val="32"/>
          <w:szCs w:val="32"/>
          <w:rtl/>
        </w:rPr>
        <w:t>الوقائي  تقليل</w:t>
      </w:r>
      <w:proofErr w:type="gramEnd"/>
      <w:r w:rsidRPr="00B21734">
        <w:rPr>
          <w:rFonts w:ascii="Sakkal Majalla" w:hAnsi="Sakkal Majalla" w:cs="Sakkal Majalla"/>
          <w:b/>
          <w:bCs/>
          <w:sz w:val="32"/>
          <w:szCs w:val="32"/>
          <w:rtl/>
        </w:rPr>
        <w:t xml:space="preserve"> احتمالية الانحراف في القرارات</w:t>
      </w:r>
    </w:p>
    <w:p w14:paraId="500CB5DF" w14:textId="12AA1F54" w:rsidR="002276CE" w:rsidRPr="006E3547" w:rsidRDefault="00B21734" w:rsidP="00B21734">
      <w:pPr>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t>إدارة المخاطر لا تُعنى فقط بالتعامل مع الأزمات بعد وقوعها، بل تقوم بدور وقائي واستباقي من خلال التنبؤ بالمخاطر قبل أن تتحول إلى مشكلات فعلية فحين تُدمج أدوات إدارة المخاطر ضمن مراحل إعداد القرار الاستراتيجي، يمكن للمؤسسة تجنّب الأخطاء المكلفة والانحرافات المفاجئة التي قد تعرقل تحقيق الأهداف</w:t>
      </w:r>
      <w:r w:rsidRPr="00B21734">
        <w:rPr>
          <w:rFonts w:ascii="Sakkal Majalla" w:hAnsi="Sakkal Majalla" w:cs="Sakkal Majalla"/>
          <w:sz w:val="32"/>
          <w:szCs w:val="32"/>
        </w:rPr>
        <w:t>.</w:t>
      </w:r>
    </w:p>
    <w:p w14:paraId="07756BF7" w14:textId="7D0C5416" w:rsidR="00B21734" w:rsidRPr="00B21734" w:rsidRDefault="00B21734" w:rsidP="002276CE">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وبهذا المعنى تسهم إدارة المخاطر في ضمان سلامة المسار الاستراتيجي عبر وضع آليات مراقبة وتقييم مستمرة تساعد في اكتشاف الانحرافات مبكرًا واتخاذ إجراءات تصحيحية فورية</w:t>
      </w:r>
      <w:r w:rsidRPr="00B21734">
        <w:rPr>
          <w:rFonts w:ascii="Sakkal Majalla" w:hAnsi="Sakkal Majalla" w:cs="Sakkal Majalla"/>
          <w:sz w:val="32"/>
          <w:szCs w:val="32"/>
        </w:rPr>
        <w:t>.</w:t>
      </w:r>
    </w:p>
    <w:p w14:paraId="3EBB8C51" w14:textId="5D02CEEB"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ثالثًا: الدور التوجيهي تحديد الأولويات الاستراتيجية</w:t>
      </w:r>
    </w:p>
    <w:p w14:paraId="6F93DCE9" w14:textId="168EB8BB" w:rsidR="002276CE" w:rsidRPr="006E3547" w:rsidRDefault="00B21734" w:rsidP="002276CE">
      <w:pPr>
        <w:tabs>
          <w:tab w:val="right" w:pos="468"/>
        </w:tabs>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t>من بين أهم أدوار إدارة المخاطر قدرتها على توجيه الموارد والجهود نحو القضايا الأكثر تأثيرًا على نجاح المؤسسة</w:t>
      </w:r>
      <w:r w:rsidRPr="00B21734">
        <w:rPr>
          <w:rFonts w:ascii="Sakkal Majalla" w:hAnsi="Sakkal Majalla" w:cs="Sakkal Majalla"/>
          <w:sz w:val="32"/>
          <w:szCs w:val="32"/>
        </w:rPr>
        <w:t xml:space="preserve"> </w:t>
      </w:r>
      <w:r w:rsidRPr="00B21734">
        <w:rPr>
          <w:rFonts w:ascii="Sakkal Majalla" w:hAnsi="Sakkal Majalla" w:cs="Sakkal Majalla"/>
          <w:sz w:val="32"/>
          <w:szCs w:val="32"/>
          <w:rtl/>
        </w:rPr>
        <w:t>فبعد تقييم المخاطر وتصنيفها بحسب احتمالية حدوثها وتأثيرها، يتمكن صانع القرار من تحديد الأولويات الاستراتيجية بشكل أدق</w:t>
      </w:r>
      <w:r w:rsidRPr="00B21734">
        <w:rPr>
          <w:rFonts w:ascii="Sakkal Majalla" w:hAnsi="Sakkal Majalla" w:cs="Sakkal Majalla"/>
          <w:sz w:val="32"/>
          <w:szCs w:val="32"/>
        </w:rPr>
        <w:t>.</w:t>
      </w:r>
    </w:p>
    <w:p w14:paraId="533F03EB" w14:textId="7C518890" w:rsidR="00B21734" w:rsidRPr="00B21734" w:rsidRDefault="00B21734" w:rsidP="002276CE">
      <w:pPr>
        <w:tabs>
          <w:tab w:val="right" w:pos="468"/>
        </w:tabs>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فعلى سبيل المثال قد تكشف عملية تقييم المخاطر أن المخاطر التشغيلية تشكل تهديدًا أكبر من المخاطر التسويقية، مما يدفع الإدارة إلى إعادة توجيه الاستثمارات أو تعديل السياسات بما يضمن تحقيق أفضل النتائج بأقل مستوى من التعرض للخطر</w:t>
      </w:r>
      <w:r w:rsidRPr="00B21734">
        <w:rPr>
          <w:rFonts w:ascii="Sakkal Majalla" w:hAnsi="Sakkal Majalla" w:cs="Sakkal Majalla"/>
          <w:sz w:val="32"/>
          <w:szCs w:val="32"/>
        </w:rPr>
        <w:t>.</w:t>
      </w:r>
    </w:p>
    <w:p w14:paraId="338637DF" w14:textId="5EF10A13"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 xml:space="preserve">رابعًا: الدور </w:t>
      </w:r>
      <w:proofErr w:type="gramStart"/>
      <w:r w:rsidRPr="00B21734">
        <w:rPr>
          <w:rFonts w:ascii="Sakkal Majalla" w:hAnsi="Sakkal Majalla" w:cs="Sakkal Majalla"/>
          <w:b/>
          <w:bCs/>
          <w:sz w:val="32"/>
          <w:szCs w:val="32"/>
          <w:rtl/>
        </w:rPr>
        <w:t>الاتصالي  تعزيز</w:t>
      </w:r>
      <w:proofErr w:type="gramEnd"/>
      <w:r w:rsidRPr="00B21734">
        <w:rPr>
          <w:rFonts w:ascii="Sakkal Majalla" w:hAnsi="Sakkal Majalla" w:cs="Sakkal Majalla"/>
          <w:b/>
          <w:bCs/>
          <w:sz w:val="32"/>
          <w:szCs w:val="32"/>
          <w:rtl/>
        </w:rPr>
        <w:t xml:space="preserve"> التواصل بين المستويات الإدارية</w:t>
      </w:r>
    </w:p>
    <w:p w14:paraId="7AE3D840" w14:textId="77777777" w:rsidR="002276CE" w:rsidRPr="006E3547" w:rsidRDefault="00B21734" w:rsidP="00B21734">
      <w:pPr>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lastRenderedPageBreak/>
        <w:t>تعمل إدارة المخاطر كجسر للتواصل بين مختلف الإدارات داخل المؤسسة، إذ توفر إطارًا موحدًا لفهم المخاطر ومناقشتها واتخاذ قرارات بشأنها</w:t>
      </w:r>
      <w:r w:rsidRPr="00B21734">
        <w:rPr>
          <w:rFonts w:ascii="Sakkal Majalla" w:hAnsi="Sakkal Majalla" w:cs="Sakkal Majalla"/>
          <w:sz w:val="32"/>
          <w:szCs w:val="32"/>
        </w:rPr>
        <w:t xml:space="preserve"> </w:t>
      </w:r>
      <w:r w:rsidRPr="00B21734">
        <w:rPr>
          <w:rFonts w:ascii="Sakkal Majalla" w:hAnsi="Sakkal Majalla" w:cs="Sakkal Majalla"/>
          <w:sz w:val="32"/>
          <w:szCs w:val="32"/>
          <w:rtl/>
        </w:rPr>
        <w:t>هذا الدور الاتصالي يساعد في تنسيق الجهود بين الإدارة العليا والأقسام التشغيلية، ويمنع تضارب القرارات أو تكرار الجهود</w:t>
      </w:r>
      <w:r w:rsidRPr="00B21734">
        <w:rPr>
          <w:rFonts w:ascii="Sakkal Majalla" w:hAnsi="Sakkal Majalla" w:cs="Sakkal Majalla"/>
          <w:sz w:val="32"/>
          <w:szCs w:val="32"/>
        </w:rPr>
        <w:t>.</w:t>
      </w:r>
    </w:p>
    <w:p w14:paraId="6BA0706B" w14:textId="6681D6BC" w:rsidR="00B21734" w:rsidRPr="00B21734" w:rsidRDefault="00B21734" w:rsidP="002276CE">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كما تسهم إدارة المخاطر في تعزيز الشفافية التنظيمية، من خلال توضيح طبيعة المخاطر المحتملة للجميع داخل المنظمة، مما يدعم اتخاذ قرارات جماعية أكثر وعيًا واتساقًا مع الأهداف المؤسسية</w:t>
      </w:r>
      <w:r w:rsidRPr="00B21734">
        <w:rPr>
          <w:rFonts w:ascii="Sakkal Majalla" w:hAnsi="Sakkal Majalla" w:cs="Sakkal Majalla"/>
          <w:sz w:val="32"/>
          <w:szCs w:val="32"/>
        </w:rPr>
        <w:t>.</w:t>
      </w:r>
    </w:p>
    <w:p w14:paraId="0505AF09" w14:textId="1E17E375"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 xml:space="preserve">خامسًا: الدور </w:t>
      </w:r>
      <w:proofErr w:type="gramStart"/>
      <w:r w:rsidRPr="00B21734">
        <w:rPr>
          <w:rFonts w:ascii="Sakkal Majalla" w:hAnsi="Sakkal Majalla" w:cs="Sakkal Majalla"/>
          <w:b/>
          <w:bCs/>
          <w:sz w:val="32"/>
          <w:szCs w:val="32"/>
          <w:rtl/>
        </w:rPr>
        <w:t>الثقافي  بناء</w:t>
      </w:r>
      <w:proofErr w:type="gramEnd"/>
      <w:r w:rsidRPr="00B21734">
        <w:rPr>
          <w:rFonts w:ascii="Sakkal Majalla" w:hAnsi="Sakkal Majalla" w:cs="Sakkal Majalla"/>
          <w:b/>
          <w:bCs/>
          <w:sz w:val="32"/>
          <w:szCs w:val="32"/>
          <w:rtl/>
        </w:rPr>
        <w:t xml:space="preserve"> ثقافة الوعي بالمخاطر</w:t>
      </w:r>
    </w:p>
    <w:p w14:paraId="2D535D0B" w14:textId="17297C4D" w:rsidR="002276CE" w:rsidRPr="006E3547" w:rsidRDefault="00B21734" w:rsidP="00B21734">
      <w:pPr>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t>تؤدي إدارة المخاطر أيضًا دورًا ثقافيًا مهمًا يتمثل في غرس ثقافة مؤسسية تقوم على الوعي بالمخاطر والمسؤولية المشتركة في إدارتها</w:t>
      </w:r>
      <w:r w:rsidR="002276CE" w:rsidRPr="006E3547">
        <w:rPr>
          <w:rFonts w:ascii="Sakkal Majalla" w:hAnsi="Sakkal Majalla" w:cs="Sakkal Majalla" w:hint="cs"/>
          <w:sz w:val="32"/>
          <w:szCs w:val="32"/>
          <w:rtl/>
        </w:rPr>
        <w:t xml:space="preserve"> </w:t>
      </w:r>
      <w:r w:rsidRPr="00B21734">
        <w:rPr>
          <w:rFonts w:ascii="Sakkal Majalla" w:hAnsi="Sakkal Majalla" w:cs="Sakkal Majalla"/>
          <w:sz w:val="32"/>
          <w:szCs w:val="32"/>
          <w:rtl/>
        </w:rPr>
        <w:t>فحين يدرك العاملون في مختلف المستويات أن كل قرار يتضمن درجة من المخاطرة، يصبح لديهم استعداد أكبر للتفكير التحليلي وتقييم البدائل بعناية</w:t>
      </w:r>
      <w:r w:rsidRPr="00B21734">
        <w:rPr>
          <w:rFonts w:ascii="Sakkal Majalla" w:hAnsi="Sakkal Majalla" w:cs="Sakkal Majalla"/>
          <w:sz w:val="32"/>
          <w:szCs w:val="32"/>
        </w:rPr>
        <w:t>.</w:t>
      </w:r>
    </w:p>
    <w:p w14:paraId="3C4A5650" w14:textId="5BD2C07C" w:rsidR="00B21734" w:rsidRPr="00B21734" w:rsidRDefault="00B21734" w:rsidP="002276CE">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هذه الثقافة التنظيمية الإيجابية تُسهم في تحسين جودة القرارات بشكل جماعي، إذ لا تقتصر إدارة المخاطر على الإدارة العليا فحسب، بل تصبح جزءًا من عملية صنع القرار على جميع المستويات</w:t>
      </w:r>
      <w:r w:rsidRPr="00B21734">
        <w:rPr>
          <w:rFonts w:ascii="Sakkal Majalla" w:hAnsi="Sakkal Majalla" w:cs="Sakkal Majalla"/>
          <w:sz w:val="32"/>
          <w:szCs w:val="32"/>
        </w:rPr>
        <w:t>.</w:t>
      </w:r>
    </w:p>
    <w:p w14:paraId="0ADE1FB2" w14:textId="3F2F4AC2"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 xml:space="preserve">سادسًا: الدور </w:t>
      </w:r>
      <w:proofErr w:type="gramStart"/>
      <w:r w:rsidRPr="00B21734">
        <w:rPr>
          <w:rFonts w:ascii="Sakkal Majalla" w:hAnsi="Sakkal Majalla" w:cs="Sakkal Majalla"/>
          <w:b/>
          <w:bCs/>
          <w:sz w:val="32"/>
          <w:szCs w:val="32"/>
          <w:rtl/>
        </w:rPr>
        <w:t>الابتكاري  تحويل</w:t>
      </w:r>
      <w:proofErr w:type="gramEnd"/>
      <w:r w:rsidRPr="00B21734">
        <w:rPr>
          <w:rFonts w:ascii="Sakkal Majalla" w:hAnsi="Sakkal Majalla" w:cs="Sakkal Majalla"/>
          <w:b/>
          <w:bCs/>
          <w:sz w:val="32"/>
          <w:szCs w:val="32"/>
          <w:rtl/>
        </w:rPr>
        <w:t xml:space="preserve"> المخاطر إلى فرص</w:t>
      </w:r>
    </w:p>
    <w:p w14:paraId="694FE049" w14:textId="77777777" w:rsidR="002276CE" w:rsidRPr="006E3547" w:rsidRDefault="00B21734" w:rsidP="00B21734">
      <w:pPr>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t>من الأدوار الحديثة لإدارة المخاطر في صنع القرار الاستراتيجي هو تحويل المخاطر إلى فرص استراتيجية</w:t>
      </w:r>
      <w:r w:rsidRPr="00B21734">
        <w:rPr>
          <w:rFonts w:ascii="Sakkal Majalla" w:hAnsi="Sakkal Majalla" w:cs="Sakkal Majalla"/>
          <w:sz w:val="32"/>
          <w:szCs w:val="32"/>
        </w:rPr>
        <w:t xml:space="preserve"> </w:t>
      </w:r>
      <w:r w:rsidRPr="00B21734">
        <w:rPr>
          <w:rFonts w:ascii="Sakkal Majalla" w:hAnsi="Sakkal Majalla" w:cs="Sakkal Majalla"/>
          <w:sz w:val="32"/>
          <w:szCs w:val="32"/>
          <w:rtl/>
        </w:rPr>
        <w:t>فبدلًا من النظر إلى المخاطر كمهددات فقط، تتيح عملية إدارتها إمكانية استثمار المواقف غير المستقرة لتحقيق ميزة تنافسية</w:t>
      </w:r>
      <w:r w:rsidRPr="00B21734">
        <w:rPr>
          <w:rFonts w:ascii="Sakkal Majalla" w:hAnsi="Sakkal Majalla" w:cs="Sakkal Majalla"/>
          <w:sz w:val="32"/>
          <w:szCs w:val="32"/>
        </w:rPr>
        <w:t>.</w:t>
      </w:r>
    </w:p>
    <w:p w14:paraId="7696117F" w14:textId="54E950C4" w:rsidR="00B21734" w:rsidRPr="00B21734" w:rsidRDefault="00B21734" w:rsidP="002276CE">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فعلى سبيل المثال قد يكشف تحليل المخاطر في سوق معين عن فجوات يمكن استغلالها لتقديم منتج جديد أو تعديل استراتيجية الدخول للسوق، مما يحول التهديد إلى فرصة للنمو والابتكار</w:t>
      </w:r>
      <w:r w:rsidRPr="00B21734">
        <w:rPr>
          <w:rFonts w:ascii="Sakkal Majalla" w:hAnsi="Sakkal Majalla" w:cs="Sakkal Majalla"/>
          <w:sz w:val="32"/>
          <w:szCs w:val="32"/>
        </w:rPr>
        <w:t>.</w:t>
      </w:r>
    </w:p>
    <w:p w14:paraId="762A394F" w14:textId="15CC5B41" w:rsidR="00B21734" w:rsidRPr="00B21734" w:rsidRDefault="00B21734" w:rsidP="00B21734">
      <w:pPr>
        <w:spacing w:line="360" w:lineRule="auto"/>
        <w:ind w:firstLine="284"/>
        <w:jc w:val="both"/>
        <w:rPr>
          <w:rFonts w:ascii="Sakkal Majalla" w:hAnsi="Sakkal Majalla" w:cs="Sakkal Majalla"/>
          <w:b/>
          <w:bCs/>
          <w:sz w:val="32"/>
          <w:szCs w:val="32"/>
        </w:rPr>
      </w:pPr>
      <w:r w:rsidRPr="00B21734">
        <w:rPr>
          <w:rFonts w:ascii="Sakkal Majalla" w:hAnsi="Sakkal Majalla" w:cs="Sakkal Majalla"/>
          <w:b/>
          <w:bCs/>
          <w:sz w:val="32"/>
          <w:szCs w:val="32"/>
          <w:rtl/>
        </w:rPr>
        <w:t>سابعًا: الدور الرقابي المتابعة والتقييم المستمر</w:t>
      </w:r>
    </w:p>
    <w:p w14:paraId="35BC6217" w14:textId="170BCC59" w:rsidR="002276CE" w:rsidRPr="006E3547" w:rsidRDefault="00B21734" w:rsidP="00B21734">
      <w:pPr>
        <w:spacing w:line="360" w:lineRule="auto"/>
        <w:ind w:firstLine="284"/>
        <w:jc w:val="both"/>
        <w:rPr>
          <w:rFonts w:ascii="Sakkal Majalla" w:hAnsi="Sakkal Majalla" w:cs="Sakkal Majalla"/>
          <w:sz w:val="32"/>
          <w:szCs w:val="32"/>
          <w:rtl/>
        </w:rPr>
      </w:pPr>
      <w:r w:rsidRPr="00B21734">
        <w:rPr>
          <w:rFonts w:ascii="Sakkal Majalla" w:hAnsi="Sakkal Majalla" w:cs="Sakkal Majalla"/>
          <w:sz w:val="32"/>
          <w:szCs w:val="32"/>
          <w:rtl/>
        </w:rPr>
        <w:lastRenderedPageBreak/>
        <w:t>تلعب إدارة المخاطر دورًا أساسيًا في مراقبة تنفيذ القرارات الاستراتيجية وتقييم فعاليتها على المدى الطويل فبعد اتخاذ القرار، لا ينتهي دورها، بل تستمر في تتبع المؤشرات ذات الصلة وتقييم مدى تحقق الأهداف وتحديد الانحرافات أو المتغيرات الطارئة</w:t>
      </w:r>
      <w:r w:rsidRPr="00B21734">
        <w:rPr>
          <w:rFonts w:ascii="Sakkal Majalla" w:hAnsi="Sakkal Majalla" w:cs="Sakkal Majalla"/>
          <w:sz w:val="32"/>
          <w:szCs w:val="32"/>
        </w:rPr>
        <w:t>.</w:t>
      </w:r>
    </w:p>
    <w:p w14:paraId="4CE5756C" w14:textId="283288F2" w:rsidR="00B21734" w:rsidRPr="00B21734" w:rsidRDefault="00B21734" w:rsidP="00B21734">
      <w:pPr>
        <w:spacing w:line="360" w:lineRule="auto"/>
        <w:ind w:firstLine="284"/>
        <w:jc w:val="both"/>
        <w:rPr>
          <w:rFonts w:ascii="Sakkal Majalla" w:hAnsi="Sakkal Majalla" w:cs="Sakkal Majalla"/>
          <w:sz w:val="32"/>
          <w:szCs w:val="32"/>
        </w:rPr>
      </w:pPr>
      <w:r w:rsidRPr="00B21734">
        <w:rPr>
          <w:rFonts w:ascii="Sakkal Majalla" w:hAnsi="Sakkal Majalla" w:cs="Sakkal Majalla"/>
          <w:sz w:val="32"/>
          <w:szCs w:val="32"/>
          <w:rtl/>
        </w:rPr>
        <w:t>يسمح هذا الدور الرقابي بتحديث القرارات وتعديلها عند الضرورة، مما يضمن استدامة جودة القرار وفاعليته في ظل تغير الظروف</w:t>
      </w:r>
      <w:r w:rsidRPr="00B21734">
        <w:rPr>
          <w:rFonts w:ascii="Sakkal Majalla" w:hAnsi="Sakkal Majalla" w:cs="Sakkal Majalla"/>
          <w:sz w:val="32"/>
          <w:szCs w:val="32"/>
        </w:rPr>
        <w:t>.</w:t>
      </w:r>
    </w:p>
    <w:p w14:paraId="19D69577" w14:textId="3F739F12" w:rsidR="00B21734" w:rsidRPr="00B21734" w:rsidRDefault="00B21734" w:rsidP="00B21734">
      <w:pPr>
        <w:spacing w:line="360" w:lineRule="auto"/>
        <w:ind w:firstLine="284"/>
        <w:jc w:val="both"/>
        <w:rPr>
          <w:rFonts w:ascii="Sakkal Majalla" w:hAnsi="Sakkal Majalla" w:cs="Sakkal Majalla"/>
          <w:sz w:val="32"/>
          <w:szCs w:val="32"/>
        </w:rPr>
      </w:pPr>
    </w:p>
    <w:p w14:paraId="1A3564CB" w14:textId="5310D321" w:rsidR="00B21734" w:rsidRPr="00B21734" w:rsidRDefault="00B21734" w:rsidP="00B21734">
      <w:pPr>
        <w:spacing w:line="360" w:lineRule="auto"/>
        <w:ind w:firstLine="284"/>
        <w:jc w:val="both"/>
        <w:rPr>
          <w:rFonts w:ascii="Sakkal Majalla" w:hAnsi="Sakkal Majalla" w:cs="Sakkal Majalla"/>
          <w:sz w:val="32"/>
          <w:szCs w:val="32"/>
        </w:rPr>
      </w:pPr>
    </w:p>
    <w:p w14:paraId="26219D4E" w14:textId="075EDA1D" w:rsidR="00841B68" w:rsidRPr="006E3547" w:rsidRDefault="00B1355C" w:rsidP="00841B68">
      <w:pPr>
        <w:pStyle w:val="1"/>
        <w:jc w:val="center"/>
        <w:rPr>
          <w:rFonts w:ascii="Sakkal Majalla" w:hAnsi="Sakkal Majalla" w:cs="Sakkal Majalla"/>
          <w:b/>
          <w:bCs/>
          <w:color w:val="auto"/>
          <w:sz w:val="36"/>
          <w:szCs w:val="36"/>
          <w:rtl/>
        </w:rPr>
      </w:pPr>
      <w:bookmarkStart w:id="42" w:name="_Toc213876297"/>
      <w:r w:rsidRPr="006E3547">
        <w:rPr>
          <w:rFonts w:ascii="Sakkal Majalla" w:hAnsi="Sakkal Majalla" w:cs="Sakkal Majalla"/>
          <w:b/>
          <w:bCs/>
          <w:color w:val="auto"/>
          <w:sz w:val="36"/>
          <w:szCs w:val="36"/>
          <w:rtl/>
        </w:rPr>
        <w:t>المبحث الثالث: التحديات والتوجهات المستقبلية لإدارة المخاطر في تعزيز الاستراتيجيات</w:t>
      </w:r>
      <w:bookmarkEnd w:id="42"/>
    </w:p>
    <w:p w14:paraId="03967029" w14:textId="77777777" w:rsidR="00106ADB" w:rsidRPr="006E3547" w:rsidRDefault="00106ADB" w:rsidP="00106ADB">
      <w:pPr>
        <w:rPr>
          <w:sz w:val="24"/>
          <w:szCs w:val="24"/>
          <w:rtl/>
        </w:rPr>
      </w:pPr>
    </w:p>
    <w:p w14:paraId="2A2885A2" w14:textId="2B8442BB" w:rsidR="00841B68" w:rsidRPr="00841B68" w:rsidRDefault="00841B68" w:rsidP="00106ADB">
      <w:pPr>
        <w:spacing w:line="360" w:lineRule="auto"/>
        <w:ind w:firstLine="284"/>
        <w:jc w:val="both"/>
        <w:rPr>
          <w:sz w:val="32"/>
          <w:szCs w:val="32"/>
        </w:rPr>
      </w:pPr>
      <w:r w:rsidRPr="00841B68">
        <w:rPr>
          <w:sz w:val="32"/>
          <w:szCs w:val="32"/>
          <w:rtl/>
        </w:rPr>
        <w:t>مع التطور المستمر في بيئة الأعمال العالمية وتعقّد الأسواق، أصبح من الضروري أن تتكيف إدارة المخاطر مع التغيرات السريعة والتحديات المتجددة لضمان دعم القرارات الاستراتيجية بشكل فعّال</w:t>
      </w:r>
      <w:r w:rsidR="00106ADB" w:rsidRPr="006E3547">
        <w:rPr>
          <w:rFonts w:hint="cs"/>
          <w:sz w:val="32"/>
          <w:szCs w:val="32"/>
          <w:rtl/>
        </w:rPr>
        <w:t xml:space="preserve">، </w:t>
      </w:r>
      <w:r w:rsidRPr="00841B68">
        <w:rPr>
          <w:sz w:val="32"/>
          <w:szCs w:val="32"/>
          <w:rtl/>
        </w:rPr>
        <w:t>فالمؤسسات اليوم تواجه مخاطر متعددة الأبعاد تشمل الاقتصادية، التشغيلية، التكنولوجية، البيئية، والسياسية، والتي تتسم غالبًا بعدم اليقين والتشابك، ما يجعل من إدارة المخاطر عنصرًا حيويًا في تعزيز الاستدامة والتنافسية</w:t>
      </w:r>
      <w:r w:rsidRPr="00841B68">
        <w:rPr>
          <w:sz w:val="32"/>
          <w:szCs w:val="32"/>
        </w:rPr>
        <w:t>.</w:t>
      </w:r>
    </w:p>
    <w:p w14:paraId="46594B02" w14:textId="77777777" w:rsidR="006C6923" w:rsidRPr="006E3547" w:rsidRDefault="00841B68" w:rsidP="00106ADB">
      <w:pPr>
        <w:spacing w:line="360" w:lineRule="auto"/>
        <w:ind w:firstLine="284"/>
        <w:jc w:val="both"/>
        <w:rPr>
          <w:sz w:val="32"/>
          <w:szCs w:val="32"/>
          <w:rtl/>
        </w:rPr>
      </w:pPr>
      <w:r w:rsidRPr="00841B68">
        <w:rPr>
          <w:sz w:val="32"/>
          <w:szCs w:val="32"/>
          <w:rtl/>
        </w:rPr>
        <w:t>وفي هذا السياق يبرز المبحث الثالث لدراسة التحديات الراهنة التي تواجه تطبيق إدارة المخاطر في دعم الاستراتيجيات، سواء على مستوى القياس والتحليل أو على مستوى التفاعل المؤسسي والثقافي.</w:t>
      </w:r>
    </w:p>
    <w:p w14:paraId="6F9B7210" w14:textId="582CB645" w:rsidR="00841B68" w:rsidRPr="00841B68" w:rsidRDefault="00841B68" w:rsidP="00106ADB">
      <w:pPr>
        <w:spacing w:line="360" w:lineRule="auto"/>
        <w:ind w:firstLine="284"/>
        <w:jc w:val="both"/>
        <w:rPr>
          <w:sz w:val="32"/>
          <w:szCs w:val="32"/>
        </w:rPr>
      </w:pPr>
      <w:r w:rsidRPr="00841B68">
        <w:rPr>
          <w:sz w:val="32"/>
          <w:szCs w:val="32"/>
          <w:rtl/>
        </w:rPr>
        <w:t>كما يسلط الضوء على التوجهات المستقبلية والتقنيات الحديثة التي يمكن أن تعزز من فعالية إدارة المخاطر، مثل استخدام الذكاء الاصطناعي والتحليلات التنبؤية، وتطبيق نماذج المحاكاة المعقدة لتقدير المخاطر المستجدة</w:t>
      </w:r>
      <w:r w:rsidRPr="00841B68">
        <w:rPr>
          <w:sz w:val="32"/>
          <w:szCs w:val="32"/>
        </w:rPr>
        <w:t>.</w:t>
      </w:r>
    </w:p>
    <w:p w14:paraId="3973C454" w14:textId="66C8F583" w:rsidR="00841B68" w:rsidRPr="00841B68" w:rsidRDefault="00841B68" w:rsidP="00106ADB">
      <w:pPr>
        <w:spacing w:line="360" w:lineRule="auto"/>
        <w:ind w:firstLine="284"/>
        <w:jc w:val="both"/>
        <w:rPr>
          <w:sz w:val="32"/>
          <w:szCs w:val="32"/>
        </w:rPr>
      </w:pPr>
      <w:r w:rsidRPr="00841B68">
        <w:rPr>
          <w:sz w:val="32"/>
          <w:szCs w:val="32"/>
          <w:rtl/>
        </w:rPr>
        <w:t xml:space="preserve">ويهدف هذا المبحث إلى تقديم رؤية شاملة حول كيفية تجاوز العقبات التقليدية في إدارة المخاطر، وضمان قدرة المؤسسات على التكيف مع التغيرات المستقبلية، وتحويل المخاطر </w:t>
      </w:r>
      <w:r w:rsidRPr="00841B68">
        <w:rPr>
          <w:sz w:val="32"/>
          <w:szCs w:val="32"/>
          <w:rtl/>
        </w:rPr>
        <w:lastRenderedPageBreak/>
        <w:t>المحتملة إلى فرص استراتيجية، بما يضمن دعم اتخاذ القرار الاستراتيجي بدقة ومرونة أعلى</w:t>
      </w:r>
      <w:r w:rsidRPr="00841B68">
        <w:rPr>
          <w:sz w:val="32"/>
          <w:szCs w:val="32"/>
        </w:rPr>
        <w:t xml:space="preserve"> </w:t>
      </w:r>
      <w:r w:rsidRPr="00841B68">
        <w:rPr>
          <w:sz w:val="32"/>
          <w:szCs w:val="32"/>
          <w:rtl/>
        </w:rPr>
        <w:t>ومن خلال تحليل التحديات والتوجهات المستقبلية، يمكن للمؤسسات، مثل شركة أرامكو السعودية، تطوير إطار متكامل لإدارة المخاطر يربط بين التحليل الدقيق، والتخطيط الاستراتيجي، والثقافة المؤسسية الداعمة للمرونة والابتكار</w:t>
      </w:r>
      <w:r w:rsidRPr="00841B68">
        <w:rPr>
          <w:sz w:val="32"/>
          <w:szCs w:val="32"/>
        </w:rPr>
        <w:t>.</w:t>
      </w:r>
    </w:p>
    <w:p w14:paraId="61D186C7" w14:textId="32C8492F" w:rsidR="00B1355C" w:rsidRPr="006E3547" w:rsidRDefault="00B1355C" w:rsidP="0006024C">
      <w:pPr>
        <w:pStyle w:val="2"/>
        <w:rPr>
          <w:rFonts w:ascii="Sakkal Majalla" w:hAnsi="Sakkal Majalla" w:cs="Sakkal Majalla"/>
          <w:b/>
          <w:bCs/>
          <w:color w:val="auto"/>
          <w:sz w:val="32"/>
          <w:szCs w:val="32"/>
          <w:rtl/>
        </w:rPr>
      </w:pPr>
      <w:bookmarkStart w:id="43" w:name="_Toc213876298"/>
      <w:r w:rsidRPr="006E3547">
        <w:rPr>
          <w:rFonts w:ascii="Sakkal Majalla" w:hAnsi="Sakkal Majalla" w:cs="Sakkal Majalla"/>
          <w:b/>
          <w:bCs/>
          <w:color w:val="auto"/>
          <w:sz w:val="32"/>
          <w:szCs w:val="32"/>
          <w:rtl/>
        </w:rPr>
        <w:t>المطلب الأول: التحديات التي تواجه إدارة المخاطر في دعم القرارات الاستراتيجية</w:t>
      </w:r>
      <w:bookmarkEnd w:id="43"/>
    </w:p>
    <w:p w14:paraId="5E5920EC" w14:textId="77777777" w:rsidR="0006024C" w:rsidRPr="006E3547" w:rsidRDefault="0006024C" w:rsidP="0006024C">
      <w:pPr>
        <w:rPr>
          <w:sz w:val="24"/>
          <w:szCs w:val="24"/>
          <w:rtl/>
        </w:rPr>
      </w:pPr>
    </w:p>
    <w:p w14:paraId="0F142C7A" w14:textId="14EFCC98"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تلعب إدارة المخاطر دورًا محوريًا في تعزيز جودة القرارات الاستراتيجية، إلا أن فعالية هذا الدور تتأثر بمجموعة من التحديات المعقدة التي تواجه المؤسسات الحديثة</w:t>
      </w:r>
      <w:r w:rsidR="00843B24" w:rsidRPr="006E3547">
        <w:rPr>
          <w:rFonts w:ascii="Sakkal Majalla" w:hAnsi="Sakkal Majalla" w:cs="Sakkal Majalla" w:hint="cs"/>
          <w:sz w:val="32"/>
          <w:szCs w:val="32"/>
          <w:rtl/>
        </w:rPr>
        <w:t>،</w:t>
      </w:r>
      <w:r w:rsidRPr="0006024C">
        <w:rPr>
          <w:rFonts w:ascii="Sakkal Majalla" w:hAnsi="Sakkal Majalla" w:cs="Sakkal Majalla"/>
          <w:sz w:val="32"/>
          <w:szCs w:val="32"/>
          <w:rtl/>
        </w:rPr>
        <w:t xml:space="preserve"> يمكن تقسيم هذه التحديات إلى أربعة أبعاد رئيسية: بيئية، تنظيمية، تقنية، وبشرية، كل منها له تأثير مباشر على قدرة إدارة المخاطر على دعم الاستراتيجيات المؤسسية</w:t>
      </w:r>
      <w:r w:rsidRPr="0006024C">
        <w:rPr>
          <w:rFonts w:ascii="Sakkal Majalla" w:hAnsi="Sakkal Majalla" w:cs="Sakkal Majalla"/>
          <w:sz w:val="32"/>
          <w:szCs w:val="32"/>
        </w:rPr>
        <w:t>.</w:t>
      </w:r>
    </w:p>
    <w:p w14:paraId="213459ED" w14:textId="77777777" w:rsidR="0006024C" w:rsidRPr="0006024C" w:rsidRDefault="0006024C" w:rsidP="00CA1597">
      <w:pPr>
        <w:spacing w:line="360" w:lineRule="auto"/>
        <w:ind w:firstLine="284"/>
        <w:jc w:val="both"/>
        <w:rPr>
          <w:rFonts w:ascii="Sakkal Majalla" w:hAnsi="Sakkal Majalla" w:cs="Sakkal Majalla"/>
          <w:b/>
          <w:bCs/>
          <w:sz w:val="32"/>
          <w:szCs w:val="32"/>
        </w:rPr>
      </w:pPr>
      <w:r w:rsidRPr="0006024C">
        <w:rPr>
          <w:rFonts w:ascii="Sakkal Majalla" w:hAnsi="Sakkal Majalla" w:cs="Sakkal Majalla"/>
          <w:b/>
          <w:bCs/>
          <w:sz w:val="32"/>
          <w:szCs w:val="32"/>
          <w:rtl/>
        </w:rPr>
        <w:t>أولًا: التحديات البيئية والمتغيرة في الأسواق</w:t>
      </w:r>
    </w:p>
    <w:p w14:paraId="706A9AE2" w14:textId="77777777"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تواجه المؤسسات تحديًا مستمرًا في التعامل مع بيئة أعمال سريعة التغير وغير مستقرة، تشمل</w:t>
      </w:r>
      <w:r w:rsidRPr="0006024C">
        <w:rPr>
          <w:rFonts w:ascii="Sakkal Majalla" w:hAnsi="Sakkal Majalla" w:cs="Sakkal Majalla"/>
          <w:sz w:val="32"/>
          <w:szCs w:val="32"/>
        </w:rPr>
        <w:t>:</w:t>
      </w:r>
    </w:p>
    <w:p w14:paraId="44C4BC5F" w14:textId="77777777" w:rsidR="0006024C" w:rsidRPr="0006024C" w:rsidRDefault="0006024C" w:rsidP="00CE63FC">
      <w:pPr>
        <w:numPr>
          <w:ilvl w:val="0"/>
          <w:numId w:val="35"/>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تقلبات الأسواق العالمية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مثل تغير أسعار النفط والسلع الأساسية، والتي تؤثر بشكل مباشر على التوقعات المالية والاستراتيجية للشركات مثل أرامكو السعودية</w:t>
      </w:r>
      <w:r w:rsidRPr="0006024C">
        <w:rPr>
          <w:rFonts w:ascii="Sakkal Majalla" w:hAnsi="Sakkal Majalla" w:cs="Sakkal Majalla"/>
          <w:sz w:val="32"/>
          <w:szCs w:val="32"/>
        </w:rPr>
        <w:t>.</w:t>
      </w:r>
    </w:p>
    <w:p w14:paraId="4A7B747C" w14:textId="77777777" w:rsidR="0006024C" w:rsidRPr="0006024C" w:rsidRDefault="0006024C" w:rsidP="00CE63FC">
      <w:pPr>
        <w:numPr>
          <w:ilvl w:val="0"/>
          <w:numId w:val="35"/>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المخاطر الجيوسياسية والسياسات الدولية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تشمل النزاعات، والعقوبات، والتغيرات في السياسات الحكومية التي قد تؤثر على العمليات الاستثمارية والتشغيلية</w:t>
      </w:r>
      <w:r w:rsidRPr="0006024C">
        <w:rPr>
          <w:rFonts w:ascii="Sakkal Majalla" w:hAnsi="Sakkal Majalla" w:cs="Sakkal Majalla"/>
          <w:sz w:val="32"/>
          <w:szCs w:val="32"/>
        </w:rPr>
        <w:t>.</w:t>
      </w:r>
    </w:p>
    <w:p w14:paraId="7D308911" w14:textId="77777777" w:rsidR="0006024C" w:rsidRPr="0006024C" w:rsidRDefault="0006024C" w:rsidP="00CE63FC">
      <w:pPr>
        <w:numPr>
          <w:ilvl w:val="0"/>
          <w:numId w:val="35"/>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التغيرات التكنولوجية السريعة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 xml:space="preserve">الابتكارات المستمرة في مجال الطاقة، </w:t>
      </w:r>
      <w:proofErr w:type="spellStart"/>
      <w:r w:rsidRPr="0006024C">
        <w:rPr>
          <w:rFonts w:ascii="Sakkal Majalla" w:hAnsi="Sakkal Majalla" w:cs="Sakkal Majalla"/>
          <w:sz w:val="32"/>
          <w:szCs w:val="32"/>
          <w:rtl/>
        </w:rPr>
        <w:t>الرقمنة</w:t>
      </w:r>
      <w:proofErr w:type="spellEnd"/>
      <w:r w:rsidRPr="0006024C">
        <w:rPr>
          <w:rFonts w:ascii="Sakkal Majalla" w:hAnsi="Sakkal Majalla" w:cs="Sakkal Majalla"/>
          <w:sz w:val="32"/>
          <w:szCs w:val="32"/>
          <w:rtl/>
        </w:rPr>
        <w:t>، والتحول الرقمي تفرض على إدارة المخاطر تحديث أدواتها ونماذجها التحليلية لمواكبة المتغيرات</w:t>
      </w:r>
      <w:r w:rsidRPr="0006024C">
        <w:rPr>
          <w:rFonts w:ascii="Sakkal Majalla" w:hAnsi="Sakkal Majalla" w:cs="Sakkal Majalla"/>
          <w:sz w:val="32"/>
          <w:szCs w:val="32"/>
        </w:rPr>
        <w:t>.</w:t>
      </w:r>
    </w:p>
    <w:p w14:paraId="4A075114" w14:textId="77777777" w:rsidR="0006024C" w:rsidRPr="0006024C" w:rsidRDefault="0006024C" w:rsidP="00CE63FC">
      <w:pPr>
        <w:numPr>
          <w:ilvl w:val="0"/>
          <w:numId w:val="35"/>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المخاطر البيئية والمناخية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مثل الكوارث الطبيعية، وتغير المناخ، والانبعاثات البيئية، والتي أصبحت من الاعتبارات الأساسية في صياغة الاستراتيجيات طويلة المدى</w:t>
      </w:r>
      <w:r w:rsidRPr="0006024C">
        <w:rPr>
          <w:rFonts w:ascii="Sakkal Majalla" w:hAnsi="Sakkal Majalla" w:cs="Sakkal Majalla"/>
          <w:sz w:val="32"/>
          <w:szCs w:val="32"/>
        </w:rPr>
        <w:t>.</w:t>
      </w:r>
    </w:p>
    <w:p w14:paraId="3FF04758" w14:textId="1A856416" w:rsidR="0006024C" w:rsidRPr="0006024C" w:rsidRDefault="0006024C" w:rsidP="00843B24">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lastRenderedPageBreak/>
        <w:t>هذه العوامل تجعل من الصعب التنبؤ بالمستقبل بدقة، وتتطلب من إدارة المخاطر القدرة على التحليل التنبؤي وإعداد سيناريوهات متعددة للتعامل مع الاحتمالات المختلفة</w:t>
      </w:r>
      <w:r w:rsidRPr="0006024C">
        <w:rPr>
          <w:rFonts w:ascii="Sakkal Majalla" w:hAnsi="Sakkal Majalla" w:cs="Sakkal Majalla"/>
          <w:sz w:val="32"/>
          <w:szCs w:val="32"/>
        </w:rPr>
        <w:t>.</w:t>
      </w:r>
    </w:p>
    <w:p w14:paraId="7FEDC392" w14:textId="77777777" w:rsidR="0006024C" w:rsidRPr="0006024C" w:rsidRDefault="0006024C" w:rsidP="00CA1597">
      <w:pPr>
        <w:spacing w:line="360" w:lineRule="auto"/>
        <w:ind w:firstLine="284"/>
        <w:jc w:val="both"/>
        <w:rPr>
          <w:rFonts w:ascii="Sakkal Majalla" w:hAnsi="Sakkal Majalla" w:cs="Sakkal Majalla"/>
          <w:b/>
          <w:bCs/>
          <w:sz w:val="32"/>
          <w:szCs w:val="32"/>
        </w:rPr>
      </w:pPr>
      <w:r w:rsidRPr="0006024C">
        <w:rPr>
          <w:rFonts w:ascii="Sakkal Majalla" w:hAnsi="Sakkal Majalla" w:cs="Sakkal Majalla"/>
          <w:b/>
          <w:bCs/>
          <w:sz w:val="32"/>
          <w:szCs w:val="32"/>
          <w:rtl/>
        </w:rPr>
        <w:t>ثانيًا: التحديات التنظيمية والإدارية</w:t>
      </w:r>
    </w:p>
    <w:p w14:paraId="5F74B89D" w14:textId="77777777"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تشمل العقبات الداخلية التي تواجه تطبيق إدارة المخاطر ما يلي</w:t>
      </w:r>
      <w:r w:rsidRPr="0006024C">
        <w:rPr>
          <w:rFonts w:ascii="Sakkal Majalla" w:hAnsi="Sakkal Majalla" w:cs="Sakkal Majalla"/>
          <w:sz w:val="32"/>
          <w:szCs w:val="32"/>
        </w:rPr>
        <w:t>:</w:t>
      </w:r>
    </w:p>
    <w:p w14:paraId="1BDB538D" w14:textId="77777777" w:rsidR="0006024C" w:rsidRPr="0006024C" w:rsidRDefault="0006024C" w:rsidP="00CE63FC">
      <w:pPr>
        <w:numPr>
          <w:ilvl w:val="0"/>
          <w:numId w:val="36"/>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غياب الثقافة المؤسسية للوعي بالمخاطر</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إذا لم يكن هناك التزام من جميع المستويات الإدارية، فقد تصبح عمليات إدارة المخاطر شكلية وغير فعالة</w:t>
      </w:r>
      <w:r w:rsidRPr="0006024C">
        <w:rPr>
          <w:rFonts w:ascii="Sakkal Majalla" w:hAnsi="Sakkal Majalla" w:cs="Sakkal Majalla"/>
          <w:sz w:val="32"/>
          <w:szCs w:val="32"/>
        </w:rPr>
        <w:t>.</w:t>
      </w:r>
    </w:p>
    <w:p w14:paraId="48210D02" w14:textId="77777777" w:rsidR="0006024C" w:rsidRPr="0006024C" w:rsidRDefault="0006024C" w:rsidP="00CE63FC">
      <w:pPr>
        <w:numPr>
          <w:ilvl w:val="0"/>
          <w:numId w:val="36"/>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ضعف التنسيق بين الإدارات المختلفة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تؤدي العمليات غير المتكاملة بين الإدارات إلى صعوبة رصد المخاطر وتقييمها بدقة، مما يقلل من موثوقية القرارات الاستراتيجية</w:t>
      </w:r>
      <w:r w:rsidRPr="0006024C">
        <w:rPr>
          <w:rFonts w:ascii="Sakkal Majalla" w:hAnsi="Sakkal Majalla" w:cs="Sakkal Majalla"/>
          <w:sz w:val="32"/>
          <w:szCs w:val="32"/>
        </w:rPr>
        <w:t>.</w:t>
      </w:r>
    </w:p>
    <w:p w14:paraId="36FCD5D3" w14:textId="77777777" w:rsidR="0006024C" w:rsidRPr="0006024C" w:rsidRDefault="0006024C" w:rsidP="00CE63FC">
      <w:pPr>
        <w:numPr>
          <w:ilvl w:val="0"/>
          <w:numId w:val="36"/>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نقص السياسات والإجراءات الموحدة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عدم وجود إطار عمل واضح لإدارة المخاطر قد يؤدي إلى تفاوت كبير في كيفية تقييم المخاطر والتعامل معها</w:t>
      </w:r>
      <w:r w:rsidRPr="0006024C">
        <w:rPr>
          <w:rFonts w:ascii="Sakkal Majalla" w:hAnsi="Sakkal Majalla" w:cs="Sakkal Majalla"/>
          <w:sz w:val="32"/>
          <w:szCs w:val="32"/>
        </w:rPr>
        <w:t>.</w:t>
      </w:r>
    </w:p>
    <w:p w14:paraId="1CA3E02A" w14:textId="77777777" w:rsidR="0006024C" w:rsidRPr="0006024C" w:rsidRDefault="0006024C" w:rsidP="00CE63FC">
      <w:pPr>
        <w:numPr>
          <w:ilvl w:val="0"/>
          <w:numId w:val="36"/>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تعدد مستويات المسؤولية وعدم وضوحها</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عدم تحديد المسؤوليات بدقة يؤدي إلى تقاطع أو تفويت بعض المخاطر الهامة</w:t>
      </w:r>
      <w:r w:rsidRPr="0006024C">
        <w:rPr>
          <w:rFonts w:ascii="Sakkal Majalla" w:hAnsi="Sakkal Majalla" w:cs="Sakkal Majalla"/>
          <w:sz w:val="32"/>
          <w:szCs w:val="32"/>
        </w:rPr>
        <w:t>.</w:t>
      </w:r>
    </w:p>
    <w:p w14:paraId="5B892712" w14:textId="225450D1" w:rsidR="0006024C" w:rsidRPr="0006024C" w:rsidRDefault="0006024C" w:rsidP="00843B24">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هذه التحديات التنظيمية تتطلب تطوير هياكل واضحة لإدارة المخاطر، مع تحديد أدوار ومسؤوليات دقيقة وتطبيق آليات متابعة دورية</w:t>
      </w:r>
      <w:r w:rsidRPr="0006024C">
        <w:rPr>
          <w:rFonts w:ascii="Sakkal Majalla" w:hAnsi="Sakkal Majalla" w:cs="Sakkal Majalla"/>
          <w:sz w:val="32"/>
          <w:szCs w:val="32"/>
        </w:rPr>
        <w:t>.</w:t>
      </w:r>
    </w:p>
    <w:p w14:paraId="37ACCD1C" w14:textId="77777777" w:rsidR="0006024C" w:rsidRPr="0006024C" w:rsidRDefault="0006024C" w:rsidP="00CA1597">
      <w:pPr>
        <w:spacing w:line="360" w:lineRule="auto"/>
        <w:ind w:firstLine="284"/>
        <w:jc w:val="both"/>
        <w:rPr>
          <w:rFonts w:ascii="Sakkal Majalla" w:hAnsi="Sakkal Majalla" w:cs="Sakkal Majalla"/>
          <w:b/>
          <w:bCs/>
          <w:sz w:val="32"/>
          <w:szCs w:val="32"/>
        </w:rPr>
      </w:pPr>
      <w:r w:rsidRPr="0006024C">
        <w:rPr>
          <w:rFonts w:ascii="Sakkal Majalla" w:hAnsi="Sakkal Majalla" w:cs="Sakkal Majalla"/>
          <w:b/>
          <w:bCs/>
          <w:sz w:val="32"/>
          <w:szCs w:val="32"/>
          <w:rtl/>
        </w:rPr>
        <w:t>ثالثًا: التحديات التقنية وأدوات التحليل</w:t>
      </w:r>
    </w:p>
    <w:p w14:paraId="7B457067" w14:textId="77777777"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تعتمد إدارة المخاطر بشكل كبير على الأدوات والتقنيات الحديثة لتقييم وتحليل المخاطر، لكن هناك عدد من العقبات التقنية، منها</w:t>
      </w:r>
      <w:r w:rsidRPr="0006024C">
        <w:rPr>
          <w:rFonts w:ascii="Sakkal Majalla" w:hAnsi="Sakkal Majalla" w:cs="Sakkal Majalla"/>
          <w:sz w:val="32"/>
          <w:szCs w:val="32"/>
        </w:rPr>
        <w:t>:</w:t>
      </w:r>
    </w:p>
    <w:p w14:paraId="31F61954" w14:textId="77777777" w:rsidR="0006024C" w:rsidRPr="0006024C" w:rsidRDefault="0006024C" w:rsidP="00CE63FC">
      <w:pPr>
        <w:numPr>
          <w:ilvl w:val="0"/>
          <w:numId w:val="37"/>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lastRenderedPageBreak/>
        <w:t>نقص البيانات أو دقتها</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المعلومات غير المكتملة أو غير المحدثة تجعل تقييم المخاطر غير دقيق</w:t>
      </w:r>
      <w:r w:rsidRPr="0006024C">
        <w:rPr>
          <w:rFonts w:ascii="Sakkal Majalla" w:hAnsi="Sakkal Majalla" w:cs="Sakkal Majalla"/>
          <w:sz w:val="32"/>
          <w:szCs w:val="32"/>
        </w:rPr>
        <w:t>.</w:t>
      </w:r>
    </w:p>
    <w:p w14:paraId="4936735F" w14:textId="77777777" w:rsidR="0006024C" w:rsidRPr="0006024C" w:rsidRDefault="0006024C" w:rsidP="00CE63FC">
      <w:pPr>
        <w:numPr>
          <w:ilvl w:val="0"/>
          <w:numId w:val="37"/>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تعقيد النماذج التحليلية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 xml:space="preserve">بعض النماذج الكمية المتقدمة مثل المحاكاة الاحتمالية وشبكات </w:t>
      </w:r>
      <w:proofErr w:type="spellStart"/>
      <w:r w:rsidRPr="0006024C">
        <w:rPr>
          <w:rFonts w:ascii="Sakkal Majalla" w:hAnsi="Sakkal Majalla" w:cs="Sakkal Majalla"/>
          <w:sz w:val="32"/>
          <w:szCs w:val="32"/>
          <w:rtl/>
        </w:rPr>
        <w:t>بايز</w:t>
      </w:r>
      <w:proofErr w:type="spellEnd"/>
      <w:r w:rsidRPr="0006024C">
        <w:rPr>
          <w:rFonts w:ascii="Sakkal Majalla" w:hAnsi="Sakkal Majalla" w:cs="Sakkal Majalla"/>
          <w:sz w:val="32"/>
          <w:szCs w:val="32"/>
          <w:rtl/>
        </w:rPr>
        <w:t xml:space="preserve"> تتطلب خبرة تقنية عالية وموارد كبيرة</w:t>
      </w:r>
      <w:r w:rsidRPr="0006024C">
        <w:rPr>
          <w:rFonts w:ascii="Sakkal Majalla" w:hAnsi="Sakkal Majalla" w:cs="Sakkal Majalla"/>
          <w:sz w:val="32"/>
          <w:szCs w:val="32"/>
        </w:rPr>
        <w:t>.</w:t>
      </w:r>
    </w:p>
    <w:p w14:paraId="48F4E4C5" w14:textId="77777777" w:rsidR="0006024C" w:rsidRPr="0006024C" w:rsidRDefault="0006024C" w:rsidP="00CE63FC">
      <w:pPr>
        <w:numPr>
          <w:ilvl w:val="0"/>
          <w:numId w:val="37"/>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عدم توافق الأنظمة التقنية بين الأقسام المختلفة</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يؤدي إلى صعوبة تجميع البيانات وتحليلها بشكل موحد</w:t>
      </w:r>
      <w:r w:rsidRPr="0006024C">
        <w:rPr>
          <w:rFonts w:ascii="Sakkal Majalla" w:hAnsi="Sakkal Majalla" w:cs="Sakkal Majalla"/>
          <w:sz w:val="32"/>
          <w:szCs w:val="32"/>
        </w:rPr>
        <w:t>.</w:t>
      </w:r>
    </w:p>
    <w:p w14:paraId="75F92A90" w14:textId="77777777" w:rsidR="0006024C" w:rsidRPr="0006024C" w:rsidRDefault="0006024C" w:rsidP="00CE63FC">
      <w:pPr>
        <w:numPr>
          <w:ilvl w:val="0"/>
          <w:numId w:val="37"/>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تحديات الأمان السيبراني</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الاعتماد على نظم رقمية متقدمة يعرض المعلومات الحساسة للمخاطر السيبرانية، ما قد يؤثر على جودة القرارات</w:t>
      </w:r>
      <w:r w:rsidRPr="0006024C">
        <w:rPr>
          <w:rFonts w:ascii="Sakkal Majalla" w:hAnsi="Sakkal Majalla" w:cs="Sakkal Majalla"/>
          <w:sz w:val="32"/>
          <w:szCs w:val="32"/>
        </w:rPr>
        <w:t>.</w:t>
      </w:r>
    </w:p>
    <w:p w14:paraId="7F94E26E" w14:textId="4C0FC44B" w:rsidR="0006024C" w:rsidRPr="0006024C" w:rsidRDefault="0006024C" w:rsidP="00843B24">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لتجاوز هذه التحديات، تحتاج المؤسسات إلى استثمار مستمر في نظم المعلومات، والتدريب التقني، وربط أدوات تحليل المخاطر بشكل متكامل مع التخطيط الاستراتيجي</w:t>
      </w:r>
      <w:r w:rsidRPr="0006024C">
        <w:rPr>
          <w:rFonts w:ascii="Sakkal Majalla" w:hAnsi="Sakkal Majalla" w:cs="Sakkal Majalla"/>
          <w:sz w:val="32"/>
          <w:szCs w:val="32"/>
        </w:rPr>
        <w:t>.</w:t>
      </w:r>
    </w:p>
    <w:p w14:paraId="0DBF84C9" w14:textId="77777777" w:rsidR="0006024C" w:rsidRPr="0006024C" w:rsidRDefault="0006024C" w:rsidP="00CA1597">
      <w:pPr>
        <w:spacing w:line="360" w:lineRule="auto"/>
        <w:ind w:firstLine="284"/>
        <w:jc w:val="both"/>
        <w:rPr>
          <w:rFonts w:ascii="Sakkal Majalla" w:hAnsi="Sakkal Majalla" w:cs="Sakkal Majalla"/>
          <w:b/>
          <w:bCs/>
          <w:sz w:val="32"/>
          <w:szCs w:val="32"/>
        </w:rPr>
      </w:pPr>
      <w:r w:rsidRPr="0006024C">
        <w:rPr>
          <w:rFonts w:ascii="Sakkal Majalla" w:hAnsi="Sakkal Majalla" w:cs="Sakkal Majalla"/>
          <w:b/>
          <w:bCs/>
          <w:sz w:val="32"/>
          <w:szCs w:val="32"/>
          <w:rtl/>
        </w:rPr>
        <w:t>رابعًا: التحديات البشرية والثقافية</w:t>
      </w:r>
    </w:p>
    <w:p w14:paraId="0755B903" w14:textId="77777777"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تظل العوامل البشرية أحد أكبر التحديات التي تواجه إدارة المخاطر، وتشمل</w:t>
      </w:r>
      <w:r w:rsidRPr="0006024C">
        <w:rPr>
          <w:rFonts w:ascii="Sakkal Majalla" w:hAnsi="Sakkal Majalla" w:cs="Sakkal Majalla"/>
          <w:sz w:val="32"/>
          <w:szCs w:val="32"/>
        </w:rPr>
        <w:t>:</w:t>
      </w:r>
    </w:p>
    <w:p w14:paraId="7EA75F15" w14:textId="77777777" w:rsidR="0006024C" w:rsidRPr="0006024C" w:rsidRDefault="0006024C" w:rsidP="00CE63FC">
      <w:pPr>
        <w:numPr>
          <w:ilvl w:val="0"/>
          <w:numId w:val="38"/>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التحيز الشخصي في التقييم</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القرارات الفردية أو الانطباعات الشخصية قد تؤثر على موضوعية التقييم</w:t>
      </w:r>
      <w:r w:rsidRPr="0006024C">
        <w:rPr>
          <w:rFonts w:ascii="Sakkal Majalla" w:hAnsi="Sakkal Majalla" w:cs="Sakkal Majalla"/>
          <w:sz w:val="32"/>
          <w:szCs w:val="32"/>
        </w:rPr>
        <w:t>.</w:t>
      </w:r>
    </w:p>
    <w:p w14:paraId="75F7B544" w14:textId="77777777" w:rsidR="0006024C" w:rsidRPr="0006024C" w:rsidRDefault="0006024C" w:rsidP="00CE63FC">
      <w:pPr>
        <w:numPr>
          <w:ilvl w:val="0"/>
          <w:numId w:val="38"/>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نقص الخبرات والكفاءات</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الحاجة إلى خبراء قادرين على تحليل المخاطر بكفاءة عالية في ظل بيئة معقدة ومتغيرة</w:t>
      </w:r>
      <w:r w:rsidRPr="0006024C">
        <w:rPr>
          <w:rFonts w:ascii="Sakkal Majalla" w:hAnsi="Sakkal Majalla" w:cs="Sakkal Majalla"/>
          <w:sz w:val="32"/>
          <w:szCs w:val="32"/>
        </w:rPr>
        <w:t>.</w:t>
      </w:r>
    </w:p>
    <w:p w14:paraId="3AF1EFA9" w14:textId="77777777" w:rsidR="0006024C" w:rsidRPr="0006024C" w:rsidRDefault="0006024C" w:rsidP="00CE63FC">
      <w:pPr>
        <w:numPr>
          <w:ilvl w:val="0"/>
          <w:numId w:val="38"/>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مقاومة التغيير</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الموظفون قد يرون إدارة المخاطر عملية معقدة أو غير ضرورية، ما يعيق تطبيقها بشكل فعّال</w:t>
      </w:r>
      <w:r w:rsidRPr="0006024C">
        <w:rPr>
          <w:rFonts w:ascii="Sakkal Majalla" w:hAnsi="Sakkal Majalla" w:cs="Sakkal Majalla"/>
          <w:sz w:val="32"/>
          <w:szCs w:val="32"/>
        </w:rPr>
        <w:t>.</w:t>
      </w:r>
    </w:p>
    <w:p w14:paraId="553E3B2E" w14:textId="4B492B5B" w:rsidR="0006024C" w:rsidRPr="0006024C" w:rsidRDefault="0006024C" w:rsidP="00CE63FC">
      <w:pPr>
        <w:numPr>
          <w:ilvl w:val="0"/>
          <w:numId w:val="38"/>
        </w:num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lastRenderedPageBreak/>
        <w:t>ضعف التواصل الداخلي</w:t>
      </w:r>
      <w:r w:rsidRPr="0006024C">
        <w:rPr>
          <w:rFonts w:ascii="Sakkal Majalla" w:hAnsi="Sakkal Majalla" w:cs="Sakkal Majalla"/>
          <w:sz w:val="32"/>
          <w:szCs w:val="32"/>
        </w:rPr>
        <w:t xml:space="preserve">: </w:t>
      </w:r>
      <w:r w:rsidRPr="0006024C">
        <w:rPr>
          <w:rFonts w:ascii="Sakkal Majalla" w:hAnsi="Sakkal Majalla" w:cs="Sakkal Majalla"/>
          <w:sz w:val="32"/>
          <w:szCs w:val="32"/>
          <w:rtl/>
        </w:rPr>
        <w:t>عدم قدرة الموظفين على تبادل المعلومات بحرية وشفافية يقلل من جودة تحليل المخاطر والقرارات المتخذة</w:t>
      </w:r>
      <w:r w:rsidRPr="0006024C">
        <w:rPr>
          <w:rFonts w:ascii="Sakkal Majalla" w:hAnsi="Sakkal Majalla" w:cs="Sakkal Majalla"/>
          <w:sz w:val="32"/>
          <w:szCs w:val="32"/>
        </w:rPr>
        <w:t>.</w:t>
      </w:r>
    </w:p>
    <w:p w14:paraId="7B5448F5" w14:textId="7E01E3FD" w:rsidR="0006024C" w:rsidRPr="0006024C" w:rsidRDefault="0006024C" w:rsidP="00CA1597">
      <w:pPr>
        <w:spacing w:line="360" w:lineRule="auto"/>
        <w:ind w:firstLine="284"/>
        <w:jc w:val="both"/>
        <w:rPr>
          <w:rFonts w:ascii="Sakkal Majalla" w:hAnsi="Sakkal Majalla" w:cs="Sakkal Majalla"/>
          <w:sz w:val="32"/>
          <w:szCs w:val="32"/>
        </w:rPr>
      </w:pPr>
      <w:r w:rsidRPr="0006024C">
        <w:rPr>
          <w:rFonts w:ascii="Sakkal Majalla" w:hAnsi="Sakkal Majalla" w:cs="Sakkal Majalla"/>
          <w:sz w:val="32"/>
          <w:szCs w:val="32"/>
          <w:rtl/>
        </w:rPr>
        <w:t>يمكن القول إن إدارة المخاطر تواجه مجموعة من التحديات المركبة التي تنبع من البيئة الخارجية، والهيكل التنظيمي، والأدوات التقنية، والعوامل البشرية</w:t>
      </w:r>
      <w:r w:rsidR="00B36D2C" w:rsidRPr="006E3547">
        <w:rPr>
          <w:rFonts w:ascii="Sakkal Majalla" w:hAnsi="Sakkal Majalla" w:cs="Sakkal Majalla" w:hint="cs"/>
          <w:sz w:val="32"/>
          <w:szCs w:val="32"/>
          <w:rtl/>
        </w:rPr>
        <w:t xml:space="preserve">، </w:t>
      </w:r>
      <w:r w:rsidRPr="0006024C">
        <w:rPr>
          <w:rFonts w:ascii="Sakkal Majalla" w:hAnsi="Sakkal Majalla" w:cs="Sakkal Majalla"/>
          <w:sz w:val="32"/>
          <w:szCs w:val="32"/>
          <w:rtl/>
        </w:rPr>
        <w:t>ومع ذلك يمكن التغلب على هذه العقبات من خلال تبني إطار متكامل لإدارة المخاطر يجمع بين التحليل العلمي، والتخطيط الاستراتيجي، وتطوير الثقافة المؤسسية، واستثمار التقنيات الحديثة مثل هذه المنهجية لا تعمل فقط على تحسين جودة القرارات الاستراتيجية، بل تعزز من مرونة المؤسسة وقدرتها على التكيف مع التغيرات السريعة والمفاجئة في بيئة الأعمال</w:t>
      </w:r>
      <w:r w:rsidRPr="0006024C">
        <w:rPr>
          <w:rFonts w:ascii="Sakkal Majalla" w:hAnsi="Sakkal Majalla" w:cs="Sakkal Majalla"/>
          <w:sz w:val="32"/>
          <w:szCs w:val="32"/>
        </w:rPr>
        <w:t>.</w:t>
      </w:r>
    </w:p>
    <w:p w14:paraId="3CD194C9" w14:textId="77777777" w:rsidR="009D0421" w:rsidRPr="006E3547" w:rsidRDefault="00B1355C" w:rsidP="00B36D2C">
      <w:pPr>
        <w:pStyle w:val="2"/>
        <w:rPr>
          <w:rFonts w:ascii="Sakkal Majalla" w:hAnsi="Sakkal Majalla" w:cs="Sakkal Majalla"/>
          <w:b/>
          <w:bCs/>
          <w:color w:val="auto"/>
          <w:sz w:val="36"/>
          <w:szCs w:val="36"/>
          <w:rtl/>
        </w:rPr>
      </w:pPr>
      <w:bookmarkStart w:id="44" w:name="_Toc213876299"/>
      <w:r w:rsidRPr="006E3547">
        <w:rPr>
          <w:rFonts w:ascii="Sakkal Majalla" w:hAnsi="Sakkal Majalla" w:cs="Sakkal Majalla"/>
          <w:b/>
          <w:bCs/>
          <w:color w:val="auto"/>
          <w:sz w:val="36"/>
          <w:szCs w:val="36"/>
          <w:rtl/>
        </w:rPr>
        <w:t>المطلب الثاني: مستقبل إدارة المخاطر في ظل التطورات التكنولوجية والاقتصادية</w:t>
      </w:r>
      <w:r w:rsidR="009D0421" w:rsidRPr="006E3547">
        <w:rPr>
          <w:rFonts w:ascii="Sakkal Majalla" w:hAnsi="Sakkal Majalla" w:cs="Sakkal Majalla" w:hint="cs"/>
          <w:b/>
          <w:bCs/>
          <w:color w:val="auto"/>
          <w:sz w:val="36"/>
          <w:szCs w:val="36"/>
          <w:rtl/>
        </w:rPr>
        <w:t>:</w:t>
      </w:r>
      <w:bookmarkEnd w:id="44"/>
    </w:p>
    <w:p w14:paraId="3E2C7615" w14:textId="22233C6B" w:rsidR="00B1355C" w:rsidRPr="006E3547" w:rsidRDefault="00B1355C" w:rsidP="00B36D2C">
      <w:pPr>
        <w:pStyle w:val="2"/>
        <w:rPr>
          <w:rFonts w:ascii="Sakkal Majalla" w:hAnsi="Sakkal Majalla" w:cs="Sakkal Majalla"/>
          <w:b/>
          <w:bCs/>
          <w:color w:val="auto"/>
          <w:sz w:val="36"/>
          <w:szCs w:val="36"/>
          <w:rtl/>
        </w:rPr>
      </w:pPr>
      <w:r w:rsidRPr="006E3547">
        <w:rPr>
          <w:rFonts w:ascii="Sakkal Majalla" w:hAnsi="Sakkal Majalla" w:cs="Sakkal Majalla"/>
          <w:b/>
          <w:bCs/>
          <w:color w:val="auto"/>
          <w:sz w:val="36"/>
          <w:szCs w:val="36"/>
          <w:rtl/>
        </w:rPr>
        <w:t xml:space="preserve">  </w:t>
      </w:r>
    </w:p>
    <w:p w14:paraId="31F6EA35" w14:textId="44B75FA2"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مع تسارع التغيرات التكنولوجية والاقتصادية، أصبحت إدارة المخاطر تمر بمرحلة تحول نوعية، حيث لم تعد مجرد أداة للوقاية من التهديدات، بل أصبحت جزءًا أساسيًا من الاستراتيجيات المؤسسية التي تضمن التكيف والابتكار وتحقيق ميزة تنافسية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tl/>
        </w:rPr>
        <w:t>ويأتي هذا المطلب لتسليط الضوء على أبرز التوجهات المستقبلية لإدارة المخاطر، وكيف يمكن للمؤسسات الاستفادة من التطورات التقنية والاقتصادية لتعزيز فاعلية القرارات الاستراتيجية</w:t>
      </w:r>
      <w:r w:rsidRPr="009D0421">
        <w:rPr>
          <w:rFonts w:ascii="Sakkal Majalla" w:hAnsi="Sakkal Majalla" w:cs="Sakkal Majalla"/>
          <w:sz w:val="32"/>
          <w:szCs w:val="32"/>
        </w:rPr>
        <w:t>.</w:t>
      </w:r>
    </w:p>
    <w:p w14:paraId="6883D28F" w14:textId="77777777" w:rsidR="009D0421" w:rsidRPr="009D0421" w:rsidRDefault="009D0421" w:rsidP="009D0421">
      <w:pPr>
        <w:spacing w:line="360" w:lineRule="auto"/>
        <w:ind w:firstLine="284"/>
        <w:jc w:val="both"/>
        <w:rPr>
          <w:rFonts w:ascii="Sakkal Majalla" w:hAnsi="Sakkal Majalla" w:cs="Sakkal Majalla"/>
          <w:b/>
          <w:bCs/>
          <w:sz w:val="32"/>
          <w:szCs w:val="32"/>
        </w:rPr>
      </w:pPr>
      <w:r w:rsidRPr="009D0421">
        <w:rPr>
          <w:rFonts w:ascii="Sakkal Majalla" w:hAnsi="Sakkal Majalla" w:cs="Sakkal Majalla"/>
          <w:b/>
          <w:bCs/>
          <w:sz w:val="32"/>
          <w:szCs w:val="32"/>
          <w:rtl/>
        </w:rPr>
        <w:t>أولًا: التطورات التكنولوجية ودورها في مستقبل إدارة المخاطر</w:t>
      </w:r>
    </w:p>
    <w:p w14:paraId="2431B9F4" w14:textId="77777777"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تلعب التكنولوجيا الحديثة دورًا محوريًا في تطوير أدوات وأساليب إدارة المخاطر، ومن أبرز هذه التطورات</w:t>
      </w:r>
      <w:r w:rsidRPr="009D0421">
        <w:rPr>
          <w:rFonts w:ascii="Sakkal Majalla" w:hAnsi="Sakkal Majalla" w:cs="Sakkal Majalla"/>
          <w:sz w:val="32"/>
          <w:szCs w:val="32"/>
        </w:rPr>
        <w:t>:</w:t>
      </w:r>
    </w:p>
    <w:p w14:paraId="22B77EBD" w14:textId="69A16EFF" w:rsidR="009D0421" w:rsidRPr="009D0421" w:rsidRDefault="009D0421" w:rsidP="00CE63FC">
      <w:pPr>
        <w:numPr>
          <w:ilvl w:val="0"/>
          <w:numId w:val="39"/>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lastRenderedPageBreak/>
        <w:t xml:space="preserve">الذكاء الاصطناعي والتحليل </w:t>
      </w:r>
      <w:proofErr w:type="gramStart"/>
      <w:r w:rsidRPr="009D0421">
        <w:rPr>
          <w:rFonts w:ascii="Sakkal Majalla" w:hAnsi="Sakkal Majalla" w:cs="Sakkal Majalla"/>
          <w:b/>
          <w:bCs/>
          <w:sz w:val="32"/>
          <w:szCs w:val="32"/>
          <w:rtl/>
        </w:rPr>
        <w:t>التنبؤي</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يسمح</w:t>
      </w:r>
      <w:proofErr w:type="gramEnd"/>
      <w:r w:rsidRPr="009D0421">
        <w:rPr>
          <w:rFonts w:ascii="Sakkal Majalla" w:hAnsi="Sakkal Majalla" w:cs="Sakkal Majalla"/>
          <w:sz w:val="32"/>
          <w:szCs w:val="32"/>
          <w:rtl/>
        </w:rPr>
        <w:t xml:space="preserve"> الذكاء الاصطناعي بتحليل كميات هائلة من البيانات بسرعة ودقة، واكتشاف الأنماط المخفية والتنبؤ بالمخاطر المحتملة قبل وقوعها، ما يتيح لصناع القرار الاستعداد بشكل استباقي</w:t>
      </w:r>
      <w:r w:rsidRPr="009D0421">
        <w:rPr>
          <w:rFonts w:ascii="Sakkal Majalla" w:hAnsi="Sakkal Majalla" w:cs="Sakkal Majalla"/>
          <w:sz w:val="32"/>
          <w:szCs w:val="32"/>
        </w:rPr>
        <w:t>.</w:t>
      </w:r>
    </w:p>
    <w:p w14:paraId="7485DBDE" w14:textId="6CC34293" w:rsidR="009D0421" w:rsidRPr="009D0421" w:rsidRDefault="009D0421" w:rsidP="00CE63FC">
      <w:pPr>
        <w:numPr>
          <w:ilvl w:val="0"/>
          <w:numId w:val="39"/>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تقنيات المحاكاة ونمذجة </w:t>
      </w:r>
      <w:proofErr w:type="gramStart"/>
      <w:r w:rsidRPr="009D0421">
        <w:rPr>
          <w:rFonts w:ascii="Sakkal Majalla" w:hAnsi="Sakkal Majalla" w:cs="Sakkal Majalla"/>
          <w:b/>
          <w:bCs/>
          <w:sz w:val="32"/>
          <w:szCs w:val="32"/>
          <w:rtl/>
        </w:rPr>
        <w:t>المخاطر</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تساعد</w:t>
      </w:r>
      <w:proofErr w:type="gramEnd"/>
      <w:r w:rsidRPr="009D0421">
        <w:rPr>
          <w:rFonts w:ascii="Sakkal Majalla" w:hAnsi="Sakkal Majalla" w:cs="Sakkal Majalla"/>
          <w:sz w:val="32"/>
          <w:szCs w:val="32"/>
          <w:rtl/>
        </w:rPr>
        <w:t xml:space="preserve"> المؤسسات على بناء سيناريوهات متعددة لتقييم تأثير المخاطر المحتملة على استراتيجياتها المختلفة، سواء في الإنتاج أو التمويل أو التسويق</w:t>
      </w:r>
      <w:r w:rsidRPr="009D0421">
        <w:rPr>
          <w:rFonts w:ascii="Sakkal Majalla" w:hAnsi="Sakkal Majalla" w:cs="Sakkal Majalla"/>
          <w:sz w:val="32"/>
          <w:szCs w:val="32"/>
        </w:rPr>
        <w:t>.</w:t>
      </w:r>
    </w:p>
    <w:p w14:paraId="4E50D13A" w14:textId="798216CA" w:rsidR="009D0421" w:rsidRPr="009D0421" w:rsidRDefault="009D0421" w:rsidP="00CE63FC">
      <w:pPr>
        <w:numPr>
          <w:ilvl w:val="0"/>
          <w:numId w:val="39"/>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البيانات الكبيرة</w:t>
      </w:r>
      <w:r w:rsidRPr="009D0421">
        <w:rPr>
          <w:rFonts w:ascii="Sakkal Majalla" w:hAnsi="Sakkal Majalla" w:cs="Sakkal Majalla"/>
          <w:b/>
          <w:bCs/>
          <w:sz w:val="32"/>
          <w:szCs w:val="32"/>
        </w:rPr>
        <w:t xml:space="preserve"> (Big Data</w:t>
      </w:r>
      <w:proofErr w:type="gramStart"/>
      <w:r w:rsidRPr="009D0421">
        <w:rPr>
          <w:rFonts w:ascii="Sakkal Majalla" w:hAnsi="Sakkal Majalla" w:cs="Sakkal Majalla"/>
          <w:b/>
          <w:bCs/>
          <w:sz w:val="32"/>
          <w:szCs w:val="32"/>
        </w:rPr>
        <w:t>)</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يمكن</w:t>
      </w:r>
      <w:proofErr w:type="gramEnd"/>
      <w:r w:rsidRPr="009D0421">
        <w:rPr>
          <w:rFonts w:ascii="Sakkal Majalla" w:hAnsi="Sakkal Majalla" w:cs="Sakkal Majalla"/>
          <w:sz w:val="32"/>
          <w:szCs w:val="32"/>
          <w:rtl/>
        </w:rPr>
        <w:t xml:space="preserve"> من خلال تحليل البيانات الضخمة رصد الاتجاهات الاقتصادية والسلوكية، والتنبؤ بالمخاطر المالية والتشغيلية، بما يعزز من جودة القرارات الاستراتيجية</w:t>
      </w:r>
      <w:r w:rsidRPr="009D0421">
        <w:rPr>
          <w:rFonts w:ascii="Sakkal Majalla" w:hAnsi="Sakkal Majalla" w:cs="Sakkal Majalla"/>
          <w:sz w:val="32"/>
          <w:szCs w:val="32"/>
        </w:rPr>
        <w:t>.</w:t>
      </w:r>
    </w:p>
    <w:p w14:paraId="3DB85ADD" w14:textId="69BA7CB3" w:rsidR="009D0421" w:rsidRPr="009D0421" w:rsidRDefault="009D0421" w:rsidP="00CE63FC">
      <w:pPr>
        <w:numPr>
          <w:ilvl w:val="0"/>
          <w:numId w:val="39"/>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الأمن السيبراني وحماية </w:t>
      </w:r>
      <w:proofErr w:type="gramStart"/>
      <w:r w:rsidRPr="009D0421">
        <w:rPr>
          <w:rFonts w:ascii="Sakkal Majalla" w:hAnsi="Sakkal Majalla" w:cs="Sakkal Majalla"/>
          <w:b/>
          <w:bCs/>
          <w:sz w:val="32"/>
          <w:szCs w:val="32"/>
          <w:rtl/>
        </w:rPr>
        <w:t>المعلومات</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مع</w:t>
      </w:r>
      <w:proofErr w:type="gramEnd"/>
      <w:r w:rsidRPr="009D0421">
        <w:rPr>
          <w:rFonts w:ascii="Sakkal Majalla" w:hAnsi="Sakkal Majalla" w:cs="Sakkal Majalla"/>
          <w:sz w:val="32"/>
          <w:szCs w:val="32"/>
          <w:rtl/>
        </w:rPr>
        <w:t xml:space="preserve"> الاعتماد المتزايد على التكنولوجيا الرقمية، أصبحت حماية المعلومات جزءًا من إدارة المخاطر، حيث يضمن الأمن السيبراني استمرارية الأعمال ويقلل من احتمال التعرض لهجمات رقمية تؤثر على القرارات الاستراتيجية</w:t>
      </w:r>
      <w:r w:rsidRPr="009D0421">
        <w:rPr>
          <w:rFonts w:ascii="Sakkal Majalla" w:hAnsi="Sakkal Majalla" w:cs="Sakkal Majalla"/>
          <w:sz w:val="32"/>
          <w:szCs w:val="32"/>
        </w:rPr>
        <w:t>.</w:t>
      </w:r>
    </w:p>
    <w:p w14:paraId="6482B7C2" w14:textId="77777777" w:rsidR="009D0421" w:rsidRPr="009D0421" w:rsidRDefault="009D0421" w:rsidP="009D0421">
      <w:pPr>
        <w:spacing w:line="360" w:lineRule="auto"/>
        <w:ind w:firstLine="284"/>
        <w:jc w:val="both"/>
        <w:rPr>
          <w:rFonts w:ascii="Sakkal Majalla" w:hAnsi="Sakkal Majalla" w:cs="Sakkal Majalla"/>
          <w:b/>
          <w:bCs/>
          <w:sz w:val="32"/>
          <w:szCs w:val="32"/>
        </w:rPr>
      </w:pPr>
      <w:r w:rsidRPr="009D0421">
        <w:rPr>
          <w:rFonts w:ascii="Sakkal Majalla" w:hAnsi="Sakkal Majalla" w:cs="Sakkal Majalla"/>
          <w:b/>
          <w:bCs/>
          <w:sz w:val="32"/>
          <w:szCs w:val="32"/>
          <w:rtl/>
        </w:rPr>
        <w:t>ثانيًا: التطورات الاقتصادية وتأثيرها على إدارة المخاطر</w:t>
      </w:r>
    </w:p>
    <w:p w14:paraId="05D087C3" w14:textId="77777777"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تشكل التحولات الاقتصادية العالمية تحديات وفرصًا جديدة لإدارة المخاطر، ومن أبرزها</w:t>
      </w:r>
      <w:r w:rsidRPr="009D0421">
        <w:rPr>
          <w:rFonts w:ascii="Sakkal Majalla" w:hAnsi="Sakkal Majalla" w:cs="Sakkal Majalla"/>
          <w:sz w:val="32"/>
          <w:szCs w:val="32"/>
        </w:rPr>
        <w:t>:</w:t>
      </w:r>
    </w:p>
    <w:p w14:paraId="2BF5081A" w14:textId="70209219" w:rsidR="009D0421" w:rsidRPr="009D0421" w:rsidRDefault="009D0421" w:rsidP="00CE63FC">
      <w:pPr>
        <w:numPr>
          <w:ilvl w:val="0"/>
          <w:numId w:val="40"/>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تقلبات الأسواق </w:t>
      </w:r>
      <w:proofErr w:type="gramStart"/>
      <w:r w:rsidRPr="009D0421">
        <w:rPr>
          <w:rFonts w:ascii="Sakkal Majalla" w:hAnsi="Sakkal Majalla" w:cs="Sakkal Majalla"/>
          <w:b/>
          <w:bCs/>
          <w:sz w:val="32"/>
          <w:szCs w:val="32"/>
          <w:rtl/>
        </w:rPr>
        <w:t>العالمية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مثل</w:t>
      </w:r>
      <w:proofErr w:type="gramEnd"/>
      <w:r w:rsidRPr="009D0421">
        <w:rPr>
          <w:rFonts w:ascii="Sakkal Majalla" w:hAnsi="Sakkal Majalla" w:cs="Sakkal Majalla"/>
          <w:sz w:val="32"/>
          <w:szCs w:val="32"/>
          <w:rtl/>
        </w:rPr>
        <w:t xml:space="preserve"> تقلب أسعار النفط والسلع الأساسية، والتي تؤثر على توقعات الأداء المالي والاستثماري للشركات الكبرى</w:t>
      </w:r>
      <w:r w:rsidRPr="009D0421">
        <w:rPr>
          <w:rFonts w:ascii="Sakkal Majalla" w:hAnsi="Sakkal Majalla" w:cs="Sakkal Majalla"/>
          <w:sz w:val="32"/>
          <w:szCs w:val="32"/>
        </w:rPr>
        <w:t>.</w:t>
      </w:r>
    </w:p>
    <w:p w14:paraId="72449320" w14:textId="324CDB69" w:rsidR="009D0421" w:rsidRPr="009D0421" w:rsidRDefault="009D0421" w:rsidP="00CE63FC">
      <w:pPr>
        <w:numPr>
          <w:ilvl w:val="0"/>
          <w:numId w:val="40"/>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العولمة والتجارة </w:t>
      </w:r>
      <w:proofErr w:type="gramStart"/>
      <w:r w:rsidRPr="009D0421">
        <w:rPr>
          <w:rFonts w:ascii="Sakkal Majalla" w:hAnsi="Sakkal Majalla" w:cs="Sakkal Majalla"/>
          <w:b/>
          <w:bCs/>
          <w:sz w:val="32"/>
          <w:szCs w:val="32"/>
          <w:rtl/>
        </w:rPr>
        <w:t>الدولية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تفرض</w:t>
      </w:r>
      <w:proofErr w:type="gramEnd"/>
      <w:r w:rsidRPr="009D0421">
        <w:rPr>
          <w:rFonts w:ascii="Sakkal Majalla" w:hAnsi="Sakkal Majalla" w:cs="Sakkal Majalla"/>
          <w:sz w:val="32"/>
          <w:szCs w:val="32"/>
          <w:rtl/>
        </w:rPr>
        <w:t xml:space="preserve"> على المؤسسات تقييم المخاطر المرتبطة بسلاسل التوريد العالمية، والتغيرات في السياسات التجارية والجمارك والضرائب</w:t>
      </w:r>
      <w:r w:rsidRPr="009D0421">
        <w:rPr>
          <w:rFonts w:ascii="Sakkal Majalla" w:hAnsi="Sakkal Majalla" w:cs="Sakkal Majalla"/>
          <w:sz w:val="32"/>
          <w:szCs w:val="32"/>
        </w:rPr>
        <w:t>.</w:t>
      </w:r>
    </w:p>
    <w:p w14:paraId="4BCD2FFB" w14:textId="0D7E86E9" w:rsidR="009D0421" w:rsidRPr="009D0421" w:rsidRDefault="009D0421" w:rsidP="00CE63FC">
      <w:pPr>
        <w:numPr>
          <w:ilvl w:val="0"/>
          <w:numId w:val="40"/>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lastRenderedPageBreak/>
        <w:t xml:space="preserve">تغيرات السياسات المالية </w:t>
      </w:r>
      <w:proofErr w:type="gramStart"/>
      <w:r w:rsidRPr="009D0421">
        <w:rPr>
          <w:rFonts w:ascii="Sakkal Majalla" w:hAnsi="Sakkal Majalla" w:cs="Sakkal Majalla"/>
          <w:b/>
          <w:bCs/>
          <w:sz w:val="32"/>
          <w:szCs w:val="32"/>
          <w:rtl/>
        </w:rPr>
        <w:t>والنقدية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مثل</w:t>
      </w:r>
      <w:proofErr w:type="gramEnd"/>
      <w:r w:rsidRPr="009D0421">
        <w:rPr>
          <w:rFonts w:ascii="Sakkal Majalla" w:hAnsi="Sakkal Majalla" w:cs="Sakkal Majalla"/>
          <w:sz w:val="32"/>
          <w:szCs w:val="32"/>
          <w:rtl/>
        </w:rPr>
        <w:t xml:space="preserve"> أسعار الفائدة والسياسات الضريبية، التي تتطلب تقييمًا دقيقًا للمخاطر المالية والاستثمارية</w:t>
      </w:r>
      <w:r w:rsidRPr="009D0421">
        <w:rPr>
          <w:rFonts w:ascii="Sakkal Majalla" w:hAnsi="Sakkal Majalla" w:cs="Sakkal Majalla"/>
          <w:sz w:val="32"/>
          <w:szCs w:val="32"/>
        </w:rPr>
        <w:t>.</w:t>
      </w:r>
    </w:p>
    <w:p w14:paraId="0A33215B" w14:textId="434FAC19" w:rsidR="009D0421" w:rsidRPr="009D0421" w:rsidRDefault="009D0421" w:rsidP="00CE63FC">
      <w:pPr>
        <w:numPr>
          <w:ilvl w:val="0"/>
          <w:numId w:val="40"/>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الاستدامة والمسؤولية </w:t>
      </w:r>
      <w:proofErr w:type="gramStart"/>
      <w:r w:rsidRPr="009D0421">
        <w:rPr>
          <w:rFonts w:ascii="Sakkal Majalla" w:hAnsi="Sakkal Majalla" w:cs="Sakkal Majalla"/>
          <w:b/>
          <w:bCs/>
          <w:sz w:val="32"/>
          <w:szCs w:val="32"/>
          <w:rtl/>
        </w:rPr>
        <w:t>البيئية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أصبح</w:t>
      </w:r>
      <w:proofErr w:type="gramEnd"/>
      <w:r w:rsidRPr="009D0421">
        <w:rPr>
          <w:rFonts w:ascii="Sakkal Majalla" w:hAnsi="Sakkal Majalla" w:cs="Sakkal Majalla"/>
          <w:sz w:val="32"/>
          <w:szCs w:val="32"/>
          <w:rtl/>
        </w:rPr>
        <w:t xml:space="preserve"> الالتزام بالمعايير البيئية والاجتماعية جزءًا أساسيًا من تقييم المخاطر، حيث يمكن للمخاطر البيئية أن تتحول إلى فرص ابتكارية في مجالات الطاقة النظيفة والتقنيات المستدامة</w:t>
      </w:r>
      <w:r w:rsidRPr="009D0421">
        <w:rPr>
          <w:rFonts w:ascii="Sakkal Majalla" w:hAnsi="Sakkal Majalla" w:cs="Sakkal Majalla"/>
          <w:sz w:val="32"/>
          <w:szCs w:val="32"/>
        </w:rPr>
        <w:t>.</w:t>
      </w:r>
    </w:p>
    <w:p w14:paraId="66935BED" w14:textId="77777777" w:rsidR="009D0421" w:rsidRPr="009D0421" w:rsidRDefault="009D0421" w:rsidP="009D0421">
      <w:pPr>
        <w:spacing w:line="360" w:lineRule="auto"/>
        <w:ind w:firstLine="284"/>
        <w:jc w:val="both"/>
        <w:rPr>
          <w:rFonts w:ascii="Sakkal Majalla" w:hAnsi="Sakkal Majalla" w:cs="Sakkal Majalla"/>
          <w:b/>
          <w:bCs/>
          <w:sz w:val="32"/>
          <w:szCs w:val="32"/>
        </w:rPr>
      </w:pPr>
      <w:r w:rsidRPr="009D0421">
        <w:rPr>
          <w:rFonts w:ascii="Sakkal Majalla" w:hAnsi="Sakkal Majalla" w:cs="Sakkal Majalla"/>
          <w:b/>
          <w:bCs/>
          <w:sz w:val="32"/>
          <w:szCs w:val="32"/>
          <w:rtl/>
        </w:rPr>
        <w:t>ثالثًا: التحول نحو إدارة المخاطر الاستباقية والاستراتيجية</w:t>
      </w:r>
    </w:p>
    <w:p w14:paraId="3E3A71F5" w14:textId="77777777"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 xml:space="preserve">تعكس التطورات التكنولوجية والاقتصادية الحاجة إلى </w:t>
      </w:r>
      <w:r w:rsidRPr="009D0421">
        <w:rPr>
          <w:rFonts w:ascii="Sakkal Majalla" w:hAnsi="Sakkal Majalla" w:cs="Sakkal Majalla"/>
          <w:b/>
          <w:bCs/>
          <w:sz w:val="32"/>
          <w:szCs w:val="32"/>
          <w:rtl/>
        </w:rPr>
        <w:t>إعادة تعريف دور إدارة المخاطر</w:t>
      </w:r>
      <w:r w:rsidRPr="009D0421">
        <w:rPr>
          <w:rFonts w:ascii="Sakkal Majalla" w:hAnsi="Sakkal Majalla" w:cs="Sakkal Majalla"/>
          <w:sz w:val="32"/>
          <w:szCs w:val="32"/>
          <w:rtl/>
        </w:rPr>
        <w:t xml:space="preserve"> لتصبح أكثر استباقية واستراتيجية، بحيث تتضمن</w:t>
      </w:r>
      <w:r w:rsidRPr="009D0421">
        <w:rPr>
          <w:rFonts w:ascii="Sakkal Majalla" w:hAnsi="Sakkal Majalla" w:cs="Sakkal Majalla"/>
          <w:sz w:val="32"/>
          <w:szCs w:val="32"/>
        </w:rPr>
        <w:t>:</w:t>
      </w:r>
    </w:p>
    <w:p w14:paraId="63329C31" w14:textId="2A220096" w:rsidR="009D0421" w:rsidRPr="009D0421" w:rsidRDefault="009D0421" w:rsidP="00CE63FC">
      <w:pPr>
        <w:numPr>
          <w:ilvl w:val="0"/>
          <w:numId w:val="41"/>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دمج إدارة المخاطر ضمن التخطيط </w:t>
      </w:r>
      <w:proofErr w:type="gramStart"/>
      <w:r w:rsidRPr="009D0421">
        <w:rPr>
          <w:rFonts w:ascii="Sakkal Majalla" w:hAnsi="Sakkal Majalla" w:cs="Sakkal Majalla"/>
          <w:b/>
          <w:bCs/>
          <w:sz w:val="32"/>
          <w:szCs w:val="32"/>
          <w:rtl/>
        </w:rPr>
        <w:t>الاستراتيجي</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بحيث</w:t>
      </w:r>
      <w:proofErr w:type="gramEnd"/>
      <w:r w:rsidRPr="009D0421">
        <w:rPr>
          <w:rFonts w:ascii="Sakkal Majalla" w:hAnsi="Sakkal Majalla" w:cs="Sakkal Majalla"/>
          <w:sz w:val="32"/>
          <w:szCs w:val="32"/>
          <w:rtl/>
        </w:rPr>
        <w:t xml:space="preserve"> تصبح جميع القرارات الاستراتيجية مبنية على تقييم شامل للمخاطر والفرص</w:t>
      </w:r>
      <w:r w:rsidRPr="009D0421">
        <w:rPr>
          <w:rFonts w:ascii="Sakkal Majalla" w:hAnsi="Sakkal Majalla" w:cs="Sakkal Majalla"/>
          <w:sz w:val="32"/>
          <w:szCs w:val="32"/>
        </w:rPr>
        <w:t>.</w:t>
      </w:r>
    </w:p>
    <w:p w14:paraId="279EFBFD" w14:textId="506FCBAC" w:rsidR="009D0421" w:rsidRPr="009D0421" w:rsidRDefault="009D0421" w:rsidP="00CE63FC">
      <w:pPr>
        <w:numPr>
          <w:ilvl w:val="0"/>
          <w:numId w:val="41"/>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التحول من الاستجابة للأزمات إلى التنبؤ </w:t>
      </w:r>
      <w:proofErr w:type="gramStart"/>
      <w:r w:rsidRPr="009D0421">
        <w:rPr>
          <w:rFonts w:ascii="Sakkal Majalla" w:hAnsi="Sakkal Majalla" w:cs="Sakkal Majalla"/>
          <w:b/>
          <w:bCs/>
          <w:sz w:val="32"/>
          <w:szCs w:val="32"/>
          <w:rtl/>
        </w:rPr>
        <w:t>والتوقع</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حيث</w:t>
      </w:r>
      <w:proofErr w:type="gramEnd"/>
      <w:r w:rsidRPr="009D0421">
        <w:rPr>
          <w:rFonts w:ascii="Sakkal Majalla" w:hAnsi="Sakkal Majalla" w:cs="Sakkal Majalla"/>
          <w:sz w:val="32"/>
          <w:szCs w:val="32"/>
          <w:rtl/>
        </w:rPr>
        <w:t xml:space="preserve"> يمكن من خلال أدوات التحليل التنبؤية وتقنيات الذكاء الاصطناعي تقدير المخاطر المحتملة قبل حدوثها واتخاذ إجراءات وقائية مسبقة</w:t>
      </w:r>
      <w:r w:rsidRPr="009D0421">
        <w:rPr>
          <w:rFonts w:ascii="Sakkal Majalla" w:hAnsi="Sakkal Majalla" w:cs="Sakkal Majalla"/>
          <w:sz w:val="32"/>
          <w:szCs w:val="32"/>
        </w:rPr>
        <w:t>.</w:t>
      </w:r>
    </w:p>
    <w:p w14:paraId="1935D9E0" w14:textId="0ACB69D2" w:rsidR="009D0421" w:rsidRPr="009D0421" w:rsidRDefault="009D0421" w:rsidP="00CE63FC">
      <w:pPr>
        <w:numPr>
          <w:ilvl w:val="0"/>
          <w:numId w:val="41"/>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 xml:space="preserve">تحويل المخاطر إلى فرص </w:t>
      </w:r>
      <w:proofErr w:type="gramStart"/>
      <w:r w:rsidRPr="009D0421">
        <w:rPr>
          <w:rFonts w:ascii="Sakkal Majalla" w:hAnsi="Sakkal Majalla" w:cs="Sakkal Majalla"/>
          <w:b/>
          <w:bCs/>
          <w:sz w:val="32"/>
          <w:szCs w:val="32"/>
          <w:rtl/>
        </w:rPr>
        <w:t>استثمارية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عبر</w:t>
      </w:r>
      <w:proofErr w:type="gramEnd"/>
      <w:r w:rsidRPr="009D0421">
        <w:rPr>
          <w:rFonts w:ascii="Sakkal Majalla" w:hAnsi="Sakkal Majalla" w:cs="Sakkal Majalla"/>
          <w:sz w:val="32"/>
          <w:szCs w:val="32"/>
          <w:rtl/>
        </w:rPr>
        <w:t xml:space="preserve"> تحليل المخاطر الاقتصادية والتقنية، يمكن للشركات استغلال الظروف غير المستقرة لتحقيق ميزة تنافسية، مثل الاستثمار في مجالات جديدة أو تطوير منتجات مبتكرة</w:t>
      </w:r>
      <w:r w:rsidRPr="009D0421">
        <w:rPr>
          <w:rFonts w:ascii="Sakkal Majalla" w:hAnsi="Sakkal Majalla" w:cs="Sakkal Majalla"/>
          <w:sz w:val="32"/>
          <w:szCs w:val="32"/>
        </w:rPr>
        <w:t>.</w:t>
      </w:r>
    </w:p>
    <w:p w14:paraId="4F5691EC" w14:textId="50AE820F" w:rsidR="009D0421" w:rsidRPr="009D0421" w:rsidRDefault="009D0421" w:rsidP="00CE63FC">
      <w:pPr>
        <w:numPr>
          <w:ilvl w:val="0"/>
          <w:numId w:val="41"/>
        </w:numPr>
        <w:spacing w:line="360" w:lineRule="auto"/>
        <w:ind w:firstLine="284"/>
        <w:jc w:val="both"/>
        <w:rPr>
          <w:rFonts w:ascii="Sakkal Majalla" w:hAnsi="Sakkal Majalla" w:cs="Sakkal Majalla"/>
          <w:sz w:val="32"/>
          <w:szCs w:val="32"/>
        </w:rPr>
      </w:pPr>
      <w:r w:rsidRPr="009D0421">
        <w:rPr>
          <w:rFonts w:ascii="Sakkal Majalla" w:hAnsi="Sakkal Majalla" w:cs="Sakkal Majalla"/>
          <w:b/>
          <w:bCs/>
          <w:sz w:val="32"/>
          <w:szCs w:val="32"/>
          <w:rtl/>
        </w:rPr>
        <w:t>تعزيز ثقافة الابتكار والمرونة المؤسسية</w:t>
      </w:r>
      <w:r w:rsidRPr="006E3547">
        <w:rPr>
          <w:rFonts w:ascii="Sakkal Majalla" w:hAnsi="Sakkal Majalla" w:cs="Sakkal Majalla" w:hint="cs"/>
          <w:sz w:val="32"/>
          <w:szCs w:val="32"/>
          <w:rtl/>
        </w:rPr>
        <w:t xml:space="preserve">: </w:t>
      </w:r>
      <w:r w:rsidRPr="009D0421">
        <w:rPr>
          <w:rFonts w:ascii="Sakkal Majalla" w:hAnsi="Sakkal Majalla" w:cs="Sakkal Majalla"/>
          <w:sz w:val="32"/>
          <w:szCs w:val="32"/>
          <w:rtl/>
        </w:rPr>
        <w:t>عبر التدريب المستمر، وتعزيز الوعي بالمخاطر، واستخدام أدوات رقمية لدعم عملية اتخاذ القرار بسرعة وفعالية</w:t>
      </w:r>
      <w:r w:rsidRPr="009D0421">
        <w:rPr>
          <w:rFonts w:ascii="Sakkal Majalla" w:hAnsi="Sakkal Majalla" w:cs="Sakkal Majalla"/>
          <w:sz w:val="32"/>
          <w:szCs w:val="32"/>
        </w:rPr>
        <w:t>.</w:t>
      </w:r>
    </w:p>
    <w:p w14:paraId="4728F608" w14:textId="77777777" w:rsidR="009D0421" w:rsidRPr="009D0421" w:rsidRDefault="009D0421" w:rsidP="009D0421">
      <w:pPr>
        <w:spacing w:line="360" w:lineRule="auto"/>
        <w:ind w:firstLine="284"/>
        <w:jc w:val="both"/>
        <w:rPr>
          <w:rFonts w:ascii="Sakkal Majalla" w:hAnsi="Sakkal Majalla" w:cs="Sakkal Majalla"/>
          <w:b/>
          <w:bCs/>
          <w:sz w:val="32"/>
          <w:szCs w:val="32"/>
        </w:rPr>
      </w:pPr>
      <w:r w:rsidRPr="009D0421">
        <w:rPr>
          <w:rFonts w:ascii="Sakkal Majalla" w:hAnsi="Sakkal Majalla" w:cs="Sakkal Majalla"/>
          <w:b/>
          <w:bCs/>
          <w:sz w:val="32"/>
          <w:szCs w:val="32"/>
          <w:rtl/>
        </w:rPr>
        <w:t>رابعًا: تطبيقات مستقبلية في المؤسسات الكبرى</w:t>
      </w:r>
    </w:p>
    <w:p w14:paraId="09736EF2" w14:textId="77777777"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lastRenderedPageBreak/>
        <w:t xml:space="preserve">يمكن لمؤسسات كبرى مثل </w:t>
      </w:r>
      <w:r w:rsidRPr="009D0421">
        <w:rPr>
          <w:rFonts w:ascii="Sakkal Majalla" w:hAnsi="Sakkal Majalla" w:cs="Sakkal Majalla"/>
          <w:b/>
          <w:bCs/>
          <w:sz w:val="32"/>
          <w:szCs w:val="32"/>
          <w:rtl/>
        </w:rPr>
        <w:t>شركة أرامكو السعودية</w:t>
      </w:r>
      <w:r w:rsidRPr="009D0421">
        <w:rPr>
          <w:rFonts w:ascii="Sakkal Majalla" w:hAnsi="Sakkal Majalla" w:cs="Sakkal Majalla"/>
          <w:sz w:val="32"/>
          <w:szCs w:val="32"/>
          <w:rtl/>
        </w:rPr>
        <w:t xml:space="preserve"> الاستفادة من هذه التوجهات من خلال</w:t>
      </w:r>
      <w:r w:rsidRPr="009D0421">
        <w:rPr>
          <w:rFonts w:ascii="Sakkal Majalla" w:hAnsi="Sakkal Majalla" w:cs="Sakkal Majalla"/>
          <w:sz w:val="32"/>
          <w:szCs w:val="32"/>
        </w:rPr>
        <w:t>:</w:t>
      </w:r>
    </w:p>
    <w:p w14:paraId="2C73EBD1" w14:textId="77777777" w:rsidR="009D0421" w:rsidRPr="009D0421" w:rsidRDefault="009D0421" w:rsidP="00CE63FC">
      <w:pPr>
        <w:numPr>
          <w:ilvl w:val="0"/>
          <w:numId w:val="42"/>
        </w:num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استخدام نظم تحليل البيانات الكبيرة لتقييم المخاطر التشغيلية والمالية</w:t>
      </w:r>
      <w:r w:rsidRPr="009D0421">
        <w:rPr>
          <w:rFonts w:ascii="Sakkal Majalla" w:hAnsi="Sakkal Majalla" w:cs="Sakkal Majalla"/>
          <w:sz w:val="32"/>
          <w:szCs w:val="32"/>
        </w:rPr>
        <w:t>.</w:t>
      </w:r>
    </w:p>
    <w:p w14:paraId="762A89B6" w14:textId="77777777" w:rsidR="009D0421" w:rsidRPr="009D0421" w:rsidRDefault="009D0421" w:rsidP="00CE63FC">
      <w:pPr>
        <w:numPr>
          <w:ilvl w:val="0"/>
          <w:numId w:val="42"/>
        </w:num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اعتماد تقنيات الذكاء الاصطناعي لتوقع تقلبات أسواق الطاقة والتخطيط الاستراتيجي للاستثمار العالمي</w:t>
      </w:r>
      <w:r w:rsidRPr="009D0421">
        <w:rPr>
          <w:rFonts w:ascii="Sakkal Majalla" w:hAnsi="Sakkal Majalla" w:cs="Sakkal Majalla"/>
          <w:sz w:val="32"/>
          <w:szCs w:val="32"/>
        </w:rPr>
        <w:t>.</w:t>
      </w:r>
    </w:p>
    <w:p w14:paraId="58F214AF" w14:textId="77777777" w:rsidR="009D0421" w:rsidRPr="009D0421" w:rsidRDefault="009D0421" w:rsidP="00CE63FC">
      <w:pPr>
        <w:numPr>
          <w:ilvl w:val="0"/>
          <w:numId w:val="42"/>
        </w:num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تطوير برامج مرنة لإدارة المخاطر البيئية المرتبطة بالاستدامة وتحويلها إلى مشاريع مبتكرة في الطاقة المتجددة</w:t>
      </w:r>
      <w:r w:rsidRPr="009D0421">
        <w:rPr>
          <w:rFonts w:ascii="Sakkal Majalla" w:hAnsi="Sakkal Majalla" w:cs="Sakkal Majalla"/>
          <w:sz w:val="32"/>
          <w:szCs w:val="32"/>
        </w:rPr>
        <w:t>.</w:t>
      </w:r>
    </w:p>
    <w:p w14:paraId="5FBF1339" w14:textId="247AE225" w:rsidR="009D0421" w:rsidRPr="009D0421" w:rsidRDefault="009D0421" w:rsidP="00CE63FC">
      <w:pPr>
        <w:numPr>
          <w:ilvl w:val="0"/>
          <w:numId w:val="42"/>
        </w:num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تعزيز التنسيق بين مختلف الإدارات لضمان سرعة الاستجابة والتكيف مع المتغيرات العالمية</w:t>
      </w:r>
    </w:p>
    <w:p w14:paraId="7498AD8B" w14:textId="77777777" w:rsidR="009D0421" w:rsidRPr="009D0421" w:rsidRDefault="009D0421" w:rsidP="009D0421">
      <w:pPr>
        <w:spacing w:line="360" w:lineRule="auto"/>
        <w:ind w:firstLine="284"/>
        <w:jc w:val="both"/>
        <w:rPr>
          <w:rFonts w:ascii="Sakkal Majalla" w:hAnsi="Sakkal Majalla" w:cs="Sakkal Majalla"/>
          <w:b/>
          <w:bCs/>
          <w:sz w:val="32"/>
          <w:szCs w:val="32"/>
        </w:rPr>
      </w:pPr>
      <w:r w:rsidRPr="009D0421">
        <w:rPr>
          <w:rFonts w:ascii="Sakkal Majalla" w:hAnsi="Sakkal Majalla" w:cs="Sakkal Majalla"/>
          <w:b/>
          <w:bCs/>
          <w:sz w:val="32"/>
          <w:szCs w:val="32"/>
          <w:rtl/>
        </w:rPr>
        <w:t>خلاصة</w:t>
      </w:r>
    </w:p>
    <w:p w14:paraId="2046B3C5" w14:textId="40514CE5" w:rsidR="009D0421" w:rsidRPr="009D0421" w:rsidRDefault="009D0421" w:rsidP="009D0421">
      <w:pPr>
        <w:spacing w:line="360" w:lineRule="auto"/>
        <w:ind w:firstLine="284"/>
        <w:jc w:val="both"/>
        <w:rPr>
          <w:rFonts w:ascii="Sakkal Majalla" w:hAnsi="Sakkal Majalla" w:cs="Sakkal Majalla"/>
          <w:sz w:val="32"/>
          <w:szCs w:val="32"/>
        </w:rPr>
      </w:pPr>
      <w:r w:rsidRPr="009D0421">
        <w:rPr>
          <w:rFonts w:ascii="Sakkal Majalla" w:hAnsi="Sakkal Majalla" w:cs="Sakkal Majalla"/>
          <w:sz w:val="32"/>
          <w:szCs w:val="32"/>
          <w:rtl/>
        </w:rPr>
        <w:t>يمكن القول إن مستقبل إدارة المخاطر في ظل التطورات التكنولوجية والاقتصادية يعتمد على القدرة على الدمج بين التحليل العلمي، والتخطيط الاستراتيجي، والابتكار المؤسسي</w:t>
      </w:r>
      <w:r w:rsidRPr="009D0421">
        <w:rPr>
          <w:rFonts w:ascii="Sakkal Majalla" w:hAnsi="Sakkal Majalla" w:cs="Sakkal Majalla"/>
          <w:sz w:val="32"/>
          <w:szCs w:val="32"/>
        </w:rPr>
        <w:t xml:space="preserve"> </w:t>
      </w:r>
      <w:r w:rsidRPr="009D0421">
        <w:rPr>
          <w:rFonts w:ascii="Sakkal Majalla" w:hAnsi="Sakkal Majalla" w:cs="Sakkal Majalla"/>
          <w:sz w:val="32"/>
          <w:szCs w:val="32"/>
          <w:rtl/>
        </w:rPr>
        <w:t>فهي لم تعد مجرد أداة للوقاية من المخاطر، بل أصبحت ركيزة أساسية لدعم القرارات الاستراتيجية، وتحويل التحديات إلى فرص، وضمان استدامة الأداء المؤسسي في بيئات أعمال معقدة ومتغيرة باستمرار</w:t>
      </w:r>
      <w:r w:rsidRPr="009D0421">
        <w:rPr>
          <w:rFonts w:ascii="Sakkal Majalla" w:hAnsi="Sakkal Majalla" w:cs="Sakkal Majalla"/>
          <w:sz w:val="32"/>
          <w:szCs w:val="32"/>
        </w:rPr>
        <w:t>.</w:t>
      </w:r>
    </w:p>
    <w:p w14:paraId="536B5339" w14:textId="58297019" w:rsidR="009D0421" w:rsidRPr="009D0421" w:rsidRDefault="009D0421" w:rsidP="009D0421">
      <w:pPr>
        <w:spacing w:line="360" w:lineRule="auto"/>
        <w:ind w:firstLine="284"/>
        <w:jc w:val="both"/>
        <w:rPr>
          <w:rFonts w:ascii="Sakkal Majalla" w:hAnsi="Sakkal Majalla" w:cs="Sakkal Majalla"/>
          <w:sz w:val="32"/>
          <w:szCs w:val="32"/>
        </w:rPr>
      </w:pPr>
    </w:p>
    <w:p w14:paraId="3C6B4900" w14:textId="77777777" w:rsidR="00BE043E" w:rsidRPr="006E3547" w:rsidRDefault="00BE043E" w:rsidP="00E208DB">
      <w:pPr>
        <w:spacing w:line="360" w:lineRule="auto"/>
        <w:rPr>
          <w:rFonts w:ascii="Sakkal Majalla" w:hAnsi="Sakkal Majalla" w:cs="Sakkal Majalla"/>
          <w:sz w:val="32"/>
          <w:szCs w:val="32"/>
          <w:u w:val="single"/>
          <w:rtl/>
        </w:rPr>
      </w:pPr>
    </w:p>
    <w:p w14:paraId="3FF2AB8B" w14:textId="77777777" w:rsidR="00827CC2" w:rsidRPr="006E3547" w:rsidRDefault="00827CC2" w:rsidP="00E208DB">
      <w:pPr>
        <w:spacing w:line="360" w:lineRule="auto"/>
        <w:rPr>
          <w:rFonts w:ascii="Sakkal Majalla" w:hAnsi="Sakkal Majalla" w:cs="Sakkal Majalla"/>
          <w:sz w:val="32"/>
          <w:szCs w:val="32"/>
          <w:u w:val="single"/>
          <w:rtl/>
        </w:rPr>
      </w:pPr>
    </w:p>
    <w:p w14:paraId="66EBC531" w14:textId="77777777" w:rsidR="00827CC2" w:rsidRPr="006E3547" w:rsidRDefault="00827CC2" w:rsidP="00E208DB">
      <w:pPr>
        <w:spacing w:line="360" w:lineRule="auto"/>
        <w:rPr>
          <w:rFonts w:ascii="Sakkal Majalla" w:hAnsi="Sakkal Majalla" w:cs="Sakkal Majalla"/>
          <w:sz w:val="32"/>
          <w:szCs w:val="32"/>
          <w:u w:val="single"/>
          <w:rtl/>
        </w:rPr>
      </w:pPr>
    </w:p>
    <w:p w14:paraId="4D2D09C8" w14:textId="77777777" w:rsidR="00827CC2" w:rsidRPr="006E3547" w:rsidRDefault="00827CC2" w:rsidP="00E208DB">
      <w:pPr>
        <w:spacing w:line="360" w:lineRule="auto"/>
        <w:rPr>
          <w:rFonts w:ascii="Sakkal Majalla" w:hAnsi="Sakkal Majalla" w:cs="Sakkal Majalla"/>
          <w:sz w:val="32"/>
          <w:szCs w:val="32"/>
          <w:u w:val="single"/>
          <w:rtl/>
        </w:rPr>
      </w:pPr>
    </w:p>
    <w:p w14:paraId="64C12A76" w14:textId="77777777" w:rsidR="00827CC2" w:rsidRPr="006E3547" w:rsidRDefault="00827CC2" w:rsidP="00E208DB">
      <w:pPr>
        <w:spacing w:line="360" w:lineRule="auto"/>
        <w:rPr>
          <w:rFonts w:ascii="Sakkal Majalla" w:hAnsi="Sakkal Majalla" w:cs="Sakkal Majalla"/>
          <w:sz w:val="32"/>
          <w:szCs w:val="32"/>
          <w:u w:val="single"/>
          <w:rtl/>
        </w:rPr>
      </w:pPr>
    </w:p>
    <w:p w14:paraId="0D5FF94E" w14:textId="77777777" w:rsidR="00827CC2" w:rsidRPr="006E3547" w:rsidRDefault="00827CC2" w:rsidP="00E208DB">
      <w:pPr>
        <w:spacing w:line="360" w:lineRule="auto"/>
        <w:rPr>
          <w:rFonts w:ascii="Sakkal Majalla" w:hAnsi="Sakkal Majalla" w:cs="Sakkal Majalla"/>
          <w:sz w:val="32"/>
          <w:szCs w:val="32"/>
          <w:u w:val="single"/>
          <w:rtl/>
        </w:rPr>
      </w:pPr>
    </w:p>
    <w:sectPr w:rsidR="00827CC2" w:rsidRPr="006E354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3194B" w14:textId="77777777" w:rsidR="00095BAC" w:rsidRDefault="00095BAC" w:rsidP="009125CE">
      <w:pPr>
        <w:spacing w:after="0" w:line="240" w:lineRule="auto"/>
      </w:pPr>
      <w:r>
        <w:separator/>
      </w:r>
    </w:p>
  </w:endnote>
  <w:endnote w:type="continuationSeparator" w:id="0">
    <w:p w14:paraId="69E9DB5D" w14:textId="77777777" w:rsidR="00095BAC" w:rsidRDefault="00095B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68877376"/>
      <w:docPartObj>
        <w:docPartGallery w:val="Page Numbers (Bottom of Page)"/>
        <w:docPartUnique/>
      </w:docPartObj>
    </w:sdtPr>
    <w:sdtEndPr>
      <w:rPr>
        <w:noProof/>
      </w:rPr>
    </w:sdtEndPr>
    <w:sdtContent>
      <w:p w14:paraId="4D85ED72" w14:textId="6FC95279" w:rsidR="00683DCE" w:rsidRDefault="00683DCE">
        <w:pPr>
          <w:pStyle w:val="a4"/>
          <w:jc w:val="center"/>
        </w:pPr>
        <w:r>
          <w:fldChar w:fldCharType="begin"/>
        </w:r>
        <w:r>
          <w:instrText xml:space="preserve"> PAGE   \* MERGEFORMAT </w:instrText>
        </w:r>
        <w:r>
          <w:fldChar w:fldCharType="separate"/>
        </w:r>
        <w:r w:rsidR="004922C5">
          <w:rPr>
            <w:noProof/>
            <w:rtl/>
          </w:rPr>
          <w:t>1</w:t>
        </w:r>
        <w:r>
          <w:rPr>
            <w:noProof/>
          </w:rPr>
          <w:fldChar w:fldCharType="end"/>
        </w:r>
      </w:p>
    </w:sdtContent>
  </w:sdt>
  <w:p w14:paraId="1BDC04BB" w14:textId="77777777" w:rsidR="00683DCE" w:rsidRDefault="00683D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34760" w14:textId="77777777" w:rsidR="00095BAC" w:rsidRDefault="00095BAC" w:rsidP="009125CE">
      <w:pPr>
        <w:spacing w:after="0" w:line="240" w:lineRule="auto"/>
      </w:pPr>
      <w:r>
        <w:separator/>
      </w:r>
    </w:p>
  </w:footnote>
  <w:footnote w:type="continuationSeparator" w:id="0">
    <w:p w14:paraId="568AF289" w14:textId="77777777" w:rsidR="00095BAC" w:rsidRDefault="00095B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4D64"/>
    <w:multiLevelType w:val="multilevel"/>
    <w:tmpl w:val="869A5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B16A6"/>
    <w:multiLevelType w:val="multilevel"/>
    <w:tmpl w:val="19DC8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42B8C"/>
    <w:multiLevelType w:val="multilevel"/>
    <w:tmpl w:val="9B5C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B663B"/>
    <w:multiLevelType w:val="multilevel"/>
    <w:tmpl w:val="7CB4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43C36"/>
    <w:multiLevelType w:val="multilevel"/>
    <w:tmpl w:val="56AE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638F0"/>
    <w:multiLevelType w:val="multilevel"/>
    <w:tmpl w:val="33AA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F75AD"/>
    <w:multiLevelType w:val="multilevel"/>
    <w:tmpl w:val="804E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235D6"/>
    <w:multiLevelType w:val="multilevel"/>
    <w:tmpl w:val="09E8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C56BF"/>
    <w:multiLevelType w:val="multilevel"/>
    <w:tmpl w:val="2A9C0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A30A05"/>
    <w:multiLevelType w:val="multilevel"/>
    <w:tmpl w:val="11BA5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A472B0"/>
    <w:multiLevelType w:val="multilevel"/>
    <w:tmpl w:val="26608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382BA0"/>
    <w:multiLevelType w:val="multilevel"/>
    <w:tmpl w:val="C8085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7A1039"/>
    <w:multiLevelType w:val="multilevel"/>
    <w:tmpl w:val="07800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326AF2"/>
    <w:multiLevelType w:val="multilevel"/>
    <w:tmpl w:val="49469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9A1E38"/>
    <w:multiLevelType w:val="multilevel"/>
    <w:tmpl w:val="E916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CA2D25"/>
    <w:multiLevelType w:val="multilevel"/>
    <w:tmpl w:val="5778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333D3"/>
    <w:multiLevelType w:val="multilevel"/>
    <w:tmpl w:val="AA866A2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44107A"/>
    <w:multiLevelType w:val="multilevel"/>
    <w:tmpl w:val="B12C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85678"/>
    <w:multiLevelType w:val="multilevel"/>
    <w:tmpl w:val="28466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09184F"/>
    <w:multiLevelType w:val="multilevel"/>
    <w:tmpl w:val="79309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6B6D1A"/>
    <w:multiLevelType w:val="multilevel"/>
    <w:tmpl w:val="8C66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D81342"/>
    <w:multiLevelType w:val="multilevel"/>
    <w:tmpl w:val="0F3C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1930A9"/>
    <w:multiLevelType w:val="multilevel"/>
    <w:tmpl w:val="FE62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C4145"/>
    <w:multiLevelType w:val="multilevel"/>
    <w:tmpl w:val="6BCAA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A26D01"/>
    <w:multiLevelType w:val="multilevel"/>
    <w:tmpl w:val="03A88AC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A52B35"/>
    <w:multiLevelType w:val="multilevel"/>
    <w:tmpl w:val="9FC2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42DF7"/>
    <w:multiLevelType w:val="multilevel"/>
    <w:tmpl w:val="24C4DE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650701"/>
    <w:multiLevelType w:val="hybridMultilevel"/>
    <w:tmpl w:val="2AE02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AA4B34"/>
    <w:multiLevelType w:val="multilevel"/>
    <w:tmpl w:val="8304C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450CE6"/>
    <w:multiLevelType w:val="multilevel"/>
    <w:tmpl w:val="026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CF1412"/>
    <w:multiLevelType w:val="multilevel"/>
    <w:tmpl w:val="76FC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7220B"/>
    <w:multiLevelType w:val="multilevel"/>
    <w:tmpl w:val="672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504DFE"/>
    <w:multiLevelType w:val="multilevel"/>
    <w:tmpl w:val="7E6E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F4ECB"/>
    <w:multiLevelType w:val="multilevel"/>
    <w:tmpl w:val="0DBE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3011C"/>
    <w:multiLevelType w:val="multilevel"/>
    <w:tmpl w:val="99CE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AF2634"/>
    <w:multiLevelType w:val="multilevel"/>
    <w:tmpl w:val="888C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8C01DB"/>
    <w:multiLevelType w:val="multilevel"/>
    <w:tmpl w:val="C7EC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1C59C3"/>
    <w:multiLevelType w:val="multilevel"/>
    <w:tmpl w:val="92900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92A577C"/>
    <w:multiLevelType w:val="multilevel"/>
    <w:tmpl w:val="114A8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EE140F"/>
    <w:multiLevelType w:val="multilevel"/>
    <w:tmpl w:val="78D8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723654"/>
    <w:multiLevelType w:val="multilevel"/>
    <w:tmpl w:val="DDBE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6D6E82"/>
    <w:multiLevelType w:val="multilevel"/>
    <w:tmpl w:val="79D66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9A2CFC"/>
    <w:multiLevelType w:val="multilevel"/>
    <w:tmpl w:val="D7AA2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9066932"/>
    <w:multiLevelType w:val="multilevel"/>
    <w:tmpl w:val="DDAE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513390"/>
    <w:multiLevelType w:val="multilevel"/>
    <w:tmpl w:val="94062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A072E3"/>
    <w:multiLevelType w:val="hybridMultilevel"/>
    <w:tmpl w:val="5240F900"/>
    <w:lvl w:ilvl="0" w:tplc="6472F8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15:restartNumberingAfterBreak="0">
    <w:nsid w:val="6D471254"/>
    <w:multiLevelType w:val="multilevel"/>
    <w:tmpl w:val="CA328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966CCA"/>
    <w:multiLevelType w:val="multilevel"/>
    <w:tmpl w:val="AC28F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C254BD"/>
    <w:multiLevelType w:val="multilevel"/>
    <w:tmpl w:val="354E6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EA1EFC"/>
    <w:multiLevelType w:val="multilevel"/>
    <w:tmpl w:val="B3345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CE2C9B"/>
    <w:multiLevelType w:val="multilevel"/>
    <w:tmpl w:val="C33201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444F3A"/>
    <w:multiLevelType w:val="multilevel"/>
    <w:tmpl w:val="3B32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7E5C27"/>
    <w:multiLevelType w:val="multilevel"/>
    <w:tmpl w:val="191A45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773974"/>
    <w:multiLevelType w:val="multilevel"/>
    <w:tmpl w:val="C4963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28"/>
  </w:num>
  <w:num w:numId="3">
    <w:abstractNumId w:val="42"/>
  </w:num>
  <w:num w:numId="4">
    <w:abstractNumId w:val="7"/>
  </w:num>
  <w:num w:numId="5">
    <w:abstractNumId w:val="48"/>
  </w:num>
  <w:num w:numId="6">
    <w:abstractNumId w:val="33"/>
  </w:num>
  <w:num w:numId="7">
    <w:abstractNumId w:val="44"/>
  </w:num>
  <w:num w:numId="8">
    <w:abstractNumId w:val="32"/>
  </w:num>
  <w:num w:numId="9">
    <w:abstractNumId w:val="13"/>
  </w:num>
  <w:num w:numId="10">
    <w:abstractNumId w:val="36"/>
  </w:num>
  <w:num w:numId="11">
    <w:abstractNumId w:val="21"/>
  </w:num>
  <w:num w:numId="12">
    <w:abstractNumId w:val="39"/>
  </w:num>
  <w:num w:numId="13">
    <w:abstractNumId w:val="8"/>
  </w:num>
  <w:num w:numId="14">
    <w:abstractNumId w:val="40"/>
  </w:num>
  <w:num w:numId="15">
    <w:abstractNumId w:val="11"/>
  </w:num>
  <w:num w:numId="16">
    <w:abstractNumId w:val="6"/>
  </w:num>
  <w:num w:numId="17">
    <w:abstractNumId w:val="34"/>
  </w:num>
  <w:num w:numId="18">
    <w:abstractNumId w:val="51"/>
  </w:num>
  <w:num w:numId="19">
    <w:abstractNumId w:val="46"/>
  </w:num>
  <w:num w:numId="20">
    <w:abstractNumId w:val="14"/>
  </w:num>
  <w:num w:numId="21">
    <w:abstractNumId w:val="3"/>
  </w:num>
  <w:num w:numId="22">
    <w:abstractNumId w:val="30"/>
  </w:num>
  <w:num w:numId="23">
    <w:abstractNumId w:val="2"/>
  </w:num>
  <w:num w:numId="24">
    <w:abstractNumId w:val="22"/>
  </w:num>
  <w:num w:numId="25">
    <w:abstractNumId w:val="5"/>
  </w:num>
  <w:num w:numId="26">
    <w:abstractNumId w:val="17"/>
  </w:num>
  <w:num w:numId="27">
    <w:abstractNumId w:val="20"/>
  </w:num>
  <w:num w:numId="28">
    <w:abstractNumId w:val="43"/>
  </w:num>
  <w:num w:numId="29">
    <w:abstractNumId w:val="4"/>
  </w:num>
  <w:num w:numId="30">
    <w:abstractNumId w:val="37"/>
  </w:num>
  <w:num w:numId="31">
    <w:abstractNumId w:val="31"/>
  </w:num>
  <w:num w:numId="32">
    <w:abstractNumId w:val="47"/>
  </w:num>
  <w:num w:numId="33">
    <w:abstractNumId w:val="25"/>
  </w:num>
  <w:num w:numId="34">
    <w:abstractNumId w:val="45"/>
  </w:num>
  <w:num w:numId="35">
    <w:abstractNumId w:val="9"/>
  </w:num>
  <w:num w:numId="36">
    <w:abstractNumId w:val="19"/>
  </w:num>
  <w:num w:numId="37">
    <w:abstractNumId w:val="23"/>
  </w:num>
  <w:num w:numId="38">
    <w:abstractNumId w:val="53"/>
  </w:num>
  <w:num w:numId="39">
    <w:abstractNumId w:val="12"/>
  </w:num>
  <w:num w:numId="40">
    <w:abstractNumId w:val="1"/>
  </w:num>
  <w:num w:numId="41">
    <w:abstractNumId w:val="41"/>
  </w:num>
  <w:num w:numId="42">
    <w:abstractNumId w:val="35"/>
  </w:num>
  <w:num w:numId="43">
    <w:abstractNumId w:val="18"/>
  </w:num>
  <w:num w:numId="44">
    <w:abstractNumId w:val="15"/>
  </w:num>
  <w:num w:numId="45">
    <w:abstractNumId w:val="29"/>
  </w:num>
  <w:num w:numId="46">
    <w:abstractNumId w:val="52"/>
  </w:num>
  <w:num w:numId="47">
    <w:abstractNumId w:val="38"/>
  </w:num>
  <w:num w:numId="48">
    <w:abstractNumId w:val="0"/>
  </w:num>
  <w:num w:numId="49">
    <w:abstractNumId w:val="10"/>
  </w:num>
  <w:num w:numId="50">
    <w:abstractNumId w:val="50"/>
  </w:num>
  <w:num w:numId="51">
    <w:abstractNumId w:val="24"/>
  </w:num>
  <w:num w:numId="52">
    <w:abstractNumId w:val="16"/>
  </w:num>
  <w:num w:numId="53">
    <w:abstractNumId w:val="49"/>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6B78"/>
    <w:rsid w:val="00032B9C"/>
    <w:rsid w:val="00052056"/>
    <w:rsid w:val="0006024C"/>
    <w:rsid w:val="00062C6C"/>
    <w:rsid w:val="0007196E"/>
    <w:rsid w:val="00076734"/>
    <w:rsid w:val="0008397A"/>
    <w:rsid w:val="00086DCA"/>
    <w:rsid w:val="00095BAC"/>
    <w:rsid w:val="000B4556"/>
    <w:rsid w:val="000B5AC3"/>
    <w:rsid w:val="000B5C30"/>
    <w:rsid w:val="000E19DA"/>
    <w:rsid w:val="000E6D02"/>
    <w:rsid w:val="000F44B4"/>
    <w:rsid w:val="00106ADB"/>
    <w:rsid w:val="001418C6"/>
    <w:rsid w:val="00151FB6"/>
    <w:rsid w:val="00166018"/>
    <w:rsid w:val="00166A63"/>
    <w:rsid w:val="001750C5"/>
    <w:rsid w:val="001808C8"/>
    <w:rsid w:val="001902DB"/>
    <w:rsid w:val="00194E91"/>
    <w:rsid w:val="001953FA"/>
    <w:rsid w:val="00196645"/>
    <w:rsid w:val="001A198F"/>
    <w:rsid w:val="001C2162"/>
    <w:rsid w:val="001C627E"/>
    <w:rsid w:val="001F189D"/>
    <w:rsid w:val="0020376B"/>
    <w:rsid w:val="002276CE"/>
    <w:rsid w:val="0024475A"/>
    <w:rsid w:val="0027105C"/>
    <w:rsid w:val="00274221"/>
    <w:rsid w:val="00276AFF"/>
    <w:rsid w:val="00282222"/>
    <w:rsid w:val="00293504"/>
    <w:rsid w:val="002D20CF"/>
    <w:rsid w:val="002D7E46"/>
    <w:rsid w:val="00304E17"/>
    <w:rsid w:val="0031402A"/>
    <w:rsid w:val="00314502"/>
    <w:rsid w:val="00323951"/>
    <w:rsid w:val="003627BD"/>
    <w:rsid w:val="00391A3D"/>
    <w:rsid w:val="003A2B84"/>
    <w:rsid w:val="003A35D3"/>
    <w:rsid w:val="003D363F"/>
    <w:rsid w:val="003E0527"/>
    <w:rsid w:val="00440F52"/>
    <w:rsid w:val="00445785"/>
    <w:rsid w:val="00475857"/>
    <w:rsid w:val="004922C5"/>
    <w:rsid w:val="004955D9"/>
    <w:rsid w:val="004C4B75"/>
    <w:rsid w:val="004C6A3F"/>
    <w:rsid w:val="004F47B3"/>
    <w:rsid w:val="004F4C8C"/>
    <w:rsid w:val="004F501F"/>
    <w:rsid w:val="005267DE"/>
    <w:rsid w:val="00536A9D"/>
    <w:rsid w:val="00546078"/>
    <w:rsid w:val="00550A6B"/>
    <w:rsid w:val="00552A89"/>
    <w:rsid w:val="00555373"/>
    <w:rsid w:val="00590B27"/>
    <w:rsid w:val="005A402D"/>
    <w:rsid w:val="005A6383"/>
    <w:rsid w:val="005C09EF"/>
    <w:rsid w:val="005D212A"/>
    <w:rsid w:val="00607405"/>
    <w:rsid w:val="0062761F"/>
    <w:rsid w:val="00634A2D"/>
    <w:rsid w:val="00637C11"/>
    <w:rsid w:val="00640FB5"/>
    <w:rsid w:val="00643CAE"/>
    <w:rsid w:val="00676784"/>
    <w:rsid w:val="006820CF"/>
    <w:rsid w:val="00683DCE"/>
    <w:rsid w:val="006948DE"/>
    <w:rsid w:val="00695F6F"/>
    <w:rsid w:val="00697B81"/>
    <w:rsid w:val="006A2B4A"/>
    <w:rsid w:val="006A4261"/>
    <w:rsid w:val="006C1234"/>
    <w:rsid w:val="006C6923"/>
    <w:rsid w:val="006E3547"/>
    <w:rsid w:val="006F1564"/>
    <w:rsid w:val="006F2FE7"/>
    <w:rsid w:val="007114A2"/>
    <w:rsid w:val="007677B2"/>
    <w:rsid w:val="0078394D"/>
    <w:rsid w:val="00794C15"/>
    <w:rsid w:val="007B0E54"/>
    <w:rsid w:val="007B23F5"/>
    <w:rsid w:val="007D10D9"/>
    <w:rsid w:val="007E3A20"/>
    <w:rsid w:val="00811B3C"/>
    <w:rsid w:val="00827CC2"/>
    <w:rsid w:val="00831801"/>
    <w:rsid w:val="0083534F"/>
    <w:rsid w:val="00841B68"/>
    <w:rsid w:val="008432DF"/>
    <w:rsid w:val="00843B24"/>
    <w:rsid w:val="00877AAC"/>
    <w:rsid w:val="00883367"/>
    <w:rsid w:val="008A5652"/>
    <w:rsid w:val="008E5D47"/>
    <w:rsid w:val="008E766D"/>
    <w:rsid w:val="008F1EAE"/>
    <w:rsid w:val="009125CE"/>
    <w:rsid w:val="00957FFC"/>
    <w:rsid w:val="0096406D"/>
    <w:rsid w:val="009800A2"/>
    <w:rsid w:val="0098168A"/>
    <w:rsid w:val="009B2FA3"/>
    <w:rsid w:val="009B6888"/>
    <w:rsid w:val="009C0161"/>
    <w:rsid w:val="009C2800"/>
    <w:rsid w:val="009C3FC1"/>
    <w:rsid w:val="009D0421"/>
    <w:rsid w:val="009D108D"/>
    <w:rsid w:val="009E1436"/>
    <w:rsid w:val="009E5668"/>
    <w:rsid w:val="009F0058"/>
    <w:rsid w:val="009F549E"/>
    <w:rsid w:val="00A27920"/>
    <w:rsid w:val="00A51F4D"/>
    <w:rsid w:val="00A6019F"/>
    <w:rsid w:val="00A74F76"/>
    <w:rsid w:val="00A82935"/>
    <w:rsid w:val="00AA36F4"/>
    <w:rsid w:val="00AA79E9"/>
    <w:rsid w:val="00AB0A70"/>
    <w:rsid w:val="00B10CF3"/>
    <w:rsid w:val="00B120C3"/>
    <w:rsid w:val="00B1355C"/>
    <w:rsid w:val="00B159CE"/>
    <w:rsid w:val="00B174D8"/>
    <w:rsid w:val="00B21734"/>
    <w:rsid w:val="00B31FE1"/>
    <w:rsid w:val="00B36D2C"/>
    <w:rsid w:val="00B55620"/>
    <w:rsid w:val="00B63B0F"/>
    <w:rsid w:val="00B7678A"/>
    <w:rsid w:val="00B86E98"/>
    <w:rsid w:val="00BB65B7"/>
    <w:rsid w:val="00BD6B96"/>
    <w:rsid w:val="00BE043E"/>
    <w:rsid w:val="00BE0EBA"/>
    <w:rsid w:val="00C04D0B"/>
    <w:rsid w:val="00C07280"/>
    <w:rsid w:val="00C14A4D"/>
    <w:rsid w:val="00C17812"/>
    <w:rsid w:val="00C46C32"/>
    <w:rsid w:val="00C64EDE"/>
    <w:rsid w:val="00C71E18"/>
    <w:rsid w:val="00CA1597"/>
    <w:rsid w:val="00CA6E67"/>
    <w:rsid w:val="00CB1C5D"/>
    <w:rsid w:val="00CC7E9C"/>
    <w:rsid w:val="00CE4C05"/>
    <w:rsid w:val="00CE63FC"/>
    <w:rsid w:val="00CF1809"/>
    <w:rsid w:val="00D13C64"/>
    <w:rsid w:val="00D22171"/>
    <w:rsid w:val="00D27DF0"/>
    <w:rsid w:val="00D35FC9"/>
    <w:rsid w:val="00D960A4"/>
    <w:rsid w:val="00D971B8"/>
    <w:rsid w:val="00D978DF"/>
    <w:rsid w:val="00DB316C"/>
    <w:rsid w:val="00DB49D6"/>
    <w:rsid w:val="00DB529D"/>
    <w:rsid w:val="00E12AA6"/>
    <w:rsid w:val="00E208DB"/>
    <w:rsid w:val="00E22B7F"/>
    <w:rsid w:val="00E24682"/>
    <w:rsid w:val="00E246FC"/>
    <w:rsid w:val="00E42970"/>
    <w:rsid w:val="00E57EE1"/>
    <w:rsid w:val="00E71C79"/>
    <w:rsid w:val="00E7510E"/>
    <w:rsid w:val="00E7530B"/>
    <w:rsid w:val="00E80FD9"/>
    <w:rsid w:val="00E93570"/>
    <w:rsid w:val="00E972A6"/>
    <w:rsid w:val="00EA1566"/>
    <w:rsid w:val="00EA6B5D"/>
    <w:rsid w:val="00EC0C03"/>
    <w:rsid w:val="00ED2763"/>
    <w:rsid w:val="00EE43CD"/>
    <w:rsid w:val="00EF2DC1"/>
    <w:rsid w:val="00F14031"/>
    <w:rsid w:val="00F213EE"/>
    <w:rsid w:val="00F27B03"/>
    <w:rsid w:val="00F30736"/>
    <w:rsid w:val="00F546CE"/>
    <w:rsid w:val="00F57F0F"/>
    <w:rsid w:val="00F83E0C"/>
    <w:rsid w:val="00F84D73"/>
    <w:rsid w:val="00FC0189"/>
    <w:rsid w:val="00FC6D99"/>
    <w:rsid w:val="00FD45DE"/>
    <w:rsid w:val="00FF0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22B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F54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C28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602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83DCE"/>
    <w:pPr>
      <w:ind w:left="720"/>
      <w:contextualSpacing/>
    </w:pPr>
  </w:style>
  <w:style w:type="character" w:customStyle="1" w:styleId="1Char">
    <w:name w:val="العنوان 1 Char"/>
    <w:basedOn w:val="a0"/>
    <w:link w:val="1"/>
    <w:uiPriority w:val="9"/>
    <w:rsid w:val="00E22B7F"/>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E22B7F"/>
    <w:pPr>
      <w:bidi w:val="0"/>
      <w:outlineLvl w:val="9"/>
    </w:pPr>
    <w:rPr>
      <w:kern w:val="0"/>
      <w14:ligatures w14:val="none"/>
    </w:rPr>
  </w:style>
  <w:style w:type="paragraph" w:styleId="10">
    <w:name w:val="toc 1"/>
    <w:basedOn w:val="a"/>
    <w:next w:val="a"/>
    <w:autoRedefine/>
    <w:uiPriority w:val="39"/>
    <w:unhideWhenUsed/>
    <w:rsid w:val="00E22B7F"/>
    <w:pPr>
      <w:spacing w:after="100"/>
    </w:pPr>
  </w:style>
  <w:style w:type="character" w:styleId="Hyperlink">
    <w:name w:val="Hyperlink"/>
    <w:basedOn w:val="a0"/>
    <w:uiPriority w:val="99"/>
    <w:unhideWhenUsed/>
    <w:rsid w:val="00E22B7F"/>
    <w:rPr>
      <w:color w:val="0563C1" w:themeColor="hyperlink"/>
      <w:u w:val="single"/>
    </w:rPr>
  </w:style>
  <w:style w:type="character" w:customStyle="1" w:styleId="2Char">
    <w:name w:val="عنوان 2 Char"/>
    <w:basedOn w:val="a0"/>
    <w:link w:val="2"/>
    <w:uiPriority w:val="9"/>
    <w:rsid w:val="009F549E"/>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9C280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06024C"/>
    <w:rPr>
      <w:rFonts w:asciiTheme="majorHAnsi" w:eastAsiaTheme="majorEastAsia" w:hAnsiTheme="majorHAnsi" w:cstheme="majorBidi"/>
      <w:i/>
      <w:iCs/>
      <w:color w:val="2F5496" w:themeColor="accent1" w:themeShade="BF"/>
    </w:rPr>
  </w:style>
  <w:style w:type="paragraph" w:styleId="20">
    <w:name w:val="toc 2"/>
    <w:basedOn w:val="a"/>
    <w:next w:val="a"/>
    <w:autoRedefine/>
    <w:uiPriority w:val="39"/>
    <w:unhideWhenUsed/>
    <w:rsid w:val="00794C15"/>
    <w:pPr>
      <w:spacing w:after="100"/>
      <w:ind w:left="220"/>
    </w:pPr>
  </w:style>
  <w:style w:type="paragraph" w:styleId="30">
    <w:name w:val="toc 3"/>
    <w:basedOn w:val="a"/>
    <w:next w:val="a"/>
    <w:autoRedefine/>
    <w:uiPriority w:val="39"/>
    <w:unhideWhenUsed/>
    <w:rsid w:val="00794C15"/>
    <w:pPr>
      <w:bidi w:val="0"/>
      <w:spacing w:after="100"/>
      <w:ind w:left="440"/>
    </w:pPr>
    <w:rPr>
      <w:rFonts w:eastAsiaTheme="minorEastAsia"/>
      <w:kern w:val="0"/>
      <w14:ligatures w14:val="none"/>
    </w:rPr>
  </w:style>
  <w:style w:type="paragraph" w:styleId="40">
    <w:name w:val="toc 4"/>
    <w:basedOn w:val="a"/>
    <w:next w:val="a"/>
    <w:autoRedefine/>
    <w:uiPriority w:val="39"/>
    <w:unhideWhenUsed/>
    <w:rsid w:val="00794C15"/>
    <w:pPr>
      <w:bidi w:val="0"/>
      <w:spacing w:after="100"/>
      <w:ind w:left="660"/>
    </w:pPr>
    <w:rPr>
      <w:rFonts w:eastAsiaTheme="minorEastAsia"/>
      <w:kern w:val="0"/>
      <w14:ligatures w14:val="none"/>
    </w:rPr>
  </w:style>
  <w:style w:type="paragraph" w:styleId="5">
    <w:name w:val="toc 5"/>
    <w:basedOn w:val="a"/>
    <w:next w:val="a"/>
    <w:autoRedefine/>
    <w:uiPriority w:val="39"/>
    <w:unhideWhenUsed/>
    <w:rsid w:val="00794C15"/>
    <w:pPr>
      <w:bidi w:val="0"/>
      <w:spacing w:after="100"/>
      <w:ind w:left="880"/>
    </w:pPr>
    <w:rPr>
      <w:rFonts w:eastAsiaTheme="minorEastAsia"/>
      <w:kern w:val="0"/>
      <w14:ligatures w14:val="none"/>
    </w:rPr>
  </w:style>
  <w:style w:type="paragraph" w:styleId="6">
    <w:name w:val="toc 6"/>
    <w:basedOn w:val="a"/>
    <w:next w:val="a"/>
    <w:autoRedefine/>
    <w:uiPriority w:val="39"/>
    <w:unhideWhenUsed/>
    <w:rsid w:val="00794C15"/>
    <w:pPr>
      <w:bidi w:val="0"/>
      <w:spacing w:after="100"/>
      <w:ind w:left="1100"/>
    </w:pPr>
    <w:rPr>
      <w:rFonts w:eastAsiaTheme="minorEastAsia"/>
      <w:kern w:val="0"/>
      <w14:ligatures w14:val="none"/>
    </w:rPr>
  </w:style>
  <w:style w:type="paragraph" w:styleId="7">
    <w:name w:val="toc 7"/>
    <w:basedOn w:val="a"/>
    <w:next w:val="a"/>
    <w:autoRedefine/>
    <w:uiPriority w:val="39"/>
    <w:unhideWhenUsed/>
    <w:rsid w:val="00794C15"/>
    <w:pPr>
      <w:bidi w:val="0"/>
      <w:spacing w:after="100"/>
      <w:ind w:left="1320"/>
    </w:pPr>
    <w:rPr>
      <w:rFonts w:eastAsiaTheme="minorEastAsia"/>
      <w:kern w:val="0"/>
      <w14:ligatures w14:val="none"/>
    </w:rPr>
  </w:style>
  <w:style w:type="paragraph" w:styleId="8">
    <w:name w:val="toc 8"/>
    <w:basedOn w:val="a"/>
    <w:next w:val="a"/>
    <w:autoRedefine/>
    <w:uiPriority w:val="39"/>
    <w:unhideWhenUsed/>
    <w:rsid w:val="00794C15"/>
    <w:pPr>
      <w:bidi w:val="0"/>
      <w:spacing w:after="100"/>
      <w:ind w:left="1540"/>
    </w:pPr>
    <w:rPr>
      <w:rFonts w:eastAsiaTheme="minorEastAsia"/>
      <w:kern w:val="0"/>
      <w14:ligatures w14:val="none"/>
    </w:rPr>
  </w:style>
  <w:style w:type="paragraph" w:styleId="9">
    <w:name w:val="toc 9"/>
    <w:basedOn w:val="a"/>
    <w:next w:val="a"/>
    <w:autoRedefine/>
    <w:uiPriority w:val="39"/>
    <w:unhideWhenUsed/>
    <w:rsid w:val="00794C15"/>
    <w:pPr>
      <w:bidi w:val="0"/>
      <w:spacing w:after="100"/>
      <w:ind w:left="1760"/>
    </w:pPr>
    <w:rPr>
      <w:rFonts w:eastAsiaTheme="minorEastAsia"/>
      <w:kern w:val="0"/>
      <w14:ligatures w14:val="none"/>
    </w:rPr>
  </w:style>
  <w:style w:type="character" w:styleId="a7">
    <w:name w:val="Unresolved Mention"/>
    <w:basedOn w:val="a0"/>
    <w:uiPriority w:val="99"/>
    <w:semiHidden/>
    <w:unhideWhenUsed/>
    <w:rsid w:val="00794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8551">
      <w:bodyDiv w:val="1"/>
      <w:marLeft w:val="0"/>
      <w:marRight w:val="0"/>
      <w:marTop w:val="0"/>
      <w:marBottom w:val="0"/>
      <w:divBdr>
        <w:top w:val="none" w:sz="0" w:space="0" w:color="auto"/>
        <w:left w:val="none" w:sz="0" w:space="0" w:color="auto"/>
        <w:bottom w:val="none" w:sz="0" w:space="0" w:color="auto"/>
        <w:right w:val="none" w:sz="0" w:space="0" w:color="auto"/>
      </w:divBdr>
    </w:div>
    <w:div w:id="16584986">
      <w:bodyDiv w:val="1"/>
      <w:marLeft w:val="0"/>
      <w:marRight w:val="0"/>
      <w:marTop w:val="0"/>
      <w:marBottom w:val="0"/>
      <w:divBdr>
        <w:top w:val="none" w:sz="0" w:space="0" w:color="auto"/>
        <w:left w:val="none" w:sz="0" w:space="0" w:color="auto"/>
        <w:bottom w:val="none" w:sz="0" w:space="0" w:color="auto"/>
        <w:right w:val="none" w:sz="0" w:space="0" w:color="auto"/>
      </w:divBdr>
      <w:divsChild>
        <w:div w:id="48918042">
          <w:marLeft w:val="0"/>
          <w:marRight w:val="0"/>
          <w:marTop w:val="0"/>
          <w:marBottom w:val="0"/>
          <w:divBdr>
            <w:top w:val="none" w:sz="0" w:space="0" w:color="auto"/>
            <w:left w:val="none" w:sz="0" w:space="0" w:color="auto"/>
            <w:bottom w:val="none" w:sz="0" w:space="0" w:color="auto"/>
            <w:right w:val="none" w:sz="0" w:space="0" w:color="auto"/>
          </w:divBdr>
        </w:div>
      </w:divsChild>
    </w:div>
    <w:div w:id="23754049">
      <w:bodyDiv w:val="1"/>
      <w:marLeft w:val="0"/>
      <w:marRight w:val="0"/>
      <w:marTop w:val="0"/>
      <w:marBottom w:val="0"/>
      <w:divBdr>
        <w:top w:val="none" w:sz="0" w:space="0" w:color="auto"/>
        <w:left w:val="none" w:sz="0" w:space="0" w:color="auto"/>
        <w:bottom w:val="none" w:sz="0" w:space="0" w:color="auto"/>
        <w:right w:val="none" w:sz="0" w:space="0" w:color="auto"/>
      </w:divBdr>
    </w:div>
    <w:div w:id="33969241">
      <w:bodyDiv w:val="1"/>
      <w:marLeft w:val="0"/>
      <w:marRight w:val="0"/>
      <w:marTop w:val="0"/>
      <w:marBottom w:val="0"/>
      <w:divBdr>
        <w:top w:val="none" w:sz="0" w:space="0" w:color="auto"/>
        <w:left w:val="none" w:sz="0" w:space="0" w:color="auto"/>
        <w:bottom w:val="none" w:sz="0" w:space="0" w:color="auto"/>
        <w:right w:val="none" w:sz="0" w:space="0" w:color="auto"/>
      </w:divBdr>
    </w:div>
    <w:div w:id="55786298">
      <w:bodyDiv w:val="1"/>
      <w:marLeft w:val="0"/>
      <w:marRight w:val="0"/>
      <w:marTop w:val="0"/>
      <w:marBottom w:val="0"/>
      <w:divBdr>
        <w:top w:val="none" w:sz="0" w:space="0" w:color="auto"/>
        <w:left w:val="none" w:sz="0" w:space="0" w:color="auto"/>
        <w:bottom w:val="none" w:sz="0" w:space="0" w:color="auto"/>
        <w:right w:val="none" w:sz="0" w:space="0" w:color="auto"/>
      </w:divBdr>
    </w:div>
    <w:div w:id="71970172">
      <w:bodyDiv w:val="1"/>
      <w:marLeft w:val="0"/>
      <w:marRight w:val="0"/>
      <w:marTop w:val="0"/>
      <w:marBottom w:val="0"/>
      <w:divBdr>
        <w:top w:val="none" w:sz="0" w:space="0" w:color="auto"/>
        <w:left w:val="none" w:sz="0" w:space="0" w:color="auto"/>
        <w:bottom w:val="none" w:sz="0" w:space="0" w:color="auto"/>
        <w:right w:val="none" w:sz="0" w:space="0" w:color="auto"/>
      </w:divBdr>
    </w:div>
    <w:div w:id="147094683">
      <w:bodyDiv w:val="1"/>
      <w:marLeft w:val="0"/>
      <w:marRight w:val="0"/>
      <w:marTop w:val="0"/>
      <w:marBottom w:val="0"/>
      <w:divBdr>
        <w:top w:val="none" w:sz="0" w:space="0" w:color="auto"/>
        <w:left w:val="none" w:sz="0" w:space="0" w:color="auto"/>
        <w:bottom w:val="none" w:sz="0" w:space="0" w:color="auto"/>
        <w:right w:val="none" w:sz="0" w:space="0" w:color="auto"/>
      </w:divBdr>
    </w:div>
    <w:div w:id="173233016">
      <w:bodyDiv w:val="1"/>
      <w:marLeft w:val="0"/>
      <w:marRight w:val="0"/>
      <w:marTop w:val="0"/>
      <w:marBottom w:val="0"/>
      <w:divBdr>
        <w:top w:val="none" w:sz="0" w:space="0" w:color="auto"/>
        <w:left w:val="none" w:sz="0" w:space="0" w:color="auto"/>
        <w:bottom w:val="none" w:sz="0" w:space="0" w:color="auto"/>
        <w:right w:val="none" w:sz="0" w:space="0" w:color="auto"/>
      </w:divBdr>
      <w:divsChild>
        <w:div w:id="2107922108">
          <w:marLeft w:val="0"/>
          <w:marRight w:val="0"/>
          <w:marTop w:val="0"/>
          <w:marBottom w:val="0"/>
          <w:divBdr>
            <w:top w:val="none" w:sz="0" w:space="0" w:color="auto"/>
            <w:left w:val="none" w:sz="0" w:space="0" w:color="auto"/>
            <w:bottom w:val="none" w:sz="0" w:space="0" w:color="auto"/>
            <w:right w:val="none" w:sz="0" w:space="0" w:color="auto"/>
          </w:divBdr>
        </w:div>
      </w:divsChild>
    </w:div>
    <w:div w:id="313922314">
      <w:bodyDiv w:val="1"/>
      <w:marLeft w:val="0"/>
      <w:marRight w:val="0"/>
      <w:marTop w:val="0"/>
      <w:marBottom w:val="0"/>
      <w:divBdr>
        <w:top w:val="none" w:sz="0" w:space="0" w:color="auto"/>
        <w:left w:val="none" w:sz="0" w:space="0" w:color="auto"/>
        <w:bottom w:val="none" w:sz="0" w:space="0" w:color="auto"/>
        <w:right w:val="none" w:sz="0" w:space="0" w:color="auto"/>
      </w:divBdr>
    </w:div>
    <w:div w:id="336543369">
      <w:bodyDiv w:val="1"/>
      <w:marLeft w:val="0"/>
      <w:marRight w:val="0"/>
      <w:marTop w:val="0"/>
      <w:marBottom w:val="0"/>
      <w:divBdr>
        <w:top w:val="none" w:sz="0" w:space="0" w:color="auto"/>
        <w:left w:val="none" w:sz="0" w:space="0" w:color="auto"/>
        <w:bottom w:val="none" w:sz="0" w:space="0" w:color="auto"/>
        <w:right w:val="none" w:sz="0" w:space="0" w:color="auto"/>
      </w:divBdr>
    </w:div>
    <w:div w:id="347028653">
      <w:bodyDiv w:val="1"/>
      <w:marLeft w:val="0"/>
      <w:marRight w:val="0"/>
      <w:marTop w:val="0"/>
      <w:marBottom w:val="0"/>
      <w:divBdr>
        <w:top w:val="none" w:sz="0" w:space="0" w:color="auto"/>
        <w:left w:val="none" w:sz="0" w:space="0" w:color="auto"/>
        <w:bottom w:val="none" w:sz="0" w:space="0" w:color="auto"/>
        <w:right w:val="none" w:sz="0" w:space="0" w:color="auto"/>
      </w:divBdr>
    </w:div>
    <w:div w:id="394743102">
      <w:bodyDiv w:val="1"/>
      <w:marLeft w:val="0"/>
      <w:marRight w:val="0"/>
      <w:marTop w:val="0"/>
      <w:marBottom w:val="0"/>
      <w:divBdr>
        <w:top w:val="none" w:sz="0" w:space="0" w:color="auto"/>
        <w:left w:val="none" w:sz="0" w:space="0" w:color="auto"/>
        <w:bottom w:val="none" w:sz="0" w:space="0" w:color="auto"/>
        <w:right w:val="none" w:sz="0" w:space="0" w:color="auto"/>
      </w:divBdr>
    </w:div>
    <w:div w:id="402027835">
      <w:bodyDiv w:val="1"/>
      <w:marLeft w:val="0"/>
      <w:marRight w:val="0"/>
      <w:marTop w:val="0"/>
      <w:marBottom w:val="0"/>
      <w:divBdr>
        <w:top w:val="none" w:sz="0" w:space="0" w:color="auto"/>
        <w:left w:val="none" w:sz="0" w:space="0" w:color="auto"/>
        <w:bottom w:val="none" w:sz="0" w:space="0" w:color="auto"/>
        <w:right w:val="none" w:sz="0" w:space="0" w:color="auto"/>
      </w:divBdr>
    </w:div>
    <w:div w:id="434374415">
      <w:bodyDiv w:val="1"/>
      <w:marLeft w:val="0"/>
      <w:marRight w:val="0"/>
      <w:marTop w:val="0"/>
      <w:marBottom w:val="0"/>
      <w:divBdr>
        <w:top w:val="none" w:sz="0" w:space="0" w:color="auto"/>
        <w:left w:val="none" w:sz="0" w:space="0" w:color="auto"/>
        <w:bottom w:val="none" w:sz="0" w:space="0" w:color="auto"/>
        <w:right w:val="none" w:sz="0" w:space="0" w:color="auto"/>
      </w:divBdr>
    </w:div>
    <w:div w:id="490827668">
      <w:bodyDiv w:val="1"/>
      <w:marLeft w:val="0"/>
      <w:marRight w:val="0"/>
      <w:marTop w:val="0"/>
      <w:marBottom w:val="0"/>
      <w:divBdr>
        <w:top w:val="none" w:sz="0" w:space="0" w:color="auto"/>
        <w:left w:val="none" w:sz="0" w:space="0" w:color="auto"/>
        <w:bottom w:val="none" w:sz="0" w:space="0" w:color="auto"/>
        <w:right w:val="none" w:sz="0" w:space="0" w:color="auto"/>
      </w:divBdr>
      <w:divsChild>
        <w:div w:id="1150484751">
          <w:marLeft w:val="0"/>
          <w:marRight w:val="0"/>
          <w:marTop w:val="0"/>
          <w:marBottom w:val="0"/>
          <w:divBdr>
            <w:top w:val="none" w:sz="0" w:space="0" w:color="auto"/>
            <w:left w:val="none" w:sz="0" w:space="0" w:color="auto"/>
            <w:bottom w:val="none" w:sz="0" w:space="0" w:color="auto"/>
            <w:right w:val="none" w:sz="0" w:space="0" w:color="auto"/>
          </w:divBdr>
        </w:div>
      </w:divsChild>
    </w:div>
    <w:div w:id="642463149">
      <w:bodyDiv w:val="1"/>
      <w:marLeft w:val="0"/>
      <w:marRight w:val="0"/>
      <w:marTop w:val="0"/>
      <w:marBottom w:val="0"/>
      <w:divBdr>
        <w:top w:val="none" w:sz="0" w:space="0" w:color="auto"/>
        <w:left w:val="none" w:sz="0" w:space="0" w:color="auto"/>
        <w:bottom w:val="none" w:sz="0" w:space="0" w:color="auto"/>
        <w:right w:val="none" w:sz="0" w:space="0" w:color="auto"/>
      </w:divBdr>
    </w:div>
    <w:div w:id="654576241">
      <w:bodyDiv w:val="1"/>
      <w:marLeft w:val="0"/>
      <w:marRight w:val="0"/>
      <w:marTop w:val="0"/>
      <w:marBottom w:val="0"/>
      <w:divBdr>
        <w:top w:val="none" w:sz="0" w:space="0" w:color="auto"/>
        <w:left w:val="none" w:sz="0" w:space="0" w:color="auto"/>
        <w:bottom w:val="none" w:sz="0" w:space="0" w:color="auto"/>
        <w:right w:val="none" w:sz="0" w:space="0" w:color="auto"/>
      </w:divBdr>
      <w:divsChild>
        <w:div w:id="1503932901">
          <w:marLeft w:val="0"/>
          <w:marRight w:val="0"/>
          <w:marTop w:val="0"/>
          <w:marBottom w:val="0"/>
          <w:divBdr>
            <w:top w:val="none" w:sz="0" w:space="0" w:color="auto"/>
            <w:left w:val="none" w:sz="0" w:space="0" w:color="auto"/>
            <w:bottom w:val="none" w:sz="0" w:space="0" w:color="auto"/>
            <w:right w:val="none" w:sz="0" w:space="0" w:color="auto"/>
          </w:divBdr>
        </w:div>
      </w:divsChild>
    </w:div>
    <w:div w:id="662002356">
      <w:bodyDiv w:val="1"/>
      <w:marLeft w:val="0"/>
      <w:marRight w:val="0"/>
      <w:marTop w:val="0"/>
      <w:marBottom w:val="0"/>
      <w:divBdr>
        <w:top w:val="none" w:sz="0" w:space="0" w:color="auto"/>
        <w:left w:val="none" w:sz="0" w:space="0" w:color="auto"/>
        <w:bottom w:val="none" w:sz="0" w:space="0" w:color="auto"/>
        <w:right w:val="none" w:sz="0" w:space="0" w:color="auto"/>
      </w:divBdr>
    </w:div>
    <w:div w:id="767040048">
      <w:bodyDiv w:val="1"/>
      <w:marLeft w:val="0"/>
      <w:marRight w:val="0"/>
      <w:marTop w:val="0"/>
      <w:marBottom w:val="0"/>
      <w:divBdr>
        <w:top w:val="none" w:sz="0" w:space="0" w:color="auto"/>
        <w:left w:val="none" w:sz="0" w:space="0" w:color="auto"/>
        <w:bottom w:val="none" w:sz="0" w:space="0" w:color="auto"/>
        <w:right w:val="none" w:sz="0" w:space="0" w:color="auto"/>
      </w:divBdr>
    </w:div>
    <w:div w:id="767238633">
      <w:bodyDiv w:val="1"/>
      <w:marLeft w:val="0"/>
      <w:marRight w:val="0"/>
      <w:marTop w:val="0"/>
      <w:marBottom w:val="0"/>
      <w:divBdr>
        <w:top w:val="none" w:sz="0" w:space="0" w:color="auto"/>
        <w:left w:val="none" w:sz="0" w:space="0" w:color="auto"/>
        <w:bottom w:val="none" w:sz="0" w:space="0" w:color="auto"/>
        <w:right w:val="none" w:sz="0" w:space="0" w:color="auto"/>
      </w:divBdr>
    </w:div>
    <w:div w:id="784347741">
      <w:bodyDiv w:val="1"/>
      <w:marLeft w:val="0"/>
      <w:marRight w:val="0"/>
      <w:marTop w:val="0"/>
      <w:marBottom w:val="0"/>
      <w:divBdr>
        <w:top w:val="none" w:sz="0" w:space="0" w:color="auto"/>
        <w:left w:val="none" w:sz="0" w:space="0" w:color="auto"/>
        <w:bottom w:val="none" w:sz="0" w:space="0" w:color="auto"/>
        <w:right w:val="none" w:sz="0" w:space="0" w:color="auto"/>
      </w:divBdr>
      <w:divsChild>
        <w:div w:id="1318069599">
          <w:marLeft w:val="0"/>
          <w:marRight w:val="0"/>
          <w:marTop w:val="0"/>
          <w:marBottom w:val="0"/>
          <w:divBdr>
            <w:top w:val="none" w:sz="0" w:space="0" w:color="auto"/>
            <w:left w:val="none" w:sz="0" w:space="0" w:color="auto"/>
            <w:bottom w:val="none" w:sz="0" w:space="0" w:color="auto"/>
            <w:right w:val="none" w:sz="0" w:space="0" w:color="auto"/>
          </w:divBdr>
        </w:div>
      </w:divsChild>
    </w:div>
    <w:div w:id="786242081">
      <w:bodyDiv w:val="1"/>
      <w:marLeft w:val="0"/>
      <w:marRight w:val="0"/>
      <w:marTop w:val="0"/>
      <w:marBottom w:val="0"/>
      <w:divBdr>
        <w:top w:val="none" w:sz="0" w:space="0" w:color="auto"/>
        <w:left w:val="none" w:sz="0" w:space="0" w:color="auto"/>
        <w:bottom w:val="none" w:sz="0" w:space="0" w:color="auto"/>
        <w:right w:val="none" w:sz="0" w:space="0" w:color="auto"/>
      </w:divBdr>
      <w:divsChild>
        <w:div w:id="1928689970">
          <w:marLeft w:val="0"/>
          <w:marRight w:val="0"/>
          <w:marTop w:val="0"/>
          <w:marBottom w:val="0"/>
          <w:divBdr>
            <w:top w:val="none" w:sz="0" w:space="0" w:color="auto"/>
            <w:left w:val="none" w:sz="0" w:space="0" w:color="auto"/>
            <w:bottom w:val="none" w:sz="0" w:space="0" w:color="auto"/>
            <w:right w:val="none" w:sz="0" w:space="0" w:color="auto"/>
          </w:divBdr>
        </w:div>
      </w:divsChild>
    </w:div>
    <w:div w:id="831526355">
      <w:bodyDiv w:val="1"/>
      <w:marLeft w:val="0"/>
      <w:marRight w:val="0"/>
      <w:marTop w:val="0"/>
      <w:marBottom w:val="0"/>
      <w:divBdr>
        <w:top w:val="none" w:sz="0" w:space="0" w:color="auto"/>
        <w:left w:val="none" w:sz="0" w:space="0" w:color="auto"/>
        <w:bottom w:val="none" w:sz="0" w:space="0" w:color="auto"/>
        <w:right w:val="none" w:sz="0" w:space="0" w:color="auto"/>
      </w:divBdr>
      <w:divsChild>
        <w:div w:id="1373651647">
          <w:marLeft w:val="0"/>
          <w:marRight w:val="0"/>
          <w:marTop w:val="0"/>
          <w:marBottom w:val="0"/>
          <w:divBdr>
            <w:top w:val="none" w:sz="0" w:space="0" w:color="auto"/>
            <w:left w:val="none" w:sz="0" w:space="0" w:color="auto"/>
            <w:bottom w:val="none" w:sz="0" w:space="0" w:color="auto"/>
            <w:right w:val="none" w:sz="0" w:space="0" w:color="auto"/>
          </w:divBdr>
        </w:div>
      </w:divsChild>
    </w:div>
    <w:div w:id="843319727">
      <w:bodyDiv w:val="1"/>
      <w:marLeft w:val="0"/>
      <w:marRight w:val="0"/>
      <w:marTop w:val="0"/>
      <w:marBottom w:val="0"/>
      <w:divBdr>
        <w:top w:val="none" w:sz="0" w:space="0" w:color="auto"/>
        <w:left w:val="none" w:sz="0" w:space="0" w:color="auto"/>
        <w:bottom w:val="none" w:sz="0" w:space="0" w:color="auto"/>
        <w:right w:val="none" w:sz="0" w:space="0" w:color="auto"/>
      </w:divBdr>
    </w:div>
    <w:div w:id="855924065">
      <w:bodyDiv w:val="1"/>
      <w:marLeft w:val="0"/>
      <w:marRight w:val="0"/>
      <w:marTop w:val="0"/>
      <w:marBottom w:val="0"/>
      <w:divBdr>
        <w:top w:val="none" w:sz="0" w:space="0" w:color="auto"/>
        <w:left w:val="none" w:sz="0" w:space="0" w:color="auto"/>
        <w:bottom w:val="none" w:sz="0" w:space="0" w:color="auto"/>
        <w:right w:val="none" w:sz="0" w:space="0" w:color="auto"/>
      </w:divBdr>
    </w:div>
    <w:div w:id="894436150">
      <w:bodyDiv w:val="1"/>
      <w:marLeft w:val="0"/>
      <w:marRight w:val="0"/>
      <w:marTop w:val="0"/>
      <w:marBottom w:val="0"/>
      <w:divBdr>
        <w:top w:val="none" w:sz="0" w:space="0" w:color="auto"/>
        <w:left w:val="none" w:sz="0" w:space="0" w:color="auto"/>
        <w:bottom w:val="none" w:sz="0" w:space="0" w:color="auto"/>
        <w:right w:val="none" w:sz="0" w:space="0" w:color="auto"/>
      </w:divBdr>
      <w:divsChild>
        <w:div w:id="986741129">
          <w:marLeft w:val="0"/>
          <w:marRight w:val="0"/>
          <w:marTop w:val="0"/>
          <w:marBottom w:val="0"/>
          <w:divBdr>
            <w:top w:val="none" w:sz="0" w:space="0" w:color="auto"/>
            <w:left w:val="none" w:sz="0" w:space="0" w:color="auto"/>
            <w:bottom w:val="none" w:sz="0" w:space="0" w:color="auto"/>
            <w:right w:val="none" w:sz="0" w:space="0" w:color="auto"/>
          </w:divBdr>
        </w:div>
      </w:divsChild>
    </w:div>
    <w:div w:id="894437337">
      <w:bodyDiv w:val="1"/>
      <w:marLeft w:val="0"/>
      <w:marRight w:val="0"/>
      <w:marTop w:val="0"/>
      <w:marBottom w:val="0"/>
      <w:divBdr>
        <w:top w:val="none" w:sz="0" w:space="0" w:color="auto"/>
        <w:left w:val="none" w:sz="0" w:space="0" w:color="auto"/>
        <w:bottom w:val="none" w:sz="0" w:space="0" w:color="auto"/>
        <w:right w:val="none" w:sz="0" w:space="0" w:color="auto"/>
      </w:divBdr>
      <w:divsChild>
        <w:div w:id="808087221">
          <w:marLeft w:val="0"/>
          <w:marRight w:val="0"/>
          <w:marTop w:val="0"/>
          <w:marBottom w:val="0"/>
          <w:divBdr>
            <w:top w:val="none" w:sz="0" w:space="0" w:color="auto"/>
            <w:left w:val="none" w:sz="0" w:space="0" w:color="auto"/>
            <w:bottom w:val="none" w:sz="0" w:space="0" w:color="auto"/>
            <w:right w:val="none" w:sz="0" w:space="0" w:color="auto"/>
          </w:divBdr>
        </w:div>
      </w:divsChild>
    </w:div>
    <w:div w:id="981234711">
      <w:bodyDiv w:val="1"/>
      <w:marLeft w:val="0"/>
      <w:marRight w:val="0"/>
      <w:marTop w:val="0"/>
      <w:marBottom w:val="0"/>
      <w:divBdr>
        <w:top w:val="none" w:sz="0" w:space="0" w:color="auto"/>
        <w:left w:val="none" w:sz="0" w:space="0" w:color="auto"/>
        <w:bottom w:val="none" w:sz="0" w:space="0" w:color="auto"/>
        <w:right w:val="none" w:sz="0" w:space="0" w:color="auto"/>
      </w:divBdr>
    </w:div>
    <w:div w:id="1017347372">
      <w:bodyDiv w:val="1"/>
      <w:marLeft w:val="0"/>
      <w:marRight w:val="0"/>
      <w:marTop w:val="0"/>
      <w:marBottom w:val="0"/>
      <w:divBdr>
        <w:top w:val="none" w:sz="0" w:space="0" w:color="auto"/>
        <w:left w:val="none" w:sz="0" w:space="0" w:color="auto"/>
        <w:bottom w:val="none" w:sz="0" w:space="0" w:color="auto"/>
        <w:right w:val="none" w:sz="0" w:space="0" w:color="auto"/>
      </w:divBdr>
    </w:div>
    <w:div w:id="1258636980">
      <w:bodyDiv w:val="1"/>
      <w:marLeft w:val="0"/>
      <w:marRight w:val="0"/>
      <w:marTop w:val="0"/>
      <w:marBottom w:val="0"/>
      <w:divBdr>
        <w:top w:val="none" w:sz="0" w:space="0" w:color="auto"/>
        <w:left w:val="none" w:sz="0" w:space="0" w:color="auto"/>
        <w:bottom w:val="none" w:sz="0" w:space="0" w:color="auto"/>
        <w:right w:val="none" w:sz="0" w:space="0" w:color="auto"/>
      </w:divBdr>
    </w:div>
    <w:div w:id="1333141159">
      <w:bodyDiv w:val="1"/>
      <w:marLeft w:val="0"/>
      <w:marRight w:val="0"/>
      <w:marTop w:val="0"/>
      <w:marBottom w:val="0"/>
      <w:divBdr>
        <w:top w:val="none" w:sz="0" w:space="0" w:color="auto"/>
        <w:left w:val="none" w:sz="0" w:space="0" w:color="auto"/>
        <w:bottom w:val="none" w:sz="0" w:space="0" w:color="auto"/>
        <w:right w:val="none" w:sz="0" w:space="0" w:color="auto"/>
      </w:divBdr>
      <w:divsChild>
        <w:div w:id="150603919">
          <w:marLeft w:val="0"/>
          <w:marRight w:val="0"/>
          <w:marTop w:val="0"/>
          <w:marBottom w:val="0"/>
          <w:divBdr>
            <w:top w:val="none" w:sz="0" w:space="0" w:color="auto"/>
            <w:left w:val="none" w:sz="0" w:space="0" w:color="auto"/>
            <w:bottom w:val="none" w:sz="0" w:space="0" w:color="auto"/>
            <w:right w:val="none" w:sz="0" w:space="0" w:color="auto"/>
          </w:divBdr>
        </w:div>
      </w:divsChild>
    </w:div>
    <w:div w:id="1352411742">
      <w:bodyDiv w:val="1"/>
      <w:marLeft w:val="0"/>
      <w:marRight w:val="0"/>
      <w:marTop w:val="0"/>
      <w:marBottom w:val="0"/>
      <w:divBdr>
        <w:top w:val="none" w:sz="0" w:space="0" w:color="auto"/>
        <w:left w:val="none" w:sz="0" w:space="0" w:color="auto"/>
        <w:bottom w:val="none" w:sz="0" w:space="0" w:color="auto"/>
        <w:right w:val="none" w:sz="0" w:space="0" w:color="auto"/>
      </w:divBdr>
    </w:div>
    <w:div w:id="1370951621">
      <w:bodyDiv w:val="1"/>
      <w:marLeft w:val="0"/>
      <w:marRight w:val="0"/>
      <w:marTop w:val="0"/>
      <w:marBottom w:val="0"/>
      <w:divBdr>
        <w:top w:val="none" w:sz="0" w:space="0" w:color="auto"/>
        <w:left w:val="none" w:sz="0" w:space="0" w:color="auto"/>
        <w:bottom w:val="none" w:sz="0" w:space="0" w:color="auto"/>
        <w:right w:val="none" w:sz="0" w:space="0" w:color="auto"/>
      </w:divBdr>
    </w:div>
    <w:div w:id="1407921320">
      <w:bodyDiv w:val="1"/>
      <w:marLeft w:val="0"/>
      <w:marRight w:val="0"/>
      <w:marTop w:val="0"/>
      <w:marBottom w:val="0"/>
      <w:divBdr>
        <w:top w:val="none" w:sz="0" w:space="0" w:color="auto"/>
        <w:left w:val="none" w:sz="0" w:space="0" w:color="auto"/>
        <w:bottom w:val="none" w:sz="0" w:space="0" w:color="auto"/>
        <w:right w:val="none" w:sz="0" w:space="0" w:color="auto"/>
      </w:divBdr>
      <w:divsChild>
        <w:div w:id="346911090">
          <w:marLeft w:val="0"/>
          <w:marRight w:val="0"/>
          <w:marTop w:val="0"/>
          <w:marBottom w:val="0"/>
          <w:divBdr>
            <w:top w:val="none" w:sz="0" w:space="0" w:color="auto"/>
            <w:left w:val="none" w:sz="0" w:space="0" w:color="auto"/>
            <w:bottom w:val="none" w:sz="0" w:space="0" w:color="auto"/>
            <w:right w:val="none" w:sz="0" w:space="0" w:color="auto"/>
          </w:divBdr>
        </w:div>
      </w:divsChild>
    </w:div>
    <w:div w:id="1436290143">
      <w:bodyDiv w:val="1"/>
      <w:marLeft w:val="0"/>
      <w:marRight w:val="0"/>
      <w:marTop w:val="0"/>
      <w:marBottom w:val="0"/>
      <w:divBdr>
        <w:top w:val="none" w:sz="0" w:space="0" w:color="auto"/>
        <w:left w:val="none" w:sz="0" w:space="0" w:color="auto"/>
        <w:bottom w:val="none" w:sz="0" w:space="0" w:color="auto"/>
        <w:right w:val="none" w:sz="0" w:space="0" w:color="auto"/>
      </w:divBdr>
    </w:div>
    <w:div w:id="1455369031">
      <w:bodyDiv w:val="1"/>
      <w:marLeft w:val="0"/>
      <w:marRight w:val="0"/>
      <w:marTop w:val="0"/>
      <w:marBottom w:val="0"/>
      <w:divBdr>
        <w:top w:val="none" w:sz="0" w:space="0" w:color="auto"/>
        <w:left w:val="none" w:sz="0" w:space="0" w:color="auto"/>
        <w:bottom w:val="none" w:sz="0" w:space="0" w:color="auto"/>
        <w:right w:val="none" w:sz="0" w:space="0" w:color="auto"/>
      </w:divBdr>
    </w:div>
    <w:div w:id="1487698308">
      <w:bodyDiv w:val="1"/>
      <w:marLeft w:val="0"/>
      <w:marRight w:val="0"/>
      <w:marTop w:val="0"/>
      <w:marBottom w:val="0"/>
      <w:divBdr>
        <w:top w:val="none" w:sz="0" w:space="0" w:color="auto"/>
        <w:left w:val="none" w:sz="0" w:space="0" w:color="auto"/>
        <w:bottom w:val="none" w:sz="0" w:space="0" w:color="auto"/>
        <w:right w:val="none" w:sz="0" w:space="0" w:color="auto"/>
      </w:divBdr>
    </w:div>
    <w:div w:id="1633361927">
      <w:bodyDiv w:val="1"/>
      <w:marLeft w:val="0"/>
      <w:marRight w:val="0"/>
      <w:marTop w:val="0"/>
      <w:marBottom w:val="0"/>
      <w:divBdr>
        <w:top w:val="none" w:sz="0" w:space="0" w:color="auto"/>
        <w:left w:val="none" w:sz="0" w:space="0" w:color="auto"/>
        <w:bottom w:val="none" w:sz="0" w:space="0" w:color="auto"/>
        <w:right w:val="none" w:sz="0" w:space="0" w:color="auto"/>
      </w:divBdr>
    </w:div>
    <w:div w:id="1700549764">
      <w:bodyDiv w:val="1"/>
      <w:marLeft w:val="0"/>
      <w:marRight w:val="0"/>
      <w:marTop w:val="0"/>
      <w:marBottom w:val="0"/>
      <w:divBdr>
        <w:top w:val="none" w:sz="0" w:space="0" w:color="auto"/>
        <w:left w:val="none" w:sz="0" w:space="0" w:color="auto"/>
        <w:bottom w:val="none" w:sz="0" w:space="0" w:color="auto"/>
        <w:right w:val="none" w:sz="0" w:space="0" w:color="auto"/>
      </w:divBdr>
    </w:div>
    <w:div w:id="1718234925">
      <w:bodyDiv w:val="1"/>
      <w:marLeft w:val="0"/>
      <w:marRight w:val="0"/>
      <w:marTop w:val="0"/>
      <w:marBottom w:val="0"/>
      <w:divBdr>
        <w:top w:val="none" w:sz="0" w:space="0" w:color="auto"/>
        <w:left w:val="none" w:sz="0" w:space="0" w:color="auto"/>
        <w:bottom w:val="none" w:sz="0" w:space="0" w:color="auto"/>
        <w:right w:val="none" w:sz="0" w:space="0" w:color="auto"/>
      </w:divBdr>
      <w:divsChild>
        <w:div w:id="446118325">
          <w:marLeft w:val="0"/>
          <w:marRight w:val="0"/>
          <w:marTop w:val="0"/>
          <w:marBottom w:val="0"/>
          <w:divBdr>
            <w:top w:val="none" w:sz="0" w:space="0" w:color="auto"/>
            <w:left w:val="none" w:sz="0" w:space="0" w:color="auto"/>
            <w:bottom w:val="none" w:sz="0" w:space="0" w:color="auto"/>
            <w:right w:val="none" w:sz="0" w:space="0" w:color="auto"/>
          </w:divBdr>
        </w:div>
      </w:divsChild>
    </w:div>
    <w:div w:id="1721979469">
      <w:bodyDiv w:val="1"/>
      <w:marLeft w:val="0"/>
      <w:marRight w:val="0"/>
      <w:marTop w:val="0"/>
      <w:marBottom w:val="0"/>
      <w:divBdr>
        <w:top w:val="none" w:sz="0" w:space="0" w:color="auto"/>
        <w:left w:val="none" w:sz="0" w:space="0" w:color="auto"/>
        <w:bottom w:val="none" w:sz="0" w:space="0" w:color="auto"/>
        <w:right w:val="none" w:sz="0" w:space="0" w:color="auto"/>
      </w:divBdr>
    </w:div>
    <w:div w:id="1743526873">
      <w:bodyDiv w:val="1"/>
      <w:marLeft w:val="0"/>
      <w:marRight w:val="0"/>
      <w:marTop w:val="0"/>
      <w:marBottom w:val="0"/>
      <w:divBdr>
        <w:top w:val="none" w:sz="0" w:space="0" w:color="auto"/>
        <w:left w:val="none" w:sz="0" w:space="0" w:color="auto"/>
        <w:bottom w:val="none" w:sz="0" w:space="0" w:color="auto"/>
        <w:right w:val="none" w:sz="0" w:space="0" w:color="auto"/>
      </w:divBdr>
    </w:div>
    <w:div w:id="1771510119">
      <w:bodyDiv w:val="1"/>
      <w:marLeft w:val="0"/>
      <w:marRight w:val="0"/>
      <w:marTop w:val="0"/>
      <w:marBottom w:val="0"/>
      <w:divBdr>
        <w:top w:val="none" w:sz="0" w:space="0" w:color="auto"/>
        <w:left w:val="none" w:sz="0" w:space="0" w:color="auto"/>
        <w:bottom w:val="none" w:sz="0" w:space="0" w:color="auto"/>
        <w:right w:val="none" w:sz="0" w:space="0" w:color="auto"/>
      </w:divBdr>
    </w:div>
    <w:div w:id="1780097844">
      <w:bodyDiv w:val="1"/>
      <w:marLeft w:val="0"/>
      <w:marRight w:val="0"/>
      <w:marTop w:val="0"/>
      <w:marBottom w:val="0"/>
      <w:divBdr>
        <w:top w:val="none" w:sz="0" w:space="0" w:color="auto"/>
        <w:left w:val="none" w:sz="0" w:space="0" w:color="auto"/>
        <w:bottom w:val="none" w:sz="0" w:space="0" w:color="auto"/>
        <w:right w:val="none" w:sz="0" w:space="0" w:color="auto"/>
      </w:divBdr>
    </w:div>
    <w:div w:id="1830826608">
      <w:bodyDiv w:val="1"/>
      <w:marLeft w:val="0"/>
      <w:marRight w:val="0"/>
      <w:marTop w:val="0"/>
      <w:marBottom w:val="0"/>
      <w:divBdr>
        <w:top w:val="none" w:sz="0" w:space="0" w:color="auto"/>
        <w:left w:val="none" w:sz="0" w:space="0" w:color="auto"/>
        <w:bottom w:val="none" w:sz="0" w:space="0" w:color="auto"/>
        <w:right w:val="none" w:sz="0" w:space="0" w:color="auto"/>
      </w:divBdr>
    </w:div>
    <w:div w:id="1877353589">
      <w:bodyDiv w:val="1"/>
      <w:marLeft w:val="0"/>
      <w:marRight w:val="0"/>
      <w:marTop w:val="0"/>
      <w:marBottom w:val="0"/>
      <w:divBdr>
        <w:top w:val="none" w:sz="0" w:space="0" w:color="auto"/>
        <w:left w:val="none" w:sz="0" w:space="0" w:color="auto"/>
        <w:bottom w:val="none" w:sz="0" w:space="0" w:color="auto"/>
        <w:right w:val="none" w:sz="0" w:space="0" w:color="auto"/>
      </w:divBdr>
    </w:div>
    <w:div w:id="2008629766">
      <w:bodyDiv w:val="1"/>
      <w:marLeft w:val="0"/>
      <w:marRight w:val="0"/>
      <w:marTop w:val="0"/>
      <w:marBottom w:val="0"/>
      <w:divBdr>
        <w:top w:val="none" w:sz="0" w:space="0" w:color="auto"/>
        <w:left w:val="none" w:sz="0" w:space="0" w:color="auto"/>
        <w:bottom w:val="none" w:sz="0" w:space="0" w:color="auto"/>
        <w:right w:val="none" w:sz="0" w:space="0" w:color="auto"/>
      </w:divBdr>
    </w:div>
    <w:div w:id="2105299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E79F5-2F50-406D-B8CE-9AD176A3D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82</Pages>
  <Words>14244</Words>
  <Characters>80484</Characters>
  <Application>Microsoft Office Word</Application>
  <DocSecurity>0</DocSecurity>
  <Lines>1963</Lines>
  <Paragraphs>802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رحيم هيثم</cp:lastModifiedBy>
  <cp:revision>3</cp:revision>
  <dcterms:created xsi:type="dcterms:W3CDTF">2025-11-13T22:02:00Z</dcterms:created>
  <dcterms:modified xsi:type="dcterms:W3CDTF">2025-11-13T22:03:00Z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