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71D69EA6" w:rsidR="009125CE" w:rsidRPr="0008747A" w:rsidRDefault="00953DCA" w:rsidP="00953DCA">
      <w:pPr>
        <w:bidi/>
        <w:rPr>
          <w:rFonts w:asciiTheme="majorBidi" w:hAnsiTheme="majorBidi" w:cstheme="majorBidi"/>
        </w:rPr>
      </w:pPr>
      <w:r w:rsidRPr="0008747A">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473FA4CC">
            <wp:simplePos x="0" y="0"/>
            <wp:positionH relativeFrom="margin">
              <wp:posOffset>-583565</wp:posOffset>
            </wp:positionH>
            <wp:positionV relativeFrom="margin">
              <wp:posOffset>-745799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8747A">
        <w:rPr>
          <w:rFonts w:asciiTheme="majorBidi" w:hAnsiTheme="majorBidi" w:cstheme="majorBidi"/>
          <w:b/>
          <w:bCs/>
          <w:sz w:val="28"/>
          <w:szCs w:val="28"/>
          <w:rtl/>
          <w:lang w:bidi="ar-EG"/>
        </w:rPr>
        <w:t xml:space="preserve">جامعة ميدأوشن </w:t>
      </w:r>
      <w:r w:rsidRPr="0008747A">
        <w:rPr>
          <w:rFonts w:asciiTheme="majorBidi" w:hAnsiTheme="majorBidi" w:cstheme="majorBidi"/>
          <w:b/>
          <w:bCs/>
          <w:sz w:val="28"/>
          <w:szCs w:val="28"/>
          <w:rtl/>
          <w:lang w:bidi="ar-EG"/>
        </w:rPr>
        <w:t xml:space="preserve"> </w:t>
      </w:r>
    </w:p>
    <w:p w14:paraId="1E957002" w14:textId="58B9FAC8" w:rsidR="00F546CE" w:rsidRPr="0008747A" w:rsidRDefault="00953DCA" w:rsidP="00953DCA">
      <w:pPr>
        <w:bidi/>
        <w:rPr>
          <w:rFonts w:asciiTheme="majorBidi" w:hAnsiTheme="majorBidi" w:cstheme="majorBidi"/>
          <w:rtl/>
        </w:rPr>
      </w:pPr>
      <w:r w:rsidRPr="0008747A">
        <w:rPr>
          <w:rFonts w:asciiTheme="majorBidi" w:hAnsiTheme="majorBidi" w:cstheme="majorBidi"/>
          <w:b/>
          <w:bCs/>
          <w:sz w:val="28"/>
          <w:szCs w:val="28"/>
          <w:rtl/>
          <w:lang w:bidi="ar-EG"/>
        </w:rPr>
        <w:t xml:space="preserve">كلية الإدارة </w:t>
      </w:r>
      <w:r w:rsidR="00130128" w:rsidRPr="0008747A">
        <w:rPr>
          <w:rFonts w:asciiTheme="majorBidi" w:hAnsiTheme="majorBidi" w:cstheme="majorBidi"/>
          <w:b/>
          <w:bCs/>
          <w:sz w:val="28"/>
          <w:szCs w:val="28"/>
          <w:lang w:bidi="ar-EG"/>
        </w:rPr>
        <w:t xml:space="preserve"> </w:t>
      </w:r>
    </w:p>
    <w:p w14:paraId="08AE14E3" w14:textId="474E3A44" w:rsidR="00953DCA" w:rsidRPr="0008747A" w:rsidRDefault="00953DCA" w:rsidP="00953DCA">
      <w:pPr>
        <w:bidi/>
        <w:rPr>
          <w:rFonts w:asciiTheme="majorBidi" w:hAnsiTheme="majorBidi" w:cstheme="majorBidi"/>
        </w:rPr>
      </w:pPr>
      <w:r w:rsidRPr="0008747A">
        <w:rPr>
          <w:rFonts w:asciiTheme="majorBidi" w:hAnsiTheme="majorBidi" w:cstheme="majorBidi"/>
          <w:b/>
          <w:bCs/>
          <w:sz w:val="28"/>
          <w:szCs w:val="28"/>
          <w:rtl/>
          <w:lang w:bidi="ar-EG"/>
        </w:rPr>
        <w:t>ماجستير إدارة أعمال</w:t>
      </w:r>
      <w:r w:rsidR="00130128" w:rsidRPr="0008747A">
        <w:rPr>
          <w:rFonts w:asciiTheme="majorBidi" w:hAnsiTheme="majorBidi" w:cstheme="majorBidi"/>
          <w:b/>
          <w:bCs/>
          <w:sz w:val="28"/>
          <w:szCs w:val="28"/>
          <w:lang w:bidi="ar-EG"/>
        </w:rPr>
        <w:t xml:space="preserve"> </w:t>
      </w:r>
    </w:p>
    <w:p w14:paraId="0217C513" w14:textId="35473AF8" w:rsidR="009125CE" w:rsidRPr="0008747A" w:rsidRDefault="009125CE" w:rsidP="00953DCA">
      <w:pPr>
        <w:bidi/>
        <w:jc w:val="right"/>
        <w:rPr>
          <w:rFonts w:asciiTheme="majorBidi" w:hAnsiTheme="majorBidi" w:cstheme="majorBidi"/>
          <w:sz w:val="28"/>
          <w:szCs w:val="28"/>
          <w:rtl/>
          <w:lang w:bidi="ar-EG"/>
        </w:rPr>
      </w:pPr>
    </w:p>
    <w:p w14:paraId="11A91486" w14:textId="1964054F" w:rsidR="009125CE" w:rsidRPr="0008747A" w:rsidRDefault="009125CE" w:rsidP="00953DCA">
      <w:pPr>
        <w:jc w:val="right"/>
        <w:rPr>
          <w:rFonts w:asciiTheme="majorBidi" w:hAnsiTheme="majorBidi" w:cstheme="majorBidi"/>
          <w:sz w:val="28"/>
          <w:szCs w:val="28"/>
          <w:rtl/>
          <w:lang w:bidi="ar-EG"/>
        </w:rPr>
      </w:pPr>
    </w:p>
    <w:p w14:paraId="3A7BF367" w14:textId="77777777" w:rsidR="009125CE" w:rsidRPr="0008747A" w:rsidRDefault="009125CE" w:rsidP="009125CE">
      <w:pPr>
        <w:rPr>
          <w:rFonts w:asciiTheme="majorBidi" w:hAnsiTheme="majorBidi" w:cstheme="majorBidi"/>
          <w:sz w:val="28"/>
          <w:szCs w:val="28"/>
          <w:rtl/>
          <w:lang w:bidi="ar-EG"/>
        </w:rPr>
      </w:pPr>
    </w:p>
    <w:p w14:paraId="454A5DA1" w14:textId="77777777" w:rsidR="008232C4" w:rsidRPr="0008747A" w:rsidRDefault="008232C4" w:rsidP="009125CE">
      <w:pPr>
        <w:rPr>
          <w:rFonts w:asciiTheme="majorBidi" w:hAnsiTheme="majorBidi" w:cstheme="majorBidi"/>
          <w:sz w:val="28"/>
          <w:szCs w:val="28"/>
          <w:rtl/>
          <w:lang w:bidi="ar-EG"/>
        </w:rPr>
      </w:pPr>
    </w:p>
    <w:p w14:paraId="5ACFEF0B" w14:textId="77777777" w:rsidR="00953DCA" w:rsidRPr="0008747A" w:rsidRDefault="00953DCA" w:rsidP="009125CE">
      <w:pPr>
        <w:rPr>
          <w:rFonts w:asciiTheme="majorBidi" w:hAnsiTheme="majorBidi" w:cstheme="majorBidi"/>
          <w:sz w:val="28"/>
          <w:szCs w:val="28"/>
          <w:rtl/>
          <w:lang w:bidi="ar-EG"/>
        </w:rPr>
      </w:pPr>
    </w:p>
    <w:p w14:paraId="6498F43E" w14:textId="77777777" w:rsidR="00130128" w:rsidRDefault="00130128" w:rsidP="009125CE">
      <w:pPr>
        <w:rPr>
          <w:rFonts w:asciiTheme="majorBidi" w:hAnsiTheme="majorBidi" w:cstheme="majorBidi"/>
          <w:sz w:val="28"/>
          <w:szCs w:val="28"/>
          <w:lang w:bidi="ar-EG"/>
        </w:rPr>
      </w:pPr>
    </w:p>
    <w:p w14:paraId="5431AC45" w14:textId="77777777" w:rsidR="0008747A" w:rsidRDefault="0008747A" w:rsidP="009125CE">
      <w:pPr>
        <w:rPr>
          <w:rFonts w:asciiTheme="majorBidi" w:hAnsiTheme="majorBidi" w:cstheme="majorBidi"/>
          <w:sz w:val="28"/>
          <w:szCs w:val="28"/>
          <w:lang w:bidi="ar-EG"/>
        </w:rPr>
      </w:pPr>
    </w:p>
    <w:p w14:paraId="10AAACC2" w14:textId="77777777" w:rsidR="0008747A" w:rsidRDefault="0008747A" w:rsidP="009125CE">
      <w:pPr>
        <w:rPr>
          <w:rFonts w:asciiTheme="majorBidi" w:hAnsiTheme="majorBidi" w:cstheme="majorBidi"/>
          <w:sz w:val="28"/>
          <w:szCs w:val="28"/>
          <w:lang w:bidi="ar-EG"/>
        </w:rPr>
      </w:pPr>
    </w:p>
    <w:p w14:paraId="7EB25235" w14:textId="77777777" w:rsidR="0008747A" w:rsidRDefault="0008747A" w:rsidP="009125CE">
      <w:pPr>
        <w:rPr>
          <w:rFonts w:asciiTheme="majorBidi" w:hAnsiTheme="majorBidi" w:cstheme="majorBidi"/>
          <w:sz w:val="28"/>
          <w:szCs w:val="28"/>
          <w:lang w:bidi="ar-EG"/>
        </w:rPr>
      </w:pPr>
    </w:p>
    <w:p w14:paraId="1A08C340" w14:textId="77777777" w:rsidR="0008747A" w:rsidRDefault="0008747A" w:rsidP="009125CE">
      <w:pPr>
        <w:rPr>
          <w:rFonts w:asciiTheme="majorBidi" w:hAnsiTheme="majorBidi" w:cstheme="majorBidi"/>
          <w:sz w:val="28"/>
          <w:szCs w:val="28"/>
          <w:lang w:bidi="ar-EG"/>
        </w:rPr>
      </w:pPr>
    </w:p>
    <w:p w14:paraId="5ADEE4FC" w14:textId="77777777" w:rsidR="00130128" w:rsidRPr="0008747A" w:rsidRDefault="00130128" w:rsidP="009125CE">
      <w:pPr>
        <w:rPr>
          <w:rFonts w:asciiTheme="majorBidi" w:hAnsiTheme="majorBidi" w:cstheme="majorBidi"/>
          <w:sz w:val="28"/>
          <w:szCs w:val="28"/>
          <w:rtl/>
          <w:lang w:bidi="ar-EG"/>
        </w:rPr>
      </w:pPr>
    </w:p>
    <w:p w14:paraId="3403780E" w14:textId="77777777" w:rsidR="00130128" w:rsidRPr="0008747A" w:rsidRDefault="00130128" w:rsidP="009125CE">
      <w:pPr>
        <w:rPr>
          <w:rFonts w:asciiTheme="majorBidi" w:hAnsiTheme="majorBidi" w:cstheme="majorBidi"/>
          <w:sz w:val="28"/>
          <w:szCs w:val="28"/>
          <w:rtl/>
          <w:lang w:bidi="ar-EG"/>
        </w:rPr>
      </w:pPr>
    </w:p>
    <w:p w14:paraId="50F6BD42" w14:textId="77777777" w:rsidR="008232C4" w:rsidRPr="0008747A" w:rsidRDefault="008232C4" w:rsidP="009125CE">
      <w:pPr>
        <w:rPr>
          <w:rFonts w:asciiTheme="majorBidi" w:hAnsiTheme="majorBidi" w:cstheme="majorBidi"/>
          <w:sz w:val="28"/>
          <w:szCs w:val="28"/>
          <w:rtl/>
          <w:lang w:bidi="ar-EG"/>
        </w:rPr>
      </w:pPr>
    </w:p>
    <w:p w14:paraId="24C769AA" w14:textId="77777777" w:rsidR="008232C4" w:rsidRPr="0008747A" w:rsidRDefault="008232C4" w:rsidP="00953DCA">
      <w:pPr>
        <w:jc w:val="center"/>
        <w:rPr>
          <w:rFonts w:asciiTheme="majorBidi" w:hAnsiTheme="majorBidi" w:cstheme="majorBidi"/>
          <w:sz w:val="36"/>
          <w:szCs w:val="36"/>
          <w:rtl/>
          <w:lang w:bidi="ar-EG"/>
        </w:rPr>
      </w:pPr>
    </w:p>
    <w:p w14:paraId="78FB7A72" w14:textId="2A0E487F" w:rsidR="00953DCA" w:rsidRPr="0008747A" w:rsidRDefault="00953DCA" w:rsidP="00953DCA">
      <w:pPr>
        <w:jc w:val="center"/>
        <w:rPr>
          <w:rFonts w:asciiTheme="majorBidi" w:hAnsiTheme="majorBidi" w:cstheme="majorBidi"/>
          <w:sz w:val="36"/>
          <w:szCs w:val="36"/>
          <w:rtl/>
        </w:rPr>
      </w:pPr>
      <w:r w:rsidRPr="0008747A">
        <w:rPr>
          <w:rFonts w:asciiTheme="majorBidi" w:hAnsiTheme="majorBidi" w:cstheme="majorBidi"/>
          <w:sz w:val="36"/>
          <w:szCs w:val="36"/>
          <w:rtl/>
        </w:rPr>
        <w:t>سيكولوجية التصميم الداخلي لبيئة العمل المكتبية وأثرها على إنتاجية الأفراد</w:t>
      </w:r>
    </w:p>
    <w:p w14:paraId="56CA58E0" w14:textId="4D3633E4" w:rsidR="00953DCA" w:rsidRPr="0008747A" w:rsidRDefault="00850C00" w:rsidP="00953DCA">
      <w:pPr>
        <w:jc w:val="center"/>
        <w:rPr>
          <w:rFonts w:asciiTheme="majorBidi" w:hAnsiTheme="majorBidi" w:cstheme="majorBidi"/>
          <w:sz w:val="36"/>
          <w:szCs w:val="36"/>
          <w:rtl/>
        </w:rPr>
      </w:pPr>
      <w:r w:rsidRPr="0008747A">
        <w:rPr>
          <w:rFonts w:asciiTheme="majorBidi" w:hAnsiTheme="majorBidi" w:cstheme="majorBidi"/>
          <w:sz w:val="36"/>
          <w:szCs w:val="36"/>
          <w:rtl/>
        </w:rPr>
        <w:t>في</w:t>
      </w:r>
      <w:r w:rsidR="00953DCA" w:rsidRPr="0008747A">
        <w:rPr>
          <w:rFonts w:asciiTheme="majorBidi" w:hAnsiTheme="majorBidi" w:cstheme="majorBidi"/>
          <w:sz w:val="36"/>
          <w:szCs w:val="36"/>
          <w:rtl/>
        </w:rPr>
        <w:t xml:space="preserve"> شركات قطاع النفط والغاز بمنطقة ينبع </w:t>
      </w:r>
    </w:p>
    <w:p w14:paraId="3DE4436D" w14:textId="1CBF6883" w:rsidR="00953DCA" w:rsidRPr="0008747A" w:rsidRDefault="00953DCA" w:rsidP="00953DCA">
      <w:pPr>
        <w:jc w:val="center"/>
        <w:rPr>
          <w:rFonts w:asciiTheme="majorBidi" w:hAnsiTheme="majorBidi" w:cstheme="majorBidi"/>
          <w:sz w:val="36"/>
          <w:szCs w:val="36"/>
        </w:rPr>
      </w:pPr>
      <w:r w:rsidRPr="0008747A">
        <w:rPr>
          <w:rFonts w:asciiTheme="majorBidi" w:hAnsiTheme="majorBidi" w:cstheme="majorBidi"/>
          <w:sz w:val="36"/>
          <w:szCs w:val="36"/>
          <w:rtl/>
        </w:rPr>
        <w:t xml:space="preserve">" أرامكو </w:t>
      </w:r>
      <w:proofErr w:type="spellStart"/>
      <w:r w:rsidRPr="0008747A">
        <w:rPr>
          <w:rFonts w:asciiTheme="majorBidi" w:hAnsiTheme="majorBidi" w:cstheme="majorBidi"/>
          <w:sz w:val="36"/>
          <w:szCs w:val="36"/>
          <w:rtl/>
        </w:rPr>
        <w:t>وياسرف</w:t>
      </w:r>
      <w:proofErr w:type="spellEnd"/>
      <w:r w:rsidRPr="0008747A">
        <w:rPr>
          <w:rFonts w:asciiTheme="majorBidi" w:hAnsiTheme="majorBidi" w:cstheme="majorBidi"/>
          <w:sz w:val="36"/>
          <w:szCs w:val="36"/>
          <w:rtl/>
        </w:rPr>
        <w:t xml:space="preserve"> " </w:t>
      </w:r>
    </w:p>
    <w:p w14:paraId="3024630C" w14:textId="77777777" w:rsidR="009125CE" w:rsidRPr="0008747A" w:rsidRDefault="009125CE" w:rsidP="009125CE">
      <w:pPr>
        <w:jc w:val="center"/>
        <w:rPr>
          <w:rFonts w:asciiTheme="majorBidi" w:hAnsiTheme="majorBidi" w:cstheme="majorBidi"/>
          <w:sz w:val="28"/>
          <w:szCs w:val="28"/>
          <w:rtl/>
          <w:lang w:bidi="ar-EG"/>
        </w:rPr>
      </w:pPr>
    </w:p>
    <w:p w14:paraId="447F4073" w14:textId="77777777" w:rsidR="00130128" w:rsidRPr="0008747A" w:rsidRDefault="00130128" w:rsidP="009125CE">
      <w:pPr>
        <w:jc w:val="center"/>
        <w:rPr>
          <w:rFonts w:asciiTheme="majorBidi" w:hAnsiTheme="majorBidi" w:cstheme="majorBidi"/>
          <w:sz w:val="28"/>
          <w:szCs w:val="28"/>
          <w:rtl/>
          <w:lang w:bidi="ar-EG"/>
        </w:rPr>
      </w:pPr>
    </w:p>
    <w:p w14:paraId="60D849ED" w14:textId="77777777" w:rsidR="00130128" w:rsidRPr="0008747A" w:rsidRDefault="00130128" w:rsidP="009125CE">
      <w:pPr>
        <w:jc w:val="center"/>
        <w:rPr>
          <w:rFonts w:asciiTheme="majorBidi" w:hAnsiTheme="majorBidi" w:cstheme="majorBidi"/>
          <w:sz w:val="28"/>
          <w:szCs w:val="28"/>
          <w:rtl/>
          <w:lang w:bidi="ar-EG"/>
        </w:rPr>
      </w:pPr>
    </w:p>
    <w:p w14:paraId="232F19A4" w14:textId="77777777" w:rsidR="009125CE" w:rsidRPr="0008747A" w:rsidRDefault="009125CE" w:rsidP="009125CE">
      <w:pPr>
        <w:jc w:val="center"/>
        <w:rPr>
          <w:rFonts w:asciiTheme="majorBidi" w:hAnsiTheme="majorBidi" w:cstheme="majorBidi"/>
          <w:sz w:val="28"/>
          <w:szCs w:val="28"/>
          <w:rtl/>
          <w:lang w:bidi="ar-EG"/>
        </w:rPr>
      </w:pPr>
    </w:p>
    <w:p w14:paraId="0EB57E30" w14:textId="77777777" w:rsidR="009125CE" w:rsidRDefault="009125CE" w:rsidP="009125CE">
      <w:pPr>
        <w:jc w:val="center"/>
        <w:rPr>
          <w:rFonts w:asciiTheme="majorBidi" w:hAnsiTheme="majorBidi" w:cstheme="majorBidi"/>
          <w:b/>
          <w:bCs/>
          <w:sz w:val="28"/>
          <w:szCs w:val="28"/>
          <w:lang w:bidi="ar-EG"/>
        </w:rPr>
      </w:pPr>
    </w:p>
    <w:p w14:paraId="6D824BDC" w14:textId="77777777" w:rsidR="0008747A" w:rsidRDefault="0008747A" w:rsidP="009125CE">
      <w:pPr>
        <w:jc w:val="center"/>
        <w:rPr>
          <w:rFonts w:asciiTheme="majorBidi" w:hAnsiTheme="majorBidi" w:cstheme="majorBidi"/>
          <w:b/>
          <w:bCs/>
          <w:sz w:val="28"/>
          <w:szCs w:val="28"/>
          <w:lang w:bidi="ar-EG"/>
        </w:rPr>
      </w:pPr>
    </w:p>
    <w:p w14:paraId="3AA53ACC" w14:textId="77777777" w:rsidR="0008747A" w:rsidRDefault="0008747A" w:rsidP="009125CE">
      <w:pPr>
        <w:jc w:val="center"/>
        <w:rPr>
          <w:rFonts w:asciiTheme="majorBidi" w:hAnsiTheme="majorBidi" w:cstheme="majorBidi"/>
          <w:b/>
          <w:bCs/>
          <w:sz w:val="28"/>
          <w:szCs w:val="28"/>
          <w:lang w:bidi="ar-EG"/>
        </w:rPr>
      </w:pPr>
    </w:p>
    <w:p w14:paraId="6FCD71F5" w14:textId="77777777" w:rsidR="0008747A" w:rsidRPr="0008747A" w:rsidRDefault="0008747A" w:rsidP="009125CE">
      <w:pPr>
        <w:jc w:val="center"/>
        <w:rPr>
          <w:rFonts w:asciiTheme="majorBidi" w:hAnsiTheme="majorBidi" w:cstheme="majorBidi"/>
          <w:b/>
          <w:bCs/>
          <w:sz w:val="28"/>
          <w:szCs w:val="28"/>
          <w:rtl/>
          <w:lang w:bidi="ar-EG"/>
        </w:rPr>
      </w:pPr>
    </w:p>
    <w:p w14:paraId="36001191" w14:textId="77777777" w:rsidR="00953DCA" w:rsidRPr="0008747A" w:rsidRDefault="00953DCA" w:rsidP="009125CE">
      <w:pPr>
        <w:jc w:val="center"/>
        <w:rPr>
          <w:rFonts w:asciiTheme="majorBidi" w:hAnsiTheme="majorBidi" w:cstheme="majorBidi"/>
          <w:b/>
          <w:bCs/>
          <w:sz w:val="28"/>
          <w:szCs w:val="28"/>
          <w:rtl/>
          <w:lang w:bidi="ar-EG"/>
        </w:rPr>
      </w:pPr>
    </w:p>
    <w:p w14:paraId="3BAEB78D" w14:textId="77777777" w:rsidR="00953DCA" w:rsidRPr="0008747A" w:rsidRDefault="00953DCA" w:rsidP="009125CE">
      <w:pPr>
        <w:jc w:val="center"/>
        <w:rPr>
          <w:rFonts w:asciiTheme="majorBidi" w:hAnsiTheme="majorBidi" w:cstheme="majorBidi"/>
          <w:b/>
          <w:bCs/>
          <w:sz w:val="28"/>
          <w:szCs w:val="28"/>
          <w:rtl/>
          <w:lang w:bidi="ar-EG"/>
        </w:rPr>
      </w:pPr>
    </w:p>
    <w:p w14:paraId="38C467D3" w14:textId="77777777" w:rsidR="00953DCA" w:rsidRPr="0008747A" w:rsidRDefault="00953DCA" w:rsidP="009125CE">
      <w:pPr>
        <w:jc w:val="center"/>
        <w:rPr>
          <w:rFonts w:asciiTheme="majorBidi" w:hAnsiTheme="majorBidi" w:cstheme="majorBidi"/>
          <w:b/>
          <w:bCs/>
          <w:sz w:val="28"/>
          <w:szCs w:val="28"/>
          <w:rtl/>
          <w:lang w:bidi="ar-EG"/>
        </w:rPr>
      </w:pPr>
    </w:p>
    <w:p w14:paraId="61CFEE0E" w14:textId="77777777" w:rsidR="00953DCA" w:rsidRPr="0008747A" w:rsidRDefault="00953DCA" w:rsidP="009125CE">
      <w:pPr>
        <w:jc w:val="center"/>
        <w:rPr>
          <w:rFonts w:asciiTheme="majorBidi" w:hAnsiTheme="majorBidi" w:cstheme="majorBidi"/>
          <w:b/>
          <w:bCs/>
          <w:sz w:val="28"/>
          <w:szCs w:val="28"/>
          <w:rtl/>
          <w:lang w:bidi="ar-EG"/>
        </w:rPr>
      </w:pPr>
    </w:p>
    <w:p w14:paraId="751A7E65" w14:textId="4610A13C" w:rsidR="009125CE" w:rsidRPr="0008747A" w:rsidRDefault="009125CE" w:rsidP="009125CE">
      <w:pPr>
        <w:jc w:val="center"/>
        <w:rPr>
          <w:rFonts w:asciiTheme="majorBidi" w:hAnsiTheme="majorBidi" w:cstheme="majorBidi"/>
          <w:b/>
          <w:bCs/>
          <w:sz w:val="28"/>
          <w:szCs w:val="28"/>
          <w:rtl/>
          <w:lang w:bidi="ar-EG"/>
        </w:rPr>
      </w:pPr>
      <w:r w:rsidRPr="0008747A">
        <w:rPr>
          <w:rFonts w:asciiTheme="majorBidi" w:hAnsiTheme="majorBidi" w:cstheme="majorBidi"/>
          <w:b/>
          <w:bCs/>
          <w:sz w:val="28"/>
          <w:szCs w:val="28"/>
          <w:rtl/>
          <w:lang w:bidi="ar-EG"/>
        </w:rPr>
        <w:t>إعداد الطالب/</w:t>
      </w:r>
      <w:r w:rsidR="00AB39C4" w:rsidRPr="0008747A">
        <w:rPr>
          <w:rFonts w:asciiTheme="majorBidi" w:hAnsiTheme="majorBidi" w:cstheme="majorBidi"/>
          <w:b/>
          <w:bCs/>
          <w:sz w:val="28"/>
          <w:szCs w:val="28"/>
          <w:rtl/>
          <w:lang w:bidi="ar-EG"/>
        </w:rPr>
        <w:t xml:space="preserve"> ولا</w:t>
      </w:r>
      <w:r w:rsidR="0081465E" w:rsidRPr="0008747A">
        <w:rPr>
          <w:rFonts w:asciiTheme="majorBidi" w:hAnsiTheme="majorBidi" w:cstheme="majorBidi"/>
          <w:b/>
          <w:bCs/>
          <w:sz w:val="28"/>
          <w:szCs w:val="28"/>
          <w:rtl/>
          <w:lang w:bidi="ar-EG"/>
        </w:rPr>
        <w:t xml:space="preserve">ء حسن المولد </w:t>
      </w:r>
    </w:p>
    <w:p w14:paraId="412ADCDC" w14:textId="244F0FF0" w:rsidR="00850C00" w:rsidRPr="0008747A" w:rsidRDefault="00850C00" w:rsidP="00850C00">
      <w:pPr>
        <w:jc w:val="center"/>
        <w:rPr>
          <w:rFonts w:asciiTheme="majorBidi" w:hAnsiTheme="majorBidi" w:cstheme="majorBidi"/>
          <w:b/>
          <w:bCs/>
          <w:sz w:val="28"/>
          <w:szCs w:val="28"/>
          <w:rtl/>
          <w:lang w:bidi="ar-EG"/>
        </w:rPr>
      </w:pPr>
      <w:r w:rsidRPr="0008747A">
        <w:rPr>
          <w:rFonts w:asciiTheme="majorBidi" w:hAnsiTheme="majorBidi" w:cstheme="majorBidi"/>
          <w:b/>
          <w:bCs/>
          <w:sz w:val="28"/>
          <w:szCs w:val="28"/>
          <w:rtl/>
          <w:lang w:bidi="ar-EG"/>
        </w:rPr>
        <w:t xml:space="preserve">الرقم الأكاديمي / ٢٥٣٠٠١٢٧٤ </w:t>
      </w:r>
    </w:p>
    <w:p w14:paraId="3D3CBDF8" w14:textId="77777777" w:rsidR="009125CE" w:rsidRPr="0008747A" w:rsidRDefault="009125CE" w:rsidP="00850C00">
      <w:pPr>
        <w:rPr>
          <w:rFonts w:asciiTheme="majorBidi" w:hAnsiTheme="majorBidi" w:cstheme="majorBidi"/>
          <w:b/>
          <w:bCs/>
          <w:sz w:val="28"/>
          <w:szCs w:val="28"/>
          <w:rtl/>
          <w:lang w:bidi="ar-EG"/>
        </w:rPr>
      </w:pPr>
    </w:p>
    <w:p w14:paraId="58D6152F" w14:textId="77777777" w:rsidR="009125CE" w:rsidRPr="0008747A" w:rsidRDefault="009125CE" w:rsidP="009125CE">
      <w:pPr>
        <w:jc w:val="center"/>
        <w:rPr>
          <w:rFonts w:asciiTheme="majorBidi" w:hAnsiTheme="majorBidi" w:cstheme="majorBidi"/>
          <w:b/>
          <w:bCs/>
          <w:sz w:val="28"/>
          <w:szCs w:val="28"/>
          <w:rtl/>
          <w:lang w:bidi="ar-EG"/>
        </w:rPr>
      </w:pPr>
    </w:p>
    <w:p w14:paraId="5F4EE2DE" w14:textId="1A92484F" w:rsidR="009125CE" w:rsidRPr="0008747A" w:rsidRDefault="009125CE" w:rsidP="009125CE">
      <w:pPr>
        <w:jc w:val="center"/>
        <w:rPr>
          <w:rFonts w:asciiTheme="majorBidi" w:hAnsiTheme="majorBidi" w:cstheme="majorBidi"/>
          <w:b/>
          <w:bCs/>
          <w:sz w:val="28"/>
          <w:szCs w:val="28"/>
          <w:rtl/>
          <w:lang w:bidi="ar-EG"/>
        </w:rPr>
      </w:pPr>
      <w:r w:rsidRPr="0008747A">
        <w:rPr>
          <w:rFonts w:asciiTheme="majorBidi" w:hAnsiTheme="majorBidi" w:cstheme="majorBidi"/>
          <w:b/>
          <w:bCs/>
          <w:sz w:val="28"/>
          <w:szCs w:val="28"/>
          <w:rtl/>
          <w:lang w:bidi="ar-EG"/>
        </w:rPr>
        <w:t>إشراف/</w:t>
      </w:r>
    </w:p>
    <w:p w14:paraId="2EFA31CD" w14:textId="63FDA1D0" w:rsidR="009125CE" w:rsidRPr="0008747A" w:rsidRDefault="00D04F62" w:rsidP="009125CE">
      <w:pPr>
        <w:jc w:val="center"/>
        <w:rPr>
          <w:rFonts w:asciiTheme="majorBidi" w:hAnsiTheme="majorBidi" w:cstheme="majorBidi"/>
          <w:b/>
          <w:bCs/>
          <w:sz w:val="28"/>
          <w:szCs w:val="28"/>
          <w:rtl/>
          <w:lang w:bidi="ar-EG"/>
        </w:rPr>
      </w:pPr>
      <w:r w:rsidRPr="0008747A">
        <w:rPr>
          <w:rFonts w:asciiTheme="majorBidi" w:hAnsiTheme="majorBidi" w:cstheme="majorBidi"/>
          <w:b/>
          <w:bCs/>
          <w:sz w:val="28"/>
          <w:szCs w:val="28"/>
          <w:rtl/>
          <w:lang w:bidi="ar-EG"/>
        </w:rPr>
        <w:t>د.الفيصل عبد الحميد</w:t>
      </w:r>
      <w:r w:rsidRPr="0008747A">
        <w:rPr>
          <w:rFonts w:asciiTheme="majorBidi" w:hAnsiTheme="majorBidi" w:cstheme="majorBidi"/>
          <w:b/>
          <w:bCs/>
          <w:sz w:val="28"/>
          <w:szCs w:val="28"/>
          <w:rtl/>
          <w:lang w:bidi="ar-EG"/>
        </w:rPr>
        <w:br/>
        <w:t>د.فايز جراد</w:t>
      </w:r>
    </w:p>
    <w:p w14:paraId="22738CC6" w14:textId="77777777" w:rsidR="009125CE" w:rsidRPr="0008747A" w:rsidRDefault="009125CE" w:rsidP="00850C00">
      <w:pPr>
        <w:rPr>
          <w:rFonts w:asciiTheme="majorBidi" w:hAnsiTheme="majorBidi" w:cstheme="majorBidi"/>
          <w:b/>
          <w:bCs/>
          <w:sz w:val="28"/>
          <w:szCs w:val="28"/>
          <w:rtl/>
          <w:lang w:bidi="ar-EG"/>
        </w:rPr>
      </w:pPr>
    </w:p>
    <w:p w14:paraId="72135985" w14:textId="77777777" w:rsidR="00850C00" w:rsidRPr="001902DB" w:rsidRDefault="00850C00" w:rsidP="00850C00">
      <w:pPr>
        <w:jc w:val="center"/>
        <w:rPr>
          <w:rFonts w:ascii="Sakkal Majalla" w:hAnsi="Sakkal Majalla" w:cs="Sakkal Majalla"/>
          <w:b/>
          <w:bCs/>
          <w:sz w:val="28"/>
          <w:szCs w:val="28"/>
          <w:rtl/>
          <w:lang w:bidi="ar-EG"/>
        </w:rPr>
      </w:pPr>
      <w:r w:rsidRPr="0008747A">
        <w:rPr>
          <w:rFonts w:asciiTheme="majorBidi" w:hAnsiTheme="majorBidi" w:cstheme="majorBidi"/>
          <w:b/>
          <w:bCs/>
          <w:sz w:val="28"/>
          <w:szCs w:val="28"/>
          <w:rtl/>
          <w:lang w:bidi="ar-EG"/>
        </w:rPr>
        <w:t>العام الدراسي/</w:t>
      </w:r>
      <w:r>
        <w:rPr>
          <w:rFonts w:ascii="Sakkal Majalla" w:hAnsi="Sakkal Majalla" w:cs="Sakkal Majalla" w:hint="cs"/>
          <w:b/>
          <w:bCs/>
          <w:sz w:val="28"/>
          <w:szCs w:val="28"/>
          <w:rtl/>
          <w:lang w:bidi="ar-EG"/>
        </w:rPr>
        <w:t xml:space="preserve"> ٢٠٢٦</w:t>
      </w:r>
    </w:p>
    <w:p w14:paraId="71099ADB" w14:textId="77777777" w:rsidR="009125CE" w:rsidRDefault="009125CE" w:rsidP="00850C00">
      <w:pPr>
        <w:rPr>
          <w:rFonts w:ascii="Sakkal Majalla" w:hAnsi="Sakkal Majalla" w:cs="Sakkal Majalla"/>
          <w:b/>
          <w:bCs/>
          <w:sz w:val="28"/>
          <w:szCs w:val="28"/>
          <w:rtl/>
          <w:lang w:bidi="ar-EG"/>
        </w:rPr>
      </w:pPr>
    </w:p>
    <w:p w14:paraId="2E69BF8E" w14:textId="71D90F7A" w:rsidR="00850C00" w:rsidRPr="0008747A" w:rsidRDefault="00850C00" w:rsidP="00850C00">
      <w:pPr>
        <w:bidi/>
        <w:jc w:val="center"/>
        <w:rPr>
          <w:rFonts w:asciiTheme="majorBidi" w:hAnsiTheme="majorBidi" w:cstheme="majorBidi"/>
          <w:b/>
          <w:bCs/>
          <w:sz w:val="28"/>
          <w:szCs w:val="28"/>
          <w:rtl/>
          <w:lang w:bidi="ar-EG"/>
        </w:rPr>
      </w:pPr>
      <w:r w:rsidRPr="0008747A">
        <w:rPr>
          <w:rFonts w:asciiTheme="majorBidi" w:hAnsiTheme="majorBidi" w:cstheme="majorBidi"/>
          <w:b/>
          <w:bCs/>
          <w:sz w:val="28"/>
          <w:szCs w:val="28"/>
          <w:rtl/>
          <w:lang w:bidi="ar-EG"/>
        </w:rPr>
        <w:t xml:space="preserve">حقوق الطباعة </w:t>
      </w:r>
    </w:p>
    <w:p w14:paraId="29E66C13" w14:textId="77777777" w:rsidR="00850C00" w:rsidRDefault="00850C00" w:rsidP="00850C00">
      <w:pPr>
        <w:bidi/>
        <w:spacing w:before="100" w:beforeAutospacing="1" w:after="100" w:afterAutospacing="1"/>
        <w:rPr>
          <w:rFonts w:ascii="SimplifiedArabic" w:hAnsi="SimplifiedArabic"/>
          <w:color w:val="212121"/>
          <w:sz w:val="28"/>
          <w:szCs w:val="28"/>
          <w:shd w:val="clear" w:color="auto" w:fill="FFFFFF"/>
          <w:rtl/>
        </w:rPr>
      </w:pPr>
    </w:p>
    <w:p w14:paraId="7BA37ACA" w14:textId="77777777" w:rsidR="00850C00" w:rsidRDefault="00850C00" w:rsidP="00850C00">
      <w:pPr>
        <w:bidi/>
        <w:spacing w:before="100" w:beforeAutospacing="1" w:after="100" w:afterAutospacing="1"/>
        <w:rPr>
          <w:rFonts w:ascii="SimplifiedArabic" w:hAnsi="SimplifiedArabic"/>
          <w:color w:val="212121"/>
          <w:sz w:val="28"/>
          <w:szCs w:val="28"/>
          <w:shd w:val="clear" w:color="auto" w:fill="FFFFFF"/>
          <w:rtl/>
        </w:rPr>
      </w:pPr>
      <w:r w:rsidRPr="00850C00">
        <w:rPr>
          <w:rFonts w:ascii="SimplifiedArabic" w:hAnsi="SimplifiedArabic"/>
          <w:color w:val="212121"/>
          <w:sz w:val="28"/>
          <w:szCs w:val="28"/>
          <w:shd w:val="clear" w:color="auto" w:fill="FFFFFF"/>
          <w:rtl/>
        </w:rPr>
        <w:t>حقو</w:t>
      </w:r>
      <w:r w:rsidRPr="00850C00">
        <w:rPr>
          <w:rFonts w:ascii="SimplifiedArabic" w:hAnsi="SimplifiedArabic"/>
          <w:color w:val="212121"/>
          <w:position w:val="2"/>
          <w:sz w:val="28"/>
          <w:szCs w:val="28"/>
          <w:shd w:val="clear" w:color="auto" w:fill="FFFFFF"/>
          <w:rtl/>
        </w:rPr>
        <w:t>ق</w:t>
      </w:r>
      <w:r w:rsidRPr="00850C00">
        <w:rPr>
          <w:rFonts w:ascii="SimplifiedArabic" w:hAnsi="SimplifiedArabic"/>
          <w:color w:val="212121"/>
          <w:sz w:val="28"/>
          <w:szCs w:val="28"/>
          <w:shd w:val="clear" w:color="auto" w:fill="FFFFFF"/>
          <w:rtl/>
        </w:rPr>
        <w:t xml:space="preserve"> الطباعة تمتلكها جامعة </w:t>
      </w:r>
      <w:proofErr w:type="spellStart"/>
      <w:r w:rsidRPr="00850C00">
        <w:rPr>
          <w:rFonts w:ascii="SimplifiedArabic" w:hAnsi="SimplifiedArabic"/>
          <w:color w:val="212121"/>
          <w:sz w:val="28"/>
          <w:szCs w:val="28"/>
          <w:shd w:val="clear" w:color="auto" w:fill="FFFFFF"/>
          <w:rtl/>
        </w:rPr>
        <w:t>ميدأوشن</w:t>
      </w:r>
      <w:proofErr w:type="spellEnd"/>
      <w:r w:rsidRPr="00850C00">
        <w:rPr>
          <w:rFonts w:ascii="SimplifiedArabic" w:hAnsi="SimplifiedArabic"/>
          <w:color w:val="212121"/>
          <w:sz w:val="28"/>
          <w:szCs w:val="28"/>
          <w:shd w:val="clear" w:color="auto" w:fill="FFFFFF"/>
          <w:rtl/>
        </w:rPr>
        <w:t xml:space="preserve">. حيث </w:t>
      </w:r>
      <w:proofErr w:type="spellStart"/>
      <w:r w:rsidRPr="00850C00">
        <w:rPr>
          <w:rFonts w:ascii="SimplifiedArabic" w:hAnsi="SimplifiedArabic"/>
          <w:color w:val="212121"/>
          <w:sz w:val="28"/>
          <w:szCs w:val="28"/>
          <w:shd w:val="clear" w:color="auto" w:fill="FFFFFF"/>
          <w:rtl/>
        </w:rPr>
        <w:t>إن</w:t>
      </w:r>
      <w:proofErr w:type="spellEnd"/>
      <w:r w:rsidRPr="00850C00">
        <w:rPr>
          <w:rFonts w:ascii="SimplifiedArabic" w:hAnsi="SimplifiedArabic"/>
          <w:color w:val="212121"/>
          <w:sz w:val="28"/>
          <w:szCs w:val="28"/>
          <w:shd w:val="clear" w:color="auto" w:fill="FFFFFF"/>
          <w:rtl/>
        </w:rPr>
        <w:t xml:space="preserve"> جميع المواد والمحتويات الواردة في هذا البحث هي ملك للجامعة، ولا يجوز استخدامها </w:t>
      </w:r>
      <w:proofErr w:type="spellStart"/>
      <w:r w:rsidRPr="00850C00">
        <w:rPr>
          <w:rFonts w:ascii="SimplifiedArabic" w:hAnsi="SimplifiedArabic"/>
          <w:color w:val="212121"/>
          <w:sz w:val="28"/>
          <w:szCs w:val="28"/>
          <w:shd w:val="clear" w:color="auto" w:fill="FFFFFF"/>
          <w:rtl/>
        </w:rPr>
        <w:t>أو</w:t>
      </w:r>
      <w:proofErr w:type="spellEnd"/>
      <w:r w:rsidRPr="00850C00">
        <w:rPr>
          <w:rFonts w:ascii="SimplifiedArabic" w:hAnsi="SimplifiedArabic"/>
          <w:color w:val="212121"/>
          <w:sz w:val="28"/>
          <w:szCs w:val="28"/>
          <w:shd w:val="clear" w:color="auto" w:fill="FFFFFF"/>
          <w:rtl/>
        </w:rPr>
        <w:t xml:space="preserve"> </w:t>
      </w:r>
      <w:proofErr w:type="spellStart"/>
      <w:r w:rsidRPr="00850C00">
        <w:rPr>
          <w:rFonts w:ascii="SimplifiedArabic" w:hAnsi="SimplifiedArabic"/>
          <w:color w:val="212121"/>
          <w:sz w:val="28"/>
          <w:szCs w:val="28"/>
          <w:shd w:val="clear" w:color="auto" w:fill="FFFFFF"/>
          <w:rtl/>
        </w:rPr>
        <w:t>إعادة</w:t>
      </w:r>
      <w:proofErr w:type="spellEnd"/>
      <w:r w:rsidRPr="00850C00">
        <w:rPr>
          <w:rFonts w:ascii="SimplifiedArabic" w:hAnsi="SimplifiedArabic"/>
          <w:color w:val="212121"/>
          <w:sz w:val="28"/>
          <w:szCs w:val="28"/>
          <w:shd w:val="clear" w:color="auto" w:fill="FFFFFF"/>
          <w:rtl/>
        </w:rPr>
        <w:t xml:space="preserve"> نشرها </w:t>
      </w:r>
      <w:proofErr w:type="spellStart"/>
      <w:r w:rsidRPr="00850C00">
        <w:rPr>
          <w:rFonts w:ascii="SimplifiedArabic" w:hAnsi="SimplifiedArabic"/>
          <w:color w:val="212121"/>
          <w:sz w:val="28"/>
          <w:szCs w:val="28"/>
          <w:shd w:val="clear" w:color="auto" w:fill="FFFFFF"/>
          <w:rtl/>
        </w:rPr>
        <w:t>أو</w:t>
      </w:r>
      <w:proofErr w:type="spellEnd"/>
      <w:r w:rsidRPr="00850C00">
        <w:rPr>
          <w:rFonts w:ascii="SimplifiedArabic" w:hAnsi="SimplifiedArabic"/>
          <w:color w:val="212121"/>
          <w:sz w:val="28"/>
          <w:szCs w:val="28"/>
          <w:shd w:val="clear" w:color="auto" w:fill="FFFFFF"/>
          <w:rtl/>
        </w:rPr>
        <w:t xml:space="preserve"> توزيعها بدو</w:t>
      </w:r>
      <w:r w:rsidRPr="00850C00">
        <w:rPr>
          <w:rFonts w:ascii="SimplifiedArabic" w:hAnsi="SimplifiedArabic"/>
          <w:color w:val="212121"/>
          <w:position w:val="2"/>
          <w:sz w:val="28"/>
          <w:szCs w:val="28"/>
          <w:shd w:val="clear" w:color="auto" w:fill="FFFFFF"/>
          <w:rtl/>
        </w:rPr>
        <w:t>ن</w:t>
      </w:r>
      <w:r w:rsidRPr="00850C00">
        <w:rPr>
          <w:rFonts w:ascii="SimplifiedArabic" w:hAnsi="SimplifiedArabic"/>
          <w:color w:val="212121"/>
          <w:sz w:val="28"/>
          <w:szCs w:val="28"/>
          <w:shd w:val="clear" w:color="auto" w:fill="FFFFFF"/>
          <w:rtl/>
        </w:rPr>
        <w:t xml:space="preserve"> </w:t>
      </w:r>
      <w:proofErr w:type="spellStart"/>
      <w:r w:rsidRPr="00850C00">
        <w:rPr>
          <w:rFonts w:ascii="SimplifiedArabic" w:hAnsi="SimplifiedArabic"/>
          <w:color w:val="212121"/>
          <w:sz w:val="28"/>
          <w:szCs w:val="28"/>
          <w:shd w:val="clear" w:color="auto" w:fill="FFFFFF"/>
          <w:rtl/>
        </w:rPr>
        <w:t>إذن</w:t>
      </w:r>
      <w:proofErr w:type="spellEnd"/>
      <w:r w:rsidRPr="00850C00">
        <w:rPr>
          <w:rFonts w:ascii="SimplifiedArabic" w:hAnsi="SimplifiedArabic"/>
          <w:color w:val="212121"/>
          <w:sz w:val="28"/>
          <w:szCs w:val="28"/>
          <w:shd w:val="clear" w:color="auto" w:fill="FFFFFF"/>
          <w:rtl/>
        </w:rPr>
        <w:t xml:space="preserve"> مسبق من جامعة </w:t>
      </w:r>
      <w:proofErr w:type="spellStart"/>
      <w:r w:rsidRPr="00850C00">
        <w:rPr>
          <w:rFonts w:ascii="SimplifiedArabic" w:hAnsi="SimplifiedArabic"/>
          <w:color w:val="212121"/>
          <w:sz w:val="28"/>
          <w:szCs w:val="28"/>
          <w:shd w:val="clear" w:color="auto" w:fill="FFFFFF"/>
          <w:rtl/>
        </w:rPr>
        <w:t>ميدأوشن</w:t>
      </w:r>
      <w:proofErr w:type="spellEnd"/>
      <w:r w:rsidRPr="00850C00">
        <w:rPr>
          <w:rFonts w:ascii="SimplifiedArabic" w:hAnsi="SimplifiedArabic"/>
          <w:color w:val="212121"/>
          <w:sz w:val="28"/>
          <w:szCs w:val="28"/>
          <w:shd w:val="clear" w:color="auto" w:fill="FFFFFF"/>
        </w:rPr>
        <w:t xml:space="preserve">. </w:t>
      </w:r>
    </w:p>
    <w:p w14:paraId="07CCE54E" w14:textId="77777777" w:rsidR="00850C00" w:rsidRDefault="00850C00" w:rsidP="00850C00">
      <w:pPr>
        <w:bidi/>
        <w:spacing w:before="100" w:beforeAutospacing="1" w:after="100" w:afterAutospacing="1"/>
        <w:rPr>
          <w:rFonts w:ascii="SimplifiedArabic" w:hAnsi="SimplifiedArabic"/>
          <w:color w:val="212121"/>
          <w:sz w:val="28"/>
          <w:szCs w:val="28"/>
          <w:shd w:val="clear" w:color="auto" w:fill="FFFFFF"/>
          <w:rtl/>
        </w:rPr>
      </w:pPr>
    </w:p>
    <w:p w14:paraId="5A8590FD" w14:textId="77777777" w:rsidR="00850C00" w:rsidRPr="00850C00" w:rsidRDefault="00850C00" w:rsidP="00850C00">
      <w:pPr>
        <w:bidi/>
        <w:spacing w:before="100" w:beforeAutospacing="1" w:after="100" w:afterAutospacing="1"/>
      </w:pPr>
    </w:p>
    <w:p w14:paraId="49AA8980" w14:textId="77777777" w:rsidR="00850C00" w:rsidRPr="00850C00" w:rsidRDefault="00850C00" w:rsidP="00850C00">
      <w:pPr>
        <w:bidi/>
        <w:spacing w:before="100" w:beforeAutospacing="1" w:after="100" w:afterAutospacing="1"/>
      </w:pPr>
      <w:r w:rsidRPr="00850C00">
        <w:rPr>
          <w:rFonts w:ascii="SimplifiedArabic" w:hAnsi="SimplifiedArabic"/>
          <w:color w:val="212121"/>
          <w:sz w:val="28"/>
          <w:szCs w:val="28"/>
          <w:shd w:val="clear" w:color="auto" w:fill="FFFFFF"/>
          <w:rtl/>
        </w:rPr>
        <w:t xml:space="preserve">الباحث </w:t>
      </w:r>
    </w:p>
    <w:p w14:paraId="3077692F" w14:textId="77777777" w:rsidR="00850C00" w:rsidRDefault="00850C00" w:rsidP="00850C00">
      <w:pPr>
        <w:rPr>
          <w:rFonts w:ascii="Sakkal Majalla" w:hAnsi="Sakkal Majalla" w:cs="Sakkal Majalla"/>
          <w:b/>
          <w:bCs/>
          <w:sz w:val="28"/>
          <w:szCs w:val="28"/>
          <w:rtl/>
          <w:lang w:bidi="ar-EG"/>
        </w:rPr>
      </w:pPr>
    </w:p>
    <w:p w14:paraId="700AEB1D" w14:textId="77777777" w:rsidR="00850C00" w:rsidRDefault="00850C00" w:rsidP="00850C00">
      <w:pPr>
        <w:rPr>
          <w:rFonts w:ascii="Sakkal Majalla" w:hAnsi="Sakkal Majalla" w:cs="Sakkal Majalla"/>
          <w:b/>
          <w:bCs/>
          <w:sz w:val="28"/>
          <w:szCs w:val="28"/>
          <w:rtl/>
          <w:lang w:bidi="ar-EG"/>
        </w:rPr>
      </w:pPr>
    </w:p>
    <w:p w14:paraId="6DEABCD5" w14:textId="77777777" w:rsidR="00850C00" w:rsidRDefault="00850C00" w:rsidP="00850C00">
      <w:pPr>
        <w:rPr>
          <w:rFonts w:ascii="Sakkal Majalla" w:hAnsi="Sakkal Majalla" w:cs="Sakkal Majalla"/>
          <w:b/>
          <w:bCs/>
          <w:sz w:val="28"/>
          <w:szCs w:val="28"/>
          <w:rtl/>
          <w:lang w:bidi="ar-EG"/>
        </w:rPr>
      </w:pPr>
    </w:p>
    <w:p w14:paraId="615B169C" w14:textId="77777777" w:rsidR="00850C00" w:rsidRDefault="00850C00" w:rsidP="00850C00">
      <w:pPr>
        <w:rPr>
          <w:rFonts w:ascii="Sakkal Majalla" w:hAnsi="Sakkal Majalla" w:cs="Sakkal Majalla"/>
          <w:b/>
          <w:bCs/>
          <w:sz w:val="28"/>
          <w:szCs w:val="28"/>
          <w:rtl/>
          <w:lang w:bidi="ar-EG"/>
        </w:rPr>
      </w:pPr>
    </w:p>
    <w:p w14:paraId="7E7F59C7" w14:textId="77777777" w:rsidR="00850C00" w:rsidRDefault="00850C00" w:rsidP="00850C00">
      <w:pPr>
        <w:rPr>
          <w:rFonts w:ascii="Sakkal Majalla" w:hAnsi="Sakkal Majalla" w:cs="Sakkal Majalla"/>
          <w:b/>
          <w:bCs/>
          <w:sz w:val="28"/>
          <w:szCs w:val="28"/>
          <w:rtl/>
          <w:lang w:bidi="ar-EG"/>
        </w:rPr>
      </w:pPr>
    </w:p>
    <w:p w14:paraId="76A411D7" w14:textId="77777777" w:rsidR="00850C00" w:rsidRDefault="00850C00" w:rsidP="00850C00">
      <w:pPr>
        <w:rPr>
          <w:rFonts w:ascii="Sakkal Majalla" w:hAnsi="Sakkal Majalla" w:cs="Sakkal Majalla"/>
          <w:b/>
          <w:bCs/>
          <w:sz w:val="28"/>
          <w:szCs w:val="28"/>
          <w:rtl/>
          <w:lang w:bidi="ar-EG"/>
        </w:rPr>
      </w:pPr>
    </w:p>
    <w:p w14:paraId="0F4D4A56" w14:textId="77777777" w:rsidR="00850C00" w:rsidRDefault="00850C00" w:rsidP="00850C00">
      <w:pPr>
        <w:rPr>
          <w:rFonts w:ascii="Sakkal Majalla" w:hAnsi="Sakkal Majalla" w:cs="Sakkal Majalla"/>
          <w:b/>
          <w:bCs/>
          <w:sz w:val="28"/>
          <w:szCs w:val="28"/>
          <w:rtl/>
          <w:lang w:bidi="ar-EG"/>
        </w:rPr>
      </w:pPr>
    </w:p>
    <w:p w14:paraId="23298801" w14:textId="77777777" w:rsidR="00850C00" w:rsidRDefault="00850C00" w:rsidP="00850C00">
      <w:pPr>
        <w:rPr>
          <w:rFonts w:ascii="Sakkal Majalla" w:hAnsi="Sakkal Majalla" w:cs="Sakkal Majalla"/>
          <w:b/>
          <w:bCs/>
          <w:sz w:val="28"/>
          <w:szCs w:val="28"/>
          <w:rtl/>
          <w:lang w:bidi="ar-EG"/>
        </w:rPr>
      </w:pPr>
    </w:p>
    <w:p w14:paraId="0B536223" w14:textId="77777777" w:rsidR="00850C00" w:rsidRDefault="00850C00" w:rsidP="00850C00">
      <w:pPr>
        <w:rPr>
          <w:rFonts w:ascii="Sakkal Majalla" w:hAnsi="Sakkal Majalla" w:cs="Sakkal Majalla"/>
          <w:b/>
          <w:bCs/>
          <w:sz w:val="28"/>
          <w:szCs w:val="28"/>
          <w:rtl/>
          <w:lang w:bidi="ar-EG"/>
        </w:rPr>
      </w:pPr>
    </w:p>
    <w:p w14:paraId="18E88F0A" w14:textId="77777777" w:rsidR="00850C00" w:rsidRDefault="00850C00" w:rsidP="00850C00">
      <w:pPr>
        <w:rPr>
          <w:rFonts w:ascii="Sakkal Majalla" w:hAnsi="Sakkal Majalla" w:cs="Sakkal Majalla"/>
          <w:b/>
          <w:bCs/>
          <w:sz w:val="28"/>
          <w:szCs w:val="28"/>
          <w:rtl/>
          <w:lang w:bidi="ar-EG"/>
        </w:rPr>
      </w:pPr>
    </w:p>
    <w:p w14:paraId="2CC4408F" w14:textId="77777777" w:rsidR="00850C00" w:rsidRDefault="00850C00" w:rsidP="00850C00">
      <w:pPr>
        <w:rPr>
          <w:rFonts w:ascii="Sakkal Majalla" w:hAnsi="Sakkal Majalla" w:cs="Sakkal Majalla"/>
          <w:b/>
          <w:bCs/>
          <w:sz w:val="28"/>
          <w:szCs w:val="28"/>
          <w:rtl/>
          <w:lang w:bidi="ar-EG"/>
        </w:rPr>
      </w:pPr>
    </w:p>
    <w:p w14:paraId="7FED8430" w14:textId="77777777" w:rsidR="00850C00" w:rsidRDefault="00850C00" w:rsidP="00850C00">
      <w:pPr>
        <w:rPr>
          <w:rFonts w:ascii="Sakkal Majalla" w:hAnsi="Sakkal Majalla" w:cs="Sakkal Majalla"/>
          <w:b/>
          <w:bCs/>
          <w:sz w:val="28"/>
          <w:szCs w:val="28"/>
          <w:rtl/>
          <w:lang w:bidi="ar-EG"/>
        </w:rPr>
      </w:pPr>
    </w:p>
    <w:p w14:paraId="55F52843" w14:textId="77777777" w:rsidR="00850C00" w:rsidRDefault="00850C00" w:rsidP="00850C00">
      <w:pPr>
        <w:rPr>
          <w:rFonts w:ascii="Sakkal Majalla" w:hAnsi="Sakkal Majalla" w:cs="Sakkal Majalla"/>
          <w:b/>
          <w:bCs/>
          <w:sz w:val="28"/>
          <w:szCs w:val="28"/>
          <w:rtl/>
          <w:lang w:bidi="ar-EG"/>
        </w:rPr>
      </w:pPr>
    </w:p>
    <w:p w14:paraId="391671E0" w14:textId="77777777" w:rsidR="00850C00" w:rsidRDefault="00850C00" w:rsidP="00850C00">
      <w:pPr>
        <w:rPr>
          <w:rFonts w:ascii="Sakkal Majalla" w:hAnsi="Sakkal Majalla" w:cs="Sakkal Majalla"/>
          <w:b/>
          <w:bCs/>
          <w:sz w:val="28"/>
          <w:szCs w:val="28"/>
          <w:rtl/>
          <w:lang w:bidi="ar-EG"/>
        </w:rPr>
      </w:pPr>
    </w:p>
    <w:p w14:paraId="2D1B688E" w14:textId="77777777" w:rsidR="00850C00" w:rsidRDefault="00850C00" w:rsidP="00850C00">
      <w:pPr>
        <w:rPr>
          <w:rFonts w:ascii="Sakkal Majalla" w:hAnsi="Sakkal Majalla" w:cs="Sakkal Majalla"/>
          <w:b/>
          <w:bCs/>
          <w:sz w:val="28"/>
          <w:szCs w:val="28"/>
          <w:rtl/>
          <w:lang w:bidi="ar-EG"/>
        </w:rPr>
      </w:pPr>
    </w:p>
    <w:p w14:paraId="0F86E2AF" w14:textId="77777777" w:rsidR="00850C00" w:rsidRDefault="00850C00" w:rsidP="00850C00">
      <w:pPr>
        <w:rPr>
          <w:rFonts w:ascii="Sakkal Majalla" w:hAnsi="Sakkal Majalla" w:cs="Sakkal Majalla"/>
          <w:b/>
          <w:bCs/>
          <w:sz w:val="28"/>
          <w:szCs w:val="28"/>
          <w:rtl/>
          <w:lang w:bidi="ar-EG"/>
        </w:rPr>
      </w:pPr>
    </w:p>
    <w:p w14:paraId="44B317E9" w14:textId="77777777" w:rsidR="00850C00" w:rsidRDefault="00850C00" w:rsidP="00850C00">
      <w:pPr>
        <w:rPr>
          <w:rFonts w:ascii="Sakkal Majalla" w:hAnsi="Sakkal Majalla" w:cs="Sakkal Majalla"/>
          <w:b/>
          <w:bCs/>
          <w:sz w:val="28"/>
          <w:szCs w:val="28"/>
          <w:rtl/>
          <w:lang w:bidi="ar-EG"/>
        </w:rPr>
      </w:pPr>
    </w:p>
    <w:p w14:paraId="25A9124C" w14:textId="77777777" w:rsidR="00850C00" w:rsidRDefault="00850C00" w:rsidP="00850C00">
      <w:pPr>
        <w:rPr>
          <w:rFonts w:ascii="Sakkal Majalla" w:hAnsi="Sakkal Majalla" w:cs="Sakkal Majalla"/>
          <w:b/>
          <w:bCs/>
          <w:sz w:val="28"/>
          <w:szCs w:val="28"/>
          <w:rtl/>
          <w:lang w:bidi="ar-EG"/>
        </w:rPr>
      </w:pPr>
    </w:p>
    <w:p w14:paraId="622FC07A" w14:textId="77777777" w:rsidR="00850C00" w:rsidRDefault="00850C00" w:rsidP="00850C00">
      <w:pPr>
        <w:rPr>
          <w:rFonts w:ascii="Sakkal Majalla" w:hAnsi="Sakkal Majalla" w:cs="Sakkal Majalla"/>
          <w:b/>
          <w:bCs/>
          <w:sz w:val="28"/>
          <w:szCs w:val="28"/>
          <w:rtl/>
          <w:lang w:bidi="ar-EG"/>
        </w:rPr>
      </w:pPr>
    </w:p>
    <w:p w14:paraId="5CF8047A" w14:textId="77777777" w:rsidR="00850C00" w:rsidRDefault="00850C00" w:rsidP="00850C00">
      <w:pPr>
        <w:rPr>
          <w:rFonts w:ascii="Sakkal Majalla" w:hAnsi="Sakkal Majalla" w:cs="Sakkal Majalla"/>
          <w:b/>
          <w:bCs/>
          <w:sz w:val="28"/>
          <w:szCs w:val="28"/>
          <w:rtl/>
          <w:lang w:bidi="ar-EG"/>
        </w:rPr>
      </w:pPr>
    </w:p>
    <w:p w14:paraId="31D09556" w14:textId="77777777" w:rsidR="00850C00" w:rsidRDefault="00850C00" w:rsidP="00850C00">
      <w:pPr>
        <w:rPr>
          <w:rFonts w:ascii="Sakkal Majalla" w:hAnsi="Sakkal Majalla" w:cs="Sakkal Majalla"/>
          <w:b/>
          <w:bCs/>
          <w:sz w:val="28"/>
          <w:szCs w:val="28"/>
          <w:rtl/>
          <w:lang w:bidi="ar-EG"/>
        </w:rPr>
      </w:pPr>
    </w:p>
    <w:p w14:paraId="29FDD5FE" w14:textId="77777777" w:rsidR="00850C00" w:rsidRDefault="00850C00" w:rsidP="00850C00">
      <w:pPr>
        <w:rPr>
          <w:rFonts w:ascii="Sakkal Majalla" w:hAnsi="Sakkal Majalla" w:cs="Sakkal Majalla"/>
          <w:b/>
          <w:bCs/>
          <w:sz w:val="28"/>
          <w:szCs w:val="28"/>
          <w:rtl/>
          <w:lang w:bidi="ar-EG"/>
        </w:rPr>
      </w:pPr>
    </w:p>
    <w:p w14:paraId="0A072B46" w14:textId="77777777" w:rsidR="00850C00" w:rsidRDefault="00850C00" w:rsidP="00850C00">
      <w:pPr>
        <w:rPr>
          <w:rFonts w:ascii="Sakkal Majalla" w:hAnsi="Sakkal Majalla" w:cs="Sakkal Majalla"/>
          <w:b/>
          <w:bCs/>
          <w:sz w:val="28"/>
          <w:szCs w:val="28"/>
          <w:rtl/>
          <w:lang w:bidi="ar-EG"/>
        </w:rPr>
      </w:pPr>
    </w:p>
    <w:p w14:paraId="5013C02B" w14:textId="77777777" w:rsidR="00850C00" w:rsidRDefault="00850C00" w:rsidP="00850C00">
      <w:pPr>
        <w:rPr>
          <w:rFonts w:ascii="Sakkal Majalla" w:hAnsi="Sakkal Majalla" w:cs="Sakkal Majalla"/>
          <w:b/>
          <w:bCs/>
          <w:sz w:val="28"/>
          <w:szCs w:val="28"/>
          <w:rtl/>
          <w:lang w:bidi="ar-EG"/>
        </w:rPr>
      </w:pPr>
    </w:p>
    <w:p w14:paraId="20C0241D" w14:textId="77777777" w:rsidR="00850C00" w:rsidRDefault="00850C00" w:rsidP="00850C00">
      <w:pPr>
        <w:rPr>
          <w:rFonts w:ascii="Sakkal Majalla" w:hAnsi="Sakkal Majalla" w:cs="Sakkal Majalla"/>
          <w:b/>
          <w:bCs/>
          <w:sz w:val="28"/>
          <w:szCs w:val="28"/>
          <w:rtl/>
          <w:lang w:bidi="ar-EG"/>
        </w:rPr>
      </w:pPr>
    </w:p>
    <w:p w14:paraId="6B3ABEE6" w14:textId="0C446F18" w:rsidR="00850C00" w:rsidRPr="00A64CD5" w:rsidRDefault="00850C00" w:rsidP="00850C00">
      <w:pPr>
        <w:bidi/>
        <w:jc w:val="center"/>
        <w:rPr>
          <w:b/>
          <w:bCs/>
          <w:sz w:val="28"/>
          <w:szCs w:val="28"/>
          <w:rtl/>
          <w:lang w:bidi="ar-EG"/>
        </w:rPr>
      </w:pPr>
      <w:r w:rsidRPr="00A64CD5">
        <w:rPr>
          <w:b/>
          <w:bCs/>
          <w:sz w:val="28"/>
          <w:szCs w:val="28"/>
          <w:rtl/>
          <w:lang w:bidi="ar-EG"/>
        </w:rPr>
        <w:t xml:space="preserve">الشكر والتقدير </w:t>
      </w:r>
    </w:p>
    <w:p w14:paraId="44CD8826" w14:textId="77777777" w:rsidR="00850C00" w:rsidRDefault="00850C00" w:rsidP="00850C00">
      <w:pPr>
        <w:pStyle w:val="NormalWeb"/>
        <w:rPr>
          <w:rFonts w:ascii="SimplifiedArabic" w:hAnsi="SimplifiedArabic"/>
          <w:color w:val="212121"/>
          <w:sz w:val="28"/>
          <w:szCs w:val="28"/>
          <w:shd w:val="clear" w:color="auto" w:fill="FFFFFF"/>
          <w:rtl/>
        </w:rPr>
      </w:pPr>
    </w:p>
    <w:p w14:paraId="042D4669" w14:textId="77777777" w:rsidR="00850C00" w:rsidRPr="00A64CD5" w:rsidRDefault="00850C00" w:rsidP="00850C00">
      <w:pPr>
        <w:bidi/>
        <w:spacing w:line="276" w:lineRule="auto"/>
        <w:jc w:val="both"/>
        <w:rPr>
          <w:rtl/>
        </w:rPr>
      </w:pPr>
      <w:r w:rsidRPr="00A64CD5">
        <w:rPr>
          <w:rtl/>
        </w:rPr>
        <w:t>أتقدم بخالص الشكر والتقدير، أولاً وقبل كل شيء، لله سبحانه وتعالى وحده على توفيقه وسداده. ثم أتوجه ببالغ العرفان لعائلتي وأصدقائي على تشجيعهم وتفهمهم طوال المراحل الصعبة من هذه الرحلة الأكاديمية، فقد كان إيمانهم بقدراتي دافعاً ومحفزاً دائماً لي</w:t>
      </w:r>
      <w:r w:rsidRPr="00A64CD5">
        <w:t>.</w:t>
      </w:r>
    </w:p>
    <w:p w14:paraId="29A4E859" w14:textId="77777777" w:rsidR="00850C00" w:rsidRPr="00A64CD5" w:rsidRDefault="00850C00" w:rsidP="00850C00">
      <w:pPr>
        <w:bidi/>
        <w:spacing w:line="276" w:lineRule="auto"/>
        <w:jc w:val="both"/>
      </w:pPr>
    </w:p>
    <w:p w14:paraId="57F2EBDB" w14:textId="627F1202" w:rsidR="00850C00" w:rsidRPr="00A64CD5" w:rsidRDefault="00850C00" w:rsidP="00850C00">
      <w:pPr>
        <w:bidi/>
        <w:spacing w:line="276" w:lineRule="auto"/>
        <w:jc w:val="both"/>
        <w:rPr>
          <w:rtl/>
        </w:rPr>
      </w:pPr>
      <w:r w:rsidRPr="00A64CD5">
        <w:rPr>
          <w:rtl/>
        </w:rPr>
        <w:t xml:space="preserve">كما أعبر عن امتناني لـ </w:t>
      </w:r>
      <w:r w:rsidRPr="00A64CD5">
        <w:rPr>
          <w:rStyle w:val="Strong"/>
        </w:rPr>
        <w:t>"</w:t>
      </w:r>
      <w:r w:rsidRPr="00A64CD5">
        <w:rPr>
          <w:rStyle w:val="Strong"/>
          <w:rtl/>
        </w:rPr>
        <w:t xml:space="preserve">جامعة </w:t>
      </w:r>
      <w:proofErr w:type="spellStart"/>
      <w:r w:rsidRPr="00A64CD5">
        <w:rPr>
          <w:rStyle w:val="Strong"/>
          <w:rtl/>
        </w:rPr>
        <w:t>ميدأوشن</w:t>
      </w:r>
      <w:proofErr w:type="spellEnd"/>
      <w:r w:rsidRPr="00A64CD5">
        <w:rPr>
          <w:rStyle w:val="Strong"/>
        </w:rPr>
        <w:t>"</w:t>
      </w:r>
      <w:r w:rsidRPr="00A64CD5">
        <w:t xml:space="preserve"> </w:t>
      </w:r>
      <w:r w:rsidRPr="00A64CD5">
        <w:rPr>
          <w:rtl/>
        </w:rPr>
        <w:t xml:space="preserve">على توفيرها البيئة الأكاديمية والدعم اللوجستي اللازم لإنجاز هذا البحث. وأرفع تقديري العميق للمشرفين </w:t>
      </w:r>
      <w:proofErr w:type="gramStart"/>
      <w:r w:rsidRPr="00A64CD5">
        <w:rPr>
          <w:rtl/>
        </w:rPr>
        <w:t>الأفاضل  لتوجيهاتهم</w:t>
      </w:r>
      <w:proofErr w:type="gramEnd"/>
      <w:r w:rsidRPr="00A64CD5">
        <w:rPr>
          <w:rtl/>
        </w:rPr>
        <w:t xml:space="preserve"> التي لا تُقدر بثمن، وملاحظاتهم الثاقبة، ودعمهم الثابت الذي أسهم بفعالية في تشكيل اتجاه الدراسة وجودتها</w:t>
      </w:r>
      <w:r w:rsidRPr="00A64CD5">
        <w:t>.</w:t>
      </w:r>
    </w:p>
    <w:p w14:paraId="3FE2B1FD" w14:textId="77777777" w:rsidR="00850C00" w:rsidRPr="00A64CD5" w:rsidRDefault="00850C00" w:rsidP="00850C00">
      <w:pPr>
        <w:bidi/>
        <w:spacing w:line="276" w:lineRule="auto"/>
        <w:jc w:val="both"/>
      </w:pPr>
    </w:p>
    <w:p w14:paraId="76D319E3" w14:textId="77777777" w:rsidR="00850C00" w:rsidRPr="00A64CD5" w:rsidRDefault="00850C00" w:rsidP="00850C00">
      <w:pPr>
        <w:bidi/>
        <w:spacing w:line="276" w:lineRule="auto"/>
        <w:jc w:val="both"/>
        <w:rPr>
          <w:rtl/>
        </w:rPr>
      </w:pPr>
      <w:r w:rsidRPr="00A64CD5">
        <w:rPr>
          <w:rtl/>
        </w:rPr>
        <w:t xml:space="preserve">وأعرب عن امتناني للدكاترة الأفاضل محكمي الاستبيان، ولجميع أفراد عينة البحث من منسوبي شركتي (أرامكو </w:t>
      </w:r>
      <w:proofErr w:type="spellStart"/>
      <w:r w:rsidRPr="00A64CD5">
        <w:rPr>
          <w:rtl/>
        </w:rPr>
        <w:t>وياسرف</w:t>
      </w:r>
      <w:proofErr w:type="spellEnd"/>
      <w:r w:rsidRPr="00A64CD5">
        <w:rPr>
          <w:rtl/>
        </w:rPr>
        <w:t>)؛ حيث أثمر تعاونهم وانفتاحهم في إثراء عمق الدراسة.</w:t>
      </w:r>
    </w:p>
    <w:p w14:paraId="41B8EA49" w14:textId="77777777" w:rsidR="00850C00" w:rsidRPr="00A64CD5" w:rsidRDefault="00850C00" w:rsidP="00850C00">
      <w:pPr>
        <w:bidi/>
        <w:spacing w:line="276" w:lineRule="auto"/>
        <w:jc w:val="both"/>
        <w:rPr>
          <w:rtl/>
        </w:rPr>
      </w:pPr>
    </w:p>
    <w:p w14:paraId="1D4F15DD" w14:textId="1B9517A6" w:rsidR="00850C00" w:rsidRPr="00A64CD5" w:rsidRDefault="00850C00" w:rsidP="00850C00">
      <w:pPr>
        <w:bidi/>
        <w:spacing w:line="276" w:lineRule="auto"/>
        <w:jc w:val="both"/>
        <w:rPr>
          <w:rtl/>
        </w:rPr>
      </w:pPr>
      <w:r w:rsidRPr="00A64CD5">
        <w:rPr>
          <w:rtl/>
        </w:rPr>
        <w:t xml:space="preserve"> كما يمتد الشكر إلى المجتمع الأكاديمي والباحثين الذين شكلت أعمالهم الأساس المعرفي للإطار النظري والمنهجية. وأخيراً، أقدر تفهم وصبر كل من دعمني بشكل مباشر أو غير مباشر، فهذا الإنجاز هو ثمرة جهود جماعية مخلصة أعتز بها كثيراً</w:t>
      </w:r>
      <w:r w:rsidRPr="00A64CD5">
        <w:t>.</w:t>
      </w:r>
    </w:p>
    <w:p w14:paraId="74CE5D86" w14:textId="77777777" w:rsidR="00850C00" w:rsidRPr="00A64CD5" w:rsidRDefault="00850C00" w:rsidP="00850C00">
      <w:pPr>
        <w:bidi/>
        <w:spacing w:line="276" w:lineRule="auto"/>
        <w:jc w:val="both"/>
        <w:rPr>
          <w:rtl/>
        </w:rPr>
      </w:pPr>
    </w:p>
    <w:p w14:paraId="2BE6DBDC" w14:textId="77777777" w:rsidR="00850C00" w:rsidRPr="00A64CD5" w:rsidRDefault="00850C00" w:rsidP="00850C00">
      <w:pPr>
        <w:bidi/>
        <w:spacing w:line="276" w:lineRule="auto"/>
        <w:jc w:val="both"/>
        <w:rPr>
          <w:rtl/>
        </w:rPr>
      </w:pPr>
    </w:p>
    <w:p w14:paraId="528D5C44" w14:textId="77777777" w:rsidR="00850C00" w:rsidRDefault="00850C00" w:rsidP="00850C00">
      <w:pPr>
        <w:bidi/>
        <w:spacing w:line="276" w:lineRule="auto"/>
        <w:jc w:val="both"/>
        <w:rPr>
          <w:rFonts w:ascii="Arial" w:hAnsi="Arial" w:cs="Arial"/>
          <w:rtl/>
        </w:rPr>
      </w:pPr>
    </w:p>
    <w:p w14:paraId="5BF0D258" w14:textId="77777777" w:rsidR="0008747A" w:rsidRDefault="0008747A" w:rsidP="0008747A">
      <w:pPr>
        <w:bidi/>
        <w:spacing w:line="276" w:lineRule="auto"/>
        <w:jc w:val="both"/>
        <w:rPr>
          <w:rFonts w:ascii="Arial" w:hAnsi="Arial" w:cs="Arial"/>
          <w:rtl/>
        </w:rPr>
      </w:pPr>
    </w:p>
    <w:p w14:paraId="6CE00F25" w14:textId="77777777" w:rsidR="00850C00" w:rsidRDefault="00850C00" w:rsidP="00850C00">
      <w:pPr>
        <w:bidi/>
        <w:spacing w:line="276" w:lineRule="auto"/>
        <w:jc w:val="both"/>
        <w:rPr>
          <w:rFonts w:ascii="Arial" w:hAnsi="Arial" w:cs="Arial"/>
          <w:rtl/>
        </w:rPr>
      </w:pPr>
    </w:p>
    <w:p w14:paraId="6AB1E205" w14:textId="77777777" w:rsidR="00850C00" w:rsidRDefault="00850C00" w:rsidP="00850C00">
      <w:pPr>
        <w:bidi/>
        <w:spacing w:line="276" w:lineRule="auto"/>
        <w:jc w:val="both"/>
        <w:rPr>
          <w:rFonts w:ascii="Arial" w:hAnsi="Arial" w:cs="Arial"/>
          <w:rtl/>
        </w:rPr>
      </w:pPr>
    </w:p>
    <w:p w14:paraId="4538C317" w14:textId="77777777" w:rsidR="00850C00" w:rsidRDefault="00850C00" w:rsidP="00850C00">
      <w:pPr>
        <w:bidi/>
        <w:spacing w:line="276" w:lineRule="auto"/>
        <w:jc w:val="both"/>
        <w:rPr>
          <w:rFonts w:ascii="Arial" w:hAnsi="Arial" w:cs="Arial"/>
          <w:rtl/>
        </w:rPr>
      </w:pPr>
    </w:p>
    <w:p w14:paraId="2DA12B10" w14:textId="77777777" w:rsidR="00850C00" w:rsidRDefault="00850C00" w:rsidP="00850C00">
      <w:pPr>
        <w:bidi/>
        <w:spacing w:line="276" w:lineRule="auto"/>
        <w:jc w:val="both"/>
        <w:rPr>
          <w:rFonts w:ascii="Arial" w:hAnsi="Arial" w:cs="Arial"/>
          <w:rtl/>
        </w:rPr>
      </w:pPr>
    </w:p>
    <w:p w14:paraId="1AFDD942" w14:textId="77777777" w:rsidR="00850C00" w:rsidRDefault="00850C00" w:rsidP="00850C00">
      <w:pPr>
        <w:bidi/>
        <w:spacing w:line="276" w:lineRule="auto"/>
        <w:jc w:val="both"/>
        <w:rPr>
          <w:rFonts w:ascii="Arial" w:hAnsi="Arial" w:cs="Arial"/>
          <w:rtl/>
        </w:rPr>
      </w:pPr>
    </w:p>
    <w:p w14:paraId="178487A7" w14:textId="77777777" w:rsidR="00850C00" w:rsidRDefault="00850C00" w:rsidP="00850C00">
      <w:pPr>
        <w:bidi/>
        <w:spacing w:line="276" w:lineRule="auto"/>
        <w:jc w:val="both"/>
        <w:rPr>
          <w:rFonts w:ascii="Arial" w:hAnsi="Arial" w:cs="Arial"/>
        </w:rPr>
      </w:pPr>
    </w:p>
    <w:p w14:paraId="7E0688F0" w14:textId="414FB378" w:rsidR="00850C00" w:rsidRPr="00A64CD5" w:rsidRDefault="00850C00" w:rsidP="00850C00">
      <w:pPr>
        <w:bidi/>
        <w:spacing w:line="276" w:lineRule="auto"/>
        <w:jc w:val="center"/>
        <w:rPr>
          <w:rFonts w:asciiTheme="majorBidi" w:hAnsiTheme="majorBidi" w:cstheme="majorBidi"/>
        </w:rPr>
      </w:pPr>
      <w:r w:rsidRPr="00A64CD5">
        <w:rPr>
          <w:rStyle w:val="Strong"/>
          <w:rFonts w:asciiTheme="majorBidi" w:hAnsiTheme="majorBidi" w:cstheme="majorBidi"/>
          <w:rtl/>
        </w:rPr>
        <w:t>الباحث</w:t>
      </w:r>
    </w:p>
    <w:p w14:paraId="5BC04E3B" w14:textId="060123FD" w:rsidR="00850C00" w:rsidRDefault="00850C00" w:rsidP="00850C00">
      <w:pPr>
        <w:spacing w:before="540" w:after="540"/>
      </w:pPr>
    </w:p>
    <w:p w14:paraId="063634FF" w14:textId="77777777" w:rsidR="00850C00" w:rsidRDefault="00850C00" w:rsidP="00850C00">
      <w:pPr>
        <w:rPr>
          <w:rFonts w:ascii="Sakkal Majalla" w:hAnsi="Sakkal Majalla" w:cs="Sakkal Majalla"/>
          <w:b/>
          <w:bCs/>
          <w:sz w:val="28"/>
          <w:szCs w:val="28"/>
          <w:rtl/>
          <w:lang w:bidi="ar-EG"/>
        </w:rPr>
      </w:pPr>
    </w:p>
    <w:p w14:paraId="689BC08C" w14:textId="77777777" w:rsidR="00850C00" w:rsidRDefault="00850C00" w:rsidP="00850C00">
      <w:pPr>
        <w:rPr>
          <w:rFonts w:ascii="Sakkal Majalla" w:hAnsi="Sakkal Majalla" w:cs="Sakkal Majalla"/>
          <w:b/>
          <w:bCs/>
          <w:sz w:val="28"/>
          <w:szCs w:val="28"/>
          <w:lang w:bidi="ar-EG"/>
        </w:rPr>
      </w:pPr>
    </w:p>
    <w:p w14:paraId="40C25B00" w14:textId="77777777" w:rsidR="0008747A" w:rsidRDefault="0008747A" w:rsidP="00850C00">
      <w:pPr>
        <w:rPr>
          <w:rFonts w:ascii="Sakkal Majalla" w:hAnsi="Sakkal Majalla" w:cs="Sakkal Majalla"/>
          <w:b/>
          <w:bCs/>
          <w:sz w:val="28"/>
          <w:szCs w:val="28"/>
          <w:lang w:bidi="ar-EG"/>
        </w:rPr>
      </w:pPr>
    </w:p>
    <w:p w14:paraId="7B29F174" w14:textId="77777777" w:rsidR="0008747A" w:rsidRDefault="0008747A" w:rsidP="00850C00">
      <w:pPr>
        <w:rPr>
          <w:rFonts w:ascii="Sakkal Majalla" w:hAnsi="Sakkal Majalla" w:cs="Sakkal Majalla"/>
          <w:b/>
          <w:bCs/>
          <w:sz w:val="28"/>
          <w:szCs w:val="28"/>
          <w:rtl/>
          <w:lang w:bidi="ar-EG"/>
        </w:rPr>
      </w:pPr>
    </w:p>
    <w:p w14:paraId="3A36B79E" w14:textId="77777777" w:rsidR="00850C00" w:rsidRDefault="00850C00" w:rsidP="00850C00">
      <w:pPr>
        <w:rPr>
          <w:rFonts w:ascii="Sakkal Majalla" w:hAnsi="Sakkal Majalla" w:cs="Sakkal Majalla"/>
          <w:b/>
          <w:bCs/>
          <w:sz w:val="28"/>
          <w:szCs w:val="28"/>
          <w:rtl/>
          <w:lang w:bidi="ar-EG"/>
        </w:rPr>
      </w:pPr>
    </w:p>
    <w:p w14:paraId="602EEC6F" w14:textId="77777777" w:rsidR="00850C00" w:rsidRDefault="00850C00" w:rsidP="00850C00">
      <w:pPr>
        <w:rPr>
          <w:rFonts w:ascii="Sakkal Majalla" w:hAnsi="Sakkal Majalla" w:cs="Sakkal Majalla"/>
          <w:b/>
          <w:bCs/>
          <w:sz w:val="28"/>
          <w:szCs w:val="28"/>
          <w:rtl/>
          <w:lang w:bidi="ar-EG"/>
        </w:rPr>
      </w:pPr>
    </w:p>
    <w:p w14:paraId="11DCF997" w14:textId="77777777" w:rsidR="00850C00" w:rsidRDefault="00850C00" w:rsidP="00850C00">
      <w:pPr>
        <w:rPr>
          <w:rFonts w:ascii="Sakkal Majalla" w:hAnsi="Sakkal Majalla" w:cs="Sakkal Majalla"/>
          <w:b/>
          <w:bCs/>
          <w:sz w:val="28"/>
          <w:szCs w:val="28"/>
          <w:rtl/>
          <w:lang w:bidi="ar-EG"/>
        </w:rPr>
      </w:pPr>
    </w:p>
    <w:p w14:paraId="37503B94" w14:textId="0FA84569" w:rsidR="009125CE" w:rsidRDefault="00850C00" w:rsidP="004606F0">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فهرس المحتويات </w:t>
      </w:r>
    </w:p>
    <w:p w14:paraId="457B8591" w14:textId="77777777" w:rsidR="004606F0" w:rsidRPr="004606F0" w:rsidRDefault="004606F0" w:rsidP="004606F0">
      <w:pPr>
        <w:bidi/>
        <w:jc w:val="center"/>
        <w:rPr>
          <w:rFonts w:ascii="Sakkal Majalla" w:hAnsi="Sakkal Majalla" w:cs="Sakkal Majalla"/>
          <w:b/>
          <w:bCs/>
          <w:sz w:val="28"/>
          <w:szCs w:val="28"/>
          <w:rtl/>
          <w:lang w:bidi="ar-EG"/>
        </w:rPr>
      </w:pPr>
    </w:p>
    <w:p w14:paraId="1642D61F" w14:textId="77777777" w:rsidR="00850C00" w:rsidRPr="00A64CD5" w:rsidRDefault="00850C00" w:rsidP="00850C00">
      <w:pPr>
        <w:bidi/>
        <w:jc w:val="both"/>
        <w:rPr>
          <w:rFonts w:asciiTheme="majorBidi" w:hAnsiTheme="majorBidi" w:cstheme="majorBidi"/>
          <w:lang w:bidi="ar-EG"/>
        </w:rPr>
      </w:pPr>
      <w:r w:rsidRPr="00A64CD5">
        <w:rPr>
          <w:rFonts w:asciiTheme="majorBidi" w:hAnsiTheme="majorBidi" w:cstheme="majorBidi"/>
          <w:rtl/>
          <w:lang w:bidi="ar-EG"/>
        </w:rPr>
        <w:t>الصفحات التمهيدية</w:t>
      </w:r>
    </w:p>
    <w:p w14:paraId="60DCF752" w14:textId="1A2B1910" w:rsidR="00850C00" w:rsidRPr="00A64CD5" w:rsidRDefault="00850C00" w:rsidP="0008747A">
      <w:pPr>
        <w:bidi/>
        <w:spacing w:line="276" w:lineRule="auto"/>
        <w:jc w:val="both"/>
        <w:rPr>
          <w:rFonts w:asciiTheme="majorBidi" w:hAnsiTheme="majorBidi" w:cstheme="majorBidi"/>
          <w:lang w:bidi="ar-EG"/>
        </w:rPr>
      </w:pPr>
      <w:r w:rsidRPr="00A64CD5">
        <w:rPr>
          <w:rFonts w:asciiTheme="majorBidi" w:hAnsiTheme="majorBidi" w:cstheme="majorBidi"/>
          <w:rtl/>
          <w:lang w:bidi="ar-EG"/>
        </w:rPr>
        <w:t>صفحة الغلاف الرسمي للبحث</w:t>
      </w:r>
    </w:p>
    <w:p w14:paraId="57269B4A" w14:textId="1320E2E8" w:rsidR="00850C00" w:rsidRPr="00A64CD5" w:rsidRDefault="00850C00" w:rsidP="0008747A">
      <w:pPr>
        <w:bidi/>
        <w:spacing w:line="276" w:lineRule="auto"/>
        <w:jc w:val="both"/>
        <w:rPr>
          <w:rFonts w:asciiTheme="majorBidi" w:hAnsiTheme="majorBidi" w:cstheme="majorBidi"/>
          <w:lang w:bidi="ar-EG"/>
        </w:rPr>
      </w:pPr>
      <w:r w:rsidRPr="00A64CD5">
        <w:rPr>
          <w:rFonts w:asciiTheme="majorBidi" w:hAnsiTheme="majorBidi" w:cstheme="majorBidi"/>
          <w:rtl/>
          <w:lang w:bidi="ar-EG"/>
        </w:rPr>
        <w:t>الشكر والتقدير   ................................</w:t>
      </w:r>
      <w:r w:rsidR="0008747A">
        <w:rPr>
          <w:rFonts w:asciiTheme="majorBidi" w:hAnsiTheme="majorBidi" w:cstheme="majorBidi"/>
          <w:lang w:bidi="ar-EG"/>
        </w:rPr>
        <w:t>.................</w:t>
      </w:r>
      <w:r w:rsidRPr="00A64CD5">
        <w:rPr>
          <w:rFonts w:asciiTheme="majorBidi" w:hAnsiTheme="majorBidi" w:cstheme="majorBidi"/>
          <w:rtl/>
          <w:lang w:bidi="ar-EG"/>
        </w:rPr>
        <w:t>...................................................................         أ</w:t>
      </w:r>
    </w:p>
    <w:p w14:paraId="7F204111" w14:textId="6FADAA2E" w:rsidR="00850C00" w:rsidRPr="00A64CD5" w:rsidRDefault="00850C00" w:rsidP="0008747A">
      <w:pPr>
        <w:bidi/>
        <w:spacing w:line="276" w:lineRule="auto"/>
        <w:jc w:val="both"/>
        <w:rPr>
          <w:rFonts w:asciiTheme="majorBidi" w:hAnsiTheme="majorBidi" w:cstheme="majorBidi"/>
          <w:rtl/>
          <w:lang w:bidi="ar-EG"/>
        </w:rPr>
      </w:pPr>
      <w:r w:rsidRPr="00A64CD5">
        <w:rPr>
          <w:rFonts w:asciiTheme="majorBidi" w:hAnsiTheme="majorBidi" w:cstheme="majorBidi"/>
          <w:rtl/>
          <w:lang w:bidi="ar-EG"/>
        </w:rPr>
        <w:t>فهرس المحتويات  ...............................</w:t>
      </w:r>
      <w:r w:rsidR="0008747A">
        <w:rPr>
          <w:rFonts w:asciiTheme="majorBidi" w:hAnsiTheme="majorBidi" w:cstheme="majorBidi"/>
          <w:lang w:bidi="ar-EG"/>
        </w:rPr>
        <w:t>...............................</w:t>
      </w:r>
      <w:r w:rsidRPr="00A64CD5">
        <w:rPr>
          <w:rFonts w:asciiTheme="majorBidi" w:hAnsiTheme="majorBidi" w:cstheme="majorBidi"/>
          <w:rtl/>
          <w:lang w:bidi="ar-EG"/>
        </w:rPr>
        <w:t>....................................................         ب</w:t>
      </w:r>
    </w:p>
    <w:p w14:paraId="28208EDA" w14:textId="7466A6FC" w:rsidR="00850C00" w:rsidRPr="00A64CD5" w:rsidRDefault="00850C00" w:rsidP="0008747A">
      <w:pPr>
        <w:bidi/>
        <w:spacing w:line="276" w:lineRule="auto"/>
        <w:jc w:val="both"/>
        <w:rPr>
          <w:rFonts w:asciiTheme="majorBidi" w:hAnsiTheme="majorBidi" w:cstheme="majorBidi"/>
          <w:rtl/>
          <w:lang w:bidi="ar-EG"/>
        </w:rPr>
      </w:pPr>
      <w:r w:rsidRPr="00A64CD5">
        <w:rPr>
          <w:rFonts w:asciiTheme="majorBidi" w:hAnsiTheme="majorBidi" w:cstheme="majorBidi"/>
          <w:rtl/>
          <w:lang w:bidi="ar-EG"/>
        </w:rPr>
        <w:t>قائمة الجداول     ..............................</w:t>
      </w:r>
      <w:r w:rsidR="0008747A">
        <w:rPr>
          <w:rFonts w:asciiTheme="majorBidi" w:hAnsiTheme="majorBidi" w:cstheme="majorBidi"/>
          <w:lang w:bidi="ar-EG"/>
        </w:rPr>
        <w:t>.................</w:t>
      </w:r>
      <w:r w:rsidRPr="00A64CD5">
        <w:rPr>
          <w:rFonts w:asciiTheme="majorBidi" w:hAnsiTheme="majorBidi" w:cstheme="majorBidi"/>
          <w:rtl/>
          <w:lang w:bidi="ar-EG"/>
        </w:rPr>
        <w:t>.....................................................................          ج</w:t>
      </w:r>
    </w:p>
    <w:p w14:paraId="4D0EA13D" w14:textId="2121108D" w:rsidR="00850C00" w:rsidRPr="00A64CD5" w:rsidRDefault="00850C00" w:rsidP="0008747A">
      <w:pPr>
        <w:bidi/>
        <w:spacing w:line="276" w:lineRule="auto"/>
        <w:jc w:val="both"/>
        <w:rPr>
          <w:rFonts w:asciiTheme="majorBidi" w:hAnsiTheme="majorBidi" w:cstheme="majorBidi"/>
          <w:lang w:bidi="ar-EG"/>
        </w:rPr>
      </w:pPr>
      <w:r w:rsidRPr="00A64CD5">
        <w:rPr>
          <w:rFonts w:asciiTheme="majorBidi" w:hAnsiTheme="majorBidi" w:cstheme="majorBidi"/>
          <w:rtl/>
          <w:lang w:bidi="ar-EG"/>
        </w:rPr>
        <w:t>فهرس الأشكال    .............................</w:t>
      </w:r>
      <w:r w:rsidR="0008747A">
        <w:rPr>
          <w:rFonts w:asciiTheme="majorBidi" w:hAnsiTheme="majorBidi" w:cstheme="majorBidi"/>
          <w:lang w:bidi="ar-EG"/>
        </w:rPr>
        <w:t>.........</w:t>
      </w:r>
      <w:r w:rsidRPr="00A64CD5">
        <w:rPr>
          <w:rFonts w:asciiTheme="majorBidi" w:hAnsiTheme="majorBidi" w:cstheme="majorBidi"/>
          <w:rtl/>
          <w:lang w:bidi="ar-EG"/>
        </w:rPr>
        <w:t>............................................................................          د</w:t>
      </w:r>
    </w:p>
    <w:p w14:paraId="2C71FB00" w14:textId="764D95CA" w:rsidR="0008747A" w:rsidRPr="00A64CD5" w:rsidRDefault="00850C00" w:rsidP="00F51E61">
      <w:pPr>
        <w:bidi/>
        <w:spacing w:line="276" w:lineRule="auto"/>
        <w:jc w:val="both"/>
        <w:rPr>
          <w:rFonts w:asciiTheme="majorBidi" w:hAnsiTheme="majorBidi" w:cstheme="majorBidi"/>
          <w:lang w:bidi="ar-EG"/>
        </w:rPr>
      </w:pPr>
      <w:r w:rsidRPr="00A64CD5">
        <w:rPr>
          <w:rFonts w:asciiTheme="majorBidi" w:hAnsiTheme="majorBidi" w:cstheme="majorBidi"/>
          <w:rtl/>
          <w:lang w:bidi="ar-EG"/>
        </w:rPr>
        <w:t>المستخلص          .........................</w:t>
      </w:r>
      <w:r w:rsidR="0008747A">
        <w:rPr>
          <w:rFonts w:asciiTheme="majorBidi" w:hAnsiTheme="majorBidi" w:cstheme="majorBidi"/>
          <w:lang w:bidi="ar-EG"/>
        </w:rPr>
        <w:t>................................................</w:t>
      </w:r>
      <w:r w:rsidRPr="00A64CD5">
        <w:rPr>
          <w:rFonts w:asciiTheme="majorBidi" w:hAnsiTheme="majorBidi" w:cstheme="majorBidi"/>
          <w:rtl/>
          <w:lang w:bidi="ar-EG"/>
        </w:rPr>
        <w:t>.........................................          ح</w:t>
      </w:r>
    </w:p>
    <w:p w14:paraId="6C73B57A" w14:textId="514D92CE" w:rsidR="00850C00" w:rsidRPr="00A64CD5" w:rsidRDefault="00850C00" w:rsidP="0008747A">
      <w:pPr>
        <w:bidi/>
        <w:spacing w:line="276" w:lineRule="auto"/>
        <w:jc w:val="both"/>
        <w:rPr>
          <w:rFonts w:asciiTheme="majorBidi" w:hAnsiTheme="majorBidi" w:cstheme="majorBidi"/>
          <w:b/>
          <w:bCs/>
          <w:lang w:bidi="ar-EG"/>
        </w:rPr>
      </w:pPr>
      <w:r w:rsidRPr="00A64CD5">
        <w:rPr>
          <w:rFonts w:asciiTheme="majorBidi" w:hAnsiTheme="majorBidi" w:cstheme="majorBidi"/>
          <w:b/>
          <w:bCs/>
          <w:rtl/>
          <w:lang w:bidi="ar-EG"/>
        </w:rPr>
        <w:t xml:space="preserve">الفصل الأول: </w:t>
      </w:r>
    </w:p>
    <w:p w14:paraId="6D1D4149" w14:textId="622E562B" w:rsidR="00850C00" w:rsidRPr="00A64CD5" w:rsidRDefault="00850C00" w:rsidP="0008747A">
      <w:pPr>
        <w:bidi/>
        <w:spacing w:line="276" w:lineRule="auto"/>
        <w:jc w:val="both"/>
        <w:rPr>
          <w:rFonts w:asciiTheme="majorBidi" w:hAnsiTheme="majorBidi" w:cstheme="majorBidi"/>
          <w:lang w:bidi="ar-EG"/>
        </w:rPr>
      </w:pPr>
      <w:r w:rsidRPr="00A64CD5">
        <w:rPr>
          <w:rFonts w:asciiTheme="majorBidi" w:hAnsiTheme="majorBidi" w:cstheme="majorBidi"/>
          <w:rtl/>
          <w:lang w:bidi="ar-EG"/>
        </w:rPr>
        <w:t>مقدمة الدراسة  ......................................</w:t>
      </w:r>
      <w:r w:rsidR="0008747A">
        <w:rPr>
          <w:rFonts w:asciiTheme="majorBidi" w:hAnsiTheme="majorBidi" w:cstheme="majorBidi"/>
          <w:lang w:bidi="ar-EG"/>
        </w:rPr>
        <w:t>..............................................</w:t>
      </w:r>
      <w:r w:rsidRPr="00A64CD5">
        <w:rPr>
          <w:rFonts w:asciiTheme="majorBidi" w:hAnsiTheme="majorBidi" w:cstheme="majorBidi"/>
          <w:rtl/>
          <w:lang w:bidi="ar-EG"/>
        </w:rPr>
        <w:t xml:space="preserve">................................          </w:t>
      </w:r>
      <w:r w:rsidR="00753379">
        <w:rPr>
          <w:rFonts w:asciiTheme="majorBidi" w:hAnsiTheme="majorBidi" w:cstheme="majorBidi" w:hint="cs"/>
          <w:rtl/>
          <w:lang w:bidi="ar-EG"/>
        </w:rPr>
        <w:t>٨</w:t>
      </w:r>
    </w:p>
    <w:p w14:paraId="165E8B41" w14:textId="493B4AD3" w:rsidR="00850C00" w:rsidRPr="00A64CD5" w:rsidRDefault="00850C00" w:rsidP="0008747A">
      <w:pPr>
        <w:bidi/>
        <w:spacing w:line="276" w:lineRule="auto"/>
        <w:jc w:val="both"/>
        <w:rPr>
          <w:rFonts w:asciiTheme="majorBidi" w:hAnsiTheme="majorBidi" w:cstheme="majorBidi"/>
          <w:lang w:bidi="ar-EG"/>
        </w:rPr>
      </w:pPr>
      <w:r w:rsidRPr="00A64CD5">
        <w:rPr>
          <w:rFonts w:asciiTheme="majorBidi" w:hAnsiTheme="majorBidi" w:cstheme="majorBidi"/>
          <w:rtl/>
          <w:lang w:bidi="ar-EG"/>
        </w:rPr>
        <w:t>مشكلة الدراسة   ..............................................................</w:t>
      </w:r>
      <w:r w:rsidR="0008747A">
        <w:rPr>
          <w:rFonts w:asciiTheme="majorBidi" w:hAnsiTheme="majorBidi" w:cstheme="majorBidi"/>
          <w:lang w:bidi="ar-EG"/>
        </w:rPr>
        <w:t>.............................</w:t>
      </w:r>
      <w:r w:rsidRPr="00A64CD5">
        <w:rPr>
          <w:rFonts w:asciiTheme="majorBidi" w:hAnsiTheme="majorBidi" w:cstheme="majorBidi"/>
          <w:rtl/>
          <w:lang w:bidi="ar-EG"/>
        </w:rPr>
        <w:t xml:space="preserve">........................          </w:t>
      </w:r>
      <w:r w:rsidR="00753379">
        <w:rPr>
          <w:rFonts w:asciiTheme="majorBidi" w:hAnsiTheme="majorBidi" w:cstheme="majorBidi" w:hint="cs"/>
          <w:rtl/>
          <w:lang w:bidi="ar-EG"/>
        </w:rPr>
        <w:t>٩</w:t>
      </w:r>
    </w:p>
    <w:p w14:paraId="4410E84C" w14:textId="728B5B02" w:rsidR="00850C00" w:rsidRPr="00A64CD5" w:rsidRDefault="00850C00" w:rsidP="0008747A">
      <w:pPr>
        <w:bidi/>
        <w:spacing w:line="276" w:lineRule="auto"/>
        <w:jc w:val="both"/>
        <w:rPr>
          <w:rFonts w:asciiTheme="majorBidi" w:hAnsiTheme="majorBidi" w:cstheme="majorBidi" w:hint="cs"/>
          <w:rtl/>
        </w:rPr>
      </w:pPr>
      <w:r w:rsidRPr="00A64CD5">
        <w:rPr>
          <w:rFonts w:asciiTheme="majorBidi" w:hAnsiTheme="majorBidi" w:cstheme="majorBidi"/>
          <w:rtl/>
          <w:lang w:bidi="ar-EG"/>
        </w:rPr>
        <w:t>أهمية الدراسة    .............................................................................</w:t>
      </w:r>
      <w:r w:rsidR="00F51E61">
        <w:rPr>
          <w:rFonts w:asciiTheme="majorBidi" w:hAnsiTheme="majorBidi" w:cstheme="majorBidi" w:hint="cs"/>
          <w:rtl/>
          <w:lang w:bidi="ar-EG"/>
        </w:rPr>
        <w:t>......................................</w:t>
      </w:r>
      <w:r w:rsidRPr="00A64CD5">
        <w:rPr>
          <w:rFonts w:asciiTheme="majorBidi" w:hAnsiTheme="majorBidi" w:cstheme="majorBidi"/>
          <w:rtl/>
          <w:lang w:bidi="ar-EG"/>
        </w:rPr>
        <w:t xml:space="preserve">          </w:t>
      </w:r>
      <w:r w:rsidR="00753379">
        <w:rPr>
          <w:rFonts w:asciiTheme="majorBidi" w:hAnsiTheme="majorBidi" w:cstheme="majorBidi" w:hint="cs"/>
          <w:rtl/>
          <w:lang w:bidi="ar-EG"/>
        </w:rPr>
        <w:t>١٠</w:t>
      </w:r>
    </w:p>
    <w:p w14:paraId="57AC817A" w14:textId="0E969DD4" w:rsidR="00850C00" w:rsidRPr="00A64CD5" w:rsidRDefault="00850C00" w:rsidP="0008747A">
      <w:pPr>
        <w:bidi/>
        <w:spacing w:line="276" w:lineRule="auto"/>
        <w:jc w:val="both"/>
        <w:rPr>
          <w:rFonts w:asciiTheme="majorBidi" w:hAnsiTheme="majorBidi" w:cstheme="majorBidi"/>
          <w:lang w:bidi="ar-EG"/>
        </w:rPr>
      </w:pPr>
      <w:r w:rsidRPr="00A64CD5">
        <w:rPr>
          <w:rFonts w:asciiTheme="majorBidi" w:hAnsiTheme="majorBidi" w:cstheme="majorBidi"/>
          <w:rtl/>
          <w:lang w:bidi="ar-EG"/>
        </w:rPr>
        <w:t xml:space="preserve">أهداف الدراسة  .................................................................................... </w:t>
      </w:r>
      <w:r w:rsidR="00F51E61">
        <w:rPr>
          <w:rFonts w:asciiTheme="majorBidi" w:hAnsiTheme="majorBidi" w:cstheme="majorBidi" w:hint="cs"/>
          <w:rtl/>
          <w:lang w:bidi="ar-EG"/>
        </w:rPr>
        <w:t>.............................</w:t>
      </w:r>
      <w:r w:rsidRPr="00A64CD5">
        <w:rPr>
          <w:rFonts w:asciiTheme="majorBidi" w:hAnsiTheme="majorBidi" w:cstheme="majorBidi"/>
          <w:rtl/>
          <w:lang w:bidi="ar-EG"/>
        </w:rPr>
        <w:t xml:space="preserve">         </w:t>
      </w:r>
      <w:r w:rsidR="00F51E61">
        <w:rPr>
          <w:rFonts w:asciiTheme="majorBidi" w:hAnsiTheme="majorBidi" w:cstheme="majorBidi" w:hint="cs"/>
          <w:rtl/>
          <w:lang w:bidi="ar-EG"/>
        </w:rPr>
        <w:t>١٠</w:t>
      </w:r>
    </w:p>
    <w:p w14:paraId="0FF0054F" w14:textId="0D40496D" w:rsidR="00850C00" w:rsidRPr="00A64CD5" w:rsidRDefault="00850C00" w:rsidP="0008747A">
      <w:pPr>
        <w:bidi/>
        <w:spacing w:line="276" w:lineRule="auto"/>
        <w:jc w:val="both"/>
        <w:rPr>
          <w:rFonts w:asciiTheme="majorBidi" w:hAnsiTheme="majorBidi" w:cstheme="majorBidi"/>
          <w:lang w:bidi="ar-EG"/>
        </w:rPr>
      </w:pPr>
      <w:r w:rsidRPr="00A64CD5">
        <w:rPr>
          <w:rFonts w:asciiTheme="majorBidi" w:hAnsiTheme="majorBidi" w:cstheme="majorBidi"/>
          <w:rtl/>
          <w:lang w:bidi="ar-EG"/>
        </w:rPr>
        <w:t>تساؤلات الدراسة  .........................................................................</w:t>
      </w:r>
      <w:r w:rsidR="00F51E61">
        <w:rPr>
          <w:rFonts w:asciiTheme="majorBidi" w:hAnsiTheme="majorBidi" w:cstheme="majorBidi"/>
          <w:rtl/>
          <w:lang w:bidi="ar-EG"/>
        </w:rPr>
        <w:t>...............................</w:t>
      </w:r>
      <w:r w:rsidR="00F51E61">
        <w:rPr>
          <w:rFonts w:asciiTheme="majorBidi" w:hAnsiTheme="majorBidi" w:cstheme="majorBidi" w:hint="cs"/>
          <w:rtl/>
          <w:lang w:bidi="ar-EG"/>
        </w:rPr>
        <w:t>.......</w:t>
      </w:r>
      <w:r w:rsidRPr="00A64CD5">
        <w:rPr>
          <w:rFonts w:asciiTheme="majorBidi" w:hAnsiTheme="majorBidi" w:cstheme="majorBidi"/>
          <w:rtl/>
          <w:lang w:bidi="ar-EG"/>
        </w:rPr>
        <w:t xml:space="preserve">         </w:t>
      </w:r>
      <w:r w:rsidR="00F51E61">
        <w:rPr>
          <w:rFonts w:asciiTheme="majorBidi" w:hAnsiTheme="majorBidi" w:cstheme="majorBidi" w:hint="cs"/>
          <w:rtl/>
          <w:lang w:bidi="ar-EG"/>
        </w:rPr>
        <w:t>١١</w:t>
      </w:r>
    </w:p>
    <w:p w14:paraId="06084EF7" w14:textId="17A2023C" w:rsidR="00850C00" w:rsidRPr="00A64CD5" w:rsidRDefault="00850C00" w:rsidP="0008747A">
      <w:pPr>
        <w:bidi/>
        <w:spacing w:line="276" w:lineRule="auto"/>
        <w:jc w:val="both"/>
        <w:rPr>
          <w:rFonts w:asciiTheme="majorBidi" w:hAnsiTheme="majorBidi" w:cstheme="majorBidi"/>
          <w:lang w:bidi="ar-EG"/>
        </w:rPr>
      </w:pPr>
      <w:r w:rsidRPr="00A64CD5">
        <w:rPr>
          <w:rFonts w:asciiTheme="majorBidi" w:hAnsiTheme="majorBidi" w:cstheme="majorBidi"/>
          <w:rtl/>
          <w:lang w:bidi="ar-EG"/>
        </w:rPr>
        <w:t>فروض الدراسة    ......................................................................................................</w:t>
      </w:r>
      <w:r w:rsidR="00F51E61">
        <w:rPr>
          <w:rFonts w:asciiTheme="majorBidi" w:hAnsiTheme="majorBidi" w:cstheme="majorBidi" w:hint="cs"/>
          <w:rtl/>
          <w:lang w:bidi="ar-EG"/>
        </w:rPr>
        <w:t>.........</w:t>
      </w:r>
      <w:r w:rsidRPr="00A64CD5">
        <w:rPr>
          <w:rFonts w:asciiTheme="majorBidi" w:hAnsiTheme="majorBidi" w:cstheme="majorBidi"/>
          <w:rtl/>
          <w:lang w:bidi="ar-EG"/>
        </w:rPr>
        <w:t xml:space="preserve">          </w:t>
      </w:r>
      <w:r w:rsidR="00F51E61">
        <w:rPr>
          <w:rFonts w:asciiTheme="majorBidi" w:hAnsiTheme="majorBidi" w:cstheme="majorBidi" w:hint="cs"/>
          <w:rtl/>
          <w:lang w:bidi="ar-EG"/>
        </w:rPr>
        <w:t>١١</w:t>
      </w:r>
    </w:p>
    <w:p w14:paraId="6E71F006" w14:textId="50D83A84" w:rsidR="00850C00" w:rsidRPr="00A64CD5" w:rsidRDefault="00850C00" w:rsidP="0008747A">
      <w:pPr>
        <w:bidi/>
        <w:spacing w:line="276" w:lineRule="auto"/>
        <w:jc w:val="both"/>
        <w:rPr>
          <w:rFonts w:asciiTheme="majorBidi" w:hAnsiTheme="majorBidi" w:cstheme="majorBidi"/>
          <w:lang w:bidi="ar-EG"/>
        </w:rPr>
      </w:pPr>
      <w:r w:rsidRPr="00A64CD5">
        <w:rPr>
          <w:rFonts w:asciiTheme="majorBidi" w:hAnsiTheme="majorBidi" w:cstheme="majorBidi"/>
          <w:rtl/>
          <w:lang w:bidi="ar-EG"/>
        </w:rPr>
        <w:t>النظرية العلمية المتبعة لإعداد البحث     ...................................</w:t>
      </w:r>
      <w:r w:rsidR="00F51E61">
        <w:rPr>
          <w:rFonts w:asciiTheme="majorBidi" w:hAnsiTheme="majorBidi" w:cstheme="majorBidi"/>
          <w:rtl/>
          <w:lang w:bidi="ar-EG"/>
        </w:rPr>
        <w:t>.............................</w:t>
      </w:r>
      <w:r w:rsidRPr="00A64CD5">
        <w:rPr>
          <w:rFonts w:asciiTheme="majorBidi" w:hAnsiTheme="majorBidi" w:cstheme="majorBidi"/>
          <w:rtl/>
          <w:lang w:bidi="ar-EG"/>
        </w:rPr>
        <w:t>..............</w:t>
      </w:r>
      <w:r w:rsidR="00F51E61">
        <w:rPr>
          <w:rFonts w:asciiTheme="majorBidi" w:hAnsiTheme="majorBidi" w:cstheme="majorBidi"/>
          <w:rtl/>
          <w:lang w:bidi="ar-EG"/>
        </w:rPr>
        <w:t>.....</w:t>
      </w:r>
      <w:r w:rsidRPr="00A64CD5">
        <w:rPr>
          <w:rFonts w:asciiTheme="majorBidi" w:hAnsiTheme="majorBidi" w:cstheme="majorBidi"/>
          <w:rtl/>
          <w:lang w:bidi="ar-EG"/>
        </w:rPr>
        <w:t xml:space="preserve">..          </w:t>
      </w:r>
      <w:r w:rsidR="00F51E61">
        <w:rPr>
          <w:rFonts w:asciiTheme="majorBidi" w:hAnsiTheme="majorBidi" w:cstheme="majorBidi" w:hint="cs"/>
          <w:rtl/>
          <w:lang w:bidi="ar-EG"/>
        </w:rPr>
        <w:t>١٢</w:t>
      </w:r>
    </w:p>
    <w:p w14:paraId="24121A6E" w14:textId="5B1FFDC0" w:rsidR="00850C00" w:rsidRPr="00A64CD5" w:rsidRDefault="00850C00" w:rsidP="0008747A">
      <w:pPr>
        <w:bidi/>
        <w:spacing w:line="276" w:lineRule="auto"/>
        <w:jc w:val="both"/>
        <w:rPr>
          <w:rFonts w:asciiTheme="majorBidi" w:hAnsiTheme="majorBidi" w:cstheme="majorBidi"/>
          <w:b/>
          <w:bCs/>
          <w:lang w:bidi="ar-EG"/>
        </w:rPr>
      </w:pPr>
      <w:r w:rsidRPr="00A64CD5">
        <w:rPr>
          <w:rFonts w:asciiTheme="majorBidi" w:hAnsiTheme="majorBidi" w:cstheme="majorBidi"/>
          <w:b/>
          <w:bCs/>
          <w:rtl/>
          <w:lang w:bidi="ar-EG"/>
        </w:rPr>
        <w:t xml:space="preserve">الفصل الثاني:  الإطار النظري و الدراسات السابقة </w:t>
      </w:r>
    </w:p>
    <w:p w14:paraId="658CB85D" w14:textId="38E838DE" w:rsidR="00850C00" w:rsidRPr="00A64CD5" w:rsidRDefault="00850C00" w:rsidP="0008747A">
      <w:pPr>
        <w:bidi/>
        <w:spacing w:line="276" w:lineRule="auto"/>
        <w:jc w:val="both"/>
        <w:rPr>
          <w:rFonts w:asciiTheme="majorBidi" w:hAnsiTheme="majorBidi" w:cstheme="majorBidi"/>
          <w:lang w:bidi="ar-EG"/>
        </w:rPr>
      </w:pPr>
      <w:r w:rsidRPr="00A64CD5">
        <w:rPr>
          <w:rFonts w:asciiTheme="majorBidi" w:hAnsiTheme="majorBidi" w:cstheme="majorBidi"/>
          <w:rtl/>
          <w:lang w:bidi="ar-EG"/>
        </w:rPr>
        <w:t>مقدمة</w:t>
      </w:r>
      <w:r w:rsidR="00F51E61">
        <w:rPr>
          <w:rFonts w:asciiTheme="majorBidi" w:hAnsiTheme="majorBidi" w:cstheme="majorBidi" w:hint="cs"/>
          <w:rtl/>
          <w:lang w:bidi="ar-EG"/>
        </w:rPr>
        <w:t xml:space="preserve">       ................</w:t>
      </w:r>
      <w:r w:rsidRPr="00A64CD5">
        <w:rPr>
          <w:rFonts w:asciiTheme="majorBidi" w:hAnsiTheme="majorBidi" w:cstheme="majorBidi"/>
          <w:rtl/>
          <w:lang w:bidi="ar-EG"/>
        </w:rPr>
        <w:t>..........................................................................................</w:t>
      </w:r>
      <w:r w:rsidR="00F51E61">
        <w:rPr>
          <w:rFonts w:asciiTheme="majorBidi" w:hAnsiTheme="majorBidi" w:cstheme="majorBidi" w:hint="cs"/>
          <w:rtl/>
          <w:lang w:bidi="ar-EG"/>
        </w:rPr>
        <w:t>............</w:t>
      </w:r>
      <w:r w:rsidRPr="00A64CD5">
        <w:rPr>
          <w:rFonts w:asciiTheme="majorBidi" w:hAnsiTheme="majorBidi" w:cstheme="majorBidi"/>
          <w:rtl/>
          <w:lang w:bidi="ar-EG"/>
        </w:rPr>
        <w:t xml:space="preserve">.         </w:t>
      </w:r>
      <w:r w:rsidR="00F51E61">
        <w:rPr>
          <w:rFonts w:asciiTheme="majorBidi" w:hAnsiTheme="majorBidi" w:cstheme="majorBidi" w:hint="cs"/>
          <w:rtl/>
          <w:lang w:bidi="ar-EG"/>
        </w:rPr>
        <w:t>١٤</w:t>
      </w:r>
    </w:p>
    <w:p w14:paraId="6289AFC9" w14:textId="3EC15BB4" w:rsidR="00850C00" w:rsidRPr="00A64CD5" w:rsidRDefault="00850C00" w:rsidP="0008747A">
      <w:pPr>
        <w:bidi/>
        <w:spacing w:line="276" w:lineRule="auto"/>
        <w:jc w:val="both"/>
        <w:rPr>
          <w:rFonts w:asciiTheme="majorBidi" w:hAnsiTheme="majorBidi" w:cstheme="majorBidi"/>
          <w:lang w:bidi="ar-EG"/>
        </w:rPr>
      </w:pPr>
      <w:r w:rsidRPr="00A64CD5">
        <w:rPr>
          <w:rFonts w:asciiTheme="majorBidi" w:hAnsiTheme="majorBidi" w:cstheme="majorBidi"/>
          <w:rtl/>
          <w:lang w:bidi="ar-EG"/>
        </w:rPr>
        <w:t>الدراسات السابقة  ..................................................................</w:t>
      </w:r>
      <w:r w:rsidR="00F51E61">
        <w:rPr>
          <w:rFonts w:asciiTheme="majorBidi" w:hAnsiTheme="majorBidi" w:cstheme="majorBidi" w:hint="cs"/>
          <w:rtl/>
          <w:lang w:bidi="ar-EG"/>
        </w:rPr>
        <w:t>....................................</w:t>
      </w:r>
      <w:r w:rsidRPr="00A64CD5">
        <w:rPr>
          <w:rFonts w:asciiTheme="majorBidi" w:hAnsiTheme="majorBidi" w:cstheme="majorBidi"/>
          <w:rtl/>
          <w:lang w:bidi="ar-EG"/>
        </w:rPr>
        <w:t xml:space="preserve">.......          </w:t>
      </w:r>
      <w:r w:rsidR="00F51E61">
        <w:rPr>
          <w:rFonts w:asciiTheme="majorBidi" w:hAnsiTheme="majorBidi" w:cstheme="majorBidi" w:hint="cs"/>
          <w:rtl/>
          <w:lang w:bidi="ar-EG"/>
        </w:rPr>
        <w:t>١٥</w:t>
      </w:r>
    </w:p>
    <w:p w14:paraId="2F5E3894" w14:textId="2BF6F246" w:rsidR="00850C00" w:rsidRPr="00A64CD5" w:rsidRDefault="00850C00" w:rsidP="0008747A">
      <w:pPr>
        <w:spacing w:line="276" w:lineRule="auto"/>
        <w:jc w:val="right"/>
        <w:rPr>
          <w:rFonts w:asciiTheme="majorBidi" w:hAnsiTheme="majorBidi" w:cstheme="majorBidi"/>
          <w:rtl/>
        </w:rPr>
      </w:pPr>
      <w:r w:rsidRPr="00A64CD5">
        <w:rPr>
          <w:rFonts w:asciiTheme="majorBidi" w:hAnsiTheme="majorBidi" w:cstheme="majorBidi"/>
          <w:rtl/>
        </w:rPr>
        <w:t xml:space="preserve">الدراسات المتعلقة بالتصميم المكتبي العام والرضا </w:t>
      </w:r>
      <w:r w:rsidR="00F51E61" w:rsidRPr="00A64CD5">
        <w:rPr>
          <w:rFonts w:asciiTheme="majorBidi" w:hAnsiTheme="majorBidi" w:cstheme="majorBidi" w:hint="cs"/>
          <w:rtl/>
        </w:rPr>
        <w:t>الوظيفي ............................................</w:t>
      </w:r>
      <w:r w:rsidR="00F51E61">
        <w:rPr>
          <w:rFonts w:asciiTheme="majorBidi" w:hAnsiTheme="majorBidi" w:cstheme="majorBidi" w:hint="cs"/>
          <w:rtl/>
        </w:rPr>
        <w:t>................</w:t>
      </w:r>
      <w:r w:rsidRPr="00A64CD5">
        <w:rPr>
          <w:rFonts w:asciiTheme="majorBidi" w:hAnsiTheme="majorBidi" w:cstheme="majorBidi"/>
          <w:rtl/>
          <w:lang w:bidi="ar-EG"/>
        </w:rPr>
        <w:t xml:space="preserve">         </w:t>
      </w:r>
      <w:r w:rsidR="00F51E61">
        <w:rPr>
          <w:rFonts w:asciiTheme="majorBidi" w:hAnsiTheme="majorBidi" w:cstheme="majorBidi" w:hint="cs"/>
          <w:rtl/>
          <w:lang w:bidi="ar-EG"/>
        </w:rPr>
        <w:t>١٥</w:t>
      </w:r>
    </w:p>
    <w:p w14:paraId="5729905A" w14:textId="3D9BF9FD" w:rsidR="00850C00" w:rsidRPr="00A64CD5" w:rsidRDefault="00850C00" w:rsidP="0008747A">
      <w:pPr>
        <w:bidi/>
        <w:spacing w:line="276" w:lineRule="auto"/>
        <w:jc w:val="both"/>
        <w:rPr>
          <w:rFonts w:asciiTheme="majorBidi" w:hAnsiTheme="majorBidi" w:cstheme="majorBidi"/>
          <w:lang w:bidi="ar-EG"/>
        </w:rPr>
      </w:pPr>
      <w:r w:rsidRPr="00A64CD5">
        <w:rPr>
          <w:rFonts w:asciiTheme="majorBidi" w:hAnsiTheme="majorBidi" w:cstheme="majorBidi"/>
          <w:rtl/>
        </w:rPr>
        <w:t xml:space="preserve">الدراسات المتعلقة بالمؤثرات البيئية الدقيقة (الإضاءة والمسافات الفرعية) </w:t>
      </w:r>
      <w:r w:rsidRPr="00A64CD5">
        <w:rPr>
          <w:rFonts w:asciiTheme="majorBidi" w:hAnsiTheme="majorBidi" w:cstheme="majorBidi"/>
          <w:rtl/>
          <w:lang w:bidi="ar-EG"/>
        </w:rPr>
        <w:t>.................</w:t>
      </w:r>
      <w:r w:rsidR="00F51E61">
        <w:rPr>
          <w:rFonts w:asciiTheme="majorBidi" w:hAnsiTheme="majorBidi" w:cstheme="majorBidi" w:hint="cs"/>
          <w:rtl/>
          <w:lang w:bidi="ar-EG"/>
        </w:rPr>
        <w:t>..................</w:t>
      </w:r>
      <w:r w:rsidRPr="00A64CD5">
        <w:rPr>
          <w:rFonts w:asciiTheme="majorBidi" w:hAnsiTheme="majorBidi" w:cstheme="majorBidi"/>
          <w:rtl/>
          <w:lang w:bidi="ar-EG"/>
        </w:rPr>
        <w:t xml:space="preserve">.......         </w:t>
      </w:r>
      <w:r w:rsidR="00F51E61">
        <w:rPr>
          <w:rFonts w:asciiTheme="majorBidi" w:hAnsiTheme="majorBidi" w:cstheme="majorBidi" w:hint="cs"/>
          <w:rtl/>
          <w:lang w:bidi="ar-EG"/>
        </w:rPr>
        <w:t>١٥</w:t>
      </w:r>
    </w:p>
    <w:p w14:paraId="3149DA1D" w14:textId="2697FC0E" w:rsidR="00850C00" w:rsidRPr="00A64CD5" w:rsidRDefault="00850C00" w:rsidP="0008747A">
      <w:pPr>
        <w:bidi/>
        <w:spacing w:line="276" w:lineRule="auto"/>
        <w:jc w:val="both"/>
        <w:rPr>
          <w:rFonts w:asciiTheme="majorBidi" w:hAnsiTheme="majorBidi" w:cstheme="majorBidi"/>
          <w:rtl/>
          <w:lang w:bidi="ar-EG"/>
        </w:rPr>
      </w:pPr>
      <w:r w:rsidRPr="00A64CD5">
        <w:rPr>
          <w:rFonts w:asciiTheme="majorBidi" w:hAnsiTheme="majorBidi" w:cstheme="majorBidi"/>
          <w:rtl/>
          <w:lang w:bidi="ar-EG"/>
        </w:rPr>
        <w:t>الإطار النظري للدراسة  .....................................................................</w:t>
      </w:r>
      <w:r w:rsidR="00F51E61">
        <w:rPr>
          <w:rFonts w:asciiTheme="majorBidi" w:hAnsiTheme="majorBidi" w:cstheme="majorBidi" w:hint="cs"/>
          <w:rtl/>
          <w:lang w:bidi="ar-EG"/>
        </w:rPr>
        <w:t>...................................</w:t>
      </w:r>
      <w:r w:rsidRPr="00A64CD5">
        <w:rPr>
          <w:rFonts w:asciiTheme="majorBidi" w:hAnsiTheme="majorBidi" w:cstheme="majorBidi"/>
          <w:rtl/>
          <w:lang w:bidi="ar-EG"/>
        </w:rPr>
        <w:t xml:space="preserve">.          </w:t>
      </w:r>
      <w:r w:rsidR="00F51E61">
        <w:rPr>
          <w:rFonts w:asciiTheme="majorBidi" w:hAnsiTheme="majorBidi" w:cstheme="majorBidi" w:hint="cs"/>
          <w:rtl/>
          <w:lang w:bidi="ar-EG"/>
        </w:rPr>
        <w:t>١٦</w:t>
      </w:r>
    </w:p>
    <w:p w14:paraId="138AAC44" w14:textId="22620CF6" w:rsidR="00850C00" w:rsidRPr="00A64CD5" w:rsidRDefault="00850C00" w:rsidP="0008747A">
      <w:pPr>
        <w:bidi/>
        <w:spacing w:line="276" w:lineRule="auto"/>
        <w:jc w:val="both"/>
        <w:rPr>
          <w:rFonts w:asciiTheme="majorBidi" w:hAnsiTheme="majorBidi" w:cstheme="majorBidi"/>
          <w:rtl/>
          <w:lang w:bidi="ar-EG"/>
        </w:rPr>
      </w:pPr>
      <w:r w:rsidRPr="00A64CD5">
        <w:rPr>
          <w:rFonts w:asciiTheme="majorBidi" w:hAnsiTheme="majorBidi" w:cstheme="majorBidi"/>
          <w:rtl/>
          <w:lang w:bidi="ar-EG"/>
        </w:rPr>
        <w:t>المحور الأول : مافهيم أساسية ( التصميم الداخلي وسيكلوجية العمل )  .....................</w:t>
      </w:r>
      <w:r w:rsidR="00F51E61">
        <w:rPr>
          <w:rFonts w:asciiTheme="majorBidi" w:hAnsiTheme="majorBidi" w:cstheme="majorBidi" w:hint="cs"/>
          <w:rtl/>
          <w:lang w:bidi="ar-EG"/>
        </w:rPr>
        <w:t>..</w:t>
      </w:r>
      <w:r w:rsidRPr="00A64CD5">
        <w:rPr>
          <w:rFonts w:asciiTheme="majorBidi" w:hAnsiTheme="majorBidi" w:cstheme="majorBidi"/>
          <w:rtl/>
          <w:lang w:bidi="ar-EG"/>
        </w:rPr>
        <w:t>..</w:t>
      </w:r>
      <w:r w:rsidR="00F51E61">
        <w:rPr>
          <w:rFonts w:asciiTheme="majorBidi" w:hAnsiTheme="majorBidi" w:cstheme="majorBidi"/>
          <w:rtl/>
          <w:lang w:bidi="ar-EG"/>
        </w:rPr>
        <w:t xml:space="preserve">......................         </w:t>
      </w:r>
      <w:r w:rsidR="00F51E61">
        <w:rPr>
          <w:rFonts w:asciiTheme="majorBidi" w:hAnsiTheme="majorBidi" w:cstheme="majorBidi" w:hint="cs"/>
          <w:rtl/>
          <w:lang w:bidi="ar-EG"/>
        </w:rPr>
        <w:t>١٦</w:t>
      </w:r>
    </w:p>
    <w:p w14:paraId="65C60E9F" w14:textId="7E039B5D" w:rsidR="00850C00" w:rsidRPr="00A64CD5" w:rsidRDefault="00850C00" w:rsidP="0008747A">
      <w:pPr>
        <w:bidi/>
        <w:spacing w:line="276" w:lineRule="auto"/>
        <w:jc w:val="both"/>
        <w:rPr>
          <w:rFonts w:asciiTheme="majorBidi" w:hAnsiTheme="majorBidi" w:cstheme="majorBidi"/>
          <w:rtl/>
          <w:lang w:bidi="ar-EG"/>
        </w:rPr>
      </w:pPr>
      <w:r w:rsidRPr="00A64CD5">
        <w:rPr>
          <w:rFonts w:asciiTheme="majorBidi" w:hAnsiTheme="majorBidi" w:cstheme="majorBidi"/>
          <w:rtl/>
          <w:lang w:bidi="ar-EG"/>
        </w:rPr>
        <w:t>المحور الثاني  :عناصر التصميم الداخلي المؤثرة على الإنتاجية   ..................................................</w:t>
      </w:r>
      <w:r w:rsidR="00F51E61">
        <w:rPr>
          <w:rFonts w:asciiTheme="majorBidi" w:hAnsiTheme="majorBidi" w:cstheme="majorBidi" w:hint="cs"/>
          <w:rtl/>
          <w:lang w:bidi="ar-EG"/>
        </w:rPr>
        <w:t>.....</w:t>
      </w:r>
      <w:r w:rsidR="00F51E61">
        <w:rPr>
          <w:rFonts w:asciiTheme="majorBidi" w:hAnsiTheme="majorBidi" w:cstheme="majorBidi"/>
          <w:rtl/>
          <w:lang w:bidi="ar-EG"/>
        </w:rPr>
        <w:t xml:space="preserve">    </w:t>
      </w:r>
      <w:r w:rsidRPr="00A64CD5">
        <w:rPr>
          <w:rFonts w:asciiTheme="majorBidi" w:hAnsiTheme="majorBidi" w:cstheme="majorBidi"/>
          <w:rtl/>
          <w:lang w:bidi="ar-EG"/>
        </w:rPr>
        <w:t xml:space="preserve">  </w:t>
      </w:r>
      <w:r w:rsidR="00F51E61">
        <w:rPr>
          <w:rFonts w:asciiTheme="majorBidi" w:hAnsiTheme="majorBidi" w:cstheme="majorBidi" w:hint="cs"/>
          <w:rtl/>
          <w:lang w:bidi="ar-EG"/>
        </w:rPr>
        <w:t>١٦</w:t>
      </w:r>
      <w:r w:rsidRPr="00A64CD5">
        <w:rPr>
          <w:rFonts w:asciiTheme="majorBidi" w:hAnsiTheme="majorBidi" w:cstheme="majorBidi"/>
          <w:rtl/>
          <w:lang w:bidi="ar-EG"/>
        </w:rPr>
        <w:t xml:space="preserve"> </w:t>
      </w:r>
    </w:p>
    <w:p w14:paraId="5351B780" w14:textId="142674F8" w:rsidR="00850C00" w:rsidRPr="00A64CD5" w:rsidRDefault="00850C00" w:rsidP="00F51E61">
      <w:pPr>
        <w:bidi/>
        <w:spacing w:line="276" w:lineRule="auto"/>
        <w:jc w:val="both"/>
        <w:rPr>
          <w:rFonts w:asciiTheme="majorBidi" w:hAnsiTheme="majorBidi" w:cstheme="majorBidi"/>
          <w:rtl/>
          <w:lang w:bidi="ar-EG"/>
        </w:rPr>
      </w:pPr>
      <w:r w:rsidRPr="00A64CD5">
        <w:rPr>
          <w:rFonts w:asciiTheme="majorBidi" w:hAnsiTheme="majorBidi" w:cstheme="majorBidi"/>
          <w:rtl/>
          <w:lang w:bidi="ar-EG"/>
        </w:rPr>
        <w:t>المحور الثالث  : إنتاجية الأفراد وعلاقتها بجودة الحياة الوظيفة  .........................</w:t>
      </w:r>
      <w:r w:rsidR="00F51E61">
        <w:rPr>
          <w:rFonts w:asciiTheme="majorBidi" w:hAnsiTheme="majorBidi" w:cstheme="majorBidi" w:hint="cs"/>
          <w:rtl/>
          <w:lang w:bidi="ar-EG"/>
        </w:rPr>
        <w:t>...</w:t>
      </w:r>
      <w:r w:rsidRPr="00A64CD5">
        <w:rPr>
          <w:rFonts w:asciiTheme="majorBidi" w:hAnsiTheme="majorBidi" w:cstheme="majorBidi"/>
          <w:rtl/>
          <w:lang w:bidi="ar-EG"/>
        </w:rPr>
        <w:t>......</w:t>
      </w:r>
      <w:r w:rsidR="00F51E61">
        <w:rPr>
          <w:rFonts w:asciiTheme="majorBidi" w:hAnsiTheme="majorBidi" w:cstheme="majorBidi"/>
          <w:rtl/>
          <w:lang w:bidi="ar-EG"/>
        </w:rPr>
        <w:t>..............</w:t>
      </w:r>
      <w:r w:rsidR="00F51E61">
        <w:rPr>
          <w:rFonts w:asciiTheme="majorBidi" w:hAnsiTheme="majorBidi" w:cstheme="majorBidi" w:hint="cs"/>
          <w:rtl/>
          <w:lang w:bidi="ar-EG"/>
        </w:rPr>
        <w:t>.</w:t>
      </w:r>
      <w:r w:rsidR="00F51E61">
        <w:rPr>
          <w:rFonts w:asciiTheme="majorBidi" w:hAnsiTheme="majorBidi" w:cstheme="majorBidi"/>
          <w:rtl/>
          <w:lang w:bidi="ar-EG"/>
        </w:rPr>
        <w:t xml:space="preserve">..........   </w:t>
      </w:r>
      <w:r w:rsidR="00F51E61">
        <w:rPr>
          <w:rFonts w:asciiTheme="majorBidi" w:hAnsiTheme="majorBidi" w:cstheme="majorBidi" w:hint="cs"/>
          <w:rtl/>
          <w:lang w:bidi="ar-EG"/>
        </w:rPr>
        <w:t xml:space="preserve">  </w:t>
      </w:r>
      <w:r w:rsidR="00F51E61">
        <w:rPr>
          <w:rFonts w:asciiTheme="majorBidi" w:hAnsiTheme="majorBidi" w:cstheme="majorBidi"/>
          <w:rtl/>
          <w:lang w:bidi="ar-EG"/>
        </w:rPr>
        <w:t xml:space="preserve"> </w:t>
      </w:r>
      <w:r w:rsidR="00F51E61">
        <w:rPr>
          <w:rFonts w:asciiTheme="majorBidi" w:hAnsiTheme="majorBidi" w:cstheme="majorBidi" w:hint="cs"/>
          <w:rtl/>
          <w:lang w:bidi="ar-EG"/>
        </w:rPr>
        <w:t>١٦</w:t>
      </w:r>
      <w:r w:rsidRPr="00A64CD5">
        <w:rPr>
          <w:rFonts w:asciiTheme="majorBidi" w:hAnsiTheme="majorBidi" w:cstheme="majorBidi"/>
          <w:rtl/>
          <w:lang w:bidi="ar-EG"/>
        </w:rPr>
        <w:t xml:space="preserve"> </w:t>
      </w:r>
    </w:p>
    <w:p w14:paraId="6350F7D3" w14:textId="77777777" w:rsidR="00850C00" w:rsidRPr="00A64CD5" w:rsidRDefault="00850C00" w:rsidP="0008747A">
      <w:pPr>
        <w:bidi/>
        <w:spacing w:line="276" w:lineRule="auto"/>
        <w:jc w:val="both"/>
        <w:rPr>
          <w:rFonts w:asciiTheme="majorBidi" w:hAnsiTheme="majorBidi" w:cstheme="majorBidi"/>
          <w:b/>
          <w:bCs/>
          <w:lang w:bidi="ar-EG"/>
        </w:rPr>
      </w:pPr>
      <w:r w:rsidRPr="00A64CD5">
        <w:rPr>
          <w:rFonts w:asciiTheme="majorBidi" w:hAnsiTheme="majorBidi" w:cstheme="majorBidi"/>
          <w:b/>
          <w:bCs/>
          <w:rtl/>
          <w:lang w:bidi="ar-EG"/>
        </w:rPr>
        <w:t>الفصل الثالث: منهجية الدراسة والتشريع الميداني</w:t>
      </w:r>
    </w:p>
    <w:p w14:paraId="34403418" w14:textId="04C1CB6C" w:rsidR="00850C00" w:rsidRPr="00A64CD5" w:rsidRDefault="00F51E61" w:rsidP="0008747A">
      <w:pPr>
        <w:bidi/>
        <w:spacing w:line="276" w:lineRule="auto"/>
        <w:jc w:val="both"/>
        <w:rPr>
          <w:rFonts w:asciiTheme="majorBidi" w:hAnsiTheme="majorBidi" w:cstheme="majorBidi"/>
          <w:lang w:bidi="ar-EG"/>
        </w:rPr>
      </w:pPr>
      <w:r>
        <w:rPr>
          <w:rFonts w:asciiTheme="majorBidi" w:hAnsiTheme="majorBidi" w:cstheme="majorBidi"/>
          <w:rtl/>
          <w:lang w:bidi="ar-EG"/>
        </w:rPr>
        <w:t xml:space="preserve">مقدمة الفصل الثالث </w:t>
      </w:r>
      <w:r>
        <w:rPr>
          <w:rFonts w:asciiTheme="majorBidi" w:hAnsiTheme="majorBidi" w:cstheme="majorBidi" w:hint="cs"/>
          <w:rtl/>
          <w:lang w:bidi="ar-EG"/>
        </w:rPr>
        <w:t xml:space="preserve">   </w:t>
      </w:r>
      <w:r w:rsidR="00850C00" w:rsidRPr="00A64CD5">
        <w:rPr>
          <w:rFonts w:asciiTheme="majorBidi" w:hAnsiTheme="majorBidi" w:cstheme="majorBidi"/>
          <w:rtl/>
          <w:lang w:bidi="ar-EG"/>
        </w:rPr>
        <w:t xml:space="preserve">   .......................................................................</w:t>
      </w:r>
      <w:r>
        <w:rPr>
          <w:rFonts w:asciiTheme="majorBidi" w:hAnsiTheme="majorBidi" w:cstheme="majorBidi" w:hint="cs"/>
          <w:rtl/>
          <w:lang w:bidi="ar-EG"/>
        </w:rPr>
        <w:t>..</w:t>
      </w:r>
      <w:r w:rsidR="00850C00" w:rsidRPr="00A64CD5">
        <w:rPr>
          <w:rFonts w:asciiTheme="majorBidi" w:hAnsiTheme="majorBidi" w:cstheme="majorBidi"/>
          <w:rtl/>
          <w:lang w:bidi="ar-EG"/>
        </w:rPr>
        <w:t>.....</w:t>
      </w:r>
      <w:r>
        <w:rPr>
          <w:rFonts w:asciiTheme="majorBidi" w:hAnsiTheme="majorBidi" w:cstheme="majorBidi"/>
          <w:rtl/>
          <w:lang w:bidi="ar-EG"/>
        </w:rPr>
        <w:t xml:space="preserve">.........................      </w:t>
      </w:r>
      <w:r w:rsidR="00850C00" w:rsidRPr="00A64CD5">
        <w:rPr>
          <w:rFonts w:asciiTheme="majorBidi" w:hAnsiTheme="majorBidi" w:cstheme="majorBidi"/>
          <w:rtl/>
          <w:lang w:bidi="ar-EG"/>
        </w:rPr>
        <w:t xml:space="preserve">   </w:t>
      </w:r>
      <w:r>
        <w:rPr>
          <w:rFonts w:asciiTheme="majorBidi" w:hAnsiTheme="majorBidi" w:cstheme="majorBidi" w:hint="cs"/>
          <w:rtl/>
          <w:lang w:bidi="ar-EG"/>
        </w:rPr>
        <w:t>١٩</w:t>
      </w:r>
    </w:p>
    <w:p w14:paraId="1E1B396A" w14:textId="6DD70D43" w:rsidR="00850C00" w:rsidRPr="00A64CD5" w:rsidRDefault="00850C00" w:rsidP="0008747A">
      <w:pPr>
        <w:bidi/>
        <w:spacing w:line="276" w:lineRule="auto"/>
        <w:jc w:val="both"/>
        <w:rPr>
          <w:rFonts w:asciiTheme="majorBidi" w:hAnsiTheme="majorBidi" w:cstheme="majorBidi"/>
          <w:lang w:bidi="ar-EG"/>
        </w:rPr>
      </w:pPr>
      <w:r w:rsidRPr="00A64CD5">
        <w:rPr>
          <w:rFonts w:asciiTheme="majorBidi" w:hAnsiTheme="majorBidi" w:cstheme="majorBidi"/>
          <w:rtl/>
          <w:lang w:bidi="ar-EG"/>
        </w:rPr>
        <w:t>المنهجية وطرق البحث       .............................................................</w:t>
      </w:r>
      <w:r w:rsidR="00F51E61">
        <w:rPr>
          <w:rFonts w:asciiTheme="majorBidi" w:hAnsiTheme="majorBidi" w:cstheme="majorBidi" w:hint="cs"/>
          <w:rtl/>
          <w:lang w:bidi="ar-EG"/>
        </w:rPr>
        <w:t>...</w:t>
      </w:r>
      <w:r w:rsidRPr="00A64CD5">
        <w:rPr>
          <w:rFonts w:asciiTheme="majorBidi" w:hAnsiTheme="majorBidi" w:cstheme="majorBidi"/>
          <w:rtl/>
          <w:lang w:bidi="ar-EG"/>
        </w:rPr>
        <w:t>.............</w:t>
      </w:r>
      <w:r w:rsidR="00F51E61">
        <w:rPr>
          <w:rFonts w:asciiTheme="majorBidi" w:hAnsiTheme="majorBidi" w:cstheme="majorBidi" w:hint="cs"/>
          <w:rtl/>
          <w:lang w:bidi="ar-EG"/>
        </w:rPr>
        <w:t>......................</w:t>
      </w:r>
      <w:r w:rsidR="00F51E61">
        <w:rPr>
          <w:rFonts w:asciiTheme="majorBidi" w:hAnsiTheme="majorBidi" w:cstheme="majorBidi"/>
          <w:rtl/>
          <w:lang w:bidi="ar-EG"/>
        </w:rPr>
        <w:t xml:space="preserve">   </w:t>
      </w:r>
      <w:r w:rsidR="00F51E61">
        <w:rPr>
          <w:rFonts w:asciiTheme="majorBidi" w:hAnsiTheme="majorBidi" w:cstheme="majorBidi" w:hint="cs"/>
          <w:rtl/>
          <w:lang w:bidi="ar-EG"/>
        </w:rPr>
        <w:t xml:space="preserve"> </w:t>
      </w:r>
      <w:r w:rsidRPr="00A64CD5">
        <w:rPr>
          <w:rFonts w:asciiTheme="majorBidi" w:hAnsiTheme="majorBidi" w:cstheme="majorBidi"/>
          <w:rtl/>
          <w:lang w:bidi="ar-EG"/>
        </w:rPr>
        <w:t xml:space="preserve">      </w:t>
      </w:r>
      <w:r w:rsidR="00F51E61">
        <w:rPr>
          <w:rFonts w:asciiTheme="majorBidi" w:hAnsiTheme="majorBidi" w:cstheme="majorBidi" w:hint="cs"/>
          <w:rtl/>
          <w:lang w:bidi="ar-EG"/>
        </w:rPr>
        <w:t>١٩</w:t>
      </w:r>
    </w:p>
    <w:p w14:paraId="15764FEF" w14:textId="73E330E1" w:rsidR="00850C00" w:rsidRDefault="00850C00" w:rsidP="0008747A">
      <w:pPr>
        <w:bidi/>
        <w:spacing w:line="276" w:lineRule="auto"/>
        <w:jc w:val="both"/>
        <w:rPr>
          <w:rFonts w:asciiTheme="majorBidi" w:hAnsiTheme="majorBidi" w:cstheme="majorBidi"/>
          <w:rtl/>
          <w:lang w:bidi="ar-EG"/>
        </w:rPr>
      </w:pPr>
      <w:r w:rsidRPr="00A64CD5">
        <w:rPr>
          <w:rFonts w:asciiTheme="majorBidi" w:hAnsiTheme="majorBidi" w:cstheme="majorBidi"/>
          <w:rtl/>
          <w:lang w:bidi="ar-EG"/>
        </w:rPr>
        <w:t>مجتمع  البحث         ................................................................................</w:t>
      </w:r>
      <w:r w:rsidR="00F51E61">
        <w:rPr>
          <w:rFonts w:asciiTheme="majorBidi" w:hAnsiTheme="majorBidi" w:cstheme="majorBidi" w:hint="cs"/>
          <w:rtl/>
          <w:lang w:bidi="ar-EG"/>
        </w:rPr>
        <w:t>.....</w:t>
      </w:r>
      <w:r w:rsidRPr="00A64CD5">
        <w:rPr>
          <w:rFonts w:asciiTheme="majorBidi" w:hAnsiTheme="majorBidi" w:cstheme="majorBidi"/>
          <w:rtl/>
          <w:lang w:bidi="ar-EG"/>
        </w:rPr>
        <w:t>...............</w:t>
      </w:r>
      <w:r w:rsidR="00F51E61">
        <w:rPr>
          <w:rFonts w:asciiTheme="majorBidi" w:hAnsiTheme="majorBidi" w:cstheme="majorBidi" w:hint="cs"/>
          <w:rtl/>
          <w:lang w:bidi="ar-EG"/>
        </w:rPr>
        <w:t>.........</w:t>
      </w:r>
      <w:r w:rsidRPr="00A64CD5">
        <w:rPr>
          <w:rFonts w:asciiTheme="majorBidi" w:hAnsiTheme="majorBidi" w:cstheme="majorBidi"/>
          <w:rtl/>
          <w:lang w:bidi="ar-EG"/>
        </w:rPr>
        <w:t xml:space="preserve">          </w:t>
      </w:r>
      <w:r w:rsidR="00F51E61">
        <w:rPr>
          <w:rFonts w:asciiTheme="majorBidi" w:hAnsiTheme="majorBidi" w:cstheme="majorBidi" w:hint="cs"/>
          <w:rtl/>
          <w:lang w:bidi="ar-EG"/>
        </w:rPr>
        <w:t>١٩</w:t>
      </w:r>
    </w:p>
    <w:p w14:paraId="44592504" w14:textId="327955F4" w:rsidR="00F51E61" w:rsidRPr="00A64CD5" w:rsidRDefault="00F51E61" w:rsidP="00F51E61">
      <w:pPr>
        <w:bidi/>
        <w:spacing w:line="276" w:lineRule="auto"/>
        <w:jc w:val="both"/>
        <w:rPr>
          <w:rFonts w:asciiTheme="majorBidi" w:hAnsiTheme="majorBidi" w:cstheme="majorBidi"/>
          <w:lang w:bidi="ar-EG"/>
        </w:rPr>
      </w:pPr>
      <w:r>
        <w:rPr>
          <w:rFonts w:asciiTheme="majorBidi" w:hAnsiTheme="majorBidi" w:cstheme="majorBidi" w:hint="cs"/>
          <w:rtl/>
          <w:lang w:bidi="ar-EG"/>
        </w:rPr>
        <w:t>عينة</w:t>
      </w:r>
      <w:r w:rsidRPr="00A64CD5">
        <w:rPr>
          <w:rFonts w:asciiTheme="majorBidi" w:hAnsiTheme="majorBidi" w:cstheme="majorBidi"/>
          <w:rtl/>
          <w:lang w:bidi="ar-EG"/>
        </w:rPr>
        <w:t xml:space="preserve">  البحث        </w:t>
      </w:r>
      <w:r>
        <w:rPr>
          <w:rFonts w:asciiTheme="majorBidi" w:hAnsiTheme="majorBidi" w:cstheme="majorBidi" w:hint="cs"/>
          <w:rtl/>
          <w:lang w:bidi="ar-EG"/>
        </w:rPr>
        <w:t xml:space="preserve">  </w:t>
      </w:r>
      <w:r w:rsidRPr="00A64CD5">
        <w:rPr>
          <w:rFonts w:asciiTheme="majorBidi" w:hAnsiTheme="majorBidi" w:cstheme="majorBidi"/>
          <w:rtl/>
          <w:lang w:bidi="ar-EG"/>
        </w:rPr>
        <w:t xml:space="preserve"> ...............................................................................................</w:t>
      </w:r>
      <w:r>
        <w:rPr>
          <w:rFonts w:asciiTheme="majorBidi" w:hAnsiTheme="majorBidi" w:cstheme="majorBidi" w:hint="cs"/>
          <w:rtl/>
          <w:lang w:bidi="ar-EG"/>
        </w:rPr>
        <w:t>......</w:t>
      </w:r>
      <w:r>
        <w:rPr>
          <w:rFonts w:asciiTheme="majorBidi" w:hAnsiTheme="majorBidi" w:cstheme="majorBidi" w:hint="cs"/>
          <w:rtl/>
          <w:lang w:bidi="ar-EG"/>
        </w:rPr>
        <w:t>...</w:t>
      </w:r>
      <w:r>
        <w:rPr>
          <w:rFonts w:asciiTheme="majorBidi" w:hAnsiTheme="majorBidi" w:cstheme="majorBidi" w:hint="cs"/>
          <w:rtl/>
          <w:lang w:bidi="ar-EG"/>
        </w:rPr>
        <w:t>...</w:t>
      </w:r>
      <w:r w:rsidRPr="00A64CD5">
        <w:rPr>
          <w:rFonts w:asciiTheme="majorBidi" w:hAnsiTheme="majorBidi" w:cstheme="majorBidi"/>
          <w:rtl/>
          <w:lang w:bidi="ar-EG"/>
        </w:rPr>
        <w:t xml:space="preserve">          </w:t>
      </w:r>
      <w:r>
        <w:rPr>
          <w:rFonts w:asciiTheme="majorBidi" w:hAnsiTheme="majorBidi" w:cstheme="majorBidi" w:hint="cs"/>
          <w:rtl/>
          <w:lang w:bidi="ar-EG"/>
        </w:rPr>
        <w:t>٢٠</w:t>
      </w:r>
    </w:p>
    <w:p w14:paraId="5C1B2EBC" w14:textId="3BB934FB" w:rsidR="00A64CD5" w:rsidRPr="00A64CD5" w:rsidRDefault="00850C00" w:rsidP="00F51E61">
      <w:pPr>
        <w:bidi/>
        <w:spacing w:line="276" w:lineRule="auto"/>
        <w:jc w:val="both"/>
        <w:rPr>
          <w:rFonts w:asciiTheme="majorBidi" w:hAnsiTheme="majorBidi" w:cstheme="majorBidi"/>
          <w:lang w:bidi="ar-EG"/>
        </w:rPr>
      </w:pPr>
      <w:r w:rsidRPr="00A64CD5">
        <w:rPr>
          <w:rFonts w:asciiTheme="majorBidi" w:hAnsiTheme="majorBidi" w:cstheme="majorBidi"/>
          <w:rtl/>
          <w:lang w:bidi="ar-EG"/>
        </w:rPr>
        <w:t>حدود البحث (الموضوعية، المكانية، البشرية، الزمانية) .......................</w:t>
      </w:r>
      <w:r w:rsidR="00F51E61">
        <w:rPr>
          <w:rFonts w:asciiTheme="majorBidi" w:hAnsiTheme="majorBidi" w:cstheme="majorBidi"/>
          <w:rtl/>
          <w:lang w:bidi="ar-EG"/>
        </w:rPr>
        <w:t>..........................</w:t>
      </w:r>
      <w:r w:rsidR="00F51E61">
        <w:rPr>
          <w:rFonts w:asciiTheme="majorBidi" w:hAnsiTheme="majorBidi" w:cstheme="majorBidi" w:hint="cs"/>
          <w:rtl/>
          <w:lang w:bidi="ar-EG"/>
        </w:rPr>
        <w:t>...</w:t>
      </w:r>
      <w:r w:rsidRPr="00A64CD5">
        <w:rPr>
          <w:rFonts w:asciiTheme="majorBidi" w:hAnsiTheme="majorBidi" w:cstheme="majorBidi"/>
          <w:rtl/>
          <w:lang w:bidi="ar-EG"/>
        </w:rPr>
        <w:t xml:space="preserve">..........            </w:t>
      </w:r>
      <w:r w:rsidR="00F51E61">
        <w:rPr>
          <w:rFonts w:asciiTheme="majorBidi" w:hAnsiTheme="majorBidi" w:cstheme="majorBidi" w:hint="cs"/>
          <w:rtl/>
          <w:lang w:bidi="ar-EG"/>
        </w:rPr>
        <w:t>٢١</w:t>
      </w:r>
    </w:p>
    <w:p w14:paraId="23723FFB" w14:textId="77777777" w:rsidR="00850C00" w:rsidRPr="00A64CD5" w:rsidRDefault="00850C00" w:rsidP="0008747A">
      <w:pPr>
        <w:bidi/>
        <w:spacing w:line="276" w:lineRule="auto"/>
        <w:jc w:val="both"/>
        <w:rPr>
          <w:rFonts w:asciiTheme="majorBidi" w:hAnsiTheme="majorBidi" w:cstheme="majorBidi"/>
          <w:b/>
          <w:bCs/>
          <w:lang w:bidi="ar-EG"/>
        </w:rPr>
      </w:pPr>
      <w:r w:rsidRPr="00A64CD5">
        <w:rPr>
          <w:rFonts w:asciiTheme="majorBidi" w:hAnsiTheme="majorBidi" w:cstheme="majorBidi"/>
          <w:b/>
          <w:bCs/>
          <w:rtl/>
          <w:lang w:bidi="ar-EG"/>
        </w:rPr>
        <w:t>الفصل الرابع: النتائج والتوصيات</w:t>
      </w:r>
    </w:p>
    <w:p w14:paraId="710D50A7" w14:textId="5152AA89" w:rsidR="00850C00" w:rsidRPr="00F51E61" w:rsidRDefault="00850C00" w:rsidP="0008747A">
      <w:pPr>
        <w:bidi/>
        <w:spacing w:line="276" w:lineRule="auto"/>
        <w:jc w:val="both"/>
        <w:rPr>
          <w:rFonts w:asciiTheme="majorBidi" w:hAnsiTheme="majorBidi" w:cstheme="majorBidi"/>
          <w:lang w:bidi="ar-EG"/>
        </w:rPr>
      </w:pPr>
      <w:r w:rsidRPr="00F51E61">
        <w:rPr>
          <w:rFonts w:asciiTheme="majorBidi" w:hAnsiTheme="majorBidi" w:cstheme="majorBidi"/>
          <w:rtl/>
          <w:lang w:bidi="ar-EG"/>
        </w:rPr>
        <w:t>مقدمة تحليل البيانات</w:t>
      </w:r>
      <w:r w:rsidR="00F51E61" w:rsidRPr="00F51E61">
        <w:rPr>
          <w:rFonts w:asciiTheme="majorBidi" w:hAnsiTheme="majorBidi" w:cstheme="majorBidi"/>
          <w:rtl/>
          <w:lang w:bidi="ar-EG"/>
        </w:rPr>
        <w:t xml:space="preserve">   </w:t>
      </w:r>
      <w:r w:rsidR="00F51E61" w:rsidRPr="00F51E61">
        <w:rPr>
          <w:rFonts w:asciiTheme="majorBidi" w:hAnsiTheme="majorBidi" w:cstheme="majorBidi"/>
          <w:rtl/>
          <w:lang w:bidi="ar-EG"/>
        </w:rPr>
        <w:t xml:space="preserve"> ...................................................................................................</w:t>
      </w:r>
      <w:r w:rsidR="00F51E61">
        <w:rPr>
          <w:rFonts w:asciiTheme="majorBidi" w:hAnsiTheme="majorBidi" w:cstheme="majorBidi" w:hint="cs"/>
          <w:rtl/>
          <w:lang w:bidi="ar-EG"/>
        </w:rPr>
        <w:t>......          ٢٣</w:t>
      </w:r>
      <w:r w:rsidR="00F51E61" w:rsidRPr="00F51E61">
        <w:rPr>
          <w:rFonts w:asciiTheme="majorBidi" w:hAnsiTheme="majorBidi" w:cstheme="majorBidi"/>
          <w:rtl/>
          <w:lang w:bidi="ar-EG"/>
        </w:rPr>
        <w:t xml:space="preserve">  </w:t>
      </w:r>
      <w:r w:rsidR="00F51E61">
        <w:rPr>
          <w:rFonts w:asciiTheme="majorBidi" w:hAnsiTheme="majorBidi" w:cstheme="majorBidi" w:hint="cs"/>
          <w:rtl/>
          <w:lang w:bidi="ar-EG"/>
        </w:rPr>
        <w:t xml:space="preserve"> </w:t>
      </w:r>
      <w:r w:rsidR="00F51E61" w:rsidRPr="00F51E61">
        <w:rPr>
          <w:rFonts w:asciiTheme="majorBidi" w:hAnsiTheme="majorBidi" w:cstheme="majorBidi"/>
          <w:rtl/>
          <w:lang w:bidi="ar-EG"/>
        </w:rPr>
        <w:t xml:space="preserve">       </w:t>
      </w:r>
    </w:p>
    <w:p w14:paraId="37474B79" w14:textId="3E288FA4" w:rsidR="00850C00" w:rsidRPr="00F51E61" w:rsidRDefault="00850C00" w:rsidP="00F51E61">
      <w:pPr>
        <w:bidi/>
        <w:spacing w:line="276" w:lineRule="auto"/>
        <w:rPr>
          <w:rFonts w:asciiTheme="majorBidi" w:hAnsiTheme="majorBidi" w:cstheme="majorBidi"/>
          <w:lang w:bidi="ar-EG"/>
        </w:rPr>
      </w:pPr>
      <w:r w:rsidRPr="00F51E61">
        <w:rPr>
          <w:rFonts w:asciiTheme="majorBidi" w:hAnsiTheme="majorBidi" w:cstheme="majorBidi"/>
          <w:rtl/>
          <w:lang w:bidi="ar-EG"/>
        </w:rPr>
        <w:t xml:space="preserve">تحليل البيانات  ( تحليل وعي الموظفين بأثر البيئة المكتبية . تحليل المثيرات البيئية والأخطاء التصميمية ، تحليل الخصوصية الفراغية والتفاعل الأجتماعي ، تحليل تقييم المنظمات لبيئة </w:t>
      </w:r>
      <w:r w:rsidR="00F51E61">
        <w:rPr>
          <w:rFonts w:asciiTheme="majorBidi" w:hAnsiTheme="majorBidi" w:cstheme="majorBidi"/>
          <w:rtl/>
          <w:lang w:bidi="ar-EG"/>
        </w:rPr>
        <w:t>العمل ) ...</w:t>
      </w:r>
      <w:r w:rsidRPr="00F51E61">
        <w:rPr>
          <w:rFonts w:asciiTheme="majorBidi" w:hAnsiTheme="majorBidi" w:cstheme="majorBidi"/>
          <w:rtl/>
          <w:lang w:bidi="ar-EG"/>
        </w:rPr>
        <w:t>............................</w:t>
      </w:r>
      <w:r w:rsidR="00F51E61">
        <w:rPr>
          <w:rFonts w:asciiTheme="majorBidi" w:hAnsiTheme="majorBidi" w:cstheme="majorBidi" w:hint="cs"/>
          <w:rtl/>
          <w:lang w:bidi="ar-EG"/>
        </w:rPr>
        <w:t>...</w:t>
      </w:r>
      <w:r w:rsidRPr="00F51E61">
        <w:rPr>
          <w:rFonts w:asciiTheme="majorBidi" w:hAnsiTheme="majorBidi" w:cstheme="majorBidi"/>
          <w:rtl/>
          <w:lang w:bidi="ar-EG"/>
        </w:rPr>
        <w:t xml:space="preserve">          </w:t>
      </w:r>
      <w:r w:rsidR="00F51E61">
        <w:rPr>
          <w:rFonts w:asciiTheme="majorBidi" w:hAnsiTheme="majorBidi" w:cstheme="majorBidi" w:hint="cs"/>
          <w:rtl/>
          <w:lang w:bidi="ar-EG"/>
        </w:rPr>
        <w:t>٢٣</w:t>
      </w:r>
    </w:p>
    <w:p w14:paraId="509940D4" w14:textId="74BD40F5" w:rsidR="00850C00" w:rsidRPr="00F51E61" w:rsidRDefault="00850C00" w:rsidP="00F51E61">
      <w:pPr>
        <w:bidi/>
        <w:spacing w:line="276" w:lineRule="auto"/>
        <w:rPr>
          <w:rFonts w:asciiTheme="majorBidi" w:hAnsiTheme="majorBidi" w:cstheme="majorBidi"/>
          <w:lang w:bidi="ar-EG"/>
        </w:rPr>
      </w:pPr>
      <w:r w:rsidRPr="00F51E61">
        <w:rPr>
          <w:rFonts w:asciiTheme="majorBidi" w:hAnsiTheme="majorBidi" w:cstheme="majorBidi"/>
          <w:rtl/>
          <w:lang w:bidi="ar-EG"/>
        </w:rPr>
        <w:t xml:space="preserve">نتائج البحث </w:t>
      </w:r>
      <w:r w:rsidR="00F51E61">
        <w:rPr>
          <w:rFonts w:asciiTheme="majorBidi" w:hAnsiTheme="majorBidi" w:cstheme="majorBidi"/>
          <w:rtl/>
          <w:lang w:bidi="ar-EG"/>
        </w:rPr>
        <w:t xml:space="preserve">        .</w:t>
      </w:r>
      <w:r w:rsidRPr="00F51E61">
        <w:rPr>
          <w:rFonts w:asciiTheme="majorBidi" w:hAnsiTheme="majorBidi" w:cstheme="majorBidi"/>
          <w:rtl/>
          <w:lang w:bidi="ar-EG"/>
        </w:rPr>
        <w:t>........................</w:t>
      </w:r>
      <w:r w:rsidR="00F51E61">
        <w:rPr>
          <w:rFonts w:asciiTheme="majorBidi" w:hAnsiTheme="majorBidi" w:cstheme="majorBidi"/>
          <w:rtl/>
          <w:lang w:bidi="ar-EG"/>
        </w:rPr>
        <w:t>...........................</w:t>
      </w:r>
      <w:r w:rsidRPr="00F51E61">
        <w:rPr>
          <w:rFonts w:asciiTheme="majorBidi" w:hAnsiTheme="majorBidi" w:cstheme="majorBidi"/>
          <w:rtl/>
          <w:lang w:bidi="ar-EG"/>
        </w:rPr>
        <w:t>.......................</w:t>
      </w:r>
      <w:r w:rsidR="00F51E61">
        <w:rPr>
          <w:rFonts w:asciiTheme="majorBidi" w:hAnsiTheme="majorBidi" w:cstheme="majorBidi"/>
          <w:rtl/>
          <w:lang w:bidi="ar-EG"/>
        </w:rPr>
        <w:t>...............................</w:t>
      </w:r>
      <w:r w:rsidR="00F51E61">
        <w:rPr>
          <w:rFonts w:asciiTheme="majorBidi" w:hAnsiTheme="majorBidi" w:cstheme="majorBidi" w:hint="cs"/>
          <w:rtl/>
          <w:lang w:bidi="ar-EG"/>
        </w:rPr>
        <w:t>.....</w:t>
      </w:r>
      <w:r w:rsidRPr="00F51E61">
        <w:rPr>
          <w:rFonts w:asciiTheme="majorBidi" w:hAnsiTheme="majorBidi" w:cstheme="majorBidi"/>
          <w:rtl/>
          <w:lang w:bidi="ar-EG"/>
        </w:rPr>
        <w:t xml:space="preserve">        </w:t>
      </w:r>
      <w:r w:rsidR="00F51E61">
        <w:rPr>
          <w:rFonts w:asciiTheme="majorBidi" w:hAnsiTheme="majorBidi" w:cstheme="majorBidi" w:hint="cs"/>
          <w:rtl/>
          <w:lang w:bidi="ar-EG"/>
        </w:rPr>
        <w:t>٢٦</w:t>
      </w:r>
    </w:p>
    <w:p w14:paraId="50F0785D" w14:textId="6BA9DC39" w:rsidR="00850C00" w:rsidRPr="00F51E61" w:rsidRDefault="00850C00" w:rsidP="00F51E61">
      <w:pPr>
        <w:bidi/>
        <w:spacing w:line="276" w:lineRule="auto"/>
        <w:rPr>
          <w:rFonts w:asciiTheme="majorBidi" w:hAnsiTheme="majorBidi" w:cstheme="majorBidi"/>
          <w:lang w:bidi="ar-EG"/>
        </w:rPr>
      </w:pPr>
      <w:r w:rsidRPr="00F51E61">
        <w:rPr>
          <w:rFonts w:asciiTheme="majorBidi" w:hAnsiTheme="majorBidi" w:cstheme="majorBidi"/>
          <w:rtl/>
          <w:lang w:bidi="ar-EG"/>
        </w:rPr>
        <w:t>توصيات البحث   ...............................................</w:t>
      </w:r>
      <w:r w:rsidR="00F51E61">
        <w:rPr>
          <w:rFonts w:asciiTheme="majorBidi" w:hAnsiTheme="majorBidi" w:cstheme="majorBidi"/>
          <w:rtl/>
          <w:lang w:bidi="ar-EG"/>
        </w:rPr>
        <w:t>......</w:t>
      </w:r>
      <w:r w:rsidRPr="00F51E61">
        <w:rPr>
          <w:rFonts w:asciiTheme="majorBidi" w:hAnsiTheme="majorBidi" w:cstheme="majorBidi"/>
          <w:rtl/>
          <w:lang w:bidi="ar-EG"/>
        </w:rPr>
        <w:t>......................................................</w:t>
      </w:r>
      <w:r w:rsidR="00F51E61">
        <w:rPr>
          <w:rFonts w:asciiTheme="majorBidi" w:hAnsiTheme="majorBidi" w:cstheme="majorBidi" w:hint="cs"/>
          <w:rtl/>
          <w:lang w:bidi="ar-EG"/>
        </w:rPr>
        <w:t>.</w:t>
      </w:r>
      <w:r w:rsidR="00F51E61">
        <w:rPr>
          <w:rFonts w:asciiTheme="majorBidi" w:hAnsiTheme="majorBidi" w:cstheme="majorBidi"/>
          <w:rtl/>
          <w:lang w:bidi="ar-EG"/>
        </w:rPr>
        <w:t>.</w:t>
      </w:r>
      <w:r w:rsidR="00F51E61">
        <w:rPr>
          <w:rFonts w:asciiTheme="majorBidi" w:hAnsiTheme="majorBidi" w:cstheme="majorBidi" w:hint="cs"/>
          <w:rtl/>
          <w:lang w:bidi="ar-EG"/>
        </w:rPr>
        <w:t>...</w:t>
      </w:r>
      <w:r w:rsidRPr="00F51E61">
        <w:rPr>
          <w:rFonts w:asciiTheme="majorBidi" w:hAnsiTheme="majorBidi" w:cstheme="majorBidi"/>
          <w:rtl/>
          <w:lang w:bidi="ar-EG"/>
        </w:rPr>
        <w:t xml:space="preserve">        </w:t>
      </w:r>
      <w:r w:rsidR="00F51E61">
        <w:rPr>
          <w:rFonts w:asciiTheme="majorBidi" w:hAnsiTheme="majorBidi" w:cstheme="majorBidi" w:hint="cs"/>
          <w:rtl/>
          <w:lang w:bidi="ar-EG"/>
        </w:rPr>
        <w:t>٢٦</w:t>
      </w:r>
    </w:p>
    <w:p w14:paraId="09E2B6E6" w14:textId="415F7AD3" w:rsidR="00850C00" w:rsidRPr="00F51E61" w:rsidRDefault="00850C00" w:rsidP="0008747A">
      <w:pPr>
        <w:bidi/>
        <w:spacing w:line="276" w:lineRule="auto"/>
        <w:jc w:val="both"/>
        <w:rPr>
          <w:rFonts w:asciiTheme="majorBidi" w:hAnsiTheme="majorBidi" w:cstheme="majorBidi"/>
          <w:lang w:bidi="ar-EG"/>
        </w:rPr>
      </w:pPr>
      <w:r w:rsidRPr="00F51E61">
        <w:rPr>
          <w:rFonts w:asciiTheme="majorBidi" w:hAnsiTheme="majorBidi" w:cstheme="majorBidi"/>
          <w:rtl/>
          <w:lang w:bidi="ar-EG"/>
        </w:rPr>
        <w:t>قائمة المراجع  ( المراجع العربية ، المراجع الإنجليزية )</w:t>
      </w:r>
      <w:r w:rsidR="00F51E61">
        <w:rPr>
          <w:rFonts w:asciiTheme="majorBidi" w:hAnsiTheme="majorBidi" w:cstheme="majorBidi" w:hint="cs"/>
          <w:rtl/>
          <w:lang w:bidi="ar-EG"/>
        </w:rPr>
        <w:t xml:space="preserve"> </w:t>
      </w:r>
      <w:r w:rsidR="00F51E61">
        <w:rPr>
          <w:rFonts w:asciiTheme="majorBidi" w:hAnsiTheme="majorBidi" w:cstheme="majorBidi"/>
          <w:rtl/>
          <w:lang w:bidi="ar-EG"/>
        </w:rPr>
        <w:t>.......................</w:t>
      </w:r>
      <w:r w:rsidR="00F51E61" w:rsidRPr="00F51E61">
        <w:rPr>
          <w:rFonts w:asciiTheme="majorBidi" w:hAnsiTheme="majorBidi" w:cstheme="majorBidi"/>
          <w:rtl/>
          <w:lang w:bidi="ar-EG"/>
        </w:rPr>
        <w:t>......</w:t>
      </w:r>
      <w:r w:rsidR="00F51E61">
        <w:rPr>
          <w:rFonts w:asciiTheme="majorBidi" w:hAnsiTheme="majorBidi" w:cstheme="majorBidi" w:hint="cs"/>
          <w:rtl/>
          <w:lang w:bidi="ar-EG"/>
        </w:rPr>
        <w:t>............................</w:t>
      </w:r>
      <w:r w:rsidR="00F51E61" w:rsidRPr="00F51E61">
        <w:rPr>
          <w:rFonts w:asciiTheme="majorBidi" w:hAnsiTheme="majorBidi" w:cstheme="majorBidi"/>
          <w:rtl/>
          <w:lang w:bidi="ar-EG"/>
        </w:rPr>
        <w:t xml:space="preserve">.......           </w:t>
      </w:r>
      <w:r w:rsidR="00F51E61">
        <w:rPr>
          <w:rFonts w:asciiTheme="majorBidi" w:hAnsiTheme="majorBidi" w:cstheme="majorBidi" w:hint="cs"/>
          <w:rtl/>
          <w:lang w:bidi="ar-EG"/>
        </w:rPr>
        <w:t>٢٨</w:t>
      </w:r>
    </w:p>
    <w:p w14:paraId="62916042" w14:textId="6B2467EE" w:rsidR="00850C00" w:rsidRPr="00F51E61" w:rsidRDefault="00850C00" w:rsidP="0008747A">
      <w:pPr>
        <w:bidi/>
        <w:spacing w:line="276" w:lineRule="auto"/>
        <w:jc w:val="both"/>
        <w:rPr>
          <w:rFonts w:asciiTheme="majorBidi" w:hAnsiTheme="majorBidi" w:cstheme="majorBidi"/>
          <w:rtl/>
          <w:lang w:bidi="ar-EG"/>
        </w:rPr>
      </w:pPr>
      <w:r w:rsidRPr="00F51E61">
        <w:rPr>
          <w:rFonts w:asciiTheme="majorBidi" w:hAnsiTheme="majorBidi" w:cstheme="majorBidi"/>
          <w:rtl/>
          <w:lang w:bidi="ar-EG"/>
        </w:rPr>
        <w:t>ملاحق البحث (أداة القياس الميدانية: الاستبانة)</w:t>
      </w:r>
      <w:r w:rsidR="00F51E61">
        <w:rPr>
          <w:rFonts w:asciiTheme="majorBidi" w:hAnsiTheme="majorBidi" w:cstheme="majorBidi" w:hint="cs"/>
          <w:rtl/>
          <w:lang w:bidi="ar-EG"/>
        </w:rPr>
        <w:t xml:space="preserve"> </w:t>
      </w:r>
      <w:r w:rsidR="00F51E61">
        <w:rPr>
          <w:rFonts w:asciiTheme="majorBidi" w:hAnsiTheme="majorBidi" w:cstheme="majorBidi"/>
          <w:rtl/>
          <w:lang w:bidi="ar-EG"/>
        </w:rPr>
        <w:t>.......................</w:t>
      </w:r>
      <w:r w:rsidR="00F51E61" w:rsidRPr="00F51E61">
        <w:rPr>
          <w:rFonts w:asciiTheme="majorBidi" w:hAnsiTheme="majorBidi" w:cstheme="majorBidi"/>
          <w:rtl/>
          <w:lang w:bidi="ar-EG"/>
        </w:rPr>
        <w:t>.......</w:t>
      </w:r>
      <w:r w:rsidR="00F51E61">
        <w:rPr>
          <w:rFonts w:asciiTheme="majorBidi" w:hAnsiTheme="majorBidi" w:cstheme="majorBidi" w:hint="cs"/>
          <w:rtl/>
          <w:lang w:bidi="ar-EG"/>
        </w:rPr>
        <w:t>........................................</w:t>
      </w:r>
      <w:r w:rsidR="00F51E61" w:rsidRPr="00F51E61">
        <w:rPr>
          <w:rFonts w:asciiTheme="majorBidi" w:hAnsiTheme="majorBidi" w:cstheme="majorBidi"/>
          <w:rtl/>
          <w:lang w:bidi="ar-EG"/>
        </w:rPr>
        <w:t xml:space="preserve">......           </w:t>
      </w:r>
      <w:r w:rsidR="00F51E61">
        <w:rPr>
          <w:rFonts w:asciiTheme="majorBidi" w:hAnsiTheme="majorBidi" w:cstheme="majorBidi" w:hint="cs"/>
          <w:rtl/>
          <w:lang w:bidi="ar-EG"/>
        </w:rPr>
        <w:t>٢٩</w:t>
      </w:r>
    </w:p>
    <w:p w14:paraId="28C5CFC2" w14:textId="7F319A11" w:rsidR="009125CE" w:rsidRPr="00F51E61" w:rsidRDefault="00F51E61" w:rsidP="0008747A">
      <w:pPr>
        <w:bidi/>
        <w:spacing w:line="276" w:lineRule="auto"/>
        <w:jc w:val="both"/>
        <w:rPr>
          <w:rFonts w:asciiTheme="majorBidi" w:hAnsiTheme="majorBidi" w:cstheme="majorBidi"/>
          <w:rtl/>
          <w:lang w:bidi="ar-EG"/>
        </w:rPr>
      </w:pPr>
      <w:r>
        <w:rPr>
          <w:rFonts w:asciiTheme="majorBidi" w:hAnsiTheme="majorBidi" w:cstheme="majorBidi"/>
          <w:rtl/>
          <w:lang w:bidi="ar-EG"/>
        </w:rPr>
        <w:t xml:space="preserve">الملخص      </w:t>
      </w:r>
      <w:r w:rsidR="00850C00" w:rsidRPr="00F51E61">
        <w:rPr>
          <w:rFonts w:asciiTheme="majorBidi" w:hAnsiTheme="majorBidi" w:cstheme="majorBidi"/>
          <w:rtl/>
          <w:lang w:bidi="ar-EG"/>
        </w:rPr>
        <w:t>......</w:t>
      </w:r>
      <w:r w:rsidR="004606F0" w:rsidRPr="00F51E61">
        <w:rPr>
          <w:rFonts w:asciiTheme="majorBidi" w:hAnsiTheme="majorBidi" w:cstheme="majorBidi"/>
          <w:rtl/>
          <w:lang w:bidi="ar-EG"/>
        </w:rPr>
        <w:t>..</w:t>
      </w:r>
      <w:r w:rsidR="00850C00" w:rsidRPr="00F51E61">
        <w:rPr>
          <w:rFonts w:asciiTheme="majorBidi" w:hAnsiTheme="majorBidi" w:cstheme="majorBidi"/>
          <w:rtl/>
          <w:lang w:bidi="ar-EG"/>
        </w:rPr>
        <w:t>...................................................................</w:t>
      </w:r>
      <w:r>
        <w:rPr>
          <w:rFonts w:asciiTheme="majorBidi" w:hAnsiTheme="majorBidi" w:cstheme="majorBidi"/>
          <w:rtl/>
          <w:lang w:bidi="ar-EG"/>
        </w:rPr>
        <w:t>...............................</w:t>
      </w:r>
      <w:r w:rsidR="00850C00" w:rsidRPr="00F51E61">
        <w:rPr>
          <w:rFonts w:asciiTheme="majorBidi" w:hAnsiTheme="majorBidi" w:cstheme="majorBidi"/>
          <w:rtl/>
          <w:lang w:bidi="ar-EG"/>
        </w:rPr>
        <w:t xml:space="preserve">.............           </w:t>
      </w:r>
      <w:r>
        <w:rPr>
          <w:rFonts w:asciiTheme="majorBidi" w:hAnsiTheme="majorBidi" w:cstheme="majorBidi" w:hint="cs"/>
          <w:rtl/>
          <w:lang w:bidi="ar-EG"/>
        </w:rPr>
        <w:t>٣١</w:t>
      </w:r>
    </w:p>
    <w:p w14:paraId="2C67E72C" w14:textId="77777777" w:rsidR="009125CE" w:rsidRDefault="009125CE" w:rsidP="00130128">
      <w:pPr>
        <w:bidi/>
        <w:rPr>
          <w:rFonts w:ascii="Sakkal Majalla" w:hAnsi="Sakkal Majalla" w:cs="Sakkal Majalla"/>
          <w:sz w:val="28"/>
          <w:szCs w:val="28"/>
          <w:u w:val="single"/>
          <w:rtl/>
          <w:lang w:bidi="ar-EG"/>
        </w:rPr>
      </w:pPr>
    </w:p>
    <w:p w14:paraId="06F7B537" w14:textId="77777777" w:rsidR="00F51E61" w:rsidRDefault="00F51E61" w:rsidP="00F51E61">
      <w:pPr>
        <w:bidi/>
        <w:rPr>
          <w:rFonts w:ascii="Sakkal Majalla" w:hAnsi="Sakkal Majalla" w:cs="Sakkal Majalla"/>
          <w:sz w:val="28"/>
          <w:szCs w:val="28"/>
          <w:u w:val="single"/>
          <w:rtl/>
          <w:lang w:bidi="ar-EG"/>
        </w:rPr>
      </w:pPr>
    </w:p>
    <w:p w14:paraId="67EFBA2C" w14:textId="77777777" w:rsidR="00F51E61" w:rsidRDefault="00F51E61" w:rsidP="00F51E61">
      <w:pPr>
        <w:bidi/>
        <w:rPr>
          <w:rFonts w:ascii="Sakkal Majalla" w:hAnsi="Sakkal Majalla" w:cs="Sakkal Majalla"/>
          <w:sz w:val="28"/>
          <w:szCs w:val="28"/>
          <w:u w:val="single"/>
          <w:rtl/>
          <w:lang w:bidi="ar-EG"/>
        </w:rPr>
      </w:pPr>
    </w:p>
    <w:p w14:paraId="3F79CF7F" w14:textId="18C0046E" w:rsidR="0008747A" w:rsidRPr="0008747A" w:rsidRDefault="0008747A" w:rsidP="0008747A">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قائمة الجداول </w:t>
      </w:r>
    </w:p>
    <w:p w14:paraId="647BA552" w14:textId="77777777" w:rsidR="0008747A" w:rsidRDefault="0008747A" w:rsidP="0008747A">
      <w:pPr>
        <w:bidi/>
        <w:spacing w:line="480" w:lineRule="auto"/>
        <w:rPr>
          <w:rFonts w:ascii="Sakkal Majalla" w:hAnsi="Sakkal Majalla" w:cs="Sakkal Majalla"/>
          <w:sz w:val="28"/>
          <w:szCs w:val="28"/>
          <w:u w:val="single"/>
          <w:rtl/>
          <w:lang w:bidi="ar-EG"/>
        </w:rPr>
      </w:pPr>
    </w:p>
    <w:p w14:paraId="6433EEFD" w14:textId="5F72CEB8" w:rsidR="0008747A" w:rsidRPr="0008747A" w:rsidRDefault="0008747A" w:rsidP="0008747A">
      <w:pPr>
        <w:bidi/>
        <w:spacing w:line="480" w:lineRule="auto"/>
        <w:rPr>
          <w:rFonts w:asciiTheme="majorBidi" w:hAnsiTheme="majorBidi" w:cstheme="majorBidi"/>
          <w:sz w:val="28"/>
          <w:szCs w:val="28"/>
          <w:u w:val="single"/>
          <w:lang w:bidi="ar-EG"/>
        </w:rPr>
      </w:pPr>
      <w:r w:rsidRPr="0008747A">
        <w:rPr>
          <w:rFonts w:asciiTheme="majorBidi" w:hAnsiTheme="majorBidi" w:cstheme="majorBidi"/>
          <w:sz w:val="28"/>
          <w:szCs w:val="28"/>
          <w:rtl/>
          <w:lang w:bidi="ar-EG"/>
        </w:rPr>
        <w:t>١</w:t>
      </w:r>
      <w:r w:rsidRPr="0008747A">
        <w:rPr>
          <w:rFonts w:asciiTheme="majorBidi" w:hAnsiTheme="majorBidi" w:cstheme="majorBidi"/>
          <w:rtl/>
          <w:lang w:bidi="ar-EG"/>
        </w:rPr>
        <w:t xml:space="preserve">   </w:t>
      </w:r>
      <w:r w:rsidRPr="0008747A">
        <w:rPr>
          <w:rFonts w:asciiTheme="majorBidi" w:hAnsiTheme="majorBidi" w:cstheme="majorBidi"/>
          <w:rtl/>
          <w:lang w:bidi="ar-EG"/>
        </w:rPr>
        <w:t xml:space="preserve">  </w:t>
      </w:r>
      <w:r>
        <w:rPr>
          <w:rFonts w:asciiTheme="majorBidi" w:hAnsiTheme="majorBidi" w:cstheme="majorBidi" w:hint="cs"/>
          <w:rtl/>
          <w:lang w:bidi="ar-EG"/>
        </w:rPr>
        <w:t xml:space="preserve">   </w:t>
      </w:r>
      <w:r w:rsidRPr="0008747A">
        <w:rPr>
          <w:rFonts w:asciiTheme="majorBidi" w:hAnsiTheme="majorBidi" w:cstheme="majorBidi"/>
          <w:rtl/>
          <w:lang w:bidi="ar-EG"/>
        </w:rPr>
        <w:t xml:space="preserve"> </w:t>
      </w:r>
      <w:r w:rsidRPr="0008747A">
        <w:rPr>
          <w:rFonts w:asciiTheme="majorBidi" w:hAnsiTheme="majorBidi" w:cstheme="majorBidi"/>
          <w:rtl/>
        </w:rPr>
        <w:t xml:space="preserve">توزيع أفراد عينة البحث (98 موظفاً وموظفة) وفقاً للمسمى الوظيفي والشركات (أرامكو </w:t>
      </w:r>
      <w:proofErr w:type="spellStart"/>
      <w:r w:rsidRPr="0008747A">
        <w:rPr>
          <w:rFonts w:asciiTheme="majorBidi" w:hAnsiTheme="majorBidi" w:cstheme="majorBidi"/>
          <w:rtl/>
        </w:rPr>
        <w:t>وياسرف</w:t>
      </w:r>
      <w:proofErr w:type="spellEnd"/>
      <w:r w:rsidRPr="0008747A">
        <w:rPr>
          <w:rFonts w:asciiTheme="majorBidi" w:hAnsiTheme="majorBidi" w:cstheme="majorBidi"/>
          <w:rtl/>
        </w:rPr>
        <w:t xml:space="preserve">) </w:t>
      </w:r>
      <w:r w:rsidR="00753379">
        <w:rPr>
          <w:rFonts w:asciiTheme="majorBidi" w:hAnsiTheme="majorBidi" w:cstheme="majorBidi" w:hint="cs"/>
          <w:rtl/>
        </w:rPr>
        <w:t xml:space="preserve"> </w:t>
      </w:r>
      <w:r>
        <w:rPr>
          <w:rFonts w:asciiTheme="majorBidi" w:hAnsiTheme="majorBidi" w:cstheme="majorBidi" w:hint="cs"/>
          <w:rtl/>
        </w:rPr>
        <w:t xml:space="preserve">       </w:t>
      </w:r>
      <w:r w:rsidR="00753379">
        <w:rPr>
          <w:rFonts w:asciiTheme="majorBidi" w:hAnsiTheme="majorBidi" w:cstheme="majorBidi" w:hint="cs"/>
          <w:rtl/>
        </w:rPr>
        <w:t>٢٠</w:t>
      </w:r>
      <w:r w:rsidRPr="0008747A">
        <w:rPr>
          <w:rFonts w:asciiTheme="majorBidi" w:hAnsiTheme="majorBidi" w:cstheme="majorBidi"/>
          <w:rtl/>
        </w:rPr>
        <w:t xml:space="preserve"> </w:t>
      </w:r>
    </w:p>
    <w:p w14:paraId="0C8C3DC2" w14:textId="4CC4ED07" w:rsidR="0008747A" w:rsidRDefault="0008747A" w:rsidP="0008747A">
      <w:pPr>
        <w:bidi/>
        <w:spacing w:line="480" w:lineRule="auto"/>
        <w:rPr>
          <w:rtl/>
        </w:rPr>
      </w:pPr>
      <w:r w:rsidRPr="0008747A">
        <w:rPr>
          <w:rFonts w:asciiTheme="majorBidi" w:hAnsiTheme="majorBidi" w:cstheme="majorBidi"/>
          <w:sz w:val="28"/>
          <w:szCs w:val="28"/>
          <w:rtl/>
          <w:lang w:bidi="ar-EG"/>
        </w:rPr>
        <w:t>٢</w:t>
      </w:r>
      <w:r w:rsidRPr="0008747A">
        <w:rPr>
          <w:rFonts w:asciiTheme="majorBidi" w:hAnsiTheme="majorBidi" w:cstheme="majorBidi"/>
          <w:rtl/>
          <w:lang w:bidi="ar-EG"/>
        </w:rPr>
        <w:t xml:space="preserve">     </w:t>
      </w:r>
      <w:r>
        <w:rPr>
          <w:rFonts w:asciiTheme="majorBidi" w:hAnsiTheme="majorBidi" w:cstheme="majorBidi" w:hint="cs"/>
          <w:rtl/>
          <w:lang w:bidi="ar-EG"/>
        </w:rPr>
        <w:t xml:space="preserve">   </w:t>
      </w:r>
      <w:r w:rsidRPr="0008747A">
        <w:rPr>
          <w:rFonts w:asciiTheme="majorBidi" w:hAnsiTheme="majorBidi" w:cstheme="majorBidi"/>
          <w:rtl/>
          <w:lang w:bidi="ar-EG"/>
        </w:rPr>
        <w:t xml:space="preserve"> </w:t>
      </w:r>
      <w:r>
        <w:rPr>
          <w:rtl/>
        </w:rPr>
        <w:t>التكرارات والنسب المئوية لاستجابات العينة حول تأثير المظهر العام والتوزيع الفراغي للمكاتب</w:t>
      </w:r>
      <w:r w:rsidR="00753379">
        <w:rPr>
          <w:rFonts w:hint="cs"/>
          <w:rtl/>
        </w:rPr>
        <w:t xml:space="preserve">     </w:t>
      </w:r>
      <w:r>
        <w:rPr>
          <w:rFonts w:hint="cs"/>
          <w:rtl/>
        </w:rPr>
        <w:t xml:space="preserve">        </w:t>
      </w:r>
      <w:r w:rsidR="00753379">
        <w:rPr>
          <w:rFonts w:hint="cs"/>
          <w:rtl/>
        </w:rPr>
        <w:t>٢٣</w:t>
      </w:r>
    </w:p>
    <w:p w14:paraId="64CB42F7" w14:textId="476C5292" w:rsidR="00753379" w:rsidRDefault="00753379" w:rsidP="00753379">
      <w:pPr>
        <w:jc w:val="right"/>
      </w:pPr>
      <w:r>
        <w:rPr>
          <w:rFonts w:asciiTheme="majorBidi" w:hAnsiTheme="majorBidi" w:cstheme="majorBidi" w:hint="cs"/>
          <w:rtl/>
          <w:lang w:bidi="ar-EG"/>
        </w:rPr>
        <w:t xml:space="preserve"> ٣       </w:t>
      </w:r>
      <w:r w:rsidR="0008747A">
        <w:rPr>
          <w:rFonts w:asciiTheme="majorBidi" w:hAnsiTheme="majorBidi" w:cstheme="majorBidi" w:hint="cs"/>
          <w:rtl/>
          <w:lang w:bidi="ar-EG"/>
        </w:rPr>
        <w:t xml:space="preserve"> </w:t>
      </w:r>
      <w:r w:rsidR="0008747A" w:rsidRPr="0008747A">
        <w:rPr>
          <w:rFonts w:asciiTheme="majorBidi" w:hAnsiTheme="majorBidi" w:cstheme="majorBidi"/>
          <w:rtl/>
          <w:lang w:bidi="ar-EG"/>
        </w:rPr>
        <w:t xml:space="preserve"> </w:t>
      </w:r>
      <w:r>
        <w:rPr>
          <w:rtl/>
        </w:rPr>
        <w:t>المتوسطات الحسابية لتأثير المثيرات البيئية والأخطاء التصميمية (الإضاءة التقليدية وضوضاء العمليات</w:t>
      </w:r>
      <w:r>
        <w:rPr>
          <w:rFonts w:hint="cs"/>
          <w:rtl/>
        </w:rPr>
        <w:t xml:space="preserve">   ٢٤</w:t>
      </w:r>
    </w:p>
    <w:p w14:paraId="0138F717" w14:textId="77777777" w:rsidR="00753379" w:rsidRDefault="00753379" w:rsidP="0008747A">
      <w:pPr>
        <w:bidi/>
        <w:rPr>
          <w:rtl/>
        </w:rPr>
      </w:pPr>
    </w:p>
    <w:p w14:paraId="70A8D3E3" w14:textId="6D8F890A" w:rsidR="0008747A" w:rsidRDefault="0008747A" w:rsidP="00753379">
      <w:pPr>
        <w:bidi/>
        <w:rPr>
          <w:rtl/>
        </w:rPr>
      </w:pPr>
      <w:r>
        <w:rPr>
          <w:rStyle w:val="Strong"/>
          <w:rFonts w:ascii="Arial" w:hAnsi="Arial" w:cs="Arial" w:hint="cs"/>
          <w:rtl/>
        </w:rPr>
        <w:t xml:space="preserve">٤        </w:t>
      </w:r>
      <w:r w:rsidRPr="0008747A">
        <w:rPr>
          <w:rtl/>
        </w:rPr>
        <w:t>مستويات الارتباط الإحصائي بين التوزيع الذكي للمساحات المرنة والحد من الإجهاد والملل الوظيفي</w:t>
      </w:r>
      <w:r w:rsidR="00753379">
        <w:rPr>
          <w:rFonts w:hint="cs"/>
          <w:rtl/>
        </w:rPr>
        <w:t xml:space="preserve">       ٢٤</w:t>
      </w:r>
    </w:p>
    <w:p w14:paraId="58CD8683" w14:textId="77777777" w:rsidR="0008747A" w:rsidRDefault="0008747A" w:rsidP="0008747A">
      <w:pPr>
        <w:bidi/>
        <w:rPr>
          <w:rtl/>
        </w:rPr>
      </w:pPr>
    </w:p>
    <w:p w14:paraId="289A600B" w14:textId="7F67AD32" w:rsidR="0008747A" w:rsidRDefault="0008747A" w:rsidP="00753379">
      <w:pPr>
        <w:bidi/>
      </w:pPr>
      <w:r>
        <w:rPr>
          <w:rFonts w:asciiTheme="majorBidi" w:hAnsiTheme="majorBidi" w:cstheme="majorBidi" w:hint="cs"/>
          <w:sz w:val="28"/>
          <w:szCs w:val="28"/>
          <w:rtl/>
          <w:lang w:bidi="ar-EG"/>
        </w:rPr>
        <w:t>٥</w:t>
      </w:r>
      <w:r w:rsidRPr="0008747A">
        <w:rPr>
          <w:rFonts w:asciiTheme="majorBidi" w:hAnsiTheme="majorBidi" w:cstheme="majorBidi"/>
          <w:rtl/>
          <w:lang w:bidi="ar-EG"/>
        </w:rPr>
        <w:t xml:space="preserve">     </w:t>
      </w:r>
      <w:r>
        <w:rPr>
          <w:rFonts w:asciiTheme="majorBidi" w:hAnsiTheme="majorBidi" w:cstheme="majorBidi" w:hint="cs"/>
          <w:rtl/>
          <w:lang w:bidi="ar-EG"/>
        </w:rPr>
        <w:t xml:space="preserve">   </w:t>
      </w:r>
      <w:r w:rsidRPr="0008747A">
        <w:rPr>
          <w:rFonts w:asciiTheme="majorBidi" w:hAnsiTheme="majorBidi" w:cstheme="majorBidi"/>
          <w:rtl/>
          <w:lang w:bidi="ar-EG"/>
        </w:rPr>
        <w:t xml:space="preserve"> </w:t>
      </w:r>
      <w:r>
        <w:rPr>
          <w:rtl/>
        </w:rPr>
        <w:t>تقييم الموظفين لمدى اهتمام المنظمات بالتقييم الدوري</w:t>
      </w:r>
      <w:r w:rsidR="00753379">
        <w:rPr>
          <w:rFonts w:hint="cs"/>
          <w:rtl/>
        </w:rPr>
        <w:t xml:space="preserve"> لبيئة العمل </w:t>
      </w:r>
      <w:r>
        <w:rPr>
          <w:rtl/>
        </w:rPr>
        <w:t xml:space="preserve"> والاحتياجات الأرغونوميكية </w:t>
      </w:r>
      <w:r w:rsidR="00753379">
        <w:rPr>
          <w:rFonts w:hint="cs"/>
          <w:rtl/>
        </w:rPr>
        <w:t xml:space="preserve">             ٢٥ </w:t>
      </w:r>
    </w:p>
    <w:p w14:paraId="32EF57D0" w14:textId="26D0E85F" w:rsidR="0008747A" w:rsidRDefault="0008747A" w:rsidP="0008747A">
      <w:pPr>
        <w:bidi/>
        <w:spacing w:line="480" w:lineRule="auto"/>
        <w:rPr>
          <w:rtl/>
        </w:rPr>
      </w:pPr>
      <w:r>
        <w:rPr>
          <w:rFonts w:hint="cs"/>
          <w:rtl/>
        </w:rPr>
        <w:t xml:space="preserve">              </w:t>
      </w:r>
    </w:p>
    <w:p w14:paraId="18309B26" w14:textId="77777777" w:rsidR="0008747A" w:rsidRDefault="0008747A" w:rsidP="0008747A">
      <w:pPr>
        <w:bidi/>
        <w:spacing w:line="480" w:lineRule="auto"/>
        <w:rPr>
          <w:rtl/>
        </w:rPr>
      </w:pPr>
    </w:p>
    <w:p w14:paraId="1BBCB7E1" w14:textId="77777777" w:rsidR="0008747A" w:rsidRDefault="0008747A" w:rsidP="0008747A">
      <w:pPr>
        <w:bidi/>
        <w:spacing w:line="480" w:lineRule="auto"/>
        <w:rPr>
          <w:rtl/>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22C1EF39" w14:textId="77777777" w:rsidR="0008747A" w:rsidRDefault="0008747A" w:rsidP="009125CE">
      <w:pPr>
        <w:rPr>
          <w:rFonts w:ascii="Sakkal Majalla" w:hAnsi="Sakkal Majalla" w:cs="Sakkal Majalla"/>
          <w:sz w:val="28"/>
          <w:szCs w:val="28"/>
          <w:u w:val="single"/>
          <w:rtl/>
          <w:lang w:bidi="ar-EG"/>
        </w:rPr>
      </w:pPr>
    </w:p>
    <w:p w14:paraId="05031562" w14:textId="77777777" w:rsidR="0008747A" w:rsidRDefault="0008747A" w:rsidP="009125CE">
      <w:pPr>
        <w:rPr>
          <w:rFonts w:ascii="Sakkal Majalla" w:hAnsi="Sakkal Majalla" w:cs="Sakkal Majalla"/>
          <w:sz w:val="28"/>
          <w:szCs w:val="28"/>
          <w:u w:val="single"/>
          <w:rtl/>
          <w:lang w:bidi="ar-EG"/>
        </w:rPr>
      </w:pPr>
    </w:p>
    <w:p w14:paraId="62580281" w14:textId="77777777" w:rsidR="0008747A" w:rsidRDefault="0008747A" w:rsidP="009125CE">
      <w:pPr>
        <w:rPr>
          <w:rFonts w:ascii="Sakkal Majalla" w:hAnsi="Sakkal Majalla" w:cs="Sakkal Majalla"/>
          <w:sz w:val="28"/>
          <w:szCs w:val="28"/>
          <w:u w:val="single"/>
          <w:rtl/>
          <w:lang w:bidi="ar-EG"/>
        </w:rPr>
      </w:pPr>
    </w:p>
    <w:p w14:paraId="6564E7A7" w14:textId="77777777" w:rsidR="0008747A" w:rsidRDefault="0008747A" w:rsidP="009125CE">
      <w:pPr>
        <w:rPr>
          <w:rFonts w:ascii="Sakkal Majalla" w:hAnsi="Sakkal Majalla" w:cs="Sakkal Majalla"/>
          <w:sz w:val="28"/>
          <w:szCs w:val="28"/>
          <w:u w:val="single"/>
          <w:rtl/>
          <w:lang w:bidi="ar-EG"/>
        </w:rPr>
      </w:pPr>
    </w:p>
    <w:p w14:paraId="6B17D4DF" w14:textId="77777777" w:rsidR="0008747A" w:rsidRDefault="0008747A" w:rsidP="009125CE">
      <w:pPr>
        <w:rPr>
          <w:rFonts w:ascii="Sakkal Majalla" w:hAnsi="Sakkal Majalla" w:cs="Sakkal Majalla"/>
          <w:sz w:val="28"/>
          <w:szCs w:val="28"/>
          <w:u w:val="single"/>
          <w:rtl/>
          <w:lang w:bidi="ar-EG"/>
        </w:rPr>
      </w:pPr>
    </w:p>
    <w:p w14:paraId="0C4E5BBC" w14:textId="77777777" w:rsidR="0008747A" w:rsidRDefault="0008747A" w:rsidP="009125CE">
      <w:pPr>
        <w:rPr>
          <w:rFonts w:ascii="Sakkal Majalla" w:hAnsi="Sakkal Majalla" w:cs="Sakkal Majalla"/>
          <w:sz w:val="28"/>
          <w:szCs w:val="28"/>
          <w:u w:val="single"/>
          <w:rtl/>
          <w:lang w:bidi="ar-EG"/>
        </w:rPr>
      </w:pPr>
    </w:p>
    <w:p w14:paraId="3522045A" w14:textId="77777777" w:rsidR="0008747A" w:rsidRDefault="0008747A" w:rsidP="009125CE">
      <w:pPr>
        <w:rPr>
          <w:rFonts w:ascii="Sakkal Majalla" w:hAnsi="Sakkal Majalla" w:cs="Sakkal Majalla"/>
          <w:sz w:val="28"/>
          <w:szCs w:val="28"/>
          <w:u w:val="single"/>
          <w:rtl/>
          <w:lang w:bidi="ar-EG"/>
        </w:rPr>
      </w:pPr>
    </w:p>
    <w:p w14:paraId="750DCE5A" w14:textId="77777777" w:rsidR="0008747A" w:rsidRDefault="0008747A" w:rsidP="009125CE">
      <w:pPr>
        <w:rPr>
          <w:rFonts w:ascii="Sakkal Majalla" w:hAnsi="Sakkal Majalla" w:cs="Sakkal Majalla"/>
          <w:sz w:val="28"/>
          <w:szCs w:val="28"/>
          <w:u w:val="single"/>
          <w:rtl/>
          <w:lang w:bidi="ar-EG"/>
        </w:rPr>
      </w:pPr>
    </w:p>
    <w:p w14:paraId="2DB254D9" w14:textId="77777777" w:rsidR="0008747A" w:rsidRDefault="0008747A" w:rsidP="009125CE">
      <w:pPr>
        <w:rPr>
          <w:rFonts w:ascii="Sakkal Majalla" w:hAnsi="Sakkal Majalla" w:cs="Sakkal Majalla"/>
          <w:sz w:val="28"/>
          <w:szCs w:val="28"/>
          <w:u w:val="single"/>
          <w:rtl/>
          <w:lang w:bidi="ar-EG"/>
        </w:rPr>
      </w:pPr>
    </w:p>
    <w:p w14:paraId="2D6DCFF1" w14:textId="77777777" w:rsidR="0008747A" w:rsidRDefault="0008747A" w:rsidP="009125CE">
      <w:pPr>
        <w:rPr>
          <w:rFonts w:ascii="Sakkal Majalla" w:hAnsi="Sakkal Majalla" w:cs="Sakkal Majalla"/>
          <w:sz w:val="28"/>
          <w:szCs w:val="28"/>
          <w:u w:val="single"/>
          <w:rtl/>
          <w:lang w:bidi="ar-EG"/>
        </w:rPr>
      </w:pPr>
    </w:p>
    <w:p w14:paraId="68CF127C" w14:textId="77777777" w:rsidR="0008747A" w:rsidRDefault="0008747A" w:rsidP="009125CE">
      <w:pPr>
        <w:rPr>
          <w:rFonts w:ascii="Sakkal Majalla" w:hAnsi="Sakkal Majalla" w:cs="Sakkal Majalla"/>
          <w:sz w:val="28"/>
          <w:szCs w:val="28"/>
          <w:u w:val="single"/>
          <w:rtl/>
          <w:lang w:bidi="ar-EG"/>
        </w:rPr>
      </w:pPr>
    </w:p>
    <w:p w14:paraId="6B051941" w14:textId="77777777" w:rsidR="0008747A" w:rsidRDefault="0008747A" w:rsidP="009125CE">
      <w:pPr>
        <w:rPr>
          <w:rFonts w:ascii="Sakkal Majalla" w:hAnsi="Sakkal Majalla" w:cs="Sakkal Majalla"/>
          <w:sz w:val="28"/>
          <w:szCs w:val="28"/>
          <w:u w:val="single"/>
          <w:rtl/>
          <w:lang w:bidi="ar-EG"/>
        </w:rPr>
      </w:pPr>
    </w:p>
    <w:p w14:paraId="3DA6B645" w14:textId="77777777" w:rsidR="0008747A" w:rsidRDefault="0008747A" w:rsidP="009125CE">
      <w:pPr>
        <w:rPr>
          <w:rFonts w:ascii="Sakkal Majalla" w:hAnsi="Sakkal Majalla" w:cs="Sakkal Majalla"/>
          <w:sz w:val="28"/>
          <w:szCs w:val="28"/>
          <w:u w:val="single"/>
          <w:rtl/>
          <w:lang w:bidi="ar-EG"/>
        </w:rPr>
      </w:pPr>
    </w:p>
    <w:p w14:paraId="3FAB3F05" w14:textId="77777777" w:rsidR="0008747A" w:rsidRDefault="0008747A" w:rsidP="009125CE">
      <w:pPr>
        <w:rPr>
          <w:rFonts w:ascii="Sakkal Majalla" w:hAnsi="Sakkal Majalla" w:cs="Sakkal Majalla"/>
          <w:sz w:val="28"/>
          <w:szCs w:val="28"/>
          <w:u w:val="single"/>
          <w:rtl/>
          <w:lang w:bidi="ar-EG"/>
        </w:rPr>
      </w:pPr>
    </w:p>
    <w:p w14:paraId="279D875F" w14:textId="77777777" w:rsidR="0008747A" w:rsidRDefault="0008747A" w:rsidP="009125CE">
      <w:pPr>
        <w:rPr>
          <w:rFonts w:ascii="Sakkal Majalla" w:hAnsi="Sakkal Majalla" w:cs="Sakkal Majalla"/>
          <w:sz w:val="28"/>
          <w:szCs w:val="28"/>
          <w:u w:val="single"/>
          <w:rtl/>
          <w:lang w:bidi="ar-EG"/>
        </w:rPr>
      </w:pPr>
    </w:p>
    <w:p w14:paraId="615F1835" w14:textId="77777777" w:rsidR="0008747A" w:rsidRDefault="0008747A"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53475597" w14:textId="77777777" w:rsidR="00A64CD5" w:rsidRDefault="00A64CD5" w:rsidP="00A64CD5">
      <w:pPr>
        <w:bidi/>
        <w:rPr>
          <w:rFonts w:ascii="Sakkal Majalla" w:hAnsi="Sakkal Majalla" w:cs="Sakkal Majalla"/>
          <w:sz w:val="28"/>
          <w:szCs w:val="28"/>
          <w:u w:val="single"/>
          <w:rtl/>
          <w:lang w:bidi="ar-EG"/>
        </w:rPr>
      </w:pPr>
    </w:p>
    <w:p w14:paraId="32DDC605" w14:textId="5DFC6D63" w:rsidR="009125CE" w:rsidRPr="00A64CD5" w:rsidRDefault="009125CE" w:rsidP="00AF159B">
      <w:pPr>
        <w:bidi/>
        <w:rPr>
          <w:sz w:val="28"/>
          <w:szCs w:val="28"/>
          <w:u w:val="single"/>
          <w:rtl/>
        </w:rPr>
      </w:pPr>
      <w:r w:rsidRPr="00A64CD5">
        <w:rPr>
          <w:sz w:val="28"/>
          <w:szCs w:val="28"/>
          <w:u w:val="single"/>
          <w:rtl/>
          <w:lang w:bidi="ar-EG"/>
        </w:rPr>
        <w:lastRenderedPageBreak/>
        <w:t>المستخلص :</w:t>
      </w:r>
      <w:r w:rsidRPr="00A64CD5">
        <w:rPr>
          <w:sz w:val="28"/>
          <w:szCs w:val="28"/>
          <w:u w:val="single"/>
        </w:rPr>
        <w:t xml:space="preserve"> </w:t>
      </w:r>
    </w:p>
    <w:p w14:paraId="63976288" w14:textId="77777777" w:rsidR="00AF159B" w:rsidRPr="00A64CD5" w:rsidRDefault="00AF159B" w:rsidP="00AF159B">
      <w:pPr>
        <w:bidi/>
        <w:rPr>
          <w:u w:val="single"/>
          <w:rtl/>
        </w:rPr>
      </w:pPr>
    </w:p>
    <w:p w14:paraId="0452D8E8" w14:textId="77777777" w:rsidR="00AF159B" w:rsidRPr="00A64CD5" w:rsidRDefault="00AF159B" w:rsidP="008232C4">
      <w:pPr>
        <w:bidi/>
        <w:spacing w:line="360" w:lineRule="auto"/>
        <w:jc w:val="both"/>
        <w:rPr>
          <w:color w:val="000000"/>
          <w:shd w:val="clear" w:color="auto" w:fill="FFFFFF"/>
          <w:rtl/>
        </w:rPr>
      </w:pPr>
      <w:r w:rsidRPr="00A64CD5">
        <w:rPr>
          <w:color w:val="000000"/>
          <w:shd w:val="clear" w:color="auto" w:fill="FFFFFF"/>
          <w:rtl/>
        </w:rPr>
        <w:t xml:space="preserve">استهدفت هذه الدراسة بصفة عامة تحليل سيكولوجية التصميم الداخلي والهندسي لبيئة العمل في المكاتب والشركات الإدارية بالقطاع الخاص، مع التركيز على قطاع النفط والغاز كشركات أرامكو السعودية </w:t>
      </w:r>
      <w:proofErr w:type="spellStart"/>
      <w:r w:rsidRPr="00A64CD5">
        <w:rPr>
          <w:color w:val="000000"/>
          <w:shd w:val="clear" w:color="auto" w:fill="FFFFFF"/>
          <w:rtl/>
        </w:rPr>
        <w:t>وياسرف</w:t>
      </w:r>
      <w:proofErr w:type="spellEnd"/>
      <w:r w:rsidRPr="00A64CD5">
        <w:rPr>
          <w:color w:val="000000"/>
          <w:shd w:val="clear" w:color="auto" w:fill="FFFFFF"/>
          <w:rtl/>
        </w:rPr>
        <w:t>، وذلك لتحديد مدى تأثير هذه البيئات المكتبية المباشر على كفاءة وإنتاجية الكوادر البشرية، ووضع أطر ومعايير تصميمية متقدمة تتلاءم مع طبيعة العمل الإداري والتحكمي الحساس في هذا القطاع، وتلبي احتياجات الموظفين البدنية والنفسية والذهنية، وبما يتواكب مع مستهدفات رؤية المملكة 2030 في تعزيز جودة الحياة وتطوير بيئات العمل الجاذبة للكفاءات الوطنية. ولتحقيق هذا الهدف، اعتمدت الدراسة على المنهج الوصفي التحليلي من خلال تصميم وتوزيع استبانة استطلاعية على عينة ممثلة من الموظفين والموظفات السعوديين في القطاع بلغت ثمانية وتسعين فرداً، شملت ببياناتها مختلف الأقسام الإدارية، والهندسية، ومراكز القيادة والتحكم المشتركة.</w:t>
      </w:r>
    </w:p>
    <w:p w14:paraId="203DC650" w14:textId="77777777" w:rsidR="00AF159B" w:rsidRPr="00A64CD5" w:rsidRDefault="00AF159B" w:rsidP="008232C4">
      <w:pPr>
        <w:bidi/>
        <w:spacing w:line="360" w:lineRule="auto"/>
        <w:jc w:val="both"/>
        <w:rPr>
          <w:color w:val="000000"/>
          <w:shd w:val="clear" w:color="auto" w:fill="FFFFFF"/>
          <w:rtl/>
        </w:rPr>
      </w:pPr>
    </w:p>
    <w:p w14:paraId="4DB75668" w14:textId="3BBB6C7D" w:rsidR="00AF159B" w:rsidRPr="00A64CD5" w:rsidRDefault="00AF159B" w:rsidP="008232C4">
      <w:pPr>
        <w:bidi/>
        <w:spacing w:line="360" w:lineRule="auto"/>
        <w:jc w:val="both"/>
        <w:rPr>
          <w:sz w:val="28"/>
          <w:szCs w:val="28"/>
          <w:u w:val="single"/>
        </w:rPr>
      </w:pPr>
      <w:r w:rsidRPr="00A64CD5">
        <w:rPr>
          <w:color w:val="000000"/>
          <w:shd w:val="clear" w:color="auto" w:fill="FFFFFF"/>
          <w:rtl/>
        </w:rPr>
        <w:t>وقد خلصت الدراسة إلى مجموعة من النتائج الجوهرية، أبرزها إثبات وجود علاقة طردية وثيقة ذات دلالة واضحة بين البيئة المكتبية والتصميم الداخلي لمكان العمل ومستوى التركيز والإنتاجية لدى الموظفين، وقدرتهم على اتخاذ القرارات وحل المشكلات المعقدة مع الحد من الإجهاد المهني الناتج عن ضغوط العمل المستمرة. وبناءً على هذه المعطيات، تقدمت الدراسة بالعديد من التوصيات التي تدعو الإدارات العليا والتنفيذية في شركات الطاقة والنفط إلى ضرورة إلزام مصممي ومطوري المقرات الإدارية بتطبيق أعلى المعايير التصميمية العالمية ومعايير الهندسة البشرية الخاصة بالمكاتب، والتركيز على تقنيات الإضاءة الديناميكية المحفزة، وأنظمة العزل الصوتي المتقدمة لتهيئة بيئة ذهنية صافية، فضلاً عن الاعتماد على التوزيع الذكي للمساحات المرنة والمفتوحة التي تدعم العمل الجماعي والابتكار. كما توصي الدراسة بالعمل على إدراج هذه المواصفات السيكولوجية والبيئية كمحددات أساسية وإلزامية عند هندسة وتأهيل المباني الإدارية، ومراكز التخطيط، والاتصال، مما يضمن تأسيس بيئات عمل مكتبية فائقة الجودة تدعم مستهدفات جودة الحياة الوظيفية، وتدفع بعجلة الإنتاجية للكفاءات الوطنية لملائمة تطلعات ومكانة هذه المنشآت القيادية عالمياً ومحلياً</w:t>
      </w:r>
      <w:r w:rsidRPr="00A64CD5">
        <w:rPr>
          <w:color w:val="000000"/>
          <w:shd w:val="clear" w:color="auto" w:fill="FFFFFF"/>
        </w:rPr>
        <w:t>.</w:t>
      </w:r>
    </w:p>
    <w:p w14:paraId="7C9B0F9A" w14:textId="77777777" w:rsidR="009125CE" w:rsidRPr="00A64CD5" w:rsidRDefault="009125CE" w:rsidP="009125CE">
      <w:pPr>
        <w:rPr>
          <w:sz w:val="28"/>
          <w:szCs w:val="28"/>
          <w:u w:val="single"/>
        </w:rPr>
      </w:pPr>
    </w:p>
    <w:p w14:paraId="52341758" w14:textId="77777777" w:rsidR="009125CE" w:rsidRPr="00A64CD5" w:rsidRDefault="009125CE" w:rsidP="009125CE">
      <w:pPr>
        <w:rPr>
          <w:sz w:val="28"/>
          <w:szCs w:val="28"/>
          <w:u w:val="single"/>
        </w:rPr>
      </w:pPr>
    </w:p>
    <w:p w14:paraId="7C92AB71" w14:textId="77777777" w:rsidR="009125CE" w:rsidRPr="00A64CD5" w:rsidRDefault="009125CE" w:rsidP="009125CE">
      <w:pPr>
        <w:rPr>
          <w:sz w:val="28"/>
          <w:szCs w:val="28"/>
          <w:u w:val="single"/>
        </w:rPr>
      </w:pPr>
    </w:p>
    <w:p w14:paraId="122E0CEB" w14:textId="77777777" w:rsidR="009125CE" w:rsidRPr="00A64CD5" w:rsidRDefault="009125CE" w:rsidP="009125CE">
      <w:pPr>
        <w:rPr>
          <w:sz w:val="28"/>
          <w:szCs w:val="28"/>
          <w:u w:val="single"/>
        </w:rPr>
      </w:pPr>
    </w:p>
    <w:p w14:paraId="5334CEE8" w14:textId="77777777" w:rsidR="009125CE" w:rsidRPr="00A64CD5" w:rsidRDefault="009125CE" w:rsidP="009125CE">
      <w:pPr>
        <w:rPr>
          <w:sz w:val="28"/>
          <w:szCs w:val="28"/>
          <w:u w:val="single"/>
        </w:rPr>
      </w:pPr>
    </w:p>
    <w:p w14:paraId="0FA577B4" w14:textId="77777777" w:rsidR="009125CE" w:rsidRPr="00A64CD5" w:rsidRDefault="009125CE" w:rsidP="009125CE">
      <w:pPr>
        <w:rPr>
          <w:sz w:val="28"/>
          <w:szCs w:val="28"/>
          <w:u w:val="single"/>
        </w:rPr>
      </w:pPr>
    </w:p>
    <w:p w14:paraId="18A28D47" w14:textId="77777777" w:rsidR="009125CE" w:rsidRPr="00A64CD5" w:rsidRDefault="009125CE" w:rsidP="009125CE">
      <w:pPr>
        <w:rPr>
          <w:sz w:val="28"/>
          <w:szCs w:val="28"/>
          <w:u w:val="single"/>
        </w:rPr>
      </w:pPr>
    </w:p>
    <w:p w14:paraId="7826C25D" w14:textId="77777777" w:rsidR="009125CE" w:rsidRPr="00A64CD5" w:rsidRDefault="009125CE" w:rsidP="009125CE">
      <w:pPr>
        <w:rPr>
          <w:sz w:val="28"/>
          <w:szCs w:val="28"/>
          <w:u w:val="single"/>
        </w:rPr>
      </w:pPr>
    </w:p>
    <w:p w14:paraId="21B1282E" w14:textId="77777777" w:rsidR="009125CE" w:rsidRPr="00A64CD5" w:rsidRDefault="009125CE" w:rsidP="009125CE">
      <w:pPr>
        <w:rPr>
          <w:sz w:val="28"/>
          <w:szCs w:val="28"/>
          <w:u w:val="single"/>
        </w:rPr>
      </w:pPr>
    </w:p>
    <w:p w14:paraId="710C527B" w14:textId="77777777" w:rsidR="009125CE" w:rsidRPr="00A64CD5" w:rsidRDefault="009125CE" w:rsidP="009125CE">
      <w:pPr>
        <w:rPr>
          <w:sz w:val="28"/>
          <w:szCs w:val="28"/>
          <w:u w:val="single"/>
        </w:rPr>
      </w:pPr>
    </w:p>
    <w:p w14:paraId="25C5D503" w14:textId="77777777" w:rsidR="009125CE" w:rsidRPr="00A64CD5" w:rsidRDefault="009125CE" w:rsidP="009125CE">
      <w:pPr>
        <w:rPr>
          <w:sz w:val="28"/>
          <w:szCs w:val="28"/>
          <w:u w:val="single"/>
        </w:rPr>
      </w:pPr>
    </w:p>
    <w:p w14:paraId="066A289A" w14:textId="77777777" w:rsidR="009125CE" w:rsidRPr="00A64CD5" w:rsidRDefault="009125CE" w:rsidP="009125CE">
      <w:pPr>
        <w:rPr>
          <w:sz w:val="28"/>
          <w:szCs w:val="28"/>
          <w:u w:val="single"/>
        </w:rPr>
      </w:pPr>
    </w:p>
    <w:p w14:paraId="6D4AE398" w14:textId="77777777" w:rsidR="009125CE" w:rsidRPr="00A64CD5" w:rsidRDefault="009125CE" w:rsidP="009125CE">
      <w:pPr>
        <w:rPr>
          <w:sz w:val="28"/>
          <w:szCs w:val="28"/>
          <w:u w:val="single"/>
          <w:rtl/>
        </w:rPr>
      </w:pPr>
    </w:p>
    <w:p w14:paraId="37FD4E59" w14:textId="77777777" w:rsidR="008232C4" w:rsidRPr="00A64CD5" w:rsidRDefault="008232C4" w:rsidP="009125CE">
      <w:pPr>
        <w:rPr>
          <w:sz w:val="28"/>
          <w:szCs w:val="28"/>
          <w:u w:val="single"/>
          <w:rtl/>
        </w:rPr>
      </w:pPr>
    </w:p>
    <w:p w14:paraId="0BB38EF1" w14:textId="77777777" w:rsidR="008232C4" w:rsidRPr="00A64CD5" w:rsidRDefault="008232C4" w:rsidP="009125CE">
      <w:pPr>
        <w:rPr>
          <w:sz w:val="28"/>
          <w:szCs w:val="28"/>
          <w:u w:val="single"/>
          <w:rtl/>
        </w:rPr>
      </w:pPr>
    </w:p>
    <w:p w14:paraId="09094309" w14:textId="77777777" w:rsidR="008232C4" w:rsidRPr="00A64CD5" w:rsidRDefault="008232C4" w:rsidP="009125CE">
      <w:pPr>
        <w:rPr>
          <w:sz w:val="28"/>
          <w:szCs w:val="28"/>
          <w:u w:val="single"/>
          <w:rtl/>
        </w:rPr>
      </w:pPr>
    </w:p>
    <w:p w14:paraId="435D585B" w14:textId="77777777" w:rsidR="008232C4" w:rsidRPr="00A64CD5" w:rsidRDefault="008232C4" w:rsidP="009125CE">
      <w:pPr>
        <w:rPr>
          <w:sz w:val="28"/>
          <w:szCs w:val="28"/>
          <w:u w:val="single"/>
          <w:rtl/>
        </w:rPr>
      </w:pPr>
    </w:p>
    <w:p w14:paraId="3D9F0042" w14:textId="77777777" w:rsidR="009125CE" w:rsidRPr="00A64CD5" w:rsidRDefault="009125CE" w:rsidP="009125CE">
      <w:pPr>
        <w:rPr>
          <w:sz w:val="28"/>
          <w:szCs w:val="28"/>
          <w:u w:val="single"/>
          <w:rtl/>
        </w:rPr>
      </w:pPr>
    </w:p>
    <w:p w14:paraId="14F26805" w14:textId="77777777" w:rsidR="009125CE" w:rsidRPr="00A64CD5" w:rsidRDefault="009125CE" w:rsidP="009125CE">
      <w:pPr>
        <w:rPr>
          <w:sz w:val="28"/>
          <w:szCs w:val="28"/>
          <w:u w:val="single"/>
          <w:rtl/>
        </w:rPr>
      </w:pPr>
    </w:p>
    <w:p w14:paraId="6DC9CDB1" w14:textId="77777777" w:rsidR="009125CE" w:rsidRPr="00A64CD5" w:rsidRDefault="009125CE" w:rsidP="009125CE">
      <w:pPr>
        <w:rPr>
          <w:sz w:val="28"/>
          <w:szCs w:val="28"/>
          <w:u w:val="single"/>
        </w:rPr>
      </w:pPr>
    </w:p>
    <w:p w14:paraId="4E943172" w14:textId="77777777" w:rsidR="00130128" w:rsidRPr="00A64CD5" w:rsidRDefault="00130128" w:rsidP="009125CE">
      <w:pPr>
        <w:rPr>
          <w:sz w:val="28"/>
          <w:szCs w:val="28"/>
          <w:u w:val="single"/>
        </w:rPr>
      </w:pPr>
    </w:p>
    <w:p w14:paraId="2639CFF6" w14:textId="77777777" w:rsidR="00130128" w:rsidRPr="00A64CD5" w:rsidRDefault="00130128" w:rsidP="009125CE">
      <w:pPr>
        <w:rPr>
          <w:sz w:val="28"/>
          <w:szCs w:val="28"/>
          <w:u w:val="single"/>
        </w:rPr>
      </w:pPr>
    </w:p>
    <w:p w14:paraId="12EBE7A9" w14:textId="77777777" w:rsidR="00130128" w:rsidRPr="00A64CD5" w:rsidRDefault="00130128" w:rsidP="009125CE">
      <w:pPr>
        <w:rPr>
          <w:sz w:val="28"/>
          <w:szCs w:val="28"/>
          <w:u w:val="single"/>
        </w:rPr>
      </w:pPr>
    </w:p>
    <w:p w14:paraId="7F230952" w14:textId="77777777" w:rsidR="00130128" w:rsidRPr="00A64CD5" w:rsidRDefault="00130128" w:rsidP="009125CE">
      <w:pPr>
        <w:rPr>
          <w:sz w:val="28"/>
          <w:szCs w:val="28"/>
          <w:u w:val="single"/>
        </w:rPr>
      </w:pPr>
    </w:p>
    <w:p w14:paraId="7E298133" w14:textId="4DC43B0B" w:rsidR="00130128" w:rsidRDefault="00130128" w:rsidP="009125CE">
      <w:pPr>
        <w:rPr>
          <w:sz w:val="28"/>
          <w:szCs w:val="28"/>
          <w:u w:val="single"/>
        </w:rPr>
      </w:pPr>
    </w:p>
    <w:p w14:paraId="7C19F5BA" w14:textId="0AF4CD85" w:rsidR="00A64CD5" w:rsidRDefault="00A64CD5" w:rsidP="009125CE">
      <w:pPr>
        <w:rPr>
          <w:sz w:val="28"/>
          <w:szCs w:val="28"/>
          <w:u w:val="single"/>
        </w:rPr>
      </w:pPr>
    </w:p>
    <w:p w14:paraId="6C7D1EFC" w14:textId="171AA82E" w:rsidR="00A64CD5" w:rsidRDefault="00A64CD5" w:rsidP="009125CE">
      <w:pPr>
        <w:rPr>
          <w:sz w:val="28"/>
          <w:szCs w:val="28"/>
          <w:u w:val="single"/>
        </w:rPr>
      </w:pPr>
    </w:p>
    <w:p w14:paraId="74B29F49" w14:textId="0395A4AA" w:rsidR="00A64CD5" w:rsidRDefault="00A64CD5" w:rsidP="009125CE">
      <w:pPr>
        <w:rPr>
          <w:sz w:val="28"/>
          <w:szCs w:val="28"/>
          <w:u w:val="single"/>
        </w:rPr>
      </w:pPr>
    </w:p>
    <w:p w14:paraId="1EDACC07" w14:textId="4AD1D9D8" w:rsidR="00A64CD5" w:rsidRDefault="00A64CD5" w:rsidP="009125CE">
      <w:pPr>
        <w:rPr>
          <w:sz w:val="28"/>
          <w:szCs w:val="28"/>
          <w:u w:val="single"/>
        </w:rPr>
      </w:pPr>
    </w:p>
    <w:p w14:paraId="6F9F213C" w14:textId="46CAFEF8" w:rsidR="00A64CD5" w:rsidRDefault="00A64CD5" w:rsidP="009125CE">
      <w:pPr>
        <w:rPr>
          <w:sz w:val="28"/>
          <w:szCs w:val="28"/>
          <w:u w:val="single"/>
        </w:rPr>
      </w:pPr>
    </w:p>
    <w:p w14:paraId="74A459D1" w14:textId="60168C14" w:rsidR="00A64CD5" w:rsidRDefault="00A64CD5" w:rsidP="009125CE">
      <w:pPr>
        <w:rPr>
          <w:sz w:val="28"/>
          <w:szCs w:val="28"/>
          <w:u w:val="single"/>
        </w:rPr>
      </w:pPr>
    </w:p>
    <w:p w14:paraId="5C08BD7F" w14:textId="565A8FFF" w:rsidR="00A64CD5" w:rsidRDefault="00A64CD5" w:rsidP="009125CE">
      <w:pPr>
        <w:rPr>
          <w:sz w:val="28"/>
          <w:szCs w:val="28"/>
          <w:u w:val="single"/>
        </w:rPr>
      </w:pPr>
    </w:p>
    <w:p w14:paraId="6B5301D3" w14:textId="6A79F3D6" w:rsidR="00A64CD5" w:rsidRDefault="00A64CD5" w:rsidP="009125CE">
      <w:pPr>
        <w:rPr>
          <w:sz w:val="28"/>
          <w:szCs w:val="28"/>
          <w:u w:val="single"/>
        </w:rPr>
      </w:pPr>
    </w:p>
    <w:p w14:paraId="638C4011" w14:textId="1682B886" w:rsidR="00A64CD5" w:rsidRDefault="00A64CD5" w:rsidP="009125CE">
      <w:pPr>
        <w:rPr>
          <w:sz w:val="28"/>
          <w:szCs w:val="28"/>
          <w:u w:val="single"/>
        </w:rPr>
      </w:pPr>
    </w:p>
    <w:p w14:paraId="1602DFBE" w14:textId="77777777" w:rsidR="00A64CD5" w:rsidRPr="00A64CD5" w:rsidRDefault="00A64CD5" w:rsidP="009125CE">
      <w:pPr>
        <w:rPr>
          <w:sz w:val="28"/>
          <w:szCs w:val="28"/>
          <w:u w:val="single"/>
          <w:rtl/>
        </w:rPr>
      </w:pPr>
    </w:p>
    <w:p w14:paraId="79B4C366" w14:textId="77777777" w:rsidR="009125CE" w:rsidRPr="00A64CD5" w:rsidRDefault="009125CE" w:rsidP="009125CE">
      <w:pPr>
        <w:rPr>
          <w:sz w:val="28"/>
          <w:szCs w:val="28"/>
          <w:u w:val="single"/>
          <w:rtl/>
        </w:rPr>
      </w:pPr>
    </w:p>
    <w:p w14:paraId="272E54B1" w14:textId="77777777" w:rsidR="009125CE" w:rsidRPr="00A64CD5" w:rsidRDefault="009125CE" w:rsidP="009125CE">
      <w:pPr>
        <w:rPr>
          <w:sz w:val="28"/>
          <w:szCs w:val="28"/>
          <w:u w:val="single"/>
          <w:rtl/>
        </w:rPr>
      </w:pPr>
    </w:p>
    <w:p w14:paraId="700D5866" w14:textId="268A13B5" w:rsidR="009125CE" w:rsidRPr="00A64CD5" w:rsidRDefault="009125CE" w:rsidP="009125CE">
      <w:pPr>
        <w:jc w:val="center"/>
        <w:rPr>
          <w:b/>
          <w:bCs/>
          <w:sz w:val="48"/>
          <w:szCs w:val="48"/>
          <w:u w:val="single"/>
          <w:rtl/>
        </w:rPr>
      </w:pPr>
      <w:r w:rsidRPr="00A64CD5">
        <w:rPr>
          <w:b/>
          <w:bCs/>
          <w:sz w:val="48"/>
          <w:szCs w:val="48"/>
          <w:u w:val="single"/>
          <w:rtl/>
        </w:rPr>
        <w:t>الفصل الأول</w:t>
      </w:r>
    </w:p>
    <w:p w14:paraId="231E38BB" w14:textId="77777777" w:rsidR="009125CE" w:rsidRPr="00A64CD5" w:rsidRDefault="009125CE" w:rsidP="009125CE">
      <w:pPr>
        <w:rPr>
          <w:sz w:val="28"/>
          <w:szCs w:val="28"/>
          <w:u w:val="single"/>
          <w:rtl/>
        </w:rPr>
      </w:pPr>
    </w:p>
    <w:p w14:paraId="2EA6585C" w14:textId="77777777" w:rsidR="009125CE" w:rsidRPr="00A64CD5" w:rsidRDefault="009125CE" w:rsidP="009125CE">
      <w:pPr>
        <w:rPr>
          <w:sz w:val="28"/>
          <w:szCs w:val="28"/>
          <w:u w:val="single"/>
          <w:rtl/>
        </w:rPr>
      </w:pPr>
    </w:p>
    <w:p w14:paraId="7F3B8E80" w14:textId="77777777" w:rsidR="009125CE" w:rsidRPr="00A64CD5" w:rsidRDefault="009125CE" w:rsidP="009125CE">
      <w:pPr>
        <w:rPr>
          <w:sz w:val="28"/>
          <w:szCs w:val="28"/>
          <w:u w:val="single"/>
          <w:rtl/>
        </w:rPr>
      </w:pPr>
    </w:p>
    <w:p w14:paraId="0BA12696" w14:textId="77777777" w:rsidR="009125CE" w:rsidRPr="00A64CD5" w:rsidRDefault="009125CE" w:rsidP="009125CE">
      <w:pPr>
        <w:rPr>
          <w:sz w:val="28"/>
          <w:szCs w:val="28"/>
          <w:u w:val="single"/>
          <w:rtl/>
        </w:rPr>
      </w:pPr>
    </w:p>
    <w:p w14:paraId="26F6AB57" w14:textId="77777777" w:rsidR="009125CE" w:rsidRPr="00A64CD5" w:rsidRDefault="009125CE" w:rsidP="009125CE">
      <w:pPr>
        <w:rPr>
          <w:sz w:val="28"/>
          <w:szCs w:val="28"/>
          <w:u w:val="single"/>
          <w:rtl/>
        </w:rPr>
      </w:pPr>
    </w:p>
    <w:p w14:paraId="137908B8" w14:textId="77777777" w:rsidR="009125CE" w:rsidRPr="00A64CD5" w:rsidRDefault="009125CE" w:rsidP="009125CE">
      <w:pPr>
        <w:rPr>
          <w:sz w:val="28"/>
          <w:szCs w:val="28"/>
          <w:u w:val="single"/>
          <w:rtl/>
        </w:rPr>
      </w:pPr>
    </w:p>
    <w:p w14:paraId="11EDDBDE" w14:textId="77777777" w:rsidR="009125CE" w:rsidRPr="00A64CD5" w:rsidRDefault="009125CE" w:rsidP="009125CE">
      <w:pPr>
        <w:rPr>
          <w:sz w:val="28"/>
          <w:szCs w:val="28"/>
          <w:u w:val="single"/>
          <w:rtl/>
        </w:rPr>
      </w:pPr>
    </w:p>
    <w:p w14:paraId="614C8510" w14:textId="77777777" w:rsidR="009125CE" w:rsidRPr="00A64CD5" w:rsidRDefault="009125CE" w:rsidP="009125CE">
      <w:pPr>
        <w:rPr>
          <w:sz w:val="28"/>
          <w:szCs w:val="28"/>
          <w:u w:val="single"/>
          <w:rtl/>
        </w:rPr>
      </w:pPr>
    </w:p>
    <w:p w14:paraId="530F942A" w14:textId="77777777" w:rsidR="009125CE" w:rsidRPr="00A64CD5" w:rsidRDefault="009125CE" w:rsidP="009125CE">
      <w:pPr>
        <w:rPr>
          <w:sz w:val="28"/>
          <w:szCs w:val="28"/>
          <w:u w:val="single"/>
          <w:rtl/>
        </w:rPr>
      </w:pPr>
    </w:p>
    <w:p w14:paraId="6F137BB7" w14:textId="77777777" w:rsidR="008232C4" w:rsidRPr="00A64CD5" w:rsidRDefault="008232C4" w:rsidP="009125CE">
      <w:pPr>
        <w:rPr>
          <w:sz w:val="28"/>
          <w:szCs w:val="28"/>
          <w:u w:val="single"/>
          <w:rtl/>
        </w:rPr>
      </w:pPr>
    </w:p>
    <w:p w14:paraId="597E0175" w14:textId="074E4502" w:rsidR="008232C4" w:rsidRDefault="008232C4" w:rsidP="009125CE">
      <w:pPr>
        <w:rPr>
          <w:sz w:val="28"/>
          <w:szCs w:val="28"/>
          <w:u w:val="single"/>
        </w:rPr>
      </w:pPr>
    </w:p>
    <w:p w14:paraId="60BA0E0E" w14:textId="5CBA0EFE" w:rsidR="00A64CD5" w:rsidRDefault="00A64CD5" w:rsidP="009125CE">
      <w:pPr>
        <w:rPr>
          <w:sz w:val="28"/>
          <w:szCs w:val="28"/>
          <w:u w:val="single"/>
        </w:rPr>
      </w:pPr>
    </w:p>
    <w:p w14:paraId="68DE134B" w14:textId="2A97091A" w:rsidR="00A64CD5" w:rsidRDefault="00A64CD5" w:rsidP="009125CE">
      <w:pPr>
        <w:rPr>
          <w:sz w:val="28"/>
          <w:szCs w:val="28"/>
          <w:u w:val="single"/>
        </w:rPr>
      </w:pPr>
    </w:p>
    <w:p w14:paraId="7F44F0A6" w14:textId="77777777" w:rsidR="00A64CD5" w:rsidRPr="00A64CD5" w:rsidRDefault="00A64CD5" w:rsidP="009125CE">
      <w:pPr>
        <w:rPr>
          <w:sz w:val="28"/>
          <w:szCs w:val="28"/>
          <w:u w:val="single"/>
          <w:rtl/>
        </w:rPr>
      </w:pPr>
    </w:p>
    <w:p w14:paraId="520AC796" w14:textId="77777777" w:rsidR="008232C4" w:rsidRPr="00A64CD5" w:rsidRDefault="008232C4" w:rsidP="009125CE">
      <w:pPr>
        <w:rPr>
          <w:sz w:val="28"/>
          <w:szCs w:val="28"/>
          <w:u w:val="single"/>
          <w:rtl/>
        </w:rPr>
      </w:pPr>
    </w:p>
    <w:p w14:paraId="0C7240F2" w14:textId="77777777" w:rsidR="008232C4" w:rsidRPr="00A64CD5" w:rsidRDefault="008232C4" w:rsidP="009125CE">
      <w:pPr>
        <w:rPr>
          <w:sz w:val="28"/>
          <w:szCs w:val="28"/>
          <w:u w:val="single"/>
          <w:rtl/>
        </w:rPr>
      </w:pPr>
    </w:p>
    <w:p w14:paraId="6D55667E" w14:textId="77777777" w:rsidR="009125CE" w:rsidRPr="00A64CD5" w:rsidRDefault="009125CE" w:rsidP="009125CE">
      <w:pPr>
        <w:rPr>
          <w:sz w:val="28"/>
          <w:szCs w:val="28"/>
          <w:u w:val="single"/>
          <w:rtl/>
        </w:rPr>
      </w:pPr>
    </w:p>
    <w:p w14:paraId="2B944917" w14:textId="77777777" w:rsidR="009125CE" w:rsidRPr="00A64CD5" w:rsidRDefault="009125CE" w:rsidP="009125CE">
      <w:pPr>
        <w:rPr>
          <w:sz w:val="28"/>
          <w:szCs w:val="28"/>
          <w:u w:val="single"/>
          <w:rtl/>
        </w:rPr>
      </w:pPr>
    </w:p>
    <w:p w14:paraId="03806C64" w14:textId="77777777" w:rsidR="009125CE" w:rsidRPr="00A64CD5" w:rsidRDefault="009125CE" w:rsidP="009125CE">
      <w:pPr>
        <w:rPr>
          <w:sz w:val="28"/>
          <w:szCs w:val="28"/>
          <w:u w:val="single"/>
          <w:rtl/>
        </w:rPr>
      </w:pPr>
    </w:p>
    <w:p w14:paraId="32CDDAA2" w14:textId="77777777" w:rsidR="009125CE" w:rsidRPr="00A64CD5" w:rsidRDefault="009125CE" w:rsidP="009125CE">
      <w:pPr>
        <w:rPr>
          <w:sz w:val="28"/>
          <w:szCs w:val="28"/>
          <w:u w:val="single"/>
          <w:rtl/>
        </w:rPr>
      </w:pPr>
    </w:p>
    <w:p w14:paraId="32BDF63E" w14:textId="77777777" w:rsidR="009125CE" w:rsidRPr="00A64CD5" w:rsidRDefault="009125CE" w:rsidP="009125CE">
      <w:pPr>
        <w:rPr>
          <w:sz w:val="28"/>
          <w:szCs w:val="28"/>
          <w:u w:val="single"/>
          <w:rtl/>
        </w:rPr>
      </w:pPr>
    </w:p>
    <w:p w14:paraId="6510EC3C" w14:textId="36AA4D59" w:rsidR="00AF159B" w:rsidRPr="00A64CD5" w:rsidRDefault="009125CE" w:rsidP="00AF159B">
      <w:pPr>
        <w:pStyle w:val="ListParagraph"/>
        <w:numPr>
          <w:ilvl w:val="0"/>
          <w:numId w:val="2"/>
        </w:numPr>
        <w:bidi/>
        <w:rPr>
          <w:b/>
          <w:bCs/>
          <w:sz w:val="28"/>
          <w:szCs w:val="28"/>
          <w:u w:val="single"/>
          <w:rtl/>
        </w:rPr>
      </w:pPr>
      <w:r w:rsidRPr="00A64CD5">
        <w:rPr>
          <w:b/>
          <w:bCs/>
          <w:sz w:val="28"/>
          <w:szCs w:val="28"/>
          <w:u w:val="single"/>
          <w:rtl/>
        </w:rPr>
        <w:lastRenderedPageBreak/>
        <w:t>المقدمة:</w:t>
      </w:r>
    </w:p>
    <w:p w14:paraId="3E661B4F" w14:textId="77777777" w:rsidR="00AF159B" w:rsidRPr="00A64CD5" w:rsidRDefault="00AF159B" w:rsidP="00AF159B">
      <w:pPr>
        <w:bidi/>
        <w:rPr>
          <w:sz w:val="28"/>
          <w:szCs w:val="28"/>
          <w:u w:val="single"/>
          <w:rtl/>
        </w:rPr>
      </w:pPr>
    </w:p>
    <w:p w14:paraId="72556E45" w14:textId="77777777" w:rsidR="00AF159B" w:rsidRPr="00A64CD5" w:rsidRDefault="00AF159B" w:rsidP="00AF159B">
      <w:pPr>
        <w:bidi/>
        <w:spacing w:line="360" w:lineRule="auto"/>
        <w:jc w:val="both"/>
      </w:pPr>
      <w:r w:rsidRPr="00A64CD5">
        <w:rPr>
          <w:rtl/>
        </w:rPr>
        <w:t>يظل السلوك الإنساني محط فضول واهتمام واسع لدى الكثير من الباحثين؛ فكل فرد في المجتمع يتحلى بصفات، وخبرات، وسمات شخصية مختلفة تميزه عن غيره، ويعد هذا التنوع والتكامل هو مركز التوازن والإنتاجية في بيئات العمل الحديثة. وتواجه العملية التصميمية الهندسية باستمرار تحدياً محورياً يكمن في فهم العلاقة الديناميكية بين السلوك البشري والبيئة المحيطة، حيث يتأثر كل فرد بالفراغ المعماري الذي يشغله بطريقة متباينة. وهنا يبرز الدور الجوهري للمهندس والمصمم الداخلي في تهيئة الفراغ وتكوينه مادياً وسيكولوجياً، ليلبي احتياجات الإنسان الفسيولوجية والنفسية، مما يمكنه من إنجاز مهامه بفاعلية قصوى وكفاءة تشغيلية عالية</w:t>
      </w:r>
      <w:r w:rsidRPr="00A64CD5">
        <w:t>.</w:t>
      </w:r>
    </w:p>
    <w:p w14:paraId="527444F3" w14:textId="77777777" w:rsidR="00AF159B" w:rsidRPr="00A64CD5" w:rsidRDefault="00AF159B" w:rsidP="00AF159B">
      <w:pPr>
        <w:bidi/>
        <w:spacing w:line="360" w:lineRule="auto"/>
        <w:jc w:val="both"/>
      </w:pPr>
      <w:r w:rsidRPr="00A64CD5">
        <w:rPr>
          <w:rtl/>
        </w:rPr>
        <w:t>وقد نظر علماء النفس إلى البيئة التي يعيش ويعمل فيها الأفراد على أساس أنها متغير حيوي ومستمر في تأثيره على السلوك المباشر؛ إذ يتم التعامل معها من منظور الأفراد الخاضعين للدراسة، نظراً لأن لكل موظف قدراته الخاصة ومفهومه الشخصي عن البيئة التي يدركها ويتفاعل معها، وبذلك فإن البيئة المؤثرة على سلوك الإنسان غير ثابتة وتتطور بتطور الفرد واحتياجاته الوظيفية</w:t>
      </w:r>
      <w:r w:rsidRPr="00A64CD5">
        <w:t xml:space="preserve"> (Wicker, 1997). </w:t>
      </w:r>
      <w:r w:rsidRPr="00A64CD5">
        <w:rPr>
          <w:rtl/>
        </w:rPr>
        <w:t>وتترتب إنتاجية الموظف في عمله على طبيعة البيئة المحيطة به بالدرجة الأولى؛ فكلما كان مكان العمل أكثر راحة، وأماناً، وجاذبية، كلما تنامى عطاؤه المستمر وتضاعف شَغفه المهني. إن مساحة العمل ليست مجرد حيز مادي، بل هي الحاضنة الأساسية التي يتم فيها إتمام الأعمال والمسؤوليات، ويُشترط أن تكون مهيأة على أكمل وجه؛ حيث يمكن للشكل المادي والنمط الهندسي لمكان العمل أن يرفع أو يخفض من احتمالات النجاح والتميز. فعندما يشعر الموظفون بالرضا والارتياح تجاه تصميم مكان عملهم، يصبحون أكثر ارتباطاً بمهامهم الوظيفية، وبالتالي يكونون أكثر قدرة وإقبالاً على تأديتها بشكل أفضل وأكثر ابتكاراً</w:t>
      </w:r>
      <w:r w:rsidRPr="00A64CD5">
        <w:t xml:space="preserve"> (Veitch et al., 2007).</w:t>
      </w:r>
    </w:p>
    <w:p w14:paraId="51861018" w14:textId="3B6CEE20" w:rsidR="00AF159B" w:rsidRPr="00A64CD5" w:rsidRDefault="00AF159B" w:rsidP="00AF159B">
      <w:pPr>
        <w:bidi/>
        <w:spacing w:line="360" w:lineRule="auto"/>
        <w:jc w:val="both"/>
      </w:pPr>
      <w:r w:rsidRPr="00A64CD5">
        <w:rPr>
          <w:rtl/>
        </w:rPr>
        <w:t xml:space="preserve">وتسهم عناصر التصميم الداخلي المتنوعة مثل الألوان، وتقنيات الإضاءة، والملمس، والشكل، والمسافات الفراغية في التأثير السيكولوجي العميق على الأفراد وتوجيه سلوكهم؛ إذ أثبتت الدراسات الأكاديمية أن التفاعل الاجتماعي الإيجابي وتكوين علاقات الزمالة البناءة يتأثران بشكل مباشر بقرب المسافات المادية بين الموظفين. وفي هذا السياق، نتج عن البحث الذي أجراه "بيتر </w:t>
      </w:r>
      <w:proofErr w:type="spellStart"/>
      <w:r w:rsidRPr="00A64CD5">
        <w:rPr>
          <w:rtl/>
        </w:rPr>
        <w:t>ماننج</w:t>
      </w:r>
      <w:proofErr w:type="spellEnd"/>
      <w:r w:rsidRPr="00A64CD5">
        <w:rPr>
          <w:rtl/>
        </w:rPr>
        <w:t>" على مجموعة من الموظفين في بيئة مكتبية، أن 39% من الأصدقاء يبعد مكان عملهم مسافة تقارب 3.50 متراً فقط، بينما انخفضت النسبة إلى 11% عندما ابتعد مكان العمل إلى 10.80 متراً، مما يؤكد أنه كلما بعدت المسافة، قلت احتمالات التواصل الاجتماعي الفعال وتكوين الصداقات المهنية التي تلعب دوراً رئيساً في خلق مناخ عمل متناغم يرفع من مستويات الأداء الإجمالي (رأفت، 2003)</w:t>
      </w:r>
      <w:r w:rsidRPr="00A64CD5">
        <w:t>.</w:t>
      </w:r>
    </w:p>
    <w:p w14:paraId="22E64F21" w14:textId="7A956FD5" w:rsidR="00AF159B" w:rsidRDefault="00AF159B" w:rsidP="00A64CD5">
      <w:pPr>
        <w:bidi/>
        <w:spacing w:line="360" w:lineRule="auto"/>
        <w:jc w:val="both"/>
      </w:pPr>
      <w:r w:rsidRPr="00A64CD5">
        <w:rPr>
          <w:rtl/>
        </w:rPr>
        <w:t xml:space="preserve">وتكتسب هذه الاعتبارات السيكولوجية والهندسية أهمية بالغة عند تطبيقها على بيئة المكاتب والشركات الإدارية في القطاع الخاص، لاسيما في المنشآت القيادية لقطاع النفط والغاز بالمملكة العربية السعودية، مثل شركة أرامكو السعودية وشركة </w:t>
      </w:r>
      <w:proofErr w:type="spellStart"/>
      <w:r w:rsidRPr="00A64CD5">
        <w:rPr>
          <w:rtl/>
        </w:rPr>
        <w:t>ياسرف</w:t>
      </w:r>
      <w:proofErr w:type="spellEnd"/>
      <w:r w:rsidRPr="00A64CD5">
        <w:rPr>
          <w:rtl/>
        </w:rPr>
        <w:t>. إن طبيعة العمل الإداري والتحكمي والتخطيطي في هذه المنشآت الحساسة تتطلب أعلى درجات التركيز الذهني والصفاء النفسي للتعامل مع العمليات المعقدة وضغوط العمل المستمرة. ومن هذا المنطلق، تتجلى الحاجة الملحة لدراسة تأثير الفراغ الداخلي النفسي لمساحة العمل على الموظفين في هذه المنشآت، ووضع معايير تصميمية دقيقة ومبتكرة تشمل أنظمة الإضاءة الديناميكية المحفزة، وتقنيات العزل الصوتي المتقدمة لعزل الضوضاء، والتوزيع الذكي للمساحات المرنة والمفتوحة التي تدعم العمل الجماعي والابتكار. إن هذا التوجه يضمن تحقيق بيئة مادية فائقة الجودة تلبي تطلعات ومكانة هذه الشركات عالمياً ومحلياً، وبما يتواكب مباشرة مع مستهدفات رؤية المملكة 2030 وبرامجها الرائدة في تعزيز جودة الحياة الوظيفية، وتوفير بيئات عمل جاذبة تحفز الإبداع وتدفع بعجلة الإنتاجية للكفاءات الوطنية</w:t>
      </w:r>
      <w:r w:rsidRPr="00A64CD5">
        <w:t>.</w:t>
      </w:r>
    </w:p>
    <w:p w14:paraId="51F043E6" w14:textId="77777777" w:rsidR="00A64CD5" w:rsidRPr="00A64CD5" w:rsidRDefault="00A64CD5" w:rsidP="00A64CD5">
      <w:pPr>
        <w:bidi/>
        <w:spacing w:line="360" w:lineRule="auto"/>
        <w:jc w:val="both"/>
        <w:rPr>
          <w:rtl/>
        </w:rPr>
      </w:pPr>
    </w:p>
    <w:p w14:paraId="59041654" w14:textId="0F05F45B" w:rsidR="00D22171" w:rsidRPr="00A64CD5" w:rsidRDefault="00AF159B" w:rsidP="00AF159B">
      <w:pPr>
        <w:pStyle w:val="ListParagraph"/>
        <w:numPr>
          <w:ilvl w:val="0"/>
          <w:numId w:val="1"/>
        </w:numPr>
        <w:bidi/>
        <w:spacing w:line="276" w:lineRule="auto"/>
        <w:jc w:val="both"/>
        <w:rPr>
          <w:b/>
          <w:bCs/>
          <w:sz w:val="28"/>
          <w:szCs w:val="28"/>
          <w:u w:val="single"/>
          <w:rtl/>
        </w:rPr>
      </w:pPr>
      <w:r w:rsidRPr="00A64CD5">
        <w:rPr>
          <w:b/>
          <w:bCs/>
          <w:sz w:val="28"/>
          <w:szCs w:val="28"/>
          <w:u w:val="single"/>
          <w:rtl/>
        </w:rPr>
        <w:lastRenderedPageBreak/>
        <w:t>مشكلة الدراسة:</w:t>
      </w:r>
    </w:p>
    <w:p w14:paraId="7876583C" w14:textId="77777777" w:rsidR="00AF159B" w:rsidRPr="00A64CD5" w:rsidRDefault="00AF159B" w:rsidP="00AF159B">
      <w:pPr>
        <w:bidi/>
        <w:spacing w:line="276" w:lineRule="auto"/>
        <w:jc w:val="both"/>
        <w:rPr>
          <w:sz w:val="28"/>
          <w:szCs w:val="28"/>
          <w:u w:val="single"/>
          <w:rtl/>
        </w:rPr>
      </w:pPr>
    </w:p>
    <w:p w14:paraId="409E0B50" w14:textId="77777777" w:rsidR="00AF159B" w:rsidRPr="00A64CD5" w:rsidRDefault="00AF159B" w:rsidP="00AF159B">
      <w:pPr>
        <w:bidi/>
        <w:spacing w:line="276" w:lineRule="auto"/>
        <w:jc w:val="both"/>
        <w:rPr>
          <w:rtl/>
        </w:rPr>
      </w:pPr>
      <w:r w:rsidRPr="00A64CD5">
        <w:rPr>
          <w:rtl/>
        </w:rPr>
        <w:t>إن للتصميم الداخلي لبيئة العمل دوراً فعالاً ومحورياً يعود أثره بشكل مباشر على سيكولوجية الموظفين والعملاء على حد سواء؛ حيث يُعد التصميم الهندسي المبتكر لبيئة العمل الإدارية هو العامل الأساسي الذي يوجه سلوك الفرد، ويؤثر على معدلات إنتاجيته، ويحقق له الاستقرار والرضا الوظيفي. وبالرغم من هذه الأهمية البالغة، إلا أن الكثير من المباني الإدارية والمكاتب لا تزال تُهمل تهيئة بيئة عمل ملائمة تحقق الغاية الوظيفية والراحة النفسية والبدنية اللازمة للموظف على أكمل وجه. وينعكس هذا الإهمال التصميمي سلباً على أداء الموظفين والكفاءة التشغيلية للمنظمات، مما يقلل من فرص التفاعل الاجتماعي الإيجابي ويُذكي مشاعر الملل والرتابة المهنية</w:t>
      </w:r>
      <w:r w:rsidRPr="00A64CD5">
        <w:t>.</w:t>
      </w:r>
    </w:p>
    <w:p w14:paraId="2D74E044" w14:textId="77777777" w:rsidR="00AF159B" w:rsidRPr="00A64CD5" w:rsidRDefault="00AF159B" w:rsidP="00AF159B">
      <w:pPr>
        <w:bidi/>
        <w:spacing w:line="276" w:lineRule="auto"/>
        <w:jc w:val="both"/>
      </w:pPr>
    </w:p>
    <w:p w14:paraId="0A24D049" w14:textId="77777777" w:rsidR="00AF159B" w:rsidRPr="00A64CD5" w:rsidRDefault="00AF159B" w:rsidP="00AF159B">
      <w:pPr>
        <w:bidi/>
        <w:spacing w:line="276" w:lineRule="auto"/>
        <w:jc w:val="both"/>
        <w:rPr>
          <w:rtl/>
        </w:rPr>
      </w:pPr>
      <w:r w:rsidRPr="00A64CD5">
        <w:rPr>
          <w:rtl/>
        </w:rPr>
        <w:t>وتتأكد هذه الفجوة التطبيقية بالنظر إلى المسوح الميدانية الحديثة؛ حيث كشف مسح أُجري للتعرف على تأثير ملاءمة بيئة وهندسة موقع العمل على إنتاجية الموظفين في المكاتب، عن أن 90% من الكوادر المكتبية يشعرون بأن تصميم ومظهر المكتب العام يؤثر بشكل قطعي على رغبتهم في العمل وعطائهم، في حين لا يُبدي العديد من أرباب العمل الاهتمام الكافي بهذا الجانب الفراغي والسيكولوجي، إذ أشار 50% من المشاركين في المسح ذاته إلى أنه لم يتم في شركاتهم أي نوع من تقييم جودة موقع العمل من قبل (الطولاني، 2010). وفي سياق متصل، أظهر المسح الإحصائي الذي أجراه منظمو معرض</w:t>
      </w:r>
      <w:r w:rsidRPr="00A64CD5">
        <w:t xml:space="preserve"> (The Office) </w:t>
      </w:r>
      <w:r w:rsidRPr="00A64CD5">
        <w:rPr>
          <w:rtl/>
        </w:rPr>
        <w:t>في دول مجلس التعاون الخليجي اتساقاً مع هذه المؤشرات؛ حيث أكد 52% من المشاركين في دول الخليج أن تصميم المكتب وشكله العام له تأثير كبير ومباشر على زيادة رغبتهم في العمل والإنتاج، بينما أجاب 35% بأن لهذا الموضوع بعض الأثر، في حين لم تتجاوز نسبة من يرون عدم وجود أي تأثير له حاجز الـ 6% فقط من إجمالي العينة المشاركة</w:t>
      </w:r>
      <w:r w:rsidRPr="00A64CD5">
        <w:t>.</w:t>
      </w:r>
    </w:p>
    <w:p w14:paraId="77CC606C" w14:textId="77777777" w:rsidR="00AF159B" w:rsidRPr="00A64CD5" w:rsidRDefault="00AF159B" w:rsidP="00AF159B">
      <w:pPr>
        <w:bidi/>
        <w:spacing w:line="276" w:lineRule="auto"/>
        <w:jc w:val="both"/>
      </w:pPr>
    </w:p>
    <w:p w14:paraId="65766B31" w14:textId="77777777" w:rsidR="00AF159B" w:rsidRPr="00A64CD5" w:rsidRDefault="00AF159B" w:rsidP="00AF159B">
      <w:pPr>
        <w:bidi/>
        <w:spacing w:line="276" w:lineRule="auto"/>
        <w:jc w:val="both"/>
        <w:rPr>
          <w:rtl/>
        </w:rPr>
      </w:pPr>
      <w:r w:rsidRPr="00A64CD5">
        <w:rPr>
          <w:rtl/>
        </w:rPr>
        <w:t>وتبرز المشكلة بشكل أعمق من خلال وجود العديد من الأخطاء التصميمية والبيئية التي تعيق الحس الإبداعي والراحة الفسيولوجية والسيكولوجية للمستخدم، والتي يغفل عنها المصممون والمنظمات أثناء عملية تخطيط مساحات العمل. فعلى سبيل المثال، يؤثر مستوى الإضاءة وجودتها في بيئة العمل على أداء المهام المعقدة بشكل مباشر، إما بتحسين الرؤية الجيدة اللازمة للعمل بكفاءة، أو بإعاقتها وخلق ظروف بصرية مشتتة وغير مريحة تؤدي للإجهاد الذهني</w:t>
      </w:r>
      <w:r w:rsidRPr="00A64CD5">
        <w:t xml:space="preserve"> (Boyce,</w:t>
      </w:r>
    </w:p>
    <w:p w14:paraId="41573A4A" w14:textId="269F8E0B" w:rsidR="00AF159B" w:rsidRDefault="00AF159B" w:rsidP="00AF159B">
      <w:pPr>
        <w:bidi/>
        <w:spacing w:line="276" w:lineRule="auto"/>
        <w:jc w:val="both"/>
      </w:pPr>
      <w:r w:rsidRPr="00A64CD5">
        <w:t xml:space="preserve"> 1975).</w:t>
      </w:r>
    </w:p>
    <w:p w14:paraId="52190593" w14:textId="77777777" w:rsidR="00A64CD5" w:rsidRPr="00A64CD5" w:rsidRDefault="00A64CD5" w:rsidP="00A64CD5">
      <w:pPr>
        <w:bidi/>
        <w:spacing w:line="276" w:lineRule="auto"/>
        <w:jc w:val="both"/>
      </w:pPr>
    </w:p>
    <w:p w14:paraId="4A640472" w14:textId="77777777" w:rsidR="00AF159B" w:rsidRPr="00A64CD5" w:rsidRDefault="00AF159B" w:rsidP="00AF159B">
      <w:pPr>
        <w:bidi/>
        <w:spacing w:line="276" w:lineRule="auto"/>
        <w:jc w:val="both"/>
        <w:rPr>
          <w:rtl/>
        </w:rPr>
      </w:pPr>
      <w:r w:rsidRPr="00A64CD5">
        <w:rPr>
          <w:rtl/>
        </w:rPr>
        <w:t xml:space="preserve">وتتضاعف حساسية هذه المشكلة وتكتسب أبعاداً حرجة عند إسقاطها على بيئة المكاتب والشركات الإدارية التابعة لقطاع النفط والغاز في المملكة العربية السعودية، مثل شركة أرامكو السعودية وشركة </w:t>
      </w:r>
      <w:proofErr w:type="spellStart"/>
      <w:r w:rsidRPr="00A64CD5">
        <w:rPr>
          <w:rtl/>
        </w:rPr>
        <w:t>ياسرف</w:t>
      </w:r>
      <w:proofErr w:type="spellEnd"/>
      <w:r w:rsidRPr="00A64CD5">
        <w:rPr>
          <w:rtl/>
        </w:rPr>
        <w:t>. إن طبيعة العمل الإداري والهندسي وغرف القيادة والتحكم في هذه المنشآت العملاقة تتطلب عمليات ذهنية معقدة وفترات تركيز طويلة تحت ضغوط مستمرة؛ مما يجعل إهمال سيكولوجية التصميم الداخلي (كالإضاءة الديناميكية، والعزل الصوتي المتطور لضوضاء العمليات، وتوزيع المساحات المرنة) مهدداً مباشراً لإنتاجية الكفاءات الوطنية وجودة أدائهم. ومن هنا، تجسدت الحاجة الملحة للفت انتباه المصممين والشركات القيادية لمراعاة مردود عناصر التصميم الداخلي سيكولوجياً ووضع معايير دقيقة لها بما يتواكب مع تطلعات رؤية المملكة 2030 في رفع جودة الحياة الوظيفية. تساهم هذه المعطيات في صياغة مشكلة البحث عبر الإجابة على السؤال الرئيس التالي</w:t>
      </w:r>
      <w:r w:rsidRPr="00A64CD5">
        <w:t>:</w:t>
      </w:r>
    </w:p>
    <w:p w14:paraId="61658D3F" w14:textId="77777777" w:rsidR="00AF159B" w:rsidRPr="00A64CD5" w:rsidRDefault="00AF159B" w:rsidP="00AF159B">
      <w:pPr>
        <w:bidi/>
        <w:spacing w:line="276" w:lineRule="auto"/>
        <w:jc w:val="both"/>
        <w:rPr>
          <w:rtl/>
        </w:rPr>
      </w:pPr>
    </w:p>
    <w:p w14:paraId="65E72A2E" w14:textId="77777777" w:rsidR="00AF159B" w:rsidRPr="00A64CD5" w:rsidRDefault="00AF159B" w:rsidP="00AF159B">
      <w:pPr>
        <w:bidi/>
        <w:spacing w:line="276" w:lineRule="auto"/>
        <w:jc w:val="both"/>
        <w:rPr>
          <w:rStyle w:val="Strong"/>
          <w:rtl/>
        </w:rPr>
      </w:pPr>
      <w:r w:rsidRPr="00A64CD5">
        <w:rPr>
          <w:rStyle w:val="Strong"/>
          <w:rtl/>
        </w:rPr>
        <w:t>ما مدى تأثير سيكولوجية التصميم الداخلي لبيئة العمل المكتبية والإدارية في شركات النفط والغاز</w:t>
      </w:r>
    </w:p>
    <w:p w14:paraId="7A0B61E7" w14:textId="704A178D" w:rsidR="00AF159B" w:rsidRPr="00A64CD5" w:rsidRDefault="00AF159B" w:rsidP="00AF159B">
      <w:pPr>
        <w:bidi/>
        <w:spacing w:line="276" w:lineRule="auto"/>
        <w:jc w:val="both"/>
      </w:pPr>
      <w:r w:rsidRPr="00A64CD5">
        <w:rPr>
          <w:rStyle w:val="Strong"/>
          <w:rtl/>
        </w:rPr>
        <w:t xml:space="preserve"> (مثل أرامكو </w:t>
      </w:r>
      <w:proofErr w:type="spellStart"/>
      <w:r w:rsidRPr="00A64CD5">
        <w:rPr>
          <w:rStyle w:val="Strong"/>
          <w:rtl/>
        </w:rPr>
        <w:t>وياسرف</w:t>
      </w:r>
      <w:proofErr w:type="spellEnd"/>
      <w:r w:rsidRPr="00A64CD5">
        <w:rPr>
          <w:rStyle w:val="Strong"/>
          <w:rtl/>
        </w:rPr>
        <w:t>) على إنتاجية الكوادر السعودية؟</w:t>
      </w:r>
    </w:p>
    <w:p w14:paraId="6E328694" w14:textId="77777777" w:rsidR="00AF159B" w:rsidRPr="00A64CD5" w:rsidRDefault="00AF159B" w:rsidP="00AF159B">
      <w:pPr>
        <w:bidi/>
        <w:spacing w:line="276" w:lineRule="auto"/>
        <w:jc w:val="both"/>
        <w:rPr>
          <w:sz w:val="28"/>
          <w:szCs w:val="28"/>
          <w:u w:val="single"/>
          <w:rtl/>
        </w:rPr>
      </w:pPr>
    </w:p>
    <w:p w14:paraId="45B33108" w14:textId="77777777" w:rsidR="00F925D0" w:rsidRPr="00A64CD5" w:rsidRDefault="00F925D0" w:rsidP="00D22171">
      <w:pPr>
        <w:rPr>
          <w:sz w:val="28"/>
          <w:szCs w:val="28"/>
          <w:u w:val="single"/>
          <w:rtl/>
        </w:rPr>
      </w:pPr>
    </w:p>
    <w:p w14:paraId="18FB8549" w14:textId="77777777" w:rsidR="00F925D0" w:rsidRPr="00A64CD5" w:rsidRDefault="00F925D0" w:rsidP="00D22171">
      <w:pPr>
        <w:rPr>
          <w:sz w:val="28"/>
          <w:szCs w:val="28"/>
          <w:u w:val="single"/>
          <w:rtl/>
        </w:rPr>
      </w:pPr>
    </w:p>
    <w:p w14:paraId="00A1958D" w14:textId="0969C2C6" w:rsidR="00F925D0" w:rsidRDefault="00F925D0" w:rsidP="00D22171">
      <w:pPr>
        <w:rPr>
          <w:sz w:val="28"/>
          <w:szCs w:val="28"/>
          <w:u w:val="single"/>
        </w:rPr>
      </w:pPr>
    </w:p>
    <w:p w14:paraId="3961CED7" w14:textId="7848EEAF" w:rsidR="00A64CD5" w:rsidRDefault="00A64CD5" w:rsidP="00D22171">
      <w:pPr>
        <w:rPr>
          <w:sz w:val="28"/>
          <w:szCs w:val="28"/>
          <w:u w:val="single"/>
        </w:rPr>
      </w:pPr>
    </w:p>
    <w:p w14:paraId="20F9B4F3" w14:textId="77777777" w:rsidR="00A64CD5" w:rsidRPr="00A64CD5" w:rsidRDefault="00A64CD5" w:rsidP="00D22171">
      <w:pPr>
        <w:rPr>
          <w:sz w:val="28"/>
          <w:szCs w:val="28"/>
          <w:u w:val="single"/>
          <w:rtl/>
        </w:rPr>
      </w:pPr>
    </w:p>
    <w:p w14:paraId="71416044" w14:textId="77777777" w:rsidR="00F925D0" w:rsidRPr="00A64CD5" w:rsidRDefault="00F925D0" w:rsidP="00D22171">
      <w:pPr>
        <w:rPr>
          <w:sz w:val="28"/>
          <w:szCs w:val="28"/>
          <w:u w:val="single"/>
          <w:rtl/>
        </w:rPr>
      </w:pPr>
    </w:p>
    <w:p w14:paraId="7248E371" w14:textId="77777777" w:rsidR="00F925D0" w:rsidRPr="00A64CD5" w:rsidRDefault="00F925D0" w:rsidP="00D22171">
      <w:pPr>
        <w:rPr>
          <w:sz w:val="28"/>
          <w:szCs w:val="28"/>
          <w:u w:val="single"/>
          <w:rtl/>
        </w:rPr>
      </w:pPr>
    </w:p>
    <w:p w14:paraId="0CD972EE" w14:textId="263ABD6B" w:rsidR="00D22171" w:rsidRPr="00A64CD5" w:rsidRDefault="00AF159B" w:rsidP="00AF159B">
      <w:pPr>
        <w:pStyle w:val="ListParagraph"/>
        <w:numPr>
          <w:ilvl w:val="0"/>
          <w:numId w:val="1"/>
        </w:numPr>
        <w:bidi/>
        <w:rPr>
          <w:b/>
          <w:bCs/>
          <w:sz w:val="28"/>
          <w:szCs w:val="28"/>
          <w:u w:val="single"/>
        </w:rPr>
      </w:pPr>
      <w:r w:rsidRPr="00A64CD5">
        <w:rPr>
          <w:b/>
          <w:bCs/>
          <w:sz w:val="28"/>
          <w:szCs w:val="28"/>
          <w:u w:val="single"/>
          <w:rtl/>
        </w:rPr>
        <w:t>أهمية الدراسة:</w:t>
      </w:r>
      <w:r w:rsidR="00D22171" w:rsidRPr="00A64CD5">
        <w:rPr>
          <w:b/>
          <w:bCs/>
          <w:sz w:val="28"/>
          <w:szCs w:val="28"/>
          <w:u w:val="single"/>
          <w:rtl/>
        </w:rPr>
        <w:t xml:space="preserve"> </w:t>
      </w:r>
    </w:p>
    <w:p w14:paraId="595A538C" w14:textId="77777777" w:rsidR="00AF159B" w:rsidRPr="00A64CD5" w:rsidRDefault="00AF159B" w:rsidP="00AF159B">
      <w:pPr>
        <w:pStyle w:val="ListParagraph"/>
        <w:bidi/>
        <w:rPr>
          <w:sz w:val="28"/>
          <w:szCs w:val="28"/>
          <w:u w:val="single"/>
          <w:rtl/>
        </w:rPr>
      </w:pPr>
    </w:p>
    <w:p w14:paraId="49AE942A" w14:textId="77777777" w:rsidR="00AF159B" w:rsidRPr="00A64CD5" w:rsidRDefault="00AF159B" w:rsidP="00A64CD5">
      <w:pPr>
        <w:bidi/>
        <w:spacing w:line="276" w:lineRule="auto"/>
        <w:rPr>
          <w:rtl/>
        </w:rPr>
      </w:pPr>
      <w:r w:rsidRPr="00A64CD5">
        <w:rPr>
          <w:rtl/>
        </w:rPr>
        <w:t>تكتسب هذه الدراسة أهمية بالغة وقيمة مضافة بالنظر إلى تسارع وتيرة التنمية الاقتصادية والتنظيمية في المملكة العربية السعودية، وتتجلى هذه الأهمية في شقين رئيسين</w:t>
      </w:r>
      <w:r w:rsidRPr="00A64CD5">
        <w:t>:</w:t>
      </w:r>
    </w:p>
    <w:p w14:paraId="0A6BF0AE" w14:textId="77777777" w:rsidR="00AF159B" w:rsidRPr="00A64CD5" w:rsidRDefault="00AF159B" w:rsidP="00A64CD5">
      <w:pPr>
        <w:bidi/>
        <w:spacing w:line="276" w:lineRule="auto"/>
      </w:pPr>
    </w:p>
    <w:p w14:paraId="4976EA12" w14:textId="69AEA179" w:rsidR="00AF159B" w:rsidRPr="00A64CD5" w:rsidRDefault="00AF159B" w:rsidP="00A64CD5">
      <w:pPr>
        <w:bidi/>
        <w:spacing w:line="276" w:lineRule="auto"/>
        <w:rPr>
          <w:b/>
          <w:bCs/>
          <w:rtl/>
        </w:rPr>
      </w:pPr>
      <w:r w:rsidRPr="00A64CD5">
        <w:rPr>
          <w:rStyle w:val="Strong"/>
          <w:rtl/>
        </w:rPr>
        <w:t>الأهمية العلمية والنظرية</w:t>
      </w:r>
      <w:r w:rsidRPr="00A64CD5">
        <w:rPr>
          <w:rStyle w:val="Strong"/>
        </w:rPr>
        <w:t>:</w:t>
      </w:r>
      <w:r w:rsidRPr="00A64CD5">
        <w:br/>
      </w:r>
      <w:r w:rsidRPr="00A64CD5">
        <w:rPr>
          <w:rtl/>
        </w:rPr>
        <w:t>تكمن الأهمية العلمية لهذه الدراسة في إثراء المكتبة الأكاديمية السعودية والخليجية بأطر نظرية حديثة تربط بين مفاهيم علم النفس البيئي والهندسة المعمارية الداخلية، لاسيما في قطاع حيوي واستراتيجي كقطاع الطاقة والنفط والغاز. وتوفر الدراسة مادة علمية موثقة ومستندة إلى مؤشرات إحصائية تعزز الوعي السيكولوجي بمردود عناصر التصميم الداخلي مثل تقنيات الإضاءة الديناميكية وعناصر العزل الصوتي والتوزيع الفراغي للمساحات المفتوحة على سلوك المستخدمين الوظيفي. وتفتح هذه الدراسة آفاقاً بحثية جديدة للباحثين والمصممين في فهم كيفية معالجة الأخطاء الهندسية والبيئية التي تعيق التفاعل الاجتماعي والراحة الفسيولوجية داخل المنشآت الإدارية الكبرى</w:t>
      </w:r>
      <w:r w:rsidRPr="00A64CD5">
        <w:t>.</w:t>
      </w:r>
    </w:p>
    <w:p w14:paraId="4E8E0467" w14:textId="77777777" w:rsidR="00AF159B" w:rsidRPr="00A64CD5" w:rsidRDefault="00AF159B" w:rsidP="00A64CD5">
      <w:pPr>
        <w:bidi/>
        <w:spacing w:line="276" w:lineRule="auto"/>
        <w:rPr>
          <w:rtl/>
        </w:rPr>
      </w:pPr>
    </w:p>
    <w:p w14:paraId="394BC6B3" w14:textId="77777777" w:rsidR="00AF159B" w:rsidRPr="00A64CD5" w:rsidRDefault="00AF159B" w:rsidP="00A64CD5">
      <w:pPr>
        <w:bidi/>
        <w:spacing w:line="276" w:lineRule="auto"/>
      </w:pPr>
    </w:p>
    <w:p w14:paraId="36817455" w14:textId="6B757C51" w:rsidR="00AF159B" w:rsidRPr="00A64CD5" w:rsidRDefault="00AF159B" w:rsidP="00A64CD5">
      <w:pPr>
        <w:bidi/>
        <w:spacing w:line="276" w:lineRule="auto"/>
        <w:rPr>
          <w:b/>
          <w:bCs/>
          <w:rtl/>
        </w:rPr>
      </w:pPr>
      <w:r w:rsidRPr="00A64CD5">
        <w:rPr>
          <w:rStyle w:val="Strong"/>
          <w:rtl/>
        </w:rPr>
        <w:t>الأهمية العملية والتطبيقية</w:t>
      </w:r>
      <w:r w:rsidRPr="00A64CD5">
        <w:rPr>
          <w:rStyle w:val="Strong"/>
        </w:rPr>
        <w:t>:</w:t>
      </w:r>
      <w:r w:rsidRPr="00A64CD5">
        <w:br/>
      </w:r>
      <w:r w:rsidRPr="00A64CD5">
        <w:rPr>
          <w:rtl/>
        </w:rPr>
        <w:t xml:space="preserve">تظهر الأهمية العملية للدراسة كأداة توجيهية ودليل استرشادي لصناع القرار والإدارات العليا في كبرى شركات القطاع الخاص السعودي، وعلى رأسها المنشآت القيادية لقطاع النفط والغاز مثل شركة أرامكو السعودية وشركة </w:t>
      </w:r>
      <w:proofErr w:type="spellStart"/>
      <w:r w:rsidRPr="00A64CD5">
        <w:rPr>
          <w:rtl/>
        </w:rPr>
        <w:t>ياسرف</w:t>
      </w:r>
      <w:proofErr w:type="spellEnd"/>
      <w:r w:rsidRPr="00A64CD5">
        <w:rPr>
          <w:rtl/>
        </w:rPr>
        <w:t>.</w:t>
      </w:r>
    </w:p>
    <w:p w14:paraId="59E96A20" w14:textId="77777777" w:rsidR="005E3069" w:rsidRPr="00A64CD5" w:rsidRDefault="005E3069" w:rsidP="00A64CD5">
      <w:pPr>
        <w:bidi/>
        <w:spacing w:line="276" w:lineRule="auto"/>
        <w:jc w:val="both"/>
        <w:rPr>
          <w:rtl/>
        </w:rPr>
      </w:pPr>
    </w:p>
    <w:p w14:paraId="6A9944E9" w14:textId="77777777" w:rsidR="005E3069" w:rsidRPr="00A64CD5" w:rsidRDefault="00AF159B" w:rsidP="00A64CD5">
      <w:pPr>
        <w:bidi/>
        <w:spacing w:line="276" w:lineRule="auto"/>
        <w:jc w:val="both"/>
        <w:rPr>
          <w:rtl/>
        </w:rPr>
      </w:pPr>
      <w:r w:rsidRPr="00A64CD5">
        <w:rPr>
          <w:rtl/>
        </w:rPr>
        <w:t>وتسهم النتائج والمعايير التصميمية المستخلصة في تمكين هذه الشركات من هندسة وتطوير مقراتها الإدارية، ومكاتبها الهندسية، ومراكز القيادة والتحكم المشتركة بطريقة تضمن الحد من الإجهاد المهني المصاحب للعمليات عالية الحساسية.</w:t>
      </w:r>
    </w:p>
    <w:p w14:paraId="255161E3" w14:textId="77777777" w:rsidR="005E3069" w:rsidRPr="00A64CD5" w:rsidRDefault="005E3069" w:rsidP="00A64CD5">
      <w:pPr>
        <w:bidi/>
        <w:spacing w:line="276" w:lineRule="auto"/>
        <w:jc w:val="both"/>
        <w:rPr>
          <w:rtl/>
        </w:rPr>
      </w:pPr>
    </w:p>
    <w:p w14:paraId="55B17FC5" w14:textId="24F7C07B" w:rsidR="00F925D0" w:rsidRPr="00A64CD5" w:rsidRDefault="00AF159B" w:rsidP="00A64CD5">
      <w:pPr>
        <w:bidi/>
        <w:spacing w:line="276" w:lineRule="auto"/>
        <w:jc w:val="both"/>
        <w:rPr>
          <w:rtl/>
        </w:rPr>
      </w:pPr>
      <w:r w:rsidRPr="00A64CD5">
        <w:rPr>
          <w:rtl/>
        </w:rPr>
        <w:t>يساعد هذا التوجه التطبيقي في خلق بيئات عمل مكتبية فائقة الجودة وأكثر إبداعاً وتفاعلاً، مما يدعم بشكل مباشر برامج جودة الحياة الوظيفية المنبثقة عن رؤية المملكة 2030، ويسهم في استقطاب واستبقاء الكفاءات الوطنية الشابة، ودفع عجلة الإنتاجية والعطاء المهني المستمر بأعلى كفاءة ممكنة</w:t>
      </w:r>
      <w:r w:rsidRPr="00A64CD5">
        <w:t>.</w:t>
      </w:r>
    </w:p>
    <w:p w14:paraId="579DE2BF" w14:textId="77777777" w:rsidR="00F925D0" w:rsidRPr="00A64CD5" w:rsidRDefault="00F925D0" w:rsidP="00A64CD5">
      <w:pPr>
        <w:bidi/>
        <w:spacing w:line="276" w:lineRule="auto"/>
        <w:jc w:val="both"/>
        <w:rPr>
          <w:sz w:val="28"/>
          <w:szCs w:val="28"/>
          <w:u w:val="single"/>
          <w:rtl/>
        </w:rPr>
      </w:pPr>
    </w:p>
    <w:p w14:paraId="0D1AC2D8" w14:textId="0F418B39" w:rsidR="00D22171" w:rsidRPr="00A64CD5" w:rsidRDefault="00AF159B" w:rsidP="00A64CD5">
      <w:pPr>
        <w:pStyle w:val="ListParagraph"/>
        <w:numPr>
          <w:ilvl w:val="0"/>
          <w:numId w:val="1"/>
        </w:numPr>
        <w:bidi/>
        <w:spacing w:line="276" w:lineRule="auto"/>
        <w:jc w:val="both"/>
        <w:rPr>
          <w:b/>
          <w:bCs/>
          <w:sz w:val="28"/>
          <w:szCs w:val="28"/>
          <w:u w:val="single"/>
          <w:rtl/>
        </w:rPr>
      </w:pPr>
      <w:r w:rsidRPr="00A64CD5">
        <w:rPr>
          <w:b/>
          <w:bCs/>
          <w:sz w:val="28"/>
          <w:szCs w:val="28"/>
          <w:u w:val="single"/>
          <w:rtl/>
        </w:rPr>
        <w:t>أهداف الدراسة:</w:t>
      </w:r>
    </w:p>
    <w:p w14:paraId="77E20D01" w14:textId="77777777" w:rsidR="00AF159B" w:rsidRPr="00A64CD5" w:rsidRDefault="00AF159B" w:rsidP="00A64CD5">
      <w:pPr>
        <w:bidi/>
        <w:spacing w:line="276" w:lineRule="auto"/>
        <w:jc w:val="both"/>
        <w:rPr>
          <w:sz w:val="28"/>
          <w:szCs w:val="28"/>
          <w:u w:val="single"/>
          <w:rtl/>
        </w:rPr>
      </w:pPr>
    </w:p>
    <w:p w14:paraId="6086BE28" w14:textId="14E545E2" w:rsidR="00AF159B" w:rsidRPr="00A64CD5" w:rsidRDefault="00AF159B" w:rsidP="00A64CD5">
      <w:pPr>
        <w:bidi/>
        <w:spacing w:line="276" w:lineRule="auto"/>
        <w:jc w:val="both"/>
      </w:pPr>
      <w:r w:rsidRPr="00A64CD5">
        <w:rPr>
          <w:rtl/>
        </w:rPr>
        <w:t xml:space="preserve">تسعى هذه الدراسة بصفة عامة إلى دمج مفاهيم علم النفس البيئي بالهندسة المعمارية؛ للوقوف على سيكولوجية التصميم الداخلي لبيئة العمل المكتبية، وتحديد مدى تأثيرها المباشر على إنتاجية الكوادر السعودية في المنشآت الإدارية لقطاع النفط والغاز (مثل أرامكو </w:t>
      </w:r>
      <w:proofErr w:type="spellStart"/>
      <w:r w:rsidRPr="00A64CD5">
        <w:rPr>
          <w:rtl/>
        </w:rPr>
        <w:t>وياسرف</w:t>
      </w:r>
      <w:proofErr w:type="spellEnd"/>
      <w:r w:rsidRPr="00A64CD5">
        <w:rPr>
          <w:rtl/>
        </w:rPr>
        <w:t>)، ويتفرع من هذا الهدف العام الأهداف المحددة التالية</w:t>
      </w:r>
      <w:r w:rsidRPr="00A64CD5">
        <w:t>:</w:t>
      </w:r>
    </w:p>
    <w:p w14:paraId="374625DD" w14:textId="64726DA5" w:rsidR="00EB51B4" w:rsidRPr="00A64CD5" w:rsidRDefault="00AF159B" w:rsidP="00A64CD5">
      <w:pPr>
        <w:pStyle w:val="ListParagraph"/>
        <w:numPr>
          <w:ilvl w:val="0"/>
          <w:numId w:val="39"/>
        </w:numPr>
        <w:bidi/>
        <w:spacing w:line="276" w:lineRule="auto"/>
        <w:jc w:val="both"/>
      </w:pPr>
      <w:r w:rsidRPr="00A64CD5">
        <w:rPr>
          <w:b/>
          <w:bCs/>
          <w:rtl/>
        </w:rPr>
        <w:t>تحليل أثر عناصر التصميم الداخلي</w:t>
      </w:r>
      <w:r w:rsidRPr="00A64CD5">
        <w:rPr>
          <w:b/>
          <w:bCs/>
        </w:rPr>
        <w:t>:</w:t>
      </w:r>
      <w:r w:rsidRPr="00A64CD5">
        <w:t xml:space="preserve"> </w:t>
      </w:r>
      <w:r w:rsidRPr="00A64CD5">
        <w:rPr>
          <w:rtl/>
        </w:rPr>
        <w:t>التعرف على مدى تأثير العناصر الهندسية والبيئية الحرجة (كتقنيات الإضاءة الديناميكية، أنظمة العزل الصوتي المتقدمة، والألوان) على مستويات التركيز والإنتاجية لدى الموظفين أثناء تأدية المهام الإدارية والتحكمية الحساسة</w:t>
      </w:r>
      <w:r w:rsidRPr="00A64CD5">
        <w:t>.</w:t>
      </w:r>
    </w:p>
    <w:p w14:paraId="19276A8D" w14:textId="1EA65B86" w:rsidR="00EB51B4" w:rsidRPr="00A64CD5" w:rsidRDefault="00AF159B" w:rsidP="00A64CD5">
      <w:pPr>
        <w:pStyle w:val="ListParagraph"/>
        <w:numPr>
          <w:ilvl w:val="0"/>
          <w:numId w:val="39"/>
        </w:numPr>
        <w:bidi/>
        <w:spacing w:line="276" w:lineRule="auto"/>
        <w:jc w:val="both"/>
      </w:pPr>
      <w:r w:rsidRPr="00A64CD5">
        <w:rPr>
          <w:b/>
          <w:bCs/>
          <w:rtl/>
        </w:rPr>
        <w:t>رصد الاحتياجات الفسيولوجية والسيكولوجية</w:t>
      </w:r>
      <w:r w:rsidRPr="00A64CD5">
        <w:rPr>
          <w:b/>
          <w:bCs/>
        </w:rPr>
        <w:t>:</w:t>
      </w:r>
      <w:r w:rsidRPr="00A64CD5">
        <w:t xml:space="preserve"> </w:t>
      </w:r>
      <w:r w:rsidRPr="00A64CD5">
        <w:rPr>
          <w:rtl/>
        </w:rPr>
        <w:t>استقصاء وتحديد المتطلبات البدنية والنفسية والذهنية الملحة للموظفين والموظفات السعوديين داخل البيئات المكتبية، لضمان تقليل الإجهاد المهني المصاحب لضغوط العمل المستمرة</w:t>
      </w:r>
      <w:r w:rsidRPr="00A64CD5">
        <w:t>.</w:t>
      </w:r>
    </w:p>
    <w:p w14:paraId="175D7870" w14:textId="77777777" w:rsidR="00AF159B" w:rsidRPr="00A64CD5" w:rsidRDefault="00AF159B" w:rsidP="00A64CD5">
      <w:pPr>
        <w:pStyle w:val="ListParagraph"/>
        <w:numPr>
          <w:ilvl w:val="0"/>
          <w:numId w:val="39"/>
        </w:numPr>
        <w:bidi/>
        <w:spacing w:line="276" w:lineRule="auto"/>
        <w:jc w:val="both"/>
      </w:pPr>
      <w:r w:rsidRPr="00A64CD5">
        <w:rPr>
          <w:b/>
          <w:bCs/>
          <w:rtl/>
        </w:rPr>
        <w:t>صياغة الأطر المعيارية والتوصيات</w:t>
      </w:r>
      <w:r w:rsidRPr="00A64CD5">
        <w:rPr>
          <w:b/>
          <w:bCs/>
        </w:rPr>
        <w:t>:</w:t>
      </w:r>
      <w:r w:rsidRPr="00A64CD5">
        <w:t xml:space="preserve"> </w:t>
      </w:r>
      <w:r w:rsidRPr="00A64CD5">
        <w:rPr>
          <w:rtl/>
        </w:rPr>
        <w:t>وضع معايير تصميمية مبتكرة ودقيقة لتخطيط المساحات المكتبية المرنة والمفتوحة، بما يتلاءم مع احتياجات الكوادر الوطنية، ويساعد على رفع الكفاءة الوظيفية، ويتواكب مع مستهدفات رؤية المملكة 2030 وبرامج جودة الحياة الوظيفية</w:t>
      </w:r>
      <w:r w:rsidRPr="00A64CD5">
        <w:t>.</w:t>
      </w:r>
    </w:p>
    <w:p w14:paraId="047082E5" w14:textId="152F15B5" w:rsidR="00F925D0" w:rsidRDefault="00F925D0" w:rsidP="00A64CD5">
      <w:pPr>
        <w:spacing w:line="276" w:lineRule="auto"/>
        <w:rPr>
          <w:sz w:val="28"/>
          <w:szCs w:val="28"/>
          <w:u w:val="single"/>
        </w:rPr>
      </w:pPr>
    </w:p>
    <w:p w14:paraId="4A6071FB" w14:textId="77777777" w:rsidR="00A64CD5" w:rsidRPr="00A64CD5" w:rsidRDefault="00A64CD5" w:rsidP="00A64CD5">
      <w:pPr>
        <w:spacing w:line="276" w:lineRule="auto"/>
        <w:rPr>
          <w:sz w:val="28"/>
          <w:szCs w:val="28"/>
          <w:u w:val="single"/>
          <w:rtl/>
        </w:rPr>
      </w:pPr>
    </w:p>
    <w:p w14:paraId="56B19CA7" w14:textId="1C5AD65C" w:rsidR="00D22171" w:rsidRPr="00A64CD5" w:rsidRDefault="00D22171" w:rsidP="00A64CD5">
      <w:pPr>
        <w:pStyle w:val="ListParagraph"/>
        <w:numPr>
          <w:ilvl w:val="0"/>
          <w:numId w:val="1"/>
        </w:numPr>
        <w:bidi/>
        <w:spacing w:line="276" w:lineRule="auto"/>
        <w:rPr>
          <w:b/>
          <w:bCs/>
          <w:sz w:val="28"/>
          <w:szCs w:val="28"/>
          <w:u w:val="single"/>
          <w:rtl/>
        </w:rPr>
      </w:pPr>
      <w:r w:rsidRPr="00A64CD5">
        <w:rPr>
          <w:b/>
          <w:bCs/>
          <w:sz w:val="28"/>
          <w:szCs w:val="28"/>
          <w:u w:val="single"/>
          <w:rtl/>
        </w:rPr>
        <w:lastRenderedPageBreak/>
        <w:t xml:space="preserve">تساؤلات </w:t>
      </w:r>
      <w:proofErr w:type="gramStart"/>
      <w:r w:rsidRPr="00A64CD5">
        <w:rPr>
          <w:b/>
          <w:bCs/>
          <w:sz w:val="28"/>
          <w:szCs w:val="28"/>
          <w:u w:val="single"/>
          <w:rtl/>
        </w:rPr>
        <w:t xml:space="preserve">الدراسة </w:t>
      </w:r>
      <w:r w:rsidR="00EB51B4" w:rsidRPr="00A64CD5">
        <w:rPr>
          <w:b/>
          <w:bCs/>
          <w:sz w:val="28"/>
          <w:szCs w:val="28"/>
          <w:u w:val="single"/>
          <w:rtl/>
        </w:rPr>
        <w:t>:</w:t>
      </w:r>
      <w:proofErr w:type="gramEnd"/>
    </w:p>
    <w:p w14:paraId="3FED9403" w14:textId="77777777" w:rsidR="00AF159B" w:rsidRPr="00A64CD5" w:rsidRDefault="00AF159B" w:rsidP="00A64CD5">
      <w:pPr>
        <w:bidi/>
        <w:spacing w:line="276" w:lineRule="auto"/>
        <w:jc w:val="both"/>
        <w:rPr>
          <w:b/>
          <w:bCs/>
          <w:sz w:val="30"/>
          <w:szCs w:val="30"/>
          <w:rtl/>
        </w:rPr>
      </w:pPr>
    </w:p>
    <w:p w14:paraId="1DB61569" w14:textId="77777777" w:rsidR="00AF159B" w:rsidRPr="00A64CD5" w:rsidRDefault="00AF159B" w:rsidP="00A64CD5">
      <w:pPr>
        <w:bidi/>
        <w:spacing w:line="276" w:lineRule="auto"/>
        <w:jc w:val="both"/>
        <w:rPr>
          <w:rtl/>
        </w:rPr>
      </w:pPr>
      <w:r w:rsidRPr="00A64CD5">
        <w:rPr>
          <w:rtl/>
        </w:rPr>
        <w:t>تتفرع من السؤال الرئيس للبحث مجموعة من التساؤلات الفرعية والمحددة التي تسعى هذه الدراسة للإجابة عنها ميدانياً</w:t>
      </w:r>
      <w:r w:rsidRPr="00A64CD5">
        <w:t>:</w:t>
      </w:r>
    </w:p>
    <w:p w14:paraId="63DE51F9" w14:textId="77777777" w:rsidR="00EB51B4" w:rsidRPr="00A64CD5" w:rsidRDefault="00EB51B4" w:rsidP="00A64CD5">
      <w:pPr>
        <w:bidi/>
        <w:spacing w:line="276" w:lineRule="auto"/>
        <w:jc w:val="both"/>
      </w:pPr>
    </w:p>
    <w:p w14:paraId="6D602DD7" w14:textId="77777777" w:rsidR="00AF159B" w:rsidRPr="00A64CD5" w:rsidRDefault="00AF159B" w:rsidP="00A64CD5">
      <w:pPr>
        <w:pStyle w:val="ListParagraph"/>
        <w:numPr>
          <w:ilvl w:val="0"/>
          <w:numId w:val="38"/>
        </w:numPr>
        <w:bidi/>
        <w:spacing w:line="276" w:lineRule="auto"/>
        <w:jc w:val="both"/>
      </w:pPr>
      <w:r w:rsidRPr="00A64CD5">
        <w:rPr>
          <w:b/>
          <w:bCs/>
          <w:rtl/>
        </w:rPr>
        <w:t>ما هي طبيعة العلاقة</w:t>
      </w:r>
      <w:r w:rsidRPr="00A64CD5">
        <w:rPr>
          <w:rtl/>
        </w:rPr>
        <w:t xml:space="preserve"> بين عناصر التصميم الداخلي والهندسي (تقنيات الإضاءة، أنظمة العزل الصوتي، اختيار الألوان) ومستوى الإنتاجية والتركيز الذهني لدى موظفي المكاتب الإدارية في شركات النفط والغاز كشركتي أرامكو </w:t>
      </w:r>
      <w:proofErr w:type="spellStart"/>
      <w:r w:rsidRPr="00A64CD5">
        <w:rPr>
          <w:rtl/>
        </w:rPr>
        <w:t>وياسرف</w:t>
      </w:r>
      <w:proofErr w:type="spellEnd"/>
      <w:r w:rsidRPr="00A64CD5">
        <w:rPr>
          <w:rtl/>
        </w:rPr>
        <w:t>؟</w:t>
      </w:r>
    </w:p>
    <w:p w14:paraId="62FBB364" w14:textId="77777777" w:rsidR="00EB51B4" w:rsidRPr="00A64CD5" w:rsidRDefault="00EB51B4" w:rsidP="00A64CD5">
      <w:pPr>
        <w:bidi/>
        <w:spacing w:line="276" w:lineRule="auto"/>
        <w:jc w:val="both"/>
      </w:pPr>
    </w:p>
    <w:p w14:paraId="1DCB8300" w14:textId="77777777" w:rsidR="00AF159B" w:rsidRPr="00A64CD5" w:rsidRDefault="00AF159B" w:rsidP="00A64CD5">
      <w:pPr>
        <w:pStyle w:val="ListParagraph"/>
        <w:numPr>
          <w:ilvl w:val="0"/>
          <w:numId w:val="38"/>
        </w:numPr>
        <w:bidi/>
        <w:spacing w:line="276" w:lineRule="auto"/>
        <w:jc w:val="both"/>
      </w:pPr>
      <w:r w:rsidRPr="00A64CD5">
        <w:rPr>
          <w:b/>
          <w:bCs/>
          <w:rtl/>
        </w:rPr>
        <w:t>ما هي أبرز المتطلبات والاحتياجات</w:t>
      </w:r>
      <w:r w:rsidRPr="00A64CD5">
        <w:rPr>
          <w:rtl/>
        </w:rPr>
        <w:t xml:space="preserve"> الفسيولوجية والسيكولوجية التي ينبغي توافرها في البيئة المكتبية لتقليل الإجهاد المهني ورفع الرضا الوظيفي لدى الكوادر السعودية في هذا القطاع الحساس؟</w:t>
      </w:r>
    </w:p>
    <w:p w14:paraId="6D1DFFC8" w14:textId="77777777" w:rsidR="00EB51B4" w:rsidRPr="00A64CD5" w:rsidRDefault="00EB51B4" w:rsidP="00A64CD5">
      <w:pPr>
        <w:bidi/>
        <w:spacing w:line="276" w:lineRule="auto"/>
        <w:jc w:val="both"/>
      </w:pPr>
    </w:p>
    <w:p w14:paraId="236D4E13" w14:textId="5F5EE04F" w:rsidR="00AF159B" w:rsidRPr="00A64CD5" w:rsidRDefault="00AF159B" w:rsidP="00A64CD5">
      <w:pPr>
        <w:pStyle w:val="ListParagraph"/>
        <w:numPr>
          <w:ilvl w:val="0"/>
          <w:numId w:val="38"/>
        </w:numPr>
        <w:bidi/>
        <w:spacing w:line="276" w:lineRule="auto"/>
        <w:jc w:val="both"/>
      </w:pPr>
      <w:r w:rsidRPr="00A64CD5">
        <w:rPr>
          <w:b/>
          <w:bCs/>
          <w:rtl/>
        </w:rPr>
        <w:t>ما مدى وعي واهتمام</w:t>
      </w:r>
      <w:r w:rsidRPr="00A64CD5">
        <w:rPr>
          <w:rtl/>
        </w:rPr>
        <w:t xml:space="preserve"> الإدارات التنفيذية والمصممين في شركات الطاقة والنفط والغاز بتطبيق معايير الهندسة </w:t>
      </w:r>
      <w:proofErr w:type="gramStart"/>
      <w:r w:rsidRPr="00A64CD5">
        <w:rPr>
          <w:rtl/>
        </w:rPr>
        <w:t>البشرية</w:t>
      </w:r>
      <w:r w:rsidR="00EB51B4" w:rsidRPr="00A64CD5">
        <w:t xml:space="preserve"> </w:t>
      </w:r>
      <w:r w:rsidR="00EB51B4" w:rsidRPr="00A64CD5">
        <w:rPr>
          <w:rtl/>
        </w:rPr>
        <w:t xml:space="preserve"> (</w:t>
      </w:r>
      <w:proofErr w:type="gramEnd"/>
      <w:r w:rsidR="00EB51B4" w:rsidRPr="00A64CD5">
        <w:rPr>
          <w:rtl/>
        </w:rPr>
        <w:t xml:space="preserve"> </w:t>
      </w:r>
      <w:r w:rsidRPr="00A64CD5">
        <w:t>Ergonomics</w:t>
      </w:r>
      <w:r w:rsidR="00EB51B4" w:rsidRPr="00A64CD5">
        <w:rPr>
          <w:rtl/>
        </w:rPr>
        <w:t>)،</w:t>
      </w:r>
      <w:r w:rsidRPr="00A64CD5">
        <w:t xml:space="preserve"> </w:t>
      </w:r>
      <w:r w:rsidRPr="00A64CD5">
        <w:rPr>
          <w:rtl/>
        </w:rPr>
        <w:t>والاعتبارات النفسية لبيئات العمل عند هندسة وتأهيل مقراتهم الإدارية؟</w:t>
      </w:r>
    </w:p>
    <w:p w14:paraId="6BB80C1F" w14:textId="77777777" w:rsidR="00EB51B4" w:rsidRPr="00A64CD5" w:rsidRDefault="00EB51B4" w:rsidP="00A64CD5">
      <w:pPr>
        <w:bidi/>
        <w:spacing w:line="276" w:lineRule="auto"/>
        <w:jc w:val="both"/>
      </w:pPr>
    </w:p>
    <w:p w14:paraId="3358F5C9" w14:textId="77777777" w:rsidR="00AF159B" w:rsidRPr="00A64CD5" w:rsidRDefault="00AF159B" w:rsidP="00A64CD5">
      <w:pPr>
        <w:pStyle w:val="ListParagraph"/>
        <w:numPr>
          <w:ilvl w:val="0"/>
          <w:numId w:val="38"/>
        </w:numPr>
        <w:bidi/>
        <w:spacing w:line="276" w:lineRule="auto"/>
        <w:jc w:val="both"/>
      </w:pPr>
      <w:r w:rsidRPr="00A64CD5">
        <w:rPr>
          <w:b/>
          <w:bCs/>
          <w:rtl/>
        </w:rPr>
        <w:t>كيف يؤثر التوزيع الفراغي للمساحات</w:t>
      </w:r>
      <w:r w:rsidRPr="00A64CD5">
        <w:rPr>
          <w:rtl/>
        </w:rPr>
        <w:t xml:space="preserve"> والمكاتب المفتوحة والمرنة داخل شركات كأرامكو </w:t>
      </w:r>
      <w:proofErr w:type="spellStart"/>
      <w:r w:rsidRPr="00A64CD5">
        <w:rPr>
          <w:rtl/>
        </w:rPr>
        <w:t>وياسرف</w:t>
      </w:r>
      <w:proofErr w:type="spellEnd"/>
      <w:r w:rsidRPr="00A64CD5">
        <w:rPr>
          <w:rtl/>
        </w:rPr>
        <w:t xml:space="preserve"> على نمط التفاعل الاجتماعي، وتكوين الصداقات المهنية، والحد من الملل الوظيفي؟</w:t>
      </w:r>
    </w:p>
    <w:p w14:paraId="72D6D86D" w14:textId="77777777" w:rsidR="00EB51B4" w:rsidRPr="00A64CD5" w:rsidRDefault="00EB51B4" w:rsidP="00A64CD5">
      <w:pPr>
        <w:bidi/>
        <w:spacing w:line="276" w:lineRule="auto"/>
        <w:jc w:val="both"/>
      </w:pPr>
    </w:p>
    <w:p w14:paraId="76D9F369" w14:textId="77777777" w:rsidR="00AF159B" w:rsidRPr="00A64CD5" w:rsidRDefault="00AF159B" w:rsidP="00A64CD5">
      <w:pPr>
        <w:pStyle w:val="ListParagraph"/>
        <w:numPr>
          <w:ilvl w:val="0"/>
          <w:numId w:val="38"/>
        </w:numPr>
        <w:bidi/>
        <w:spacing w:line="276" w:lineRule="auto"/>
        <w:jc w:val="both"/>
      </w:pPr>
      <w:r w:rsidRPr="00A64CD5">
        <w:rPr>
          <w:b/>
          <w:bCs/>
          <w:rtl/>
        </w:rPr>
        <w:t>إلى أي مدى يسهم تحقيق التوازن</w:t>
      </w:r>
      <w:r w:rsidRPr="00A64CD5">
        <w:rPr>
          <w:rtl/>
        </w:rPr>
        <w:t xml:space="preserve"> بين الاحتياجات النفسية والبدنية للموظفين في التصميم المكتبي في دعم وتمكين الكفاءات الوطنية تماشياً مع برامج جودة الحياة المنبثقة عن رؤية المملكة 2030؟</w:t>
      </w:r>
    </w:p>
    <w:p w14:paraId="3EC72CBC" w14:textId="77777777" w:rsidR="00EB51B4" w:rsidRPr="00A64CD5" w:rsidRDefault="00EB51B4" w:rsidP="00A64CD5">
      <w:pPr>
        <w:bidi/>
        <w:spacing w:line="276" w:lineRule="auto"/>
        <w:jc w:val="both"/>
      </w:pPr>
    </w:p>
    <w:p w14:paraId="225C09B8" w14:textId="77777777" w:rsidR="00AF159B" w:rsidRPr="00A64CD5" w:rsidRDefault="00AF159B" w:rsidP="00A64CD5">
      <w:pPr>
        <w:pStyle w:val="ListParagraph"/>
        <w:numPr>
          <w:ilvl w:val="0"/>
          <w:numId w:val="38"/>
        </w:numPr>
        <w:bidi/>
        <w:spacing w:line="276" w:lineRule="auto"/>
        <w:jc w:val="both"/>
      </w:pPr>
      <w:r w:rsidRPr="00A64CD5">
        <w:rPr>
          <w:b/>
          <w:bCs/>
          <w:rtl/>
        </w:rPr>
        <w:t>ما هي المعايير التصميمية والأطر الهندسية المقترحة</w:t>
      </w:r>
      <w:r w:rsidRPr="00A64CD5">
        <w:rPr>
          <w:rtl/>
        </w:rPr>
        <w:t xml:space="preserve"> لتأسيس بيئة عمل مكتبية فائقة الجودة تتلاءم مع احتياجات الموظفين وتدفع بعجلة الإنتاجية والابتكار لأعلى مستوياتها؟</w:t>
      </w:r>
    </w:p>
    <w:p w14:paraId="5C415CD4" w14:textId="77777777" w:rsidR="00AF159B" w:rsidRPr="00A64CD5" w:rsidRDefault="00AF159B" w:rsidP="00A64CD5">
      <w:pPr>
        <w:bidi/>
        <w:spacing w:line="276" w:lineRule="auto"/>
        <w:rPr>
          <w:sz w:val="28"/>
          <w:szCs w:val="28"/>
          <w:u w:val="single"/>
          <w:rtl/>
        </w:rPr>
      </w:pPr>
    </w:p>
    <w:p w14:paraId="6389A974" w14:textId="77777777" w:rsidR="00F925D0" w:rsidRPr="00A64CD5" w:rsidRDefault="00F925D0" w:rsidP="00A64CD5">
      <w:pPr>
        <w:spacing w:line="276" w:lineRule="auto"/>
        <w:rPr>
          <w:sz w:val="28"/>
          <w:szCs w:val="28"/>
          <w:u w:val="single"/>
          <w:rtl/>
        </w:rPr>
      </w:pPr>
    </w:p>
    <w:p w14:paraId="5514C8F6" w14:textId="77777777" w:rsidR="00F925D0" w:rsidRPr="00A64CD5" w:rsidRDefault="00F925D0" w:rsidP="00A64CD5">
      <w:pPr>
        <w:spacing w:line="276" w:lineRule="auto"/>
        <w:rPr>
          <w:sz w:val="28"/>
          <w:szCs w:val="28"/>
          <w:u w:val="single"/>
          <w:rtl/>
        </w:rPr>
      </w:pPr>
    </w:p>
    <w:p w14:paraId="7ABDDD95" w14:textId="04E20145" w:rsidR="00D52480" w:rsidRPr="00A64CD5" w:rsidRDefault="00D52480" w:rsidP="00A64CD5">
      <w:pPr>
        <w:pStyle w:val="ListParagraph"/>
        <w:numPr>
          <w:ilvl w:val="0"/>
          <w:numId w:val="5"/>
        </w:numPr>
        <w:bidi/>
        <w:spacing w:line="276" w:lineRule="auto"/>
        <w:rPr>
          <w:b/>
          <w:bCs/>
          <w:sz w:val="28"/>
          <w:szCs w:val="28"/>
          <w:u w:val="single"/>
        </w:rPr>
      </w:pPr>
      <w:r w:rsidRPr="00A64CD5">
        <w:rPr>
          <w:b/>
          <w:bCs/>
          <w:sz w:val="28"/>
          <w:szCs w:val="28"/>
          <w:u w:val="single"/>
          <w:rtl/>
        </w:rPr>
        <w:t xml:space="preserve">فروض </w:t>
      </w:r>
      <w:r w:rsidR="00EB51B4" w:rsidRPr="00A64CD5">
        <w:rPr>
          <w:b/>
          <w:bCs/>
          <w:sz w:val="28"/>
          <w:szCs w:val="28"/>
          <w:u w:val="single"/>
          <w:rtl/>
        </w:rPr>
        <w:t>الدراسة:</w:t>
      </w:r>
    </w:p>
    <w:p w14:paraId="11D396F3" w14:textId="77777777" w:rsidR="00EB51B4" w:rsidRPr="00A64CD5" w:rsidRDefault="00EB51B4" w:rsidP="00A64CD5">
      <w:pPr>
        <w:pStyle w:val="ListParagraph"/>
        <w:bidi/>
        <w:spacing w:line="276" w:lineRule="auto"/>
        <w:ind w:left="786"/>
        <w:rPr>
          <w:sz w:val="28"/>
          <w:szCs w:val="28"/>
          <w:u w:val="single"/>
          <w:rtl/>
        </w:rPr>
      </w:pPr>
    </w:p>
    <w:p w14:paraId="21CC18BB" w14:textId="77777777" w:rsidR="00EB51B4" w:rsidRPr="00A64CD5" w:rsidRDefault="00EB51B4" w:rsidP="00A64CD5">
      <w:pPr>
        <w:bidi/>
        <w:spacing w:line="276" w:lineRule="auto"/>
        <w:jc w:val="both"/>
        <w:rPr>
          <w:rtl/>
        </w:rPr>
      </w:pPr>
      <w:r w:rsidRPr="00A64CD5">
        <w:rPr>
          <w:rtl/>
        </w:rPr>
        <w:t>حقيقاً لأهداف الدراسة وللتحقق من إجابات تساؤلاتها، تم صياغة الفرضيات العلمية التالية لاختبارها ميدانياً</w:t>
      </w:r>
      <w:r w:rsidRPr="00A64CD5">
        <w:t>:</w:t>
      </w:r>
    </w:p>
    <w:p w14:paraId="7D529B9A" w14:textId="77777777" w:rsidR="00EB51B4" w:rsidRPr="00A64CD5" w:rsidRDefault="00EB51B4" w:rsidP="00A64CD5">
      <w:pPr>
        <w:bidi/>
        <w:spacing w:line="276" w:lineRule="auto"/>
        <w:jc w:val="both"/>
      </w:pPr>
    </w:p>
    <w:p w14:paraId="2DDD7A41" w14:textId="77777777" w:rsidR="00EB51B4" w:rsidRPr="00A64CD5" w:rsidRDefault="00EB51B4" w:rsidP="00A64CD5">
      <w:pPr>
        <w:bidi/>
        <w:spacing w:line="276" w:lineRule="auto"/>
        <w:ind w:left="786"/>
        <w:jc w:val="both"/>
      </w:pPr>
      <w:r w:rsidRPr="00A64CD5">
        <w:rPr>
          <w:b/>
          <w:bCs/>
          <w:rtl/>
        </w:rPr>
        <w:t>الفرضية الأولى</w:t>
      </w:r>
      <w:r w:rsidRPr="00A64CD5">
        <w:rPr>
          <w:b/>
          <w:bCs/>
        </w:rPr>
        <w:t>:</w:t>
      </w:r>
      <w:r w:rsidRPr="00A64CD5">
        <w:t xml:space="preserve"> </w:t>
      </w:r>
      <w:r w:rsidRPr="00A64CD5">
        <w:rPr>
          <w:rtl/>
        </w:rPr>
        <w:t>لا يوجد تصميم داخلي وهندسي يستوفي المعايير السيكولوجية والإنتاجية الحديثة للمباني والمقرات الإدارية في الشركات المستهدفة بقطاع النفط والغاز</w:t>
      </w:r>
      <w:r w:rsidRPr="00A64CD5">
        <w:t>.</w:t>
      </w:r>
    </w:p>
    <w:p w14:paraId="53282964" w14:textId="77777777" w:rsidR="00EB51B4" w:rsidRPr="00A64CD5" w:rsidRDefault="00EB51B4" w:rsidP="00A64CD5">
      <w:pPr>
        <w:bidi/>
        <w:spacing w:line="276" w:lineRule="auto"/>
        <w:ind w:left="786"/>
        <w:jc w:val="both"/>
      </w:pPr>
    </w:p>
    <w:p w14:paraId="24A7CB8F" w14:textId="77777777" w:rsidR="00EB51B4" w:rsidRPr="00A64CD5" w:rsidRDefault="00EB51B4" w:rsidP="00A64CD5">
      <w:pPr>
        <w:bidi/>
        <w:spacing w:line="276" w:lineRule="auto"/>
        <w:ind w:left="786"/>
        <w:jc w:val="both"/>
      </w:pPr>
      <w:r w:rsidRPr="00A64CD5">
        <w:rPr>
          <w:b/>
          <w:bCs/>
          <w:rtl/>
        </w:rPr>
        <w:t>الفرضية الثانية</w:t>
      </w:r>
      <w:r w:rsidRPr="00A64CD5">
        <w:rPr>
          <w:b/>
          <w:bCs/>
        </w:rPr>
        <w:t>:</w:t>
      </w:r>
      <w:r w:rsidRPr="00A64CD5">
        <w:t xml:space="preserve"> </w:t>
      </w:r>
      <w:r w:rsidRPr="00A64CD5">
        <w:rPr>
          <w:rtl/>
        </w:rPr>
        <w:t xml:space="preserve">لا يوجد اهتمام كافٍ أو تقييم دوري من قِبل الإدارات التنفيذية بالمعايير التصميمية </w:t>
      </w:r>
      <w:proofErr w:type="spellStart"/>
      <w:r w:rsidRPr="00A64CD5">
        <w:rPr>
          <w:rtl/>
        </w:rPr>
        <w:t>والأرغونوميكية</w:t>
      </w:r>
      <w:proofErr w:type="spellEnd"/>
      <w:r w:rsidRPr="00A64CD5">
        <w:rPr>
          <w:rtl/>
        </w:rPr>
        <w:t xml:space="preserve"> (الهندسة البشرية) اللازم توافرها عند تخطيط المكاتب ومراكز القيادة والتحكم</w:t>
      </w:r>
      <w:r w:rsidRPr="00A64CD5">
        <w:t>.</w:t>
      </w:r>
    </w:p>
    <w:p w14:paraId="46C8C535" w14:textId="77777777" w:rsidR="00EB51B4" w:rsidRPr="00A64CD5" w:rsidRDefault="00EB51B4" w:rsidP="00A64CD5">
      <w:pPr>
        <w:bidi/>
        <w:spacing w:line="276" w:lineRule="auto"/>
        <w:jc w:val="both"/>
      </w:pPr>
    </w:p>
    <w:p w14:paraId="5438EC6A" w14:textId="77777777" w:rsidR="00EB51B4" w:rsidRPr="00A64CD5" w:rsidRDefault="00EB51B4" w:rsidP="00A64CD5">
      <w:pPr>
        <w:bidi/>
        <w:spacing w:line="276" w:lineRule="auto"/>
        <w:ind w:left="786"/>
        <w:jc w:val="both"/>
      </w:pPr>
      <w:r w:rsidRPr="00A64CD5">
        <w:rPr>
          <w:b/>
          <w:bCs/>
          <w:rtl/>
        </w:rPr>
        <w:t>الفرضية الثالثة</w:t>
      </w:r>
      <w:r w:rsidRPr="00A64CD5">
        <w:rPr>
          <w:b/>
          <w:bCs/>
        </w:rPr>
        <w:t>:</w:t>
      </w:r>
      <w:r w:rsidRPr="00A64CD5">
        <w:t xml:space="preserve"> </w:t>
      </w:r>
      <w:r w:rsidRPr="00A64CD5">
        <w:rPr>
          <w:rtl/>
        </w:rPr>
        <w:t>ندرة المباني والمساحات الإدارية الحالية التي تلبي وتراعي في هندستها وتصميمها الداخلي احتياجات الموظفين السيكولوجية والذهنية بشكل فائق الفعالية</w:t>
      </w:r>
      <w:r w:rsidRPr="00A64CD5">
        <w:t>.</w:t>
      </w:r>
    </w:p>
    <w:p w14:paraId="55D02D62" w14:textId="7B677652" w:rsidR="00EB51B4" w:rsidRDefault="00EB51B4" w:rsidP="00A64CD5">
      <w:pPr>
        <w:spacing w:line="276" w:lineRule="auto"/>
        <w:rPr>
          <w:sz w:val="28"/>
          <w:szCs w:val="28"/>
          <w:u w:val="single"/>
        </w:rPr>
      </w:pPr>
    </w:p>
    <w:p w14:paraId="4B331D93" w14:textId="03027EED" w:rsidR="00A64CD5" w:rsidRDefault="00A64CD5" w:rsidP="00A64CD5">
      <w:pPr>
        <w:spacing w:line="276" w:lineRule="auto"/>
        <w:rPr>
          <w:sz w:val="28"/>
          <w:szCs w:val="28"/>
          <w:u w:val="single"/>
        </w:rPr>
      </w:pPr>
    </w:p>
    <w:p w14:paraId="11CBFA81" w14:textId="77777777" w:rsidR="00A64CD5" w:rsidRPr="00A64CD5" w:rsidRDefault="00A64CD5" w:rsidP="00A64CD5">
      <w:pPr>
        <w:spacing w:line="276" w:lineRule="auto"/>
        <w:rPr>
          <w:sz w:val="28"/>
          <w:szCs w:val="28"/>
          <w:u w:val="single"/>
          <w:rtl/>
        </w:rPr>
      </w:pPr>
    </w:p>
    <w:p w14:paraId="2E69FE04" w14:textId="77777777" w:rsidR="00EB51B4" w:rsidRPr="00A64CD5" w:rsidRDefault="00EB51B4" w:rsidP="00A64CD5">
      <w:pPr>
        <w:spacing w:line="276" w:lineRule="auto"/>
        <w:rPr>
          <w:sz w:val="28"/>
          <w:szCs w:val="28"/>
          <w:u w:val="single"/>
          <w:rtl/>
        </w:rPr>
      </w:pPr>
    </w:p>
    <w:p w14:paraId="693808E8" w14:textId="2C88C591" w:rsidR="00F925D0" w:rsidRPr="00A64CD5" w:rsidRDefault="00F925D0" w:rsidP="00A64CD5">
      <w:pPr>
        <w:pStyle w:val="ListParagraph"/>
        <w:numPr>
          <w:ilvl w:val="1"/>
          <w:numId w:val="9"/>
        </w:numPr>
        <w:bidi/>
        <w:spacing w:line="276" w:lineRule="auto"/>
        <w:rPr>
          <w:b/>
          <w:bCs/>
          <w:sz w:val="28"/>
          <w:szCs w:val="28"/>
          <w:u w:val="single"/>
        </w:rPr>
      </w:pPr>
      <w:r w:rsidRPr="00A64CD5">
        <w:rPr>
          <w:b/>
          <w:bCs/>
          <w:sz w:val="28"/>
          <w:szCs w:val="28"/>
          <w:u w:val="single"/>
          <w:rtl/>
        </w:rPr>
        <w:lastRenderedPageBreak/>
        <w:t xml:space="preserve">النظرية العلمية </w:t>
      </w:r>
      <w:r w:rsidR="00EB51B4" w:rsidRPr="00A64CD5">
        <w:rPr>
          <w:b/>
          <w:bCs/>
          <w:sz w:val="28"/>
          <w:szCs w:val="28"/>
          <w:u w:val="single"/>
          <w:rtl/>
        </w:rPr>
        <w:t>المتبعة لإعداد</w:t>
      </w:r>
      <w:r w:rsidRPr="00A64CD5">
        <w:rPr>
          <w:b/>
          <w:bCs/>
          <w:sz w:val="28"/>
          <w:szCs w:val="28"/>
          <w:u w:val="single"/>
          <w:rtl/>
        </w:rPr>
        <w:t xml:space="preserve"> </w:t>
      </w:r>
      <w:r w:rsidR="00EB51B4" w:rsidRPr="00A64CD5">
        <w:rPr>
          <w:b/>
          <w:bCs/>
          <w:sz w:val="28"/>
          <w:szCs w:val="28"/>
          <w:u w:val="single"/>
          <w:rtl/>
        </w:rPr>
        <w:t>البحث:</w:t>
      </w:r>
    </w:p>
    <w:p w14:paraId="2F9DAF97" w14:textId="77777777" w:rsidR="00EB51B4" w:rsidRPr="00A64CD5" w:rsidRDefault="00EB51B4" w:rsidP="00A64CD5">
      <w:pPr>
        <w:pStyle w:val="ListParagraph"/>
        <w:bidi/>
        <w:spacing w:line="276" w:lineRule="auto"/>
        <w:ind w:left="786"/>
        <w:jc w:val="both"/>
        <w:rPr>
          <w:b/>
          <w:bCs/>
          <w:sz w:val="28"/>
          <w:szCs w:val="28"/>
          <w:u w:val="single"/>
          <w:rtl/>
        </w:rPr>
      </w:pPr>
    </w:p>
    <w:p w14:paraId="1740E17F" w14:textId="77777777" w:rsidR="00EB51B4" w:rsidRPr="00A64CD5" w:rsidRDefault="00EB51B4" w:rsidP="00A64CD5">
      <w:pPr>
        <w:bidi/>
        <w:spacing w:line="276" w:lineRule="auto"/>
        <w:jc w:val="both"/>
        <w:rPr>
          <w:rtl/>
        </w:rPr>
      </w:pPr>
      <w:r w:rsidRPr="00A64CD5">
        <w:rPr>
          <w:rtl/>
        </w:rPr>
        <w:t xml:space="preserve">يستند هذا البحث في تحليله وأطره المعيارية إلى </w:t>
      </w:r>
      <w:r w:rsidRPr="00A64CD5">
        <w:rPr>
          <w:rStyle w:val="Strong"/>
        </w:rPr>
        <w:t>"</w:t>
      </w:r>
      <w:r w:rsidRPr="00A64CD5">
        <w:rPr>
          <w:rStyle w:val="Strong"/>
          <w:rtl/>
        </w:rPr>
        <w:t>نظرية بيئات السلوك</w:t>
      </w:r>
      <w:r w:rsidRPr="00A64CD5">
        <w:rPr>
          <w:rStyle w:val="Strong"/>
        </w:rPr>
        <w:t>" (Behavior Settings Theory)</w:t>
      </w:r>
      <w:r w:rsidRPr="00A64CD5">
        <w:t xml:space="preserve"> </w:t>
      </w:r>
      <w:r w:rsidRPr="00A64CD5">
        <w:rPr>
          <w:rtl/>
        </w:rPr>
        <w:t>الصادرة عن علم النفس البيئي</w:t>
      </w:r>
      <w:r w:rsidRPr="00A64CD5">
        <w:t xml:space="preserve"> (Environmental Psychology)</w:t>
      </w:r>
      <w:r w:rsidRPr="00A64CD5">
        <w:rPr>
          <w:rtl/>
        </w:rPr>
        <w:t>، والتي طورها العالِم "ألان ويكر</w:t>
      </w:r>
      <w:r w:rsidRPr="00A64CD5">
        <w:t xml:space="preserve">" (Wicker, 1997). </w:t>
      </w:r>
      <w:r w:rsidRPr="00A64CD5">
        <w:rPr>
          <w:rtl/>
        </w:rPr>
        <w:t>تنص هذه النظرية على أن سلوك الإنسان وإنتاجيته داخل بيئة العمل لا ينفصلان عن الخصائص الفيزيائية والمادية للحيز الفراغي الذي يشغله؛ حيث يعمل التصميم الهندسي للمكتب كـ "موجّه صامت" للسلوك الإنساني والتفاعل الاجتماعي داخل المنظمة</w:t>
      </w:r>
      <w:r w:rsidRPr="00A64CD5">
        <w:t>.</w:t>
      </w:r>
    </w:p>
    <w:p w14:paraId="0D7018B3" w14:textId="77777777" w:rsidR="00EB51B4" w:rsidRPr="00A64CD5" w:rsidRDefault="00EB51B4" w:rsidP="00A64CD5">
      <w:pPr>
        <w:bidi/>
        <w:spacing w:line="276" w:lineRule="auto"/>
        <w:jc w:val="both"/>
      </w:pPr>
    </w:p>
    <w:p w14:paraId="2F177E4F" w14:textId="77777777" w:rsidR="00EB51B4" w:rsidRPr="00A64CD5" w:rsidRDefault="00EB51B4" w:rsidP="00A64CD5">
      <w:pPr>
        <w:bidi/>
        <w:spacing w:line="276" w:lineRule="auto"/>
        <w:jc w:val="both"/>
        <w:rPr>
          <w:rtl/>
        </w:rPr>
      </w:pPr>
      <w:r w:rsidRPr="00A64CD5">
        <w:rPr>
          <w:rtl/>
        </w:rPr>
        <w:t xml:space="preserve">كما تتبنى الدراسة </w:t>
      </w:r>
      <w:r w:rsidRPr="00A64CD5">
        <w:rPr>
          <w:rStyle w:val="Strong"/>
        </w:rPr>
        <w:t>"</w:t>
      </w:r>
      <w:r w:rsidRPr="00A64CD5">
        <w:rPr>
          <w:rStyle w:val="Strong"/>
          <w:rtl/>
        </w:rPr>
        <w:t>نموذج الملاءمة بين الشخص والبيئة</w:t>
      </w:r>
      <w:r w:rsidRPr="00A64CD5">
        <w:rPr>
          <w:rStyle w:val="Strong"/>
        </w:rPr>
        <w:t>" (Person-Environment Fit Model)</w:t>
      </w:r>
      <w:r w:rsidRPr="00A64CD5">
        <w:rPr>
          <w:rtl/>
        </w:rPr>
        <w:t>، والذي يفسر الرضا والإنتاجية بناءً على مدى التوافق والانسجام بين احتياجات الموظف النفسية والبدنية (كالخصوصية البصرية، العزل الصوتي، والراحة البصرية عبر الإضاءة) وبين الخصائص التصميمية التي توفرها المنشأة المكتبية</w:t>
      </w:r>
      <w:r w:rsidRPr="00A64CD5">
        <w:t>.</w:t>
      </w:r>
    </w:p>
    <w:p w14:paraId="16102764" w14:textId="77777777" w:rsidR="00EB51B4" w:rsidRPr="00A64CD5" w:rsidRDefault="00EB51B4" w:rsidP="00A64CD5">
      <w:pPr>
        <w:bidi/>
        <w:spacing w:line="276" w:lineRule="auto"/>
        <w:jc w:val="both"/>
      </w:pPr>
    </w:p>
    <w:p w14:paraId="335566E1" w14:textId="77777777" w:rsidR="00EB51B4" w:rsidRPr="00A64CD5" w:rsidRDefault="00EB51B4" w:rsidP="00A64CD5">
      <w:pPr>
        <w:bidi/>
        <w:spacing w:line="276" w:lineRule="auto"/>
        <w:jc w:val="both"/>
      </w:pPr>
      <w:r w:rsidRPr="00A64CD5">
        <w:rPr>
          <w:rtl/>
        </w:rPr>
        <w:t xml:space="preserve">ويتم تطبيق هاتين النظريتين في هذا البحث لتفكيك وتحليل بيئة المكاتب الإدارية الحساسة لشركات النفط والغاز كأرامكو </w:t>
      </w:r>
      <w:proofErr w:type="spellStart"/>
      <w:r w:rsidRPr="00A64CD5">
        <w:rPr>
          <w:rtl/>
        </w:rPr>
        <w:t>وياسرف</w:t>
      </w:r>
      <w:proofErr w:type="spellEnd"/>
      <w:r w:rsidRPr="00A64CD5">
        <w:rPr>
          <w:rtl/>
        </w:rPr>
        <w:t>؛ حيث يسعى البحث إلى إثبات أن هندسة الفراغ الداخلي الذكية والمفتوحة وتوفير المثيرات البيئية المحفزة (كالإضاءة الديناميكية وعزل الضوضاء) تسهم بشكل مباشر في رفع مرونة الموظف الذهنية، والحد من "الإجهاد المهني"، وتحقيق "الملاءمة السيكولوجية" التي تقود بدورها إلى أعلى مستويات الكفاءة والإنتاجية التشغيلية بما يتواكب مع تطلعات رؤية المملكة 2030</w:t>
      </w:r>
      <w:r w:rsidRPr="00A64CD5">
        <w:t>.</w:t>
      </w:r>
    </w:p>
    <w:p w14:paraId="512FD42C" w14:textId="77777777" w:rsidR="00EB51B4" w:rsidRPr="00A64CD5" w:rsidRDefault="00EB51B4" w:rsidP="00A64CD5">
      <w:pPr>
        <w:spacing w:before="540" w:after="540" w:line="276" w:lineRule="auto"/>
      </w:pPr>
    </w:p>
    <w:p w14:paraId="4F6607D9" w14:textId="32EB718E" w:rsidR="00EB51B4" w:rsidRPr="00A64CD5" w:rsidRDefault="00EB51B4" w:rsidP="00A64CD5">
      <w:pPr>
        <w:spacing w:before="540" w:after="540" w:line="276" w:lineRule="auto"/>
        <w:rPr>
          <w:b/>
          <w:bCs/>
          <w:sz w:val="28"/>
          <w:szCs w:val="28"/>
          <w:u w:val="single"/>
          <w:rtl/>
        </w:rPr>
      </w:pPr>
    </w:p>
    <w:p w14:paraId="3D346AF5" w14:textId="77777777" w:rsidR="00F925D0" w:rsidRPr="00A64CD5" w:rsidRDefault="00F925D0" w:rsidP="00D22171">
      <w:pPr>
        <w:rPr>
          <w:sz w:val="28"/>
          <w:szCs w:val="28"/>
          <w:u w:val="single"/>
          <w:rtl/>
        </w:rPr>
      </w:pPr>
    </w:p>
    <w:p w14:paraId="2AAD8009" w14:textId="77777777" w:rsidR="00F925D0" w:rsidRPr="00A64CD5" w:rsidRDefault="00F925D0" w:rsidP="00D22171">
      <w:pPr>
        <w:rPr>
          <w:sz w:val="28"/>
          <w:szCs w:val="28"/>
          <w:u w:val="single"/>
          <w:rtl/>
        </w:rPr>
      </w:pPr>
    </w:p>
    <w:p w14:paraId="216E8E69" w14:textId="77777777" w:rsidR="00F925D0" w:rsidRPr="00A64CD5" w:rsidRDefault="00F925D0" w:rsidP="00D22171">
      <w:pPr>
        <w:rPr>
          <w:sz w:val="28"/>
          <w:szCs w:val="28"/>
          <w:u w:val="single"/>
          <w:rtl/>
        </w:rPr>
      </w:pPr>
    </w:p>
    <w:p w14:paraId="00A17364" w14:textId="77777777" w:rsidR="00F925D0" w:rsidRPr="00A64CD5" w:rsidRDefault="00F925D0" w:rsidP="00D22171">
      <w:pPr>
        <w:rPr>
          <w:sz w:val="28"/>
          <w:szCs w:val="28"/>
          <w:u w:val="single"/>
          <w:rtl/>
        </w:rPr>
      </w:pPr>
    </w:p>
    <w:p w14:paraId="0D2976A9" w14:textId="77777777" w:rsidR="00F925D0" w:rsidRPr="00A64CD5" w:rsidRDefault="00F925D0" w:rsidP="00D22171">
      <w:pPr>
        <w:rPr>
          <w:sz w:val="28"/>
          <w:szCs w:val="28"/>
          <w:u w:val="single"/>
          <w:rtl/>
        </w:rPr>
      </w:pPr>
    </w:p>
    <w:p w14:paraId="18DE8D11" w14:textId="77777777" w:rsidR="00F925D0" w:rsidRPr="00A64CD5" w:rsidRDefault="00F925D0" w:rsidP="00D22171">
      <w:pPr>
        <w:rPr>
          <w:sz w:val="28"/>
          <w:szCs w:val="28"/>
          <w:u w:val="single"/>
          <w:rtl/>
        </w:rPr>
      </w:pPr>
    </w:p>
    <w:p w14:paraId="3AC2B1A2" w14:textId="77777777" w:rsidR="00F925D0" w:rsidRPr="00A64CD5" w:rsidRDefault="00F925D0" w:rsidP="00D22171">
      <w:pPr>
        <w:rPr>
          <w:sz w:val="28"/>
          <w:szCs w:val="28"/>
          <w:u w:val="single"/>
          <w:rtl/>
        </w:rPr>
      </w:pPr>
    </w:p>
    <w:p w14:paraId="6949ECD5" w14:textId="77777777" w:rsidR="00F925D0" w:rsidRPr="00A64CD5" w:rsidRDefault="00F925D0" w:rsidP="00D22171">
      <w:pPr>
        <w:rPr>
          <w:sz w:val="28"/>
          <w:szCs w:val="28"/>
          <w:u w:val="single"/>
          <w:rtl/>
        </w:rPr>
      </w:pPr>
    </w:p>
    <w:p w14:paraId="7507AE8B" w14:textId="77777777" w:rsidR="00F925D0" w:rsidRPr="00A64CD5" w:rsidRDefault="00F925D0" w:rsidP="00D22171">
      <w:pPr>
        <w:rPr>
          <w:sz w:val="28"/>
          <w:szCs w:val="28"/>
          <w:u w:val="single"/>
        </w:rPr>
      </w:pPr>
    </w:p>
    <w:p w14:paraId="75F01C5D" w14:textId="77777777" w:rsidR="00130128" w:rsidRPr="00A64CD5" w:rsidRDefault="00130128" w:rsidP="00D22171">
      <w:pPr>
        <w:rPr>
          <w:sz w:val="28"/>
          <w:szCs w:val="28"/>
          <w:u w:val="single"/>
          <w:rtl/>
        </w:rPr>
      </w:pPr>
    </w:p>
    <w:p w14:paraId="5AA6DAF3" w14:textId="77777777" w:rsidR="00F925D0" w:rsidRPr="00A64CD5" w:rsidRDefault="00F925D0" w:rsidP="00D22171">
      <w:pPr>
        <w:rPr>
          <w:sz w:val="28"/>
          <w:szCs w:val="28"/>
          <w:u w:val="single"/>
          <w:rtl/>
        </w:rPr>
      </w:pPr>
    </w:p>
    <w:p w14:paraId="4D97D35B" w14:textId="5955E761" w:rsidR="00F925D0" w:rsidRDefault="00F925D0" w:rsidP="00D22171">
      <w:pPr>
        <w:rPr>
          <w:sz w:val="28"/>
          <w:szCs w:val="28"/>
          <w:u w:val="single"/>
        </w:rPr>
      </w:pPr>
    </w:p>
    <w:p w14:paraId="4F9A4DC7" w14:textId="6DA6A774" w:rsidR="00A64CD5" w:rsidRDefault="00A64CD5" w:rsidP="00D22171">
      <w:pPr>
        <w:rPr>
          <w:sz w:val="28"/>
          <w:szCs w:val="28"/>
          <w:u w:val="single"/>
        </w:rPr>
      </w:pPr>
    </w:p>
    <w:p w14:paraId="2D72F704" w14:textId="2E7B2142" w:rsidR="00A64CD5" w:rsidRDefault="00A64CD5" w:rsidP="00D22171">
      <w:pPr>
        <w:rPr>
          <w:sz w:val="28"/>
          <w:szCs w:val="28"/>
          <w:u w:val="single"/>
        </w:rPr>
      </w:pPr>
    </w:p>
    <w:p w14:paraId="44B79B6C" w14:textId="52D24BC9" w:rsidR="00A64CD5" w:rsidRDefault="00A64CD5" w:rsidP="00D22171">
      <w:pPr>
        <w:rPr>
          <w:sz w:val="28"/>
          <w:szCs w:val="28"/>
          <w:u w:val="single"/>
        </w:rPr>
      </w:pPr>
    </w:p>
    <w:p w14:paraId="68B237C8" w14:textId="1812E4BA" w:rsidR="00A64CD5" w:rsidRDefault="00A64CD5" w:rsidP="00D22171">
      <w:pPr>
        <w:rPr>
          <w:sz w:val="28"/>
          <w:szCs w:val="28"/>
          <w:u w:val="single"/>
        </w:rPr>
      </w:pPr>
    </w:p>
    <w:p w14:paraId="27DD6AB8" w14:textId="7453E2B1" w:rsidR="00A64CD5" w:rsidRDefault="00A64CD5" w:rsidP="00D22171">
      <w:pPr>
        <w:rPr>
          <w:sz w:val="28"/>
          <w:szCs w:val="28"/>
          <w:u w:val="single"/>
        </w:rPr>
      </w:pPr>
    </w:p>
    <w:p w14:paraId="512C95F0" w14:textId="3680F8EC" w:rsidR="00A64CD5" w:rsidRDefault="00A64CD5" w:rsidP="00D22171">
      <w:pPr>
        <w:rPr>
          <w:sz w:val="28"/>
          <w:szCs w:val="28"/>
          <w:u w:val="single"/>
        </w:rPr>
      </w:pPr>
    </w:p>
    <w:p w14:paraId="0CDA3C52" w14:textId="2B48CD50" w:rsidR="00A64CD5" w:rsidRDefault="00A64CD5" w:rsidP="00D22171">
      <w:pPr>
        <w:rPr>
          <w:sz w:val="28"/>
          <w:szCs w:val="28"/>
          <w:u w:val="single"/>
        </w:rPr>
      </w:pPr>
    </w:p>
    <w:p w14:paraId="22F94065" w14:textId="4F281D5C" w:rsidR="00A64CD5" w:rsidRDefault="00A64CD5" w:rsidP="00D22171">
      <w:pPr>
        <w:rPr>
          <w:sz w:val="28"/>
          <w:szCs w:val="28"/>
          <w:u w:val="single"/>
        </w:rPr>
      </w:pPr>
    </w:p>
    <w:p w14:paraId="50FB34E0" w14:textId="50286923" w:rsidR="00A64CD5" w:rsidRDefault="00A64CD5" w:rsidP="00D22171">
      <w:pPr>
        <w:rPr>
          <w:sz w:val="28"/>
          <w:szCs w:val="28"/>
          <w:u w:val="single"/>
        </w:rPr>
      </w:pPr>
    </w:p>
    <w:p w14:paraId="395655E8" w14:textId="402A783A" w:rsidR="00A64CD5" w:rsidRDefault="00A64CD5" w:rsidP="00D22171">
      <w:pPr>
        <w:rPr>
          <w:sz w:val="28"/>
          <w:szCs w:val="28"/>
          <w:u w:val="single"/>
        </w:rPr>
      </w:pPr>
    </w:p>
    <w:p w14:paraId="385325D5" w14:textId="68DF3145" w:rsidR="00A64CD5" w:rsidRDefault="00A64CD5" w:rsidP="00D22171">
      <w:pPr>
        <w:rPr>
          <w:sz w:val="28"/>
          <w:szCs w:val="28"/>
          <w:u w:val="single"/>
        </w:rPr>
      </w:pPr>
    </w:p>
    <w:p w14:paraId="55721C8D" w14:textId="15BE2A10" w:rsidR="00A64CD5" w:rsidRDefault="00A64CD5" w:rsidP="00D22171">
      <w:pPr>
        <w:rPr>
          <w:sz w:val="28"/>
          <w:szCs w:val="28"/>
          <w:u w:val="single"/>
        </w:rPr>
      </w:pPr>
    </w:p>
    <w:p w14:paraId="3B605D50" w14:textId="7AE8940F" w:rsidR="00A64CD5" w:rsidRDefault="00A64CD5" w:rsidP="00D22171">
      <w:pPr>
        <w:rPr>
          <w:sz w:val="28"/>
          <w:szCs w:val="28"/>
          <w:u w:val="single"/>
        </w:rPr>
      </w:pPr>
    </w:p>
    <w:p w14:paraId="47850706" w14:textId="556B4985" w:rsidR="00A64CD5" w:rsidRDefault="00A64CD5" w:rsidP="00D22171">
      <w:pPr>
        <w:rPr>
          <w:sz w:val="28"/>
          <w:szCs w:val="28"/>
          <w:u w:val="single"/>
        </w:rPr>
      </w:pPr>
    </w:p>
    <w:p w14:paraId="0FF05314" w14:textId="11AFDEFD" w:rsidR="00A64CD5" w:rsidRDefault="00A64CD5" w:rsidP="00D22171">
      <w:pPr>
        <w:rPr>
          <w:sz w:val="28"/>
          <w:szCs w:val="28"/>
          <w:u w:val="single"/>
        </w:rPr>
      </w:pPr>
    </w:p>
    <w:p w14:paraId="230A56A5" w14:textId="5EAABD66" w:rsidR="00A64CD5" w:rsidRDefault="00A64CD5" w:rsidP="00D22171">
      <w:pPr>
        <w:rPr>
          <w:sz w:val="28"/>
          <w:szCs w:val="28"/>
          <w:u w:val="single"/>
        </w:rPr>
      </w:pPr>
    </w:p>
    <w:p w14:paraId="5730DA81" w14:textId="083B68A6" w:rsidR="00A64CD5" w:rsidRDefault="00A64CD5" w:rsidP="00D22171">
      <w:pPr>
        <w:rPr>
          <w:sz w:val="28"/>
          <w:szCs w:val="28"/>
          <w:u w:val="single"/>
        </w:rPr>
      </w:pPr>
    </w:p>
    <w:p w14:paraId="6A2A5D5A" w14:textId="764C369C" w:rsidR="00A64CD5" w:rsidRDefault="00A64CD5" w:rsidP="00D22171">
      <w:pPr>
        <w:rPr>
          <w:sz w:val="28"/>
          <w:szCs w:val="28"/>
          <w:u w:val="single"/>
        </w:rPr>
      </w:pPr>
    </w:p>
    <w:p w14:paraId="64D7F49B" w14:textId="4BCFDAEA" w:rsidR="00A64CD5" w:rsidRDefault="00A64CD5" w:rsidP="00D22171">
      <w:pPr>
        <w:rPr>
          <w:sz w:val="28"/>
          <w:szCs w:val="28"/>
          <w:u w:val="single"/>
        </w:rPr>
      </w:pPr>
    </w:p>
    <w:p w14:paraId="000E1F79" w14:textId="77777777" w:rsidR="00A64CD5" w:rsidRPr="00A64CD5" w:rsidRDefault="00A64CD5" w:rsidP="00D22171">
      <w:pPr>
        <w:rPr>
          <w:sz w:val="28"/>
          <w:szCs w:val="28"/>
          <w:u w:val="single"/>
          <w:rtl/>
        </w:rPr>
      </w:pPr>
    </w:p>
    <w:p w14:paraId="51FB62AF" w14:textId="77777777" w:rsidR="00F925D0" w:rsidRPr="00A64CD5" w:rsidRDefault="00F925D0" w:rsidP="00D22171">
      <w:pPr>
        <w:rPr>
          <w:sz w:val="28"/>
          <w:szCs w:val="28"/>
          <w:u w:val="single"/>
          <w:rtl/>
        </w:rPr>
      </w:pPr>
    </w:p>
    <w:p w14:paraId="5905AB3D" w14:textId="77777777" w:rsidR="00F925D0" w:rsidRPr="00A64CD5" w:rsidRDefault="00F925D0" w:rsidP="00D22171">
      <w:pPr>
        <w:rPr>
          <w:sz w:val="28"/>
          <w:szCs w:val="28"/>
          <w:u w:val="single"/>
          <w:rtl/>
        </w:rPr>
      </w:pPr>
    </w:p>
    <w:p w14:paraId="619B21B6" w14:textId="77777777" w:rsidR="00F925D0" w:rsidRPr="00A64CD5" w:rsidRDefault="00F925D0" w:rsidP="00D22171">
      <w:pPr>
        <w:rPr>
          <w:sz w:val="28"/>
          <w:szCs w:val="28"/>
          <w:u w:val="single"/>
          <w:rtl/>
        </w:rPr>
      </w:pPr>
    </w:p>
    <w:p w14:paraId="34FD5DA3" w14:textId="77777777" w:rsidR="00F925D0" w:rsidRPr="00A64CD5" w:rsidRDefault="00F925D0" w:rsidP="00F925D0">
      <w:pPr>
        <w:jc w:val="center"/>
        <w:rPr>
          <w:b/>
          <w:bCs/>
          <w:sz w:val="48"/>
          <w:szCs w:val="48"/>
          <w:u w:val="single"/>
          <w:rtl/>
        </w:rPr>
      </w:pPr>
    </w:p>
    <w:p w14:paraId="2AB3A3C8" w14:textId="2620021A" w:rsidR="00F925D0" w:rsidRPr="00A64CD5" w:rsidRDefault="00F925D0" w:rsidP="00F925D0">
      <w:pPr>
        <w:jc w:val="center"/>
        <w:rPr>
          <w:b/>
          <w:bCs/>
          <w:sz w:val="48"/>
          <w:szCs w:val="48"/>
          <w:u w:val="single"/>
          <w:rtl/>
        </w:rPr>
      </w:pPr>
      <w:r w:rsidRPr="00A64CD5">
        <w:rPr>
          <w:b/>
          <w:bCs/>
          <w:sz w:val="48"/>
          <w:szCs w:val="48"/>
          <w:u w:val="single"/>
          <w:rtl/>
        </w:rPr>
        <w:t>الفصل الثاني</w:t>
      </w:r>
    </w:p>
    <w:p w14:paraId="37BEBF67" w14:textId="00A9EF84" w:rsidR="00EB51B4" w:rsidRPr="00A64CD5" w:rsidRDefault="00EB51B4" w:rsidP="00EB51B4">
      <w:pPr>
        <w:pStyle w:val="NormalWeb"/>
        <w:shd w:val="clear" w:color="auto" w:fill="FFFFFF"/>
        <w:jc w:val="center"/>
      </w:pPr>
      <w:r w:rsidRPr="00A64CD5">
        <w:rPr>
          <w:b/>
          <w:bCs/>
          <w:color w:val="212121"/>
          <w:sz w:val="40"/>
          <w:szCs w:val="40"/>
          <w:rtl/>
        </w:rPr>
        <w:t>الإطار النظري والدارسات السابقة</w:t>
      </w:r>
    </w:p>
    <w:p w14:paraId="34548D0B" w14:textId="77777777" w:rsidR="00F925D0" w:rsidRPr="00A64CD5" w:rsidRDefault="00F925D0" w:rsidP="00D22171">
      <w:pPr>
        <w:rPr>
          <w:sz w:val="28"/>
          <w:szCs w:val="28"/>
          <w:u w:val="single"/>
          <w:rtl/>
        </w:rPr>
      </w:pPr>
    </w:p>
    <w:p w14:paraId="036D7235" w14:textId="77777777" w:rsidR="00F925D0" w:rsidRPr="00A64CD5" w:rsidRDefault="00F925D0" w:rsidP="00D22171">
      <w:pPr>
        <w:rPr>
          <w:sz w:val="28"/>
          <w:szCs w:val="28"/>
          <w:u w:val="single"/>
          <w:rtl/>
        </w:rPr>
      </w:pPr>
    </w:p>
    <w:p w14:paraId="10C7EEB3" w14:textId="77777777" w:rsidR="00F925D0" w:rsidRPr="00A64CD5" w:rsidRDefault="00F925D0" w:rsidP="00D22171">
      <w:pPr>
        <w:rPr>
          <w:sz w:val="28"/>
          <w:szCs w:val="28"/>
          <w:u w:val="single"/>
          <w:rtl/>
        </w:rPr>
      </w:pPr>
    </w:p>
    <w:p w14:paraId="31DE7DB7" w14:textId="77777777" w:rsidR="00F925D0" w:rsidRPr="00A64CD5" w:rsidRDefault="00F925D0" w:rsidP="00D22171">
      <w:pPr>
        <w:rPr>
          <w:sz w:val="28"/>
          <w:szCs w:val="28"/>
          <w:u w:val="single"/>
          <w:rtl/>
        </w:rPr>
      </w:pPr>
    </w:p>
    <w:p w14:paraId="1E5462C4" w14:textId="77777777" w:rsidR="00F925D0" w:rsidRPr="00A64CD5" w:rsidRDefault="00F925D0" w:rsidP="00D22171">
      <w:pPr>
        <w:rPr>
          <w:sz w:val="28"/>
          <w:szCs w:val="28"/>
          <w:u w:val="single"/>
          <w:rtl/>
        </w:rPr>
      </w:pPr>
    </w:p>
    <w:p w14:paraId="779E885D" w14:textId="77777777" w:rsidR="00F925D0" w:rsidRPr="00A64CD5" w:rsidRDefault="00F925D0" w:rsidP="00D22171">
      <w:pPr>
        <w:rPr>
          <w:sz w:val="28"/>
          <w:szCs w:val="28"/>
          <w:u w:val="single"/>
          <w:rtl/>
        </w:rPr>
      </w:pPr>
    </w:p>
    <w:p w14:paraId="619873C1" w14:textId="77777777" w:rsidR="00F925D0" w:rsidRPr="00A64CD5" w:rsidRDefault="00F925D0" w:rsidP="00D22171">
      <w:pPr>
        <w:rPr>
          <w:sz w:val="28"/>
          <w:szCs w:val="28"/>
          <w:u w:val="single"/>
          <w:rtl/>
        </w:rPr>
      </w:pPr>
    </w:p>
    <w:p w14:paraId="3FF9ADBE" w14:textId="77777777" w:rsidR="00F925D0" w:rsidRPr="00A64CD5" w:rsidRDefault="00F925D0" w:rsidP="00D22171">
      <w:pPr>
        <w:rPr>
          <w:sz w:val="28"/>
          <w:szCs w:val="28"/>
          <w:u w:val="single"/>
          <w:rtl/>
        </w:rPr>
      </w:pPr>
    </w:p>
    <w:p w14:paraId="2112A7FC" w14:textId="38DA1DFA" w:rsidR="00F925D0" w:rsidRDefault="00F925D0" w:rsidP="00D22171">
      <w:pPr>
        <w:rPr>
          <w:sz w:val="28"/>
          <w:szCs w:val="28"/>
          <w:u w:val="single"/>
        </w:rPr>
      </w:pPr>
    </w:p>
    <w:p w14:paraId="22BCE26E" w14:textId="43475893" w:rsidR="00A64CD5" w:rsidRDefault="00A64CD5" w:rsidP="00D22171">
      <w:pPr>
        <w:rPr>
          <w:sz w:val="28"/>
          <w:szCs w:val="28"/>
          <w:u w:val="single"/>
        </w:rPr>
      </w:pPr>
    </w:p>
    <w:p w14:paraId="231DC53D" w14:textId="482473BA" w:rsidR="00A64CD5" w:rsidRDefault="00A64CD5" w:rsidP="00D22171">
      <w:pPr>
        <w:rPr>
          <w:sz w:val="28"/>
          <w:szCs w:val="28"/>
          <w:u w:val="single"/>
        </w:rPr>
      </w:pPr>
    </w:p>
    <w:p w14:paraId="7B19FCCA" w14:textId="77777777" w:rsidR="00A64CD5" w:rsidRPr="00A64CD5" w:rsidRDefault="00A64CD5" w:rsidP="00D22171">
      <w:pPr>
        <w:rPr>
          <w:sz w:val="28"/>
          <w:szCs w:val="28"/>
          <w:u w:val="single"/>
          <w:rtl/>
        </w:rPr>
      </w:pPr>
    </w:p>
    <w:p w14:paraId="1256466A" w14:textId="77777777" w:rsidR="00EB51B4" w:rsidRPr="00A64CD5" w:rsidRDefault="00EB51B4" w:rsidP="00D22171">
      <w:pPr>
        <w:rPr>
          <w:sz w:val="28"/>
          <w:szCs w:val="28"/>
          <w:u w:val="single"/>
          <w:rtl/>
        </w:rPr>
      </w:pPr>
    </w:p>
    <w:p w14:paraId="12D8117A" w14:textId="77777777" w:rsidR="00EB51B4" w:rsidRPr="00A64CD5" w:rsidRDefault="00EB51B4" w:rsidP="00D22171">
      <w:pPr>
        <w:rPr>
          <w:sz w:val="28"/>
          <w:szCs w:val="28"/>
          <w:u w:val="single"/>
          <w:rtl/>
        </w:rPr>
      </w:pPr>
    </w:p>
    <w:p w14:paraId="06232072" w14:textId="77777777" w:rsidR="00EB51B4" w:rsidRPr="00A64CD5" w:rsidRDefault="00EB51B4" w:rsidP="00D22171">
      <w:pPr>
        <w:rPr>
          <w:sz w:val="28"/>
          <w:szCs w:val="28"/>
          <w:u w:val="single"/>
        </w:rPr>
      </w:pPr>
    </w:p>
    <w:p w14:paraId="194E8FD2" w14:textId="77777777" w:rsidR="00130128" w:rsidRPr="00A64CD5" w:rsidRDefault="00130128" w:rsidP="00D22171">
      <w:pPr>
        <w:rPr>
          <w:sz w:val="28"/>
          <w:szCs w:val="28"/>
          <w:u w:val="single"/>
          <w:rtl/>
        </w:rPr>
      </w:pPr>
    </w:p>
    <w:p w14:paraId="0CA06A34" w14:textId="77777777" w:rsidR="00EB51B4" w:rsidRPr="00A64CD5" w:rsidRDefault="00EB51B4" w:rsidP="00D22171">
      <w:pPr>
        <w:rPr>
          <w:sz w:val="28"/>
          <w:szCs w:val="28"/>
          <w:u w:val="single"/>
          <w:rtl/>
        </w:rPr>
      </w:pPr>
    </w:p>
    <w:p w14:paraId="0117123E" w14:textId="77777777" w:rsidR="00EB51B4" w:rsidRPr="00A64CD5" w:rsidRDefault="00EB51B4" w:rsidP="00D22171">
      <w:pPr>
        <w:rPr>
          <w:sz w:val="28"/>
          <w:szCs w:val="28"/>
          <w:u w:val="single"/>
          <w:rtl/>
        </w:rPr>
      </w:pPr>
    </w:p>
    <w:p w14:paraId="6D2378F9" w14:textId="77777777" w:rsidR="00EB51B4" w:rsidRPr="00A64CD5" w:rsidRDefault="00EB51B4" w:rsidP="00EB51B4">
      <w:pPr>
        <w:bidi/>
        <w:rPr>
          <w:sz w:val="28"/>
          <w:szCs w:val="28"/>
          <w:u w:val="single"/>
          <w:rtl/>
        </w:rPr>
      </w:pPr>
    </w:p>
    <w:p w14:paraId="3C752219" w14:textId="77777777" w:rsidR="00F925D0" w:rsidRPr="00A64CD5" w:rsidRDefault="00F925D0" w:rsidP="00D22171">
      <w:pPr>
        <w:rPr>
          <w:sz w:val="28"/>
          <w:szCs w:val="28"/>
          <w:u w:val="single"/>
          <w:rtl/>
        </w:rPr>
      </w:pPr>
    </w:p>
    <w:p w14:paraId="5F3ABE5F" w14:textId="77777777" w:rsidR="00EB51B4" w:rsidRPr="00A64CD5" w:rsidRDefault="00EB51B4" w:rsidP="00D22171">
      <w:pPr>
        <w:rPr>
          <w:sz w:val="28"/>
          <w:szCs w:val="28"/>
          <w:u w:val="single"/>
          <w:rtl/>
        </w:rPr>
      </w:pPr>
    </w:p>
    <w:p w14:paraId="363260E8" w14:textId="2735230C" w:rsidR="00F925D0" w:rsidRPr="00A64CD5" w:rsidRDefault="00F925D0" w:rsidP="00EB51B4">
      <w:pPr>
        <w:pStyle w:val="ListParagraph"/>
        <w:numPr>
          <w:ilvl w:val="0"/>
          <w:numId w:val="9"/>
        </w:numPr>
        <w:bidi/>
        <w:rPr>
          <w:sz w:val="28"/>
          <w:szCs w:val="28"/>
          <w:u w:val="single"/>
        </w:rPr>
      </w:pPr>
      <w:proofErr w:type="gramStart"/>
      <w:r w:rsidRPr="00A64CD5">
        <w:rPr>
          <w:sz w:val="28"/>
          <w:szCs w:val="28"/>
          <w:u w:val="single"/>
          <w:rtl/>
        </w:rPr>
        <w:t>مقدمة</w:t>
      </w:r>
      <w:r w:rsidR="00EB51B4" w:rsidRPr="00A64CD5">
        <w:rPr>
          <w:sz w:val="28"/>
          <w:szCs w:val="28"/>
          <w:u w:val="single"/>
          <w:rtl/>
        </w:rPr>
        <w:t xml:space="preserve"> :</w:t>
      </w:r>
      <w:proofErr w:type="gramEnd"/>
    </w:p>
    <w:p w14:paraId="3C8E599A" w14:textId="77777777" w:rsidR="00EB51B4" w:rsidRPr="00A64CD5" w:rsidRDefault="00EB51B4" w:rsidP="00EB51B4">
      <w:pPr>
        <w:pStyle w:val="ListParagraph"/>
        <w:bidi/>
        <w:spacing w:line="276" w:lineRule="auto"/>
        <w:ind w:left="786"/>
        <w:jc w:val="both"/>
        <w:rPr>
          <w:sz w:val="28"/>
          <w:szCs w:val="28"/>
          <w:u w:val="single"/>
          <w:rtl/>
        </w:rPr>
      </w:pPr>
    </w:p>
    <w:p w14:paraId="19F603B6" w14:textId="77777777" w:rsidR="00EB51B4" w:rsidRPr="00A64CD5" w:rsidRDefault="00EB51B4" w:rsidP="00EB51B4">
      <w:pPr>
        <w:bidi/>
        <w:spacing w:line="276" w:lineRule="auto"/>
        <w:jc w:val="both"/>
        <w:rPr>
          <w:rtl/>
        </w:rPr>
      </w:pPr>
      <w:r w:rsidRPr="00A64CD5">
        <w:rPr>
          <w:rtl/>
        </w:rPr>
        <w:t>يُمثل الاستقصاء العلمي للدراسات والأدبيات السابقة ركيزة منهجية جوهرية في بناء أي بحث أكاديمي رصين؛ إذ يُتيح للباحث الوقوف على آخر ما توصلت إليه المعرفة الإنسانية في مجال التخصص، وتحديد الفجوات العلمية والتطبيقية التي يسعى البحث الحالي لسدها ومعالجتها. وفي سياق هذا البحث، حظيت العلاقة التفاعلية بين سلوك الإنسان وبيئته الفيزيائية باهتمام متزايد من قِبل الباحثين في مجالات الهندسة المعمارية، التصميم الداخلي، وعلم النفس البيئي والتنظيمي على حد سواء؛ حيث ركزت القراءات الأكاديمية على تفكيك عناصر الفراغ المادي وتحليل أثرها على الاستقرار النفسي والذهني للموظفين، وتأثير ذلك بالتبيعة على مؤشرات الأداء والإنتاجية العامة</w:t>
      </w:r>
      <w:r w:rsidRPr="00A64CD5">
        <w:t>.</w:t>
      </w:r>
    </w:p>
    <w:p w14:paraId="29544DFE" w14:textId="77777777" w:rsidR="00EB51B4" w:rsidRPr="00A64CD5" w:rsidRDefault="00EB51B4" w:rsidP="00EB51B4">
      <w:pPr>
        <w:bidi/>
        <w:spacing w:line="276" w:lineRule="auto"/>
        <w:jc w:val="both"/>
      </w:pPr>
    </w:p>
    <w:p w14:paraId="0DF9202E" w14:textId="77777777" w:rsidR="00EB51B4" w:rsidRPr="00A64CD5" w:rsidRDefault="00EB51B4" w:rsidP="00EB51B4">
      <w:pPr>
        <w:bidi/>
        <w:spacing w:line="276" w:lineRule="auto"/>
        <w:jc w:val="both"/>
      </w:pPr>
      <w:r w:rsidRPr="00A64CD5">
        <w:rPr>
          <w:rtl/>
        </w:rPr>
        <w:t>وتستعرض هذه المراجعة المنهجية طيفاً من الدراسات السابقة ذات الصلة الوثيقة بموضوع البحث، والتي تم تقسيمها وتبويبها وفقاً لمحاورها الفكرية والتطبيقية؛ حيث تشمل دراسات تناولت تأثير البيئة المكتبية وهندستها المادية على الرضا الوظيفي والتركيز، ودراسات ركزت على العناصر السيكولوجية الدقيقة كالتحكم البصري، الإضاءة الديناميكية، التوزيع الفراغي، والعزل الصوتي المتقدم وضوابط الهندسة البشرية</w:t>
      </w:r>
      <w:r w:rsidRPr="00A64CD5">
        <w:t xml:space="preserve"> (Ergonomics). </w:t>
      </w:r>
      <w:r w:rsidRPr="00A64CD5">
        <w:rPr>
          <w:rtl/>
        </w:rPr>
        <w:t>ويستهدف هذا الاستعراض المعمق تأصيل نظرية الملاءمة بين الشخص والبيئة</w:t>
      </w:r>
      <w:r w:rsidRPr="00A64CD5">
        <w:t xml:space="preserve"> (Person-Environment Fit)</w:t>
      </w:r>
      <w:r w:rsidRPr="00A64CD5">
        <w:rPr>
          <w:rtl/>
        </w:rPr>
        <w:t xml:space="preserve">، والتعرف على المناهج والأدوات التي اعتمد عليها الباحثون عالمياً وإقليمياً، وصولاً إلى تكييف هذه المخرجات وتطبيقها على الخصوصية التشغيلية للبيئات المكتبية والإدارية ومراكز القيادة في قطاع النفط والغاز بالمملكة العربية السعودية، كشركتي أرامكو </w:t>
      </w:r>
      <w:proofErr w:type="spellStart"/>
      <w:r w:rsidRPr="00A64CD5">
        <w:rPr>
          <w:rtl/>
        </w:rPr>
        <w:t>وياسرف</w:t>
      </w:r>
      <w:proofErr w:type="spellEnd"/>
      <w:r w:rsidRPr="00A64CD5">
        <w:rPr>
          <w:rtl/>
        </w:rPr>
        <w:t>، بما يخدم تطلعات الكفاءات الوطنية ومستهدفات رؤية المملكة 2030 في رفع جودة الحياة الوظيفية</w:t>
      </w:r>
      <w:r w:rsidRPr="00A64CD5">
        <w:t>.</w:t>
      </w:r>
    </w:p>
    <w:p w14:paraId="3C104568" w14:textId="77777777" w:rsidR="00EB51B4" w:rsidRPr="00A64CD5" w:rsidRDefault="00EB51B4" w:rsidP="00EB51B4">
      <w:pPr>
        <w:pStyle w:val="ListParagraph"/>
        <w:bidi/>
        <w:ind w:left="786"/>
        <w:rPr>
          <w:sz w:val="28"/>
          <w:szCs w:val="28"/>
          <w:u w:val="single"/>
        </w:rPr>
      </w:pPr>
    </w:p>
    <w:p w14:paraId="515439AB" w14:textId="77777777" w:rsidR="00EB51B4" w:rsidRPr="00A64CD5" w:rsidRDefault="00EB51B4" w:rsidP="00EB51B4">
      <w:pPr>
        <w:pStyle w:val="ListParagraph"/>
        <w:bidi/>
        <w:ind w:left="786"/>
        <w:rPr>
          <w:sz w:val="28"/>
          <w:szCs w:val="28"/>
          <w:u w:val="single"/>
          <w:rtl/>
        </w:rPr>
      </w:pPr>
    </w:p>
    <w:p w14:paraId="51CEBCE6" w14:textId="77777777" w:rsidR="00F925D0" w:rsidRPr="00A64CD5" w:rsidRDefault="00F925D0" w:rsidP="00D22171">
      <w:pPr>
        <w:rPr>
          <w:sz w:val="28"/>
          <w:szCs w:val="28"/>
          <w:u w:val="single"/>
          <w:rtl/>
        </w:rPr>
      </w:pPr>
    </w:p>
    <w:p w14:paraId="24CE5691" w14:textId="77777777" w:rsidR="00F925D0" w:rsidRPr="00A64CD5" w:rsidRDefault="00F925D0" w:rsidP="00D22171">
      <w:pPr>
        <w:rPr>
          <w:sz w:val="28"/>
          <w:szCs w:val="28"/>
          <w:u w:val="single"/>
          <w:rtl/>
        </w:rPr>
      </w:pPr>
    </w:p>
    <w:p w14:paraId="7CC94A67" w14:textId="77777777" w:rsidR="00F925D0" w:rsidRPr="00A64CD5" w:rsidRDefault="00F925D0" w:rsidP="00D22171">
      <w:pPr>
        <w:rPr>
          <w:sz w:val="28"/>
          <w:szCs w:val="28"/>
          <w:u w:val="single"/>
          <w:rtl/>
        </w:rPr>
      </w:pPr>
    </w:p>
    <w:p w14:paraId="77CE3C05" w14:textId="77777777" w:rsidR="00F925D0" w:rsidRPr="00A64CD5" w:rsidRDefault="00F925D0" w:rsidP="00D22171">
      <w:pPr>
        <w:rPr>
          <w:sz w:val="28"/>
          <w:szCs w:val="28"/>
          <w:u w:val="single"/>
          <w:rtl/>
        </w:rPr>
      </w:pPr>
    </w:p>
    <w:p w14:paraId="11E200D7" w14:textId="77777777" w:rsidR="00F925D0" w:rsidRPr="00A64CD5" w:rsidRDefault="00F925D0" w:rsidP="00D22171">
      <w:pPr>
        <w:rPr>
          <w:sz w:val="28"/>
          <w:szCs w:val="28"/>
          <w:u w:val="single"/>
          <w:rtl/>
        </w:rPr>
      </w:pPr>
    </w:p>
    <w:p w14:paraId="0827B78F" w14:textId="77777777" w:rsidR="00F925D0" w:rsidRPr="00A64CD5" w:rsidRDefault="00F925D0" w:rsidP="00D22171">
      <w:pPr>
        <w:rPr>
          <w:sz w:val="28"/>
          <w:szCs w:val="28"/>
          <w:u w:val="single"/>
          <w:rtl/>
        </w:rPr>
      </w:pPr>
    </w:p>
    <w:p w14:paraId="4731D01C" w14:textId="77777777" w:rsidR="00F925D0" w:rsidRPr="00A64CD5" w:rsidRDefault="00F925D0" w:rsidP="00D22171">
      <w:pPr>
        <w:rPr>
          <w:sz w:val="28"/>
          <w:szCs w:val="28"/>
          <w:u w:val="single"/>
          <w:rtl/>
        </w:rPr>
      </w:pPr>
    </w:p>
    <w:p w14:paraId="54627462" w14:textId="77777777" w:rsidR="00F925D0" w:rsidRPr="00A64CD5" w:rsidRDefault="00F925D0" w:rsidP="00D22171">
      <w:pPr>
        <w:rPr>
          <w:sz w:val="28"/>
          <w:szCs w:val="28"/>
          <w:u w:val="single"/>
          <w:rtl/>
        </w:rPr>
      </w:pPr>
    </w:p>
    <w:p w14:paraId="075FD9FC" w14:textId="77777777" w:rsidR="00F925D0" w:rsidRPr="00A64CD5" w:rsidRDefault="00F925D0" w:rsidP="00D22171">
      <w:pPr>
        <w:rPr>
          <w:sz w:val="28"/>
          <w:szCs w:val="28"/>
          <w:u w:val="single"/>
          <w:rtl/>
        </w:rPr>
      </w:pPr>
    </w:p>
    <w:p w14:paraId="6FAE4666" w14:textId="77777777" w:rsidR="00F925D0" w:rsidRPr="00A64CD5" w:rsidRDefault="00F925D0" w:rsidP="00D22171">
      <w:pPr>
        <w:rPr>
          <w:sz w:val="28"/>
          <w:szCs w:val="28"/>
          <w:u w:val="single"/>
          <w:rtl/>
        </w:rPr>
      </w:pPr>
    </w:p>
    <w:p w14:paraId="39A813CF" w14:textId="77777777" w:rsidR="00F925D0" w:rsidRPr="00A64CD5" w:rsidRDefault="00F925D0" w:rsidP="00D22171">
      <w:pPr>
        <w:rPr>
          <w:sz w:val="28"/>
          <w:szCs w:val="28"/>
          <w:u w:val="single"/>
          <w:rtl/>
        </w:rPr>
      </w:pPr>
    </w:p>
    <w:p w14:paraId="0438E944" w14:textId="77777777" w:rsidR="00F925D0" w:rsidRPr="00A64CD5" w:rsidRDefault="00F925D0" w:rsidP="00D22171">
      <w:pPr>
        <w:rPr>
          <w:sz w:val="28"/>
          <w:szCs w:val="28"/>
          <w:u w:val="single"/>
          <w:rtl/>
        </w:rPr>
      </w:pPr>
    </w:p>
    <w:p w14:paraId="056ED7D8" w14:textId="77777777" w:rsidR="00F925D0" w:rsidRPr="00A64CD5" w:rsidRDefault="00F925D0" w:rsidP="00D22171">
      <w:pPr>
        <w:rPr>
          <w:sz w:val="28"/>
          <w:szCs w:val="28"/>
          <w:u w:val="single"/>
          <w:rtl/>
        </w:rPr>
      </w:pPr>
    </w:p>
    <w:p w14:paraId="2A49670B" w14:textId="77777777" w:rsidR="00F925D0" w:rsidRPr="00A64CD5" w:rsidRDefault="00F925D0" w:rsidP="00D22171">
      <w:pPr>
        <w:rPr>
          <w:sz w:val="28"/>
          <w:szCs w:val="28"/>
          <w:u w:val="single"/>
          <w:rtl/>
        </w:rPr>
      </w:pPr>
    </w:p>
    <w:p w14:paraId="4F63D221" w14:textId="2F03D362" w:rsidR="00F925D0" w:rsidRDefault="00F925D0" w:rsidP="00D22171">
      <w:pPr>
        <w:rPr>
          <w:sz w:val="28"/>
          <w:szCs w:val="28"/>
          <w:u w:val="single"/>
        </w:rPr>
      </w:pPr>
    </w:p>
    <w:p w14:paraId="40D13623" w14:textId="3516A6E5" w:rsidR="00A64CD5" w:rsidRDefault="00A64CD5" w:rsidP="00D22171">
      <w:pPr>
        <w:rPr>
          <w:sz w:val="28"/>
          <w:szCs w:val="28"/>
          <w:u w:val="single"/>
        </w:rPr>
      </w:pPr>
    </w:p>
    <w:p w14:paraId="410D724A" w14:textId="3BE64538" w:rsidR="00A64CD5" w:rsidRDefault="00A64CD5" w:rsidP="00D22171">
      <w:pPr>
        <w:rPr>
          <w:sz w:val="28"/>
          <w:szCs w:val="28"/>
          <w:u w:val="single"/>
        </w:rPr>
      </w:pPr>
    </w:p>
    <w:p w14:paraId="0BFA4200" w14:textId="1AC2A683" w:rsidR="00A64CD5" w:rsidRDefault="00A64CD5" w:rsidP="00D22171">
      <w:pPr>
        <w:rPr>
          <w:sz w:val="28"/>
          <w:szCs w:val="28"/>
          <w:u w:val="single"/>
        </w:rPr>
      </w:pPr>
    </w:p>
    <w:p w14:paraId="387A9F05" w14:textId="53335BD5" w:rsidR="00A64CD5" w:rsidRDefault="00A64CD5" w:rsidP="00D22171">
      <w:pPr>
        <w:rPr>
          <w:sz w:val="28"/>
          <w:szCs w:val="28"/>
          <w:u w:val="single"/>
        </w:rPr>
      </w:pPr>
    </w:p>
    <w:p w14:paraId="7456CC1F" w14:textId="77777777" w:rsidR="00A64CD5" w:rsidRPr="00A64CD5" w:rsidRDefault="00A64CD5" w:rsidP="00D22171">
      <w:pPr>
        <w:rPr>
          <w:sz w:val="28"/>
          <w:szCs w:val="28"/>
          <w:u w:val="single"/>
        </w:rPr>
      </w:pPr>
    </w:p>
    <w:p w14:paraId="177D1B04" w14:textId="77777777" w:rsidR="00130128" w:rsidRPr="00A64CD5" w:rsidRDefault="00130128" w:rsidP="00D22171">
      <w:pPr>
        <w:rPr>
          <w:sz w:val="28"/>
          <w:szCs w:val="28"/>
          <w:u w:val="single"/>
          <w:rtl/>
        </w:rPr>
      </w:pPr>
    </w:p>
    <w:p w14:paraId="417D31E7" w14:textId="77777777" w:rsidR="00F925D0" w:rsidRPr="00A64CD5" w:rsidRDefault="00F925D0" w:rsidP="00EB51B4">
      <w:pPr>
        <w:bidi/>
        <w:spacing w:line="276" w:lineRule="auto"/>
        <w:jc w:val="both"/>
        <w:rPr>
          <w:sz w:val="28"/>
          <w:szCs w:val="28"/>
          <w:u w:val="single"/>
          <w:rtl/>
        </w:rPr>
      </w:pPr>
    </w:p>
    <w:p w14:paraId="267C1BCB" w14:textId="0D6A2D30" w:rsidR="00EB51B4" w:rsidRPr="00F51E61" w:rsidRDefault="00F925D0" w:rsidP="00F51E61">
      <w:pPr>
        <w:pStyle w:val="ListParagraph"/>
        <w:numPr>
          <w:ilvl w:val="0"/>
          <w:numId w:val="17"/>
        </w:numPr>
        <w:bidi/>
        <w:spacing w:line="276" w:lineRule="auto"/>
        <w:jc w:val="both"/>
        <w:rPr>
          <w:b/>
          <w:bCs/>
          <w:sz w:val="28"/>
          <w:szCs w:val="28"/>
          <w:u w:val="single"/>
          <w:rtl/>
        </w:rPr>
      </w:pPr>
      <w:r w:rsidRPr="00A64CD5">
        <w:rPr>
          <w:b/>
          <w:bCs/>
          <w:sz w:val="28"/>
          <w:szCs w:val="28"/>
          <w:u w:val="single"/>
          <w:rtl/>
        </w:rPr>
        <w:lastRenderedPageBreak/>
        <w:t xml:space="preserve">الدراسات </w:t>
      </w:r>
      <w:r w:rsidR="00EB51B4" w:rsidRPr="00A64CD5">
        <w:rPr>
          <w:b/>
          <w:bCs/>
          <w:sz w:val="28"/>
          <w:szCs w:val="28"/>
          <w:u w:val="single"/>
          <w:rtl/>
        </w:rPr>
        <w:t>السابقة:</w:t>
      </w:r>
    </w:p>
    <w:p w14:paraId="7175440B" w14:textId="77777777" w:rsidR="00EB51B4" w:rsidRPr="00A64CD5" w:rsidRDefault="00EB51B4" w:rsidP="00EB51B4">
      <w:pPr>
        <w:bidi/>
        <w:spacing w:line="276" w:lineRule="auto"/>
        <w:jc w:val="both"/>
        <w:rPr>
          <w:rtl/>
        </w:rPr>
      </w:pPr>
      <w:r w:rsidRPr="00A64CD5">
        <w:rPr>
          <w:rtl/>
        </w:rPr>
        <w:t>مكن تصنيف واستعراض الأبحاث والدراسات السابقة التي تناولت تأثير جودة التصميم الداخلي والبيئة الفيزيائية على سيكولوجية الموظفين وإنتاجيتهم إلى عدة محاور رئيسة وفقاً لتوجهاتها المنهجية والموضوعية</w:t>
      </w:r>
      <w:r w:rsidRPr="00A64CD5">
        <w:t>:</w:t>
      </w:r>
    </w:p>
    <w:p w14:paraId="1D296B72" w14:textId="77777777" w:rsidR="00EB51B4" w:rsidRPr="00A64CD5" w:rsidRDefault="00EB51B4" w:rsidP="00EB51B4">
      <w:pPr>
        <w:bidi/>
        <w:spacing w:line="276" w:lineRule="auto"/>
        <w:jc w:val="both"/>
      </w:pPr>
    </w:p>
    <w:p w14:paraId="0A371A15" w14:textId="40E1C7FC" w:rsidR="00EB51B4" w:rsidRPr="00A64CD5" w:rsidRDefault="00EB51B4" w:rsidP="00F51E61">
      <w:pPr>
        <w:bidi/>
        <w:spacing w:line="276" w:lineRule="auto"/>
        <w:jc w:val="both"/>
        <w:rPr>
          <w:b/>
          <w:bCs/>
        </w:rPr>
      </w:pPr>
      <w:r w:rsidRPr="00A64CD5">
        <w:rPr>
          <w:b/>
          <w:bCs/>
          <w:rtl/>
        </w:rPr>
        <w:t>الدراسات المتعلقة بالتصميم المكتبي العام والرضا الوظيفي</w:t>
      </w:r>
      <w:r w:rsidRPr="00A64CD5">
        <w:rPr>
          <w:b/>
          <w:bCs/>
        </w:rPr>
        <w:t>:</w:t>
      </w:r>
    </w:p>
    <w:p w14:paraId="2F78B350" w14:textId="327C150B" w:rsidR="00EB51B4" w:rsidRPr="00A64CD5" w:rsidRDefault="00EB51B4" w:rsidP="00F51E61">
      <w:pPr>
        <w:numPr>
          <w:ilvl w:val="0"/>
          <w:numId w:val="14"/>
        </w:numPr>
        <w:bidi/>
        <w:spacing w:line="276" w:lineRule="auto"/>
        <w:ind w:left="0"/>
        <w:jc w:val="both"/>
      </w:pPr>
      <w:r w:rsidRPr="00A64CD5">
        <w:rPr>
          <w:b/>
          <w:bCs/>
          <w:rtl/>
        </w:rPr>
        <w:t>دراسة فيتش وآخرون</w:t>
      </w:r>
      <w:r w:rsidRPr="00A64CD5">
        <w:rPr>
          <w:b/>
          <w:bCs/>
        </w:rPr>
        <w:t>: (Veitch et al., 2007)</w:t>
      </w:r>
      <w:r w:rsidRPr="00A64CD5">
        <w:t xml:space="preserve"> </w:t>
      </w:r>
      <w:r w:rsidRPr="00A64CD5">
        <w:rPr>
          <w:rtl/>
        </w:rPr>
        <w:t>هدفت الدراسة إلى قياس أثر ظروف المكاتب المفتوحة وتصميمها المادي على الرضا الإجمالي للموظفين وارتباطهم بوظائفهم. واعتمدت الدراسة على المنهج الوصفي التحليلي عبر استطلاعات رأي موسعة. وخلصت نتائجها إلى وجود نموذج ارتباطي قوي يثبت أن الموظفين الراضين عن عناصر التصميم الداخلي ومظهر مكاتبهم يظهرون مستويات أعلى من الارتياح النفسي والارتباط بوظائفهم، مما يجعلهم أقل عرضة للإجهاد المهني وأكثر قدرة على الإنتاج والابتكار وتأدية مهامهم بكفاءة عالية</w:t>
      </w:r>
      <w:r w:rsidRPr="00A64CD5">
        <w:t>.</w:t>
      </w:r>
    </w:p>
    <w:p w14:paraId="0A20CB92" w14:textId="2EC92590" w:rsidR="00EB51B4" w:rsidRPr="00A64CD5" w:rsidRDefault="00EB51B4" w:rsidP="00EB51B4">
      <w:pPr>
        <w:numPr>
          <w:ilvl w:val="0"/>
          <w:numId w:val="14"/>
        </w:numPr>
        <w:bidi/>
        <w:spacing w:line="276" w:lineRule="auto"/>
        <w:ind w:left="0"/>
        <w:jc w:val="both"/>
      </w:pPr>
      <w:r w:rsidRPr="00A64CD5">
        <w:rPr>
          <w:b/>
          <w:bCs/>
          <w:rtl/>
        </w:rPr>
        <w:t>دراسة الطولاني (</w:t>
      </w:r>
      <w:r w:rsidRPr="00A64CD5">
        <w:rPr>
          <w:b/>
          <w:bCs/>
        </w:rPr>
        <w:t>2010</w:t>
      </w:r>
      <w:r w:rsidRPr="00A64CD5">
        <w:rPr>
          <w:b/>
          <w:bCs/>
          <w:rtl/>
        </w:rPr>
        <w:t>):</w:t>
      </w:r>
      <w:r w:rsidRPr="00A64CD5">
        <w:t xml:space="preserve"> </w:t>
      </w:r>
      <w:r w:rsidRPr="00A64CD5">
        <w:rPr>
          <w:rtl/>
        </w:rPr>
        <w:t>ركزت هذه الدراسة على قياس مدى اهتمام المؤسسات بتقييم هندسة موقع العمل ومظهر المكاتب، وأثر ذلك على رغبة الموظفين في العطاء والإنتاج. وأظهرت نتائج الاستبانة الميدانية فجوة تطبيقية كبرى؛ حيث أشار 90% من الموظفين المشاركين إلى أن مظهر المكتب وتصميمه الداخلي يؤثر مباشرة على رغبتهم وسيكولوجيتهم في العمل، في حين أن 50% من أرباب العمل والمؤسسات يغفلون تماماً عن إجراء أي تقييم هندسي أو بيئي لبيئات العمل المكتبية؛ مما يؤدي إلى ركود الإنتاجية والشعور بالملل المهني</w:t>
      </w:r>
      <w:r w:rsidRPr="00A64CD5">
        <w:t>.</w:t>
      </w:r>
    </w:p>
    <w:p w14:paraId="3CE705F1" w14:textId="77777777" w:rsidR="00850C00" w:rsidRPr="00A64CD5" w:rsidRDefault="00850C00" w:rsidP="00EB51B4">
      <w:pPr>
        <w:bidi/>
        <w:spacing w:line="276" w:lineRule="auto"/>
        <w:jc w:val="both"/>
        <w:rPr>
          <w:b/>
          <w:bCs/>
          <w:rtl/>
        </w:rPr>
      </w:pPr>
    </w:p>
    <w:p w14:paraId="0741A61D" w14:textId="2FD88085" w:rsidR="00EB51B4" w:rsidRPr="00A64CD5" w:rsidRDefault="00EB51B4" w:rsidP="00A64CD5">
      <w:pPr>
        <w:bidi/>
        <w:spacing w:line="276" w:lineRule="auto"/>
        <w:jc w:val="both"/>
        <w:rPr>
          <w:b/>
          <w:bCs/>
        </w:rPr>
      </w:pPr>
      <w:r w:rsidRPr="00A64CD5">
        <w:rPr>
          <w:b/>
          <w:bCs/>
          <w:rtl/>
        </w:rPr>
        <w:t>الدراسات المتعلقة بالمؤثرات البيئية الدقيقة (الإضاءة والمسافات الفراغية</w:t>
      </w:r>
      <w:r w:rsidRPr="00A64CD5">
        <w:rPr>
          <w:b/>
          <w:bCs/>
        </w:rPr>
        <w:t xml:space="preserve"> (</w:t>
      </w:r>
      <w:r w:rsidRPr="00A64CD5">
        <w:rPr>
          <w:b/>
          <w:bCs/>
          <w:rtl/>
        </w:rPr>
        <w:t>:</w:t>
      </w:r>
    </w:p>
    <w:p w14:paraId="36D3C5CD" w14:textId="654824F7" w:rsidR="00EB51B4" w:rsidRPr="00A64CD5" w:rsidRDefault="00EB51B4" w:rsidP="00EB51B4">
      <w:pPr>
        <w:numPr>
          <w:ilvl w:val="0"/>
          <w:numId w:val="15"/>
        </w:numPr>
        <w:bidi/>
        <w:spacing w:line="276" w:lineRule="auto"/>
        <w:ind w:left="0"/>
        <w:jc w:val="both"/>
      </w:pPr>
      <w:r w:rsidRPr="00A64CD5">
        <w:rPr>
          <w:b/>
          <w:bCs/>
          <w:rtl/>
        </w:rPr>
        <w:t xml:space="preserve">دراسة </w:t>
      </w:r>
      <w:proofErr w:type="gramStart"/>
      <w:r w:rsidRPr="00A64CD5">
        <w:rPr>
          <w:b/>
          <w:bCs/>
          <w:rtl/>
        </w:rPr>
        <w:t>بويز</w:t>
      </w:r>
      <w:r w:rsidRPr="00A64CD5">
        <w:rPr>
          <w:b/>
          <w:bCs/>
        </w:rPr>
        <w:t xml:space="preserve"> :</w:t>
      </w:r>
      <w:proofErr w:type="gramEnd"/>
      <w:r w:rsidRPr="00A64CD5">
        <w:rPr>
          <w:b/>
          <w:bCs/>
        </w:rPr>
        <w:t xml:space="preserve"> (Boyce, 1975)</w:t>
      </w:r>
      <w:r w:rsidRPr="00A64CD5">
        <w:t xml:space="preserve"> </w:t>
      </w:r>
      <w:r w:rsidRPr="00A64CD5">
        <w:rPr>
          <w:rtl/>
        </w:rPr>
        <w:t>تناولت هذه الدراسة أثر مستويات جودة الإضاءة في بيئة العمل على كفاءة أداء المهام الإدارية والمعقدة. وخلصت الدراسة إلى أن الإضاءة تؤثر بطريقتين؛ مباشرة عبر تحسين أو إعاقة القدرة البصرية اللازمة للعمل بدقة وبصيره، وغير مباشرة من خلال خلق ظروف سيكولوجية مشتتة أو مريحة، مؤكدة أن تقنيات الإضاءة الرديئة تعد من أبرز الأخطاء التصميمية المسببة للإجهاد الذهني وتراجع سرعة الإنتاج</w:t>
      </w:r>
      <w:r w:rsidRPr="00A64CD5">
        <w:t>.</w:t>
      </w:r>
    </w:p>
    <w:p w14:paraId="3B562CB9" w14:textId="77777777" w:rsidR="00EB51B4" w:rsidRPr="00A64CD5" w:rsidRDefault="00EB51B4" w:rsidP="00EB51B4">
      <w:pPr>
        <w:numPr>
          <w:ilvl w:val="0"/>
          <w:numId w:val="15"/>
        </w:numPr>
        <w:bidi/>
        <w:spacing w:line="276" w:lineRule="auto"/>
        <w:ind w:left="0"/>
        <w:jc w:val="both"/>
      </w:pPr>
      <w:r w:rsidRPr="00A64CD5">
        <w:rPr>
          <w:b/>
          <w:bCs/>
          <w:rtl/>
        </w:rPr>
        <w:t xml:space="preserve">دراسة بيتر </w:t>
      </w:r>
      <w:proofErr w:type="spellStart"/>
      <w:r w:rsidRPr="00A64CD5">
        <w:rPr>
          <w:b/>
          <w:bCs/>
          <w:rtl/>
        </w:rPr>
        <w:t>ماننج</w:t>
      </w:r>
      <w:proofErr w:type="spellEnd"/>
      <w:r w:rsidRPr="00A64CD5">
        <w:rPr>
          <w:b/>
          <w:bCs/>
          <w:rtl/>
        </w:rPr>
        <w:t xml:space="preserve"> (المشار إليها في رأفت، </w:t>
      </w:r>
      <w:proofErr w:type="gramStart"/>
      <w:r w:rsidRPr="00A64CD5">
        <w:rPr>
          <w:b/>
          <w:bCs/>
          <w:rtl/>
        </w:rPr>
        <w:t>2003</w:t>
      </w:r>
      <w:r w:rsidRPr="00A64CD5">
        <w:rPr>
          <w:b/>
          <w:bCs/>
        </w:rPr>
        <w:t>(</w:t>
      </w:r>
      <w:r w:rsidRPr="00A64CD5">
        <w:rPr>
          <w:b/>
          <w:bCs/>
          <w:rtl/>
        </w:rPr>
        <w:t xml:space="preserve"> :</w:t>
      </w:r>
      <w:proofErr w:type="gramEnd"/>
      <w:r w:rsidRPr="00A64CD5">
        <w:rPr>
          <w:b/>
          <w:bCs/>
          <w:rtl/>
        </w:rPr>
        <w:t xml:space="preserve"> </w:t>
      </w:r>
      <w:r w:rsidRPr="00A64CD5">
        <w:rPr>
          <w:rtl/>
        </w:rPr>
        <w:t>ركزت الدراسة على تحليل البُعد الفراغي والمسافات المادية بين المكاتب وأثرها السيكولوجي على التفاعل الاجتماعي والعمل الجماعي. وأثبتت الدراسة إحصائياً أن 39% من الصداقات والعلاقات المهنية البناءة تتكون بين الموظفين الذين تبعد مكاتبهم مسافة 3.50 متراً فقط، في حين تنخفض النسبة إلى 11% كلما ابتعدت المسافة الفراغية لتصل إلى 10.80 متراً، مما يوضح أثر التوزيع الفراغي في تقليل العزلة الوظيفية ودعم الاتصال الفعال وخلق مناخ عمل متناغم يرفع مستوى الأداء</w:t>
      </w:r>
    </w:p>
    <w:p w14:paraId="07219847" w14:textId="77777777" w:rsidR="00EB51B4" w:rsidRPr="00A64CD5" w:rsidRDefault="00EB51B4" w:rsidP="00EB51B4">
      <w:pPr>
        <w:bidi/>
        <w:spacing w:line="276" w:lineRule="auto"/>
        <w:jc w:val="both"/>
      </w:pPr>
    </w:p>
    <w:p w14:paraId="4D337511" w14:textId="55DC6681" w:rsidR="00EB51B4" w:rsidRPr="00A64CD5" w:rsidRDefault="00EB51B4" w:rsidP="00EB51B4">
      <w:pPr>
        <w:bidi/>
        <w:spacing w:line="276" w:lineRule="auto"/>
        <w:jc w:val="both"/>
      </w:pPr>
      <w:r w:rsidRPr="00A64CD5">
        <w:rPr>
          <w:b/>
          <w:bCs/>
          <w:rtl/>
        </w:rPr>
        <w:t>استطلاعات الرأي الإقليمية معرض</w:t>
      </w:r>
      <w:r w:rsidRPr="00A64CD5">
        <w:rPr>
          <w:b/>
          <w:bCs/>
        </w:rPr>
        <w:t xml:space="preserve"> The Office</w:t>
      </w:r>
      <w:r w:rsidRPr="00A64CD5">
        <w:rPr>
          <w:b/>
          <w:bCs/>
          <w:rtl/>
        </w:rPr>
        <w:t>:</w:t>
      </w:r>
    </w:p>
    <w:p w14:paraId="4A1EF2B4" w14:textId="77777777" w:rsidR="00EB51B4" w:rsidRPr="00A64CD5" w:rsidRDefault="00EB51B4" w:rsidP="00EB51B4">
      <w:pPr>
        <w:numPr>
          <w:ilvl w:val="0"/>
          <w:numId w:val="16"/>
        </w:numPr>
        <w:bidi/>
        <w:spacing w:line="276" w:lineRule="auto"/>
        <w:ind w:left="0"/>
        <w:jc w:val="both"/>
      </w:pPr>
      <w:r w:rsidRPr="00A64CD5">
        <w:rPr>
          <w:rtl/>
        </w:rPr>
        <w:t>أُجري مسح إحصائي ميداني موسع شمل موظفي المكاتب في دول مجلس التعاون الخليجي، وأكدت نتائج هذا المسح أن 52% من المشاركين يرون أن لشكل المكتب وتصميمه الداخلي تأثيراً كبيراً وحاسماً في زيادة دافعيتهم للعمل، بينما أشار 35% إلى وجود أثر نسبي، في حين لم تتجاوز نسبة من يرون عدم وجود أثر حاجز الـ 6%، مما يعكس الأهمية البالغة التي توليها الكوادر الخليجية للبيئة المعمارية الداخلية في تشكيل سلوكهم الإنتاجي اليومي</w:t>
      </w:r>
      <w:r w:rsidRPr="00A64CD5">
        <w:t>.</w:t>
      </w:r>
    </w:p>
    <w:p w14:paraId="7770A0E1" w14:textId="77777777" w:rsidR="00EB51B4" w:rsidRPr="00A64CD5" w:rsidRDefault="00EB51B4" w:rsidP="00EB51B4">
      <w:pPr>
        <w:bidi/>
        <w:spacing w:line="276" w:lineRule="auto"/>
        <w:jc w:val="both"/>
      </w:pPr>
    </w:p>
    <w:p w14:paraId="2051C1F4" w14:textId="36D8D04C" w:rsidR="00EB51B4" w:rsidRPr="00A64CD5" w:rsidRDefault="00EB51B4" w:rsidP="00EB51B4">
      <w:pPr>
        <w:bidi/>
        <w:spacing w:line="276" w:lineRule="auto"/>
        <w:jc w:val="both"/>
        <w:rPr>
          <w:b/>
          <w:bCs/>
        </w:rPr>
      </w:pPr>
      <w:r w:rsidRPr="00A64CD5">
        <w:rPr>
          <w:b/>
          <w:bCs/>
          <w:rtl/>
        </w:rPr>
        <w:t>التعقيب على الدراسات السابقة وتحديد الفجوة البحثية</w:t>
      </w:r>
      <w:r w:rsidRPr="00A64CD5">
        <w:rPr>
          <w:b/>
          <w:bCs/>
        </w:rPr>
        <w:t>:</w:t>
      </w:r>
    </w:p>
    <w:p w14:paraId="7B8A69F4" w14:textId="77777777" w:rsidR="00EB51B4" w:rsidRPr="00A64CD5" w:rsidRDefault="00EB51B4" w:rsidP="00EB51B4">
      <w:pPr>
        <w:bidi/>
        <w:spacing w:line="276" w:lineRule="auto"/>
        <w:jc w:val="both"/>
      </w:pPr>
      <w:r w:rsidRPr="00A64CD5">
        <w:rPr>
          <w:rtl/>
        </w:rPr>
        <w:t xml:space="preserve">يتضح من مراجعة الأدبيات السابقة وجود إجماع أكاديمي وإحصائي على العلاقة الطردية الوثيقة بين سيكولوجية التصميم الداخلي وإنتاجية الأفراد في بيئات العمل المختلفة. وتكمن </w:t>
      </w:r>
      <w:r w:rsidRPr="00A64CD5">
        <w:rPr>
          <w:b/>
          <w:bCs/>
          <w:rtl/>
        </w:rPr>
        <w:t>الفجوة البحثية</w:t>
      </w:r>
      <w:r w:rsidRPr="00A64CD5">
        <w:rPr>
          <w:rtl/>
        </w:rPr>
        <w:t xml:space="preserve"> التي يسعى البحث الحالي لسدها، في أن معظم الدراسات السابقة قد تناولت المكاتب الإدارية بشكل عام ودون تخصيص، أو أُجريت في بيئات غربية تختلف في ثقافتها ومتطلباتها اللوجستية</w:t>
      </w:r>
      <w:r w:rsidRPr="00A64CD5">
        <w:t>.</w:t>
      </w:r>
    </w:p>
    <w:p w14:paraId="5D401632" w14:textId="3D5434C6" w:rsidR="00EB51B4" w:rsidRPr="00A64CD5" w:rsidRDefault="00EB51B4" w:rsidP="00F51E61">
      <w:pPr>
        <w:bidi/>
        <w:spacing w:line="276" w:lineRule="auto"/>
        <w:jc w:val="both"/>
        <w:rPr>
          <w:rtl/>
        </w:rPr>
      </w:pPr>
      <w:r w:rsidRPr="00A64CD5">
        <w:rPr>
          <w:rtl/>
        </w:rPr>
        <w:t xml:space="preserve">وتتميز الدراسة الحالية عن سابقاتها بأنها تسعى لتطبيق وتكييف هذه المعايير السيكولوجية والهندسية على قطاع يتميز بخصوصية وحساسية تشغيلية عالية جداً وضغوط عمل مستمرة، وهو </w:t>
      </w:r>
      <w:r w:rsidRPr="00A64CD5">
        <w:rPr>
          <w:b/>
          <w:bCs/>
          <w:rtl/>
        </w:rPr>
        <w:t xml:space="preserve">قطاع النفط والغاز في المملكة العربية السعودية (بالتطبيق على شركات قيادية رائدة مثل أرامكو السعودية </w:t>
      </w:r>
      <w:proofErr w:type="spellStart"/>
      <w:r w:rsidRPr="00A64CD5">
        <w:rPr>
          <w:b/>
          <w:bCs/>
          <w:rtl/>
        </w:rPr>
        <w:t>وياسرف</w:t>
      </w:r>
      <w:proofErr w:type="spellEnd"/>
      <w:r w:rsidRPr="00A64CD5">
        <w:rPr>
          <w:b/>
          <w:bCs/>
          <w:rtl/>
        </w:rPr>
        <w:t>)</w:t>
      </w:r>
      <w:r w:rsidRPr="00A64CD5">
        <w:rPr>
          <w:rtl/>
        </w:rPr>
        <w:t xml:space="preserve">، مع ربط المخرجات والتوصيات مباشرة بمستهدفات برامج جودة الحياة الوظيفية المنبثقة عن </w:t>
      </w:r>
      <w:r w:rsidRPr="00A64CD5">
        <w:rPr>
          <w:b/>
          <w:bCs/>
          <w:rtl/>
        </w:rPr>
        <w:t>رؤية المملكة 2030</w:t>
      </w:r>
      <w:r w:rsidRPr="00A64CD5">
        <w:rPr>
          <w:rtl/>
        </w:rPr>
        <w:t xml:space="preserve"> لتمكين الكفاءات الوطنية السعودية وخلق بيئات عمل إدارية جاذبة تضاهي المعايير العالمية</w:t>
      </w:r>
      <w:r w:rsidRPr="00A64CD5">
        <w:t>.</w:t>
      </w:r>
    </w:p>
    <w:p w14:paraId="7EA055C6" w14:textId="77777777" w:rsidR="00EB51B4" w:rsidRPr="00A64CD5" w:rsidRDefault="00EB51B4" w:rsidP="00EB51B4">
      <w:pPr>
        <w:bidi/>
        <w:spacing w:line="276" w:lineRule="auto"/>
        <w:jc w:val="both"/>
        <w:rPr>
          <w:rtl/>
        </w:rPr>
      </w:pPr>
    </w:p>
    <w:p w14:paraId="199CEFBF" w14:textId="340BF589" w:rsidR="00EB51B4" w:rsidRPr="00A64CD5" w:rsidRDefault="00EB51B4" w:rsidP="00EB51B4">
      <w:pPr>
        <w:pStyle w:val="ListParagraph"/>
        <w:numPr>
          <w:ilvl w:val="0"/>
          <w:numId w:val="17"/>
        </w:numPr>
        <w:bidi/>
        <w:spacing w:line="276" w:lineRule="auto"/>
        <w:jc w:val="both"/>
        <w:rPr>
          <w:b/>
          <w:bCs/>
          <w:sz w:val="28"/>
          <w:szCs w:val="28"/>
          <w:u w:val="single"/>
        </w:rPr>
      </w:pPr>
      <w:r w:rsidRPr="00A64CD5">
        <w:rPr>
          <w:b/>
          <w:bCs/>
          <w:sz w:val="28"/>
          <w:szCs w:val="28"/>
          <w:u w:val="single"/>
          <w:rtl/>
        </w:rPr>
        <w:t xml:space="preserve"> </w:t>
      </w:r>
      <w:r w:rsidR="00F925D0" w:rsidRPr="00A64CD5">
        <w:rPr>
          <w:b/>
          <w:bCs/>
          <w:sz w:val="28"/>
          <w:szCs w:val="28"/>
          <w:u w:val="single"/>
          <w:rtl/>
        </w:rPr>
        <w:t>الإطار النظري</w:t>
      </w:r>
      <w:r w:rsidRPr="00A64CD5">
        <w:rPr>
          <w:b/>
          <w:bCs/>
          <w:sz w:val="28"/>
          <w:szCs w:val="28"/>
          <w:u w:val="single"/>
          <w:rtl/>
        </w:rPr>
        <w:t>:</w:t>
      </w:r>
    </w:p>
    <w:p w14:paraId="49D74ED4" w14:textId="77777777" w:rsidR="00EB51B4" w:rsidRPr="00A64CD5" w:rsidRDefault="00EB51B4" w:rsidP="00EB51B4">
      <w:pPr>
        <w:bidi/>
        <w:spacing w:line="276" w:lineRule="auto"/>
        <w:ind w:left="426"/>
        <w:jc w:val="both"/>
        <w:rPr>
          <w:sz w:val="28"/>
          <w:szCs w:val="28"/>
          <w:u w:val="single"/>
          <w:rtl/>
        </w:rPr>
      </w:pPr>
    </w:p>
    <w:p w14:paraId="07F88FA3" w14:textId="77777777" w:rsidR="00EB51B4" w:rsidRPr="00A64CD5" w:rsidRDefault="00EB51B4" w:rsidP="00EB51B4">
      <w:pPr>
        <w:bidi/>
        <w:spacing w:line="276" w:lineRule="auto"/>
        <w:jc w:val="both"/>
        <w:rPr>
          <w:rtl/>
        </w:rPr>
      </w:pPr>
      <w:r w:rsidRPr="00A64CD5">
        <w:rPr>
          <w:rtl/>
        </w:rPr>
        <w:t xml:space="preserve">ينطلق الإطار النظري لهذه الدراسة من حقيقة علمية مفادها أن المساحات المعمارية الداخلية ليست مجرد فراغات فيزيائية مصمتة، بل هي بيئات تفاعلية حية تؤثر بشكل مستمر على البناء السيكولوجي والفسيولوجي للإنسان. وفي بيئات العمل المكتبية والإدارية، يمارس التصميم الداخلي وعناصره الهندسية دور "الموجه الصامت" لسلوك الموظفين وكفاءتهم الذهنية. يكتسب هذا التوجيه أهمية قصوى داخل المنشآت الإدارية وغرف التحكم لشركات قطاع النفط والغاز كأرامكو </w:t>
      </w:r>
      <w:proofErr w:type="spellStart"/>
      <w:r w:rsidRPr="00A64CD5">
        <w:rPr>
          <w:rtl/>
        </w:rPr>
        <w:t>وياسرف</w:t>
      </w:r>
      <w:proofErr w:type="spellEnd"/>
      <w:r w:rsidRPr="00A64CD5">
        <w:rPr>
          <w:rtl/>
        </w:rPr>
        <w:t>؛ حيث تتداخل حساسية العمليات التشغيلية وضغوط اتخاذ القرار مع المتطلبات النفسية والبدنية للكفاءات السعودية، مما يستدعي تفكيك المكونات التصميمية وفهم أثرها السيكولوجي</w:t>
      </w:r>
      <w:r w:rsidRPr="00A64CD5">
        <w:t>. [</w:t>
      </w:r>
      <w:hyperlink r:id="rId9" w:history="1">
        <w:r w:rsidRPr="00A64CD5">
          <w:rPr>
            <w:color w:val="0000FF"/>
            <w:u w:val="single"/>
          </w:rPr>
          <w:t>1</w:t>
        </w:r>
      </w:hyperlink>
      <w:r w:rsidRPr="00A64CD5">
        <w:t xml:space="preserve">, </w:t>
      </w:r>
      <w:hyperlink r:id="rId10" w:history="1">
        <w:r w:rsidRPr="00A64CD5">
          <w:rPr>
            <w:color w:val="0000FF"/>
            <w:u w:val="single"/>
          </w:rPr>
          <w:t>2</w:t>
        </w:r>
      </w:hyperlink>
      <w:r w:rsidRPr="00A64CD5">
        <w:t xml:space="preserve">, </w:t>
      </w:r>
      <w:hyperlink r:id="rId11" w:history="1">
        <w:r w:rsidRPr="00A64CD5">
          <w:rPr>
            <w:color w:val="0000FF"/>
            <w:u w:val="single"/>
          </w:rPr>
          <w:t>3</w:t>
        </w:r>
      </w:hyperlink>
      <w:r w:rsidRPr="00A64CD5">
        <w:t>]</w:t>
      </w:r>
    </w:p>
    <w:p w14:paraId="34A63693" w14:textId="77777777" w:rsidR="00EB51B4" w:rsidRPr="00A64CD5" w:rsidRDefault="00EB51B4" w:rsidP="00EB51B4">
      <w:pPr>
        <w:bidi/>
        <w:spacing w:line="276" w:lineRule="auto"/>
        <w:jc w:val="both"/>
      </w:pPr>
    </w:p>
    <w:p w14:paraId="65AB13EA" w14:textId="39D23124" w:rsidR="00EB51B4" w:rsidRPr="00A64CD5" w:rsidRDefault="00EB51B4" w:rsidP="00EB51B4">
      <w:pPr>
        <w:bidi/>
        <w:spacing w:line="276" w:lineRule="auto"/>
        <w:jc w:val="both"/>
        <w:rPr>
          <w:b/>
          <w:bCs/>
          <w:rtl/>
        </w:rPr>
      </w:pPr>
      <w:r w:rsidRPr="00A64CD5">
        <w:rPr>
          <w:b/>
          <w:bCs/>
          <w:rtl/>
        </w:rPr>
        <w:t>المحور الأول: مفاهيم أساسية (التصميم الداخلي وسيكولوجية العمل):</w:t>
      </w:r>
    </w:p>
    <w:p w14:paraId="7675AE02" w14:textId="77777777" w:rsidR="00EB51B4" w:rsidRPr="00A64CD5" w:rsidRDefault="00EB51B4" w:rsidP="00EB51B4">
      <w:pPr>
        <w:bidi/>
        <w:spacing w:line="276" w:lineRule="auto"/>
        <w:jc w:val="both"/>
        <w:rPr>
          <w:b/>
          <w:bCs/>
        </w:rPr>
      </w:pPr>
    </w:p>
    <w:p w14:paraId="6F27DE95" w14:textId="0948769D" w:rsidR="00EB51B4" w:rsidRPr="00A64CD5" w:rsidRDefault="00EB51B4" w:rsidP="00EB51B4">
      <w:pPr>
        <w:numPr>
          <w:ilvl w:val="0"/>
          <w:numId w:val="10"/>
        </w:numPr>
        <w:bidi/>
        <w:spacing w:line="276" w:lineRule="auto"/>
        <w:jc w:val="both"/>
      </w:pPr>
      <w:r w:rsidRPr="00A64CD5">
        <w:rPr>
          <w:b/>
          <w:bCs/>
          <w:rtl/>
        </w:rPr>
        <w:t>التصميم الداخلي لبيئة العمل</w:t>
      </w:r>
      <w:r w:rsidRPr="00A64CD5">
        <w:rPr>
          <w:b/>
          <w:bCs/>
        </w:rPr>
        <w:t>:</w:t>
      </w:r>
      <w:r w:rsidRPr="00A64CD5">
        <w:t xml:space="preserve"> </w:t>
      </w:r>
      <w:r w:rsidRPr="00A64CD5">
        <w:rPr>
          <w:rtl/>
        </w:rPr>
        <w:t>يُعرَّف أكاديمياً بأنه علم وفن تهيئة وتخطيط الفراغات المعمارية الداخلية وتوزيع الأثاث والمعدات بطرق فنية وتقنية مبتكرة، تضمن تحقيق أقصى درجات الكفاءة الوظيفية والجمالية وتلبي متطلبات شاغلي هذا الفراغ</w:t>
      </w:r>
      <w:r w:rsidRPr="00A64CD5">
        <w:t xml:space="preserve"> (NCIDQ; Hameed, 2009). [</w:t>
      </w:r>
      <w:hyperlink r:id="rId12" w:history="1">
        <w:r w:rsidRPr="00A64CD5">
          <w:rPr>
            <w:color w:val="0000FF"/>
            <w:u w:val="single"/>
          </w:rPr>
          <w:t>1</w:t>
        </w:r>
      </w:hyperlink>
      <w:r w:rsidRPr="00A64CD5">
        <w:t xml:space="preserve">, </w:t>
      </w:r>
      <w:hyperlink r:id="rId13" w:history="1">
        <w:r w:rsidRPr="00A64CD5">
          <w:rPr>
            <w:color w:val="0000FF"/>
            <w:u w:val="single"/>
          </w:rPr>
          <w:t>2</w:t>
        </w:r>
      </w:hyperlink>
      <w:r w:rsidRPr="00A64CD5">
        <w:t>]</w:t>
      </w:r>
      <w:r w:rsidRPr="00A64CD5">
        <w:rPr>
          <w:rtl/>
        </w:rPr>
        <w:t xml:space="preserve">. </w:t>
      </w:r>
    </w:p>
    <w:p w14:paraId="1D70BE7D" w14:textId="77777777" w:rsidR="00EB51B4" w:rsidRPr="00A64CD5" w:rsidRDefault="00EB51B4" w:rsidP="00EB51B4">
      <w:pPr>
        <w:bidi/>
        <w:spacing w:line="276" w:lineRule="auto"/>
        <w:jc w:val="both"/>
      </w:pPr>
    </w:p>
    <w:p w14:paraId="6792ED84" w14:textId="77777777" w:rsidR="00EB51B4" w:rsidRPr="00A64CD5" w:rsidRDefault="00EB51B4" w:rsidP="00EB51B4">
      <w:pPr>
        <w:numPr>
          <w:ilvl w:val="0"/>
          <w:numId w:val="10"/>
        </w:numPr>
        <w:bidi/>
        <w:spacing w:line="276" w:lineRule="auto"/>
        <w:jc w:val="both"/>
      </w:pPr>
      <w:r w:rsidRPr="00A64CD5">
        <w:rPr>
          <w:b/>
          <w:bCs/>
          <w:rtl/>
        </w:rPr>
        <w:t>سيكولوجية بيئة العمل</w:t>
      </w:r>
      <w:r w:rsidRPr="00A64CD5">
        <w:rPr>
          <w:b/>
          <w:bCs/>
        </w:rPr>
        <w:t>:</w:t>
      </w:r>
      <w:r w:rsidRPr="00A64CD5">
        <w:t xml:space="preserve"> </w:t>
      </w:r>
      <w:r w:rsidRPr="00A64CD5">
        <w:rPr>
          <w:rtl/>
        </w:rPr>
        <w:t>هي أحد فروع علم النفس البيئي والتنظيمي التي تدرس العلاقة التبادلية بين الخصائص المادية للمكان (الإضاءة، الصوت، الفراغ) وبين الاستجابات النفسية والذهنية والسلوكية للأفراد</w:t>
      </w:r>
      <w:r w:rsidRPr="00A64CD5">
        <w:t xml:space="preserve"> (Wicker, 1997). </w:t>
      </w:r>
      <w:r w:rsidRPr="00A64CD5">
        <w:rPr>
          <w:rtl/>
        </w:rPr>
        <w:t>ويقترن هذا المفهوم بـ "الملاءمة السيكولوجية" التي تبحث في كيفية تلبية المكان لمتطلبات الموظف الإنسانية للحد من الإجهاد المهني ورفع الرضا الوظيفي</w:t>
      </w:r>
      <w:r w:rsidRPr="00A64CD5">
        <w:t>. [</w:t>
      </w:r>
      <w:hyperlink r:id="rId14" w:history="1">
        <w:r w:rsidRPr="00A64CD5">
          <w:rPr>
            <w:color w:val="0000FF"/>
            <w:u w:val="single"/>
          </w:rPr>
          <w:t>1</w:t>
        </w:r>
      </w:hyperlink>
      <w:r w:rsidRPr="00A64CD5">
        <w:t>]</w:t>
      </w:r>
    </w:p>
    <w:p w14:paraId="2AB46D97" w14:textId="77777777" w:rsidR="00EB51B4" w:rsidRPr="00A64CD5" w:rsidRDefault="00EB51B4" w:rsidP="00EB51B4">
      <w:pPr>
        <w:pStyle w:val="ListParagraph"/>
        <w:rPr>
          <w:rtl/>
        </w:rPr>
      </w:pPr>
    </w:p>
    <w:p w14:paraId="3BFB172A" w14:textId="77777777" w:rsidR="00EB51B4" w:rsidRPr="00A64CD5" w:rsidRDefault="00EB51B4" w:rsidP="00EB51B4">
      <w:pPr>
        <w:bidi/>
        <w:spacing w:line="276" w:lineRule="auto"/>
        <w:jc w:val="both"/>
      </w:pPr>
    </w:p>
    <w:p w14:paraId="0AAED6AB" w14:textId="66DD10B2" w:rsidR="00EB51B4" w:rsidRPr="00A64CD5" w:rsidRDefault="00EB51B4" w:rsidP="00EB51B4">
      <w:pPr>
        <w:bidi/>
        <w:spacing w:line="276" w:lineRule="auto"/>
        <w:jc w:val="both"/>
        <w:rPr>
          <w:b/>
          <w:bCs/>
          <w:rtl/>
        </w:rPr>
      </w:pPr>
      <w:r w:rsidRPr="00A64CD5">
        <w:rPr>
          <w:b/>
          <w:bCs/>
          <w:rtl/>
        </w:rPr>
        <w:t xml:space="preserve">المحور الثاني: عناصر التصميم الداخلي المؤثرة على </w:t>
      </w:r>
      <w:proofErr w:type="gramStart"/>
      <w:r w:rsidRPr="00A64CD5">
        <w:rPr>
          <w:b/>
          <w:bCs/>
          <w:rtl/>
        </w:rPr>
        <w:t>الإنتاجية :</w:t>
      </w:r>
      <w:proofErr w:type="gramEnd"/>
    </w:p>
    <w:p w14:paraId="49D66A82" w14:textId="77777777" w:rsidR="00EB51B4" w:rsidRPr="00A64CD5" w:rsidRDefault="00EB51B4" w:rsidP="00EB51B4">
      <w:pPr>
        <w:bidi/>
        <w:spacing w:line="276" w:lineRule="auto"/>
        <w:jc w:val="both"/>
        <w:rPr>
          <w:b/>
          <w:bCs/>
        </w:rPr>
      </w:pPr>
    </w:p>
    <w:p w14:paraId="706E1F4E" w14:textId="77777777" w:rsidR="00EB51B4" w:rsidRPr="00A64CD5" w:rsidRDefault="00EB51B4" w:rsidP="00EB51B4">
      <w:pPr>
        <w:bidi/>
        <w:spacing w:line="276" w:lineRule="auto"/>
        <w:jc w:val="both"/>
      </w:pPr>
      <w:r w:rsidRPr="00A64CD5">
        <w:rPr>
          <w:rtl/>
        </w:rPr>
        <w:t>تتكامل عناصر التصميم الداخلي هندسياً لتشكل المناخ الذهني والبدني للموظف، ويمكن استعراض أبرزها كالتالي</w:t>
      </w:r>
      <w:r w:rsidRPr="00A64CD5">
        <w:t>:</w:t>
      </w:r>
    </w:p>
    <w:p w14:paraId="4BB3F496" w14:textId="77777777" w:rsidR="00EB51B4" w:rsidRPr="00A64CD5" w:rsidRDefault="00EB51B4" w:rsidP="00EB51B4">
      <w:pPr>
        <w:pStyle w:val="ListParagraph"/>
        <w:numPr>
          <w:ilvl w:val="0"/>
          <w:numId w:val="13"/>
        </w:numPr>
        <w:bidi/>
        <w:spacing w:line="276" w:lineRule="auto"/>
        <w:jc w:val="both"/>
      </w:pPr>
      <w:r w:rsidRPr="00A64CD5">
        <w:rPr>
          <w:b/>
          <w:bCs/>
          <w:rtl/>
        </w:rPr>
        <w:t>تقنيات الإضاءة وأثرها البصري والنفسي</w:t>
      </w:r>
      <w:r w:rsidRPr="00A64CD5">
        <w:rPr>
          <w:b/>
          <w:bCs/>
        </w:rPr>
        <w:t>:</w:t>
      </w:r>
      <w:r w:rsidRPr="00A64CD5">
        <w:t xml:space="preserve"> </w:t>
      </w:r>
      <w:r w:rsidRPr="00A64CD5">
        <w:rPr>
          <w:rtl/>
        </w:rPr>
        <w:t>تُعد الإضاءة من أهم المثيرات البيئية تأثيراً على الكفاءة اليومية للموظف</w:t>
      </w:r>
      <w:r w:rsidRPr="00A64CD5">
        <w:t xml:space="preserve"> (Boyce, 1975). </w:t>
      </w:r>
      <w:r w:rsidRPr="00A64CD5">
        <w:rPr>
          <w:rtl/>
        </w:rPr>
        <w:t>إن المكاتب الإدارية المعاصرة تتطلب دمج الإضاءة الطبيعية مع أنظمة "الإضاءة الديناميكية الذكية</w:t>
      </w:r>
      <w:r w:rsidRPr="00A64CD5">
        <w:t xml:space="preserve">" (Circadian Lighting) </w:t>
      </w:r>
      <w:r w:rsidRPr="00A64CD5">
        <w:rPr>
          <w:rtl/>
        </w:rPr>
        <w:t>التي تحاكي تغيرات النهار؛ حيث يسهم ذلك في تنظيم الهرمونات الحيوية للجسم، وتحسين الحالة المزاجية، وتقليل الإجهاد البصري الناتج عن التعامل الطويل مع شاشات مراكز القيادة والتحكم، مما يرفع من مستويات التركيز والإنتاجية</w:t>
      </w:r>
      <w:r w:rsidRPr="00A64CD5">
        <w:t>. [</w:t>
      </w:r>
      <w:hyperlink r:id="rId15" w:history="1">
        <w:r w:rsidRPr="00A64CD5">
          <w:rPr>
            <w:color w:val="0000FF"/>
            <w:u w:val="single"/>
          </w:rPr>
          <w:t>1</w:t>
        </w:r>
      </w:hyperlink>
      <w:r w:rsidRPr="00A64CD5">
        <w:t xml:space="preserve">, </w:t>
      </w:r>
      <w:hyperlink r:id="rId16" w:history="1">
        <w:r w:rsidRPr="00A64CD5">
          <w:rPr>
            <w:color w:val="0000FF"/>
            <w:u w:val="single"/>
          </w:rPr>
          <w:t>2</w:t>
        </w:r>
      </w:hyperlink>
      <w:r w:rsidRPr="00A64CD5">
        <w:t xml:space="preserve">, </w:t>
      </w:r>
      <w:hyperlink r:id="rId17" w:history="1">
        <w:r w:rsidRPr="00A64CD5">
          <w:rPr>
            <w:color w:val="0000FF"/>
            <w:u w:val="single"/>
          </w:rPr>
          <w:t>3</w:t>
        </w:r>
      </w:hyperlink>
      <w:r w:rsidRPr="00A64CD5">
        <w:t>]</w:t>
      </w:r>
    </w:p>
    <w:p w14:paraId="41C0E201" w14:textId="77777777" w:rsidR="00EB51B4" w:rsidRPr="00A64CD5" w:rsidRDefault="00EB51B4" w:rsidP="00EB51B4">
      <w:pPr>
        <w:bidi/>
        <w:spacing w:line="276" w:lineRule="auto"/>
        <w:jc w:val="both"/>
      </w:pPr>
    </w:p>
    <w:p w14:paraId="51BB0511" w14:textId="77777777" w:rsidR="00EB51B4" w:rsidRPr="00A64CD5" w:rsidRDefault="00EB51B4" w:rsidP="00EB51B4">
      <w:pPr>
        <w:pStyle w:val="ListParagraph"/>
        <w:numPr>
          <w:ilvl w:val="0"/>
          <w:numId w:val="13"/>
        </w:numPr>
        <w:bidi/>
        <w:spacing w:line="276" w:lineRule="auto"/>
        <w:jc w:val="both"/>
      </w:pPr>
      <w:r w:rsidRPr="00A64CD5">
        <w:rPr>
          <w:b/>
          <w:bCs/>
          <w:rtl/>
        </w:rPr>
        <w:t>البيئة الصوتية والعزل المتقدم</w:t>
      </w:r>
      <w:r w:rsidRPr="00A64CD5">
        <w:rPr>
          <w:b/>
          <w:bCs/>
        </w:rPr>
        <w:t>:</w:t>
      </w:r>
      <w:r w:rsidRPr="00A64CD5">
        <w:t xml:space="preserve"> </w:t>
      </w:r>
      <w:r w:rsidRPr="00A64CD5">
        <w:rPr>
          <w:rtl/>
        </w:rPr>
        <w:t>تشير الدراسات التنظيمية إلى أن بيئات العمل الصاخبة أو المكاتب المفتوحة التي تفتقر إلى الخصوصية الصوتية قد تتسبب في خفض معدلات الإنتاجية ورفع نسبة الأخطاء المهنية</w:t>
      </w:r>
      <w:r w:rsidRPr="00A64CD5">
        <w:t xml:space="preserve"> (McLaughlin, 2000). </w:t>
      </w:r>
      <w:r w:rsidRPr="00A64CD5">
        <w:rPr>
          <w:rtl/>
        </w:rPr>
        <w:t>ومن هنا، يبرز دور التصميم الداخلي في توظيف مواد عزل صوتي متطورة لامتصاص ضوضاء العمليات، والحد من المشتتات السمعية، مما يهيئ بيئة ذهنية صافية ومستقرة للموظفين للقيام بمهام التخطيط الهندسي المعقدة</w:t>
      </w:r>
      <w:r w:rsidRPr="00A64CD5">
        <w:t>. [</w:t>
      </w:r>
      <w:hyperlink r:id="rId18" w:history="1">
        <w:r w:rsidRPr="00A64CD5">
          <w:rPr>
            <w:color w:val="0000FF"/>
            <w:u w:val="single"/>
          </w:rPr>
          <w:t>1</w:t>
        </w:r>
      </w:hyperlink>
      <w:r w:rsidRPr="00A64CD5">
        <w:t xml:space="preserve">, </w:t>
      </w:r>
      <w:hyperlink r:id="rId19" w:history="1">
        <w:r w:rsidRPr="00A64CD5">
          <w:rPr>
            <w:color w:val="0000FF"/>
            <w:u w:val="single"/>
          </w:rPr>
          <w:t>2</w:t>
        </w:r>
      </w:hyperlink>
      <w:r w:rsidRPr="00A64CD5">
        <w:t>]</w:t>
      </w:r>
    </w:p>
    <w:p w14:paraId="1FAB25F8" w14:textId="77777777" w:rsidR="00EB51B4" w:rsidRPr="00A64CD5" w:rsidRDefault="00EB51B4" w:rsidP="00EB51B4">
      <w:pPr>
        <w:bidi/>
        <w:spacing w:line="276" w:lineRule="auto"/>
        <w:jc w:val="both"/>
      </w:pPr>
    </w:p>
    <w:p w14:paraId="0EBE5092" w14:textId="30C3641C" w:rsidR="00EB51B4" w:rsidRPr="00A64CD5" w:rsidRDefault="00EB51B4" w:rsidP="00EB51B4">
      <w:pPr>
        <w:pStyle w:val="ListParagraph"/>
        <w:numPr>
          <w:ilvl w:val="0"/>
          <w:numId w:val="13"/>
        </w:numPr>
        <w:bidi/>
        <w:spacing w:line="276" w:lineRule="auto"/>
        <w:jc w:val="both"/>
      </w:pPr>
      <w:r w:rsidRPr="00A64CD5">
        <w:rPr>
          <w:b/>
          <w:bCs/>
          <w:rtl/>
        </w:rPr>
        <w:t>التوزيع الفراغي وهندسة المساحات المرنة</w:t>
      </w:r>
      <w:r w:rsidRPr="00A64CD5">
        <w:rPr>
          <w:b/>
          <w:bCs/>
        </w:rPr>
        <w:t>:</w:t>
      </w:r>
      <w:r w:rsidRPr="00A64CD5">
        <w:t xml:space="preserve"> </w:t>
      </w:r>
      <w:r w:rsidRPr="00A64CD5">
        <w:rPr>
          <w:rtl/>
        </w:rPr>
        <w:t>يرتبط التوزيع الذكي للمساحات بالهيكل الاجتماعي للمنظمة؛ فالتوازن بين المساحات المفتوحة التي تدعم العمل الجماعي والتواصل المرن، والمساحات المغلقة التي توفر الخصوصية والتركيز، يسهم في تقليل الرتابة والملل الوظيفي. ويؤثر القرب المكاني والمسافات الفراغية بشكل قطعي على بناء علاقات الزمالة المهنية البناءة والتفاعل الاجتماعي الإيجابي داخل الأقسام (رأفت، 2003)</w:t>
      </w:r>
      <w:r w:rsidRPr="00A64CD5">
        <w:t>. [</w:t>
      </w:r>
      <w:hyperlink r:id="rId20" w:history="1">
        <w:r w:rsidRPr="00A64CD5">
          <w:rPr>
            <w:color w:val="0000FF"/>
            <w:u w:val="single"/>
          </w:rPr>
          <w:t>1</w:t>
        </w:r>
      </w:hyperlink>
      <w:r w:rsidRPr="00A64CD5">
        <w:t xml:space="preserve">, </w:t>
      </w:r>
      <w:hyperlink r:id="rId21" w:history="1">
        <w:r w:rsidRPr="00A64CD5">
          <w:rPr>
            <w:color w:val="0000FF"/>
            <w:u w:val="single"/>
          </w:rPr>
          <w:t>2</w:t>
        </w:r>
      </w:hyperlink>
      <w:r w:rsidRPr="00A64CD5">
        <w:t>]</w:t>
      </w:r>
    </w:p>
    <w:p w14:paraId="52E45153" w14:textId="77777777" w:rsidR="00EB51B4" w:rsidRPr="00A64CD5" w:rsidRDefault="00EB51B4" w:rsidP="00EB51B4">
      <w:pPr>
        <w:bidi/>
        <w:spacing w:line="276" w:lineRule="auto"/>
        <w:jc w:val="both"/>
      </w:pPr>
    </w:p>
    <w:p w14:paraId="36259A07" w14:textId="77777777" w:rsidR="00EB51B4" w:rsidRPr="00A64CD5" w:rsidRDefault="00EB51B4" w:rsidP="00EB51B4">
      <w:pPr>
        <w:pStyle w:val="ListParagraph"/>
        <w:numPr>
          <w:ilvl w:val="0"/>
          <w:numId w:val="13"/>
        </w:numPr>
        <w:bidi/>
        <w:spacing w:line="276" w:lineRule="auto"/>
        <w:jc w:val="both"/>
      </w:pPr>
      <w:r w:rsidRPr="00A64CD5">
        <w:rPr>
          <w:b/>
          <w:bCs/>
          <w:rtl/>
        </w:rPr>
        <w:lastRenderedPageBreak/>
        <w:t>عوامل الهندسة البشرية</w:t>
      </w:r>
      <w:r w:rsidRPr="00A64CD5">
        <w:rPr>
          <w:b/>
          <w:bCs/>
        </w:rPr>
        <w:t xml:space="preserve"> (Ergonomics) </w:t>
      </w:r>
      <w:r w:rsidRPr="00A64CD5">
        <w:rPr>
          <w:b/>
          <w:bCs/>
          <w:rtl/>
        </w:rPr>
        <w:t>والأثاث</w:t>
      </w:r>
      <w:r w:rsidRPr="00A64CD5">
        <w:rPr>
          <w:b/>
          <w:bCs/>
        </w:rPr>
        <w:t>:</w:t>
      </w:r>
      <w:r w:rsidRPr="00A64CD5">
        <w:t xml:space="preserve"> </w:t>
      </w:r>
      <w:r w:rsidRPr="00A64CD5">
        <w:rPr>
          <w:rtl/>
        </w:rPr>
        <w:t xml:space="preserve">إن اختيار الأثاث المكتبي القابل للتعديل والذي يراعي الأبعاد </w:t>
      </w:r>
      <w:proofErr w:type="spellStart"/>
      <w:r w:rsidRPr="00A64CD5">
        <w:rPr>
          <w:rtl/>
        </w:rPr>
        <w:t>الأنثروبومترية</w:t>
      </w:r>
      <w:proofErr w:type="spellEnd"/>
      <w:r w:rsidRPr="00A64CD5">
        <w:rPr>
          <w:rtl/>
        </w:rPr>
        <w:t xml:space="preserve"> لجسم الإنسان يحمي الموظف من الإجهاد البدني وآلام الظهر والرقبة الناتجة عن ساعات الجلوس الطويلة في الورديات. ويسهم الأثاث المريح في إبقاء الموظف في حالة نشاط بدني مستمر ينعكس مباشرة على وتيرة وسرعة إنجازه للمهام المستمرة</w:t>
      </w:r>
      <w:r w:rsidRPr="00A64CD5">
        <w:t>. [</w:t>
      </w:r>
      <w:hyperlink r:id="rId22" w:history="1">
        <w:r w:rsidRPr="00A64CD5">
          <w:rPr>
            <w:color w:val="0000FF"/>
            <w:u w:val="single"/>
          </w:rPr>
          <w:t>1</w:t>
        </w:r>
      </w:hyperlink>
      <w:r w:rsidRPr="00A64CD5">
        <w:t xml:space="preserve">, </w:t>
      </w:r>
      <w:hyperlink r:id="rId23" w:history="1">
        <w:r w:rsidRPr="00A64CD5">
          <w:rPr>
            <w:color w:val="0000FF"/>
            <w:u w:val="single"/>
          </w:rPr>
          <w:t>2</w:t>
        </w:r>
      </w:hyperlink>
      <w:r w:rsidRPr="00A64CD5">
        <w:t xml:space="preserve">, </w:t>
      </w:r>
      <w:hyperlink r:id="rId24" w:history="1">
        <w:r w:rsidRPr="00A64CD5">
          <w:rPr>
            <w:color w:val="0000FF"/>
            <w:u w:val="single"/>
          </w:rPr>
          <w:t>3</w:t>
        </w:r>
      </w:hyperlink>
      <w:r w:rsidRPr="00A64CD5">
        <w:t>]</w:t>
      </w:r>
    </w:p>
    <w:p w14:paraId="495A13A9" w14:textId="77777777" w:rsidR="00EB51B4" w:rsidRPr="00A64CD5" w:rsidRDefault="00EB51B4" w:rsidP="00EB51B4">
      <w:pPr>
        <w:pStyle w:val="ListParagraph"/>
        <w:rPr>
          <w:rtl/>
        </w:rPr>
      </w:pPr>
    </w:p>
    <w:p w14:paraId="1C10BE1D" w14:textId="77777777" w:rsidR="00EB51B4" w:rsidRPr="00A64CD5" w:rsidRDefault="00EB51B4" w:rsidP="00EB51B4">
      <w:pPr>
        <w:bidi/>
        <w:spacing w:line="276" w:lineRule="auto"/>
        <w:jc w:val="both"/>
      </w:pPr>
    </w:p>
    <w:p w14:paraId="5B92BFBB" w14:textId="06229311" w:rsidR="00EB51B4" w:rsidRPr="00A64CD5" w:rsidRDefault="00EB51B4" w:rsidP="00EB51B4">
      <w:pPr>
        <w:bidi/>
        <w:spacing w:line="276" w:lineRule="auto"/>
        <w:jc w:val="both"/>
        <w:rPr>
          <w:b/>
          <w:bCs/>
          <w:rtl/>
        </w:rPr>
      </w:pPr>
      <w:r w:rsidRPr="00A64CD5">
        <w:rPr>
          <w:b/>
          <w:bCs/>
          <w:rtl/>
        </w:rPr>
        <w:t xml:space="preserve">المحور الثالث: إنتاجية الأفراد وعلاقتها بجودة الحياة </w:t>
      </w:r>
      <w:proofErr w:type="gramStart"/>
      <w:r w:rsidRPr="00A64CD5">
        <w:rPr>
          <w:b/>
          <w:bCs/>
          <w:rtl/>
        </w:rPr>
        <w:t>الوظيفية :</w:t>
      </w:r>
      <w:proofErr w:type="gramEnd"/>
    </w:p>
    <w:p w14:paraId="6807966C" w14:textId="77777777" w:rsidR="00EB51B4" w:rsidRPr="00A64CD5" w:rsidRDefault="00EB51B4" w:rsidP="00EB51B4">
      <w:pPr>
        <w:bidi/>
        <w:spacing w:line="276" w:lineRule="auto"/>
        <w:jc w:val="both"/>
        <w:rPr>
          <w:b/>
          <w:bCs/>
        </w:rPr>
      </w:pPr>
    </w:p>
    <w:p w14:paraId="27D243D3" w14:textId="77777777" w:rsidR="00EB51B4" w:rsidRPr="00A64CD5" w:rsidRDefault="00EB51B4" w:rsidP="00EB51B4">
      <w:pPr>
        <w:bidi/>
        <w:spacing w:line="276" w:lineRule="auto"/>
        <w:jc w:val="both"/>
      </w:pPr>
      <w:r w:rsidRPr="00A64CD5">
        <w:rPr>
          <w:rtl/>
        </w:rPr>
        <w:t>لا تقتصر الإنتاجية في الفكر الإداري الحديث على المخرجات الكمية فقط، بل تمتد لتشمل جودة الأداء، والقدرة على الابتكار، وسرعة اتخاذ القرارات وحل المشكلات المعقدة. وتؤكد النظريات السيكولوجية أن الموظف الراضي والمستقر نفسياً وبدنياً في بيئته المادية يكون أكثر ولاءً لمنظمته، وأقل عرضة للغياب أو الدوران الوظيفي</w:t>
      </w:r>
      <w:r w:rsidRPr="00A64CD5">
        <w:t xml:space="preserve"> (Hameed, 2009). </w:t>
      </w:r>
      <w:r w:rsidRPr="00A64CD5">
        <w:rPr>
          <w:rtl/>
        </w:rPr>
        <w:t xml:space="preserve">ويتماشى هذا التوجه تماماً مع مستهدفات </w:t>
      </w:r>
      <w:r w:rsidRPr="00A64CD5">
        <w:rPr>
          <w:b/>
          <w:bCs/>
          <w:rtl/>
        </w:rPr>
        <w:t>رؤية المملكة 2030</w:t>
      </w:r>
      <w:r w:rsidRPr="00A64CD5">
        <w:rPr>
          <w:rtl/>
        </w:rPr>
        <w:t xml:space="preserve"> من خلال "برنامج جودة الحياة" الذي يضع تطوير بيئات العمل وتأهيلها هندسياً ونفسياً كأولوية وطنية لتمكين الكفاءات السعودية، وخلق مناخات مكتبية جاذبة ومحفزة تتناسب مع الريادة العالمية لشركات الطاقة الوطنية مثل أرامكو </w:t>
      </w:r>
      <w:proofErr w:type="spellStart"/>
      <w:r w:rsidRPr="00A64CD5">
        <w:rPr>
          <w:rtl/>
        </w:rPr>
        <w:t>وياسرف</w:t>
      </w:r>
      <w:proofErr w:type="spellEnd"/>
      <w:r w:rsidRPr="00A64CD5">
        <w:t>. [</w:t>
      </w:r>
      <w:hyperlink r:id="rId25" w:history="1">
        <w:r w:rsidRPr="00A64CD5">
          <w:rPr>
            <w:color w:val="0000FF"/>
            <w:u w:val="single"/>
          </w:rPr>
          <w:t>1</w:t>
        </w:r>
      </w:hyperlink>
      <w:r w:rsidRPr="00A64CD5">
        <w:t xml:space="preserve">, </w:t>
      </w:r>
      <w:hyperlink r:id="rId26" w:history="1">
        <w:r w:rsidRPr="00A64CD5">
          <w:rPr>
            <w:color w:val="0000FF"/>
            <w:u w:val="single"/>
          </w:rPr>
          <w:t>2</w:t>
        </w:r>
      </w:hyperlink>
      <w:r w:rsidRPr="00A64CD5">
        <w:t>]</w:t>
      </w:r>
    </w:p>
    <w:p w14:paraId="4880B5CA" w14:textId="4FB3F630" w:rsidR="00EB51B4" w:rsidRPr="00A64CD5" w:rsidRDefault="00EB51B4" w:rsidP="00EB51B4">
      <w:pPr>
        <w:spacing w:before="540" w:after="540"/>
      </w:pPr>
    </w:p>
    <w:p w14:paraId="2C4A78BF" w14:textId="77777777" w:rsidR="00EB51B4" w:rsidRPr="00A64CD5" w:rsidRDefault="00EB51B4" w:rsidP="00D22171">
      <w:pPr>
        <w:rPr>
          <w:sz w:val="28"/>
          <w:szCs w:val="28"/>
          <w:u w:val="single"/>
          <w:rtl/>
        </w:rPr>
      </w:pPr>
    </w:p>
    <w:p w14:paraId="35AAB320" w14:textId="77777777" w:rsidR="00F925D0" w:rsidRPr="00A64CD5" w:rsidRDefault="00F925D0" w:rsidP="00D22171">
      <w:pPr>
        <w:rPr>
          <w:sz w:val="28"/>
          <w:szCs w:val="28"/>
          <w:u w:val="single"/>
          <w:rtl/>
        </w:rPr>
      </w:pPr>
    </w:p>
    <w:p w14:paraId="4102F324" w14:textId="77777777" w:rsidR="00F925D0" w:rsidRPr="00A64CD5" w:rsidRDefault="00F925D0" w:rsidP="00D22171">
      <w:pPr>
        <w:rPr>
          <w:sz w:val="28"/>
          <w:szCs w:val="28"/>
          <w:u w:val="single"/>
          <w:rtl/>
        </w:rPr>
      </w:pPr>
    </w:p>
    <w:p w14:paraId="2C12962A" w14:textId="77777777" w:rsidR="00F925D0" w:rsidRPr="00A64CD5" w:rsidRDefault="00F925D0" w:rsidP="00D22171">
      <w:pPr>
        <w:rPr>
          <w:sz w:val="28"/>
          <w:szCs w:val="28"/>
          <w:u w:val="single"/>
          <w:rtl/>
        </w:rPr>
      </w:pPr>
    </w:p>
    <w:p w14:paraId="047FD747" w14:textId="77777777" w:rsidR="00F925D0" w:rsidRPr="00A64CD5" w:rsidRDefault="00F925D0" w:rsidP="00D22171">
      <w:pPr>
        <w:rPr>
          <w:sz w:val="28"/>
          <w:szCs w:val="28"/>
          <w:u w:val="single"/>
          <w:rtl/>
        </w:rPr>
      </w:pPr>
    </w:p>
    <w:p w14:paraId="3BE45AC2" w14:textId="77777777" w:rsidR="00F925D0" w:rsidRPr="00A64CD5" w:rsidRDefault="00F925D0" w:rsidP="00D22171">
      <w:pPr>
        <w:rPr>
          <w:sz w:val="28"/>
          <w:szCs w:val="28"/>
          <w:u w:val="single"/>
          <w:rtl/>
        </w:rPr>
      </w:pPr>
    </w:p>
    <w:p w14:paraId="7312F260" w14:textId="77777777" w:rsidR="00F925D0" w:rsidRPr="00A64CD5" w:rsidRDefault="00F925D0" w:rsidP="00D22171">
      <w:pPr>
        <w:rPr>
          <w:sz w:val="28"/>
          <w:szCs w:val="28"/>
          <w:u w:val="single"/>
          <w:rtl/>
        </w:rPr>
      </w:pPr>
    </w:p>
    <w:p w14:paraId="655C36C2" w14:textId="77777777" w:rsidR="00F925D0" w:rsidRPr="00A64CD5" w:rsidRDefault="00F925D0" w:rsidP="00D22171">
      <w:pPr>
        <w:rPr>
          <w:sz w:val="28"/>
          <w:szCs w:val="28"/>
          <w:u w:val="single"/>
          <w:rtl/>
        </w:rPr>
      </w:pPr>
    </w:p>
    <w:p w14:paraId="279160BA" w14:textId="77777777" w:rsidR="00F925D0" w:rsidRPr="00A64CD5" w:rsidRDefault="00F925D0" w:rsidP="00D22171">
      <w:pPr>
        <w:rPr>
          <w:sz w:val="28"/>
          <w:szCs w:val="28"/>
          <w:u w:val="single"/>
          <w:rtl/>
        </w:rPr>
      </w:pPr>
    </w:p>
    <w:p w14:paraId="05F56A44" w14:textId="77777777" w:rsidR="00F925D0" w:rsidRPr="00A64CD5" w:rsidRDefault="00F925D0" w:rsidP="00D22171">
      <w:pPr>
        <w:rPr>
          <w:sz w:val="28"/>
          <w:szCs w:val="28"/>
          <w:u w:val="single"/>
          <w:rtl/>
        </w:rPr>
      </w:pPr>
    </w:p>
    <w:p w14:paraId="49C1B4CF" w14:textId="77777777" w:rsidR="00F925D0" w:rsidRPr="00A64CD5" w:rsidRDefault="00F925D0" w:rsidP="00D22171">
      <w:pPr>
        <w:rPr>
          <w:sz w:val="28"/>
          <w:szCs w:val="28"/>
          <w:u w:val="single"/>
          <w:rtl/>
        </w:rPr>
      </w:pPr>
    </w:p>
    <w:p w14:paraId="31F360C0" w14:textId="77777777" w:rsidR="00F925D0" w:rsidRPr="00A64CD5" w:rsidRDefault="00F925D0" w:rsidP="00D22171">
      <w:pPr>
        <w:rPr>
          <w:sz w:val="28"/>
          <w:szCs w:val="28"/>
          <w:u w:val="single"/>
          <w:rtl/>
        </w:rPr>
      </w:pPr>
    </w:p>
    <w:p w14:paraId="28BF2479" w14:textId="77777777" w:rsidR="00F925D0" w:rsidRPr="00A64CD5" w:rsidRDefault="00F925D0" w:rsidP="00D22171">
      <w:pPr>
        <w:rPr>
          <w:sz w:val="28"/>
          <w:szCs w:val="28"/>
          <w:u w:val="single"/>
          <w:rtl/>
        </w:rPr>
      </w:pPr>
    </w:p>
    <w:p w14:paraId="063BF7F3" w14:textId="77777777" w:rsidR="00F925D0" w:rsidRPr="00A64CD5" w:rsidRDefault="00F925D0" w:rsidP="00D22171">
      <w:pPr>
        <w:rPr>
          <w:sz w:val="28"/>
          <w:szCs w:val="28"/>
          <w:u w:val="single"/>
          <w:rtl/>
        </w:rPr>
      </w:pPr>
    </w:p>
    <w:p w14:paraId="397D18C3" w14:textId="77777777" w:rsidR="00F925D0" w:rsidRPr="00A64CD5" w:rsidRDefault="00F925D0" w:rsidP="00D22171">
      <w:pPr>
        <w:rPr>
          <w:sz w:val="28"/>
          <w:szCs w:val="28"/>
          <w:u w:val="single"/>
          <w:rtl/>
        </w:rPr>
      </w:pPr>
    </w:p>
    <w:p w14:paraId="1AEF0AB5" w14:textId="77777777" w:rsidR="00F925D0" w:rsidRPr="00A64CD5" w:rsidRDefault="00F925D0" w:rsidP="00D22171">
      <w:pPr>
        <w:rPr>
          <w:sz w:val="28"/>
          <w:szCs w:val="28"/>
          <w:u w:val="single"/>
          <w:rtl/>
        </w:rPr>
      </w:pPr>
    </w:p>
    <w:p w14:paraId="7C3758D4" w14:textId="77777777" w:rsidR="00F925D0" w:rsidRPr="00A64CD5" w:rsidRDefault="00F925D0" w:rsidP="00D22171">
      <w:pPr>
        <w:rPr>
          <w:sz w:val="28"/>
          <w:szCs w:val="28"/>
          <w:u w:val="single"/>
          <w:rtl/>
        </w:rPr>
      </w:pPr>
    </w:p>
    <w:p w14:paraId="2B5BFB28" w14:textId="77777777" w:rsidR="00F925D0" w:rsidRPr="00A64CD5" w:rsidRDefault="00F925D0" w:rsidP="00D22171">
      <w:pPr>
        <w:rPr>
          <w:sz w:val="28"/>
          <w:szCs w:val="28"/>
          <w:u w:val="single"/>
          <w:rtl/>
        </w:rPr>
      </w:pPr>
    </w:p>
    <w:p w14:paraId="75AD17A1" w14:textId="77777777" w:rsidR="00F925D0" w:rsidRPr="00A64CD5" w:rsidRDefault="00F925D0" w:rsidP="00D22171">
      <w:pPr>
        <w:rPr>
          <w:sz w:val="28"/>
          <w:szCs w:val="28"/>
          <w:u w:val="single"/>
          <w:rtl/>
        </w:rPr>
      </w:pPr>
    </w:p>
    <w:p w14:paraId="508B71E4" w14:textId="77777777" w:rsidR="00F925D0" w:rsidRPr="00A64CD5" w:rsidRDefault="00F925D0" w:rsidP="00D22171">
      <w:pPr>
        <w:rPr>
          <w:sz w:val="28"/>
          <w:szCs w:val="28"/>
          <w:u w:val="single"/>
          <w:rtl/>
        </w:rPr>
      </w:pPr>
    </w:p>
    <w:p w14:paraId="766DAB43" w14:textId="77777777" w:rsidR="00F925D0" w:rsidRPr="00A64CD5" w:rsidRDefault="00F925D0" w:rsidP="00D22171">
      <w:pPr>
        <w:rPr>
          <w:sz w:val="28"/>
          <w:szCs w:val="28"/>
          <w:u w:val="single"/>
          <w:rtl/>
        </w:rPr>
      </w:pPr>
    </w:p>
    <w:p w14:paraId="65007A8E" w14:textId="77777777" w:rsidR="00F925D0" w:rsidRPr="00A64CD5" w:rsidRDefault="00F925D0" w:rsidP="00D22171">
      <w:pPr>
        <w:rPr>
          <w:sz w:val="28"/>
          <w:szCs w:val="28"/>
          <w:u w:val="single"/>
          <w:rtl/>
        </w:rPr>
      </w:pPr>
    </w:p>
    <w:p w14:paraId="394A5B30" w14:textId="77777777" w:rsidR="00F925D0" w:rsidRPr="00A64CD5" w:rsidRDefault="00F925D0" w:rsidP="00D22171">
      <w:pPr>
        <w:rPr>
          <w:sz w:val="28"/>
          <w:szCs w:val="28"/>
          <w:u w:val="single"/>
          <w:rtl/>
        </w:rPr>
      </w:pPr>
    </w:p>
    <w:p w14:paraId="1B744CD1" w14:textId="77777777" w:rsidR="00F925D0" w:rsidRPr="00A64CD5" w:rsidRDefault="00F925D0" w:rsidP="00D22171">
      <w:pPr>
        <w:rPr>
          <w:sz w:val="28"/>
          <w:szCs w:val="28"/>
          <w:u w:val="single"/>
          <w:rtl/>
        </w:rPr>
      </w:pPr>
    </w:p>
    <w:p w14:paraId="6E52896B" w14:textId="60D1F620" w:rsidR="009125CE" w:rsidRPr="00A64CD5" w:rsidRDefault="009125CE" w:rsidP="009125CE">
      <w:pPr>
        <w:jc w:val="center"/>
        <w:rPr>
          <w:b/>
          <w:bCs/>
          <w:sz w:val="28"/>
          <w:szCs w:val="28"/>
        </w:rPr>
      </w:pPr>
      <w:bookmarkStart w:id="0" w:name="_GoBack"/>
      <w:bookmarkEnd w:id="0"/>
    </w:p>
    <w:sectPr w:rsidR="009125CE" w:rsidRPr="00A64CD5" w:rsidSect="00877AAC">
      <w:headerReference w:type="even" r:id="rId27"/>
      <w:headerReference w:type="default" r:id="rId28"/>
      <w:footerReference w:type="even" r:id="rId29"/>
      <w:footerReference w:type="default" r:id="rId30"/>
      <w:headerReference w:type="first" r:id="rId31"/>
      <w:footerReference w:type="first" r:id="rId3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91814" w14:textId="77777777" w:rsidR="005515C5" w:rsidRDefault="005515C5" w:rsidP="009125CE">
      <w:r>
        <w:separator/>
      </w:r>
    </w:p>
  </w:endnote>
  <w:endnote w:type="continuationSeparator" w:id="0">
    <w:p w14:paraId="6B75E4A9" w14:textId="77777777" w:rsidR="005515C5" w:rsidRDefault="005515C5"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Arabic">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958E5" w14:textId="77777777" w:rsidR="007D47A6" w:rsidRDefault="007D47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840D5C" w14:textId="1B9308AA" w:rsidR="007D47A6" w:rsidRDefault="00057CC6" w:rsidP="00057CC6">
    <w:pPr>
      <w:pStyle w:val="Footer"/>
      <w:jc w:val="right"/>
      <w:rPr>
        <w:caps/>
        <w:color w:val="4472C4" w:themeColor="accent1"/>
      </w:rPr>
    </w:pPr>
    <w:bookmarkStart w:id="1" w:name="TITUS1FooterPrimary"/>
    <w:r w:rsidRPr="00057CC6">
      <w:rPr>
        <w:caps/>
        <w:color w:val="000000"/>
        <w:sz w:val="17"/>
      </w:rPr>
      <w:t xml:space="preserve">Classification: </w:t>
    </w:r>
    <w:r w:rsidRPr="00057CC6">
      <w:rPr>
        <w:b/>
        <w:caps/>
        <w:color w:val="0000FF"/>
        <w:sz w:val="17"/>
      </w:rPr>
      <w:t>YASREF: Internal</w:t>
    </w:r>
    <w:bookmarkEnd w:id="1"/>
  </w:p>
  <w:p w14:paraId="41321BC9" w14:textId="5EBD2011" w:rsidR="00850C00" w:rsidRDefault="00850C0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167269D" w14:textId="77777777" w:rsidR="00850C00" w:rsidRDefault="00850C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B8C03" w14:textId="77777777" w:rsidR="007D47A6" w:rsidRDefault="007D4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5D82B" w14:textId="77777777" w:rsidR="005515C5" w:rsidRDefault="005515C5" w:rsidP="009125CE">
      <w:r>
        <w:separator/>
      </w:r>
    </w:p>
  </w:footnote>
  <w:footnote w:type="continuationSeparator" w:id="0">
    <w:p w14:paraId="1E483FF4" w14:textId="77777777" w:rsidR="005515C5" w:rsidRDefault="005515C5" w:rsidP="00912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7886A" w14:textId="77777777" w:rsidR="007D47A6" w:rsidRDefault="007D47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850B2" w14:textId="77777777" w:rsidR="007D47A6" w:rsidRDefault="007D47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8265E" w14:textId="77777777" w:rsidR="007D47A6" w:rsidRDefault="007D47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4145"/>
    <w:multiLevelType w:val="multilevel"/>
    <w:tmpl w:val="F7A080CE"/>
    <w:lvl w:ilvl="0">
      <w:start w:val="1"/>
      <w:numFmt w:val="decimal"/>
      <w:lvlText w:val="%1."/>
      <w:lvlJc w:val="left"/>
      <w:pPr>
        <w:tabs>
          <w:tab w:val="num" w:pos="720"/>
        </w:tabs>
        <w:ind w:left="720" w:hanging="360"/>
      </w:pPr>
      <w:rPr>
        <w:rFonts w:hint="default"/>
        <w:sz w:val="20"/>
      </w:rPr>
    </w:lvl>
    <w:lvl w:ilvl="1">
      <w:numFmt w:val="bullet"/>
      <w:lvlText w:val="-"/>
      <w:lvlJc w:val="left"/>
      <w:pPr>
        <w:ind w:left="1440" w:hanging="360"/>
      </w:pPr>
      <w:rPr>
        <w:rFonts w:ascii="Sakkal Majalla" w:eastAsia="Times New Roman" w:hAnsi="Sakkal Majalla" w:cs="Sakkal Majalla" w:hint="default"/>
        <w:sz w:val="20"/>
      </w:rPr>
    </w:lvl>
    <w:lvl w:ilvl="2">
      <w:start w:val="4"/>
      <w:numFmt w:val="decimalFullWidth"/>
      <w:lvlText w:val="%3."/>
      <w:lvlJc w:val="left"/>
      <w:pPr>
        <w:ind w:left="644" w:hanging="360"/>
      </w:pPr>
      <w:rPr>
        <w:rFonts w:hint="default"/>
        <w:b/>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 w15:restartNumberingAfterBreak="0">
    <w:nsid w:val="049277B1"/>
    <w:multiLevelType w:val="hybridMultilevel"/>
    <w:tmpl w:val="2D0C95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0F429A"/>
    <w:multiLevelType w:val="hybridMultilevel"/>
    <w:tmpl w:val="C0ECCF14"/>
    <w:lvl w:ilvl="0" w:tplc="171AC3A4">
      <w:start w:val="1"/>
      <w:numFmt w:val="bullet"/>
      <w:lvlText w:val=""/>
      <w:lvlJc w:val="left"/>
      <w:pPr>
        <w:ind w:left="786"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6B0646"/>
    <w:multiLevelType w:val="hybridMultilevel"/>
    <w:tmpl w:val="16DEA2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51C131D"/>
    <w:multiLevelType w:val="hybridMultilevel"/>
    <w:tmpl w:val="D0C25A6A"/>
    <w:lvl w:ilvl="0" w:tplc="171AC3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37B3D"/>
    <w:multiLevelType w:val="hybridMultilevel"/>
    <w:tmpl w:val="683A03AA"/>
    <w:lvl w:ilvl="0" w:tplc="171AC3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CC6350"/>
    <w:multiLevelType w:val="hybridMultilevel"/>
    <w:tmpl w:val="863C0B58"/>
    <w:lvl w:ilvl="0" w:tplc="171AC3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B06622"/>
    <w:multiLevelType w:val="hybridMultilevel"/>
    <w:tmpl w:val="D012B79C"/>
    <w:lvl w:ilvl="0" w:tplc="CA4EAC3E">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42429B6"/>
    <w:multiLevelType w:val="multilevel"/>
    <w:tmpl w:val="A7A27CB2"/>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EB669D"/>
    <w:multiLevelType w:val="hybridMultilevel"/>
    <w:tmpl w:val="1256F2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0D1CC9"/>
    <w:multiLevelType w:val="multilevel"/>
    <w:tmpl w:val="F7A080CE"/>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4"/>
      <w:numFmt w:val="decimalFullWidth"/>
      <w:lvlText w:val="%3."/>
      <w:lvlJc w:val="left"/>
      <w:pPr>
        <w:ind w:left="644"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951AF0"/>
    <w:multiLevelType w:val="multilevel"/>
    <w:tmpl w:val="A7A27CB2"/>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11782A"/>
    <w:multiLevelType w:val="multilevel"/>
    <w:tmpl w:val="64544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56429A"/>
    <w:multiLevelType w:val="multilevel"/>
    <w:tmpl w:val="88687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1739EE"/>
    <w:multiLevelType w:val="hybridMultilevel"/>
    <w:tmpl w:val="2A98789A"/>
    <w:lvl w:ilvl="0" w:tplc="0409000F">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5" w15:restartNumberingAfterBreak="0">
    <w:nsid w:val="3346474A"/>
    <w:multiLevelType w:val="hybridMultilevel"/>
    <w:tmpl w:val="11CC3C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4AB3EB3"/>
    <w:multiLevelType w:val="hybridMultilevel"/>
    <w:tmpl w:val="AE4294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7F210CE"/>
    <w:multiLevelType w:val="multilevel"/>
    <w:tmpl w:val="B5309116"/>
    <w:lvl w:ilvl="0">
      <w:start w:val="1"/>
      <w:numFmt w:val="bullet"/>
      <w:lvlText w:val=""/>
      <w:lvlJc w:val="left"/>
      <w:pPr>
        <w:ind w:left="786"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D72ECA"/>
    <w:multiLevelType w:val="multilevel"/>
    <w:tmpl w:val="A7A27CB2"/>
    <w:lvl w:ilvl="0">
      <w:start w:val="1"/>
      <w:numFmt w:val="decimal"/>
      <w:lvlText w:val="%1."/>
      <w:lvlJc w:val="left"/>
      <w:pPr>
        <w:tabs>
          <w:tab w:val="num" w:pos="720"/>
        </w:tabs>
        <w:ind w:left="720" w:hanging="360"/>
      </w:pPr>
      <w:rPr>
        <w:rFonts w:hint="default"/>
        <w:sz w:val="20"/>
      </w:rPr>
    </w:lvl>
    <w:lvl w:ilvl="1">
      <w:numFmt w:val="bullet"/>
      <w:lvlText w:val="-"/>
      <w:lvlJc w:val="left"/>
      <w:pPr>
        <w:ind w:left="1440" w:hanging="360"/>
      </w:pPr>
      <w:rPr>
        <w:rFonts w:ascii="Sakkal Majalla" w:eastAsia="Times New Roman" w:hAnsi="Sakkal Majalla" w:cs="Sakkal Majalla"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9" w15:restartNumberingAfterBreak="0">
    <w:nsid w:val="39F476A3"/>
    <w:multiLevelType w:val="hybridMultilevel"/>
    <w:tmpl w:val="40E02C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BBA1D58"/>
    <w:multiLevelType w:val="hybridMultilevel"/>
    <w:tmpl w:val="F47CC49E"/>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1" w15:restartNumberingAfterBreak="0">
    <w:nsid w:val="411217AD"/>
    <w:multiLevelType w:val="multilevel"/>
    <w:tmpl w:val="A7A27CB2"/>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593D0F"/>
    <w:multiLevelType w:val="hybridMultilevel"/>
    <w:tmpl w:val="C15442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C5C2D46"/>
    <w:multiLevelType w:val="multilevel"/>
    <w:tmpl w:val="61822F4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09768E"/>
    <w:multiLevelType w:val="multilevel"/>
    <w:tmpl w:val="F02EAFA4"/>
    <w:lvl w:ilvl="0">
      <w:start w:val="1"/>
      <w:numFmt w:val="bullet"/>
      <w:lvlText w:val=""/>
      <w:lvlJc w:val="left"/>
      <w:pPr>
        <w:ind w:left="786"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6B1AB1"/>
    <w:multiLevelType w:val="multilevel"/>
    <w:tmpl w:val="77346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C010B1"/>
    <w:multiLevelType w:val="hybridMultilevel"/>
    <w:tmpl w:val="32C2875C"/>
    <w:lvl w:ilvl="0" w:tplc="171AC3A4">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15:restartNumberingAfterBreak="0">
    <w:nsid w:val="590A3050"/>
    <w:multiLevelType w:val="hybridMultilevel"/>
    <w:tmpl w:val="6E8A0C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F458D9"/>
    <w:multiLevelType w:val="hybridMultilevel"/>
    <w:tmpl w:val="FEAE25AE"/>
    <w:lvl w:ilvl="0" w:tplc="B0948E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FD1891"/>
    <w:multiLevelType w:val="multilevel"/>
    <w:tmpl w:val="32928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D65215"/>
    <w:multiLevelType w:val="multilevel"/>
    <w:tmpl w:val="5A165C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7F2F43"/>
    <w:multiLevelType w:val="multilevel"/>
    <w:tmpl w:val="61822F4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3D1145"/>
    <w:multiLevelType w:val="multilevel"/>
    <w:tmpl w:val="5F5E2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743B9E"/>
    <w:multiLevelType w:val="hybridMultilevel"/>
    <w:tmpl w:val="9000ED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A383484"/>
    <w:multiLevelType w:val="multilevel"/>
    <w:tmpl w:val="EF2A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284CCC"/>
    <w:multiLevelType w:val="multilevel"/>
    <w:tmpl w:val="04300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8D6657"/>
    <w:multiLevelType w:val="multilevel"/>
    <w:tmpl w:val="61822F4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b/>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331954"/>
    <w:multiLevelType w:val="multilevel"/>
    <w:tmpl w:val="A51A89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6A357B"/>
    <w:multiLevelType w:val="multilevel"/>
    <w:tmpl w:val="D5F26602"/>
    <w:lvl w:ilvl="0">
      <w:start w:val="1"/>
      <w:numFmt w:val="bullet"/>
      <w:lvlText w:val=""/>
      <w:lvlJc w:val="left"/>
      <w:pPr>
        <w:ind w:left="786" w:hanging="360"/>
      </w:pPr>
      <w:rPr>
        <w:rFonts w:ascii="Symbol" w:hAnsi="Symbol" w:hint="default"/>
        <w:color w:val="auto"/>
        <w:sz w:val="20"/>
      </w:rPr>
    </w:lvl>
    <w:lvl w:ilvl="1">
      <w:start w:val="1"/>
      <w:numFmt w:val="bullet"/>
      <w:lvlText w:val=""/>
      <w:lvlJc w:val="left"/>
      <w:pPr>
        <w:ind w:left="785" w:hanging="360"/>
      </w:pPr>
      <w:rPr>
        <w:rFonts w:ascii="Symbol" w:hAnsi="Symbol" w:hint="default"/>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6F0D64"/>
    <w:multiLevelType w:val="hybridMultilevel"/>
    <w:tmpl w:val="2A7640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FB62DD7"/>
    <w:multiLevelType w:val="hybridMultilevel"/>
    <w:tmpl w:val="9D96246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6"/>
  </w:num>
  <w:num w:numId="2">
    <w:abstractNumId w:val="5"/>
  </w:num>
  <w:num w:numId="3">
    <w:abstractNumId w:val="21"/>
  </w:num>
  <w:num w:numId="4">
    <w:abstractNumId w:val="34"/>
  </w:num>
  <w:num w:numId="5">
    <w:abstractNumId w:val="26"/>
  </w:num>
  <w:num w:numId="6">
    <w:abstractNumId w:val="32"/>
  </w:num>
  <w:num w:numId="7">
    <w:abstractNumId w:val="17"/>
  </w:num>
  <w:num w:numId="8">
    <w:abstractNumId w:val="24"/>
  </w:num>
  <w:num w:numId="9">
    <w:abstractNumId w:val="38"/>
  </w:num>
  <w:num w:numId="10">
    <w:abstractNumId w:val="18"/>
  </w:num>
  <w:num w:numId="11">
    <w:abstractNumId w:val="30"/>
  </w:num>
  <w:num w:numId="12">
    <w:abstractNumId w:val="7"/>
  </w:num>
  <w:num w:numId="13">
    <w:abstractNumId w:val="40"/>
  </w:num>
  <w:num w:numId="14">
    <w:abstractNumId w:val="31"/>
  </w:num>
  <w:num w:numId="15">
    <w:abstractNumId w:val="36"/>
  </w:num>
  <w:num w:numId="16">
    <w:abstractNumId w:val="23"/>
  </w:num>
  <w:num w:numId="17">
    <w:abstractNumId w:val="2"/>
  </w:num>
  <w:num w:numId="18">
    <w:abstractNumId w:val="27"/>
  </w:num>
  <w:num w:numId="19">
    <w:abstractNumId w:val="28"/>
  </w:num>
  <w:num w:numId="20">
    <w:abstractNumId w:val="25"/>
  </w:num>
  <w:num w:numId="21">
    <w:abstractNumId w:val="10"/>
  </w:num>
  <w:num w:numId="22">
    <w:abstractNumId w:val="8"/>
  </w:num>
  <w:num w:numId="23">
    <w:abstractNumId w:val="11"/>
  </w:num>
  <w:num w:numId="24">
    <w:abstractNumId w:val="0"/>
  </w:num>
  <w:num w:numId="25">
    <w:abstractNumId w:val="19"/>
  </w:num>
  <w:num w:numId="26">
    <w:abstractNumId w:val="35"/>
  </w:num>
  <w:num w:numId="27">
    <w:abstractNumId w:val="39"/>
  </w:num>
  <w:num w:numId="28">
    <w:abstractNumId w:val="12"/>
  </w:num>
  <w:num w:numId="29">
    <w:abstractNumId w:val="1"/>
  </w:num>
  <w:num w:numId="30">
    <w:abstractNumId w:val="29"/>
  </w:num>
  <w:num w:numId="31">
    <w:abstractNumId w:val="9"/>
  </w:num>
  <w:num w:numId="32">
    <w:abstractNumId w:val="13"/>
  </w:num>
  <w:num w:numId="33">
    <w:abstractNumId w:val="3"/>
  </w:num>
  <w:num w:numId="34">
    <w:abstractNumId w:val="37"/>
  </w:num>
  <w:num w:numId="35">
    <w:abstractNumId w:val="37"/>
  </w:num>
  <w:num w:numId="36">
    <w:abstractNumId w:val="15"/>
  </w:num>
  <w:num w:numId="37">
    <w:abstractNumId w:val="16"/>
  </w:num>
  <w:num w:numId="38">
    <w:abstractNumId w:val="22"/>
  </w:num>
  <w:num w:numId="39">
    <w:abstractNumId w:val="33"/>
  </w:num>
  <w:num w:numId="40">
    <w:abstractNumId w:val="4"/>
  </w:num>
  <w:num w:numId="41">
    <w:abstractNumId w:val="14"/>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D3E"/>
    <w:rsid w:val="00020590"/>
    <w:rsid w:val="00057CC6"/>
    <w:rsid w:val="0006038A"/>
    <w:rsid w:val="0008747A"/>
    <w:rsid w:val="00090F21"/>
    <w:rsid w:val="000F44B4"/>
    <w:rsid w:val="00130128"/>
    <w:rsid w:val="001902DB"/>
    <w:rsid w:val="001C2162"/>
    <w:rsid w:val="004163C7"/>
    <w:rsid w:val="00431A11"/>
    <w:rsid w:val="004606F0"/>
    <w:rsid w:val="005515C5"/>
    <w:rsid w:val="005E3069"/>
    <w:rsid w:val="006878B6"/>
    <w:rsid w:val="006948DE"/>
    <w:rsid w:val="00753379"/>
    <w:rsid w:val="007B0E54"/>
    <w:rsid w:val="007D47A6"/>
    <w:rsid w:val="007E3A20"/>
    <w:rsid w:val="0081465E"/>
    <w:rsid w:val="008232C4"/>
    <w:rsid w:val="00850C00"/>
    <w:rsid w:val="00877AAC"/>
    <w:rsid w:val="00896FE4"/>
    <w:rsid w:val="008F1EAE"/>
    <w:rsid w:val="009125CE"/>
    <w:rsid w:val="00946F5F"/>
    <w:rsid w:val="00953DCA"/>
    <w:rsid w:val="009B6888"/>
    <w:rsid w:val="009C0161"/>
    <w:rsid w:val="009D108D"/>
    <w:rsid w:val="009E1436"/>
    <w:rsid w:val="009E5668"/>
    <w:rsid w:val="00A64CD5"/>
    <w:rsid w:val="00AA79E9"/>
    <w:rsid w:val="00AB0A70"/>
    <w:rsid w:val="00AB39C4"/>
    <w:rsid w:val="00AF159B"/>
    <w:rsid w:val="00B208CC"/>
    <w:rsid w:val="00B63B0F"/>
    <w:rsid w:val="00B7678A"/>
    <w:rsid w:val="00BC094B"/>
    <w:rsid w:val="00C27FAD"/>
    <w:rsid w:val="00C72744"/>
    <w:rsid w:val="00CB2A44"/>
    <w:rsid w:val="00D04F62"/>
    <w:rsid w:val="00D14600"/>
    <w:rsid w:val="00D22171"/>
    <w:rsid w:val="00D52480"/>
    <w:rsid w:val="00E37B7A"/>
    <w:rsid w:val="00E80FD9"/>
    <w:rsid w:val="00EB51B4"/>
    <w:rsid w:val="00F51E61"/>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3379"/>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styleId="Strong">
    <w:name w:val="Strong"/>
    <w:basedOn w:val="DefaultParagraphFont"/>
    <w:uiPriority w:val="22"/>
    <w:qFormat/>
    <w:rsid w:val="00AF159B"/>
    <w:rPr>
      <w:b/>
      <w:bCs/>
    </w:rPr>
  </w:style>
  <w:style w:type="paragraph" w:styleId="ListParagraph">
    <w:name w:val="List Paragraph"/>
    <w:basedOn w:val="Normal"/>
    <w:uiPriority w:val="34"/>
    <w:qFormat/>
    <w:rsid w:val="00AF159B"/>
    <w:pPr>
      <w:ind w:left="720"/>
      <w:contextualSpacing/>
    </w:pPr>
  </w:style>
  <w:style w:type="paragraph" w:customStyle="1" w:styleId="z1qcye">
    <w:name w:val="z1qcye"/>
    <w:basedOn w:val="Normal"/>
    <w:rsid w:val="00AF159B"/>
    <w:pPr>
      <w:spacing w:before="100" w:beforeAutospacing="1" w:after="100" w:afterAutospacing="1"/>
    </w:pPr>
  </w:style>
  <w:style w:type="character" w:customStyle="1" w:styleId="t286pc">
    <w:name w:val="t286pc"/>
    <w:basedOn w:val="DefaultParagraphFont"/>
    <w:rsid w:val="00AF159B"/>
  </w:style>
  <w:style w:type="paragraph" w:styleId="NormalWeb">
    <w:name w:val="Normal (Web)"/>
    <w:basedOn w:val="Normal"/>
    <w:uiPriority w:val="99"/>
    <w:semiHidden/>
    <w:unhideWhenUsed/>
    <w:rsid w:val="00EB51B4"/>
    <w:pPr>
      <w:spacing w:before="100" w:beforeAutospacing="1" w:after="100" w:afterAutospacing="1"/>
    </w:pPr>
  </w:style>
  <w:style w:type="character" w:styleId="Hyperlink">
    <w:name w:val="Hyperlink"/>
    <w:basedOn w:val="DefaultParagraphFont"/>
    <w:uiPriority w:val="99"/>
    <w:semiHidden/>
    <w:unhideWhenUsed/>
    <w:rsid w:val="00EB51B4"/>
    <w:rPr>
      <w:color w:val="0000FF"/>
      <w:u w:val="single"/>
    </w:rPr>
  </w:style>
  <w:style w:type="character" w:styleId="Emphasis">
    <w:name w:val="Emphasis"/>
    <w:basedOn w:val="DefaultParagraphFont"/>
    <w:uiPriority w:val="20"/>
    <w:qFormat/>
    <w:rsid w:val="005E3069"/>
    <w:rPr>
      <w:i/>
      <w:iCs/>
    </w:rPr>
  </w:style>
  <w:style w:type="table" w:styleId="TableGrid">
    <w:name w:val="Table Grid"/>
    <w:basedOn w:val="TableNormal"/>
    <w:uiPriority w:val="39"/>
    <w:rsid w:val="00087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08747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le">
    <w:name w:val="Title"/>
    <w:basedOn w:val="Normal"/>
    <w:next w:val="Normal"/>
    <w:link w:val="TitleChar"/>
    <w:uiPriority w:val="10"/>
    <w:qFormat/>
    <w:rsid w:val="000874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747A"/>
    <w:rPr>
      <w:rFonts w:asciiTheme="majorHAnsi" w:eastAsiaTheme="majorEastAsia" w:hAnsiTheme="majorHAnsi" w:cstheme="majorBidi"/>
      <w:spacing w:val="-10"/>
      <w:kern w:val="28"/>
      <w:sz w:val="56"/>
      <w:szCs w:val="56"/>
      <w14:ligatures w14:val="none"/>
    </w:rPr>
  </w:style>
  <w:style w:type="paragraph" w:styleId="BalloonText">
    <w:name w:val="Balloon Text"/>
    <w:basedOn w:val="Normal"/>
    <w:link w:val="BalloonTextChar"/>
    <w:uiPriority w:val="99"/>
    <w:semiHidden/>
    <w:unhideWhenUsed/>
    <w:rsid w:val="00C27FAD"/>
    <w:rPr>
      <w:sz w:val="18"/>
      <w:szCs w:val="18"/>
    </w:rPr>
  </w:style>
  <w:style w:type="character" w:customStyle="1" w:styleId="BalloonTextChar">
    <w:name w:val="Balloon Text Char"/>
    <w:basedOn w:val="DefaultParagraphFont"/>
    <w:link w:val="BalloonText"/>
    <w:uiPriority w:val="99"/>
    <w:semiHidden/>
    <w:rsid w:val="00C27FAD"/>
    <w:rPr>
      <w:rFonts w:ascii="Times New Roman" w:eastAsia="Times New Roman" w:hAnsi="Times New Roman"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10061">
      <w:bodyDiv w:val="1"/>
      <w:marLeft w:val="0"/>
      <w:marRight w:val="0"/>
      <w:marTop w:val="0"/>
      <w:marBottom w:val="0"/>
      <w:divBdr>
        <w:top w:val="none" w:sz="0" w:space="0" w:color="auto"/>
        <w:left w:val="none" w:sz="0" w:space="0" w:color="auto"/>
        <w:bottom w:val="none" w:sz="0" w:space="0" w:color="auto"/>
        <w:right w:val="none" w:sz="0" w:space="0" w:color="auto"/>
      </w:divBdr>
      <w:divsChild>
        <w:div w:id="1179005451">
          <w:marLeft w:val="0"/>
          <w:marRight w:val="0"/>
          <w:marTop w:val="180"/>
          <w:marBottom w:val="180"/>
          <w:divBdr>
            <w:top w:val="none" w:sz="0" w:space="0" w:color="auto"/>
            <w:left w:val="none" w:sz="0" w:space="0" w:color="auto"/>
            <w:bottom w:val="none" w:sz="0" w:space="0" w:color="auto"/>
            <w:right w:val="none" w:sz="0" w:space="0" w:color="auto"/>
          </w:divBdr>
        </w:div>
      </w:divsChild>
    </w:div>
    <w:div w:id="117645928">
      <w:bodyDiv w:val="1"/>
      <w:marLeft w:val="0"/>
      <w:marRight w:val="0"/>
      <w:marTop w:val="0"/>
      <w:marBottom w:val="0"/>
      <w:divBdr>
        <w:top w:val="none" w:sz="0" w:space="0" w:color="auto"/>
        <w:left w:val="none" w:sz="0" w:space="0" w:color="auto"/>
        <w:bottom w:val="none" w:sz="0" w:space="0" w:color="auto"/>
        <w:right w:val="none" w:sz="0" w:space="0" w:color="auto"/>
      </w:divBdr>
      <w:divsChild>
        <w:div w:id="1671980546">
          <w:marLeft w:val="0"/>
          <w:marRight w:val="0"/>
          <w:marTop w:val="180"/>
          <w:marBottom w:val="180"/>
          <w:divBdr>
            <w:top w:val="none" w:sz="0" w:space="0" w:color="auto"/>
            <w:left w:val="none" w:sz="0" w:space="0" w:color="auto"/>
            <w:bottom w:val="none" w:sz="0" w:space="0" w:color="auto"/>
            <w:right w:val="none" w:sz="0" w:space="0" w:color="auto"/>
          </w:divBdr>
        </w:div>
        <w:div w:id="1962152477">
          <w:marLeft w:val="0"/>
          <w:marRight w:val="0"/>
          <w:marTop w:val="180"/>
          <w:marBottom w:val="180"/>
          <w:divBdr>
            <w:top w:val="none" w:sz="0" w:space="0" w:color="auto"/>
            <w:left w:val="none" w:sz="0" w:space="0" w:color="auto"/>
            <w:bottom w:val="none" w:sz="0" w:space="0" w:color="auto"/>
            <w:right w:val="none" w:sz="0" w:space="0" w:color="auto"/>
          </w:divBdr>
        </w:div>
        <w:div w:id="1823496812">
          <w:marLeft w:val="0"/>
          <w:marRight w:val="0"/>
          <w:marTop w:val="180"/>
          <w:marBottom w:val="180"/>
          <w:divBdr>
            <w:top w:val="none" w:sz="0" w:space="0" w:color="auto"/>
            <w:left w:val="none" w:sz="0" w:space="0" w:color="auto"/>
            <w:bottom w:val="none" w:sz="0" w:space="0" w:color="auto"/>
            <w:right w:val="none" w:sz="0" w:space="0" w:color="auto"/>
          </w:divBdr>
        </w:div>
        <w:div w:id="49891670">
          <w:marLeft w:val="0"/>
          <w:marRight w:val="0"/>
          <w:marTop w:val="180"/>
          <w:marBottom w:val="180"/>
          <w:divBdr>
            <w:top w:val="none" w:sz="0" w:space="0" w:color="auto"/>
            <w:left w:val="none" w:sz="0" w:space="0" w:color="auto"/>
            <w:bottom w:val="none" w:sz="0" w:space="0" w:color="auto"/>
            <w:right w:val="none" w:sz="0" w:space="0" w:color="auto"/>
          </w:divBdr>
        </w:div>
      </w:divsChild>
    </w:div>
    <w:div w:id="125658654">
      <w:bodyDiv w:val="1"/>
      <w:marLeft w:val="0"/>
      <w:marRight w:val="0"/>
      <w:marTop w:val="0"/>
      <w:marBottom w:val="0"/>
      <w:divBdr>
        <w:top w:val="none" w:sz="0" w:space="0" w:color="auto"/>
        <w:left w:val="none" w:sz="0" w:space="0" w:color="auto"/>
        <w:bottom w:val="none" w:sz="0" w:space="0" w:color="auto"/>
        <w:right w:val="none" w:sz="0" w:space="0" w:color="auto"/>
      </w:divBdr>
    </w:div>
    <w:div w:id="128283579">
      <w:bodyDiv w:val="1"/>
      <w:marLeft w:val="0"/>
      <w:marRight w:val="0"/>
      <w:marTop w:val="0"/>
      <w:marBottom w:val="0"/>
      <w:divBdr>
        <w:top w:val="none" w:sz="0" w:space="0" w:color="auto"/>
        <w:left w:val="none" w:sz="0" w:space="0" w:color="auto"/>
        <w:bottom w:val="none" w:sz="0" w:space="0" w:color="auto"/>
        <w:right w:val="none" w:sz="0" w:space="0" w:color="auto"/>
      </w:divBdr>
      <w:divsChild>
        <w:div w:id="237332080">
          <w:marLeft w:val="0"/>
          <w:marRight w:val="0"/>
          <w:marTop w:val="0"/>
          <w:marBottom w:val="0"/>
          <w:divBdr>
            <w:top w:val="none" w:sz="0" w:space="0" w:color="auto"/>
            <w:left w:val="none" w:sz="0" w:space="0" w:color="auto"/>
            <w:bottom w:val="none" w:sz="0" w:space="0" w:color="auto"/>
            <w:right w:val="none" w:sz="0" w:space="0" w:color="auto"/>
          </w:divBdr>
          <w:divsChild>
            <w:div w:id="138811968">
              <w:marLeft w:val="0"/>
              <w:marRight w:val="0"/>
              <w:marTop w:val="0"/>
              <w:marBottom w:val="0"/>
              <w:divBdr>
                <w:top w:val="none" w:sz="0" w:space="0" w:color="auto"/>
                <w:left w:val="none" w:sz="0" w:space="0" w:color="auto"/>
                <w:bottom w:val="none" w:sz="0" w:space="0" w:color="auto"/>
                <w:right w:val="none" w:sz="0" w:space="0" w:color="auto"/>
              </w:divBdr>
              <w:divsChild>
                <w:div w:id="115502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86366">
      <w:bodyDiv w:val="1"/>
      <w:marLeft w:val="0"/>
      <w:marRight w:val="0"/>
      <w:marTop w:val="0"/>
      <w:marBottom w:val="0"/>
      <w:divBdr>
        <w:top w:val="none" w:sz="0" w:space="0" w:color="auto"/>
        <w:left w:val="none" w:sz="0" w:space="0" w:color="auto"/>
        <w:bottom w:val="none" w:sz="0" w:space="0" w:color="auto"/>
        <w:right w:val="none" w:sz="0" w:space="0" w:color="auto"/>
      </w:divBdr>
      <w:divsChild>
        <w:div w:id="69422893">
          <w:marLeft w:val="0"/>
          <w:marRight w:val="0"/>
          <w:marTop w:val="180"/>
          <w:marBottom w:val="180"/>
          <w:divBdr>
            <w:top w:val="none" w:sz="0" w:space="0" w:color="auto"/>
            <w:left w:val="none" w:sz="0" w:space="0" w:color="auto"/>
            <w:bottom w:val="none" w:sz="0" w:space="0" w:color="auto"/>
            <w:right w:val="none" w:sz="0" w:space="0" w:color="auto"/>
          </w:divBdr>
        </w:div>
      </w:divsChild>
    </w:div>
    <w:div w:id="141239002">
      <w:bodyDiv w:val="1"/>
      <w:marLeft w:val="0"/>
      <w:marRight w:val="0"/>
      <w:marTop w:val="0"/>
      <w:marBottom w:val="0"/>
      <w:divBdr>
        <w:top w:val="none" w:sz="0" w:space="0" w:color="auto"/>
        <w:left w:val="none" w:sz="0" w:space="0" w:color="auto"/>
        <w:bottom w:val="none" w:sz="0" w:space="0" w:color="auto"/>
        <w:right w:val="none" w:sz="0" w:space="0" w:color="auto"/>
      </w:divBdr>
      <w:divsChild>
        <w:div w:id="1371764446">
          <w:marLeft w:val="0"/>
          <w:marRight w:val="0"/>
          <w:marTop w:val="540"/>
          <w:marBottom w:val="180"/>
          <w:divBdr>
            <w:top w:val="none" w:sz="0" w:space="0" w:color="auto"/>
            <w:left w:val="none" w:sz="0" w:space="0" w:color="auto"/>
            <w:bottom w:val="none" w:sz="0" w:space="0" w:color="auto"/>
            <w:right w:val="none" w:sz="0" w:space="0" w:color="auto"/>
          </w:divBdr>
        </w:div>
        <w:div w:id="1600092427">
          <w:marLeft w:val="0"/>
          <w:marRight w:val="0"/>
          <w:marTop w:val="180"/>
          <w:marBottom w:val="180"/>
          <w:divBdr>
            <w:top w:val="none" w:sz="0" w:space="0" w:color="auto"/>
            <w:left w:val="none" w:sz="0" w:space="0" w:color="auto"/>
            <w:bottom w:val="none" w:sz="0" w:space="0" w:color="auto"/>
            <w:right w:val="none" w:sz="0" w:space="0" w:color="auto"/>
          </w:divBdr>
        </w:div>
      </w:divsChild>
    </w:div>
    <w:div w:id="158039642">
      <w:bodyDiv w:val="1"/>
      <w:marLeft w:val="0"/>
      <w:marRight w:val="0"/>
      <w:marTop w:val="0"/>
      <w:marBottom w:val="0"/>
      <w:divBdr>
        <w:top w:val="none" w:sz="0" w:space="0" w:color="auto"/>
        <w:left w:val="none" w:sz="0" w:space="0" w:color="auto"/>
        <w:bottom w:val="none" w:sz="0" w:space="0" w:color="auto"/>
        <w:right w:val="none" w:sz="0" w:space="0" w:color="auto"/>
      </w:divBdr>
    </w:div>
    <w:div w:id="162429215">
      <w:bodyDiv w:val="1"/>
      <w:marLeft w:val="0"/>
      <w:marRight w:val="0"/>
      <w:marTop w:val="0"/>
      <w:marBottom w:val="0"/>
      <w:divBdr>
        <w:top w:val="none" w:sz="0" w:space="0" w:color="auto"/>
        <w:left w:val="none" w:sz="0" w:space="0" w:color="auto"/>
        <w:bottom w:val="none" w:sz="0" w:space="0" w:color="auto"/>
        <w:right w:val="none" w:sz="0" w:space="0" w:color="auto"/>
      </w:divBdr>
    </w:div>
    <w:div w:id="181866770">
      <w:bodyDiv w:val="1"/>
      <w:marLeft w:val="0"/>
      <w:marRight w:val="0"/>
      <w:marTop w:val="0"/>
      <w:marBottom w:val="0"/>
      <w:divBdr>
        <w:top w:val="none" w:sz="0" w:space="0" w:color="auto"/>
        <w:left w:val="none" w:sz="0" w:space="0" w:color="auto"/>
        <w:bottom w:val="none" w:sz="0" w:space="0" w:color="auto"/>
        <w:right w:val="none" w:sz="0" w:space="0" w:color="auto"/>
      </w:divBdr>
      <w:divsChild>
        <w:div w:id="645168185">
          <w:marLeft w:val="0"/>
          <w:marRight w:val="0"/>
          <w:marTop w:val="360"/>
          <w:marBottom w:val="180"/>
          <w:divBdr>
            <w:top w:val="none" w:sz="0" w:space="0" w:color="auto"/>
            <w:left w:val="none" w:sz="0" w:space="0" w:color="auto"/>
            <w:bottom w:val="none" w:sz="0" w:space="0" w:color="auto"/>
            <w:right w:val="none" w:sz="0" w:space="0" w:color="auto"/>
          </w:divBdr>
        </w:div>
        <w:div w:id="1442842036">
          <w:marLeft w:val="0"/>
          <w:marRight w:val="0"/>
          <w:marTop w:val="180"/>
          <w:marBottom w:val="180"/>
          <w:divBdr>
            <w:top w:val="none" w:sz="0" w:space="0" w:color="auto"/>
            <w:left w:val="none" w:sz="0" w:space="0" w:color="auto"/>
            <w:bottom w:val="none" w:sz="0" w:space="0" w:color="auto"/>
            <w:right w:val="none" w:sz="0" w:space="0" w:color="auto"/>
          </w:divBdr>
        </w:div>
        <w:div w:id="1585802152">
          <w:marLeft w:val="0"/>
          <w:marRight w:val="0"/>
          <w:marTop w:val="360"/>
          <w:marBottom w:val="180"/>
          <w:divBdr>
            <w:top w:val="none" w:sz="0" w:space="0" w:color="auto"/>
            <w:left w:val="none" w:sz="0" w:space="0" w:color="auto"/>
            <w:bottom w:val="none" w:sz="0" w:space="0" w:color="auto"/>
            <w:right w:val="none" w:sz="0" w:space="0" w:color="auto"/>
          </w:divBdr>
        </w:div>
        <w:div w:id="1178037516">
          <w:marLeft w:val="0"/>
          <w:marRight w:val="0"/>
          <w:marTop w:val="360"/>
          <w:marBottom w:val="180"/>
          <w:divBdr>
            <w:top w:val="none" w:sz="0" w:space="0" w:color="auto"/>
            <w:left w:val="none" w:sz="0" w:space="0" w:color="auto"/>
            <w:bottom w:val="none" w:sz="0" w:space="0" w:color="auto"/>
            <w:right w:val="none" w:sz="0" w:space="0" w:color="auto"/>
          </w:divBdr>
        </w:div>
        <w:div w:id="290944681">
          <w:marLeft w:val="0"/>
          <w:marRight w:val="0"/>
          <w:marTop w:val="180"/>
          <w:marBottom w:val="180"/>
          <w:divBdr>
            <w:top w:val="none" w:sz="0" w:space="0" w:color="auto"/>
            <w:left w:val="none" w:sz="0" w:space="0" w:color="auto"/>
            <w:bottom w:val="none" w:sz="0" w:space="0" w:color="auto"/>
            <w:right w:val="none" w:sz="0" w:space="0" w:color="auto"/>
          </w:divBdr>
        </w:div>
        <w:div w:id="8146552">
          <w:marLeft w:val="0"/>
          <w:marRight w:val="0"/>
          <w:marTop w:val="360"/>
          <w:marBottom w:val="180"/>
          <w:divBdr>
            <w:top w:val="none" w:sz="0" w:space="0" w:color="auto"/>
            <w:left w:val="none" w:sz="0" w:space="0" w:color="auto"/>
            <w:bottom w:val="none" w:sz="0" w:space="0" w:color="auto"/>
            <w:right w:val="none" w:sz="0" w:space="0" w:color="auto"/>
          </w:divBdr>
        </w:div>
        <w:div w:id="1741096723">
          <w:marLeft w:val="0"/>
          <w:marRight w:val="0"/>
          <w:marTop w:val="180"/>
          <w:marBottom w:val="180"/>
          <w:divBdr>
            <w:top w:val="none" w:sz="0" w:space="0" w:color="auto"/>
            <w:left w:val="none" w:sz="0" w:space="0" w:color="auto"/>
            <w:bottom w:val="none" w:sz="0" w:space="0" w:color="auto"/>
            <w:right w:val="none" w:sz="0" w:space="0" w:color="auto"/>
          </w:divBdr>
        </w:div>
        <w:div w:id="1982077357">
          <w:marLeft w:val="0"/>
          <w:marRight w:val="0"/>
          <w:marTop w:val="180"/>
          <w:marBottom w:val="180"/>
          <w:divBdr>
            <w:top w:val="none" w:sz="0" w:space="0" w:color="auto"/>
            <w:left w:val="none" w:sz="0" w:space="0" w:color="auto"/>
            <w:bottom w:val="none" w:sz="0" w:space="0" w:color="auto"/>
            <w:right w:val="none" w:sz="0" w:space="0" w:color="auto"/>
          </w:divBdr>
        </w:div>
      </w:divsChild>
    </w:div>
    <w:div w:id="213273169">
      <w:bodyDiv w:val="1"/>
      <w:marLeft w:val="0"/>
      <w:marRight w:val="0"/>
      <w:marTop w:val="0"/>
      <w:marBottom w:val="0"/>
      <w:divBdr>
        <w:top w:val="none" w:sz="0" w:space="0" w:color="auto"/>
        <w:left w:val="none" w:sz="0" w:space="0" w:color="auto"/>
        <w:bottom w:val="none" w:sz="0" w:space="0" w:color="auto"/>
        <w:right w:val="none" w:sz="0" w:space="0" w:color="auto"/>
      </w:divBdr>
    </w:div>
    <w:div w:id="234584554">
      <w:bodyDiv w:val="1"/>
      <w:marLeft w:val="0"/>
      <w:marRight w:val="0"/>
      <w:marTop w:val="0"/>
      <w:marBottom w:val="0"/>
      <w:divBdr>
        <w:top w:val="none" w:sz="0" w:space="0" w:color="auto"/>
        <w:left w:val="none" w:sz="0" w:space="0" w:color="auto"/>
        <w:bottom w:val="none" w:sz="0" w:space="0" w:color="auto"/>
        <w:right w:val="none" w:sz="0" w:space="0" w:color="auto"/>
      </w:divBdr>
    </w:div>
    <w:div w:id="275912821">
      <w:bodyDiv w:val="1"/>
      <w:marLeft w:val="0"/>
      <w:marRight w:val="0"/>
      <w:marTop w:val="0"/>
      <w:marBottom w:val="0"/>
      <w:divBdr>
        <w:top w:val="none" w:sz="0" w:space="0" w:color="auto"/>
        <w:left w:val="none" w:sz="0" w:space="0" w:color="auto"/>
        <w:bottom w:val="none" w:sz="0" w:space="0" w:color="auto"/>
        <w:right w:val="none" w:sz="0" w:space="0" w:color="auto"/>
      </w:divBdr>
      <w:divsChild>
        <w:div w:id="1032879662">
          <w:marLeft w:val="0"/>
          <w:marRight w:val="0"/>
          <w:marTop w:val="180"/>
          <w:marBottom w:val="180"/>
          <w:divBdr>
            <w:top w:val="none" w:sz="0" w:space="0" w:color="auto"/>
            <w:left w:val="none" w:sz="0" w:space="0" w:color="auto"/>
            <w:bottom w:val="none" w:sz="0" w:space="0" w:color="auto"/>
            <w:right w:val="none" w:sz="0" w:space="0" w:color="auto"/>
          </w:divBdr>
        </w:div>
        <w:div w:id="1193492287">
          <w:marLeft w:val="0"/>
          <w:marRight w:val="0"/>
          <w:marTop w:val="180"/>
          <w:marBottom w:val="180"/>
          <w:divBdr>
            <w:top w:val="none" w:sz="0" w:space="0" w:color="auto"/>
            <w:left w:val="none" w:sz="0" w:space="0" w:color="auto"/>
            <w:bottom w:val="none" w:sz="0" w:space="0" w:color="auto"/>
            <w:right w:val="none" w:sz="0" w:space="0" w:color="auto"/>
          </w:divBdr>
        </w:div>
        <w:div w:id="1859076174">
          <w:marLeft w:val="0"/>
          <w:marRight w:val="0"/>
          <w:marTop w:val="180"/>
          <w:marBottom w:val="180"/>
          <w:divBdr>
            <w:top w:val="none" w:sz="0" w:space="0" w:color="auto"/>
            <w:left w:val="none" w:sz="0" w:space="0" w:color="auto"/>
            <w:bottom w:val="none" w:sz="0" w:space="0" w:color="auto"/>
            <w:right w:val="none" w:sz="0" w:space="0" w:color="auto"/>
          </w:divBdr>
        </w:div>
        <w:div w:id="386418338">
          <w:marLeft w:val="0"/>
          <w:marRight w:val="0"/>
          <w:marTop w:val="180"/>
          <w:marBottom w:val="180"/>
          <w:divBdr>
            <w:top w:val="none" w:sz="0" w:space="0" w:color="auto"/>
            <w:left w:val="none" w:sz="0" w:space="0" w:color="auto"/>
            <w:bottom w:val="none" w:sz="0" w:space="0" w:color="auto"/>
            <w:right w:val="none" w:sz="0" w:space="0" w:color="auto"/>
          </w:divBdr>
        </w:div>
        <w:div w:id="1556507999">
          <w:marLeft w:val="0"/>
          <w:marRight w:val="0"/>
          <w:marTop w:val="180"/>
          <w:marBottom w:val="180"/>
          <w:divBdr>
            <w:top w:val="none" w:sz="0" w:space="0" w:color="auto"/>
            <w:left w:val="none" w:sz="0" w:space="0" w:color="auto"/>
            <w:bottom w:val="none" w:sz="0" w:space="0" w:color="auto"/>
            <w:right w:val="none" w:sz="0" w:space="0" w:color="auto"/>
          </w:divBdr>
        </w:div>
      </w:divsChild>
    </w:div>
    <w:div w:id="293364384">
      <w:bodyDiv w:val="1"/>
      <w:marLeft w:val="0"/>
      <w:marRight w:val="0"/>
      <w:marTop w:val="0"/>
      <w:marBottom w:val="0"/>
      <w:divBdr>
        <w:top w:val="none" w:sz="0" w:space="0" w:color="auto"/>
        <w:left w:val="none" w:sz="0" w:space="0" w:color="auto"/>
        <w:bottom w:val="none" w:sz="0" w:space="0" w:color="auto"/>
        <w:right w:val="none" w:sz="0" w:space="0" w:color="auto"/>
      </w:divBdr>
    </w:div>
    <w:div w:id="339746815">
      <w:bodyDiv w:val="1"/>
      <w:marLeft w:val="0"/>
      <w:marRight w:val="0"/>
      <w:marTop w:val="0"/>
      <w:marBottom w:val="0"/>
      <w:divBdr>
        <w:top w:val="none" w:sz="0" w:space="0" w:color="auto"/>
        <w:left w:val="none" w:sz="0" w:space="0" w:color="auto"/>
        <w:bottom w:val="none" w:sz="0" w:space="0" w:color="auto"/>
        <w:right w:val="none" w:sz="0" w:space="0" w:color="auto"/>
      </w:divBdr>
    </w:div>
    <w:div w:id="383409061">
      <w:bodyDiv w:val="1"/>
      <w:marLeft w:val="0"/>
      <w:marRight w:val="0"/>
      <w:marTop w:val="0"/>
      <w:marBottom w:val="0"/>
      <w:divBdr>
        <w:top w:val="none" w:sz="0" w:space="0" w:color="auto"/>
        <w:left w:val="none" w:sz="0" w:space="0" w:color="auto"/>
        <w:bottom w:val="none" w:sz="0" w:space="0" w:color="auto"/>
        <w:right w:val="none" w:sz="0" w:space="0" w:color="auto"/>
      </w:divBdr>
    </w:div>
    <w:div w:id="405538945">
      <w:bodyDiv w:val="1"/>
      <w:marLeft w:val="0"/>
      <w:marRight w:val="0"/>
      <w:marTop w:val="0"/>
      <w:marBottom w:val="0"/>
      <w:divBdr>
        <w:top w:val="none" w:sz="0" w:space="0" w:color="auto"/>
        <w:left w:val="none" w:sz="0" w:space="0" w:color="auto"/>
        <w:bottom w:val="none" w:sz="0" w:space="0" w:color="auto"/>
        <w:right w:val="none" w:sz="0" w:space="0" w:color="auto"/>
      </w:divBdr>
    </w:div>
    <w:div w:id="465129769">
      <w:bodyDiv w:val="1"/>
      <w:marLeft w:val="0"/>
      <w:marRight w:val="0"/>
      <w:marTop w:val="0"/>
      <w:marBottom w:val="0"/>
      <w:divBdr>
        <w:top w:val="none" w:sz="0" w:space="0" w:color="auto"/>
        <w:left w:val="none" w:sz="0" w:space="0" w:color="auto"/>
        <w:bottom w:val="none" w:sz="0" w:space="0" w:color="auto"/>
        <w:right w:val="none" w:sz="0" w:space="0" w:color="auto"/>
      </w:divBdr>
      <w:divsChild>
        <w:div w:id="2015064583">
          <w:marLeft w:val="0"/>
          <w:marRight w:val="0"/>
          <w:marTop w:val="180"/>
          <w:marBottom w:val="180"/>
          <w:divBdr>
            <w:top w:val="none" w:sz="0" w:space="0" w:color="auto"/>
            <w:left w:val="none" w:sz="0" w:space="0" w:color="auto"/>
            <w:bottom w:val="none" w:sz="0" w:space="0" w:color="auto"/>
            <w:right w:val="none" w:sz="0" w:space="0" w:color="auto"/>
          </w:divBdr>
        </w:div>
        <w:div w:id="864559394">
          <w:marLeft w:val="0"/>
          <w:marRight w:val="0"/>
          <w:marTop w:val="180"/>
          <w:marBottom w:val="180"/>
          <w:divBdr>
            <w:top w:val="none" w:sz="0" w:space="0" w:color="auto"/>
            <w:left w:val="none" w:sz="0" w:space="0" w:color="auto"/>
            <w:bottom w:val="none" w:sz="0" w:space="0" w:color="auto"/>
            <w:right w:val="none" w:sz="0" w:space="0" w:color="auto"/>
          </w:divBdr>
        </w:div>
        <w:div w:id="703097704">
          <w:marLeft w:val="0"/>
          <w:marRight w:val="0"/>
          <w:marTop w:val="180"/>
          <w:marBottom w:val="180"/>
          <w:divBdr>
            <w:top w:val="none" w:sz="0" w:space="0" w:color="auto"/>
            <w:left w:val="none" w:sz="0" w:space="0" w:color="auto"/>
            <w:bottom w:val="none" w:sz="0" w:space="0" w:color="auto"/>
            <w:right w:val="none" w:sz="0" w:space="0" w:color="auto"/>
          </w:divBdr>
        </w:div>
      </w:divsChild>
    </w:div>
    <w:div w:id="474102410">
      <w:bodyDiv w:val="1"/>
      <w:marLeft w:val="0"/>
      <w:marRight w:val="0"/>
      <w:marTop w:val="0"/>
      <w:marBottom w:val="0"/>
      <w:divBdr>
        <w:top w:val="none" w:sz="0" w:space="0" w:color="auto"/>
        <w:left w:val="none" w:sz="0" w:space="0" w:color="auto"/>
        <w:bottom w:val="none" w:sz="0" w:space="0" w:color="auto"/>
        <w:right w:val="none" w:sz="0" w:space="0" w:color="auto"/>
      </w:divBdr>
      <w:divsChild>
        <w:div w:id="1045642343">
          <w:marLeft w:val="0"/>
          <w:marRight w:val="0"/>
          <w:marTop w:val="180"/>
          <w:marBottom w:val="180"/>
          <w:divBdr>
            <w:top w:val="none" w:sz="0" w:space="0" w:color="auto"/>
            <w:left w:val="none" w:sz="0" w:space="0" w:color="auto"/>
            <w:bottom w:val="none" w:sz="0" w:space="0" w:color="auto"/>
            <w:right w:val="none" w:sz="0" w:space="0" w:color="auto"/>
          </w:divBdr>
        </w:div>
        <w:div w:id="1119374610">
          <w:marLeft w:val="0"/>
          <w:marRight w:val="0"/>
          <w:marTop w:val="180"/>
          <w:marBottom w:val="180"/>
          <w:divBdr>
            <w:top w:val="none" w:sz="0" w:space="0" w:color="auto"/>
            <w:left w:val="none" w:sz="0" w:space="0" w:color="auto"/>
            <w:bottom w:val="none" w:sz="0" w:space="0" w:color="auto"/>
            <w:right w:val="none" w:sz="0" w:space="0" w:color="auto"/>
          </w:divBdr>
        </w:div>
        <w:div w:id="1472290139">
          <w:marLeft w:val="0"/>
          <w:marRight w:val="0"/>
          <w:marTop w:val="180"/>
          <w:marBottom w:val="180"/>
          <w:divBdr>
            <w:top w:val="none" w:sz="0" w:space="0" w:color="auto"/>
            <w:left w:val="none" w:sz="0" w:space="0" w:color="auto"/>
            <w:bottom w:val="none" w:sz="0" w:space="0" w:color="auto"/>
            <w:right w:val="none" w:sz="0" w:space="0" w:color="auto"/>
          </w:divBdr>
        </w:div>
      </w:divsChild>
    </w:div>
    <w:div w:id="493303328">
      <w:bodyDiv w:val="1"/>
      <w:marLeft w:val="0"/>
      <w:marRight w:val="0"/>
      <w:marTop w:val="0"/>
      <w:marBottom w:val="0"/>
      <w:divBdr>
        <w:top w:val="none" w:sz="0" w:space="0" w:color="auto"/>
        <w:left w:val="none" w:sz="0" w:space="0" w:color="auto"/>
        <w:bottom w:val="none" w:sz="0" w:space="0" w:color="auto"/>
        <w:right w:val="none" w:sz="0" w:space="0" w:color="auto"/>
      </w:divBdr>
      <w:divsChild>
        <w:div w:id="632441639">
          <w:marLeft w:val="0"/>
          <w:marRight w:val="0"/>
          <w:marTop w:val="180"/>
          <w:marBottom w:val="180"/>
          <w:divBdr>
            <w:top w:val="none" w:sz="0" w:space="0" w:color="auto"/>
            <w:left w:val="none" w:sz="0" w:space="0" w:color="auto"/>
            <w:bottom w:val="none" w:sz="0" w:space="0" w:color="auto"/>
            <w:right w:val="none" w:sz="0" w:space="0" w:color="auto"/>
          </w:divBdr>
        </w:div>
        <w:div w:id="1195534945">
          <w:marLeft w:val="0"/>
          <w:marRight w:val="0"/>
          <w:marTop w:val="180"/>
          <w:marBottom w:val="180"/>
          <w:divBdr>
            <w:top w:val="none" w:sz="0" w:space="0" w:color="auto"/>
            <w:left w:val="none" w:sz="0" w:space="0" w:color="auto"/>
            <w:bottom w:val="none" w:sz="0" w:space="0" w:color="auto"/>
            <w:right w:val="none" w:sz="0" w:space="0" w:color="auto"/>
          </w:divBdr>
        </w:div>
        <w:div w:id="608005028">
          <w:marLeft w:val="0"/>
          <w:marRight w:val="0"/>
          <w:marTop w:val="180"/>
          <w:marBottom w:val="180"/>
          <w:divBdr>
            <w:top w:val="none" w:sz="0" w:space="0" w:color="auto"/>
            <w:left w:val="none" w:sz="0" w:space="0" w:color="auto"/>
            <w:bottom w:val="none" w:sz="0" w:space="0" w:color="auto"/>
            <w:right w:val="none" w:sz="0" w:space="0" w:color="auto"/>
          </w:divBdr>
        </w:div>
      </w:divsChild>
    </w:div>
    <w:div w:id="597720374">
      <w:bodyDiv w:val="1"/>
      <w:marLeft w:val="0"/>
      <w:marRight w:val="0"/>
      <w:marTop w:val="0"/>
      <w:marBottom w:val="0"/>
      <w:divBdr>
        <w:top w:val="none" w:sz="0" w:space="0" w:color="auto"/>
        <w:left w:val="none" w:sz="0" w:space="0" w:color="auto"/>
        <w:bottom w:val="none" w:sz="0" w:space="0" w:color="auto"/>
        <w:right w:val="none" w:sz="0" w:space="0" w:color="auto"/>
      </w:divBdr>
    </w:div>
    <w:div w:id="612782131">
      <w:bodyDiv w:val="1"/>
      <w:marLeft w:val="0"/>
      <w:marRight w:val="0"/>
      <w:marTop w:val="0"/>
      <w:marBottom w:val="0"/>
      <w:divBdr>
        <w:top w:val="none" w:sz="0" w:space="0" w:color="auto"/>
        <w:left w:val="none" w:sz="0" w:space="0" w:color="auto"/>
        <w:bottom w:val="none" w:sz="0" w:space="0" w:color="auto"/>
        <w:right w:val="none" w:sz="0" w:space="0" w:color="auto"/>
      </w:divBdr>
      <w:divsChild>
        <w:div w:id="566571543">
          <w:marLeft w:val="0"/>
          <w:marRight w:val="0"/>
          <w:marTop w:val="180"/>
          <w:marBottom w:val="180"/>
          <w:divBdr>
            <w:top w:val="none" w:sz="0" w:space="0" w:color="auto"/>
            <w:left w:val="none" w:sz="0" w:space="0" w:color="auto"/>
            <w:bottom w:val="none" w:sz="0" w:space="0" w:color="auto"/>
            <w:right w:val="none" w:sz="0" w:space="0" w:color="auto"/>
          </w:divBdr>
        </w:div>
        <w:div w:id="1024356848">
          <w:marLeft w:val="0"/>
          <w:marRight w:val="0"/>
          <w:marTop w:val="180"/>
          <w:marBottom w:val="180"/>
          <w:divBdr>
            <w:top w:val="none" w:sz="0" w:space="0" w:color="auto"/>
            <w:left w:val="none" w:sz="0" w:space="0" w:color="auto"/>
            <w:bottom w:val="none" w:sz="0" w:space="0" w:color="auto"/>
            <w:right w:val="none" w:sz="0" w:space="0" w:color="auto"/>
          </w:divBdr>
        </w:div>
      </w:divsChild>
    </w:div>
    <w:div w:id="623923231">
      <w:bodyDiv w:val="1"/>
      <w:marLeft w:val="0"/>
      <w:marRight w:val="0"/>
      <w:marTop w:val="0"/>
      <w:marBottom w:val="0"/>
      <w:divBdr>
        <w:top w:val="none" w:sz="0" w:space="0" w:color="auto"/>
        <w:left w:val="none" w:sz="0" w:space="0" w:color="auto"/>
        <w:bottom w:val="none" w:sz="0" w:space="0" w:color="auto"/>
        <w:right w:val="none" w:sz="0" w:space="0" w:color="auto"/>
      </w:divBdr>
      <w:divsChild>
        <w:div w:id="72822690">
          <w:marLeft w:val="0"/>
          <w:marRight w:val="0"/>
          <w:marTop w:val="180"/>
          <w:marBottom w:val="180"/>
          <w:divBdr>
            <w:top w:val="none" w:sz="0" w:space="0" w:color="auto"/>
            <w:left w:val="none" w:sz="0" w:space="0" w:color="auto"/>
            <w:bottom w:val="none" w:sz="0" w:space="0" w:color="auto"/>
            <w:right w:val="none" w:sz="0" w:space="0" w:color="auto"/>
          </w:divBdr>
        </w:div>
      </w:divsChild>
    </w:div>
    <w:div w:id="647633218">
      <w:bodyDiv w:val="1"/>
      <w:marLeft w:val="0"/>
      <w:marRight w:val="0"/>
      <w:marTop w:val="0"/>
      <w:marBottom w:val="0"/>
      <w:divBdr>
        <w:top w:val="none" w:sz="0" w:space="0" w:color="auto"/>
        <w:left w:val="none" w:sz="0" w:space="0" w:color="auto"/>
        <w:bottom w:val="none" w:sz="0" w:space="0" w:color="auto"/>
        <w:right w:val="none" w:sz="0" w:space="0" w:color="auto"/>
      </w:divBdr>
    </w:div>
    <w:div w:id="680937244">
      <w:bodyDiv w:val="1"/>
      <w:marLeft w:val="0"/>
      <w:marRight w:val="0"/>
      <w:marTop w:val="0"/>
      <w:marBottom w:val="0"/>
      <w:divBdr>
        <w:top w:val="none" w:sz="0" w:space="0" w:color="auto"/>
        <w:left w:val="none" w:sz="0" w:space="0" w:color="auto"/>
        <w:bottom w:val="none" w:sz="0" w:space="0" w:color="auto"/>
        <w:right w:val="none" w:sz="0" w:space="0" w:color="auto"/>
      </w:divBdr>
    </w:div>
    <w:div w:id="708065763">
      <w:bodyDiv w:val="1"/>
      <w:marLeft w:val="0"/>
      <w:marRight w:val="0"/>
      <w:marTop w:val="0"/>
      <w:marBottom w:val="0"/>
      <w:divBdr>
        <w:top w:val="none" w:sz="0" w:space="0" w:color="auto"/>
        <w:left w:val="none" w:sz="0" w:space="0" w:color="auto"/>
        <w:bottom w:val="none" w:sz="0" w:space="0" w:color="auto"/>
        <w:right w:val="none" w:sz="0" w:space="0" w:color="auto"/>
      </w:divBdr>
    </w:div>
    <w:div w:id="709108962">
      <w:bodyDiv w:val="1"/>
      <w:marLeft w:val="0"/>
      <w:marRight w:val="0"/>
      <w:marTop w:val="0"/>
      <w:marBottom w:val="0"/>
      <w:divBdr>
        <w:top w:val="none" w:sz="0" w:space="0" w:color="auto"/>
        <w:left w:val="none" w:sz="0" w:space="0" w:color="auto"/>
        <w:bottom w:val="none" w:sz="0" w:space="0" w:color="auto"/>
        <w:right w:val="none" w:sz="0" w:space="0" w:color="auto"/>
      </w:divBdr>
      <w:divsChild>
        <w:div w:id="678580392">
          <w:marLeft w:val="0"/>
          <w:marRight w:val="0"/>
          <w:marTop w:val="180"/>
          <w:marBottom w:val="180"/>
          <w:divBdr>
            <w:top w:val="none" w:sz="0" w:space="0" w:color="auto"/>
            <w:left w:val="none" w:sz="0" w:space="0" w:color="auto"/>
            <w:bottom w:val="none" w:sz="0" w:space="0" w:color="auto"/>
            <w:right w:val="none" w:sz="0" w:space="0" w:color="auto"/>
          </w:divBdr>
        </w:div>
      </w:divsChild>
    </w:div>
    <w:div w:id="718406696">
      <w:bodyDiv w:val="1"/>
      <w:marLeft w:val="0"/>
      <w:marRight w:val="0"/>
      <w:marTop w:val="0"/>
      <w:marBottom w:val="0"/>
      <w:divBdr>
        <w:top w:val="none" w:sz="0" w:space="0" w:color="auto"/>
        <w:left w:val="none" w:sz="0" w:space="0" w:color="auto"/>
        <w:bottom w:val="none" w:sz="0" w:space="0" w:color="auto"/>
        <w:right w:val="none" w:sz="0" w:space="0" w:color="auto"/>
      </w:divBdr>
      <w:divsChild>
        <w:div w:id="909461101">
          <w:marLeft w:val="0"/>
          <w:marRight w:val="0"/>
          <w:marTop w:val="180"/>
          <w:marBottom w:val="180"/>
          <w:divBdr>
            <w:top w:val="none" w:sz="0" w:space="0" w:color="auto"/>
            <w:left w:val="none" w:sz="0" w:space="0" w:color="auto"/>
            <w:bottom w:val="none" w:sz="0" w:space="0" w:color="auto"/>
            <w:right w:val="none" w:sz="0" w:space="0" w:color="auto"/>
          </w:divBdr>
        </w:div>
        <w:div w:id="1340501829">
          <w:marLeft w:val="0"/>
          <w:marRight w:val="0"/>
          <w:marTop w:val="180"/>
          <w:marBottom w:val="180"/>
          <w:divBdr>
            <w:top w:val="none" w:sz="0" w:space="0" w:color="auto"/>
            <w:left w:val="none" w:sz="0" w:space="0" w:color="auto"/>
            <w:bottom w:val="none" w:sz="0" w:space="0" w:color="auto"/>
            <w:right w:val="none" w:sz="0" w:space="0" w:color="auto"/>
          </w:divBdr>
        </w:div>
        <w:div w:id="1141311863">
          <w:marLeft w:val="0"/>
          <w:marRight w:val="0"/>
          <w:marTop w:val="180"/>
          <w:marBottom w:val="180"/>
          <w:divBdr>
            <w:top w:val="none" w:sz="0" w:space="0" w:color="auto"/>
            <w:left w:val="none" w:sz="0" w:space="0" w:color="auto"/>
            <w:bottom w:val="none" w:sz="0" w:space="0" w:color="auto"/>
            <w:right w:val="none" w:sz="0" w:space="0" w:color="auto"/>
          </w:divBdr>
        </w:div>
      </w:divsChild>
    </w:div>
    <w:div w:id="743719784">
      <w:bodyDiv w:val="1"/>
      <w:marLeft w:val="0"/>
      <w:marRight w:val="0"/>
      <w:marTop w:val="0"/>
      <w:marBottom w:val="0"/>
      <w:divBdr>
        <w:top w:val="none" w:sz="0" w:space="0" w:color="auto"/>
        <w:left w:val="none" w:sz="0" w:space="0" w:color="auto"/>
        <w:bottom w:val="none" w:sz="0" w:space="0" w:color="auto"/>
        <w:right w:val="none" w:sz="0" w:space="0" w:color="auto"/>
      </w:divBdr>
      <w:divsChild>
        <w:div w:id="211235631">
          <w:marLeft w:val="0"/>
          <w:marRight w:val="0"/>
          <w:marTop w:val="180"/>
          <w:marBottom w:val="180"/>
          <w:divBdr>
            <w:top w:val="none" w:sz="0" w:space="0" w:color="auto"/>
            <w:left w:val="none" w:sz="0" w:space="0" w:color="auto"/>
            <w:bottom w:val="none" w:sz="0" w:space="0" w:color="auto"/>
            <w:right w:val="none" w:sz="0" w:space="0" w:color="auto"/>
          </w:divBdr>
        </w:div>
      </w:divsChild>
    </w:div>
    <w:div w:id="759105285">
      <w:bodyDiv w:val="1"/>
      <w:marLeft w:val="0"/>
      <w:marRight w:val="0"/>
      <w:marTop w:val="0"/>
      <w:marBottom w:val="0"/>
      <w:divBdr>
        <w:top w:val="none" w:sz="0" w:space="0" w:color="auto"/>
        <w:left w:val="none" w:sz="0" w:space="0" w:color="auto"/>
        <w:bottom w:val="none" w:sz="0" w:space="0" w:color="auto"/>
        <w:right w:val="none" w:sz="0" w:space="0" w:color="auto"/>
      </w:divBdr>
      <w:divsChild>
        <w:div w:id="580871416">
          <w:marLeft w:val="0"/>
          <w:marRight w:val="0"/>
          <w:marTop w:val="360"/>
          <w:marBottom w:val="360"/>
          <w:divBdr>
            <w:top w:val="none" w:sz="0" w:space="0" w:color="auto"/>
            <w:left w:val="none" w:sz="0" w:space="0" w:color="auto"/>
            <w:bottom w:val="none" w:sz="0" w:space="0" w:color="auto"/>
            <w:right w:val="none" w:sz="0" w:space="0" w:color="auto"/>
          </w:divBdr>
        </w:div>
        <w:div w:id="804663624">
          <w:marLeft w:val="0"/>
          <w:marRight w:val="0"/>
          <w:marTop w:val="180"/>
          <w:marBottom w:val="0"/>
          <w:divBdr>
            <w:top w:val="none" w:sz="0" w:space="0" w:color="auto"/>
            <w:left w:val="none" w:sz="0" w:space="0" w:color="auto"/>
            <w:bottom w:val="none" w:sz="0" w:space="0" w:color="auto"/>
            <w:right w:val="none" w:sz="0" w:space="0" w:color="auto"/>
          </w:divBdr>
        </w:div>
      </w:divsChild>
    </w:div>
    <w:div w:id="762842688">
      <w:bodyDiv w:val="1"/>
      <w:marLeft w:val="0"/>
      <w:marRight w:val="0"/>
      <w:marTop w:val="0"/>
      <w:marBottom w:val="0"/>
      <w:divBdr>
        <w:top w:val="none" w:sz="0" w:space="0" w:color="auto"/>
        <w:left w:val="none" w:sz="0" w:space="0" w:color="auto"/>
        <w:bottom w:val="none" w:sz="0" w:space="0" w:color="auto"/>
        <w:right w:val="none" w:sz="0" w:space="0" w:color="auto"/>
      </w:divBdr>
    </w:div>
    <w:div w:id="793865682">
      <w:bodyDiv w:val="1"/>
      <w:marLeft w:val="0"/>
      <w:marRight w:val="0"/>
      <w:marTop w:val="0"/>
      <w:marBottom w:val="0"/>
      <w:divBdr>
        <w:top w:val="none" w:sz="0" w:space="0" w:color="auto"/>
        <w:left w:val="none" w:sz="0" w:space="0" w:color="auto"/>
        <w:bottom w:val="none" w:sz="0" w:space="0" w:color="auto"/>
        <w:right w:val="none" w:sz="0" w:space="0" w:color="auto"/>
      </w:divBdr>
      <w:divsChild>
        <w:div w:id="1858108918">
          <w:marLeft w:val="0"/>
          <w:marRight w:val="0"/>
          <w:marTop w:val="180"/>
          <w:marBottom w:val="180"/>
          <w:divBdr>
            <w:top w:val="none" w:sz="0" w:space="0" w:color="auto"/>
            <w:left w:val="none" w:sz="0" w:space="0" w:color="auto"/>
            <w:bottom w:val="none" w:sz="0" w:space="0" w:color="auto"/>
            <w:right w:val="none" w:sz="0" w:space="0" w:color="auto"/>
          </w:divBdr>
        </w:div>
        <w:div w:id="1857227748">
          <w:marLeft w:val="0"/>
          <w:marRight w:val="0"/>
          <w:marTop w:val="180"/>
          <w:marBottom w:val="180"/>
          <w:divBdr>
            <w:top w:val="none" w:sz="0" w:space="0" w:color="auto"/>
            <w:left w:val="none" w:sz="0" w:space="0" w:color="auto"/>
            <w:bottom w:val="none" w:sz="0" w:space="0" w:color="auto"/>
            <w:right w:val="none" w:sz="0" w:space="0" w:color="auto"/>
          </w:divBdr>
        </w:div>
      </w:divsChild>
    </w:div>
    <w:div w:id="906064123">
      <w:bodyDiv w:val="1"/>
      <w:marLeft w:val="0"/>
      <w:marRight w:val="0"/>
      <w:marTop w:val="0"/>
      <w:marBottom w:val="0"/>
      <w:divBdr>
        <w:top w:val="none" w:sz="0" w:space="0" w:color="auto"/>
        <w:left w:val="none" w:sz="0" w:space="0" w:color="auto"/>
        <w:bottom w:val="none" w:sz="0" w:space="0" w:color="auto"/>
        <w:right w:val="none" w:sz="0" w:space="0" w:color="auto"/>
      </w:divBdr>
      <w:divsChild>
        <w:div w:id="1318877499">
          <w:marLeft w:val="0"/>
          <w:marRight w:val="0"/>
          <w:marTop w:val="180"/>
          <w:marBottom w:val="180"/>
          <w:divBdr>
            <w:top w:val="none" w:sz="0" w:space="0" w:color="auto"/>
            <w:left w:val="none" w:sz="0" w:space="0" w:color="auto"/>
            <w:bottom w:val="none" w:sz="0" w:space="0" w:color="auto"/>
            <w:right w:val="none" w:sz="0" w:space="0" w:color="auto"/>
          </w:divBdr>
        </w:div>
      </w:divsChild>
    </w:div>
    <w:div w:id="913197216">
      <w:bodyDiv w:val="1"/>
      <w:marLeft w:val="0"/>
      <w:marRight w:val="0"/>
      <w:marTop w:val="0"/>
      <w:marBottom w:val="0"/>
      <w:divBdr>
        <w:top w:val="none" w:sz="0" w:space="0" w:color="auto"/>
        <w:left w:val="none" w:sz="0" w:space="0" w:color="auto"/>
        <w:bottom w:val="none" w:sz="0" w:space="0" w:color="auto"/>
        <w:right w:val="none" w:sz="0" w:space="0" w:color="auto"/>
      </w:divBdr>
      <w:divsChild>
        <w:div w:id="595286420">
          <w:marLeft w:val="0"/>
          <w:marRight w:val="0"/>
          <w:marTop w:val="0"/>
          <w:marBottom w:val="180"/>
          <w:divBdr>
            <w:top w:val="none" w:sz="0" w:space="0" w:color="auto"/>
            <w:left w:val="none" w:sz="0" w:space="0" w:color="auto"/>
            <w:bottom w:val="none" w:sz="0" w:space="0" w:color="auto"/>
            <w:right w:val="none" w:sz="0" w:space="0" w:color="auto"/>
          </w:divBdr>
        </w:div>
        <w:div w:id="802429021">
          <w:marLeft w:val="0"/>
          <w:marRight w:val="0"/>
          <w:marTop w:val="180"/>
          <w:marBottom w:val="180"/>
          <w:divBdr>
            <w:top w:val="none" w:sz="0" w:space="0" w:color="auto"/>
            <w:left w:val="none" w:sz="0" w:space="0" w:color="auto"/>
            <w:bottom w:val="none" w:sz="0" w:space="0" w:color="auto"/>
            <w:right w:val="none" w:sz="0" w:space="0" w:color="auto"/>
          </w:divBdr>
        </w:div>
        <w:div w:id="755172137">
          <w:marLeft w:val="0"/>
          <w:marRight w:val="0"/>
          <w:marTop w:val="360"/>
          <w:marBottom w:val="0"/>
          <w:divBdr>
            <w:top w:val="none" w:sz="0" w:space="0" w:color="auto"/>
            <w:left w:val="none" w:sz="0" w:space="0" w:color="auto"/>
            <w:bottom w:val="none" w:sz="0" w:space="0" w:color="auto"/>
            <w:right w:val="none" w:sz="0" w:space="0" w:color="auto"/>
          </w:divBdr>
        </w:div>
      </w:divsChild>
    </w:div>
    <w:div w:id="939873537">
      <w:bodyDiv w:val="1"/>
      <w:marLeft w:val="0"/>
      <w:marRight w:val="0"/>
      <w:marTop w:val="0"/>
      <w:marBottom w:val="0"/>
      <w:divBdr>
        <w:top w:val="none" w:sz="0" w:space="0" w:color="auto"/>
        <w:left w:val="none" w:sz="0" w:space="0" w:color="auto"/>
        <w:bottom w:val="none" w:sz="0" w:space="0" w:color="auto"/>
        <w:right w:val="none" w:sz="0" w:space="0" w:color="auto"/>
      </w:divBdr>
    </w:div>
    <w:div w:id="977614140">
      <w:bodyDiv w:val="1"/>
      <w:marLeft w:val="0"/>
      <w:marRight w:val="0"/>
      <w:marTop w:val="0"/>
      <w:marBottom w:val="0"/>
      <w:divBdr>
        <w:top w:val="none" w:sz="0" w:space="0" w:color="auto"/>
        <w:left w:val="none" w:sz="0" w:space="0" w:color="auto"/>
        <w:bottom w:val="none" w:sz="0" w:space="0" w:color="auto"/>
        <w:right w:val="none" w:sz="0" w:space="0" w:color="auto"/>
      </w:divBdr>
    </w:div>
    <w:div w:id="1004939011">
      <w:bodyDiv w:val="1"/>
      <w:marLeft w:val="0"/>
      <w:marRight w:val="0"/>
      <w:marTop w:val="0"/>
      <w:marBottom w:val="0"/>
      <w:divBdr>
        <w:top w:val="none" w:sz="0" w:space="0" w:color="auto"/>
        <w:left w:val="none" w:sz="0" w:space="0" w:color="auto"/>
        <w:bottom w:val="none" w:sz="0" w:space="0" w:color="auto"/>
        <w:right w:val="none" w:sz="0" w:space="0" w:color="auto"/>
      </w:divBdr>
    </w:div>
    <w:div w:id="1013147042">
      <w:bodyDiv w:val="1"/>
      <w:marLeft w:val="0"/>
      <w:marRight w:val="0"/>
      <w:marTop w:val="0"/>
      <w:marBottom w:val="0"/>
      <w:divBdr>
        <w:top w:val="none" w:sz="0" w:space="0" w:color="auto"/>
        <w:left w:val="none" w:sz="0" w:space="0" w:color="auto"/>
        <w:bottom w:val="none" w:sz="0" w:space="0" w:color="auto"/>
        <w:right w:val="none" w:sz="0" w:space="0" w:color="auto"/>
      </w:divBdr>
    </w:div>
    <w:div w:id="1032999377">
      <w:bodyDiv w:val="1"/>
      <w:marLeft w:val="0"/>
      <w:marRight w:val="0"/>
      <w:marTop w:val="0"/>
      <w:marBottom w:val="0"/>
      <w:divBdr>
        <w:top w:val="none" w:sz="0" w:space="0" w:color="auto"/>
        <w:left w:val="none" w:sz="0" w:space="0" w:color="auto"/>
        <w:bottom w:val="none" w:sz="0" w:space="0" w:color="auto"/>
        <w:right w:val="none" w:sz="0" w:space="0" w:color="auto"/>
      </w:divBdr>
      <w:divsChild>
        <w:div w:id="1574855145">
          <w:marLeft w:val="0"/>
          <w:marRight w:val="0"/>
          <w:marTop w:val="0"/>
          <w:marBottom w:val="0"/>
          <w:divBdr>
            <w:top w:val="none" w:sz="0" w:space="0" w:color="auto"/>
            <w:left w:val="none" w:sz="0" w:space="0" w:color="auto"/>
            <w:bottom w:val="none" w:sz="0" w:space="0" w:color="auto"/>
            <w:right w:val="none" w:sz="0" w:space="0" w:color="auto"/>
          </w:divBdr>
          <w:divsChild>
            <w:div w:id="1627278080">
              <w:marLeft w:val="0"/>
              <w:marRight w:val="0"/>
              <w:marTop w:val="0"/>
              <w:marBottom w:val="0"/>
              <w:divBdr>
                <w:top w:val="none" w:sz="0" w:space="0" w:color="auto"/>
                <w:left w:val="none" w:sz="0" w:space="0" w:color="auto"/>
                <w:bottom w:val="none" w:sz="0" w:space="0" w:color="auto"/>
                <w:right w:val="none" w:sz="0" w:space="0" w:color="auto"/>
              </w:divBdr>
              <w:divsChild>
                <w:div w:id="1635480371">
                  <w:marLeft w:val="0"/>
                  <w:marRight w:val="0"/>
                  <w:marTop w:val="0"/>
                  <w:marBottom w:val="0"/>
                  <w:divBdr>
                    <w:top w:val="none" w:sz="0" w:space="0" w:color="auto"/>
                    <w:left w:val="none" w:sz="0" w:space="0" w:color="auto"/>
                    <w:bottom w:val="none" w:sz="0" w:space="0" w:color="auto"/>
                    <w:right w:val="none" w:sz="0" w:space="0" w:color="auto"/>
                  </w:divBdr>
                </w:div>
                <w:div w:id="28816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536075">
      <w:bodyDiv w:val="1"/>
      <w:marLeft w:val="0"/>
      <w:marRight w:val="0"/>
      <w:marTop w:val="0"/>
      <w:marBottom w:val="0"/>
      <w:divBdr>
        <w:top w:val="none" w:sz="0" w:space="0" w:color="auto"/>
        <w:left w:val="none" w:sz="0" w:space="0" w:color="auto"/>
        <w:bottom w:val="none" w:sz="0" w:space="0" w:color="auto"/>
        <w:right w:val="none" w:sz="0" w:space="0" w:color="auto"/>
      </w:divBdr>
      <w:divsChild>
        <w:div w:id="2037996956">
          <w:marLeft w:val="0"/>
          <w:marRight w:val="0"/>
          <w:marTop w:val="360"/>
          <w:marBottom w:val="360"/>
          <w:divBdr>
            <w:top w:val="none" w:sz="0" w:space="0" w:color="auto"/>
            <w:left w:val="none" w:sz="0" w:space="0" w:color="auto"/>
            <w:bottom w:val="none" w:sz="0" w:space="0" w:color="auto"/>
            <w:right w:val="none" w:sz="0" w:space="0" w:color="auto"/>
          </w:divBdr>
        </w:div>
      </w:divsChild>
    </w:div>
    <w:div w:id="1091317712">
      <w:bodyDiv w:val="1"/>
      <w:marLeft w:val="0"/>
      <w:marRight w:val="0"/>
      <w:marTop w:val="0"/>
      <w:marBottom w:val="0"/>
      <w:divBdr>
        <w:top w:val="none" w:sz="0" w:space="0" w:color="auto"/>
        <w:left w:val="none" w:sz="0" w:space="0" w:color="auto"/>
        <w:bottom w:val="none" w:sz="0" w:space="0" w:color="auto"/>
        <w:right w:val="none" w:sz="0" w:space="0" w:color="auto"/>
      </w:divBdr>
      <w:divsChild>
        <w:div w:id="464155127">
          <w:marLeft w:val="0"/>
          <w:marRight w:val="0"/>
          <w:marTop w:val="540"/>
          <w:marBottom w:val="180"/>
          <w:divBdr>
            <w:top w:val="none" w:sz="0" w:space="0" w:color="auto"/>
            <w:left w:val="none" w:sz="0" w:space="0" w:color="auto"/>
            <w:bottom w:val="none" w:sz="0" w:space="0" w:color="auto"/>
            <w:right w:val="none" w:sz="0" w:space="0" w:color="auto"/>
          </w:divBdr>
        </w:div>
      </w:divsChild>
    </w:div>
    <w:div w:id="1114519983">
      <w:bodyDiv w:val="1"/>
      <w:marLeft w:val="0"/>
      <w:marRight w:val="0"/>
      <w:marTop w:val="0"/>
      <w:marBottom w:val="0"/>
      <w:divBdr>
        <w:top w:val="none" w:sz="0" w:space="0" w:color="auto"/>
        <w:left w:val="none" w:sz="0" w:space="0" w:color="auto"/>
        <w:bottom w:val="none" w:sz="0" w:space="0" w:color="auto"/>
        <w:right w:val="none" w:sz="0" w:space="0" w:color="auto"/>
      </w:divBdr>
      <w:divsChild>
        <w:div w:id="288248764">
          <w:marLeft w:val="0"/>
          <w:marRight w:val="0"/>
          <w:marTop w:val="180"/>
          <w:marBottom w:val="180"/>
          <w:divBdr>
            <w:top w:val="none" w:sz="0" w:space="0" w:color="auto"/>
            <w:left w:val="none" w:sz="0" w:space="0" w:color="auto"/>
            <w:bottom w:val="none" w:sz="0" w:space="0" w:color="auto"/>
            <w:right w:val="none" w:sz="0" w:space="0" w:color="auto"/>
          </w:divBdr>
        </w:div>
        <w:div w:id="1806267130">
          <w:marLeft w:val="0"/>
          <w:marRight w:val="0"/>
          <w:marTop w:val="180"/>
          <w:marBottom w:val="180"/>
          <w:divBdr>
            <w:top w:val="none" w:sz="0" w:space="0" w:color="auto"/>
            <w:left w:val="none" w:sz="0" w:space="0" w:color="auto"/>
            <w:bottom w:val="none" w:sz="0" w:space="0" w:color="auto"/>
            <w:right w:val="none" w:sz="0" w:space="0" w:color="auto"/>
          </w:divBdr>
        </w:div>
        <w:div w:id="274408525">
          <w:marLeft w:val="0"/>
          <w:marRight w:val="0"/>
          <w:marTop w:val="180"/>
          <w:marBottom w:val="180"/>
          <w:divBdr>
            <w:top w:val="none" w:sz="0" w:space="0" w:color="auto"/>
            <w:left w:val="none" w:sz="0" w:space="0" w:color="auto"/>
            <w:bottom w:val="none" w:sz="0" w:space="0" w:color="auto"/>
            <w:right w:val="none" w:sz="0" w:space="0" w:color="auto"/>
          </w:divBdr>
        </w:div>
      </w:divsChild>
    </w:div>
    <w:div w:id="1177038934">
      <w:bodyDiv w:val="1"/>
      <w:marLeft w:val="0"/>
      <w:marRight w:val="0"/>
      <w:marTop w:val="0"/>
      <w:marBottom w:val="0"/>
      <w:divBdr>
        <w:top w:val="none" w:sz="0" w:space="0" w:color="auto"/>
        <w:left w:val="none" w:sz="0" w:space="0" w:color="auto"/>
        <w:bottom w:val="none" w:sz="0" w:space="0" w:color="auto"/>
        <w:right w:val="none" w:sz="0" w:space="0" w:color="auto"/>
      </w:divBdr>
      <w:divsChild>
        <w:div w:id="85617543">
          <w:marLeft w:val="0"/>
          <w:marRight w:val="0"/>
          <w:marTop w:val="0"/>
          <w:marBottom w:val="0"/>
          <w:divBdr>
            <w:top w:val="none" w:sz="0" w:space="0" w:color="auto"/>
            <w:left w:val="none" w:sz="0" w:space="0" w:color="auto"/>
            <w:bottom w:val="none" w:sz="0" w:space="0" w:color="auto"/>
            <w:right w:val="none" w:sz="0" w:space="0" w:color="auto"/>
          </w:divBdr>
          <w:divsChild>
            <w:div w:id="2087721697">
              <w:marLeft w:val="0"/>
              <w:marRight w:val="0"/>
              <w:marTop w:val="0"/>
              <w:marBottom w:val="0"/>
              <w:divBdr>
                <w:top w:val="none" w:sz="0" w:space="0" w:color="auto"/>
                <w:left w:val="none" w:sz="0" w:space="0" w:color="auto"/>
                <w:bottom w:val="none" w:sz="0" w:space="0" w:color="auto"/>
                <w:right w:val="none" w:sz="0" w:space="0" w:color="auto"/>
              </w:divBdr>
              <w:divsChild>
                <w:div w:id="1757823911">
                  <w:marLeft w:val="0"/>
                  <w:marRight w:val="0"/>
                  <w:marTop w:val="0"/>
                  <w:marBottom w:val="0"/>
                  <w:divBdr>
                    <w:top w:val="none" w:sz="0" w:space="0" w:color="auto"/>
                    <w:left w:val="none" w:sz="0" w:space="0" w:color="auto"/>
                    <w:bottom w:val="none" w:sz="0" w:space="0" w:color="auto"/>
                    <w:right w:val="none" w:sz="0" w:space="0" w:color="auto"/>
                  </w:divBdr>
                </w:div>
              </w:divsChild>
            </w:div>
            <w:div w:id="910237291">
              <w:marLeft w:val="0"/>
              <w:marRight w:val="0"/>
              <w:marTop w:val="0"/>
              <w:marBottom w:val="0"/>
              <w:divBdr>
                <w:top w:val="none" w:sz="0" w:space="0" w:color="auto"/>
                <w:left w:val="none" w:sz="0" w:space="0" w:color="auto"/>
                <w:bottom w:val="none" w:sz="0" w:space="0" w:color="auto"/>
                <w:right w:val="none" w:sz="0" w:space="0" w:color="auto"/>
              </w:divBdr>
              <w:divsChild>
                <w:div w:id="56754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074851">
      <w:bodyDiv w:val="1"/>
      <w:marLeft w:val="0"/>
      <w:marRight w:val="0"/>
      <w:marTop w:val="0"/>
      <w:marBottom w:val="0"/>
      <w:divBdr>
        <w:top w:val="none" w:sz="0" w:space="0" w:color="auto"/>
        <w:left w:val="none" w:sz="0" w:space="0" w:color="auto"/>
        <w:bottom w:val="none" w:sz="0" w:space="0" w:color="auto"/>
        <w:right w:val="none" w:sz="0" w:space="0" w:color="auto"/>
      </w:divBdr>
    </w:div>
    <w:div w:id="1203984551">
      <w:bodyDiv w:val="1"/>
      <w:marLeft w:val="0"/>
      <w:marRight w:val="0"/>
      <w:marTop w:val="0"/>
      <w:marBottom w:val="0"/>
      <w:divBdr>
        <w:top w:val="none" w:sz="0" w:space="0" w:color="auto"/>
        <w:left w:val="none" w:sz="0" w:space="0" w:color="auto"/>
        <w:bottom w:val="none" w:sz="0" w:space="0" w:color="auto"/>
        <w:right w:val="none" w:sz="0" w:space="0" w:color="auto"/>
      </w:divBdr>
    </w:div>
    <w:div w:id="1208445227">
      <w:bodyDiv w:val="1"/>
      <w:marLeft w:val="0"/>
      <w:marRight w:val="0"/>
      <w:marTop w:val="0"/>
      <w:marBottom w:val="0"/>
      <w:divBdr>
        <w:top w:val="none" w:sz="0" w:space="0" w:color="auto"/>
        <w:left w:val="none" w:sz="0" w:space="0" w:color="auto"/>
        <w:bottom w:val="none" w:sz="0" w:space="0" w:color="auto"/>
        <w:right w:val="none" w:sz="0" w:space="0" w:color="auto"/>
      </w:divBdr>
      <w:divsChild>
        <w:div w:id="2054577571">
          <w:marLeft w:val="0"/>
          <w:marRight w:val="0"/>
          <w:marTop w:val="180"/>
          <w:marBottom w:val="180"/>
          <w:divBdr>
            <w:top w:val="none" w:sz="0" w:space="0" w:color="auto"/>
            <w:left w:val="none" w:sz="0" w:space="0" w:color="auto"/>
            <w:bottom w:val="none" w:sz="0" w:space="0" w:color="auto"/>
            <w:right w:val="none" w:sz="0" w:space="0" w:color="auto"/>
          </w:divBdr>
        </w:div>
      </w:divsChild>
    </w:div>
    <w:div w:id="1217470363">
      <w:bodyDiv w:val="1"/>
      <w:marLeft w:val="0"/>
      <w:marRight w:val="0"/>
      <w:marTop w:val="0"/>
      <w:marBottom w:val="0"/>
      <w:divBdr>
        <w:top w:val="none" w:sz="0" w:space="0" w:color="auto"/>
        <w:left w:val="none" w:sz="0" w:space="0" w:color="auto"/>
        <w:bottom w:val="none" w:sz="0" w:space="0" w:color="auto"/>
        <w:right w:val="none" w:sz="0" w:space="0" w:color="auto"/>
      </w:divBdr>
    </w:div>
    <w:div w:id="1218593819">
      <w:bodyDiv w:val="1"/>
      <w:marLeft w:val="0"/>
      <w:marRight w:val="0"/>
      <w:marTop w:val="0"/>
      <w:marBottom w:val="0"/>
      <w:divBdr>
        <w:top w:val="none" w:sz="0" w:space="0" w:color="auto"/>
        <w:left w:val="none" w:sz="0" w:space="0" w:color="auto"/>
        <w:bottom w:val="none" w:sz="0" w:space="0" w:color="auto"/>
        <w:right w:val="none" w:sz="0" w:space="0" w:color="auto"/>
      </w:divBdr>
    </w:div>
    <w:div w:id="1228346980">
      <w:bodyDiv w:val="1"/>
      <w:marLeft w:val="0"/>
      <w:marRight w:val="0"/>
      <w:marTop w:val="0"/>
      <w:marBottom w:val="0"/>
      <w:divBdr>
        <w:top w:val="none" w:sz="0" w:space="0" w:color="auto"/>
        <w:left w:val="none" w:sz="0" w:space="0" w:color="auto"/>
        <w:bottom w:val="none" w:sz="0" w:space="0" w:color="auto"/>
        <w:right w:val="none" w:sz="0" w:space="0" w:color="auto"/>
      </w:divBdr>
    </w:div>
    <w:div w:id="1242522323">
      <w:bodyDiv w:val="1"/>
      <w:marLeft w:val="0"/>
      <w:marRight w:val="0"/>
      <w:marTop w:val="0"/>
      <w:marBottom w:val="0"/>
      <w:divBdr>
        <w:top w:val="none" w:sz="0" w:space="0" w:color="auto"/>
        <w:left w:val="none" w:sz="0" w:space="0" w:color="auto"/>
        <w:bottom w:val="none" w:sz="0" w:space="0" w:color="auto"/>
        <w:right w:val="none" w:sz="0" w:space="0" w:color="auto"/>
      </w:divBdr>
    </w:div>
    <w:div w:id="1275821507">
      <w:bodyDiv w:val="1"/>
      <w:marLeft w:val="0"/>
      <w:marRight w:val="0"/>
      <w:marTop w:val="0"/>
      <w:marBottom w:val="0"/>
      <w:divBdr>
        <w:top w:val="none" w:sz="0" w:space="0" w:color="auto"/>
        <w:left w:val="none" w:sz="0" w:space="0" w:color="auto"/>
        <w:bottom w:val="none" w:sz="0" w:space="0" w:color="auto"/>
        <w:right w:val="none" w:sz="0" w:space="0" w:color="auto"/>
      </w:divBdr>
      <w:divsChild>
        <w:div w:id="1606113906">
          <w:marLeft w:val="0"/>
          <w:marRight w:val="0"/>
          <w:marTop w:val="180"/>
          <w:marBottom w:val="180"/>
          <w:divBdr>
            <w:top w:val="none" w:sz="0" w:space="0" w:color="auto"/>
            <w:left w:val="none" w:sz="0" w:space="0" w:color="auto"/>
            <w:bottom w:val="none" w:sz="0" w:space="0" w:color="auto"/>
            <w:right w:val="none" w:sz="0" w:space="0" w:color="auto"/>
          </w:divBdr>
        </w:div>
      </w:divsChild>
    </w:div>
    <w:div w:id="1366372117">
      <w:bodyDiv w:val="1"/>
      <w:marLeft w:val="0"/>
      <w:marRight w:val="0"/>
      <w:marTop w:val="0"/>
      <w:marBottom w:val="0"/>
      <w:divBdr>
        <w:top w:val="none" w:sz="0" w:space="0" w:color="auto"/>
        <w:left w:val="none" w:sz="0" w:space="0" w:color="auto"/>
        <w:bottom w:val="none" w:sz="0" w:space="0" w:color="auto"/>
        <w:right w:val="none" w:sz="0" w:space="0" w:color="auto"/>
      </w:divBdr>
      <w:divsChild>
        <w:div w:id="230701586">
          <w:marLeft w:val="0"/>
          <w:marRight w:val="0"/>
          <w:marTop w:val="180"/>
          <w:marBottom w:val="180"/>
          <w:divBdr>
            <w:top w:val="none" w:sz="0" w:space="0" w:color="auto"/>
            <w:left w:val="none" w:sz="0" w:space="0" w:color="auto"/>
            <w:bottom w:val="none" w:sz="0" w:space="0" w:color="auto"/>
            <w:right w:val="none" w:sz="0" w:space="0" w:color="auto"/>
          </w:divBdr>
        </w:div>
        <w:div w:id="1735740020">
          <w:marLeft w:val="0"/>
          <w:marRight w:val="0"/>
          <w:marTop w:val="180"/>
          <w:marBottom w:val="180"/>
          <w:divBdr>
            <w:top w:val="none" w:sz="0" w:space="0" w:color="auto"/>
            <w:left w:val="none" w:sz="0" w:space="0" w:color="auto"/>
            <w:bottom w:val="none" w:sz="0" w:space="0" w:color="auto"/>
            <w:right w:val="none" w:sz="0" w:space="0" w:color="auto"/>
          </w:divBdr>
        </w:div>
        <w:div w:id="1478761393">
          <w:marLeft w:val="0"/>
          <w:marRight w:val="0"/>
          <w:marTop w:val="180"/>
          <w:marBottom w:val="180"/>
          <w:divBdr>
            <w:top w:val="none" w:sz="0" w:space="0" w:color="auto"/>
            <w:left w:val="none" w:sz="0" w:space="0" w:color="auto"/>
            <w:bottom w:val="none" w:sz="0" w:space="0" w:color="auto"/>
            <w:right w:val="none" w:sz="0" w:space="0" w:color="auto"/>
          </w:divBdr>
        </w:div>
        <w:div w:id="877742974">
          <w:marLeft w:val="0"/>
          <w:marRight w:val="0"/>
          <w:marTop w:val="180"/>
          <w:marBottom w:val="180"/>
          <w:divBdr>
            <w:top w:val="none" w:sz="0" w:space="0" w:color="auto"/>
            <w:left w:val="none" w:sz="0" w:space="0" w:color="auto"/>
            <w:bottom w:val="none" w:sz="0" w:space="0" w:color="auto"/>
            <w:right w:val="none" w:sz="0" w:space="0" w:color="auto"/>
          </w:divBdr>
        </w:div>
        <w:div w:id="662392607">
          <w:marLeft w:val="0"/>
          <w:marRight w:val="0"/>
          <w:marTop w:val="360"/>
          <w:marBottom w:val="180"/>
          <w:divBdr>
            <w:top w:val="none" w:sz="0" w:space="0" w:color="auto"/>
            <w:left w:val="none" w:sz="0" w:space="0" w:color="auto"/>
            <w:bottom w:val="none" w:sz="0" w:space="0" w:color="auto"/>
            <w:right w:val="none" w:sz="0" w:space="0" w:color="auto"/>
          </w:divBdr>
        </w:div>
        <w:div w:id="31151981">
          <w:marLeft w:val="0"/>
          <w:marRight w:val="0"/>
          <w:marTop w:val="180"/>
          <w:marBottom w:val="180"/>
          <w:divBdr>
            <w:top w:val="none" w:sz="0" w:space="0" w:color="auto"/>
            <w:left w:val="none" w:sz="0" w:space="0" w:color="auto"/>
            <w:bottom w:val="none" w:sz="0" w:space="0" w:color="auto"/>
            <w:right w:val="none" w:sz="0" w:space="0" w:color="auto"/>
          </w:divBdr>
        </w:div>
        <w:div w:id="347100778">
          <w:marLeft w:val="0"/>
          <w:marRight w:val="0"/>
          <w:marTop w:val="180"/>
          <w:marBottom w:val="180"/>
          <w:divBdr>
            <w:top w:val="none" w:sz="0" w:space="0" w:color="auto"/>
            <w:left w:val="none" w:sz="0" w:space="0" w:color="auto"/>
            <w:bottom w:val="none" w:sz="0" w:space="0" w:color="auto"/>
            <w:right w:val="none" w:sz="0" w:space="0" w:color="auto"/>
          </w:divBdr>
        </w:div>
      </w:divsChild>
    </w:div>
    <w:div w:id="1370497110">
      <w:bodyDiv w:val="1"/>
      <w:marLeft w:val="0"/>
      <w:marRight w:val="0"/>
      <w:marTop w:val="0"/>
      <w:marBottom w:val="0"/>
      <w:divBdr>
        <w:top w:val="none" w:sz="0" w:space="0" w:color="auto"/>
        <w:left w:val="none" w:sz="0" w:space="0" w:color="auto"/>
        <w:bottom w:val="none" w:sz="0" w:space="0" w:color="auto"/>
        <w:right w:val="none" w:sz="0" w:space="0" w:color="auto"/>
      </w:divBdr>
    </w:div>
    <w:div w:id="1519275170">
      <w:bodyDiv w:val="1"/>
      <w:marLeft w:val="0"/>
      <w:marRight w:val="0"/>
      <w:marTop w:val="0"/>
      <w:marBottom w:val="0"/>
      <w:divBdr>
        <w:top w:val="none" w:sz="0" w:space="0" w:color="auto"/>
        <w:left w:val="none" w:sz="0" w:space="0" w:color="auto"/>
        <w:bottom w:val="none" w:sz="0" w:space="0" w:color="auto"/>
        <w:right w:val="none" w:sz="0" w:space="0" w:color="auto"/>
      </w:divBdr>
    </w:div>
    <w:div w:id="1551072254">
      <w:bodyDiv w:val="1"/>
      <w:marLeft w:val="0"/>
      <w:marRight w:val="0"/>
      <w:marTop w:val="0"/>
      <w:marBottom w:val="0"/>
      <w:divBdr>
        <w:top w:val="none" w:sz="0" w:space="0" w:color="auto"/>
        <w:left w:val="none" w:sz="0" w:space="0" w:color="auto"/>
        <w:bottom w:val="none" w:sz="0" w:space="0" w:color="auto"/>
        <w:right w:val="none" w:sz="0" w:space="0" w:color="auto"/>
      </w:divBdr>
      <w:divsChild>
        <w:div w:id="2008314724">
          <w:marLeft w:val="0"/>
          <w:marRight w:val="0"/>
          <w:marTop w:val="0"/>
          <w:marBottom w:val="0"/>
          <w:divBdr>
            <w:top w:val="none" w:sz="0" w:space="0" w:color="auto"/>
            <w:left w:val="none" w:sz="0" w:space="0" w:color="auto"/>
            <w:bottom w:val="none" w:sz="0" w:space="0" w:color="auto"/>
            <w:right w:val="none" w:sz="0" w:space="0" w:color="auto"/>
          </w:divBdr>
          <w:divsChild>
            <w:div w:id="1136411215">
              <w:marLeft w:val="0"/>
              <w:marRight w:val="0"/>
              <w:marTop w:val="0"/>
              <w:marBottom w:val="0"/>
              <w:divBdr>
                <w:top w:val="none" w:sz="0" w:space="0" w:color="auto"/>
                <w:left w:val="none" w:sz="0" w:space="0" w:color="auto"/>
                <w:bottom w:val="none" w:sz="0" w:space="0" w:color="auto"/>
                <w:right w:val="none" w:sz="0" w:space="0" w:color="auto"/>
              </w:divBdr>
              <w:divsChild>
                <w:div w:id="144553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713043">
      <w:bodyDiv w:val="1"/>
      <w:marLeft w:val="0"/>
      <w:marRight w:val="0"/>
      <w:marTop w:val="0"/>
      <w:marBottom w:val="0"/>
      <w:divBdr>
        <w:top w:val="none" w:sz="0" w:space="0" w:color="auto"/>
        <w:left w:val="none" w:sz="0" w:space="0" w:color="auto"/>
        <w:bottom w:val="none" w:sz="0" w:space="0" w:color="auto"/>
        <w:right w:val="none" w:sz="0" w:space="0" w:color="auto"/>
      </w:divBdr>
      <w:divsChild>
        <w:div w:id="1558590045">
          <w:marLeft w:val="0"/>
          <w:marRight w:val="0"/>
          <w:marTop w:val="0"/>
          <w:marBottom w:val="0"/>
          <w:divBdr>
            <w:top w:val="none" w:sz="0" w:space="0" w:color="auto"/>
            <w:left w:val="none" w:sz="0" w:space="0" w:color="auto"/>
            <w:bottom w:val="none" w:sz="0" w:space="0" w:color="auto"/>
            <w:right w:val="none" w:sz="0" w:space="0" w:color="auto"/>
          </w:divBdr>
          <w:divsChild>
            <w:div w:id="1716811560">
              <w:marLeft w:val="0"/>
              <w:marRight w:val="0"/>
              <w:marTop w:val="0"/>
              <w:marBottom w:val="0"/>
              <w:divBdr>
                <w:top w:val="none" w:sz="0" w:space="0" w:color="auto"/>
                <w:left w:val="none" w:sz="0" w:space="0" w:color="auto"/>
                <w:bottom w:val="none" w:sz="0" w:space="0" w:color="auto"/>
                <w:right w:val="none" w:sz="0" w:space="0" w:color="auto"/>
              </w:divBdr>
              <w:divsChild>
                <w:div w:id="975374402">
                  <w:marLeft w:val="0"/>
                  <w:marRight w:val="0"/>
                  <w:marTop w:val="0"/>
                  <w:marBottom w:val="0"/>
                  <w:divBdr>
                    <w:top w:val="none" w:sz="0" w:space="0" w:color="auto"/>
                    <w:left w:val="none" w:sz="0" w:space="0" w:color="auto"/>
                    <w:bottom w:val="none" w:sz="0" w:space="0" w:color="auto"/>
                    <w:right w:val="none" w:sz="0" w:space="0" w:color="auto"/>
                  </w:divBdr>
                  <w:divsChild>
                    <w:div w:id="1951155933">
                      <w:marLeft w:val="0"/>
                      <w:marRight w:val="0"/>
                      <w:marTop w:val="0"/>
                      <w:marBottom w:val="0"/>
                      <w:divBdr>
                        <w:top w:val="none" w:sz="0" w:space="0" w:color="auto"/>
                        <w:left w:val="none" w:sz="0" w:space="0" w:color="auto"/>
                        <w:bottom w:val="none" w:sz="0" w:space="0" w:color="auto"/>
                        <w:right w:val="none" w:sz="0" w:space="0" w:color="auto"/>
                      </w:divBdr>
                      <w:divsChild>
                        <w:div w:id="1726760191">
                          <w:marLeft w:val="0"/>
                          <w:marRight w:val="0"/>
                          <w:marTop w:val="0"/>
                          <w:marBottom w:val="0"/>
                          <w:divBdr>
                            <w:top w:val="none" w:sz="0" w:space="0" w:color="auto"/>
                            <w:left w:val="none" w:sz="0" w:space="0" w:color="auto"/>
                            <w:bottom w:val="none" w:sz="0" w:space="0" w:color="auto"/>
                            <w:right w:val="none" w:sz="0" w:space="0" w:color="auto"/>
                          </w:divBdr>
                          <w:divsChild>
                            <w:div w:id="95251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81036">
                  <w:marLeft w:val="0"/>
                  <w:marRight w:val="0"/>
                  <w:marTop w:val="0"/>
                  <w:marBottom w:val="0"/>
                  <w:divBdr>
                    <w:top w:val="none" w:sz="0" w:space="0" w:color="auto"/>
                    <w:left w:val="none" w:sz="0" w:space="0" w:color="auto"/>
                    <w:bottom w:val="none" w:sz="0" w:space="0" w:color="auto"/>
                    <w:right w:val="none" w:sz="0" w:space="0" w:color="auto"/>
                  </w:divBdr>
                  <w:divsChild>
                    <w:div w:id="1362172150">
                      <w:marLeft w:val="0"/>
                      <w:marRight w:val="0"/>
                      <w:marTop w:val="0"/>
                      <w:marBottom w:val="0"/>
                      <w:divBdr>
                        <w:top w:val="none" w:sz="0" w:space="0" w:color="auto"/>
                        <w:left w:val="none" w:sz="0" w:space="0" w:color="auto"/>
                        <w:bottom w:val="none" w:sz="0" w:space="0" w:color="auto"/>
                        <w:right w:val="none" w:sz="0" w:space="0" w:color="auto"/>
                      </w:divBdr>
                    </w:div>
                    <w:div w:id="181626483">
                      <w:marLeft w:val="0"/>
                      <w:marRight w:val="0"/>
                      <w:marTop w:val="0"/>
                      <w:marBottom w:val="0"/>
                      <w:divBdr>
                        <w:top w:val="none" w:sz="0" w:space="0" w:color="auto"/>
                        <w:left w:val="none" w:sz="0" w:space="0" w:color="auto"/>
                        <w:bottom w:val="none" w:sz="0" w:space="0" w:color="auto"/>
                        <w:right w:val="none" w:sz="0" w:space="0" w:color="auto"/>
                      </w:divBdr>
                      <w:divsChild>
                        <w:div w:id="56676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451988">
          <w:marLeft w:val="0"/>
          <w:marRight w:val="0"/>
          <w:marTop w:val="0"/>
          <w:marBottom w:val="0"/>
          <w:divBdr>
            <w:top w:val="none" w:sz="0" w:space="0" w:color="auto"/>
            <w:left w:val="none" w:sz="0" w:space="0" w:color="auto"/>
            <w:bottom w:val="none" w:sz="0" w:space="0" w:color="auto"/>
            <w:right w:val="none" w:sz="0" w:space="0" w:color="auto"/>
          </w:divBdr>
          <w:divsChild>
            <w:div w:id="474564147">
              <w:marLeft w:val="0"/>
              <w:marRight w:val="0"/>
              <w:marTop w:val="0"/>
              <w:marBottom w:val="0"/>
              <w:divBdr>
                <w:top w:val="none" w:sz="0" w:space="0" w:color="auto"/>
                <w:left w:val="none" w:sz="0" w:space="0" w:color="auto"/>
                <w:bottom w:val="none" w:sz="0" w:space="0" w:color="auto"/>
                <w:right w:val="none" w:sz="0" w:space="0" w:color="auto"/>
              </w:divBdr>
              <w:divsChild>
                <w:div w:id="354235757">
                  <w:marLeft w:val="0"/>
                  <w:marRight w:val="0"/>
                  <w:marTop w:val="0"/>
                  <w:marBottom w:val="0"/>
                  <w:divBdr>
                    <w:top w:val="none" w:sz="0" w:space="0" w:color="auto"/>
                    <w:left w:val="none" w:sz="0" w:space="0" w:color="auto"/>
                    <w:bottom w:val="none" w:sz="0" w:space="0" w:color="auto"/>
                    <w:right w:val="none" w:sz="0" w:space="0" w:color="auto"/>
                  </w:divBdr>
                  <w:divsChild>
                    <w:div w:id="1756852633">
                      <w:marLeft w:val="0"/>
                      <w:marRight w:val="0"/>
                      <w:marTop w:val="0"/>
                      <w:marBottom w:val="0"/>
                      <w:divBdr>
                        <w:top w:val="none" w:sz="0" w:space="0" w:color="auto"/>
                        <w:left w:val="none" w:sz="0" w:space="0" w:color="auto"/>
                        <w:bottom w:val="none" w:sz="0" w:space="0" w:color="auto"/>
                        <w:right w:val="none" w:sz="0" w:space="0" w:color="auto"/>
                      </w:divBdr>
                      <w:divsChild>
                        <w:div w:id="792867319">
                          <w:marLeft w:val="0"/>
                          <w:marRight w:val="0"/>
                          <w:marTop w:val="0"/>
                          <w:marBottom w:val="0"/>
                          <w:divBdr>
                            <w:top w:val="none" w:sz="0" w:space="0" w:color="auto"/>
                            <w:left w:val="none" w:sz="0" w:space="0" w:color="auto"/>
                            <w:bottom w:val="none" w:sz="0" w:space="0" w:color="auto"/>
                            <w:right w:val="none" w:sz="0" w:space="0" w:color="auto"/>
                          </w:divBdr>
                          <w:divsChild>
                            <w:div w:id="384180427">
                              <w:marLeft w:val="0"/>
                              <w:marRight w:val="0"/>
                              <w:marTop w:val="0"/>
                              <w:marBottom w:val="0"/>
                              <w:divBdr>
                                <w:top w:val="none" w:sz="0" w:space="0" w:color="auto"/>
                                <w:left w:val="none" w:sz="0" w:space="0" w:color="auto"/>
                                <w:bottom w:val="none" w:sz="0" w:space="0" w:color="auto"/>
                                <w:right w:val="none" w:sz="0" w:space="0" w:color="auto"/>
                              </w:divBdr>
                              <w:divsChild>
                                <w:div w:id="354313420">
                                  <w:marLeft w:val="0"/>
                                  <w:marRight w:val="600"/>
                                  <w:marTop w:val="0"/>
                                  <w:marBottom w:val="0"/>
                                  <w:divBdr>
                                    <w:top w:val="none" w:sz="0" w:space="0" w:color="auto"/>
                                    <w:left w:val="none" w:sz="0" w:space="0" w:color="auto"/>
                                    <w:bottom w:val="none" w:sz="0" w:space="0" w:color="auto"/>
                                    <w:right w:val="none" w:sz="0" w:space="0" w:color="auto"/>
                                  </w:divBdr>
                                  <w:divsChild>
                                    <w:div w:id="170798420">
                                      <w:marLeft w:val="0"/>
                                      <w:marRight w:val="0"/>
                                      <w:marTop w:val="0"/>
                                      <w:marBottom w:val="0"/>
                                      <w:divBdr>
                                        <w:top w:val="none" w:sz="0" w:space="0" w:color="auto"/>
                                        <w:left w:val="none" w:sz="0" w:space="0" w:color="auto"/>
                                        <w:bottom w:val="none" w:sz="0" w:space="0" w:color="auto"/>
                                        <w:right w:val="none" w:sz="0" w:space="0" w:color="auto"/>
                                      </w:divBdr>
                                      <w:divsChild>
                                        <w:div w:id="1951545942">
                                          <w:marLeft w:val="0"/>
                                          <w:marRight w:val="0"/>
                                          <w:marTop w:val="0"/>
                                          <w:marBottom w:val="0"/>
                                          <w:divBdr>
                                            <w:top w:val="none" w:sz="0" w:space="0" w:color="auto"/>
                                            <w:left w:val="none" w:sz="0" w:space="0" w:color="auto"/>
                                            <w:bottom w:val="none" w:sz="0" w:space="0" w:color="auto"/>
                                            <w:right w:val="none" w:sz="0" w:space="0" w:color="auto"/>
                                          </w:divBdr>
                                          <w:divsChild>
                                            <w:div w:id="1522625649">
                                              <w:marLeft w:val="0"/>
                                              <w:marRight w:val="0"/>
                                              <w:marTop w:val="360"/>
                                              <w:marBottom w:val="0"/>
                                              <w:divBdr>
                                                <w:top w:val="none" w:sz="0" w:space="0" w:color="auto"/>
                                                <w:left w:val="none" w:sz="0" w:space="0" w:color="auto"/>
                                                <w:bottom w:val="none" w:sz="0" w:space="0" w:color="auto"/>
                                                <w:right w:val="none" w:sz="0" w:space="0" w:color="auto"/>
                                              </w:divBdr>
                                              <w:divsChild>
                                                <w:div w:id="438985457">
                                                  <w:marLeft w:val="0"/>
                                                  <w:marRight w:val="0"/>
                                                  <w:marTop w:val="0"/>
                                                  <w:marBottom w:val="0"/>
                                                  <w:divBdr>
                                                    <w:top w:val="none" w:sz="0" w:space="0" w:color="auto"/>
                                                    <w:left w:val="none" w:sz="0" w:space="0" w:color="auto"/>
                                                    <w:bottom w:val="none" w:sz="0" w:space="0" w:color="auto"/>
                                                    <w:right w:val="none" w:sz="0" w:space="0" w:color="auto"/>
                                                  </w:divBdr>
                                                  <w:divsChild>
                                                    <w:div w:id="1045786876">
                                                      <w:marLeft w:val="0"/>
                                                      <w:marRight w:val="0"/>
                                                      <w:marTop w:val="0"/>
                                                      <w:marBottom w:val="0"/>
                                                      <w:divBdr>
                                                        <w:top w:val="none" w:sz="0" w:space="0" w:color="auto"/>
                                                        <w:left w:val="none" w:sz="0" w:space="0" w:color="auto"/>
                                                        <w:bottom w:val="none" w:sz="0" w:space="0" w:color="auto"/>
                                                        <w:right w:val="none" w:sz="0" w:space="0" w:color="auto"/>
                                                      </w:divBdr>
                                                      <w:divsChild>
                                                        <w:div w:id="613024306">
                                                          <w:marLeft w:val="0"/>
                                                          <w:marRight w:val="0"/>
                                                          <w:marTop w:val="0"/>
                                                          <w:marBottom w:val="0"/>
                                                          <w:divBdr>
                                                            <w:top w:val="none" w:sz="0" w:space="0" w:color="auto"/>
                                                            <w:left w:val="none" w:sz="0" w:space="0" w:color="auto"/>
                                                            <w:bottom w:val="none" w:sz="0" w:space="0" w:color="auto"/>
                                                            <w:right w:val="none" w:sz="0" w:space="0" w:color="auto"/>
                                                          </w:divBdr>
                                                          <w:divsChild>
                                                            <w:div w:id="1643385258">
                                                              <w:marLeft w:val="0"/>
                                                              <w:marRight w:val="0"/>
                                                              <w:marTop w:val="0"/>
                                                              <w:marBottom w:val="0"/>
                                                              <w:divBdr>
                                                                <w:top w:val="none" w:sz="0" w:space="0" w:color="auto"/>
                                                                <w:left w:val="none" w:sz="0" w:space="0" w:color="auto"/>
                                                                <w:bottom w:val="none" w:sz="0" w:space="0" w:color="auto"/>
                                                                <w:right w:val="none" w:sz="0" w:space="0" w:color="auto"/>
                                                              </w:divBdr>
                                                              <w:divsChild>
                                                                <w:div w:id="903763149">
                                                                  <w:marLeft w:val="0"/>
                                                                  <w:marRight w:val="0"/>
                                                                  <w:marTop w:val="0"/>
                                                                  <w:marBottom w:val="0"/>
                                                                  <w:divBdr>
                                                                    <w:top w:val="none" w:sz="0" w:space="0" w:color="auto"/>
                                                                    <w:left w:val="none" w:sz="0" w:space="0" w:color="auto"/>
                                                                    <w:bottom w:val="none" w:sz="0" w:space="0" w:color="auto"/>
                                                                    <w:right w:val="none" w:sz="0" w:space="0" w:color="auto"/>
                                                                  </w:divBdr>
                                                                  <w:divsChild>
                                                                    <w:div w:id="1404452151">
                                                                      <w:marLeft w:val="0"/>
                                                                      <w:marRight w:val="0"/>
                                                                      <w:marTop w:val="0"/>
                                                                      <w:marBottom w:val="0"/>
                                                                      <w:divBdr>
                                                                        <w:top w:val="none" w:sz="0" w:space="0" w:color="auto"/>
                                                                        <w:left w:val="none" w:sz="0" w:space="0" w:color="auto"/>
                                                                        <w:bottom w:val="none" w:sz="0" w:space="0" w:color="auto"/>
                                                                        <w:right w:val="none" w:sz="0" w:space="0" w:color="auto"/>
                                                                      </w:divBdr>
                                                                      <w:divsChild>
                                                                        <w:div w:id="1654482246">
                                                                          <w:marLeft w:val="0"/>
                                                                          <w:marRight w:val="0"/>
                                                                          <w:marTop w:val="0"/>
                                                                          <w:marBottom w:val="0"/>
                                                                          <w:divBdr>
                                                                            <w:top w:val="none" w:sz="0" w:space="0" w:color="auto"/>
                                                                            <w:left w:val="none" w:sz="0" w:space="0" w:color="auto"/>
                                                                            <w:bottom w:val="none" w:sz="0" w:space="0" w:color="auto"/>
                                                                            <w:right w:val="none" w:sz="0" w:space="0" w:color="auto"/>
                                                                          </w:divBdr>
                                                                          <w:divsChild>
                                                                            <w:div w:id="2123764526">
                                                                              <w:marLeft w:val="0"/>
                                                                              <w:marRight w:val="0"/>
                                                                              <w:marTop w:val="0"/>
                                                                              <w:marBottom w:val="0"/>
                                                                              <w:divBdr>
                                                                                <w:top w:val="none" w:sz="0" w:space="0" w:color="auto"/>
                                                                                <w:left w:val="none" w:sz="0" w:space="0" w:color="auto"/>
                                                                                <w:bottom w:val="none" w:sz="0" w:space="0" w:color="auto"/>
                                                                                <w:right w:val="none" w:sz="0" w:space="0" w:color="auto"/>
                                                                              </w:divBdr>
                                                                              <w:divsChild>
                                                                                <w:div w:id="2050493664">
                                                                                  <w:marLeft w:val="0"/>
                                                                                  <w:marRight w:val="0"/>
                                                                                  <w:marTop w:val="0"/>
                                                                                  <w:marBottom w:val="0"/>
                                                                                  <w:divBdr>
                                                                                    <w:top w:val="none" w:sz="0" w:space="0" w:color="auto"/>
                                                                                    <w:left w:val="none" w:sz="0" w:space="0" w:color="auto"/>
                                                                                    <w:bottom w:val="none" w:sz="0" w:space="0" w:color="auto"/>
                                                                                    <w:right w:val="none" w:sz="0" w:space="0" w:color="auto"/>
                                                                                  </w:divBdr>
                                                                                  <w:divsChild>
                                                                                    <w:div w:id="1945381994">
                                                                                      <w:marLeft w:val="0"/>
                                                                                      <w:marRight w:val="0"/>
                                                                                      <w:marTop w:val="0"/>
                                                                                      <w:marBottom w:val="0"/>
                                                                                      <w:divBdr>
                                                                                        <w:top w:val="none" w:sz="0" w:space="0" w:color="auto"/>
                                                                                        <w:left w:val="none" w:sz="0" w:space="0" w:color="auto"/>
                                                                                        <w:bottom w:val="none" w:sz="0" w:space="0" w:color="auto"/>
                                                                                        <w:right w:val="none" w:sz="0" w:space="0" w:color="auto"/>
                                                                                      </w:divBdr>
                                                                                      <w:divsChild>
                                                                                        <w:div w:id="89623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6076098">
                                                                      <w:marLeft w:val="0"/>
                                                                      <w:marRight w:val="0"/>
                                                                      <w:marTop w:val="0"/>
                                                                      <w:marBottom w:val="0"/>
                                                                      <w:divBdr>
                                                                        <w:top w:val="none" w:sz="0" w:space="0" w:color="auto"/>
                                                                        <w:left w:val="none" w:sz="0" w:space="0" w:color="auto"/>
                                                                        <w:bottom w:val="none" w:sz="0" w:space="0" w:color="auto"/>
                                                                        <w:right w:val="none" w:sz="0" w:space="0" w:color="auto"/>
                                                                      </w:divBdr>
                                                                      <w:divsChild>
                                                                        <w:div w:id="1584947609">
                                                                          <w:marLeft w:val="0"/>
                                                                          <w:marRight w:val="0"/>
                                                                          <w:marTop w:val="0"/>
                                                                          <w:marBottom w:val="0"/>
                                                                          <w:divBdr>
                                                                            <w:top w:val="none" w:sz="0" w:space="0" w:color="auto"/>
                                                                            <w:left w:val="none" w:sz="0" w:space="0" w:color="auto"/>
                                                                            <w:bottom w:val="none" w:sz="0" w:space="0" w:color="auto"/>
                                                                            <w:right w:val="none" w:sz="0" w:space="0" w:color="auto"/>
                                                                          </w:divBdr>
                                                                          <w:divsChild>
                                                                            <w:div w:id="133523018">
                                                                              <w:marLeft w:val="0"/>
                                                                              <w:marRight w:val="0"/>
                                                                              <w:marTop w:val="0"/>
                                                                              <w:marBottom w:val="0"/>
                                                                              <w:divBdr>
                                                                                <w:top w:val="none" w:sz="0" w:space="0" w:color="auto"/>
                                                                                <w:left w:val="none" w:sz="0" w:space="0" w:color="auto"/>
                                                                                <w:bottom w:val="none" w:sz="0" w:space="0" w:color="auto"/>
                                                                                <w:right w:val="none" w:sz="0" w:space="0" w:color="auto"/>
                                                                              </w:divBdr>
                                                                              <w:divsChild>
                                                                                <w:div w:id="759301938">
                                                                                  <w:marLeft w:val="0"/>
                                                                                  <w:marRight w:val="0"/>
                                                                                  <w:marTop w:val="0"/>
                                                                                  <w:marBottom w:val="0"/>
                                                                                  <w:divBdr>
                                                                                    <w:top w:val="none" w:sz="0" w:space="0" w:color="auto"/>
                                                                                    <w:left w:val="none" w:sz="0" w:space="0" w:color="auto"/>
                                                                                    <w:bottom w:val="none" w:sz="0" w:space="0" w:color="auto"/>
                                                                                    <w:right w:val="none" w:sz="0" w:space="0" w:color="auto"/>
                                                                                  </w:divBdr>
                                                                                  <w:divsChild>
                                                                                    <w:div w:id="1559897475">
                                                                                      <w:marLeft w:val="0"/>
                                                                                      <w:marRight w:val="0"/>
                                                                                      <w:marTop w:val="0"/>
                                                                                      <w:marBottom w:val="0"/>
                                                                                      <w:divBdr>
                                                                                        <w:top w:val="none" w:sz="0" w:space="0" w:color="auto"/>
                                                                                        <w:left w:val="none" w:sz="0" w:space="0" w:color="auto"/>
                                                                                        <w:bottom w:val="none" w:sz="0" w:space="0" w:color="auto"/>
                                                                                        <w:right w:val="none" w:sz="0" w:space="0" w:color="auto"/>
                                                                                      </w:divBdr>
                                                                                      <w:divsChild>
                                                                                        <w:div w:id="660885040">
                                                                                          <w:marLeft w:val="0"/>
                                                                                          <w:marRight w:val="0"/>
                                                                                          <w:marTop w:val="0"/>
                                                                                          <w:marBottom w:val="0"/>
                                                                                          <w:divBdr>
                                                                                            <w:top w:val="none" w:sz="0" w:space="0" w:color="auto"/>
                                                                                            <w:left w:val="none" w:sz="0" w:space="0" w:color="auto"/>
                                                                                            <w:bottom w:val="none" w:sz="0" w:space="0" w:color="auto"/>
                                                                                            <w:right w:val="none" w:sz="0" w:space="0" w:color="auto"/>
                                                                                          </w:divBdr>
                                                                                          <w:divsChild>
                                                                                            <w:div w:id="94905578">
                                                                                              <w:marLeft w:val="0"/>
                                                                                              <w:marRight w:val="0"/>
                                                                                              <w:marTop w:val="0"/>
                                                                                              <w:marBottom w:val="0"/>
                                                                                              <w:divBdr>
                                                                                                <w:top w:val="none" w:sz="0" w:space="0" w:color="auto"/>
                                                                                                <w:left w:val="none" w:sz="0" w:space="0" w:color="auto"/>
                                                                                                <w:bottom w:val="none" w:sz="0" w:space="0" w:color="auto"/>
                                                                                                <w:right w:val="none" w:sz="0" w:space="0" w:color="auto"/>
                                                                                              </w:divBdr>
                                                                                            </w:div>
                                                                                          </w:divsChild>
                                                                                        </w:div>
                                                                                        <w:div w:id="895235821">
                                                                                          <w:marLeft w:val="0"/>
                                                                                          <w:marRight w:val="0"/>
                                                                                          <w:marTop w:val="0"/>
                                                                                          <w:marBottom w:val="0"/>
                                                                                          <w:divBdr>
                                                                                            <w:top w:val="none" w:sz="0" w:space="0" w:color="auto"/>
                                                                                            <w:left w:val="none" w:sz="0" w:space="0" w:color="auto"/>
                                                                                            <w:bottom w:val="none" w:sz="0" w:space="0" w:color="auto"/>
                                                                                            <w:right w:val="none" w:sz="0" w:space="0" w:color="auto"/>
                                                                                          </w:divBdr>
                                                                                        </w:div>
                                                                                        <w:div w:id="1116103195">
                                                                                          <w:marLeft w:val="0"/>
                                                                                          <w:marRight w:val="0"/>
                                                                                          <w:marTop w:val="0"/>
                                                                                          <w:marBottom w:val="0"/>
                                                                                          <w:divBdr>
                                                                                            <w:top w:val="none" w:sz="0" w:space="0" w:color="auto"/>
                                                                                            <w:left w:val="none" w:sz="0" w:space="0" w:color="auto"/>
                                                                                            <w:bottom w:val="none" w:sz="0" w:space="0" w:color="auto"/>
                                                                                            <w:right w:val="none" w:sz="0" w:space="0" w:color="auto"/>
                                                                                          </w:divBdr>
                                                                                          <w:divsChild>
                                                                                            <w:div w:id="232130220">
                                                                                              <w:marLeft w:val="0"/>
                                                                                              <w:marRight w:val="0"/>
                                                                                              <w:marTop w:val="0"/>
                                                                                              <w:marBottom w:val="0"/>
                                                                                              <w:divBdr>
                                                                                                <w:top w:val="none" w:sz="0" w:space="0" w:color="auto"/>
                                                                                                <w:left w:val="none" w:sz="0" w:space="0" w:color="auto"/>
                                                                                                <w:bottom w:val="none" w:sz="0" w:space="0" w:color="auto"/>
                                                                                                <w:right w:val="none" w:sz="0" w:space="0" w:color="auto"/>
                                                                                              </w:divBdr>
                                                                                            </w:div>
                                                                                            <w:div w:id="31349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864895">
                                                                              <w:marLeft w:val="0"/>
                                                                              <w:marRight w:val="0"/>
                                                                              <w:marTop w:val="0"/>
                                                                              <w:marBottom w:val="0"/>
                                                                              <w:divBdr>
                                                                                <w:top w:val="none" w:sz="0" w:space="0" w:color="auto"/>
                                                                                <w:left w:val="none" w:sz="0" w:space="0" w:color="auto"/>
                                                                                <w:bottom w:val="none" w:sz="0" w:space="0" w:color="auto"/>
                                                                                <w:right w:val="none" w:sz="0" w:space="0" w:color="auto"/>
                                                                              </w:divBdr>
                                                                              <w:divsChild>
                                                                                <w:div w:id="1454322347">
                                                                                  <w:marLeft w:val="0"/>
                                                                                  <w:marRight w:val="0"/>
                                                                                  <w:marTop w:val="0"/>
                                                                                  <w:marBottom w:val="0"/>
                                                                                  <w:divBdr>
                                                                                    <w:top w:val="none" w:sz="0" w:space="0" w:color="auto"/>
                                                                                    <w:left w:val="none" w:sz="0" w:space="0" w:color="auto"/>
                                                                                    <w:bottom w:val="none" w:sz="0" w:space="0" w:color="auto"/>
                                                                                    <w:right w:val="none" w:sz="0" w:space="0" w:color="auto"/>
                                                                                  </w:divBdr>
                                                                                  <w:divsChild>
                                                                                    <w:div w:id="561216843">
                                                                                      <w:marLeft w:val="0"/>
                                                                                      <w:marRight w:val="0"/>
                                                                                      <w:marTop w:val="0"/>
                                                                                      <w:marBottom w:val="0"/>
                                                                                      <w:divBdr>
                                                                                        <w:top w:val="none" w:sz="0" w:space="0" w:color="auto"/>
                                                                                        <w:left w:val="none" w:sz="0" w:space="0" w:color="auto"/>
                                                                                        <w:bottom w:val="none" w:sz="0" w:space="0" w:color="auto"/>
                                                                                        <w:right w:val="none" w:sz="0" w:space="0" w:color="auto"/>
                                                                                      </w:divBdr>
                                                                                      <w:divsChild>
                                                                                        <w:div w:id="2089038085">
                                                                                          <w:marLeft w:val="0"/>
                                                                                          <w:marRight w:val="0"/>
                                                                                          <w:marTop w:val="0"/>
                                                                                          <w:marBottom w:val="0"/>
                                                                                          <w:divBdr>
                                                                                            <w:top w:val="none" w:sz="0" w:space="0" w:color="auto"/>
                                                                                            <w:left w:val="none" w:sz="0" w:space="0" w:color="auto"/>
                                                                                            <w:bottom w:val="none" w:sz="0" w:space="0" w:color="auto"/>
                                                                                            <w:right w:val="none" w:sz="0" w:space="0" w:color="auto"/>
                                                                                          </w:divBdr>
                                                                                          <w:divsChild>
                                                                                            <w:div w:id="123042481">
                                                                                              <w:marLeft w:val="0"/>
                                                                                              <w:marRight w:val="0"/>
                                                                                              <w:marTop w:val="0"/>
                                                                                              <w:marBottom w:val="0"/>
                                                                                              <w:divBdr>
                                                                                                <w:top w:val="none" w:sz="0" w:space="0" w:color="auto"/>
                                                                                                <w:left w:val="none" w:sz="0" w:space="0" w:color="auto"/>
                                                                                                <w:bottom w:val="none" w:sz="0" w:space="0" w:color="auto"/>
                                                                                                <w:right w:val="none" w:sz="0" w:space="0" w:color="auto"/>
                                                                                              </w:divBdr>
                                                                                              <w:divsChild>
                                                                                                <w:div w:id="57872605">
                                                                                                  <w:marLeft w:val="0"/>
                                                                                                  <w:marRight w:val="0"/>
                                                                                                  <w:marTop w:val="0"/>
                                                                                                  <w:marBottom w:val="0"/>
                                                                                                  <w:divBdr>
                                                                                                    <w:top w:val="none" w:sz="0" w:space="0" w:color="auto"/>
                                                                                                    <w:left w:val="none" w:sz="0" w:space="0" w:color="auto"/>
                                                                                                    <w:bottom w:val="none" w:sz="0" w:space="0" w:color="auto"/>
                                                                                                    <w:right w:val="none" w:sz="0" w:space="0" w:color="auto"/>
                                                                                                  </w:divBdr>
                                                                                                </w:div>
                                                                                                <w:div w:id="2061317022">
                                                                                                  <w:marLeft w:val="0"/>
                                                                                                  <w:marRight w:val="0"/>
                                                                                                  <w:marTop w:val="0"/>
                                                                                                  <w:marBottom w:val="0"/>
                                                                                                  <w:divBdr>
                                                                                                    <w:top w:val="none" w:sz="0" w:space="0" w:color="auto"/>
                                                                                                    <w:left w:val="none" w:sz="0" w:space="0" w:color="auto"/>
                                                                                                    <w:bottom w:val="none" w:sz="0" w:space="0" w:color="auto"/>
                                                                                                    <w:right w:val="none" w:sz="0" w:space="0" w:color="auto"/>
                                                                                                  </w:divBdr>
                                                                                                  <w:divsChild>
                                                                                                    <w:div w:id="1335496962">
                                                                                                      <w:marLeft w:val="0"/>
                                                                                                      <w:marRight w:val="0"/>
                                                                                                      <w:marTop w:val="0"/>
                                                                                                      <w:marBottom w:val="0"/>
                                                                                                      <w:divBdr>
                                                                                                        <w:top w:val="none" w:sz="0" w:space="0" w:color="auto"/>
                                                                                                        <w:left w:val="none" w:sz="0" w:space="0" w:color="auto"/>
                                                                                                        <w:bottom w:val="none" w:sz="0" w:space="0" w:color="auto"/>
                                                                                                        <w:right w:val="none" w:sz="0" w:space="0" w:color="auto"/>
                                                                                                      </w:divBdr>
                                                                                                      <w:divsChild>
                                                                                                        <w:div w:id="1191065835">
                                                                                                          <w:marLeft w:val="0"/>
                                                                                                          <w:marRight w:val="0"/>
                                                                                                          <w:marTop w:val="0"/>
                                                                                                          <w:marBottom w:val="0"/>
                                                                                                          <w:divBdr>
                                                                                                            <w:top w:val="none" w:sz="0" w:space="0" w:color="auto"/>
                                                                                                            <w:left w:val="none" w:sz="0" w:space="0" w:color="auto"/>
                                                                                                            <w:bottom w:val="none" w:sz="0" w:space="0" w:color="auto"/>
                                                                                                            <w:right w:val="none" w:sz="0" w:space="0" w:color="auto"/>
                                                                                                          </w:divBdr>
                                                                                                          <w:divsChild>
                                                                                                            <w:div w:id="99464844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768424589">
                                                                                                  <w:marLeft w:val="0"/>
                                                                                                  <w:marRight w:val="0"/>
                                                                                                  <w:marTop w:val="0"/>
                                                                                                  <w:marBottom w:val="0"/>
                                                                                                  <w:divBdr>
                                                                                                    <w:top w:val="none" w:sz="0" w:space="0" w:color="auto"/>
                                                                                                    <w:left w:val="none" w:sz="0" w:space="0" w:color="auto"/>
                                                                                                    <w:bottom w:val="none" w:sz="0" w:space="0" w:color="auto"/>
                                                                                                    <w:right w:val="none" w:sz="0" w:space="0" w:color="auto"/>
                                                                                                  </w:divBdr>
                                                                                                  <w:divsChild>
                                                                                                    <w:div w:id="2072144918">
                                                                                                      <w:marLeft w:val="0"/>
                                                                                                      <w:marRight w:val="0"/>
                                                                                                      <w:marTop w:val="0"/>
                                                                                                      <w:marBottom w:val="0"/>
                                                                                                      <w:divBdr>
                                                                                                        <w:top w:val="none" w:sz="0" w:space="0" w:color="auto"/>
                                                                                                        <w:left w:val="none" w:sz="0" w:space="0" w:color="auto"/>
                                                                                                        <w:bottom w:val="none" w:sz="0" w:space="0" w:color="auto"/>
                                                                                                        <w:right w:val="none" w:sz="0" w:space="0" w:color="auto"/>
                                                                                                      </w:divBdr>
                                                                                                      <w:divsChild>
                                                                                                        <w:div w:id="1714577780">
                                                                                                          <w:marLeft w:val="0"/>
                                                                                                          <w:marRight w:val="0"/>
                                                                                                          <w:marTop w:val="0"/>
                                                                                                          <w:marBottom w:val="0"/>
                                                                                                          <w:divBdr>
                                                                                                            <w:top w:val="none" w:sz="0" w:space="0" w:color="auto"/>
                                                                                                            <w:left w:val="none" w:sz="0" w:space="0" w:color="auto"/>
                                                                                                            <w:bottom w:val="none" w:sz="0" w:space="0" w:color="auto"/>
                                                                                                            <w:right w:val="none" w:sz="0" w:space="0" w:color="auto"/>
                                                                                                          </w:divBdr>
                                                                                                          <w:divsChild>
                                                                                                            <w:div w:id="1270119896">
                                                                                                              <w:marLeft w:val="0"/>
                                                                                                              <w:marRight w:val="0"/>
                                                                                                              <w:marTop w:val="0"/>
                                                                                                              <w:marBottom w:val="0"/>
                                                                                                              <w:divBdr>
                                                                                                                <w:top w:val="none" w:sz="0" w:space="0" w:color="auto"/>
                                                                                                                <w:left w:val="none" w:sz="0" w:space="0" w:color="auto"/>
                                                                                                                <w:bottom w:val="none" w:sz="0" w:space="0" w:color="auto"/>
                                                                                                                <w:right w:val="none" w:sz="0" w:space="0" w:color="auto"/>
                                                                                                              </w:divBdr>
                                                                                                              <w:divsChild>
                                                                                                                <w:div w:id="12064813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519542759">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 w:id="217278145">
                                                                                                  <w:marLeft w:val="0"/>
                                                                                                  <w:marRight w:val="0"/>
                                                                                                  <w:marTop w:val="0"/>
                                                                                                  <w:marBottom w:val="0"/>
                                                                                                  <w:divBdr>
                                                                                                    <w:top w:val="none" w:sz="0" w:space="0" w:color="auto"/>
                                                                                                    <w:left w:val="none" w:sz="0" w:space="0" w:color="auto"/>
                                                                                                    <w:bottom w:val="none" w:sz="0" w:space="0" w:color="auto"/>
                                                                                                    <w:right w:val="none" w:sz="0" w:space="0" w:color="auto"/>
                                                                                                  </w:divBdr>
                                                                                                  <w:divsChild>
                                                                                                    <w:div w:id="1670020465">
                                                                                                      <w:marLeft w:val="0"/>
                                                                                                      <w:marRight w:val="0"/>
                                                                                                      <w:marTop w:val="0"/>
                                                                                                      <w:marBottom w:val="0"/>
                                                                                                      <w:divBdr>
                                                                                                        <w:top w:val="none" w:sz="0" w:space="0" w:color="auto"/>
                                                                                                        <w:left w:val="none" w:sz="0" w:space="0" w:color="auto"/>
                                                                                                        <w:bottom w:val="none" w:sz="0" w:space="0" w:color="auto"/>
                                                                                                        <w:right w:val="none" w:sz="0" w:space="0" w:color="auto"/>
                                                                                                      </w:divBdr>
                                                                                                      <w:divsChild>
                                                                                                        <w:div w:id="358119836">
                                                                                                          <w:marLeft w:val="0"/>
                                                                                                          <w:marRight w:val="0"/>
                                                                                                          <w:marTop w:val="0"/>
                                                                                                          <w:marBottom w:val="0"/>
                                                                                                          <w:divBdr>
                                                                                                            <w:top w:val="none" w:sz="0" w:space="0" w:color="auto"/>
                                                                                                            <w:left w:val="none" w:sz="0" w:space="0" w:color="auto"/>
                                                                                                            <w:bottom w:val="none" w:sz="0" w:space="0" w:color="auto"/>
                                                                                                            <w:right w:val="none" w:sz="0" w:space="0" w:color="auto"/>
                                                                                                          </w:divBdr>
                                                                                                          <w:divsChild>
                                                                                                            <w:div w:id="137168908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1403675038">
                                                                                                  <w:marLeft w:val="0"/>
                                                                                                  <w:marRight w:val="0"/>
                                                                                                  <w:marTop w:val="0"/>
                                                                                                  <w:marBottom w:val="0"/>
                                                                                                  <w:divBdr>
                                                                                                    <w:top w:val="none" w:sz="0" w:space="0" w:color="auto"/>
                                                                                                    <w:left w:val="none" w:sz="0" w:space="0" w:color="auto"/>
                                                                                                    <w:bottom w:val="none" w:sz="0" w:space="0" w:color="auto"/>
                                                                                                    <w:right w:val="none" w:sz="0" w:space="0" w:color="auto"/>
                                                                                                  </w:divBdr>
                                                                                                  <w:divsChild>
                                                                                                    <w:div w:id="24742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20082439">
                                              <w:marLeft w:val="0"/>
                                              <w:marRight w:val="0"/>
                                              <w:marTop w:val="0"/>
                                              <w:marBottom w:val="0"/>
                                              <w:divBdr>
                                                <w:top w:val="none" w:sz="0" w:space="0" w:color="auto"/>
                                                <w:left w:val="none" w:sz="0" w:space="0" w:color="auto"/>
                                                <w:bottom w:val="none" w:sz="0" w:space="0" w:color="auto"/>
                                                <w:right w:val="none" w:sz="0" w:space="0" w:color="auto"/>
                                              </w:divBdr>
                                              <w:divsChild>
                                                <w:div w:id="1124302426">
                                                  <w:marLeft w:val="0"/>
                                                  <w:marRight w:val="0"/>
                                                  <w:marTop w:val="0"/>
                                                  <w:marBottom w:val="0"/>
                                                  <w:divBdr>
                                                    <w:top w:val="none" w:sz="0" w:space="0" w:color="auto"/>
                                                    <w:left w:val="none" w:sz="0" w:space="0" w:color="auto"/>
                                                    <w:bottom w:val="none" w:sz="0" w:space="0" w:color="auto"/>
                                                    <w:right w:val="none" w:sz="0" w:space="0" w:color="auto"/>
                                                  </w:divBdr>
                                                  <w:divsChild>
                                                    <w:div w:id="1372073702">
                                                      <w:marLeft w:val="0"/>
                                                      <w:marRight w:val="0"/>
                                                      <w:marTop w:val="0"/>
                                                      <w:marBottom w:val="0"/>
                                                      <w:divBdr>
                                                        <w:top w:val="none" w:sz="0" w:space="0" w:color="auto"/>
                                                        <w:left w:val="none" w:sz="0" w:space="0" w:color="auto"/>
                                                        <w:bottom w:val="none" w:sz="0" w:space="0" w:color="auto"/>
                                                        <w:right w:val="none" w:sz="0" w:space="0" w:color="auto"/>
                                                      </w:divBdr>
                                                      <w:divsChild>
                                                        <w:div w:id="269817429">
                                                          <w:marLeft w:val="0"/>
                                                          <w:marRight w:val="0"/>
                                                          <w:marTop w:val="0"/>
                                                          <w:marBottom w:val="0"/>
                                                          <w:divBdr>
                                                            <w:top w:val="none" w:sz="0" w:space="0" w:color="auto"/>
                                                            <w:left w:val="none" w:sz="0" w:space="0" w:color="auto"/>
                                                            <w:bottom w:val="none" w:sz="0" w:space="0" w:color="auto"/>
                                                            <w:right w:val="none" w:sz="0" w:space="0" w:color="auto"/>
                                                          </w:divBdr>
                                                          <w:divsChild>
                                                            <w:div w:id="1111556260">
                                                              <w:marLeft w:val="0"/>
                                                              <w:marRight w:val="0"/>
                                                              <w:marTop w:val="0"/>
                                                              <w:marBottom w:val="0"/>
                                                              <w:divBdr>
                                                                <w:top w:val="none" w:sz="0" w:space="0" w:color="auto"/>
                                                                <w:left w:val="none" w:sz="0" w:space="0" w:color="auto"/>
                                                                <w:bottom w:val="none" w:sz="0" w:space="0" w:color="auto"/>
                                                                <w:right w:val="none" w:sz="0" w:space="0" w:color="auto"/>
                                                              </w:divBdr>
                                                              <w:divsChild>
                                                                <w:div w:id="1885366845">
                                                                  <w:marLeft w:val="0"/>
                                                                  <w:marRight w:val="0"/>
                                                                  <w:marTop w:val="0"/>
                                                                  <w:marBottom w:val="0"/>
                                                                  <w:divBdr>
                                                                    <w:top w:val="none" w:sz="0" w:space="0" w:color="auto"/>
                                                                    <w:left w:val="none" w:sz="0" w:space="0" w:color="auto"/>
                                                                    <w:bottom w:val="none" w:sz="0" w:space="0" w:color="auto"/>
                                                                    <w:right w:val="none" w:sz="0" w:space="0" w:color="auto"/>
                                                                  </w:divBdr>
                                                                  <w:divsChild>
                                                                    <w:div w:id="1490634069">
                                                                      <w:marLeft w:val="0"/>
                                                                      <w:marRight w:val="0"/>
                                                                      <w:marTop w:val="0"/>
                                                                      <w:marBottom w:val="0"/>
                                                                      <w:divBdr>
                                                                        <w:top w:val="none" w:sz="0" w:space="0" w:color="auto"/>
                                                                        <w:left w:val="none" w:sz="0" w:space="0" w:color="auto"/>
                                                                        <w:bottom w:val="none" w:sz="0" w:space="0" w:color="auto"/>
                                                                        <w:right w:val="none" w:sz="0" w:space="0" w:color="auto"/>
                                                                      </w:divBdr>
                                                                      <w:divsChild>
                                                                        <w:div w:id="119446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5791095">
                                              <w:marLeft w:val="0"/>
                                              <w:marRight w:val="0"/>
                                              <w:marTop w:val="0"/>
                                              <w:marBottom w:val="0"/>
                                              <w:divBdr>
                                                <w:top w:val="none" w:sz="0" w:space="0" w:color="auto"/>
                                                <w:left w:val="none" w:sz="0" w:space="0" w:color="auto"/>
                                                <w:bottom w:val="none" w:sz="0" w:space="0" w:color="auto"/>
                                                <w:right w:val="none" w:sz="0" w:space="0" w:color="auto"/>
                                              </w:divBdr>
                                              <w:divsChild>
                                                <w:div w:id="1708097325">
                                                  <w:marLeft w:val="0"/>
                                                  <w:marRight w:val="0"/>
                                                  <w:marTop w:val="0"/>
                                                  <w:marBottom w:val="0"/>
                                                  <w:divBdr>
                                                    <w:top w:val="none" w:sz="0" w:space="0" w:color="auto"/>
                                                    <w:left w:val="none" w:sz="0" w:space="0" w:color="auto"/>
                                                    <w:bottom w:val="none" w:sz="0" w:space="0" w:color="auto"/>
                                                    <w:right w:val="none" w:sz="0" w:space="0" w:color="auto"/>
                                                  </w:divBdr>
                                                  <w:divsChild>
                                                    <w:div w:id="207256891">
                                                      <w:marLeft w:val="0"/>
                                                      <w:marRight w:val="0"/>
                                                      <w:marTop w:val="0"/>
                                                      <w:marBottom w:val="0"/>
                                                      <w:divBdr>
                                                        <w:top w:val="none" w:sz="0" w:space="0" w:color="auto"/>
                                                        <w:left w:val="none" w:sz="0" w:space="0" w:color="auto"/>
                                                        <w:bottom w:val="none" w:sz="0" w:space="0" w:color="auto"/>
                                                        <w:right w:val="none" w:sz="0" w:space="0" w:color="auto"/>
                                                      </w:divBdr>
                                                      <w:divsChild>
                                                        <w:div w:id="2115051810">
                                                          <w:marLeft w:val="0"/>
                                                          <w:marRight w:val="0"/>
                                                          <w:marTop w:val="0"/>
                                                          <w:marBottom w:val="0"/>
                                                          <w:divBdr>
                                                            <w:top w:val="none" w:sz="0" w:space="0" w:color="auto"/>
                                                            <w:left w:val="none" w:sz="0" w:space="0" w:color="auto"/>
                                                            <w:bottom w:val="none" w:sz="0" w:space="0" w:color="auto"/>
                                                            <w:right w:val="none" w:sz="0" w:space="0" w:color="auto"/>
                                                          </w:divBdr>
                                                          <w:divsChild>
                                                            <w:div w:id="24989661">
                                                              <w:marLeft w:val="0"/>
                                                              <w:marRight w:val="0"/>
                                                              <w:marTop w:val="0"/>
                                                              <w:marBottom w:val="0"/>
                                                              <w:divBdr>
                                                                <w:top w:val="none" w:sz="0" w:space="0" w:color="auto"/>
                                                                <w:left w:val="none" w:sz="0" w:space="0" w:color="auto"/>
                                                                <w:bottom w:val="none" w:sz="0" w:space="0" w:color="auto"/>
                                                                <w:right w:val="none" w:sz="0" w:space="0" w:color="auto"/>
                                                              </w:divBdr>
                                                            </w:div>
                                                          </w:divsChild>
                                                        </w:div>
                                                        <w:div w:id="48893142">
                                                          <w:marLeft w:val="0"/>
                                                          <w:marRight w:val="0"/>
                                                          <w:marTop w:val="0"/>
                                                          <w:marBottom w:val="0"/>
                                                          <w:divBdr>
                                                            <w:top w:val="none" w:sz="0" w:space="0" w:color="auto"/>
                                                            <w:left w:val="none" w:sz="0" w:space="0" w:color="auto"/>
                                                            <w:bottom w:val="none" w:sz="0" w:space="0" w:color="auto"/>
                                                            <w:right w:val="none" w:sz="0" w:space="0" w:color="auto"/>
                                                          </w:divBdr>
                                                          <w:divsChild>
                                                            <w:div w:id="742803297">
                                                              <w:marLeft w:val="0"/>
                                                              <w:marRight w:val="0"/>
                                                              <w:marTop w:val="0"/>
                                                              <w:marBottom w:val="0"/>
                                                              <w:divBdr>
                                                                <w:top w:val="none" w:sz="0" w:space="0" w:color="auto"/>
                                                                <w:left w:val="none" w:sz="0" w:space="0" w:color="auto"/>
                                                                <w:bottom w:val="none" w:sz="0" w:space="0" w:color="auto"/>
                                                                <w:right w:val="none" w:sz="0" w:space="0" w:color="auto"/>
                                                              </w:divBdr>
                                                              <w:divsChild>
                                                                <w:div w:id="1373261514">
                                                                  <w:marLeft w:val="0"/>
                                                                  <w:marRight w:val="0"/>
                                                                  <w:marTop w:val="0"/>
                                                                  <w:marBottom w:val="0"/>
                                                                  <w:divBdr>
                                                                    <w:top w:val="none" w:sz="0" w:space="0" w:color="auto"/>
                                                                    <w:left w:val="none" w:sz="0" w:space="0" w:color="auto"/>
                                                                    <w:bottom w:val="none" w:sz="0" w:space="0" w:color="auto"/>
                                                                    <w:right w:val="none" w:sz="0" w:space="0" w:color="auto"/>
                                                                  </w:divBdr>
                                                                  <w:divsChild>
                                                                    <w:div w:id="353459312">
                                                                      <w:marLeft w:val="0"/>
                                                                      <w:marRight w:val="0"/>
                                                                      <w:marTop w:val="0"/>
                                                                      <w:marBottom w:val="0"/>
                                                                      <w:divBdr>
                                                                        <w:top w:val="none" w:sz="0" w:space="0" w:color="auto"/>
                                                                        <w:left w:val="none" w:sz="0" w:space="0" w:color="auto"/>
                                                                        <w:bottom w:val="none" w:sz="0" w:space="0" w:color="auto"/>
                                                                        <w:right w:val="none" w:sz="0" w:space="0" w:color="auto"/>
                                                                      </w:divBdr>
                                                                      <w:divsChild>
                                                                        <w:div w:id="688026719">
                                                                          <w:marLeft w:val="0"/>
                                                                          <w:marRight w:val="0"/>
                                                                          <w:marTop w:val="0"/>
                                                                          <w:marBottom w:val="0"/>
                                                                          <w:divBdr>
                                                                            <w:top w:val="none" w:sz="0" w:space="0" w:color="auto"/>
                                                                            <w:left w:val="none" w:sz="0" w:space="0" w:color="auto"/>
                                                                            <w:bottom w:val="none" w:sz="0" w:space="0" w:color="auto"/>
                                                                            <w:right w:val="none" w:sz="0" w:space="0" w:color="auto"/>
                                                                          </w:divBdr>
                                                                          <w:divsChild>
                                                                            <w:div w:id="750659614">
                                                                              <w:marLeft w:val="0"/>
                                                                              <w:marRight w:val="0"/>
                                                                              <w:marTop w:val="0"/>
                                                                              <w:marBottom w:val="0"/>
                                                                              <w:divBdr>
                                                                                <w:top w:val="none" w:sz="0" w:space="0" w:color="auto"/>
                                                                                <w:left w:val="none" w:sz="0" w:space="0" w:color="auto"/>
                                                                                <w:bottom w:val="none" w:sz="0" w:space="0" w:color="auto"/>
                                                                                <w:right w:val="none" w:sz="0" w:space="0" w:color="auto"/>
                                                                              </w:divBdr>
                                                                            </w:div>
                                                                            <w:div w:id="433600708">
                                                                              <w:marLeft w:val="0"/>
                                                                              <w:marRight w:val="0"/>
                                                                              <w:marTop w:val="0"/>
                                                                              <w:marBottom w:val="0"/>
                                                                              <w:divBdr>
                                                                                <w:top w:val="none" w:sz="0" w:space="0" w:color="auto"/>
                                                                                <w:left w:val="none" w:sz="0" w:space="0" w:color="auto"/>
                                                                                <w:bottom w:val="none" w:sz="0" w:space="0" w:color="auto"/>
                                                                                <w:right w:val="none" w:sz="0" w:space="0" w:color="auto"/>
                                                                              </w:divBdr>
                                                                            </w:div>
                                                                            <w:div w:id="1317152376">
                                                                              <w:marLeft w:val="0"/>
                                                                              <w:marRight w:val="0"/>
                                                                              <w:marTop w:val="0"/>
                                                                              <w:marBottom w:val="0"/>
                                                                              <w:divBdr>
                                                                                <w:top w:val="none" w:sz="0" w:space="0" w:color="auto"/>
                                                                                <w:left w:val="none" w:sz="0" w:space="0" w:color="auto"/>
                                                                                <w:bottom w:val="none" w:sz="0" w:space="0" w:color="auto"/>
                                                                                <w:right w:val="none" w:sz="0" w:space="0" w:color="auto"/>
                                                                              </w:divBdr>
                                                                            </w:div>
                                                                            <w:div w:id="50667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509358">
                                              <w:marLeft w:val="0"/>
                                              <w:marRight w:val="0"/>
                                              <w:marTop w:val="360"/>
                                              <w:marBottom w:val="0"/>
                                              <w:divBdr>
                                                <w:top w:val="none" w:sz="0" w:space="0" w:color="auto"/>
                                                <w:left w:val="none" w:sz="0" w:space="0" w:color="auto"/>
                                                <w:bottom w:val="none" w:sz="0" w:space="0" w:color="auto"/>
                                                <w:right w:val="none" w:sz="0" w:space="0" w:color="auto"/>
                                              </w:divBdr>
                                              <w:divsChild>
                                                <w:div w:id="1579290120">
                                                  <w:marLeft w:val="0"/>
                                                  <w:marRight w:val="0"/>
                                                  <w:marTop w:val="0"/>
                                                  <w:marBottom w:val="0"/>
                                                  <w:divBdr>
                                                    <w:top w:val="none" w:sz="0" w:space="0" w:color="auto"/>
                                                    <w:left w:val="none" w:sz="0" w:space="0" w:color="auto"/>
                                                    <w:bottom w:val="none" w:sz="0" w:space="0" w:color="auto"/>
                                                    <w:right w:val="none" w:sz="0" w:space="0" w:color="auto"/>
                                                  </w:divBdr>
                                                  <w:divsChild>
                                                    <w:div w:id="629363747">
                                                      <w:marLeft w:val="0"/>
                                                      <w:marRight w:val="0"/>
                                                      <w:marTop w:val="0"/>
                                                      <w:marBottom w:val="0"/>
                                                      <w:divBdr>
                                                        <w:top w:val="none" w:sz="0" w:space="0" w:color="auto"/>
                                                        <w:left w:val="none" w:sz="0" w:space="0" w:color="auto"/>
                                                        <w:bottom w:val="none" w:sz="0" w:space="0" w:color="auto"/>
                                                        <w:right w:val="none" w:sz="0" w:space="0" w:color="auto"/>
                                                      </w:divBdr>
                                                      <w:divsChild>
                                                        <w:div w:id="1020424778">
                                                          <w:marLeft w:val="0"/>
                                                          <w:marRight w:val="0"/>
                                                          <w:marTop w:val="0"/>
                                                          <w:marBottom w:val="0"/>
                                                          <w:divBdr>
                                                            <w:top w:val="none" w:sz="0" w:space="0" w:color="auto"/>
                                                            <w:left w:val="none" w:sz="0" w:space="0" w:color="auto"/>
                                                            <w:bottom w:val="none" w:sz="0" w:space="0" w:color="auto"/>
                                                            <w:right w:val="none" w:sz="0" w:space="0" w:color="auto"/>
                                                          </w:divBdr>
                                                          <w:divsChild>
                                                            <w:div w:id="1805850520">
                                                              <w:marLeft w:val="0"/>
                                                              <w:marRight w:val="0"/>
                                                              <w:marTop w:val="0"/>
                                                              <w:marBottom w:val="0"/>
                                                              <w:divBdr>
                                                                <w:top w:val="none" w:sz="0" w:space="0" w:color="auto"/>
                                                                <w:left w:val="none" w:sz="0" w:space="0" w:color="auto"/>
                                                                <w:bottom w:val="none" w:sz="0" w:space="0" w:color="auto"/>
                                                                <w:right w:val="none" w:sz="0" w:space="0" w:color="auto"/>
                                                              </w:divBdr>
                                                              <w:divsChild>
                                                                <w:div w:id="2052806148">
                                                                  <w:marLeft w:val="0"/>
                                                                  <w:marRight w:val="0"/>
                                                                  <w:marTop w:val="0"/>
                                                                  <w:marBottom w:val="0"/>
                                                                  <w:divBdr>
                                                                    <w:top w:val="none" w:sz="0" w:space="0" w:color="auto"/>
                                                                    <w:left w:val="none" w:sz="0" w:space="0" w:color="auto"/>
                                                                    <w:bottom w:val="none" w:sz="0" w:space="0" w:color="auto"/>
                                                                    <w:right w:val="none" w:sz="0" w:space="0" w:color="auto"/>
                                                                  </w:divBdr>
                                                                  <w:divsChild>
                                                                    <w:div w:id="73555104">
                                                                      <w:marLeft w:val="0"/>
                                                                      <w:marRight w:val="0"/>
                                                                      <w:marTop w:val="0"/>
                                                                      <w:marBottom w:val="0"/>
                                                                      <w:divBdr>
                                                                        <w:top w:val="none" w:sz="0" w:space="0" w:color="auto"/>
                                                                        <w:left w:val="none" w:sz="0" w:space="0" w:color="auto"/>
                                                                        <w:bottom w:val="none" w:sz="0" w:space="0" w:color="auto"/>
                                                                        <w:right w:val="none" w:sz="0" w:space="0" w:color="auto"/>
                                                                      </w:divBdr>
                                                                      <w:divsChild>
                                                                        <w:div w:id="154363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8808299">
                                                      <w:marLeft w:val="0"/>
                                                      <w:marRight w:val="0"/>
                                                      <w:marTop w:val="0"/>
                                                      <w:marBottom w:val="0"/>
                                                      <w:divBdr>
                                                        <w:top w:val="none" w:sz="0" w:space="0" w:color="auto"/>
                                                        <w:left w:val="none" w:sz="0" w:space="0" w:color="auto"/>
                                                        <w:bottom w:val="none" w:sz="0" w:space="0" w:color="auto"/>
                                                        <w:right w:val="none" w:sz="0" w:space="0" w:color="auto"/>
                                                      </w:divBdr>
                                                      <w:divsChild>
                                                        <w:div w:id="1392122356">
                                                          <w:marLeft w:val="0"/>
                                                          <w:marRight w:val="0"/>
                                                          <w:marTop w:val="0"/>
                                                          <w:marBottom w:val="0"/>
                                                          <w:divBdr>
                                                            <w:top w:val="none" w:sz="0" w:space="0" w:color="auto"/>
                                                            <w:left w:val="none" w:sz="0" w:space="0" w:color="auto"/>
                                                            <w:bottom w:val="none" w:sz="0" w:space="0" w:color="auto"/>
                                                            <w:right w:val="none" w:sz="0" w:space="0" w:color="auto"/>
                                                          </w:divBdr>
                                                          <w:divsChild>
                                                            <w:div w:id="562251453">
                                                              <w:marLeft w:val="0"/>
                                                              <w:marRight w:val="0"/>
                                                              <w:marTop w:val="0"/>
                                                              <w:marBottom w:val="0"/>
                                                              <w:divBdr>
                                                                <w:top w:val="none" w:sz="0" w:space="0" w:color="auto"/>
                                                                <w:left w:val="none" w:sz="0" w:space="0" w:color="auto"/>
                                                                <w:bottom w:val="none" w:sz="0" w:space="0" w:color="auto"/>
                                                                <w:right w:val="none" w:sz="0" w:space="0" w:color="auto"/>
                                                              </w:divBdr>
                                                              <w:divsChild>
                                                                <w:div w:id="1762137737">
                                                                  <w:marLeft w:val="0"/>
                                                                  <w:marRight w:val="0"/>
                                                                  <w:marTop w:val="0"/>
                                                                  <w:marBottom w:val="0"/>
                                                                  <w:divBdr>
                                                                    <w:top w:val="none" w:sz="0" w:space="0" w:color="auto"/>
                                                                    <w:left w:val="none" w:sz="0" w:space="0" w:color="auto"/>
                                                                    <w:bottom w:val="none" w:sz="0" w:space="0" w:color="auto"/>
                                                                    <w:right w:val="none" w:sz="0" w:space="0" w:color="auto"/>
                                                                  </w:divBdr>
                                                                  <w:divsChild>
                                                                    <w:div w:id="1314603412">
                                                                      <w:marLeft w:val="0"/>
                                                                      <w:marRight w:val="0"/>
                                                                      <w:marTop w:val="0"/>
                                                                      <w:marBottom w:val="0"/>
                                                                      <w:divBdr>
                                                                        <w:top w:val="none" w:sz="0" w:space="0" w:color="auto"/>
                                                                        <w:left w:val="none" w:sz="0" w:space="0" w:color="auto"/>
                                                                        <w:bottom w:val="none" w:sz="0" w:space="0" w:color="auto"/>
                                                                        <w:right w:val="none" w:sz="0" w:space="0" w:color="auto"/>
                                                                      </w:divBdr>
                                                                      <w:divsChild>
                                                                        <w:div w:id="976879925">
                                                                          <w:marLeft w:val="0"/>
                                                                          <w:marRight w:val="0"/>
                                                                          <w:marTop w:val="0"/>
                                                                          <w:marBottom w:val="0"/>
                                                                          <w:divBdr>
                                                                            <w:top w:val="none" w:sz="0" w:space="0" w:color="auto"/>
                                                                            <w:left w:val="none" w:sz="0" w:space="0" w:color="auto"/>
                                                                            <w:bottom w:val="none" w:sz="0" w:space="0" w:color="auto"/>
                                                                            <w:right w:val="none" w:sz="0" w:space="0" w:color="auto"/>
                                                                          </w:divBdr>
                                                                          <w:divsChild>
                                                                            <w:div w:id="1165509021">
                                                                              <w:marLeft w:val="0"/>
                                                                              <w:marRight w:val="0"/>
                                                                              <w:marTop w:val="0"/>
                                                                              <w:marBottom w:val="0"/>
                                                                              <w:divBdr>
                                                                                <w:top w:val="none" w:sz="0" w:space="0" w:color="auto"/>
                                                                                <w:left w:val="none" w:sz="0" w:space="0" w:color="auto"/>
                                                                                <w:bottom w:val="none" w:sz="0" w:space="0" w:color="auto"/>
                                                                                <w:right w:val="none" w:sz="0" w:space="0" w:color="auto"/>
                                                                              </w:divBdr>
                                                                              <w:divsChild>
                                                                                <w:div w:id="1493984385">
                                                                                  <w:marLeft w:val="0"/>
                                                                                  <w:marRight w:val="0"/>
                                                                                  <w:marTop w:val="0"/>
                                                                                  <w:marBottom w:val="0"/>
                                                                                  <w:divBdr>
                                                                                    <w:top w:val="none" w:sz="0" w:space="0" w:color="auto"/>
                                                                                    <w:left w:val="none" w:sz="0" w:space="0" w:color="auto"/>
                                                                                    <w:bottom w:val="none" w:sz="0" w:space="0" w:color="auto"/>
                                                                                    <w:right w:val="none" w:sz="0" w:space="0" w:color="auto"/>
                                                                                  </w:divBdr>
                                                                                  <w:divsChild>
                                                                                    <w:div w:id="1888834122">
                                                                                      <w:marLeft w:val="0"/>
                                                                                      <w:marRight w:val="0"/>
                                                                                      <w:marTop w:val="0"/>
                                                                                      <w:marBottom w:val="0"/>
                                                                                      <w:divBdr>
                                                                                        <w:top w:val="none" w:sz="0" w:space="0" w:color="auto"/>
                                                                                        <w:left w:val="none" w:sz="0" w:space="0" w:color="auto"/>
                                                                                        <w:bottom w:val="none" w:sz="0" w:space="0" w:color="auto"/>
                                                                                        <w:right w:val="none" w:sz="0" w:space="0" w:color="auto"/>
                                                                                      </w:divBdr>
                                                                                    </w:div>
                                                                                    <w:div w:id="2123572413">
                                                                                      <w:marLeft w:val="0"/>
                                                                                      <w:marRight w:val="0"/>
                                                                                      <w:marTop w:val="0"/>
                                                                                      <w:marBottom w:val="0"/>
                                                                                      <w:divBdr>
                                                                                        <w:top w:val="none" w:sz="0" w:space="0" w:color="auto"/>
                                                                                        <w:left w:val="none" w:sz="0" w:space="0" w:color="auto"/>
                                                                                        <w:bottom w:val="none" w:sz="0" w:space="0" w:color="auto"/>
                                                                                        <w:right w:val="none" w:sz="0" w:space="0" w:color="auto"/>
                                                                                      </w:divBdr>
                                                                                    </w:div>
                                                                                    <w:div w:id="1936590854">
                                                                                      <w:marLeft w:val="0"/>
                                                                                      <w:marRight w:val="0"/>
                                                                                      <w:marTop w:val="0"/>
                                                                                      <w:marBottom w:val="0"/>
                                                                                      <w:divBdr>
                                                                                        <w:top w:val="none" w:sz="0" w:space="0" w:color="auto"/>
                                                                                        <w:left w:val="none" w:sz="0" w:space="0" w:color="auto"/>
                                                                                        <w:bottom w:val="none" w:sz="0" w:space="0" w:color="auto"/>
                                                                                        <w:right w:val="none" w:sz="0" w:space="0" w:color="auto"/>
                                                                                      </w:divBdr>
                                                                                    </w:div>
                                                                                    <w:div w:id="187721947">
                                                                                      <w:marLeft w:val="0"/>
                                                                                      <w:marRight w:val="0"/>
                                                                                      <w:marTop w:val="0"/>
                                                                                      <w:marBottom w:val="0"/>
                                                                                      <w:divBdr>
                                                                                        <w:top w:val="none" w:sz="0" w:space="0" w:color="auto"/>
                                                                                        <w:left w:val="none" w:sz="0" w:space="0" w:color="auto"/>
                                                                                        <w:bottom w:val="none" w:sz="0" w:space="0" w:color="auto"/>
                                                                                        <w:right w:val="none" w:sz="0" w:space="0" w:color="auto"/>
                                                                                      </w:divBdr>
                                                                                    </w:div>
                                                                                    <w:div w:id="1709187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1947630">
                                                                                          <w:marLeft w:val="0"/>
                                                                                          <w:marRight w:val="0"/>
                                                                                          <w:marTop w:val="0"/>
                                                                                          <w:marBottom w:val="0"/>
                                                                                          <w:divBdr>
                                                                                            <w:top w:val="none" w:sz="0" w:space="0" w:color="auto"/>
                                                                                            <w:left w:val="none" w:sz="0" w:space="0" w:color="auto"/>
                                                                                            <w:bottom w:val="none" w:sz="0" w:space="0" w:color="auto"/>
                                                                                            <w:right w:val="none" w:sz="0" w:space="0" w:color="auto"/>
                                                                                          </w:divBdr>
                                                                                        </w:div>
                                                                                        <w:div w:id="1678146250">
                                                                                          <w:marLeft w:val="0"/>
                                                                                          <w:marRight w:val="0"/>
                                                                                          <w:marTop w:val="0"/>
                                                                                          <w:marBottom w:val="0"/>
                                                                                          <w:divBdr>
                                                                                            <w:top w:val="none" w:sz="0" w:space="0" w:color="auto"/>
                                                                                            <w:left w:val="none" w:sz="0" w:space="0" w:color="auto"/>
                                                                                            <w:bottom w:val="none" w:sz="0" w:space="0" w:color="auto"/>
                                                                                            <w:right w:val="none" w:sz="0" w:space="0" w:color="auto"/>
                                                                                          </w:divBdr>
                                                                                        </w:div>
                                                                                        <w:div w:id="1424297145">
                                                                                          <w:marLeft w:val="0"/>
                                                                                          <w:marRight w:val="0"/>
                                                                                          <w:marTop w:val="0"/>
                                                                                          <w:marBottom w:val="0"/>
                                                                                          <w:divBdr>
                                                                                            <w:top w:val="none" w:sz="0" w:space="0" w:color="auto"/>
                                                                                            <w:left w:val="none" w:sz="0" w:space="0" w:color="auto"/>
                                                                                            <w:bottom w:val="none" w:sz="0" w:space="0" w:color="auto"/>
                                                                                            <w:right w:val="none" w:sz="0" w:space="0" w:color="auto"/>
                                                                                          </w:divBdr>
                                                                                        </w:div>
                                                                                        <w:div w:id="713844426">
                                                                                          <w:marLeft w:val="0"/>
                                                                                          <w:marRight w:val="0"/>
                                                                                          <w:marTop w:val="0"/>
                                                                                          <w:marBottom w:val="0"/>
                                                                                          <w:divBdr>
                                                                                            <w:top w:val="none" w:sz="0" w:space="0" w:color="auto"/>
                                                                                            <w:left w:val="none" w:sz="0" w:space="0" w:color="auto"/>
                                                                                            <w:bottom w:val="none" w:sz="0" w:space="0" w:color="auto"/>
                                                                                            <w:right w:val="none" w:sz="0" w:space="0" w:color="auto"/>
                                                                                          </w:divBdr>
                                                                                        </w:div>
                                                                                      </w:divsChild>
                                                                                    </w:div>
                                                                                    <w:div w:id="114277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1047019">
                                              <w:marLeft w:val="0"/>
                                              <w:marRight w:val="0"/>
                                              <w:marTop w:val="360"/>
                                              <w:marBottom w:val="0"/>
                                              <w:divBdr>
                                                <w:top w:val="none" w:sz="0" w:space="0" w:color="auto"/>
                                                <w:left w:val="none" w:sz="0" w:space="0" w:color="auto"/>
                                                <w:bottom w:val="none" w:sz="0" w:space="0" w:color="auto"/>
                                                <w:right w:val="none" w:sz="0" w:space="0" w:color="auto"/>
                                              </w:divBdr>
                                              <w:divsChild>
                                                <w:div w:id="1738742908">
                                                  <w:marLeft w:val="0"/>
                                                  <w:marRight w:val="0"/>
                                                  <w:marTop w:val="0"/>
                                                  <w:marBottom w:val="0"/>
                                                  <w:divBdr>
                                                    <w:top w:val="none" w:sz="0" w:space="0" w:color="auto"/>
                                                    <w:left w:val="none" w:sz="0" w:space="0" w:color="auto"/>
                                                    <w:bottom w:val="none" w:sz="0" w:space="0" w:color="auto"/>
                                                    <w:right w:val="none" w:sz="0" w:space="0" w:color="auto"/>
                                                  </w:divBdr>
                                                  <w:divsChild>
                                                    <w:div w:id="65347421">
                                                      <w:marLeft w:val="0"/>
                                                      <w:marRight w:val="0"/>
                                                      <w:marTop w:val="0"/>
                                                      <w:marBottom w:val="0"/>
                                                      <w:divBdr>
                                                        <w:top w:val="none" w:sz="0" w:space="0" w:color="auto"/>
                                                        <w:left w:val="none" w:sz="0" w:space="0" w:color="auto"/>
                                                        <w:bottom w:val="none" w:sz="0" w:space="0" w:color="auto"/>
                                                        <w:right w:val="none" w:sz="0" w:space="0" w:color="auto"/>
                                                      </w:divBdr>
                                                      <w:divsChild>
                                                        <w:div w:id="1247883935">
                                                          <w:marLeft w:val="0"/>
                                                          <w:marRight w:val="0"/>
                                                          <w:marTop w:val="0"/>
                                                          <w:marBottom w:val="0"/>
                                                          <w:divBdr>
                                                            <w:top w:val="none" w:sz="0" w:space="0" w:color="auto"/>
                                                            <w:left w:val="none" w:sz="0" w:space="0" w:color="auto"/>
                                                            <w:bottom w:val="none" w:sz="0" w:space="0" w:color="auto"/>
                                                            <w:right w:val="none" w:sz="0" w:space="0" w:color="auto"/>
                                                          </w:divBdr>
                                                          <w:divsChild>
                                                            <w:div w:id="864249194">
                                                              <w:marLeft w:val="0"/>
                                                              <w:marRight w:val="0"/>
                                                              <w:marTop w:val="0"/>
                                                              <w:marBottom w:val="0"/>
                                                              <w:divBdr>
                                                                <w:top w:val="none" w:sz="0" w:space="0" w:color="auto"/>
                                                                <w:left w:val="none" w:sz="0" w:space="0" w:color="auto"/>
                                                                <w:bottom w:val="none" w:sz="0" w:space="0" w:color="auto"/>
                                                                <w:right w:val="none" w:sz="0" w:space="0" w:color="auto"/>
                                                              </w:divBdr>
                                                              <w:divsChild>
                                                                <w:div w:id="1465391214">
                                                                  <w:marLeft w:val="0"/>
                                                                  <w:marRight w:val="0"/>
                                                                  <w:marTop w:val="0"/>
                                                                  <w:marBottom w:val="0"/>
                                                                  <w:divBdr>
                                                                    <w:top w:val="none" w:sz="0" w:space="0" w:color="auto"/>
                                                                    <w:left w:val="none" w:sz="0" w:space="0" w:color="auto"/>
                                                                    <w:bottom w:val="none" w:sz="0" w:space="0" w:color="auto"/>
                                                                    <w:right w:val="none" w:sz="0" w:space="0" w:color="auto"/>
                                                                  </w:divBdr>
                                                                  <w:divsChild>
                                                                    <w:div w:id="1293251951">
                                                                      <w:marLeft w:val="0"/>
                                                                      <w:marRight w:val="0"/>
                                                                      <w:marTop w:val="0"/>
                                                                      <w:marBottom w:val="0"/>
                                                                      <w:divBdr>
                                                                        <w:top w:val="none" w:sz="0" w:space="0" w:color="auto"/>
                                                                        <w:left w:val="none" w:sz="0" w:space="0" w:color="auto"/>
                                                                        <w:bottom w:val="none" w:sz="0" w:space="0" w:color="auto"/>
                                                                        <w:right w:val="none" w:sz="0" w:space="0" w:color="auto"/>
                                                                      </w:divBdr>
                                                                      <w:divsChild>
                                                                        <w:div w:id="2645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0392616">
                                                      <w:marLeft w:val="0"/>
                                                      <w:marRight w:val="0"/>
                                                      <w:marTop w:val="0"/>
                                                      <w:marBottom w:val="0"/>
                                                      <w:divBdr>
                                                        <w:top w:val="none" w:sz="0" w:space="0" w:color="auto"/>
                                                        <w:left w:val="none" w:sz="0" w:space="0" w:color="auto"/>
                                                        <w:bottom w:val="none" w:sz="0" w:space="0" w:color="auto"/>
                                                        <w:right w:val="none" w:sz="0" w:space="0" w:color="auto"/>
                                                      </w:divBdr>
                                                      <w:divsChild>
                                                        <w:div w:id="839740012">
                                                          <w:marLeft w:val="0"/>
                                                          <w:marRight w:val="0"/>
                                                          <w:marTop w:val="0"/>
                                                          <w:marBottom w:val="0"/>
                                                          <w:divBdr>
                                                            <w:top w:val="none" w:sz="0" w:space="0" w:color="auto"/>
                                                            <w:left w:val="none" w:sz="0" w:space="0" w:color="auto"/>
                                                            <w:bottom w:val="none" w:sz="0" w:space="0" w:color="auto"/>
                                                            <w:right w:val="none" w:sz="0" w:space="0" w:color="auto"/>
                                                          </w:divBdr>
                                                          <w:divsChild>
                                                            <w:div w:id="2019963945">
                                                              <w:marLeft w:val="0"/>
                                                              <w:marRight w:val="0"/>
                                                              <w:marTop w:val="0"/>
                                                              <w:marBottom w:val="0"/>
                                                              <w:divBdr>
                                                                <w:top w:val="none" w:sz="0" w:space="0" w:color="auto"/>
                                                                <w:left w:val="none" w:sz="0" w:space="0" w:color="auto"/>
                                                                <w:bottom w:val="none" w:sz="0" w:space="0" w:color="auto"/>
                                                                <w:right w:val="none" w:sz="0" w:space="0" w:color="auto"/>
                                                              </w:divBdr>
                                                              <w:divsChild>
                                                                <w:div w:id="1695880857">
                                                                  <w:marLeft w:val="0"/>
                                                                  <w:marRight w:val="0"/>
                                                                  <w:marTop w:val="0"/>
                                                                  <w:marBottom w:val="0"/>
                                                                  <w:divBdr>
                                                                    <w:top w:val="none" w:sz="0" w:space="0" w:color="auto"/>
                                                                    <w:left w:val="none" w:sz="0" w:space="0" w:color="auto"/>
                                                                    <w:bottom w:val="none" w:sz="0" w:space="0" w:color="auto"/>
                                                                    <w:right w:val="none" w:sz="0" w:space="0" w:color="auto"/>
                                                                  </w:divBdr>
                                                                  <w:divsChild>
                                                                    <w:div w:id="246809276">
                                                                      <w:marLeft w:val="0"/>
                                                                      <w:marRight w:val="0"/>
                                                                      <w:marTop w:val="0"/>
                                                                      <w:marBottom w:val="0"/>
                                                                      <w:divBdr>
                                                                        <w:top w:val="none" w:sz="0" w:space="0" w:color="auto"/>
                                                                        <w:left w:val="none" w:sz="0" w:space="0" w:color="auto"/>
                                                                        <w:bottom w:val="none" w:sz="0" w:space="0" w:color="auto"/>
                                                                        <w:right w:val="none" w:sz="0" w:space="0" w:color="auto"/>
                                                                      </w:divBdr>
                                                                      <w:divsChild>
                                                                        <w:div w:id="1131093792">
                                                                          <w:marLeft w:val="0"/>
                                                                          <w:marRight w:val="0"/>
                                                                          <w:marTop w:val="0"/>
                                                                          <w:marBottom w:val="0"/>
                                                                          <w:divBdr>
                                                                            <w:top w:val="none" w:sz="0" w:space="0" w:color="auto"/>
                                                                            <w:left w:val="none" w:sz="0" w:space="0" w:color="auto"/>
                                                                            <w:bottom w:val="none" w:sz="0" w:space="0" w:color="auto"/>
                                                                            <w:right w:val="none" w:sz="0" w:space="0" w:color="auto"/>
                                                                          </w:divBdr>
                                                                          <w:divsChild>
                                                                            <w:div w:id="260333793">
                                                                              <w:marLeft w:val="0"/>
                                                                              <w:marRight w:val="0"/>
                                                                              <w:marTop w:val="0"/>
                                                                              <w:marBottom w:val="0"/>
                                                                              <w:divBdr>
                                                                                <w:top w:val="none" w:sz="0" w:space="0" w:color="auto"/>
                                                                                <w:left w:val="none" w:sz="0" w:space="0" w:color="auto"/>
                                                                                <w:bottom w:val="none" w:sz="0" w:space="0" w:color="auto"/>
                                                                                <w:right w:val="none" w:sz="0" w:space="0" w:color="auto"/>
                                                                              </w:divBdr>
                                                                              <w:divsChild>
                                                                                <w:div w:id="514152825">
                                                                                  <w:marLeft w:val="0"/>
                                                                                  <w:marRight w:val="0"/>
                                                                                  <w:marTop w:val="0"/>
                                                                                  <w:marBottom w:val="0"/>
                                                                                  <w:divBdr>
                                                                                    <w:top w:val="none" w:sz="0" w:space="0" w:color="auto"/>
                                                                                    <w:left w:val="none" w:sz="0" w:space="0" w:color="auto"/>
                                                                                    <w:bottom w:val="none" w:sz="0" w:space="0" w:color="auto"/>
                                                                                    <w:right w:val="none" w:sz="0" w:space="0" w:color="auto"/>
                                                                                  </w:divBdr>
                                                                                  <w:divsChild>
                                                                                    <w:div w:id="1420100560">
                                                                                      <w:marLeft w:val="0"/>
                                                                                      <w:marRight w:val="0"/>
                                                                                      <w:marTop w:val="0"/>
                                                                                      <w:marBottom w:val="0"/>
                                                                                      <w:divBdr>
                                                                                        <w:top w:val="none" w:sz="0" w:space="0" w:color="auto"/>
                                                                                        <w:left w:val="none" w:sz="0" w:space="0" w:color="auto"/>
                                                                                        <w:bottom w:val="none" w:sz="0" w:space="0" w:color="auto"/>
                                                                                        <w:right w:val="none" w:sz="0" w:space="0" w:color="auto"/>
                                                                                      </w:divBdr>
                                                                                    </w:div>
                                                                                    <w:div w:id="1024551862">
                                                                                      <w:marLeft w:val="0"/>
                                                                                      <w:marRight w:val="0"/>
                                                                                      <w:marTop w:val="0"/>
                                                                                      <w:marBottom w:val="0"/>
                                                                                      <w:divBdr>
                                                                                        <w:top w:val="none" w:sz="0" w:space="0" w:color="auto"/>
                                                                                        <w:left w:val="none" w:sz="0" w:space="0" w:color="auto"/>
                                                                                        <w:bottom w:val="none" w:sz="0" w:space="0" w:color="auto"/>
                                                                                        <w:right w:val="none" w:sz="0" w:space="0" w:color="auto"/>
                                                                                      </w:divBdr>
                                                                                    </w:div>
                                                                                    <w:div w:id="107285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7959396">
                                              <w:marLeft w:val="0"/>
                                              <w:marRight w:val="0"/>
                                              <w:marTop w:val="360"/>
                                              <w:marBottom w:val="0"/>
                                              <w:divBdr>
                                                <w:top w:val="none" w:sz="0" w:space="0" w:color="auto"/>
                                                <w:left w:val="none" w:sz="0" w:space="0" w:color="auto"/>
                                                <w:bottom w:val="none" w:sz="0" w:space="0" w:color="auto"/>
                                                <w:right w:val="none" w:sz="0" w:space="0" w:color="auto"/>
                                              </w:divBdr>
                                              <w:divsChild>
                                                <w:div w:id="304507689">
                                                  <w:marLeft w:val="0"/>
                                                  <w:marRight w:val="0"/>
                                                  <w:marTop w:val="0"/>
                                                  <w:marBottom w:val="0"/>
                                                  <w:divBdr>
                                                    <w:top w:val="none" w:sz="0" w:space="0" w:color="auto"/>
                                                    <w:left w:val="none" w:sz="0" w:space="0" w:color="auto"/>
                                                    <w:bottom w:val="none" w:sz="0" w:space="0" w:color="auto"/>
                                                    <w:right w:val="none" w:sz="0" w:space="0" w:color="auto"/>
                                                  </w:divBdr>
                                                  <w:divsChild>
                                                    <w:div w:id="1790856155">
                                                      <w:marLeft w:val="0"/>
                                                      <w:marRight w:val="0"/>
                                                      <w:marTop w:val="0"/>
                                                      <w:marBottom w:val="0"/>
                                                      <w:divBdr>
                                                        <w:top w:val="none" w:sz="0" w:space="0" w:color="auto"/>
                                                        <w:left w:val="none" w:sz="0" w:space="0" w:color="auto"/>
                                                        <w:bottom w:val="none" w:sz="0" w:space="0" w:color="auto"/>
                                                        <w:right w:val="none" w:sz="0" w:space="0" w:color="auto"/>
                                                      </w:divBdr>
                                                      <w:divsChild>
                                                        <w:div w:id="834994969">
                                                          <w:marLeft w:val="0"/>
                                                          <w:marRight w:val="0"/>
                                                          <w:marTop w:val="0"/>
                                                          <w:marBottom w:val="0"/>
                                                          <w:divBdr>
                                                            <w:top w:val="none" w:sz="0" w:space="0" w:color="auto"/>
                                                            <w:left w:val="none" w:sz="0" w:space="0" w:color="auto"/>
                                                            <w:bottom w:val="none" w:sz="0" w:space="0" w:color="auto"/>
                                                            <w:right w:val="none" w:sz="0" w:space="0" w:color="auto"/>
                                                          </w:divBdr>
                                                          <w:divsChild>
                                                            <w:div w:id="1394230662">
                                                              <w:marLeft w:val="0"/>
                                                              <w:marRight w:val="0"/>
                                                              <w:marTop w:val="0"/>
                                                              <w:marBottom w:val="0"/>
                                                              <w:divBdr>
                                                                <w:top w:val="none" w:sz="0" w:space="0" w:color="auto"/>
                                                                <w:left w:val="none" w:sz="0" w:space="0" w:color="auto"/>
                                                                <w:bottom w:val="none" w:sz="0" w:space="0" w:color="auto"/>
                                                                <w:right w:val="none" w:sz="0" w:space="0" w:color="auto"/>
                                                              </w:divBdr>
                                                              <w:divsChild>
                                                                <w:div w:id="199442415">
                                                                  <w:marLeft w:val="0"/>
                                                                  <w:marRight w:val="0"/>
                                                                  <w:marTop w:val="0"/>
                                                                  <w:marBottom w:val="0"/>
                                                                  <w:divBdr>
                                                                    <w:top w:val="none" w:sz="0" w:space="0" w:color="auto"/>
                                                                    <w:left w:val="none" w:sz="0" w:space="0" w:color="auto"/>
                                                                    <w:bottom w:val="none" w:sz="0" w:space="0" w:color="auto"/>
                                                                    <w:right w:val="none" w:sz="0" w:space="0" w:color="auto"/>
                                                                  </w:divBdr>
                                                                  <w:divsChild>
                                                                    <w:div w:id="34894703">
                                                                      <w:marLeft w:val="0"/>
                                                                      <w:marRight w:val="0"/>
                                                                      <w:marTop w:val="0"/>
                                                                      <w:marBottom w:val="0"/>
                                                                      <w:divBdr>
                                                                        <w:top w:val="none" w:sz="0" w:space="0" w:color="auto"/>
                                                                        <w:left w:val="none" w:sz="0" w:space="0" w:color="auto"/>
                                                                        <w:bottom w:val="none" w:sz="0" w:space="0" w:color="auto"/>
                                                                        <w:right w:val="none" w:sz="0" w:space="0" w:color="auto"/>
                                                                      </w:divBdr>
                                                                      <w:divsChild>
                                                                        <w:div w:id="155130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3109295">
                                                      <w:marLeft w:val="0"/>
                                                      <w:marRight w:val="0"/>
                                                      <w:marTop w:val="0"/>
                                                      <w:marBottom w:val="0"/>
                                                      <w:divBdr>
                                                        <w:top w:val="none" w:sz="0" w:space="0" w:color="auto"/>
                                                        <w:left w:val="none" w:sz="0" w:space="0" w:color="auto"/>
                                                        <w:bottom w:val="none" w:sz="0" w:space="0" w:color="auto"/>
                                                        <w:right w:val="none" w:sz="0" w:space="0" w:color="auto"/>
                                                      </w:divBdr>
                                                      <w:divsChild>
                                                        <w:div w:id="751052377">
                                                          <w:marLeft w:val="0"/>
                                                          <w:marRight w:val="0"/>
                                                          <w:marTop w:val="0"/>
                                                          <w:marBottom w:val="0"/>
                                                          <w:divBdr>
                                                            <w:top w:val="none" w:sz="0" w:space="0" w:color="auto"/>
                                                            <w:left w:val="none" w:sz="0" w:space="0" w:color="auto"/>
                                                            <w:bottom w:val="none" w:sz="0" w:space="0" w:color="auto"/>
                                                            <w:right w:val="none" w:sz="0" w:space="0" w:color="auto"/>
                                                          </w:divBdr>
                                                          <w:divsChild>
                                                            <w:div w:id="2139371001">
                                                              <w:marLeft w:val="0"/>
                                                              <w:marRight w:val="0"/>
                                                              <w:marTop w:val="0"/>
                                                              <w:marBottom w:val="0"/>
                                                              <w:divBdr>
                                                                <w:top w:val="none" w:sz="0" w:space="0" w:color="auto"/>
                                                                <w:left w:val="none" w:sz="0" w:space="0" w:color="auto"/>
                                                                <w:bottom w:val="none" w:sz="0" w:space="0" w:color="auto"/>
                                                                <w:right w:val="none" w:sz="0" w:space="0" w:color="auto"/>
                                                              </w:divBdr>
                                                              <w:divsChild>
                                                                <w:div w:id="2118595240">
                                                                  <w:marLeft w:val="0"/>
                                                                  <w:marRight w:val="0"/>
                                                                  <w:marTop w:val="0"/>
                                                                  <w:marBottom w:val="0"/>
                                                                  <w:divBdr>
                                                                    <w:top w:val="none" w:sz="0" w:space="0" w:color="auto"/>
                                                                    <w:left w:val="none" w:sz="0" w:space="0" w:color="auto"/>
                                                                    <w:bottom w:val="none" w:sz="0" w:space="0" w:color="auto"/>
                                                                    <w:right w:val="none" w:sz="0" w:space="0" w:color="auto"/>
                                                                  </w:divBdr>
                                                                  <w:divsChild>
                                                                    <w:div w:id="1390543418">
                                                                      <w:marLeft w:val="0"/>
                                                                      <w:marRight w:val="0"/>
                                                                      <w:marTop w:val="0"/>
                                                                      <w:marBottom w:val="0"/>
                                                                      <w:divBdr>
                                                                        <w:top w:val="none" w:sz="0" w:space="0" w:color="auto"/>
                                                                        <w:left w:val="none" w:sz="0" w:space="0" w:color="auto"/>
                                                                        <w:bottom w:val="none" w:sz="0" w:space="0" w:color="auto"/>
                                                                        <w:right w:val="none" w:sz="0" w:space="0" w:color="auto"/>
                                                                      </w:divBdr>
                                                                      <w:divsChild>
                                                                        <w:div w:id="935792309">
                                                                          <w:marLeft w:val="0"/>
                                                                          <w:marRight w:val="0"/>
                                                                          <w:marTop w:val="0"/>
                                                                          <w:marBottom w:val="0"/>
                                                                          <w:divBdr>
                                                                            <w:top w:val="none" w:sz="0" w:space="0" w:color="auto"/>
                                                                            <w:left w:val="none" w:sz="0" w:space="0" w:color="auto"/>
                                                                            <w:bottom w:val="none" w:sz="0" w:space="0" w:color="auto"/>
                                                                            <w:right w:val="none" w:sz="0" w:space="0" w:color="auto"/>
                                                                          </w:divBdr>
                                                                          <w:divsChild>
                                                                            <w:div w:id="2141803470">
                                                                              <w:marLeft w:val="0"/>
                                                                              <w:marRight w:val="0"/>
                                                                              <w:marTop w:val="0"/>
                                                                              <w:marBottom w:val="0"/>
                                                                              <w:divBdr>
                                                                                <w:top w:val="none" w:sz="0" w:space="0" w:color="auto"/>
                                                                                <w:left w:val="none" w:sz="0" w:space="0" w:color="auto"/>
                                                                                <w:bottom w:val="none" w:sz="0" w:space="0" w:color="auto"/>
                                                                                <w:right w:val="none" w:sz="0" w:space="0" w:color="auto"/>
                                                                              </w:divBdr>
                                                                              <w:divsChild>
                                                                                <w:div w:id="1996839111">
                                                                                  <w:marLeft w:val="0"/>
                                                                                  <w:marRight w:val="0"/>
                                                                                  <w:marTop w:val="0"/>
                                                                                  <w:marBottom w:val="0"/>
                                                                                  <w:divBdr>
                                                                                    <w:top w:val="none" w:sz="0" w:space="0" w:color="auto"/>
                                                                                    <w:left w:val="none" w:sz="0" w:space="0" w:color="auto"/>
                                                                                    <w:bottom w:val="none" w:sz="0" w:space="0" w:color="auto"/>
                                                                                    <w:right w:val="none" w:sz="0" w:space="0" w:color="auto"/>
                                                                                  </w:divBdr>
                                                                                  <w:divsChild>
                                                                                    <w:div w:id="922420170">
                                                                                      <w:marLeft w:val="0"/>
                                                                                      <w:marRight w:val="0"/>
                                                                                      <w:marTop w:val="0"/>
                                                                                      <w:marBottom w:val="0"/>
                                                                                      <w:divBdr>
                                                                                        <w:top w:val="none" w:sz="0" w:space="0" w:color="auto"/>
                                                                                        <w:left w:val="none" w:sz="0" w:space="0" w:color="auto"/>
                                                                                        <w:bottom w:val="none" w:sz="0" w:space="0" w:color="auto"/>
                                                                                        <w:right w:val="none" w:sz="0" w:space="0" w:color="auto"/>
                                                                                      </w:divBdr>
                                                                                    </w:div>
                                                                                    <w:div w:id="1965695513">
                                                                                      <w:marLeft w:val="0"/>
                                                                                      <w:marRight w:val="0"/>
                                                                                      <w:marTop w:val="0"/>
                                                                                      <w:marBottom w:val="0"/>
                                                                                      <w:divBdr>
                                                                                        <w:top w:val="none" w:sz="0" w:space="0" w:color="auto"/>
                                                                                        <w:left w:val="none" w:sz="0" w:space="0" w:color="auto"/>
                                                                                        <w:bottom w:val="none" w:sz="0" w:space="0" w:color="auto"/>
                                                                                        <w:right w:val="none" w:sz="0" w:space="0" w:color="auto"/>
                                                                                      </w:divBdr>
                                                                                    </w:div>
                                                                                    <w:div w:id="405614287">
                                                                                      <w:marLeft w:val="0"/>
                                                                                      <w:marRight w:val="0"/>
                                                                                      <w:marTop w:val="0"/>
                                                                                      <w:marBottom w:val="0"/>
                                                                                      <w:divBdr>
                                                                                        <w:top w:val="none" w:sz="0" w:space="0" w:color="auto"/>
                                                                                        <w:left w:val="none" w:sz="0" w:space="0" w:color="auto"/>
                                                                                        <w:bottom w:val="none" w:sz="0" w:space="0" w:color="auto"/>
                                                                                        <w:right w:val="none" w:sz="0" w:space="0" w:color="auto"/>
                                                                                      </w:divBdr>
                                                                                    </w:div>
                                                                                    <w:div w:id="160028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2822678">
                                              <w:marLeft w:val="0"/>
                                              <w:marRight w:val="0"/>
                                              <w:marTop w:val="360"/>
                                              <w:marBottom w:val="0"/>
                                              <w:divBdr>
                                                <w:top w:val="none" w:sz="0" w:space="0" w:color="auto"/>
                                                <w:left w:val="none" w:sz="0" w:space="0" w:color="auto"/>
                                                <w:bottom w:val="none" w:sz="0" w:space="0" w:color="auto"/>
                                                <w:right w:val="none" w:sz="0" w:space="0" w:color="auto"/>
                                              </w:divBdr>
                                              <w:divsChild>
                                                <w:div w:id="900285226">
                                                  <w:marLeft w:val="0"/>
                                                  <w:marRight w:val="0"/>
                                                  <w:marTop w:val="0"/>
                                                  <w:marBottom w:val="0"/>
                                                  <w:divBdr>
                                                    <w:top w:val="none" w:sz="0" w:space="0" w:color="auto"/>
                                                    <w:left w:val="none" w:sz="0" w:space="0" w:color="auto"/>
                                                    <w:bottom w:val="none" w:sz="0" w:space="0" w:color="auto"/>
                                                    <w:right w:val="none" w:sz="0" w:space="0" w:color="auto"/>
                                                  </w:divBdr>
                                                  <w:divsChild>
                                                    <w:div w:id="145976841">
                                                      <w:marLeft w:val="0"/>
                                                      <w:marRight w:val="0"/>
                                                      <w:marTop w:val="0"/>
                                                      <w:marBottom w:val="0"/>
                                                      <w:divBdr>
                                                        <w:top w:val="none" w:sz="0" w:space="0" w:color="auto"/>
                                                        <w:left w:val="none" w:sz="0" w:space="0" w:color="auto"/>
                                                        <w:bottom w:val="none" w:sz="0" w:space="0" w:color="auto"/>
                                                        <w:right w:val="none" w:sz="0" w:space="0" w:color="auto"/>
                                                      </w:divBdr>
                                                      <w:divsChild>
                                                        <w:div w:id="555552939">
                                                          <w:marLeft w:val="0"/>
                                                          <w:marRight w:val="0"/>
                                                          <w:marTop w:val="0"/>
                                                          <w:marBottom w:val="0"/>
                                                          <w:divBdr>
                                                            <w:top w:val="none" w:sz="0" w:space="0" w:color="auto"/>
                                                            <w:left w:val="none" w:sz="0" w:space="0" w:color="auto"/>
                                                            <w:bottom w:val="none" w:sz="0" w:space="0" w:color="auto"/>
                                                            <w:right w:val="none" w:sz="0" w:space="0" w:color="auto"/>
                                                          </w:divBdr>
                                                          <w:divsChild>
                                                            <w:div w:id="797802189">
                                                              <w:marLeft w:val="0"/>
                                                              <w:marRight w:val="0"/>
                                                              <w:marTop w:val="0"/>
                                                              <w:marBottom w:val="0"/>
                                                              <w:divBdr>
                                                                <w:top w:val="none" w:sz="0" w:space="0" w:color="auto"/>
                                                                <w:left w:val="none" w:sz="0" w:space="0" w:color="auto"/>
                                                                <w:bottom w:val="none" w:sz="0" w:space="0" w:color="auto"/>
                                                                <w:right w:val="none" w:sz="0" w:space="0" w:color="auto"/>
                                                              </w:divBdr>
                                                              <w:divsChild>
                                                                <w:div w:id="1790851691">
                                                                  <w:marLeft w:val="0"/>
                                                                  <w:marRight w:val="0"/>
                                                                  <w:marTop w:val="0"/>
                                                                  <w:marBottom w:val="0"/>
                                                                  <w:divBdr>
                                                                    <w:top w:val="none" w:sz="0" w:space="0" w:color="auto"/>
                                                                    <w:left w:val="none" w:sz="0" w:space="0" w:color="auto"/>
                                                                    <w:bottom w:val="none" w:sz="0" w:space="0" w:color="auto"/>
                                                                    <w:right w:val="none" w:sz="0" w:space="0" w:color="auto"/>
                                                                  </w:divBdr>
                                                                  <w:divsChild>
                                                                    <w:div w:id="1242787293">
                                                                      <w:marLeft w:val="0"/>
                                                                      <w:marRight w:val="0"/>
                                                                      <w:marTop w:val="0"/>
                                                                      <w:marBottom w:val="0"/>
                                                                      <w:divBdr>
                                                                        <w:top w:val="none" w:sz="0" w:space="0" w:color="auto"/>
                                                                        <w:left w:val="none" w:sz="0" w:space="0" w:color="auto"/>
                                                                        <w:bottom w:val="none" w:sz="0" w:space="0" w:color="auto"/>
                                                                        <w:right w:val="none" w:sz="0" w:space="0" w:color="auto"/>
                                                                      </w:divBdr>
                                                                      <w:divsChild>
                                                                        <w:div w:id="79698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4696089">
                                                      <w:marLeft w:val="0"/>
                                                      <w:marRight w:val="0"/>
                                                      <w:marTop w:val="0"/>
                                                      <w:marBottom w:val="0"/>
                                                      <w:divBdr>
                                                        <w:top w:val="none" w:sz="0" w:space="0" w:color="auto"/>
                                                        <w:left w:val="none" w:sz="0" w:space="0" w:color="auto"/>
                                                        <w:bottom w:val="none" w:sz="0" w:space="0" w:color="auto"/>
                                                        <w:right w:val="none" w:sz="0" w:space="0" w:color="auto"/>
                                                      </w:divBdr>
                                                      <w:divsChild>
                                                        <w:div w:id="1813058830">
                                                          <w:marLeft w:val="0"/>
                                                          <w:marRight w:val="0"/>
                                                          <w:marTop w:val="0"/>
                                                          <w:marBottom w:val="0"/>
                                                          <w:divBdr>
                                                            <w:top w:val="none" w:sz="0" w:space="0" w:color="auto"/>
                                                            <w:left w:val="none" w:sz="0" w:space="0" w:color="auto"/>
                                                            <w:bottom w:val="none" w:sz="0" w:space="0" w:color="auto"/>
                                                            <w:right w:val="none" w:sz="0" w:space="0" w:color="auto"/>
                                                          </w:divBdr>
                                                          <w:divsChild>
                                                            <w:div w:id="161043638">
                                                              <w:marLeft w:val="0"/>
                                                              <w:marRight w:val="0"/>
                                                              <w:marTop w:val="0"/>
                                                              <w:marBottom w:val="0"/>
                                                              <w:divBdr>
                                                                <w:top w:val="none" w:sz="0" w:space="0" w:color="auto"/>
                                                                <w:left w:val="none" w:sz="0" w:space="0" w:color="auto"/>
                                                                <w:bottom w:val="none" w:sz="0" w:space="0" w:color="auto"/>
                                                                <w:right w:val="none" w:sz="0" w:space="0" w:color="auto"/>
                                                              </w:divBdr>
                                                              <w:divsChild>
                                                                <w:div w:id="1094276889">
                                                                  <w:marLeft w:val="0"/>
                                                                  <w:marRight w:val="0"/>
                                                                  <w:marTop w:val="0"/>
                                                                  <w:marBottom w:val="0"/>
                                                                  <w:divBdr>
                                                                    <w:top w:val="none" w:sz="0" w:space="0" w:color="auto"/>
                                                                    <w:left w:val="none" w:sz="0" w:space="0" w:color="auto"/>
                                                                    <w:bottom w:val="none" w:sz="0" w:space="0" w:color="auto"/>
                                                                    <w:right w:val="none" w:sz="0" w:space="0" w:color="auto"/>
                                                                  </w:divBdr>
                                                                  <w:divsChild>
                                                                    <w:div w:id="1612085502">
                                                                      <w:marLeft w:val="0"/>
                                                                      <w:marRight w:val="0"/>
                                                                      <w:marTop w:val="0"/>
                                                                      <w:marBottom w:val="0"/>
                                                                      <w:divBdr>
                                                                        <w:top w:val="none" w:sz="0" w:space="0" w:color="auto"/>
                                                                        <w:left w:val="none" w:sz="0" w:space="0" w:color="auto"/>
                                                                        <w:bottom w:val="none" w:sz="0" w:space="0" w:color="auto"/>
                                                                        <w:right w:val="none" w:sz="0" w:space="0" w:color="auto"/>
                                                                      </w:divBdr>
                                                                      <w:divsChild>
                                                                        <w:div w:id="2019576176">
                                                                          <w:marLeft w:val="0"/>
                                                                          <w:marRight w:val="0"/>
                                                                          <w:marTop w:val="0"/>
                                                                          <w:marBottom w:val="0"/>
                                                                          <w:divBdr>
                                                                            <w:top w:val="none" w:sz="0" w:space="0" w:color="auto"/>
                                                                            <w:left w:val="none" w:sz="0" w:space="0" w:color="auto"/>
                                                                            <w:bottom w:val="none" w:sz="0" w:space="0" w:color="auto"/>
                                                                            <w:right w:val="none" w:sz="0" w:space="0" w:color="auto"/>
                                                                          </w:divBdr>
                                                                          <w:divsChild>
                                                                            <w:div w:id="1125007855">
                                                                              <w:marLeft w:val="0"/>
                                                                              <w:marRight w:val="0"/>
                                                                              <w:marTop w:val="0"/>
                                                                              <w:marBottom w:val="0"/>
                                                                              <w:divBdr>
                                                                                <w:top w:val="none" w:sz="0" w:space="0" w:color="auto"/>
                                                                                <w:left w:val="none" w:sz="0" w:space="0" w:color="auto"/>
                                                                                <w:bottom w:val="none" w:sz="0" w:space="0" w:color="auto"/>
                                                                                <w:right w:val="none" w:sz="0" w:space="0" w:color="auto"/>
                                                                              </w:divBdr>
                                                                              <w:divsChild>
                                                                                <w:div w:id="1078795815">
                                                                                  <w:marLeft w:val="0"/>
                                                                                  <w:marRight w:val="0"/>
                                                                                  <w:marTop w:val="0"/>
                                                                                  <w:marBottom w:val="0"/>
                                                                                  <w:divBdr>
                                                                                    <w:top w:val="none" w:sz="0" w:space="0" w:color="auto"/>
                                                                                    <w:left w:val="none" w:sz="0" w:space="0" w:color="auto"/>
                                                                                    <w:bottom w:val="none" w:sz="0" w:space="0" w:color="auto"/>
                                                                                    <w:right w:val="none" w:sz="0" w:space="0" w:color="auto"/>
                                                                                  </w:divBdr>
                                                                                  <w:divsChild>
                                                                                    <w:div w:id="1922131110">
                                                                                      <w:marLeft w:val="0"/>
                                                                                      <w:marRight w:val="0"/>
                                                                                      <w:marTop w:val="0"/>
                                                                                      <w:marBottom w:val="0"/>
                                                                                      <w:divBdr>
                                                                                        <w:top w:val="none" w:sz="0" w:space="0" w:color="auto"/>
                                                                                        <w:left w:val="none" w:sz="0" w:space="0" w:color="auto"/>
                                                                                        <w:bottom w:val="none" w:sz="0" w:space="0" w:color="auto"/>
                                                                                        <w:right w:val="none" w:sz="0" w:space="0" w:color="auto"/>
                                                                                      </w:divBdr>
                                                                                    </w:div>
                                                                                    <w:div w:id="1492598769">
                                                                                      <w:marLeft w:val="0"/>
                                                                                      <w:marRight w:val="0"/>
                                                                                      <w:marTop w:val="0"/>
                                                                                      <w:marBottom w:val="0"/>
                                                                                      <w:divBdr>
                                                                                        <w:top w:val="none" w:sz="0" w:space="0" w:color="auto"/>
                                                                                        <w:left w:val="none" w:sz="0" w:space="0" w:color="auto"/>
                                                                                        <w:bottom w:val="none" w:sz="0" w:space="0" w:color="auto"/>
                                                                                        <w:right w:val="none" w:sz="0" w:space="0" w:color="auto"/>
                                                                                      </w:divBdr>
                                                                                    </w:div>
                                                                                    <w:div w:id="66423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2321158">
      <w:bodyDiv w:val="1"/>
      <w:marLeft w:val="0"/>
      <w:marRight w:val="0"/>
      <w:marTop w:val="0"/>
      <w:marBottom w:val="0"/>
      <w:divBdr>
        <w:top w:val="none" w:sz="0" w:space="0" w:color="auto"/>
        <w:left w:val="none" w:sz="0" w:space="0" w:color="auto"/>
        <w:bottom w:val="none" w:sz="0" w:space="0" w:color="auto"/>
        <w:right w:val="none" w:sz="0" w:space="0" w:color="auto"/>
      </w:divBdr>
    </w:div>
    <w:div w:id="1658731690">
      <w:bodyDiv w:val="1"/>
      <w:marLeft w:val="0"/>
      <w:marRight w:val="0"/>
      <w:marTop w:val="0"/>
      <w:marBottom w:val="0"/>
      <w:divBdr>
        <w:top w:val="none" w:sz="0" w:space="0" w:color="auto"/>
        <w:left w:val="none" w:sz="0" w:space="0" w:color="auto"/>
        <w:bottom w:val="none" w:sz="0" w:space="0" w:color="auto"/>
        <w:right w:val="none" w:sz="0" w:space="0" w:color="auto"/>
      </w:divBdr>
      <w:divsChild>
        <w:div w:id="1769084993">
          <w:marLeft w:val="0"/>
          <w:marRight w:val="0"/>
          <w:marTop w:val="180"/>
          <w:marBottom w:val="180"/>
          <w:divBdr>
            <w:top w:val="none" w:sz="0" w:space="0" w:color="auto"/>
            <w:left w:val="none" w:sz="0" w:space="0" w:color="auto"/>
            <w:bottom w:val="none" w:sz="0" w:space="0" w:color="auto"/>
            <w:right w:val="none" w:sz="0" w:space="0" w:color="auto"/>
          </w:divBdr>
        </w:div>
        <w:div w:id="1622227481">
          <w:marLeft w:val="0"/>
          <w:marRight w:val="0"/>
          <w:marTop w:val="360"/>
          <w:marBottom w:val="360"/>
          <w:divBdr>
            <w:top w:val="none" w:sz="0" w:space="0" w:color="auto"/>
            <w:left w:val="none" w:sz="0" w:space="0" w:color="auto"/>
            <w:bottom w:val="none" w:sz="0" w:space="0" w:color="auto"/>
            <w:right w:val="none" w:sz="0" w:space="0" w:color="auto"/>
          </w:divBdr>
        </w:div>
      </w:divsChild>
    </w:div>
    <w:div w:id="1685983404">
      <w:bodyDiv w:val="1"/>
      <w:marLeft w:val="0"/>
      <w:marRight w:val="0"/>
      <w:marTop w:val="0"/>
      <w:marBottom w:val="0"/>
      <w:divBdr>
        <w:top w:val="none" w:sz="0" w:space="0" w:color="auto"/>
        <w:left w:val="none" w:sz="0" w:space="0" w:color="auto"/>
        <w:bottom w:val="none" w:sz="0" w:space="0" w:color="auto"/>
        <w:right w:val="none" w:sz="0" w:space="0" w:color="auto"/>
      </w:divBdr>
      <w:divsChild>
        <w:div w:id="1551846348">
          <w:marLeft w:val="0"/>
          <w:marRight w:val="0"/>
          <w:marTop w:val="0"/>
          <w:marBottom w:val="0"/>
          <w:divBdr>
            <w:top w:val="none" w:sz="0" w:space="0" w:color="auto"/>
            <w:left w:val="none" w:sz="0" w:space="0" w:color="auto"/>
            <w:bottom w:val="none" w:sz="0" w:space="0" w:color="auto"/>
            <w:right w:val="none" w:sz="0" w:space="0" w:color="auto"/>
          </w:divBdr>
          <w:divsChild>
            <w:div w:id="305165852">
              <w:marLeft w:val="0"/>
              <w:marRight w:val="0"/>
              <w:marTop w:val="0"/>
              <w:marBottom w:val="0"/>
              <w:divBdr>
                <w:top w:val="none" w:sz="0" w:space="0" w:color="auto"/>
                <w:left w:val="none" w:sz="0" w:space="0" w:color="auto"/>
                <w:bottom w:val="none" w:sz="0" w:space="0" w:color="auto"/>
                <w:right w:val="none" w:sz="0" w:space="0" w:color="auto"/>
              </w:divBdr>
              <w:divsChild>
                <w:div w:id="1201746394">
                  <w:marLeft w:val="0"/>
                  <w:marRight w:val="0"/>
                  <w:marTop w:val="0"/>
                  <w:marBottom w:val="0"/>
                  <w:divBdr>
                    <w:top w:val="none" w:sz="0" w:space="0" w:color="auto"/>
                    <w:left w:val="none" w:sz="0" w:space="0" w:color="auto"/>
                    <w:bottom w:val="none" w:sz="0" w:space="0" w:color="auto"/>
                    <w:right w:val="none" w:sz="0" w:space="0" w:color="auto"/>
                  </w:divBdr>
                </w:div>
              </w:divsChild>
            </w:div>
            <w:div w:id="43873154">
              <w:marLeft w:val="0"/>
              <w:marRight w:val="0"/>
              <w:marTop w:val="0"/>
              <w:marBottom w:val="0"/>
              <w:divBdr>
                <w:top w:val="none" w:sz="0" w:space="0" w:color="auto"/>
                <w:left w:val="none" w:sz="0" w:space="0" w:color="auto"/>
                <w:bottom w:val="none" w:sz="0" w:space="0" w:color="auto"/>
                <w:right w:val="none" w:sz="0" w:space="0" w:color="auto"/>
              </w:divBdr>
              <w:divsChild>
                <w:div w:id="175670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02687">
      <w:bodyDiv w:val="1"/>
      <w:marLeft w:val="0"/>
      <w:marRight w:val="0"/>
      <w:marTop w:val="0"/>
      <w:marBottom w:val="0"/>
      <w:divBdr>
        <w:top w:val="none" w:sz="0" w:space="0" w:color="auto"/>
        <w:left w:val="none" w:sz="0" w:space="0" w:color="auto"/>
        <w:bottom w:val="none" w:sz="0" w:space="0" w:color="auto"/>
        <w:right w:val="none" w:sz="0" w:space="0" w:color="auto"/>
      </w:divBdr>
    </w:div>
    <w:div w:id="1716540797">
      <w:bodyDiv w:val="1"/>
      <w:marLeft w:val="0"/>
      <w:marRight w:val="0"/>
      <w:marTop w:val="0"/>
      <w:marBottom w:val="0"/>
      <w:divBdr>
        <w:top w:val="none" w:sz="0" w:space="0" w:color="auto"/>
        <w:left w:val="none" w:sz="0" w:space="0" w:color="auto"/>
        <w:bottom w:val="none" w:sz="0" w:space="0" w:color="auto"/>
        <w:right w:val="none" w:sz="0" w:space="0" w:color="auto"/>
      </w:divBdr>
    </w:div>
    <w:div w:id="1739591435">
      <w:bodyDiv w:val="1"/>
      <w:marLeft w:val="0"/>
      <w:marRight w:val="0"/>
      <w:marTop w:val="0"/>
      <w:marBottom w:val="0"/>
      <w:divBdr>
        <w:top w:val="none" w:sz="0" w:space="0" w:color="auto"/>
        <w:left w:val="none" w:sz="0" w:space="0" w:color="auto"/>
        <w:bottom w:val="none" w:sz="0" w:space="0" w:color="auto"/>
        <w:right w:val="none" w:sz="0" w:space="0" w:color="auto"/>
      </w:divBdr>
    </w:div>
    <w:div w:id="1744253374">
      <w:bodyDiv w:val="1"/>
      <w:marLeft w:val="0"/>
      <w:marRight w:val="0"/>
      <w:marTop w:val="0"/>
      <w:marBottom w:val="0"/>
      <w:divBdr>
        <w:top w:val="none" w:sz="0" w:space="0" w:color="auto"/>
        <w:left w:val="none" w:sz="0" w:space="0" w:color="auto"/>
        <w:bottom w:val="none" w:sz="0" w:space="0" w:color="auto"/>
        <w:right w:val="none" w:sz="0" w:space="0" w:color="auto"/>
      </w:divBdr>
    </w:div>
    <w:div w:id="1770084576">
      <w:bodyDiv w:val="1"/>
      <w:marLeft w:val="0"/>
      <w:marRight w:val="0"/>
      <w:marTop w:val="0"/>
      <w:marBottom w:val="0"/>
      <w:divBdr>
        <w:top w:val="none" w:sz="0" w:space="0" w:color="auto"/>
        <w:left w:val="none" w:sz="0" w:space="0" w:color="auto"/>
        <w:bottom w:val="none" w:sz="0" w:space="0" w:color="auto"/>
        <w:right w:val="none" w:sz="0" w:space="0" w:color="auto"/>
      </w:divBdr>
      <w:divsChild>
        <w:div w:id="2060745706">
          <w:marLeft w:val="0"/>
          <w:marRight w:val="0"/>
          <w:marTop w:val="0"/>
          <w:marBottom w:val="0"/>
          <w:divBdr>
            <w:top w:val="none" w:sz="0" w:space="0" w:color="auto"/>
            <w:left w:val="none" w:sz="0" w:space="0" w:color="auto"/>
            <w:bottom w:val="none" w:sz="0" w:space="0" w:color="auto"/>
            <w:right w:val="none" w:sz="0" w:space="0" w:color="auto"/>
          </w:divBdr>
          <w:divsChild>
            <w:div w:id="227107717">
              <w:marLeft w:val="0"/>
              <w:marRight w:val="0"/>
              <w:marTop w:val="0"/>
              <w:marBottom w:val="0"/>
              <w:divBdr>
                <w:top w:val="none" w:sz="0" w:space="0" w:color="auto"/>
                <w:left w:val="none" w:sz="0" w:space="0" w:color="auto"/>
                <w:bottom w:val="none" w:sz="0" w:space="0" w:color="auto"/>
                <w:right w:val="none" w:sz="0" w:space="0" w:color="auto"/>
              </w:divBdr>
              <w:divsChild>
                <w:div w:id="1148934831">
                  <w:marLeft w:val="0"/>
                  <w:marRight w:val="0"/>
                  <w:marTop w:val="0"/>
                  <w:marBottom w:val="0"/>
                  <w:divBdr>
                    <w:top w:val="none" w:sz="0" w:space="0" w:color="auto"/>
                    <w:left w:val="none" w:sz="0" w:space="0" w:color="auto"/>
                    <w:bottom w:val="none" w:sz="0" w:space="0" w:color="auto"/>
                    <w:right w:val="none" w:sz="0" w:space="0" w:color="auto"/>
                  </w:divBdr>
                  <w:divsChild>
                    <w:div w:id="60373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007852">
      <w:bodyDiv w:val="1"/>
      <w:marLeft w:val="0"/>
      <w:marRight w:val="0"/>
      <w:marTop w:val="0"/>
      <w:marBottom w:val="0"/>
      <w:divBdr>
        <w:top w:val="none" w:sz="0" w:space="0" w:color="auto"/>
        <w:left w:val="none" w:sz="0" w:space="0" w:color="auto"/>
        <w:bottom w:val="none" w:sz="0" w:space="0" w:color="auto"/>
        <w:right w:val="none" w:sz="0" w:space="0" w:color="auto"/>
      </w:divBdr>
    </w:div>
    <w:div w:id="1872912749">
      <w:bodyDiv w:val="1"/>
      <w:marLeft w:val="0"/>
      <w:marRight w:val="0"/>
      <w:marTop w:val="0"/>
      <w:marBottom w:val="0"/>
      <w:divBdr>
        <w:top w:val="none" w:sz="0" w:space="0" w:color="auto"/>
        <w:left w:val="none" w:sz="0" w:space="0" w:color="auto"/>
        <w:bottom w:val="none" w:sz="0" w:space="0" w:color="auto"/>
        <w:right w:val="none" w:sz="0" w:space="0" w:color="auto"/>
      </w:divBdr>
    </w:div>
    <w:div w:id="1882935473">
      <w:bodyDiv w:val="1"/>
      <w:marLeft w:val="0"/>
      <w:marRight w:val="0"/>
      <w:marTop w:val="0"/>
      <w:marBottom w:val="0"/>
      <w:divBdr>
        <w:top w:val="none" w:sz="0" w:space="0" w:color="auto"/>
        <w:left w:val="none" w:sz="0" w:space="0" w:color="auto"/>
        <w:bottom w:val="none" w:sz="0" w:space="0" w:color="auto"/>
        <w:right w:val="none" w:sz="0" w:space="0" w:color="auto"/>
      </w:divBdr>
    </w:div>
    <w:div w:id="2012708800">
      <w:bodyDiv w:val="1"/>
      <w:marLeft w:val="0"/>
      <w:marRight w:val="0"/>
      <w:marTop w:val="0"/>
      <w:marBottom w:val="0"/>
      <w:divBdr>
        <w:top w:val="none" w:sz="0" w:space="0" w:color="auto"/>
        <w:left w:val="none" w:sz="0" w:space="0" w:color="auto"/>
        <w:bottom w:val="none" w:sz="0" w:space="0" w:color="auto"/>
        <w:right w:val="none" w:sz="0" w:space="0" w:color="auto"/>
      </w:divBdr>
      <w:divsChild>
        <w:div w:id="732778931">
          <w:marLeft w:val="0"/>
          <w:marRight w:val="0"/>
          <w:marTop w:val="540"/>
          <w:marBottom w:val="180"/>
          <w:divBdr>
            <w:top w:val="none" w:sz="0" w:space="0" w:color="auto"/>
            <w:left w:val="none" w:sz="0" w:space="0" w:color="auto"/>
            <w:bottom w:val="none" w:sz="0" w:space="0" w:color="auto"/>
            <w:right w:val="none" w:sz="0" w:space="0" w:color="auto"/>
          </w:divBdr>
        </w:div>
        <w:div w:id="924340069">
          <w:marLeft w:val="0"/>
          <w:marRight w:val="0"/>
          <w:marTop w:val="360"/>
          <w:marBottom w:val="360"/>
          <w:divBdr>
            <w:top w:val="none" w:sz="0" w:space="0" w:color="auto"/>
            <w:left w:val="none" w:sz="0" w:space="0" w:color="auto"/>
            <w:bottom w:val="none" w:sz="0" w:space="0" w:color="auto"/>
            <w:right w:val="none" w:sz="0" w:space="0" w:color="auto"/>
          </w:divBdr>
        </w:div>
      </w:divsChild>
    </w:div>
    <w:div w:id="2062364381">
      <w:bodyDiv w:val="1"/>
      <w:marLeft w:val="0"/>
      <w:marRight w:val="0"/>
      <w:marTop w:val="0"/>
      <w:marBottom w:val="0"/>
      <w:divBdr>
        <w:top w:val="none" w:sz="0" w:space="0" w:color="auto"/>
        <w:left w:val="none" w:sz="0" w:space="0" w:color="auto"/>
        <w:bottom w:val="none" w:sz="0" w:space="0" w:color="auto"/>
        <w:right w:val="none" w:sz="0" w:space="0" w:color="auto"/>
      </w:divBdr>
    </w:div>
    <w:div w:id="2079354426">
      <w:bodyDiv w:val="1"/>
      <w:marLeft w:val="0"/>
      <w:marRight w:val="0"/>
      <w:marTop w:val="0"/>
      <w:marBottom w:val="0"/>
      <w:divBdr>
        <w:top w:val="none" w:sz="0" w:space="0" w:color="auto"/>
        <w:left w:val="none" w:sz="0" w:space="0" w:color="auto"/>
        <w:bottom w:val="none" w:sz="0" w:space="0" w:color="auto"/>
        <w:right w:val="none" w:sz="0" w:space="0" w:color="auto"/>
      </w:divBdr>
    </w:div>
    <w:div w:id="2108382102">
      <w:bodyDiv w:val="1"/>
      <w:marLeft w:val="0"/>
      <w:marRight w:val="0"/>
      <w:marTop w:val="0"/>
      <w:marBottom w:val="0"/>
      <w:divBdr>
        <w:top w:val="none" w:sz="0" w:space="0" w:color="auto"/>
        <w:left w:val="none" w:sz="0" w:space="0" w:color="auto"/>
        <w:bottom w:val="none" w:sz="0" w:space="0" w:color="auto"/>
        <w:right w:val="none" w:sz="0" w:space="0" w:color="auto"/>
      </w:divBdr>
      <w:divsChild>
        <w:div w:id="347760958">
          <w:marLeft w:val="0"/>
          <w:marRight w:val="0"/>
          <w:marTop w:val="180"/>
          <w:marBottom w:val="180"/>
          <w:divBdr>
            <w:top w:val="none" w:sz="0" w:space="0" w:color="auto"/>
            <w:left w:val="none" w:sz="0" w:space="0" w:color="auto"/>
            <w:bottom w:val="none" w:sz="0" w:space="0" w:color="auto"/>
            <w:right w:val="none" w:sz="0" w:space="0" w:color="auto"/>
          </w:divBdr>
        </w:div>
        <w:div w:id="506939741">
          <w:marLeft w:val="0"/>
          <w:marRight w:val="0"/>
          <w:marTop w:val="180"/>
          <w:marBottom w:val="180"/>
          <w:divBdr>
            <w:top w:val="none" w:sz="0" w:space="0" w:color="auto"/>
            <w:left w:val="none" w:sz="0" w:space="0" w:color="auto"/>
            <w:bottom w:val="none" w:sz="0" w:space="0" w:color="auto"/>
            <w:right w:val="none" w:sz="0" w:space="0" w:color="auto"/>
          </w:divBdr>
        </w:div>
        <w:div w:id="165051236">
          <w:marLeft w:val="0"/>
          <w:marRight w:val="0"/>
          <w:marTop w:val="180"/>
          <w:marBottom w:val="180"/>
          <w:divBdr>
            <w:top w:val="none" w:sz="0" w:space="0" w:color="auto"/>
            <w:left w:val="none" w:sz="0" w:space="0" w:color="auto"/>
            <w:bottom w:val="none" w:sz="0" w:space="0" w:color="auto"/>
            <w:right w:val="none" w:sz="0" w:space="0" w:color="auto"/>
          </w:divBdr>
        </w:div>
        <w:div w:id="1219245126">
          <w:marLeft w:val="0"/>
          <w:marRight w:val="0"/>
          <w:marTop w:val="180"/>
          <w:marBottom w:val="180"/>
          <w:divBdr>
            <w:top w:val="none" w:sz="0" w:space="0" w:color="auto"/>
            <w:left w:val="none" w:sz="0" w:space="0" w:color="auto"/>
            <w:bottom w:val="none" w:sz="0" w:space="0" w:color="auto"/>
            <w:right w:val="none" w:sz="0" w:space="0" w:color="auto"/>
          </w:divBdr>
        </w:div>
      </w:divsChild>
    </w:div>
    <w:div w:id="2133555608">
      <w:bodyDiv w:val="1"/>
      <w:marLeft w:val="0"/>
      <w:marRight w:val="0"/>
      <w:marTop w:val="0"/>
      <w:marBottom w:val="0"/>
      <w:divBdr>
        <w:top w:val="none" w:sz="0" w:space="0" w:color="auto"/>
        <w:left w:val="none" w:sz="0" w:space="0" w:color="auto"/>
        <w:bottom w:val="none" w:sz="0" w:space="0" w:color="auto"/>
        <w:right w:val="none" w:sz="0" w:space="0" w:color="auto"/>
      </w:divBdr>
      <w:divsChild>
        <w:div w:id="98331436">
          <w:marLeft w:val="0"/>
          <w:marRight w:val="0"/>
          <w:marTop w:val="180"/>
          <w:marBottom w:val="180"/>
          <w:divBdr>
            <w:top w:val="none" w:sz="0" w:space="0" w:color="auto"/>
            <w:left w:val="none" w:sz="0" w:space="0" w:color="auto"/>
            <w:bottom w:val="none" w:sz="0" w:space="0" w:color="auto"/>
            <w:right w:val="none" w:sz="0" w:space="0" w:color="auto"/>
          </w:divBdr>
        </w:div>
        <w:div w:id="591360288">
          <w:marLeft w:val="0"/>
          <w:marRight w:val="0"/>
          <w:marTop w:val="180"/>
          <w:marBottom w:val="180"/>
          <w:divBdr>
            <w:top w:val="none" w:sz="0" w:space="0" w:color="auto"/>
            <w:left w:val="none" w:sz="0" w:space="0" w:color="auto"/>
            <w:bottom w:val="none" w:sz="0" w:space="0" w:color="auto"/>
            <w:right w:val="none" w:sz="0" w:space="0" w:color="auto"/>
          </w:divBdr>
        </w:div>
      </w:divsChild>
    </w:div>
    <w:div w:id="21385985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chive.aessweb.com/index.php/5006/article/download/4128/6388" TargetMode="External"/><Relationship Id="rId18" Type="http://schemas.openxmlformats.org/officeDocument/2006/relationships/hyperlink" Target="https://ae.linkedin.com/pulse/%D9%83%D9%8A%D9%81-%D9%8A%D8%A4%D8%AB%D8%B1-%D8%A7%D9%84%D8%AA%D8%B5%D9%85%D9%8A%D9%85-%D8%A7%D9%84%D8%AF%D8%A7%D8%AE%D9%84%D9%8A-%D8%B9%D9%84%D9%89-%D8%A5%D9%86%D8%AA%D8%A7%D8%AC%D9%8A%D8%A9-%D8%A7%D9%84%D9%85%D9%88%D8%B8%D9%81%D9%8A%D9%86-rsma-design-p95qf" TargetMode="External"/><Relationship Id="rId26" Type="http://schemas.openxmlformats.org/officeDocument/2006/relationships/hyperlink" Target="https://www.researchgate.net/publication/392124282_Aligning_Strategic_Objectives_in_Saudi_Aramco_with_Project_Implementation_in_a_Dynamic_Environment_Improved_Project_Outcomes_The_Benefits_and_Challenges_Research_Methods_Design_and_Analysis_Chapter_2_" TargetMode="External"/><Relationship Id="rId3" Type="http://schemas.openxmlformats.org/officeDocument/2006/relationships/styles" Target="styles.xml"/><Relationship Id="rId21" Type="http://schemas.openxmlformats.org/officeDocument/2006/relationships/hyperlink" Target="https://ae.linkedin.com/pulse/%D9%83%D9%8A%D9%81-%D9%8A%D8%A4%D8%AB%D8%B1-%D8%A7%D9%84%D8%AA%D8%B5%D9%85%D9%8A%D9%85-%D8%A7%D9%84%D8%AF%D8%A7%D8%AE%D9%84%D9%8A-%D8%B9%D9%84%D9%89-%D8%A5%D9%86%D8%AA%D8%A7%D8%AC%D9%8A%D8%A9-%D8%A7%D9%84%D9%85%D9%88%D8%B8%D9%81%D9%8A%D9%86-rsma-design-p95q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ngcommunityplatform.com/blog/-/a-1568070277" TargetMode="External"/><Relationship Id="rId17" Type="http://schemas.openxmlformats.org/officeDocument/2006/relationships/hyperlink" Target="https://www.mdpi.com/2411-9660/6/3/45" TargetMode="External"/><Relationship Id="rId25" Type="http://schemas.openxmlformats.org/officeDocument/2006/relationships/hyperlink" Target="https://archive.aessweb.com/index.php/5006/article/download/4128/6388"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ublication/343683499_The_Interior_Design_of_Workplace_and_its_Impact_on_Employees'_Performance_A_Case_Study_of_the_Private_Sector_Corporations_in_Egypt-review_under_responsibility_of_Centre_for_Environment-_Behaviour_Stud" TargetMode="External"/><Relationship Id="rId20" Type="http://schemas.openxmlformats.org/officeDocument/2006/relationships/hyperlink" Target="https://asjp.cerist.dz/en/article/260305"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92124282_Aligning_Strategic_Objectives_in_Saudi_Aramco_with_Project_Implementation_in_a_Dynamic_Environment_Improved_Project_Outcomes_The_Benefits_and_Challenges_Research_Methods_Design_and_Analysis_Chapter_2_" TargetMode="External"/><Relationship Id="rId24" Type="http://schemas.openxmlformats.org/officeDocument/2006/relationships/hyperlink" Target="https://dl.lib.uom.lk/server/api/core/bitstreams/b103e472-2ab1-430e-adc2-0e5fed73d5c4/content"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ae.linkedin.com/pulse/%D9%83%D9%8A%D9%81-%D9%8A%D8%A4%D8%AB%D8%B1-%D8%A7%D9%84%D8%AA%D8%B5%D9%85%D9%8A%D9%85-%D8%A7%D9%84%D8%AF%D8%A7%D8%AE%D9%84%D9%8A-%D8%B9%D9%84%D9%89-%D8%A5%D9%86%D8%AA%D8%A7%D8%AC%D9%8A%D8%A9-%D8%A7%D9%84%D9%85%D9%88%D8%B8%D9%81%D9%8A%D9%86-rsma-design-p95qf" TargetMode="External"/><Relationship Id="rId23" Type="http://schemas.openxmlformats.org/officeDocument/2006/relationships/hyperlink" Target="https://ir.uitm.edu.my/id/eprint/110331/1/110331.pdf" TargetMode="External"/><Relationship Id="rId28" Type="http://schemas.openxmlformats.org/officeDocument/2006/relationships/header" Target="header2.xml"/><Relationship Id="rId10" Type="http://schemas.openxmlformats.org/officeDocument/2006/relationships/hyperlink" Target="https://aaciaegypt.com/wp-content/uploads/2025/04/The-Relation-between-Psychological-Needs-for-Enhance-Quality-of-Life-and-Interior-Design-of-Social-Housing-Page-248-276_compressed.pdf" TargetMode="External"/><Relationship Id="rId19" Type="http://schemas.openxmlformats.org/officeDocument/2006/relationships/hyperlink" Target="https://www.researchgate.net/publication/343683499_The_Interior_Design_of_Workplace_and_its_Impact_on_Employees'_Performance_A_Case_Study_of_the_Private_Sector_Corporations_in_Egypt-review_under_responsibility_of_Centre_for_Environment-_Behaviour_Stud"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archive.aessweb.com/index.php/5006/article/download/4128/6388" TargetMode="External"/><Relationship Id="rId14" Type="http://schemas.openxmlformats.org/officeDocument/2006/relationships/hyperlink" Target="https://ir.uitm.edu.my/id/eprint/110331/1/110331.pdf" TargetMode="External"/><Relationship Id="rId22" Type="http://schemas.openxmlformats.org/officeDocument/2006/relationships/hyperlink" Target="https://www.researchgate.net/publication/343683499_The_Interior_Design_of_Workplace_and_its_Impact_on_Employees'_Performance_A_Case_Study_of_the_Private_Sector_Corporations_in_Egypt-review_under_responsibility_of_Centre_for_Environment-_Behaviour_Stud"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itus xmlns="http://schemas.titus.com/TitusProperties/">
  <TitusGUID xmlns="">7cd1bbee-52ff-4ce2-b6b5-efb127ed95e4</TitusGUID>
  <TitusMetadata xmlns="">eyJucyI6Imh0dHA6XC9cL3d3dy50aXR1cy5jb21cL25zXC9ZQVNSRUYiLCJwcm9wcyI6W3sibiI6IkNsYXNzaWZpY2F0aW9uIiwidmFscyI6W3sidmFsdWUiOiJZQVNSX0lOVDNSTkFMIn1dfV19</TitusMetadata>
</titus>
</file>

<file path=customXml/itemProps1.xml><?xml version="1.0" encoding="utf-8"?>
<ds:datastoreItem xmlns:ds="http://schemas.openxmlformats.org/officeDocument/2006/customXml" ds:itemID="{EBF3B3EC-FC7F-4DC3-9E96-8B16D18984AA}">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4880</Words>
  <Characters>27817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YASR_INT3RNAL</cp:keywords>
  <dc:description/>
  <cp:lastModifiedBy>Microsoft Office User</cp:lastModifiedBy>
  <cp:revision>2</cp:revision>
  <cp:lastPrinted>2026-07-17T17:16:00Z</cp:lastPrinted>
  <dcterms:created xsi:type="dcterms:W3CDTF">2026-07-17T17:19:00Z</dcterms:created>
  <dcterms:modified xsi:type="dcterms:W3CDTF">2026-07-17T17:19:00Z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
    <vt:lpwstr>YASR_INT3RNAL</vt:lpwstr>
  </property>
  <property fmtid="{D5CDD505-2E9C-101B-9397-08002B2CF9AE}" pid="4" name="TitusGUID">
    <vt:lpwstr>7cd1bbee-52ff-4ce2-b6b5-efb127ed95e4</vt:lpwstr>
  </property>
</Properties>
</file>