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14E69" w14:textId="4507F35D" w:rsidR="001955FA" w:rsidRPr="001955FA" w:rsidRDefault="001955FA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1955FA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0D9E638" w14:textId="6ABC9985" w:rsidR="001955FA" w:rsidRPr="001955FA" w:rsidRDefault="001955FA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1955FA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 xml:space="preserve">  </w:t>
      </w:r>
      <w:r w:rsidRPr="001955FA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كلية </w:t>
      </w:r>
      <w:r w:rsidR="00A82490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العلوم الإنسانية</w:t>
      </w:r>
    </w:p>
    <w:p w14:paraId="12619E2E" w14:textId="77777777" w:rsidR="001955FA" w:rsidRPr="001955FA" w:rsidRDefault="001955FA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1955FA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قسم / تخصص</w:t>
      </w:r>
      <w:r w:rsidRPr="001955FA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  <w:r w:rsidRPr="001955FA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................</w:t>
      </w:r>
    </w:p>
    <w:p w14:paraId="45FE0827" w14:textId="77777777" w:rsidR="001955FA" w:rsidRPr="001955FA" w:rsidRDefault="001955FA" w:rsidP="00A82490">
      <w:pPr>
        <w:bidi/>
        <w:spacing w:line="240" w:lineRule="auto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4E230021" w14:textId="77777777" w:rsidR="00A82490" w:rsidRPr="00A82490" w:rsidRDefault="00A82490" w:rsidP="00A82490">
      <w:pPr>
        <w:bidi/>
        <w:spacing w:line="240" w:lineRule="auto"/>
        <w:jc w:val="center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نموذج العرض المبدئي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 xml:space="preserve"> (Proposal) 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لخطة البحث</w:t>
      </w:r>
    </w:p>
    <w:p w14:paraId="2FC8C22A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 xml:space="preserve">1. 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صفحة العنوان</w:t>
      </w:r>
    </w:p>
    <w:p w14:paraId="43CD865F" w14:textId="77777777" w:rsidR="00A82490" w:rsidRPr="00A82490" w:rsidRDefault="00A82490" w:rsidP="00A82490">
      <w:pPr>
        <w:numPr>
          <w:ilvl w:val="0"/>
          <w:numId w:val="26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sz w:val="32"/>
          <w:szCs w:val="32"/>
          <w:rtl/>
        </w:rPr>
        <w:t>عنوان الدراسة باللغة العربية</w:t>
      </w:r>
      <w:r w:rsidRPr="00A82490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3EA8BE6F" w14:textId="77777777" w:rsidR="00A82490" w:rsidRPr="00A82490" w:rsidRDefault="00A82490" w:rsidP="00A82490">
      <w:pPr>
        <w:numPr>
          <w:ilvl w:val="0"/>
          <w:numId w:val="26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sz w:val="32"/>
          <w:szCs w:val="32"/>
          <w:rtl/>
        </w:rPr>
        <w:t>عنوان الدراسة باللغة الإنجليزية</w:t>
      </w:r>
      <w:r w:rsidRPr="00A82490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6A9E6C95" w14:textId="77777777" w:rsidR="00A82490" w:rsidRPr="00A82490" w:rsidRDefault="00A82490" w:rsidP="00A82490">
      <w:pPr>
        <w:numPr>
          <w:ilvl w:val="0"/>
          <w:numId w:val="26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sz w:val="32"/>
          <w:szCs w:val="32"/>
          <w:rtl/>
        </w:rPr>
        <w:t>اسم الباحث</w:t>
      </w:r>
      <w:r w:rsidRPr="00A82490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5AB87C2D" w14:textId="77777777" w:rsidR="00A82490" w:rsidRPr="00A82490" w:rsidRDefault="00A82490" w:rsidP="00A82490">
      <w:pPr>
        <w:numPr>
          <w:ilvl w:val="0"/>
          <w:numId w:val="26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sz w:val="32"/>
          <w:szCs w:val="32"/>
          <w:rtl/>
        </w:rPr>
        <w:t>القسم الأكاديمي</w:t>
      </w:r>
      <w:r w:rsidRPr="00A82490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7280A156" w14:textId="77777777" w:rsidR="00A82490" w:rsidRPr="00A82490" w:rsidRDefault="00A82490" w:rsidP="00A82490">
      <w:pPr>
        <w:numPr>
          <w:ilvl w:val="0"/>
          <w:numId w:val="26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sz w:val="32"/>
          <w:szCs w:val="32"/>
          <w:rtl/>
        </w:rPr>
        <w:t>الكلية والجامعة</w:t>
      </w:r>
      <w:r w:rsidRPr="00A82490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293208D6" w14:textId="77777777" w:rsidR="00A82490" w:rsidRPr="00A82490" w:rsidRDefault="00A82490" w:rsidP="00A82490">
      <w:pPr>
        <w:numPr>
          <w:ilvl w:val="0"/>
          <w:numId w:val="26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sz w:val="32"/>
          <w:szCs w:val="32"/>
          <w:rtl/>
        </w:rPr>
        <w:t>التاريخ</w:t>
      </w:r>
      <w:r w:rsidRPr="00A82490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7F89B1DC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 xml:space="preserve">2. 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مقدمة الدراسة</w:t>
      </w:r>
    </w:p>
    <w:p w14:paraId="607946FF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sz w:val="32"/>
          <w:szCs w:val="32"/>
          <w:rtl/>
        </w:rPr>
        <w:t>تتضمن خلفية عامة عن موضوع الدراسة، وتوضيح أهميته العلمية والعملية، وعرضًا موجزًا لأبرز التطورات والاتجاهات الحديثة المتعلقة بالموضوع</w:t>
      </w:r>
      <w:r w:rsidRPr="00A82490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27A58B11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 xml:space="preserve">3. 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مشكلة الدراسة</w:t>
      </w:r>
    </w:p>
    <w:p w14:paraId="14D4CA45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sz w:val="32"/>
          <w:szCs w:val="32"/>
          <w:rtl/>
        </w:rPr>
        <w:t>تُصاغ مشكلة الدراسة بوضوح، مع بيان الفجوة البحثية التي تسعى الدراسة إلى معالجتها، ويمكن أن تُختتم بمجموعة من الأسئلة الرئيسة والفرعية أو الفرضيات التي سيتم اختبارها</w:t>
      </w:r>
      <w:r w:rsidRPr="00A82490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42606A4B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 xml:space="preserve">4. 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أسئلة الدراسة</w:t>
      </w:r>
    </w:p>
    <w:p w14:paraId="07DAA60D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lastRenderedPageBreak/>
        <w:t>السؤال الرئيس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:</w:t>
      </w:r>
    </w:p>
    <w:p w14:paraId="6A20FC4A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0E7B8C3C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الأسئلة الفرعية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:</w:t>
      </w:r>
    </w:p>
    <w:p w14:paraId="34BF9C1C" w14:textId="77777777" w:rsidR="00A82490" w:rsidRPr="00A82490" w:rsidRDefault="00A82490" w:rsidP="00A82490">
      <w:pPr>
        <w:numPr>
          <w:ilvl w:val="0"/>
          <w:numId w:val="27"/>
        </w:num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35D4AE7F" w14:textId="77777777" w:rsidR="00A82490" w:rsidRPr="00A82490" w:rsidRDefault="00A82490" w:rsidP="00A82490">
      <w:pPr>
        <w:numPr>
          <w:ilvl w:val="0"/>
          <w:numId w:val="27"/>
        </w:num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3B370D30" w14:textId="77777777" w:rsidR="00A82490" w:rsidRPr="00A82490" w:rsidRDefault="00A82490" w:rsidP="00A82490">
      <w:pPr>
        <w:numPr>
          <w:ilvl w:val="0"/>
          <w:numId w:val="27"/>
        </w:num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4A01B61D" w14:textId="77777777" w:rsidR="00A82490" w:rsidRPr="00A82490" w:rsidRDefault="00A82490" w:rsidP="00A82490">
      <w:pPr>
        <w:numPr>
          <w:ilvl w:val="0"/>
          <w:numId w:val="27"/>
        </w:num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3EB461E8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 xml:space="preserve">5. 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فرضيات الدراسة (إن وجدت)</w:t>
      </w:r>
    </w:p>
    <w:p w14:paraId="291CE649" w14:textId="77777777" w:rsidR="00A82490" w:rsidRPr="00A82490" w:rsidRDefault="00A82490" w:rsidP="00A82490">
      <w:pPr>
        <w:numPr>
          <w:ilvl w:val="0"/>
          <w:numId w:val="28"/>
        </w:num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54BB52AA" w14:textId="77777777" w:rsidR="00A82490" w:rsidRPr="00A82490" w:rsidRDefault="00A82490" w:rsidP="00A82490">
      <w:pPr>
        <w:numPr>
          <w:ilvl w:val="0"/>
          <w:numId w:val="28"/>
        </w:num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315F1CEC" w14:textId="77777777" w:rsidR="00A82490" w:rsidRPr="00A82490" w:rsidRDefault="00A82490" w:rsidP="00A82490">
      <w:pPr>
        <w:numPr>
          <w:ilvl w:val="0"/>
          <w:numId w:val="28"/>
        </w:num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28E5696B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 xml:space="preserve">6. 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أهداف الدراسة</w:t>
      </w:r>
    </w:p>
    <w:p w14:paraId="040A05FE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تهدف الدراسة إلى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:</w:t>
      </w:r>
    </w:p>
    <w:p w14:paraId="0F9485C4" w14:textId="77777777" w:rsidR="00A82490" w:rsidRPr="00A82490" w:rsidRDefault="00A82490" w:rsidP="00A82490">
      <w:pPr>
        <w:numPr>
          <w:ilvl w:val="0"/>
          <w:numId w:val="29"/>
        </w:num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4FDC7549" w14:textId="77777777" w:rsidR="00A82490" w:rsidRPr="00A82490" w:rsidRDefault="00A82490" w:rsidP="00A82490">
      <w:pPr>
        <w:numPr>
          <w:ilvl w:val="0"/>
          <w:numId w:val="29"/>
        </w:num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578C5D7D" w14:textId="77777777" w:rsidR="00A82490" w:rsidRPr="00A82490" w:rsidRDefault="00A82490" w:rsidP="00A82490">
      <w:pPr>
        <w:numPr>
          <w:ilvl w:val="0"/>
          <w:numId w:val="29"/>
        </w:num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3EEB7ACC" w14:textId="77777777" w:rsidR="00A82490" w:rsidRPr="00A82490" w:rsidRDefault="00A82490" w:rsidP="00A82490">
      <w:pPr>
        <w:numPr>
          <w:ilvl w:val="0"/>
          <w:numId w:val="29"/>
        </w:num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6AD2BDA5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 xml:space="preserve">7. 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أهمية الدراسة</w:t>
      </w:r>
    </w:p>
    <w:p w14:paraId="31C26578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lastRenderedPageBreak/>
        <w:t>الأهمية النظرية</w:t>
      </w:r>
    </w:p>
    <w:p w14:paraId="09BB7042" w14:textId="77777777" w:rsidR="00A82490" w:rsidRPr="00EF13F8" w:rsidRDefault="00A82490" w:rsidP="00A82490">
      <w:pPr>
        <w:numPr>
          <w:ilvl w:val="0"/>
          <w:numId w:val="30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EF13F8">
        <w:rPr>
          <w:rFonts w:ascii="Sakkal Majalla" w:eastAsia="Calibri" w:hAnsi="Sakkal Majalla" w:cs="Sakkal Majalla"/>
          <w:sz w:val="32"/>
          <w:szCs w:val="32"/>
          <w:rtl/>
        </w:rPr>
        <w:t>الإسهام في إثراء الأدبيات العلمية المتعلقة بموضوع الدراسة</w:t>
      </w:r>
      <w:r w:rsidRPr="00EF13F8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76CE4846" w14:textId="77777777" w:rsidR="00A82490" w:rsidRPr="00EF13F8" w:rsidRDefault="00A82490" w:rsidP="00A82490">
      <w:pPr>
        <w:numPr>
          <w:ilvl w:val="0"/>
          <w:numId w:val="30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EF13F8">
        <w:rPr>
          <w:rFonts w:ascii="Sakkal Majalla" w:eastAsia="Calibri" w:hAnsi="Sakkal Majalla" w:cs="Sakkal Majalla"/>
          <w:sz w:val="32"/>
          <w:szCs w:val="32"/>
          <w:rtl/>
        </w:rPr>
        <w:t>سد الفجوة البحثية في المجال المدروس</w:t>
      </w:r>
      <w:r w:rsidRPr="00EF13F8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62B79D63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الأهمية التطبيقية</w:t>
      </w:r>
    </w:p>
    <w:p w14:paraId="391DD7D3" w14:textId="77777777" w:rsidR="00A82490" w:rsidRPr="00EF13F8" w:rsidRDefault="00A82490" w:rsidP="00A82490">
      <w:pPr>
        <w:numPr>
          <w:ilvl w:val="0"/>
          <w:numId w:val="31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EF13F8">
        <w:rPr>
          <w:rFonts w:ascii="Sakkal Majalla" w:eastAsia="Calibri" w:hAnsi="Sakkal Majalla" w:cs="Sakkal Majalla"/>
          <w:sz w:val="32"/>
          <w:szCs w:val="32"/>
          <w:rtl/>
        </w:rPr>
        <w:t>تقديم نتائج وتوصيات يمكن الاستفادة منها في الممارسة العملية وصنع القرار</w:t>
      </w:r>
      <w:r w:rsidRPr="00EF13F8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48ED92F7" w14:textId="77777777" w:rsidR="00A82490" w:rsidRPr="00EF13F8" w:rsidRDefault="00A82490" w:rsidP="00A82490">
      <w:pPr>
        <w:numPr>
          <w:ilvl w:val="0"/>
          <w:numId w:val="31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EF13F8">
        <w:rPr>
          <w:rFonts w:ascii="Sakkal Majalla" w:eastAsia="Calibri" w:hAnsi="Sakkal Majalla" w:cs="Sakkal Majalla"/>
          <w:sz w:val="32"/>
          <w:szCs w:val="32"/>
          <w:rtl/>
        </w:rPr>
        <w:t>دعم المؤسسات ذات العلاقة ببيانات علمية حديثة</w:t>
      </w:r>
      <w:r w:rsidRPr="00EF13F8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5D2BFB59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 xml:space="preserve">8. 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حدود الدراسة</w:t>
      </w:r>
    </w:p>
    <w:p w14:paraId="7B567B91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الحدود الموضوعية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:</w:t>
      </w:r>
    </w:p>
    <w:p w14:paraId="3FCF5BA4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10FB870F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الحدود المكانية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:</w:t>
      </w:r>
    </w:p>
    <w:p w14:paraId="1C79142E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6C07F85B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الحدود الزمنية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:</w:t>
      </w:r>
    </w:p>
    <w:p w14:paraId="08CFBE7D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24CB659A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الحدود البشرية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:</w:t>
      </w:r>
    </w:p>
    <w:p w14:paraId="2A059485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331F8869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 xml:space="preserve">9. 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مصطلحات الدراسة وتعريفاتها الإجرائية</w:t>
      </w:r>
    </w:p>
    <w:p w14:paraId="5BC0F2AB" w14:textId="77777777" w:rsidR="00A82490" w:rsidRPr="00EF13F8" w:rsidRDefault="00A82490" w:rsidP="00A82490">
      <w:pPr>
        <w:numPr>
          <w:ilvl w:val="0"/>
          <w:numId w:val="32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EF13F8">
        <w:rPr>
          <w:rFonts w:ascii="Sakkal Majalla" w:eastAsia="Calibri" w:hAnsi="Sakkal Majalla" w:cs="Sakkal Majalla"/>
          <w:sz w:val="32"/>
          <w:szCs w:val="32"/>
          <w:rtl/>
        </w:rPr>
        <w:t>المصطلح الأول</w:t>
      </w:r>
      <w:r w:rsidRPr="00EF13F8">
        <w:rPr>
          <w:rFonts w:ascii="Sakkal Majalla" w:eastAsia="Calibri" w:hAnsi="Sakkal Majalla" w:cs="Sakkal Majalla"/>
          <w:sz w:val="32"/>
          <w:szCs w:val="32"/>
          <w:lang w:val="en-GB" w:bidi="ar-EG"/>
        </w:rPr>
        <w:t>: ..........................................................</w:t>
      </w:r>
    </w:p>
    <w:p w14:paraId="142A71C0" w14:textId="77777777" w:rsidR="00A82490" w:rsidRPr="00EF13F8" w:rsidRDefault="00A82490" w:rsidP="00A82490">
      <w:pPr>
        <w:numPr>
          <w:ilvl w:val="0"/>
          <w:numId w:val="32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EF13F8">
        <w:rPr>
          <w:rFonts w:ascii="Sakkal Majalla" w:eastAsia="Calibri" w:hAnsi="Sakkal Majalla" w:cs="Sakkal Majalla"/>
          <w:sz w:val="32"/>
          <w:szCs w:val="32"/>
          <w:rtl/>
        </w:rPr>
        <w:t>المصطلح الثاني</w:t>
      </w:r>
      <w:r w:rsidRPr="00EF13F8">
        <w:rPr>
          <w:rFonts w:ascii="Sakkal Majalla" w:eastAsia="Calibri" w:hAnsi="Sakkal Majalla" w:cs="Sakkal Majalla"/>
          <w:sz w:val="32"/>
          <w:szCs w:val="32"/>
          <w:lang w:val="en-GB" w:bidi="ar-EG"/>
        </w:rPr>
        <w:t>: ..........................................................</w:t>
      </w:r>
    </w:p>
    <w:p w14:paraId="3B5A8E3E" w14:textId="77777777" w:rsidR="00A82490" w:rsidRPr="00EF13F8" w:rsidRDefault="00A82490" w:rsidP="00A82490">
      <w:pPr>
        <w:numPr>
          <w:ilvl w:val="0"/>
          <w:numId w:val="32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EF13F8">
        <w:rPr>
          <w:rFonts w:ascii="Sakkal Majalla" w:eastAsia="Calibri" w:hAnsi="Sakkal Majalla" w:cs="Sakkal Majalla"/>
          <w:sz w:val="32"/>
          <w:szCs w:val="32"/>
          <w:rtl/>
        </w:rPr>
        <w:lastRenderedPageBreak/>
        <w:t>المصطلح الثالث</w:t>
      </w:r>
      <w:r w:rsidRPr="00EF13F8">
        <w:rPr>
          <w:rFonts w:ascii="Sakkal Majalla" w:eastAsia="Calibri" w:hAnsi="Sakkal Majalla" w:cs="Sakkal Majalla"/>
          <w:sz w:val="32"/>
          <w:szCs w:val="32"/>
          <w:lang w:val="en-GB" w:bidi="ar-EG"/>
        </w:rPr>
        <w:t>: ..........................................................</w:t>
      </w:r>
    </w:p>
    <w:p w14:paraId="1C0FC2E8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 xml:space="preserve">10. 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الإطار النظري والدراسات السابقة</w:t>
      </w:r>
    </w:p>
    <w:p w14:paraId="23B504B7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يتضمن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:</w:t>
      </w:r>
    </w:p>
    <w:p w14:paraId="7282B06D" w14:textId="77777777" w:rsidR="00A82490" w:rsidRPr="00EF13F8" w:rsidRDefault="00A82490" w:rsidP="00A82490">
      <w:pPr>
        <w:numPr>
          <w:ilvl w:val="0"/>
          <w:numId w:val="33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EF13F8">
        <w:rPr>
          <w:rFonts w:ascii="Sakkal Majalla" w:eastAsia="Calibri" w:hAnsi="Sakkal Majalla" w:cs="Sakkal Majalla"/>
          <w:sz w:val="32"/>
          <w:szCs w:val="32"/>
          <w:rtl/>
        </w:rPr>
        <w:t>المفاهيم الأساسية المتعلقة بموضوع الدراسة</w:t>
      </w:r>
      <w:r w:rsidRPr="00EF13F8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1AB73E89" w14:textId="77777777" w:rsidR="00A82490" w:rsidRPr="00EF13F8" w:rsidRDefault="00A82490" w:rsidP="00A82490">
      <w:pPr>
        <w:numPr>
          <w:ilvl w:val="0"/>
          <w:numId w:val="33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EF13F8">
        <w:rPr>
          <w:rFonts w:ascii="Sakkal Majalla" w:eastAsia="Calibri" w:hAnsi="Sakkal Majalla" w:cs="Sakkal Majalla"/>
          <w:sz w:val="32"/>
          <w:szCs w:val="32"/>
          <w:rtl/>
        </w:rPr>
        <w:t>النظريات المفسرة للموضوع</w:t>
      </w:r>
      <w:r w:rsidRPr="00EF13F8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02E6C7D8" w14:textId="77777777" w:rsidR="00A82490" w:rsidRPr="00EF13F8" w:rsidRDefault="00A82490" w:rsidP="00A82490">
      <w:pPr>
        <w:numPr>
          <w:ilvl w:val="0"/>
          <w:numId w:val="33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EF13F8">
        <w:rPr>
          <w:rFonts w:ascii="Sakkal Majalla" w:eastAsia="Calibri" w:hAnsi="Sakkal Majalla" w:cs="Sakkal Majalla"/>
          <w:sz w:val="32"/>
          <w:szCs w:val="32"/>
          <w:rtl/>
        </w:rPr>
        <w:t>عرض وتحليل الدراسات السابقة العربية والأجنبية</w:t>
      </w:r>
      <w:r w:rsidRPr="00EF13F8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6A8D542D" w14:textId="77777777" w:rsidR="00A82490" w:rsidRPr="00EF13F8" w:rsidRDefault="00A82490" w:rsidP="00A82490">
      <w:pPr>
        <w:numPr>
          <w:ilvl w:val="0"/>
          <w:numId w:val="33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EF13F8">
        <w:rPr>
          <w:rFonts w:ascii="Sakkal Majalla" w:eastAsia="Calibri" w:hAnsi="Sakkal Majalla" w:cs="Sakkal Majalla"/>
          <w:sz w:val="32"/>
          <w:szCs w:val="32"/>
          <w:rtl/>
        </w:rPr>
        <w:t>بيان أوجه الاتفاق والاختلاف والفجوة البحثية</w:t>
      </w:r>
      <w:r w:rsidRPr="00EF13F8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4AE330B8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 xml:space="preserve">11. 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منهجية الدراسة</w:t>
      </w:r>
    </w:p>
    <w:p w14:paraId="08D0E2AE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منهج الدراسة</w:t>
      </w:r>
    </w:p>
    <w:p w14:paraId="5094ECE6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7C511C87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مجتمع الدراسة</w:t>
      </w:r>
    </w:p>
    <w:p w14:paraId="4EC0533D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43463017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عينة الدراسة</w:t>
      </w:r>
    </w:p>
    <w:p w14:paraId="76AFAF87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4CEDD1B1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أداة الدراسة</w:t>
      </w:r>
    </w:p>
    <w:p w14:paraId="5A9252AF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3A7AE62E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الصدق والثبات</w:t>
      </w:r>
    </w:p>
    <w:p w14:paraId="17DD4E0D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20080C4F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lastRenderedPageBreak/>
        <w:t>إجراءات جمع البيانات</w:t>
      </w:r>
    </w:p>
    <w:p w14:paraId="6FCD0664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277B2669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الأساليب الإحصائية المستخدمة</w:t>
      </w:r>
    </w:p>
    <w:p w14:paraId="3A7D5C31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764699AA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 xml:space="preserve">12. 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الجوانب الأخلاقية</w:t>
      </w:r>
    </w:p>
    <w:p w14:paraId="0D82151C" w14:textId="77777777" w:rsidR="00A82490" w:rsidRPr="00EF13F8" w:rsidRDefault="00A82490" w:rsidP="00A82490">
      <w:pPr>
        <w:numPr>
          <w:ilvl w:val="0"/>
          <w:numId w:val="34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EF13F8">
        <w:rPr>
          <w:rFonts w:ascii="Sakkal Majalla" w:eastAsia="Calibri" w:hAnsi="Sakkal Majalla" w:cs="Sakkal Majalla"/>
          <w:sz w:val="32"/>
          <w:szCs w:val="32"/>
          <w:rtl/>
        </w:rPr>
        <w:t>الحصول على الموافقات اللازمة قبل تنفيذ الدراسة</w:t>
      </w:r>
      <w:r w:rsidRPr="00EF13F8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52707A82" w14:textId="77777777" w:rsidR="00A82490" w:rsidRPr="00EF13F8" w:rsidRDefault="00A82490" w:rsidP="00A82490">
      <w:pPr>
        <w:numPr>
          <w:ilvl w:val="0"/>
          <w:numId w:val="34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EF13F8">
        <w:rPr>
          <w:rFonts w:ascii="Sakkal Majalla" w:eastAsia="Calibri" w:hAnsi="Sakkal Majalla" w:cs="Sakkal Majalla"/>
          <w:sz w:val="32"/>
          <w:szCs w:val="32"/>
          <w:rtl/>
        </w:rPr>
        <w:t>الحفاظ على سرية البيانات وخصوصية المشاركين</w:t>
      </w:r>
      <w:r w:rsidRPr="00EF13F8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4018B4ED" w14:textId="77777777" w:rsidR="00A82490" w:rsidRPr="00EF13F8" w:rsidRDefault="00A82490" w:rsidP="00A82490">
      <w:pPr>
        <w:numPr>
          <w:ilvl w:val="0"/>
          <w:numId w:val="34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EF13F8">
        <w:rPr>
          <w:rFonts w:ascii="Sakkal Majalla" w:eastAsia="Calibri" w:hAnsi="Sakkal Majalla" w:cs="Sakkal Majalla"/>
          <w:sz w:val="32"/>
          <w:szCs w:val="32"/>
          <w:rtl/>
        </w:rPr>
        <w:t>استخدام البيانات للأغراض العلمية فقط</w:t>
      </w:r>
      <w:r w:rsidRPr="00EF13F8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0EE1D0ED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 xml:space="preserve">13. </w:t>
      </w:r>
      <w:r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النتائج المتوقعة</w:t>
      </w:r>
    </w:p>
    <w:p w14:paraId="0818CBFF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3A56BC72" w14:textId="77777777" w:rsidR="00A82490" w:rsidRPr="00A82490" w:rsidRDefault="00A82490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>.......................................................................</w:t>
      </w:r>
    </w:p>
    <w:p w14:paraId="78F9921E" w14:textId="1DBD3CCC" w:rsidR="00A82490" w:rsidRDefault="00EF13F8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val="en-GB" w:bidi="ar-EG"/>
        </w:rPr>
        <w:t>14.</w:t>
      </w:r>
      <w:r w:rsidR="00A82490"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 xml:space="preserve">. </w:t>
      </w:r>
      <w:r w:rsidR="00A82490"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المراجع</w:t>
      </w:r>
    </w:p>
    <w:p w14:paraId="157296F6" w14:textId="77777777" w:rsidR="009D19AF" w:rsidRPr="001955FA" w:rsidRDefault="009D19AF" w:rsidP="009D19AF">
      <w:pPr>
        <w:shd w:val="clear" w:color="auto" w:fill="FFFFFF"/>
        <w:bidi/>
        <w:spacing w:before="240" w:after="240" w:line="240" w:lineRule="auto"/>
        <w:rPr>
          <w:rFonts w:ascii="Sakkal Majalla" w:eastAsia="Times New Roman" w:hAnsi="Sakkal Majalla" w:cs="Sakkal Majalla"/>
          <w:color w:val="0F1115"/>
          <w:sz w:val="28"/>
          <w:szCs w:val="28"/>
        </w:rPr>
      </w:pPr>
      <w:r w:rsidRPr="001955FA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المطلوب</w:t>
      </w:r>
      <w:r w:rsidRPr="001955FA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:</w:t>
      </w:r>
    </w:p>
    <w:p w14:paraId="68160D31" w14:textId="430C5B74" w:rsidR="009D19AF" w:rsidRPr="001955FA" w:rsidRDefault="006F28F3" w:rsidP="009D19AF">
      <w:pPr>
        <w:numPr>
          <w:ilvl w:val="0"/>
          <w:numId w:val="20"/>
        </w:numPr>
        <w:shd w:val="clear" w:color="auto" w:fill="FFFFFF"/>
        <w:bidi/>
        <w:spacing w:before="100" w:beforeAutospacing="1" w:after="0" w:line="240" w:lineRule="auto"/>
        <w:rPr>
          <w:rFonts w:ascii="Sakkal Majalla" w:eastAsia="Times New Roman" w:hAnsi="Sakkal Majalla" w:cs="Sakkal Majalla"/>
          <w:color w:val="0F1115"/>
          <w:sz w:val="28"/>
          <w:szCs w:val="28"/>
        </w:rPr>
      </w:pPr>
      <w:r>
        <w:rPr>
          <w:rFonts w:ascii="Sakkal Majalla" w:eastAsia="Times New Roman" w:hAnsi="Sakkal Majalla" w:cs="Sakkal Majalla" w:hint="cs"/>
          <w:b/>
          <w:bCs/>
          <w:color w:val="0F1115"/>
          <w:sz w:val="28"/>
          <w:szCs w:val="28"/>
          <w:rtl/>
        </w:rPr>
        <w:t>15</w:t>
      </w:r>
      <w:r w:rsidR="009D19AF" w:rsidRPr="001955FA">
        <w:rPr>
          <w:rFonts w:ascii="Sakkal Majalla" w:eastAsia="Times New Roman" w:hAnsi="Sakkal Majalla" w:cs="Sakkal Majalla" w:hint="cs"/>
          <w:b/>
          <w:bCs/>
          <w:color w:val="0F1115"/>
          <w:sz w:val="28"/>
          <w:szCs w:val="28"/>
          <w:rtl/>
        </w:rPr>
        <w:t>-2</w:t>
      </w:r>
      <w:r>
        <w:rPr>
          <w:rFonts w:ascii="Sakkal Majalla" w:eastAsia="Times New Roman" w:hAnsi="Sakkal Majalla" w:cs="Sakkal Majalla" w:hint="cs"/>
          <w:b/>
          <w:bCs/>
          <w:color w:val="0F1115"/>
          <w:sz w:val="28"/>
          <w:szCs w:val="28"/>
          <w:rtl/>
        </w:rPr>
        <w:t>5</w:t>
      </w:r>
      <w:r w:rsidR="009D19AF" w:rsidRPr="001955FA">
        <w:rPr>
          <w:rFonts w:ascii="Sakkal Majalla" w:eastAsia="Times New Roman" w:hAnsi="Sakkal Majalla" w:cs="Sakkal Majalla" w:hint="cs"/>
          <w:color w:val="0F1115"/>
          <w:sz w:val="28"/>
          <w:szCs w:val="28"/>
          <w:rtl/>
        </w:rPr>
        <w:t xml:space="preserve"> </w:t>
      </w:r>
      <w:r w:rsidR="009D19AF" w:rsidRPr="001955FA">
        <w:rPr>
          <w:rFonts w:ascii="Sakkal Majalla" w:eastAsia="Times New Roman" w:hAnsi="Sakkal Majalla" w:cs="Sakkal Majalla"/>
          <w:color w:val="0F1115"/>
          <w:sz w:val="28"/>
          <w:szCs w:val="28"/>
          <w:rtl/>
        </w:rPr>
        <w:t>مرجع</w:t>
      </w:r>
      <w:r w:rsidR="009D19AF" w:rsidRPr="001955FA">
        <w:rPr>
          <w:rFonts w:ascii="Sakkal Majalla" w:eastAsia="Times New Roman" w:hAnsi="Sakkal Majalla" w:cs="Sakkal Majalla" w:hint="cs"/>
          <w:color w:val="0F1115"/>
          <w:sz w:val="28"/>
          <w:szCs w:val="28"/>
          <w:rtl/>
        </w:rPr>
        <w:t>ً</w:t>
      </w:r>
      <w:r w:rsidR="009D19AF" w:rsidRPr="001955FA">
        <w:rPr>
          <w:rFonts w:ascii="Sakkal Majalla" w:eastAsia="Times New Roman" w:hAnsi="Sakkal Majalla" w:cs="Sakkal Majalla"/>
          <w:color w:val="0F1115"/>
          <w:sz w:val="28"/>
          <w:szCs w:val="28"/>
          <w:rtl/>
        </w:rPr>
        <w:t>ا</w:t>
      </w:r>
      <w:r w:rsidR="009D19AF" w:rsidRPr="001955FA">
        <w:rPr>
          <w:rFonts w:ascii="Sakkal Majalla" w:eastAsia="Times New Roman" w:hAnsi="Sakkal Majalla" w:cs="Sakkal Majalla" w:hint="cs"/>
          <w:color w:val="0F1115"/>
          <w:sz w:val="28"/>
          <w:szCs w:val="28"/>
          <w:rtl/>
        </w:rPr>
        <w:t xml:space="preserve"> </w:t>
      </w:r>
      <w:r w:rsidR="009D19AF" w:rsidRPr="001955FA">
        <w:rPr>
          <w:rFonts w:ascii="Sakkal Majalla" w:eastAsia="Times New Roman" w:hAnsi="Sakkal Majalla" w:cs="Sakkal Majalla"/>
          <w:color w:val="0F1115"/>
          <w:sz w:val="28"/>
          <w:szCs w:val="28"/>
          <w:rtl/>
        </w:rPr>
        <w:t>على الأقل</w:t>
      </w:r>
      <w:r>
        <w:rPr>
          <w:rFonts w:ascii="Sakkal Majalla" w:eastAsia="Times New Roman" w:hAnsi="Sakkal Majalla" w:cs="Sakkal Majalla" w:hint="cs"/>
          <w:color w:val="0F1115"/>
          <w:sz w:val="28"/>
          <w:szCs w:val="28"/>
          <w:rtl/>
        </w:rPr>
        <w:t>.</w:t>
      </w:r>
    </w:p>
    <w:p w14:paraId="2E8A474D" w14:textId="77777777" w:rsidR="006F28F3" w:rsidRPr="00EF13F8" w:rsidRDefault="006F28F3" w:rsidP="006F28F3">
      <w:pPr>
        <w:numPr>
          <w:ilvl w:val="0"/>
          <w:numId w:val="20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EF13F8">
        <w:rPr>
          <w:rFonts w:ascii="Sakkal Majalla" w:eastAsia="Calibri" w:hAnsi="Sakkal Majalla" w:cs="Sakkal Majalla"/>
          <w:sz w:val="32"/>
          <w:szCs w:val="32"/>
          <w:rtl/>
        </w:rPr>
        <w:t>تُوثق وفق أسلوب</w:t>
      </w:r>
      <w:r w:rsidRPr="00EF13F8">
        <w:rPr>
          <w:rFonts w:ascii="Sakkal Majalla" w:eastAsia="Calibri" w:hAnsi="Sakkal Majalla" w:cs="Sakkal Majalla"/>
          <w:sz w:val="32"/>
          <w:szCs w:val="32"/>
          <w:lang w:val="en-GB" w:bidi="ar-EG"/>
        </w:rPr>
        <w:t xml:space="preserve"> APA </w:t>
      </w:r>
      <w:r w:rsidRPr="00EF13F8">
        <w:rPr>
          <w:rFonts w:ascii="Sakkal Majalla" w:eastAsia="Calibri" w:hAnsi="Sakkal Majalla" w:cs="Sakkal Majalla"/>
          <w:sz w:val="32"/>
          <w:szCs w:val="32"/>
          <w:rtl/>
        </w:rPr>
        <w:t>الإصدار السابع</w:t>
      </w:r>
      <w:r>
        <w:rPr>
          <w:rFonts w:ascii="Sakkal Majalla" w:eastAsia="Calibri" w:hAnsi="Sakkal Majalla" w:cs="Sakkal Majalla" w:hint="cs"/>
          <w:sz w:val="32"/>
          <w:szCs w:val="32"/>
          <w:rtl/>
          <w:lang w:val="en-GB" w:bidi="ar-EG"/>
        </w:rPr>
        <w:t>.</w:t>
      </w:r>
    </w:p>
    <w:p w14:paraId="09DE1856" w14:textId="77777777" w:rsidR="006F28F3" w:rsidRDefault="006F28F3" w:rsidP="006F28F3">
      <w:pPr>
        <w:numPr>
          <w:ilvl w:val="0"/>
          <w:numId w:val="20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EF13F8">
        <w:rPr>
          <w:rFonts w:ascii="Sakkal Majalla" w:eastAsia="Calibri" w:hAnsi="Sakkal Majalla" w:cs="Sakkal Majalla"/>
          <w:sz w:val="32"/>
          <w:szCs w:val="32"/>
          <w:rtl/>
        </w:rPr>
        <w:t>يجب أن تكون المراجع حديثة وموثوقة، وأن تكون غالبية المصادر المستخدمة منشورة خلال السنوات الخمس الأخيرة، مع الاعتماد على الدوريات العلمية المحكمة وقواعد البيانات المعتمدة مثل</w:t>
      </w:r>
      <w:r w:rsidRPr="00EF13F8">
        <w:rPr>
          <w:rFonts w:ascii="Sakkal Majalla" w:eastAsia="Calibri" w:hAnsi="Sakkal Majalla" w:cs="Sakkal Majalla"/>
          <w:sz w:val="32"/>
          <w:szCs w:val="32"/>
          <w:lang w:val="en-GB" w:bidi="ar-EG"/>
        </w:rPr>
        <w:t xml:space="preserve"> Scopus </w:t>
      </w:r>
      <w:r w:rsidRPr="00EF13F8">
        <w:rPr>
          <w:rFonts w:ascii="Sakkal Majalla" w:eastAsia="Calibri" w:hAnsi="Sakkal Majalla" w:cs="Sakkal Majalla"/>
          <w:sz w:val="32"/>
          <w:szCs w:val="32"/>
          <w:rtl/>
        </w:rPr>
        <w:t>و</w:t>
      </w:r>
      <w:r w:rsidRPr="00EF13F8">
        <w:rPr>
          <w:rFonts w:ascii="Sakkal Majalla" w:eastAsia="Calibri" w:hAnsi="Sakkal Majalla" w:cs="Sakkal Majalla"/>
          <w:sz w:val="32"/>
          <w:szCs w:val="32"/>
          <w:lang w:val="en-GB" w:bidi="ar-EG"/>
        </w:rPr>
        <w:t>Web of Science.</w:t>
      </w:r>
    </w:p>
    <w:p w14:paraId="6F7CD2EC" w14:textId="77777777" w:rsidR="009D19AF" w:rsidRPr="001955FA" w:rsidRDefault="009D19AF" w:rsidP="009D19AF">
      <w:pPr>
        <w:shd w:val="clear" w:color="auto" w:fill="FFFFFF"/>
        <w:bidi/>
        <w:spacing w:before="240" w:after="240"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</w:pPr>
      <w:r w:rsidRPr="001955FA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lastRenderedPageBreak/>
        <w:t>مثال</w:t>
      </w:r>
      <w:r w:rsidRPr="001955FA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:</w:t>
      </w:r>
    </w:p>
    <w:p w14:paraId="22B49309" w14:textId="77777777" w:rsidR="009D19AF" w:rsidRPr="001955FA" w:rsidRDefault="009D19AF" w:rsidP="009D19AF">
      <w:pPr>
        <w:numPr>
          <w:ilvl w:val="0"/>
          <w:numId w:val="20"/>
        </w:numPr>
        <w:shd w:val="clear" w:color="auto" w:fill="FFFFFF"/>
        <w:bidi/>
        <w:spacing w:before="100" w:beforeAutospacing="1" w:after="0" w:line="240" w:lineRule="auto"/>
        <w:rPr>
          <w:rFonts w:ascii="Sakkal Majalla" w:eastAsia="Times New Roman" w:hAnsi="Sakkal Majalla" w:cs="Sakkal Majalla"/>
          <w:color w:val="0F1115"/>
          <w:sz w:val="28"/>
          <w:szCs w:val="28"/>
        </w:rPr>
      </w:pPr>
      <w:proofErr w:type="spellStart"/>
      <w:r w:rsidRPr="001955FA">
        <w:rPr>
          <w:rFonts w:ascii="Sakkal Majalla" w:eastAsia="Times New Roman" w:hAnsi="Sakkal Majalla" w:cs="Sakkal Majalla"/>
          <w:color w:val="0F1115"/>
          <w:sz w:val="28"/>
          <w:szCs w:val="28"/>
        </w:rPr>
        <w:t>Alshuwaikhat</w:t>
      </w:r>
      <w:proofErr w:type="spellEnd"/>
      <w:r w:rsidRPr="001955FA">
        <w:rPr>
          <w:rFonts w:ascii="Sakkal Majalla" w:eastAsia="Times New Roman" w:hAnsi="Sakkal Majalla" w:cs="Sakkal Majalla"/>
          <w:color w:val="0F1115"/>
          <w:sz w:val="28"/>
          <w:szCs w:val="28"/>
        </w:rPr>
        <w:t>, H., &amp; Abubakar, I. (2020). Sustainable development in Saudi Arabia: Current status and future perspectives. Sustainability, 12(5), 212-230.</w:t>
      </w:r>
    </w:p>
    <w:p w14:paraId="047977F2" w14:textId="77777777" w:rsidR="009D19AF" w:rsidRPr="001955FA" w:rsidRDefault="009D19AF" w:rsidP="009D19AF">
      <w:pPr>
        <w:numPr>
          <w:ilvl w:val="0"/>
          <w:numId w:val="20"/>
        </w:numPr>
        <w:shd w:val="clear" w:color="auto" w:fill="FFFFFF"/>
        <w:bidi/>
        <w:spacing w:before="100" w:beforeAutospacing="1" w:after="0" w:line="240" w:lineRule="auto"/>
        <w:rPr>
          <w:rFonts w:ascii="Sakkal Majalla" w:eastAsia="Times New Roman" w:hAnsi="Sakkal Majalla" w:cs="Sakkal Majalla"/>
          <w:color w:val="0F1115"/>
          <w:sz w:val="28"/>
          <w:szCs w:val="28"/>
        </w:rPr>
      </w:pPr>
      <w:proofErr w:type="spellStart"/>
      <w:r w:rsidRPr="001955FA">
        <w:rPr>
          <w:rFonts w:ascii="Sakkal Majalla" w:eastAsia="Times New Roman" w:hAnsi="Sakkal Majalla" w:cs="Sakkal Majalla"/>
          <w:color w:val="0F1115"/>
          <w:sz w:val="28"/>
          <w:szCs w:val="28"/>
        </w:rPr>
        <w:t>Bocken</w:t>
      </w:r>
      <w:proofErr w:type="spellEnd"/>
      <w:r w:rsidRPr="001955FA">
        <w:rPr>
          <w:rFonts w:ascii="Sakkal Majalla" w:eastAsia="Times New Roman" w:hAnsi="Sakkal Majalla" w:cs="Sakkal Majalla"/>
          <w:color w:val="0F1115"/>
          <w:sz w:val="28"/>
          <w:szCs w:val="28"/>
        </w:rPr>
        <w:t xml:space="preserve">, N., &amp; </w:t>
      </w:r>
      <w:proofErr w:type="spellStart"/>
      <w:r w:rsidRPr="001955FA">
        <w:rPr>
          <w:rFonts w:ascii="Sakkal Majalla" w:eastAsia="Times New Roman" w:hAnsi="Sakkal Majalla" w:cs="Sakkal Majalla"/>
          <w:color w:val="0F1115"/>
          <w:sz w:val="28"/>
          <w:szCs w:val="28"/>
        </w:rPr>
        <w:t>Geradts</w:t>
      </w:r>
      <w:proofErr w:type="spellEnd"/>
      <w:r w:rsidRPr="001955FA">
        <w:rPr>
          <w:rFonts w:ascii="Sakkal Majalla" w:eastAsia="Times New Roman" w:hAnsi="Sakkal Majalla" w:cs="Sakkal Majalla"/>
          <w:color w:val="0F1115"/>
          <w:sz w:val="28"/>
          <w:szCs w:val="28"/>
        </w:rPr>
        <w:t>, T. (2020). Barriers and drivers to sustainable business model innovation. Journal of Cleaner Production, 120-135.</w:t>
      </w:r>
    </w:p>
    <w:p w14:paraId="42FB30D1" w14:textId="77777777" w:rsidR="009D19AF" w:rsidRPr="001955FA" w:rsidRDefault="009D19AF" w:rsidP="009D19AF">
      <w:pPr>
        <w:numPr>
          <w:ilvl w:val="0"/>
          <w:numId w:val="20"/>
        </w:numPr>
        <w:shd w:val="clear" w:color="auto" w:fill="FFFFFF"/>
        <w:bidi/>
        <w:spacing w:before="100" w:beforeAutospacing="1" w:after="0" w:line="240" w:lineRule="auto"/>
        <w:rPr>
          <w:rFonts w:ascii="Sakkal Majalla" w:eastAsia="Times New Roman" w:hAnsi="Sakkal Majalla" w:cs="Sakkal Majalla"/>
          <w:color w:val="0F1115"/>
          <w:sz w:val="28"/>
          <w:szCs w:val="28"/>
        </w:rPr>
      </w:pPr>
      <w:r w:rsidRPr="001955FA">
        <w:rPr>
          <w:rFonts w:ascii="Sakkal Majalla" w:eastAsia="Times New Roman" w:hAnsi="Sakkal Majalla" w:cs="Sakkal Majalla"/>
          <w:color w:val="0F1115"/>
          <w:sz w:val="28"/>
          <w:szCs w:val="28"/>
          <w:rtl/>
        </w:rPr>
        <w:t>وزارة الطاقة والصناعة والثروة المعدنية. (2022). التقرير السنوي للأداء البيئي للقطاع الصناعي. الرياض</w:t>
      </w:r>
      <w:r w:rsidRPr="001955FA">
        <w:rPr>
          <w:rFonts w:ascii="Sakkal Majalla" w:eastAsia="Times New Roman" w:hAnsi="Sakkal Majalla" w:cs="Sakkal Majalla"/>
          <w:color w:val="0F1115"/>
          <w:sz w:val="28"/>
          <w:szCs w:val="28"/>
        </w:rPr>
        <w:t>.</w:t>
      </w:r>
    </w:p>
    <w:p w14:paraId="5C3FC4ED" w14:textId="77777777" w:rsidR="009D19AF" w:rsidRPr="009D19AF" w:rsidRDefault="009D19AF" w:rsidP="009D19AF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bidi="ar-EG"/>
        </w:rPr>
      </w:pPr>
    </w:p>
    <w:p w14:paraId="530026AD" w14:textId="77777777" w:rsidR="009D19AF" w:rsidRPr="00EF13F8" w:rsidRDefault="009D19AF" w:rsidP="009D19AF">
      <w:pPr>
        <w:bidi/>
        <w:spacing w:line="240" w:lineRule="auto"/>
        <w:ind w:left="720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</w:p>
    <w:p w14:paraId="3FE2CCC3" w14:textId="67CAD8D5" w:rsidR="00A82490" w:rsidRPr="00A82490" w:rsidRDefault="009D19AF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</w:pPr>
      <w:r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val="en-GB" w:bidi="ar-EG"/>
        </w:rPr>
        <w:t>15</w:t>
      </w:r>
      <w:r w:rsidR="00A82490" w:rsidRPr="00A82490">
        <w:rPr>
          <w:rFonts w:ascii="Sakkal Majalla" w:eastAsia="Calibri" w:hAnsi="Sakkal Majalla" w:cs="Sakkal Majalla"/>
          <w:b/>
          <w:bCs/>
          <w:sz w:val="32"/>
          <w:szCs w:val="32"/>
          <w:lang w:val="en-GB" w:bidi="ar-EG"/>
        </w:rPr>
        <w:t xml:space="preserve">. </w:t>
      </w:r>
      <w:r w:rsidR="00A82490" w:rsidRPr="00A824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الملاحق</w:t>
      </w:r>
    </w:p>
    <w:p w14:paraId="7AD637D1" w14:textId="77777777" w:rsidR="00A82490" w:rsidRPr="009D19AF" w:rsidRDefault="00A82490" w:rsidP="00A82490">
      <w:pPr>
        <w:numPr>
          <w:ilvl w:val="0"/>
          <w:numId w:val="36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9D19AF">
        <w:rPr>
          <w:rFonts w:ascii="Sakkal Majalla" w:eastAsia="Calibri" w:hAnsi="Sakkal Majalla" w:cs="Sakkal Majalla"/>
          <w:sz w:val="32"/>
          <w:szCs w:val="32"/>
          <w:rtl/>
        </w:rPr>
        <w:t>أداة الدراسة</w:t>
      </w:r>
      <w:r w:rsidRPr="009D19AF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07284B1C" w14:textId="77777777" w:rsidR="00A82490" w:rsidRPr="009D19AF" w:rsidRDefault="00A82490" w:rsidP="00A82490">
      <w:pPr>
        <w:numPr>
          <w:ilvl w:val="0"/>
          <w:numId w:val="36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9D19AF">
        <w:rPr>
          <w:rFonts w:ascii="Sakkal Majalla" w:eastAsia="Calibri" w:hAnsi="Sakkal Majalla" w:cs="Sakkal Majalla"/>
          <w:sz w:val="32"/>
          <w:szCs w:val="32"/>
          <w:rtl/>
        </w:rPr>
        <w:t>خطابات الموافقات</w:t>
      </w:r>
      <w:r w:rsidRPr="009D19AF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2FD62027" w14:textId="77777777" w:rsidR="00A82490" w:rsidRPr="009D19AF" w:rsidRDefault="00A82490" w:rsidP="00A82490">
      <w:pPr>
        <w:numPr>
          <w:ilvl w:val="0"/>
          <w:numId w:val="36"/>
        </w:numPr>
        <w:bidi/>
        <w:spacing w:line="240" w:lineRule="auto"/>
        <w:rPr>
          <w:rFonts w:ascii="Sakkal Majalla" w:eastAsia="Calibri" w:hAnsi="Sakkal Majalla" w:cs="Sakkal Majalla"/>
          <w:sz w:val="32"/>
          <w:szCs w:val="32"/>
          <w:lang w:val="en-GB" w:bidi="ar-EG"/>
        </w:rPr>
      </w:pPr>
      <w:r w:rsidRPr="009D19AF">
        <w:rPr>
          <w:rFonts w:ascii="Sakkal Majalla" w:eastAsia="Calibri" w:hAnsi="Sakkal Majalla" w:cs="Sakkal Majalla"/>
          <w:sz w:val="32"/>
          <w:szCs w:val="32"/>
          <w:rtl/>
        </w:rPr>
        <w:t>أي وثائق داعمة أخرى</w:t>
      </w:r>
      <w:r w:rsidRPr="009D19AF">
        <w:rPr>
          <w:rFonts w:ascii="Sakkal Majalla" w:eastAsia="Calibri" w:hAnsi="Sakkal Majalla" w:cs="Sakkal Majalla"/>
          <w:sz w:val="32"/>
          <w:szCs w:val="32"/>
          <w:lang w:val="en-GB" w:bidi="ar-EG"/>
        </w:rPr>
        <w:t>.</w:t>
      </w:r>
    </w:p>
    <w:p w14:paraId="7A961B63" w14:textId="77777777" w:rsidR="001955FA" w:rsidRDefault="001955FA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</w:rPr>
      </w:pPr>
    </w:p>
    <w:p w14:paraId="21BAF9FC" w14:textId="77777777" w:rsidR="001955FA" w:rsidRPr="001955FA" w:rsidRDefault="001955FA" w:rsidP="00A82490">
      <w:pPr>
        <w:bidi/>
        <w:spacing w:line="240" w:lineRule="auto"/>
        <w:rPr>
          <w:rFonts w:ascii="Sakkal Majalla" w:eastAsia="Calibri" w:hAnsi="Sakkal Majalla" w:cs="Sakkal Majalla"/>
          <w:sz w:val="28"/>
          <w:szCs w:val="28"/>
          <w:u w:val="single"/>
          <w:rtl/>
        </w:rPr>
      </w:pPr>
    </w:p>
    <w:p w14:paraId="1076C8E7" w14:textId="63A79D0F" w:rsidR="002821F1" w:rsidRPr="001955FA" w:rsidRDefault="002821F1" w:rsidP="00A82490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</w:rPr>
      </w:pPr>
    </w:p>
    <w:sectPr w:rsidR="002821F1" w:rsidRPr="001955FA">
      <w:headerReference w:type="default" r:id="rId10"/>
      <w:footerReference w:type="default" r:id="rId11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FEBA3" w14:textId="77777777" w:rsidR="00D21334" w:rsidRDefault="00D21334">
      <w:pPr>
        <w:spacing w:line="240" w:lineRule="auto"/>
      </w:pPr>
      <w:r>
        <w:separator/>
      </w:r>
    </w:p>
  </w:endnote>
  <w:endnote w:type="continuationSeparator" w:id="0">
    <w:p w14:paraId="1E0CA047" w14:textId="77777777" w:rsidR="00D21334" w:rsidRDefault="00D213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lexandria Medium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35B10B4E" w:rsidR="004C4D69" w:rsidRPr="001955FA" w:rsidRDefault="004C4D69">
    <w:pPr>
      <w:spacing w:line="276" w:lineRule="auto"/>
      <w:ind w:right="-421"/>
      <w:rPr>
        <w:rFonts w:ascii="Alexandria Medium" w:hAnsi="Alexandria Medium" w:cs="Alexandria Medium"/>
        <w:b/>
        <w:bCs/>
        <w:color w:val="767171"/>
        <w:sz w:val="20"/>
        <w:szCs w:val="20"/>
      </w:rPr>
    </w:pPr>
    <w:hyperlink r:id="rId1" w:history="1">
      <w:r w:rsidRPr="001955FA">
        <w:rPr>
          <w:rStyle w:val="Hyperlink"/>
          <w:rFonts w:ascii="Alexandria Medium" w:hAnsi="Alexandria Medium" w:cs="Alexandria Medium"/>
          <w:b/>
          <w:bCs/>
          <w:color w:val="023160"/>
          <w:u w:val="none"/>
        </w:rPr>
        <w:t>www.midocean.edu.km</w:t>
      </w:r>
    </w:hyperlink>
    <w:r w:rsidRPr="001955FA">
      <w:rPr>
        <w:rFonts w:ascii="Alexandria Medium" w:hAnsi="Alexandria Medium" w:cs="Alexandria Medium"/>
        <w:b/>
        <w:bCs/>
        <w:color w:val="767171"/>
      </w:rPr>
      <w:br/>
    </w:r>
    <w:r w:rsidRPr="001955FA">
      <w:rPr>
        <w:rFonts w:ascii="Alexandria Medium" w:hAnsi="Alexandria Medium" w:cs="Alexandria Medium"/>
        <w:b/>
        <w:bCs/>
        <w:color w:val="767171"/>
        <w:sz w:val="16"/>
        <w:szCs w:val="16"/>
      </w:rPr>
      <w:t xml:space="preserve">Comoros Address: </w:t>
    </w:r>
    <w:r w:rsidRPr="001955FA">
      <w:rPr>
        <w:rFonts w:ascii="Alexandria Medium" w:hAnsi="Alexandria Medium" w:cs="Alexandria Medium"/>
        <w:color w:val="767171"/>
        <w:sz w:val="16"/>
        <w:szCs w:val="16"/>
      </w:rPr>
      <w:t xml:space="preserve">(Headquarters) Midocean university, 8764+GH9 </w:t>
    </w:r>
    <w:proofErr w:type="spellStart"/>
    <w:r w:rsidRPr="001955FA">
      <w:rPr>
        <w:rFonts w:ascii="Alexandria Medium" w:hAnsi="Alexandria Medium" w:cs="Alexandria Medium"/>
        <w:color w:val="767171"/>
        <w:sz w:val="16"/>
        <w:szCs w:val="16"/>
      </w:rPr>
      <w:t>Matelec</w:t>
    </w:r>
    <w:proofErr w:type="spellEnd"/>
    <w:r w:rsidRPr="001955FA">
      <w:rPr>
        <w:rFonts w:ascii="Alexandria Medium" w:hAnsi="Alexandria Medium" w:cs="Alexandria Medium"/>
        <w:color w:val="767171"/>
        <w:sz w:val="16"/>
        <w:szCs w:val="16"/>
      </w:rPr>
      <w:t xml:space="preserve"> street, BP 684 Moroni, RP 98123 Moroni, Comoros</w:t>
    </w:r>
    <w:r w:rsidRPr="001955FA">
      <w:rPr>
        <w:rFonts w:ascii="Alexandria Medium" w:hAnsi="Alexandria Medium" w:cs="Alexandria Medium"/>
        <w:color w:val="767171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69794" w14:textId="77777777" w:rsidR="00D21334" w:rsidRDefault="00D21334">
      <w:pPr>
        <w:spacing w:after="0"/>
      </w:pPr>
      <w:r>
        <w:separator/>
      </w:r>
    </w:p>
  </w:footnote>
  <w:footnote w:type="continuationSeparator" w:id="0">
    <w:p w14:paraId="0393A05A" w14:textId="77777777" w:rsidR="00D21334" w:rsidRDefault="00D2133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7777777" w:rsidR="004C4D69" w:rsidRDefault="004C4D69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5FF57462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509" cy="9923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90D12"/>
    <w:multiLevelType w:val="multilevel"/>
    <w:tmpl w:val="41E8B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5F6F20"/>
    <w:multiLevelType w:val="multilevel"/>
    <w:tmpl w:val="024EA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624856"/>
    <w:multiLevelType w:val="multilevel"/>
    <w:tmpl w:val="88A6C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6810B2"/>
    <w:multiLevelType w:val="multilevel"/>
    <w:tmpl w:val="856E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B235C7"/>
    <w:multiLevelType w:val="multilevel"/>
    <w:tmpl w:val="A45AB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DE5266"/>
    <w:multiLevelType w:val="multilevel"/>
    <w:tmpl w:val="BC1C1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0301E7"/>
    <w:multiLevelType w:val="multilevel"/>
    <w:tmpl w:val="2E9C9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83415E"/>
    <w:multiLevelType w:val="multilevel"/>
    <w:tmpl w:val="DDA46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544814"/>
    <w:multiLevelType w:val="multilevel"/>
    <w:tmpl w:val="DA56B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5464F2"/>
    <w:multiLevelType w:val="multilevel"/>
    <w:tmpl w:val="A3069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1A20E6"/>
    <w:multiLevelType w:val="multilevel"/>
    <w:tmpl w:val="92348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9D0422"/>
    <w:multiLevelType w:val="multilevel"/>
    <w:tmpl w:val="91DC0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307F2D"/>
    <w:multiLevelType w:val="multilevel"/>
    <w:tmpl w:val="BE22C9C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A858B3"/>
    <w:multiLevelType w:val="multilevel"/>
    <w:tmpl w:val="5E4E355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E14F98"/>
    <w:multiLevelType w:val="multilevel"/>
    <w:tmpl w:val="8C122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D040EE"/>
    <w:multiLevelType w:val="multilevel"/>
    <w:tmpl w:val="4D2E7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E66E73"/>
    <w:multiLevelType w:val="multilevel"/>
    <w:tmpl w:val="26444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325CBC"/>
    <w:multiLevelType w:val="multilevel"/>
    <w:tmpl w:val="E1425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087C89"/>
    <w:multiLevelType w:val="multilevel"/>
    <w:tmpl w:val="C35AE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B4855C6"/>
    <w:multiLevelType w:val="multilevel"/>
    <w:tmpl w:val="86AE2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0F03B7"/>
    <w:multiLevelType w:val="multilevel"/>
    <w:tmpl w:val="44C4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3E07748"/>
    <w:multiLevelType w:val="multilevel"/>
    <w:tmpl w:val="C0C00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6265C0"/>
    <w:multiLevelType w:val="multilevel"/>
    <w:tmpl w:val="A6327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FF093A"/>
    <w:multiLevelType w:val="multilevel"/>
    <w:tmpl w:val="4086D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41A0BC8"/>
    <w:multiLevelType w:val="multilevel"/>
    <w:tmpl w:val="64160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86839E1"/>
    <w:multiLevelType w:val="multilevel"/>
    <w:tmpl w:val="4BA42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A507E1"/>
    <w:multiLevelType w:val="multilevel"/>
    <w:tmpl w:val="D16CA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0F008AA"/>
    <w:multiLevelType w:val="multilevel"/>
    <w:tmpl w:val="6F7EBA2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7A2397"/>
    <w:multiLevelType w:val="multilevel"/>
    <w:tmpl w:val="35C08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3347428"/>
    <w:multiLevelType w:val="hybridMultilevel"/>
    <w:tmpl w:val="EEAAA3FE"/>
    <w:lvl w:ilvl="0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0" w15:restartNumberingAfterBreak="0">
    <w:nsid w:val="76600EDF"/>
    <w:multiLevelType w:val="multilevel"/>
    <w:tmpl w:val="67DCE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8E35D1D"/>
    <w:multiLevelType w:val="multilevel"/>
    <w:tmpl w:val="E07EE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FA51AB"/>
    <w:multiLevelType w:val="multilevel"/>
    <w:tmpl w:val="9EB87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AFE3AF3"/>
    <w:multiLevelType w:val="multilevel"/>
    <w:tmpl w:val="9E06E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D9168A7"/>
    <w:multiLevelType w:val="multilevel"/>
    <w:tmpl w:val="20828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FE840A8"/>
    <w:multiLevelType w:val="multilevel"/>
    <w:tmpl w:val="C326397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1795010">
    <w:abstractNumId w:val="21"/>
  </w:num>
  <w:num w:numId="2" w16cid:durableId="660280696">
    <w:abstractNumId w:val="33"/>
  </w:num>
  <w:num w:numId="3" w16cid:durableId="1203711420">
    <w:abstractNumId w:val="26"/>
  </w:num>
  <w:num w:numId="4" w16cid:durableId="2030525695">
    <w:abstractNumId w:val="14"/>
  </w:num>
  <w:num w:numId="5" w16cid:durableId="675350041">
    <w:abstractNumId w:val="3"/>
  </w:num>
  <w:num w:numId="6" w16cid:durableId="497693745">
    <w:abstractNumId w:val="30"/>
  </w:num>
  <w:num w:numId="7" w16cid:durableId="873619398">
    <w:abstractNumId w:val="6"/>
  </w:num>
  <w:num w:numId="8" w16cid:durableId="111291197">
    <w:abstractNumId w:val="2"/>
  </w:num>
  <w:num w:numId="9" w16cid:durableId="956444306">
    <w:abstractNumId w:val="28"/>
  </w:num>
  <w:num w:numId="10" w16cid:durableId="317072466">
    <w:abstractNumId w:val="11"/>
  </w:num>
  <w:num w:numId="11" w16cid:durableId="24063569">
    <w:abstractNumId w:val="4"/>
  </w:num>
  <w:num w:numId="12" w16cid:durableId="1296638569">
    <w:abstractNumId w:val="5"/>
  </w:num>
  <w:num w:numId="13" w16cid:durableId="1062142019">
    <w:abstractNumId w:val="25"/>
  </w:num>
  <w:num w:numId="14" w16cid:durableId="513153798">
    <w:abstractNumId w:val="23"/>
  </w:num>
  <w:num w:numId="15" w16cid:durableId="1376200577">
    <w:abstractNumId w:val="18"/>
  </w:num>
  <w:num w:numId="16" w16cid:durableId="1820220048">
    <w:abstractNumId w:val="32"/>
  </w:num>
  <w:num w:numId="17" w16cid:durableId="563875357">
    <w:abstractNumId w:val="24"/>
  </w:num>
  <w:num w:numId="18" w16cid:durableId="112099316">
    <w:abstractNumId w:val="9"/>
  </w:num>
  <w:num w:numId="19" w16cid:durableId="479881856">
    <w:abstractNumId w:val="22"/>
  </w:num>
  <w:num w:numId="20" w16cid:durableId="1934240249">
    <w:abstractNumId w:val="17"/>
  </w:num>
  <w:num w:numId="21" w16cid:durableId="1045641081">
    <w:abstractNumId w:val="12"/>
  </w:num>
  <w:num w:numId="22" w16cid:durableId="306470038">
    <w:abstractNumId w:val="27"/>
  </w:num>
  <w:num w:numId="23" w16cid:durableId="18315089">
    <w:abstractNumId w:val="13"/>
  </w:num>
  <w:num w:numId="24" w16cid:durableId="494808305">
    <w:abstractNumId w:val="35"/>
  </w:num>
  <w:num w:numId="25" w16cid:durableId="1618484064">
    <w:abstractNumId w:val="29"/>
  </w:num>
  <w:num w:numId="26" w16cid:durableId="1609501794">
    <w:abstractNumId w:val="15"/>
  </w:num>
  <w:num w:numId="27" w16cid:durableId="1625694516">
    <w:abstractNumId w:val="10"/>
  </w:num>
  <w:num w:numId="28" w16cid:durableId="821237062">
    <w:abstractNumId w:val="0"/>
  </w:num>
  <w:num w:numId="29" w16cid:durableId="2020306032">
    <w:abstractNumId w:val="20"/>
  </w:num>
  <w:num w:numId="30" w16cid:durableId="1427573540">
    <w:abstractNumId w:val="19"/>
  </w:num>
  <w:num w:numId="31" w16cid:durableId="1594779260">
    <w:abstractNumId w:val="1"/>
  </w:num>
  <w:num w:numId="32" w16cid:durableId="1439256678">
    <w:abstractNumId w:val="34"/>
  </w:num>
  <w:num w:numId="33" w16cid:durableId="435903340">
    <w:abstractNumId w:val="8"/>
  </w:num>
  <w:num w:numId="34" w16cid:durableId="557477350">
    <w:abstractNumId w:val="7"/>
  </w:num>
  <w:num w:numId="35" w16cid:durableId="92167602">
    <w:abstractNumId w:val="31"/>
  </w:num>
  <w:num w:numId="36" w16cid:durableId="45509876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53D"/>
    <w:rsid w:val="000268FC"/>
    <w:rsid w:val="00037251"/>
    <w:rsid w:val="00045ED5"/>
    <w:rsid w:val="000A0440"/>
    <w:rsid w:val="000A09B4"/>
    <w:rsid w:val="000A724C"/>
    <w:rsid w:val="000D501F"/>
    <w:rsid w:val="001955FA"/>
    <w:rsid w:val="001F6F22"/>
    <w:rsid w:val="002821F1"/>
    <w:rsid w:val="0028456B"/>
    <w:rsid w:val="0028538F"/>
    <w:rsid w:val="00302C00"/>
    <w:rsid w:val="0034109A"/>
    <w:rsid w:val="00383945"/>
    <w:rsid w:val="003855AC"/>
    <w:rsid w:val="00393FD2"/>
    <w:rsid w:val="004B753D"/>
    <w:rsid w:val="004C4D69"/>
    <w:rsid w:val="00503BF2"/>
    <w:rsid w:val="005D7B78"/>
    <w:rsid w:val="006729E2"/>
    <w:rsid w:val="006F28F3"/>
    <w:rsid w:val="0077719D"/>
    <w:rsid w:val="007B57D2"/>
    <w:rsid w:val="007D6E3C"/>
    <w:rsid w:val="00815A6D"/>
    <w:rsid w:val="00832A2B"/>
    <w:rsid w:val="00893642"/>
    <w:rsid w:val="008A4B41"/>
    <w:rsid w:val="008A5DB1"/>
    <w:rsid w:val="008E3E29"/>
    <w:rsid w:val="008F1759"/>
    <w:rsid w:val="009D19AF"/>
    <w:rsid w:val="00A549D0"/>
    <w:rsid w:val="00A6120C"/>
    <w:rsid w:val="00A82490"/>
    <w:rsid w:val="00AD14FC"/>
    <w:rsid w:val="00AE40D8"/>
    <w:rsid w:val="00AE6E4B"/>
    <w:rsid w:val="00B2020D"/>
    <w:rsid w:val="00B24F35"/>
    <w:rsid w:val="00B703D9"/>
    <w:rsid w:val="00BF3465"/>
    <w:rsid w:val="00C11541"/>
    <w:rsid w:val="00C63ADA"/>
    <w:rsid w:val="00C66629"/>
    <w:rsid w:val="00C919CB"/>
    <w:rsid w:val="00D21334"/>
    <w:rsid w:val="00DD7B4C"/>
    <w:rsid w:val="00DF2960"/>
    <w:rsid w:val="00E0682A"/>
    <w:rsid w:val="00EB6E1F"/>
    <w:rsid w:val="00EF13F8"/>
    <w:rsid w:val="00F4302D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71067F"/>
  <w15:docId w15:val="{F8A71C0A-4D39-4595-87AA-36293FEC8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customXml/itemProps2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651</Words>
  <Characters>3713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(C)</Company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HASSANMOHAMED</dc:creator>
  <cp:lastModifiedBy>AlaaEldmrat</cp:lastModifiedBy>
  <cp:revision>3</cp:revision>
  <cp:lastPrinted>2024-09-19T10:32:00Z</cp:lastPrinted>
  <dcterms:created xsi:type="dcterms:W3CDTF">2026-03-03T00:08:00Z</dcterms:created>
  <dcterms:modified xsi:type="dcterms:W3CDTF">2026-06-19T07:23:00Z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</Properties>
</file>