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DC022A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32D7F">
        <w:rPr>
          <w:rFonts w:hint="cs"/>
          <w:b/>
          <w:bCs/>
          <w:sz w:val="24"/>
          <w:szCs w:val="24"/>
          <w:rtl/>
          <w:lang w:bidi="ar-SY"/>
        </w:rPr>
        <w:t>صالح مصطفى العبسي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3E55DC0" w14:textId="77777777" w:rsidR="00120D7B" w:rsidRPr="008D74D3" w:rsidRDefault="00120D7B" w:rsidP="00120D7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120D7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4A976B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120D7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B2310F" w14:textId="77777777" w:rsidR="00120D7B" w:rsidRPr="008D74D3" w:rsidRDefault="00120D7B" w:rsidP="00120D7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C2DD8FD" w:rsidR="003B07EB" w:rsidRDefault="00120D7B" w:rsidP="00120D7B">
            <w:pPr>
              <w:bidi/>
              <w:jc w:val="center"/>
            </w:pPr>
            <w:r w:rsidRPr="00120D7B">
              <w:rPr>
                <w:rtl/>
              </w:rPr>
              <w:t>إضافة: "ورغم أهمية هذا الموضوع، لا تزال الدراسات التطبيقية التي تربط التسويق الرقمي بأبعاد سلوك المستهلك المتعددة في السعودية محدودة</w:t>
            </w:r>
            <w:r w:rsidRPr="00120D7B">
              <w:t>."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A637D77" w14:textId="77777777" w:rsidR="00120D7B" w:rsidRPr="008D74D3" w:rsidRDefault="00120D7B" w:rsidP="00120D7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120D7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D1336C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98B719" w14:textId="35935587" w:rsidR="00120D7B" w:rsidRDefault="00120D7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نكتب لكل دراسة اسم الباحث وسنة البحث والهدف والمنهجية وأهم النتائج</w:t>
            </w:r>
          </w:p>
          <w:p w14:paraId="5E883E3F" w14:textId="45AE6D02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8D520E" w14:textId="77777777" w:rsidR="00B04801" w:rsidRPr="008D74D3" w:rsidRDefault="00B04801" w:rsidP="00B048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B0480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3919717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B0480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2783F62" w14:textId="77777777" w:rsidR="00B04801" w:rsidRPr="008D74D3" w:rsidRDefault="00B04801" w:rsidP="00B048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4AAB7A" w14:textId="77777777" w:rsidR="003B07EB" w:rsidRDefault="00B0480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3D7511F5" w14:textId="77777777" w:rsidR="00B04801" w:rsidRDefault="00B0480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توثيق المراجع بشكل صحيح كما في النموذج الموجود على الموديل</w:t>
            </w:r>
          </w:p>
          <w:p w14:paraId="4805EF37" w14:textId="19B87437" w:rsidR="00B04801" w:rsidRDefault="00B04801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15A1F13" w14:textId="05BD270F" w:rsidR="003B07EB" w:rsidRDefault="00120D7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يدرج عادة المستخل</w:t>
            </w:r>
            <w:r>
              <w:rPr>
                <w:rFonts w:hint="eastAsia"/>
                <w:rtl/>
              </w:rPr>
              <w:t>ص</w:t>
            </w:r>
            <w:r>
              <w:rPr>
                <w:rFonts w:hint="cs"/>
                <w:rtl/>
              </w:rPr>
              <w:t xml:space="preserve"> والاهداء ولا فصول ولا نتائج ولا توصيات في المقترح البحثي لان البحث لم ينجز</w:t>
            </w:r>
          </w:p>
          <w:p w14:paraId="67DEAED3" w14:textId="0075B9A2" w:rsidR="00120D7B" w:rsidRDefault="00120D7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ظهرت الخطة وكأنها مأخوذة من بحث سابق وهذا استلال</w:t>
            </w:r>
          </w:p>
          <w:p w14:paraId="7435E8FC" w14:textId="180831E2" w:rsidR="00120D7B" w:rsidRDefault="00B04801" w:rsidP="003B07EB">
            <w:pPr>
              <w:jc w:val="center"/>
            </w:pPr>
            <w:r>
              <w:rPr>
                <w:rFonts w:hint="cs"/>
                <w:rtl/>
              </w:rPr>
              <w:t>راجع طريقة كتابة خطة البحث كما ورد على الموديل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20D7B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04801"/>
    <w:rsid w:val="00B707C2"/>
    <w:rsid w:val="00BA654E"/>
    <w:rsid w:val="00C60C27"/>
    <w:rsid w:val="00D34A3E"/>
    <w:rsid w:val="00DA1900"/>
    <w:rsid w:val="00E17504"/>
    <w:rsid w:val="00E32D7F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2026-04-04T10:33:00Z</dcterms:created>
  <dcterms:modified xsi:type="dcterms:W3CDTF">2026-04-04T10:45:00Z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