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9915F" w14:textId="77777777" w:rsidR="00A662EF" w:rsidRPr="00A65D28" w:rsidRDefault="00464A84" w:rsidP="00A65D28">
      <w:pPr>
        <w:bidi/>
        <w:spacing w:after="0" w:line="240" w:lineRule="auto"/>
        <w:jc w:val="both"/>
        <w:rPr>
          <w:rFonts w:ascii="Simplified Arabic" w:hAnsi="Simplified Arabic" w:cs="Simplified Arabic"/>
          <w:b/>
          <w:bCs/>
          <w:color w:val="000000" w:themeColor="text1"/>
          <w:sz w:val="20"/>
          <w:szCs w:val="20"/>
          <w:rtl/>
        </w:rPr>
      </w:pPr>
      <w:r w:rsidRPr="00A65D28">
        <w:rPr>
          <w:rFonts w:ascii="Simplified Arabic" w:hAnsi="Simplified Arabic" w:cs="Simplified Arabic"/>
          <w:b/>
          <w:bCs/>
          <w:color w:val="000000" w:themeColor="text1"/>
          <w:sz w:val="20"/>
          <w:szCs w:val="20"/>
          <w:rtl/>
        </w:rPr>
        <w:t>الفصل الثالث: منهجية الدراسة</w:t>
      </w:r>
    </w:p>
    <w:p w14:paraId="50AAC346" w14:textId="77777777" w:rsidR="000A310A" w:rsidRPr="00A65D28" w:rsidRDefault="000A310A" w:rsidP="00A65D28">
      <w:pPr>
        <w:bidi/>
        <w:spacing w:after="0" w:line="240" w:lineRule="auto"/>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A65D28" w14:paraId="4BAEA46B" w14:textId="77777777" w:rsidTr="00047CBC">
        <w:trPr>
          <w:cantSplit/>
          <w:tblHeader/>
          <w:jc w:val="center"/>
        </w:trPr>
        <w:tc>
          <w:tcPr>
            <w:tcW w:w="1814" w:type="dxa"/>
            <w:tcMar>
              <w:top w:w="100" w:type="dxa"/>
              <w:left w:w="100" w:type="dxa"/>
              <w:bottom w:w="100" w:type="dxa"/>
              <w:right w:w="100" w:type="dxa"/>
            </w:tcMar>
          </w:tcPr>
          <w:p w14:paraId="4212457F"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5200F6A5"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البيان</w:t>
            </w:r>
          </w:p>
        </w:tc>
        <w:tc>
          <w:tcPr>
            <w:tcW w:w="1814" w:type="dxa"/>
            <w:tcMar>
              <w:top w:w="100" w:type="dxa"/>
              <w:left w:w="100" w:type="dxa"/>
              <w:bottom w:w="100" w:type="dxa"/>
              <w:right w:w="100" w:type="dxa"/>
            </w:tcMar>
          </w:tcPr>
          <w:p w14:paraId="0A030C29"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31F629CE"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البيان</w:t>
            </w:r>
          </w:p>
        </w:tc>
      </w:tr>
      <w:tr w:rsidR="00047CBC" w:rsidRPr="00A65D28" w14:paraId="365E3F90" w14:textId="77777777" w:rsidTr="00047CBC">
        <w:trPr>
          <w:cantSplit/>
          <w:jc w:val="center"/>
        </w:trPr>
        <w:tc>
          <w:tcPr>
            <w:tcW w:w="1814" w:type="dxa"/>
            <w:tcMar>
              <w:top w:w="100" w:type="dxa"/>
              <w:left w:w="100" w:type="dxa"/>
              <w:bottom w:w="100" w:type="dxa"/>
              <w:right w:w="100" w:type="dxa"/>
            </w:tcMar>
          </w:tcPr>
          <w:p w14:paraId="05E67BE2"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اسم الطالب</w:t>
            </w:r>
          </w:p>
        </w:tc>
        <w:tc>
          <w:tcPr>
            <w:tcW w:w="5386" w:type="dxa"/>
            <w:tcMar>
              <w:top w:w="100" w:type="dxa"/>
              <w:left w:w="100" w:type="dxa"/>
              <w:bottom w:w="100" w:type="dxa"/>
              <w:right w:w="100" w:type="dxa"/>
            </w:tcMar>
            <w:vAlign w:val="center"/>
          </w:tcPr>
          <w:p w14:paraId="762B4CDD" w14:textId="77777777" w:rsidR="002D4585" w:rsidRPr="00A65D28" w:rsidRDefault="00000000"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سعود عبدالعزيز عبدالله آل حمد</w:t>
            </w:r>
          </w:p>
        </w:tc>
        <w:tc>
          <w:tcPr>
            <w:tcW w:w="1814" w:type="dxa"/>
            <w:tcMar>
              <w:top w:w="100" w:type="dxa"/>
              <w:left w:w="100" w:type="dxa"/>
              <w:bottom w:w="100" w:type="dxa"/>
              <w:right w:w="100" w:type="dxa"/>
            </w:tcMar>
            <w:vAlign w:val="center"/>
          </w:tcPr>
          <w:p w14:paraId="7630AA3A"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عنوان الرسالة</w:t>
            </w:r>
          </w:p>
        </w:tc>
        <w:tc>
          <w:tcPr>
            <w:tcW w:w="5386" w:type="dxa"/>
            <w:tcMar>
              <w:top w:w="100" w:type="dxa"/>
              <w:left w:w="100" w:type="dxa"/>
              <w:bottom w:w="100" w:type="dxa"/>
              <w:right w:w="100" w:type="dxa"/>
            </w:tcMar>
            <w:vAlign w:val="center"/>
          </w:tcPr>
          <w:p w14:paraId="43FF5B4C" w14:textId="77777777" w:rsidR="002D4585" w:rsidRPr="00A65D28" w:rsidRDefault="00000000"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أثر التحوّل الرقمي المؤسسي على رضا الموظفين في مؤسسات المملكة العربية السعودية: وزارة الموارد البشرية والتنمية الاجتماعية أنموذجًا</w:t>
            </w:r>
          </w:p>
        </w:tc>
      </w:tr>
      <w:tr w:rsidR="00047CBC" w:rsidRPr="00A65D28" w14:paraId="77423B8F" w14:textId="77777777" w:rsidTr="00047CBC">
        <w:trPr>
          <w:cantSplit/>
          <w:jc w:val="center"/>
        </w:trPr>
        <w:tc>
          <w:tcPr>
            <w:tcW w:w="1814" w:type="dxa"/>
            <w:tcMar>
              <w:top w:w="100" w:type="dxa"/>
              <w:left w:w="100" w:type="dxa"/>
              <w:bottom w:w="100" w:type="dxa"/>
              <w:right w:w="100" w:type="dxa"/>
            </w:tcMar>
          </w:tcPr>
          <w:p w14:paraId="58B93FB1"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النسخة المراجعة</w:t>
            </w:r>
          </w:p>
        </w:tc>
        <w:tc>
          <w:tcPr>
            <w:tcW w:w="5386" w:type="dxa"/>
            <w:tcMar>
              <w:top w:w="100" w:type="dxa"/>
              <w:left w:w="100" w:type="dxa"/>
              <w:bottom w:w="100" w:type="dxa"/>
              <w:right w:w="100" w:type="dxa"/>
            </w:tcMar>
            <w:vAlign w:val="center"/>
          </w:tcPr>
          <w:p w14:paraId="55CD54F9" w14:textId="77777777" w:rsidR="002D4585" w:rsidRPr="00A65D28" w:rsidRDefault="00000000"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معدلة / التعديل الثالث</w:t>
            </w:r>
          </w:p>
        </w:tc>
        <w:tc>
          <w:tcPr>
            <w:tcW w:w="1814" w:type="dxa"/>
            <w:tcMar>
              <w:top w:w="100" w:type="dxa"/>
              <w:left w:w="100" w:type="dxa"/>
              <w:bottom w:w="100" w:type="dxa"/>
              <w:right w:w="100" w:type="dxa"/>
            </w:tcMar>
            <w:vAlign w:val="center"/>
          </w:tcPr>
          <w:p w14:paraId="4141AEF8"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الحكم العام</w:t>
            </w:r>
          </w:p>
        </w:tc>
        <w:tc>
          <w:tcPr>
            <w:tcW w:w="5386" w:type="dxa"/>
            <w:tcMar>
              <w:top w:w="100" w:type="dxa"/>
              <w:left w:w="100" w:type="dxa"/>
              <w:bottom w:w="100" w:type="dxa"/>
              <w:right w:w="100" w:type="dxa"/>
            </w:tcMar>
            <w:vAlign w:val="center"/>
          </w:tcPr>
          <w:p w14:paraId="0FE24A1F" w14:textId="3D0C0946" w:rsidR="002D4585" w:rsidRPr="00A65D28" w:rsidRDefault="00000000"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 xml:space="preserve">مقبول </w:t>
            </w:r>
          </w:p>
        </w:tc>
      </w:tr>
    </w:tbl>
    <w:p w14:paraId="42F3D4E9" w14:textId="77777777" w:rsidR="00A662EF" w:rsidRPr="00A65D28" w:rsidRDefault="000A310A"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A65D28" w14:paraId="3812030C" w14:textId="77777777" w:rsidTr="00047CBC">
        <w:trPr>
          <w:cantSplit/>
          <w:tblHeader/>
          <w:jc w:val="center"/>
        </w:trPr>
        <w:tc>
          <w:tcPr>
            <w:tcW w:w="2381" w:type="dxa"/>
            <w:tcMar>
              <w:top w:w="100" w:type="dxa"/>
              <w:left w:w="100" w:type="dxa"/>
              <w:bottom w:w="100" w:type="dxa"/>
              <w:right w:w="100" w:type="dxa"/>
            </w:tcMar>
            <w:vAlign w:val="center"/>
          </w:tcPr>
          <w:p w14:paraId="1F3BC125"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526D5B64"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ملاحظات المشرف الأكاديمي</w:t>
            </w:r>
          </w:p>
        </w:tc>
        <w:tc>
          <w:tcPr>
            <w:tcW w:w="1814" w:type="dxa"/>
            <w:tcMar>
              <w:top w:w="100" w:type="dxa"/>
              <w:left w:w="100" w:type="dxa"/>
              <w:bottom w:w="100" w:type="dxa"/>
              <w:right w:w="100" w:type="dxa"/>
            </w:tcMar>
            <w:vAlign w:val="center"/>
          </w:tcPr>
          <w:p w14:paraId="4857F8F3"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71F65226"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11BA6DC6"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رد الطالب / ما تم تعديله</w:t>
            </w:r>
          </w:p>
        </w:tc>
      </w:tr>
      <w:tr w:rsidR="00A65D28" w:rsidRPr="00A65D28" w14:paraId="72F36055" w14:textId="77777777" w:rsidTr="00152295">
        <w:trPr>
          <w:cantSplit/>
          <w:jc w:val="center"/>
        </w:trPr>
        <w:tc>
          <w:tcPr>
            <w:tcW w:w="2381" w:type="dxa"/>
            <w:tcMar>
              <w:top w:w="100" w:type="dxa"/>
              <w:left w:w="100" w:type="dxa"/>
              <w:bottom w:w="100" w:type="dxa"/>
              <w:right w:w="100" w:type="dxa"/>
            </w:tcMar>
            <w:vAlign w:val="center"/>
          </w:tcPr>
          <w:p w14:paraId="260BAD17"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الانطباع</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العام</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عن</w:t>
            </w:r>
            <w:proofErr w:type="spellEnd"/>
            <w:r w:rsidRPr="00A65D28">
              <w:rPr>
                <w:rFonts w:ascii="Simplified Arabic" w:hAnsi="Simplified Arabic" w:cs="Simplified Arabic"/>
                <w:sz w:val="20"/>
                <w:szCs w:val="20"/>
              </w:rPr>
              <w:t xml:space="preserve"> الفصل</w:t>
            </w:r>
          </w:p>
        </w:tc>
        <w:tc>
          <w:tcPr>
            <w:tcW w:w="4649" w:type="dxa"/>
            <w:tcMar>
              <w:top w:w="100" w:type="dxa"/>
              <w:left w:w="100" w:type="dxa"/>
              <w:bottom w:w="100" w:type="dxa"/>
              <w:right w:w="100" w:type="dxa"/>
            </w:tcMar>
          </w:tcPr>
          <w:p w14:paraId="28FC1B02" w14:textId="4E71FC16" w:rsidR="00A65D28" w:rsidRPr="00A65D28" w:rsidRDefault="00A65D28" w:rsidP="00A65D28">
            <w:pPr>
              <w:bidi/>
              <w:jc w:val="both"/>
              <w:rPr>
                <w:rFonts w:ascii="Simplified Arabic" w:hAnsi="Simplified Arabic" w:cs="Simplified Arabic"/>
                <w:sz w:val="20"/>
                <w:szCs w:val="20"/>
              </w:rPr>
            </w:pPr>
            <w:r w:rsidRPr="00F93002">
              <w:rPr>
                <w:rtl/>
              </w:rPr>
              <w:t xml:space="preserve">الفصل تطور بوضوح؛ إذ يتضمن ملخصاً تنفيذياً للتعديلات، وربطاً جيداً بين النموذج، الفرضيات، </w:t>
            </w:r>
            <w:r w:rsidRPr="00F93002">
              <w:t>PLS-SEM</w:t>
            </w:r>
            <w:r w:rsidRPr="00F93002">
              <w:rPr>
                <w:rtl/>
              </w:rPr>
              <w:t>، والتنظيف والتحيز المنهجي. المتبقي محدود لكنه مهم قبل التطبيق الميداني، وبخاصة إغلاق الخانات الرسمية والمعلومات التي لا يجوز تركها بين معقوفين.</w:t>
            </w:r>
          </w:p>
        </w:tc>
        <w:tc>
          <w:tcPr>
            <w:tcW w:w="1814" w:type="dxa"/>
            <w:tcMar>
              <w:top w:w="100" w:type="dxa"/>
              <w:left w:w="100" w:type="dxa"/>
              <w:bottom w:w="100" w:type="dxa"/>
              <w:right w:w="100" w:type="dxa"/>
            </w:tcMar>
          </w:tcPr>
          <w:p w14:paraId="6AA4D26C" w14:textId="182FC8C3" w:rsidR="00A65D28" w:rsidRPr="00A65D28" w:rsidRDefault="00A65D28" w:rsidP="00A65D28">
            <w:pPr>
              <w:bidi/>
              <w:jc w:val="both"/>
              <w:rPr>
                <w:rFonts w:ascii="Simplified Arabic" w:hAnsi="Simplified Arabic" w:cs="Simplified Arabic"/>
                <w:sz w:val="20"/>
                <w:szCs w:val="20"/>
              </w:rPr>
            </w:pPr>
            <w:r w:rsidRPr="00F93002">
              <w:rPr>
                <w:rtl/>
              </w:rPr>
              <w:t>جيد جداً</w:t>
            </w:r>
          </w:p>
        </w:tc>
        <w:tc>
          <w:tcPr>
            <w:tcW w:w="4025" w:type="dxa"/>
            <w:tcMar>
              <w:top w:w="100" w:type="dxa"/>
              <w:left w:w="100" w:type="dxa"/>
              <w:bottom w:w="100" w:type="dxa"/>
              <w:right w:w="100" w:type="dxa"/>
            </w:tcMar>
          </w:tcPr>
          <w:p w14:paraId="50296A00" w14:textId="2E093ECA" w:rsidR="00A65D28" w:rsidRPr="00A65D28" w:rsidRDefault="00A65D28" w:rsidP="00A65D28">
            <w:pPr>
              <w:bidi/>
              <w:jc w:val="both"/>
              <w:rPr>
                <w:rFonts w:ascii="Simplified Arabic" w:hAnsi="Simplified Arabic" w:cs="Simplified Arabic"/>
                <w:sz w:val="20"/>
                <w:szCs w:val="20"/>
              </w:rPr>
            </w:pPr>
            <w:r w:rsidRPr="00F93002">
              <w:rPr>
                <w:rtl/>
              </w:rPr>
              <w:t>استكمال الخانات الرسمية الخاصة بإطار المعاينة، عدد المحكمين، نتيجة</w:t>
            </w:r>
            <w:r w:rsidRPr="00F93002">
              <w:t xml:space="preserve"> G*Power</w:t>
            </w:r>
            <w:r w:rsidRPr="00F93002">
              <w:rPr>
                <w:rtl/>
              </w:rPr>
              <w:t>، ومواصفة نموذج القياس قبل اعتماد النسخة النهائية للتطبيق</w:t>
            </w:r>
            <w:r w:rsidRPr="00F93002">
              <w:t>.</w:t>
            </w:r>
          </w:p>
        </w:tc>
        <w:tc>
          <w:tcPr>
            <w:tcW w:w="1814" w:type="dxa"/>
            <w:tcMar>
              <w:top w:w="100" w:type="dxa"/>
              <w:left w:w="100" w:type="dxa"/>
              <w:bottom w:w="100" w:type="dxa"/>
              <w:right w:w="100" w:type="dxa"/>
            </w:tcMar>
            <w:vAlign w:val="center"/>
          </w:tcPr>
          <w:p w14:paraId="5FD46A00"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1453B874" w14:textId="77777777" w:rsidTr="00152295">
        <w:trPr>
          <w:cantSplit/>
          <w:jc w:val="center"/>
        </w:trPr>
        <w:tc>
          <w:tcPr>
            <w:tcW w:w="2381" w:type="dxa"/>
            <w:tcMar>
              <w:top w:w="100" w:type="dxa"/>
              <w:left w:w="100" w:type="dxa"/>
              <w:bottom w:w="100" w:type="dxa"/>
              <w:right w:w="100" w:type="dxa"/>
            </w:tcMar>
            <w:vAlign w:val="center"/>
          </w:tcPr>
          <w:p w14:paraId="7DC39104"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وضوح تنظيم الفصل</w:t>
            </w:r>
          </w:p>
        </w:tc>
        <w:tc>
          <w:tcPr>
            <w:tcW w:w="4649" w:type="dxa"/>
            <w:tcMar>
              <w:top w:w="100" w:type="dxa"/>
              <w:left w:w="100" w:type="dxa"/>
              <w:bottom w:w="100" w:type="dxa"/>
              <w:right w:w="100" w:type="dxa"/>
            </w:tcMar>
          </w:tcPr>
          <w:p w14:paraId="529F3545" w14:textId="18C36001" w:rsidR="00A65D28" w:rsidRPr="00A65D28" w:rsidRDefault="00A65D28" w:rsidP="00A65D28">
            <w:pPr>
              <w:bidi/>
              <w:jc w:val="both"/>
              <w:rPr>
                <w:rFonts w:ascii="Simplified Arabic" w:hAnsi="Simplified Arabic" w:cs="Simplified Arabic"/>
                <w:sz w:val="20"/>
                <w:szCs w:val="20"/>
              </w:rPr>
            </w:pPr>
            <w:r w:rsidRPr="00F93002">
              <w:rPr>
                <w:rtl/>
              </w:rPr>
              <w:t>التنظيم متماسك؛ وقد حافظ الطالب على الهيكل السابق مع إدخال التعديلات في مواضعها. وجود جدول الاستجابة مفيد للمراجعة لكنه ينبغي أن يُفصل عن النسخة النهائية إذا كان الفصل سيُدرج ضمن الرسالة.</w:t>
            </w:r>
          </w:p>
        </w:tc>
        <w:tc>
          <w:tcPr>
            <w:tcW w:w="1814" w:type="dxa"/>
            <w:tcMar>
              <w:top w:w="100" w:type="dxa"/>
              <w:left w:w="100" w:type="dxa"/>
              <w:bottom w:w="100" w:type="dxa"/>
              <w:right w:w="100" w:type="dxa"/>
            </w:tcMar>
          </w:tcPr>
          <w:p w14:paraId="40CB8AC8" w14:textId="28F4E084" w:rsidR="00A65D28" w:rsidRPr="00A65D28" w:rsidRDefault="00A65D28" w:rsidP="00A65D28">
            <w:pPr>
              <w:bidi/>
              <w:jc w:val="both"/>
              <w:rPr>
                <w:rFonts w:ascii="Simplified Arabic" w:hAnsi="Simplified Arabic" w:cs="Simplified Arabic"/>
                <w:sz w:val="20"/>
                <w:szCs w:val="20"/>
              </w:rPr>
            </w:pPr>
            <w:r w:rsidRPr="00F93002">
              <w:rPr>
                <w:rtl/>
              </w:rPr>
              <w:t>جيد جداً</w:t>
            </w:r>
          </w:p>
        </w:tc>
        <w:tc>
          <w:tcPr>
            <w:tcW w:w="4025" w:type="dxa"/>
            <w:tcMar>
              <w:top w:w="100" w:type="dxa"/>
              <w:left w:w="100" w:type="dxa"/>
              <w:bottom w:w="100" w:type="dxa"/>
              <w:right w:w="100" w:type="dxa"/>
            </w:tcMar>
          </w:tcPr>
          <w:p w14:paraId="5B97F804" w14:textId="5EB5243F" w:rsidR="00A65D28" w:rsidRPr="00A65D28" w:rsidRDefault="00A65D28" w:rsidP="00A65D28">
            <w:pPr>
              <w:bidi/>
              <w:jc w:val="both"/>
              <w:rPr>
                <w:rFonts w:ascii="Simplified Arabic" w:hAnsi="Simplified Arabic" w:cs="Simplified Arabic"/>
                <w:sz w:val="20"/>
                <w:szCs w:val="20"/>
              </w:rPr>
            </w:pPr>
            <w:r w:rsidRPr="00F93002">
              <w:rPr>
                <w:rtl/>
              </w:rPr>
              <w:t>إبقاء جدول الاستجابة في ملحق أو ملف مستقل عند تقديم الفصل النهائي، مع الحفاظ على تسلسل الجداول والأشكال داخل الفصل</w:t>
            </w:r>
            <w:r w:rsidRPr="00F93002">
              <w:t>.</w:t>
            </w:r>
          </w:p>
        </w:tc>
        <w:tc>
          <w:tcPr>
            <w:tcW w:w="1814" w:type="dxa"/>
            <w:tcMar>
              <w:top w:w="100" w:type="dxa"/>
              <w:left w:w="100" w:type="dxa"/>
              <w:bottom w:w="100" w:type="dxa"/>
              <w:right w:w="100" w:type="dxa"/>
            </w:tcMar>
            <w:vAlign w:val="center"/>
          </w:tcPr>
          <w:p w14:paraId="701297BA"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0DFDCAF7" w14:textId="77777777" w:rsidTr="00152295">
        <w:trPr>
          <w:cantSplit/>
          <w:jc w:val="center"/>
        </w:trPr>
        <w:tc>
          <w:tcPr>
            <w:tcW w:w="2381" w:type="dxa"/>
            <w:tcMar>
              <w:top w:w="100" w:type="dxa"/>
              <w:left w:w="100" w:type="dxa"/>
              <w:bottom w:w="100" w:type="dxa"/>
              <w:right w:w="100" w:type="dxa"/>
            </w:tcMar>
            <w:vAlign w:val="center"/>
          </w:tcPr>
          <w:p w14:paraId="6AD7F39C"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الاتساق مع الفصول السابقة</w:t>
            </w:r>
          </w:p>
        </w:tc>
        <w:tc>
          <w:tcPr>
            <w:tcW w:w="4649" w:type="dxa"/>
            <w:tcMar>
              <w:top w:w="100" w:type="dxa"/>
              <w:left w:w="100" w:type="dxa"/>
              <w:bottom w:w="100" w:type="dxa"/>
              <w:right w:w="100" w:type="dxa"/>
            </w:tcMar>
          </w:tcPr>
          <w:p w14:paraId="79A98DB9" w14:textId="35EB0D28" w:rsidR="00A65D28" w:rsidRPr="00A65D28" w:rsidRDefault="00A65D28" w:rsidP="00A65D28">
            <w:pPr>
              <w:bidi/>
              <w:jc w:val="both"/>
              <w:rPr>
                <w:rFonts w:ascii="Simplified Arabic" w:hAnsi="Simplified Arabic" w:cs="Simplified Arabic"/>
                <w:sz w:val="20"/>
                <w:szCs w:val="20"/>
              </w:rPr>
            </w:pPr>
            <w:r w:rsidRPr="00F93002">
              <w:rPr>
                <w:rtl/>
              </w:rPr>
              <w:t>الاتساق مع الفصلين السابقين والاستبانة واضح؛ خصوصاً في توحيد عنوان الرسالة، تصحيح ترقيم الفرضيات، وربط الأسئلة بالمسارات والتحليل.</w:t>
            </w:r>
          </w:p>
        </w:tc>
        <w:tc>
          <w:tcPr>
            <w:tcW w:w="1814" w:type="dxa"/>
            <w:tcMar>
              <w:top w:w="100" w:type="dxa"/>
              <w:left w:w="100" w:type="dxa"/>
              <w:bottom w:w="100" w:type="dxa"/>
              <w:right w:w="100" w:type="dxa"/>
            </w:tcMar>
          </w:tcPr>
          <w:p w14:paraId="78AEDB54" w14:textId="4BEAD50C" w:rsidR="00A65D28" w:rsidRPr="00A65D28" w:rsidRDefault="00A65D28" w:rsidP="00A65D28">
            <w:pPr>
              <w:bidi/>
              <w:jc w:val="both"/>
              <w:rPr>
                <w:rFonts w:ascii="Simplified Arabic" w:hAnsi="Simplified Arabic" w:cs="Simplified Arabic"/>
                <w:sz w:val="20"/>
                <w:szCs w:val="20"/>
              </w:rPr>
            </w:pPr>
            <w:r w:rsidRPr="00F93002">
              <w:rPr>
                <w:rtl/>
              </w:rPr>
              <w:t>جيد جداً</w:t>
            </w:r>
          </w:p>
        </w:tc>
        <w:tc>
          <w:tcPr>
            <w:tcW w:w="4025" w:type="dxa"/>
            <w:tcMar>
              <w:top w:w="100" w:type="dxa"/>
              <w:left w:w="100" w:type="dxa"/>
              <w:bottom w:w="100" w:type="dxa"/>
              <w:right w:w="100" w:type="dxa"/>
            </w:tcMar>
          </w:tcPr>
          <w:p w14:paraId="67211FB9" w14:textId="0464A1E8" w:rsidR="00A65D28" w:rsidRPr="00A65D28" w:rsidRDefault="00A65D28" w:rsidP="00A65D28">
            <w:pPr>
              <w:bidi/>
              <w:jc w:val="both"/>
              <w:rPr>
                <w:rFonts w:ascii="Simplified Arabic" w:hAnsi="Simplified Arabic" w:cs="Simplified Arabic"/>
                <w:sz w:val="20"/>
                <w:szCs w:val="20"/>
              </w:rPr>
            </w:pPr>
            <w:r w:rsidRPr="00F93002">
              <w:rPr>
                <w:rtl/>
              </w:rPr>
              <w:t>إجراء مراجعة نهائية لمطابقة رمز كل فرضية مع الفصل الأول والثاني والاستبانة</w:t>
            </w:r>
            <w:r w:rsidRPr="00F93002">
              <w:t xml:space="preserve"> V2</w:t>
            </w:r>
            <w:r w:rsidRPr="00F93002">
              <w:rPr>
                <w:rtl/>
              </w:rPr>
              <w:t>، خصوصاً أدوار الإجهاد التقني وقبول التقنية</w:t>
            </w:r>
            <w:r w:rsidRPr="00F93002">
              <w:t>.</w:t>
            </w:r>
          </w:p>
        </w:tc>
        <w:tc>
          <w:tcPr>
            <w:tcW w:w="1814" w:type="dxa"/>
            <w:tcMar>
              <w:top w:w="100" w:type="dxa"/>
              <w:left w:w="100" w:type="dxa"/>
              <w:bottom w:w="100" w:type="dxa"/>
              <w:right w:w="100" w:type="dxa"/>
            </w:tcMar>
            <w:vAlign w:val="center"/>
          </w:tcPr>
          <w:p w14:paraId="7CCADFEF" w14:textId="77777777" w:rsidR="00A65D28" w:rsidRPr="00A65D28" w:rsidRDefault="00A65D28" w:rsidP="00A65D28">
            <w:pPr>
              <w:bidi/>
              <w:jc w:val="both"/>
              <w:rPr>
                <w:rFonts w:ascii="Simplified Arabic" w:hAnsi="Simplified Arabic" w:cs="Simplified Arabic"/>
                <w:sz w:val="20"/>
                <w:szCs w:val="20"/>
              </w:rPr>
            </w:pPr>
          </w:p>
        </w:tc>
      </w:tr>
    </w:tbl>
    <w:p w14:paraId="5C601203" w14:textId="77777777" w:rsidR="00A662EF" w:rsidRPr="00A65D28" w:rsidRDefault="000A310A"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A65D28" w14:paraId="0DDC7861" w14:textId="77777777" w:rsidTr="00047CBC">
        <w:trPr>
          <w:cantSplit/>
          <w:tblHeader/>
          <w:jc w:val="center"/>
        </w:trPr>
        <w:tc>
          <w:tcPr>
            <w:tcW w:w="1927" w:type="dxa"/>
            <w:tcMar>
              <w:top w:w="100" w:type="dxa"/>
              <w:left w:w="100" w:type="dxa"/>
              <w:bottom w:w="100" w:type="dxa"/>
              <w:right w:w="100" w:type="dxa"/>
            </w:tcMar>
            <w:vAlign w:val="center"/>
          </w:tcPr>
          <w:p w14:paraId="6C9FE457"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4D07C2FC"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3DD00E3F"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مثال على تعليق المشرف الأكاديمي</w:t>
            </w:r>
          </w:p>
        </w:tc>
        <w:tc>
          <w:tcPr>
            <w:tcW w:w="1474" w:type="dxa"/>
            <w:tcMar>
              <w:top w:w="100" w:type="dxa"/>
              <w:left w:w="100" w:type="dxa"/>
              <w:bottom w:w="100" w:type="dxa"/>
              <w:right w:w="100" w:type="dxa"/>
            </w:tcMar>
            <w:vAlign w:val="center"/>
          </w:tcPr>
          <w:p w14:paraId="71BF5269"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53C989F1"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75BDCFDE" w14:textId="77777777" w:rsidR="00047CBC" w:rsidRPr="00A65D28" w:rsidRDefault="00047CBC"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color w:val="000000" w:themeColor="text1"/>
                <w:sz w:val="20"/>
                <w:szCs w:val="20"/>
                <w:rtl/>
              </w:rPr>
              <w:t>رد الطالب</w:t>
            </w:r>
          </w:p>
        </w:tc>
      </w:tr>
      <w:tr w:rsidR="00A65D28" w:rsidRPr="00A65D28" w14:paraId="60998335" w14:textId="77777777" w:rsidTr="002B4361">
        <w:trPr>
          <w:cantSplit/>
          <w:jc w:val="center"/>
        </w:trPr>
        <w:tc>
          <w:tcPr>
            <w:tcW w:w="1927" w:type="dxa"/>
            <w:tcMar>
              <w:top w:w="100" w:type="dxa"/>
              <w:left w:w="100" w:type="dxa"/>
              <w:bottom w:w="100" w:type="dxa"/>
              <w:right w:w="100" w:type="dxa"/>
            </w:tcMar>
            <w:vAlign w:val="center"/>
          </w:tcPr>
          <w:p w14:paraId="5E02D71C"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تحديد</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المنهج</w:t>
            </w:r>
            <w:proofErr w:type="spellEnd"/>
          </w:p>
        </w:tc>
        <w:tc>
          <w:tcPr>
            <w:tcW w:w="3005" w:type="dxa"/>
            <w:tcMar>
              <w:top w:w="100" w:type="dxa"/>
              <w:left w:w="100" w:type="dxa"/>
              <w:bottom w:w="100" w:type="dxa"/>
              <w:right w:w="100" w:type="dxa"/>
            </w:tcMar>
          </w:tcPr>
          <w:p w14:paraId="2E033E04" w14:textId="3426EEF5" w:rsidR="00A65D28" w:rsidRPr="00A65D28" w:rsidRDefault="00A65D28" w:rsidP="00A65D28">
            <w:pPr>
              <w:bidi/>
              <w:jc w:val="both"/>
              <w:rPr>
                <w:rFonts w:ascii="Simplified Arabic" w:hAnsi="Simplified Arabic" w:cs="Simplified Arabic"/>
                <w:sz w:val="20"/>
                <w:szCs w:val="20"/>
              </w:rPr>
            </w:pPr>
            <w:r w:rsidRPr="001F2E70">
              <w:rPr>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4D6EE80F" w14:textId="16CA6131" w:rsidR="00A65D28" w:rsidRPr="00A65D28" w:rsidRDefault="00A65D28" w:rsidP="00A65D28">
            <w:pPr>
              <w:bidi/>
              <w:jc w:val="both"/>
              <w:rPr>
                <w:rFonts w:ascii="Simplified Arabic" w:hAnsi="Simplified Arabic" w:cs="Simplified Arabic"/>
                <w:sz w:val="20"/>
                <w:szCs w:val="20"/>
              </w:rPr>
            </w:pPr>
            <w:r w:rsidRPr="001F2E70">
              <w:rPr>
                <w:rtl/>
              </w:rPr>
              <w:t>تم تحديد المنهج بوصفه كمياً وصفياً تحليلياً ارتباطياً بتصميم مسحي مقطعي، مع ضبط لغة الاستدلال وعدم الادعاء بسببيات قطعية.</w:t>
            </w:r>
          </w:p>
        </w:tc>
        <w:tc>
          <w:tcPr>
            <w:tcW w:w="1474" w:type="dxa"/>
            <w:tcMar>
              <w:top w:w="100" w:type="dxa"/>
              <w:left w:w="100" w:type="dxa"/>
              <w:bottom w:w="100" w:type="dxa"/>
              <w:right w:w="100" w:type="dxa"/>
            </w:tcMar>
          </w:tcPr>
          <w:p w14:paraId="32C961AA" w14:textId="191736DF" w:rsidR="00A65D28" w:rsidRPr="00A65D28" w:rsidRDefault="00A65D28" w:rsidP="00A65D28">
            <w:pPr>
              <w:bidi/>
              <w:jc w:val="both"/>
              <w:rPr>
                <w:rFonts w:ascii="Simplified Arabic" w:hAnsi="Simplified Arabic" w:cs="Simplified Arabic"/>
                <w:sz w:val="20"/>
                <w:szCs w:val="20"/>
              </w:rPr>
            </w:pPr>
            <w:r w:rsidRPr="001F2E70">
              <w:rPr>
                <w:rtl/>
              </w:rPr>
              <w:t>جيد جداً</w:t>
            </w:r>
          </w:p>
        </w:tc>
        <w:tc>
          <w:tcPr>
            <w:tcW w:w="3288" w:type="dxa"/>
            <w:tcMar>
              <w:top w:w="100" w:type="dxa"/>
              <w:left w:w="100" w:type="dxa"/>
              <w:bottom w:w="100" w:type="dxa"/>
              <w:right w:w="100" w:type="dxa"/>
            </w:tcMar>
          </w:tcPr>
          <w:p w14:paraId="72B484E8" w14:textId="765CF732" w:rsidR="00A65D28" w:rsidRPr="00A65D28" w:rsidRDefault="00A65D28" w:rsidP="00A65D28">
            <w:pPr>
              <w:bidi/>
              <w:jc w:val="both"/>
              <w:rPr>
                <w:rFonts w:ascii="Simplified Arabic" w:hAnsi="Simplified Arabic" w:cs="Simplified Arabic"/>
                <w:sz w:val="20"/>
                <w:szCs w:val="20"/>
              </w:rPr>
            </w:pPr>
            <w:r w:rsidRPr="001F2E70">
              <w:rPr>
                <w:rtl/>
              </w:rPr>
              <w:t>الإبقاء على الصياغة الحالية المقيدة للتفسير، وتجنب استخدام</w:t>
            </w:r>
            <w:r w:rsidRPr="001F2E70">
              <w:t xml:space="preserve"> "</w:t>
            </w:r>
            <w:r w:rsidRPr="001F2E70">
              <w:rPr>
                <w:rtl/>
              </w:rPr>
              <w:t>يثبت" أو "يسبب" في الفصل الرابع</w:t>
            </w:r>
            <w:r w:rsidRPr="001F2E70">
              <w:t>.</w:t>
            </w:r>
          </w:p>
        </w:tc>
        <w:tc>
          <w:tcPr>
            <w:tcW w:w="1134" w:type="dxa"/>
            <w:tcMar>
              <w:top w:w="100" w:type="dxa"/>
              <w:left w:w="100" w:type="dxa"/>
              <w:bottom w:w="100" w:type="dxa"/>
              <w:right w:w="100" w:type="dxa"/>
            </w:tcMar>
            <w:vAlign w:val="center"/>
          </w:tcPr>
          <w:p w14:paraId="125BA36F"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6692AEA2" w14:textId="77777777" w:rsidTr="002B4361">
        <w:trPr>
          <w:cantSplit/>
          <w:jc w:val="center"/>
        </w:trPr>
        <w:tc>
          <w:tcPr>
            <w:tcW w:w="1927" w:type="dxa"/>
            <w:tcMar>
              <w:top w:w="100" w:type="dxa"/>
              <w:left w:w="100" w:type="dxa"/>
              <w:bottom w:w="100" w:type="dxa"/>
              <w:right w:w="100" w:type="dxa"/>
            </w:tcMar>
            <w:vAlign w:val="center"/>
          </w:tcPr>
          <w:p w14:paraId="7C4B76B2"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lastRenderedPageBreak/>
              <w:t>ملاءمة المنهج للموضوع</w:t>
            </w:r>
          </w:p>
        </w:tc>
        <w:tc>
          <w:tcPr>
            <w:tcW w:w="3005" w:type="dxa"/>
            <w:tcMar>
              <w:top w:w="100" w:type="dxa"/>
              <w:left w:w="100" w:type="dxa"/>
              <w:bottom w:w="100" w:type="dxa"/>
              <w:right w:w="100" w:type="dxa"/>
            </w:tcMar>
          </w:tcPr>
          <w:p w14:paraId="761580D3" w14:textId="55B3A73E" w:rsidR="00A65D28" w:rsidRPr="00A65D28" w:rsidRDefault="00A65D28" w:rsidP="00A65D28">
            <w:pPr>
              <w:bidi/>
              <w:jc w:val="both"/>
              <w:rPr>
                <w:rFonts w:ascii="Simplified Arabic" w:hAnsi="Simplified Arabic" w:cs="Simplified Arabic"/>
                <w:sz w:val="20"/>
                <w:szCs w:val="20"/>
              </w:rPr>
            </w:pPr>
            <w:r w:rsidRPr="001F2E70">
              <w:rPr>
                <w:rtl/>
              </w:rPr>
              <w:t>هل يتوافق المنهج مع طبيعة المشكلة والأسئلة والفرضيات؟</w:t>
            </w:r>
          </w:p>
        </w:tc>
        <w:tc>
          <w:tcPr>
            <w:tcW w:w="4025" w:type="dxa"/>
            <w:tcMar>
              <w:top w:w="100" w:type="dxa"/>
              <w:left w:w="100" w:type="dxa"/>
              <w:bottom w:w="100" w:type="dxa"/>
              <w:right w:w="100" w:type="dxa"/>
            </w:tcMar>
          </w:tcPr>
          <w:p w14:paraId="31FC09BA" w14:textId="3F7B241B" w:rsidR="00A65D28" w:rsidRPr="00A65D28" w:rsidRDefault="00A65D28" w:rsidP="00A65D28">
            <w:pPr>
              <w:bidi/>
              <w:jc w:val="both"/>
              <w:rPr>
                <w:rFonts w:ascii="Simplified Arabic" w:hAnsi="Simplified Arabic" w:cs="Simplified Arabic"/>
                <w:sz w:val="20"/>
                <w:szCs w:val="20"/>
              </w:rPr>
            </w:pPr>
            <w:r w:rsidRPr="001F2E70">
              <w:rPr>
                <w:rtl/>
              </w:rPr>
              <w:t>المنهج ملائم لنموذج متعدد المسارات يتضمن علاقات مباشرة وغير مباشرة ومعدلة، بشرط استكمال متطلبات</w:t>
            </w:r>
            <w:r w:rsidRPr="001F2E70">
              <w:t xml:space="preserve"> PLS-SEM </w:t>
            </w:r>
            <w:r w:rsidRPr="001F2E70">
              <w:rPr>
                <w:rtl/>
              </w:rPr>
              <w:t>قبل التحليل.</w:t>
            </w:r>
          </w:p>
        </w:tc>
        <w:tc>
          <w:tcPr>
            <w:tcW w:w="1474" w:type="dxa"/>
            <w:tcMar>
              <w:top w:w="100" w:type="dxa"/>
              <w:left w:w="100" w:type="dxa"/>
              <w:bottom w:w="100" w:type="dxa"/>
              <w:right w:w="100" w:type="dxa"/>
            </w:tcMar>
          </w:tcPr>
          <w:p w14:paraId="2D0DEDC7" w14:textId="0F7607E3" w:rsidR="00A65D28" w:rsidRPr="00A65D28" w:rsidRDefault="00A65D28" w:rsidP="00A65D28">
            <w:pPr>
              <w:bidi/>
              <w:jc w:val="both"/>
              <w:rPr>
                <w:rFonts w:ascii="Simplified Arabic" w:hAnsi="Simplified Arabic" w:cs="Simplified Arabic"/>
                <w:sz w:val="20"/>
                <w:szCs w:val="20"/>
              </w:rPr>
            </w:pPr>
            <w:r w:rsidRPr="001F2E70">
              <w:rPr>
                <w:rtl/>
              </w:rPr>
              <w:t>جيد جداً</w:t>
            </w:r>
          </w:p>
        </w:tc>
        <w:tc>
          <w:tcPr>
            <w:tcW w:w="3288" w:type="dxa"/>
            <w:tcMar>
              <w:top w:w="100" w:type="dxa"/>
              <w:left w:w="100" w:type="dxa"/>
              <w:bottom w:w="100" w:type="dxa"/>
              <w:right w:w="100" w:type="dxa"/>
            </w:tcMar>
          </w:tcPr>
          <w:p w14:paraId="0A67B088" w14:textId="68AE7A4B" w:rsidR="00A65D28" w:rsidRPr="00A65D28" w:rsidRDefault="00A65D28" w:rsidP="00A65D28">
            <w:pPr>
              <w:bidi/>
              <w:jc w:val="both"/>
              <w:rPr>
                <w:rFonts w:ascii="Simplified Arabic" w:hAnsi="Simplified Arabic" w:cs="Simplified Arabic"/>
                <w:sz w:val="20"/>
                <w:szCs w:val="20"/>
              </w:rPr>
            </w:pPr>
            <w:r w:rsidRPr="001F2E70">
              <w:rPr>
                <w:rtl/>
              </w:rPr>
              <w:t>تثبيت مبررات</w:t>
            </w:r>
            <w:r w:rsidRPr="001F2E70">
              <w:t xml:space="preserve"> PLS-SEM </w:t>
            </w:r>
            <w:r w:rsidRPr="001F2E70">
              <w:rPr>
                <w:rtl/>
              </w:rPr>
              <w:t>بصورة مختصرة وربطها بحجم العينة وعدد المسارات الداخلة</w:t>
            </w:r>
            <w:r w:rsidRPr="001F2E70">
              <w:t>.</w:t>
            </w:r>
          </w:p>
        </w:tc>
        <w:tc>
          <w:tcPr>
            <w:tcW w:w="1134" w:type="dxa"/>
            <w:tcMar>
              <w:top w:w="100" w:type="dxa"/>
              <w:left w:w="100" w:type="dxa"/>
              <w:bottom w:w="100" w:type="dxa"/>
              <w:right w:w="100" w:type="dxa"/>
            </w:tcMar>
            <w:vAlign w:val="center"/>
          </w:tcPr>
          <w:p w14:paraId="46EBFE97"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3EAF1F8A" w14:textId="77777777" w:rsidTr="002B4361">
        <w:trPr>
          <w:cantSplit/>
          <w:jc w:val="center"/>
        </w:trPr>
        <w:tc>
          <w:tcPr>
            <w:tcW w:w="1927" w:type="dxa"/>
            <w:tcMar>
              <w:top w:w="100" w:type="dxa"/>
              <w:left w:w="100" w:type="dxa"/>
              <w:bottom w:w="100" w:type="dxa"/>
              <w:right w:w="100" w:type="dxa"/>
            </w:tcMar>
            <w:vAlign w:val="center"/>
          </w:tcPr>
          <w:p w14:paraId="24427D81"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تصميم الدراسة</w:t>
            </w:r>
          </w:p>
        </w:tc>
        <w:tc>
          <w:tcPr>
            <w:tcW w:w="3005" w:type="dxa"/>
            <w:tcMar>
              <w:top w:w="100" w:type="dxa"/>
              <w:left w:w="100" w:type="dxa"/>
              <w:bottom w:w="100" w:type="dxa"/>
              <w:right w:w="100" w:type="dxa"/>
            </w:tcMar>
          </w:tcPr>
          <w:p w14:paraId="25D592FC" w14:textId="0E41778C" w:rsidR="00A65D28" w:rsidRPr="00A65D28" w:rsidRDefault="00A65D28" w:rsidP="00A65D28">
            <w:pPr>
              <w:bidi/>
              <w:jc w:val="both"/>
              <w:rPr>
                <w:rFonts w:ascii="Simplified Arabic" w:hAnsi="Simplified Arabic" w:cs="Simplified Arabic"/>
                <w:sz w:val="20"/>
                <w:szCs w:val="20"/>
              </w:rPr>
            </w:pPr>
            <w:r w:rsidRPr="001F2E70">
              <w:rPr>
                <w:rtl/>
              </w:rPr>
              <w:t>هل تم توضيح التصميم: مقطعي، طولي، دراسة حالة، مسحي؟</w:t>
            </w:r>
          </w:p>
        </w:tc>
        <w:tc>
          <w:tcPr>
            <w:tcW w:w="4025" w:type="dxa"/>
            <w:tcMar>
              <w:top w:w="100" w:type="dxa"/>
              <w:left w:w="100" w:type="dxa"/>
              <w:bottom w:w="100" w:type="dxa"/>
              <w:right w:w="100" w:type="dxa"/>
            </w:tcMar>
          </w:tcPr>
          <w:p w14:paraId="0D748E37" w14:textId="43FB6A78" w:rsidR="00A65D28" w:rsidRPr="00A65D28" w:rsidRDefault="00A65D28" w:rsidP="00A65D28">
            <w:pPr>
              <w:bidi/>
              <w:jc w:val="both"/>
              <w:rPr>
                <w:rFonts w:ascii="Simplified Arabic" w:hAnsi="Simplified Arabic" w:cs="Simplified Arabic"/>
                <w:sz w:val="20"/>
                <w:szCs w:val="20"/>
              </w:rPr>
            </w:pPr>
            <w:r w:rsidRPr="001F2E70">
              <w:rPr>
                <w:rtl/>
              </w:rPr>
              <w:t>التصميم المقطعي موضح بصورة جيدة، مع حدود تفسيرية واضحة للعلاقات البنائية في نقطة زمنية واحدة.</w:t>
            </w:r>
          </w:p>
        </w:tc>
        <w:tc>
          <w:tcPr>
            <w:tcW w:w="1474" w:type="dxa"/>
            <w:tcMar>
              <w:top w:w="100" w:type="dxa"/>
              <w:left w:w="100" w:type="dxa"/>
              <w:bottom w:w="100" w:type="dxa"/>
              <w:right w:w="100" w:type="dxa"/>
            </w:tcMar>
          </w:tcPr>
          <w:p w14:paraId="4B807E17" w14:textId="1B15EBCB" w:rsidR="00A65D28" w:rsidRPr="00A65D28" w:rsidRDefault="00A65D28" w:rsidP="00A65D28">
            <w:pPr>
              <w:bidi/>
              <w:jc w:val="both"/>
              <w:rPr>
                <w:rFonts w:ascii="Simplified Arabic" w:hAnsi="Simplified Arabic" w:cs="Simplified Arabic"/>
                <w:sz w:val="20"/>
                <w:szCs w:val="20"/>
              </w:rPr>
            </w:pPr>
            <w:r w:rsidRPr="001F2E70">
              <w:rPr>
                <w:rtl/>
              </w:rPr>
              <w:t>جيد جداً</w:t>
            </w:r>
          </w:p>
        </w:tc>
        <w:tc>
          <w:tcPr>
            <w:tcW w:w="3288" w:type="dxa"/>
            <w:tcMar>
              <w:top w:w="100" w:type="dxa"/>
              <w:left w:w="100" w:type="dxa"/>
              <w:bottom w:w="100" w:type="dxa"/>
              <w:right w:w="100" w:type="dxa"/>
            </w:tcMar>
          </w:tcPr>
          <w:p w14:paraId="1B721558" w14:textId="290DF6DF" w:rsidR="00A65D28" w:rsidRPr="00A65D28" w:rsidRDefault="00A65D28" w:rsidP="00A65D28">
            <w:pPr>
              <w:bidi/>
              <w:jc w:val="both"/>
              <w:rPr>
                <w:rFonts w:ascii="Simplified Arabic" w:hAnsi="Simplified Arabic" w:cs="Simplified Arabic"/>
                <w:sz w:val="20"/>
                <w:szCs w:val="20"/>
              </w:rPr>
            </w:pPr>
            <w:r w:rsidRPr="001F2E70">
              <w:rPr>
                <w:rtl/>
              </w:rPr>
              <w:t>إبقاء فقرة حدود التصميم المقطعي ضمن الفصل وعدم نقلها إلى الهوامش فقط</w:t>
            </w:r>
            <w:r w:rsidRPr="001F2E70">
              <w:t>.</w:t>
            </w:r>
          </w:p>
        </w:tc>
        <w:tc>
          <w:tcPr>
            <w:tcW w:w="1134" w:type="dxa"/>
            <w:tcMar>
              <w:top w:w="100" w:type="dxa"/>
              <w:left w:w="100" w:type="dxa"/>
              <w:bottom w:w="100" w:type="dxa"/>
              <w:right w:w="100" w:type="dxa"/>
            </w:tcMar>
            <w:vAlign w:val="center"/>
          </w:tcPr>
          <w:p w14:paraId="02A99469"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7083831D" w14:textId="77777777" w:rsidTr="002B4361">
        <w:trPr>
          <w:cantSplit/>
          <w:jc w:val="center"/>
        </w:trPr>
        <w:tc>
          <w:tcPr>
            <w:tcW w:w="1927" w:type="dxa"/>
            <w:tcMar>
              <w:top w:w="100" w:type="dxa"/>
              <w:left w:w="100" w:type="dxa"/>
              <w:bottom w:w="100" w:type="dxa"/>
              <w:right w:w="100" w:type="dxa"/>
            </w:tcMar>
            <w:vAlign w:val="center"/>
          </w:tcPr>
          <w:p w14:paraId="5F59CF18"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النموذج المفاهيمي</w:t>
            </w:r>
          </w:p>
        </w:tc>
        <w:tc>
          <w:tcPr>
            <w:tcW w:w="3005" w:type="dxa"/>
            <w:tcMar>
              <w:top w:w="100" w:type="dxa"/>
              <w:left w:w="100" w:type="dxa"/>
              <w:bottom w:w="100" w:type="dxa"/>
              <w:right w:w="100" w:type="dxa"/>
            </w:tcMar>
          </w:tcPr>
          <w:p w14:paraId="136AB406" w14:textId="6A5E1CC2" w:rsidR="00A65D28" w:rsidRPr="00A65D28" w:rsidRDefault="00A65D28" w:rsidP="00A65D28">
            <w:pPr>
              <w:bidi/>
              <w:jc w:val="both"/>
              <w:rPr>
                <w:rFonts w:ascii="Simplified Arabic" w:hAnsi="Simplified Arabic" w:cs="Simplified Arabic"/>
                <w:sz w:val="20"/>
                <w:szCs w:val="20"/>
              </w:rPr>
            </w:pPr>
            <w:r w:rsidRPr="001F2E70">
              <w:rPr>
                <w:rtl/>
              </w:rPr>
              <w:t>هل تم ربط التصميم بالنموذج المفاهيمي؟</w:t>
            </w:r>
          </w:p>
        </w:tc>
        <w:tc>
          <w:tcPr>
            <w:tcW w:w="4025" w:type="dxa"/>
            <w:tcMar>
              <w:top w:w="100" w:type="dxa"/>
              <w:left w:w="100" w:type="dxa"/>
              <w:bottom w:w="100" w:type="dxa"/>
              <w:right w:w="100" w:type="dxa"/>
            </w:tcMar>
          </w:tcPr>
          <w:p w14:paraId="7F88F7A8" w14:textId="1794EE73" w:rsidR="00A65D28" w:rsidRPr="00A65D28" w:rsidRDefault="00A65D28" w:rsidP="00A65D28">
            <w:pPr>
              <w:bidi/>
              <w:jc w:val="both"/>
              <w:rPr>
                <w:rFonts w:ascii="Simplified Arabic" w:hAnsi="Simplified Arabic" w:cs="Simplified Arabic"/>
                <w:sz w:val="20"/>
                <w:szCs w:val="20"/>
              </w:rPr>
            </w:pPr>
            <w:r w:rsidRPr="001F2E70">
              <w:rPr>
                <w:rtl/>
              </w:rPr>
              <w:t>النموذج أصبح واضحاً ويعرض التحول الرقمي، الإجهاد التقني، قبول التقنية، الرضا الوظيفي، والخصائص المعدلة بصورة مترابطة.</w:t>
            </w:r>
          </w:p>
        </w:tc>
        <w:tc>
          <w:tcPr>
            <w:tcW w:w="1474" w:type="dxa"/>
            <w:tcMar>
              <w:top w:w="100" w:type="dxa"/>
              <w:left w:w="100" w:type="dxa"/>
              <w:bottom w:w="100" w:type="dxa"/>
              <w:right w:w="100" w:type="dxa"/>
            </w:tcMar>
          </w:tcPr>
          <w:p w14:paraId="4491F20D" w14:textId="73203D3C" w:rsidR="00A65D28" w:rsidRPr="00A65D28" w:rsidRDefault="00A65D28" w:rsidP="00A65D28">
            <w:pPr>
              <w:bidi/>
              <w:jc w:val="both"/>
              <w:rPr>
                <w:rFonts w:ascii="Simplified Arabic" w:hAnsi="Simplified Arabic" w:cs="Simplified Arabic"/>
                <w:sz w:val="20"/>
                <w:szCs w:val="20"/>
              </w:rPr>
            </w:pPr>
            <w:r w:rsidRPr="001F2E70">
              <w:rPr>
                <w:rtl/>
              </w:rPr>
              <w:t>جيد جداً</w:t>
            </w:r>
          </w:p>
        </w:tc>
        <w:tc>
          <w:tcPr>
            <w:tcW w:w="3288" w:type="dxa"/>
            <w:tcMar>
              <w:top w:w="100" w:type="dxa"/>
              <w:left w:w="100" w:type="dxa"/>
              <w:bottom w:w="100" w:type="dxa"/>
              <w:right w:w="100" w:type="dxa"/>
            </w:tcMar>
          </w:tcPr>
          <w:p w14:paraId="2DFFA6AE" w14:textId="6961E4D1" w:rsidR="00A65D28" w:rsidRPr="00A65D28" w:rsidRDefault="00A65D28" w:rsidP="00A65D28">
            <w:pPr>
              <w:bidi/>
              <w:jc w:val="both"/>
              <w:rPr>
                <w:rFonts w:ascii="Simplified Arabic" w:hAnsi="Simplified Arabic" w:cs="Simplified Arabic"/>
                <w:sz w:val="20"/>
                <w:szCs w:val="20"/>
              </w:rPr>
            </w:pPr>
            <w:r w:rsidRPr="001F2E70">
              <w:rPr>
                <w:rtl/>
              </w:rPr>
              <w:t>التأكد من أن الشكل النهائي للنموذج مطابق حرفياً لجدول الفرضيات ومسارات التحليل</w:t>
            </w:r>
            <w:r w:rsidRPr="001F2E70">
              <w:t>.</w:t>
            </w:r>
          </w:p>
        </w:tc>
        <w:tc>
          <w:tcPr>
            <w:tcW w:w="1134" w:type="dxa"/>
            <w:tcMar>
              <w:top w:w="100" w:type="dxa"/>
              <w:left w:w="100" w:type="dxa"/>
              <w:bottom w:w="100" w:type="dxa"/>
              <w:right w:w="100" w:type="dxa"/>
            </w:tcMar>
            <w:vAlign w:val="center"/>
          </w:tcPr>
          <w:p w14:paraId="43AA1F67"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020D3507" w14:textId="77777777" w:rsidTr="002B4361">
        <w:trPr>
          <w:cantSplit/>
          <w:jc w:val="center"/>
        </w:trPr>
        <w:tc>
          <w:tcPr>
            <w:tcW w:w="1927" w:type="dxa"/>
            <w:tcMar>
              <w:top w:w="100" w:type="dxa"/>
              <w:left w:w="100" w:type="dxa"/>
              <w:bottom w:w="100" w:type="dxa"/>
              <w:right w:w="100" w:type="dxa"/>
            </w:tcMar>
            <w:vAlign w:val="center"/>
          </w:tcPr>
          <w:p w14:paraId="0049E16E"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التعريفات الإجرائية</w:t>
            </w:r>
          </w:p>
        </w:tc>
        <w:tc>
          <w:tcPr>
            <w:tcW w:w="3005" w:type="dxa"/>
            <w:tcMar>
              <w:top w:w="100" w:type="dxa"/>
              <w:left w:w="100" w:type="dxa"/>
              <w:bottom w:w="100" w:type="dxa"/>
              <w:right w:w="100" w:type="dxa"/>
            </w:tcMar>
          </w:tcPr>
          <w:p w14:paraId="2D59F009" w14:textId="2C2041D4" w:rsidR="00A65D28" w:rsidRPr="00A65D28" w:rsidRDefault="00A65D28" w:rsidP="00A65D28">
            <w:pPr>
              <w:bidi/>
              <w:jc w:val="both"/>
              <w:rPr>
                <w:rFonts w:ascii="Simplified Arabic" w:hAnsi="Simplified Arabic" w:cs="Simplified Arabic"/>
                <w:sz w:val="20"/>
                <w:szCs w:val="20"/>
              </w:rPr>
            </w:pPr>
            <w:r w:rsidRPr="001F2E70">
              <w:rPr>
                <w:rtl/>
              </w:rPr>
              <w:t>هل تم تعريف المتغيرات إجرائيًا؟</w:t>
            </w:r>
          </w:p>
        </w:tc>
        <w:tc>
          <w:tcPr>
            <w:tcW w:w="4025" w:type="dxa"/>
            <w:tcMar>
              <w:top w:w="100" w:type="dxa"/>
              <w:left w:w="100" w:type="dxa"/>
              <w:bottom w:w="100" w:type="dxa"/>
              <w:right w:w="100" w:type="dxa"/>
            </w:tcMar>
          </w:tcPr>
          <w:p w14:paraId="6E5A5027" w14:textId="0ACE78C6" w:rsidR="00A65D28" w:rsidRPr="00A65D28" w:rsidRDefault="00A65D28" w:rsidP="00A65D28">
            <w:pPr>
              <w:bidi/>
              <w:jc w:val="both"/>
              <w:rPr>
                <w:rFonts w:ascii="Simplified Arabic" w:hAnsi="Simplified Arabic" w:cs="Simplified Arabic"/>
                <w:sz w:val="20"/>
                <w:szCs w:val="20"/>
              </w:rPr>
            </w:pPr>
            <w:r w:rsidRPr="001F2E70">
              <w:rPr>
                <w:rtl/>
              </w:rPr>
              <w:t>التعريفات الإجرائية والمصفوفة التشغيلية تطورت، لكنها ما زالت تحتاج إغلاق بند نوع البنى الأعلى وطريقة تقديرها في</w:t>
            </w:r>
            <w:r w:rsidRPr="001F2E70">
              <w:t xml:space="preserve"> PLS-SEM.</w:t>
            </w:r>
          </w:p>
        </w:tc>
        <w:tc>
          <w:tcPr>
            <w:tcW w:w="1474" w:type="dxa"/>
            <w:tcMar>
              <w:top w:w="100" w:type="dxa"/>
              <w:left w:w="100" w:type="dxa"/>
              <w:bottom w:w="100" w:type="dxa"/>
              <w:right w:w="100" w:type="dxa"/>
            </w:tcMar>
          </w:tcPr>
          <w:p w14:paraId="19C1C9F4" w14:textId="364F2274" w:rsidR="00A65D28" w:rsidRPr="00A65D28" w:rsidRDefault="00A65D28" w:rsidP="00A65D28">
            <w:pPr>
              <w:bidi/>
              <w:jc w:val="both"/>
              <w:rPr>
                <w:rFonts w:ascii="Simplified Arabic" w:hAnsi="Simplified Arabic" w:cs="Simplified Arabic"/>
                <w:sz w:val="20"/>
                <w:szCs w:val="20"/>
              </w:rPr>
            </w:pPr>
            <w:r w:rsidRPr="001F2E70">
              <w:rPr>
                <w:rtl/>
              </w:rPr>
              <w:t>جيد جداً</w:t>
            </w:r>
          </w:p>
        </w:tc>
        <w:tc>
          <w:tcPr>
            <w:tcW w:w="3288" w:type="dxa"/>
            <w:tcMar>
              <w:top w:w="100" w:type="dxa"/>
              <w:left w:w="100" w:type="dxa"/>
              <w:bottom w:w="100" w:type="dxa"/>
              <w:right w:w="100" w:type="dxa"/>
            </w:tcMar>
          </w:tcPr>
          <w:p w14:paraId="3A6D4AC4" w14:textId="601A50A1" w:rsidR="00A65D28" w:rsidRPr="00A65D28" w:rsidRDefault="00A65D28" w:rsidP="00A65D28">
            <w:pPr>
              <w:bidi/>
              <w:jc w:val="both"/>
              <w:rPr>
                <w:rFonts w:ascii="Simplified Arabic" w:hAnsi="Simplified Arabic" w:cs="Simplified Arabic"/>
                <w:sz w:val="20"/>
                <w:szCs w:val="20"/>
              </w:rPr>
            </w:pPr>
            <w:r w:rsidRPr="001F2E70">
              <w:rPr>
                <w:rtl/>
              </w:rPr>
              <w:t>تحديد ما إذا كانت البنى انعكاسية أو تكوينية أو هرمية، وتوثيق طريقة القياس قبل التحليل</w:t>
            </w:r>
            <w:r w:rsidRPr="001F2E70">
              <w:t>.</w:t>
            </w:r>
          </w:p>
        </w:tc>
        <w:tc>
          <w:tcPr>
            <w:tcW w:w="1134" w:type="dxa"/>
            <w:tcMar>
              <w:top w:w="100" w:type="dxa"/>
              <w:left w:w="100" w:type="dxa"/>
              <w:bottom w:w="100" w:type="dxa"/>
              <w:right w:w="100" w:type="dxa"/>
            </w:tcMar>
            <w:vAlign w:val="center"/>
          </w:tcPr>
          <w:p w14:paraId="0DDA12BA" w14:textId="77777777" w:rsidR="00A65D28" w:rsidRPr="00A65D28" w:rsidRDefault="00A65D28" w:rsidP="00A65D28">
            <w:pPr>
              <w:bidi/>
              <w:jc w:val="both"/>
              <w:rPr>
                <w:rFonts w:ascii="Simplified Arabic" w:hAnsi="Simplified Arabic" w:cs="Simplified Arabic"/>
                <w:sz w:val="20"/>
                <w:szCs w:val="20"/>
              </w:rPr>
            </w:pPr>
          </w:p>
        </w:tc>
      </w:tr>
    </w:tbl>
    <w:p w14:paraId="4FB7FDA5" w14:textId="77777777" w:rsidR="00A662EF" w:rsidRPr="00A65D28" w:rsidRDefault="00A662EF" w:rsidP="00A65D28">
      <w:pPr>
        <w:bidi/>
        <w:spacing w:after="0" w:line="240" w:lineRule="auto"/>
        <w:jc w:val="both"/>
        <w:rPr>
          <w:rFonts w:ascii="Simplified Arabic" w:hAnsi="Simplified Arabic" w:cs="Simplified Arabic"/>
          <w:color w:val="000000" w:themeColor="text1"/>
          <w:sz w:val="20"/>
          <w:szCs w:val="20"/>
        </w:rPr>
      </w:pPr>
    </w:p>
    <w:p w14:paraId="608A944F" w14:textId="77777777" w:rsidR="00A662EF" w:rsidRPr="00A65D28" w:rsidRDefault="000A310A"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65D28" w14:paraId="18ED8AF5" w14:textId="77777777" w:rsidTr="00047CBC">
        <w:trPr>
          <w:cantSplit/>
          <w:tblHeader/>
          <w:jc w:val="center"/>
        </w:trPr>
        <w:tc>
          <w:tcPr>
            <w:tcW w:w="1927" w:type="dxa"/>
            <w:tcMar>
              <w:top w:w="100" w:type="dxa"/>
              <w:left w:w="100" w:type="dxa"/>
              <w:bottom w:w="100" w:type="dxa"/>
              <w:right w:w="100" w:type="dxa"/>
            </w:tcMar>
            <w:vAlign w:val="center"/>
          </w:tcPr>
          <w:p w14:paraId="3F6884B9"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7B887DF"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D41479B"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7C64FE17"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974B111"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1CB9A4A2"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رد الطالب</w:t>
            </w:r>
          </w:p>
        </w:tc>
      </w:tr>
      <w:tr w:rsidR="00A65D28" w:rsidRPr="00A65D28" w14:paraId="209760C2" w14:textId="77777777" w:rsidTr="00B13DE1">
        <w:trPr>
          <w:cantSplit/>
          <w:jc w:val="center"/>
        </w:trPr>
        <w:tc>
          <w:tcPr>
            <w:tcW w:w="1927" w:type="dxa"/>
            <w:tcMar>
              <w:top w:w="100" w:type="dxa"/>
              <w:left w:w="100" w:type="dxa"/>
              <w:bottom w:w="100" w:type="dxa"/>
              <w:right w:w="100" w:type="dxa"/>
            </w:tcMar>
            <w:vAlign w:val="center"/>
          </w:tcPr>
          <w:p w14:paraId="6BF8A401"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أداة</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جمع</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البيانات</w:t>
            </w:r>
            <w:proofErr w:type="spellEnd"/>
          </w:p>
        </w:tc>
        <w:tc>
          <w:tcPr>
            <w:tcW w:w="3005" w:type="dxa"/>
            <w:tcMar>
              <w:top w:w="100" w:type="dxa"/>
              <w:left w:w="100" w:type="dxa"/>
              <w:bottom w:w="100" w:type="dxa"/>
              <w:right w:w="100" w:type="dxa"/>
            </w:tcMar>
          </w:tcPr>
          <w:p w14:paraId="3CB8B3BF" w14:textId="33DA7BEC" w:rsidR="00A65D28" w:rsidRPr="00A65D28" w:rsidRDefault="00A65D28" w:rsidP="00A65D28">
            <w:pPr>
              <w:bidi/>
              <w:jc w:val="both"/>
              <w:rPr>
                <w:rFonts w:ascii="Simplified Arabic" w:hAnsi="Simplified Arabic" w:cs="Simplified Arabic"/>
                <w:sz w:val="20"/>
                <w:szCs w:val="20"/>
              </w:rPr>
            </w:pPr>
            <w:r w:rsidRPr="00C15F15">
              <w:rPr>
                <w:rtl/>
              </w:rPr>
              <w:t>هل الأداة محددة بوضوح؟ استبانة، مقابلة، وثائق، بيانات ثانوية؟</w:t>
            </w:r>
          </w:p>
        </w:tc>
        <w:tc>
          <w:tcPr>
            <w:tcW w:w="4025" w:type="dxa"/>
            <w:tcMar>
              <w:top w:w="100" w:type="dxa"/>
              <w:left w:w="100" w:type="dxa"/>
              <w:bottom w:w="100" w:type="dxa"/>
              <w:right w:w="100" w:type="dxa"/>
            </w:tcMar>
          </w:tcPr>
          <w:p w14:paraId="14D48A1F" w14:textId="6B47514A" w:rsidR="00A65D28" w:rsidRPr="00A65D28" w:rsidRDefault="00A65D28" w:rsidP="00A65D28">
            <w:pPr>
              <w:bidi/>
              <w:jc w:val="both"/>
              <w:rPr>
                <w:rFonts w:ascii="Simplified Arabic" w:hAnsi="Simplified Arabic" w:cs="Simplified Arabic"/>
                <w:sz w:val="20"/>
                <w:szCs w:val="20"/>
              </w:rPr>
            </w:pPr>
            <w:r w:rsidRPr="00C15F15">
              <w:rPr>
                <w:rtl/>
              </w:rPr>
              <w:t>الاستبانة محددة بوضوح كأداة رئيسة، مع ذكر 49 فقرة مقياسية و7 أسئلة عامة وفق الاستبانة</w:t>
            </w:r>
            <w:r w:rsidRPr="00C15F15">
              <w:t xml:space="preserve"> V2.</w:t>
            </w:r>
          </w:p>
        </w:tc>
        <w:tc>
          <w:tcPr>
            <w:tcW w:w="1474" w:type="dxa"/>
            <w:tcMar>
              <w:top w:w="100" w:type="dxa"/>
              <w:left w:w="100" w:type="dxa"/>
              <w:bottom w:w="100" w:type="dxa"/>
              <w:right w:w="100" w:type="dxa"/>
            </w:tcMar>
          </w:tcPr>
          <w:p w14:paraId="38C371AC" w14:textId="5400D49A" w:rsidR="00A65D28" w:rsidRPr="00A65D28" w:rsidRDefault="00A65D28" w:rsidP="00A65D28">
            <w:pPr>
              <w:bidi/>
              <w:jc w:val="both"/>
              <w:rPr>
                <w:rFonts w:ascii="Simplified Arabic" w:hAnsi="Simplified Arabic" w:cs="Simplified Arabic"/>
                <w:sz w:val="20"/>
                <w:szCs w:val="20"/>
              </w:rPr>
            </w:pPr>
            <w:r w:rsidRPr="00C15F15">
              <w:rPr>
                <w:rtl/>
              </w:rPr>
              <w:t>جيد جداً</w:t>
            </w:r>
          </w:p>
        </w:tc>
        <w:tc>
          <w:tcPr>
            <w:tcW w:w="3288" w:type="dxa"/>
            <w:tcMar>
              <w:top w:w="100" w:type="dxa"/>
              <w:left w:w="100" w:type="dxa"/>
              <w:bottom w:w="100" w:type="dxa"/>
              <w:right w:w="100" w:type="dxa"/>
            </w:tcMar>
          </w:tcPr>
          <w:p w14:paraId="3CECA5FB" w14:textId="0AFD8D45" w:rsidR="00A65D28" w:rsidRPr="00A65D28" w:rsidRDefault="00A65D28" w:rsidP="00A65D28">
            <w:pPr>
              <w:bidi/>
              <w:jc w:val="both"/>
              <w:rPr>
                <w:rFonts w:ascii="Simplified Arabic" w:hAnsi="Simplified Arabic" w:cs="Simplified Arabic"/>
                <w:sz w:val="20"/>
                <w:szCs w:val="20"/>
              </w:rPr>
            </w:pPr>
            <w:r w:rsidRPr="00C15F15">
              <w:rPr>
                <w:rtl/>
              </w:rPr>
              <w:t>إرفاق النسخة النهائية المعتمدة من الاستبانة بعد التحكيم والدراسة الاستطلاعية</w:t>
            </w:r>
            <w:r w:rsidRPr="00C15F15">
              <w:t>.</w:t>
            </w:r>
          </w:p>
        </w:tc>
        <w:tc>
          <w:tcPr>
            <w:tcW w:w="1134" w:type="dxa"/>
            <w:tcMar>
              <w:top w:w="100" w:type="dxa"/>
              <w:left w:w="100" w:type="dxa"/>
              <w:bottom w:w="100" w:type="dxa"/>
              <w:right w:w="100" w:type="dxa"/>
            </w:tcMar>
            <w:vAlign w:val="center"/>
          </w:tcPr>
          <w:p w14:paraId="5DA8677F"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264AB75B" w14:textId="77777777" w:rsidTr="00B13DE1">
        <w:trPr>
          <w:cantSplit/>
          <w:jc w:val="center"/>
        </w:trPr>
        <w:tc>
          <w:tcPr>
            <w:tcW w:w="1927" w:type="dxa"/>
            <w:tcMar>
              <w:top w:w="100" w:type="dxa"/>
              <w:left w:w="100" w:type="dxa"/>
              <w:bottom w:w="100" w:type="dxa"/>
              <w:right w:w="100" w:type="dxa"/>
            </w:tcMar>
            <w:vAlign w:val="center"/>
          </w:tcPr>
          <w:p w14:paraId="6A67C259"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مبررات اختيار الأداة</w:t>
            </w:r>
          </w:p>
        </w:tc>
        <w:tc>
          <w:tcPr>
            <w:tcW w:w="3005" w:type="dxa"/>
            <w:tcMar>
              <w:top w:w="100" w:type="dxa"/>
              <w:left w:w="100" w:type="dxa"/>
              <w:bottom w:w="100" w:type="dxa"/>
              <w:right w:w="100" w:type="dxa"/>
            </w:tcMar>
          </w:tcPr>
          <w:p w14:paraId="2997C24D" w14:textId="6525C646" w:rsidR="00A65D28" w:rsidRPr="00A65D28" w:rsidRDefault="00A65D28" w:rsidP="00A65D28">
            <w:pPr>
              <w:bidi/>
              <w:jc w:val="both"/>
              <w:rPr>
                <w:rFonts w:ascii="Simplified Arabic" w:hAnsi="Simplified Arabic" w:cs="Simplified Arabic"/>
                <w:sz w:val="20"/>
                <w:szCs w:val="20"/>
              </w:rPr>
            </w:pPr>
            <w:r w:rsidRPr="00C15F15">
              <w:rPr>
                <w:rtl/>
              </w:rPr>
              <w:t>هل تم تبرير اختيار الاستبانة أو المقابلة؟</w:t>
            </w:r>
          </w:p>
        </w:tc>
        <w:tc>
          <w:tcPr>
            <w:tcW w:w="4025" w:type="dxa"/>
            <w:tcMar>
              <w:top w:w="100" w:type="dxa"/>
              <w:left w:w="100" w:type="dxa"/>
              <w:bottom w:w="100" w:type="dxa"/>
              <w:right w:w="100" w:type="dxa"/>
            </w:tcMar>
          </w:tcPr>
          <w:p w14:paraId="3E05C204" w14:textId="76EC9934" w:rsidR="00A65D28" w:rsidRPr="00A65D28" w:rsidRDefault="00A65D28" w:rsidP="00A65D28">
            <w:pPr>
              <w:bidi/>
              <w:jc w:val="both"/>
              <w:rPr>
                <w:rFonts w:ascii="Simplified Arabic" w:hAnsi="Simplified Arabic" w:cs="Simplified Arabic"/>
                <w:sz w:val="20"/>
                <w:szCs w:val="20"/>
              </w:rPr>
            </w:pPr>
            <w:r w:rsidRPr="00C15F15">
              <w:rPr>
                <w:rtl/>
              </w:rPr>
              <w:t>مبررات اختيار الاستبانة مناسبة لقياس التصورات والبنى الكامنة، مع حصر دور البيانات الثانوية في الدعم والتفسير.</w:t>
            </w:r>
          </w:p>
        </w:tc>
        <w:tc>
          <w:tcPr>
            <w:tcW w:w="1474" w:type="dxa"/>
            <w:tcMar>
              <w:top w:w="100" w:type="dxa"/>
              <w:left w:w="100" w:type="dxa"/>
              <w:bottom w:w="100" w:type="dxa"/>
              <w:right w:w="100" w:type="dxa"/>
            </w:tcMar>
          </w:tcPr>
          <w:p w14:paraId="7DF0D636" w14:textId="37F2B313" w:rsidR="00A65D28" w:rsidRPr="00A65D28" w:rsidRDefault="00A65D28" w:rsidP="00A65D28">
            <w:pPr>
              <w:bidi/>
              <w:jc w:val="both"/>
              <w:rPr>
                <w:rFonts w:ascii="Simplified Arabic" w:hAnsi="Simplified Arabic" w:cs="Simplified Arabic"/>
                <w:sz w:val="20"/>
                <w:szCs w:val="20"/>
              </w:rPr>
            </w:pPr>
            <w:r w:rsidRPr="00C15F15">
              <w:rPr>
                <w:rtl/>
              </w:rPr>
              <w:t>جيد جداً</w:t>
            </w:r>
          </w:p>
        </w:tc>
        <w:tc>
          <w:tcPr>
            <w:tcW w:w="3288" w:type="dxa"/>
            <w:tcMar>
              <w:top w:w="100" w:type="dxa"/>
              <w:left w:w="100" w:type="dxa"/>
              <w:bottom w:w="100" w:type="dxa"/>
              <w:right w:w="100" w:type="dxa"/>
            </w:tcMar>
          </w:tcPr>
          <w:p w14:paraId="1B56CFC1" w14:textId="6C6EC629" w:rsidR="00A65D28" w:rsidRPr="00A65D28" w:rsidRDefault="00A65D28" w:rsidP="00A65D28">
            <w:pPr>
              <w:bidi/>
              <w:jc w:val="both"/>
              <w:rPr>
                <w:rFonts w:ascii="Simplified Arabic" w:hAnsi="Simplified Arabic" w:cs="Simplified Arabic"/>
                <w:sz w:val="20"/>
                <w:szCs w:val="20"/>
              </w:rPr>
            </w:pPr>
            <w:r w:rsidRPr="00C15F15">
              <w:rPr>
                <w:rtl/>
              </w:rPr>
              <w:t>عدم استخدام البيانات الثانوية كبديل عن بيانات الاستبانة في اختبار الفرضيات</w:t>
            </w:r>
            <w:r w:rsidRPr="00C15F15">
              <w:t>.</w:t>
            </w:r>
          </w:p>
        </w:tc>
        <w:tc>
          <w:tcPr>
            <w:tcW w:w="1134" w:type="dxa"/>
            <w:tcMar>
              <w:top w:w="100" w:type="dxa"/>
              <w:left w:w="100" w:type="dxa"/>
              <w:bottom w:w="100" w:type="dxa"/>
              <w:right w:w="100" w:type="dxa"/>
            </w:tcMar>
            <w:vAlign w:val="center"/>
          </w:tcPr>
          <w:p w14:paraId="6C6CD595"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3459E57C" w14:textId="77777777" w:rsidTr="00B13DE1">
        <w:trPr>
          <w:cantSplit/>
          <w:jc w:val="center"/>
        </w:trPr>
        <w:tc>
          <w:tcPr>
            <w:tcW w:w="1927" w:type="dxa"/>
            <w:tcMar>
              <w:top w:w="100" w:type="dxa"/>
              <w:left w:w="100" w:type="dxa"/>
              <w:bottom w:w="100" w:type="dxa"/>
              <w:right w:w="100" w:type="dxa"/>
            </w:tcMar>
            <w:vAlign w:val="center"/>
          </w:tcPr>
          <w:p w14:paraId="1B68EC36"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هيكل الأداة</w:t>
            </w:r>
          </w:p>
        </w:tc>
        <w:tc>
          <w:tcPr>
            <w:tcW w:w="3005" w:type="dxa"/>
            <w:tcMar>
              <w:top w:w="100" w:type="dxa"/>
              <w:left w:w="100" w:type="dxa"/>
              <w:bottom w:w="100" w:type="dxa"/>
              <w:right w:w="100" w:type="dxa"/>
            </w:tcMar>
          </w:tcPr>
          <w:p w14:paraId="233A9867" w14:textId="69FBA23F" w:rsidR="00A65D28" w:rsidRPr="00A65D28" w:rsidRDefault="00A65D28" w:rsidP="00A65D28">
            <w:pPr>
              <w:bidi/>
              <w:jc w:val="both"/>
              <w:rPr>
                <w:rFonts w:ascii="Simplified Arabic" w:hAnsi="Simplified Arabic" w:cs="Simplified Arabic"/>
                <w:sz w:val="20"/>
                <w:szCs w:val="20"/>
              </w:rPr>
            </w:pPr>
            <w:r w:rsidRPr="00C15F15">
              <w:rPr>
                <w:rtl/>
              </w:rPr>
              <w:t>هل تم توضيح أقسام الأداة وعدد الفقرات؟</w:t>
            </w:r>
          </w:p>
        </w:tc>
        <w:tc>
          <w:tcPr>
            <w:tcW w:w="4025" w:type="dxa"/>
            <w:tcMar>
              <w:top w:w="100" w:type="dxa"/>
              <w:left w:w="100" w:type="dxa"/>
              <w:bottom w:w="100" w:type="dxa"/>
              <w:right w:w="100" w:type="dxa"/>
            </w:tcMar>
          </w:tcPr>
          <w:p w14:paraId="19F57785" w14:textId="1EBFAA58" w:rsidR="00A65D28" w:rsidRPr="00A65D28" w:rsidRDefault="00A65D28" w:rsidP="00A65D28">
            <w:pPr>
              <w:bidi/>
              <w:jc w:val="both"/>
              <w:rPr>
                <w:rFonts w:ascii="Simplified Arabic" w:hAnsi="Simplified Arabic" w:cs="Simplified Arabic"/>
                <w:sz w:val="20"/>
                <w:szCs w:val="20"/>
              </w:rPr>
            </w:pPr>
            <w:r w:rsidRPr="00C15F15">
              <w:rPr>
                <w:rtl/>
              </w:rPr>
              <w:t>هيكل الأداة واضح ومربوط بالأبعاد والمصادر، مع الإشارة إلى البنود المطورة من الباحث.</w:t>
            </w:r>
          </w:p>
        </w:tc>
        <w:tc>
          <w:tcPr>
            <w:tcW w:w="1474" w:type="dxa"/>
            <w:tcMar>
              <w:top w:w="100" w:type="dxa"/>
              <w:left w:w="100" w:type="dxa"/>
              <w:bottom w:w="100" w:type="dxa"/>
              <w:right w:w="100" w:type="dxa"/>
            </w:tcMar>
          </w:tcPr>
          <w:p w14:paraId="78F6E375" w14:textId="49F02D26" w:rsidR="00A65D28" w:rsidRPr="00A65D28" w:rsidRDefault="00A65D28" w:rsidP="00A65D28">
            <w:pPr>
              <w:bidi/>
              <w:jc w:val="both"/>
              <w:rPr>
                <w:rFonts w:ascii="Simplified Arabic" w:hAnsi="Simplified Arabic" w:cs="Simplified Arabic"/>
                <w:sz w:val="20"/>
                <w:szCs w:val="20"/>
              </w:rPr>
            </w:pPr>
            <w:r w:rsidRPr="00C15F15">
              <w:rPr>
                <w:rtl/>
              </w:rPr>
              <w:t>جيد جداً</w:t>
            </w:r>
          </w:p>
        </w:tc>
        <w:tc>
          <w:tcPr>
            <w:tcW w:w="3288" w:type="dxa"/>
            <w:tcMar>
              <w:top w:w="100" w:type="dxa"/>
              <w:left w:w="100" w:type="dxa"/>
              <w:bottom w:w="100" w:type="dxa"/>
              <w:right w:w="100" w:type="dxa"/>
            </w:tcMar>
          </w:tcPr>
          <w:p w14:paraId="3280FDE9" w14:textId="252D8A26" w:rsidR="00A65D28" w:rsidRPr="00A65D28" w:rsidRDefault="00A65D28" w:rsidP="00A65D28">
            <w:pPr>
              <w:bidi/>
              <w:jc w:val="both"/>
              <w:rPr>
                <w:rFonts w:ascii="Simplified Arabic" w:hAnsi="Simplified Arabic" w:cs="Simplified Arabic"/>
                <w:sz w:val="20"/>
                <w:szCs w:val="20"/>
              </w:rPr>
            </w:pPr>
            <w:r w:rsidRPr="00C15F15">
              <w:rPr>
                <w:rtl/>
              </w:rPr>
              <w:t>توثيق أي فقرة مطورة ذاتياً بوضوح، وبيان سبب تطويرها ومصدر أساسها النظري</w:t>
            </w:r>
            <w:r w:rsidRPr="00C15F15">
              <w:t>.</w:t>
            </w:r>
          </w:p>
        </w:tc>
        <w:tc>
          <w:tcPr>
            <w:tcW w:w="1134" w:type="dxa"/>
            <w:tcMar>
              <w:top w:w="100" w:type="dxa"/>
              <w:left w:w="100" w:type="dxa"/>
              <w:bottom w:w="100" w:type="dxa"/>
              <w:right w:w="100" w:type="dxa"/>
            </w:tcMar>
            <w:vAlign w:val="center"/>
          </w:tcPr>
          <w:p w14:paraId="1999979B"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3F83B2A5" w14:textId="77777777" w:rsidTr="00B13DE1">
        <w:trPr>
          <w:cantSplit/>
          <w:jc w:val="center"/>
        </w:trPr>
        <w:tc>
          <w:tcPr>
            <w:tcW w:w="1927" w:type="dxa"/>
            <w:tcMar>
              <w:top w:w="100" w:type="dxa"/>
              <w:left w:w="100" w:type="dxa"/>
              <w:bottom w:w="100" w:type="dxa"/>
              <w:right w:w="100" w:type="dxa"/>
            </w:tcMar>
            <w:vAlign w:val="center"/>
          </w:tcPr>
          <w:p w14:paraId="77C58728"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مقياس القياس</w:t>
            </w:r>
          </w:p>
        </w:tc>
        <w:tc>
          <w:tcPr>
            <w:tcW w:w="3005" w:type="dxa"/>
            <w:tcMar>
              <w:top w:w="100" w:type="dxa"/>
              <w:left w:w="100" w:type="dxa"/>
              <w:bottom w:w="100" w:type="dxa"/>
              <w:right w:w="100" w:type="dxa"/>
            </w:tcMar>
          </w:tcPr>
          <w:p w14:paraId="6FDF03D0" w14:textId="724D9C7B" w:rsidR="00A65D28" w:rsidRPr="00A65D28" w:rsidRDefault="00A65D28" w:rsidP="00A65D28">
            <w:pPr>
              <w:bidi/>
              <w:jc w:val="both"/>
              <w:rPr>
                <w:rFonts w:ascii="Simplified Arabic" w:hAnsi="Simplified Arabic" w:cs="Simplified Arabic"/>
                <w:sz w:val="20"/>
                <w:szCs w:val="20"/>
              </w:rPr>
            </w:pPr>
            <w:r w:rsidRPr="00C15F15">
              <w:rPr>
                <w:rtl/>
              </w:rPr>
              <w:t>هل تم تحديد مقياس ليكرت أو غيره؟</w:t>
            </w:r>
          </w:p>
        </w:tc>
        <w:tc>
          <w:tcPr>
            <w:tcW w:w="4025" w:type="dxa"/>
            <w:tcMar>
              <w:top w:w="100" w:type="dxa"/>
              <w:left w:w="100" w:type="dxa"/>
              <w:bottom w:w="100" w:type="dxa"/>
              <w:right w:w="100" w:type="dxa"/>
            </w:tcMar>
          </w:tcPr>
          <w:p w14:paraId="59A22D2F" w14:textId="0B8E304E" w:rsidR="00A65D28" w:rsidRPr="00A65D28" w:rsidRDefault="00A65D28" w:rsidP="00A65D28">
            <w:pPr>
              <w:bidi/>
              <w:jc w:val="both"/>
              <w:rPr>
                <w:rFonts w:ascii="Simplified Arabic" w:hAnsi="Simplified Arabic" w:cs="Simplified Arabic"/>
                <w:sz w:val="20"/>
                <w:szCs w:val="20"/>
              </w:rPr>
            </w:pPr>
            <w:r w:rsidRPr="00C15F15">
              <w:rPr>
                <w:rtl/>
              </w:rPr>
              <w:t>مقياس ليكرت ومعيار التفسير موضحان، مع فصل التفسير الوصفي عن نمذجة البنى الكامنة.</w:t>
            </w:r>
          </w:p>
        </w:tc>
        <w:tc>
          <w:tcPr>
            <w:tcW w:w="1474" w:type="dxa"/>
            <w:tcMar>
              <w:top w:w="100" w:type="dxa"/>
              <w:left w:w="100" w:type="dxa"/>
              <w:bottom w:w="100" w:type="dxa"/>
              <w:right w:w="100" w:type="dxa"/>
            </w:tcMar>
          </w:tcPr>
          <w:p w14:paraId="3DAC5032" w14:textId="70826510" w:rsidR="00A65D28" w:rsidRPr="00A65D28" w:rsidRDefault="00A65D28" w:rsidP="00A65D28">
            <w:pPr>
              <w:bidi/>
              <w:jc w:val="both"/>
              <w:rPr>
                <w:rFonts w:ascii="Simplified Arabic" w:hAnsi="Simplified Arabic" w:cs="Simplified Arabic"/>
                <w:sz w:val="20"/>
                <w:szCs w:val="20"/>
              </w:rPr>
            </w:pPr>
            <w:r w:rsidRPr="00C15F15">
              <w:rPr>
                <w:rtl/>
              </w:rPr>
              <w:t>ممتاز</w:t>
            </w:r>
          </w:p>
        </w:tc>
        <w:tc>
          <w:tcPr>
            <w:tcW w:w="3288" w:type="dxa"/>
            <w:tcMar>
              <w:top w:w="100" w:type="dxa"/>
              <w:left w:w="100" w:type="dxa"/>
              <w:bottom w:w="100" w:type="dxa"/>
              <w:right w:w="100" w:type="dxa"/>
            </w:tcMar>
          </w:tcPr>
          <w:p w14:paraId="168D6C21" w14:textId="2F4E5FAE" w:rsidR="00A65D28" w:rsidRPr="00A65D28" w:rsidRDefault="00A65D28" w:rsidP="00A65D28">
            <w:pPr>
              <w:bidi/>
              <w:jc w:val="both"/>
              <w:rPr>
                <w:rFonts w:ascii="Simplified Arabic" w:hAnsi="Simplified Arabic" w:cs="Simplified Arabic"/>
                <w:sz w:val="20"/>
                <w:szCs w:val="20"/>
              </w:rPr>
            </w:pPr>
            <w:r w:rsidRPr="00C15F15">
              <w:rPr>
                <w:rtl/>
              </w:rPr>
              <w:t>الحفاظ على هذا الفصل بين المتوسطات الوصفية وتحليل</w:t>
            </w:r>
            <w:r w:rsidRPr="00C15F15">
              <w:t xml:space="preserve"> PLS-SEM.</w:t>
            </w:r>
          </w:p>
        </w:tc>
        <w:tc>
          <w:tcPr>
            <w:tcW w:w="1134" w:type="dxa"/>
            <w:tcMar>
              <w:top w:w="100" w:type="dxa"/>
              <w:left w:w="100" w:type="dxa"/>
              <w:bottom w:w="100" w:type="dxa"/>
              <w:right w:w="100" w:type="dxa"/>
            </w:tcMar>
            <w:vAlign w:val="center"/>
          </w:tcPr>
          <w:p w14:paraId="4A79D8EC"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103AF385" w14:textId="77777777" w:rsidTr="00B13DE1">
        <w:trPr>
          <w:cantSplit/>
          <w:jc w:val="center"/>
        </w:trPr>
        <w:tc>
          <w:tcPr>
            <w:tcW w:w="1927" w:type="dxa"/>
            <w:tcMar>
              <w:top w:w="100" w:type="dxa"/>
              <w:left w:w="100" w:type="dxa"/>
              <w:bottom w:w="100" w:type="dxa"/>
              <w:right w:w="100" w:type="dxa"/>
            </w:tcMar>
            <w:vAlign w:val="center"/>
          </w:tcPr>
          <w:p w14:paraId="3A6946C6"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إجراءات جمع البيانات</w:t>
            </w:r>
          </w:p>
        </w:tc>
        <w:tc>
          <w:tcPr>
            <w:tcW w:w="3005" w:type="dxa"/>
            <w:tcMar>
              <w:top w:w="100" w:type="dxa"/>
              <w:left w:w="100" w:type="dxa"/>
              <w:bottom w:w="100" w:type="dxa"/>
              <w:right w:w="100" w:type="dxa"/>
            </w:tcMar>
          </w:tcPr>
          <w:p w14:paraId="73CCE3CE" w14:textId="20519CCE" w:rsidR="00A65D28" w:rsidRPr="00A65D28" w:rsidRDefault="00A65D28" w:rsidP="00A65D28">
            <w:pPr>
              <w:bidi/>
              <w:jc w:val="both"/>
              <w:rPr>
                <w:rFonts w:ascii="Simplified Arabic" w:hAnsi="Simplified Arabic" w:cs="Simplified Arabic"/>
                <w:sz w:val="20"/>
                <w:szCs w:val="20"/>
              </w:rPr>
            </w:pPr>
            <w:r w:rsidRPr="00C15F15">
              <w:rPr>
                <w:rtl/>
              </w:rPr>
              <w:t>هل تم توضيح خطوات التوزيع والاسترجاع؟</w:t>
            </w:r>
          </w:p>
        </w:tc>
        <w:tc>
          <w:tcPr>
            <w:tcW w:w="4025" w:type="dxa"/>
            <w:tcMar>
              <w:top w:w="100" w:type="dxa"/>
              <w:left w:w="100" w:type="dxa"/>
              <w:bottom w:w="100" w:type="dxa"/>
              <w:right w:w="100" w:type="dxa"/>
            </w:tcMar>
          </w:tcPr>
          <w:p w14:paraId="164C59CA" w14:textId="75B0168B" w:rsidR="00A65D28" w:rsidRPr="00A65D28" w:rsidRDefault="00A65D28" w:rsidP="00A65D28">
            <w:pPr>
              <w:bidi/>
              <w:jc w:val="both"/>
              <w:rPr>
                <w:rFonts w:ascii="Simplified Arabic" w:hAnsi="Simplified Arabic" w:cs="Simplified Arabic"/>
                <w:sz w:val="20"/>
                <w:szCs w:val="20"/>
              </w:rPr>
            </w:pPr>
            <w:r w:rsidRPr="00C15F15">
              <w:rPr>
                <w:rtl/>
              </w:rPr>
              <w:t>خطوات التطبيق مذكورة، لكن التنفيذ مرهون بإطار المعاينة والموافقات الرسمية.</w:t>
            </w:r>
          </w:p>
        </w:tc>
        <w:tc>
          <w:tcPr>
            <w:tcW w:w="1474" w:type="dxa"/>
            <w:tcMar>
              <w:top w:w="100" w:type="dxa"/>
              <w:left w:w="100" w:type="dxa"/>
              <w:bottom w:w="100" w:type="dxa"/>
              <w:right w:w="100" w:type="dxa"/>
            </w:tcMar>
          </w:tcPr>
          <w:p w14:paraId="0A1D48EB" w14:textId="4A7D9066" w:rsidR="00A65D28" w:rsidRPr="00A65D28" w:rsidRDefault="00A65D28" w:rsidP="00A65D28">
            <w:pPr>
              <w:bidi/>
              <w:jc w:val="both"/>
              <w:rPr>
                <w:rFonts w:ascii="Simplified Arabic" w:hAnsi="Simplified Arabic" w:cs="Simplified Arabic"/>
                <w:sz w:val="20"/>
                <w:szCs w:val="20"/>
              </w:rPr>
            </w:pPr>
            <w:r w:rsidRPr="00C15F15">
              <w:rPr>
                <w:rtl/>
              </w:rPr>
              <w:t>جيد</w:t>
            </w:r>
          </w:p>
        </w:tc>
        <w:tc>
          <w:tcPr>
            <w:tcW w:w="3288" w:type="dxa"/>
            <w:tcMar>
              <w:top w:w="100" w:type="dxa"/>
              <w:left w:w="100" w:type="dxa"/>
              <w:bottom w:w="100" w:type="dxa"/>
              <w:right w:w="100" w:type="dxa"/>
            </w:tcMar>
          </w:tcPr>
          <w:p w14:paraId="20830B22" w14:textId="41EF0623" w:rsidR="00A65D28" w:rsidRPr="00A65D28" w:rsidRDefault="00A65D28" w:rsidP="00A65D28">
            <w:pPr>
              <w:bidi/>
              <w:jc w:val="both"/>
              <w:rPr>
                <w:rFonts w:ascii="Simplified Arabic" w:hAnsi="Simplified Arabic" w:cs="Simplified Arabic"/>
                <w:sz w:val="20"/>
                <w:szCs w:val="20"/>
              </w:rPr>
            </w:pPr>
            <w:r w:rsidRPr="00C15F15">
              <w:rPr>
                <w:rtl/>
              </w:rPr>
              <w:t>عدم بدء جمع البيانات قبل استكمال الخطابات الرسمية وقوائم المجتمع القابل للوصول</w:t>
            </w:r>
            <w:r w:rsidRPr="00C15F15">
              <w:t>.</w:t>
            </w:r>
          </w:p>
        </w:tc>
        <w:tc>
          <w:tcPr>
            <w:tcW w:w="1134" w:type="dxa"/>
            <w:tcMar>
              <w:top w:w="100" w:type="dxa"/>
              <w:left w:w="100" w:type="dxa"/>
              <w:bottom w:w="100" w:type="dxa"/>
              <w:right w:w="100" w:type="dxa"/>
            </w:tcMar>
            <w:vAlign w:val="center"/>
          </w:tcPr>
          <w:p w14:paraId="5E4ECDD3" w14:textId="77777777" w:rsidR="00A65D28" w:rsidRPr="00A65D28" w:rsidRDefault="00A65D28" w:rsidP="00A65D28">
            <w:pPr>
              <w:bidi/>
              <w:jc w:val="both"/>
              <w:rPr>
                <w:rFonts w:ascii="Simplified Arabic" w:hAnsi="Simplified Arabic" w:cs="Simplified Arabic"/>
                <w:sz w:val="20"/>
                <w:szCs w:val="20"/>
              </w:rPr>
            </w:pPr>
          </w:p>
        </w:tc>
      </w:tr>
      <w:tr w:rsidR="00047CBC" w:rsidRPr="00A65D28" w14:paraId="137FEF9A" w14:textId="77777777" w:rsidTr="000A310A">
        <w:trPr>
          <w:cantSplit/>
          <w:jc w:val="center"/>
        </w:trPr>
        <w:tc>
          <w:tcPr>
            <w:tcW w:w="1927" w:type="dxa"/>
            <w:tcMar>
              <w:top w:w="100" w:type="dxa"/>
              <w:left w:w="100" w:type="dxa"/>
              <w:bottom w:w="100" w:type="dxa"/>
              <w:right w:w="100" w:type="dxa"/>
            </w:tcMar>
            <w:vAlign w:val="center"/>
          </w:tcPr>
          <w:p w14:paraId="409CDCF4" w14:textId="77777777" w:rsidR="002D4585" w:rsidRPr="00A65D28" w:rsidRDefault="00000000"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البيانات الثانوية</w:t>
            </w:r>
          </w:p>
        </w:tc>
        <w:tc>
          <w:tcPr>
            <w:tcW w:w="3005" w:type="dxa"/>
            <w:tcMar>
              <w:top w:w="100" w:type="dxa"/>
              <w:left w:w="100" w:type="dxa"/>
              <w:bottom w:w="100" w:type="dxa"/>
              <w:right w:w="100" w:type="dxa"/>
            </w:tcMar>
            <w:vAlign w:val="center"/>
          </w:tcPr>
          <w:p w14:paraId="5CD559DA" w14:textId="77777777" w:rsidR="002D4585" w:rsidRPr="00A65D28" w:rsidRDefault="00000000"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توضيح مصادر البيانات الثانوية؟</w:t>
            </w:r>
          </w:p>
        </w:tc>
        <w:tc>
          <w:tcPr>
            <w:tcW w:w="4025" w:type="dxa"/>
            <w:tcMar>
              <w:top w:w="100" w:type="dxa"/>
              <w:left w:w="100" w:type="dxa"/>
              <w:bottom w:w="100" w:type="dxa"/>
              <w:right w:w="100" w:type="dxa"/>
            </w:tcMar>
            <w:vAlign w:val="center"/>
          </w:tcPr>
          <w:p w14:paraId="7FE4D888" w14:textId="77777777" w:rsidR="002D4585" w:rsidRPr="00A65D28" w:rsidRDefault="00000000"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تم تحديد دور البيانات الثانوية بصورة منهجية مناسبة.</w:t>
            </w:r>
          </w:p>
        </w:tc>
        <w:tc>
          <w:tcPr>
            <w:tcW w:w="1474" w:type="dxa"/>
            <w:tcMar>
              <w:top w:w="100" w:type="dxa"/>
              <w:left w:w="100" w:type="dxa"/>
              <w:bottom w:w="100" w:type="dxa"/>
              <w:right w:w="100" w:type="dxa"/>
            </w:tcMar>
            <w:vAlign w:val="center"/>
          </w:tcPr>
          <w:p w14:paraId="0953DF88" w14:textId="77777777" w:rsidR="002D4585" w:rsidRPr="00A65D28" w:rsidRDefault="00000000"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جيد</w:t>
            </w:r>
          </w:p>
        </w:tc>
        <w:tc>
          <w:tcPr>
            <w:tcW w:w="3288" w:type="dxa"/>
            <w:tcMar>
              <w:top w:w="100" w:type="dxa"/>
              <w:left w:w="100" w:type="dxa"/>
              <w:bottom w:w="100" w:type="dxa"/>
              <w:right w:w="100" w:type="dxa"/>
            </w:tcMar>
            <w:vAlign w:val="center"/>
          </w:tcPr>
          <w:p w14:paraId="71B31D46" w14:textId="77777777" w:rsidR="002D4585" w:rsidRPr="00A65D28" w:rsidRDefault="00000000"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حصر استخدامها في الخلفية، بناء الأداة، وتفسير النتائج لاحقاً.</w:t>
            </w:r>
          </w:p>
        </w:tc>
        <w:tc>
          <w:tcPr>
            <w:tcW w:w="1134" w:type="dxa"/>
            <w:tcMar>
              <w:top w:w="100" w:type="dxa"/>
              <w:left w:w="100" w:type="dxa"/>
              <w:bottom w:w="100" w:type="dxa"/>
              <w:right w:w="100" w:type="dxa"/>
            </w:tcMar>
            <w:vAlign w:val="center"/>
          </w:tcPr>
          <w:p w14:paraId="7F770175" w14:textId="77777777" w:rsidR="002D4585" w:rsidRPr="00A65D28" w:rsidRDefault="002D4585" w:rsidP="00A65D28">
            <w:pPr>
              <w:bidi/>
              <w:jc w:val="both"/>
              <w:rPr>
                <w:rFonts w:ascii="Simplified Arabic" w:hAnsi="Simplified Arabic" w:cs="Simplified Arabic"/>
                <w:sz w:val="20"/>
                <w:szCs w:val="20"/>
              </w:rPr>
            </w:pPr>
          </w:p>
        </w:tc>
      </w:tr>
    </w:tbl>
    <w:p w14:paraId="2E17916E" w14:textId="77777777" w:rsidR="00A662EF" w:rsidRPr="00A65D28" w:rsidRDefault="000A310A"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65D28" w14:paraId="2B748763" w14:textId="77777777" w:rsidTr="00047CBC">
        <w:trPr>
          <w:cantSplit/>
          <w:tblHeader/>
          <w:jc w:val="center"/>
        </w:trPr>
        <w:tc>
          <w:tcPr>
            <w:tcW w:w="1927" w:type="dxa"/>
            <w:tcMar>
              <w:top w:w="100" w:type="dxa"/>
              <w:left w:w="100" w:type="dxa"/>
              <w:bottom w:w="100" w:type="dxa"/>
              <w:right w:w="100" w:type="dxa"/>
            </w:tcMar>
            <w:vAlign w:val="center"/>
          </w:tcPr>
          <w:p w14:paraId="5933026D"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14F0E4CB"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78860760"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48D5E097"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015DE4A"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1FDAA20"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رد الطالب</w:t>
            </w:r>
          </w:p>
        </w:tc>
      </w:tr>
      <w:tr w:rsidR="00A65D28" w:rsidRPr="00A65D28" w14:paraId="0414E491" w14:textId="77777777" w:rsidTr="00AE3976">
        <w:trPr>
          <w:cantSplit/>
          <w:jc w:val="center"/>
        </w:trPr>
        <w:tc>
          <w:tcPr>
            <w:tcW w:w="1927" w:type="dxa"/>
            <w:tcMar>
              <w:top w:w="100" w:type="dxa"/>
              <w:left w:w="100" w:type="dxa"/>
              <w:bottom w:w="100" w:type="dxa"/>
              <w:right w:w="100" w:type="dxa"/>
            </w:tcMar>
            <w:vAlign w:val="center"/>
          </w:tcPr>
          <w:p w14:paraId="307A9AE3"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تحديد</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مجتمع</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الدراسة</w:t>
            </w:r>
            <w:proofErr w:type="spellEnd"/>
          </w:p>
        </w:tc>
        <w:tc>
          <w:tcPr>
            <w:tcW w:w="3005" w:type="dxa"/>
            <w:tcMar>
              <w:top w:w="100" w:type="dxa"/>
              <w:left w:w="100" w:type="dxa"/>
              <w:bottom w:w="100" w:type="dxa"/>
              <w:right w:w="100" w:type="dxa"/>
            </w:tcMar>
            <w:vAlign w:val="center"/>
          </w:tcPr>
          <w:p w14:paraId="6A94B999"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المجتمع محدد بدقة؟</w:t>
            </w:r>
          </w:p>
        </w:tc>
        <w:tc>
          <w:tcPr>
            <w:tcW w:w="4025" w:type="dxa"/>
            <w:tcMar>
              <w:top w:w="100" w:type="dxa"/>
              <w:left w:w="100" w:type="dxa"/>
              <w:bottom w:w="100" w:type="dxa"/>
              <w:right w:w="100" w:type="dxa"/>
            </w:tcMar>
          </w:tcPr>
          <w:p w14:paraId="66A11931" w14:textId="0C6D62EA" w:rsidR="00A65D28" w:rsidRPr="00A65D28" w:rsidRDefault="00A65D28" w:rsidP="00A65D28">
            <w:pPr>
              <w:bidi/>
              <w:jc w:val="both"/>
              <w:rPr>
                <w:rFonts w:ascii="Simplified Arabic" w:hAnsi="Simplified Arabic" w:cs="Simplified Arabic"/>
                <w:sz w:val="20"/>
                <w:szCs w:val="20"/>
              </w:rPr>
            </w:pPr>
            <w:r w:rsidRPr="00C23309">
              <w:rPr>
                <w:rtl/>
              </w:rPr>
              <w:t>تمت صياغة المجتمع المستهدف بدقة، لكن ما تزال بعض البيانات الرسمية معلقة بين معقوفين.</w:t>
            </w:r>
          </w:p>
        </w:tc>
        <w:tc>
          <w:tcPr>
            <w:tcW w:w="1474" w:type="dxa"/>
            <w:tcMar>
              <w:top w:w="100" w:type="dxa"/>
              <w:left w:w="100" w:type="dxa"/>
              <w:bottom w:w="100" w:type="dxa"/>
              <w:right w:w="100" w:type="dxa"/>
            </w:tcMar>
          </w:tcPr>
          <w:p w14:paraId="4D505B3F" w14:textId="334672CC" w:rsidR="00A65D28" w:rsidRPr="00A65D28" w:rsidRDefault="00A65D28" w:rsidP="00A65D28">
            <w:pPr>
              <w:bidi/>
              <w:jc w:val="both"/>
              <w:rPr>
                <w:rFonts w:ascii="Simplified Arabic" w:hAnsi="Simplified Arabic" w:cs="Simplified Arabic"/>
                <w:sz w:val="20"/>
                <w:szCs w:val="20"/>
              </w:rPr>
            </w:pPr>
            <w:r w:rsidRPr="00C23309">
              <w:rPr>
                <w:rtl/>
              </w:rPr>
              <w:t>جيد</w:t>
            </w:r>
          </w:p>
        </w:tc>
        <w:tc>
          <w:tcPr>
            <w:tcW w:w="3288" w:type="dxa"/>
            <w:tcMar>
              <w:top w:w="100" w:type="dxa"/>
              <w:left w:w="100" w:type="dxa"/>
              <w:bottom w:w="100" w:type="dxa"/>
              <w:right w:w="100" w:type="dxa"/>
            </w:tcMar>
          </w:tcPr>
          <w:p w14:paraId="1EC94FB0" w14:textId="3E893A7E" w:rsidR="00A65D28" w:rsidRPr="00A65D28" w:rsidRDefault="00A65D28" w:rsidP="00A65D28">
            <w:pPr>
              <w:bidi/>
              <w:jc w:val="both"/>
              <w:rPr>
                <w:rFonts w:ascii="Simplified Arabic" w:hAnsi="Simplified Arabic" w:cs="Simplified Arabic"/>
                <w:sz w:val="20"/>
                <w:szCs w:val="20"/>
              </w:rPr>
            </w:pPr>
            <w:r w:rsidRPr="00C23309">
              <w:rPr>
                <w:rtl/>
              </w:rPr>
              <w:t>استبدال جميع الخانات بين معقوفين ببيانات رسمية موثقة أو حذفها إذا لم تتوفر</w:t>
            </w:r>
            <w:r w:rsidRPr="00C23309">
              <w:t>.</w:t>
            </w:r>
          </w:p>
        </w:tc>
        <w:tc>
          <w:tcPr>
            <w:tcW w:w="1134" w:type="dxa"/>
            <w:tcMar>
              <w:top w:w="100" w:type="dxa"/>
              <w:left w:w="100" w:type="dxa"/>
              <w:bottom w:w="100" w:type="dxa"/>
              <w:right w:w="100" w:type="dxa"/>
            </w:tcMar>
            <w:vAlign w:val="center"/>
          </w:tcPr>
          <w:p w14:paraId="2C02D793"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0F268CCB" w14:textId="77777777" w:rsidTr="00AE3976">
        <w:trPr>
          <w:cantSplit/>
          <w:jc w:val="center"/>
        </w:trPr>
        <w:tc>
          <w:tcPr>
            <w:tcW w:w="1927" w:type="dxa"/>
            <w:tcMar>
              <w:top w:w="100" w:type="dxa"/>
              <w:left w:w="100" w:type="dxa"/>
              <w:bottom w:w="100" w:type="dxa"/>
              <w:right w:w="100" w:type="dxa"/>
            </w:tcMar>
            <w:vAlign w:val="center"/>
          </w:tcPr>
          <w:p w14:paraId="30915110"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المجتمع المستهدف</w:t>
            </w:r>
          </w:p>
        </w:tc>
        <w:tc>
          <w:tcPr>
            <w:tcW w:w="3005" w:type="dxa"/>
            <w:tcMar>
              <w:top w:w="100" w:type="dxa"/>
              <w:left w:w="100" w:type="dxa"/>
              <w:bottom w:w="100" w:type="dxa"/>
              <w:right w:w="100" w:type="dxa"/>
            </w:tcMar>
            <w:vAlign w:val="center"/>
          </w:tcPr>
          <w:p w14:paraId="51DFAA1A"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التمييز بين المجتمع العام والمجتمع المستهدف؟</w:t>
            </w:r>
          </w:p>
        </w:tc>
        <w:tc>
          <w:tcPr>
            <w:tcW w:w="4025" w:type="dxa"/>
            <w:tcMar>
              <w:top w:w="100" w:type="dxa"/>
              <w:left w:w="100" w:type="dxa"/>
              <w:bottom w:w="100" w:type="dxa"/>
              <w:right w:w="100" w:type="dxa"/>
            </w:tcMar>
          </w:tcPr>
          <w:p w14:paraId="0C8D98BE" w14:textId="5AB03533" w:rsidR="00A65D28" w:rsidRPr="00A65D28" w:rsidRDefault="00A65D28" w:rsidP="00A65D28">
            <w:pPr>
              <w:bidi/>
              <w:jc w:val="both"/>
              <w:rPr>
                <w:rFonts w:ascii="Simplified Arabic" w:hAnsi="Simplified Arabic" w:cs="Simplified Arabic"/>
                <w:sz w:val="20"/>
                <w:szCs w:val="20"/>
              </w:rPr>
            </w:pPr>
            <w:r w:rsidRPr="00C23309">
              <w:rPr>
                <w:rtl/>
              </w:rPr>
              <w:t>التمييز بين المجتمع العام والمستهدف والقابل للوصول جيد، خاصة في تعريف المستخدم الرئيس للأنظمة الرقمية.</w:t>
            </w:r>
          </w:p>
        </w:tc>
        <w:tc>
          <w:tcPr>
            <w:tcW w:w="1474" w:type="dxa"/>
            <w:tcMar>
              <w:top w:w="100" w:type="dxa"/>
              <w:left w:w="100" w:type="dxa"/>
              <w:bottom w:w="100" w:type="dxa"/>
              <w:right w:w="100" w:type="dxa"/>
            </w:tcMar>
          </w:tcPr>
          <w:p w14:paraId="2F2956B7" w14:textId="52177231" w:rsidR="00A65D28" w:rsidRPr="00A65D28" w:rsidRDefault="00A65D28" w:rsidP="00A65D28">
            <w:pPr>
              <w:bidi/>
              <w:jc w:val="both"/>
              <w:rPr>
                <w:rFonts w:ascii="Simplified Arabic" w:hAnsi="Simplified Arabic" w:cs="Simplified Arabic"/>
                <w:sz w:val="20"/>
                <w:szCs w:val="20"/>
              </w:rPr>
            </w:pPr>
            <w:r w:rsidRPr="00C23309">
              <w:rPr>
                <w:rtl/>
              </w:rPr>
              <w:t>جيد</w:t>
            </w:r>
          </w:p>
        </w:tc>
        <w:tc>
          <w:tcPr>
            <w:tcW w:w="3288" w:type="dxa"/>
            <w:tcMar>
              <w:top w:w="100" w:type="dxa"/>
              <w:left w:w="100" w:type="dxa"/>
              <w:bottom w:w="100" w:type="dxa"/>
              <w:right w:w="100" w:type="dxa"/>
            </w:tcMar>
          </w:tcPr>
          <w:p w14:paraId="5FF06BF7" w14:textId="42F78CE1" w:rsidR="00A65D28" w:rsidRPr="00A65D28" w:rsidRDefault="00A65D28" w:rsidP="00A65D28">
            <w:pPr>
              <w:bidi/>
              <w:jc w:val="both"/>
              <w:rPr>
                <w:rFonts w:ascii="Simplified Arabic" w:hAnsi="Simplified Arabic" w:cs="Simplified Arabic"/>
                <w:sz w:val="20"/>
                <w:szCs w:val="20"/>
              </w:rPr>
            </w:pPr>
            <w:r w:rsidRPr="00C23309">
              <w:rPr>
                <w:rtl/>
              </w:rPr>
              <w:t>إضافة مصدر رسمي يثبت إطار المستخدمين الرئيسين أو اعتماد صياغة تحد من التعميم</w:t>
            </w:r>
            <w:r w:rsidRPr="00C23309">
              <w:t>.</w:t>
            </w:r>
          </w:p>
        </w:tc>
        <w:tc>
          <w:tcPr>
            <w:tcW w:w="1134" w:type="dxa"/>
            <w:tcMar>
              <w:top w:w="100" w:type="dxa"/>
              <w:left w:w="100" w:type="dxa"/>
              <w:bottom w:w="100" w:type="dxa"/>
              <w:right w:w="100" w:type="dxa"/>
            </w:tcMar>
            <w:vAlign w:val="center"/>
          </w:tcPr>
          <w:p w14:paraId="256AD97E"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7E1B0A5A" w14:textId="77777777" w:rsidTr="00AE3976">
        <w:trPr>
          <w:cantSplit/>
          <w:jc w:val="center"/>
        </w:trPr>
        <w:tc>
          <w:tcPr>
            <w:tcW w:w="1927" w:type="dxa"/>
            <w:tcMar>
              <w:top w:w="100" w:type="dxa"/>
              <w:left w:w="100" w:type="dxa"/>
              <w:bottom w:w="100" w:type="dxa"/>
              <w:right w:w="100" w:type="dxa"/>
            </w:tcMar>
            <w:vAlign w:val="center"/>
          </w:tcPr>
          <w:p w14:paraId="54F40F4D"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أسلوب المعاينة</w:t>
            </w:r>
          </w:p>
        </w:tc>
        <w:tc>
          <w:tcPr>
            <w:tcW w:w="3005" w:type="dxa"/>
            <w:tcMar>
              <w:top w:w="100" w:type="dxa"/>
              <w:left w:w="100" w:type="dxa"/>
              <w:bottom w:w="100" w:type="dxa"/>
              <w:right w:w="100" w:type="dxa"/>
            </w:tcMar>
            <w:vAlign w:val="center"/>
          </w:tcPr>
          <w:p w14:paraId="31FBE8B9"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توضيح نوع العينة؟ عشوائية، طبقية، قصدية، ميسرة؟</w:t>
            </w:r>
          </w:p>
        </w:tc>
        <w:tc>
          <w:tcPr>
            <w:tcW w:w="4025" w:type="dxa"/>
            <w:tcMar>
              <w:top w:w="100" w:type="dxa"/>
              <w:left w:w="100" w:type="dxa"/>
              <w:bottom w:w="100" w:type="dxa"/>
              <w:right w:w="100" w:type="dxa"/>
            </w:tcMar>
          </w:tcPr>
          <w:p w14:paraId="281BBC54" w14:textId="2E86415D" w:rsidR="00A65D28" w:rsidRPr="00A65D28" w:rsidRDefault="00A65D28" w:rsidP="00A65D28">
            <w:pPr>
              <w:bidi/>
              <w:jc w:val="both"/>
              <w:rPr>
                <w:rFonts w:ascii="Simplified Arabic" w:hAnsi="Simplified Arabic" w:cs="Simplified Arabic"/>
                <w:sz w:val="20"/>
                <w:szCs w:val="20"/>
              </w:rPr>
            </w:pPr>
            <w:r w:rsidRPr="00C23309">
              <w:rPr>
                <w:rtl/>
              </w:rPr>
              <w:t>اختيار العينة الطبقية العشوائية النسبي ملائم إذا توفر إطار رسمي مكتمل.</w:t>
            </w:r>
          </w:p>
        </w:tc>
        <w:tc>
          <w:tcPr>
            <w:tcW w:w="1474" w:type="dxa"/>
            <w:tcMar>
              <w:top w:w="100" w:type="dxa"/>
              <w:left w:w="100" w:type="dxa"/>
              <w:bottom w:w="100" w:type="dxa"/>
              <w:right w:w="100" w:type="dxa"/>
            </w:tcMar>
          </w:tcPr>
          <w:p w14:paraId="4B14A20E" w14:textId="0EA96181" w:rsidR="00A65D28" w:rsidRPr="00A65D28" w:rsidRDefault="00A65D28" w:rsidP="00A65D28">
            <w:pPr>
              <w:bidi/>
              <w:jc w:val="both"/>
              <w:rPr>
                <w:rFonts w:ascii="Simplified Arabic" w:hAnsi="Simplified Arabic" w:cs="Simplified Arabic"/>
                <w:sz w:val="20"/>
                <w:szCs w:val="20"/>
              </w:rPr>
            </w:pPr>
            <w:r w:rsidRPr="00C23309">
              <w:rPr>
                <w:rtl/>
              </w:rPr>
              <w:t>جيد</w:t>
            </w:r>
          </w:p>
        </w:tc>
        <w:tc>
          <w:tcPr>
            <w:tcW w:w="3288" w:type="dxa"/>
            <w:tcMar>
              <w:top w:w="100" w:type="dxa"/>
              <w:left w:w="100" w:type="dxa"/>
              <w:bottom w:w="100" w:type="dxa"/>
              <w:right w:w="100" w:type="dxa"/>
            </w:tcMar>
          </w:tcPr>
          <w:p w14:paraId="7199CE1F" w14:textId="2558EE59" w:rsidR="00A65D28" w:rsidRPr="00A65D28" w:rsidRDefault="00A65D28" w:rsidP="00A65D28">
            <w:pPr>
              <w:bidi/>
              <w:jc w:val="both"/>
              <w:rPr>
                <w:rFonts w:ascii="Simplified Arabic" w:hAnsi="Simplified Arabic" w:cs="Simplified Arabic"/>
                <w:sz w:val="20"/>
                <w:szCs w:val="20"/>
              </w:rPr>
            </w:pPr>
            <w:r w:rsidRPr="00C23309">
              <w:rPr>
                <w:rtl/>
              </w:rPr>
              <w:t>إذا لم يتوفر الإطار، يجب تغيير الوصف إلى عينة ملائمة طبقية مع توضيح أثر ذلك على التعميم</w:t>
            </w:r>
            <w:r w:rsidRPr="00C23309">
              <w:t>.</w:t>
            </w:r>
          </w:p>
        </w:tc>
        <w:tc>
          <w:tcPr>
            <w:tcW w:w="1134" w:type="dxa"/>
            <w:tcMar>
              <w:top w:w="100" w:type="dxa"/>
              <w:left w:w="100" w:type="dxa"/>
              <w:bottom w:w="100" w:type="dxa"/>
              <w:right w:w="100" w:type="dxa"/>
            </w:tcMar>
            <w:vAlign w:val="center"/>
          </w:tcPr>
          <w:p w14:paraId="34856FB4"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04A96ED2" w14:textId="77777777" w:rsidTr="00AE3976">
        <w:trPr>
          <w:cantSplit/>
          <w:jc w:val="center"/>
        </w:trPr>
        <w:tc>
          <w:tcPr>
            <w:tcW w:w="1927" w:type="dxa"/>
            <w:tcMar>
              <w:top w:w="100" w:type="dxa"/>
              <w:left w:w="100" w:type="dxa"/>
              <w:bottom w:w="100" w:type="dxa"/>
              <w:right w:w="100" w:type="dxa"/>
            </w:tcMar>
            <w:vAlign w:val="center"/>
          </w:tcPr>
          <w:p w14:paraId="6E692736"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حجم العينة</w:t>
            </w:r>
          </w:p>
        </w:tc>
        <w:tc>
          <w:tcPr>
            <w:tcW w:w="3005" w:type="dxa"/>
            <w:tcMar>
              <w:top w:w="100" w:type="dxa"/>
              <w:left w:w="100" w:type="dxa"/>
              <w:bottom w:w="100" w:type="dxa"/>
              <w:right w:w="100" w:type="dxa"/>
            </w:tcMar>
            <w:vAlign w:val="center"/>
          </w:tcPr>
          <w:p w14:paraId="53124105"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حساب حجم العينة بطريقة علمية؟</w:t>
            </w:r>
          </w:p>
        </w:tc>
        <w:tc>
          <w:tcPr>
            <w:tcW w:w="4025" w:type="dxa"/>
            <w:tcMar>
              <w:top w:w="100" w:type="dxa"/>
              <w:left w:w="100" w:type="dxa"/>
              <w:bottom w:w="100" w:type="dxa"/>
              <w:right w:w="100" w:type="dxa"/>
            </w:tcMar>
          </w:tcPr>
          <w:p w14:paraId="7E554723" w14:textId="61908B0E" w:rsidR="00A65D28" w:rsidRPr="00A65D28" w:rsidRDefault="00A65D28" w:rsidP="00A65D28">
            <w:pPr>
              <w:bidi/>
              <w:jc w:val="both"/>
              <w:rPr>
                <w:rFonts w:ascii="Simplified Arabic" w:hAnsi="Simplified Arabic" w:cs="Simplified Arabic"/>
                <w:sz w:val="20"/>
                <w:szCs w:val="20"/>
              </w:rPr>
            </w:pPr>
            <w:r w:rsidRPr="00C23309">
              <w:rPr>
                <w:rtl/>
              </w:rPr>
              <w:t>استهداف 300 استجابة منطقي لكنه لا يغني عن تحليل القوة الإحصائية.</w:t>
            </w:r>
          </w:p>
        </w:tc>
        <w:tc>
          <w:tcPr>
            <w:tcW w:w="1474" w:type="dxa"/>
            <w:tcMar>
              <w:top w:w="100" w:type="dxa"/>
              <w:left w:w="100" w:type="dxa"/>
              <w:bottom w:w="100" w:type="dxa"/>
              <w:right w:w="100" w:type="dxa"/>
            </w:tcMar>
          </w:tcPr>
          <w:p w14:paraId="28970041" w14:textId="2E3BDC0C" w:rsidR="00A65D28" w:rsidRPr="00A65D28" w:rsidRDefault="00A65D28" w:rsidP="00A65D28">
            <w:pPr>
              <w:bidi/>
              <w:jc w:val="both"/>
              <w:rPr>
                <w:rFonts w:ascii="Simplified Arabic" w:hAnsi="Simplified Arabic" w:cs="Simplified Arabic"/>
                <w:sz w:val="20"/>
                <w:szCs w:val="20"/>
              </w:rPr>
            </w:pPr>
            <w:r w:rsidRPr="00C23309">
              <w:rPr>
                <w:rtl/>
              </w:rPr>
              <w:t>جيد</w:t>
            </w:r>
          </w:p>
        </w:tc>
        <w:tc>
          <w:tcPr>
            <w:tcW w:w="3288" w:type="dxa"/>
            <w:tcMar>
              <w:top w:w="100" w:type="dxa"/>
              <w:left w:w="100" w:type="dxa"/>
              <w:bottom w:w="100" w:type="dxa"/>
              <w:right w:w="100" w:type="dxa"/>
            </w:tcMar>
          </w:tcPr>
          <w:p w14:paraId="43F17EE0" w14:textId="3B06F346" w:rsidR="00A65D28" w:rsidRPr="00A65D28" w:rsidRDefault="00A65D28" w:rsidP="00A65D28">
            <w:pPr>
              <w:bidi/>
              <w:jc w:val="both"/>
              <w:rPr>
                <w:rFonts w:ascii="Simplified Arabic" w:hAnsi="Simplified Arabic" w:cs="Simplified Arabic"/>
                <w:sz w:val="20"/>
                <w:szCs w:val="20"/>
              </w:rPr>
            </w:pPr>
            <w:r w:rsidRPr="00C23309">
              <w:rPr>
                <w:rtl/>
              </w:rPr>
              <w:t>إدراج نتيجة</w:t>
            </w:r>
            <w:r w:rsidRPr="00C23309">
              <w:t xml:space="preserve"> G*Power </w:t>
            </w:r>
            <w:r w:rsidRPr="00C23309">
              <w:rPr>
                <w:rtl/>
              </w:rPr>
              <w:t>النهائية مع إصدار البرنامج والمعلمات المستخدمة</w:t>
            </w:r>
            <w:r w:rsidRPr="00C23309">
              <w:t>.</w:t>
            </w:r>
          </w:p>
        </w:tc>
        <w:tc>
          <w:tcPr>
            <w:tcW w:w="1134" w:type="dxa"/>
            <w:tcMar>
              <w:top w:w="100" w:type="dxa"/>
              <w:left w:w="100" w:type="dxa"/>
              <w:bottom w:w="100" w:type="dxa"/>
              <w:right w:w="100" w:type="dxa"/>
            </w:tcMar>
            <w:vAlign w:val="center"/>
          </w:tcPr>
          <w:p w14:paraId="229D393C"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4F0103C0" w14:textId="77777777" w:rsidTr="00AE3976">
        <w:trPr>
          <w:cantSplit/>
          <w:jc w:val="center"/>
        </w:trPr>
        <w:tc>
          <w:tcPr>
            <w:tcW w:w="1927" w:type="dxa"/>
            <w:tcMar>
              <w:top w:w="100" w:type="dxa"/>
              <w:left w:w="100" w:type="dxa"/>
              <w:bottom w:w="100" w:type="dxa"/>
              <w:right w:w="100" w:type="dxa"/>
            </w:tcMar>
            <w:vAlign w:val="center"/>
          </w:tcPr>
          <w:p w14:paraId="730D0E5B"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توزيع العينة</w:t>
            </w:r>
          </w:p>
        </w:tc>
        <w:tc>
          <w:tcPr>
            <w:tcW w:w="3005" w:type="dxa"/>
            <w:tcMar>
              <w:top w:w="100" w:type="dxa"/>
              <w:left w:w="100" w:type="dxa"/>
              <w:bottom w:w="100" w:type="dxa"/>
              <w:right w:w="100" w:type="dxa"/>
            </w:tcMar>
            <w:vAlign w:val="center"/>
          </w:tcPr>
          <w:p w14:paraId="56ECAF5F"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توضيح توزيع العينة على الطبقات أو الفئات؟</w:t>
            </w:r>
          </w:p>
        </w:tc>
        <w:tc>
          <w:tcPr>
            <w:tcW w:w="4025" w:type="dxa"/>
            <w:tcMar>
              <w:top w:w="100" w:type="dxa"/>
              <w:left w:w="100" w:type="dxa"/>
              <w:bottom w:w="100" w:type="dxa"/>
              <w:right w:w="100" w:type="dxa"/>
            </w:tcMar>
          </w:tcPr>
          <w:p w14:paraId="5110A228" w14:textId="31B91ED5" w:rsidR="00A65D28" w:rsidRPr="00A65D28" w:rsidRDefault="00A65D28" w:rsidP="00A65D28">
            <w:pPr>
              <w:bidi/>
              <w:jc w:val="both"/>
              <w:rPr>
                <w:rFonts w:ascii="Simplified Arabic" w:hAnsi="Simplified Arabic" w:cs="Simplified Arabic"/>
                <w:sz w:val="20"/>
                <w:szCs w:val="20"/>
              </w:rPr>
            </w:pPr>
            <w:r w:rsidRPr="00C23309">
              <w:rPr>
                <w:rtl/>
              </w:rPr>
              <w:t>التوزيع الطبقي مؤجل إلى البيان الرسمي، وهذا منهجياً أفضل من استخدام تقديرات غير موثقة.</w:t>
            </w:r>
          </w:p>
        </w:tc>
        <w:tc>
          <w:tcPr>
            <w:tcW w:w="1474" w:type="dxa"/>
            <w:tcMar>
              <w:top w:w="100" w:type="dxa"/>
              <w:left w:w="100" w:type="dxa"/>
              <w:bottom w:w="100" w:type="dxa"/>
              <w:right w:w="100" w:type="dxa"/>
            </w:tcMar>
          </w:tcPr>
          <w:p w14:paraId="0629BFC9" w14:textId="35CAC3E4" w:rsidR="00A65D28" w:rsidRPr="00A65D28" w:rsidRDefault="00A65D28" w:rsidP="00A65D28">
            <w:pPr>
              <w:bidi/>
              <w:jc w:val="both"/>
              <w:rPr>
                <w:rFonts w:ascii="Simplified Arabic" w:hAnsi="Simplified Arabic" w:cs="Simplified Arabic"/>
                <w:sz w:val="20"/>
                <w:szCs w:val="20"/>
              </w:rPr>
            </w:pPr>
            <w:r w:rsidRPr="00C23309">
              <w:rPr>
                <w:rtl/>
              </w:rPr>
              <w:t>جيد</w:t>
            </w:r>
          </w:p>
        </w:tc>
        <w:tc>
          <w:tcPr>
            <w:tcW w:w="3288" w:type="dxa"/>
            <w:tcMar>
              <w:top w:w="100" w:type="dxa"/>
              <w:left w:w="100" w:type="dxa"/>
              <w:bottom w:w="100" w:type="dxa"/>
              <w:right w:w="100" w:type="dxa"/>
            </w:tcMar>
          </w:tcPr>
          <w:p w14:paraId="0AAF410A" w14:textId="5D344C60" w:rsidR="00A65D28" w:rsidRPr="00A65D28" w:rsidRDefault="00A65D28" w:rsidP="00A65D28">
            <w:pPr>
              <w:bidi/>
              <w:jc w:val="both"/>
              <w:rPr>
                <w:rFonts w:ascii="Simplified Arabic" w:hAnsi="Simplified Arabic" w:cs="Simplified Arabic"/>
                <w:sz w:val="20"/>
                <w:szCs w:val="20"/>
              </w:rPr>
            </w:pPr>
            <w:r w:rsidRPr="00C23309">
              <w:rPr>
                <w:rtl/>
              </w:rPr>
              <w:t>إضافة جدول التوزيع النهائي بعد ورود القوائم الرسمية فقط</w:t>
            </w:r>
            <w:r w:rsidRPr="00C23309">
              <w:t>.</w:t>
            </w:r>
          </w:p>
        </w:tc>
        <w:tc>
          <w:tcPr>
            <w:tcW w:w="1134" w:type="dxa"/>
            <w:tcMar>
              <w:top w:w="100" w:type="dxa"/>
              <w:left w:w="100" w:type="dxa"/>
              <w:bottom w:w="100" w:type="dxa"/>
              <w:right w:w="100" w:type="dxa"/>
            </w:tcMar>
            <w:vAlign w:val="center"/>
          </w:tcPr>
          <w:p w14:paraId="005EC6E6"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05AFE276" w14:textId="77777777" w:rsidTr="00AE3976">
        <w:trPr>
          <w:cantSplit/>
          <w:jc w:val="center"/>
        </w:trPr>
        <w:tc>
          <w:tcPr>
            <w:tcW w:w="1927" w:type="dxa"/>
            <w:tcMar>
              <w:top w:w="100" w:type="dxa"/>
              <w:left w:w="100" w:type="dxa"/>
              <w:bottom w:w="100" w:type="dxa"/>
              <w:right w:w="100" w:type="dxa"/>
            </w:tcMar>
            <w:vAlign w:val="center"/>
          </w:tcPr>
          <w:p w14:paraId="74F9BE4E"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الاستجابات غير الصالحة</w:t>
            </w:r>
          </w:p>
        </w:tc>
        <w:tc>
          <w:tcPr>
            <w:tcW w:w="3005" w:type="dxa"/>
            <w:tcMar>
              <w:top w:w="100" w:type="dxa"/>
              <w:left w:w="100" w:type="dxa"/>
              <w:bottom w:w="100" w:type="dxa"/>
              <w:right w:w="100" w:type="dxa"/>
            </w:tcMar>
            <w:vAlign w:val="center"/>
          </w:tcPr>
          <w:p w14:paraId="2C06B198"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التخطيط للتعامل مع الاستجابات الناقصة؟</w:t>
            </w:r>
          </w:p>
        </w:tc>
        <w:tc>
          <w:tcPr>
            <w:tcW w:w="4025" w:type="dxa"/>
            <w:tcMar>
              <w:top w:w="100" w:type="dxa"/>
              <w:left w:w="100" w:type="dxa"/>
              <w:bottom w:w="100" w:type="dxa"/>
              <w:right w:w="100" w:type="dxa"/>
            </w:tcMar>
          </w:tcPr>
          <w:p w14:paraId="17D7E66B" w14:textId="7E37899B" w:rsidR="00A65D28" w:rsidRPr="00A65D28" w:rsidRDefault="00A65D28" w:rsidP="00A65D28">
            <w:pPr>
              <w:bidi/>
              <w:jc w:val="both"/>
              <w:rPr>
                <w:rFonts w:ascii="Simplified Arabic" w:hAnsi="Simplified Arabic" w:cs="Simplified Arabic"/>
                <w:sz w:val="20"/>
                <w:szCs w:val="20"/>
              </w:rPr>
            </w:pPr>
            <w:r w:rsidRPr="00C23309">
              <w:rPr>
                <w:rtl/>
              </w:rPr>
              <w:t>خطة الاستبعاد وتنظيف البيانات جيدة وتحتاج فقط ضبط عتبات القيم المفقودة والاستجابات النمطية.</w:t>
            </w:r>
          </w:p>
        </w:tc>
        <w:tc>
          <w:tcPr>
            <w:tcW w:w="1474" w:type="dxa"/>
            <w:tcMar>
              <w:top w:w="100" w:type="dxa"/>
              <w:left w:w="100" w:type="dxa"/>
              <w:bottom w:w="100" w:type="dxa"/>
              <w:right w:w="100" w:type="dxa"/>
            </w:tcMar>
          </w:tcPr>
          <w:p w14:paraId="50AF5450" w14:textId="2629D2FF" w:rsidR="00A65D28" w:rsidRPr="00A65D28" w:rsidRDefault="00A65D28" w:rsidP="00A65D28">
            <w:pPr>
              <w:bidi/>
              <w:jc w:val="both"/>
              <w:rPr>
                <w:rFonts w:ascii="Simplified Arabic" w:hAnsi="Simplified Arabic" w:cs="Simplified Arabic"/>
                <w:sz w:val="20"/>
                <w:szCs w:val="20"/>
              </w:rPr>
            </w:pPr>
            <w:r w:rsidRPr="00C23309">
              <w:rPr>
                <w:rtl/>
              </w:rPr>
              <w:t>جيد</w:t>
            </w:r>
          </w:p>
        </w:tc>
        <w:tc>
          <w:tcPr>
            <w:tcW w:w="3288" w:type="dxa"/>
            <w:tcMar>
              <w:top w:w="100" w:type="dxa"/>
              <w:left w:w="100" w:type="dxa"/>
              <w:bottom w:w="100" w:type="dxa"/>
              <w:right w:w="100" w:type="dxa"/>
            </w:tcMar>
          </w:tcPr>
          <w:p w14:paraId="714258CD" w14:textId="10B32822" w:rsidR="00A65D28" w:rsidRPr="00A65D28" w:rsidRDefault="00A65D28" w:rsidP="00A65D28">
            <w:pPr>
              <w:bidi/>
              <w:jc w:val="both"/>
              <w:rPr>
                <w:rFonts w:ascii="Simplified Arabic" w:hAnsi="Simplified Arabic" w:cs="Simplified Arabic"/>
                <w:sz w:val="20"/>
                <w:szCs w:val="20"/>
              </w:rPr>
            </w:pPr>
            <w:r w:rsidRPr="00C23309">
              <w:rPr>
                <w:rtl/>
              </w:rPr>
              <w:t>تحديد عتبة رقمية واضحة لاستبعاد الاستبانة غير المكتملة أو الاستجابة الخطية</w:t>
            </w:r>
            <w:r w:rsidRPr="00C23309">
              <w:t>.</w:t>
            </w:r>
          </w:p>
        </w:tc>
        <w:tc>
          <w:tcPr>
            <w:tcW w:w="1134" w:type="dxa"/>
            <w:tcMar>
              <w:top w:w="100" w:type="dxa"/>
              <w:left w:w="100" w:type="dxa"/>
              <w:bottom w:w="100" w:type="dxa"/>
              <w:right w:w="100" w:type="dxa"/>
            </w:tcMar>
            <w:vAlign w:val="center"/>
          </w:tcPr>
          <w:p w14:paraId="1955A537"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7E06460A" w14:textId="77777777" w:rsidTr="00AE3976">
        <w:trPr>
          <w:cantSplit/>
          <w:jc w:val="center"/>
        </w:trPr>
        <w:tc>
          <w:tcPr>
            <w:tcW w:w="1927" w:type="dxa"/>
            <w:tcMar>
              <w:top w:w="100" w:type="dxa"/>
              <w:left w:w="100" w:type="dxa"/>
              <w:bottom w:w="100" w:type="dxa"/>
              <w:right w:w="100" w:type="dxa"/>
            </w:tcMar>
            <w:vAlign w:val="center"/>
          </w:tcPr>
          <w:p w14:paraId="478F742D"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قابلية تعميم النتائج</w:t>
            </w:r>
          </w:p>
        </w:tc>
        <w:tc>
          <w:tcPr>
            <w:tcW w:w="3005" w:type="dxa"/>
            <w:tcMar>
              <w:top w:w="100" w:type="dxa"/>
              <w:left w:w="100" w:type="dxa"/>
              <w:bottom w:w="100" w:type="dxa"/>
              <w:right w:w="100" w:type="dxa"/>
            </w:tcMar>
            <w:vAlign w:val="center"/>
          </w:tcPr>
          <w:p w14:paraId="6568BBBC"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بيان حدود التعميم؟</w:t>
            </w:r>
          </w:p>
        </w:tc>
        <w:tc>
          <w:tcPr>
            <w:tcW w:w="4025" w:type="dxa"/>
            <w:tcMar>
              <w:top w:w="100" w:type="dxa"/>
              <w:left w:w="100" w:type="dxa"/>
              <w:bottom w:w="100" w:type="dxa"/>
              <w:right w:w="100" w:type="dxa"/>
            </w:tcMar>
          </w:tcPr>
          <w:p w14:paraId="7DF70FE2" w14:textId="4D9EA1B2" w:rsidR="00A65D28" w:rsidRPr="00A65D28" w:rsidRDefault="00A65D28" w:rsidP="00A65D28">
            <w:pPr>
              <w:bidi/>
              <w:jc w:val="both"/>
              <w:rPr>
                <w:rFonts w:ascii="Simplified Arabic" w:hAnsi="Simplified Arabic" w:cs="Simplified Arabic"/>
                <w:sz w:val="20"/>
                <w:szCs w:val="20"/>
              </w:rPr>
            </w:pPr>
            <w:r w:rsidRPr="00C23309">
              <w:rPr>
                <w:rtl/>
              </w:rPr>
              <w:t>حدود التعميم واضحة ومقيدة بالمجتمع المستهدف وإطار المعاينة.</w:t>
            </w:r>
          </w:p>
        </w:tc>
        <w:tc>
          <w:tcPr>
            <w:tcW w:w="1474" w:type="dxa"/>
            <w:tcMar>
              <w:top w:w="100" w:type="dxa"/>
              <w:left w:w="100" w:type="dxa"/>
              <w:bottom w:w="100" w:type="dxa"/>
              <w:right w:w="100" w:type="dxa"/>
            </w:tcMar>
          </w:tcPr>
          <w:p w14:paraId="0A294339" w14:textId="059DC875" w:rsidR="00A65D28" w:rsidRPr="00A65D28" w:rsidRDefault="00A65D28" w:rsidP="00A65D28">
            <w:pPr>
              <w:bidi/>
              <w:jc w:val="both"/>
              <w:rPr>
                <w:rFonts w:ascii="Simplified Arabic" w:hAnsi="Simplified Arabic" w:cs="Simplified Arabic"/>
                <w:sz w:val="20"/>
                <w:szCs w:val="20"/>
              </w:rPr>
            </w:pPr>
            <w:r w:rsidRPr="00C23309">
              <w:rPr>
                <w:rtl/>
              </w:rPr>
              <w:t>جيد جداً</w:t>
            </w:r>
          </w:p>
        </w:tc>
        <w:tc>
          <w:tcPr>
            <w:tcW w:w="3288" w:type="dxa"/>
            <w:tcMar>
              <w:top w:w="100" w:type="dxa"/>
              <w:left w:w="100" w:type="dxa"/>
              <w:bottom w:w="100" w:type="dxa"/>
              <w:right w:w="100" w:type="dxa"/>
            </w:tcMar>
          </w:tcPr>
          <w:p w14:paraId="6C048765" w14:textId="123A262C" w:rsidR="00A65D28" w:rsidRPr="00A65D28" w:rsidRDefault="00A65D28" w:rsidP="00A65D28">
            <w:pPr>
              <w:bidi/>
              <w:jc w:val="both"/>
              <w:rPr>
                <w:rFonts w:ascii="Simplified Arabic" w:hAnsi="Simplified Arabic" w:cs="Simplified Arabic"/>
                <w:sz w:val="20"/>
                <w:szCs w:val="20"/>
              </w:rPr>
            </w:pPr>
            <w:r w:rsidRPr="00C23309">
              <w:rPr>
                <w:rtl/>
              </w:rPr>
              <w:t>إبقاء هذا القيد في مناقشة النتائج وعدم توسيع الاستنتاجات إلى كل موظفي الوزارة</w:t>
            </w:r>
            <w:r w:rsidRPr="00C23309">
              <w:t>.</w:t>
            </w:r>
          </w:p>
        </w:tc>
        <w:tc>
          <w:tcPr>
            <w:tcW w:w="1134" w:type="dxa"/>
            <w:tcMar>
              <w:top w:w="100" w:type="dxa"/>
              <w:left w:w="100" w:type="dxa"/>
              <w:bottom w:w="100" w:type="dxa"/>
              <w:right w:w="100" w:type="dxa"/>
            </w:tcMar>
            <w:vAlign w:val="center"/>
          </w:tcPr>
          <w:p w14:paraId="04CB158C" w14:textId="77777777" w:rsidR="00A65D28" w:rsidRPr="00A65D28" w:rsidRDefault="00A65D28" w:rsidP="00A65D28">
            <w:pPr>
              <w:bidi/>
              <w:jc w:val="both"/>
              <w:rPr>
                <w:rFonts w:ascii="Simplified Arabic" w:hAnsi="Simplified Arabic" w:cs="Simplified Arabic"/>
                <w:sz w:val="20"/>
                <w:szCs w:val="20"/>
              </w:rPr>
            </w:pPr>
          </w:p>
        </w:tc>
      </w:tr>
    </w:tbl>
    <w:p w14:paraId="51B9F7F3" w14:textId="77777777" w:rsidR="00A662EF" w:rsidRPr="00A65D28" w:rsidRDefault="000A310A"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65D28" w14:paraId="2B036AE4" w14:textId="77777777" w:rsidTr="00047CBC">
        <w:trPr>
          <w:cantSplit/>
          <w:tblHeader/>
          <w:jc w:val="center"/>
        </w:trPr>
        <w:tc>
          <w:tcPr>
            <w:tcW w:w="1927" w:type="dxa"/>
            <w:tcMar>
              <w:top w:w="100" w:type="dxa"/>
              <w:left w:w="100" w:type="dxa"/>
              <w:bottom w:w="100" w:type="dxa"/>
              <w:right w:w="100" w:type="dxa"/>
            </w:tcMar>
            <w:vAlign w:val="center"/>
          </w:tcPr>
          <w:p w14:paraId="666A0B1A"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D38DEE2"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59CB2FEF"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62FAC7A0"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9C9433B"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924FCCF"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رد الطالب</w:t>
            </w:r>
          </w:p>
        </w:tc>
      </w:tr>
      <w:tr w:rsidR="00A65D28" w:rsidRPr="00A65D28" w14:paraId="7820B174" w14:textId="77777777" w:rsidTr="00835464">
        <w:trPr>
          <w:cantSplit/>
          <w:jc w:val="center"/>
        </w:trPr>
        <w:tc>
          <w:tcPr>
            <w:tcW w:w="1927" w:type="dxa"/>
            <w:tcMar>
              <w:top w:w="100" w:type="dxa"/>
              <w:left w:w="100" w:type="dxa"/>
              <w:bottom w:w="100" w:type="dxa"/>
              <w:right w:w="100" w:type="dxa"/>
            </w:tcMar>
            <w:vAlign w:val="center"/>
          </w:tcPr>
          <w:p w14:paraId="3D287090"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 xml:space="preserve">خطة </w:t>
            </w:r>
            <w:proofErr w:type="spellStart"/>
            <w:r w:rsidRPr="00A65D28">
              <w:rPr>
                <w:rFonts w:ascii="Simplified Arabic" w:hAnsi="Simplified Arabic" w:cs="Simplified Arabic"/>
                <w:sz w:val="20"/>
                <w:szCs w:val="20"/>
              </w:rPr>
              <w:t>التحليل</w:t>
            </w:r>
            <w:proofErr w:type="spellEnd"/>
          </w:p>
        </w:tc>
        <w:tc>
          <w:tcPr>
            <w:tcW w:w="3005" w:type="dxa"/>
            <w:tcMar>
              <w:top w:w="100" w:type="dxa"/>
              <w:left w:w="100" w:type="dxa"/>
              <w:bottom w:w="100" w:type="dxa"/>
              <w:right w:w="100" w:type="dxa"/>
            </w:tcMar>
            <w:vAlign w:val="center"/>
          </w:tcPr>
          <w:p w14:paraId="537325F1"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توجد خطة تحليل واضحة؟</w:t>
            </w:r>
          </w:p>
        </w:tc>
        <w:tc>
          <w:tcPr>
            <w:tcW w:w="4025" w:type="dxa"/>
            <w:tcMar>
              <w:top w:w="100" w:type="dxa"/>
              <w:left w:w="100" w:type="dxa"/>
              <w:bottom w:w="100" w:type="dxa"/>
              <w:right w:w="100" w:type="dxa"/>
            </w:tcMar>
          </w:tcPr>
          <w:p w14:paraId="03838265" w14:textId="56C8DDE5" w:rsidR="00A65D28" w:rsidRPr="00A65D28" w:rsidRDefault="00A65D28" w:rsidP="00A65D28">
            <w:pPr>
              <w:bidi/>
              <w:jc w:val="both"/>
              <w:rPr>
                <w:rFonts w:ascii="Simplified Arabic" w:hAnsi="Simplified Arabic" w:cs="Simplified Arabic"/>
                <w:sz w:val="20"/>
                <w:szCs w:val="20"/>
              </w:rPr>
            </w:pPr>
            <w:r w:rsidRPr="002073E8">
              <w:rPr>
                <w:rtl/>
              </w:rPr>
              <w:t>خطة التحليل متقدمة ومترابطة، وتشمل القياس والبناء والوساطة والاعتدال والتحيز المنهجي.</w:t>
            </w:r>
          </w:p>
        </w:tc>
        <w:tc>
          <w:tcPr>
            <w:tcW w:w="1474" w:type="dxa"/>
            <w:tcMar>
              <w:top w:w="100" w:type="dxa"/>
              <w:left w:w="100" w:type="dxa"/>
              <w:bottom w:w="100" w:type="dxa"/>
              <w:right w:w="100" w:type="dxa"/>
            </w:tcMar>
          </w:tcPr>
          <w:p w14:paraId="672E091F" w14:textId="4F6B11D1" w:rsidR="00A65D28" w:rsidRPr="00A65D28" w:rsidRDefault="00A65D28" w:rsidP="00A65D28">
            <w:pPr>
              <w:bidi/>
              <w:jc w:val="both"/>
              <w:rPr>
                <w:rFonts w:ascii="Simplified Arabic" w:hAnsi="Simplified Arabic" w:cs="Simplified Arabic"/>
                <w:sz w:val="20"/>
                <w:szCs w:val="20"/>
              </w:rPr>
            </w:pPr>
            <w:r w:rsidRPr="002073E8">
              <w:rPr>
                <w:rtl/>
              </w:rPr>
              <w:t>جيد جداً</w:t>
            </w:r>
          </w:p>
        </w:tc>
        <w:tc>
          <w:tcPr>
            <w:tcW w:w="3288" w:type="dxa"/>
            <w:tcMar>
              <w:top w:w="100" w:type="dxa"/>
              <w:left w:w="100" w:type="dxa"/>
              <w:bottom w:w="100" w:type="dxa"/>
              <w:right w:w="100" w:type="dxa"/>
            </w:tcMar>
          </w:tcPr>
          <w:p w14:paraId="6C20DF72" w14:textId="1EB3A330" w:rsidR="00A65D28" w:rsidRPr="00A65D28" w:rsidRDefault="00A65D28" w:rsidP="00A65D28">
            <w:pPr>
              <w:bidi/>
              <w:jc w:val="both"/>
              <w:rPr>
                <w:rFonts w:ascii="Simplified Arabic" w:hAnsi="Simplified Arabic" w:cs="Simplified Arabic"/>
                <w:sz w:val="20"/>
                <w:szCs w:val="20"/>
              </w:rPr>
            </w:pPr>
            <w:r w:rsidRPr="002073E8">
              <w:rPr>
                <w:rtl/>
              </w:rPr>
              <w:t>توحيد جدول التحليل مع رموز الفرضيات النهائية، وعدم إبقاء أي مسار غير مرتبط بفرضية</w:t>
            </w:r>
            <w:r w:rsidRPr="002073E8">
              <w:t>.</w:t>
            </w:r>
          </w:p>
        </w:tc>
        <w:tc>
          <w:tcPr>
            <w:tcW w:w="1134" w:type="dxa"/>
            <w:tcMar>
              <w:top w:w="100" w:type="dxa"/>
              <w:left w:w="100" w:type="dxa"/>
              <w:bottom w:w="100" w:type="dxa"/>
              <w:right w:w="100" w:type="dxa"/>
            </w:tcMar>
            <w:vAlign w:val="center"/>
          </w:tcPr>
          <w:p w14:paraId="44291BEA"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3C02E20A" w14:textId="77777777" w:rsidTr="00835464">
        <w:trPr>
          <w:cantSplit/>
          <w:jc w:val="center"/>
        </w:trPr>
        <w:tc>
          <w:tcPr>
            <w:tcW w:w="1927" w:type="dxa"/>
            <w:tcMar>
              <w:top w:w="100" w:type="dxa"/>
              <w:left w:w="100" w:type="dxa"/>
              <w:bottom w:w="100" w:type="dxa"/>
              <w:right w:w="100" w:type="dxa"/>
            </w:tcMar>
            <w:vAlign w:val="center"/>
          </w:tcPr>
          <w:p w14:paraId="194499FE"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البرامج الإحصائية</w:t>
            </w:r>
          </w:p>
        </w:tc>
        <w:tc>
          <w:tcPr>
            <w:tcW w:w="3005" w:type="dxa"/>
            <w:tcMar>
              <w:top w:w="100" w:type="dxa"/>
              <w:left w:w="100" w:type="dxa"/>
              <w:bottom w:w="100" w:type="dxa"/>
              <w:right w:w="100" w:type="dxa"/>
            </w:tcMar>
            <w:vAlign w:val="center"/>
          </w:tcPr>
          <w:p w14:paraId="77D459A5"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تحديد البرنامج المستخدم؟</w:t>
            </w:r>
          </w:p>
        </w:tc>
        <w:tc>
          <w:tcPr>
            <w:tcW w:w="4025" w:type="dxa"/>
            <w:tcMar>
              <w:top w:w="100" w:type="dxa"/>
              <w:left w:w="100" w:type="dxa"/>
              <w:bottom w:w="100" w:type="dxa"/>
              <w:right w:w="100" w:type="dxa"/>
            </w:tcMar>
          </w:tcPr>
          <w:p w14:paraId="28800DDF" w14:textId="3E24E05A" w:rsidR="00A65D28" w:rsidRPr="00A65D28" w:rsidRDefault="00A65D28" w:rsidP="00A65D28">
            <w:pPr>
              <w:bidi/>
              <w:jc w:val="both"/>
              <w:rPr>
                <w:rFonts w:ascii="Simplified Arabic" w:hAnsi="Simplified Arabic" w:cs="Simplified Arabic"/>
                <w:sz w:val="20"/>
                <w:szCs w:val="20"/>
              </w:rPr>
            </w:pPr>
            <w:r w:rsidRPr="002073E8">
              <w:rPr>
                <w:rtl/>
              </w:rPr>
              <w:t>تم تحديد</w:t>
            </w:r>
            <w:r w:rsidRPr="002073E8">
              <w:t xml:space="preserve"> PLS-SEM </w:t>
            </w:r>
            <w:r w:rsidRPr="002073E8">
              <w:rPr>
                <w:rtl/>
              </w:rPr>
              <w:t>و</w:t>
            </w:r>
            <w:r w:rsidRPr="002073E8">
              <w:t>G*Power</w:t>
            </w:r>
            <w:r w:rsidRPr="002073E8">
              <w:rPr>
                <w:rtl/>
              </w:rPr>
              <w:t>، لكن يلزم تثبيت الإصدارات النهائية.</w:t>
            </w:r>
          </w:p>
        </w:tc>
        <w:tc>
          <w:tcPr>
            <w:tcW w:w="1474" w:type="dxa"/>
            <w:tcMar>
              <w:top w:w="100" w:type="dxa"/>
              <w:left w:w="100" w:type="dxa"/>
              <w:bottom w:w="100" w:type="dxa"/>
              <w:right w:w="100" w:type="dxa"/>
            </w:tcMar>
          </w:tcPr>
          <w:p w14:paraId="53A0F276" w14:textId="7E749256" w:rsidR="00A65D28" w:rsidRPr="00A65D28" w:rsidRDefault="00A65D28" w:rsidP="00A65D28">
            <w:pPr>
              <w:bidi/>
              <w:jc w:val="both"/>
              <w:rPr>
                <w:rFonts w:ascii="Simplified Arabic" w:hAnsi="Simplified Arabic" w:cs="Simplified Arabic"/>
                <w:sz w:val="20"/>
                <w:szCs w:val="20"/>
              </w:rPr>
            </w:pPr>
            <w:r w:rsidRPr="002073E8">
              <w:rPr>
                <w:rtl/>
              </w:rPr>
              <w:t>جيد جداً</w:t>
            </w:r>
          </w:p>
        </w:tc>
        <w:tc>
          <w:tcPr>
            <w:tcW w:w="3288" w:type="dxa"/>
            <w:tcMar>
              <w:top w:w="100" w:type="dxa"/>
              <w:left w:w="100" w:type="dxa"/>
              <w:bottom w:w="100" w:type="dxa"/>
              <w:right w:w="100" w:type="dxa"/>
            </w:tcMar>
          </w:tcPr>
          <w:p w14:paraId="60827986" w14:textId="1470AA2E" w:rsidR="00A65D28" w:rsidRPr="00A65D28" w:rsidRDefault="00A65D28" w:rsidP="00A65D28">
            <w:pPr>
              <w:bidi/>
              <w:jc w:val="both"/>
              <w:rPr>
                <w:rFonts w:ascii="Simplified Arabic" w:hAnsi="Simplified Arabic" w:cs="Simplified Arabic"/>
                <w:sz w:val="20"/>
                <w:szCs w:val="20"/>
              </w:rPr>
            </w:pPr>
            <w:r w:rsidRPr="002073E8">
              <w:rPr>
                <w:rtl/>
              </w:rPr>
              <w:t>إدراج إصدار</w:t>
            </w:r>
            <w:r w:rsidRPr="002073E8">
              <w:t xml:space="preserve"> SmartPLS </w:t>
            </w:r>
            <w:r w:rsidRPr="002073E8">
              <w:rPr>
                <w:rtl/>
              </w:rPr>
              <w:t>و</w:t>
            </w:r>
            <w:r w:rsidRPr="002073E8">
              <w:t xml:space="preserve">G*Power </w:t>
            </w:r>
            <w:r w:rsidRPr="002073E8">
              <w:rPr>
                <w:rtl/>
              </w:rPr>
              <w:t>المستخدمين فعلياً</w:t>
            </w:r>
            <w:r w:rsidRPr="002073E8">
              <w:t>.</w:t>
            </w:r>
          </w:p>
        </w:tc>
        <w:tc>
          <w:tcPr>
            <w:tcW w:w="1134" w:type="dxa"/>
            <w:tcMar>
              <w:top w:w="100" w:type="dxa"/>
              <w:left w:w="100" w:type="dxa"/>
              <w:bottom w:w="100" w:type="dxa"/>
              <w:right w:w="100" w:type="dxa"/>
            </w:tcMar>
            <w:vAlign w:val="center"/>
          </w:tcPr>
          <w:p w14:paraId="087CEFA9"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46E0CE85" w14:textId="77777777" w:rsidTr="00835464">
        <w:trPr>
          <w:cantSplit/>
          <w:jc w:val="center"/>
        </w:trPr>
        <w:tc>
          <w:tcPr>
            <w:tcW w:w="1927" w:type="dxa"/>
            <w:tcMar>
              <w:top w:w="100" w:type="dxa"/>
              <w:left w:w="100" w:type="dxa"/>
              <w:bottom w:w="100" w:type="dxa"/>
              <w:right w:w="100" w:type="dxa"/>
            </w:tcMar>
            <w:vAlign w:val="center"/>
          </w:tcPr>
          <w:p w14:paraId="55A66396"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lastRenderedPageBreak/>
              <w:t>الإحصاء الوصفي</w:t>
            </w:r>
          </w:p>
        </w:tc>
        <w:tc>
          <w:tcPr>
            <w:tcW w:w="3005" w:type="dxa"/>
            <w:tcMar>
              <w:top w:w="100" w:type="dxa"/>
              <w:left w:w="100" w:type="dxa"/>
              <w:bottom w:w="100" w:type="dxa"/>
              <w:right w:w="100" w:type="dxa"/>
            </w:tcMar>
            <w:vAlign w:val="center"/>
          </w:tcPr>
          <w:p w14:paraId="6B47560B"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2ABCDB0F" w14:textId="69329B2F" w:rsidR="00A65D28" w:rsidRPr="00A65D28" w:rsidRDefault="00A65D28" w:rsidP="00A65D28">
            <w:pPr>
              <w:bidi/>
              <w:jc w:val="both"/>
              <w:rPr>
                <w:rFonts w:ascii="Simplified Arabic" w:hAnsi="Simplified Arabic" w:cs="Simplified Arabic"/>
                <w:sz w:val="20"/>
                <w:szCs w:val="20"/>
              </w:rPr>
            </w:pPr>
            <w:r w:rsidRPr="002073E8">
              <w:rPr>
                <w:rtl/>
              </w:rPr>
              <w:t>الإحصاء الوصفي واضح ومناسب لوصف العينة والمتغيرات.</w:t>
            </w:r>
          </w:p>
        </w:tc>
        <w:tc>
          <w:tcPr>
            <w:tcW w:w="1474" w:type="dxa"/>
            <w:tcMar>
              <w:top w:w="100" w:type="dxa"/>
              <w:left w:w="100" w:type="dxa"/>
              <w:bottom w:w="100" w:type="dxa"/>
              <w:right w:w="100" w:type="dxa"/>
            </w:tcMar>
          </w:tcPr>
          <w:p w14:paraId="2A2C9A0E" w14:textId="0562C503" w:rsidR="00A65D28" w:rsidRPr="00A65D28" w:rsidRDefault="00A65D28" w:rsidP="00A65D28">
            <w:pPr>
              <w:bidi/>
              <w:jc w:val="both"/>
              <w:rPr>
                <w:rFonts w:ascii="Simplified Arabic" w:hAnsi="Simplified Arabic" w:cs="Simplified Arabic"/>
                <w:sz w:val="20"/>
                <w:szCs w:val="20"/>
              </w:rPr>
            </w:pPr>
            <w:r w:rsidRPr="002073E8">
              <w:rPr>
                <w:rtl/>
              </w:rPr>
              <w:t>جيد جداً</w:t>
            </w:r>
          </w:p>
        </w:tc>
        <w:tc>
          <w:tcPr>
            <w:tcW w:w="3288" w:type="dxa"/>
            <w:tcMar>
              <w:top w:w="100" w:type="dxa"/>
              <w:left w:w="100" w:type="dxa"/>
              <w:bottom w:w="100" w:type="dxa"/>
              <w:right w:w="100" w:type="dxa"/>
            </w:tcMar>
          </w:tcPr>
          <w:p w14:paraId="0C1EC921" w14:textId="033D6AD8" w:rsidR="00A65D28" w:rsidRPr="00A65D28" w:rsidRDefault="00A65D28" w:rsidP="00A65D28">
            <w:pPr>
              <w:bidi/>
              <w:jc w:val="both"/>
              <w:rPr>
                <w:rFonts w:ascii="Simplified Arabic" w:hAnsi="Simplified Arabic" w:cs="Simplified Arabic"/>
                <w:sz w:val="20"/>
                <w:szCs w:val="20"/>
              </w:rPr>
            </w:pPr>
            <w:r w:rsidRPr="002073E8">
              <w:rPr>
                <w:rtl/>
              </w:rPr>
              <w:t>الاكتفاء بالوصف دون تقديم نتائج فعلية قبل الفصل الرابع</w:t>
            </w:r>
            <w:r w:rsidRPr="002073E8">
              <w:t>.</w:t>
            </w:r>
          </w:p>
        </w:tc>
        <w:tc>
          <w:tcPr>
            <w:tcW w:w="1134" w:type="dxa"/>
            <w:tcMar>
              <w:top w:w="100" w:type="dxa"/>
              <w:left w:w="100" w:type="dxa"/>
              <w:bottom w:w="100" w:type="dxa"/>
              <w:right w:w="100" w:type="dxa"/>
            </w:tcMar>
            <w:vAlign w:val="center"/>
          </w:tcPr>
          <w:p w14:paraId="1416B9C1"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46868005" w14:textId="77777777" w:rsidTr="00835464">
        <w:trPr>
          <w:cantSplit/>
          <w:jc w:val="center"/>
        </w:trPr>
        <w:tc>
          <w:tcPr>
            <w:tcW w:w="1927" w:type="dxa"/>
            <w:tcMar>
              <w:top w:w="100" w:type="dxa"/>
              <w:left w:w="100" w:type="dxa"/>
              <w:bottom w:w="100" w:type="dxa"/>
              <w:right w:w="100" w:type="dxa"/>
            </w:tcMar>
            <w:vAlign w:val="center"/>
          </w:tcPr>
          <w:p w14:paraId="395FA101"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اختبار الفرضيات</w:t>
            </w:r>
          </w:p>
        </w:tc>
        <w:tc>
          <w:tcPr>
            <w:tcW w:w="3005" w:type="dxa"/>
            <w:tcMar>
              <w:top w:w="100" w:type="dxa"/>
              <w:left w:w="100" w:type="dxa"/>
              <w:bottom w:w="100" w:type="dxa"/>
              <w:right w:w="100" w:type="dxa"/>
            </w:tcMar>
            <w:vAlign w:val="center"/>
          </w:tcPr>
          <w:p w14:paraId="24B0714A"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الأساليب مناسبة للفرضيات؟</w:t>
            </w:r>
          </w:p>
        </w:tc>
        <w:tc>
          <w:tcPr>
            <w:tcW w:w="4025" w:type="dxa"/>
            <w:tcMar>
              <w:top w:w="100" w:type="dxa"/>
              <w:left w:w="100" w:type="dxa"/>
              <w:bottom w:w="100" w:type="dxa"/>
              <w:right w:w="100" w:type="dxa"/>
            </w:tcMar>
          </w:tcPr>
          <w:p w14:paraId="1FF6FA21" w14:textId="22ECA3F6" w:rsidR="00A65D28" w:rsidRPr="00A65D28" w:rsidRDefault="00A65D28" w:rsidP="00A65D28">
            <w:pPr>
              <w:bidi/>
              <w:jc w:val="both"/>
              <w:rPr>
                <w:rFonts w:ascii="Simplified Arabic" w:hAnsi="Simplified Arabic" w:cs="Simplified Arabic"/>
                <w:sz w:val="20"/>
                <w:szCs w:val="20"/>
              </w:rPr>
            </w:pPr>
            <w:r w:rsidRPr="002073E8">
              <w:rPr>
                <w:rtl/>
              </w:rPr>
              <w:t>اختبار الفرضيات من خلال المسارات والوساطة والاعتدال مناسب للنموذج.</w:t>
            </w:r>
          </w:p>
        </w:tc>
        <w:tc>
          <w:tcPr>
            <w:tcW w:w="1474" w:type="dxa"/>
            <w:tcMar>
              <w:top w:w="100" w:type="dxa"/>
              <w:left w:w="100" w:type="dxa"/>
              <w:bottom w:w="100" w:type="dxa"/>
              <w:right w:w="100" w:type="dxa"/>
            </w:tcMar>
          </w:tcPr>
          <w:p w14:paraId="60E67A16" w14:textId="18C7CC12" w:rsidR="00A65D28" w:rsidRPr="00A65D28" w:rsidRDefault="00A65D28" w:rsidP="00A65D28">
            <w:pPr>
              <w:bidi/>
              <w:jc w:val="both"/>
              <w:rPr>
                <w:rFonts w:ascii="Simplified Arabic" w:hAnsi="Simplified Arabic" w:cs="Simplified Arabic"/>
                <w:sz w:val="20"/>
                <w:szCs w:val="20"/>
              </w:rPr>
            </w:pPr>
            <w:r w:rsidRPr="002073E8">
              <w:rPr>
                <w:rtl/>
              </w:rPr>
              <w:t>جيد جداً</w:t>
            </w:r>
          </w:p>
        </w:tc>
        <w:tc>
          <w:tcPr>
            <w:tcW w:w="3288" w:type="dxa"/>
            <w:tcMar>
              <w:top w:w="100" w:type="dxa"/>
              <w:left w:w="100" w:type="dxa"/>
              <w:bottom w:w="100" w:type="dxa"/>
              <w:right w:w="100" w:type="dxa"/>
            </w:tcMar>
          </w:tcPr>
          <w:p w14:paraId="04E67D61" w14:textId="62A3AC5E" w:rsidR="00A65D28" w:rsidRPr="00A65D28" w:rsidRDefault="00A65D28" w:rsidP="00A65D28">
            <w:pPr>
              <w:bidi/>
              <w:jc w:val="both"/>
              <w:rPr>
                <w:rFonts w:ascii="Simplified Arabic" w:hAnsi="Simplified Arabic" w:cs="Simplified Arabic"/>
                <w:sz w:val="20"/>
                <w:szCs w:val="20"/>
              </w:rPr>
            </w:pPr>
            <w:r w:rsidRPr="002073E8">
              <w:rPr>
                <w:rtl/>
              </w:rPr>
              <w:t>مطابقة كل فرضية برقمها وأسلوب اختبارها ومعيار قبولها</w:t>
            </w:r>
            <w:r w:rsidRPr="002073E8">
              <w:t>.</w:t>
            </w:r>
          </w:p>
        </w:tc>
        <w:tc>
          <w:tcPr>
            <w:tcW w:w="1134" w:type="dxa"/>
            <w:tcMar>
              <w:top w:w="100" w:type="dxa"/>
              <w:left w:w="100" w:type="dxa"/>
              <w:bottom w:w="100" w:type="dxa"/>
              <w:right w:w="100" w:type="dxa"/>
            </w:tcMar>
            <w:vAlign w:val="center"/>
          </w:tcPr>
          <w:p w14:paraId="1964AE7C"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3A432A9A" w14:textId="77777777" w:rsidTr="00835464">
        <w:trPr>
          <w:cantSplit/>
          <w:jc w:val="center"/>
        </w:trPr>
        <w:tc>
          <w:tcPr>
            <w:tcW w:w="1927" w:type="dxa"/>
            <w:tcMar>
              <w:top w:w="100" w:type="dxa"/>
              <w:left w:w="100" w:type="dxa"/>
              <w:bottom w:w="100" w:type="dxa"/>
              <w:right w:w="100" w:type="dxa"/>
            </w:tcMar>
            <w:vAlign w:val="center"/>
          </w:tcPr>
          <w:p w14:paraId="30EA29C4"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شروط التحليل</w:t>
            </w:r>
          </w:p>
        </w:tc>
        <w:tc>
          <w:tcPr>
            <w:tcW w:w="3005" w:type="dxa"/>
            <w:tcMar>
              <w:top w:w="100" w:type="dxa"/>
              <w:left w:w="100" w:type="dxa"/>
              <w:bottom w:w="100" w:type="dxa"/>
              <w:right w:w="100" w:type="dxa"/>
            </w:tcMar>
            <w:vAlign w:val="center"/>
          </w:tcPr>
          <w:p w14:paraId="225117E6"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ذكر اختبارات الافتراضات؟</w:t>
            </w:r>
          </w:p>
        </w:tc>
        <w:tc>
          <w:tcPr>
            <w:tcW w:w="4025" w:type="dxa"/>
            <w:tcMar>
              <w:top w:w="100" w:type="dxa"/>
              <w:left w:w="100" w:type="dxa"/>
              <w:bottom w:w="100" w:type="dxa"/>
              <w:right w:w="100" w:type="dxa"/>
            </w:tcMar>
          </w:tcPr>
          <w:p w14:paraId="1C0EA846" w14:textId="0FF95A54" w:rsidR="00A65D28" w:rsidRPr="00A65D28" w:rsidRDefault="00A65D28" w:rsidP="00A65D28">
            <w:pPr>
              <w:bidi/>
              <w:jc w:val="both"/>
              <w:rPr>
                <w:rFonts w:ascii="Simplified Arabic" w:hAnsi="Simplified Arabic" w:cs="Simplified Arabic"/>
                <w:sz w:val="20"/>
                <w:szCs w:val="20"/>
              </w:rPr>
            </w:pPr>
            <w:r w:rsidRPr="002073E8">
              <w:rPr>
                <w:rtl/>
              </w:rPr>
              <w:t>خطة فحص القيم المفقودة، التعدد الخطي، والتحيز المنهجي جيدة.</w:t>
            </w:r>
          </w:p>
        </w:tc>
        <w:tc>
          <w:tcPr>
            <w:tcW w:w="1474" w:type="dxa"/>
            <w:tcMar>
              <w:top w:w="100" w:type="dxa"/>
              <w:left w:w="100" w:type="dxa"/>
              <w:bottom w:w="100" w:type="dxa"/>
              <w:right w:w="100" w:type="dxa"/>
            </w:tcMar>
          </w:tcPr>
          <w:p w14:paraId="795A5779" w14:textId="7B249FF2" w:rsidR="00A65D28" w:rsidRPr="00A65D28" w:rsidRDefault="00A65D28" w:rsidP="00A65D28">
            <w:pPr>
              <w:bidi/>
              <w:jc w:val="both"/>
              <w:rPr>
                <w:rFonts w:ascii="Simplified Arabic" w:hAnsi="Simplified Arabic" w:cs="Simplified Arabic"/>
                <w:sz w:val="20"/>
                <w:szCs w:val="20"/>
              </w:rPr>
            </w:pPr>
            <w:r w:rsidRPr="002073E8">
              <w:rPr>
                <w:rtl/>
              </w:rPr>
              <w:t>جيد</w:t>
            </w:r>
          </w:p>
        </w:tc>
        <w:tc>
          <w:tcPr>
            <w:tcW w:w="3288" w:type="dxa"/>
            <w:tcMar>
              <w:top w:w="100" w:type="dxa"/>
              <w:left w:w="100" w:type="dxa"/>
              <w:bottom w:w="100" w:type="dxa"/>
              <w:right w:w="100" w:type="dxa"/>
            </w:tcMar>
          </w:tcPr>
          <w:p w14:paraId="19DAB931" w14:textId="230DFFDC" w:rsidR="00A65D28" w:rsidRPr="00A65D28" w:rsidRDefault="00A65D28" w:rsidP="00A65D28">
            <w:pPr>
              <w:bidi/>
              <w:jc w:val="both"/>
              <w:rPr>
                <w:rFonts w:ascii="Simplified Arabic" w:hAnsi="Simplified Arabic" w:cs="Simplified Arabic"/>
                <w:sz w:val="20"/>
                <w:szCs w:val="20"/>
              </w:rPr>
            </w:pPr>
            <w:r w:rsidRPr="002073E8">
              <w:rPr>
                <w:rtl/>
              </w:rPr>
              <w:t>إضافة عتبات مقبولة لكل فحص قبل التحليل النهائي</w:t>
            </w:r>
            <w:r w:rsidRPr="002073E8">
              <w:t>.</w:t>
            </w:r>
          </w:p>
        </w:tc>
        <w:tc>
          <w:tcPr>
            <w:tcW w:w="1134" w:type="dxa"/>
            <w:tcMar>
              <w:top w:w="100" w:type="dxa"/>
              <w:left w:w="100" w:type="dxa"/>
              <w:bottom w:w="100" w:type="dxa"/>
              <w:right w:w="100" w:type="dxa"/>
            </w:tcMar>
            <w:vAlign w:val="center"/>
          </w:tcPr>
          <w:p w14:paraId="76FF4691"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0C6E509C" w14:textId="77777777" w:rsidTr="00835464">
        <w:trPr>
          <w:cantSplit/>
          <w:jc w:val="center"/>
        </w:trPr>
        <w:tc>
          <w:tcPr>
            <w:tcW w:w="1927" w:type="dxa"/>
            <w:tcMar>
              <w:top w:w="100" w:type="dxa"/>
              <w:left w:w="100" w:type="dxa"/>
              <w:bottom w:w="100" w:type="dxa"/>
              <w:right w:w="100" w:type="dxa"/>
            </w:tcMar>
            <w:vAlign w:val="center"/>
          </w:tcPr>
          <w:p w14:paraId="3DC62E96"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التحليل المتقدم</w:t>
            </w:r>
          </w:p>
        </w:tc>
        <w:tc>
          <w:tcPr>
            <w:tcW w:w="3005" w:type="dxa"/>
            <w:tcMar>
              <w:top w:w="100" w:type="dxa"/>
              <w:left w:w="100" w:type="dxa"/>
              <w:bottom w:w="100" w:type="dxa"/>
              <w:right w:w="100" w:type="dxa"/>
            </w:tcMar>
            <w:vAlign w:val="center"/>
          </w:tcPr>
          <w:p w14:paraId="76F605C2"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توجد وساطة أو اعتدال أو نموذج بنائي؟</w:t>
            </w:r>
          </w:p>
        </w:tc>
        <w:tc>
          <w:tcPr>
            <w:tcW w:w="4025" w:type="dxa"/>
            <w:tcMar>
              <w:top w:w="100" w:type="dxa"/>
              <w:left w:w="100" w:type="dxa"/>
              <w:bottom w:w="100" w:type="dxa"/>
              <w:right w:w="100" w:type="dxa"/>
            </w:tcMar>
          </w:tcPr>
          <w:p w14:paraId="5747D870" w14:textId="5FC2804D" w:rsidR="00A65D28" w:rsidRPr="00A65D28" w:rsidRDefault="00A65D28" w:rsidP="00A65D28">
            <w:pPr>
              <w:bidi/>
              <w:jc w:val="both"/>
              <w:rPr>
                <w:rFonts w:ascii="Simplified Arabic" w:hAnsi="Simplified Arabic" w:cs="Simplified Arabic"/>
                <w:sz w:val="20"/>
                <w:szCs w:val="20"/>
              </w:rPr>
            </w:pPr>
            <w:r w:rsidRPr="002073E8">
              <w:rPr>
                <w:rtl/>
              </w:rPr>
              <w:t>توظيف</w:t>
            </w:r>
            <w:r w:rsidRPr="002073E8">
              <w:t xml:space="preserve"> PLS-SEM </w:t>
            </w:r>
            <w:r w:rsidRPr="002073E8">
              <w:rPr>
                <w:rtl/>
              </w:rPr>
              <w:t>مبرر، خاصة للوساطة والاعتدال، مع الحاجة لتثبيت مواصفة القياس.</w:t>
            </w:r>
          </w:p>
        </w:tc>
        <w:tc>
          <w:tcPr>
            <w:tcW w:w="1474" w:type="dxa"/>
            <w:tcMar>
              <w:top w:w="100" w:type="dxa"/>
              <w:left w:w="100" w:type="dxa"/>
              <w:bottom w:w="100" w:type="dxa"/>
              <w:right w:w="100" w:type="dxa"/>
            </w:tcMar>
          </w:tcPr>
          <w:p w14:paraId="7A472F5A" w14:textId="5BF01D37" w:rsidR="00A65D28" w:rsidRPr="00A65D28" w:rsidRDefault="00A65D28" w:rsidP="00A65D28">
            <w:pPr>
              <w:bidi/>
              <w:jc w:val="both"/>
              <w:rPr>
                <w:rFonts w:ascii="Simplified Arabic" w:hAnsi="Simplified Arabic" w:cs="Simplified Arabic"/>
                <w:sz w:val="20"/>
                <w:szCs w:val="20"/>
              </w:rPr>
            </w:pPr>
            <w:r w:rsidRPr="002073E8">
              <w:rPr>
                <w:rtl/>
              </w:rPr>
              <w:t>جيد جداً</w:t>
            </w:r>
          </w:p>
        </w:tc>
        <w:tc>
          <w:tcPr>
            <w:tcW w:w="3288" w:type="dxa"/>
            <w:tcMar>
              <w:top w:w="100" w:type="dxa"/>
              <w:left w:w="100" w:type="dxa"/>
              <w:bottom w:w="100" w:type="dxa"/>
              <w:right w:w="100" w:type="dxa"/>
            </w:tcMar>
          </w:tcPr>
          <w:p w14:paraId="17F09AC4" w14:textId="2A6BF2C2" w:rsidR="00A65D28" w:rsidRPr="00A65D28" w:rsidRDefault="00A65D28" w:rsidP="00A65D28">
            <w:pPr>
              <w:bidi/>
              <w:jc w:val="both"/>
              <w:rPr>
                <w:rFonts w:ascii="Simplified Arabic" w:hAnsi="Simplified Arabic" w:cs="Simplified Arabic"/>
                <w:sz w:val="20"/>
                <w:szCs w:val="20"/>
              </w:rPr>
            </w:pPr>
            <w:r w:rsidRPr="002073E8">
              <w:rPr>
                <w:rtl/>
              </w:rPr>
              <w:t>تحديد نوع نموذج القياس الهرمي وطريقة حساب الدرجة لكل بناء كامن</w:t>
            </w:r>
            <w:r w:rsidRPr="002073E8">
              <w:t>.</w:t>
            </w:r>
          </w:p>
        </w:tc>
        <w:tc>
          <w:tcPr>
            <w:tcW w:w="1134" w:type="dxa"/>
            <w:tcMar>
              <w:top w:w="100" w:type="dxa"/>
              <w:left w:w="100" w:type="dxa"/>
              <w:bottom w:w="100" w:type="dxa"/>
              <w:right w:w="100" w:type="dxa"/>
            </w:tcMar>
            <w:vAlign w:val="center"/>
          </w:tcPr>
          <w:p w14:paraId="046E097A"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54E5F8EA" w14:textId="77777777" w:rsidTr="00835464">
        <w:trPr>
          <w:cantSplit/>
          <w:jc w:val="center"/>
        </w:trPr>
        <w:tc>
          <w:tcPr>
            <w:tcW w:w="1927" w:type="dxa"/>
            <w:tcMar>
              <w:top w:w="100" w:type="dxa"/>
              <w:left w:w="100" w:type="dxa"/>
              <w:bottom w:w="100" w:type="dxa"/>
              <w:right w:w="100" w:type="dxa"/>
            </w:tcMar>
            <w:vAlign w:val="center"/>
          </w:tcPr>
          <w:p w14:paraId="7F17287D"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تفسير النتائج لاحقًا</w:t>
            </w:r>
          </w:p>
        </w:tc>
        <w:tc>
          <w:tcPr>
            <w:tcW w:w="3005" w:type="dxa"/>
            <w:tcMar>
              <w:top w:w="100" w:type="dxa"/>
              <w:left w:w="100" w:type="dxa"/>
              <w:bottom w:w="100" w:type="dxa"/>
              <w:right w:w="100" w:type="dxa"/>
            </w:tcMar>
            <w:vAlign w:val="center"/>
          </w:tcPr>
          <w:p w14:paraId="36794FFA"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تجنب عرض نتائج فعلية في الفصل الثالث؟</w:t>
            </w:r>
          </w:p>
        </w:tc>
        <w:tc>
          <w:tcPr>
            <w:tcW w:w="4025" w:type="dxa"/>
            <w:tcMar>
              <w:top w:w="100" w:type="dxa"/>
              <w:left w:w="100" w:type="dxa"/>
              <w:bottom w:w="100" w:type="dxa"/>
              <w:right w:w="100" w:type="dxa"/>
            </w:tcMar>
          </w:tcPr>
          <w:p w14:paraId="66FDFA5E" w14:textId="3CB621EA" w:rsidR="00A65D28" w:rsidRPr="00A65D28" w:rsidRDefault="00A65D28" w:rsidP="00A65D28">
            <w:pPr>
              <w:bidi/>
              <w:jc w:val="both"/>
              <w:rPr>
                <w:rFonts w:ascii="Simplified Arabic" w:hAnsi="Simplified Arabic" w:cs="Simplified Arabic"/>
                <w:sz w:val="20"/>
                <w:szCs w:val="20"/>
              </w:rPr>
            </w:pPr>
            <w:r w:rsidRPr="002073E8">
              <w:rPr>
                <w:rtl/>
              </w:rPr>
              <w:t>الفصل يتجنب عرض نتائج فعلية، لكنه يحتوي على متطلبات إغلاق واضحة قبل التطبيق.</w:t>
            </w:r>
          </w:p>
        </w:tc>
        <w:tc>
          <w:tcPr>
            <w:tcW w:w="1474" w:type="dxa"/>
            <w:tcMar>
              <w:top w:w="100" w:type="dxa"/>
              <w:left w:w="100" w:type="dxa"/>
              <w:bottom w:w="100" w:type="dxa"/>
              <w:right w:w="100" w:type="dxa"/>
            </w:tcMar>
          </w:tcPr>
          <w:p w14:paraId="387ACC1B" w14:textId="57F649C8" w:rsidR="00A65D28" w:rsidRPr="00A65D28" w:rsidRDefault="00A65D28" w:rsidP="00A65D28">
            <w:pPr>
              <w:bidi/>
              <w:jc w:val="both"/>
              <w:rPr>
                <w:rFonts w:ascii="Simplified Arabic" w:hAnsi="Simplified Arabic" w:cs="Simplified Arabic"/>
                <w:sz w:val="20"/>
                <w:szCs w:val="20"/>
              </w:rPr>
            </w:pPr>
            <w:r w:rsidRPr="002073E8">
              <w:rPr>
                <w:rtl/>
              </w:rPr>
              <w:t>جيد</w:t>
            </w:r>
          </w:p>
        </w:tc>
        <w:tc>
          <w:tcPr>
            <w:tcW w:w="3288" w:type="dxa"/>
            <w:tcMar>
              <w:top w:w="100" w:type="dxa"/>
              <w:left w:w="100" w:type="dxa"/>
              <w:bottom w:w="100" w:type="dxa"/>
              <w:right w:w="100" w:type="dxa"/>
            </w:tcMar>
          </w:tcPr>
          <w:p w14:paraId="59F4E71F" w14:textId="2F553DDD" w:rsidR="00A65D28" w:rsidRPr="00A65D28" w:rsidRDefault="00A65D28" w:rsidP="00A65D28">
            <w:pPr>
              <w:bidi/>
              <w:jc w:val="both"/>
              <w:rPr>
                <w:rFonts w:ascii="Simplified Arabic" w:hAnsi="Simplified Arabic" w:cs="Simplified Arabic"/>
                <w:sz w:val="20"/>
                <w:szCs w:val="20"/>
              </w:rPr>
            </w:pPr>
            <w:r w:rsidRPr="002073E8">
              <w:rPr>
                <w:rtl/>
              </w:rPr>
              <w:t>عدم تحويل المتطلبات بين معقوفين إلى نتائج أو افتراضات غير موثقة</w:t>
            </w:r>
            <w:r w:rsidRPr="002073E8">
              <w:t>.</w:t>
            </w:r>
          </w:p>
        </w:tc>
        <w:tc>
          <w:tcPr>
            <w:tcW w:w="1134" w:type="dxa"/>
            <w:tcMar>
              <w:top w:w="100" w:type="dxa"/>
              <w:left w:w="100" w:type="dxa"/>
              <w:bottom w:w="100" w:type="dxa"/>
              <w:right w:w="100" w:type="dxa"/>
            </w:tcMar>
            <w:vAlign w:val="center"/>
          </w:tcPr>
          <w:p w14:paraId="23537CC3" w14:textId="77777777" w:rsidR="00A65D28" w:rsidRPr="00A65D28" w:rsidRDefault="00A65D28" w:rsidP="00A65D28">
            <w:pPr>
              <w:bidi/>
              <w:jc w:val="both"/>
              <w:rPr>
                <w:rFonts w:ascii="Simplified Arabic" w:hAnsi="Simplified Arabic" w:cs="Simplified Arabic"/>
                <w:sz w:val="20"/>
                <w:szCs w:val="20"/>
              </w:rPr>
            </w:pPr>
          </w:p>
        </w:tc>
      </w:tr>
    </w:tbl>
    <w:p w14:paraId="158B0C11" w14:textId="77777777" w:rsidR="00A662EF" w:rsidRPr="00A65D28" w:rsidRDefault="000A310A"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65D28" w14:paraId="1ED02967" w14:textId="77777777" w:rsidTr="00047CBC">
        <w:trPr>
          <w:cantSplit/>
          <w:tblHeader/>
          <w:jc w:val="center"/>
        </w:trPr>
        <w:tc>
          <w:tcPr>
            <w:tcW w:w="1927" w:type="dxa"/>
            <w:tcMar>
              <w:top w:w="100" w:type="dxa"/>
              <w:left w:w="100" w:type="dxa"/>
              <w:bottom w:w="100" w:type="dxa"/>
              <w:right w:w="100" w:type="dxa"/>
            </w:tcMar>
            <w:vAlign w:val="center"/>
          </w:tcPr>
          <w:p w14:paraId="125AA09A"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39CFDECE"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76A35AC7"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73DE6B3E"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36C5198B"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271B240"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رد الطالب</w:t>
            </w:r>
          </w:p>
        </w:tc>
      </w:tr>
      <w:tr w:rsidR="00A65D28" w:rsidRPr="00A65D28" w14:paraId="5490839B" w14:textId="77777777" w:rsidTr="00374E56">
        <w:trPr>
          <w:cantSplit/>
          <w:jc w:val="center"/>
        </w:trPr>
        <w:tc>
          <w:tcPr>
            <w:tcW w:w="1927" w:type="dxa"/>
            <w:tcMar>
              <w:top w:w="100" w:type="dxa"/>
              <w:left w:w="100" w:type="dxa"/>
              <w:bottom w:w="100" w:type="dxa"/>
              <w:right w:w="100" w:type="dxa"/>
            </w:tcMar>
            <w:vAlign w:val="center"/>
          </w:tcPr>
          <w:p w14:paraId="32D11A54"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الصدق</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الظاهري</w:t>
            </w:r>
            <w:proofErr w:type="spellEnd"/>
          </w:p>
        </w:tc>
        <w:tc>
          <w:tcPr>
            <w:tcW w:w="3005" w:type="dxa"/>
            <w:tcMar>
              <w:top w:w="100" w:type="dxa"/>
              <w:left w:w="100" w:type="dxa"/>
              <w:bottom w:w="100" w:type="dxa"/>
              <w:right w:w="100" w:type="dxa"/>
            </w:tcMar>
            <w:vAlign w:val="center"/>
          </w:tcPr>
          <w:p w14:paraId="1AEBCE0D"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توضيح عرض الأداة على محكمين؟</w:t>
            </w:r>
          </w:p>
        </w:tc>
        <w:tc>
          <w:tcPr>
            <w:tcW w:w="4025" w:type="dxa"/>
            <w:tcMar>
              <w:top w:w="100" w:type="dxa"/>
              <w:left w:w="100" w:type="dxa"/>
              <w:bottom w:w="100" w:type="dxa"/>
              <w:right w:w="100" w:type="dxa"/>
            </w:tcMar>
          </w:tcPr>
          <w:p w14:paraId="634C91C7" w14:textId="45353C25" w:rsidR="00A65D28" w:rsidRPr="00A65D28" w:rsidRDefault="00A65D28" w:rsidP="00A65D28">
            <w:pPr>
              <w:bidi/>
              <w:jc w:val="both"/>
              <w:rPr>
                <w:rFonts w:ascii="Simplified Arabic" w:hAnsi="Simplified Arabic" w:cs="Simplified Arabic"/>
                <w:sz w:val="20"/>
                <w:szCs w:val="20"/>
              </w:rPr>
            </w:pPr>
            <w:r w:rsidRPr="00D71E79">
              <w:rPr>
                <w:rtl/>
              </w:rPr>
              <w:t>خطة التحكيم واضحة لكنها تحتاج بيانات المحكمين النهائية.</w:t>
            </w:r>
          </w:p>
        </w:tc>
        <w:tc>
          <w:tcPr>
            <w:tcW w:w="1474" w:type="dxa"/>
            <w:tcMar>
              <w:top w:w="100" w:type="dxa"/>
              <w:left w:w="100" w:type="dxa"/>
              <w:bottom w:w="100" w:type="dxa"/>
              <w:right w:w="100" w:type="dxa"/>
            </w:tcMar>
          </w:tcPr>
          <w:p w14:paraId="0B815CF5" w14:textId="11A9022E" w:rsidR="00A65D28" w:rsidRPr="00A65D28" w:rsidRDefault="00A65D28" w:rsidP="00A65D28">
            <w:pPr>
              <w:bidi/>
              <w:jc w:val="both"/>
              <w:rPr>
                <w:rFonts w:ascii="Simplified Arabic" w:hAnsi="Simplified Arabic" w:cs="Simplified Arabic"/>
                <w:sz w:val="20"/>
                <w:szCs w:val="20"/>
              </w:rPr>
            </w:pPr>
            <w:r w:rsidRPr="00D71E79">
              <w:rPr>
                <w:rtl/>
              </w:rPr>
              <w:t>جيد</w:t>
            </w:r>
          </w:p>
        </w:tc>
        <w:tc>
          <w:tcPr>
            <w:tcW w:w="3288" w:type="dxa"/>
            <w:tcMar>
              <w:top w:w="100" w:type="dxa"/>
              <w:left w:w="100" w:type="dxa"/>
              <w:bottom w:w="100" w:type="dxa"/>
              <w:right w:w="100" w:type="dxa"/>
            </w:tcMar>
          </w:tcPr>
          <w:p w14:paraId="7CD7D86D" w14:textId="7C2E0A43" w:rsidR="00A65D28" w:rsidRPr="00A65D28" w:rsidRDefault="00A65D28" w:rsidP="00A65D28">
            <w:pPr>
              <w:bidi/>
              <w:jc w:val="both"/>
              <w:rPr>
                <w:rFonts w:ascii="Simplified Arabic" w:hAnsi="Simplified Arabic" w:cs="Simplified Arabic"/>
                <w:sz w:val="20"/>
                <w:szCs w:val="20"/>
              </w:rPr>
            </w:pPr>
            <w:r w:rsidRPr="00D71E79">
              <w:rPr>
                <w:rtl/>
              </w:rPr>
              <w:t>ذكر عدد المحكمين، تخصصاتهم، والقرار النهائي لكل فقرة بعد التحكيم</w:t>
            </w:r>
            <w:r w:rsidRPr="00D71E79">
              <w:t>.</w:t>
            </w:r>
          </w:p>
        </w:tc>
        <w:tc>
          <w:tcPr>
            <w:tcW w:w="1134" w:type="dxa"/>
            <w:tcMar>
              <w:top w:w="100" w:type="dxa"/>
              <w:left w:w="100" w:type="dxa"/>
              <w:bottom w:w="100" w:type="dxa"/>
              <w:right w:w="100" w:type="dxa"/>
            </w:tcMar>
            <w:vAlign w:val="center"/>
          </w:tcPr>
          <w:p w14:paraId="7F96BAFD"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60CB9B3F" w14:textId="77777777" w:rsidTr="00374E56">
        <w:trPr>
          <w:cantSplit/>
          <w:jc w:val="center"/>
        </w:trPr>
        <w:tc>
          <w:tcPr>
            <w:tcW w:w="1927" w:type="dxa"/>
            <w:tcMar>
              <w:top w:w="100" w:type="dxa"/>
              <w:left w:w="100" w:type="dxa"/>
              <w:bottom w:w="100" w:type="dxa"/>
              <w:right w:w="100" w:type="dxa"/>
            </w:tcMar>
            <w:vAlign w:val="center"/>
          </w:tcPr>
          <w:p w14:paraId="4715A959"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صدق المحتوى</w:t>
            </w:r>
          </w:p>
        </w:tc>
        <w:tc>
          <w:tcPr>
            <w:tcW w:w="3005" w:type="dxa"/>
            <w:tcMar>
              <w:top w:w="100" w:type="dxa"/>
              <w:left w:w="100" w:type="dxa"/>
              <w:bottom w:w="100" w:type="dxa"/>
              <w:right w:w="100" w:type="dxa"/>
            </w:tcMar>
            <w:vAlign w:val="center"/>
          </w:tcPr>
          <w:p w14:paraId="250EA595"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الفقرات تغطي أبعاد المتغيرات؟</w:t>
            </w:r>
          </w:p>
        </w:tc>
        <w:tc>
          <w:tcPr>
            <w:tcW w:w="4025" w:type="dxa"/>
            <w:tcMar>
              <w:top w:w="100" w:type="dxa"/>
              <w:left w:w="100" w:type="dxa"/>
              <w:bottom w:w="100" w:type="dxa"/>
              <w:right w:w="100" w:type="dxa"/>
            </w:tcMar>
          </w:tcPr>
          <w:p w14:paraId="3DF30E56" w14:textId="4F5C3B13" w:rsidR="00A65D28" w:rsidRPr="00A65D28" w:rsidRDefault="00A65D28" w:rsidP="00A65D28">
            <w:pPr>
              <w:bidi/>
              <w:jc w:val="both"/>
              <w:rPr>
                <w:rFonts w:ascii="Simplified Arabic" w:hAnsi="Simplified Arabic" w:cs="Simplified Arabic"/>
                <w:sz w:val="20"/>
                <w:szCs w:val="20"/>
              </w:rPr>
            </w:pPr>
            <w:r w:rsidRPr="00D71E79">
              <w:rPr>
                <w:rtl/>
              </w:rPr>
              <w:t>مصفوفة صدق المحتوى قوية ومفيدة.</w:t>
            </w:r>
          </w:p>
        </w:tc>
        <w:tc>
          <w:tcPr>
            <w:tcW w:w="1474" w:type="dxa"/>
            <w:tcMar>
              <w:top w:w="100" w:type="dxa"/>
              <w:left w:w="100" w:type="dxa"/>
              <w:bottom w:w="100" w:type="dxa"/>
              <w:right w:w="100" w:type="dxa"/>
            </w:tcMar>
          </w:tcPr>
          <w:p w14:paraId="3079BE7A" w14:textId="2F147547" w:rsidR="00A65D28" w:rsidRPr="00A65D28" w:rsidRDefault="00A65D28" w:rsidP="00A65D28">
            <w:pPr>
              <w:bidi/>
              <w:jc w:val="both"/>
              <w:rPr>
                <w:rFonts w:ascii="Simplified Arabic" w:hAnsi="Simplified Arabic" w:cs="Simplified Arabic"/>
                <w:sz w:val="20"/>
                <w:szCs w:val="20"/>
              </w:rPr>
            </w:pPr>
            <w:r w:rsidRPr="00D71E79">
              <w:rPr>
                <w:rtl/>
              </w:rPr>
              <w:t>جيد</w:t>
            </w:r>
          </w:p>
        </w:tc>
        <w:tc>
          <w:tcPr>
            <w:tcW w:w="3288" w:type="dxa"/>
            <w:tcMar>
              <w:top w:w="100" w:type="dxa"/>
              <w:left w:w="100" w:type="dxa"/>
              <w:bottom w:w="100" w:type="dxa"/>
              <w:right w:w="100" w:type="dxa"/>
            </w:tcMar>
          </w:tcPr>
          <w:p w14:paraId="498D21DD" w14:textId="47766F05" w:rsidR="00A65D28" w:rsidRPr="00A65D28" w:rsidRDefault="00A65D28" w:rsidP="00A65D28">
            <w:pPr>
              <w:bidi/>
              <w:jc w:val="both"/>
              <w:rPr>
                <w:rFonts w:ascii="Simplified Arabic" w:hAnsi="Simplified Arabic" w:cs="Simplified Arabic"/>
                <w:sz w:val="20"/>
                <w:szCs w:val="20"/>
              </w:rPr>
            </w:pPr>
            <w:r w:rsidRPr="00D71E79">
              <w:rPr>
                <w:rtl/>
              </w:rPr>
              <w:t>استكمالها بعد التحكيم الفعلي وليس بصياغة مستقبلية عامة</w:t>
            </w:r>
            <w:r w:rsidRPr="00D71E79">
              <w:t>.</w:t>
            </w:r>
          </w:p>
        </w:tc>
        <w:tc>
          <w:tcPr>
            <w:tcW w:w="1134" w:type="dxa"/>
            <w:tcMar>
              <w:top w:w="100" w:type="dxa"/>
              <w:left w:w="100" w:type="dxa"/>
              <w:bottom w:w="100" w:type="dxa"/>
              <w:right w:w="100" w:type="dxa"/>
            </w:tcMar>
            <w:vAlign w:val="center"/>
          </w:tcPr>
          <w:p w14:paraId="4659096E"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23E80822" w14:textId="77777777" w:rsidTr="00374E56">
        <w:trPr>
          <w:cantSplit/>
          <w:jc w:val="center"/>
        </w:trPr>
        <w:tc>
          <w:tcPr>
            <w:tcW w:w="1927" w:type="dxa"/>
            <w:tcMar>
              <w:top w:w="100" w:type="dxa"/>
              <w:left w:w="100" w:type="dxa"/>
              <w:bottom w:w="100" w:type="dxa"/>
              <w:right w:w="100" w:type="dxa"/>
            </w:tcMar>
            <w:vAlign w:val="center"/>
          </w:tcPr>
          <w:p w14:paraId="7E0FBB5D"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الصدق البنائي</w:t>
            </w:r>
          </w:p>
        </w:tc>
        <w:tc>
          <w:tcPr>
            <w:tcW w:w="3005" w:type="dxa"/>
            <w:tcMar>
              <w:top w:w="100" w:type="dxa"/>
              <w:left w:w="100" w:type="dxa"/>
              <w:bottom w:w="100" w:type="dxa"/>
              <w:right w:w="100" w:type="dxa"/>
            </w:tcMar>
            <w:vAlign w:val="center"/>
          </w:tcPr>
          <w:p w14:paraId="3C93EC2D"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التخطيط للتحقق من البناء العاملي؟</w:t>
            </w:r>
          </w:p>
        </w:tc>
        <w:tc>
          <w:tcPr>
            <w:tcW w:w="4025" w:type="dxa"/>
            <w:tcMar>
              <w:top w:w="100" w:type="dxa"/>
              <w:left w:w="100" w:type="dxa"/>
              <w:bottom w:w="100" w:type="dxa"/>
              <w:right w:w="100" w:type="dxa"/>
            </w:tcMar>
          </w:tcPr>
          <w:p w14:paraId="11D84AE6" w14:textId="524C48BA" w:rsidR="00A65D28" w:rsidRPr="00A65D28" w:rsidRDefault="00A65D28" w:rsidP="00A65D28">
            <w:pPr>
              <w:bidi/>
              <w:jc w:val="both"/>
              <w:rPr>
                <w:rFonts w:ascii="Simplified Arabic" w:hAnsi="Simplified Arabic" w:cs="Simplified Arabic"/>
                <w:sz w:val="20"/>
                <w:szCs w:val="20"/>
              </w:rPr>
            </w:pPr>
            <w:r w:rsidRPr="00D71E79">
              <w:rPr>
                <w:rtl/>
              </w:rPr>
              <w:t>تم التخطيط لصدق البناء ضمن</w:t>
            </w:r>
            <w:r w:rsidRPr="00D71E79">
              <w:t xml:space="preserve"> PLS-SEM </w:t>
            </w:r>
            <w:r w:rsidRPr="00D71E79">
              <w:rPr>
                <w:rtl/>
              </w:rPr>
              <w:t>بصورة مناسبة.</w:t>
            </w:r>
          </w:p>
        </w:tc>
        <w:tc>
          <w:tcPr>
            <w:tcW w:w="1474" w:type="dxa"/>
            <w:tcMar>
              <w:top w:w="100" w:type="dxa"/>
              <w:left w:w="100" w:type="dxa"/>
              <w:bottom w:w="100" w:type="dxa"/>
              <w:right w:w="100" w:type="dxa"/>
            </w:tcMar>
          </w:tcPr>
          <w:p w14:paraId="31BE1726" w14:textId="2BBDA711" w:rsidR="00A65D28" w:rsidRPr="00A65D28" w:rsidRDefault="00A65D28" w:rsidP="00A65D28">
            <w:pPr>
              <w:bidi/>
              <w:jc w:val="both"/>
              <w:rPr>
                <w:rFonts w:ascii="Simplified Arabic" w:hAnsi="Simplified Arabic" w:cs="Simplified Arabic"/>
                <w:sz w:val="20"/>
                <w:szCs w:val="20"/>
              </w:rPr>
            </w:pPr>
            <w:r w:rsidRPr="00D71E79">
              <w:rPr>
                <w:rtl/>
              </w:rPr>
              <w:t>جيد</w:t>
            </w:r>
          </w:p>
        </w:tc>
        <w:tc>
          <w:tcPr>
            <w:tcW w:w="3288" w:type="dxa"/>
            <w:tcMar>
              <w:top w:w="100" w:type="dxa"/>
              <w:left w:w="100" w:type="dxa"/>
              <w:bottom w:w="100" w:type="dxa"/>
              <w:right w:w="100" w:type="dxa"/>
            </w:tcMar>
          </w:tcPr>
          <w:p w14:paraId="648ACC1E" w14:textId="2D41C088" w:rsidR="00A65D28" w:rsidRPr="00A65D28" w:rsidRDefault="00A65D28" w:rsidP="00A65D28">
            <w:pPr>
              <w:bidi/>
              <w:jc w:val="both"/>
              <w:rPr>
                <w:rFonts w:ascii="Simplified Arabic" w:hAnsi="Simplified Arabic" w:cs="Simplified Arabic"/>
                <w:sz w:val="20"/>
                <w:szCs w:val="20"/>
              </w:rPr>
            </w:pPr>
            <w:r w:rsidRPr="00D71E79">
              <w:rPr>
                <w:rtl/>
              </w:rPr>
              <w:t>تحديد إجراءات حذف الفقرات ذات التحميل الضعيف دون الإضرار بصدق المحتوى</w:t>
            </w:r>
            <w:r w:rsidRPr="00D71E79">
              <w:t>.</w:t>
            </w:r>
          </w:p>
        </w:tc>
        <w:tc>
          <w:tcPr>
            <w:tcW w:w="1134" w:type="dxa"/>
            <w:tcMar>
              <w:top w:w="100" w:type="dxa"/>
              <w:left w:w="100" w:type="dxa"/>
              <w:bottom w:w="100" w:type="dxa"/>
              <w:right w:w="100" w:type="dxa"/>
            </w:tcMar>
            <w:vAlign w:val="center"/>
          </w:tcPr>
          <w:p w14:paraId="3BC58765"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391274B6" w14:textId="77777777" w:rsidTr="00374E56">
        <w:trPr>
          <w:cantSplit/>
          <w:jc w:val="center"/>
        </w:trPr>
        <w:tc>
          <w:tcPr>
            <w:tcW w:w="1927" w:type="dxa"/>
            <w:tcMar>
              <w:top w:w="100" w:type="dxa"/>
              <w:left w:w="100" w:type="dxa"/>
              <w:bottom w:w="100" w:type="dxa"/>
              <w:right w:w="100" w:type="dxa"/>
            </w:tcMar>
            <w:vAlign w:val="center"/>
          </w:tcPr>
          <w:p w14:paraId="178CBD0C"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الصدق التقاربي والتمييزي</w:t>
            </w:r>
          </w:p>
        </w:tc>
        <w:tc>
          <w:tcPr>
            <w:tcW w:w="3005" w:type="dxa"/>
            <w:tcMar>
              <w:top w:w="100" w:type="dxa"/>
              <w:left w:w="100" w:type="dxa"/>
              <w:bottom w:w="100" w:type="dxa"/>
              <w:right w:w="100" w:type="dxa"/>
            </w:tcMar>
            <w:vAlign w:val="center"/>
          </w:tcPr>
          <w:p w14:paraId="0D3D2DC9"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الدراسة تستخدم نمذجة معادلات بنائية؟</w:t>
            </w:r>
          </w:p>
        </w:tc>
        <w:tc>
          <w:tcPr>
            <w:tcW w:w="4025" w:type="dxa"/>
            <w:tcMar>
              <w:top w:w="100" w:type="dxa"/>
              <w:left w:w="100" w:type="dxa"/>
              <w:bottom w:w="100" w:type="dxa"/>
              <w:right w:w="100" w:type="dxa"/>
            </w:tcMar>
          </w:tcPr>
          <w:p w14:paraId="7F1222E0" w14:textId="381F5380" w:rsidR="00A65D28" w:rsidRPr="00A65D28" w:rsidRDefault="00A65D28" w:rsidP="00A65D28">
            <w:pPr>
              <w:bidi/>
              <w:jc w:val="both"/>
              <w:rPr>
                <w:rFonts w:ascii="Simplified Arabic" w:hAnsi="Simplified Arabic" w:cs="Simplified Arabic"/>
                <w:sz w:val="20"/>
                <w:szCs w:val="20"/>
              </w:rPr>
            </w:pPr>
            <w:r w:rsidRPr="00D71E79">
              <w:rPr>
                <w:rtl/>
              </w:rPr>
              <w:t>الخطة تتضمن</w:t>
            </w:r>
            <w:r w:rsidRPr="00D71E79">
              <w:t xml:space="preserve"> AVE </w:t>
            </w:r>
            <w:r w:rsidRPr="00D71E79">
              <w:rPr>
                <w:rtl/>
              </w:rPr>
              <w:t>و</w:t>
            </w:r>
            <w:r w:rsidRPr="00D71E79">
              <w:t xml:space="preserve">HTMT </w:t>
            </w:r>
            <w:r w:rsidRPr="00D71E79">
              <w:rPr>
                <w:rtl/>
              </w:rPr>
              <w:t>ومعايير جودة القياس.</w:t>
            </w:r>
          </w:p>
        </w:tc>
        <w:tc>
          <w:tcPr>
            <w:tcW w:w="1474" w:type="dxa"/>
            <w:tcMar>
              <w:top w:w="100" w:type="dxa"/>
              <w:left w:w="100" w:type="dxa"/>
              <w:bottom w:w="100" w:type="dxa"/>
              <w:right w:w="100" w:type="dxa"/>
            </w:tcMar>
          </w:tcPr>
          <w:p w14:paraId="75D0E7AE" w14:textId="527EA8CA" w:rsidR="00A65D28" w:rsidRPr="00A65D28" w:rsidRDefault="00A65D28" w:rsidP="00A65D28">
            <w:pPr>
              <w:bidi/>
              <w:jc w:val="both"/>
              <w:rPr>
                <w:rFonts w:ascii="Simplified Arabic" w:hAnsi="Simplified Arabic" w:cs="Simplified Arabic"/>
                <w:sz w:val="20"/>
                <w:szCs w:val="20"/>
              </w:rPr>
            </w:pPr>
            <w:r w:rsidRPr="00D71E79">
              <w:rPr>
                <w:rtl/>
              </w:rPr>
              <w:t>جيد</w:t>
            </w:r>
          </w:p>
        </w:tc>
        <w:tc>
          <w:tcPr>
            <w:tcW w:w="3288" w:type="dxa"/>
            <w:tcMar>
              <w:top w:w="100" w:type="dxa"/>
              <w:left w:w="100" w:type="dxa"/>
              <w:bottom w:w="100" w:type="dxa"/>
              <w:right w:w="100" w:type="dxa"/>
            </w:tcMar>
          </w:tcPr>
          <w:p w14:paraId="6A54E53C" w14:textId="7FE1E6BB" w:rsidR="00A65D28" w:rsidRPr="00A65D28" w:rsidRDefault="00A65D28" w:rsidP="00A65D28">
            <w:pPr>
              <w:bidi/>
              <w:jc w:val="both"/>
              <w:rPr>
                <w:rFonts w:ascii="Simplified Arabic" w:hAnsi="Simplified Arabic" w:cs="Simplified Arabic"/>
                <w:sz w:val="20"/>
                <w:szCs w:val="20"/>
              </w:rPr>
            </w:pPr>
            <w:r w:rsidRPr="00D71E79">
              <w:rPr>
                <w:rtl/>
              </w:rPr>
              <w:t>تثبيت عتبات القبول واستخدامها لاحقاً بطريقة متسقة</w:t>
            </w:r>
            <w:r w:rsidRPr="00D71E79">
              <w:t>.</w:t>
            </w:r>
          </w:p>
        </w:tc>
        <w:tc>
          <w:tcPr>
            <w:tcW w:w="1134" w:type="dxa"/>
            <w:tcMar>
              <w:top w:w="100" w:type="dxa"/>
              <w:left w:w="100" w:type="dxa"/>
              <w:bottom w:w="100" w:type="dxa"/>
              <w:right w:w="100" w:type="dxa"/>
            </w:tcMar>
            <w:vAlign w:val="center"/>
          </w:tcPr>
          <w:p w14:paraId="55EB25B5"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709EE470" w14:textId="77777777" w:rsidTr="00374E56">
        <w:trPr>
          <w:cantSplit/>
          <w:jc w:val="center"/>
        </w:trPr>
        <w:tc>
          <w:tcPr>
            <w:tcW w:w="1927" w:type="dxa"/>
            <w:tcMar>
              <w:top w:w="100" w:type="dxa"/>
              <w:left w:w="100" w:type="dxa"/>
              <w:bottom w:w="100" w:type="dxa"/>
              <w:right w:w="100" w:type="dxa"/>
            </w:tcMar>
            <w:vAlign w:val="center"/>
          </w:tcPr>
          <w:p w14:paraId="1414296F"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الثبات</w:t>
            </w:r>
          </w:p>
        </w:tc>
        <w:tc>
          <w:tcPr>
            <w:tcW w:w="3005" w:type="dxa"/>
            <w:tcMar>
              <w:top w:w="100" w:type="dxa"/>
              <w:left w:w="100" w:type="dxa"/>
              <w:bottom w:w="100" w:type="dxa"/>
              <w:right w:w="100" w:type="dxa"/>
            </w:tcMar>
            <w:vAlign w:val="center"/>
          </w:tcPr>
          <w:p w14:paraId="64864D75"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توضيح معامل ألفا كرونباخ أو الثبات المركب؟</w:t>
            </w:r>
          </w:p>
        </w:tc>
        <w:tc>
          <w:tcPr>
            <w:tcW w:w="4025" w:type="dxa"/>
            <w:tcMar>
              <w:top w:w="100" w:type="dxa"/>
              <w:left w:w="100" w:type="dxa"/>
              <w:bottom w:w="100" w:type="dxa"/>
              <w:right w:w="100" w:type="dxa"/>
            </w:tcMar>
          </w:tcPr>
          <w:p w14:paraId="0F565BF2" w14:textId="55E118E0" w:rsidR="00A65D28" w:rsidRPr="00A65D28" w:rsidRDefault="00A65D28" w:rsidP="00A65D28">
            <w:pPr>
              <w:bidi/>
              <w:jc w:val="both"/>
              <w:rPr>
                <w:rFonts w:ascii="Simplified Arabic" w:hAnsi="Simplified Arabic" w:cs="Simplified Arabic"/>
                <w:sz w:val="20"/>
                <w:szCs w:val="20"/>
              </w:rPr>
            </w:pPr>
            <w:r w:rsidRPr="00D71E79">
              <w:rPr>
                <w:rtl/>
              </w:rPr>
              <w:t>ألفا كرونباخ والثبات المركب مذكوران ضمن الخطة.</w:t>
            </w:r>
          </w:p>
        </w:tc>
        <w:tc>
          <w:tcPr>
            <w:tcW w:w="1474" w:type="dxa"/>
            <w:tcMar>
              <w:top w:w="100" w:type="dxa"/>
              <w:left w:w="100" w:type="dxa"/>
              <w:bottom w:w="100" w:type="dxa"/>
              <w:right w:w="100" w:type="dxa"/>
            </w:tcMar>
          </w:tcPr>
          <w:p w14:paraId="7F120F9A" w14:textId="665E4316" w:rsidR="00A65D28" w:rsidRPr="00A65D28" w:rsidRDefault="00A65D28" w:rsidP="00A65D28">
            <w:pPr>
              <w:bidi/>
              <w:jc w:val="both"/>
              <w:rPr>
                <w:rFonts w:ascii="Simplified Arabic" w:hAnsi="Simplified Arabic" w:cs="Simplified Arabic"/>
                <w:sz w:val="20"/>
                <w:szCs w:val="20"/>
              </w:rPr>
            </w:pPr>
            <w:r w:rsidRPr="00D71E79">
              <w:rPr>
                <w:rtl/>
              </w:rPr>
              <w:t>جيد</w:t>
            </w:r>
          </w:p>
        </w:tc>
        <w:tc>
          <w:tcPr>
            <w:tcW w:w="3288" w:type="dxa"/>
            <w:tcMar>
              <w:top w:w="100" w:type="dxa"/>
              <w:left w:w="100" w:type="dxa"/>
              <w:bottom w:w="100" w:type="dxa"/>
              <w:right w:w="100" w:type="dxa"/>
            </w:tcMar>
          </w:tcPr>
          <w:p w14:paraId="72ED8C17" w14:textId="4C940B6F" w:rsidR="00A65D28" w:rsidRPr="00A65D28" w:rsidRDefault="00A65D28" w:rsidP="00A65D28">
            <w:pPr>
              <w:bidi/>
              <w:jc w:val="both"/>
              <w:rPr>
                <w:rFonts w:ascii="Simplified Arabic" w:hAnsi="Simplified Arabic" w:cs="Simplified Arabic"/>
                <w:sz w:val="20"/>
                <w:szCs w:val="20"/>
              </w:rPr>
            </w:pPr>
            <w:r w:rsidRPr="00D71E79">
              <w:rPr>
                <w:rtl/>
              </w:rPr>
              <w:t>عرض النتائج الفعلية فقط بعد الدراسة الاستطلاعية والعينة الأساسية</w:t>
            </w:r>
            <w:r w:rsidRPr="00D71E79">
              <w:t>.</w:t>
            </w:r>
          </w:p>
        </w:tc>
        <w:tc>
          <w:tcPr>
            <w:tcW w:w="1134" w:type="dxa"/>
            <w:tcMar>
              <w:top w:w="100" w:type="dxa"/>
              <w:left w:w="100" w:type="dxa"/>
              <w:bottom w:w="100" w:type="dxa"/>
              <w:right w:w="100" w:type="dxa"/>
            </w:tcMar>
            <w:vAlign w:val="center"/>
          </w:tcPr>
          <w:p w14:paraId="1E244605"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17912C55" w14:textId="77777777" w:rsidTr="00374E56">
        <w:trPr>
          <w:cantSplit/>
          <w:jc w:val="center"/>
        </w:trPr>
        <w:tc>
          <w:tcPr>
            <w:tcW w:w="1927" w:type="dxa"/>
            <w:tcMar>
              <w:top w:w="100" w:type="dxa"/>
              <w:left w:w="100" w:type="dxa"/>
              <w:bottom w:w="100" w:type="dxa"/>
              <w:right w:w="100" w:type="dxa"/>
            </w:tcMar>
            <w:vAlign w:val="center"/>
          </w:tcPr>
          <w:p w14:paraId="1AAE867D"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الاختبار التجريبي</w:t>
            </w:r>
          </w:p>
        </w:tc>
        <w:tc>
          <w:tcPr>
            <w:tcW w:w="3005" w:type="dxa"/>
            <w:tcMar>
              <w:top w:w="100" w:type="dxa"/>
              <w:left w:w="100" w:type="dxa"/>
              <w:bottom w:w="100" w:type="dxa"/>
              <w:right w:w="100" w:type="dxa"/>
            </w:tcMar>
            <w:vAlign w:val="center"/>
          </w:tcPr>
          <w:p w14:paraId="346A2F2B"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توجد دراسة استطلاعية؟</w:t>
            </w:r>
          </w:p>
        </w:tc>
        <w:tc>
          <w:tcPr>
            <w:tcW w:w="4025" w:type="dxa"/>
            <w:tcMar>
              <w:top w:w="100" w:type="dxa"/>
              <w:left w:w="100" w:type="dxa"/>
              <w:bottom w:w="100" w:type="dxa"/>
              <w:right w:w="100" w:type="dxa"/>
            </w:tcMar>
          </w:tcPr>
          <w:p w14:paraId="68A06294" w14:textId="78C8D231" w:rsidR="00A65D28" w:rsidRPr="00A65D28" w:rsidRDefault="00A65D28" w:rsidP="00A65D28">
            <w:pPr>
              <w:bidi/>
              <w:jc w:val="both"/>
              <w:rPr>
                <w:rFonts w:ascii="Simplified Arabic" w:hAnsi="Simplified Arabic" w:cs="Simplified Arabic"/>
                <w:sz w:val="20"/>
                <w:szCs w:val="20"/>
              </w:rPr>
            </w:pPr>
            <w:r w:rsidRPr="00D71E79">
              <w:rPr>
                <w:rtl/>
              </w:rPr>
              <w:t>الدراسة الاستطلاعية موضحة كخطوة سابقة للتطبيق.</w:t>
            </w:r>
          </w:p>
        </w:tc>
        <w:tc>
          <w:tcPr>
            <w:tcW w:w="1474" w:type="dxa"/>
            <w:tcMar>
              <w:top w:w="100" w:type="dxa"/>
              <w:left w:w="100" w:type="dxa"/>
              <w:bottom w:w="100" w:type="dxa"/>
              <w:right w:w="100" w:type="dxa"/>
            </w:tcMar>
          </w:tcPr>
          <w:p w14:paraId="6BF2BF6C" w14:textId="3AFBCBC6" w:rsidR="00A65D28" w:rsidRPr="00A65D28" w:rsidRDefault="00A65D28" w:rsidP="00A65D28">
            <w:pPr>
              <w:bidi/>
              <w:jc w:val="both"/>
              <w:rPr>
                <w:rFonts w:ascii="Simplified Arabic" w:hAnsi="Simplified Arabic" w:cs="Simplified Arabic"/>
                <w:sz w:val="20"/>
                <w:szCs w:val="20"/>
              </w:rPr>
            </w:pPr>
            <w:r w:rsidRPr="00D71E79">
              <w:rPr>
                <w:rtl/>
              </w:rPr>
              <w:t>جيد</w:t>
            </w:r>
          </w:p>
        </w:tc>
        <w:tc>
          <w:tcPr>
            <w:tcW w:w="3288" w:type="dxa"/>
            <w:tcMar>
              <w:top w:w="100" w:type="dxa"/>
              <w:left w:w="100" w:type="dxa"/>
              <w:bottom w:w="100" w:type="dxa"/>
              <w:right w:w="100" w:type="dxa"/>
            </w:tcMar>
          </w:tcPr>
          <w:p w14:paraId="5AA69582" w14:textId="6F45D544" w:rsidR="00A65D28" w:rsidRPr="00A65D28" w:rsidRDefault="00A65D28" w:rsidP="00A65D28">
            <w:pPr>
              <w:bidi/>
              <w:jc w:val="both"/>
              <w:rPr>
                <w:rFonts w:ascii="Simplified Arabic" w:hAnsi="Simplified Arabic" w:cs="Simplified Arabic"/>
                <w:sz w:val="20"/>
                <w:szCs w:val="20"/>
              </w:rPr>
            </w:pPr>
            <w:r w:rsidRPr="00D71E79">
              <w:rPr>
                <w:rtl/>
              </w:rPr>
              <w:t>تحديد عدد أفرادها وتاريخها ونتائجها بعد التنفيذ</w:t>
            </w:r>
            <w:r w:rsidRPr="00D71E79">
              <w:t>.</w:t>
            </w:r>
          </w:p>
        </w:tc>
        <w:tc>
          <w:tcPr>
            <w:tcW w:w="1134" w:type="dxa"/>
            <w:tcMar>
              <w:top w:w="100" w:type="dxa"/>
              <w:left w:w="100" w:type="dxa"/>
              <w:bottom w:w="100" w:type="dxa"/>
              <w:right w:w="100" w:type="dxa"/>
            </w:tcMar>
            <w:vAlign w:val="center"/>
          </w:tcPr>
          <w:p w14:paraId="43C27F0F"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256A14DB" w14:textId="77777777" w:rsidTr="00374E56">
        <w:trPr>
          <w:cantSplit/>
          <w:jc w:val="center"/>
        </w:trPr>
        <w:tc>
          <w:tcPr>
            <w:tcW w:w="1927" w:type="dxa"/>
            <w:tcMar>
              <w:top w:w="100" w:type="dxa"/>
              <w:left w:w="100" w:type="dxa"/>
              <w:bottom w:w="100" w:type="dxa"/>
              <w:right w:w="100" w:type="dxa"/>
            </w:tcMar>
            <w:vAlign w:val="center"/>
          </w:tcPr>
          <w:p w14:paraId="375E701A"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lastRenderedPageBreak/>
              <w:t>جودة الترجمة</w:t>
            </w:r>
          </w:p>
        </w:tc>
        <w:tc>
          <w:tcPr>
            <w:tcW w:w="3005" w:type="dxa"/>
            <w:tcMar>
              <w:top w:w="100" w:type="dxa"/>
              <w:left w:w="100" w:type="dxa"/>
              <w:bottom w:w="100" w:type="dxa"/>
              <w:right w:w="100" w:type="dxa"/>
            </w:tcMar>
            <w:vAlign w:val="center"/>
          </w:tcPr>
          <w:p w14:paraId="3CFF6A44"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إذا كانت الأداة مترجمة، هل تم التحقق من الترجمة؟</w:t>
            </w:r>
          </w:p>
        </w:tc>
        <w:tc>
          <w:tcPr>
            <w:tcW w:w="4025" w:type="dxa"/>
            <w:tcMar>
              <w:top w:w="100" w:type="dxa"/>
              <w:left w:w="100" w:type="dxa"/>
              <w:bottom w:w="100" w:type="dxa"/>
              <w:right w:w="100" w:type="dxa"/>
            </w:tcMar>
          </w:tcPr>
          <w:p w14:paraId="2D9C7DDC" w14:textId="3A3EA98D" w:rsidR="00A65D28" w:rsidRPr="00A65D28" w:rsidRDefault="00A65D28" w:rsidP="00A65D28">
            <w:pPr>
              <w:bidi/>
              <w:jc w:val="both"/>
              <w:rPr>
                <w:rFonts w:ascii="Simplified Arabic" w:hAnsi="Simplified Arabic" w:cs="Simplified Arabic"/>
                <w:sz w:val="20"/>
                <w:szCs w:val="20"/>
              </w:rPr>
            </w:pPr>
            <w:r w:rsidRPr="00D71E79">
              <w:rPr>
                <w:rtl/>
              </w:rPr>
              <w:t>تم ذكر الترجمة والتكييف الثقافي بصورة مناسبة.</w:t>
            </w:r>
          </w:p>
        </w:tc>
        <w:tc>
          <w:tcPr>
            <w:tcW w:w="1474" w:type="dxa"/>
            <w:tcMar>
              <w:top w:w="100" w:type="dxa"/>
              <w:left w:w="100" w:type="dxa"/>
              <w:bottom w:w="100" w:type="dxa"/>
              <w:right w:w="100" w:type="dxa"/>
            </w:tcMar>
          </w:tcPr>
          <w:p w14:paraId="67951B84" w14:textId="13905ACB" w:rsidR="00A65D28" w:rsidRPr="00A65D28" w:rsidRDefault="00A65D28" w:rsidP="00A65D28">
            <w:pPr>
              <w:bidi/>
              <w:jc w:val="both"/>
              <w:rPr>
                <w:rFonts w:ascii="Simplified Arabic" w:hAnsi="Simplified Arabic" w:cs="Simplified Arabic"/>
                <w:sz w:val="20"/>
                <w:szCs w:val="20"/>
              </w:rPr>
            </w:pPr>
            <w:r w:rsidRPr="00D71E79">
              <w:rPr>
                <w:rtl/>
              </w:rPr>
              <w:t>جيد</w:t>
            </w:r>
          </w:p>
        </w:tc>
        <w:tc>
          <w:tcPr>
            <w:tcW w:w="3288" w:type="dxa"/>
            <w:tcMar>
              <w:top w:w="100" w:type="dxa"/>
              <w:left w:w="100" w:type="dxa"/>
              <w:bottom w:w="100" w:type="dxa"/>
              <w:right w:w="100" w:type="dxa"/>
            </w:tcMar>
          </w:tcPr>
          <w:p w14:paraId="5E4D7270" w14:textId="76F1148E" w:rsidR="00A65D28" w:rsidRPr="00A65D28" w:rsidRDefault="00A65D28" w:rsidP="00A65D28">
            <w:pPr>
              <w:bidi/>
              <w:jc w:val="both"/>
              <w:rPr>
                <w:rFonts w:ascii="Simplified Arabic" w:hAnsi="Simplified Arabic" w:cs="Simplified Arabic"/>
                <w:sz w:val="20"/>
                <w:szCs w:val="20"/>
              </w:rPr>
            </w:pPr>
            <w:r w:rsidRPr="00D71E79">
              <w:rPr>
                <w:rtl/>
              </w:rPr>
              <w:t>إرفاق سجل مختصر للترجمة العكسية إذا كانت الفقرات مترجمة</w:t>
            </w:r>
            <w:r w:rsidRPr="00D71E79">
              <w:t>.</w:t>
            </w:r>
          </w:p>
        </w:tc>
        <w:tc>
          <w:tcPr>
            <w:tcW w:w="1134" w:type="dxa"/>
            <w:tcMar>
              <w:top w:w="100" w:type="dxa"/>
              <w:left w:w="100" w:type="dxa"/>
              <w:bottom w:w="100" w:type="dxa"/>
              <w:right w:w="100" w:type="dxa"/>
            </w:tcMar>
            <w:vAlign w:val="center"/>
          </w:tcPr>
          <w:p w14:paraId="5C2C2A92" w14:textId="77777777" w:rsidR="00A65D28" w:rsidRPr="00A65D28" w:rsidRDefault="00A65D28" w:rsidP="00A65D28">
            <w:pPr>
              <w:bidi/>
              <w:jc w:val="both"/>
              <w:rPr>
                <w:rFonts w:ascii="Simplified Arabic" w:hAnsi="Simplified Arabic" w:cs="Simplified Arabic"/>
                <w:sz w:val="20"/>
                <w:szCs w:val="20"/>
              </w:rPr>
            </w:pPr>
          </w:p>
        </w:tc>
      </w:tr>
    </w:tbl>
    <w:p w14:paraId="71AEEC06" w14:textId="77777777" w:rsidR="00A662EF" w:rsidRPr="00A65D28" w:rsidRDefault="000A310A"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65D28" w14:paraId="48CF2837" w14:textId="77777777" w:rsidTr="00047CBC">
        <w:trPr>
          <w:cantSplit/>
          <w:tblHeader/>
          <w:jc w:val="center"/>
        </w:trPr>
        <w:tc>
          <w:tcPr>
            <w:tcW w:w="1927" w:type="dxa"/>
            <w:tcMar>
              <w:top w:w="100" w:type="dxa"/>
              <w:left w:w="100" w:type="dxa"/>
              <w:bottom w:w="100" w:type="dxa"/>
              <w:right w:w="100" w:type="dxa"/>
            </w:tcMar>
            <w:vAlign w:val="center"/>
          </w:tcPr>
          <w:p w14:paraId="5EA1938B"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7A634F4"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E4A5F57"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46385942"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AC50BD8"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464599F"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رد الطالب</w:t>
            </w:r>
          </w:p>
        </w:tc>
      </w:tr>
      <w:tr w:rsidR="00A65D28" w:rsidRPr="00A65D28" w14:paraId="578DA176" w14:textId="77777777" w:rsidTr="009A401F">
        <w:trPr>
          <w:cantSplit/>
          <w:jc w:val="center"/>
        </w:trPr>
        <w:tc>
          <w:tcPr>
            <w:tcW w:w="1927" w:type="dxa"/>
            <w:tcMar>
              <w:top w:w="100" w:type="dxa"/>
              <w:left w:w="100" w:type="dxa"/>
              <w:bottom w:w="100" w:type="dxa"/>
              <w:right w:w="100" w:type="dxa"/>
            </w:tcMar>
            <w:vAlign w:val="center"/>
          </w:tcPr>
          <w:p w14:paraId="4E469EC5"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الموافقة</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المستنيرة</w:t>
            </w:r>
            <w:proofErr w:type="spellEnd"/>
          </w:p>
        </w:tc>
        <w:tc>
          <w:tcPr>
            <w:tcW w:w="3005" w:type="dxa"/>
            <w:tcMar>
              <w:top w:w="100" w:type="dxa"/>
              <w:left w:w="100" w:type="dxa"/>
              <w:bottom w:w="100" w:type="dxa"/>
              <w:right w:w="100" w:type="dxa"/>
            </w:tcMar>
            <w:vAlign w:val="center"/>
          </w:tcPr>
          <w:p w14:paraId="0645CEC6"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توضيح موافقة المشاركين؟</w:t>
            </w:r>
          </w:p>
        </w:tc>
        <w:tc>
          <w:tcPr>
            <w:tcW w:w="4025" w:type="dxa"/>
            <w:tcMar>
              <w:top w:w="100" w:type="dxa"/>
              <w:left w:w="100" w:type="dxa"/>
              <w:bottom w:w="100" w:type="dxa"/>
              <w:right w:w="100" w:type="dxa"/>
            </w:tcMar>
          </w:tcPr>
          <w:p w14:paraId="3F1A484A" w14:textId="652E559D" w:rsidR="00A65D28" w:rsidRPr="00A65D28" w:rsidRDefault="00A65D28" w:rsidP="00A65D28">
            <w:pPr>
              <w:bidi/>
              <w:jc w:val="both"/>
              <w:rPr>
                <w:rFonts w:ascii="Simplified Arabic" w:hAnsi="Simplified Arabic" w:cs="Simplified Arabic"/>
                <w:sz w:val="20"/>
                <w:szCs w:val="20"/>
              </w:rPr>
            </w:pPr>
            <w:r w:rsidRPr="009B2C08">
              <w:rPr>
                <w:rtl/>
              </w:rPr>
              <w:t>الموافقة المستنيرة موضحة جيداً.</w:t>
            </w:r>
          </w:p>
        </w:tc>
        <w:tc>
          <w:tcPr>
            <w:tcW w:w="1474" w:type="dxa"/>
            <w:tcMar>
              <w:top w:w="100" w:type="dxa"/>
              <w:left w:w="100" w:type="dxa"/>
              <w:bottom w:w="100" w:type="dxa"/>
              <w:right w:w="100" w:type="dxa"/>
            </w:tcMar>
          </w:tcPr>
          <w:p w14:paraId="6E5407DC" w14:textId="7272F5C1" w:rsidR="00A65D28" w:rsidRPr="00A65D28" w:rsidRDefault="00A65D28" w:rsidP="00A65D28">
            <w:pPr>
              <w:bidi/>
              <w:jc w:val="both"/>
              <w:rPr>
                <w:rFonts w:ascii="Simplified Arabic" w:hAnsi="Simplified Arabic" w:cs="Simplified Arabic"/>
                <w:sz w:val="20"/>
                <w:szCs w:val="20"/>
              </w:rPr>
            </w:pPr>
            <w:r w:rsidRPr="009B2C08">
              <w:rPr>
                <w:rtl/>
              </w:rPr>
              <w:t>جيد جداً</w:t>
            </w:r>
          </w:p>
        </w:tc>
        <w:tc>
          <w:tcPr>
            <w:tcW w:w="3288" w:type="dxa"/>
            <w:tcMar>
              <w:top w:w="100" w:type="dxa"/>
              <w:left w:w="100" w:type="dxa"/>
              <w:bottom w:w="100" w:type="dxa"/>
              <w:right w:w="100" w:type="dxa"/>
            </w:tcMar>
          </w:tcPr>
          <w:p w14:paraId="28BE7FFB" w14:textId="37B2F748" w:rsidR="00A65D28" w:rsidRPr="00A65D28" w:rsidRDefault="00A65D28" w:rsidP="00A65D28">
            <w:pPr>
              <w:bidi/>
              <w:jc w:val="both"/>
              <w:rPr>
                <w:rFonts w:ascii="Simplified Arabic" w:hAnsi="Simplified Arabic" w:cs="Simplified Arabic"/>
                <w:sz w:val="20"/>
                <w:szCs w:val="20"/>
              </w:rPr>
            </w:pPr>
            <w:r w:rsidRPr="009B2C08">
              <w:rPr>
                <w:rtl/>
              </w:rPr>
              <w:t>إدراج النص النهائي كما سيظهر للمشارك في بداية الاستبانة</w:t>
            </w:r>
            <w:r w:rsidRPr="009B2C08">
              <w:t>.</w:t>
            </w:r>
          </w:p>
        </w:tc>
        <w:tc>
          <w:tcPr>
            <w:tcW w:w="1134" w:type="dxa"/>
            <w:tcMar>
              <w:top w:w="100" w:type="dxa"/>
              <w:left w:w="100" w:type="dxa"/>
              <w:bottom w:w="100" w:type="dxa"/>
              <w:right w:w="100" w:type="dxa"/>
            </w:tcMar>
            <w:vAlign w:val="center"/>
          </w:tcPr>
          <w:p w14:paraId="2F4079CE"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123AB413" w14:textId="77777777" w:rsidTr="009A401F">
        <w:trPr>
          <w:cantSplit/>
          <w:jc w:val="center"/>
        </w:trPr>
        <w:tc>
          <w:tcPr>
            <w:tcW w:w="1927" w:type="dxa"/>
            <w:tcMar>
              <w:top w:w="100" w:type="dxa"/>
              <w:left w:w="100" w:type="dxa"/>
              <w:bottom w:w="100" w:type="dxa"/>
              <w:right w:w="100" w:type="dxa"/>
            </w:tcMar>
            <w:vAlign w:val="center"/>
          </w:tcPr>
          <w:p w14:paraId="6F780C99"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السرية والخصوصية</w:t>
            </w:r>
          </w:p>
        </w:tc>
        <w:tc>
          <w:tcPr>
            <w:tcW w:w="3005" w:type="dxa"/>
            <w:tcMar>
              <w:top w:w="100" w:type="dxa"/>
              <w:left w:w="100" w:type="dxa"/>
              <w:bottom w:w="100" w:type="dxa"/>
              <w:right w:w="100" w:type="dxa"/>
            </w:tcMar>
            <w:vAlign w:val="center"/>
          </w:tcPr>
          <w:p w14:paraId="6B883687"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توضيح حماية البيانات؟</w:t>
            </w:r>
          </w:p>
        </w:tc>
        <w:tc>
          <w:tcPr>
            <w:tcW w:w="4025" w:type="dxa"/>
            <w:tcMar>
              <w:top w:w="100" w:type="dxa"/>
              <w:left w:w="100" w:type="dxa"/>
              <w:bottom w:w="100" w:type="dxa"/>
              <w:right w:w="100" w:type="dxa"/>
            </w:tcMar>
          </w:tcPr>
          <w:p w14:paraId="63A0B713" w14:textId="17A3E7CA" w:rsidR="00A65D28" w:rsidRPr="00A65D28" w:rsidRDefault="00A65D28" w:rsidP="00A65D28">
            <w:pPr>
              <w:bidi/>
              <w:jc w:val="both"/>
              <w:rPr>
                <w:rFonts w:ascii="Simplified Arabic" w:hAnsi="Simplified Arabic" w:cs="Simplified Arabic"/>
                <w:sz w:val="20"/>
                <w:szCs w:val="20"/>
              </w:rPr>
            </w:pPr>
            <w:r w:rsidRPr="009B2C08">
              <w:rPr>
                <w:rtl/>
              </w:rPr>
              <w:t>السرية وحماية البيانات مفصلة.</w:t>
            </w:r>
          </w:p>
        </w:tc>
        <w:tc>
          <w:tcPr>
            <w:tcW w:w="1474" w:type="dxa"/>
            <w:tcMar>
              <w:top w:w="100" w:type="dxa"/>
              <w:left w:w="100" w:type="dxa"/>
              <w:bottom w:w="100" w:type="dxa"/>
              <w:right w:w="100" w:type="dxa"/>
            </w:tcMar>
          </w:tcPr>
          <w:p w14:paraId="279C529C" w14:textId="45B296A3" w:rsidR="00A65D28" w:rsidRPr="00A65D28" w:rsidRDefault="00A65D28" w:rsidP="00A65D28">
            <w:pPr>
              <w:bidi/>
              <w:jc w:val="both"/>
              <w:rPr>
                <w:rFonts w:ascii="Simplified Arabic" w:hAnsi="Simplified Arabic" w:cs="Simplified Arabic"/>
                <w:sz w:val="20"/>
                <w:szCs w:val="20"/>
              </w:rPr>
            </w:pPr>
            <w:r w:rsidRPr="009B2C08">
              <w:rPr>
                <w:rtl/>
              </w:rPr>
              <w:t>جيد جداً</w:t>
            </w:r>
          </w:p>
        </w:tc>
        <w:tc>
          <w:tcPr>
            <w:tcW w:w="3288" w:type="dxa"/>
            <w:tcMar>
              <w:top w:w="100" w:type="dxa"/>
              <w:left w:w="100" w:type="dxa"/>
              <w:bottom w:w="100" w:type="dxa"/>
              <w:right w:w="100" w:type="dxa"/>
            </w:tcMar>
          </w:tcPr>
          <w:p w14:paraId="3319E411" w14:textId="7A78AE82" w:rsidR="00A65D28" w:rsidRPr="00A65D28" w:rsidRDefault="00A65D28" w:rsidP="00A65D28">
            <w:pPr>
              <w:bidi/>
              <w:jc w:val="both"/>
              <w:rPr>
                <w:rFonts w:ascii="Simplified Arabic" w:hAnsi="Simplified Arabic" w:cs="Simplified Arabic"/>
                <w:sz w:val="20"/>
                <w:szCs w:val="20"/>
              </w:rPr>
            </w:pPr>
            <w:r w:rsidRPr="009B2C08">
              <w:rPr>
                <w:rtl/>
              </w:rPr>
              <w:t>تحديد مدة الاحتفاظ بالبيانات وآلية الحذف بصورة نهائية</w:t>
            </w:r>
            <w:r w:rsidRPr="009B2C08">
              <w:t>.</w:t>
            </w:r>
          </w:p>
        </w:tc>
        <w:tc>
          <w:tcPr>
            <w:tcW w:w="1134" w:type="dxa"/>
            <w:tcMar>
              <w:top w:w="100" w:type="dxa"/>
              <w:left w:w="100" w:type="dxa"/>
              <w:bottom w:w="100" w:type="dxa"/>
              <w:right w:w="100" w:type="dxa"/>
            </w:tcMar>
            <w:vAlign w:val="center"/>
          </w:tcPr>
          <w:p w14:paraId="034F3F44"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05DF8A70" w14:textId="77777777" w:rsidTr="009A401F">
        <w:trPr>
          <w:cantSplit/>
          <w:jc w:val="center"/>
        </w:trPr>
        <w:tc>
          <w:tcPr>
            <w:tcW w:w="1927" w:type="dxa"/>
            <w:tcMar>
              <w:top w:w="100" w:type="dxa"/>
              <w:left w:w="100" w:type="dxa"/>
              <w:bottom w:w="100" w:type="dxa"/>
              <w:right w:w="100" w:type="dxa"/>
            </w:tcMar>
            <w:vAlign w:val="center"/>
          </w:tcPr>
          <w:p w14:paraId="711B025C"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عدم الإضرار بالمشاركين</w:t>
            </w:r>
          </w:p>
        </w:tc>
        <w:tc>
          <w:tcPr>
            <w:tcW w:w="3005" w:type="dxa"/>
            <w:tcMar>
              <w:top w:w="100" w:type="dxa"/>
              <w:left w:w="100" w:type="dxa"/>
              <w:bottom w:w="100" w:type="dxa"/>
              <w:right w:w="100" w:type="dxa"/>
            </w:tcMar>
            <w:vAlign w:val="center"/>
          </w:tcPr>
          <w:p w14:paraId="343682E0"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توجد مخاطر محتملة؟</w:t>
            </w:r>
          </w:p>
        </w:tc>
        <w:tc>
          <w:tcPr>
            <w:tcW w:w="4025" w:type="dxa"/>
            <w:tcMar>
              <w:top w:w="100" w:type="dxa"/>
              <w:left w:w="100" w:type="dxa"/>
              <w:bottom w:w="100" w:type="dxa"/>
              <w:right w:w="100" w:type="dxa"/>
            </w:tcMar>
          </w:tcPr>
          <w:p w14:paraId="2A47A42B" w14:textId="58E4776B" w:rsidR="00A65D28" w:rsidRPr="00A65D28" w:rsidRDefault="00A65D28" w:rsidP="00A65D28">
            <w:pPr>
              <w:bidi/>
              <w:jc w:val="both"/>
              <w:rPr>
                <w:rFonts w:ascii="Simplified Arabic" w:hAnsi="Simplified Arabic" w:cs="Simplified Arabic"/>
                <w:sz w:val="20"/>
                <w:szCs w:val="20"/>
              </w:rPr>
            </w:pPr>
            <w:r w:rsidRPr="009B2C08">
              <w:rPr>
                <w:rtl/>
              </w:rPr>
              <w:t>تم تقليل مخاطر الاستخدام الإداري للبيانات.</w:t>
            </w:r>
          </w:p>
        </w:tc>
        <w:tc>
          <w:tcPr>
            <w:tcW w:w="1474" w:type="dxa"/>
            <w:tcMar>
              <w:top w:w="100" w:type="dxa"/>
              <w:left w:w="100" w:type="dxa"/>
              <w:bottom w:w="100" w:type="dxa"/>
              <w:right w:w="100" w:type="dxa"/>
            </w:tcMar>
          </w:tcPr>
          <w:p w14:paraId="1971C277" w14:textId="7E8896A0" w:rsidR="00A65D28" w:rsidRPr="00A65D28" w:rsidRDefault="00A65D28" w:rsidP="00A65D28">
            <w:pPr>
              <w:bidi/>
              <w:jc w:val="both"/>
              <w:rPr>
                <w:rFonts w:ascii="Simplified Arabic" w:hAnsi="Simplified Arabic" w:cs="Simplified Arabic"/>
                <w:sz w:val="20"/>
                <w:szCs w:val="20"/>
              </w:rPr>
            </w:pPr>
            <w:r w:rsidRPr="009B2C08">
              <w:rPr>
                <w:rtl/>
              </w:rPr>
              <w:t>جيد</w:t>
            </w:r>
          </w:p>
        </w:tc>
        <w:tc>
          <w:tcPr>
            <w:tcW w:w="3288" w:type="dxa"/>
            <w:tcMar>
              <w:top w:w="100" w:type="dxa"/>
              <w:left w:w="100" w:type="dxa"/>
              <w:bottom w:w="100" w:type="dxa"/>
              <w:right w:w="100" w:type="dxa"/>
            </w:tcMar>
          </w:tcPr>
          <w:p w14:paraId="3C3E1597" w14:textId="0D63CE7E" w:rsidR="00A65D28" w:rsidRPr="00A65D28" w:rsidRDefault="00A65D28" w:rsidP="00A65D28">
            <w:pPr>
              <w:bidi/>
              <w:jc w:val="both"/>
              <w:rPr>
                <w:rFonts w:ascii="Simplified Arabic" w:hAnsi="Simplified Arabic" w:cs="Simplified Arabic"/>
                <w:sz w:val="20"/>
                <w:szCs w:val="20"/>
              </w:rPr>
            </w:pPr>
            <w:r w:rsidRPr="009B2C08">
              <w:rPr>
                <w:rtl/>
              </w:rPr>
              <w:t>إبقاء بند عدم مشاركة الاستجابات الخام مع الإدارة</w:t>
            </w:r>
            <w:r w:rsidRPr="009B2C08">
              <w:t>.</w:t>
            </w:r>
          </w:p>
        </w:tc>
        <w:tc>
          <w:tcPr>
            <w:tcW w:w="1134" w:type="dxa"/>
            <w:tcMar>
              <w:top w:w="100" w:type="dxa"/>
              <w:left w:w="100" w:type="dxa"/>
              <w:bottom w:w="100" w:type="dxa"/>
              <w:right w:w="100" w:type="dxa"/>
            </w:tcMar>
            <w:vAlign w:val="center"/>
          </w:tcPr>
          <w:p w14:paraId="34CF0AD6"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32D28E6E" w14:textId="77777777" w:rsidTr="009A401F">
        <w:trPr>
          <w:cantSplit/>
          <w:jc w:val="center"/>
        </w:trPr>
        <w:tc>
          <w:tcPr>
            <w:tcW w:w="1927" w:type="dxa"/>
            <w:tcMar>
              <w:top w:w="100" w:type="dxa"/>
              <w:left w:w="100" w:type="dxa"/>
              <w:bottom w:w="100" w:type="dxa"/>
              <w:right w:w="100" w:type="dxa"/>
            </w:tcMar>
            <w:vAlign w:val="center"/>
          </w:tcPr>
          <w:p w14:paraId="6BCEA43B"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الموافقات الرسمية</w:t>
            </w:r>
          </w:p>
        </w:tc>
        <w:tc>
          <w:tcPr>
            <w:tcW w:w="3005" w:type="dxa"/>
            <w:tcMar>
              <w:top w:w="100" w:type="dxa"/>
              <w:left w:w="100" w:type="dxa"/>
              <w:bottom w:w="100" w:type="dxa"/>
              <w:right w:w="100" w:type="dxa"/>
            </w:tcMar>
            <w:vAlign w:val="center"/>
          </w:tcPr>
          <w:p w14:paraId="717F5874"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يحتاج الطالب موافقة جهة العمل أو لجنة أخلاقيات؟</w:t>
            </w:r>
          </w:p>
        </w:tc>
        <w:tc>
          <w:tcPr>
            <w:tcW w:w="4025" w:type="dxa"/>
            <w:tcMar>
              <w:top w:w="100" w:type="dxa"/>
              <w:left w:w="100" w:type="dxa"/>
              <w:bottom w:w="100" w:type="dxa"/>
              <w:right w:w="100" w:type="dxa"/>
            </w:tcMar>
          </w:tcPr>
          <w:p w14:paraId="3D713F12" w14:textId="0A0C28D5" w:rsidR="00A65D28" w:rsidRPr="00A65D28" w:rsidRDefault="00A65D28" w:rsidP="00A65D28">
            <w:pPr>
              <w:bidi/>
              <w:jc w:val="both"/>
              <w:rPr>
                <w:rFonts w:ascii="Simplified Arabic" w:hAnsi="Simplified Arabic" w:cs="Simplified Arabic"/>
                <w:sz w:val="20"/>
                <w:szCs w:val="20"/>
              </w:rPr>
            </w:pPr>
            <w:r w:rsidRPr="009B2C08">
              <w:rPr>
                <w:rtl/>
              </w:rPr>
              <w:t>يلزم استكمال موافقة الجامعة والوزارة قبل التطبيق.</w:t>
            </w:r>
          </w:p>
        </w:tc>
        <w:tc>
          <w:tcPr>
            <w:tcW w:w="1474" w:type="dxa"/>
            <w:tcMar>
              <w:top w:w="100" w:type="dxa"/>
              <w:left w:w="100" w:type="dxa"/>
              <w:bottom w:w="100" w:type="dxa"/>
              <w:right w:w="100" w:type="dxa"/>
            </w:tcMar>
          </w:tcPr>
          <w:p w14:paraId="3C8D62CA" w14:textId="4D6C226E" w:rsidR="00A65D28" w:rsidRPr="00A65D28" w:rsidRDefault="00A65D28" w:rsidP="00A65D28">
            <w:pPr>
              <w:bidi/>
              <w:jc w:val="both"/>
              <w:rPr>
                <w:rFonts w:ascii="Simplified Arabic" w:hAnsi="Simplified Arabic" w:cs="Simplified Arabic"/>
                <w:sz w:val="20"/>
                <w:szCs w:val="20"/>
              </w:rPr>
            </w:pPr>
            <w:r w:rsidRPr="009B2C08">
              <w:rPr>
                <w:rtl/>
              </w:rPr>
              <w:t>جيد</w:t>
            </w:r>
          </w:p>
        </w:tc>
        <w:tc>
          <w:tcPr>
            <w:tcW w:w="3288" w:type="dxa"/>
            <w:tcMar>
              <w:top w:w="100" w:type="dxa"/>
              <w:left w:w="100" w:type="dxa"/>
              <w:bottom w:w="100" w:type="dxa"/>
              <w:right w:w="100" w:type="dxa"/>
            </w:tcMar>
          </w:tcPr>
          <w:p w14:paraId="1713C3A4" w14:textId="4E076AE9" w:rsidR="00A65D28" w:rsidRPr="00A65D28" w:rsidRDefault="00A65D28" w:rsidP="00A65D28">
            <w:pPr>
              <w:bidi/>
              <w:jc w:val="both"/>
              <w:rPr>
                <w:rFonts w:ascii="Simplified Arabic" w:hAnsi="Simplified Arabic" w:cs="Simplified Arabic"/>
                <w:sz w:val="20"/>
                <w:szCs w:val="20"/>
              </w:rPr>
            </w:pPr>
            <w:r w:rsidRPr="009B2C08">
              <w:rPr>
                <w:rtl/>
              </w:rPr>
              <w:t>إدراج رقم وتاريخ الموافقات عند صدورها</w:t>
            </w:r>
            <w:r w:rsidRPr="009B2C08">
              <w:t>.</w:t>
            </w:r>
          </w:p>
        </w:tc>
        <w:tc>
          <w:tcPr>
            <w:tcW w:w="1134" w:type="dxa"/>
            <w:tcMar>
              <w:top w:w="100" w:type="dxa"/>
              <w:left w:w="100" w:type="dxa"/>
              <w:bottom w:w="100" w:type="dxa"/>
              <w:right w:w="100" w:type="dxa"/>
            </w:tcMar>
            <w:vAlign w:val="center"/>
          </w:tcPr>
          <w:p w14:paraId="6C451F66"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32478376" w14:textId="77777777" w:rsidTr="009A401F">
        <w:trPr>
          <w:cantSplit/>
          <w:jc w:val="center"/>
        </w:trPr>
        <w:tc>
          <w:tcPr>
            <w:tcW w:w="1927" w:type="dxa"/>
            <w:tcMar>
              <w:top w:w="100" w:type="dxa"/>
              <w:left w:w="100" w:type="dxa"/>
              <w:bottom w:w="100" w:type="dxa"/>
              <w:right w:w="100" w:type="dxa"/>
            </w:tcMar>
            <w:vAlign w:val="center"/>
          </w:tcPr>
          <w:p w14:paraId="52AEEDE6"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البيانات الحساسة</w:t>
            </w:r>
          </w:p>
        </w:tc>
        <w:tc>
          <w:tcPr>
            <w:tcW w:w="3005" w:type="dxa"/>
            <w:tcMar>
              <w:top w:w="100" w:type="dxa"/>
              <w:left w:w="100" w:type="dxa"/>
              <w:bottom w:w="100" w:type="dxa"/>
              <w:right w:w="100" w:type="dxa"/>
            </w:tcMar>
            <w:vAlign w:val="center"/>
          </w:tcPr>
          <w:p w14:paraId="1BE96587"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يتم جمع بيانات شخصية غير ضرورية؟</w:t>
            </w:r>
          </w:p>
        </w:tc>
        <w:tc>
          <w:tcPr>
            <w:tcW w:w="4025" w:type="dxa"/>
            <w:tcMar>
              <w:top w:w="100" w:type="dxa"/>
              <w:left w:w="100" w:type="dxa"/>
              <w:bottom w:w="100" w:type="dxa"/>
              <w:right w:w="100" w:type="dxa"/>
            </w:tcMar>
          </w:tcPr>
          <w:p w14:paraId="63E89EC4" w14:textId="64BCFF31" w:rsidR="00A65D28" w:rsidRPr="00A65D28" w:rsidRDefault="00A65D28" w:rsidP="00A65D28">
            <w:pPr>
              <w:bidi/>
              <w:jc w:val="both"/>
              <w:rPr>
                <w:rFonts w:ascii="Simplified Arabic" w:hAnsi="Simplified Arabic" w:cs="Simplified Arabic"/>
                <w:sz w:val="20"/>
                <w:szCs w:val="20"/>
              </w:rPr>
            </w:pPr>
            <w:r w:rsidRPr="009B2C08">
              <w:rPr>
                <w:rtl/>
              </w:rPr>
              <w:t>الأداة لا تطلب بيانات تعريفية مباشرة، وهذا جيد.</w:t>
            </w:r>
          </w:p>
        </w:tc>
        <w:tc>
          <w:tcPr>
            <w:tcW w:w="1474" w:type="dxa"/>
            <w:tcMar>
              <w:top w:w="100" w:type="dxa"/>
              <w:left w:w="100" w:type="dxa"/>
              <w:bottom w:w="100" w:type="dxa"/>
              <w:right w:w="100" w:type="dxa"/>
            </w:tcMar>
          </w:tcPr>
          <w:p w14:paraId="6E1FC447" w14:textId="565F1B99" w:rsidR="00A65D28" w:rsidRPr="00A65D28" w:rsidRDefault="00A65D28" w:rsidP="00A65D28">
            <w:pPr>
              <w:bidi/>
              <w:jc w:val="both"/>
              <w:rPr>
                <w:rFonts w:ascii="Simplified Arabic" w:hAnsi="Simplified Arabic" w:cs="Simplified Arabic"/>
                <w:sz w:val="20"/>
                <w:szCs w:val="20"/>
              </w:rPr>
            </w:pPr>
            <w:r w:rsidRPr="009B2C08">
              <w:rPr>
                <w:rtl/>
              </w:rPr>
              <w:t>جيد جداً</w:t>
            </w:r>
          </w:p>
        </w:tc>
        <w:tc>
          <w:tcPr>
            <w:tcW w:w="3288" w:type="dxa"/>
            <w:tcMar>
              <w:top w:w="100" w:type="dxa"/>
              <w:left w:w="100" w:type="dxa"/>
              <w:bottom w:w="100" w:type="dxa"/>
              <w:right w:w="100" w:type="dxa"/>
            </w:tcMar>
          </w:tcPr>
          <w:p w14:paraId="53B9DA64" w14:textId="73A61A61" w:rsidR="00A65D28" w:rsidRPr="00A65D28" w:rsidRDefault="00A65D28" w:rsidP="00A65D28">
            <w:pPr>
              <w:bidi/>
              <w:jc w:val="both"/>
              <w:rPr>
                <w:rFonts w:ascii="Simplified Arabic" w:hAnsi="Simplified Arabic" w:cs="Simplified Arabic"/>
                <w:sz w:val="20"/>
                <w:szCs w:val="20"/>
              </w:rPr>
            </w:pPr>
            <w:r w:rsidRPr="009B2C08">
              <w:rPr>
                <w:rtl/>
              </w:rPr>
              <w:t>تجنب الجمع بين خصائص ديموغرافية قد تكشف هوية المشارك في الفئات الصغيرة</w:t>
            </w:r>
            <w:r w:rsidRPr="009B2C08">
              <w:t>.</w:t>
            </w:r>
          </w:p>
        </w:tc>
        <w:tc>
          <w:tcPr>
            <w:tcW w:w="1134" w:type="dxa"/>
            <w:tcMar>
              <w:top w:w="100" w:type="dxa"/>
              <w:left w:w="100" w:type="dxa"/>
              <w:bottom w:w="100" w:type="dxa"/>
              <w:right w:w="100" w:type="dxa"/>
            </w:tcMar>
            <w:vAlign w:val="center"/>
          </w:tcPr>
          <w:p w14:paraId="1BFC1F3F"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7BBD4329" w14:textId="77777777" w:rsidTr="009A401F">
        <w:trPr>
          <w:cantSplit/>
          <w:jc w:val="center"/>
        </w:trPr>
        <w:tc>
          <w:tcPr>
            <w:tcW w:w="1927" w:type="dxa"/>
            <w:tcMar>
              <w:top w:w="100" w:type="dxa"/>
              <w:left w:w="100" w:type="dxa"/>
              <w:bottom w:w="100" w:type="dxa"/>
              <w:right w:w="100" w:type="dxa"/>
            </w:tcMar>
            <w:vAlign w:val="center"/>
          </w:tcPr>
          <w:p w14:paraId="7C8B1BF5"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عرض النتائج</w:t>
            </w:r>
          </w:p>
        </w:tc>
        <w:tc>
          <w:tcPr>
            <w:tcW w:w="3005" w:type="dxa"/>
            <w:tcMar>
              <w:top w:w="100" w:type="dxa"/>
              <w:left w:w="100" w:type="dxa"/>
              <w:bottom w:w="100" w:type="dxa"/>
              <w:right w:w="100" w:type="dxa"/>
            </w:tcMar>
            <w:vAlign w:val="center"/>
          </w:tcPr>
          <w:p w14:paraId="7FBC7AE3"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سيتم عرض النتائج بصورة مجمعة؟</w:t>
            </w:r>
          </w:p>
        </w:tc>
        <w:tc>
          <w:tcPr>
            <w:tcW w:w="4025" w:type="dxa"/>
            <w:tcMar>
              <w:top w:w="100" w:type="dxa"/>
              <w:left w:w="100" w:type="dxa"/>
              <w:bottom w:w="100" w:type="dxa"/>
              <w:right w:w="100" w:type="dxa"/>
            </w:tcMar>
          </w:tcPr>
          <w:p w14:paraId="7CC36473" w14:textId="5AA182CE" w:rsidR="00A65D28" w:rsidRPr="00A65D28" w:rsidRDefault="00A65D28" w:rsidP="00A65D28">
            <w:pPr>
              <w:bidi/>
              <w:jc w:val="both"/>
              <w:rPr>
                <w:rFonts w:ascii="Simplified Arabic" w:hAnsi="Simplified Arabic" w:cs="Simplified Arabic"/>
                <w:sz w:val="20"/>
                <w:szCs w:val="20"/>
              </w:rPr>
            </w:pPr>
            <w:r w:rsidRPr="009B2C08">
              <w:rPr>
                <w:rtl/>
              </w:rPr>
              <w:t>تم النص على العرض المجمع للنتائج.</w:t>
            </w:r>
          </w:p>
        </w:tc>
        <w:tc>
          <w:tcPr>
            <w:tcW w:w="1474" w:type="dxa"/>
            <w:tcMar>
              <w:top w:w="100" w:type="dxa"/>
              <w:left w:w="100" w:type="dxa"/>
              <w:bottom w:w="100" w:type="dxa"/>
              <w:right w:w="100" w:type="dxa"/>
            </w:tcMar>
          </w:tcPr>
          <w:p w14:paraId="6EF19812" w14:textId="5D8BACB7" w:rsidR="00A65D28" w:rsidRPr="00A65D28" w:rsidRDefault="00A65D28" w:rsidP="00A65D28">
            <w:pPr>
              <w:bidi/>
              <w:jc w:val="both"/>
              <w:rPr>
                <w:rFonts w:ascii="Simplified Arabic" w:hAnsi="Simplified Arabic" w:cs="Simplified Arabic"/>
                <w:sz w:val="20"/>
                <w:szCs w:val="20"/>
              </w:rPr>
            </w:pPr>
            <w:r w:rsidRPr="009B2C08">
              <w:rPr>
                <w:rtl/>
              </w:rPr>
              <w:t>جيد جداً</w:t>
            </w:r>
          </w:p>
        </w:tc>
        <w:tc>
          <w:tcPr>
            <w:tcW w:w="3288" w:type="dxa"/>
            <w:tcMar>
              <w:top w:w="100" w:type="dxa"/>
              <w:left w:w="100" w:type="dxa"/>
              <w:bottom w:w="100" w:type="dxa"/>
              <w:right w:w="100" w:type="dxa"/>
            </w:tcMar>
          </w:tcPr>
          <w:p w14:paraId="4563D3F7" w14:textId="57268809" w:rsidR="00A65D28" w:rsidRPr="00A65D28" w:rsidRDefault="00A65D28" w:rsidP="00A65D28">
            <w:pPr>
              <w:bidi/>
              <w:jc w:val="both"/>
              <w:rPr>
                <w:rFonts w:ascii="Simplified Arabic" w:hAnsi="Simplified Arabic" w:cs="Simplified Arabic"/>
                <w:sz w:val="20"/>
                <w:szCs w:val="20"/>
              </w:rPr>
            </w:pPr>
            <w:r w:rsidRPr="009B2C08">
              <w:rPr>
                <w:rtl/>
              </w:rPr>
              <w:t>دمج الفئات الصغيرة عند عرض النتائج إذا أمكن التعرف غير المباشر</w:t>
            </w:r>
            <w:r w:rsidRPr="009B2C08">
              <w:t>.</w:t>
            </w:r>
          </w:p>
        </w:tc>
        <w:tc>
          <w:tcPr>
            <w:tcW w:w="1134" w:type="dxa"/>
            <w:tcMar>
              <w:top w:w="100" w:type="dxa"/>
              <w:left w:w="100" w:type="dxa"/>
              <w:bottom w:w="100" w:type="dxa"/>
              <w:right w:w="100" w:type="dxa"/>
            </w:tcMar>
            <w:vAlign w:val="center"/>
          </w:tcPr>
          <w:p w14:paraId="21C77416" w14:textId="77777777" w:rsidR="00A65D28" w:rsidRPr="00A65D28" w:rsidRDefault="00A65D28" w:rsidP="00A65D28">
            <w:pPr>
              <w:bidi/>
              <w:jc w:val="both"/>
              <w:rPr>
                <w:rFonts w:ascii="Simplified Arabic" w:hAnsi="Simplified Arabic" w:cs="Simplified Arabic"/>
                <w:sz w:val="20"/>
                <w:szCs w:val="20"/>
              </w:rPr>
            </w:pPr>
          </w:p>
        </w:tc>
      </w:tr>
    </w:tbl>
    <w:p w14:paraId="26C66D90" w14:textId="77777777" w:rsidR="00A662EF" w:rsidRPr="00A65D28" w:rsidRDefault="000A310A"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65D28" w14:paraId="6F37C787" w14:textId="77777777" w:rsidTr="00047CBC">
        <w:trPr>
          <w:cantSplit/>
          <w:tblHeader/>
          <w:jc w:val="center"/>
        </w:trPr>
        <w:tc>
          <w:tcPr>
            <w:tcW w:w="1927" w:type="dxa"/>
            <w:tcMar>
              <w:top w:w="100" w:type="dxa"/>
              <w:left w:w="100" w:type="dxa"/>
              <w:bottom w:w="100" w:type="dxa"/>
              <w:right w:w="100" w:type="dxa"/>
            </w:tcMar>
            <w:vAlign w:val="center"/>
          </w:tcPr>
          <w:p w14:paraId="2565F5EC"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3981295"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0C0DD2A5"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0956C8BB"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15F57AB"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1B31BA2"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رد الطالب</w:t>
            </w:r>
          </w:p>
        </w:tc>
      </w:tr>
      <w:tr w:rsidR="00A65D28" w:rsidRPr="00A65D28" w14:paraId="55F8ECF4" w14:textId="77777777" w:rsidTr="0089125B">
        <w:trPr>
          <w:cantSplit/>
          <w:jc w:val="center"/>
        </w:trPr>
        <w:tc>
          <w:tcPr>
            <w:tcW w:w="1927" w:type="dxa"/>
            <w:tcMar>
              <w:top w:w="100" w:type="dxa"/>
              <w:left w:w="100" w:type="dxa"/>
              <w:bottom w:w="100" w:type="dxa"/>
              <w:right w:w="100" w:type="dxa"/>
            </w:tcMar>
            <w:vAlign w:val="center"/>
          </w:tcPr>
          <w:p w14:paraId="49EE704B"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دعم</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الاختيارات</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المنهجية</w:t>
            </w:r>
            <w:proofErr w:type="spellEnd"/>
          </w:p>
        </w:tc>
        <w:tc>
          <w:tcPr>
            <w:tcW w:w="3005" w:type="dxa"/>
            <w:tcMar>
              <w:top w:w="100" w:type="dxa"/>
              <w:left w:w="100" w:type="dxa"/>
              <w:bottom w:w="100" w:type="dxa"/>
              <w:right w:w="100" w:type="dxa"/>
            </w:tcMar>
            <w:vAlign w:val="center"/>
          </w:tcPr>
          <w:p w14:paraId="5B56B699"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القرارات المنهجية موثقة؟</w:t>
            </w:r>
          </w:p>
        </w:tc>
        <w:tc>
          <w:tcPr>
            <w:tcW w:w="4025" w:type="dxa"/>
            <w:tcMar>
              <w:top w:w="100" w:type="dxa"/>
              <w:left w:w="100" w:type="dxa"/>
              <w:bottom w:w="100" w:type="dxa"/>
              <w:right w:w="100" w:type="dxa"/>
            </w:tcMar>
          </w:tcPr>
          <w:p w14:paraId="28A8051E" w14:textId="3E2AEBA6" w:rsidR="00A65D28" w:rsidRPr="00A65D28" w:rsidRDefault="00A65D28" w:rsidP="00A65D28">
            <w:pPr>
              <w:bidi/>
              <w:jc w:val="both"/>
              <w:rPr>
                <w:rFonts w:ascii="Simplified Arabic" w:hAnsi="Simplified Arabic" w:cs="Simplified Arabic"/>
                <w:sz w:val="20"/>
                <w:szCs w:val="20"/>
              </w:rPr>
            </w:pPr>
            <w:r w:rsidRPr="00B454C1">
              <w:rPr>
                <w:rtl/>
              </w:rPr>
              <w:t>القرارات المنهجية موثقة جيداً، مع بقاء مصادر رسمية مطلوبة.</w:t>
            </w:r>
          </w:p>
        </w:tc>
        <w:tc>
          <w:tcPr>
            <w:tcW w:w="1474" w:type="dxa"/>
            <w:tcMar>
              <w:top w:w="100" w:type="dxa"/>
              <w:left w:w="100" w:type="dxa"/>
              <w:bottom w:w="100" w:type="dxa"/>
              <w:right w:w="100" w:type="dxa"/>
            </w:tcMar>
          </w:tcPr>
          <w:p w14:paraId="50D91B33" w14:textId="63610B76" w:rsidR="00A65D28" w:rsidRPr="00A65D28" w:rsidRDefault="00A65D28" w:rsidP="00A65D28">
            <w:pPr>
              <w:bidi/>
              <w:jc w:val="both"/>
              <w:rPr>
                <w:rFonts w:ascii="Simplified Arabic" w:hAnsi="Simplified Arabic" w:cs="Simplified Arabic"/>
                <w:sz w:val="20"/>
                <w:szCs w:val="20"/>
              </w:rPr>
            </w:pPr>
            <w:r w:rsidRPr="00B454C1">
              <w:rPr>
                <w:rtl/>
              </w:rPr>
              <w:t>جيد</w:t>
            </w:r>
          </w:p>
        </w:tc>
        <w:tc>
          <w:tcPr>
            <w:tcW w:w="3288" w:type="dxa"/>
            <w:tcMar>
              <w:top w:w="100" w:type="dxa"/>
              <w:left w:w="100" w:type="dxa"/>
              <w:bottom w:w="100" w:type="dxa"/>
              <w:right w:w="100" w:type="dxa"/>
            </w:tcMar>
          </w:tcPr>
          <w:p w14:paraId="33F5626C" w14:textId="5EFF3994" w:rsidR="00A65D28" w:rsidRPr="00A65D28" w:rsidRDefault="00A65D28" w:rsidP="00A65D28">
            <w:pPr>
              <w:bidi/>
              <w:jc w:val="both"/>
              <w:rPr>
                <w:rFonts w:ascii="Simplified Arabic" w:hAnsi="Simplified Arabic" w:cs="Simplified Arabic"/>
                <w:sz w:val="20"/>
                <w:szCs w:val="20"/>
              </w:rPr>
            </w:pPr>
            <w:r w:rsidRPr="00B454C1">
              <w:rPr>
                <w:rtl/>
              </w:rPr>
              <w:t>استكمال المصادر الرسمية وملء المراجع الناقصة قبل التسليم النهائي</w:t>
            </w:r>
            <w:r w:rsidRPr="00B454C1">
              <w:t>.</w:t>
            </w:r>
          </w:p>
        </w:tc>
        <w:tc>
          <w:tcPr>
            <w:tcW w:w="1134" w:type="dxa"/>
            <w:tcMar>
              <w:top w:w="100" w:type="dxa"/>
              <w:left w:w="100" w:type="dxa"/>
              <w:bottom w:w="100" w:type="dxa"/>
              <w:right w:w="100" w:type="dxa"/>
            </w:tcMar>
            <w:vAlign w:val="center"/>
          </w:tcPr>
          <w:p w14:paraId="67CD9C7A"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56A25D2A" w14:textId="77777777" w:rsidTr="0089125B">
        <w:trPr>
          <w:cantSplit/>
          <w:jc w:val="center"/>
        </w:trPr>
        <w:tc>
          <w:tcPr>
            <w:tcW w:w="1927" w:type="dxa"/>
            <w:tcMar>
              <w:top w:w="100" w:type="dxa"/>
              <w:left w:w="100" w:type="dxa"/>
              <w:bottom w:w="100" w:type="dxa"/>
              <w:right w:w="100" w:type="dxa"/>
            </w:tcMar>
            <w:vAlign w:val="center"/>
          </w:tcPr>
          <w:p w14:paraId="49A7376A"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حداثة المراجع</w:t>
            </w:r>
          </w:p>
        </w:tc>
        <w:tc>
          <w:tcPr>
            <w:tcW w:w="3005" w:type="dxa"/>
            <w:tcMar>
              <w:top w:w="100" w:type="dxa"/>
              <w:left w:w="100" w:type="dxa"/>
              <w:bottom w:w="100" w:type="dxa"/>
              <w:right w:w="100" w:type="dxa"/>
            </w:tcMar>
            <w:vAlign w:val="center"/>
          </w:tcPr>
          <w:p w14:paraId="2F05B121"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المراجع حديثة؟</w:t>
            </w:r>
          </w:p>
        </w:tc>
        <w:tc>
          <w:tcPr>
            <w:tcW w:w="4025" w:type="dxa"/>
            <w:tcMar>
              <w:top w:w="100" w:type="dxa"/>
              <w:left w:w="100" w:type="dxa"/>
              <w:bottom w:w="100" w:type="dxa"/>
              <w:right w:w="100" w:type="dxa"/>
            </w:tcMar>
          </w:tcPr>
          <w:p w14:paraId="08690DBE" w14:textId="37F82E99" w:rsidR="00A65D28" w:rsidRPr="00A65D28" w:rsidRDefault="00A65D28" w:rsidP="00A65D28">
            <w:pPr>
              <w:bidi/>
              <w:jc w:val="both"/>
              <w:rPr>
                <w:rFonts w:ascii="Simplified Arabic" w:hAnsi="Simplified Arabic" w:cs="Simplified Arabic"/>
                <w:sz w:val="20"/>
                <w:szCs w:val="20"/>
              </w:rPr>
            </w:pPr>
            <w:r w:rsidRPr="00B454C1">
              <w:rPr>
                <w:rtl/>
              </w:rPr>
              <w:t>المراجع المنهجية حديثة ومناسبة عموماً.</w:t>
            </w:r>
          </w:p>
        </w:tc>
        <w:tc>
          <w:tcPr>
            <w:tcW w:w="1474" w:type="dxa"/>
            <w:tcMar>
              <w:top w:w="100" w:type="dxa"/>
              <w:left w:w="100" w:type="dxa"/>
              <w:bottom w:w="100" w:type="dxa"/>
              <w:right w:w="100" w:type="dxa"/>
            </w:tcMar>
          </w:tcPr>
          <w:p w14:paraId="4140E1D4" w14:textId="423F51E6" w:rsidR="00A65D28" w:rsidRPr="00A65D28" w:rsidRDefault="00A65D28" w:rsidP="00A65D28">
            <w:pPr>
              <w:bidi/>
              <w:jc w:val="both"/>
              <w:rPr>
                <w:rFonts w:ascii="Simplified Arabic" w:hAnsi="Simplified Arabic" w:cs="Simplified Arabic"/>
                <w:sz w:val="20"/>
                <w:szCs w:val="20"/>
              </w:rPr>
            </w:pPr>
            <w:r w:rsidRPr="00B454C1">
              <w:rPr>
                <w:rtl/>
              </w:rPr>
              <w:t>جيد</w:t>
            </w:r>
          </w:p>
        </w:tc>
        <w:tc>
          <w:tcPr>
            <w:tcW w:w="3288" w:type="dxa"/>
            <w:tcMar>
              <w:top w:w="100" w:type="dxa"/>
              <w:left w:w="100" w:type="dxa"/>
              <w:bottom w:w="100" w:type="dxa"/>
              <w:right w:w="100" w:type="dxa"/>
            </w:tcMar>
          </w:tcPr>
          <w:p w14:paraId="71245782" w14:textId="33997192" w:rsidR="00A65D28" w:rsidRPr="00A65D28" w:rsidRDefault="00A65D28" w:rsidP="00A65D28">
            <w:pPr>
              <w:bidi/>
              <w:jc w:val="both"/>
              <w:rPr>
                <w:rFonts w:ascii="Simplified Arabic" w:hAnsi="Simplified Arabic" w:cs="Simplified Arabic"/>
                <w:sz w:val="20"/>
                <w:szCs w:val="20"/>
              </w:rPr>
            </w:pPr>
            <w:r w:rsidRPr="00B454C1">
              <w:rPr>
                <w:rtl/>
              </w:rPr>
              <w:t>مراجعة أي مراجع قديمة لتبرير استخدامها أو استبدالها</w:t>
            </w:r>
            <w:r w:rsidRPr="00B454C1">
              <w:t>.</w:t>
            </w:r>
          </w:p>
        </w:tc>
        <w:tc>
          <w:tcPr>
            <w:tcW w:w="1134" w:type="dxa"/>
            <w:tcMar>
              <w:top w:w="100" w:type="dxa"/>
              <w:left w:w="100" w:type="dxa"/>
              <w:bottom w:w="100" w:type="dxa"/>
              <w:right w:w="100" w:type="dxa"/>
            </w:tcMar>
            <w:vAlign w:val="center"/>
          </w:tcPr>
          <w:p w14:paraId="1A3DF9BC"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6B8C4CED" w14:textId="77777777" w:rsidTr="0089125B">
        <w:trPr>
          <w:cantSplit/>
          <w:jc w:val="center"/>
        </w:trPr>
        <w:tc>
          <w:tcPr>
            <w:tcW w:w="1927" w:type="dxa"/>
            <w:tcMar>
              <w:top w:w="100" w:type="dxa"/>
              <w:left w:w="100" w:type="dxa"/>
              <w:bottom w:w="100" w:type="dxa"/>
              <w:right w:w="100" w:type="dxa"/>
            </w:tcMar>
            <w:vAlign w:val="center"/>
          </w:tcPr>
          <w:p w14:paraId="2DDCF31E"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اتساق التوثيق</w:t>
            </w:r>
          </w:p>
        </w:tc>
        <w:tc>
          <w:tcPr>
            <w:tcW w:w="3005" w:type="dxa"/>
            <w:tcMar>
              <w:top w:w="100" w:type="dxa"/>
              <w:left w:w="100" w:type="dxa"/>
              <w:bottom w:w="100" w:type="dxa"/>
              <w:right w:w="100" w:type="dxa"/>
            </w:tcMar>
            <w:vAlign w:val="center"/>
          </w:tcPr>
          <w:p w14:paraId="10679E18"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يوجد أسلوب توثيق موحد؟</w:t>
            </w:r>
          </w:p>
        </w:tc>
        <w:tc>
          <w:tcPr>
            <w:tcW w:w="4025" w:type="dxa"/>
            <w:tcMar>
              <w:top w:w="100" w:type="dxa"/>
              <w:left w:w="100" w:type="dxa"/>
              <w:bottom w:w="100" w:type="dxa"/>
              <w:right w:w="100" w:type="dxa"/>
            </w:tcMar>
          </w:tcPr>
          <w:p w14:paraId="7228AA2D" w14:textId="377D295D" w:rsidR="00A65D28" w:rsidRPr="00A65D28" w:rsidRDefault="00A65D28" w:rsidP="00A65D28">
            <w:pPr>
              <w:bidi/>
              <w:jc w:val="both"/>
              <w:rPr>
                <w:rFonts w:ascii="Simplified Arabic" w:hAnsi="Simplified Arabic" w:cs="Simplified Arabic"/>
                <w:sz w:val="20"/>
                <w:szCs w:val="20"/>
              </w:rPr>
            </w:pPr>
            <w:r w:rsidRPr="00B454C1">
              <w:rPr>
                <w:rtl/>
              </w:rPr>
              <w:t>التوثيق جيد لكن يحتاج مراجعة نهائية للاتساق.</w:t>
            </w:r>
          </w:p>
        </w:tc>
        <w:tc>
          <w:tcPr>
            <w:tcW w:w="1474" w:type="dxa"/>
            <w:tcMar>
              <w:top w:w="100" w:type="dxa"/>
              <w:left w:w="100" w:type="dxa"/>
              <w:bottom w:w="100" w:type="dxa"/>
              <w:right w:w="100" w:type="dxa"/>
            </w:tcMar>
          </w:tcPr>
          <w:p w14:paraId="1D1567AD" w14:textId="79BF2A25" w:rsidR="00A65D28" w:rsidRPr="00A65D28" w:rsidRDefault="00A65D28" w:rsidP="00A65D28">
            <w:pPr>
              <w:bidi/>
              <w:jc w:val="both"/>
              <w:rPr>
                <w:rFonts w:ascii="Simplified Arabic" w:hAnsi="Simplified Arabic" w:cs="Simplified Arabic"/>
                <w:sz w:val="20"/>
                <w:szCs w:val="20"/>
              </w:rPr>
            </w:pPr>
            <w:r w:rsidRPr="00B454C1">
              <w:rPr>
                <w:rtl/>
              </w:rPr>
              <w:t>جيد</w:t>
            </w:r>
          </w:p>
        </w:tc>
        <w:tc>
          <w:tcPr>
            <w:tcW w:w="3288" w:type="dxa"/>
            <w:tcMar>
              <w:top w:w="100" w:type="dxa"/>
              <w:left w:w="100" w:type="dxa"/>
              <w:bottom w:w="100" w:type="dxa"/>
              <w:right w:w="100" w:type="dxa"/>
            </w:tcMar>
          </w:tcPr>
          <w:p w14:paraId="59371DE8" w14:textId="3DC3E58A" w:rsidR="00A65D28" w:rsidRPr="00A65D28" w:rsidRDefault="00A65D28" w:rsidP="00A65D28">
            <w:pPr>
              <w:bidi/>
              <w:jc w:val="both"/>
              <w:rPr>
                <w:rFonts w:ascii="Simplified Arabic" w:hAnsi="Simplified Arabic" w:cs="Simplified Arabic"/>
                <w:sz w:val="20"/>
                <w:szCs w:val="20"/>
              </w:rPr>
            </w:pPr>
            <w:r w:rsidRPr="00B454C1">
              <w:rPr>
                <w:rtl/>
              </w:rPr>
              <w:t>توحيد نمط</w:t>
            </w:r>
            <w:r w:rsidRPr="00B454C1">
              <w:t xml:space="preserve"> APA </w:t>
            </w:r>
            <w:r w:rsidRPr="00B454C1">
              <w:rPr>
                <w:rtl/>
              </w:rPr>
              <w:t>ومطابقة الإحالات والقائمة</w:t>
            </w:r>
            <w:r w:rsidRPr="00B454C1">
              <w:t>.</w:t>
            </w:r>
          </w:p>
        </w:tc>
        <w:tc>
          <w:tcPr>
            <w:tcW w:w="1134" w:type="dxa"/>
            <w:tcMar>
              <w:top w:w="100" w:type="dxa"/>
              <w:left w:w="100" w:type="dxa"/>
              <w:bottom w:w="100" w:type="dxa"/>
              <w:right w:w="100" w:type="dxa"/>
            </w:tcMar>
            <w:vAlign w:val="center"/>
          </w:tcPr>
          <w:p w14:paraId="328320C1"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18132922" w14:textId="77777777" w:rsidTr="0089125B">
        <w:trPr>
          <w:cantSplit/>
          <w:jc w:val="center"/>
        </w:trPr>
        <w:tc>
          <w:tcPr>
            <w:tcW w:w="1927" w:type="dxa"/>
            <w:tcMar>
              <w:top w:w="100" w:type="dxa"/>
              <w:left w:w="100" w:type="dxa"/>
              <w:bottom w:w="100" w:type="dxa"/>
              <w:right w:w="100" w:type="dxa"/>
            </w:tcMar>
            <w:vAlign w:val="center"/>
          </w:tcPr>
          <w:p w14:paraId="006FFE83"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lastRenderedPageBreak/>
              <w:t>مطابقة المراجع داخل النص والقائمة</w:t>
            </w:r>
          </w:p>
        </w:tc>
        <w:tc>
          <w:tcPr>
            <w:tcW w:w="3005" w:type="dxa"/>
            <w:tcMar>
              <w:top w:w="100" w:type="dxa"/>
              <w:left w:w="100" w:type="dxa"/>
              <w:bottom w:w="100" w:type="dxa"/>
              <w:right w:w="100" w:type="dxa"/>
            </w:tcMar>
            <w:vAlign w:val="center"/>
          </w:tcPr>
          <w:p w14:paraId="638395F8"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كل مرجع مذكور في النص موجود في القائمة؟</w:t>
            </w:r>
          </w:p>
        </w:tc>
        <w:tc>
          <w:tcPr>
            <w:tcW w:w="4025" w:type="dxa"/>
            <w:tcMar>
              <w:top w:w="100" w:type="dxa"/>
              <w:left w:w="100" w:type="dxa"/>
              <w:bottom w:w="100" w:type="dxa"/>
              <w:right w:w="100" w:type="dxa"/>
            </w:tcMar>
          </w:tcPr>
          <w:p w14:paraId="4A1D35A5" w14:textId="6727FE35" w:rsidR="00A65D28" w:rsidRPr="00A65D28" w:rsidRDefault="00A65D28" w:rsidP="00A65D28">
            <w:pPr>
              <w:bidi/>
              <w:jc w:val="both"/>
              <w:rPr>
                <w:rFonts w:ascii="Simplified Arabic" w:hAnsi="Simplified Arabic" w:cs="Simplified Arabic"/>
                <w:sz w:val="20"/>
                <w:szCs w:val="20"/>
              </w:rPr>
            </w:pPr>
            <w:r w:rsidRPr="00B454C1">
              <w:rPr>
                <w:rtl/>
              </w:rPr>
              <w:t>يلزم فحص آلي ويدوي لمطابقة كل إحالة داخل النص مع قائمة المراجع.</w:t>
            </w:r>
          </w:p>
        </w:tc>
        <w:tc>
          <w:tcPr>
            <w:tcW w:w="1474" w:type="dxa"/>
            <w:tcMar>
              <w:top w:w="100" w:type="dxa"/>
              <w:left w:w="100" w:type="dxa"/>
              <w:bottom w:w="100" w:type="dxa"/>
              <w:right w:w="100" w:type="dxa"/>
            </w:tcMar>
          </w:tcPr>
          <w:p w14:paraId="5D9FC51E" w14:textId="142FF7E5" w:rsidR="00A65D28" w:rsidRPr="00A65D28" w:rsidRDefault="00A65D28" w:rsidP="00A65D28">
            <w:pPr>
              <w:bidi/>
              <w:jc w:val="both"/>
              <w:rPr>
                <w:rFonts w:ascii="Simplified Arabic" w:hAnsi="Simplified Arabic" w:cs="Simplified Arabic"/>
                <w:sz w:val="20"/>
                <w:szCs w:val="20"/>
              </w:rPr>
            </w:pPr>
            <w:r w:rsidRPr="00B454C1">
              <w:rPr>
                <w:rtl/>
              </w:rPr>
              <w:t>جيد</w:t>
            </w:r>
          </w:p>
        </w:tc>
        <w:tc>
          <w:tcPr>
            <w:tcW w:w="3288" w:type="dxa"/>
            <w:tcMar>
              <w:top w:w="100" w:type="dxa"/>
              <w:left w:w="100" w:type="dxa"/>
              <w:bottom w:w="100" w:type="dxa"/>
              <w:right w:w="100" w:type="dxa"/>
            </w:tcMar>
          </w:tcPr>
          <w:p w14:paraId="555A095B" w14:textId="033E24A2" w:rsidR="00A65D28" w:rsidRPr="00A65D28" w:rsidRDefault="00A65D28" w:rsidP="00A65D28">
            <w:pPr>
              <w:bidi/>
              <w:jc w:val="both"/>
              <w:rPr>
                <w:rFonts w:ascii="Simplified Arabic" w:hAnsi="Simplified Arabic" w:cs="Simplified Arabic"/>
                <w:sz w:val="20"/>
                <w:szCs w:val="20"/>
              </w:rPr>
            </w:pPr>
            <w:r w:rsidRPr="00B454C1">
              <w:rPr>
                <w:rtl/>
              </w:rPr>
              <w:t>حذف المراجع غير المستخدمة وإضافة المراجع الناقصة</w:t>
            </w:r>
            <w:r w:rsidRPr="00B454C1">
              <w:t>.</w:t>
            </w:r>
          </w:p>
        </w:tc>
        <w:tc>
          <w:tcPr>
            <w:tcW w:w="1134" w:type="dxa"/>
            <w:tcMar>
              <w:top w:w="100" w:type="dxa"/>
              <w:left w:w="100" w:type="dxa"/>
              <w:bottom w:w="100" w:type="dxa"/>
              <w:right w:w="100" w:type="dxa"/>
            </w:tcMar>
            <w:vAlign w:val="center"/>
          </w:tcPr>
          <w:p w14:paraId="7A25D2C1"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431495D1" w14:textId="77777777" w:rsidTr="0089125B">
        <w:trPr>
          <w:cantSplit/>
          <w:jc w:val="center"/>
        </w:trPr>
        <w:tc>
          <w:tcPr>
            <w:tcW w:w="1927" w:type="dxa"/>
            <w:tcMar>
              <w:top w:w="100" w:type="dxa"/>
              <w:left w:w="100" w:type="dxa"/>
              <w:bottom w:w="100" w:type="dxa"/>
              <w:right w:w="100" w:type="dxa"/>
            </w:tcMar>
            <w:vAlign w:val="center"/>
          </w:tcPr>
          <w:p w14:paraId="321DA9EF"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المراجع غير الأكاديمية</w:t>
            </w:r>
          </w:p>
        </w:tc>
        <w:tc>
          <w:tcPr>
            <w:tcW w:w="3005" w:type="dxa"/>
            <w:tcMar>
              <w:top w:w="100" w:type="dxa"/>
              <w:left w:w="100" w:type="dxa"/>
              <w:bottom w:w="100" w:type="dxa"/>
              <w:right w:w="100" w:type="dxa"/>
            </w:tcMar>
            <w:vAlign w:val="center"/>
          </w:tcPr>
          <w:p w14:paraId="370D1296"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تم الاعتماد على مواقع عامة؟</w:t>
            </w:r>
          </w:p>
        </w:tc>
        <w:tc>
          <w:tcPr>
            <w:tcW w:w="4025" w:type="dxa"/>
            <w:tcMar>
              <w:top w:w="100" w:type="dxa"/>
              <w:left w:w="100" w:type="dxa"/>
              <w:bottom w:w="100" w:type="dxa"/>
              <w:right w:w="100" w:type="dxa"/>
            </w:tcMar>
          </w:tcPr>
          <w:p w14:paraId="0B8ED964" w14:textId="3A7BBB4A" w:rsidR="00A65D28" w:rsidRPr="00A65D28" w:rsidRDefault="00A65D28" w:rsidP="00A65D28">
            <w:pPr>
              <w:bidi/>
              <w:jc w:val="both"/>
              <w:rPr>
                <w:rFonts w:ascii="Simplified Arabic" w:hAnsi="Simplified Arabic" w:cs="Simplified Arabic"/>
                <w:sz w:val="20"/>
                <w:szCs w:val="20"/>
              </w:rPr>
            </w:pPr>
            <w:r w:rsidRPr="00B454C1">
              <w:rPr>
                <w:rtl/>
              </w:rPr>
              <w:t>استخدام التقارير الرسمية مقبول لدعم السياق لا لاختبار الفرضيات.</w:t>
            </w:r>
          </w:p>
        </w:tc>
        <w:tc>
          <w:tcPr>
            <w:tcW w:w="1474" w:type="dxa"/>
            <w:tcMar>
              <w:top w:w="100" w:type="dxa"/>
              <w:left w:w="100" w:type="dxa"/>
              <w:bottom w:w="100" w:type="dxa"/>
              <w:right w:w="100" w:type="dxa"/>
            </w:tcMar>
          </w:tcPr>
          <w:p w14:paraId="02367D17" w14:textId="484AEFE9" w:rsidR="00A65D28" w:rsidRPr="00A65D28" w:rsidRDefault="00A65D28" w:rsidP="00A65D28">
            <w:pPr>
              <w:bidi/>
              <w:jc w:val="both"/>
              <w:rPr>
                <w:rFonts w:ascii="Simplified Arabic" w:hAnsi="Simplified Arabic" w:cs="Simplified Arabic"/>
                <w:sz w:val="20"/>
                <w:szCs w:val="20"/>
              </w:rPr>
            </w:pPr>
            <w:r w:rsidRPr="00B454C1">
              <w:rPr>
                <w:rtl/>
              </w:rPr>
              <w:t>جيد</w:t>
            </w:r>
          </w:p>
        </w:tc>
        <w:tc>
          <w:tcPr>
            <w:tcW w:w="3288" w:type="dxa"/>
            <w:tcMar>
              <w:top w:w="100" w:type="dxa"/>
              <w:left w:w="100" w:type="dxa"/>
              <w:bottom w:w="100" w:type="dxa"/>
              <w:right w:w="100" w:type="dxa"/>
            </w:tcMar>
          </w:tcPr>
          <w:p w14:paraId="7F6991D3" w14:textId="77985033" w:rsidR="00A65D28" w:rsidRPr="00A65D28" w:rsidRDefault="00A65D28" w:rsidP="00A65D28">
            <w:pPr>
              <w:bidi/>
              <w:jc w:val="both"/>
              <w:rPr>
                <w:rFonts w:ascii="Simplified Arabic" w:hAnsi="Simplified Arabic" w:cs="Simplified Arabic"/>
                <w:sz w:val="20"/>
                <w:szCs w:val="20"/>
              </w:rPr>
            </w:pPr>
            <w:r w:rsidRPr="00B454C1">
              <w:rPr>
                <w:rtl/>
              </w:rPr>
              <w:t>تمييز التقارير الرسمية عن المراجع الأكاديمية في قائمة المراجع</w:t>
            </w:r>
            <w:r w:rsidRPr="00B454C1">
              <w:t>.</w:t>
            </w:r>
          </w:p>
        </w:tc>
        <w:tc>
          <w:tcPr>
            <w:tcW w:w="1134" w:type="dxa"/>
            <w:tcMar>
              <w:top w:w="100" w:type="dxa"/>
              <w:left w:w="100" w:type="dxa"/>
              <w:bottom w:w="100" w:type="dxa"/>
              <w:right w:w="100" w:type="dxa"/>
            </w:tcMar>
            <w:vAlign w:val="center"/>
          </w:tcPr>
          <w:p w14:paraId="100C4DE2" w14:textId="77777777" w:rsidR="00A65D28" w:rsidRPr="00A65D28" w:rsidRDefault="00A65D28" w:rsidP="00A65D28">
            <w:pPr>
              <w:bidi/>
              <w:jc w:val="both"/>
              <w:rPr>
                <w:rFonts w:ascii="Simplified Arabic" w:hAnsi="Simplified Arabic" w:cs="Simplified Arabic"/>
                <w:sz w:val="20"/>
                <w:szCs w:val="20"/>
              </w:rPr>
            </w:pPr>
          </w:p>
        </w:tc>
      </w:tr>
    </w:tbl>
    <w:p w14:paraId="07C44E0B" w14:textId="77777777" w:rsidR="00A662EF" w:rsidRPr="00A65D28" w:rsidRDefault="000A310A"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A65D28" w14:paraId="52C57153" w14:textId="77777777" w:rsidTr="00047CBC">
        <w:trPr>
          <w:cantSplit/>
          <w:tblHeader/>
          <w:jc w:val="center"/>
        </w:trPr>
        <w:tc>
          <w:tcPr>
            <w:tcW w:w="1927" w:type="dxa"/>
            <w:tcMar>
              <w:top w:w="100" w:type="dxa"/>
              <w:left w:w="100" w:type="dxa"/>
              <w:bottom w:w="100" w:type="dxa"/>
              <w:right w:w="100" w:type="dxa"/>
            </w:tcMar>
            <w:vAlign w:val="center"/>
          </w:tcPr>
          <w:p w14:paraId="10F2AAAE"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88A8EE8"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06992EE1"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3DA823FD"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67967DD"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A928A03"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رد الطالب</w:t>
            </w:r>
          </w:p>
        </w:tc>
      </w:tr>
      <w:tr w:rsidR="00A65D28" w:rsidRPr="00A65D28" w14:paraId="0EF42DD7" w14:textId="77777777" w:rsidTr="00246E08">
        <w:trPr>
          <w:cantSplit/>
          <w:jc w:val="center"/>
        </w:trPr>
        <w:tc>
          <w:tcPr>
            <w:tcW w:w="1927" w:type="dxa"/>
            <w:tcMar>
              <w:top w:w="100" w:type="dxa"/>
              <w:left w:w="100" w:type="dxa"/>
              <w:bottom w:w="100" w:type="dxa"/>
              <w:right w:w="100" w:type="dxa"/>
            </w:tcMar>
            <w:vAlign w:val="center"/>
          </w:tcPr>
          <w:p w14:paraId="7B996DFE"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وضوح</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اللغة</w:t>
            </w:r>
            <w:proofErr w:type="spellEnd"/>
          </w:p>
        </w:tc>
        <w:tc>
          <w:tcPr>
            <w:tcW w:w="3005" w:type="dxa"/>
            <w:tcMar>
              <w:top w:w="100" w:type="dxa"/>
              <w:left w:w="100" w:type="dxa"/>
              <w:bottom w:w="100" w:type="dxa"/>
              <w:right w:w="100" w:type="dxa"/>
            </w:tcMar>
            <w:vAlign w:val="center"/>
          </w:tcPr>
          <w:p w14:paraId="481D983E"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اللغة واضحة ومباشرة؟</w:t>
            </w:r>
          </w:p>
        </w:tc>
        <w:tc>
          <w:tcPr>
            <w:tcW w:w="4025" w:type="dxa"/>
            <w:tcMar>
              <w:top w:w="100" w:type="dxa"/>
              <w:left w:w="100" w:type="dxa"/>
              <w:bottom w:w="100" w:type="dxa"/>
              <w:right w:w="100" w:type="dxa"/>
            </w:tcMar>
          </w:tcPr>
          <w:p w14:paraId="32665CD0" w14:textId="30D18FA6" w:rsidR="00A65D28" w:rsidRPr="00A65D28" w:rsidRDefault="00A65D28" w:rsidP="00A65D28">
            <w:pPr>
              <w:bidi/>
              <w:jc w:val="both"/>
              <w:rPr>
                <w:rFonts w:ascii="Simplified Arabic" w:hAnsi="Simplified Arabic" w:cs="Simplified Arabic"/>
                <w:sz w:val="20"/>
                <w:szCs w:val="20"/>
              </w:rPr>
            </w:pPr>
            <w:r w:rsidRPr="00123D5F">
              <w:rPr>
                <w:rtl/>
              </w:rPr>
              <w:t>اللغة منهجية وواضحة.</w:t>
            </w:r>
          </w:p>
        </w:tc>
        <w:tc>
          <w:tcPr>
            <w:tcW w:w="1474" w:type="dxa"/>
            <w:tcMar>
              <w:top w:w="100" w:type="dxa"/>
              <w:left w:w="100" w:type="dxa"/>
              <w:bottom w:w="100" w:type="dxa"/>
              <w:right w:w="100" w:type="dxa"/>
            </w:tcMar>
          </w:tcPr>
          <w:p w14:paraId="1C036CAF" w14:textId="4A6E796B" w:rsidR="00A65D28" w:rsidRPr="00A65D28" w:rsidRDefault="00A65D28" w:rsidP="00A65D28">
            <w:pPr>
              <w:bidi/>
              <w:jc w:val="both"/>
              <w:rPr>
                <w:rFonts w:ascii="Simplified Arabic" w:hAnsi="Simplified Arabic" w:cs="Simplified Arabic"/>
                <w:sz w:val="20"/>
                <w:szCs w:val="20"/>
              </w:rPr>
            </w:pPr>
            <w:r w:rsidRPr="00123D5F">
              <w:rPr>
                <w:rtl/>
              </w:rPr>
              <w:t>جيد جداً</w:t>
            </w:r>
          </w:p>
        </w:tc>
        <w:tc>
          <w:tcPr>
            <w:tcW w:w="3288" w:type="dxa"/>
            <w:tcMar>
              <w:top w:w="100" w:type="dxa"/>
              <w:left w:w="100" w:type="dxa"/>
              <w:bottom w:w="100" w:type="dxa"/>
              <w:right w:w="100" w:type="dxa"/>
            </w:tcMar>
          </w:tcPr>
          <w:p w14:paraId="4A6D363D" w14:textId="0715DDD8" w:rsidR="00A65D28" w:rsidRPr="00A65D28" w:rsidRDefault="00A65D28" w:rsidP="00A65D28">
            <w:pPr>
              <w:bidi/>
              <w:jc w:val="both"/>
              <w:rPr>
                <w:rFonts w:ascii="Simplified Arabic" w:hAnsi="Simplified Arabic" w:cs="Simplified Arabic"/>
                <w:sz w:val="20"/>
                <w:szCs w:val="20"/>
              </w:rPr>
            </w:pPr>
            <w:r w:rsidRPr="00123D5F">
              <w:rPr>
                <w:rtl/>
              </w:rPr>
              <w:t>إزالة أي صياغات داخلية تخص الاستجابة للمشرف من النسخة التي ستدرج في الرسالة</w:t>
            </w:r>
            <w:r w:rsidRPr="00123D5F">
              <w:t>.</w:t>
            </w:r>
          </w:p>
        </w:tc>
        <w:tc>
          <w:tcPr>
            <w:tcW w:w="1134" w:type="dxa"/>
            <w:tcMar>
              <w:top w:w="100" w:type="dxa"/>
              <w:left w:w="100" w:type="dxa"/>
              <w:bottom w:w="100" w:type="dxa"/>
              <w:right w:w="100" w:type="dxa"/>
            </w:tcMar>
            <w:vAlign w:val="center"/>
          </w:tcPr>
          <w:p w14:paraId="5AC692A2"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6F36ABB1" w14:textId="77777777" w:rsidTr="00246E08">
        <w:trPr>
          <w:cantSplit/>
          <w:jc w:val="center"/>
        </w:trPr>
        <w:tc>
          <w:tcPr>
            <w:tcW w:w="1927" w:type="dxa"/>
            <w:tcMar>
              <w:top w:w="100" w:type="dxa"/>
              <w:left w:w="100" w:type="dxa"/>
              <w:bottom w:w="100" w:type="dxa"/>
              <w:right w:w="100" w:type="dxa"/>
            </w:tcMar>
            <w:vAlign w:val="center"/>
          </w:tcPr>
          <w:p w14:paraId="488F548A"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الاتساق الاصطلاحي</w:t>
            </w:r>
          </w:p>
        </w:tc>
        <w:tc>
          <w:tcPr>
            <w:tcW w:w="3005" w:type="dxa"/>
            <w:tcMar>
              <w:top w:w="100" w:type="dxa"/>
              <w:left w:w="100" w:type="dxa"/>
              <w:bottom w:w="100" w:type="dxa"/>
              <w:right w:w="100" w:type="dxa"/>
            </w:tcMar>
            <w:vAlign w:val="center"/>
          </w:tcPr>
          <w:p w14:paraId="3DAB1E41"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المصطلحات موحدة؟</w:t>
            </w:r>
          </w:p>
        </w:tc>
        <w:tc>
          <w:tcPr>
            <w:tcW w:w="4025" w:type="dxa"/>
            <w:tcMar>
              <w:top w:w="100" w:type="dxa"/>
              <w:left w:w="100" w:type="dxa"/>
              <w:bottom w:w="100" w:type="dxa"/>
              <w:right w:w="100" w:type="dxa"/>
            </w:tcMar>
          </w:tcPr>
          <w:p w14:paraId="68B48192" w14:textId="40086301" w:rsidR="00A65D28" w:rsidRPr="00A65D28" w:rsidRDefault="00A65D28" w:rsidP="00A65D28">
            <w:pPr>
              <w:bidi/>
              <w:jc w:val="both"/>
              <w:rPr>
                <w:rFonts w:ascii="Simplified Arabic" w:hAnsi="Simplified Arabic" w:cs="Simplified Arabic"/>
                <w:sz w:val="20"/>
                <w:szCs w:val="20"/>
              </w:rPr>
            </w:pPr>
            <w:r w:rsidRPr="00123D5F">
              <w:rPr>
                <w:rtl/>
              </w:rPr>
              <w:t>المصطلحات موحدة بدرجة جيدة.</w:t>
            </w:r>
          </w:p>
        </w:tc>
        <w:tc>
          <w:tcPr>
            <w:tcW w:w="1474" w:type="dxa"/>
            <w:tcMar>
              <w:top w:w="100" w:type="dxa"/>
              <w:left w:w="100" w:type="dxa"/>
              <w:bottom w:w="100" w:type="dxa"/>
              <w:right w:w="100" w:type="dxa"/>
            </w:tcMar>
          </w:tcPr>
          <w:p w14:paraId="6FDBB5B2" w14:textId="30216715" w:rsidR="00A65D28" w:rsidRPr="00A65D28" w:rsidRDefault="00A65D28" w:rsidP="00A65D28">
            <w:pPr>
              <w:bidi/>
              <w:jc w:val="both"/>
              <w:rPr>
                <w:rFonts w:ascii="Simplified Arabic" w:hAnsi="Simplified Arabic" w:cs="Simplified Arabic"/>
                <w:sz w:val="20"/>
                <w:szCs w:val="20"/>
              </w:rPr>
            </w:pPr>
            <w:r w:rsidRPr="00123D5F">
              <w:rPr>
                <w:rtl/>
              </w:rPr>
              <w:t>جيد</w:t>
            </w:r>
          </w:p>
        </w:tc>
        <w:tc>
          <w:tcPr>
            <w:tcW w:w="3288" w:type="dxa"/>
            <w:tcMar>
              <w:top w:w="100" w:type="dxa"/>
              <w:left w:w="100" w:type="dxa"/>
              <w:bottom w:w="100" w:type="dxa"/>
              <w:right w:w="100" w:type="dxa"/>
            </w:tcMar>
          </w:tcPr>
          <w:p w14:paraId="5AD670F0" w14:textId="1B5B1749" w:rsidR="00A65D28" w:rsidRPr="00A65D28" w:rsidRDefault="00A65D28" w:rsidP="00A65D28">
            <w:pPr>
              <w:bidi/>
              <w:jc w:val="both"/>
              <w:rPr>
                <w:rFonts w:ascii="Simplified Arabic" w:hAnsi="Simplified Arabic" w:cs="Simplified Arabic"/>
                <w:sz w:val="20"/>
                <w:szCs w:val="20"/>
              </w:rPr>
            </w:pPr>
            <w:r w:rsidRPr="00123D5F">
              <w:rPr>
                <w:rtl/>
              </w:rPr>
              <w:t>الاستمرار في استخدام التحول الرقمي المؤسسي وقبول التقنية والإجهاد التقني بالصياغة نفسها</w:t>
            </w:r>
            <w:r w:rsidRPr="00123D5F">
              <w:t>.</w:t>
            </w:r>
          </w:p>
        </w:tc>
        <w:tc>
          <w:tcPr>
            <w:tcW w:w="1134" w:type="dxa"/>
            <w:tcMar>
              <w:top w:w="100" w:type="dxa"/>
              <w:left w:w="100" w:type="dxa"/>
              <w:bottom w:w="100" w:type="dxa"/>
              <w:right w:w="100" w:type="dxa"/>
            </w:tcMar>
            <w:vAlign w:val="center"/>
          </w:tcPr>
          <w:p w14:paraId="6FB78A04"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5224968B" w14:textId="77777777" w:rsidTr="00246E08">
        <w:trPr>
          <w:cantSplit/>
          <w:jc w:val="center"/>
        </w:trPr>
        <w:tc>
          <w:tcPr>
            <w:tcW w:w="1927" w:type="dxa"/>
            <w:tcMar>
              <w:top w:w="100" w:type="dxa"/>
              <w:left w:w="100" w:type="dxa"/>
              <w:bottom w:w="100" w:type="dxa"/>
              <w:right w:w="100" w:type="dxa"/>
            </w:tcMar>
            <w:vAlign w:val="center"/>
          </w:tcPr>
          <w:p w14:paraId="1F65A967"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الترقيم والعناوين</w:t>
            </w:r>
          </w:p>
        </w:tc>
        <w:tc>
          <w:tcPr>
            <w:tcW w:w="3005" w:type="dxa"/>
            <w:tcMar>
              <w:top w:w="100" w:type="dxa"/>
              <w:left w:w="100" w:type="dxa"/>
              <w:bottom w:w="100" w:type="dxa"/>
              <w:right w:w="100" w:type="dxa"/>
            </w:tcMar>
            <w:vAlign w:val="center"/>
          </w:tcPr>
          <w:p w14:paraId="1A2090E3"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العناوين منظمة؟</w:t>
            </w:r>
          </w:p>
        </w:tc>
        <w:tc>
          <w:tcPr>
            <w:tcW w:w="4025" w:type="dxa"/>
            <w:tcMar>
              <w:top w:w="100" w:type="dxa"/>
              <w:left w:w="100" w:type="dxa"/>
              <w:bottom w:w="100" w:type="dxa"/>
              <w:right w:w="100" w:type="dxa"/>
            </w:tcMar>
          </w:tcPr>
          <w:p w14:paraId="6E631E57" w14:textId="5C35A35F" w:rsidR="00A65D28" w:rsidRPr="00A65D28" w:rsidRDefault="00A65D28" w:rsidP="00A65D28">
            <w:pPr>
              <w:bidi/>
              <w:jc w:val="both"/>
              <w:rPr>
                <w:rFonts w:ascii="Simplified Arabic" w:hAnsi="Simplified Arabic" w:cs="Simplified Arabic"/>
                <w:sz w:val="20"/>
                <w:szCs w:val="20"/>
              </w:rPr>
            </w:pPr>
            <w:r w:rsidRPr="00123D5F">
              <w:rPr>
                <w:rtl/>
              </w:rPr>
              <w:t>الترقيم تحسن ويحتاج فحصاً نهائياً بعد نقل جدول الاستجابة إلى الملحق.</w:t>
            </w:r>
          </w:p>
        </w:tc>
        <w:tc>
          <w:tcPr>
            <w:tcW w:w="1474" w:type="dxa"/>
            <w:tcMar>
              <w:top w:w="100" w:type="dxa"/>
              <w:left w:w="100" w:type="dxa"/>
              <w:bottom w:w="100" w:type="dxa"/>
              <w:right w:w="100" w:type="dxa"/>
            </w:tcMar>
          </w:tcPr>
          <w:p w14:paraId="6B8FF38D" w14:textId="178671E7" w:rsidR="00A65D28" w:rsidRPr="00A65D28" w:rsidRDefault="00A65D28" w:rsidP="00A65D28">
            <w:pPr>
              <w:bidi/>
              <w:jc w:val="both"/>
              <w:rPr>
                <w:rFonts w:ascii="Simplified Arabic" w:hAnsi="Simplified Arabic" w:cs="Simplified Arabic"/>
                <w:sz w:val="20"/>
                <w:szCs w:val="20"/>
              </w:rPr>
            </w:pPr>
            <w:r w:rsidRPr="00123D5F">
              <w:rPr>
                <w:rtl/>
              </w:rPr>
              <w:t>جيد</w:t>
            </w:r>
          </w:p>
        </w:tc>
        <w:tc>
          <w:tcPr>
            <w:tcW w:w="3288" w:type="dxa"/>
            <w:tcMar>
              <w:top w:w="100" w:type="dxa"/>
              <w:left w:w="100" w:type="dxa"/>
              <w:bottom w:w="100" w:type="dxa"/>
              <w:right w:w="100" w:type="dxa"/>
            </w:tcMar>
          </w:tcPr>
          <w:p w14:paraId="0C7F637C" w14:textId="0B341005" w:rsidR="00A65D28" w:rsidRPr="00A65D28" w:rsidRDefault="00A65D28" w:rsidP="00A65D28">
            <w:pPr>
              <w:bidi/>
              <w:jc w:val="both"/>
              <w:rPr>
                <w:rFonts w:ascii="Simplified Arabic" w:hAnsi="Simplified Arabic" w:cs="Simplified Arabic"/>
                <w:sz w:val="20"/>
                <w:szCs w:val="20"/>
              </w:rPr>
            </w:pPr>
            <w:r w:rsidRPr="00123D5F">
              <w:rPr>
                <w:rtl/>
              </w:rPr>
              <w:t>تحديث أرقام الجداول والأشكال والإحالات الداخلية بعد أي نقل</w:t>
            </w:r>
            <w:r w:rsidRPr="00123D5F">
              <w:t>.</w:t>
            </w:r>
          </w:p>
        </w:tc>
        <w:tc>
          <w:tcPr>
            <w:tcW w:w="1134" w:type="dxa"/>
            <w:tcMar>
              <w:top w:w="100" w:type="dxa"/>
              <w:left w:w="100" w:type="dxa"/>
              <w:bottom w:w="100" w:type="dxa"/>
              <w:right w:w="100" w:type="dxa"/>
            </w:tcMar>
            <w:vAlign w:val="center"/>
          </w:tcPr>
          <w:p w14:paraId="0E1837E2"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5B763878" w14:textId="77777777" w:rsidTr="00246E08">
        <w:trPr>
          <w:cantSplit/>
          <w:jc w:val="center"/>
        </w:trPr>
        <w:tc>
          <w:tcPr>
            <w:tcW w:w="1927" w:type="dxa"/>
            <w:tcMar>
              <w:top w:w="100" w:type="dxa"/>
              <w:left w:w="100" w:type="dxa"/>
              <w:bottom w:w="100" w:type="dxa"/>
              <w:right w:w="100" w:type="dxa"/>
            </w:tcMar>
            <w:vAlign w:val="center"/>
          </w:tcPr>
          <w:p w14:paraId="60B02A3C"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الجداول والأشكال</w:t>
            </w:r>
          </w:p>
        </w:tc>
        <w:tc>
          <w:tcPr>
            <w:tcW w:w="3005" w:type="dxa"/>
            <w:tcMar>
              <w:top w:w="100" w:type="dxa"/>
              <w:left w:w="100" w:type="dxa"/>
              <w:bottom w:w="100" w:type="dxa"/>
              <w:right w:w="100" w:type="dxa"/>
            </w:tcMar>
            <w:vAlign w:val="center"/>
          </w:tcPr>
          <w:p w14:paraId="61513489"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الجداول واضحة ومفسرة؟</w:t>
            </w:r>
          </w:p>
        </w:tc>
        <w:tc>
          <w:tcPr>
            <w:tcW w:w="4025" w:type="dxa"/>
            <w:tcMar>
              <w:top w:w="100" w:type="dxa"/>
              <w:left w:w="100" w:type="dxa"/>
              <w:bottom w:w="100" w:type="dxa"/>
              <w:right w:w="100" w:type="dxa"/>
            </w:tcMar>
          </w:tcPr>
          <w:p w14:paraId="03594576" w14:textId="1C020BCC" w:rsidR="00A65D28" w:rsidRPr="00A65D28" w:rsidRDefault="00A65D28" w:rsidP="00A65D28">
            <w:pPr>
              <w:bidi/>
              <w:jc w:val="both"/>
              <w:rPr>
                <w:rFonts w:ascii="Simplified Arabic" w:hAnsi="Simplified Arabic" w:cs="Simplified Arabic"/>
                <w:sz w:val="20"/>
                <w:szCs w:val="20"/>
              </w:rPr>
            </w:pPr>
            <w:r w:rsidRPr="00123D5F">
              <w:rPr>
                <w:rtl/>
              </w:rPr>
              <w:t>الجداول مفيدة لكنها كثيفة.</w:t>
            </w:r>
          </w:p>
        </w:tc>
        <w:tc>
          <w:tcPr>
            <w:tcW w:w="1474" w:type="dxa"/>
            <w:tcMar>
              <w:top w:w="100" w:type="dxa"/>
              <w:left w:w="100" w:type="dxa"/>
              <w:bottom w:w="100" w:type="dxa"/>
              <w:right w:w="100" w:type="dxa"/>
            </w:tcMar>
          </w:tcPr>
          <w:p w14:paraId="12CA839B" w14:textId="1C7C6D07" w:rsidR="00A65D28" w:rsidRPr="00A65D28" w:rsidRDefault="00A65D28" w:rsidP="00A65D28">
            <w:pPr>
              <w:bidi/>
              <w:jc w:val="both"/>
              <w:rPr>
                <w:rFonts w:ascii="Simplified Arabic" w:hAnsi="Simplified Arabic" w:cs="Simplified Arabic"/>
                <w:sz w:val="20"/>
                <w:szCs w:val="20"/>
              </w:rPr>
            </w:pPr>
            <w:r w:rsidRPr="00123D5F">
              <w:rPr>
                <w:rtl/>
              </w:rPr>
              <w:t>جيد</w:t>
            </w:r>
          </w:p>
        </w:tc>
        <w:tc>
          <w:tcPr>
            <w:tcW w:w="3288" w:type="dxa"/>
            <w:tcMar>
              <w:top w:w="100" w:type="dxa"/>
              <w:left w:w="100" w:type="dxa"/>
              <w:bottom w:w="100" w:type="dxa"/>
              <w:right w:w="100" w:type="dxa"/>
            </w:tcMar>
          </w:tcPr>
          <w:p w14:paraId="7E278C93" w14:textId="073B208B" w:rsidR="00A65D28" w:rsidRPr="00A65D28" w:rsidRDefault="00A65D28" w:rsidP="00A65D28">
            <w:pPr>
              <w:bidi/>
              <w:jc w:val="both"/>
              <w:rPr>
                <w:rFonts w:ascii="Simplified Arabic" w:hAnsi="Simplified Arabic" w:cs="Simplified Arabic"/>
                <w:sz w:val="20"/>
                <w:szCs w:val="20"/>
              </w:rPr>
            </w:pPr>
            <w:r w:rsidRPr="00123D5F">
              <w:rPr>
                <w:rtl/>
              </w:rPr>
              <w:t>الإبقاء على الجداول الجوهرية ونقل جداول الاستجابة أو التفاصيل التنفيذية إلى الملحق</w:t>
            </w:r>
            <w:r w:rsidRPr="00123D5F">
              <w:t>.</w:t>
            </w:r>
          </w:p>
        </w:tc>
        <w:tc>
          <w:tcPr>
            <w:tcW w:w="1134" w:type="dxa"/>
            <w:tcMar>
              <w:top w:w="100" w:type="dxa"/>
              <w:left w:w="100" w:type="dxa"/>
              <w:bottom w:w="100" w:type="dxa"/>
              <w:right w:w="100" w:type="dxa"/>
            </w:tcMar>
            <w:vAlign w:val="center"/>
          </w:tcPr>
          <w:p w14:paraId="4E48D73E" w14:textId="77777777" w:rsidR="00A65D28" w:rsidRPr="00A65D28" w:rsidRDefault="00A65D28" w:rsidP="00A65D28">
            <w:pPr>
              <w:bidi/>
              <w:jc w:val="both"/>
              <w:rPr>
                <w:rFonts w:ascii="Simplified Arabic" w:hAnsi="Simplified Arabic" w:cs="Simplified Arabic"/>
                <w:sz w:val="20"/>
                <w:szCs w:val="20"/>
              </w:rPr>
            </w:pPr>
          </w:p>
        </w:tc>
      </w:tr>
      <w:tr w:rsidR="00A65D28" w:rsidRPr="00A65D28" w14:paraId="720EEE1B" w14:textId="77777777" w:rsidTr="00246E08">
        <w:trPr>
          <w:cantSplit/>
          <w:jc w:val="center"/>
        </w:trPr>
        <w:tc>
          <w:tcPr>
            <w:tcW w:w="1927" w:type="dxa"/>
            <w:tcMar>
              <w:top w:w="100" w:type="dxa"/>
              <w:left w:w="100" w:type="dxa"/>
              <w:bottom w:w="100" w:type="dxa"/>
              <w:right w:w="100" w:type="dxa"/>
            </w:tcMar>
            <w:vAlign w:val="center"/>
          </w:tcPr>
          <w:p w14:paraId="6161305A"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تجنب النتائج المسبقة</w:t>
            </w:r>
          </w:p>
        </w:tc>
        <w:tc>
          <w:tcPr>
            <w:tcW w:w="3005" w:type="dxa"/>
            <w:tcMar>
              <w:top w:w="100" w:type="dxa"/>
              <w:left w:w="100" w:type="dxa"/>
              <w:bottom w:w="100" w:type="dxa"/>
              <w:right w:w="100" w:type="dxa"/>
            </w:tcMar>
            <w:vAlign w:val="center"/>
          </w:tcPr>
          <w:p w14:paraId="6888E7F3"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هل الفصل يلتزم بوصف الإجراءات فقط؟</w:t>
            </w:r>
          </w:p>
        </w:tc>
        <w:tc>
          <w:tcPr>
            <w:tcW w:w="4025" w:type="dxa"/>
            <w:tcMar>
              <w:top w:w="100" w:type="dxa"/>
              <w:left w:w="100" w:type="dxa"/>
              <w:bottom w:w="100" w:type="dxa"/>
              <w:right w:w="100" w:type="dxa"/>
            </w:tcMar>
          </w:tcPr>
          <w:p w14:paraId="67374DC3" w14:textId="24BB4A07" w:rsidR="00A65D28" w:rsidRPr="00A65D28" w:rsidRDefault="00A65D28" w:rsidP="00A65D28">
            <w:pPr>
              <w:bidi/>
              <w:jc w:val="both"/>
              <w:rPr>
                <w:rFonts w:ascii="Simplified Arabic" w:hAnsi="Simplified Arabic" w:cs="Simplified Arabic"/>
                <w:sz w:val="20"/>
                <w:szCs w:val="20"/>
              </w:rPr>
            </w:pPr>
            <w:r w:rsidRPr="00123D5F">
              <w:rPr>
                <w:rtl/>
              </w:rPr>
              <w:t>الفصل يلتزم غالباً بوصف الإجراءات ولا يقدم نتائج فعلية.</w:t>
            </w:r>
          </w:p>
        </w:tc>
        <w:tc>
          <w:tcPr>
            <w:tcW w:w="1474" w:type="dxa"/>
            <w:tcMar>
              <w:top w:w="100" w:type="dxa"/>
              <w:left w:w="100" w:type="dxa"/>
              <w:bottom w:w="100" w:type="dxa"/>
              <w:right w:w="100" w:type="dxa"/>
            </w:tcMar>
          </w:tcPr>
          <w:p w14:paraId="4FAF0EAD" w14:textId="4E972755" w:rsidR="00A65D28" w:rsidRPr="00A65D28" w:rsidRDefault="00A65D28" w:rsidP="00A65D28">
            <w:pPr>
              <w:bidi/>
              <w:jc w:val="both"/>
              <w:rPr>
                <w:rFonts w:ascii="Simplified Arabic" w:hAnsi="Simplified Arabic" w:cs="Simplified Arabic"/>
                <w:sz w:val="20"/>
                <w:szCs w:val="20"/>
              </w:rPr>
            </w:pPr>
            <w:r w:rsidRPr="00123D5F">
              <w:rPr>
                <w:rtl/>
              </w:rPr>
              <w:t>جيد</w:t>
            </w:r>
          </w:p>
        </w:tc>
        <w:tc>
          <w:tcPr>
            <w:tcW w:w="3288" w:type="dxa"/>
            <w:tcMar>
              <w:top w:w="100" w:type="dxa"/>
              <w:left w:w="100" w:type="dxa"/>
              <w:bottom w:w="100" w:type="dxa"/>
              <w:right w:w="100" w:type="dxa"/>
            </w:tcMar>
          </w:tcPr>
          <w:p w14:paraId="09D2DEB7" w14:textId="264D14B7" w:rsidR="00A65D28" w:rsidRPr="00A65D28" w:rsidRDefault="00A65D28" w:rsidP="00A65D28">
            <w:pPr>
              <w:bidi/>
              <w:jc w:val="both"/>
              <w:rPr>
                <w:rFonts w:ascii="Simplified Arabic" w:hAnsi="Simplified Arabic" w:cs="Simplified Arabic"/>
                <w:sz w:val="20"/>
                <w:szCs w:val="20"/>
              </w:rPr>
            </w:pPr>
            <w:r w:rsidRPr="00123D5F">
              <w:rPr>
                <w:rtl/>
              </w:rPr>
              <w:t>التمييز بين الخطة والنتيجة في كل فقرة تتعلق بالتحكيم أو الدراسة الاستطلاعية</w:t>
            </w:r>
            <w:r w:rsidRPr="00123D5F">
              <w:t>.</w:t>
            </w:r>
          </w:p>
        </w:tc>
        <w:tc>
          <w:tcPr>
            <w:tcW w:w="1134" w:type="dxa"/>
            <w:tcMar>
              <w:top w:w="100" w:type="dxa"/>
              <w:left w:w="100" w:type="dxa"/>
              <w:bottom w:w="100" w:type="dxa"/>
              <w:right w:w="100" w:type="dxa"/>
            </w:tcMar>
            <w:vAlign w:val="center"/>
          </w:tcPr>
          <w:p w14:paraId="79B6BA1D" w14:textId="77777777" w:rsidR="00A65D28" w:rsidRPr="00A65D28" w:rsidRDefault="00A65D28" w:rsidP="00A65D28">
            <w:pPr>
              <w:bidi/>
              <w:jc w:val="both"/>
              <w:rPr>
                <w:rFonts w:ascii="Simplified Arabic" w:hAnsi="Simplified Arabic" w:cs="Simplified Arabic"/>
                <w:sz w:val="20"/>
                <w:szCs w:val="20"/>
              </w:rPr>
            </w:pPr>
          </w:p>
        </w:tc>
      </w:tr>
    </w:tbl>
    <w:p w14:paraId="41D18083" w14:textId="77777777" w:rsidR="003B24C9" w:rsidRPr="00A65D28" w:rsidRDefault="003B24C9" w:rsidP="00A65D28">
      <w:pPr>
        <w:bidi/>
        <w:spacing w:after="0" w:line="240" w:lineRule="auto"/>
        <w:jc w:val="both"/>
        <w:rPr>
          <w:rFonts w:ascii="Simplified Arabic" w:eastAsiaTheme="majorEastAsia" w:hAnsi="Simplified Arabic" w:cs="Simplified Arabic"/>
          <w:b/>
          <w:bCs/>
          <w:color w:val="000000" w:themeColor="text1"/>
          <w:sz w:val="20"/>
          <w:szCs w:val="20"/>
          <w:rtl/>
        </w:rPr>
      </w:pPr>
      <w:r w:rsidRPr="00A65D28">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1D3C016D" w14:textId="77777777" w:rsidR="00A662EF" w:rsidRPr="00A65D28" w:rsidRDefault="003B24C9" w:rsidP="00A65D28">
      <w:pPr>
        <w:bidi/>
        <w:spacing w:after="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A65D28">
        <w:rPr>
          <w:rFonts w:ascii="Simplified Arabic" w:hAnsi="Simplified Arabic" w:cs="Simplified Arabic"/>
          <w:color w:val="000000" w:themeColor="text1"/>
          <w:sz w:val="20"/>
          <w:szCs w:val="20"/>
          <w:rtl/>
        </w:rPr>
        <w:t>الملاحظة،</w:t>
      </w:r>
      <w:r w:rsidRPr="00A65D28">
        <w:rPr>
          <w:rFonts w:ascii="Simplified Arabic" w:hAnsi="Simplified Arabic" w:cs="Simplified Arabic"/>
          <w:color w:val="000000" w:themeColor="text1"/>
          <w:sz w:val="20"/>
          <w:szCs w:val="20"/>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A65D28" w14:paraId="019A0259" w14:textId="77777777" w:rsidTr="00F50E7D">
        <w:trPr>
          <w:cantSplit/>
          <w:tblHeader/>
          <w:jc w:val="center"/>
        </w:trPr>
        <w:tc>
          <w:tcPr>
            <w:tcW w:w="4082" w:type="dxa"/>
            <w:tcMar>
              <w:top w:w="100" w:type="dxa"/>
              <w:left w:w="100" w:type="dxa"/>
              <w:bottom w:w="100" w:type="dxa"/>
              <w:right w:w="100" w:type="dxa"/>
            </w:tcMar>
            <w:vAlign w:val="center"/>
          </w:tcPr>
          <w:p w14:paraId="220F724A"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45A0437E"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304A24F9"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27792306"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6D416A5A"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الأولوية</w:t>
            </w:r>
          </w:p>
        </w:tc>
      </w:tr>
      <w:tr w:rsidR="00A65D28" w:rsidRPr="00A65D28" w14:paraId="7FFBE2DC" w14:textId="77777777" w:rsidTr="00404F8D">
        <w:trPr>
          <w:cantSplit/>
          <w:jc w:val="center"/>
        </w:trPr>
        <w:tc>
          <w:tcPr>
            <w:tcW w:w="4082" w:type="dxa"/>
            <w:tcMar>
              <w:top w:w="100" w:type="dxa"/>
              <w:left w:w="100" w:type="dxa"/>
              <w:bottom w:w="100" w:type="dxa"/>
              <w:right w:w="100" w:type="dxa"/>
            </w:tcMar>
            <w:vAlign w:val="center"/>
          </w:tcPr>
          <w:p w14:paraId="0C58C95B"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استكمال</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إطار</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المعاينة</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الرسمي</w:t>
            </w:r>
            <w:proofErr w:type="spellEnd"/>
          </w:p>
        </w:tc>
        <w:tc>
          <w:tcPr>
            <w:tcW w:w="2324" w:type="dxa"/>
            <w:tcMar>
              <w:top w:w="100" w:type="dxa"/>
              <w:left w:w="100" w:type="dxa"/>
              <w:bottom w:w="100" w:type="dxa"/>
              <w:right w:w="100" w:type="dxa"/>
            </w:tcMar>
            <w:vAlign w:val="center"/>
          </w:tcPr>
          <w:p w14:paraId="4531644D"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3.2</w:t>
            </w:r>
          </w:p>
        </w:tc>
        <w:tc>
          <w:tcPr>
            <w:tcW w:w="3628" w:type="dxa"/>
            <w:tcMar>
              <w:top w:w="100" w:type="dxa"/>
              <w:left w:w="100" w:type="dxa"/>
              <w:bottom w:w="100" w:type="dxa"/>
              <w:right w:w="100" w:type="dxa"/>
            </w:tcMar>
          </w:tcPr>
          <w:p w14:paraId="12E1C4D1" w14:textId="59A37D57" w:rsidR="00A65D28" w:rsidRPr="00A65D28" w:rsidRDefault="00A65D28" w:rsidP="00A65D28">
            <w:pPr>
              <w:bidi/>
              <w:jc w:val="both"/>
              <w:rPr>
                <w:rFonts w:ascii="Simplified Arabic" w:hAnsi="Simplified Arabic" w:cs="Simplified Arabic"/>
                <w:sz w:val="20"/>
                <w:szCs w:val="20"/>
              </w:rPr>
            </w:pPr>
            <w:r w:rsidRPr="00176BA9">
              <w:rPr>
                <w:rtl/>
              </w:rPr>
              <w:t>يؤثر مباشرة في صلاحية السحب الطبقي والتعميم.</w:t>
            </w:r>
          </w:p>
        </w:tc>
        <w:tc>
          <w:tcPr>
            <w:tcW w:w="3855" w:type="dxa"/>
            <w:tcMar>
              <w:top w:w="100" w:type="dxa"/>
              <w:left w:w="100" w:type="dxa"/>
              <w:bottom w:w="100" w:type="dxa"/>
              <w:right w:w="100" w:type="dxa"/>
            </w:tcMar>
          </w:tcPr>
          <w:p w14:paraId="7A4831D5" w14:textId="231140C3" w:rsidR="00A65D28" w:rsidRPr="00A65D28" w:rsidRDefault="00A65D28" w:rsidP="00A65D28">
            <w:pPr>
              <w:bidi/>
              <w:jc w:val="both"/>
              <w:rPr>
                <w:rFonts w:ascii="Simplified Arabic" w:hAnsi="Simplified Arabic" w:cs="Simplified Arabic"/>
                <w:sz w:val="20"/>
                <w:szCs w:val="20"/>
              </w:rPr>
            </w:pPr>
            <w:r w:rsidRPr="00176BA9">
              <w:rPr>
                <w:rtl/>
              </w:rPr>
              <w:t>إرفاق أو توثيق البيان الرسمي وإغلاق جميع الخانات بين معقوفين</w:t>
            </w:r>
            <w:r w:rsidRPr="00176BA9">
              <w:t>.</w:t>
            </w:r>
          </w:p>
        </w:tc>
        <w:tc>
          <w:tcPr>
            <w:tcW w:w="1134" w:type="dxa"/>
            <w:tcMar>
              <w:top w:w="100" w:type="dxa"/>
              <w:left w:w="100" w:type="dxa"/>
              <w:bottom w:w="100" w:type="dxa"/>
              <w:right w:w="100" w:type="dxa"/>
            </w:tcMar>
            <w:vAlign w:val="center"/>
          </w:tcPr>
          <w:p w14:paraId="3EACA327"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عالية</w:t>
            </w:r>
          </w:p>
        </w:tc>
      </w:tr>
      <w:tr w:rsidR="00A65D28" w:rsidRPr="00A65D28" w14:paraId="156F2CFB" w14:textId="77777777" w:rsidTr="00404F8D">
        <w:trPr>
          <w:cantSplit/>
          <w:jc w:val="center"/>
        </w:trPr>
        <w:tc>
          <w:tcPr>
            <w:tcW w:w="4082" w:type="dxa"/>
            <w:tcMar>
              <w:top w:w="100" w:type="dxa"/>
              <w:left w:w="100" w:type="dxa"/>
              <w:bottom w:w="100" w:type="dxa"/>
              <w:right w:w="100" w:type="dxa"/>
            </w:tcMar>
            <w:vAlign w:val="center"/>
          </w:tcPr>
          <w:p w14:paraId="7D3B0E00"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تثبيت تحليل القوة الإحصائية</w:t>
            </w:r>
          </w:p>
        </w:tc>
        <w:tc>
          <w:tcPr>
            <w:tcW w:w="2324" w:type="dxa"/>
            <w:tcMar>
              <w:top w:w="100" w:type="dxa"/>
              <w:left w:w="100" w:type="dxa"/>
              <w:bottom w:w="100" w:type="dxa"/>
              <w:right w:w="100" w:type="dxa"/>
            </w:tcMar>
            <w:vAlign w:val="center"/>
          </w:tcPr>
          <w:p w14:paraId="5D950E69"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3.2.5</w:t>
            </w:r>
          </w:p>
        </w:tc>
        <w:tc>
          <w:tcPr>
            <w:tcW w:w="3628" w:type="dxa"/>
            <w:tcMar>
              <w:top w:w="100" w:type="dxa"/>
              <w:left w:w="100" w:type="dxa"/>
              <w:bottom w:w="100" w:type="dxa"/>
              <w:right w:w="100" w:type="dxa"/>
            </w:tcMar>
          </w:tcPr>
          <w:p w14:paraId="3A56A817" w14:textId="37776D7A" w:rsidR="00A65D28" w:rsidRPr="00A65D28" w:rsidRDefault="00A65D28" w:rsidP="00A65D28">
            <w:pPr>
              <w:bidi/>
              <w:jc w:val="both"/>
              <w:rPr>
                <w:rFonts w:ascii="Simplified Arabic" w:hAnsi="Simplified Arabic" w:cs="Simplified Arabic"/>
                <w:sz w:val="20"/>
                <w:szCs w:val="20"/>
              </w:rPr>
            </w:pPr>
            <w:r w:rsidRPr="00176BA9">
              <w:rPr>
                <w:rtl/>
              </w:rPr>
              <w:t>يعزز كفاية العينة لنموذج</w:t>
            </w:r>
            <w:r w:rsidRPr="00176BA9">
              <w:t xml:space="preserve"> PLS-SEM.</w:t>
            </w:r>
          </w:p>
        </w:tc>
        <w:tc>
          <w:tcPr>
            <w:tcW w:w="3855" w:type="dxa"/>
            <w:tcMar>
              <w:top w:w="100" w:type="dxa"/>
              <w:left w:w="100" w:type="dxa"/>
              <w:bottom w:w="100" w:type="dxa"/>
              <w:right w:w="100" w:type="dxa"/>
            </w:tcMar>
          </w:tcPr>
          <w:p w14:paraId="297B3AF2" w14:textId="1F8F26DD" w:rsidR="00A65D28" w:rsidRPr="00A65D28" w:rsidRDefault="00A65D28" w:rsidP="00A65D28">
            <w:pPr>
              <w:bidi/>
              <w:jc w:val="both"/>
              <w:rPr>
                <w:rFonts w:ascii="Simplified Arabic" w:hAnsi="Simplified Arabic" w:cs="Simplified Arabic"/>
                <w:sz w:val="20"/>
                <w:szCs w:val="20"/>
              </w:rPr>
            </w:pPr>
            <w:r w:rsidRPr="00176BA9">
              <w:rPr>
                <w:rtl/>
              </w:rPr>
              <w:t>إضافة نتيجة</w:t>
            </w:r>
            <w:r w:rsidRPr="00176BA9">
              <w:t xml:space="preserve"> G*Power </w:t>
            </w:r>
            <w:r w:rsidRPr="00176BA9">
              <w:rPr>
                <w:rtl/>
              </w:rPr>
              <w:t>وإصدار البرنامج والمعلمات</w:t>
            </w:r>
            <w:r w:rsidRPr="00176BA9">
              <w:t>.</w:t>
            </w:r>
          </w:p>
        </w:tc>
        <w:tc>
          <w:tcPr>
            <w:tcW w:w="1134" w:type="dxa"/>
            <w:tcMar>
              <w:top w:w="100" w:type="dxa"/>
              <w:left w:w="100" w:type="dxa"/>
              <w:bottom w:w="100" w:type="dxa"/>
              <w:right w:w="100" w:type="dxa"/>
            </w:tcMar>
            <w:vAlign w:val="center"/>
          </w:tcPr>
          <w:p w14:paraId="77911F6A"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عالية</w:t>
            </w:r>
          </w:p>
        </w:tc>
      </w:tr>
      <w:tr w:rsidR="00A65D28" w:rsidRPr="00A65D28" w14:paraId="54BC6613" w14:textId="77777777" w:rsidTr="00404F8D">
        <w:trPr>
          <w:cantSplit/>
          <w:jc w:val="center"/>
        </w:trPr>
        <w:tc>
          <w:tcPr>
            <w:tcW w:w="4082" w:type="dxa"/>
            <w:tcMar>
              <w:top w:w="100" w:type="dxa"/>
              <w:left w:w="100" w:type="dxa"/>
              <w:bottom w:w="100" w:type="dxa"/>
              <w:right w:w="100" w:type="dxa"/>
            </w:tcMar>
            <w:vAlign w:val="center"/>
          </w:tcPr>
          <w:p w14:paraId="651D5C3E"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lastRenderedPageBreak/>
              <w:t>تحديد مواصفة نموذج القياس</w:t>
            </w:r>
          </w:p>
        </w:tc>
        <w:tc>
          <w:tcPr>
            <w:tcW w:w="2324" w:type="dxa"/>
            <w:tcMar>
              <w:top w:w="100" w:type="dxa"/>
              <w:left w:w="100" w:type="dxa"/>
              <w:bottom w:w="100" w:type="dxa"/>
              <w:right w:w="100" w:type="dxa"/>
            </w:tcMar>
            <w:vAlign w:val="center"/>
          </w:tcPr>
          <w:p w14:paraId="3268A62B"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3.3 و3.7</w:t>
            </w:r>
          </w:p>
        </w:tc>
        <w:tc>
          <w:tcPr>
            <w:tcW w:w="3628" w:type="dxa"/>
            <w:tcMar>
              <w:top w:w="100" w:type="dxa"/>
              <w:left w:w="100" w:type="dxa"/>
              <w:bottom w:w="100" w:type="dxa"/>
              <w:right w:w="100" w:type="dxa"/>
            </w:tcMar>
          </w:tcPr>
          <w:p w14:paraId="73BB8BD2" w14:textId="18A3C960" w:rsidR="00A65D28" w:rsidRPr="00A65D28" w:rsidRDefault="00A65D28" w:rsidP="00A65D28">
            <w:pPr>
              <w:bidi/>
              <w:jc w:val="both"/>
              <w:rPr>
                <w:rFonts w:ascii="Simplified Arabic" w:hAnsi="Simplified Arabic" w:cs="Simplified Arabic"/>
                <w:sz w:val="20"/>
                <w:szCs w:val="20"/>
              </w:rPr>
            </w:pPr>
            <w:r w:rsidRPr="00176BA9">
              <w:rPr>
                <w:rtl/>
              </w:rPr>
              <w:t>يؤثر في صدق القياس واختيار مؤشرات</w:t>
            </w:r>
            <w:r w:rsidRPr="00176BA9">
              <w:t xml:space="preserve"> AVE </w:t>
            </w:r>
            <w:r w:rsidRPr="00176BA9">
              <w:rPr>
                <w:rtl/>
              </w:rPr>
              <w:t>و</w:t>
            </w:r>
            <w:r w:rsidRPr="00176BA9">
              <w:t xml:space="preserve">CR </w:t>
            </w:r>
            <w:r w:rsidRPr="00176BA9">
              <w:rPr>
                <w:rtl/>
              </w:rPr>
              <w:t>و</w:t>
            </w:r>
            <w:r w:rsidRPr="00176BA9">
              <w:t>HTMT.</w:t>
            </w:r>
          </w:p>
        </w:tc>
        <w:tc>
          <w:tcPr>
            <w:tcW w:w="3855" w:type="dxa"/>
            <w:tcMar>
              <w:top w:w="100" w:type="dxa"/>
              <w:left w:w="100" w:type="dxa"/>
              <w:bottom w:w="100" w:type="dxa"/>
              <w:right w:w="100" w:type="dxa"/>
            </w:tcMar>
          </w:tcPr>
          <w:p w14:paraId="7CEFED13" w14:textId="375DB8E6" w:rsidR="00A65D28" w:rsidRPr="00A65D28" w:rsidRDefault="00A65D28" w:rsidP="00A65D28">
            <w:pPr>
              <w:bidi/>
              <w:jc w:val="both"/>
              <w:rPr>
                <w:rFonts w:ascii="Simplified Arabic" w:hAnsi="Simplified Arabic" w:cs="Simplified Arabic"/>
                <w:sz w:val="20"/>
                <w:szCs w:val="20"/>
              </w:rPr>
            </w:pPr>
            <w:r w:rsidRPr="00176BA9">
              <w:rPr>
                <w:rtl/>
              </w:rPr>
              <w:t>تحديد طبيعة البنى وطريقة تقدير البنى الأعلى قبل التحليل</w:t>
            </w:r>
            <w:r w:rsidRPr="00176BA9">
              <w:t>.</w:t>
            </w:r>
          </w:p>
        </w:tc>
        <w:tc>
          <w:tcPr>
            <w:tcW w:w="1134" w:type="dxa"/>
            <w:tcMar>
              <w:top w:w="100" w:type="dxa"/>
              <w:left w:w="100" w:type="dxa"/>
              <w:bottom w:w="100" w:type="dxa"/>
              <w:right w:w="100" w:type="dxa"/>
            </w:tcMar>
            <w:vAlign w:val="center"/>
          </w:tcPr>
          <w:p w14:paraId="1B66E06D"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عالية</w:t>
            </w:r>
          </w:p>
        </w:tc>
      </w:tr>
      <w:tr w:rsidR="00A65D28" w:rsidRPr="00A65D28" w14:paraId="08F2F113" w14:textId="77777777" w:rsidTr="00404F8D">
        <w:trPr>
          <w:cantSplit/>
          <w:jc w:val="center"/>
        </w:trPr>
        <w:tc>
          <w:tcPr>
            <w:tcW w:w="4082" w:type="dxa"/>
            <w:tcMar>
              <w:top w:w="100" w:type="dxa"/>
              <w:left w:w="100" w:type="dxa"/>
              <w:bottom w:w="100" w:type="dxa"/>
              <w:right w:w="100" w:type="dxa"/>
            </w:tcMar>
            <w:vAlign w:val="center"/>
          </w:tcPr>
          <w:p w14:paraId="5AA4D4BF"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فصل جدول الاستجابة عن متن الرسالة</w:t>
            </w:r>
          </w:p>
        </w:tc>
        <w:tc>
          <w:tcPr>
            <w:tcW w:w="2324" w:type="dxa"/>
            <w:tcMar>
              <w:top w:w="100" w:type="dxa"/>
              <w:left w:w="100" w:type="dxa"/>
              <w:bottom w:w="100" w:type="dxa"/>
              <w:right w:w="100" w:type="dxa"/>
            </w:tcMar>
            <w:vAlign w:val="center"/>
          </w:tcPr>
          <w:p w14:paraId="0082882B"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بداية الفصل</w:t>
            </w:r>
          </w:p>
        </w:tc>
        <w:tc>
          <w:tcPr>
            <w:tcW w:w="3628" w:type="dxa"/>
            <w:tcMar>
              <w:top w:w="100" w:type="dxa"/>
              <w:left w:w="100" w:type="dxa"/>
              <w:bottom w:w="100" w:type="dxa"/>
              <w:right w:w="100" w:type="dxa"/>
            </w:tcMar>
          </w:tcPr>
          <w:p w14:paraId="2AAE98DD" w14:textId="70FF6D89" w:rsidR="00A65D28" w:rsidRPr="00A65D28" w:rsidRDefault="00A65D28" w:rsidP="00A65D28">
            <w:pPr>
              <w:bidi/>
              <w:jc w:val="both"/>
              <w:rPr>
                <w:rFonts w:ascii="Simplified Arabic" w:hAnsi="Simplified Arabic" w:cs="Simplified Arabic"/>
                <w:sz w:val="20"/>
                <w:szCs w:val="20"/>
              </w:rPr>
            </w:pPr>
            <w:r w:rsidRPr="00176BA9">
              <w:rPr>
                <w:rtl/>
              </w:rPr>
              <w:t>يحسن تدفق الفصل النهائي ويمنع الخلط بين الفصل ومراسلات المراجعة.</w:t>
            </w:r>
          </w:p>
        </w:tc>
        <w:tc>
          <w:tcPr>
            <w:tcW w:w="3855" w:type="dxa"/>
            <w:tcMar>
              <w:top w:w="100" w:type="dxa"/>
              <w:left w:w="100" w:type="dxa"/>
              <w:bottom w:w="100" w:type="dxa"/>
              <w:right w:w="100" w:type="dxa"/>
            </w:tcMar>
          </w:tcPr>
          <w:p w14:paraId="072B1574" w14:textId="0DFA1305" w:rsidR="00A65D28" w:rsidRPr="00A65D28" w:rsidRDefault="00A65D28" w:rsidP="00A65D28">
            <w:pPr>
              <w:bidi/>
              <w:jc w:val="both"/>
              <w:rPr>
                <w:rFonts w:ascii="Simplified Arabic" w:hAnsi="Simplified Arabic" w:cs="Simplified Arabic"/>
                <w:sz w:val="20"/>
                <w:szCs w:val="20"/>
              </w:rPr>
            </w:pPr>
            <w:r w:rsidRPr="00176BA9">
              <w:rPr>
                <w:rtl/>
              </w:rPr>
              <w:t>نقل جدول الاستجابة إلى ملحق أو ملف مستقل</w:t>
            </w:r>
            <w:r w:rsidRPr="00176BA9">
              <w:t>.</w:t>
            </w:r>
          </w:p>
        </w:tc>
        <w:tc>
          <w:tcPr>
            <w:tcW w:w="1134" w:type="dxa"/>
            <w:tcMar>
              <w:top w:w="100" w:type="dxa"/>
              <w:left w:w="100" w:type="dxa"/>
              <w:bottom w:w="100" w:type="dxa"/>
              <w:right w:w="100" w:type="dxa"/>
            </w:tcMar>
            <w:vAlign w:val="center"/>
          </w:tcPr>
          <w:p w14:paraId="1AE2C6D7"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متوسطة</w:t>
            </w:r>
          </w:p>
        </w:tc>
      </w:tr>
      <w:tr w:rsidR="00A65D28" w:rsidRPr="00A65D28" w14:paraId="0FDE8A6B" w14:textId="77777777" w:rsidTr="00404F8D">
        <w:trPr>
          <w:cantSplit/>
          <w:jc w:val="center"/>
        </w:trPr>
        <w:tc>
          <w:tcPr>
            <w:tcW w:w="4082" w:type="dxa"/>
            <w:tcMar>
              <w:top w:w="100" w:type="dxa"/>
              <w:left w:w="100" w:type="dxa"/>
              <w:bottom w:w="100" w:type="dxa"/>
              <w:right w:w="100" w:type="dxa"/>
            </w:tcMar>
            <w:vAlign w:val="center"/>
          </w:tcPr>
          <w:p w14:paraId="6B172241"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تثبيت النص الأخلاقي النهائي</w:t>
            </w:r>
          </w:p>
        </w:tc>
        <w:tc>
          <w:tcPr>
            <w:tcW w:w="2324" w:type="dxa"/>
            <w:tcMar>
              <w:top w:w="100" w:type="dxa"/>
              <w:left w:w="100" w:type="dxa"/>
              <w:bottom w:w="100" w:type="dxa"/>
              <w:right w:w="100" w:type="dxa"/>
            </w:tcMar>
            <w:vAlign w:val="center"/>
          </w:tcPr>
          <w:p w14:paraId="718A1095"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3.8</w:t>
            </w:r>
          </w:p>
        </w:tc>
        <w:tc>
          <w:tcPr>
            <w:tcW w:w="3628" w:type="dxa"/>
            <w:tcMar>
              <w:top w:w="100" w:type="dxa"/>
              <w:left w:w="100" w:type="dxa"/>
              <w:bottom w:w="100" w:type="dxa"/>
              <w:right w:w="100" w:type="dxa"/>
            </w:tcMar>
          </w:tcPr>
          <w:p w14:paraId="58AB1B30" w14:textId="353317FF" w:rsidR="00A65D28" w:rsidRPr="00A65D28" w:rsidRDefault="00A65D28" w:rsidP="00A65D28">
            <w:pPr>
              <w:bidi/>
              <w:jc w:val="both"/>
              <w:rPr>
                <w:rFonts w:ascii="Simplified Arabic" w:hAnsi="Simplified Arabic" w:cs="Simplified Arabic"/>
                <w:sz w:val="20"/>
                <w:szCs w:val="20"/>
              </w:rPr>
            </w:pPr>
            <w:r w:rsidRPr="00176BA9">
              <w:rPr>
                <w:rtl/>
              </w:rPr>
              <w:t>يحمي المشاركين ويمنع الاستخدام الإداري للبيانات.</w:t>
            </w:r>
          </w:p>
        </w:tc>
        <w:tc>
          <w:tcPr>
            <w:tcW w:w="3855" w:type="dxa"/>
            <w:tcMar>
              <w:top w:w="100" w:type="dxa"/>
              <w:left w:w="100" w:type="dxa"/>
              <w:bottom w:w="100" w:type="dxa"/>
              <w:right w:w="100" w:type="dxa"/>
            </w:tcMar>
          </w:tcPr>
          <w:p w14:paraId="373EF267" w14:textId="34B4350F" w:rsidR="00A65D28" w:rsidRPr="00A65D28" w:rsidRDefault="00A65D28" w:rsidP="00A65D28">
            <w:pPr>
              <w:bidi/>
              <w:jc w:val="both"/>
              <w:rPr>
                <w:rFonts w:ascii="Simplified Arabic" w:hAnsi="Simplified Arabic" w:cs="Simplified Arabic"/>
                <w:sz w:val="20"/>
                <w:szCs w:val="20"/>
              </w:rPr>
            </w:pPr>
            <w:r w:rsidRPr="00176BA9">
              <w:rPr>
                <w:rtl/>
              </w:rPr>
              <w:t>إدراج نص الموافقة المستنيرة النهائي ومدة حفظ البيانات</w:t>
            </w:r>
            <w:r w:rsidRPr="00176BA9">
              <w:t>.</w:t>
            </w:r>
          </w:p>
        </w:tc>
        <w:tc>
          <w:tcPr>
            <w:tcW w:w="1134" w:type="dxa"/>
            <w:tcMar>
              <w:top w:w="100" w:type="dxa"/>
              <w:left w:w="100" w:type="dxa"/>
              <w:bottom w:w="100" w:type="dxa"/>
              <w:right w:w="100" w:type="dxa"/>
            </w:tcMar>
            <w:vAlign w:val="center"/>
          </w:tcPr>
          <w:p w14:paraId="04E63DD3"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متوسطة</w:t>
            </w:r>
          </w:p>
        </w:tc>
      </w:tr>
      <w:tr w:rsidR="00A662EF" w:rsidRPr="00A65D28" w14:paraId="5545FE20" w14:textId="77777777" w:rsidTr="00F50E7D">
        <w:trPr>
          <w:cantSplit/>
          <w:jc w:val="center"/>
        </w:trPr>
        <w:tc>
          <w:tcPr>
            <w:tcW w:w="4082" w:type="dxa"/>
            <w:tcMar>
              <w:top w:w="100" w:type="dxa"/>
              <w:left w:w="100" w:type="dxa"/>
              <w:bottom w:w="100" w:type="dxa"/>
              <w:right w:w="100" w:type="dxa"/>
            </w:tcMar>
            <w:vAlign w:val="center"/>
          </w:tcPr>
          <w:p w14:paraId="6770D847" w14:textId="77777777" w:rsidR="002D4585" w:rsidRPr="00A65D28" w:rsidRDefault="002D4585" w:rsidP="00A65D28">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vAlign w:val="center"/>
          </w:tcPr>
          <w:p w14:paraId="6F25F87A" w14:textId="77777777" w:rsidR="002D4585" w:rsidRPr="00A65D28" w:rsidRDefault="002D4585" w:rsidP="00A65D28">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vAlign w:val="center"/>
          </w:tcPr>
          <w:p w14:paraId="1EBA549D" w14:textId="77777777" w:rsidR="002D4585" w:rsidRPr="00A65D28" w:rsidRDefault="002D4585" w:rsidP="00A65D28">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vAlign w:val="center"/>
          </w:tcPr>
          <w:p w14:paraId="6D4CBAE9" w14:textId="77777777" w:rsidR="002D4585" w:rsidRPr="00A65D28" w:rsidRDefault="002D4585" w:rsidP="00A65D28">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vAlign w:val="center"/>
          </w:tcPr>
          <w:p w14:paraId="33AB7F78" w14:textId="77777777" w:rsidR="002D4585" w:rsidRPr="00A65D28" w:rsidRDefault="002D4585" w:rsidP="00A65D28">
            <w:pPr>
              <w:bidi/>
              <w:jc w:val="both"/>
              <w:rPr>
                <w:rFonts w:ascii="Simplified Arabic" w:hAnsi="Simplified Arabic" w:cs="Simplified Arabic"/>
                <w:sz w:val="20"/>
                <w:szCs w:val="20"/>
              </w:rPr>
            </w:pPr>
          </w:p>
        </w:tc>
      </w:tr>
      <w:tr w:rsidR="00A662EF" w:rsidRPr="00A65D28" w14:paraId="6CA2D706" w14:textId="77777777" w:rsidTr="00F50E7D">
        <w:trPr>
          <w:cantSplit/>
          <w:jc w:val="center"/>
        </w:trPr>
        <w:tc>
          <w:tcPr>
            <w:tcW w:w="4082" w:type="dxa"/>
            <w:tcMar>
              <w:top w:w="100" w:type="dxa"/>
              <w:left w:w="100" w:type="dxa"/>
              <w:bottom w:w="100" w:type="dxa"/>
              <w:right w:w="100" w:type="dxa"/>
            </w:tcMar>
            <w:vAlign w:val="center"/>
          </w:tcPr>
          <w:p w14:paraId="7933022A" w14:textId="77777777" w:rsidR="002D4585" w:rsidRPr="00A65D28" w:rsidRDefault="002D4585" w:rsidP="00A65D28">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vAlign w:val="center"/>
          </w:tcPr>
          <w:p w14:paraId="34E6FEB8" w14:textId="77777777" w:rsidR="002D4585" w:rsidRPr="00A65D28" w:rsidRDefault="002D4585" w:rsidP="00A65D28">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vAlign w:val="center"/>
          </w:tcPr>
          <w:p w14:paraId="1CC69D41" w14:textId="77777777" w:rsidR="002D4585" w:rsidRPr="00A65D28" w:rsidRDefault="002D4585" w:rsidP="00A65D28">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vAlign w:val="center"/>
          </w:tcPr>
          <w:p w14:paraId="0A8B9A3D" w14:textId="77777777" w:rsidR="002D4585" w:rsidRPr="00A65D28" w:rsidRDefault="002D4585" w:rsidP="00A65D28">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vAlign w:val="center"/>
          </w:tcPr>
          <w:p w14:paraId="28A8BE8C" w14:textId="77777777" w:rsidR="002D4585" w:rsidRPr="00A65D28" w:rsidRDefault="002D4585" w:rsidP="00A65D28">
            <w:pPr>
              <w:bidi/>
              <w:jc w:val="both"/>
              <w:rPr>
                <w:rFonts w:ascii="Simplified Arabic" w:hAnsi="Simplified Arabic" w:cs="Simplified Arabic"/>
                <w:sz w:val="20"/>
                <w:szCs w:val="20"/>
              </w:rPr>
            </w:pPr>
          </w:p>
        </w:tc>
      </w:tr>
    </w:tbl>
    <w:p w14:paraId="3E1FFD09" w14:textId="77777777" w:rsidR="00A662EF" w:rsidRPr="00A65D28" w:rsidRDefault="003B24C9"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A65D28" w14:paraId="5412E3AD" w14:textId="77777777" w:rsidTr="00F50E7D">
        <w:trPr>
          <w:cantSplit/>
          <w:tblHeader/>
          <w:jc w:val="center"/>
        </w:trPr>
        <w:tc>
          <w:tcPr>
            <w:tcW w:w="2381" w:type="dxa"/>
            <w:tcMar>
              <w:top w:w="100" w:type="dxa"/>
              <w:left w:w="100" w:type="dxa"/>
              <w:bottom w:w="100" w:type="dxa"/>
              <w:right w:w="100" w:type="dxa"/>
            </w:tcMar>
            <w:vAlign w:val="center"/>
          </w:tcPr>
          <w:p w14:paraId="6C3B25D9"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3427DF08"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78A410A4"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491F6282" w14:textId="77777777" w:rsidR="00A662EF" w:rsidRPr="00A65D28" w:rsidRDefault="00000000"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b/>
                <w:color w:val="000000" w:themeColor="text1"/>
                <w:sz w:val="20"/>
                <w:szCs w:val="20"/>
              </w:rPr>
              <w:t>الإجراء المطلوب</w:t>
            </w:r>
          </w:p>
        </w:tc>
      </w:tr>
      <w:tr w:rsidR="00A65D28" w:rsidRPr="00A65D28" w14:paraId="5A9073DA" w14:textId="77777777" w:rsidTr="00572215">
        <w:trPr>
          <w:cantSplit/>
          <w:jc w:val="center"/>
        </w:trPr>
        <w:tc>
          <w:tcPr>
            <w:tcW w:w="2381" w:type="dxa"/>
            <w:tcMar>
              <w:top w:w="100" w:type="dxa"/>
              <w:left w:w="100" w:type="dxa"/>
              <w:bottom w:w="100" w:type="dxa"/>
              <w:right w:w="100" w:type="dxa"/>
            </w:tcMar>
            <w:vAlign w:val="center"/>
          </w:tcPr>
          <w:p w14:paraId="73B54481" w14:textId="77777777" w:rsidR="00A65D28" w:rsidRPr="00A65D28" w:rsidRDefault="00A65D28" w:rsidP="00A65D28">
            <w:pPr>
              <w:bidi/>
              <w:jc w:val="both"/>
              <w:rPr>
                <w:rFonts w:ascii="Simplified Arabic" w:hAnsi="Simplified Arabic" w:cs="Simplified Arabic"/>
                <w:sz w:val="20"/>
                <w:szCs w:val="20"/>
              </w:rPr>
            </w:pPr>
            <w:proofErr w:type="spellStart"/>
            <w:r w:rsidRPr="00A65D28">
              <w:rPr>
                <w:rFonts w:ascii="Simplified Arabic" w:hAnsi="Simplified Arabic" w:cs="Simplified Arabic"/>
                <w:sz w:val="20"/>
                <w:szCs w:val="20"/>
              </w:rPr>
              <w:t>قوة</w:t>
            </w:r>
            <w:proofErr w:type="spellEnd"/>
            <w:r w:rsidRPr="00A65D28">
              <w:rPr>
                <w:rFonts w:ascii="Simplified Arabic" w:hAnsi="Simplified Arabic" w:cs="Simplified Arabic"/>
                <w:sz w:val="20"/>
                <w:szCs w:val="20"/>
              </w:rPr>
              <w:t xml:space="preserve"> </w:t>
            </w:r>
            <w:proofErr w:type="spellStart"/>
            <w:r w:rsidRPr="00A65D28">
              <w:rPr>
                <w:rFonts w:ascii="Simplified Arabic" w:hAnsi="Simplified Arabic" w:cs="Simplified Arabic"/>
                <w:sz w:val="20"/>
                <w:szCs w:val="20"/>
              </w:rPr>
              <w:t>منهجية</w:t>
            </w:r>
            <w:proofErr w:type="spellEnd"/>
          </w:p>
        </w:tc>
        <w:tc>
          <w:tcPr>
            <w:tcW w:w="6804" w:type="dxa"/>
            <w:tcMar>
              <w:top w:w="100" w:type="dxa"/>
              <w:left w:w="100" w:type="dxa"/>
              <w:bottom w:w="100" w:type="dxa"/>
              <w:right w:w="100" w:type="dxa"/>
            </w:tcMar>
          </w:tcPr>
          <w:p w14:paraId="0C11EED8" w14:textId="348978B0" w:rsidR="00A65D28" w:rsidRPr="00A65D28" w:rsidRDefault="00A65D28" w:rsidP="00A65D28">
            <w:pPr>
              <w:bidi/>
              <w:jc w:val="both"/>
              <w:rPr>
                <w:rFonts w:ascii="Simplified Arabic" w:hAnsi="Simplified Arabic" w:cs="Simplified Arabic"/>
                <w:sz w:val="20"/>
                <w:szCs w:val="20"/>
              </w:rPr>
            </w:pPr>
            <w:r w:rsidRPr="00F403B8">
              <w:rPr>
                <w:rtl/>
              </w:rPr>
              <w:t>النموذج أصبح مترابطاً ومنضبطاً مع الفرضيات والتحليل.</w:t>
            </w:r>
          </w:p>
        </w:tc>
        <w:tc>
          <w:tcPr>
            <w:tcW w:w="1701" w:type="dxa"/>
            <w:tcMar>
              <w:top w:w="100" w:type="dxa"/>
              <w:left w:w="100" w:type="dxa"/>
              <w:bottom w:w="100" w:type="dxa"/>
              <w:right w:w="100" w:type="dxa"/>
            </w:tcMar>
          </w:tcPr>
          <w:p w14:paraId="27049030" w14:textId="0C2EC198" w:rsidR="00A65D28" w:rsidRPr="00A65D28" w:rsidRDefault="00A65D28" w:rsidP="00A65D28">
            <w:pPr>
              <w:bidi/>
              <w:jc w:val="both"/>
              <w:rPr>
                <w:rFonts w:ascii="Simplified Arabic" w:hAnsi="Simplified Arabic" w:cs="Simplified Arabic"/>
                <w:sz w:val="20"/>
                <w:szCs w:val="20"/>
              </w:rPr>
            </w:pPr>
            <w:r w:rsidRPr="00F403B8">
              <w:rPr>
                <w:rtl/>
              </w:rPr>
              <w:t>عالية</w:t>
            </w:r>
          </w:p>
        </w:tc>
        <w:tc>
          <w:tcPr>
            <w:tcW w:w="3969" w:type="dxa"/>
            <w:tcMar>
              <w:top w:w="100" w:type="dxa"/>
              <w:left w:w="100" w:type="dxa"/>
              <w:bottom w:w="100" w:type="dxa"/>
              <w:right w:w="100" w:type="dxa"/>
            </w:tcMar>
          </w:tcPr>
          <w:p w14:paraId="751C525B" w14:textId="5187003F" w:rsidR="00A65D28" w:rsidRPr="00A65D28" w:rsidRDefault="00A65D28" w:rsidP="00A65D28">
            <w:pPr>
              <w:bidi/>
              <w:jc w:val="both"/>
              <w:rPr>
                <w:rFonts w:ascii="Simplified Arabic" w:hAnsi="Simplified Arabic" w:cs="Simplified Arabic"/>
                <w:sz w:val="20"/>
                <w:szCs w:val="20"/>
              </w:rPr>
            </w:pPr>
            <w:r w:rsidRPr="00F403B8">
              <w:rPr>
                <w:rtl/>
              </w:rPr>
              <w:t>الحفاظ على الهيكل الحالي</w:t>
            </w:r>
            <w:r w:rsidRPr="00F403B8">
              <w:t>.</w:t>
            </w:r>
          </w:p>
        </w:tc>
      </w:tr>
      <w:tr w:rsidR="00A65D28" w:rsidRPr="00A65D28" w14:paraId="522CFAF3" w14:textId="77777777" w:rsidTr="00572215">
        <w:trPr>
          <w:cantSplit/>
          <w:jc w:val="center"/>
        </w:trPr>
        <w:tc>
          <w:tcPr>
            <w:tcW w:w="2381" w:type="dxa"/>
            <w:tcMar>
              <w:top w:w="100" w:type="dxa"/>
              <w:left w:w="100" w:type="dxa"/>
              <w:bottom w:w="100" w:type="dxa"/>
              <w:right w:w="100" w:type="dxa"/>
            </w:tcMar>
            <w:vAlign w:val="center"/>
          </w:tcPr>
          <w:p w14:paraId="72B969B4"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بيانات رسمية ناقصة</w:t>
            </w:r>
          </w:p>
        </w:tc>
        <w:tc>
          <w:tcPr>
            <w:tcW w:w="6804" w:type="dxa"/>
            <w:tcMar>
              <w:top w:w="100" w:type="dxa"/>
              <w:left w:w="100" w:type="dxa"/>
              <w:bottom w:w="100" w:type="dxa"/>
              <w:right w:w="100" w:type="dxa"/>
            </w:tcMar>
          </w:tcPr>
          <w:p w14:paraId="4E1913BA" w14:textId="70170969" w:rsidR="00A65D28" w:rsidRPr="00A65D28" w:rsidRDefault="00A65D28" w:rsidP="00A65D28">
            <w:pPr>
              <w:bidi/>
              <w:jc w:val="both"/>
              <w:rPr>
                <w:rFonts w:ascii="Simplified Arabic" w:hAnsi="Simplified Arabic" w:cs="Simplified Arabic"/>
                <w:sz w:val="20"/>
                <w:szCs w:val="20"/>
              </w:rPr>
            </w:pPr>
            <w:r w:rsidRPr="00F403B8">
              <w:rPr>
                <w:rtl/>
              </w:rPr>
              <w:t>إطار المعاينة والبيانات الرسمية لم يغلقا بعد.</w:t>
            </w:r>
          </w:p>
        </w:tc>
        <w:tc>
          <w:tcPr>
            <w:tcW w:w="1701" w:type="dxa"/>
            <w:tcMar>
              <w:top w:w="100" w:type="dxa"/>
              <w:left w:w="100" w:type="dxa"/>
              <w:bottom w:w="100" w:type="dxa"/>
              <w:right w:w="100" w:type="dxa"/>
            </w:tcMar>
          </w:tcPr>
          <w:p w14:paraId="3316B1CB" w14:textId="722AD0B7" w:rsidR="00A65D28" w:rsidRPr="00A65D28" w:rsidRDefault="00A65D28" w:rsidP="00A65D28">
            <w:pPr>
              <w:bidi/>
              <w:jc w:val="both"/>
              <w:rPr>
                <w:rFonts w:ascii="Simplified Arabic" w:hAnsi="Simplified Arabic" w:cs="Simplified Arabic"/>
                <w:sz w:val="20"/>
                <w:szCs w:val="20"/>
              </w:rPr>
            </w:pPr>
            <w:r w:rsidRPr="00F403B8">
              <w:rPr>
                <w:rtl/>
              </w:rPr>
              <w:t>عالية</w:t>
            </w:r>
          </w:p>
        </w:tc>
        <w:tc>
          <w:tcPr>
            <w:tcW w:w="3969" w:type="dxa"/>
            <w:tcMar>
              <w:top w:w="100" w:type="dxa"/>
              <w:left w:w="100" w:type="dxa"/>
              <w:bottom w:w="100" w:type="dxa"/>
              <w:right w:w="100" w:type="dxa"/>
            </w:tcMar>
          </w:tcPr>
          <w:p w14:paraId="08AF8FD1" w14:textId="671D01FA" w:rsidR="00A65D28" w:rsidRPr="00A65D28" w:rsidRDefault="00A65D28" w:rsidP="00A65D28">
            <w:pPr>
              <w:bidi/>
              <w:jc w:val="both"/>
              <w:rPr>
                <w:rFonts w:ascii="Simplified Arabic" w:hAnsi="Simplified Arabic" w:cs="Simplified Arabic"/>
                <w:sz w:val="20"/>
                <w:szCs w:val="20"/>
              </w:rPr>
            </w:pPr>
            <w:r w:rsidRPr="00F403B8">
              <w:rPr>
                <w:rtl/>
              </w:rPr>
              <w:t>استكمالها قبل التطبيق</w:t>
            </w:r>
            <w:r w:rsidRPr="00F403B8">
              <w:t>.</w:t>
            </w:r>
          </w:p>
        </w:tc>
      </w:tr>
      <w:tr w:rsidR="00A65D28" w:rsidRPr="00A65D28" w14:paraId="1200732F" w14:textId="77777777" w:rsidTr="00572215">
        <w:trPr>
          <w:cantSplit/>
          <w:jc w:val="center"/>
        </w:trPr>
        <w:tc>
          <w:tcPr>
            <w:tcW w:w="2381" w:type="dxa"/>
            <w:tcMar>
              <w:top w:w="100" w:type="dxa"/>
              <w:left w:w="100" w:type="dxa"/>
              <w:bottom w:w="100" w:type="dxa"/>
              <w:right w:w="100" w:type="dxa"/>
            </w:tcMar>
            <w:vAlign w:val="center"/>
          </w:tcPr>
          <w:p w14:paraId="22A414B2"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تحليل متقدم</w:t>
            </w:r>
          </w:p>
        </w:tc>
        <w:tc>
          <w:tcPr>
            <w:tcW w:w="6804" w:type="dxa"/>
            <w:tcMar>
              <w:top w:w="100" w:type="dxa"/>
              <w:left w:w="100" w:type="dxa"/>
              <w:bottom w:w="100" w:type="dxa"/>
              <w:right w:w="100" w:type="dxa"/>
            </w:tcMar>
          </w:tcPr>
          <w:p w14:paraId="0BBAB108" w14:textId="1805C210" w:rsidR="00A65D28" w:rsidRPr="00A65D28" w:rsidRDefault="00A65D28" w:rsidP="00A65D28">
            <w:pPr>
              <w:bidi/>
              <w:jc w:val="both"/>
              <w:rPr>
                <w:rFonts w:ascii="Simplified Arabic" w:hAnsi="Simplified Arabic" w:cs="Simplified Arabic"/>
                <w:sz w:val="20"/>
                <w:szCs w:val="20"/>
              </w:rPr>
            </w:pPr>
            <w:r w:rsidRPr="00F403B8">
              <w:t xml:space="preserve">PLS-SEM </w:t>
            </w:r>
            <w:r w:rsidRPr="00F403B8">
              <w:rPr>
                <w:rtl/>
              </w:rPr>
              <w:t>مناسب بشرط تثبيت مواصفات القياس والقوة الإحصائية.</w:t>
            </w:r>
          </w:p>
        </w:tc>
        <w:tc>
          <w:tcPr>
            <w:tcW w:w="1701" w:type="dxa"/>
            <w:tcMar>
              <w:top w:w="100" w:type="dxa"/>
              <w:left w:w="100" w:type="dxa"/>
              <w:bottom w:w="100" w:type="dxa"/>
              <w:right w:w="100" w:type="dxa"/>
            </w:tcMar>
          </w:tcPr>
          <w:p w14:paraId="14263482" w14:textId="08DE05FD" w:rsidR="00A65D28" w:rsidRPr="00A65D28" w:rsidRDefault="00A65D28" w:rsidP="00A65D28">
            <w:pPr>
              <w:bidi/>
              <w:jc w:val="both"/>
              <w:rPr>
                <w:rFonts w:ascii="Simplified Arabic" w:hAnsi="Simplified Arabic" w:cs="Simplified Arabic"/>
                <w:sz w:val="20"/>
                <w:szCs w:val="20"/>
              </w:rPr>
            </w:pPr>
            <w:r w:rsidRPr="00F403B8">
              <w:rPr>
                <w:rtl/>
              </w:rPr>
              <w:t>عالية</w:t>
            </w:r>
          </w:p>
        </w:tc>
        <w:tc>
          <w:tcPr>
            <w:tcW w:w="3969" w:type="dxa"/>
            <w:tcMar>
              <w:top w:w="100" w:type="dxa"/>
              <w:left w:w="100" w:type="dxa"/>
              <w:bottom w:w="100" w:type="dxa"/>
              <w:right w:w="100" w:type="dxa"/>
            </w:tcMar>
          </w:tcPr>
          <w:p w14:paraId="18B92656" w14:textId="1B091B0E" w:rsidR="00A65D28" w:rsidRPr="00A65D28" w:rsidRDefault="00A65D28" w:rsidP="00A65D28">
            <w:pPr>
              <w:bidi/>
              <w:jc w:val="both"/>
              <w:rPr>
                <w:rFonts w:ascii="Simplified Arabic" w:hAnsi="Simplified Arabic" w:cs="Simplified Arabic"/>
                <w:sz w:val="20"/>
                <w:szCs w:val="20"/>
              </w:rPr>
            </w:pPr>
            <w:r w:rsidRPr="00F403B8">
              <w:rPr>
                <w:rtl/>
              </w:rPr>
              <w:t>توثيق</w:t>
            </w:r>
            <w:r w:rsidRPr="00F403B8">
              <w:t xml:space="preserve"> G*Power </w:t>
            </w:r>
            <w:r w:rsidRPr="00F403B8">
              <w:rPr>
                <w:rtl/>
              </w:rPr>
              <w:t>و</w:t>
            </w:r>
            <w:r w:rsidRPr="00F403B8">
              <w:t>SmartPLS.</w:t>
            </w:r>
          </w:p>
        </w:tc>
      </w:tr>
      <w:tr w:rsidR="00A65D28" w:rsidRPr="00A65D28" w14:paraId="13D8C44B" w14:textId="77777777" w:rsidTr="00572215">
        <w:trPr>
          <w:cantSplit/>
          <w:jc w:val="center"/>
        </w:trPr>
        <w:tc>
          <w:tcPr>
            <w:tcW w:w="2381" w:type="dxa"/>
            <w:tcMar>
              <w:top w:w="100" w:type="dxa"/>
              <w:left w:w="100" w:type="dxa"/>
              <w:bottom w:w="100" w:type="dxa"/>
              <w:right w:w="100" w:type="dxa"/>
            </w:tcMar>
            <w:vAlign w:val="center"/>
          </w:tcPr>
          <w:p w14:paraId="364F7F8E"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تنظيم النسخة</w:t>
            </w:r>
          </w:p>
        </w:tc>
        <w:tc>
          <w:tcPr>
            <w:tcW w:w="6804" w:type="dxa"/>
            <w:tcMar>
              <w:top w:w="100" w:type="dxa"/>
              <w:left w:w="100" w:type="dxa"/>
              <w:bottom w:w="100" w:type="dxa"/>
              <w:right w:w="100" w:type="dxa"/>
            </w:tcMar>
          </w:tcPr>
          <w:p w14:paraId="22DD4E3E" w14:textId="38F3FF97" w:rsidR="00A65D28" w:rsidRPr="00A65D28" w:rsidRDefault="00A65D28" w:rsidP="00A65D28">
            <w:pPr>
              <w:bidi/>
              <w:jc w:val="both"/>
              <w:rPr>
                <w:rFonts w:ascii="Simplified Arabic" w:hAnsi="Simplified Arabic" w:cs="Simplified Arabic"/>
                <w:sz w:val="20"/>
                <w:szCs w:val="20"/>
              </w:rPr>
            </w:pPr>
            <w:r w:rsidRPr="00F403B8">
              <w:rPr>
                <w:rtl/>
              </w:rPr>
              <w:t>جدول الاستجابة مفيد لكنه ليس جزءاً من الفصل النهائي.</w:t>
            </w:r>
          </w:p>
        </w:tc>
        <w:tc>
          <w:tcPr>
            <w:tcW w:w="1701" w:type="dxa"/>
            <w:tcMar>
              <w:top w:w="100" w:type="dxa"/>
              <w:left w:w="100" w:type="dxa"/>
              <w:bottom w:w="100" w:type="dxa"/>
              <w:right w:w="100" w:type="dxa"/>
            </w:tcMar>
          </w:tcPr>
          <w:p w14:paraId="1F0F6A55" w14:textId="55D214C9" w:rsidR="00A65D28" w:rsidRPr="00A65D28" w:rsidRDefault="00A65D28" w:rsidP="00A65D28">
            <w:pPr>
              <w:bidi/>
              <w:jc w:val="both"/>
              <w:rPr>
                <w:rFonts w:ascii="Simplified Arabic" w:hAnsi="Simplified Arabic" w:cs="Simplified Arabic"/>
                <w:sz w:val="20"/>
                <w:szCs w:val="20"/>
              </w:rPr>
            </w:pPr>
            <w:r w:rsidRPr="00F403B8">
              <w:rPr>
                <w:rtl/>
              </w:rPr>
              <w:t>متوسطة</w:t>
            </w:r>
          </w:p>
        </w:tc>
        <w:tc>
          <w:tcPr>
            <w:tcW w:w="3969" w:type="dxa"/>
            <w:tcMar>
              <w:top w:w="100" w:type="dxa"/>
              <w:left w:w="100" w:type="dxa"/>
              <w:bottom w:w="100" w:type="dxa"/>
              <w:right w:w="100" w:type="dxa"/>
            </w:tcMar>
          </w:tcPr>
          <w:p w14:paraId="2D6EEF22" w14:textId="423B4AFD" w:rsidR="00A65D28" w:rsidRPr="00A65D28" w:rsidRDefault="00A65D28" w:rsidP="00A65D28">
            <w:pPr>
              <w:bidi/>
              <w:jc w:val="both"/>
              <w:rPr>
                <w:rFonts w:ascii="Simplified Arabic" w:hAnsi="Simplified Arabic" w:cs="Simplified Arabic"/>
                <w:sz w:val="20"/>
                <w:szCs w:val="20"/>
              </w:rPr>
            </w:pPr>
            <w:r w:rsidRPr="00F403B8">
              <w:rPr>
                <w:rtl/>
              </w:rPr>
              <w:t>نقله إلى ملحق</w:t>
            </w:r>
            <w:r w:rsidRPr="00F403B8">
              <w:t>.</w:t>
            </w:r>
          </w:p>
        </w:tc>
      </w:tr>
      <w:tr w:rsidR="00A65D28" w:rsidRPr="00A65D28" w14:paraId="6FA3C661" w14:textId="77777777" w:rsidTr="00572215">
        <w:trPr>
          <w:cantSplit/>
          <w:jc w:val="center"/>
        </w:trPr>
        <w:tc>
          <w:tcPr>
            <w:tcW w:w="2381" w:type="dxa"/>
            <w:tcMar>
              <w:top w:w="100" w:type="dxa"/>
              <w:left w:w="100" w:type="dxa"/>
              <w:bottom w:w="100" w:type="dxa"/>
              <w:right w:w="100" w:type="dxa"/>
            </w:tcMar>
            <w:vAlign w:val="center"/>
          </w:tcPr>
          <w:p w14:paraId="7DEF3C05" w14:textId="77777777" w:rsidR="00A65D28" w:rsidRPr="00A65D28" w:rsidRDefault="00A65D28" w:rsidP="00A65D28">
            <w:pPr>
              <w:bidi/>
              <w:jc w:val="both"/>
              <w:rPr>
                <w:rFonts w:ascii="Simplified Arabic" w:hAnsi="Simplified Arabic" w:cs="Simplified Arabic"/>
                <w:sz w:val="20"/>
                <w:szCs w:val="20"/>
              </w:rPr>
            </w:pPr>
            <w:r w:rsidRPr="00A65D28">
              <w:rPr>
                <w:rFonts w:ascii="Simplified Arabic" w:hAnsi="Simplified Arabic" w:cs="Simplified Arabic"/>
                <w:sz w:val="20"/>
                <w:szCs w:val="20"/>
              </w:rPr>
              <w:t>حكم عام</w:t>
            </w:r>
          </w:p>
        </w:tc>
        <w:tc>
          <w:tcPr>
            <w:tcW w:w="6804" w:type="dxa"/>
            <w:tcMar>
              <w:top w:w="100" w:type="dxa"/>
              <w:left w:w="100" w:type="dxa"/>
              <w:bottom w:w="100" w:type="dxa"/>
              <w:right w:w="100" w:type="dxa"/>
            </w:tcMar>
          </w:tcPr>
          <w:p w14:paraId="5DDE96A8" w14:textId="02C3FC87" w:rsidR="00A65D28" w:rsidRPr="00A65D28" w:rsidRDefault="00A65D28" w:rsidP="00A65D28">
            <w:pPr>
              <w:bidi/>
              <w:jc w:val="both"/>
              <w:rPr>
                <w:rFonts w:ascii="Simplified Arabic" w:hAnsi="Simplified Arabic" w:cs="Simplified Arabic"/>
                <w:sz w:val="20"/>
                <w:szCs w:val="20"/>
              </w:rPr>
            </w:pPr>
            <w:r w:rsidRPr="00F403B8">
              <w:rPr>
                <w:rtl/>
              </w:rPr>
              <w:t>الفصل مقبول بعد تعديل محدود.</w:t>
            </w:r>
          </w:p>
        </w:tc>
        <w:tc>
          <w:tcPr>
            <w:tcW w:w="1701" w:type="dxa"/>
            <w:tcMar>
              <w:top w:w="100" w:type="dxa"/>
              <w:left w:w="100" w:type="dxa"/>
              <w:bottom w:w="100" w:type="dxa"/>
              <w:right w:w="100" w:type="dxa"/>
            </w:tcMar>
          </w:tcPr>
          <w:p w14:paraId="3F469B33" w14:textId="3AF90AC0" w:rsidR="00A65D28" w:rsidRPr="00A65D28" w:rsidRDefault="00A65D28" w:rsidP="00A65D28">
            <w:pPr>
              <w:bidi/>
              <w:jc w:val="both"/>
              <w:rPr>
                <w:rFonts w:ascii="Simplified Arabic" w:hAnsi="Simplified Arabic" w:cs="Simplified Arabic"/>
                <w:sz w:val="20"/>
                <w:szCs w:val="20"/>
              </w:rPr>
            </w:pPr>
            <w:r w:rsidRPr="00F403B8">
              <w:rPr>
                <w:rtl/>
              </w:rPr>
              <w:t>عالية</w:t>
            </w:r>
          </w:p>
        </w:tc>
        <w:tc>
          <w:tcPr>
            <w:tcW w:w="3969" w:type="dxa"/>
            <w:tcMar>
              <w:top w:w="100" w:type="dxa"/>
              <w:left w:w="100" w:type="dxa"/>
              <w:bottom w:w="100" w:type="dxa"/>
              <w:right w:w="100" w:type="dxa"/>
            </w:tcMar>
          </w:tcPr>
          <w:p w14:paraId="12BCCA26" w14:textId="44518BDA" w:rsidR="00A65D28" w:rsidRPr="00A65D28" w:rsidRDefault="00A65D28" w:rsidP="00A65D28">
            <w:pPr>
              <w:bidi/>
              <w:jc w:val="both"/>
              <w:rPr>
                <w:rFonts w:ascii="Simplified Arabic" w:hAnsi="Simplified Arabic" w:cs="Simplified Arabic"/>
                <w:sz w:val="20"/>
                <w:szCs w:val="20"/>
              </w:rPr>
            </w:pPr>
            <w:r w:rsidRPr="00F403B8">
              <w:rPr>
                <w:rtl/>
              </w:rPr>
              <w:t>تنفيذ بنود الإغلاق فقط</w:t>
            </w:r>
            <w:r w:rsidRPr="00F403B8">
              <w:t>.</w:t>
            </w:r>
          </w:p>
        </w:tc>
      </w:tr>
    </w:tbl>
    <w:p w14:paraId="78FE6860" w14:textId="77777777" w:rsidR="00A662EF" w:rsidRPr="00A65D28" w:rsidRDefault="00A662EF" w:rsidP="00A65D28">
      <w:pPr>
        <w:bidi/>
        <w:spacing w:after="0" w:line="240" w:lineRule="auto"/>
        <w:jc w:val="both"/>
        <w:rPr>
          <w:rFonts w:ascii="Simplified Arabic" w:hAnsi="Simplified Arabic" w:cs="Simplified Arabic"/>
          <w:color w:val="000000" w:themeColor="text1"/>
          <w:sz w:val="20"/>
          <w:szCs w:val="20"/>
        </w:rPr>
      </w:pPr>
    </w:p>
    <w:p w14:paraId="52F735DE" w14:textId="77777777" w:rsidR="00A662EF" w:rsidRPr="00A65D28" w:rsidRDefault="002225E8" w:rsidP="00A65D28">
      <w:pPr>
        <w:pStyle w:val="Heading1"/>
        <w:bidi/>
        <w:spacing w:before="200" w:line="240" w:lineRule="auto"/>
        <w:jc w:val="both"/>
        <w:rPr>
          <w:rFonts w:ascii="Simplified Arabic" w:hAnsi="Simplified Arabic" w:cs="Simplified Arabic"/>
          <w:color w:val="000000" w:themeColor="text1"/>
          <w:sz w:val="20"/>
          <w:szCs w:val="20"/>
        </w:rPr>
      </w:pPr>
      <w:r w:rsidRPr="00A65D28">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A65D28" w14:paraId="49583A3B" w14:textId="77777777" w:rsidTr="00F50E7D">
        <w:trPr>
          <w:cantSplit/>
          <w:tblHeader/>
          <w:jc w:val="center"/>
        </w:trPr>
        <w:tc>
          <w:tcPr>
            <w:tcW w:w="1701" w:type="dxa"/>
            <w:tcMar>
              <w:top w:w="100" w:type="dxa"/>
              <w:left w:w="100" w:type="dxa"/>
              <w:bottom w:w="100" w:type="dxa"/>
              <w:right w:w="100" w:type="dxa"/>
            </w:tcMar>
          </w:tcPr>
          <w:p w14:paraId="70DA5D63" w14:textId="77777777" w:rsidR="00F50E7D" w:rsidRPr="00A65D28" w:rsidRDefault="00F50E7D"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043D93B5" w14:textId="77777777" w:rsidR="00F50E7D" w:rsidRPr="00A65D28" w:rsidRDefault="00F50E7D" w:rsidP="00A65D28">
            <w:pPr>
              <w:bidi/>
              <w:jc w:val="both"/>
              <w:rPr>
                <w:rFonts w:ascii="Simplified Arabic" w:hAnsi="Simplified Arabic" w:cs="Simplified Arabic"/>
                <w:b/>
                <w:bCs/>
                <w:color w:val="000000" w:themeColor="text1"/>
                <w:sz w:val="20"/>
                <w:szCs w:val="20"/>
              </w:rPr>
            </w:pPr>
            <w:r w:rsidRPr="00A65D28">
              <w:rPr>
                <w:rFonts w:ascii="Simplified Arabic" w:hAnsi="Simplified Arabic" w:cs="Simplified Arabic"/>
                <w:b/>
                <w:bCs/>
                <w:sz w:val="20"/>
                <w:szCs w:val="20"/>
                <w:rtl/>
              </w:rPr>
              <w:t>الخيار</w:t>
            </w:r>
          </w:p>
        </w:tc>
      </w:tr>
      <w:tr w:rsidR="00F50E7D" w:rsidRPr="00A65D28" w14:paraId="750576C0" w14:textId="77777777" w:rsidTr="00F50E7D">
        <w:trPr>
          <w:cantSplit/>
          <w:jc w:val="center"/>
        </w:trPr>
        <w:tc>
          <w:tcPr>
            <w:tcW w:w="1701" w:type="dxa"/>
            <w:tcMar>
              <w:top w:w="100" w:type="dxa"/>
              <w:left w:w="100" w:type="dxa"/>
              <w:bottom w:w="100" w:type="dxa"/>
              <w:right w:w="100" w:type="dxa"/>
            </w:tcMar>
            <w:vAlign w:val="center"/>
          </w:tcPr>
          <w:p w14:paraId="58BEBB1B" w14:textId="218496D2" w:rsidR="002D4585" w:rsidRPr="00A65D28" w:rsidRDefault="00A65D28" w:rsidP="00A65D28">
            <w:pPr>
              <w:bidi/>
              <w:jc w:val="both"/>
              <w:rPr>
                <w:rFonts w:ascii="Simplified Arabic" w:hAnsi="Simplified Arabic" w:cs="Simplified Arabic"/>
                <w:sz w:val="20"/>
                <w:szCs w:val="20"/>
              </w:rPr>
            </w:pPr>
            <w:r w:rsidRPr="00A65D28">
              <w:rPr>
                <w:rFonts w:ascii="Segoe UI Symbol" w:hAnsi="Segoe UI Symbol" w:cs="Segoe UI Symbol"/>
                <w:sz w:val="20"/>
                <w:szCs w:val="20"/>
              </w:rPr>
              <w:t>☑</w:t>
            </w:r>
          </w:p>
        </w:tc>
        <w:tc>
          <w:tcPr>
            <w:tcW w:w="12757" w:type="dxa"/>
            <w:tcMar>
              <w:top w:w="100" w:type="dxa"/>
              <w:left w:w="100" w:type="dxa"/>
              <w:bottom w:w="100" w:type="dxa"/>
              <w:right w:w="100" w:type="dxa"/>
            </w:tcMar>
          </w:tcPr>
          <w:p w14:paraId="281CD433" w14:textId="77777777" w:rsidR="00F50E7D" w:rsidRPr="00A65D28" w:rsidRDefault="00F50E7D"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sz w:val="20"/>
                <w:szCs w:val="20"/>
                <w:rtl/>
              </w:rPr>
              <w:t>الفصل مقبول بصورته الحالية</w:t>
            </w:r>
          </w:p>
        </w:tc>
      </w:tr>
      <w:tr w:rsidR="00F50E7D" w:rsidRPr="00A65D28" w14:paraId="496A87F4" w14:textId="77777777" w:rsidTr="00F50E7D">
        <w:trPr>
          <w:cantSplit/>
          <w:jc w:val="center"/>
        </w:trPr>
        <w:tc>
          <w:tcPr>
            <w:tcW w:w="1701" w:type="dxa"/>
            <w:tcMar>
              <w:top w:w="100" w:type="dxa"/>
              <w:left w:w="100" w:type="dxa"/>
              <w:bottom w:w="100" w:type="dxa"/>
              <w:right w:w="100" w:type="dxa"/>
            </w:tcMar>
            <w:vAlign w:val="center"/>
          </w:tcPr>
          <w:p w14:paraId="6DA995DD" w14:textId="769AC436" w:rsidR="002D4585" w:rsidRPr="00A65D28" w:rsidRDefault="00A65D28" w:rsidP="00A65D28">
            <w:pPr>
              <w:bidi/>
              <w:jc w:val="both"/>
              <w:rPr>
                <w:rFonts w:ascii="Simplified Arabic" w:hAnsi="Simplified Arabic" w:cs="Simplified Arabic"/>
                <w:sz w:val="20"/>
                <w:szCs w:val="20"/>
              </w:rPr>
            </w:pPr>
            <w:r w:rsidRPr="00A65D28">
              <w:rPr>
                <w:rFonts w:ascii="Segoe UI Symbol" w:hAnsi="Segoe UI Symbol" w:cs="Segoe UI Symbol"/>
                <w:sz w:val="20"/>
                <w:szCs w:val="20"/>
              </w:rPr>
              <w:t>☐</w:t>
            </w:r>
          </w:p>
        </w:tc>
        <w:tc>
          <w:tcPr>
            <w:tcW w:w="12757" w:type="dxa"/>
            <w:tcMar>
              <w:top w:w="100" w:type="dxa"/>
              <w:left w:w="100" w:type="dxa"/>
              <w:bottom w:w="100" w:type="dxa"/>
              <w:right w:w="100" w:type="dxa"/>
            </w:tcMar>
          </w:tcPr>
          <w:p w14:paraId="1DE731B4" w14:textId="77777777" w:rsidR="00F50E7D" w:rsidRPr="00A65D28" w:rsidRDefault="00F50E7D"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sz w:val="20"/>
                <w:szCs w:val="20"/>
                <w:rtl/>
              </w:rPr>
              <w:t>الفصل مقبول بعد تعديلات طفيفة</w:t>
            </w:r>
          </w:p>
        </w:tc>
      </w:tr>
      <w:tr w:rsidR="00F50E7D" w:rsidRPr="00A65D28" w14:paraId="3A7BF30F" w14:textId="77777777" w:rsidTr="00F50E7D">
        <w:trPr>
          <w:cantSplit/>
          <w:jc w:val="center"/>
        </w:trPr>
        <w:tc>
          <w:tcPr>
            <w:tcW w:w="1701" w:type="dxa"/>
            <w:tcMar>
              <w:top w:w="100" w:type="dxa"/>
              <w:left w:w="100" w:type="dxa"/>
              <w:bottom w:w="100" w:type="dxa"/>
              <w:right w:w="100" w:type="dxa"/>
            </w:tcMar>
            <w:vAlign w:val="center"/>
          </w:tcPr>
          <w:p w14:paraId="16EE7303" w14:textId="77777777" w:rsidR="002D4585" w:rsidRPr="00A65D28" w:rsidRDefault="00000000" w:rsidP="00A65D28">
            <w:pPr>
              <w:bidi/>
              <w:jc w:val="both"/>
              <w:rPr>
                <w:rFonts w:ascii="Simplified Arabic" w:hAnsi="Simplified Arabic" w:cs="Simplified Arabic"/>
                <w:sz w:val="20"/>
                <w:szCs w:val="20"/>
              </w:rPr>
            </w:pPr>
            <w:r w:rsidRPr="00A65D28">
              <w:rPr>
                <w:rFonts w:ascii="Segoe UI Symbol" w:hAnsi="Segoe UI Symbol" w:cs="Segoe UI Symbol"/>
                <w:sz w:val="20"/>
                <w:szCs w:val="20"/>
              </w:rPr>
              <w:lastRenderedPageBreak/>
              <w:t>☐</w:t>
            </w:r>
          </w:p>
        </w:tc>
        <w:tc>
          <w:tcPr>
            <w:tcW w:w="12757" w:type="dxa"/>
            <w:tcMar>
              <w:top w:w="100" w:type="dxa"/>
              <w:left w:w="100" w:type="dxa"/>
              <w:bottom w:w="100" w:type="dxa"/>
              <w:right w:w="100" w:type="dxa"/>
            </w:tcMar>
          </w:tcPr>
          <w:p w14:paraId="54BEE59F" w14:textId="77777777" w:rsidR="00F50E7D" w:rsidRPr="00A65D28" w:rsidRDefault="00F50E7D"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sz w:val="20"/>
                <w:szCs w:val="20"/>
                <w:rtl/>
              </w:rPr>
              <w:t>الفصل يحتاج إلى تعديلات متوسطة قبل الاعتماد</w:t>
            </w:r>
          </w:p>
        </w:tc>
      </w:tr>
      <w:tr w:rsidR="00F50E7D" w:rsidRPr="00A65D28" w14:paraId="75D06BF6" w14:textId="77777777" w:rsidTr="00F50E7D">
        <w:trPr>
          <w:cantSplit/>
          <w:jc w:val="center"/>
        </w:trPr>
        <w:tc>
          <w:tcPr>
            <w:tcW w:w="1701" w:type="dxa"/>
            <w:tcMar>
              <w:top w:w="100" w:type="dxa"/>
              <w:left w:w="100" w:type="dxa"/>
              <w:bottom w:w="100" w:type="dxa"/>
              <w:right w:w="100" w:type="dxa"/>
            </w:tcMar>
            <w:vAlign w:val="center"/>
          </w:tcPr>
          <w:p w14:paraId="40284850" w14:textId="77777777" w:rsidR="002D4585" w:rsidRPr="00A65D28" w:rsidRDefault="00000000" w:rsidP="00A65D28">
            <w:pPr>
              <w:bidi/>
              <w:jc w:val="both"/>
              <w:rPr>
                <w:rFonts w:ascii="Simplified Arabic" w:hAnsi="Simplified Arabic" w:cs="Simplified Arabic"/>
                <w:sz w:val="20"/>
                <w:szCs w:val="20"/>
              </w:rPr>
            </w:pPr>
            <w:r w:rsidRPr="00A65D28">
              <w:rPr>
                <w:rFonts w:ascii="Segoe UI Symbol" w:hAnsi="Segoe UI Symbol" w:cs="Segoe UI Symbol"/>
                <w:sz w:val="20"/>
                <w:szCs w:val="20"/>
              </w:rPr>
              <w:t>☐</w:t>
            </w:r>
          </w:p>
        </w:tc>
        <w:tc>
          <w:tcPr>
            <w:tcW w:w="12757" w:type="dxa"/>
            <w:tcMar>
              <w:top w:w="100" w:type="dxa"/>
              <w:left w:w="100" w:type="dxa"/>
              <w:bottom w:w="100" w:type="dxa"/>
              <w:right w:w="100" w:type="dxa"/>
            </w:tcMar>
          </w:tcPr>
          <w:p w14:paraId="646AF1F0" w14:textId="77777777" w:rsidR="00F50E7D" w:rsidRPr="00A65D28" w:rsidRDefault="00F50E7D"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sz w:val="20"/>
                <w:szCs w:val="20"/>
                <w:rtl/>
              </w:rPr>
              <w:t>الفصل يحتاج إلى تعديلات جوهرية وإعادة مراجعة</w:t>
            </w:r>
          </w:p>
        </w:tc>
      </w:tr>
      <w:tr w:rsidR="00F50E7D" w:rsidRPr="00A65D28" w14:paraId="25EBCF74" w14:textId="77777777" w:rsidTr="00F50E7D">
        <w:trPr>
          <w:cantSplit/>
          <w:jc w:val="center"/>
        </w:trPr>
        <w:tc>
          <w:tcPr>
            <w:tcW w:w="1701" w:type="dxa"/>
            <w:tcMar>
              <w:top w:w="100" w:type="dxa"/>
              <w:left w:w="100" w:type="dxa"/>
              <w:bottom w:w="100" w:type="dxa"/>
              <w:right w:w="100" w:type="dxa"/>
            </w:tcMar>
            <w:vAlign w:val="center"/>
          </w:tcPr>
          <w:p w14:paraId="57CAAC29" w14:textId="77777777" w:rsidR="002D4585" w:rsidRPr="00A65D28" w:rsidRDefault="00000000" w:rsidP="00A65D28">
            <w:pPr>
              <w:bidi/>
              <w:jc w:val="both"/>
              <w:rPr>
                <w:rFonts w:ascii="Simplified Arabic" w:hAnsi="Simplified Arabic" w:cs="Simplified Arabic"/>
                <w:sz w:val="20"/>
                <w:szCs w:val="20"/>
              </w:rPr>
            </w:pPr>
            <w:r w:rsidRPr="00A65D28">
              <w:rPr>
                <w:rFonts w:ascii="Segoe UI Symbol" w:hAnsi="Segoe UI Symbol" w:cs="Segoe UI Symbol"/>
                <w:sz w:val="20"/>
                <w:szCs w:val="20"/>
              </w:rPr>
              <w:t>☐</w:t>
            </w:r>
          </w:p>
        </w:tc>
        <w:tc>
          <w:tcPr>
            <w:tcW w:w="12757" w:type="dxa"/>
            <w:tcMar>
              <w:top w:w="100" w:type="dxa"/>
              <w:left w:w="100" w:type="dxa"/>
              <w:bottom w:w="100" w:type="dxa"/>
              <w:right w:w="100" w:type="dxa"/>
            </w:tcMar>
          </w:tcPr>
          <w:p w14:paraId="153B7B09" w14:textId="77777777" w:rsidR="00F50E7D" w:rsidRPr="00A65D28" w:rsidRDefault="00F50E7D" w:rsidP="00A65D28">
            <w:pPr>
              <w:bidi/>
              <w:jc w:val="both"/>
              <w:rPr>
                <w:rFonts w:ascii="Simplified Arabic" w:hAnsi="Simplified Arabic" w:cs="Simplified Arabic"/>
                <w:color w:val="000000" w:themeColor="text1"/>
                <w:sz w:val="20"/>
                <w:szCs w:val="20"/>
              </w:rPr>
            </w:pPr>
            <w:r w:rsidRPr="00A65D28">
              <w:rPr>
                <w:rFonts w:ascii="Simplified Arabic" w:hAnsi="Simplified Arabic" w:cs="Simplified Arabic"/>
                <w:sz w:val="20"/>
                <w:szCs w:val="20"/>
                <w:rtl/>
              </w:rPr>
              <w:t>الفصل غير مكتمل ويحتاج إلى إعادة بناء منهجي</w:t>
            </w:r>
          </w:p>
        </w:tc>
      </w:tr>
    </w:tbl>
    <w:p w14:paraId="62825E0B" w14:textId="77777777" w:rsidR="00A662EF" w:rsidRPr="00A65D28" w:rsidRDefault="00A662EF" w:rsidP="00A65D28">
      <w:pPr>
        <w:bidi/>
        <w:spacing w:after="0" w:line="240" w:lineRule="auto"/>
        <w:jc w:val="both"/>
        <w:rPr>
          <w:rFonts w:ascii="Simplified Arabic" w:hAnsi="Simplified Arabic" w:cs="Simplified Arabic"/>
          <w:color w:val="000000" w:themeColor="text1"/>
          <w:sz w:val="20"/>
          <w:szCs w:val="20"/>
        </w:rPr>
      </w:pPr>
    </w:p>
    <w:p w14:paraId="3E5EC215" w14:textId="77777777" w:rsidR="00F50E7D" w:rsidRPr="00A65D28" w:rsidRDefault="002225E8" w:rsidP="00A65D28">
      <w:pPr>
        <w:pStyle w:val="Heading1"/>
        <w:bidi/>
        <w:spacing w:before="200" w:line="240" w:lineRule="auto"/>
        <w:jc w:val="both"/>
        <w:rPr>
          <w:rFonts w:ascii="Simplified Arabic" w:hAnsi="Simplified Arabic" w:cs="Simplified Arabic"/>
          <w:color w:val="000000" w:themeColor="text1"/>
          <w:sz w:val="20"/>
          <w:szCs w:val="20"/>
          <w:rtl/>
        </w:rPr>
      </w:pPr>
      <w:r w:rsidRPr="00A65D28">
        <w:rPr>
          <w:rFonts w:ascii="Simplified Arabic" w:hAnsi="Simplified Arabic" w:cs="Simplified Arabic"/>
          <w:color w:val="000000" w:themeColor="text1"/>
          <w:sz w:val="20"/>
          <w:szCs w:val="20"/>
          <w:rtl/>
        </w:rPr>
        <w:t>التوصية العامة:</w:t>
      </w:r>
    </w:p>
    <w:p w14:paraId="544883A8" w14:textId="77777777" w:rsidR="002225E8" w:rsidRPr="00A65D28" w:rsidRDefault="002225E8" w:rsidP="00A65D28">
      <w:pPr>
        <w:bidi/>
        <w:spacing w:after="0" w:line="240" w:lineRule="auto"/>
        <w:jc w:val="both"/>
        <w:rPr>
          <w:rFonts w:ascii="Simplified Arabic" w:hAnsi="Simplified Arabic" w:cs="Simplified Arabic"/>
          <w:sz w:val="20"/>
          <w:szCs w:val="20"/>
          <w:rtl/>
        </w:rPr>
      </w:pPr>
    </w:p>
    <w:p w14:paraId="7CEFB0AD" w14:textId="77777777" w:rsidR="002225E8" w:rsidRPr="00A65D28" w:rsidRDefault="002225E8" w:rsidP="00A65D28">
      <w:pPr>
        <w:bidi/>
        <w:spacing w:after="0" w:line="240" w:lineRule="auto"/>
        <w:jc w:val="both"/>
        <w:rPr>
          <w:rFonts w:ascii="Simplified Arabic" w:hAnsi="Simplified Arabic" w:cs="Simplified Arabic"/>
          <w:sz w:val="20"/>
          <w:szCs w:val="20"/>
          <w:rtl/>
        </w:rPr>
      </w:pPr>
    </w:p>
    <w:p w14:paraId="1259C53A" w14:textId="77777777" w:rsidR="00F50E7D" w:rsidRPr="00A65D28" w:rsidRDefault="002225E8" w:rsidP="00A65D28">
      <w:pPr>
        <w:bidi/>
        <w:spacing w:after="0" w:line="240" w:lineRule="auto"/>
        <w:jc w:val="both"/>
        <w:rPr>
          <w:rFonts w:ascii="Simplified Arabic" w:hAnsi="Simplified Arabic" w:cs="Simplified Arabic"/>
          <w:sz w:val="20"/>
          <w:szCs w:val="20"/>
        </w:rPr>
      </w:pPr>
      <w:r w:rsidRPr="00A65D28">
        <w:rPr>
          <w:rFonts w:ascii="Simplified Arabic" w:eastAsiaTheme="majorEastAsia" w:hAnsi="Simplified Arabic" w:cs="Simplified Arabic"/>
          <w:b/>
          <w:bCs/>
          <w:color w:val="000000" w:themeColor="text1"/>
          <w:sz w:val="20"/>
          <w:szCs w:val="20"/>
          <w:rtl/>
        </w:rPr>
        <w:t>ملاحظات ختامية للطالب:</w:t>
      </w:r>
    </w:p>
    <w:p w14:paraId="5335AC38" w14:textId="77777777" w:rsidR="00A65D28" w:rsidRDefault="00A65D28" w:rsidP="00A65D28">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ملاحظات ختامية من المشرف الأكاديمي</w:t>
      </w:r>
      <w:r>
        <w:rPr>
          <w:rFonts w:ascii="Simplified Arabic" w:hAnsi="Simplified Arabic" w:cs="Simplified Arabic"/>
          <w:sz w:val="20"/>
          <w:szCs w:val="20"/>
        </w:rPr>
        <w:t>:</w:t>
      </w:r>
    </w:p>
    <w:p w14:paraId="6607C1BD" w14:textId="77777777" w:rsidR="00A65D28" w:rsidRDefault="00A65D28" w:rsidP="00A65D28">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الفصل في هذه النسخة أصبح قريبًا من الاعتماد المنهجي، ولا يحتاج إلى إعادة بناء. المطلوب الآن هو إغلاق البيانات الرسمية، توثيق إجراءات التحكيم والدراسة الاستطلاعية، وتثبيت مواصفة القياس قبل التطبيق والتحليل</w:t>
      </w:r>
      <w:r>
        <w:rPr>
          <w:rFonts w:ascii="Simplified Arabic" w:hAnsi="Simplified Arabic" w:cs="Simplified Arabic"/>
          <w:sz w:val="20"/>
          <w:szCs w:val="20"/>
        </w:rPr>
        <w:t>.</w:t>
      </w:r>
    </w:p>
    <w:p w14:paraId="09D27E45" w14:textId="6DAB9D14" w:rsidR="002D4585" w:rsidRPr="00A65D28" w:rsidRDefault="00A65D28" w:rsidP="00A65D28">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بعد تنفيذ التعديلات المحدودة أعلاه، يمكن الانتقال إلى مرحلة اعتماد الأداة وجمع البيانات بشرط عدم ترك أي خانات غير مكتملة في النسخة النهائية</w:t>
      </w:r>
      <w:r>
        <w:rPr>
          <w:rFonts w:ascii="Simplified Arabic" w:hAnsi="Simplified Arabic" w:cs="Simplified Arabic"/>
          <w:sz w:val="20"/>
          <w:szCs w:val="20"/>
        </w:rPr>
        <w:t>.</w:t>
      </w:r>
      <w:r w:rsidR="00000000" w:rsidRPr="00A65D28">
        <w:rPr>
          <w:rFonts w:ascii="Simplified Arabic" w:hAnsi="Simplified Arabic" w:cs="Simplified Arabic"/>
          <w:sz w:val="20"/>
          <w:szCs w:val="20"/>
        </w:rPr>
        <w:t>.</w:t>
      </w:r>
    </w:p>
    <w:sectPr w:rsidR="002D4585" w:rsidRPr="00A65D28"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25389" w14:textId="77777777" w:rsidR="00851791" w:rsidRDefault="00851791">
      <w:pPr>
        <w:spacing w:after="0" w:line="240" w:lineRule="auto"/>
      </w:pPr>
      <w:r>
        <w:separator/>
      </w:r>
    </w:p>
  </w:endnote>
  <w:endnote w:type="continuationSeparator" w:id="0">
    <w:p w14:paraId="09E217A6" w14:textId="77777777" w:rsidR="00851791" w:rsidRDefault="00851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33936"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5C1F9" w14:textId="77777777" w:rsidR="00851791" w:rsidRDefault="00851791">
      <w:pPr>
        <w:spacing w:after="0" w:line="240" w:lineRule="auto"/>
      </w:pPr>
      <w:r>
        <w:separator/>
      </w:r>
    </w:p>
  </w:footnote>
  <w:footnote w:type="continuationSeparator" w:id="0">
    <w:p w14:paraId="55EFDE15" w14:textId="77777777" w:rsidR="00851791" w:rsidRDefault="008517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2225E8"/>
    <w:rsid w:val="0029639D"/>
    <w:rsid w:val="002D4585"/>
    <w:rsid w:val="00326F90"/>
    <w:rsid w:val="003B24C9"/>
    <w:rsid w:val="00435D1D"/>
    <w:rsid w:val="00464A84"/>
    <w:rsid w:val="00650F0C"/>
    <w:rsid w:val="00851791"/>
    <w:rsid w:val="008F6E78"/>
    <w:rsid w:val="00A65D28"/>
    <w:rsid w:val="00A662EF"/>
    <w:rsid w:val="00AA1D8D"/>
    <w:rsid w:val="00B47730"/>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C1B434"/>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2093</Words>
  <Characters>11933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13999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2026-08-11T07:44:00Z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c7591d66-7fb4-4c1c-aecb-a30c3d1033f5</vt:lpwstr>
  </property>
</Properties>
</file>