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31AC9C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36FAF" w:rsidRPr="00936FAF">
        <w:rPr>
          <w:rtl/>
        </w:rPr>
        <w:t>أحمد مداوي القحطاني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4AAADE8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22DE4093" w:rsidR="008239B5" w:rsidRDefault="00936FAF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050580A3" w:rsidR="008239B5" w:rsidRDefault="00936FAF">
            <w:pPr>
              <w:jc w:val="center"/>
            </w:pPr>
            <w:r w:rsidRPr="00936FAF">
              <w:rPr>
                <w:rtl/>
              </w:rPr>
              <w:t>المشرف: (غير مذكور)</w:t>
            </w: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8C54E70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345ED6CF" w:rsidR="00E1774B" w:rsidRDefault="00936FAF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936FAF" w14:paraId="48272684" w14:textId="77777777" w:rsidTr="000B52F9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36FAF" w:rsidRDefault="00936FAF" w:rsidP="00936F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7611F41F" w:rsidR="00936FAF" w:rsidRDefault="00936FAF" w:rsidP="00936F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36FAF" w:rsidRDefault="00936FAF" w:rsidP="00936FAF">
            <w:pPr>
              <w:jc w:val="center"/>
            </w:pPr>
          </w:p>
        </w:tc>
        <w:tc>
          <w:tcPr>
            <w:tcW w:w="1177" w:type="dxa"/>
          </w:tcPr>
          <w:p w14:paraId="2CF2410E" w14:textId="55A86E48" w:rsidR="00936FAF" w:rsidRDefault="00936FAF" w:rsidP="00936FAF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4B67EB1" w14:textId="35BE513F" w:rsidR="00936FAF" w:rsidRDefault="00936FAF" w:rsidP="00936FAF">
            <w:pPr>
              <w:jc w:val="center"/>
            </w:pPr>
          </w:p>
        </w:tc>
      </w:tr>
      <w:tr w:rsidR="00936FAF" w14:paraId="2739CAFA" w14:textId="77777777" w:rsidTr="000B52F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36FAF" w:rsidRDefault="00936FAF" w:rsidP="00936F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29CF36E2" w:rsidR="00936FAF" w:rsidRDefault="00936FAF" w:rsidP="00936FA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36FAF" w:rsidRDefault="00936FAF" w:rsidP="00936FAF">
            <w:pPr>
              <w:jc w:val="center"/>
            </w:pPr>
          </w:p>
        </w:tc>
        <w:tc>
          <w:tcPr>
            <w:tcW w:w="1177" w:type="dxa"/>
          </w:tcPr>
          <w:p w14:paraId="204722F0" w14:textId="399BAD8D" w:rsidR="00936FAF" w:rsidRDefault="00936FAF" w:rsidP="00936FAF">
            <w:pPr>
              <w:jc w:val="center"/>
            </w:pPr>
            <w:r w:rsidRPr="00683969">
              <w:t>√</w:t>
            </w:r>
          </w:p>
        </w:tc>
        <w:tc>
          <w:tcPr>
            <w:tcW w:w="3978" w:type="dxa"/>
            <w:vAlign w:val="center"/>
          </w:tcPr>
          <w:p w14:paraId="6EBEC288" w14:textId="77777777" w:rsidR="00936FAF" w:rsidRDefault="00936FAF" w:rsidP="00936FAF">
            <w:pPr>
              <w:jc w:val="center"/>
            </w:pPr>
          </w:p>
        </w:tc>
      </w:tr>
      <w:tr w:rsidR="00936FAF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36FAF" w:rsidRDefault="00936FAF" w:rsidP="00936F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936FAF" w:rsidRDefault="00936FAF" w:rsidP="00936FAF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936FAF" w:rsidRDefault="00936FAF" w:rsidP="00936F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36FAF" w:rsidRDefault="00936FAF" w:rsidP="00936F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936FAF" w:rsidRDefault="00936FAF" w:rsidP="00936FAF">
            <w:pPr>
              <w:jc w:val="center"/>
            </w:pPr>
          </w:p>
        </w:tc>
      </w:tr>
      <w:tr w:rsidR="00936FAF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36FAF" w:rsidRDefault="00936FAF" w:rsidP="00936F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936FAF" w:rsidRDefault="00936FAF" w:rsidP="00936FAF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936FAF" w:rsidRDefault="00936FAF" w:rsidP="00936FA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36FAF" w:rsidRDefault="00936FAF" w:rsidP="00936FA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936FAF" w:rsidRDefault="00936FAF" w:rsidP="00936FAF">
            <w:pPr>
              <w:jc w:val="center"/>
            </w:pPr>
          </w:p>
        </w:tc>
      </w:tr>
      <w:tr w:rsidR="00936FA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36FAF" w:rsidRDefault="00936FAF" w:rsidP="00936FA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D68E73B" w14:textId="77777777" w:rsidR="00936FAF" w:rsidRDefault="00936FAF" w:rsidP="00936FAF"/>
          <w:p w14:paraId="6C7BA2F0" w14:textId="77777777" w:rsidR="00936FAF" w:rsidRPr="00936FAF" w:rsidRDefault="00936FAF" w:rsidP="00936FAF">
            <w:pPr>
              <w:bidi/>
              <w:rPr>
                <w:b/>
                <w:bCs/>
              </w:rPr>
            </w:pPr>
            <w:r w:rsidRPr="00936FAF">
              <w:rPr>
                <w:b/>
                <w:bCs/>
                <w:rtl/>
              </w:rPr>
              <w:t>نقاط الضعف الجوهرية</w:t>
            </w:r>
            <w:r w:rsidRPr="00936FAF">
              <w:rPr>
                <w:b/>
                <w:bCs/>
              </w:rPr>
              <w:t>:</w:t>
            </w:r>
          </w:p>
          <w:p w14:paraId="5E26CF97" w14:textId="77777777" w:rsidR="00936FAF" w:rsidRDefault="00936FAF" w:rsidP="00936FAF">
            <w:pPr>
              <w:bidi/>
            </w:pPr>
          </w:p>
          <w:p w14:paraId="11F6BE2F" w14:textId="77777777" w:rsidR="00936FAF" w:rsidRDefault="00936FAF" w:rsidP="00936FAF">
            <w:pPr>
              <w:bidi/>
            </w:pPr>
            <w:r>
              <w:rPr>
                <w:rtl/>
              </w:rPr>
              <w:t>مشكلة الدراسة غير موجودة</w:t>
            </w:r>
            <w:r>
              <w:t>.</w:t>
            </w:r>
          </w:p>
          <w:p w14:paraId="41EABAE2" w14:textId="77777777" w:rsidR="00936FAF" w:rsidRDefault="00936FAF" w:rsidP="00936FAF">
            <w:pPr>
              <w:bidi/>
            </w:pPr>
          </w:p>
          <w:p w14:paraId="65105793" w14:textId="77777777" w:rsidR="00936FAF" w:rsidRDefault="00936FAF" w:rsidP="00936FAF">
            <w:pPr>
              <w:bidi/>
            </w:pPr>
            <w:r>
              <w:rPr>
                <w:rtl/>
              </w:rPr>
              <w:t>الفروض غير موجودة</w:t>
            </w:r>
            <w:r>
              <w:t>.</w:t>
            </w:r>
          </w:p>
          <w:p w14:paraId="3EFC9CB0" w14:textId="77777777" w:rsidR="00936FAF" w:rsidRDefault="00936FAF" w:rsidP="00936FAF">
            <w:pPr>
              <w:bidi/>
            </w:pPr>
          </w:p>
          <w:p w14:paraId="7C13D032" w14:textId="77777777" w:rsidR="00936FAF" w:rsidRDefault="00936FAF" w:rsidP="00936FAF">
            <w:pPr>
              <w:bidi/>
            </w:pPr>
            <w:r>
              <w:rPr>
                <w:rtl/>
              </w:rPr>
              <w:t>الفجوة البحثية غير موجودة</w:t>
            </w:r>
            <w:r>
              <w:t>.</w:t>
            </w:r>
          </w:p>
          <w:p w14:paraId="1F26FA37" w14:textId="77777777" w:rsidR="00936FAF" w:rsidRDefault="00936FAF" w:rsidP="00936FAF">
            <w:pPr>
              <w:bidi/>
            </w:pPr>
          </w:p>
          <w:p w14:paraId="3559C0C3" w14:textId="77777777" w:rsidR="00936FAF" w:rsidRDefault="00936FAF" w:rsidP="00936FAF">
            <w:pPr>
              <w:bidi/>
            </w:pPr>
            <w:r>
              <w:rPr>
                <w:rtl/>
              </w:rPr>
              <w:t>المنطلقات النظرية غير موجودة</w:t>
            </w:r>
            <w:r>
              <w:t>.</w:t>
            </w:r>
          </w:p>
          <w:p w14:paraId="4F44B5D5" w14:textId="77777777" w:rsidR="00936FAF" w:rsidRDefault="00936FAF" w:rsidP="00936FAF">
            <w:pPr>
              <w:bidi/>
            </w:pPr>
          </w:p>
          <w:p w14:paraId="1A0080AD" w14:textId="77777777" w:rsidR="00936FAF" w:rsidRDefault="00936FAF" w:rsidP="00936FAF">
            <w:pPr>
              <w:bidi/>
            </w:pPr>
            <w:r>
              <w:rPr>
                <w:rtl/>
              </w:rPr>
              <w:t>اسم المشرف غير مذكور</w:t>
            </w:r>
            <w:r>
              <w:t>.</w:t>
            </w:r>
          </w:p>
          <w:p w14:paraId="20552D97" w14:textId="77777777" w:rsidR="00936FAF" w:rsidRDefault="00936FAF" w:rsidP="00936FAF">
            <w:pPr>
              <w:bidi/>
            </w:pPr>
          </w:p>
          <w:p w14:paraId="7435E8FC" w14:textId="7EC2AAEE" w:rsidR="00936FAF" w:rsidRDefault="00936FAF" w:rsidP="00936FAF">
            <w:pPr>
              <w:bidi/>
            </w:pPr>
            <w:r>
              <w:rPr>
                <w:rtl/>
              </w:rPr>
              <w:t>حجم العينة غير محدد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936FAF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2026-07-17T22:04:00Z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