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346EA31" w14:textId="303D3228" w:rsidR="00EF2E19" w:rsidRPr="00BA76FD" w:rsidRDefault="00BA76FD" w:rsidP="0081733A">
      <w:pPr>
        <w:spacing w:before="100" w:beforeAutospacing="1" w:after="100" w:afterAutospacing="1" w:line="240" w:lineRule="auto"/>
        <w:ind w:left="0" w:firstLine="0"/>
        <w:jc w:val="left"/>
        <w:rPr>
          <w:rFonts w:eastAsia="Calibri" w:cs="Sakkal Majalla"/>
          <w:b/>
          <w:bCs/>
          <w:kern w:val="2"/>
          <w:sz w:val="32"/>
          <w:szCs w:val="32"/>
          <w:lang w:bidi="ar-EG"/>
        </w:rPr>
      </w:pPr>
      <w:bookmarkStart w:id="0" w:name="_Hlk171615571"/>
      <w:bookmarkStart w:id="1" w:name="_Toc143987399"/>
      <w:r w:rsidRPr="00BA76FD">
        <w:rPr>
          <w:rFonts w:eastAsia="Calibri" w:cs="Sakkal Majalla"/>
          <w:b/>
          <w:bCs/>
          <w:noProof/>
          <w:kern w:val="2"/>
          <w:sz w:val="32"/>
          <w:szCs w:val="32"/>
        </w:rPr>
        <w:drawing>
          <wp:anchor distT="0" distB="0" distL="114300" distR="114300" simplePos="0" relativeHeight="251668480" behindDoc="0" locked="0" layoutInCell="1" allowOverlap="1" wp14:anchorId="0CEBC8D1" wp14:editId="030FEDF3">
            <wp:simplePos x="0" y="0"/>
            <wp:positionH relativeFrom="margin">
              <wp:posOffset>-85725</wp:posOffset>
            </wp:positionH>
            <wp:positionV relativeFrom="margin">
              <wp:posOffset>-333375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EF2E19" w:rsidRPr="00BA76FD">
        <w:rPr>
          <w:rFonts w:eastAsia="Calibri" w:cs="Sakkal Majalla"/>
          <w:b/>
          <w:bCs/>
          <w:kern w:val="2"/>
          <w:sz w:val="32"/>
          <w:szCs w:val="32"/>
          <w:rtl/>
          <w:lang w:bidi="ar-EG"/>
        </w:rPr>
        <w:t>جامعة ميد</w:t>
      </w:r>
      <w:r w:rsidRPr="00BA76FD">
        <w:rPr>
          <w:rFonts w:eastAsia="Calibri" w:cs="Sakkal Majalla"/>
          <w:b/>
          <w:bCs/>
          <w:kern w:val="2"/>
          <w:sz w:val="32"/>
          <w:szCs w:val="32"/>
          <w:lang w:bidi="ar-EG"/>
        </w:rPr>
        <w:t xml:space="preserve"> </w:t>
      </w:r>
      <w:r w:rsidR="00EF2E19" w:rsidRPr="00BA76FD">
        <w:rPr>
          <w:rFonts w:eastAsia="Calibri" w:cs="Sakkal Majalla"/>
          <w:b/>
          <w:bCs/>
          <w:kern w:val="2"/>
          <w:sz w:val="32"/>
          <w:szCs w:val="32"/>
          <w:rtl/>
          <w:lang w:bidi="ar-EG"/>
        </w:rPr>
        <w:t xml:space="preserve">أوشن </w:t>
      </w:r>
    </w:p>
    <w:p w14:paraId="5292FEAA" w14:textId="456E36E8" w:rsidR="00EF2E19" w:rsidRPr="00BA76FD" w:rsidRDefault="00EF2E19" w:rsidP="0081733A">
      <w:pPr>
        <w:spacing w:before="100" w:beforeAutospacing="1" w:after="100" w:afterAutospacing="1" w:line="240" w:lineRule="auto"/>
        <w:ind w:left="0" w:firstLine="0"/>
        <w:jc w:val="left"/>
        <w:rPr>
          <w:rFonts w:eastAsia="Calibri" w:cs="Sakkal Majalla"/>
          <w:b/>
          <w:bCs/>
          <w:kern w:val="2"/>
          <w:sz w:val="32"/>
          <w:szCs w:val="32"/>
          <w:rtl/>
          <w:lang w:bidi="ar-EG"/>
        </w:rPr>
      </w:pPr>
      <w:r w:rsidRPr="00BA76FD">
        <w:rPr>
          <w:rFonts w:eastAsia="Calibri" w:cs="Sakkal Majalla"/>
          <w:b/>
          <w:bCs/>
          <w:kern w:val="2"/>
          <w:sz w:val="32"/>
          <w:szCs w:val="32"/>
          <w:lang w:bidi="ar-EG"/>
        </w:rPr>
        <w:t xml:space="preserve">    </w:t>
      </w:r>
      <w:r w:rsidRPr="00BA76FD">
        <w:rPr>
          <w:rFonts w:eastAsia="Calibri" w:cs="Sakkal Majalla"/>
          <w:b/>
          <w:bCs/>
          <w:kern w:val="2"/>
          <w:sz w:val="32"/>
          <w:szCs w:val="32"/>
          <w:rtl/>
          <w:lang w:bidi="ar-EG"/>
        </w:rPr>
        <w:t xml:space="preserve">كلية الإدارة </w:t>
      </w:r>
    </w:p>
    <w:p w14:paraId="6C40A7AF" w14:textId="77777777" w:rsidR="00EF2E19" w:rsidRPr="00BA76FD" w:rsidRDefault="00EF2E19" w:rsidP="0081733A">
      <w:pPr>
        <w:spacing w:before="100" w:beforeAutospacing="1" w:after="100" w:afterAutospacing="1" w:line="240" w:lineRule="auto"/>
        <w:ind w:left="0" w:firstLine="0"/>
        <w:jc w:val="left"/>
        <w:rPr>
          <w:rFonts w:eastAsia="Calibri" w:cs="Sakkal Majalla" w:hint="cs"/>
          <w:kern w:val="2"/>
          <w:sz w:val="32"/>
          <w:szCs w:val="32"/>
          <w:rtl/>
        </w:rPr>
      </w:pPr>
      <w:r w:rsidRPr="00BA76FD">
        <w:rPr>
          <w:rFonts w:eastAsia="Calibri" w:cs="Sakkal Majalla"/>
          <w:b/>
          <w:bCs/>
          <w:kern w:val="2"/>
          <w:sz w:val="32"/>
          <w:szCs w:val="32"/>
          <w:rtl/>
          <w:lang w:bidi="ar-EG"/>
        </w:rPr>
        <w:t xml:space="preserve">تخصص إدارة </w:t>
      </w:r>
      <w:bookmarkEnd w:id="0"/>
      <w:r w:rsidRPr="00BA76FD">
        <w:rPr>
          <w:rFonts w:eastAsia="Calibri" w:cs="Sakkal Majalla"/>
          <w:b/>
          <w:bCs/>
          <w:kern w:val="2"/>
          <w:sz w:val="32"/>
          <w:szCs w:val="32"/>
          <w:rtl/>
          <w:lang w:bidi="ar-EG"/>
        </w:rPr>
        <w:t xml:space="preserve">المشاريع </w:t>
      </w:r>
    </w:p>
    <w:p w14:paraId="076DD2F3" w14:textId="77777777" w:rsidR="00EF2E19" w:rsidRPr="008832A0" w:rsidRDefault="00EF2E19" w:rsidP="008832A0">
      <w:pPr>
        <w:spacing w:before="100" w:beforeAutospacing="1" w:after="100" w:afterAutospacing="1"/>
        <w:ind w:left="0" w:firstLine="0"/>
        <w:rPr>
          <w:rFonts w:eastAsia="Calibri" w:cs="Sakkal Majalla" w:hint="cs"/>
          <w:kern w:val="2"/>
          <w:szCs w:val="28"/>
          <w:rtl/>
        </w:rPr>
      </w:pPr>
    </w:p>
    <w:p w14:paraId="1B4256D2" w14:textId="77777777" w:rsidR="00EF2E19" w:rsidRPr="008832A0" w:rsidRDefault="00EF2E19" w:rsidP="008832A0">
      <w:pPr>
        <w:spacing w:before="100" w:beforeAutospacing="1" w:after="100" w:afterAutospacing="1"/>
        <w:ind w:left="0" w:firstLine="0"/>
        <w:rPr>
          <w:rFonts w:eastAsia="Calibri" w:cs="Sakkal Majalla"/>
          <w:b/>
          <w:bCs/>
          <w:kern w:val="2"/>
          <w:szCs w:val="28"/>
          <w:rtl/>
          <w:lang w:bidi="ar-EG"/>
        </w:rPr>
      </w:pPr>
    </w:p>
    <w:p w14:paraId="46C316B6" w14:textId="77777777" w:rsidR="0081733A" w:rsidRDefault="00EF2E19" w:rsidP="008832A0">
      <w:pPr>
        <w:spacing w:before="100" w:beforeAutospacing="1" w:after="100" w:afterAutospacing="1"/>
        <w:ind w:left="0" w:firstLine="0"/>
        <w:jc w:val="center"/>
        <w:rPr>
          <w:rFonts w:eastAsia="Calibri" w:cs="Sakkal Majalla"/>
          <w:b/>
          <w:bCs/>
          <w:kern w:val="2"/>
          <w:sz w:val="44"/>
          <w:szCs w:val="44"/>
          <w:rtl/>
        </w:rPr>
      </w:pPr>
      <w:bookmarkStart w:id="2" w:name="_Hlk171142794"/>
      <w:r w:rsidRPr="008832A0">
        <w:rPr>
          <w:rFonts w:eastAsia="Calibri" w:cs="Sakkal Majalla"/>
          <w:b/>
          <w:bCs/>
          <w:kern w:val="2"/>
          <w:sz w:val="44"/>
          <w:szCs w:val="44"/>
          <w:rtl/>
          <w:lang w:bidi="ar-EG"/>
        </w:rPr>
        <w:t>أثر الإنتاج الرشيق على أداء المشاريع دراسة تطبيقية</w:t>
      </w:r>
    </w:p>
    <w:p w14:paraId="5B098603" w14:textId="7091F19A" w:rsidR="00EF2E19" w:rsidRDefault="00EF2E19" w:rsidP="008832A0">
      <w:pPr>
        <w:spacing w:before="100" w:beforeAutospacing="1" w:after="100" w:afterAutospacing="1"/>
        <w:ind w:left="0" w:firstLine="0"/>
        <w:jc w:val="center"/>
        <w:rPr>
          <w:rFonts w:eastAsia="Calibri" w:cs="Sakkal Majalla"/>
          <w:b/>
          <w:bCs/>
          <w:kern w:val="2"/>
          <w:sz w:val="44"/>
          <w:szCs w:val="44"/>
          <w:rtl/>
          <w:lang w:bidi="ar-EG"/>
        </w:rPr>
      </w:pPr>
      <w:r w:rsidRPr="008832A0">
        <w:rPr>
          <w:rFonts w:eastAsia="Calibri" w:cs="Sakkal Majalla"/>
          <w:b/>
          <w:bCs/>
          <w:kern w:val="2"/>
          <w:sz w:val="44"/>
          <w:szCs w:val="44"/>
          <w:rtl/>
          <w:lang w:bidi="ar-EG"/>
        </w:rPr>
        <w:t xml:space="preserve"> </w:t>
      </w:r>
      <w:r w:rsidR="0081733A" w:rsidRPr="008832A0">
        <w:rPr>
          <w:rFonts w:eastAsia="Calibri" w:cs="Sakkal Majalla" w:hint="cs"/>
          <w:b/>
          <w:bCs/>
          <w:kern w:val="2"/>
          <w:sz w:val="44"/>
          <w:szCs w:val="44"/>
          <w:rtl/>
          <w:lang w:bidi="ar-EG"/>
        </w:rPr>
        <w:t>على شركة</w:t>
      </w:r>
      <w:r w:rsidRPr="008832A0">
        <w:rPr>
          <w:rFonts w:eastAsia="Calibri" w:cs="Sakkal Majalla"/>
          <w:b/>
          <w:bCs/>
          <w:kern w:val="2"/>
          <w:sz w:val="44"/>
          <w:szCs w:val="44"/>
          <w:rtl/>
          <w:lang w:bidi="ar-EG"/>
        </w:rPr>
        <w:t xml:space="preserve"> الزاهد</w:t>
      </w:r>
    </w:p>
    <w:p w14:paraId="54AA41D2" w14:textId="77777777" w:rsidR="00DD6D07" w:rsidRPr="008832A0" w:rsidRDefault="00DD6D07" w:rsidP="008832A0">
      <w:pPr>
        <w:spacing w:before="100" w:beforeAutospacing="1" w:after="100" w:afterAutospacing="1"/>
        <w:ind w:left="0" w:firstLine="0"/>
        <w:jc w:val="center"/>
        <w:rPr>
          <w:rFonts w:eastAsia="Calibri" w:cs="Sakkal Majalla"/>
          <w:b/>
          <w:bCs/>
          <w:kern w:val="2"/>
          <w:sz w:val="44"/>
          <w:szCs w:val="44"/>
          <w:rtl/>
          <w:lang w:bidi="ar-EG"/>
        </w:rPr>
      </w:pPr>
    </w:p>
    <w:bookmarkEnd w:id="2"/>
    <w:p w14:paraId="4077150B" w14:textId="0A8ED53C" w:rsidR="0081733A" w:rsidRDefault="00EF2E19" w:rsidP="00DD6D07">
      <w:pPr>
        <w:spacing w:before="100" w:beforeAutospacing="1" w:after="100" w:afterAutospacing="1" w:line="240" w:lineRule="auto"/>
        <w:ind w:left="0" w:firstLine="0"/>
        <w:jc w:val="center"/>
        <w:rPr>
          <w:rFonts w:eastAsia="Calibri" w:cs="Sakkal Majalla"/>
          <w:b/>
          <w:bCs/>
          <w:kern w:val="2"/>
          <w:sz w:val="36"/>
          <w:szCs w:val="36"/>
          <w:rtl/>
        </w:rPr>
      </w:pPr>
      <w:r w:rsidRPr="008832A0">
        <w:rPr>
          <w:rFonts w:eastAsia="Calibri" w:cs="Sakkal Majalla"/>
          <w:b/>
          <w:bCs/>
          <w:kern w:val="2"/>
          <w:sz w:val="36"/>
          <w:szCs w:val="36"/>
          <w:rtl/>
          <w:lang w:bidi="ar-EG"/>
        </w:rPr>
        <w:t>إعداد الطالب/</w:t>
      </w:r>
      <w:r w:rsidR="00DD6D07">
        <w:rPr>
          <w:rFonts w:eastAsia="Calibri" w:cs="Sakkal Majalla" w:hint="cs"/>
          <w:b/>
          <w:bCs/>
          <w:kern w:val="2"/>
          <w:sz w:val="36"/>
          <w:szCs w:val="36"/>
          <w:rtl/>
        </w:rPr>
        <w:t xml:space="preserve"> </w:t>
      </w:r>
      <w:r w:rsidR="0081733A">
        <w:rPr>
          <w:rFonts w:eastAsia="Calibri" w:cs="Sakkal Majalla" w:hint="cs"/>
          <w:b/>
          <w:bCs/>
          <w:kern w:val="2"/>
          <w:sz w:val="36"/>
          <w:szCs w:val="36"/>
          <w:rtl/>
          <w:lang w:bidi="ar-EG"/>
        </w:rPr>
        <w:t xml:space="preserve">علي يحيى محمد </w:t>
      </w:r>
      <w:proofErr w:type="spellStart"/>
      <w:r w:rsidR="0081733A">
        <w:rPr>
          <w:rFonts w:eastAsia="Calibri" w:cs="Sakkal Majalla" w:hint="cs"/>
          <w:b/>
          <w:bCs/>
          <w:kern w:val="2"/>
          <w:sz w:val="36"/>
          <w:szCs w:val="36"/>
          <w:rtl/>
          <w:lang w:bidi="ar-EG"/>
        </w:rPr>
        <w:t>زميم</w:t>
      </w:r>
      <w:proofErr w:type="spellEnd"/>
    </w:p>
    <w:p w14:paraId="296A27C9" w14:textId="66787390" w:rsidR="0081733A" w:rsidRPr="008832A0" w:rsidRDefault="0081733A" w:rsidP="0081733A">
      <w:pPr>
        <w:spacing w:before="100" w:beforeAutospacing="1" w:after="100" w:afterAutospacing="1" w:line="240" w:lineRule="auto"/>
        <w:ind w:left="0" w:firstLine="0"/>
        <w:jc w:val="center"/>
        <w:rPr>
          <w:rFonts w:eastAsia="Calibri" w:cs="Sakkal Majalla"/>
          <w:b/>
          <w:bCs/>
          <w:kern w:val="2"/>
          <w:sz w:val="36"/>
          <w:szCs w:val="36"/>
          <w:rtl/>
          <w:lang w:bidi="ar-EG"/>
        </w:rPr>
      </w:pPr>
      <w:r>
        <w:rPr>
          <w:rFonts w:eastAsia="Calibri" w:cs="Sakkal Majalla" w:hint="cs"/>
          <w:b/>
          <w:bCs/>
          <w:kern w:val="2"/>
          <w:sz w:val="36"/>
          <w:szCs w:val="36"/>
          <w:rtl/>
        </w:rPr>
        <w:t>الرقم الأكاديمي/ 241000018</w:t>
      </w:r>
    </w:p>
    <w:p w14:paraId="2FEB88DF" w14:textId="77777777" w:rsidR="00EF2E19" w:rsidRDefault="00EF2E19" w:rsidP="008832A0">
      <w:pPr>
        <w:spacing w:before="100" w:beforeAutospacing="1" w:after="100" w:afterAutospacing="1"/>
        <w:ind w:left="0" w:firstLine="0"/>
        <w:rPr>
          <w:rFonts w:eastAsia="Calibri" w:cs="Sakkal Majalla"/>
          <w:b/>
          <w:bCs/>
          <w:kern w:val="2"/>
          <w:sz w:val="36"/>
          <w:szCs w:val="36"/>
          <w:rtl/>
          <w:lang w:bidi="ar-EG"/>
        </w:rPr>
      </w:pPr>
      <w:bookmarkStart w:id="3" w:name="_Hlk171615598"/>
    </w:p>
    <w:p w14:paraId="5985A6EE" w14:textId="77777777" w:rsidR="008832A0" w:rsidRPr="00C60D36" w:rsidRDefault="008832A0" w:rsidP="0081733A">
      <w:pPr>
        <w:spacing w:before="100" w:beforeAutospacing="1" w:after="100" w:afterAutospacing="1" w:line="240" w:lineRule="auto"/>
        <w:ind w:left="0" w:firstLine="0"/>
        <w:jc w:val="center"/>
        <w:rPr>
          <w:rFonts w:cs="Sakkal Majalla"/>
          <w:b/>
          <w:bCs/>
          <w:sz w:val="36"/>
          <w:szCs w:val="36"/>
          <w:rtl/>
          <w:lang w:bidi="ar-EG"/>
        </w:rPr>
      </w:pPr>
      <w:r w:rsidRPr="00C60D36">
        <w:rPr>
          <w:rFonts w:cs="Sakkal Majalla"/>
          <w:b/>
          <w:bCs/>
          <w:sz w:val="36"/>
          <w:szCs w:val="36"/>
          <w:rtl/>
          <w:lang w:bidi="ar-EG"/>
        </w:rPr>
        <w:t>إشراف/</w:t>
      </w:r>
    </w:p>
    <w:p w14:paraId="2E48093C" w14:textId="77777777" w:rsidR="0081733A" w:rsidRDefault="008832A0" w:rsidP="0081733A">
      <w:pPr>
        <w:spacing w:before="100" w:beforeAutospacing="1" w:after="100" w:afterAutospacing="1" w:line="240" w:lineRule="auto"/>
        <w:ind w:left="0" w:firstLine="0"/>
        <w:jc w:val="left"/>
        <w:rPr>
          <w:rFonts w:cs="Sakkal Majalla"/>
          <w:b/>
          <w:bCs/>
          <w:sz w:val="36"/>
          <w:szCs w:val="36"/>
          <w:rtl/>
          <w:lang w:bidi="ar-EG"/>
        </w:rPr>
      </w:pPr>
      <w:r w:rsidRPr="00C60D36">
        <w:rPr>
          <w:rFonts w:eastAsia="Calibri" w:cs="Sakkal Majalla"/>
          <w:b/>
          <w:bCs/>
          <w:sz w:val="36"/>
          <w:szCs w:val="36"/>
          <w:rtl/>
          <w:lang w:bidi="ar-EG"/>
          <w14:ligatures w14:val="none"/>
        </w:rPr>
        <w:t xml:space="preserve">د. الفيصل عبد </w:t>
      </w:r>
      <w:proofErr w:type="spellStart"/>
      <w:r w:rsidRPr="00C60D36">
        <w:rPr>
          <w:rFonts w:eastAsia="Calibri" w:cs="Sakkal Majalla"/>
          <w:b/>
          <w:bCs/>
          <w:sz w:val="36"/>
          <w:szCs w:val="36"/>
          <w:rtl/>
          <w:lang w:bidi="ar-EG"/>
          <w14:ligatures w14:val="none"/>
        </w:rPr>
        <w:t>الحمید</w:t>
      </w:r>
      <w:proofErr w:type="spellEnd"/>
      <w:r w:rsidRPr="00C60D36">
        <w:rPr>
          <w:rFonts w:eastAsia="Calibri" w:cs="Sakkal Majalla"/>
          <w:b/>
          <w:bCs/>
          <w:sz w:val="36"/>
          <w:szCs w:val="36"/>
          <w:rtl/>
          <w:lang w:bidi="ar-EG"/>
          <w14:ligatures w14:val="none"/>
        </w:rPr>
        <w:t xml:space="preserve"> حسن</w:t>
      </w:r>
      <w:r w:rsidR="0081733A">
        <w:rPr>
          <w:rFonts w:eastAsia="Calibri" w:cs="Sakkal Majalla" w:hint="cs"/>
          <w:b/>
          <w:bCs/>
          <w:sz w:val="36"/>
          <w:szCs w:val="36"/>
          <w:rtl/>
          <w:lang w:bidi="ar-EG"/>
          <w14:ligatures w14:val="none"/>
        </w:rPr>
        <w:t xml:space="preserve">                                      </w:t>
      </w:r>
      <w:r w:rsidRPr="00C60D36">
        <w:rPr>
          <w:rFonts w:cs="Sakkal Majalla" w:hint="cs"/>
          <w:b/>
          <w:bCs/>
          <w:sz w:val="36"/>
          <w:szCs w:val="36"/>
          <w:rtl/>
          <w:lang w:bidi="ar-EG"/>
        </w:rPr>
        <w:t xml:space="preserve">د. فايز </w:t>
      </w:r>
      <w:r w:rsidR="0081733A">
        <w:rPr>
          <w:rFonts w:cs="Sakkal Majalla" w:hint="cs"/>
          <w:b/>
          <w:bCs/>
          <w:sz w:val="36"/>
          <w:szCs w:val="36"/>
          <w:rtl/>
          <w:lang w:bidi="ar-EG"/>
        </w:rPr>
        <w:t xml:space="preserve">علي </w:t>
      </w:r>
      <w:r w:rsidRPr="00C60D36">
        <w:rPr>
          <w:rFonts w:cs="Sakkal Majalla" w:hint="cs"/>
          <w:b/>
          <w:bCs/>
          <w:sz w:val="36"/>
          <w:szCs w:val="36"/>
          <w:rtl/>
          <w:lang w:bidi="ar-EG"/>
        </w:rPr>
        <w:t>جراد</w:t>
      </w:r>
    </w:p>
    <w:p w14:paraId="027C7B3B" w14:textId="0B07334F" w:rsidR="008832A0" w:rsidRPr="0081733A" w:rsidRDefault="008832A0" w:rsidP="0081733A">
      <w:pPr>
        <w:spacing w:before="100" w:beforeAutospacing="1" w:after="100" w:afterAutospacing="1" w:line="240" w:lineRule="auto"/>
        <w:ind w:left="0" w:firstLine="0"/>
        <w:jc w:val="left"/>
        <w:rPr>
          <w:rFonts w:eastAsia="Calibri" w:cs="Sakkal Majalla"/>
          <w:b/>
          <w:bCs/>
          <w:sz w:val="36"/>
          <w:szCs w:val="36"/>
          <w:rtl/>
          <w:lang w:bidi="ar-EG"/>
          <w14:ligatures w14:val="none"/>
        </w:rPr>
      </w:pPr>
      <w:r w:rsidRPr="00C60D36">
        <w:rPr>
          <w:rFonts w:cs="Sakkal Majalla" w:hint="cs"/>
          <w:b/>
          <w:bCs/>
          <w:sz w:val="36"/>
          <w:szCs w:val="36"/>
          <w:rtl/>
          <w:lang w:bidi="ar-EG"/>
        </w:rPr>
        <w:t xml:space="preserve"> </w:t>
      </w:r>
    </w:p>
    <w:p w14:paraId="7C90309D" w14:textId="1C970ABB" w:rsidR="008832A0" w:rsidRPr="00C60D36" w:rsidRDefault="008832A0" w:rsidP="0081733A">
      <w:pPr>
        <w:spacing w:before="100" w:beforeAutospacing="1" w:after="100" w:afterAutospacing="1" w:line="240" w:lineRule="auto"/>
        <w:ind w:left="0" w:firstLine="0"/>
        <w:jc w:val="center"/>
        <w:rPr>
          <w:rFonts w:cs="Sakkal Majalla" w:hint="cs"/>
          <w:b/>
          <w:bCs/>
          <w:sz w:val="36"/>
          <w:szCs w:val="36"/>
          <w:rtl/>
        </w:rPr>
      </w:pPr>
      <w:r w:rsidRPr="00C60D36">
        <w:rPr>
          <w:rFonts w:cs="Sakkal Majalla"/>
          <w:b/>
          <w:bCs/>
          <w:sz w:val="36"/>
          <w:szCs w:val="36"/>
          <w:rtl/>
          <w:lang w:bidi="ar-EG"/>
        </w:rPr>
        <w:t>العام الدراسي:</w:t>
      </w:r>
      <w:r w:rsidR="0081733A">
        <w:rPr>
          <w:rFonts w:cs="Sakkal Majalla" w:hint="cs"/>
          <w:b/>
          <w:bCs/>
          <w:sz w:val="36"/>
          <w:szCs w:val="36"/>
          <w:rtl/>
          <w:lang w:bidi="ar-EG"/>
        </w:rPr>
        <w:t xml:space="preserve"> </w:t>
      </w:r>
    </w:p>
    <w:p w14:paraId="664BEE5B" w14:textId="77777777" w:rsidR="008832A0" w:rsidRDefault="008832A0" w:rsidP="0081733A">
      <w:pPr>
        <w:spacing w:before="100" w:beforeAutospacing="1" w:after="100" w:afterAutospacing="1" w:line="240" w:lineRule="auto"/>
        <w:ind w:left="0" w:firstLine="0"/>
        <w:jc w:val="center"/>
        <w:rPr>
          <w:rFonts w:cs="Sakkal Majalla"/>
          <w:b/>
          <w:bCs/>
          <w:sz w:val="36"/>
          <w:szCs w:val="36"/>
          <w:lang w:bidi="ar-EG"/>
        </w:rPr>
        <w:sectPr w:rsidR="008832A0" w:rsidSect="0081733A">
          <w:type w:val="continuous"/>
          <w:pgSz w:w="11906" w:h="16838" w:code="9"/>
          <w:pgMar w:top="1440" w:right="1987" w:bottom="1440" w:left="1411" w:header="720" w:footer="720" w:gutter="562"/>
          <w:pgBorders w:offsetFrom="page">
            <w:top w:val="thinThickMediumGap" w:sz="24" w:space="24" w:color="auto"/>
            <w:left w:val="thinThickMediumGap" w:sz="24" w:space="24" w:color="auto"/>
            <w:bottom w:val="thickThinMediumGap" w:sz="24" w:space="24" w:color="auto"/>
            <w:right w:val="thickThinMediumGap" w:sz="24" w:space="24" w:color="auto"/>
          </w:pgBorders>
          <w:cols w:space="708"/>
          <w:bidi/>
          <w:rtlGutter/>
          <w:docGrid w:linePitch="360"/>
        </w:sectPr>
      </w:pPr>
      <w:r w:rsidRPr="00C60D36">
        <w:rPr>
          <w:rFonts w:cs="Sakkal Majalla"/>
          <w:b/>
          <w:bCs/>
          <w:sz w:val="36"/>
          <w:szCs w:val="36"/>
          <w:lang w:bidi="ar-EG"/>
        </w:rPr>
        <w:t>2024</w:t>
      </w:r>
    </w:p>
    <w:p w14:paraId="07D5C760" w14:textId="556AB912" w:rsidR="00293AE6" w:rsidRPr="00293AE6" w:rsidRDefault="00293AE6" w:rsidP="00293AE6">
      <w:pPr>
        <w:spacing w:before="100" w:beforeAutospacing="1" w:after="100" w:afterAutospacing="1"/>
        <w:ind w:left="0" w:firstLine="0"/>
        <w:jc w:val="center"/>
        <w:outlineLvl w:val="0"/>
        <w:rPr>
          <w:rFonts w:eastAsia="Times New Roman" w:cs="Sakkal Majalla"/>
          <w:b/>
          <w:bCs/>
          <w:sz w:val="40"/>
          <w:szCs w:val="40"/>
          <w:rtl/>
          <w14:ligatures w14:val="none"/>
        </w:rPr>
      </w:pPr>
      <w:bookmarkStart w:id="4" w:name="_Toc173504608"/>
      <w:bookmarkEnd w:id="3"/>
      <w:r w:rsidRPr="00293AE6">
        <w:rPr>
          <w:rFonts w:eastAsia="Times New Roman" w:cs="Sakkal Majalla" w:hint="cs"/>
          <w:b/>
          <w:bCs/>
          <w:sz w:val="40"/>
          <w:szCs w:val="40"/>
          <w:rtl/>
          <w14:ligatures w14:val="none"/>
        </w:rPr>
        <w:lastRenderedPageBreak/>
        <w:t>الفصل الأول: الإطار العام للدراسة</w:t>
      </w:r>
      <w:bookmarkEnd w:id="4"/>
    </w:p>
    <w:p w14:paraId="4611796B" w14:textId="4303FF25" w:rsidR="00AC0765" w:rsidRPr="008330AF" w:rsidRDefault="008330AF" w:rsidP="008330AF">
      <w:pPr>
        <w:spacing w:before="100" w:beforeAutospacing="1" w:after="100" w:afterAutospacing="1"/>
        <w:ind w:left="0" w:firstLine="0"/>
        <w:outlineLvl w:val="1"/>
        <w:rPr>
          <w:rFonts w:eastAsia="Times New Roman" w:cs="Sakkal Majalla"/>
          <w:b/>
          <w:bCs/>
          <w:sz w:val="36"/>
          <w:szCs w:val="36"/>
          <w:rtl/>
          <w14:ligatures w14:val="none"/>
        </w:rPr>
      </w:pPr>
      <w:bookmarkStart w:id="5" w:name="_Toc169790487"/>
      <w:bookmarkStart w:id="6" w:name="_Toc172230552"/>
      <w:bookmarkStart w:id="7" w:name="_Toc173504609"/>
      <w:bookmarkEnd w:id="1"/>
      <w:r>
        <w:rPr>
          <w:rFonts w:eastAsia="Times New Roman" w:cs="Sakkal Majalla" w:hint="cs"/>
          <w:b/>
          <w:bCs/>
          <w:sz w:val="36"/>
          <w:szCs w:val="36"/>
          <w:rtl/>
          <w14:ligatures w14:val="none"/>
        </w:rPr>
        <w:t xml:space="preserve">1.1 </w:t>
      </w:r>
      <w:r w:rsidR="00AC0765" w:rsidRPr="008330AF">
        <w:rPr>
          <w:rFonts w:eastAsia="Times New Roman" w:cs="Sakkal Majalla"/>
          <w:b/>
          <w:bCs/>
          <w:sz w:val="36"/>
          <w:szCs w:val="36"/>
          <w:rtl/>
          <w14:ligatures w14:val="none"/>
        </w:rPr>
        <w:t>مقدمة:</w:t>
      </w:r>
      <w:bookmarkEnd w:id="5"/>
      <w:bookmarkEnd w:id="6"/>
      <w:bookmarkEnd w:id="7"/>
    </w:p>
    <w:p w14:paraId="276BE0A1" w14:textId="77777777" w:rsidR="00AC0765" w:rsidRPr="008832A0" w:rsidRDefault="00AC0765" w:rsidP="008330AF">
      <w:pPr>
        <w:spacing w:before="100" w:beforeAutospacing="1" w:after="100" w:afterAutospacing="1"/>
        <w:ind w:left="0"/>
        <w:rPr>
          <w:rFonts w:eastAsia="Calibri" w:cs="Sakkal Majalla"/>
          <w:szCs w:val="28"/>
          <w:rtl/>
        </w:rPr>
      </w:pPr>
      <w:bookmarkStart w:id="8" w:name="_Toc169790488"/>
      <w:r w:rsidRPr="008832A0">
        <w:rPr>
          <w:rFonts w:eastAsia="Calibri" w:cs="Sakkal Majalla"/>
          <w:szCs w:val="28"/>
          <w:rtl/>
        </w:rPr>
        <w:t>تواجه منظمات الأعمال في العصر الحالي عددا كبيرا من التغيرات و التطورات و التحديات في البيئة التي تعمل بها، وتسعى هذه المنظمات جاهدة للبقاء و النمو في هذه البيئة، و ذلك من خلال تبني كل ما هو جديد من أنظمة الإدارة، والعمليات و كل ما يؤدي إلى تحقيق أعلى مستويات الأداء و الميزة التنافسية لهذه المنظمات، ومن هذه الأنظمة الإنتاج الرشيق حيث بدأ من تسعينيات القرن الماضي حتى يومنا هذا ، و قد طرأ عليه الكثير من التحديثات، وذلك من خلال تطوير الممارسات نفسها و توظيف أحدث ما توصل له العلم من تكنولوجيا لخدمة الهدف الأساسي المتمثل في التحسين المستمر و رفع مستوى الأداء التنظيمي و تحقيق الميزة التنافسية بالمحصلة.</w:t>
      </w:r>
    </w:p>
    <w:p w14:paraId="70954366" w14:textId="77777777" w:rsidR="00AC0765" w:rsidRPr="008832A0" w:rsidRDefault="00AC0765" w:rsidP="008330AF">
      <w:pPr>
        <w:spacing w:before="100" w:beforeAutospacing="1" w:after="100" w:afterAutospacing="1"/>
        <w:ind w:left="0"/>
        <w:rPr>
          <w:rFonts w:eastAsia="Calibri" w:cs="Sakkal Majalla"/>
          <w:szCs w:val="28"/>
          <w:rtl/>
        </w:rPr>
      </w:pPr>
      <w:r w:rsidRPr="008832A0">
        <w:rPr>
          <w:rFonts w:eastAsia="Calibri" w:cs="Sakkal Majalla"/>
          <w:szCs w:val="28"/>
          <w:rtl/>
        </w:rPr>
        <w:t>و يعتمد الإنتاج الرشيق على تبني مجموعة من الأنظمة الفرعية التي يتم تطبيقها بشكل متكامل من أهمها إدارة الجودة الشاملة و الصيانة الشاملة و الإنتاج في الوقت المحدد والتي تقتضي بناء علاقات التفاعل والتكامل مع أعضاء سلسلة التوريد لا سيما الموردين فضلا عما هو متعلق بتدريب و تطوير   الموارد البشرية .(حسن وأبوكمون،2023)</w:t>
      </w:r>
    </w:p>
    <w:p w14:paraId="294781C3" w14:textId="77777777" w:rsidR="00AC0765" w:rsidRPr="008832A0" w:rsidRDefault="00AC0765" w:rsidP="008330AF">
      <w:pPr>
        <w:spacing w:before="100" w:beforeAutospacing="1" w:after="100" w:afterAutospacing="1"/>
        <w:ind w:left="0"/>
        <w:rPr>
          <w:rFonts w:eastAsia="Calibri" w:cs="Sakkal Majalla"/>
          <w:szCs w:val="28"/>
          <w:rtl/>
        </w:rPr>
      </w:pPr>
      <w:r w:rsidRPr="008832A0">
        <w:rPr>
          <w:rFonts w:eastAsia="Calibri" w:cs="Sakkal Majalla"/>
          <w:szCs w:val="28"/>
          <w:rtl/>
          <w:lang w:bidi="ar-EG"/>
        </w:rPr>
        <w:t>و</w:t>
      </w:r>
      <w:r w:rsidRPr="008832A0">
        <w:rPr>
          <w:rFonts w:eastAsia="Calibri" w:cs="Sakkal Majalla"/>
          <w:szCs w:val="28"/>
          <w:rtl/>
        </w:rPr>
        <w:t xml:space="preserve">تقوم فلسفة الإنتاج الرشيق لتحقيق هدفها الرئيس في تخفيض الفاقد من خلال تطبيق مجموعة من المبادئ التي تؤدي في النهاية إلى بناء نظام لهذا الإنتاج ضمن المنظمة، سواء كانت منظمة خدمية أو صناعية على حد سواء. جاءت فلسفة الإنتاج الرشيق كنتيجة حتمية لتراكم الجهود المبذولة في مجال تطوير الإنتاج، والذي يعني تخفيض كلف الإنتاج من خلال نظرة متكاملة تهدف إلى تعظيم القيمة المضافة لكل نشاط من أنشطة المنظمة معتمدة على ثلاثية سحب الحاجات من خارج المنظمة والتحسين المستمر للعمليات بما </w:t>
      </w:r>
      <w:proofErr w:type="spellStart"/>
      <w:r w:rsidRPr="008832A0">
        <w:rPr>
          <w:rFonts w:eastAsia="Calibri" w:cs="Sakkal Majalla"/>
          <w:szCs w:val="28"/>
          <w:rtl/>
        </w:rPr>
        <w:t>يتواءم</w:t>
      </w:r>
      <w:proofErr w:type="spellEnd"/>
      <w:r w:rsidRPr="008832A0">
        <w:rPr>
          <w:rFonts w:eastAsia="Calibri" w:cs="Sakkal Majalla"/>
          <w:szCs w:val="28"/>
          <w:rtl/>
        </w:rPr>
        <w:t xml:space="preserve"> مع هذه الحاجيات وتقليل الفاقد والهدر والضياع والاختناق من جهة أخرى، هذه النظرة الشمولية المتناغمة بين نظام السحب والتحسين المستمر وتقليل الفاقد هي محور الإنتاج </w:t>
      </w:r>
      <w:r w:rsidRPr="008832A0">
        <w:rPr>
          <w:rFonts w:eastAsia="Calibri" w:cs="Sakkal Majalla"/>
          <w:szCs w:val="28"/>
          <w:rtl/>
        </w:rPr>
        <w:lastRenderedPageBreak/>
        <w:t>الرشيق. شهدت الصناعات العالمية والعربية تطورا كبيرا نتيجة للتطور السريع في أساليب الإنتاج .(شمس،2022)</w:t>
      </w:r>
    </w:p>
    <w:p w14:paraId="3749EA49" w14:textId="77777777" w:rsidR="00AC0765" w:rsidRPr="008832A0" w:rsidRDefault="00AC0765" w:rsidP="008330AF">
      <w:pPr>
        <w:spacing w:before="100" w:beforeAutospacing="1" w:after="100" w:afterAutospacing="1"/>
        <w:ind w:left="0"/>
        <w:rPr>
          <w:rFonts w:eastAsia="Calibri" w:cs="Sakkal Majalla"/>
          <w:szCs w:val="28"/>
          <w:rtl/>
        </w:rPr>
      </w:pPr>
      <w:r w:rsidRPr="008832A0">
        <w:rPr>
          <w:rFonts w:eastAsia="Calibri" w:cs="Sakkal Majalla"/>
          <w:szCs w:val="28"/>
          <w:rtl/>
        </w:rPr>
        <w:t>ومع تزايد الوعي بأهمية الصناعات المختلفة، وخاصة الصناعات الثقيلة مثل صناعة المعدات والآليات التي تتخصص فيها شركة الزاهد، أصبح من الواضح دور هذه الصناعات في تعزيز قدرة القطاعات الأخرى على النجاح، بما في ذلك القطاعات الخدمية والتصديرية، وتجدر الإشارة إلى أن شركة الزاهد قد تطبق بالفعل مجموعة من مبادئ الإنتاج الرشيق دون معرفتها المسبقة بذلك، حيث يمكن  للشركة أن تتبنى ممارسات مثل الإنتاج في الوقت المحدد، التحسين المستمر، والصيانة الإنتاجية الشاملة كجزء من إجراءاتها التشغيلية اليومية، مما يساهم بشكل كبير في تحسين الكفاءة التشغيلية وتقليل الفاقد.</w:t>
      </w:r>
    </w:p>
    <w:p w14:paraId="29ADC132" w14:textId="77777777" w:rsidR="00AC0765" w:rsidRPr="008832A0" w:rsidRDefault="00AC0765" w:rsidP="008330AF">
      <w:pPr>
        <w:spacing w:before="100" w:beforeAutospacing="1" w:after="100" w:afterAutospacing="1"/>
        <w:ind w:left="0"/>
        <w:rPr>
          <w:rFonts w:eastAsia="Calibri" w:cs="Sakkal Majalla"/>
          <w:szCs w:val="28"/>
          <w:rtl/>
        </w:rPr>
      </w:pPr>
      <w:r w:rsidRPr="008832A0">
        <w:rPr>
          <w:rFonts w:eastAsia="Calibri" w:cs="Sakkal Majalla"/>
          <w:szCs w:val="28"/>
          <w:rtl/>
        </w:rPr>
        <w:t>وتعتبر شركة تويوتا اليابانية أول شركة طبقت مفهوم الإنتاج الرشيق في عام 1950 بالشكل الذي يتم تداوله الآن، حيث كانت الرائدة في تقديم مجموعة طرق التصنيع المتقدمة التي تهدف إلى تقليل الموارد المستخدمة من المنتج الفردي إلى الانسيابية عبر تكامل عملية الإنتاج وبإثارة مفاهيم إزالة الهدر المطور بواسطة هنري فورد في بداية عام 1900 حيث أوجدت شركة تويوتا ثقافة تنظيمية ركزت على التحدي النظمي وإزالة كل أنواع الهدر خلال الإنتاج.</w:t>
      </w:r>
    </w:p>
    <w:p w14:paraId="09D96A5E" w14:textId="77777777" w:rsidR="00AC0765" w:rsidRPr="008832A0" w:rsidRDefault="00AC0765" w:rsidP="008330AF">
      <w:pPr>
        <w:spacing w:before="100" w:beforeAutospacing="1" w:after="100" w:afterAutospacing="1"/>
        <w:ind w:left="0"/>
        <w:rPr>
          <w:rFonts w:eastAsia="Calibri" w:cs="Sakkal Majalla"/>
          <w:szCs w:val="28"/>
          <w:lang w:bidi="ar-EG"/>
        </w:rPr>
      </w:pPr>
      <w:r w:rsidRPr="008832A0">
        <w:rPr>
          <w:rFonts w:eastAsia="Calibri" w:cs="Sakkal Majalla"/>
          <w:szCs w:val="28"/>
          <w:rtl/>
        </w:rPr>
        <w:t xml:space="preserve">ويمثل مفهوم إدارة المشاريع </w:t>
      </w:r>
      <w:r w:rsidRPr="008832A0">
        <w:rPr>
          <w:rFonts w:eastAsia="Calibri" w:cs="Sakkal Majalla"/>
          <w:szCs w:val="28"/>
          <w:lang w:bidi="ar-EG"/>
        </w:rPr>
        <w:t>Project Management</w:t>
      </w:r>
      <w:r w:rsidRPr="008832A0">
        <w:rPr>
          <w:rFonts w:eastAsia="Calibri" w:cs="Sakkal Majalla"/>
          <w:szCs w:val="28"/>
          <w:rtl/>
        </w:rPr>
        <w:t xml:space="preserve"> يمثل جزءًا من المفهوم العام لمصطلح الإدارة ويشترك معها في المفهوم العام، فهي فن توجيه الموارد البشرية والمادية وتنسيقها خلال حياة المشروع، من خلال استخدام التقنيات الحديثة، لتحقيق الأهداف المحددة، بالطريقة التي تمكّن من إنجاز المشروع، وذلك بتنفيذ مضمون ما جاء فيه، ومراعاة عوامل الجودة والتوقيت والتكلفة (نذير،2023)</w:t>
      </w:r>
    </w:p>
    <w:p w14:paraId="74D24B66" w14:textId="77777777" w:rsidR="00AC0765" w:rsidRPr="008832A0" w:rsidRDefault="00AC0765" w:rsidP="008330AF">
      <w:pPr>
        <w:spacing w:before="100" w:beforeAutospacing="1" w:after="100" w:afterAutospacing="1"/>
        <w:ind w:left="0"/>
        <w:rPr>
          <w:rFonts w:eastAsia="Calibri" w:cs="Sakkal Majalla"/>
          <w:szCs w:val="28"/>
          <w:rtl/>
        </w:rPr>
      </w:pPr>
      <w:r w:rsidRPr="008832A0">
        <w:rPr>
          <w:rFonts w:eastAsia="Calibri" w:cs="Sakkal Majalla"/>
          <w:szCs w:val="28"/>
          <w:rtl/>
        </w:rPr>
        <w:t>إن إدارة المشاريع باعتبارها علما وفنا حديثا ومتطورًا، وليس مجرد قواعد ثابتة تصلح لكل المشاريع، فهي كتاب قواعد مرنة تنبثق من طبيعة عمل المشروع ، ومما لا شك فيه أن لكل مشروع أهدافا محددة لا بد من تحقيقها، وهنا تكمن أهمية تطوير المشاريع لقياس مدى تحقيق الأهداف المرجوة. (العمرى والشبلى،2022)</w:t>
      </w:r>
    </w:p>
    <w:p w14:paraId="42A36B2F" w14:textId="1866A592" w:rsidR="00AC0765" w:rsidRPr="008330AF" w:rsidRDefault="008330AF" w:rsidP="00314F61">
      <w:pPr>
        <w:spacing w:before="100" w:beforeAutospacing="1" w:after="100" w:afterAutospacing="1"/>
        <w:ind w:left="0" w:firstLine="0"/>
        <w:jc w:val="left"/>
        <w:outlineLvl w:val="1"/>
        <w:rPr>
          <w:rFonts w:eastAsia="Times New Roman" w:cs="Sakkal Majalla"/>
          <w:b/>
          <w:bCs/>
          <w:sz w:val="36"/>
          <w:szCs w:val="36"/>
          <w:rtl/>
          <w14:ligatures w14:val="none"/>
        </w:rPr>
      </w:pPr>
      <w:bookmarkStart w:id="9" w:name="_Toc172230553"/>
      <w:bookmarkStart w:id="10" w:name="_Toc173504610"/>
      <w:r>
        <w:rPr>
          <w:rFonts w:eastAsia="Times New Roman" w:cs="Sakkal Majalla" w:hint="cs"/>
          <w:b/>
          <w:bCs/>
          <w:sz w:val="36"/>
          <w:szCs w:val="36"/>
          <w:rtl/>
          <w14:ligatures w14:val="none"/>
        </w:rPr>
        <w:lastRenderedPageBreak/>
        <w:t xml:space="preserve">2.1 </w:t>
      </w:r>
      <w:r w:rsidR="00AC0765" w:rsidRPr="008330AF">
        <w:rPr>
          <w:rFonts w:eastAsia="Times New Roman" w:cs="Sakkal Majalla"/>
          <w:b/>
          <w:bCs/>
          <w:sz w:val="36"/>
          <w:szCs w:val="36"/>
          <w:rtl/>
          <w14:ligatures w14:val="none"/>
        </w:rPr>
        <w:t>مشكلة الدراسة:</w:t>
      </w:r>
      <w:bookmarkEnd w:id="8"/>
      <w:bookmarkEnd w:id="9"/>
      <w:bookmarkEnd w:id="10"/>
    </w:p>
    <w:p w14:paraId="1253CFE8" w14:textId="77777777" w:rsidR="00AC0765" w:rsidRPr="008832A0" w:rsidRDefault="00AC0765" w:rsidP="008330AF">
      <w:pPr>
        <w:spacing w:before="100" w:beforeAutospacing="1" w:after="100" w:afterAutospacing="1"/>
        <w:ind w:left="0"/>
        <w:rPr>
          <w:rFonts w:eastAsia="Calibri" w:cs="Sakkal Majalla"/>
          <w:sz w:val="36"/>
          <w:szCs w:val="28"/>
          <w:rtl/>
        </w:rPr>
      </w:pPr>
      <w:bookmarkStart w:id="11" w:name="_Toc169790489"/>
      <w:r w:rsidRPr="008832A0">
        <w:rPr>
          <w:rFonts w:eastAsia="Calibri" w:cs="Sakkal Majalla"/>
          <w:sz w:val="36"/>
          <w:szCs w:val="28"/>
          <w:rtl/>
        </w:rPr>
        <w:t>تسعى</w:t>
      </w:r>
      <w:r w:rsidRPr="008832A0">
        <w:rPr>
          <w:rFonts w:eastAsia="Calibri" w:cs="Sakkal Majalla"/>
          <w:sz w:val="36"/>
          <w:szCs w:val="28"/>
          <w:rtl/>
          <w:lang w:bidi="ar-EG"/>
        </w:rPr>
        <w:t xml:space="preserve"> أغلب الشركات عامة وشركة الزاهد  خاصة </w:t>
      </w:r>
      <w:r w:rsidRPr="008832A0">
        <w:rPr>
          <w:rFonts w:eastAsia="Calibri" w:cs="Sakkal Majalla"/>
          <w:sz w:val="36"/>
          <w:szCs w:val="28"/>
          <w:rtl/>
        </w:rPr>
        <w:t xml:space="preserve"> إلى إيجاد وتطوير قدراتها التنافسية داخلياً وعلى مستوى الإقليم والعالم، وذلك في ظل بيئة الأعمال التي تتسم بالتغيرات السريعة في التكنولوجيا وتنوع حاجات ورغبات العملاء وزيادة حدة المنافسة بين الشركات، الأمر الذي يساعدها على التطور والنماء والبقاء، حيث تسعى جاهدة للاستفادة من الأنظمة الإنتاجية الحديثة ومنها نظام الإنتاج الرشيق - الذي ظهر حديثاً في إدارة الإنتاج والعمليات - من أجل تطوير وتعزيز ميزتها التنافسية،</w:t>
      </w:r>
      <w:r w:rsidRPr="008832A0">
        <w:rPr>
          <w:rFonts w:eastAsia="Calibri" w:cs="Sakkal Majalla"/>
          <w:kern w:val="2"/>
          <w:sz w:val="22"/>
          <w:rtl/>
        </w:rPr>
        <w:t xml:space="preserve"> </w:t>
      </w:r>
      <w:r w:rsidRPr="008832A0">
        <w:rPr>
          <w:rFonts w:eastAsia="Calibri" w:cs="Sakkal Majalla"/>
          <w:sz w:val="36"/>
          <w:szCs w:val="28"/>
          <w:rtl/>
        </w:rPr>
        <w:t xml:space="preserve">في ظل التحديات المتزايدة التي تواجهها الشركات في السوق العالمية، أصبحت الحاجة إلى تحسين كفاءة الأداء والإنتاجية أمرًا ضروريًا للبقاء والتفوق على المنافسين. </w:t>
      </w:r>
    </w:p>
    <w:p w14:paraId="345BA4FD" w14:textId="77777777" w:rsidR="00AC0765" w:rsidRPr="008832A0" w:rsidRDefault="00AC0765" w:rsidP="008330AF">
      <w:pPr>
        <w:spacing w:before="100" w:beforeAutospacing="1" w:after="100" w:afterAutospacing="1"/>
        <w:ind w:left="0"/>
        <w:rPr>
          <w:rFonts w:eastAsia="Calibri" w:cs="Sakkal Majalla"/>
          <w:sz w:val="36"/>
          <w:szCs w:val="28"/>
        </w:rPr>
      </w:pPr>
      <w:r w:rsidRPr="008832A0">
        <w:rPr>
          <w:rFonts w:eastAsia="Calibri" w:cs="Sakkal Majalla"/>
          <w:sz w:val="36"/>
          <w:szCs w:val="28"/>
          <w:rtl/>
        </w:rPr>
        <w:t>تعد شركة الزاهد واحدة من الشركات الرائدة في مجالها، لكنها مثل العديد من الشركات الأخرى، تواجه ضغوطًا متزايدة لتحسين أدائها التشغيلي وتحقيق ميزة تنافسية مستدامة. تعتبر مبادئ الإنتاج الرشيق من الأدوات الفعالة التي يمكن أن تساعد الشركات في تحقيق هذا الهدف من خلال تحسين الكفاءة التشغيلية وتقليل الفاقد.</w:t>
      </w:r>
    </w:p>
    <w:p w14:paraId="3AD5501B" w14:textId="60A92BD6" w:rsidR="00AC0765" w:rsidRPr="008832A0" w:rsidRDefault="00AC0765" w:rsidP="008330AF">
      <w:pPr>
        <w:spacing w:before="100" w:beforeAutospacing="1" w:after="100" w:afterAutospacing="1"/>
        <w:ind w:left="0"/>
        <w:rPr>
          <w:rFonts w:eastAsia="Calibri" w:cs="Sakkal Majalla"/>
          <w:sz w:val="36"/>
          <w:szCs w:val="28"/>
        </w:rPr>
      </w:pPr>
      <w:r w:rsidRPr="008832A0">
        <w:rPr>
          <w:rFonts w:eastAsia="Calibri" w:cs="Sakkal Majalla"/>
          <w:sz w:val="36"/>
          <w:szCs w:val="28"/>
          <w:rtl/>
        </w:rPr>
        <w:t>تشير الأدبيات الحالية إلى أن تطبيق الإنتاج الرشيق يمكن أن يحقق فوائد كبيرة للشركات، بما في ذلك تحسين الجودة، تقليل التكاليف، وزيادة الإنتاجية. ومع ذلك، فإن تأثير هذه المبادئ على أداء المشاريع في السياقات المختلفة، مثل قطاع الخدمات والصناعات الثقيلة، لم يتم استكشافه بشكل كافٍ. لذلك تتمثل مشكلة الدراسة في دراسة أثر تطبيق نظام الإنتاج الرشيق في أداء المشاريع ، ومن هنا تتمحور مشكلة الدراسة في الإجابة على السؤال التالي: ما أثر تبني نظام الإنتاج الرشيق على إدارة المشاريع في شركة الزاهد؟</w:t>
      </w:r>
    </w:p>
    <w:p w14:paraId="246EFF9D" w14:textId="5DD71EF0" w:rsidR="00AC0765" w:rsidRPr="008330AF" w:rsidRDefault="008330AF" w:rsidP="008330AF">
      <w:pPr>
        <w:spacing w:before="100" w:beforeAutospacing="1" w:after="100" w:afterAutospacing="1"/>
        <w:ind w:left="0" w:firstLine="0"/>
        <w:outlineLvl w:val="1"/>
        <w:rPr>
          <w:rFonts w:eastAsia="Times New Roman" w:cs="Sakkal Majalla"/>
          <w:b/>
          <w:bCs/>
          <w:sz w:val="36"/>
          <w:szCs w:val="36"/>
          <w:rtl/>
          <w14:ligatures w14:val="none"/>
        </w:rPr>
      </w:pPr>
      <w:bookmarkStart w:id="12" w:name="_Toc172230554"/>
      <w:bookmarkStart w:id="13" w:name="_Toc173504611"/>
      <w:r>
        <w:rPr>
          <w:rFonts w:eastAsia="Times New Roman" w:cs="Sakkal Majalla" w:hint="cs"/>
          <w:b/>
          <w:bCs/>
          <w:sz w:val="36"/>
          <w:szCs w:val="36"/>
          <w:rtl/>
          <w14:ligatures w14:val="none"/>
        </w:rPr>
        <w:t xml:space="preserve">3.1 </w:t>
      </w:r>
      <w:r w:rsidR="00AC0765" w:rsidRPr="008330AF">
        <w:rPr>
          <w:rFonts w:eastAsia="Times New Roman" w:cs="Sakkal Majalla"/>
          <w:b/>
          <w:bCs/>
          <w:sz w:val="36"/>
          <w:szCs w:val="36"/>
          <w:rtl/>
          <w14:ligatures w14:val="none"/>
        </w:rPr>
        <w:t>أهمية الدراسة:</w:t>
      </w:r>
      <w:bookmarkEnd w:id="11"/>
      <w:bookmarkEnd w:id="12"/>
      <w:bookmarkEnd w:id="13"/>
    </w:p>
    <w:p w14:paraId="515101C7" w14:textId="77777777" w:rsidR="00AC0765" w:rsidRPr="008832A0" w:rsidRDefault="00AC0765" w:rsidP="00314F61">
      <w:pPr>
        <w:spacing w:before="100" w:beforeAutospacing="1" w:after="100" w:afterAutospacing="1"/>
        <w:ind w:left="0"/>
        <w:rPr>
          <w:rFonts w:eastAsia="Calibri" w:cs="Sakkal Majalla"/>
          <w:kern w:val="2"/>
          <w:szCs w:val="28"/>
          <w:rtl/>
        </w:rPr>
      </w:pPr>
      <w:bookmarkStart w:id="14" w:name="_Toc169790490"/>
      <w:r w:rsidRPr="008832A0">
        <w:rPr>
          <w:rFonts w:eastAsia="Calibri" w:cs="Sakkal Majalla"/>
          <w:kern w:val="2"/>
          <w:szCs w:val="28"/>
          <w:rtl/>
        </w:rPr>
        <w:t>تجمع هذه الدراسة بين الفهم الأكاديمي العميق والتطبيقات العملية الملموسة، مما يجعلها ذات قيمة كبيرة لكل من المجتمع الأكاديمي والمهني في مجال إدارة المشاريع.</w:t>
      </w:r>
    </w:p>
    <w:p w14:paraId="2BBDFDAB" w14:textId="77777777" w:rsidR="00AC0765" w:rsidRPr="008832A0" w:rsidRDefault="00AC0765" w:rsidP="00314F61">
      <w:pPr>
        <w:spacing w:before="100" w:beforeAutospacing="1" w:after="100" w:afterAutospacing="1"/>
        <w:ind w:left="0" w:hanging="2"/>
        <w:rPr>
          <w:rFonts w:eastAsia="Calibri" w:cs="Sakkal Majalla"/>
          <w:b/>
          <w:bCs/>
          <w:kern w:val="2"/>
          <w:szCs w:val="28"/>
          <w:rtl/>
        </w:rPr>
      </w:pPr>
      <w:r w:rsidRPr="008832A0">
        <w:rPr>
          <w:rFonts w:eastAsia="Calibri" w:cs="Sakkal Majalla"/>
          <w:b/>
          <w:bCs/>
          <w:kern w:val="2"/>
          <w:szCs w:val="28"/>
          <w:rtl/>
        </w:rPr>
        <w:t>الأهمية العلمية</w:t>
      </w:r>
    </w:p>
    <w:p w14:paraId="32B962D0"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تساهم هذه الدراسة في توسيع المعرفة الأكاديمية حول تأثير الإنتاج الرشيق على أداء المشاريع، خصوصًا في سياق الشركات الصناعية الكبرى مثل شركة الزاهد، من خلال استكشاف كيفية تطبيق مبادئ الإنتاج الرشيق بأبعاده المختلفة (الإنتاج في الوقت المحدد، التحسين المستمر، الصيانة الإنتاجية الشاملة، تقليل وقت الأعداد والتهيئة)، تقدم هذه الدراسة إسهامات علمية جديدة تفيد الباحثين والأكاديميين في فهم أعمق لكيفية تحسين الكفاءة التشغيلية وتقليل الفاقد في العمليات الإنتاجية.</w:t>
      </w:r>
    </w:p>
    <w:p w14:paraId="0D10894D" w14:textId="77777777" w:rsidR="00AC0765" w:rsidRPr="008832A0" w:rsidRDefault="00AC0765" w:rsidP="008330AF">
      <w:pPr>
        <w:spacing w:before="100" w:beforeAutospacing="1" w:after="100" w:afterAutospacing="1"/>
        <w:ind w:left="0"/>
        <w:rPr>
          <w:rFonts w:eastAsia="Calibri" w:cs="Sakkal Majalla"/>
          <w:kern w:val="2"/>
          <w:szCs w:val="28"/>
        </w:rPr>
      </w:pPr>
      <w:r w:rsidRPr="008832A0">
        <w:rPr>
          <w:rFonts w:eastAsia="Calibri" w:cs="Sakkal Majalla"/>
          <w:kern w:val="2"/>
          <w:szCs w:val="28"/>
          <w:rtl/>
        </w:rPr>
        <w:t>تسعى هذه الدراسة إلى سد الفجوات البحثية الحالية المتعلقة بتأثير الإنتاج الرشيق على أداء المشاريع في الشركات الصناعية. على الرغم من وجود العديد من الدراسات حول الإنتاج الرشيق، إلا أن هناك نقصًا في الأبحاث التطبيقية التي تركز على كيفية تأثير هذه المبادئ على أداء المشاريع في السياقات الصناعية الثقيلة. تساهم الدراسة في توفير بيانات تجريبية وتحليلات موثوقة تسهم في إثراء الأدبيات الأكاديمية.</w:t>
      </w:r>
    </w:p>
    <w:p w14:paraId="4E700A3E"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يمكن أن تساعد نتائج هذه الدراسة في تطوير نماذج نظرية جديدة أو تحسين النماذج الحالية المتعلقة بالإنتاج الرشيق. من خلال تحليل العلاقة بين تطبيق مبادئ الإنتاج الرشيق وأداء المشاريع، يمكن للباحثين تطوير أطر نظرية تساعد في فهم أفضل لكيفية تحسين العمليات الإنتاجية وتعزيز الكفاءة التشغيلية.</w:t>
      </w:r>
    </w:p>
    <w:p w14:paraId="3B45BA00" w14:textId="77777777" w:rsidR="00AC0765" w:rsidRPr="008832A0" w:rsidRDefault="00AC0765" w:rsidP="00212220">
      <w:pPr>
        <w:spacing w:before="100" w:beforeAutospacing="1" w:after="100" w:afterAutospacing="1"/>
        <w:ind w:left="0" w:hanging="2"/>
        <w:rPr>
          <w:rFonts w:eastAsia="Calibri" w:cs="Sakkal Majalla"/>
          <w:b/>
          <w:bCs/>
          <w:kern w:val="2"/>
          <w:szCs w:val="28"/>
          <w:rtl/>
        </w:rPr>
      </w:pPr>
      <w:r w:rsidRPr="008832A0">
        <w:rPr>
          <w:rFonts w:eastAsia="Calibri" w:cs="Sakkal Majalla"/>
          <w:b/>
          <w:bCs/>
          <w:kern w:val="2"/>
          <w:szCs w:val="28"/>
          <w:rtl/>
        </w:rPr>
        <w:t>الأهمية العملية</w:t>
      </w:r>
    </w:p>
    <w:p w14:paraId="7CFD64CB" w14:textId="77777777" w:rsidR="00AC0765" w:rsidRPr="008832A0" w:rsidRDefault="00AC0765" w:rsidP="008330AF">
      <w:pPr>
        <w:spacing w:before="100" w:beforeAutospacing="1" w:after="100" w:afterAutospacing="1"/>
        <w:ind w:left="0"/>
        <w:rPr>
          <w:rFonts w:eastAsia="Calibri" w:cs="Sakkal Majalla"/>
          <w:kern w:val="2"/>
          <w:szCs w:val="28"/>
        </w:rPr>
      </w:pPr>
      <w:r w:rsidRPr="008832A0">
        <w:rPr>
          <w:rFonts w:eastAsia="Calibri" w:cs="Sakkal Majalla"/>
          <w:kern w:val="2"/>
          <w:szCs w:val="28"/>
          <w:rtl/>
        </w:rPr>
        <w:lastRenderedPageBreak/>
        <w:t>تقدم هذه الدراسة توصيات عملية لشركة الزاهد حول كيفية تطبيق مبادئ الإنتاج الرشيق لتحسين الكفاءة التشغيلية. من خلال تحليل البيانات وتحديد النقاط القابلة للتحسين، يمكن للشركة تنفيذ استراتيجيات فعالة لتقليل الفاقد وزيادة الإنتاجية، مما يساهم في تحقيق أداء أفضل للمشاريع.</w:t>
      </w:r>
    </w:p>
    <w:p w14:paraId="2010B4F0" w14:textId="77777777" w:rsidR="00AC0765" w:rsidRPr="008832A0" w:rsidRDefault="00AC0765" w:rsidP="008330AF">
      <w:pPr>
        <w:spacing w:before="100" w:beforeAutospacing="1" w:after="100" w:afterAutospacing="1"/>
        <w:ind w:left="0"/>
        <w:rPr>
          <w:rFonts w:eastAsia="Calibri" w:cs="Sakkal Majalla"/>
          <w:kern w:val="2"/>
          <w:szCs w:val="28"/>
        </w:rPr>
      </w:pPr>
      <w:r w:rsidRPr="008832A0">
        <w:rPr>
          <w:rFonts w:eastAsia="Calibri" w:cs="Sakkal Majalla"/>
          <w:kern w:val="2"/>
          <w:szCs w:val="28"/>
          <w:rtl/>
        </w:rPr>
        <w:t>تساهم الدراسة في تحديد الحاجة إلى تدريب وتطوير مهارات الموظفين في مجال الإنتاج الرشيق. يمكن للشركة استخدام نتائج الدراسة لتطوير برامج تدريبية تركز على تحسين كفاءة الموظفين في تطبيق مبادئ الإنتاج الرشيق، مما يعزز من قدرتهم على تحسين العمليات الإنتاجية وتقليل الفاقد.</w:t>
      </w:r>
    </w:p>
    <w:p w14:paraId="3BFA11F6" w14:textId="77777777" w:rsidR="00AC0765" w:rsidRPr="008832A0" w:rsidRDefault="00AC0765" w:rsidP="008330AF">
      <w:pPr>
        <w:spacing w:before="100" w:beforeAutospacing="1" w:after="100" w:afterAutospacing="1"/>
        <w:ind w:left="0"/>
        <w:rPr>
          <w:rFonts w:eastAsia="Calibri" w:cs="Sakkal Majalla"/>
          <w:kern w:val="2"/>
          <w:szCs w:val="28"/>
        </w:rPr>
      </w:pPr>
      <w:r w:rsidRPr="008832A0">
        <w:rPr>
          <w:rFonts w:eastAsia="Calibri" w:cs="Sakkal Majalla"/>
          <w:kern w:val="2"/>
          <w:szCs w:val="28"/>
          <w:rtl/>
        </w:rPr>
        <w:t>توفر نتائج الدراسة معلومات قيمة لصناع القرار في شركة الزاهد، مما يساعدهم في اتخاذ قرارات مستنيرة فيما يتعلق بتحسين العمليات الإنتاجية. من خلال تقديم توصيات مبنية على أدلة تجريبية، يمكن للإدارة تطوير سياسات وإجراءات جديدة تساهم في تحقيق الأهداف الاستراتيجية للشركة.</w:t>
      </w:r>
    </w:p>
    <w:p w14:paraId="038FDBBE" w14:textId="77777777" w:rsidR="00AC0765" w:rsidRPr="008832A0" w:rsidRDefault="00AC0765" w:rsidP="008330AF">
      <w:pPr>
        <w:spacing w:before="100" w:beforeAutospacing="1" w:after="100" w:afterAutospacing="1"/>
        <w:ind w:left="0"/>
        <w:rPr>
          <w:rFonts w:eastAsia="Calibri" w:cs="Sakkal Majalla"/>
          <w:b/>
          <w:bCs/>
          <w:kern w:val="2"/>
          <w:sz w:val="22"/>
          <w:rtl/>
        </w:rPr>
      </w:pPr>
      <w:r w:rsidRPr="008832A0">
        <w:rPr>
          <w:rFonts w:eastAsia="Calibri" w:cs="Sakkal Majalla"/>
          <w:kern w:val="2"/>
          <w:szCs w:val="28"/>
          <w:rtl/>
        </w:rPr>
        <w:t>يمكن لشركة الزاهد زيادة قدرتها على الاستجابة للتغيرات في السوق بشكل أسرع وأكثر فعالية. يتيح ذلك للشركة استغلال الفرص الجديدة وتقليل تأثير التحديات السوقية، مما يساهم في تعزيز الاستدامة والنمو على المدى الطويل.</w:t>
      </w:r>
    </w:p>
    <w:p w14:paraId="40EDC58A" w14:textId="18379F17" w:rsidR="00AC0765" w:rsidRPr="008330AF" w:rsidRDefault="008330AF" w:rsidP="008330AF">
      <w:pPr>
        <w:spacing w:before="100" w:beforeAutospacing="1" w:after="100" w:afterAutospacing="1"/>
        <w:ind w:left="0" w:firstLine="0"/>
        <w:outlineLvl w:val="1"/>
        <w:rPr>
          <w:rFonts w:eastAsia="Times New Roman" w:cs="Sakkal Majalla"/>
          <w:b/>
          <w:bCs/>
          <w:sz w:val="36"/>
          <w:szCs w:val="36"/>
          <w:rtl/>
          <w14:ligatures w14:val="none"/>
        </w:rPr>
      </w:pPr>
      <w:bookmarkStart w:id="15" w:name="_Toc172230555"/>
      <w:bookmarkStart w:id="16" w:name="_Toc173504612"/>
      <w:r>
        <w:rPr>
          <w:rFonts w:eastAsia="Times New Roman" w:cs="Sakkal Majalla" w:hint="cs"/>
          <w:b/>
          <w:bCs/>
          <w:sz w:val="36"/>
          <w:szCs w:val="36"/>
          <w:rtl/>
          <w14:ligatures w14:val="none"/>
        </w:rPr>
        <w:t xml:space="preserve">4.1 </w:t>
      </w:r>
      <w:r w:rsidR="00AC0765" w:rsidRPr="008330AF">
        <w:rPr>
          <w:rFonts w:eastAsia="Times New Roman" w:cs="Sakkal Majalla"/>
          <w:b/>
          <w:bCs/>
          <w:sz w:val="36"/>
          <w:szCs w:val="36"/>
          <w:rtl/>
          <w14:ligatures w14:val="none"/>
        </w:rPr>
        <w:t>أهداف الدراسة:</w:t>
      </w:r>
      <w:bookmarkEnd w:id="14"/>
      <w:bookmarkEnd w:id="15"/>
      <w:bookmarkEnd w:id="16"/>
    </w:p>
    <w:p w14:paraId="7CC01DD7" w14:textId="77777777" w:rsidR="00AC0765" w:rsidRPr="008832A0" w:rsidRDefault="00AC0765" w:rsidP="008330AF">
      <w:pPr>
        <w:spacing w:before="100" w:beforeAutospacing="1" w:after="100" w:afterAutospacing="1"/>
        <w:ind w:left="0"/>
        <w:rPr>
          <w:rFonts w:eastAsia="Calibri" w:cs="Sakkal Majalla"/>
          <w:szCs w:val="28"/>
          <w:rtl/>
          <w:lang w:bidi="ar-EG"/>
          <w14:ligatures w14:val="none"/>
        </w:rPr>
      </w:pPr>
      <w:bookmarkStart w:id="17" w:name="_Toc169790491"/>
      <w:r w:rsidRPr="008832A0">
        <w:rPr>
          <w:rFonts w:eastAsia="Calibri" w:cs="Sakkal Majalla"/>
          <w:szCs w:val="28"/>
          <w:rtl/>
          <w:lang w:bidi="ar-EG"/>
          <w14:ligatures w14:val="none"/>
        </w:rPr>
        <w:t xml:space="preserve">تهدف هذه الدراسة إلى فحص تأثير تطبيق مبادئ الإنتاج الرشيق على أداء المشاريع في شركة الزاهد، وذلك من خلال تحليل الأبعاد المختلفة للإنتاج الرشيق مثل الإنتاج في الوقت المحدد، التحسين المستمر، الصيانة الإنتاجية الشاملة، </w:t>
      </w:r>
      <w:proofErr w:type="gramStart"/>
      <w:r w:rsidRPr="008832A0">
        <w:rPr>
          <w:rFonts w:eastAsia="Calibri" w:cs="Sakkal Majalla"/>
          <w:szCs w:val="28"/>
          <w:rtl/>
          <w:lang w:bidi="ar-EG"/>
          <w14:ligatures w14:val="none"/>
        </w:rPr>
        <w:t>وتقليل</w:t>
      </w:r>
      <w:proofErr w:type="gramEnd"/>
      <w:r w:rsidRPr="008832A0">
        <w:rPr>
          <w:rFonts w:eastAsia="Calibri" w:cs="Sakkal Majalla"/>
          <w:szCs w:val="28"/>
          <w:rtl/>
          <w:lang w:bidi="ar-EG"/>
          <w14:ligatures w14:val="none"/>
        </w:rPr>
        <w:t xml:space="preserve"> وقت الأعداد والتهيئة. ويتفرع هذا الهدف الرئيسي إلى الأهداف الفرعية التالية:</w:t>
      </w:r>
    </w:p>
    <w:p w14:paraId="7145B1B8" w14:textId="08D7E8CA" w:rsidR="00AC0765" w:rsidRPr="00212220" w:rsidRDefault="00AC0765" w:rsidP="00212220">
      <w:pPr>
        <w:pStyle w:val="ListParagraph"/>
        <w:numPr>
          <w:ilvl w:val="0"/>
          <w:numId w:val="89"/>
        </w:numPr>
        <w:spacing w:before="100" w:beforeAutospacing="1" w:after="100" w:afterAutospacing="1"/>
        <w:ind w:left="565"/>
        <w:rPr>
          <w:rFonts w:eastAsia="Calibri" w:cs="Sakkal Majalla"/>
          <w:szCs w:val="28"/>
          <w:rtl/>
        </w:rPr>
      </w:pPr>
      <w:r w:rsidRPr="00212220">
        <w:rPr>
          <w:rFonts w:eastAsia="Calibri" w:cs="Sakkal Majalla"/>
          <w:szCs w:val="28"/>
          <w:rtl/>
        </w:rPr>
        <w:t>تحليل أثر الإنتاج في الوقت المحدد على أداء المشاريع في شركة الزاهد .</w:t>
      </w:r>
    </w:p>
    <w:p w14:paraId="19BFE059" w14:textId="677B55D9" w:rsidR="00AC0765" w:rsidRPr="00212220" w:rsidRDefault="00AC0765" w:rsidP="00212220">
      <w:pPr>
        <w:pStyle w:val="ListParagraph"/>
        <w:numPr>
          <w:ilvl w:val="0"/>
          <w:numId w:val="89"/>
        </w:numPr>
        <w:spacing w:before="100" w:beforeAutospacing="1" w:after="100" w:afterAutospacing="1"/>
        <w:ind w:left="565"/>
        <w:rPr>
          <w:rFonts w:eastAsia="Calibri" w:cs="Sakkal Majalla"/>
          <w:szCs w:val="28"/>
          <w:rtl/>
        </w:rPr>
      </w:pPr>
      <w:r w:rsidRPr="00212220">
        <w:rPr>
          <w:rFonts w:eastAsia="Calibri" w:cs="Sakkal Majalla"/>
          <w:szCs w:val="28"/>
          <w:rtl/>
        </w:rPr>
        <w:t>تقدير أثر التحسين المستمر على أداء المشاريع في شركة الزاهد .</w:t>
      </w:r>
    </w:p>
    <w:p w14:paraId="710E7D96" w14:textId="465BB32E" w:rsidR="00AC0765" w:rsidRPr="00212220" w:rsidRDefault="00AC0765" w:rsidP="00212220">
      <w:pPr>
        <w:pStyle w:val="ListParagraph"/>
        <w:numPr>
          <w:ilvl w:val="0"/>
          <w:numId w:val="89"/>
        </w:numPr>
        <w:spacing w:before="100" w:beforeAutospacing="1" w:after="100" w:afterAutospacing="1"/>
        <w:ind w:left="565"/>
        <w:rPr>
          <w:rFonts w:eastAsia="Calibri" w:cs="Sakkal Majalla"/>
          <w:szCs w:val="28"/>
          <w:rtl/>
        </w:rPr>
      </w:pPr>
      <w:r w:rsidRPr="00212220">
        <w:rPr>
          <w:rFonts w:eastAsia="Calibri" w:cs="Sakkal Majalla"/>
          <w:szCs w:val="28"/>
          <w:rtl/>
        </w:rPr>
        <w:t>استكشاف أثر الصيانة الإنتاجية الشاملة على أداء المشاريع في شركة الزاهد .</w:t>
      </w:r>
    </w:p>
    <w:p w14:paraId="53F4D9BA" w14:textId="0CD0DBE2" w:rsidR="00AC0765" w:rsidRPr="00212220" w:rsidRDefault="00AC0765" w:rsidP="00212220">
      <w:pPr>
        <w:pStyle w:val="ListParagraph"/>
        <w:numPr>
          <w:ilvl w:val="0"/>
          <w:numId w:val="89"/>
        </w:numPr>
        <w:spacing w:before="100" w:beforeAutospacing="1" w:after="100" w:afterAutospacing="1"/>
        <w:ind w:left="565"/>
        <w:rPr>
          <w:rFonts w:eastAsia="Calibri" w:cs="Sakkal Majalla"/>
          <w:szCs w:val="28"/>
          <w:lang w:bidi="ar-EG"/>
        </w:rPr>
      </w:pPr>
      <w:r w:rsidRPr="00212220">
        <w:rPr>
          <w:rFonts w:eastAsia="Calibri" w:cs="Sakkal Majalla"/>
          <w:szCs w:val="28"/>
          <w:rtl/>
        </w:rPr>
        <w:lastRenderedPageBreak/>
        <w:t>تحليل أثر تقليل وقت الأعداد والتهيئة على أداء المشاريع في شركة الزاهد .</w:t>
      </w:r>
    </w:p>
    <w:p w14:paraId="7351A6AF" w14:textId="77777777" w:rsidR="00AC0765" w:rsidRPr="00212220" w:rsidRDefault="00AC0765" w:rsidP="00212220">
      <w:pPr>
        <w:pStyle w:val="ListParagraph"/>
        <w:numPr>
          <w:ilvl w:val="0"/>
          <w:numId w:val="89"/>
        </w:numPr>
        <w:spacing w:before="100" w:beforeAutospacing="1" w:after="100" w:afterAutospacing="1"/>
        <w:ind w:left="565"/>
        <w:rPr>
          <w:rFonts w:eastAsia="Calibri" w:cs="Sakkal Majalla"/>
          <w:szCs w:val="28"/>
          <w:lang w:bidi="ar-EG"/>
        </w:rPr>
      </w:pPr>
      <w:r w:rsidRPr="00212220">
        <w:rPr>
          <w:rFonts w:eastAsia="Calibri" w:cs="Sakkal Majalla"/>
          <w:szCs w:val="28"/>
          <w:rtl/>
        </w:rPr>
        <w:t>تقديم توصيات عملية لتحسين استخدام مبادئ الإنتاج الرشيق على أداء المشاريع في شركة الزاهد.</w:t>
      </w:r>
    </w:p>
    <w:p w14:paraId="258B46D3" w14:textId="77777777" w:rsidR="00BA76FD" w:rsidRDefault="00BA76FD">
      <w:pPr>
        <w:ind w:left="0"/>
        <w:jc w:val="left"/>
        <w:rPr>
          <w:rFonts w:eastAsia="Times New Roman" w:cs="Sakkal Majalla"/>
          <w:b/>
          <w:bCs/>
          <w:sz w:val="36"/>
          <w:szCs w:val="36"/>
          <w:rtl/>
          <w14:ligatures w14:val="none"/>
        </w:rPr>
      </w:pPr>
      <w:bookmarkStart w:id="18" w:name="_Toc172230556"/>
      <w:r>
        <w:rPr>
          <w:rFonts w:eastAsia="Times New Roman" w:cs="Sakkal Majalla"/>
          <w:b/>
          <w:bCs/>
          <w:sz w:val="36"/>
          <w:szCs w:val="36"/>
          <w:rtl/>
          <w14:ligatures w14:val="none"/>
        </w:rPr>
        <w:br w:type="page"/>
      </w:r>
    </w:p>
    <w:p w14:paraId="1E7479EB" w14:textId="26DDC996" w:rsidR="00AC0765" w:rsidRPr="008330AF" w:rsidRDefault="008330AF" w:rsidP="008330AF">
      <w:pPr>
        <w:spacing w:before="100" w:beforeAutospacing="1" w:after="100" w:afterAutospacing="1"/>
        <w:ind w:left="0" w:firstLine="0"/>
        <w:outlineLvl w:val="1"/>
        <w:rPr>
          <w:rFonts w:eastAsia="Times New Roman" w:cs="Sakkal Majalla"/>
          <w:b/>
          <w:bCs/>
          <w:sz w:val="36"/>
          <w:szCs w:val="36"/>
          <w:rtl/>
          <w14:ligatures w14:val="none"/>
        </w:rPr>
      </w:pPr>
      <w:bookmarkStart w:id="19" w:name="_Toc173504613"/>
      <w:r>
        <w:rPr>
          <w:rFonts w:eastAsia="Times New Roman" w:cs="Sakkal Majalla" w:hint="cs"/>
          <w:b/>
          <w:bCs/>
          <w:sz w:val="36"/>
          <w:szCs w:val="36"/>
          <w:rtl/>
          <w14:ligatures w14:val="none"/>
        </w:rPr>
        <w:lastRenderedPageBreak/>
        <w:t xml:space="preserve">5.1 </w:t>
      </w:r>
      <w:r w:rsidR="00AC0765" w:rsidRPr="008330AF">
        <w:rPr>
          <w:rFonts w:eastAsia="Times New Roman" w:cs="Sakkal Majalla"/>
          <w:b/>
          <w:bCs/>
          <w:sz w:val="36"/>
          <w:szCs w:val="36"/>
          <w:rtl/>
          <w14:ligatures w14:val="none"/>
        </w:rPr>
        <w:t>تساؤلات الدراسة</w:t>
      </w:r>
      <w:bookmarkEnd w:id="17"/>
      <w:bookmarkEnd w:id="18"/>
      <w:bookmarkEnd w:id="19"/>
    </w:p>
    <w:p w14:paraId="7575E709" w14:textId="30AD9EE2" w:rsidR="00AC0765" w:rsidRPr="008832A0" w:rsidRDefault="00AC0765" w:rsidP="008330AF">
      <w:pPr>
        <w:spacing w:before="100" w:beforeAutospacing="1" w:after="100" w:afterAutospacing="1"/>
        <w:ind w:left="0"/>
        <w:rPr>
          <w:rFonts w:eastAsia="Calibri" w:cs="Sakkal Majalla"/>
          <w:szCs w:val="28"/>
          <w:rtl/>
        </w:rPr>
      </w:pPr>
      <w:r w:rsidRPr="008832A0">
        <w:rPr>
          <w:rFonts w:eastAsia="Calibri" w:cs="Sakkal Majalla"/>
          <w:szCs w:val="28"/>
          <w:rtl/>
        </w:rPr>
        <w:t xml:space="preserve">السؤال الرئيس الأول: ما هو تأثير الإنتاج الرشيق بأبعاده (الإنتاج في الوقت المحدد، التحسين المستمر، الصيانة الإنتاجية الشاملة، تقليل وقت الأعداد والتهيئة) على أداء المشاريع في شركة </w:t>
      </w:r>
      <w:r w:rsidR="0081733A" w:rsidRPr="008832A0">
        <w:rPr>
          <w:rFonts w:eastAsia="Calibri" w:cs="Sakkal Majalla" w:hint="cs"/>
          <w:szCs w:val="28"/>
          <w:rtl/>
        </w:rPr>
        <w:t>الزاهد؟</w:t>
      </w:r>
      <w:r w:rsidRPr="008832A0">
        <w:rPr>
          <w:rFonts w:eastAsia="Calibri" w:cs="Sakkal Majalla"/>
          <w:szCs w:val="28"/>
          <w:rtl/>
        </w:rPr>
        <w:t xml:space="preserve"> وينبثق عن هذا التساؤل عدد من الأسئلة الفرعية هي:</w:t>
      </w:r>
    </w:p>
    <w:p w14:paraId="472D4D17" w14:textId="77777777" w:rsidR="00AC0765" w:rsidRPr="00212220" w:rsidRDefault="00AC0765" w:rsidP="00212220">
      <w:pPr>
        <w:pStyle w:val="ListParagraph"/>
        <w:numPr>
          <w:ilvl w:val="0"/>
          <w:numId w:val="90"/>
        </w:numPr>
        <w:spacing w:before="100" w:beforeAutospacing="1" w:after="100" w:afterAutospacing="1"/>
        <w:ind w:left="565"/>
        <w:rPr>
          <w:rFonts w:eastAsia="Calibri" w:cs="Sakkal Majalla"/>
          <w:szCs w:val="28"/>
        </w:rPr>
      </w:pPr>
      <w:r w:rsidRPr="00212220">
        <w:rPr>
          <w:rFonts w:eastAsia="Calibri" w:cs="Sakkal Majalla"/>
          <w:szCs w:val="28"/>
          <w:rtl/>
        </w:rPr>
        <w:t>ما هو تأثير الإنتاج في الوقت المحدد على تحسين أداء المشاريع في شركة الزاهد؟</w:t>
      </w:r>
    </w:p>
    <w:p w14:paraId="2FF338E8" w14:textId="77777777" w:rsidR="00AC0765" w:rsidRPr="00212220" w:rsidRDefault="00AC0765" w:rsidP="00212220">
      <w:pPr>
        <w:pStyle w:val="ListParagraph"/>
        <w:numPr>
          <w:ilvl w:val="0"/>
          <w:numId w:val="90"/>
        </w:numPr>
        <w:spacing w:before="100" w:beforeAutospacing="1" w:after="100" w:afterAutospacing="1"/>
        <w:ind w:left="565"/>
        <w:rPr>
          <w:rFonts w:eastAsia="Calibri" w:cs="Sakkal Majalla"/>
          <w:szCs w:val="28"/>
        </w:rPr>
      </w:pPr>
      <w:r w:rsidRPr="00212220">
        <w:rPr>
          <w:rFonts w:eastAsia="Calibri" w:cs="Sakkal Majalla"/>
          <w:szCs w:val="28"/>
          <w:rtl/>
        </w:rPr>
        <w:t>كيف يسهم التحسين المستمر في رفع كفاءة وأداء المشاريع في شركة الزاهد؟</w:t>
      </w:r>
    </w:p>
    <w:p w14:paraId="20DAF60C" w14:textId="77777777" w:rsidR="00AC0765" w:rsidRPr="00212220" w:rsidRDefault="00AC0765" w:rsidP="00212220">
      <w:pPr>
        <w:pStyle w:val="ListParagraph"/>
        <w:numPr>
          <w:ilvl w:val="0"/>
          <w:numId w:val="90"/>
        </w:numPr>
        <w:spacing w:before="100" w:beforeAutospacing="1" w:after="100" w:afterAutospacing="1"/>
        <w:ind w:left="565"/>
        <w:rPr>
          <w:rFonts w:eastAsia="Calibri" w:cs="Sakkal Majalla"/>
          <w:szCs w:val="28"/>
        </w:rPr>
      </w:pPr>
      <w:r w:rsidRPr="00212220">
        <w:rPr>
          <w:rFonts w:eastAsia="Calibri" w:cs="Sakkal Majalla"/>
          <w:szCs w:val="28"/>
          <w:rtl/>
        </w:rPr>
        <w:t>ما هو دور الصيانة الإنتاجية الشاملة في تعزيز استمرارية وكفاءة أداء المشاريع في شركة الزاهد؟</w:t>
      </w:r>
    </w:p>
    <w:p w14:paraId="0B1DF511" w14:textId="77777777" w:rsidR="00AC0765" w:rsidRPr="00212220" w:rsidRDefault="00AC0765" w:rsidP="00212220">
      <w:pPr>
        <w:pStyle w:val="ListParagraph"/>
        <w:numPr>
          <w:ilvl w:val="0"/>
          <w:numId w:val="90"/>
        </w:numPr>
        <w:spacing w:before="100" w:beforeAutospacing="1" w:after="100" w:afterAutospacing="1"/>
        <w:ind w:left="565"/>
        <w:rPr>
          <w:rFonts w:eastAsia="Calibri" w:cs="Sakkal Majalla"/>
          <w:szCs w:val="28"/>
        </w:rPr>
      </w:pPr>
      <w:r w:rsidRPr="00212220">
        <w:rPr>
          <w:rFonts w:eastAsia="Calibri" w:cs="Sakkal Majalla"/>
          <w:szCs w:val="28"/>
          <w:rtl/>
        </w:rPr>
        <w:t>كيف يؤثر تقليل وقت الإعداد والتهيئة على تحسين أداء المشاريع في شركة الزاهد؟</w:t>
      </w:r>
    </w:p>
    <w:p w14:paraId="174F4453" w14:textId="208AC722" w:rsidR="00AC0765" w:rsidRPr="008330AF" w:rsidRDefault="008330AF" w:rsidP="008330AF">
      <w:pPr>
        <w:spacing w:before="100" w:beforeAutospacing="1" w:after="100" w:afterAutospacing="1"/>
        <w:ind w:left="0" w:firstLine="0"/>
        <w:outlineLvl w:val="1"/>
        <w:rPr>
          <w:rFonts w:eastAsia="Times New Roman" w:cs="Sakkal Majalla"/>
          <w:b/>
          <w:bCs/>
          <w:sz w:val="36"/>
          <w:szCs w:val="36"/>
          <w:rtl/>
          <w14:ligatures w14:val="none"/>
        </w:rPr>
      </w:pPr>
      <w:bookmarkStart w:id="20" w:name="_Toc173504614"/>
      <w:r>
        <w:rPr>
          <w:rFonts w:eastAsia="Times New Roman" w:cs="Sakkal Majalla" w:hint="cs"/>
          <w:b/>
          <w:bCs/>
          <w:sz w:val="36"/>
          <w:szCs w:val="36"/>
          <w:rtl/>
          <w14:ligatures w14:val="none"/>
        </w:rPr>
        <w:t>6.1</w:t>
      </w:r>
      <w:r w:rsidR="00AC0765" w:rsidRPr="008330AF">
        <w:rPr>
          <w:rFonts w:eastAsia="Times New Roman" w:cs="Sakkal Majalla"/>
          <w:b/>
          <w:bCs/>
          <w:sz w:val="36"/>
          <w:szCs w:val="36"/>
          <w:rtl/>
          <w14:ligatures w14:val="none"/>
        </w:rPr>
        <w:t xml:space="preserve"> </w:t>
      </w:r>
      <w:bookmarkStart w:id="21" w:name="_Toc169790498"/>
      <w:bookmarkStart w:id="22" w:name="_Toc172230557"/>
      <w:r w:rsidR="00AC0765" w:rsidRPr="008330AF">
        <w:rPr>
          <w:rFonts w:eastAsia="Times New Roman" w:cs="Sakkal Majalla"/>
          <w:b/>
          <w:bCs/>
          <w:sz w:val="36"/>
          <w:szCs w:val="36"/>
          <w:rtl/>
          <w14:ligatures w14:val="none"/>
        </w:rPr>
        <w:t>فروض الدراسة:</w:t>
      </w:r>
      <w:bookmarkEnd w:id="20"/>
      <w:bookmarkEnd w:id="21"/>
      <w:bookmarkEnd w:id="22"/>
    </w:p>
    <w:p w14:paraId="56FCF200" w14:textId="77777777" w:rsidR="00AC0765" w:rsidRPr="008832A0" w:rsidRDefault="00AC0765" w:rsidP="008330AF">
      <w:pPr>
        <w:spacing w:before="100" w:beforeAutospacing="1" w:after="100" w:afterAutospacing="1"/>
        <w:ind w:left="0"/>
        <w:rPr>
          <w:rFonts w:eastAsia="Calibri" w:cs="Sakkal Majalla"/>
          <w:szCs w:val="28"/>
          <w:lang w:bidi="ar-JO"/>
        </w:rPr>
      </w:pPr>
      <w:bookmarkStart w:id="23" w:name="_Toc169790500"/>
      <w:r w:rsidRPr="008832A0">
        <w:rPr>
          <w:rFonts w:eastAsia="Calibri" w:cs="Sakkal Majalla"/>
          <w:szCs w:val="28"/>
          <w:rtl/>
        </w:rPr>
        <w:t>يمكن تحقيق غرض الدراسة عن طريق اختيار الفرضيات الآتية:</w:t>
      </w:r>
    </w:p>
    <w:p w14:paraId="40DCDFA3" w14:textId="77777777" w:rsidR="00AC0765" w:rsidRPr="008832A0" w:rsidRDefault="00AC0765" w:rsidP="008330AF">
      <w:pPr>
        <w:spacing w:before="100" w:beforeAutospacing="1" w:after="100" w:afterAutospacing="1"/>
        <w:ind w:left="0"/>
        <w:rPr>
          <w:rFonts w:eastAsia="Calibri" w:cs="Sakkal Majalla"/>
          <w:szCs w:val="28"/>
          <w:rtl/>
        </w:rPr>
      </w:pPr>
      <w:r w:rsidRPr="008832A0">
        <w:rPr>
          <w:rFonts w:eastAsia="Calibri" w:cs="Sakkal Majalla"/>
          <w:b/>
          <w:bCs/>
          <w:szCs w:val="28"/>
          <w:rtl/>
        </w:rPr>
        <w:t>الفرضية الرئيسية الأولى</w:t>
      </w:r>
      <w:r w:rsidRPr="008832A0">
        <w:rPr>
          <w:rFonts w:eastAsia="Calibri" w:cs="Sakkal Majalla"/>
          <w:szCs w:val="28"/>
          <w:rtl/>
        </w:rPr>
        <w:t>: لا يوجد أثر ذو دلالة إحصائية عند مستوى دلالة</w:t>
      </w:r>
      <w:bookmarkStart w:id="24" w:name="_Hlk159942531"/>
      <w:r w:rsidRPr="008832A0">
        <w:rPr>
          <w:rFonts w:eastAsia="Calibri" w:cs="Sakkal Majalla"/>
          <w:szCs w:val="28"/>
          <w:rtl/>
        </w:rPr>
        <w:t xml:space="preserve"> </w:t>
      </w:r>
      <w:r w:rsidRPr="008832A0">
        <w:rPr>
          <w:rFonts w:eastAsia="Calibri" w:cs="Sakkal Majalla"/>
          <w:szCs w:val="28"/>
        </w:rPr>
        <w:t>(</w:t>
      </w:r>
      <w:r w:rsidRPr="008832A0">
        <w:rPr>
          <w:rFonts w:ascii="Cambria" w:eastAsia="Calibri" w:hAnsi="Cambria" w:cs="Cambria"/>
          <w:szCs w:val="28"/>
        </w:rPr>
        <w:t>α</w:t>
      </w:r>
      <w:r w:rsidRPr="008832A0">
        <w:rPr>
          <w:rFonts w:eastAsia="Calibri" w:cs="Sakkal Majalla"/>
          <w:szCs w:val="28"/>
        </w:rPr>
        <w:t>≤0.05)</w:t>
      </w:r>
      <w:bookmarkEnd w:id="24"/>
      <w:r w:rsidRPr="008832A0">
        <w:rPr>
          <w:rFonts w:eastAsia="Calibri" w:cs="Sakkal Majalla"/>
          <w:szCs w:val="28"/>
          <w:rtl/>
        </w:rPr>
        <w:t xml:space="preserve"> للإنتاج الرشيق بأبعاده (الإنتاج في الوقت المحدد، </w:t>
      </w:r>
      <w:bookmarkStart w:id="25" w:name="_Hlk159988253"/>
      <w:r w:rsidRPr="008832A0">
        <w:rPr>
          <w:rFonts w:eastAsia="Calibri" w:cs="Sakkal Majalla"/>
          <w:szCs w:val="28"/>
          <w:rtl/>
        </w:rPr>
        <w:t>التحسين المستمر</w:t>
      </w:r>
      <w:bookmarkEnd w:id="25"/>
      <w:r w:rsidRPr="008832A0">
        <w:rPr>
          <w:rFonts w:eastAsia="Calibri" w:cs="Sakkal Majalla"/>
          <w:szCs w:val="28"/>
          <w:rtl/>
        </w:rPr>
        <w:t>، الصيانة الإنتاجية الشاملة، تقليل وقت الأعداد والتهيئة) على أداء المشاريع في  شركة الزاهد  .</w:t>
      </w:r>
    </w:p>
    <w:p w14:paraId="747C50CB" w14:textId="77777777" w:rsidR="00AC0765" w:rsidRPr="008832A0" w:rsidRDefault="00AC0765" w:rsidP="008330AF">
      <w:pPr>
        <w:spacing w:before="100" w:beforeAutospacing="1" w:after="100" w:afterAutospacing="1"/>
        <w:ind w:left="0"/>
        <w:rPr>
          <w:rFonts w:eastAsia="Calibri" w:cs="Sakkal Majalla"/>
          <w:szCs w:val="28"/>
          <w:rtl/>
        </w:rPr>
      </w:pPr>
      <w:r w:rsidRPr="008832A0">
        <w:rPr>
          <w:rFonts w:eastAsia="Calibri" w:cs="Sakkal Majalla"/>
          <w:szCs w:val="28"/>
          <w:rtl/>
        </w:rPr>
        <w:t>وينبثق عنها الفرضيات الفرعية الآتية:</w:t>
      </w:r>
    </w:p>
    <w:p w14:paraId="6034811E" w14:textId="77777777" w:rsidR="00AC0765" w:rsidRPr="00212220" w:rsidRDefault="00AC0765" w:rsidP="00212220">
      <w:pPr>
        <w:pStyle w:val="ListParagraph"/>
        <w:numPr>
          <w:ilvl w:val="0"/>
          <w:numId w:val="91"/>
        </w:numPr>
        <w:spacing w:before="100" w:beforeAutospacing="1" w:after="100" w:afterAutospacing="1"/>
        <w:ind w:left="565"/>
        <w:rPr>
          <w:rFonts w:eastAsia="Calibri" w:cs="Sakkal Majalla"/>
          <w:szCs w:val="28"/>
          <w:rtl/>
        </w:rPr>
      </w:pPr>
      <w:r w:rsidRPr="00212220">
        <w:rPr>
          <w:rFonts w:eastAsia="Calibri" w:cs="Sakkal Majalla"/>
          <w:b/>
          <w:bCs/>
          <w:szCs w:val="28"/>
          <w:rtl/>
        </w:rPr>
        <w:t>الفرضية الفرعية الأولى</w:t>
      </w:r>
      <w:r w:rsidRPr="00212220">
        <w:rPr>
          <w:rFonts w:eastAsia="Calibri" w:cs="Sakkal Majalla"/>
          <w:szCs w:val="28"/>
          <w:rtl/>
        </w:rPr>
        <w:t xml:space="preserve">: لا يوجد أثر ذو دلالة إحصائية عند مستوى  </w:t>
      </w:r>
      <w:r w:rsidRPr="00212220">
        <w:rPr>
          <w:rFonts w:eastAsia="Calibri" w:cs="Sakkal Majalla"/>
          <w:szCs w:val="28"/>
        </w:rPr>
        <w:t>(</w:t>
      </w:r>
      <w:r w:rsidRPr="00212220">
        <w:rPr>
          <w:rFonts w:ascii="Cambria" w:eastAsia="Calibri" w:hAnsi="Cambria" w:cs="Cambria"/>
          <w:szCs w:val="28"/>
        </w:rPr>
        <w:t>α</w:t>
      </w:r>
      <w:r w:rsidRPr="00212220">
        <w:rPr>
          <w:rFonts w:eastAsia="Calibri" w:cs="Sakkal Majalla"/>
          <w:szCs w:val="28"/>
        </w:rPr>
        <w:t>≤0.05)</w:t>
      </w:r>
      <w:r w:rsidRPr="00212220">
        <w:rPr>
          <w:rFonts w:eastAsia="Calibri" w:cs="Sakkal Majalla"/>
          <w:szCs w:val="28"/>
          <w:rtl/>
        </w:rPr>
        <w:t xml:space="preserve"> </w:t>
      </w:r>
      <w:bookmarkStart w:id="26" w:name="_Hlk159988234"/>
      <w:r w:rsidRPr="00212220">
        <w:rPr>
          <w:rFonts w:eastAsia="Calibri" w:cs="Sakkal Majalla"/>
          <w:szCs w:val="28"/>
          <w:rtl/>
        </w:rPr>
        <w:t>للإنتاج في الوقت المحدد على أداء المشاريع في  شركة الزاهد  .</w:t>
      </w:r>
      <w:bookmarkEnd w:id="26"/>
    </w:p>
    <w:p w14:paraId="594A4206" w14:textId="6F1CB739" w:rsidR="00AC0765" w:rsidRPr="00212220" w:rsidRDefault="00AC0765" w:rsidP="00212220">
      <w:pPr>
        <w:pStyle w:val="ListParagraph"/>
        <w:numPr>
          <w:ilvl w:val="0"/>
          <w:numId w:val="91"/>
        </w:numPr>
        <w:spacing w:before="100" w:beforeAutospacing="1" w:after="100" w:afterAutospacing="1"/>
        <w:ind w:left="565"/>
        <w:rPr>
          <w:rFonts w:eastAsia="Calibri" w:cs="Sakkal Majalla"/>
          <w:szCs w:val="28"/>
          <w:rtl/>
        </w:rPr>
      </w:pPr>
      <w:r w:rsidRPr="00212220">
        <w:rPr>
          <w:rFonts w:eastAsia="Calibri" w:cs="Sakkal Majalla"/>
          <w:b/>
          <w:bCs/>
          <w:szCs w:val="28"/>
          <w:rtl/>
        </w:rPr>
        <w:t xml:space="preserve">الفرضية الفرعية </w:t>
      </w:r>
      <w:r w:rsidR="0081733A" w:rsidRPr="00212220">
        <w:rPr>
          <w:rFonts w:eastAsia="Calibri" w:cs="Sakkal Majalla" w:hint="cs"/>
          <w:b/>
          <w:bCs/>
          <w:szCs w:val="28"/>
          <w:rtl/>
        </w:rPr>
        <w:t>الثانية</w:t>
      </w:r>
      <w:r w:rsidR="0081733A" w:rsidRPr="00212220">
        <w:rPr>
          <w:rFonts w:eastAsia="Calibri" w:cs="Sakkal Majalla" w:hint="cs"/>
          <w:szCs w:val="28"/>
          <w:rtl/>
        </w:rPr>
        <w:t>: ل</w:t>
      </w:r>
      <w:r w:rsidR="0081733A" w:rsidRPr="00212220">
        <w:rPr>
          <w:rFonts w:eastAsia="Calibri" w:cs="Sakkal Majalla" w:hint="eastAsia"/>
          <w:szCs w:val="28"/>
          <w:rtl/>
        </w:rPr>
        <w:t>ا</w:t>
      </w:r>
      <w:r w:rsidRPr="00212220">
        <w:rPr>
          <w:rFonts w:eastAsia="Calibri" w:cs="Sakkal Majalla"/>
          <w:szCs w:val="28"/>
          <w:rtl/>
        </w:rPr>
        <w:t xml:space="preserve"> يوجد أثر ذو دلالة إحصائية عند </w:t>
      </w:r>
      <w:proofErr w:type="gramStart"/>
      <w:r w:rsidRPr="00212220">
        <w:rPr>
          <w:rFonts w:eastAsia="Calibri" w:cs="Sakkal Majalla"/>
          <w:szCs w:val="28"/>
          <w:rtl/>
        </w:rPr>
        <w:t>مستوى  (</w:t>
      </w:r>
      <w:proofErr w:type="gramEnd"/>
      <w:r w:rsidRPr="00212220">
        <w:rPr>
          <w:rFonts w:ascii="Cambria" w:eastAsia="Calibri" w:hAnsi="Cambria" w:cs="Cambria"/>
          <w:szCs w:val="28"/>
        </w:rPr>
        <w:t>α</w:t>
      </w:r>
      <w:r w:rsidRPr="00212220">
        <w:rPr>
          <w:rFonts w:eastAsia="Calibri" w:cs="Sakkal Majalla"/>
          <w:szCs w:val="28"/>
        </w:rPr>
        <w:t>≤0.05</w:t>
      </w:r>
      <w:r w:rsidRPr="00212220">
        <w:rPr>
          <w:rFonts w:eastAsia="Calibri" w:cs="Sakkal Majalla"/>
          <w:szCs w:val="28"/>
          <w:rtl/>
        </w:rPr>
        <w:t>)</w:t>
      </w:r>
      <w:r w:rsidRPr="00212220">
        <w:rPr>
          <w:rFonts w:eastAsia="Calibri" w:cs="Sakkal Majalla"/>
          <w:rtl/>
        </w:rPr>
        <w:t xml:space="preserve"> </w:t>
      </w:r>
      <w:r w:rsidRPr="00212220">
        <w:rPr>
          <w:rFonts w:eastAsia="Calibri" w:cs="Sakkal Majalla"/>
          <w:szCs w:val="28"/>
          <w:rtl/>
        </w:rPr>
        <w:t>للتحسين المستمر على أداء المشاريع في  شركة الزاهد  .</w:t>
      </w:r>
    </w:p>
    <w:p w14:paraId="10D3D020" w14:textId="77777777" w:rsidR="00AC0765" w:rsidRPr="00212220" w:rsidRDefault="00AC0765" w:rsidP="00212220">
      <w:pPr>
        <w:pStyle w:val="ListParagraph"/>
        <w:numPr>
          <w:ilvl w:val="0"/>
          <w:numId w:val="91"/>
        </w:numPr>
        <w:spacing w:before="100" w:beforeAutospacing="1" w:after="100" w:afterAutospacing="1"/>
        <w:ind w:left="565"/>
        <w:rPr>
          <w:rFonts w:eastAsia="Calibri" w:cs="Sakkal Majalla"/>
          <w:szCs w:val="28"/>
        </w:rPr>
      </w:pPr>
      <w:r w:rsidRPr="00212220">
        <w:rPr>
          <w:rFonts w:eastAsia="Calibri" w:cs="Sakkal Majalla"/>
          <w:b/>
          <w:bCs/>
          <w:szCs w:val="28"/>
          <w:rtl/>
        </w:rPr>
        <w:lastRenderedPageBreak/>
        <w:t>الفرضية الفرعية الثالثة</w:t>
      </w:r>
      <w:r w:rsidRPr="00212220">
        <w:rPr>
          <w:rFonts w:eastAsia="Calibri" w:cs="Sakkal Majalla"/>
          <w:szCs w:val="28"/>
          <w:rtl/>
        </w:rPr>
        <w:t>: لا يوجد أثر ذو دلالة إحصائية عند مستوى  (</w:t>
      </w:r>
      <w:r w:rsidRPr="00212220">
        <w:rPr>
          <w:rFonts w:ascii="Cambria" w:eastAsia="Calibri" w:hAnsi="Cambria" w:cs="Cambria"/>
          <w:szCs w:val="28"/>
        </w:rPr>
        <w:t>α</w:t>
      </w:r>
      <w:r w:rsidRPr="00212220">
        <w:rPr>
          <w:rFonts w:eastAsia="Calibri" w:cs="Sakkal Majalla"/>
          <w:szCs w:val="28"/>
        </w:rPr>
        <w:t>≤0.05</w:t>
      </w:r>
      <w:r w:rsidRPr="00212220">
        <w:rPr>
          <w:rFonts w:eastAsia="Calibri" w:cs="Sakkal Majalla"/>
          <w:szCs w:val="28"/>
          <w:rtl/>
        </w:rPr>
        <w:t>)</w:t>
      </w:r>
      <w:r w:rsidRPr="00212220">
        <w:rPr>
          <w:rFonts w:eastAsia="Calibri" w:cs="Sakkal Majalla"/>
          <w:rtl/>
        </w:rPr>
        <w:t xml:space="preserve"> </w:t>
      </w:r>
      <w:r w:rsidRPr="00212220">
        <w:rPr>
          <w:rFonts w:eastAsia="Calibri" w:cs="Sakkal Majalla"/>
          <w:szCs w:val="28"/>
          <w:rtl/>
        </w:rPr>
        <w:t>للصيانة الإنتاجية الشاملة على أداء المشاريع في  شركة الزاهد  .</w:t>
      </w:r>
    </w:p>
    <w:p w14:paraId="28E41D57" w14:textId="77777777" w:rsidR="00AC0765" w:rsidRPr="00212220" w:rsidRDefault="00AC0765" w:rsidP="00212220">
      <w:pPr>
        <w:pStyle w:val="ListParagraph"/>
        <w:numPr>
          <w:ilvl w:val="0"/>
          <w:numId w:val="91"/>
        </w:numPr>
        <w:spacing w:before="100" w:beforeAutospacing="1" w:after="100" w:afterAutospacing="1"/>
        <w:ind w:left="565"/>
        <w:rPr>
          <w:rFonts w:eastAsia="Calibri" w:cs="Sakkal Majalla"/>
          <w:szCs w:val="28"/>
          <w:rtl/>
        </w:rPr>
      </w:pPr>
      <w:r w:rsidRPr="00212220">
        <w:rPr>
          <w:rFonts w:eastAsia="Calibri" w:cs="Sakkal Majalla"/>
          <w:b/>
          <w:bCs/>
          <w:szCs w:val="28"/>
          <w:rtl/>
        </w:rPr>
        <w:t>الفرضية الفرعية الرابع :</w:t>
      </w:r>
      <w:r w:rsidRPr="00212220">
        <w:rPr>
          <w:rFonts w:eastAsia="Calibri" w:cs="Sakkal Majalla"/>
          <w:szCs w:val="28"/>
          <w:rtl/>
        </w:rPr>
        <w:t xml:space="preserve"> لا يوجد أثر ذو دلالة إحصائية عند مستوى  (</w:t>
      </w:r>
      <w:r w:rsidRPr="00212220">
        <w:rPr>
          <w:rFonts w:ascii="Cambria" w:eastAsia="Calibri" w:hAnsi="Cambria" w:cs="Cambria"/>
          <w:szCs w:val="28"/>
        </w:rPr>
        <w:t>α</w:t>
      </w:r>
      <w:r w:rsidRPr="00212220">
        <w:rPr>
          <w:rFonts w:eastAsia="Calibri" w:cs="Sakkal Majalla"/>
          <w:szCs w:val="28"/>
        </w:rPr>
        <w:t>≤0.05</w:t>
      </w:r>
      <w:r w:rsidRPr="00212220">
        <w:rPr>
          <w:rFonts w:eastAsia="Calibri" w:cs="Sakkal Majalla"/>
          <w:szCs w:val="28"/>
          <w:rtl/>
        </w:rPr>
        <w:t>) للتقليل وقت الأعداد والتهيئة على أداء المشاريع في  شركة الزاهد  .</w:t>
      </w:r>
    </w:p>
    <w:p w14:paraId="5246518B" w14:textId="01609DAB" w:rsidR="00AC0765" w:rsidRPr="00212220" w:rsidRDefault="00212220" w:rsidP="00212220">
      <w:pPr>
        <w:spacing w:before="100" w:beforeAutospacing="1" w:after="100" w:afterAutospacing="1"/>
        <w:ind w:left="0" w:firstLine="0"/>
        <w:outlineLvl w:val="1"/>
        <w:rPr>
          <w:rFonts w:eastAsia="Times New Roman" w:cs="Sakkal Majalla"/>
          <w:b/>
          <w:bCs/>
          <w:sz w:val="36"/>
          <w:szCs w:val="36"/>
          <w:rtl/>
          <w14:ligatures w14:val="none"/>
        </w:rPr>
      </w:pPr>
      <w:bookmarkStart w:id="27" w:name="_Toc172230558"/>
      <w:bookmarkStart w:id="28" w:name="_Toc173504615"/>
      <w:r>
        <w:rPr>
          <w:rFonts w:eastAsia="Times New Roman" w:cs="Sakkal Majalla" w:hint="cs"/>
          <w:b/>
          <w:bCs/>
          <w:sz w:val="36"/>
          <w:szCs w:val="36"/>
          <w:rtl/>
          <w14:ligatures w14:val="none"/>
        </w:rPr>
        <w:t xml:space="preserve">7.1 </w:t>
      </w:r>
      <w:r w:rsidR="00AC0765" w:rsidRPr="00212220">
        <w:rPr>
          <w:rFonts w:eastAsia="Times New Roman" w:cs="Sakkal Majalla"/>
          <w:b/>
          <w:bCs/>
          <w:sz w:val="36"/>
          <w:szCs w:val="36"/>
          <w:rtl/>
          <w14:ligatures w14:val="none"/>
        </w:rPr>
        <w:t>الدراسات السابقة:</w:t>
      </w:r>
      <w:bookmarkEnd w:id="23"/>
      <w:bookmarkEnd w:id="27"/>
      <w:bookmarkEnd w:id="28"/>
    </w:p>
    <w:p w14:paraId="6EB33183" w14:textId="4588CC4E" w:rsidR="00AC0765" w:rsidRPr="00212220" w:rsidRDefault="00AC0765" w:rsidP="00212220">
      <w:pPr>
        <w:pStyle w:val="ListParagraph"/>
        <w:numPr>
          <w:ilvl w:val="0"/>
          <w:numId w:val="92"/>
        </w:numPr>
        <w:spacing w:before="100" w:beforeAutospacing="1" w:after="100" w:afterAutospacing="1"/>
        <w:ind w:left="423"/>
        <w:rPr>
          <w:rFonts w:eastAsia="Calibri" w:cs="Sakkal Majalla"/>
          <w:b/>
          <w:bCs/>
          <w:kern w:val="2"/>
          <w:szCs w:val="28"/>
          <w:rtl/>
        </w:rPr>
      </w:pPr>
      <w:bookmarkStart w:id="29" w:name="_Toc170243312"/>
      <w:r w:rsidRPr="00212220">
        <w:rPr>
          <w:rFonts w:eastAsia="Calibri" w:cs="Sakkal Majalla"/>
          <w:b/>
          <w:bCs/>
          <w:kern w:val="2"/>
          <w:szCs w:val="28"/>
          <w:rtl/>
        </w:rPr>
        <w:t>دراسة نذير (2023)</w:t>
      </w:r>
    </w:p>
    <w:p w14:paraId="6B7F5DA2"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 xml:space="preserve">هدفت دراسة نذير (2023) إلى التعرف على تأثير أساليب القيادة </w:t>
      </w:r>
      <w:proofErr w:type="spellStart"/>
      <w:r w:rsidRPr="008832A0">
        <w:rPr>
          <w:rFonts w:eastAsia="Calibri" w:cs="Sakkal Majalla"/>
          <w:kern w:val="2"/>
          <w:szCs w:val="28"/>
          <w:rtl/>
        </w:rPr>
        <w:t>الموقفية</w:t>
      </w:r>
      <w:proofErr w:type="spellEnd"/>
      <w:r w:rsidRPr="008832A0">
        <w:rPr>
          <w:rFonts w:eastAsia="Calibri" w:cs="Sakkal Majalla"/>
          <w:kern w:val="2"/>
          <w:szCs w:val="28"/>
          <w:rtl/>
        </w:rPr>
        <w:t>، والتي تشمل التوجيه، التدريب، الدعم، والتفويض، على أداء المشاريع الناشئة في مدينة الرياض. ركزت الدراسة على قياس أداء المشاريع من خلال ثلاث مؤشرات رئيسية: التكلفة، الوقت، والجودة.</w:t>
      </w:r>
    </w:p>
    <w:p w14:paraId="1037F130"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 xml:space="preserve">اعتمدت الدراسة على المنهج الوصفي التحليلي لتحليل البيانات. تم جمع البيانات باستخدام الاستبانة التي وُزعت على عينة من المديرين والقيادات في المشاريع الناشئة. </w:t>
      </w:r>
    </w:p>
    <w:p w14:paraId="4D2C701D" w14:textId="1A291B3B"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 xml:space="preserve">أظهرت نتائج الدراسة أن هناك تأثيرًا إيجابيًا ذو دلالة إحصائية لأساليب القيادة </w:t>
      </w:r>
      <w:proofErr w:type="spellStart"/>
      <w:r w:rsidRPr="008832A0">
        <w:rPr>
          <w:rFonts w:eastAsia="Calibri" w:cs="Sakkal Majalla"/>
          <w:kern w:val="2"/>
          <w:szCs w:val="28"/>
          <w:rtl/>
        </w:rPr>
        <w:t>الموقفية</w:t>
      </w:r>
      <w:proofErr w:type="spellEnd"/>
      <w:r w:rsidRPr="008832A0">
        <w:rPr>
          <w:rFonts w:eastAsia="Calibri" w:cs="Sakkal Majalla"/>
          <w:kern w:val="2"/>
          <w:szCs w:val="28"/>
          <w:rtl/>
        </w:rPr>
        <w:t xml:space="preserve"> على أداء المشاريع،</w:t>
      </w:r>
      <w:r w:rsidR="0081733A">
        <w:rPr>
          <w:rFonts w:eastAsia="Calibri" w:cs="Sakkal Majalla" w:hint="cs"/>
          <w:kern w:val="2"/>
          <w:szCs w:val="28"/>
          <w:rtl/>
        </w:rPr>
        <w:t xml:space="preserve"> </w:t>
      </w:r>
      <w:r w:rsidRPr="008832A0">
        <w:rPr>
          <w:rFonts w:eastAsia="Calibri" w:cs="Sakkal Majalla"/>
          <w:kern w:val="2"/>
          <w:szCs w:val="28"/>
          <w:rtl/>
        </w:rPr>
        <w:t>وأظهر التوجيه والتدريب تأثيرًا كبيرًا في تحسين أداء المشاريع من حيث التكلفة والوقت والجودة.</w:t>
      </w:r>
    </w:p>
    <w:p w14:paraId="3CD5F2C9"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توصي الدراسة بضرورة زيادة قدرات ومهارات المديرين والقيادات في تطبيق الأساليب الإدارية الحديثة من خلال توفير البرامج التدريبية المتخصصة. كما تؤكد على أهمية دعم المشاريع الناشئة بالموارد والإمكانيات اللازمة لتحقيق أداء متميز في مجالات الإنشاءات بمدينة الرياض.</w:t>
      </w:r>
    </w:p>
    <w:p w14:paraId="76CFD239" w14:textId="77777777" w:rsidR="00AC0765" w:rsidRPr="008832A0" w:rsidRDefault="00AC0765" w:rsidP="00212220">
      <w:pPr>
        <w:pStyle w:val="ListParagraph"/>
        <w:numPr>
          <w:ilvl w:val="0"/>
          <w:numId w:val="92"/>
        </w:numPr>
        <w:spacing w:before="100" w:beforeAutospacing="1" w:after="100" w:afterAutospacing="1"/>
        <w:ind w:left="423"/>
        <w:rPr>
          <w:rFonts w:eastAsia="Calibri" w:cs="Sakkal Majalla"/>
          <w:b/>
          <w:bCs/>
          <w:kern w:val="2"/>
          <w:szCs w:val="28"/>
          <w:rtl/>
        </w:rPr>
      </w:pPr>
      <w:r w:rsidRPr="008832A0">
        <w:rPr>
          <w:rFonts w:eastAsia="Calibri" w:cs="Sakkal Majalla"/>
          <w:b/>
          <w:bCs/>
          <w:kern w:val="2"/>
          <w:szCs w:val="28"/>
          <w:rtl/>
        </w:rPr>
        <w:t xml:space="preserve">دراسة الزعبي </w:t>
      </w:r>
      <w:proofErr w:type="spellStart"/>
      <w:r w:rsidRPr="008832A0">
        <w:rPr>
          <w:rFonts w:eastAsia="Calibri" w:cs="Sakkal Majalla"/>
          <w:b/>
          <w:bCs/>
          <w:kern w:val="2"/>
          <w:szCs w:val="28"/>
          <w:rtl/>
        </w:rPr>
        <w:t>والجعبيري</w:t>
      </w:r>
      <w:proofErr w:type="spellEnd"/>
      <w:r w:rsidRPr="008832A0">
        <w:rPr>
          <w:rFonts w:eastAsia="Calibri" w:cs="Sakkal Majalla"/>
          <w:b/>
          <w:bCs/>
          <w:kern w:val="2"/>
          <w:szCs w:val="28"/>
          <w:rtl/>
        </w:rPr>
        <w:t xml:space="preserve"> (2022)</w:t>
      </w:r>
    </w:p>
    <w:p w14:paraId="1DC0C04E"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 xml:space="preserve">هدفت دراسة الزعبي </w:t>
      </w:r>
      <w:proofErr w:type="spellStart"/>
      <w:r w:rsidRPr="008832A0">
        <w:rPr>
          <w:rFonts w:eastAsia="Calibri" w:cs="Sakkal Majalla"/>
          <w:kern w:val="2"/>
          <w:szCs w:val="28"/>
          <w:rtl/>
        </w:rPr>
        <w:t>والجعبيري</w:t>
      </w:r>
      <w:proofErr w:type="spellEnd"/>
      <w:r w:rsidRPr="008832A0">
        <w:rPr>
          <w:rFonts w:eastAsia="Calibri" w:cs="Sakkal Majalla"/>
          <w:kern w:val="2"/>
          <w:szCs w:val="28"/>
          <w:rtl/>
        </w:rPr>
        <w:t xml:space="preserve"> (2022) إلى اختبار أثر تطبيق ممارسات إدارة العمليات على أداء المشاريع الإنشائية المنفذة من قبل جمعية مستثمري قطاع الإسكان في الأردن. تضمنت ممارسات إدارة العمليات أبعادًا مثل تصميم المشروع، موقع المشروع، إدارة سلسلة التوريد، إدارة المخزون، إدارة الجودة، وإدارة الصيانة.</w:t>
      </w:r>
    </w:p>
    <w:p w14:paraId="069E43E3"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lastRenderedPageBreak/>
        <w:t xml:space="preserve">استخدمت الدراسة المنهج الوصفي التحليلي وتم جمع البيانات عبر استبانة وُزعت على مستثمري قطاع الإسكان. </w:t>
      </w:r>
    </w:p>
    <w:p w14:paraId="009EFCE3"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توصلت الدراسة إلى أن جميع ممارسات إدارة العمليات لها أثر ذو دلالة إحصائية على أداء المشاريع الإنشائية، مع تأثير بارز لإدارة الجودة وسلسلة التوريد.</w:t>
      </w:r>
    </w:p>
    <w:p w14:paraId="6E584463"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أوصت الدراسة بضرورة توعية المستثمرين بأهمية تطبيق ممارسات إدارة العمليات لرفع كفاءة المشاريع الإنشائية، وتشجيع المزيد من الأبحاث في هذا المجال لتغطية قطاعات أخرى مثل الصناعة والخدمات.</w:t>
      </w:r>
    </w:p>
    <w:p w14:paraId="4B448573" w14:textId="77777777" w:rsidR="00AC0765" w:rsidRPr="008832A0" w:rsidRDefault="00AC0765" w:rsidP="00212220">
      <w:pPr>
        <w:pStyle w:val="ListParagraph"/>
        <w:numPr>
          <w:ilvl w:val="0"/>
          <w:numId w:val="92"/>
        </w:numPr>
        <w:spacing w:before="100" w:beforeAutospacing="1" w:after="100" w:afterAutospacing="1"/>
        <w:ind w:left="423"/>
        <w:rPr>
          <w:rFonts w:eastAsia="Calibri" w:cs="Sakkal Majalla"/>
          <w:b/>
          <w:bCs/>
          <w:kern w:val="2"/>
          <w:szCs w:val="28"/>
          <w:rtl/>
        </w:rPr>
      </w:pPr>
      <w:r w:rsidRPr="008832A0">
        <w:rPr>
          <w:rFonts w:eastAsia="Calibri" w:cs="Sakkal Majalla"/>
          <w:b/>
          <w:bCs/>
          <w:kern w:val="2"/>
          <w:szCs w:val="28"/>
          <w:rtl/>
        </w:rPr>
        <w:t>دراسة علي ورؤوف (2022)</w:t>
      </w:r>
    </w:p>
    <w:p w14:paraId="1EC058FB"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هدفت دراسة علي ورؤوف (2022) إلى بيان تأثير التخطيط الاستراتيجي على أداء المشاريع في القطاع الصناعي العراقي. ركزت الدراسة على أبعاد التخطيط الاستراتيجي مثل التحليل الاستراتيجي، دعم الإدارة العليا، وتنفيذ الاستراتيجيات.</w:t>
      </w:r>
    </w:p>
    <w:p w14:paraId="5422649B"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اعتمدت الدراسة على المنهج الوصفي التحليلي، حيث تم توزيع استبانة على عينة عشوائية من العاملين في إدارة المشاريع.</w:t>
      </w:r>
    </w:p>
    <w:p w14:paraId="467A7CD4"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 xml:space="preserve"> أظهرت النتائج أن هناك تأثيرًا إيجابيًا للتحليل الاستراتيجي ودعم الإدارة العليا على أداء المشاريع، مع أهمية خاصة لتحليل البيئة الداخلية والخارجية للمشاريع.</w:t>
      </w:r>
    </w:p>
    <w:p w14:paraId="6413A7C8"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توصي الدراسة بأهمية تعزيز دور التخطيط الاستراتيجي في المشاريع الصناعية وزيادة الوعي بأهمية دعم الإدارة العليا لتنفيذ الاستراتيجيات بشكل فعال.</w:t>
      </w:r>
    </w:p>
    <w:p w14:paraId="61188A88" w14:textId="77777777" w:rsidR="00AC0765" w:rsidRPr="008832A0" w:rsidRDefault="00AC0765" w:rsidP="00212220">
      <w:pPr>
        <w:pStyle w:val="ListParagraph"/>
        <w:numPr>
          <w:ilvl w:val="0"/>
          <w:numId w:val="92"/>
        </w:numPr>
        <w:spacing w:before="100" w:beforeAutospacing="1" w:after="100" w:afterAutospacing="1"/>
        <w:ind w:left="423"/>
        <w:rPr>
          <w:rFonts w:eastAsia="Calibri" w:cs="Sakkal Majalla"/>
          <w:b/>
          <w:bCs/>
          <w:kern w:val="2"/>
          <w:szCs w:val="28"/>
          <w:rtl/>
        </w:rPr>
      </w:pPr>
      <w:r w:rsidRPr="008832A0">
        <w:rPr>
          <w:rFonts w:eastAsia="Calibri" w:cs="Sakkal Majalla"/>
          <w:b/>
          <w:bCs/>
          <w:kern w:val="2"/>
          <w:szCs w:val="28"/>
          <w:rtl/>
        </w:rPr>
        <w:t>دراسة الشبلي ومفلح (2021)</w:t>
      </w:r>
    </w:p>
    <w:p w14:paraId="05876C4F"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هدفت دراسة الشبلي ومفلح (2021) إلى التعرف على أثر ممارسات الإنتاج الرشيق في مقاييس تقييم الأداء من خلال الدور الوسيط للتحسين المستمر، مع تطبيق الدراسة على شركات صناعة الأدوية الأردنية. تناولت الدراسة ممارسات الإنتاج الرشيق مثل التصنيف، الترتيب، التنظيف، التنميط، والانضباط الذاتي.</w:t>
      </w:r>
    </w:p>
    <w:p w14:paraId="3752D191"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اعتمدت الدراسة على المنهج الوصفي التحليلي، واستخدمت الاستبانة كأداة لجمع البيانات.</w:t>
      </w:r>
    </w:p>
    <w:p w14:paraId="7F3E6A5C"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lastRenderedPageBreak/>
        <w:t xml:space="preserve"> أظهرت النتائج وجود تأثير إيجابي ذو دلالة إحصائية لممارسات الإنتاج الرشيق على مقاييس تقييم الأداء مثل التدفق، تخفيض التكلفة، توفير الوقت، والمرونة.</w:t>
      </w:r>
    </w:p>
    <w:p w14:paraId="18833E97"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أوصت الدراسة بزيادة تفعيل ممارسات الإنتاج الرشيق في شركات الأدوية وتقديم دورات تدريبية لتعزيز التحسين المستمر، مما يسهم في تحسين الأداء التشغيلي وتنافسية الشركات.</w:t>
      </w:r>
    </w:p>
    <w:p w14:paraId="7E04E15F" w14:textId="6DFB2D2A" w:rsidR="00AC0765" w:rsidRPr="008832A0" w:rsidRDefault="00AC0765" w:rsidP="00212220">
      <w:pPr>
        <w:pStyle w:val="ListParagraph"/>
        <w:numPr>
          <w:ilvl w:val="0"/>
          <w:numId w:val="92"/>
        </w:numPr>
        <w:spacing w:before="100" w:beforeAutospacing="1" w:after="100" w:afterAutospacing="1"/>
        <w:ind w:left="423"/>
        <w:rPr>
          <w:rFonts w:eastAsia="Calibri" w:cs="Sakkal Majalla"/>
          <w:b/>
          <w:bCs/>
          <w:kern w:val="2"/>
          <w:szCs w:val="28"/>
          <w:rtl/>
        </w:rPr>
      </w:pPr>
      <w:r w:rsidRPr="008832A0">
        <w:rPr>
          <w:rFonts w:eastAsia="Calibri" w:cs="Sakkal Majalla"/>
          <w:b/>
          <w:bCs/>
          <w:kern w:val="2"/>
          <w:szCs w:val="28"/>
          <w:rtl/>
        </w:rPr>
        <w:t>دراسة ق</w:t>
      </w:r>
      <w:r w:rsidR="0081733A">
        <w:rPr>
          <w:rFonts w:eastAsia="Calibri" w:cs="Sakkal Majalla" w:hint="cs"/>
          <w:b/>
          <w:bCs/>
          <w:kern w:val="2"/>
          <w:szCs w:val="28"/>
          <w:rtl/>
        </w:rPr>
        <w:t xml:space="preserve">و </w:t>
      </w:r>
      <w:r w:rsidRPr="008832A0">
        <w:rPr>
          <w:rFonts w:eastAsia="Calibri" w:cs="Sakkal Majalla"/>
          <w:b/>
          <w:bCs/>
          <w:kern w:val="2"/>
          <w:szCs w:val="28"/>
          <w:rtl/>
        </w:rPr>
        <w:t>اقنة وعبد النسور (2021)</w:t>
      </w:r>
    </w:p>
    <w:p w14:paraId="1C46F466"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 xml:space="preserve">هدفت دراسة </w:t>
      </w:r>
      <w:proofErr w:type="spellStart"/>
      <w:r w:rsidRPr="008832A0">
        <w:rPr>
          <w:rFonts w:eastAsia="Calibri" w:cs="Sakkal Majalla"/>
          <w:kern w:val="2"/>
          <w:szCs w:val="28"/>
          <w:rtl/>
        </w:rPr>
        <w:t>قواقنة</w:t>
      </w:r>
      <w:proofErr w:type="spellEnd"/>
      <w:r w:rsidRPr="008832A0">
        <w:rPr>
          <w:rFonts w:eastAsia="Calibri" w:cs="Sakkal Majalla"/>
          <w:kern w:val="2"/>
          <w:szCs w:val="28"/>
          <w:rtl/>
        </w:rPr>
        <w:t xml:space="preserve"> وعبد النسور (2021) إلى التعرف على دور إدارة الابتكار الشامل في التوسط بين تأثير الإنتاج الرشيق ومرونة إدارة سلسلة التوريد في الشركات الأردنية المتوسطة والصغيرة. تضمنت أبعاد الإنتاج الرشيق الإنتاج في الوقت المحدد، التحسين المستمر، الصيانة الإنتاجية الشاملة، وتقليل وقت الإعداد والتهيئة. أما أبعاد إدارة الابتكار الشامل فشملت الابتكار الاستراتيجي، الابتكار التقني، الابتكار الإداري، الابتكار الثقافي، والابتكار التسويقي.</w:t>
      </w:r>
    </w:p>
    <w:p w14:paraId="691A9C55"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 xml:space="preserve">استخدمت الدراسة المنهج الكمي الوصفي التحليلي، وتم جمع البيانات من خلال استبانة مكونة من 72 فقرة، وتم تحليل البيانات باستخدام برنامج التحليل الإحصائي </w:t>
      </w:r>
      <w:r w:rsidRPr="008832A0">
        <w:rPr>
          <w:rFonts w:eastAsia="Calibri" w:cs="Sakkal Majalla"/>
          <w:kern w:val="2"/>
          <w:szCs w:val="28"/>
        </w:rPr>
        <w:t>SPSS</w:t>
      </w:r>
      <w:r w:rsidRPr="008832A0">
        <w:rPr>
          <w:rFonts w:eastAsia="Calibri" w:cs="Sakkal Majalla"/>
          <w:kern w:val="2"/>
          <w:szCs w:val="28"/>
          <w:rtl/>
        </w:rPr>
        <w:t xml:space="preserve"> وبرنامج تحليل المسار </w:t>
      </w:r>
      <w:r w:rsidRPr="008832A0">
        <w:rPr>
          <w:rFonts w:eastAsia="Calibri" w:cs="Sakkal Majalla"/>
          <w:kern w:val="2"/>
          <w:szCs w:val="28"/>
        </w:rPr>
        <w:t>Amos</w:t>
      </w:r>
      <w:r w:rsidRPr="008832A0">
        <w:rPr>
          <w:rFonts w:eastAsia="Calibri" w:cs="Sakkal Majalla"/>
          <w:kern w:val="2"/>
          <w:szCs w:val="28"/>
          <w:rtl/>
        </w:rPr>
        <w:t>. أظهرت النتائج أن هناك تأثيرًا إيجابيًا ذو دلالة إحصائية للإنتاج الرشيق على مرونة إدارة سلسلة التوريد عبر الابتكار الشامل.</w:t>
      </w:r>
    </w:p>
    <w:p w14:paraId="3CEC5A52"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أوصت الدراسة بضرورة دعم الابتكار في الشركات لتعزيز المرونة وتحقيق ميزة تنافسية، وزيادة التركيز على ممارسات الإنتاج الرشيق كعامل أساسي في تحسين العمليات الداخلية والعلاقات مع الموردين والعملاء.</w:t>
      </w:r>
    </w:p>
    <w:p w14:paraId="5251D5C7" w14:textId="77777777" w:rsidR="00AC0765" w:rsidRPr="008832A0" w:rsidRDefault="00AC0765" w:rsidP="00212220">
      <w:pPr>
        <w:pStyle w:val="ListParagraph"/>
        <w:numPr>
          <w:ilvl w:val="0"/>
          <w:numId w:val="92"/>
        </w:numPr>
        <w:spacing w:before="100" w:beforeAutospacing="1" w:after="100" w:afterAutospacing="1"/>
        <w:ind w:left="423"/>
        <w:rPr>
          <w:rFonts w:eastAsia="Calibri" w:cs="Sakkal Majalla"/>
          <w:b/>
          <w:bCs/>
          <w:kern w:val="2"/>
          <w:szCs w:val="28"/>
          <w:rtl/>
        </w:rPr>
      </w:pPr>
      <w:r w:rsidRPr="008832A0">
        <w:rPr>
          <w:rFonts w:eastAsia="Calibri" w:cs="Sakkal Majalla"/>
          <w:b/>
          <w:bCs/>
          <w:kern w:val="2"/>
          <w:szCs w:val="28"/>
          <w:rtl/>
        </w:rPr>
        <w:t>دراسة شمس الدين (2022)</w:t>
      </w:r>
    </w:p>
    <w:p w14:paraId="288312E7"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هدفت دراسة شمس الدين (2022) إلى وصف وتشخيص مستويات الإبداع وأبعاد الإنتاج الرشيق في شركة الحياة للمشروبات الغازية والمياه المعدنية في أربيل. ركزت الدراسة على العلاقة بين مستويات الإبداع (الفردي، الجماعي، التنظيمي) وأبعاد الإنتاج الرشيق.</w:t>
      </w:r>
    </w:p>
    <w:p w14:paraId="4778F911"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اعتمد البحث على المنهج الوصفي التحليلي، وتم جمع البيانات باستخدام استبانة وُزعت على الكوادر الوظيفية في الشركة.</w:t>
      </w:r>
    </w:p>
    <w:p w14:paraId="06F7D027"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lastRenderedPageBreak/>
        <w:t xml:space="preserve"> أظهرت النتائج وجود علاقة ارتباط معنوية وموجبة بين مستويات الإبداع وأبعاد الإنتاج الرشيق، مع تأثير أكبر للإبداع الجماعي والتنظيمي مقارنة بالإبداع الفردي.</w:t>
      </w:r>
    </w:p>
    <w:p w14:paraId="6BF92CE0"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أوصت الدراسة بتعزيز بيئة العمل التي تشجع على الإبداع الجماعي والتنظيمي، وتطبيق ممارسات الإنتاج الرشيق لتحسين الكفاءة والإنتاجية.</w:t>
      </w:r>
    </w:p>
    <w:p w14:paraId="513B7CDE" w14:textId="77777777" w:rsidR="00AC0765" w:rsidRPr="008832A0" w:rsidRDefault="00AC0765" w:rsidP="00212220">
      <w:pPr>
        <w:pStyle w:val="ListParagraph"/>
        <w:numPr>
          <w:ilvl w:val="0"/>
          <w:numId w:val="92"/>
        </w:numPr>
        <w:spacing w:before="100" w:beforeAutospacing="1" w:after="100" w:afterAutospacing="1"/>
        <w:ind w:left="423"/>
        <w:rPr>
          <w:rFonts w:eastAsia="Calibri" w:cs="Sakkal Majalla"/>
          <w:b/>
          <w:bCs/>
          <w:kern w:val="2"/>
          <w:szCs w:val="28"/>
          <w:rtl/>
        </w:rPr>
      </w:pPr>
      <w:r w:rsidRPr="008832A0">
        <w:rPr>
          <w:rFonts w:eastAsia="Calibri" w:cs="Sakkal Majalla"/>
          <w:b/>
          <w:bCs/>
          <w:kern w:val="2"/>
          <w:szCs w:val="28"/>
          <w:rtl/>
        </w:rPr>
        <w:t>دراسة الجبور (2021)</w:t>
      </w:r>
    </w:p>
    <w:p w14:paraId="72323546"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هدفت دراسة الجبور (2021) إلى التعرف على أثر تحقيق الإنتاج الرشيق على الأداء التشغيلي في شركات الأغذية الأردنية. تضمنت أبعاد الإنتاج الرشيق الإنتاج في الوقت المحدد، التحسين المستمر، الصيانة الإنتاجية الشاملة، وتقليل وقت الإعداد. وتم قياس الأداء التشغيلي بأبعاده: الجودة، الكلفة، التسليم، والمرونة.</w:t>
      </w:r>
    </w:p>
    <w:p w14:paraId="0B32BC76"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استخدمت الدراسة المنهج الوصفي التحليلي، وتم جمع البيانات من خلال استبانة وُزعت على العاملين في شركات الأغذية.</w:t>
      </w:r>
    </w:p>
    <w:p w14:paraId="3474C26D"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 xml:space="preserve"> أظهرت النتائج وجود تأثير إيجابي ذو دلالة إحصائية للإنتاج الرشيق على الأداء التشغيلي، مع تأثير أكبر لعوامل مثل التحسين المستمر وتقليل وقت الإعداد.</w:t>
      </w:r>
    </w:p>
    <w:p w14:paraId="7E5394FA"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أوصت الدراسة بتبني نظام جدولة الإنتاج وزيادة استقطاب العاملين المهرة، ومتابعة التطورات في السوق لتعزيز القدرة التنافسية لشركات الأغذية.</w:t>
      </w:r>
    </w:p>
    <w:p w14:paraId="678742AA" w14:textId="77777777" w:rsidR="00AC0765" w:rsidRPr="008832A0" w:rsidRDefault="00AC0765" w:rsidP="00212220">
      <w:pPr>
        <w:pStyle w:val="ListParagraph"/>
        <w:numPr>
          <w:ilvl w:val="0"/>
          <w:numId w:val="92"/>
        </w:numPr>
        <w:spacing w:before="100" w:beforeAutospacing="1" w:after="100" w:afterAutospacing="1"/>
        <w:ind w:left="423"/>
        <w:rPr>
          <w:rFonts w:eastAsia="Calibri" w:cs="Sakkal Majalla"/>
          <w:b/>
          <w:bCs/>
          <w:kern w:val="2"/>
          <w:szCs w:val="28"/>
          <w:rtl/>
        </w:rPr>
      </w:pPr>
      <w:r w:rsidRPr="008832A0">
        <w:rPr>
          <w:rFonts w:eastAsia="Calibri" w:cs="Sakkal Majalla"/>
          <w:b/>
          <w:bCs/>
          <w:kern w:val="2"/>
          <w:szCs w:val="28"/>
          <w:rtl/>
        </w:rPr>
        <w:t>دراسة حسن وأبو كمون (2023)</w:t>
      </w:r>
    </w:p>
    <w:p w14:paraId="4B1559BC"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هدفت دراسة حسن وأبو كمون (2023) إلى التعرف على مدى تأثير تطبيق ممارسات الإنتاج الرشيق على الميزة التنافسية في الشركة العامة للأدوية في سامراء، ودور أنظمة إدارة الجودة كمتغير معدل في هذه العلاقة.</w:t>
      </w:r>
    </w:p>
    <w:p w14:paraId="0D20634E"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 xml:space="preserve">اعتمدت الدراسة على المنهج الوصفي التحليلي، وتم جمع البيانات باستخدام استبانة. </w:t>
      </w:r>
    </w:p>
    <w:p w14:paraId="2E8E714B" w14:textId="77777777" w:rsidR="00AC0765" w:rsidRPr="008832A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8832A0">
        <w:rPr>
          <w:rFonts w:eastAsia="Calibri" w:cs="Sakkal Majalla"/>
          <w:kern w:val="2"/>
          <w:szCs w:val="28"/>
          <w:rtl/>
        </w:rPr>
        <w:t>أظهرت النتائج وجود تأثير مباشر لممارسات الإنتاج الرشيق على الميزة التنافسية، لكن أنظمة إدارة الجودة لم تكن لها تأثير تعديل إيجابي على هذه العلاقة بل كانت سلبية.</w:t>
      </w:r>
    </w:p>
    <w:p w14:paraId="299D0870" w14:textId="77777777" w:rsidR="00AC0765" w:rsidRPr="008832A0" w:rsidRDefault="00AC0765" w:rsidP="00BA76FD">
      <w:pPr>
        <w:pStyle w:val="ListParagraph"/>
        <w:numPr>
          <w:ilvl w:val="0"/>
          <w:numId w:val="94"/>
        </w:numPr>
        <w:spacing w:before="100" w:beforeAutospacing="1" w:after="100" w:afterAutospacing="1"/>
        <w:ind w:left="565" w:hanging="357"/>
        <w:rPr>
          <w:rFonts w:eastAsia="Calibri" w:cs="Sakkal Majalla"/>
          <w:kern w:val="2"/>
          <w:szCs w:val="28"/>
          <w:rtl/>
        </w:rPr>
      </w:pPr>
      <w:r w:rsidRPr="008832A0">
        <w:rPr>
          <w:rFonts w:eastAsia="Calibri" w:cs="Sakkal Majalla"/>
          <w:kern w:val="2"/>
          <w:szCs w:val="28"/>
          <w:rtl/>
        </w:rPr>
        <w:lastRenderedPageBreak/>
        <w:t>أوصت الدراسة بضرورة تفعيل أنظمة إدارة الجودة في الشركة نظراً لأهميتها في الصناعات الدوائية، مما ينعكس إيجابياً على الأداء والميزة التنافسية.</w:t>
      </w:r>
    </w:p>
    <w:p w14:paraId="6F928535" w14:textId="77777777" w:rsidR="00AC0765" w:rsidRPr="008832A0" w:rsidRDefault="00AC0765" w:rsidP="00BA76FD">
      <w:pPr>
        <w:pStyle w:val="ListParagraph"/>
        <w:numPr>
          <w:ilvl w:val="0"/>
          <w:numId w:val="92"/>
        </w:numPr>
        <w:spacing w:before="100" w:beforeAutospacing="1" w:after="100" w:afterAutospacing="1"/>
        <w:ind w:left="423" w:hanging="357"/>
        <w:rPr>
          <w:rFonts w:eastAsia="Calibri" w:cs="Sakkal Majalla"/>
          <w:b/>
          <w:bCs/>
          <w:kern w:val="2"/>
          <w:szCs w:val="28"/>
          <w:rtl/>
        </w:rPr>
      </w:pPr>
      <w:r w:rsidRPr="008832A0">
        <w:rPr>
          <w:rFonts w:eastAsia="Calibri" w:cs="Sakkal Majalla"/>
          <w:b/>
          <w:bCs/>
          <w:kern w:val="2"/>
          <w:szCs w:val="28"/>
          <w:rtl/>
        </w:rPr>
        <w:t xml:space="preserve">دراسة </w:t>
      </w:r>
      <w:proofErr w:type="spellStart"/>
      <w:r w:rsidRPr="008832A0">
        <w:rPr>
          <w:rFonts w:eastAsia="Calibri" w:cs="Sakkal Majalla"/>
          <w:b/>
          <w:bCs/>
          <w:kern w:val="2"/>
          <w:szCs w:val="28"/>
        </w:rPr>
        <w:t>Moldner</w:t>
      </w:r>
      <w:proofErr w:type="spellEnd"/>
      <w:r w:rsidRPr="008832A0">
        <w:rPr>
          <w:rFonts w:eastAsia="Calibri" w:cs="Sakkal Majalla"/>
          <w:b/>
          <w:bCs/>
          <w:kern w:val="2"/>
          <w:szCs w:val="28"/>
        </w:rPr>
        <w:t xml:space="preserve"> et al</w:t>
      </w:r>
      <w:r w:rsidRPr="008832A0">
        <w:rPr>
          <w:rFonts w:eastAsia="Calibri" w:cs="Sakkal Majalla"/>
          <w:b/>
          <w:bCs/>
          <w:kern w:val="2"/>
          <w:szCs w:val="28"/>
          <w:rtl/>
        </w:rPr>
        <w:t>. (2020)</w:t>
      </w:r>
    </w:p>
    <w:p w14:paraId="630D2F93" w14:textId="77777777" w:rsidR="00AC0765" w:rsidRPr="00212220" w:rsidRDefault="00AC0765" w:rsidP="00BA76FD">
      <w:pPr>
        <w:pStyle w:val="ListParagraph"/>
        <w:numPr>
          <w:ilvl w:val="0"/>
          <w:numId w:val="94"/>
        </w:numPr>
        <w:spacing w:before="100" w:beforeAutospacing="1" w:after="100" w:afterAutospacing="1"/>
        <w:ind w:left="565" w:hanging="357"/>
        <w:rPr>
          <w:rFonts w:eastAsia="Calibri" w:cs="Sakkal Majalla"/>
          <w:kern w:val="2"/>
          <w:szCs w:val="28"/>
          <w:rtl/>
        </w:rPr>
      </w:pPr>
      <w:r w:rsidRPr="00212220">
        <w:rPr>
          <w:rFonts w:eastAsia="Calibri" w:cs="Sakkal Majalla"/>
          <w:kern w:val="2"/>
          <w:szCs w:val="28"/>
          <w:rtl/>
        </w:rPr>
        <w:t xml:space="preserve">هدفت دراسة </w:t>
      </w:r>
      <w:proofErr w:type="spellStart"/>
      <w:r w:rsidRPr="00212220">
        <w:rPr>
          <w:rFonts w:eastAsia="Calibri" w:cs="Sakkal Majalla"/>
          <w:kern w:val="2"/>
          <w:szCs w:val="28"/>
        </w:rPr>
        <w:t>Moldner</w:t>
      </w:r>
      <w:proofErr w:type="spellEnd"/>
      <w:r w:rsidRPr="00212220">
        <w:rPr>
          <w:rFonts w:eastAsia="Calibri" w:cs="Sakkal Majalla"/>
          <w:kern w:val="2"/>
          <w:szCs w:val="28"/>
          <w:rtl/>
        </w:rPr>
        <w:t xml:space="preserve"> وآخرين (2020) إلى الكشف عن تأثيرات ممارسات التصنيع الرشيق على ابتكار العمليات وأداء الشركات الصناعية الألمانية. ركزت الدراسة على فهم أسباب الفجوة بين الابتكار والإنتاج الرشيق.</w:t>
      </w:r>
    </w:p>
    <w:p w14:paraId="0BE6F4D8" w14:textId="77777777" w:rsidR="00AC0765" w:rsidRPr="00212220" w:rsidRDefault="00AC0765" w:rsidP="00BA76FD">
      <w:pPr>
        <w:pStyle w:val="ListParagraph"/>
        <w:numPr>
          <w:ilvl w:val="0"/>
          <w:numId w:val="94"/>
        </w:numPr>
        <w:spacing w:before="100" w:beforeAutospacing="1" w:after="100" w:afterAutospacing="1"/>
        <w:ind w:left="565" w:hanging="357"/>
        <w:rPr>
          <w:rFonts w:eastAsia="Calibri" w:cs="Sakkal Majalla"/>
          <w:kern w:val="2"/>
          <w:szCs w:val="28"/>
          <w:rtl/>
        </w:rPr>
      </w:pPr>
      <w:r w:rsidRPr="00212220">
        <w:rPr>
          <w:rFonts w:eastAsia="Calibri" w:cs="Sakkal Majalla"/>
          <w:kern w:val="2"/>
          <w:szCs w:val="28"/>
          <w:rtl/>
        </w:rPr>
        <w:t>استخدمت الدراسة المنهج الوصفي التحليلي لتحليل تأثير الممارسات التقنية والبشرية على المدخلات والأنشطة الابتكارية في التصنيع.</w:t>
      </w:r>
    </w:p>
    <w:p w14:paraId="364BBF29" w14:textId="485A0080" w:rsidR="00AC0765" w:rsidRPr="0021222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212220">
        <w:rPr>
          <w:rFonts w:eastAsia="Calibri" w:cs="Sakkal Majalla"/>
          <w:kern w:val="2"/>
          <w:szCs w:val="28"/>
          <w:rtl/>
        </w:rPr>
        <w:t>أظهرت النتائج أن هناك تأثيرًا إيجابيًا قويًا لممارسات التصنيع الرشيق على الابتكار، مما يزيد من أداء الشركات.</w:t>
      </w:r>
    </w:p>
    <w:p w14:paraId="12F166AF" w14:textId="77777777" w:rsidR="00AC0765" w:rsidRPr="00212220" w:rsidRDefault="00AC0765" w:rsidP="00212220">
      <w:pPr>
        <w:pStyle w:val="ListParagraph"/>
        <w:numPr>
          <w:ilvl w:val="0"/>
          <w:numId w:val="94"/>
        </w:numPr>
        <w:spacing w:before="100" w:beforeAutospacing="1" w:after="100" w:afterAutospacing="1"/>
        <w:ind w:left="565"/>
        <w:rPr>
          <w:rFonts w:eastAsia="Calibri" w:cs="Sakkal Majalla"/>
          <w:kern w:val="2"/>
          <w:szCs w:val="28"/>
          <w:rtl/>
        </w:rPr>
      </w:pPr>
      <w:r w:rsidRPr="00212220">
        <w:rPr>
          <w:rFonts w:eastAsia="Calibri" w:cs="Sakkal Majalla"/>
          <w:kern w:val="2"/>
          <w:szCs w:val="28"/>
          <w:rtl/>
        </w:rPr>
        <w:t>أوصت الدراسة بزيادة البحوث لبيان التأثير التكنولوجي والمجتمعي للصناعة 4.0 على الابتكار والإبداع في العمليات الإنتاجية.</w:t>
      </w:r>
    </w:p>
    <w:p w14:paraId="51FCF26F" w14:textId="77777777" w:rsidR="00AC0765" w:rsidRPr="008832A0" w:rsidRDefault="00AC0765" w:rsidP="00212220">
      <w:pPr>
        <w:pStyle w:val="ListParagraph"/>
        <w:numPr>
          <w:ilvl w:val="0"/>
          <w:numId w:val="92"/>
        </w:numPr>
        <w:spacing w:before="100" w:beforeAutospacing="1" w:after="100" w:afterAutospacing="1"/>
        <w:ind w:left="423"/>
        <w:rPr>
          <w:rFonts w:eastAsia="Calibri" w:cs="Sakkal Majalla"/>
          <w:b/>
          <w:bCs/>
          <w:kern w:val="2"/>
          <w:szCs w:val="28"/>
          <w:rtl/>
        </w:rPr>
      </w:pPr>
      <w:r w:rsidRPr="008832A0">
        <w:rPr>
          <w:rFonts w:eastAsia="Calibri" w:cs="Sakkal Majalla"/>
          <w:b/>
          <w:bCs/>
          <w:kern w:val="2"/>
          <w:szCs w:val="28"/>
          <w:rtl/>
        </w:rPr>
        <w:t xml:space="preserve">دراسة </w:t>
      </w:r>
      <w:r w:rsidRPr="008832A0">
        <w:rPr>
          <w:rFonts w:eastAsia="Calibri" w:cs="Sakkal Majalla"/>
          <w:b/>
          <w:bCs/>
          <w:kern w:val="2"/>
          <w:szCs w:val="28"/>
        </w:rPr>
        <w:t>Saidul</w:t>
      </w:r>
      <w:r w:rsidRPr="008832A0">
        <w:rPr>
          <w:rFonts w:eastAsia="Calibri" w:cs="Sakkal Majalla"/>
          <w:b/>
          <w:bCs/>
          <w:kern w:val="2"/>
          <w:szCs w:val="28"/>
          <w:rtl/>
        </w:rPr>
        <w:t xml:space="preserve"> (2018)</w:t>
      </w:r>
    </w:p>
    <w:p w14:paraId="6FED6244" w14:textId="77777777" w:rsidR="00AC0765" w:rsidRPr="00212220" w:rsidRDefault="00AC0765" w:rsidP="00212220">
      <w:pPr>
        <w:pStyle w:val="ListParagraph"/>
        <w:numPr>
          <w:ilvl w:val="0"/>
          <w:numId w:val="93"/>
        </w:numPr>
        <w:spacing w:before="100" w:beforeAutospacing="1" w:after="100" w:afterAutospacing="1"/>
        <w:ind w:left="565"/>
        <w:rPr>
          <w:rFonts w:eastAsia="Calibri" w:cs="Sakkal Majalla"/>
          <w:kern w:val="2"/>
          <w:szCs w:val="28"/>
          <w:rtl/>
        </w:rPr>
      </w:pPr>
      <w:r w:rsidRPr="00212220">
        <w:rPr>
          <w:rFonts w:eastAsia="Calibri" w:cs="Sakkal Majalla"/>
          <w:kern w:val="2"/>
          <w:szCs w:val="28"/>
          <w:rtl/>
        </w:rPr>
        <w:t xml:space="preserve">هدفت دراسة </w:t>
      </w:r>
      <w:r w:rsidRPr="00212220">
        <w:rPr>
          <w:rFonts w:eastAsia="Calibri" w:cs="Sakkal Majalla"/>
          <w:kern w:val="2"/>
          <w:szCs w:val="28"/>
        </w:rPr>
        <w:t>Saidul</w:t>
      </w:r>
      <w:r w:rsidRPr="00212220">
        <w:rPr>
          <w:rFonts w:eastAsia="Calibri" w:cs="Sakkal Majalla"/>
          <w:kern w:val="2"/>
          <w:szCs w:val="28"/>
          <w:rtl/>
        </w:rPr>
        <w:t xml:space="preserve"> (2018) إلى معرفة مدى تأثير الإنتاج الرشيق على القطاعات المختلفة لعمليات الإنتاج. تم التركيز على قطاع المشروبات والأطعمة كعينة للدراسة.</w:t>
      </w:r>
    </w:p>
    <w:p w14:paraId="00DFB1A9" w14:textId="77777777" w:rsidR="00AC0765" w:rsidRPr="00212220" w:rsidRDefault="00AC0765" w:rsidP="00212220">
      <w:pPr>
        <w:pStyle w:val="ListParagraph"/>
        <w:numPr>
          <w:ilvl w:val="0"/>
          <w:numId w:val="93"/>
        </w:numPr>
        <w:spacing w:before="100" w:beforeAutospacing="1" w:after="100" w:afterAutospacing="1"/>
        <w:ind w:left="565"/>
        <w:rPr>
          <w:rFonts w:eastAsia="Calibri" w:cs="Sakkal Majalla"/>
          <w:kern w:val="2"/>
          <w:szCs w:val="28"/>
          <w:rtl/>
        </w:rPr>
      </w:pPr>
      <w:r w:rsidRPr="00212220">
        <w:rPr>
          <w:rFonts w:eastAsia="Calibri" w:cs="Sakkal Majalla"/>
          <w:kern w:val="2"/>
          <w:szCs w:val="28"/>
          <w:rtl/>
        </w:rPr>
        <w:t>استخدمت الدراسة المنهج الوصفي التحليلي، وتم جمع البيانات من خلال استبانة وُزعت على المدراء والمشرفين والمهندسين في القطاع الصناعي للمشروبات والأطعمة</w:t>
      </w:r>
    </w:p>
    <w:p w14:paraId="20AF43B0" w14:textId="77777777" w:rsidR="00AC0765" w:rsidRPr="00212220" w:rsidRDefault="00AC0765" w:rsidP="00212220">
      <w:pPr>
        <w:pStyle w:val="ListParagraph"/>
        <w:numPr>
          <w:ilvl w:val="0"/>
          <w:numId w:val="93"/>
        </w:numPr>
        <w:spacing w:before="100" w:beforeAutospacing="1" w:after="100" w:afterAutospacing="1"/>
        <w:ind w:left="565"/>
        <w:rPr>
          <w:rFonts w:eastAsia="Calibri" w:cs="Sakkal Majalla"/>
          <w:kern w:val="2"/>
          <w:szCs w:val="28"/>
          <w:rtl/>
        </w:rPr>
      </w:pPr>
      <w:r w:rsidRPr="00212220">
        <w:rPr>
          <w:rFonts w:eastAsia="Calibri" w:cs="Sakkal Majalla"/>
          <w:kern w:val="2"/>
          <w:szCs w:val="28"/>
          <w:rtl/>
        </w:rPr>
        <w:t>أظهرت النتائج ملخصًا للأهمية والصعوبات لتطبيقات الإنتاج الرشيق وأثرها على العمليات الصناعية.</w:t>
      </w:r>
    </w:p>
    <w:p w14:paraId="7EC47F9E" w14:textId="77777777" w:rsidR="00AC0765" w:rsidRPr="00212220" w:rsidRDefault="00AC0765" w:rsidP="00212220">
      <w:pPr>
        <w:pStyle w:val="ListParagraph"/>
        <w:numPr>
          <w:ilvl w:val="0"/>
          <w:numId w:val="93"/>
        </w:numPr>
        <w:spacing w:before="100" w:beforeAutospacing="1" w:after="100" w:afterAutospacing="1"/>
        <w:ind w:left="565"/>
        <w:rPr>
          <w:rFonts w:eastAsia="Calibri" w:cs="Sakkal Majalla"/>
          <w:kern w:val="2"/>
          <w:szCs w:val="28"/>
          <w:rtl/>
        </w:rPr>
      </w:pPr>
      <w:r w:rsidRPr="00212220">
        <w:rPr>
          <w:rFonts w:eastAsia="Calibri" w:cs="Sakkal Majalla"/>
          <w:kern w:val="2"/>
          <w:szCs w:val="28"/>
          <w:rtl/>
        </w:rPr>
        <w:t>أوصت الدراسة بتقديم حلول لمواجهة الصعوبات والتحديات الناجمة عن تطبيق الإنتاج الرشيق، وزيادة التدريب والتوعية بأهمية هذه التطبيقات لتحسين الكفاءة والإنتاجية.</w:t>
      </w:r>
    </w:p>
    <w:p w14:paraId="21222643" w14:textId="77777777" w:rsidR="00BA76FD" w:rsidRDefault="00BA76FD">
      <w:pPr>
        <w:ind w:left="0"/>
        <w:jc w:val="left"/>
        <w:rPr>
          <w:rFonts w:eastAsia="Times New Roman" w:cs="Sakkal Majalla"/>
          <w:b/>
          <w:bCs/>
          <w:sz w:val="36"/>
          <w:szCs w:val="36"/>
          <w:rtl/>
          <w14:ligatures w14:val="none"/>
        </w:rPr>
      </w:pPr>
      <w:bookmarkStart w:id="30" w:name="_Toc172230559"/>
      <w:r>
        <w:rPr>
          <w:rFonts w:eastAsia="Times New Roman" w:cs="Sakkal Majalla"/>
          <w:b/>
          <w:bCs/>
          <w:sz w:val="36"/>
          <w:szCs w:val="36"/>
          <w:rtl/>
          <w14:ligatures w14:val="none"/>
        </w:rPr>
        <w:br w:type="page"/>
      </w:r>
    </w:p>
    <w:p w14:paraId="5360BD15" w14:textId="374304F6" w:rsidR="00AC0765" w:rsidRPr="008330AF" w:rsidRDefault="00212220" w:rsidP="008330AF">
      <w:pPr>
        <w:spacing w:before="100" w:beforeAutospacing="1" w:after="100" w:afterAutospacing="1"/>
        <w:ind w:left="0" w:firstLine="0"/>
        <w:outlineLvl w:val="1"/>
        <w:rPr>
          <w:rFonts w:eastAsia="Times New Roman" w:cs="Sakkal Majalla"/>
          <w:b/>
          <w:bCs/>
          <w:sz w:val="36"/>
          <w:szCs w:val="36"/>
          <w:rtl/>
          <w14:ligatures w14:val="none"/>
        </w:rPr>
      </w:pPr>
      <w:bookmarkStart w:id="31" w:name="_Toc173504616"/>
      <w:r>
        <w:rPr>
          <w:rFonts w:eastAsia="Times New Roman" w:cs="Sakkal Majalla" w:hint="cs"/>
          <w:b/>
          <w:bCs/>
          <w:sz w:val="36"/>
          <w:szCs w:val="36"/>
          <w:rtl/>
          <w14:ligatures w14:val="none"/>
        </w:rPr>
        <w:lastRenderedPageBreak/>
        <w:t>8</w:t>
      </w:r>
      <w:r w:rsidR="008330AF">
        <w:rPr>
          <w:rFonts w:eastAsia="Times New Roman" w:cs="Sakkal Majalla" w:hint="cs"/>
          <w:b/>
          <w:bCs/>
          <w:sz w:val="36"/>
          <w:szCs w:val="36"/>
          <w:rtl/>
          <w14:ligatures w14:val="none"/>
        </w:rPr>
        <w:t xml:space="preserve">.1 </w:t>
      </w:r>
      <w:r w:rsidR="00AC0765" w:rsidRPr="008330AF">
        <w:rPr>
          <w:rFonts w:eastAsia="Times New Roman" w:cs="Sakkal Majalla"/>
          <w:b/>
          <w:bCs/>
          <w:sz w:val="36"/>
          <w:szCs w:val="36"/>
          <w:rtl/>
          <w14:ligatures w14:val="none"/>
        </w:rPr>
        <w:t>الفجوة البحثية</w:t>
      </w:r>
      <w:bookmarkEnd w:id="30"/>
      <w:bookmarkEnd w:id="31"/>
      <w:r w:rsidR="00AC0765" w:rsidRPr="008330AF">
        <w:rPr>
          <w:rFonts w:eastAsia="Times New Roman" w:cs="Sakkal Majalla"/>
          <w:b/>
          <w:bCs/>
          <w:sz w:val="36"/>
          <w:szCs w:val="36"/>
          <w:rtl/>
          <w14:ligatures w14:val="none"/>
        </w:rPr>
        <w:t xml:space="preserve"> </w:t>
      </w:r>
    </w:p>
    <w:p w14:paraId="4142A76B"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تسعى الدراسات الأكاديمية بشكل مستمر إلى فهم كيفية تطبيق مبادئ الإنتاج الرشيق وتأثيرها على الأداء التشغيلي والتنافسي للمؤسسات. على الرغم من تعدد الدراسات التي تناولت هذا الموضوع، لا تزال هناك فجوات بحثية تحتاج إلى الاستكشاف، خاصة في سياق الاقتصادات النامية والشركات الكبرى في قطاع الصناعات الثقيلة مثل شركة الزاهد. تتمثل الفجوة البحثية في عدة جوانب أساسية:</w:t>
      </w:r>
    </w:p>
    <w:p w14:paraId="351D9714"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معظم الدراسات المتاحة تركز على الصناعات التحويلية والخفيفة، بينما تفتقر إلى الأبحاث التطبيقية في الصناعات الثقيلة. على سبيل المثال، دراسات مثل دراسة الشبلي ومفلح (2021) تناولت تأثير الإنتاج الرشيق في شركات الأدوية، لكن لم يتم تطبيق نفس النهج بشكل كافٍ في شركات المعدات الثقيلة مثل شركة الزاهد. هذه الفجوة تبرز الحاجة إلى فهم كيفية تأثير مبادئ الإنتاج الرشيق على الأداء التشغيلي في هذا النوع من الصناعات.</w:t>
      </w:r>
    </w:p>
    <w:p w14:paraId="4B39A09F"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 xml:space="preserve">تعتمد العديد من الدراسات على البيانات من الاقتصادات المتقدمة، مما يترك فجوة كبيرة في الأدبيات الخاصة بالاقتصادات النامية. دراسة مثل دراسة </w:t>
      </w:r>
      <w:proofErr w:type="spellStart"/>
      <w:r w:rsidRPr="008832A0">
        <w:rPr>
          <w:rFonts w:eastAsia="Calibri" w:cs="Sakkal Majalla"/>
          <w:kern w:val="2"/>
          <w:szCs w:val="28"/>
          <w:rtl/>
        </w:rPr>
        <w:t>قواقنة</w:t>
      </w:r>
      <w:proofErr w:type="spellEnd"/>
      <w:r w:rsidRPr="008832A0">
        <w:rPr>
          <w:rFonts w:eastAsia="Calibri" w:cs="Sakkal Majalla"/>
          <w:kern w:val="2"/>
          <w:szCs w:val="28"/>
          <w:rtl/>
        </w:rPr>
        <w:t xml:space="preserve"> وعبد النسور (2021) التي تناولت الشركات الأردنية المتوسطة والصغيرة تسد جزءاً من هذه الفجوة، لكن هناك حاجة لمزيد من الأبحاث التي تستهدف الشركات الكبرى في الاقتصادات النامية، مثل شركة الزاهد في المملكة العربية السعودية، لفهم التحديات والفرص الخاصة بهذه الأسواق.</w:t>
      </w:r>
    </w:p>
    <w:p w14:paraId="7CD3E31A"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تركز بعض الدراسات على أبعاد محددة للإنتاج الرشيق، مثل التحسين المستمر أو الصيانة الإنتاجية الشاملة، بينما تتجاهل أبعادًا أخرى مثل تقليل وقت الإعداد والتهيئة. دراسات مثل دراسة الجبور (2021) تناولت الأبعاد مجتمعة، لكن هناك حاجة لتعمق أكبر في كيفية تفاعل هذه الأبعاد مع بعضها البعض وتأثيرها الشامل على أداء المشاريع في شركات مثل الزاهد.</w:t>
      </w:r>
    </w:p>
    <w:p w14:paraId="67BC5980"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 xml:space="preserve">لم يتم استكشاف تأثير التفاعل بين مختلف أبعاد الإنتاج الرشيق والعوامل الخارجية مثل الدعم الإداري والاستراتيجيات التنظيمية بشكل كافٍ. على سبيل المثال، دراسة علي ورؤوف (2022) تناولت تأثير </w:t>
      </w:r>
      <w:r w:rsidRPr="008832A0">
        <w:rPr>
          <w:rFonts w:eastAsia="Calibri" w:cs="Sakkal Majalla"/>
          <w:kern w:val="2"/>
          <w:szCs w:val="28"/>
          <w:rtl/>
        </w:rPr>
        <w:lastRenderedPageBreak/>
        <w:t>التخطيط الاستراتيجي، لكن لم تدمج هذا التخطيط مع مبادئ الإنتاج الرشيق لتحليل الأثر التفاعلي على أداء المشاريع.</w:t>
      </w:r>
    </w:p>
    <w:p w14:paraId="3FC2637C"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 xml:space="preserve">تفتقر العديد من الدراسات إلى تقديم توصيات عملية ملموسة يمكن للشركات تطبيقها لتحسين أدائها. دراسة نذير (2023) على سبيل المثال قدمت توصيات حول القيادة </w:t>
      </w:r>
      <w:proofErr w:type="spellStart"/>
      <w:r w:rsidRPr="008832A0">
        <w:rPr>
          <w:rFonts w:eastAsia="Calibri" w:cs="Sakkal Majalla"/>
          <w:kern w:val="2"/>
          <w:szCs w:val="28"/>
          <w:rtl/>
        </w:rPr>
        <w:t>الموقفية</w:t>
      </w:r>
      <w:proofErr w:type="spellEnd"/>
      <w:r w:rsidRPr="008832A0">
        <w:rPr>
          <w:rFonts w:eastAsia="Calibri" w:cs="Sakkal Majalla"/>
          <w:kern w:val="2"/>
          <w:szCs w:val="28"/>
          <w:rtl/>
        </w:rPr>
        <w:t>، لكن هناك حاجة لتوصيات مماثلة تركز على كيفية تطبيق الإنتاج الرشيق بشكل فعال في مشاريع شركات مثل الزاهد.</w:t>
      </w:r>
    </w:p>
    <w:p w14:paraId="1F6F59AD" w14:textId="77777777" w:rsidR="00AC0765" w:rsidRPr="008832A0" w:rsidRDefault="00AC0765" w:rsidP="008330AF">
      <w:pPr>
        <w:spacing w:before="100" w:beforeAutospacing="1" w:after="100" w:afterAutospacing="1"/>
        <w:ind w:left="0"/>
        <w:rPr>
          <w:rFonts w:eastAsia="Calibri" w:cs="Sakkal Majalla"/>
          <w:kern w:val="2"/>
          <w:sz w:val="22"/>
          <w:rtl/>
        </w:rPr>
      </w:pPr>
      <w:r w:rsidRPr="008832A0">
        <w:rPr>
          <w:rFonts w:eastAsia="Calibri" w:cs="Sakkal Majalla"/>
          <w:kern w:val="2"/>
          <w:szCs w:val="28"/>
          <w:rtl/>
        </w:rPr>
        <w:t>وتتضح الفجوة البحثية من خلال نقص الدراسات التطبيقية في الصناعات الثقيلة، قلة الأدلة التجريبية في الاقتصادات النامية، عدم شمولية تناول جميع أبعاد الإنتاج الرشيق، الحاجة إلى تحليل تأثير التفاعل بين العوامل المختلفة، وافتقار الأبحاث إلى توصيات عملية قابلة للتنفيذ. هذه الفجوات تستدعي إجراء المزيد من الأبحاث التطبيقية والشاملة لفهم كيفية تحسين الأداء التشغيلي والتنافسي للشركات الكبرى مثل شركة الزاهد من خلال تطبيق مبادئ الإنتاج الرشيق</w:t>
      </w:r>
      <w:r w:rsidRPr="008832A0">
        <w:rPr>
          <w:rFonts w:eastAsia="Calibri" w:cs="Sakkal Majalla"/>
          <w:kern w:val="2"/>
          <w:sz w:val="22"/>
          <w:rtl/>
        </w:rPr>
        <w:t>.</w:t>
      </w:r>
    </w:p>
    <w:p w14:paraId="0DCFFC38" w14:textId="6A9E44A4" w:rsidR="00AC0765" w:rsidRPr="008330AF" w:rsidRDefault="00212220" w:rsidP="008330AF">
      <w:pPr>
        <w:spacing w:before="100" w:beforeAutospacing="1" w:after="100" w:afterAutospacing="1"/>
        <w:ind w:left="0" w:firstLine="0"/>
        <w:outlineLvl w:val="1"/>
        <w:rPr>
          <w:rFonts w:eastAsia="Times New Roman" w:cs="Sakkal Majalla"/>
          <w:b/>
          <w:bCs/>
          <w:sz w:val="36"/>
          <w:szCs w:val="36"/>
          <w14:ligatures w14:val="none"/>
        </w:rPr>
      </w:pPr>
      <w:bookmarkStart w:id="32" w:name="_Toc172230560"/>
      <w:bookmarkStart w:id="33" w:name="_Toc173504617"/>
      <w:bookmarkStart w:id="34" w:name="_Toc169790502"/>
      <w:bookmarkEnd w:id="29"/>
      <w:r>
        <w:rPr>
          <w:rFonts w:eastAsia="Times New Roman" w:cs="Sakkal Majalla" w:hint="cs"/>
          <w:b/>
          <w:bCs/>
          <w:sz w:val="36"/>
          <w:szCs w:val="36"/>
          <w:rtl/>
          <w14:ligatures w14:val="none"/>
        </w:rPr>
        <w:t>9</w:t>
      </w:r>
      <w:r w:rsidR="008330AF">
        <w:rPr>
          <w:rFonts w:eastAsia="Times New Roman" w:cs="Sakkal Majalla" w:hint="cs"/>
          <w:b/>
          <w:bCs/>
          <w:sz w:val="36"/>
          <w:szCs w:val="36"/>
          <w:rtl/>
          <w14:ligatures w14:val="none"/>
        </w:rPr>
        <w:t xml:space="preserve">.1 </w:t>
      </w:r>
      <w:r w:rsidR="00AC0765" w:rsidRPr="008330AF">
        <w:rPr>
          <w:rFonts w:eastAsia="Times New Roman" w:cs="Sakkal Majalla"/>
          <w:b/>
          <w:bCs/>
          <w:sz w:val="36"/>
          <w:szCs w:val="36"/>
          <w:rtl/>
          <w14:ligatures w14:val="none"/>
        </w:rPr>
        <w:t>تطبيق النظرية في الدراسة</w:t>
      </w:r>
      <w:r w:rsidR="00AC0765" w:rsidRPr="008330AF">
        <w:rPr>
          <w:rFonts w:eastAsia="Times New Roman" w:cs="Sakkal Majalla"/>
          <w:b/>
          <w:bCs/>
          <w:sz w:val="36"/>
          <w:szCs w:val="36"/>
          <w14:ligatures w14:val="none"/>
        </w:rPr>
        <w:t>:</w:t>
      </w:r>
      <w:bookmarkEnd w:id="32"/>
      <w:bookmarkEnd w:id="33"/>
    </w:p>
    <w:p w14:paraId="7F0BB6EC"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تهدف هذه الدراسة إلى تحليل أثر مبادئ الإنتاج الرشيق على أداء المشاريع في شركة الزاهد، وذلك من خلال تطبيق مجموعة من النظريات المرتبطة بالإنتاج الرشيق والأداء التشغيلي. سيتم التركيز على أبعاد محددة للإنتاج الرشيق تشمل: الإنتاج في الوقت المحدد، التحسين المستمر، الصيانة الإنتاجية الشاملة، وتقليل وقت الأعداد والتهيئة. من خلال ذلك، تسعى الدراسة إلى تقديم إطار شامل لتحسين الكفاءة التشغيلية والقدرة التنافسية للشركة.</w:t>
      </w:r>
    </w:p>
    <w:p w14:paraId="7F757FFB" w14:textId="77777777" w:rsidR="00AC0765" w:rsidRPr="008832A0" w:rsidRDefault="00AC0765" w:rsidP="00212220">
      <w:pPr>
        <w:spacing w:before="100" w:beforeAutospacing="1" w:after="100" w:afterAutospacing="1"/>
        <w:ind w:left="0" w:hanging="2"/>
        <w:rPr>
          <w:rFonts w:eastAsia="Calibri" w:cs="Sakkal Majalla"/>
          <w:b/>
          <w:bCs/>
          <w:kern w:val="2"/>
          <w:szCs w:val="28"/>
          <w:rtl/>
        </w:rPr>
      </w:pPr>
      <w:r w:rsidRPr="008832A0">
        <w:rPr>
          <w:rFonts w:eastAsia="Calibri" w:cs="Sakkal Majalla"/>
          <w:b/>
          <w:bCs/>
          <w:kern w:val="2"/>
          <w:szCs w:val="28"/>
          <w:rtl/>
        </w:rPr>
        <w:t>نظرية الإنتاج الرشيق (</w:t>
      </w:r>
      <w:r w:rsidRPr="008832A0">
        <w:rPr>
          <w:rFonts w:eastAsia="Calibri" w:cs="Sakkal Majalla"/>
          <w:b/>
          <w:bCs/>
          <w:kern w:val="2"/>
          <w:szCs w:val="28"/>
        </w:rPr>
        <w:t>Lean Production</w:t>
      </w:r>
      <w:r w:rsidRPr="008832A0">
        <w:rPr>
          <w:rFonts w:eastAsia="Calibri" w:cs="Sakkal Majalla"/>
          <w:b/>
          <w:bCs/>
          <w:kern w:val="2"/>
          <w:szCs w:val="28"/>
          <w:rtl/>
        </w:rPr>
        <w:t>)</w:t>
      </w:r>
    </w:p>
    <w:p w14:paraId="59BBB0F3" w14:textId="77777777" w:rsidR="00AC0765" w:rsidRPr="00212220" w:rsidRDefault="00AC0765" w:rsidP="00212220">
      <w:pPr>
        <w:pStyle w:val="ListParagraph"/>
        <w:numPr>
          <w:ilvl w:val="0"/>
          <w:numId w:val="95"/>
        </w:numPr>
        <w:spacing w:before="100" w:beforeAutospacing="1" w:after="100" w:afterAutospacing="1"/>
        <w:ind w:left="565"/>
        <w:rPr>
          <w:rFonts w:eastAsia="Calibri" w:cs="Sakkal Majalla"/>
          <w:kern w:val="2"/>
          <w:szCs w:val="28"/>
          <w:rtl/>
        </w:rPr>
      </w:pPr>
      <w:r w:rsidRPr="00212220">
        <w:rPr>
          <w:rFonts w:eastAsia="Calibri" w:cs="Sakkal Majalla"/>
          <w:b/>
          <w:bCs/>
          <w:kern w:val="2"/>
          <w:szCs w:val="28"/>
          <w:rtl/>
        </w:rPr>
        <w:t>الإنتاج في الوقت المحدد (</w:t>
      </w:r>
      <w:r w:rsidRPr="00212220">
        <w:rPr>
          <w:rFonts w:eastAsia="Calibri" w:cs="Sakkal Majalla"/>
          <w:b/>
          <w:bCs/>
          <w:kern w:val="2"/>
          <w:szCs w:val="28"/>
        </w:rPr>
        <w:t>Just-in-Time Production</w:t>
      </w:r>
      <w:r w:rsidRPr="00212220">
        <w:rPr>
          <w:rFonts w:eastAsia="Calibri" w:cs="Sakkal Majalla"/>
          <w:b/>
          <w:bCs/>
          <w:kern w:val="2"/>
          <w:szCs w:val="28"/>
          <w:rtl/>
        </w:rPr>
        <w:t>)</w:t>
      </w:r>
    </w:p>
    <w:p w14:paraId="1080425B"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 xml:space="preserve">تهدف هذه النظرية إلى تقليل الفاقد في العملية الإنتاجية من خلال إنتاج الكميات المطلوبة فقط في الوقت المناسب، دون وجود فائض في المخزون. تطبيق هذا المبدأ في شركة الزاهد يمكن أن يؤدي إلى </w:t>
      </w:r>
      <w:r w:rsidRPr="008832A0">
        <w:rPr>
          <w:rFonts w:eastAsia="Calibri" w:cs="Sakkal Majalla"/>
          <w:kern w:val="2"/>
          <w:szCs w:val="28"/>
          <w:rtl/>
        </w:rPr>
        <w:lastRenderedPageBreak/>
        <w:t>تحسين تدفق المواد وتقليل التكاليف المرتبطة بتخزين المواد الخام والمنتجات النهائية. على سبيل المثال، يمكن استخدام أدوات تحليل البيانات لتحديد الفترات الزمنية المثلى للإنتاج، مما يعزز الكفاءة الزمنية للمشاريع ويساعد في تقليل الفاقد.</w:t>
      </w:r>
    </w:p>
    <w:p w14:paraId="237E5C00" w14:textId="77777777" w:rsidR="00AC0765" w:rsidRPr="008832A0" w:rsidRDefault="00AC0765" w:rsidP="00212220">
      <w:pPr>
        <w:pStyle w:val="ListParagraph"/>
        <w:numPr>
          <w:ilvl w:val="0"/>
          <w:numId w:val="95"/>
        </w:numPr>
        <w:spacing w:before="100" w:beforeAutospacing="1" w:after="100" w:afterAutospacing="1"/>
        <w:ind w:left="565"/>
        <w:rPr>
          <w:rFonts w:eastAsia="Calibri" w:cs="Sakkal Majalla"/>
          <w:b/>
          <w:bCs/>
          <w:kern w:val="2"/>
          <w:szCs w:val="28"/>
          <w:rtl/>
        </w:rPr>
      </w:pPr>
      <w:r w:rsidRPr="008832A0">
        <w:rPr>
          <w:rFonts w:eastAsia="Calibri" w:cs="Sakkal Majalla"/>
          <w:b/>
          <w:bCs/>
          <w:kern w:val="2"/>
          <w:szCs w:val="28"/>
          <w:rtl/>
        </w:rPr>
        <w:t>التحسين المستمر (</w:t>
      </w:r>
      <w:r w:rsidRPr="008832A0">
        <w:rPr>
          <w:rFonts w:eastAsia="Calibri" w:cs="Sakkal Majalla"/>
          <w:b/>
          <w:bCs/>
          <w:kern w:val="2"/>
          <w:szCs w:val="28"/>
        </w:rPr>
        <w:t>Continuous Improvement - Kaizen</w:t>
      </w:r>
      <w:r w:rsidRPr="008832A0">
        <w:rPr>
          <w:rFonts w:eastAsia="Calibri" w:cs="Sakkal Majalla"/>
          <w:b/>
          <w:bCs/>
          <w:kern w:val="2"/>
          <w:szCs w:val="28"/>
          <w:rtl/>
        </w:rPr>
        <w:t>)</w:t>
      </w:r>
    </w:p>
    <w:p w14:paraId="419C35A8"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يعتبر التحسين المستمر أحد المبادئ الأساسية في الإنتاج الرشيق، حيث يهدف إلى تشجيع العاملين على تقديم اقتراحات للتحسين بشكل مستمر وتطبيقها. يمكن لشركة الزاهد تبني ثقافة التحسين المستمر من خلال تنظيم ورش عمل منتظمة لتحفيز الموظفين على الابتكار واقتراح تحسينات في العمليات الإنتاجية. هذا النهج سيسهم في زيادة الكفاءة التشغيلية وتقليل الفاقد، مما ينعكس إيجابياً على أداء المشاريع.</w:t>
      </w:r>
    </w:p>
    <w:p w14:paraId="20C336B7" w14:textId="77777777" w:rsidR="00AC0765" w:rsidRPr="008832A0" w:rsidRDefault="00AC0765" w:rsidP="00212220">
      <w:pPr>
        <w:pStyle w:val="ListParagraph"/>
        <w:numPr>
          <w:ilvl w:val="0"/>
          <w:numId w:val="95"/>
        </w:numPr>
        <w:spacing w:before="100" w:beforeAutospacing="1" w:after="100" w:afterAutospacing="1"/>
        <w:ind w:left="565"/>
        <w:rPr>
          <w:rFonts w:eastAsia="Calibri" w:cs="Sakkal Majalla"/>
          <w:b/>
          <w:bCs/>
          <w:kern w:val="2"/>
          <w:szCs w:val="28"/>
          <w:rtl/>
        </w:rPr>
      </w:pPr>
      <w:r w:rsidRPr="008832A0">
        <w:rPr>
          <w:rFonts w:eastAsia="Calibri" w:cs="Sakkal Majalla"/>
          <w:b/>
          <w:bCs/>
          <w:kern w:val="2"/>
          <w:szCs w:val="28"/>
          <w:rtl/>
        </w:rPr>
        <w:t>الصيانة الإنتاجية الشاملة (</w:t>
      </w:r>
      <w:r w:rsidRPr="008832A0">
        <w:rPr>
          <w:rFonts w:eastAsia="Calibri" w:cs="Sakkal Majalla"/>
          <w:b/>
          <w:bCs/>
          <w:kern w:val="2"/>
          <w:szCs w:val="28"/>
        </w:rPr>
        <w:t>Total Productive Maintenance - TPM</w:t>
      </w:r>
      <w:r w:rsidRPr="008832A0">
        <w:rPr>
          <w:rFonts w:eastAsia="Calibri" w:cs="Sakkal Majalla"/>
          <w:b/>
          <w:bCs/>
          <w:kern w:val="2"/>
          <w:szCs w:val="28"/>
          <w:rtl/>
        </w:rPr>
        <w:t>)</w:t>
      </w:r>
    </w:p>
    <w:p w14:paraId="7C16C54C"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يركز هذا المبدأ على الحفاظ على المعدات والآلات في حالة تشغيل مثلى من خلال تنفيذ برامج صيانة شاملة ودورية. تطبيق الصيانة الإنتاجية الشاملة في شركة الزاهد يساعد في تقليل الأعطال غير المخطط لها، وزيادة وقت التشغيل الفعال للمعدات، وتحسين جودة المنتج النهائي. يمكن تطوير جداول صيانة دورية وتحليل تأثير هذه الصيانة على استمرارية الإنتاج وكفاءته.</w:t>
      </w:r>
    </w:p>
    <w:p w14:paraId="109BE501" w14:textId="77777777" w:rsidR="00AC0765" w:rsidRPr="008832A0" w:rsidRDefault="00AC0765" w:rsidP="00212220">
      <w:pPr>
        <w:pStyle w:val="ListParagraph"/>
        <w:numPr>
          <w:ilvl w:val="0"/>
          <w:numId w:val="95"/>
        </w:numPr>
        <w:spacing w:before="100" w:beforeAutospacing="1" w:after="100" w:afterAutospacing="1"/>
        <w:ind w:left="565"/>
        <w:rPr>
          <w:rFonts w:eastAsia="Calibri" w:cs="Sakkal Majalla"/>
          <w:b/>
          <w:bCs/>
          <w:kern w:val="2"/>
          <w:szCs w:val="28"/>
          <w:rtl/>
        </w:rPr>
      </w:pPr>
      <w:r w:rsidRPr="008832A0">
        <w:rPr>
          <w:rFonts w:eastAsia="Calibri" w:cs="Sakkal Majalla"/>
          <w:b/>
          <w:bCs/>
          <w:kern w:val="2"/>
          <w:szCs w:val="28"/>
          <w:rtl/>
        </w:rPr>
        <w:t>تقليل وقت الأعداد والتهيئة (</w:t>
      </w:r>
      <w:r w:rsidRPr="008832A0">
        <w:rPr>
          <w:rFonts w:eastAsia="Calibri" w:cs="Sakkal Majalla"/>
          <w:b/>
          <w:bCs/>
          <w:kern w:val="2"/>
          <w:szCs w:val="28"/>
        </w:rPr>
        <w:t>Setup Time Reduction - SMED</w:t>
      </w:r>
      <w:r w:rsidRPr="008832A0">
        <w:rPr>
          <w:rFonts w:eastAsia="Calibri" w:cs="Sakkal Majalla"/>
          <w:b/>
          <w:bCs/>
          <w:kern w:val="2"/>
          <w:szCs w:val="28"/>
          <w:rtl/>
        </w:rPr>
        <w:t>)</w:t>
      </w:r>
    </w:p>
    <w:p w14:paraId="47AD1C86" w14:textId="77777777" w:rsidR="00AC0765" w:rsidRPr="008832A0" w:rsidRDefault="00AC0765" w:rsidP="008330AF">
      <w:pPr>
        <w:spacing w:before="100" w:beforeAutospacing="1" w:after="100" w:afterAutospacing="1"/>
        <w:ind w:left="0"/>
        <w:rPr>
          <w:rFonts w:eastAsia="Calibri" w:cs="Sakkal Majalla"/>
          <w:kern w:val="2"/>
          <w:szCs w:val="28"/>
          <w:rtl/>
        </w:rPr>
      </w:pPr>
      <w:r w:rsidRPr="008832A0">
        <w:rPr>
          <w:rFonts w:eastAsia="Calibri" w:cs="Sakkal Majalla"/>
          <w:kern w:val="2"/>
          <w:szCs w:val="28"/>
          <w:rtl/>
        </w:rPr>
        <w:t xml:space="preserve">يهدف هذا المبدأ إلى تقليل الوقت المطلوب لإعداد المعدات وتجهيزها للإنتاج، مما يزيد من مرونة الإنتاج ويقلل من تكاليف التشغيل. يمكن لشركة الزاهد استخدام تقنيات مثل </w:t>
      </w:r>
      <w:r w:rsidRPr="008832A0">
        <w:rPr>
          <w:rFonts w:eastAsia="Calibri" w:cs="Sakkal Majalla"/>
          <w:kern w:val="2"/>
          <w:szCs w:val="28"/>
        </w:rPr>
        <w:t>Single Minute Exchange of Die (SMED)</w:t>
      </w:r>
      <w:r w:rsidRPr="008832A0">
        <w:rPr>
          <w:rFonts w:eastAsia="Calibri" w:cs="Sakkal Majalla"/>
          <w:kern w:val="2"/>
          <w:szCs w:val="28"/>
          <w:rtl/>
        </w:rPr>
        <w:t xml:space="preserve"> لتحليل وتقليل وقت الإعداد، مما يساعد في تسريع عمليات التغيير بين المنتجات وتحسين كفاءة استغلال الوقت.</w:t>
      </w:r>
    </w:p>
    <w:p w14:paraId="6AF24DB3" w14:textId="77777777" w:rsidR="00BA76FD" w:rsidRDefault="00BA76FD">
      <w:pPr>
        <w:ind w:left="0"/>
        <w:jc w:val="left"/>
        <w:rPr>
          <w:rFonts w:eastAsia="Calibri" w:cs="Sakkal Majalla"/>
          <w:b/>
          <w:bCs/>
          <w:kern w:val="2"/>
          <w:szCs w:val="28"/>
          <w:rtl/>
        </w:rPr>
      </w:pPr>
      <w:r>
        <w:rPr>
          <w:rFonts w:eastAsia="Calibri" w:cs="Sakkal Majalla"/>
          <w:b/>
          <w:bCs/>
          <w:kern w:val="2"/>
          <w:szCs w:val="28"/>
          <w:rtl/>
        </w:rPr>
        <w:br w:type="page"/>
      </w:r>
    </w:p>
    <w:p w14:paraId="572C0D41" w14:textId="3622AA76" w:rsidR="00AC0765" w:rsidRPr="008832A0" w:rsidRDefault="00AC0765" w:rsidP="00212220">
      <w:pPr>
        <w:pStyle w:val="ListParagraph"/>
        <w:numPr>
          <w:ilvl w:val="0"/>
          <w:numId w:val="95"/>
        </w:numPr>
        <w:spacing w:before="100" w:beforeAutospacing="1" w:after="100" w:afterAutospacing="1"/>
        <w:ind w:left="565"/>
        <w:rPr>
          <w:rFonts w:eastAsia="Calibri" w:cs="Sakkal Majalla"/>
          <w:b/>
          <w:bCs/>
          <w:kern w:val="2"/>
          <w:szCs w:val="28"/>
          <w:rtl/>
        </w:rPr>
      </w:pPr>
      <w:r w:rsidRPr="008832A0">
        <w:rPr>
          <w:rFonts w:eastAsia="Calibri" w:cs="Sakkal Majalla"/>
          <w:b/>
          <w:bCs/>
          <w:kern w:val="2"/>
          <w:szCs w:val="28"/>
          <w:rtl/>
        </w:rPr>
        <w:lastRenderedPageBreak/>
        <w:t>نظرية الأداء التشغيلي (</w:t>
      </w:r>
      <w:r w:rsidRPr="008832A0">
        <w:rPr>
          <w:rFonts w:eastAsia="Calibri" w:cs="Sakkal Majalla"/>
          <w:b/>
          <w:bCs/>
          <w:kern w:val="2"/>
          <w:szCs w:val="28"/>
        </w:rPr>
        <w:t>Operational Performance Theory</w:t>
      </w:r>
      <w:r w:rsidRPr="008832A0">
        <w:rPr>
          <w:rFonts w:eastAsia="Calibri" w:cs="Sakkal Majalla"/>
          <w:b/>
          <w:bCs/>
          <w:kern w:val="2"/>
          <w:szCs w:val="28"/>
          <w:rtl/>
        </w:rPr>
        <w:t>)</w:t>
      </w:r>
    </w:p>
    <w:p w14:paraId="500568E1" w14:textId="77777777" w:rsidR="00AC0765" w:rsidRPr="008832A0" w:rsidRDefault="00AC0765" w:rsidP="008330AF">
      <w:pPr>
        <w:spacing w:before="100" w:beforeAutospacing="1" w:after="100" w:afterAutospacing="1"/>
        <w:ind w:left="0"/>
        <w:rPr>
          <w:rFonts w:eastAsia="Calibri" w:cs="Sakkal Majalla"/>
          <w:kern w:val="2"/>
          <w:sz w:val="22"/>
        </w:rPr>
      </w:pPr>
      <w:r w:rsidRPr="008832A0">
        <w:rPr>
          <w:rFonts w:eastAsia="Calibri" w:cs="Sakkal Majalla"/>
          <w:kern w:val="2"/>
          <w:szCs w:val="28"/>
          <w:rtl/>
        </w:rPr>
        <w:t>تُركز نظرية الأداء التشغيلي على تحسين الكفاءة والإنتاجية في العمليات التشغيلية للمؤسسة. في سياق شركة الزاهد، يمكن تطبيق هذه النظرية لتقييم تأثير مبادئ الإنتاج الرشيق على الأداء التشغيلي من خلال مؤشرات رئيسية تشمل: الكفاءة في استخدام الموارد، جودة المنتج، الوقت، والتكلفة. على سبيل المثال، يمكن تحليل العلاقة بين التحسين المستمر وجودة المنتج لتحديد مدى تأثير المبادرات التحسينية على تقليل العيوب وزيادة رضا العملاء.</w:t>
      </w:r>
    </w:p>
    <w:p w14:paraId="7A9559A6" w14:textId="29929A38" w:rsidR="00AC0765" w:rsidRPr="008330AF" w:rsidRDefault="00AC0765" w:rsidP="008330AF">
      <w:pPr>
        <w:spacing w:before="100" w:beforeAutospacing="1" w:after="100" w:afterAutospacing="1"/>
        <w:ind w:left="0" w:firstLine="0"/>
        <w:outlineLvl w:val="1"/>
        <w:rPr>
          <w:rFonts w:eastAsia="Times New Roman" w:cs="Sakkal Majalla"/>
          <w:b/>
          <w:bCs/>
          <w:sz w:val="36"/>
          <w:szCs w:val="36"/>
          <w:rtl/>
          <w14:ligatures w14:val="none"/>
        </w:rPr>
      </w:pPr>
      <w:r w:rsidRPr="008330AF">
        <w:rPr>
          <w:rFonts w:eastAsia="Times New Roman" w:cs="Sakkal Majalla"/>
          <w:b/>
          <w:bCs/>
          <w:sz w:val="36"/>
          <w:szCs w:val="36"/>
          <w:rtl/>
          <w14:ligatures w14:val="none"/>
        </w:rPr>
        <w:t xml:space="preserve"> </w:t>
      </w:r>
      <w:bookmarkStart w:id="35" w:name="_Toc172230561"/>
      <w:bookmarkStart w:id="36" w:name="_Toc173504618"/>
      <w:r w:rsidR="00212220">
        <w:rPr>
          <w:rFonts w:eastAsia="Times New Roman" w:cs="Sakkal Majalla" w:hint="cs"/>
          <w:b/>
          <w:bCs/>
          <w:sz w:val="36"/>
          <w:szCs w:val="36"/>
          <w:rtl/>
          <w14:ligatures w14:val="none"/>
        </w:rPr>
        <w:t>10</w:t>
      </w:r>
      <w:r w:rsidR="008330AF">
        <w:rPr>
          <w:rFonts w:eastAsia="Times New Roman" w:cs="Sakkal Majalla" w:hint="cs"/>
          <w:b/>
          <w:bCs/>
          <w:sz w:val="36"/>
          <w:szCs w:val="36"/>
          <w:rtl/>
          <w14:ligatures w14:val="none"/>
        </w:rPr>
        <w:t xml:space="preserve">.1 </w:t>
      </w:r>
      <w:r w:rsidRPr="008330AF">
        <w:rPr>
          <w:rFonts w:eastAsia="Times New Roman" w:cs="Sakkal Majalla"/>
          <w:b/>
          <w:bCs/>
          <w:sz w:val="36"/>
          <w:szCs w:val="36"/>
          <w:rtl/>
          <w14:ligatures w14:val="none"/>
        </w:rPr>
        <w:t>المنهجية وطرق البحث:</w:t>
      </w:r>
      <w:bookmarkEnd w:id="34"/>
      <w:bookmarkEnd w:id="35"/>
      <w:bookmarkEnd w:id="36"/>
    </w:p>
    <w:p w14:paraId="4E9D344F" w14:textId="77777777" w:rsidR="00AC0765" w:rsidRPr="008832A0" w:rsidRDefault="00AC0765" w:rsidP="008330AF">
      <w:pPr>
        <w:spacing w:before="100" w:beforeAutospacing="1" w:after="100" w:afterAutospacing="1"/>
        <w:ind w:left="0"/>
        <w:contextualSpacing/>
        <w:rPr>
          <w:rFonts w:eastAsia="Calibri" w:cs="Sakkal Majalla"/>
          <w:szCs w:val="28"/>
          <w:rtl/>
          <w14:ligatures w14:val="none"/>
        </w:rPr>
      </w:pPr>
      <w:bookmarkStart w:id="37" w:name="_Toc169790505"/>
      <w:r w:rsidRPr="008832A0">
        <w:rPr>
          <w:rFonts w:eastAsia="Calibri" w:cs="Sakkal Majalla"/>
          <w:szCs w:val="28"/>
          <w:rtl/>
          <w14:ligatures w14:val="none"/>
        </w:rPr>
        <w:t>سعت الدراسة إلى استكشاف تأثير الإنتاج الرشيق على أداء المشاريع، وتتناول شركة الزاهد  كدراسة تطبيقية، حيث تم اعتماد منهج وصفي تحليلي لتحقيق أهداف الدراسة، و تم استخدام المنهج الوصفي للشرح وتوضيح متغيرات الدراسة وتحديد العلاقات المحتملة بينها. بالإضافة إلى ذلك، تم استخدام المنهج التحليلي في مرحلة الدراسة الميدانية، حيث تم التركيز على تحليل البيانات وربط النتائج المستنتجة وتفسيرها بعمق ، والهدف من هذه الاعتمادات المنهجية هو توفير رؤية شاملة حول تأثير الإنتاج الرشيق على أداء مشاريع الشركة. يتوقع من هذه الدراسة أن تقدم مدخلات قيمة لتطوير العمليات وتعزيز الأداء في المستقبل</w:t>
      </w:r>
      <w:r w:rsidRPr="008832A0">
        <w:rPr>
          <w:rFonts w:eastAsia="Calibri" w:cs="Sakkal Majalla"/>
          <w:szCs w:val="28"/>
          <w14:ligatures w14:val="none"/>
        </w:rPr>
        <w:t>.</w:t>
      </w:r>
    </w:p>
    <w:p w14:paraId="7FEC900A" w14:textId="5C62488D" w:rsidR="00AC0765" w:rsidRPr="008330AF" w:rsidRDefault="008330AF" w:rsidP="008330AF">
      <w:pPr>
        <w:spacing w:before="100" w:beforeAutospacing="1" w:after="100" w:afterAutospacing="1"/>
        <w:ind w:left="0" w:firstLine="0"/>
        <w:outlineLvl w:val="1"/>
        <w:rPr>
          <w:rFonts w:eastAsia="Times New Roman" w:cs="Sakkal Majalla"/>
          <w:b/>
          <w:bCs/>
          <w:sz w:val="36"/>
          <w:szCs w:val="36"/>
          <w:rtl/>
          <w14:ligatures w14:val="none"/>
        </w:rPr>
      </w:pPr>
      <w:bookmarkStart w:id="38" w:name="_Toc172230562"/>
      <w:bookmarkStart w:id="39" w:name="_Toc173504619"/>
      <w:r>
        <w:rPr>
          <w:rFonts w:eastAsia="Times New Roman" w:cs="Sakkal Majalla" w:hint="cs"/>
          <w:b/>
          <w:bCs/>
          <w:sz w:val="36"/>
          <w:szCs w:val="36"/>
          <w:rtl/>
          <w14:ligatures w14:val="none"/>
        </w:rPr>
        <w:t>1</w:t>
      </w:r>
      <w:r w:rsidR="00212220">
        <w:rPr>
          <w:rFonts w:eastAsia="Times New Roman" w:cs="Sakkal Majalla" w:hint="cs"/>
          <w:b/>
          <w:bCs/>
          <w:sz w:val="36"/>
          <w:szCs w:val="36"/>
          <w:rtl/>
          <w14:ligatures w14:val="none"/>
        </w:rPr>
        <w:t>1</w:t>
      </w:r>
      <w:r>
        <w:rPr>
          <w:rFonts w:eastAsia="Times New Roman" w:cs="Sakkal Majalla" w:hint="cs"/>
          <w:b/>
          <w:bCs/>
          <w:sz w:val="36"/>
          <w:szCs w:val="36"/>
          <w:rtl/>
          <w14:ligatures w14:val="none"/>
        </w:rPr>
        <w:t xml:space="preserve">.1 </w:t>
      </w:r>
      <w:r w:rsidR="00AC0765" w:rsidRPr="008330AF">
        <w:rPr>
          <w:rFonts w:eastAsia="Times New Roman" w:cs="Sakkal Majalla"/>
          <w:b/>
          <w:bCs/>
          <w:sz w:val="36"/>
          <w:szCs w:val="36"/>
          <w:rtl/>
          <w14:ligatures w14:val="none"/>
        </w:rPr>
        <w:t>مصادر جمع البيانات</w:t>
      </w:r>
      <w:bookmarkEnd w:id="38"/>
      <w:bookmarkEnd w:id="39"/>
      <w:r w:rsidR="00AC0765" w:rsidRPr="008330AF">
        <w:rPr>
          <w:rFonts w:eastAsia="Times New Roman" w:cs="Sakkal Majalla"/>
          <w:b/>
          <w:bCs/>
          <w:sz w:val="36"/>
          <w:szCs w:val="36"/>
          <w:rtl/>
          <w14:ligatures w14:val="none"/>
        </w:rPr>
        <w:t xml:space="preserve"> </w:t>
      </w:r>
    </w:p>
    <w:p w14:paraId="315ECB91" w14:textId="77777777" w:rsidR="00AC0765" w:rsidRPr="00212220" w:rsidRDefault="00AC0765" w:rsidP="00212220">
      <w:pPr>
        <w:pStyle w:val="ListParagraph"/>
        <w:numPr>
          <w:ilvl w:val="0"/>
          <w:numId w:val="96"/>
        </w:numPr>
        <w:spacing w:before="100" w:beforeAutospacing="1" w:after="100" w:afterAutospacing="1"/>
        <w:ind w:left="565"/>
        <w:rPr>
          <w:rFonts w:eastAsia="Calibri" w:cs="Sakkal Majalla"/>
          <w:szCs w:val="28"/>
          <w:rtl/>
          <w14:ligatures w14:val="none"/>
        </w:rPr>
      </w:pPr>
      <w:r w:rsidRPr="00212220">
        <w:rPr>
          <w:rFonts w:eastAsia="Calibri" w:cs="Sakkal Majalla"/>
          <w:szCs w:val="28"/>
          <w:rtl/>
          <w14:ligatures w14:val="none"/>
        </w:rPr>
        <w:t xml:space="preserve">المصادر الثانوية: وتشمل البيانات والمعلومات الموجودة في الكتب والمراجع، والرسائل الجامعية وأوراق العمل والمجلات والدوريات والمؤتمرات العلمية وورش العمل، بالإضافة إلى التقارير المنشورة وغير المنشورة التي تناولت الموضوع في مختلف المؤسسات ذات الصلة.  </w:t>
      </w:r>
    </w:p>
    <w:p w14:paraId="1CB43DF0" w14:textId="77777777" w:rsidR="00AC0765" w:rsidRPr="00212220" w:rsidRDefault="00AC0765" w:rsidP="00212220">
      <w:pPr>
        <w:pStyle w:val="ListParagraph"/>
        <w:numPr>
          <w:ilvl w:val="0"/>
          <w:numId w:val="96"/>
        </w:numPr>
        <w:spacing w:before="100" w:beforeAutospacing="1" w:after="100" w:afterAutospacing="1"/>
        <w:ind w:left="565"/>
        <w:rPr>
          <w:rFonts w:eastAsia="Calibri" w:cs="Sakkal Majalla"/>
          <w:szCs w:val="28"/>
          <w:rtl/>
          <w14:ligatures w14:val="none"/>
        </w:rPr>
      </w:pPr>
      <w:r w:rsidRPr="00212220">
        <w:rPr>
          <w:rFonts w:eastAsia="Calibri" w:cs="Sakkal Majalla"/>
          <w:szCs w:val="28"/>
          <w:rtl/>
          <w14:ligatures w14:val="none"/>
        </w:rPr>
        <w:t xml:space="preserve">المصادر الأولية: اعتمدت الدراسة على الاستبانة كأداة رئيسية في جمع البيانات من مصادرها والتي تم تصميمها خصيصاً لهذا الغرض على </w:t>
      </w:r>
      <w:r w:rsidRPr="00212220">
        <w:rPr>
          <w:rFonts w:eastAsia="Calibri" w:cs="Sakkal Majalla"/>
          <w:szCs w:val="28"/>
          <w14:ligatures w14:val="none"/>
        </w:rPr>
        <w:t>Google Forms</w:t>
      </w:r>
      <w:r w:rsidRPr="00212220">
        <w:rPr>
          <w:rFonts w:eastAsia="Calibri" w:cs="Sakkal Majalla"/>
          <w:szCs w:val="28"/>
          <w:rtl/>
          <w14:ligatures w14:val="none"/>
        </w:rPr>
        <w:t xml:space="preserve"> وإرسال رابطها إلى مجتمع البحث.</w:t>
      </w:r>
    </w:p>
    <w:p w14:paraId="49B8E5DF" w14:textId="527A68CB" w:rsidR="00AC0765" w:rsidRPr="008330AF" w:rsidRDefault="008330AF" w:rsidP="008330AF">
      <w:pPr>
        <w:spacing w:before="100" w:beforeAutospacing="1" w:after="100" w:afterAutospacing="1"/>
        <w:ind w:left="0" w:firstLine="0"/>
        <w:outlineLvl w:val="1"/>
        <w:rPr>
          <w:rFonts w:eastAsia="Times New Roman" w:cs="Sakkal Majalla"/>
          <w:b/>
          <w:bCs/>
          <w:sz w:val="36"/>
          <w:szCs w:val="36"/>
          <w:rtl/>
          <w14:ligatures w14:val="none"/>
        </w:rPr>
      </w:pPr>
      <w:bookmarkStart w:id="40" w:name="_Toc172230563"/>
      <w:bookmarkStart w:id="41" w:name="_Toc173504620"/>
      <w:r>
        <w:rPr>
          <w:rFonts w:eastAsia="Times New Roman" w:cs="Sakkal Majalla" w:hint="cs"/>
          <w:b/>
          <w:bCs/>
          <w:sz w:val="36"/>
          <w:szCs w:val="36"/>
          <w:rtl/>
          <w14:ligatures w14:val="none"/>
        </w:rPr>
        <w:lastRenderedPageBreak/>
        <w:t>1</w:t>
      </w:r>
      <w:r w:rsidR="00212220">
        <w:rPr>
          <w:rFonts w:eastAsia="Times New Roman" w:cs="Sakkal Majalla" w:hint="cs"/>
          <w:b/>
          <w:bCs/>
          <w:sz w:val="36"/>
          <w:szCs w:val="36"/>
          <w:rtl/>
          <w14:ligatures w14:val="none"/>
        </w:rPr>
        <w:t>2</w:t>
      </w:r>
      <w:r>
        <w:rPr>
          <w:rFonts w:eastAsia="Times New Roman" w:cs="Sakkal Majalla" w:hint="cs"/>
          <w:b/>
          <w:bCs/>
          <w:sz w:val="36"/>
          <w:szCs w:val="36"/>
          <w:rtl/>
          <w14:ligatures w14:val="none"/>
        </w:rPr>
        <w:t xml:space="preserve">.1 </w:t>
      </w:r>
      <w:r w:rsidR="00AC0765" w:rsidRPr="008330AF">
        <w:rPr>
          <w:rFonts w:eastAsia="Times New Roman" w:cs="Sakkal Majalla"/>
          <w:b/>
          <w:bCs/>
          <w:sz w:val="36"/>
          <w:szCs w:val="36"/>
          <w:rtl/>
          <w14:ligatures w14:val="none"/>
        </w:rPr>
        <w:t>أدوات الدراسة:</w:t>
      </w:r>
      <w:bookmarkEnd w:id="40"/>
      <w:bookmarkEnd w:id="41"/>
    </w:p>
    <w:p w14:paraId="55577301" w14:textId="77777777" w:rsidR="00AC0765" w:rsidRPr="008832A0" w:rsidRDefault="00AC0765" w:rsidP="008330AF">
      <w:pPr>
        <w:spacing w:before="100" w:beforeAutospacing="1" w:after="100" w:afterAutospacing="1"/>
        <w:ind w:left="0"/>
        <w:rPr>
          <w:rFonts w:eastAsia="Calibri" w:cs="Sakkal Majalla"/>
          <w:szCs w:val="28"/>
          <w:rtl/>
          <w14:ligatures w14:val="none"/>
        </w:rPr>
      </w:pPr>
      <w:r w:rsidRPr="008832A0">
        <w:rPr>
          <w:rFonts w:eastAsia="Calibri" w:cs="Sakkal Majalla"/>
          <w:szCs w:val="28"/>
          <w:rtl/>
          <w14:ligatures w14:val="none"/>
        </w:rPr>
        <w:t>تم العمل على الاستبانة للتناسب مع متغيرات الدراسة من خلال الاطلاع على الدراسات السابقة المتعلقة بموضوع الدراسة، حيث تكونت من قسمين رئيسين هما:</w:t>
      </w:r>
    </w:p>
    <w:p w14:paraId="16E3C2C9" w14:textId="77777777" w:rsidR="00AC0765" w:rsidRPr="00212220" w:rsidRDefault="00AC0765" w:rsidP="00212220">
      <w:pPr>
        <w:pStyle w:val="ListParagraph"/>
        <w:numPr>
          <w:ilvl w:val="0"/>
          <w:numId w:val="97"/>
        </w:numPr>
        <w:spacing w:before="100" w:beforeAutospacing="1" w:after="100" w:afterAutospacing="1"/>
        <w:ind w:left="565"/>
        <w:rPr>
          <w:rFonts w:eastAsia="Calibri" w:cs="Sakkal Majalla"/>
          <w:szCs w:val="28"/>
          <w:rtl/>
          <w14:ligatures w14:val="none"/>
        </w:rPr>
      </w:pPr>
      <w:r w:rsidRPr="00212220">
        <w:rPr>
          <w:rFonts w:eastAsia="Calibri" w:cs="Sakkal Majalla"/>
          <w:b/>
          <w:bCs/>
          <w:szCs w:val="28"/>
          <w:rtl/>
          <w14:ligatures w14:val="none"/>
        </w:rPr>
        <w:t>القسم الأول:</w:t>
      </w:r>
      <w:r w:rsidRPr="00212220">
        <w:rPr>
          <w:rFonts w:eastAsia="Calibri" w:cs="Sakkal Majalla"/>
          <w:szCs w:val="28"/>
          <w:rtl/>
          <w14:ligatures w14:val="none"/>
        </w:rPr>
        <w:t xml:space="preserve"> وهو الجزء الخاص بالمتغيرات الديمغرافية لأفراد عينة الدراسة ، والمتمثلة بـ: النوع الاجتماعي، والعمر، والمؤهل العلمي، والوضع المهني.</w:t>
      </w:r>
    </w:p>
    <w:p w14:paraId="3AB44F31" w14:textId="05B05721" w:rsidR="00AC0765" w:rsidRPr="00212220" w:rsidRDefault="00037B42" w:rsidP="00212220">
      <w:pPr>
        <w:pStyle w:val="ListParagraph"/>
        <w:numPr>
          <w:ilvl w:val="0"/>
          <w:numId w:val="97"/>
        </w:numPr>
        <w:spacing w:before="100" w:beforeAutospacing="1" w:after="100" w:afterAutospacing="1"/>
        <w:ind w:left="565"/>
        <w:rPr>
          <w:rFonts w:eastAsia="Calibri" w:cs="Sakkal Majalla"/>
          <w:szCs w:val="28"/>
          <w:rtl/>
          <w14:ligatures w14:val="none"/>
        </w:rPr>
      </w:pPr>
      <w:r>
        <w:rPr>
          <w:rFonts w:eastAsia="Calibri" w:cs="Sakkal Majalla"/>
          <w:b/>
          <w:bCs/>
          <w:noProof/>
          <w:sz w:val="36"/>
          <w:szCs w:val="36"/>
          <w:rtl/>
          <w:lang w:val="ar-SA"/>
        </w:rPr>
        <mc:AlternateContent>
          <mc:Choice Requires="wpg">
            <w:drawing>
              <wp:anchor distT="0" distB="0" distL="114300" distR="114300" simplePos="0" relativeHeight="251676672" behindDoc="0" locked="0" layoutInCell="1" allowOverlap="1" wp14:anchorId="4DD9EF19" wp14:editId="30CE702B">
                <wp:simplePos x="0" y="0"/>
                <wp:positionH relativeFrom="margin">
                  <wp:posOffset>-247650</wp:posOffset>
                </wp:positionH>
                <wp:positionV relativeFrom="paragraph">
                  <wp:posOffset>1252220</wp:posOffset>
                </wp:positionV>
                <wp:extent cx="5123180" cy="3586480"/>
                <wp:effectExtent l="0" t="0" r="96520" b="13970"/>
                <wp:wrapNone/>
                <wp:docPr id="437455946" name="مجموعة 21"/>
                <wp:cNvGraphicFramePr/>
                <a:graphic xmlns:a="http://schemas.openxmlformats.org/drawingml/2006/main">
                  <a:graphicData uri="http://schemas.microsoft.com/office/word/2010/wordprocessingGroup">
                    <wpg:wgp>
                      <wpg:cNvGrpSpPr/>
                      <wpg:grpSpPr>
                        <a:xfrm>
                          <a:off x="0" y="0"/>
                          <a:ext cx="5123180" cy="3586480"/>
                          <a:chOff x="47625" y="276225"/>
                          <a:chExt cx="5123180" cy="3586480"/>
                        </a:xfrm>
                      </wpg:grpSpPr>
                      <wps:wsp>
                        <wps:cNvPr id="261649916" name="وسيلة الشرح: سهم لأسفل 9"/>
                        <wps:cNvSpPr>
                          <a:spLocks noChangeArrowheads="1"/>
                        </wps:cNvSpPr>
                        <wps:spPr bwMode="auto">
                          <a:xfrm>
                            <a:off x="3124200" y="276225"/>
                            <a:ext cx="1838325" cy="1085850"/>
                          </a:xfrm>
                          <a:prstGeom prst="ellipse">
                            <a:avLst/>
                          </a:prstGeom>
                          <a:solidFill>
                            <a:sysClr val="window" lastClr="FFFFFF"/>
                          </a:solidFill>
                          <a:ln w="12700" cap="flat" cmpd="sng" algn="ctr">
                            <a:solidFill>
                              <a:srgbClr val="4472C4"/>
                            </a:solidFill>
                            <a:prstDash val="solid"/>
                            <a:miter lim="800000"/>
                            <a:headEnd/>
                            <a:tailEnd/>
                          </a:ln>
                          <a:effectLst/>
                        </wps:spPr>
                        <wps:txbx>
                          <w:txbxContent>
                            <w:p w14:paraId="165A06A3" w14:textId="77777777" w:rsidR="00AC0765" w:rsidRDefault="00AC0765" w:rsidP="00212220">
                              <w:pPr>
                                <w:tabs>
                                  <w:tab w:val="num" w:pos="-5737"/>
                                </w:tabs>
                                <w:spacing w:line="240" w:lineRule="auto"/>
                                <w:ind w:left="75"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16BD5450" w14:textId="77777777" w:rsidR="00AC0765" w:rsidRPr="00385362" w:rsidRDefault="00AC0765" w:rsidP="00212220">
                              <w:pPr>
                                <w:tabs>
                                  <w:tab w:val="num" w:pos="-5737"/>
                                </w:tabs>
                                <w:spacing w:line="240" w:lineRule="auto"/>
                                <w:ind w:left="75" w:firstLine="0"/>
                                <w:rPr>
                                  <w:rFonts w:cs="Sakkal Majalla"/>
                                  <w:b/>
                                  <w:bCs/>
                                  <w:sz w:val="32"/>
                                  <w:szCs w:val="32"/>
                                </w:rPr>
                              </w:pPr>
                              <w:r w:rsidRPr="007130B6">
                                <w:rPr>
                                  <w:rFonts w:cs="Sakkal Majalla"/>
                                  <w:b/>
                                  <w:bCs/>
                                  <w:sz w:val="32"/>
                                  <w:szCs w:val="32"/>
                                  <w:rtl/>
                                  <w:lang w:bidi="ar-EG"/>
                                </w:rPr>
                                <w:t>الإنتاج الرشيق</w:t>
                              </w:r>
                            </w:p>
                            <w:p w14:paraId="78584445" w14:textId="77777777" w:rsidR="00AC0765" w:rsidRDefault="00AC0765" w:rsidP="00212220">
                              <w:pPr>
                                <w:tabs>
                                  <w:tab w:val="num" w:pos="-5737"/>
                                </w:tabs>
                                <w:ind w:left="75" w:firstLine="0"/>
                                <w:jc w:val="center"/>
                                <w:rPr>
                                  <w:rFonts w:cs="Sakkal Majalla"/>
                                  <w:b/>
                                  <w:bCs/>
                                  <w:sz w:val="32"/>
                                  <w:szCs w:val="32"/>
                                  <w:rtl/>
                                </w:rPr>
                              </w:pPr>
                            </w:p>
                            <w:p w14:paraId="6D4008A5" w14:textId="77777777" w:rsidR="00AC0765" w:rsidRDefault="00AC0765" w:rsidP="00212220">
                              <w:pPr>
                                <w:tabs>
                                  <w:tab w:val="num" w:pos="-5737"/>
                                </w:tabs>
                                <w:ind w:left="75" w:firstLine="0"/>
                                <w:jc w:val="center"/>
                                <w:rPr>
                                  <w:rFonts w:cs="Sakkal Majalla"/>
                                  <w:b/>
                                  <w:bCs/>
                                  <w:sz w:val="32"/>
                                  <w:szCs w:val="32"/>
                                  <w:rtl/>
                                </w:rPr>
                              </w:pPr>
                            </w:p>
                            <w:p w14:paraId="4C988C44" w14:textId="77777777" w:rsidR="00AC0765" w:rsidRDefault="00AC0765" w:rsidP="00212220">
                              <w:pPr>
                                <w:tabs>
                                  <w:tab w:val="num" w:pos="-5737"/>
                                </w:tabs>
                                <w:ind w:left="75" w:firstLine="0"/>
                                <w:jc w:val="center"/>
                                <w:rPr>
                                  <w:rFonts w:cs="Sakkal Majalla"/>
                                  <w:b/>
                                  <w:bCs/>
                                  <w:sz w:val="32"/>
                                  <w:szCs w:val="32"/>
                                  <w:rtl/>
                                </w:rPr>
                              </w:pPr>
                            </w:p>
                            <w:p w14:paraId="1349DCF4" w14:textId="77777777" w:rsidR="00AC0765" w:rsidRPr="00043637" w:rsidRDefault="00AC0765" w:rsidP="00212220">
                              <w:pPr>
                                <w:tabs>
                                  <w:tab w:val="num" w:pos="-5737"/>
                                </w:tabs>
                                <w:ind w:left="75" w:firstLine="0"/>
                                <w:jc w:val="center"/>
                                <w:rPr>
                                  <w:lang w:bidi="ar-EG"/>
                                </w:rPr>
                              </w:pPr>
                            </w:p>
                            <w:p w14:paraId="13AE44BA" w14:textId="77777777" w:rsidR="00AC0765" w:rsidRDefault="00AC0765" w:rsidP="00212220">
                              <w:pPr>
                                <w:tabs>
                                  <w:tab w:val="num" w:pos="-5737"/>
                                </w:tabs>
                                <w:ind w:left="75" w:firstLine="0"/>
                              </w:pPr>
                            </w:p>
                          </w:txbxContent>
                        </wps:txbx>
                        <wps:bodyPr rot="0" vert="horz" wrap="square" lIns="91440" tIns="45720" rIns="91440" bIns="45720" anchor="t" anchorCtr="0" upright="1">
                          <a:noAutofit/>
                        </wps:bodyPr>
                      </wps:wsp>
                      <wps:wsp>
                        <wps:cNvPr id="323215859" name="وسيلة الشرح: سهم لأسفل 10"/>
                        <wps:cNvSpPr>
                          <a:spLocks noChangeArrowheads="1"/>
                        </wps:cNvSpPr>
                        <wps:spPr bwMode="auto">
                          <a:xfrm>
                            <a:off x="228600" y="1181100"/>
                            <a:ext cx="1456690" cy="1057275"/>
                          </a:xfrm>
                          <a:prstGeom prst="ellipse">
                            <a:avLst/>
                          </a:prstGeom>
                          <a:solidFill>
                            <a:sysClr val="window" lastClr="FFFFFF"/>
                          </a:solidFill>
                          <a:ln w="12700" cap="flat" cmpd="sng" algn="ctr">
                            <a:solidFill>
                              <a:srgbClr val="4472C4"/>
                            </a:solidFill>
                            <a:prstDash val="solid"/>
                            <a:miter lim="800000"/>
                            <a:headEnd/>
                            <a:tailEnd/>
                          </a:ln>
                          <a:effectLst/>
                        </wps:spPr>
                        <wps:txbx>
                          <w:txbxContent>
                            <w:p w14:paraId="1F8F3D02" w14:textId="77777777" w:rsidR="00AC0765" w:rsidRDefault="00AC0765" w:rsidP="00212220">
                              <w:pPr>
                                <w:tabs>
                                  <w:tab w:val="num" w:pos="-11687"/>
                                </w:tabs>
                                <w:spacing w:line="240" w:lineRule="auto"/>
                                <w:ind w:left="78" w:firstLine="2"/>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55243A5C" w14:textId="77777777" w:rsidR="00AC0765" w:rsidRPr="00385362" w:rsidRDefault="00AC0765" w:rsidP="00212220">
                              <w:pPr>
                                <w:tabs>
                                  <w:tab w:val="num" w:pos="-11687"/>
                                </w:tabs>
                                <w:spacing w:line="240" w:lineRule="auto"/>
                                <w:ind w:left="78" w:firstLine="2"/>
                                <w:rPr>
                                  <w:rFonts w:cs="Sakkal Majalla"/>
                                  <w:b/>
                                  <w:bCs/>
                                  <w:sz w:val="32"/>
                                  <w:szCs w:val="32"/>
                                  <w:lang w:bidi="ar-EG"/>
                                </w:rPr>
                              </w:pPr>
                              <w:r w:rsidRPr="00710D3C">
                                <w:rPr>
                                  <w:rFonts w:cs="Sakkal Majalla"/>
                                  <w:b/>
                                  <w:bCs/>
                                  <w:sz w:val="32"/>
                                  <w:szCs w:val="32"/>
                                  <w:rtl/>
                                  <w:lang w:bidi="ar-JO"/>
                                </w:rPr>
                                <w:t>أداء المشاريع</w:t>
                              </w:r>
                            </w:p>
                            <w:p w14:paraId="69DFC3F2" w14:textId="77777777" w:rsidR="00AC0765" w:rsidRDefault="00AC0765" w:rsidP="00212220">
                              <w:pPr>
                                <w:tabs>
                                  <w:tab w:val="num" w:pos="-11687"/>
                                </w:tabs>
                                <w:ind w:left="78" w:firstLine="2"/>
                                <w:jc w:val="center"/>
                                <w:rPr>
                                  <w:rFonts w:cs="Sakkal Majalla"/>
                                  <w:b/>
                                  <w:bCs/>
                                  <w:sz w:val="32"/>
                                  <w:szCs w:val="32"/>
                                  <w:rtl/>
                                </w:rPr>
                              </w:pPr>
                            </w:p>
                            <w:p w14:paraId="486D03AA" w14:textId="77777777" w:rsidR="00AC0765" w:rsidRPr="00043637" w:rsidRDefault="00AC0765" w:rsidP="00212220">
                              <w:pPr>
                                <w:tabs>
                                  <w:tab w:val="num" w:pos="-11687"/>
                                </w:tabs>
                                <w:ind w:left="78" w:firstLine="2"/>
                                <w:jc w:val="center"/>
                                <w:rPr>
                                  <w:rtl/>
                                </w:rPr>
                              </w:pPr>
                            </w:p>
                            <w:p w14:paraId="1932680D" w14:textId="77777777" w:rsidR="00AC0765" w:rsidRDefault="00AC0765" w:rsidP="00212220">
                              <w:pPr>
                                <w:tabs>
                                  <w:tab w:val="num" w:pos="-11687"/>
                                </w:tabs>
                                <w:ind w:left="78" w:firstLine="2"/>
                              </w:pPr>
                            </w:p>
                          </w:txbxContent>
                        </wps:txbx>
                        <wps:bodyPr rot="0" vert="horz" wrap="square" lIns="91440" tIns="45720" rIns="91440" bIns="45720" anchor="t" anchorCtr="0" upright="1">
                          <a:noAutofit/>
                        </wps:bodyPr>
                      </wps:wsp>
                      <wpg:grpSp>
                        <wpg:cNvPr id="1250703587" name="مجموعة 20"/>
                        <wpg:cNvGrpSpPr/>
                        <wpg:grpSpPr>
                          <a:xfrm>
                            <a:off x="47625" y="1409700"/>
                            <a:ext cx="5123180" cy="2453005"/>
                            <a:chOff x="47625" y="0"/>
                            <a:chExt cx="5123180" cy="2453005"/>
                          </a:xfrm>
                        </wpg:grpSpPr>
                        <wps:wsp>
                          <wps:cNvPr id="1911595094" name="مستطيل: زوايا مستديرة 5"/>
                          <wps:cNvSpPr>
                            <a:spLocks noChangeArrowheads="1"/>
                          </wps:cNvSpPr>
                          <wps:spPr bwMode="auto">
                            <a:xfrm>
                              <a:off x="2857500" y="638175"/>
                              <a:ext cx="2254885"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3964D75B" w14:textId="77777777" w:rsidR="00AC0765" w:rsidRPr="006F447C" w:rsidRDefault="00AC0765" w:rsidP="00212220">
                                <w:pPr>
                                  <w:ind w:left="12" w:firstLine="0"/>
                                  <w:jc w:val="center"/>
                                  <w:rPr>
                                    <w:rFonts w:cs="Sakkal Majalla"/>
                                    <w:b/>
                                    <w:bCs/>
                                    <w:sz w:val="32"/>
                                    <w:szCs w:val="32"/>
                                    <w:lang w:bidi="ar-EG"/>
                                  </w:rPr>
                                </w:pPr>
                                <w:r w:rsidRPr="00966970">
                                  <w:rPr>
                                    <w:rFonts w:cs="Sakkal Majalla"/>
                                    <w:b/>
                                    <w:bCs/>
                                    <w:sz w:val="32"/>
                                    <w:szCs w:val="32"/>
                                    <w:rtl/>
                                  </w:rPr>
                                  <w:t>التحسين المستمر</w:t>
                                </w:r>
                              </w:p>
                              <w:p w14:paraId="6CA69E30" w14:textId="77777777" w:rsidR="00AC0765" w:rsidRPr="009450BA" w:rsidRDefault="00AC0765" w:rsidP="00212220">
                                <w:pPr>
                                  <w:ind w:left="12" w:firstLine="0"/>
                                  <w:jc w:val="center"/>
                                  <w:rPr>
                                    <w:rFonts w:cs="Sakkal Majalla"/>
                                    <w:b/>
                                    <w:bCs/>
                                  </w:rPr>
                                </w:pPr>
                              </w:p>
                              <w:p w14:paraId="4F0F995D" w14:textId="77777777" w:rsidR="00AC0765" w:rsidRDefault="00AC0765" w:rsidP="00212220">
                                <w:pPr>
                                  <w:ind w:left="12" w:firstLine="0"/>
                                  <w:jc w:val="center"/>
                                </w:pPr>
                              </w:p>
                            </w:txbxContent>
                          </wps:txbx>
                          <wps:bodyPr rot="0" vert="horz" wrap="square" lIns="91440" tIns="45720" rIns="91440" bIns="45720" anchor="t" anchorCtr="0" upright="1">
                            <a:noAutofit/>
                          </wps:bodyPr>
                        </wps:wsp>
                        <wps:wsp>
                          <wps:cNvPr id="68791231" name="مستطيل: زوايا مستديرة 6"/>
                          <wps:cNvSpPr>
                            <a:spLocks noChangeArrowheads="1"/>
                          </wps:cNvSpPr>
                          <wps:spPr bwMode="auto">
                            <a:xfrm>
                              <a:off x="2847975" y="0"/>
                              <a:ext cx="2322830"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3DCE85A7" w14:textId="77777777" w:rsidR="00AC0765" w:rsidRPr="006F447C" w:rsidRDefault="00AC0765" w:rsidP="00212220">
                                <w:pPr>
                                  <w:ind w:left="-10" w:hanging="22"/>
                                  <w:jc w:val="center"/>
                                  <w:rPr>
                                    <w:rFonts w:cs="Sakkal Majalla"/>
                                    <w:b/>
                                    <w:bCs/>
                                    <w:sz w:val="32"/>
                                    <w:szCs w:val="32"/>
                                  </w:rPr>
                                </w:pPr>
                                <w:r w:rsidRPr="00313179">
                                  <w:rPr>
                                    <w:rFonts w:cs="Sakkal Majalla"/>
                                    <w:b/>
                                    <w:bCs/>
                                    <w:sz w:val="32"/>
                                    <w:szCs w:val="32"/>
                                    <w:rtl/>
                                  </w:rPr>
                                  <w:t>الإنتاج في الوقت المحدد</w:t>
                                </w:r>
                                <w:r w:rsidRPr="00313179">
                                  <w:rPr>
                                    <w:rFonts w:cs="Sakkal Majalla" w:hint="cs"/>
                                    <w:b/>
                                    <w:bCs/>
                                    <w:sz w:val="32"/>
                                    <w:szCs w:val="32"/>
                                    <w:rtl/>
                                    <w:lang w:bidi="ar-EG"/>
                                  </w:rPr>
                                  <w:t xml:space="preserve"> </w:t>
                                </w:r>
                                <w:r>
                                  <w:rPr>
                                    <w:rFonts w:cs="Sakkal Majalla" w:hint="cs"/>
                                    <w:b/>
                                    <w:bCs/>
                                    <w:sz w:val="32"/>
                                    <w:szCs w:val="32"/>
                                    <w:rtl/>
                                    <w:lang w:bidi="ar-EG"/>
                                  </w:rPr>
                                  <w:t>وتعريفها</w:t>
                                </w:r>
                              </w:p>
                              <w:p w14:paraId="36EA23B9" w14:textId="77777777" w:rsidR="00AC0765" w:rsidRPr="009450BA" w:rsidRDefault="00AC0765" w:rsidP="00212220">
                                <w:pPr>
                                  <w:ind w:left="-10" w:hanging="22"/>
                                  <w:jc w:val="center"/>
                                  <w:rPr>
                                    <w:rFonts w:cs="Sakkal Majalla"/>
                                    <w:b/>
                                    <w:bCs/>
                                  </w:rPr>
                                </w:pPr>
                              </w:p>
                              <w:p w14:paraId="4F6931B2" w14:textId="77777777" w:rsidR="00AC0765" w:rsidRDefault="00AC0765" w:rsidP="00212220">
                                <w:pPr>
                                  <w:ind w:left="-10" w:hanging="22"/>
                                  <w:jc w:val="center"/>
                                </w:pPr>
                              </w:p>
                            </w:txbxContent>
                          </wps:txbx>
                          <wps:bodyPr rot="0" vert="horz" wrap="square" lIns="91440" tIns="45720" rIns="91440" bIns="45720" anchor="t" anchorCtr="0" upright="1">
                            <a:noAutofit/>
                          </wps:bodyPr>
                        </wps:wsp>
                        <wps:wsp>
                          <wps:cNvPr id="1425426617" name="مستطيل: زوايا مستديرة 2"/>
                          <wps:cNvSpPr>
                            <a:spLocks noChangeArrowheads="1"/>
                          </wps:cNvSpPr>
                          <wps:spPr bwMode="auto">
                            <a:xfrm>
                              <a:off x="2914650" y="1257300"/>
                              <a:ext cx="2120900" cy="47688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247B5D6D" w14:textId="77777777" w:rsidR="00AC0765" w:rsidRPr="00966970" w:rsidRDefault="00AC0765" w:rsidP="00212220">
                                <w:pPr>
                                  <w:ind w:left="-48" w:firstLine="0"/>
                                  <w:jc w:val="center"/>
                                  <w:rPr>
                                    <w:rFonts w:cs="Sakkal Majalla"/>
                                    <w:b/>
                                    <w:bCs/>
                                    <w:szCs w:val="28"/>
                                  </w:rPr>
                                </w:pPr>
                                <w:r w:rsidRPr="00966970">
                                  <w:rPr>
                                    <w:rFonts w:cs="Sakkal Majalla"/>
                                    <w:b/>
                                    <w:bCs/>
                                    <w:szCs w:val="28"/>
                                    <w:rtl/>
                                    <w:lang w:bidi="ar-JO"/>
                                  </w:rPr>
                                  <w:t>الصيانة الإنتاجية الشاملة</w:t>
                                </w:r>
                              </w:p>
                              <w:p w14:paraId="2BBBF3DE" w14:textId="77777777" w:rsidR="00AC0765" w:rsidRPr="00966970" w:rsidRDefault="00AC0765" w:rsidP="00212220">
                                <w:pPr>
                                  <w:ind w:left="-48" w:firstLine="0"/>
                                  <w:jc w:val="center"/>
                                  <w:rPr>
                                    <w:rFonts w:cs="Sakkal Majalla"/>
                                    <w:b/>
                                    <w:bCs/>
                                    <w:sz w:val="24"/>
                                    <w:szCs w:val="20"/>
                                  </w:rPr>
                                </w:pPr>
                              </w:p>
                              <w:p w14:paraId="64875A3F" w14:textId="77777777" w:rsidR="00AC0765" w:rsidRDefault="00AC0765" w:rsidP="00212220">
                                <w:pPr>
                                  <w:ind w:left="-48" w:firstLine="0"/>
                                  <w:jc w:val="center"/>
                                </w:pPr>
                              </w:p>
                            </w:txbxContent>
                          </wps:txbx>
                          <wps:bodyPr rot="0" vert="horz" wrap="square" lIns="91440" tIns="45720" rIns="91440" bIns="45720" anchor="t" anchorCtr="0" upright="1">
                            <a:noAutofit/>
                          </wps:bodyPr>
                        </wps:wsp>
                        <wps:wsp>
                          <wps:cNvPr id="492202533" name="مستطيل: زوايا مستديرة 4"/>
                          <wps:cNvSpPr>
                            <a:spLocks noChangeArrowheads="1"/>
                          </wps:cNvSpPr>
                          <wps:spPr bwMode="auto">
                            <a:xfrm>
                              <a:off x="47625" y="904875"/>
                              <a:ext cx="1784350" cy="445770"/>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3BCB6E1A" w14:textId="77777777" w:rsidR="00AC0765" w:rsidRPr="00D00E6A" w:rsidRDefault="00AC0765" w:rsidP="00212220">
                                <w:pPr>
                                  <w:ind w:left="-32" w:firstLine="0"/>
                                  <w:jc w:val="center"/>
                                  <w:rPr>
                                    <w:rFonts w:cs="Sakkal Majalla"/>
                                    <w:b/>
                                    <w:bCs/>
                                    <w:szCs w:val="28"/>
                                  </w:rPr>
                                </w:pPr>
                                <w:r w:rsidRPr="00710D3C">
                                  <w:rPr>
                                    <w:rFonts w:cs="Sakkal Majalla"/>
                                    <w:b/>
                                    <w:bCs/>
                                    <w:szCs w:val="28"/>
                                    <w:rtl/>
                                    <w:lang w:bidi="ar-JO"/>
                                  </w:rPr>
                                  <w:t>أداء المشاريع</w:t>
                                </w:r>
                              </w:p>
                              <w:p w14:paraId="064BA986" w14:textId="77777777" w:rsidR="00AC0765" w:rsidRPr="00D00E6A" w:rsidRDefault="00AC0765" w:rsidP="00212220">
                                <w:pPr>
                                  <w:ind w:left="-32" w:firstLine="0"/>
                                  <w:rPr>
                                    <w:sz w:val="20"/>
                                    <w:szCs w:val="20"/>
                                  </w:rPr>
                                </w:pPr>
                              </w:p>
                              <w:p w14:paraId="1FB3377F" w14:textId="77777777" w:rsidR="00AC0765" w:rsidRDefault="00AC0765" w:rsidP="00212220">
                                <w:pPr>
                                  <w:ind w:left="-32" w:firstLine="0"/>
                                </w:pPr>
                              </w:p>
                            </w:txbxContent>
                          </wps:txbx>
                          <wps:bodyPr rot="0" vert="horz" wrap="square" lIns="91440" tIns="45720" rIns="91440" bIns="45720" anchor="t" anchorCtr="0" upright="1">
                            <a:noAutofit/>
                          </wps:bodyPr>
                        </wps:wsp>
                        <wps:wsp>
                          <wps:cNvPr id="1855242609" name="مستطيل: زوايا مستديرة 1"/>
                          <wps:cNvSpPr>
                            <a:spLocks noChangeArrowheads="1"/>
                          </wps:cNvSpPr>
                          <wps:spPr bwMode="auto">
                            <a:xfrm>
                              <a:off x="2952750" y="1924050"/>
                              <a:ext cx="2186940" cy="528955"/>
                            </a:xfrm>
                            <a:prstGeom prst="roundRect">
                              <a:avLst>
                                <a:gd name="adj" fmla="val 16667"/>
                              </a:avLst>
                            </a:prstGeom>
                            <a:solidFill>
                              <a:srgbClr val="FFFFFF"/>
                            </a:solidFill>
                            <a:ln w="9525">
                              <a:solidFill>
                                <a:srgbClr val="000000"/>
                              </a:solidFill>
                              <a:round/>
                              <a:headEnd/>
                              <a:tailEnd/>
                            </a:ln>
                            <a:effectLst>
                              <a:outerShdw dist="107763" dir="18900000" algn="ctr" rotWithShape="0">
                                <a:srgbClr val="808080">
                                  <a:alpha val="50000"/>
                                </a:srgbClr>
                              </a:outerShdw>
                            </a:effectLst>
                          </wps:spPr>
                          <wps:txbx>
                            <w:txbxContent>
                              <w:p w14:paraId="379E117B" w14:textId="77777777" w:rsidR="00AC0765" w:rsidRPr="00C374E9" w:rsidRDefault="00AC0765" w:rsidP="00212220">
                                <w:pPr>
                                  <w:ind w:left="-100" w:firstLine="0"/>
                                  <w:jc w:val="center"/>
                                  <w:rPr>
                                    <w:b/>
                                    <w:bCs/>
                                  </w:rPr>
                                </w:pPr>
                                <w:r w:rsidRPr="00C374E9">
                                  <w:rPr>
                                    <w:rFonts w:cs="Sakkal Majalla"/>
                                    <w:b/>
                                    <w:bCs/>
                                    <w:szCs w:val="28"/>
                                    <w:rtl/>
                                    <w14:ligatures w14:val="none"/>
                                  </w:rPr>
                                  <w:t>تقليل وقت الأعداد والتهيئة</w:t>
                                </w:r>
                              </w:p>
                            </w:txbxContent>
                          </wps:txbx>
                          <wps:bodyPr rot="0" vert="horz" wrap="square" lIns="91440" tIns="45720" rIns="91440" bIns="45720" anchor="t" anchorCtr="0" upright="1">
                            <a:noAutofit/>
                          </wps:bodyPr>
                        </wps:wsp>
                        <wps:wsp>
                          <wps:cNvPr id="1515040360" name="قوس كبير أيسر 19"/>
                          <wps:cNvSpPr/>
                          <wps:spPr>
                            <a:xfrm>
                              <a:off x="1866900" y="295275"/>
                              <a:ext cx="1047750" cy="1800225"/>
                            </a:xfrm>
                            <a:prstGeom prst="leftBrace">
                              <a:avLst>
                                <a:gd name="adj1" fmla="val 8333"/>
                                <a:gd name="adj2" fmla="val 49471"/>
                              </a:avLst>
                            </a:prstGeom>
                            <a:ln w="19050">
                              <a:solidFill>
                                <a:srgbClr val="172C51"/>
                              </a:solidFill>
                            </a:ln>
                          </wps:spPr>
                          <wps:style>
                            <a:lnRef idx="1">
                              <a:schemeClr val="accent1"/>
                            </a:lnRef>
                            <a:fillRef idx="0">
                              <a:schemeClr val="accent1"/>
                            </a:fillRef>
                            <a:effectRef idx="0">
                              <a:schemeClr val="accent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4DD9EF19" id="مجموعة 21" o:spid="_x0000_s1026" style="position:absolute;left:0;text-align:left;margin-left:-19.5pt;margin-top:98.6pt;width:403.4pt;height:282.4pt;z-index:251676672;mso-position-horizontal-relative:margin;mso-width-relative:margin;mso-height-relative:margin" coordorigin="476,2762" coordsize="51231,3586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">
                <v:oval id="وسيلة الشرح: سهم لأسفل 9" o:spid="_x0000_s1027" style="position:absolute;left:31242;top:2762;width:18383;height:10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" fillcolor="window" strokecolor="#4472c4" strokeweight="1pt">
                  <v:stroke joinstyle="miter"/>
                  <v:textbox>
                    <w:txbxContent>
                      <w:p w14:paraId="165A06A3" w14:textId="77777777" w:rsidR="00AC0765" w:rsidRDefault="00AC0765" w:rsidP="00212220">
                        <w:pPr>
                          <w:tabs>
                            <w:tab w:val="num" w:pos="-5737"/>
                          </w:tabs>
                          <w:spacing w:line="240" w:lineRule="auto"/>
                          <w:ind w:left="75" w:firstLine="0"/>
                          <w:rPr>
                            <w:rFonts w:cs="Sakkal Majalla"/>
                            <w:b/>
                            <w:bCs/>
                            <w:sz w:val="32"/>
                            <w:szCs w:val="32"/>
                            <w:rtl/>
                          </w:rPr>
                        </w:pPr>
                        <w:r>
                          <w:rPr>
                            <w:rFonts w:cs="Sakkal Majalla" w:hint="cs"/>
                            <w:b/>
                            <w:bCs/>
                            <w:sz w:val="32"/>
                            <w:szCs w:val="32"/>
                            <w:rtl/>
                          </w:rPr>
                          <w:t xml:space="preserve">   </w:t>
                        </w:r>
                        <w:r w:rsidRPr="00043637">
                          <w:rPr>
                            <w:rFonts w:cs="Sakkal Majalla"/>
                            <w:b/>
                            <w:bCs/>
                            <w:sz w:val="32"/>
                            <w:szCs w:val="32"/>
                            <w:rtl/>
                          </w:rPr>
                          <w:t>المتغير المستقل</w:t>
                        </w:r>
                      </w:p>
                      <w:p w14:paraId="16BD5450" w14:textId="77777777" w:rsidR="00AC0765" w:rsidRPr="00385362" w:rsidRDefault="00AC0765" w:rsidP="00212220">
                        <w:pPr>
                          <w:tabs>
                            <w:tab w:val="num" w:pos="-5737"/>
                          </w:tabs>
                          <w:spacing w:line="240" w:lineRule="auto"/>
                          <w:ind w:left="75" w:firstLine="0"/>
                          <w:rPr>
                            <w:rFonts w:cs="Sakkal Majalla"/>
                            <w:b/>
                            <w:bCs/>
                            <w:sz w:val="32"/>
                            <w:szCs w:val="32"/>
                          </w:rPr>
                        </w:pPr>
                        <w:r w:rsidRPr="007130B6">
                          <w:rPr>
                            <w:rFonts w:cs="Sakkal Majalla"/>
                            <w:b/>
                            <w:bCs/>
                            <w:sz w:val="32"/>
                            <w:szCs w:val="32"/>
                            <w:rtl/>
                            <w:lang w:bidi="ar-EG"/>
                          </w:rPr>
                          <w:t>الإنتاج الرشيق</w:t>
                        </w:r>
                      </w:p>
                      <w:p w14:paraId="78584445" w14:textId="77777777" w:rsidR="00AC0765" w:rsidRDefault="00AC0765" w:rsidP="00212220">
                        <w:pPr>
                          <w:tabs>
                            <w:tab w:val="num" w:pos="-5737"/>
                          </w:tabs>
                          <w:ind w:left="75" w:firstLine="0"/>
                          <w:jc w:val="center"/>
                          <w:rPr>
                            <w:rFonts w:cs="Sakkal Majalla"/>
                            <w:b/>
                            <w:bCs/>
                            <w:sz w:val="32"/>
                            <w:szCs w:val="32"/>
                            <w:rtl/>
                          </w:rPr>
                        </w:pPr>
                      </w:p>
                      <w:p w14:paraId="6D4008A5" w14:textId="77777777" w:rsidR="00AC0765" w:rsidRDefault="00AC0765" w:rsidP="00212220">
                        <w:pPr>
                          <w:tabs>
                            <w:tab w:val="num" w:pos="-5737"/>
                          </w:tabs>
                          <w:ind w:left="75" w:firstLine="0"/>
                          <w:jc w:val="center"/>
                          <w:rPr>
                            <w:rFonts w:cs="Sakkal Majalla"/>
                            <w:b/>
                            <w:bCs/>
                            <w:sz w:val="32"/>
                            <w:szCs w:val="32"/>
                            <w:rtl/>
                          </w:rPr>
                        </w:pPr>
                      </w:p>
                      <w:p w14:paraId="4C988C44" w14:textId="77777777" w:rsidR="00AC0765" w:rsidRDefault="00AC0765" w:rsidP="00212220">
                        <w:pPr>
                          <w:tabs>
                            <w:tab w:val="num" w:pos="-5737"/>
                          </w:tabs>
                          <w:ind w:left="75" w:firstLine="0"/>
                          <w:jc w:val="center"/>
                          <w:rPr>
                            <w:rFonts w:cs="Sakkal Majalla"/>
                            <w:b/>
                            <w:bCs/>
                            <w:sz w:val="32"/>
                            <w:szCs w:val="32"/>
                            <w:rtl/>
                          </w:rPr>
                        </w:pPr>
                      </w:p>
                      <w:p w14:paraId="1349DCF4" w14:textId="77777777" w:rsidR="00AC0765" w:rsidRPr="00043637" w:rsidRDefault="00AC0765" w:rsidP="00212220">
                        <w:pPr>
                          <w:tabs>
                            <w:tab w:val="num" w:pos="-5737"/>
                          </w:tabs>
                          <w:ind w:left="75" w:firstLine="0"/>
                          <w:jc w:val="center"/>
                          <w:rPr>
                            <w:lang w:bidi="ar-EG"/>
                          </w:rPr>
                        </w:pPr>
                      </w:p>
                      <w:p w14:paraId="13AE44BA" w14:textId="77777777" w:rsidR="00AC0765" w:rsidRDefault="00AC0765" w:rsidP="00212220">
                        <w:pPr>
                          <w:tabs>
                            <w:tab w:val="num" w:pos="-5737"/>
                          </w:tabs>
                          <w:ind w:left="75" w:firstLine="0"/>
                        </w:pPr>
                      </w:p>
                    </w:txbxContent>
                  </v:textbox>
                </v:oval>
                <v:oval id="وسيلة الشرح: سهم لأسفل 10" o:spid="_x0000_s1028" style="position:absolute;left:2286;top:11811;width:14566;height:105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" fillcolor="window" strokecolor="#4472c4" strokeweight="1pt">
                  <v:stroke joinstyle="miter"/>
                  <v:textbox>
                    <w:txbxContent>
                      <w:p w14:paraId="1F8F3D02" w14:textId="77777777" w:rsidR="00AC0765" w:rsidRDefault="00AC0765" w:rsidP="00212220">
                        <w:pPr>
                          <w:tabs>
                            <w:tab w:val="num" w:pos="-11687"/>
                          </w:tabs>
                          <w:spacing w:line="240" w:lineRule="auto"/>
                          <w:ind w:left="78" w:firstLine="2"/>
                          <w:rPr>
                            <w:rFonts w:cs="Sakkal Majalla"/>
                            <w:b/>
                            <w:bCs/>
                            <w:sz w:val="32"/>
                            <w:szCs w:val="32"/>
                            <w:rtl/>
                          </w:rPr>
                        </w:pPr>
                        <w:r w:rsidRPr="00241B9E">
                          <w:rPr>
                            <w:rFonts w:cs="Sakkal Majalla"/>
                            <w:b/>
                            <w:bCs/>
                            <w:sz w:val="32"/>
                            <w:szCs w:val="32"/>
                            <w:rtl/>
                          </w:rPr>
                          <w:t>المتغير ال</w:t>
                        </w:r>
                        <w:r w:rsidRPr="00241B9E">
                          <w:rPr>
                            <w:rFonts w:cs="Sakkal Majalla" w:hint="cs"/>
                            <w:b/>
                            <w:bCs/>
                            <w:sz w:val="32"/>
                            <w:szCs w:val="32"/>
                            <w:rtl/>
                          </w:rPr>
                          <w:t>تابع</w:t>
                        </w:r>
                      </w:p>
                      <w:p w14:paraId="55243A5C" w14:textId="77777777" w:rsidR="00AC0765" w:rsidRPr="00385362" w:rsidRDefault="00AC0765" w:rsidP="00212220">
                        <w:pPr>
                          <w:tabs>
                            <w:tab w:val="num" w:pos="-11687"/>
                          </w:tabs>
                          <w:spacing w:line="240" w:lineRule="auto"/>
                          <w:ind w:left="78" w:firstLine="2"/>
                          <w:rPr>
                            <w:rFonts w:cs="Sakkal Majalla"/>
                            <w:b/>
                            <w:bCs/>
                            <w:sz w:val="32"/>
                            <w:szCs w:val="32"/>
                            <w:lang w:bidi="ar-EG"/>
                          </w:rPr>
                        </w:pPr>
                        <w:r w:rsidRPr="00710D3C">
                          <w:rPr>
                            <w:rFonts w:cs="Sakkal Majalla"/>
                            <w:b/>
                            <w:bCs/>
                            <w:sz w:val="32"/>
                            <w:szCs w:val="32"/>
                            <w:rtl/>
                            <w:lang w:bidi="ar-JO"/>
                          </w:rPr>
                          <w:t>أداء المشاريع</w:t>
                        </w:r>
                      </w:p>
                      <w:p w14:paraId="69DFC3F2" w14:textId="77777777" w:rsidR="00AC0765" w:rsidRDefault="00AC0765" w:rsidP="00212220">
                        <w:pPr>
                          <w:tabs>
                            <w:tab w:val="num" w:pos="-11687"/>
                          </w:tabs>
                          <w:ind w:left="78" w:firstLine="2"/>
                          <w:jc w:val="center"/>
                          <w:rPr>
                            <w:rFonts w:cs="Sakkal Majalla"/>
                            <w:b/>
                            <w:bCs/>
                            <w:sz w:val="32"/>
                            <w:szCs w:val="32"/>
                            <w:rtl/>
                          </w:rPr>
                        </w:pPr>
                      </w:p>
                      <w:p w14:paraId="486D03AA" w14:textId="77777777" w:rsidR="00AC0765" w:rsidRPr="00043637" w:rsidRDefault="00AC0765" w:rsidP="00212220">
                        <w:pPr>
                          <w:tabs>
                            <w:tab w:val="num" w:pos="-11687"/>
                          </w:tabs>
                          <w:ind w:left="78" w:firstLine="2"/>
                          <w:jc w:val="center"/>
                          <w:rPr>
                            <w:rtl/>
                          </w:rPr>
                        </w:pPr>
                      </w:p>
                      <w:p w14:paraId="1932680D" w14:textId="77777777" w:rsidR="00AC0765" w:rsidRDefault="00AC0765" w:rsidP="00212220">
                        <w:pPr>
                          <w:tabs>
                            <w:tab w:val="num" w:pos="-11687"/>
                          </w:tabs>
                          <w:ind w:left="78" w:firstLine="2"/>
                        </w:pPr>
                      </w:p>
                    </w:txbxContent>
                  </v:textbox>
                </v:oval>
                <v:group id="مجموعة 20" o:spid="_x0000_s1029" style="position:absolute;left:476;top:14097;width:51232;height:24530" coordorigin="476" coordsize="51231,24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">
                  <v:roundrect id="مستطيل: زوايا مستديرة 5" o:spid="_x0000_s1030" style="position:absolute;left:28575;top:6381;width:22548;height:4769;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">
                    <v:shadow on="t" opacity=".5" offset="6pt,-6pt"/>
                    <v:textbox>
                      <w:txbxContent>
                        <w:p w14:paraId="3964D75B" w14:textId="77777777" w:rsidR="00AC0765" w:rsidRPr="006F447C" w:rsidRDefault="00AC0765" w:rsidP="00212220">
                          <w:pPr>
                            <w:ind w:left="12" w:firstLine="0"/>
                            <w:jc w:val="center"/>
                            <w:rPr>
                              <w:rFonts w:cs="Sakkal Majalla"/>
                              <w:b/>
                              <w:bCs/>
                              <w:sz w:val="32"/>
                              <w:szCs w:val="32"/>
                              <w:lang w:bidi="ar-EG"/>
                            </w:rPr>
                          </w:pPr>
                          <w:r w:rsidRPr="00966970">
                            <w:rPr>
                              <w:rFonts w:cs="Sakkal Majalla"/>
                              <w:b/>
                              <w:bCs/>
                              <w:sz w:val="32"/>
                              <w:szCs w:val="32"/>
                              <w:rtl/>
                            </w:rPr>
                            <w:t>التحسين المستمر</w:t>
                          </w:r>
                        </w:p>
                        <w:p w14:paraId="6CA69E30" w14:textId="77777777" w:rsidR="00AC0765" w:rsidRPr="009450BA" w:rsidRDefault="00AC0765" w:rsidP="00212220">
                          <w:pPr>
                            <w:ind w:left="12" w:firstLine="0"/>
                            <w:jc w:val="center"/>
                            <w:rPr>
                              <w:rFonts w:cs="Sakkal Majalla"/>
                              <w:b/>
                              <w:bCs/>
                            </w:rPr>
                          </w:pPr>
                        </w:p>
                        <w:p w14:paraId="4F0F995D" w14:textId="77777777" w:rsidR="00AC0765" w:rsidRDefault="00AC0765" w:rsidP="00212220">
                          <w:pPr>
                            <w:ind w:left="12" w:firstLine="0"/>
                            <w:jc w:val="center"/>
                          </w:pPr>
                        </w:p>
                      </w:txbxContent>
                    </v:textbox>
                  </v:roundrect>
                  <v:roundrect id="مستطيل: زوايا مستديرة 6" o:spid="_x0000_s1031" style="position:absolute;left:28479;width:23229;height:47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">
                    <v:shadow on="t" opacity=".5" offset="6pt,-6pt"/>
                    <v:textbox>
                      <w:txbxContent>
                        <w:p w14:paraId="3DCE85A7" w14:textId="77777777" w:rsidR="00AC0765" w:rsidRPr="006F447C" w:rsidRDefault="00AC0765" w:rsidP="00212220">
                          <w:pPr>
                            <w:ind w:left="-10" w:hanging="22"/>
                            <w:jc w:val="center"/>
                            <w:rPr>
                              <w:rFonts w:cs="Sakkal Majalla"/>
                              <w:b/>
                              <w:bCs/>
                              <w:sz w:val="32"/>
                              <w:szCs w:val="32"/>
                            </w:rPr>
                          </w:pPr>
                          <w:r w:rsidRPr="00313179">
                            <w:rPr>
                              <w:rFonts w:cs="Sakkal Majalla"/>
                              <w:b/>
                              <w:bCs/>
                              <w:sz w:val="32"/>
                              <w:szCs w:val="32"/>
                              <w:rtl/>
                            </w:rPr>
                            <w:t>الإنتاج في الوقت المحدد</w:t>
                          </w:r>
                          <w:r w:rsidRPr="00313179">
                            <w:rPr>
                              <w:rFonts w:cs="Sakkal Majalla" w:hint="cs"/>
                              <w:b/>
                              <w:bCs/>
                              <w:sz w:val="32"/>
                              <w:szCs w:val="32"/>
                              <w:rtl/>
                              <w:lang w:bidi="ar-EG"/>
                            </w:rPr>
                            <w:t xml:space="preserve"> </w:t>
                          </w:r>
                          <w:r>
                            <w:rPr>
                              <w:rFonts w:cs="Sakkal Majalla" w:hint="cs"/>
                              <w:b/>
                              <w:bCs/>
                              <w:sz w:val="32"/>
                              <w:szCs w:val="32"/>
                              <w:rtl/>
                              <w:lang w:bidi="ar-EG"/>
                            </w:rPr>
                            <w:t>وتعريفها</w:t>
                          </w:r>
                        </w:p>
                        <w:p w14:paraId="36EA23B9" w14:textId="77777777" w:rsidR="00AC0765" w:rsidRPr="009450BA" w:rsidRDefault="00AC0765" w:rsidP="00212220">
                          <w:pPr>
                            <w:ind w:left="-10" w:hanging="22"/>
                            <w:jc w:val="center"/>
                            <w:rPr>
                              <w:rFonts w:cs="Sakkal Majalla"/>
                              <w:b/>
                              <w:bCs/>
                            </w:rPr>
                          </w:pPr>
                        </w:p>
                        <w:p w14:paraId="4F6931B2" w14:textId="77777777" w:rsidR="00AC0765" w:rsidRDefault="00AC0765" w:rsidP="00212220">
                          <w:pPr>
                            <w:ind w:left="-10" w:hanging="22"/>
                            <w:jc w:val="center"/>
                          </w:pPr>
                        </w:p>
                      </w:txbxContent>
                    </v:textbox>
                  </v:roundrect>
                  <v:roundrect id="مستطيل: زوايا مستديرة 2" o:spid="_x0000_s1032" style="position:absolute;left:29146;top:12573;width:21209;height:476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">
                    <v:shadow on="t" opacity=".5" offset="6pt,-6pt"/>
                    <v:textbox>
                      <w:txbxContent>
                        <w:p w14:paraId="247B5D6D" w14:textId="77777777" w:rsidR="00AC0765" w:rsidRPr="00966970" w:rsidRDefault="00AC0765" w:rsidP="00212220">
                          <w:pPr>
                            <w:ind w:left="-48" w:firstLine="0"/>
                            <w:jc w:val="center"/>
                            <w:rPr>
                              <w:rFonts w:cs="Sakkal Majalla"/>
                              <w:b/>
                              <w:bCs/>
                              <w:szCs w:val="28"/>
                            </w:rPr>
                          </w:pPr>
                          <w:r w:rsidRPr="00966970">
                            <w:rPr>
                              <w:rFonts w:cs="Sakkal Majalla"/>
                              <w:b/>
                              <w:bCs/>
                              <w:szCs w:val="28"/>
                              <w:rtl/>
                              <w:lang w:bidi="ar-JO"/>
                            </w:rPr>
                            <w:t>الصيانة الإنتاجية الشاملة</w:t>
                          </w:r>
                        </w:p>
                        <w:p w14:paraId="2BBBF3DE" w14:textId="77777777" w:rsidR="00AC0765" w:rsidRPr="00966970" w:rsidRDefault="00AC0765" w:rsidP="00212220">
                          <w:pPr>
                            <w:ind w:left="-48" w:firstLine="0"/>
                            <w:jc w:val="center"/>
                            <w:rPr>
                              <w:rFonts w:cs="Sakkal Majalla"/>
                              <w:b/>
                              <w:bCs/>
                              <w:sz w:val="24"/>
                              <w:szCs w:val="20"/>
                            </w:rPr>
                          </w:pPr>
                        </w:p>
                        <w:p w14:paraId="64875A3F" w14:textId="77777777" w:rsidR="00AC0765" w:rsidRDefault="00AC0765" w:rsidP="00212220">
                          <w:pPr>
                            <w:ind w:left="-48" w:firstLine="0"/>
                            <w:jc w:val="center"/>
                          </w:pPr>
                        </w:p>
                      </w:txbxContent>
                    </v:textbox>
                  </v:roundrect>
                  <v:roundrect id="مستطيل: زوايا مستديرة 4" o:spid="_x0000_s1033" style="position:absolute;left:476;top:9048;width:17843;height:4458;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">
                    <v:shadow on="t" opacity=".5" offset="6pt,-6pt"/>
                    <v:textbox>
                      <w:txbxContent>
                        <w:p w14:paraId="3BCB6E1A" w14:textId="77777777" w:rsidR="00AC0765" w:rsidRPr="00D00E6A" w:rsidRDefault="00AC0765" w:rsidP="00212220">
                          <w:pPr>
                            <w:ind w:left="-32" w:firstLine="0"/>
                            <w:jc w:val="center"/>
                            <w:rPr>
                              <w:rFonts w:cs="Sakkal Majalla"/>
                              <w:b/>
                              <w:bCs/>
                              <w:szCs w:val="28"/>
                            </w:rPr>
                          </w:pPr>
                          <w:r w:rsidRPr="00710D3C">
                            <w:rPr>
                              <w:rFonts w:cs="Sakkal Majalla"/>
                              <w:b/>
                              <w:bCs/>
                              <w:szCs w:val="28"/>
                              <w:rtl/>
                              <w:lang w:bidi="ar-JO"/>
                            </w:rPr>
                            <w:t>أداء المشاريع</w:t>
                          </w:r>
                        </w:p>
                        <w:p w14:paraId="064BA986" w14:textId="77777777" w:rsidR="00AC0765" w:rsidRPr="00D00E6A" w:rsidRDefault="00AC0765" w:rsidP="00212220">
                          <w:pPr>
                            <w:ind w:left="-32" w:firstLine="0"/>
                            <w:rPr>
                              <w:sz w:val="20"/>
                              <w:szCs w:val="20"/>
                            </w:rPr>
                          </w:pPr>
                        </w:p>
                        <w:p w14:paraId="1FB3377F" w14:textId="77777777" w:rsidR="00AC0765" w:rsidRDefault="00AC0765" w:rsidP="00212220">
                          <w:pPr>
                            <w:ind w:left="-32" w:firstLine="0"/>
                          </w:pPr>
                        </w:p>
                      </w:txbxContent>
                    </v:textbox>
                  </v:roundrect>
                  <v:roundrect id="مستطيل: زوايا مستديرة 1" o:spid="_x0000_s1034" style="position:absolute;left:29527;top:19240;width:21869;height:5290;visibility:visible;mso-wrap-style:square;v-text-anchor:top"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">
                    <v:shadow on="t" opacity=".5" offset="6pt,-6pt"/>
                    <v:textbox>
                      <w:txbxContent>
                        <w:p w14:paraId="379E117B" w14:textId="77777777" w:rsidR="00AC0765" w:rsidRPr="00C374E9" w:rsidRDefault="00AC0765" w:rsidP="00212220">
                          <w:pPr>
                            <w:ind w:left="-100" w:firstLine="0"/>
                            <w:jc w:val="center"/>
                            <w:rPr>
                              <w:b/>
                              <w:bCs/>
                            </w:rPr>
                          </w:pPr>
                          <w:r w:rsidRPr="00C374E9">
                            <w:rPr>
                              <w:rFonts w:cs="Sakkal Majalla"/>
                              <w:b/>
                              <w:bCs/>
                              <w:szCs w:val="28"/>
                              <w:rtl/>
                              <w14:ligatures w14:val="none"/>
                            </w:rPr>
                            <w:t>تقليل وقت الأعداد والتهيئة</w:t>
                          </w:r>
                        </w:p>
                      </w:txbxContent>
                    </v:textbox>
                  </v:roundre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قوس كبير أيسر 19" o:spid="_x0000_s1035" type="#_x0000_t87" style="position:absolute;left:18669;top:2952;width:10477;height:1800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" adj="1048,10686" strokecolor="#172c51" strokeweight="1.5pt">
                    <v:stroke joinstyle="miter"/>
                  </v:shape>
                </v:group>
                <w10:wrap anchorx="margin"/>
              </v:group>
            </w:pict>
          </mc:Fallback>
        </mc:AlternateContent>
      </w:r>
      <w:r w:rsidR="00AC0765" w:rsidRPr="00212220">
        <w:rPr>
          <w:rFonts w:eastAsia="Calibri" w:cs="Sakkal Majalla"/>
          <w:b/>
          <w:bCs/>
          <w:szCs w:val="28"/>
          <w:rtl/>
          <w14:ligatures w14:val="none"/>
        </w:rPr>
        <w:t>القسم الثاني</w:t>
      </w:r>
      <w:r w:rsidR="00AC0765" w:rsidRPr="00212220">
        <w:rPr>
          <w:rFonts w:eastAsia="Calibri" w:cs="Sakkal Majalla"/>
          <w:szCs w:val="28"/>
          <w:rtl/>
          <w14:ligatures w14:val="none"/>
        </w:rPr>
        <w:t xml:space="preserve">: اشتمل القسم الثاني على الفقرات والأبعاد التي تقيس متغيرات الدراسة المستقل الإنتاج الرشيق بأبعاده (الإنتاج في الوقت المحدد، التحسين المستمر، الصيانة الإنتاجية الشاملة، تقليل وقت الأعداد والتهيئة) والتابع  </w:t>
      </w:r>
      <w:r w:rsidR="00AC0765" w:rsidRPr="00212220">
        <w:rPr>
          <w:rFonts w:eastAsia="Calibri" w:cs="Sakkal Majalla"/>
          <w:szCs w:val="28"/>
          <w:rtl/>
          <w:lang w:bidi="ar-JO"/>
          <w14:ligatures w14:val="none"/>
        </w:rPr>
        <w:t>أداء المشاريع</w:t>
      </w:r>
      <w:r w:rsidR="00AC0765" w:rsidRPr="00212220">
        <w:rPr>
          <w:rFonts w:eastAsia="Calibri" w:cs="Sakkal Majalla"/>
          <w:szCs w:val="28"/>
          <w:rtl/>
          <w14:ligatures w14:val="none"/>
        </w:rPr>
        <w:t xml:space="preserve">  .</w:t>
      </w:r>
    </w:p>
    <w:p w14:paraId="324EF127" w14:textId="4582B862" w:rsidR="00AC0765" w:rsidRPr="008832A0" w:rsidRDefault="00AC0765" w:rsidP="008330AF">
      <w:pPr>
        <w:spacing w:before="100" w:beforeAutospacing="1" w:after="100" w:afterAutospacing="1"/>
        <w:ind w:left="0"/>
        <w:contextualSpacing/>
        <w:rPr>
          <w:rFonts w:eastAsia="Calibri" w:cs="Sakkal Majalla"/>
          <w:sz w:val="16"/>
          <w:szCs w:val="16"/>
          <w:rtl/>
          <w14:ligatures w14:val="none"/>
        </w:rPr>
      </w:pPr>
    </w:p>
    <w:p w14:paraId="601741B1" w14:textId="35934900" w:rsidR="00212220" w:rsidRDefault="00212220" w:rsidP="008330AF">
      <w:pPr>
        <w:spacing w:before="100" w:beforeAutospacing="1" w:after="100" w:afterAutospacing="1"/>
        <w:ind w:left="0"/>
        <w:contextualSpacing/>
        <w:rPr>
          <w:rFonts w:eastAsia="Calibri" w:cs="Sakkal Majalla"/>
          <w:b/>
          <w:bCs/>
          <w:sz w:val="36"/>
          <w:szCs w:val="36"/>
          <w:rtl/>
          <w14:ligatures w14:val="none"/>
        </w:rPr>
      </w:pPr>
    </w:p>
    <w:p w14:paraId="6D019E32" w14:textId="77777777" w:rsidR="00212220" w:rsidRDefault="00212220" w:rsidP="008330AF">
      <w:pPr>
        <w:spacing w:before="100" w:beforeAutospacing="1" w:after="100" w:afterAutospacing="1"/>
        <w:ind w:left="0"/>
        <w:contextualSpacing/>
        <w:rPr>
          <w:rFonts w:eastAsia="Calibri" w:cs="Sakkal Majalla"/>
          <w:b/>
          <w:bCs/>
          <w:sz w:val="36"/>
          <w:szCs w:val="36"/>
          <w:rtl/>
          <w14:ligatures w14:val="none"/>
        </w:rPr>
      </w:pPr>
    </w:p>
    <w:p w14:paraId="2476CF8E" w14:textId="21EC52BF" w:rsidR="00212220" w:rsidRDefault="00212220" w:rsidP="008330AF">
      <w:pPr>
        <w:spacing w:before="100" w:beforeAutospacing="1" w:after="100" w:afterAutospacing="1"/>
        <w:ind w:left="0"/>
        <w:contextualSpacing/>
        <w:rPr>
          <w:rFonts w:eastAsia="Calibri" w:cs="Sakkal Majalla"/>
          <w:b/>
          <w:bCs/>
          <w:sz w:val="36"/>
          <w:szCs w:val="36"/>
          <w:rtl/>
          <w14:ligatures w14:val="none"/>
        </w:rPr>
      </w:pPr>
    </w:p>
    <w:p w14:paraId="1E8154BE" w14:textId="77777777" w:rsidR="00037B42" w:rsidRDefault="00037B42" w:rsidP="008330AF">
      <w:pPr>
        <w:spacing w:before="100" w:beforeAutospacing="1" w:after="100" w:afterAutospacing="1"/>
        <w:ind w:left="0"/>
        <w:contextualSpacing/>
        <w:rPr>
          <w:rFonts w:eastAsia="Calibri" w:cs="Sakkal Majalla"/>
          <w:b/>
          <w:bCs/>
          <w:sz w:val="36"/>
          <w:szCs w:val="36"/>
          <w:rtl/>
          <w14:ligatures w14:val="none"/>
        </w:rPr>
      </w:pPr>
    </w:p>
    <w:p w14:paraId="6273B357" w14:textId="77777777" w:rsidR="00037B42" w:rsidRDefault="00037B42" w:rsidP="008330AF">
      <w:pPr>
        <w:spacing w:before="100" w:beforeAutospacing="1" w:after="100" w:afterAutospacing="1"/>
        <w:ind w:left="0"/>
        <w:contextualSpacing/>
        <w:rPr>
          <w:rFonts w:eastAsia="Calibri" w:cs="Sakkal Majalla"/>
          <w:b/>
          <w:bCs/>
          <w:sz w:val="36"/>
          <w:szCs w:val="36"/>
          <w:rtl/>
          <w14:ligatures w14:val="none"/>
        </w:rPr>
      </w:pPr>
    </w:p>
    <w:p w14:paraId="100DAAE6" w14:textId="77777777" w:rsidR="00037B42" w:rsidRDefault="00037B42" w:rsidP="008330AF">
      <w:pPr>
        <w:spacing w:before="100" w:beforeAutospacing="1" w:after="100" w:afterAutospacing="1"/>
        <w:ind w:left="0"/>
        <w:contextualSpacing/>
        <w:rPr>
          <w:rFonts w:eastAsia="Calibri" w:cs="Sakkal Majalla"/>
          <w:b/>
          <w:bCs/>
          <w:sz w:val="36"/>
          <w:szCs w:val="36"/>
          <w:rtl/>
          <w14:ligatures w14:val="none"/>
        </w:rPr>
      </w:pPr>
    </w:p>
    <w:p w14:paraId="05A37CFE" w14:textId="77777777" w:rsidR="00037B42" w:rsidRDefault="00037B42" w:rsidP="008330AF">
      <w:pPr>
        <w:spacing w:before="100" w:beforeAutospacing="1" w:after="100" w:afterAutospacing="1"/>
        <w:ind w:left="0"/>
        <w:contextualSpacing/>
        <w:rPr>
          <w:rFonts w:eastAsia="Calibri" w:cs="Sakkal Majalla"/>
          <w:b/>
          <w:bCs/>
          <w:sz w:val="36"/>
          <w:szCs w:val="36"/>
          <w:rtl/>
          <w14:ligatures w14:val="none"/>
        </w:rPr>
      </w:pPr>
    </w:p>
    <w:p w14:paraId="05F6423D" w14:textId="77777777" w:rsidR="00037B42" w:rsidRDefault="00037B42" w:rsidP="00037B42">
      <w:pPr>
        <w:spacing w:before="100" w:beforeAutospacing="1" w:after="100" w:afterAutospacing="1"/>
        <w:ind w:left="0"/>
        <w:contextualSpacing/>
        <w:jc w:val="center"/>
        <w:rPr>
          <w:rFonts w:eastAsia="Calibri" w:cs="Sakkal Majalla"/>
          <w:b/>
          <w:bCs/>
          <w:szCs w:val="28"/>
          <w:rtl/>
          <w14:ligatures w14:val="none"/>
        </w:rPr>
      </w:pPr>
    </w:p>
    <w:p w14:paraId="4EDE3961" w14:textId="67C9DE18" w:rsidR="00AC0765" w:rsidRDefault="00AC0765" w:rsidP="00037B42">
      <w:pPr>
        <w:spacing w:before="100" w:beforeAutospacing="1" w:after="100" w:afterAutospacing="1"/>
        <w:ind w:left="0"/>
        <w:contextualSpacing/>
        <w:jc w:val="center"/>
        <w:rPr>
          <w:rFonts w:eastAsia="Calibri" w:cs="Sakkal Majalla"/>
          <w:b/>
          <w:bCs/>
          <w:szCs w:val="28"/>
          <w:rtl/>
          <w14:ligatures w14:val="none"/>
        </w:rPr>
      </w:pPr>
      <w:r w:rsidRPr="00037B42">
        <w:rPr>
          <w:rFonts w:eastAsia="Calibri" w:cs="Sakkal Majalla"/>
          <w:b/>
          <w:bCs/>
          <w:szCs w:val="28"/>
          <w:rtl/>
          <w14:ligatures w14:val="none"/>
        </w:rPr>
        <w:t>الشكل رقم (1) متغيرات الدراسة</w:t>
      </w:r>
    </w:p>
    <w:p w14:paraId="001ED7EE" w14:textId="0F958238" w:rsidR="00037B42" w:rsidRDefault="00037B42">
      <w:pPr>
        <w:ind w:left="0"/>
        <w:jc w:val="left"/>
        <w:rPr>
          <w:rFonts w:eastAsia="Calibri" w:cs="Sakkal Majalla"/>
          <w:b/>
          <w:bCs/>
          <w:szCs w:val="28"/>
          <w:rtl/>
          <w14:ligatures w14:val="none"/>
        </w:rPr>
      </w:pPr>
      <w:r>
        <w:rPr>
          <w:rFonts w:eastAsia="Calibri" w:cs="Sakkal Majalla"/>
          <w:b/>
          <w:bCs/>
          <w:szCs w:val="28"/>
          <w:rtl/>
          <w14:ligatures w14:val="none"/>
        </w:rPr>
        <w:br w:type="page"/>
      </w:r>
    </w:p>
    <w:p w14:paraId="6D755DD4" w14:textId="207E33D6" w:rsidR="00AC0765" w:rsidRPr="008330AF" w:rsidRDefault="008330AF" w:rsidP="008330AF">
      <w:pPr>
        <w:spacing w:before="100" w:beforeAutospacing="1" w:after="100" w:afterAutospacing="1"/>
        <w:ind w:left="0" w:firstLine="0"/>
        <w:outlineLvl w:val="1"/>
        <w:rPr>
          <w:rFonts w:eastAsia="Times New Roman" w:cs="Sakkal Majalla"/>
          <w:b/>
          <w:bCs/>
          <w:sz w:val="36"/>
          <w:szCs w:val="36"/>
          <w:rtl/>
          <w14:ligatures w14:val="none"/>
        </w:rPr>
      </w:pPr>
      <w:bookmarkStart w:id="42" w:name="_Toc172230564"/>
      <w:bookmarkStart w:id="43" w:name="_Toc173504621"/>
      <w:r>
        <w:rPr>
          <w:rFonts w:eastAsia="Times New Roman" w:cs="Sakkal Majalla" w:hint="cs"/>
          <w:b/>
          <w:bCs/>
          <w:sz w:val="36"/>
          <w:szCs w:val="36"/>
          <w:rtl/>
          <w14:ligatures w14:val="none"/>
        </w:rPr>
        <w:lastRenderedPageBreak/>
        <w:t>1</w:t>
      </w:r>
      <w:r w:rsidR="00212220">
        <w:rPr>
          <w:rFonts w:eastAsia="Times New Roman" w:cs="Sakkal Majalla" w:hint="cs"/>
          <w:b/>
          <w:bCs/>
          <w:sz w:val="36"/>
          <w:szCs w:val="36"/>
          <w:rtl/>
          <w14:ligatures w14:val="none"/>
        </w:rPr>
        <w:t>3</w:t>
      </w:r>
      <w:r>
        <w:rPr>
          <w:rFonts w:eastAsia="Times New Roman" w:cs="Sakkal Majalla" w:hint="cs"/>
          <w:b/>
          <w:bCs/>
          <w:sz w:val="36"/>
          <w:szCs w:val="36"/>
          <w:rtl/>
          <w14:ligatures w14:val="none"/>
        </w:rPr>
        <w:t xml:space="preserve">.1 </w:t>
      </w:r>
      <w:r w:rsidR="00AC0765" w:rsidRPr="008330AF">
        <w:rPr>
          <w:rFonts w:eastAsia="Times New Roman" w:cs="Sakkal Majalla"/>
          <w:b/>
          <w:bCs/>
          <w:sz w:val="36"/>
          <w:szCs w:val="36"/>
          <w:rtl/>
          <w14:ligatures w14:val="none"/>
        </w:rPr>
        <w:t>حدود الدراسة :</w:t>
      </w:r>
      <w:bookmarkEnd w:id="37"/>
      <w:bookmarkEnd w:id="42"/>
      <w:bookmarkEnd w:id="43"/>
    </w:p>
    <w:p w14:paraId="4A9D7B41" w14:textId="77777777" w:rsidR="00AC0765" w:rsidRPr="00037B42" w:rsidRDefault="00AC0765" w:rsidP="00037B42">
      <w:pPr>
        <w:pStyle w:val="ListParagraph"/>
        <w:numPr>
          <w:ilvl w:val="0"/>
          <w:numId w:val="98"/>
        </w:numPr>
        <w:spacing w:before="100" w:beforeAutospacing="1" w:after="100" w:afterAutospacing="1"/>
        <w:ind w:left="565"/>
        <w:rPr>
          <w:rFonts w:eastAsia="Calibri" w:cs="Sakkal Majalla"/>
          <w:kern w:val="2"/>
          <w:szCs w:val="28"/>
        </w:rPr>
      </w:pPr>
      <w:r w:rsidRPr="00037B42">
        <w:rPr>
          <w:rFonts w:eastAsia="Calibri" w:cs="Sakkal Majalla"/>
          <w:b/>
          <w:bCs/>
          <w:kern w:val="2"/>
          <w:szCs w:val="28"/>
          <w:rtl/>
        </w:rPr>
        <w:t xml:space="preserve">حدود موضوعية : </w:t>
      </w:r>
      <w:r w:rsidRPr="00037B42">
        <w:rPr>
          <w:rFonts w:eastAsia="Calibri" w:cs="Sakkal Majalla"/>
          <w:kern w:val="2"/>
          <w:szCs w:val="28"/>
          <w:rtl/>
        </w:rPr>
        <w:t>اقتصرت الدراسة للتعرف على أثر للإنتاج الرشيق بأبعاده (الإنتاج في الوقت المحدد، التحسين المستمر، الصيانة الإنتاجية الشاملة، تقليل وقت الأعداد والتهيئة) على أداء المشاريع .</w:t>
      </w:r>
    </w:p>
    <w:p w14:paraId="168E5358" w14:textId="77777777" w:rsidR="00AC0765" w:rsidRPr="00037B42" w:rsidRDefault="00AC0765" w:rsidP="00037B42">
      <w:pPr>
        <w:pStyle w:val="ListParagraph"/>
        <w:numPr>
          <w:ilvl w:val="0"/>
          <w:numId w:val="98"/>
        </w:numPr>
        <w:spacing w:before="100" w:beforeAutospacing="1" w:after="100" w:afterAutospacing="1"/>
        <w:ind w:left="565"/>
        <w:rPr>
          <w:rFonts w:eastAsia="Calibri" w:cs="Sakkal Majalla"/>
          <w:kern w:val="2"/>
          <w:szCs w:val="28"/>
          <w:rtl/>
        </w:rPr>
      </w:pPr>
      <w:r w:rsidRPr="00037B42">
        <w:rPr>
          <w:rFonts w:eastAsia="Calibri" w:cs="Sakkal Majalla"/>
          <w:b/>
          <w:bCs/>
          <w:kern w:val="2"/>
          <w:szCs w:val="28"/>
          <w:rtl/>
        </w:rPr>
        <w:t>حدود مكانية:</w:t>
      </w:r>
      <w:r w:rsidRPr="00037B42">
        <w:rPr>
          <w:rFonts w:eastAsia="Calibri" w:cs="Sakkal Majalla"/>
          <w:kern w:val="2"/>
          <w:szCs w:val="28"/>
          <w:rtl/>
        </w:rPr>
        <w:t xml:space="preserve"> ستقتصر الدراسة على شركة الزاهد.</w:t>
      </w:r>
    </w:p>
    <w:p w14:paraId="6D200B91" w14:textId="77777777" w:rsidR="00AC0765" w:rsidRPr="00037B42" w:rsidRDefault="00AC0765" w:rsidP="00037B42">
      <w:pPr>
        <w:pStyle w:val="ListParagraph"/>
        <w:numPr>
          <w:ilvl w:val="0"/>
          <w:numId w:val="98"/>
        </w:numPr>
        <w:spacing w:before="100" w:beforeAutospacing="1" w:after="100" w:afterAutospacing="1"/>
        <w:ind w:left="565"/>
        <w:rPr>
          <w:rFonts w:eastAsia="Calibri" w:cs="Sakkal Majalla"/>
          <w:kern w:val="2"/>
          <w:szCs w:val="28"/>
          <w:u w:val="single"/>
        </w:rPr>
      </w:pPr>
      <w:r w:rsidRPr="00037B42">
        <w:rPr>
          <w:rFonts w:eastAsia="Calibri" w:cs="Sakkal Majalla"/>
          <w:b/>
          <w:bCs/>
          <w:kern w:val="2"/>
          <w:szCs w:val="28"/>
          <w:rtl/>
        </w:rPr>
        <w:t xml:space="preserve">حدود زمانية </w:t>
      </w:r>
      <w:r w:rsidRPr="00037B42">
        <w:rPr>
          <w:rFonts w:eastAsia="Calibri" w:cs="Sakkal Majalla"/>
          <w:kern w:val="2"/>
          <w:szCs w:val="28"/>
          <w:rtl/>
        </w:rPr>
        <w:t>: سيتم إعداد الدراسة في عام  2024.</w:t>
      </w:r>
    </w:p>
    <w:p w14:paraId="0168A726" w14:textId="77777777" w:rsidR="00AC0765" w:rsidRPr="00037B42" w:rsidRDefault="00AC0765" w:rsidP="00037B42">
      <w:pPr>
        <w:pStyle w:val="ListParagraph"/>
        <w:numPr>
          <w:ilvl w:val="0"/>
          <w:numId w:val="98"/>
        </w:numPr>
        <w:spacing w:before="100" w:beforeAutospacing="1" w:after="100" w:afterAutospacing="1"/>
        <w:ind w:left="565"/>
        <w:rPr>
          <w:rFonts w:eastAsia="Calibri" w:cs="Sakkal Majalla"/>
          <w:kern w:val="2"/>
          <w:szCs w:val="28"/>
          <w:rtl/>
        </w:rPr>
      </w:pPr>
      <w:r w:rsidRPr="00037B42">
        <w:rPr>
          <w:rFonts w:eastAsia="Calibri" w:cs="Sakkal Majalla"/>
          <w:b/>
          <w:bCs/>
          <w:kern w:val="2"/>
          <w:szCs w:val="28"/>
          <w:rtl/>
        </w:rPr>
        <w:t xml:space="preserve">حدود بشرية </w:t>
      </w:r>
      <w:r w:rsidRPr="00037B42">
        <w:rPr>
          <w:rFonts w:eastAsia="Calibri" w:cs="Sakkal Majalla"/>
          <w:kern w:val="2"/>
          <w:szCs w:val="28"/>
          <w:u w:val="single"/>
          <w:rtl/>
        </w:rPr>
        <w:t xml:space="preserve">: </w:t>
      </w:r>
      <w:r w:rsidRPr="00037B42">
        <w:rPr>
          <w:rFonts w:eastAsia="Calibri" w:cs="Sakkal Majalla"/>
          <w:kern w:val="2"/>
          <w:szCs w:val="28"/>
          <w:rtl/>
        </w:rPr>
        <w:t>اقتصرت الدراسة على العاملين في شركة الزاهد.</w:t>
      </w:r>
    </w:p>
    <w:p w14:paraId="67EA2097" w14:textId="77777777" w:rsidR="00237899" w:rsidRDefault="00237899">
      <w:pPr>
        <w:ind w:left="0"/>
        <w:jc w:val="left"/>
        <w:rPr>
          <w:rFonts w:cs="Sakkal Majalla"/>
          <w:sz w:val="32"/>
          <w:szCs w:val="32"/>
          <w:rtl/>
        </w:rPr>
      </w:pPr>
      <w:r>
        <w:rPr>
          <w:rFonts w:cs="Sakkal Majalla"/>
          <w:sz w:val="32"/>
          <w:szCs w:val="32"/>
          <w:rtl/>
        </w:rPr>
        <w:br w:type="page"/>
      </w:r>
    </w:p>
    <w:p w14:paraId="667E045F" w14:textId="6F684F21" w:rsidR="00604F69" w:rsidRPr="00237899" w:rsidRDefault="00237899" w:rsidP="00237899">
      <w:pPr>
        <w:spacing w:before="100" w:beforeAutospacing="1" w:after="100" w:afterAutospacing="1"/>
        <w:ind w:left="0" w:firstLine="0"/>
        <w:jc w:val="center"/>
        <w:outlineLvl w:val="0"/>
        <w:rPr>
          <w:rFonts w:cs="Sakkal Majalla"/>
          <w:b/>
          <w:bCs/>
          <w:sz w:val="40"/>
          <w:szCs w:val="40"/>
          <w:rtl/>
        </w:rPr>
      </w:pPr>
      <w:bookmarkStart w:id="44" w:name="_Toc173504622"/>
      <w:r w:rsidRPr="00237899">
        <w:rPr>
          <w:rFonts w:cs="Sakkal Majalla" w:hint="cs"/>
          <w:b/>
          <w:bCs/>
          <w:sz w:val="40"/>
          <w:szCs w:val="40"/>
          <w:rtl/>
        </w:rPr>
        <w:lastRenderedPageBreak/>
        <w:t>الفصل الثاني: الإطار النظري</w:t>
      </w:r>
      <w:bookmarkEnd w:id="44"/>
      <w:r w:rsidRPr="00237899">
        <w:rPr>
          <w:rFonts w:cs="Sakkal Majalla" w:hint="cs"/>
          <w:b/>
          <w:bCs/>
          <w:sz w:val="40"/>
          <w:szCs w:val="40"/>
          <w:rtl/>
        </w:rPr>
        <w:t xml:space="preserve"> </w:t>
      </w:r>
    </w:p>
    <w:p w14:paraId="65858FEA" w14:textId="5903E38A" w:rsidR="00641462" w:rsidRPr="00237899" w:rsidRDefault="00641462" w:rsidP="00237899">
      <w:pPr>
        <w:spacing w:before="100" w:beforeAutospacing="1" w:after="100" w:afterAutospacing="1"/>
        <w:ind w:left="0" w:firstLine="0"/>
        <w:jc w:val="left"/>
        <w:outlineLvl w:val="1"/>
        <w:rPr>
          <w:rFonts w:cs="Sakkal Majalla"/>
          <w:b/>
          <w:bCs/>
          <w:sz w:val="36"/>
          <w:szCs w:val="36"/>
          <w:rtl/>
        </w:rPr>
      </w:pPr>
      <w:bookmarkStart w:id="45" w:name="_Toc173504623"/>
      <w:r w:rsidRPr="00237899">
        <w:rPr>
          <w:rFonts w:cs="Sakkal Majalla"/>
          <w:b/>
          <w:bCs/>
          <w:sz w:val="36"/>
          <w:szCs w:val="36"/>
          <w:rtl/>
        </w:rPr>
        <w:t>تمهيد:</w:t>
      </w:r>
      <w:bookmarkEnd w:id="45"/>
    </w:p>
    <w:p w14:paraId="4FEEF393"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تواجه الشركات الصناعية صعوبات متعددة في الأسواق الحالية وتشمل هذه العوامل التغيرات المستمرة في احتياجات العملاء، وزيادة التباين في جودة المنتجات المقدمة ودرجة الطلب عليها وما إلى ذلك، والبحث عن الطريقة المناسبة لمواجهة مثل هذه الصعوبات يتطلب من هذه الشركات إعادة النظر في فلسفتها أنظمة مراقبة الإنتاج والمخزون اعتماد وبحث أنظمة جديدة يمكنها تقليل الحاجة إلى الاعتماد على إنتاج المنتجات في المجمعات بناءً على التنبؤ أو ملء المستودعات بمستويات عالية من وحدات وحالات المخزون  القضاء على النفايات وتقليل إعادة العمل والمنتجات غير المطابقة.</w:t>
      </w:r>
    </w:p>
    <w:p w14:paraId="1D033A00"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ويحاول البحث الحالي تقديم الأساليب المناسبة التي تساعد الشركات السعودية  بشكل عام والمختبرات ذات الصلة بشكل خاص على تحقيق ذلك، ويمثل الإنتاج الخالي من الهدر أحد هذه الأساليب، وهو منهج متميز يهدف في المقام الأول إلى التخلص من الهدر بجميع أشكاله وتحقيق مستويات عالية من الإنتاجية، بالإضافة إلى تقديم العديد من الحلول التي تساعد الشركات على التغلب على الصعوبات التي تواجهها اليوم.</w:t>
      </w:r>
    </w:p>
    <w:p w14:paraId="1FD4E58C"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ومن ثم يتم تقسيم هذا الاطار على النحو التالي:</w:t>
      </w:r>
    </w:p>
    <w:p w14:paraId="4576F3A4" w14:textId="77777777" w:rsidR="00641462" w:rsidRPr="00237899" w:rsidRDefault="00641462" w:rsidP="00237899">
      <w:pPr>
        <w:pStyle w:val="ListParagraph"/>
        <w:spacing w:before="100" w:beforeAutospacing="1" w:after="100" w:afterAutospacing="1"/>
        <w:ind w:left="0"/>
        <w:rPr>
          <w:rFonts w:cs="Sakkal Majalla"/>
          <w:b/>
          <w:bCs/>
          <w:szCs w:val="28"/>
          <w:rtl/>
        </w:rPr>
      </w:pPr>
      <w:r w:rsidRPr="00237899">
        <w:rPr>
          <w:rFonts w:cs="Sakkal Majalla"/>
          <w:b/>
          <w:bCs/>
          <w:szCs w:val="28"/>
          <w:rtl/>
        </w:rPr>
        <w:t>المبحث الأول: الانتاج الرشيق.</w:t>
      </w:r>
    </w:p>
    <w:p w14:paraId="7F6DB4DD"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b/>
          <w:bCs/>
          <w:szCs w:val="28"/>
          <w:rtl/>
        </w:rPr>
        <w:t>المبحث الثاني: أداء المشاريع</w:t>
      </w:r>
      <w:r w:rsidRPr="00237899">
        <w:rPr>
          <w:rFonts w:cs="Sakkal Majalla"/>
          <w:szCs w:val="28"/>
          <w:rtl/>
        </w:rPr>
        <w:t>.</w:t>
      </w:r>
    </w:p>
    <w:p w14:paraId="2EC07DC5" w14:textId="77777777" w:rsidR="00641462" w:rsidRPr="00237899" w:rsidRDefault="00641462" w:rsidP="003247FF">
      <w:pPr>
        <w:pStyle w:val="ListParagraph"/>
        <w:spacing w:before="100" w:beforeAutospacing="1" w:after="100" w:afterAutospacing="1"/>
        <w:ind w:left="0" w:firstLine="0"/>
        <w:jc w:val="center"/>
        <w:outlineLvl w:val="1"/>
        <w:rPr>
          <w:rFonts w:cs="Sakkal Majalla"/>
          <w:b/>
          <w:bCs/>
          <w:sz w:val="36"/>
          <w:szCs w:val="36"/>
          <w:rtl/>
        </w:rPr>
      </w:pPr>
      <w:r w:rsidRPr="00237899">
        <w:rPr>
          <w:rFonts w:cs="Sakkal Majalla"/>
          <w:szCs w:val="28"/>
          <w:rtl/>
        </w:rPr>
        <w:br w:type="page"/>
      </w:r>
      <w:bookmarkStart w:id="46" w:name="_Toc173504624"/>
      <w:r w:rsidRPr="00237899">
        <w:rPr>
          <w:rFonts w:cs="Sakkal Majalla"/>
          <w:b/>
          <w:bCs/>
          <w:sz w:val="36"/>
          <w:szCs w:val="36"/>
          <w:rtl/>
        </w:rPr>
        <w:lastRenderedPageBreak/>
        <w:t>المبحث الأول الانتاج الرشيق</w:t>
      </w:r>
      <w:bookmarkEnd w:id="46"/>
    </w:p>
    <w:p w14:paraId="29A5AF3B" w14:textId="5A29E1A7" w:rsidR="00641462" w:rsidRPr="00237899" w:rsidRDefault="003247FF" w:rsidP="003247FF">
      <w:pPr>
        <w:pStyle w:val="ListParagraph"/>
        <w:spacing w:before="100" w:beforeAutospacing="1" w:after="100" w:afterAutospacing="1"/>
        <w:ind w:left="0" w:firstLine="0"/>
        <w:outlineLvl w:val="2"/>
        <w:rPr>
          <w:rFonts w:cs="Sakkal Majalla"/>
          <w:b/>
          <w:bCs/>
          <w:sz w:val="36"/>
          <w:szCs w:val="36"/>
          <w:rtl/>
        </w:rPr>
      </w:pPr>
      <w:bookmarkStart w:id="47" w:name="_Toc173504625"/>
      <w:r>
        <w:rPr>
          <w:rFonts w:cs="Sakkal Majalla" w:hint="cs"/>
          <w:b/>
          <w:bCs/>
          <w:sz w:val="36"/>
          <w:szCs w:val="36"/>
          <w:rtl/>
        </w:rPr>
        <w:t xml:space="preserve">1.1.2 </w:t>
      </w:r>
      <w:r w:rsidR="00641462" w:rsidRPr="00237899">
        <w:rPr>
          <w:rFonts w:cs="Sakkal Majalla"/>
          <w:b/>
          <w:bCs/>
          <w:sz w:val="36"/>
          <w:szCs w:val="36"/>
          <w:rtl/>
        </w:rPr>
        <w:t>تمهيد:</w:t>
      </w:r>
      <w:bookmarkEnd w:id="47"/>
    </w:p>
    <w:p w14:paraId="54403AE8"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في البداية يجب الإشارة إلى مصطلح الإنتاج  ومصطلح التصنيع  كونهما يستخدمان بشكل متبادل، ويعطيان نفس المعنى، لذلك فان بعض الكتاب يطلق تسمية الإنتاج الرشيق، والبعض الآخر يطلق تسمية التصنيع الرشيق، لعدم وجود فرق بين المصطلحين حيث أن العمليات الإنتاجية والتصنيعية تعني المعالجات التي تتم داخل إطار الشركة</w:t>
      </w:r>
    </w:p>
    <w:p w14:paraId="3F20B345"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كما يجب الإشارة إلى مصطلح "الرشيق والذي يعبر عن النظام الذي يعالج المدخلات لتوليد نفس المخرجات التي تم تكوينها باستخدام نظام الإنتاج الواسع التقليدي، حيث يستخدم موارد بشرية قليلة، وطاقة تصنيعية منخفضة، واستثمار قليل في المعدات، ووقت اقل للإنتاج أو لتطوير المنتجات الجديدة، واستخدام اقل للمواد المطلوبة مقارنة بالإنتاج الواسع التقليدي، أما المخرجات فإنها تتضمن منتجات متنوعة ذات عيوب قليلة، وعليه فان التصنيع الرشيق يهدف إلى التخلص من كافة أشكال الهدر</w:t>
      </w:r>
      <w:r w:rsidRPr="00237899">
        <w:rPr>
          <w:rFonts w:cs="Sakkal Majalla"/>
          <w:szCs w:val="28"/>
          <w:lang w:bidi="ar-EG"/>
        </w:rPr>
        <w:t xml:space="preserve">        2014)</w:t>
      </w:r>
      <w:r w:rsidRPr="00237899">
        <w:rPr>
          <w:rFonts w:cs="Sakkal Majalla"/>
          <w:szCs w:val="28"/>
          <w:rtl/>
          <w:lang w:bidi="ar-EG"/>
        </w:rPr>
        <w:t xml:space="preserve">  </w:t>
      </w:r>
      <w:r w:rsidRPr="00237899">
        <w:rPr>
          <w:rFonts w:cs="Sakkal Majalla"/>
          <w:szCs w:val="28"/>
          <w:lang w:bidi="ar-EG"/>
        </w:rPr>
        <w:t>Tinoco,</w:t>
      </w:r>
      <w:r w:rsidRPr="00237899">
        <w:rPr>
          <w:rFonts w:cs="Sakkal Majalla"/>
          <w:szCs w:val="28"/>
          <w:rtl/>
          <w:lang w:bidi="ar-EG"/>
        </w:rPr>
        <w:t xml:space="preserve">  </w:t>
      </w:r>
      <w:r w:rsidRPr="00237899">
        <w:rPr>
          <w:rFonts w:cs="Sakkal Majalla"/>
          <w:szCs w:val="28"/>
          <w:rtl/>
        </w:rPr>
        <w:t xml:space="preserve">). </w:t>
      </w:r>
    </w:p>
    <w:p w14:paraId="648A2180"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وأيضا الاستفادة الكاملة من الأنشطة التي تضيف قيمة (</w:t>
      </w:r>
      <w:r w:rsidRPr="00237899">
        <w:rPr>
          <w:rFonts w:cs="Sakkal Majalla"/>
          <w:szCs w:val="28"/>
          <w:lang w:bidi="ar-EG"/>
        </w:rPr>
        <w:t>Value</w:t>
      </w:r>
      <w:r w:rsidRPr="00237899">
        <w:rPr>
          <w:rFonts w:cs="Sakkal Majalla"/>
          <w:szCs w:val="28"/>
          <w:rtl/>
        </w:rPr>
        <w:t>) من منظور الزبون، حيث أن القيمة من منظور الزبون تكافئ إشباع حاجته مقابل تسديد الزبون للقيمة المستحقة للمنتج (2015 ,</w:t>
      </w:r>
      <w:r w:rsidRPr="00237899">
        <w:rPr>
          <w:rFonts w:cs="Sakkal Majalla"/>
          <w:szCs w:val="28"/>
          <w:lang w:bidi="ar-EG"/>
        </w:rPr>
        <w:t xml:space="preserve">Jasti &amp; </w:t>
      </w:r>
      <w:proofErr w:type="spellStart"/>
      <w:r w:rsidRPr="00237899">
        <w:rPr>
          <w:rFonts w:cs="Sakkal Majalla"/>
          <w:szCs w:val="28"/>
          <w:lang w:bidi="ar-EG"/>
        </w:rPr>
        <w:t>kodali</w:t>
      </w:r>
      <w:proofErr w:type="spellEnd"/>
      <w:r w:rsidRPr="00237899">
        <w:rPr>
          <w:rFonts w:cs="Sakkal Majalla"/>
          <w:szCs w:val="28"/>
          <w:rtl/>
        </w:rPr>
        <w:t>).</w:t>
      </w:r>
    </w:p>
    <w:p w14:paraId="44CEBFC6" w14:textId="7EF209EC" w:rsidR="00641462" w:rsidRPr="00237899" w:rsidRDefault="003247FF" w:rsidP="003247FF">
      <w:pPr>
        <w:pStyle w:val="ListParagraph"/>
        <w:spacing w:before="100" w:beforeAutospacing="1" w:after="100" w:afterAutospacing="1"/>
        <w:ind w:left="0" w:firstLine="0"/>
        <w:contextualSpacing w:val="0"/>
        <w:outlineLvl w:val="2"/>
        <w:rPr>
          <w:rFonts w:cs="Sakkal Majalla"/>
          <w:b/>
          <w:bCs/>
          <w:sz w:val="36"/>
          <w:szCs w:val="36"/>
          <w:rtl/>
        </w:rPr>
      </w:pPr>
      <w:bookmarkStart w:id="48" w:name="_Toc173504626"/>
      <w:r>
        <w:rPr>
          <w:rFonts w:cs="Sakkal Majalla" w:hint="cs"/>
          <w:b/>
          <w:bCs/>
          <w:sz w:val="36"/>
          <w:szCs w:val="36"/>
          <w:rtl/>
        </w:rPr>
        <w:t xml:space="preserve">2.1.2 </w:t>
      </w:r>
      <w:r w:rsidR="00641462" w:rsidRPr="00237899">
        <w:rPr>
          <w:rFonts w:cs="Sakkal Majalla"/>
          <w:b/>
          <w:bCs/>
          <w:sz w:val="36"/>
          <w:szCs w:val="36"/>
          <w:rtl/>
        </w:rPr>
        <w:t>مفهوم الإنتاج الرشيق:</w:t>
      </w:r>
      <w:bookmarkEnd w:id="48"/>
    </w:p>
    <w:p w14:paraId="4A9FF1C3"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هنالك العديد من التعريفات لمفهوم الإنتاج الرشيق، لكن اختلف الكثير من الباحثين والكتاب في تعريفه، وذلك لان الإنتاج الرشيق يحمل مفاهيم مختلفة تختلف باختلاف النشاط من منظمة إلى أخرى ومن بيئة إلى أخرى.</w:t>
      </w:r>
    </w:p>
    <w:p w14:paraId="750A8FB7"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lastRenderedPageBreak/>
        <w:t>ويعرف على أنه استراتيجية إنتاج تهدف إلى تدفق العملية الإنتاجية بكل مرونة، مع التخلص من كافة إشكال الهدر والضياع أثناء العملية الإنتاجية، وبدون تبني هذه الاستراتيجية تصبح المنظمة عاجزة عن الوقوف في وجهة المنافسة الشديدة.</w:t>
      </w:r>
    </w:p>
    <w:p w14:paraId="3138636E"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ويرى البعض أنه عملية التركيز على الزبون ومعرفة حاجاته، وأن العمليات الرشيقة هي التي تميز قيمة الزبون عن طريق التحسين المستمر لعمليات الإنتاج، مما يتطلب من المنظمات تبني مفهوم الثقافة التنظيمية القائمة على اساس التعلم، وتمكين العاملين، والتحسين المستمر، بالإضافة إلى التركيز على الجودة المناسبة.</w:t>
      </w:r>
    </w:p>
    <w:p w14:paraId="5B4B47DA"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وهو نظام انتاجي يستخدم أقل ما يمكن من كمية الموارد المتاحة لإنتاج حجم كبير من السلع المتنوعة ذات الجودة العالية. (شلاش والحسناوي، 2014)</w:t>
      </w:r>
    </w:p>
    <w:p w14:paraId="72106EAD"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ويعرف على أنه مجموعة من التطبيقات والممارسات التي تهدف إلى التخلص من كل إشكال التبذير في النظام الانتاجي من خلال الاستعمال الامثل للموارد. (2015 ,</w:t>
      </w:r>
      <w:r w:rsidRPr="00237899">
        <w:rPr>
          <w:rFonts w:cs="Sakkal Majalla"/>
          <w:szCs w:val="28"/>
          <w:lang w:bidi="ar-EG"/>
        </w:rPr>
        <w:t>Parkes</w:t>
      </w:r>
      <w:r w:rsidRPr="00237899">
        <w:rPr>
          <w:rFonts w:cs="Sakkal Majalla"/>
          <w:szCs w:val="28"/>
          <w:rtl/>
        </w:rPr>
        <w:t>)</w:t>
      </w:r>
    </w:p>
    <w:p w14:paraId="7B72E60B"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lang w:bidi="ar-EG"/>
        </w:rPr>
        <w:t xml:space="preserve">كما أنه مجموعة من </w:t>
      </w:r>
      <w:r w:rsidRPr="00237899">
        <w:rPr>
          <w:rFonts w:cs="Sakkal Majalla"/>
          <w:szCs w:val="28"/>
          <w:rtl/>
        </w:rPr>
        <w:t xml:space="preserve"> الأنظمة الانتاجية المهمة في المنظمات حيث يركز على كيفية استغلال الموارد المتاحة سواء المادية او البشرية او المالية، كما يركز على عنصر الوقت لأهميته في العملية الانتاجية. (بني اسماعيل، 2016)</w:t>
      </w:r>
    </w:p>
    <w:p w14:paraId="01F0364D"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كما يرى البعض أنه نظام مدمج يتضمن الأساسيات والممارسات التنظيمية المتنوعة، التي تهدف إلى زيادة الإنتاجية وبجودة عالية، وتقليل نسبة الهدر والفاقد وتخفيض التكلفة.</w:t>
      </w:r>
    </w:p>
    <w:p w14:paraId="775FD6A6"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 xml:space="preserve"> وهو أيضا نظام يستخدم مجموعة من الأدوات التي تركز على ازالة كافة أشكال الهدر والتخلص من جميع الأنشطة التي لا تضيف قيمة، والتقليل من كميات المخزون من خلال استغلال الموارد المتاحة دون تبذير، والتأكيد على خفض الكلف، والجودة المرتفعة، والمرونة المناسبة بما يحقق رضا الزبائن ويرفع من كفاءة العمليات الانتاجية. (الجبور ، 2019)</w:t>
      </w:r>
    </w:p>
    <w:p w14:paraId="32BAA4BB"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مما سبق  فان الباحث يرى أن مفهوم الانتاج الرشيق يشير الى مجموعة من الأدوات التي تهدف إلى التخلص من كافة اشكال الهدر والضياع، والغاء الانشطة التي لا تضيف قيمة للمنتج النهائي من خلال الاستغلال الأمثل للموارد المتاحة، والتركيز على تحقيق أكبر كمية من المخرجات بأقل كمية من المدخلات وتقديم منتجات نهائية بكلف منخفضة وجودة عالية، وتسليمها بالوقت المحدد بما يلبي حاجات الأفراد.</w:t>
      </w:r>
    </w:p>
    <w:p w14:paraId="3D4E5F18" w14:textId="67F9B6C1" w:rsidR="00641462" w:rsidRPr="00237899" w:rsidRDefault="003247FF" w:rsidP="003247FF">
      <w:pPr>
        <w:pStyle w:val="ListParagraph"/>
        <w:spacing w:before="100" w:beforeAutospacing="1" w:after="100" w:afterAutospacing="1"/>
        <w:ind w:left="0" w:firstLine="0"/>
        <w:contextualSpacing w:val="0"/>
        <w:outlineLvl w:val="2"/>
        <w:rPr>
          <w:rFonts w:cs="Sakkal Majalla"/>
          <w:b/>
          <w:bCs/>
          <w:sz w:val="36"/>
          <w:szCs w:val="36"/>
          <w:rtl/>
        </w:rPr>
      </w:pPr>
      <w:bookmarkStart w:id="49" w:name="_Toc173504627"/>
      <w:r>
        <w:rPr>
          <w:rFonts w:cs="Sakkal Majalla" w:hint="cs"/>
          <w:b/>
          <w:bCs/>
          <w:sz w:val="36"/>
          <w:szCs w:val="36"/>
          <w:rtl/>
        </w:rPr>
        <w:lastRenderedPageBreak/>
        <w:t xml:space="preserve">3.1.2 </w:t>
      </w:r>
      <w:r w:rsidR="00641462" w:rsidRPr="00237899">
        <w:rPr>
          <w:rFonts w:cs="Sakkal Majalla"/>
          <w:b/>
          <w:bCs/>
          <w:sz w:val="36"/>
          <w:szCs w:val="36"/>
          <w:rtl/>
        </w:rPr>
        <w:t>نشأة الإنتاج الرشيق</w:t>
      </w:r>
      <w:bookmarkEnd w:id="49"/>
    </w:p>
    <w:p w14:paraId="3EB67783" w14:textId="25E7523A" w:rsidR="00641462" w:rsidRPr="00237899" w:rsidRDefault="00641462" w:rsidP="003247FF">
      <w:pPr>
        <w:pStyle w:val="ListParagraph"/>
        <w:spacing w:before="100" w:beforeAutospacing="1" w:after="100" w:afterAutospacing="1"/>
        <w:ind w:left="0"/>
        <w:contextualSpacing w:val="0"/>
        <w:rPr>
          <w:rFonts w:cs="Sakkal Majalla"/>
          <w:szCs w:val="28"/>
          <w:rtl/>
        </w:rPr>
      </w:pPr>
      <w:r w:rsidRPr="00237899">
        <w:rPr>
          <w:rFonts w:cs="Sakkal Majalla"/>
          <w:szCs w:val="28"/>
          <w:rtl/>
        </w:rPr>
        <w:t>لقد كان لشركة تويوتا اليابانية لصناعة السيارات التي تأسست عام 1937 دور كبير في ظهور مفهوم الإنتاج الرشيق في أربعينات القرن الماضي، ففي مرحلة ما بعد الحرب العالمية الثانية  افتقرت الشركات الصناعية في اليابان للمواد الخام والموارد البشرية والأموال وذلك نتيجة لآثار الحرب</w:t>
      </w:r>
      <w:r w:rsidR="003247FF">
        <w:rPr>
          <w:rFonts w:cs="Sakkal Majalla" w:hint="cs"/>
          <w:szCs w:val="28"/>
          <w:rtl/>
        </w:rPr>
        <w:t xml:space="preserve"> </w:t>
      </w:r>
      <w:r w:rsidRPr="00237899">
        <w:rPr>
          <w:rFonts w:cs="Sakkal Majalla"/>
          <w:szCs w:val="28"/>
          <w:rtl/>
        </w:rPr>
        <w:t>( 2016 ,.</w:t>
      </w:r>
      <w:r w:rsidRPr="00237899">
        <w:rPr>
          <w:rFonts w:cs="Sakkal Majalla"/>
          <w:szCs w:val="28"/>
          <w:lang w:bidi="ar-EG"/>
        </w:rPr>
        <w:t>Mahendran et al</w:t>
      </w:r>
      <w:r w:rsidRPr="00237899">
        <w:rPr>
          <w:rFonts w:cs="Sakkal Majalla"/>
          <w:szCs w:val="28"/>
          <w:rtl/>
        </w:rPr>
        <w:t>).</w:t>
      </w:r>
    </w:p>
    <w:p w14:paraId="7913B681"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وبعد تمكن القائمون على النظام الإنتاجي لشركة تويوتا من تحديد نقاط القوة والضعف لدى أنظمة الإنتاج التي تستخدمها شركة فورد الأمريكية، تمثلت مشكلة شركة تويوتا بعدم توافر العامل الزائر ذو الأجر المرتفع، ونقص في رؤوس الأموال وسعر التبادل الأجنبي بعد الحرب وقوانين العمالة الجديدة التي لا تخدم مصالح الشركة، والآلات والمكائن غالية الثمن والتكنولوجية المتأخرة، لذلك ظهر نظام جديد بديل لنظام الإنتاج التقليدي في شركة تويوتا يسمى (</w:t>
      </w:r>
      <w:r w:rsidRPr="00237899">
        <w:rPr>
          <w:rFonts w:cs="Sakkal Majalla"/>
          <w:szCs w:val="28"/>
          <w:lang w:bidi="ar-EG"/>
        </w:rPr>
        <w:t>Toyota Production System (TPS</w:t>
      </w:r>
      <w:r w:rsidRPr="00237899">
        <w:rPr>
          <w:rFonts w:cs="Sakkal Majalla"/>
          <w:szCs w:val="28"/>
          <w:rtl/>
        </w:rPr>
        <w:t xml:space="preserve"> الذي كان اغلب تركيزه على تقليل نسبة الفاقد والهدر خلال مراحل العمليات الإنتاج.</w:t>
      </w:r>
    </w:p>
    <w:p w14:paraId="044D6283" w14:textId="5A69524D" w:rsidR="00641462" w:rsidRPr="00237899" w:rsidRDefault="003247FF" w:rsidP="003247FF">
      <w:pPr>
        <w:pStyle w:val="ListParagraph"/>
        <w:spacing w:before="100" w:beforeAutospacing="1" w:after="100" w:afterAutospacing="1"/>
        <w:ind w:left="0" w:firstLine="0"/>
        <w:contextualSpacing w:val="0"/>
        <w:outlineLvl w:val="2"/>
        <w:rPr>
          <w:rFonts w:cs="Sakkal Majalla"/>
          <w:b/>
          <w:bCs/>
          <w:sz w:val="36"/>
          <w:szCs w:val="36"/>
          <w:rtl/>
        </w:rPr>
      </w:pPr>
      <w:bookmarkStart w:id="50" w:name="_Toc173504628"/>
      <w:r>
        <w:rPr>
          <w:rFonts w:cs="Sakkal Majalla" w:hint="cs"/>
          <w:b/>
          <w:bCs/>
          <w:sz w:val="36"/>
          <w:szCs w:val="36"/>
          <w:rtl/>
        </w:rPr>
        <w:t xml:space="preserve">4.1.2 </w:t>
      </w:r>
      <w:r w:rsidR="00641462" w:rsidRPr="00237899">
        <w:rPr>
          <w:rFonts w:cs="Sakkal Majalla"/>
          <w:b/>
          <w:bCs/>
          <w:sz w:val="36"/>
          <w:szCs w:val="36"/>
          <w:rtl/>
        </w:rPr>
        <w:t>أهداف الإنتاج الرشيق:</w:t>
      </w:r>
      <w:bookmarkEnd w:id="50"/>
    </w:p>
    <w:p w14:paraId="27C8E16E"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لقد أدت المنافسة الشديدة بين منظمات الأعمال بسبب تنوع رغبات وحاجات الزبائن إلى دفع المنظمات لتبني نظم انتاجية حديثة تهدف الى تقوية موقعها التنافسي وزيادة أرباحها ( شلاش والحسناوي، 2014). ومن أبرز هذه النظم المستخدمة نظام الإنتاج الرشيق والذي يهدف إلى ما يلي:</w:t>
      </w:r>
    </w:p>
    <w:p w14:paraId="607D0862" w14:textId="77777777" w:rsidR="00641462" w:rsidRPr="003247FF" w:rsidRDefault="00641462" w:rsidP="003247FF">
      <w:pPr>
        <w:pStyle w:val="ListParagraph"/>
        <w:numPr>
          <w:ilvl w:val="0"/>
          <w:numId w:val="74"/>
        </w:numPr>
        <w:spacing w:before="100" w:beforeAutospacing="1" w:after="100" w:afterAutospacing="1"/>
        <w:ind w:left="565"/>
        <w:contextualSpacing w:val="0"/>
        <w:rPr>
          <w:rFonts w:cs="Sakkal Majalla"/>
          <w:szCs w:val="28"/>
          <w:lang w:bidi="ar-EG"/>
        </w:rPr>
      </w:pPr>
      <w:r w:rsidRPr="003247FF">
        <w:rPr>
          <w:rFonts w:cs="Sakkal Majalla"/>
          <w:szCs w:val="28"/>
          <w:rtl/>
        </w:rPr>
        <w:t>خفض الكلفة وتحقيق الجودة المرتفعة حيث يعتبر الانتاج الرشيق عاملا مهما في تخفيض التكاليف، وتحقيق الجودة المطلوبة من قبل الزبائن، وذلك عن طريق تقليل وقت تدفق العملية  الإنتاجية.</w:t>
      </w:r>
    </w:p>
    <w:p w14:paraId="37B7861F" w14:textId="77777777" w:rsidR="00641462" w:rsidRPr="003247FF" w:rsidRDefault="00641462" w:rsidP="003247FF">
      <w:pPr>
        <w:pStyle w:val="ListParagraph"/>
        <w:numPr>
          <w:ilvl w:val="0"/>
          <w:numId w:val="74"/>
        </w:numPr>
        <w:spacing w:before="100" w:beforeAutospacing="1" w:after="100" w:afterAutospacing="1"/>
        <w:ind w:left="565"/>
        <w:contextualSpacing w:val="0"/>
        <w:rPr>
          <w:rFonts w:cs="Sakkal Majalla"/>
          <w:szCs w:val="28"/>
          <w:lang w:bidi="ar-EG"/>
        </w:rPr>
      </w:pPr>
      <w:r w:rsidRPr="003247FF">
        <w:rPr>
          <w:rFonts w:cs="Sakkal Majalla"/>
          <w:szCs w:val="28"/>
          <w:rtl/>
        </w:rPr>
        <w:t xml:space="preserve">تحقيق الميزة التنافسية وتطويرها بسبب ارتفاع حدة المنافسة، وزيادة اهتمام الزبائن بجودة المنتج، وتزايد عدد الشركات الصناعية، فقد ظهرت الحاجة لتطبيق تقنية الإنتاج الرشيق من أجل القدرة على البقاء أمام المنافسة الشرسة، وذلك لأن الإنتاج الرشيق يحقق رضا الزبائن من خلال تقديم </w:t>
      </w:r>
      <w:r w:rsidRPr="003247FF">
        <w:rPr>
          <w:rFonts w:cs="Sakkal Majalla"/>
          <w:szCs w:val="28"/>
          <w:rtl/>
        </w:rPr>
        <w:lastRenderedPageBreak/>
        <w:t xml:space="preserve">أفضل جودة للمنتج، ويساهم في تقليل الفائض في المخزون، ويخفض الكلفة، ويعمل على التخلص من الأنشطة التي لا تضيف قيمة للمنتج النهائي  </w:t>
      </w:r>
      <w:r w:rsidRPr="003247FF">
        <w:rPr>
          <w:rFonts w:cs="Sakkal Majalla"/>
          <w:szCs w:val="28"/>
          <w:lang w:bidi="ar-EG"/>
        </w:rPr>
        <w:t xml:space="preserve">Arunagiri,2014) </w:t>
      </w:r>
      <w:r w:rsidRPr="003247FF">
        <w:rPr>
          <w:rFonts w:cs="Sakkal Majalla"/>
          <w:szCs w:val="28"/>
          <w:rtl/>
        </w:rPr>
        <w:t xml:space="preserve">   &amp;   </w:t>
      </w:r>
      <w:proofErr w:type="spellStart"/>
      <w:r w:rsidRPr="003247FF">
        <w:rPr>
          <w:rFonts w:cs="Sakkal Majalla"/>
          <w:szCs w:val="28"/>
          <w:lang w:bidi="ar-EG"/>
        </w:rPr>
        <w:t>Gnanavelbabu</w:t>
      </w:r>
      <w:proofErr w:type="spellEnd"/>
      <w:r w:rsidRPr="003247FF">
        <w:rPr>
          <w:rFonts w:cs="Sakkal Majalla"/>
          <w:szCs w:val="28"/>
          <w:rtl/>
          <w:lang w:bidi="ar-EG"/>
        </w:rPr>
        <w:t>)</w:t>
      </w:r>
    </w:p>
    <w:p w14:paraId="16A12A08" w14:textId="77777777" w:rsidR="00641462" w:rsidRPr="003247FF" w:rsidRDefault="00641462" w:rsidP="003247FF">
      <w:pPr>
        <w:pStyle w:val="ListParagraph"/>
        <w:numPr>
          <w:ilvl w:val="0"/>
          <w:numId w:val="74"/>
        </w:numPr>
        <w:spacing w:before="100" w:beforeAutospacing="1" w:after="100" w:afterAutospacing="1"/>
        <w:ind w:left="565"/>
        <w:rPr>
          <w:rFonts w:cs="Sakkal Majalla"/>
          <w:szCs w:val="28"/>
          <w:lang w:bidi="ar-EG"/>
        </w:rPr>
      </w:pPr>
      <w:r w:rsidRPr="003247FF">
        <w:rPr>
          <w:rFonts w:cs="Sakkal Majalla"/>
          <w:szCs w:val="28"/>
          <w:rtl/>
        </w:rPr>
        <w:t>تحسين الكفاءة الإنتاجية: يساعد الإنتاج الرشيق في تحسين كفاءة الانتاج من خلال المساعدة في استغلال مساحات أرضية مكان العمل بشكل أفضل، وتقليل المخزون في محطات الإنتاج للمواد الأولية، والإنتاج تحت التصنيع، وتحسين المراقبة على المخزون، وتقليل الوقت الذي ليس له أي قيمة مضافة على المنتج، سواء من الوقت التحضيري (المهلة)، أو وقت حركة العمال في المسافات التي يقطعونها، وإدارة أفضل السلاسل التوريد (2016 .</w:t>
      </w:r>
      <w:r w:rsidRPr="003247FF">
        <w:rPr>
          <w:rFonts w:cs="Sakkal Majalla"/>
          <w:szCs w:val="28"/>
          <w:lang w:bidi="ar-EG"/>
        </w:rPr>
        <w:t>Mahendran et al</w:t>
      </w:r>
      <w:r w:rsidRPr="003247FF">
        <w:rPr>
          <w:rFonts w:cs="Sakkal Majalla"/>
          <w:szCs w:val="28"/>
          <w:rtl/>
        </w:rPr>
        <w:t>).</w:t>
      </w:r>
    </w:p>
    <w:p w14:paraId="3FD6356B" w14:textId="77777777" w:rsidR="00641462" w:rsidRPr="003247FF" w:rsidRDefault="00641462" w:rsidP="003247FF">
      <w:pPr>
        <w:pStyle w:val="ListParagraph"/>
        <w:numPr>
          <w:ilvl w:val="0"/>
          <w:numId w:val="74"/>
        </w:numPr>
        <w:spacing w:before="100" w:beforeAutospacing="1" w:after="100" w:afterAutospacing="1"/>
        <w:ind w:left="565"/>
        <w:rPr>
          <w:rFonts w:cs="Sakkal Majalla"/>
          <w:szCs w:val="28"/>
          <w:lang w:bidi="ar-EG"/>
        </w:rPr>
      </w:pPr>
      <w:r w:rsidRPr="003247FF">
        <w:rPr>
          <w:rFonts w:cs="Sakkal Majalla"/>
          <w:szCs w:val="28"/>
          <w:rtl/>
        </w:rPr>
        <w:t>تلبية متطلبات الزبائن يهدف الإنتاج الرشيق إلى إشباع حاجات الزبائن من خلال تزويده بمنتجات خالية من العيوب، ومتابعة التحسين المستمر لها، وتحقيق مخرجات ذات جودة عالية (</w:t>
      </w:r>
      <w:proofErr w:type="spellStart"/>
      <w:r w:rsidRPr="003247FF">
        <w:rPr>
          <w:rFonts w:cs="Sakkal Majalla"/>
          <w:szCs w:val="28"/>
          <w:lang w:bidi="ar-EG"/>
        </w:rPr>
        <w:t>Shingeo</w:t>
      </w:r>
      <w:proofErr w:type="spellEnd"/>
      <w:r w:rsidRPr="003247FF">
        <w:rPr>
          <w:rFonts w:cs="Sakkal Majalla"/>
          <w:szCs w:val="28"/>
          <w:lang w:bidi="ar-EG"/>
        </w:rPr>
        <w:t>, 2017</w:t>
      </w:r>
      <w:r w:rsidRPr="003247FF">
        <w:rPr>
          <w:rFonts w:cs="Sakkal Majalla"/>
          <w:szCs w:val="28"/>
          <w:rtl/>
        </w:rPr>
        <w:t xml:space="preserve"> ) والسرعة في تلبية طلبات الزبائن.</w:t>
      </w:r>
    </w:p>
    <w:p w14:paraId="17CC32C6" w14:textId="77777777" w:rsidR="00641462" w:rsidRPr="003247FF" w:rsidRDefault="00641462" w:rsidP="003247FF">
      <w:pPr>
        <w:pStyle w:val="ListParagraph"/>
        <w:numPr>
          <w:ilvl w:val="0"/>
          <w:numId w:val="74"/>
        </w:numPr>
        <w:spacing w:before="100" w:beforeAutospacing="1" w:after="100" w:afterAutospacing="1"/>
        <w:ind w:left="565"/>
        <w:rPr>
          <w:rFonts w:cs="Sakkal Majalla"/>
          <w:szCs w:val="28"/>
          <w:lang w:bidi="ar-EG"/>
        </w:rPr>
      </w:pPr>
      <w:r w:rsidRPr="003247FF">
        <w:rPr>
          <w:rFonts w:cs="Sakkal Majalla"/>
          <w:szCs w:val="28"/>
          <w:rtl/>
        </w:rPr>
        <w:t>الحد من الفاقد أو الهدر: يهدف الإنتاج الرشيق إلى الحد والتخلص من أشكال الفاقد أو الهدر كافة، حيث ينظر إلى الهدر على أنه أي نشاط يستهلك الموارد دون أن يخلق قيمة لها كلمة يابانية تستخدم للتعبير عن الفاقد حيث توجد عدة أشكال للهدر في الإنتاج تذكر أهمها: (</w:t>
      </w:r>
      <w:r w:rsidRPr="003247FF">
        <w:rPr>
          <w:rFonts w:cs="Sakkal Majalla"/>
          <w:szCs w:val="28"/>
          <w:lang w:bidi="ar-EG"/>
        </w:rPr>
        <w:t xml:space="preserve">Mahendran et al., 2016 </w:t>
      </w:r>
      <w:r w:rsidRPr="003247FF">
        <w:rPr>
          <w:rFonts w:cs="Sakkal Majalla"/>
          <w:szCs w:val="28"/>
          <w:rtl/>
        </w:rPr>
        <w:t xml:space="preserve"> )</w:t>
      </w:r>
    </w:p>
    <w:p w14:paraId="0FC494CC" w14:textId="77777777" w:rsidR="00641462" w:rsidRPr="003247FF" w:rsidRDefault="00641462" w:rsidP="003247FF">
      <w:pPr>
        <w:pStyle w:val="ListParagraph"/>
        <w:numPr>
          <w:ilvl w:val="0"/>
          <w:numId w:val="74"/>
        </w:numPr>
        <w:spacing w:before="100" w:beforeAutospacing="1" w:after="100" w:afterAutospacing="1"/>
        <w:ind w:left="565"/>
        <w:rPr>
          <w:rFonts w:cs="Sakkal Majalla"/>
          <w:szCs w:val="28"/>
          <w:lang w:bidi="ar-EG"/>
        </w:rPr>
      </w:pPr>
      <w:r w:rsidRPr="003247FF">
        <w:rPr>
          <w:rFonts w:cs="Sakkal Majalla"/>
          <w:szCs w:val="28"/>
          <w:rtl/>
        </w:rPr>
        <w:t>الإفراط في الإنتاج الزيادة في الإنتاج عن الكمية المطلوبة مما يؤدي إلى زيادة كمية المخزون، وارتفاع كلفة الإنتاج، والإفراط في الوقت التحضيري، كما يؤدي إلى ضعف العلاقات مع الموردين، وتقليل التدفق المرن للمواد مما يؤثر على الجودة والإنتاجية.</w:t>
      </w:r>
    </w:p>
    <w:p w14:paraId="038D18CD" w14:textId="77777777" w:rsidR="00641462" w:rsidRPr="003247FF" w:rsidRDefault="00641462" w:rsidP="003247FF">
      <w:pPr>
        <w:pStyle w:val="ListParagraph"/>
        <w:numPr>
          <w:ilvl w:val="0"/>
          <w:numId w:val="74"/>
        </w:numPr>
        <w:spacing w:before="100" w:beforeAutospacing="1" w:after="100" w:afterAutospacing="1"/>
        <w:ind w:left="565"/>
        <w:rPr>
          <w:rFonts w:cs="Sakkal Majalla"/>
          <w:szCs w:val="28"/>
          <w:lang w:bidi="ar-EG"/>
        </w:rPr>
      </w:pPr>
      <w:r w:rsidRPr="003247FF">
        <w:rPr>
          <w:rFonts w:cs="Sakkal Majalla"/>
          <w:szCs w:val="28"/>
          <w:rtl/>
        </w:rPr>
        <w:t>الهدر والإفراط في النقل ينتج هذا النوع من الهدر بسبب الحركة المفرطة في نقل المواد والمنتجات من مكان إلى آخر، لأن ذلك لا يقدم أي قيمة مضافة للمنتج، بل يخلق تكاليف إضافية، وبالتالي فإن الزبون غير معني بدفع مبلغ مرتفع مقابل اي عملية لا تضيف قيمة للمنتج، كما تتضمن عملية الإفراط في النقل تكلفة عالية من ناحية حركة وسائل النقل والآلات والأيدي العاملة.</w:t>
      </w:r>
    </w:p>
    <w:p w14:paraId="56FD16E9" w14:textId="77777777" w:rsidR="00641462" w:rsidRPr="003247FF" w:rsidRDefault="00641462" w:rsidP="003247FF">
      <w:pPr>
        <w:pStyle w:val="ListParagraph"/>
        <w:numPr>
          <w:ilvl w:val="0"/>
          <w:numId w:val="74"/>
        </w:numPr>
        <w:spacing w:before="100" w:beforeAutospacing="1" w:after="100" w:afterAutospacing="1"/>
        <w:ind w:left="565"/>
        <w:rPr>
          <w:rFonts w:cs="Sakkal Majalla"/>
          <w:szCs w:val="28"/>
          <w:lang w:bidi="ar-EG"/>
        </w:rPr>
      </w:pPr>
      <w:r w:rsidRPr="003247FF">
        <w:rPr>
          <w:rFonts w:cs="Sakkal Majalla"/>
          <w:szCs w:val="28"/>
          <w:rtl/>
        </w:rPr>
        <w:t>التخزين الزائد وغير الضروري  تعني زيادة المخزون عن الحد المطلوب من المنتجات، مما يؤدي إلى ارتفاع كلفتة، والتأثير سلبا على جودة البضاعة خاصة إذا كانت مدة التخزين طويلة.</w:t>
      </w:r>
    </w:p>
    <w:p w14:paraId="4664C974" w14:textId="77777777" w:rsidR="00641462" w:rsidRPr="003247FF" w:rsidRDefault="00641462" w:rsidP="003247FF">
      <w:pPr>
        <w:pStyle w:val="ListParagraph"/>
        <w:numPr>
          <w:ilvl w:val="0"/>
          <w:numId w:val="74"/>
        </w:numPr>
        <w:spacing w:before="100" w:beforeAutospacing="1" w:after="100" w:afterAutospacing="1"/>
        <w:ind w:left="565"/>
        <w:rPr>
          <w:rFonts w:cs="Sakkal Majalla"/>
          <w:szCs w:val="28"/>
          <w:rtl/>
        </w:rPr>
      </w:pPr>
      <w:r w:rsidRPr="003247FF">
        <w:rPr>
          <w:rFonts w:cs="Sakkal Majalla"/>
          <w:szCs w:val="28"/>
          <w:rtl/>
        </w:rPr>
        <w:lastRenderedPageBreak/>
        <w:t>الهدر في وقت الانتظار  يحدث ذلك عند استخدام الوقت بشكل غير فعال، مما يؤدي إلى ضعف في تدفق العملية الإنتاجية.</w:t>
      </w:r>
    </w:p>
    <w:p w14:paraId="239134B2"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العمليات الزائدة عن الحاجة وغير المناسبة: تعني الاستخدام غير الصحيح لمجموعة من الأدوات والإجراءات في عملية الإنتاج، ويحدث ذلك عند استخدام نظم معقدة وإجراءات غير مناسبة.</w:t>
      </w:r>
    </w:p>
    <w:p w14:paraId="149F4411"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زيادة المعيب من المنتجات: إن زيادة عدد المنتجات المعيبة سوف يتسبب بكلف باهظة لا تتوافق مع الأهداف المرجوة، وبالتالي يجب إجراء تفتيش مستمر للبحث عن الوحدات المعيبة وإصلاحها، وإعادة فحص المواد، وإعادة جدولتها ليتم إنتاجها مرة أخرى على خط الإنتاج.</w:t>
      </w:r>
    </w:p>
    <w:p w14:paraId="3D030AE1" w14:textId="0BE1F873"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الحركة غير الضرورية تعني الحركة الزائدة داخل بيئة العمل، وذلك عندما يتحرك العمال بشكل متكرر ودائم دون اضافة قيمة، مما يؤدي إلى إجهادهم والتأثير على جودة المنتجات، ومضيعة الوقت دون فائدة تعود على العملية الإنتاجية. (2016 .</w:t>
      </w:r>
      <w:r w:rsidRPr="00237899">
        <w:rPr>
          <w:rFonts w:cs="Sakkal Majalla"/>
          <w:szCs w:val="28"/>
        </w:rPr>
        <w:t>Mahendran et al</w:t>
      </w:r>
      <w:r w:rsidRPr="00237899">
        <w:rPr>
          <w:rFonts w:cs="Sakkal Majalla"/>
          <w:szCs w:val="28"/>
          <w:rtl/>
        </w:rPr>
        <w:t>).</w:t>
      </w:r>
    </w:p>
    <w:p w14:paraId="38C53740"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 xml:space="preserve">خلق ثقافة التحسين المستمر لدى العاملين: يساهم الإنتاج الرشيق في إشراك جميع العاملين في العمل، وفي الحد من هدر الوقت والمواد اللازمة لإنتاج المنتجات التي تلبي حاجات الزبائن حيث تساعد هذه العملية في تخفيض الوقت اللازم للدورة الإنتاجية والتخلص من جميع الأنشطة </w:t>
      </w:r>
      <w:r w:rsidRPr="00237899">
        <w:rPr>
          <w:rFonts w:cs="Sakkal Majalla"/>
          <w:szCs w:val="28"/>
          <w:lang w:bidi="ar-EG"/>
        </w:rPr>
        <w:t xml:space="preserve"> </w:t>
      </w:r>
      <w:r w:rsidRPr="00237899">
        <w:rPr>
          <w:rFonts w:cs="Sakkal Majalla"/>
          <w:szCs w:val="28"/>
          <w:rtl/>
        </w:rPr>
        <w:t>غير المفيدة التي لا تضيف قيمة للمنتج النهائي</w:t>
      </w:r>
    </w:p>
    <w:p w14:paraId="00E5601B" w14:textId="77777777" w:rsidR="00641462" w:rsidRPr="00237899" w:rsidRDefault="00641462" w:rsidP="00237899">
      <w:pPr>
        <w:pStyle w:val="ListParagraph"/>
        <w:spacing w:before="100" w:beforeAutospacing="1" w:after="100" w:afterAutospacing="1"/>
        <w:ind w:left="0"/>
        <w:rPr>
          <w:rFonts w:cs="Sakkal Majalla"/>
          <w:szCs w:val="28"/>
          <w:rtl/>
        </w:rPr>
      </w:pPr>
      <w:r w:rsidRPr="00237899">
        <w:rPr>
          <w:rFonts w:cs="Sakkal Majalla"/>
          <w:szCs w:val="28"/>
          <w:rtl/>
        </w:rPr>
        <w:t xml:space="preserve">استغلال القوى العاملة بشكل أفضل: يساعد الإنتاج الرشيق في الاقتصاد بالجهد البشري، حيث يقلل الجهد البشري المبذول إلى قرابة النصف، كما يقلل عدد العمال المطلوبين لتنفيذ العمل وتقصير مسافة حركة العمال في موقع العمل، وتقليل عدد الآلات والمعدات المطلوبة للعملية </w:t>
      </w:r>
      <w:r w:rsidRPr="00237899">
        <w:rPr>
          <w:rFonts w:cs="Sakkal Majalla"/>
          <w:szCs w:val="28"/>
          <w:rtl/>
          <w:lang w:bidi="ar-EG"/>
        </w:rPr>
        <w:t xml:space="preserve">الانتاجية </w:t>
      </w:r>
      <w:r w:rsidRPr="00237899">
        <w:rPr>
          <w:rFonts w:cs="Sakkal Majalla"/>
          <w:szCs w:val="28"/>
          <w:lang w:bidi="ar-EG"/>
        </w:rPr>
        <w:t>Mahendran et al. 2016)</w:t>
      </w:r>
      <w:r w:rsidRPr="00237899">
        <w:rPr>
          <w:rFonts w:cs="Sakkal Majalla"/>
          <w:szCs w:val="28"/>
          <w:rtl/>
        </w:rPr>
        <w:t>).</w:t>
      </w:r>
    </w:p>
    <w:p w14:paraId="7AA494B7"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 xml:space="preserve"> الكفاءة في التعامل مع تقلبات الطلب تظهر إيجابيات الإنتاج الرشيق عند تقلبات الطلب على الإنتاج، وذلك لأن تقلبات الطلب تعتبر اختبار حقيقي للشركات ربما يؤدي بها إلى الفشل، لذلك فإن الإنتاج الرشيق يساعد في الاستجابة السريعة عند تذبذب كمية طلبات الزبائن، ويساهم في التركيز على احتياجات الزبائن وتقوية العلاقات مع الموردين ( 2016</w:t>
      </w:r>
      <w:r w:rsidRPr="00237899">
        <w:rPr>
          <w:rFonts w:cs="Sakkal Majalla"/>
          <w:szCs w:val="28"/>
          <w:lang w:bidi="ar-EG"/>
        </w:rPr>
        <w:t>Bandeira</w:t>
      </w:r>
      <w:r w:rsidRPr="00237899">
        <w:rPr>
          <w:rFonts w:cs="Sakkal Majalla"/>
          <w:szCs w:val="28"/>
          <w:rtl/>
        </w:rPr>
        <w:t xml:space="preserve"> </w:t>
      </w:r>
      <w:r w:rsidRPr="00237899">
        <w:rPr>
          <w:rFonts w:cs="Sakkal Majalla"/>
          <w:szCs w:val="28"/>
          <w:rtl/>
          <w:lang w:bidi="ar-EG"/>
        </w:rPr>
        <w:t xml:space="preserve"> </w:t>
      </w:r>
      <w:r w:rsidRPr="00237899">
        <w:rPr>
          <w:rFonts w:cs="Sakkal Majalla"/>
          <w:szCs w:val="28"/>
          <w:rtl/>
        </w:rPr>
        <w:t xml:space="preserve">&amp; </w:t>
      </w:r>
      <w:proofErr w:type="spellStart"/>
      <w:r w:rsidRPr="00237899">
        <w:rPr>
          <w:rFonts w:cs="Sakkal Majalla"/>
          <w:szCs w:val="28"/>
          <w:lang w:bidi="ar-EG"/>
        </w:rPr>
        <w:t>Goehnera</w:t>
      </w:r>
      <w:proofErr w:type="spellEnd"/>
      <w:r w:rsidRPr="00237899">
        <w:rPr>
          <w:rFonts w:cs="Sakkal Majalla"/>
          <w:szCs w:val="28"/>
          <w:lang w:bidi="ar-EG"/>
        </w:rPr>
        <w:t>, Mello</w:t>
      </w:r>
      <w:r w:rsidRPr="00237899">
        <w:rPr>
          <w:rFonts w:cs="Sakkal Majalla"/>
          <w:szCs w:val="28"/>
          <w:rtl/>
        </w:rPr>
        <w:t>)</w:t>
      </w:r>
    </w:p>
    <w:p w14:paraId="31F2F4F5" w14:textId="77777777" w:rsidR="00BA76FD" w:rsidRDefault="00BA76FD">
      <w:pPr>
        <w:ind w:left="0"/>
        <w:jc w:val="left"/>
        <w:rPr>
          <w:rFonts w:cs="Sakkal Majalla"/>
          <w:b/>
          <w:bCs/>
          <w:sz w:val="36"/>
          <w:szCs w:val="36"/>
          <w:rtl/>
        </w:rPr>
      </w:pPr>
      <w:r>
        <w:rPr>
          <w:rFonts w:cs="Sakkal Majalla"/>
          <w:b/>
          <w:bCs/>
          <w:sz w:val="36"/>
          <w:szCs w:val="36"/>
          <w:rtl/>
        </w:rPr>
        <w:br w:type="page"/>
      </w:r>
    </w:p>
    <w:p w14:paraId="16EA376E" w14:textId="5FE6BD24" w:rsidR="00641462" w:rsidRPr="00237899" w:rsidRDefault="003247FF" w:rsidP="003247FF">
      <w:pPr>
        <w:pStyle w:val="ListParagraph"/>
        <w:spacing w:before="100" w:beforeAutospacing="1" w:after="100" w:afterAutospacing="1"/>
        <w:ind w:left="0" w:firstLine="0"/>
        <w:contextualSpacing w:val="0"/>
        <w:outlineLvl w:val="2"/>
        <w:rPr>
          <w:rFonts w:cs="Sakkal Majalla"/>
          <w:b/>
          <w:bCs/>
          <w:sz w:val="36"/>
          <w:szCs w:val="36"/>
          <w:rtl/>
        </w:rPr>
      </w:pPr>
      <w:bookmarkStart w:id="51" w:name="_Toc173504629"/>
      <w:r>
        <w:rPr>
          <w:rFonts w:cs="Sakkal Majalla" w:hint="cs"/>
          <w:b/>
          <w:bCs/>
          <w:sz w:val="36"/>
          <w:szCs w:val="36"/>
          <w:rtl/>
        </w:rPr>
        <w:lastRenderedPageBreak/>
        <w:t xml:space="preserve">5.1.2 </w:t>
      </w:r>
      <w:r w:rsidR="00641462" w:rsidRPr="00237899">
        <w:rPr>
          <w:rFonts w:cs="Sakkal Majalla"/>
          <w:b/>
          <w:bCs/>
          <w:sz w:val="36"/>
          <w:szCs w:val="36"/>
          <w:rtl/>
        </w:rPr>
        <w:t>أبعاد الإنتاج الرشيق</w:t>
      </w:r>
      <w:bookmarkEnd w:id="51"/>
    </w:p>
    <w:p w14:paraId="325D3B12"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من خلال مراجعة الأدبيات السابقة للبحث عن الأبعاد الرئيسة التي يتضمنها إطار الإنتاج الرشيق، فقد توصل الباحث إلى العديد من الآراء حول تلك الأبعاد ومن بين هذه الأبعاد ما يلي:</w:t>
      </w:r>
    </w:p>
    <w:p w14:paraId="3DAFFFA6" w14:textId="77777777" w:rsidR="00641462" w:rsidRPr="003247FF" w:rsidRDefault="00641462" w:rsidP="003247FF">
      <w:pPr>
        <w:pStyle w:val="ListParagraph"/>
        <w:spacing w:before="100" w:beforeAutospacing="1" w:after="100" w:afterAutospacing="1"/>
        <w:ind w:left="0" w:hanging="2"/>
        <w:contextualSpacing w:val="0"/>
        <w:rPr>
          <w:rFonts w:cs="Sakkal Majalla"/>
          <w:b/>
          <w:bCs/>
          <w:szCs w:val="28"/>
          <w:rtl/>
        </w:rPr>
      </w:pPr>
      <w:r w:rsidRPr="003247FF">
        <w:rPr>
          <w:rFonts w:cs="Sakkal Majalla"/>
          <w:b/>
          <w:bCs/>
          <w:szCs w:val="28"/>
          <w:rtl/>
        </w:rPr>
        <w:t>أولاً: تنظيم موقع العمل</w:t>
      </w:r>
    </w:p>
    <w:p w14:paraId="23EF628A"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يعتبر تنظيم موقع العمل من أهم مقومات النجاح في منظمات الأعمال التي تتبع أنظمة الإنتاج الرشيق، والذي يتمثل بتجهيز وتهيئة المكان المناسب للآلات والمكائن والمعدات وإدارة المخازن، وكل ما يتعلق بالاستخدام الأمثل للموارد المتاحة، حيث أن اختيار موقع العمل له دور حاسم في إنجاز العمليات الإنتاجية بالسرعة الممكنة وتحسين جودة المنتجات بالاعتماد على اساسيات التدبير الإداري المرتبط بالانضباط الجيد، وتنظيم وترتيب موقع العمل، وتنظيفه ليصبح قابل للعمل بشكل فاعل من خلال تحسين الامتثال للجداول الزمنية لتحقيق أهداف المنظمة  (</w:t>
      </w:r>
      <w:r w:rsidRPr="00237899">
        <w:rPr>
          <w:rFonts w:cs="Sakkal Majalla"/>
          <w:szCs w:val="28"/>
          <w:lang w:bidi="ar-EG"/>
        </w:rPr>
        <w:t>Peter, Anders &amp; Kasper 2018</w:t>
      </w:r>
      <w:r w:rsidRPr="00237899">
        <w:rPr>
          <w:rFonts w:cs="Sakkal Majalla"/>
          <w:szCs w:val="28"/>
          <w:rtl/>
        </w:rPr>
        <w:t>) .</w:t>
      </w:r>
    </w:p>
    <w:p w14:paraId="31A41CCE"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 xml:space="preserve">كما يعتبر تنظيم موقع العمل مدخل ياباني الأصل شركة تويوتا) لتحسين جودة المنتجات بالاعتماد على اساسيات التدبير الإداري المرتبط بالانضباط الذاتي الجيد، وتنظيم وترتيب موقع العمل، وتهيئته وتنظيفه ليصبح قابل للعمل بشكل فاعل، وبالتالي سرعة الاستجابة للطلبات( </w:t>
      </w:r>
      <w:proofErr w:type="spellStart"/>
      <w:r w:rsidRPr="00237899">
        <w:rPr>
          <w:rFonts w:cs="Sakkal Majalla"/>
          <w:szCs w:val="28"/>
          <w:rtl/>
        </w:rPr>
        <w:t>الكيكي</w:t>
      </w:r>
      <w:proofErr w:type="spellEnd"/>
      <w:r w:rsidRPr="00237899">
        <w:rPr>
          <w:rFonts w:cs="Sakkal Majalla"/>
          <w:szCs w:val="28"/>
          <w:rtl/>
        </w:rPr>
        <w:t>، وهاب واسماعيل 2013)</w:t>
      </w:r>
    </w:p>
    <w:p w14:paraId="7FF1C80C" w14:textId="77777777" w:rsidR="00641462" w:rsidRPr="00237899" w:rsidRDefault="00641462" w:rsidP="00237899">
      <w:pPr>
        <w:pStyle w:val="ListParagraph"/>
        <w:spacing w:before="100" w:beforeAutospacing="1" w:after="100" w:afterAutospacing="1"/>
        <w:ind w:left="0"/>
        <w:contextualSpacing w:val="0"/>
        <w:rPr>
          <w:rFonts w:cs="Sakkal Majalla"/>
          <w:szCs w:val="28"/>
          <w:lang w:bidi="ar-EG"/>
        </w:rPr>
      </w:pPr>
      <w:r w:rsidRPr="00237899">
        <w:rPr>
          <w:rFonts w:cs="Sakkal Majalla"/>
          <w:szCs w:val="28"/>
          <w:rtl/>
        </w:rPr>
        <w:t>كما يشير تنظيم موقع العمل الى مجموعة من الخطط الأساسية التي تعتمد عليها منظمات الأعمال النجاح برامج الانتاج الرشيق، بما يتناسب مع سمعتها في السوق أمام المنافسين من جهة، وتلبية متطلبات السلامة العامة للمورد البشري والممتلكات داخل موقع العمل من جهة</w:t>
      </w:r>
      <w:r w:rsidRPr="00237899">
        <w:rPr>
          <w:rFonts w:cs="Sakkal Majalla"/>
          <w:szCs w:val="28"/>
          <w:lang w:bidi="ar-EG"/>
        </w:rPr>
        <w:t xml:space="preserve"> </w:t>
      </w:r>
      <w:r w:rsidRPr="00237899">
        <w:rPr>
          <w:rFonts w:cs="Sakkal Majalla"/>
          <w:szCs w:val="28"/>
          <w:rtl/>
        </w:rPr>
        <w:t xml:space="preserve"> أخرى، مع مراعاة القوانين والأنظمة التي تحكم بيئة العمل (</w:t>
      </w:r>
      <w:proofErr w:type="spellStart"/>
      <w:r w:rsidRPr="00237899">
        <w:rPr>
          <w:rFonts w:cs="Sakkal Majalla"/>
          <w:szCs w:val="28"/>
          <w:lang w:bidi="ar-EG"/>
        </w:rPr>
        <w:t>Medonos</w:t>
      </w:r>
      <w:proofErr w:type="spellEnd"/>
      <w:r w:rsidRPr="00237899">
        <w:rPr>
          <w:rFonts w:cs="Sakkal Majalla"/>
          <w:szCs w:val="28"/>
          <w:lang w:bidi="ar-EG"/>
        </w:rPr>
        <w:t xml:space="preserve"> &amp; Jurova2016</w:t>
      </w:r>
      <w:r w:rsidRPr="00237899">
        <w:rPr>
          <w:rFonts w:cs="Sakkal Majalla"/>
          <w:szCs w:val="28"/>
          <w:rtl/>
        </w:rPr>
        <w:t>)</w:t>
      </w:r>
    </w:p>
    <w:p w14:paraId="799483EB" w14:textId="77777777" w:rsidR="00641462" w:rsidRPr="00237899" w:rsidRDefault="00641462" w:rsidP="00237899">
      <w:pPr>
        <w:pStyle w:val="ListParagraph"/>
        <w:spacing w:before="100" w:beforeAutospacing="1" w:after="100" w:afterAutospacing="1"/>
        <w:ind w:left="0"/>
        <w:contextualSpacing w:val="0"/>
        <w:rPr>
          <w:rFonts w:cs="Sakkal Majalla"/>
          <w:szCs w:val="28"/>
          <w:rtl/>
          <w:lang w:bidi="ar-EG"/>
        </w:rPr>
      </w:pPr>
      <w:r w:rsidRPr="00237899">
        <w:rPr>
          <w:rFonts w:cs="Sakkal Majalla"/>
          <w:szCs w:val="28"/>
          <w:rtl/>
        </w:rPr>
        <w:t>الإنتاج الرشيق يعمل على تنظيم موقع العمل كما يلي : (</w:t>
      </w:r>
      <w:r w:rsidRPr="00237899">
        <w:rPr>
          <w:rFonts w:cs="Sakkal Majalla"/>
          <w:szCs w:val="28"/>
          <w:lang w:bidi="ar-EG"/>
        </w:rPr>
        <w:t xml:space="preserve">Todorova Dugger, 2015 </w:t>
      </w:r>
      <w:r w:rsidRPr="00237899">
        <w:rPr>
          <w:rFonts w:cs="Sakkal Majalla"/>
          <w:szCs w:val="28"/>
          <w:rtl/>
        </w:rPr>
        <w:t>)</w:t>
      </w:r>
    </w:p>
    <w:p w14:paraId="5195CF79" w14:textId="77777777" w:rsidR="00641462" w:rsidRPr="003247FF" w:rsidRDefault="00641462" w:rsidP="003247FF">
      <w:pPr>
        <w:pStyle w:val="ListParagraph"/>
        <w:numPr>
          <w:ilvl w:val="0"/>
          <w:numId w:val="75"/>
        </w:numPr>
        <w:spacing w:before="100" w:beforeAutospacing="1" w:after="100" w:afterAutospacing="1"/>
        <w:ind w:left="565"/>
        <w:contextualSpacing w:val="0"/>
        <w:rPr>
          <w:rFonts w:cs="Sakkal Majalla"/>
          <w:szCs w:val="28"/>
          <w:rtl/>
        </w:rPr>
      </w:pPr>
      <w:r w:rsidRPr="003247FF">
        <w:rPr>
          <w:rFonts w:cs="Sakkal Majalla"/>
          <w:szCs w:val="28"/>
          <w:rtl/>
        </w:rPr>
        <w:lastRenderedPageBreak/>
        <w:t>الفرز والتصنيف والترتيب  تعني التخلص من المواد غير الضرورية التي ليس لها صلة بالعمل، كما تعني عزل العناصر الضرورية عن العناصر غير الضرورية لتسهيل تدفق المواد بسلاسة، مما يساعد في توزيع وتداول المكائن والأدوات.</w:t>
      </w:r>
    </w:p>
    <w:p w14:paraId="7B452D98" w14:textId="77777777" w:rsidR="00641462" w:rsidRPr="003247FF" w:rsidRDefault="00641462" w:rsidP="003247FF">
      <w:pPr>
        <w:pStyle w:val="ListParagraph"/>
        <w:numPr>
          <w:ilvl w:val="0"/>
          <w:numId w:val="75"/>
        </w:numPr>
        <w:spacing w:before="100" w:beforeAutospacing="1" w:after="100" w:afterAutospacing="1"/>
        <w:ind w:left="565"/>
        <w:contextualSpacing w:val="0"/>
        <w:rPr>
          <w:rFonts w:cs="Sakkal Majalla"/>
          <w:szCs w:val="28"/>
          <w:lang w:bidi="ar-EG"/>
        </w:rPr>
      </w:pPr>
      <w:r w:rsidRPr="003247FF">
        <w:rPr>
          <w:rFonts w:cs="Sakkal Majalla"/>
          <w:szCs w:val="28"/>
          <w:rtl/>
        </w:rPr>
        <w:t>التنظيم والترتيب المنهجي التوضيع لمكان العمل  تعني ترتيب المعدات والمكائن والأدوات في مكانها المخصص حتى يسهل وصول العاملين لها بسرعة، وبدون هدر للوقت والتخلص من الحركات الزائدة.</w:t>
      </w:r>
    </w:p>
    <w:p w14:paraId="27F31BDA" w14:textId="733F857F" w:rsidR="00641462" w:rsidRPr="003247FF" w:rsidRDefault="00641462" w:rsidP="003247FF">
      <w:pPr>
        <w:pStyle w:val="ListParagraph"/>
        <w:numPr>
          <w:ilvl w:val="0"/>
          <w:numId w:val="75"/>
        </w:numPr>
        <w:spacing w:before="100" w:beforeAutospacing="1" w:after="100" w:afterAutospacing="1"/>
        <w:ind w:left="565"/>
        <w:contextualSpacing w:val="0"/>
        <w:rPr>
          <w:rFonts w:cs="Sakkal Majalla"/>
          <w:szCs w:val="28"/>
          <w:rtl/>
        </w:rPr>
      </w:pPr>
      <w:r w:rsidRPr="003247FF">
        <w:rPr>
          <w:rFonts w:cs="Sakkal Majalla"/>
          <w:szCs w:val="28"/>
          <w:rtl/>
        </w:rPr>
        <w:t>التنظيف والتلميع الأماكن وأدوات العمل تعني تنظيف مكان العمل وإضفاء الناحية الجمالية عليه، والمحافظة على السلامة المهنية للعاملين، ويشمل التنظيف الآلات، والأدوات، والجدران والأرضيات من الأوساخ والنفايات لتبقى جاهزة للاستخدام.</w:t>
      </w:r>
    </w:p>
    <w:p w14:paraId="348048CC" w14:textId="77777777" w:rsidR="00641462" w:rsidRPr="003247FF" w:rsidRDefault="00641462" w:rsidP="003247FF">
      <w:pPr>
        <w:pStyle w:val="ListParagraph"/>
        <w:numPr>
          <w:ilvl w:val="0"/>
          <w:numId w:val="75"/>
        </w:numPr>
        <w:spacing w:before="100" w:beforeAutospacing="1" w:after="100" w:afterAutospacing="1"/>
        <w:ind w:left="565"/>
        <w:contextualSpacing w:val="0"/>
        <w:rPr>
          <w:rFonts w:cs="Sakkal Majalla"/>
          <w:szCs w:val="28"/>
          <w:rtl/>
        </w:rPr>
      </w:pPr>
      <w:r w:rsidRPr="003247FF">
        <w:rPr>
          <w:rFonts w:cs="Sakkal Majalla"/>
          <w:szCs w:val="28"/>
          <w:rtl/>
        </w:rPr>
        <w:t>التوحيد والمعيارية  تعد هذه الخطوة مهمة لمعايير النظافة، من أجل التأكد من بقاء المكائن والمعدات صالحة وتعمل بشكل جيد للحفاظ على الحد الأدنى من نفقات الصيانة.</w:t>
      </w:r>
    </w:p>
    <w:p w14:paraId="38758257" w14:textId="77777777" w:rsidR="00641462" w:rsidRPr="003247FF" w:rsidRDefault="00641462" w:rsidP="003247FF">
      <w:pPr>
        <w:pStyle w:val="ListParagraph"/>
        <w:numPr>
          <w:ilvl w:val="0"/>
          <w:numId w:val="75"/>
        </w:numPr>
        <w:spacing w:before="100" w:beforeAutospacing="1" w:after="100" w:afterAutospacing="1"/>
        <w:ind w:left="565"/>
        <w:contextualSpacing w:val="0"/>
        <w:rPr>
          <w:rFonts w:cs="Sakkal Majalla"/>
          <w:szCs w:val="28"/>
        </w:rPr>
      </w:pPr>
      <w:r w:rsidRPr="003247FF">
        <w:rPr>
          <w:rFonts w:cs="Sakkal Majalla"/>
          <w:szCs w:val="28"/>
          <w:rtl/>
        </w:rPr>
        <w:t>الضبط والاستدامة  تعني التزام العاملين بمعايير تنفيذ أعمال النظافة للمحافظة على الانتظام وممارسة الخطوات الأربع الأولى كطريقة عمل في تنظيم موقع العمل، كما تعني تدريب العاملين على اتباع تعليمات التدبير المكاني بشكل مثالي مما يساهم في زيادة وتحسين الإنتاجية.</w:t>
      </w:r>
    </w:p>
    <w:p w14:paraId="0F162158" w14:textId="77777777" w:rsidR="00641462" w:rsidRPr="003247FF" w:rsidRDefault="00641462" w:rsidP="003247FF">
      <w:pPr>
        <w:pStyle w:val="ListParagraph"/>
        <w:spacing w:before="100" w:beforeAutospacing="1" w:after="100" w:afterAutospacing="1"/>
        <w:ind w:left="0" w:hanging="2"/>
        <w:contextualSpacing w:val="0"/>
        <w:rPr>
          <w:rFonts w:cs="Sakkal Majalla"/>
          <w:b/>
          <w:bCs/>
          <w:szCs w:val="28"/>
          <w:rtl/>
        </w:rPr>
      </w:pPr>
      <w:r w:rsidRPr="003247FF">
        <w:rPr>
          <w:rFonts w:cs="Sakkal Majalla"/>
          <w:b/>
          <w:bCs/>
          <w:szCs w:val="28"/>
          <w:rtl/>
        </w:rPr>
        <w:t>ثانياً: الصيانة الإنتاجية الشاملة</w:t>
      </w:r>
    </w:p>
    <w:p w14:paraId="5F09E95C"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 xml:space="preserve">تقوم منظمات الأعمال على وضع برامج وأنظمة عند اتباعها لأسلوب الإنتاج الرشيق ومن أهم هذه الأنظمة الصيانة الإنتاجية الشاملة وهو نظام يجمع بين ممارسة الصيانة الوقائية مع مفاهيم الجودة الشاملة  ويتم من خلالها صيانة جميع الآلات الإنتاجية للحفاظ عليها من الأعطال المفاجئة، كما تهتم بدمج مشغلين في أنشطة الصيانة اليومية مثل الفحص والتزييت والتشحيم (2014) </w:t>
      </w:r>
      <w:proofErr w:type="spellStart"/>
      <w:r w:rsidRPr="00237899">
        <w:rPr>
          <w:rFonts w:cs="Sakkal Majalla"/>
          <w:szCs w:val="28"/>
          <w:lang w:bidi="ar-EG"/>
        </w:rPr>
        <w:t>Khlat</w:t>
      </w:r>
      <w:proofErr w:type="spellEnd"/>
      <w:r w:rsidRPr="00237899">
        <w:rPr>
          <w:rFonts w:cs="Sakkal Majalla"/>
          <w:szCs w:val="28"/>
          <w:lang w:bidi="ar-EG"/>
        </w:rPr>
        <w:t>, Harb &amp; Kassem</w:t>
      </w:r>
      <w:r w:rsidRPr="00237899">
        <w:rPr>
          <w:rFonts w:cs="Sakkal Majalla"/>
          <w:szCs w:val="28"/>
          <w:rtl/>
        </w:rPr>
        <w:t xml:space="preserve">). </w:t>
      </w:r>
    </w:p>
    <w:p w14:paraId="1A4A57B3"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وتعتبر الصيانة الإنتاجية الشاملة إحدى الممارسات اليابانية التي تزيد من كفاءة المعدات خلال مرحلة تنفيذ الصيانة المخططة الوقائية والعلاجية للآلات والمعدات والمكائن، مما ينعكس إيجابا على تحسين الأداء وخفض الكلفة وزيادة الإنتاجية ورفع معنوية الأفراد.</w:t>
      </w:r>
    </w:p>
    <w:p w14:paraId="3113295F"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lastRenderedPageBreak/>
        <w:t>كما تعتبر الصيانة الإنتاجية الشاملة مدخل نظامي لإدارة المكائن والمعدات والمحافظة عليها، وتعتمد على مبدأ التشاركية في تنفيذ أعمال الصيانة سواء على مستوى الإدارة العليا أو الوسطى أو التنفيذية، وتساهم في تخفيض وقت التوقفات غير الضرورية.</w:t>
      </w:r>
    </w:p>
    <w:p w14:paraId="4726F5F5" w14:textId="77777777" w:rsidR="00641462" w:rsidRPr="00237899" w:rsidRDefault="00641462" w:rsidP="00237899">
      <w:pPr>
        <w:pStyle w:val="ListParagraph"/>
        <w:spacing w:before="100" w:beforeAutospacing="1" w:after="100" w:afterAutospacing="1"/>
        <w:ind w:left="0"/>
        <w:contextualSpacing w:val="0"/>
        <w:rPr>
          <w:rFonts w:cs="Sakkal Majalla"/>
          <w:szCs w:val="28"/>
          <w:rtl/>
          <w:lang w:bidi="ar-EG"/>
        </w:rPr>
      </w:pPr>
      <w:r w:rsidRPr="00237899">
        <w:rPr>
          <w:rFonts w:cs="Sakkal Majalla"/>
          <w:szCs w:val="28"/>
          <w:rtl/>
        </w:rPr>
        <w:t>ومما سبق  يرى الباحث ان مفهوم الصيانة الانتاجية الشاملة عبارة عن نظام شامل يهدف الى تحسين أداء المعدات والآلات داخل موقع العمل، وزيادة كفاءة العمل، وخفض الاعطال الحرجة للمعدات ومنع تكرارها، من خلال مشاركة العاملين في عمليات الصيانة، وتحفيزهم على الابداع واكسابهم مهارات جديدة، ويعتبر من أكثر الأساليب فاعلية في خلق منظمات مرنة تمتاز بالتكاليف المنخفضة، وبوقت انتاج قليل، وجودة منتجات عالية تحقيق الميزة التنافسية في ظل المنافسة الشرسة والظروف السوقية المتغيرة  (</w:t>
      </w:r>
      <w:proofErr w:type="spellStart"/>
      <w:r w:rsidRPr="00237899">
        <w:rPr>
          <w:rFonts w:cs="Sakkal Majalla"/>
          <w:szCs w:val="28"/>
          <w:lang w:bidi="ar-EG"/>
        </w:rPr>
        <w:t>Pradee</w:t>
      </w:r>
      <w:proofErr w:type="spellEnd"/>
      <w:r w:rsidRPr="00237899">
        <w:rPr>
          <w:rFonts w:cs="Sakkal Majalla"/>
          <w:szCs w:val="28"/>
          <w:lang w:bidi="ar-EG"/>
        </w:rPr>
        <w:t>, 2014</w:t>
      </w:r>
      <w:r w:rsidRPr="00237899">
        <w:rPr>
          <w:rFonts w:cs="Sakkal Majalla"/>
          <w:szCs w:val="28"/>
          <w:rtl/>
        </w:rPr>
        <w:t xml:space="preserve">  &amp; </w:t>
      </w:r>
      <w:r w:rsidRPr="00237899">
        <w:rPr>
          <w:rFonts w:cs="Sakkal Majalla"/>
          <w:szCs w:val="28"/>
          <w:lang w:bidi="ar-EG"/>
        </w:rPr>
        <w:t>Kumar</w:t>
      </w:r>
      <w:r w:rsidRPr="00237899">
        <w:rPr>
          <w:rFonts w:cs="Sakkal Majalla"/>
          <w:szCs w:val="28"/>
          <w:rtl/>
        </w:rPr>
        <w:t>)</w:t>
      </w:r>
    </w:p>
    <w:p w14:paraId="3CB686AE"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ومما سبق يرى الباحث أن التحسين المستمر هو أحد أدوات الانتاج الرشيق التي تركز على تحسين الانشطة المرتبطة بالأفراد والمعدات، والوصول الى مرحلة الاتقان الكامل في العمل عن طريق اجراء التحسينات المناسبة في العمليات الانتاجية وزيادة الاهتمام بالزبائن وبفرق العمل، وتقديم منتجات ذات بجودة مرتفعة وبأقل التكليف، كما تحرص على تعزيز التعاون بين الإدارة العليا والعاملين.</w:t>
      </w:r>
    </w:p>
    <w:p w14:paraId="41599069" w14:textId="2472FEAC" w:rsidR="00641462" w:rsidRPr="003247FF" w:rsidRDefault="00641462" w:rsidP="003247FF">
      <w:pPr>
        <w:pStyle w:val="ListParagraph"/>
        <w:spacing w:before="100" w:beforeAutospacing="1" w:after="100" w:afterAutospacing="1"/>
        <w:ind w:left="0" w:hanging="2"/>
        <w:contextualSpacing w:val="0"/>
        <w:rPr>
          <w:rFonts w:cs="Sakkal Majalla"/>
          <w:b/>
          <w:bCs/>
          <w:szCs w:val="28"/>
          <w:rtl/>
        </w:rPr>
      </w:pPr>
      <w:r w:rsidRPr="003247FF">
        <w:rPr>
          <w:rFonts w:cs="Sakkal Majalla"/>
          <w:b/>
          <w:bCs/>
          <w:szCs w:val="28"/>
          <w:rtl/>
        </w:rPr>
        <w:t xml:space="preserve"> </w:t>
      </w:r>
      <w:r w:rsidR="003247FF">
        <w:rPr>
          <w:rFonts w:cs="Sakkal Majalla" w:hint="cs"/>
          <w:b/>
          <w:bCs/>
          <w:szCs w:val="28"/>
          <w:rtl/>
        </w:rPr>
        <w:t>ثالثاً</w:t>
      </w:r>
      <w:r w:rsidRPr="003247FF">
        <w:rPr>
          <w:rFonts w:cs="Sakkal Majalla"/>
          <w:b/>
          <w:bCs/>
          <w:szCs w:val="28"/>
          <w:rtl/>
        </w:rPr>
        <w:t>: خريطة تدفق القيمة</w:t>
      </w:r>
    </w:p>
    <w:p w14:paraId="2405E5C3"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 xml:space="preserve">تعتبر من أهم أدوات الإنتاج الرشيق، حيث أنها عملية مصممة لتتبع تدفق المواد والمعلومات في العملية الإنتاجية، لتخفيض وقت الانتظار للعملية الإنتاجية، وإزالة الهدر بهدف  تلبية طلبات الزبائن في الوقت المحدد </w:t>
      </w:r>
      <w:r w:rsidRPr="00237899">
        <w:rPr>
          <w:rFonts w:cs="Sakkal Majalla"/>
          <w:szCs w:val="28"/>
          <w:lang w:bidi="ar-EG"/>
        </w:rPr>
        <w:t xml:space="preserve">Neha, Singh &amp;   Simran 2013) </w:t>
      </w:r>
      <w:r w:rsidRPr="00237899">
        <w:rPr>
          <w:rFonts w:cs="Sakkal Majalla"/>
          <w:szCs w:val="28"/>
          <w:rtl/>
        </w:rPr>
        <w:t>)</w:t>
      </w:r>
    </w:p>
    <w:p w14:paraId="114C269C"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 xml:space="preserve">وتعتبر خريطة تدفق القيمة بأنها أداة تساعد القائمين على العملية الإنتاجية (مديري إنتاج، مهندسي إنتاج، واضعي الجداول الزمنية للعمليات، والموردين أو مجهزي السلع من خلال مراقبة ما يسمى بالهدر والأسباب المؤدية له، وذلك من خلال رصد الحالة القائمة للإنتاج ومقارنتها بالحالة المستقبلية ضمن الصورة التي تطمح المنظمة للوصول لها (   </w:t>
      </w:r>
      <w:r w:rsidRPr="00237899">
        <w:rPr>
          <w:rFonts w:cs="Sakkal Majalla"/>
          <w:szCs w:val="28"/>
          <w:lang w:bidi="ar-EG"/>
        </w:rPr>
        <w:t>Abhay, 2014</w:t>
      </w:r>
      <w:r w:rsidRPr="00237899">
        <w:rPr>
          <w:rFonts w:cs="Sakkal Majalla"/>
          <w:szCs w:val="28"/>
          <w:rtl/>
        </w:rPr>
        <w:t xml:space="preserve">   &amp; </w:t>
      </w:r>
      <w:r w:rsidRPr="00237899">
        <w:rPr>
          <w:rFonts w:cs="Sakkal Majalla"/>
          <w:szCs w:val="28"/>
          <w:lang w:bidi="ar-EG"/>
        </w:rPr>
        <w:t>Santosh</w:t>
      </w:r>
      <w:r w:rsidRPr="00237899">
        <w:rPr>
          <w:rFonts w:cs="Sakkal Majalla"/>
          <w:szCs w:val="28"/>
          <w:rtl/>
        </w:rPr>
        <w:t>)</w:t>
      </w:r>
    </w:p>
    <w:p w14:paraId="3171EE10"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lastRenderedPageBreak/>
        <w:t>وتقوم أداة خريطة تدفق القيمة على رسم خارطة مكونة من صفحة واحدة لجميع الأنشطة التي تضيف قيمة والأنشطة التي لا تضيف قيمة، والوقت الذي يضيف قيمة والوقت الذي لا يضيف قيمة، حيث تحدد خريطة تدفق القيمة الحالية الوضع الراهن للمواد الأولية والدورة الزمنية، وعدد المشغلين، والوقت الذي يضيف قيمة، والوقت الذي لا يضيف قيمة ونوع العملية الإنتاجية التقليدية، ليتم رسم خريطة تدفق القيمة المستقبلية المناسبة، التي تساهم في تحسين عمل المنظمة من خلال التخلص من الهدر والفاقد، وتخفيض الوقت التمهيدي، والمواد المطلوبة، ووقت الانتظار، وإعداد جداول زمنية تفصيلية للمدخلات للوصول الى المخرجات النهائية  (</w:t>
      </w:r>
      <w:r w:rsidRPr="00237899">
        <w:rPr>
          <w:rFonts w:cs="Sakkal Majalla"/>
          <w:szCs w:val="28"/>
          <w:lang w:bidi="ar-EG"/>
        </w:rPr>
        <w:t>Mahendran et al  2016</w:t>
      </w:r>
      <w:r w:rsidRPr="00237899">
        <w:rPr>
          <w:rFonts w:cs="Sakkal Majalla"/>
          <w:szCs w:val="28"/>
          <w:rtl/>
          <w:lang w:bidi="ar-EG"/>
        </w:rPr>
        <w:t xml:space="preserve"> )</w:t>
      </w:r>
      <w:r w:rsidRPr="00237899">
        <w:rPr>
          <w:rFonts w:cs="Sakkal Majalla"/>
          <w:szCs w:val="28"/>
          <w:rtl/>
        </w:rPr>
        <w:t xml:space="preserve"> </w:t>
      </w:r>
    </w:p>
    <w:p w14:paraId="7AC6A8E9"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ومما سبق يرى الباحث أن خريطة تدفق القيمة هي احدى ادوات الانتاج الرشيق التي تساعد في تحسين تدفق المواد والمعلومات في منظمات الأعمال بطريقة سهلة الفهم، بحيث يتم معالجة العمل بشكل واقعي، ليتم من خلالها التمييز بين الأنشطة التي تضيف قيمة، والأنشطة التي لا تضيف قيمة، وتخفيض وقت الانتظار، والتخلص من اشكال الهدر كافة وتتبع أسبابه.</w:t>
      </w:r>
    </w:p>
    <w:p w14:paraId="324AEF54" w14:textId="6E79A16B" w:rsidR="00641462" w:rsidRPr="003247FF" w:rsidRDefault="003247FF" w:rsidP="003247FF">
      <w:pPr>
        <w:pStyle w:val="ListParagraph"/>
        <w:spacing w:before="100" w:beforeAutospacing="1" w:after="100" w:afterAutospacing="1"/>
        <w:ind w:left="0" w:hanging="2"/>
        <w:contextualSpacing w:val="0"/>
        <w:rPr>
          <w:rFonts w:cs="Sakkal Majalla"/>
          <w:b/>
          <w:bCs/>
          <w:szCs w:val="28"/>
          <w:rtl/>
        </w:rPr>
      </w:pPr>
      <w:r>
        <w:rPr>
          <w:rFonts w:cs="Sakkal Majalla" w:hint="cs"/>
          <w:b/>
          <w:bCs/>
          <w:szCs w:val="28"/>
          <w:rtl/>
        </w:rPr>
        <w:t>رابعاُ</w:t>
      </w:r>
      <w:r w:rsidR="00641462" w:rsidRPr="003247FF">
        <w:rPr>
          <w:rFonts w:cs="Sakkal Majalla"/>
          <w:b/>
          <w:bCs/>
          <w:szCs w:val="28"/>
          <w:rtl/>
        </w:rPr>
        <w:t xml:space="preserve">: نظام السحب </w:t>
      </w:r>
    </w:p>
    <w:p w14:paraId="7FCC2694"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استخدم مصطلح كانبان من قبل  الذي قام بتطوير نظام شركة تويوتا الإنتاجي  واستوحى هذا المصطلح من محلات، حيث يبدأ الزبون بخلق الطلب من خلال مجموعة من الإشارات المتسلسلة وصولا إلى المنبع بإعداد نظام سحب بدلا من نظام دفع، وبالتالي يتم صنع المنتجات دون طلب صريح من الزبون (2011 ,</w:t>
      </w:r>
      <w:r w:rsidRPr="00237899">
        <w:rPr>
          <w:rFonts w:cs="Sakkal Majalla"/>
          <w:szCs w:val="28"/>
          <w:lang w:bidi="ar-EG"/>
        </w:rPr>
        <w:t>Volkmann</w:t>
      </w:r>
      <w:r w:rsidRPr="00237899">
        <w:rPr>
          <w:rFonts w:cs="Sakkal Majalla"/>
          <w:szCs w:val="28"/>
          <w:rtl/>
        </w:rPr>
        <w:t>).</w:t>
      </w:r>
    </w:p>
    <w:p w14:paraId="55F0FD64"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وتم وصفه أيضا بأنه يعمل على تحسين مقاييس أداء العمليات، وتخفيض الكلف، وتقليل وقت التسليم، وزيادة المرونة ، ويعتبر نظام يستخدم ليسهل تدفق المواد الأولية اللازمة للعملية الإنتاجية، ويتم من خلاله تحديد كمية المواد الأولية التي تحتاجها النقطة الإنتاجية، والجهة التي تطلب المواد وإلى أين سيتم تسليمها، وهو أداة لتشغيل نظام السحب في الإنتاج، بحيث يساعد المصنع في تقليل الإنتاج غير الضروري، والحد من المخزون للمواد تحت الإنتاج (بني اسماعيل 2018)</w:t>
      </w:r>
    </w:p>
    <w:p w14:paraId="1935C850" w14:textId="1D71328C"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lastRenderedPageBreak/>
        <w:t>ومما سبق  يرى الباحث أن نظام السحب كانبان هو أحد أدوات الانتاج الرشيق الذي يستخدم في تسهيل تدفق المواد الأولية اللازمة للعمليات الإنتاجية من الموردين، وتحديد كمية المواد المطلوبة، والجهة التي تحتاج تلك المواد، بما يحقق المواءمة بين احتياجات العمليات الإنتاجية والموردين، وذلك لتحسين العمليات الانتاجية من خلال خفض التكاليف وتحسين الجودة وتقليل كمية المخزون.</w:t>
      </w:r>
    </w:p>
    <w:p w14:paraId="3F525684" w14:textId="79C7F6D4" w:rsidR="00641462" w:rsidRPr="003247FF" w:rsidRDefault="003247FF" w:rsidP="003247FF">
      <w:pPr>
        <w:pStyle w:val="ListParagraph"/>
        <w:spacing w:before="100" w:beforeAutospacing="1" w:after="100" w:afterAutospacing="1"/>
        <w:ind w:left="0" w:firstLine="0"/>
        <w:contextualSpacing w:val="0"/>
        <w:outlineLvl w:val="2"/>
        <w:rPr>
          <w:rFonts w:cs="Sakkal Majalla"/>
          <w:b/>
          <w:bCs/>
          <w:sz w:val="36"/>
          <w:szCs w:val="36"/>
          <w:rtl/>
        </w:rPr>
      </w:pPr>
      <w:bookmarkStart w:id="52" w:name="_Toc173504630"/>
      <w:r>
        <w:rPr>
          <w:rFonts w:cs="Sakkal Majalla" w:hint="cs"/>
          <w:b/>
          <w:bCs/>
          <w:sz w:val="36"/>
          <w:szCs w:val="36"/>
          <w:rtl/>
        </w:rPr>
        <w:t xml:space="preserve">6.1.2 </w:t>
      </w:r>
      <w:r w:rsidR="00641462" w:rsidRPr="003247FF">
        <w:rPr>
          <w:rFonts w:cs="Sakkal Majalla"/>
          <w:b/>
          <w:bCs/>
          <w:sz w:val="36"/>
          <w:szCs w:val="36"/>
          <w:rtl/>
        </w:rPr>
        <w:t>عوامل نجاح نظام الإنتاج الرشيق</w:t>
      </w:r>
      <w:bookmarkEnd w:id="52"/>
    </w:p>
    <w:p w14:paraId="54CDDB4C" w14:textId="77777777" w:rsidR="00641462" w:rsidRPr="00237899" w:rsidRDefault="00641462" w:rsidP="00237899">
      <w:pPr>
        <w:pStyle w:val="ListParagraph"/>
        <w:spacing w:before="100" w:beforeAutospacing="1" w:after="100" w:afterAutospacing="1"/>
        <w:ind w:left="0"/>
        <w:contextualSpacing w:val="0"/>
        <w:rPr>
          <w:rFonts w:cs="Sakkal Majalla"/>
          <w:szCs w:val="28"/>
          <w:rtl/>
          <w:lang w:bidi="ar-EG"/>
        </w:rPr>
      </w:pPr>
      <w:r w:rsidRPr="00237899">
        <w:rPr>
          <w:rFonts w:cs="Sakkal Majalla"/>
          <w:szCs w:val="28"/>
          <w:rtl/>
        </w:rPr>
        <w:t xml:space="preserve">إن عملية الانتقال من نظام الإنتاج التقليدي إلى نظام الإنتاج الرشيق قد يواجه مقاومة من خلال العاملين خوفا من الاختلافات التي قد تؤثر على استقرارهم الوظيفي، وضعف استيعابهم لأدوات النظام الجديد، ومن أجل تسهيل عملية تطبيق نظام الإنتاج الجديد وضمان نجاحه لابد من القيام بالإجراءات التالية: ( </w:t>
      </w:r>
      <w:proofErr w:type="spellStart"/>
      <w:r w:rsidRPr="00237899">
        <w:rPr>
          <w:rFonts w:cs="Sakkal Majalla"/>
          <w:szCs w:val="28"/>
          <w:lang w:bidi="ar-EG"/>
        </w:rPr>
        <w:t>Jadhay</w:t>
      </w:r>
      <w:proofErr w:type="spellEnd"/>
      <w:r w:rsidRPr="00237899">
        <w:rPr>
          <w:rFonts w:cs="Sakkal Majalla"/>
          <w:szCs w:val="28"/>
          <w:lang w:bidi="ar-EG"/>
        </w:rPr>
        <w:t>, Mantha &amp; Rane 2014</w:t>
      </w:r>
      <w:r w:rsidRPr="00237899">
        <w:rPr>
          <w:rFonts w:cs="Sakkal Majalla"/>
          <w:szCs w:val="28"/>
          <w:rtl/>
          <w:lang w:bidi="ar-EG"/>
        </w:rPr>
        <w:t xml:space="preserve"> )</w:t>
      </w:r>
    </w:p>
    <w:p w14:paraId="7862C82D" w14:textId="77777777" w:rsidR="00641462" w:rsidRPr="003247FF" w:rsidRDefault="00641462" w:rsidP="003247FF">
      <w:pPr>
        <w:pStyle w:val="ListParagraph"/>
        <w:numPr>
          <w:ilvl w:val="0"/>
          <w:numId w:val="76"/>
        </w:numPr>
        <w:spacing w:before="100" w:beforeAutospacing="1" w:after="100" w:afterAutospacing="1"/>
        <w:ind w:left="565"/>
        <w:contextualSpacing w:val="0"/>
        <w:rPr>
          <w:rFonts w:cs="Sakkal Majalla"/>
          <w:szCs w:val="28"/>
          <w:rtl/>
          <w:lang w:bidi="ar-EG"/>
        </w:rPr>
      </w:pPr>
      <w:r w:rsidRPr="003247FF">
        <w:rPr>
          <w:rFonts w:cs="Sakkal Majalla"/>
          <w:szCs w:val="28"/>
          <w:rtl/>
        </w:rPr>
        <w:t>التزام الإدارة العليا في تبني وتطبيق نظام الإنتاج الرشيق من خلال دعم الادارة العليا للمنظمة، ويتضمن ذلك الدعم الفكري والمشاركة العملية .</w:t>
      </w:r>
    </w:p>
    <w:p w14:paraId="00A650D3" w14:textId="77777777" w:rsidR="00641462" w:rsidRPr="003247FF" w:rsidRDefault="00641462" w:rsidP="003247FF">
      <w:pPr>
        <w:pStyle w:val="ListParagraph"/>
        <w:numPr>
          <w:ilvl w:val="0"/>
          <w:numId w:val="76"/>
        </w:numPr>
        <w:spacing w:before="100" w:beforeAutospacing="1" w:after="100" w:afterAutospacing="1"/>
        <w:ind w:left="565"/>
        <w:contextualSpacing w:val="0"/>
        <w:rPr>
          <w:rFonts w:cs="Sakkal Majalla"/>
          <w:szCs w:val="28"/>
          <w:lang w:bidi="ar-EG"/>
        </w:rPr>
      </w:pPr>
      <w:r w:rsidRPr="003247FF">
        <w:rPr>
          <w:rFonts w:cs="Sakkal Majalla"/>
          <w:szCs w:val="28"/>
          <w:rtl/>
        </w:rPr>
        <w:t>مشاركة العاملين في عملية الانتقال إلى نظام الإنتاج الرشيق، وخلق الثقافة المناسبة لديهم نحو هذا التطور.</w:t>
      </w:r>
    </w:p>
    <w:p w14:paraId="0777667A" w14:textId="77777777" w:rsidR="00641462" w:rsidRPr="003247FF" w:rsidRDefault="00641462" w:rsidP="003247FF">
      <w:pPr>
        <w:pStyle w:val="ListParagraph"/>
        <w:numPr>
          <w:ilvl w:val="0"/>
          <w:numId w:val="76"/>
        </w:numPr>
        <w:spacing w:before="100" w:beforeAutospacing="1" w:after="100" w:afterAutospacing="1"/>
        <w:ind w:left="565"/>
        <w:rPr>
          <w:rFonts w:cs="Sakkal Majalla"/>
          <w:szCs w:val="28"/>
          <w:lang w:bidi="ar-EG"/>
        </w:rPr>
      </w:pPr>
      <w:r w:rsidRPr="003247FF">
        <w:rPr>
          <w:rFonts w:cs="Sakkal Majalla"/>
          <w:szCs w:val="28"/>
          <w:rtl/>
        </w:rPr>
        <w:t>مشاركة الموردين في عملية الانتقال وتنفيذ الإنتاج الرشيق، لتفادي إعاقتهم لعملية التنفيذ</w:t>
      </w:r>
      <w:r w:rsidRPr="003247FF">
        <w:rPr>
          <w:rFonts w:cs="Sakkal Majalla"/>
          <w:szCs w:val="28"/>
          <w:rtl/>
          <w:lang w:bidi="ar-EG"/>
        </w:rPr>
        <w:t>.</w:t>
      </w:r>
    </w:p>
    <w:p w14:paraId="0AA3162A" w14:textId="77777777" w:rsidR="00641462" w:rsidRPr="003247FF" w:rsidRDefault="00641462" w:rsidP="003247FF">
      <w:pPr>
        <w:pStyle w:val="ListParagraph"/>
        <w:numPr>
          <w:ilvl w:val="0"/>
          <w:numId w:val="76"/>
        </w:numPr>
        <w:spacing w:before="100" w:beforeAutospacing="1" w:after="100" w:afterAutospacing="1"/>
        <w:ind w:left="565"/>
        <w:rPr>
          <w:rFonts w:cs="Sakkal Majalla"/>
          <w:szCs w:val="28"/>
          <w:lang w:bidi="ar-EG"/>
        </w:rPr>
      </w:pPr>
      <w:r w:rsidRPr="003247FF">
        <w:rPr>
          <w:rFonts w:cs="Sakkal Majalla"/>
          <w:szCs w:val="28"/>
          <w:rtl/>
        </w:rPr>
        <w:t>وضع خطة استراتيجية مناسبة لتنفيذ الإنتاج الرشيق للمنظمة تتضمن المراحل والجداول الزمنية للتنفيذ، والخطوات التي يجب على المنظمة اتخاذها لتنفيذ الأهداف المنشودة .</w:t>
      </w:r>
    </w:p>
    <w:p w14:paraId="2D95FEF2" w14:textId="77777777" w:rsidR="00641462" w:rsidRPr="003247FF" w:rsidRDefault="00641462" w:rsidP="003247FF">
      <w:pPr>
        <w:pStyle w:val="ListParagraph"/>
        <w:numPr>
          <w:ilvl w:val="0"/>
          <w:numId w:val="76"/>
        </w:numPr>
        <w:spacing w:before="100" w:beforeAutospacing="1" w:after="100" w:afterAutospacing="1"/>
        <w:ind w:left="565"/>
        <w:rPr>
          <w:rFonts w:cs="Sakkal Majalla"/>
          <w:szCs w:val="28"/>
          <w:lang w:bidi="ar-EG"/>
        </w:rPr>
      </w:pPr>
      <w:r w:rsidRPr="003247FF">
        <w:rPr>
          <w:rFonts w:cs="Sakkal Majalla"/>
          <w:szCs w:val="28"/>
          <w:rtl/>
        </w:rPr>
        <w:t>التجهيز والإعداد المسبق لتبني وتطبيق نظام الإنتاج الرشيق عند الانتقال من النظام التقليدي  العادي.</w:t>
      </w:r>
    </w:p>
    <w:p w14:paraId="6E625627" w14:textId="77777777" w:rsidR="00641462" w:rsidRPr="003247FF" w:rsidRDefault="00641462" w:rsidP="003247FF">
      <w:pPr>
        <w:pStyle w:val="ListParagraph"/>
        <w:numPr>
          <w:ilvl w:val="0"/>
          <w:numId w:val="76"/>
        </w:numPr>
        <w:spacing w:before="100" w:beforeAutospacing="1" w:after="100" w:afterAutospacing="1"/>
        <w:ind w:left="565"/>
        <w:rPr>
          <w:rFonts w:cs="Sakkal Majalla"/>
          <w:szCs w:val="28"/>
          <w:lang w:bidi="ar-EG"/>
        </w:rPr>
      </w:pPr>
      <w:r w:rsidRPr="003247FF">
        <w:rPr>
          <w:rFonts w:cs="Sakkal Majalla"/>
          <w:szCs w:val="28"/>
          <w:rtl/>
        </w:rPr>
        <w:t>استخدام الأبعاد والأدوات المناسبة عند الانتقال نحو تطبيق الإنتاج الرشيق بدلا من النظام التقليدي، وذلك لضرورة هذه الأدوات في رفع كفاءة العمل وجودته، وتشكيل رؤية واضحة لدى العاملين حول طبيعة عمل المنظمة وفق النظام الجديد الذي ينعكس بدوره إيجابا على  تحقيق الأهداف المنشودة للمنظمة</w:t>
      </w:r>
      <w:r w:rsidRPr="003247FF">
        <w:rPr>
          <w:rFonts w:cs="Sakkal Majalla"/>
          <w:szCs w:val="28"/>
          <w:rtl/>
          <w:lang w:bidi="ar-EG"/>
        </w:rPr>
        <w:t>.</w:t>
      </w:r>
    </w:p>
    <w:p w14:paraId="4D8FFC42" w14:textId="3C82814A" w:rsidR="00641462" w:rsidRPr="003247FF" w:rsidRDefault="003247FF" w:rsidP="003247FF">
      <w:pPr>
        <w:pStyle w:val="ListParagraph"/>
        <w:spacing w:before="100" w:beforeAutospacing="1" w:after="100" w:afterAutospacing="1"/>
        <w:ind w:left="0" w:firstLine="0"/>
        <w:contextualSpacing w:val="0"/>
        <w:outlineLvl w:val="2"/>
        <w:rPr>
          <w:rFonts w:cs="Sakkal Majalla"/>
          <w:b/>
          <w:bCs/>
          <w:sz w:val="36"/>
          <w:szCs w:val="36"/>
          <w:rtl/>
        </w:rPr>
      </w:pPr>
      <w:bookmarkStart w:id="53" w:name="_Toc173504631"/>
      <w:r>
        <w:rPr>
          <w:rFonts w:cs="Sakkal Majalla" w:hint="cs"/>
          <w:b/>
          <w:bCs/>
          <w:sz w:val="36"/>
          <w:szCs w:val="36"/>
          <w:rtl/>
        </w:rPr>
        <w:lastRenderedPageBreak/>
        <w:t xml:space="preserve">7.1.2 </w:t>
      </w:r>
      <w:r w:rsidR="00641462" w:rsidRPr="003247FF">
        <w:rPr>
          <w:rFonts w:cs="Sakkal Majalla"/>
          <w:b/>
          <w:bCs/>
          <w:sz w:val="36"/>
          <w:szCs w:val="36"/>
          <w:rtl/>
        </w:rPr>
        <w:t>معوقات الإنتاج الرشيق</w:t>
      </w:r>
      <w:bookmarkEnd w:id="53"/>
    </w:p>
    <w:p w14:paraId="27CD4938" w14:textId="77777777" w:rsidR="00641462" w:rsidRPr="00237899" w:rsidRDefault="00641462" w:rsidP="00237899">
      <w:pPr>
        <w:pStyle w:val="ListParagraph"/>
        <w:spacing w:before="100" w:beforeAutospacing="1" w:after="100" w:afterAutospacing="1"/>
        <w:ind w:left="0"/>
        <w:contextualSpacing w:val="0"/>
        <w:rPr>
          <w:rFonts w:cs="Sakkal Majalla"/>
          <w:szCs w:val="28"/>
          <w:rtl/>
        </w:rPr>
      </w:pPr>
      <w:r w:rsidRPr="00237899">
        <w:rPr>
          <w:rFonts w:cs="Sakkal Majalla"/>
          <w:szCs w:val="28"/>
          <w:rtl/>
        </w:rPr>
        <w:t xml:space="preserve">هنالك الكثير من المنظمات ومنها المتميزة قد لا تكون قادرة على تطبيق الانتاج الرشيق، وذلك لان بعض تطبيقات الانتاج الرشيق تكون عرضة للفشل، حتى وان تم تطبيقها ان المنظمات تواجه العديد من ، بحرص </w:t>
      </w:r>
      <w:proofErr w:type="spellStart"/>
      <w:r w:rsidRPr="00237899">
        <w:rPr>
          <w:rFonts w:cs="Sakkal Majalla"/>
          <w:szCs w:val="28"/>
          <w:rtl/>
        </w:rPr>
        <w:t>شدید</w:t>
      </w:r>
      <w:proofErr w:type="spellEnd"/>
      <w:r w:rsidRPr="00237899">
        <w:rPr>
          <w:rFonts w:cs="Sakkal Majalla"/>
          <w:szCs w:val="28"/>
          <w:rtl/>
        </w:rPr>
        <w:t xml:space="preserve"> العقبات عند تطبيق الانتاج الرشيق ندرج أهمها فيما يلي: (</w:t>
      </w:r>
      <w:proofErr w:type="spellStart"/>
      <w:r w:rsidRPr="00237899">
        <w:rPr>
          <w:rFonts w:cs="Sakkal Majalla"/>
          <w:szCs w:val="28"/>
          <w:lang w:bidi="ar-EG"/>
        </w:rPr>
        <w:t>Marodin</w:t>
      </w:r>
      <w:proofErr w:type="spellEnd"/>
      <w:r w:rsidRPr="00237899">
        <w:rPr>
          <w:rFonts w:cs="Sakkal Majalla"/>
          <w:szCs w:val="28"/>
          <w:lang w:bidi="ar-EG"/>
        </w:rPr>
        <w:t xml:space="preserve"> &amp; Saurin, 2015,</w:t>
      </w:r>
      <w:r w:rsidRPr="00237899">
        <w:rPr>
          <w:rFonts w:cs="Sakkal Majalla"/>
          <w:szCs w:val="28"/>
          <w:rtl/>
        </w:rPr>
        <w:t>)</w:t>
      </w:r>
    </w:p>
    <w:p w14:paraId="097EA9A3" w14:textId="77777777" w:rsidR="00641462" w:rsidRPr="003247FF" w:rsidRDefault="00641462" w:rsidP="003247FF">
      <w:pPr>
        <w:pStyle w:val="ListParagraph"/>
        <w:numPr>
          <w:ilvl w:val="0"/>
          <w:numId w:val="77"/>
        </w:numPr>
        <w:spacing w:before="100" w:beforeAutospacing="1" w:after="100" w:afterAutospacing="1"/>
        <w:ind w:left="565"/>
        <w:contextualSpacing w:val="0"/>
        <w:rPr>
          <w:rFonts w:cs="Sakkal Majalla"/>
          <w:szCs w:val="28"/>
          <w:rtl/>
        </w:rPr>
      </w:pPr>
      <w:r w:rsidRPr="003247FF">
        <w:rPr>
          <w:rFonts w:cs="Sakkal Majalla"/>
          <w:szCs w:val="28"/>
          <w:rtl/>
        </w:rPr>
        <w:t>قلة المعرفة والمهارات التقنية لتطبيق الإنتاج الرشيق : تؤدي قلة المعرفة والمهارات والخبرات بالإنتاج الرشيق الى عدم معرفة الهدف منه وصعوبة تطبيقه، وخاصة عندما تكون الإدارتين العليا والوسطى لا يملكان الثقة في قدرتهما على توجيه عملية تطبيق الانتاج الرشيق.</w:t>
      </w:r>
    </w:p>
    <w:p w14:paraId="5B3E7FD8" w14:textId="6E886C18" w:rsidR="00641462" w:rsidRPr="003247FF" w:rsidRDefault="00641462" w:rsidP="003247FF">
      <w:pPr>
        <w:pStyle w:val="ListParagraph"/>
        <w:numPr>
          <w:ilvl w:val="0"/>
          <w:numId w:val="77"/>
        </w:numPr>
        <w:spacing w:before="100" w:beforeAutospacing="1" w:after="100" w:afterAutospacing="1"/>
        <w:ind w:left="565"/>
        <w:contextualSpacing w:val="0"/>
        <w:rPr>
          <w:rFonts w:cs="Sakkal Majalla"/>
          <w:szCs w:val="28"/>
          <w:lang w:bidi="ar-EG"/>
        </w:rPr>
      </w:pPr>
      <w:r w:rsidRPr="003247FF">
        <w:rPr>
          <w:rFonts w:cs="Sakkal Majalla"/>
          <w:szCs w:val="28"/>
          <w:rtl/>
        </w:rPr>
        <w:t>عدم التزام الادارة العليا بتطبيقها، وقلة دعم الادارة الوسطى لها أن عدم التزام الادارة العليا بالإنتاج الرشيق يحول دون تطبيقه، وخاصة في حالة عدم ثقتهم بالنتائج، وتضارب مصالحهم مع الاهداف المخططة، وعدم وجود حافز لتعلم هذا النظام ، كما أن عدم دعم الادارة الوسطى ايضا يحول دون تطبيقه بالشكل الأمثل، وذلك لان المديرين في هذا المستوى لا يهتمون بالمشاكل الرئيسة وطرق حلها، ولا يثقون بالنتائج المترتبة على تطبيق الانتاج الرشيق.</w:t>
      </w:r>
    </w:p>
    <w:p w14:paraId="07BB7310" w14:textId="77777777" w:rsidR="00641462" w:rsidRPr="003247FF" w:rsidRDefault="00641462" w:rsidP="003247FF">
      <w:pPr>
        <w:pStyle w:val="ListParagraph"/>
        <w:numPr>
          <w:ilvl w:val="0"/>
          <w:numId w:val="77"/>
        </w:numPr>
        <w:spacing w:before="100" w:beforeAutospacing="1" w:after="100" w:afterAutospacing="1"/>
        <w:ind w:left="565"/>
        <w:contextualSpacing w:val="0"/>
        <w:rPr>
          <w:rFonts w:cs="Sakkal Majalla"/>
          <w:szCs w:val="28"/>
          <w:rtl/>
        </w:rPr>
      </w:pPr>
      <w:r w:rsidRPr="003247FF">
        <w:rPr>
          <w:rFonts w:cs="Sakkal Majalla"/>
          <w:szCs w:val="28"/>
          <w:rtl/>
        </w:rPr>
        <w:t>عدم التزام المستويات الادارية الدنيا بتطبيق الانتاج الرشيق ان عدم دعم المستويات الادارية الدنيا في تقديم الاقتراحات يشكل عائق امام تطبيق الانتاج الرشيق، وذلك لأنهم يخشون احتمالية  عدم تحقيق الأهداف المخططة مقارنة بالموارد المتاحة.</w:t>
      </w:r>
    </w:p>
    <w:p w14:paraId="3D39EE60" w14:textId="77777777" w:rsidR="00641462" w:rsidRPr="003247FF" w:rsidRDefault="00641462" w:rsidP="003247FF">
      <w:pPr>
        <w:pStyle w:val="ListParagraph"/>
        <w:numPr>
          <w:ilvl w:val="0"/>
          <w:numId w:val="77"/>
        </w:numPr>
        <w:spacing w:before="100" w:beforeAutospacing="1" w:after="100" w:afterAutospacing="1"/>
        <w:ind w:left="565"/>
        <w:contextualSpacing w:val="0"/>
        <w:rPr>
          <w:rFonts w:cs="Sakkal Majalla"/>
          <w:szCs w:val="28"/>
          <w:rtl/>
        </w:rPr>
      </w:pPr>
      <w:r w:rsidRPr="003247FF">
        <w:rPr>
          <w:rFonts w:cs="Sakkal Majalla"/>
          <w:szCs w:val="28"/>
          <w:rtl/>
        </w:rPr>
        <w:t>الثقافات المختلفة تخلق الثقافات المختلفة حاجز امام تطبيق الانتاج الرشيق، وذلك نتيجة للمشاكل التي تظهر في عملية التفاوض عبر المنظمة، والاختلافات بين الموظفين والادارة وبين المنظمة والموردين والزبائن عدم تمكين العاملين ان عدم اعطاء العاملين القوة والحرية في صنع واتخاذ القرارات، وعدم زيادة تحملهم للمسؤوليات يحول دون تطبيق المنظمة للإنتاج الرشيق .</w:t>
      </w:r>
    </w:p>
    <w:p w14:paraId="727AB03D" w14:textId="77777777" w:rsidR="00641462" w:rsidRPr="003247FF" w:rsidRDefault="00641462" w:rsidP="003247FF">
      <w:pPr>
        <w:pStyle w:val="ListParagraph"/>
        <w:numPr>
          <w:ilvl w:val="0"/>
          <w:numId w:val="77"/>
        </w:numPr>
        <w:spacing w:before="100" w:beforeAutospacing="1" w:after="100" w:afterAutospacing="1"/>
        <w:ind w:left="565"/>
        <w:contextualSpacing w:val="0"/>
        <w:rPr>
          <w:rFonts w:cs="Sakkal Majalla"/>
          <w:szCs w:val="28"/>
          <w:rtl/>
        </w:rPr>
      </w:pPr>
      <w:r w:rsidRPr="003247FF">
        <w:rPr>
          <w:rFonts w:cs="Sakkal Majalla"/>
          <w:szCs w:val="28"/>
          <w:rtl/>
        </w:rPr>
        <w:t>بيئة العمل غير المتجانسة والديناميكية تخلق البيئة المضطربة وغير المستقرة عائق امام المنظمات في تطبيق الانتاج الرشيق، وذلك لأن مهمة الانتاج الرشيق هي السعي لاكتشاف المشاكل ومعالجتها ضمن البيئة المتغيرة، وتطوير ممارسات على جميع المستويات .</w:t>
      </w:r>
    </w:p>
    <w:p w14:paraId="67C80C6B" w14:textId="77777777" w:rsidR="00641462" w:rsidRPr="003247FF" w:rsidRDefault="00641462" w:rsidP="00BA76FD">
      <w:pPr>
        <w:pStyle w:val="ListParagraph"/>
        <w:spacing w:before="100" w:beforeAutospacing="1" w:after="100" w:afterAutospacing="1"/>
        <w:ind w:left="0" w:firstLine="0"/>
        <w:jc w:val="center"/>
        <w:outlineLvl w:val="1"/>
        <w:rPr>
          <w:rFonts w:cs="Sakkal Majalla"/>
          <w:b/>
          <w:bCs/>
          <w:sz w:val="36"/>
          <w:szCs w:val="36"/>
          <w:rtl/>
        </w:rPr>
      </w:pPr>
      <w:r w:rsidRPr="00237899">
        <w:rPr>
          <w:rFonts w:cs="Sakkal Majalla"/>
          <w:b/>
          <w:bCs/>
          <w:szCs w:val="28"/>
          <w:rtl/>
        </w:rPr>
        <w:br w:type="page"/>
      </w:r>
      <w:bookmarkStart w:id="54" w:name="_Toc173504632"/>
      <w:r w:rsidRPr="003247FF">
        <w:rPr>
          <w:rFonts w:cs="Sakkal Majalla"/>
          <w:b/>
          <w:bCs/>
          <w:sz w:val="36"/>
          <w:szCs w:val="36"/>
          <w:rtl/>
        </w:rPr>
        <w:lastRenderedPageBreak/>
        <w:t>المبحث الثاني أداء المشاريع</w:t>
      </w:r>
      <w:bookmarkEnd w:id="54"/>
    </w:p>
    <w:p w14:paraId="0091533F" w14:textId="08EC898C" w:rsidR="00641462" w:rsidRPr="003247FF" w:rsidRDefault="003247FF" w:rsidP="00BA76FD">
      <w:pPr>
        <w:pStyle w:val="ListParagraph"/>
        <w:spacing w:before="100" w:beforeAutospacing="1" w:after="100" w:afterAutospacing="1"/>
        <w:ind w:left="0" w:firstLine="0"/>
        <w:outlineLvl w:val="2"/>
        <w:rPr>
          <w:rFonts w:cs="Sakkal Majalla"/>
          <w:b/>
          <w:bCs/>
          <w:sz w:val="36"/>
          <w:szCs w:val="36"/>
        </w:rPr>
      </w:pPr>
      <w:bookmarkStart w:id="55" w:name="_Toc173504633"/>
      <w:r>
        <w:rPr>
          <w:rFonts w:cs="Sakkal Majalla" w:hint="cs"/>
          <w:b/>
          <w:bCs/>
          <w:sz w:val="36"/>
          <w:szCs w:val="36"/>
          <w:rtl/>
        </w:rPr>
        <w:t xml:space="preserve">1.2.2 </w:t>
      </w:r>
      <w:r w:rsidR="00641462" w:rsidRPr="003247FF">
        <w:rPr>
          <w:rFonts w:cs="Sakkal Majalla"/>
          <w:b/>
          <w:bCs/>
          <w:sz w:val="36"/>
          <w:szCs w:val="36"/>
          <w:rtl/>
        </w:rPr>
        <w:t>مفهوم اداء المشاريع</w:t>
      </w:r>
      <w:bookmarkEnd w:id="55"/>
      <w:r w:rsidR="00641462" w:rsidRPr="003247FF">
        <w:rPr>
          <w:rFonts w:cs="Sakkal Majalla"/>
          <w:b/>
          <w:bCs/>
          <w:sz w:val="36"/>
          <w:szCs w:val="36"/>
          <w:rtl/>
        </w:rPr>
        <w:t xml:space="preserve"> </w:t>
      </w:r>
    </w:p>
    <w:p w14:paraId="62333A5A" w14:textId="77777777" w:rsidR="00641462" w:rsidRPr="00237899" w:rsidRDefault="00641462" w:rsidP="00BA76FD">
      <w:pPr>
        <w:pStyle w:val="ListParagraph"/>
        <w:spacing w:before="100" w:beforeAutospacing="1" w:after="100" w:afterAutospacing="1"/>
        <w:ind w:left="0"/>
        <w:rPr>
          <w:rFonts w:cs="Sakkal Majalla"/>
          <w:szCs w:val="28"/>
          <w:rtl/>
          <w:lang w:bidi="ar-EG"/>
        </w:rPr>
      </w:pPr>
      <w:r w:rsidRPr="00237899">
        <w:rPr>
          <w:rFonts w:cs="Sakkal Majalla"/>
          <w:szCs w:val="28"/>
          <w:rtl/>
        </w:rPr>
        <w:t>إن مفهوم اداء المشاريع يمثل جزء من المفهوم العام لمصطلح الإدارة ويشترك معها في المفهوم العام، فهو من توجيه الموارد البشرية والمادية وتنسيقها، خلال حياة المشروع، من خلال استخدام التقنيات الحديثة، لتحقيق الأهداف المحددة، بالطريقة التي تمكن من إنجاز المشروع وذلك بتنفيذ مضمون ما جاء فيه، ومراعاة عوامل الجودة والتوقيت والتكلفة</w:t>
      </w:r>
      <w:r w:rsidRPr="00237899">
        <w:rPr>
          <w:rFonts w:cs="Sakkal Majalla"/>
          <w:szCs w:val="28"/>
          <w:rtl/>
          <w:lang w:bidi="ar-EG"/>
        </w:rPr>
        <w:t xml:space="preserve">. </w:t>
      </w:r>
    </w:p>
    <w:p w14:paraId="62527DD0" w14:textId="77777777" w:rsidR="00641462" w:rsidRPr="00237899" w:rsidRDefault="00641462" w:rsidP="00BA76FD">
      <w:pPr>
        <w:pStyle w:val="ListParagraph"/>
        <w:spacing w:before="100" w:beforeAutospacing="1" w:after="100" w:afterAutospacing="1"/>
        <w:ind w:left="0"/>
        <w:rPr>
          <w:rFonts w:cs="Sakkal Majalla"/>
          <w:szCs w:val="28"/>
          <w:rtl/>
          <w:lang w:bidi="ar-EG"/>
        </w:rPr>
      </w:pPr>
      <w:r w:rsidRPr="00237899">
        <w:rPr>
          <w:rFonts w:cs="Sakkal Majalla"/>
          <w:szCs w:val="28"/>
          <w:lang w:bidi="ar-EG"/>
        </w:rPr>
        <w:t xml:space="preserve"> </w:t>
      </w:r>
      <w:r w:rsidRPr="00237899">
        <w:rPr>
          <w:rFonts w:cs="Sakkal Majalla"/>
          <w:szCs w:val="28"/>
          <w:rtl/>
        </w:rPr>
        <w:t>إن إدارة اداء المشاريع يعتبر علم وفن حديث ومتطور وليس مجرد قواعد ثابتة تصلح لكل</w:t>
      </w:r>
      <w:r w:rsidRPr="00237899">
        <w:rPr>
          <w:rFonts w:cs="Sakkal Majalla"/>
          <w:szCs w:val="28"/>
          <w:rtl/>
          <w:lang w:bidi="ar-EG"/>
        </w:rPr>
        <w:t xml:space="preserve"> </w:t>
      </w:r>
      <w:r w:rsidRPr="00237899">
        <w:rPr>
          <w:rFonts w:cs="Sakkal Majalla"/>
          <w:szCs w:val="28"/>
          <w:rtl/>
        </w:rPr>
        <w:t>المشاريع، فهو قواعد مرنة تنبثق من طبيعة عمل المشروع ،  مما لا شك فيه أن لكل مشروع أهدافا محددة لا بد من تحقيقها، وهنا تكمن أهمية تقييم الأداء في المشاريع لقياس مدى تحقيق الأهداف المطلوبة، من خلال تقييم الأهداف والإجراءات والنتائج (</w:t>
      </w:r>
      <w:r w:rsidRPr="00237899">
        <w:rPr>
          <w:rFonts w:cs="Sakkal Majalla"/>
          <w:szCs w:val="28"/>
          <w:lang w:bidi="ar-EG"/>
        </w:rPr>
        <w:t xml:space="preserve">Riaz 2014 </w:t>
      </w:r>
      <w:r w:rsidRPr="00237899">
        <w:rPr>
          <w:rFonts w:cs="Sakkal Majalla"/>
          <w:szCs w:val="28"/>
          <w:rtl/>
          <w:lang w:bidi="ar-EG"/>
        </w:rPr>
        <w:t xml:space="preserve"> )</w:t>
      </w:r>
    </w:p>
    <w:p w14:paraId="11B1882E" w14:textId="4F387BF9" w:rsidR="00641462" w:rsidRPr="00237899" w:rsidRDefault="00641462" w:rsidP="00BA76FD">
      <w:pPr>
        <w:pStyle w:val="ListParagraph"/>
        <w:spacing w:before="100" w:beforeAutospacing="1" w:after="100" w:afterAutospacing="1"/>
        <w:ind w:left="0"/>
        <w:rPr>
          <w:rFonts w:cs="Sakkal Majalla"/>
          <w:szCs w:val="28"/>
          <w:rtl/>
          <w:lang w:bidi="ar-EG"/>
        </w:rPr>
      </w:pPr>
      <w:r w:rsidRPr="00237899">
        <w:rPr>
          <w:rFonts w:cs="Sakkal Majalla"/>
          <w:szCs w:val="28"/>
          <w:lang w:bidi="ar-EG"/>
        </w:rPr>
        <w:t xml:space="preserve"> </w:t>
      </w:r>
      <w:r w:rsidRPr="00237899">
        <w:rPr>
          <w:rFonts w:cs="Sakkal Majalla"/>
          <w:szCs w:val="28"/>
          <w:rtl/>
        </w:rPr>
        <w:t>توقع نجاح أي مشروع يتوقف على قوة النواحي الإدارية والتنظيمية بغض النظر عن قوة هيكله المالي والفني ويمثل ذلك المقارنة بين آثار المشاريع القائمة والخطط الاستراتيجية التي تم إقرارها، وهناك اتجاه سائد في المنظمات بأن عملية التقييم تجرى بناء على طلب من الممولين الذين يحق لهم معرفة فيما إذا كانت أموالهم تنفق بشكل صحيح، وما إذا كان هذا الاتفاق كفوها ومجديا، إلا أن السبب الأول الذي يجري من أجله التقييم ينبغي أن يكون للمنظمة والمشروع، حيث يعتبر التقييم أداة قيمة في بيان مدى فاعلية العمل إزاء تحقيق الأهداف، وما إذا كان له أثر ويعمل بكفاءة، فإذا لم تقوم مدى نجاح عملنا، قياسا بالأهداف والمؤشرات، فقد تستمر في استخدام موارد مفيدة لأمور غير مجدية، وبالتالي تتراكم المشاكل التي تؤدي إلى فشل إدارة المشروع.</w:t>
      </w:r>
      <w:r w:rsidR="00AC0EFA" w:rsidRPr="00237899">
        <w:rPr>
          <w:rFonts w:cs="Sakkal Majalla"/>
          <w:szCs w:val="28"/>
        </w:rPr>
        <w:t xml:space="preserve"> </w:t>
      </w:r>
      <w:r w:rsidR="00AC0EFA" w:rsidRPr="00237899">
        <w:rPr>
          <w:rFonts w:cs="Sakkal Majalla"/>
          <w:szCs w:val="28"/>
          <w:lang w:bidi="ar-EG"/>
        </w:rPr>
        <w:t xml:space="preserve">Islam, M. S., Samad  2019) </w:t>
      </w:r>
      <w:r w:rsidR="00AC0EFA" w:rsidRPr="00237899">
        <w:rPr>
          <w:rFonts w:cs="Sakkal Majalla"/>
          <w:szCs w:val="28"/>
          <w:rtl/>
          <w:lang w:bidi="ar-EG"/>
        </w:rPr>
        <w:t>)</w:t>
      </w:r>
    </w:p>
    <w:p w14:paraId="62C20A9A" w14:textId="77777777"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t>من الشائع أن يركز التقييم على البعد الداخلي الذي يتمثل في إدارة الموارد البشرية</w:t>
      </w:r>
      <w:r w:rsidRPr="00237899">
        <w:rPr>
          <w:rFonts w:cs="Sakkal Majalla"/>
          <w:szCs w:val="28"/>
          <w:rtl/>
          <w:lang w:bidi="ar-EG"/>
        </w:rPr>
        <w:t xml:space="preserve"> </w:t>
      </w:r>
      <w:r w:rsidRPr="00237899">
        <w:rPr>
          <w:rFonts w:cs="Sakkal Majalla"/>
          <w:szCs w:val="28"/>
          <w:rtl/>
        </w:rPr>
        <w:t>والمالية، بالإضافة إلى التخطيط والتنظيم، والتنفيذ، والمتابعة، والمراقبة، والتقييم، والعوامل التي تؤثر في النتائج، ويعمل البعد الخارجي الذي يتناول الجانب الاستراتيجي وإشراك العوامل</w:t>
      </w:r>
      <w:r w:rsidRPr="00237899">
        <w:rPr>
          <w:rFonts w:cs="Sakkal Majalla"/>
          <w:szCs w:val="28"/>
          <w:rtl/>
          <w:lang w:bidi="ar-EG"/>
        </w:rPr>
        <w:t xml:space="preserve"> </w:t>
      </w:r>
      <w:r w:rsidRPr="00237899">
        <w:rPr>
          <w:rFonts w:cs="Sakkal Majalla"/>
          <w:szCs w:val="28"/>
          <w:rtl/>
        </w:rPr>
        <w:t xml:space="preserve">الاستراتيجية في البيئة الخارجية للمشروع، وأثرها في الشركات وأهدافها ومكوناتها الاستراتيجية </w:t>
      </w:r>
      <w:r w:rsidRPr="00237899">
        <w:rPr>
          <w:rFonts w:cs="Sakkal Majalla"/>
          <w:szCs w:val="28"/>
          <w:lang w:bidi="ar-EG"/>
        </w:rPr>
        <w:t>.</w:t>
      </w:r>
    </w:p>
    <w:p w14:paraId="491D9122" w14:textId="30CC46D7" w:rsidR="00641462" w:rsidRPr="003247FF" w:rsidRDefault="003247FF" w:rsidP="00BA76FD">
      <w:pPr>
        <w:pStyle w:val="ListParagraph"/>
        <w:spacing w:before="100" w:beforeAutospacing="1" w:after="100" w:afterAutospacing="1"/>
        <w:ind w:left="0" w:firstLine="0"/>
        <w:outlineLvl w:val="1"/>
        <w:rPr>
          <w:rFonts w:cs="Sakkal Majalla"/>
          <w:b/>
          <w:bCs/>
          <w:sz w:val="36"/>
          <w:szCs w:val="36"/>
        </w:rPr>
      </w:pPr>
      <w:bookmarkStart w:id="56" w:name="_Toc173504634"/>
      <w:r>
        <w:rPr>
          <w:rFonts w:cs="Sakkal Majalla" w:hint="cs"/>
          <w:b/>
          <w:bCs/>
          <w:sz w:val="36"/>
          <w:szCs w:val="36"/>
          <w:rtl/>
        </w:rPr>
        <w:t xml:space="preserve">2.2.2 </w:t>
      </w:r>
      <w:r w:rsidR="00641462" w:rsidRPr="003247FF">
        <w:rPr>
          <w:rFonts w:cs="Sakkal Majalla"/>
          <w:b/>
          <w:bCs/>
          <w:sz w:val="36"/>
          <w:szCs w:val="36"/>
          <w:rtl/>
        </w:rPr>
        <w:t>تقييم اداء المشاريع:</w:t>
      </w:r>
      <w:bookmarkEnd w:id="56"/>
    </w:p>
    <w:p w14:paraId="0E55A15E" w14:textId="2E5D57B1"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lastRenderedPageBreak/>
        <w:t>كان تعتقد معظم الشركات أن التقييم نشاط لا فائدة منه، حيث يولد كمية كبيرة من البيانات العملة مع استنتاجات غير مفيدة. حيث كانت نظريات تقييم المشاريع تعتمد على أساليب أساس الإنجاز العلمي والدقة والصلاحية والموثوقية، وكثيرا ما ولد هذا النهج تعليمات واستنتاجات وتوصيات تجنبتها الشركات، كذلك كان من المعتقد أن التقييم عبارة عن إثبات يبين مدى نجاح المشروع أو فشله، وهذا يفترض أسطورة النجاح والكمال في تنفيذ المشاريع، كما يعتقد آخرون أن التقييم عبارة عن عملية على درجة عالية من الندرة والتعقيد والتي تحدث في وقت معين وطريقة محددة، ودائما ما يشعل خبراء خارجيين حيث يعتقدون أن عليهم أن يكونوا على دراية</w:t>
      </w:r>
      <w:r w:rsidRPr="00237899">
        <w:rPr>
          <w:rFonts w:cs="Sakkal Majalla"/>
          <w:szCs w:val="28"/>
          <w:rtl/>
          <w:lang w:bidi="ar-EG"/>
        </w:rPr>
        <w:t xml:space="preserve"> </w:t>
      </w:r>
      <w:r w:rsidRPr="00237899">
        <w:rPr>
          <w:rFonts w:cs="Sakkal Majalla"/>
          <w:szCs w:val="28"/>
          <w:rtl/>
        </w:rPr>
        <w:t>بالمصطلحات التي تخص التقييم وفهمها كالصلاحية والموثوقية.</w:t>
      </w:r>
      <w:r w:rsidR="00AC0EFA" w:rsidRPr="00237899">
        <w:rPr>
          <w:rFonts w:cs="Sakkal Majalla"/>
          <w:szCs w:val="28"/>
          <w:rtl/>
          <w:lang w:bidi="ar-EG"/>
        </w:rPr>
        <w:t xml:space="preserve"> ( الزغبي، 2023)</w:t>
      </w:r>
    </w:p>
    <w:p w14:paraId="7F1C6D65" w14:textId="77777777" w:rsidR="00641462" w:rsidRPr="00237899" w:rsidRDefault="00641462" w:rsidP="00BA76FD">
      <w:pPr>
        <w:pStyle w:val="ListParagraph"/>
        <w:spacing w:before="100" w:beforeAutospacing="1" w:after="100" w:afterAutospacing="1"/>
        <w:ind w:left="0"/>
        <w:rPr>
          <w:rFonts w:cs="Sakkal Majalla"/>
          <w:szCs w:val="28"/>
          <w:rtl/>
        </w:rPr>
      </w:pPr>
      <w:r w:rsidRPr="00237899">
        <w:rPr>
          <w:rFonts w:cs="Sakkal Majalla"/>
          <w:szCs w:val="28"/>
          <w:rtl/>
        </w:rPr>
        <w:t>مفهوم التقييم : يمكن تعريف التقييم على أنه عملية قياس مدى منهجية وموضوعية ملاءمة المشاريع الجارية والمنجزة وأدائها ومدى نجاحها، حيث بعد أداة إدارية الإرشاد صانعي القرارات ومديري المشاريع عما إذا كان التخطيط والتنفيذ للمشروع تم وفق ما هو مخطط له، وعادة ما تكون محددة بزمن معين بحسب توقيت التقييم، ويجري التقييم عادة لتحقيق هدف معين وللإجابة عن أسئلة محددة تزود صانعي القرار ومديري المشاريع بالمعلومات حول النظريات والفرضيات المستعملة في التنفيذ فيما إذا كانت فعالة أم لا، ولماذا للتمكن من اتخاذ القرار الصحيح بشأن تعديل السياسات والإجراءات الجارية بالتنفيذ، والاستفادة منها مستقبلاً في تنفيذ مشاريع أخرى. ويهدف التقييم بصورة عامة إلى تحديد مدى ملاءمة المشروع بالنسبة إلى الأهداف الموضوعة وفاعليته وكفاءة إنجازه ومدي تأثيره واستدامته.</w:t>
      </w:r>
    </w:p>
    <w:p w14:paraId="061EB62E" w14:textId="411315E7" w:rsidR="00641462" w:rsidRPr="008330AF" w:rsidRDefault="00641462" w:rsidP="00BA76FD">
      <w:pPr>
        <w:pStyle w:val="ListParagraph"/>
        <w:spacing w:before="100" w:beforeAutospacing="1" w:after="100" w:afterAutospacing="1"/>
        <w:ind w:left="0" w:firstLine="0"/>
        <w:outlineLvl w:val="1"/>
        <w:rPr>
          <w:rFonts w:cs="Sakkal Majalla"/>
          <w:b/>
          <w:bCs/>
          <w:sz w:val="36"/>
          <w:szCs w:val="36"/>
        </w:rPr>
      </w:pPr>
      <w:r w:rsidRPr="008330AF">
        <w:rPr>
          <w:rFonts w:cs="Sakkal Majalla"/>
          <w:b/>
          <w:bCs/>
          <w:sz w:val="36"/>
          <w:szCs w:val="36"/>
        </w:rPr>
        <w:t xml:space="preserve"> </w:t>
      </w:r>
      <w:bookmarkStart w:id="57" w:name="_Toc173504635"/>
      <w:r w:rsidR="003247FF" w:rsidRPr="008330AF">
        <w:rPr>
          <w:rFonts w:cs="Sakkal Majalla" w:hint="cs"/>
          <w:b/>
          <w:bCs/>
          <w:sz w:val="36"/>
          <w:szCs w:val="36"/>
          <w:rtl/>
        </w:rPr>
        <w:t xml:space="preserve">3.2.2 </w:t>
      </w:r>
      <w:r w:rsidRPr="008330AF">
        <w:rPr>
          <w:rFonts w:cs="Sakkal Majalla"/>
          <w:b/>
          <w:bCs/>
          <w:sz w:val="36"/>
          <w:szCs w:val="36"/>
          <w:rtl/>
        </w:rPr>
        <w:t>اهداف اداء المشاريع:</w:t>
      </w:r>
      <w:bookmarkEnd w:id="57"/>
      <w:r w:rsidRPr="008330AF">
        <w:rPr>
          <w:rFonts w:cs="Sakkal Majalla"/>
          <w:b/>
          <w:bCs/>
          <w:sz w:val="36"/>
          <w:szCs w:val="36"/>
          <w:rtl/>
        </w:rPr>
        <w:t xml:space="preserve">  </w:t>
      </w:r>
    </w:p>
    <w:p w14:paraId="633FB570" w14:textId="51AF9B26"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t xml:space="preserve">هناك عدة اهداف محددة لأداء المشاريع وهي : </w:t>
      </w:r>
      <w:r w:rsidR="00AC0EFA" w:rsidRPr="00237899">
        <w:rPr>
          <w:rFonts w:cs="Sakkal Majalla"/>
          <w:szCs w:val="28"/>
          <w:rtl/>
          <w:lang w:bidi="ar-EG"/>
        </w:rPr>
        <w:t xml:space="preserve"> ( نذير، 2023)</w:t>
      </w:r>
    </w:p>
    <w:p w14:paraId="1E206268" w14:textId="77777777" w:rsidR="00641462" w:rsidRPr="008330AF" w:rsidRDefault="00641462" w:rsidP="00BA76FD">
      <w:pPr>
        <w:pStyle w:val="ListParagraph"/>
        <w:numPr>
          <w:ilvl w:val="0"/>
          <w:numId w:val="78"/>
        </w:numPr>
        <w:spacing w:before="100" w:beforeAutospacing="1" w:after="100" w:afterAutospacing="1"/>
        <w:ind w:left="565"/>
        <w:rPr>
          <w:rFonts w:cs="Sakkal Majalla"/>
          <w:szCs w:val="28"/>
          <w:lang w:bidi="ar-EG"/>
        </w:rPr>
      </w:pPr>
      <w:r w:rsidRPr="008330AF">
        <w:rPr>
          <w:rFonts w:cs="Sakkal Majalla"/>
          <w:szCs w:val="28"/>
          <w:rtl/>
        </w:rPr>
        <w:t>إتاحة عملية التعلم الجماعي والمساهمة في مجموعة المعارف المتعلقة بما ينجح وما لا ينجح وأسباب ذلك</w:t>
      </w:r>
      <w:r w:rsidRPr="008330AF">
        <w:rPr>
          <w:rFonts w:cs="Sakkal Majalla"/>
          <w:szCs w:val="28"/>
          <w:lang w:bidi="ar-EG"/>
        </w:rPr>
        <w:t>.</w:t>
      </w:r>
    </w:p>
    <w:p w14:paraId="5B6BE5A7" w14:textId="77777777" w:rsidR="00641462" w:rsidRPr="008330AF" w:rsidRDefault="00641462" w:rsidP="00BA76FD">
      <w:pPr>
        <w:pStyle w:val="ListParagraph"/>
        <w:numPr>
          <w:ilvl w:val="0"/>
          <w:numId w:val="78"/>
        </w:numPr>
        <w:spacing w:before="100" w:beforeAutospacing="1" w:after="100" w:afterAutospacing="1"/>
        <w:ind w:left="565"/>
        <w:rPr>
          <w:rFonts w:cs="Sakkal Majalla"/>
          <w:szCs w:val="28"/>
          <w:lang w:bidi="ar-EG"/>
        </w:rPr>
      </w:pPr>
      <w:r w:rsidRPr="008330AF">
        <w:rPr>
          <w:rFonts w:cs="Sakkal Majalla"/>
          <w:szCs w:val="28"/>
          <w:rtl/>
        </w:rPr>
        <w:t>التحقق من جودة أداء إدارة المشروع أو تحسينها</w:t>
      </w:r>
      <w:r w:rsidRPr="008330AF">
        <w:rPr>
          <w:rFonts w:cs="Sakkal Majalla"/>
          <w:szCs w:val="28"/>
          <w:lang w:bidi="ar-EG"/>
        </w:rPr>
        <w:t>.</w:t>
      </w:r>
    </w:p>
    <w:p w14:paraId="55562882" w14:textId="77777777" w:rsidR="00641462" w:rsidRPr="008330AF" w:rsidRDefault="00641462" w:rsidP="00BA76FD">
      <w:pPr>
        <w:pStyle w:val="ListParagraph"/>
        <w:numPr>
          <w:ilvl w:val="0"/>
          <w:numId w:val="78"/>
        </w:numPr>
        <w:spacing w:before="100" w:beforeAutospacing="1" w:after="100" w:afterAutospacing="1"/>
        <w:ind w:left="565"/>
        <w:rPr>
          <w:rFonts w:cs="Sakkal Majalla"/>
          <w:szCs w:val="28"/>
          <w:lang w:bidi="ar-EG"/>
        </w:rPr>
      </w:pPr>
      <w:r w:rsidRPr="008330AF">
        <w:rPr>
          <w:rFonts w:cs="Sakkal Majalla"/>
          <w:szCs w:val="28"/>
          <w:rtl/>
        </w:rPr>
        <w:t>تحديد الاستراتيجيات الناجحة من أجل التوسع فيها وتكرارها</w:t>
      </w:r>
      <w:r w:rsidRPr="008330AF">
        <w:rPr>
          <w:rFonts w:cs="Sakkal Majalla"/>
          <w:szCs w:val="28"/>
          <w:lang w:bidi="ar-EG"/>
        </w:rPr>
        <w:t>.</w:t>
      </w:r>
    </w:p>
    <w:p w14:paraId="655CF232" w14:textId="77777777" w:rsidR="00641462" w:rsidRPr="008330AF" w:rsidRDefault="00641462" w:rsidP="00BA76FD">
      <w:pPr>
        <w:pStyle w:val="ListParagraph"/>
        <w:numPr>
          <w:ilvl w:val="0"/>
          <w:numId w:val="78"/>
        </w:numPr>
        <w:spacing w:before="100" w:beforeAutospacing="1" w:after="100" w:afterAutospacing="1"/>
        <w:ind w:left="565"/>
        <w:rPr>
          <w:rFonts w:cs="Sakkal Majalla"/>
          <w:szCs w:val="28"/>
          <w:lang w:bidi="ar-EG"/>
        </w:rPr>
      </w:pPr>
      <w:r w:rsidRPr="008330AF">
        <w:rPr>
          <w:rFonts w:cs="Sakkal Majalla"/>
          <w:szCs w:val="28"/>
          <w:rtl/>
        </w:rPr>
        <w:t>تعديل الاستراتيجيات غير الناجحة</w:t>
      </w:r>
      <w:r w:rsidRPr="008330AF">
        <w:rPr>
          <w:rFonts w:cs="Sakkal Majalla"/>
          <w:szCs w:val="28"/>
          <w:lang w:bidi="ar-EG"/>
        </w:rPr>
        <w:t>.</w:t>
      </w:r>
    </w:p>
    <w:p w14:paraId="39C44261" w14:textId="77777777" w:rsidR="00641462" w:rsidRPr="008330AF" w:rsidRDefault="00641462" w:rsidP="00BA76FD">
      <w:pPr>
        <w:pStyle w:val="ListParagraph"/>
        <w:numPr>
          <w:ilvl w:val="0"/>
          <w:numId w:val="78"/>
        </w:numPr>
        <w:spacing w:before="100" w:beforeAutospacing="1" w:after="100" w:afterAutospacing="1"/>
        <w:ind w:left="565"/>
        <w:rPr>
          <w:rFonts w:cs="Sakkal Majalla"/>
          <w:szCs w:val="28"/>
          <w:lang w:bidi="ar-EG"/>
        </w:rPr>
      </w:pPr>
      <w:r w:rsidRPr="008330AF">
        <w:rPr>
          <w:rFonts w:cs="Sakkal Majalla"/>
          <w:szCs w:val="28"/>
          <w:rtl/>
        </w:rPr>
        <w:lastRenderedPageBreak/>
        <w:t>إتاحة الفرصة للجهات المعنية للإدلاء بدلوها في مخرجات المشاريع وجودتها</w:t>
      </w:r>
      <w:r w:rsidRPr="008330AF">
        <w:rPr>
          <w:rFonts w:cs="Sakkal Majalla"/>
          <w:szCs w:val="28"/>
          <w:lang w:bidi="ar-EG"/>
        </w:rPr>
        <w:t xml:space="preserve"> .</w:t>
      </w:r>
      <w:r w:rsidRPr="008330AF">
        <w:rPr>
          <w:rFonts w:cs="Sakkal Majalla"/>
          <w:szCs w:val="28"/>
          <w:rtl/>
          <w:lang w:bidi="ar-EG"/>
        </w:rPr>
        <w:t xml:space="preserve"> </w:t>
      </w:r>
      <w:r w:rsidRPr="008330AF">
        <w:rPr>
          <w:rFonts w:cs="Sakkal Majalla"/>
          <w:szCs w:val="28"/>
          <w:rtl/>
        </w:rPr>
        <w:t>يهدف تقييم اداء المشاريع بشكل عام إلى تحديد ملاءمة أي مشروع ومدى كفاءته وفاعليته وأثره واستدامته، ويتوقع أن يؤدي تحسين عملية صنع القرار إلى نتائج أفضل وإلى استخدام الموارد بكفاءة أكبر</w:t>
      </w:r>
    </w:p>
    <w:p w14:paraId="39335164" w14:textId="6A179051" w:rsidR="00641462" w:rsidRPr="008330AF" w:rsidRDefault="008330AF" w:rsidP="00BA76FD">
      <w:pPr>
        <w:pStyle w:val="ListParagraph"/>
        <w:spacing w:before="100" w:beforeAutospacing="1" w:after="100" w:afterAutospacing="1"/>
        <w:ind w:left="0" w:firstLine="0"/>
        <w:outlineLvl w:val="1"/>
        <w:rPr>
          <w:rFonts w:cs="Sakkal Majalla"/>
          <w:b/>
          <w:bCs/>
          <w:sz w:val="36"/>
          <w:szCs w:val="36"/>
        </w:rPr>
      </w:pPr>
      <w:bookmarkStart w:id="58" w:name="_Toc173504636"/>
      <w:r>
        <w:rPr>
          <w:rFonts w:cs="Sakkal Majalla" w:hint="cs"/>
          <w:b/>
          <w:bCs/>
          <w:sz w:val="36"/>
          <w:szCs w:val="36"/>
          <w:rtl/>
        </w:rPr>
        <w:t xml:space="preserve">4.2.2 </w:t>
      </w:r>
      <w:r w:rsidR="00641462" w:rsidRPr="008330AF">
        <w:rPr>
          <w:rFonts w:cs="Sakkal Majalla"/>
          <w:b/>
          <w:bCs/>
          <w:sz w:val="36"/>
          <w:szCs w:val="36"/>
          <w:rtl/>
        </w:rPr>
        <w:t>أوقات اجراء التقييم لأداء المشروع</w:t>
      </w:r>
      <w:bookmarkEnd w:id="58"/>
    </w:p>
    <w:p w14:paraId="00C62E1E" w14:textId="77777777" w:rsidR="00641462" w:rsidRPr="00237899" w:rsidRDefault="00641462" w:rsidP="00BA76FD">
      <w:pPr>
        <w:pStyle w:val="ListParagraph"/>
        <w:spacing w:before="100" w:beforeAutospacing="1" w:after="100" w:afterAutospacing="1"/>
        <w:ind w:left="0"/>
        <w:rPr>
          <w:rFonts w:cs="Sakkal Majalla"/>
          <w:szCs w:val="28"/>
          <w:rtl/>
        </w:rPr>
      </w:pPr>
      <w:r w:rsidRPr="00237899">
        <w:rPr>
          <w:rFonts w:cs="Sakkal Majalla"/>
          <w:szCs w:val="28"/>
          <w:rtl/>
        </w:rPr>
        <w:t>هناك ثلاث أوقات للتقييم استنادًا إلى المرحلة التي يُجرى فيها، وهي:</w:t>
      </w:r>
    </w:p>
    <w:p w14:paraId="4DE3DEA2" w14:textId="348349F7" w:rsidR="00641462" w:rsidRPr="008330AF" w:rsidRDefault="00641462" w:rsidP="00BA76FD">
      <w:pPr>
        <w:pStyle w:val="ListParagraph"/>
        <w:numPr>
          <w:ilvl w:val="0"/>
          <w:numId w:val="79"/>
        </w:numPr>
        <w:spacing w:before="100" w:beforeAutospacing="1" w:after="100" w:afterAutospacing="1"/>
        <w:ind w:left="565"/>
        <w:rPr>
          <w:rFonts w:cs="Sakkal Majalla"/>
          <w:b/>
          <w:bCs/>
          <w:szCs w:val="28"/>
          <w:lang w:bidi="ar-EG"/>
        </w:rPr>
      </w:pPr>
      <w:r w:rsidRPr="008330AF">
        <w:rPr>
          <w:rFonts w:cs="Sakkal Majalla"/>
          <w:b/>
          <w:bCs/>
          <w:szCs w:val="28"/>
          <w:rtl/>
        </w:rPr>
        <w:t>التقييم القبلي</w:t>
      </w:r>
      <w:r w:rsidR="00AC0EFA" w:rsidRPr="008330AF">
        <w:rPr>
          <w:rFonts w:cs="Sakkal Majalla"/>
          <w:b/>
          <w:bCs/>
          <w:szCs w:val="28"/>
          <w:rtl/>
          <w:lang w:bidi="ar-EG"/>
        </w:rPr>
        <w:t xml:space="preserve">: ( 2019  </w:t>
      </w:r>
      <w:r w:rsidR="00AC0EFA" w:rsidRPr="008330AF">
        <w:rPr>
          <w:rFonts w:cs="Sakkal Majalla"/>
          <w:b/>
          <w:bCs/>
          <w:szCs w:val="28"/>
          <w:lang w:bidi="ar-EG"/>
        </w:rPr>
        <w:t>Islam, M. S., Samad</w:t>
      </w:r>
      <w:r w:rsidR="00AC0EFA" w:rsidRPr="008330AF">
        <w:rPr>
          <w:rFonts w:cs="Sakkal Majalla"/>
          <w:b/>
          <w:bCs/>
          <w:szCs w:val="28"/>
          <w:rtl/>
          <w:lang w:bidi="ar-EG"/>
        </w:rPr>
        <w:t>)</w:t>
      </w:r>
    </w:p>
    <w:p w14:paraId="39E0CD5C" w14:textId="2BB94D37" w:rsidR="00641462" w:rsidRPr="00237899" w:rsidRDefault="00641462" w:rsidP="00BA76FD">
      <w:pPr>
        <w:pStyle w:val="ListParagraph"/>
        <w:spacing w:before="100" w:beforeAutospacing="1" w:after="100" w:afterAutospacing="1"/>
        <w:ind w:left="0"/>
        <w:rPr>
          <w:rFonts w:cs="Sakkal Majalla"/>
          <w:szCs w:val="28"/>
          <w:rtl/>
          <w:lang w:bidi="ar-EG"/>
        </w:rPr>
      </w:pPr>
      <w:r w:rsidRPr="00237899">
        <w:rPr>
          <w:rFonts w:cs="Sakkal Majalla"/>
          <w:szCs w:val="28"/>
          <w:rtl/>
        </w:rPr>
        <w:t>يتم قبل تنفيذ المشروع، حيث تدرس ضرورة تنفيذ المشروع وتوضيح تفاصيله والنتائج</w:t>
      </w:r>
      <w:r w:rsidRPr="00237899">
        <w:rPr>
          <w:rFonts w:cs="Sakkal Majalla"/>
          <w:szCs w:val="28"/>
          <w:rtl/>
          <w:lang w:bidi="ar-EG"/>
        </w:rPr>
        <w:t xml:space="preserve"> </w:t>
      </w:r>
      <w:r w:rsidRPr="00237899">
        <w:rPr>
          <w:rFonts w:cs="Sakkal Majalla"/>
          <w:szCs w:val="28"/>
          <w:rtl/>
        </w:rPr>
        <w:t>المتوقعة منه، ومدى ملاءمة المشروع وقيمته، ووضع مؤشرات تقييم القياس تأثير المشروع في</w:t>
      </w:r>
      <w:r w:rsidRPr="00237899">
        <w:rPr>
          <w:rFonts w:cs="Sakkal Majalla"/>
          <w:szCs w:val="28"/>
          <w:rtl/>
          <w:lang w:bidi="ar-EG"/>
        </w:rPr>
        <w:t xml:space="preserve"> </w:t>
      </w:r>
      <w:r w:rsidRPr="00237899">
        <w:rPr>
          <w:rFonts w:cs="Sakkal Majalla"/>
          <w:szCs w:val="28"/>
          <w:rtl/>
        </w:rPr>
        <w:t>التقييمات اللاحقة. ويساعد المنظمة على التخطيط القبلي التخطيط بالسيناريوهات" الذي يعني</w:t>
      </w:r>
      <w:r w:rsidRPr="00237899">
        <w:rPr>
          <w:rFonts w:cs="Sakkal Majalla"/>
          <w:szCs w:val="28"/>
          <w:rtl/>
          <w:lang w:bidi="ar-EG"/>
        </w:rPr>
        <w:t xml:space="preserve"> </w:t>
      </w:r>
      <w:r w:rsidRPr="00237899">
        <w:rPr>
          <w:rFonts w:cs="Sakkal Majalla"/>
          <w:szCs w:val="28"/>
          <w:rtl/>
        </w:rPr>
        <w:t>وصف ما هو متوقع ومحتمل وتحليله، ووضع سيناريوهات (مشاهد محتملة)  والتوصل إلى صيغة</w:t>
      </w:r>
      <w:r w:rsidRPr="00237899">
        <w:rPr>
          <w:rFonts w:cs="Sakkal Majalla"/>
          <w:szCs w:val="28"/>
          <w:rtl/>
          <w:lang w:bidi="ar-EG"/>
        </w:rPr>
        <w:t xml:space="preserve"> </w:t>
      </w:r>
      <w:r w:rsidRPr="00237899">
        <w:rPr>
          <w:rFonts w:cs="Sakkal Majalla"/>
          <w:szCs w:val="28"/>
          <w:rtl/>
        </w:rPr>
        <w:t>للتعامل مع كل من هذه السيناريوهات، وذلك بتشخيص دقيق وواسع للأفكار المحتملة والمتوقعة بطريقة مفيدة وقابلة للتطبيق، حيث يساعد على ربط القرار غير المؤكد الذي نتخذه اليوم، بما يمكن أن يحدث من أحداث كأثر لهذا القرار في المستقبل ، حيث تساعد هذه الاحتمالات واضعي الخطط الاستراتيجية والمؤثرين في المنظمة على مواجهة التوقعات المستقبلية والاستعداد</w:t>
      </w:r>
      <w:r w:rsidRPr="00237899">
        <w:rPr>
          <w:rFonts w:cs="Sakkal Majalla"/>
          <w:szCs w:val="28"/>
          <w:rtl/>
          <w:lang w:bidi="ar-EG"/>
        </w:rPr>
        <w:t xml:space="preserve"> </w:t>
      </w:r>
      <w:r w:rsidRPr="00237899">
        <w:rPr>
          <w:rFonts w:cs="Sakkal Majalla"/>
          <w:szCs w:val="28"/>
          <w:rtl/>
        </w:rPr>
        <w:t>لها</w:t>
      </w:r>
      <w:r w:rsidRPr="00237899">
        <w:rPr>
          <w:rFonts w:cs="Sakkal Majalla"/>
          <w:szCs w:val="28"/>
          <w:rtl/>
          <w:lang w:bidi="ar-EG"/>
        </w:rPr>
        <w:t>.</w:t>
      </w:r>
    </w:p>
    <w:p w14:paraId="003325EE" w14:textId="77777777" w:rsidR="00641462" w:rsidRPr="008330AF" w:rsidRDefault="00641462" w:rsidP="00BA76FD">
      <w:pPr>
        <w:pStyle w:val="ListParagraph"/>
        <w:numPr>
          <w:ilvl w:val="0"/>
          <w:numId w:val="79"/>
        </w:numPr>
        <w:spacing w:before="100" w:beforeAutospacing="1" w:after="100" w:afterAutospacing="1"/>
        <w:ind w:left="565"/>
        <w:rPr>
          <w:rFonts w:cs="Sakkal Majalla"/>
          <w:b/>
          <w:bCs/>
          <w:szCs w:val="28"/>
        </w:rPr>
      </w:pPr>
      <w:r w:rsidRPr="008330AF">
        <w:rPr>
          <w:rFonts w:cs="Sakkal Majalla"/>
          <w:b/>
          <w:bCs/>
          <w:szCs w:val="28"/>
        </w:rPr>
        <w:t xml:space="preserve"> </w:t>
      </w:r>
      <w:r w:rsidRPr="008330AF">
        <w:rPr>
          <w:rFonts w:cs="Sakkal Majalla"/>
          <w:b/>
          <w:bCs/>
          <w:szCs w:val="28"/>
          <w:rtl/>
        </w:rPr>
        <w:t>تقييم منتصف المدة أو التقييم المتزامن :</w:t>
      </w:r>
    </w:p>
    <w:p w14:paraId="4542D754" w14:textId="77777777"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t>يُجرى في منتصف مدة تنفيذ المشروع، حيث يهدف هذا التقييم إلى فحص الإنجازات، وتنفيذ المشروع بالتركيز على الكفاءة والملاءمة مستندًا إلى النتائج، بالإضافة إلى مراجعة خطة العمل وتعديلها وفقا للنتائج، حيث تساعد نتائج التقييم الجهات المعنية على اتخاذ القرار ومراقبة الأداء</w:t>
      </w:r>
      <w:r w:rsidRPr="00237899">
        <w:rPr>
          <w:rFonts w:cs="Sakkal Majalla"/>
          <w:szCs w:val="28"/>
          <w:lang w:bidi="ar-EG"/>
        </w:rPr>
        <w:t>.</w:t>
      </w:r>
    </w:p>
    <w:p w14:paraId="304B9061" w14:textId="77777777" w:rsidR="00641462" w:rsidRPr="008330AF" w:rsidRDefault="00641462" w:rsidP="00BA76FD">
      <w:pPr>
        <w:pStyle w:val="ListParagraph"/>
        <w:numPr>
          <w:ilvl w:val="0"/>
          <w:numId w:val="79"/>
        </w:numPr>
        <w:spacing w:before="100" w:beforeAutospacing="1" w:after="100" w:afterAutospacing="1"/>
        <w:ind w:left="565"/>
        <w:rPr>
          <w:rFonts w:cs="Sakkal Majalla"/>
          <w:b/>
          <w:bCs/>
          <w:szCs w:val="28"/>
        </w:rPr>
      </w:pPr>
      <w:r w:rsidRPr="008330AF">
        <w:rPr>
          <w:rFonts w:cs="Sakkal Majalla"/>
          <w:b/>
          <w:bCs/>
          <w:szCs w:val="28"/>
        </w:rPr>
        <w:t xml:space="preserve"> </w:t>
      </w:r>
      <w:r w:rsidRPr="008330AF">
        <w:rPr>
          <w:rFonts w:cs="Sakkal Majalla"/>
          <w:b/>
          <w:bCs/>
          <w:szCs w:val="28"/>
          <w:rtl/>
        </w:rPr>
        <w:t xml:space="preserve">ثالثاً التقييم البعدي </w:t>
      </w:r>
      <w:r w:rsidRPr="008330AF">
        <w:rPr>
          <w:rFonts w:cs="Sakkal Majalla"/>
          <w:b/>
          <w:bCs/>
          <w:szCs w:val="28"/>
        </w:rPr>
        <w:t xml:space="preserve"> :</w:t>
      </w:r>
      <w:r w:rsidRPr="008330AF">
        <w:rPr>
          <w:rFonts w:cs="Sakkal Majalla"/>
          <w:b/>
          <w:bCs/>
          <w:szCs w:val="28"/>
          <w:rtl/>
        </w:rPr>
        <w:t xml:space="preserve"> </w:t>
      </w:r>
    </w:p>
    <w:p w14:paraId="5DEE9973" w14:textId="77777777" w:rsidR="00641462" w:rsidRPr="00237899" w:rsidRDefault="00641462" w:rsidP="00BA76FD">
      <w:pPr>
        <w:pStyle w:val="ListParagraph"/>
        <w:spacing w:before="100" w:beforeAutospacing="1" w:after="100" w:afterAutospacing="1"/>
        <w:ind w:left="0"/>
        <w:rPr>
          <w:rFonts w:cs="Sakkal Majalla"/>
          <w:szCs w:val="28"/>
          <w:rtl/>
          <w:lang w:bidi="ar-EG"/>
        </w:rPr>
      </w:pPr>
      <w:r w:rsidRPr="00237899">
        <w:rPr>
          <w:rFonts w:cs="Sakkal Majalla"/>
          <w:szCs w:val="28"/>
          <w:rtl/>
        </w:rPr>
        <w:t xml:space="preserve">يجري بعد فترة زمنية من انتهاء تنفيذ المشروع، ويركز على الكفاءة والتأثير والاستمرارية، استنادًا إلى نتائج التقييم. ويهدف هذا التقييم إلى استخلاص الدروس المستفادة والتوصيات للجهات المعنية بتخطيط المشاريع المستقبلية وتنفيذها بشكل أكثر كفاءة وفاعلية </w:t>
      </w:r>
      <w:r w:rsidRPr="00237899">
        <w:rPr>
          <w:rFonts w:cs="Sakkal Majalla"/>
          <w:szCs w:val="28"/>
          <w:lang w:bidi="ar-EG"/>
        </w:rPr>
        <w:t>.</w:t>
      </w:r>
      <w:r w:rsidRPr="00237899">
        <w:rPr>
          <w:rFonts w:cs="Sakkal Majalla"/>
          <w:szCs w:val="28"/>
          <w:rtl/>
          <w:lang w:bidi="ar-EG"/>
        </w:rPr>
        <w:t xml:space="preserve"> </w:t>
      </w:r>
    </w:p>
    <w:p w14:paraId="2581C42B" w14:textId="4D6BBA23" w:rsidR="00641462" w:rsidRPr="003247FF" w:rsidRDefault="008330AF" w:rsidP="00BA76FD">
      <w:pPr>
        <w:pStyle w:val="ListParagraph"/>
        <w:spacing w:before="100" w:beforeAutospacing="1" w:after="100" w:afterAutospacing="1"/>
        <w:ind w:left="0" w:firstLine="0"/>
        <w:outlineLvl w:val="1"/>
        <w:rPr>
          <w:rFonts w:cs="Sakkal Majalla"/>
          <w:b/>
          <w:bCs/>
          <w:sz w:val="36"/>
          <w:szCs w:val="36"/>
          <w:rtl/>
        </w:rPr>
      </w:pPr>
      <w:bookmarkStart w:id="59" w:name="_Toc173504637"/>
      <w:r>
        <w:rPr>
          <w:rFonts w:cs="Sakkal Majalla" w:hint="cs"/>
          <w:b/>
          <w:bCs/>
          <w:sz w:val="36"/>
          <w:szCs w:val="36"/>
          <w:rtl/>
        </w:rPr>
        <w:t xml:space="preserve">5.2.2 </w:t>
      </w:r>
      <w:r w:rsidR="00641462" w:rsidRPr="003247FF">
        <w:rPr>
          <w:rFonts w:cs="Sakkal Majalla"/>
          <w:b/>
          <w:bCs/>
          <w:sz w:val="36"/>
          <w:szCs w:val="36"/>
          <w:rtl/>
        </w:rPr>
        <w:t>ابعاد اداء المشاريع</w:t>
      </w:r>
      <w:r w:rsidR="00641462" w:rsidRPr="003247FF">
        <w:rPr>
          <w:rFonts w:cs="Sakkal Majalla"/>
          <w:b/>
          <w:bCs/>
          <w:sz w:val="36"/>
          <w:szCs w:val="36"/>
        </w:rPr>
        <w:t xml:space="preserve"> </w:t>
      </w:r>
      <w:r w:rsidR="00641462" w:rsidRPr="003247FF">
        <w:rPr>
          <w:rFonts w:cs="Sakkal Majalla"/>
          <w:b/>
          <w:bCs/>
          <w:sz w:val="36"/>
          <w:szCs w:val="36"/>
          <w:rtl/>
        </w:rPr>
        <w:t xml:space="preserve"> :</w:t>
      </w:r>
      <w:bookmarkEnd w:id="59"/>
      <w:r w:rsidR="00641462" w:rsidRPr="003247FF">
        <w:rPr>
          <w:rFonts w:cs="Sakkal Majalla"/>
          <w:b/>
          <w:bCs/>
          <w:sz w:val="36"/>
          <w:szCs w:val="36"/>
          <w:rtl/>
        </w:rPr>
        <w:t xml:space="preserve"> </w:t>
      </w:r>
    </w:p>
    <w:p w14:paraId="7ED41191" w14:textId="1034917B" w:rsidR="00AC0EFA" w:rsidRPr="00237899" w:rsidRDefault="00AC0EFA" w:rsidP="00BA76FD">
      <w:pPr>
        <w:pStyle w:val="ListParagraph"/>
        <w:spacing w:before="100" w:beforeAutospacing="1" w:after="100" w:afterAutospacing="1"/>
        <w:ind w:left="0"/>
        <w:rPr>
          <w:rFonts w:cs="Sakkal Majalla"/>
          <w:b/>
          <w:bCs/>
          <w:szCs w:val="28"/>
          <w:rtl/>
          <w:lang w:bidi="ar-EG"/>
        </w:rPr>
      </w:pPr>
      <w:r w:rsidRPr="00237899">
        <w:rPr>
          <w:rFonts w:cs="Sakkal Majalla"/>
          <w:b/>
          <w:bCs/>
          <w:szCs w:val="28"/>
          <w:rtl/>
          <w:lang w:bidi="ar-EG"/>
        </w:rPr>
        <w:lastRenderedPageBreak/>
        <w:t>تتنوع وتختلف أبعاد أداء المشاريع في العديد من الدراسات ومنها: ( العمري، 2022)</w:t>
      </w:r>
    </w:p>
    <w:p w14:paraId="7E4F74F7" w14:textId="13942347" w:rsidR="00641462" w:rsidRPr="008330AF" w:rsidRDefault="00641462" w:rsidP="00BA76FD">
      <w:pPr>
        <w:pStyle w:val="ListParagraph"/>
        <w:numPr>
          <w:ilvl w:val="0"/>
          <w:numId w:val="80"/>
        </w:numPr>
        <w:spacing w:before="100" w:beforeAutospacing="1" w:after="100" w:afterAutospacing="1"/>
        <w:ind w:left="423"/>
        <w:rPr>
          <w:rFonts w:cs="Sakkal Majalla"/>
          <w:szCs w:val="28"/>
          <w:rtl/>
        </w:rPr>
      </w:pPr>
      <w:r w:rsidRPr="008330AF">
        <w:rPr>
          <w:rFonts w:cs="Sakkal Majalla"/>
          <w:szCs w:val="28"/>
          <w:rtl/>
        </w:rPr>
        <w:t>جودة العمليات</w:t>
      </w:r>
      <w:r w:rsidRPr="008330AF">
        <w:rPr>
          <w:rFonts w:cs="Sakkal Majalla"/>
          <w:szCs w:val="28"/>
          <w:rtl/>
          <w:lang w:bidi="ar-EG"/>
        </w:rPr>
        <w:t xml:space="preserve"> </w:t>
      </w:r>
      <w:r w:rsidRPr="008330AF">
        <w:rPr>
          <w:rFonts w:cs="Sakkal Majalla"/>
          <w:szCs w:val="28"/>
          <w:lang w:bidi="ar-EG"/>
        </w:rPr>
        <w:t xml:space="preserve"> </w:t>
      </w:r>
      <w:r w:rsidRPr="008330AF">
        <w:rPr>
          <w:rFonts w:cs="Sakkal Majalla"/>
          <w:szCs w:val="28"/>
          <w:rtl/>
        </w:rPr>
        <w:t>أن مصطلح الجودة يستخدم</w:t>
      </w:r>
      <w:r w:rsidRPr="008330AF">
        <w:rPr>
          <w:rFonts w:cs="Sakkal Majalla"/>
          <w:szCs w:val="28"/>
          <w:rtl/>
          <w:lang w:bidi="ar-EG"/>
        </w:rPr>
        <w:t xml:space="preserve"> </w:t>
      </w:r>
      <w:r w:rsidRPr="008330AF">
        <w:rPr>
          <w:rFonts w:cs="Sakkal Majalla"/>
          <w:szCs w:val="28"/>
          <w:rtl/>
        </w:rPr>
        <w:t>للدلالة على أن الخدمة المقدمة جيدة، كما عرفتها الجمعية الفرنسية للتقنيين</w:t>
      </w:r>
      <w:r w:rsidRPr="008330AF">
        <w:rPr>
          <w:rFonts w:cs="Sakkal Majalla"/>
          <w:szCs w:val="28"/>
          <w:lang w:bidi="ar-EG"/>
        </w:rPr>
        <w:t xml:space="preserve"> (AFNOR)</w:t>
      </w:r>
      <w:r w:rsidRPr="008330AF">
        <w:rPr>
          <w:rFonts w:cs="Sakkal Majalla"/>
          <w:szCs w:val="28"/>
          <w:rtl/>
          <w:lang w:bidi="ar-EG"/>
        </w:rPr>
        <w:t xml:space="preserve"> </w:t>
      </w:r>
      <w:r w:rsidRPr="008330AF">
        <w:rPr>
          <w:rFonts w:cs="Sakkal Majalla"/>
          <w:szCs w:val="28"/>
          <w:rtl/>
        </w:rPr>
        <w:t xml:space="preserve">ضمن </w:t>
      </w:r>
      <w:proofErr w:type="spellStart"/>
      <w:r w:rsidRPr="008330AF">
        <w:rPr>
          <w:rFonts w:cs="Sakkal Majalla"/>
          <w:szCs w:val="28"/>
          <w:rtl/>
        </w:rPr>
        <w:t>الإيزو</w:t>
      </w:r>
      <w:proofErr w:type="spellEnd"/>
      <w:r w:rsidRPr="008330AF">
        <w:rPr>
          <w:rFonts w:cs="Sakkal Majalla"/>
          <w:szCs w:val="28"/>
          <w:rtl/>
        </w:rPr>
        <w:t xml:space="preserve"> 9000 على أنها : " قدرة الخصائص والمميزات الموجودة في الخدمة على</w:t>
      </w:r>
      <w:r w:rsidRPr="008330AF">
        <w:rPr>
          <w:rFonts w:cs="Sakkal Majalla"/>
          <w:szCs w:val="28"/>
          <w:rtl/>
          <w:lang w:bidi="ar-EG"/>
        </w:rPr>
        <w:t xml:space="preserve"> </w:t>
      </w:r>
      <w:r w:rsidRPr="008330AF">
        <w:rPr>
          <w:rFonts w:cs="Sakkal Majalla"/>
          <w:szCs w:val="28"/>
          <w:rtl/>
        </w:rPr>
        <w:t xml:space="preserve">إرضاء متطلبات العميل المعلنة أو الضمنية </w:t>
      </w:r>
      <w:proofErr w:type="spellStart"/>
      <w:r w:rsidRPr="008330AF">
        <w:rPr>
          <w:rFonts w:cs="Sakkal Majalla"/>
          <w:szCs w:val="28"/>
          <w:rtl/>
        </w:rPr>
        <w:t>كتوعة</w:t>
      </w:r>
      <w:proofErr w:type="spellEnd"/>
      <w:r w:rsidRPr="008330AF">
        <w:rPr>
          <w:rFonts w:cs="Sakkal Majalla"/>
          <w:szCs w:val="28"/>
          <w:rtl/>
        </w:rPr>
        <w:t xml:space="preserve"> .</w:t>
      </w:r>
    </w:p>
    <w:p w14:paraId="494735A5" w14:textId="77777777"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t>كما يمكن تعريفها على أنها " جوهر استخدام العقل في معرفة عوامل الإنتاج وتفصيلها و الاستفادة منه بالشكل الصحيح، وهي القدرة على استيفاء المتطلبات وإشباع حاجات ورغبات العميل</w:t>
      </w:r>
      <w:r w:rsidRPr="00237899">
        <w:rPr>
          <w:rFonts w:cs="Sakkal Majalla"/>
          <w:szCs w:val="28"/>
          <w:rtl/>
          <w:lang w:bidi="ar-EG"/>
        </w:rPr>
        <w:t xml:space="preserve"> </w:t>
      </w:r>
      <w:r w:rsidRPr="00237899">
        <w:rPr>
          <w:rFonts w:cs="Sakkal Majalla"/>
          <w:szCs w:val="28"/>
          <w:rtl/>
        </w:rPr>
        <w:t>.</w:t>
      </w:r>
      <w:r w:rsidRPr="00237899">
        <w:rPr>
          <w:rFonts w:cs="Sakkal Majalla"/>
          <w:szCs w:val="28"/>
          <w:lang w:bidi="ar-EG"/>
        </w:rPr>
        <w:t xml:space="preserve"> (</w:t>
      </w:r>
    </w:p>
    <w:p w14:paraId="4BE1D5D4" w14:textId="77777777"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t xml:space="preserve">وقد جمع علوان مفاهيم الجودة وحددها بخمسة مداخل وتوضح حسب الآتي </w:t>
      </w:r>
      <w:r w:rsidRPr="00237899">
        <w:rPr>
          <w:rFonts w:cs="Sakkal Majalla"/>
          <w:szCs w:val="28"/>
          <w:lang w:bidi="ar-EG"/>
        </w:rPr>
        <w:t>:</w:t>
      </w:r>
    </w:p>
    <w:p w14:paraId="31D50C85" w14:textId="77777777" w:rsidR="00641462" w:rsidRPr="008330AF" w:rsidRDefault="00641462" w:rsidP="00BA76FD">
      <w:pPr>
        <w:pStyle w:val="ListParagraph"/>
        <w:spacing w:before="100" w:beforeAutospacing="1" w:after="100" w:afterAutospacing="1"/>
        <w:ind w:left="0"/>
        <w:rPr>
          <w:rFonts w:cs="Sakkal Majalla"/>
          <w:b/>
          <w:bCs/>
          <w:szCs w:val="28"/>
          <w:lang w:bidi="ar-EG"/>
        </w:rPr>
      </w:pPr>
      <w:r w:rsidRPr="008330AF">
        <w:rPr>
          <w:rFonts w:cs="Sakkal Majalla"/>
          <w:b/>
          <w:bCs/>
          <w:szCs w:val="28"/>
          <w:rtl/>
        </w:rPr>
        <w:t>أ- مدخل التفوق</w:t>
      </w:r>
      <w:r w:rsidRPr="008330AF">
        <w:rPr>
          <w:rFonts w:cs="Sakkal Majalla"/>
          <w:b/>
          <w:bCs/>
          <w:szCs w:val="28"/>
          <w:rtl/>
          <w:lang w:bidi="ar-EG"/>
        </w:rPr>
        <w:t xml:space="preserve"> </w:t>
      </w:r>
      <w:r w:rsidRPr="008330AF">
        <w:rPr>
          <w:rFonts w:cs="Sakkal Majalla"/>
          <w:b/>
          <w:bCs/>
          <w:szCs w:val="28"/>
          <w:lang w:bidi="ar-EG"/>
        </w:rPr>
        <w:t xml:space="preserve"> :</w:t>
      </w:r>
    </w:p>
    <w:p w14:paraId="554E1060" w14:textId="77777777"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t>من خلال هذا المدخل تعرف الجودة بأنها درجة ملائمة الخدمة، أي القدرة الخاصة بأداء</w:t>
      </w:r>
      <w:r w:rsidRPr="00237899">
        <w:rPr>
          <w:rFonts w:cs="Sakkal Majalla"/>
          <w:szCs w:val="28"/>
          <w:rtl/>
          <w:lang w:bidi="ar-EG"/>
        </w:rPr>
        <w:t xml:space="preserve"> </w:t>
      </w:r>
      <w:r w:rsidRPr="00237899">
        <w:rPr>
          <w:rFonts w:cs="Sakkal Majalla"/>
          <w:szCs w:val="28"/>
          <w:rtl/>
        </w:rPr>
        <w:t>الخدمة وأن يكون وفقاً للمواصفات المطلوبة من العميل بما في ذلك تحقيق رضاه وتشبع</w:t>
      </w:r>
      <w:r w:rsidRPr="00237899">
        <w:rPr>
          <w:rFonts w:cs="Sakkal Majalla"/>
          <w:szCs w:val="28"/>
          <w:rtl/>
          <w:lang w:bidi="ar-EG"/>
        </w:rPr>
        <w:t xml:space="preserve"> </w:t>
      </w:r>
      <w:r w:rsidRPr="00237899">
        <w:rPr>
          <w:rFonts w:cs="Sakkal Majalla"/>
          <w:szCs w:val="28"/>
          <w:rtl/>
        </w:rPr>
        <w:t>رغباته</w:t>
      </w:r>
      <w:r w:rsidRPr="00237899">
        <w:rPr>
          <w:rFonts w:cs="Sakkal Majalla"/>
          <w:szCs w:val="28"/>
          <w:lang w:bidi="ar-EG"/>
        </w:rPr>
        <w:t>.</w:t>
      </w:r>
    </w:p>
    <w:p w14:paraId="2ED70659" w14:textId="77777777" w:rsidR="00641462" w:rsidRPr="008330AF" w:rsidRDefault="00641462" w:rsidP="00BA76FD">
      <w:pPr>
        <w:pStyle w:val="ListParagraph"/>
        <w:spacing w:before="100" w:beforeAutospacing="1" w:after="100" w:afterAutospacing="1"/>
        <w:ind w:left="0"/>
        <w:rPr>
          <w:rFonts w:cs="Sakkal Majalla"/>
          <w:b/>
          <w:bCs/>
          <w:szCs w:val="28"/>
        </w:rPr>
      </w:pPr>
      <w:r w:rsidRPr="008330AF">
        <w:rPr>
          <w:rFonts w:cs="Sakkal Majalla"/>
          <w:b/>
          <w:bCs/>
          <w:szCs w:val="28"/>
          <w:rtl/>
        </w:rPr>
        <w:t>ب- مدخل الخدمة :</w:t>
      </w:r>
    </w:p>
    <w:p w14:paraId="0A1B4526" w14:textId="77777777"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t>ينظر هذا المدخل للجودة على أنها القدرة على قياس المفردات والخصائص المطلوبة</w:t>
      </w:r>
      <w:r w:rsidRPr="00237899">
        <w:rPr>
          <w:rFonts w:cs="Sakkal Majalla"/>
          <w:szCs w:val="28"/>
          <w:rtl/>
          <w:lang w:bidi="ar-EG"/>
        </w:rPr>
        <w:t xml:space="preserve"> </w:t>
      </w:r>
      <w:r w:rsidRPr="00237899">
        <w:rPr>
          <w:rFonts w:cs="Sakkal Majalla"/>
          <w:szCs w:val="28"/>
          <w:rtl/>
        </w:rPr>
        <w:t>ودقتها في الخدمة وأن تكون قادرة على تحقيق رغبات العميل، أي بمعنى آخر : " خضوع</w:t>
      </w:r>
      <w:r w:rsidRPr="00237899">
        <w:rPr>
          <w:rFonts w:cs="Sakkal Majalla"/>
          <w:szCs w:val="28"/>
          <w:rtl/>
          <w:lang w:bidi="ar-EG"/>
        </w:rPr>
        <w:t xml:space="preserve"> </w:t>
      </w:r>
      <w:r w:rsidRPr="00237899">
        <w:rPr>
          <w:rFonts w:cs="Sakkal Majalla"/>
          <w:szCs w:val="28"/>
          <w:rtl/>
        </w:rPr>
        <w:t>المتغير للقياس الدقيق</w:t>
      </w:r>
      <w:r w:rsidRPr="00237899">
        <w:rPr>
          <w:rFonts w:cs="Sakkal Majalla"/>
          <w:szCs w:val="28"/>
          <w:lang w:bidi="ar-EG"/>
        </w:rPr>
        <w:t>.</w:t>
      </w:r>
    </w:p>
    <w:p w14:paraId="53387ADA" w14:textId="77777777" w:rsidR="00641462" w:rsidRPr="008330AF" w:rsidRDefault="00641462" w:rsidP="00BA76FD">
      <w:pPr>
        <w:pStyle w:val="ListParagraph"/>
        <w:spacing w:before="100" w:beforeAutospacing="1" w:after="100" w:afterAutospacing="1"/>
        <w:ind w:left="0"/>
        <w:rPr>
          <w:rFonts w:cs="Sakkal Majalla"/>
          <w:b/>
          <w:bCs/>
          <w:szCs w:val="28"/>
        </w:rPr>
      </w:pPr>
      <w:r w:rsidRPr="008330AF">
        <w:rPr>
          <w:rFonts w:cs="Sakkal Majalla"/>
          <w:b/>
          <w:bCs/>
          <w:szCs w:val="28"/>
          <w:rtl/>
        </w:rPr>
        <w:t xml:space="preserve">ج-  مدخل المستخدم </w:t>
      </w:r>
      <w:r w:rsidRPr="008330AF">
        <w:rPr>
          <w:rFonts w:cs="Sakkal Majalla"/>
          <w:b/>
          <w:bCs/>
          <w:szCs w:val="28"/>
        </w:rPr>
        <w:t>:</w:t>
      </w:r>
    </w:p>
    <w:p w14:paraId="38CDD1F1" w14:textId="77777777"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t>تمثل الجودة في هذا المدخل الإنتاج وفق توقعات العميل، وبالتالي هي عبارة عن مفهوم تتغير فيه ردود الفعل وفقاً لعديد من العوامل والظروف المحيطة كالمستوى</w:t>
      </w:r>
      <w:r w:rsidRPr="00237899">
        <w:rPr>
          <w:rFonts w:cs="Sakkal Majalla"/>
          <w:szCs w:val="28"/>
          <w:rtl/>
          <w:lang w:bidi="ar-EG"/>
        </w:rPr>
        <w:t xml:space="preserve">  </w:t>
      </w:r>
      <w:r w:rsidRPr="00237899">
        <w:rPr>
          <w:rFonts w:cs="Sakkal Majalla"/>
          <w:szCs w:val="28"/>
          <w:rtl/>
        </w:rPr>
        <w:t>الاجتماعي والثقافي وبذلك يكون المفهوم في هذا المدخل على العكس تماماً من المفهوم</w:t>
      </w:r>
      <w:r w:rsidRPr="00237899">
        <w:rPr>
          <w:rFonts w:cs="Sakkal Majalla"/>
          <w:szCs w:val="28"/>
          <w:rtl/>
          <w:lang w:bidi="ar-EG"/>
        </w:rPr>
        <w:t xml:space="preserve"> </w:t>
      </w:r>
      <w:r w:rsidRPr="00237899">
        <w:rPr>
          <w:rFonts w:cs="Sakkal Majalla"/>
          <w:szCs w:val="28"/>
          <w:rtl/>
        </w:rPr>
        <w:t>السابق الذي يعتبر مفهوم موضوعي، وبذلك فإن مفهوم الجودة هنا يعني الملائمة بين</w:t>
      </w:r>
      <w:r w:rsidRPr="00237899">
        <w:rPr>
          <w:rFonts w:cs="Sakkal Majalla"/>
          <w:szCs w:val="28"/>
          <w:rtl/>
          <w:lang w:bidi="ar-EG"/>
        </w:rPr>
        <w:t xml:space="preserve"> </w:t>
      </w:r>
      <w:r w:rsidRPr="00237899">
        <w:rPr>
          <w:rFonts w:cs="Sakkal Majalla"/>
          <w:szCs w:val="28"/>
          <w:rtl/>
        </w:rPr>
        <w:t>خصائص الخدمة وتوقعات العميل</w:t>
      </w:r>
      <w:r w:rsidRPr="00237899">
        <w:rPr>
          <w:rFonts w:cs="Sakkal Majalla"/>
          <w:szCs w:val="28"/>
          <w:lang w:bidi="ar-EG"/>
        </w:rPr>
        <w:t>.</w:t>
      </w:r>
    </w:p>
    <w:p w14:paraId="4AFBCEBC" w14:textId="61FA4BF7" w:rsidR="00641462" w:rsidRPr="008330AF" w:rsidRDefault="00641462" w:rsidP="00BA76FD">
      <w:pPr>
        <w:pStyle w:val="ListParagraph"/>
        <w:spacing w:before="100" w:beforeAutospacing="1" w:after="100" w:afterAutospacing="1"/>
        <w:ind w:left="0"/>
        <w:rPr>
          <w:rFonts w:cs="Sakkal Majalla"/>
          <w:b/>
          <w:bCs/>
          <w:szCs w:val="28"/>
        </w:rPr>
      </w:pPr>
      <w:r w:rsidRPr="008330AF">
        <w:rPr>
          <w:rFonts w:cs="Sakkal Majalla"/>
          <w:b/>
          <w:bCs/>
          <w:szCs w:val="28"/>
          <w:rtl/>
        </w:rPr>
        <w:t>د- مدخل العمليات :</w:t>
      </w:r>
      <w:r w:rsidR="00AC0EFA" w:rsidRPr="008330AF">
        <w:rPr>
          <w:rFonts w:cs="Sakkal Majalla"/>
          <w:b/>
          <w:bCs/>
          <w:szCs w:val="28"/>
          <w:rtl/>
        </w:rPr>
        <w:t xml:space="preserve"> (على، 2022)</w:t>
      </w:r>
    </w:p>
    <w:p w14:paraId="3936E760" w14:textId="77777777"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t>وقد جاء مفهوم الجودة في هذا المدخل بأنها خلق خدمات التي تكون خالية من</w:t>
      </w:r>
      <w:r w:rsidRPr="00237899">
        <w:rPr>
          <w:rFonts w:cs="Sakkal Majalla"/>
          <w:szCs w:val="28"/>
          <w:rtl/>
          <w:lang w:bidi="ar-EG"/>
        </w:rPr>
        <w:t xml:space="preserve"> </w:t>
      </w:r>
      <w:r w:rsidRPr="00237899">
        <w:rPr>
          <w:rFonts w:cs="Sakkal Majalla"/>
          <w:szCs w:val="28"/>
          <w:rtl/>
        </w:rPr>
        <w:t>العيوب وذلك من خلال مطابقتها مع المواصفات المطلوبة من العملاء، بمعنى إيصال الخدمة من أول مرة بشكل لائق ودقة عالية وبأقل التكاليف</w:t>
      </w:r>
      <w:r w:rsidRPr="00237899">
        <w:rPr>
          <w:rFonts w:cs="Sakkal Majalla"/>
          <w:szCs w:val="28"/>
          <w:lang w:bidi="ar-EG"/>
        </w:rPr>
        <w:t>.</w:t>
      </w:r>
    </w:p>
    <w:p w14:paraId="0A5728FE" w14:textId="77777777" w:rsidR="00641462" w:rsidRPr="008330AF" w:rsidRDefault="00641462" w:rsidP="00BA76FD">
      <w:pPr>
        <w:pStyle w:val="ListParagraph"/>
        <w:spacing w:before="100" w:beforeAutospacing="1" w:after="100" w:afterAutospacing="1"/>
        <w:ind w:left="0"/>
        <w:rPr>
          <w:rFonts w:cs="Sakkal Majalla"/>
          <w:b/>
          <w:bCs/>
          <w:szCs w:val="28"/>
        </w:rPr>
      </w:pPr>
      <w:r w:rsidRPr="008330AF">
        <w:rPr>
          <w:rFonts w:cs="Sakkal Majalla"/>
          <w:b/>
          <w:bCs/>
          <w:szCs w:val="28"/>
          <w:rtl/>
        </w:rPr>
        <w:t xml:space="preserve">هـ - مدخل القيمة </w:t>
      </w:r>
      <w:r w:rsidRPr="008330AF">
        <w:rPr>
          <w:rFonts w:cs="Sakkal Majalla"/>
          <w:b/>
          <w:bCs/>
          <w:szCs w:val="28"/>
        </w:rPr>
        <w:t>:</w:t>
      </w:r>
    </w:p>
    <w:p w14:paraId="4CCC46F4" w14:textId="77777777" w:rsidR="00641462" w:rsidRPr="00237899" w:rsidRDefault="00641462" w:rsidP="00BA76FD">
      <w:pPr>
        <w:pStyle w:val="ListParagraph"/>
        <w:spacing w:before="100" w:beforeAutospacing="1" w:after="100" w:afterAutospacing="1"/>
        <w:ind w:left="0"/>
        <w:rPr>
          <w:rFonts w:cs="Sakkal Majalla"/>
          <w:szCs w:val="28"/>
          <w:rtl/>
          <w:lang w:bidi="ar-EG"/>
        </w:rPr>
      </w:pPr>
      <w:r w:rsidRPr="00237899">
        <w:rPr>
          <w:rFonts w:cs="Sakkal Majalla"/>
          <w:szCs w:val="28"/>
          <w:rtl/>
        </w:rPr>
        <w:lastRenderedPageBreak/>
        <w:t>وأخيراً في هذا المدخل يتم تحديد السعر المناسب، بمعنى جمع المعلومات المعرفة مدى إدراك العميل لقيمة الخدمة المرغوب في الحصول عليها وذلك من خلال مدى ملائمة الخدمة لحاجته ومقارنة الخصائص المتوفرة بها مع سعر تلقيها، وعند تحقق ذلك للعميل فإن قيمة الخدمة تصبح عالية بنظره، وبذلك يعبر عن الجودة بدرجة التمايز بالسعر</w:t>
      </w:r>
      <w:r w:rsidRPr="00237899">
        <w:rPr>
          <w:rFonts w:cs="Sakkal Majalla"/>
          <w:szCs w:val="28"/>
          <w:lang w:bidi="ar-EG"/>
        </w:rPr>
        <w:t>.</w:t>
      </w:r>
    </w:p>
    <w:p w14:paraId="53CADEB3" w14:textId="77777777" w:rsidR="00641462" w:rsidRPr="008330AF" w:rsidRDefault="00641462" w:rsidP="00BA76FD">
      <w:pPr>
        <w:pStyle w:val="ListParagraph"/>
        <w:numPr>
          <w:ilvl w:val="0"/>
          <w:numId w:val="82"/>
        </w:numPr>
        <w:spacing w:before="100" w:beforeAutospacing="1" w:after="100" w:afterAutospacing="1"/>
        <w:ind w:left="565"/>
        <w:rPr>
          <w:rFonts w:cs="Sakkal Majalla"/>
          <w:b/>
          <w:bCs/>
          <w:szCs w:val="28"/>
          <w:lang w:bidi="ar-EG"/>
        </w:rPr>
      </w:pPr>
      <w:r w:rsidRPr="008330AF">
        <w:rPr>
          <w:rFonts w:cs="Sakkal Majalla"/>
          <w:b/>
          <w:bCs/>
          <w:szCs w:val="28"/>
          <w:rtl/>
        </w:rPr>
        <w:t>أهداف جودة العمليات</w:t>
      </w:r>
    </w:p>
    <w:p w14:paraId="28CE4DA0" w14:textId="77777777"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t xml:space="preserve">هنالك العديد من الأهداف التي تجنيها الشركات الخاصة جراء تقديم الخدمة المثلى للعملاء في بيئة الأعمال المحيطة، حيث أشار بعض الباحثين في هذا المجال الى مجموعة من الأهداف التي أصبحت مطلباً نتيجة استخدام مصطلح جودة العمليات وتبنيها من قبل الشركات، وهناك نوعان بشكل عام من أهداف الجودة هما </w:t>
      </w:r>
      <w:r w:rsidRPr="00237899">
        <w:rPr>
          <w:rFonts w:cs="Sakkal Majalla"/>
          <w:szCs w:val="28"/>
          <w:lang w:bidi="ar-EG"/>
        </w:rPr>
        <w:t>:</w:t>
      </w:r>
    </w:p>
    <w:p w14:paraId="0D84A960" w14:textId="0F95305B" w:rsidR="00641462" w:rsidRPr="00237899" w:rsidRDefault="00641462" w:rsidP="00BA76FD">
      <w:pPr>
        <w:pStyle w:val="ListParagraph"/>
        <w:numPr>
          <w:ilvl w:val="0"/>
          <w:numId w:val="83"/>
        </w:numPr>
        <w:spacing w:before="100" w:beforeAutospacing="1" w:after="100" w:afterAutospacing="1"/>
        <w:ind w:left="565"/>
        <w:rPr>
          <w:rFonts w:cs="Sakkal Majalla"/>
          <w:szCs w:val="28"/>
          <w:lang w:bidi="ar-EG"/>
        </w:rPr>
      </w:pPr>
      <w:r w:rsidRPr="00237899">
        <w:rPr>
          <w:rFonts w:cs="Sakkal Majalla"/>
          <w:szCs w:val="28"/>
          <w:rtl/>
        </w:rPr>
        <w:t>أهداف تخدم ضبط جودة الخدمة وتتعلق بالمعايير التي يجب على الشركات المحافظة</w:t>
      </w:r>
      <w:r w:rsidRPr="00237899">
        <w:rPr>
          <w:rFonts w:cs="Sakkal Majalla"/>
          <w:szCs w:val="28"/>
          <w:rtl/>
          <w:lang w:bidi="ar-EG"/>
        </w:rPr>
        <w:t xml:space="preserve"> </w:t>
      </w:r>
      <w:r w:rsidRPr="00237899">
        <w:rPr>
          <w:rFonts w:cs="Sakkal Majalla"/>
          <w:szCs w:val="28"/>
          <w:rtl/>
        </w:rPr>
        <w:t>عليها، حيث يمكن صياغة هذه المعايير على مستوى أقسام الشركة ككل، وذلك باستخدام</w:t>
      </w:r>
      <w:r w:rsidRPr="00237899">
        <w:rPr>
          <w:rFonts w:cs="Sakkal Majalla"/>
          <w:szCs w:val="28"/>
          <w:rtl/>
          <w:lang w:bidi="ar-EG"/>
        </w:rPr>
        <w:t xml:space="preserve"> </w:t>
      </w:r>
      <w:r w:rsidRPr="00237899">
        <w:rPr>
          <w:rFonts w:cs="Sakkal Majalla"/>
          <w:szCs w:val="28"/>
          <w:rtl/>
        </w:rPr>
        <w:t>صفات مميزة في خدمة العملاء</w:t>
      </w:r>
      <w:r w:rsidRPr="00237899">
        <w:rPr>
          <w:rFonts w:cs="Sakkal Majalla"/>
          <w:szCs w:val="28"/>
          <w:lang w:bidi="ar-EG"/>
        </w:rPr>
        <w:t>.</w:t>
      </w:r>
    </w:p>
    <w:p w14:paraId="35628ED5" w14:textId="6EDBFF9E" w:rsidR="00641462" w:rsidRPr="00237899" w:rsidRDefault="00641462" w:rsidP="00BA76FD">
      <w:pPr>
        <w:pStyle w:val="ListParagraph"/>
        <w:numPr>
          <w:ilvl w:val="0"/>
          <w:numId w:val="83"/>
        </w:numPr>
        <w:spacing w:before="100" w:beforeAutospacing="1" w:after="100" w:afterAutospacing="1"/>
        <w:ind w:left="565"/>
        <w:rPr>
          <w:rFonts w:cs="Sakkal Majalla"/>
          <w:szCs w:val="28"/>
          <w:rtl/>
        </w:rPr>
      </w:pPr>
      <w:r w:rsidRPr="00237899">
        <w:rPr>
          <w:rFonts w:cs="Sakkal Majalla"/>
          <w:szCs w:val="28"/>
          <w:rtl/>
        </w:rPr>
        <w:t>أهداف تحسين الجودة وذلك من خلال التقليل من الأخطاء وخلق وتطوير الخدمات</w:t>
      </w:r>
      <w:r w:rsidRPr="00237899">
        <w:rPr>
          <w:rFonts w:cs="Sakkal Majalla"/>
          <w:szCs w:val="28"/>
          <w:rtl/>
          <w:lang w:bidi="ar-EG"/>
        </w:rPr>
        <w:t xml:space="preserve"> </w:t>
      </w:r>
      <w:r w:rsidRPr="00237899">
        <w:rPr>
          <w:rFonts w:cs="Sakkal Majalla"/>
          <w:szCs w:val="28"/>
          <w:rtl/>
        </w:rPr>
        <w:t>الجديدة من أجل تحقيق رضا العملاء وكسب ثقتهم بالشركة</w:t>
      </w:r>
      <w:r w:rsidRPr="00237899">
        <w:rPr>
          <w:rFonts w:cs="Sakkal Majalla"/>
          <w:szCs w:val="28"/>
          <w:lang w:bidi="ar-EG"/>
        </w:rPr>
        <w:t>.</w:t>
      </w:r>
      <w:r w:rsidRPr="00237899">
        <w:rPr>
          <w:rFonts w:cs="Sakkal Majalla"/>
          <w:szCs w:val="28"/>
          <w:rtl/>
          <w:lang w:bidi="ar-EG"/>
        </w:rPr>
        <w:t xml:space="preserve"> </w:t>
      </w:r>
    </w:p>
    <w:p w14:paraId="210E5BBF" w14:textId="77777777" w:rsidR="00641462" w:rsidRPr="00237899" w:rsidRDefault="00641462" w:rsidP="00BA76FD">
      <w:pPr>
        <w:pStyle w:val="ListParagraph"/>
        <w:spacing w:before="100" w:beforeAutospacing="1" w:after="100" w:afterAutospacing="1"/>
        <w:ind w:left="0"/>
        <w:rPr>
          <w:rFonts w:cs="Sakkal Majalla"/>
          <w:szCs w:val="28"/>
          <w:lang w:bidi="ar-EG"/>
        </w:rPr>
      </w:pPr>
      <w:r w:rsidRPr="00237899">
        <w:rPr>
          <w:rFonts w:cs="Sakkal Majalla"/>
          <w:szCs w:val="28"/>
          <w:rtl/>
        </w:rPr>
        <w:t>ومن هنا يرى الباحث أن أهداف الجودة بنوعيها يمكن أن تصنف الى خمس فئات هي</w:t>
      </w:r>
      <w:r w:rsidRPr="00237899">
        <w:rPr>
          <w:rFonts w:cs="Sakkal Majalla"/>
          <w:szCs w:val="28"/>
          <w:lang w:bidi="ar-EG"/>
        </w:rPr>
        <w:t>:</w:t>
      </w:r>
    </w:p>
    <w:p w14:paraId="3EE2641C" w14:textId="4BBF6EA6" w:rsidR="00641462" w:rsidRPr="008330AF" w:rsidRDefault="00641462" w:rsidP="00BA76FD">
      <w:pPr>
        <w:pStyle w:val="ListParagraph"/>
        <w:numPr>
          <w:ilvl w:val="0"/>
          <w:numId w:val="86"/>
        </w:numPr>
        <w:spacing w:before="100" w:beforeAutospacing="1" w:after="100" w:afterAutospacing="1"/>
        <w:ind w:left="848"/>
        <w:rPr>
          <w:rFonts w:cs="Sakkal Majalla"/>
          <w:szCs w:val="28"/>
          <w:lang w:bidi="ar-EG"/>
        </w:rPr>
      </w:pPr>
      <w:r w:rsidRPr="008330AF">
        <w:rPr>
          <w:rFonts w:cs="Sakkal Majalla"/>
          <w:szCs w:val="28"/>
          <w:rtl/>
        </w:rPr>
        <w:t>أهداف الأداء الخارجي للشركة وتشمل البيئة الخارجية المحيطة بها والمجتمع المستهدف</w:t>
      </w:r>
      <w:r w:rsidRPr="008330AF">
        <w:rPr>
          <w:rFonts w:cs="Sakkal Majalla"/>
          <w:szCs w:val="28"/>
          <w:lang w:bidi="ar-EG"/>
        </w:rPr>
        <w:t>.</w:t>
      </w:r>
    </w:p>
    <w:p w14:paraId="0E276915" w14:textId="4EFA375B" w:rsidR="00641462" w:rsidRPr="008330AF" w:rsidRDefault="00641462" w:rsidP="00BA76FD">
      <w:pPr>
        <w:pStyle w:val="ListParagraph"/>
        <w:numPr>
          <w:ilvl w:val="0"/>
          <w:numId w:val="86"/>
        </w:numPr>
        <w:spacing w:before="100" w:beforeAutospacing="1" w:after="100" w:afterAutospacing="1"/>
        <w:ind w:left="848"/>
        <w:rPr>
          <w:rFonts w:cs="Sakkal Majalla"/>
          <w:szCs w:val="28"/>
          <w:lang w:bidi="ar-EG"/>
        </w:rPr>
      </w:pPr>
      <w:r w:rsidRPr="008330AF">
        <w:rPr>
          <w:rFonts w:cs="Sakkal Majalla"/>
          <w:szCs w:val="28"/>
          <w:rtl/>
        </w:rPr>
        <w:t>أهداف الأداء للخدمة التي تقدمها الشركة والتي تلبي حاجات ورغبات العملاء وذلك من أجل منافسة الشركات التي تعمل في نفس بيئة الأعمال</w:t>
      </w:r>
      <w:r w:rsidRPr="008330AF">
        <w:rPr>
          <w:rFonts w:cs="Sakkal Majalla"/>
          <w:szCs w:val="28"/>
          <w:lang w:bidi="ar-EG"/>
        </w:rPr>
        <w:t>.</w:t>
      </w:r>
      <w:r w:rsidR="00AC0EFA" w:rsidRPr="008330AF">
        <w:rPr>
          <w:rFonts w:cs="Sakkal Majalla"/>
          <w:szCs w:val="28"/>
          <w:rtl/>
          <w:lang w:bidi="ar-EG"/>
        </w:rPr>
        <w:t xml:space="preserve"> ( على، 2022)</w:t>
      </w:r>
    </w:p>
    <w:p w14:paraId="18F6F51E" w14:textId="0D33D4C3" w:rsidR="00641462" w:rsidRPr="008330AF" w:rsidRDefault="00641462" w:rsidP="00BA76FD">
      <w:pPr>
        <w:pStyle w:val="ListParagraph"/>
        <w:numPr>
          <w:ilvl w:val="0"/>
          <w:numId w:val="86"/>
        </w:numPr>
        <w:spacing w:before="100" w:beforeAutospacing="1" w:after="100" w:afterAutospacing="1"/>
        <w:ind w:left="848"/>
        <w:rPr>
          <w:rFonts w:cs="Sakkal Majalla"/>
          <w:szCs w:val="28"/>
          <w:lang w:bidi="ar-EG"/>
        </w:rPr>
      </w:pPr>
      <w:r w:rsidRPr="008330AF">
        <w:rPr>
          <w:rFonts w:cs="Sakkal Majalla"/>
          <w:szCs w:val="28"/>
          <w:rtl/>
        </w:rPr>
        <w:t>أهداف أداء الأنشطة المتعلقة بتقديم الخدمة وتناول مقدرة هذه الأنشطة وفاعليتها وقابليتها للضبط</w:t>
      </w:r>
      <w:r w:rsidRPr="008330AF">
        <w:rPr>
          <w:rFonts w:cs="Sakkal Majalla"/>
          <w:szCs w:val="28"/>
          <w:lang w:bidi="ar-EG"/>
        </w:rPr>
        <w:t>.</w:t>
      </w:r>
    </w:p>
    <w:p w14:paraId="55263300" w14:textId="77777777" w:rsidR="00641462" w:rsidRPr="008330AF" w:rsidRDefault="00641462" w:rsidP="00BA76FD">
      <w:pPr>
        <w:pStyle w:val="ListParagraph"/>
        <w:numPr>
          <w:ilvl w:val="0"/>
          <w:numId w:val="86"/>
        </w:numPr>
        <w:spacing w:before="100" w:beforeAutospacing="1" w:after="100" w:afterAutospacing="1"/>
        <w:ind w:left="848"/>
        <w:rPr>
          <w:rFonts w:cs="Sakkal Majalla"/>
          <w:szCs w:val="28"/>
          <w:lang w:bidi="ar-EG"/>
        </w:rPr>
      </w:pPr>
      <w:r w:rsidRPr="008330AF">
        <w:rPr>
          <w:rFonts w:cs="Sakkal Majalla"/>
          <w:szCs w:val="28"/>
          <w:rtl/>
        </w:rPr>
        <w:t>أهداف الأداء الداخلي وذلك من خلال قدرة الشركة على الاستجابة للمتغيرات المفاجئة في بيئة الأعمال المحيطة</w:t>
      </w:r>
      <w:r w:rsidRPr="008330AF">
        <w:rPr>
          <w:rFonts w:cs="Sakkal Majalla"/>
          <w:szCs w:val="28"/>
          <w:lang w:bidi="ar-EG"/>
        </w:rPr>
        <w:t>.</w:t>
      </w:r>
    </w:p>
    <w:p w14:paraId="357F5C32" w14:textId="3D382C9C" w:rsidR="00641462" w:rsidRPr="008330AF" w:rsidRDefault="00641462" w:rsidP="00BA76FD">
      <w:pPr>
        <w:pStyle w:val="ListParagraph"/>
        <w:numPr>
          <w:ilvl w:val="0"/>
          <w:numId w:val="86"/>
        </w:numPr>
        <w:spacing w:before="100" w:beforeAutospacing="1" w:after="100" w:afterAutospacing="1"/>
        <w:ind w:left="848"/>
        <w:rPr>
          <w:rFonts w:cs="Sakkal Majalla"/>
          <w:szCs w:val="28"/>
          <w:lang w:bidi="ar-EG"/>
        </w:rPr>
      </w:pPr>
      <w:r w:rsidRPr="008330AF">
        <w:rPr>
          <w:rFonts w:cs="Sakkal Majalla"/>
          <w:szCs w:val="28"/>
          <w:rtl/>
        </w:rPr>
        <w:t>أهداف أداء العاملين في قسم خدمة العملاء والخدمات الأخرى وذلك من خلال تحسين وتطوير القدرات والمهارات لدى العاملين وتحفيزهم</w:t>
      </w:r>
      <w:r w:rsidRPr="008330AF">
        <w:rPr>
          <w:rFonts w:cs="Sakkal Majalla"/>
          <w:szCs w:val="28"/>
          <w:lang w:bidi="ar-EG"/>
        </w:rPr>
        <w:t xml:space="preserve"> </w:t>
      </w:r>
    </w:p>
    <w:p w14:paraId="7200B1CB" w14:textId="7B195D76" w:rsidR="00641462" w:rsidRPr="00237899" w:rsidRDefault="00641462" w:rsidP="00BA76FD">
      <w:pPr>
        <w:pStyle w:val="ListParagraph"/>
        <w:spacing w:before="100" w:beforeAutospacing="1" w:after="100" w:afterAutospacing="1"/>
        <w:ind w:left="0"/>
        <w:rPr>
          <w:rFonts w:cs="Sakkal Majalla"/>
          <w:szCs w:val="28"/>
          <w:rtl/>
        </w:rPr>
      </w:pPr>
      <w:r w:rsidRPr="00237899">
        <w:rPr>
          <w:rFonts w:cs="Sakkal Majalla"/>
          <w:szCs w:val="28"/>
          <w:rtl/>
        </w:rPr>
        <w:lastRenderedPageBreak/>
        <w:t>عناصر إدارة الجودة : إن إدارة الجودة في الشركات هي عبارة عن عناصر مترابطة مع</w:t>
      </w:r>
      <w:r w:rsidRPr="00237899">
        <w:rPr>
          <w:rFonts w:cs="Sakkal Majalla"/>
          <w:szCs w:val="28"/>
          <w:rtl/>
          <w:lang w:bidi="ar-EG"/>
        </w:rPr>
        <w:t xml:space="preserve"> </w:t>
      </w:r>
      <w:r w:rsidRPr="00237899">
        <w:rPr>
          <w:rFonts w:cs="Sakkal Majalla"/>
          <w:szCs w:val="28"/>
          <w:rtl/>
        </w:rPr>
        <w:t>بعضها البعض وذلك من أجل ربط الخدمات الخاصة بها، إضافة الى تحقيق أهداف جودة الخدمات، وتقسم هذه العناصر الى خمسة عناصر رئيسية :</w:t>
      </w:r>
      <w:r w:rsidR="00AC0EFA" w:rsidRPr="00237899">
        <w:rPr>
          <w:rFonts w:cs="Sakkal Majalla"/>
          <w:szCs w:val="28"/>
          <w:rtl/>
        </w:rPr>
        <w:t xml:space="preserve"> (العمري، 2022)</w:t>
      </w:r>
    </w:p>
    <w:p w14:paraId="1FB1AB77" w14:textId="3A1D9A23" w:rsidR="00641462" w:rsidRPr="00237899" w:rsidRDefault="00641462" w:rsidP="00BA76FD">
      <w:pPr>
        <w:pStyle w:val="ListParagraph"/>
        <w:numPr>
          <w:ilvl w:val="0"/>
          <w:numId w:val="88"/>
        </w:numPr>
        <w:spacing w:before="100" w:beforeAutospacing="1" w:after="100" w:afterAutospacing="1"/>
        <w:rPr>
          <w:rFonts w:cs="Sakkal Majalla"/>
          <w:szCs w:val="28"/>
          <w:lang w:bidi="ar-EG"/>
        </w:rPr>
      </w:pPr>
      <w:r w:rsidRPr="00237899">
        <w:rPr>
          <w:rFonts w:cs="Sakkal Majalla"/>
          <w:szCs w:val="28"/>
          <w:rtl/>
        </w:rPr>
        <w:t>عملية الجود ة : وتشمل نظام تطوير الجودة الخاص بكل الأنشطة المعمول بها في الشركات</w:t>
      </w:r>
      <w:r w:rsidRPr="00237899">
        <w:rPr>
          <w:rFonts w:cs="Sakkal Majalla"/>
          <w:szCs w:val="28"/>
          <w:lang w:bidi="ar-EG"/>
        </w:rPr>
        <w:t>.</w:t>
      </w:r>
    </w:p>
    <w:p w14:paraId="7E0BAB4D" w14:textId="77777777" w:rsidR="00641462" w:rsidRPr="00237899" w:rsidRDefault="00641462" w:rsidP="00BA76FD">
      <w:pPr>
        <w:pStyle w:val="ListParagraph"/>
        <w:numPr>
          <w:ilvl w:val="0"/>
          <w:numId w:val="88"/>
        </w:numPr>
        <w:spacing w:before="100" w:beforeAutospacing="1" w:after="100" w:afterAutospacing="1"/>
        <w:rPr>
          <w:rFonts w:cs="Sakkal Majalla"/>
          <w:szCs w:val="28"/>
          <w:lang w:bidi="ar-EG"/>
        </w:rPr>
      </w:pPr>
      <w:r w:rsidRPr="00237899">
        <w:rPr>
          <w:rFonts w:cs="Sakkal Majalla"/>
          <w:szCs w:val="28"/>
          <w:lang w:bidi="ar-EG"/>
        </w:rPr>
        <w:t xml:space="preserve"> </w:t>
      </w:r>
      <w:r w:rsidRPr="00237899">
        <w:rPr>
          <w:rFonts w:cs="Sakkal Majalla"/>
          <w:szCs w:val="28"/>
          <w:rtl/>
        </w:rPr>
        <w:t>التكنولوجيا : تعتبر التكنولوجيا نظام فرعي لإدارة جودة الخدمات ولا تقل أهمية عن باقي العناصر، وذلك من أجل مواكبة التطور السريع في البيئة المحيطة لأداء المهام بشكل كامل ومتطور</w:t>
      </w:r>
      <w:r w:rsidRPr="00237899">
        <w:rPr>
          <w:rFonts w:cs="Sakkal Majalla"/>
          <w:szCs w:val="28"/>
          <w:lang w:bidi="ar-EG"/>
        </w:rPr>
        <w:t xml:space="preserve"> .</w:t>
      </w:r>
    </w:p>
    <w:p w14:paraId="20B79638" w14:textId="77777777" w:rsidR="00641462" w:rsidRPr="00237899" w:rsidRDefault="00641462" w:rsidP="00BA76FD">
      <w:pPr>
        <w:pStyle w:val="ListParagraph"/>
        <w:numPr>
          <w:ilvl w:val="0"/>
          <w:numId w:val="88"/>
        </w:numPr>
        <w:spacing w:before="100" w:beforeAutospacing="1" w:after="100" w:afterAutospacing="1"/>
        <w:rPr>
          <w:rFonts w:cs="Sakkal Majalla"/>
          <w:szCs w:val="28"/>
          <w:lang w:bidi="ar-EG"/>
        </w:rPr>
      </w:pPr>
      <w:r w:rsidRPr="00237899">
        <w:rPr>
          <w:rFonts w:cs="Sakkal Majalla"/>
          <w:szCs w:val="28"/>
          <w:rtl/>
        </w:rPr>
        <w:t>الهيكل التنظيمي: ويشمل المسؤوليات والواجبات المترتبة على الأفراد العاملين وظروف العمل في البيئة الداخلية في الشركة، إضافة الى طرق الاتصال الرسمية وغير الرسمية داخل الشركة</w:t>
      </w:r>
      <w:r w:rsidRPr="00237899">
        <w:rPr>
          <w:rFonts w:cs="Sakkal Majalla"/>
          <w:szCs w:val="28"/>
          <w:lang w:bidi="ar-EG"/>
        </w:rPr>
        <w:t>.</w:t>
      </w:r>
    </w:p>
    <w:p w14:paraId="3E0AB5BD" w14:textId="77777777" w:rsidR="00641462" w:rsidRPr="00237899" w:rsidRDefault="00641462" w:rsidP="00BA76FD">
      <w:pPr>
        <w:pStyle w:val="ListParagraph"/>
        <w:numPr>
          <w:ilvl w:val="0"/>
          <w:numId w:val="88"/>
        </w:numPr>
        <w:spacing w:before="100" w:beforeAutospacing="1" w:after="100" w:afterAutospacing="1"/>
        <w:rPr>
          <w:rFonts w:cs="Sakkal Majalla"/>
          <w:szCs w:val="28"/>
          <w:lang w:bidi="ar-EG"/>
        </w:rPr>
      </w:pPr>
      <w:r w:rsidRPr="00237899">
        <w:rPr>
          <w:rFonts w:cs="Sakkal Majalla"/>
          <w:szCs w:val="28"/>
          <w:lang w:bidi="ar-EG"/>
        </w:rPr>
        <w:t xml:space="preserve">- </w:t>
      </w:r>
      <w:r w:rsidRPr="00237899">
        <w:rPr>
          <w:rFonts w:cs="Sakkal Majalla"/>
          <w:szCs w:val="28"/>
          <w:rtl/>
        </w:rPr>
        <w:t>نظام الأفراد : هو نظام فرعي يشمل تعليم وتدريب العاملين في الشركات وتطوير ثقافتهم المواكبة ثقافات العملاء وذلك من أجل كسب ثقة العملاء ورضاهم</w:t>
      </w:r>
    </w:p>
    <w:p w14:paraId="3BEAF3DE" w14:textId="64D9D934" w:rsidR="00641462" w:rsidRPr="00237899" w:rsidRDefault="00641462" w:rsidP="00BA76FD">
      <w:pPr>
        <w:pStyle w:val="ListParagraph"/>
        <w:numPr>
          <w:ilvl w:val="0"/>
          <w:numId w:val="88"/>
        </w:numPr>
        <w:spacing w:before="100" w:beforeAutospacing="1" w:after="100" w:afterAutospacing="1"/>
        <w:rPr>
          <w:rFonts w:cs="Sakkal Majalla"/>
          <w:szCs w:val="28"/>
          <w:lang w:bidi="ar-EG"/>
        </w:rPr>
      </w:pPr>
      <w:r w:rsidRPr="00237899">
        <w:rPr>
          <w:rFonts w:cs="Sakkal Majalla"/>
          <w:szCs w:val="28"/>
          <w:rtl/>
        </w:rPr>
        <w:t>المهام : وتتضمن مهام الجودة، إضافة الى وظائف الأعمال، وغيرها من المهام المترتبة على المنافسة وجذب</w:t>
      </w:r>
      <w:r w:rsidRPr="00237899">
        <w:rPr>
          <w:rFonts w:cs="Sakkal Majalla"/>
          <w:szCs w:val="28"/>
          <w:rtl/>
          <w:lang w:bidi="ar-EG"/>
        </w:rPr>
        <w:t xml:space="preserve"> .</w:t>
      </w:r>
    </w:p>
    <w:p w14:paraId="7434907B" w14:textId="77777777" w:rsidR="00514183" w:rsidRDefault="00514183" w:rsidP="008832A0">
      <w:pPr>
        <w:pStyle w:val="ListParagraph"/>
        <w:spacing w:before="100" w:beforeAutospacing="1" w:after="100" w:afterAutospacing="1"/>
        <w:ind w:left="0" w:firstLine="0"/>
        <w:rPr>
          <w:rFonts w:cs="Sakkal Majalla"/>
          <w:sz w:val="32"/>
          <w:szCs w:val="32"/>
          <w:rtl/>
        </w:rPr>
      </w:pPr>
    </w:p>
    <w:p w14:paraId="05008EB2" w14:textId="77777777" w:rsidR="00DF15C0" w:rsidRDefault="00DF15C0">
      <w:pPr>
        <w:ind w:left="0"/>
        <w:jc w:val="left"/>
        <w:rPr>
          <w:rFonts w:cs="Sakkal Majalla" w:hint="cs"/>
          <w:sz w:val="32"/>
          <w:szCs w:val="32"/>
          <w:rtl/>
        </w:rPr>
        <w:sectPr w:rsidR="00DF15C0" w:rsidSect="0081733A">
          <w:footerReference w:type="default" r:id="rId9"/>
          <w:pgSz w:w="11906" w:h="16838" w:code="9"/>
          <w:pgMar w:top="1440" w:right="1985" w:bottom="1440" w:left="1418" w:header="720" w:footer="720" w:gutter="567"/>
          <w:pgBorders w:offsetFrom="page">
            <w:top w:val="thinThickMediumGap" w:sz="24" w:space="24" w:color="auto"/>
            <w:left w:val="thinThickMediumGap" w:sz="24" w:space="24" w:color="auto"/>
            <w:bottom w:val="thickThinMediumGap" w:sz="24" w:space="24" w:color="auto"/>
            <w:right w:val="thickThinMediumGap" w:sz="24" w:space="24" w:color="auto"/>
          </w:pgBorders>
          <w:pgNumType w:start="1"/>
          <w:cols w:space="708"/>
          <w:bidi/>
          <w:rtlGutter/>
          <w:docGrid w:linePitch="381"/>
        </w:sectPr>
      </w:pPr>
    </w:p>
    <w:p w14:paraId="5DFD6565" w14:textId="220B9811" w:rsidR="00EF2E19" w:rsidRPr="00DF15C0" w:rsidRDefault="00EF2E19" w:rsidP="005C59AD">
      <w:pPr>
        <w:bidi w:val="0"/>
        <w:spacing w:before="100" w:beforeAutospacing="1" w:after="100" w:afterAutospacing="1" w:line="240" w:lineRule="auto"/>
        <w:ind w:left="0" w:firstLine="0"/>
        <w:rPr>
          <w:rFonts w:eastAsia="Calibri" w:cs="Sakkal Majalla"/>
          <w:b/>
          <w:bCs/>
          <w:sz w:val="36"/>
          <w:szCs w:val="36"/>
          <w:lang w:bidi="ar-EG"/>
          <w14:ligatures w14:val="none"/>
        </w:rPr>
      </w:pPr>
      <w:bookmarkStart w:id="60" w:name="_Hlk171615782"/>
      <w:r w:rsidRPr="00DF15C0">
        <w:rPr>
          <w:rFonts w:eastAsia="Calibri" w:cs="Sakkal Majalla"/>
          <w:b/>
          <w:bCs/>
          <w:noProof/>
          <w:kern w:val="2"/>
          <w:sz w:val="36"/>
          <w:szCs w:val="36"/>
          <w:lang w:bidi="ar-EG"/>
        </w:rPr>
        <w:lastRenderedPageBreak/>
        <w:drawing>
          <wp:anchor distT="0" distB="0" distL="114300" distR="114300" simplePos="0" relativeHeight="251670528" behindDoc="1" locked="0" layoutInCell="1" allowOverlap="1" wp14:anchorId="288D7D5E" wp14:editId="0376CDC7">
            <wp:simplePos x="0" y="0"/>
            <wp:positionH relativeFrom="column">
              <wp:posOffset>3533775</wp:posOffset>
            </wp:positionH>
            <wp:positionV relativeFrom="paragraph">
              <wp:posOffset>40640</wp:posOffset>
            </wp:positionV>
            <wp:extent cx="2009775" cy="1861820"/>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09775" cy="1861820"/>
                    </a:xfrm>
                    <a:prstGeom prst="rect">
                      <a:avLst/>
                    </a:prstGeom>
                    <a:noFill/>
                  </pic:spPr>
                </pic:pic>
              </a:graphicData>
            </a:graphic>
            <wp14:sizeRelH relativeFrom="margin">
              <wp14:pctWidth>0</wp14:pctWidth>
            </wp14:sizeRelH>
            <wp14:sizeRelV relativeFrom="margin">
              <wp14:pctHeight>0</wp14:pctHeight>
            </wp14:sizeRelV>
          </wp:anchor>
        </w:drawing>
      </w:r>
      <w:r w:rsidRPr="00DF15C0">
        <w:rPr>
          <w:rFonts w:eastAsia="Calibri" w:cs="Sakkal Majalla"/>
          <w:b/>
          <w:bCs/>
          <w:sz w:val="36"/>
          <w:szCs w:val="36"/>
          <w:lang w:bidi="ar-EG"/>
          <w14:ligatures w14:val="none"/>
        </w:rPr>
        <w:t>Mid-Ocean University</w:t>
      </w:r>
    </w:p>
    <w:p w14:paraId="5D27C8A7" w14:textId="77777777" w:rsidR="00EF2E19" w:rsidRPr="00DF15C0" w:rsidRDefault="00EF2E19" w:rsidP="005C59AD">
      <w:pPr>
        <w:bidi w:val="0"/>
        <w:spacing w:before="100" w:beforeAutospacing="1" w:after="100" w:afterAutospacing="1" w:line="240" w:lineRule="auto"/>
        <w:ind w:left="0" w:firstLine="0"/>
        <w:rPr>
          <w:rFonts w:eastAsia="Calibri" w:cs="Sakkal Majalla"/>
          <w:b/>
          <w:bCs/>
          <w:sz w:val="36"/>
          <w:szCs w:val="36"/>
          <w:lang w:bidi="ar-EG"/>
          <w14:ligatures w14:val="none"/>
        </w:rPr>
      </w:pPr>
      <w:r w:rsidRPr="00DF15C0">
        <w:rPr>
          <w:rFonts w:eastAsia="Calibri" w:cs="Sakkal Majalla"/>
          <w:b/>
          <w:bCs/>
          <w:sz w:val="36"/>
          <w:szCs w:val="36"/>
          <w:lang w:bidi="ar-EG"/>
          <w14:ligatures w14:val="none"/>
        </w:rPr>
        <w:t>College of Management</w:t>
      </w:r>
    </w:p>
    <w:p w14:paraId="5A499D43" w14:textId="503E101D" w:rsidR="00EF2E19" w:rsidRPr="00DF15C0" w:rsidRDefault="00EF2E19" w:rsidP="005C59AD">
      <w:pPr>
        <w:bidi w:val="0"/>
        <w:spacing w:before="100" w:beforeAutospacing="1" w:after="100" w:afterAutospacing="1" w:line="240" w:lineRule="auto"/>
        <w:ind w:left="0" w:firstLine="0"/>
        <w:rPr>
          <w:rFonts w:eastAsia="Calibri" w:cs="Sakkal Majalla"/>
          <w:b/>
          <w:bCs/>
          <w:sz w:val="36"/>
          <w:szCs w:val="36"/>
          <w:lang w:bidi="ar-EG"/>
          <w14:ligatures w14:val="none"/>
        </w:rPr>
      </w:pPr>
      <w:r w:rsidRPr="00DF15C0">
        <w:rPr>
          <w:rFonts w:eastAsia="Calibri" w:cs="Sakkal Majalla"/>
          <w:b/>
          <w:bCs/>
          <w:sz w:val="36"/>
          <w:szCs w:val="36"/>
          <w:lang w:bidi="ar-EG"/>
          <w14:ligatures w14:val="none"/>
        </w:rPr>
        <w:t xml:space="preserve">Department of </w:t>
      </w:r>
      <w:r w:rsidR="005C59AD">
        <w:rPr>
          <w:rFonts w:eastAsia="Calibri" w:cs="Sakkal Majalla"/>
          <w:b/>
          <w:bCs/>
          <w:sz w:val="36"/>
          <w:szCs w:val="36"/>
          <w:lang w:bidi="ar-EG"/>
          <w14:ligatures w14:val="none"/>
        </w:rPr>
        <w:t>P</w:t>
      </w:r>
      <w:r w:rsidRPr="00DF15C0">
        <w:rPr>
          <w:rFonts w:eastAsia="Calibri" w:cs="Sakkal Majalla"/>
          <w:b/>
          <w:bCs/>
          <w:sz w:val="36"/>
          <w:szCs w:val="36"/>
          <w:lang w:bidi="ar-EG"/>
          <w14:ligatures w14:val="none"/>
        </w:rPr>
        <w:t xml:space="preserve">roject </w:t>
      </w:r>
      <w:r w:rsidR="005C59AD">
        <w:rPr>
          <w:rFonts w:eastAsia="Calibri" w:cs="Sakkal Majalla"/>
          <w:b/>
          <w:bCs/>
          <w:sz w:val="36"/>
          <w:szCs w:val="36"/>
          <w:lang w:bidi="ar-EG"/>
          <w14:ligatures w14:val="none"/>
        </w:rPr>
        <w:t>M</w:t>
      </w:r>
      <w:r w:rsidRPr="00DF15C0">
        <w:rPr>
          <w:rFonts w:eastAsia="Calibri" w:cs="Sakkal Majalla"/>
          <w:b/>
          <w:bCs/>
          <w:sz w:val="36"/>
          <w:szCs w:val="36"/>
          <w:lang w:bidi="ar-EG"/>
          <w14:ligatures w14:val="none"/>
        </w:rPr>
        <w:t>anagement</w:t>
      </w:r>
    </w:p>
    <w:p w14:paraId="5522F113" w14:textId="77777777" w:rsidR="00EF2E19" w:rsidRPr="008832A0" w:rsidRDefault="00EF2E19" w:rsidP="00DF15C0">
      <w:pPr>
        <w:bidi w:val="0"/>
        <w:spacing w:before="100" w:beforeAutospacing="1" w:after="100" w:afterAutospacing="1"/>
        <w:ind w:left="0" w:firstLine="0"/>
        <w:rPr>
          <w:rFonts w:eastAsia="Calibri" w:cs="Sakkal Majalla"/>
          <w:b/>
          <w:bCs/>
          <w:szCs w:val="28"/>
          <w:lang w:bidi="ar-EG"/>
          <w14:ligatures w14:val="none"/>
        </w:rPr>
      </w:pPr>
    </w:p>
    <w:p w14:paraId="388748A9" w14:textId="77777777" w:rsidR="00EF2E19" w:rsidRPr="00DF15C0" w:rsidRDefault="00EF2E19" w:rsidP="005C59AD">
      <w:pPr>
        <w:bidi w:val="0"/>
        <w:spacing w:before="100" w:beforeAutospacing="1" w:after="100" w:afterAutospacing="1" w:line="240" w:lineRule="auto"/>
        <w:ind w:left="0" w:firstLine="0"/>
        <w:jc w:val="center"/>
        <w:rPr>
          <w:rFonts w:eastAsia="Calibri" w:cs="Sakkal Majalla"/>
          <w:b/>
          <w:bCs/>
          <w:sz w:val="44"/>
          <w:szCs w:val="44"/>
          <w:lang w:bidi="ar-EG"/>
          <w14:ligatures w14:val="none"/>
        </w:rPr>
      </w:pPr>
      <w:r w:rsidRPr="00DF15C0">
        <w:rPr>
          <w:rFonts w:eastAsia="Calibri" w:cs="Sakkal Majalla"/>
          <w:b/>
          <w:bCs/>
          <w:sz w:val="44"/>
          <w:szCs w:val="44"/>
          <w:lang w:bidi="ar-EG"/>
          <w14:ligatures w14:val="none"/>
        </w:rPr>
        <w:t>The Impact of Lean Production on Project Performance: An Applied Study on Zahid Tractor &amp; Heavy Machinery Co.</w:t>
      </w:r>
    </w:p>
    <w:bookmarkEnd w:id="60"/>
    <w:p w14:paraId="6F742A21" w14:textId="77777777" w:rsidR="005C59AD" w:rsidRDefault="005C59AD" w:rsidP="005C59AD">
      <w:pPr>
        <w:bidi w:val="0"/>
        <w:spacing w:before="100" w:beforeAutospacing="1" w:after="100" w:afterAutospacing="1" w:line="240" w:lineRule="auto"/>
        <w:ind w:left="0" w:firstLine="0"/>
        <w:jc w:val="center"/>
        <w:rPr>
          <w:rFonts w:eastAsia="Calibri" w:cs="Sakkal Majalla"/>
          <w:b/>
          <w:bCs/>
          <w:sz w:val="36"/>
          <w:szCs w:val="36"/>
          <w:lang w:bidi="ar-EG"/>
          <w14:ligatures w14:val="none"/>
        </w:rPr>
      </w:pPr>
    </w:p>
    <w:p w14:paraId="7D676326" w14:textId="123DFF34" w:rsidR="00DF15C0" w:rsidRDefault="00DF15C0" w:rsidP="005C59AD">
      <w:pPr>
        <w:bidi w:val="0"/>
        <w:spacing w:before="100" w:beforeAutospacing="1" w:after="100" w:afterAutospacing="1" w:line="240" w:lineRule="auto"/>
        <w:ind w:left="0" w:firstLine="0"/>
        <w:jc w:val="center"/>
        <w:rPr>
          <w:rFonts w:eastAsia="Calibri" w:cs="Sakkal Majalla"/>
          <w:b/>
          <w:bCs/>
          <w:sz w:val="36"/>
          <w:szCs w:val="36"/>
          <w:lang w:bidi="ar-EG"/>
          <w14:ligatures w14:val="none"/>
        </w:rPr>
      </w:pPr>
      <w:r w:rsidRPr="00C60D36">
        <w:rPr>
          <w:rFonts w:eastAsia="Calibri" w:cs="Sakkal Majalla"/>
          <w:b/>
          <w:bCs/>
          <w:sz w:val="36"/>
          <w:szCs w:val="36"/>
          <w:lang w:bidi="ar-EG"/>
          <w14:ligatures w14:val="none"/>
        </w:rPr>
        <w:t>Preparation</w:t>
      </w:r>
      <w:r w:rsidRPr="00C60D36">
        <w:rPr>
          <w:rFonts w:eastAsia="Calibri" w:cs="Sakkal Majalla"/>
          <w:b/>
          <w:bCs/>
          <w:sz w:val="36"/>
          <w:szCs w:val="36"/>
          <w:rtl/>
          <w:lang w:bidi="ar-EG"/>
          <w14:ligatures w14:val="none"/>
        </w:rPr>
        <w:t>:</w:t>
      </w:r>
    </w:p>
    <w:p w14:paraId="29AF95A1" w14:textId="48C93E36" w:rsidR="005C59AD" w:rsidRDefault="005C59AD" w:rsidP="005C59AD">
      <w:pPr>
        <w:bidi w:val="0"/>
        <w:spacing w:before="100" w:beforeAutospacing="1" w:after="100" w:afterAutospacing="1" w:line="240" w:lineRule="auto"/>
        <w:ind w:left="0" w:firstLine="0"/>
        <w:jc w:val="center"/>
        <w:rPr>
          <w:rFonts w:eastAsia="Calibri" w:cs="Sakkal Majalla"/>
          <w:b/>
          <w:bCs/>
          <w:sz w:val="36"/>
          <w:szCs w:val="36"/>
          <w:lang w:bidi="ar-EG"/>
          <w14:ligatures w14:val="none"/>
        </w:rPr>
      </w:pPr>
      <w:r>
        <w:rPr>
          <w:rFonts w:eastAsia="Calibri" w:cs="Sakkal Majalla"/>
          <w:b/>
          <w:bCs/>
          <w:sz w:val="36"/>
          <w:szCs w:val="36"/>
          <w:lang w:bidi="ar-EG"/>
          <w14:ligatures w14:val="none"/>
        </w:rPr>
        <w:t>Ali Yahya Mohammed Zameam</w:t>
      </w:r>
    </w:p>
    <w:p w14:paraId="096CC7FD" w14:textId="5DAD5299" w:rsidR="005C59AD" w:rsidRDefault="005C59AD" w:rsidP="005C59AD">
      <w:pPr>
        <w:bidi w:val="0"/>
        <w:spacing w:before="100" w:beforeAutospacing="1" w:after="100" w:afterAutospacing="1" w:line="240" w:lineRule="auto"/>
        <w:ind w:left="0" w:firstLine="0"/>
        <w:jc w:val="center"/>
        <w:rPr>
          <w:rFonts w:eastAsia="Calibri" w:cs="Sakkal Majalla"/>
          <w:b/>
          <w:bCs/>
          <w:sz w:val="36"/>
          <w:szCs w:val="36"/>
          <w:lang w:bidi="ar-EG"/>
          <w14:ligatures w14:val="none"/>
        </w:rPr>
      </w:pPr>
      <w:r>
        <w:rPr>
          <w:rFonts w:eastAsia="Calibri" w:cs="Sakkal Majalla"/>
          <w:b/>
          <w:bCs/>
          <w:sz w:val="36"/>
          <w:szCs w:val="36"/>
          <w:lang w:bidi="ar-EG"/>
          <w14:ligatures w14:val="none"/>
        </w:rPr>
        <w:t>Student ID Number:</w:t>
      </w:r>
    </w:p>
    <w:p w14:paraId="0253A74A" w14:textId="417CA537" w:rsidR="00DF15C0" w:rsidRDefault="005C59AD" w:rsidP="005C59AD">
      <w:pPr>
        <w:bidi w:val="0"/>
        <w:spacing w:before="100" w:beforeAutospacing="1" w:after="100" w:afterAutospacing="1" w:line="240" w:lineRule="auto"/>
        <w:ind w:left="0" w:firstLine="0"/>
        <w:jc w:val="center"/>
        <w:rPr>
          <w:rFonts w:eastAsia="Calibri" w:cs="Sakkal Majalla"/>
          <w:b/>
          <w:bCs/>
          <w:sz w:val="36"/>
          <w:szCs w:val="36"/>
          <w:lang w:bidi="ar-EG"/>
          <w14:ligatures w14:val="none"/>
        </w:rPr>
      </w:pPr>
      <w:r>
        <w:rPr>
          <w:rFonts w:eastAsia="Calibri" w:cs="Sakkal Majalla"/>
          <w:b/>
          <w:bCs/>
          <w:sz w:val="36"/>
          <w:szCs w:val="36"/>
          <w:lang w:bidi="ar-EG"/>
          <w14:ligatures w14:val="none"/>
        </w:rPr>
        <w:t>241000018</w:t>
      </w:r>
    </w:p>
    <w:p w14:paraId="1EAEF4CF" w14:textId="77777777" w:rsidR="005C59AD" w:rsidRPr="00C60D36" w:rsidRDefault="005C59AD" w:rsidP="005C59AD">
      <w:pPr>
        <w:bidi w:val="0"/>
        <w:spacing w:before="100" w:beforeAutospacing="1" w:after="100" w:afterAutospacing="1" w:line="240" w:lineRule="auto"/>
        <w:ind w:left="0" w:firstLine="0"/>
        <w:jc w:val="center"/>
        <w:rPr>
          <w:rFonts w:eastAsia="Calibri" w:cs="Sakkal Majalla"/>
          <w:b/>
          <w:bCs/>
          <w:sz w:val="36"/>
          <w:szCs w:val="36"/>
          <w:rtl/>
          <w:lang w:bidi="ar-EG"/>
          <w14:ligatures w14:val="none"/>
        </w:rPr>
      </w:pPr>
    </w:p>
    <w:p w14:paraId="5E45665F" w14:textId="77777777" w:rsidR="00DF15C0" w:rsidRPr="00C60D36" w:rsidRDefault="00DF15C0" w:rsidP="005C59AD">
      <w:pPr>
        <w:bidi w:val="0"/>
        <w:spacing w:before="100" w:beforeAutospacing="1" w:after="100" w:afterAutospacing="1" w:line="240" w:lineRule="auto"/>
        <w:ind w:left="0" w:firstLine="0"/>
        <w:jc w:val="center"/>
        <w:rPr>
          <w:rFonts w:eastAsia="Calibri" w:cs="Sakkal Majalla"/>
          <w:b/>
          <w:bCs/>
          <w:sz w:val="36"/>
          <w:szCs w:val="36"/>
          <w:lang w:bidi="ar-EG"/>
          <w14:ligatures w14:val="none"/>
        </w:rPr>
      </w:pPr>
      <w:r w:rsidRPr="00C60D36">
        <w:rPr>
          <w:rFonts w:eastAsia="Calibri" w:cs="Sakkal Majalla"/>
          <w:b/>
          <w:bCs/>
          <w:sz w:val="36"/>
          <w:szCs w:val="36"/>
          <w:lang w:bidi="ar-EG"/>
          <w14:ligatures w14:val="none"/>
        </w:rPr>
        <w:t>Supervision:</w:t>
      </w:r>
    </w:p>
    <w:p w14:paraId="6E545AA1" w14:textId="77777777" w:rsidR="005C59AD" w:rsidRDefault="00DF15C0" w:rsidP="005C59AD">
      <w:pPr>
        <w:bidi w:val="0"/>
        <w:spacing w:before="100" w:beforeAutospacing="1" w:after="100" w:afterAutospacing="1" w:line="240" w:lineRule="auto"/>
        <w:ind w:left="0" w:firstLine="0"/>
        <w:jc w:val="center"/>
        <w:rPr>
          <w:rFonts w:eastAsia="Calibri" w:cs="Sakkal Majalla"/>
          <w:b/>
          <w:bCs/>
          <w:sz w:val="36"/>
          <w:szCs w:val="36"/>
          <w:lang w:bidi="ar-EG"/>
          <w14:ligatures w14:val="none"/>
        </w:rPr>
      </w:pPr>
      <w:r w:rsidRPr="00C60D36">
        <w:rPr>
          <w:rFonts w:eastAsia="Calibri" w:cs="Sakkal Majalla"/>
          <w:b/>
          <w:bCs/>
          <w:sz w:val="36"/>
          <w:szCs w:val="36"/>
          <w:lang w:bidi="ar-EG"/>
          <w14:ligatures w14:val="none"/>
        </w:rPr>
        <w:t>Dr. Al-Faisal Abdul Hamid Hassan</w:t>
      </w:r>
      <w:r w:rsidR="005C59AD">
        <w:rPr>
          <w:rFonts w:eastAsia="Calibri" w:cs="Sakkal Majalla"/>
          <w:b/>
          <w:bCs/>
          <w:sz w:val="36"/>
          <w:szCs w:val="36"/>
          <w:lang w:bidi="ar-EG"/>
          <w14:ligatures w14:val="none"/>
        </w:rPr>
        <w:t xml:space="preserve">                                </w:t>
      </w:r>
    </w:p>
    <w:p w14:paraId="56A3FAFA" w14:textId="4432DCFB" w:rsidR="00DF15C0" w:rsidRDefault="005C59AD" w:rsidP="005C59AD">
      <w:pPr>
        <w:bidi w:val="0"/>
        <w:spacing w:before="100" w:beforeAutospacing="1" w:after="100" w:afterAutospacing="1" w:line="240" w:lineRule="auto"/>
        <w:ind w:left="0" w:firstLine="0"/>
        <w:jc w:val="center"/>
        <w:rPr>
          <w:rFonts w:eastAsia="Calibri" w:cs="Sakkal Majalla"/>
          <w:b/>
          <w:bCs/>
          <w:sz w:val="36"/>
          <w:szCs w:val="36"/>
          <w:lang w:bidi="ar-EG"/>
          <w14:ligatures w14:val="none"/>
        </w:rPr>
      </w:pPr>
      <w:r>
        <w:rPr>
          <w:rFonts w:eastAsia="Calibri" w:cs="Sakkal Majalla"/>
          <w:b/>
          <w:bCs/>
          <w:sz w:val="36"/>
          <w:szCs w:val="36"/>
          <w:lang w:bidi="ar-EG"/>
          <w14:ligatures w14:val="none"/>
        </w:rPr>
        <w:t xml:space="preserve"> </w:t>
      </w:r>
      <w:r w:rsidR="00DF15C0">
        <w:rPr>
          <w:rFonts w:eastAsia="Calibri" w:cs="Sakkal Majalla"/>
          <w:b/>
          <w:bCs/>
          <w:sz w:val="36"/>
          <w:szCs w:val="36"/>
          <w:lang w:bidi="ar-EG"/>
          <w14:ligatures w14:val="none"/>
        </w:rPr>
        <w:t>Dr. Fayez</w:t>
      </w:r>
      <w:r>
        <w:rPr>
          <w:rFonts w:eastAsia="Calibri" w:cs="Sakkal Majalla"/>
          <w:b/>
          <w:bCs/>
          <w:sz w:val="36"/>
          <w:szCs w:val="36"/>
          <w:lang w:bidi="ar-EG"/>
          <w14:ligatures w14:val="none"/>
        </w:rPr>
        <w:t xml:space="preserve"> Ali</w:t>
      </w:r>
      <w:r w:rsidR="00DF15C0">
        <w:rPr>
          <w:rFonts w:eastAsia="Calibri" w:cs="Sakkal Majalla"/>
          <w:b/>
          <w:bCs/>
          <w:sz w:val="36"/>
          <w:szCs w:val="36"/>
          <w:lang w:bidi="ar-EG"/>
          <w14:ligatures w14:val="none"/>
        </w:rPr>
        <w:t xml:space="preserve"> Jarad</w:t>
      </w:r>
    </w:p>
    <w:p w14:paraId="7B067327" w14:textId="77777777" w:rsidR="005C59AD" w:rsidRPr="00C60D36" w:rsidRDefault="005C59AD" w:rsidP="005C59AD">
      <w:pPr>
        <w:bidi w:val="0"/>
        <w:spacing w:before="100" w:beforeAutospacing="1" w:after="100" w:afterAutospacing="1" w:line="240" w:lineRule="auto"/>
        <w:ind w:left="0" w:firstLine="0"/>
        <w:jc w:val="center"/>
        <w:rPr>
          <w:rFonts w:eastAsia="Calibri" w:cs="Sakkal Majalla"/>
          <w:b/>
          <w:bCs/>
          <w:sz w:val="36"/>
          <w:szCs w:val="36"/>
          <w:lang w:bidi="ar-EG"/>
          <w14:ligatures w14:val="none"/>
        </w:rPr>
      </w:pPr>
    </w:p>
    <w:p w14:paraId="6BE03623" w14:textId="2F463E6F" w:rsidR="00DF15C0" w:rsidRPr="00C60D36" w:rsidRDefault="00DF15C0" w:rsidP="00DF15C0">
      <w:pPr>
        <w:bidi w:val="0"/>
        <w:spacing w:before="100" w:beforeAutospacing="1" w:after="100" w:afterAutospacing="1"/>
        <w:ind w:left="0" w:firstLine="0"/>
        <w:jc w:val="center"/>
        <w:rPr>
          <w:rFonts w:cs="Sakkal Majalla"/>
          <w:szCs w:val="28"/>
          <w:lang w:bidi="ar-EG"/>
        </w:rPr>
      </w:pPr>
      <w:r w:rsidRPr="00C60D36">
        <w:rPr>
          <w:rFonts w:eastAsia="Calibri" w:cs="Sakkal Majalla"/>
          <w:b/>
          <w:bCs/>
          <w:sz w:val="36"/>
          <w:szCs w:val="36"/>
          <w:lang w:bidi="ar-EG"/>
          <w14:ligatures w14:val="none"/>
        </w:rPr>
        <w:t>2024</w:t>
      </w:r>
    </w:p>
    <w:sectPr w:rsidR="00DF15C0" w:rsidRPr="00C60D36" w:rsidSect="0081733A">
      <w:footerReference w:type="default" r:id="rId11"/>
      <w:pgSz w:w="11906" w:h="16838" w:code="9"/>
      <w:pgMar w:top="1440" w:right="1985" w:bottom="1440" w:left="1418" w:header="720" w:footer="720" w:gutter="567"/>
      <w:pgBorders w:offsetFrom="page">
        <w:top w:val="thinThickMediumGap" w:sz="24" w:space="24" w:color="auto"/>
        <w:left w:val="thinThickMediumGap" w:sz="24" w:space="24" w:color="auto"/>
        <w:bottom w:val="thickThinMediumGap" w:sz="24" w:space="24" w:color="auto"/>
        <w:right w:val="thickThinMediumGap" w:sz="24" w:space="24" w:color="auto"/>
      </w:pgBorders>
      <w:pgNumType w:fmt="upperRoman" w:start="1"/>
      <w:cols w:space="708"/>
      <w:bidi/>
      <w:rtlGutter/>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FA4067" w14:textId="77777777" w:rsidR="004B314B" w:rsidRDefault="004B314B" w:rsidP="00604F69">
      <w:pPr>
        <w:spacing w:after="0" w:line="240" w:lineRule="auto"/>
      </w:pPr>
      <w:r>
        <w:separator/>
      </w:r>
    </w:p>
  </w:endnote>
  <w:endnote w:type="continuationSeparator" w:id="0">
    <w:p w14:paraId="0A49C737" w14:textId="77777777" w:rsidR="004B314B" w:rsidRDefault="004B314B" w:rsidP="00604F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FUI-Regular">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b/>
        <w:bCs/>
        <w:sz w:val="24"/>
        <w:szCs w:val="20"/>
        <w:rtl/>
      </w:rPr>
      <w:id w:val="1593277745"/>
      <w:docPartObj>
        <w:docPartGallery w:val="Page Numbers (Bottom of Page)"/>
        <w:docPartUnique/>
      </w:docPartObj>
    </w:sdtPr>
    <w:sdtContent>
      <w:p w14:paraId="08B949B3" w14:textId="77777777" w:rsidR="00293AE6" w:rsidRPr="008832A0" w:rsidRDefault="00293AE6" w:rsidP="008832A0">
        <w:pPr>
          <w:pStyle w:val="Footer"/>
          <w:ind w:left="0" w:firstLine="0"/>
          <w:jc w:val="center"/>
          <w:rPr>
            <w:b/>
            <w:bCs/>
            <w:sz w:val="24"/>
            <w:szCs w:val="20"/>
          </w:rPr>
        </w:pPr>
        <w:r w:rsidRPr="008832A0">
          <w:rPr>
            <w:b/>
            <w:bCs/>
            <w:sz w:val="24"/>
            <w:szCs w:val="20"/>
          </w:rPr>
          <w:t>[</w:t>
        </w:r>
        <w:r w:rsidRPr="008832A0">
          <w:rPr>
            <w:b/>
            <w:bCs/>
            <w:sz w:val="24"/>
            <w:szCs w:val="20"/>
          </w:rPr>
          <w:fldChar w:fldCharType="begin"/>
        </w:r>
        <w:r w:rsidRPr="008832A0">
          <w:rPr>
            <w:b/>
            <w:bCs/>
            <w:sz w:val="24"/>
            <w:szCs w:val="20"/>
          </w:rPr>
          <w:instrText xml:space="preserve"> PAGE   \* MERGEFORMAT </w:instrText>
        </w:r>
        <w:r w:rsidRPr="008832A0">
          <w:rPr>
            <w:b/>
            <w:bCs/>
            <w:sz w:val="24"/>
            <w:szCs w:val="20"/>
          </w:rPr>
          <w:fldChar w:fldCharType="separate"/>
        </w:r>
        <w:r w:rsidRPr="008832A0">
          <w:rPr>
            <w:b/>
            <w:bCs/>
            <w:noProof/>
            <w:sz w:val="24"/>
            <w:szCs w:val="20"/>
          </w:rPr>
          <w:t>2</w:t>
        </w:r>
        <w:r w:rsidRPr="008832A0">
          <w:rPr>
            <w:b/>
            <w:bCs/>
            <w:noProof/>
            <w:sz w:val="24"/>
            <w:szCs w:val="20"/>
          </w:rPr>
          <w:fldChar w:fldCharType="end"/>
        </w:r>
        <w:r w:rsidRPr="008832A0">
          <w:rPr>
            <w:b/>
            <w:bCs/>
            <w:sz w:val="24"/>
            <w:szCs w:val="20"/>
          </w:rPr>
          <w:t>]</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AC4E7F2" w14:textId="6F0337A8" w:rsidR="00DF15C0" w:rsidRPr="00DF15C0" w:rsidRDefault="00DF15C0" w:rsidP="00DF1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5A786F3" w14:textId="77777777" w:rsidR="004B314B" w:rsidRDefault="004B314B" w:rsidP="00604F69">
      <w:pPr>
        <w:spacing w:after="0" w:line="240" w:lineRule="auto"/>
      </w:pPr>
      <w:r>
        <w:separator/>
      </w:r>
    </w:p>
  </w:footnote>
  <w:footnote w:type="continuationSeparator" w:id="0">
    <w:p w14:paraId="1517D3FA" w14:textId="77777777" w:rsidR="004B314B" w:rsidRDefault="004B314B" w:rsidP="00604F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AB53BB"/>
    <w:multiLevelType w:val="hybridMultilevel"/>
    <w:tmpl w:val="FC4CB24A"/>
    <w:lvl w:ilvl="0" w:tplc="06B83980">
      <w:start w:val="1"/>
      <w:numFmt w:val="bullet"/>
      <w:lvlText w:val=""/>
      <w:lvlJc w:val="left"/>
      <w:pPr>
        <w:ind w:left="1352" w:hanging="360"/>
      </w:pPr>
      <w:rPr>
        <w:rFonts w:ascii="Symbol" w:hAnsi="Symbol" w:hint="default"/>
      </w:rPr>
    </w:lvl>
    <w:lvl w:ilvl="1" w:tplc="FFFFFFFF" w:tentative="1">
      <w:start w:val="1"/>
      <w:numFmt w:val="bullet"/>
      <w:lvlText w:val="o"/>
      <w:lvlJc w:val="left"/>
      <w:pPr>
        <w:ind w:left="1712" w:hanging="360"/>
      </w:pPr>
      <w:rPr>
        <w:rFonts w:ascii="Courier New" w:hAnsi="Courier New" w:cs="Courier New" w:hint="default"/>
      </w:rPr>
    </w:lvl>
    <w:lvl w:ilvl="2" w:tplc="FFFFFFFF" w:tentative="1">
      <w:start w:val="1"/>
      <w:numFmt w:val="bullet"/>
      <w:lvlText w:val=""/>
      <w:lvlJc w:val="left"/>
      <w:pPr>
        <w:ind w:left="2432" w:hanging="360"/>
      </w:pPr>
      <w:rPr>
        <w:rFonts w:ascii="Wingdings" w:hAnsi="Wingdings" w:hint="default"/>
      </w:rPr>
    </w:lvl>
    <w:lvl w:ilvl="3" w:tplc="FFFFFFFF" w:tentative="1">
      <w:start w:val="1"/>
      <w:numFmt w:val="bullet"/>
      <w:lvlText w:val=""/>
      <w:lvlJc w:val="left"/>
      <w:pPr>
        <w:ind w:left="3152" w:hanging="360"/>
      </w:pPr>
      <w:rPr>
        <w:rFonts w:ascii="Symbol" w:hAnsi="Symbol" w:hint="default"/>
      </w:rPr>
    </w:lvl>
    <w:lvl w:ilvl="4" w:tplc="FFFFFFFF" w:tentative="1">
      <w:start w:val="1"/>
      <w:numFmt w:val="bullet"/>
      <w:lvlText w:val="o"/>
      <w:lvlJc w:val="left"/>
      <w:pPr>
        <w:ind w:left="3872" w:hanging="360"/>
      </w:pPr>
      <w:rPr>
        <w:rFonts w:ascii="Courier New" w:hAnsi="Courier New" w:cs="Courier New" w:hint="default"/>
      </w:rPr>
    </w:lvl>
    <w:lvl w:ilvl="5" w:tplc="FFFFFFFF" w:tentative="1">
      <w:start w:val="1"/>
      <w:numFmt w:val="bullet"/>
      <w:lvlText w:val=""/>
      <w:lvlJc w:val="left"/>
      <w:pPr>
        <w:ind w:left="4592" w:hanging="360"/>
      </w:pPr>
      <w:rPr>
        <w:rFonts w:ascii="Wingdings" w:hAnsi="Wingdings" w:hint="default"/>
      </w:rPr>
    </w:lvl>
    <w:lvl w:ilvl="6" w:tplc="FFFFFFFF" w:tentative="1">
      <w:start w:val="1"/>
      <w:numFmt w:val="bullet"/>
      <w:lvlText w:val=""/>
      <w:lvlJc w:val="left"/>
      <w:pPr>
        <w:ind w:left="5312" w:hanging="360"/>
      </w:pPr>
      <w:rPr>
        <w:rFonts w:ascii="Symbol" w:hAnsi="Symbol" w:hint="default"/>
      </w:rPr>
    </w:lvl>
    <w:lvl w:ilvl="7" w:tplc="FFFFFFFF" w:tentative="1">
      <w:start w:val="1"/>
      <w:numFmt w:val="bullet"/>
      <w:lvlText w:val="o"/>
      <w:lvlJc w:val="left"/>
      <w:pPr>
        <w:ind w:left="6032" w:hanging="360"/>
      </w:pPr>
      <w:rPr>
        <w:rFonts w:ascii="Courier New" w:hAnsi="Courier New" w:cs="Courier New" w:hint="default"/>
      </w:rPr>
    </w:lvl>
    <w:lvl w:ilvl="8" w:tplc="FFFFFFFF" w:tentative="1">
      <w:start w:val="1"/>
      <w:numFmt w:val="bullet"/>
      <w:lvlText w:val=""/>
      <w:lvlJc w:val="left"/>
      <w:pPr>
        <w:ind w:left="6752" w:hanging="360"/>
      </w:pPr>
      <w:rPr>
        <w:rFonts w:ascii="Wingdings" w:hAnsi="Wingdings" w:hint="default"/>
      </w:rPr>
    </w:lvl>
  </w:abstractNum>
  <w:abstractNum w:abstractNumId="1" w15:restartNumberingAfterBreak="0">
    <w:nsid w:val="00FE374A"/>
    <w:multiLevelType w:val="multilevel"/>
    <w:tmpl w:val="AA565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16B1096"/>
    <w:multiLevelType w:val="hybridMultilevel"/>
    <w:tmpl w:val="FF227D84"/>
    <w:lvl w:ilvl="0" w:tplc="06B83980">
      <w:start w:val="1"/>
      <w:numFmt w:val="bullet"/>
      <w:lvlText w:val=""/>
      <w:lvlJc w:val="left"/>
      <w:pPr>
        <w:ind w:left="1494" w:hanging="360"/>
      </w:pPr>
      <w:rPr>
        <w:rFonts w:ascii="Symbol" w:hAnsi="Symbol" w:hint="default"/>
      </w:rPr>
    </w:lvl>
    <w:lvl w:ilvl="1" w:tplc="04090003" w:tentative="1">
      <w:start w:val="1"/>
      <w:numFmt w:val="bullet"/>
      <w:lvlText w:val="o"/>
      <w:lvlJc w:val="left"/>
      <w:pPr>
        <w:ind w:left="2214" w:hanging="360"/>
      </w:pPr>
      <w:rPr>
        <w:rFonts w:ascii="Courier New" w:hAnsi="Courier New" w:cs="Courier New" w:hint="default"/>
      </w:rPr>
    </w:lvl>
    <w:lvl w:ilvl="2" w:tplc="04090005" w:tentative="1">
      <w:start w:val="1"/>
      <w:numFmt w:val="bullet"/>
      <w:lvlText w:val=""/>
      <w:lvlJc w:val="left"/>
      <w:pPr>
        <w:ind w:left="2934" w:hanging="360"/>
      </w:pPr>
      <w:rPr>
        <w:rFonts w:ascii="Wingdings" w:hAnsi="Wingdings" w:hint="default"/>
      </w:rPr>
    </w:lvl>
    <w:lvl w:ilvl="3" w:tplc="04090001" w:tentative="1">
      <w:start w:val="1"/>
      <w:numFmt w:val="bullet"/>
      <w:lvlText w:val=""/>
      <w:lvlJc w:val="left"/>
      <w:pPr>
        <w:ind w:left="3654" w:hanging="360"/>
      </w:pPr>
      <w:rPr>
        <w:rFonts w:ascii="Symbol" w:hAnsi="Symbol" w:hint="default"/>
      </w:rPr>
    </w:lvl>
    <w:lvl w:ilvl="4" w:tplc="04090003" w:tentative="1">
      <w:start w:val="1"/>
      <w:numFmt w:val="bullet"/>
      <w:lvlText w:val="o"/>
      <w:lvlJc w:val="left"/>
      <w:pPr>
        <w:ind w:left="4374" w:hanging="360"/>
      </w:pPr>
      <w:rPr>
        <w:rFonts w:ascii="Courier New" w:hAnsi="Courier New" w:cs="Courier New" w:hint="default"/>
      </w:rPr>
    </w:lvl>
    <w:lvl w:ilvl="5" w:tplc="04090005" w:tentative="1">
      <w:start w:val="1"/>
      <w:numFmt w:val="bullet"/>
      <w:lvlText w:val=""/>
      <w:lvlJc w:val="left"/>
      <w:pPr>
        <w:ind w:left="5094" w:hanging="360"/>
      </w:pPr>
      <w:rPr>
        <w:rFonts w:ascii="Wingdings" w:hAnsi="Wingdings" w:hint="default"/>
      </w:rPr>
    </w:lvl>
    <w:lvl w:ilvl="6" w:tplc="04090001" w:tentative="1">
      <w:start w:val="1"/>
      <w:numFmt w:val="bullet"/>
      <w:lvlText w:val=""/>
      <w:lvlJc w:val="left"/>
      <w:pPr>
        <w:ind w:left="5814" w:hanging="360"/>
      </w:pPr>
      <w:rPr>
        <w:rFonts w:ascii="Symbol" w:hAnsi="Symbol" w:hint="default"/>
      </w:rPr>
    </w:lvl>
    <w:lvl w:ilvl="7" w:tplc="04090003" w:tentative="1">
      <w:start w:val="1"/>
      <w:numFmt w:val="bullet"/>
      <w:lvlText w:val="o"/>
      <w:lvlJc w:val="left"/>
      <w:pPr>
        <w:ind w:left="6534" w:hanging="360"/>
      </w:pPr>
      <w:rPr>
        <w:rFonts w:ascii="Courier New" w:hAnsi="Courier New" w:cs="Courier New" w:hint="default"/>
      </w:rPr>
    </w:lvl>
    <w:lvl w:ilvl="8" w:tplc="04090005" w:tentative="1">
      <w:start w:val="1"/>
      <w:numFmt w:val="bullet"/>
      <w:lvlText w:val=""/>
      <w:lvlJc w:val="left"/>
      <w:pPr>
        <w:ind w:left="7254" w:hanging="360"/>
      </w:pPr>
      <w:rPr>
        <w:rFonts w:ascii="Wingdings" w:hAnsi="Wingdings" w:hint="default"/>
      </w:rPr>
    </w:lvl>
  </w:abstractNum>
  <w:abstractNum w:abstractNumId="3" w15:restartNumberingAfterBreak="0">
    <w:nsid w:val="02E826F8"/>
    <w:multiLevelType w:val="hybridMultilevel"/>
    <w:tmpl w:val="711A908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538607E"/>
    <w:multiLevelType w:val="hybridMultilevel"/>
    <w:tmpl w:val="1E10B3F2"/>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06505107"/>
    <w:multiLevelType w:val="hybridMultilevel"/>
    <w:tmpl w:val="D89C84F6"/>
    <w:lvl w:ilvl="0" w:tplc="CB088B2E">
      <w:start w:val="2"/>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B81C1D"/>
    <w:multiLevelType w:val="hybridMultilevel"/>
    <w:tmpl w:val="6FB637A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 w15:restartNumberingAfterBreak="0">
    <w:nsid w:val="091221B6"/>
    <w:multiLevelType w:val="multilevel"/>
    <w:tmpl w:val="5788827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72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5E5D6C"/>
    <w:multiLevelType w:val="hybridMultilevel"/>
    <w:tmpl w:val="6F56B30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AE93FF1"/>
    <w:multiLevelType w:val="hybridMultilevel"/>
    <w:tmpl w:val="99FE15E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0B561626"/>
    <w:multiLevelType w:val="hybridMultilevel"/>
    <w:tmpl w:val="DFFA3AB2"/>
    <w:lvl w:ilvl="0" w:tplc="C43E0AEC">
      <w:start w:val="1"/>
      <w:numFmt w:val="arabicAbjad"/>
      <w:lvlText w:val="%1 -"/>
      <w:lvlJc w:val="left"/>
      <w:pPr>
        <w:ind w:left="144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2B1026"/>
    <w:multiLevelType w:val="hybridMultilevel"/>
    <w:tmpl w:val="8354BD9C"/>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0C444608"/>
    <w:multiLevelType w:val="hybridMultilevel"/>
    <w:tmpl w:val="2AFA3FD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1A2B09"/>
    <w:multiLevelType w:val="hybridMultilevel"/>
    <w:tmpl w:val="2A30ED90"/>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15:restartNumberingAfterBreak="0">
    <w:nsid w:val="0E5B5FEE"/>
    <w:multiLevelType w:val="hybridMultilevel"/>
    <w:tmpl w:val="D46E14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E810DF2"/>
    <w:multiLevelType w:val="hybridMultilevel"/>
    <w:tmpl w:val="7946FA58"/>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16" w15:restartNumberingAfterBreak="0">
    <w:nsid w:val="11AD4A87"/>
    <w:multiLevelType w:val="hybridMultilevel"/>
    <w:tmpl w:val="BE74F5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3597E74"/>
    <w:multiLevelType w:val="hybridMultilevel"/>
    <w:tmpl w:val="E5D4A248"/>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147922C8"/>
    <w:multiLevelType w:val="hybridMultilevel"/>
    <w:tmpl w:val="17CC56EA"/>
    <w:lvl w:ilvl="0" w:tplc="65000944">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16DD641C"/>
    <w:multiLevelType w:val="hybridMultilevel"/>
    <w:tmpl w:val="92764B5E"/>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15:restartNumberingAfterBreak="0">
    <w:nsid w:val="18C73380"/>
    <w:multiLevelType w:val="hybridMultilevel"/>
    <w:tmpl w:val="E46A7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190F7DCC"/>
    <w:multiLevelType w:val="multilevel"/>
    <w:tmpl w:val="FAC4F370"/>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C657373"/>
    <w:multiLevelType w:val="hybridMultilevel"/>
    <w:tmpl w:val="9BD48B66"/>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C981CC0"/>
    <w:multiLevelType w:val="hybridMultilevel"/>
    <w:tmpl w:val="38F433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1FDC6AA8"/>
    <w:multiLevelType w:val="hybridMultilevel"/>
    <w:tmpl w:val="F4562ED4"/>
    <w:lvl w:ilvl="0" w:tplc="C43E0AEC">
      <w:start w:val="1"/>
      <w:numFmt w:val="arabicAbjad"/>
      <w:lvlText w:val="%1 -"/>
      <w:lvlJc w:val="left"/>
      <w:pPr>
        <w:ind w:left="1440" w:hanging="360"/>
      </w:pPr>
      <w:rPr>
        <w:rFonts w:hint="default"/>
        <w:color w:val="000000" w:themeColor="text1"/>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15:restartNumberingAfterBreak="0">
    <w:nsid w:val="20040239"/>
    <w:multiLevelType w:val="hybridMultilevel"/>
    <w:tmpl w:val="C8B2E94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2080034E"/>
    <w:multiLevelType w:val="hybridMultilevel"/>
    <w:tmpl w:val="C7C427E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20922891"/>
    <w:multiLevelType w:val="hybridMultilevel"/>
    <w:tmpl w:val="D608B1EC"/>
    <w:lvl w:ilvl="0" w:tplc="06B83980">
      <w:start w:val="1"/>
      <w:numFmt w:val="bullet"/>
      <w:lvlText w:val=""/>
      <w:lvlJc w:val="left"/>
      <w:pPr>
        <w:ind w:left="643"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28" w15:restartNumberingAfterBreak="0">
    <w:nsid w:val="20BF7A72"/>
    <w:multiLevelType w:val="hybridMultilevel"/>
    <w:tmpl w:val="8682AD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1EB5A4F"/>
    <w:multiLevelType w:val="hybridMultilevel"/>
    <w:tmpl w:val="8850F5C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22141220"/>
    <w:multiLevelType w:val="hybridMultilevel"/>
    <w:tmpl w:val="A8BCDFB6"/>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222D47BA"/>
    <w:multiLevelType w:val="hybridMultilevel"/>
    <w:tmpl w:val="B936EC2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268D27EB"/>
    <w:multiLevelType w:val="hybridMultilevel"/>
    <w:tmpl w:val="D6F86E16"/>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3" w15:restartNumberingAfterBreak="0">
    <w:nsid w:val="275A5E2C"/>
    <w:multiLevelType w:val="hybridMultilevel"/>
    <w:tmpl w:val="5824D186"/>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7970DA2"/>
    <w:multiLevelType w:val="hybridMultilevel"/>
    <w:tmpl w:val="5FD0168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27A47EEE"/>
    <w:multiLevelType w:val="hybridMultilevel"/>
    <w:tmpl w:val="AA9A59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6" w15:restartNumberingAfterBreak="0">
    <w:nsid w:val="2B035AE5"/>
    <w:multiLevelType w:val="hybridMultilevel"/>
    <w:tmpl w:val="555AD7A0"/>
    <w:lvl w:ilvl="0" w:tplc="06B83980">
      <w:start w:val="1"/>
      <w:numFmt w:val="bullet"/>
      <w:lvlText w:val=""/>
      <w:lvlJc w:val="left"/>
      <w:pPr>
        <w:ind w:left="72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37"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2E327EA7"/>
    <w:multiLevelType w:val="hybridMultilevel"/>
    <w:tmpl w:val="6178B8C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FC3059B"/>
    <w:multiLevelType w:val="hybridMultilevel"/>
    <w:tmpl w:val="910C1EAA"/>
    <w:lvl w:ilvl="0" w:tplc="06B83980">
      <w:start w:val="1"/>
      <w:numFmt w:val="bullet"/>
      <w:lvlText w:val=""/>
      <w:lvlJc w:val="left"/>
      <w:pPr>
        <w:ind w:left="785"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40" w15:restartNumberingAfterBreak="0">
    <w:nsid w:val="33D06163"/>
    <w:multiLevelType w:val="hybridMultilevel"/>
    <w:tmpl w:val="11F099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46304E2"/>
    <w:multiLevelType w:val="hybridMultilevel"/>
    <w:tmpl w:val="EDB8518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36DF4BCE"/>
    <w:multiLevelType w:val="hybridMultilevel"/>
    <w:tmpl w:val="CCB001EC"/>
    <w:lvl w:ilvl="0" w:tplc="06B83980">
      <w:start w:val="1"/>
      <w:numFmt w:val="bullet"/>
      <w:lvlText w:val=""/>
      <w:lvlJc w:val="left"/>
      <w:pPr>
        <w:ind w:left="1352" w:hanging="360"/>
      </w:pPr>
      <w:rPr>
        <w:rFonts w:ascii="Symbol" w:hAnsi="Symbol" w:hint="default"/>
      </w:rPr>
    </w:lvl>
    <w:lvl w:ilvl="1" w:tplc="04090003" w:tentative="1">
      <w:start w:val="1"/>
      <w:numFmt w:val="bullet"/>
      <w:lvlText w:val="o"/>
      <w:lvlJc w:val="left"/>
      <w:pPr>
        <w:ind w:left="2072" w:hanging="360"/>
      </w:pPr>
      <w:rPr>
        <w:rFonts w:ascii="Courier New" w:hAnsi="Courier New" w:cs="Courier New" w:hint="default"/>
      </w:rPr>
    </w:lvl>
    <w:lvl w:ilvl="2" w:tplc="04090005" w:tentative="1">
      <w:start w:val="1"/>
      <w:numFmt w:val="bullet"/>
      <w:lvlText w:val=""/>
      <w:lvlJc w:val="left"/>
      <w:pPr>
        <w:ind w:left="2792" w:hanging="360"/>
      </w:pPr>
      <w:rPr>
        <w:rFonts w:ascii="Wingdings" w:hAnsi="Wingdings" w:hint="default"/>
      </w:rPr>
    </w:lvl>
    <w:lvl w:ilvl="3" w:tplc="04090001" w:tentative="1">
      <w:start w:val="1"/>
      <w:numFmt w:val="bullet"/>
      <w:lvlText w:val=""/>
      <w:lvlJc w:val="left"/>
      <w:pPr>
        <w:ind w:left="3512" w:hanging="360"/>
      </w:pPr>
      <w:rPr>
        <w:rFonts w:ascii="Symbol" w:hAnsi="Symbol" w:hint="default"/>
      </w:rPr>
    </w:lvl>
    <w:lvl w:ilvl="4" w:tplc="04090003" w:tentative="1">
      <w:start w:val="1"/>
      <w:numFmt w:val="bullet"/>
      <w:lvlText w:val="o"/>
      <w:lvlJc w:val="left"/>
      <w:pPr>
        <w:ind w:left="4232" w:hanging="360"/>
      </w:pPr>
      <w:rPr>
        <w:rFonts w:ascii="Courier New" w:hAnsi="Courier New" w:cs="Courier New" w:hint="default"/>
      </w:rPr>
    </w:lvl>
    <w:lvl w:ilvl="5" w:tplc="04090005" w:tentative="1">
      <w:start w:val="1"/>
      <w:numFmt w:val="bullet"/>
      <w:lvlText w:val=""/>
      <w:lvlJc w:val="left"/>
      <w:pPr>
        <w:ind w:left="4952" w:hanging="360"/>
      </w:pPr>
      <w:rPr>
        <w:rFonts w:ascii="Wingdings" w:hAnsi="Wingdings" w:hint="default"/>
      </w:rPr>
    </w:lvl>
    <w:lvl w:ilvl="6" w:tplc="04090001" w:tentative="1">
      <w:start w:val="1"/>
      <w:numFmt w:val="bullet"/>
      <w:lvlText w:val=""/>
      <w:lvlJc w:val="left"/>
      <w:pPr>
        <w:ind w:left="5672" w:hanging="360"/>
      </w:pPr>
      <w:rPr>
        <w:rFonts w:ascii="Symbol" w:hAnsi="Symbol" w:hint="default"/>
      </w:rPr>
    </w:lvl>
    <w:lvl w:ilvl="7" w:tplc="04090003" w:tentative="1">
      <w:start w:val="1"/>
      <w:numFmt w:val="bullet"/>
      <w:lvlText w:val="o"/>
      <w:lvlJc w:val="left"/>
      <w:pPr>
        <w:ind w:left="6392" w:hanging="360"/>
      </w:pPr>
      <w:rPr>
        <w:rFonts w:ascii="Courier New" w:hAnsi="Courier New" w:cs="Courier New" w:hint="default"/>
      </w:rPr>
    </w:lvl>
    <w:lvl w:ilvl="8" w:tplc="04090005" w:tentative="1">
      <w:start w:val="1"/>
      <w:numFmt w:val="bullet"/>
      <w:lvlText w:val=""/>
      <w:lvlJc w:val="left"/>
      <w:pPr>
        <w:ind w:left="7112" w:hanging="360"/>
      </w:pPr>
      <w:rPr>
        <w:rFonts w:ascii="Wingdings" w:hAnsi="Wingdings" w:hint="default"/>
      </w:rPr>
    </w:lvl>
  </w:abstractNum>
  <w:abstractNum w:abstractNumId="43" w15:restartNumberingAfterBreak="0">
    <w:nsid w:val="391B7ECB"/>
    <w:multiLevelType w:val="hybridMultilevel"/>
    <w:tmpl w:val="1380922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39F35F9D"/>
    <w:multiLevelType w:val="hybridMultilevel"/>
    <w:tmpl w:val="B6DCC25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3BA01D13"/>
    <w:multiLevelType w:val="hybridMultilevel"/>
    <w:tmpl w:val="37B4626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BD46F9D"/>
    <w:multiLevelType w:val="hybridMultilevel"/>
    <w:tmpl w:val="7270C72A"/>
    <w:lvl w:ilvl="0" w:tplc="75F6EA5C">
      <w:start w:val="1"/>
      <w:numFmt w:val="decimal"/>
      <w:lvlText w:val="%1."/>
      <w:lvlJc w:val="left"/>
      <w:pPr>
        <w:ind w:left="1740" w:hanging="10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3E660AF5"/>
    <w:multiLevelType w:val="hybridMultilevel"/>
    <w:tmpl w:val="047690E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15:restartNumberingAfterBreak="0">
    <w:nsid w:val="3F1971BA"/>
    <w:multiLevelType w:val="hybridMultilevel"/>
    <w:tmpl w:val="9AF4FF3C"/>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43B2552D"/>
    <w:multiLevelType w:val="hybridMultilevel"/>
    <w:tmpl w:val="4754E4D4"/>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0" w15:restartNumberingAfterBreak="0">
    <w:nsid w:val="46062286"/>
    <w:multiLevelType w:val="hybridMultilevel"/>
    <w:tmpl w:val="30B4EEE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46225AB7"/>
    <w:multiLevelType w:val="hybridMultilevel"/>
    <w:tmpl w:val="EABCC3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46E156FA"/>
    <w:multiLevelType w:val="hybridMultilevel"/>
    <w:tmpl w:val="07E8C7D4"/>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3" w15:restartNumberingAfterBreak="0">
    <w:nsid w:val="47F673E7"/>
    <w:multiLevelType w:val="multilevel"/>
    <w:tmpl w:val="E1529C94"/>
    <w:lvl w:ilvl="0">
      <w:start w:val="1"/>
      <w:numFmt w:val="bullet"/>
      <w:lvlText w:val=""/>
      <w:lvlJc w:val="left"/>
      <w:pPr>
        <w:tabs>
          <w:tab w:val="num" w:pos="1222"/>
        </w:tabs>
        <w:ind w:left="1222" w:hanging="360"/>
      </w:pPr>
      <w:rPr>
        <w:rFonts w:ascii="Symbol" w:hAnsi="Symbol" w:hint="default"/>
        <w:sz w:val="20"/>
      </w:rPr>
    </w:lvl>
    <w:lvl w:ilvl="1">
      <w:start w:val="1"/>
      <w:numFmt w:val="decimal"/>
      <w:lvlText w:val="%2."/>
      <w:lvlJc w:val="left"/>
      <w:pPr>
        <w:ind w:left="1942" w:hanging="360"/>
      </w:pPr>
      <w:rPr>
        <w:rFonts w:hint="default"/>
      </w:rPr>
    </w:lvl>
    <w:lvl w:ilvl="2" w:tentative="1">
      <w:start w:val="1"/>
      <w:numFmt w:val="bullet"/>
      <w:lvlText w:val=""/>
      <w:lvlJc w:val="left"/>
      <w:pPr>
        <w:tabs>
          <w:tab w:val="num" w:pos="2662"/>
        </w:tabs>
        <w:ind w:left="2662" w:hanging="360"/>
      </w:pPr>
      <w:rPr>
        <w:rFonts w:ascii="Wingdings" w:hAnsi="Wingdings" w:hint="default"/>
        <w:sz w:val="20"/>
      </w:rPr>
    </w:lvl>
    <w:lvl w:ilvl="3" w:tentative="1">
      <w:start w:val="1"/>
      <w:numFmt w:val="bullet"/>
      <w:lvlText w:val=""/>
      <w:lvlJc w:val="left"/>
      <w:pPr>
        <w:tabs>
          <w:tab w:val="num" w:pos="3382"/>
        </w:tabs>
        <w:ind w:left="3382" w:hanging="360"/>
      </w:pPr>
      <w:rPr>
        <w:rFonts w:ascii="Wingdings" w:hAnsi="Wingdings" w:hint="default"/>
        <w:sz w:val="20"/>
      </w:rPr>
    </w:lvl>
    <w:lvl w:ilvl="4" w:tentative="1">
      <w:start w:val="1"/>
      <w:numFmt w:val="bullet"/>
      <w:lvlText w:val=""/>
      <w:lvlJc w:val="left"/>
      <w:pPr>
        <w:tabs>
          <w:tab w:val="num" w:pos="4102"/>
        </w:tabs>
        <w:ind w:left="4102" w:hanging="360"/>
      </w:pPr>
      <w:rPr>
        <w:rFonts w:ascii="Wingdings" w:hAnsi="Wingdings" w:hint="default"/>
        <w:sz w:val="20"/>
      </w:rPr>
    </w:lvl>
    <w:lvl w:ilvl="5" w:tentative="1">
      <w:start w:val="1"/>
      <w:numFmt w:val="bullet"/>
      <w:lvlText w:val=""/>
      <w:lvlJc w:val="left"/>
      <w:pPr>
        <w:tabs>
          <w:tab w:val="num" w:pos="4822"/>
        </w:tabs>
        <w:ind w:left="4822" w:hanging="360"/>
      </w:pPr>
      <w:rPr>
        <w:rFonts w:ascii="Wingdings" w:hAnsi="Wingdings" w:hint="default"/>
        <w:sz w:val="20"/>
      </w:rPr>
    </w:lvl>
    <w:lvl w:ilvl="6" w:tentative="1">
      <w:start w:val="1"/>
      <w:numFmt w:val="bullet"/>
      <w:lvlText w:val=""/>
      <w:lvlJc w:val="left"/>
      <w:pPr>
        <w:tabs>
          <w:tab w:val="num" w:pos="5542"/>
        </w:tabs>
        <w:ind w:left="5542" w:hanging="360"/>
      </w:pPr>
      <w:rPr>
        <w:rFonts w:ascii="Wingdings" w:hAnsi="Wingdings" w:hint="default"/>
        <w:sz w:val="20"/>
      </w:rPr>
    </w:lvl>
    <w:lvl w:ilvl="7" w:tentative="1">
      <w:start w:val="1"/>
      <w:numFmt w:val="bullet"/>
      <w:lvlText w:val=""/>
      <w:lvlJc w:val="left"/>
      <w:pPr>
        <w:tabs>
          <w:tab w:val="num" w:pos="6262"/>
        </w:tabs>
        <w:ind w:left="6262" w:hanging="360"/>
      </w:pPr>
      <w:rPr>
        <w:rFonts w:ascii="Wingdings" w:hAnsi="Wingdings" w:hint="default"/>
        <w:sz w:val="20"/>
      </w:rPr>
    </w:lvl>
    <w:lvl w:ilvl="8" w:tentative="1">
      <w:start w:val="1"/>
      <w:numFmt w:val="bullet"/>
      <w:lvlText w:val=""/>
      <w:lvlJc w:val="left"/>
      <w:pPr>
        <w:tabs>
          <w:tab w:val="num" w:pos="6982"/>
        </w:tabs>
        <w:ind w:left="6982" w:hanging="360"/>
      </w:pPr>
      <w:rPr>
        <w:rFonts w:ascii="Wingdings" w:hAnsi="Wingdings" w:hint="default"/>
        <w:sz w:val="20"/>
      </w:rPr>
    </w:lvl>
  </w:abstractNum>
  <w:abstractNum w:abstractNumId="54" w15:restartNumberingAfterBreak="0">
    <w:nsid w:val="4B23342F"/>
    <w:multiLevelType w:val="hybridMultilevel"/>
    <w:tmpl w:val="446EB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15:restartNumberingAfterBreak="0">
    <w:nsid w:val="4BED0AFC"/>
    <w:multiLevelType w:val="hybridMultilevel"/>
    <w:tmpl w:val="A9909DA0"/>
    <w:lvl w:ilvl="0" w:tplc="5964E11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4C0C35CF"/>
    <w:multiLevelType w:val="hybridMultilevel"/>
    <w:tmpl w:val="0186BA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C657B27"/>
    <w:multiLevelType w:val="hybridMultilevel"/>
    <w:tmpl w:val="9F167710"/>
    <w:lvl w:ilvl="0" w:tplc="0409000D">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8" w15:restartNumberingAfterBreak="0">
    <w:nsid w:val="4F1D4D31"/>
    <w:multiLevelType w:val="hybridMultilevel"/>
    <w:tmpl w:val="4F909C7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9" w15:restartNumberingAfterBreak="0">
    <w:nsid w:val="50564657"/>
    <w:multiLevelType w:val="hybridMultilevel"/>
    <w:tmpl w:val="FD28828E"/>
    <w:lvl w:ilvl="0" w:tplc="375C4B0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15:restartNumberingAfterBreak="0">
    <w:nsid w:val="509D6DFD"/>
    <w:multiLevelType w:val="hybridMultilevel"/>
    <w:tmpl w:val="80084E14"/>
    <w:lvl w:ilvl="0" w:tplc="06B83980">
      <w:start w:val="1"/>
      <w:numFmt w:val="bullet"/>
      <w:lvlText w:val=""/>
      <w:lvlJc w:val="left"/>
      <w:pPr>
        <w:ind w:left="1210" w:hanging="360"/>
      </w:pPr>
      <w:rPr>
        <w:rFonts w:ascii="Symbol" w:hAnsi="Symbol" w:hint="default"/>
      </w:rPr>
    </w:lvl>
    <w:lvl w:ilvl="1" w:tplc="04090003" w:tentative="1">
      <w:start w:val="1"/>
      <w:numFmt w:val="bullet"/>
      <w:lvlText w:val="o"/>
      <w:lvlJc w:val="left"/>
      <w:pPr>
        <w:ind w:left="1930" w:hanging="360"/>
      </w:pPr>
      <w:rPr>
        <w:rFonts w:ascii="Courier New" w:hAnsi="Courier New" w:cs="Courier New" w:hint="default"/>
      </w:rPr>
    </w:lvl>
    <w:lvl w:ilvl="2" w:tplc="04090005" w:tentative="1">
      <w:start w:val="1"/>
      <w:numFmt w:val="bullet"/>
      <w:lvlText w:val=""/>
      <w:lvlJc w:val="left"/>
      <w:pPr>
        <w:ind w:left="2650" w:hanging="360"/>
      </w:pPr>
      <w:rPr>
        <w:rFonts w:ascii="Wingdings" w:hAnsi="Wingdings" w:hint="default"/>
      </w:rPr>
    </w:lvl>
    <w:lvl w:ilvl="3" w:tplc="04090001" w:tentative="1">
      <w:start w:val="1"/>
      <w:numFmt w:val="bullet"/>
      <w:lvlText w:val=""/>
      <w:lvlJc w:val="left"/>
      <w:pPr>
        <w:ind w:left="3370" w:hanging="360"/>
      </w:pPr>
      <w:rPr>
        <w:rFonts w:ascii="Symbol" w:hAnsi="Symbol" w:hint="default"/>
      </w:rPr>
    </w:lvl>
    <w:lvl w:ilvl="4" w:tplc="04090003" w:tentative="1">
      <w:start w:val="1"/>
      <w:numFmt w:val="bullet"/>
      <w:lvlText w:val="o"/>
      <w:lvlJc w:val="left"/>
      <w:pPr>
        <w:ind w:left="4090" w:hanging="360"/>
      </w:pPr>
      <w:rPr>
        <w:rFonts w:ascii="Courier New" w:hAnsi="Courier New" w:cs="Courier New" w:hint="default"/>
      </w:rPr>
    </w:lvl>
    <w:lvl w:ilvl="5" w:tplc="04090005" w:tentative="1">
      <w:start w:val="1"/>
      <w:numFmt w:val="bullet"/>
      <w:lvlText w:val=""/>
      <w:lvlJc w:val="left"/>
      <w:pPr>
        <w:ind w:left="4810" w:hanging="360"/>
      </w:pPr>
      <w:rPr>
        <w:rFonts w:ascii="Wingdings" w:hAnsi="Wingdings" w:hint="default"/>
      </w:rPr>
    </w:lvl>
    <w:lvl w:ilvl="6" w:tplc="04090001" w:tentative="1">
      <w:start w:val="1"/>
      <w:numFmt w:val="bullet"/>
      <w:lvlText w:val=""/>
      <w:lvlJc w:val="left"/>
      <w:pPr>
        <w:ind w:left="5530" w:hanging="360"/>
      </w:pPr>
      <w:rPr>
        <w:rFonts w:ascii="Symbol" w:hAnsi="Symbol" w:hint="default"/>
      </w:rPr>
    </w:lvl>
    <w:lvl w:ilvl="7" w:tplc="04090003" w:tentative="1">
      <w:start w:val="1"/>
      <w:numFmt w:val="bullet"/>
      <w:lvlText w:val="o"/>
      <w:lvlJc w:val="left"/>
      <w:pPr>
        <w:ind w:left="6250" w:hanging="360"/>
      </w:pPr>
      <w:rPr>
        <w:rFonts w:ascii="Courier New" w:hAnsi="Courier New" w:cs="Courier New" w:hint="default"/>
      </w:rPr>
    </w:lvl>
    <w:lvl w:ilvl="8" w:tplc="04090005" w:tentative="1">
      <w:start w:val="1"/>
      <w:numFmt w:val="bullet"/>
      <w:lvlText w:val=""/>
      <w:lvlJc w:val="left"/>
      <w:pPr>
        <w:ind w:left="6970" w:hanging="360"/>
      </w:pPr>
      <w:rPr>
        <w:rFonts w:ascii="Wingdings" w:hAnsi="Wingdings" w:hint="default"/>
      </w:rPr>
    </w:lvl>
  </w:abstractNum>
  <w:abstractNum w:abstractNumId="61" w15:restartNumberingAfterBreak="0">
    <w:nsid w:val="51AF6D4B"/>
    <w:multiLevelType w:val="hybridMultilevel"/>
    <w:tmpl w:val="34DC2DB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15:restartNumberingAfterBreak="0">
    <w:nsid w:val="52CC11FA"/>
    <w:multiLevelType w:val="hybridMultilevel"/>
    <w:tmpl w:val="3E1622FA"/>
    <w:lvl w:ilvl="0" w:tplc="0409000B">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3" w15:restartNumberingAfterBreak="0">
    <w:nsid w:val="532A38C2"/>
    <w:multiLevelType w:val="hybridMultilevel"/>
    <w:tmpl w:val="11F0991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53EB22C4"/>
    <w:multiLevelType w:val="hybridMultilevel"/>
    <w:tmpl w:val="EDA8DBDC"/>
    <w:lvl w:ilvl="0" w:tplc="06B83980">
      <w:start w:val="1"/>
      <w:numFmt w:val="bullet"/>
      <w:lvlText w:val=""/>
      <w:lvlJc w:val="left"/>
      <w:pPr>
        <w:ind w:left="2302" w:hanging="360"/>
      </w:pPr>
      <w:rPr>
        <w:rFonts w:ascii="Symbol" w:hAnsi="Symbol" w:hint="default"/>
      </w:rPr>
    </w:lvl>
    <w:lvl w:ilvl="1" w:tplc="04090003" w:tentative="1">
      <w:start w:val="1"/>
      <w:numFmt w:val="bullet"/>
      <w:lvlText w:val="o"/>
      <w:lvlJc w:val="left"/>
      <w:pPr>
        <w:ind w:left="3022" w:hanging="360"/>
      </w:pPr>
      <w:rPr>
        <w:rFonts w:ascii="Courier New" w:hAnsi="Courier New" w:cs="Courier New" w:hint="default"/>
      </w:rPr>
    </w:lvl>
    <w:lvl w:ilvl="2" w:tplc="04090005" w:tentative="1">
      <w:start w:val="1"/>
      <w:numFmt w:val="bullet"/>
      <w:lvlText w:val=""/>
      <w:lvlJc w:val="left"/>
      <w:pPr>
        <w:ind w:left="3742" w:hanging="360"/>
      </w:pPr>
      <w:rPr>
        <w:rFonts w:ascii="Wingdings" w:hAnsi="Wingdings" w:hint="default"/>
      </w:rPr>
    </w:lvl>
    <w:lvl w:ilvl="3" w:tplc="04090001" w:tentative="1">
      <w:start w:val="1"/>
      <w:numFmt w:val="bullet"/>
      <w:lvlText w:val=""/>
      <w:lvlJc w:val="left"/>
      <w:pPr>
        <w:ind w:left="4462" w:hanging="360"/>
      </w:pPr>
      <w:rPr>
        <w:rFonts w:ascii="Symbol" w:hAnsi="Symbol" w:hint="default"/>
      </w:rPr>
    </w:lvl>
    <w:lvl w:ilvl="4" w:tplc="04090003" w:tentative="1">
      <w:start w:val="1"/>
      <w:numFmt w:val="bullet"/>
      <w:lvlText w:val="o"/>
      <w:lvlJc w:val="left"/>
      <w:pPr>
        <w:ind w:left="5182" w:hanging="360"/>
      </w:pPr>
      <w:rPr>
        <w:rFonts w:ascii="Courier New" w:hAnsi="Courier New" w:cs="Courier New" w:hint="default"/>
      </w:rPr>
    </w:lvl>
    <w:lvl w:ilvl="5" w:tplc="04090005" w:tentative="1">
      <w:start w:val="1"/>
      <w:numFmt w:val="bullet"/>
      <w:lvlText w:val=""/>
      <w:lvlJc w:val="left"/>
      <w:pPr>
        <w:ind w:left="5902" w:hanging="360"/>
      </w:pPr>
      <w:rPr>
        <w:rFonts w:ascii="Wingdings" w:hAnsi="Wingdings" w:hint="default"/>
      </w:rPr>
    </w:lvl>
    <w:lvl w:ilvl="6" w:tplc="04090001" w:tentative="1">
      <w:start w:val="1"/>
      <w:numFmt w:val="bullet"/>
      <w:lvlText w:val=""/>
      <w:lvlJc w:val="left"/>
      <w:pPr>
        <w:ind w:left="6622" w:hanging="360"/>
      </w:pPr>
      <w:rPr>
        <w:rFonts w:ascii="Symbol" w:hAnsi="Symbol" w:hint="default"/>
      </w:rPr>
    </w:lvl>
    <w:lvl w:ilvl="7" w:tplc="04090003" w:tentative="1">
      <w:start w:val="1"/>
      <w:numFmt w:val="bullet"/>
      <w:lvlText w:val="o"/>
      <w:lvlJc w:val="left"/>
      <w:pPr>
        <w:ind w:left="7342" w:hanging="360"/>
      </w:pPr>
      <w:rPr>
        <w:rFonts w:ascii="Courier New" w:hAnsi="Courier New" w:cs="Courier New" w:hint="default"/>
      </w:rPr>
    </w:lvl>
    <w:lvl w:ilvl="8" w:tplc="04090005" w:tentative="1">
      <w:start w:val="1"/>
      <w:numFmt w:val="bullet"/>
      <w:lvlText w:val=""/>
      <w:lvlJc w:val="left"/>
      <w:pPr>
        <w:ind w:left="8062" w:hanging="360"/>
      </w:pPr>
      <w:rPr>
        <w:rFonts w:ascii="Wingdings" w:hAnsi="Wingdings" w:hint="default"/>
      </w:rPr>
    </w:lvl>
  </w:abstractNum>
  <w:abstractNum w:abstractNumId="65" w15:restartNumberingAfterBreak="0">
    <w:nsid w:val="554206CE"/>
    <w:multiLevelType w:val="hybridMultilevel"/>
    <w:tmpl w:val="5380EECC"/>
    <w:lvl w:ilvl="0" w:tplc="D71004B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55BE2BEB"/>
    <w:multiLevelType w:val="hybridMultilevel"/>
    <w:tmpl w:val="0B924D9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7" w15:restartNumberingAfterBreak="0">
    <w:nsid w:val="55FB49F9"/>
    <w:multiLevelType w:val="hybridMultilevel"/>
    <w:tmpl w:val="22E85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56CE6B98"/>
    <w:multiLevelType w:val="hybridMultilevel"/>
    <w:tmpl w:val="2068A034"/>
    <w:lvl w:ilvl="0" w:tplc="A42E0E1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56F77FB9"/>
    <w:multiLevelType w:val="hybridMultilevel"/>
    <w:tmpl w:val="3EFCC4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9DF13F7"/>
    <w:multiLevelType w:val="hybridMultilevel"/>
    <w:tmpl w:val="1CC41018"/>
    <w:lvl w:ilvl="0" w:tplc="06B83980">
      <w:start w:val="1"/>
      <w:numFmt w:val="bullet"/>
      <w:lvlText w:val=""/>
      <w:lvlJc w:val="left"/>
      <w:pPr>
        <w:ind w:left="501"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A314607"/>
    <w:multiLevelType w:val="hybridMultilevel"/>
    <w:tmpl w:val="8424C168"/>
    <w:lvl w:ilvl="0" w:tplc="60983A0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5ADC61A5"/>
    <w:multiLevelType w:val="multilevel"/>
    <w:tmpl w:val="8046A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5E1935EA"/>
    <w:multiLevelType w:val="hybridMultilevel"/>
    <w:tmpl w:val="0D28375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4" w15:restartNumberingAfterBreak="0">
    <w:nsid w:val="5F2131AB"/>
    <w:multiLevelType w:val="hybridMultilevel"/>
    <w:tmpl w:val="5726D38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0DF14AA"/>
    <w:multiLevelType w:val="hybridMultilevel"/>
    <w:tmpl w:val="E2E4D1A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6" w15:restartNumberingAfterBreak="0">
    <w:nsid w:val="615F4A46"/>
    <w:multiLevelType w:val="multilevel"/>
    <w:tmpl w:val="37ECA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1EB2DC3"/>
    <w:multiLevelType w:val="hybridMultilevel"/>
    <w:tmpl w:val="83D4F0F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8" w15:restartNumberingAfterBreak="0">
    <w:nsid w:val="63B0159E"/>
    <w:multiLevelType w:val="hybridMultilevel"/>
    <w:tmpl w:val="187CBC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63CC66DB"/>
    <w:multiLevelType w:val="hybridMultilevel"/>
    <w:tmpl w:val="E362C096"/>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0" w15:restartNumberingAfterBreak="0">
    <w:nsid w:val="64DF7C75"/>
    <w:multiLevelType w:val="hybridMultilevel"/>
    <w:tmpl w:val="C14AC304"/>
    <w:lvl w:ilvl="0" w:tplc="E1E6C1D0">
      <w:start w:val="1"/>
      <w:numFmt w:val="decimal"/>
      <w:lvlText w:val="%1."/>
      <w:lvlJc w:val="left"/>
      <w:pPr>
        <w:ind w:left="1800" w:hanging="108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65460D0C"/>
    <w:multiLevelType w:val="hybridMultilevel"/>
    <w:tmpl w:val="541883C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2" w15:restartNumberingAfterBreak="0">
    <w:nsid w:val="65F5467B"/>
    <w:multiLevelType w:val="hybridMultilevel"/>
    <w:tmpl w:val="AB04569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3" w15:restartNumberingAfterBreak="0">
    <w:nsid w:val="6687074C"/>
    <w:multiLevelType w:val="hybridMultilevel"/>
    <w:tmpl w:val="416E649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4" w15:restartNumberingAfterBreak="0">
    <w:nsid w:val="693448C4"/>
    <w:multiLevelType w:val="hybridMultilevel"/>
    <w:tmpl w:val="2A30ED90"/>
    <w:lvl w:ilvl="0" w:tplc="FFFFFFFF">
      <w:start w:val="1"/>
      <w:numFmt w:val="decimal"/>
      <w:lvlText w:val="%1."/>
      <w:lvlJc w:val="left"/>
      <w:pPr>
        <w:ind w:left="1440" w:hanging="360"/>
      </w:pPr>
      <w:rPr>
        <w:rFont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5" w15:restartNumberingAfterBreak="0">
    <w:nsid w:val="6ACF4DFC"/>
    <w:multiLevelType w:val="hybridMultilevel"/>
    <w:tmpl w:val="29BEC322"/>
    <w:lvl w:ilvl="0" w:tplc="92B21F34">
      <w:start w:val="4"/>
      <w:numFmt w:val="bullet"/>
      <w:lvlText w:val="-"/>
      <w:lvlJc w:val="left"/>
      <w:pPr>
        <w:ind w:left="1222" w:hanging="360"/>
      </w:pPr>
      <w:rPr>
        <w:rFonts w:ascii="Sakkal Majalla" w:eastAsiaTheme="minorHAnsi" w:hAnsi="Sakkal Majalla" w:cs="Sakkal Majalla"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86" w15:restartNumberingAfterBreak="0">
    <w:nsid w:val="6B392504"/>
    <w:multiLevelType w:val="hybridMultilevel"/>
    <w:tmpl w:val="AB0C7C3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6DC14636"/>
    <w:multiLevelType w:val="hybridMultilevel"/>
    <w:tmpl w:val="876CC41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15:restartNumberingAfterBreak="0">
    <w:nsid w:val="6EB31D57"/>
    <w:multiLevelType w:val="hybridMultilevel"/>
    <w:tmpl w:val="7220B742"/>
    <w:lvl w:ilvl="0" w:tplc="C43E0AEC">
      <w:start w:val="1"/>
      <w:numFmt w:val="arabicAbjad"/>
      <w:lvlText w:val="%1 -"/>
      <w:lvlJc w:val="left"/>
      <w:pPr>
        <w:ind w:left="2160" w:hanging="360"/>
      </w:pPr>
      <w:rPr>
        <w:rFonts w:hint="default"/>
        <w:color w:val="000000" w:themeColor="text1"/>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9" w15:restartNumberingAfterBreak="0">
    <w:nsid w:val="701F36C9"/>
    <w:multiLevelType w:val="hybridMultilevel"/>
    <w:tmpl w:val="DA325B94"/>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0" w15:restartNumberingAfterBreak="0">
    <w:nsid w:val="70885135"/>
    <w:multiLevelType w:val="hybridMultilevel"/>
    <w:tmpl w:val="39EA59B0"/>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1" w15:restartNumberingAfterBreak="0">
    <w:nsid w:val="72197064"/>
    <w:multiLevelType w:val="hybridMultilevel"/>
    <w:tmpl w:val="DBD0620E"/>
    <w:lvl w:ilvl="0" w:tplc="FFFFFFFF">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2" w15:restartNumberingAfterBreak="0">
    <w:nsid w:val="73431EAE"/>
    <w:multiLevelType w:val="hybridMultilevel"/>
    <w:tmpl w:val="5E9C0DF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755506D3"/>
    <w:multiLevelType w:val="hybridMultilevel"/>
    <w:tmpl w:val="D44AA318"/>
    <w:lvl w:ilvl="0" w:tplc="2D429BE2">
      <w:start w:val="5"/>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75B44B02"/>
    <w:multiLevelType w:val="hybridMultilevel"/>
    <w:tmpl w:val="B980E53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795176B1"/>
    <w:multiLevelType w:val="hybridMultilevel"/>
    <w:tmpl w:val="AB78C006"/>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6"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7B106F45"/>
    <w:multiLevelType w:val="hybridMultilevel"/>
    <w:tmpl w:val="DBCCA2D6"/>
    <w:lvl w:ilvl="0" w:tplc="040A366A">
      <w:start w:val="1"/>
      <w:numFmt w:val="decimal"/>
      <w:lvlText w:val="%1-"/>
      <w:lvlJc w:val="left"/>
      <w:pPr>
        <w:ind w:left="720" w:hanging="360"/>
      </w:pPr>
      <w:rPr>
        <w:rFonts w:asciiTheme="minorHAnsi" w:eastAsiaTheme="minorHAnsi" w:hAnsi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BEF4BC4"/>
    <w:multiLevelType w:val="hybridMultilevel"/>
    <w:tmpl w:val="189C834C"/>
    <w:lvl w:ilvl="0" w:tplc="3ECC7C24">
      <w:start w:val="1"/>
      <w:numFmt w:val="decimal"/>
      <w:lvlText w:val="%1."/>
      <w:lvlJc w:val="left"/>
      <w:pPr>
        <w:ind w:left="1710" w:hanging="9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9" w15:restartNumberingAfterBreak="0">
    <w:nsid w:val="7D3E7FB5"/>
    <w:multiLevelType w:val="hybridMultilevel"/>
    <w:tmpl w:val="46A0C7D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2135099487">
    <w:abstractNumId w:val="76"/>
  </w:num>
  <w:num w:numId="2" w16cid:durableId="1690260052">
    <w:abstractNumId w:val="72"/>
  </w:num>
  <w:num w:numId="3" w16cid:durableId="168907814">
    <w:abstractNumId w:val="0"/>
  </w:num>
  <w:num w:numId="4" w16cid:durableId="509492074">
    <w:abstractNumId w:val="82"/>
  </w:num>
  <w:num w:numId="5" w16cid:durableId="842355343">
    <w:abstractNumId w:val="85"/>
  </w:num>
  <w:num w:numId="6" w16cid:durableId="167641887">
    <w:abstractNumId w:val="96"/>
  </w:num>
  <w:num w:numId="7" w16cid:durableId="1181234239">
    <w:abstractNumId w:val="79"/>
  </w:num>
  <w:num w:numId="8" w16cid:durableId="1769428838">
    <w:abstractNumId w:val="53"/>
  </w:num>
  <w:num w:numId="9" w16cid:durableId="1099106788">
    <w:abstractNumId w:val="58"/>
  </w:num>
  <w:num w:numId="10" w16cid:durableId="1032337504">
    <w:abstractNumId w:val="60"/>
  </w:num>
  <w:num w:numId="11" w16cid:durableId="637880716">
    <w:abstractNumId w:val="92"/>
  </w:num>
  <w:num w:numId="12" w16cid:durableId="1356344080">
    <w:abstractNumId w:val="7"/>
  </w:num>
  <w:num w:numId="13" w16cid:durableId="949120558">
    <w:abstractNumId w:val="8"/>
  </w:num>
  <w:num w:numId="14" w16cid:durableId="1328367252">
    <w:abstractNumId w:val="87"/>
  </w:num>
  <w:num w:numId="15" w16cid:durableId="1728066359">
    <w:abstractNumId w:val="42"/>
  </w:num>
  <w:num w:numId="16" w16cid:durableId="1854689794">
    <w:abstractNumId w:val="2"/>
  </w:num>
  <w:num w:numId="17" w16cid:durableId="2044548268">
    <w:abstractNumId w:val="36"/>
  </w:num>
  <w:num w:numId="18" w16cid:durableId="1510675891">
    <w:abstractNumId w:val="34"/>
  </w:num>
  <w:num w:numId="19" w16cid:durableId="1075979484">
    <w:abstractNumId w:val="15"/>
  </w:num>
  <w:num w:numId="20" w16cid:durableId="1007750648">
    <w:abstractNumId w:val="70"/>
  </w:num>
  <w:num w:numId="21" w16cid:durableId="464586527">
    <w:abstractNumId w:val="27"/>
  </w:num>
  <w:num w:numId="22" w16cid:durableId="907035235">
    <w:abstractNumId w:val="64"/>
  </w:num>
  <w:num w:numId="23" w16cid:durableId="1953393704">
    <w:abstractNumId w:val="39"/>
  </w:num>
  <w:num w:numId="24" w16cid:durableId="1028599528">
    <w:abstractNumId w:val="99"/>
  </w:num>
  <w:num w:numId="25" w16cid:durableId="250746681">
    <w:abstractNumId w:val="45"/>
  </w:num>
  <w:num w:numId="26" w16cid:durableId="280262391">
    <w:abstractNumId w:val="43"/>
  </w:num>
  <w:num w:numId="27" w16cid:durableId="219287924">
    <w:abstractNumId w:val="1"/>
  </w:num>
  <w:num w:numId="28" w16cid:durableId="818958190">
    <w:abstractNumId w:val="21"/>
  </w:num>
  <w:num w:numId="29" w16cid:durableId="787815468">
    <w:abstractNumId w:val="93"/>
  </w:num>
  <w:num w:numId="30" w16cid:durableId="95566310">
    <w:abstractNumId w:val="32"/>
  </w:num>
  <w:num w:numId="31" w16cid:durableId="1257667995">
    <w:abstractNumId w:val="35"/>
  </w:num>
  <w:num w:numId="32" w16cid:durableId="1094134848">
    <w:abstractNumId w:val="52"/>
  </w:num>
  <w:num w:numId="33" w16cid:durableId="1490294119">
    <w:abstractNumId w:val="77"/>
  </w:num>
  <w:num w:numId="34" w16cid:durableId="669599786">
    <w:abstractNumId w:val="86"/>
  </w:num>
  <w:num w:numId="35" w16cid:durableId="2092386469">
    <w:abstractNumId w:val="50"/>
  </w:num>
  <w:num w:numId="36" w16cid:durableId="1642342936">
    <w:abstractNumId w:val="59"/>
  </w:num>
  <w:num w:numId="37" w16cid:durableId="1958488833">
    <w:abstractNumId w:val="80"/>
  </w:num>
  <w:num w:numId="38" w16cid:durableId="2029138837">
    <w:abstractNumId w:val="46"/>
  </w:num>
  <w:num w:numId="39" w16cid:durableId="1235047888">
    <w:abstractNumId w:val="98"/>
  </w:num>
  <w:num w:numId="40" w16cid:durableId="2126775249">
    <w:abstractNumId w:val="5"/>
  </w:num>
  <w:num w:numId="41" w16cid:durableId="45304874">
    <w:abstractNumId w:val="65"/>
  </w:num>
  <w:num w:numId="42" w16cid:durableId="1033925753">
    <w:abstractNumId w:val="55"/>
  </w:num>
  <w:num w:numId="43" w16cid:durableId="593511940">
    <w:abstractNumId w:val="71"/>
  </w:num>
  <w:num w:numId="44" w16cid:durableId="755327400">
    <w:abstractNumId w:val="40"/>
  </w:num>
  <w:num w:numId="45" w16cid:durableId="1607886130">
    <w:abstractNumId w:val="26"/>
  </w:num>
  <w:num w:numId="46" w16cid:durableId="163129213">
    <w:abstractNumId w:val="56"/>
  </w:num>
  <w:num w:numId="47" w16cid:durableId="681784379">
    <w:abstractNumId w:val="97"/>
  </w:num>
  <w:num w:numId="48" w16cid:durableId="1290819906">
    <w:abstractNumId w:val="9"/>
  </w:num>
  <w:num w:numId="49" w16cid:durableId="1075399424">
    <w:abstractNumId w:val="14"/>
  </w:num>
  <w:num w:numId="50" w16cid:durableId="1347945684">
    <w:abstractNumId w:val="94"/>
  </w:num>
  <w:num w:numId="51" w16cid:durableId="63917050">
    <w:abstractNumId w:val="3"/>
  </w:num>
  <w:num w:numId="52" w16cid:durableId="1911306016">
    <w:abstractNumId w:val="11"/>
  </w:num>
  <w:num w:numId="53" w16cid:durableId="290091394">
    <w:abstractNumId w:val="61"/>
  </w:num>
  <w:num w:numId="54" w16cid:durableId="1821925689">
    <w:abstractNumId w:val="17"/>
  </w:num>
  <w:num w:numId="55" w16cid:durableId="259722936">
    <w:abstractNumId w:val="68"/>
  </w:num>
  <w:num w:numId="56" w16cid:durableId="1390961527">
    <w:abstractNumId w:val="12"/>
  </w:num>
  <w:num w:numId="57" w16cid:durableId="545726976">
    <w:abstractNumId w:val="28"/>
  </w:num>
  <w:num w:numId="58" w16cid:durableId="1455128155">
    <w:abstractNumId w:val="44"/>
  </w:num>
  <w:num w:numId="59" w16cid:durableId="8216427">
    <w:abstractNumId w:val="74"/>
  </w:num>
  <w:num w:numId="60" w16cid:durableId="1790394659">
    <w:abstractNumId w:val="37"/>
  </w:num>
  <w:num w:numId="61" w16cid:durableId="805241821">
    <w:abstractNumId w:val="95"/>
  </w:num>
  <w:num w:numId="62" w16cid:durableId="2045055619">
    <w:abstractNumId w:val="89"/>
  </w:num>
  <w:num w:numId="63" w16cid:durableId="163673451">
    <w:abstractNumId w:val="66"/>
  </w:num>
  <w:num w:numId="64" w16cid:durableId="1783452929">
    <w:abstractNumId w:val="54"/>
  </w:num>
  <w:num w:numId="65" w16cid:durableId="995450070">
    <w:abstractNumId w:val="63"/>
  </w:num>
  <w:num w:numId="66" w16cid:durableId="2115781509">
    <w:abstractNumId w:val="20"/>
  </w:num>
  <w:num w:numId="67" w16cid:durableId="1846361052">
    <w:abstractNumId w:val="49"/>
  </w:num>
  <w:num w:numId="68" w16cid:durableId="546839623">
    <w:abstractNumId w:val="16"/>
  </w:num>
  <w:num w:numId="69" w16cid:durableId="368531119">
    <w:abstractNumId w:val="38"/>
  </w:num>
  <w:num w:numId="70" w16cid:durableId="1641957939">
    <w:abstractNumId w:val="57"/>
  </w:num>
  <w:num w:numId="71" w16cid:durableId="476193162">
    <w:abstractNumId w:val="81"/>
  </w:num>
  <w:num w:numId="72" w16cid:durableId="1038822391">
    <w:abstractNumId w:val="69"/>
  </w:num>
  <w:num w:numId="73" w16cid:durableId="597102943">
    <w:abstractNumId w:val="22"/>
  </w:num>
  <w:num w:numId="74" w16cid:durableId="1829783973">
    <w:abstractNumId w:val="91"/>
  </w:num>
  <w:num w:numId="75" w16cid:durableId="811293408">
    <w:abstractNumId w:val="19"/>
  </w:num>
  <w:num w:numId="76" w16cid:durableId="1750342756">
    <w:abstractNumId w:val="90"/>
  </w:num>
  <w:num w:numId="77" w16cid:durableId="1278678105">
    <w:abstractNumId w:val="48"/>
  </w:num>
  <w:num w:numId="78" w16cid:durableId="633604765">
    <w:abstractNumId w:val="73"/>
  </w:num>
  <w:num w:numId="79" w16cid:durableId="26685196">
    <w:abstractNumId w:val="13"/>
  </w:num>
  <w:num w:numId="80" w16cid:durableId="1515223692">
    <w:abstractNumId w:val="84"/>
  </w:num>
  <w:num w:numId="81" w16cid:durableId="617880945">
    <w:abstractNumId w:val="41"/>
  </w:num>
  <w:num w:numId="82" w16cid:durableId="1499809647">
    <w:abstractNumId w:val="47"/>
  </w:num>
  <w:num w:numId="83" w16cid:durableId="1375471696">
    <w:abstractNumId w:val="24"/>
  </w:num>
  <w:num w:numId="84" w16cid:durableId="1719166411">
    <w:abstractNumId w:val="88"/>
  </w:num>
  <w:num w:numId="85" w16cid:durableId="1736584912">
    <w:abstractNumId w:val="10"/>
  </w:num>
  <w:num w:numId="86" w16cid:durableId="1215462240">
    <w:abstractNumId w:val="78"/>
  </w:num>
  <w:num w:numId="87" w16cid:durableId="2095664156">
    <w:abstractNumId w:val="6"/>
  </w:num>
  <w:num w:numId="88" w16cid:durableId="1480682778">
    <w:abstractNumId w:val="67"/>
  </w:num>
  <w:num w:numId="89" w16cid:durableId="2122795907">
    <w:abstractNumId w:val="29"/>
  </w:num>
  <w:num w:numId="90" w16cid:durableId="1804157037">
    <w:abstractNumId w:val="51"/>
  </w:num>
  <w:num w:numId="91" w16cid:durableId="1504129986">
    <w:abstractNumId w:val="75"/>
  </w:num>
  <w:num w:numId="92" w16cid:durableId="1353533276">
    <w:abstractNumId w:val="83"/>
  </w:num>
  <w:num w:numId="93" w16cid:durableId="1976371740">
    <w:abstractNumId w:val="4"/>
  </w:num>
  <w:num w:numId="94" w16cid:durableId="229391724">
    <w:abstractNumId w:val="18"/>
  </w:num>
  <w:num w:numId="95" w16cid:durableId="188373295">
    <w:abstractNumId w:val="30"/>
  </w:num>
  <w:num w:numId="96" w16cid:durableId="1819612174">
    <w:abstractNumId w:val="25"/>
  </w:num>
  <w:num w:numId="97" w16cid:durableId="693044287">
    <w:abstractNumId w:val="31"/>
  </w:num>
  <w:num w:numId="98" w16cid:durableId="1791702119">
    <w:abstractNumId w:val="23"/>
  </w:num>
  <w:num w:numId="99" w16cid:durableId="1325933128">
    <w:abstractNumId w:val="33"/>
  </w:num>
  <w:num w:numId="100" w16cid:durableId="2145928111">
    <w:abstractNumId w:val="6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1E1B"/>
    <w:rsid w:val="000064CC"/>
    <w:rsid w:val="00012C87"/>
    <w:rsid w:val="00025182"/>
    <w:rsid w:val="000336EF"/>
    <w:rsid w:val="00036742"/>
    <w:rsid w:val="00037B42"/>
    <w:rsid w:val="00040EAB"/>
    <w:rsid w:val="0005486C"/>
    <w:rsid w:val="0006116F"/>
    <w:rsid w:val="0006626F"/>
    <w:rsid w:val="000B414A"/>
    <w:rsid w:val="000C3A6D"/>
    <w:rsid w:val="000D12FC"/>
    <w:rsid w:val="000D5345"/>
    <w:rsid w:val="000D65CE"/>
    <w:rsid w:val="000E1F15"/>
    <w:rsid w:val="000E6417"/>
    <w:rsid w:val="00140257"/>
    <w:rsid w:val="00150C2E"/>
    <w:rsid w:val="00151C24"/>
    <w:rsid w:val="001609A2"/>
    <w:rsid w:val="00164421"/>
    <w:rsid w:val="001A3731"/>
    <w:rsid w:val="001A7C33"/>
    <w:rsid w:val="001C40F3"/>
    <w:rsid w:val="001D2166"/>
    <w:rsid w:val="001E7882"/>
    <w:rsid w:val="001F3483"/>
    <w:rsid w:val="00212220"/>
    <w:rsid w:val="00213D32"/>
    <w:rsid w:val="00237899"/>
    <w:rsid w:val="00243A30"/>
    <w:rsid w:val="00243BFD"/>
    <w:rsid w:val="00257107"/>
    <w:rsid w:val="00263B48"/>
    <w:rsid w:val="00293AE6"/>
    <w:rsid w:val="002B07A7"/>
    <w:rsid w:val="002B1C8D"/>
    <w:rsid w:val="002C1925"/>
    <w:rsid w:val="002C27F2"/>
    <w:rsid w:val="002E09EB"/>
    <w:rsid w:val="002F01EE"/>
    <w:rsid w:val="002F07D4"/>
    <w:rsid w:val="002F432E"/>
    <w:rsid w:val="00306D68"/>
    <w:rsid w:val="00313179"/>
    <w:rsid w:val="00314659"/>
    <w:rsid w:val="00314F61"/>
    <w:rsid w:val="00320D06"/>
    <w:rsid w:val="003247FF"/>
    <w:rsid w:val="00365123"/>
    <w:rsid w:val="003763A2"/>
    <w:rsid w:val="00390294"/>
    <w:rsid w:val="00391E9F"/>
    <w:rsid w:val="003A5CE3"/>
    <w:rsid w:val="003C4B1F"/>
    <w:rsid w:val="003D27ED"/>
    <w:rsid w:val="003D5E3F"/>
    <w:rsid w:val="003F4D7E"/>
    <w:rsid w:val="0040190F"/>
    <w:rsid w:val="00424489"/>
    <w:rsid w:val="004333C4"/>
    <w:rsid w:val="00471FBD"/>
    <w:rsid w:val="00475BFC"/>
    <w:rsid w:val="004940B8"/>
    <w:rsid w:val="004B1A13"/>
    <w:rsid w:val="004B314B"/>
    <w:rsid w:val="004E2EF1"/>
    <w:rsid w:val="004F0707"/>
    <w:rsid w:val="004F5A87"/>
    <w:rsid w:val="004F7FDA"/>
    <w:rsid w:val="00506B83"/>
    <w:rsid w:val="00514183"/>
    <w:rsid w:val="005536F8"/>
    <w:rsid w:val="00555E5B"/>
    <w:rsid w:val="00591E98"/>
    <w:rsid w:val="005A04B7"/>
    <w:rsid w:val="005A7791"/>
    <w:rsid w:val="005B241D"/>
    <w:rsid w:val="005B38C9"/>
    <w:rsid w:val="005C59AD"/>
    <w:rsid w:val="005D4C39"/>
    <w:rsid w:val="005E05E4"/>
    <w:rsid w:val="005F1A4A"/>
    <w:rsid w:val="00601E1B"/>
    <w:rsid w:val="00604F69"/>
    <w:rsid w:val="006333B9"/>
    <w:rsid w:val="00637569"/>
    <w:rsid w:val="00641462"/>
    <w:rsid w:val="00641993"/>
    <w:rsid w:val="00647923"/>
    <w:rsid w:val="00674A1C"/>
    <w:rsid w:val="00676053"/>
    <w:rsid w:val="0069334D"/>
    <w:rsid w:val="006C69EB"/>
    <w:rsid w:val="006D03A2"/>
    <w:rsid w:val="006E2D0C"/>
    <w:rsid w:val="00710D3C"/>
    <w:rsid w:val="00711554"/>
    <w:rsid w:val="007130B6"/>
    <w:rsid w:val="00732E8B"/>
    <w:rsid w:val="007454DB"/>
    <w:rsid w:val="00751E78"/>
    <w:rsid w:val="00761C13"/>
    <w:rsid w:val="00764951"/>
    <w:rsid w:val="007A3879"/>
    <w:rsid w:val="007A3A9F"/>
    <w:rsid w:val="007A5576"/>
    <w:rsid w:val="007B4816"/>
    <w:rsid w:val="007C06C6"/>
    <w:rsid w:val="007E26C7"/>
    <w:rsid w:val="007F4564"/>
    <w:rsid w:val="0081733A"/>
    <w:rsid w:val="0083249E"/>
    <w:rsid w:val="008330AF"/>
    <w:rsid w:val="00837432"/>
    <w:rsid w:val="00860DB7"/>
    <w:rsid w:val="00860DE6"/>
    <w:rsid w:val="00862D45"/>
    <w:rsid w:val="00865924"/>
    <w:rsid w:val="00874627"/>
    <w:rsid w:val="008832A0"/>
    <w:rsid w:val="00897CFA"/>
    <w:rsid w:val="008A6EFD"/>
    <w:rsid w:val="008B29AA"/>
    <w:rsid w:val="008D3EE0"/>
    <w:rsid w:val="00910800"/>
    <w:rsid w:val="0091591E"/>
    <w:rsid w:val="009568E0"/>
    <w:rsid w:val="00960D7B"/>
    <w:rsid w:val="009646AD"/>
    <w:rsid w:val="00966970"/>
    <w:rsid w:val="00973BC0"/>
    <w:rsid w:val="00977699"/>
    <w:rsid w:val="00981E55"/>
    <w:rsid w:val="00982BFD"/>
    <w:rsid w:val="009959BE"/>
    <w:rsid w:val="009D79BA"/>
    <w:rsid w:val="009F13D2"/>
    <w:rsid w:val="009F6FE8"/>
    <w:rsid w:val="00A042B0"/>
    <w:rsid w:val="00A11BA3"/>
    <w:rsid w:val="00A3794A"/>
    <w:rsid w:val="00A47B61"/>
    <w:rsid w:val="00A812F9"/>
    <w:rsid w:val="00A9227A"/>
    <w:rsid w:val="00AA4F4C"/>
    <w:rsid w:val="00AC0765"/>
    <w:rsid w:val="00AC0EFA"/>
    <w:rsid w:val="00AD0845"/>
    <w:rsid w:val="00AD60FD"/>
    <w:rsid w:val="00B23A97"/>
    <w:rsid w:val="00B327C1"/>
    <w:rsid w:val="00B54D22"/>
    <w:rsid w:val="00B669FC"/>
    <w:rsid w:val="00B7405F"/>
    <w:rsid w:val="00B8070C"/>
    <w:rsid w:val="00B94A8B"/>
    <w:rsid w:val="00BA2ABD"/>
    <w:rsid w:val="00BA6B99"/>
    <w:rsid w:val="00BA76FD"/>
    <w:rsid w:val="00BA7FCE"/>
    <w:rsid w:val="00BD1383"/>
    <w:rsid w:val="00BE74B9"/>
    <w:rsid w:val="00BF182C"/>
    <w:rsid w:val="00BF70EE"/>
    <w:rsid w:val="00C162F8"/>
    <w:rsid w:val="00C17FF1"/>
    <w:rsid w:val="00C358B0"/>
    <w:rsid w:val="00C36686"/>
    <w:rsid w:val="00C36874"/>
    <w:rsid w:val="00C374E9"/>
    <w:rsid w:val="00C3750A"/>
    <w:rsid w:val="00C9461F"/>
    <w:rsid w:val="00CB6ABD"/>
    <w:rsid w:val="00CC3648"/>
    <w:rsid w:val="00CE0E04"/>
    <w:rsid w:val="00CF00C6"/>
    <w:rsid w:val="00CF355A"/>
    <w:rsid w:val="00CF495D"/>
    <w:rsid w:val="00D10AE9"/>
    <w:rsid w:val="00D12149"/>
    <w:rsid w:val="00D61BA9"/>
    <w:rsid w:val="00D670B0"/>
    <w:rsid w:val="00D7737B"/>
    <w:rsid w:val="00D978FE"/>
    <w:rsid w:val="00DD1437"/>
    <w:rsid w:val="00DD2386"/>
    <w:rsid w:val="00DD6D07"/>
    <w:rsid w:val="00DF15C0"/>
    <w:rsid w:val="00E10C43"/>
    <w:rsid w:val="00E148EE"/>
    <w:rsid w:val="00E1538D"/>
    <w:rsid w:val="00E21B68"/>
    <w:rsid w:val="00E6677D"/>
    <w:rsid w:val="00E672C2"/>
    <w:rsid w:val="00E6741B"/>
    <w:rsid w:val="00E67C22"/>
    <w:rsid w:val="00E73EB1"/>
    <w:rsid w:val="00E74714"/>
    <w:rsid w:val="00E864B7"/>
    <w:rsid w:val="00E9199B"/>
    <w:rsid w:val="00E92E41"/>
    <w:rsid w:val="00E945EF"/>
    <w:rsid w:val="00EA70F0"/>
    <w:rsid w:val="00EB6114"/>
    <w:rsid w:val="00EB6EEE"/>
    <w:rsid w:val="00EC2616"/>
    <w:rsid w:val="00ED590C"/>
    <w:rsid w:val="00ED7116"/>
    <w:rsid w:val="00EF2E19"/>
    <w:rsid w:val="00F16B14"/>
    <w:rsid w:val="00F212A0"/>
    <w:rsid w:val="00F24D17"/>
    <w:rsid w:val="00F25642"/>
    <w:rsid w:val="00F72D53"/>
    <w:rsid w:val="00F7632B"/>
    <w:rsid w:val="00F95DE2"/>
    <w:rsid w:val="00FB06C8"/>
    <w:rsid w:val="00FC42D1"/>
    <w:rsid w:val="00FC4E01"/>
    <w:rsid w:val="00FC6F2A"/>
    <w:rsid w:val="00FF035C"/>
  </w:rsids>
  <m:mathPr>
    <m:mathFont m:val="Cambria Math"/>
    <m:brkBin m:val="before"/>
    <m:brkBinSub m:val="--"/>
    <m:smallFrac/>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C25347"/>
  <w15:docId w15:val="{D0CD8CBC-CC4F-4605-B4EE-8E1F91BF8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bidi/>
        <w:spacing w:after="160" w:line="360" w:lineRule="auto"/>
        <w:ind w:firstLine="72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24D17"/>
    <w:pPr>
      <w:ind w:left="862"/>
      <w:jc w:val="both"/>
    </w:pPr>
    <w:rPr>
      <w:rFonts w:ascii="Sakkal Majalla" w:hAnsi="Sakkal Majalla"/>
      <w:kern w:val="0"/>
      <w:sz w:val="28"/>
    </w:rPr>
  </w:style>
  <w:style w:type="paragraph" w:styleId="Heading1">
    <w:name w:val="heading 1"/>
    <w:basedOn w:val="Normal"/>
    <w:next w:val="Normal"/>
    <w:link w:val="Heading1Char"/>
    <w:uiPriority w:val="9"/>
    <w:qFormat/>
    <w:rsid w:val="00601E1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601E1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601E1B"/>
    <w:pPr>
      <w:keepNext/>
      <w:keepLines/>
      <w:spacing w:before="160" w:after="80"/>
      <w:outlineLvl w:val="2"/>
    </w:pPr>
    <w:rPr>
      <w:rFonts w:eastAsiaTheme="majorEastAsia" w:cstheme="majorBidi"/>
      <w:color w:val="2F5496" w:themeColor="accent1" w:themeShade="BF"/>
      <w:szCs w:val="28"/>
    </w:rPr>
  </w:style>
  <w:style w:type="paragraph" w:styleId="Heading4">
    <w:name w:val="heading 4"/>
    <w:basedOn w:val="Normal"/>
    <w:next w:val="Normal"/>
    <w:link w:val="Heading4Char"/>
    <w:uiPriority w:val="9"/>
    <w:semiHidden/>
    <w:unhideWhenUsed/>
    <w:qFormat/>
    <w:rsid w:val="00601E1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601E1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01E1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1E1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1E1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1E1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1E1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601E1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601E1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601E1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601E1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601E1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E1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E1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E1B"/>
    <w:rPr>
      <w:rFonts w:eastAsiaTheme="majorEastAsia" w:cstheme="majorBidi"/>
      <w:color w:val="272727" w:themeColor="text1" w:themeTint="D8"/>
    </w:rPr>
  </w:style>
  <w:style w:type="paragraph" w:styleId="Title">
    <w:name w:val="Title"/>
    <w:basedOn w:val="Normal"/>
    <w:next w:val="Normal"/>
    <w:link w:val="TitleChar"/>
    <w:uiPriority w:val="10"/>
    <w:qFormat/>
    <w:rsid w:val="00601E1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E1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E1B"/>
    <w:pPr>
      <w:numPr>
        <w:ilvl w:val="1"/>
      </w:numPr>
      <w:ind w:left="862" w:firstLine="720"/>
    </w:pPr>
    <w:rPr>
      <w:rFonts w:eastAsiaTheme="majorEastAsia" w:cstheme="majorBidi"/>
      <w:color w:val="595959" w:themeColor="text1" w:themeTint="A6"/>
      <w:spacing w:val="15"/>
      <w:szCs w:val="28"/>
    </w:rPr>
  </w:style>
  <w:style w:type="character" w:customStyle="1" w:styleId="SubtitleChar">
    <w:name w:val="Subtitle Char"/>
    <w:basedOn w:val="DefaultParagraphFont"/>
    <w:link w:val="Subtitle"/>
    <w:uiPriority w:val="11"/>
    <w:rsid w:val="00601E1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E1B"/>
    <w:pPr>
      <w:spacing w:before="160"/>
      <w:jc w:val="center"/>
    </w:pPr>
    <w:rPr>
      <w:i/>
      <w:iCs/>
      <w:color w:val="404040" w:themeColor="text1" w:themeTint="BF"/>
    </w:rPr>
  </w:style>
  <w:style w:type="character" w:customStyle="1" w:styleId="QuoteChar">
    <w:name w:val="Quote Char"/>
    <w:basedOn w:val="DefaultParagraphFont"/>
    <w:link w:val="Quote"/>
    <w:uiPriority w:val="29"/>
    <w:rsid w:val="00601E1B"/>
    <w:rPr>
      <w:i/>
      <w:iCs/>
      <w:color w:val="404040" w:themeColor="text1" w:themeTint="BF"/>
    </w:rPr>
  </w:style>
  <w:style w:type="paragraph" w:styleId="ListParagraph">
    <w:name w:val="List Paragraph"/>
    <w:aliases w:val="عنوان رئيسي,سرد الفقراتCxSpLast, سرد الفقرات1, سرد الفقرات11,NumberedList"/>
    <w:basedOn w:val="Normal"/>
    <w:link w:val="ListParagraphChar"/>
    <w:uiPriority w:val="34"/>
    <w:qFormat/>
    <w:rsid w:val="00601E1B"/>
    <w:pPr>
      <w:ind w:left="720"/>
      <w:contextualSpacing/>
    </w:pPr>
  </w:style>
  <w:style w:type="character" w:styleId="IntenseEmphasis">
    <w:name w:val="Intense Emphasis"/>
    <w:basedOn w:val="DefaultParagraphFont"/>
    <w:uiPriority w:val="21"/>
    <w:qFormat/>
    <w:rsid w:val="00601E1B"/>
    <w:rPr>
      <w:i/>
      <w:iCs/>
      <w:color w:val="2F5496" w:themeColor="accent1" w:themeShade="BF"/>
    </w:rPr>
  </w:style>
  <w:style w:type="paragraph" w:styleId="IntenseQuote">
    <w:name w:val="Intense Quote"/>
    <w:basedOn w:val="Normal"/>
    <w:next w:val="Normal"/>
    <w:link w:val="IntenseQuoteChar"/>
    <w:uiPriority w:val="30"/>
    <w:qFormat/>
    <w:rsid w:val="00601E1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601E1B"/>
    <w:rPr>
      <w:i/>
      <w:iCs/>
      <w:color w:val="2F5496" w:themeColor="accent1" w:themeShade="BF"/>
    </w:rPr>
  </w:style>
  <w:style w:type="character" w:styleId="IntenseReference">
    <w:name w:val="Intense Reference"/>
    <w:basedOn w:val="DefaultParagraphFont"/>
    <w:uiPriority w:val="32"/>
    <w:qFormat/>
    <w:rsid w:val="00601E1B"/>
    <w:rPr>
      <w:b/>
      <w:bCs/>
      <w:smallCaps/>
      <w:color w:val="2F5496" w:themeColor="accent1" w:themeShade="BF"/>
      <w:spacing w:val="5"/>
    </w:rPr>
  </w:style>
  <w:style w:type="table" w:customStyle="1" w:styleId="7-51">
    <w:name w:val="جدول قائمة 7 ملون - تمييز 51"/>
    <w:basedOn w:val="TableNormal"/>
    <w:uiPriority w:val="52"/>
    <w:rsid w:val="00F24D17"/>
    <w:pPr>
      <w:spacing w:after="0" w:line="240" w:lineRule="auto"/>
    </w:pPr>
    <w:rPr>
      <w:color w:val="2E74B5"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5B9BD5"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5B9BD5"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5B9BD5"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5B9BD5" w:themeColor="accent5"/>
        </w:tcBorders>
        <w:shd w:val="clear" w:color="auto" w:fill="FFFFFF" w:themeFill="background1"/>
      </w:tcPr>
    </w:tblStylePr>
    <w:tblStylePr w:type="band1Vert">
      <w:tblPr/>
      <w:tcPr>
        <w:shd w:val="clear" w:color="auto" w:fill="DEEAF6" w:themeFill="accent5" w:themeFillTint="33"/>
      </w:tcPr>
    </w:tblStylePr>
    <w:tblStylePr w:type="band1Horz">
      <w:tblPr/>
      <w:tcPr>
        <w:shd w:val="clear" w:color="auto" w:fill="DEEAF6"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604F69"/>
    <w:pPr>
      <w:tabs>
        <w:tab w:val="center" w:pos="4320"/>
        <w:tab w:val="right" w:pos="8640"/>
      </w:tabs>
      <w:spacing w:after="0" w:line="240" w:lineRule="auto"/>
    </w:pPr>
  </w:style>
  <w:style w:type="character" w:customStyle="1" w:styleId="HeaderChar">
    <w:name w:val="Header Char"/>
    <w:basedOn w:val="DefaultParagraphFont"/>
    <w:link w:val="Header"/>
    <w:uiPriority w:val="99"/>
    <w:rsid w:val="00604F69"/>
    <w:rPr>
      <w:rFonts w:ascii="Sakkal Majalla" w:hAnsi="Sakkal Majalla"/>
      <w:kern w:val="0"/>
      <w:sz w:val="28"/>
    </w:rPr>
  </w:style>
  <w:style w:type="paragraph" w:styleId="Footer">
    <w:name w:val="footer"/>
    <w:basedOn w:val="Normal"/>
    <w:link w:val="FooterChar"/>
    <w:uiPriority w:val="99"/>
    <w:unhideWhenUsed/>
    <w:rsid w:val="00604F69"/>
    <w:pPr>
      <w:tabs>
        <w:tab w:val="center" w:pos="4320"/>
        <w:tab w:val="right" w:pos="8640"/>
      </w:tabs>
      <w:spacing w:after="0" w:line="240" w:lineRule="auto"/>
    </w:pPr>
  </w:style>
  <w:style w:type="character" w:customStyle="1" w:styleId="FooterChar">
    <w:name w:val="Footer Char"/>
    <w:basedOn w:val="DefaultParagraphFont"/>
    <w:link w:val="Footer"/>
    <w:uiPriority w:val="99"/>
    <w:rsid w:val="00604F69"/>
    <w:rPr>
      <w:rFonts w:ascii="Sakkal Majalla" w:hAnsi="Sakkal Majalla"/>
      <w:kern w:val="0"/>
      <w:sz w:val="28"/>
    </w:rPr>
  </w:style>
  <w:style w:type="table" w:customStyle="1" w:styleId="7-31">
    <w:name w:val="جدول قائمة 7 ملون - تمييز 31"/>
    <w:basedOn w:val="TableNormal"/>
    <w:uiPriority w:val="52"/>
    <w:rsid w:val="00604F69"/>
    <w:pPr>
      <w:spacing w:after="0" w:line="240" w:lineRule="auto"/>
    </w:pPr>
    <w:rPr>
      <w:color w:val="7B7B7B"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A5A5"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A5A5"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A5A5"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A5A5" w:themeColor="accent3"/>
        </w:tcBorders>
        <w:shd w:val="clear" w:color="auto" w:fill="FFFFFF" w:themeFill="background1"/>
      </w:tcPr>
    </w:tblStylePr>
    <w:tblStylePr w:type="band1Vert">
      <w:tblPr/>
      <w:tcPr>
        <w:shd w:val="clear" w:color="auto" w:fill="EDEDED" w:themeFill="accent3" w:themeFillTint="33"/>
      </w:tcPr>
    </w:tblStylePr>
    <w:tblStylePr w:type="band1Horz">
      <w:tblPr/>
      <w:tcPr>
        <w:shd w:val="clear" w:color="auto" w:fill="EDEDED"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character" w:styleId="Hyperlink">
    <w:name w:val="Hyperlink"/>
    <w:basedOn w:val="DefaultParagraphFont"/>
    <w:uiPriority w:val="99"/>
    <w:unhideWhenUsed/>
    <w:rsid w:val="00874627"/>
    <w:rPr>
      <w:color w:val="0563C1" w:themeColor="hyperlink"/>
      <w:u w:val="single"/>
    </w:rPr>
  </w:style>
  <w:style w:type="character" w:customStyle="1" w:styleId="1">
    <w:name w:val="إشارة لم يتم حلها1"/>
    <w:basedOn w:val="DefaultParagraphFont"/>
    <w:uiPriority w:val="99"/>
    <w:semiHidden/>
    <w:unhideWhenUsed/>
    <w:rsid w:val="00874627"/>
    <w:rPr>
      <w:color w:val="605E5C"/>
      <w:shd w:val="clear" w:color="auto" w:fill="E1DFDD"/>
    </w:rPr>
  </w:style>
  <w:style w:type="table" w:customStyle="1" w:styleId="7-61">
    <w:name w:val="جدول قائمة 7 ملون - تمييز 61"/>
    <w:basedOn w:val="TableNormal"/>
    <w:uiPriority w:val="52"/>
    <w:rsid w:val="006E2D0C"/>
    <w:pPr>
      <w:spacing w:after="0" w:line="240" w:lineRule="auto"/>
    </w:pPr>
    <w:rPr>
      <w:color w:val="538135"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0AD47"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0AD47"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0AD47"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0AD47" w:themeColor="accent6"/>
        </w:tcBorders>
        <w:shd w:val="clear" w:color="auto" w:fill="FFFFFF" w:themeFill="background1"/>
      </w:tcPr>
    </w:tblStylePr>
    <w:tblStylePr w:type="band1Vert">
      <w:tblPr/>
      <w:tcPr>
        <w:shd w:val="clear" w:color="auto" w:fill="E2EFD9" w:themeFill="accent6" w:themeFillTint="33"/>
      </w:tcPr>
    </w:tblStylePr>
    <w:tblStylePr w:type="band1Horz">
      <w:tblPr/>
      <w:tcPr>
        <w:shd w:val="clear" w:color="auto" w:fill="E2EFD9"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customStyle="1" w:styleId="3-61">
    <w:name w:val="جدول قائمة 3 - تمييز 61"/>
    <w:basedOn w:val="TableNormal"/>
    <w:uiPriority w:val="48"/>
    <w:rsid w:val="006E2D0C"/>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table" w:customStyle="1" w:styleId="51">
    <w:name w:val="جدول عادي 51"/>
    <w:basedOn w:val="TableNormal"/>
    <w:uiPriority w:val="45"/>
    <w:rsid w:val="009F6FE8"/>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BalloonText">
    <w:name w:val="Balloon Text"/>
    <w:basedOn w:val="Normal"/>
    <w:link w:val="BalloonTextChar"/>
    <w:uiPriority w:val="99"/>
    <w:semiHidden/>
    <w:unhideWhenUsed/>
    <w:rsid w:val="0064146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41462"/>
    <w:rPr>
      <w:rFonts w:ascii="Tahoma" w:hAnsi="Tahoma" w:cs="Tahoma"/>
      <w:kern w:val="0"/>
      <w:sz w:val="16"/>
      <w:szCs w:val="16"/>
    </w:rPr>
  </w:style>
  <w:style w:type="numbering" w:customStyle="1" w:styleId="10">
    <w:name w:val="بلا قائمة1"/>
    <w:next w:val="NoList"/>
    <w:uiPriority w:val="99"/>
    <w:semiHidden/>
    <w:unhideWhenUsed/>
    <w:rsid w:val="00982BFD"/>
  </w:style>
  <w:style w:type="paragraph" w:styleId="NormalWeb">
    <w:name w:val="Normal (Web)"/>
    <w:basedOn w:val="Normal"/>
    <w:uiPriority w:val="99"/>
    <w:unhideWhenUsed/>
    <w:rsid w:val="00982BFD"/>
    <w:pPr>
      <w:bidi w:val="0"/>
      <w:spacing w:before="100" w:beforeAutospacing="1" w:after="100" w:afterAutospacing="1" w:line="240" w:lineRule="auto"/>
      <w:ind w:left="0" w:firstLine="0"/>
      <w:jc w:val="left"/>
    </w:pPr>
    <w:rPr>
      <w:rFonts w:ascii="Times New Roman" w:eastAsia="Times New Roman" w:hAnsi="Times New Roman" w:cs="Times New Roman"/>
      <w:sz w:val="24"/>
      <w:szCs w:val="24"/>
      <w14:ligatures w14:val="none"/>
    </w:rPr>
  </w:style>
  <w:style w:type="character" w:customStyle="1" w:styleId="ListParagraphChar">
    <w:name w:val="List Paragraph Char"/>
    <w:aliases w:val="عنوان رئيسي Char,سرد الفقراتCxSpLast Char, سرد الفقرات1 Char, سرد الفقرات11 Char,NumberedList Char"/>
    <w:link w:val="ListParagraph"/>
    <w:uiPriority w:val="34"/>
    <w:rsid w:val="00982BFD"/>
    <w:rPr>
      <w:rFonts w:ascii="Sakkal Majalla" w:hAnsi="Sakkal Majalla"/>
      <w:kern w:val="0"/>
      <w:sz w:val="28"/>
    </w:rPr>
  </w:style>
  <w:style w:type="table" w:styleId="TableGrid">
    <w:name w:val="Table Grid"/>
    <w:basedOn w:val="TableNormal"/>
    <w:uiPriority w:val="39"/>
    <w:rsid w:val="007A5576"/>
    <w:pPr>
      <w:bidi w:val="0"/>
      <w:spacing w:after="0" w:line="240" w:lineRule="auto"/>
      <w:ind w:firstLine="0"/>
      <w:jc w:val="center"/>
    </w:pPr>
    <w:tblPr>
      <w:tblStyleRowBandSize w:val="1"/>
      <w:tblBorders>
        <w:top w:val="single" w:sz="4" w:space="0" w:color="2301EF"/>
        <w:left w:val="single" w:sz="4" w:space="0" w:color="2301EF"/>
        <w:bottom w:val="single" w:sz="4" w:space="0" w:color="2301EF"/>
        <w:right w:val="single" w:sz="4" w:space="0" w:color="2301EF"/>
        <w:insideH w:val="single" w:sz="4" w:space="0" w:color="2301EF"/>
        <w:insideV w:val="single" w:sz="4" w:space="0" w:color="2301EF"/>
      </w:tblBorders>
    </w:tblPr>
    <w:tcPr>
      <w:vAlign w:val="center"/>
    </w:tcPr>
    <w:tblStylePr w:type="firstRow">
      <w:tblPr/>
      <w:tcPr>
        <w:shd w:val="clear" w:color="auto" w:fill="D3F7D1"/>
      </w:tcPr>
    </w:tblStylePr>
    <w:tblStylePr w:type="band2Horz">
      <w:tblPr/>
      <w:tcPr>
        <w:shd w:val="clear" w:color="auto" w:fill="CBE2FD"/>
      </w:tcPr>
    </w:tblStylePr>
  </w:style>
  <w:style w:type="character" w:customStyle="1" w:styleId="s2">
    <w:name w:val="s2"/>
    <w:basedOn w:val="DefaultParagraphFont"/>
    <w:rsid w:val="00982BFD"/>
    <w:rPr>
      <w:rFonts w:ascii=".SFUI-Regular" w:hAnsi=".SFUI-Regular" w:hint="default"/>
      <w:b w:val="0"/>
      <w:bCs w:val="0"/>
      <w:i w:val="0"/>
      <w:iCs w:val="0"/>
      <w:sz w:val="26"/>
      <w:szCs w:val="26"/>
    </w:rPr>
  </w:style>
  <w:style w:type="table" w:styleId="PlainTable1">
    <w:name w:val="Plain Table 1"/>
    <w:basedOn w:val="TableNormal"/>
    <w:uiPriority w:val="41"/>
    <w:rsid w:val="00E672C2"/>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7A5576"/>
    <w:pPr>
      <w:spacing w:before="240" w:after="0" w:line="259" w:lineRule="auto"/>
      <w:ind w:left="0" w:firstLine="0"/>
      <w:jc w:val="left"/>
      <w:outlineLvl w:val="9"/>
    </w:pPr>
    <w:rPr>
      <w:sz w:val="32"/>
      <w:szCs w:val="32"/>
      <w:rtl/>
      <w14:ligatures w14:val="none"/>
    </w:rPr>
  </w:style>
  <w:style w:type="paragraph" w:styleId="TOC1">
    <w:name w:val="toc 1"/>
    <w:basedOn w:val="Normal"/>
    <w:next w:val="Normal"/>
    <w:autoRedefine/>
    <w:uiPriority w:val="39"/>
    <w:unhideWhenUsed/>
    <w:rsid w:val="007A5576"/>
    <w:pPr>
      <w:spacing w:after="100"/>
      <w:ind w:left="0"/>
    </w:pPr>
  </w:style>
  <w:style w:type="paragraph" w:styleId="TOC2">
    <w:name w:val="toc 2"/>
    <w:basedOn w:val="Normal"/>
    <w:next w:val="Normal"/>
    <w:autoRedefine/>
    <w:uiPriority w:val="39"/>
    <w:unhideWhenUsed/>
    <w:rsid w:val="00BA76FD"/>
    <w:pPr>
      <w:spacing w:after="100"/>
      <w:ind w:left="280"/>
    </w:pPr>
  </w:style>
  <w:style w:type="paragraph" w:styleId="TOC3">
    <w:name w:val="toc 3"/>
    <w:basedOn w:val="Normal"/>
    <w:next w:val="Normal"/>
    <w:autoRedefine/>
    <w:uiPriority w:val="39"/>
    <w:unhideWhenUsed/>
    <w:rsid w:val="00BA76FD"/>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488461">
      <w:bodyDiv w:val="1"/>
      <w:marLeft w:val="0"/>
      <w:marRight w:val="0"/>
      <w:marTop w:val="0"/>
      <w:marBottom w:val="0"/>
      <w:divBdr>
        <w:top w:val="none" w:sz="0" w:space="0" w:color="auto"/>
        <w:left w:val="none" w:sz="0" w:space="0" w:color="auto"/>
        <w:bottom w:val="none" w:sz="0" w:space="0" w:color="auto"/>
        <w:right w:val="none" w:sz="0" w:space="0" w:color="auto"/>
      </w:divBdr>
      <w:divsChild>
        <w:div w:id="934173509">
          <w:marLeft w:val="0"/>
          <w:marRight w:val="0"/>
          <w:marTop w:val="0"/>
          <w:marBottom w:val="0"/>
          <w:divBdr>
            <w:top w:val="none" w:sz="0" w:space="0" w:color="auto"/>
            <w:left w:val="none" w:sz="0" w:space="0" w:color="auto"/>
            <w:bottom w:val="none" w:sz="0" w:space="0" w:color="auto"/>
            <w:right w:val="none" w:sz="0" w:space="0" w:color="auto"/>
          </w:divBdr>
          <w:divsChild>
            <w:div w:id="506217051">
              <w:marLeft w:val="0"/>
              <w:marRight w:val="0"/>
              <w:marTop w:val="0"/>
              <w:marBottom w:val="0"/>
              <w:divBdr>
                <w:top w:val="none" w:sz="0" w:space="0" w:color="auto"/>
                <w:left w:val="none" w:sz="0" w:space="0" w:color="auto"/>
                <w:bottom w:val="none" w:sz="0" w:space="0" w:color="auto"/>
                <w:right w:val="none" w:sz="0" w:space="0" w:color="auto"/>
              </w:divBdr>
              <w:divsChild>
                <w:div w:id="73828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078363">
      <w:bodyDiv w:val="1"/>
      <w:marLeft w:val="0"/>
      <w:marRight w:val="0"/>
      <w:marTop w:val="0"/>
      <w:marBottom w:val="0"/>
      <w:divBdr>
        <w:top w:val="none" w:sz="0" w:space="0" w:color="auto"/>
        <w:left w:val="none" w:sz="0" w:space="0" w:color="auto"/>
        <w:bottom w:val="none" w:sz="0" w:space="0" w:color="auto"/>
        <w:right w:val="none" w:sz="0" w:space="0" w:color="auto"/>
      </w:divBdr>
    </w:div>
    <w:div w:id="208884642">
      <w:bodyDiv w:val="1"/>
      <w:marLeft w:val="0"/>
      <w:marRight w:val="0"/>
      <w:marTop w:val="0"/>
      <w:marBottom w:val="0"/>
      <w:divBdr>
        <w:top w:val="none" w:sz="0" w:space="0" w:color="auto"/>
        <w:left w:val="none" w:sz="0" w:space="0" w:color="auto"/>
        <w:bottom w:val="none" w:sz="0" w:space="0" w:color="auto"/>
        <w:right w:val="none" w:sz="0" w:space="0" w:color="auto"/>
      </w:divBdr>
    </w:div>
    <w:div w:id="461583964">
      <w:bodyDiv w:val="1"/>
      <w:marLeft w:val="0"/>
      <w:marRight w:val="0"/>
      <w:marTop w:val="0"/>
      <w:marBottom w:val="0"/>
      <w:divBdr>
        <w:top w:val="none" w:sz="0" w:space="0" w:color="auto"/>
        <w:left w:val="none" w:sz="0" w:space="0" w:color="auto"/>
        <w:bottom w:val="none" w:sz="0" w:space="0" w:color="auto"/>
        <w:right w:val="none" w:sz="0" w:space="0" w:color="auto"/>
      </w:divBdr>
    </w:div>
    <w:div w:id="623969473">
      <w:bodyDiv w:val="1"/>
      <w:marLeft w:val="0"/>
      <w:marRight w:val="0"/>
      <w:marTop w:val="0"/>
      <w:marBottom w:val="0"/>
      <w:divBdr>
        <w:top w:val="none" w:sz="0" w:space="0" w:color="auto"/>
        <w:left w:val="none" w:sz="0" w:space="0" w:color="auto"/>
        <w:bottom w:val="none" w:sz="0" w:space="0" w:color="auto"/>
        <w:right w:val="none" w:sz="0" w:space="0" w:color="auto"/>
      </w:divBdr>
    </w:div>
    <w:div w:id="642349771">
      <w:bodyDiv w:val="1"/>
      <w:marLeft w:val="0"/>
      <w:marRight w:val="0"/>
      <w:marTop w:val="0"/>
      <w:marBottom w:val="0"/>
      <w:divBdr>
        <w:top w:val="none" w:sz="0" w:space="0" w:color="auto"/>
        <w:left w:val="none" w:sz="0" w:space="0" w:color="auto"/>
        <w:bottom w:val="none" w:sz="0" w:space="0" w:color="auto"/>
        <w:right w:val="none" w:sz="0" w:space="0" w:color="auto"/>
      </w:divBdr>
      <w:divsChild>
        <w:div w:id="57679555">
          <w:marLeft w:val="0"/>
          <w:marRight w:val="0"/>
          <w:marTop w:val="0"/>
          <w:marBottom w:val="0"/>
          <w:divBdr>
            <w:top w:val="none" w:sz="0" w:space="0" w:color="auto"/>
            <w:left w:val="none" w:sz="0" w:space="0" w:color="auto"/>
            <w:bottom w:val="none" w:sz="0" w:space="0" w:color="auto"/>
            <w:right w:val="none" w:sz="0" w:space="0" w:color="auto"/>
          </w:divBdr>
          <w:divsChild>
            <w:div w:id="259602830">
              <w:marLeft w:val="0"/>
              <w:marRight w:val="0"/>
              <w:marTop w:val="0"/>
              <w:marBottom w:val="0"/>
              <w:divBdr>
                <w:top w:val="none" w:sz="0" w:space="0" w:color="auto"/>
                <w:left w:val="none" w:sz="0" w:space="0" w:color="auto"/>
                <w:bottom w:val="none" w:sz="0" w:space="0" w:color="auto"/>
                <w:right w:val="none" w:sz="0" w:space="0" w:color="auto"/>
              </w:divBdr>
              <w:divsChild>
                <w:div w:id="1089886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7095358">
      <w:bodyDiv w:val="1"/>
      <w:marLeft w:val="0"/>
      <w:marRight w:val="0"/>
      <w:marTop w:val="0"/>
      <w:marBottom w:val="0"/>
      <w:divBdr>
        <w:top w:val="none" w:sz="0" w:space="0" w:color="auto"/>
        <w:left w:val="none" w:sz="0" w:space="0" w:color="auto"/>
        <w:bottom w:val="none" w:sz="0" w:space="0" w:color="auto"/>
        <w:right w:val="none" w:sz="0" w:space="0" w:color="auto"/>
      </w:divBdr>
    </w:div>
    <w:div w:id="1173909523">
      <w:bodyDiv w:val="1"/>
      <w:marLeft w:val="0"/>
      <w:marRight w:val="0"/>
      <w:marTop w:val="0"/>
      <w:marBottom w:val="0"/>
      <w:divBdr>
        <w:top w:val="none" w:sz="0" w:space="0" w:color="auto"/>
        <w:left w:val="none" w:sz="0" w:space="0" w:color="auto"/>
        <w:bottom w:val="none" w:sz="0" w:space="0" w:color="auto"/>
        <w:right w:val="none" w:sz="0" w:space="0" w:color="auto"/>
      </w:divBdr>
      <w:divsChild>
        <w:div w:id="1592160502">
          <w:marLeft w:val="0"/>
          <w:marRight w:val="0"/>
          <w:marTop w:val="0"/>
          <w:marBottom w:val="0"/>
          <w:divBdr>
            <w:top w:val="none" w:sz="0" w:space="0" w:color="auto"/>
            <w:left w:val="none" w:sz="0" w:space="0" w:color="auto"/>
            <w:bottom w:val="none" w:sz="0" w:space="0" w:color="auto"/>
            <w:right w:val="none" w:sz="0" w:space="0" w:color="auto"/>
          </w:divBdr>
          <w:divsChild>
            <w:div w:id="1301154412">
              <w:marLeft w:val="0"/>
              <w:marRight w:val="0"/>
              <w:marTop w:val="0"/>
              <w:marBottom w:val="0"/>
              <w:divBdr>
                <w:top w:val="none" w:sz="0" w:space="0" w:color="auto"/>
                <w:left w:val="none" w:sz="0" w:space="0" w:color="auto"/>
                <w:bottom w:val="none" w:sz="0" w:space="0" w:color="auto"/>
                <w:right w:val="none" w:sz="0" w:space="0" w:color="auto"/>
              </w:divBdr>
              <w:divsChild>
                <w:div w:id="348486506">
                  <w:marLeft w:val="0"/>
                  <w:marRight w:val="0"/>
                  <w:marTop w:val="0"/>
                  <w:marBottom w:val="0"/>
                  <w:divBdr>
                    <w:top w:val="none" w:sz="0" w:space="0" w:color="auto"/>
                    <w:left w:val="none" w:sz="0" w:space="0" w:color="auto"/>
                    <w:bottom w:val="none" w:sz="0" w:space="0" w:color="auto"/>
                    <w:right w:val="none" w:sz="0" w:space="0" w:color="auto"/>
                  </w:divBdr>
                  <w:divsChild>
                    <w:div w:id="155345183">
                      <w:marLeft w:val="0"/>
                      <w:marRight w:val="0"/>
                      <w:marTop w:val="0"/>
                      <w:marBottom w:val="0"/>
                      <w:divBdr>
                        <w:top w:val="none" w:sz="0" w:space="0" w:color="auto"/>
                        <w:left w:val="none" w:sz="0" w:space="0" w:color="auto"/>
                        <w:bottom w:val="none" w:sz="0" w:space="0" w:color="auto"/>
                        <w:right w:val="none" w:sz="0" w:space="0" w:color="auto"/>
                      </w:divBdr>
                      <w:divsChild>
                        <w:div w:id="1590192739">
                          <w:marLeft w:val="0"/>
                          <w:marRight w:val="0"/>
                          <w:marTop w:val="0"/>
                          <w:marBottom w:val="0"/>
                          <w:divBdr>
                            <w:top w:val="none" w:sz="0" w:space="0" w:color="auto"/>
                            <w:left w:val="none" w:sz="0" w:space="0" w:color="auto"/>
                            <w:bottom w:val="none" w:sz="0" w:space="0" w:color="auto"/>
                            <w:right w:val="none" w:sz="0" w:space="0" w:color="auto"/>
                          </w:divBdr>
                          <w:divsChild>
                            <w:div w:id="1090153449">
                              <w:marLeft w:val="0"/>
                              <w:marRight w:val="0"/>
                              <w:marTop w:val="0"/>
                              <w:marBottom w:val="0"/>
                              <w:divBdr>
                                <w:top w:val="none" w:sz="0" w:space="0" w:color="auto"/>
                                <w:left w:val="none" w:sz="0" w:space="0" w:color="auto"/>
                                <w:bottom w:val="none" w:sz="0" w:space="0" w:color="auto"/>
                                <w:right w:val="none" w:sz="0" w:space="0" w:color="auto"/>
                              </w:divBdr>
                              <w:divsChild>
                                <w:div w:id="276911375">
                                  <w:marLeft w:val="0"/>
                                  <w:marRight w:val="0"/>
                                  <w:marTop w:val="0"/>
                                  <w:marBottom w:val="0"/>
                                  <w:divBdr>
                                    <w:top w:val="none" w:sz="0" w:space="0" w:color="auto"/>
                                    <w:left w:val="none" w:sz="0" w:space="0" w:color="auto"/>
                                    <w:bottom w:val="none" w:sz="0" w:space="0" w:color="auto"/>
                                    <w:right w:val="none" w:sz="0" w:space="0" w:color="auto"/>
                                  </w:divBdr>
                                  <w:divsChild>
                                    <w:div w:id="1710757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45723801">
          <w:marLeft w:val="0"/>
          <w:marRight w:val="0"/>
          <w:marTop w:val="0"/>
          <w:marBottom w:val="0"/>
          <w:divBdr>
            <w:top w:val="none" w:sz="0" w:space="0" w:color="auto"/>
            <w:left w:val="none" w:sz="0" w:space="0" w:color="auto"/>
            <w:bottom w:val="none" w:sz="0" w:space="0" w:color="auto"/>
            <w:right w:val="none" w:sz="0" w:space="0" w:color="auto"/>
          </w:divBdr>
          <w:divsChild>
            <w:div w:id="1040013983">
              <w:marLeft w:val="0"/>
              <w:marRight w:val="0"/>
              <w:marTop w:val="0"/>
              <w:marBottom w:val="0"/>
              <w:divBdr>
                <w:top w:val="none" w:sz="0" w:space="0" w:color="auto"/>
                <w:left w:val="none" w:sz="0" w:space="0" w:color="auto"/>
                <w:bottom w:val="none" w:sz="0" w:space="0" w:color="auto"/>
                <w:right w:val="none" w:sz="0" w:space="0" w:color="auto"/>
              </w:divBdr>
              <w:divsChild>
                <w:div w:id="1752387024">
                  <w:marLeft w:val="0"/>
                  <w:marRight w:val="0"/>
                  <w:marTop w:val="0"/>
                  <w:marBottom w:val="0"/>
                  <w:divBdr>
                    <w:top w:val="none" w:sz="0" w:space="0" w:color="auto"/>
                    <w:left w:val="none" w:sz="0" w:space="0" w:color="auto"/>
                    <w:bottom w:val="none" w:sz="0" w:space="0" w:color="auto"/>
                    <w:right w:val="none" w:sz="0" w:space="0" w:color="auto"/>
                  </w:divBdr>
                  <w:divsChild>
                    <w:div w:id="799299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3701302">
          <w:marLeft w:val="0"/>
          <w:marRight w:val="0"/>
          <w:marTop w:val="0"/>
          <w:marBottom w:val="0"/>
          <w:divBdr>
            <w:top w:val="none" w:sz="0" w:space="0" w:color="auto"/>
            <w:left w:val="none" w:sz="0" w:space="0" w:color="auto"/>
            <w:bottom w:val="none" w:sz="0" w:space="0" w:color="auto"/>
            <w:right w:val="none" w:sz="0" w:space="0" w:color="auto"/>
          </w:divBdr>
          <w:divsChild>
            <w:div w:id="561135408">
              <w:marLeft w:val="0"/>
              <w:marRight w:val="0"/>
              <w:marTop w:val="0"/>
              <w:marBottom w:val="0"/>
              <w:divBdr>
                <w:top w:val="none" w:sz="0" w:space="0" w:color="auto"/>
                <w:left w:val="none" w:sz="0" w:space="0" w:color="auto"/>
                <w:bottom w:val="none" w:sz="0" w:space="0" w:color="auto"/>
                <w:right w:val="none" w:sz="0" w:space="0" w:color="auto"/>
              </w:divBdr>
              <w:divsChild>
                <w:div w:id="1911386908">
                  <w:marLeft w:val="0"/>
                  <w:marRight w:val="0"/>
                  <w:marTop w:val="0"/>
                  <w:marBottom w:val="0"/>
                  <w:divBdr>
                    <w:top w:val="none" w:sz="0" w:space="0" w:color="auto"/>
                    <w:left w:val="none" w:sz="0" w:space="0" w:color="auto"/>
                    <w:bottom w:val="none" w:sz="0" w:space="0" w:color="auto"/>
                    <w:right w:val="none" w:sz="0" w:space="0" w:color="auto"/>
                  </w:divBdr>
                  <w:divsChild>
                    <w:div w:id="975525603">
                      <w:marLeft w:val="0"/>
                      <w:marRight w:val="0"/>
                      <w:marTop w:val="0"/>
                      <w:marBottom w:val="0"/>
                      <w:divBdr>
                        <w:top w:val="none" w:sz="0" w:space="0" w:color="auto"/>
                        <w:left w:val="none" w:sz="0" w:space="0" w:color="auto"/>
                        <w:bottom w:val="none" w:sz="0" w:space="0" w:color="auto"/>
                        <w:right w:val="none" w:sz="0" w:space="0" w:color="auto"/>
                      </w:divBdr>
                      <w:divsChild>
                        <w:div w:id="1794133549">
                          <w:marLeft w:val="0"/>
                          <w:marRight w:val="0"/>
                          <w:marTop w:val="0"/>
                          <w:marBottom w:val="0"/>
                          <w:divBdr>
                            <w:top w:val="none" w:sz="0" w:space="0" w:color="auto"/>
                            <w:left w:val="none" w:sz="0" w:space="0" w:color="auto"/>
                            <w:bottom w:val="none" w:sz="0" w:space="0" w:color="auto"/>
                            <w:right w:val="none" w:sz="0" w:space="0" w:color="auto"/>
                          </w:divBdr>
                          <w:divsChild>
                            <w:div w:id="2007711584">
                              <w:marLeft w:val="0"/>
                              <w:marRight w:val="0"/>
                              <w:marTop w:val="0"/>
                              <w:marBottom w:val="0"/>
                              <w:divBdr>
                                <w:top w:val="none" w:sz="0" w:space="0" w:color="auto"/>
                                <w:left w:val="none" w:sz="0" w:space="0" w:color="auto"/>
                                <w:bottom w:val="none" w:sz="0" w:space="0" w:color="auto"/>
                                <w:right w:val="none" w:sz="0" w:space="0" w:color="auto"/>
                              </w:divBdr>
                              <w:divsChild>
                                <w:div w:id="259684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63589829">
          <w:marLeft w:val="0"/>
          <w:marRight w:val="0"/>
          <w:marTop w:val="0"/>
          <w:marBottom w:val="0"/>
          <w:divBdr>
            <w:top w:val="none" w:sz="0" w:space="0" w:color="auto"/>
            <w:left w:val="none" w:sz="0" w:space="0" w:color="auto"/>
            <w:bottom w:val="none" w:sz="0" w:space="0" w:color="auto"/>
            <w:right w:val="none" w:sz="0" w:space="0" w:color="auto"/>
          </w:divBdr>
          <w:divsChild>
            <w:div w:id="178853402">
              <w:marLeft w:val="0"/>
              <w:marRight w:val="0"/>
              <w:marTop w:val="0"/>
              <w:marBottom w:val="0"/>
              <w:divBdr>
                <w:top w:val="none" w:sz="0" w:space="0" w:color="auto"/>
                <w:left w:val="none" w:sz="0" w:space="0" w:color="auto"/>
                <w:bottom w:val="none" w:sz="0" w:space="0" w:color="auto"/>
                <w:right w:val="none" w:sz="0" w:space="0" w:color="auto"/>
              </w:divBdr>
              <w:divsChild>
                <w:div w:id="5826449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34748">
          <w:marLeft w:val="0"/>
          <w:marRight w:val="0"/>
          <w:marTop w:val="0"/>
          <w:marBottom w:val="0"/>
          <w:divBdr>
            <w:top w:val="none" w:sz="0" w:space="0" w:color="auto"/>
            <w:left w:val="none" w:sz="0" w:space="0" w:color="auto"/>
            <w:bottom w:val="none" w:sz="0" w:space="0" w:color="auto"/>
            <w:right w:val="none" w:sz="0" w:space="0" w:color="auto"/>
          </w:divBdr>
          <w:divsChild>
            <w:div w:id="1248075057">
              <w:marLeft w:val="0"/>
              <w:marRight w:val="0"/>
              <w:marTop w:val="0"/>
              <w:marBottom w:val="0"/>
              <w:divBdr>
                <w:top w:val="none" w:sz="0" w:space="0" w:color="auto"/>
                <w:left w:val="none" w:sz="0" w:space="0" w:color="auto"/>
                <w:bottom w:val="none" w:sz="0" w:space="0" w:color="auto"/>
                <w:right w:val="none" w:sz="0" w:space="0" w:color="auto"/>
              </w:divBdr>
              <w:divsChild>
                <w:div w:id="255022738">
                  <w:marLeft w:val="0"/>
                  <w:marRight w:val="0"/>
                  <w:marTop w:val="0"/>
                  <w:marBottom w:val="0"/>
                  <w:divBdr>
                    <w:top w:val="none" w:sz="0" w:space="0" w:color="auto"/>
                    <w:left w:val="none" w:sz="0" w:space="0" w:color="auto"/>
                    <w:bottom w:val="none" w:sz="0" w:space="0" w:color="auto"/>
                    <w:right w:val="none" w:sz="0" w:space="0" w:color="auto"/>
                  </w:divBdr>
                  <w:divsChild>
                    <w:div w:id="1844128531">
                      <w:marLeft w:val="0"/>
                      <w:marRight w:val="0"/>
                      <w:marTop w:val="0"/>
                      <w:marBottom w:val="0"/>
                      <w:divBdr>
                        <w:top w:val="none" w:sz="0" w:space="0" w:color="auto"/>
                        <w:left w:val="none" w:sz="0" w:space="0" w:color="auto"/>
                        <w:bottom w:val="none" w:sz="0" w:space="0" w:color="auto"/>
                        <w:right w:val="none" w:sz="0" w:space="0" w:color="auto"/>
                      </w:divBdr>
                      <w:divsChild>
                        <w:div w:id="1454863845">
                          <w:marLeft w:val="0"/>
                          <w:marRight w:val="0"/>
                          <w:marTop w:val="0"/>
                          <w:marBottom w:val="0"/>
                          <w:divBdr>
                            <w:top w:val="none" w:sz="0" w:space="0" w:color="auto"/>
                            <w:left w:val="none" w:sz="0" w:space="0" w:color="auto"/>
                            <w:bottom w:val="none" w:sz="0" w:space="0" w:color="auto"/>
                            <w:right w:val="none" w:sz="0" w:space="0" w:color="auto"/>
                          </w:divBdr>
                          <w:divsChild>
                            <w:div w:id="920066149">
                              <w:marLeft w:val="0"/>
                              <w:marRight w:val="0"/>
                              <w:marTop w:val="0"/>
                              <w:marBottom w:val="0"/>
                              <w:divBdr>
                                <w:top w:val="none" w:sz="0" w:space="0" w:color="auto"/>
                                <w:left w:val="none" w:sz="0" w:space="0" w:color="auto"/>
                                <w:bottom w:val="none" w:sz="0" w:space="0" w:color="auto"/>
                                <w:right w:val="none" w:sz="0" w:space="0" w:color="auto"/>
                              </w:divBdr>
                              <w:divsChild>
                                <w:div w:id="1492019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1135496">
          <w:marLeft w:val="0"/>
          <w:marRight w:val="0"/>
          <w:marTop w:val="0"/>
          <w:marBottom w:val="0"/>
          <w:divBdr>
            <w:top w:val="none" w:sz="0" w:space="0" w:color="auto"/>
            <w:left w:val="none" w:sz="0" w:space="0" w:color="auto"/>
            <w:bottom w:val="none" w:sz="0" w:space="0" w:color="auto"/>
            <w:right w:val="none" w:sz="0" w:space="0" w:color="auto"/>
          </w:divBdr>
          <w:divsChild>
            <w:div w:id="819420735">
              <w:marLeft w:val="0"/>
              <w:marRight w:val="0"/>
              <w:marTop w:val="0"/>
              <w:marBottom w:val="0"/>
              <w:divBdr>
                <w:top w:val="none" w:sz="0" w:space="0" w:color="auto"/>
                <w:left w:val="none" w:sz="0" w:space="0" w:color="auto"/>
                <w:bottom w:val="none" w:sz="0" w:space="0" w:color="auto"/>
                <w:right w:val="none" w:sz="0" w:space="0" w:color="auto"/>
              </w:divBdr>
              <w:divsChild>
                <w:div w:id="1714769113">
                  <w:marLeft w:val="0"/>
                  <w:marRight w:val="0"/>
                  <w:marTop w:val="0"/>
                  <w:marBottom w:val="0"/>
                  <w:divBdr>
                    <w:top w:val="none" w:sz="0" w:space="0" w:color="auto"/>
                    <w:left w:val="none" w:sz="0" w:space="0" w:color="auto"/>
                    <w:bottom w:val="none" w:sz="0" w:space="0" w:color="auto"/>
                    <w:right w:val="none" w:sz="0" w:space="0" w:color="auto"/>
                  </w:divBdr>
                  <w:divsChild>
                    <w:div w:id="66382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6770316">
          <w:marLeft w:val="0"/>
          <w:marRight w:val="0"/>
          <w:marTop w:val="0"/>
          <w:marBottom w:val="0"/>
          <w:divBdr>
            <w:top w:val="none" w:sz="0" w:space="0" w:color="auto"/>
            <w:left w:val="none" w:sz="0" w:space="0" w:color="auto"/>
            <w:bottom w:val="none" w:sz="0" w:space="0" w:color="auto"/>
            <w:right w:val="none" w:sz="0" w:space="0" w:color="auto"/>
          </w:divBdr>
          <w:divsChild>
            <w:div w:id="1044134980">
              <w:marLeft w:val="0"/>
              <w:marRight w:val="0"/>
              <w:marTop w:val="0"/>
              <w:marBottom w:val="0"/>
              <w:divBdr>
                <w:top w:val="none" w:sz="0" w:space="0" w:color="auto"/>
                <w:left w:val="none" w:sz="0" w:space="0" w:color="auto"/>
                <w:bottom w:val="none" w:sz="0" w:space="0" w:color="auto"/>
                <w:right w:val="none" w:sz="0" w:space="0" w:color="auto"/>
              </w:divBdr>
              <w:divsChild>
                <w:div w:id="1042096228">
                  <w:marLeft w:val="0"/>
                  <w:marRight w:val="0"/>
                  <w:marTop w:val="0"/>
                  <w:marBottom w:val="0"/>
                  <w:divBdr>
                    <w:top w:val="none" w:sz="0" w:space="0" w:color="auto"/>
                    <w:left w:val="none" w:sz="0" w:space="0" w:color="auto"/>
                    <w:bottom w:val="none" w:sz="0" w:space="0" w:color="auto"/>
                    <w:right w:val="none" w:sz="0" w:space="0" w:color="auto"/>
                  </w:divBdr>
                  <w:divsChild>
                    <w:div w:id="572156563">
                      <w:marLeft w:val="0"/>
                      <w:marRight w:val="0"/>
                      <w:marTop w:val="0"/>
                      <w:marBottom w:val="0"/>
                      <w:divBdr>
                        <w:top w:val="none" w:sz="0" w:space="0" w:color="auto"/>
                        <w:left w:val="none" w:sz="0" w:space="0" w:color="auto"/>
                        <w:bottom w:val="none" w:sz="0" w:space="0" w:color="auto"/>
                        <w:right w:val="none" w:sz="0" w:space="0" w:color="auto"/>
                      </w:divBdr>
                      <w:divsChild>
                        <w:div w:id="1518470275">
                          <w:marLeft w:val="0"/>
                          <w:marRight w:val="0"/>
                          <w:marTop w:val="0"/>
                          <w:marBottom w:val="0"/>
                          <w:divBdr>
                            <w:top w:val="none" w:sz="0" w:space="0" w:color="auto"/>
                            <w:left w:val="none" w:sz="0" w:space="0" w:color="auto"/>
                            <w:bottom w:val="none" w:sz="0" w:space="0" w:color="auto"/>
                            <w:right w:val="none" w:sz="0" w:space="0" w:color="auto"/>
                          </w:divBdr>
                          <w:divsChild>
                            <w:div w:id="845482871">
                              <w:marLeft w:val="0"/>
                              <w:marRight w:val="0"/>
                              <w:marTop w:val="0"/>
                              <w:marBottom w:val="0"/>
                              <w:divBdr>
                                <w:top w:val="none" w:sz="0" w:space="0" w:color="auto"/>
                                <w:left w:val="none" w:sz="0" w:space="0" w:color="auto"/>
                                <w:bottom w:val="none" w:sz="0" w:space="0" w:color="auto"/>
                                <w:right w:val="none" w:sz="0" w:space="0" w:color="auto"/>
                              </w:divBdr>
                              <w:divsChild>
                                <w:div w:id="6326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1683461">
          <w:marLeft w:val="0"/>
          <w:marRight w:val="0"/>
          <w:marTop w:val="0"/>
          <w:marBottom w:val="0"/>
          <w:divBdr>
            <w:top w:val="none" w:sz="0" w:space="0" w:color="auto"/>
            <w:left w:val="none" w:sz="0" w:space="0" w:color="auto"/>
            <w:bottom w:val="none" w:sz="0" w:space="0" w:color="auto"/>
            <w:right w:val="none" w:sz="0" w:space="0" w:color="auto"/>
          </w:divBdr>
          <w:divsChild>
            <w:div w:id="1715814037">
              <w:marLeft w:val="0"/>
              <w:marRight w:val="0"/>
              <w:marTop w:val="0"/>
              <w:marBottom w:val="0"/>
              <w:divBdr>
                <w:top w:val="none" w:sz="0" w:space="0" w:color="auto"/>
                <w:left w:val="none" w:sz="0" w:space="0" w:color="auto"/>
                <w:bottom w:val="none" w:sz="0" w:space="0" w:color="auto"/>
                <w:right w:val="none" w:sz="0" w:space="0" w:color="auto"/>
              </w:divBdr>
              <w:divsChild>
                <w:div w:id="1004163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7334250">
          <w:marLeft w:val="0"/>
          <w:marRight w:val="0"/>
          <w:marTop w:val="0"/>
          <w:marBottom w:val="0"/>
          <w:divBdr>
            <w:top w:val="none" w:sz="0" w:space="0" w:color="auto"/>
            <w:left w:val="none" w:sz="0" w:space="0" w:color="auto"/>
            <w:bottom w:val="none" w:sz="0" w:space="0" w:color="auto"/>
            <w:right w:val="none" w:sz="0" w:space="0" w:color="auto"/>
          </w:divBdr>
          <w:divsChild>
            <w:div w:id="204877413">
              <w:marLeft w:val="0"/>
              <w:marRight w:val="0"/>
              <w:marTop w:val="0"/>
              <w:marBottom w:val="0"/>
              <w:divBdr>
                <w:top w:val="none" w:sz="0" w:space="0" w:color="auto"/>
                <w:left w:val="none" w:sz="0" w:space="0" w:color="auto"/>
                <w:bottom w:val="none" w:sz="0" w:space="0" w:color="auto"/>
                <w:right w:val="none" w:sz="0" w:space="0" w:color="auto"/>
              </w:divBdr>
              <w:divsChild>
                <w:div w:id="279998342">
                  <w:marLeft w:val="0"/>
                  <w:marRight w:val="0"/>
                  <w:marTop w:val="0"/>
                  <w:marBottom w:val="0"/>
                  <w:divBdr>
                    <w:top w:val="none" w:sz="0" w:space="0" w:color="auto"/>
                    <w:left w:val="none" w:sz="0" w:space="0" w:color="auto"/>
                    <w:bottom w:val="none" w:sz="0" w:space="0" w:color="auto"/>
                    <w:right w:val="none" w:sz="0" w:space="0" w:color="auto"/>
                  </w:divBdr>
                  <w:divsChild>
                    <w:div w:id="497696386">
                      <w:marLeft w:val="0"/>
                      <w:marRight w:val="0"/>
                      <w:marTop w:val="0"/>
                      <w:marBottom w:val="0"/>
                      <w:divBdr>
                        <w:top w:val="none" w:sz="0" w:space="0" w:color="auto"/>
                        <w:left w:val="none" w:sz="0" w:space="0" w:color="auto"/>
                        <w:bottom w:val="none" w:sz="0" w:space="0" w:color="auto"/>
                        <w:right w:val="none" w:sz="0" w:space="0" w:color="auto"/>
                      </w:divBdr>
                      <w:divsChild>
                        <w:div w:id="2016036689">
                          <w:marLeft w:val="0"/>
                          <w:marRight w:val="0"/>
                          <w:marTop w:val="0"/>
                          <w:marBottom w:val="0"/>
                          <w:divBdr>
                            <w:top w:val="none" w:sz="0" w:space="0" w:color="auto"/>
                            <w:left w:val="none" w:sz="0" w:space="0" w:color="auto"/>
                            <w:bottom w:val="none" w:sz="0" w:space="0" w:color="auto"/>
                            <w:right w:val="none" w:sz="0" w:space="0" w:color="auto"/>
                          </w:divBdr>
                          <w:divsChild>
                            <w:div w:id="280186929">
                              <w:marLeft w:val="0"/>
                              <w:marRight w:val="0"/>
                              <w:marTop w:val="0"/>
                              <w:marBottom w:val="0"/>
                              <w:divBdr>
                                <w:top w:val="none" w:sz="0" w:space="0" w:color="auto"/>
                                <w:left w:val="none" w:sz="0" w:space="0" w:color="auto"/>
                                <w:bottom w:val="none" w:sz="0" w:space="0" w:color="auto"/>
                                <w:right w:val="none" w:sz="0" w:space="0" w:color="auto"/>
                              </w:divBdr>
                              <w:divsChild>
                                <w:div w:id="1178889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111850184">
          <w:marLeft w:val="0"/>
          <w:marRight w:val="0"/>
          <w:marTop w:val="0"/>
          <w:marBottom w:val="0"/>
          <w:divBdr>
            <w:top w:val="none" w:sz="0" w:space="0" w:color="auto"/>
            <w:left w:val="none" w:sz="0" w:space="0" w:color="auto"/>
            <w:bottom w:val="none" w:sz="0" w:space="0" w:color="auto"/>
            <w:right w:val="none" w:sz="0" w:space="0" w:color="auto"/>
          </w:divBdr>
          <w:divsChild>
            <w:div w:id="858466320">
              <w:marLeft w:val="0"/>
              <w:marRight w:val="0"/>
              <w:marTop w:val="0"/>
              <w:marBottom w:val="0"/>
              <w:divBdr>
                <w:top w:val="none" w:sz="0" w:space="0" w:color="auto"/>
                <w:left w:val="none" w:sz="0" w:space="0" w:color="auto"/>
                <w:bottom w:val="none" w:sz="0" w:space="0" w:color="auto"/>
                <w:right w:val="none" w:sz="0" w:space="0" w:color="auto"/>
              </w:divBdr>
              <w:divsChild>
                <w:div w:id="184369575">
                  <w:marLeft w:val="0"/>
                  <w:marRight w:val="0"/>
                  <w:marTop w:val="0"/>
                  <w:marBottom w:val="0"/>
                  <w:divBdr>
                    <w:top w:val="none" w:sz="0" w:space="0" w:color="auto"/>
                    <w:left w:val="none" w:sz="0" w:space="0" w:color="auto"/>
                    <w:bottom w:val="none" w:sz="0" w:space="0" w:color="auto"/>
                    <w:right w:val="none" w:sz="0" w:space="0" w:color="auto"/>
                  </w:divBdr>
                  <w:divsChild>
                    <w:div w:id="1462916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7387010">
          <w:marLeft w:val="0"/>
          <w:marRight w:val="0"/>
          <w:marTop w:val="0"/>
          <w:marBottom w:val="0"/>
          <w:divBdr>
            <w:top w:val="none" w:sz="0" w:space="0" w:color="auto"/>
            <w:left w:val="none" w:sz="0" w:space="0" w:color="auto"/>
            <w:bottom w:val="none" w:sz="0" w:space="0" w:color="auto"/>
            <w:right w:val="none" w:sz="0" w:space="0" w:color="auto"/>
          </w:divBdr>
          <w:divsChild>
            <w:div w:id="1281450212">
              <w:marLeft w:val="0"/>
              <w:marRight w:val="0"/>
              <w:marTop w:val="0"/>
              <w:marBottom w:val="0"/>
              <w:divBdr>
                <w:top w:val="none" w:sz="0" w:space="0" w:color="auto"/>
                <w:left w:val="none" w:sz="0" w:space="0" w:color="auto"/>
                <w:bottom w:val="none" w:sz="0" w:space="0" w:color="auto"/>
                <w:right w:val="none" w:sz="0" w:space="0" w:color="auto"/>
              </w:divBdr>
              <w:divsChild>
                <w:div w:id="439450468">
                  <w:marLeft w:val="0"/>
                  <w:marRight w:val="0"/>
                  <w:marTop w:val="0"/>
                  <w:marBottom w:val="0"/>
                  <w:divBdr>
                    <w:top w:val="none" w:sz="0" w:space="0" w:color="auto"/>
                    <w:left w:val="none" w:sz="0" w:space="0" w:color="auto"/>
                    <w:bottom w:val="none" w:sz="0" w:space="0" w:color="auto"/>
                    <w:right w:val="none" w:sz="0" w:space="0" w:color="auto"/>
                  </w:divBdr>
                  <w:divsChild>
                    <w:div w:id="1479229448">
                      <w:marLeft w:val="0"/>
                      <w:marRight w:val="0"/>
                      <w:marTop w:val="0"/>
                      <w:marBottom w:val="0"/>
                      <w:divBdr>
                        <w:top w:val="none" w:sz="0" w:space="0" w:color="auto"/>
                        <w:left w:val="none" w:sz="0" w:space="0" w:color="auto"/>
                        <w:bottom w:val="none" w:sz="0" w:space="0" w:color="auto"/>
                        <w:right w:val="none" w:sz="0" w:space="0" w:color="auto"/>
                      </w:divBdr>
                      <w:divsChild>
                        <w:div w:id="1670451133">
                          <w:marLeft w:val="0"/>
                          <w:marRight w:val="0"/>
                          <w:marTop w:val="0"/>
                          <w:marBottom w:val="0"/>
                          <w:divBdr>
                            <w:top w:val="none" w:sz="0" w:space="0" w:color="auto"/>
                            <w:left w:val="none" w:sz="0" w:space="0" w:color="auto"/>
                            <w:bottom w:val="none" w:sz="0" w:space="0" w:color="auto"/>
                            <w:right w:val="none" w:sz="0" w:space="0" w:color="auto"/>
                          </w:divBdr>
                          <w:divsChild>
                            <w:div w:id="38937919">
                              <w:marLeft w:val="0"/>
                              <w:marRight w:val="0"/>
                              <w:marTop w:val="0"/>
                              <w:marBottom w:val="0"/>
                              <w:divBdr>
                                <w:top w:val="none" w:sz="0" w:space="0" w:color="auto"/>
                                <w:left w:val="none" w:sz="0" w:space="0" w:color="auto"/>
                                <w:bottom w:val="none" w:sz="0" w:space="0" w:color="auto"/>
                                <w:right w:val="none" w:sz="0" w:space="0" w:color="auto"/>
                              </w:divBdr>
                              <w:divsChild>
                                <w:div w:id="1929725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136154">
          <w:marLeft w:val="0"/>
          <w:marRight w:val="0"/>
          <w:marTop w:val="0"/>
          <w:marBottom w:val="0"/>
          <w:divBdr>
            <w:top w:val="none" w:sz="0" w:space="0" w:color="auto"/>
            <w:left w:val="none" w:sz="0" w:space="0" w:color="auto"/>
            <w:bottom w:val="none" w:sz="0" w:space="0" w:color="auto"/>
            <w:right w:val="none" w:sz="0" w:space="0" w:color="auto"/>
          </w:divBdr>
          <w:divsChild>
            <w:div w:id="1649702727">
              <w:marLeft w:val="0"/>
              <w:marRight w:val="0"/>
              <w:marTop w:val="0"/>
              <w:marBottom w:val="0"/>
              <w:divBdr>
                <w:top w:val="none" w:sz="0" w:space="0" w:color="auto"/>
                <w:left w:val="none" w:sz="0" w:space="0" w:color="auto"/>
                <w:bottom w:val="none" w:sz="0" w:space="0" w:color="auto"/>
                <w:right w:val="none" w:sz="0" w:space="0" w:color="auto"/>
              </w:divBdr>
              <w:divsChild>
                <w:div w:id="1420907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8837453">
          <w:marLeft w:val="0"/>
          <w:marRight w:val="0"/>
          <w:marTop w:val="0"/>
          <w:marBottom w:val="0"/>
          <w:divBdr>
            <w:top w:val="none" w:sz="0" w:space="0" w:color="auto"/>
            <w:left w:val="none" w:sz="0" w:space="0" w:color="auto"/>
            <w:bottom w:val="none" w:sz="0" w:space="0" w:color="auto"/>
            <w:right w:val="none" w:sz="0" w:space="0" w:color="auto"/>
          </w:divBdr>
          <w:divsChild>
            <w:div w:id="374045214">
              <w:marLeft w:val="0"/>
              <w:marRight w:val="0"/>
              <w:marTop w:val="0"/>
              <w:marBottom w:val="0"/>
              <w:divBdr>
                <w:top w:val="none" w:sz="0" w:space="0" w:color="auto"/>
                <w:left w:val="none" w:sz="0" w:space="0" w:color="auto"/>
                <w:bottom w:val="none" w:sz="0" w:space="0" w:color="auto"/>
                <w:right w:val="none" w:sz="0" w:space="0" w:color="auto"/>
              </w:divBdr>
              <w:divsChild>
                <w:div w:id="570848151">
                  <w:marLeft w:val="0"/>
                  <w:marRight w:val="0"/>
                  <w:marTop w:val="0"/>
                  <w:marBottom w:val="0"/>
                  <w:divBdr>
                    <w:top w:val="none" w:sz="0" w:space="0" w:color="auto"/>
                    <w:left w:val="none" w:sz="0" w:space="0" w:color="auto"/>
                    <w:bottom w:val="none" w:sz="0" w:space="0" w:color="auto"/>
                    <w:right w:val="none" w:sz="0" w:space="0" w:color="auto"/>
                  </w:divBdr>
                  <w:divsChild>
                    <w:div w:id="679967690">
                      <w:marLeft w:val="0"/>
                      <w:marRight w:val="0"/>
                      <w:marTop w:val="0"/>
                      <w:marBottom w:val="0"/>
                      <w:divBdr>
                        <w:top w:val="none" w:sz="0" w:space="0" w:color="auto"/>
                        <w:left w:val="none" w:sz="0" w:space="0" w:color="auto"/>
                        <w:bottom w:val="none" w:sz="0" w:space="0" w:color="auto"/>
                        <w:right w:val="none" w:sz="0" w:space="0" w:color="auto"/>
                      </w:divBdr>
                      <w:divsChild>
                        <w:div w:id="1679887358">
                          <w:marLeft w:val="0"/>
                          <w:marRight w:val="0"/>
                          <w:marTop w:val="0"/>
                          <w:marBottom w:val="0"/>
                          <w:divBdr>
                            <w:top w:val="none" w:sz="0" w:space="0" w:color="auto"/>
                            <w:left w:val="none" w:sz="0" w:space="0" w:color="auto"/>
                            <w:bottom w:val="none" w:sz="0" w:space="0" w:color="auto"/>
                            <w:right w:val="none" w:sz="0" w:space="0" w:color="auto"/>
                          </w:divBdr>
                          <w:divsChild>
                            <w:div w:id="1814911545">
                              <w:marLeft w:val="0"/>
                              <w:marRight w:val="0"/>
                              <w:marTop w:val="0"/>
                              <w:marBottom w:val="0"/>
                              <w:divBdr>
                                <w:top w:val="none" w:sz="0" w:space="0" w:color="auto"/>
                                <w:left w:val="none" w:sz="0" w:space="0" w:color="auto"/>
                                <w:bottom w:val="none" w:sz="0" w:space="0" w:color="auto"/>
                                <w:right w:val="none" w:sz="0" w:space="0" w:color="auto"/>
                              </w:divBdr>
                              <w:divsChild>
                                <w:div w:id="1405759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70189318">
          <w:marLeft w:val="0"/>
          <w:marRight w:val="0"/>
          <w:marTop w:val="0"/>
          <w:marBottom w:val="0"/>
          <w:divBdr>
            <w:top w:val="none" w:sz="0" w:space="0" w:color="auto"/>
            <w:left w:val="none" w:sz="0" w:space="0" w:color="auto"/>
            <w:bottom w:val="none" w:sz="0" w:space="0" w:color="auto"/>
            <w:right w:val="none" w:sz="0" w:space="0" w:color="auto"/>
          </w:divBdr>
          <w:divsChild>
            <w:div w:id="213271117">
              <w:marLeft w:val="0"/>
              <w:marRight w:val="0"/>
              <w:marTop w:val="0"/>
              <w:marBottom w:val="0"/>
              <w:divBdr>
                <w:top w:val="none" w:sz="0" w:space="0" w:color="auto"/>
                <w:left w:val="none" w:sz="0" w:space="0" w:color="auto"/>
                <w:bottom w:val="none" w:sz="0" w:space="0" w:color="auto"/>
                <w:right w:val="none" w:sz="0" w:space="0" w:color="auto"/>
              </w:divBdr>
              <w:divsChild>
                <w:div w:id="1603293076">
                  <w:marLeft w:val="0"/>
                  <w:marRight w:val="0"/>
                  <w:marTop w:val="0"/>
                  <w:marBottom w:val="0"/>
                  <w:divBdr>
                    <w:top w:val="none" w:sz="0" w:space="0" w:color="auto"/>
                    <w:left w:val="none" w:sz="0" w:space="0" w:color="auto"/>
                    <w:bottom w:val="none" w:sz="0" w:space="0" w:color="auto"/>
                    <w:right w:val="none" w:sz="0" w:space="0" w:color="auto"/>
                  </w:divBdr>
                  <w:divsChild>
                    <w:div w:id="45493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6956895">
          <w:marLeft w:val="0"/>
          <w:marRight w:val="0"/>
          <w:marTop w:val="0"/>
          <w:marBottom w:val="0"/>
          <w:divBdr>
            <w:top w:val="none" w:sz="0" w:space="0" w:color="auto"/>
            <w:left w:val="none" w:sz="0" w:space="0" w:color="auto"/>
            <w:bottom w:val="none" w:sz="0" w:space="0" w:color="auto"/>
            <w:right w:val="none" w:sz="0" w:space="0" w:color="auto"/>
          </w:divBdr>
          <w:divsChild>
            <w:div w:id="1008018521">
              <w:marLeft w:val="0"/>
              <w:marRight w:val="0"/>
              <w:marTop w:val="0"/>
              <w:marBottom w:val="0"/>
              <w:divBdr>
                <w:top w:val="none" w:sz="0" w:space="0" w:color="auto"/>
                <w:left w:val="none" w:sz="0" w:space="0" w:color="auto"/>
                <w:bottom w:val="none" w:sz="0" w:space="0" w:color="auto"/>
                <w:right w:val="none" w:sz="0" w:space="0" w:color="auto"/>
              </w:divBdr>
              <w:divsChild>
                <w:div w:id="981157007">
                  <w:marLeft w:val="0"/>
                  <w:marRight w:val="0"/>
                  <w:marTop w:val="0"/>
                  <w:marBottom w:val="0"/>
                  <w:divBdr>
                    <w:top w:val="none" w:sz="0" w:space="0" w:color="auto"/>
                    <w:left w:val="none" w:sz="0" w:space="0" w:color="auto"/>
                    <w:bottom w:val="none" w:sz="0" w:space="0" w:color="auto"/>
                    <w:right w:val="none" w:sz="0" w:space="0" w:color="auto"/>
                  </w:divBdr>
                  <w:divsChild>
                    <w:div w:id="792986145">
                      <w:marLeft w:val="0"/>
                      <w:marRight w:val="0"/>
                      <w:marTop w:val="0"/>
                      <w:marBottom w:val="0"/>
                      <w:divBdr>
                        <w:top w:val="none" w:sz="0" w:space="0" w:color="auto"/>
                        <w:left w:val="none" w:sz="0" w:space="0" w:color="auto"/>
                        <w:bottom w:val="none" w:sz="0" w:space="0" w:color="auto"/>
                        <w:right w:val="none" w:sz="0" w:space="0" w:color="auto"/>
                      </w:divBdr>
                      <w:divsChild>
                        <w:div w:id="550313904">
                          <w:marLeft w:val="0"/>
                          <w:marRight w:val="0"/>
                          <w:marTop w:val="0"/>
                          <w:marBottom w:val="0"/>
                          <w:divBdr>
                            <w:top w:val="none" w:sz="0" w:space="0" w:color="auto"/>
                            <w:left w:val="none" w:sz="0" w:space="0" w:color="auto"/>
                            <w:bottom w:val="none" w:sz="0" w:space="0" w:color="auto"/>
                            <w:right w:val="none" w:sz="0" w:space="0" w:color="auto"/>
                          </w:divBdr>
                          <w:divsChild>
                            <w:div w:id="1471364585">
                              <w:marLeft w:val="0"/>
                              <w:marRight w:val="0"/>
                              <w:marTop w:val="0"/>
                              <w:marBottom w:val="0"/>
                              <w:divBdr>
                                <w:top w:val="none" w:sz="0" w:space="0" w:color="auto"/>
                                <w:left w:val="none" w:sz="0" w:space="0" w:color="auto"/>
                                <w:bottom w:val="none" w:sz="0" w:space="0" w:color="auto"/>
                                <w:right w:val="none" w:sz="0" w:space="0" w:color="auto"/>
                              </w:divBdr>
                              <w:divsChild>
                                <w:div w:id="39343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94413209">
          <w:marLeft w:val="0"/>
          <w:marRight w:val="0"/>
          <w:marTop w:val="0"/>
          <w:marBottom w:val="0"/>
          <w:divBdr>
            <w:top w:val="none" w:sz="0" w:space="0" w:color="auto"/>
            <w:left w:val="none" w:sz="0" w:space="0" w:color="auto"/>
            <w:bottom w:val="none" w:sz="0" w:space="0" w:color="auto"/>
            <w:right w:val="none" w:sz="0" w:space="0" w:color="auto"/>
          </w:divBdr>
          <w:divsChild>
            <w:div w:id="1750616606">
              <w:marLeft w:val="0"/>
              <w:marRight w:val="0"/>
              <w:marTop w:val="0"/>
              <w:marBottom w:val="0"/>
              <w:divBdr>
                <w:top w:val="none" w:sz="0" w:space="0" w:color="auto"/>
                <w:left w:val="none" w:sz="0" w:space="0" w:color="auto"/>
                <w:bottom w:val="none" w:sz="0" w:space="0" w:color="auto"/>
                <w:right w:val="none" w:sz="0" w:space="0" w:color="auto"/>
              </w:divBdr>
              <w:divsChild>
                <w:div w:id="147672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127650">
          <w:marLeft w:val="0"/>
          <w:marRight w:val="0"/>
          <w:marTop w:val="0"/>
          <w:marBottom w:val="0"/>
          <w:divBdr>
            <w:top w:val="none" w:sz="0" w:space="0" w:color="auto"/>
            <w:left w:val="none" w:sz="0" w:space="0" w:color="auto"/>
            <w:bottom w:val="none" w:sz="0" w:space="0" w:color="auto"/>
            <w:right w:val="none" w:sz="0" w:space="0" w:color="auto"/>
          </w:divBdr>
          <w:divsChild>
            <w:div w:id="971329869">
              <w:marLeft w:val="0"/>
              <w:marRight w:val="0"/>
              <w:marTop w:val="0"/>
              <w:marBottom w:val="0"/>
              <w:divBdr>
                <w:top w:val="none" w:sz="0" w:space="0" w:color="auto"/>
                <w:left w:val="none" w:sz="0" w:space="0" w:color="auto"/>
                <w:bottom w:val="none" w:sz="0" w:space="0" w:color="auto"/>
                <w:right w:val="none" w:sz="0" w:space="0" w:color="auto"/>
              </w:divBdr>
              <w:divsChild>
                <w:div w:id="282813652">
                  <w:marLeft w:val="0"/>
                  <w:marRight w:val="0"/>
                  <w:marTop w:val="0"/>
                  <w:marBottom w:val="0"/>
                  <w:divBdr>
                    <w:top w:val="none" w:sz="0" w:space="0" w:color="auto"/>
                    <w:left w:val="none" w:sz="0" w:space="0" w:color="auto"/>
                    <w:bottom w:val="none" w:sz="0" w:space="0" w:color="auto"/>
                    <w:right w:val="none" w:sz="0" w:space="0" w:color="auto"/>
                  </w:divBdr>
                  <w:divsChild>
                    <w:div w:id="1091468794">
                      <w:marLeft w:val="0"/>
                      <w:marRight w:val="0"/>
                      <w:marTop w:val="0"/>
                      <w:marBottom w:val="0"/>
                      <w:divBdr>
                        <w:top w:val="none" w:sz="0" w:space="0" w:color="auto"/>
                        <w:left w:val="none" w:sz="0" w:space="0" w:color="auto"/>
                        <w:bottom w:val="none" w:sz="0" w:space="0" w:color="auto"/>
                        <w:right w:val="none" w:sz="0" w:space="0" w:color="auto"/>
                      </w:divBdr>
                      <w:divsChild>
                        <w:div w:id="1344480397">
                          <w:marLeft w:val="0"/>
                          <w:marRight w:val="0"/>
                          <w:marTop w:val="0"/>
                          <w:marBottom w:val="0"/>
                          <w:divBdr>
                            <w:top w:val="none" w:sz="0" w:space="0" w:color="auto"/>
                            <w:left w:val="none" w:sz="0" w:space="0" w:color="auto"/>
                            <w:bottom w:val="none" w:sz="0" w:space="0" w:color="auto"/>
                            <w:right w:val="none" w:sz="0" w:space="0" w:color="auto"/>
                          </w:divBdr>
                          <w:divsChild>
                            <w:div w:id="1530991930">
                              <w:marLeft w:val="0"/>
                              <w:marRight w:val="0"/>
                              <w:marTop w:val="0"/>
                              <w:marBottom w:val="0"/>
                              <w:divBdr>
                                <w:top w:val="none" w:sz="0" w:space="0" w:color="auto"/>
                                <w:left w:val="none" w:sz="0" w:space="0" w:color="auto"/>
                                <w:bottom w:val="none" w:sz="0" w:space="0" w:color="auto"/>
                                <w:right w:val="none" w:sz="0" w:space="0" w:color="auto"/>
                              </w:divBdr>
                              <w:divsChild>
                                <w:div w:id="389037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4669153">
          <w:marLeft w:val="0"/>
          <w:marRight w:val="0"/>
          <w:marTop w:val="0"/>
          <w:marBottom w:val="0"/>
          <w:divBdr>
            <w:top w:val="none" w:sz="0" w:space="0" w:color="auto"/>
            <w:left w:val="none" w:sz="0" w:space="0" w:color="auto"/>
            <w:bottom w:val="none" w:sz="0" w:space="0" w:color="auto"/>
            <w:right w:val="none" w:sz="0" w:space="0" w:color="auto"/>
          </w:divBdr>
          <w:divsChild>
            <w:div w:id="1070805437">
              <w:marLeft w:val="0"/>
              <w:marRight w:val="0"/>
              <w:marTop w:val="0"/>
              <w:marBottom w:val="0"/>
              <w:divBdr>
                <w:top w:val="none" w:sz="0" w:space="0" w:color="auto"/>
                <w:left w:val="none" w:sz="0" w:space="0" w:color="auto"/>
                <w:bottom w:val="none" w:sz="0" w:space="0" w:color="auto"/>
                <w:right w:val="none" w:sz="0" w:space="0" w:color="auto"/>
              </w:divBdr>
              <w:divsChild>
                <w:div w:id="405029207">
                  <w:marLeft w:val="0"/>
                  <w:marRight w:val="0"/>
                  <w:marTop w:val="0"/>
                  <w:marBottom w:val="0"/>
                  <w:divBdr>
                    <w:top w:val="none" w:sz="0" w:space="0" w:color="auto"/>
                    <w:left w:val="none" w:sz="0" w:space="0" w:color="auto"/>
                    <w:bottom w:val="none" w:sz="0" w:space="0" w:color="auto"/>
                    <w:right w:val="none" w:sz="0" w:space="0" w:color="auto"/>
                  </w:divBdr>
                  <w:divsChild>
                    <w:div w:id="586425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6414363">
          <w:marLeft w:val="0"/>
          <w:marRight w:val="0"/>
          <w:marTop w:val="0"/>
          <w:marBottom w:val="0"/>
          <w:divBdr>
            <w:top w:val="none" w:sz="0" w:space="0" w:color="auto"/>
            <w:left w:val="none" w:sz="0" w:space="0" w:color="auto"/>
            <w:bottom w:val="none" w:sz="0" w:space="0" w:color="auto"/>
            <w:right w:val="none" w:sz="0" w:space="0" w:color="auto"/>
          </w:divBdr>
          <w:divsChild>
            <w:div w:id="675109662">
              <w:marLeft w:val="0"/>
              <w:marRight w:val="0"/>
              <w:marTop w:val="0"/>
              <w:marBottom w:val="0"/>
              <w:divBdr>
                <w:top w:val="none" w:sz="0" w:space="0" w:color="auto"/>
                <w:left w:val="none" w:sz="0" w:space="0" w:color="auto"/>
                <w:bottom w:val="none" w:sz="0" w:space="0" w:color="auto"/>
                <w:right w:val="none" w:sz="0" w:space="0" w:color="auto"/>
              </w:divBdr>
              <w:divsChild>
                <w:div w:id="253706843">
                  <w:marLeft w:val="0"/>
                  <w:marRight w:val="0"/>
                  <w:marTop w:val="0"/>
                  <w:marBottom w:val="0"/>
                  <w:divBdr>
                    <w:top w:val="none" w:sz="0" w:space="0" w:color="auto"/>
                    <w:left w:val="none" w:sz="0" w:space="0" w:color="auto"/>
                    <w:bottom w:val="none" w:sz="0" w:space="0" w:color="auto"/>
                    <w:right w:val="none" w:sz="0" w:space="0" w:color="auto"/>
                  </w:divBdr>
                  <w:divsChild>
                    <w:div w:id="374350183">
                      <w:marLeft w:val="0"/>
                      <w:marRight w:val="0"/>
                      <w:marTop w:val="0"/>
                      <w:marBottom w:val="0"/>
                      <w:divBdr>
                        <w:top w:val="none" w:sz="0" w:space="0" w:color="auto"/>
                        <w:left w:val="none" w:sz="0" w:space="0" w:color="auto"/>
                        <w:bottom w:val="none" w:sz="0" w:space="0" w:color="auto"/>
                        <w:right w:val="none" w:sz="0" w:space="0" w:color="auto"/>
                      </w:divBdr>
                      <w:divsChild>
                        <w:div w:id="1371760961">
                          <w:marLeft w:val="0"/>
                          <w:marRight w:val="0"/>
                          <w:marTop w:val="0"/>
                          <w:marBottom w:val="0"/>
                          <w:divBdr>
                            <w:top w:val="none" w:sz="0" w:space="0" w:color="auto"/>
                            <w:left w:val="none" w:sz="0" w:space="0" w:color="auto"/>
                            <w:bottom w:val="none" w:sz="0" w:space="0" w:color="auto"/>
                            <w:right w:val="none" w:sz="0" w:space="0" w:color="auto"/>
                          </w:divBdr>
                          <w:divsChild>
                            <w:div w:id="1784958590">
                              <w:marLeft w:val="0"/>
                              <w:marRight w:val="0"/>
                              <w:marTop w:val="0"/>
                              <w:marBottom w:val="0"/>
                              <w:divBdr>
                                <w:top w:val="none" w:sz="0" w:space="0" w:color="auto"/>
                                <w:left w:val="none" w:sz="0" w:space="0" w:color="auto"/>
                                <w:bottom w:val="none" w:sz="0" w:space="0" w:color="auto"/>
                                <w:right w:val="none" w:sz="0" w:space="0" w:color="auto"/>
                              </w:divBdr>
                              <w:divsChild>
                                <w:div w:id="863443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04126835">
          <w:marLeft w:val="0"/>
          <w:marRight w:val="0"/>
          <w:marTop w:val="0"/>
          <w:marBottom w:val="0"/>
          <w:divBdr>
            <w:top w:val="none" w:sz="0" w:space="0" w:color="auto"/>
            <w:left w:val="none" w:sz="0" w:space="0" w:color="auto"/>
            <w:bottom w:val="none" w:sz="0" w:space="0" w:color="auto"/>
            <w:right w:val="none" w:sz="0" w:space="0" w:color="auto"/>
          </w:divBdr>
          <w:divsChild>
            <w:div w:id="1476726944">
              <w:marLeft w:val="0"/>
              <w:marRight w:val="0"/>
              <w:marTop w:val="0"/>
              <w:marBottom w:val="0"/>
              <w:divBdr>
                <w:top w:val="none" w:sz="0" w:space="0" w:color="auto"/>
                <w:left w:val="none" w:sz="0" w:space="0" w:color="auto"/>
                <w:bottom w:val="none" w:sz="0" w:space="0" w:color="auto"/>
                <w:right w:val="none" w:sz="0" w:space="0" w:color="auto"/>
              </w:divBdr>
              <w:divsChild>
                <w:div w:id="1925914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1509046">
          <w:marLeft w:val="0"/>
          <w:marRight w:val="0"/>
          <w:marTop w:val="0"/>
          <w:marBottom w:val="0"/>
          <w:divBdr>
            <w:top w:val="none" w:sz="0" w:space="0" w:color="auto"/>
            <w:left w:val="none" w:sz="0" w:space="0" w:color="auto"/>
            <w:bottom w:val="none" w:sz="0" w:space="0" w:color="auto"/>
            <w:right w:val="none" w:sz="0" w:space="0" w:color="auto"/>
          </w:divBdr>
          <w:divsChild>
            <w:div w:id="1952978836">
              <w:marLeft w:val="0"/>
              <w:marRight w:val="0"/>
              <w:marTop w:val="0"/>
              <w:marBottom w:val="0"/>
              <w:divBdr>
                <w:top w:val="none" w:sz="0" w:space="0" w:color="auto"/>
                <w:left w:val="none" w:sz="0" w:space="0" w:color="auto"/>
                <w:bottom w:val="none" w:sz="0" w:space="0" w:color="auto"/>
                <w:right w:val="none" w:sz="0" w:space="0" w:color="auto"/>
              </w:divBdr>
              <w:divsChild>
                <w:div w:id="840438518">
                  <w:marLeft w:val="0"/>
                  <w:marRight w:val="0"/>
                  <w:marTop w:val="0"/>
                  <w:marBottom w:val="0"/>
                  <w:divBdr>
                    <w:top w:val="none" w:sz="0" w:space="0" w:color="auto"/>
                    <w:left w:val="none" w:sz="0" w:space="0" w:color="auto"/>
                    <w:bottom w:val="none" w:sz="0" w:space="0" w:color="auto"/>
                    <w:right w:val="none" w:sz="0" w:space="0" w:color="auto"/>
                  </w:divBdr>
                  <w:divsChild>
                    <w:div w:id="468597909">
                      <w:marLeft w:val="0"/>
                      <w:marRight w:val="0"/>
                      <w:marTop w:val="0"/>
                      <w:marBottom w:val="0"/>
                      <w:divBdr>
                        <w:top w:val="none" w:sz="0" w:space="0" w:color="auto"/>
                        <w:left w:val="none" w:sz="0" w:space="0" w:color="auto"/>
                        <w:bottom w:val="none" w:sz="0" w:space="0" w:color="auto"/>
                        <w:right w:val="none" w:sz="0" w:space="0" w:color="auto"/>
                      </w:divBdr>
                      <w:divsChild>
                        <w:div w:id="1851214901">
                          <w:marLeft w:val="0"/>
                          <w:marRight w:val="0"/>
                          <w:marTop w:val="0"/>
                          <w:marBottom w:val="0"/>
                          <w:divBdr>
                            <w:top w:val="none" w:sz="0" w:space="0" w:color="auto"/>
                            <w:left w:val="none" w:sz="0" w:space="0" w:color="auto"/>
                            <w:bottom w:val="none" w:sz="0" w:space="0" w:color="auto"/>
                            <w:right w:val="none" w:sz="0" w:space="0" w:color="auto"/>
                          </w:divBdr>
                          <w:divsChild>
                            <w:div w:id="2137869881">
                              <w:marLeft w:val="0"/>
                              <w:marRight w:val="0"/>
                              <w:marTop w:val="0"/>
                              <w:marBottom w:val="0"/>
                              <w:divBdr>
                                <w:top w:val="none" w:sz="0" w:space="0" w:color="auto"/>
                                <w:left w:val="none" w:sz="0" w:space="0" w:color="auto"/>
                                <w:bottom w:val="none" w:sz="0" w:space="0" w:color="auto"/>
                                <w:right w:val="none" w:sz="0" w:space="0" w:color="auto"/>
                              </w:divBdr>
                              <w:divsChild>
                                <w:div w:id="1764036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44355230">
          <w:marLeft w:val="0"/>
          <w:marRight w:val="0"/>
          <w:marTop w:val="0"/>
          <w:marBottom w:val="0"/>
          <w:divBdr>
            <w:top w:val="none" w:sz="0" w:space="0" w:color="auto"/>
            <w:left w:val="none" w:sz="0" w:space="0" w:color="auto"/>
            <w:bottom w:val="none" w:sz="0" w:space="0" w:color="auto"/>
            <w:right w:val="none" w:sz="0" w:space="0" w:color="auto"/>
          </w:divBdr>
          <w:divsChild>
            <w:div w:id="1449931468">
              <w:marLeft w:val="0"/>
              <w:marRight w:val="0"/>
              <w:marTop w:val="0"/>
              <w:marBottom w:val="0"/>
              <w:divBdr>
                <w:top w:val="none" w:sz="0" w:space="0" w:color="auto"/>
                <w:left w:val="none" w:sz="0" w:space="0" w:color="auto"/>
                <w:bottom w:val="none" w:sz="0" w:space="0" w:color="auto"/>
                <w:right w:val="none" w:sz="0" w:space="0" w:color="auto"/>
              </w:divBdr>
              <w:divsChild>
                <w:div w:id="406458578">
                  <w:marLeft w:val="0"/>
                  <w:marRight w:val="0"/>
                  <w:marTop w:val="0"/>
                  <w:marBottom w:val="0"/>
                  <w:divBdr>
                    <w:top w:val="none" w:sz="0" w:space="0" w:color="auto"/>
                    <w:left w:val="none" w:sz="0" w:space="0" w:color="auto"/>
                    <w:bottom w:val="none" w:sz="0" w:space="0" w:color="auto"/>
                    <w:right w:val="none" w:sz="0" w:space="0" w:color="auto"/>
                  </w:divBdr>
                  <w:divsChild>
                    <w:div w:id="393700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27711">
          <w:marLeft w:val="0"/>
          <w:marRight w:val="0"/>
          <w:marTop w:val="0"/>
          <w:marBottom w:val="0"/>
          <w:divBdr>
            <w:top w:val="none" w:sz="0" w:space="0" w:color="auto"/>
            <w:left w:val="none" w:sz="0" w:space="0" w:color="auto"/>
            <w:bottom w:val="none" w:sz="0" w:space="0" w:color="auto"/>
            <w:right w:val="none" w:sz="0" w:space="0" w:color="auto"/>
          </w:divBdr>
          <w:divsChild>
            <w:div w:id="640382747">
              <w:marLeft w:val="0"/>
              <w:marRight w:val="0"/>
              <w:marTop w:val="0"/>
              <w:marBottom w:val="0"/>
              <w:divBdr>
                <w:top w:val="none" w:sz="0" w:space="0" w:color="auto"/>
                <w:left w:val="none" w:sz="0" w:space="0" w:color="auto"/>
                <w:bottom w:val="none" w:sz="0" w:space="0" w:color="auto"/>
                <w:right w:val="none" w:sz="0" w:space="0" w:color="auto"/>
              </w:divBdr>
              <w:divsChild>
                <w:div w:id="409081695">
                  <w:marLeft w:val="0"/>
                  <w:marRight w:val="0"/>
                  <w:marTop w:val="0"/>
                  <w:marBottom w:val="0"/>
                  <w:divBdr>
                    <w:top w:val="none" w:sz="0" w:space="0" w:color="auto"/>
                    <w:left w:val="none" w:sz="0" w:space="0" w:color="auto"/>
                    <w:bottom w:val="none" w:sz="0" w:space="0" w:color="auto"/>
                    <w:right w:val="none" w:sz="0" w:space="0" w:color="auto"/>
                  </w:divBdr>
                  <w:divsChild>
                    <w:div w:id="1389498313">
                      <w:marLeft w:val="0"/>
                      <w:marRight w:val="0"/>
                      <w:marTop w:val="0"/>
                      <w:marBottom w:val="0"/>
                      <w:divBdr>
                        <w:top w:val="none" w:sz="0" w:space="0" w:color="auto"/>
                        <w:left w:val="none" w:sz="0" w:space="0" w:color="auto"/>
                        <w:bottom w:val="none" w:sz="0" w:space="0" w:color="auto"/>
                        <w:right w:val="none" w:sz="0" w:space="0" w:color="auto"/>
                      </w:divBdr>
                      <w:divsChild>
                        <w:div w:id="1667397716">
                          <w:marLeft w:val="0"/>
                          <w:marRight w:val="0"/>
                          <w:marTop w:val="0"/>
                          <w:marBottom w:val="0"/>
                          <w:divBdr>
                            <w:top w:val="none" w:sz="0" w:space="0" w:color="auto"/>
                            <w:left w:val="none" w:sz="0" w:space="0" w:color="auto"/>
                            <w:bottom w:val="none" w:sz="0" w:space="0" w:color="auto"/>
                            <w:right w:val="none" w:sz="0" w:space="0" w:color="auto"/>
                          </w:divBdr>
                          <w:divsChild>
                            <w:div w:id="405230347">
                              <w:marLeft w:val="0"/>
                              <w:marRight w:val="0"/>
                              <w:marTop w:val="0"/>
                              <w:marBottom w:val="0"/>
                              <w:divBdr>
                                <w:top w:val="none" w:sz="0" w:space="0" w:color="auto"/>
                                <w:left w:val="none" w:sz="0" w:space="0" w:color="auto"/>
                                <w:bottom w:val="none" w:sz="0" w:space="0" w:color="auto"/>
                                <w:right w:val="none" w:sz="0" w:space="0" w:color="auto"/>
                              </w:divBdr>
                              <w:divsChild>
                                <w:div w:id="9487052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49001238">
          <w:marLeft w:val="0"/>
          <w:marRight w:val="0"/>
          <w:marTop w:val="0"/>
          <w:marBottom w:val="0"/>
          <w:divBdr>
            <w:top w:val="none" w:sz="0" w:space="0" w:color="auto"/>
            <w:left w:val="none" w:sz="0" w:space="0" w:color="auto"/>
            <w:bottom w:val="none" w:sz="0" w:space="0" w:color="auto"/>
            <w:right w:val="none" w:sz="0" w:space="0" w:color="auto"/>
          </w:divBdr>
          <w:divsChild>
            <w:div w:id="2101177757">
              <w:marLeft w:val="0"/>
              <w:marRight w:val="0"/>
              <w:marTop w:val="0"/>
              <w:marBottom w:val="0"/>
              <w:divBdr>
                <w:top w:val="none" w:sz="0" w:space="0" w:color="auto"/>
                <w:left w:val="none" w:sz="0" w:space="0" w:color="auto"/>
                <w:bottom w:val="none" w:sz="0" w:space="0" w:color="auto"/>
                <w:right w:val="none" w:sz="0" w:space="0" w:color="auto"/>
              </w:divBdr>
              <w:divsChild>
                <w:div w:id="1167817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9838801">
          <w:marLeft w:val="0"/>
          <w:marRight w:val="0"/>
          <w:marTop w:val="0"/>
          <w:marBottom w:val="0"/>
          <w:divBdr>
            <w:top w:val="none" w:sz="0" w:space="0" w:color="auto"/>
            <w:left w:val="none" w:sz="0" w:space="0" w:color="auto"/>
            <w:bottom w:val="none" w:sz="0" w:space="0" w:color="auto"/>
            <w:right w:val="none" w:sz="0" w:space="0" w:color="auto"/>
          </w:divBdr>
          <w:divsChild>
            <w:div w:id="2023050489">
              <w:marLeft w:val="0"/>
              <w:marRight w:val="0"/>
              <w:marTop w:val="0"/>
              <w:marBottom w:val="0"/>
              <w:divBdr>
                <w:top w:val="none" w:sz="0" w:space="0" w:color="auto"/>
                <w:left w:val="none" w:sz="0" w:space="0" w:color="auto"/>
                <w:bottom w:val="none" w:sz="0" w:space="0" w:color="auto"/>
                <w:right w:val="none" w:sz="0" w:space="0" w:color="auto"/>
              </w:divBdr>
              <w:divsChild>
                <w:div w:id="890338499">
                  <w:marLeft w:val="0"/>
                  <w:marRight w:val="0"/>
                  <w:marTop w:val="0"/>
                  <w:marBottom w:val="0"/>
                  <w:divBdr>
                    <w:top w:val="none" w:sz="0" w:space="0" w:color="auto"/>
                    <w:left w:val="none" w:sz="0" w:space="0" w:color="auto"/>
                    <w:bottom w:val="none" w:sz="0" w:space="0" w:color="auto"/>
                    <w:right w:val="none" w:sz="0" w:space="0" w:color="auto"/>
                  </w:divBdr>
                  <w:divsChild>
                    <w:div w:id="1894463530">
                      <w:marLeft w:val="0"/>
                      <w:marRight w:val="0"/>
                      <w:marTop w:val="0"/>
                      <w:marBottom w:val="0"/>
                      <w:divBdr>
                        <w:top w:val="none" w:sz="0" w:space="0" w:color="auto"/>
                        <w:left w:val="none" w:sz="0" w:space="0" w:color="auto"/>
                        <w:bottom w:val="none" w:sz="0" w:space="0" w:color="auto"/>
                        <w:right w:val="none" w:sz="0" w:space="0" w:color="auto"/>
                      </w:divBdr>
                      <w:divsChild>
                        <w:div w:id="950867165">
                          <w:marLeft w:val="0"/>
                          <w:marRight w:val="0"/>
                          <w:marTop w:val="0"/>
                          <w:marBottom w:val="0"/>
                          <w:divBdr>
                            <w:top w:val="none" w:sz="0" w:space="0" w:color="auto"/>
                            <w:left w:val="none" w:sz="0" w:space="0" w:color="auto"/>
                            <w:bottom w:val="none" w:sz="0" w:space="0" w:color="auto"/>
                            <w:right w:val="none" w:sz="0" w:space="0" w:color="auto"/>
                          </w:divBdr>
                          <w:divsChild>
                            <w:div w:id="498498190">
                              <w:marLeft w:val="0"/>
                              <w:marRight w:val="0"/>
                              <w:marTop w:val="0"/>
                              <w:marBottom w:val="0"/>
                              <w:divBdr>
                                <w:top w:val="none" w:sz="0" w:space="0" w:color="auto"/>
                                <w:left w:val="none" w:sz="0" w:space="0" w:color="auto"/>
                                <w:bottom w:val="none" w:sz="0" w:space="0" w:color="auto"/>
                                <w:right w:val="none" w:sz="0" w:space="0" w:color="auto"/>
                              </w:divBdr>
                              <w:divsChild>
                                <w:div w:id="1558786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63943556">
          <w:marLeft w:val="0"/>
          <w:marRight w:val="0"/>
          <w:marTop w:val="0"/>
          <w:marBottom w:val="0"/>
          <w:divBdr>
            <w:top w:val="none" w:sz="0" w:space="0" w:color="auto"/>
            <w:left w:val="none" w:sz="0" w:space="0" w:color="auto"/>
            <w:bottom w:val="none" w:sz="0" w:space="0" w:color="auto"/>
            <w:right w:val="none" w:sz="0" w:space="0" w:color="auto"/>
          </w:divBdr>
          <w:divsChild>
            <w:div w:id="1906912169">
              <w:marLeft w:val="0"/>
              <w:marRight w:val="0"/>
              <w:marTop w:val="0"/>
              <w:marBottom w:val="0"/>
              <w:divBdr>
                <w:top w:val="none" w:sz="0" w:space="0" w:color="auto"/>
                <w:left w:val="none" w:sz="0" w:space="0" w:color="auto"/>
                <w:bottom w:val="none" w:sz="0" w:space="0" w:color="auto"/>
                <w:right w:val="none" w:sz="0" w:space="0" w:color="auto"/>
              </w:divBdr>
              <w:divsChild>
                <w:div w:id="493566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873770">
          <w:marLeft w:val="0"/>
          <w:marRight w:val="0"/>
          <w:marTop w:val="0"/>
          <w:marBottom w:val="0"/>
          <w:divBdr>
            <w:top w:val="none" w:sz="0" w:space="0" w:color="auto"/>
            <w:left w:val="none" w:sz="0" w:space="0" w:color="auto"/>
            <w:bottom w:val="none" w:sz="0" w:space="0" w:color="auto"/>
            <w:right w:val="none" w:sz="0" w:space="0" w:color="auto"/>
          </w:divBdr>
          <w:divsChild>
            <w:div w:id="1717850868">
              <w:marLeft w:val="0"/>
              <w:marRight w:val="0"/>
              <w:marTop w:val="0"/>
              <w:marBottom w:val="0"/>
              <w:divBdr>
                <w:top w:val="none" w:sz="0" w:space="0" w:color="auto"/>
                <w:left w:val="none" w:sz="0" w:space="0" w:color="auto"/>
                <w:bottom w:val="none" w:sz="0" w:space="0" w:color="auto"/>
                <w:right w:val="none" w:sz="0" w:space="0" w:color="auto"/>
              </w:divBdr>
              <w:divsChild>
                <w:div w:id="659188763">
                  <w:marLeft w:val="0"/>
                  <w:marRight w:val="0"/>
                  <w:marTop w:val="0"/>
                  <w:marBottom w:val="0"/>
                  <w:divBdr>
                    <w:top w:val="none" w:sz="0" w:space="0" w:color="auto"/>
                    <w:left w:val="none" w:sz="0" w:space="0" w:color="auto"/>
                    <w:bottom w:val="none" w:sz="0" w:space="0" w:color="auto"/>
                    <w:right w:val="none" w:sz="0" w:space="0" w:color="auto"/>
                  </w:divBdr>
                  <w:divsChild>
                    <w:div w:id="734013557">
                      <w:marLeft w:val="0"/>
                      <w:marRight w:val="0"/>
                      <w:marTop w:val="0"/>
                      <w:marBottom w:val="0"/>
                      <w:divBdr>
                        <w:top w:val="none" w:sz="0" w:space="0" w:color="auto"/>
                        <w:left w:val="none" w:sz="0" w:space="0" w:color="auto"/>
                        <w:bottom w:val="none" w:sz="0" w:space="0" w:color="auto"/>
                        <w:right w:val="none" w:sz="0" w:space="0" w:color="auto"/>
                      </w:divBdr>
                      <w:divsChild>
                        <w:div w:id="360325130">
                          <w:marLeft w:val="0"/>
                          <w:marRight w:val="0"/>
                          <w:marTop w:val="0"/>
                          <w:marBottom w:val="0"/>
                          <w:divBdr>
                            <w:top w:val="none" w:sz="0" w:space="0" w:color="auto"/>
                            <w:left w:val="none" w:sz="0" w:space="0" w:color="auto"/>
                            <w:bottom w:val="none" w:sz="0" w:space="0" w:color="auto"/>
                            <w:right w:val="none" w:sz="0" w:space="0" w:color="auto"/>
                          </w:divBdr>
                          <w:divsChild>
                            <w:div w:id="1722901738">
                              <w:marLeft w:val="0"/>
                              <w:marRight w:val="0"/>
                              <w:marTop w:val="0"/>
                              <w:marBottom w:val="0"/>
                              <w:divBdr>
                                <w:top w:val="none" w:sz="0" w:space="0" w:color="auto"/>
                                <w:left w:val="none" w:sz="0" w:space="0" w:color="auto"/>
                                <w:bottom w:val="none" w:sz="0" w:space="0" w:color="auto"/>
                                <w:right w:val="none" w:sz="0" w:space="0" w:color="auto"/>
                              </w:divBdr>
                              <w:divsChild>
                                <w:div w:id="1002897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71199913">
          <w:marLeft w:val="0"/>
          <w:marRight w:val="0"/>
          <w:marTop w:val="0"/>
          <w:marBottom w:val="0"/>
          <w:divBdr>
            <w:top w:val="none" w:sz="0" w:space="0" w:color="auto"/>
            <w:left w:val="none" w:sz="0" w:space="0" w:color="auto"/>
            <w:bottom w:val="none" w:sz="0" w:space="0" w:color="auto"/>
            <w:right w:val="none" w:sz="0" w:space="0" w:color="auto"/>
          </w:divBdr>
          <w:divsChild>
            <w:div w:id="1449662562">
              <w:marLeft w:val="0"/>
              <w:marRight w:val="0"/>
              <w:marTop w:val="0"/>
              <w:marBottom w:val="0"/>
              <w:divBdr>
                <w:top w:val="none" w:sz="0" w:space="0" w:color="auto"/>
                <w:left w:val="none" w:sz="0" w:space="0" w:color="auto"/>
                <w:bottom w:val="none" w:sz="0" w:space="0" w:color="auto"/>
                <w:right w:val="none" w:sz="0" w:space="0" w:color="auto"/>
              </w:divBdr>
              <w:divsChild>
                <w:div w:id="1355812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25860126">
      <w:bodyDiv w:val="1"/>
      <w:marLeft w:val="0"/>
      <w:marRight w:val="0"/>
      <w:marTop w:val="0"/>
      <w:marBottom w:val="0"/>
      <w:divBdr>
        <w:top w:val="none" w:sz="0" w:space="0" w:color="auto"/>
        <w:left w:val="none" w:sz="0" w:space="0" w:color="auto"/>
        <w:bottom w:val="none" w:sz="0" w:space="0" w:color="auto"/>
        <w:right w:val="none" w:sz="0" w:space="0" w:color="auto"/>
      </w:divBdr>
      <w:divsChild>
        <w:div w:id="1023359002">
          <w:marLeft w:val="0"/>
          <w:marRight w:val="0"/>
          <w:marTop w:val="0"/>
          <w:marBottom w:val="0"/>
          <w:divBdr>
            <w:top w:val="none" w:sz="0" w:space="0" w:color="auto"/>
            <w:left w:val="none" w:sz="0" w:space="0" w:color="auto"/>
            <w:bottom w:val="none" w:sz="0" w:space="0" w:color="auto"/>
            <w:right w:val="none" w:sz="0" w:space="0" w:color="auto"/>
          </w:divBdr>
          <w:divsChild>
            <w:div w:id="748650203">
              <w:marLeft w:val="0"/>
              <w:marRight w:val="0"/>
              <w:marTop w:val="0"/>
              <w:marBottom w:val="0"/>
              <w:divBdr>
                <w:top w:val="none" w:sz="0" w:space="0" w:color="auto"/>
                <w:left w:val="none" w:sz="0" w:space="0" w:color="auto"/>
                <w:bottom w:val="none" w:sz="0" w:space="0" w:color="auto"/>
                <w:right w:val="none" w:sz="0" w:space="0" w:color="auto"/>
              </w:divBdr>
              <w:divsChild>
                <w:div w:id="238446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7568798">
      <w:bodyDiv w:val="1"/>
      <w:marLeft w:val="0"/>
      <w:marRight w:val="0"/>
      <w:marTop w:val="0"/>
      <w:marBottom w:val="0"/>
      <w:divBdr>
        <w:top w:val="none" w:sz="0" w:space="0" w:color="auto"/>
        <w:left w:val="none" w:sz="0" w:space="0" w:color="auto"/>
        <w:bottom w:val="none" w:sz="0" w:space="0" w:color="auto"/>
        <w:right w:val="none" w:sz="0" w:space="0" w:color="auto"/>
      </w:divBdr>
      <w:divsChild>
        <w:div w:id="147325818">
          <w:marLeft w:val="0"/>
          <w:marRight w:val="0"/>
          <w:marTop w:val="0"/>
          <w:marBottom w:val="0"/>
          <w:divBdr>
            <w:top w:val="none" w:sz="0" w:space="0" w:color="auto"/>
            <w:left w:val="none" w:sz="0" w:space="0" w:color="auto"/>
            <w:bottom w:val="none" w:sz="0" w:space="0" w:color="auto"/>
            <w:right w:val="none" w:sz="0" w:space="0" w:color="auto"/>
          </w:divBdr>
          <w:divsChild>
            <w:div w:id="297616165">
              <w:marLeft w:val="0"/>
              <w:marRight w:val="0"/>
              <w:marTop w:val="0"/>
              <w:marBottom w:val="0"/>
              <w:divBdr>
                <w:top w:val="none" w:sz="0" w:space="0" w:color="auto"/>
                <w:left w:val="none" w:sz="0" w:space="0" w:color="auto"/>
                <w:bottom w:val="none" w:sz="0" w:space="0" w:color="auto"/>
                <w:right w:val="none" w:sz="0" w:space="0" w:color="auto"/>
              </w:divBdr>
              <w:divsChild>
                <w:div w:id="878400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6314482">
      <w:bodyDiv w:val="1"/>
      <w:marLeft w:val="0"/>
      <w:marRight w:val="0"/>
      <w:marTop w:val="0"/>
      <w:marBottom w:val="0"/>
      <w:divBdr>
        <w:top w:val="none" w:sz="0" w:space="0" w:color="auto"/>
        <w:left w:val="none" w:sz="0" w:space="0" w:color="auto"/>
        <w:bottom w:val="none" w:sz="0" w:space="0" w:color="auto"/>
        <w:right w:val="none" w:sz="0" w:space="0" w:color="auto"/>
      </w:divBdr>
      <w:divsChild>
        <w:div w:id="1374579478">
          <w:marLeft w:val="0"/>
          <w:marRight w:val="0"/>
          <w:marTop w:val="0"/>
          <w:marBottom w:val="0"/>
          <w:divBdr>
            <w:top w:val="none" w:sz="0" w:space="0" w:color="auto"/>
            <w:left w:val="none" w:sz="0" w:space="0" w:color="auto"/>
            <w:bottom w:val="none" w:sz="0" w:space="0" w:color="auto"/>
            <w:right w:val="none" w:sz="0" w:space="0" w:color="auto"/>
          </w:divBdr>
          <w:divsChild>
            <w:div w:id="1491169090">
              <w:marLeft w:val="0"/>
              <w:marRight w:val="0"/>
              <w:marTop w:val="0"/>
              <w:marBottom w:val="0"/>
              <w:divBdr>
                <w:top w:val="none" w:sz="0" w:space="0" w:color="auto"/>
                <w:left w:val="none" w:sz="0" w:space="0" w:color="auto"/>
                <w:bottom w:val="none" w:sz="0" w:space="0" w:color="auto"/>
                <w:right w:val="none" w:sz="0" w:space="0" w:color="auto"/>
              </w:divBdr>
              <w:divsChild>
                <w:div w:id="9788062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4943618">
      <w:bodyDiv w:val="1"/>
      <w:marLeft w:val="0"/>
      <w:marRight w:val="0"/>
      <w:marTop w:val="0"/>
      <w:marBottom w:val="0"/>
      <w:divBdr>
        <w:top w:val="none" w:sz="0" w:space="0" w:color="auto"/>
        <w:left w:val="none" w:sz="0" w:space="0" w:color="auto"/>
        <w:bottom w:val="none" w:sz="0" w:space="0" w:color="auto"/>
        <w:right w:val="none" w:sz="0" w:space="0" w:color="auto"/>
      </w:divBdr>
    </w:div>
    <w:div w:id="1926111304">
      <w:bodyDiv w:val="1"/>
      <w:marLeft w:val="0"/>
      <w:marRight w:val="0"/>
      <w:marTop w:val="0"/>
      <w:marBottom w:val="0"/>
      <w:divBdr>
        <w:top w:val="none" w:sz="0" w:space="0" w:color="auto"/>
        <w:left w:val="none" w:sz="0" w:space="0" w:color="auto"/>
        <w:bottom w:val="none" w:sz="0" w:space="0" w:color="auto"/>
        <w:right w:val="none" w:sz="0" w:space="0" w:color="auto"/>
      </w:divBdr>
    </w:div>
    <w:div w:id="20967069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C67DFCB-879C-4EC1-A73D-FC6D0DBD66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37</Pages>
  <Words>7819</Words>
  <Characters>44571</Characters>
  <Application>Microsoft Office Word</Application>
  <DocSecurity>0</DocSecurity>
  <Lines>371</Lines>
  <Paragraphs>104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Microsoft Office</Company>
  <LinksUpToDate>false</LinksUpToDate>
  <CharactersWithSpaces>52286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wesam151318</dc:creator>
  <cp:lastModifiedBy>Ali Zameam</cp:lastModifiedBy>
  <cp:revision>2</cp:revision>
  <cp:lastPrinted>2024-08-02T13:24:00Z</cp:lastPrinted>
  <dcterms:created xsi:type="dcterms:W3CDTF">2024-11-04T19:05:00Z</dcterms:created>
  <dcterms:modified xsi:type="dcterms:W3CDTF">2024-11-04T19:05:00Z</dcterms:modified>
</cp:coreProperties>
</file>