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5068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13039FB" w:rsidR="008239B5" w:rsidRDefault="00EB387B" w:rsidP="00136DFB">
            <w:pPr>
              <w:jc w:val="center"/>
              <w:rPr>
                <w:lang w:bidi="ar-EG"/>
              </w:rPr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650687">
              <w:rPr>
                <w:rFonts w:cs="Times New Roman" w:hint="cs"/>
                <w:rtl/>
                <w:lang w:bidi="ar-EG"/>
              </w:rPr>
              <w:t xml:space="preserve"> ليكن مثلا</w:t>
            </w:r>
            <w:r w:rsidR="00136DFB">
              <w:rPr>
                <w:rFonts w:cs="Times New Roman" w:hint="cs"/>
                <w:rtl/>
                <w:lang w:bidi="ar-EG"/>
              </w:rPr>
              <w:t xml:space="preserve">ادارة المخاطر ودورها في تعزيز استمرارية الاعمال في المؤسسات غير الربحية : دراسة تحليلية </w:t>
            </w:r>
            <w:r w:rsidR="00650687">
              <w:rPr>
                <w:rFonts w:cs="Times New Roman" w:hint="cs"/>
                <w:rtl/>
                <w:lang w:bidi="ar-EG"/>
              </w:rPr>
              <w:t xml:space="preserve"> </w:t>
            </w:r>
          </w:p>
        </w:tc>
      </w:tr>
      <w:tr w:rsidR="008239B5" w14:paraId="5F3C740D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7D3A016" w:rsidR="008239B5" w:rsidRDefault="00EB387B" w:rsidP="00650687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B11B0C" w:rsidR="008239B5" w:rsidRDefault="008239B5">
            <w:pPr>
              <w:jc w:val="center"/>
            </w:pPr>
          </w:p>
        </w:tc>
      </w:tr>
      <w:tr w:rsidR="008239B5" w14:paraId="38DA2FC1" w14:textId="77777777" w:rsidTr="0065068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16777E6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136DF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22D26ED" w:rsidR="008239B5" w:rsidRDefault="008239B5">
            <w:pPr>
              <w:jc w:val="center"/>
            </w:pPr>
          </w:p>
        </w:tc>
      </w:tr>
      <w:tr w:rsidR="008239B5" w14:paraId="63828664" w14:textId="77777777" w:rsidTr="00136DF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93B3CA6" w:rsidR="008239B5" w:rsidRDefault="00EB387B" w:rsidP="00136DFB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136DF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0926B05" w:rsidR="008239B5" w:rsidRDefault="008239B5">
            <w:pPr>
              <w:jc w:val="center"/>
            </w:pPr>
          </w:p>
        </w:tc>
      </w:tr>
      <w:tr w:rsidR="008239B5" w14:paraId="73B9F130" w14:textId="77777777" w:rsidTr="00136DF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C2079ED" w:rsidR="008239B5" w:rsidRDefault="00EB387B" w:rsidP="00136DFB"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136DF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472B3819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604292A3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4F27481" w:rsidR="008239B5" w:rsidRDefault="008239B5">
            <w:pPr>
              <w:jc w:val="center"/>
            </w:pPr>
          </w:p>
        </w:tc>
      </w:tr>
      <w:tr w:rsidR="008239B5" w14:paraId="2739CAFA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46C58FF" w:rsidR="008239B5" w:rsidRDefault="00EB387B" w:rsidP="00136DFB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F571F04" w:rsidR="008239B5" w:rsidRDefault="008239B5">
            <w:pPr>
              <w:jc w:val="center"/>
            </w:pPr>
          </w:p>
        </w:tc>
      </w:tr>
      <w:tr w:rsidR="008239B5" w14:paraId="26B6E1C1" w14:textId="77777777" w:rsidTr="0065068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C4DCA26" w:rsidR="008239B5" w:rsidRDefault="00EB387B" w:rsidP="00136DFB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36DFB"/>
    <w:rsid w:val="001C1BA3"/>
    <w:rsid w:val="004E21BE"/>
    <w:rsid w:val="00650687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14</cp:revision>
  <dcterms:created xsi:type="dcterms:W3CDTF">2025-07-04T13:09:00Z</dcterms:created>
  <dcterms:modified xsi:type="dcterms:W3CDTF">2025-11-22T16:21:00Z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