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0AEA6" w14:textId="77777777" w:rsidR="00C669C4" w:rsidRPr="001902DB" w:rsidRDefault="00C669C4" w:rsidP="00C669C4">
      <w:pPr>
        <w:ind w:firstLine="0"/>
        <w:rPr>
          <w:rFonts w:ascii="Sakkal Majalla" w:hAnsi="Sakkal Majalla" w:cs="Sakkal Majalla"/>
          <w:b/>
          <w:bCs/>
        </w:rPr>
      </w:pPr>
      <w:r w:rsidRPr="001902DB">
        <w:rPr>
          <w:rFonts w:ascii="Sakkal Majalla" w:hAnsi="Sakkal Majalla" w:cs="Sakkal Majalla"/>
          <w:b/>
          <w:bCs/>
          <w:noProof/>
        </w:rPr>
        <w:drawing>
          <wp:anchor distT="0" distB="0" distL="114300" distR="114300" simplePos="0" relativeHeight="251659776" behindDoc="0" locked="0" layoutInCell="1" allowOverlap="1" wp14:anchorId="2F7FC164" wp14:editId="532ADD4A">
            <wp:simplePos x="0" y="0"/>
            <wp:positionH relativeFrom="margin">
              <wp:posOffset>-312553</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rtl/>
        </w:rPr>
        <w:t xml:space="preserve"> </w:t>
      </w:r>
      <w:r w:rsidRPr="001902DB">
        <w:rPr>
          <w:rFonts w:ascii="Sakkal Majalla" w:hAnsi="Sakkal Majalla" w:cs="Sakkal Majalla"/>
          <w:b/>
          <w:bCs/>
          <w:rtl/>
        </w:rPr>
        <w:t xml:space="preserve">جامعة </w:t>
      </w:r>
      <w:proofErr w:type="spellStart"/>
      <w:r w:rsidRPr="001902DB">
        <w:rPr>
          <w:rFonts w:ascii="Sakkal Majalla" w:hAnsi="Sakkal Majalla" w:cs="Sakkal Majalla"/>
          <w:b/>
          <w:bCs/>
          <w:rtl/>
        </w:rPr>
        <w:t>ميدأوشن</w:t>
      </w:r>
      <w:proofErr w:type="spellEnd"/>
      <w:r w:rsidRPr="001902DB">
        <w:rPr>
          <w:rFonts w:ascii="Sakkal Majalla" w:hAnsi="Sakkal Majalla" w:cs="Sakkal Majalla"/>
          <w:b/>
          <w:bCs/>
          <w:rtl/>
        </w:rPr>
        <w:t xml:space="preserve"> </w:t>
      </w:r>
    </w:p>
    <w:p w14:paraId="6418FB28" w14:textId="77777777" w:rsidR="00C669C4" w:rsidRPr="001902DB" w:rsidRDefault="00C669C4" w:rsidP="00C669C4">
      <w:pPr>
        <w:ind w:firstLine="0"/>
        <w:rPr>
          <w:rFonts w:ascii="Sakkal Majalla" w:hAnsi="Sakkal Majalla" w:cs="Sakkal Majalla"/>
          <w:b/>
          <w:bCs/>
          <w:rtl/>
        </w:rPr>
      </w:pPr>
      <w:r>
        <w:rPr>
          <w:rFonts w:ascii="Sakkal Majalla" w:hAnsi="Sakkal Majalla" w:cs="Sakkal Majalla"/>
          <w:b/>
          <w:bCs/>
        </w:rPr>
        <w:t xml:space="preserve"> </w:t>
      </w:r>
      <w:r w:rsidRPr="001902DB">
        <w:rPr>
          <w:rFonts w:ascii="Sakkal Majalla" w:hAnsi="Sakkal Majalla" w:cs="Sakkal Majalla"/>
          <w:b/>
          <w:bCs/>
          <w:rtl/>
        </w:rPr>
        <w:t xml:space="preserve">كلية الإدارة </w:t>
      </w:r>
    </w:p>
    <w:p w14:paraId="2D681A1B" w14:textId="77777777" w:rsidR="00C669C4" w:rsidRPr="009125CE" w:rsidRDefault="00C669C4" w:rsidP="00C669C4">
      <w:pPr>
        <w:ind w:firstLine="0"/>
        <w:rPr>
          <w:rFonts w:ascii="Sakkal Majalla" w:hAnsi="Sakkal Majalla" w:cs="Sakkal Majalla"/>
          <w:rtl/>
        </w:rPr>
      </w:pPr>
      <w:r w:rsidRPr="001902DB">
        <w:rPr>
          <w:rFonts w:ascii="Sakkal Majalla" w:hAnsi="Sakkal Majalla" w:cs="Sakkal Majalla"/>
          <w:b/>
          <w:bCs/>
          <w:rtl/>
        </w:rPr>
        <w:t>قسم / تخصص</w:t>
      </w:r>
      <w:r>
        <w:rPr>
          <w:rFonts w:ascii="Sakkal Majalla" w:hAnsi="Sakkal Majalla" w:cs="Sakkal Majalla" w:hint="cs"/>
          <w:b/>
          <w:bCs/>
          <w:rtl/>
        </w:rPr>
        <w:t xml:space="preserve"> ماجستير إدارة الاعمال </w:t>
      </w:r>
    </w:p>
    <w:p w14:paraId="0DBE38DB" w14:textId="77777777" w:rsidR="00C669C4" w:rsidRPr="009125CE" w:rsidRDefault="00C669C4" w:rsidP="00C669C4">
      <w:pPr>
        <w:rPr>
          <w:rFonts w:ascii="Sakkal Majalla" w:hAnsi="Sakkal Majalla" w:cs="Sakkal Majalla"/>
          <w:rtl/>
        </w:rPr>
      </w:pPr>
    </w:p>
    <w:p w14:paraId="5597E221" w14:textId="77777777" w:rsidR="00C669C4" w:rsidRPr="009125CE" w:rsidRDefault="00C669C4" w:rsidP="00C669C4">
      <w:pPr>
        <w:rPr>
          <w:rFonts w:ascii="Sakkal Majalla" w:hAnsi="Sakkal Majalla" w:cs="Sakkal Majalla"/>
          <w:rtl/>
        </w:rPr>
      </w:pPr>
    </w:p>
    <w:p w14:paraId="3ECAEB26" w14:textId="77777777" w:rsidR="00C669C4" w:rsidRPr="009125CE" w:rsidRDefault="00C669C4" w:rsidP="00C669C4">
      <w:pPr>
        <w:rPr>
          <w:rFonts w:ascii="Sakkal Majalla" w:hAnsi="Sakkal Majalla" w:cs="Sakkal Majalla"/>
          <w:rtl/>
        </w:rPr>
      </w:pPr>
    </w:p>
    <w:p w14:paraId="09ABDE82" w14:textId="77777777" w:rsidR="00C669C4" w:rsidRPr="001902DB" w:rsidRDefault="00C669C4" w:rsidP="00C669C4">
      <w:pPr>
        <w:ind w:left="2880"/>
        <w:rPr>
          <w:rFonts w:ascii="Sakkal Majalla" w:hAnsi="Sakkal Majalla" w:cs="Sakkal Majalla"/>
          <w:b/>
          <w:bCs/>
          <w:rtl/>
        </w:rPr>
      </w:pPr>
      <w:r>
        <w:rPr>
          <w:rFonts w:ascii="Sakkal Majalla" w:hAnsi="Sakkal Majalla" w:cs="Sakkal Majalla" w:hint="cs"/>
          <w:b/>
          <w:bCs/>
          <w:rtl/>
        </w:rPr>
        <w:t>عنوان البحث</w:t>
      </w:r>
    </w:p>
    <w:p w14:paraId="2183E291" w14:textId="77777777" w:rsidR="00C669C4" w:rsidRPr="00A9713B" w:rsidRDefault="00C669C4" w:rsidP="00C669C4">
      <w:pPr>
        <w:ind w:firstLine="0"/>
        <w:rPr>
          <w:rFonts w:ascii="Sakkal Majalla" w:hAnsi="Sakkal Majalla" w:cs="Sakkal Majalla"/>
          <w:b/>
          <w:bCs/>
          <w:sz w:val="26"/>
          <w:szCs w:val="26"/>
          <w:rtl/>
        </w:rPr>
      </w:pPr>
      <w:r w:rsidRPr="00A9713B">
        <w:rPr>
          <w:rFonts w:ascii="Sakkal Majalla" w:hAnsi="Sakkal Majalla" w:cs="Sakkal Majalla"/>
          <w:b/>
          <w:bCs/>
          <w:sz w:val="26"/>
          <w:szCs w:val="26"/>
          <w:rtl/>
        </w:rPr>
        <w:t xml:space="preserve">توظيف الذكاء الاصطناعي التوليدي لتعزيز استجابة الطوارئ واستمرارية الأعمال دراسة تطبيقية في سياق </w:t>
      </w:r>
      <w:proofErr w:type="spellStart"/>
      <w:r w:rsidRPr="00A9713B">
        <w:rPr>
          <w:rFonts w:ascii="Sakkal Majalla" w:hAnsi="Sakkal Majalla" w:cs="Sakkal Majalla"/>
          <w:b/>
          <w:bCs/>
          <w:sz w:val="26"/>
          <w:szCs w:val="26"/>
        </w:rPr>
        <w:t>stc</w:t>
      </w:r>
      <w:proofErr w:type="spellEnd"/>
    </w:p>
    <w:p w14:paraId="5B979723" w14:textId="77777777" w:rsidR="00C669C4" w:rsidRPr="009125CE" w:rsidRDefault="00C669C4" w:rsidP="00C669C4">
      <w:pPr>
        <w:jc w:val="center"/>
        <w:rPr>
          <w:rFonts w:ascii="Sakkal Majalla" w:hAnsi="Sakkal Majalla" w:cs="Sakkal Majalla"/>
          <w:rtl/>
        </w:rPr>
      </w:pPr>
    </w:p>
    <w:p w14:paraId="618DF7F9" w14:textId="77777777" w:rsidR="00C669C4" w:rsidRPr="009125CE" w:rsidRDefault="00C669C4" w:rsidP="00C669C4">
      <w:pPr>
        <w:jc w:val="center"/>
        <w:rPr>
          <w:rFonts w:ascii="Sakkal Majalla" w:hAnsi="Sakkal Majalla" w:cs="Sakkal Majalla"/>
          <w:rtl/>
        </w:rPr>
      </w:pPr>
    </w:p>
    <w:p w14:paraId="1E6EF8A1" w14:textId="77777777" w:rsidR="00C669C4" w:rsidRPr="009125CE" w:rsidRDefault="00C669C4" w:rsidP="00C669C4">
      <w:pPr>
        <w:jc w:val="center"/>
        <w:rPr>
          <w:rFonts w:ascii="Sakkal Majalla" w:hAnsi="Sakkal Majalla" w:cs="Sakkal Majalla"/>
          <w:rtl/>
        </w:rPr>
      </w:pPr>
    </w:p>
    <w:p w14:paraId="224504EB" w14:textId="77777777" w:rsidR="00C669C4" w:rsidRPr="001902DB" w:rsidRDefault="00C669C4" w:rsidP="00C669C4">
      <w:pPr>
        <w:jc w:val="center"/>
        <w:rPr>
          <w:rFonts w:ascii="Sakkal Majalla" w:hAnsi="Sakkal Majalla" w:cs="Sakkal Majalla"/>
          <w:b/>
          <w:bCs/>
          <w:rtl/>
        </w:rPr>
      </w:pPr>
    </w:p>
    <w:p w14:paraId="4CDA6956" w14:textId="77777777" w:rsidR="00C669C4" w:rsidRPr="001902DB" w:rsidRDefault="00C669C4" w:rsidP="00C669C4">
      <w:pPr>
        <w:ind w:left="2880"/>
        <w:rPr>
          <w:rFonts w:ascii="Sakkal Majalla" w:hAnsi="Sakkal Majalla" w:cs="Sakkal Majalla"/>
          <w:b/>
          <w:bCs/>
          <w:rtl/>
        </w:rPr>
      </w:pPr>
      <w:r w:rsidRPr="001902DB">
        <w:rPr>
          <w:rFonts w:ascii="Sakkal Majalla" w:hAnsi="Sakkal Majalla" w:cs="Sakkal Majalla"/>
          <w:b/>
          <w:bCs/>
          <w:rtl/>
        </w:rPr>
        <w:t>إعداد الطالب/</w:t>
      </w:r>
    </w:p>
    <w:p w14:paraId="7207EA65" w14:textId="77777777" w:rsidR="00C669C4" w:rsidRPr="001902DB" w:rsidRDefault="00C669C4" w:rsidP="00C669C4">
      <w:pPr>
        <w:ind w:left="2880" w:firstLine="0"/>
        <w:rPr>
          <w:rFonts w:ascii="Sakkal Majalla" w:hAnsi="Sakkal Majalla" w:cs="Sakkal Majalla"/>
          <w:b/>
          <w:bCs/>
          <w:rtl/>
          <w:lang w:bidi="ar-SA"/>
        </w:rPr>
      </w:pPr>
      <w:r>
        <w:rPr>
          <w:rFonts w:ascii="Sakkal Majalla" w:hAnsi="Sakkal Majalla" w:cs="Sakkal Majalla"/>
          <w:b/>
          <w:bCs/>
        </w:rPr>
        <w:t xml:space="preserve">       </w:t>
      </w:r>
      <w:r>
        <w:rPr>
          <w:rFonts w:ascii="Sakkal Majalla" w:hAnsi="Sakkal Majalla" w:cs="Sakkal Majalla" w:hint="cs"/>
          <w:b/>
          <w:bCs/>
          <w:rtl/>
        </w:rPr>
        <w:t xml:space="preserve">ريان ناصر راشد </w:t>
      </w:r>
      <w:proofErr w:type="spellStart"/>
      <w:r>
        <w:rPr>
          <w:rFonts w:ascii="Sakkal Majalla" w:hAnsi="Sakkal Majalla" w:cs="Sakkal Majalla" w:hint="cs"/>
          <w:b/>
          <w:bCs/>
          <w:rtl/>
        </w:rPr>
        <w:t>اليحي</w:t>
      </w:r>
      <w:proofErr w:type="spellEnd"/>
      <w:r>
        <w:rPr>
          <w:rFonts w:ascii="Sakkal Majalla" w:hAnsi="Sakkal Majalla" w:cs="Sakkal Majalla" w:hint="cs"/>
          <w:b/>
          <w:bCs/>
          <w:rtl/>
          <w:lang w:bidi="ar-SA"/>
        </w:rPr>
        <w:t>ى</w:t>
      </w:r>
    </w:p>
    <w:p w14:paraId="34B822F2" w14:textId="77777777" w:rsidR="00C669C4" w:rsidRPr="001902DB" w:rsidRDefault="00C669C4" w:rsidP="00C669C4">
      <w:pPr>
        <w:jc w:val="center"/>
        <w:rPr>
          <w:rFonts w:ascii="Sakkal Majalla" w:hAnsi="Sakkal Majalla" w:cs="Sakkal Majalla"/>
          <w:b/>
          <w:bCs/>
          <w:rtl/>
        </w:rPr>
      </w:pPr>
    </w:p>
    <w:p w14:paraId="17217A4E" w14:textId="77777777" w:rsidR="00C669C4" w:rsidRPr="001902DB" w:rsidRDefault="00C669C4" w:rsidP="00C669C4">
      <w:pPr>
        <w:jc w:val="center"/>
        <w:rPr>
          <w:rFonts w:ascii="Sakkal Majalla" w:hAnsi="Sakkal Majalla" w:cs="Sakkal Majalla"/>
          <w:b/>
          <w:bCs/>
          <w:rtl/>
        </w:rPr>
      </w:pPr>
    </w:p>
    <w:p w14:paraId="7A5DB463" w14:textId="77777777" w:rsidR="00C669C4" w:rsidRPr="001902DB" w:rsidRDefault="00C669C4" w:rsidP="00C669C4">
      <w:pPr>
        <w:ind w:left="2160"/>
        <w:rPr>
          <w:rFonts w:ascii="Sakkal Majalla" w:hAnsi="Sakkal Majalla" w:cs="Sakkal Majalla"/>
          <w:b/>
          <w:bCs/>
          <w:rtl/>
        </w:rPr>
      </w:pPr>
      <w:r>
        <w:rPr>
          <w:rFonts w:ascii="Sakkal Majalla" w:hAnsi="Sakkal Majalla" w:cs="Sakkal Majalla"/>
          <w:b/>
          <w:bCs/>
        </w:rPr>
        <w:t xml:space="preserve">                      </w:t>
      </w:r>
      <w:r w:rsidRPr="001902DB">
        <w:rPr>
          <w:rFonts w:ascii="Sakkal Majalla" w:hAnsi="Sakkal Majalla" w:cs="Sakkal Majalla"/>
          <w:b/>
          <w:bCs/>
          <w:rtl/>
        </w:rPr>
        <w:t>إشراف/</w:t>
      </w:r>
    </w:p>
    <w:p w14:paraId="77DE20B0" w14:textId="77777777" w:rsidR="00C669C4" w:rsidRDefault="00C669C4" w:rsidP="00C669C4">
      <w:pPr>
        <w:ind w:left="1440"/>
        <w:rPr>
          <w:rFonts w:ascii="Sakkal Majalla" w:hAnsi="Sakkal Majalla" w:cs="Sakkal Majalla"/>
          <w:b/>
          <w:bCs/>
          <w:rtl/>
        </w:rPr>
      </w:pPr>
      <w:r>
        <w:rPr>
          <w:rFonts w:ascii="Sakkal Majalla" w:hAnsi="Sakkal Majalla" w:cs="Sakkal Majalla"/>
          <w:b/>
          <w:bCs/>
        </w:rPr>
        <w:t xml:space="preserve">                          </w:t>
      </w:r>
      <w:proofErr w:type="spellStart"/>
      <w:proofErr w:type="gramStart"/>
      <w:r>
        <w:rPr>
          <w:rFonts w:ascii="Sakkal Majalla" w:hAnsi="Sakkal Majalla" w:cs="Sakkal Majalla" w:hint="cs"/>
          <w:b/>
          <w:bCs/>
          <w:rtl/>
        </w:rPr>
        <w:t>د.الفيصل</w:t>
      </w:r>
      <w:proofErr w:type="spellEnd"/>
      <w:proofErr w:type="gramEnd"/>
      <w:r>
        <w:rPr>
          <w:rFonts w:ascii="Sakkal Majalla" w:hAnsi="Sakkal Majalla" w:cs="Sakkal Majalla" w:hint="cs"/>
          <w:b/>
          <w:bCs/>
          <w:rtl/>
        </w:rPr>
        <w:t xml:space="preserve"> عبد الحميد</w:t>
      </w:r>
    </w:p>
    <w:p w14:paraId="1F990157" w14:textId="77777777" w:rsidR="00C669C4" w:rsidRPr="001902DB" w:rsidRDefault="00C669C4" w:rsidP="00C669C4">
      <w:pPr>
        <w:ind w:left="2160"/>
        <w:rPr>
          <w:rFonts w:ascii="Sakkal Majalla" w:hAnsi="Sakkal Majalla" w:cs="Sakkal Majalla"/>
          <w:b/>
          <w:bCs/>
          <w:rtl/>
        </w:rPr>
      </w:pPr>
      <w:r>
        <w:rPr>
          <w:rFonts w:ascii="Sakkal Majalla" w:hAnsi="Sakkal Majalla" w:cs="Sakkal Majalla"/>
          <w:b/>
          <w:bCs/>
        </w:rPr>
        <w:t xml:space="preserve">                   </w:t>
      </w:r>
      <w:proofErr w:type="spellStart"/>
      <w:proofErr w:type="gramStart"/>
      <w:r>
        <w:rPr>
          <w:rFonts w:ascii="Sakkal Majalla" w:hAnsi="Sakkal Majalla" w:cs="Sakkal Majalla" w:hint="cs"/>
          <w:b/>
          <w:bCs/>
          <w:rtl/>
        </w:rPr>
        <w:t>د.فايز</w:t>
      </w:r>
      <w:proofErr w:type="spellEnd"/>
      <w:proofErr w:type="gramEnd"/>
      <w:r>
        <w:rPr>
          <w:rFonts w:ascii="Sakkal Majalla" w:hAnsi="Sakkal Majalla" w:cs="Sakkal Majalla" w:hint="cs"/>
          <w:b/>
          <w:bCs/>
          <w:rtl/>
        </w:rPr>
        <w:t xml:space="preserve"> جراد</w:t>
      </w:r>
    </w:p>
    <w:p w14:paraId="4BD534C1" w14:textId="77777777" w:rsidR="00C669C4" w:rsidRPr="001902DB" w:rsidRDefault="00C669C4" w:rsidP="00C669C4">
      <w:pPr>
        <w:jc w:val="center"/>
        <w:rPr>
          <w:rFonts w:ascii="Sakkal Majalla" w:hAnsi="Sakkal Majalla" w:cs="Sakkal Majalla"/>
          <w:b/>
          <w:bCs/>
          <w:rtl/>
        </w:rPr>
      </w:pPr>
    </w:p>
    <w:p w14:paraId="4D55BB43" w14:textId="77777777" w:rsidR="00C669C4" w:rsidRPr="001902DB" w:rsidRDefault="00C669C4" w:rsidP="00C669C4">
      <w:pPr>
        <w:jc w:val="center"/>
        <w:rPr>
          <w:rFonts w:ascii="Sakkal Majalla" w:hAnsi="Sakkal Majalla" w:cs="Sakkal Majalla"/>
          <w:b/>
          <w:bCs/>
          <w:rtl/>
        </w:rPr>
      </w:pPr>
    </w:p>
    <w:p w14:paraId="6CFDC970" w14:textId="77777777" w:rsidR="00C669C4" w:rsidRPr="001902DB" w:rsidRDefault="00C669C4" w:rsidP="00C669C4">
      <w:pPr>
        <w:ind w:left="2880"/>
        <w:rPr>
          <w:rFonts w:ascii="Sakkal Majalla" w:hAnsi="Sakkal Majalla" w:cs="Sakkal Majalla"/>
          <w:b/>
          <w:bCs/>
          <w:rtl/>
        </w:rPr>
      </w:pPr>
      <w:r w:rsidRPr="001902DB">
        <w:rPr>
          <w:rFonts w:ascii="Sakkal Majalla" w:hAnsi="Sakkal Majalla" w:cs="Sakkal Majalla"/>
          <w:b/>
          <w:bCs/>
          <w:rtl/>
        </w:rPr>
        <w:t>العام الدراسي:</w:t>
      </w:r>
    </w:p>
    <w:p w14:paraId="5F25AE32" w14:textId="77777777" w:rsidR="00C669C4" w:rsidRDefault="00C669C4" w:rsidP="00C669C4">
      <w:pPr>
        <w:ind w:left="3600" w:firstLine="0"/>
      </w:pPr>
      <w:r>
        <w:rPr>
          <w:rFonts w:ascii="Sakkal Majalla" w:hAnsi="Sakkal Majalla" w:cs="Sakkal Majalla"/>
          <w:b/>
          <w:bCs/>
        </w:rPr>
        <w:t xml:space="preserve">     </w:t>
      </w:r>
      <w:r w:rsidRPr="001902DB">
        <w:rPr>
          <w:rFonts w:ascii="Sakkal Majalla" w:hAnsi="Sakkal Majalla" w:cs="Sakkal Majalla"/>
          <w:b/>
          <w:bCs/>
          <w:rtl/>
        </w:rPr>
        <w:t>202</w:t>
      </w:r>
      <w:r>
        <w:rPr>
          <w:rFonts w:ascii="Sakkal Majalla" w:hAnsi="Sakkal Majalla" w:cs="Sakkal Majalla" w:hint="cs"/>
          <w:b/>
          <w:bCs/>
          <w:rtl/>
        </w:rPr>
        <w:t>5</w:t>
      </w:r>
    </w:p>
    <w:p w14:paraId="43988C34" w14:textId="77777777" w:rsidR="00C669C4" w:rsidRDefault="00C669C4" w:rsidP="00C669C4"/>
    <w:p w14:paraId="4E479123" w14:textId="77777777" w:rsidR="00C669C4" w:rsidRDefault="00C669C4" w:rsidP="00C669C4"/>
    <w:p w14:paraId="2A97DB49" w14:textId="77777777" w:rsidR="00C669C4" w:rsidRDefault="00C669C4" w:rsidP="00C669C4"/>
    <w:p w14:paraId="1EC444C1" w14:textId="77777777" w:rsidR="00C669C4" w:rsidRDefault="00C669C4" w:rsidP="00C669C4"/>
    <w:p w14:paraId="6A8E73A8" w14:textId="77777777" w:rsidR="00C669C4" w:rsidRDefault="00C669C4" w:rsidP="00C669C4"/>
    <w:p w14:paraId="75F7E22C" w14:textId="77777777" w:rsidR="00C669C4" w:rsidRDefault="00C669C4" w:rsidP="00C669C4">
      <w:r>
        <w:rPr>
          <w:noProof/>
        </w:rPr>
        <w:drawing>
          <wp:anchor distT="0" distB="0" distL="114300" distR="114300" simplePos="0" relativeHeight="251657728" behindDoc="0" locked="0" layoutInCell="1" allowOverlap="1" wp14:anchorId="2E78300F" wp14:editId="53D87090">
            <wp:simplePos x="0" y="0"/>
            <wp:positionH relativeFrom="page">
              <wp:align>center</wp:align>
            </wp:positionH>
            <wp:positionV relativeFrom="paragraph">
              <wp:posOffset>279122</wp:posOffset>
            </wp:positionV>
            <wp:extent cx="5608955" cy="5773420"/>
            <wp:effectExtent l="0" t="0" r="0" b="0"/>
            <wp:wrapThrough wrapText="bothSides">
              <wp:wrapPolygon edited="0">
                <wp:start x="0" y="0"/>
                <wp:lineTo x="0" y="21524"/>
                <wp:lineTo x="21495" y="21524"/>
                <wp:lineTo x="21495" y="0"/>
                <wp:lineTo x="0" y="0"/>
              </wp:wrapPolygon>
            </wp:wrapThrough>
            <wp:docPr id="1549330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08955" cy="5773420"/>
                    </a:xfrm>
                    <a:prstGeom prst="rect">
                      <a:avLst/>
                    </a:prstGeom>
                    <a:noFill/>
                  </pic:spPr>
                </pic:pic>
              </a:graphicData>
            </a:graphic>
            <wp14:sizeRelH relativeFrom="page">
              <wp14:pctWidth>0</wp14:pctWidth>
            </wp14:sizeRelH>
            <wp14:sizeRelV relativeFrom="page">
              <wp14:pctHeight>0</wp14:pctHeight>
            </wp14:sizeRelV>
          </wp:anchor>
        </w:drawing>
      </w:r>
    </w:p>
    <w:p w14:paraId="41ACB2A3" w14:textId="77777777" w:rsidR="00C669C4" w:rsidRDefault="00C669C4" w:rsidP="00C669C4">
      <w:pPr>
        <w:pStyle w:val="Heading1"/>
      </w:pPr>
      <w:bookmarkStart w:id="0" w:name="_Toc213782997"/>
      <w:r>
        <w:rPr>
          <w:rtl/>
        </w:rPr>
        <w:lastRenderedPageBreak/>
        <w:t>حقوق الطباعة والنشر</w:t>
      </w:r>
      <w:bookmarkEnd w:id="0"/>
    </w:p>
    <w:p w14:paraId="194DEC69" w14:textId="77777777" w:rsidR="00C669C4" w:rsidRDefault="00C669C4" w:rsidP="00C669C4"/>
    <w:p w14:paraId="5D733FC6" w14:textId="77777777" w:rsidR="00C669C4" w:rsidRDefault="00C669C4" w:rsidP="00C669C4">
      <w:pPr>
        <w:ind w:firstLine="0"/>
      </w:pPr>
      <w:r>
        <w:rPr>
          <w:rtl/>
        </w:rPr>
        <w:t xml:space="preserve">جميع حقوق الطباعة والنشر محفوظة لجامعة </w:t>
      </w:r>
      <w:proofErr w:type="spellStart"/>
      <w:r>
        <w:rPr>
          <w:rtl/>
        </w:rPr>
        <w:t>ميدأوشن</w:t>
      </w:r>
      <w:proofErr w:type="spellEnd"/>
      <w:r>
        <w:rPr>
          <w:rtl/>
        </w:rPr>
        <w:t>.</w:t>
      </w:r>
    </w:p>
    <w:p w14:paraId="296281A6" w14:textId="77777777" w:rsidR="00C669C4" w:rsidRDefault="00C669C4" w:rsidP="00C669C4">
      <w:pPr>
        <w:ind w:firstLine="0"/>
      </w:pPr>
      <w:r>
        <w:rPr>
          <w:rtl/>
        </w:rPr>
        <w:t>لا يجوز إعادة طباعة هذا العمل، أو نشره، أو ترجمته، أو اقتباس أجزاء جوهرية منه أو تخزينه في أي نظام استرجاع، أو نقله بأي وسيلة، إلكترونية، أو بالتصوير الضوئي أو غير ذلك، إلا بعد الحصول على إذنٍ خطّي مسبق من الجهة المختصة.</w:t>
      </w:r>
    </w:p>
    <w:p w14:paraId="4314744D" w14:textId="77777777" w:rsidR="00C669C4" w:rsidRDefault="00C669C4" w:rsidP="00C669C4"/>
    <w:p w14:paraId="02BE9441" w14:textId="77777777" w:rsidR="00C669C4" w:rsidRDefault="00C669C4" w:rsidP="00C669C4">
      <w:pPr>
        <w:ind w:firstLine="0"/>
      </w:pPr>
      <w:r>
        <w:rPr>
          <w:rtl/>
        </w:rPr>
        <w:t>يُسمح بالاستفادة من هذا العمل للأغراض العلمية والبحثية مع الإشارة إلى المصدر وفق الأصول الأكاديمية المعتمدة.</w:t>
      </w:r>
    </w:p>
    <w:p w14:paraId="644A32C4" w14:textId="77777777" w:rsidR="00C669C4" w:rsidRDefault="00C669C4" w:rsidP="00C669C4">
      <w:r>
        <w:rPr>
          <w:rtl/>
        </w:rPr>
        <w:t> </w:t>
      </w:r>
    </w:p>
    <w:p w14:paraId="0D8A690B" w14:textId="77777777" w:rsidR="00C669C4" w:rsidRDefault="00C669C4" w:rsidP="00C669C4"/>
    <w:p w14:paraId="11EC7B54" w14:textId="77777777" w:rsidR="00C669C4" w:rsidRDefault="00C669C4" w:rsidP="00C669C4"/>
    <w:p w14:paraId="3843FF10" w14:textId="77777777" w:rsidR="00C669C4" w:rsidRDefault="00C669C4" w:rsidP="00C669C4"/>
    <w:p w14:paraId="239CCF79" w14:textId="77777777" w:rsidR="00C669C4" w:rsidRDefault="00C669C4" w:rsidP="00C669C4"/>
    <w:p w14:paraId="51D01372" w14:textId="77777777" w:rsidR="00C669C4" w:rsidRDefault="00C669C4" w:rsidP="00C669C4">
      <w:pPr>
        <w:rPr>
          <w:rtl/>
        </w:rPr>
      </w:pPr>
    </w:p>
    <w:p w14:paraId="3686E8FC" w14:textId="77777777" w:rsidR="00C669C4" w:rsidRDefault="00C669C4" w:rsidP="00C669C4">
      <w:pPr>
        <w:bidi w:val="0"/>
        <w:ind w:firstLine="0"/>
        <w:rPr>
          <w:rtl/>
        </w:rPr>
      </w:pPr>
      <w:r>
        <w:rPr>
          <w:rtl/>
        </w:rPr>
        <w:br w:type="page"/>
      </w:r>
    </w:p>
    <w:p w14:paraId="70A4ECF3" w14:textId="77777777" w:rsidR="00C669C4" w:rsidRDefault="00C669C4" w:rsidP="00C669C4">
      <w:pPr>
        <w:pStyle w:val="Heading1"/>
      </w:pPr>
      <w:bookmarkStart w:id="1" w:name="_Toc213782998"/>
      <w:r>
        <w:rPr>
          <w:rtl/>
        </w:rPr>
        <w:lastRenderedPageBreak/>
        <w:t>الإهداء</w:t>
      </w:r>
      <w:bookmarkEnd w:id="1"/>
    </w:p>
    <w:p w14:paraId="02232B94" w14:textId="77777777" w:rsidR="00C669C4" w:rsidRDefault="00C669C4" w:rsidP="00C669C4"/>
    <w:p w14:paraId="1A4B85A4" w14:textId="77777777" w:rsidR="00C669C4" w:rsidRDefault="00C669C4" w:rsidP="00C669C4">
      <w:pPr>
        <w:ind w:firstLine="0"/>
      </w:pPr>
      <w:r>
        <w:rPr>
          <w:rtl/>
        </w:rPr>
        <w:t>أهدي هذا العمل العلمي.</w:t>
      </w:r>
    </w:p>
    <w:p w14:paraId="5E5292E2" w14:textId="77777777" w:rsidR="00C669C4" w:rsidRDefault="00C669C4" w:rsidP="00C669C4">
      <w:pPr>
        <w:ind w:firstLine="0"/>
      </w:pPr>
      <w:r>
        <w:rPr>
          <w:rtl/>
        </w:rPr>
        <w:t>إلى وطني العزيز، وإلى أسرتي الكريمة</w:t>
      </w:r>
      <w:r>
        <w:t xml:space="preserve"> </w:t>
      </w:r>
      <w:r>
        <w:rPr>
          <w:rFonts w:hint="cs"/>
          <w:rtl/>
        </w:rPr>
        <w:t xml:space="preserve">وجميع الزملاء </w:t>
      </w:r>
      <w:r>
        <w:rPr>
          <w:rtl/>
        </w:rPr>
        <w:t>دعمًا وتشجيعًا ومؤازرةً،</w:t>
      </w:r>
    </w:p>
    <w:p w14:paraId="20D9E2B0" w14:textId="77777777" w:rsidR="00C669C4" w:rsidRDefault="00C669C4" w:rsidP="00C669C4">
      <w:pPr>
        <w:ind w:firstLine="0"/>
      </w:pPr>
      <w:r>
        <w:rPr>
          <w:rtl/>
        </w:rPr>
        <w:t>وإلى المؤسسات والكوادر التي تعمل على ضمان جاهزية واستمرارية الخدمات الحيوية.</w:t>
      </w:r>
    </w:p>
    <w:p w14:paraId="61DA33B5" w14:textId="77777777" w:rsidR="00C669C4" w:rsidRPr="00C307D6" w:rsidRDefault="00C669C4" w:rsidP="00C669C4">
      <w:pPr>
        <w:rPr>
          <w:rtl/>
        </w:rPr>
      </w:pPr>
    </w:p>
    <w:p w14:paraId="0AFE8252" w14:textId="77777777" w:rsidR="00C669C4" w:rsidRDefault="00C669C4" w:rsidP="00C669C4">
      <w:pPr>
        <w:bidi w:val="0"/>
        <w:ind w:firstLine="0"/>
        <w:rPr>
          <w:rtl/>
        </w:rPr>
      </w:pPr>
      <w:r>
        <w:rPr>
          <w:rtl/>
        </w:rPr>
        <w:br w:type="page"/>
      </w:r>
    </w:p>
    <w:p w14:paraId="60DA35EA" w14:textId="77777777" w:rsidR="00C669C4" w:rsidRDefault="00C669C4" w:rsidP="00C669C4">
      <w:pPr>
        <w:pStyle w:val="Heading1"/>
      </w:pPr>
      <w:bookmarkStart w:id="2" w:name="_Toc213782999"/>
      <w:r>
        <w:rPr>
          <w:rtl/>
        </w:rPr>
        <w:lastRenderedPageBreak/>
        <w:t>الشكر والتقدير</w:t>
      </w:r>
      <w:bookmarkEnd w:id="2"/>
    </w:p>
    <w:p w14:paraId="2E533FB4" w14:textId="77777777" w:rsidR="00C669C4" w:rsidRDefault="00C669C4" w:rsidP="00C669C4"/>
    <w:p w14:paraId="4ABFB33B" w14:textId="77777777" w:rsidR="00C669C4" w:rsidRDefault="00C669C4" w:rsidP="00C669C4">
      <w:pPr>
        <w:ind w:firstLine="0"/>
      </w:pPr>
      <w:r>
        <w:rPr>
          <w:rtl/>
        </w:rPr>
        <w:t>أحمدُ الله تعالى على توفيقه في إنجاز هذا العمل.</w:t>
      </w:r>
    </w:p>
    <w:p w14:paraId="374BCC48" w14:textId="77777777" w:rsidR="00C669C4" w:rsidRDefault="00C669C4" w:rsidP="00C669C4">
      <w:pPr>
        <w:ind w:firstLine="0"/>
      </w:pPr>
      <w:r>
        <w:rPr>
          <w:rtl/>
        </w:rPr>
        <w:t xml:space="preserve">وأتقدّم بالشكر إلى جامعة </w:t>
      </w:r>
      <w:proofErr w:type="spellStart"/>
      <w:r>
        <w:rPr>
          <w:rtl/>
        </w:rPr>
        <w:t>ميدأوشن</w:t>
      </w:r>
      <w:proofErr w:type="spellEnd"/>
      <w:r>
        <w:rPr>
          <w:rtl/>
        </w:rPr>
        <w:t>، ممثَّلة في كلية الإدارة، على ما وفّرته من بيئة علمية ودعم أكاديمي أسهما في إتمام هذه الدراسة.</w:t>
      </w:r>
    </w:p>
    <w:p w14:paraId="71E8A492" w14:textId="77777777" w:rsidR="00C669C4" w:rsidRDefault="00C669C4" w:rsidP="00C669C4">
      <w:pPr>
        <w:ind w:firstLine="0"/>
      </w:pPr>
      <w:r>
        <w:rPr>
          <w:rtl/>
        </w:rPr>
        <w:t>كما أعبّر عن تقديري العميق للمشرفين الدكتور/ الفيصل عبد الحميد، والدكتور/ فايز جراد، على توجيههما العلمي وملاحظاتهما البنّاءة ومتابعتهما المستمرة طوال فترة إعداد البحث.</w:t>
      </w:r>
    </w:p>
    <w:p w14:paraId="04FE5AA5" w14:textId="77777777" w:rsidR="00C669C4" w:rsidRPr="00C307D6" w:rsidRDefault="00C669C4" w:rsidP="00C669C4">
      <w:pPr>
        <w:ind w:firstLine="0"/>
      </w:pPr>
      <w:r>
        <w:rPr>
          <w:rtl/>
        </w:rPr>
        <w:t>ويمتد الشكر إلى السادة المحكّمين وعينة الدراسة على تعاونهم، وإلى الباحثين والمؤلفين الذين شكّلت أعمالهم الأساس العلمي والإطار النظري لهذا العمل.</w:t>
      </w:r>
    </w:p>
    <w:p w14:paraId="2CE82B1C" w14:textId="77777777" w:rsidR="00C669C4" w:rsidRPr="00210AA9" w:rsidRDefault="00C669C4" w:rsidP="00C669C4">
      <w:pPr>
        <w:ind w:firstLine="0"/>
      </w:pPr>
      <w:r>
        <w:rPr>
          <w:rtl/>
        </w:rPr>
        <w:t>كما أشكر أسرتي وكل من قدّم دعمًا أو مساندة، مباشرة أو غير مباشرة، في إنجاز هذا البحث.</w:t>
      </w:r>
      <w:r w:rsidRPr="00210AA9">
        <w:rPr>
          <w:rtl/>
        </w:rPr>
        <w:br w:type="page"/>
      </w:r>
    </w:p>
    <w:p w14:paraId="61CA895E" w14:textId="77777777" w:rsidR="00C669C4" w:rsidRPr="00210AA9" w:rsidRDefault="00C669C4" w:rsidP="00C669C4">
      <w:pPr>
        <w:ind w:firstLine="0"/>
      </w:pPr>
      <w:r w:rsidRPr="00210AA9">
        <w:rPr>
          <w:rtl/>
        </w:rPr>
        <w:lastRenderedPageBreak/>
        <w:t xml:space="preserve">فهرس </w:t>
      </w:r>
      <w:r w:rsidRPr="00210AA9">
        <w:rPr>
          <w:rFonts w:hint="cs"/>
          <w:rtl/>
        </w:rPr>
        <w:t>المحتويات</w:t>
      </w:r>
    </w:p>
    <w:sdt>
      <w:sdtPr>
        <w:rPr>
          <w:rFonts w:ascii="Simplified Arabic" w:eastAsiaTheme="minorHAnsi" w:hAnsi="Simplified Arabic" w:cs="Simplified Arabic"/>
          <w:color w:val="auto"/>
          <w:kern w:val="2"/>
          <w:sz w:val="28"/>
          <w:szCs w:val="28"/>
        </w:rPr>
        <w:id w:val="-532118402"/>
        <w:docPartObj>
          <w:docPartGallery w:val="Table of Contents"/>
          <w:docPartUnique/>
        </w:docPartObj>
      </w:sdtPr>
      <w:sdtEndPr>
        <w:rPr>
          <w:b/>
          <w:bCs/>
          <w:noProof/>
          <w:rtl/>
        </w:rPr>
      </w:sdtEndPr>
      <w:sdtContent>
        <w:p w14:paraId="3204BDD5" w14:textId="77777777" w:rsidR="00C669C4" w:rsidRDefault="00C669C4" w:rsidP="00C669C4">
          <w:pPr>
            <w:pStyle w:val="TOCHeading"/>
          </w:pPr>
          <w:r>
            <w:t>Contents</w:t>
          </w:r>
        </w:p>
        <w:p w14:paraId="7AF35051"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r>
            <w:fldChar w:fldCharType="begin"/>
          </w:r>
          <w:r>
            <w:instrText xml:space="preserve"> TOC \o "1-3" \h \z \u </w:instrText>
          </w:r>
          <w:r>
            <w:fldChar w:fldCharType="separate"/>
          </w:r>
          <w:hyperlink w:anchor="_Toc213782997" w:history="1">
            <w:r w:rsidRPr="00493559">
              <w:rPr>
                <w:rStyle w:val="Hyperlink"/>
                <w:rFonts w:hint="eastAsia"/>
                <w:noProof/>
                <w:rtl/>
              </w:rPr>
              <w:t>حقوق</w:t>
            </w:r>
            <w:r w:rsidRPr="00493559">
              <w:rPr>
                <w:rStyle w:val="Hyperlink"/>
                <w:noProof/>
                <w:rtl/>
              </w:rPr>
              <w:t xml:space="preserve"> </w:t>
            </w:r>
            <w:r w:rsidRPr="00493559">
              <w:rPr>
                <w:rStyle w:val="Hyperlink"/>
                <w:rFonts w:hint="eastAsia"/>
                <w:noProof/>
                <w:rtl/>
              </w:rPr>
              <w:t>الطباعة</w:t>
            </w:r>
            <w:r w:rsidRPr="00493559">
              <w:rPr>
                <w:rStyle w:val="Hyperlink"/>
                <w:noProof/>
                <w:rtl/>
              </w:rPr>
              <w:t xml:space="preserve"> </w:t>
            </w:r>
            <w:r w:rsidRPr="00493559">
              <w:rPr>
                <w:rStyle w:val="Hyperlink"/>
                <w:rFonts w:hint="eastAsia"/>
                <w:noProof/>
                <w:rtl/>
              </w:rPr>
              <w:t>والنشر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Toc213782997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635D3F9D"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2998" w:history="1">
            <w:r w:rsidRPr="00493559">
              <w:rPr>
                <w:rStyle w:val="Hyperlink"/>
                <w:rFonts w:hint="eastAsia"/>
                <w:noProof/>
                <w:rtl/>
              </w:rPr>
              <w:t>الإهداء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Toc213782998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0B5E648C"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2999" w:history="1">
            <w:r w:rsidRPr="00493559">
              <w:rPr>
                <w:rStyle w:val="Hyperlink"/>
                <w:rFonts w:hint="eastAsia"/>
                <w:noProof/>
                <w:rtl/>
              </w:rPr>
              <w:t>الشكر</w:t>
            </w:r>
            <w:r w:rsidRPr="00493559">
              <w:rPr>
                <w:rStyle w:val="Hyperlink"/>
                <w:noProof/>
                <w:rtl/>
              </w:rPr>
              <w:t xml:space="preserve"> </w:t>
            </w:r>
            <w:r w:rsidRPr="00493559">
              <w:rPr>
                <w:rStyle w:val="Hyperlink"/>
                <w:rFonts w:hint="eastAsia"/>
                <w:noProof/>
                <w:rtl/>
              </w:rPr>
              <w:t>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Toc213782999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3F4401A9"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00" w:history="1">
            <w:r w:rsidRPr="00493559">
              <w:rPr>
                <w:rStyle w:val="Hyperlink"/>
                <w:rFonts w:hint="eastAsia"/>
                <w:noProof/>
                <w:rtl/>
              </w:rPr>
              <w:t>قائمة</w:t>
            </w:r>
            <w:r w:rsidRPr="00493559">
              <w:rPr>
                <w:rStyle w:val="Hyperlink"/>
                <w:noProof/>
                <w:rtl/>
              </w:rPr>
              <w:t xml:space="preserve"> </w:t>
            </w:r>
            <w:r w:rsidRPr="00493559">
              <w:rPr>
                <w:rStyle w:val="Hyperlink"/>
                <w:rFonts w:hint="eastAsia"/>
                <w:noProof/>
                <w:rtl/>
              </w:rPr>
              <w:t>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Toc213783000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2F009014"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01" w:history="1">
            <w:r w:rsidRPr="00493559">
              <w:rPr>
                <w:rStyle w:val="Hyperlink"/>
                <w:rFonts w:hint="eastAsia"/>
                <w:noProof/>
                <w:rtl/>
              </w:rPr>
              <w:t>المستخلص</w:t>
            </w:r>
            <w:r w:rsidRPr="00493559">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Toc213783001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43A42762"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02" w:history="1">
            <w:r w:rsidRPr="00493559">
              <w:rPr>
                <w:rStyle w:val="Hyperlink"/>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Toc213783002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0B87A575"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03" w:history="1">
            <w:r w:rsidRPr="00493559">
              <w:rPr>
                <w:rStyle w:val="Hyperlink"/>
                <w:rFonts w:hint="eastAsia"/>
                <w:noProof/>
                <w:rtl/>
              </w:rPr>
              <w:t>الفصل</w:t>
            </w:r>
            <w:r w:rsidRPr="00493559">
              <w:rPr>
                <w:rStyle w:val="Hyperlink"/>
                <w:noProof/>
                <w:rtl/>
              </w:rPr>
              <w:t xml:space="preserve"> </w:t>
            </w:r>
            <w:r w:rsidRPr="00493559">
              <w:rPr>
                <w:rStyle w:val="Hyperlink"/>
                <w:rFonts w:hint="eastAsia"/>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Toc213783003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6DE33E96"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04" w:history="1">
            <w:r w:rsidRPr="00493559">
              <w:rPr>
                <w:rStyle w:val="Hyperlink"/>
                <w:rFonts w:hint="eastAsia"/>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Toc213783004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41E4EC77"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05" w:history="1">
            <w:r w:rsidRPr="00493559">
              <w:rPr>
                <w:rStyle w:val="Hyperlink"/>
                <w:rFonts w:hint="eastAsia"/>
                <w:noProof/>
                <w:rtl/>
              </w:rPr>
              <w:t>مشكلة</w:t>
            </w:r>
            <w:r w:rsidRPr="00493559">
              <w:rPr>
                <w:rStyle w:val="Hyperlink"/>
                <w:noProof/>
                <w:rtl/>
              </w:rPr>
              <w:t xml:space="preserve"> </w:t>
            </w:r>
            <w:r w:rsidRPr="00493559">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Toc213783005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06506155"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06" w:history="1">
            <w:r w:rsidRPr="00493559">
              <w:rPr>
                <w:rStyle w:val="Hyperlink"/>
                <w:rFonts w:hint="eastAsia"/>
                <w:noProof/>
                <w:rtl/>
              </w:rPr>
              <w:t>المشكلة</w:t>
            </w:r>
            <w:r w:rsidRPr="00493559">
              <w:rPr>
                <w:rStyle w:val="Hyperlink"/>
                <w:noProof/>
                <w:rtl/>
              </w:rPr>
              <w:t xml:space="preserve"> </w:t>
            </w:r>
            <w:r w:rsidRPr="00493559">
              <w:rPr>
                <w:rStyle w:val="Hyperlink"/>
                <w:rFonts w:hint="eastAsia"/>
                <w:noProof/>
                <w:rtl/>
              </w:rPr>
              <w:t>الأساسية</w:t>
            </w:r>
            <w:r w:rsidRPr="00493559">
              <w:rPr>
                <w:rStyle w:val="Hyperlink"/>
                <w:noProof/>
                <w:rtl/>
              </w:rPr>
              <w:t xml:space="preserve"> </w:t>
            </w:r>
            <w:r w:rsidRPr="00493559">
              <w:rPr>
                <w:rStyle w:val="Hyperlink"/>
                <w:rFonts w:hint="eastAsia"/>
                <w:noProof/>
                <w:rtl/>
              </w:rPr>
              <w:t>هي</w:t>
            </w:r>
            <w:r w:rsidRPr="00493559">
              <w:rPr>
                <w:rStyle w:val="Hyperlink"/>
                <w:noProof/>
                <w:rtl/>
              </w:rPr>
              <w:t xml:space="preserve"> </w:t>
            </w:r>
            <w:r w:rsidRPr="00493559">
              <w:rPr>
                <w:rStyle w:val="Hyperlink"/>
                <w:rFonts w:hint="eastAsia"/>
                <w:noProof/>
                <w:rtl/>
              </w:rPr>
              <w:t>السؤال</w:t>
            </w:r>
            <w:r w:rsidRPr="00493559">
              <w:rPr>
                <w:rStyle w:val="Hyperlink"/>
                <w:noProof/>
                <w:rtl/>
              </w:rPr>
              <w:t xml:space="preserve"> </w:t>
            </w:r>
            <w:r w:rsidRPr="00493559">
              <w:rPr>
                <w:rStyle w:val="Hyperlink"/>
                <w:rFonts w:hint="eastAsia"/>
                <w:noProof/>
                <w:rtl/>
              </w:rPr>
              <w:t>التالي</w:t>
            </w:r>
            <w:r w:rsidRPr="00493559">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Toc213783006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54B2B406"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07" w:history="1">
            <w:r w:rsidRPr="00493559">
              <w:rPr>
                <w:rStyle w:val="Hyperlink"/>
                <w:rFonts w:hint="eastAsia"/>
                <w:noProof/>
                <w:rtl/>
              </w:rPr>
              <w:t>تساؤلات</w:t>
            </w:r>
            <w:r w:rsidRPr="00493559">
              <w:rPr>
                <w:rStyle w:val="Hyperlink"/>
                <w:noProof/>
                <w:rtl/>
              </w:rPr>
              <w:t xml:space="preserve"> </w:t>
            </w:r>
            <w:r w:rsidRPr="00493559">
              <w:rPr>
                <w:rStyle w:val="Hyperlink"/>
                <w:rFonts w:hint="eastAsia"/>
                <w:noProof/>
                <w:rtl/>
              </w:rPr>
              <w:t>الدراسة</w:t>
            </w:r>
            <w:r w:rsidRPr="00493559">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Toc213783007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66B12238"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08" w:history="1">
            <w:r w:rsidRPr="00493559">
              <w:rPr>
                <w:rStyle w:val="Hyperlink"/>
                <w:rFonts w:hint="eastAsia"/>
                <w:noProof/>
                <w:rtl/>
              </w:rPr>
              <w:t>الاستفهامات</w:t>
            </w:r>
            <w:r w:rsidRPr="00493559">
              <w:rPr>
                <w:rStyle w:val="Hyperlink"/>
                <w:noProof/>
                <w:rtl/>
              </w:rPr>
              <w:t xml:space="preserve"> </w:t>
            </w:r>
            <w:r w:rsidRPr="00493559">
              <w:rPr>
                <w:rStyle w:val="Hyperlink"/>
                <w:rFonts w:hint="eastAsia"/>
                <w:noProof/>
                <w:rtl/>
              </w:rPr>
              <w:t>الجوهرية</w:t>
            </w:r>
            <w:r w:rsidRPr="00493559">
              <w:rPr>
                <w:rStyle w:val="Hyperlink"/>
                <w:noProof/>
                <w:rtl/>
              </w:rPr>
              <w:t xml:space="preserve"> </w:t>
            </w:r>
            <w:r w:rsidRPr="00493559">
              <w:rPr>
                <w:rStyle w:val="Hyperlink"/>
                <w:rFonts w:hint="eastAsia"/>
                <w:noProof/>
                <w:rtl/>
              </w:rPr>
              <w:t>التي</w:t>
            </w:r>
            <w:r w:rsidRPr="00493559">
              <w:rPr>
                <w:rStyle w:val="Hyperlink"/>
                <w:noProof/>
                <w:rtl/>
              </w:rPr>
              <w:t xml:space="preserve"> </w:t>
            </w:r>
            <w:r w:rsidRPr="00493559">
              <w:rPr>
                <w:rStyle w:val="Hyperlink"/>
                <w:rFonts w:hint="eastAsia"/>
                <w:noProof/>
                <w:rtl/>
              </w:rPr>
              <w:t>يتناولها</w:t>
            </w:r>
            <w:r w:rsidRPr="00493559">
              <w:rPr>
                <w:rStyle w:val="Hyperlink"/>
                <w:noProof/>
                <w:rtl/>
              </w:rPr>
              <w:t xml:space="preserve"> </w:t>
            </w:r>
            <w:r w:rsidRPr="00493559">
              <w:rPr>
                <w:rStyle w:val="Hyperlink"/>
                <w:rFonts w:hint="eastAsia"/>
                <w:noProof/>
                <w:rtl/>
              </w:rPr>
              <w:t>البحث</w:t>
            </w:r>
            <w:r w:rsidRPr="00493559">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Toc213783008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347AA898"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09" w:history="1">
            <w:r w:rsidRPr="00493559">
              <w:rPr>
                <w:rStyle w:val="Hyperlink"/>
                <w:rFonts w:hint="eastAsia"/>
                <w:noProof/>
                <w:rtl/>
              </w:rPr>
              <w:t>أهداف</w:t>
            </w:r>
            <w:r w:rsidRPr="00493559">
              <w:rPr>
                <w:rStyle w:val="Hyperlink"/>
                <w:noProof/>
                <w:rtl/>
              </w:rPr>
              <w:t xml:space="preserve"> </w:t>
            </w:r>
            <w:r w:rsidRPr="00493559">
              <w:rPr>
                <w:rStyle w:val="Hyperlink"/>
                <w:rFonts w:hint="eastAsia"/>
                <w:noProof/>
                <w:rtl/>
              </w:rPr>
              <w:t>الدراسة</w:t>
            </w:r>
            <w:r w:rsidRPr="00493559">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Toc213783009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60A2986C"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10" w:history="1">
            <w:r w:rsidRPr="00493559">
              <w:rPr>
                <w:rStyle w:val="Hyperlink"/>
                <w:rFonts w:hint="eastAsia"/>
                <w:noProof/>
                <w:rtl/>
              </w:rPr>
              <w:t>تهدف</w:t>
            </w:r>
            <w:r w:rsidRPr="00493559">
              <w:rPr>
                <w:rStyle w:val="Hyperlink"/>
                <w:noProof/>
                <w:rtl/>
              </w:rPr>
              <w:t xml:space="preserve"> </w:t>
            </w:r>
            <w:r w:rsidRPr="00493559">
              <w:rPr>
                <w:rStyle w:val="Hyperlink"/>
                <w:rFonts w:hint="eastAsia"/>
                <w:noProof/>
                <w:rtl/>
              </w:rPr>
              <w:t>هذه</w:t>
            </w:r>
            <w:r w:rsidRPr="00493559">
              <w:rPr>
                <w:rStyle w:val="Hyperlink"/>
                <w:noProof/>
                <w:rtl/>
              </w:rPr>
              <w:t xml:space="preserve"> </w:t>
            </w:r>
            <w:r w:rsidRPr="00493559">
              <w:rPr>
                <w:rStyle w:val="Hyperlink"/>
                <w:rFonts w:hint="eastAsia"/>
                <w:noProof/>
                <w:rtl/>
              </w:rPr>
              <w:t>الدراسة</w:t>
            </w:r>
            <w:r w:rsidRPr="00493559">
              <w:rPr>
                <w:rStyle w:val="Hyperlink"/>
                <w:noProof/>
                <w:rtl/>
              </w:rPr>
              <w:t xml:space="preserve"> </w:t>
            </w:r>
            <w:r w:rsidRPr="00493559">
              <w:rPr>
                <w:rStyle w:val="Hyperlink"/>
                <w:rFonts w:hint="eastAsia"/>
                <w:noProof/>
                <w:rtl/>
              </w:rPr>
              <w:t>إلى</w:t>
            </w:r>
            <w:r w:rsidRPr="00493559">
              <w:rPr>
                <w:rStyle w:val="Hyperlink"/>
                <w:noProof/>
                <w:rtl/>
              </w:rPr>
              <w:t xml:space="preserve"> </w:t>
            </w:r>
            <w:r w:rsidRPr="00493559">
              <w:rPr>
                <w:rStyle w:val="Hyperlink"/>
                <w:rFonts w:hint="eastAsia"/>
                <w:noProof/>
                <w:rtl/>
              </w:rPr>
              <w:t>ما</w:t>
            </w:r>
            <w:r w:rsidRPr="00493559">
              <w:rPr>
                <w:rStyle w:val="Hyperlink"/>
                <w:noProof/>
                <w:rtl/>
              </w:rPr>
              <w:t xml:space="preserve"> </w:t>
            </w:r>
            <w:r w:rsidRPr="00493559">
              <w:rPr>
                <w:rStyle w:val="Hyperlink"/>
                <w:rFonts w:hint="eastAsia"/>
                <w:noProof/>
                <w:rtl/>
              </w:rPr>
              <w:t>يلي</w:t>
            </w:r>
            <w:r w:rsidRPr="00493559">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Toc213783010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58BE52D5"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11" w:history="1">
            <w:r w:rsidRPr="00493559">
              <w:rPr>
                <w:rStyle w:val="Hyperlink"/>
                <w:rFonts w:hint="eastAsia"/>
                <w:noProof/>
                <w:rtl/>
              </w:rPr>
              <w:t>مصفوفة</w:t>
            </w:r>
            <w:r w:rsidRPr="00493559">
              <w:rPr>
                <w:rStyle w:val="Hyperlink"/>
                <w:noProof/>
                <w:rtl/>
              </w:rPr>
              <w:t xml:space="preserve"> </w:t>
            </w:r>
            <w:r w:rsidRPr="00493559">
              <w:rPr>
                <w:rStyle w:val="Hyperlink"/>
                <w:rFonts w:hint="eastAsia"/>
                <w:noProof/>
                <w:rtl/>
              </w:rPr>
              <w:t>اتساق</w:t>
            </w:r>
            <w:r w:rsidRPr="00493559">
              <w:rPr>
                <w:rStyle w:val="Hyperlink"/>
                <w:noProof/>
                <w:rtl/>
              </w:rPr>
              <w:t xml:space="preserve"> </w:t>
            </w:r>
            <w:r w:rsidRPr="00493559">
              <w:rPr>
                <w:rStyle w:val="Hyperlink"/>
                <w:rFonts w:hint="eastAsia"/>
                <w:noProof/>
                <w:rtl/>
              </w:rPr>
              <w:t>تساؤلات</w:t>
            </w:r>
            <w:r w:rsidRPr="00493559">
              <w:rPr>
                <w:rStyle w:val="Hyperlink"/>
                <w:noProof/>
                <w:rtl/>
              </w:rPr>
              <w:t xml:space="preserve"> </w:t>
            </w:r>
            <w:r w:rsidRPr="00493559">
              <w:rPr>
                <w:rStyle w:val="Hyperlink"/>
                <w:rFonts w:hint="eastAsia"/>
                <w:noProof/>
                <w:rtl/>
              </w:rPr>
              <w:t>وأهداف</w:t>
            </w:r>
            <w:r w:rsidRPr="00493559">
              <w:rPr>
                <w:rStyle w:val="Hyperlink"/>
                <w:noProof/>
                <w:rtl/>
              </w:rPr>
              <w:t xml:space="preserve"> </w:t>
            </w:r>
            <w:r w:rsidRPr="00493559">
              <w:rPr>
                <w:rStyle w:val="Hyperlink"/>
                <w:rFonts w:hint="eastAsia"/>
                <w:noProof/>
                <w:rtl/>
              </w:rPr>
              <w:t>وفروض</w:t>
            </w:r>
            <w:r w:rsidRPr="00493559">
              <w:rPr>
                <w:rStyle w:val="Hyperlink"/>
                <w:noProof/>
                <w:rtl/>
              </w:rPr>
              <w:t xml:space="preserve"> </w:t>
            </w:r>
            <w:r w:rsidRPr="00493559">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Toc213783011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187C88ED"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12" w:history="1">
            <w:r w:rsidRPr="00493559">
              <w:rPr>
                <w:rStyle w:val="Hyperlink"/>
                <w:rFonts w:hint="eastAsia"/>
                <w:noProof/>
                <w:rtl/>
              </w:rPr>
              <w:t>أهمية</w:t>
            </w:r>
            <w:r w:rsidRPr="00493559">
              <w:rPr>
                <w:rStyle w:val="Hyperlink"/>
                <w:noProof/>
                <w:rtl/>
              </w:rPr>
              <w:t xml:space="preserve"> </w:t>
            </w:r>
            <w:r w:rsidRPr="00493559">
              <w:rPr>
                <w:rStyle w:val="Hyperlink"/>
                <w:rFonts w:hint="eastAsia"/>
                <w:noProof/>
                <w:rtl/>
              </w:rPr>
              <w:t>الدراسة</w:t>
            </w:r>
            <w:r w:rsidRPr="00493559">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Toc213783012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7C9DB3E0"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13" w:history="1">
            <w:r w:rsidRPr="00493559">
              <w:rPr>
                <w:rStyle w:val="Hyperlink"/>
                <w:rFonts w:hint="eastAsia"/>
                <w:noProof/>
                <w:rtl/>
              </w:rPr>
              <w:t>أولًا</w:t>
            </w:r>
            <w:r w:rsidRPr="00493559">
              <w:rPr>
                <w:rStyle w:val="Hyperlink"/>
                <w:noProof/>
                <w:rtl/>
              </w:rPr>
              <w:t xml:space="preserve">: </w:t>
            </w:r>
            <w:r w:rsidRPr="00493559">
              <w:rPr>
                <w:rStyle w:val="Hyperlink"/>
                <w:rFonts w:hint="eastAsia"/>
                <w:noProof/>
                <w:rtl/>
              </w:rPr>
              <w:t>الأهمية</w:t>
            </w:r>
            <w:r w:rsidRPr="00493559">
              <w:rPr>
                <w:rStyle w:val="Hyperlink"/>
                <w:noProof/>
                <w:rtl/>
              </w:rPr>
              <w:t xml:space="preserve"> </w:t>
            </w:r>
            <w:r w:rsidRPr="00493559">
              <w:rPr>
                <w:rStyle w:val="Hyperlink"/>
                <w:rFonts w:hint="eastAsia"/>
                <w:noProof/>
                <w:rtl/>
              </w:rPr>
              <w:t>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Toc213783013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490A9907"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14" w:history="1">
            <w:r w:rsidRPr="00493559">
              <w:rPr>
                <w:rStyle w:val="Hyperlink"/>
                <w:rFonts w:hint="eastAsia"/>
                <w:noProof/>
                <w:rtl/>
              </w:rPr>
              <w:t>ثانيًا</w:t>
            </w:r>
            <w:r w:rsidRPr="00493559">
              <w:rPr>
                <w:rStyle w:val="Hyperlink"/>
                <w:noProof/>
                <w:rtl/>
              </w:rPr>
              <w:t xml:space="preserve">: </w:t>
            </w:r>
            <w:r w:rsidRPr="00493559">
              <w:rPr>
                <w:rStyle w:val="Hyperlink"/>
                <w:rFonts w:hint="eastAsia"/>
                <w:noProof/>
                <w:rtl/>
              </w:rPr>
              <w:t>الأهمية</w:t>
            </w:r>
            <w:r w:rsidRPr="00493559">
              <w:rPr>
                <w:rStyle w:val="Hyperlink"/>
                <w:noProof/>
                <w:rtl/>
              </w:rPr>
              <w:t xml:space="preserve"> </w:t>
            </w:r>
            <w:r w:rsidRPr="00493559">
              <w:rPr>
                <w:rStyle w:val="Hyperlink"/>
                <w:rFonts w:hint="eastAsia"/>
                <w:noProof/>
                <w:rtl/>
              </w:rPr>
              <w:t>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Toc213783014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369D76BD"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15" w:history="1">
            <w:r w:rsidRPr="00493559">
              <w:rPr>
                <w:rStyle w:val="Hyperlink"/>
                <w:rFonts w:hint="eastAsia"/>
                <w:noProof/>
                <w:rtl/>
              </w:rPr>
              <w:t>ثالثًا</w:t>
            </w:r>
            <w:r w:rsidRPr="00493559">
              <w:rPr>
                <w:rStyle w:val="Hyperlink"/>
                <w:noProof/>
                <w:rtl/>
              </w:rPr>
              <w:t xml:space="preserve">: </w:t>
            </w:r>
            <w:r w:rsidRPr="00493559">
              <w:rPr>
                <w:rStyle w:val="Hyperlink"/>
                <w:rFonts w:hint="eastAsia"/>
                <w:noProof/>
                <w:rtl/>
              </w:rPr>
              <w:t>الأهمية</w:t>
            </w:r>
            <w:r w:rsidRPr="00493559">
              <w:rPr>
                <w:rStyle w:val="Hyperlink"/>
                <w:noProof/>
                <w:rtl/>
              </w:rPr>
              <w:t xml:space="preserve"> </w:t>
            </w:r>
            <w:r w:rsidRPr="00493559">
              <w:rPr>
                <w:rStyle w:val="Hyperlink"/>
                <w:rFonts w:hint="eastAsia"/>
                <w:noProof/>
                <w:rtl/>
              </w:rPr>
              <w:t>المنهجية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Toc213783015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51E0F84A"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16" w:history="1">
            <w:r w:rsidRPr="00493559">
              <w:rPr>
                <w:rStyle w:val="Hyperlink"/>
                <w:rFonts w:hint="eastAsia"/>
                <w:noProof/>
                <w:rtl/>
              </w:rPr>
              <w:t>رابعًا</w:t>
            </w:r>
            <w:r w:rsidRPr="00493559">
              <w:rPr>
                <w:rStyle w:val="Hyperlink"/>
                <w:noProof/>
                <w:rtl/>
              </w:rPr>
              <w:t xml:space="preserve">: </w:t>
            </w:r>
            <w:r w:rsidRPr="00493559">
              <w:rPr>
                <w:rStyle w:val="Hyperlink"/>
                <w:rFonts w:hint="eastAsia"/>
                <w:noProof/>
                <w:rtl/>
              </w:rPr>
              <w:t>الأهمية</w:t>
            </w:r>
            <w:r w:rsidRPr="00493559">
              <w:rPr>
                <w:rStyle w:val="Hyperlink"/>
                <w:noProof/>
                <w:rtl/>
              </w:rPr>
              <w:t xml:space="preserve"> </w:t>
            </w:r>
            <w:r w:rsidRPr="00493559">
              <w:rPr>
                <w:rStyle w:val="Hyperlink"/>
                <w:rFonts w:hint="eastAsia"/>
                <w:noProof/>
                <w:rtl/>
              </w:rPr>
              <w:t>في</w:t>
            </w:r>
            <w:r w:rsidRPr="00493559">
              <w:rPr>
                <w:rStyle w:val="Hyperlink"/>
                <w:noProof/>
                <w:rtl/>
              </w:rPr>
              <w:t xml:space="preserve"> </w:t>
            </w:r>
            <w:r w:rsidRPr="00493559">
              <w:rPr>
                <w:rStyle w:val="Hyperlink"/>
                <w:rFonts w:hint="eastAsia"/>
                <w:noProof/>
                <w:rtl/>
              </w:rPr>
              <w:t>سياق</w:t>
            </w:r>
            <w:r w:rsidRPr="00493559">
              <w:rPr>
                <w:rStyle w:val="Hyperlink"/>
                <w:noProof/>
                <w:rtl/>
              </w:rPr>
              <w:t xml:space="preserve"> </w:t>
            </w:r>
            <w:r w:rsidRPr="00493559">
              <w:rPr>
                <w:rStyle w:val="Hyperlink"/>
                <w:noProof/>
              </w:rPr>
              <w:t>stc</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Toc213783016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3EA22199"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17" w:history="1">
            <w:r w:rsidRPr="00493559">
              <w:rPr>
                <w:rStyle w:val="Hyperlink"/>
                <w:rFonts w:hint="eastAsia"/>
                <w:noProof/>
                <w:rtl/>
              </w:rPr>
              <w:t>فروض</w:t>
            </w:r>
            <w:r w:rsidRPr="00493559">
              <w:rPr>
                <w:rStyle w:val="Hyperlink"/>
                <w:noProof/>
                <w:rtl/>
              </w:rPr>
              <w:t xml:space="preserve"> </w:t>
            </w:r>
            <w:r w:rsidRPr="00493559">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Toc213783017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6CEFC7F1"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18" w:history="1">
            <w:r w:rsidRPr="00493559">
              <w:rPr>
                <w:rStyle w:val="Hyperlink"/>
                <w:rFonts w:hint="eastAsia"/>
                <w:noProof/>
                <w:rtl/>
              </w:rPr>
              <w:t>مصطلحات</w:t>
            </w:r>
            <w:r w:rsidRPr="00493559">
              <w:rPr>
                <w:rStyle w:val="Hyperlink"/>
                <w:noProof/>
                <w:rtl/>
              </w:rPr>
              <w:t xml:space="preserve"> </w:t>
            </w:r>
            <w:r w:rsidRPr="00493559">
              <w:rPr>
                <w:rStyle w:val="Hyperlink"/>
                <w:rFonts w:hint="eastAsia"/>
                <w:noProof/>
                <w:rtl/>
              </w:rPr>
              <w:t>وتعريفات</w:t>
            </w:r>
            <w:r w:rsidRPr="00493559">
              <w:rPr>
                <w:rStyle w:val="Hyperlink"/>
                <w:noProof/>
                <w:rtl/>
              </w:rPr>
              <w:t xml:space="preserve"> </w:t>
            </w:r>
            <w:r w:rsidRPr="00493559">
              <w:rPr>
                <w:rStyle w:val="Hyperlink"/>
                <w:rFonts w:hint="eastAsia"/>
                <w:noProof/>
                <w:rtl/>
              </w:rPr>
              <w:t>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Toc213783018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45D64ED4"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19" w:history="1">
            <w:r w:rsidRPr="00493559">
              <w:rPr>
                <w:rStyle w:val="Hyperlink"/>
                <w:rFonts w:hint="eastAsia"/>
                <w:noProof/>
                <w:rtl/>
              </w:rPr>
              <w:t>حدود</w:t>
            </w:r>
            <w:r w:rsidRPr="00493559">
              <w:rPr>
                <w:rStyle w:val="Hyperlink"/>
                <w:noProof/>
                <w:rtl/>
              </w:rPr>
              <w:t xml:space="preserve"> </w:t>
            </w:r>
            <w:r w:rsidRPr="00493559">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Toc213783019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499AF29B"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20" w:history="1">
            <w:r w:rsidRPr="00493559">
              <w:rPr>
                <w:rStyle w:val="Hyperlink"/>
                <w:rFonts w:hint="eastAsia"/>
                <w:noProof/>
                <w:rtl/>
              </w:rPr>
              <w:t>هيكل</w:t>
            </w:r>
            <w:r w:rsidRPr="00493559">
              <w:rPr>
                <w:rStyle w:val="Hyperlink"/>
                <w:noProof/>
                <w:rtl/>
              </w:rPr>
              <w:t xml:space="preserve"> </w:t>
            </w:r>
            <w:r w:rsidRPr="00493559">
              <w:rPr>
                <w:rStyle w:val="Hyperlink"/>
                <w:rFonts w:hint="eastAsia"/>
                <w:noProof/>
                <w:rtl/>
              </w:rPr>
              <w:t>الرسالة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Toc213783020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585A0B1C"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21" w:history="1">
            <w:r w:rsidRPr="00493559">
              <w:rPr>
                <w:rStyle w:val="Hyperlink"/>
                <w:rFonts w:hint="eastAsia"/>
                <w:noProof/>
                <w:rtl/>
              </w:rPr>
              <w:t>خلاصة</w:t>
            </w:r>
            <w:r w:rsidRPr="00493559">
              <w:rPr>
                <w:rStyle w:val="Hyperlink"/>
                <w:noProof/>
                <w:rtl/>
              </w:rPr>
              <w:t xml:space="preserve"> </w:t>
            </w:r>
            <w:r w:rsidRPr="00493559">
              <w:rPr>
                <w:rStyle w:val="Hyperlink"/>
                <w:rFonts w:hint="eastAsia"/>
                <w:noProof/>
                <w:rtl/>
              </w:rPr>
              <w:t>الفصل</w:t>
            </w:r>
            <w:r w:rsidRPr="00493559">
              <w:rPr>
                <w:rStyle w:val="Hyperlink"/>
                <w:noProof/>
                <w:rtl/>
              </w:rPr>
              <w:t xml:space="preserve"> </w:t>
            </w:r>
            <w:r w:rsidRPr="00493559">
              <w:rPr>
                <w:rStyle w:val="Hyperlink"/>
                <w:rFonts w:hint="eastAsia"/>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Toc213783021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1169131B"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22" w:history="1">
            <w:r w:rsidRPr="00493559">
              <w:rPr>
                <w:rStyle w:val="Hyperlink"/>
                <w:rFonts w:hint="eastAsia"/>
                <w:noProof/>
                <w:rtl/>
              </w:rPr>
              <w:t>الفصل</w:t>
            </w:r>
            <w:r w:rsidRPr="00493559">
              <w:rPr>
                <w:rStyle w:val="Hyperlink"/>
                <w:noProof/>
                <w:rtl/>
              </w:rPr>
              <w:t xml:space="preserve"> </w:t>
            </w:r>
            <w:r w:rsidRPr="00493559">
              <w:rPr>
                <w:rStyle w:val="Hyperlink"/>
                <w:rFonts w:hint="eastAsia"/>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Toc213783022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070EB5CC"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23" w:history="1">
            <w:r w:rsidRPr="00493559">
              <w:rPr>
                <w:rStyle w:val="Hyperlink"/>
                <w:rFonts w:hint="eastAsia"/>
                <w:noProof/>
                <w:rtl/>
              </w:rPr>
              <w:t>الدراسات</w:t>
            </w:r>
            <w:r w:rsidRPr="00493559">
              <w:rPr>
                <w:rStyle w:val="Hyperlink"/>
                <w:noProof/>
                <w:rtl/>
              </w:rPr>
              <w:t xml:space="preserve"> </w:t>
            </w:r>
            <w:r w:rsidRPr="00493559">
              <w:rPr>
                <w:rStyle w:val="Hyperlink"/>
                <w:rFonts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Toc213783023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5A61156B"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24" w:history="1">
            <w:r w:rsidRPr="00493559">
              <w:rPr>
                <w:rStyle w:val="Hyperlink"/>
                <w:rFonts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Toc213783024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597FA08E"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25" w:history="1">
            <w:r w:rsidRPr="00493559">
              <w:rPr>
                <w:rStyle w:val="Hyperlink"/>
                <w:rFonts w:hint="eastAsia"/>
                <w:noProof/>
                <w:rtl/>
              </w:rPr>
              <w:t>الدراسات</w:t>
            </w:r>
            <w:r w:rsidRPr="00493559">
              <w:rPr>
                <w:rStyle w:val="Hyperlink"/>
                <w:noProof/>
                <w:rtl/>
              </w:rPr>
              <w:t xml:space="preserve"> </w:t>
            </w:r>
            <w:r w:rsidRPr="00493559">
              <w:rPr>
                <w:rStyle w:val="Hyperlink"/>
                <w:rFonts w:hint="eastAsia"/>
                <w:noProof/>
                <w:rtl/>
              </w:rPr>
              <w:t>السابقة</w:t>
            </w:r>
            <w:r w:rsidRPr="00493559">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Toc213783025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103F5D00"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26" w:history="1">
            <w:r w:rsidRPr="00493559">
              <w:rPr>
                <w:rStyle w:val="Hyperlink"/>
                <w:noProof/>
                <w:rtl/>
              </w:rPr>
              <w:t xml:space="preserve">٢.١ </w:t>
            </w:r>
            <w:r w:rsidRPr="00493559">
              <w:rPr>
                <w:rStyle w:val="Hyperlink"/>
                <w:rFonts w:hint="eastAsia"/>
                <w:noProof/>
                <w:rtl/>
              </w:rPr>
              <w:t>تحليل</w:t>
            </w:r>
            <w:r w:rsidRPr="00493559">
              <w:rPr>
                <w:rStyle w:val="Hyperlink"/>
                <w:noProof/>
                <w:rtl/>
              </w:rPr>
              <w:t xml:space="preserve"> </w:t>
            </w:r>
            <w:r w:rsidRPr="00493559">
              <w:rPr>
                <w:rStyle w:val="Hyperlink"/>
                <w:rFonts w:hint="eastAsia"/>
                <w:noProof/>
                <w:rtl/>
              </w:rPr>
              <w:t>المعايير</w:t>
            </w:r>
            <w:r w:rsidRPr="00493559">
              <w:rPr>
                <w:rStyle w:val="Hyperlink"/>
                <w:noProof/>
                <w:rtl/>
              </w:rPr>
              <w:t xml:space="preserve"> </w:t>
            </w:r>
            <w:r w:rsidRPr="00493559">
              <w:rPr>
                <w:rStyle w:val="Hyperlink"/>
                <w:rFonts w:hint="eastAsia"/>
                <w:noProof/>
                <w:rtl/>
              </w:rPr>
              <w:t>وإجراء</w:t>
            </w:r>
            <w:r w:rsidRPr="00493559">
              <w:rPr>
                <w:rStyle w:val="Hyperlink"/>
                <w:noProof/>
                <w:rtl/>
              </w:rPr>
              <w:t xml:space="preserve"> </w:t>
            </w:r>
            <w:r w:rsidRPr="00493559">
              <w:rPr>
                <w:rStyle w:val="Hyperlink"/>
                <w:rFonts w:hint="eastAsia"/>
                <w:noProof/>
                <w:rtl/>
              </w:rPr>
              <w:t>الدراسات</w:t>
            </w:r>
            <w:r w:rsidRPr="00493559">
              <w:rPr>
                <w:rStyle w:val="Hyperlink"/>
                <w:noProof/>
                <w:rtl/>
              </w:rPr>
              <w:t xml:space="preserve"> </w:t>
            </w:r>
            <w:r w:rsidRPr="00493559">
              <w:rPr>
                <w:rStyle w:val="Hyperlink"/>
                <w:rFonts w:hint="eastAsia"/>
                <w:noProof/>
                <w:rtl/>
              </w:rPr>
              <w:t>لضمان</w:t>
            </w:r>
            <w:r w:rsidRPr="00493559">
              <w:rPr>
                <w:rStyle w:val="Hyperlink"/>
                <w:noProof/>
                <w:rtl/>
              </w:rPr>
              <w:t xml:space="preserve"> </w:t>
            </w:r>
            <w:r w:rsidRPr="00493559">
              <w:rPr>
                <w:rStyle w:val="Hyperlink"/>
                <w:rFonts w:hint="eastAsia"/>
                <w:noProof/>
                <w:rtl/>
              </w:rPr>
              <w:t>استمرارية</w:t>
            </w:r>
            <w:r w:rsidRPr="00493559">
              <w:rPr>
                <w:rStyle w:val="Hyperlink"/>
                <w:noProof/>
                <w:rtl/>
              </w:rPr>
              <w:t xml:space="preserve"> </w:t>
            </w:r>
            <w:r w:rsidRPr="00493559">
              <w:rPr>
                <w:rStyle w:val="Hyperlink"/>
                <w:rFonts w:hint="eastAsia"/>
                <w:noProof/>
                <w:rtl/>
              </w:rPr>
              <w:t>الأعمال</w:t>
            </w:r>
            <w:r w:rsidRPr="00493559">
              <w:rPr>
                <w:rStyle w:val="Hyperlink"/>
                <w:noProof/>
                <w:rtl/>
              </w:rPr>
              <w:t xml:space="preserve"> </w:t>
            </w:r>
            <w:r w:rsidRPr="00493559">
              <w:rPr>
                <w:rStyle w:val="Hyperlink"/>
                <w:rFonts w:hint="eastAsia"/>
                <w:noProof/>
                <w:rtl/>
              </w:rPr>
              <w:t>وتعزيز</w:t>
            </w:r>
            <w:r w:rsidRPr="00493559">
              <w:rPr>
                <w:rStyle w:val="Hyperlink"/>
                <w:noProof/>
                <w:rtl/>
              </w:rPr>
              <w:t xml:space="preserve"> </w:t>
            </w:r>
            <w:r w:rsidRPr="00493559">
              <w:rPr>
                <w:rStyle w:val="Hyperlink"/>
                <w:rFonts w:hint="eastAsia"/>
                <w:noProof/>
                <w:rtl/>
              </w:rPr>
              <w:t>الاستجابة</w:t>
            </w:r>
            <w:r w:rsidRPr="00493559">
              <w:rPr>
                <w:rStyle w:val="Hyperlink"/>
                <w:noProof/>
                <w:rtl/>
              </w:rPr>
              <w:t xml:space="preserve"> </w:t>
            </w:r>
            <w:r w:rsidRPr="00493559">
              <w:rPr>
                <w:rStyle w:val="Hyperlink"/>
                <w:rFonts w:hint="eastAsia"/>
                <w:noProof/>
                <w:rtl/>
              </w:rPr>
              <w:t>للطوارئ</w:t>
            </w:r>
            <w:r w:rsidRPr="00493559">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Toc213783026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69DF94AD"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27" w:history="1">
            <w:r w:rsidRPr="00493559">
              <w:rPr>
                <w:rStyle w:val="Hyperlink"/>
                <w:noProof/>
                <w:rtl/>
              </w:rPr>
              <w:t xml:space="preserve">٢.٢ </w:t>
            </w:r>
            <w:r w:rsidRPr="00493559">
              <w:rPr>
                <w:rStyle w:val="Hyperlink"/>
                <w:rFonts w:hint="eastAsia"/>
                <w:noProof/>
                <w:rtl/>
              </w:rPr>
              <w:t>نهج</w:t>
            </w:r>
            <w:r w:rsidRPr="00493559">
              <w:rPr>
                <w:rStyle w:val="Hyperlink"/>
                <w:noProof/>
                <w:rtl/>
              </w:rPr>
              <w:t xml:space="preserve"> </w:t>
            </w:r>
            <w:r w:rsidRPr="00493559">
              <w:rPr>
                <w:rStyle w:val="Hyperlink"/>
                <w:rFonts w:hint="eastAsia"/>
                <w:noProof/>
                <w:rtl/>
              </w:rPr>
              <w:t>الاسترجاع</w:t>
            </w:r>
            <w:r w:rsidRPr="00493559">
              <w:rPr>
                <w:rStyle w:val="Hyperlink"/>
                <w:noProof/>
                <w:rtl/>
              </w:rPr>
              <w:t xml:space="preserve"> </w:t>
            </w:r>
            <w:r w:rsidRPr="00493559">
              <w:rPr>
                <w:rStyle w:val="Hyperlink"/>
                <w:rFonts w:hint="eastAsia"/>
                <w:noProof/>
                <w:rtl/>
              </w:rPr>
              <w:t>المعزَّز</w:t>
            </w:r>
            <w:r w:rsidRPr="00493559">
              <w:rPr>
                <w:rStyle w:val="Hyperlink"/>
                <w:noProof/>
                <w:rtl/>
              </w:rPr>
              <w:t xml:space="preserve"> </w:t>
            </w:r>
            <w:r w:rsidRPr="00493559">
              <w:rPr>
                <w:rStyle w:val="Hyperlink"/>
                <w:rFonts w:hint="eastAsia"/>
                <w:noProof/>
                <w:rtl/>
              </w:rPr>
              <w:t>للتوليد</w:t>
            </w:r>
            <w:r w:rsidRPr="00493559">
              <w:rPr>
                <w:rStyle w:val="Hyperlink"/>
                <w:noProof/>
                <w:rtl/>
              </w:rPr>
              <w:t xml:space="preserve"> (</w:t>
            </w:r>
            <w:r w:rsidRPr="00493559">
              <w:rPr>
                <w:rStyle w:val="Hyperlink"/>
                <w:noProof/>
              </w:rPr>
              <w:t>Retrieval</w:t>
            </w:r>
            <w:r w:rsidRPr="00493559">
              <w:rPr>
                <w:rStyle w:val="Hyperlink"/>
                <w:rFonts w:ascii="Cambria Math" w:hAnsi="Cambria Math" w:cs="Cambria Math"/>
                <w:noProof/>
              </w:rPr>
              <w:t>‑</w:t>
            </w:r>
            <w:r w:rsidRPr="00493559">
              <w:rPr>
                <w:rStyle w:val="Hyperlink"/>
                <w:noProof/>
              </w:rPr>
              <w:t>Augmented Generation – RAG</w:t>
            </w:r>
            <w:r w:rsidRPr="00493559">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Toc213783027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41579C38"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28" w:history="1">
            <w:r w:rsidRPr="00493559">
              <w:rPr>
                <w:rStyle w:val="Hyperlink"/>
                <w:noProof/>
                <w:rtl/>
              </w:rPr>
              <w:t xml:space="preserve">٢.٣ </w:t>
            </w:r>
            <w:r w:rsidRPr="00493559">
              <w:rPr>
                <w:rStyle w:val="Hyperlink"/>
                <w:rFonts w:hint="eastAsia"/>
                <w:noProof/>
                <w:rtl/>
              </w:rPr>
              <w:t>دراسات</w:t>
            </w:r>
            <w:r w:rsidRPr="00493559">
              <w:rPr>
                <w:rStyle w:val="Hyperlink"/>
                <w:noProof/>
                <w:rtl/>
              </w:rPr>
              <w:t xml:space="preserve"> </w:t>
            </w:r>
            <w:r w:rsidRPr="00493559">
              <w:rPr>
                <w:rStyle w:val="Hyperlink"/>
                <w:rFonts w:hint="eastAsia"/>
                <w:noProof/>
                <w:rtl/>
              </w:rPr>
              <w:t>وإطارات</w:t>
            </w:r>
            <w:r w:rsidRPr="00493559">
              <w:rPr>
                <w:rStyle w:val="Hyperlink"/>
                <w:noProof/>
                <w:rtl/>
              </w:rPr>
              <w:t xml:space="preserve"> </w:t>
            </w:r>
            <w:r w:rsidRPr="00493559">
              <w:rPr>
                <w:rStyle w:val="Hyperlink"/>
                <w:rFonts w:hint="eastAsia"/>
                <w:noProof/>
                <w:rtl/>
              </w:rPr>
              <w:t>حول</w:t>
            </w:r>
            <w:r w:rsidRPr="00493559">
              <w:rPr>
                <w:rStyle w:val="Hyperlink"/>
                <w:noProof/>
                <w:rtl/>
              </w:rPr>
              <w:t xml:space="preserve"> </w:t>
            </w:r>
            <w:r w:rsidRPr="00493559">
              <w:rPr>
                <w:rStyle w:val="Hyperlink"/>
                <w:rFonts w:hint="eastAsia"/>
                <w:noProof/>
                <w:rtl/>
              </w:rPr>
              <w:t>حوكمة</w:t>
            </w:r>
            <w:r w:rsidRPr="00493559">
              <w:rPr>
                <w:rStyle w:val="Hyperlink"/>
                <w:noProof/>
                <w:rtl/>
              </w:rPr>
              <w:t xml:space="preserve"> </w:t>
            </w:r>
            <w:r w:rsidRPr="00493559">
              <w:rPr>
                <w:rStyle w:val="Hyperlink"/>
                <w:rFonts w:hint="eastAsia"/>
                <w:noProof/>
                <w:rtl/>
              </w:rPr>
              <w:t>الذكاء</w:t>
            </w:r>
            <w:r w:rsidRPr="00493559">
              <w:rPr>
                <w:rStyle w:val="Hyperlink"/>
                <w:noProof/>
                <w:rtl/>
              </w:rPr>
              <w:t xml:space="preserve"> </w:t>
            </w:r>
            <w:r w:rsidRPr="00493559">
              <w:rPr>
                <w:rStyle w:val="Hyperlink"/>
                <w:rFonts w:hint="eastAsia"/>
                <w:noProof/>
                <w:rtl/>
              </w:rPr>
              <w:t>الاصطناعي</w:t>
            </w:r>
            <w:r w:rsidRPr="00493559">
              <w:rPr>
                <w:rStyle w:val="Hyperlink"/>
                <w:noProof/>
                <w:rtl/>
              </w:rPr>
              <w:t xml:space="preserve"> </w:t>
            </w:r>
            <w:r w:rsidRPr="00493559">
              <w:rPr>
                <w:rStyle w:val="Hyperlink"/>
                <w:rFonts w:hint="eastAsia"/>
                <w:noProof/>
                <w:rtl/>
              </w:rPr>
              <w:t>وإدارة</w:t>
            </w:r>
            <w:r w:rsidRPr="00493559">
              <w:rPr>
                <w:rStyle w:val="Hyperlink"/>
                <w:noProof/>
                <w:rtl/>
              </w:rPr>
              <w:t xml:space="preserve"> </w:t>
            </w:r>
            <w:r w:rsidRPr="00493559">
              <w:rPr>
                <w:rStyle w:val="Hyperlink"/>
                <w:rFonts w:hint="eastAsia"/>
                <w:noProof/>
                <w:rtl/>
              </w:rPr>
              <w:t>المخاطر</w:t>
            </w:r>
            <w:r w:rsidRPr="00493559">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Toc213783028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5910F559"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29" w:history="1">
            <w:r w:rsidRPr="00493559">
              <w:rPr>
                <w:rStyle w:val="Hyperlink"/>
                <w:noProof/>
                <w:rtl/>
              </w:rPr>
              <w:t xml:space="preserve">٢.٤ – </w:t>
            </w:r>
            <w:r w:rsidRPr="00493559">
              <w:rPr>
                <w:rStyle w:val="Hyperlink"/>
                <w:rFonts w:hint="eastAsia"/>
                <w:noProof/>
                <w:rtl/>
              </w:rPr>
              <w:t>التحليل</w:t>
            </w:r>
            <w:r w:rsidRPr="00493559">
              <w:rPr>
                <w:rStyle w:val="Hyperlink"/>
                <w:noProof/>
                <w:rtl/>
              </w:rPr>
              <w:t xml:space="preserve"> </w:t>
            </w:r>
            <w:r w:rsidRPr="00493559">
              <w:rPr>
                <w:rStyle w:val="Hyperlink"/>
                <w:rFonts w:hint="eastAsia"/>
                <w:noProof/>
                <w:rtl/>
              </w:rPr>
              <w:t>المقارن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Toc213783029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7AA12B79"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30" w:history="1">
            <w:r w:rsidRPr="00493559">
              <w:rPr>
                <w:rStyle w:val="Hyperlink"/>
                <w:noProof/>
                <w:rtl/>
              </w:rPr>
              <w:t xml:space="preserve">٢.٥: </w:t>
            </w:r>
            <w:r w:rsidRPr="00493559">
              <w:rPr>
                <w:rStyle w:val="Hyperlink"/>
                <w:rFonts w:hint="eastAsia"/>
                <w:noProof/>
                <w:rtl/>
              </w:rPr>
              <w:t>الفجوة</w:t>
            </w:r>
            <w:r w:rsidRPr="00493559">
              <w:rPr>
                <w:rStyle w:val="Hyperlink"/>
                <w:noProof/>
                <w:rtl/>
              </w:rPr>
              <w:t xml:space="preserve"> </w:t>
            </w:r>
            <w:r w:rsidRPr="00493559">
              <w:rPr>
                <w:rStyle w:val="Hyperlink"/>
                <w:rFonts w:hint="eastAsia"/>
                <w:noProof/>
                <w:rtl/>
              </w:rPr>
              <w:t>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Toc213783030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140DC07D"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31" w:history="1">
            <w:r w:rsidRPr="00493559">
              <w:rPr>
                <w:rStyle w:val="Hyperlink"/>
                <w:rFonts w:hint="eastAsia"/>
                <w:noProof/>
                <w:rtl/>
              </w:rPr>
              <w:t>الإطار</w:t>
            </w:r>
            <w:r w:rsidRPr="00493559">
              <w:rPr>
                <w:rStyle w:val="Hyperlink"/>
                <w:noProof/>
                <w:rtl/>
              </w:rPr>
              <w:t xml:space="preserve"> </w:t>
            </w:r>
            <w:r w:rsidRPr="00493559">
              <w:rPr>
                <w:rStyle w:val="Hyperlink"/>
                <w:rFonts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Toc213783031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6E9E34E1"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32" w:history="1">
            <w:r w:rsidRPr="00493559">
              <w:rPr>
                <w:rStyle w:val="Hyperlink"/>
                <w:noProof/>
                <w:rtl/>
              </w:rPr>
              <w:t>٢.٦:</w:t>
            </w:r>
            <w:r w:rsidRPr="00493559">
              <w:rPr>
                <w:rStyle w:val="Hyperlink"/>
                <w:rFonts w:ascii="Times New Roman" w:hAnsi="Times New Roman" w:cs="Times New Roman"/>
                <w:noProof/>
                <w:rtl/>
              </w:rPr>
              <w:t> </w:t>
            </w:r>
            <w:r w:rsidRPr="00493559">
              <w:rPr>
                <w:rStyle w:val="Hyperlink"/>
                <w:rFonts w:hint="eastAsia"/>
                <w:noProof/>
                <w:rtl/>
              </w:rPr>
              <w:t>المحاور</w:t>
            </w:r>
            <w:r w:rsidRPr="00493559">
              <w:rPr>
                <w:rStyle w:val="Hyperlink"/>
                <w:noProof/>
                <w:rtl/>
              </w:rPr>
              <w:t xml:space="preserve"> </w:t>
            </w:r>
            <w:r w:rsidRPr="00493559">
              <w:rPr>
                <w:rStyle w:val="Hyperlink"/>
                <w:rFonts w:hint="eastAsia"/>
                <w:noProof/>
                <w:rtl/>
              </w:rPr>
              <w:t>النظرية</w:t>
            </w:r>
            <w:r w:rsidRPr="00493559">
              <w:rPr>
                <w:rStyle w:val="Hyperlink"/>
                <w:noProof/>
                <w:rtl/>
              </w:rPr>
              <w:t xml:space="preserve"> </w:t>
            </w:r>
            <w:r w:rsidRPr="00493559">
              <w:rPr>
                <w:rStyle w:val="Hyperlink"/>
                <w:rFonts w:hint="eastAsia"/>
                <w:noProof/>
                <w:rtl/>
              </w:rPr>
              <w:t>الأساسية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Toc213783032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465F81CA"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33" w:history="1">
            <w:r w:rsidRPr="00493559">
              <w:rPr>
                <w:rStyle w:val="Hyperlink"/>
                <w:noProof/>
                <w:rtl/>
              </w:rPr>
              <w:t xml:space="preserve">٢.٧ </w:t>
            </w:r>
            <w:r w:rsidRPr="00493559">
              <w:rPr>
                <w:rStyle w:val="Hyperlink"/>
                <w:rFonts w:hint="eastAsia"/>
                <w:noProof/>
                <w:rtl/>
              </w:rPr>
              <w:t>العلاقات</w:t>
            </w:r>
            <w:r w:rsidRPr="00493559">
              <w:rPr>
                <w:rStyle w:val="Hyperlink"/>
                <w:noProof/>
                <w:rtl/>
              </w:rPr>
              <w:t xml:space="preserve"> </w:t>
            </w:r>
            <w:r w:rsidRPr="00493559">
              <w:rPr>
                <w:rStyle w:val="Hyperlink"/>
                <w:rFonts w:hint="eastAsia"/>
                <w:noProof/>
                <w:rtl/>
              </w:rPr>
              <w:t>النظرية</w:t>
            </w:r>
            <w:r w:rsidRPr="00493559">
              <w:rPr>
                <w:rStyle w:val="Hyperlink"/>
                <w:noProof/>
                <w:rtl/>
              </w:rPr>
              <w:t xml:space="preserve"> </w:t>
            </w:r>
            <w:r w:rsidRPr="00493559">
              <w:rPr>
                <w:rStyle w:val="Hyperlink"/>
                <w:rFonts w:hint="eastAsia"/>
                <w:noProof/>
                <w:rtl/>
              </w:rPr>
              <w:t>التي</w:t>
            </w:r>
            <w:r w:rsidRPr="00493559">
              <w:rPr>
                <w:rStyle w:val="Hyperlink"/>
                <w:noProof/>
                <w:rtl/>
              </w:rPr>
              <w:t xml:space="preserve"> </w:t>
            </w:r>
            <w:r w:rsidRPr="00493559">
              <w:rPr>
                <w:rStyle w:val="Hyperlink"/>
                <w:rFonts w:hint="eastAsia"/>
                <w:noProof/>
                <w:rtl/>
              </w:rPr>
              <w:t>تربط</w:t>
            </w:r>
            <w:r w:rsidRPr="00493559">
              <w:rPr>
                <w:rStyle w:val="Hyperlink"/>
                <w:noProof/>
                <w:rtl/>
              </w:rPr>
              <w:t xml:space="preserve"> </w:t>
            </w:r>
            <w:r w:rsidRPr="00493559">
              <w:rPr>
                <w:rStyle w:val="Hyperlink"/>
                <w:rFonts w:hint="eastAsia"/>
                <w:noProof/>
                <w:rtl/>
              </w:rPr>
              <w:t>المتغيّرات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Toc213783033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59030B82"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34" w:history="1">
            <w:r w:rsidRPr="00493559">
              <w:rPr>
                <w:rStyle w:val="Hyperlink"/>
                <w:noProof/>
                <w:rtl/>
              </w:rPr>
              <w:t xml:space="preserve">٢.٨ </w:t>
            </w:r>
            <w:r w:rsidRPr="00493559">
              <w:rPr>
                <w:rStyle w:val="Hyperlink"/>
                <w:rFonts w:hint="eastAsia"/>
                <w:noProof/>
                <w:rtl/>
              </w:rPr>
              <w:t>الإطار</w:t>
            </w:r>
            <w:r w:rsidRPr="00493559">
              <w:rPr>
                <w:rStyle w:val="Hyperlink"/>
                <w:noProof/>
                <w:rtl/>
              </w:rPr>
              <w:t xml:space="preserve"> </w:t>
            </w:r>
            <w:r w:rsidRPr="00493559">
              <w:rPr>
                <w:rStyle w:val="Hyperlink"/>
                <w:rFonts w:hint="eastAsia"/>
                <w:noProof/>
                <w:rtl/>
              </w:rPr>
              <w:t>العلمي</w:t>
            </w:r>
            <w:r w:rsidRPr="00493559">
              <w:rPr>
                <w:rStyle w:val="Hyperlink"/>
                <w:noProof/>
                <w:rtl/>
              </w:rPr>
              <w:t xml:space="preserve"> </w:t>
            </w:r>
            <w:r w:rsidRPr="00493559">
              <w:rPr>
                <w:rStyle w:val="Hyperlink"/>
                <w:rFonts w:hint="eastAsia"/>
                <w:noProof/>
                <w:rtl/>
              </w:rPr>
              <w:t>المتبع</w:t>
            </w:r>
            <w:r w:rsidRPr="00493559">
              <w:rPr>
                <w:rStyle w:val="Hyperlink"/>
                <w:noProof/>
                <w:rtl/>
              </w:rPr>
              <w:t xml:space="preserve"> </w:t>
            </w:r>
            <w:r w:rsidRPr="00493559">
              <w:rPr>
                <w:rStyle w:val="Hyperlink"/>
                <w:rFonts w:hint="eastAsia"/>
                <w:noProof/>
                <w:rtl/>
              </w:rPr>
              <w:t>لإعداد</w:t>
            </w:r>
            <w:r w:rsidRPr="00493559">
              <w:rPr>
                <w:rStyle w:val="Hyperlink"/>
                <w:noProof/>
                <w:rtl/>
              </w:rPr>
              <w:t xml:space="preserve"> </w:t>
            </w:r>
            <w:r w:rsidRPr="00493559">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Toc213783034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64DD4DFF"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35" w:history="1">
            <w:r w:rsidRPr="00493559">
              <w:rPr>
                <w:rStyle w:val="Hyperlink"/>
                <w:noProof/>
                <w:rtl/>
              </w:rPr>
              <w:t xml:space="preserve">٢.٩ </w:t>
            </w:r>
            <w:r w:rsidRPr="00493559">
              <w:rPr>
                <w:rStyle w:val="Hyperlink"/>
                <w:rFonts w:hint="eastAsia"/>
                <w:noProof/>
                <w:rtl/>
              </w:rPr>
              <w:t>النموذج</w:t>
            </w:r>
            <w:r w:rsidRPr="00493559">
              <w:rPr>
                <w:rStyle w:val="Hyperlink"/>
                <w:noProof/>
                <w:rtl/>
              </w:rPr>
              <w:t xml:space="preserve"> </w:t>
            </w:r>
            <w:r w:rsidRPr="00493559">
              <w:rPr>
                <w:rStyle w:val="Hyperlink"/>
                <w:rFonts w:hint="eastAsia"/>
                <w:noProof/>
                <w:rtl/>
              </w:rPr>
              <w:t>التصوّري</w:t>
            </w:r>
            <w:r w:rsidRPr="00493559">
              <w:rPr>
                <w:rStyle w:val="Hyperlink"/>
                <w:noProof/>
                <w:rtl/>
              </w:rPr>
              <w:t xml:space="preserve"> </w:t>
            </w:r>
            <w:r w:rsidRPr="00493559">
              <w:rPr>
                <w:rStyle w:val="Hyperlink"/>
                <w:rFonts w:hint="eastAsia"/>
                <w:noProof/>
                <w:rtl/>
              </w:rPr>
              <w:t>المقترح</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Toc213783035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19060C53"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36" w:history="1">
            <w:r w:rsidRPr="00493559">
              <w:rPr>
                <w:rStyle w:val="Hyperlink"/>
                <w:noProof/>
                <w:rtl/>
              </w:rPr>
              <w:t xml:space="preserve">٢.١٠ — </w:t>
            </w:r>
            <w:r w:rsidRPr="00493559">
              <w:rPr>
                <w:rStyle w:val="Hyperlink"/>
                <w:rFonts w:hint="eastAsia"/>
                <w:noProof/>
                <w:rtl/>
              </w:rPr>
              <w:t>المخرجات</w:t>
            </w:r>
            <w:r w:rsidRPr="00493559">
              <w:rPr>
                <w:rStyle w:val="Hyperlink"/>
                <w:noProof/>
                <w:rtl/>
              </w:rPr>
              <w:t xml:space="preserve"> </w:t>
            </w:r>
            <w:r w:rsidRPr="00493559">
              <w:rPr>
                <w:rStyle w:val="Hyperlink"/>
                <w:rFonts w:hint="eastAsia"/>
                <w:noProof/>
                <w:rtl/>
              </w:rPr>
              <w:t>التحليلية</w:t>
            </w:r>
            <w:r w:rsidRPr="00493559">
              <w:rPr>
                <w:rStyle w:val="Hyperlink"/>
                <w:noProof/>
                <w:rtl/>
              </w:rPr>
              <w:t xml:space="preserve"> </w:t>
            </w:r>
            <w:r w:rsidRPr="00493559">
              <w:rPr>
                <w:rStyle w:val="Hyperlink"/>
                <w:rFonts w:hint="eastAsia"/>
                <w:noProof/>
                <w:rtl/>
              </w:rPr>
              <w:t>المستخلصة</w:t>
            </w:r>
            <w:r w:rsidRPr="00493559">
              <w:rPr>
                <w:rStyle w:val="Hyperlink"/>
                <w:noProof/>
                <w:rtl/>
              </w:rPr>
              <w:t xml:space="preserve"> </w:t>
            </w:r>
            <w:r w:rsidRPr="00493559">
              <w:rPr>
                <w:rStyle w:val="Hyperlink"/>
                <w:rFonts w:hint="eastAsia"/>
                <w:noProof/>
                <w:rtl/>
              </w:rPr>
              <w:t>من</w:t>
            </w:r>
            <w:r w:rsidRPr="00493559">
              <w:rPr>
                <w:rStyle w:val="Hyperlink"/>
                <w:noProof/>
                <w:rtl/>
              </w:rPr>
              <w:t xml:space="preserve"> </w:t>
            </w:r>
            <w:r w:rsidRPr="00493559">
              <w:rPr>
                <w:rStyle w:val="Hyperlink"/>
                <w:rFonts w:hint="eastAsia"/>
                <w:noProof/>
                <w:rtl/>
              </w:rPr>
              <w:t>الإطار</w:t>
            </w:r>
            <w:r w:rsidRPr="00493559">
              <w:rPr>
                <w:rStyle w:val="Hyperlink"/>
                <w:noProof/>
                <w:rtl/>
              </w:rPr>
              <w:t xml:space="preserve"> </w:t>
            </w:r>
            <w:r w:rsidRPr="00493559">
              <w:rPr>
                <w:rStyle w:val="Hyperlink"/>
                <w:rFonts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Toc213783036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18139A15"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37" w:history="1">
            <w:r w:rsidRPr="00493559">
              <w:rPr>
                <w:rStyle w:val="Hyperlink"/>
                <w:noProof/>
                <w:rtl/>
              </w:rPr>
              <w:t xml:space="preserve">٢.١١ </w:t>
            </w:r>
            <w:r w:rsidRPr="00493559">
              <w:rPr>
                <w:rStyle w:val="Hyperlink"/>
                <w:rFonts w:hint="eastAsia"/>
                <w:noProof/>
                <w:rtl/>
              </w:rPr>
              <w:t>الخلاصة</w:t>
            </w:r>
            <w:r w:rsidRPr="00493559">
              <w:rPr>
                <w:rStyle w:val="Hyperlink"/>
                <w:noProof/>
                <w:rtl/>
              </w:rPr>
              <w:t xml:space="preserve"> </w:t>
            </w:r>
            <w:r w:rsidRPr="00493559">
              <w:rPr>
                <w:rStyle w:val="Hyperlink"/>
                <w:rFonts w:hint="eastAsia"/>
                <w:noProof/>
                <w:rtl/>
              </w:rPr>
              <w:t>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Toc213783037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430AC782"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38" w:history="1">
            <w:r w:rsidRPr="00493559">
              <w:rPr>
                <w:rStyle w:val="Hyperlink"/>
                <w:rFonts w:hint="eastAsia"/>
                <w:noProof/>
                <w:rtl/>
              </w:rPr>
              <w:t>خلاصة</w:t>
            </w:r>
            <w:r w:rsidRPr="00493559">
              <w:rPr>
                <w:rStyle w:val="Hyperlink"/>
                <w:noProof/>
                <w:rtl/>
              </w:rPr>
              <w:t xml:space="preserve"> </w:t>
            </w:r>
            <w:r w:rsidRPr="00493559">
              <w:rPr>
                <w:rStyle w:val="Hyperlink"/>
                <w:rFonts w:hint="eastAsia"/>
                <w:noProof/>
                <w:rtl/>
              </w:rPr>
              <w:t>الفصل</w:t>
            </w:r>
            <w:r w:rsidRPr="00493559">
              <w:rPr>
                <w:rStyle w:val="Hyperlink"/>
                <w:noProof/>
                <w:rtl/>
              </w:rPr>
              <w:t xml:space="preserve"> </w:t>
            </w:r>
            <w:r w:rsidRPr="00493559">
              <w:rPr>
                <w:rStyle w:val="Hyperlink"/>
                <w:rFonts w:hint="eastAsia"/>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Toc213783038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0F94A2B1"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39" w:history="1">
            <w:r w:rsidRPr="00493559">
              <w:rPr>
                <w:rStyle w:val="Hyperlink"/>
                <w:rFonts w:hint="eastAsia"/>
                <w:noProof/>
                <w:rtl/>
              </w:rPr>
              <w:t>الفصل</w:t>
            </w:r>
            <w:r w:rsidRPr="00493559">
              <w:rPr>
                <w:rStyle w:val="Hyperlink"/>
                <w:noProof/>
                <w:rtl/>
              </w:rPr>
              <w:t xml:space="preserve"> </w:t>
            </w:r>
            <w:r w:rsidRPr="00493559">
              <w:rPr>
                <w:rStyle w:val="Hyperlink"/>
                <w:rFonts w:hint="eastAsia"/>
                <w:noProof/>
                <w:rtl/>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Toc213783039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54321952"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40" w:history="1">
            <w:r w:rsidRPr="00493559">
              <w:rPr>
                <w:rStyle w:val="Hyperlink"/>
                <w:rFonts w:hint="eastAsia"/>
                <w:noProof/>
                <w:rtl/>
              </w:rPr>
              <w:t>منهجية</w:t>
            </w:r>
            <w:r w:rsidRPr="00493559">
              <w:rPr>
                <w:rStyle w:val="Hyperlink"/>
                <w:noProof/>
                <w:rtl/>
              </w:rPr>
              <w:t xml:space="preserve"> </w:t>
            </w:r>
            <w:r w:rsidRPr="00493559">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Toc213783040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21024166"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41" w:history="1">
            <w:r w:rsidRPr="00493559">
              <w:rPr>
                <w:rStyle w:val="Hyperlink"/>
                <w:rFonts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Toc213783041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6E939B07"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42" w:history="1">
            <w:r w:rsidRPr="00493559">
              <w:rPr>
                <w:rStyle w:val="Hyperlink"/>
                <w:rFonts w:hint="eastAsia"/>
                <w:noProof/>
                <w:rtl/>
              </w:rPr>
              <w:t>الاستراتيجية</w:t>
            </w:r>
            <w:r w:rsidRPr="00493559">
              <w:rPr>
                <w:rStyle w:val="Hyperlink"/>
                <w:noProof/>
                <w:rtl/>
              </w:rPr>
              <w:t xml:space="preserve"> </w:t>
            </w:r>
            <w:r w:rsidRPr="00493559">
              <w:rPr>
                <w:rStyle w:val="Hyperlink"/>
                <w:rFonts w:hint="eastAsia"/>
                <w:noProof/>
                <w:rtl/>
              </w:rPr>
              <w:t>المنهجية</w:t>
            </w:r>
            <w:r w:rsidRPr="00493559">
              <w:rPr>
                <w:rStyle w:val="Hyperlink"/>
                <w:noProof/>
                <w:rtl/>
              </w:rPr>
              <w:t xml:space="preserve"> </w:t>
            </w:r>
            <w:r w:rsidRPr="00493559">
              <w:rPr>
                <w:rStyle w:val="Hyperlink"/>
                <w:rFonts w:hint="eastAsia"/>
                <w:noProof/>
                <w:rtl/>
              </w:rPr>
              <w:t>والآليات</w:t>
            </w:r>
            <w:r w:rsidRPr="00493559">
              <w:rPr>
                <w:rStyle w:val="Hyperlink"/>
                <w:noProof/>
                <w:rtl/>
              </w:rPr>
              <w:t xml:space="preserve"> </w:t>
            </w:r>
            <w:r w:rsidRPr="00493559">
              <w:rPr>
                <w:rStyle w:val="Hyperlink"/>
                <w:rFonts w:hint="eastAsia"/>
                <w:noProof/>
                <w:rtl/>
              </w:rPr>
              <w:t>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Toc213783042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2FAF457E"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43" w:history="1">
            <w:r w:rsidRPr="00493559">
              <w:rPr>
                <w:rStyle w:val="Hyperlink"/>
                <w:noProof/>
                <w:rtl/>
              </w:rPr>
              <w:t xml:space="preserve">١. </w:t>
            </w:r>
            <w:r w:rsidRPr="00493559">
              <w:rPr>
                <w:rStyle w:val="Hyperlink"/>
                <w:rFonts w:hint="eastAsia"/>
                <w:noProof/>
                <w:rtl/>
              </w:rPr>
              <w:t>تصميم</w:t>
            </w:r>
            <w:r w:rsidRPr="00493559">
              <w:rPr>
                <w:rStyle w:val="Hyperlink"/>
                <w:noProof/>
                <w:rtl/>
              </w:rPr>
              <w:t xml:space="preserve"> </w:t>
            </w:r>
            <w:r w:rsidRPr="00493559">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Toc213783043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7209C69E"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44" w:history="1">
            <w:r w:rsidRPr="00493559">
              <w:rPr>
                <w:rStyle w:val="Hyperlink"/>
                <w:noProof/>
                <w:rtl/>
              </w:rPr>
              <w:t xml:space="preserve">٢. </w:t>
            </w:r>
            <w:r w:rsidRPr="00493559">
              <w:rPr>
                <w:rStyle w:val="Hyperlink"/>
                <w:rFonts w:hint="eastAsia"/>
                <w:noProof/>
                <w:rtl/>
              </w:rPr>
              <w:t>الأدوات</w:t>
            </w:r>
            <w:r w:rsidRPr="00493559">
              <w:rPr>
                <w:rStyle w:val="Hyperlink"/>
                <w:noProof/>
                <w:rtl/>
              </w:rPr>
              <w:t xml:space="preserve"> </w:t>
            </w:r>
            <w:r w:rsidRPr="00493559">
              <w:rPr>
                <w:rStyle w:val="Hyperlink"/>
                <w:rFonts w:hint="eastAsia"/>
                <w:noProof/>
                <w:rtl/>
              </w:rPr>
              <w:t>المستخدمة</w:t>
            </w:r>
            <w:r w:rsidRPr="00493559">
              <w:rPr>
                <w:rStyle w:val="Hyperlink"/>
                <w:noProof/>
                <w:rtl/>
              </w:rPr>
              <w:t xml:space="preserve"> </w:t>
            </w:r>
            <w:r w:rsidRPr="00493559">
              <w:rPr>
                <w:rStyle w:val="Hyperlink"/>
                <w:rFonts w:hint="eastAsia"/>
                <w:noProof/>
                <w:rtl/>
              </w:rPr>
              <w:t>في</w:t>
            </w:r>
            <w:r w:rsidRPr="00493559">
              <w:rPr>
                <w:rStyle w:val="Hyperlink"/>
                <w:noProof/>
                <w:rtl/>
              </w:rPr>
              <w:t xml:space="preserve"> </w:t>
            </w:r>
            <w:r w:rsidRPr="00493559">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Toc213783044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7C157F0D" w14:textId="77777777" w:rsidR="00C669C4" w:rsidRDefault="00C669C4" w:rsidP="00C669C4">
          <w:pPr>
            <w:pStyle w:val="TOC2"/>
            <w:tabs>
              <w:tab w:val="left" w:pos="960"/>
              <w:tab w:val="right" w:leader="dot" w:pos="8440"/>
            </w:tabs>
            <w:rPr>
              <w:rFonts w:asciiTheme="minorHAnsi" w:eastAsiaTheme="minorEastAsia" w:hAnsiTheme="minorHAnsi" w:cstheme="minorBidi"/>
              <w:noProof/>
              <w:sz w:val="24"/>
              <w:szCs w:val="24"/>
              <w:rtl/>
              <w:lang w:bidi="ar-SA"/>
            </w:rPr>
          </w:pPr>
          <w:hyperlink w:anchor="_Toc213783045" w:history="1">
            <w:r w:rsidRPr="00493559">
              <w:rPr>
                <w:rStyle w:val="Hyperlink"/>
                <w:rFonts w:hint="eastAsia"/>
                <w:noProof/>
                <w:rtl/>
              </w:rPr>
              <w:t>أ‌</w:t>
            </w:r>
            <w:r w:rsidRPr="00493559">
              <w:rPr>
                <w:rStyle w:val="Hyperlink"/>
                <w:noProof/>
                <w:rtl/>
              </w:rPr>
              <w:t>.</w:t>
            </w:r>
            <w:r>
              <w:rPr>
                <w:rFonts w:asciiTheme="minorHAnsi" w:eastAsiaTheme="minorEastAsia" w:hAnsiTheme="minorHAnsi" w:cstheme="minorBidi"/>
                <w:noProof/>
                <w:sz w:val="24"/>
                <w:szCs w:val="24"/>
                <w:rtl/>
                <w:lang w:bidi="ar-SA"/>
              </w:rPr>
              <w:tab/>
            </w:r>
            <w:r w:rsidRPr="00493559">
              <w:rPr>
                <w:rStyle w:val="Hyperlink"/>
                <w:rFonts w:hint="eastAsia"/>
                <w:noProof/>
                <w:rtl/>
              </w:rPr>
              <w:t>القوالب</w:t>
            </w:r>
            <w:r w:rsidRPr="00493559">
              <w:rPr>
                <w:rStyle w:val="Hyperlink"/>
                <w:noProof/>
                <w:rtl/>
              </w:rPr>
              <w:t xml:space="preserve"> </w:t>
            </w:r>
            <w:r w:rsidRPr="00493559">
              <w:rPr>
                <w:rStyle w:val="Hyperlink"/>
                <w:rFonts w:hint="eastAsia"/>
                <w:noProof/>
                <w:rtl/>
              </w:rPr>
              <w:t>المعيارية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Toc213783045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5FB8060A" w14:textId="77777777" w:rsidR="00C669C4" w:rsidRDefault="00C669C4" w:rsidP="00C669C4">
          <w:pPr>
            <w:pStyle w:val="TOC2"/>
            <w:tabs>
              <w:tab w:val="left" w:pos="1200"/>
              <w:tab w:val="right" w:leader="dot" w:pos="8440"/>
            </w:tabs>
            <w:rPr>
              <w:rFonts w:asciiTheme="minorHAnsi" w:eastAsiaTheme="minorEastAsia" w:hAnsiTheme="minorHAnsi" w:cstheme="minorBidi"/>
              <w:noProof/>
              <w:sz w:val="24"/>
              <w:szCs w:val="24"/>
              <w:rtl/>
              <w:lang w:bidi="ar-SA"/>
            </w:rPr>
          </w:pPr>
          <w:hyperlink w:anchor="_Toc213783046" w:history="1">
            <w:r w:rsidRPr="00493559">
              <w:rPr>
                <w:rStyle w:val="Hyperlink"/>
                <w:rFonts w:hint="eastAsia"/>
                <w:noProof/>
                <w:rtl/>
              </w:rPr>
              <w:t>ب‌</w:t>
            </w:r>
            <w:r w:rsidRPr="00493559">
              <w:rPr>
                <w:rStyle w:val="Hyperlink"/>
                <w:noProof/>
                <w:rtl/>
              </w:rPr>
              <w:t>.</w:t>
            </w:r>
            <w:r>
              <w:rPr>
                <w:rFonts w:asciiTheme="minorHAnsi" w:eastAsiaTheme="minorEastAsia" w:hAnsiTheme="minorHAnsi" w:cstheme="minorBidi"/>
                <w:noProof/>
                <w:sz w:val="24"/>
                <w:szCs w:val="24"/>
                <w:rtl/>
                <w:lang w:bidi="ar-SA"/>
              </w:rPr>
              <w:tab/>
            </w:r>
            <w:r w:rsidRPr="00493559">
              <w:rPr>
                <w:rStyle w:val="Hyperlink"/>
                <w:rFonts w:hint="eastAsia"/>
                <w:noProof/>
                <w:rtl/>
              </w:rPr>
              <w:t>المطالبات</w:t>
            </w:r>
            <w:r w:rsidRPr="00493559">
              <w:rPr>
                <w:rStyle w:val="Hyperlink"/>
                <w:noProof/>
                <w:rtl/>
              </w:rPr>
              <w:t xml:space="preserve"> </w:t>
            </w:r>
            <w:r w:rsidRPr="00493559">
              <w:rPr>
                <w:rStyle w:val="Hyperlink"/>
                <w:rFonts w:hint="eastAsia"/>
                <w:noProof/>
                <w:rtl/>
              </w:rPr>
              <w:t>المعيارية</w:t>
            </w:r>
            <w:r w:rsidRPr="00493559">
              <w:rPr>
                <w:rStyle w:val="Hyperlink"/>
                <w:noProof/>
                <w:rtl/>
              </w:rPr>
              <w:t xml:space="preserve"> (</w:t>
            </w:r>
            <w:r w:rsidRPr="00493559">
              <w:rPr>
                <w:rStyle w:val="Hyperlink"/>
                <w:noProof/>
              </w:rPr>
              <w:t>Prompts</w:t>
            </w:r>
            <w:r w:rsidRPr="00493559">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Toc213783046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31CC9243"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47" w:history="1">
            <w:r w:rsidRPr="00493559">
              <w:rPr>
                <w:rStyle w:val="Hyperlink"/>
                <w:rFonts w:hint="eastAsia"/>
                <w:noProof/>
                <w:rtl/>
              </w:rPr>
              <w:t>ج</w:t>
            </w:r>
            <w:r w:rsidRPr="00493559">
              <w:rPr>
                <w:rStyle w:val="Hyperlink"/>
                <w:noProof/>
                <w:rtl/>
              </w:rPr>
              <w:t xml:space="preserve">. </w:t>
            </w:r>
            <w:r w:rsidRPr="00493559">
              <w:rPr>
                <w:rStyle w:val="Hyperlink"/>
                <w:rFonts w:hint="eastAsia"/>
                <w:noProof/>
                <w:rtl/>
              </w:rPr>
              <w:t>سياسة</w:t>
            </w:r>
            <w:r w:rsidRPr="00493559">
              <w:rPr>
                <w:rStyle w:val="Hyperlink"/>
                <w:noProof/>
                <w:rtl/>
              </w:rPr>
              <w:t xml:space="preserve"> </w:t>
            </w:r>
            <w:r w:rsidRPr="00493559">
              <w:rPr>
                <w:rStyle w:val="Hyperlink"/>
                <w:rFonts w:hint="eastAsia"/>
                <w:noProof/>
                <w:rtl/>
              </w:rPr>
              <w:t>الحد</w:t>
            </w:r>
            <w:r w:rsidRPr="00493559">
              <w:rPr>
                <w:rStyle w:val="Hyperlink"/>
                <w:noProof/>
                <w:rtl/>
              </w:rPr>
              <w:t xml:space="preserve"> </w:t>
            </w:r>
            <w:r w:rsidRPr="00493559">
              <w:rPr>
                <w:rStyle w:val="Hyperlink"/>
                <w:rFonts w:hint="eastAsia"/>
                <w:noProof/>
                <w:rtl/>
              </w:rPr>
              <w:t>الأدنى</w:t>
            </w:r>
            <w:r w:rsidRPr="00493559">
              <w:rPr>
                <w:rStyle w:val="Hyperlink"/>
                <w:noProof/>
                <w:rtl/>
              </w:rPr>
              <w:t xml:space="preserve"> </w:t>
            </w:r>
            <w:r w:rsidRPr="00493559">
              <w:rPr>
                <w:rStyle w:val="Hyperlink"/>
                <w:rFonts w:hint="eastAsia"/>
                <w:noProof/>
                <w:rtl/>
              </w:rPr>
              <w:t>للحوكمة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Toc213783047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1013EC02"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48" w:history="1">
            <w:r w:rsidRPr="00493559">
              <w:rPr>
                <w:rStyle w:val="Hyperlink"/>
                <w:noProof/>
                <w:rtl/>
              </w:rPr>
              <w:t xml:space="preserve">٣. </w:t>
            </w:r>
            <w:r w:rsidRPr="00493559">
              <w:rPr>
                <w:rStyle w:val="Hyperlink"/>
                <w:rFonts w:hint="eastAsia"/>
                <w:noProof/>
                <w:rtl/>
              </w:rPr>
              <w:t>متغيرات</w:t>
            </w:r>
            <w:r w:rsidRPr="00493559">
              <w:rPr>
                <w:rStyle w:val="Hyperlink"/>
                <w:noProof/>
                <w:rtl/>
              </w:rPr>
              <w:t xml:space="preserve"> </w:t>
            </w:r>
            <w:r w:rsidRPr="00493559">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Toc213783048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6751D022"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49" w:history="1">
            <w:r w:rsidRPr="00493559">
              <w:rPr>
                <w:rStyle w:val="Hyperlink"/>
                <w:noProof/>
                <w:rtl/>
              </w:rPr>
              <w:t xml:space="preserve">٤. </w:t>
            </w:r>
            <w:r w:rsidRPr="00493559">
              <w:rPr>
                <w:rStyle w:val="Hyperlink"/>
                <w:rFonts w:hint="eastAsia"/>
                <w:noProof/>
                <w:rtl/>
              </w:rPr>
              <w:t>مقياس</w:t>
            </w:r>
            <w:r w:rsidRPr="00493559">
              <w:rPr>
                <w:rStyle w:val="Hyperlink"/>
                <w:noProof/>
                <w:rtl/>
              </w:rPr>
              <w:t xml:space="preserve"> </w:t>
            </w:r>
            <w:r w:rsidRPr="00493559">
              <w:rPr>
                <w:rStyle w:val="Hyperlink"/>
                <w:rFonts w:hint="eastAsia"/>
                <w:noProof/>
                <w:rtl/>
              </w:rPr>
              <w:t>لتقييم</w:t>
            </w:r>
            <w:r w:rsidRPr="00493559">
              <w:rPr>
                <w:rStyle w:val="Hyperlink"/>
                <w:noProof/>
                <w:rtl/>
              </w:rPr>
              <w:t xml:space="preserve"> </w:t>
            </w:r>
            <w:r w:rsidRPr="00493559">
              <w:rPr>
                <w:rStyle w:val="Hyperlink"/>
                <w:rFonts w:hint="eastAsia"/>
                <w:noProof/>
                <w:rtl/>
              </w:rPr>
              <w:t>الجودة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Toc213783049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48AA8629"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50" w:history="1">
            <w:r w:rsidRPr="00493559">
              <w:rPr>
                <w:rStyle w:val="Hyperlink"/>
                <w:noProof/>
                <w:rtl/>
              </w:rPr>
              <w:t xml:space="preserve">٥. </w:t>
            </w:r>
            <w:r w:rsidRPr="00493559">
              <w:rPr>
                <w:rStyle w:val="Hyperlink"/>
                <w:rFonts w:hint="eastAsia"/>
                <w:noProof/>
                <w:rtl/>
              </w:rPr>
              <w:t>إجراء</w:t>
            </w:r>
            <w:r w:rsidRPr="00493559">
              <w:rPr>
                <w:rStyle w:val="Hyperlink"/>
                <w:noProof/>
                <w:rtl/>
              </w:rPr>
              <w:t xml:space="preserve"> </w:t>
            </w:r>
            <w:r w:rsidRPr="00493559">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Toc213783050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50E9BC9E"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51" w:history="1">
            <w:r w:rsidRPr="00493559">
              <w:rPr>
                <w:rStyle w:val="Hyperlink"/>
                <w:noProof/>
                <w:rtl/>
              </w:rPr>
              <w:t xml:space="preserve">٦. </w:t>
            </w:r>
            <w:r w:rsidRPr="00493559">
              <w:rPr>
                <w:rStyle w:val="Hyperlink"/>
                <w:rFonts w:hint="eastAsia"/>
                <w:noProof/>
                <w:rtl/>
              </w:rPr>
              <w:t>خطة</w:t>
            </w:r>
            <w:r w:rsidRPr="00493559">
              <w:rPr>
                <w:rStyle w:val="Hyperlink"/>
                <w:noProof/>
                <w:rtl/>
              </w:rPr>
              <w:t xml:space="preserve"> </w:t>
            </w:r>
            <w:r w:rsidRPr="00493559">
              <w:rPr>
                <w:rStyle w:val="Hyperlink"/>
                <w:rFonts w:hint="eastAsia"/>
                <w:noProof/>
                <w:rtl/>
              </w:rPr>
              <w:t>التحليل</w:t>
            </w:r>
            <w:r w:rsidRPr="00493559">
              <w:rPr>
                <w:rStyle w:val="Hyperlink"/>
                <w:noProof/>
                <w:rtl/>
              </w:rPr>
              <w:t xml:space="preserve"> </w:t>
            </w:r>
            <w:r w:rsidRPr="00493559">
              <w:rPr>
                <w:rStyle w:val="Hyperlink"/>
                <w:rFonts w:hint="eastAsia"/>
                <w:noProof/>
                <w:rtl/>
              </w:rPr>
              <w:t>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Toc213783051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31F5DE8E"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52" w:history="1">
            <w:r w:rsidRPr="00493559">
              <w:rPr>
                <w:rStyle w:val="Hyperlink"/>
                <w:noProof/>
                <w:rtl/>
              </w:rPr>
              <w:t xml:space="preserve">٧. </w:t>
            </w:r>
            <w:r w:rsidRPr="00493559">
              <w:rPr>
                <w:rStyle w:val="Hyperlink"/>
                <w:rFonts w:hint="eastAsia"/>
                <w:noProof/>
                <w:rtl/>
              </w:rPr>
              <w:t>الاعتبارات</w:t>
            </w:r>
            <w:r w:rsidRPr="00493559">
              <w:rPr>
                <w:rStyle w:val="Hyperlink"/>
                <w:noProof/>
                <w:rtl/>
              </w:rPr>
              <w:t xml:space="preserve"> </w:t>
            </w:r>
            <w:r w:rsidRPr="00493559">
              <w:rPr>
                <w:rStyle w:val="Hyperlink"/>
                <w:rFonts w:hint="eastAsia"/>
                <w:noProof/>
                <w:rtl/>
              </w:rPr>
              <w:t>الأخلاقية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Toc213783052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4067A94E"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53" w:history="1">
            <w:r w:rsidRPr="00493559">
              <w:rPr>
                <w:rStyle w:val="Hyperlink"/>
                <w:noProof/>
                <w:rtl/>
              </w:rPr>
              <w:t xml:space="preserve">٨. </w:t>
            </w:r>
            <w:r w:rsidRPr="00493559">
              <w:rPr>
                <w:rStyle w:val="Hyperlink"/>
                <w:rFonts w:hint="eastAsia"/>
                <w:noProof/>
                <w:rtl/>
              </w:rPr>
              <w:t>القيود</w:t>
            </w:r>
            <w:r w:rsidRPr="00493559">
              <w:rPr>
                <w:rStyle w:val="Hyperlink"/>
                <w:noProof/>
                <w:rtl/>
              </w:rPr>
              <w:t xml:space="preserve"> </w:t>
            </w:r>
            <w:r w:rsidRPr="00493559">
              <w:rPr>
                <w:rStyle w:val="Hyperlink"/>
                <w:rFonts w:hint="eastAsia"/>
                <w:noProof/>
                <w:rtl/>
              </w:rPr>
              <w:t>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Toc213783053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63D6E642"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54" w:history="1">
            <w:r w:rsidRPr="00493559">
              <w:rPr>
                <w:rStyle w:val="Hyperlink"/>
                <w:noProof/>
                <w:rtl/>
              </w:rPr>
              <w:t xml:space="preserve">٩. </w:t>
            </w:r>
            <w:r w:rsidRPr="00493559">
              <w:rPr>
                <w:rStyle w:val="Hyperlink"/>
                <w:rFonts w:hint="eastAsia"/>
                <w:noProof/>
                <w:rtl/>
              </w:rPr>
              <w:t>الجدول</w:t>
            </w:r>
            <w:r w:rsidRPr="00493559">
              <w:rPr>
                <w:rStyle w:val="Hyperlink"/>
                <w:noProof/>
                <w:rtl/>
              </w:rPr>
              <w:t xml:space="preserve"> </w:t>
            </w:r>
            <w:r w:rsidRPr="00493559">
              <w:rPr>
                <w:rStyle w:val="Hyperlink"/>
                <w:rFonts w:hint="eastAsia"/>
                <w:noProof/>
                <w:rtl/>
              </w:rPr>
              <w:t>الزمني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Toc213783054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464C5269"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55" w:history="1">
            <w:r w:rsidRPr="00493559">
              <w:rPr>
                <w:rStyle w:val="Hyperlink"/>
                <w:rFonts w:hint="eastAsia"/>
                <w:noProof/>
                <w:rtl/>
              </w:rPr>
              <w:t>ثانيًا</w:t>
            </w:r>
            <w:r w:rsidRPr="00493559">
              <w:rPr>
                <w:rStyle w:val="Hyperlink"/>
                <w:noProof/>
                <w:rtl/>
              </w:rPr>
              <w:t xml:space="preserve">: </w:t>
            </w:r>
            <w:r w:rsidRPr="00493559">
              <w:rPr>
                <w:rStyle w:val="Hyperlink"/>
                <w:rFonts w:hint="eastAsia"/>
                <w:noProof/>
                <w:rtl/>
              </w:rPr>
              <w:t>مجتمع</w:t>
            </w:r>
            <w:r w:rsidRPr="00493559">
              <w:rPr>
                <w:rStyle w:val="Hyperlink"/>
                <w:noProof/>
                <w:rtl/>
              </w:rPr>
              <w:t xml:space="preserve"> </w:t>
            </w:r>
            <w:r w:rsidRPr="00493559">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Toc213783055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79025737"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56" w:history="1">
            <w:r w:rsidRPr="00493559">
              <w:rPr>
                <w:rStyle w:val="Hyperlink"/>
                <w:rFonts w:hint="eastAsia"/>
                <w:noProof/>
                <w:rtl/>
              </w:rPr>
              <w:t>ثالثًا</w:t>
            </w:r>
            <w:r w:rsidRPr="00493559">
              <w:rPr>
                <w:rStyle w:val="Hyperlink"/>
                <w:noProof/>
                <w:rtl/>
              </w:rPr>
              <w:t xml:space="preserve">: </w:t>
            </w:r>
            <w:r w:rsidRPr="00493559">
              <w:rPr>
                <w:rStyle w:val="Hyperlink"/>
                <w:rFonts w:hint="eastAsia"/>
                <w:noProof/>
                <w:rtl/>
              </w:rPr>
              <w:t>حدود</w:t>
            </w:r>
            <w:r w:rsidRPr="00493559">
              <w:rPr>
                <w:rStyle w:val="Hyperlink"/>
                <w:noProof/>
                <w:rtl/>
              </w:rPr>
              <w:t xml:space="preserve"> </w:t>
            </w:r>
            <w:r w:rsidRPr="00493559">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Toc213783056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69D8C759"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57" w:history="1">
            <w:r w:rsidRPr="00493559">
              <w:rPr>
                <w:rStyle w:val="Hyperlink"/>
                <w:rFonts w:hint="eastAsia"/>
                <w:noProof/>
                <w:rtl/>
              </w:rPr>
              <w:t>رابعًا</w:t>
            </w:r>
            <w:r w:rsidRPr="00493559">
              <w:rPr>
                <w:rStyle w:val="Hyperlink"/>
                <w:noProof/>
                <w:rtl/>
              </w:rPr>
              <w:t>:</w:t>
            </w:r>
            <w:r w:rsidRPr="00493559">
              <w:rPr>
                <w:rStyle w:val="Hyperlink"/>
                <w:rFonts w:hint="eastAsia"/>
                <w:noProof/>
                <w:rtl/>
              </w:rPr>
              <w:t>منهج</w:t>
            </w:r>
            <w:r w:rsidRPr="00493559">
              <w:rPr>
                <w:rStyle w:val="Hyperlink"/>
                <w:noProof/>
                <w:rtl/>
              </w:rPr>
              <w:t xml:space="preserve"> </w:t>
            </w:r>
            <w:r w:rsidRPr="00493559">
              <w:rPr>
                <w:rStyle w:val="Hyperlink"/>
                <w:rFonts w:hint="eastAsia"/>
                <w:noProof/>
                <w:rtl/>
              </w:rPr>
              <w:t>التطبيق</w:t>
            </w:r>
            <w:r w:rsidRPr="00493559">
              <w:rPr>
                <w:rStyle w:val="Hyperlink"/>
                <w:noProof/>
                <w:rtl/>
              </w:rPr>
              <w:t xml:space="preserve"> </w:t>
            </w:r>
            <w:r w:rsidRPr="00493559">
              <w:rPr>
                <w:rStyle w:val="Hyperlink"/>
                <w:rFonts w:hint="eastAsia"/>
                <w:noProof/>
                <w:rtl/>
              </w:rPr>
              <w:t>التقني</w:t>
            </w:r>
            <w:r w:rsidRPr="00493559">
              <w:rPr>
                <w:rStyle w:val="Hyperlink"/>
                <w:noProof/>
                <w:rtl/>
              </w:rPr>
              <w:t xml:space="preserve"> </w:t>
            </w:r>
            <w:r w:rsidRPr="00493559">
              <w:rPr>
                <w:rStyle w:val="Hyperlink"/>
                <w:rFonts w:hint="eastAsia"/>
                <w:noProof/>
                <w:rtl/>
              </w:rPr>
              <w:t>لنموذج</w:t>
            </w:r>
            <w:r w:rsidRPr="00493559">
              <w:rPr>
                <w:rStyle w:val="Hyperlink"/>
                <w:noProof/>
                <w:rtl/>
              </w:rPr>
              <w:t xml:space="preserve"> </w:t>
            </w:r>
            <w:r w:rsidRPr="00493559">
              <w:rPr>
                <w:rStyle w:val="Hyperlink"/>
                <w:noProof/>
              </w:rPr>
              <w:t>RAG</w:t>
            </w:r>
            <w:r w:rsidRPr="00493559">
              <w:rPr>
                <w:rStyle w:val="Hyperlink"/>
                <w:noProof/>
                <w:rtl/>
              </w:rPr>
              <w:t xml:space="preserve"> </w:t>
            </w:r>
            <w:r w:rsidRPr="00493559">
              <w:rPr>
                <w:rStyle w:val="Hyperlink"/>
                <w:rFonts w:hint="eastAsia"/>
                <w:noProof/>
                <w:rtl/>
              </w:rPr>
              <w:t>في</w:t>
            </w:r>
            <w:r w:rsidRPr="00493559">
              <w:rPr>
                <w:rStyle w:val="Hyperlink"/>
                <w:noProof/>
                <w:rtl/>
              </w:rPr>
              <w:t xml:space="preserve"> </w:t>
            </w:r>
            <w:r w:rsidRPr="00493559">
              <w:rPr>
                <w:rStyle w:val="Hyperlink"/>
                <w:rFonts w:hint="eastAsia"/>
                <w:noProof/>
                <w:rtl/>
              </w:rPr>
              <w:t>بيئة</w:t>
            </w:r>
            <w:r w:rsidRPr="00493559">
              <w:rPr>
                <w:rStyle w:val="Hyperlink"/>
                <w:noProof/>
                <w:rtl/>
              </w:rPr>
              <w:t xml:space="preserve"> </w:t>
            </w:r>
            <w:r w:rsidRPr="00493559">
              <w:rPr>
                <w:rStyle w:val="Hyperlink"/>
                <w:rFonts w:hint="eastAsia"/>
                <w:noProof/>
                <w:rtl/>
              </w:rPr>
              <w:t>المحاكاة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Toc213783057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3C64909A"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58" w:history="1">
            <w:r w:rsidRPr="00493559">
              <w:rPr>
                <w:rStyle w:val="Hyperlink"/>
                <w:rFonts w:hint="eastAsia"/>
                <w:noProof/>
                <w:rtl/>
              </w:rPr>
              <w:t>خامسًا</w:t>
            </w:r>
            <w:r w:rsidRPr="00493559">
              <w:rPr>
                <w:rStyle w:val="Hyperlink"/>
                <w:noProof/>
                <w:rtl/>
              </w:rPr>
              <w:t xml:space="preserve">: </w:t>
            </w:r>
            <w:r w:rsidRPr="00493559">
              <w:rPr>
                <w:rStyle w:val="Hyperlink"/>
                <w:rFonts w:hint="eastAsia"/>
                <w:noProof/>
                <w:rtl/>
              </w:rPr>
              <w:t>خلاصة</w:t>
            </w:r>
            <w:r w:rsidRPr="00493559">
              <w:rPr>
                <w:rStyle w:val="Hyperlink"/>
                <w:noProof/>
                <w:rtl/>
              </w:rPr>
              <w:t xml:space="preserve"> </w:t>
            </w:r>
            <w:r w:rsidRPr="00493559">
              <w:rPr>
                <w:rStyle w:val="Hyperlink"/>
                <w:rFonts w:hint="eastAsia"/>
                <w:noProof/>
                <w:rtl/>
              </w:rPr>
              <w:t>الفصل</w:t>
            </w:r>
            <w:r w:rsidRPr="00493559">
              <w:rPr>
                <w:rStyle w:val="Hyperlink"/>
                <w:noProof/>
                <w:rtl/>
              </w:rPr>
              <w:t xml:space="preserve"> </w:t>
            </w:r>
            <w:r w:rsidRPr="00493559">
              <w:rPr>
                <w:rStyle w:val="Hyperlink"/>
                <w:rFonts w:hint="eastAsia"/>
                <w:noProof/>
                <w:rtl/>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Toc213783058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790C33AA"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59" w:history="1">
            <w:r w:rsidRPr="00493559">
              <w:rPr>
                <w:rStyle w:val="Hyperlink"/>
                <w:rFonts w:hint="eastAsia"/>
                <w:noProof/>
                <w:rtl/>
              </w:rPr>
              <w:t>الفصل</w:t>
            </w:r>
            <w:r w:rsidRPr="00493559">
              <w:rPr>
                <w:rStyle w:val="Hyperlink"/>
                <w:noProof/>
                <w:rtl/>
              </w:rPr>
              <w:t xml:space="preserve"> </w:t>
            </w:r>
            <w:r w:rsidRPr="00493559">
              <w:rPr>
                <w:rStyle w:val="Hyperlink"/>
                <w:rFonts w:hint="eastAsia"/>
                <w:noProof/>
                <w:rtl/>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Toc213783059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64270B26"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60" w:history="1">
            <w:r w:rsidRPr="00493559">
              <w:rPr>
                <w:rStyle w:val="Hyperlink"/>
                <w:rFonts w:hint="eastAsia"/>
                <w:noProof/>
                <w:rtl/>
              </w:rPr>
              <w:t>النتائج</w:t>
            </w:r>
            <w:r w:rsidRPr="00493559">
              <w:rPr>
                <w:rStyle w:val="Hyperlink"/>
                <w:noProof/>
                <w:rtl/>
              </w:rPr>
              <w:t xml:space="preserve"> </w:t>
            </w:r>
            <w:r w:rsidRPr="00493559">
              <w:rPr>
                <w:rStyle w:val="Hyperlink"/>
                <w:rFonts w:hint="eastAsia"/>
                <w:noProof/>
                <w:rtl/>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Toc213783060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48E39D87"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61" w:history="1">
            <w:r w:rsidRPr="00493559">
              <w:rPr>
                <w:rStyle w:val="Hyperlink"/>
                <w:noProof/>
                <w:rtl/>
              </w:rPr>
              <w:t xml:space="preserve">٤.١ </w:t>
            </w:r>
            <w:r w:rsidRPr="00493559">
              <w:rPr>
                <w:rStyle w:val="Hyperlink"/>
                <w:rFonts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Toc213783061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5F1F0D06"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62" w:history="1">
            <w:r w:rsidRPr="00493559">
              <w:rPr>
                <w:rStyle w:val="Hyperlink"/>
                <w:noProof/>
                <w:rtl/>
              </w:rPr>
              <w:t xml:space="preserve">٤.٢ </w:t>
            </w:r>
            <w:r w:rsidRPr="00493559">
              <w:rPr>
                <w:rStyle w:val="Hyperlink"/>
                <w:rFonts w:hint="eastAsia"/>
                <w:noProof/>
                <w:rtl/>
              </w:rPr>
              <w:t>تحليل</w:t>
            </w:r>
            <w:r w:rsidRPr="00493559">
              <w:rPr>
                <w:rStyle w:val="Hyperlink"/>
                <w:noProof/>
                <w:rtl/>
              </w:rPr>
              <w:t xml:space="preserve"> </w:t>
            </w:r>
            <w:r w:rsidRPr="00493559">
              <w:rPr>
                <w:rStyle w:val="Hyperlink"/>
                <w:rFonts w:hint="eastAsia"/>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Toc213783062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454375DF"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63" w:history="1">
            <w:r w:rsidRPr="00493559">
              <w:rPr>
                <w:rStyle w:val="Hyperlink"/>
                <w:noProof/>
                <w:rtl/>
              </w:rPr>
              <w:t xml:space="preserve">٤.٣ </w:t>
            </w:r>
            <w:r w:rsidRPr="00493559">
              <w:rPr>
                <w:rStyle w:val="Hyperlink"/>
                <w:rFonts w:hint="eastAsia"/>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Toc213783063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480DCBEB"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64" w:history="1">
            <w:r w:rsidRPr="00493559">
              <w:rPr>
                <w:rStyle w:val="Hyperlink"/>
                <w:noProof/>
                <w:rtl/>
              </w:rPr>
              <w:t xml:space="preserve">٤.٣.١ </w:t>
            </w:r>
            <w:r w:rsidRPr="00493559">
              <w:rPr>
                <w:rStyle w:val="Hyperlink"/>
                <w:rFonts w:hint="eastAsia"/>
                <w:noProof/>
                <w:rtl/>
              </w:rPr>
              <w:t>نتائج</w:t>
            </w:r>
            <w:r w:rsidRPr="00493559">
              <w:rPr>
                <w:rStyle w:val="Hyperlink"/>
                <w:noProof/>
                <w:rtl/>
              </w:rPr>
              <w:t xml:space="preserve"> </w:t>
            </w:r>
            <w:r w:rsidRPr="00493559">
              <w:rPr>
                <w:rStyle w:val="Hyperlink"/>
                <w:rFonts w:hint="eastAsia"/>
                <w:noProof/>
                <w:rtl/>
              </w:rPr>
              <w:t>السيناريو</w:t>
            </w:r>
            <w:r w:rsidRPr="00493559">
              <w:rPr>
                <w:rStyle w:val="Hyperlink"/>
                <w:noProof/>
                <w:rtl/>
              </w:rPr>
              <w:t xml:space="preserve"> </w:t>
            </w:r>
            <w:r w:rsidRPr="00493559">
              <w:rPr>
                <w:rStyle w:val="Hyperlink"/>
                <w:rFonts w:hint="eastAsia"/>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Toc213783064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5454E364"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65" w:history="1">
            <w:r w:rsidRPr="00493559">
              <w:rPr>
                <w:rStyle w:val="Hyperlink"/>
                <w:noProof/>
                <w:rtl/>
              </w:rPr>
              <w:t xml:space="preserve">٤.٣.٢ </w:t>
            </w:r>
            <w:r w:rsidRPr="00493559">
              <w:rPr>
                <w:rStyle w:val="Hyperlink"/>
                <w:rFonts w:hint="eastAsia"/>
                <w:noProof/>
                <w:rtl/>
              </w:rPr>
              <w:t>نتائج</w:t>
            </w:r>
            <w:r w:rsidRPr="00493559">
              <w:rPr>
                <w:rStyle w:val="Hyperlink"/>
                <w:noProof/>
                <w:rtl/>
              </w:rPr>
              <w:t xml:space="preserve"> </w:t>
            </w:r>
            <w:r w:rsidRPr="00493559">
              <w:rPr>
                <w:rStyle w:val="Hyperlink"/>
                <w:rFonts w:hint="eastAsia"/>
                <w:noProof/>
                <w:rtl/>
              </w:rPr>
              <w:t>السيناريو</w:t>
            </w:r>
            <w:r w:rsidRPr="00493559">
              <w:rPr>
                <w:rStyle w:val="Hyperlink"/>
                <w:noProof/>
                <w:rtl/>
              </w:rPr>
              <w:t xml:space="preserve"> </w:t>
            </w:r>
            <w:r w:rsidRPr="00493559">
              <w:rPr>
                <w:rStyle w:val="Hyperlink"/>
                <w:rFonts w:hint="eastAsia"/>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Toc213783065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57A4582E"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66" w:history="1">
            <w:r w:rsidRPr="00493559">
              <w:rPr>
                <w:rStyle w:val="Hyperlink"/>
                <w:noProof/>
                <w:rtl/>
              </w:rPr>
              <w:t xml:space="preserve">٤.٣.٣ </w:t>
            </w:r>
            <w:r w:rsidRPr="00493559">
              <w:rPr>
                <w:rStyle w:val="Hyperlink"/>
                <w:rFonts w:hint="eastAsia"/>
                <w:noProof/>
                <w:rtl/>
              </w:rPr>
              <w:t>مقارنة</w:t>
            </w:r>
            <w:r w:rsidRPr="00493559">
              <w:rPr>
                <w:rStyle w:val="Hyperlink"/>
                <w:noProof/>
                <w:rtl/>
              </w:rPr>
              <w:t xml:space="preserve"> </w:t>
            </w:r>
            <w:r w:rsidRPr="00493559">
              <w:rPr>
                <w:rStyle w:val="Hyperlink"/>
                <w:noProof/>
              </w:rPr>
              <w:t>RAG</w:t>
            </w:r>
            <w:r w:rsidRPr="00493559">
              <w:rPr>
                <w:rStyle w:val="Hyperlink"/>
                <w:noProof/>
                <w:rtl/>
              </w:rPr>
              <w:t xml:space="preserve"> </w:t>
            </w:r>
            <w:r w:rsidRPr="00493559">
              <w:rPr>
                <w:rStyle w:val="Hyperlink"/>
                <w:rFonts w:hint="eastAsia"/>
                <w:noProof/>
                <w:rtl/>
              </w:rPr>
              <w:t>بالصياغة</w:t>
            </w:r>
            <w:r w:rsidRPr="00493559">
              <w:rPr>
                <w:rStyle w:val="Hyperlink"/>
                <w:noProof/>
                <w:rtl/>
              </w:rPr>
              <w:t xml:space="preserve"> </w:t>
            </w:r>
            <w:r w:rsidRPr="00493559">
              <w:rPr>
                <w:rStyle w:val="Hyperlink"/>
                <w:rFonts w:hint="eastAsia"/>
                <w:noProof/>
                <w:rtl/>
              </w:rPr>
              <w:t>اليدوية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Toc213783066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56D7C948"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67" w:history="1">
            <w:r w:rsidRPr="00493559">
              <w:rPr>
                <w:rStyle w:val="Hyperlink"/>
                <w:noProof/>
                <w:rtl/>
              </w:rPr>
              <w:t xml:space="preserve">٤.٣.٤ </w:t>
            </w:r>
            <w:r w:rsidRPr="00493559">
              <w:rPr>
                <w:rStyle w:val="Hyperlink"/>
                <w:rFonts w:hint="eastAsia"/>
                <w:noProof/>
                <w:rtl/>
              </w:rPr>
              <w:t>ملخص</w:t>
            </w:r>
            <w:r w:rsidRPr="00493559">
              <w:rPr>
                <w:rStyle w:val="Hyperlink"/>
                <w:noProof/>
                <w:rtl/>
              </w:rPr>
              <w:t xml:space="preserve"> </w:t>
            </w:r>
            <w:r w:rsidRPr="00493559">
              <w:rPr>
                <w:rStyle w:val="Hyperlink"/>
                <w:rFonts w:hint="eastAsia"/>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Toc213783067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2F51B090"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68" w:history="1">
            <w:r w:rsidRPr="00493559">
              <w:rPr>
                <w:rStyle w:val="Hyperlink"/>
                <w:noProof/>
                <w:rtl/>
              </w:rPr>
              <w:t xml:space="preserve">٤.٣.٥ </w:t>
            </w:r>
            <w:r w:rsidRPr="00493559">
              <w:rPr>
                <w:rStyle w:val="Hyperlink"/>
                <w:rFonts w:hint="eastAsia"/>
                <w:noProof/>
                <w:rtl/>
              </w:rPr>
              <w:t>اختبارات</w:t>
            </w:r>
            <w:r w:rsidRPr="00493559">
              <w:rPr>
                <w:rStyle w:val="Hyperlink"/>
                <w:noProof/>
                <w:rtl/>
              </w:rPr>
              <w:t xml:space="preserve"> </w:t>
            </w:r>
            <w:r w:rsidRPr="00493559">
              <w:rPr>
                <w:rStyle w:val="Hyperlink"/>
                <w:rFonts w:hint="eastAsia"/>
                <w:noProof/>
                <w:rtl/>
              </w:rPr>
              <w:t>الثبات</w:t>
            </w:r>
            <w:r w:rsidRPr="00493559">
              <w:rPr>
                <w:rStyle w:val="Hyperlink"/>
                <w:noProof/>
                <w:rtl/>
              </w:rPr>
              <w:t xml:space="preserve"> </w:t>
            </w:r>
            <w:r w:rsidRPr="00493559">
              <w:rPr>
                <w:rStyle w:val="Hyperlink"/>
                <w:rFonts w:hint="eastAsia"/>
                <w:noProof/>
                <w:rtl/>
              </w:rPr>
              <w:t>والفروق</w:t>
            </w:r>
            <w:r w:rsidRPr="00493559">
              <w:rPr>
                <w:rStyle w:val="Hyperlink"/>
                <w:noProof/>
                <w:rtl/>
              </w:rPr>
              <w:t xml:space="preserve"> </w:t>
            </w:r>
            <w:r w:rsidRPr="00493559">
              <w:rPr>
                <w:rStyle w:val="Hyperlink"/>
                <w:rFonts w:hint="eastAsia"/>
                <w:noProof/>
                <w:rtl/>
              </w:rPr>
              <w:t>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Toc213783068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6BEF633F"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69" w:history="1">
            <w:r w:rsidRPr="00493559">
              <w:rPr>
                <w:rStyle w:val="Hyperlink"/>
                <w:noProof/>
                <w:rtl/>
              </w:rPr>
              <w:t xml:space="preserve">٤.٤ </w:t>
            </w:r>
            <w:r w:rsidRPr="00493559">
              <w:rPr>
                <w:rStyle w:val="Hyperlink"/>
                <w:rFonts w:hint="eastAsia"/>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Toc213783069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59BF470B"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70" w:history="1">
            <w:r w:rsidRPr="00493559">
              <w:rPr>
                <w:rStyle w:val="Hyperlink"/>
                <w:noProof/>
                <w:rtl/>
              </w:rPr>
              <w:t xml:space="preserve">٤.٤.١ </w:t>
            </w:r>
            <w:r w:rsidRPr="00493559">
              <w:rPr>
                <w:rStyle w:val="Hyperlink"/>
                <w:rFonts w:hint="eastAsia"/>
                <w:noProof/>
                <w:rtl/>
              </w:rPr>
              <w:t>توصيات</w:t>
            </w:r>
            <w:r w:rsidRPr="00493559">
              <w:rPr>
                <w:rStyle w:val="Hyperlink"/>
                <w:noProof/>
                <w:rtl/>
              </w:rPr>
              <w:t xml:space="preserve"> </w:t>
            </w:r>
            <w:r w:rsidRPr="00493559">
              <w:rPr>
                <w:rStyle w:val="Hyperlink"/>
                <w:rFonts w:hint="eastAsia"/>
                <w:noProof/>
                <w:rtl/>
              </w:rPr>
              <w:t>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Toc213783070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1A156536"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71" w:history="1">
            <w:r w:rsidRPr="00493559">
              <w:rPr>
                <w:rStyle w:val="Hyperlink"/>
                <w:noProof/>
                <w:rtl/>
              </w:rPr>
              <w:t xml:space="preserve">٤.٤.٢ </w:t>
            </w:r>
            <w:r w:rsidRPr="00493559">
              <w:rPr>
                <w:rStyle w:val="Hyperlink"/>
                <w:rFonts w:hint="eastAsia"/>
                <w:noProof/>
                <w:rtl/>
              </w:rPr>
              <w:t>توصيات</w:t>
            </w:r>
            <w:r w:rsidRPr="00493559">
              <w:rPr>
                <w:rStyle w:val="Hyperlink"/>
                <w:noProof/>
                <w:rtl/>
              </w:rPr>
              <w:t xml:space="preserve"> </w:t>
            </w:r>
            <w:r w:rsidRPr="00493559">
              <w:rPr>
                <w:rStyle w:val="Hyperlink"/>
                <w:rFonts w:hint="eastAsia"/>
                <w:noProof/>
                <w:rtl/>
              </w:rPr>
              <w:t>تنظيمية</w:t>
            </w:r>
            <w:r w:rsidRPr="00493559">
              <w:rPr>
                <w:rStyle w:val="Hyperlink"/>
                <w:noProof/>
                <w:rtl/>
              </w:rPr>
              <w:t xml:space="preserve"> (</w:t>
            </w:r>
            <w:r w:rsidRPr="00493559">
              <w:rPr>
                <w:rStyle w:val="Hyperlink"/>
                <w:rFonts w:hint="eastAsia"/>
                <w:noProof/>
                <w:rtl/>
              </w:rPr>
              <w:t>حوكمة</w:t>
            </w:r>
            <w:r w:rsidRPr="00493559">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Toc213783071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41D897E4"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72" w:history="1">
            <w:r w:rsidRPr="00493559">
              <w:rPr>
                <w:rStyle w:val="Hyperlink"/>
                <w:noProof/>
                <w:rtl/>
              </w:rPr>
              <w:t xml:space="preserve">٤.٤.٣ </w:t>
            </w:r>
            <w:r w:rsidRPr="00493559">
              <w:rPr>
                <w:rStyle w:val="Hyperlink"/>
                <w:rFonts w:hint="eastAsia"/>
                <w:noProof/>
                <w:rtl/>
              </w:rPr>
              <w:t>توصيات</w:t>
            </w:r>
            <w:r w:rsidRPr="00493559">
              <w:rPr>
                <w:rStyle w:val="Hyperlink"/>
                <w:noProof/>
                <w:rtl/>
              </w:rPr>
              <w:t xml:space="preserve"> </w:t>
            </w:r>
            <w:r w:rsidRPr="00493559">
              <w:rPr>
                <w:rStyle w:val="Hyperlink"/>
                <w:rFonts w:hint="eastAsia"/>
                <w:noProof/>
                <w:rtl/>
              </w:rPr>
              <w:t>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Toc213783072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2D47E66A"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73" w:history="1">
            <w:r w:rsidRPr="00493559">
              <w:rPr>
                <w:rStyle w:val="Hyperlink"/>
                <w:noProof/>
                <w:rtl/>
              </w:rPr>
              <w:t xml:space="preserve">٤.٤.٤ </w:t>
            </w:r>
            <w:r w:rsidRPr="00493559">
              <w:rPr>
                <w:rStyle w:val="Hyperlink"/>
                <w:rFonts w:hint="eastAsia"/>
                <w:noProof/>
                <w:rtl/>
              </w:rPr>
              <w:t>توصيات</w:t>
            </w:r>
            <w:r w:rsidRPr="00493559">
              <w:rPr>
                <w:rStyle w:val="Hyperlink"/>
                <w:noProof/>
                <w:rtl/>
              </w:rPr>
              <w:t xml:space="preserve"> </w:t>
            </w:r>
            <w:r w:rsidRPr="00493559">
              <w:rPr>
                <w:rStyle w:val="Hyperlink"/>
                <w:rFonts w:hint="eastAsia"/>
                <w:noProof/>
                <w:rtl/>
              </w:rPr>
              <w:t>لبروتوكول</w:t>
            </w:r>
            <w:r w:rsidRPr="00493559">
              <w:rPr>
                <w:rStyle w:val="Hyperlink"/>
                <w:noProof/>
                <w:rtl/>
              </w:rPr>
              <w:t xml:space="preserve"> </w:t>
            </w:r>
            <w:r w:rsidRPr="00493559">
              <w:rPr>
                <w:rStyle w:val="Hyperlink"/>
                <w:rFonts w:hint="eastAsia"/>
                <w:noProof/>
                <w:rtl/>
              </w:rPr>
              <w:t>المحاكاة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Toc213783073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3A5F2927"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74" w:history="1">
            <w:r w:rsidRPr="00493559">
              <w:rPr>
                <w:rStyle w:val="Hyperlink"/>
                <w:noProof/>
                <w:rtl/>
              </w:rPr>
              <w:t xml:space="preserve">٤.٤.٥ </w:t>
            </w:r>
            <w:r w:rsidRPr="00493559">
              <w:rPr>
                <w:rStyle w:val="Hyperlink"/>
                <w:rFonts w:hint="eastAsia"/>
                <w:noProof/>
                <w:rtl/>
              </w:rPr>
              <w:t>توصيات</w:t>
            </w:r>
            <w:r w:rsidRPr="00493559">
              <w:rPr>
                <w:rStyle w:val="Hyperlink"/>
                <w:noProof/>
                <w:rtl/>
              </w:rPr>
              <w:t xml:space="preserve"> </w:t>
            </w:r>
            <w:r w:rsidRPr="00493559">
              <w:rPr>
                <w:rStyle w:val="Hyperlink"/>
                <w:rFonts w:hint="eastAsia"/>
                <w:noProof/>
                <w:rtl/>
              </w:rPr>
              <w:t>للبحوث</w:t>
            </w:r>
            <w:r w:rsidRPr="00493559">
              <w:rPr>
                <w:rStyle w:val="Hyperlink"/>
                <w:noProof/>
                <w:rtl/>
              </w:rPr>
              <w:t xml:space="preserve"> </w:t>
            </w:r>
            <w:r w:rsidRPr="00493559">
              <w:rPr>
                <w:rStyle w:val="Hyperlink"/>
                <w:rFonts w:hint="eastAsia"/>
                <w:noProof/>
                <w:rtl/>
              </w:rPr>
              <w:t>المستقبلية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Toc213783074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6FBAA34B"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75" w:history="1">
            <w:r w:rsidRPr="00493559">
              <w:rPr>
                <w:rStyle w:val="Hyperlink"/>
                <w:noProof/>
                <w:rtl/>
              </w:rPr>
              <w:t xml:space="preserve">٤.٥ </w:t>
            </w:r>
            <w:r w:rsidRPr="00493559">
              <w:rPr>
                <w:rStyle w:val="Hyperlink"/>
                <w:rFonts w:hint="eastAsia"/>
                <w:noProof/>
                <w:rtl/>
              </w:rPr>
              <w:t>خلاصة</w:t>
            </w:r>
            <w:r w:rsidRPr="00493559">
              <w:rPr>
                <w:rStyle w:val="Hyperlink"/>
                <w:noProof/>
                <w:rtl/>
              </w:rPr>
              <w:t xml:space="preserve"> </w:t>
            </w:r>
            <w:r w:rsidRPr="00493559">
              <w:rPr>
                <w:rStyle w:val="Hyperlink"/>
                <w:rFonts w:hint="eastAsia"/>
                <w:noProof/>
                <w:rtl/>
              </w:rPr>
              <w:t>الفصل</w:t>
            </w:r>
            <w:r w:rsidRPr="00493559">
              <w:rPr>
                <w:rStyle w:val="Hyperlink"/>
                <w:noProof/>
                <w:rtl/>
              </w:rPr>
              <w:t xml:space="preserve"> </w:t>
            </w:r>
            <w:r w:rsidRPr="00493559">
              <w:rPr>
                <w:rStyle w:val="Hyperlink"/>
                <w:rFonts w:hint="eastAsia"/>
                <w:noProof/>
                <w:rtl/>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Toc213783075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66176430"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76" w:history="1">
            <w:r w:rsidRPr="00493559">
              <w:rPr>
                <w:rStyle w:val="Hyperlink"/>
                <w:rFonts w:hint="eastAsia"/>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Toc213783076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2A6B6DAA"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77" w:history="1">
            <w:r w:rsidRPr="00493559">
              <w:rPr>
                <w:rStyle w:val="Hyperlink"/>
                <w:rFonts w:hint="eastAsia"/>
                <w:noProof/>
                <w:rtl/>
              </w:rPr>
              <w:t>المراجع</w:t>
            </w:r>
            <w:r w:rsidRPr="00493559">
              <w:rPr>
                <w:rStyle w:val="Hyperlink"/>
                <w:noProof/>
                <w:rtl/>
              </w:rPr>
              <w:t xml:space="preserve"> </w:t>
            </w:r>
            <w:r w:rsidRPr="00493559">
              <w:rPr>
                <w:rStyle w:val="Hyperlink"/>
                <w:rFonts w:hint="eastAsia"/>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Toc213783077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765ADFA2"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78" w:history="1">
            <w:r w:rsidRPr="00493559">
              <w:rPr>
                <w:rStyle w:val="Hyperlink"/>
                <w:rFonts w:hint="eastAsia"/>
                <w:noProof/>
                <w:rtl/>
              </w:rPr>
              <w:t>المراجع</w:t>
            </w:r>
            <w:r w:rsidRPr="00493559">
              <w:rPr>
                <w:rStyle w:val="Hyperlink"/>
                <w:noProof/>
                <w:rtl/>
              </w:rPr>
              <w:t xml:space="preserve"> </w:t>
            </w:r>
            <w:r w:rsidRPr="00493559">
              <w:rPr>
                <w:rStyle w:val="Hyperlink"/>
                <w:rFonts w:hint="eastAsia"/>
                <w:noProof/>
                <w:rtl/>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Toc213783078 \h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174231A1"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79" w:history="1">
            <w:r w:rsidRPr="00493559">
              <w:rPr>
                <w:rStyle w:val="Hyperlink"/>
                <w:rFonts w:hint="eastAsia"/>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Toc213783079 \h</w:instrText>
            </w:r>
            <w:r>
              <w:rPr>
                <w:noProof/>
                <w:webHidden/>
                <w:rtl/>
              </w:rPr>
              <w:instrText xml:space="preserve"> </w:instrText>
            </w:r>
            <w:r>
              <w:rPr>
                <w:noProof/>
                <w:webHidden/>
                <w:rtl/>
              </w:rPr>
            </w:r>
            <w:r>
              <w:rPr>
                <w:noProof/>
                <w:webHidden/>
                <w:rtl/>
              </w:rPr>
              <w:fldChar w:fldCharType="separate"/>
            </w:r>
            <w:r>
              <w:rPr>
                <w:noProof/>
                <w:webHidden/>
                <w:rtl/>
              </w:rPr>
              <w:t>83</w:t>
            </w:r>
            <w:r>
              <w:rPr>
                <w:noProof/>
                <w:webHidden/>
                <w:rtl/>
              </w:rPr>
              <w:fldChar w:fldCharType="end"/>
            </w:r>
          </w:hyperlink>
        </w:p>
        <w:p w14:paraId="6176B6FE"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80" w:history="1">
            <w:r w:rsidRPr="00493559">
              <w:rPr>
                <w:rStyle w:val="Hyperlink"/>
                <w:rFonts w:hint="eastAsia"/>
                <w:noProof/>
                <w:rtl/>
              </w:rPr>
              <w:t>الملحق</w:t>
            </w:r>
            <w:r w:rsidRPr="00493559">
              <w:rPr>
                <w:rStyle w:val="Hyperlink"/>
                <w:noProof/>
                <w:rtl/>
              </w:rPr>
              <w:t xml:space="preserve"> (١): </w:t>
            </w:r>
            <w:r w:rsidRPr="00493559">
              <w:rPr>
                <w:rStyle w:val="Hyperlink"/>
                <w:rFonts w:hint="eastAsia"/>
                <w:noProof/>
                <w:rtl/>
              </w:rPr>
              <w:t>استبانة</w:t>
            </w:r>
            <w:r w:rsidRPr="00493559">
              <w:rPr>
                <w:rStyle w:val="Hyperlink"/>
                <w:noProof/>
                <w:rtl/>
              </w:rPr>
              <w:t xml:space="preserve"> </w:t>
            </w:r>
            <w:r w:rsidRPr="00493559">
              <w:rPr>
                <w:rStyle w:val="Hyperlink"/>
                <w:rFonts w:hint="eastAsia"/>
                <w:noProof/>
                <w:rtl/>
              </w:rPr>
              <w:t>تقييم</w:t>
            </w:r>
            <w:r w:rsidRPr="00493559">
              <w:rPr>
                <w:rStyle w:val="Hyperlink"/>
                <w:noProof/>
                <w:rtl/>
              </w:rPr>
              <w:t xml:space="preserve"> </w:t>
            </w:r>
            <w:r w:rsidRPr="00493559">
              <w:rPr>
                <w:rStyle w:val="Hyperlink"/>
                <w:rFonts w:hint="eastAsia"/>
                <w:noProof/>
                <w:rtl/>
              </w:rPr>
              <w:t>جودة</w:t>
            </w:r>
            <w:r w:rsidRPr="00493559">
              <w:rPr>
                <w:rStyle w:val="Hyperlink"/>
                <w:noProof/>
                <w:rtl/>
              </w:rPr>
              <w:t xml:space="preserve"> </w:t>
            </w:r>
            <w:r w:rsidRPr="00493559">
              <w:rPr>
                <w:rStyle w:val="Hyperlink"/>
                <w:rFonts w:hint="eastAsia"/>
                <w:noProof/>
                <w:rtl/>
              </w:rPr>
              <w:t>المخرجات</w:t>
            </w:r>
            <w:r w:rsidRPr="00493559">
              <w:rPr>
                <w:rStyle w:val="Hyperlink"/>
                <w:noProof/>
                <w:rtl/>
              </w:rPr>
              <w:t xml:space="preserve"> </w:t>
            </w:r>
            <w:r w:rsidRPr="00493559">
              <w:rPr>
                <w:rStyle w:val="Hyperlink"/>
                <w:rFonts w:hint="eastAsia"/>
                <w:noProof/>
                <w:rtl/>
              </w:rPr>
              <w:t>النصّية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Toc213783080 \h</w:instrText>
            </w:r>
            <w:r>
              <w:rPr>
                <w:noProof/>
                <w:webHidden/>
                <w:rtl/>
              </w:rPr>
              <w:instrText xml:space="preserve"> </w:instrText>
            </w:r>
            <w:r>
              <w:rPr>
                <w:noProof/>
                <w:webHidden/>
                <w:rtl/>
              </w:rPr>
            </w:r>
            <w:r>
              <w:rPr>
                <w:noProof/>
                <w:webHidden/>
                <w:rtl/>
              </w:rPr>
              <w:fldChar w:fldCharType="separate"/>
            </w:r>
            <w:r>
              <w:rPr>
                <w:noProof/>
                <w:webHidden/>
                <w:rtl/>
              </w:rPr>
              <w:t>83</w:t>
            </w:r>
            <w:r>
              <w:rPr>
                <w:noProof/>
                <w:webHidden/>
                <w:rtl/>
              </w:rPr>
              <w:fldChar w:fldCharType="end"/>
            </w:r>
          </w:hyperlink>
        </w:p>
        <w:p w14:paraId="22570F62"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81" w:history="1">
            <w:r w:rsidRPr="00493559">
              <w:rPr>
                <w:rStyle w:val="Hyperlink"/>
                <w:rFonts w:hint="eastAsia"/>
                <w:noProof/>
                <w:rtl/>
              </w:rPr>
              <w:t>ثانيًا</w:t>
            </w:r>
            <w:r w:rsidRPr="00493559">
              <w:rPr>
                <w:rStyle w:val="Hyperlink"/>
                <w:noProof/>
                <w:rtl/>
              </w:rPr>
              <w:t xml:space="preserve">: </w:t>
            </w:r>
            <w:r w:rsidRPr="00493559">
              <w:rPr>
                <w:rStyle w:val="Hyperlink"/>
                <w:rFonts w:hint="eastAsia"/>
                <w:noProof/>
                <w:rtl/>
              </w:rPr>
              <w:t>نموذج</w:t>
            </w:r>
            <w:r w:rsidRPr="00493559">
              <w:rPr>
                <w:rStyle w:val="Hyperlink"/>
                <w:noProof/>
                <w:rtl/>
              </w:rPr>
              <w:t xml:space="preserve"> </w:t>
            </w:r>
            <w:r w:rsidRPr="00493559">
              <w:rPr>
                <w:rStyle w:val="Hyperlink"/>
                <w:rFonts w:hint="eastAsia"/>
                <w:noProof/>
                <w:rtl/>
              </w:rPr>
              <w:t>التقييم</w:t>
            </w:r>
            <w:r w:rsidRPr="00493559">
              <w:rPr>
                <w:rStyle w:val="Hyperlink"/>
                <w:noProof/>
                <w:rtl/>
              </w:rPr>
              <w:t xml:space="preserve"> </w:t>
            </w:r>
            <w:r w:rsidRPr="00493559">
              <w:rPr>
                <w:rStyle w:val="Hyperlink"/>
                <w:rFonts w:hint="eastAsia"/>
                <w:noProof/>
                <w:rtl/>
              </w:rPr>
              <w:t>لكل</w:t>
            </w:r>
            <w:r w:rsidRPr="00493559">
              <w:rPr>
                <w:rStyle w:val="Hyperlink"/>
                <w:noProof/>
                <w:rtl/>
              </w:rPr>
              <w:t xml:space="preserve"> </w:t>
            </w:r>
            <w:r w:rsidRPr="00493559">
              <w:rPr>
                <w:rStyle w:val="Hyperlink"/>
                <w:rFonts w:hint="eastAsia"/>
                <w:noProof/>
                <w:rtl/>
              </w:rPr>
              <w:t>مخرج</w:t>
            </w:r>
            <w:r w:rsidRPr="00493559">
              <w:rPr>
                <w:rStyle w:val="Hyperlink"/>
                <w:noProof/>
                <w:rtl/>
              </w:rPr>
              <w:t xml:space="preserve"> </w:t>
            </w:r>
            <w:r w:rsidRPr="00493559">
              <w:rPr>
                <w:rStyle w:val="Hyperlink"/>
                <w:rFonts w:hint="eastAsia"/>
                <w:noProof/>
                <w:rtl/>
              </w:rPr>
              <w:t>نصّي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Toc213783081 \h</w:instrText>
            </w:r>
            <w:r>
              <w:rPr>
                <w:noProof/>
                <w:webHidden/>
                <w:rtl/>
              </w:rPr>
              <w:instrText xml:space="preserve"> </w:instrText>
            </w:r>
            <w:r>
              <w:rPr>
                <w:noProof/>
                <w:webHidden/>
                <w:rtl/>
              </w:rPr>
            </w:r>
            <w:r>
              <w:rPr>
                <w:noProof/>
                <w:webHidden/>
                <w:rtl/>
              </w:rPr>
              <w:fldChar w:fldCharType="separate"/>
            </w:r>
            <w:r>
              <w:rPr>
                <w:noProof/>
                <w:webHidden/>
                <w:rtl/>
              </w:rPr>
              <w:t>85</w:t>
            </w:r>
            <w:r>
              <w:rPr>
                <w:noProof/>
                <w:webHidden/>
                <w:rtl/>
              </w:rPr>
              <w:fldChar w:fldCharType="end"/>
            </w:r>
          </w:hyperlink>
        </w:p>
        <w:p w14:paraId="00F5E5AB"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82" w:history="1">
            <w:r w:rsidRPr="00493559">
              <w:rPr>
                <w:rStyle w:val="Hyperlink"/>
                <w:rFonts w:hint="eastAsia"/>
                <w:noProof/>
                <w:rtl/>
              </w:rPr>
              <w:t>الملحق</w:t>
            </w:r>
            <w:r w:rsidRPr="00493559">
              <w:rPr>
                <w:rStyle w:val="Hyperlink"/>
                <w:noProof/>
                <w:rtl/>
              </w:rPr>
              <w:t xml:space="preserve"> (٢): </w:t>
            </w:r>
            <w:r w:rsidRPr="00493559">
              <w:rPr>
                <w:rStyle w:val="Hyperlink"/>
                <w:rFonts w:hint="eastAsia"/>
                <w:noProof/>
                <w:rtl/>
              </w:rPr>
              <w:t>قوالب</w:t>
            </w:r>
            <w:r w:rsidRPr="00493559">
              <w:rPr>
                <w:rStyle w:val="Hyperlink"/>
                <w:noProof/>
                <w:rtl/>
              </w:rPr>
              <w:t xml:space="preserve"> </w:t>
            </w:r>
            <w:r w:rsidRPr="00493559">
              <w:rPr>
                <w:rStyle w:val="Hyperlink"/>
                <w:rFonts w:hint="eastAsia"/>
                <w:noProof/>
                <w:rtl/>
              </w:rPr>
              <w:t>المخرجات</w:t>
            </w:r>
            <w:r w:rsidRPr="00493559">
              <w:rPr>
                <w:rStyle w:val="Hyperlink"/>
                <w:noProof/>
                <w:rtl/>
              </w:rPr>
              <w:t xml:space="preserve"> </w:t>
            </w:r>
            <w:r w:rsidRPr="00493559">
              <w:rPr>
                <w:rStyle w:val="Hyperlink"/>
                <w:rFonts w:hint="eastAsia"/>
                <w:noProof/>
                <w:rtl/>
              </w:rPr>
              <w:t>التشغيلية</w:t>
            </w:r>
            <w:r w:rsidRPr="00493559">
              <w:rPr>
                <w:rStyle w:val="Hyperlink"/>
                <w:noProof/>
                <w:rtl/>
              </w:rPr>
              <w:t xml:space="preserve"> </w:t>
            </w:r>
            <w:r w:rsidRPr="00493559">
              <w:rPr>
                <w:rStyle w:val="Hyperlink"/>
                <w:rFonts w:hint="eastAsia"/>
                <w:noProof/>
                <w:rtl/>
              </w:rPr>
              <w:t>الأولى</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Toc213783082 \h</w:instrText>
            </w:r>
            <w:r>
              <w:rPr>
                <w:noProof/>
                <w:webHidden/>
                <w:rtl/>
              </w:rPr>
              <w:instrText xml:space="preserve"> </w:instrText>
            </w:r>
            <w:r>
              <w:rPr>
                <w:noProof/>
                <w:webHidden/>
                <w:rtl/>
              </w:rPr>
            </w:r>
            <w:r>
              <w:rPr>
                <w:noProof/>
                <w:webHidden/>
                <w:rtl/>
              </w:rPr>
              <w:fldChar w:fldCharType="separate"/>
            </w:r>
            <w:r>
              <w:rPr>
                <w:noProof/>
                <w:webHidden/>
                <w:rtl/>
              </w:rPr>
              <w:t>88</w:t>
            </w:r>
            <w:r>
              <w:rPr>
                <w:noProof/>
                <w:webHidden/>
                <w:rtl/>
              </w:rPr>
              <w:fldChar w:fldCharType="end"/>
            </w:r>
          </w:hyperlink>
        </w:p>
        <w:p w14:paraId="74787409"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83" w:history="1">
            <w:r w:rsidRPr="00493559">
              <w:rPr>
                <w:rStyle w:val="Hyperlink"/>
                <w:rFonts w:hint="eastAsia"/>
                <w:noProof/>
                <w:rtl/>
              </w:rPr>
              <w:t>الملحق</w:t>
            </w:r>
            <w:r w:rsidRPr="00493559">
              <w:rPr>
                <w:rStyle w:val="Hyperlink"/>
                <w:noProof/>
                <w:rtl/>
              </w:rPr>
              <w:t xml:space="preserve"> (٢–</w:t>
            </w:r>
            <w:r w:rsidRPr="00493559">
              <w:rPr>
                <w:rStyle w:val="Hyperlink"/>
                <w:rFonts w:hint="eastAsia"/>
                <w:noProof/>
                <w:rtl/>
              </w:rPr>
              <w:t>أ</w:t>
            </w:r>
            <w:r w:rsidRPr="00493559">
              <w:rPr>
                <w:rStyle w:val="Hyperlink"/>
                <w:noProof/>
                <w:rtl/>
              </w:rPr>
              <w:t xml:space="preserve">): </w:t>
            </w:r>
            <w:r w:rsidRPr="00493559">
              <w:rPr>
                <w:rStyle w:val="Hyperlink"/>
                <w:rFonts w:hint="eastAsia"/>
                <w:noProof/>
                <w:rtl/>
              </w:rPr>
              <w:t>قالب</w:t>
            </w:r>
            <w:r w:rsidRPr="00493559">
              <w:rPr>
                <w:rStyle w:val="Hyperlink"/>
                <w:noProof/>
                <w:rtl/>
              </w:rPr>
              <w:t xml:space="preserve"> </w:t>
            </w:r>
            <w:r w:rsidRPr="00493559">
              <w:rPr>
                <w:rStyle w:val="Hyperlink"/>
                <w:rFonts w:hint="eastAsia"/>
                <w:noProof/>
                <w:rtl/>
              </w:rPr>
              <w:t>ملخّص</w:t>
            </w:r>
            <w:r w:rsidRPr="00493559">
              <w:rPr>
                <w:rStyle w:val="Hyperlink"/>
                <w:noProof/>
                <w:rtl/>
              </w:rPr>
              <w:t xml:space="preserve"> </w:t>
            </w:r>
            <w:r w:rsidRPr="00493559">
              <w:rPr>
                <w:rStyle w:val="Hyperlink"/>
                <w:rFonts w:hint="eastAsia"/>
                <w:noProof/>
                <w:rtl/>
              </w:rPr>
              <w:t>الحادث</w:t>
            </w:r>
            <w:r w:rsidRPr="00493559">
              <w:rPr>
                <w:rStyle w:val="Hyperlink"/>
                <w:noProof/>
                <w:rtl/>
              </w:rPr>
              <w:t xml:space="preserve"> (</w:t>
            </w:r>
            <w:r w:rsidRPr="00493559">
              <w:rPr>
                <w:rStyle w:val="Hyperlink"/>
                <w:rFonts w:hint="eastAsia"/>
                <w:noProof/>
                <w:rtl/>
              </w:rPr>
              <w:t>ملخّص</w:t>
            </w:r>
            <w:r w:rsidRPr="00493559">
              <w:rPr>
                <w:rStyle w:val="Hyperlink"/>
                <w:noProof/>
                <w:rtl/>
              </w:rPr>
              <w:t xml:space="preserve"> </w:t>
            </w:r>
            <w:r w:rsidRPr="00493559">
              <w:rPr>
                <w:rStyle w:val="Hyperlink"/>
                <w:rFonts w:hint="eastAsia"/>
                <w:noProof/>
                <w:rtl/>
              </w:rPr>
              <w:t>الحادث</w:t>
            </w:r>
            <w:r w:rsidRPr="00493559">
              <w:rPr>
                <w:rStyle w:val="Hyperlink"/>
                <w:noProof/>
                <w:rtl/>
              </w:rPr>
              <w:t xml:space="preserve"> </w:t>
            </w:r>
            <w:r w:rsidRPr="00493559">
              <w:rPr>
                <w:rStyle w:val="Hyperlink"/>
                <w:rFonts w:hint="eastAsia"/>
                <w:noProof/>
                <w:rtl/>
              </w:rPr>
              <w:t>التشغيلي</w:t>
            </w:r>
            <w:r w:rsidRPr="00493559">
              <w:rPr>
                <w:rStyle w:val="Hyperlink"/>
                <w:noProof/>
                <w:rtl/>
              </w:rPr>
              <w:t xml:space="preserve"> </w:t>
            </w:r>
            <w:r w:rsidRPr="00493559">
              <w:rPr>
                <w:rStyle w:val="Hyperlink"/>
                <w:rFonts w:hint="eastAsia"/>
                <w:noProof/>
                <w:rtl/>
              </w:rPr>
              <w:t>الأولي</w:t>
            </w:r>
            <w:r w:rsidRPr="00493559">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Toc213783083 \h</w:instrText>
            </w:r>
            <w:r>
              <w:rPr>
                <w:noProof/>
                <w:webHidden/>
                <w:rtl/>
              </w:rPr>
              <w:instrText xml:space="preserve"> </w:instrText>
            </w:r>
            <w:r>
              <w:rPr>
                <w:noProof/>
                <w:webHidden/>
                <w:rtl/>
              </w:rPr>
            </w:r>
            <w:r>
              <w:rPr>
                <w:noProof/>
                <w:webHidden/>
                <w:rtl/>
              </w:rPr>
              <w:fldChar w:fldCharType="separate"/>
            </w:r>
            <w:r>
              <w:rPr>
                <w:noProof/>
                <w:webHidden/>
                <w:rtl/>
              </w:rPr>
              <w:t>88</w:t>
            </w:r>
            <w:r>
              <w:rPr>
                <w:noProof/>
                <w:webHidden/>
                <w:rtl/>
              </w:rPr>
              <w:fldChar w:fldCharType="end"/>
            </w:r>
          </w:hyperlink>
        </w:p>
        <w:p w14:paraId="4C086FD6"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84" w:history="1">
            <w:r w:rsidRPr="00493559">
              <w:rPr>
                <w:rStyle w:val="Hyperlink"/>
                <w:rFonts w:hint="eastAsia"/>
                <w:noProof/>
                <w:rtl/>
              </w:rPr>
              <w:t>الملحق</w:t>
            </w:r>
            <w:r w:rsidRPr="00493559">
              <w:rPr>
                <w:rStyle w:val="Hyperlink"/>
                <w:noProof/>
                <w:rtl/>
              </w:rPr>
              <w:t xml:space="preserve"> (٢–</w:t>
            </w:r>
            <w:r w:rsidRPr="00493559">
              <w:rPr>
                <w:rStyle w:val="Hyperlink"/>
                <w:rFonts w:hint="eastAsia"/>
                <w:noProof/>
                <w:rtl/>
              </w:rPr>
              <w:t>ب</w:t>
            </w:r>
            <w:r w:rsidRPr="00493559">
              <w:rPr>
                <w:rStyle w:val="Hyperlink"/>
                <w:noProof/>
                <w:rtl/>
              </w:rPr>
              <w:t xml:space="preserve">): </w:t>
            </w:r>
            <w:r w:rsidRPr="00493559">
              <w:rPr>
                <w:rStyle w:val="Hyperlink"/>
                <w:rFonts w:hint="eastAsia"/>
                <w:noProof/>
                <w:rtl/>
              </w:rPr>
              <w:t>قالب</w:t>
            </w:r>
            <w:r w:rsidRPr="00493559">
              <w:rPr>
                <w:rStyle w:val="Hyperlink"/>
                <w:noProof/>
                <w:rtl/>
              </w:rPr>
              <w:t xml:space="preserve"> </w:t>
            </w:r>
            <w:r w:rsidRPr="00493559">
              <w:rPr>
                <w:rStyle w:val="Hyperlink"/>
                <w:rFonts w:hint="eastAsia"/>
                <w:noProof/>
                <w:rtl/>
              </w:rPr>
              <w:t>خطة</w:t>
            </w:r>
            <w:r w:rsidRPr="00493559">
              <w:rPr>
                <w:rStyle w:val="Hyperlink"/>
                <w:noProof/>
                <w:rtl/>
              </w:rPr>
              <w:t xml:space="preserve"> </w:t>
            </w:r>
            <w:r w:rsidRPr="00493559">
              <w:rPr>
                <w:rStyle w:val="Hyperlink"/>
                <w:rFonts w:hint="eastAsia"/>
                <w:noProof/>
                <w:rtl/>
              </w:rPr>
              <w:t>الاحتواء</w:t>
            </w:r>
            <w:r w:rsidRPr="00493559">
              <w:rPr>
                <w:rStyle w:val="Hyperlink"/>
                <w:noProof/>
                <w:rtl/>
              </w:rPr>
              <w:t xml:space="preserve"> </w:t>
            </w:r>
            <w:r w:rsidRPr="00493559">
              <w:rPr>
                <w:rStyle w:val="Hyperlink"/>
                <w:rFonts w:hint="eastAsia"/>
                <w:noProof/>
                <w:rtl/>
              </w:rPr>
              <w:t>والتعافي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Toc213783084 \h</w:instrText>
            </w:r>
            <w:r>
              <w:rPr>
                <w:noProof/>
                <w:webHidden/>
                <w:rtl/>
              </w:rPr>
              <w:instrText xml:space="preserve"> </w:instrText>
            </w:r>
            <w:r>
              <w:rPr>
                <w:noProof/>
                <w:webHidden/>
                <w:rtl/>
              </w:rPr>
            </w:r>
            <w:r>
              <w:rPr>
                <w:noProof/>
                <w:webHidden/>
                <w:rtl/>
              </w:rPr>
              <w:fldChar w:fldCharType="separate"/>
            </w:r>
            <w:r>
              <w:rPr>
                <w:noProof/>
                <w:webHidden/>
                <w:rtl/>
              </w:rPr>
              <w:t>89</w:t>
            </w:r>
            <w:r>
              <w:rPr>
                <w:noProof/>
                <w:webHidden/>
                <w:rtl/>
              </w:rPr>
              <w:fldChar w:fldCharType="end"/>
            </w:r>
          </w:hyperlink>
        </w:p>
        <w:p w14:paraId="7AB73FC7"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85" w:history="1">
            <w:r w:rsidRPr="00493559">
              <w:rPr>
                <w:rStyle w:val="Hyperlink"/>
                <w:rFonts w:hint="eastAsia"/>
                <w:noProof/>
                <w:rtl/>
              </w:rPr>
              <w:t>أولًا</w:t>
            </w:r>
            <w:r w:rsidRPr="00493559">
              <w:rPr>
                <w:rStyle w:val="Hyperlink"/>
                <w:noProof/>
                <w:rtl/>
              </w:rPr>
              <w:t xml:space="preserve">: </w:t>
            </w:r>
            <w:r w:rsidRPr="00493559">
              <w:rPr>
                <w:rStyle w:val="Hyperlink"/>
                <w:rFonts w:hint="eastAsia"/>
                <w:noProof/>
                <w:rtl/>
              </w:rPr>
              <w:t>خطة</w:t>
            </w:r>
            <w:r w:rsidRPr="00493559">
              <w:rPr>
                <w:rStyle w:val="Hyperlink"/>
                <w:noProof/>
                <w:rtl/>
              </w:rPr>
              <w:t xml:space="preserve"> </w:t>
            </w:r>
            <w:r w:rsidRPr="00493559">
              <w:rPr>
                <w:rStyle w:val="Hyperlink"/>
                <w:rFonts w:hint="eastAsia"/>
                <w:noProof/>
                <w:rtl/>
              </w:rPr>
              <w:t>الاحتواء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Toc213783085 \h</w:instrText>
            </w:r>
            <w:r>
              <w:rPr>
                <w:noProof/>
                <w:webHidden/>
                <w:rtl/>
              </w:rPr>
              <w:instrText xml:space="preserve"> </w:instrText>
            </w:r>
            <w:r>
              <w:rPr>
                <w:noProof/>
                <w:webHidden/>
                <w:rtl/>
              </w:rPr>
            </w:r>
            <w:r>
              <w:rPr>
                <w:noProof/>
                <w:webHidden/>
                <w:rtl/>
              </w:rPr>
              <w:fldChar w:fldCharType="separate"/>
            </w:r>
            <w:r>
              <w:rPr>
                <w:noProof/>
                <w:webHidden/>
                <w:rtl/>
              </w:rPr>
              <w:t>89</w:t>
            </w:r>
            <w:r>
              <w:rPr>
                <w:noProof/>
                <w:webHidden/>
                <w:rtl/>
              </w:rPr>
              <w:fldChar w:fldCharType="end"/>
            </w:r>
          </w:hyperlink>
        </w:p>
        <w:p w14:paraId="6316A9BB"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86" w:history="1">
            <w:r w:rsidRPr="00493559">
              <w:rPr>
                <w:rStyle w:val="Hyperlink"/>
                <w:rFonts w:hint="eastAsia"/>
                <w:noProof/>
                <w:rtl/>
              </w:rPr>
              <w:t>ثانيًا</w:t>
            </w:r>
            <w:r w:rsidRPr="00493559">
              <w:rPr>
                <w:rStyle w:val="Hyperlink"/>
                <w:noProof/>
                <w:rtl/>
              </w:rPr>
              <w:t xml:space="preserve">: </w:t>
            </w:r>
            <w:r w:rsidRPr="00493559">
              <w:rPr>
                <w:rStyle w:val="Hyperlink"/>
                <w:rFonts w:hint="eastAsia"/>
                <w:noProof/>
                <w:rtl/>
              </w:rPr>
              <w:t>خطة</w:t>
            </w:r>
            <w:r w:rsidRPr="00493559">
              <w:rPr>
                <w:rStyle w:val="Hyperlink"/>
                <w:noProof/>
                <w:rtl/>
              </w:rPr>
              <w:t xml:space="preserve"> </w:t>
            </w:r>
            <w:r w:rsidRPr="00493559">
              <w:rPr>
                <w:rStyle w:val="Hyperlink"/>
                <w:rFonts w:hint="eastAsia"/>
                <w:noProof/>
                <w:rtl/>
              </w:rPr>
              <w:t>التعافي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Toc213783086 \h</w:instrText>
            </w:r>
            <w:r>
              <w:rPr>
                <w:noProof/>
                <w:webHidden/>
                <w:rtl/>
              </w:rPr>
              <w:instrText xml:space="preserve"> </w:instrText>
            </w:r>
            <w:r>
              <w:rPr>
                <w:noProof/>
                <w:webHidden/>
                <w:rtl/>
              </w:rPr>
            </w:r>
            <w:r>
              <w:rPr>
                <w:noProof/>
                <w:webHidden/>
                <w:rtl/>
              </w:rPr>
              <w:fldChar w:fldCharType="separate"/>
            </w:r>
            <w:r>
              <w:rPr>
                <w:noProof/>
                <w:webHidden/>
                <w:rtl/>
              </w:rPr>
              <w:t>90</w:t>
            </w:r>
            <w:r>
              <w:rPr>
                <w:noProof/>
                <w:webHidden/>
                <w:rtl/>
              </w:rPr>
              <w:fldChar w:fldCharType="end"/>
            </w:r>
          </w:hyperlink>
        </w:p>
        <w:p w14:paraId="777A4F42"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87" w:history="1">
            <w:r w:rsidRPr="00493559">
              <w:rPr>
                <w:rStyle w:val="Hyperlink"/>
                <w:rFonts w:hint="eastAsia"/>
                <w:noProof/>
                <w:rtl/>
              </w:rPr>
              <w:t>الملحق</w:t>
            </w:r>
            <w:r w:rsidRPr="00493559">
              <w:rPr>
                <w:rStyle w:val="Hyperlink"/>
                <w:noProof/>
                <w:rtl/>
              </w:rPr>
              <w:t xml:space="preserve"> (٢–</w:t>
            </w:r>
            <w:r w:rsidRPr="00493559">
              <w:rPr>
                <w:rStyle w:val="Hyperlink"/>
                <w:rFonts w:hint="eastAsia"/>
                <w:noProof/>
                <w:rtl/>
              </w:rPr>
              <w:t>ج</w:t>
            </w:r>
            <w:r w:rsidRPr="00493559">
              <w:rPr>
                <w:rStyle w:val="Hyperlink"/>
                <w:noProof/>
                <w:rtl/>
              </w:rPr>
              <w:t xml:space="preserve">): </w:t>
            </w:r>
            <w:r w:rsidRPr="00493559">
              <w:rPr>
                <w:rStyle w:val="Hyperlink"/>
                <w:rFonts w:hint="eastAsia"/>
                <w:noProof/>
                <w:rtl/>
              </w:rPr>
              <w:t>قالب</w:t>
            </w:r>
            <w:r w:rsidRPr="00493559">
              <w:rPr>
                <w:rStyle w:val="Hyperlink"/>
                <w:noProof/>
                <w:rtl/>
              </w:rPr>
              <w:t xml:space="preserve"> </w:t>
            </w:r>
            <w:r w:rsidRPr="00493559">
              <w:rPr>
                <w:rStyle w:val="Hyperlink"/>
                <w:rFonts w:hint="eastAsia"/>
                <w:noProof/>
                <w:rtl/>
              </w:rPr>
              <w:t>رسالة</w:t>
            </w:r>
            <w:r w:rsidRPr="00493559">
              <w:rPr>
                <w:rStyle w:val="Hyperlink"/>
                <w:noProof/>
                <w:rtl/>
              </w:rPr>
              <w:t xml:space="preserve"> </w:t>
            </w:r>
            <w:r w:rsidRPr="00493559">
              <w:rPr>
                <w:rStyle w:val="Hyperlink"/>
                <w:rFonts w:hint="eastAsia"/>
                <w:noProof/>
                <w:rtl/>
              </w:rPr>
              <w:t>التواصل</w:t>
            </w:r>
            <w:r w:rsidRPr="00493559">
              <w:rPr>
                <w:rStyle w:val="Hyperlink"/>
                <w:noProof/>
                <w:rtl/>
              </w:rPr>
              <w:t xml:space="preserve"> </w:t>
            </w:r>
            <w:r w:rsidRPr="00493559">
              <w:rPr>
                <w:rStyle w:val="Hyperlink"/>
                <w:rFonts w:hint="eastAsia"/>
                <w:noProof/>
                <w:rtl/>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Toc213783087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2A3F9F7F"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88" w:history="1">
            <w:r w:rsidRPr="00493559">
              <w:rPr>
                <w:rStyle w:val="Hyperlink"/>
                <w:rFonts w:hint="eastAsia"/>
                <w:noProof/>
                <w:rtl/>
              </w:rPr>
              <w:t>الملحق</w:t>
            </w:r>
            <w:r w:rsidRPr="00493559">
              <w:rPr>
                <w:rStyle w:val="Hyperlink"/>
                <w:noProof/>
                <w:rtl/>
              </w:rPr>
              <w:t xml:space="preserve"> (٣): </w:t>
            </w:r>
            <w:r w:rsidRPr="00493559">
              <w:rPr>
                <w:rStyle w:val="Hyperlink"/>
                <w:rFonts w:hint="eastAsia"/>
                <w:noProof/>
                <w:rtl/>
              </w:rPr>
              <w:t>سياسة</w:t>
            </w:r>
            <w:r w:rsidRPr="00493559">
              <w:rPr>
                <w:rStyle w:val="Hyperlink"/>
                <w:noProof/>
                <w:rtl/>
              </w:rPr>
              <w:t xml:space="preserve"> </w:t>
            </w:r>
            <w:r w:rsidRPr="00493559">
              <w:rPr>
                <w:rStyle w:val="Hyperlink"/>
                <w:rFonts w:hint="eastAsia"/>
                <w:noProof/>
                <w:rtl/>
              </w:rPr>
              <w:t>الحوكمة</w:t>
            </w:r>
            <w:r w:rsidRPr="00493559">
              <w:rPr>
                <w:rStyle w:val="Hyperlink"/>
                <w:noProof/>
                <w:rtl/>
              </w:rPr>
              <w:t xml:space="preserve"> </w:t>
            </w:r>
            <w:r w:rsidRPr="00493559">
              <w:rPr>
                <w:rStyle w:val="Hyperlink"/>
                <w:rFonts w:hint="eastAsia"/>
                <w:noProof/>
                <w:rtl/>
              </w:rPr>
              <w:t>الأدنى</w:t>
            </w:r>
            <w:r w:rsidRPr="00493559">
              <w:rPr>
                <w:rStyle w:val="Hyperlink"/>
                <w:noProof/>
                <w:rtl/>
              </w:rPr>
              <w:t xml:space="preserve"> </w:t>
            </w:r>
            <w:r w:rsidRPr="00493559">
              <w:rPr>
                <w:rStyle w:val="Hyperlink"/>
                <w:rFonts w:hint="eastAsia"/>
                <w:noProof/>
                <w:rtl/>
              </w:rPr>
              <w:t>لاستخدام</w:t>
            </w:r>
            <w:r w:rsidRPr="00493559">
              <w:rPr>
                <w:rStyle w:val="Hyperlink"/>
                <w:noProof/>
                <w:rtl/>
              </w:rPr>
              <w:t xml:space="preserve"> </w:t>
            </w:r>
            <w:r w:rsidRPr="00493559">
              <w:rPr>
                <w:rStyle w:val="Hyperlink"/>
                <w:rFonts w:hint="eastAsia"/>
                <w:noProof/>
                <w:rtl/>
              </w:rPr>
              <w:t>الذكاء</w:t>
            </w:r>
            <w:r w:rsidRPr="00493559">
              <w:rPr>
                <w:rStyle w:val="Hyperlink"/>
                <w:noProof/>
                <w:rtl/>
              </w:rPr>
              <w:t xml:space="preserve"> </w:t>
            </w:r>
            <w:r w:rsidRPr="00493559">
              <w:rPr>
                <w:rStyle w:val="Hyperlink"/>
                <w:rFonts w:hint="eastAsia"/>
                <w:noProof/>
                <w:rtl/>
              </w:rPr>
              <w:t>الاصطناعي</w:t>
            </w:r>
            <w:r w:rsidRPr="00493559">
              <w:rPr>
                <w:rStyle w:val="Hyperlink"/>
                <w:noProof/>
                <w:rtl/>
              </w:rPr>
              <w:t xml:space="preserve"> </w:t>
            </w:r>
            <w:r w:rsidRPr="00493559">
              <w:rPr>
                <w:rStyle w:val="Hyperlink"/>
                <w:rFonts w:hint="eastAsia"/>
                <w:noProof/>
                <w:rtl/>
              </w:rPr>
              <w:t>التوليدي</w:t>
            </w:r>
            <w:r w:rsidRPr="00493559">
              <w:rPr>
                <w:rStyle w:val="Hyperlink"/>
                <w:noProof/>
                <w:rtl/>
              </w:rPr>
              <w:t xml:space="preserve"> </w:t>
            </w:r>
            <w:r w:rsidRPr="00493559">
              <w:rPr>
                <w:rStyle w:val="Hyperlink"/>
                <w:rFonts w:hint="eastAsia"/>
                <w:noProof/>
                <w:rtl/>
              </w:rPr>
              <w:t>الموجَّه</w:t>
            </w:r>
            <w:r w:rsidRPr="00493559">
              <w:rPr>
                <w:rStyle w:val="Hyperlink"/>
                <w:noProof/>
                <w:rtl/>
              </w:rPr>
              <w:t xml:space="preserve"> </w:t>
            </w:r>
            <w:r w:rsidRPr="00493559">
              <w:rPr>
                <w:rStyle w:val="Hyperlink"/>
                <w:rFonts w:hint="eastAsia"/>
                <w:noProof/>
                <w:rtl/>
              </w:rPr>
              <w:t>بالمصادر</w:t>
            </w:r>
            <w:r w:rsidRPr="00493559">
              <w:rPr>
                <w:rStyle w:val="Hyperlink"/>
                <w:noProof/>
                <w:rtl/>
              </w:rPr>
              <w:t xml:space="preserve"> (</w:t>
            </w:r>
            <w:r w:rsidRPr="00493559">
              <w:rPr>
                <w:rStyle w:val="Hyperlink"/>
                <w:noProof/>
              </w:rPr>
              <w:t>RAG</w:t>
            </w:r>
            <w:r w:rsidRPr="00493559">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Toc213783088 \h</w:instrText>
            </w:r>
            <w:r>
              <w:rPr>
                <w:noProof/>
                <w:webHidden/>
                <w:rtl/>
              </w:rPr>
              <w:instrText xml:space="preserve"> </w:instrText>
            </w:r>
            <w:r>
              <w:rPr>
                <w:noProof/>
                <w:webHidden/>
                <w:rtl/>
              </w:rPr>
            </w:r>
            <w:r>
              <w:rPr>
                <w:noProof/>
                <w:webHidden/>
                <w:rtl/>
              </w:rPr>
              <w:fldChar w:fldCharType="separate"/>
            </w:r>
            <w:r>
              <w:rPr>
                <w:noProof/>
                <w:webHidden/>
                <w:rtl/>
              </w:rPr>
              <w:t>92</w:t>
            </w:r>
            <w:r>
              <w:rPr>
                <w:noProof/>
                <w:webHidden/>
                <w:rtl/>
              </w:rPr>
              <w:fldChar w:fldCharType="end"/>
            </w:r>
          </w:hyperlink>
        </w:p>
        <w:p w14:paraId="65D6A32D"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89" w:history="1">
            <w:r w:rsidRPr="00493559">
              <w:rPr>
                <w:rStyle w:val="Hyperlink"/>
                <w:rFonts w:hint="eastAsia"/>
                <w:noProof/>
                <w:rtl/>
              </w:rPr>
              <w:t>الملحق</w:t>
            </w:r>
            <w:r w:rsidRPr="00493559">
              <w:rPr>
                <w:rStyle w:val="Hyperlink"/>
                <w:noProof/>
                <w:rtl/>
              </w:rPr>
              <w:t xml:space="preserve"> (٤): </w:t>
            </w:r>
            <w:r w:rsidRPr="00493559">
              <w:rPr>
                <w:rStyle w:val="Hyperlink"/>
                <w:rFonts w:hint="eastAsia"/>
                <w:noProof/>
                <w:rtl/>
              </w:rPr>
              <w:t>سيناريوهات</w:t>
            </w:r>
            <w:r w:rsidRPr="00493559">
              <w:rPr>
                <w:rStyle w:val="Hyperlink"/>
                <w:noProof/>
                <w:rtl/>
              </w:rPr>
              <w:t xml:space="preserve"> </w:t>
            </w:r>
            <w:r w:rsidRPr="00493559">
              <w:rPr>
                <w:rStyle w:val="Hyperlink"/>
                <w:rFonts w:hint="eastAsia"/>
                <w:noProof/>
                <w:rtl/>
              </w:rPr>
              <w:t>المحاكاة</w:t>
            </w:r>
            <w:r w:rsidRPr="00493559">
              <w:rPr>
                <w:rStyle w:val="Hyperlink"/>
                <w:noProof/>
                <w:rtl/>
              </w:rPr>
              <w:t xml:space="preserve"> </w:t>
            </w:r>
            <w:r w:rsidRPr="00493559">
              <w:rPr>
                <w:rStyle w:val="Hyperlink"/>
                <w:rFonts w:hint="eastAsia"/>
                <w:noProof/>
                <w:rtl/>
              </w:rPr>
              <w:t>ومخرجاتها</w:t>
            </w:r>
            <w:r w:rsidRPr="00493559">
              <w:rPr>
                <w:rStyle w:val="Hyperlink"/>
                <w:noProof/>
                <w:rtl/>
              </w:rPr>
              <w:t xml:space="preserve"> </w:t>
            </w:r>
            <w:r w:rsidRPr="00493559">
              <w:rPr>
                <w:rStyle w:val="Hyperlink"/>
                <w:rFonts w:hint="eastAsia"/>
                <w:noProof/>
                <w:rtl/>
              </w:rPr>
              <w:t>النموذجية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Toc213783089 \h</w:instrText>
            </w:r>
            <w:r>
              <w:rPr>
                <w:noProof/>
                <w:webHidden/>
                <w:rtl/>
              </w:rPr>
              <w:instrText xml:space="preserve"> </w:instrText>
            </w:r>
            <w:r>
              <w:rPr>
                <w:noProof/>
                <w:webHidden/>
                <w:rtl/>
              </w:rPr>
            </w:r>
            <w:r>
              <w:rPr>
                <w:noProof/>
                <w:webHidden/>
                <w:rtl/>
              </w:rPr>
              <w:fldChar w:fldCharType="separate"/>
            </w:r>
            <w:r>
              <w:rPr>
                <w:noProof/>
                <w:webHidden/>
                <w:rtl/>
              </w:rPr>
              <w:t>95</w:t>
            </w:r>
            <w:r>
              <w:rPr>
                <w:noProof/>
                <w:webHidden/>
                <w:rtl/>
              </w:rPr>
              <w:fldChar w:fldCharType="end"/>
            </w:r>
          </w:hyperlink>
        </w:p>
        <w:p w14:paraId="763EDF98"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90" w:history="1">
            <w:r w:rsidRPr="00493559">
              <w:rPr>
                <w:rStyle w:val="Hyperlink"/>
                <w:rFonts w:hint="eastAsia"/>
                <w:noProof/>
                <w:rtl/>
              </w:rPr>
              <w:t>أولًا</w:t>
            </w:r>
            <w:r w:rsidRPr="00493559">
              <w:rPr>
                <w:rStyle w:val="Hyperlink"/>
                <w:noProof/>
                <w:rtl/>
              </w:rPr>
              <w:t xml:space="preserve">: </w:t>
            </w:r>
            <w:r w:rsidRPr="00493559">
              <w:rPr>
                <w:rStyle w:val="Hyperlink"/>
                <w:rFonts w:hint="eastAsia"/>
                <w:noProof/>
                <w:rtl/>
              </w:rPr>
              <w:t>السيناريو</w:t>
            </w:r>
            <w:r w:rsidRPr="00493559">
              <w:rPr>
                <w:rStyle w:val="Hyperlink"/>
                <w:noProof/>
                <w:rtl/>
              </w:rPr>
              <w:t xml:space="preserve"> (١)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Toc213783090 \h</w:instrText>
            </w:r>
            <w:r>
              <w:rPr>
                <w:noProof/>
                <w:webHidden/>
                <w:rtl/>
              </w:rPr>
              <w:instrText xml:space="preserve"> </w:instrText>
            </w:r>
            <w:r>
              <w:rPr>
                <w:noProof/>
                <w:webHidden/>
                <w:rtl/>
              </w:rPr>
            </w:r>
            <w:r>
              <w:rPr>
                <w:noProof/>
                <w:webHidden/>
                <w:rtl/>
              </w:rPr>
              <w:fldChar w:fldCharType="separate"/>
            </w:r>
            <w:r>
              <w:rPr>
                <w:noProof/>
                <w:webHidden/>
                <w:rtl/>
              </w:rPr>
              <w:t>95</w:t>
            </w:r>
            <w:r>
              <w:rPr>
                <w:noProof/>
                <w:webHidden/>
                <w:rtl/>
              </w:rPr>
              <w:fldChar w:fldCharType="end"/>
            </w:r>
          </w:hyperlink>
        </w:p>
        <w:p w14:paraId="6514B9C9"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91" w:history="1">
            <w:r w:rsidRPr="00493559">
              <w:rPr>
                <w:rStyle w:val="Hyperlink"/>
                <w:noProof/>
                <w:rtl/>
              </w:rPr>
              <w:t xml:space="preserve">٣. </w:t>
            </w:r>
            <w:r w:rsidRPr="00493559">
              <w:rPr>
                <w:rStyle w:val="Hyperlink"/>
                <w:rFonts w:hint="eastAsia"/>
                <w:noProof/>
                <w:rtl/>
              </w:rPr>
              <w:t>خطة</w:t>
            </w:r>
            <w:r w:rsidRPr="00493559">
              <w:rPr>
                <w:rStyle w:val="Hyperlink"/>
                <w:noProof/>
                <w:rtl/>
              </w:rPr>
              <w:t xml:space="preserve"> </w:t>
            </w:r>
            <w:r w:rsidRPr="00493559">
              <w:rPr>
                <w:rStyle w:val="Hyperlink"/>
                <w:rFonts w:hint="eastAsia"/>
                <w:noProof/>
                <w:rtl/>
              </w:rPr>
              <w:t>الاحتواء</w:t>
            </w:r>
            <w:r w:rsidRPr="00493559">
              <w:rPr>
                <w:rStyle w:val="Hyperlink"/>
                <w:noProof/>
                <w:rtl/>
              </w:rPr>
              <w:t xml:space="preserve"> </w:t>
            </w:r>
            <w:r w:rsidRPr="00493559">
              <w:rPr>
                <w:rStyle w:val="Hyperlink"/>
                <w:rFonts w:hint="eastAsia"/>
                <w:noProof/>
                <w:rtl/>
              </w:rPr>
              <w:t>والتعافي</w:t>
            </w:r>
            <w:r w:rsidRPr="00493559">
              <w:rPr>
                <w:rStyle w:val="Hyperlink"/>
                <w:noProof/>
                <w:rtl/>
              </w:rPr>
              <w:t xml:space="preserve"> (</w:t>
            </w:r>
            <w:r w:rsidRPr="00493559">
              <w:rPr>
                <w:rStyle w:val="Hyperlink"/>
                <w:rFonts w:hint="eastAsia"/>
                <w:noProof/>
                <w:rtl/>
              </w:rPr>
              <w:t>نموذج</w:t>
            </w:r>
            <w:r w:rsidRPr="00493559">
              <w:rPr>
                <w:rStyle w:val="Hyperlink"/>
                <w:noProof/>
                <w:rtl/>
              </w:rPr>
              <w:t xml:space="preserve"> </w:t>
            </w:r>
            <w:r w:rsidRPr="00493559">
              <w:rPr>
                <w:rStyle w:val="Hyperlink"/>
                <w:rFonts w:hint="eastAsia"/>
                <w:noProof/>
                <w:rtl/>
              </w:rPr>
              <w:t>مولَّد</w:t>
            </w:r>
            <w:r w:rsidRPr="00493559">
              <w:rPr>
                <w:rStyle w:val="Hyperlink"/>
                <w:noProof/>
                <w:rtl/>
              </w:rPr>
              <w:t xml:space="preserve"> </w:t>
            </w:r>
            <w:r w:rsidRPr="00493559">
              <w:rPr>
                <w:rStyle w:val="Hyperlink"/>
                <w:rFonts w:hint="eastAsia"/>
                <w:noProof/>
                <w:rtl/>
              </w:rPr>
              <w:t>باستخدام</w:t>
            </w:r>
            <w:r w:rsidRPr="00493559">
              <w:rPr>
                <w:rStyle w:val="Hyperlink"/>
                <w:noProof/>
                <w:rtl/>
              </w:rPr>
              <w:t xml:space="preserve"> </w:t>
            </w:r>
            <w:r w:rsidRPr="00493559">
              <w:rPr>
                <w:rStyle w:val="Hyperlink"/>
                <w:noProof/>
              </w:rPr>
              <w:t>RAG</w:t>
            </w:r>
            <w:r w:rsidRPr="00493559">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Toc213783091 \h</w:instrText>
            </w:r>
            <w:r>
              <w:rPr>
                <w:noProof/>
                <w:webHidden/>
                <w:rtl/>
              </w:rPr>
              <w:instrText xml:space="preserve"> </w:instrText>
            </w:r>
            <w:r>
              <w:rPr>
                <w:noProof/>
                <w:webHidden/>
                <w:rtl/>
              </w:rPr>
            </w:r>
            <w:r>
              <w:rPr>
                <w:noProof/>
                <w:webHidden/>
                <w:rtl/>
              </w:rPr>
              <w:fldChar w:fldCharType="separate"/>
            </w:r>
            <w:r>
              <w:rPr>
                <w:noProof/>
                <w:webHidden/>
                <w:rtl/>
              </w:rPr>
              <w:t>96</w:t>
            </w:r>
            <w:r>
              <w:rPr>
                <w:noProof/>
                <w:webHidden/>
                <w:rtl/>
              </w:rPr>
              <w:fldChar w:fldCharType="end"/>
            </w:r>
          </w:hyperlink>
        </w:p>
        <w:p w14:paraId="67283FB0"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92" w:history="1">
            <w:r w:rsidRPr="00493559">
              <w:rPr>
                <w:rStyle w:val="Hyperlink"/>
                <w:noProof/>
                <w:rtl/>
              </w:rPr>
              <w:t xml:space="preserve">٤. </w:t>
            </w:r>
            <w:r w:rsidRPr="00493559">
              <w:rPr>
                <w:rStyle w:val="Hyperlink"/>
                <w:rFonts w:hint="eastAsia"/>
                <w:noProof/>
                <w:rtl/>
              </w:rPr>
              <w:t>رسالة</w:t>
            </w:r>
            <w:r w:rsidRPr="00493559">
              <w:rPr>
                <w:rStyle w:val="Hyperlink"/>
                <w:noProof/>
                <w:rtl/>
              </w:rPr>
              <w:t xml:space="preserve"> </w:t>
            </w:r>
            <w:r w:rsidRPr="00493559">
              <w:rPr>
                <w:rStyle w:val="Hyperlink"/>
                <w:rFonts w:hint="eastAsia"/>
                <w:noProof/>
                <w:rtl/>
              </w:rPr>
              <w:t>التواصل</w:t>
            </w:r>
            <w:r w:rsidRPr="00493559">
              <w:rPr>
                <w:rStyle w:val="Hyperlink"/>
                <w:noProof/>
                <w:rtl/>
              </w:rPr>
              <w:t xml:space="preserve"> (</w:t>
            </w:r>
            <w:r w:rsidRPr="00493559">
              <w:rPr>
                <w:rStyle w:val="Hyperlink"/>
                <w:rFonts w:hint="eastAsia"/>
                <w:noProof/>
                <w:rtl/>
              </w:rPr>
              <w:t>نموذج</w:t>
            </w:r>
            <w:r w:rsidRPr="00493559">
              <w:rPr>
                <w:rStyle w:val="Hyperlink"/>
                <w:noProof/>
                <w:rtl/>
              </w:rPr>
              <w:t xml:space="preserve"> </w:t>
            </w:r>
            <w:r w:rsidRPr="00493559">
              <w:rPr>
                <w:rStyle w:val="Hyperlink"/>
                <w:rFonts w:hint="eastAsia"/>
                <w:noProof/>
                <w:rtl/>
              </w:rPr>
              <w:t>مولَّد</w:t>
            </w:r>
            <w:r w:rsidRPr="00493559">
              <w:rPr>
                <w:rStyle w:val="Hyperlink"/>
                <w:noProof/>
                <w:rtl/>
              </w:rPr>
              <w:t xml:space="preserve"> </w:t>
            </w:r>
            <w:r w:rsidRPr="00493559">
              <w:rPr>
                <w:rStyle w:val="Hyperlink"/>
                <w:rFonts w:hint="eastAsia"/>
                <w:noProof/>
                <w:rtl/>
              </w:rPr>
              <w:t>باستخدام</w:t>
            </w:r>
            <w:r w:rsidRPr="00493559">
              <w:rPr>
                <w:rStyle w:val="Hyperlink"/>
                <w:noProof/>
                <w:rtl/>
              </w:rPr>
              <w:t xml:space="preserve"> </w:t>
            </w:r>
            <w:r w:rsidRPr="00493559">
              <w:rPr>
                <w:rStyle w:val="Hyperlink"/>
                <w:noProof/>
              </w:rPr>
              <w:t>RAG</w:t>
            </w:r>
            <w:r w:rsidRPr="00493559">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Toc213783092 \h</w:instrText>
            </w:r>
            <w:r>
              <w:rPr>
                <w:noProof/>
                <w:webHidden/>
                <w:rtl/>
              </w:rPr>
              <w:instrText xml:space="preserve"> </w:instrText>
            </w:r>
            <w:r>
              <w:rPr>
                <w:noProof/>
                <w:webHidden/>
                <w:rtl/>
              </w:rPr>
            </w:r>
            <w:r>
              <w:rPr>
                <w:noProof/>
                <w:webHidden/>
                <w:rtl/>
              </w:rPr>
              <w:fldChar w:fldCharType="separate"/>
            </w:r>
            <w:r>
              <w:rPr>
                <w:noProof/>
                <w:webHidden/>
                <w:rtl/>
              </w:rPr>
              <w:t>97</w:t>
            </w:r>
            <w:r>
              <w:rPr>
                <w:noProof/>
                <w:webHidden/>
                <w:rtl/>
              </w:rPr>
              <w:fldChar w:fldCharType="end"/>
            </w:r>
          </w:hyperlink>
        </w:p>
        <w:p w14:paraId="0E2043D1"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93" w:history="1">
            <w:r w:rsidRPr="00493559">
              <w:rPr>
                <w:rStyle w:val="Hyperlink"/>
                <w:rFonts w:hint="eastAsia"/>
                <w:noProof/>
                <w:rtl/>
              </w:rPr>
              <w:t>ثانيًا</w:t>
            </w:r>
            <w:r w:rsidRPr="00493559">
              <w:rPr>
                <w:rStyle w:val="Hyperlink"/>
                <w:noProof/>
                <w:rtl/>
              </w:rPr>
              <w:t xml:space="preserve">: </w:t>
            </w:r>
            <w:r w:rsidRPr="00493559">
              <w:rPr>
                <w:rStyle w:val="Hyperlink"/>
                <w:rFonts w:hint="eastAsia"/>
                <w:noProof/>
                <w:rtl/>
              </w:rPr>
              <w:t>السيناريو</w:t>
            </w:r>
            <w:r w:rsidRPr="00493559">
              <w:rPr>
                <w:rStyle w:val="Hyperlink"/>
                <w:noProof/>
                <w:rtl/>
              </w:rPr>
              <w:t xml:space="preserve"> (٢)</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Toc213783093 \h</w:instrText>
            </w:r>
            <w:r>
              <w:rPr>
                <w:noProof/>
                <w:webHidden/>
                <w:rtl/>
              </w:rPr>
              <w:instrText xml:space="preserve"> </w:instrText>
            </w:r>
            <w:r>
              <w:rPr>
                <w:noProof/>
                <w:webHidden/>
                <w:rtl/>
              </w:rPr>
            </w:r>
            <w:r>
              <w:rPr>
                <w:noProof/>
                <w:webHidden/>
                <w:rtl/>
              </w:rPr>
              <w:fldChar w:fldCharType="separate"/>
            </w:r>
            <w:r>
              <w:rPr>
                <w:noProof/>
                <w:webHidden/>
                <w:rtl/>
              </w:rPr>
              <w:t>97</w:t>
            </w:r>
            <w:r>
              <w:rPr>
                <w:noProof/>
                <w:webHidden/>
                <w:rtl/>
              </w:rPr>
              <w:fldChar w:fldCharType="end"/>
            </w:r>
          </w:hyperlink>
        </w:p>
        <w:p w14:paraId="06D66C97"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94" w:history="1">
            <w:r w:rsidRPr="00493559">
              <w:rPr>
                <w:rStyle w:val="Hyperlink"/>
                <w:rFonts w:hint="eastAsia"/>
                <w:noProof/>
                <w:rtl/>
              </w:rPr>
              <w:t>ثالثًا</w:t>
            </w:r>
            <w:r w:rsidRPr="00493559">
              <w:rPr>
                <w:rStyle w:val="Hyperlink"/>
                <w:noProof/>
                <w:rtl/>
              </w:rPr>
              <w:t xml:space="preserve">: </w:t>
            </w:r>
            <w:r w:rsidRPr="00493559">
              <w:rPr>
                <w:rStyle w:val="Hyperlink"/>
                <w:rFonts w:hint="eastAsia"/>
                <w:noProof/>
                <w:rtl/>
              </w:rPr>
              <w:t>ملاحظات</w:t>
            </w:r>
            <w:r w:rsidRPr="00493559">
              <w:rPr>
                <w:rStyle w:val="Hyperlink"/>
                <w:noProof/>
                <w:rtl/>
              </w:rPr>
              <w:t xml:space="preserve"> </w:t>
            </w:r>
            <w:r w:rsidRPr="00493559">
              <w:rPr>
                <w:rStyle w:val="Hyperlink"/>
                <w:rFonts w:hint="eastAsia"/>
                <w:noProof/>
                <w:rtl/>
              </w:rPr>
              <w:t>عامة</w:t>
            </w:r>
            <w:r w:rsidRPr="00493559">
              <w:rPr>
                <w:rStyle w:val="Hyperlink"/>
                <w:noProof/>
                <w:rtl/>
              </w:rPr>
              <w:t xml:space="preserve"> </w:t>
            </w:r>
            <w:r w:rsidRPr="00493559">
              <w:rPr>
                <w:rStyle w:val="Hyperlink"/>
                <w:rFonts w:hint="eastAsia"/>
                <w:noProof/>
                <w:rtl/>
              </w:rPr>
              <w:t>على</w:t>
            </w:r>
            <w:r w:rsidRPr="00493559">
              <w:rPr>
                <w:rStyle w:val="Hyperlink"/>
                <w:noProof/>
                <w:rtl/>
              </w:rPr>
              <w:t xml:space="preserve"> </w:t>
            </w:r>
            <w:r w:rsidRPr="00493559">
              <w:rPr>
                <w:rStyle w:val="Hyperlink"/>
                <w:rFonts w:hint="eastAsia"/>
                <w:noProof/>
                <w:rtl/>
              </w:rPr>
              <w:t>المخرجات</w:t>
            </w:r>
            <w:r w:rsidRPr="00493559">
              <w:rPr>
                <w:rStyle w:val="Hyperlink"/>
                <w:noProof/>
                <w:rtl/>
              </w:rPr>
              <w:t xml:space="preserve"> </w:t>
            </w:r>
            <w:r w:rsidRPr="00493559">
              <w:rPr>
                <w:rStyle w:val="Hyperlink"/>
                <w:rFonts w:hint="eastAsia"/>
                <w:noProof/>
                <w:rtl/>
              </w:rPr>
              <w:t>في</w:t>
            </w:r>
            <w:r w:rsidRPr="00493559">
              <w:rPr>
                <w:rStyle w:val="Hyperlink"/>
                <w:noProof/>
                <w:rtl/>
              </w:rPr>
              <w:t xml:space="preserve"> </w:t>
            </w:r>
            <w:r w:rsidRPr="00493559">
              <w:rPr>
                <w:rStyle w:val="Hyperlink"/>
                <w:rFonts w:hint="eastAsia"/>
                <w:noProof/>
                <w:rtl/>
              </w:rPr>
              <w:t>السيناريوين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Toc213783094 \h</w:instrText>
            </w:r>
            <w:r>
              <w:rPr>
                <w:noProof/>
                <w:webHidden/>
                <w:rtl/>
              </w:rPr>
              <w:instrText xml:space="preserve"> </w:instrText>
            </w:r>
            <w:r>
              <w:rPr>
                <w:noProof/>
                <w:webHidden/>
                <w:rtl/>
              </w:rPr>
            </w:r>
            <w:r>
              <w:rPr>
                <w:noProof/>
                <w:webHidden/>
                <w:rtl/>
              </w:rPr>
              <w:fldChar w:fldCharType="separate"/>
            </w:r>
            <w:r>
              <w:rPr>
                <w:noProof/>
                <w:webHidden/>
                <w:rtl/>
              </w:rPr>
              <w:t>99</w:t>
            </w:r>
            <w:r>
              <w:rPr>
                <w:noProof/>
                <w:webHidden/>
                <w:rtl/>
              </w:rPr>
              <w:fldChar w:fldCharType="end"/>
            </w:r>
          </w:hyperlink>
        </w:p>
        <w:p w14:paraId="6B109127"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095" w:history="1">
            <w:r w:rsidRPr="00493559">
              <w:rPr>
                <w:rStyle w:val="Hyperlink"/>
                <w:rFonts w:hint="eastAsia"/>
                <w:noProof/>
                <w:rtl/>
              </w:rPr>
              <w:t>الملحق</w:t>
            </w:r>
            <w:r w:rsidRPr="00493559">
              <w:rPr>
                <w:rStyle w:val="Hyperlink"/>
                <w:noProof/>
                <w:rtl/>
              </w:rPr>
              <w:t xml:space="preserve"> (٥): </w:t>
            </w:r>
            <w:r w:rsidRPr="00493559">
              <w:rPr>
                <w:rStyle w:val="Hyperlink"/>
                <w:rFonts w:hint="eastAsia"/>
                <w:noProof/>
                <w:rtl/>
              </w:rPr>
              <w:t>المطالبات</w:t>
            </w:r>
            <w:r w:rsidRPr="00493559">
              <w:rPr>
                <w:rStyle w:val="Hyperlink"/>
                <w:noProof/>
                <w:rtl/>
              </w:rPr>
              <w:t xml:space="preserve"> </w:t>
            </w:r>
            <w:r w:rsidRPr="00493559">
              <w:rPr>
                <w:rStyle w:val="Hyperlink"/>
                <w:rFonts w:hint="eastAsia"/>
                <w:noProof/>
                <w:rtl/>
              </w:rPr>
              <w:t>المعيارية</w:t>
            </w:r>
            <w:r w:rsidRPr="00493559">
              <w:rPr>
                <w:rStyle w:val="Hyperlink"/>
                <w:noProof/>
                <w:rtl/>
              </w:rPr>
              <w:t xml:space="preserve"> </w:t>
            </w:r>
            <w:r w:rsidRPr="00493559">
              <w:rPr>
                <w:rStyle w:val="Hyperlink"/>
                <w:rFonts w:hint="eastAsia"/>
                <w:noProof/>
                <w:rtl/>
              </w:rPr>
              <w:t>لاستخدام</w:t>
            </w:r>
            <w:r w:rsidRPr="00493559">
              <w:rPr>
                <w:rStyle w:val="Hyperlink"/>
                <w:noProof/>
                <w:rtl/>
              </w:rPr>
              <w:t xml:space="preserve"> </w:t>
            </w:r>
            <w:r w:rsidRPr="00493559">
              <w:rPr>
                <w:rStyle w:val="Hyperlink"/>
                <w:rFonts w:hint="eastAsia"/>
                <w:noProof/>
                <w:rtl/>
              </w:rPr>
              <w:t>نموذج</w:t>
            </w:r>
            <w:r w:rsidRPr="00493559">
              <w:rPr>
                <w:rStyle w:val="Hyperlink"/>
                <w:noProof/>
                <w:rtl/>
              </w:rPr>
              <w:t xml:space="preserve"> </w:t>
            </w:r>
            <w:r w:rsidRPr="00493559">
              <w:rPr>
                <w:rStyle w:val="Hyperlink"/>
                <w:rFonts w:hint="eastAsia"/>
                <w:noProof/>
                <w:rtl/>
              </w:rPr>
              <w:t>الذكاء</w:t>
            </w:r>
            <w:r w:rsidRPr="00493559">
              <w:rPr>
                <w:rStyle w:val="Hyperlink"/>
                <w:noProof/>
                <w:rtl/>
              </w:rPr>
              <w:t xml:space="preserve"> </w:t>
            </w:r>
            <w:r w:rsidRPr="00493559">
              <w:rPr>
                <w:rStyle w:val="Hyperlink"/>
                <w:rFonts w:hint="eastAsia"/>
                <w:noProof/>
                <w:rtl/>
              </w:rPr>
              <w:t>الاصطناعي</w:t>
            </w:r>
            <w:r w:rsidRPr="00493559">
              <w:rPr>
                <w:rStyle w:val="Hyperlink"/>
                <w:noProof/>
                <w:rtl/>
              </w:rPr>
              <w:t xml:space="preserve"> </w:t>
            </w:r>
            <w:r w:rsidRPr="00493559">
              <w:rPr>
                <w:rStyle w:val="Hyperlink"/>
                <w:rFonts w:hint="eastAsia"/>
                <w:noProof/>
                <w:rtl/>
              </w:rPr>
              <w:t>التوليدي</w:t>
            </w:r>
            <w:r w:rsidRPr="00493559">
              <w:rPr>
                <w:rStyle w:val="Hyperlink"/>
                <w:noProof/>
                <w:rtl/>
              </w:rPr>
              <w:t xml:space="preserve"> </w:t>
            </w:r>
            <w:r w:rsidRPr="00493559">
              <w:rPr>
                <w:rStyle w:val="Hyperlink"/>
                <w:rFonts w:hint="eastAsia"/>
                <w:noProof/>
                <w:rtl/>
              </w:rPr>
              <w:t>الموجَّه</w:t>
            </w:r>
            <w:r w:rsidRPr="00493559">
              <w:rPr>
                <w:rStyle w:val="Hyperlink"/>
                <w:noProof/>
                <w:rtl/>
              </w:rPr>
              <w:t xml:space="preserve"> </w:t>
            </w:r>
            <w:r w:rsidRPr="00493559">
              <w:rPr>
                <w:rStyle w:val="Hyperlink"/>
                <w:rFonts w:hint="eastAsia"/>
                <w:noProof/>
                <w:rtl/>
              </w:rPr>
              <w:t>بالمصادر</w:t>
            </w:r>
            <w:r w:rsidRPr="00493559">
              <w:rPr>
                <w:rStyle w:val="Hyperlink"/>
                <w:noProof/>
                <w:rtl/>
              </w:rPr>
              <w:t xml:space="preserve"> (</w:t>
            </w:r>
            <w:r w:rsidRPr="00493559">
              <w:rPr>
                <w:rStyle w:val="Hyperlink"/>
                <w:noProof/>
              </w:rPr>
              <w:t>RAG</w:t>
            </w:r>
            <w:r w:rsidRPr="00493559">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Toc213783095 \h</w:instrText>
            </w:r>
            <w:r>
              <w:rPr>
                <w:noProof/>
                <w:webHidden/>
                <w:rtl/>
              </w:rPr>
              <w:instrText xml:space="preserve"> </w:instrText>
            </w:r>
            <w:r>
              <w:rPr>
                <w:noProof/>
                <w:webHidden/>
                <w:rtl/>
              </w:rPr>
            </w:r>
            <w:r>
              <w:rPr>
                <w:noProof/>
                <w:webHidden/>
                <w:rtl/>
              </w:rPr>
              <w:fldChar w:fldCharType="separate"/>
            </w:r>
            <w:r>
              <w:rPr>
                <w:noProof/>
                <w:webHidden/>
                <w:rtl/>
              </w:rPr>
              <w:t>100</w:t>
            </w:r>
            <w:r>
              <w:rPr>
                <w:noProof/>
                <w:webHidden/>
                <w:rtl/>
              </w:rPr>
              <w:fldChar w:fldCharType="end"/>
            </w:r>
          </w:hyperlink>
        </w:p>
        <w:p w14:paraId="759D7D20"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96" w:history="1">
            <w:r w:rsidRPr="00493559">
              <w:rPr>
                <w:rStyle w:val="Hyperlink"/>
                <w:noProof/>
                <w:rtl/>
              </w:rPr>
              <w:t xml:space="preserve">٥.١ </w:t>
            </w:r>
            <w:r w:rsidRPr="00493559">
              <w:rPr>
                <w:rStyle w:val="Hyperlink"/>
                <w:rFonts w:hint="eastAsia"/>
                <w:noProof/>
                <w:rtl/>
              </w:rPr>
              <w:t>الهدف</w:t>
            </w:r>
            <w:r w:rsidRPr="00493559">
              <w:rPr>
                <w:rStyle w:val="Hyperlink"/>
                <w:noProof/>
                <w:rtl/>
              </w:rPr>
              <w:t xml:space="preserve"> </w:t>
            </w:r>
            <w:r w:rsidRPr="00493559">
              <w:rPr>
                <w:rStyle w:val="Hyperlink"/>
                <w:rFonts w:hint="eastAsia"/>
                <w:noProof/>
                <w:rtl/>
              </w:rPr>
              <w:t>والغرض</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Toc213783096 \h</w:instrText>
            </w:r>
            <w:r>
              <w:rPr>
                <w:noProof/>
                <w:webHidden/>
                <w:rtl/>
              </w:rPr>
              <w:instrText xml:space="preserve"> </w:instrText>
            </w:r>
            <w:r>
              <w:rPr>
                <w:noProof/>
                <w:webHidden/>
                <w:rtl/>
              </w:rPr>
            </w:r>
            <w:r>
              <w:rPr>
                <w:noProof/>
                <w:webHidden/>
                <w:rtl/>
              </w:rPr>
              <w:fldChar w:fldCharType="separate"/>
            </w:r>
            <w:r>
              <w:rPr>
                <w:noProof/>
                <w:webHidden/>
                <w:rtl/>
              </w:rPr>
              <w:t>100</w:t>
            </w:r>
            <w:r>
              <w:rPr>
                <w:noProof/>
                <w:webHidden/>
                <w:rtl/>
              </w:rPr>
              <w:fldChar w:fldCharType="end"/>
            </w:r>
          </w:hyperlink>
        </w:p>
        <w:p w14:paraId="35D62D7C"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97" w:history="1">
            <w:r w:rsidRPr="00493559">
              <w:rPr>
                <w:rStyle w:val="Hyperlink"/>
                <w:noProof/>
                <w:rtl/>
              </w:rPr>
              <w:t xml:space="preserve">٥.٢ </w:t>
            </w:r>
            <w:r w:rsidRPr="00493559">
              <w:rPr>
                <w:rStyle w:val="Hyperlink"/>
                <w:rFonts w:hint="eastAsia"/>
                <w:noProof/>
                <w:rtl/>
              </w:rPr>
              <w:t>المبادئ</w:t>
            </w:r>
            <w:r w:rsidRPr="00493559">
              <w:rPr>
                <w:rStyle w:val="Hyperlink"/>
                <w:noProof/>
                <w:rtl/>
              </w:rPr>
              <w:t xml:space="preserve"> </w:t>
            </w:r>
            <w:r w:rsidRPr="00493559">
              <w:rPr>
                <w:rStyle w:val="Hyperlink"/>
                <w:rFonts w:hint="eastAsia"/>
                <w:noProof/>
                <w:rtl/>
              </w:rPr>
              <w:t>العامة</w:t>
            </w:r>
            <w:r w:rsidRPr="00493559">
              <w:rPr>
                <w:rStyle w:val="Hyperlink"/>
                <w:noProof/>
                <w:rtl/>
              </w:rPr>
              <w:t xml:space="preserve"> </w:t>
            </w:r>
            <w:r w:rsidRPr="00493559">
              <w:rPr>
                <w:rStyle w:val="Hyperlink"/>
                <w:rFonts w:hint="eastAsia"/>
                <w:noProof/>
                <w:rtl/>
              </w:rPr>
              <w:t>للمطالبات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Toc213783097 \h</w:instrText>
            </w:r>
            <w:r>
              <w:rPr>
                <w:noProof/>
                <w:webHidden/>
                <w:rtl/>
              </w:rPr>
              <w:instrText xml:space="preserve"> </w:instrText>
            </w:r>
            <w:r>
              <w:rPr>
                <w:noProof/>
                <w:webHidden/>
                <w:rtl/>
              </w:rPr>
            </w:r>
            <w:r>
              <w:rPr>
                <w:noProof/>
                <w:webHidden/>
                <w:rtl/>
              </w:rPr>
              <w:fldChar w:fldCharType="separate"/>
            </w:r>
            <w:r>
              <w:rPr>
                <w:noProof/>
                <w:webHidden/>
                <w:rtl/>
              </w:rPr>
              <w:t>101</w:t>
            </w:r>
            <w:r>
              <w:rPr>
                <w:noProof/>
                <w:webHidden/>
                <w:rtl/>
              </w:rPr>
              <w:fldChar w:fldCharType="end"/>
            </w:r>
          </w:hyperlink>
        </w:p>
        <w:p w14:paraId="749BC76F"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98" w:history="1">
            <w:r w:rsidRPr="00493559">
              <w:rPr>
                <w:rStyle w:val="Hyperlink"/>
                <w:noProof/>
                <w:rtl/>
              </w:rPr>
              <w:t xml:space="preserve">٥.٣ </w:t>
            </w:r>
            <w:r w:rsidRPr="00493559">
              <w:rPr>
                <w:rStyle w:val="Hyperlink"/>
                <w:rFonts w:hint="eastAsia"/>
                <w:noProof/>
                <w:rtl/>
              </w:rPr>
              <w:t>المطالبة</w:t>
            </w:r>
            <w:r w:rsidRPr="00493559">
              <w:rPr>
                <w:rStyle w:val="Hyperlink"/>
                <w:noProof/>
                <w:rtl/>
              </w:rPr>
              <w:t xml:space="preserve"> </w:t>
            </w:r>
            <w:r w:rsidRPr="00493559">
              <w:rPr>
                <w:rStyle w:val="Hyperlink"/>
                <w:rFonts w:hint="eastAsia"/>
                <w:noProof/>
                <w:rtl/>
              </w:rPr>
              <w:t>المعيارية</w:t>
            </w:r>
            <w:r w:rsidRPr="00493559">
              <w:rPr>
                <w:rStyle w:val="Hyperlink"/>
                <w:noProof/>
                <w:rtl/>
              </w:rPr>
              <w:t xml:space="preserve"> </w:t>
            </w:r>
            <w:r w:rsidRPr="00493559">
              <w:rPr>
                <w:rStyle w:val="Hyperlink"/>
                <w:rFonts w:hint="eastAsia"/>
                <w:noProof/>
                <w:rtl/>
              </w:rPr>
              <w:t>لإنتاج</w:t>
            </w:r>
            <w:r w:rsidRPr="00493559">
              <w:rPr>
                <w:rStyle w:val="Hyperlink"/>
                <w:noProof/>
                <w:rtl/>
              </w:rPr>
              <w:t xml:space="preserve"> </w:t>
            </w:r>
            <w:r w:rsidRPr="00493559">
              <w:rPr>
                <w:rStyle w:val="Hyperlink"/>
                <w:rFonts w:hint="eastAsia"/>
                <w:noProof/>
                <w:rtl/>
              </w:rPr>
              <w:t>ملخّص</w:t>
            </w:r>
            <w:r w:rsidRPr="00493559">
              <w:rPr>
                <w:rStyle w:val="Hyperlink"/>
                <w:noProof/>
                <w:rtl/>
              </w:rPr>
              <w:t xml:space="preserve"> </w:t>
            </w:r>
            <w:r w:rsidRPr="00493559">
              <w:rPr>
                <w:rStyle w:val="Hyperlink"/>
                <w:rFonts w:hint="eastAsia"/>
                <w:noProof/>
                <w:rtl/>
              </w:rPr>
              <w:t>الحادث</w:t>
            </w:r>
            <w:r w:rsidRPr="00493559">
              <w:rPr>
                <w:rStyle w:val="Hyperlink"/>
                <w:noProof/>
                <w:rtl/>
              </w:rPr>
              <w:t xml:space="preserve"> </w:t>
            </w:r>
            <w:r w:rsidRPr="00493559">
              <w:rPr>
                <w:rStyle w:val="Hyperlink"/>
                <w:rFonts w:hint="eastAsia"/>
                <w:noProof/>
                <w:rtl/>
              </w:rPr>
              <w:t>التشغيلي</w:t>
            </w:r>
            <w:r w:rsidRPr="00493559">
              <w:rPr>
                <w:rStyle w:val="Hyperlink"/>
                <w:noProof/>
                <w:rtl/>
              </w:rPr>
              <w:t xml:space="preserve"> </w:t>
            </w:r>
            <w:r w:rsidRPr="00493559">
              <w:rPr>
                <w:rStyle w:val="Hyperlink"/>
                <w:rFonts w:hint="eastAsia"/>
                <w:noProof/>
                <w:rtl/>
              </w:rPr>
              <w:t>الأولي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Toc213783098 \h</w:instrText>
            </w:r>
            <w:r>
              <w:rPr>
                <w:noProof/>
                <w:webHidden/>
                <w:rtl/>
              </w:rPr>
              <w:instrText xml:space="preserve"> </w:instrText>
            </w:r>
            <w:r>
              <w:rPr>
                <w:noProof/>
                <w:webHidden/>
                <w:rtl/>
              </w:rPr>
            </w:r>
            <w:r>
              <w:rPr>
                <w:noProof/>
                <w:webHidden/>
                <w:rtl/>
              </w:rPr>
              <w:fldChar w:fldCharType="separate"/>
            </w:r>
            <w:r>
              <w:rPr>
                <w:noProof/>
                <w:webHidden/>
                <w:rtl/>
              </w:rPr>
              <w:t>102</w:t>
            </w:r>
            <w:r>
              <w:rPr>
                <w:noProof/>
                <w:webHidden/>
                <w:rtl/>
              </w:rPr>
              <w:fldChar w:fldCharType="end"/>
            </w:r>
          </w:hyperlink>
        </w:p>
        <w:p w14:paraId="173EE1EA"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099" w:history="1">
            <w:r w:rsidRPr="00493559">
              <w:rPr>
                <w:rStyle w:val="Hyperlink"/>
                <w:rFonts w:hint="eastAsia"/>
                <w:noProof/>
                <w:rtl/>
              </w:rPr>
              <w:t>نص</w:t>
            </w:r>
            <w:r w:rsidRPr="00493559">
              <w:rPr>
                <w:rStyle w:val="Hyperlink"/>
                <w:noProof/>
                <w:rtl/>
              </w:rPr>
              <w:t xml:space="preserve"> </w:t>
            </w:r>
            <w:r w:rsidRPr="00493559">
              <w:rPr>
                <w:rStyle w:val="Hyperlink"/>
                <w:rFonts w:hint="eastAsia"/>
                <w:noProof/>
                <w:rtl/>
              </w:rPr>
              <w:t>المطالبة</w:t>
            </w:r>
            <w:r w:rsidRPr="00493559">
              <w:rPr>
                <w:rStyle w:val="Hyperlink"/>
                <w:noProof/>
                <w:rtl/>
              </w:rPr>
              <w:t xml:space="preserve"> </w:t>
            </w:r>
            <w:r w:rsidRPr="00493559">
              <w:rPr>
                <w:rStyle w:val="Hyperlink"/>
                <w:rFonts w:hint="eastAsia"/>
                <w:noProof/>
                <w:rtl/>
              </w:rPr>
              <w:t>المعيارية</w:t>
            </w:r>
            <w:r w:rsidRPr="00493559">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Toc213783099 \h</w:instrText>
            </w:r>
            <w:r>
              <w:rPr>
                <w:noProof/>
                <w:webHidden/>
                <w:rtl/>
              </w:rPr>
              <w:instrText xml:space="preserve"> </w:instrText>
            </w:r>
            <w:r>
              <w:rPr>
                <w:noProof/>
                <w:webHidden/>
                <w:rtl/>
              </w:rPr>
            </w:r>
            <w:r>
              <w:rPr>
                <w:noProof/>
                <w:webHidden/>
                <w:rtl/>
              </w:rPr>
              <w:fldChar w:fldCharType="separate"/>
            </w:r>
            <w:r>
              <w:rPr>
                <w:noProof/>
                <w:webHidden/>
                <w:rtl/>
              </w:rPr>
              <w:t>102</w:t>
            </w:r>
            <w:r>
              <w:rPr>
                <w:noProof/>
                <w:webHidden/>
                <w:rtl/>
              </w:rPr>
              <w:fldChar w:fldCharType="end"/>
            </w:r>
          </w:hyperlink>
        </w:p>
        <w:p w14:paraId="626D99C2"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100" w:history="1">
            <w:r w:rsidRPr="00493559">
              <w:rPr>
                <w:rStyle w:val="Hyperlink"/>
                <w:noProof/>
                <w:rtl/>
              </w:rPr>
              <w:t xml:space="preserve">٥.٤ </w:t>
            </w:r>
            <w:r w:rsidRPr="00493559">
              <w:rPr>
                <w:rStyle w:val="Hyperlink"/>
                <w:rFonts w:hint="eastAsia"/>
                <w:noProof/>
                <w:rtl/>
              </w:rPr>
              <w:t>المطالبة</w:t>
            </w:r>
            <w:r w:rsidRPr="00493559">
              <w:rPr>
                <w:rStyle w:val="Hyperlink"/>
                <w:noProof/>
                <w:rtl/>
              </w:rPr>
              <w:t xml:space="preserve"> </w:t>
            </w:r>
            <w:r w:rsidRPr="00493559">
              <w:rPr>
                <w:rStyle w:val="Hyperlink"/>
                <w:rFonts w:hint="eastAsia"/>
                <w:noProof/>
                <w:rtl/>
              </w:rPr>
              <w:t>المعيارية</w:t>
            </w:r>
            <w:r w:rsidRPr="00493559">
              <w:rPr>
                <w:rStyle w:val="Hyperlink"/>
                <w:noProof/>
                <w:rtl/>
              </w:rPr>
              <w:t xml:space="preserve"> </w:t>
            </w:r>
            <w:r w:rsidRPr="00493559">
              <w:rPr>
                <w:rStyle w:val="Hyperlink"/>
                <w:rFonts w:hint="eastAsia"/>
                <w:noProof/>
                <w:rtl/>
              </w:rPr>
              <w:t>لإنتاج</w:t>
            </w:r>
            <w:r w:rsidRPr="00493559">
              <w:rPr>
                <w:rStyle w:val="Hyperlink"/>
                <w:noProof/>
                <w:rtl/>
              </w:rPr>
              <w:t xml:space="preserve"> </w:t>
            </w:r>
            <w:r w:rsidRPr="00493559">
              <w:rPr>
                <w:rStyle w:val="Hyperlink"/>
                <w:rFonts w:hint="eastAsia"/>
                <w:noProof/>
                <w:rtl/>
              </w:rPr>
              <w:t>خطة</w:t>
            </w:r>
            <w:r w:rsidRPr="00493559">
              <w:rPr>
                <w:rStyle w:val="Hyperlink"/>
                <w:noProof/>
                <w:rtl/>
              </w:rPr>
              <w:t xml:space="preserve"> </w:t>
            </w:r>
            <w:r w:rsidRPr="00493559">
              <w:rPr>
                <w:rStyle w:val="Hyperlink"/>
                <w:rFonts w:hint="eastAsia"/>
                <w:noProof/>
                <w:rtl/>
              </w:rPr>
              <w:t>الاحتواء</w:t>
            </w:r>
            <w:r w:rsidRPr="00493559">
              <w:rPr>
                <w:rStyle w:val="Hyperlink"/>
                <w:noProof/>
                <w:rtl/>
              </w:rPr>
              <w:t xml:space="preserve"> </w:t>
            </w:r>
            <w:r w:rsidRPr="00493559">
              <w:rPr>
                <w:rStyle w:val="Hyperlink"/>
                <w:rFonts w:hint="eastAsia"/>
                <w:noProof/>
                <w:rtl/>
              </w:rPr>
              <w:t>والتعافي</w:t>
            </w:r>
            <w:r w:rsidRPr="00493559">
              <w:rPr>
                <w:rStyle w:val="Hyperlink"/>
                <w:noProof/>
                <w:rtl/>
              </w:rPr>
              <w:t xml:space="preserve"> </w:t>
            </w:r>
            <w:r w:rsidRPr="00493559">
              <w:rPr>
                <w:rStyle w:val="Hyperlink"/>
                <w:rFonts w:hint="eastAsia"/>
                <w:noProof/>
                <w:rtl/>
              </w:rPr>
              <w:t>الأولية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Toc213783100 \h</w:instrText>
            </w:r>
            <w:r>
              <w:rPr>
                <w:noProof/>
                <w:webHidden/>
                <w:rtl/>
              </w:rPr>
              <w:instrText xml:space="preserve"> </w:instrText>
            </w:r>
            <w:r>
              <w:rPr>
                <w:noProof/>
                <w:webHidden/>
                <w:rtl/>
              </w:rPr>
            </w:r>
            <w:r>
              <w:rPr>
                <w:noProof/>
                <w:webHidden/>
                <w:rtl/>
              </w:rPr>
              <w:fldChar w:fldCharType="separate"/>
            </w:r>
            <w:r>
              <w:rPr>
                <w:noProof/>
                <w:webHidden/>
                <w:rtl/>
              </w:rPr>
              <w:t>103</w:t>
            </w:r>
            <w:r>
              <w:rPr>
                <w:noProof/>
                <w:webHidden/>
                <w:rtl/>
              </w:rPr>
              <w:fldChar w:fldCharType="end"/>
            </w:r>
          </w:hyperlink>
        </w:p>
        <w:p w14:paraId="21B099D2"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101" w:history="1">
            <w:r w:rsidRPr="00493559">
              <w:rPr>
                <w:rStyle w:val="Hyperlink"/>
                <w:rFonts w:hint="eastAsia"/>
                <w:noProof/>
                <w:rtl/>
              </w:rPr>
              <w:t>نص</w:t>
            </w:r>
            <w:r w:rsidRPr="00493559">
              <w:rPr>
                <w:rStyle w:val="Hyperlink"/>
                <w:noProof/>
                <w:rtl/>
              </w:rPr>
              <w:t xml:space="preserve"> </w:t>
            </w:r>
            <w:r w:rsidRPr="00493559">
              <w:rPr>
                <w:rStyle w:val="Hyperlink"/>
                <w:rFonts w:hint="eastAsia"/>
                <w:noProof/>
                <w:rtl/>
              </w:rPr>
              <w:t>المطالبة</w:t>
            </w:r>
            <w:r w:rsidRPr="00493559">
              <w:rPr>
                <w:rStyle w:val="Hyperlink"/>
                <w:noProof/>
                <w:rtl/>
              </w:rPr>
              <w:t xml:space="preserve"> </w:t>
            </w:r>
            <w:r w:rsidRPr="00493559">
              <w:rPr>
                <w:rStyle w:val="Hyperlink"/>
                <w:rFonts w:hint="eastAsia"/>
                <w:noProof/>
                <w:rtl/>
              </w:rPr>
              <w:t>المعيارية</w:t>
            </w:r>
            <w:r w:rsidRPr="00493559">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Toc213783101 \h</w:instrText>
            </w:r>
            <w:r>
              <w:rPr>
                <w:noProof/>
                <w:webHidden/>
                <w:rtl/>
              </w:rPr>
              <w:instrText xml:space="preserve"> </w:instrText>
            </w:r>
            <w:r>
              <w:rPr>
                <w:noProof/>
                <w:webHidden/>
                <w:rtl/>
              </w:rPr>
            </w:r>
            <w:r>
              <w:rPr>
                <w:noProof/>
                <w:webHidden/>
                <w:rtl/>
              </w:rPr>
              <w:fldChar w:fldCharType="separate"/>
            </w:r>
            <w:r>
              <w:rPr>
                <w:noProof/>
                <w:webHidden/>
                <w:rtl/>
              </w:rPr>
              <w:t>103</w:t>
            </w:r>
            <w:r>
              <w:rPr>
                <w:noProof/>
                <w:webHidden/>
                <w:rtl/>
              </w:rPr>
              <w:fldChar w:fldCharType="end"/>
            </w:r>
          </w:hyperlink>
        </w:p>
        <w:p w14:paraId="0F09C7D0"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102" w:history="1">
            <w:r w:rsidRPr="00493559">
              <w:rPr>
                <w:rStyle w:val="Hyperlink"/>
                <w:noProof/>
                <w:rtl/>
              </w:rPr>
              <w:t xml:space="preserve">٥.٥ </w:t>
            </w:r>
            <w:r w:rsidRPr="00493559">
              <w:rPr>
                <w:rStyle w:val="Hyperlink"/>
                <w:rFonts w:hint="eastAsia"/>
                <w:noProof/>
                <w:rtl/>
              </w:rPr>
              <w:t>المطالبة</w:t>
            </w:r>
            <w:r w:rsidRPr="00493559">
              <w:rPr>
                <w:rStyle w:val="Hyperlink"/>
                <w:noProof/>
                <w:rtl/>
              </w:rPr>
              <w:t xml:space="preserve"> </w:t>
            </w:r>
            <w:r w:rsidRPr="00493559">
              <w:rPr>
                <w:rStyle w:val="Hyperlink"/>
                <w:rFonts w:hint="eastAsia"/>
                <w:noProof/>
                <w:rtl/>
              </w:rPr>
              <w:t>المعيارية</w:t>
            </w:r>
            <w:r w:rsidRPr="00493559">
              <w:rPr>
                <w:rStyle w:val="Hyperlink"/>
                <w:noProof/>
                <w:rtl/>
              </w:rPr>
              <w:t xml:space="preserve"> </w:t>
            </w:r>
            <w:r w:rsidRPr="00493559">
              <w:rPr>
                <w:rStyle w:val="Hyperlink"/>
                <w:rFonts w:hint="eastAsia"/>
                <w:noProof/>
                <w:rtl/>
              </w:rPr>
              <w:t>لإنتاج</w:t>
            </w:r>
            <w:r w:rsidRPr="00493559">
              <w:rPr>
                <w:rStyle w:val="Hyperlink"/>
                <w:noProof/>
                <w:rtl/>
              </w:rPr>
              <w:t xml:space="preserve"> </w:t>
            </w:r>
            <w:r w:rsidRPr="00493559">
              <w:rPr>
                <w:rStyle w:val="Hyperlink"/>
                <w:rFonts w:hint="eastAsia"/>
                <w:noProof/>
                <w:rtl/>
              </w:rPr>
              <w:t>رسالة</w:t>
            </w:r>
            <w:r w:rsidRPr="00493559">
              <w:rPr>
                <w:rStyle w:val="Hyperlink"/>
                <w:noProof/>
                <w:rtl/>
              </w:rPr>
              <w:t xml:space="preserve"> </w:t>
            </w:r>
            <w:r w:rsidRPr="00493559">
              <w:rPr>
                <w:rStyle w:val="Hyperlink"/>
                <w:rFonts w:hint="eastAsia"/>
                <w:noProof/>
                <w:rtl/>
              </w:rPr>
              <w:t>التواصل</w:t>
            </w:r>
            <w:r w:rsidRPr="00493559">
              <w:rPr>
                <w:rStyle w:val="Hyperlink"/>
                <w:noProof/>
                <w:rtl/>
              </w:rPr>
              <w:t xml:space="preserve"> </w:t>
            </w:r>
            <w:r w:rsidRPr="00493559">
              <w:rPr>
                <w:rStyle w:val="Hyperlink"/>
                <w:rFonts w:hint="eastAsia"/>
                <w:noProof/>
                <w:rtl/>
              </w:rPr>
              <w:t>التشغيلية</w:t>
            </w:r>
            <w:r w:rsidRPr="00493559">
              <w:rPr>
                <w:rStyle w:val="Hyperlink"/>
                <w:noProof/>
                <w:rtl/>
              </w:rPr>
              <w:t xml:space="preserve"> </w:t>
            </w:r>
            <w:r w:rsidRPr="00493559">
              <w:rPr>
                <w:rStyle w:val="Hyperlink"/>
                <w:rFonts w:hint="eastAsia"/>
                <w:noProof/>
                <w:rtl/>
              </w:rPr>
              <w:t>لأصحاب</w:t>
            </w:r>
            <w:r w:rsidRPr="00493559">
              <w:rPr>
                <w:rStyle w:val="Hyperlink"/>
                <w:noProof/>
                <w:rtl/>
              </w:rPr>
              <w:t xml:space="preserve"> </w:t>
            </w:r>
            <w:r w:rsidRPr="00493559">
              <w:rPr>
                <w:rStyle w:val="Hyperlink"/>
                <w:rFonts w:hint="eastAsia"/>
                <w:noProof/>
                <w:rtl/>
              </w:rPr>
              <w:t>العلاقة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Toc213783102 \h</w:instrText>
            </w:r>
            <w:r>
              <w:rPr>
                <w:noProof/>
                <w:webHidden/>
                <w:rtl/>
              </w:rPr>
              <w:instrText xml:space="preserve"> </w:instrText>
            </w:r>
            <w:r>
              <w:rPr>
                <w:noProof/>
                <w:webHidden/>
                <w:rtl/>
              </w:rPr>
            </w:r>
            <w:r>
              <w:rPr>
                <w:noProof/>
                <w:webHidden/>
                <w:rtl/>
              </w:rPr>
              <w:fldChar w:fldCharType="separate"/>
            </w:r>
            <w:r>
              <w:rPr>
                <w:noProof/>
                <w:webHidden/>
                <w:rtl/>
              </w:rPr>
              <w:t>105</w:t>
            </w:r>
            <w:r>
              <w:rPr>
                <w:noProof/>
                <w:webHidden/>
                <w:rtl/>
              </w:rPr>
              <w:fldChar w:fldCharType="end"/>
            </w:r>
          </w:hyperlink>
        </w:p>
        <w:p w14:paraId="054324B9" w14:textId="77777777" w:rsidR="00C669C4" w:rsidRDefault="00C669C4" w:rsidP="00C669C4">
          <w:pPr>
            <w:pStyle w:val="TOC2"/>
            <w:tabs>
              <w:tab w:val="right" w:leader="dot" w:pos="8440"/>
            </w:tabs>
            <w:rPr>
              <w:rFonts w:asciiTheme="minorHAnsi" w:eastAsiaTheme="minorEastAsia" w:hAnsiTheme="minorHAnsi" w:cstheme="minorBidi"/>
              <w:noProof/>
              <w:sz w:val="24"/>
              <w:szCs w:val="24"/>
              <w:rtl/>
              <w:lang w:bidi="ar-SA"/>
            </w:rPr>
          </w:pPr>
          <w:hyperlink w:anchor="_Toc213783103" w:history="1">
            <w:r w:rsidRPr="00493559">
              <w:rPr>
                <w:rStyle w:val="Hyperlink"/>
                <w:noProof/>
                <w:rtl/>
              </w:rPr>
              <w:t xml:space="preserve">٥.٦ </w:t>
            </w:r>
            <w:r w:rsidRPr="00493559">
              <w:rPr>
                <w:rStyle w:val="Hyperlink"/>
                <w:rFonts w:hint="eastAsia"/>
                <w:noProof/>
                <w:rtl/>
              </w:rPr>
              <w:t>ملاحظات</w:t>
            </w:r>
            <w:r w:rsidRPr="00493559">
              <w:rPr>
                <w:rStyle w:val="Hyperlink"/>
                <w:noProof/>
                <w:rtl/>
              </w:rPr>
              <w:t xml:space="preserve"> </w:t>
            </w:r>
            <w:r w:rsidRPr="00493559">
              <w:rPr>
                <w:rStyle w:val="Hyperlink"/>
                <w:rFonts w:hint="eastAsia"/>
                <w:noProof/>
                <w:rtl/>
              </w:rPr>
              <w:t>تنفيذية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Toc213783103 \h</w:instrText>
            </w:r>
            <w:r>
              <w:rPr>
                <w:noProof/>
                <w:webHidden/>
                <w:rtl/>
              </w:rPr>
              <w:instrText xml:space="preserve"> </w:instrText>
            </w:r>
            <w:r>
              <w:rPr>
                <w:noProof/>
                <w:webHidden/>
                <w:rtl/>
              </w:rPr>
            </w:r>
            <w:r>
              <w:rPr>
                <w:noProof/>
                <w:webHidden/>
                <w:rtl/>
              </w:rPr>
              <w:fldChar w:fldCharType="separate"/>
            </w:r>
            <w:r>
              <w:rPr>
                <w:noProof/>
                <w:webHidden/>
                <w:rtl/>
              </w:rPr>
              <w:t>107</w:t>
            </w:r>
            <w:r>
              <w:rPr>
                <w:noProof/>
                <w:webHidden/>
                <w:rtl/>
              </w:rPr>
              <w:fldChar w:fldCharType="end"/>
            </w:r>
          </w:hyperlink>
        </w:p>
        <w:p w14:paraId="7BE47C7C"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104" w:history="1">
            <w:r w:rsidRPr="00493559">
              <w:rPr>
                <w:rStyle w:val="Hyperlink"/>
                <w:rFonts w:hint="eastAsia"/>
                <w:noProof/>
                <w:rtl/>
              </w:rPr>
              <w:t>الملخص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Toc213783104 \h</w:instrText>
            </w:r>
            <w:r>
              <w:rPr>
                <w:noProof/>
                <w:webHidden/>
                <w:rtl/>
              </w:rPr>
              <w:instrText xml:space="preserve"> </w:instrText>
            </w:r>
            <w:r>
              <w:rPr>
                <w:noProof/>
                <w:webHidden/>
                <w:rtl/>
              </w:rPr>
            </w:r>
            <w:r>
              <w:rPr>
                <w:noProof/>
                <w:webHidden/>
                <w:rtl/>
              </w:rPr>
              <w:fldChar w:fldCharType="separate"/>
            </w:r>
            <w:r>
              <w:rPr>
                <w:noProof/>
                <w:webHidden/>
                <w:rtl/>
              </w:rPr>
              <w:t>108</w:t>
            </w:r>
            <w:r>
              <w:rPr>
                <w:noProof/>
                <w:webHidden/>
                <w:rtl/>
              </w:rPr>
              <w:fldChar w:fldCharType="end"/>
            </w:r>
          </w:hyperlink>
        </w:p>
        <w:p w14:paraId="0788927E" w14:textId="77777777" w:rsidR="00C669C4" w:rsidRDefault="00C669C4" w:rsidP="00C669C4">
          <w:pPr>
            <w:pStyle w:val="TOC1"/>
            <w:tabs>
              <w:tab w:val="right" w:leader="dot" w:pos="8440"/>
            </w:tabs>
            <w:rPr>
              <w:rFonts w:asciiTheme="minorHAnsi" w:eastAsiaTheme="minorEastAsia" w:hAnsiTheme="minorHAnsi" w:cstheme="minorBidi"/>
              <w:noProof/>
              <w:sz w:val="24"/>
              <w:szCs w:val="24"/>
              <w:rtl/>
              <w:lang w:bidi="ar-SA"/>
            </w:rPr>
          </w:pPr>
          <w:hyperlink w:anchor="_Toc213783105" w:history="1">
            <w:r w:rsidRPr="00493559">
              <w:rPr>
                <w:rStyle w:val="Hyperlink"/>
                <w:b/>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Toc213783105 \h</w:instrText>
            </w:r>
            <w:r>
              <w:rPr>
                <w:noProof/>
                <w:webHidden/>
                <w:rtl/>
              </w:rPr>
              <w:instrText xml:space="preserve"> </w:instrText>
            </w:r>
            <w:r>
              <w:rPr>
                <w:noProof/>
                <w:webHidden/>
                <w:rtl/>
              </w:rPr>
            </w:r>
            <w:r>
              <w:rPr>
                <w:noProof/>
                <w:webHidden/>
                <w:rtl/>
              </w:rPr>
              <w:fldChar w:fldCharType="separate"/>
            </w:r>
            <w:r>
              <w:rPr>
                <w:noProof/>
                <w:webHidden/>
                <w:rtl/>
              </w:rPr>
              <w:t>110</w:t>
            </w:r>
            <w:r>
              <w:rPr>
                <w:noProof/>
                <w:webHidden/>
                <w:rtl/>
              </w:rPr>
              <w:fldChar w:fldCharType="end"/>
            </w:r>
          </w:hyperlink>
        </w:p>
        <w:p w14:paraId="1D689F8D" w14:textId="77777777" w:rsidR="00C669C4" w:rsidRDefault="00C669C4" w:rsidP="00C669C4">
          <w:r>
            <w:rPr>
              <w:b/>
              <w:bCs/>
              <w:noProof/>
            </w:rPr>
            <w:fldChar w:fldCharType="end"/>
          </w:r>
        </w:p>
      </w:sdtContent>
    </w:sdt>
    <w:p w14:paraId="51BDAB67" w14:textId="77777777" w:rsidR="00C669C4" w:rsidRDefault="00C669C4" w:rsidP="00C669C4">
      <w:pPr>
        <w:ind w:firstLine="0"/>
        <w:rPr>
          <w:rtl/>
        </w:rPr>
      </w:pPr>
    </w:p>
    <w:p w14:paraId="74657DAF" w14:textId="77777777" w:rsidR="00C669C4" w:rsidRDefault="00C669C4" w:rsidP="00C669C4">
      <w:pPr>
        <w:ind w:firstLine="0"/>
        <w:rPr>
          <w:rtl/>
        </w:rPr>
      </w:pPr>
    </w:p>
    <w:p w14:paraId="749398A9" w14:textId="77777777" w:rsidR="00C669C4" w:rsidRDefault="00C669C4" w:rsidP="00C669C4">
      <w:pPr>
        <w:ind w:firstLine="0"/>
        <w:rPr>
          <w:rtl/>
        </w:rPr>
      </w:pPr>
    </w:p>
    <w:p w14:paraId="5D546F6C" w14:textId="77777777" w:rsidR="00C669C4" w:rsidRDefault="00C669C4" w:rsidP="00C669C4">
      <w:pPr>
        <w:ind w:firstLine="0"/>
        <w:rPr>
          <w:rtl/>
        </w:rPr>
      </w:pPr>
    </w:p>
    <w:p w14:paraId="0B436EF5" w14:textId="77777777" w:rsidR="00C669C4" w:rsidRDefault="00C669C4" w:rsidP="00C669C4">
      <w:pPr>
        <w:ind w:firstLine="0"/>
        <w:rPr>
          <w:rtl/>
        </w:rPr>
      </w:pPr>
    </w:p>
    <w:p w14:paraId="350475FC" w14:textId="77777777" w:rsidR="00C669C4" w:rsidRDefault="00C669C4" w:rsidP="00C669C4">
      <w:pPr>
        <w:ind w:firstLine="0"/>
        <w:rPr>
          <w:rtl/>
        </w:rPr>
      </w:pPr>
    </w:p>
    <w:p w14:paraId="072F1B3E" w14:textId="77777777" w:rsidR="00C669C4" w:rsidRDefault="00C669C4" w:rsidP="00C669C4">
      <w:pPr>
        <w:ind w:firstLine="0"/>
        <w:rPr>
          <w:rtl/>
        </w:rPr>
      </w:pPr>
    </w:p>
    <w:p w14:paraId="3534D312" w14:textId="77777777" w:rsidR="00C669C4" w:rsidRDefault="00C669C4" w:rsidP="00C669C4">
      <w:pPr>
        <w:ind w:firstLine="0"/>
        <w:rPr>
          <w:rtl/>
        </w:rPr>
      </w:pPr>
    </w:p>
    <w:p w14:paraId="46922032" w14:textId="77777777" w:rsidR="00C669C4" w:rsidRDefault="00C669C4" w:rsidP="00C669C4">
      <w:pPr>
        <w:ind w:firstLine="0"/>
        <w:rPr>
          <w:rtl/>
        </w:rPr>
      </w:pPr>
    </w:p>
    <w:p w14:paraId="6EEA0304" w14:textId="77777777" w:rsidR="00C669C4" w:rsidRDefault="00C669C4" w:rsidP="00C669C4">
      <w:pPr>
        <w:ind w:firstLine="0"/>
        <w:rPr>
          <w:rtl/>
        </w:rPr>
      </w:pPr>
    </w:p>
    <w:p w14:paraId="22829D07" w14:textId="77777777" w:rsidR="00C669C4" w:rsidRDefault="00C669C4" w:rsidP="00C669C4">
      <w:pPr>
        <w:ind w:firstLine="0"/>
        <w:rPr>
          <w:rtl/>
        </w:rPr>
      </w:pPr>
    </w:p>
    <w:p w14:paraId="07CED0AA" w14:textId="77777777" w:rsidR="00C669C4" w:rsidRDefault="00C669C4" w:rsidP="00C669C4">
      <w:pPr>
        <w:ind w:firstLine="0"/>
        <w:rPr>
          <w:rtl/>
        </w:rPr>
      </w:pPr>
    </w:p>
    <w:p w14:paraId="2427C94D" w14:textId="77777777" w:rsidR="00C669C4" w:rsidRDefault="00C669C4" w:rsidP="00C669C4">
      <w:pPr>
        <w:ind w:firstLine="0"/>
        <w:rPr>
          <w:rtl/>
        </w:rPr>
      </w:pPr>
    </w:p>
    <w:p w14:paraId="256243A6" w14:textId="77777777" w:rsidR="00C669C4" w:rsidRDefault="00C669C4" w:rsidP="00C669C4">
      <w:pPr>
        <w:ind w:firstLine="0"/>
        <w:rPr>
          <w:rtl/>
        </w:rPr>
      </w:pPr>
    </w:p>
    <w:p w14:paraId="45CA0561" w14:textId="77777777" w:rsidR="00C669C4" w:rsidRDefault="00C669C4" w:rsidP="00C669C4">
      <w:pPr>
        <w:ind w:firstLine="0"/>
        <w:rPr>
          <w:rtl/>
        </w:rPr>
      </w:pPr>
    </w:p>
    <w:p w14:paraId="723D3E6A" w14:textId="77777777" w:rsidR="00C669C4" w:rsidRPr="00210AA9" w:rsidRDefault="00C669C4" w:rsidP="00C669C4">
      <w:pPr>
        <w:ind w:firstLine="0"/>
        <w:rPr>
          <w:rtl/>
        </w:rPr>
      </w:pPr>
    </w:p>
    <w:p w14:paraId="32906317" w14:textId="77777777" w:rsidR="00C669C4" w:rsidRPr="00210AA9" w:rsidRDefault="00C669C4" w:rsidP="00C669C4">
      <w:pPr>
        <w:pStyle w:val="Heading1"/>
        <w:rPr>
          <w:rtl/>
        </w:rPr>
      </w:pPr>
      <w:bookmarkStart w:id="3" w:name="_Toc213783000"/>
      <w:r w:rsidRPr="00210AA9">
        <w:rPr>
          <w:rtl/>
        </w:rPr>
        <w:t>قائمة الجداول</w:t>
      </w:r>
      <w:bookmarkEnd w:id="3"/>
    </w:p>
    <w:p w14:paraId="6836497D" w14:textId="77777777" w:rsidR="00C669C4" w:rsidRDefault="00C669C4" w:rsidP="00C669C4">
      <w:pPr>
        <w:rPr>
          <w:rtl/>
        </w:rPr>
      </w:pPr>
    </w:p>
    <w:tbl>
      <w:tblPr>
        <w:tblStyle w:val="a"/>
        <w:bidiVisual/>
        <w:tblW w:w="0" w:type="auto"/>
        <w:tblInd w:w="-246" w:type="dxa"/>
        <w:tblLook w:val="04A0" w:firstRow="1" w:lastRow="0" w:firstColumn="1" w:lastColumn="0" w:noHBand="0" w:noVBand="1"/>
      </w:tblPr>
      <w:tblGrid>
        <w:gridCol w:w="7110"/>
        <w:gridCol w:w="1248"/>
      </w:tblGrid>
      <w:tr w:rsidR="00C669C4" w:rsidRPr="004004C2" w14:paraId="12FBEC9D" w14:textId="77777777" w:rsidTr="007E4064">
        <w:trPr>
          <w:trHeight w:val="657"/>
        </w:trPr>
        <w:tc>
          <w:tcPr>
            <w:tcW w:w="7110" w:type="dxa"/>
          </w:tcPr>
          <w:p w14:paraId="05AE1BFA" w14:textId="77777777" w:rsidR="00C669C4" w:rsidRPr="004004C2" w:rsidRDefault="00C669C4" w:rsidP="007E4064">
            <w:pPr>
              <w:ind w:firstLine="0"/>
              <w:jc w:val="left"/>
              <w:rPr>
                <w:rtl/>
              </w:rPr>
            </w:pPr>
            <w:r w:rsidRPr="004004C2">
              <w:rPr>
                <w:rtl/>
              </w:rPr>
              <w:lastRenderedPageBreak/>
              <w:t>اسم الجدول</w:t>
            </w:r>
          </w:p>
        </w:tc>
        <w:tc>
          <w:tcPr>
            <w:tcW w:w="1248" w:type="dxa"/>
          </w:tcPr>
          <w:p w14:paraId="0373F7F4" w14:textId="77777777" w:rsidR="00C669C4" w:rsidRPr="004004C2" w:rsidRDefault="00C669C4" w:rsidP="007E4064">
            <w:pPr>
              <w:ind w:firstLine="0"/>
              <w:jc w:val="center"/>
            </w:pPr>
            <w:r w:rsidRPr="004004C2">
              <w:rPr>
                <w:rtl/>
              </w:rPr>
              <w:t>رقم الصفحة</w:t>
            </w:r>
          </w:p>
        </w:tc>
      </w:tr>
      <w:tr w:rsidR="00C669C4" w:rsidRPr="004004C2" w14:paraId="1381451B" w14:textId="77777777" w:rsidTr="007E4064">
        <w:trPr>
          <w:trHeight w:val="679"/>
        </w:trPr>
        <w:tc>
          <w:tcPr>
            <w:tcW w:w="7110" w:type="dxa"/>
          </w:tcPr>
          <w:p w14:paraId="65B0F383" w14:textId="77777777" w:rsidR="00C669C4" w:rsidRPr="004004C2" w:rsidRDefault="00C669C4" w:rsidP="007E4064">
            <w:pPr>
              <w:ind w:firstLine="0"/>
              <w:jc w:val="left"/>
              <w:rPr>
                <w:rtl/>
              </w:rPr>
            </w:pPr>
            <w:r w:rsidRPr="004004C2">
              <w:rPr>
                <w:rtl/>
              </w:rPr>
              <w:t>جدول (١–١): تصنيف المخرجات النصّية الحرجة الأولى ومصادرها المرجعية</w:t>
            </w:r>
          </w:p>
        </w:tc>
        <w:tc>
          <w:tcPr>
            <w:tcW w:w="1248" w:type="dxa"/>
          </w:tcPr>
          <w:p w14:paraId="507AD66F" w14:textId="77777777" w:rsidR="00C669C4" w:rsidRPr="004004C2" w:rsidRDefault="00C669C4" w:rsidP="007E4064">
            <w:pPr>
              <w:ind w:firstLine="0"/>
              <w:jc w:val="center"/>
            </w:pPr>
            <w:r w:rsidRPr="003209E4">
              <w:rPr>
                <w:rtl/>
              </w:rPr>
              <w:t>٢</w:t>
            </w:r>
            <w:r w:rsidRPr="004004C2">
              <w:rPr>
                <w:rtl/>
              </w:rPr>
              <w:t>٣</w:t>
            </w:r>
          </w:p>
        </w:tc>
      </w:tr>
      <w:tr w:rsidR="00C669C4" w:rsidRPr="004004C2" w14:paraId="7747EC05" w14:textId="77777777" w:rsidTr="007E4064">
        <w:trPr>
          <w:trHeight w:val="657"/>
        </w:trPr>
        <w:tc>
          <w:tcPr>
            <w:tcW w:w="7110" w:type="dxa"/>
          </w:tcPr>
          <w:p w14:paraId="6144DC0C" w14:textId="77777777" w:rsidR="00C669C4" w:rsidRPr="004004C2" w:rsidRDefault="00C669C4" w:rsidP="007E4064">
            <w:pPr>
              <w:ind w:firstLine="0"/>
              <w:jc w:val="left"/>
              <w:rPr>
                <w:rtl/>
              </w:rPr>
            </w:pPr>
            <w:r w:rsidRPr="004004C2">
              <w:rPr>
                <w:rtl/>
              </w:rPr>
              <w:t>جدول (١–٢): مصفوفة اتساق تساؤلات وأهداف وفروض الدراسة</w:t>
            </w:r>
          </w:p>
        </w:tc>
        <w:tc>
          <w:tcPr>
            <w:tcW w:w="1248" w:type="dxa"/>
          </w:tcPr>
          <w:p w14:paraId="29BA9DE4" w14:textId="77777777" w:rsidR="00C669C4" w:rsidRPr="004004C2" w:rsidRDefault="00C669C4" w:rsidP="007E4064">
            <w:pPr>
              <w:ind w:firstLine="0"/>
              <w:jc w:val="center"/>
            </w:pPr>
            <w:r w:rsidRPr="000A0CD5">
              <w:rPr>
                <w:rtl/>
              </w:rPr>
              <w:t>٢٤</w:t>
            </w:r>
          </w:p>
        </w:tc>
      </w:tr>
      <w:tr w:rsidR="00C669C4" w:rsidRPr="004004C2" w14:paraId="745E4CC4" w14:textId="77777777" w:rsidTr="007E4064">
        <w:trPr>
          <w:trHeight w:val="657"/>
        </w:trPr>
        <w:tc>
          <w:tcPr>
            <w:tcW w:w="7110" w:type="dxa"/>
          </w:tcPr>
          <w:p w14:paraId="1D3684DD" w14:textId="77777777" w:rsidR="00C669C4" w:rsidRPr="004004C2" w:rsidRDefault="00C669C4" w:rsidP="007E4064">
            <w:pPr>
              <w:ind w:firstLine="0"/>
              <w:jc w:val="left"/>
              <w:rPr>
                <w:rtl/>
              </w:rPr>
            </w:pPr>
            <w:r w:rsidRPr="004004C2">
              <w:rPr>
                <w:rtl/>
              </w:rPr>
              <w:t>جدول (١–٣): مصطلحات وتعريفات تشغيلية</w:t>
            </w:r>
          </w:p>
        </w:tc>
        <w:tc>
          <w:tcPr>
            <w:tcW w:w="1248" w:type="dxa"/>
          </w:tcPr>
          <w:p w14:paraId="4F93CE4D" w14:textId="77777777" w:rsidR="00C669C4" w:rsidRPr="004004C2" w:rsidRDefault="00C669C4" w:rsidP="007E4064">
            <w:pPr>
              <w:ind w:firstLine="0"/>
              <w:jc w:val="center"/>
            </w:pPr>
            <w:r w:rsidRPr="004004C2">
              <w:rPr>
                <w:rtl/>
              </w:rPr>
              <w:t>٢</w:t>
            </w:r>
            <w:r w:rsidRPr="00E87BD4">
              <w:rPr>
                <w:rtl/>
              </w:rPr>
              <w:t>٨</w:t>
            </w:r>
          </w:p>
        </w:tc>
      </w:tr>
      <w:tr w:rsidR="00C669C4" w:rsidRPr="004004C2" w14:paraId="620CFFD5" w14:textId="77777777" w:rsidTr="007E4064">
        <w:trPr>
          <w:trHeight w:val="657"/>
        </w:trPr>
        <w:tc>
          <w:tcPr>
            <w:tcW w:w="7110" w:type="dxa"/>
          </w:tcPr>
          <w:p w14:paraId="60B3F183" w14:textId="77777777" w:rsidR="00C669C4" w:rsidRPr="004004C2" w:rsidRDefault="00C669C4" w:rsidP="007E4064">
            <w:pPr>
              <w:ind w:firstLine="0"/>
              <w:jc w:val="left"/>
              <w:rPr>
                <w:rtl/>
              </w:rPr>
            </w:pPr>
            <w:r w:rsidRPr="004004C2">
              <w:rPr>
                <w:rtl/>
              </w:rPr>
              <w:t>جدول (٣–١): تصميم الدراسة</w:t>
            </w:r>
          </w:p>
        </w:tc>
        <w:tc>
          <w:tcPr>
            <w:tcW w:w="1248" w:type="dxa"/>
          </w:tcPr>
          <w:p w14:paraId="72452799" w14:textId="77777777" w:rsidR="00C669C4" w:rsidRPr="004004C2" w:rsidRDefault="00C669C4" w:rsidP="007E4064">
            <w:pPr>
              <w:ind w:firstLine="0"/>
              <w:jc w:val="center"/>
            </w:pPr>
            <w:r w:rsidRPr="004004C2">
              <w:rPr>
                <w:rtl/>
              </w:rPr>
              <w:t>٤</w:t>
            </w:r>
            <w:r w:rsidRPr="00E87BD4">
              <w:rPr>
                <w:rtl/>
              </w:rPr>
              <w:t>٥</w:t>
            </w:r>
          </w:p>
        </w:tc>
      </w:tr>
      <w:tr w:rsidR="00C669C4" w:rsidRPr="004004C2" w14:paraId="67BF3FC9" w14:textId="77777777" w:rsidTr="007E4064">
        <w:trPr>
          <w:trHeight w:val="639"/>
        </w:trPr>
        <w:tc>
          <w:tcPr>
            <w:tcW w:w="7110" w:type="dxa"/>
          </w:tcPr>
          <w:p w14:paraId="27BF73E9" w14:textId="77777777" w:rsidR="00C669C4" w:rsidRPr="004004C2" w:rsidRDefault="00C669C4" w:rsidP="007E4064">
            <w:pPr>
              <w:ind w:firstLine="0"/>
              <w:jc w:val="left"/>
              <w:rPr>
                <w:rtl/>
              </w:rPr>
            </w:pPr>
            <w:r w:rsidRPr="004004C2">
              <w:rPr>
                <w:rtl/>
              </w:rPr>
              <w:t>جدول (٣–٢): تشغيل المتغيرات</w:t>
            </w:r>
          </w:p>
        </w:tc>
        <w:tc>
          <w:tcPr>
            <w:tcW w:w="1248" w:type="dxa"/>
          </w:tcPr>
          <w:p w14:paraId="76CE69D6" w14:textId="77777777" w:rsidR="00C669C4" w:rsidRPr="004004C2" w:rsidRDefault="00C669C4" w:rsidP="007E4064">
            <w:pPr>
              <w:ind w:firstLine="0"/>
              <w:jc w:val="center"/>
            </w:pPr>
            <w:r w:rsidRPr="004004C2">
              <w:rPr>
                <w:rtl/>
              </w:rPr>
              <w:t>٤</w:t>
            </w:r>
            <w:r w:rsidRPr="00E87BD4">
              <w:rPr>
                <w:rtl/>
              </w:rPr>
              <w:t>٨</w:t>
            </w:r>
          </w:p>
        </w:tc>
      </w:tr>
      <w:tr w:rsidR="00C669C4" w:rsidRPr="004004C2" w14:paraId="54BFC025" w14:textId="77777777" w:rsidTr="007E4064">
        <w:trPr>
          <w:trHeight w:val="657"/>
        </w:trPr>
        <w:tc>
          <w:tcPr>
            <w:tcW w:w="7110" w:type="dxa"/>
          </w:tcPr>
          <w:p w14:paraId="2EFEE467" w14:textId="77777777" w:rsidR="00C669C4" w:rsidRPr="004004C2" w:rsidRDefault="00C669C4" w:rsidP="007E4064">
            <w:pPr>
              <w:ind w:firstLine="0"/>
              <w:jc w:val="left"/>
              <w:rPr>
                <w:rtl/>
              </w:rPr>
            </w:pPr>
            <w:r w:rsidRPr="004004C2">
              <w:rPr>
                <w:rtl/>
              </w:rPr>
              <w:t>جدول (٣–٣): مقياس التقييم الخماسي لجودة المخرجات النصّية</w:t>
            </w:r>
          </w:p>
        </w:tc>
        <w:tc>
          <w:tcPr>
            <w:tcW w:w="1248" w:type="dxa"/>
          </w:tcPr>
          <w:p w14:paraId="038D09DB" w14:textId="77777777" w:rsidR="00C669C4" w:rsidRPr="004004C2" w:rsidRDefault="00C669C4" w:rsidP="007E4064">
            <w:pPr>
              <w:ind w:firstLine="0"/>
              <w:jc w:val="center"/>
            </w:pPr>
            <w:r w:rsidRPr="004004C2">
              <w:rPr>
                <w:rtl/>
              </w:rPr>
              <w:t>٤</w:t>
            </w:r>
            <w:r w:rsidRPr="00E87BD4">
              <w:rPr>
                <w:rtl/>
              </w:rPr>
              <w:t>٨</w:t>
            </w:r>
          </w:p>
        </w:tc>
      </w:tr>
      <w:tr w:rsidR="00C669C4" w:rsidRPr="004004C2" w14:paraId="11D4DB04" w14:textId="77777777" w:rsidTr="007E4064">
        <w:trPr>
          <w:trHeight w:val="657"/>
        </w:trPr>
        <w:tc>
          <w:tcPr>
            <w:tcW w:w="7110" w:type="dxa"/>
          </w:tcPr>
          <w:p w14:paraId="5B3B1E03" w14:textId="77777777" w:rsidR="00C669C4" w:rsidRPr="004004C2" w:rsidRDefault="00C669C4" w:rsidP="007E4064">
            <w:pPr>
              <w:ind w:firstLine="0"/>
              <w:jc w:val="left"/>
              <w:rPr>
                <w:rtl/>
              </w:rPr>
            </w:pPr>
            <w:r w:rsidRPr="004004C2">
              <w:rPr>
                <w:rtl/>
              </w:rPr>
              <w:t>جدول (٣–٤): خريطة الإجراءات والمخرجات</w:t>
            </w:r>
          </w:p>
        </w:tc>
        <w:tc>
          <w:tcPr>
            <w:tcW w:w="1248" w:type="dxa"/>
          </w:tcPr>
          <w:p w14:paraId="05FB3960" w14:textId="77777777" w:rsidR="00C669C4" w:rsidRPr="004004C2" w:rsidRDefault="00C669C4" w:rsidP="007E4064">
            <w:pPr>
              <w:ind w:firstLine="0"/>
              <w:jc w:val="center"/>
            </w:pPr>
            <w:r w:rsidRPr="001D33E6">
              <w:rPr>
                <w:rtl/>
              </w:rPr>
              <w:t>٥</w:t>
            </w:r>
            <w:r w:rsidRPr="00012F3F">
              <w:rPr>
                <w:rtl/>
              </w:rPr>
              <w:t>٠</w:t>
            </w:r>
          </w:p>
        </w:tc>
      </w:tr>
      <w:tr w:rsidR="00C669C4" w:rsidRPr="004004C2" w14:paraId="72AEFEBC" w14:textId="77777777" w:rsidTr="007E4064">
        <w:trPr>
          <w:trHeight w:val="657"/>
        </w:trPr>
        <w:tc>
          <w:tcPr>
            <w:tcW w:w="7110" w:type="dxa"/>
          </w:tcPr>
          <w:p w14:paraId="2DE2D257" w14:textId="77777777" w:rsidR="00C669C4" w:rsidRPr="004004C2" w:rsidRDefault="00C669C4" w:rsidP="007E4064">
            <w:pPr>
              <w:ind w:firstLine="0"/>
              <w:jc w:val="left"/>
              <w:rPr>
                <w:rtl/>
              </w:rPr>
            </w:pPr>
            <w:r w:rsidRPr="004004C2">
              <w:rPr>
                <w:rtl/>
              </w:rPr>
              <w:t>جدول (٣–٥): الجدول الزمني للدراسة</w:t>
            </w:r>
          </w:p>
        </w:tc>
        <w:tc>
          <w:tcPr>
            <w:tcW w:w="1248" w:type="dxa"/>
          </w:tcPr>
          <w:p w14:paraId="71AC1BAF" w14:textId="77777777" w:rsidR="00C669C4" w:rsidRPr="004004C2" w:rsidRDefault="00C669C4" w:rsidP="007E4064">
            <w:pPr>
              <w:ind w:firstLine="0"/>
              <w:jc w:val="center"/>
            </w:pPr>
            <w:r w:rsidRPr="00012F3F">
              <w:rPr>
                <w:rtl/>
              </w:rPr>
              <w:t>٥٢</w:t>
            </w:r>
          </w:p>
        </w:tc>
      </w:tr>
      <w:tr w:rsidR="00C669C4" w:rsidRPr="004004C2" w14:paraId="16D02E15" w14:textId="77777777" w:rsidTr="007E4064">
        <w:trPr>
          <w:trHeight w:val="657"/>
        </w:trPr>
        <w:tc>
          <w:tcPr>
            <w:tcW w:w="7110" w:type="dxa"/>
          </w:tcPr>
          <w:p w14:paraId="3E6F5D5F" w14:textId="77777777" w:rsidR="00C669C4" w:rsidRPr="004004C2" w:rsidRDefault="00C669C4" w:rsidP="007E4064">
            <w:pPr>
              <w:ind w:firstLine="0"/>
              <w:jc w:val="left"/>
              <w:rPr>
                <w:rtl/>
              </w:rPr>
            </w:pPr>
            <w:r w:rsidRPr="004004C2">
              <w:rPr>
                <w:rtl/>
              </w:rPr>
              <w:t>جدول (٤–١): بطاقة تقييم جودة المخرجات النصّية</w:t>
            </w:r>
          </w:p>
        </w:tc>
        <w:tc>
          <w:tcPr>
            <w:tcW w:w="1248" w:type="dxa"/>
          </w:tcPr>
          <w:p w14:paraId="515DCEB7" w14:textId="77777777" w:rsidR="00C669C4" w:rsidRPr="004004C2" w:rsidRDefault="00C669C4" w:rsidP="007E4064">
            <w:pPr>
              <w:ind w:firstLine="0"/>
              <w:jc w:val="center"/>
            </w:pPr>
            <w:r w:rsidRPr="00DF0842">
              <w:rPr>
                <w:rtl/>
              </w:rPr>
              <w:t>٦٤</w:t>
            </w:r>
          </w:p>
        </w:tc>
      </w:tr>
      <w:tr w:rsidR="00C669C4" w:rsidRPr="004004C2" w14:paraId="1B9A1943" w14:textId="77777777" w:rsidTr="007E4064">
        <w:trPr>
          <w:trHeight w:val="639"/>
        </w:trPr>
        <w:tc>
          <w:tcPr>
            <w:tcW w:w="7110" w:type="dxa"/>
          </w:tcPr>
          <w:p w14:paraId="4B8488CF" w14:textId="77777777" w:rsidR="00C669C4" w:rsidRPr="004004C2" w:rsidRDefault="00C669C4" w:rsidP="007E4064">
            <w:pPr>
              <w:ind w:firstLine="0"/>
              <w:jc w:val="left"/>
              <w:rPr>
                <w:rtl/>
              </w:rPr>
            </w:pPr>
            <w:r w:rsidRPr="004004C2">
              <w:rPr>
                <w:rtl/>
              </w:rPr>
              <w:t>جدول (م١–١): نموذج تقييم جودة مخرج نصّي واحد</w:t>
            </w:r>
          </w:p>
        </w:tc>
        <w:tc>
          <w:tcPr>
            <w:tcW w:w="1248" w:type="dxa"/>
          </w:tcPr>
          <w:p w14:paraId="36815B58" w14:textId="77777777" w:rsidR="00C669C4" w:rsidRPr="004004C2" w:rsidRDefault="00C669C4" w:rsidP="007E4064">
            <w:pPr>
              <w:ind w:firstLine="0"/>
              <w:jc w:val="center"/>
            </w:pPr>
            <w:r w:rsidRPr="00DF7E86">
              <w:rPr>
                <w:rtl/>
              </w:rPr>
              <w:t>٨٦</w:t>
            </w:r>
          </w:p>
        </w:tc>
      </w:tr>
      <w:tr w:rsidR="00C669C4" w:rsidRPr="004004C2" w14:paraId="7DF850DC" w14:textId="77777777" w:rsidTr="007E4064">
        <w:trPr>
          <w:trHeight w:val="674"/>
        </w:trPr>
        <w:tc>
          <w:tcPr>
            <w:tcW w:w="7110" w:type="dxa"/>
          </w:tcPr>
          <w:p w14:paraId="01C7CE19" w14:textId="77777777" w:rsidR="00C669C4" w:rsidRPr="004004C2" w:rsidRDefault="00C669C4" w:rsidP="007E4064">
            <w:pPr>
              <w:ind w:firstLine="0"/>
              <w:jc w:val="left"/>
              <w:rPr>
                <w:rtl/>
              </w:rPr>
            </w:pPr>
            <w:r w:rsidRPr="004004C2">
              <w:rPr>
                <w:rtl/>
              </w:rPr>
              <w:t>جدول (م١–٢): التقييم الكلي للمخرج النصّي وفق مقياس الجودة الخماسي</w:t>
            </w:r>
          </w:p>
        </w:tc>
        <w:tc>
          <w:tcPr>
            <w:tcW w:w="1248" w:type="dxa"/>
          </w:tcPr>
          <w:p w14:paraId="693A55BE" w14:textId="77777777" w:rsidR="00C669C4" w:rsidRPr="004004C2" w:rsidRDefault="00C669C4" w:rsidP="007E4064">
            <w:pPr>
              <w:ind w:firstLine="0"/>
              <w:jc w:val="center"/>
              <w:rPr>
                <w:rtl/>
              </w:rPr>
            </w:pPr>
            <w:r w:rsidRPr="00034A8F">
              <w:rPr>
                <w:rtl/>
              </w:rPr>
              <w:t>٨٧</w:t>
            </w:r>
          </w:p>
        </w:tc>
      </w:tr>
    </w:tbl>
    <w:p w14:paraId="3A42FBE9" w14:textId="77777777" w:rsidR="00C669C4" w:rsidRPr="00210AA9" w:rsidRDefault="00C669C4" w:rsidP="00C669C4">
      <w:pPr>
        <w:rPr>
          <w:rtl/>
        </w:rPr>
      </w:pPr>
    </w:p>
    <w:p w14:paraId="36C6FA61" w14:textId="77777777" w:rsidR="00C669C4" w:rsidRPr="00210AA9" w:rsidRDefault="00C669C4" w:rsidP="00C669C4">
      <w:pPr>
        <w:rPr>
          <w:rtl/>
        </w:rPr>
      </w:pPr>
    </w:p>
    <w:p w14:paraId="0A8021D3" w14:textId="77777777" w:rsidR="00C669C4" w:rsidRPr="00210AA9" w:rsidRDefault="00C669C4" w:rsidP="00C669C4">
      <w:pPr>
        <w:rPr>
          <w:rtl/>
        </w:rPr>
      </w:pPr>
    </w:p>
    <w:p w14:paraId="709E532C" w14:textId="77777777" w:rsidR="00C669C4" w:rsidRPr="00210AA9" w:rsidRDefault="00C669C4" w:rsidP="00C669C4">
      <w:pPr>
        <w:rPr>
          <w:rtl/>
        </w:rPr>
      </w:pPr>
    </w:p>
    <w:p w14:paraId="04E9AFAE" w14:textId="77777777" w:rsidR="00C669C4" w:rsidRPr="00210AA9" w:rsidRDefault="00C669C4" w:rsidP="00C669C4">
      <w:pPr>
        <w:rPr>
          <w:rtl/>
        </w:rPr>
      </w:pPr>
    </w:p>
    <w:p w14:paraId="140560E2" w14:textId="77777777" w:rsidR="00C669C4" w:rsidRPr="00210AA9" w:rsidRDefault="00C669C4" w:rsidP="00C669C4">
      <w:pPr>
        <w:ind w:firstLine="0"/>
        <w:rPr>
          <w:rtl/>
        </w:rPr>
      </w:pPr>
    </w:p>
    <w:p w14:paraId="2D627A32" w14:textId="77777777" w:rsidR="00C669C4" w:rsidRPr="00210AA9" w:rsidRDefault="00C669C4" w:rsidP="00C669C4">
      <w:pPr>
        <w:rPr>
          <w:rtl/>
        </w:rPr>
      </w:pPr>
      <w:r w:rsidRPr="00210AA9">
        <w:rPr>
          <w:rtl/>
        </w:rPr>
        <w:t>فهرس الأشكال:</w:t>
      </w:r>
    </w:p>
    <w:p w14:paraId="35F69D91" w14:textId="77777777" w:rsidR="00C669C4" w:rsidRDefault="00C669C4" w:rsidP="00C669C4">
      <w:pPr>
        <w:rPr>
          <w:rtl/>
        </w:rPr>
      </w:pP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499"/>
        <w:gridCol w:w="1869"/>
      </w:tblGrid>
      <w:tr w:rsidR="00C669C4" w:rsidRPr="004E0C67" w14:paraId="202653F6" w14:textId="77777777" w:rsidTr="007E4064">
        <w:trPr>
          <w:tblHeader/>
          <w:tblCellSpacing w:w="15" w:type="dxa"/>
        </w:trPr>
        <w:tc>
          <w:tcPr>
            <w:tcW w:w="0" w:type="auto"/>
            <w:vAlign w:val="center"/>
            <w:hideMark/>
          </w:tcPr>
          <w:p w14:paraId="51078F81" w14:textId="77777777" w:rsidR="00C669C4" w:rsidRPr="004E0C67" w:rsidRDefault="00C669C4" w:rsidP="007E4064">
            <w:pPr>
              <w:rPr>
                <w:b/>
                <w:bCs/>
              </w:rPr>
            </w:pPr>
            <w:r w:rsidRPr="004E0C67">
              <w:rPr>
                <w:b/>
                <w:bCs/>
                <w:rtl/>
              </w:rPr>
              <w:lastRenderedPageBreak/>
              <w:t>اسم الشكل</w:t>
            </w:r>
          </w:p>
        </w:tc>
        <w:tc>
          <w:tcPr>
            <w:tcW w:w="0" w:type="auto"/>
            <w:vAlign w:val="center"/>
            <w:hideMark/>
          </w:tcPr>
          <w:p w14:paraId="2A191AD0" w14:textId="77777777" w:rsidR="00C669C4" w:rsidRPr="004E0C67" w:rsidRDefault="00C669C4" w:rsidP="007E4064">
            <w:pPr>
              <w:rPr>
                <w:b/>
                <w:bCs/>
              </w:rPr>
            </w:pPr>
            <w:r w:rsidRPr="004E0C67">
              <w:rPr>
                <w:b/>
                <w:bCs/>
                <w:rtl/>
              </w:rPr>
              <w:t>رقم الصفحة</w:t>
            </w:r>
          </w:p>
        </w:tc>
      </w:tr>
      <w:tr w:rsidR="00C669C4" w:rsidRPr="004E0C67" w14:paraId="2A1AD8B4" w14:textId="77777777" w:rsidTr="007E4064">
        <w:trPr>
          <w:tblCellSpacing w:w="15" w:type="dxa"/>
        </w:trPr>
        <w:tc>
          <w:tcPr>
            <w:tcW w:w="0" w:type="auto"/>
            <w:vAlign w:val="center"/>
            <w:hideMark/>
          </w:tcPr>
          <w:p w14:paraId="796FD942" w14:textId="77777777" w:rsidR="00C669C4" w:rsidRPr="004E0C67" w:rsidRDefault="00C669C4" w:rsidP="007E4064">
            <w:r w:rsidRPr="004E0C67">
              <w:rPr>
                <w:rtl/>
              </w:rPr>
              <w:t>شكل (٢–١): النموذج التصوّري المقترح لعلاقات متغيرات الدراسة</w:t>
            </w:r>
          </w:p>
        </w:tc>
        <w:tc>
          <w:tcPr>
            <w:tcW w:w="0" w:type="auto"/>
            <w:vAlign w:val="center"/>
            <w:hideMark/>
          </w:tcPr>
          <w:p w14:paraId="52EEB176" w14:textId="77777777" w:rsidR="00C669C4" w:rsidRPr="004E0C67" w:rsidRDefault="00C669C4" w:rsidP="007E4064">
            <w:r w:rsidRPr="00041F8E">
              <w:rPr>
                <w:rtl/>
              </w:rPr>
              <w:t>٤٠</w:t>
            </w:r>
          </w:p>
        </w:tc>
      </w:tr>
    </w:tbl>
    <w:p w14:paraId="62F84D40" w14:textId="77777777" w:rsidR="00C669C4" w:rsidRPr="00DC3AD2" w:rsidRDefault="00C669C4" w:rsidP="00C669C4">
      <w:pPr>
        <w:rPr>
          <w:rtl/>
        </w:rPr>
      </w:pPr>
    </w:p>
    <w:p w14:paraId="6AB8849D" w14:textId="77777777" w:rsidR="00C669C4" w:rsidRPr="00210AA9" w:rsidRDefault="00C669C4" w:rsidP="00C669C4">
      <w:pPr>
        <w:rPr>
          <w:rtl/>
        </w:rPr>
      </w:pPr>
    </w:p>
    <w:p w14:paraId="43C4583F" w14:textId="77777777" w:rsidR="00C669C4" w:rsidRPr="00210AA9" w:rsidRDefault="00C669C4" w:rsidP="00C669C4">
      <w:pPr>
        <w:rPr>
          <w:rtl/>
        </w:rPr>
      </w:pPr>
    </w:p>
    <w:p w14:paraId="5E7A413A" w14:textId="77777777" w:rsidR="00C669C4" w:rsidRPr="00210AA9" w:rsidRDefault="00C669C4" w:rsidP="00C669C4">
      <w:pPr>
        <w:rPr>
          <w:rtl/>
        </w:rPr>
      </w:pPr>
    </w:p>
    <w:p w14:paraId="13252DD5" w14:textId="77777777" w:rsidR="00C669C4" w:rsidRPr="00210AA9" w:rsidRDefault="00C669C4" w:rsidP="00C669C4">
      <w:pPr>
        <w:rPr>
          <w:rtl/>
        </w:rPr>
      </w:pPr>
    </w:p>
    <w:p w14:paraId="145BFD1A" w14:textId="77777777" w:rsidR="00C669C4" w:rsidRPr="00210AA9" w:rsidRDefault="00C669C4" w:rsidP="00C669C4">
      <w:pPr>
        <w:rPr>
          <w:rtl/>
        </w:rPr>
      </w:pPr>
    </w:p>
    <w:p w14:paraId="2809952E" w14:textId="77777777" w:rsidR="00C669C4" w:rsidRPr="00210AA9" w:rsidRDefault="00C669C4" w:rsidP="00C669C4">
      <w:pPr>
        <w:rPr>
          <w:rtl/>
        </w:rPr>
      </w:pPr>
    </w:p>
    <w:p w14:paraId="12ACCB2C" w14:textId="77777777" w:rsidR="00C669C4" w:rsidRPr="00210AA9" w:rsidRDefault="00C669C4" w:rsidP="00C669C4">
      <w:pPr>
        <w:rPr>
          <w:rtl/>
        </w:rPr>
      </w:pPr>
    </w:p>
    <w:p w14:paraId="09FB1913" w14:textId="77777777" w:rsidR="00C669C4" w:rsidRPr="00210AA9" w:rsidRDefault="00C669C4" w:rsidP="00C669C4">
      <w:pPr>
        <w:rPr>
          <w:rtl/>
        </w:rPr>
      </w:pPr>
    </w:p>
    <w:p w14:paraId="00FDA953" w14:textId="77777777" w:rsidR="00C669C4" w:rsidRDefault="00C669C4" w:rsidP="00C669C4">
      <w:pPr>
        <w:ind w:firstLine="0"/>
      </w:pPr>
    </w:p>
    <w:p w14:paraId="1E558A34" w14:textId="77777777" w:rsidR="00C669C4" w:rsidRDefault="00C669C4" w:rsidP="00C669C4">
      <w:pPr>
        <w:ind w:firstLine="0"/>
      </w:pPr>
    </w:p>
    <w:p w14:paraId="52A3B772" w14:textId="77777777" w:rsidR="00C669C4" w:rsidRDefault="00C669C4" w:rsidP="00C669C4">
      <w:pPr>
        <w:ind w:firstLine="0"/>
      </w:pPr>
    </w:p>
    <w:p w14:paraId="6DC16B7D" w14:textId="77777777" w:rsidR="00C669C4" w:rsidRDefault="00C669C4" w:rsidP="00C669C4">
      <w:pPr>
        <w:ind w:firstLine="0"/>
      </w:pPr>
    </w:p>
    <w:p w14:paraId="30457F1D" w14:textId="77777777" w:rsidR="00C669C4" w:rsidRPr="00210AA9" w:rsidRDefault="00C669C4" w:rsidP="00C669C4">
      <w:pPr>
        <w:ind w:firstLine="0"/>
        <w:rPr>
          <w:rtl/>
        </w:rPr>
      </w:pPr>
    </w:p>
    <w:p w14:paraId="752A5A2B" w14:textId="77777777" w:rsidR="00C669C4" w:rsidRPr="00F35AC1" w:rsidRDefault="00C669C4" w:rsidP="00C669C4">
      <w:pPr>
        <w:pStyle w:val="Heading1"/>
        <w:rPr>
          <w:rtl/>
        </w:rPr>
      </w:pPr>
      <w:bookmarkStart w:id="4" w:name="_Toc213783001"/>
      <w:r w:rsidRPr="00F35AC1">
        <w:rPr>
          <w:rtl/>
        </w:rPr>
        <w:t>المستخلص:</w:t>
      </w:r>
      <w:bookmarkEnd w:id="4"/>
    </w:p>
    <w:p w14:paraId="74D20D44" w14:textId="77777777" w:rsidR="00C669C4" w:rsidRDefault="00C669C4" w:rsidP="00C669C4">
      <w:pPr>
        <w:rPr>
          <w:rtl/>
        </w:rPr>
      </w:pPr>
      <w:r w:rsidRPr="00EF2557">
        <w:rPr>
          <w:rtl/>
        </w:rPr>
        <w:t>يهدف هذا البحث إلى تقييم إمكانية توظيف نموذج الذكاء الاصطناعي التوليدي الموجه بالمصادر (</w:t>
      </w:r>
      <w:r w:rsidRPr="00EF2557">
        <w:t>Retrieval</w:t>
      </w:r>
      <w:r w:rsidRPr="00EF2557">
        <w:rPr>
          <w:rFonts w:ascii="Cambria Math" w:hAnsi="Cambria Math" w:cs="Cambria Math"/>
        </w:rPr>
        <w:t>‑</w:t>
      </w:r>
      <w:r w:rsidRPr="00EF2557">
        <w:t>Augmented Generation – RAG</w:t>
      </w:r>
      <w:r w:rsidRPr="00EF2557">
        <w:rPr>
          <w:rtl/>
        </w:rPr>
        <w:t xml:space="preserve">) لإنتاج تقارير المخرجات التشغيلية الأولى في حالات الطوارئ بقطاع الاتصالات، ضمن إطار </w:t>
      </w:r>
      <w:proofErr w:type="spellStart"/>
      <w:r w:rsidRPr="00EF2557">
        <w:rPr>
          <w:rtl/>
        </w:rPr>
        <w:t>حوكمي</w:t>
      </w:r>
      <w:proofErr w:type="spellEnd"/>
      <w:r w:rsidRPr="00EF2557">
        <w:rPr>
          <w:rtl/>
        </w:rPr>
        <w:t xml:space="preserve"> ومنهجي منخفض </w:t>
      </w:r>
      <w:r w:rsidRPr="00EF2557">
        <w:rPr>
          <w:rtl/>
        </w:rPr>
        <w:lastRenderedPageBreak/>
        <w:t xml:space="preserve">التكلفة يعتمد على بيئة «صفر ميزانية»، و«صفر معلومات داخلية»، وقوالب نصية معيارية، بالإضافة إلى سياسة «حوكمة أدنى». اعتمد البحث منهجًا وصفيًا–تصميميًا من خلال بناء إطار نصّي معياري يتضمن </w:t>
      </w:r>
      <w:proofErr w:type="gramStart"/>
      <w:r w:rsidRPr="00EF2557">
        <w:rPr>
          <w:rtl/>
        </w:rPr>
        <w:t>ثلاثة</w:t>
      </w:r>
      <w:proofErr w:type="gramEnd"/>
      <w:r w:rsidRPr="00EF2557">
        <w:rPr>
          <w:rtl/>
        </w:rPr>
        <w:t xml:space="preserve"> مخرجات رئيسية: ملخّص الحادث التشغيلي الأولي، خطة الاحتواء والتعافي الأولية، ورسالة التواصل التشغيلية. ثم تُجرى تجربة اختبار لهذا الإطار عبر محاكاة نصية ترتكز على </w:t>
      </w:r>
      <w:proofErr w:type="spellStart"/>
      <w:r w:rsidRPr="00EF2557">
        <w:rPr>
          <w:rtl/>
        </w:rPr>
        <w:t>سيناريوهين</w:t>
      </w:r>
      <w:proofErr w:type="spellEnd"/>
      <w:r w:rsidRPr="00EF2557">
        <w:rPr>
          <w:rtl/>
        </w:rPr>
        <w:t xml:space="preserve"> مفتوح المصدر، يسلطان الضوء على حوادث تشغيلية قد تحدث في قطاع </w:t>
      </w:r>
      <w:proofErr w:type="spellStart"/>
      <w:proofErr w:type="gramStart"/>
      <w:r w:rsidRPr="00EF2557">
        <w:rPr>
          <w:rtl/>
        </w:rPr>
        <w:t>الاتصالات.أُنتجت</w:t>
      </w:r>
      <w:proofErr w:type="spellEnd"/>
      <w:proofErr w:type="gramEnd"/>
      <w:r w:rsidRPr="00EF2557">
        <w:rPr>
          <w:rtl/>
        </w:rPr>
        <w:t xml:space="preserve"> مخرجات نصية لكل سيناريو عبر نهجين مختلفين: صياغة يدوية افتراضية، وصياغة مولَّدة بالاعتماد على نظام </w:t>
      </w:r>
      <w:r w:rsidRPr="00EF2557">
        <w:t>RAG</w:t>
      </w:r>
      <w:r w:rsidRPr="00EF2557">
        <w:rPr>
          <w:rtl/>
        </w:rPr>
        <w:t xml:space="preserve"> مع القوالب والمطالبات المعيارية، مع تطبيق سياسة حوكمة أساسية (منع التوصية دون مصدر، حجب البيانات الحساسة، إلزامية المراجعة البشرية). قام ثلاثة خبراء مختصين بتقييم جميع المخرجات باستخدام مقياس جودة خماسي الأبعاد (القابلية للتنفيذ، المصداقية/الإسناد، الاتساق البنيوي، الامتثال والسرية، الوضوح اللغوي). استُخدمت الأساليب الإحصائية الوصفية، ومعامل ألفا </w:t>
      </w:r>
      <w:proofErr w:type="spellStart"/>
      <w:r w:rsidRPr="00EF2557">
        <w:rPr>
          <w:rtl/>
        </w:rPr>
        <w:t>كرونباخ</w:t>
      </w:r>
      <w:proofErr w:type="spellEnd"/>
      <w:r w:rsidRPr="00EF2557">
        <w:rPr>
          <w:rtl/>
        </w:rPr>
        <w:t xml:space="preserve"> لثبات الأداة، ومعامل كابا لقياس اتفاق المقيمين، واختبار </w:t>
      </w:r>
      <w:proofErr w:type="spellStart"/>
      <w:r w:rsidRPr="00EF2557">
        <w:rPr>
          <w:rtl/>
        </w:rPr>
        <w:t>ويلكوكسون</w:t>
      </w:r>
      <w:proofErr w:type="spellEnd"/>
      <w:r w:rsidRPr="00EF2557">
        <w:rPr>
          <w:rtl/>
        </w:rPr>
        <w:t xml:space="preserve"> لتحديد الفروق بين </w:t>
      </w:r>
      <w:proofErr w:type="spellStart"/>
      <w:proofErr w:type="gramStart"/>
      <w:r w:rsidRPr="00EF2557">
        <w:rPr>
          <w:rtl/>
        </w:rPr>
        <w:t>الأزواج.أظهرت</w:t>
      </w:r>
      <w:proofErr w:type="spellEnd"/>
      <w:proofErr w:type="gramEnd"/>
      <w:r w:rsidRPr="00EF2557">
        <w:rPr>
          <w:rtl/>
        </w:rPr>
        <w:t xml:space="preserve"> التحليلات أن المخرجات المتولدة عبر </w:t>
      </w:r>
      <w:r w:rsidRPr="00EF2557">
        <w:t>RAG</w:t>
      </w:r>
      <w:r w:rsidRPr="00EF2557">
        <w:rPr>
          <w:rtl/>
        </w:rPr>
        <w:t xml:space="preserve"> داخل القوالب المعيارية تتفوق باستمرار على النسخ اليدوية في أغلب الأبعاد، لا سيما من حيث التماسك البنيوي ومصداقية الإسناد، مع حفاظ جميعها على مستوى مرتفع من الامتثال ومتوسط مقبول للوضوح اللغوي. وفي الوقت نفسه، أكدت الفحوص الإحصائية ثباتاً داخلياً جيداً للمقياس وتوافقاً ملحوظاً بين الخبراء، إلى جانب دلالة إحصائية للفروق تصب في صالح نموذج </w:t>
      </w:r>
      <w:r w:rsidRPr="00EF2557">
        <w:t>RAG</w:t>
      </w:r>
      <w:r w:rsidRPr="00EF2557">
        <w:rPr>
          <w:rtl/>
        </w:rPr>
        <w:t xml:space="preserve"> ضمن نطاق الحوكمة الأدنى. أظهر البحث أن الفائدة الفعلية من تطبيق الذكاء الاصطناعي التوليدي في بيئات الاتصالات الحساسة لا تتجلى إلا حين يُدمج ضمن قوالب معيارية واضحة، يُقابل بمصادر عامة موثوقة، ويُخضع لسياسات حوكمة دقيقة، مع إبقاء مراجعة الإنسان شرطًا لا بد منه قبل إقرار أي مخرجات </w:t>
      </w:r>
      <w:proofErr w:type="spellStart"/>
      <w:proofErr w:type="gramStart"/>
      <w:r w:rsidRPr="00EF2557">
        <w:rPr>
          <w:rtl/>
        </w:rPr>
        <w:t>تشغيلية.الكلمات</w:t>
      </w:r>
      <w:proofErr w:type="spellEnd"/>
      <w:proofErr w:type="gramEnd"/>
      <w:r w:rsidRPr="00EF2557">
        <w:rPr>
          <w:rtl/>
        </w:rPr>
        <w:t xml:space="preserve"> المفتاحية في هذا الإطار تتضمن: الذكاء الاصطناعي التوليدي، </w:t>
      </w:r>
      <w:r w:rsidRPr="00EF2557">
        <w:t>RAG</w:t>
      </w:r>
      <w:r w:rsidRPr="00EF2557">
        <w:rPr>
          <w:rtl/>
        </w:rPr>
        <w:t>، استمرارية الأعمال، إدارة الطوارئ، قطاع الاتصالات، وحوكمة الذكاء الاصطناعي.</w:t>
      </w:r>
    </w:p>
    <w:p w14:paraId="3953EE67" w14:textId="77777777" w:rsidR="00C669C4" w:rsidRDefault="00C669C4" w:rsidP="00C669C4">
      <w:pPr>
        <w:rPr>
          <w:rtl/>
        </w:rPr>
      </w:pPr>
    </w:p>
    <w:p w14:paraId="63EDB344" w14:textId="77777777" w:rsidR="00C669C4" w:rsidRDefault="00C669C4" w:rsidP="00C669C4">
      <w:pPr>
        <w:pStyle w:val="Heading1"/>
        <w:bidi w:val="0"/>
        <w:rPr>
          <w:rtl/>
        </w:rPr>
      </w:pPr>
      <w:bookmarkStart w:id="5" w:name="_Toc213783002"/>
      <w:r w:rsidRPr="00074C00">
        <w:t>Abstract</w:t>
      </w:r>
      <w:bookmarkEnd w:id="5"/>
    </w:p>
    <w:p w14:paraId="31032D57" w14:textId="77777777" w:rsidR="00C669C4" w:rsidRPr="00F35AC1" w:rsidRDefault="00C669C4" w:rsidP="00C669C4">
      <w:pPr>
        <w:bidi w:val="0"/>
      </w:pPr>
      <w:r w:rsidRPr="003E1EB9">
        <w:t xml:space="preserve">This research aims to evaluate the potential of using a retrieval-augmented generation (RAG) artificial intelligence model to produce initial </w:t>
      </w:r>
      <w:r w:rsidRPr="003E1EB9">
        <w:lastRenderedPageBreak/>
        <w:t xml:space="preserve">operational output reports in telecommunications sector emergencies, within a low-cost governance and methodological framework that relies on existing data and resources. – RAG) model to produce initial operational output reports in emergency situations in the telecommunications sector, within a low-cost governance and methodological framework based on a “zero budget,” “zero internal information,” and standardized text templates, in addition to a “minimal governance” policy. The research adopted a descriptive-design approach by constructing a standardized text framework that includes three main outputs: an initial operational incident summary, an initial containment and recovery plan, and an operational communication message. This framework was then tested through text simulation based on two open-source scenarios highlighting operational incidents that may occur in the telecommunications sector. Text outputs for each scenario were produced using two different approaches: manual drafting and RAG-based generation using standard templates and prompts, with a basic governance policy in place (no unsourced recommendations, sensitive data masking, mandatory human review). Three subject matter experts evaluated all outputs using a five-dimensional quality scale (feasibility, credibility/attribution, structural consistency, compliance and confidentiality, linguistic clarity). Descriptive statistical methods, Cronbach's alpha coefficient for tool stability, Kappa coefficient for measuring inter-rater agreement, and Wilcoxon test for determining differences between pairs were used. The analyses showed that the </w:t>
      </w:r>
      <w:proofErr w:type="gramStart"/>
      <w:r w:rsidRPr="003E1EB9">
        <w:t>outputs</w:t>
      </w:r>
      <w:proofErr w:type="gramEnd"/>
      <w:r w:rsidRPr="003E1EB9">
        <w:t xml:space="preserve"> generated by RAG within the standard templates consistently outperformed the manual versions in most dimensions, particularly in terms of structural coherence and attribution credibility, while maintaining </w:t>
      </w:r>
      <w:r w:rsidRPr="003E1EB9">
        <w:lastRenderedPageBreak/>
        <w:t xml:space="preserve">a high level of compliance and an acceptable average of linguistic clarity. At the same time, statistical tests confirmed good internal consistency of the scale and remarkable agreement among experts, along with statistical significance of differences in favor of the RAG model within the lower governance range. The research showed that the real benefit of applying generative AI in sensitive communications environments only becomes apparent when it is integrated into clear standard templates, matched with reliable public sources, and subject to strict governance policies, with human review remaining a prerequisite before any operational outputs are approved. Key words in this context </w:t>
      </w:r>
      <w:proofErr w:type="gramStart"/>
      <w:r w:rsidRPr="003E1EB9">
        <w:t>include:</w:t>
      </w:r>
      <w:proofErr w:type="gramEnd"/>
      <w:r w:rsidRPr="003E1EB9">
        <w:t xml:space="preserve"> generative AI, RAG, business continuity, emergency management, telecommunications sector, and AI governance.</w:t>
      </w:r>
    </w:p>
    <w:p w14:paraId="61EF4330" w14:textId="77777777" w:rsidR="00C669C4" w:rsidRPr="00074C00" w:rsidRDefault="00C669C4" w:rsidP="00C669C4">
      <w:pPr>
        <w:bidi w:val="0"/>
      </w:pPr>
    </w:p>
    <w:p w14:paraId="32F16773" w14:textId="77777777" w:rsidR="00C669C4" w:rsidRPr="00074C00" w:rsidRDefault="00C669C4" w:rsidP="00C669C4"/>
    <w:p w14:paraId="721A668A" w14:textId="77777777" w:rsidR="00C669C4" w:rsidRPr="00074C00" w:rsidRDefault="00C669C4" w:rsidP="00C669C4"/>
    <w:p w14:paraId="79DCAC13" w14:textId="77777777" w:rsidR="00C669C4" w:rsidRDefault="00C669C4" w:rsidP="00C669C4"/>
    <w:p w14:paraId="21C23D21" w14:textId="77777777" w:rsidR="00C669C4" w:rsidRDefault="00C669C4" w:rsidP="00C669C4"/>
    <w:p w14:paraId="33AFE7F1" w14:textId="77777777" w:rsidR="00C669C4" w:rsidRDefault="00C669C4" w:rsidP="00C669C4"/>
    <w:p w14:paraId="7E61D0EE" w14:textId="77777777" w:rsidR="00C669C4" w:rsidRDefault="00C669C4" w:rsidP="00C669C4"/>
    <w:p w14:paraId="09992623" w14:textId="77777777" w:rsidR="00C669C4" w:rsidRPr="00210AA9" w:rsidRDefault="00C669C4" w:rsidP="00C669C4">
      <w:r w:rsidRPr="00210AA9">
        <w:t xml:space="preserve"> </w:t>
      </w:r>
    </w:p>
    <w:p w14:paraId="5358C0F0" w14:textId="77777777" w:rsidR="00C669C4" w:rsidRPr="00210AA9" w:rsidRDefault="00C669C4" w:rsidP="00C669C4"/>
    <w:p w14:paraId="0EEEA82F" w14:textId="77777777" w:rsidR="00C669C4" w:rsidRPr="00210AA9" w:rsidRDefault="00C669C4" w:rsidP="00C669C4"/>
    <w:p w14:paraId="74B6C340" w14:textId="77777777" w:rsidR="00C669C4" w:rsidRPr="00210AA9" w:rsidRDefault="00C669C4" w:rsidP="00C669C4"/>
    <w:p w14:paraId="226D6696" w14:textId="77777777" w:rsidR="00C669C4" w:rsidRPr="00210AA9" w:rsidRDefault="00C669C4" w:rsidP="00C669C4">
      <w:pPr>
        <w:rPr>
          <w:rtl/>
        </w:rPr>
      </w:pPr>
    </w:p>
    <w:p w14:paraId="5A05578A" w14:textId="77777777" w:rsidR="00C669C4" w:rsidRPr="00210AA9" w:rsidRDefault="00C669C4" w:rsidP="00C669C4">
      <w:pPr>
        <w:rPr>
          <w:rtl/>
        </w:rPr>
      </w:pPr>
    </w:p>
    <w:p w14:paraId="19FC3B2D" w14:textId="77777777" w:rsidR="00C669C4" w:rsidRPr="00210AA9" w:rsidRDefault="00C669C4" w:rsidP="00C669C4">
      <w:pPr>
        <w:rPr>
          <w:rtl/>
        </w:rPr>
      </w:pPr>
    </w:p>
    <w:p w14:paraId="7C76F25A" w14:textId="77777777" w:rsidR="00C669C4" w:rsidRPr="00210AA9" w:rsidRDefault="00C669C4" w:rsidP="00C669C4">
      <w:pPr>
        <w:rPr>
          <w:rtl/>
        </w:rPr>
      </w:pPr>
    </w:p>
    <w:p w14:paraId="7A3C720F" w14:textId="77777777" w:rsidR="00C669C4" w:rsidRPr="00210AA9" w:rsidRDefault="00C669C4" w:rsidP="00C669C4">
      <w:pPr>
        <w:rPr>
          <w:rtl/>
        </w:rPr>
      </w:pPr>
    </w:p>
    <w:p w14:paraId="7BF0A3F4" w14:textId="77777777" w:rsidR="00C669C4" w:rsidRDefault="00C669C4" w:rsidP="00C669C4">
      <w:pPr>
        <w:rPr>
          <w:rtl/>
        </w:rPr>
      </w:pPr>
    </w:p>
    <w:p w14:paraId="59CEC73E" w14:textId="77777777" w:rsidR="00C669C4" w:rsidRPr="003E1EB9" w:rsidRDefault="00C669C4" w:rsidP="00C669C4">
      <w:pPr>
        <w:pStyle w:val="Heading1"/>
        <w:ind w:left="2160"/>
        <w:rPr>
          <w:rtl/>
        </w:rPr>
      </w:pPr>
      <w:bookmarkStart w:id="6" w:name="_Toc213783003"/>
      <w:r w:rsidRPr="003E1EB9">
        <w:rPr>
          <w:rtl/>
        </w:rPr>
        <w:t>الفصل الأول</w:t>
      </w:r>
      <w:bookmarkEnd w:id="6"/>
    </w:p>
    <w:p w14:paraId="6CBE7C3F" w14:textId="77777777" w:rsidR="00C669C4" w:rsidRPr="00210AA9" w:rsidRDefault="00C669C4" w:rsidP="00C669C4">
      <w:pPr>
        <w:rPr>
          <w:rtl/>
        </w:rPr>
      </w:pPr>
    </w:p>
    <w:p w14:paraId="62B17E36" w14:textId="77777777" w:rsidR="00C669C4" w:rsidRPr="00210AA9" w:rsidRDefault="00C669C4" w:rsidP="00C669C4">
      <w:pPr>
        <w:rPr>
          <w:rtl/>
        </w:rPr>
      </w:pPr>
    </w:p>
    <w:p w14:paraId="4E43CB3D" w14:textId="77777777" w:rsidR="00C669C4" w:rsidRPr="00210AA9" w:rsidRDefault="00C669C4" w:rsidP="00C669C4">
      <w:pPr>
        <w:rPr>
          <w:rtl/>
        </w:rPr>
      </w:pPr>
    </w:p>
    <w:p w14:paraId="19D8B309" w14:textId="77777777" w:rsidR="00C669C4" w:rsidRPr="00210AA9" w:rsidRDefault="00C669C4" w:rsidP="00C669C4">
      <w:pPr>
        <w:rPr>
          <w:rtl/>
        </w:rPr>
      </w:pPr>
    </w:p>
    <w:p w14:paraId="29592BE0" w14:textId="77777777" w:rsidR="00C669C4" w:rsidRPr="00210AA9" w:rsidRDefault="00C669C4" w:rsidP="00C669C4">
      <w:pPr>
        <w:rPr>
          <w:rtl/>
        </w:rPr>
      </w:pPr>
    </w:p>
    <w:p w14:paraId="5CF4EE6A" w14:textId="77777777" w:rsidR="00C669C4" w:rsidRPr="00210AA9" w:rsidRDefault="00C669C4" w:rsidP="00C669C4">
      <w:pPr>
        <w:rPr>
          <w:rtl/>
        </w:rPr>
      </w:pPr>
    </w:p>
    <w:p w14:paraId="3B6B41A2" w14:textId="77777777" w:rsidR="00C669C4" w:rsidRPr="00210AA9" w:rsidRDefault="00C669C4" w:rsidP="00C669C4">
      <w:pPr>
        <w:rPr>
          <w:rtl/>
        </w:rPr>
      </w:pPr>
    </w:p>
    <w:p w14:paraId="1CC1B7A0" w14:textId="77777777" w:rsidR="00C669C4" w:rsidRPr="00210AA9" w:rsidRDefault="00C669C4" w:rsidP="00C669C4">
      <w:pPr>
        <w:rPr>
          <w:rtl/>
        </w:rPr>
      </w:pPr>
    </w:p>
    <w:p w14:paraId="4EAE2B73" w14:textId="77777777" w:rsidR="00C669C4" w:rsidRPr="00210AA9" w:rsidRDefault="00C669C4" w:rsidP="00C669C4">
      <w:pPr>
        <w:rPr>
          <w:rtl/>
        </w:rPr>
      </w:pPr>
    </w:p>
    <w:p w14:paraId="0AC5A8B5" w14:textId="77777777" w:rsidR="00C669C4" w:rsidRPr="00210AA9" w:rsidRDefault="00C669C4" w:rsidP="00C669C4">
      <w:pPr>
        <w:rPr>
          <w:rtl/>
        </w:rPr>
      </w:pPr>
    </w:p>
    <w:p w14:paraId="5BE5D7A2" w14:textId="77777777" w:rsidR="00C669C4" w:rsidRPr="00210AA9" w:rsidRDefault="00C669C4" w:rsidP="00C669C4">
      <w:pPr>
        <w:rPr>
          <w:rtl/>
        </w:rPr>
      </w:pPr>
    </w:p>
    <w:p w14:paraId="1B8E3E51" w14:textId="77777777" w:rsidR="00C669C4" w:rsidRPr="00210AA9" w:rsidRDefault="00C669C4" w:rsidP="00C669C4">
      <w:pPr>
        <w:rPr>
          <w:rtl/>
        </w:rPr>
      </w:pPr>
    </w:p>
    <w:p w14:paraId="3AF96272" w14:textId="77777777" w:rsidR="00C669C4" w:rsidRDefault="00C669C4" w:rsidP="00C669C4">
      <w:pPr>
        <w:pStyle w:val="Heading1"/>
        <w:rPr>
          <w:rtl/>
        </w:rPr>
      </w:pPr>
      <w:bookmarkStart w:id="7" w:name="_Toc213783004"/>
      <w:r w:rsidRPr="00311F6A">
        <w:rPr>
          <w:rtl/>
        </w:rPr>
        <w:lastRenderedPageBreak/>
        <w:t>المقدمة</w:t>
      </w:r>
      <w:bookmarkEnd w:id="7"/>
    </w:p>
    <w:p w14:paraId="0C429206" w14:textId="77777777" w:rsidR="00C669C4" w:rsidRDefault="00C669C4" w:rsidP="00C669C4">
      <w:pPr>
        <w:rPr>
          <w:rtl/>
        </w:rPr>
      </w:pPr>
      <w:r w:rsidRPr="007E4F93">
        <w:rPr>
          <w:rtl/>
        </w:rPr>
        <w:t xml:space="preserve">تُعتبر شركات الاتصالات من الأعمدة الجوهرية التي تُشكِّل عصب البنية التحتية الوطنية؛ إذ إن استقرارها يُعدّ مرآةً لاستمرار الخدمات العامة، وضمان سلامة المستخدمين، وحفظ استقرار القطاعات الاقتصادية. أي عطل واسع أو خلل تشغيلي يطرأ على هذه الشركات يُحدث صدىً فوريًا على قطاعات الأمن، والصحة، والنقل، والمال. من هذا المنطلق، لا تُصنَّف الاستجابة السريعة والمتناسقة للطوارئ مجرد خيارٍ تنظيمي، بل تُصبح ضرورة تشغيلية لا غنى عنها، وتتحول استمرارية الأعمال إلى ركيزة أساسية لضمان تقديم الحد الأدنى من الخدمة طوال فترة الأزمة وما </w:t>
      </w:r>
      <w:proofErr w:type="spellStart"/>
      <w:proofErr w:type="gramStart"/>
      <w:r w:rsidRPr="007E4F93">
        <w:rPr>
          <w:rtl/>
        </w:rPr>
        <w:t>يليها.في</w:t>
      </w:r>
      <w:proofErr w:type="spellEnd"/>
      <w:proofErr w:type="gramEnd"/>
      <w:r w:rsidRPr="007E4F93">
        <w:rPr>
          <w:rtl/>
        </w:rPr>
        <w:t xml:space="preserve"> ميادين التنفيذ الفعلية، تتقاطع الحوادث الحرجة مع ضغط زمني شديد، وتنتشر المعلومات التشغيلية على صعيد وثائق، سياسات، ومعارف ضمنية غير موحدة أو غير متوفرة فورًا. هذا السياق يزيد من احتمالية التباين في إعداد ملخص الحادث، وصياغة خطط العزل والتعافي، بالإضافة إلى الرسائل الموجهة للجهات المعنية. وعادةً ما تُصاغ هذه المخرجات يدوياً تحت وطأة الوقت، وتعتمد على عدد محدود من الأفراد، ما يفتح الباب أمام </w:t>
      </w:r>
      <w:proofErr w:type="gramStart"/>
      <w:r w:rsidRPr="007E4F93">
        <w:rPr>
          <w:rtl/>
        </w:rPr>
        <w:t>مخاطر</w:t>
      </w:r>
      <w:proofErr w:type="gramEnd"/>
      <w:r w:rsidRPr="007E4F93">
        <w:rPr>
          <w:rtl/>
        </w:rPr>
        <w:t xml:space="preserve"> تفاوت الجودة أو تأخير عملية </w:t>
      </w:r>
      <w:proofErr w:type="spellStart"/>
      <w:proofErr w:type="gramStart"/>
      <w:r w:rsidRPr="007E4F93">
        <w:rPr>
          <w:rtl/>
        </w:rPr>
        <w:t>التصعيد.تستند</w:t>
      </w:r>
      <w:proofErr w:type="spellEnd"/>
      <w:proofErr w:type="gramEnd"/>
      <w:r w:rsidRPr="007E4F93">
        <w:rPr>
          <w:rtl/>
        </w:rPr>
        <w:t xml:space="preserve"> هذه الدراسة إلى افتراض أن الذكاء الاصطناعي التوليدي الموجه بالمصادر (الاسترجاع المعزز للتوليد</w:t>
      </w:r>
      <w:r w:rsidRPr="007E4F93">
        <w:rPr>
          <w:rFonts w:ascii="Times New Roman" w:hAnsi="Times New Roman" w:cs="Times New Roman" w:hint="cs"/>
          <w:rtl/>
        </w:rPr>
        <w:t> </w:t>
      </w:r>
      <w:r w:rsidRPr="007E4F93">
        <w:rPr>
          <w:rFonts w:hint="cs"/>
          <w:rtl/>
        </w:rPr>
        <w:t>–</w:t>
      </w:r>
      <w:r w:rsidRPr="007E4F93">
        <w:rPr>
          <w:rFonts w:ascii="Times New Roman" w:hAnsi="Times New Roman" w:cs="Times New Roman" w:hint="cs"/>
          <w:rtl/>
        </w:rPr>
        <w:t> </w:t>
      </w:r>
      <w:r w:rsidRPr="007E4F93">
        <w:t>RAG</w:t>
      </w:r>
      <w:r w:rsidRPr="007E4F93">
        <w:rPr>
          <w:rtl/>
        </w:rPr>
        <w:t xml:space="preserve">) قادر على أن يصبح أداة مساعدة تُنتج مسودات أولية دقيقة لغويًا وتشغيليًا، شريطة أن يُطبق ذلك ضمن آليات حوكمة صريحة، وتظل المخرجات خاضعة لتدقيق بشري قبل الاعتماد النهائي، مع تجنُّب الاعتماد على أي بيانات تشغيلية داخلية حساسة. بناءً على ذلك، تركز الدراسة على صياغة إطار نصي غير تقني يُستَخدم في بيئة «صفر ميزانية» و«صفر معلومات داخلية»، مع الإشارة إلى </w:t>
      </w:r>
      <w:proofErr w:type="spellStart"/>
      <w:r w:rsidRPr="007E4F93">
        <w:t>stc</w:t>
      </w:r>
      <w:proofErr w:type="spellEnd"/>
      <w:r w:rsidRPr="007E4F93">
        <w:rPr>
          <w:rtl/>
        </w:rPr>
        <w:t xml:space="preserve"> كمؤسسة تنظيمية مرجعية ذات حساسية عالية، دون اللجوء إلى بيانات تشغيلية </w:t>
      </w:r>
      <w:proofErr w:type="spellStart"/>
      <w:r w:rsidRPr="007E4F93">
        <w:rPr>
          <w:rtl/>
        </w:rPr>
        <w:t>فعلية.تسعى</w:t>
      </w:r>
      <w:proofErr w:type="spellEnd"/>
      <w:r w:rsidRPr="007E4F93">
        <w:rPr>
          <w:rtl/>
        </w:rPr>
        <w:t xml:space="preserve"> هذه الدراسة إلى إغناء القارئ بحزمة تطبيقية مكوّنة من:١) نماذج وصياغات نصية معيارية لثلاث مخرجات أساسية تُعتمد في الساعات الأولى بعد الحادث (ملخص الحادث، خطة العزل والتعافي، رسالة التواصل).٣) بروتوكول محاكاة نصّي منخفض التكلفة يتيح التأكد من صلاحية هذه القوالب للاستخدام دون الحاجة إلى أي تجريب تشغيلي </w:t>
      </w:r>
      <w:proofErr w:type="spellStart"/>
      <w:r w:rsidRPr="007E4F93">
        <w:rPr>
          <w:rtl/>
        </w:rPr>
        <w:t>فعلي.إشكالية</w:t>
      </w:r>
      <w:proofErr w:type="spellEnd"/>
      <w:r w:rsidRPr="007E4F93">
        <w:rPr>
          <w:rtl/>
        </w:rPr>
        <w:t xml:space="preserve"> </w:t>
      </w:r>
      <w:proofErr w:type="spellStart"/>
      <w:r w:rsidRPr="007E4F93">
        <w:rPr>
          <w:rtl/>
        </w:rPr>
        <w:t>الدراسة:تكمن</w:t>
      </w:r>
      <w:proofErr w:type="spellEnd"/>
      <w:r w:rsidRPr="007E4F93">
        <w:rPr>
          <w:rtl/>
        </w:rPr>
        <w:t xml:space="preserve"> المشكلة الأساسية في السؤال </w:t>
      </w:r>
      <w:proofErr w:type="spellStart"/>
      <w:r w:rsidRPr="007E4F93">
        <w:rPr>
          <w:rtl/>
        </w:rPr>
        <w:t>التالي:في</w:t>
      </w:r>
      <w:proofErr w:type="spellEnd"/>
      <w:r w:rsidRPr="007E4F93">
        <w:rPr>
          <w:rtl/>
        </w:rPr>
        <w:t xml:space="preserve"> ظل غياب الميزانية وعدم توفر أي معلومات داخلية، كيف يمكن وضع قالب نصي غير تقني يدمج الذكاء الاصطناعي التوليدي الموجه بالمصادر (</w:t>
      </w:r>
      <w:r w:rsidRPr="007E4F93">
        <w:t>RAG</w:t>
      </w:r>
      <w:r w:rsidRPr="007E4F93">
        <w:rPr>
          <w:rtl/>
        </w:rPr>
        <w:t xml:space="preserve">) في بيئة تشبه سياق </w:t>
      </w:r>
      <w:proofErr w:type="spellStart"/>
      <w:r w:rsidRPr="007E4F93">
        <w:t>stc</w:t>
      </w:r>
      <w:proofErr w:type="spellEnd"/>
      <w:r w:rsidRPr="007E4F93">
        <w:rPr>
          <w:rtl/>
        </w:rPr>
        <w:t>، بحيث ينتج مخرجات الاستجابة الأولية</w:t>
      </w:r>
      <w:r>
        <w:rPr>
          <w:rFonts w:hint="cs"/>
          <w:rtl/>
        </w:rPr>
        <w:t xml:space="preserve"> </w:t>
      </w:r>
      <w:r w:rsidRPr="007E4F93">
        <w:rPr>
          <w:rtl/>
        </w:rPr>
        <w:t>ملخص الحادث، خطة الاحتواء والتعافي، ورسالة التواصل</w:t>
      </w:r>
      <w:r>
        <w:rPr>
          <w:rFonts w:hint="cs"/>
          <w:rtl/>
        </w:rPr>
        <w:t xml:space="preserve"> </w:t>
      </w:r>
      <w:r w:rsidRPr="007E4F93">
        <w:rPr>
          <w:rtl/>
        </w:rPr>
        <w:t xml:space="preserve">بشكل عملي ومعتمد على مصادر عامة يمكن التحقق </w:t>
      </w:r>
      <w:proofErr w:type="spellStart"/>
      <w:r w:rsidRPr="007E4F93">
        <w:rPr>
          <w:rtl/>
        </w:rPr>
        <w:t>منها؟يمثّل</w:t>
      </w:r>
      <w:proofErr w:type="spellEnd"/>
      <w:r w:rsidRPr="007E4F93">
        <w:rPr>
          <w:rtl/>
        </w:rPr>
        <w:t xml:space="preserve"> هذا الإطار أحدث إضافة إلى </w:t>
      </w:r>
      <w:r w:rsidRPr="007E4F93">
        <w:rPr>
          <w:rtl/>
        </w:rPr>
        <w:lastRenderedPageBreak/>
        <w:t>الدراسة، إذ يُقدِّم نموذجًا نصيًا معياريًا جاهزًا للتطبيق حتى في بيئات ذات حساسية قصوى لا تسمح بمشاركة البيانات الداخلية ولا تُتيح فرصة التجريب التشغيلي [٩][١٠][١١][١٢][١٣][١٤][١٧][١٨].</w:t>
      </w:r>
    </w:p>
    <w:p w14:paraId="70E8A527" w14:textId="77777777" w:rsidR="00C669C4" w:rsidRDefault="00C669C4" w:rsidP="00C669C4">
      <w:pPr>
        <w:rPr>
          <w:rtl/>
        </w:rPr>
      </w:pPr>
      <w:r w:rsidRPr="007E4F93">
        <w:rPr>
          <w:rtl/>
        </w:rPr>
        <w:t>قائمة الأسئلة الفرعية</w:t>
      </w:r>
      <w:r>
        <w:rPr>
          <w:rFonts w:hint="cs"/>
          <w:rtl/>
        </w:rPr>
        <w:t>:</w:t>
      </w:r>
    </w:p>
    <w:p w14:paraId="2814B31E" w14:textId="77777777" w:rsidR="00C669C4" w:rsidRDefault="00C669C4" w:rsidP="00C669C4">
      <w:pPr>
        <w:rPr>
          <w:rtl/>
        </w:rPr>
      </w:pPr>
      <w:r w:rsidRPr="007E4F93">
        <w:rPr>
          <w:rtl/>
        </w:rPr>
        <w:t>١) ما هو الحد الأدنى للمخرجات النصية الحرجة في المرحلة الأولى، وما هي الحقول الإلزامية التي يجب تعبئتها خلال الساعات الأولى للحدث</w:t>
      </w:r>
      <w:r>
        <w:rPr>
          <w:rFonts w:hint="cs"/>
          <w:rtl/>
        </w:rPr>
        <w:t>؟</w:t>
      </w:r>
    </w:p>
    <w:p w14:paraId="3D2859BE" w14:textId="77777777" w:rsidR="00C669C4" w:rsidRDefault="00C669C4" w:rsidP="00C669C4">
      <w:pPr>
        <w:rPr>
          <w:rtl/>
        </w:rPr>
      </w:pPr>
      <w:r w:rsidRPr="007E4F93">
        <w:rPr>
          <w:rtl/>
        </w:rPr>
        <w:t xml:space="preserve">٢) كيف يمكن تصميم قوالب ومطالبات معيارية تنتج مسودات سريعة، محكمة من الناحية اللغوية والعملية، وتلتزم بالإسناد إلى المصادر </w:t>
      </w:r>
      <w:r w:rsidRPr="007E4F93">
        <w:rPr>
          <w:rFonts w:hint="cs"/>
          <w:rtl/>
        </w:rPr>
        <w:t>العامة؟ التساؤلا</w:t>
      </w:r>
      <w:r w:rsidRPr="007E4F93">
        <w:rPr>
          <w:rFonts w:hint="eastAsia"/>
          <w:rtl/>
        </w:rPr>
        <w:t>ت</w:t>
      </w:r>
      <w:r w:rsidRPr="007E4F93">
        <w:rPr>
          <w:rtl/>
        </w:rPr>
        <w:t xml:space="preserve"> التي تُعنى بها الدراسة</w:t>
      </w:r>
      <w:r>
        <w:rPr>
          <w:rFonts w:hint="cs"/>
          <w:rtl/>
        </w:rPr>
        <w:t>.</w:t>
      </w:r>
    </w:p>
    <w:p w14:paraId="5007B1AD" w14:textId="77777777" w:rsidR="00C669C4" w:rsidRDefault="00C669C4" w:rsidP="00C669C4">
      <w:pPr>
        <w:rPr>
          <w:rtl/>
        </w:rPr>
      </w:pPr>
      <w:r w:rsidRPr="007E4F93">
        <w:rPr>
          <w:rtl/>
        </w:rPr>
        <w:t>٣) ما هي ملامح سياسة الحوكمة الأدنى (ضوابط الوصول، المراجعة البشرية، «لا توصية بلا مصدر») التي تتناسب مع بيئة «صفر بيانات داخلية»؟</w:t>
      </w:r>
    </w:p>
    <w:p w14:paraId="52382A04" w14:textId="77777777" w:rsidR="00C669C4" w:rsidRDefault="00C669C4" w:rsidP="00C669C4">
      <w:pPr>
        <w:rPr>
          <w:rtl/>
        </w:rPr>
      </w:pPr>
      <w:r w:rsidRPr="007E4F93">
        <w:rPr>
          <w:rtl/>
        </w:rPr>
        <w:t>٥) كيف يُصمم مقياس داخلي لتقييم الجودة يشمل قياس القابلية للتنفيذ، المصداقية (أو الإسناد)، التناسق البنيوي، الامتثال والسرية، بالإضافة إلى وضوحه</w:t>
      </w:r>
      <w:r>
        <w:rPr>
          <w:rFonts w:hint="cs"/>
          <w:rtl/>
        </w:rPr>
        <w:t>؟</w:t>
      </w:r>
    </w:p>
    <w:p w14:paraId="4FB0B212" w14:textId="77777777" w:rsidR="00C669C4" w:rsidRDefault="00C669C4" w:rsidP="00C669C4">
      <w:pPr>
        <w:rPr>
          <w:rtl/>
        </w:rPr>
      </w:pPr>
      <w:r w:rsidRPr="007E4F93">
        <w:rPr>
          <w:rtl/>
        </w:rPr>
        <w:t>٤) كيف يُمكن إنشاء بروتوكول محاكاة نصية آمن وبأقل تكلفة لاختبار القوالب دون الحاجة إلى تشغيلها على الأنظمة الحساسة؟</w:t>
      </w:r>
    </w:p>
    <w:p w14:paraId="48AC357B" w14:textId="77777777" w:rsidR="00C669C4" w:rsidRDefault="00C669C4" w:rsidP="00C669C4">
      <w:pPr>
        <w:rPr>
          <w:rtl/>
        </w:rPr>
      </w:pPr>
      <w:r w:rsidRPr="007E4F93">
        <w:rPr>
          <w:rtl/>
        </w:rPr>
        <w:t xml:space="preserve">الأهداف التي تسعى الدراسة </w:t>
      </w:r>
      <w:proofErr w:type="spellStart"/>
      <w:proofErr w:type="gramStart"/>
      <w:r w:rsidRPr="007E4F93">
        <w:rPr>
          <w:rtl/>
        </w:rPr>
        <w:t>لتحقيقها:تسعى</w:t>
      </w:r>
      <w:proofErr w:type="spellEnd"/>
      <w:proofErr w:type="gramEnd"/>
      <w:r w:rsidRPr="007E4F93">
        <w:rPr>
          <w:rtl/>
        </w:rPr>
        <w:t xml:space="preserve"> هذه الدراسة إلى تحقيق الأهداف التالية</w:t>
      </w:r>
      <w:r>
        <w:rPr>
          <w:rFonts w:hint="cs"/>
          <w:rtl/>
        </w:rPr>
        <w:t>:</w:t>
      </w:r>
    </w:p>
    <w:p w14:paraId="118C7A77" w14:textId="77777777" w:rsidR="00C669C4" w:rsidRDefault="00C669C4" w:rsidP="00C669C4">
      <w:pPr>
        <w:rPr>
          <w:rtl/>
        </w:rPr>
      </w:pPr>
      <w:r w:rsidRPr="007E4F93">
        <w:rPr>
          <w:rtl/>
        </w:rPr>
        <w:t>١. في البداية، نحدد الحد الأدنى للمخرجات النصية الحرجة الأولى ملخص الحادث، خطة الاحتواء والتعافي، ورسالة التواصل ثم نستخرج الحقول الإلزامية لكل مخرج بالاعتماد على مصادر معيارية منشورة علنًا [٩][١٠][١٩][٢٠]</w:t>
      </w:r>
      <w:r>
        <w:rPr>
          <w:rFonts w:hint="cs"/>
          <w:rtl/>
        </w:rPr>
        <w:t>.</w:t>
      </w:r>
    </w:p>
    <w:p w14:paraId="5542E558" w14:textId="77777777" w:rsidR="00C669C4" w:rsidRDefault="00C669C4" w:rsidP="00C669C4">
      <w:pPr>
        <w:rPr>
          <w:rtl/>
        </w:rPr>
      </w:pPr>
      <w:r w:rsidRPr="007E4F93">
        <w:rPr>
          <w:rtl/>
        </w:rPr>
        <w:t>٣. إرساء “سياسة الحوكمة الأدنى” للاستخدام المسؤول للذكاء الاصطناعي التوليدي، وتضمّن ضوابط الوصول، مبدأ الإسناد الإلزامي، ومراجعة بشرية تُجرى قبل الاعتماد التشغيلي [١١][١٨].</w:t>
      </w:r>
    </w:p>
    <w:p w14:paraId="02655111" w14:textId="77777777" w:rsidR="00C669C4" w:rsidRDefault="00C669C4" w:rsidP="00C669C4">
      <w:pPr>
        <w:rPr>
          <w:rtl/>
        </w:rPr>
      </w:pPr>
      <w:r w:rsidRPr="007E4F93">
        <w:rPr>
          <w:rtl/>
        </w:rPr>
        <w:t xml:space="preserve">٤. إرساء بروتوكول محاكاة نصية مفتوح المصدر يتناول حالتين عامتين، يُتيح تجربة القوالب دون الخوض في أي تنفيذ تشغيلي فعلي على أنظمة </w:t>
      </w:r>
      <w:proofErr w:type="spellStart"/>
      <w:r>
        <w:t>stc</w:t>
      </w:r>
      <w:proofErr w:type="spellEnd"/>
      <w:r w:rsidRPr="007E4F93">
        <w:rPr>
          <w:rtl/>
        </w:rPr>
        <w:t>أو التلامس مع بيانات حساسة [١٤][١١]</w:t>
      </w:r>
      <w:r>
        <w:rPr>
          <w:rFonts w:hint="cs"/>
          <w:rtl/>
        </w:rPr>
        <w:t>.</w:t>
      </w:r>
    </w:p>
    <w:p w14:paraId="03E3A277" w14:textId="77777777" w:rsidR="00C669C4" w:rsidRPr="00311F6A" w:rsidRDefault="00C669C4" w:rsidP="00C669C4">
      <w:pPr>
        <w:rPr>
          <w:rtl/>
        </w:rPr>
      </w:pPr>
      <w:r w:rsidRPr="007E4F93">
        <w:rPr>
          <w:rtl/>
        </w:rPr>
        <w:lastRenderedPageBreak/>
        <w:t>٥. إعداد معيار داخلي منخفض التكلفة لتقييم جودة المخرجات النصية المولَّدة عبر خمسة أبعاد رئيسية: القدرة على التنفيذ، المصداقية/الإسناد، التناسق البنيوي، الامتثال والسرية، والوضوح اللغوي [١٤][١٥][١١].</w:t>
      </w:r>
    </w:p>
    <w:p w14:paraId="4EDC65EE" w14:textId="77777777" w:rsidR="00C669C4" w:rsidRPr="00210AA9" w:rsidRDefault="00C669C4" w:rsidP="00C669C4">
      <w:pPr>
        <w:rPr>
          <w:rtl/>
        </w:rPr>
      </w:pPr>
    </w:p>
    <w:p w14:paraId="783F3CDB" w14:textId="77777777" w:rsidR="00C669C4" w:rsidRPr="00210AA9" w:rsidRDefault="00C669C4" w:rsidP="00C669C4">
      <w:pPr>
        <w:rPr>
          <w:rtl/>
        </w:rPr>
      </w:pPr>
    </w:p>
    <w:p w14:paraId="2D0E9392" w14:textId="77777777" w:rsidR="00C669C4" w:rsidRPr="00210AA9" w:rsidRDefault="00C669C4" w:rsidP="00C669C4">
      <w:pPr>
        <w:rPr>
          <w:rtl/>
        </w:rPr>
      </w:pPr>
    </w:p>
    <w:p w14:paraId="2340252D" w14:textId="77777777" w:rsidR="00C669C4" w:rsidRPr="00210AA9" w:rsidRDefault="00C669C4" w:rsidP="00C669C4">
      <w:pPr>
        <w:rPr>
          <w:rtl/>
        </w:rPr>
      </w:pPr>
    </w:p>
    <w:p w14:paraId="6EDF00B8" w14:textId="77777777" w:rsidR="00C669C4" w:rsidRPr="00210AA9" w:rsidRDefault="00C669C4" w:rsidP="00C669C4">
      <w:pPr>
        <w:rPr>
          <w:rtl/>
        </w:rPr>
      </w:pPr>
    </w:p>
    <w:p w14:paraId="7C2B76B8" w14:textId="77777777" w:rsidR="00C669C4" w:rsidRPr="00210AA9" w:rsidRDefault="00C669C4" w:rsidP="00C669C4">
      <w:pPr>
        <w:rPr>
          <w:rtl/>
        </w:rPr>
      </w:pPr>
    </w:p>
    <w:p w14:paraId="2A7675FE" w14:textId="77777777" w:rsidR="00C669C4" w:rsidRPr="00210AA9" w:rsidRDefault="00C669C4" w:rsidP="00C669C4">
      <w:pPr>
        <w:rPr>
          <w:rtl/>
        </w:rPr>
      </w:pPr>
    </w:p>
    <w:p w14:paraId="1D996293" w14:textId="77777777" w:rsidR="00C669C4" w:rsidRPr="00210AA9" w:rsidRDefault="00C669C4" w:rsidP="00C669C4">
      <w:pPr>
        <w:rPr>
          <w:rtl/>
        </w:rPr>
      </w:pPr>
    </w:p>
    <w:p w14:paraId="206757F4" w14:textId="77777777" w:rsidR="00C669C4" w:rsidRPr="00210AA9" w:rsidRDefault="00C669C4" w:rsidP="00C669C4">
      <w:pPr>
        <w:rPr>
          <w:rtl/>
        </w:rPr>
      </w:pPr>
    </w:p>
    <w:p w14:paraId="37A5E81C" w14:textId="77777777" w:rsidR="00C669C4" w:rsidRPr="00210AA9" w:rsidRDefault="00C669C4" w:rsidP="00C669C4">
      <w:pPr>
        <w:rPr>
          <w:rtl/>
        </w:rPr>
      </w:pPr>
    </w:p>
    <w:p w14:paraId="72C6440C" w14:textId="77777777" w:rsidR="00C669C4" w:rsidRPr="00210AA9" w:rsidRDefault="00C669C4" w:rsidP="00C669C4">
      <w:pPr>
        <w:rPr>
          <w:rtl/>
        </w:rPr>
      </w:pPr>
    </w:p>
    <w:p w14:paraId="3B2D844F" w14:textId="77777777" w:rsidR="00C669C4" w:rsidRPr="00210AA9" w:rsidRDefault="00C669C4" w:rsidP="00C669C4">
      <w:pPr>
        <w:rPr>
          <w:rtl/>
        </w:rPr>
      </w:pPr>
    </w:p>
    <w:p w14:paraId="5C399F97" w14:textId="77777777" w:rsidR="00C669C4" w:rsidRPr="00210AA9" w:rsidRDefault="00C669C4" w:rsidP="00C669C4">
      <w:pPr>
        <w:rPr>
          <w:rtl/>
        </w:rPr>
      </w:pPr>
    </w:p>
    <w:p w14:paraId="29AC5C58" w14:textId="77777777" w:rsidR="00C669C4" w:rsidRPr="00210AA9" w:rsidRDefault="00C669C4" w:rsidP="00C669C4">
      <w:pPr>
        <w:rPr>
          <w:rtl/>
        </w:rPr>
      </w:pPr>
    </w:p>
    <w:p w14:paraId="545F5271" w14:textId="77777777" w:rsidR="00C669C4" w:rsidRPr="00210AA9" w:rsidRDefault="00C669C4" w:rsidP="00C669C4">
      <w:pPr>
        <w:rPr>
          <w:rtl/>
        </w:rPr>
      </w:pPr>
    </w:p>
    <w:p w14:paraId="67EA94E9" w14:textId="77777777" w:rsidR="00C669C4" w:rsidRPr="00210AA9" w:rsidRDefault="00C669C4" w:rsidP="00C669C4">
      <w:pPr>
        <w:rPr>
          <w:rtl/>
        </w:rPr>
      </w:pPr>
    </w:p>
    <w:p w14:paraId="2D5FA302" w14:textId="77777777" w:rsidR="00C669C4" w:rsidRPr="00210AA9" w:rsidRDefault="00C669C4" w:rsidP="00C669C4">
      <w:pPr>
        <w:rPr>
          <w:rtl/>
        </w:rPr>
      </w:pPr>
    </w:p>
    <w:p w14:paraId="48FD60F0" w14:textId="77777777" w:rsidR="00C669C4" w:rsidRPr="00210AA9" w:rsidRDefault="00C669C4" w:rsidP="00C669C4">
      <w:pPr>
        <w:rPr>
          <w:rtl/>
        </w:rPr>
      </w:pPr>
    </w:p>
    <w:p w14:paraId="3B7CAF87" w14:textId="77777777" w:rsidR="00C669C4" w:rsidRPr="00210AA9" w:rsidRDefault="00C669C4" w:rsidP="00C669C4">
      <w:pPr>
        <w:pStyle w:val="Heading1"/>
        <w:rPr>
          <w:rtl/>
        </w:rPr>
      </w:pPr>
      <w:bookmarkStart w:id="8" w:name="_Toc213783005"/>
      <w:r w:rsidRPr="00210AA9">
        <w:rPr>
          <w:rtl/>
        </w:rPr>
        <w:lastRenderedPageBreak/>
        <w:t>مشكلة الدراسة</w:t>
      </w:r>
      <w:bookmarkEnd w:id="8"/>
    </w:p>
    <w:p w14:paraId="3966ADCD" w14:textId="77777777" w:rsidR="00C669C4" w:rsidRPr="005F3833" w:rsidRDefault="00C669C4" w:rsidP="00C669C4">
      <w:pPr>
        <w:pStyle w:val="Heading2"/>
      </w:pPr>
      <w:bookmarkStart w:id="9" w:name="_Toc213783006"/>
      <w:r w:rsidRPr="005F3833">
        <w:rPr>
          <w:rtl/>
        </w:rPr>
        <w:t>المشكلة الأساسية هي السؤال التالي:</w:t>
      </w:r>
      <w:bookmarkEnd w:id="9"/>
    </w:p>
    <w:p w14:paraId="3326708F" w14:textId="77777777" w:rsidR="00C669C4" w:rsidRDefault="00C669C4" w:rsidP="00C669C4">
      <w:r w:rsidRPr="001657C2">
        <w:rPr>
          <w:rtl/>
        </w:rPr>
        <w:t>ما هي السُبل المتاحة لتصميم إطار نصّي غير تقني يُمكّن من توظيف الذكاء الاصطناعي التوليدي الموجه بالمصادر (</w:t>
      </w:r>
      <w:r w:rsidRPr="001657C2">
        <w:t>RAG</w:t>
      </w:r>
      <w:r w:rsidRPr="001657C2">
        <w:rPr>
          <w:rtl/>
        </w:rPr>
        <w:t xml:space="preserve">) داخل بيئة «صفر ميزانية» و«صفر معلومات داخلية» مثل السياق المشابه لـ </w:t>
      </w:r>
      <w:proofErr w:type="spellStart"/>
      <w:r w:rsidRPr="001657C2">
        <w:t>stc</w:t>
      </w:r>
      <w:proofErr w:type="spellEnd"/>
      <w:r w:rsidRPr="001657C2">
        <w:rPr>
          <w:rtl/>
        </w:rPr>
        <w:t xml:space="preserve"> بحيث ينتج مخرجات استجابة أولية (ملخّص الحادث، خطة الاحتواء والتعافي، رسالة التواصل) تكون قابلة للتنفيذ وتستند إلى مصادر علنية يمكن التحقق منها؟</w:t>
      </w:r>
    </w:p>
    <w:p w14:paraId="64B8E4AE" w14:textId="77777777" w:rsidR="00C669C4" w:rsidRDefault="00C669C4" w:rsidP="00C669C4"/>
    <w:p w14:paraId="2429D309" w14:textId="77777777" w:rsidR="00C669C4" w:rsidRPr="00B64BCC" w:rsidRDefault="00C669C4" w:rsidP="00C669C4">
      <w:pPr>
        <w:pStyle w:val="Heading1"/>
      </w:pPr>
      <w:bookmarkStart w:id="10" w:name="_Toc213783007"/>
      <w:r w:rsidRPr="00B64BCC">
        <w:rPr>
          <w:rtl/>
        </w:rPr>
        <w:t>تساؤلات الدراسة:</w:t>
      </w:r>
      <w:bookmarkEnd w:id="10"/>
    </w:p>
    <w:p w14:paraId="7391C25A" w14:textId="77777777" w:rsidR="00C669C4" w:rsidRDefault="00C669C4" w:rsidP="00C669C4">
      <w:pPr>
        <w:pStyle w:val="Heading2"/>
      </w:pPr>
      <w:bookmarkStart w:id="11" w:name="_Toc213783008"/>
      <w:r w:rsidRPr="001657C2">
        <w:rPr>
          <w:rtl/>
        </w:rPr>
        <w:t>الاستفهامات الجوهرية التي يتناولها البحث:</w:t>
      </w:r>
      <w:bookmarkEnd w:id="11"/>
    </w:p>
    <w:p w14:paraId="39D9FED7" w14:textId="77777777" w:rsidR="00C669C4" w:rsidRDefault="00C669C4" w:rsidP="00C669C4">
      <w:pPr>
        <w:rPr>
          <w:rtl/>
          <w:lang w:bidi="ar-SA"/>
        </w:rPr>
      </w:pPr>
      <w:r w:rsidRPr="001657C2">
        <w:rPr>
          <w:rtl/>
        </w:rPr>
        <w:t>١) ما هو الحد الأدنى للمخرجات النصية الحرجة الأولية، وما الحقول الإلزامية التي يتعين ملؤها خلال الساعات الأولى من الحادث</w:t>
      </w:r>
      <w:r>
        <w:rPr>
          <w:rFonts w:hint="cs"/>
          <w:rtl/>
          <w:lang w:bidi="ar-SA"/>
        </w:rPr>
        <w:t>؟</w:t>
      </w:r>
    </w:p>
    <w:p w14:paraId="7B125997" w14:textId="77777777" w:rsidR="00C669C4" w:rsidRDefault="00C669C4" w:rsidP="00C669C4">
      <w:pPr>
        <w:rPr>
          <w:rtl/>
        </w:rPr>
      </w:pPr>
      <w:r w:rsidRPr="001657C2">
        <w:rPr>
          <w:rtl/>
        </w:rPr>
        <w:t>٢) كيف تُصمَّم صيغًا معيارية ومطالبات مهيكلة تُنتج مسودات سريعة، مُحافظة على الاتساق اللغوي والعملي، وتضمن الإسناد إلى المصادر العلنية؟</w:t>
      </w:r>
    </w:p>
    <w:p w14:paraId="0A03EDBF" w14:textId="77777777" w:rsidR="00C669C4" w:rsidRDefault="00C669C4" w:rsidP="00C669C4">
      <w:pPr>
        <w:rPr>
          <w:rtl/>
        </w:rPr>
      </w:pPr>
      <w:r w:rsidRPr="001657C2">
        <w:rPr>
          <w:rtl/>
        </w:rPr>
        <w:t>٣) ما هي السمات التي تميز سياسة الحوكمة الأدنى ضوابط الوصول، المراجعة البشرية، ومبدأ «لا توصية بلا مصدر» والتي تتلاءم مع بيئة «صفر بيانات داخلية»؟</w:t>
      </w:r>
    </w:p>
    <w:p w14:paraId="53C45D7A" w14:textId="77777777" w:rsidR="00C669C4" w:rsidRDefault="00C669C4" w:rsidP="00C669C4">
      <w:pPr>
        <w:rPr>
          <w:rtl/>
        </w:rPr>
      </w:pPr>
      <w:r w:rsidRPr="001657C2">
        <w:rPr>
          <w:rtl/>
        </w:rPr>
        <w:t>٤) ما هي الطريقة لبناء بروتوكول محاكاة نصية يجمع بين الأمان وتكلفة منخفضة، بحيث يُمكن اختبار القوالب دون تشغيلها فعليًا على الأنظمة الحساسة؟</w:t>
      </w:r>
    </w:p>
    <w:p w14:paraId="2F42E7CA" w14:textId="77777777" w:rsidR="00C669C4" w:rsidRDefault="00C669C4" w:rsidP="00C669C4">
      <w:r w:rsidRPr="001657C2">
        <w:rPr>
          <w:rtl/>
        </w:rPr>
        <w:t>٥) كيف يُبنى مقياس داخلي لتقييم الجودة يضمِّن قياس القابلية للتنفيذ، المصداقية الإسناد، التماسك البنيوي، الالتزام بالسرّية، إضافةً إلى وضوح المعايير؟</w:t>
      </w:r>
    </w:p>
    <w:p w14:paraId="34C2FB63" w14:textId="77777777" w:rsidR="00C669C4" w:rsidRDefault="00C669C4" w:rsidP="00C669C4">
      <w:pPr>
        <w:rPr>
          <w:rtl/>
        </w:rPr>
      </w:pPr>
    </w:p>
    <w:p w14:paraId="3732D7FC" w14:textId="77777777" w:rsidR="00C669C4" w:rsidRDefault="00C669C4" w:rsidP="00C669C4">
      <w:pPr>
        <w:rPr>
          <w:rtl/>
        </w:rPr>
      </w:pPr>
    </w:p>
    <w:p w14:paraId="3494C247" w14:textId="77777777" w:rsidR="00C669C4" w:rsidRDefault="00C669C4" w:rsidP="00C669C4">
      <w:pPr>
        <w:pStyle w:val="Heading1"/>
        <w:rPr>
          <w:rtl/>
        </w:rPr>
      </w:pPr>
      <w:bookmarkStart w:id="12" w:name="_Toc213783009"/>
      <w:r>
        <w:rPr>
          <w:rtl/>
        </w:rPr>
        <w:lastRenderedPageBreak/>
        <w:t>أهداف الدراسة:</w:t>
      </w:r>
      <w:bookmarkEnd w:id="12"/>
    </w:p>
    <w:p w14:paraId="49EDEE91" w14:textId="77777777" w:rsidR="00C669C4" w:rsidRDefault="00C669C4" w:rsidP="00C669C4">
      <w:pPr>
        <w:pStyle w:val="Heading2"/>
      </w:pPr>
      <w:bookmarkStart w:id="13" w:name="_Toc213783010"/>
      <w:r>
        <w:rPr>
          <w:rtl/>
        </w:rPr>
        <w:t>تهدف هذه الدراسة إلى ما يلي:</w:t>
      </w:r>
      <w:bookmarkEnd w:id="13"/>
    </w:p>
    <w:p w14:paraId="47E6032C" w14:textId="77777777" w:rsidR="00C669C4" w:rsidRDefault="00C669C4" w:rsidP="00C669C4">
      <w:r w:rsidRPr="001657C2">
        <w:rPr>
          <w:rtl/>
        </w:rPr>
        <w:t>١. نحدد الحد الأدنى للمخرجات النصية الحرجة الأولى</w:t>
      </w:r>
      <w:r>
        <w:t xml:space="preserve"> </w:t>
      </w:r>
      <w:r w:rsidRPr="001657C2">
        <w:rPr>
          <w:rtl/>
        </w:rPr>
        <w:t>ملخص الحادث، خطة الاحتواء والتعافي، رسالة التواصل</w:t>
      </w:r>
      <w:r>
        <w:t xml:space="preserve"> </w:t>
      </w:r>
      <w:r w:rsidRPr="001657C2">
        <w:rPr>
          <w:rtl/>
        </w:rPr>
        <w:t>ونستخرج الحقول الإلزامية لكل مخرج بناءً على مصادر معيارية منشورة علنًا [٩][١٠][١٩][٢٠].</w:t>
      </w:r>
    </w:p>
    <w:p w14:paraId="5E14884C" w14:textId="77777777" w:rsidR="00C669C4" w:rsidRDefault="00C669C4" w:rsidP="00C669C4">
      <w:r w:rsidRPr="001657C2">
        <w:rPr>
          <w:rtl/>
        </w:rPr>
        <w:t>٢. صُنع قوالب ومطالبات نصّية معيارية تُسهل إعداد هذه المخرجات في ظل ضيق الوقت، مع الالتزام بمبدأ “لا توصية بلا مصدر” [١٤][١٣].</w:t>
      </w:r>
    </w:p>
    <w:p w14:paraId="54BDB93B" w14:textId="77777777" w:rsidR="00C669C4" w:rsidRDefault="00C669C4" w:rsidP="00C669C4">
      <w:r w:rsidRPr="001657C2">
        <w:rPr>
          <w:rtl/>
        </w:rPr>
        <w:t>٣. صياغة “سياسة الحوكمة الأدنى” لضمان استعمال مسؤول للذكاء الاصطناعي التوليدي، تشمل ضوابط الوصول، مبدأ الإسناد الإلزامي، ومراجعة بشرية قبل الاعتماد التشغيلي [١١][١٨].</w:t>
      </w:r>
    </w:p>
    <w:p w14:paraId="0D77DC50" w14:textId="77777777" w:rsidR="00C669C4" w:rsidRDefault="00C669C4" w:rsidP="00C669C4">
      <w:r w:rsidRPr="001657C2">
        <w:rPr>
          <w:rtl/>
        </w:rPr>
        <w:t xml:space="preserve">٤. إنشاء بروتوكول محاكاة نصية مفتوح المصدر يغطي حالتين عامتين، يُتيح اختبار القوالب دون الحاجة إلى تنفيذ أي إجراء تشغيلي فعلي على أنظمة </w:t>
      </w:r>
      <w:proofErr w:type="spellStart"/>
      <w:r w:rsidRPr="001657C2">
        <w:t>stc</w:t>
      </w:r>
      <w:proofErr w:type="spellEnd"/>
      <w:r w:rsidRPr="001657C2">
        <w:rPr>
          <w:rtl/>
        </w:rPr>
        <w:t xml:space="preserve"> أو الوصول إلى بيانات حساسة [١٤][١١].</w:t>
      </w:r>
    </w:p>
    <w:p w14:paraId="4A4B8E4D" w14:textId="77777777" w:rsidR="00C669C4" w:rsidRDefault="00C669C4" w:rsidP="00C669C4">
      <w:r w:rsidRPr="001657C2">
        <w:rPr>
          <w:rtl/>
        </w:rPr>
        <w:t>٥. إرساء معيار داخلي منخفض التكلفة لتقييم جودة النصوص المتولدة عبر خمسة أبعاد أساسية: القابلية للتنفيذ، المصداقية/الإسناد، الاتساق البنيوي، الامتثال والسرّية، والوضوح اللغوي [١٤][١٥][١١].</w:t>
      </w:r>
    </w:p>
    <w:p w14:paraId="4F9F0460" w14:textId="77777777" w:rsidR="00C669C4" w:rsidRDefault="00C669C4" w:rsidP="00C669C4"/>
    <w:p w14:paraId="2277C000" w14:textId="77777777" w:rsidR="00C669C4" w:rsidRDefault="00C669C4" w:rsidP="00C669C4"/>
    <w:p w14:paraId="670D93C5" w14:textId="77777777" w:rsidR="00C669C4" w:rsidRDefault="00C669C4" w:rsidP="00C669C4"/>
    <w:p w14:paraId="0EEAC942" w14:textId="77777777" w:rsidR="00C669C4" w:rsidRDefault="00C669C4" w:rsidP="00C669C4"/>
    <w:p w14:paraId="60379089" w14:textId="77777777" w:rsidR="00C669C4" w:rsidRDefault="00C669C4" w:rsidP="00C669C4"/>
    <w:p w14:paraId="4EB0D460" w14:textId="77777777" w:rsidR="00C669C4" w:rsidRDefault="00C669C4" w:rsidP="00C669C4"/>
    <w:p w14:paraId="70D04355" w14:textId="77777777" w:rsidR="00C669C4" w:rsidRDefault="00C669C4" w:rsidP="00C669C4"/>
    <w:p w14:paraId="00B419A1" w14:textId="77777777" w:rsidR="00C669C4" w:rsidRDefault="00C669C4" w:rsidP="00C669C4">
      <w:pPr>
        <w:rPr>
          <w:rStyle w:val="Strong"/>
          <w:rtl/>
        </w:rPr>
      </w:pPr>
      <w:r w:rsidRPr="003A7660">
        <w:rPr>
          <w:rStyle w:val="Strong"/>
          <w:rtl/>
        </w:rPr>
        <w:lastRenderedPageBreak/>
        <w:t>الجدول (١-١): تصنيف المخرجات النصّية الحرجة الأولى ومصادرها المرجعية</w:t>
      </w:r>
    </w:p>
    <w:p w14:paraId="1847F1CF" w14:textId="77777777" w:rsidR="00C669C4" w:rsidRPr="003A7660" w:rsidRDefault="00C669C4" w:rsidP="00C669C4">
      <w:pPr>
        <w:rPr>
          <w:rStyle w:val="Strong"/>
        </w:rPr>
      </w:pPr>
    </w:p>
    <w:tbl>
      <w:tblPr>
        <w:tblStyle w:val="a"/>
        <w:tblW w:w="8905" w:type="dxa"/>
        <w:tblLook w:val="04A0" w:firstRow="1" w:lastRow="0" w:firstColumn="1" w:lastColumn="0" w:noHBand="0" w:noVBand="1"/>
      </w:tblPr>
      <w:tblGrid>
        <w:gridCol w:w="2128"/>
        <w:gridCol w:w="2129"/>
        <w:gridCol w:w="2555"/>
        <w:gridCol w:w="2093"/>
      </w:tblGrid>
      <w:tr w:rsidR="00C669C4" w:rsidRPr="00796D00" w14:paraId="4F4C63B1" w14:textId="77777777" w:rsidTr="007E4064">
        <w:trPr>
          <w:trHeight w:val="494"/>
        </w:trPr>
        <w:tc>
          <w:tcPr>
            <w:tcW w:w="2290" w:type="dxa"/>
            <w:hideMark/>
          </w:tcPr>
          <w:p w14:paraId="1B144E25" w14:textId="77777777" w:rsidR="00C669C4" w:rsidRPr="00796D00" w:rsidRDefault="00C669C4" w:rsidP="007E4064">
            <w:pPr>
              <w:ind w:firstLine="0"/>
              <w:jc w:val="left"/>
            </w:pPr>
            <w:r w:rsidRPr="00796D00">
              <w:rPr>
                <w:rtl/>
              </w:rPr>
              <w:t>المخرج النصّي</w:t>
            </w:r>
          </w:p>
        </w:tc>
        <w:tc>
          <w:tcPr>
            <w:tcW w:w="2228" w:type="dxa"/>
            <w:hideMark/>
          </w:tcPr>
          <w:p w14:paraId="7506AC67" w14:textId="77777777" w:rsidR="00C669C4" w:rsidRPr="00796D00" w:rsidRDefault="00C669C4" w:rsidP="007E4064">
            <w:pPr>
              <w:ind w:firstLine="0"/>
              <w:jc w:val="left"/>
            </w:pPr>
            <w:r w:rsidRPr="00796D00">
              <w:rPr>
                <w:rtl/>
              </w:rPr>
              <w:t>الغرض المختصر</w:t>
            </w:r>
          </w:p>
        </w:tc>
        <w:tc>
          <w:tcPr>
            <w:tcW w:w="2723" w:type="dxa"/>
            <w:hideMark/>
          </w:tcPr>
          <w:p w14:paraId="1C10F480" w14:textId="77777777" w:rsidR="00C669C4" w:rsidRPr="00796D00" w:rsidRDefault="00C669C4" w:rsidP="007E4064">
            <w:pPr>
              <w:ind w:firstLine="0"/>
              <w:jc w:val="left"/>
            </w:pPr>
            <w:r w:rsidRPr="00796D00">
              <w:rPr>
                <w:rtl/>
              </w:rPr>
              <w:t>الحقول الإلزامية (مختصر)</w:t>
            </w:r>
          </w:p>
        </w:tc>
        <w:tc>
          <w:tcPr>
            <w:tcW w:w="1664" w:type="dxa"/>
            <w:hideMark/>
          </w:tcPr>
          <w:p w14:paraId="5180A525" w14:textId="77777777" w:rsidR="00C669C4" w:rsidRPr="00796D00" w:rsidRDefault="00C669C4" w:rsidP="007E4064">
            <w:pPr>
              <w:ind w:firstLine="0"/>
              <w:jc w:val="left"/>
            </w:pPr>
            <w:r w:rsidRPr="00796D00">
              <w:rPr>
                <w:rtl/>
              </w:rPr>
              <w:t>المصدر المرجعي</w:t>
            </w:r>
          </w:p>
        </w:tc>
      </w:tr>
      <w:tr w:rsidR="00C669C4" w:rsidRPr="00796D00" w14:paraId="62D57DE9" w14:textId="77777777" w:rsidTr="007E4064">
        <w:trPr>
          <w:trHeight w:val="1768"/>
        </w:trPr>
        <w:tc>
          <w:tcPr>
            <w:tcW w:w="2290" w:type="dxa"/>
            <w:hideMark/>
          </w:tcPr>
          <w:p w14:paraId="409962AE" w14:textId="77777777" w:rsidR="00C669C4" w:rsidRPr="00796D00" w:rsidRDefault="00C669C4" w:rsidP="007E4064">
            <w:pPr>
              <w:ind w:firstLine="0"/>
              <w:jc w:val="left"/>
            </w:pPr>
            <w:r w:rsidRPr="00796D00">
              <w:rPr>
                <w:rtl/>
              </w:rPr>
              <w:t>ملخص الحادث</w:t>
            </w:r>
          </w:p>
        </w:tc>
        <w:tc>
          <w:tcPr>
            <w:tcW w:w="2228" w:type="dxa"/>
            <w:hideMark/>
          </w:tcPr>
          <w:p w14:paraId="576B7DD5" w14:textId="77777777" w:rsidR="00C669C4" w:rsidRPr="00796D00" w:rsidRDefault="00C669C4" w:rsidP="007E4064">
            <w:pPr>
              <w:ind w:firstLine="0"/>
              <w:jc w:val="left"/>
            </w:pPr>
            <w:r w:rsidRPr="00796D00">
              <w:rPr>
                <w:rtl/>
              </w:rPr>
              <w:t>تلخيص واضح للحالة، التأثير، الإجراءات الفورية، والتصعيد</w:t>
            </w:r>
            <w:r w:rsidRPr="00796D00">
              <w:t>.</w:t>
            </w:r>
          </w:p>
        </w:tc>
        <w:tc>
          <w:tcPr>
            <w:tcW w:w="2723" w:type="dxa"/>
            <w:hideMark/>
          </w:tcPr>
          <w:p w14:paraId="51C73F4D" w14:textId="77777777" w:rsidR="00C669C4" w:rsidRPr="00796D00" w:rsidRDefault="00C669C4" w:rsidP="007E4064">
            <w:pPr>
              <w:ind w:firstLine="0"/>
              <w:jc w:val="left"/>
            </w:pPr>
            <w:r w:rsidRPr="00796D00">
              <w:rPr>
                <w:rtl/>
              </w:rPr>
              <w:t xml:space="preserve">نوع الحدث </w:t>
            </w:r>
            <w:r w:rsidRPr="00796D00">
              <w:rPr>
                <w:rFonts w:hint="cs"/>
                <w:rtl/>
              </w:rPr>
              <w:t xml:space="preserve">- </w:t>
            </w:r>
            <w:r w:rsidRPr="00796D00">
              <w:rPr>
                <w:rtl/>
              </w:rPr>
              <w:t xml:space="preserve">الزمن </w:t>
            </w:r>
            <w:r w:rsidRPr="00796D00">
              <w:rPr>
                <w:rFonts w:hint="cs"/>
                <w:rtl/>
              </w:rPr>
              <w:t xml:space="preserve">- </w:t>
            </w:r>
            <w:r w:rsidRPr="00796D00">
              <w:rPr>
                <w:rtl/>
              </w:rPr>
              <w:t xml:space="preserve">الموقع/النطاق </w:t>
            </w:r>
            <w:r w:rsidRPr="00796D00">
              <w:rPr>
                <w:rFonts w:hint="cs"/>
                <w:rtl/>
              </w:rPr>
              <w:t xml:space="preserve">- </w:t>
            </w:r>
            <w:r w:rsidRPr="00796D00">
              <w:rPr>
                <w:rtl/>
              </w:rPr>
              <w:t xml:space="preserve">التأثير على الخدمة </w:t>
            </w:r>
            <w:r w:rsidRPr="00796D00">
              <w:rPr>
                <w:rFonts w:hint="cs"/>
                <w:rtl/>
              </w:rPr>
              <w:t xml:space="preserve">- </w:t>
            </w:r>
            <w:r w:rsidRPr="00796D00">
              <w:rPr>
                <w:rtl/>
              </w:rPr>
              <w:t xml:space="preserve">الإجراءات الفورية </w:t>
            </w:r>
            <w:r w:rsidRPr="00796D00">
              <w:rPr>
                <w:rFonts w:hint="cs"/>
                <w:rtl/>
              </w:rPr>
              <w:t xml:space="preserve">- </w:t>
            </w:r>
            <w:r w:rsidRPr="00796D00">
              <w:rPr>
                <w:rtl/>
              </w:rPr>
              <w:t xml:space="preserve">الجهة المسؤولة </w:t>
            </w:r>
            <w:r w:rsidRPr="00796D00">
              <w:rPr>
                <w:rFonts w:hint="cs"/>
                <w:rtl/>
              </w:rPr>
              <w:t xml:space="preserve">- </w:t>
            </w:r>
            <w:r w:rsidRPr="00796D00">
              <w:rPr>
                <w:rtl/>
              </w:rPr>
              <w:t>التصعيد</w:t>
            </w:r>
          </w:p>
        </w:tc>
        <w:tc>
          <w:tcPr>
            <w:tcW w:w="1664" w:type="dxa"/>
            <w:hideMark/>
          </w:tcPr>
          <w:p w14:paraId="63D44E87" w14:textId="77777777" w:rsidR="00C669C4" w:rsidRPr="00796D00" w:rsidRDefault="00C669C4" w:rsidP="007E4064">
            <w:pPr>
              <w:jc w:val="left"/>
            </w:pPr>
            <w:r w:rsidRPr="00796D00">
              <w:rPr>
                <w:rtl/>
              </w:rPr>
              <w:t>[٩][١٩][٢٠]</w:t>
            </w:r>
          </w:p>
        </w:tc>
      </w:tr>
      <w:tr w:rsidR="00C669C4" w:rsidRPr="00796D00" w14:paraId="7480428A" w14:textId="77777777" w:rsidTr="007E4064">
        <w:trPr>
          <w:trHeight w:val="1768"/>
        </w:trPr>
        <w:tc>
          <w:tcPr>
            <w:tcW w:w="2290" w:type="dxa"/>
            <w:hideMark/>
          </w:tcPr>
          <w:p w14:paraId="334C50ED" w14:textId="77777777" w:rsidR="00C669C4" w:rsidRPr="00796D00" w:rsidRDefault="00C669C4" w:rsidP="007E4064">
            <w:pPr>
              <w:ind w:firstLine="0"/>
              <w:jc w:val="left"/>
            </w:pPr>
            <w:r w:rsidRPr="00796D00">
              <w:rPr>
                <w:rtl/>
              </w:rPr>
              <w:t>خطة الاحتواء والتعافي</w:t>
            </w:r>
          </w:p>
        </w:tc>
        <w:tc>
          <w:tcPr>
            <w:tcW w:w="2228" w:type="dxa"/>
            <w:hideMark/>
          </w:tcPr>
          <w:p w14:paraId="11C9628D" w14:textId="77777777" w:rsidR="00C669C4" w:rsidRPr="00796D00" w:rsidRDefault="00C669C4" w:rsidP="007E4064">
            <w:pPr>
              <w:ind w:firstLine="0"/>
              <w:jc w:val="left"/>
            </w:pPr>
            <w:r w:rsidRPr="00796D00">
              <w:rPr>
                <w:rtl/>
              </w:rPr>
              <w:t>تحديد خطوات الاحتواء، الاستعادة، والموارد المطلوبة ضمن حدود زمنية</w:t>
            </w:r>
            <w:r w:rsidRPr="00796D00">
              <w:t>.</w:t>
            </w:r>
          </w:p>
        </w:tc>
        <w:tc>
          <w:tcPr>
            <w:tcW w:w="2723" w:type="dxa"/>
            <w:hideMark/>
          </w:tcPr>
          <w:p w14:paraId="75D67584" w14:textId="77777777" w:rsidR="00C669C4" w:rsidRPr="00796D00" w:rsidRDefault="00C669C4" w:rsidP="007E4064">
            <w:pPr>
              <w:ind w:firstLine="0"/>
              <w:jc w:val="left"/>
            </w:pPr>
            <w:r w:rsidRPr="00796D00">
              <w:rPr>
                <w:rtl/>
              </w:rPr>
              <w:t xml:space="preserve">هدف الاستجابة </w:t>
            </w:r>
            <w:r w:rsidRPr="00796D00">
              <w:rPr>
                <w:rFonts w:hint="cs"/>
                <w:rtl/>
              </w:rPr>
              <w:t>-</w:t>
            </w:r>
            <w:r w:rsidRPr="00796D00">
              <w:rPr>
                <w:rtl/>
              </w:rPr>
              <w:t xml:space="preserve"> أدوار ومسؤوليات </w:t>
            </w:r>
            <w:r w:rsidRPr="00796D00">
              <w:rPr>
                <w:rFonts w:hint="cs"/>
                <w:rtl/>
              </w:rPr>
              <w:t xml:space="preserve">- </w:t>
            </w:r>
            <w:r w:rsidRPr="00796D00">
              <w:rPr>
                <w:rtl/>
              </w:rPr>
              <w:t xml:space="preserve">إجراءات احتواء </w:t>
            </w:r>
            <w:r w:rsidRPr="00796D00">
              <w:rPr>
                <w:rFonts w:hint="cs"/>
                <w:rtl/>
              </w:rPr>
              <w:t>-</w:t>
            </w:r>
            <w:r w:rsidRPr="00796D00">
              <w:rPr>
                <w:rtl/>
              </w:rPr>
              <w:t xml:space="preserve"> خطة التعافي </w:t>
            </w:r>
            <w:r w:rsidRPr="00796D00">
              <w:rPr>
                <w:rFonts w:hint="cs"/>
                <w:rtl/>
              </w:rPr>
              <w:t xml:space="preserve">- </w:t>
            </w:r>
            <w:r w:rsidRPr="00796D00">
              <w:rPr>
                <w:rtl/>
              </w:rPr>
              <w:t xml:space="preserve">مؤشرات نجاح </w:t>
            </w:r>
            <w:r w:rsidRPr="00796D00">
              <w:rPr>
                <w:rFonts w:hint="cs"/>
                <w:rtl/>
              </w:rPr>
              <w:t>-</w:t>
            </w:r>
            <w:r w:rsidRPr="00796D00">
              <w:rPr>
                <w:rtl/>
              </w:rPr>
              <w:t xml:space="preserve"> المخاطر والبدائل</w:t>
            </w:r>
          </w:p>
        </w:tc>
        <w:tc>
          <w:tcPr>
            <w:tcW w:w="1664" w:type="dxa"/>
            <w:hideMark/>
          </w:tcPr>
          <w:p w14:paraId="3F672EEE" w14:textId="77777777" w:rsidR="00C669C4" w:rsidRPr="00796D00" w:rsidRDefault="00C669C4" w:rsidP="007E4064">
            <w:pPr>
              <w:jc w:val="left"/>
            </w:pPr>
            <w:r w:rsidRPr="00796D00">
              <w:rPr>
                <w:rtl/>
              </w:rPr>
              <w:t>[٩][١٠]</w:t>
            </w:r>
          </w:p>
        </w:tc>
      </w:tr>
      <w:tr w:rsidR="00C669C4" w:rsidRPr="00796D00" w14:paraId="1A6FA3E4" w14:textId="77777777" w:rsidTr="007E4064">
        <w:trPr>
          <w:trHeight w:val="1768"/>
        </w:trPr>
        <w:tc>
          <w:tcPr>
            <w:tcW w:w="2290" w:type="dxa"/>
            <w:hideMark/>
          </w:tcPr>
          <w:p w14:paraId="77859F6A" w14:textId="77777777" w:rsidR="00C669C4" w:rsidRPr="00796D00" w:rsidRDefault="00C669C4" w:rsidP="007E4064">
            <w:pPr>
              <w:ind w:firstLine="0"/>
              <w:jc w:val="left"/>
            </w:pPr>
            <w:r w:rsidRPr="00796D00">
              <w:rPr>
                <w:rtl/>
              </w:rPr>
              <w:t>رسالة التواصل لأصحاب العلاقة</w:t>
            </w:r>
          </w:p>
        </w:tc>
        <w:tc>
          <w:tcPr>
            <w:tcW w:w="2228" w:type="dxa"/>
            <w:hideMark/>
          </w:tcPr>
          <w:p w14:paraId="5C41AC4D" w14:textId="77777777" w:rsidR="00C669C4" w:rsidRPr="00796D00" w:rsidRDefault="00C669C4" w:rsidP="007E4064">
            <w:pPr>
              <w:ind w:firstLine="0"/>
              <w:jc w:val="left"/>
            </w:pPr>
            <w:r w:rsidRPr="00796D00">
              <w:rPr>
                <w:rtl/>
              </w:rPr>
              <w:t>صياغة رسالة تشغيلية موجّهة داخلية/خارجية بوضوح وقابلية للتنفيذ</w:t>
            </w:r>
            <w:r w:rsidRPr="00796D00">
              <w:t>.</w:t>
            </w:r>
          </w:p>
        </w:tc>
        <w:tc>
          <w:tcPr>
            <w:tcW w:w="2723" w:type="dxa"/>
            <w:hideMark/>
          </w:tcPr>
          <w:p w14:paraId="5E7BFD7B" w14:textId="77777777" w:rsidR="00C669C4" w:rsidRPr="00796D00" w:rsidRDefault="00C669C4" w:rsidP="007E4064">
            <w:pPr>
              <w:ind w:firstLine="0"/>
              <w:jc w:val="left"/>
            </w:pPr>
            <w:r w:rsidRPr="00796D00">
              <w:rPr>
                <w:rtl/>
              </w:rPr>
              <w:t xml:space="preserve">الجهة المستهدفة </w:t>
            </w:r>
            <w:r w:rsidRPr="00796D00">
              <w:rPr>
                <w:rFonts w:hint="cs"/>
                <w:rtl/>
              </w:rPr>
              <w:t>-</w:t>
            </w:r>
            <w:r w:rsidRPr="00796D00">
              <w:rPr>
                <w:rtl/>
              </w:rPr>
              <w:t xml:space="preserve"> الرسالة الرئيسية </w:t>
            </w:r>
            <w:r w:rsidRPr="00796D00">
              <w:rPr>
                <w:rFonts w:hint="cs"/>
                <w:rtl/>
              </w:rPr>
              <w:t>-</w:t>
            </w:r>
            <w:r w:rsidRPr="00796D00">
              <w:rPr>
                <w:rtl/>
              </w:rPr>
              <w:t xml:space="preserve"> التعليمات المطلوبة </w:t>
            </w:r>
            <w:r w:rsidRPr="00796D00">
              <w:rPr>
                <w:rFonts w:hint="cs"/>
                <w:rtl/>
              </w:rPr>
              <w:t>-</w:t>
            </w:r>
            <w:r w:rsidRPr="00796D00">
              <w:rPr>
                <w:rtl/>
              </w:rPr>
              <w:t xml:space="preserve"> قناة التواصل </w:t>
            </w:r>
            <w:r w:rsidRPr="00796D00">
              <w:rPr>
                <w:rFonts w:hint="cs"/>
                <w:rtl/>
              </w:rPr>
              <w:t>-</w:t>
            </w:r>
            <w:r w:rsidRPr="00796D00">
              <w:rPr>
                <w:rtl/>
              </w:rPr>
              <w:t xml:space="preserve"> تكرار التحديث</w:t>
            </w:r>
          </w:p>
        </w:tc>
        <w:tc>
          <w:tcPr>
            <w:tcW w:w="1664" w:type="dxa"/>
            <w:hideMark/>
          </w:tcPr>
          <w:p w14:paraId="55B84D05" w14:textId="77777777" w:rsidR="00C669C4" w:rsidRPr="00796D00" w:rsidRDefault="00C669C4" w:rsidP="007E4064">
            <w:pPr>
              <w:jc w:val="left"/>
            </w:pPr>
            <w:r w:rsidRPr="00796D00">
              <w:rPr>
                <w:rtl/>
              </w:rPr>
              <w:t>[١٩][٢٠]</w:t>
            </w:r>
          </w:p>
        </w:tc>
      </w:tr>
    </w:tbl>
    <w:p w14:paraId="47EF2AF5" w14:textId="77777777" w:rsidR="00C669C4" w:rsidRDefault="00C669C4" w:rsidP="00C669C4"/>
    <w:p w14:paraId="3D4FDDA2" w14:textId="77777777" w:rsidR="00C669C4" w:rsidRDefault="00C669C4" w:rsidP="00C669C4">
      <w:pPr>
        <w:rPr>
          <w:rtl/>
        </w:rPr>
      </w:pPr>
    </w:p>
    <w:p w14:paraId="3BF66785" w14:textId="77777777" w:rsidR="00C669C4" w:rsidRDefault="00C669C4" w:rsidP="00C669C4">
      <w:pPr>
        <w:pStyle w:val="Heading1"/>
        <w:rPr>
          <w:rtl/>
        </w:rPr>
      </w:pPr>
      <w:bookmarkStart w:id="14" w:name="_Toc213783011"/>
      <w:r>
        <w:rPr>
          <w:rtl/>
        </w:rPr>
        <w:t>مصفوفة اتساق تساؤلات وأهداف وفروض الدراسة</w:t>
      </w:r>
      <w:bookmarkEnd w:id="14"/>
    </w:p>
    <w:p w14:paraId="76EE20B8" w14:textId="77777777" w:rsidR="00C669C4" w:rsidRPr="009A6552" w:rsidRDefault="00C669C4" w:rsidP="00C669C4">
      <w:pPr>
        <w:rPr>
          <w:rtl/>
        </w:rPr>
      </w:pPr>
    </w:p>
    <w:p w14:paraId="286A3705" w14:textId="77777777" w:rsidR="00C669C4" w:rsidRDefault="00C669C4" w:rsidP="00C669C4">
      <w:pPr>
        <w:rPr>
          <w:rtl/>
        </w:rPr>
      </w:pPr>
      <w:r>
        <w:rPr>
          <w:rtl/>
        </w:rPr>
        <w:t>لضمان اتساق هيكل الدراسة وترابط مكوناتها، يوضّح الجدول (١–٢) العلاقة المباشرة بين تساؤلات الدراسة وأهدافها وفروضها، بحيث يمكن تتبّع كل تساؤل إلى هدفٍ محدد وفرضٍ مرتبط به.</w:t>
      </w:r>
    </w:p>
    <w:p w14:paraId="0DCD7E2E" w14:textId="77777777" w:rsidR="00C669C4" w:rsidRDefault="00C669C4" w:rsidP="00C669C4">
      <w:pPr>
        <w:rPr>
          <w:rtl/>
        </w:rPr>
      </w:pPr>
      <w:r>
        <w:rPr>
          <w:rtl/>
        </w:rPr>
        <w:lastRenderedPageBreak/>
        <w:t>يوضح الجدول (١–٢) اتساق عناصر الدراسة بين التساؤلات والأهداف والفروض.</w:t>
      </w:r>
    </w:p>
    <w:p w14:paraId="1F6E6981" w14:textId="77777777" w:rsidR="00C669C4" w:rsidRDefault="00C669C4" w:rsidP="00C669C4">
      <w:pPr>
        <w:rPr>
          <w:rtl/>
        </w:rPr>
      </w:pPr>
    </w:p>
    <w:tbl>
      <w:tblPr>
        <w:tblStyle w:val="a"/>
        <w:tblW w:w="0" w:type="auto"/>
        <w:tblLook w:val="04A0" w:firstRow="1" w:lastRow="0" w:firstColumn="1" w:lastColumn="0" w:noHBand="0" w:noVBand="1"/>
      </w:tblPr>
      <w:tblGrid>
        <w:gridCol w:w="1463"/>
        <w:gridCol w:w="2528"/>
        <w:gridCol w:w="2686"/>
        <w:gridCol w:w="1767"/>
      </w:tblGrid>
      <w:tr w:rsidR="00C669C4" w:rsidRPr="00237FDA" w14:paraId="6CA5DE50" w14:textId="77777777" w:rsidTr="007E4064">
        <w:tc>
          <w:tcPr>
            <w:tcW w:w="0" w:type="auto"/>
            <w:hideMark/>
          </w:tcPr>
          <w:p w14:paraId="69D23594" w14:textId="77777777" w:rsidR="00C669C4" w:rsidRPr="00237FDA" w:rsidRDefault="00C669C4" w:rsidP="007E4064">
            <w:r w:rsidRPr="00237FDA">
              <w:rPr>
                <w:rtl/>
              </w:rPr>
              <w:t>رقم التساؤل</w:t>
            </w:r>
          </w:p>
        </w:tc>
        <w:tc>
          <w:tcPr>
            <w:tcW w:w="0" w:type="auto"/>
            <w:hideMark/>
          </w:tcPr>
          <w:p w14:paraId="405E660D" w14:textId="77777777" w:rsidR="00C669C4" w:rsidRPr="00237FDA" w:rsidRDefault="00C669C4" w:rsidP="007E4064">
            <w:r w:rsidRPr="00237FDA">
              <w:rPr>
                <w:rtl/>
              </w:rPr>
              <w:t>نص التساؤل المختصر</w:t>
            </w:r>
          </w:p>
        </w:tc>
        <w:tc>
          <w:tcPr>
            <w:tcW w:w="0" w:type="auto"/>
            <w:hideMark/>
          </w:tcPr>
          <w:p w14:paraId="007DE129" w14:textId="77777777" w:rsidR="00C669C4" w:rsidRPr="00237FDA" w:rsidRDefault="00C669C4" w:rsidP="007E4064">
            <w:r w:rsidRPr="00237FDA">
              <w:rPr>
                <w:rtl/>
              </w:rPr>
              <w:t>الهدف المقابل</w:t>
            </w:r>
          </w:p>
        </w:tc>
        <w:tc>
          <w:tcPr>
            <w:tcW w:w="0" w:type="auto"/>
            <w:hideMark/>
          </w:tcPr>
          <w:p w14:paraId="78338C9A" w14:textId="77777777" w:rsidR="00C669C4" w:rsidRPr="00237FDA" w:rsidRDefault="00C669C4" w:rsidP="007E4064">
            <w:r w:rsidRPr="00237FDA">
              <w:rPr>
                <w:rtl/>
              </w:rPr>
              <w:t>الفرض المقابل</w:t>
            </w:r>
          </w:p>
        </w:tc>
      </w:tr>
      <w:tr w:rsidR="00C669C4" w:rsidRPr="00237FDA" w14:paraId="66C7B2D9" w14:textId="77777777" w:rsidTr="007E4064">
        <w:tc>
          <w:tcPr>
            <w:tcW w:w="0" w:type="auto"/>
            <w:hideMark/>
          </w:tcPr>
          <w:p w14:paraId="324E9DDF" w14:textId="77777777" w:rsidR="00C669C4" w:rsidRPr="00237FDA" w:rsidRDefault="00C669C4" w:rsidP="007E4064">
            <w:r w:rsidRPr="00237FDA">
              <w:rPr>
                <w:rtl/>
              </w:rPr>
              <w:t>١</w:t>
            </w:r>
          </w:p>
        </w:tc>
        <w:tc>
          <w:tcPr>
            <w:tcW w:w="0" w:type="auto"/>
            <w:hideMark/>
          </w:tcPr>
          <w:p w14:paraId="0D0B42C4" w14:textId="77777777" w:rsidR="00C669C4" w:rsidRPr="00237FDA" w:rsidRDefault="00C669C4" w:rsidP="007E4064">
            <w:r w:rsidRPr="00237FDA">
              <w:rPr>
                <w:rtl/>
              </w:rPr>
              <w:t>ما المخرجات النصية الحرجة الأولى؟</w:t>
            </w:r>
          </w:p>
        </w:tc>
        <w:tc>
          <w:tcPr>
            <w:tcW w:w="0" w:type="auto"/>
            <w:hideMark/>
          </w:tcPr>
          <w:p w14:paraId="040D0903" w14:textId="77777777" w:rsidR="00C669C4" w:rsidRPr="00237FDA" w:rsidRDefault="00C669C4" w:rsidP="007E4064">
            <w:r w:rsidRPr="00237FDA">
              <w:rPr>
                <w:rtl/>
              </w:rPr>
              <w:t>تحديد المخرجات وحقولها الإلزامية</w:t>
            </w:r>
          </w:p>
        </w:tc>
        <w:tc>
          <w:tcPr>
            <w:tcW w:w="0" w:type="auto"/>
            <w:hideMark/>
          </w:tcPr>
          <w:p w14:paraId="031F6739" w14:textId="77777777" w:rsidR="00C669C4" w:rsidRPr="00237FDA" w:rsidRDefault="00C669C4" w:rsidP="007E4064">
            <w:r w:rsidRPr="00237FDA">
              <w:rPr>
                <w:rtl/>
              </w:rPr>
              <w:t>ف١</w:t>
            </w:r>
          </w:p>
        </w:tc>
      </w:tr>
      <w:tr w:rsidR="00C669C4" w:rsidRPr="00237FDA" w14:paraId="016FFEB3" w14:textId="77777777" w:rsidTr="007E4064">
        <w:tc>
          <w:tcPr>
            <w:tcW w:w="0" w:type="auto"/>
            <w:hideMark/>
          </w:tcPr>
          <w:p w14:paraId="16251111" w14:textId="77777777" w:rsidR="00C669C4" w:rsidRPr="00237FDA" w:rsidRDefault="00C669C4" w:rsidP="007E4064">
            <w:r w:rsidRPr="00237FDA">
              <w:rPr>
                <w:rtl/>
              </w:rPr>
              <w:t>٢</w:t>
            </w:r>
          </w:p>
        </w:tc>
        <w:tc>
          <w:tcPr>
            <w:tcW w:w="0" w:type="auto"/>
            <w:hideMark/>
          </w:tcPr>
          <w:p w14:paraId="270C88AD" w14:textId="77777777" w:rsidR="00C669C4" w:rsidRPr="00237FDA" w:rsidRDefault="00C669C4" w:rsidP="007E4064">
            <w:r w:rsidRPr="00237FDA">
              <w:rPr>
                <w:rtl/>
              </w:rPr>
              <w:t>كيف تُصمم القوالب والمطالبات المعيارية؟</w:t>
            </w:r>
          </w:p>
        </w:tc>
        <w:tc>
          <w:tcPr>
            <w:tcW w:w="0" w:type="auto"/>
            <w:hideMark/>
          </w:tcPr>
          <w:p w14:paraId="26E423F9" w14:textId="77777777" w:rsidR="00C669C4" w:rsidRPr="00237FDA" w:rsidRDefault="00C669C4" w:rsidP="007E4064">
            <w:r w:rsidRPr="00237FDA">
              <w:rPr>
                <w:rtl/>
              </w:rPr>
              <w:t>تصميم القوالب المعيارية وتسريع المسودات</w:t>
            </w:r>
          </w:p>
        </w:tc>
        <w:tc>
          <w:tcPr>
            <w:tcW w:w="0" w:type="auto"/>
            <w:hideMark/>
          </w:tcPr>
          <w:p w14:paraId="1944DA1B" w14:textId="77777777" w:rsidR="00C669C4" w:rsidRPr="00237FDA" w:rsidRDefault="00C669C4" w:rsidP="007E4064">
            <w:r w:rsidRPr="00237FDA">
              <w:rPr>
                <w:rtl/>
              </w:rPr>
              <w:t>ف٢</w:t>
            </w:r>
          </w:p>
        </w:tc>
      </w:tr>
      <w:tr w:rsidR="00C669C4" w:rsidRPr="00237FDA" w14:paraId="7764032F" w14:textId="77777777" w:rsidTr="007E4064">
        <w:tc>
          <w:tcPr>
            <w:tcW w:w="0" w:type="auto"/>
            <w:hideMark/>
          </w:tcPr>
          <w:p w14:paraId="408AD80B" w14:textId="77777777" w:rsidR="00C669C4" w:rsidRPr="00237FDA" w:rsidRDefault="00C669C4" w:rsidP="007E4064">
            <w:r w:rsidRPr="00237FDA">
              <w:rPr>
                <w:rtl/>
              </w:rPr>
              <w:t>٣</w:t>
            </w:r>
          </w:p>
        </w:tc>
        <w:tc>
          <w:tcPr>
            <w:tcW w:w="0" w:type="auto"/>
            <w:hideMark/>
          </w:tcPr>
          <w:p w14:paraId="298EEE9F" w14:textId="77777777" w:rsidR="00C669C4" w:rsidRPr="00237FDA" w:rsidRDefault="00C669C4" w:rsidP="007E4064">
            <w:r w:rsidRPr="00237FDA">
              <w:rPr>
                <w:rtl/>
              </w:rPr>
              <w:t>ما ملامح سياسة الحوكمة الأدنى؟</w:t>
            </w:r>
          </w:p>
        </w:tc>
        <w:tc>
          <w:tcPr>
            <w:tcW w:w="0" w:type="auto"/>
            <w:hideMark/>
          </w:tcPr>
          <w:p w14:paraId="6B6519C8" w14:textId="77777777" w:rsidR="00C669C4" w:rsidRPr="00237FDA" w:rsidRDefault="00C669C4" w:rsidP="007E4064">
            <w:r w:rsidRPr="00237FDA">
              <w:rPr>
                <w:rtl/>
              </w:rPr>
              <w:t>صياغة سياسة الحوكمة الأدنى</w:t>
            </w:r>
          </w:p>
        </w:tc>
        <w:tc>
          <w:tcPr>
            <w:tcW w:w="0" w:type="auto"/>
            <w:hideMark/>
          </w:tcPr>
          <w:p w14:paraId="209B0D90" w14:textId="77777777" w:rsidR="00C669C4" w:rsidRPr="00237FDA" w:rsidRDefault="00C669C4" w:rsidP="007E4064">
            <w:r w:rsidRPr="00237FDA">
              <w:rPr>
                <w:rtl/>
              </w:rPr>
              <w:t>ف٣</w:t>
            </w:r>
          </w:p>
        </w:tc>
      </w:tr>
      <w:tr w:rsidR="00C669C4" w:rsidRPr="00237FDA" w14:paraId="3C32056D" w14:textId="77777777" w:rsidTr="007E4064">
        <w:tc>
          <w:tcPr>
            <w:tcW w:w="0" w:type="auto"/>
            <w:hideMark/>
          </w:tcPr>
          <w:p w14:paraId="52DB12EA" w14:textId="77777777" w:rsidR="00C669C4" w:rsidRPr="00237FDA" w:rsidRDefault="00C669C4" w:rsidP="007E4064">
            <w:r w:rsidRPr="00237FDA">
              <w:rPr>
                <w:rtl/>
              </w:rPr>
              <w:t>٤</w:t>
            </w:r>
          </w:p>
        </w:tc>
        <w:tc>
          <w:tcPr>
            <w:tcW w:w="0" w:type="auto"/>
            <w:hideMark/>
          </w:tcPr>
          <w:p w14:paraId="39718A21" w14:textId="77777777" w:rsidR="00C669C4" w:rsidRPr="00237FDA" w:rsidRDefault="00C669C4" w:rsidP="007E4064">
            <w:r w:rsidRPr="00237FDA">
              <w:rPr>
                <w:rtl/>
              </w:rPr>
              <w:t>كيف يُبنى بروتوكول المحاكاة النصّي؟</w:t>
            </w:r>
          </w:p>
        </w:tc>
        <w:tc>
          <w:tcPr>
            <w:tcW w:w="0" w:type="auto"/>
            <w:hideMark/>
          </w:tcPr>
          <w:p w14:paraId="53CCD5C6" w14:textId="77777777" w:rsidR="00C669C4" w:rsidRPr="00237FDA" w:rsidRDefault="00C669C4" w:rsidP="007E4064">
            <w:r w:rsidRPr="00237FDA">
              <w:rPr>
                <w:rtl/>
              </w:rPr>
              <w:t>بناء بروتوكول محاكاة منخفض الكلفة</w:t>
            </w:r>
          </w:p>
        </w:tc>
        <w:tc>
          <w:tcPr>
            <w:tcW w:w="0" w:type="auto"/>
            <w:hideMark/>
          </w:tcPr>
          <w:p w14:paraId="7431F933" w14:textId="77777777" w:rsidR="00C669C4" w:rsidRPr="00237FDA" w:rsidRDefault="00C669C4" w:rsidP="007E4064">
            <w:r w:rsidRPr="00237FDA">
              <w:rPr>
                <w:rtl/>
              </w:rPr>
              <w:t>ف٤</w:t>
            </w:r>
          </w:p>
        </w:tc>
      </w:tr>
      <w:tr w:rsidR="00C669C4" w:rsidRPr="00237FDA" w14:paraId="367C477B" w14:textId="77777777" w:rsidTr="007E4064">
        <w:tc>
          <w:tcPr>
            <w:tcW w:w="0" w:type="auto"/>
            <w:hideMark/>
          </w:tcPr>
          <w:p w14:paraId="6606EFA7" w14:textId="77777777" w:rsidR="00C669C4" w:rsidRPr="00237FDA" w:rsidRDefault="00C669C4" w:rsidP="007E4064">
            <w:r w:rsidRPr="00237FDA">
              <w:rPr>
                <w:rtl/>
              </w:rPr>
              <w:t>٥</w:t>
            </w:r>
          </w:p>
        </w:tc>
        <w:tc>
          <w:tcPr>
            <w:tcW w:w="0" w:type="auto"/>
            <w:hideMark/>
          </w:tcPr>
          <w:p w14:paraId="3324B754" w14:textId="77777777" w:rsidR="00C669C4" w:rsidRPr="00237FDA" w:rsidRDefault="00C669C4" w:rsidP="007E4064">
            <w:r w:rsidRPr="00237FDA">
              <w:rPr>
                <w:rtl/>
              </w:rPr>
              <w:t>كيف يُصمَّم مقياس التقييم الداخلي؟</w:t>
            </w:r>
          </w:p>
        </w:tc>
        <w:tc>
          <w:tcPr>
            <w:tcW w:w="0" w:type="auto"/>
            <w:hideMark/>
          </w:tcPr>
          <w:p w14:paraId="2299ED4E" w14:textId="77777777" w:rsidR="00C669C4" w:rsidRPr="00237FDA" w:rsidRDefault="00C669C4" w:rsidP="007E4064">
            <w:r w:rsidRPr="00237FDA">
              <w:rPr>
                <w:rtl/>
              </w:rPr>
              <w:t>تطوير مقياس جودة داخلي منخفض الكلفة</w:t>
            </w:r>
          </w:p>
        </w:tc>
        <w:tc>
          <w:tcPr>
            <w:tcW w:w="0" w:type="auto"/>
            <w:hideMark/>
          </w:tcPr>
          <w:p w14:paraId="0631905F" w14:textId="77777777" w:rsidR="00C669C4" w:rsidRPr="00237FDA" w:rsidRDefault="00C669C4" w:rsidP="007E4064">
            <w:r w:rsidRPr="00237FDA">
              <w:rPr>
                <w:rtl/>
              </w:rPr>
              <w:t>ف٥</w:t>
            </w:r>
          </w:p>
        </w:tc>
      </w:tr>
    </w:tbl>
    <w:p w14:paraId="58CF11A6" w14:textId="77777777" w:rsidR="00C669C4" w:rsidRDefault="00C669C4" w:rsidP="00C669C4">
      <w:pPr>
        <w:rPr>
          <w:rtl/>
        </w:rPr>
      </w:pPr>
    </w:p>
    <w:p w14:paraId="1AE4F096" w14:textId="77777777" w:rsidR="00C669C4" w:rsidRPr="00647AAE" w:rsidRDefault="00C669C4" w:rsidP="00C669C4">
      <w:pPr>
        <w:rPr>
          <w:rtl/>
        </w:rPr>
      </w:pPr>
      <w:r w:rsidRPr="00647AAE">
        <w:rPr>
          <w:rtl/>
        </w:rPr>
        <w:t>ملاحظة: تساعد هذه المصفوفة على التحقق من أن كل مكوّن بحثي (تساؤل، هدف، فرض) يخدم نفس الاتجاه العام ويعزز تكامل الإطار المنهجي للدراسة.</w:t>
      </w:r>
    </w:p>
    <w:p w14:paraId="5BEE77D1" w14:textId="77777777" w:rsidR="00C669C4" w:rsidRDefault="00C669C4" w:rsidP="00C669C4">
      <w:pPr>
        <w:rPr>
          <w:rtl/>
        </w:rPr>
      </w:pPr>
    </w:p>
    <w:p w14:paraId="66777825" w14:textId="77777777" w:rsidR="00C669C4" w:rsidRDefault="00C669C4" w:rsidP="00C669C4">
      <w:pPr>
        <w:rPr>
          <w:rtl/>
        </w:rPr>
      </w:pPr>
    </w:p>
    <w:p w14:paraId="104920E0" w14:textId="77777777" w:rsidR="00C669C4" w:rsidRDefault="00C669C4" w:rsidP="00C669C4">
      <w:pPr>
        <w:pStyle w:val="Heading1"/>
        <w:rPr>
          <w:rtl/>
        </w:rPr>
      </w:pPr>
      <w:bookmarkStart w:id="15" w:name="_Toc213783012"/>
      <w:r>
        <w:rPr>
          <w:rtl/>
        </w:rPr>
        <w:t>أهمية الدراسة:</w:t>
      </w:r>
      <w:bookmarkEnd w:id="15"/>
    </w:p>
    <w:p w14:paraId="607EE766" w14:textId="77777777" w:rsidR="00C669C4" w:rsidRPr="004E546B" w:rsidRDefault="00C669C4" w:rsidP="00C669C4">
      <w:pPr>
        <w:rPr>
          <w:rtl/>
        </w:rPr>
      </w:pPr>
    </w:p>
    <w:p w14:paraId="7F800C77" w14:textId="77777777" w:rsidR="00C669C4" w:rsidRDefault="00C669C4" w:rsidP="00C669C4">
      <w:pPr>
        <w:pStyle w:val="Heading2"/>
        <w:rPr>
          <w:rtl/>
        </w:rPr>
      </w:pPr>
      <w:bookmarkStart w:id="16" w:name="_Toc213783013"/>
      <w:r>
        <w:rPr>
          <w:rtl/>
        </w:rPr>
        <w:t>أولًا: الأهمية التطبيقية</w:t>
      </w:r>
      <w:bookmarkEnd w:id="16"/>
    </w:p>
    <w:p w14:paraId="6E6B3E51" w14:textId="77777777" w:rsidR="00C669C4" w:rsidRDefault="00C669C4" w:rsidP="00C669C4">
      <w:pPr>
        <w:rPr>
          <w:rtl/>
        </w:rPr>
      </w:pPr>
      <w:r w:rsidRPr="001657C2">
        <w:rPr>
          <w:rtl/>
        </w:rPr>
        <w:t xml:space="preserve">تقترح الدراسة إطارًا عمليًا يُسهم في استخراج مخرجات استجابة أولية موحدة وسريعة أثناء الطوارئ، معتمدةً على الذكاء الاصطناعي التوليدي بطريقة منضبطة. يُتيح ذلك إعداد مسودات </w:t>
      </w:r>
      <w:r w:rsidRPr="001657C2">
        <w:rPr>
          <w:rtl/>
        </w:rPr>
        <w:lastRenderedPageBreak/>
        <w:t>“ملخص الحادث"، “خطة الاحتواء والتعافي"، و"رسالة التواصل” في ثوانٍ قليلة من لحظة وقوع الحدث، متجنبةً الاعتماد الكلي على الصياغة اليدوية تحت ضغط الوقت [١][٢][٣][٤][٥][٦]</w:t>
      </w:r>
      <w:r>
        <w:rPr>
          <w:rFonts w:hint="cs"/>
          <w:rtl/>
        </w:rPr>
        <w:t>.</w:t>
      </w:r>
    </w:p>
    <w:p w14:paraId="2342AAD4" w14:textId="77777777" w:rsidR="00C669C4" w:rsidRDefault="00C669C4" w:rsidP="00C669C4">
      <w:pPr>
        <w:rPr>
          <w:rtl/>
        </w:rPr>
      </w:pPr>
    </w:p>
    <w:p w14:paraId="4FA0552A" w14:textId="77777777" w:rsidR="00C669C4" w:rsidRDefault="00C669C4" w:rsidP="00C669C4">
      <w:pPr>
        <w:pStyle w:val="Heading2"/>
        <w:rPr>
          <w:rtl/>
        </w:rPr>
      </w:pPr>
      <w:bookmarkStart w:id="17" w:name="_Toc213783014"/>
      <w:r w:rsidRPr="002D519E">
        <w:rPr>
          <w:rtl/>
        </w:rPr>
        <w:t>ثانيًا: الأهمية التنظيمية</w:t>
      </w:r>
      <w:bookmarkEnd w:id="17"/>
    </w:p>
    <w:p w14:paraId="54F01768" w14:textId="77777777" w:rsidR="00C669C4" w:rsidRDefault="00C669C4" w:rsidP="00C669C4">
      <w:pPr>
        <w:rPr>
          <w:rtl/>
        </w:rPr>
      </w:pPr>
      <w:r w:rsidRPr="001657C2">
        <w:rPr>
          <w:rtl/>
        </w:rPr>
        <w:t xml:space="preserve">تقترح الدراسة ما يُسمّى “سياسة الحوكمة الأدنى"، التي تنظم من يملك صلاحية توليد النص، ومن يتولى مراجعته، وتحدد الآليات التي تمنع تمرير النص إلى النشر دون اعتماد بشري. وتفرض هذه السياسة ضوابط صارمة على الوصول، وتلتزم بقاعدة “لا توصية بلا مصدر"، إلى جانب آلية اعتماد نهائي تُجرى يدويًا، ما يُحد من </w:t>
      </w:r>
      <w:proofErr w:type="gramStart"/>
      <w:r w:rsidRPr="001657C2">
        <w:rPr>
          <w:rtl/>
        </w:rPr>
        <w:t>مخاطر</w:t>
      </w:r>
      <w:proofErr w:type="gramEnd"/>
      <w:r w:rsidRPr="001657C2">
        <w:rPr>
          <w:rtl/>
        </w:rPr>
        <w:t xml:space="preserve"> التسريب أو إدراج معلومات غير دقيقة [٨][٩][١١]</w:t>
      </w:r>
      <w:r>
        <w:rPr>
          <w:rFonts w:hint="cs"/>
          <w:rtl/>
        </w:rPr>
        <w:t>.</w:t>
      </w:r>
    </w:p>
    <w:p w14:paraId="19BEC0E2" w14:textId="77777777" w:rsidR="00C669C4" w:rsidRDefault="00C669C4" w:rsidP="00C669C4">
      <w:pPr>
        <w:rPr>
          <w:rtl/>
        </w:rPr>
      </w:pPr>
    </w:p>
    <w:p w14:paraId="45FA583F" w14:textId="77777777" w:rsidR="00C669C4" w:rsidRDefault="00C669C4" w:rsidP="00C669C4">
      <w:pPr>
        <w:pStyle w:val="Heading2"/>
        <w:rPr>
          <w:rtl/>
        </w:rPr>
      </w:pPr>
      <w:bookmarkStart w:id="18" w:name="_Toc213783015"/>
      <w:r w:rsidRPr="00C557E4">
        <w:rPr>
          <w:rtl/>
        </w:rPr>
        <w:t>ثالثًا: الأهمية المنهجية</w:t>
      </w:r>
      <w:bookmarkEnd w:id="18"/>
    </w:p>
    <w:p w14:paraId="301840EE" w14:textId="77777777" w:rsidR="00C669C4" w:rsidRDefault="00C669C4" w:rsidP="00C669C4">
      <w:pPr>
        <w:rPr>
          <w:rtl/>
        </w:rPr>
      </w:pPr>
      <w:r w:rsidRPr="001657C2">
        <w:rPr>
          <w:rtl/>
        </w:rPr>
        <w:t>تعتمد الدراسة منهجًا وصفيًا وتصميميًا يجمع بين التحليل الوثائقي والمعايير المتاحة علنًا، واستخلاص القوالب، ثم اللجوء إلى محاكاة نصية بدلًا من التجربة التشغيلية الفعلية على بنية حساسة. يُوفر</w:t>
      </w:r>
      <w:r>
        <w:rPr>
          <w:rFonts w:hint="cs"/>
          <w:rtl/>
        </w:rPr>
        <w:t xml:space="preserve"> </w:t>
      </w:r>
      <w:r w:rsidRPr="001657C2">
        <w:rPr>
          <w:rtl/>
        </w:rPr>
        <w:t>هذا النهج مسارًا بحثيًا يُمكن تطبيقه في البيئات المقيدة التي لا تسمح بإجراء التجارب التشغيلية أو بالوصول المباشر إلى الأنظمة [٥][٦][٨].</w:t>
      </w:r>
    </w:p>
    <w:p w14:paraId="2D7FAE59" w14:textId="77777777" w:rsidR="00C669C4" w:rsidRDefault="00C669C4" w:rsidP="00C669C4">
      <w:pPr>
        <w:rPr>
          <w:rtl/>
        </w:rPr>
      </w:pPr>
    </w:p>
    <w:p w14:paraId="1650558A" w14:textId="77777777" w:rsidR="00C669C4" w:rsidRDefault="00C669C4" w:rsidP="00C669C4">
      <w:pPr>
        <w:rPr>
          <w:rtl/>
        </w:rPr>
      </w:pPr>
    </w:p>
    <w:p w14:paraId="22EE545E" w14:textId="77777777" w:rsidR="00C669C4" w:rsidRDefault="00C669C4" w:rsidP="00C669C4">
      <w:pPr>
        <w:pStyle w:val="Heading2"/>
        <w:rPr>
          <w:rtl/>
        </w:rPr>
      </w:pPr>
      <w:bookmarkStart w:id="19" w:name="_Toc213783016"/>
      <w:r w:rsidRPr="003D768C">
        <w:rPr>
          <w:rtl/>
        </w:rPr>
        <w:t xml:space="preserve">رابعًا: الأهمية في سياق </w:t>
      </w:r>
      <w:proofErr w:type="spellStart"/>
      <w:r w:rsidRPr="003D768C">
        <w:t>stc</w:t>
      </w:r>
      <w:bookmarkEnd w:id="19"/>
      <w:proofErr w:type="spellEnd"/>
    </w:p>
    <w:p w14:paraId="2C276DB2" w14:textId="77777777" w:rsidR="00C669C4" w:rsidRDefault="00C669C4" w:rsidP="00C669C4">
      <w:pPr>
        <w:rPr>
          <w:rtl/>
        </w:rPr>
      </w:pPr>
    </w:p>
    <w:p w14:paraId="7FA80D71" w14:textId="77777777" w:rsidR="00C669C4" w:rsidRPr="00210AA9" w:rsidRDefault="00C669C4" w:rsidP="00C669C4">
      <w:pPr>
        <w:rPr>
          <w:rtl/>
        </w:rPr>
      </w:pPr>
      <w:r w:rsidRPr="001657C2">
        <w:rPr>
          <w:rtl/>
        </w:rPr>
        <w:t xml:space="preserve">في هذا السياق تُعامل </w:t>
      </w:r>
      <w:proofErr w:type="spellStart"/>
      <w:r w:rsidRPr="001657C2">
        <w:t>stc</w:t>
      </w:r>
      <w:proofErr w:type="spellEnd"/>
      <w:r w:rsidRPr="001657C2">
        <w:rPr>
          <w:rtl/>
        </w:rPr>
        <w:t xml:space="preserve"> كأنها مثال لبيئة اتصالات وطنية ذات حساسية مرتفعة. لا يُقصد من ذلك تشغيل نظام داخل البنية الفعلية للمؤسسة، بل إرساء إطار نصّي يُنتج نصًا تشغيليًا أوليًا يمكن مراجعته يدويًا، مع تجنّب أي استعمال أو كشف للبيانات التشغيلية الداخلية [١][٢][٣][٤][٨][٩].</w:t>
      </w:r>
    </w:p>
    <w:p w14:paraId="6D18A8B3" w14:textId="77777777" w:rsidR="00C669C4" w:rsidRPr="00210AA9" w:rsidRDefault="00C669C4" w:rsidP="00C669C4">
      <w:pPr>
        <w:rPr>
          <w:rtl/>
        </w:rPr>
      </w:pPr>
    </w:p>
    <w:p w14:paraId="660CD695" w14:textId="77777777" w:rsidR="00C669C4" w:rsidRPr="00210AA9" w:rsidRDefault="00C669C4" w:rsidP="00C669C4">
      <w:pPr>
        <w:rPr>
          <w:rtl/>
        </w:rPr>
      </w:pPr>
    </w:p>
    <w:p w14:paraId="15910034" w14:textId="77777777" w:rsidR="00C669C4" w:rsidRPr="00210AA9" w:rsidRDefault="00C669C4" w:rsidP="00C669C4">
      <w:pPr>
        <w:rPr>
          <w:rtl/>
        </w:rPr>
      </w:pPr>
    </w:p>
    <w:p w14:paraId="76C177D8" w14:textId="77777777" w:rsidR="00C669C4" w:rsidRPr="00210AA9" w:rsidRDefault="00C669C4" w:rsidP="00C669C4">
      <w:pPr>
        <w:rPr>
          <w:rtl/>
        </w:rPr>
      </w:pPr>
    </w:p>
    <w:p w14:paraId="771F9912" w14:textId="77777777" w:rsidR="00C669C4" w:rsidRPr="00210AA9" w:rsidRDefault="00C669C4" w:rsidP="00C669C4">
      <w:pPr>
        <w:rPr>
          <w:rtl/>
        </w:rPr>
      </w:pPr>
    </w:p>
    <w:p w14:paraId="12402E45" w14:textId="77777777" w:rsidR="00C669C4" w:rsidRPr="00210AA9" w:rsidRDefault="00C669C4" w:rsidP="00C669C4">
      <w:pPr>
        <w:rPr>
          <w:rtl/>
        </w:rPr>
      </w:pPr>
    </w:p>
    <w:p w14:paraId="433BC1BE" w14:textId="77777777" w:rsidR="00C669C4" w:rsidRPr="00210AA9" w:rsidRDefault="00C669C4" w:rsidP="00C669C4">
      <w:pPr>
        <w:rPr>
          <w:rtl/>
        </w:rPr>
      </w:pPr>
    </w:p>
    <w:p w14:paraId="66846419" w14:textId="77777777" w:rsidR="00C669C4" w:rsidRPr="00210AA9" w:rsidRDefault="00C669C4" w:rsidP="00C669C4">
      <w:pPr>
        <w:rPr>
          <w:rtl/>
        </w:rPr>
      </w:pPr>
    </w:p>
    <w:p w14:paraId="0000F744" w14:textId="77777777" w:rsidR="00C669C4" w:rsidRPr="00210AA9" w:rsidRDefault="00C669C4" w:rsidP="00C669C4">
      <w:pPr>
        <w:rPr>
          <w:rtl/>
        </w:rPr>
      </w:pPr>
    </w:p>
    <w:p w14:paraId="401A998F" w14:textId="77777777" w:rsidR="00C669C4" w:rsidRDefault="00C669C4" w:rsidP="00C669C4">
      <w:pPr>
        <w:rPr>
          <w:rtl/>
        </w:rPr>
      </w:pPr>
    </w:p>
    <w:p w14:paraId="5781E315" w14:textId="77777777" w:rsidR="00C669C4" w:rsidRDefault="00C669C4" w:rsidP="00C669C4">
      <w:pPr>
        <w:rPr>
          <w:rtl/>
        </w:rPr>
      </w:pPr>
    </w:p>
    <w:p w14:paraId="2CF1860E" w14:textId="77777777" w:rsidR="00C669C4" w:rsidRDefault="00C669C4" w:rsidP="00C669C4">
      <w:pPr>
        <w:rPr>
          <w:rtl/>
        </w:rPr>
      </w:pPr>
    </w:p>
    <w:p w14:paraId="48B0905E" w14:textId="77777777" w:rsidR="00C669C4" w:rsidRDefault="00C669C4" w:rsidP="00C669C4">
      <w:pPr>
        <w:rPr>
          <w:rtl/>
        </w:rPr>
      </w:pPr>
    </w:p>
    <w:p w14:paraId="389F325A" w14:textId="77777777" w:rsidR="00C669C4" w:rsidRPr="00210AA9" w:rsidRDefault="00C669C4" w:rsidP="00C669C4">
      <w:pPr>
        <w:rPr>
          <w:rtl/>
        </w:rPr>
      </w:pPr>
    </w:p>
    <w:p w14:paraId="4E5B761E" w14:textId="77777777" w:rsidR="00C669C4" w:rsidRDefault="00C669C4" w:rsidP="00C669C4">
      <w:pPr>
        <w:pStyle w:val="Heading1"/>
        <w:rPr>
          <w:rtl/>
        </w:rPr>
      </w:pPr>
      <w:bookmarkStart w:id="20" w:name="_Toc213783017"/>
      <w:r w:rsidRPr="00210AA9">
        <w:rPr>
          <w:rtl/>
        </w:rPr>
        <w:t>فروض الدراسة</w:t>
      </w:r>
      <w:bookmarkEnd w:id="20"/>
    </w:p>
    <w:p w14:paraId="25CF4B6B" w14:textId="77777777" w:rsidR="00C669C4" w:rsidRPr="00395716" w:rsidRDefault="00C669C4" w:rsidP="00C669C4">
      <w:pPr>
        <w:rPr>
          <w:rtl/>
        </w:rPr>
      </w:pPr>
    </w:p>
    <w:p w14:paraId="1C8D1EA4" w14:textId="77777777" w:rsidR="00C669C4" w:rsidRPr="00395716" w:rsidRDefault="00C669C4" w:rsidP="00C669C4">
      <w:pPr>
        <w:ind w:left="720"/>
        <w:rPr>
          <w:rtl/>
        </w:rPr>
      </w:pPr>
      <w:r w:rsidRPr="00395716">
        <w:rPr>
          <w:rtl/>
        </w:rPr>
        <w:t>ف١) يبدو أن من الممكن تحديد حدّ أدنى عملي ومشترك لحقول المخرجات الثلاثة، بالاستناد إلى مصادر منشورة علنًا.</w:t>
      </w:r>
    </w:p>
    <w:p w14:paraId="6CDD3A17" w14:textId="77777777" w:rsidR="00C669C4" w:rsidRPr="00395716" w:rsidRDefault="00C669C4" w:rsidP="00C669C4">
      <w:pPr>
        <w:rPr>
          <w:rtl/>
        </w:rPr>
      </w:pPr>
      <w:r w:rsidRPr="00395716">
        <w:rPr>
          <w:rtl/>
        </w:rPr>
        <w:t>ف٢) القوالب والطلبات المعيارية، عند إقرانها بإسناد إلزامي ومراجعة بشرية، تُعجّل إنتاج مسودات أسرع وتزيد من قابليتها للتنفيذ في ظل الضغوط، مقارنةً بالصياغة اليدوية غير المعيارية.</w:t>
      </w:r>
    </w:p>
    <w:p w14:paraId="7E0A6D40" w14:textId="77777777" w:rsidR="00C669C4" w:rsidRPr="00395716" w:rsidRDefault="00C669C4" w:rsidP="00C669C4">
      <w:pPr>
        <w:rPr>
          <w:rtl/>
        </w:rPr>
      </w:pPr>
      <w:r w:rsidRPr="00395716">
        <w:rPr>
          <w:rtl/>
        </w:rPr>
        <w:t xml:space="preserve">ف٣) يحدّ تطبيق سياسة الحوكمة الأدنى، التي تشمل مراجعة بشرية ومبدأ «لا توصية بلا مصدر»، من </w:t>
      </w:r>
      <w:proofErr w:type="gramStart"/>
      <w:r w:rsidRPr="00395716">
        <w:rPr>
          <w:rtl/>
        </w:rPr>
        <w:t>مخاطر</w:t>
      </w:r>
      <w:proofErr w:type="gramEnd"/>
      <w:r w:rsidRPr="00395716">
        <w:rPr>
          <w:rtl/>
        </w:rPr>
        <w:t xml:space="preserve"> عدم الدقة أو تسريب المعلومات في المخرجات المُولَّدة.</w:t>
      </w:r>
    </w:p>
    <w:p w14:paraId="710E3BD7" w14:textId="77777777" w:rsidR="00C669C4" w:rsidRPr="00395716" w:rsidRDefault="00C669C4" w:rsidP="00C669C4">
      <w:pPr>
        <w:rPr>
          <w:rtl/>
        </w:rPr>
      </w:pPr>
      <w:r w:rsidRPr="00395716">
        <w:rPr>
          <w:rtl/>
        </w:rPr>
        <w:lastRenderedPageBreak/>
        <w:t>ف٤) يوفّر بروتوكول المحاكاة النصّي بديلًا كافيًا أوليًا لاختبار القوالب دون تشغيل فعلي على أنظمة حسّاسة.</w:t>
      </w:r>
    </w:p>
    <w:p w14:paraId="4A1A903B" w14:textId="77777777" w:rsidR="00C669C4" w:rsidRPr="00395716" w:rsidRDefault="00C669C4" w:rsidP="00C669C4">
      <w:pPr>
        <w:rPr>
          <w:rtl/>
        </w:rPr>
      </w:pPr>
      <w:r w:rsidRPr="00395716">
        <w:rPr>
          <w:rtl/>
        </w:rPr>
        <w:t>ف٥) يُظهر المقياس الداخلي المقترح استقراره في قياس أبعاد الجودة الخمسة بمستوى ثابت يُعد مقبولًا، ويستطيع بفاعلية التمييز بين المسودات الضعيفة وتلك التي تتمتع بجودة عالية.</w:t>
      </w:r>
    </w:p>
    <w:p w14:paraId="781BFB46" w14:textId="77777777" w:rsidR="00C669C4" w:rsidRDefault="00C669C4" w:rsidP="00C669C4">
      <w:pPr>
        <w:tabs>
          <w:tab w:val="left" w:pos="1722"/>
        </w:tabs>
        <w:rPr>
          <w:rtl/>
        </w:rPr>
      </w:pPr>
      <w:r>
        <w:rPr>
          <w:rtl/>
        </w:rPr>
        <w:tab/>
      </w:r>
    </w:p>
    <w:p w14:paraId="6483B672" w14:textId="77777777" w:rsidR="00C669C4" w:rsidRDefault="00C669C4" w:rsidP="00C669C4">
      <w:pPr>
        <w:tabs>
          <w:tab w:val="left" w:pos="1722"/>
        </w:tabs>
        <w:rPr>
          <w:rtl/>
        </w:rPr>
      </w:pPr>
    </w:p>
    <w:p w14:paraId="2BFB23BC" w14:textId="77777777" w:rsidR="00C669C4" w:rsidRDefault="00C669C4" w:rsidP="00C669C4">
      <w:pPr>
        <w:tabs>
          <w:tab w:val="left" w:pos="1722"/>
        </w:tabs>
        <w:rPr>
          <w:rtl/>
        </w:rPr>
      </w:pPr>
    </w:p>
    <w:p w14:paraId="5C96A17C" w14:textId="77777777" w:rsidR="00C669C4" w:rsidRDefault="00C669C4" w:rsidP="00C669C4">
      <w:pPr>
        <w:tabs>
          <w:tab w:val="left" w:pos="1722"/>
        </w:tabs>
        <w:rPr>
          <w:rtl/>
        </w:rPr>
      </w:pPr>
    </w:p>
    <w:p w14:paraId="19BE091C" w14:textId="77777777" w:rsidR="00C669C4" w:rsidRDefault="00C669C4" w:rsidP="00C669C4">
      <w:pPr>
        <w:tabs>
          <w:tab w:val="left" w:pos="1722"/>
        </w:tabs>
        <w:rPr>
          <w:rtl/>
        </w:rPr>
      </w:pPr>
    </w:p>
    <w:p w14:paraId="2A7042B4" w14:textId="77777777" w:rsidR="00C669C4" w:rsidRDefault="00C669C4" w:rsidP="00C669C4">
      <w:pPr>
        <w:tabs>
          <w:tab w:val="left" w:pos="1722"/>
        </w:tabs>
        <w:rPr>
          <w:rtl/>
        </w:rPr>
      </w:pPr>
    </w:p>
    <w:p w14:paraId="2FBBAA77" w14:textId="77777777" w:rsidR="00C669C4" w:rsidRDefault="00C669C4" w:rsidP="00C669C4">
      <w:pPr>
        <w:tabs>
          <w:tab w:val="left" w:pos="1722"/>
        </w:tabs>
        <w:rPr>
          <w:rtl/>
        </w:rPr>
      </w:pPr>
    </w:p>
    <w:p w14:paraId="4D875E1D" w14:textId="77777777" w:rsidR="00C669C4" w:rsidRDefault="00C669C4" w:rsidP="00C669C4">
      <w:pPr>
        <w:tabs>
          <w:tab w:val="left" w:pos="1722"/>
        </w:tabs>
        <w:rPr>
          <w:rtl/>
        </w:rPr>
      </w:pPr>
    </w:p>
    <w:p w14:paraId="5D3251EE" w14:textId="77777777" w:rsidR="00C669C4" w:rsidRDefault="00C669C4" w:rsidP="00C669C4">
      <w:pPr>
        <w:tabs>
          <w:tab w:val="left" w:pos="1722"/>
        </w:tabs>
        <w:rPr>
          <w:rtl/>
        </w:rPr>
      </w:pPr>
    </w:p>
    <w:p w14:paraId="6E7DF7AB" w14:textId="77777777" w:rsidR="00C669C4" w:rsidRDefault="00C669C4" w:rsidP="00C669C4">
      <w:pPr>
        <w:pStyle w:val="Heading1"/>
        <w:rPr>
          <w:rtl/>
        </w:rPr>
      </w:pPr>
      <w:bookmarkStart w:id="21" w:name="_Toc213783018"/>
      <w:r>
        <w:rPr>
          <w:rtl/>
        </w:rPr>
        <w:t>مصطلحات وتعريفات تشغيلية</w:t>
      </w:r>
      <w:bookmarkEnd w:id="21"/>
    </w:p>
    <w:p w14:paraId="71933DA6" w14:textId="77777777" w:rsidR="00C669C4" w:rsidRDefault="00C669C4" w:rsidP="00C669C4">
      <w:pPr>
        <w:tabs>
          <w:tab w:val="left" w:pos="1722"/>
        </w:tabs>
        <w:rPr>
          <w:rtl/>
        </w:rPr>
      </w:pPr>
      <w:r>
        <w:rPr>
          <w:rtl/>
        </w:rPr>
        <w:t>لتوضيح المقصود بالمفاهيم الأساسية التي ستُستخدم في التحليل:</w:t>
      </w:r>
    </w:p>
    <w:p w14:paraId="38B1041D" w14:textId="77777777" w:rsidR="00C669C4" w:rsidRDefault="00C669C4" w:rsidP="00C669C4">
      <w:pPr>
        <w:tabs>
          <w:tab w:val="left" w:pos="1722"/>
        </w:tabs>
        <w:rPr>
          <w:rtl/>
        </w:rPr>
      </w:pPr>
    </w:p>
    <w:p w14:paraId="79F79B48" w14:textId="77777777" w:rsidR="00C669C4" w:rsidRDefault="00C669C4" w:rsidP="00C669C4">
      <w:pPr>
        <w:tabs>
          <w:tab w:val="left" w:pos="1722"/>
        </w:tabs>
        <w:rPr>
          <w:rtl/>
        </w:rPr>
      </w:pPr>
    </w:p>
    <w:p w14:paraId="2B0D15B0" w14:textId="77777777" w:rsidR="00C669C4" w:rsidRDefault="00C669C4" w:rsidP="00C669C4">
      <w:pPr>
        <w:tabs>
          <w:tab w:val="left" w:pos="1722"/>
        </w:tabs>
        <w:rPr>
          <w:rtl/>
        </w:rPr>
      </w:pPr>
      <w:r>
        <w:rPr>
          <w:rtl/>
        </w:rPr>
        <w:t>الجدول (١–٣): مصطلحات وتعريفات تشغيلية</w:t>
      </w:r>
    </w:p>
    <w:p w14:paraId="3005D695" w14:textId="77777777" w:rsidR="00C669C4" w:rsidRDefault="00C669C4" w:rsidP="00C669C4">
      <w:pPr>
        <w:tabs>
          <w:tab w:val="left" w:pos="1722"/>
        </w:tabs>
        <w:rPr>
          <w:rtl/>
        </w:rPr>
      </w:pPr>
    </w:p>
    <w:tbl>
      <w:tblPr>
        <w:tblStyle w:val="a"/>
        <w:bidiVisual/>
        <w:tblW w:w="0" w:type="auto"/>
        <w:tblLook w:val="04A0" w:firstRow="1" w:lastRow="0" w:firstColumn="1" w:lastColumn="0" w:noHBand="0" w:noVBand="1"/>
      </w:tblPr>
      <w:tblGrid>
        <w:gridCol w:w="2911"/>
        <w:gridCol w:w="5533"/>
      </w:tblGrid>
      <w:tr w:rsidR="00C669C4" w:rsidRPr="00C74679" w14:paraId="46896E35" w14:textId="77777777" w:rsidTr="007E4064">
        <w:tc>
          <w:tcPr>
            <w:tcW w:w="0" w:type="auto"/>
            <w:hideMark/>
          </w:tcPr>
          <w:p w14:paraId="6B05DD34" w14:textId="77777777" w:rsidR="00C669C4" w:rsidRPr="00C74679" w:rsidRDefault="00C669C4" w:rsidP="007E4064">
            <w:pPr>
              <w:ind w:firstLine="0"/>
              <w:jc w:val="left"/>
              <w:rPr>
                <w:b/>
                <w:bCs/>
              </w:rPr>
            </w:pPr>
            <w:r w:rsidRPr="00C74679">
              <w:rPr>
                <w:b/>
                <w:bCs/>
                <w:rtl/>
              </w:rPr>
              <w:t>المصطلح</w:t>
            </w:r>
          </w:p>
        </w:tc>
        <w:tc>
          <w:tcPr>
            <w:tcW w:w="0" w:type="auto"/>
            <w:hideMark/>
          </w:tcPr>
          <w:p w14:paraId="5B04143E" w14:textId="77777777" w:rsidR="00C669C4" w:rsidRPr="00C74679" w:rsidRDefault="00C669C4" w:rsidP="007E4064">
            <w:pPr>
              <w:ind w:firstLine="0"/>
              <w:jc w:val="left"/>
              <w:rPr>
                <w:b/>
                <w:bCs/>
              </w:rPr>
            </w:pPr>
            <w:r w:rsidRPr="00C74679">
              <w:rPr>
                <w:b/>
                <w:bCs/>
                <w:rtl/>
              </w:rPr>
              <w:t>التعريف التشغيلي في سياق الدراسة</w:t>
            </w:r>
          </w:p>
        </w:tc>
      </w:tr>
      <w:tr w:rsidR="00C669C4" w:rsidRPr="00C74679" w14:paraId="724C5D3B" w14:textId="77777777" w:rsidTr="007E4064">
        <w:tc>
          <w:tcPr>
            <w:tcW w:w="0" w:type="auto"/>
            <w:hideMark/>
          </w:tcPr>
          <w:p w14:paraId="2155BF5F" w14:textId="77777777" w:rsidR="00C669C4" w:rsidRPr="000558B1" w:rsidRDefault="00C669C4" w:rsidP="007E4064">
            <w:pPr>
              <w:ind w:firstLine="0"/>
              <w:jc w:val="left"/>
            </w:pPr>
            <w:r w:rsidRPr="000558B1">
              <w:rPr>
                <w:rtl/>
              </w:rPr>
              <w:t>الذكاء الاصطناعي التوليدي</w:t>
            </w:r>
            <w:r w:rsidRPr="000558B1">
              <w:t xml:space="preserve"> (Generative AI)</w:t>
            </w:r>
          </w:p>
        </w:tc>
        <w:tc>
          <w:tcPr>
            <w:tcW w:w="0" w:type="auto"/>
            <w:hideMark/>
          </w:tcPr>
          <w:p w14:paraId="719B6A5D" w14:textId="77777777" w:rsidR="00C669C4" w:rsidRPr="00C74679" w:rsidRDefault="00C669C4" w:rsidP="007E4064">
            <w:pPr>
              <w:ind w:firstLine="0"/>
              <w:jc w:val="left"/>
            </w:pPr>
            <w:r w:rsidRPr="00C74679">
              <w:rPr>
                <w:rtl/>
              </w:rPr>
              <w:t>منظومة خوارزمية قادرة على توليد محتوى نصّي اعتمادًا على بيانات تدريبية ونماذج لغوية</w:t>
            </w:r>
            <w:r w:rsidRPr="00C74679">
              <w:t>.</w:t>
            </w:r>
          </w:p>
        </w:tc>
      </w:tr>
      <w:tr w:rsidR="00C669C4" w:rsidRPr="00C74679" w14:paraId="653D091A" w14:textId="77777777" w:rsidTr="007E4064">
        <w:tc>
          <w:tcPr>
            <w:tcW w:w="0" w:type="auto"/>
            <w:hideMark/>
          </w:tcPr>
          <w:p w14:paraId="76A18C8D" w14:textId="77777777" w:rsidR="00C669C4" w:rsidRPr="000558B1" w:rsidRDefault="00C669C4" w:rsidP="007E4064">
            <w:pPr>
              <w:ind w:firstLine="0"/>
              <w:jc w:val="left"/>
            </w:pPr>
            <w:r w:rsidRPr="000558B1">
              <w:rPr>
                <w:rtl/>
              </w:rPr>
              <w:lastRenderedPageBreak/>
              <w:t>التوليد الموجّه بالمصادر</w:t>
            </w:r>
            <w:r w:rsidRPr="000558B1">
              <w:t xml:space="preserve"> (RAG)</w:t>
            </w:r>
          </w:p>
        </w:tc>
        <w:tc>
          <w:tcPr>
            <w:tcW w:w="0" w:type="auto"/>
            <w:hideMark/>
          </w:tcPr>
          <w:p w14:paraId="2E9A019F" w14:textId="77777777" w:rsidR="00C669C4" w:rsidRPr="00C74679" w:rsidRDefault="00C669C4" w:rsidP="007E4064">
            <w:pPr>
              <w:ind w:firstLine="0"/>
              <w:jc w:val="left"/>
            </w:pPr>
            <w:r w:rsidRPr="00C74679">
              <w:rPr>
                <w:rtl/>
              </w:rPr>
              <w:t>آلية تعتمد على استرجاع معلومات موثوقة من مصادر منشورة ودمجها في النص الناتج لتقليل الأخطاء وزيادة الموثوقية</w:t>
            </w:r>
            <w:r w:rsidRPr="00C74679">
              <w:t>.</w:t>
            </w:r>
          </w:p>
        </w:tc>
      </w:tr>
      <w:tr w:rsidR="00C669C4" w:rsidRPr="00C74679" w14:paraId="339E7CA1" w14:textId="77777777" w:rsidTr="007E4064">
        <w:tc>
          <w:tcPr>
            <w:tcW w:w="0" w:type="auto"/>
            <w:hideMark/>
          </w:tcPr>
          <w:p w14:paraId="71930A33" w14:textId="77777777" w:rsidR="00C669C4" w:rsidRPr="00C74679" w:rsidRDefault="00C669C4" w:rsidP="007E4064">
            <w:pPr>
              <w:ind w:firstLine="0"/>
              <w:jc w:val="left"/>
            </w:pPr>
            <w:r w:rsidRPr="00C74679">
              <w:rPr>
                <w:rtl/>
              </w:rPr>
              <w:t>سياسة الحوكمة الأدنى</w:t>
            </w:r>
          </w:p>
        </w:tc>
        <w:tc>
          <w:tcPr>
            <w:tcW w:w="0" w:type="auto"/>
            <w:hideMark/>
          </w:tcPr>
          <w:p w14:paraId="30FB4BFA" w14:textId="77777777" w:rsidR="00C669C4" w:rsidRPr="00C74679" w:rsidRDefault="00C669C4" w:rsidP="007E4064">
            <w:pPr>
              <w:ind w:firstLine="0"/>
              <w:jc w:val="left"/>
            </w:pPr>
            <w:r w:rsidRPr="00C74679">
              <w:rPr>
                <w:rtl/>
              </w:rPr>
              <w:t>مجموعة ضوابط تشغيلية تحدد من يحق له توليد النص، وآلية المراجعة البشرية، ومبدأ “لا توصية بلا مصدر</w:t>
            </w:r>
            <w:r w:rsidRPr="00C74679">
              <w:t>”.</w:t>
            </w:r>
          </w:p>
        </w:tc>
      </w:tr>
      <w:tr w:rsidR="00C669C4" w:rsidRPr="00C74679" w14:paraId="47157E66" w14:textId="77777777" w:rsidTr="007E4064">
        <w:tc>
          <w:tcPr>
            <w:tcW w:w="0" w:type="auto"/>
            <w:hideMark/>
          </w:tcPr>
          <w:p w14:paraId="621FF8EA" w14:textId="77777777" w:rsidR="00C669C4" w:rsidRPr="00C74679" w:rsidRDefault="00C669C4" w:rsidP="007E4064">
            <w:pPr>
              <w:ind w:firstLine="0"/>
              <w:jc w:val="left"/>
            </w:pPr>
            <w:r w:rsidRPr="00C74679">
              <w:rPr>
                <w:rtl/>
              </w:rPr>
              <w:t>المخرجات النصّية الحرجة</w:t>
            </w:r>
          </w:p>
        </w:tc>
        <w:tc>
          <w:tcPr>
            <w:tcW w:w="0" w:type="auto"/>
            <w:hideMark/>
          </w:tcPr>
          <w:p w14:paraId="7F9D0D55" w14:textId="77777777" w:rsidR="00C669C4" w:rsidRPr="00C74679" w:rsidRDefault="00C669C4" w:rsidP="007E4064">
            <w:pPr>
              <w:ind w:firstLine="0"/>
              <w:jc w:val="left"/>
            </w:pPr>
            <w:r w:rsidRPr="00C74679">
              <w:rPr>
                <w:rtl/>
              </w:rPr>
              <w:t>وثائق الاستجابة التشغيلية في الساعات الأولى للحادث: ملخص الحادث، خطة الاحتواء والتعافي، رسالة التواصل</w:t>
            </w:r>
            <w:r w:rsidRPr="00C74679">
              <w:t>.</w:t>
            </w:r>
          </w:p>
        </w:tc>
      </w:tr>
      <w:tr w:rsidR="00C669C4" w:rsidRPr="00C74679" w14:paraId="17CB8C4D" w14:textId="77777777" w:rsidTr="007E4064">
        <w:tc>
          <w:tcPr>
            <w:tcW w:w="0" w:type="auto"/>
            <w:hideMark/>
          </w:tcPr>
          <w:p w14:paraId="1E9EE719" w14:textId="77777777" w:rsidR="00C669C4" w:rsidRPr="00C74679" w:rsidRDefault="00C669C4" w:rsidP="007E4064">
            <w:pPr>
              <w:ind w:firstLine="0"/>
              <w:jc w:val="left"/>
            </w:pPr>
            <w:r w:rsidRPr="00C74679">
              <w:rPr>
                <w:rtl/>
              </w:rPr>
              <w:t>بيئة صفر ميزانية وصفر معلومات داخلية</w:t>
            </w:r>
          </w:p>
        </w:tc>
        <w:tc>
          <w:tcPr>
            <w:tcW w:w="0" w:type="auto"/>
            <w:hideMark/>
          </w:tcPr>
          <w:p w14:paraId="51146DF7" w14:textId="77777777" w:rsidR="00C669C4" w:rsidRPr="00C74679" w:rsidRDefault="00C669C4" w:rsidP="007E4064">
            <w:pPr>
              <w:ind w:firstLine="0"/>
              <w:jc w:val="left"/>
            </w:pPr>
            <w:r w:rsidRPr="00C74679">
              <w:rPr>
                <w:rtl/>
              </w:rPr>
              <w:t>بيئة اختبارية لا تستخدم بيانات تشغيلية حقيقية ولا تحتاج موارد مالية إضافية</w:t>
            </w:r>
            <w:r w:rsidRPr="00C74679">
              <w:t>.</w:t>
            </w:r>
          </w:p>
        </w:tc>
      </w:tr>
    </w:tbl>
    <w:p w14:paraId="76D22B34" w14:textId="77777777" w:rsidR="00C669C4" w:rsidRPr="00472CEF" w:rsidRDefault="00C669C4" w:rsidP="00C669C4">
      <w:pPr>
        <w:tabs>
          <w:tab w:val="left" w:pos="1722"/>
        </w:tabs>
        <w:rPr>
          <w:rtl/>
        </w:rPr>
      </w:pPr>
    </w:p>
    <w:p w14:paraId="77D063CC" w14:textId="77777777" w:rsidR="00C669C4" w:rsidRDefault="00C669C4" w:rsidP="00C669C4">
      <w:pPr>
        <w:tabs>
          <w:tab w:val="left" w:pos="1722"/>
        </w:tabs>
        <w:rPr>
          <w:rtl/>
        </w:rPr>
      </w:pPr>
    </w:p>
    <w:p w14:paraId="10917755" w14:textId="77777777" w:rsidR="00C669C4" w:rsidRDefault="00C669C4" w:rsidP="00C669C4">
      <w:pPr>
        <w:tabs>
          <w:tab w:val="left" w:pos="1722"/>
        </w:tabs>
        <w:rPr>
          <w:rtl/>
        </w:rPr>
      </w:pPr>
    </w:p>
    <w:p w14:paraId="379BB2D9" w14:textId="77777777" w:rsidR="00C669C4" w:rsidRDefault="00C669C4" w:rsidP="00C669C4">
      <w:pPr>
        <w:tabs>
          <w:tab w:val="left" w:pos="1722"/>
        </w:tabs>
        <w:rPr>
          <w:rtl/>
        </w:rPr>
      </w:pPr>
    </w:p>
    <w:p w14:paraId="6B2906CC" w14:textId="77777777" w:rsidR="00C669C4" w:rsidRDefault="00C669C4" w:rsidP="00C669C4">
      <w:pPr>
        <w:tabs>
          <w:tab w:val="left" w:pos="1722"/>
        </w:tabs>
        <w:rPr>
          <w:rtl/>
        </w:rPr>
      </w:pPr>
    </w:p>
    <w:p w14:paraId="1FF6A364" w14:textId="77777777" w:rsidR="00C669C4" w:rsidRDefault="00C669C4" w:rsidP="00C669C4">
      <w:pPr>
        <w:tabs>
          <w:tab w:val="left" w:pos="1722"/>
        </w:tabs>
        <w:rPr>
          <w:rtl/>
        </w:rPr>
      </w:pPr>
    </w:p>
    <w:p w14:paraId="53E700BA" w14:textId="77777777" w:rsidR="00C669C4" w:rsidRDefault="00C669C4" w:rsidP="00C669C4">
      <w:pPr>
        <w:pStyle w:val="Heading1"/>
        <w:rPr>
          <w:rtl/>
        </w:rPr>
      </w:pPr>
      <w:bookmarkStart w:id="22" w:name="_Toc213783019"/>
      <w:r w:rsidRPr="00EE58BF">
        <w:rPr>
          <w:rtl/>
        </w:rPr>
        <w:t>حدود الدراسة</w:t>
      </w:r>
      <w:bookmarkEnd w:id="22"/>
    </w:p>
    <w:p w14:paraId="6013D1C2" w14:textId="77777777" w:rsidR="00C669C4" w:rsidRDefault="00C669C4" w:rsidP="00C669C4">
      <w:pPr>
        <w:rPr>
          <w:rtl/>
        </w:rPr>
      </w:pPr>
    </w:p>
    <w:p w14:paraId="7362F8C8" w14:textId="77777777" w:rsidR="00C669C4" w:rsidRDefault="00C669C4" w:rsidP="00C669C4">
      <w:pPr>
        <w:ind w:left="720"/>
        <w:rPr>
          <w:rtl/>
        </w:rPr>
      </w:pPr>
      <w:r w:rsidRPr="00AB36EE">
        <w:rPr>
          <w:rtl/>
        </w:rPr>
        <w:t>١. الموضوعية: يقتصر نطاق العمل على الإطار النصّي لتطبيق الذكاء الاصطناعي التوليدي في إعداد المخرجات التشغيلية، متجنّباً الخوض في التفاصيل التقنية أو البرمجية للنماذج.</w:t>
      </w:r>
    </w:p>
    <w:p w14:paraId="36EF13C8" w14:textId="77777777" w:rsidR="00C669C4" w:rsidRDefault="00C669C4" w:rsidP="00C669C4">
      <w:pPr>
        <w:rPr>
          <w:rtl/>
        </w:rPr>
      </w:pPr>
      <w:r w:rsidRPr="00AB36EE">
        <w:rPr>
          <w:rtl/>
        </w:rPr>
        <w:t>٢. المكانية: تُقيد الدراسة ببيئة افتراضية تُجسد نموذجًا لبيئة شركة اتصالات وطنية (</w:t>
      </w:r>
      <w:proofErr w:type="spellStart"/>
      <w:r w:rsidRPr="00AB36EE">
        <w:t>stc</w:t>
      </w:r>
      <w:proofErr w:type="spellEnd"/>
      <w:r w:rsidRPr="00AB36EE">
        <w:rPr>
          <w:rtl/>
        </w:rPr>
        <w:t>) دون الاعتماد على بيانات داخلية فعلية</w:t>
      </w:r>
      <w:r>
        <w:rPr>
          <w:rFonts w:hint="cs"/>
          <w:rtl/>
        </w:rPr>
        <w:t>.</w:t>
      </w:r>
    </w:p>
    <w:p w14:paraId="0CD6B4B4" w14:textId="77777777" w:rsidR="00C669C4" w:rsidRDefault="00C669C4" w:rsidP="00C669C4">
      <w:pPr>
        <w:rPr>
          <w:rtl/>
        </w:rPr>
      </w:pPr>
      <w:r w:rsidRPr="002F57A7">
        <w:rPr>
          <w:rtl/>
        </w:rPr>
        <w:t>٣. الزمانية: ترتكز الدراسة على أحدث المعايير الدولية الصادرة بين عامي ٢٠١٩ و٢٠٢٥ (</w:t>
      </w:r>
      <w:r w:rsidRPr="002F57A7">
        <w:t>ISO</w:t>
      </w:r>
      <w:r w:rsidRPr="002F57A7">
        <w:rPr>
          <w:rFonts w:ascii="Times New Roman" w:hAnsi="Times New Roman" w:cs="Times New Roman"/>
        </w:rPr>
        <w:t> </w:t>
      </w:r>
      <w:r w:rsidRPr="002F57A7">
        <w:t>22301:2019</w:t>
      </w:r>
      <w:r w:rsidRPr="002F57A7">
        <w:rPr>
          <w:rtl/>
        </w:rPr>
        <w:t xml:space="preserve"> وتعديل</w:t>
      </w:r>
      <w:r w:rsidRPr="002F57A7">
        <w:rPr>
          <w:rFonts w:ascii="Times New Roman" w:hAnsi="Times New Roman" w:cs="Times New Roman" w:hint="cs"/>
          <w:rtl/>
        </w:rPr>
        <w:t> </w:t>
      </w:r>
      <w:r w:rsidRPr="002F57A7">
        <w:rPr>
          <w:rFonts w:hint="cs"/>
          <w:rtl/>
        </w:rPr>
        <w:t>٢٠٢٤،</w:t>
      </w:r>
      <w:r w:rsidRPr="002F57A7">
        <w:rPr>
          <w:rtl/>
        </w:rPr>
        <w:t xml:space="preserve"> </w:t>
      </w:r>
      <w:r w:rsidRPr="002F57A7">
        <w:rPr>
          <w:rFonts w:hint="cs"/>
          <w:rtl/>
        </w:rPr>
        <w:t>و</w:t>
      </w:r>
      <w:r w:rsidRPr="002F57A7">
        <w:t>NIST</w:t>
      </w:r>
      <w:r w:rsidRPr="002F57A7">
        <w:rPr>
          <w:rFonts w:ascii="Times New Roman" w:hAnsi="Times New Roman" w:cs="Times New Roman"/>
        </w:rPr>
        <w:t> </w:t>
      </w:r>
      <w:r w:rsidRPr="002F57A7">
        <w:t>AI</w:t>
      </w:r>
      <w:r w:rsidRPr="002F57A7">
        <w:rPr>
          <w:rFonts w:ascii="Times New Roman" w:hAnsi="Times New Roman" w:cs="Times New Roman"/>
        </w:rPr>
        <w:t> </w:t>
      </w:r>
      <w:r w:rsidRPr="002F57A7">
        <w:t>RMF</w:t>
      </w:r>
      <w:r w:rsidRPr="002F57A7">
        <w:rPr>
          <w:rFonts w:ascii="Times New Roman" w:hAnsi="Times New Roman" w:cs="Times New Roman"/>
        </w:rPr>
        <w:t> </w:t>
      </w:r>
      <w:r w:rsidRPr="002F57A7">
        <w:t>1.0</w:t>
      </w:r>
      <w:r w:rsidRPr="002F57A7">
        <w:rPr>
          <w:rtl/>
        </w:rPr>
        <w:t>)، دون اللجوء إلى أي بيانات تشغيلية فعلية من تلك الفترة.</w:t>
      </w:r>
    </w:p>
    <w:p w14:paraId="23DF1716" w14:textId="77777777" w:rsidR="00C669C4" w:rsidRDefault="00C669C4" w:rsidP="00C669C4">
      <w:pPr>
        <w:rPr>
          <w:rtl/>
        </w:rPr>
      </w:pPr>
      <w:r w:rsidRPr="00AB36EE">
        <w:rPr>
          <w:rtl/>
        </w:rPr>
        <w:lastRenderedPageBreak/>
        <w:t>.٤. المنهجية: يظل التركيز محصورًا على الفحص الوثائقي وإعادة تمثيل النصوص بصورة محاكاة، متجنبًا تمامًا أي تجارب تشغيلية واقعية</w:t>
      </w:r>
    </w:p>
    <w:p w14:paraId="40857B96" w14:textId="77777777" w:rsidR="00C669C4" w:rsidRDefault="00C669C4" w:rsidP="00C669C4">
      <w:pPr>
        <w:rPr>
          <w:rtl/>
        </w:rPr>
      </w:pPr>
    </w:p>
    <w:p w14:paraId="5BE3061A" w14:textId="77777777" w:rsidR="00C669C4" w:rsidRDefault="00C669C4" w:rsidP="00C669C4">
      <w:pPr>
        <w:rPr>
          <w:rtl/>
        </w:rPr>
      </w:pPr>
    </w:p>
    <w:p w14:paraId="2F6E00C4" w14:textId="77777777" w:rsidR="00C669C4" w:rsidRDefault="00C669C4" w:rsidP="00C669C4">
      <w:pPr>
        <w:rPr>
          <w:rtl/>
        </w:rPr>
      </w:pPr>
    </w:p>
    <w:p w14:paraId="2A203991" w14:textId="77777777" w:rsidR="00C669C4" w:rsidRDefault="00C669C4" w:rsidP="00C669C4">
      <w:pPr>
        <w:rPr>
          <w:rtl/>
        </w:rPr>
      </w:pPr>
    </w:p>
    <w:p w14:paraId="314D4BC4" w14:textId="77777777" w:rsidR="00C669C4" w:rsidRDefault="00C669C4" w:rsidP="00C669C4">
      <w:pPr>
        <w:rPr>
          <w:rtl/>
        </w:rPr>
      </w:pPr>
    </w:p>
    <w:p w14:paraId="7D605ABE" w14:textId="77777777" w:rsidR="00C669C4" w:rsidRDefault="00C669C4" w:rsidP="00C669C4">
      <w:pPr>
        <w:rPr>
          <w:rtl/>
        </w:rPr>
      </w:pPr>
    </w:p>
    <w:p w14:paraId="7486223B" w14:textId="77777777" w:rsidR="00C669C4" w:rsidRDefault="00C669C4" w:rsidP="00C669C4">
      <w:pPr>
        <w:rPr>
          <w:rtl/>
        </w:rPr>
      </w:pPr>
    </w:p>
    <w:p w14:paraId="58DC3156" w14:textId="77777777" w:rsidR="00C669C4" w:rsidRDefault="00C669C4" w:rsidP="00C669C4">
      <w:pPr>
        <w:rPr>
          <w:rtl/>
        </w:rPr>
      </w:pPr>
    </w:p>
    <w:p w14:paraId="125D8C7B" w14:textId="77777777" w:rsidR="00C669C4" w:rsidRDefault="00C669C4" w:rsidP="00C669C4">
      <w:pPr>
        <w:rPr>
          <w:rtl/>
        </w:rPr>
      </w:pPr>
    </w:p>
    <w:p w14:paraId="29E3152A" w14:textId="77777777" w:rsidR="00C669C4" w:rsidRDefault="00C669C4" w:rsidP="00C669C4">
      <w:pPr>
        <w:rPr>
          <w:rtl/>
        </w:rPr>
      </w:pPr>
    </w:p>
    <w:p w14:paraId="07AFB4DE" w14:textId="77777777" w:rsidR="00C669C4" w:rsidRPr="00F93722" w:rsidRDefault="00C669C4" w:rsidP="00C669C4">
      <w:pPr>
        <w:pStyle w:val="Heading1"/>
        <w:rPr>
          <w:rtl/>
        </w:rPr>
      </w:pPr>
      <w:bookmarkStart w:id="23" w:name="_Toc213783020"/>
      <w:r w:rsidRPr="00F93722">
        <w:rPr>
          <w:rtl/>
        </w:rPr>
        <w:t>هيكل الرسالة</w:t>
      </w:r>
      <w:bookmarkEnd w:id="23"/>
    </w:p>
    <w:p w14:paraId="7ABA5C7F" w14:textId="77777777" w:rsidR="00C669C4" w:rsidRPr="00F93722" w:rsidRDefault="00C669C4" w:rsidP="00C669C4">
      <w:pPr>
        <w:rPr>
          <w:rtl/>
        </w:rPr>
      </w:pPr>
    </w:p>
    <w:p w14:paraId="5A7B68A6" w14:textId="77777777" w:rsidR="00C669C4" w:rsidRDefault="00C669C4" w:rsidP="00C669C4">
      <w:pPr>
        <w:rPr>
          <w:rtl/>
        </w:rPr>
      </w:pPr>
      <w:r w:rsidRPr="00AB36EE">
        <w:rPr>
          <w:rtl/>
        </w:rPr>
        <w:t>تنقسم الرسالة إلى أربعة فصول رئيسية تُسرد فيما يلي</w:t>
      </w:r>
      <w:r>
        <w:rPr>
          <w:rFonts w:hint="cs"/>
          <w:rtl/>
        </w:rPr>
        <w:t>:</w:t>
      </w:r>
    </w:p>
    <w:p w14:paraId="4B6A9387" w14:textId="77777777" w:rsidR="00C669C4" w:rsidRDefault="00C669C4" w:rsidP="00C669C4">
      <w:pPr>
        <w:rPr>
          <w:rtl/>
        </w:rPr>
      </w:pPr>
      <w:r w:rsidRPr="00AB36EE">
        <w:rPr>
          <w:rtl/>
        </w:rPr>
        <w:t xml:space="preserve"> •</w:t>
      </w:r>
      <w:r w:rsidRPr="00AB36EE">
        <w:rPr>
          <w:rFonts w:ascii="Times New Roman" w:hAnsi="Times New Roman" w:cs="Times New Roman" w:hint="cs"/>
          <w:rtl/>
        </w:rPr>
        <w:t> </w:t>
      </w:r>
      <w:r w:rsidRPr="00AB36EE">
        <w:rPr>
          <w:rFonts w:hint="cs"/>
          <w:rtl/>
        </w:rPr>
        <w:t>الفصل</w:t>
      </w:r>
      <w:r w:rsidRPr="00AB36EE">
        <w:rPr>
          <w:rtl/>
        </w:rPr>
        <w:t xml:space="preserve"> </w:t>
      </w:r>
      <w:r w:rsidRPr="00AB36EE">
        <w:rPr>
          <w:rFonts w:hint="cs"/>
          <w:rtl/>
        </w:rPr>
        <w:t>الأول</w:t>
      </w:r>
      <w:r>
        <w:rPr>
          <w:rFonts w:hint="cs"/>
          <w:rtl/>
        </w:rPr>
        <w:t>:</w:t>
      </w:r>
      <w:r w:rsidRPr="00AB36EE">
        <w:rPr>
          <w:rtl/>
        </w:rPr>
        <w:t xml:space="preserve"> </w:t>
      </w:r>
      <w:r w:rsidRPr="00AB36EE">
        <w:rPr>
          <w:rFonts w:hint="cs"/>
          <w:rtl/>
        </w:rPr>
        <w:t>يرسّخ</w:t>
      </w:r>
      <w:r w:rsidRPr="00AB36EE">
        <w:rPr>
          <w:rtl/>
        </w:rPr>
        <w:t xml:space="preserve"> </w:t>
      </w:r>
      <w:r w:rsidRPr="00AB36EE">
        <w:rPr>
          <w:rFonts w:hint="cs"/>
          <w:rtl/>
        </w:rPr>
        <w:t>الإطار</w:t>
      </w:r>
      <w:r w:rsidRPr="00AB36EE">
        <w:rPr>
          <w:rtl/>
        </w:rPr>
        <w:t xml:space="preserve"> </w:t>
      </w:r>
      <w:r w:rsidRPr="00AB36EE">
        <w:rPr>
          <w:rFonts w:hint="cs"/>
          <w:rtl/>
        </w:rPr>
        <w:t>العام</w:t>
      </w:r>
      <w:r w:rsidRPr="00AB36EE">
        <w:rPr>
          <w:rtl/>
        </w:rPr>
        <w:t xml:space="preserve"> </w:t>
      </w:r>
      <w:r w:rsidRPr="00AB36EE">
        <w:rPr>
          <w:rFonts w:hint="cs"/>
          <w:rtl/>
        </w:rPr>
        <w:t>للدراسة،</w:t>
      </w:r>
      <w:r w:rsidRPr="00AB36EE">
        <w:rPr>
          <w:rtl/>
        </w:rPr>
        <w:t xml:space="preserve"> </w:t>
      </w:r>
      <w:r w:rsidRPr="00AB36EE">
        <w:rPr>
          <w:rFonts w:hint="cs"/>
          <w:rtl/>
        </w:rPr>
        <w:t>ويتضمن</w:t>
      </w:r>
      <w:r w:rsidRPr="00AB36EE">
        <w:rPr>
          <w:rtl/>
        </w:rPr>
        <w:t xml:space="preserve"> </w:t>
      </w:r>
      <w:r w:rsidRPr="00AB36EE">
        <w:rPr>
          <w:rFonts w:hint="cs"/>
          <w:rtl/>
        </w:rPr>
        <w:t>مقدمة،</w:t>
      </w:r>
      <w:r w:rsidRPr="00AB36EE">
        <w:rPr>
          <w:rtl/>
        </w:rPr>
        <w:t xml:space="preserve"> </w:t>
      </w:r>
      <w:r w:rsidRPr="00AB36EE">
        <w:rPr>
          <w:rFonts w:hint="cs"/>
          <w:rtl/>
        </w:rPr>
        <w:t>عرض</w:t>
      </w:r>
      <w:r w:rsidRPr="00AB36EE">
        <w:rPr>
          <w:rtl/>
        </w:rPr>
        <w:t xml:space="preserve"> </w:t>
      </w:r>
      <w:r w:rsidRPr="00AB36EE">
        <w:rPr>
          <w:rFonts w:hint="cs"/>
          <w:rtl/>
        </w:rPr>
        <w:t>مشكلة</w:t>
      </w:r>
      <w:r w:rsidRPr="00AB36EE">
        <w:rPr>
          <w:rtl/>
        </w:rPr>
        <w:t xml:space="preserve"> </w:t>
      </w:r>
      <w:r w:rsidRPr="00AB36EE">
        <w:rPr>
          <w:rFonts w:hint="cs"/>
          <w:rtl/>
        </w:rPr>
        <w:t>البحث،</w:t>
      </w:r>
      <w:r w:rsidRPr="00AB36EE">
        <w:rPr>
          <w:rtl/>
        </w:rPr>
        <w:t xml:space="preserve"> </w:t>
      </w:r>
      <w:r w:rsidRPr="00AB36EE">
        <w:rPr>
          <w:rFonts w:hint="cs"/>
          <w:rtl/>
        </w:rPr>
        <w:t>توضيح</w:t>
      </w:r>
      <w:r w:rsidRPr="00AB36EE">
        <w:rPr>
          <w:rtl/>
        </w:rPr>
        <w:t xml:space="preserve"> </w:t>
      </w:r>
      <w:r w:rsidRPr="00AB36EE">
        <w:rPr>
          <w:rFonts w:hint="cs"/>
          <w:rtl/>
        </w:rPr>
        <w:t>أهميتها،</w:t>
      </w:r>
      <w:r w:rsidRPr="00AB36EE">
        <w:rPr>
          <w:rtl/>
        </w:rPr>
        <w:t xml:space="preserve"> </w:t>
      </w:r>
      <w:r w:rsidRPr="00AB36EE">
        <w:rPr>
          <w:rFonts w:hint="cs"/>
          <w:rtl/>
        </w:rPr>
        <w:t>صياغة</w:t>
      </w:r>
      <w:r w:rsidRPr="00AB36EE">
        <w:rPr>
          <w:rtl/>
        </w:rPr>
        <w:t xml:space="preserve"> </w:t>
      </w:r>
      <w:r w:rsidRPr="00AB36EE">
        <w:rPr>
          <w:rFonts w:hint="cs"/>
          <w:rtl/>
        </w:rPr>
        <w:t>أهدافها،</w:t>
      </w:r>
      <w:r w:rsidRPr="00AB36EE">
        <w:rPr>
          <w:rtl/>
        </w:rPr>
        <w:t xml:space="preserve"> </w:t>
      </w:r>
      <w:r w:rsidRPr="00AB36EE">
        <w:rPr>
          <w:rFonts w:hint="cs"/>
          <w:rtl/>
        </w:rPr>
        <w:t>طرح</w:t>
      </w:r>
      <w:r w:rsidRPr="00AB36EE">
        <w:rPr>
          <w:rtl/>
        </w:rPr>
        <w:t xml:space="preserve"> </w:t>
      </w:r>
      <w:r w:rsidRPr="00AB36EE">
        <w:rPr>
          <w:rFonts w:hint="cs"/>
          <w:rtl/>
        </w:rPr>
        <w:t>تساؤلاتها،</w:t>
      </w:r>
      <w:r w:rsidRPr="00AB36EE">
        <w:rPr>
          <w:rtl/>
        </w:rPr>
        <w:t xml:space="preserve"> </w:t>
      </w:r>
      <w:r w:rsidRPr="00AB36EE">
        <w:rPr>
          <w:rFonts w:hint="cs"/>
          <w:rtl/>
        </w:rPr>
        <w:t>وضع</w:t>
      </w:r>
      <w:r w:rsidRPr="00AB36EE">
        <w:rPr>
          <w:rtl/>
        </w:rPr>
        <w:t xml:space="preserve"> </w:t>
      </w:r>
      <w:r w:rsidRPr="00AB36EE">
        <w:rPr>
          <w:rFonts w:hint="cs"/>
          <w:rtl/>
        </w:rPr>
        <w:t>فرضياتها،</w:t>
      </w:r>
      <w:r w:rsidRPr="00AB36EE">
        <w:rPr>
          <w:rtl/>
        </w:rPr>
        <w:t xml:space="preserve"> </w:t>
      </w:r>
      <w:r w:rsidRPr="00AB36EE">
        <w:rPr>
          <w:rFonts w:hint="cs"/>
          <w:rtl/>
        </w:rPr>
        <w:t>شرح</w:t>
      </w:r>
      <w:r w:rsidRPr="00AB36EE">
        <w:rPr>
          <w:rtl/>
        </w:rPr>
        <w:t xml:space="preserve"> </w:t>
      </w:r>
      <w:r w:rsidRPr="00AB36EE">
        <w:rPr>
          <w:rFonts w:hint="cs"/>
          <w:rtl/>
        </w:rPr>
        <w:t>المصطلحات</w:t>
      </w:r>
      <w:r w:rsidRPr="00AB36EE">
        <w:rPr>
          <w:rtl/>
        </w:rPr>
        <w:t xml:space="preserve"> </w:t>
      </w:r>
      <w:r w:rsidRPr="00AB36EE">
        <w:rPr>
          <w:rFonts w:hint="cs"/>
          <w:rtl/>
        </w:rPr>
        <w:t>التشغيلية،</w:t>
      </w:r>
      <w:r w:rsidRPr="00AB36EE">
        <w:rPr>
          <w:rtl/>
        </w:rPr>
        <w:t xml:space="preserve"> </w:t>
      </w:r>
      <w:r w:rsidRPr="00AB36EE">
        <w:rPr>
          <w:rFonts w:hint="cs"/>
          <w:rtl/>
        </w:rPr>
        <w:t>تحديد</w:t>
      </w:r>
      <w:r w:rsidRPr="00AB36EE">
        <w:rPr>
          <w:rtl/>
        </w:rPr>
        <w:t xml:space="preserve"> </w:t>
      </w:r>
      <w:r w:rsidRPr="00AB36EE">
        <w:rPr>
          <w:rFonts w:hint="cs"/>
          <w:rtl/>
        </w:rPr>
        <w:t>حدود</w:t>
      </w:r>
      <w:r w:rsidRPr="00AB36EE">
        <w:rPr>
          <w:rtl/>
        </w:rPr>
        <w:t xml:space="preserve"> </w:t>
      </w:r>
      <w:r w:rsidRPr="00AB36EE">
        <w:rPr>
          <w:rFonts w:hint="cs"/>
          <w:rtl/>
        </w:rPr>
        <w:t>البحث،</w:t>
      </w:r>
      <w:r w:rsidRPr="00AB36EE">
        <w:rPr>
          <w:rtl/>
        </w:rPr>
        <w:t xml:space="preserve"> </w:t>
      </w:r>
      <w:r w:rsidRPr="00AB36EE">
        <w:rPr>
          <w:rFonts w:hint="cs"/>
          <w:rtl/>
        </w:rPr>
        <w:t>وتبيان</w:t>
      </w:r>
      <w:r w:rsidRPr="00AB36EE">
        <w:rPr>
          <w:rtl/>
        </w:rPr>
        <w:t xml:space="preserve"> </w:t>
      </w:r>
      <w:r w:rsidRPr="00AB36EE">
        <w:rPr>
          <w:rFonts w:hint="cs"/>
          <w:rtl/>
        </w:rPr>
        <w:t>هيكل</w:t>
      </w:r>
      <w:r w:rsidRPr="00AB36EE">
        <w:rPr>
          <w:rtl/>
        </w:rPr>
        <w:t xml:space="preserve"> </w:t>
      </w:r>
      <w:r w:rsidRPr="00AB36EE">
        <w:rPr>
          <w:rFonts w:hint="cs"/>
          <w:rtl/>
        </w:rPr>
        <w:t>الرسالة</w:t>
      </w:r>
      <w:r w:rsidRPr="00AB36EE">
        <w:rPr>
          <w:rtl/>
        </w:rPr>
        <w:t>.</w:t>
      </w:r>
    </w:p>
    <w:p w14:paraId="52AA791C" w14:textId="77777777" w:rsidR="00C669C4" w:rsidRDefault="00C669C4" w:rsidP="00C669C4">
      <w:pPr>
        <w:rPr>
          <w:rtl/>
        </w:rPr>
      </w:pPr>
      <w:r w:rsidRPr="00AB36EE">
        <w:rPr>
          <w:rFonts w:hint="cs"/>
          <w:rtl/>
        </w:rPr>
        <w:t>•الفصل</w:t>
      </w:r>
      <w:r w:rsidRPr="00AB36EE">
        <w:rPr>
          <w:rtl/>
        </w:rPr>
        <w:t xml:space="preserve"> </w:t>
      </w:r>
      <w:r w:rsidRPr="00AB36EE">
        <w:rPr>
          <w:rFonts w:hint="cs"/>
          <w:rtl/>
        </w:rPr>
        <w:t>الثاني</w:t>
      </w:r>
      <w:r w:rsidRPr="00AB36EE">
        <w:rPr>
          <w:rtl/>
        </w:rPr>
        <w:t xml:space="preserve">: </w:t>
      </w:r>
      <w:r w:rsidRPr="00AB36EE">
        <w:rPr>
          <w:rFonts w:hint="cs"/>
          <w:rtl/>
        </w:rPr>
        <w:t>استعراض</w:t>
      </w:r>
      <w:r w:rsidRPr="00AB36EE">
        <w:rPr>
          <w:rtl/>
        </w:rPr>
        <w:t xml:space="preserve"> </w:t>
      </w:r>
      <w:r w:rsidRPr="00AB36EE">
        <w:rPr>
          <w:rFonts w:hint="cs"/>
          <w:rtl/>
        </w:rPr>
        <w:t>الدراسات</w:t>
      </w:r>
      <w:r w:rsidRPr="00AB36EE">
        <w:rPr>
          <w:rtl/>
        </w:rPr>
        <w:t xml:space="preserve"> </w:t>
      </w:r>
      <w:r w:rsidRPr="00AB36EE">
        <w:rPr>
          <w:rFonts w:hint="cs"/>
          <w:rtl/>
        </w:rPr>
        <w:t>السابقة</w:t>
      </w:r>
      <w:r w:rsidRPr="00AB36EE">
        <w:rPr>
          <w:rtl/>
        </w:rPr>
        <w:t xml:space="preserve"> </w:t>
      </w:r>
      <w:r w:rsidRPr="00AB36EE">
        <w:rPr>
          <w:rFonts w:hint="cs"/>
          <w:rtl/>
        </w:rPr>
        <w:t>والإطار</w:t>
      </w:r>
      <w:r w:rsidRPr="00AB36EE">
        <w:rPr>
          <w:rtl/>
        </w:rPr>
        <w:t xml:space="preserve"> </w:t>
      </w:r>
      <w:r w:rsidRPr="00AB36EE">
        <w:rPr>
          <w:rFonts w:hint="cs"/>
          <w:rtl/>
        </w:rPr>
        <w:t>النظري،</w:t>
      </w:r>
      <w:r w:rsidRPr="00AB36EE">
        <w:rPr>
          <w:rtl/>
        </w:rPr>
        <w:t xml:space="preserve"> </w:t>
      </w:r>
      <w:r w:rsidRPr="00AB36EE">
        <w:rPr>
          <w:rFonts w:hint="cs"/>
          <w:rtl/>
        </w:rPr>
        <w:t>يتناول</w:t>
      </w:r>
      <w:r w:rsidRPr="00AB36EE">
        <w:rPr>
          <w:rtl/>
        </w:rPr>
        <w:t xml:space="preserve"> </w:t>
      </w:r>
      <w:r w:rsidRPr="00AB36EE">
        <w:rPr>
          <w:rFonts w:hint="cs"/>
          <w:rtl/>
        </w:rPr>
        <w:t>معايير</w:t>
      </w:r>
      <w:r w:rsidRPr="00AB36EE">
        <w:rPr>
          <w:rtl/>
        </w:rPr>
        <w:t xml:space="preserve"> </w:t>
      </w:r>
      <w:r w:rsidRPr="00AB36EE">
        <w:rPr>
          <w:rFonts w:hint="cs"/>
          <w:rtl/>
        </w:rPr>
        <w:t>البحث</w:t>
      </w:r>
      <w:r w:rsidRPr="00AB36EE">
        <w:rPr>
          <w:rtl/>
        </w:rPr>
        <w:t xml:space="preserve"> </w:t>
      </w:r>
      <w:r w:rsidRPr="00AB36EE">
        <w:rPr>
          <w:rFonts w:hint="cs"/>
          <w:rtl/>
        </w:rPr>
        <w:t>وأبرز</w:t>
      </w:r>
      <w:r w:rsidRPr="00AB36EE">
        <w:rPr>
          <w:rtl/>
        </w:rPr>
        <w:t xml:space="preserve"> </w:t>
      </w:r>
      <w:r w:rsidRPr="00AB36EE">
        <w:rPr>
          <w:rFonts w:hint="cs"/>
          <w:rtl/>
        </w:rPr>
        <w:t>الدراسا</w:t>
      </w:r>
      <w:r w:rsidRPr="00AB36EE">
        <w:rPr>
          <w:rtl/>
        </w:rPr>
        <w:t>ت في مجالات الاستمرارية، والذكاء الاصطناعي التوليدي، والحوكمة، ليختتم بعرض النموذج النظري المقترح.</w:t>
      </w:r>
    </w:p>
    <w:p w14:paraId="70F5038E" w14:textId="77777777" w:rsidR="00C669C4" w:rsidRDefault="00C669C4" w:rsidP="00C669C4">
      <w:pPr>
        <w:rPr>
          <w:rtl/>
        </w:rPr>
      </w:pPr>
      <w:r w:rsidRPr="00AB36EE">
        <w:rPr>
          <w:rtl/>
        </w:rPr>
        <w:lastRenderedPageBreak/>
        <w:t>•</w:t>
      </w:r>
      <w:r w:rsidRPr="00AB36EE">
        <w:rPr>
          <w:rFonts w:ascii="Times New Roman" w:hAnsi="Times New Roman" w:cs="Times New Roman" w:hint="cs"/>
          <w:rtl/>
        </w:rPr>
        <w:t> </w:t>
      </w:r>
      <w:r w:rsidRPr="00AB36EE">
        <w:rPr>
          <w:rFonts w:hint="cs"/>
          <w:rtl/>
        </w:rPr>
        <w:t>الفصل</w:t>
      </w:r>
      <w:r w:rsidRPr="00AB36EE">
        <w:rPr>
          <w:rtl/>
        </w:rPr>
        <w:t xml:space="preserve"> </w:t>
      </w:r>
      <w:r w:rsidRPr="00AB36EE">
        <w:rPr>
          <w:rFonts w:hint="cs"/>
          <w:rtl/>
        </w:rPr>
        <w:t>الثالث</w:t>
      </w:r>
      <w:r w:rsidRPr="00AB36EE">
        <w:rPr>
          <w:rtl/>
        </w:rPr>
        <w:t xml:space="preserve">: </w:t>
      </w:r>
      <w:r w:rsidRPr="00AB36EE">
        <w:rPr>
          <w:rFonts w:hint="cs"/>
          <w:rtl/>
        </w:rPr>
        <w:t>منهجية</w:t>
      </w:r>
      <w:r w:rsidRPr="00AB36EE">
        <w:rPr>
          <w:rtl/>
        </w:rPr>
        <w:t xml:space="preserve"> </w:t>
      </w:r>
      <w:r w:rsidRPr="00AB36EE">
        <w:rPr>
          <w:rFonts w:hint="cs"/>
          <w:rtl/>
        </w:rPr>
        <w:t>الدراسة؛</w:t>
      </w:r>
      <w:r w:rsidRPr="00AB36EE">
        <w:rPr>
          <w:rtl/>
        </w:rPr>
        <w:t xml:space="preserve"> </w:t>
      </w:r>
      <w:r w:rsidRPr="00AB36EE">
        <w:rPr>
          <w:rFonts w:hint="cs"/>
          <w:rtl/>
        </w:rPr>
        <w:t>فيه</w:t>
      </w:r>
      <w:r w:rsidRPr="00AB36EE">
        <w:rPr>
          <w:rtl/>
        </w:rPr>
        <w:t xml:space="preserve"> </w:t>
      </w:r>
      <w:r w:rsidRPr="00AB36EE">
        <w:rPr>
          <w:rFonts w:hint="cs"/>
          <w:rtl/>
        </w:rPr>
        <w:t>يُستعرض</w:t>
      </w:r>
      <w:r w:rsidRPr="00AB36EE">
        <w:rPr>
          <w:rtl/>
        </w:rPr>
        <w:t xml:space="preserve"> </w:t>
      </w:r>
      <w:r w:rsidRPr="00AB36EE">
        <w:rPr>
          <w:rFonts w:hint="cs"/>
          <w:rtl/>
        </w:rPr>
        <w:t>تصميم</w:t>
      </w:r>
      <w:r w:rsidRPr="00AB36EE">
        <w:rPr>
          <w:rtl/>
        </w:rPr>
        <w:t xml:space="preserve"> </w:t>
      </w:r>
      <w:r w:rsidRPr="00AB36EE">
        <w:rPr>
          <w:rFonts w:hint="cs"/>
          <w:rtl/>
        </w:rPr>
        <w:t>البحث،</w:t>
      </w:r>
      <w:r w:rsidRPr="00AB36EE">
        <w:rPr>
          <w:rtl/>
        </w:rPr>
        <w:t xml:space="preserve"> </w:t>
      </w:r>
      <w:r w:rsidRPr="00AB36EE">
        <w:rPr>
          <w:rFonts w:hint="cs"/>
          <w:rtl/>
        </w:rPr>
        <w:t>تُذكر</w:t>
      </w:r>
      <w:r w:rsidRPr="00AB36EE">
        <w:rPr>
          <w:rtl/>
        </w:rPr>
        <w:t xml:space="preserve"> </w:t>
      </w:r>
      <w:r w:rsidRPr="00AB36EE">
        <w:rPr>
          <w:rFonts w:hint="cs"/>
          <w:rtl/>
        </w:rPr>
        <w:t>مصادر</w:t>
      </w:r>
      <w:r w:rsidRPr="00AB36EE">
        <w:rPr>
          <w:rtl/>
        </w:rPr>
        <w:t xml:space="preserve"> </w:t>
      </w:r>
      <w:r w:rsidRPr="00AB36EE">
        <w:rPr>
          <w:rFonts w:hint="cs"/>
          <w:rtl/>
        </w:rPr>
        <w:t>البيانات،</w:t>
      </w:r>
      <w:r w:rsidRPr="00AB36EE">
        <w:rPr>
          <w:rtl/>
        </w:rPr>
        <w:t xml:space="preserve"> </w:t>
      </w:r>
      <w:r w:rsidRPr="00AB36EE">
        <w:rPr>
          <w:rFonts w:hint="cs"/>
          <w:rtl/>
        </w:rPr>
        <w:t>تُفصَّل</w:t>
      </w:r>
      <w:r w:rsidRPr="00AB36EE">
        <w:rPr>
          <w:rtl/>
        </w:rPr>
        <w:t xml:space="preserve"> </w:t>
      </w:r>
      <w:r w:rsidRPr="00AB36EE">
        <w:rPr>
          <w:rFonts w:hint="cs"/>
          <w:rtl/>
        </w:rPr>
        <w:t>أدوات</w:t>
      </w:r>
      <w:r w:rsidRPr="00AB36EE">
        <w:rPr>
          <w:rtl/>
        </w:rPr>
        <w:t xml:space="preserve"> </w:t>
      </w:r>
      <w:r w:rsidRPr="00AB36EE">
        <w:rPr>
          <w:rFonts w:hint="cs"/>
          <w:rtl/>
        </w:rPr>
        <w:t>التحليل،</w:t>
      </w:r>
      <w:r w:rsidRPr="00AB36EE">
        <w:rPr>
          <w:rtl/>
        </w:rPr>
        <w:t xml:space="preserve"> </w:t>
      </w:r>
      <w:r w:rsidRPr="00AB36EE">
        <w:rPr>
          <w:rFonts w:hint="cs"/>
          <w:rtl/>
        </w:rPr>
        <w:t>وتُوضح</w:t>
      </w:r>
      <w:r w:rsidRPr="00AB36EE">
        <w:rPr>
          <w:rtl/>
        </w:rPr>
        <w:t xml:space="preserve"> </w:t>
      </w:r>
      <w:r w:rsidRPr="00AB36EE">
        <w:rPr>
          <w:rFonts w:hint="cs"/>
          <w:rtl/>
        </w:rPr>
        <w:t>آلية</w:t>
      </w:r>
      <w:r w:rsidRPr="00AB36EE">
        <w:rPr>
          <w:rtl/>
        </w:rPr>
        <w:t xml:space="preserve"> </w:t>
      </w:r>
      <w:r w:rsidRPr="00AB36EE">
        <w:rPr>
          <w:rFonts w:hint="cs"/>
          <w:rtl/>
        </w:rPr>
        <w:t>المحاكاة</w:t>
      </w:r>
      <w:r w:rsidRPr="00AB36EE">
        <w:rPr>
          <w:rtl/>
        </w:rPr>
        <w:t xml:space="preserve"> </w:t>
      </w:r>
      <w:r w:rsidRPr="00AB36EE">
        <w:rPr>
          <w:rFonts w:hint="cs"/>
          <w:rtl/>
        </w:rPr>
        <w:t>النصية</w:t>
      </w:r>
      <w:r w:rsidRPr="00AB36EE">
        <w:rPr>
          <w:rtl/>
        </w:rPr>
        <w:t>.</w:t>
      </w:r>
    </w:p>
    <w:p w14:paraId="02965D5E" w14:textId="77777777" w:rsidR="00C669C4" w:rsidRDefault="00C669C4" w:rsidP="00C669C4">
      <w:pPr>
        <w:rPr>
          <w:rtl/>
        </w:rPr>
      </w:pPr>
      <w:r w:rsidRPr="00AB36EE">
        <w:rPr>
          <w:rFonts w:hint="cs"/>
          <w:rtl/>
        </w:rPr>
        <w:t>•</w:t>
      </w:r>
      <w:r w:rsidRPr="00AB36EE">
        <w:rPr>
          <w:rtl/>
        </w:rPr>
        <w:t xml:space="preserve"> </w:t>
      </w:r>
      <w:r w:rsidRPr="00AB36EE">
        <w:rPr>
          <w:rFonts w:hint="cs"/>
          <w:rtl/>
        </w:rPr>
        <w:t>الفصل</w:t>
      </w:r>
      <w:r w:rsidRPr="00AB36EE">
        <w:rPr>
          <w:rtl/>
        </w:rPr>
        <w:t xml:space="preserve"> </w:t>
      </w:r>
      <w:r w:rsidRPr="00AB36EE">
        <w:rPr>
          <w:rFonts w:hint="cs"/>
          <w:rtl/>
        </w:rPr>
        <w:t>الرابع</w:t>
      </w:r>
      <w:r w:rsidRPr="00AB36EE">
        <w:rPr>
          <w:rtl/>
        </w:rPr>
        <w:t xml:space="preserve">: </w:t>
      </w:r>
      <w:r w:rsidRPr="00AB36EE">
        <w:rPr>
          <w:rFonts w:hint="cs"/>
          <w:rtl/>
        </w:rPr>
        <w:t>عرض</w:t>
      </w:r>
      <w:r w:rsidRPr="00AB36EE">
        <w:rPr>
          <w:rtl/>
        </w:rPr>
        <w:t xml:space="preserve"> </w:t>
      </w:r>
      <w:r w:rsidRPr="00AB36EE">
        <w:rPr>
          <w:rFonts w:hint="cs"/>
          <w:rtl/>
        </w:rPr>
        <w:t>النتائج،</w:t>
      </w:r>
      <w:r w:rsidRPr="00AB36EE">
        <w:rPr>
          <w:rtl/>
        </w:rPr>
        <w:t xml:space="preserve"> </w:t>
      </w:r>
      <w:r w:rsidRPr="00AB36EE">
        <w:rPr>
          <w:rFonts w:hint="cs"/>
          <w:rtl/>
        </w:rPr>
        <w:t>مناقشتها</w:t>
      </w:r>
      <w:r w:rsidRPr="00AB36EE">
        <w:rPr>
          <w:rtl/>
        </w:rPr>
        <w:t xml:space="preserve"> </w:t>
      </w:r>
      <w:r w:rsidRPr="00AB36EE">
        <w:rPr>
          <w:rFonts w:hint="cs"/>
          <w:rtl/>
        </w:rPr>
        <w:t>بعمق،</w:t>
      </w:r>
      <w:r w:rsidRPr="00AB36EE">
        <w:rPr>
          <w:rtl/>
        </w:rPr>
        <w:t xml:space="preserve"> </w:t>
      </w:r>
      <w:r w:rsidRPr="00AB36EE">
        <w:rPr>
          <w:rFonts w:hint="cs"/>
          <w:rtl/>
        </w:rPr>
        <w:t>صياغة</w:t>
      </w:r>
      <w:r w:rsidRPr="00AB36EE">
        <w:rPr>
          <w:rtl/>
        </w:rPr>
        <w:t xml:space="preserve"> </w:t>
      </w:r>
      <w:r w:rsidRPr="00AB36EE">
        <w:rPr>
          <w:rFonts w:hint="cs"/>
          <w:rtl/>
        </w:rPr>
        <w:t>التوصيات،</w:t>
      </w:r>
      <w:r w:rsidRPr="00AB36EE">
        <w:rPr>
          <w:rtl/>
        </w:rPr>
        <w:t xml:space="preserve"> </w:t>
      </w:r>
      <w:r w:rsidRPr="00AB36EE">
        <w:rPr>
          <w:rFonts w:hint="cs"/>
          <w:rtl/>
        </w:rPr>
        <w:t>واقتراح</w:t>
      </w:r>
      <w:r w:rsidRPr="00AB36EE">
        <w:rPr>
          <w:rtl/>
        </w:rPr>
        <w:t xml:space="preserve"> </w:t>
      </w:r>
      <w:r w:rsidRPr="00AB36EE">
        <w:rPr>
          <w:rFonts w:hint="cs"/>
          <w:rtl/>
        </w:rPr>
        <w:t>مسارات</w:t>
      </w:r>
      <w:r w:rsidRPr="00AB36EE">
        <w:rPr>
          <w:rtl/>
        </w:rPr>
        <w:t xml:space="preserve"> </w:t>
      </w:r>
      <w:r w:rsidRPr="00AB36EE">
        <w:rPr>
          <w:rFonts w:hint="cs"/>
          <w:rtl/>
        </w:rPr>
        <w:t>بحثية</w:t>
      </w:r>
      <w:r w:rsidRPr="00AB36EE">
        <w:rPr>
          <w:rtl/>
        </w:rPr>
        <w:t xml:space="preserve"> </w:t>
      </w:r>
      <w:r w:rsidRPr="00AB36EE">
        <w:rPr>
          <w:rFonts w:hint="cs"/>
          <w:rtl/>
        </w:rPr>
        <w:t>مستقبلية</w:t>
      </w:r>
      <w:r w:rsidRPr="00AB36EE">
        <w:rPr>
          <w:rtl/>
        </w:rPr>
        <w:t>.</w:t>
      </w:r>
    </w:p>
    <w:p w14:paraId="5D889F83" w14:textId="77777777" w:rsidR="00C669C4" w:rsidRDefault="00C669C4" w:rsidP="00C669C4">
      <w:pPr>
        <w:rPr>
          <w:rtl/>
        </w:rPr>
      </w:pPr>
    </w:p>
    <w:p w14:paraId="5D5C3F8E" w14:textId="77777777" w:rsidR="00C669C4" w:rsidRDefault="00C669C4" w:rsidP="00C669C4">
      <w:pPr>
        <w:rPr>
          <w:rtl/>
        </w:rPr>
      </w:pPr>
    </w:p>
    <w:p w14:paraId="36FF08B2" w14:textId="77777777" w:rsidR="00C669C4" w:rsidRDefault="00C669C4" w:rsidP="00C669C4">
      <w:pPr>
        <w:rPr>
          <w:rtl/>
        </w:rPr>
      </w:pPr>
    </w:p>
    <w:p w14:paraId="70FD73E5" w14:textId="77777777" w:rsidR="00C669C4" w:rsidRDefault="00C669C4" w:rsidP="00C669C4">
      <w:pPr>
        <w:rPr>
          <w:rtl/>
        </w:rPr>
      </w:pPr>
    </w:p>
    <w:p w14:paraId="46541339" w14:textId="77777777" w:rsidR="00C669C4" w:rsidRDefault="00C669C4" w:rsidP="00C669C4">
      <w:pPr>
        <w:rPr>
          <w:rtl/>
        </w:rPr>
      </w:pPr>
    </w:p>
    <w:p w14:paraId="22725570" w14:textId="77777777" w:rsidR="00C669C4" w:rsidRDefault="00C669C4" w:rsidP="00C669C4">
      <w:pPr>
        <w:rPr>
          <w:rtl/>
        </w:rPr>
      </w:pPr>
    </w:p>
    <w:p w14:paraId="17447A77" w14:textId="77777777" w:rsidR="00C669C4" w:rsidRDefault="00C669C4" w:rsidP="00C669C4">
      <w:pPr>
        <w:rPr>
          <w:rtl/>
        </w:rPr>
      </w:pPr>
    </w:p>
    <w:p w14:paraId="391AD35D" w14:textId="77777777" w:rsidR="00C669C4" w:rsidRDefault="00C669C4" w:rsidP="00C669C4">
      <w:pPr>
        <w:rPr>
          <w:rtl/>
        </w:rPr>
      </w:pPr>
    </w:p>
    <w:p w14:paraId="552B7019" w14:textId="77777777" w:rsidR="00C669C4" w:rsidRDefault="00C669C4" w:rsidP="00C669C4">
      <w:pPr>
        <w:rPr>
          <w:rtl/>
        </w:rPr>
      </w:pPr>
    </w:p>
    <w:p w14:paraId="7E785CB3" w14:textId="77777777" w:rsidR="00C669C4" w:rsidRDefault="00C669C4" w:rsidP="00C669C4">
      <w:pPr>
        <w:pStyle w:val="Heading1"/>
        <w:rPr>
          <w:rtl/>
        </w:rPr>
      </w:pPr>
      <w:bookmarkStart w:id="24" w:name="_Toc213783021"/>
      <w:r w:rsidRPr="00AA78BF">
        <w:rPr>
          <w:rtl/>
        </w:rPr>
        <w:t>خلاصة الفصل الأوّل</w:t>
      </w:r>
      <w:bookmarkEnd w:id="24"/>
    </w:p>
    <w:p w14:paraId="6A893543" w14:textId="77777777" w:rsidR="00C669C4" w:rsidRDefault="00C669C4" w:rsidP="00C669C4">
      <w:pPr>
        <w:rPr>
          <w:rtl/>
        </w:rPr>
      </w:pPr>
      <w:r w:rsidRPr="00AB36EE">
        <w:rPr>
          <w:rFonts w:hint="cs"/>
          <w:rtl/>
        </w:rPr>
        <w:t>ستعرض</w:t>
      </w:r>
      <w:r w:rsidRPr="00AB36EE">
        <w:rPr>
          <w:rtl/>
        </w:rPr>
        <w:t xml:space="preserve"> </w:t>
      </w:r>
      <w:r w:rsidRPr="00AB36EE">
        <w:rPr>
          <w:rFonts w:hint="cs"/>
          <w:rtl/>
        </w:rPr>
        <w:t>هذا</w:t>
      </w:r>
      <w:r w:rsidRPr="00AB36EE">
        <w:rPr>
          <w:rtl/>
        </w:rPr>
        <w:t xml:space="preserve"> </w:t>
      </w:r>
      <w:r w:rsidRPr="00AB36EE">
        <w:rPr>
          <w:rFonts w:hint="cs"/>
          <w:rtl/>
        </w:rPr>
        <w:t>الفصل</w:t>
      </w:r>
      <w:r w:rsidRPr="00AB36EE">
        <w:rPr>
          <w:rtl/>
        </w:rPr>
        <w:t xml:space="preserve"> </w:t>
      </w:r>
      <w:r w:rsidRPr="00AB36EE">
        <w:rPr>
          <w:rFonts w:hint="cs"/>
          <w:rtl/>
        </w:rPr>
        <w:t>الإطار</w:t>
      </w:r>
      <w:r w:rsidRPr="00AB36EE">
        <w:rPr>
          <w:rtl/>
        </w:rPr>
        <w:t xml:space="preserve"> </w:t>
      </w:r>
      <w:r w:rsidRPr="00AB36EE">
        <w:rPr>
          <w:rFonts w:hint="cs"/>
          <w:rtl/>
        </w:rPr>
        <w:t>العام</w:t>
      </w:r>
      <w:r w:rsidRPr="00AB36EE">
        <w:rPr>
          <w:rtl/>
        </w:rPr>
        <w:t xml:space="preserve"> </w:t>
      </w:r>
      <w:r w:rsidRPr="00AB36EE">
        <w:rPr>
          <w:rFonts w:hint="cs"/>
          <w:rtl/>
        </w:rPr>
        <w:t>للدراسة</w:t>
      </w:r>
      <w:r w:rsidRPr="00AB36EE">
        <w:rPr>
          <w:rtl/>
        </w:rPr>
        <w:t xml:space="preserve"> </w:t>
      </w:r>
      <w:r w:rsidRPr="00AB36EE">
        <w:rPr>
          <w:rFonts w:hint="cs"/>
          <w:rtl/>
        </w:rPr>
        <w:t>ويضعها</w:t>
      </w:r>
      <w:r w:rsidRPr="00AB36EE">
        <w:rPr>
          <w:rtl/>
        </w:rPr>
        <w:t xml:space="preserve"> </w:t>
      </w:r>
      <w:r w:rsidRPr="00AB36EE">
        <w:rPr>
          <w:rFonts w:hint="cs"/>
          <w:rtl/>
        </w:rPr>
        <w:t>في</w:t>
      </w:r>
      <w:r w:rsidRPr="00AB36EE">
        <w:rPr>
          <w:rtl/>
        </w:rPr>
        <w:t xml:space="preserve"> </w:t>
      </w:r>
      <w:r w:rsidRPr="00AB36EE">
        <w:rPr>
          <w:rFonts w:hint="cs"/>
          <w:rtl/>
        </w:rPr>
        <w:t>سياقها</w:t>
      </w:r>
      <w:r w:rsidRPr="00AB36EE">
        <w:rPr>
          <w:rtl/>
        </w:rPr>
        <w:t xml:space="preserve"> </w:t>
      </w:r>
      <w:r w:rsidRPr="00AB36EE">
        <w:rPr>
          <w:rFonts w:hint="cs"/>
          <w:rtl/>
        </w:rPr>
        <w:t>التشغيلي</w:t>
      </w:r>
      <w:r w:rsidRPr="00AB36EE">
        <w:rPr>
          <w:rtl/>
        </w:rPr>
        <w:t xml:space="preserve"> </w:t>
      </w:r>
      <w:r w:rsidRPr="00AB36EE">
        <w:rPr>
          <w:rFonts w:hint="cs"/>
          <w:rtl/>
        </w:rPr>
        <w:t>داخل</w:t>
      </w:r>
      <w:r w:rsidRPr="00AB36EE">
        <w:rPr>
          <w:rtl/>
        </w:rPr>
        <w:t xml:space="preserve"> </w:t>
      </w:r>
      <w:r w:rsidRPr="00AB36EE">
        <w:rPr>
          <w:rFonts w:hint="cs"/>
          <w:rtl/>
        </w:rPr>
        <w:t>قطاع</w:t>
      </w:r>
      <w:r w:rsidRPr="00AB36EE">
        <w:rPr>
          <w:rtl/>
        </w:rPr>
        <w:t xml:space="preserve"> </w:t>
      </w:r>
      <w:r w:rsidRPr="00AB36EE">
        <w:rPr>
          <w:rFonts w:hint="cs"/>
          <w:rtl/>
        </w:rPr>
        <w:t>الاتصالات</w:t>
      </w:r>
      <w:r w:rsidRPr="00AB36EE">
        <w:rPr>
          <w:rtl/>
        </w:rPr>
        <w:t xml:space="preserve"> </w:t>
      </w:r>
      <w:r w:rsidRPr="00AB36EE">
        <w:rPr>
          <w:rFonts w:hint="cs"/>
          <w:rtl/>
        </w:rPr>
        <w:t>عالي</w:t>
      </w:r>
      <w:r w:rsidRPr="00AB36EE">
        <w:rPr>
          <w:rtl/>
        </w:rPr>
        <w:t xml:space="preserve"> </w:t>
      </w:r>
      <w:r w:rsidRPr="00AB36EE">
        <w:rPr>
          <w:rFonts w:hint="cs"/>
          <w:rtl/>
        </w:rPr>
        <w:t>الحساسية</w:t>
      </w:r>
      <w:r w:rsidRPr="00AB36EE">
        <w:rPr>
          <w:rtl/>
        </w:rPr>
        <w:t xml:space="preserve">. </w:t>
      </w:r>
      <w:r>
        <w:rPr>
          <w:rFonts w:hint="cs"/>
          <w:rtl/>
        </w:rPr>
        <w:t>تم صياغة</w:t>
      </w:r>
      <w:r w:rsidRPr="00AB36EE">
        <w:rPr>
          <w:rtl/>
        </w:rPr>
        <w:t xml:space="preserve"> </w:t>
      </w:r>
      <w:r w:rsidRPr="00AB36EE">
        <w:rPr>
          <w:rFonts w:hint="cs"/>
          <w:rtl/>
        </w:rPr>
        <w:t>مشكلة</w:t>
      </w:r>
      <w:r w:rsidRPr="00AB36EE">
        <w:rPr>
          <w:rtl/>
        </w:rPr>
        <w:t xml:space="preserve"> </w:t>
      </w:r>
      <w:r w:rsidRPr="00AB36EE">
        <w:rPr>
          <w:rFonts w:hint="cs"/>
          <w:rtl/>
        </w:rPr>
        <w:t>البحث</w:t>
      </w:r>
      <w:r w:rsidRPr="00AB36EE">
        <w:rPr>
          <w:rtl/>
        </w:rPr>
        <w:t xml:space="preserve"> </w:t>
      </w:r>
      <w:r w:rsidRPr="00AB36EE">
        <w:rPr>
          <w:rFonts w:hint="cs"/>
          <w:rtl/>
        </w:rPr>
        <w:t>كسؤال</w:t>
      </w:r>
      <w:r w:rsidRPr="00AB36EE">
        <w:rPr>
          <w:rtl/>
        </w:rPr>
        <w:t xml:space="preserve"> </w:t>
      </w:r>
      <w:r w:rsidRPr="00AB36EE">
        <w:rPr>
          <w:rFonts w:hint="cs"/>
          <w:rtl/>
        </w:rPr>
        <w:t>أساسي</w:t>
      </w:r>
      <w:r w:rsidRPr="00AB36EE">
        <w:rPr>
          <w:rtl/>
        </w:rPr>
        <w:t xml:space="preserve"> </w:t>
      </w:r>
      <w:r w:rsidRPr="00AB36EE">
        <w:rPr>
          <w:rFonts w:hint="cs"/>
          <w:rtl/>
        </w:rPr>
        <w:t>واحد،</w:t>
      </w:r>
      <w:r w:rsidRPr="00AB36EE">
        <w:rPr>
          <w:rtl/>
        </w:rPr>
        <w:t xml:space="preserve"> </w:t>
      </w:r>
      <w:r w:rsidRPr="00AB36EE">
        <w:rPr>
          <w:rFonts w:hint="cs"/>
          <w:rtl/>
        </w:rPr>
        <w:t>ثم</w:t>
      </w:r>
      <w:r w:rsidRPr="00AB36EE">
        <w:rPr>
          <w:rtl/>
        </w:rPr>
        <w:t xml:space="preserve"> </w:t>
      </w:r>
      <w:r w:rsidRPr="00AB36EE">
        <w:rPr>
          <w:rFonts w:hint="cs"/>
          <w:rtl/>
        </w:rPr>
        <w:t>فرّقها</w:t>
      </w:r>
      <w:r w:rsidRPr="00AB36EE">
        <w:rPr>
          <w:rtl/>
        </w:rPr>
        <w:t xml:space="preserve"> </w:t>
      </w:r>
      <w:r w:rsidRPr="00AB36EE">
        <w:rPr>
          <w:rFonts w:hint="cs"/>
          <w:rtl/>
        </w:rPr>
        <w:t>إلى</w:t>
      </w:r>
      <w:r w:rsidRPr="00AB36EE">
        <w:rPr>
          <w:rtl/>
        </w:rPr>
        <w:t xml:space="preserve"> </w:t>
      </w:r>
      <w:r w:rsidRPr="00AB36EE">
        <w:rPr>
          <w:rFonts w:hint="cs"/>
          <w:rtl/>
        </w:rPr>
        <w:t>مجموعة</w:t>
      </w:r>
      <w:r w:rsidRPr="00AB36EE">
        <w:rPr>
          <w:rtl/>
        </w:rPr>
        <w:t xml:space="preserve"> </w:t>
      </w:r>
      <w:r w:rsidRPr="00AB36EE">
        <w:rPr>
          <w:rFonts w:hint="cs"/>
          <w:rtl/>
        </w:rPr>
        <w:t>من</w:t>
      </w:r>
      <w:r w:rsidRPr="00AB36EE">
        <w:rPr>
          <w:rtl/>
        </w:rPr>
        <w:t xml:space="preserve"> </w:t>
      </w:r>
      <w:r w:rsidRPr="00AB36EE">
        <w:rPr>
          <w:rFonts w:hint="cs"/>
          <w:rtl/>
        </w:rPr>
        <w:t>التساؤلات</w:t>
      </w:r>
      <w:r w:rsidRPr="00AB36EE">
        <w:rPr>
          <w:rtl/>
        </w:rPr>
        <w:t xml:space="preserve"> </w:t>
      </w:r>
      <w:r w:rsidRPr="00AB36EE">
        <w:rPr>
          <w:rFonts w:hint="cs"/>
          <w:rtl/>
        </w:rPr>
        <w:t>الفر</w:t>
      </w:r>
      <w:r w:rsidRPr="00AB36EE">
        <w:rPr>
          <w:rtl/>
        </w:rPr>
        <w:t xml:space="preserve">عية القابلة للقياس. حُدّدت أهداف الدراسة الخمسة لتشكل استجابة منهجية لتلك الأسئلة، مع طرح فرضيات اختبارية تُبيّن الروابط المتوقعة بين المتغيّرات؛ من بينها تأثير </w:t>
      </w:r>
      <w:r w:rsidRPr="00AB36EE">
        <w:t>RAG</w:t>
      </w:r>
      <w:r w:rsidRPr="00AB36EE">
        <w:rPr>
          <w:rtl/>
        </w:rPr>
        <w:t xml:space="preserve"> المباشر وغير المباشر عبر سياسات الحوكمة الأدنى على فعالية الاستجابة للطوارئ واستمرار الأعمال. </w:t>
      </w:r>
    </w:p>
    <w:p w14:paraId="2CCD3D75" w14:textId="77777777" w:rsidR="00C669C4" w:rsidRDefault="00C669C4" w:rsidP="00C669C4">
      <w:pPr>
        <w:ind w:firstLine="0"/>
        <w:rPr>
          <w:rtl/>
        </w:rPr>
      </w:pPr>
      <w:r w:rsidRPr="00AB36EE">
        <w:rPr>
          <w:rtl/>
        </w:rPr>
        <w:t xml:space="preserve">كذلك تم توضيح المصطلحات التشغيلية، ورسم حدود الدراسة من حيث الموضوعية، والمنهجية، والبعد الزمني، والسياق، وتم تحديد بنية الرسالة لضمان تماسك العرض </w:t>
      </w:r>
      <w:proofErr w:type="spellStart"/>
      <w:proofErr w:type="gramStart"/>
      <w:r w:rsidRPr="00AB36EE">
        <w:rPr>
          <w:rtl/>
        </w:rPr>
        <w:t>العلمي.خلص</w:t>
      </w:r>
      <w:proofErr w:type="spellEnd"/>
      <w:proofErr w:type="gramEnd"/>
      <w:r w:rsidRPr="00AB36EE">
        <w:rPr>
          <w:rtl/>
        </w:rPr>
        <w:t xml:space="preserve"> الفصل إلى أن جوهر المشكلة لا يكمن في التقنية بحد ذاتها، بل في أبعاد تنظيمية</w:t>
      </w:r>
      <w:r>
        <w:rPr>
          <w:rFonts w:ascii="Cambria Math" w:hAnsi="Cambria Math" w:cs="Cambria Math" w:hint="cs"/>
          <w:rtl/>
        </w:rPr>
        <w:t xml:space="preserve"> </w:t>
      </w:r>
      <w:r w:rsidRPr="00AB36EE">
        <w:rPr>
          <w:rFonts w:hint="cs"/>
          <w:rtl/>
        </w:rPr>
        <w:t>نصية</w:t>
      </w:r>
      <w:r w:rsidRPr="00AB36EE">
        <w:rPr>
          <w:rtl/>
        </w:rPr>
        <w:t xml:space="preserve"> </w:t>
      </w:r>
      <w:r w:rsidRPr="00AB36EE">
        <w:rPr>
          <w:rFonts w:hint="cs"/>
          <w:rtl/>
        </w:rPr>
        <w:t>تتعلق</w:t>
      </w:r>
      <w:r w:rsidRPr="00AB36EE">
        <w:rPr>
          <w:rtl/>
        </w:rPr>
        <w:t xml:space="preserve"> </w:t>
      </w:r>
      <w:r w:rsidRPr="00AB36EE">
        <w:rPr>
          <w:rFonts w:hint="cs"/>
          <w:rtl/>
        </w:rPr>
        <w:t>بضرورة</w:t>
      </w:r>
      <w:r w:rsidRPr="00AB36EE">
        <w:rPr>
          <w:rtl/>
        </w:rPr>
        <w:t xml:space="preserve"> </w:t>
      </w:r>
      <w:r w:rsidRPr="00AB36EE">
        <w:rPr>
          <w:rFonts w:hint="cs"/>
          <w:rtl/>
        </w:rPr>
        <w:t>توليد</w:t>
      </w:r>
      <w:r w:rsidRPr="00AB36EE">
        <w:rPr>
          <w:rtl/>
        </w:rPr>
        <w:t xml:space="preserve"> </w:t>
      </w:r>
      <w:r w:rsidRPr="00AB36EE">
        <w:rPr>
          <w:rFonts w:hint="cs"/>
          <w:rtl/>
        </w:rPr>
        <w:lastRenderedPageBreak/>
        <w:t>مسودات</w:t>
      </w:r>
      <w:r w:rsidRPr="00AB36EE">
        <w:rPr>
          <w:rtl/>
        </w:rPr>
        <w:t xml:space="preserve"> </w:t>
      </w:r>
      <w:r w:rsidRPr="00AB36EE">
        <w:rPr>
          <w:rFonts w:hint="cs"/>
          <w:rtl/>
        </w:rPr>
        <w:t>تشغيلية</w:t>
      </w:r>
      <w:r w:rsidRPr="00AB36EE">
        <w:rPr>
          <w:rtl/>
        </w:rPr>
        <w:t xml:space="preserve"> </w:t>
      </w:r>
      <w:r w:rsidRPr="00AB36EE">
        <w:rPr>
          <w:rFonts w:hint="cs"/>
          <w:rtl/>
        </w:rPr>
        <w:t>أولية</w:t>
      </w:r>
      <w:r w:rsidRPr="00AB36EE">
        <w:rPr>
          <w:rtl/>
        </w:rPr>
        <w:t xml:space="preserve"> </w:t>
      </w:r>
      <w:r w:rsidRPr="00AB36EE">
        <w:rPr>
          <w:rFonts w:hint="cs"/>
          <w:rtl/>
        </w:rPr>
        <w:t>بسرعة،</w:t>
      </w:r>
      <w:r w:rsidRPr="00AB36EE">
        <w:rPr>
          <w:rtl/>
        </w:rPr>
        <w:t xml:space="preserve"> </w:t>
      </w:r>
      <w:r w:rsidRPr="00AB36EE">
        <w:rPr>
          <w:rFonts w:hint="cs"/>
          <w:rtl/>
        </w:rPr>
        <w:t>مع</w:t>
      </w:r>
      <w:r w:rsidRPr="00AB36EE">
        <w:rPr>
          <w:rtl/>
        </w:rPr>
        <w:t xml:space="preserve"> </w:t>
      </w:r>
      <w:r w:rsidRPr="00AB36EE">
        <w:rPr>
          <w:rFonts w:hint="cs"/>
          <w:rtl/>
        </w:rPr>
        <w:t>الالتزام</w:t>
      </w:r>
      <w:r w:rsidRPr="00AB36EE">
        <w:rPr>
          <w:rtl/>
        </w:rPr>
        <w:t xml:space="preserve"> </w:t>
      </w:r>
      <w:r w:rsidRPr="00AB36EE">
        <w:rPr>
          <w:rFonts w:hint="cs"/>
          <w:rtl/>
        </w:rPr>
        <w:t>بالضبط</w:t>
      </w:r>
      <w:r w:rsidRPr="00AB36EE">
        <w:rPr>
          <w:rtl/>
        </w:rPr>
        <w:t xml:space="preserve"> </w:t>
      </w:r>
      <w:r w:rsidRPr="00AB36EE">
        <w:rPr>
          <w:rFonts w:hint="cs"/>
          <w:rtl/>
        </w:rPr>
        <w:t>والقدرة</w:t>
      </w:r>
      <w:r w:rsidRPr="00AB36EE">
        <w:rPr>
          <w:rtl/>
        </w:rPr>
        <w:t xml:space="preserve"> </w:t>
      </w:r>
      <w:r w:rsidRPr="00AB36EE">
        <w:rPr>
          <w:rFonts w:hint="cs"/>
          <w:rtl/>
        </w:rPr>
        <w:t>على</w:t>
      </w:r>
      <w:r w:rsidRPr="00AB36EE">
        <w:rPr>
          <w:rtl/>
        </w:rPr>
        <w:t xml:space="preserve"> </w:t>
      </w:r>
      <w:r w:rsidRPr="00AB36EE">
        <w:rPr>
          <w:rFonts w:hint="cs"/>
          <w:rtl/>
        </w:rPr>
        <w:t>التنفيذ</w:t>
      </w:r>
      <w:r w:rsidRPr="00AB36EE">
        <w:rPr>
          <w:rtl/>
        </w:rPr>
        <w:t xml:space="preserve"> </w:t>
      </w:r>
      <w:r w:rsidRPr="00AB36EE">
        <w:rPr>
          <w:rFonts w:hint="cs"/>
          <w:rtl/>
        </w:rPr>
        <w:t>تحت</w:t>
      </w:r>
      <w:r w:rsidRPr="00AB36EE">
        <w:rPr>
          <w:rtl/>
        </w:rPr>
        <w:t xml:space="preserve"> </w:t>
      </w:r>
      <w:r w:rsidRPr="00AB36EE">
        <w:rPr>
          <w:rFonts w:hint="cs"/>
          <w:rtl/>
        </w:rPr>
        <w:t>الضغط،</w:t>
      </w:r>
      <w:r w:rsidRPr="00AB36EE">
        <w:rPr>
          <w:rtl/>
        </w:rPr>
        <w:t xml:space="preserve"> </w:t>
      </w:r>
      <w:r w:rsidRPr="00AB36EE">
        <w:rPr>
          <w:rFonts w:hint="cs"/>
          <w:rtl/>
        </w:rPr>
        <w:t>وتوفير</w:t>
      </w:r>
      <w:r w:rsidRPr="00AB36EE">
        <w:rPr>
          <w:rtl/>
        </w:rPr>
        <w:t xml:space="preserve"> </w:t>
      </w:r>
      <w:r w:rsidRPr="00AB36EE">
        <w:rPr>
          <w:rFonts w:hint="cs"/>
          <w:rtl/>
        </w:rPr>
        <w:t>إسناد</w:t>
      </w:r>
      <w:r w:rsidRPr="00AB36EE">
        <w:rPr>
          <w:rtl/>
        </w:rPr>
        <w:t xml:space="preserve"> </w:t>
      </w:r>
      <w:r w:rsidRPr="00AB36EE">
        <w:rPr>
          <w:rFonts w:hint="cs"/>
          <w:rtl/>
        </w:rPr>
        <w:t>واضح</w:t>
      </w:r>
      <w:r w:rsidRPr="00AB36EE">
        <w:rPr>
          <w:rtl/>
        </w:rPr>
        <w:t xml:space="preserve"> </w:t>
      </w:r>
      <w:r w:rsidRPr="00AB36EE">
        <w:rPr>
          <w:rFonts w:hint="cs"/>
          <w:rtl/>
        </w:rPr>
        <w:t>ومراجعة</w:t>
      </w:r>
      <w:r w:rsidRPr="00AB36EE">
        <w:rPr>
          <w:rtl/>
        </w:rPr>
        <w:t xml:space="preserve"> </w:t>
      </w:r>
      <w:r w:rsidRPr="00AB36EE">
        <w:rPr>
          <w:rFonts w:hint="cs"/>
          <w:rtl/>
        </w:rPr>
        <w:t>بشرية</w:t>
      </w:r>
      <w:r w:rsidRPr="00AB36EE">
        <w:rPr>
          <w:rtl/>
        </w:rPr>
        <w:t xml:space="preserve"> </w:t>
      </w:r>
      <w:r w:rsidRPr="00AB36EE">
        <w:rPr>
          <w:rFonts w:hint="cs"/>
          <w:rtl/>
        </w:rPr>
        <w:t>قبل</w:t>
      </w:r>
      <w:r w:rsidRPr="00AB36EE">
        <w:rPr>
          <w:rtl/>
        </w:rPr>
        <w:t xml:space="preserve"> </w:t>
      </w:r>
      <w:r w:rsidRPr="00AB36EE">
        <w:rPr>
          <w:rFonts w:hint="cs"/>
          <w:rtl/>
        </w:rPr>
        <w:t>الاعتماد</w:t>
      </w:r>
      <w:r w:rsidRPr="00AB36EE">
        <w:rPr>
          <w:rtl/>
        </w:rPr>
        <w:t xml:space="preserve"> </w:t>
      </w:r>
      <w:r w:rsidRPr="00AB36EE">
        <w:rPr>
          <w:rFonts w:hint="cs"/>
          <w:rtl/>
        </w:rPr>
        <w:t>النهائي</w:t>
      </w:r>
      <w:r w:rsidRPr="00AB36EE">
        <w:rPr>
          <w:rtl/>
        </w:rPr>
        <w:t xml:space="preserve">. </w:t>
      </w:r>
      <w:r w:rsidRPr="00AB36EE">
        <w:rPr>
          <w:rFonts w:hint="cs"/>
          <w:rtl/>
        </w:rPr>
        <w:t>وبناءً</w:t>
      </w:r>
      <w:r w:rsidRPr="00AB36EE">
        <w:rPr>
          <w:rtl/>
        </w:rPr>
        <w:t xml:space="preserve"> </w:t>
      </w:r>
      <w:r w:rsidRPr="00AB36EE">
        <w:rPr>
          <w:rFonts w:hint="cs"/>
          <w:rtl/>
        </w:rPr>
        <w:t>على</w:t>
      </w:r>
      <w:r w:rsidRPr="00AB36EE">
        <w:rPr>
          <w:rtl/>
        </w:rPr>
        <w:t xml:space="preserve"> </w:t>
      </w:r>
      <w:r w:rsidRPr="00AB36EE">
        <w:rPr>
          <w:rFonts w:hint="cs"/>
          <w:rtl/>
        </w:rPr>
        <w:t>ذلك،</w:t>
      </w:r>
      <w:r w:rsidRPr="00AB36EE">
        <w:rPr>
          <w:rtl/>
        </w:rPr>
        <w:t xml:space="preserve"> </w:t>
      </w:r>
      <w:r w:rsidRPr="00AB36EE">
        <w:rPr>
          <w:rFonts w:hint="cs"/>
          <w:rtl/>
        </w:rPr>
        <w:t>استُخدم</w:t>
      </w:r>
      <w:r w:rsidRPr="00AB36EE">
        <w:rPr>
          <w:rtl/>
        </w:rPr>
        <w:t xml:space="preserve"> </w:t>
      </w:r>
      <w:r w:rsidRPr="00AB36EE">
        <w:rPr>
          <w:rFonts w:hint="cs"/>
          <w:rtl/>
        </w:rPr>
        <w:t>نهج</w:t>
      </w:r>
      <w:r w:rsidRPr="00AB36EE">
        <w:rPr>
          <w:rtl/>
        </w:rPr>
        <w:t xml:space="preserve"> التوليد الموجه بالمصادر (</w:t>
      </w:r>
      <w:r w:rsidRPr="00AB36EE">
        <w:t>RAG</w:t>
      </w:r>
      <w:r w:rsidRPr="00AB36EE">
        <w:rPr>
          <w:rtl/>
        </w:rPr>
        <w:t xml:space="preserve">) مع تبني مبدأ «لا توصية بلا مصدر» ومراجعة بشرية إلزامية، مع الإبقاء على بيئة خالية من الميزانية والبيانات الداخلية لضمان الامتثال </w:t>
      </w:r>
      <w:proofErr w:type="spellStart"/>
      <w:proofErr w:type="gramStart"/>
      <w:r w:rsidRPr="00AB36EE">
        <w:rPr>
          <w:rtl/>
        </w:rPr>
        <w:t>والسرية.أشار</w:t>
      </w:r>
      <w:proofErr w:type="spellEnd"/>
      <w:proofErr w:type="gramEnd"/>
      <w:r w:rsidRPr="00AB36EE">
        <w:rPr>
          <w:rtl/>
        </w:rPr>
        <w:t xml:space="preserve"> الفصل إلى ضرورة وجود قوالب ومطالبات معيارية للمخرجات النصية الحرجة في المراحل الأولية (ملخّص الحادث، خطة الاحتواء والتعافي، رسالة التواصل)، إلى جانب بروتوكول محاكاة نصية منخفض التكلفة يُمكّن من اختبار هذه القوالب دون تشغيل فعلي على الأنظمة الحسّاسة. وأظهر جدول تصنيف المخرجات ومصفوفة الاتساق أن الأهداف والافتراضات مرتبطة مباشرةً بالأسئلة المطروحة، ما يعزّز التناسق </w:t>
      </w:r>
      <w:proofErr w:type="spellStart"/>
      <w:proofErr w:type="gramStart"/>
      <w:r w:rsidRPr="00AB36EE">
        <w:rPr>
          <w:rtl/>
        </w:rPr>
        <w:t>المنهجي.تمهيدًا</w:t>
      </w:r>
      <w:proofErr w:type="spellEnd"/>
      <w:proofErr w:type="gramEnd"/>
      <w:r w:rsidRPr="00AB36EE">
        <w:rPr>
          <w:rtl/>
        </w:rPr>
        <w:t xml:space="preserve"> للفصل التالي، يرسّخ هذا الباب مدخلًا نظريًا ومنهجيًا واضحًا؛</w:t>
      </w:r>
    </w:p>
    <w:p w14:paraId="58BB7D7B" w14:textId="77777777" w:rsidR="00C669C4" w:rsidRPr="001924B2" w:rsidRDefault="00C669C4" w:rsidP="00C669C4">
      <w:pPr>
        <w:ind w:firstLine="0"/>
        <w:rPr>
          <w:rtl/>
        </w:rPr>
      </w:pPr>
      <w:r w:rsidRPr="00AB36EE">
        <w:rPr>
          <w:rtl/>
        </w:rPr>
        <w:t>يبدأ بمراجعة الأدبيات والمعايير ذات الصلة لتحديد الفجوة البحثية بدقة، ثم يعرض النموذج التصوُّري المقترح الذي سيصبح مرجعًا للاختبار والتحليل لاحقًا. بناءً على ذلك، ينتقل البحث في الفصل الثاني إلى: (١) استعراض الدراسات السابقة وتحليلها المقارن، (٢) بناء الإطار النظري وتبيان علاقات المتغيّرات، (٣) عرض الشكل (٢</w:t>
      </w:r>
      <w:r w:rsidRPr="00AB36EE">
        <w:rPr>
          <w:rFonts w:ascii="Cambria Math" w:hAnsi="Cambria Math" w:cs="Cambria Math" w:hint="cs"/>
          <w:rtl/>
        </w:rPr>
        <w:t>‑</w:t>
      </w:r>
      <w:r w:rsidRPr="00AB36EE">
        <w:rPr>
          <w:rFonts w:hint="cs"/>
          <w:rtl/>
        </w:rPr>
        <w:t>١</w:t>
      </w:r>
      <w:r w:rsidRPr="00AB36EE">
        <w:rPr>
          <w:rtl/>
        </w:rPr>
        <w:t xml:space="preserve">) </w:t>
      </w:r>
      <w:r w:rsidRPr="00AB36EE">
        <w:rPr>
          <w:rFonts w:hint="cs"/>
          <w:rtl/>
        </w:rPr>
        <w:t>الذي</w:t>
      </w:r>
      <w:r w:rsidRPr="00AB36EE">
        <w:rPr>
          <w:rtl/>
        </w:rPr>
        <w:t xml:space="preserve"> </w:t>
      </w:r>
      <w:r w:rsidRPr="00AB36EE">
        <w:rPr>
          <w:rFonts w:hint="cs"/>
          <w:rtl/>
        </w:rPr>
        <w:t>يلخّص</w:t>
      </w:r>
      <w:r w:rsidRPr="00AB36EE">
        <w:rPr>
          <w:rtl/>
        </w:rPr>
        <w:t xml:space="preserve"> </w:t>
      </w:r>
      <w:r w:rsidRPr="00AB36EE">
        <w:rPr>
          <w:rFonts w:hint="cs"/>
          <w:rtl/>
        </w:rPr>
        <w:t>العلاقات</w:t>
      </w:r>
      <w:r w:rsidRPr="00AB36EE">
        <w:rPr>
          <w:rtl/>
        </w:rPr>
        <w:t xml:space="preserve"> </w:t>
      </w:r>
      <w:r w:rsidRPr="00AB36EE">
        <w:rPr>
          <w:rFonts w:hint="cs"/>
          <w:rtl/>
        </w:rPr>
        <w:t>التي</w:t>
      </w:r>
      <w:r w:rsidRPr="00AB36EE">
        <w:rPr>
          <w:rtl/>
        </w:rPr>
        <w:t xml:space="preserve"> </w:t>
      </w:r>
      <w:r w:rsidRPr="00AB36EE">
        <w:rPr>
          <w:rFonts w:hint="cs"/>
          <w:rtl/>
        </w:rPr>
        <w:t>ستُختبر</w:t>
      </w:r>
      <w:r w:rsidRPr="00AB36EE">
        <w:rPr>
          <w:rtl/>
        </w:rPr>
        <w:t>.</w:t>
      </w:r>
    </w:p>
    <w:p w14:paraId="2BC9B891" w14:textId="77777777" w:rsidR="00C669C4" w:rsidRPr="00210AA9" w:rsidRDefault="00C669C4" w:rsidP="00C669C4">
      <w:pPr>
        <w:rPr>
          <w:rtl/>
        </w:rPr>
      </w:pPr>
    </w:p>
    <w:p w14:paraId="74BA6731" w14:textId="77777777" w:rsidR="00C669C4" w:rsidRPr="00210AA9" w:rsidRDefault="00C669C4" w:rsidP="00C669C4">
      <w:pPr>
        <w:rPr>
          <w:rtl/>
        </w:rPr>
      </w:pPr>
    </w:p>
    <w:p w14:paraId="2E15BECF" w14:textId="77777777" w:rsidR="00C669C4" w:rsidRDefault="00C669C4" w:rsidP="00C669C4">
      <w:pPr>
        <w:rPr>
          <w:rtl/>
        </w:rPr>
      </w:pPr>
    </w:p>
    <w:p w14:paraId="1345D65B" w14:textId="77777777" w:rsidR="00C669C4" w:rsidRDefault="00C669C4" w:rsidP="00C669C4">
      <w:pPr>
        <w:rPr>
          <w:rtl/>
        </w:rPr>
      </w:pPr>
    </w:p>
    <w:p w14:paraId="793D1BA6" w14:textId="77777777" w:rsidR="00C669C4" w:rsidRDefault="00C669C4" w:rsidP="00C669C4">
      <w:pPr>
        <w:rPr>
          <w:rtl/>
        </w:rPr>
      </w:pPr>
    </w:p>
    <w:p w14:paraId="385AB128" w14:textId="77777777" w:rsidR="00C669C4" w:rsidRDefault="00C669C4" w:rsidP="00C669C4">
      <w:pPr>
        <w:rPr>
          <w:rtl/>
        </w:rPr>
      </w:pPr>
    </w:p>
    <w:p w14:paraId="0A4B1D22" w14:textId="77777777" w:rsidR="00C669C4" w:rsidRDefault="00C669C4" w:rsidP="00C669C4">
      <w:pPr>
        <w:rPr>
          <w:rtl/>
        </w:rPr>
      </w:pPr>
    </w:p>
    <w:p w14:paraId="7EA94D68" w14:textId="77777777" w:rsidR="00C669C4" w:rsidRDefault="00C669C4" w:rsidP="00C669C4">
      <w:pPr>
        <w:rPr>
          <w:rtl/>
        </w:rPr>
      </w:pPr>
    </w:p>
    <w:p w14:paraId="400B877E" w14:textId="77777777" w:rsidR="00C669C4" w:rsidRPr="00210AA9" w:rsidRDefault="00C669C4" w:rsidP="00C669C4">
      <w:pPr>
        <w:rPr>
          <w:rtl/>
        </w:rPr>
      </w:pPr>
    </w:p>
    <w:p w14:paraId="1559B83B" w14:textId="77777777" w:rsidR="00C669C4" w:rsidRDefault="00C669C4" w:rsidP="00C669C4">
      <w:pPr>
        <w:ind w:firstLine="0"/>
        <w:rPr>
          <w:rtl/>
        </w:rPr>
      </w:pPr>
    </w:p>
    <w:p w14:paraId="2DFD5F8A" w14:textId="77777777" w:rsidR="00C669C4" w:rsidRPr="00210AA9" w:rsidRDefault="00C669C4" w:rsidP="00C669C4">
      <w:pPr>
        <w:pStyle w:val="Heading1"/>
        <w:jc w:val="center"/>
        <w:rPr>
          <w:rtl/>
        </w:rPr>
      </w:pPr>
      <w:bookmarkStart w:id="25" w:name="_Toc213783022"/>
      <w:r w:rsidRPr="00210AA9">
        <w:rPr>
          <w:rtl/>
        </w:rPr>
        <w:lastRenderedPageBreak/>
        <w:t>الفصل الثاني</w:t>
      </w:r>
      <w:bookmarkEnd w:id="25"/>
    </w:p>
    <w:p w14:paraId="6C46FC22" w14:textId="77777777" w:rsidR="00C669C4" w:rsidRPr="00210AA9" w:rsidRDefault="00C669C4" w:rsidP="00C669C4">
      <w:pPr>
        <w:pStyle w:val="Heading1"/>
        <w:jc w:val="center"/>
        <w:rPr>
          <w:rtl/>
        </w:rPr>
      </w:pPr>
      <w:bookmarkStart w:id="26" w:name="_Toc213783023"/>
      <w:r w:rsidRPr="00210AA9">
        <w:rPr>
          <w:rtl/>
        </w:rPr>
        <w:t>الدراسات السابقة</w:t>
      </w:r>
      <w:bookmarkEnd w:id="26"/>
    </w:p>
    <w:p w14:paraId="7A439DBB" w14:textId="77777777" w:rsidR="00C669C4" w:rsidRPr="00210AA9" w:rsidRDefault="00C669C4" w:rsidP="00C669C4">
      <w:pPr>
        <w:rPr>
          <w:rtl/>
        </w:rPr>
      </w:pPr>
    </w:p>
    <w:p w14:paraId="0F071908" w14:textId="77777777" w:rsidR="00C669C4" w:rsidRPr="00210AA9" w:rsidRDefault="00C669C4" w:rsidP="00C669C4">
      <w:pPr>
        <w:rPr>
          <w:rtl/>
        </w:rPr>
      </w:pPr>
    </w:p>
    <w:p w14:paraId="1E57F265" w14:textId="77777777" w:rsidR="00C669C4" w:rsidRPr="00210AA9" w:rsidRDefault="00C669C4" w:rsidP="00C669C4">
      <w:pPr>
        <w:rPr>
          <w:rtl/>
        </w:rPr>
      </w:pPr>
    </w:p>
    <w:p w14:paraId="2EFABFCB" w14:textId="77777777" w:rsidR="00C669C4" w:rsidRPr="00210AA9" w:rsidRDefault="00C669C4" w:rsidP="00C669C4">
      <w:pPr>
        <w:rPr>
          <w:rtl/>
        </w:rPr>
      </w:pPr>
    </w:p>
    <w:p w14:paraId="649CA3F0" w14:textId="77777777" w:rsidR="00C669C4" w:rsidRPr="00210AA9" w:rsidRDefault="00C669C4" w:rsidP="00C669C4">
      <w:pPr>
        <w:rPr>
          <w:rtl/>
        </w:rPr>
      </w:pPr>
    </w:p>
    <w:p w14:paraId="684A1C2E" w14:textId="77777777" w:rsidR="00C669C4" w:rsidRPr="00210AA9" w:rsidRDefault="00C669C4" w:rsidP="00C669C4">
      <w:pPr>
        <w:rPr>
          <w:rtl/>
        </w:rPr>
      </w:pPr>
    </w:p>
    <w:p w14:paraId="7E28036C" w14:textId="77777777" w:rsidR="00C669C4" w:rsidRPr="00210AA9" w:rsidRDefault="00C669C4" w:rsidP="00C669C4">
      <w:pPr>
        <w:rPr>
          <w:rtl/>
        </w:rPr>
      </w:pPr>
    </w:p>
    <w:p w14:paraId="601849F5" w14:textId="77777777" w:rsidR="00C669C4" w:rsidRPr="00210AA9" w:rsidRDefault="00C669C4" w:rsidP="00C669C4">
      <w:pPr>
        <w:rPr>
          <w:rtl/>
        </w:rPr>
      </w:pPr>
    </w:p>
    <w:p w14:paraId="1EDA226F" w14:textId="77777777" w:rsidR="00C669C4" w:rsidRDefault="00C669C4" w:rsidP="00C669C4">
      <w:pPr>
        <w:rPr>
          <w:rtl/>
        </w:rPr>
      </w:pPr>
    </w:p>
    <w:p w14:paraId="3167BB6A" w14:textId="77777777" w:rsidR="00C669C4" w:rsidRDefault="00C669C4" w:rsidP="00C669C4">
      <w:pPr>
        <w:rPr>
          <w:rtl/>
        </w:rPr>
      </w:pPr>
    </w:p>
    <w:p w14:paraId="738DA919" w14:textId="77777777" w:rsidR="00C669C4" w:rsidRPr="00210AA9" w:rsidRDefault="00C669C4" w:rsidP="00C669C4">
      <w:pPr>
        <w:pStyle w:val="Heading1"/>
        <w:rPr>
          <w:rtl/>
        </w:rPr>
      </w:pPr>
      <w:bookmarkStart w:id="27" w:name="_Toc213783024"/>
      <w:r w:rsidRPr="00210AA9">
        <w:rPr>
          <w:rtl/>
        </w:rPr>
        <w:t>مقدمة</w:t>
      </w:r>
      <w:bookmarkEnd w:id="27"/>
    </w:p>
    <w:p w14:paraId="1C9D0AE3" w14:textId="77777777" w:rsidR="00C669C4" w:rsidRDefault="00C669C4" w:rsidP="00C669C4">
      <w:pPr>
        <w:ind w:firstLine="0"/>
        <w:rPr>
          <w:rtl/>
        </w:rPr>
      </w:pPr>
    </w:p>
    <w:p w14:paraId="4FB76208" w14:textId="77777777" w:rsidR="00C669C4" w:rsidRDefault="00C669C4" w:rsidP="00C669C4">
      <w:pPr>
        <w:rPr>
          <w:rtl/>
        </w:rPr>
      </w:pPr>
      <w:r w:rsidRPr="003A561B">
        <w:rPr>
          <w:rtl/>
        </w:rPr>
        <w:t>يُسلط هذا الفصل الضوء على الأعمال المعيارية والأكاديمية ذات الصلة بموضوع الدراسة، سعيًا لتوضيح ما عُرض في المجالات التالية:</w:t>
      </w:r>
    </w:p>
    <w:p w14:paraId="4938B641" w14:textId="77777777" w:rsidR="00C669C4" w:rsidRDefault="00C669C4" w:rsidP="00C669C4">
      <w:pPr>
        <w:rPr>
          <w:rtl/>
        </w:rPr>
      </w:pPr>
      <w:r w:rsidRPr="003A561B">
        <w:rPr>
          <w:rtl/>
        </w:rPr>
        <w:t>١) صون استمرارية النشاط التجاري والاستجابة السريعة للمواقف الطارئة.</w:t>
      </w:r>
    </w:p>
    <w:p w14:paraId="1FB4C44A" w14:textId="77777777" w:rsidR="00C669C4" w:rsidRDefault="00C669C4" w:rsidP="00C669C4">
      <w:pPr>
        <w:rPr>
          <w:rtl/>
        </w:rPr>
      </w:pPr>
      <w:r w:rsidRPr="003A561B">
        <w:rPr>
          <w:rtl/>
        </w:rPr>
        <w:t>٢) استكشاف دور الذكاء الاصطناعي التوليدي في البيئات الحساسة.</w:t>
      </w:r>
    </w:p>
    <w:p w14:paraId="74DB1B34" w14:textId="77777777" w:rsidR="00C669C4" w:rsidRDefault="00C669C4" w:rsidP="00C669C4">
      <w:pPr>
        <w:rPr>
          <w:rtl/>
        </w:rPr>
      </w:pPr>
      <w:r w:rsidRPr="003A561B">
        <w:rPr>
          <w:rtl/>
        </w:rPr>
        <w:t>٣) حوكمة الذكاء الاصطناعي وتدبير المخاطر.</w:t>
      </w:r>
    </w:p>
    <w:p w14:paraId="14AF8F4E" w14:textId="77777777" w:rsidR="00C669C4" w:rsidRDefault="00C669C4" w:rsidP="00C669C4">
      <w:pPr>
        <w:ind w:firstLine="0"/>
        <w:rPr>
          <w:rtl/>
        </w:rPr>
      </w:pPr>
      <w:r w:rsidRPr="003A561B">
        <w:rPr>
          <w:rtl/>
        </w:rPr>
        <w:t>الهدف لا يقتصر على مجرد السرد؛ بل يتضمن مقارنة ما هو قائم بما هو مفقود لتحديد الفجوة التي تسعى هذه الدراسة إلى معالجتها [١][٢][٣][٤][٥][٦][٧][٨][٩].</w:t>
      </w:r>
    </w:p>
    <w:p w14:paraId="2E196F17" w14:textId="77777777" w:rsidR="00C669C4" w:rsidRDefault="00C669C4" w:rsidP="00C669C4">
      <w:pPr>
        <w:ind w:firstLine="0"/>
        <w:rPr>
          <w:rtl/>
        </w:rPr>
      </w:pPr>
    </w:p>
    <w:p w14:paraId="20C79156" w14:textId="77777777" w:rsidR="00C669C4" w:rsidRDefault="00C669C4" w:rsidP="00C669C4">
      <w:pPr>
        <w:ind w:firstLine="0"/>
        <w:rPr>
          <w:rtl/>
        </w:rPr>
      </w:pPr>
    </w:p>
    <w:p w14:paraId="231F4AC3" w14:textId="77777777" w:rsidR="00C669C4" w:rsidRDefault="00C669C4" w:rsidP="00C669C4">
      <w:pPr>
        <w:ind w:firstLine="0"/>
        <w:rPr>
          <w:rtl/>
        </w:rPr>
      </w:pPr>
    </w:p>
    <w:p w14:paraId="0283EF5D" w14:textId="77777777" w:rsidR="00C669C4" w:rsidRDefault="00C669C4" w:rsidP="00C669C4">
      <w:pPr>
        <w:ind w:firstLine="0"/>
        <w:rPr>
          <w:rtl/>
        </w:rPr>
      </w:pPr>
    </w:p>
    <w:p w14:paraId="1A827211" w14:textId="77777777" w:rsidR="00C669C4" w:rsidRDefault="00C669C4" w:rsidP="00C669C4">
      <w:pPr>
        <w:ind w:firstLine="0"/>
        <w:rPr>
          <w:rtl/>
        </w:rPr>
      </w:pPr>
    </w:p>
    <w:p w14:paraId="195EC142" w14:textId="77777777" w:rsidR="00C669C4" w:rsidRDefault="00C669C4" w:rsidP="00C669C4">
      <w:pPr>
        <w:ind w:firstLine="0"/>
        <w:rPr>
          <w:rtl/>
        </w:rPr>
      </w:pPr>
    </w:p>
    <w:p w14:paraId="6328CB9A" w14:textId="77777777" w:rsidR="00C669C4" w:rsidRDefault="00C669C4" w:rsidP="00C669C4">
      <w:pPr>
        <w:ind w:firstLine="0"/>
        <w:rPr>
          <w:rtl/>
        </w:rPr>
      </w:pPr>
    </w:p>
    <w:p w14:paraId="2F17CFDA" w14:textId="77777777" w:rsidR="00C669C4" w:rsidRDefault="00C669C4" w:rsidP="00C669C4">
      <w:pPr>
        <w:ind w:firstLine="0"/>
        <w:rPr>
          <w:rtl/>
        </w:rPr>
      </w:pPr>
    </w:p>
    <w:p w14:paraId="3F8DB02B" w14:textId="77777777" w:rsidR="00C669C4" w:rsidRDefault="00C669C4" w:rsidP="00C669C4">
      <w:pPr>
        <w:ind w:firstLine="0"/>
        <w:rPr>
          <w:rtl/>
        </w:rPr>
      </w:pPr>
    </w:p>
    <w:p w14:paraId="39AC3085" w14:textId="77777777" w:rsidR="00C669C4" w:rsidRDefault="00C669C4" w:rsidP="00C669C4">
      <w:pPr>
        <w:ind w:firstLine="0"/>
        <w:rPr>
          <w:rtl/>
        </w:rPr>
      </w:pPr>
    </w:p>
    <w:p w14:paraId="1DCE426C" w14:textId="77777777" w:rsidR="00C669C4" w:rsidRDefault="00C669C4" w:rsidP="00C669C4">
      <w:pPr>
        <w:ind w:firstLine="0"/>
        <w:rPr>
          <w:rtl/>
        </w:rPr>
      </w:pPr>
    </w:p>
    <w:p w14:paraId="0CD6F67D" w14:textId="77777777" w:rsidR="00C669C4" w:rsidRDefault="00C669C4" w:rsidP="00C669C4">
      <w:pPr>
        <w:ind w:firstLine="0"/>
        <w:rPr>
          <w:rtl/>
        </w:rPr>
      </w:pPr>
    </w:p>
    <w:p w14:paraId="2DBAD74D" w14:textId="77777777" w:rsidR="00C669C4" w:rsidRDefault="00C669C4" w:rsidP="00C669C4">
      <w:pPr>
        <w:pStyle w:val="Heading1"/>
        <w:rPr>
          <w:rtl/>
        </w:rPr>
      </w:pPr>
      <w:bookmarkStart w:id="28" w:name="_Toc213783025"/>
      <w:r w:rsidRPr="00E44913">
        <w:rPr>
          <w:rtl/>
        </w:rPr>
        <w:t>الدراسات السابقة:</w:t>
      </w:r>
      <w:bookmarkEnd w:id="28"/>
    </w:p>
    <w:p w14:paraId="73E28028" w14:textId="77777777" w:rsidR="00C669C4" w:rsidRPr="00E44913" w:rsidRDefault="00C669C4" w:rsidP="00C669C4">
      <w:pPr>
        <w:rPr>
          <w:rtl/>
        </w:rPr>
      </w:pPr>
    </w:p>
    <w:p w14:paraId="535B80E8" w14:textId="77777777" w:rsidR="00C669C4" w:rsidRDefault="00C669C4" w:rsidP="00C669C4">
      <w:pPr>
        <w:ind w:firstLine="0"/>
        <w:rPr>
          <w:rtl/>
        </w:rPr>
      </w:pPr>
      <w:bookmarkStart w:id="29" w:name="_Toc213783026"/>
      <w:r w:rsidRPr="007A69C7">
        <w:rPr>
          <w:rStyle w:val="Heading2Char"/>
          <w:rtl/>
        </w:rPr>
        <w:t>٢.١ تحليل المعايير وإجراء الدراسات لضمان استمرارية الأعمال وتعزيز الاستجابة للطوارئ</w:t>
      </w:r>
      <w:r>
        <w:rPr>
          <w:rStyle w:val="Heading2Char"/>
          <w:rFonts w:hint="cs"/>
          <w:rtl/>
        </w:rPr>
        <w:t>.</w:t>
      </w:r>
      <w:bookmarkEnd w:id="29"/>
      <w:r w:rsidRPr="003A561B">
        <w:rPr>
          <w:rtl/>
        </w:rPr>
        <w:t xml:space="preserve"> </w:t>
      </w:r>
    </w:p>
    <w:p w14:paraId="786D2037" w14:textId="77777777" w:rsidR="00C669C4" w:rsidRDefault="00C669C4" w:rsidP="00C669C4">
      <w:pPr>
        <w:ind w:firstLine="0"/>
        <w:rPr>
          <w:rtl/>
        </w:rPr>
      </w:pPr>
      <w:r w:rsidRPr="003A561B">
        <w:rPr>
          <w:rtl/>
        </w:rPr>
        <w:t xml:space="preserve">معيار </w:t>
      </w:r>
      <w:r w:rsidRPr="003A561B">
        <w:rPr>
          <w:cs/>
        </w:rPr>
        <w:t>‎</w:t>
      </w:r>
      <w:r w:rsidRPr="003A561B">
        <w:t xml:space="preserve">ISO </w:t>
      </w:r>
      <w:r w:rsidRPr="003A561B">
        <w:rPr>
          <w:cs/>
        </w:rPr>
        <w:t>‎</w:t>
      </w:r>
      <w:r w:rsidRPr="003A561B">
        <w:rPr>
          <w:rtl/>
        </w:rPr>
        <w:t>٢٢٣٠١:٢٠١٩ تُحدد متطلبات نظام إدارة استمرارية الأعمال (</w:t>
      </w:r>
      <w:r w:rsidRPr="003A561B">
        <w:t>BCMS</w:t>
      </w:r>
      <w:r w:rsidRPr="003A561B">
        <w:rPr>
          <w:rtl/>
        </w:rPr>
        <w:t>) إطارًا يضمن أن تكون المؤسسة مستعدة لمواجهة الاضطرابات التي قد تهدد تقديم الخدمة، وتستعيد القدرة التشغيلية إلى مستوى يُعتبر مقبولًا [٩]. أما التعديل الصادر عام ٢٠٢٤، فقد أدرج فيه اعتبارات جديدة تتعلق بالمخاطر البيئية وتغيرات المناخ، ما يُظهر بوضوح أن معايير الإدارة للاستجابة للأزمات لا تظل ثابتة، بل تتطور مع طبيعة التهديد المتقلبة [١٠].</w:t>
      </w:r>
    </w:p>
    <w:p w14:paraId="0D79D951" w14:textId="77777777" w:rsidR="00C669C4" w:rsidRDefault="00C669C4" w:rsidP="00C669C4">
      <w:pPr>
        <w:ind w:firstLine="0"/>
        <w:rPr>
          <w:rtl/>
        </w:rPr>
      </w:pPr>
      <w:r w:rsidRPr="003A561B">
        <w:rPr>
          <w:rtl/>
        </w:rPr>
        <w:t xml:space="preserve">الدلالة تتضح </w:t>
      </w:r>
      <w:proofErr w:type="spellStart"/>
      <w:proofErr w:type="gramStart"/>
      <w:r w:rsidRPr="003A561B">
        <w:rPr>
          <w:rtl/>
        </w:rPr>
        <w:t>هنا:في</w:t>
      </w:r>
      <w:proofErr w:type="spellEnd"/>
      <w:proofErr w:type="gramEnd"/>
      <w:r w:rsidRPr="003A561B">
        <w:rPr>
          <w:rtl/>
        </w:rPr>
        <w:t xml:space="preserve"> ميدان الاتصالات، تُظهر وثائق الاتحاد الدولي للاتصالات (</w:t>
      </w:r>
      <w:r w:rsidRPr="003A561B">
        <w:t>ITU</w:t>
      </w:r>
      <w:r w:rsidRPr="003A561B">
        <w:rPr>
          <w:rtl/>
        </w:rPr>
        <w:t>)، ولا سيما “إرشادات خطط الاتصالات الطارئة الوطنية” (</w:t>
      </w:r>
      <w:r w:rsidRPr="003A561B">
        <w:t>NETP</w:t>
      </w:r>
      <w:r w:rsidRPr="003A561B">
        <w:rPr>
          <w:rtl/>
        </w:rPr>
        <w:t xml:space="preserve">)، طريقة توزيع المسؤوليات بين الجهات المعنية قبل وقوع الحدث، وأثناءه، وبعده، وتوضح كيف تُدار قنوات التواصل التشغيلي عندما يحدث انقطاع واسع النطاق [١٩]. كما تُحدِّد توصية </w:t>
      </w:r>
      <w:r w:rsidRPr="003A561B">
        <w:rPr>
          <w:cs/>
        </w:rPr>
        <w:t>‎</w:t>
      </w:r>
      <w:r w:rsidRPr="003A561B">
        <w:t>ITU</w:t>
      </w:r>
      <w:r w:rsidRPr="003A561B">
        <w:rPr>
          <w:rFonts w:ascii="Cambria Math" w:hAnsi="Cambria Math" w:cs="Cambria Math"/>
        </w:rPr>
        <w:t>‑</w:t>
      </w:r>
      <w:r w:rsidRPr="003A561B">
        <w:t>T</w:t>
      </w:r>
      <w:r w:rsidRPr="003A561B">
        <w:rPr>
          <w:cs/>
        </w:rPr>
        <w:t>‎</w:t>
      </w:r>
      <w:r w:rsidRPr="003A561B">
        <w:rPr>
          <w:rFonts w:ascii="Times New Roman" w:hAnsi="Times New Roman" w:cs="Times New Roman"/>
        </w:rPr>
        <w:t> </w:t>
      </w:r>
      <w:r w:rsidRPr="003A561B">
        <w:t>E.119</w:t>
      </w:r>
      <w:r w:rsidRPr="003A561B">
        <w:rPr>
          <w:rtl/>
        </w:rPr>
        <w:t xml:space="preserve"> معايير صياغة </w:t>
      </w:r>
      <w:r w:rsidRPr="003A561B">
        <w:rPr>
          <w:rtl/>
        </w:rPr>
        <w:lastRenderedPageBreak/>
        <w:t>رسائل الطوارئ العامة، مشددةً على ضرورة وضوح اللغة، وإمكانية التنفيذ، والاعتمادية العالية حتى تحت ضغط زمني شديد [٢٠].</w:t>
      </w:r>
    </w:p>
    <w:p w14:paraId="1692AB4E" w14:textId="77777777" w:rsidR="00C669C4" w:rsidRDefault="00C669C4" w:rsidP="00C669C4">
      <w:pPr>
        <w:ind w:firstLine="0"/>
        <w:rPr>
          <w:rtl/>
        </w:rPr>
      </w:pPr>
      <w:r w:rsidRPr="003A561B">
        <w:rPr>
          <w:rtl/>
        </w:rPr>
        <w:t xml:space="preserve">• لا تُعَدّ الرسائل الأولية إبداعًا حرًا، بل ينبغي أن تُصاغ ضمن بنية معيارية محددة </w:t>
      </w:r>
      <w:proofErr w:type="spellStart"/>
      <w:proofErr w:type="gramStart"/>
      <w:r w:rsidRPr="003A561B">
        <w:rPr>
          <w:rtl/>
        </w:rPr>
        <w:t>مسبقًا.برغم</w:t>
      </w:r>
      <w:proofErr w:type="spellEnd"/>
      <w:proofErr w:type="gramEnd"/>
      <w:r w:rsidRPr="003A561B">
        <w:rPr>
          <w:rtl/>
        </w:rPr>
        <w:t xml:space="preserve"> ذلك، تفتقر الأطر المعيارية إلى آلية نصية عملية ومنخفضة التكلفة تُجسِّد إنتاج الوثائق الفورية عند وقوع الحادث داخل بيئة مغلقة ذات حساسية شديدة. إن هذا العجز التشغيلي يُعدّ أحد النقاط التي تستهدفها الدراسة </w:t>
      </w:r>
      <w:proofErr w:type="spellStart"/>
      <w:proofErr w:type="gramStart"/>
      <w:r w:rsidRPr="003A561B">
        <w:rPr>
          <w:rtl/>
        </w:rPr>
        <w:t>الراهنة.في</w:t>
      </w:r>
      <w:proofErr w:type="spellEnd"/>
      <w:proofErr w:type="gramEnd"/>
      <w:r w:rsidRPr="003A561B">
        <w:rPr>
          <w:rtl/>
        </w:rPr>
        <w:t xml:space="preserve"> ظل التطورات الأخيرة، باتت نماذج اللغة التوليدية قادرة على صياغة نصوص تشغيلية تقارب أسلوب الخبراء، شريطة أن تُزوَّد بتعليمات دقيقة ومفصلة. ومع ذلك، لا تزال هذه النماذج تعاني </w:t>
      </w:r>
      <w:proofErr w:type="gramStart"/>
      <w:r w:rsidRPr="003A561B">
        <w:rPr>
          <w:rtl/>
        </w:rPr>
        <w:t>من ما</w:t>
      </w:r>
      <w:proofErr w:type="gramEnd"/>
      <w:r w:rsidRPr="003A561B">
        <w:rPr>
          <w:rtl/>
        </w:rPr>
        <w:t xml:space="preserve"> يُعرف بـ«الهلوسة النصية»، أي إنتاج معلومات قد تكون غير دقيقة أو لا يمكن التحقق من صحتها [١٣].</w:t>
      </w:r>
    </w:p>
    <w:p w14:paraId="13C28FA1" w14:textId="77777777" w:rsidR="00C669C4" w:rsidRDefault="00C669C4" w:rsidP="00C669C4">
      <w:pPr>
        <w:ind w:firstLine="0"/>
        <w:rPr>
          <w:rtl/>
        </w:rPr>
      </w:pPr>
    </w:p>
    <w:p w14:paraId="2A0CC11F" w14:textId="77777777" w:rsidR="00C669C4" w:rsidRDefault="00C669C4" w:rsidP="00C669C4">
      <w:pPr>
        <w:ind w:firstLine="0"/>
        <w:rPr>
          <w:rtl/>
        </w:rPr>
      </w:pPr>
      <w:bookmarkStart w:id="30" w:name="_Toc213783027"/>
      <w:r w:rsidRPr="00A106A7">
        <w:rPr>
          <w:rStyle w:val="Heading1Char"/>
          <w:rtl/>
        </w:rPr>
        <w:t>٢.٢</w:t>
      </w:r>
      <w:r>
        <w:rPr>
          <w:rStyle w:val="Heading1Char"/>
          <w:rFonts w:hint="cs"/>
          <w:rtl/>
        </w:rPr>
        <w:t xml:space="preserve"> </w:t>
      </w:r>
      <w:r w:rsidRPr="00534709">
        <w:rPr>
          <w:rStyle w:val="Heading1Char"/>
          <w:rtl/>
        </w:rPr>
        <w:t>نهج الاسترجاع المعزَّز للتوليد (</w:t>
      </w:r>
      <w:r w:rsidRPr="00534709">
        <w:rPr>
          <w:rStyle w:val="Heading1Char"/>
        </w:rPr>
        <w:t>Retrieval</w:t>
      </w:r>
      <w:r w:rsidRPr="00534709">
        <w:rPr>
          <w:rStyle w:val="Heading1Char"/>
          <w:rFonts w:ascii="Cambria Math" w:hAnsi="Cambria Math" w:cs="Cambria Math"/>
        </w:rPr>
        <w:t>‑</w:t>
      </w:r>
      <w:r w:rsidRPr="00534709">
        <w:rPr>
          <w:rStyle w:val="Heading1Char"/>
        </w:rPr>
        <w:t>Augmented Generation – RAG</w:t>
      </w:r>
      <w:r w:rsidRPr="00534709">
        <w:rPr>
          <w:rStyle w:val="Heading1Char"/>
          <w:rtl/>
        </w:rPr>
        <w:t>)</w:t>
      </w:r>
      <w:bookmarkEnd w:id="30"/>
      <w:r>
        <w:rPr>
          <w:rFonts w:hint="cs"/>
          <w:rtl/>
        </w:rPr>
        <w:t>.</w:t>
      </w:r>
    </w:p>
    <w:p w14:paraId="46598D7D" w14:textId="77777777" w:rsidR="00C669C4" w:rsidRDefault="00C669C4" w:rsidP="00C669C4">
      <w:pPr>
        <w:rPr>
          <w:rtl/>
        </w:rPr>
      </w:pPr>
      <w:r w:rsidRPr="003A561B">
        <w:rPr>
          <w:rtl/>
        </w:rPr>
        <w:t xml:space="preserve">كما يُستعرض في الأدبيات التقنية الحديثة، يدمج سحب المعلومات من مصادر موثوقة مع توليد النصوص، بحيث تُرفق كل معلومة بمرجع منشور يمكن تتبُّعه [١٤]. يتماشى هذا النهج مع مبدأ “لا توصية بلا مصدر” الذي تعتمد هذه الدراسة كقيد </w:t>
      </w:r>
      <w:proofErr w:type="spellStart"/>
      <w:r w:rsidRPr="003A561B">
        <w:rPr>
          <w:rtl/>
        </w:rPr>
        <w:t>حوكمي</w:t>
      </w:r>
      <w:proofErr w:type="spellEnd"/>
      <w:r w:rsidRPr="003A561B">
        <w:rPr>
          <w:rtl/>
        </w:rPr>
        <w:t xml:space="preserve"> إلزامي، ولا يقتصر دوره على مجرد تحسين </w:t>
      </w:r>
      <w:proofErr w:type="spellStart"/>
      <w:proofErr w:type="gramStart"/>
      <w:r w:rsidRPr="003A561B">
        <w:rPr>
          <w:rtl/>
        </w:rPr>
        <w:t>تقني.خلاصة</w:t>
      </w:r>
      <w:proofErr w:type="spellEnd"/>
      <w:proofErr w:type="gramEnd"/>
      <w:r w:rsidRPr="003A561B">
        <w:rPr>
          <w:rtl/>
        </w:rPr>
        <w:t xml:space="preserve"> هذا المحور: يُظهر الذكاء الاصطناعي التوليدي قدرته على تسريع إعداد المسودات الأولية للمخرجات الحرجة—مثل ملخص الحادث أو رسالة التواصل—لكن لا يمكن الاعتماد على هذه الصياغات مباشرةً دون مراجعة بشرية وإسناد واضح [٥][٦][٧]</w:t>
      </w:r>
    </w:p>
    <w:p w14:paraId="7495DC55" w14:textId="77777777" w:rsidR="00C669C4" w:rsidRDefault="00C669C4" w:rsidP="00C669C4">
      <w:pPr>
        <w:pStyle w:val="Heading2"/>
        <w:ind w:firstLine="0"/>
        <w:rPr>
          <w:rtl/>
        </w:rPr>
      </w:pPr>
    </w:p>
    <w:p w14:paraId="3432A69C" w14:textId="77777777" w:rsidR="00C669C4" w:rsidRDefault="00C669C4" w:rsidP="00C669C4">
      <w:pPr>
        <w:pStyle w:val="Heading2"/>
        <w:ind w:firstLine="0"/>
        <w:rPr>
          <w:rtl/>
        </w:rPr>
      </w:pPr>
      <w:bookmarkStart w:id="31" w:name="_Toc213783028"/>
      <w:r w:rsidRPr="003A561B">
        <w:rPr>
          <w:rtl/>
        </w:rPr>
        <w:t>٢.٣ دراسات وإطارات حول حوكمة الذكاء الاصطناعي وإدارة المخاطر</w:t>
      </w:r>
      <w:r>
        <w:rPr>
          <w:rFonts w:hint="cs"/>
          <w:rtl/>
        </w:rPr>
        <w:t>.</w:t>
      </w:r>
      <w:bookmarkEnd w:id="31"/>
    </w:p>
    <w:p w14:paraId="162E80B9" w14:textId="77777777" w:rsidR="00C669C4" w:rsidRDefault="00C669C4" w:rsidP="00C669C4">
      <w:pPr>
        <w:rPr>
          <w:rtl/>
        </w:rPr>
      </w:pPr>
      <w:r w:rsidRPr="003A561B">
        <w:rPr>
          <w:rtl/>
        </w:rPr>
        <w:t xml:space="preserve">في الواقع، يحدد كلٌ من إطار </w:t>
      </w:r>
      <w:r w:rsidRPr="003A561B">
        <w:t>NIST AI</w:t>
      </w:r>
      <w:r w:rsidRPr="003A561B">
        <w:rPr>
          <w:rFonts w:ascii="Times New Roman" w:hAnsi="Times New Roman" w:cs="Times New Roman"/>
        </w:rPr>
        <w:t> </w:t>
      </w:r>
      <w:r w:rsidRPr="003A561B">
        <w:t>RMF</w:t>
      </w:r>
      <w:r w:rsidRPr="003A561B">
        <w:rPr>
          <w:rFonts w:ascii="Times New Roman" w:hAnsi="Times New Roman" w:cs="Times New Roman"/>
        </w:rPr>
        <w:t> </w:t>
      </w:r>
      <w:r w:rsidRPr="003A561B">
        <w:t>1.0</w:t>
      </w:r>
      <w:r w:rsidRPr="003A561B">
        <w:rPr>
          <w:rtl/>
        </w:rPr>
        <w:t xml:space="preserve"> (٢٠٢٣) والملف التعريفي للذكاء الاصطناعي التوليدي (٢٠٢٤) مبادئ الحوكمة لتطبيق الذكاء الاصطناعي، مثل الشفافية، الإسناد، المسؤولية، إضافةً إلى المراجعة البشرية الإلزامية قبل الاعتماد [١١][١٨]. وتصبح هذه المبادئ ذات أهمية قصوى في البيئات الحساسة على سبيل المثال قطاع الاتصالات الوطني لأن أي نص يُنتج ويُوزَّع أثناء حدث طارئ قد يؤثر على الأطراف الحكومية، التجارية، والعمليات </w:t>
      </w:r>
      <w:r w:rsidRPr="003A561B">
        <w:rPr>
          <w:rtl/>
        </w:rPr>
        <w:lastRenderedPageBreak/>
        <w:t xml:space="preserve">التشغيلية </w:t>
      </w:r>
      <w:proofErr w:type="spellStart"/>
      <w:proofErr w:type="gramStart"/>
      <w:r w:rsidRPr="003A561B">
        <w:rPr>
          <w:rtl/>
        </w:rPr>
        <w:t>الحرجة.تشير</w:t>
      </w:r>
      <w:proofErr w:type="spellEnd"/>
      <w:proofErr w:type="gramEnd"/>
      <w:r w:rsidRPr="003A561B">
        <w:rPr>
          <w:rtl/>
        </w:rPr>
        <w:t xml:space="preserve"> هذه المراجع التنظيمية إلى جانبٍ حساس: في ميدان الطوارئ لا يقتصر الذكاء الاصطناعي على كونه «أداة لتسريع الكتابة» فحسب، بل يتحول إلى نشاطٍ عالي المخاطر يستدعي سيطرة إجرائية واضحة؛ من يملك التفويض لتوليد النص، من يقرّ عليه، وما هي حدود نشره خارج الدائرة الضيقة؟ [٨][</w:t>
      </w:r>
      <w:proofErr w:type="gramStart"/>
      <w:r w:rsidRPr="003A561B">
        <w:rPr>
          <w:rtl/>
        </w:rPr>
        <w:t>٩]•</w:t>
      </w:r>
      <w:proofErr w:type="gramEnd"/>
      <w:r w:rsidRPr="003A561B">
        <w:rPr>
          <w:rtl/>
        </w:rPr>
        <w:t xml:space="preserve"> قوالب نصية تُصاغ في لحظة• تُصبح سياسة الحوكمة الأدنى سارية مفعولها على الفور• وبروتوكول محاكاة نصية يُستَبدَل به الاختبار الفعلي على بنية تحتية </w:t>
      </w:r>
      <w:proofErr w:type="spellStart"/>
      <w:proofErr w:type="gramStart"/>
      <w:r w:rsidRPr="003A561B">
        <w:rPr>
          <w:rtl/>
        </w:rPr>
        <w:t>حساسة.هذا</w:t>
      </w:r>
      <w:proofErr w:type="spellEnd"/>
      <w:proofErr w:type="gramEnd"/>
      <w:r w:rsidRPr="003A561B">
        <w:rPr>
          <w:rtl/>
        </w:rPr>
        <w:t xml:space="preserve"> هو الفجوة المنهجية والتنظيمية التي تسعى هذه الدراسة، عبر تحليلها المتعمق، إلى سدّها</w:t>
      </w:r>
      <w:r>
        <w:rPr>
          <w:rFonts w:hint="cs"/>
          <w:rtl/>
        </w:rPr>
        <w:t>.</w:t>
      </w:r>
    </w:p>
    <w:p w14:paraId="110CE8B7" w14:textId="77777777" w:rsidR="00C669C4" w:rsidRDefault="00C669C4" w:rsidP="00C669C4">
      <w:pPr>
        <w:rPr>
          <w:rtl/>
        </w:rPr>
      </w:pPr>
    </w:p>
    <w:p w14:paraId="37486E1A" w14:textId="77777777" w:rsidR="00C669C4" w:rsidRDefault="00C669C4" w:rsidP="00C669C4">
      <w:pPr>
        <w:rPr>
          <w:rtl/>
        </w:rPr>
      </w:pPr>
    </w:p>
    <w:p w14:paraId="70B4A912" w14:textId="77777777" w:rsidR="00C669C4" w:rsidRDefault="00C669C4" w:rsidP="00C669C4">
      <w:pPr>
        <w:pStyle w:val="Heading2"/>
        <w:rPr>
          <w:rtl/>
        </w:rPr>
      </w:pPr>
      <w:bookmarkStart w:id="32" w:name="_Toc213783029"/>
      <w:r w:rsidRPr="003A561B">
        <w:rPr>
          <w:rtl/>
        </w:rPr>
        <w:t>٢.٤ – التحليل المقارن</w:t>
      </w:r>
      <w:bookmarkEnd w:id="32"/>
      <w:r>
        <w:rPr>
          <w:rFonts w:hint="cs"/>
          <w:rtl/>
        </w:rPr>
        <w:t xml:space="preserve"> </w:t>
      </w:r>
    </w:p>
    <w:p w14:paraId="5DC6F845" w14:textId="77777777" w:rsidR="00C669C4" w:rsidRDefault="00C669C4" w:rsidP="00C669C4">
      <w:pPr>
        <w:ind w:firstLine="0"/>
        <w:rPr>
          <w:rtl/>
        </w:rPr>
      </w:pPr>
      <w:r w:rsidRPr="003A561B">
        <w:rPr>
          <w:rtl/>
        </w:rPr>
        <w:t>العلاقة المتداخلة بين المحاور الثلاثة تُختزل فيما يلي:</w:t>
      </w:r>
    </w:p>
    <w:p w14:paraId="352F5C17" w14:textId="77777777" w:rsidR="00C669C4" w:rsidRDefault="00C669C4" w:rsidP="00C669C4">
      <w:pPr>
        <w:ind w:firstLine="0"/>
        <w:rPr>
          <w:rtl/>
        </w:rPr>
      </w:pPr>
      <w:r w:rsidRPr="003A561B">
        <w:rPr>
          <w:rtl/>
        </w:rPr>
        <w:t xml:space="preserve">• معايير استمرارية الأعمال والاستجابة للطوارئ (من بينها معيار </w:t>
      </w:r>
      <w:r w:rsidRPr="003A561B">
        <w:t>ISO</w:t>
      </w:r>
      <w:r w:rsidRPr="003A561B">
        <w:rPr>
          <w:rFonts w:ascii="Times New Roman" w:hAnsi="Times New Roman" w:cs="Times New Roman"/>
        </w:rPr>
        <w:t> </w:t>
      </w:r>
      <w:r w:rsidRPr="003A561B">
        <w:t>22301</w:t>
      </w:r>
      <w:r w:rsidRPr="003A561B">
        <w:rPr>
          <w:rtl/>
        </w:rPr>
        <w:t xml:space="preserve"> وإشارات </w:t>
      </w:r>
      <w:r w:rsidRPr="003A561B">
        <w:t>ITU</w:t>
      </w:r>
      <w:r w:rsidRPr="003A561B">
        <w:rPr>
          <w:rtl/>
        </w:rPr>
        <w:t>) ترسم بدقة ما ينبغي أن يكون مُعدًا ومجهزًا في خضم الأزمات؛ تشمل ملخصًا للوضع الراهن، وخطة شاملة للرد والاحتواء وإعادة التعافي، بالإضافة إلى رسالة تشغيلية مخصّصة للتواصل [١][٢][٣][٤].</w:t>
      </w:r>
    </w:p>
    <w:p w14:paraId="74EC9CD8" w14:textId="77777777" w:rsidR="00C669C4" w:rsidRDefault="00C669C4" w:rsidP="00C669C4">
      <w:pPr>
        <w:ind w:firstLine="0"/>
        <w:rPr>
          <w:rtl/>
        </w:rPr>
      </w:pPr>
      <w:r w:rsidRPr="003A561B">
        <w:rPr>
          <w:rtl/>
        </w:rPr>
        <w:t xml:space="preserve">• تؤكد الأبحاث في مجال الذكاء الاصطناعي التوليدي وتقنية </w:t>
      </w:r>
      <w:r w:rsidRPr="003A561B">
        <w:t>RAG</w:t>
      </w:r>
      <w:r w:rsidRPr="003A561B">
        <w:rPr>
          <w:rtl/>
        </w:rPr>
        <w:t xml:space="preserve"> أن صياغة مسودات هذه النصوص يمكن إجراؤها بسرعة أكبر وبثبات أقوى، شريطة ضبط ظواهر </w:t>
      </w:r>
      <w:r w:rsidRPr="003A561B">
        <w:rPr>
          <w:rFonts w:hint="cs"/>
          <w:rtl/>
        </w:rPr>
        <w:t>الهلوسة</w:t>
      </w:r>
      <w:r w:rsidRPr="003A561B">
        <w:rPr>
          <w:rtl/>
        </w:rPr>
        <w:t xml:space="preserve"> وضمان الإسناد المناسب [٥][٦][٧].</w:t>
      </w:r>
    </w:p>
    <w:p w14:paraId="3449F70A" w14:textId="77777777" w:rsidR="00C669C4" w:rsidRDefault="00C669C4" w:rsidP="00C669C4">
      <w:pPr>
        <w:ind w:firstLine="0"/>
        <w:rPr>
          <w:rtl/>
        </w:rPr>
      </w:pPr>
      <w:r w:rsidRPr="003A561B">
        <w:rPr>
          <w:rtl/>
        </w:rPr>
        <w:t>• رغم أن الإطار النظري يوحي بتكاملٍ واضح، لا يزال لا يتوافر نموذج نصّي موحّد منخفض التكلفة يدمج الأبعاد الثلاثة في بيئة اتصالات وطنية حساسة لا تسمح بتبادل البيانات الداخلية ولا بإجراء اختبارات مباشرة على الأنظمة. هذه الفجوة هي ما تسعى الدراسة إلى ملئها</w:t>
      </w:r>
      <w:r>
        <w:rPr>
          <w:rFonts w:hint="cs"/>
          <w:rtl/>
        </w:rPr>
        <w:t>.</w:t>
      </w:r>
    </w:p>
    <w:p w14:paraId="14971C1E" w14:textId="77777777" w:rsidR="00C669C4" w:rsidRDefault="00C669C4" w:rsidP="00C669C4">
      <w:pPr>
        <w:ind w:firstLine="0"/>
        <w:rPr>
          <w:rtl/>
        </w:rPr>
      </w:pPr>
    </w:p>
    <w:p w14:paraId="041E6A71" w14:textId="77777777" w:rsidR="00C669C4" w:rsidRDefault="00C669C4" w:rsidP="00C669C4">
      <w:pPr>
        <w:ind w:firstLine="0"/>
        <w:rPr>
          <w:rtl/>
        </w:rPr>
      </w:pPr>
    </w:p>
    <w:p w14:paraId="1DE625BA" w14:textId="77777777" w:rsidR="00C669C4" w:rsidRDefault="00C669C4" w:rsidP="00C669C4">
      <w:pPr>
        <w:ind w:firstLine="0"/>
        <w:rPr>
          <w:rtl/>
        </w:rPr>
      </w:pPr>
    </w:p>
    <w:p w14:paraId="21421EA6" w14:textId="77777777" w:rsidR="00C669C4" w:rsidRDefault="00C669C4" w:rsidP="00C669C4">
      <w:pPr>
        <w:ind w:firstLine="0"/>
        <w:rPr>
          <w:rtl/>
        </w:rPr>
      </w:pPr>
    </w:p>
    <w:p w14:paraId="009E8420" w14:textId="77777777" w:rsidR="00C669C4" w:rsidRDefault="00C669C4" w:rsidP="00C669C4">
      <w:pPr>
        <w:ind w:firstLine="0"/>
        <w:rPr>
          <w:rtl/>
        </w:rPr>
      </w:pPr>
    </w:p>
    <w:p w14:paraId="5C3F6D7B" w14:textId="77777777" w:rsidR="00C669C4" w:rsidRDefault="00C669C4" w:rsidP="00C669C4">
      <w:pPr>
        <w:ind w:firstLine="0"/>
        <w:rPr>
          <w:rtl/>
        </w:rPr>
      </w:pPr>
    </w:p>
    <w:p w14:paraId="0857E7D2" w14:textId="77777777" w:rsidR="00C669C4" w:rsidRDefault="00C669C4" w:rsidP="00C669C4">
      <w:pPr>
        <w:ind w:firstLine="0"/>
        <w:rPr>
          <w:rtl/>
        </w:rPr>
      </w:pPr>
    </w:p>
    <w:p w14:paraId="2F6523F4" w14:textId="77777777" w:rsidR="00C669C4" w:rsidRDefault="00C669C4" w:rsidP="00C669C4">
      <w:pPr>
        <w:ind w:firstLine="0"/>
        <w:rPr>
          <w:rtl/>
        </w:rPr>
      </w:pPr>
    </w:p>
    <w:p w14:paraId="5621181D" w14:textId="77777777" w:rsidR="00C669C4" w:rsidRDefault="00C669C4" w:rsidP="00C669C4">
      <w:pPr>
        <w:ind w:firstLine="0"/>
        <w:rPr>
          <w:rtl/>
        </w:rPr>
      </w:pPr>
    </w:p>
    <w:p w14:paraId="4EA6ED85" w14:textId="77777777" w:rsidR="00C669C4" w:rsidRDefault="00C669C4" w:rsidP="00C669C4">
      <w:pPr>
        <w:ind w:firstLine="0"/>
        <w:rPr>
          <w:rtl/>
        </w:rPr>
      </w:pPr>
    </w:p>
    <w:p w14:paraId="74F2F11D" w14:textId="77777777" w:rsidR="00C669C4" w:rsidRDefault="00C669C4" w:rsidP="00C669C4">
      <w:pPr>
        <w:pStyle w:val="Heading2"/>
        <w:rPr>
          <w:rtl/>
        </w:rPr>
      </w:pPr>
      <w:bookmarkStart w:id="33" w:name="_Toc213783030"/>
      <w:r w:rsidRPr="003A561B">
        <w:rPr>
          <w:rtl/>
        </w:rPr>
        <w:t>٢.٥: الفجوة البحثية</w:t>
      </w:r>
      <w:bookmarkEnd w:id="33"/>
    </w:p>
    <w:p w14:paraId="2718D1A9" w14:textId="77777777" w:rsidR="00C669C4" w:rsidRDefault="00C669C4" w:rsidP="00C669C4">
      <w:pPr>
        <w:rPr>
          <w:rtl/>
        </w:rPr>
      </w:pPr>
      <w:r w:rsidRPr="003A561B">
        <w:rPr>
          <w:rtl/>
        </w:rPr>
        <w:t>يمكن التعبير عن الفجوة البحثية التي تسعى هذه الدراسة إلى معالجتها على النحو التالي:</w:t>
      </w:r>
    </w:p>
    <w:p w14:paraId="7E2FF810" w14:textId="77777777" w:rsidR="00C669C4" w:rsidRDefault="00C669C4" w:rsidP="00C669C4">
      <w:pPr>
        <w:ind w:firstLine="0"/>
        <w:rPr>
          <w:rtl/>
        </w:rPr>
      </w:pPr>
      <w:r w:rsidRPr="003A561B">
        <w:rPr>
          <w:rtl/>
        </w:rPr>
        <w:t>١) لا توجد حتى الآن في الأدبيات أطر نصية تشغيلية مُعَدَّة تستند حصريًا إلى مصادر عامة علنية، ولا تُنتج المخرجات الثلاث الحاسمة للاستجابة الأولية (ملخص الحادث، خطة الاحتواء والتعافي، رسالة التواصل) بصيغة معيارية تُسمح بالتدقيق البشري قبل الاعتماد [٩][١٠][١٩][٢٠][١٤][١٣].</w:t>
      </w:r>
    </w:p>
    <w:p w14:paraId="114C7C72" w14:textId="77777777" w:rsidR="00C669C4" w:rsidRDefault="00C669C4" w:rsidP="00C669C4">
      <w:pPr>
        <w:ind w:firstLine="0"/>
        <w:rPr>
          <w:rtl/>
        </w:rPr>
      </w:pPr>
      <w:r>
        <w:rPr>
          <w:rtl/>
        </w:rPr>
        <w:t>٢) لا توجد “سياسة الحوكمة الأدنى” مصممة لبيئة صفر بيانات داخلية تفرض مبدأ “لا توصية بلا مصدر” وتمنع تمرير النص الخام دون تدقيق بشري [١٤][١١][١٨].</w:t>
      </w:r>
    </w:p>
    <w:p w14:paraId="3E4ED3FE" w14:textId="77777777" w:rsidR="00C669C4" w:rsidRDefault="00C669C4" w:rsidP="00C669C4">
      <w:pPr>
        <w:ind w:firstLine="0"/>
        <w:rPr>
          <w:rtl/>
        </w:rPr>
      </w:pPr>
      <w:r>
        <w:rPr>
          <w:rtl/>
        </w:rPr>
        <w:t>٣) لا يوجد بروتوكول محاكاة نصّي منخفض الكلفة يستخدم حالات مفتوحة المصدر بدل التجريب التشغيلي الفعلي على أنظمة حساسة، مما يسمح بالاختبار دون خرق السرّية التشغيلية [١٤][١٣][١١][١٨].</w:t>
      </w:r>
    </w:p>
    <w:p w14:paraId="7127820D" w14:textId="77777777" w:rsidR="00C669C4" w:rsidRDefault="00C669C4" w:rsidP="00C669C4">
      <w:pPr>
        <w:ind w:firstLine="0"/>
        <w:rPr>
          <w:rtl/>
        </w:rPr>
      </w:pPr>
    </w:p>
    <w:p w14:paraId="13B51134" w14:textId="77777777" w:rsidR="00C669C4" w:rsidRDefault="00C669C4" w:rsidP="00C669C4">
      <w:pPr>
        <w:ind w:firstLine="0"/>
        <w:rPr>
          <w:rtl/>
        </w:rPr>
      </w:pPr>
    </w:p>
    <w:p w14:paraId="2461C1B2" w14:textId="77777777" w:rsidR="00C669C4" w:rsidRDefault="00C669C4" w:rsidP="00C669C4">
      <w:pPr>
        <w:ind w:firstLine="0"/>
        <w:rPr>
          <w:rtl/>
        </w:rPr>
      </w:pPr>
    </w:p>
    <w:p w14:paraId="5550A048" w14:textId="77777777" w:rsidR="00C669C4" w:rsidRDefault="00C669C4" w:rsidP="00C669C4">
      <w:pPr>
        <w:ind w:firstLine="0"/>
        <w:rPr>
          <w:rtl/>
        </w:rPr>
      </w:pPr>
    </w:p>
    <w:p w14:paraId="1121C319" w14:textId="77777777" w:rsidR="00C669C4" w:rsidRDefault="00C669C4" w:rsidP="00C669C4">
      <w:pPr>
        <w:ind w:firstLine="0"/>
        <w:rPr>
          <w:rtl/>
        </w:rPr>
      </w:pPr>
    </w:p>
    <w:p w14:paraId="574660DC" w14:textId="77777777" w:rsidR="00C669C4" w:rsidRDefault="00C669C4" w:rsidP="00C669C4">
      <w:pPr>
        <w:ind w:firstLine="0"/>
        <w:rPr>
          <w:rtl/>
        </w:rPr>
      </w:pPr>
    </w:p>
    <w:p w14:paraId="41FEBC67" w14:textId="77777777" w:rsidR="00C669C4" w:rsidRDefault="00C669C4" w:rsidP="00C669C4">
      <w:pPr>
        <w:ind w:firstLine="0"/>
        <w:rPr>
          <w:rtl/>
        </w:rPr>
      </w:pPr>
    </w:p>
    <w:p w14:paraId="648E8525" w14:textId="77777777" w:rsidR="00C669C4" w:rsidRDefault="00C669C4" w:rsidP="00C669C4">
      <w:pPr>
        <w:ind w:firstLine="0"/>
        <w:rPr>
          <w:rtl/>
        </w:rPr>
      </w:pPr>
    </w:p>
    <w:p w14:paraId="4A96D274" w14:textId="77777777" w:rsidR="00C669C4" w:rsidRDefault="00C669C4" w:rsidP="00C669C4">
      <w:pPr>
        <w:ind w:firstLine="0"/>
        <w:rPr>
          <w:rtl/>
        </w:rPr>
      </w:pPr>
    </w:p>
    <w:p w14:paraId="17148934" w14:textId="77777777" w:rsidR="00C669C4" w:rsidRDefault="00C669C4" w:rsidP="00C669C4">
      <w:pPr>
        <w:ind w:firstLine="0"/>
        <w:rPr>
          <w:rtl/>
        </w:rPr>
      </w:pPr>
    </w:p>
    <w:p w14:paraId="09E05A4C" w14:textId="77777777" w:rsidR="00C669C4" w:rsidRDefault="00C669C4" w:rsidP="00C669C4">
      <w:pPr>
        <w:ind w:firstLine="0"/>
        <w:rPr>
          <w:rtl/>
        </w:rPr>
      </w:pPr>
    </w:p>
    <w:p w14:paraId="7EF4D73E" w14:textId="77777777" w:rsidR="00C669C4" w:rsidRDefault="00C669C4" w:rsidP="00C669C4">
      <w:pPr>
        <w:pStyle w:val="Heading1"/>
        <w:rPr>
          <w:rtl/>
        </w:rPr>
      </w:pPr>
      <w:bookmarkStart w:id="34" w:name="_Toc213783031"/>
      <w:r w:rsidRPr="003A561B">
        <w:rPr>
          <w:rtl/>
        </w:rPr>
        <w:t>الإطار النظري</w:t>
      </w:r>
      <w:bookmarkEnd w:id="34"/>
    </w:p>
    <w:p w14:paraId="11F26A39" w14:textId="77777777" w:rsidR="00C669C4" w:rsidRPr="00922A11" w:rsidRDefault="00C669C4" w:rsidP="00C669C4">
      <w:pPr>
        <w:rPr>
          <w:rtl/>
        </w:rPr>
      </w:pPr>
    </w:p>
    <w:p w14:paraId="1BE1DA8F" w14:textId="77777777" w:rsidR="00C669C4" w:rsidRDefault="00C669C4" w:rsidP="00C669C4">
      <w:pPr>
        <w:pStyle w:val="Heading2"/>
        <w:rPr>
          <w:rtl/>
        </w:rPr>
      </w:pPr>
      <w:bookmarkStart w:id="35" w:name="_Toc213783032"/>
      <w:r w:rsidRPr="003A561B">
        <w:rPr>
          <w:rFonts w:hint="cs"/>
          <w:rtl/>
        </w:rPr>
        <w:t>٢</w:t>
      </w:r>
      <w:r w:rsidRPr="003A561B">
        <w:rPr>
          <w:rtl/>
        </w:rPr>
        <w:t>.</w:t>
      </w:r>
      <w:r w:rsidRPr="003A561B">
        <w:rPr>
          <w:rFonts w:hint="cs"/>
          <w:rtl/>
        </w:rPr>
        <w:t>٦</w:t>
      </w:r>
      <w:r w:rsidRPr="003A561B">
        <w:rPr>
          <w:rtl/>
        </w:rPr>
        <w:t>:</w:t>
      </w:r>
      <w:r w:rsidRPr="003A561B">
        <w:rPr>
          <w:rFonts w:ascii="Times New Roman" w:hAnsi="Times New Roman" w:cs="Times New Roman" w:hint="cs"/>
          <w:rtl/>
        </w:rPr>
        <w:t> </w:t>
      </w:r>
      <w:r w:rsidRPr="003A561B">
        <w:rPr>
          <w:rFonts w:hint="cs"/>
          <w:rtl/>
        </w:rPr>
        <w:t>المحاور</w:t>
      </w:r>
      <w:r w:rsidRPr="003A561B">
        <w:rPr>
          <w:rtl/>
        </w:rPr>
        <w:t xml:space="preserve"> </w:t>
      </w:r>
      <w:r w:rsidRPr="003A561B">
        <w:rPr>
          <w:rFonts w:hint="cs"/>
          <w:rtl/>
        </w:rPr>
        <w:t>النظرية</w:t>
      </w:r>
      <w:r w:rsidRPr="003A561B">
        <w:rPr>
          <w:rtl/>
        </w:rPr>
        <w:t xml:space="preserve"> </w:t>
      </w:r>
      <w:r w:rsidRPr="003A561B">
        <w:rPr>
          <w:rFonts w:hint="cs"/>
          <w:rtl/>
        </w:rPr>
        <w:t>الأساسية</w:t>
      </w:r>
      <w:bookmarkEnd w:id="35"/>
    </w:p>
    <w:p w14:paraId="428A6F39" w14:textId="77777777" w:rsidR="00C669C4" w:rsidRDefault="00C669C4" w:rsidP="00C669C4">
      <w:pPr>
        <w:rPr>
          <w:rtl/>
        </w:rPr>
      </w:pPr>
      <w:r w:rsidRPr="003A561B">
        <w:rPr>
          <w:rFonts w:hint="cs"/>
          <w:rtl/>
        </w:rPr>
        <w:t>تستند</w:t>
      </w:r>
      <w:r w:rsidRPr="003A561B">
        <w:rPr>
          <w:rtl/>
        </w:rPr>
        <w:t xml:space="preserve"> </w:t>
      </w:r>
      <w:r w:rsidRPr="003A561B">
        <w:rPr>
          <w:rFonts w:hint="cs"/>
          <w:rtl/>
        </w:rPr>
        <w:t>بنية</w:t>
      </w:r>
      <w:r w:rsidRPr="003A561B">
        <w:rPr>
          <w:rtl/>
        </w:rPr>
        <w:t xml:space="preserve"> </w:t>
      </w:r>
      <w:r w:rsidRPr="003A561B">
        <w:rPr>
          <w:rFonts w:hint="cs"/>
          <w:rtl/>
        </w:rPr>
        <w:t>الإطار</w:t>
      </w:r>
      <w:r w:rsidRPr="003A561B">
        <w:rPr>
          <w:rtl/>
        </w:rPr>
        <w:t xml:space="preserve"> </w:t>
      </w:r>
      <w:r w:rsidRPr="003A561B">
        <w:rPr>
          <w:rFonts w:hint="cs"/>
          <w:rtl/>
        </w:rPr>
        <w:t>النظري</w:t>
      </w:r>
      <w:r w:rsidRPr="003A561B">
        <w:rPr>
          <w:rtl/>
        </w:rPr>
        <w:t xml:space="preserve"> </w:t>
      </w:r>
      <w:r w:rsidRPr="003A561B">
        <w:rPr>
          <w:rFonts w:hint="cs"/>
          <w:rtl/>
        </w:rPr>
        <w:t>للدراسة</w:t>
      </w:r>
      <w:r w:rsidRPr="003A561B">
        <w:rPr>
          <w:rtl/>
        </w:rPr>
        <w:t xml:space="preserve"> </w:t>
      </w:r>
      <w:r w:rsidRPr="003A561B">
        <w:rPr>
          <w:rFonts w:hint="cs"/>
          <w:rtl/>
        </w:rPr>
        <w:t>إلى</w:t>
      </w:r>
      <w:r w:rsidRPr="003A561B">
        <w:rPr>
          <w:rtl/>
        </w:rPr>
        <w:t xml:space="preserve"> </w:t>
      </w:r>
      <w:r w:rsidRPr="003A561B">
        <w:rPr>
          <w:rFonts w:hint="cs"/>
          <w:rtl/>
        </w:rPr>
        <w:t>تلاقي</w:t>
      </w:r>
      <w:r w:rsidRPr="003A561B">
        <w:rPr>
          <w:rtl/>
        </w:rPr>
        <w:t xml:space="preserve"> </w:t>
      </w:r>
      <w:r w:rsidRPr="003A561B">
        <w:rPr>
          <w:rFonts w:hint="cs"/>
          <w:rtl/>
        </w:rPr>
        <w:t>ثلاث</w:t>
      </w:r>
      <w:r w:rsidRPr="003A561B">
        <w:rPr>
          <w:rtl/>
        </w:rPr>
        <w:t xml:space="preserve"> </w:t>
      </w:r>
      <w:r w:rsidRPr="003A561B">
        <w:rPr>
          <w:rFonts w:hint="cs"/>
          <w:rtl/>
        </w:rPr>
        <w:t>أطر</w:t>
      </w:r>
      <w:r w:rsidRPr="003A561B">
        <w:rPr>
          <w:rtl/>
        </w:rPr>
        <w:t xml:space="preserve"> </w:t>
      </w:r>
      <w:r w:rsidRPr="003A561B">
        <w:rPr>
          <w:rFonts w:hint="cs"/>
          <w:rtl/>
        </w:rPr>
        <w:t>أساسية</w:t>
      </w:r>
      <w:r w:rsidRPr="003A561B">
        <w:rPr>
          <w:rtl/>
        </w:rPr>
        <w:t>:</w:t>
      </w:r>
    </w:p>
    <w:p w14:paraId="53D9BE4A" w14:textId="77777777" w:rsidR="00C669C4" w:rsidRDefault="00C669C4" w:rsidP="00C669C4">
      <w:pPr>
        <w:ind w:firstLine="0"/>
        <w:rPr>
          <w:rtl/>
        </w:rPr>
      </w:pPr>
      <w:r w:rsidRPr="0085662F">
        <w:rPr>
          <w:rtl/>
        </w:rPr>
        <w:t xml:space="preserve">أ. إطار استمرارية الأعمال وإدارة الطوارئ كما تحدده المعايير المعيارية (مثل </w:t>
      </w:r>
      <w:r w:rsidRPr="0085662F">
        <w:rPr>
          <w:cs/>
        </w:rPr>
        <w:t>‎</w:t>
      </w:r>
      <w:r w:rsidRPr="0085662F">
        <w:t xml:space="preserve">ISO </w:t>
      </w:r>
      <w:r w:rsidRPr="0085662F">
        <w:rPr>
          <w:cs/>
        </w:rPr>
        <w:t>‎</w:t>
      </w:r>
      <w:r w:rsidRPr="0085662F">
        <w:rPr>
          <w:rtl/>
        </w:rPr>
        <w:t>٢٢٣٠١ ومتطلبات الجاهزية والاستجابة والتعافي في الأزمات التشغيلية الحساسة) [١][٢][٣][٤].</w:t>
      </w:r>
    </w:p>
    <w:p w14:paraId="6365FBE4" w14:textId="77777777" w:rsidR="00C669C4" w:rsidRDefault="00C669C4" w:rsidP="00C669C4">
      <w:pPr>
        <w:ind w:firstLine="0"/>
        <w:rPr>
          <w:rtl/>
        </w:rPr>
      </w:pPr>
      <w:r w:rsidRPr="003A561B">
        <w:rPr>
          <w:rFonts w:hint="cs"/>
          <w:rtl/>
        </w:rPr>
        <w:t>ب</w:t>
      </w:r>
      <w:r w:rsidRPr="003A561B">
        <w:rPr>
          <w:rtl/>
        </w:rPr>
        <w:t xml:space="preserve">. </w:t>
      </w:r>
      <w:r w:rsidRPr="003A561B">
        <w:rPr>
          <w:rFonts w:hint="cs"/>
          <w:rtl/>
        </w:rPr>
        <w:t>يُنظَر</w:t>
      </w:r>
      <w:r w:rsidRPr="003A561B">
        <w:rPr>
          <w:rtl/>
        </w:rPr>
        <w:t xml:space="preserve"> </w:t>
      </w:r>
      <w:r w:rsidRPr="003A561B">
        <w:rPr>
          <w:rFonts w:hint="cs"/>
          <w:rtl/>
        </w:rPr>
        <w:t>إلى</w:t>
      </w:r>
      <w:r w:rsidRPr="003A561B">
        <w:rPr>
          <w:rtl/>
        </w:rPr>
        <w:t xml:space="preserve"> </w:t>
      </w:r>
      <w:r w:rsidRPr="003A561B">
        <w:rPr>
          <w:rFonts w:hint="cs"/>
          <w:rtl/>
        </w:rPr>
        <w:t>إطار</w:t>
      </w:r>
      <w:r w:rsidRPr="003A561B">
        <w:rPr>
          <w:rtl/>
        </w:rPr>
        <w:t xml:space="preserve"> </w:t>
      </w:r>
      <w:r w:rsidRPr="003A561B">
        <w:rPr>
          <w:rFonts w:hint="cs"/>
          <w:rtl/>
        </w:rPr>
        <w:t>الذكاء</w:t>
      </w:r>
      <w:r w:rsidRPr="003A561B">
        <w:rPr>
          <w:rtl/>
        </w:rPr>
        <w:t xml:space="preserve"> </w:t>
      </w:r>
      <w:r w:rsidRPr="003A561B">
        <w:rPr>
          <w:rFonts w:hint="cs"/>
          <w:rtl/>
        </w:rPr>
        <w:t>الاصطناعي</w:t>
      </w:r>
      <w:r w:rsidRPr="003A561B">
        <w:rPr>
          <w:rtl/>
        </w:rPr>
        <w:t xml:space="preserve"> </w:t>
      </w:r>
      <w:r w:rsidRPr="003A561B">
        <w:rPr>
          <w:rFonts w:hint="cs"/>
          <w:rtl/>
        </w:rPr>
        <w:t>التوليدي</w:t>
      </w:r>
      <w:r w:rsidRPr="003A561B">
        <w:rPr>
          <w:rtl/>
        </w:rPr>
        <w:t xml:space="preserve"> </w:t>
      </w:r>
      <w:r w:rsidRPr="003A561B">
        <w:rPr>
          <w:rFonts w:hint="cs"/>
          <w:rtl/>
        </w:rPr>
        <w:t>الموجَّه</w:t>
      </w:r>
      <w:r w:rsidRPr="003A561B">
        <w:rPr>
          <w:rtl/>
        </w:rPr>
        <w:t xml:space="preserve"> </w:t>
      </w:r>
      <w:r w:rsidRPr="003A561B">
        <w:rPr>
          <w:rFonts w:hint="cs"/>
          <w:rtl/>
        </w:rPr>
        <w:t>بالمصادر</w:t>
      </w:r>
      <w:r w:rsidRPr="003A561B">
        <w:rPr>
          <w:rtl/>
        </w:rPr>
        <w:t xml:space="preserve"> </w:t>
      </w:r>
      <w:r w:rsidRPr="003A561B">
        <w:rPr>
          <w:rFonts w:hint="cs"/>
          <w:rtl/>
        </w:rPr>
        <w:t>–</w:t>
      </w:r>
      <w:r w:rsidRPr="003A561B">
        <w:rPr>
          <w:rtl/>
        </w:rPr>
        <w:t xml:space="preserve"> </w:t>
      </w:r>
      <w:r w:rsidRPr="003A561B">
        <w:rPr>
          <w:rFonts w:hint="cs"/>
          <w:rtl/>
        </w:rPr>
        <w:t>والذي</w:t>
      </w:r>
      <w:r w:rsidRPr="003A561B">
        <w:rPr>
          <w:rtl/>
        </w:rPr>
        <w:t xml:space="preserve"> </w:t>
      </w:r>
      <w:r w:rsidRPr="003A561B">
        <w:rPr>
          <w:rFonts w:hint="cs"/>
          <w:rtl/>
        </w:rPr>
        <w:t>يُعرف</w:t>
      </w:r>
      <w:r w:rsidRPr="003A561B">
        <w:rPr>
          <w:rtl/>
        </w:rPr>
        <w:t xml:space="preserve"> </w:t>
      </w:r>
      <w:r w:rsidRPr="003A561B">
        <w:rPr>
          <w:rFonts w:hint="cs"/>
          <w:rtl/>
        </w:rPr>
        <w:t>بالاسترجاع</w:t>
      </w:r>
      <w:r w:rsidRPr="003A561B">
        <w:rPr>
          <w:rtl/>
        </w:rPr>
        <w:t xml:space="preserve"> </w:t>
      </w:r>
      <w:r w:rsidRPr="003A561B">
        <w:rPr>
          <w:rFonts w:hint="cs"/>
          <w:rtl/>
        </w:rPr>
        <w:t>المعزز</w:t>
      </w:r>
      <w:r w:rsidRPr="003A561B">
        <w:rPr>
          <w:rtl/>
        </w:rPr>
        <w:t xml:space="preserve"> </w:t>
      </w:r>
      <w:r w:rsidRPr="003A561B">
        <w:rPr>
          <w:rFonts w:hint="cs"/>
          <w:rtl/>
        </w:rPr>
        <w:t>للتوليد</w:t>
      </w:r>
      <w:r w:rsidRPr="003A561B">
        <w:rPr>
          <w:rtl/>
        </w:rPr>
        <w:t xml:space="preserve"> (</w:t>
      </w:r>
      <w:r w:rsidRPr="003A561B">
        <w:t>RAG</w:t>
      </w:r>
      <w:r w:rsidRPr="003A561B">
        <w:rPr>
          <w:rtl/>
        </w:rPr>
        <w:t>) – كآلية تقنية تمكّن من صياغة نصوص تشغيلية سريعة ترتكز على مصادر منشورة، ساعيًا إلى تخفيض الظواهر الوهمية وتعزيز موثوقية النتائج [٥][٦][٧].</w:t>
      </w:r>
    </w:p>
    <w:p w14:paraId="5A7D3FF4" w14:textId="77777777" w:rsidR="00C669C4" w:rsidRDefault="00C669C4" w:rsidP="00C669C4">
      <w:pPr>
        <w:ind w:firstLine="0"/>
        <w:rPr>
          <w:rtl/>
        </w:rPr>
      </w:pPr>
      <w:r>
        <w:rPr>
          <w:rFonts w:hint="cs"/>
          <w:rtl/>
        </w:rPr>
        <w:t>ت</w:t>
      </w:r>
      <w:r w:rsidRPr="003A561B">
        <w:rPr>
          <w:rtl/>
        </w:rPr>
        <w:t>. يُعتَبَر إطار حوكمة الذكاء الاصطناعي وإدارة المخاطر (</w:t>
      </w:r>
      <w:r w:rsidRPr="003A561B">
        <w:t>NIST</w:t>
      </w:r>
      <w:r w:rsidRPr="003A561B">
        <w:rPr>
          <w:rFonts w:ascii="Times New Roman" w:hAnsi="Times New Roman" w:cs="Times New Roman"/>
        </w:rPr>
        <w:t> </w:t>
      </w:r>
      <w:r w:rsidRPr="003A561B">
        <w:t>AI</w:t>
      </w:r>
      <w:r w:rsidRPr="003A561B">
        <w:rPr>
          <w:rFonts w:ascii="Times New Roman" w:hAnsi="Times New Roman" w:cs="Times New Roman"/>
        </w:rPr>
        <w:t> </w:t>
      </w:r>
      <w:r w:rsidRPr="003A561B">
        <w:t>RMF</w:t>
      </w:r>
      <w:r w:rsidRPr="003A561B">
        <w:rPr>
          <w:rtl/>
        </w:rPr>
        <w:t xml:space="preserve"> والملف التعريفي للذكاء الاصطناعي التوليدي) الضابط الذي يفرض الشفافية، الإسناد، المسؤولية، إضافةً إلى المراجعة البشرية قبل الاعتماد [٨][٩].</w:t>
      </w:r>
    </w:p>
    <w:p w14:paraId="120B6396" w14:textId="77777777" w:rsidR="00C669C4" w:rsidRDefault="00C669C4" w:rsidP="00C669C4">
      <w:pPr>
        <w:ind w:firstLine="0"/>
        <w:rPr>
          <w:rtl/>
        </w:rPr>
      </w:pPr>
    </w:p>
    <w:p w14:paraId="59F83334" w14:textId="77777777" w:rsidR="00C669C4" w:rsidRDefault="00C669C4" w:rsidP="00C669C4">
      <w:pPr>
        <w:pStyle w:val="Heading2"/>
        <w:rPr>
          <w:rtl/>
        </w:rPr>
      </w:pPr>
      <w:bookmarkStart w:id="36" w:name="_Toc213783033"/>
      <w:r w:rsidRPr="003A561B">
        <w:rPr>
          <w:rtl/>
        </w:rPr>
        <w:t>٢.٧ العلاقات النظرية التي تربط المتغيّرات</w:t>
      </w:r>
      <w:bookmarkEnd w:id="36"/>
    </w:p>
    <w:p w14:paraId="21D13732" w14:textId="77777777" w:rsidR="00C669C4" w:rsidRDefault="00C669C4" w:rsidP="00C669C4">
      <w:pPr>
        <w:rPr>
          <w:rtl/>
        </w:rPr>
      </w:pPr>
      <w:r w:rsidRPr="003A561B">
        <w:rPr>
          <w:rtl/>
        </w:rPr>
        <w:t xml:space="preserve">تُستنتج الأدبيات وجود علاقة فورية بين توظيف الذكاء الاصطناعي التوليدي المستند إلى مصادر موثوقة، وبين كفاءة الاستجابة التشغيلية في أوقات الطوارئ؛ فكلما توفرت نماذج معيارية </w:t>
      </w:r>
      <w:r w:rsidRPr="003A561B">
        <w:rPr>
          <w:rtl/>
        </w:rPr>
        <w:lastRenderedPageBreak/>
        <w:t>مبنية على مصادر منشورة ومُعدة بسرعة، ارتفعت القدرة على صياغة نص تشغيلي أولي في لحظات الأزمة [٥][٦][٧].</w:t>
      </w:r>
    </w:p>
    <w:p w14:paraId="723F42D1" w14:textId="77777777" w:rsidR="00C669C4" w:rsidRDefault="00C669C4" w:rsidP="00C669C4">
      <w:pPr>
        <w:ind w:firstLine="0"/>
        <w:rPr>
          <w:rtl/>
        </w:rPr>
      </w:pPr>
      <w:r w:rsidRPr="00922A11">
        <w:rPr>
          <w:rtl/>
        </w:rPr>
        <w:t>لكن هذه العلاقة تمر بعامل وسيط هو الحوكمة. إذا لم تكن هناك "سياسة حوكمة أدنى" تحدد من يحق له توليد النص، ومن يراجعه، وما حدود السرّية المقبولة، تصبح السرعة خطرًا تنظيميًا بدل أن تكون قيمة تشغيلية [٨][٩].</w:t>
      </w:r>
    </w:p>
    <w:p w14:paraId="7FF33AF7" w14:textId="77777777" w:rsidR="00C669C4" w:rsidRDefault="00C669C4" w:rsidP="00C669C4">
      <w:pPr>
        <w:ind w:firstLine="0"/>
        <w:rPr>
          <w:rtl/>
        </w:rPr>
      </w:pPr>
    </w:p>
    <w:p w14:paraId="312A1D6D" w14:textId="77777777" w:rsidR="00C669C4" w:rsidRDefault="00C669C4" w:rsidP="00C669C4">
      <w:pPr>
        <w:ind w:firstLine="0"/>
        <w:rPr>
          <w:rtl/>
        </w:rPr>
      </w:pPr>
    </w:p>
    <w:p w14:paraId="37B7B6A4" w14:textId="77777777" w:rsidR="00C669C4" w:rsidRDefault="00C669C4" w:rsidP="00C669C4">
      <w:pPr>
        <w:pStyle w:val="Heading2"/>
        <w:ind w:firstLine="0"/>
        <w:rPr>
          <w:rtl/>
        </w:rPr>
      </w:pPr>
      <w:bookmarkStart w:id="37" w:name="_Toc213783034"/>
      <w:r w:rsidRPr="003A561B">
        <w:rPr>
          <w:rtl/>
        </w:rPr>
        <w:t>٢.٨ الإطار العلمي المتبع لإعداد البحث</w:t>
      </w:r>
      <w:bookmarkEnd w:id="37"/>
    </w:p>
    <w:p w14:paraId="1DE67577" w14:textId="77777777" w:rsidR="00C669C4" w:rsidRDefault="00C669C4" w:rsidP="00C669C4">
      <w:pPr>
        <w:rPr>
          <w:rtl/>
        </w:rPr>
      </w:pPr>
      <w:r w:rsidRPr="003A561B">
        <w:rPr>
          <w:rtl/>
        </w:rPr>
        <w:t xml:space="preserve">تعتمد الدراسة على مبدأ الذكاء الاصطناعي التوليدي الموجَّه بالمصادر (الاسترجاع المعزَّز للتوليد – </w:t>
      </w:r>
      <w:r w:rsidRPr="003A561B">
        <w:t>RAG</w:t>
      </w:r>
      <w:r w:rsidRPr="003A561B">
        <w:rPr>
          <w:rtl/>
        </w:rPr>
        <w:t xml:space="preserve">)، حيث تُستدعى معلومات موثوقة من مصادر منشورة وتُدمَج بسلاسة في عملية توليد النص لتقليل الهلوسة وتعزيز موثوقية المخرجات [٥][٦]. كما تستند إلى مفاهيم إدارة استمرارية الأعمال وفق معيار </w:t>
      </w:r>
      <w:r w:rsidRPr="003A561B">
        <w:rPr>
          <w:cs/>
        </w:rPr>
        <w:t>‎</w:t>
      </w:r>
      <w:r w:rsidRPr="003A561B">
        <w:t xml:space="preserve">ISO </w:t>
      </w:r>
      <w:r w:rsidRPr="003A561B">
        <w:rPr>
          <w:cs/>
        </w:rPr>
        <w:t>‎</w:t>
      </w:r>
      <w:r w:rsidRPr="003A561B">
        <w:rPr>
          <w:rtl/>
        </w:rPr>
        <w:t xml:space="preserve">٢٢٣٠١:٢٠١٩ والتعديل </w:t>
      </w:r>
      <w:r w:rsidRPr="003A561B">
        <w:rPr>
          <w:cs/>
        </w:rPr>
        <w:t>‎</w:t>
      </w:r>
      <w:r w:rsidRPr="003A561B">
        <w:rPr>
          <w:rtl/>
        </w:rPr>
        <w:t xml:space="preserve">٢٠٢٤ الذي يحدد قواعد الجاهزية، الاستجابة، والتعافي في بيئات حساسة ذات اعتمادية عالية [١][٢][٣][٤]، وعلى مبادئ حوكمة الذكاء الاصطناعي وإدارة مخاطره كما هو موضح في إطار </w:t>
      </w:r>
      <w:r w:rsidRPr="003A561B">
        <w:t>NIST AI RMF</w:t>
      </w:r>
      <w:r w:rsidRPr="003A561B">
        <w:rPr>
          <w:rFonts w:ascii="Times New Roman" w:hAnsi="Times New Roman" w:cs="Times New Roman"/>
        </w:rPr>
        <w:t> </w:t>
      </w:r>
      <w:r w:rsidRPr="003A561B">
        <w:t>1.0</w:t>
      </w:r>
      <w:r w:rsidRPr="003A561B">
        <w:rPr>
          <w:rtl/>
        </w:rPr>
        <w:t xml:space="preserve"> والملف التعريفي للذكاء الاصطناعي التوليدي [٨][٩].</w:t>
      </w:r>
    </w:p>
    <w:p w14:paraId="2D351F70" w14:textId="77777777" w:rsidR="00C669C4" w:rsidRDefault="00C669C4" w:rsidP="00C669C4">
      <w:pPr>
        <w:ind w:firstLine="0"/>
        <w:rPr>
          <w:rtl/>
        </w:rPr>
      </w:pPr>
    </w:p>
    <w:p w14:paraId="6A03D0EB" w14:textId="77777777" w:rsidR="00C669C4" w:rsidRDefault="00C669C4" w:rsidP="00C669C4">
      <w:pPr>
        <w:pStyle w:val="Heading2"/>
        <w:ind w:firstLine="0"/>
        <w:rPr>
          <w:rtl/>
        </w:rPr>
      </w:pPr>
      <w:bookmarkStart w:id="38" w:name="_Toc213783035"/>
      <w:r w:rsidRPr="00915A0F">
        <w:rPr>
          <w:rtl/>
        </w:rPr>
        <w:t>٢.٩ النموذج التصوّري المقترح</w:t>
      </w:r>
      <w:bookmarkEnd w:id="38"/>
    </w:p>
    <w:p w14:paraId="2F72C148" w14:textId="77777777" w:rsidR="00C669C4" w:rsidRDefault="00C669C4" w:rsidP="00C669C4">
      <w:pPr>
        <w:ind w:firstLine="0"/>
        <w:rPr>
          <w:rtl/>
        </w:rPr>
      </w:pPr>
      <w:r w:rsidRPr="003A561B">
        <w:rPr>
          <w:rtl/>
        </w:rPr>
        <w:t xml:space="preserve">يطرح هذا البحث نموذجًا تصوّريًا يشتمل على </w:t>
      </w:r>
      <w:proofErr w:type="gramStart"/>
      <w:r w:rsidRPr="003A561B">
        <w:rPr>
          <w:rtl/>
        </w:rPr>
        <w:t>ثلاثة</w:t>
      </w:r>
      <w:proofErr w:type="gramEnd"/>
      <w:r w:rsidRPr="003A561B">
        <w:rPr>
          <w:rtl/>
        </w:rPr>
        <w:t xml:space="preserve"> متغيّرات محورية:</w:t>
      </w:r>
    </w:p>
    <w:p w14:paraId="606DAEF0" w14:textId="77777777" w:rsidR="00C669C4" w:rsidRDefault="00C669C4" w:rsidP="00C669C4">
      <w:pPr>
        <w:ind w:firstLine="0"/>
        <w:rPr>
          <w:rtl/>
        </w:rPr>
      </w:pPr>
      <w:r w:rsidRPr="003A561B">
        <w:rPr>
          <w:rtl/>
        </w:rPr>
        <w:t>• المتغيّر المستقل: تبني نهج الذكاء الاصطناعي التوليدي المدعم بالمصادر (</w:t>
      </w:r>
      <w:r w:rsidRPr="003A561B">
        <w:t>RAG</w:t>
      </w:r>
      <w:r w:rsidRPr="003A561B">
        <w:rPr>
          <w:rtl/>
        </w:rPr>
        <w:t>) لتوليد أول مجموعة من النصوص ذات الأهمية الحرجة [٥][٦][٧].</w:t>
      </w:r>
    </w:p>
    <w:p w14:paraId="6ADD0779" w14:textId="77777777" w:rsidR="00C669C4" w:rsidRDefault="00C669C4" w:rsidP="00C669C4">
      <w:pPr>
        <w:ind w:firstLine="0"/>
        <w:rPr>
          <w:rtl/>
        </w:rPr>
      </w:pPr>
      <w:r w:rsidRPr="00E564D5">
        <w:rPr>
          <w:rtl/>
        </w:rPr>
        <w:t xml:space="preserve">• المتغيّر الوسيط يُقصد به سياسة الحوكمة </w:t>
      </w:r>
      <w:proofErr w:type="spellStart"/>
      <w:proofErr w:type="gramStart"/>
      <w:r w:rsidRPr="00E564D5">
        <w:rPr>
          <w:rtl/>
        </w:rPr>
        <w:t>الدنيا،وتشمل</w:t>
      </w:r>
      <w:proofErr w:type="spellEnd"/>
      <w:proofErr w:type="gramEnd"/>
      <w:r w:rsidRPr="00E564D5">
        <w:rPr>
          <w:rtl/>
        </w:rPr>
        <w:t xml:space="preserve"> هذه السياسة ضوابط الوصول، مبدأ “لا توصية بلا مصدر”، وكذلك مراجعة بشرية تُجرى قبل الاعتماد النهائي [٨][٩].</w:t>
      </w:r>
    </w:p>
    <w:p w14:paraId="3C74A870" w14:textId="77777777" w:rsidR="00C669C4" w:rsidRDefault="00C669C4" w:rsidP="00C669C4">
      <w:pPr>
        <w:ind w:firstLine="0"/>
        <w:rPr>
          <w:rtl/>
        </w:rPr>
      </w:pPr>
      <w:r w:rsidRPr="003A561B">
        <w:rPr>
          <w:rtl/>
        </w:rPr>
        <w:lastRenderedPageBreak/>
        <w:t xml:space="preserve">• المتغيّر التابع يُشير إلى كفاءة الاستجابة للطوارئ واستمرارية الأعمال، ويُقاس من خلال جودة المخرجات النصية (الوضوح، القابلية للتنفيذ، الاتساق </w:t>
      </w:r>
      <w:proofErr w:type="spellStart"/>
      <w:proofErr w:type="gramStart"/>
      <w:r w:rsidRPr="003A561B">
        <w:rPr>
          <w:rtl/>
        </w:rPr>
        <w:t>البنيوي،الالتزام</w:t>
      </w:r>
      <w:proofErr w:type="spellEnd"/>
      <w:proofErr w:type="gramEnd"/>
      <w:r w:rsidRPr="003A561B">
        <w:rPr>
          <w:rtl/>
        </w:rPr>
        <w:t xml:space="preserve"> بالسرية والمعايير، والسرعة الزمنية) [١][٢][٣][٤][٦][٧][٨].</w:t>
      </w:r>
    </w:p>
    <w:p w14:paraId="626EB7B6" w14:textId="77777777" w:rsidR="00C669C4" w:rsidRDefault="00C669C4" w:rsidP="00C669C4">
      <w:pPr>
        <w:ind w:firstLine="0"/>
        <w:rPr>
          <w:rtl/>
        </w:rPr>
      </w:pPr>
    </w:p>
    <w:p w14:paraId="4C8AB7F4" w14:textId="77777777" w:rsidR="00C669C4" w:rsidRDefault="00C669C4" w:rsidP="00C669C4">
      <w:pPr>
        <w:ind w:firstLine="0"/>
        <w:rPr>
          <w:rtl/>
        </w:rPr>
      </w:pPr>
    </w:p>
    <w:p w14:paraId="00BFE8A1" w14:textId="77777777" w:rsidR="00C669C4" w:rsidRDefault="00C669C4" w:rsidP="00C669C4">
      <w:pPr>
        <w:ind w:firstLine="0"/>
        <w:rPr>
          <w:rtl/>
        </w:rPr>
      </w:pPr>
    </w:p>
    <w:p w14:paraId="5D4C2BEC" w14:textId="77777777" w:rsidR="00C669C4" w:rsidRDefault="00C669C4" w:rsidP="00C669C4">
      <w:pPr>
        <w:ind w:firstLine="0"/>
        <w:rPr>
          <w:rtl/>
        </w:rPr>
      </w:pPr>
    </w:p>
    <w:p w14:paraId="4E3DE8DB" w14:textId="77777777" w:rsidR="00C669C4" w:rsidRDefault="00C669C4" w:rsidP="00C669C4">
      <w:pPr>
        <w:ind w:firstLine="0"/>
        <w:rPr>
          <w:rtl/>
        </w:rPr>
      </w:pPr>
      <w:r w:rsidRPr="003A561B">
        <w:rPr>
          <w:rtl/>
        </w:rPr>
        <w:t>يوضّح الشكل (٢</w:t>
      </w:r>
      <w:r w:rsidRPr="003A561B">
        <w:rPr>
          <w:rFonts w:ascii="Cambria Math" w:hAnsi="Cambria Math" w:cs="Cambria Math" w:hint="cs"/>
          <w:rtl/>
        </w:rPr>
        <w:t>‑</w:t>
      </w:r>
      <w:r w:rsidRPr="003A561B">
        <w:rPr>
          <w:rFonts w:hint="cs"/>
          <w:rtl/>
        </w:rPr>
        <w:t>١</w:t>
      </w:r>
      <w:r w:rsidRPr="003A561B">
        <w:rPr>
          <w:rtl/>
        </w:rPr>
        <w:t xml:space="preserve">) </w:t>
      </w:r>
      <w:r w:rsidRPr="003A561B">
        <w:rPr>
          <w:rFonts w:hint="cs"/>
          <w:rtl/>
        </w:rPr>
        <w:t>النموذج</w:t>
      </w:r>
      <w:r w:rsidRPr="003A561B">
        <w:rPr>
          <w:rtl/>
        </w:rPr>
        <w:t xml:space="preserve"> </w:t>
      </w:r>
      <w:r w:rsidRPr="003A561B">
        <w:rPr>
          <w:rFonts w:hint="cs"/>
          <w:rtl/>
        </w:rPr>
        <w:t>النظري</w:t>
      </w:r>
      <w:r w:rsidRPr="003A561B">
        <w:rPr>
          <w:rtl/>
        </w:rPr>
        <w:t xml:space="preserve"> </w:t>
      </w:r>
      <w:r w:rsidRPr="003A561B">
        <w:rPr>
          <w:rFonts w:hint="cs"/>
          <w:rtl/>
        </w:rPr>
        <w:t>المقترح</w:t>
      </w:r>
      <w:r w:rsidRPr="003A561B">
        <w:rPr>
          <w:rtl/>
        </w:rPr>
        <w:t xml:space="preserve"> </w:t>
      </w:r>
      <w:r w:rsidRPr="003A561B">
        <w:rPr>
          <w:rFonts w:hint="cs"/>
          <w:rtl/>
        </w:rPr>
        <w:t>لتبيين</w:t>
      </w:r>
      <w:r w:rsidRPr="003A561B">
        <w:rPr>
          <w:rtl/>
        </w:rPr>
        <w:t xml:space="preserve"> </w:t>
      </w:r>
      <w:r w:rsidRPr="003A561B">
        <w:rPr>
          <w:rFonts w:hint="cs"/>
          <w:rtl/>
        </w:rPr>
        <w:t>العلاقات</w:t>
      </w:r>
      <w:r w:rsidRPr="003A561B">
        <w:rPr>
          <w:rtl/>
        </w:rPr>
        <w:t xml:space="preserve"> </w:t>
      </w:r>
      <w:r w:rsidRPr="003A561B">
        <w:rPr>
          <w:rFonts w:hint="cs"/>
          <w:rtl/>
        </w:rPr>
        <w:t>بين</w:t>
      </w:r>
      <w:r w:rsidRPr="003A561B">
        <w:rPr>
          <w:rtl/>
        </w:rPr>
        <w:t xml:space="preserve"> </w:t>
      </w:r>
      <w:r w:rsidRPr="003A561B">
        <w:rPr>
          <w:rFonts w:hint="cs"/>
          <w:rtl/>
        </w:rPr>
        <w:t>متغيّرات</w:t>
      </w:r>
      <w:r w:rsidRPr="003A561B">
        <w:rPr>
          <w:rtl/>
        </w:rPr>
        <w:t xml:space="preserve"> </w:t>
      </w:r>
      <w:r w:rsidRPr="003A561B">
        <w:rPr>
          <w:rFonts w:hint="cs"/>
          <w:rtl/>
        </w:rPr>
        <w:t>الدراسة؛</w:t>
      </w:r>
      <w:r w:rsidRPr="003A561B">
        <w:rPr>
          <w:rtl/>
        </w:rPr>
        <w:t xml:space="preserve"> </w:t>
      </w:r>
      <w:r w:rsidRPr="003A561B">
        <w:rPr>
          <w:rFonts w:hint="cs"/>
          <w:rtl/>
        </w:rPr>
        <w:t>حيث</w:t>
      </w:r>
      <w:r w:rsidRPr="003A561B">
        <w:rPr>
          <w:rtl/>
        </w:rPr>
        <w:t xml:space="preserve"> </w:t>
      </w:r>
      <w:r w:rsidRPr="003A561B">
        <w:rPr>
          <w:rFonts w:hint="cs"/>
          <w:rtl/>
        </w:rPr>
        <w:t>يُعدّ</w:t>
      </w:r>
      <w:r w:rsidRPr="003A561B">
        <w:rPr>
          <w:rtl/>
        </w:rPr>
        <w:t xml:space="preserve"> </w:t>
      </w:r>
      <w:r w:rsidRPr="003A561B">
        <w:rPr>
          <w:rFonts w:hint="cs"/>
          <w:rtl/>
        </w:rPr>
        <w:t>الذكاء</w:t>
      </w:r>
      <w:r w:rsidRPr="003A561B">
        <w:rPr>
          <w:rtl/>
        </w:rPr>
        <w:t xml:space="preserve"> </w:t>
      </w:r>
      <w:r w:rsidRPr="003A561B">
        <w:rPr>
          <w:rFonts w:hint="cs"/>
          <w:rtl/>
        </w:rPr>
        <w:t>الاصطناعي</w:t>
      </w:r>
      <w:r w:rsidRPr="003A561B">
        <w:rPr>
          <w:rtl/>
        </w:rPr>
        <w:t xml:space="preserve"> </w:t>
      </w:r>
      <w:r w:rsidRPr="003A561B">
        <w:rPr>
          <w:rFonts w:hint="cs"/>
          <w:rtl/>
        </w:rPr>
        <w:t>التوليدي</w:t>
      </w:r>
      <w:r w:rsidRPr="003A561B">
        <w:rPr>
          <w:rtl/>
        </w:rPr>
        <w:t xml:space="preserve"> </w:t>
      </w:r>
      <w:r w:rsidRPr="003A561B">
        <w:rPr>
          <w:rFonts w:hint="cs"/>
          <w:rtl/>
        </w:rPr>
        <w:t>الموجّه</w:t>
      </w:r>
      <w:r w:rsidRPr="003A561B">
        <w:rPr>
          <w:rtl/>
        </w:rPr>
        <w:t xml:space="preserve"> </w:t>
      </w:r>
      <w:r w:rsidRPr="003A561B">
        <w:rPr>
          <w:rFonts w:hint="cs"/>
          <w:rtl/>
        </w:rPr>
        <w:t>بالمصادر</w:t>
      </w:r>
      <w:r w:rsidRPr="003A561B">
        <w:rPr>
          <w:rtl/>
        </w:rPr>
        <w:t xml:space="preserve"> (</w:t>
      </w:r>
      <w:r w:rsidRPr="003A561B">
        <w:t>RAG</w:t>
      </w:r>
      <w:r w:rsidRPr="003A561B">
        <w:rPr>
          <w:rtl/>
        </w:rPr>
        <w:t>) المتغيّر المستقل، وتُمثّل سياسة الحوكمة الأدنى (عدم إبداء توصية دون مراجعة بشرية للمصدر) المتغيّر الوسيط، بينما تُعبر فعالية الاستجابة للطوارئ واستمرارية الأعمال عن المتغيّر التابع، كما يُظهر الشكل (٢</w:t>
      </w:r>
      <w:r w:rsidRPr="003A561B">
        <w:rPr>
          <w:rFonts w:ascii="Cambria Math" w:hAnsi="Cambria Math" w:cs="Cambria Math" w:hint="cs"/>
          <w:rtl/>
        </w:rPr>
        <w:t>‑</w:t>
      </w:r>
      <w:r w:rsidRPr="003A561B">
        <w:rPr>
          <w:rFonts w:hint="cs"/>
          <w:rtl/>
        </w:rPr>
        <w:t>١</w:t>
      </w:r>
      <w:r w:rsidRPr="003A561B">
        <w:rPr>
          <w:rtl/>
        </w:rPr>
        <w:t>).</w:t>
      </w:r>
    </w:p>
    <w:p w14:paraId="381B02FC" w14:textId="77777777" w:rsidR="00C669C4" w:rsidRPr="00210AA9" w:rsidRDefault="00C669C4" w:rsidP="00C669C4">
      <w:pPr>
        <w:ind w:firstLine="0"/>
        <w:rPr>
          <w:rtl/>
        </w:rPr>
      </w:pPr>
      <w:r w:rsidRPr="003A561B">
        <w:rPr>
          <w:rtl/>
        </w:rPr>
        <w:t xml:space="preserve"> </w:t>
      </w:r>
      <w:r w:rsidRPr="003A561B">
        <w:rPr>
          <w:rFonts w:hint="cs"/>
          <w:rtl/>
        </w:rPr>
        <w:t>وتؤدي</w:t>
      </w:r>
      <w:r w:rsidRPr="003A561B">
        <w:rPr>
          <w:rtl/>
        </w:rPr>
        <w:t xml:space="preserve"> </w:t>
      </w:r>
      <w:r w:rsidRPr="003A561B">
        <w:rPr>
          <w:rFonts w:hint="cs"/>
          <w:rtl/>
        </w:rPr>
        <w:t>سياسة</w:t>
      </w:r>
      <w:r w:rsidRPr="003A561B">
        <w:rPr>
          <w:rtl/>
        </w:rPr>
        <w:t xml:space="preserve"> </w:t>
      </w:r>
      <w:r w:rsidRPr="003A561B">
        <w:rPr>
          <w:rFonts w:hint="cs"/>
          <w:rtl/>
        </w:rPr>
        <w:t>الحوكمة</w:t>
      </w:r>
      <w:r w:rsidRPr="003A561B">
        <w:rPr>
          <w:rtl/>
        </w:rPr>
        <w:t xml:space="preserve"> </w:t>
      </w:r>
      <w:r w:rsidRPr="003A561B">
        <w:rPr>
          <w:rFonts w:hint="cs"/>
          <w:rtl/>
        </w:rPr>
        <w:t>الأدنى</w:t>
      </w:r>
      <w:r w:rsidRPr="003A561B">
        <w:rPr>
          <w:rtl/>
        </w:rPr>
        <w:t xml:space="preserve"> </w:t>
      </w:r>
      <w:r w:rsidRPr="003A561B">
        <w:rPr>
          <w:rFonts w:hint="cs"/>
          <w:rtl/>
        </w:rPr>
        <w:t>دور</w:t>
      </w:r>
      <w:r w:rsidRPr="003A561B">
        <w:rPr>
          <w:rtl/>
        </w:rPr>
        <w:t xml:space="preserve"> </w:t>
      </w:r>
      <w:r w:rsidRPr="003A561B">
        <w:rPr>
          <w:rFonts w:hint="cs"/>
          <w:rtl/>
        </w:rPr>
        <w:t>المتغيّر</w:t>
      </w:r>
      <w:r w:rsidRPr="003A561B">
        <w:rPr>
          <w:rtl/>
        </w:rPr>
        <w:t xml:space="preserve"> </w:t>
      </w:r>
      <w:r w:rsidRPr="003A561B">
        <w:rPr>
          <w:rFonts w:hint="cs"/>
          <w:rtl/>
        </w:rPr>
        <w:t>الوسيط</w:t>
      </w:r>
      <w:r w:rsidRPr="003A561B">
        <w:rPr>
          <w:rtl/>
        </w:rPr>
        <w:t xml:space="preserve"> </w:t>
      </w:r>
      <w:r w:rsidRPr="003A561B">
        <w:rPr>
          <w:rFonts w:hint="cs"/>
          <w:rtl/>
        </w:rPr>
        <w:t>الذي</w:t>
      </w:r>
      <w:r w:rsidRPr="003A561B">
        <w:rPr>
          <w:rtl/>
        </w:rPr>
        <w:t xml:space="preserve"> </w:t>
      </w:r>
      <w:r w:rsidRPr="003A561B">
        <w:rPr>
          <w:rFonts w:hint="cs"/>
          <w:rtl/>
        </w:rPr>
        <w:t>يُؤثّر</w:t>
      </w:r>
      <w:r w:rsidRPr="003A561B">
        <w:rPr>
          <w:rtl/>
        </w:rPr>
        <w:t xml:space="preserve"> </w:t>
      </w:r>
      <w:r w:rsidRPr="003A561B">
        <w:rPr>
          <w:rFonts w:hint="cs"/>
          <w:rtl/>
        </w:rPr>
        <w:t>في</w:t>
      </w:r>
      <w:r w:rsidRPr="003A561B">
        <w:rPr>
          <w:rtl/>
        </w:rPr>
        <w:t xml:space="preserve"> </w:t>
      </w:r>
      <w:r w:rsidRPr="003A561B">
        <w:rPr>
          <w:rFonts w:hint="cs"/>
          <w:rtl/>
        </w:rPr>
        <w:t>الصلة</w:t>
      </w:r>
      <w:r w:rsidRPr="003A561B">
        <w:rPr>
          <w:rtl/>
        </w:rPr>
        <w:t xml:space="preserve"> </w:t>
      </w:r>
      <w:r w:rsidRPr="003A561B">
        <w:rPr>
          <w:rFonts w:hint="cs"/>
          <w:rtl/>
        </w:rPr>
        <w:t>بين</w:t>
      </w:r>
      <w:r w:rsidRPr="003A561B">
        <w:rPr>
          <w:rtl/>
        </w:rPr>
        <w:t xml:space="preserve"> </w:t>
      </w:r>
      <w:r w:rsidRPr="003A561B">
        <w:rPr>
          <w:rFonts w:hint="cs"/>
          <w:rtl/>
        </w:rPr>
        <w:t>تطبيق</w:t>
      </w:r>
      <w:r w:rsidRPr="003A561B">
        <w:rPr>
          <w:rtl/>
        </w:rPr>
        <w:t xml:space="preserve"> </w:t>
      </w:r>
      <w:r w:rsidRPr="003A561B">
        <w:t>RAG</w:t>
      </w:r>
      <w:r w:rsidRPr="003A561B">
        <w:rPr>
          <w:rtl/>
        </w:rPr>
        <w:t xml:space="preserve"> وفعالية الاستجابة.</w:t>
      </w:r>
    </w:p>
    <w:p w14:paraId="7F4E46D3" w14:textId="77777777" w:rsidR="00C669C4" w:rsidRDefault="00C669C4" w:rsidP="00C669C4">
      <w:pPr>
        <w:rPr>
          <w:rtl/>
        </w:rPr>
      </w:pPr>
    </w:p>
    <w:p w14:paraId="78FFFF37" w14:textId="77777777" w:rsidR="00C669C4" w:rsidRDefault="00C669C4" w:rsidP="00C669C4">
      <w:pPr>
        <w:rPr>
          <w:rtl/>
        </w:rPr>
      </w:pPr>
      <w:r w:rsidRPr="002D47F7">
        <w:rPr>
          <w:rtl/>
        </w:rPr>
        <w:t xml:space="preserve">الشكل (٢–١): يوضح الشكل (٢–١) العلاقة بين المتغيرات: يؤثر تطبيق </w:t>
      </w:r>
      <w:r w:rsidRPr="002D47F7">
        <w:t>RAG</w:t>
      </w:r>
      <w:r w:rsidRPr="002D47F7">
        <w:rPr>
          <w:rtl/>
        </w:rPr>
        <w:t xml:space="preserve"> في فعالية الاستجابة مباشرة، وبشكل غير مباشر عبر سياسة الحوكمة الأدنى (متغير وسيط).</w:t>
      </w:r>
    </w:p>
    <w:p w14:paraId="0FEED6D9" w14:textId="77777777" w:rsidR="00C669C4" w:rsidRDefault="00C669C4" w:rsidP="00C669C4">
      <w:pPr>
        <w:rPr>
          <w:rtl/>
        </w:rPr>
      </w:pPr>
      <w:r>
        <w:rPr>
          <w:noProof/>
          <w:rtl/>
          <w:lang w:val="ar-SA"/>
        </w:rPr>
        <w:lastRenderedPageBreak/>
        <w:drawing>
          <wp:anchor distT="0" distB="0" distL="114300" distR="114300" simplePos="0" relativeHeight="251658752" behindDoc="0" locked="0" layoutInCell="1" allowOverlap="1" wp14:anchorId="3163183C" wp14:editId="41A57A0F">
            <wp:simplePos x="0" y="0"/>
            <wp:positionH relativeFrom="page">
              <wp:align>center</wp:align>
            </wp:positionH>
            <wp:positionV relativeFrom="paragraph">
              <wp:posOffset>561291</wp:posOffset>
            </wp:positionV>
            <wp:extent cx="5365750" cy="3778250"/>
            <wp:effectExtent l="0" t="0" r="6350" b="0"/>
            <wp:wrapSquare wrapText="bothSides"/>
            <wp:docPr id="200189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89671" name="Picture 200189671"/>
                    <pic:cNvPicPr/>
                  </pic:nvPicPr>
                  <pic:blipFill>
                    <a:blip r:embed="rId7">
                      <a:extLst>
                        <a:ext uri="{28A0092B-C50C-407E-A947-70E740481C1C}">
                          <a14:useLocalDpi xmlns:a14="http://schemas.microsoft.com/office/drawing/2010/main" val="0"/>
                        </a:ext>
                      </a:extLst>
                    </a:blip>
                    <a:stretch>
                      <a:fillRect/>
                    </a:stretch>
                  </pic:blipFill>
                  <pic:spPr>
                    <a:xfrm>
                      <a:off x="0" y="0"/>
                      <a:ext cx="5365750" cy="3778250"/>
                    </a:xfrm>
                    <a:prstGeom prst="rect">
                      <a:avLst/>
                    </a:prstGeom>
                  </pic:spPr>
                </pic:pic>
              </a:graphicData>
            </a:graphic>
          </wp:anchor>
        </w:drawing>
      </w:r>
    </w:p>
    <w:p w14:paraId="58B4EBAB" w14:textId="77777777" w:rsidR="00C669C4" w:rsidRDefault="00C669C4" w:rsidP="00C669C4">
      <w:pPr>
        <w:rPr>
          <w:rtl/>
        </w:rPr>
      </w:pPr>
      <w:r w:rsidRPr="00382C2A">
        <w:rPr>
          <w:rtl/>
        </w:rPr>
        <w:t>شكل (٢–١): النموذج التصوّري المقترح لعلاقات متغيرات الدراسة</w:t>
      </w:r>
    </w:p>
    <w:p w14:paraId="2FC1D8BD" w14:textId="77777777" w:rsidR="00C669C4" w:rsidRDefault="00C669C4" w:rsidP="00C669C4">
      <w:pPr>
        <w:bidi w:val="0"/>
        <w:ind w:firstLine="0"/>
        <w:rPr>
          <w:rtl/>
        </w:rPr>
      </w:pPr>
      <w:r>
        <w:rPr>
          <w:rtl/>
        </w:rPr>
        <w:br w:type="page"/>
      </w:r>
    </w:p>
    <w:p w14:paraId="3AA4876D" w14:textId="77777777" w:rsidR="00C669C4" w:rsidRDefault="00C669C4" w:rsidP="00C669C4">
      <w:pPr>
        <w:pStyle w:val="Heading2"/>
        <w:rPr>
          <w:rtl/>
        </w:rPr>
      </w:pPr>
      <w:bookmarkStart w:id="39" w:name="_Toc213783036"/>
      <w:r w:rsidRPr="0079685D">
        <w:rPr>
          <w:rtl/>
        </w:rPr>
        <w:lastRenderedPageBreak/>
        <w:t>٢.١٠ — المخرجات التحليلية المستخلصة من الإطار النظري</w:t>
      </w:r>
      <w:bookmarkEnd w:id="39"/>
    </w:p>
    <w:p w14:paraId="54EC4659" w14:textId="77777777" w:rsidR="00C669C4" w:rsidRDefault="00C669C4" w:rsidP="00C669C4">
      <w:pPr>
        <w:ind w:left="720"/>
        <w:rPr>
          <w:rtl/>
        </w:rPr>
      </w:pPr>
      <w:r w:rsidRPr="0079685D">
        <w:rPr>
          <w:rtl/>
        </w:rPr>
        <w:t>في ضوء النموذج النظري المتناول أعلاه، سيتبع لاحقًا (في الفصول الثالثة والرابعة) استعراض النتائج من منظور خمسة أبعاد محورية:١) مدى القدرة على التنفيذ.٢) الاعتماد على صحة المعلوماتوإسنادها٣) السعي إلى الحفاظ على التماسك المتواصل في البنية الهيكلية٤) الالتزام بالقوانين وحماية السرية.٥) وضوح وسلاسة إنجاز الصفقات عندما يتصاعد الضغط الزمني [٦][٧][٨].</w:t>
      </w:r>
    </w:p>
    <w:p w14:paraId="0753B7CD" w14:textId="77777777" w:rsidR="00C669C4" w:rsidRDefault="00C669C4" w:rsidP="00C669C4">
      <w:pPr>
        <w:ind w:left="720"/>
        <w:rPr>
          <w:rtl/>
        </w:rPr>
      </w:pPr>
    </w:p>
    <w:p w14:paraId="31BEE36E" w14:textId="77777777" w:rsidR="00C669C4" w:rsidRDefault="00C669C4" w:rsidP="00C669C4">
      <w:pPr>
        <w:pStyle w:val="Heading2"/>
        <w:rPr>
          <w:rtl/>
        </w:rPr>
      </w:pPr>
      <w:bookmarkStart w:id="40" w:name="_Toc213783037"/>
      <w:r w:rsidRPr="0079685D">
        <w:rPr>
          <w:rtl/>
        </w:rPr>
        <w:t>٢.١١ الخلاصة النظرية</w:t>
      </w:r>
      <w:bookmarkEnd w:id="40"/>
    </w:p>
    <w:p w14:paraId="0327B008" w14:textId="77777777" w:rsidR="00C669C4" w:rsidRDefault="00C669C4" w:rsidP="00C669C4">
      <w:pPr>
        <w:ind w:left="720" w:firstLine="0"/>
        <w:rPr>
          <w:rtl/>
        </w:rPr>
      </w:pPr>
      <w:r w:rsidRPr="0079685D">
        <w:rPr>
          <w:rtl/>
        </w:rPr>
        <w:t>الإطار النظري يربط بين ما يلي:</w:t>
      </w:r>
    </w:p>
    <w:p w14:paraId="2498D7CF" w14:textId="77777777" w:rsidR="00C669C4" w:rsidRDefault="00C669C4" w:rsidP="00C669C4">
      <w:pPr>
        <w:ind w:left="720" w:firstLine="0"/>
        <w:rPr>
          <w:rtl/>
        </w:rPr>
      </w:pPr>
      <w:r w:rsidRPr="0079685D">
        <w:rPr>
          <w:rtl/>
        </w:rPr>
        <w:t xml:space="preserve">• الشروط اللازمة لضمان استدامة الخدمات واستجابتها الفعّالة لحالات الطوارئ، كما تُفصل في الأطر </w:t>
      </w:r>
      <w:proofErr w:type="spellStart"/>
      <w:r w:rsidRPr="0079685D">
        <w:rPr>
          <w:rtl/>
        </w:rPr>
        <w:t>المعياريةالمشار</w:t>
      </w:r>
      <w:proofErr w:type="spellEnd"/>
      <w:r w:rsidRPr="0079685D">
        <w:rPr>
          <w:rtl/>
        </w:rPr>
        <w:t xml:space="preserve"> إليها في المراجع [١][٢][٣][٤]</w:t>
      </w:r>
      <w:r>
        <w:rPr>
          <w:rFonts w:hint="cs"/>
          <w:rtl/>
        </w:rPr>
        <w:t>.</w:t>
      </w:r>
    </w:p>
    <w:p w14:paraId="169BDCD2" w14:textId="77777777" w:rsidR="00C669C4" w:rsidRDefault="00C669C4" w:rsidP="00C669C4">
      <w:pPr>
        <w:ind w:left="720" w:firstLine="0"/>
        <w:rPr>
          <w:rtl/>
        </w:rPr>
      </w:pPr>
      <w:r w:rsidRPr="0079685D">
        <w:rPr>
          <w:rtl/>
        </w:rPr>
        <w:t>•</w:t>
      </w:r>
      <w:r>
        <w:rPr>
          <w:rFonts w:hint="cs"/>
          <w:rtl/>
        </w:rPr>
        <w:t xml:space="preserve"> </w:t>
      </w:r>
      <w:r w:rsidRPr="0079685D">
        <w:rPr>
          <w:rtl/>
        </w:rPr>
        <w:t>القدرات المتطورة للذكاء الاصطناعي التوليدي الموجّه بالمصادر لتوليد نصوص تشغيلية أولية بسرعة فائقة [٥][٦][٧]،</w:t>
      </w:r>
      <w:r>
        <w:rPr>
          <w:rFonts w:hint="cs"/>
          <w:rtl/>
        </w:rPr>
        <w:t xml:space="preserve"> </w:t>
      </w:r>
      <w:proofErr w:type="spellStart"/>
      <w:r w:rsidRPr="0079685D">
        <w:rPr>
          <w:rtl/>
        </w:rPr>
        <w:t>إنّهذه</w:t>
      </w:r>
      <w:proofErr w:type="spellEnd"/>
      <w:r w:rsidRPr="0079685D">
        <w:rPr>
          <w:rtl/>
        </w:rPr>
        <w:t xml:space="preserve"> الصلة النظرية تُعَدُّ العمود الفقري الذي يُبنى عليه كلٌ من منهجية الدراسة في الفصل الثالث، والنتائج</w:t>
      </w:r>
      <w:r w:rsidRPr="0079685D">
        <w:rPr>
          <w:rFonts w:ascii="Times New Roman" w:hAnsi="Times New Roman" w:cs="Times New Roman" w:hint="cs"/>
          <w:rtl/>
        </w:rPr>
        <w:t> </w:t>
      </w:r>
      <w:r w:rsidRPr="0079685D">
        <w:rPr>
          <w:rFonts w:hint="cs"/>
          <w:rtl/>
        </w:rPr>
        <w:t>والتوصيات</w:t>
      </w:r>
      <w:r w:rsidRPr="0079685D">
        <w:rPr>
          <w:rtl/>
        </w:rPr>
        <w:t xml:space="preserve"> </w:t>
      </w:r>
      <w:r w:rsidRPr="0079685D">
        <w:rPr>
          <w:rFonts w:hint="cs"/>
          <w:rtl/>
        </w:rPr>
        <w:t>في</w:t>
      </w:r>
      <w:r w:rsidRPr="0079685D">
        <w:rPr>
          <w:rtl/>
        </w:rPr>
        <w:t xml:space="preserve"> </w:t>
      </w:r>
      <w:r w:rsidRPr="0079685D">
        <w:rPr>
          <w:rFonts w:hint="cs"/>
          <w:rtl/>
        </w:rPr>
        <w:t>الفصل</w:t>
      </w:r>
      <w:r w:rsidRPr="0079685D">
        <w:rPr>
          <w:rtl/>
        </w:rPr>
        <w:t xml:space="preserve"> </w:t>
      </w:r>
      <w:r w:rsidRPr="0079685D">
        <w:rPr>
          <w:rFonts w:hint="cs"/>
          <w:rtl/>
        </w:rPr>
        <w:t>الرابع</w:t>
      </w:r>
      <w:r w:rsidRPr="0079685D">
        <w:rPr>
          <w:rtl/>
        </w:rPr>
        <w:t>.</w:t>
      </w:r>
    </w:p>
    <w:p w14:paraId="74732CBE" w14:textId="77777777" w:rsidR="00C669C4" w:rsidRDefault="00C669C4" w:rsidP="00C669C4">
      <w:pPr>
        <w:ind w:left="720" w:firstLine="0"/>
        <w:rPr>
          <w:rtl/>
        </w:rPr>
      </w:pPr>
      <w:r w:rsidRPr="00376C54">
        <w:rPr>
          <w:rtl/>
        </w:rPr>
        <w:t>•</w:t>
      </w:r>
      <w:r>
        <w:rPr>
          <w:rFonts w:hint="cs"/>
          <w:rtl/>
        </w:rPr>
        <w:t xml:space="preserve"> </w:t>
      </w:r>
      <w:r w:rsidRPr="00376C54">
        <w:rPr>
          <w:rtl/>
        </w:rPr>
        <w:t>متطلبات الحوكمة والمسؤولية التشغيلية والامتثال [٨][٩].</w:t>
      </w:r>
    </w:p>
    <w:p w14:paraId="018867AB" w14:textId="77777777" w:rsidR="00C669C4" w:rsidRDefault="00C669C4" w:rsidP="00C669C4">
      <w:pPr>
        <w:ind w:left="720" w:firstLine="0"/>
        <w:rPr>
          <w:rtl/>
        </w:rPr>
      </w:pPr>
    </w:p>
    <w:p w14:paraId="68FDBB4C" w14:textId="77777777" w:rsidR="00C669C4" w:rsidRDefault="00C669C4" w:rsidP="00C669C4">
      <w:pPr>
        <w:ind w:left="720" w:firstLine="0"/>
        <w:rPr>
          <w:rtl/>
        </w:rPr>
      </w:pPr>
    </w:p>
    <w:p w14:paraId="69074AF1" w14:textId="77777777" w:rsidR="00C669C4" w:rsidRDefault="00C669C4" w:rsidP="00C669C4">
      <w:pPr>
        <w:ind w:left="720" w:firstLine="0"/>
        <w:rPr>
          <w:rtl/>
        </w:rPr>
      </w:pPr>
    </w:p>
    <w:p w14:paraId="57D30047" w14:textId="77777777" w:rsidR="00C669C4" w:rsidRDefault="00C669C4" w:rsidP="00C669C4">
      <w:pPr>
        <w:ind w:left="720" w:firstLine="0"/>
        <w:rPr>
          <w:rtl/>
        </w:rPr>
      </w:pPr>
    </w:p>
    <w:p w14:paraId="54BE7FE1" w14:textId="77777777" w:rsidR="00C669C4" w:rsidRDefault="00C669C4" w:rsidP="00C669C4">
      <w:pPr>
        <w:ind w:left="720" w:firstLine="0"/>
        <w:rPr>
          <w:rtl/>
        </w:rPr>
      </w:pPr>
    </w:p>
    <w:p w14:paraId="2B3CBDA5" w14:textId="77777777" w:rsidR="00C669C4" w:rsidRDefault="00C669C4" w:rsidP="00C669C4">
      <w:pPr>
        <w:ind w:left="720" w:firstLine="0"/>
        <w:rPr>
          <w:rtl/>
        </w:rPr>
      </w:pPr>
    </w:p>
    <w:p w14:paraId="544433CA" w14:textId="77777777" w:rsidR="00C669C4" w:rsidRDefault="00C669C4" w:rsidP="00C669C4">
      <w:pPr>
        <w:ind w:left="720" w:firstLine="0"/>
        <w:rPr>
          <w:rtl/>
        </w:rPr>
      </w:pPr>
    </w:p>
    <w:p w14:paraId="5783A5D9" w14:textId="77777777" w:rsidR="00C669C4" w:rsidRDefault="00C669C4" w:rsidP="00C669C4">
      <w:pPr>
        <w:pStyle w:val="Heading2"/>
        <w:rPr>
          <w:rtl/>
        </w:rPr>
      </w:pPr>
      <w:bookmarkStart w:id="41" w:name="_Toc213783038"/>
      <w:r w:rsidRPr="00323BAF">
        <w:rPr>
          <w:rtl/>
        </w:rPr>
        <w:lastRenderedPageBreak/>
        <w:t>خلاصة الفصل الثاني</w:t>
      </w:r>
      <w:bookmarkEnd w:id="41"/>
    </w:p>
    <w:p w14:paraId="707E4B06" w14:textId="77777777" w:rsidR="00C669C4" w:rsidRDefault="00C669C4" w:rsidP="00C669C4">
      <w:pPr>
        <w:ind w:left="720"/>
        <w:rPr>
          <w:rtl/>
        </w:rPr>
      </w:pPr>
      <w:r w:rsidRPr="0079685D">
        <w:rPr>
          <w:rFonts w:hint="cs"/>
          <w:rtl/>
        </w:rPr>
        <w:t>يعرض</w:t>
      </w:r>
      <w:r w:rsidRPr="0079685D">
        <w:rPr>
          <w:rtl/>
        </w:rPr>
        <w:t xml:space="preserve"> </w:t>
      </w:r>
      <w:r w:rsidRPr="0079685D">
        <w:rPr>
          <w:rFonts w:hint="cs"/>
          <w:rtl/>
        </w:rPr>
        <w:t>هذا</w:t>
      </w:r>
      <w:r w:rsidRPr="0079685D">
        <w:rPr>
          <w:rtl/>
        </w:rPr>
        <w:t xml:space="preserve"> </w:t>
      </w:r>
      <w:r w:rsidRPr="0079685D">
        <w:rPr>
          <w:rFonts w:hint="cs"/>
          <w:rtl/>
        </w:rPr>
        <w:t>الفصل</w:t>
      </w:r>
      <w:r w:rsidRPr="0079685D">
        <w:rPr>
          <w:rtl/>
        </w:rPr>
        <w:t xml:space="preserve"> </w:t>
      </w:r>
      <w:r w:rsidRPr="0079685D">
        <w:rPr>
          <w:rFonts w:hint="cs"/>
          <w:rtl/>
        </w:rPr>
        <w:t>مجموعة</w:t>
      </w:r>
      <w:r w:rsidRPr="0079685D">
        <w:rPr>
          <w:rtl/>
        </w:rPr>
        <w:t xml:space="preserve"> </w:t>
      </w:r>
      <w:r w:rsidRPr="0079685D">
        <w:rPr>
          <w:rFonts w:hint="cs"/>
          <w:rtl/>
        </w:rPr>
        <w:t>من</w:t>
      </w:r>
      <w:r w:rsidRPr="0079685D">
        <w:rPr>
          <w:rtl/>
        </w:rPr>
        <w:t xml:space="preserve"> </w:t>
      </w:r>
      <w:r w:rsidRPr="0079685D">
        <w:rPr>
          <w:rFonts w:hint="cs"/>
          <w:rtl/>
        </w:rPr>
        <w:t>الدراسات</w:t>
      </w:r>
      <w:r w:rsidRPr="0079685D">
        <w:rPr>
          <w:rtl/>
        </w:rPr>
        <w:t xml:space="preserve"> </w:t>
      </w:r>
      <w:r w:rsidRPr="0079685D">
        <w:rPr>
          <w:rFonts w:hint="cs"/>
          <w:rtl/>
        </w:rPr>
        <w:t>المعيارية</w:t>
      </w:r>
      <w:r w:rsidRPr="0079685D">
        <w:rPr>
          <w:rtl/>
        </w:rPr>
        <w:t xml:space="preserve"> </w:t>
      </w:r>
      <w:r w:rsidRPr="0079685D">
        <w:rPr>
          <w:rFonts w:hint="cs"/>
          <w:rtl/>
        </w:rPr>
        <w:t>والأكاديمية</w:t>
      </w:r>
      <w:r w:rsidRPr="0079685D">
        <w:rPr>
          <w:rtl/>
        </w:rPr>
        <w:t xml:space="preserve"> </w:t>
      </w:r>
      <w:r w:rsidRPr="0079685D">
        <w:rPr>
          <w:rFonts w:hint="cs"/>
          <w:rtl/>
        </w:rPr>
        <w:t>مقسَّمة</w:t>
      </w:r>
      <w:r w:rsidRPr="0079685D">
        <w:rPr>
          <w:rtl/>
        </w:rPr>
        <w:t xml:space="preserve"> </w:t>
      </w:r>
      <w:r w:rsidRPr="0079685D">
        <w:rPr>
          <w:rFonts w:hint="cs"/>
          <w:rtl/>
        </w:rPr>
        <w:t>إلى</w:t>
      </w:r>
      <w:r w:rsidRPr="0079685D">
        <w:rPr>
          <w:rtl/>
        </w:rPr>
        <w:t xml:space="preserve"> </w:t>
      </w:r>
      <w:r w:rsidRPr="0079685D">
        <w:rPr>
          <w:rFonts w:hint="cs"/>
          <w:rtl/>
        </w:rPr>
        <w:t>ثلاثة</w:t>
      </w:r>
      <w:r w:rsidRPr="0079685D">
        <w:rPr>
          <w:rtl/>
        </w:rPr>
        <w:t xml:space="preserve"> </w:t>
      </w:r>
      <w:r w:rsidRPr="0079685D">
        <w:rPr>
          <w:rFonts w:hint="cs"/>
          <w:rtl/>
        </w:rPr>
        <w:t>محاور</w:t>
      </w:r>
      <w:r w:rsidRPr="0079685D">
        <w:rPr>
          <w:rtl/>
        </w:rPr>
        <w:t xml:space="preserve"> </w:t>
      </w:r>
      <w:r w:rsidRPr="0079685D">
        <w:rPr>
          <w:rFonts w:hint="cs"/>
          <w:rtl/>
        </w:rPr>
        <w:t>رئيسية</w:t>
      </w:r>
      <w:r w:rsidRPr="0079685D">
        <w:rPr>
          <w:rtl/>
        </w:rPr>
        <w:t xml:space="preserve">: </w:t>
      </w:r>
      <w:r w:rsidRPr="0079685D">
        <w:rPr>
          <w:rFonts w:hint="cs"/>
          <w:rtl/>
        </w:rPr>
        <w:t>استمرارية</w:t>
      </w:r>
      <w:r w:rsidRPr="0079685D">
        <w:rPr>
          <w:rtl/>
        </w:rPr>
        <w:t xml:space="preserve"> </w:t>
      </w:r>
      <w:r w:rsidRPr="0079685D">
        <w:rPr>
          <w:rFonts w:hint="cs"/>
          <w:rtl/>
        </w:rPr>
        <w:t>الأعمال</w:t>
      </w:r>
      <w:r w:rsidRPr="0079685D">
        <w:rPr>
          <w:rtl/>
        </w:rPr>
        <w:t xml:space="preserve"> </w:t>
      </w:r>
      <w:r w:rsidRPr="0079685D">
        <w:rPr>
          <w:rFonts w:hint="cs"/>
          <w:rtl/>
        </w:rPr>
        <w:t>والاستجابة</w:t>
      </w:r>
      <w:r w:rsidRPr="0079685D">
        <w:rPr>
          <w:rtl/>
        </w:rPr>
        <w:t xml:space="preserve"> </w:t>
      </w:r>
      <w:r w:rsidRPr="0079685D">
        <w:rPr>
          <w:rFonts w:hint="cs"/>
          <w:rtl/>
        </w:rPr>
        <w:t>للطوارئ،</w:t>
      </w:r>
      <w:r w:rsidRPr="0079685D">
        <w:rPr>
          <w:rtl/>
        </w:rPr>
        <w:t xml:space="preserve"> </w:t>
      </w:r>
      <w:r w:rsidRPr="0079685D">
        <w:rPr>
          <w:rFonts w:hint="cs"/>
          <w:rtl/>
        </w:rPr>
        <w:t>والذكاء</w:t>
      </w:r>
      <w:r w:rsidRPr="0079685D">
        <w:rPr>
          <w:rtl/>
        </w:rPr>
        <w:t xml:space="preserve"> </w:t>
      </w:r>
      <w:r w:rsidRPr="0079685D">
        <w:rPr>
          <w:rFonts w:hint="cs"/>
          <w:rtl/>
        </w:rPr>
        <w:t>الاصطناعي</w:t>
      </w:r>
      <w:r w:rsidRPr="0079685D">
        <w:rPr>
          <w:rtl/>
        </w:rPr>
        <w:t xml:space="preserve"> </w:t>
      </w:r>
      <w:r w:rsidRPr="0079685D">
        <w:rPr>
          <w:rFonts w:hint="cs"/>
          <w:rtl/>
        </w:rPr>
        <w:t>التوليدي</w:t>
      </w:r>
      <w:r w:rsidRPr="0079685D">
        <w:rPr>
          <w:rtl/>
        </w:rPr>
        <w:t xml:space="preserve"> </w:t>
      </w:r>
      <w:r w:rsidRPr="0079685D">
        <w:rPr>
          <w:rFonts w:hint="cs"/>
          <w:rtl/>
        </w:rPr>
        <w:t>الموجه</w:t>
      </w:r>
      <w:r w:rsidRPr="0079685D">
        <w:rPr>
          <w:rtl/>
        </w:rPr>
        <w:t xml:space="preserve"> </w:t>
      </w:r>
      <w:r w:rsidRPr="0079685D">
        <w:rPr>
          <w:rFonts w:hint="cs"/>
          <w:rtl/>
        </w:rPr>
        <w:t>بالم</w:t>
      </w:r>
      <w:r w:rsidRPr="0079685D">
        <w:rPr>
          <w:rtl/>
        </w:rPr>
        <w:t>صادر (</w:t>
      </w:r>
      <w:r w:rsidRPr="0079685D">
        <w:t>RAG</w:t>
      </w:r>
      <w:r w:rsidRPr="0079685D">
        <w:rPr>
          <w:rtl/>
        </w:rPr>
        <w:t>)، وحوكمة الذكاء الاصطناعي وإدارة المخاطر. يكشف التحليل المقارن أن هذه المحاور متكاملة نظريًا، إلا أن هناك نقصًا واضحًا في وجود نموذج نصّي موحّد منخفض التكلفة يمكنه جمعها في بيئات الاتصالات الحساسة.</w:t>
      </w:r>
    </w:p>
    <w:p w14:paraId="3811132D" w14:textId="77777777" w:rsidR="00C669C4" w:rsidRDefault="00C669C4" w:rsidP="00C669C4">
      <w:pPr>
        <w:ind w:left="720" w:firstLine="0"/>
        <w:rPr>
          <w:rtl/>
        </w:rPr>
      </w:pPr>
      <w:r w:rsidRPr="0079685D">
        <w:rPr>
          <w:rtl/>
        </w:rPr>
        <w:t xml:space="preserve"> بناءً على ذلك، تم تحديد الفجوة البحثية التي تسعى الدراسة لسدّها، وصُيغ الإطار النظري والنموذج التصوّري استنادًا إلى ثلاث متغيّرات أساسية: </w:t>
      </w:r>
      <w:r w:rsidRPr="0079685D">
        <w:t>RAG</w:t>
      </w:r>
      <w:r w:rsidRPr="0079685D">
        <w:rPr>
          <w:rtl/>
        </w:rPr>
        <w:t xml:space="preserve"> كمتغيّر مستقل، وسياسة الحوكمة الأدنى كمتغيّر وسيط، وفعالية الاستجابة للطوارئ واستمرارية الأعمال كمتغيّر تابع.</w:t>
      </w:r>
    </w:p>
    <w:p w14:paraId="021971B4" w14:textId="77777777" w:rsidR="00C669C4" w:rsidRDefault="00C669C4" w:rsidP="00C669C4">
      <w:pPr>
        <w:bidi w:val="0"/>
        <w:ind w:firstLine="0"/>
        <w:rPr>
          <w:rtl/>
        </w:rPr>
      </w:pPr>
      <w:r>
        <w:rPr>
          <w:rtl/>
        </w:rPr>
        <w:br w:type="page"/>
      </w:r>
    </w:p>
    <w:p w14:paraId="7A1E478E" w14:textId="77777777" w:rsidR="00FE1515" w:rsidRDefault="00FE1515"/>
    <w:sectPr w:rsidR="00FE1515" w:rsidSect="00C669C4">
      <w:footerReference w:type="default" r:id="rId8"/>
      <w:pgSz w:w="11906" w:h="16838" w:code="9"/>
      <w:pgMar w:top="1440" w:right="2016" w:bottom="1440" w:left="144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86794920"/>
      <w:docPartObj>
        <w:docPartGallery w:val="Page Numbers (Bottom of Page)"/>
        <w:docPartUnique/>
      </w:docPartObj>
    </w:sdtPr>
    <w:sdtEndPr>
      <w:rPr>
        <w:noProof/>
      </w:rPr>
    </w:sdtEndPr>
    <w:sdtContent>
      <w:p w14:paraId="481F2763" w14:textId="77777777" w:rsidR="00C669C4" w:rsidRDefault="00C669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36DD80" w14:textId="77777777" w:rsidR="00C669C4" w:rsidRDefault="00C669C4">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768E5"/>
    <w:multiLevelType w:val="hybridMultilevel"/>
    <w:tmpl w:val="B47EC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4F1B90"/>
    <w:multiLevelType w:val="hybridMultilevel"/>
    <w:tmpl w:val="487AE140"/>
    <w:lvl w:ilvl="0" w:tplc="0B96B6D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A6D63A4"/>
    <w:multiLevelType w:val="hybridMultilevel"/>
    <w:tmpl w:val="C2420DA0"/>
    <w:lvl w:ilvl="0" w:tplc="2A38346E">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8085903">
    <w:abstractNumId w:val="0"/>
  </w:num>
  <w:num w:numId="2" w16cid:durableId="1031686251">
    <w:abstractNumId w:val="1"/>
  </w:num>
  <w:num w:numId="3" w16cid:durableId="10107626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9C4"/>
    <w:rsid w:val="00107BDD"/>
    <w:rsid w:val="001809EA"/>
    <w:rsid w:val="001A0774"/>
    <w:rsid w:val="001E1BC8"/>
    <w:rsid w:val="0045577A"/>
    <w:rsid w:val="00721B15"/>
    <w:rsid w:val="008D2649"/>
    <w:rsid w:val="009152FA"/>
    <w:rsid w:val="00A44284"/>
    <w:rsid w:val="00AF1B05"/>
    <w:rsid w:val="00C669C4"/>
    <w:rsid w:val="00C75776"/>
    <w:rsid w:val="00FE15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69CCA"/>
  <w15:chartTrackingRefBased/>
  <w15:docId w15:val="{5B51B747-1FCA-4103-8C79-7310BFEA6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9C4"/>
    <w:pPr>
      <w:bidi/>
      <w:spacing w:line="259" w:lineRule="auto"/>
      <w:ind w:firstLine="720"/>
    </w:pPr>
    <w:rPr>
      <w:rFonts w:ascii="Simplified Arabic" w:hAnsi="Simplified Arabic" w:cs="Simplified Arabic"/>
      <w:sz w:val="28"/>
      <w:szCs w:val="28"/>
      <w:lang w:bidi="ar-EG"/>
    </w:rPr>
  </w:style>
  <w:style w:type="paragraph" w:styleId="Heading1">
    <w:name w:val="heading 1"/>
    <w:basedOn w:val="Normal"/>
    <w:next w:val="Normal"/>
    <w:link w:val="Heading1Char"/>
    <w:uiPriority w:val="9"/>
    <w:qFormat/>
    <w:rsid w:val="008D2649"/>
    <w:pPr>
      <w:keepNext/>
      <w:keepLines/>
      <w:spacing w:before="240" w:after="0"/>
      <w:outlineLvl w:val="0"/>
    </w:pPr>
    <w:rPr>
      <w:rFonts w:eastAsiaTheme="majorEastAsia" w:cstheme="majorBidi"/>
      <w:b/>
      <w:sz w:val="40"/>
      <w:szCs w:val="32"/>
    </w:rPr>
  </w:style>
  <w:style w:type="paragraph" w:styleId="Heading2">
    <w:name w:val="heading 2"/>
    <w:basedOn w:val="Normal"/>
    <w:next w:val="Normal"/>
    <w:link w:val="Heading2Char"/>
    <w:uiPriority w:val="9"/>
    <w:unhideWhenUsed/>
    <w:qFormat/>
    <w:rsid w:val="008D2649"/>
    <w:pPr>
      <w:keepNext/>
      <w:keepLines/>
      <w:spacing w:before="40" w:after="0" w:line="360" w:lineRule="auto"/>
      <w:outlineLvl w:val="1"/>
    </w:pPr>
    <w:rPr>
      <w:rFonts w:eastAsiaTheme="majorEastAsia" w:cstheme="majorBidi"/>
      <w:b/>
      <w:sz w:val="36"/>
      <w:szCs w:val="26"/>
    </w:rPr>
  </w:style>
  <w:style w:type="paragraph" w:styleId="Heading3">
    <w:name w:val="heading 3"/>
    <w:basedOn w:val="Normal"/>
    <w:next w:val="Normal"/>
    <w:link w:val="Heading3Char"/>
    <w:uiPriority w:val="9"/>
    <w:semiHidden/>
    <w:unhideWhenUsed/>
    <w:qFormat/>
    <w:rsid w:val="008D2649"/>
    <w:pPr>
      <w:keepNext/>
      <w:keepLines/>
      <w:spacing w:before="160" w:after="80"/>
      <w:outlineLvl w:val="2"/>
    </w:pPr>
    <w:rPr>
      <w:rFonts w:asciiTheme="minorHAnsi" w:eastAsiaTheme="majorEastAsia" w:hAnsiTheme="minorHAnsi" w:cstheme="majorBidi"/>
      <w:color w:val="0F4761" w:themeColor="accent1" w:themeShade="BF"/>
    </w:rPr>
  </w:style>
  <w:style w:type="paragraph" w:styleId="Heading4">
    <w:name w:val="heading 4"/>
    <w:basedOn w:val="Normal"/>
    <w:next w:val="Normal"/>
    <w:link w:val="Heading4Char"/>
    <w:uiPriority w:val="9"/>
    <w:semiHidden/>
    <w:unhideWhenUsed/>
    <w:qFormat/>
    <w:rsid w:val="008D264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669C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669C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669C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669C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669C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649"/>
    <w:rPr>
      <w:rFonts w:ascii="Simplified Arabic" w:eastAsiaTheme="majorEastAsia" w:hAnsi="Simplified Arabic" w:cstheme="majorBidi"/>
      <w:b/>
      <w:color w:val="000000" w:themeColor="text1"/>
      <w:sz w:val="40"/>
      <w:szCs w:val="32"/>
    </w:rPr>
  </w:style>
  <w:style w:type="character" w:customStyle="1" w:styleId="Heading2Char">
    <w:name w:val="Heading 2 Char"/>
    <w:basedOn w:val="DefaultParagraphFont"/>
    <w:link w:val="Heading2"/>
    <w:uiPriority w:val="9"/>
    <w:rsid w:val="008D2649"/>
    <w:rPr>
      <w:rFonts w:ascii="Simplified Arabic" w:eastAsiaTheme="majorEastAsia" w:hAnsi="Simplified Arabic" w:cstheme="majorBidi"/>
      <w:b/>
      <w:color w:val="000000" w:themeColor="text1"/>
      <w:sz w:val="36"/>
      <w:szCs w:val="26"/>
    </w:rPr>
  </w:style>
  <w:style w:type="paragraph" w:customStyle="1" w:styleId="Heading31">
    <w:name w:val="Heading 31"/>
    <w:basedOn w:val="Heading3"/>
    <w:qFormat/>
    <w:rsid w:val="008D2649"/>
    <w:pPr>
      <w:spacing w:before="40" w:after="0" w:line="360" w:lineRule="auto"/>
    </w:pPr>
    <w:rPr>
      <w:rFonts w:asciiTheme="majorHAnsi" w:hAnsiTheme="majorHAnsi" w:cs="Sakkal Majalla"/>
      <w:b/>
      <w:color w:val="0A2F40" w:themeColor="accent1" w:themeShade="7F"/>
      <w:sz w:val="32"/>
    </w:rPr>
  </w:style>
  <w:style w:type="character" w:customStyle="1" w:styleId="Heading3Char">
    <w:name w:val="Heading 3 Char"/>
    <w:basedOn w:val="DefaultParagraphFont"/>
    <w:link w:val="Heading3"/>
    <w:uiPriority w:val="9"/>
    <w:semiHidden/>
    <w:rsid w:val="008D2649"/>
    <w:rPr>
      <w:rFonts w:eastAsiaTheme="majorEastAsia" w:cstheme="majorBidi"/>
      <w:color w:val="0F4761" w:themeColor="accent1" w:themeShade="BF"/>
      <w:sz w:val="28"/>
      <w:szCs w:val="28"/>
    </w:rPr>
  </w:style>
  <w:style w:type="paragraph" w:customStyle="1" w:styleId="Heading41">
    <w:name w:val="Heading 41"/>
    <w:basedOn w:val="Heading4"/>
    <w:link w:val="heading4Char0"/>
    <w:qFormat/>
    <w:rsid w:val="008D2649"/>
    <w:pPr>
      <w:spacing w:before="40" w:after="0" w:line="360" w:lineRule="auto"/>
    </w:pPr>
    <w:rPr>
      <w:rFonts w:asciiTheme="majorHAnsi" w:hAnsiTheme="majorHAnsi"/>
      <w:b/>
      <w:i w:val="0"/>
      <w:color w:val="000000" w:themeColor="text1"/>
      <w:szCs w:val="24"/>
    </w:rPr>
  </w:style>
  <w:style w:type="character" w:customStyle="1" w:styleId="heading4Char0">
    <w:name w:val="heading 4 Char"/>
    <w:basedOn w:val="Heading4Char"/>
    <w:link w:val="Heading41"/>
    <w:rsid w:val="008D2649"/>
    <w:rPr>
      <w:rFonts w:asciiTheme="majorHAnsi" w:eastAsiaTheme="majorEastAsia" w:hAnsiTheme="majorHAnsi" w:cstheme="majorBidi"/>
      <w:b/>
      <w:i w:val="0"/>
      <w:iCs/>
      <w:color w:val="000000" w:themeColor="text1"/>
      <w:sz w:val="28"/>
      <w:szCs w:val="22"/>
    </w:rPr>
  </w:style>
  <w:style w:type="character" w:customStyle="1" w:styleId="Heading4Char">
    <w:name w:val="Heading 4 Char"/>
    <w:basedOn w:val="DefaultParagraphFont"/>
    <w:link w:val="Heading4"/>
    <w:uiPriority w:val="9"/>
    <w:semiHidden/>
    <w:rsid w:val="008D2649"/>
    <w:rPr>
      <w:rFonts w:eastAsiaTheme="majorEastAsia" w:cstheme="majorBidi"/>
      <w:i/>
      <w:iCs/>
      <w:color w:val="0F4761" w:themeColor="accent1" w:themeShade="BF"/>
      <w:sz w:val="28"/>
      <w:szCs w:val="22"/>
    </w:rPr>
  </w:style>
  <w:style w:type="character" w:customStyle="1" w:styleId="Heading5Char">
    <w:name w:val="Heading 5 Char"/>
    <w:basedOn w:val="DefaultParagraphFont"/>
    <w:link w:val="Heading5"/>
    <w:uiPriority w:val="9"/>
    <w:semiHidden/>
    <w:rsid w:val="00C669C4"/>
    <w:rPr>
      <w:rFonts w:eastAsiaTheme="majorEastAsia" w:cstheme="majorBidi"/>
      <w:color w:val="0F4761" w:themeColor="accent1" w:themeShade="BF"/>
      <w:sz w:val="28"/>
      <w:szCs w:val="22"/>
    </w:rPr>
  </w:style>
  <w:style w:type="character" w:customStyle="1" w:styleId="Heading6Char">
    <w:name w:val="Heading 6 Char"/>
    <w:basedOn w:val="DefaultParagraphFont"/>
    <w:link w:val="Heading6"/>
    <w:uiPriority w:val="9"/>
    <w:semiHidden/>
    <w:rsid w:val="00C669C4"/>
    <w:rPr>
      <w:rFonts w:eastAsiaTheme="majorEastAsia" w:cstheme="majorBidi"/>
      <w:i/>
      <w:iCs/>
      <w:color w:val="595959" w:themeColor="text1" w:themeTint="A6"/>
      <w:sz w:val="28"/>
      <w:szCs w:val="22"/>
    </w:rPr>
  </w:style>
  <w:style w:type="character" w:customStyle="1" w:styleId="Heading7Char">
    <w:name w:val="Heading 7 Char"/>
    <w:basedOn w:val="DefaultParagraphFont"/>
    <w:link w:val="Heading7"/>
    <w:uiPriority w:val="9"/>
    <w:semiHidden/>
    <w:rsid w:val="00C669C4"/>
    <w:rPr>
      <w:rFonts w:eastAsiaTheme="majorEastAsia" w:cstheme="majorBidi"/>
      <w:color w:val="595959" w:themeColor="text1" w:themeTint="A6"/>
      <w:sz w:val="28"/>
      <w:szCs w:val="22"/>
    </w:rPr>
  </w:style>
  <w:style w:type="character" w:customStyle="1" w:styleId="Heading8Char">
    <w:name w:val="Heading 8 Char"/>
    <w:basedOn w:val="DefaultParagraphFont"/>
    <w:link w:val="Heading8"/>
    <w:uiPriority w:val="9"/>
    <w:semiHidden/>
    <w:rsid w:val="00C669C4"/>
    <w:rPr>
      <w:rFonts w:eastAsiaTheme="majorEastAsia" w:cstheme="majorBidi"/>
      <w:i/>
      <w:iCs/>
      <w:color w:val="272727" w:themeColor="text1" w:themeTint="D8"/>
      <w:sz w:val="28"/>
      <w:szCs w:val="22"/>
    </w:rPr>
  </w:style>
  <w:style w:type="character" w:customStyle="1" w:styleId="Heading9Char">
    <w:name w:val="Heading 9 Char"/>
    <w:basedOn w:val="DefaultParagraphFont"/>
    <w:link w:val="Heading9"/>
    <w:uiPriority w:val="9"/>
    <w:semiHidden/>
    <w:rsid w:val="00C669C4"/>
    <w:rPr>
      <w:rFonts w:eastAsiaTheme="majorEastAsia" w:cstheme="majorBidi"/>
      <w:color w:val="272727" w:themeColor="text1" w:themeTint="D8"/>
      <w:sz w:val="28"/>
      <w:szCs w:val="22"/>
    </w:rPr>
  </w:style>
  <w:style w:type="paragraph" w:styleId="Title">
    <w:name w:val="Title"/>
    <w:basedOn w:val="Normal"/>
    <w:next w:val="Normal"/>
    <w:link w:val="TitleChar"/>
    <w:uiPriority w:val="10"/>
    <w:qFormat/>
    <w:rsid w:val="00C669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69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69C4"/>
    <w:pPr>
      <w:numPr>
        <w:ilvl w:val="1"/>
      </w:numPr>
      <w:ind w:firstLine="720"/>
    </w:pPr>
    <w:rPr>
      <w:rFonts w:asciiTheme="minorHAnsi" w:eastAsiaTheme="majorEastAsia" w:hAnsiTheme="minorHAnsi" w:cstheme="majorBidi"/>
      <w:color w:val="595959" w:themeColor="text1" w:themeTint="A6"/>
      <w:spacing w:val="15"/>
    </w:rPr>
  </w:style>
  <w:style w:type="character" w:customStyle="1" w:styleId="SubtitleChar">
    <w:name w:val="Subtitle Char"/>
    <w:basedOn w:val="DefaultParagraphFont"/>
    <w:link w:val="Subtitle"/>
    <w:uiPriority w:val="11"/>
    <w:rsid w:val="00C669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69C4"/>
    <w:pPr>
      <w:spacing w:before="160"/>
      <w:jc w:val="center"/>
    </w:pPr>
    <w:rPr>
      <w:i/>
      <w:iCs/>
      <w:color w:val="404040" w:themeColor="text1" w:themeTint="BF"/>
    </w:rPr>
  </w:style>
  <w:style w:type="character" w:customStyle="1" w:styleId="QuoteChar">
    <w:name w:val="Quote Char"/>
    <w:basedOn w:val="DefaultParagraphFont"/>
    <w:link w:val="Quote"/>
    <w:uiPriority w:val="29"/>
    <w:rsid w:val="00C669C4"/>
    <w:rPr>
      <w:rFonts w:ascii="Simplified Arabic" w:hAnsi="Simplified Arabic"/>
      <w:i/>
      <w:iCs/>
      <w:color w:val="404040" w:themeColor="text1" w:themeTint="BF"/>
      <w:sz w:val="28"/>
      <w:szCs w:val="22"/>
    </w:rPr>
  </w:style>
  <w:style w:type="paragraph" w:styleId="ListParagraph">
    <w:name w:val="List Paragraph"/>
    <w:basedOn w:val="Normal"/>
    <w:uiPriority w:val="34"/>
    <w:qFormat/>
    <w:rsid w:val="00C669C4"/>
    <w:pPr>
      <w:ind w:left="720"/>
      <w:contextualSpacing/>
    </w:pPr>
  </w:style>
  <w:style w:type="character" w:styleId="IntenseEmphasis">
    <w:name w:val="Intense Emphasis"/>
    <w:basedOn w:val="DefaultParagraphFont"/>
    <w:uiPriority w:val="21"/>
    <w:qFormat/>
    <w:rsid w:val="00C669C4"/>
    <w:rPr>
      <w:i/>
      <w:iCs/>
      <w:color w:val="0F4761" w:themeColor="accent1" w:themeShade="BF"/>
    </w:rPr>
  </w:style>
  <w:style w:type="paragraph" w:styleId="IntenseQuote">
    <w:name w:val="Intense Quote"/>
    <w:basedOn w:val="Normal"/>
    <w:next w:val="Normal"/>
    <w:link w:val="IntenseQuoteChar"/>
    <w:uiPriority w:val="30"/>
    <w:qFormat/>
    <w:rsid w:val="00C669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69C4"/>
    <w:rPr>
      <w:rFonts w:ascii="Simplified Arabic" w:hAnsi="Simplified Arabic"/>
      <w:i/>
      <w:iCs/>
      <w:color w:val="0F4761" w:themeColor="accent1" w:themeShade="BF"/>
      <w:sz w:val="28"/>
      <w:szCs w:val="22"/>
    </w:rPr>
  </w:style>
  <w:style w:type="character" w:styleId="IntenseReference">
    <w:name w:val="Intense Reference"/>
    <w:basedOn w:val="DefaultParagraphFont"/>
    <w:uiPriority w:val="32"/>
    <w:qFormat/>
    <w:rsid w:val="00C669C4"/>
    <w:rPr>
      <w:b/>
      <w:bCs/>
      <w:smallCaps/>
      <w:color w:val="0F4761" w:themeColor="accent1" w:themeShade="BF"/>
      <w:spacing w:val="5"/>
    </w:rPr>
  </w:style>
  <w:style w:type="paragraph" w:styleId="Header">
    <w:name w:val="header"/>
    <w:basedOn w:val="Normal"/>
    <w:link w:val="HeaderChar"/>
    <w:uiPriority w:val="99"/>
    <w:unhideWhenUsed/>
    <w:rsid w:val="00C669C4"/>
    <w:pPr>
      <w:tabs>
        <w:tab w:val="center" w:pos="4153"/>
        <w:tab w:val="right" w:pos="8306"/>
      </w:tabs>
      <w:spacing w:after="0" w:line="240" w:lineRule="auto"/>
    </w:pPr>
  </w:style>
  <w:style w:type="character" w:customStyle="1" w:styleId="HeaderChar">
    <w:name w:val="Header Char"/>
    <w:basedOn w:val="DefaultParagraphFont"/>
    <w:link w:val="Header"/>
    <w:uiPriority w:val="99"/>
    <w:rsid w:val="00C669C4"/>
    <w:rPr>
      <w:rFonts w:ascii="Simplified Arabic" w:hAnsi="Simplified Arabic" w:cs="Simplified Arabic"/>
      <w:sz w:val="28"/>
      <w:szCs w:val="28"/>
      <w:lang w:bidi="ar-EG"/>
    </w:rPr>
  </w:style>
  <w:style w:type="paragraph" w:styleId="Footer">
    <w:name w:val="footer"/>
    <w:basedOn w:val="Normal"/>
    <w:link w:val="FooterChar"/>
    <w:uiPriority w:val="99"/>
    <w:unhideWhenUsed/>
    <w:rsid w:val="00C669C4"/>
    <w:pPr>
      <w:tabs>
        <w:tab w:val="center" w:pos="4153"/>
        <w:tab w:val="right" w:pos="8306"/>
      </w:tabs>
      <w:spacing w:after="0" w:line="240" w:lineRule="auto"/>
    </w:pPr>
  </w:style>
  <w:style w:type="character" w:customStyle="1" w:styleId="FooterChar">
    <w:name w:val="Footer Char"/>
    <w:basedOn w:val="DefaultParagraphFont"/>
    <w:link w:val="Footer"/>
    <w:uiPriority w:val="99"/>
    <w:rsid w:val="00C669C4"/>
    <w:rPr>
      <w:rFonts w:ascii="Simplified Arabic" w:hAnsi="Simplified Arabic" w:cs="Simplified Arabic"/>
      <w:sz w:val="28"/>
      <w:szCs w:val="28"/>
      <w:lang w:bidi="ar-EG"/>
    </w:rPr>
  </w:style>
  <w:style w:type="table" w:customStyle="1" w:styleId="a">
    <w:name w:val="جداول"/>
    <w:basedOn w:val="TableNormal"/>
    <w:uiPriority w:val="99"/>
    <w:rsid w:val="00C669C4"/>
    <w:pPr>
      <w:spacing w:after="0" w:line="240" w:lineRule="auto"/>
      <w:jc w:val="right"/>
    </w:pPr>
    <w:rPr>
      <w:rFonts w:ascii="Simplified Arabic" w:hAnsi="Simplified Arabic"/>
      <w:sz w:val="28"/>
      <w:szCs w:val="22"/>
    </w:rPr>
    <w:tblP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
  </w:style>
  <w:style w:type="character" w:styleId="Strong">
    <w:name w:val="Strong"/>
    <w:uiPriority w:val="22"/>
    <w:qFormat/>
    <w:rsid w:val="00C669C4"/>
  </w:style>
  <w:style w:type="paragraph" w:styleId="TOCHeading">
    <w:name w:val="TOC Heading"/>
    <w:basedOn w:val="Heading1"/>
    <w:next w:val="Normal"/>
    <w:uiPriority w:val="39"/>
    <w:unhideWhenUsed/>
    <w:qFormat/>
    <w:rsid w:val="00C669C4"/>
    <w:pPr>
      <w:bidi w:val="0"/>
      <w:ind w:firstLine="0"/>
      <w:outlineLvl w:val="9"/>
    </w:pPr>
    <w:rPr>
      <w:rFonts w:asciiTheme="majorHAnsi" w:hAnsiTheme="majorHAnsi"/>
      <w:b w:val="0"/>
      <w:color w:val="0F4761" w:themeColor="accent1" w:themeShade="BF"/>
      <w:kern w:val="0"/>
      <w:sz w:val="32"/>
    </w:rPr>
  </w:style>
  <w:style w:type="paragraph" w:styleId="TOC1">
    <w:name w:val="toc 1"/>
    <w:basedOn w:val="Normal"/>
    <w:next w:val="Normal"/>
    <w:autoRedefine/>
    <w:uiPriority w:val="39"/>
    <w:unhideWhenUsed/>
    <w:rsid w:val="00C669C4"/>
    <w:pPr>
      <w:spacing w:after="100"/>
    </w:pPr>
  </w:style>
  <w:style w:type="paragraph" w:styleId="TOC2">
    <w:name w:val="toc 2"/>
    <w:basedOn w:val="Normal"/>
    <w:next w:val="Normal"/>
    <w:autoRedefine/>
    <w:uiPriority w:val="39"/>
    <w:unhideWhenUsed/>
    <w:rsid w:val="00C669C4"/>
    <w:pPr>
      <w:spacing w:after="100"/>
      <w:ind w:left="280"/>
    </w:pPr>
  </w:style>
  <w:style w:type="paragraph" w:styleId="TOC3">
    <w:name w:val="toc 3"/>
    <w:basedOn w:val="Normal"/>
    <w:next w:val="Normal"/>
    <w:autoRedefine/>
    <w:uiPriority w:val="39"/>
    <w:unhideWhenUsed/>
    <w:rsid w:val="00C669C4"/>
    <w:pPr>
      <w:bidi w:val="0"/>
      <w:spacing w:after="100" w:line="278" w:lineRule="auto"/>
      <w:ind w:left="480" w:firstLine="0"/>
    </w:pPr>
    <w:rPr>
      <w:rFonts w:asciiTheme="minorHAnsi" w:eastAsiaTheme="minorEastAsia" w:hAnsiTheme="minorHAnsi" w:cstheme="minorBidi"/>
      <w:sz w:val="24"/>
      <w:szCs w:val="24"/>
      <w:lang w:bidi="ar-SA"/>
    </w:rPr>
  </w:style>
  <w:style w:type="paragraph" w:styleId="TOC4">
    <w:name w:val="toc 4"/>
    <w:basedOn w:val="Normal"/>
    <w:next w:val="Normal"/>
    <w:autoRedefine/>
    <w:uiPriority w:val="39"/>
    <w:unhideWhenUsed/>
    <w:rsid w:val="00C669C4"/>
    <w:pPr>
      <w:bidi w:val="0"/>
      <w:spacing w:after="100" w:line="278" w:lineRule="auto"/>
      <w:ind w:left="720" w:firstLine="0"/>
    </w:pPr>
    <w:rPr>
      <w:rFonts w:asciiTheme="minorHAnsi" w:eastAsiaTheme="minorEastAsia" w:hAnsiTheme="minorHAnsi" w:cstheme="minorBidi"/>
      <w:sz w:val="24"/>
      <w:szCs w:val="24"/>
      <w:lang w:bidi="ar-SA"/>
    </w:rPr>
  </w:style>
  <w:style w:type="paragraph" w:styleId="TOC5">
    <w:name w:val="toc 5"/>
    <w:basedOn w:val="Normal"/>
    <w:next w:val="Normal"/>
    <w:autoRedefine/>
    <w:uiPriority w:val="39"/>
    <w:unhideWhenUsed/>
    <w:rsid w:val="00C669C4"/>
    <w:pPr>
      <w:bidi w:val="0"/>
      <w:spacing w:after="100" w:line="278" w:lineRule="auto"/>
      <w:ind w:left="960" w:firstLine="0"/>
    </w:pPr>
    <w:rPr>
      <w:rFonts w:asciiTheme="minorHAnsi" w:eastAsiaTheme="minorEastAsia" w:hAnsiTheme="minorHAnsi" w:cstheme="minorBidi"/>
      <w:sz w:val="24"/>
      <w:szCs w:val="24"/>
      <w:lang w:bidi="ar-SA"/>
    </w:rPr>
  </w:style>
  <w:style w:type="paragraph" w:styleId="TOC6">
    <w:name w:val="toc 6"/>
    <w:basedOn w:val="Normal"/>
    <w:next w:val="Normal"/>
    <w:autoRedefine/>
    <w:uiPriority w:val="39"/>
    <w:unhideWhenUsed/>
    <w:rsid w:val="00C669C4"/>
    <w:pPr>
      <w:bidi w:val="0"/>
      <w:spacing w:after="100" w:line="278" w:lineRule="auto"/>
      <w:ind w:left="1200" w:firstLine="0"/>
    </w:pPr>
    <w:rPr>
      <w:rFonts w:asciiTheme="minorHAnsi" w:eastAsiaTheme="minorEastAsia" w:hAnsiTheme="minorHAnsi" w:cstheme="minorBidi"/>
      <w:sz w:val="24"/>
      <w:szCs w:val="24"/>
      <w:lang w:bidi="ar-SA"/>
    </w:rPr>
  </w:style>
  <w:style w:type="paragraph" w:styleId="TOC7">
    <w:name w:val="toc 7"/>
    <w:basedOn w:val="Normal"/>
    <w:next w:val="Normal"/>
    <w:autoRedefine/>
    <w:uiPriority w:val="39"/>
    <w:unhideWhenUsed/>
    <w:rsid w:val="00C669C4"/>
    <w:pPr>
      <w:bidi w:val="0"/>
      <w:spacing w:after="100" w:line="278" w:lineRule="auto"/>
      <w:ind w:left="1440" w:firstLine="0"/>
    </w:pPr>
    <w:rPr>
      <w:rFonts w:asciiTheme="minorHAnsi" w:eastAsiaTheme="minorEastAsia" w:hAnsiTheme="minorHAnsi" w:cstheme="minorBidi"/>
      <w:sz w:val="24"/>
      <w:szCs w:val="24"/>
      <w:lang w:bidi="ar-SA"/>
    </w:rPr>
  </w:style>
  <w:style w:type="paragraph" w:styleId="TOC8">
    <w:name w:val="toc 8"/>
    <w:basedOn w:val="Normal"/>
    <w:next w:val="Normal"/>
    <w:autoRedefine/>
    <w:uiPriority w:val="39"/>
    <w:unhideWhenUsed/>
    <w:rsid w:val="00C669C4"/>
    <w:pPr>
      <w:bidi w:val="0"/>
      <w:spacing w:after="100" w:line="278" w:lineRule="auto"/>
      <w:ind w:left="1680" w:firstLine="0"/>
    </w:pPr>
    <w:rPr>
      <w:rFonts w:asciiTheme="minorHAnsi" w:eastAsiaTheme="minorEastAsia" w:hAnsiTheme="minorHAnsi" w:cstheme="minorBidi"/>
      <w:sz w:val="24"/>
      <w:szCs w:val="24"/>
      <w:lang w:bidi="ar-SA"/>
    </w:rPr>
  </w:style>
  <w:style w:type="paragraph" w:styleId="TOC9">
    <w:name w:val="toc 9"/>
    <w:basedOn w:val="Normal"/>
    <w:next w:val="Normal"/>
    <w:autoRedefine/>
    <w:uiPriority w:val="39"/>
    <w:unhideWhenUsed/>
    <w:rsid w:val="00C669C4"/>
    <w:pPr>
      <w:bidi w:val="0"/>
      <w:spacing w:after="100" w:line="278" w:lineRule="auto"/>
      <w:ind w:left="1920" w:firstLine="0"/>
    </w:pPr>
    <w:rPr>
      <w:rFonts w:asciiTheme="minorHAnsi" w:eastAsiaTheme="minorEastAsia" w:hAnsiTheme="minorHAnsi" w:cstheme="minorBidi"/>
      <w:sz w:val="24"/>
      <w:szCs w:val="24"/>
      <w:lang w:bidi="ar-SA"/>
    </w:rPr>
  </w:style>
  <w:style w:type="character" w:styleId="Hyperlink">
    <w:name w:val="Hyperlink"/>
    <w:basedOn w:val="DefaultParagraphFont"/>
    <w:uiPriority w:val="99"/>
    <w:unhideWhenUsed/>
    <w:rsid w:val="00C669C4"/>
    <w:rPr>
      <w:color w:val="467886" w:themeColor="hyperlink"/>
      <w:u w:val="single"/>
    </w:rPr>
  </w:style>
  <w:style w:type="character" w:styleId="UnresolvedMention">
    <w:name w:val="Unresolved Mention"/>
    <w:basedOn w:val="DefaultParagraphFont"/>
    <w:uiPriority w:val="99"/>
    <w:semiHidden/>
    <w:unhideWhenUsed/>
    <w:rsid w:val="00C669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43</Pages>
  <Words>6087</Words>
  <Characters>34702</Characters>
  <Application>Microsoft Office Word</Application>
  <DocSecurity>0</DocSecurity>
  <Lines>289</Lines>
  <Paragraphs>81</Paragraphs>
  <ScaleCrop>false</ScaleCrop>
  <Company/>
  <LinksUpToDate>false</LinksUpToDate>
  <CharactersWithSpaces>40708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rayan nasser</dc:creator>
  <cp:keywords/>
  <dc:description/>
  <cp:lastModifiedBy>rayan nasser</cp:lastModifiedBy>
  <cp:revision>1</cp:revision>
  <dcterms:created xsi:type="dcterms:W3CDTF">2025-11-22T16:55:00Z</dcterms:created>
  <dcterms:modified xsi:type="dcterms:W3CDTF">2025-11-22T16:58:00Z</dcterms:modified>
</cp:coreProperties>
</file>