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6C3FEE" w:rsidRDefault="006C3FEE" w:rsidP="006C3FEE">
      <w:pPr>
        <w:pStyle w:val="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41DAEF8E" w:rsidR="006C3FEE" w:rsidRPr="006C3FEE" w:rsidRDefault="006C3FEE" w:rsidP="00C1417F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a5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a5"/>
          <w:rFonts w:ascii="Sakkal Majalla" w:hAnsi="Sakkal Majalla" w:cs="Sakkal Majalla"/>
          <w:sz w:val="28"/>
          <w:szCs w:val="28"/>
        </w:rPr>
        <w:t>:</w:t>
      </w:r>
      <w:r w:rsidR="00C1417F" w:rsidRPr="00C1417F">
        <w:rPr>
          <w:rFonts w:ascii="Sakkal Majalla" w:eastAsiaTheme="minorHAnsi" w:hAnsi="Sakkal Majalla" w:cs="Sakkal Majalla"/>
          <w:b/>
          <w:bCs/>
          <w:sz w:val="36"/>
          <w:szCs w:val="36"/>
          <w:rtl/>
        </w:rPr>
        <w:t xml:space="preserve"> </w:t>
      </w:r>
      <w:r w:rsidR="00C1417F">
        <w:rPr>
          <w:rFonts w:ascii="Sakkal Majalla" w:eastAsiaTheme="minorHAnsi" w:hAnsi="Sakkal Majalla" w:cs="Sakkal Majalla" w:hint="cs"/>
          <w:b/>
          <w:bCs/>
          <w:sz w:val="36"/>
          <w:szCs w:val="36"/>
          <w:rtl/>
        </w:rPr>
        <w:t>(</w:t>
      </w:r>
      <w:r w:rsidR="00C1417F" w:rsidRPr="00C1417F">
        <w:rPr>
          <w:rFonts w:ascii="Sakkal Majalla" w:hAnsi="Sakkal Majalla" w:cs="Sakkal Majalla"/>
          <w:b/>
          <w:bCs/>
          <w:sz w:val="28"/>
          <w:szCs w:val="28"/>
          <w:rtl/>
        </w:rPr>
        <w:t>دور التحول الرقمي كمتغير وسيط في العلاقة بين الذكاء الاصطناعي وتحقيق أهداف التنمية المستدامة: دراسة تطبيقية على الهيئة السعودية للمهندسين</w:t>
      </w:r>
      <w:r w:rsidR="00C1417F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  <w:r w:rsidRPr="006C3FEE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663E3F5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 xml:space="preserve">في إطار إعداد هذه الدراسة واستكمالًا لمتطلبات الحصول على درجة الدكتوراه، قام الباحث </w:t>
      </w:r>
      <w:proofErr w:type="gramStart"/>
      <w:r w:rsidRPr="006C3FEE">
        <w:rPr>
          <w:rFonts w:ascii="Sakkal Majalla" w:hAnsi="Sakkal Majalla" w:cs="Sakkal Majalla"/>
          <w:sz w:val="28"/>
          <w:szCs w:val="28"/>
          <w:rtl/>
        </w:rPr>
        <w:t xml:space="preserve">(  </w:t>
      </w:r>
      <w:r w:rsidR="00C1417F">
        <w:rPr>
          <w:rFonts w:ascii="Sakkal Majalla" w:hAnsi="Sakkal Majalla" w:cs="Sakkal Majalla" w:hint="cs"/>
          <w:sz w:val="28"/>
          <w:szCs w:val="28"/>
          <w:rtl/>
        </w:rPr>
        <w:t>بسام</w:t>
      </w:r>
      <w:proofErr w:type="gramEnd"/>
      <w:r w:rsidR="00C1417F">
        <w:rPr>
          <w:rFonts w:ascii="Sakkal Majalla" w:hAnsi="Sakkal Majalla" w:cs="Sakkal Majalla" w:hint="cs"/>
          <w:sz w:val="28"/>
          <w:szCs w:val="28"/>
          <w:rtl/>
        </w:rPr>
        <w:t xml:space="preserve"> بن محمد </w:t>
      </w:r>
      <w:proofErr w:type="gramStart"/>
      <w:r w:rsidR="00C1417F">
        <w:rPr>
          <w:rFonts w:ascii="Sakkal Majalla" w:hAnsi="Sakkal Majalla" w:cs="Sakkal Majalla" w:hint="cs"/>
          <w:sz w:val="28"/>
          <w:szCs w:val="28"/>
          <w:rtl/>
        </w:rPr>
        <w:t>النخلي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 )</w:t>
      </w:r>
      <w:proofErr w:type="gramEnd"/>
      <w:r w:rsidRPr="006C3FEE">
        <w:rPr>
          <w:rFonts w:ascii="Sakkal Majalla" w:hAnsi="Sakkal Majalla" w:cs="Sakkal Majalla"/>
          <w:sz w:val="28"/>
          <w:szCs w:val="28"/>
          <w:rtl/>
        </w:rPr>
        <w:t xml:space="preserve">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40BE7FC0" w:rsidR="006C3FEE" w:rsidRPr="006C3FEE" w:rsidRDefault="0085052C" w:rsidP="006C3FEE">
      <w:pPr>
        <w:pStyle w:val="a6"/>
        <w:bidi/>
        <w:rPr>
          <w:rFonts w:ascii="Sakkal Majalla" w:hAnsi="Sakkal Majalla" w:cs="Sakkal Majalla"/>
          <w:sz w:val="28"/>
          <w:szCs w:val="28"/>
          <w:rtl/>
        </w:rPr>
      </w:pPr>
      <w:proofErr w:type="gramStart"/>
      <w:r w:rsidRPr="006C3FEE">
        <w:rPr>
          <w:rFonts w:ascii="Sakkal Majalla" w:hAnsi="Sakkal Majalla" w:cs="Sakkal Majalla" w:hint="cs"/>
          <w:sz w:val="28"/>
          <w:szCs w:val="28"/>
          <w:rtl/>
        </w:rPr>
        <w:lastRenderedPageBreak/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proofErr w:type="gramEnd"/>
      <w:r w:rsidR="00C1417F">
        <w:rPr>
          <w:rFonts w:ascii="Sakkal Majalla" w:hAnsi="Sakkal Majalla" w:cs="Sakkal Majalla" w:hint="cs"/>
          <w:sz w:val="28"/>
          <w:szCs w:val="28"/>
          <w:rtl/>
        </w:rPr>
        <w:t xml:space="preserve">بسام بن محمد </w:t>
      </w:r>
      <w:proofErr w:type="gramStart"/>
      <w:r w:rsidR="00C1417F">
        <w:rPr>
          <w:rFonts w:ascii="Sakkal Majalla" w:hAnsi="Sakkal Majalla" w:cs="Sakkal Majalla" w:hint="cs"/>
          <w:sz w:val="28"/>
          <w:szCs w:val="28"/>
          <w:rtl/>
        </w:rPr>
        <w:t>عبدالمنعم</w:t>
      </w:r>
      <w:proofErr w:type="gramEnd"/>
      <w:r w:rsidR="00C1417F">
        <w:rPr>
          <w:rFonts w:ascii="Sakkal Majalla" w:hAnsi="Sakkal Majalla" w:cs="Sakkal Majalla" w:hint="cs"/>
          <w:sz w:val="28"/>
          <w:szCs w:val="28"/>
          <w:rtl/>
        </w:rPr>
        <w:t xml:space="preserve"> النخلي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  <w:r w:rsidR="00C1417F">
        <w:rPr>
          <w:rFonts w:ascii="Sakkal Majalla" w:hAnsi="Sakkal Majalla" w:cs="Sakkal Majalla" w:hint="cs"/>
          <w:sz w:val="28"/>
          <w:szCs w:val="28"/>
          <w:rtl/>
        </w:rPr>
        <w:t>22/06/2026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4AB581ED" w:rsidR="006C3FEE" w:rsidRPr="006C3FEE" w:rsidRDefault="006C3FEE" w:rsidP="00C1417F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1. المتغير المستقل: (</w:t>
      </w:r>
      <w:r w:rsidR="00C1417F" w:rsidRPr="00C1417F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المتغير المستقل وهو</w:t>
      </w:r>
      <w:r w:rsidR="00C1417F" w:rsidRPr="00C1417F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 </w:t>
      </w:r>
      <w:r w:rsidR="00C1417F" w:rsidRPr="00C1417F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الذكاء الاصطناعي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30"/>
        <w:gridCol w:w="4167"/>
        <w:gridCol w:w="1701"/>
        <w:gridCol w:w="3391"/>
      </w:tblGrid>
      <w:tr w:rsidR="006C3FEE" w:rsidRPr="006C3FEE" w14:paraId="765A52AF" w14:textId="77777777" w:rsidTr="004A5FD0">
        <w:trPr>
          <w:jc w:val="center"/>
        </w:trPr>
        <w:tc>
          <w:tcPr>
            <w:tcW w:w="1230" w:type="dxa"/>
            <w:shd w:val="clear" w:color="auto" w:fill="D9D9D9" w:themeFill="background1" w:themeFillShade="D9"/>
          </w:tcPr>
          <w:p w14:paraId="2B4F7E9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4167" w:type="dxa"/>
            <w:shd w:val="clear" w:color="auto" w:fill="D9D9D9" w:themeFill="background1" w:themeFillShade="D9"/>
          </w:tcPr>
          <w:p w14:paraId="23B91E1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FC4F72F" w14:textId="77777777" w:rsidR="006C3FEE" w:rsidRPr="006C3FEE" w:rsidRDefault="006C3FEE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391" w:type="dxa"/>
            <w:shd w:val="clear" w:color="auto" w:fill="D9D9D9" w:themeFill="background1" w:themeFillShade="D9"/>
          </w:tcPr>
          <w:p w14:paraId="124B85D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4A5FD0" w:rsidRPr="006C3FEE" w14:paraId="2A3F58D9" w14:textId="77777777" w:rsidTr="004A5FD0">
        <w:trPr>
          <w:jc w:val="center"/>
        </w:trPr>
        <w:tc>
          <w:tcPr>
            <w:tcW w:w="1230" w:type="dxa"/>
            <w:vAlign w:val="center"/>
          </w:tcPr>
          <w:p w14:paraId="0222EBA7" w14:textId="3C712192" w:rsidR="004A5FD0" w:rsidRPr="006C3FEE" w:rsidRDefault="004A5FD0" w:rsidP="004A5FD0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1</w:t>
            </w:r>
          </w:p>
        </w:tc>
        <w:tc>
          <w:tcPr>
            <w:tcW w:w="4167" w:type="dxa"/>
          </w:tcPr>
          <w:p w14:paraId="10B724B0" w14:textId="5473D296" w:rsidR="004A5FD0" w:rsidRPr="006C3FEE" w:rsidRDefault="004A5FD0" w:rsidP="004A5FD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الهيئة تقنيات التعلم الآلي لتحليل بيانات 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D071E33" w14:textId="2F09870B" w:rsidR="004A5FD0" w:rsidRPr="006C3FEE" w:rsidRDefault="004A5FD0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20E2A">
              <w:t>(</w:t>
            </w:r>
            <w:proofErr w:type="spellStart"/>
            <w:r w:rsidRPr="00620E2A">
              <w:rPr>
                <w:rtl/>
              </w:rPr>
              <w:t>المقيطي</w:t>
            </w:r>
            <w:proofErr w:type="spellEnd"/>
            <w:r w:rsidRPr="00620E2A">
              <w:rPr>
                <w:rtl/>
              </w:rPr>
              <w:t>، 2021</w:t>
            </w:r>
            <w:r w:rsidRPr="00620E2A">
              <w:t>)</w:t>
            </w:r>
          </w:p>
        </w:tc>
        <w:tc>
          <w:tcPr>
            <w:tcW w:w="3391" w:type="dxa"/>
          </w:tcPr>
          <w:p w14:paraId="751E6616" w14:textId="3CC78F9F" w:rsidR="004A5FD0" w:rsidRPr="006C3FEE" w:rsidRDefault="004A5FD0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62594">
              <w:rPr>
                <w:rtl/>
              </w:rPr>
              <w:t>تعديل صياغة الفقرة لتركز على "بيانات المكاتب والمشاريع الهندسية المسجلة بالهيئة</w:t>
            </w:r>
            <w:r w:rsidRPr="00F62594">
              <w:t>".</w:t>
            </w:r>
          </w:p>
        </w:tc>
      </w:tr>
      <w:tr w:rsidR="004A5FD0" w:rsidRPr="006C3FEE" w14:paraId="6FAB5058" w14:textId="77777777" w:rsidTr="004A5FD0">
        <w:trPr>
          <w:jc w:val="center"/>
        </w:trPr>
        <w:tc>
          <w:tcPr>
            <w:tcW w:w="1230" w:type="dxa"/>
            <w:vAlign w:val="center"/>
          </w:tcPr>
          <w:p w14:paraId="5B40443D" w14:textId="5B21B51B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2</w:t>
            </w:r>
          </w:p>
        </w:tc>
        <w:tc>
          <w:tcPr>
            <w:tcW w:w="4167" w:type="dxa"/>
          </w:tcPr>
          <w:p w14:paraId="4B86B5F8" w14:textId="35BFA4C6" w:rsidR="004A5FD0" w:rsidRPr="006C3FEE" w:rsidRDefault="004A5FD0" w:rsidP="004A5FD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أتمتة ذكية لتحسين كفاءة العمل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09FFD4D2" w14:textId="1B8E73AF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20E2A">
              <w:t>(</w:t>
            </w:r>
            <w:r w:rsidRPr="00620E2A">
              <w:rPr>
                <w:rtl/>
              </w:rPr>
              <w:t>القحطاني، 2022</w:t>
            </w:r>
            <w:r w:rsidRPr="00620E2A">
              <w:t>)</w:t>
            </w:r>
          </w:p>
        </w:tc>
        <w:tc>
          <w:tcPr>
            <w:tcW w:w="3391" w:type="dxa"/>
          </w:tcPr>
          <w:p w14:paraId="36943B14" w14:textId="4EDD8FF7" w:rsidR="004A5FD0" w:rsidRPr="006C3FEE" w:rsidRDefault="004A5FD0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62594">
              <w:rPr>
                <w:rtl/>
              </w:rPr>
              <w:t>تخصيص الأتمتة لتشمل "أتمتة خدمات الاعتماد المهني والتراخيص بالهيئة</w:t>
            </w:r>
            <w:r w:rsidRPr="00F62594">
              <w:t>".</w:t>
            </w:r>
          </w:p>
        </w:tc>
      </w:tr>
      <w:tr w:rsidR="004A5FD0" w:rsidRPr="006C3FEE" w14:paraId="012C49CA" w14:textId="77777777" w:rsidTr="004A5FD0">
        <w:trPr>
          <w:jc w:val="center"/>
        </w:trPr>
        <w:tc>
          <w:tcPr>
            <w:tcW w:w="1230" w:type="dxa"/>
            <w:vAlign w:val="center"/>
          </w:tcPr>
          <w:p w14:paraId="1A363742" w14:textId="372DA932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3</w:t>
            </w:r>
          </w:p>
        </w:tc>
        <w:tc>
          <w:tcPr>
            <w:tcW w:w="4167" w:type="dxa"/>
          </w:tcPr>
          <w:p w14:paraId="2CF2990C" w14:textId="5439F3FF" w:rsidR="004A5FD0" w:rsidRPr="006C3FEE" w:rsidRDefault="004A5FD0" w:rsidP="004A5FD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الاستفادة من الذكاء الاصطناعي التوليدي في إعداد تقارير أو مقترحات فنية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1E6326E" w14:textId="42F8CD60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20E2A">
              <w:t>(Gosselink et al., 2024)</w:t>
            </w:r>
          </w:p>
        </w:tc>
        <w:tc>
          <w:tcPr>
            <w:tcW w:w="3391" w:type="dxa"/>
          </w:tcPr>
          <w:p w14:paraId="27299455" w14:textId="24E8E254" w:rsidR="004A5FD0" w:rsidRPr="006C3FEE" w:rsidRDefault="004A5FD0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62594">
              <w:rPr>
                <w:rtl/>
              </w:rPr>
              <w:t>الإبقاء عليها مع التركيز على "إعداد التقارير الفنية الدورية والدراسات الهندسية</w:t>
            </w:r>
            <w:r w:rsidRPr="00F62594">
              <w:t>".</w:t>
            </w:r>
          </w:p>
        </w:tc>
      </w:tr>
      <w:tr w:rsidR="004A5FD0" w:rsidRPr="006C3FEE" w14:paraId="1C0DEEB9" w14:textId="77777777" w:rsidTr="004A5FD0">
        <w:trPr>
          <w:jc w:val="center"/>
        </w:trPr>
        <w:tc>
          <w:tcPr>
            <w:tcW w:w="1230" w:type="dxa"/>
            <w:vAlign w:val="center"/>
          </w:tcPr>
          <w:p w14:paraId="1B1773BF" w14:textId="6DC0BB94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4</w:t>
            </w:r>
          </w:p>
        </w:tc>
        <w:tc>
          <w:tcPr>
            <w:tcW w:w="4167" w:type="dxa"/>
          </w:tcPr>
          <w:p w14:paraId="6DC0240D" w14:textId="4A70D848" w:rsidR="004A5FD0" w:rsidRPr="006C3FEE" w:rsidRDefault="004A5FD0" w:rsidP="004A5FD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الهيئة أدوات ذكاء اصطناعي لدعم اتخاذ القرار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F33FEDE" w14:textId="5DEBBCAE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20E2A">
              <w:t>(</w:t>
            </w:r>
            <w:proofErr w:type="spellStart"/>
            <w:r w:rsidRPr="00620E2A">
              <w:rPr>
                <w:rtl/>
              </w:rPr>
              <w:t>المقيطي</w:t>
            </w:r>
            <w:proofErr w:type="spellEnd"/>
            <w:r w:rsidRPr="00620E2A">
              <w:rPr>
                <w:rtl/>
              </w:rPr>
              <w:t>، 2021</w:t>
            </w:r>
            <w:r w:rsidRPr="00620E2A">
              <w:t>)</w:t>
            </w:r>
          </w:p>
        </w:tc>
        <w:tc>
          <w:tcPr>
            <w:tcW w:w="3391" w:type="dxa"/>
          </w:tcPr>
          <w:p w14:paraId="08C581B7" w14:textId="153F8410" w:rsidR="004A5FD0" w:rsidRPr="006C3FEE" w:rsidRDefault="004A5FD0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62594">
              <w:rPr>
                <w:rtl/>
              </w:rPr>
              <w:t>ربط الأدوات الذكية بـ "دعم القرار القيادي وتخطيط المحتوى المهني</w:t>
            </w:r>
            <w:r w:rsidRPr="00F62594">
              <w:t>".</w:t>
            </w:r>
          </w:p>
        </w:tc>
      </w:tr>
      <w:tr w:rsidR="004A5FD0" w:rsidRPr="006C3FEE" w14:paraId="03B3679A" w14:textId="77777777" w:rsidTr="004A5FD0">
        <w:trPr>
          <w:jc w:val="center"/>
        </w:trPr>
        <w:tc>
          <w:tcPr>
            <w:tcW w:w="1230" w:type="dxa"/>
            <w:vAlign w:val="center"/>
          </w:tcPr>
          <w:p w14:paraId="5D8BED3F" w14:textId="15E9037F" w:rsidR="004A5FD0" w:rsidRPr="006C3FEE" w:rsidRDefault="004A5FD0" w:rsidP="004A5FD0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5</w:t>
            </w:r>
          </w:p>
        </w:tc>
        <w:tc>
          <w:tcPr>
            <w:tcW w:w="4167" w:type="dxa"/>
          </w:tcPr>
          <w:p w14:paraId="5C197302" w14:textId="5FDBCDFF" w:rsidR="004A5FD0" w:rsidRPr="006C3FEE" w:rsidRDefault="004A5FD0" w:rsidP="004A5FD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استخدام تطبيقات الذكاء الاصطناعي في تحسين جودة العمل ومتابعة الأداء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75E0DDC" w14:textId="37B25320" w:rsidR="004A5FD0" w:rsidRPr="006C3FEE" w:rsidRDefault="004A5FD0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20E2A">
              <w:t>(</w:t>
            </w:r>
            <w:r w:rsidRPr="00620E2A">
              <w:rPr>
                <w:rtl/>
              </w:rPr>
              <w:t>القحطاني، 2022</w:t>
            </w:r>
            <w:r w:rsidRPr="00620E2A">
              <w:t>)</w:t>
            </w:r>
          </w:p>
        </w:tc>
        <w:tc>
          <w:tcPr>
            <w:tcW w:w="3391" w:type="dxa"/>
          </w:tcPr>
          <w:p w14:paraId="4E468D9C" w14:textId="40BA2198" w:rsidR="004A5FD0" w:rsidRPr="006C3FEE" w:rsidRDefault="004A5FD0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62594">
              <w:rPr>
                <w:rtl/>
              </w:rPr>
              <w:t>توجيه العبارة نحو "متابعة أداء اللجان المهنية والمهندسين وأعمال الرقابة التفتيشية</w:t>
            </w:r>
            <w:r w:rsidRPr="00F62594">
              <w:t>".</w:t>
            </w:r>
          </w:p>
        </w:tc>
      </w:tr>
      <w:tr w:rsidR="004A5FD0" w:rsidRPr="006C3FEE" w14:paraId="61DB6B07" w14:textId="77777777" w:rsidTr="004A5FD0">
        <w:trPr>
          <w:jc w:val="center"/>
        </w:trPr>
        <w:tc>
          <w:tcPr>
            <w:tcW w:w="1230" w:type="dxa"/>
            <w:vAlign w:val="center"/>
          </w:tcPr>
          <w:p w14:paraId="149A2ED4" w14:textId="2737D3D0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6</w:t>
            </w:r>
          </w:p>
        </w:tc>
        <w:tc>
          <w:tcPr>
            <w:tcW w:w="4167" w:type="dxa"/>
          </w:tcPr>
          <w:p w14:paraId="7A03311C" w14:textId="0F6E8E2F" w:rsidR="004A5FD0" w:rsidRPr="006C3FEE" w:rsidRDefault="004A5FD0" w:rsidP="004A5FD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تساعد تقنيات الذكاء الاصطناعي في التنبؤ بالمشكلات المحتملة في المشاريع</w:t>
            </w:r>
          </w:p>
        </w:tc>
        <w:tc>
          <w:tcPr>
            <w:tcW w:w="1701" w:type="dxa"/>
          </w:tcPr>
          <w:p w14:paraId="678004EB" w14:textId="4F2BCC63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20E2A">
              <w:t>(Gosselink et al., 2024)</w:t>
            </w:r>
          </w:p>
        </w:tc>
        <w:tc>
          <w:tcPr>
            <w:tcW w:w="3391" w:type="dxa"/>
          </w:tcPr>
          <w:p w14:paraId="35498E0D" w14:textId="3FA79E82" w:rsidR="004A5FD0" w:rsidRPr="006C3FEE" w:rsidRDefault="004A5FD0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62594">
              <w:rPr>
                <w:rtl/>
              </w:rPr>
              <w:t>تعديل العبارة لتصبح: "التنبؤ بالفجوات المهنية والمشكلات التشغيلية في المشاريع الهندسية</w:t>
            </w:r>
            <w:r w:rsidRPr="00F62594">
              <w:t>".</w:t>
            </w:r>
          </w:p>
        </w:tc>
      </w:tr>
      <w:tr w:rsidR="004A5FD0" w:rsidRPr="006C3FEE" w14:paraId="14DB7CBF" w14:textId="77777777" w:rsidTr="004A5FD0">
        <w:trPr>
          <w:jc w:val="center"/>
        </w:trPr>
        <w:tc>
          <w:tcPr>
            <w:tcW w:w="1230" w:type="dxa"/>
            <w:vAlign w:val="center"/>
          </w:tcPr>
          <w:p w14:paraId="39A5D15F" w14:textId="23C5A0A4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7</w:t>
            </w:r>
          </w:p>
        </w:tc>
        <w:tc>
          <w:tcPr>
            <w:tcW w:w="4167" w:type="dxa"/>
          </w:tcPr>
          <w:p w14:paraId="295DFD95" w14:textId="0E47F559" w:rsidR="004A5FD0" w:rsidRPr="006C3FEE" w:rsidRDefault="004A5FD0" w:rsidP="004A5FD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يعتمد تحليل البيانات الضخمة في الهيئة على خوارزميات ذكاء 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15D60F54" w14:textId="5E4CE308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20E2A">
              <w:t>(</w:t>
            </w:r>
            <w:r w:rsidRPr="00620E2A">
              <w:rPr>
                <w:rtl/>
              </w:rPr>
              <w:t>القحطاني، 2022</w:t>
            </w:r>
            <w:r w:rsidRPr="00620E2A">
              <w:t>)</w:t>
            </w:r>
          </w:p>
        </w:tc>
        <w:tc>
          <w:tcPr>
            <w:tcW w:w="3391" w:type="dxa"/>
          </w:tcPr>
          <w:p w14:paraId="5016C6F5" w14:textId="1C78B659" w:rsidR="004A5FD0" w:rsidRPr="006C3FEE" w:rsidRDefault="004A5FD0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62594">
              <w:rPr>
                <w:rtl/>
              </w:rPr>
              <w:t>تحديد البيانات بـ "قواعد بيانات المهندسين والمكاتب الاستشارية الكبرى بالمملكة</w:t>
            </w:r>
            <w:r w:rsidRPr="00F62594">
              <w:t>".</w:t>
            </w:r>
          </w:p>
        </w:tc>
      </w:tr>
      <w:tr w:rsidR="004A5FD0" w:rsidRPr="006C3FEE" w14:paraId="0157B199" w14:textId="77777777" w:rsidTr="004A5FD0">
        <w:trPr>
          <w:jc w:val="center"/>
        </w:trPr>
        <w:tc>
          <w:tcPr>
            <w:tcW w:w="1230" w:type="dxa"/>
            <w:vAlign w:val="center"/>
          </w:tcPr>
          <w:p w14:paraId="434D79C3" w14:textId="6FB07164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8</w:t>
            </w:r>
          </w:p>
        </w:tc>
        <w:tc>
          <w:tcPr>
            <w:tcW w:w="4167" w:type="dxa"/>
          </w:tcPr>
          <w:p w14:paraId="0E450788" w14:textId="709CCCC9" w:rsidR="004A5FD0" w:rsidRPr="006C3FEE" w:rsidRDefault="004A5FD0" w:rsidP="004A5FD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تدريب مستمر للموظفين على استخدام تقنيات الذكاء الاصطناعي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093EB025" w14:textId="46AE876B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20E2A">
              <w:t>(</w:t>
            </w:r>
            <w:proofErr w:type="spellStart"/>
            <w:r w:rsidRPr="00620E2A">
              <w:rPr>
                <w:rtl/>
              </w:rPr>
              <w:t>المقيطي</w:t>
            </w:r>
            <w:proofErr w:type="spellEnd"/>
            <w:r w:rsidRPr="00620E2A">
              <w:rPr>
                <w:rtl/>
              </w:rPr>
              <w:t>، 2021</w:t>
            </w:r>
            <w:r w:rsidRPr="00620E2A">
              <w:t>)</w:t>
            </w:r>
          </w:p>
        </w:tc>
        <w:tc>
          <w:tcPr>
            <w:tcW w:w="3391" w:type="dxa"/>
          </w:tcPr>
          <w:p w14:paraId="44F836B6" w14:textId="5DF834FE" w:rsidR="004A5FD0" w:rsidRPr="006C3FEE" w:rsidRDefault="004A5FD0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62594">
              <w:rPr>
                <w:rtl/>
              </w:rPr>
              <w:t>إضافة "تضمين مهارات الذكاء الاصطناعي في البرامج التدريبية الموجهة لمنسوبي الهيئة</w:t>
            </w:r>
            <w:r w:rsidRPr="00F62594">
              <w:t>".</w:t>
            </w:r>
          </w:p>
        </w:tc>
      </w:tr>
      <w:tr w:rsidR="004A5FD0" w:rsidRPr="006C3FEE" w14:paraId="4769008B" w14:textId="77777777" w:rsidTr="004A5FD0">
        <w:trPr>
          <w:jc w:val="center"/>
        </w:trPr>
        <w:tc>
          <w:tcPr>
            <w:tcW w:w="1230" w:type="dxa"/>
            <w:vAlign w:val="center"/>
          </w:tcPr>
          <w:p w14:paraId="1889FA8F" w14:textId="5EFB03E9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9</w:t>
            </w:r>
          </w:p>
        </w:tc>
        <w:tc>
          <w:tcPr>
            <w:tcW w:w="4167" w:type="dxa"/>
          </w:tcPr>
          <w:p w14:paraId="005DEDE3" w14:textId="4A69293D" w:rsidR="004A5FD0" w:rsidRPr="008B5285" w:rsidRDefault="004A5FD0" w:rsidP="004A5FD0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تطبيقات الذكاء الاصطناعي في خفض تكاليف التشغيل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2E7BCED8" w14:textId="308DE1B9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20E2A">
              <w:t>(</w:t>
            </w:r>
            <w:r w:rsidRPr="00620E2A">
              <w:rPr>
                <w:rtl/>
              </w:rPr>
              <w:t>أبو المكارم، 2024</w:t>
            </w:r>
            <w:r w:rsidRPr="00620E2A">
              <w:t>)</w:t>
            </w:r>
          </w:p>
        </w:tc>
        <w:tc>
          <w:tcPr>
            <w:tcW w:w="3391" w:type="dxa"/>
          </w:tcPr>
          <w:p w14:paraId="5EBB02D8" w14:textId="1615EB1D" w:rsidR="004A5FD0" w:rsidRPr="006C3FEE" w:rsidRDefault="004A5FD0" w:rsidP="004A5FD0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62594">
              <w:rPr>
                <w:rtl/>
              </w:rPr>
              <w:t>ربط خفض التكاليف بـ "تكاليف العمليات الإدارية وخدمات الأعضاء</w:t>
            </w:r>
            <w:r w:rsidRPr="00F62594">
              <w:t>".</w:t>
            </w:r>
          </w:p>
        </w:tc>
      </w:tr>
    </w:tbl>
    <w:p w14:paraId="6C55378E" w14:textId="77777777" w:rsidR="00332E85" w:rsidRDefault="00332E85" w:rsidP="00332E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5B0B406F" w14:textId="77777777" w:rsidR="008B5285" w:rsidRDefault="008B5285" w:rsidP="008B52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62BBC118" w14:textId="77777777" w:rsidR="008B5285" w:rsidRDefault="008B5285" w:rsidP="008B52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BD4E8DB" w14:textId="06C99B22" w:rsidR="00332E85" w:rsidRDefault="00332E85" w:rsidP="00332E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2. المتغير </w:t>
      </w: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الوسيط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: (</w:t>
      </w:r>
      <w:r w:rsidRPr="00332E85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المتغير الوسيط وهو التحول الرقمي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center" w:tblpY="99"/>
        <w:bidiVisual/>
        <w:tblW w:w="107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0"/>
        <w:gridCol w:w="4230"/>
        <w:gridCol w:w="1424"/>
        <w:gridCol w:w="3694"/>
      </w:tblGrid>
      <w:tr w:rsidR="00332E85" w:rsidRPr="006C3FEE" w14:paraId="7A2BB5B9" w14:textId="77777777" w:rsidTr="008B5285">
        <w:tc>
          <w:tcPr>
            <w:tcW w:w="1440" w:type="dxa"/>
            <w:shd w:val="clear" w:color="auto" w:fill="D9D9D9" w:themeFill="background1" w:themeFillShade="D9"/>
          </w:tcPr>
          <w:p w14:paraId="1D15A4EB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4230" w:type="dxa"/>
            <w:shd w:val="clear" w:color="auto" w:fill="D9D9D9" w:themeFill="background1" w:themeFillShade="D9"/>
          </w:tcPr>
          <w:p w14:paraId="62647BD9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424" w:type="dxa"/>
            <w:shd w:val="clear" w:color="auto" w:fill="D9D9D9" w:themeFill="background1" w:themeFillShade="D9"/>
          </w:tcPr>
          <w:p w14:paraId="43F021AD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94" w:type="dxa"/>
            <w:shd w:val="clear" w:color="auto" w:fill="D9D9D9" w:themeFill="background1" w:themeFillShade="D9"/>
          </w:tcPr>
          <w:p w14:paraId="6E48CEA0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4A5FD0" w:rsidRPr="006C3FEE" w14:paraId="1DC57514" w14:textId="77777777" w:rsidTr="009032BC">
        <w:tc>
          <w:tcPr>
            <w:tcW w:w="1440" w:type="dxa"/>
            <w:vAlign w:val="center"/>
          </w:tcPr>
          <w:p w14:paraId="79E78618" w14:textId="2E89DCAE" w:rsidR="004A5FD0" w:rsidRPr="006C3FEE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1</w:t>
            </w:r>
          </w:p>
        </w:tc>
        <w:tc>
          <w:tcPr>
            <w:tcW w:w="4230" w:type="dxa"/>
          </w:tcPr>
          <w:p w14:paraId="42104BB7" w14:textId="6D4A478B" w:rsidR="004A5FD0" w:rsidRPr="006C3FEE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تتوفر بنية تحتية رقمية متطورة تدعم أعمال 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</w:tcPr>
          <w:p w14:paraId="06359535" w14:textId="1ACEADEE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t>(Plekhanov et al., 2023)</w:t>
            </w:r>
          </w:p>
        </w:tc>
        <w:tc>
          <w:tcPr>
            <w:tcW w:w="3694" w:type="dxa"/>
          </w:tcPr>
          <w:p w14:paraId="50A9D10B" w14:textId="05F333B8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الإبقاء عليها مع التأكيد على جاهزية السيرفرات والشبكات السحابية للهيئة</w:t>
            </w:r>
            <w:r w:rsidRPr="008006BE">
              <w:t>.</w:t>
            </w:r>
          </w:p>
        </w:tc>
      </w:tr>
      <w:tr w:rsidR="004A5FD0" w:rsidRPr="006C3FEE" w14:paraId="2B376E13" w14:textId="77777777" w:rsidTr="009032BC">
        <w:tc>
          <w:tcPr>
            <w:tcW w:w="1440" w:type="dxa"/>
            <w:vAlign w:val="center"/>
          </w:tcPr>
          <w:p w14:paraId="5360E6A3" w14:textId="79E3CE1B" w:rsidR="004A5FD0" w:rsidRPr="00DC7C62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2</w:t>
            </w:r>
          </w:p>
        </w:tc>
        <w:tc>
          <w:tcPr>
            <w:tcW w:w="4230" w:type="dxa"/>
          </w:tcPr>
          <w:p w14:paraId="477CF01A" w14:textId="55A792CF" w:rsidR="004A5FD0" w:rsidRPr="008B5285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تمتلك الهيئة منصات رقمية متكاملة لإدارة المشاريع والخدمات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</w:tcPr>
          <w:p w14:paraId="1F13FD13" w14:textId="5E13CC6B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t>(</w:t>
            </w:r>
            <w:proofErr w:type="spellStart"/>
            <w:r w:rsidRPr="008006BE">
              <w:t>Bonanomi</w:t>
            </w:r>
            <w:proofErr w:type="spellEnd"/>
            <w:r w:rsidRPr="008006BE">
              <w:t>, 2019)</w:t>
            </w:r>
          </w:p>
        </w:tc>
        <w:tc>
          <w:tcPr>
            <w:tcW w:w="3694" w:type="dxa"/>
          </w:tcPr>
          <w:p w14:paraId="5CE07D65" w14:textId="38961603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تعديل اللفظ ليشمل منصات الهيئة الرسمية الحالية (مثل نظام اعتماد، البوابة الإلكترونية)</w:t>
            </w:r>
            <w:r w:rsidRPr="008006BE">
              <w:t>.</w:t>
            </w:r>
          </w:p>
        </w:tc>
      </w:tr>
      <w:tr w:rsidR="004A5FD0" w:rsidRPr="006C3FEE" w14:paraId="75CD8DA5" w14:textId="77777777" w:rsidTr="009032BC">
        <w:tc>
          <w:tcPr>
            <w:tcW w:w="1440" w:type="dxa"/>
            <w:vAlign w:val="center"/>
          </w:tcPr>
          <w:p w14:paraId="562E9F52" w14:textId="3366EC47" w:rsidR="004A5FD0" w:rsidRPr="00DC7C62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3</w:t>
            </w:r>
          </w:p>
        </w:tc>
        <w:tc>
          <w:tcPr>
            <w:tcW w:w="4230" w:type="dxa"/>
          </w:tcPr>
          <w:p w14:paraId="55A2E401" w14:textId="18B7FE05" w:rsidR="004A5FD0" w:rsidRPr="008B5285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تدريب الموظفين على المهارات الرقمية بشكل 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</w:tcPr>
          <w:p w14:paraId="6511E4AF" w14:textId="70D75591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(حماد، 2020)</w:t>
            </w:r>
          </w:p>
        </w:tc>
        <w:tc>
          <w:tcPr>
            <w:tcW w:w="3694" w:type="dxa"/>
          </w:tcPr>
          <w:p w14:paraId="7A7F041C" w14:textId="0FFA8BC6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تعديل العبارة لتشمل "توفير حقائب تدريبية متخصصة في التحول الرقمي المؤسسي</w:t>
            </w:r>
            <w:r w:rsidRPr="008006BE">
              <w:t>".</w:t>
            </w:r>
          </w:p>
        </w:tc>
      </w:tr>
      <w:tr w:rsidR="004A5FD0" w:rsidRPr="006C3FEE" w14:paraId="3CB725DF" w14:textId="77777777" w:rsidTr="009032BC">
        <w:tc>
          <w:tcPr>
            <w:tcW w:w="1440" w:type="dxa"/>
            <w:vAlign w:val="center"/>
          </w:tcPr>
          <w:p w14:paraId="1E487B55" w14:textId="0E832D0C" w:rsidR="004A5FD0" w:rsidRPr="00DC7C62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4</w:t>
            </w:r>
          </w:p>
        </w:tc>
        <w:tc>
          <w:tcPr>
            <w:tcW w:w="4230" w:type="dxa"/>
          </w:tcPr>
          <w:p w14:paraId="5DB0274C" w14:textId="6598D217" w:rsidR="004A5FD0" w:rsidRPr="008B5285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أتمتة لمعظم العمليات الإدارية والفنية في 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</w:tcPr>
          <w:p w14:paraId="49E06A06" w14:textId="19D0D438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t>(Plekhanov et al., 2023)</w:t>
            </w:r>
          </w:p>
        </w:tc>
        <w:tc>
          <w:tcPr>
            <w:tcW w:w="3694" w:type="dxa"/>
          </w:tcPr>
          <w:p w14:paraId="415032BC" w14:textId="7B6A1F0A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 xml:space="preserve">تعديل الصياغة لتصبح "التحول نحو المعاملات </w:t>
            </w:r>
            <w:proofErr w:type="spellStart"/>
            <w:r w:rsidRPr="008006BE">
              <w:rPr>
                <w:rtl/>
              </w:rPr>
              <w:t>اللارقية</w:t>
            </w:r>
            <w:proofErr w:type="spellEnd"/>
            <w:r w:rsidRPr="008006BE">
              <w:rPr>
                <w:rtl/>
              </w:rPr>
              <w:t xml:space="preserve"> بالكامل في الخدمات الفنية والإدارية</w:t>
            </w:r>
            <w:r w:rsidRPr="008006BE">
              <w:t>".</w:t>
            </w:r>
          </w:p>
        </w:tc>
      </w:tr>
      <w:tr w:rsidR="004A5FD0" w:rsidRPr="006C3FEE" w14:paraId="5E491081" w14:textId="77777777" w:rsidTr="009032BC">
        <w:tc>
          <w:tcPr>
            <w:tcW w:w="1440" w:type="dxa"/>
            <w:vAlign w:val="center"/>
          </w:tcPr>
          <w:p w14:paraId="765D6B39" w14:textId="5963E340" w:rsidR="004A5FD0" w:rsidRPr="00DC7C62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5</w:t>
            </w:r>
          </w:p>
        </w:tc>
        <w:tc>
          <w:tcPr>
            <w:tcW w:w="4230" w:type="dxa"/>
          </w:tcPr>
          <w:p w14:paraId="78E75680" w14:textId="32C0B91D" w:rsidR="004A5FD0" w:rsidRPr="008B5285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إلكترونية للتواصل الداخلي والخارجي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</w:tcPr>
          <w:p w14:paraId="5DEE62CF" w14:textId="3135B367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(</w:t>
            </w:r>
            <w:proofErr w:type="spellStart"/>
            <w:r w:rsidRPr="008006BE">
              <w:rPr>
                <w:rtl/>
              </w:rPr>
              <w:t>الجهمي</w:t>
            </w:r>
            <w:proofErr w:type="spellEnd"/>
            <w:r w:rsidRPr="008006BE">
              <w:rPr>
                <w:rtl/>
              </w:rPr>
              <w:t xml:space="preserve"> وعبد الله، 2023)</w:t>
            </w:r>
          </w:p>
        </w:tc>
        <w:tc>
          <w:tcPr>
            <w:tcW w:w="3694" w:type="dxa"/>
          </w:tcPr>
          <w:p w14:paraId="1D519836" w14:textId="74303821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تخصيصها بـ "أنظمة المراسلات الإلكترونية المعتمدة لربط فروع الإدارات بالمملكة</w:t>
            </w:r>
            <w:r w:rsidRPr="008006BE">
              <w:t>".</w:t>
            </w:r>
          </w:p>
        </w:tc>
      </w:tr>
      <w:tr w:rsidR="004A5FD0" w:rsidRPr="006C3FEE" w14:paraId="7055F070" w14:textId="77777777" w:rsidTr="009032BC">
        <w:tc>
          <w:tcPr>
            <w:tcW w:w="1440" w:type="dxa"/>
            <w:vAlign w:val="center"/>
          </w:tcPr>
          <w:p w14:paraId="170A3A7B" w14:textId="6811E970" w:rsidR="004A5FD0" w:rsidRPr="00DC7C62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6</w:t>
            </w:r>
          </w:p>
        </w:tc>
        <w:tc>
          <w:tcPr>
            <w:tcW w:w="4230" w:type="dxa"/>
          </w:tcPr>
          <w:p w14:paraId="7E72313C" w14:textId="268A5192" w:rsidR="004A5FD0" w:rsidRPr="008B5285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تطبيق معايير الأمن السيبراني بصرامة في جميع الأنظمة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</w:tcPr>
          <w:p w14:paraId="7DD7BF9B" w14:textId="78E62F4A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(</w:t>
            </w:r>
            <w:proofErr w:type="spellStart"/>
            <w:r w:rsidRPr="008006BE">
              <w:rPr>
                <w:rtl/>
              </w:rPr>
              <w:t>الجهمي</w:t>
            </w:r>
            <w:proofErr w:type="spellEnd"/>
            <w:r w:rsidRPr="008006BE">
              <w:rPr>
                <w:rtl/>
              </w:rPr>
              <w:t xml:space="preserve"> وعبد الله، 2023)</w:t>
            </w:r>
          </w:p>
        </w:tc>
        <w:tc>
          <w:tcPr>
            <w:tcW w:w="3694" w:type="dxa"/>
          </w:tcPr>
          <w:p w14:paraId="58DEA467" w14:textId="31B119E7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ربطها بـ "الامتثال للضوابط الأساسية للأمن السيبراني الصادرة عن الهيئة الوطنية للأمن السيبراني</w:t>
            </w:r>
            <w:r w:rsidRPr="008006BE">
              <w:t>".</w:t>
            </w:r>
          </w:p>
        </w:tc>
      </w:tr>
      <w:tr w:rsidR="004A5FD0" w:rsidRPr="006C3FEE" w14:paraId="08F2CB59" w14:textId="77777777" w:rsidTr="009032BC">
        <w:tc>
          <w:tcPr>
            <w:tcW w:w="1440" w:type="dxa"/>
            <w:vAlign w:val="center"/>
          </w:tcPr>
          <w:p w14:paraId="7D0DCB8F" w14:textId="123549B4" w:rsidR="004A5FD0" w:rsidRPr="00DC7C62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7</w:t>
            </w:r>
          </w:p>
        </w:tc>
        <w:tc>
          <w:tcPr>
            <w:tcW w:w="4230" w:type="dxa"/>
          </w:tcPr>
          <w:p w14:paraId="154719F9" w14:textId="2368252F" w:rsidR="004A5FD0" w:rsidRPr="008B5285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تحديث الأنظمة الرقمية بشكل مستمر لتواكب التطورات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</w:tcPr>
          <w:p w14:paraId="63BC2405" w14:textId="723B7BAC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t>(</w:t>
            </w:r>
            <w:proofErr w:type="spellStart"/>
            <w:r w:rsidRPr="008006BE">
              <w:t>Daniotti</w:t>
            </w:r>
            <w:proofErr w:type="spellEnd"/>
            <w:r w:rsidRPr="008006BE">
              <w:t xml:space="preserve"> et al., 2020)</w:t>
            </w:r>
          </w:p>
        </w:tc>
        <w:tc>
          <w:tcPr>
            <w:tcW w:w="3694" w:type="dxa"/>
          </w:tcPr>
          <w:p w14:paraId="43BEC75B" w14:textId="6F045DA2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الإبقاء عليها مع الإشارة إلى "مرونة الأنظمة التقنية في استيعاب التحديثات المهنية</w:t>
            </w:r>
            <w:r w:rsidRPr="008006BE">
              <w:t>".</w:t>
            </w:r>
          </w:p>
        </w:tc>
      </w:tr>
      <w:tr w:rsidR="004A5FD0" w:rsidRPr="006C3FEE" w14:paraId="54739ED4" w14:textId="77777777" w:rsidTr="009032BC">
        <w:tc>
          <w:tcPr>
            <w:tcW w:w="1440" w:type="dxa"/>
            <w:vAlign w:val="center"/>
          </w:tcPr>
          <w:p w14:paraId="3B295130" w14:textId="215933F7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8</w:t>
            </w:r>
          </w:p>
        </w:tc>
        <w:tc>
          <w:tcPr>
            <w:tcW w:w="4230" w:type="dxa"/>
          </w:tcPr>
          <w:p w14:paraId="3B1C7EDF" w14:textId="2C051579" w:rsidR="004A5FD0" w:rsidRPr="006C3FEE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مبادرات التحول الرقمي في تسريع إنجاز المعاملات</w:t>
            </w:r>
          </w:p>
        </w:tc>
        <w:tc>
          <w:tcPr>
            <w:tcW w:w="1424" w:type="dxa"/>
          </w:tcPr>
          <w:p w14:paraId="4F3C0215" w14:textId="1588FC47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(خميس، 2021)</w:t>
            </w:r>
          </w:p>
        </w:tc>
        <w:tc>
          <w:tcPr>
            <w:tcW w:w="3694" w:type="dxa"/>
          </w:tcPr>
          <w:p w14:paraId="4C28CDFF" w14:textId="4342DCFA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تعديلها إلى "تقليص الوقت المستغرق لإصدار الشهادات والاعتمادات المهنية للمهندسين</w:t>
            </w:r>
            <w:r w:rsidRPr="008006BE">
              <w:t>".</w:t>
            </w:r>
          </w:p>
        </w:tc>
      </w:tr>
      <w:tr w:rsidR="004A5FD0" w:rsidRPr="006C3FEE" w14:paraId="46992337" w14:textId="77777777" w:rsidTr="009032BC">
        <w:tc>
          <w:tcPr>
            <w:tcW w:w="1440" w:type="dxa"/>
            <w:vAlign w:val="center"/>
          </w:tcPr>
          <w:p w14:paraId="72A11A22" w14:textId="762B5FB2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9</w:t>
            </w:r>
          </w:p>
        </w:tc>
        <w:tc>
          <w:tcPr>
            <w:tcW w:w="4230" w:type="dxa"/>
          </w:tcPr>
          <w:p w14:paraId="29747281" w14:textId="066CFAFB" w:rsidR="004A5FD0" w:rsidRPr="006C3FEE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تسهم مبادرات التحول الرقمي في تحسين جودة الخدمات المقدمة للمستفيدين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</w:tcPr>
          <w:p w14:paraId="735984EB" w14:textId="77242A99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(</w:t>
            </w:r>
            <w:proofErr w:type="spellStart"/>
            <w:r w:rsidRPr="008006BE">
              <w:rPr>
                <w:rtl/>
              </w:rPr>
              <w:t>دبنون</w:t>
            </w:r>
            <w:proofErr w:type="spellEnd"/>
            <w:r w:rsidRPr="008006BE">
              <w:rPr>
                <w:rtl/>
              </w:rPr>
              <w:t xml:space="preserve"> والجدي، 2023)</w:t>
            </w:r>
          </w:p>
        </w:tc>
        <w:tc>
          <w:tcPr>
            <w:tcW w:w="3694" w:type="dxa"/>
          </w:tcPr>
          <w:p w14:paraId="4C4D2534" w14:textId="4183303C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006BE">
              <w:rPr>
                <w:rtl/>
              </w:rPr>
              <w:t>تحديد المستفيدين بـ "المهندسين والمكاتب الهندسية والجهات الحكومية ذات العلاقة</w:t>
            </w:r>
            <w:r w:rsidRPr="008006BE">
              <w:t>".</w:t>
            </w:r>
          </w:p>
        </w:tc>
      </w:tr>
    </w:tbl>
    <w:p w14:paraId="0C1EF8B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A5F5348" w14:textId="0A336AB1" w:rsidR="006C3FEE" w:rsidRPr="006C3FEE" w:rsidRDefault="008B5285" w:rsidP="00332E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3</w:t>
      </w:r>
      <w:r w:rsidR="006C3FEE"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. المتغير التابع: (</w:t>
      </w:r>
      <w:r w:rsidR="00332E85" w:rsidRPr="00332E85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المتغير التابع وهو تحقيق أهداف التنمية المستدامة</w:t>
      </w:r>
      <w:r w:rsidR="006C3FEE"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center" w:tblpY="99"/>
        <w:bidiVisual/>
        <w:tblW w:w="107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4234"/>
        <w:gridCol w:w="1436"/>
        <w:gridCol w:w="3694"/>
      </w:tblGrid>
      <w:tr w:rsidR="006C3FEE" w:rsidRPr="006C3FEE" w14:paraId="10BE2127" w14:textId="77777777" w:rsidTr="008B5285">
        <w:tc>
          <w:tcPr>
            <w:tcW w:w="1424" w:type="dxa"/>
            <w:shd w:val="clear" w:color="auto" w:fill="D9D9D9" w:themeFill="background1" w:themeFillShade="D9"/>
          </w:tcPr>
          <w:p w14:paraId="560AB36E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4234" w:type="dxa"/>
            <w:shd w:val="clear" w:color="auto" w:fill="D9D9D9" w:themeFill="background1" w:themeFillShade="D9"/>
          </w:tcPr>
          <w:p w14:paraId="739262FB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436" w:type="dxa"/>
            <w:shd w:val="clear" w:color="auto" w:fill="D9D9D9" w:themeFill="background1" w:themeFillShade="D9"/>
          </w:tcPr>
          <w:p w14:paraId="51EC1B83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94" w:type="dxa"/>
            <w:shd w:val="clear" w:color="auto" w:fill="D9D9D9" w:themeFill="background1" w:themeFillShade="D9"/>
          </w:tcPr>
          <w:p w14:paraId="69E852D2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4A5FD0" w:rsidRPr="006C3FEE" w14:paraId="6C35BE49" w14:textId="77777777" w:rsidTr="003A1F6C">
        <w:tc>
          <w:tcPr>
            <w:tcW w:w="1424" w:type="dxa"/>
            <w:vAlign w:val="center"/>
          </w:tcPr>
          <w:p w14:paraId="690A86FE" w14:textId="432AF770" w:rsidR="004A5FD0" w:rsidRPr="006C3FEE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lastRenderedPageBreak/>
              <w:t>1</w:t>
            </w:r>
          </w:p>
        </w:tc>
        <w:tc>
          <w:tcPr>
            <w:tcW w:w="4234" w:type="dxa"/>
          </w:tcPr>
          <w:p w14:paraId="53E9B675" w14:textId="16B011B0" w:rsidR="004A5FD0" w:rsidRPr="006C3FEE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التحتية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</w:tcPr>
          <w:p w14:paraId="48098DD4" w14:textId="242878FD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(علي، 2025)</w:t>
            </w:r>
          </w:p>
        </w:tc>
        <w:tc>
          <w:tcPr>
            <w:tcW w:w="3694" w:type="dxa"/>
          </w:tcPr>
          <w:p w14:paraId="3192EA5D" w14:textId="3FB6383C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صياغتها لتصبح: "تضع الهيئة معايير ومستهدفات واضحة لدعم وتوجيه مشاريع البنية التحتية المستدامة بالمملكة</w:t>
            </w:r>
            <w:r w:rsidRPr="00C51F4C">
              <w:t>".</w:t>
            </w:r>
          </w:p>
        </w:tc>
      </w:tr>
      <w:tr w:rsidR="004A5FD0" w:rsidRPr="006C3FEE" w14:paraId="044B8FC9" w14:textId="77777777" w:rsidTr="003A1F6C">
        <w:tc>
          <w:tcPr>
            <w:tcW w:w="1424" w:type="dxa"/>
            <w:vAlign w:val="center"/>
          </w:tcPr>
          <w:p w14:paraId="2AC004F6" w14:textId="62634D0A" w:rsidR="004A5FD0" w:rsidRPr="006C3FEE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2</w:t>
            </w:r>
          </w:p>
        </w:tc>
        <w:tc>
          <w:tcPr>
            <w:tcW w:w="4234" w:type="dxa"/>
          </w:tcPr>
          <w:p w14:paraId="238B0944" w14:textId="7BA34AC0" w:rsidR="004A5FD0" w:rsidRPr="008B5285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تطوير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حلول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هندسية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صديقة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</w:tcPr>
          <w:p w14:paraId="27EF3C83" w14:textId="4C9823B9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t>(</w:t>
            </w:r>
            <w:proofErr w:type="spellStart"/>
            <w:r w:rsidRPr="00C51F4C">
              <w:t>Daniotti</w:t>
            </w:r>
            <w:proofErr w:type="spellEnd"/>
            <w:r w:rsidRPr="00C51F4C">
              <w:t xml:space="preserve"> et al., 2020)</w:t>
            </w:r>
          </w:p>
        </w:tc>
        <w:tc>
          <w:tcPr>
            <w:tcW w:w="3694" w:type="dxa"/>
          </w:tcPr>
          <w:p w14:paraId="1FF13A05" w14:textId="039F4674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تعديلها إلى "تشجيع الابتكارات والبحوث الهندسية الموجهة للأبنية الخضراء والصديقة للبيئة</w:t>
            </w:r>
            <w:r w:rsidRPr="00C51F4C">
              <w:t>".</w:t>
            </w:r>
          </w:p>
        </w:tc>
      </w:tr>
      <w:tr w:rsidR="004A5FD0" w:rsidRPr="006C3FEE" w14:paraId="26686543" w14:textId="77777777" w:rsidTr="003A1F6C">
        <w:tc>
          <w:tcPr>
            <w:tcW w:w="1424" w:type="dxa"/>
            <w:vAlign w:val="center"/>
          </w:tcPr>
          <w:p w14:paraId="09100658" w14:textId="168F722B" w:rsidR="004A5FD0" w:rsidRPr="006C3FEE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3</w:t>
            </w:r>
          </w:p>
        </w:tc>
        <w:tc>
          <w:tcPr>
            <w:tcW w:w="4234" w:type="dxa"/>
          </w:tcPr>
          <w:p w14:paraId="46D01258" w14:textId="4277A255" w:rsidR="004A5FD0" w:rsidRPr="008B5285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تصميم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وتنفيذ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</w:tcPr>
          <w:p w14:paraId="375C9289" w14:textId="105E863E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(جاد، 2024)</w:t>
            </w:r>
          </w:p>
        </w:tc>
        <w:tc>
          <w:tcPr>
            <w:tcW w:w="3694" w:type="dxa"/>
          </w:tcPr>
          <w:p w14:paraId="756E6011" w14:textId="1550B18C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تعديل الصياغة: "تحرص الهيئة على إلزام المكاتب الاستشارية بدمج كود البناء المستدام في تصاميمها</w:t>
            </w:r>
            <w:r w:rsidRPr="00C51F4C">
              <w:t>".</w:t>
            </w:r>
          </w:p>
        </w:tc>
      </w:tr>
      <w:tr w:rsidR="004A5FD0" w:rsidRPr="006C3FEE" w14:paraId="733539C7" w14:textId="77777777" w:rsidTr="003A1F6C">
        <w:tc>
          <w:tcPr>
            <w:tcW w:w="1424" w:type="dxa"/>
            <w:vAlign w:val="center"/>
          </w:tcPr>
          <w:p w14:paraId="089D9291" w14:textId="181BA6ED" w:rsidR="004A5FD0" w:rsidRPr="006C3FEE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4</w:t>
            </w:r>
          </w:p>
        </w:tc>
        <w:tc>
          <w:tcPr>
            <w:tcW w:w="4234" w:type="dxa"/>
          </w:tcPr>
          <w:p w14:paraId="200C88F0" w14:textId="029B7704" w:rsidR="004A5FD0" w:rsidRPr="008B5285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تعزيز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الابتكار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الهندسي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</w:tcPr>
          <w:p w14:paraId="1BEE24E0" w14:textId="53B8041A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t>(Liao et al., 2024)</w:t>
            </w:r>
          </w:p>
        </w:tc>
        <w:tc>
          <w:tcPr>
            <w:tcW w:w="3694" w:type="dxa"/>
          </w:tcPr>
          <w:p w14:paraId="1A095602" w14:textId="558234C8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الإبقاء عليها مع ربطها بـ "تنظيم المؤتمرات والجوائز السنوية المحفزة للابتكار الهندسي المستدام</w:t>
            </w:r>
            <w:r w:rsidRPr="00C51F4C">
              <w:t>".</w:t>
            </w:r>
          </w:p>
        </w:tc>
      </w:tr>
      <w:tr w:rsidR="004A5FD0" w:rsidRPr="006C3FEE" w14:paraId="68F68AD4" w14:textId="77777777" w:rsidTr="003A1F6C">
        <w:tc>
          <w:tcPr>
            <w:tcW w:w="1424" w:type="dxa"/>
            <w:vAlign w:val="center"/>
          </w:tcPr>
          <w:p w14:paraId="6E679FDE" w14:textId="77DF9AA0" w:rsidR="004A5FD0" w:rsidRPr="006C3FEE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5</w:t>
            </w:r>
          </w:p>
        </w:tc>
        <w:tc>
          <w:tcPr>
            <w:tcW w:w="4234" w:type="dxa"/>
          </w:tcPr>
          <w:p w14:paraId="186CE995" w14:textId="213189A8" w:rsidR="004A5FD0" w:rsidRPr="008B5285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المدن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</w:tcPr>
          <w:p w14:paraId="2549BC31" w14:textId="7F2FC69A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(علي، 2025)</w:t>
            </w:r>
          </w:p>
        </w:tc>
        <w:tc>
          <w:tcPr>
            <w:tcW w:w="3694" w:type="dxa"/>
          </w:tcPr>
          <w:p w14:paraId="18C56D15" w14:textId="66E2FC00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صياغتها: "تشارك الهيئة بفاعلية في تقديم المشورة الفنية لمشاريع المدن الذكية والمجتمعات المستدامة بالمملكة</w:t>
            </w:r>
            <w:r w:rsidRPr="00C51F4C">
              <w:t>".</w:t>
            </w:r>
          </w:p>
        </w:tc>
      </w:tr>
      <w:tr w:rsidR="004A5FD0" w:rsidRPr="006C3FEE" w14:paraId="7D550EF0" w14:textId="77777777" w:rsidTr="003A1F6C">
        <w:tc>
          <w:tcPr>
            <w:tcW w:w="1424" w:type="dxa"/>
            <w:vAlign w:val="center"/>
          </w:tcPr>
          <w:p w14:paraId="427BB6BD" w14:textId="583BE5BC" w:rsidR="004A5FD0" w:rsidRPr="006C3FEE" w:rsidRDefault="004A5FD0" w:rsidP="004A5FD0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6</w:t>
            </w:r>
          </w:p>
        </w:tc>
        <w:tc>
          <w:tcPr>
            <w:tcW w:w="4234" w:type="dxa"/>
          </w:tcPr>
          <w:p w14:paraId="1F1E5BCF" w14:textId="047AA42A" w:rsidR="004A5FD0" w:rsidRPr="008B5285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تتبنى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ممارسات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تقلل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الانبعاثات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الكربونية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</w:tcPr>
          <w:p w14:paraId="6AB4E44C" w14:textId="2CEA8828" w:rsidR="004A5FD0" w:rsidRPr="006C3FEE" w:rsidRDefault="004A5FD0" w:rsidP="004A5FD0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(</w:t>
            </w:r>
            <w:proofErr w:type="spellStart"/>
            <w:r w:rsidRPr="00C51F4C">
              <w:rPr>
                <w:rtl/>
              </w:rPr>
              <w:t>براهمي</w:t>
            </w:r>
            <w:proofErr w:type="spellEnd"/>
            <w:r w:rsidRPr="00C51F4C">
              <w:rPr>
                <w:rtl/>
              </w:rPr>
              <w:t xml:space="preserve"> </w:t>
            </w:r>
            <w:proofErr w:type="spellStart"/>
            <w:r w:rsidRPr="00C51F4C">
              <w:rPr>
                <w:rtl/>
              </w:rPr>
              <w:t>وسماعلي</w:t>
            </w:r>
            <w:proofErr w:type="spellEnd"/>
            <w:r w:rsidRPr="00C51F4C">
              <w:rPr>
                <w:rtl/>
              </w:rPr>
              <w:t>، 2025)</w:t>
            </w:r>
          </w:p>
        </w:tc>
        <w:tc>
          <w:tcPr>
            <w:tcW w:w="3694" w:type="dxa"/>
          </w:tcPr>
          <w:p w14:paraId="38A7181E" w14:textId="3C763F8C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تخصيصها بـ "صياغة أدلة استرشادية للمهندسين لتقليل البصمة الكربونية في المشاريع الإنشائية</w:t>
            </w:r>
            <w:r w:rsidRPr="00C51F4C">
              <w:t>".</w:t>
            </w:r>
          </w:p>
        </w:tc>
      </w:tr>
      <w:tr w:rsidR="004A5FD0" w:rsidRPr="006C3FEE" w14:paraId="3C5872C9" w14:textId="77777777" w:rsidTr="003A1F6C">
        <w:tc>
          <w:tcPr>
            <w:tcW w:w="1424" w:type="dxa"/>
            <w:vAlign w:val="center"/>
          </w:tcPr>
          <w:p w14:paraId="64D1E1D1" w14:textId="0CE92FA6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7</w:t>
            </w:r>
          </w:p>
        </w:tc>
        <w:tc>
          <w:tcPr>
            <w:tcW w:w="4234" w:type="dxa"/>
          </w:tcPr>
          <w:p w14:paraId="62D0ECF6" w14:textId="2ECE8036" w:rsidR="004A5FD0" w:rsidRPr="006C3FEE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برامج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مواجهة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التغير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المناخي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</w:tcPr>
          <w:p w14:paraId="041F71A3" w14:textId="1F70AF9C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t>(Gosselink et al., 2024)</w:t>
            </w:r>
          </w:p>
        </w:tc>
        <w:tc>
          <w:tcPr>
            <w:tcW w:w="3694" w:type="dxa"/>
          </w:tcPr>
          <w:p w14:paraId="45572CA4" w14:textId="410DADAB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ربطها بـ "مواءمة مخرجات القطاع الهندسي مع مبادرة السعودية الخضراء لتقليل آثار التغير المناخي</w:t>
            </w:r>
            <w:r w:rsidRPr="00C51F4C">
              <w:t>".</w:t>
            </w:r>
          </w:p>
        </w:tc>
      </w:tr>
      <w:tr w:rsidR="004A5FD0" w:rsidRPr="006C3FEE" w14:paraId="5448CC5E" w14:textId="77777777" w:rsidTr="003A1F6C">
        <w:tc>
          <w:tcPr>
            <w:tcW w:w="1424" w:type="dxa"/>
            <w:vAlign w:val="center"/>
          </w:tcPr>
          <w:p w14:paraId="28384F61" w14:textId="68D59851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8</w:t>
            </w:r>
          </w:p>
        </w:tc>
        <w:tc>
          <w:tcPr>
            <w:tcW w:w="4234" w:type="dxa"/>
          </w:tcPr>
          <w:p w14:paraId="134A0539" w14:textId="3F87852E" w:rsidR="004A5FD0" w:rsidRPr="006C3FEE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تنسق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جهات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محلية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ودولية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لتحقيق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أهداف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</w:tcPr>
          <w:p w14:paraId="19B70C0A" w14:textId="44CC433A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(جاد، 2024)</w:t>
            </w:r>
          </w:p>
        </w:tc>
        <w:tc>
          <w:tcPr>
            <w:tcW w:w="3694" w:type="dxa"/>
          </w:tcPr>
          <w:p w14:paraId="1E55952E" w14:textId="6B3BD432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تحديد الجهات بـ "عقد شراكات مع وزارة الشؤون البلدية والقروية والإسكان والمنظمات الفيدرالية العالمية للهندسة</w:t>
            </w:r>
            <w:r w:rsidRPr="00C51F4C">
              <w:t>".</w:t>
            </w:r>
          </w:p>
        </w:tc>
      </w:tr>
      <w:tr w:rsidR="004A5FD0" w:rsidRPr="006C3FEE" w14:paraId="41918E91" w14:textId="77777777" w:rsidTr="003A1F6C">
        <w:tc>
          <w:tcPr>
            <w:tcW w:w="1424" w:type="dxa"/>
            <w:vAlign w:val="center"/>
          </w:tcPr>
          <w:p w14:paraId="07D51701" w14:textId="65415149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9</w:t>
            </w:r>
          </w:p>
        </w:tc>
        <w:tc>
          <w:tcPr>
            <w:tcW w:w="4234" w:type="dxa"/>
          </w:tcPr>
          <w:p w14:paraId="14E04793" w14:textId="08962BD9" w:rsidR="004A5FD0" w:rsidRPr="006C3FEE" w:rsidRDefault="004A5FD0" w:rsidP="004A5FD0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قياس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أثر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</w:tcPr>
          <w:p w14:paraId="7B268D71" w14:textId="714870FB" w:rsidR="004A5FD0" w:rsidRPr="006C3FEE" w:rsidRDefault="004A5FD0" w:rsidP="004A5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(أبو سعده، 2024)</w:t>
            </w:r>
          </w:p>
        </w:tc>
        <w:tc>
          <w:tcPr>
            <w:tcW w:w="3694" w:type="dxa"/>
          </w:tcPr>
          <w:p w14:paraId="110D2D5A" w14:textId="03233FE7" w:rsidR="004A5FD0" w:rsidRPr="006C3FEE" w:rsidRDefault="004A5FD0" w:rsidP="004A5FD0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C51F4C">
              <w:rPr>
                <w:rtl/>
              </w:rPr>
              <w:t>تعديلها إلى "إصدار تقارير دورية تقيس الأثر البيئي والمجتمعي للممارسات الهندسية المعتمدة من الهيئة</w:t>
            </w:r>
            <w:r w:rsidRPr="00C51F4C">
              <w:t>".</w:t>
            </w:r>
          </w:p>
        </w:tc>
      </w:tr>
    </w:tbl>
    <w:p w14:paraId="47C01538" w14:textId="77777777" w:rsidR="006C3FEE" w:rsidRPr="006C3FEE" w:rsidRDefault="006C3FEE" w:rsidP="008B5285">
      <w:pPr>
        <w:bidi/>
        <w:spacing w:after="0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4"/>
        <w:gridCol w:w="725"/>
        <w:gridCol w:w="850"/>
        <w:gridCol w:w="850"/>
        <w:gridCol w:w="850"/>
        <w:gridCol w:w="2790"/>
      </w:tblGrid>
      <w:tr w:rsidR="006C3FEE" w:rsidRPr="0085052C" w14:paraId="48F84589" w14:textId="77777777" w:rsidTr="00A405A7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939AE21" w14:textId="03EA1F12" w:rsidR="006C3FEE" w:rsidRPr="0085052C" w:rsidRDefault="006C3FEE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="00002625" w:rsidRPr="0000262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الذكاء الاصطناعي</w:t>
            </w:r>
          </w:p>
          <w:p w14:paraId="54D9F77C" w14:textId="4263A46D" w:rsidR="006C3FEE" w:rsidRPr="0085052C" w:rsidRDefault="00C867DA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867D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lastRenderedPageBreak/>
              <w:t>التعريف الإجرائي: يمثل مدى تبني وتطبيق الهيئة السعودية للمهندسين لتقنيات وأنظمة الذكاء الاصطناعي (مثل التعلم الآلي، الأتمتة الذكية، الذكاء الاصطناعي التوليدي، وتحليل البيانات الضخمة) لدعم اتخاذ القرار وتحسين جودة الأداء وخفض التكاليف</w:t>
            </w:r>
            <w:r w:rsidRPr="00C867D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</w:p>
        </w:tc>
      </w:tr>
      <w:tr w:rsidR="006C3FEE" w:rsidRPr="0085052C" w14:paraId="6C35F24C" w14:textId="77777777" w:rsidTr="00BF68C1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lastRenderedPageBreak/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BF68C1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432B528E" w14:textId="77777777" w:rsidTr="00BF68C1">
        <w:tc>
          <w:tcPr>
            <w:tcW w:w="328" w:type="pct"/>
          </w:tcPr>
          <w:p w14:paraId="1E8229BF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2884341" w14:textId="5EB5FB2D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الهيئة تقنيات التعلم الآلي لتحليل بيانات 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088D74D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CB871C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AF1B0BE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5162D8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EDCAED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34EB3F1A" w14:textId="77777777" w:rsidTr="00BF68C1">
        <w:tc>
          <w:tcPr>
            <w:tcW w:w="328" w:type="pct"/>
          </w:tcPr>
          <w:p w14:paraId="700AE820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6D780BF5" w14:textId="56F60278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أتمتة ذكية لتحسين كفاءة العمل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  <w:vAlign w:val="center"/>
          </w:tcPr>
          <w:p w14:paraId="316FAB45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240A33E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3675395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4A24DEEC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388DF4D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561E7CAA" w14:textId="77777777" w:rsidTr="00BF68C1">
        <w:tc>
          <w:tcPr>
            <w:tcW w:w="328" w:type="pct"/>
          </w:tcPr>
          <w:p w14:paraId="3FE08FC7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24F89C23" w14:textId="6F67D1C9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الاستفادة من الذكاء الاصطناعي التوليدي في إعداد تقارير أو مقترحات فنية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08AB23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3E30CF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8745F3B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3762090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5CC351E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56EDBF25" w14:textId="77777777" w:rsidTr="00BF68C1">
        <w:tc>
          <w:tcPr>
            <w:tcW w:w="328" w:type="pct"/>
          </w:tcPr>
          <w:p w14:paraId="6AA16B82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DA64DB1" w14:textId="698C2218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الهيئة أدوات ذكاء اصطناعي لدعم اتخاذ القرار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FFF559D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18471D5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10FAD5A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17A3FA5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29E87C1A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79BD5EF0" w14:textId="77777777" w:rsidTr="00BF68C1">
        <w:tc>
          <w:tcPr>
            <w:tcW w:w="328" w:type="pct"/>
          </w:tcPr>
          <w:p w14:paraId="19B637CC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E874899" w14:textId="4004E9C8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استخدام تطبيقات الذكاء الاصطناعي في تحسين جودة العمل ومتابعة الأداء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6F91E54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E0D430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DD1141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8FCD187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5FF2F1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1862CC5C" w14:textId="77777777" w:rsidTr="00BF68C1">
        <w:tc>
          <w:tcPr>
            <w:tcW w:w="328" w:type="pct"/>
          </w:tcPr>
          <w:p w14:paraId="6E10E2D2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18DA7C9D" w14:textId="17896930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تساعد تقنيات الذكاء الاصطناعي في التنبؤ بالمشكلات المحتملة في المشاريع</w:t>
            </w:r>
          </w:p>
        </w:tc>
        <w:tc>
          <w:tcPr>
            <w:tcW w:w="372" w:type="pct"/>
          </w:tcPr>
          <w:p w14:paraId="10EB634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14CAF9A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5F976BE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E4D420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4EAA257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4318CF82" w14:textId="77777777" w:rsidTr="00BF68C1">
        <w:tc>
          <w:tcPr>
            <w:tcW w:w="328" w:type="pct"/>
          </w:tcPr>
          <w:p w14:paraId="4A9F109D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534D3179" w14:textId="0D950D83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يعتمد تحليل البيانات الضخمة في الهيئة على خوارزميات ذكاء 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536FD20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3D89BE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7E0B19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20A108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728CBA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34C3DB71" w14:textId="77777777" w:rsidTr="00BF68C1">
        <w:tc>
          <w:tcPr>
            <w:tcW w:w="328" w:type="pct"/>
          </w:tcPr>
          <w:p w14:paraId="45E0369D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59BF6C8" w14:textId="2A342179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تدريب مستمر للموظفين على استخدام تقنيات الذكاء الاصطناعي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0B573704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BE65E8F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FC66014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860A7B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F0F307B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6767998B" w14:textId="77777777" w:rsidTr="00BF68C1">
        <w:tc>
          <w:tcPr>
            <w:tcW w:w="328" w:type="pct"/>
          </w:tcPr>
          <w:p w14:paraId="33D9454D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14469A6" w14:textId="2CF4F25B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تطبيقات الذكاء الاصطناعي في خفض تكاليف التشغيل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895D48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706327B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3CB557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A9A028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15FE88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2837B41" w14:textId="77777777" w:rsidTr="00A405A7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2B303DF2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="00002625" w:rsidRPr="00332E85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التحول الرقمي</w:t>
            </w:r>
          </w:p>
          <w:p w14:paraId="75860BE6" w14:textId="2621F5C9" w:rsidR="006C3FEE" w:rsidRPr="0085052C" w:rsidRDefault="00C867DA" w:rsidP="00A405A7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867D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التعريف الإجرائي: يعبر عن العملية الشاملة لدمج التكنولوجيات الرقمية في جميع جوانب عمليات الهيئة السعودية للمهندسين، ويقاس من خلال: البنية التحتية الرقمية، أتمتة العمليات، الكفاءة التكنولوجية للموظفين، وتطبيق معايير الأمن السيبراني.</w:t>
            </w:r>
          </w:p>
        </w:tc>
      </w:tr>
      <w:tr w:rsidR="006C3FEE" w:rsidRPr="0085052C" w14:paraId="57348D5D" w14:textId="77777777" w:rsidTr="00BF68C1">
        <w:trPr>
          <w:trHeight w:val="413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BF68C1">
        <w:trPr>
          <w:trHeight w:val="444"/>
        </w:trPr>
        <w:tc>
          <w:tcPr>
            <w:tcW w:w="328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55A23682" w14:textId="77777777" w:rsidTr="00BF68C1">
        <w:tc>
          <w:tcPr>
            <w:tcW w:w="328" w:type="pct"/>
          </w:tcPr>
          <w:p w14:paraId="38F8D882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D96C905" w14:textId="26400CEC" w:rsidR="00BD7E5C" w:rsidRPr="0085052C" w:rsidRDefault="00BD7E5C" w:rsidP="00BD7E5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تتوفر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تحتية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متطورة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أعمال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  <w:vAlign w:val="center"/>
          </w:tcPr>
          <w:p w14:paraId="5CAA9DD4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1875C62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93E99FB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1A622A6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D8C2CE0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F839D6C" w14:textId="77777777" w:rsidTr="00BF68C1">
        <w:tc>
          <w:tcPr>
            <w:tcW w:w="328" w:type="pct"/>
          </w:tcPr>
          <w:p w14:paraId="4B120EB7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ECB5521" w14:textId="65334B65" w:rsidR="00BD7E5C" w:rsidRPr="0085052C" w:rsidRDefault="00BD7E5C" w:rsidP="00BD7E5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تمتلك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منصات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متكاملة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لإدارة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98D93E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76EDDC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33E05BD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D6EE838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2CF8DE6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6939497F" w14:textId="77777777" w:rsidTr="00BF68C1">
        <w:tc>
          <w:tcPr>
            <w:tcW w:w="328" w:type="pct"/>
          </w:tcPr>
          <w:p w14:paraId="773B3583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580D767" w14:textId="69F3188C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تدريب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الموظفين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المهارات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AD46B27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21F7DC0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D280CA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479938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71E1C87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0E5D6E6" w14:textId="77777777" w:rsidTr="00BF68C1">
        <w:tc>
          <w:tcPr>
            <w:tcW w:w="328" w:type="pct"/>
          </w:tcPr>
          <w:p w14:paraId="7004594A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1E2500F" w14:textId="0D59F6E0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هناك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أتمتة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لمعظم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العمليات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الإدارية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والفنية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12264A1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1F5D4F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EF8A5F5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4037CC0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4D595EF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35D46E2E" w14:textId="77777777" w:rsidTr="00BF68C1">
        <w:tc>
          <w:tcPr>
            <w:tcW w:w="328" w:type="pct"/>
          </w:tcPr>
          <w:p w14:paraId="7CEFF002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1BD785FF" w14:textId="4851A282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تعتمد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إلكترونية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للتواصل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الداخلي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والخارجي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363C587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41B6683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A3884C8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54ADAA7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3B30504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3CA50ADD" w14:textId="77777777" w:rsidTr="00BF68C1">
        <w:tc>
          <w:tcPr>
            <w:tcW w:w="328" w:type="pct"/>
          </w:tcPr>
          <w:p w14:paraId="7E35227F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57795E84" w14:textId="2B24879C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تطبيق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الأمن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السيبراني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بصرامة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جميع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662BDBDF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B9EE5C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9E124F5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D53B0E8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EB68F51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CB57805" w14:textId="77777777" w:rsidTr="00BF68C1">
        <w:tc>
          <w:tcPr>
            <w:tcW w:w="328" w:type="pct"/>
          </w:tcPr>
          <w:p w14:paraId="5F154344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DC25E3F" w14:textId="67A90AFC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تحديث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مستمر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لتواكب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التطورات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34A668D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F118ED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FA0F266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C7FD9F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FD8D6CE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09B415B6" w14:textId="77777777" w:rsidTr="00BF68C1">
        <w:tc>
          <w:tcPr>
            <w:tcW w:w="328" w:type="pct"/>
          </w:tcPr>
          <w:p w14:paraId="63F987BC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6D91F72" w14:textId="2934A49E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إنجاز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المعاملات</w:t>
            </w:r>
          </w:p>
        </w:tc>
        <w:tc>
          <w:tcPr>
            <w:tcW w:w="372" w:type="pct"/>
          </w:tcPr>
          <w:p w14:paraId="029844B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68FD98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7999FE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B9791A4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0BB3A2F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45EF977" w14:textId="77777777" w:rsidTr="00BF68C1">
        <w:tc>
          <w:tcPr>
            <w:tcW w:w="328" w:type="pct"/>
          </w:tcPr>
          <w:p w14:paraId="2B0D6C7F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D081C54" w14:textId="7363EC25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تحسين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جودة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المقدمة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للمستفيدين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372" w:type="pct"/>
          </w:tcPr>
          <w:p w14:paraId="7B339456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4CE8E9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3403D1A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274BB8D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34BF766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5B000D06" w14:textId="77777777" w:rsidTr="00DD02A4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2AC2270" w14:textId="107F54A3" w:rsidR="00BF68C1" w:rsidRPr="0085052C" w:rsidRDefault="00BF68C1" w:rsidP="00DD02A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الثالث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="00002625" w:rsidRPr="00332E85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تحقيق أهداف التنمية المستدامة</w:t>
            </w:r>
          </w:p>
          <w:p w14:paraId="50B215ED" w14:textId="1EB47335" w:rsidR="00BF68C1" w:rsidRPr="0085052C" w:rsidRDefault="00C867DA" w:rsidP="00DD02A4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867D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التعريف الإجرائي: يشير إلى مدى مساهمة الهيئة السعودية للمهندسين في دعم وتطبيق الأبعاد البيئية والابتكارية والمجتمعية للتنمية المستدامة، متمثلة في: الابتكار الهندسي، البنية التحتية المستدامة، العمل المناخي، والشراكات المؤسسية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</w:p>
        </w:tc>
      </w:tr>
      <w:tr w:rsidR="00BF68C1" w:rsidRPr="0085052C" w14:paraId="23E30AB9" w14:textId="77777777" w:rsidTr="00DD02A4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2C00768C" w14:textId="77777777" w:rsidR="00BF68C1" w:rsidRPr="0085052C" w:rsidRDefault="00BF68C1" w:rsidP="00DD0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28D0AAC2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339C68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F042A02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7DCC5B99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BF68C1" w:rsidRPr="0085052C" w14:paraId="431D9A8F" w14:textId="77777777" w:rsidTr="00DD02A4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581F24B6" w14:textId="77777777" w:rsidR="00BF68C1" w:rsidRPr="0085052C" w:rsidRDefault="00BF68C1" w:rsidP="00DD0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3DD03B3A" w14:textId="77777777" w:rsidR="00BF68C1" w:rsidRPr="0085052C" w:rsidRDefault="00BF68C1" w:rsidP="00DD02A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87CE321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2258A1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2AF0B34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4DA740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4E162887" w14:textId="77777777" w:rsidR="00BF68C1" w:rsidRPr="0085052C" w:rsidRDefault="00BF68C1" w:rsidP="00DD02A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0DFA19CC" w14:textId="77777777" w:rsidTr="00DD02A4">
        <w:tc>
          <w:tcPr>
            <w:tcW w:w="328" w:type="pct"/>
          </w:tcPr>
          <w:p w14:paraId="61BF3FC8" w14:textId="48E42CB7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1.</w:t>
            </w:r>
          </w:p>
        </w:tc>
        <w:tc>
          <w:tcPr>
            <w:tcW w:w="1561" w:type="pct"/>
          </w:tcPr>
          <w:p w14:paraId="00FEC1B6" w14:textId="164FA035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التحتية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85A25BA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5663CC5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E361B98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CCD81B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2F722AC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7ACAEAA2" w14:textId="77777777" w:rsidTr="00DD02A4">
        <w:tc>
          <w:tcPr>
            <w:tcW w:w="328" w:type="pct"/>
          </w:tcPr>
          <w:p w14:paraId="4EBC5D95" w14:textId="77A58F33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2.</w:t>
            </w:r>
          </w:p>
        </w:tc>
        <w:tc>
          <w:tcPr>
            <w:tcW w:w="1561" w:type="pct"/>
          </w:tcPr>
          <w:p w14:paraId="2B5EF8FE" w14:textId="30AA9FD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تطوير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حلول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هندسية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صديقة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  <w:vAlign w:val="center"/>
          </w:tcPr>
          <w:p w14:paraId="7582F645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3C2EB8A4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676E43EB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0C306E2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8FDC71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5D6682A0" w14:textId="77777777" w:rsidTr="00DD02A4">
        <w:tc>
          <w:tcPr>
            <w:tcW w:w="328" w:type="pct"/>
          </w:tcPr>
          <w:p w14:paraId="559834AC" w14:textId="5E76D3EB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lastRenderedPageBreak/>
              <w:t>3.</w:t>
            </w:r>
          </w:p>
        </w:tc>
        <w:tc>
          <w:tcPr>
            <w:tcW w:w="1561" w:type="pct"/>
          </w:tcPr>
          <w:p w14:paraId="4B299302" w14:textId="74E9ADB4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تصميم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وتنفيذ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14F99C7B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6F4CB9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83410F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07B9FC8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1ADA381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059AE39E" w14:textId="77777777" w:rsidTr="00DD02A4">
        <w:tc>
          <w:tcPr>
            <w:tcW w:w="328" w:type="pct"/>
          </w:tcPr>
          <w:p w14:paraId="40AE0A25" w14:textId="71F84C35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4.</w:t>
            </w:r>
          </w:p>
        </w:tc>
        <w:tc>
          <w:tcPr>
            <w:tcW w:w="1561" w:type="pct"/>
          </w:tcPr>
          <w:p w14:paraId="6FC7F4FF" w14:textId="46AC32C3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تعزيز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الابتكار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الهندسي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650EC66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2DD7F3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666EE4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5CFC63B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EF484E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3D8C6425" w14:textId="77777777" w:rsidTr="00DD02A4">
        <w:tc>
          <w:tcPr>
            <w:tcW w:w="328" w:type="pct"/>
          </w:tcPr>
          <w:p w14:paraId="221ACE49" w14:textId="0A9015B6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5.</w:t>
            </w:r>
          </w:p>
        </w:tc>
        <w:tc>
          <w:tcPr>
            <w:tcW w:w="1561" w:type="pct"/>
          </w:tcPr>
          <w:p w14:paraId="79688E99" w14:textId="57243C4E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المدن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3B3379BF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0D25919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0B0DD36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C23453E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024598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18B6DD3B" w14:textId="77777777" w:rsidTr="00DD02A4">
        <w:tc>
          <w:tcPr>
            <w:tcW w:w="328" w:type="pct"/>
          </w:tcPr>
          <w:p w14:paraId="4DEAA4E6" w14:textId="3B5AC0BF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6.</w:t>
            </w:r>
          </w:p>
        </w:tc>
        <w:tc>
          <w:tcPr>
            <w:tcW w:w="1561" w:type="pct"/>
          </w:tcPr>
          <w:p w14:paraId="3DC4F401" w14:textId="242A5188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تتبنى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ممارسات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تقلل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الانبعاثات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الكربونية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7D1AC25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1C5E2DA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F9CB61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A03461C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AA5764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25BCE7F2" w14:textId="77777777" w:rsidTr="00DD02A4">
        <w:tc>
          <w:tcPr>
            <w:tcW w:w="328" w:type="pct"/>
          </w:tcPr>
          <w:p w14:paraId="3A51E1B2" w14:textId="7BEF0E4C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7.</w:t>
            </w:r>
          </w:p>
        </w:tc>
        <w:tc>
          <w:tcPr>
            <w:tcW w:w="1561" w:type="pct"/>
          </w:tcPr>
          <w:p w14:paraId="724C4B85" w14:textId="0686960B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برامج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مواجهة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التغير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المناخي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3FA0FB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B390C89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6A2BAC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BE3A04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687E084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02CD7CD8" w14:textId="77777777" w:rsidTr="00DD02A4">
        <w:tc>
          <w:tcPr>
            <w:tcW w:w="328" w:type="pct"/>
          </w:tcPr>
          <w:p w14:paraId="5B1AE709" w14:textId="509988AF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8.</w:t>
            </w:r>
          </w:p>
        </w:tc>
        <w:tc>
          <w:tcPr>
            <w:tcW w:w="1561" w:type="pct"/>
          </w:tcPr>
          <w:p w14:paraId="321E1FFC" w14:textId="7436C9FB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تنسق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جهات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محلية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ودولية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لتحقيق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أهداف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8BDC69C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3793420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BD1873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03D2FC8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65EED9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58CC2B2E" w14:textId="77777777" w:rsidTr="00DD02A4">
        <w:tc>
          <w:tcPr>
            <w:tcW w:w="328" w:type="pct"/>
          </w:tcPr>
          <w:p w14:paraId="203B2CC8" w14:textId="60C66FA6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9.</w:t>
            </w:r>
          </w:p>
        </w:tc>
        <w:tc>
          <w:tcPr>
            <w:tcW w:w="1561" w:type="pct"/>
          </w:tcPr>
          <w:p w14:paraId="1931C4FC" w14:textId="74EFA5E8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قياس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أثر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55EB73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DA861C6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FBBAEC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E2C53C4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59679D1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2322BBC8" w14:textId="77777777" w:rsidR="00C867DA" w:rsidRDefault="00C867DA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5C580E6" w14:textId="0BB468BC" w:rsidR="006C3FEE" w:rsidRPr="0085052C" w:rsidRDefault="006C3FEE" w:rsidP="00C867DA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الجزء الثالث: البيانات الشخصية </w:t>
      </w:r>
      <w:proofErr w:type="gramStart"/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والوظيفية</w:t>
      </w:r>
      <w:r w:rsidR="00BF68C1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(</w:t>
      </w:r>
      <w:proofErr w:type="gramEnd"/>
      <w:r w:rsidR="00BF68C1"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البيانات الديموغرافية</w:t>
      </w:r>
      <w:r w:rsidR="00BF68C1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)</w:t>
      </w:r>
    </w:p>
    <w:p w14:paraId="00CB062C" w14:textId="5FA469AB" w:rsidR="005732B7" w:rsidRPr="0085052C" w:rsidRDefault="006C3FEE" w:rsidP="00BF68C1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3463DA5A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1. النوع</w:t>
      </w:r>
    </w:p>
    <w:p w14:paraId="75BC8084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ذكر</w:t>
      </w:r>
    </w:p>
    <w:p w14:paraId="5B9B2F47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انثى</w:t>
      </w:r>
    </w:p>
    <w:p w14:paraId="6B71A336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٢. الفئة العمرية</w:t>
      </w:r>
    </w:p>
    <w:p w14:paraId="018F4874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٢٥ عاماً</w:t>
      </w:r>
    </w:p>
    <w:p w14:paraId="70DB4B1A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٢٥ - ٣٤ عاماً.</w:t>
      </w:r>
    </w:p>
    <w:p w14:paraId="27DD10CB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٤٥ - ٥٤ عاماً.</w:t>
      </w:r>
    </w:p>
    <w:p w14:paraId="66DA13C9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٣٥ - ٤٤ عاماً.</w:t>
      </w:r>
    </w:p>
    <w:p w14:paraId="6140EE0D" w14:textId="045AF353" w:rsidR="005A6410" w:rsidRPr="005A6410" w:rsidRDefault="00BF68C1" w:rsidP="005A6410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٥٥ عاماً أو أكثر</w:t>
      </w:r>
      <w:r w:rsidR="005A6410">
        <w:rPr>
          <w:rFonts w:ascii="Sakkal Majalla" w:eastAsia="Simplified Arabic" w:hAnsi="Sakkal Majalla" w:cs="Sakkal Majalla" w:hint="cs"/>
          <w:sz w:val="28"/>
          <w:szCs w:val="28"/>
          <w:rtl/>
        </w:rPr>
        <w:t>.</w:t>
      </w:r>
    </w:p>
    <w:p w14:paraId="6694E187" w14:textId="7C5E792A" w:rsidR="005A6410" w:rsidRPr="005A6410" w:rsidRDefault="005A6410" w:rsidP="005A6410">
      <w:pPr>
        <w:pStyle w:val="a7"/>
        <w:numPr>
          <w:ilvl w:val="0"/>
          <w:numId w:val="12"/>
        </w:num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5A6410">
        <w:rPr>
          <w:rFonts w:ascii="Sakkal Majalla" w:eastAsia="Simplified Arabic" w:hAnsi="Sakkal Majalla" w:cs="Sakkal Majalla"/>
          <w:sz w:val="28"/>
          <w:szCs w:val="28"/>
          <w:rtl/>
        </w:rPr>
        <w:t xml:space="preserve"> </w:t>
      </w:r>
      <w:r w:rsidRPr="005A641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طبيعة العلاقة بالهيئة السعودية للمهندسين</w:t>
      </w:r>
    </w:p>
    <w:p w14:paraId="789CE3B6" w14:textId="77777777" w:rsidR="005A6410" w:rsidRPr="005A6410" w:rsidRDefault="005A6410" w:rsidP="005A6410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5A6410">
        <w:rPr>
          <w:rFonts w:ascii="Sakkal Majalla" w:eastAsia="Simplified Arabic" w:hAnsi="Sakkal Majalla" w:cs="Sakkal Majalla"/>
          <w:sz w:val="28"/>
          <w:szCs w:val="28"/>
          <w:rtl/>
        </w:rPr>
        <w:t>موظف في الهيئة السعودية للمهندسين</w:t>
      </w:r>
    </w:p>
    <w:p w14:paraId="5735F044" w14:textId="3EBE113C" w:rsidR="00BF68C1" w:rsidRPr="005A6410" w:rsidRDefault="005A6410" w:rsidP="005A6410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5A6410">
        <w:rPr>
          <w:rFonts w:ascii="Sakkal Majalla" w:eastAsia="Simplified Arabic" w:hAnsi="Sakkal Majalla" w:cs="Sakkal Majalla"/>
          <w:sz w:val="28"/>
          <w:szCs w:val="28"/>
          <w:rtl/>
        </w:rPr>
        <w:t>عضو مسجل في الهيئة السعودية للمهندسين</w:t>
      </w:r>
    </w:p>
    <w:p w14:paraId="40E2682F" w14:textId="77777777" w:rsidR="005A6410" w:rsidRPr="00BF68C1" w:rsidRDefault="005A6410" w:rsidP="005A6410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p w14:paraId="4B4F5045" w14:textId="762B22D9" w:rsidR="00BF68C1" w:rsidRPr="00BF68C1" w:rsidRDefault="005A6410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lastRenderedPageBreak/>
        <w:t>4</w:t>
      </w:r>
      <w:r w:rsidR="00BF68C1"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. المستوى التعليمي</w:t>
      </w:r>
    </w:p>
    <w:p w14:paraId="3CC752AA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متوسط</w:t>
      </w:r>
    </w:p>
    <w:p w14:paraId="45BB174E" w14:textId="4C704FD0" w:rsidR="00BF68C1" w:rsidRPr="00BF68C1" w:rsidRDefault="0010137B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بكالوريو</w:t>
      </w:r>
      <w:r>
        <w:rPr>
          <w:rFonts w:ascii="Sakkal Majalla" w:eastAsia="Simplified Arabic" w:hAnsi="Sakkal Majalla" w:cs="Sakkal Majalla" w:hint="eastAsia"/>
          <w:sz w:val="28"/>
          <w:szCs w:val="28"/>
          <w:rtl/>
        </w:rPr>
        <w:t>س</w:t>
      </w:r>
    </w:p>
    <w:p w14:paraId="3579D31E" w14:textId="2297D07C" w:rsidR="00BF68C1" w:rsidRPr="00BF68C1" w:rsidRDefault="0010137B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ماجستير</w:t>
      </w:r>
    </w:p>
    <w:p w14:paraId="1DA50030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دكتوراه</w:t>
      </w:r>
    </w:p>
    <w:p w14:paraId="5E05068E" w14:textId="38648401" w:rsidR="00BF68C1" w:rsidRPr="00BF68C1" w:rsidRDefault="005A6410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5</w:t>
      </w:r>
      <w:r w:rsidR="00BF68C1" w:rsidRPr="00BF68C1">
        <w:rPr>
          <w:rFonts w:ascii="Sakkal Majalla" w:eastAsia="Simplified Arabic" w:hAnsi="Sakkal Majalla" w:cs="Sakkal Majalla"/>
          <w:sz w:val="28"/>
          <w:szCs w:val="28"/>
          <w:rtl/>
        </w:rPr>
        <w:t xml:space="preserve">. </w:t>
      </w:r>
      <w:r w:rsidR="00BF68C1"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عدد سنوات الخبرة</w:t>
      </w:r>
    </w:p>
    <w:p w14:paraId="01D95C9E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٣ سنوات</w:t>
      </w:r>
    </w:p>
    <w:p w14:paraId="0AC2C383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3 إلى 5 سنوات.</w:t>
      </w:r>
    </w:p>
    <w:p w14:paraId="6CD32F36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5 إلى 10 سنة</w:t>
      </w:r>
    </w:p>
    <w:p w14:paraId="7CC72B68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10 إلى 15 سنوات</w:t>
      </w:r>
    </w:p>
    <w:p w14:paraId="7FD92EFC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أكثر من ١٥ سنة</w:t>
      </w:r>
    </w:p>
    <w:p w14:paraId="49EC83A4" w14:textId="51EBA611" w:rsidR="00BF68C1" w:rsidRPr="00BF68C1" w:rsidRDefault="005A6410" w:rsidP="00BF68C1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6</w:t>
      </w:r>
      <w:r w:rsidR="00BF68C1"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. الدرجة الوظيفية</w:t>
      </w:r>
    </w:p>
    <w:p w14:paraId="1182FB6E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إداري / اشرافي</w:t>
      </w:r>
    </w:p>
    <w:p w14:paraId="68F45E0F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مدير / قيادة</w:t>
      </w:r>
    </w:p>
    <w:p w14:paraId="01C96103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أخرى</w:t>
      </w:r>
    </w:p>
    <w:p w14:paraId="259B515C" w14:textId="5F2BDCD1" w:rsidR="00BF68C1" w:rsidRPr="00BF68C1" w:rsidRDefault="005A6410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7</w:t>
      </w:r>
      <w:r w:rsidR="00BF68C1"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. القسم الذي تعمل فيه داخل </w:t>
      </w:r>
      <w:r w:rsidR="006E24CE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الهيئة السعودية للمهندسين.</w:t>
      </w:r>
    </w:p>
    <w:p w14:paraId="528D02C6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الهندسة والإشراف الفني</w:t>
      </w:r>
    </w:p>
    <w:p w14:paraId="06B05A4C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الدعم الإداري والموارد البشرية</w:t>
      </w:r>
    </w:p>
    <w:p w14:paraId="3684CC75" w14:textId="77777777" w:rsid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إدارة المشروع والتخطيط</w:t>
      </w:r>
    </w:p>
    <w:p w14:paraId="6192C203" w14:textId="68D8FEBA" w:rsidR="0010137B" w:rsidRPr="00BF68C1" w:rsidRDefault="0010137B" w:rsidP="0010137B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tl/>
        </w:rPr>
        <w:t>تقنية المعلومات والتحول الرقمي</w:t>
      </w:r>
    </w:p>
    <w:p w14:paraId="1FA47CD9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أخرى</w:t>
      </w:r>
    </w:p>
    <w:p w14:paraId="04564A3B" w14:textId="478D6AB6" w:rsidR="00BF68C1" w:rsidRPr="00BF68C1" w:rsidRDefault="005A6410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8</w:t>
      </w:r>
      <w:r w:rsidR="00BF68C1"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. حصلت على تدريب رسمي في الذكاء الاصطناعي أو التحول الرقمي.</w:t>
      </w:r>
    </w:p>
    <w:p w14:paraId="7D6A7227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لا</w:t>
      </w:r>
    </w:p>
    <w:p w14:paraId="0EDE5015" w14:textId="5502CBC4" w:rsidR="006C3FEE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نعم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18EE3B85" w:rsidR="006C3FEE" w:rsidRPr="006C3FEE" w:rsidRDefault="006C3FEE" w:rsidP="00C867DA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="00C867DA" w:rsidRPr="00C867DA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دور التحول الرقمي كمتغير وسيط في العلاقة بين الذكاء الاصطناعي وتحقيق أهداف التنمية المستدامة: دراسة تطبيقية على الهيئة السعودية للمهندسين 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53AA3D1F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</w:t>
      </w:r>
      <w:r w:rsidR="00332E85">
        <w:rPr>
          <w:rFonts w:ascii="Sakkal Majalla" w:hAnsi="Sakkal Majalla" w:cs="Sakkal Majalla" w:hint="cs"/>
          <w:sz w:val="28"/>
          <w:szCs w:val="28"/>
          <w:rtl/>
        </w:rPr>
        <w:t>الإدارة العامة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7AE59791" w14:textId="3EDB2529" w:rsidR="006C3FEE" w:rsidRPr="007B6B3F" w:rsidRDefault="006C3FEE" w:rsidP="007B6B3F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tbl>
      <w:tblPr>
        <w:tblStyle w:val="a8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25AA734E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F33E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المتغير </w:t>
            </w:r>
            <w:r w:rsidR="006F33E4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الأول </w:t>
            </w:r>
            <w:r w:rsidR="006F33E4" w:rsidRPr="0000262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الذكاء الاصطناعي</w:t>
            </w:r>
          </w:p>
        </w:tc>
      </w:tr>
      <w:tr w:rsidR="006F33E4" w:rsidRPr="006C3FEE" w14:paraId="3FCD151A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0C71396D" w14:textId="2A7461F4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الهيئة تقنيات التعلم الآلي لتحليل بيانات 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A743F2E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D2082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6544F151" w14:textId="4DDE8A42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أتمتة ذكية لتحسين كفاءة العمل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A55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D5B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A2C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282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406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4D0CBB55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DB6F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1CF00938" w14:textId="6D6ADDCA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الاستفادة من الذكاء الاصطناعي التوليدي في إعداد تقارير أو مقترحات فنية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5F4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91B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1E2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726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575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2863DD32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033A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0F0C704F" w14:textId="37CB8A17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الهيئة أدوات ذكاء اصطناعي لدعم اتخاذ القرار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4EE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E9B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432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1CA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A79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161B7DD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BFFF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314B58A7" w14:textId="167D6A00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استخدام تطبيقات الذكاء الاصطناعي في تحسين جودة العمل ومتابعة الأداء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CF4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34C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A46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7D3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E47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77A86E6A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F12E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7B94481A" w14:textId="64584D14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تساعد تقنيات الذكاء الاصطناعي في التنبؤ بالمشكلات المحتملة في المشاريع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F7D9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F09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7407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1BD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E52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AD603D4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189A7BDB" w14:textId="2A91D242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يعتمد تحليل البيانات الضخمة في الهيئة على خوارزميات ذكاء 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37D3E73F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3A471699" w14:textId="373BE739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تدريب مستمر للموظفين على استخدام تقنيات الذكاء الاصطناعي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36391933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5F2F0900" w14:textId="102246DC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تطبيقات الذكاء الاصطناعي في خفض تكاليف التشغيل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10F97AA2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  <w:r w:rsidR="006F33E4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 </w:t>
            </w:r>
            <w:r w:rsidR="006F33E4" w:rsidRPr="00332E85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التحول الرقمي</w:t>
            </w:r>
          </w:p>
        </w:tc>
      </w:tr>
      <w:tr w:rsidR="00BD7E5C" w:rsidRPr="006C3FEE" w14:paraId="7DA6CB47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2942C3F6" w:rsidR="00BD7E5C" w:rsidRPr="00C867DA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504ADD65" w14:textId="2C572079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تتوفر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تحتية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متطورة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أعمال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2D64C6CE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DB71" w14:textId="3A0D8B7F" w:rsidR="00BD7E5C" w:rsidRPr="006C3FEE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67634CCC" w14:textId="114697D4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تمتلك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منصات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متكاملة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لإدارة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2AA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AB1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B50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4939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14E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5FCE8CAA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A0C4" w14:textId="34AD4973" w:rsidR="00BD7E5C" w:rsidRPr="006C3FEE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A6B4AA8" w14:textId="6C046EAD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تدريب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الموظفين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المهارات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E580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2A80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69E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E6D5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4A2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7E1E9F6A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E1B2" w14:textId="76E79119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39F05A95" w14:textId="618ACF83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هناك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أتمتة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لمعظم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العمليات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الإدارية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والفنية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D5B4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307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D392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6FAA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AE9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6AB026F6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1687" w14:textId="2CB6617F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2B9F114F" w14:textId="4B969C9A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تعتمد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إلكترونية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للتواصل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الداخلي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والخارجي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DC7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8A9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95C1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FC88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CB11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647B4C18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4320" w14:textId="6BC710E3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075CF2E1" w14:textId="3D39AA04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تطبيق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الأمن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السيبراني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بصرامة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جميع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4376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AF4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07F9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9D9F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9F2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53881C70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ED11" w14:textId="4EDFC6CE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BAB8B27" w14:textId="68D54FEA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تحديث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مستمر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لتواكب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التطورات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392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3D4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978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E6E4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924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2EBE1AA1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87BCC" w14:textId="79DAADDD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3E7206F1" w14:textId="59CDDE10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إنجاز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المعاملات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307B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ABDB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F435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74A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3D1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1A5B25A5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0B22" w14:textId="554D001A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0B92F0F8" w14:textId="58365F70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تحسين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جودة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المقدمة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للمستفيدين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16D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DBA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48F2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6898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72A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6213A73" w14:textId="77777777" w:rsidTr="006F33E4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90B6B54" w14:textId="133B818A" w:rsidR="006F33E4" w:rsidRPr="006F33E4" w:rsidRDefault="006F33E4" w:rsidP="00A405A7">
            <w:pPr>
              <w:bidi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المتغير الثالث </w:t>
            </w:r>
            <w:r w:rsidRPr="006F33E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تحقيق أهداف التنمية المستدامة</w:t>
            </w:r>
          </w:p>
        </w:tc>
      </w:tr>
      <w:tr w:rsidR="006F33E4" w:rsidRPr="006C3FEE" w14:paraId="6D5CB5C0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030F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6F1D4378" w14:textId="491776C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التحتية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377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FD2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F0B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B35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89F8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CA27217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416F0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68C0D013" w14:textId="2433AFF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تطوير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حلول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هندسية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صديقة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4F67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0ED8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219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EB9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6B2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2BBA4CD8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FFE0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79A4E7FF" w14:textId="6DF1849E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تصميم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وتنفيذ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279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5CD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B34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FC6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37A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44230072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621D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A05E9F8" w14:textId="657999F5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تعزيز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الابتكار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الهندسي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BD9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06C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CD5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B83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94A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1CB7413C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BBE03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B9533C2" w14:textId="05142FE3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المدن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7BE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4D3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75E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CB8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CA4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7CE8044C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78B2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2B1631C3" w14:textId="727DCFCF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تتبنى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ممارسات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تقلل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الانبعاثات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الكربونية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CB4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0B0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203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52E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F95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5CD53885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8837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1D6DA789" w14:textId="5F9A28D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برامج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مواجهة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التغير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المناخي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E87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0CA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400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58E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DE3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46A8521E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C857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0D89124" w14:textId="381CB41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تنسق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جهات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محلية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ودولية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لتحقيق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أهداف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DC4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A31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D43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F4D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A26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25C5146C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4BBB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14E31483" w14:textId="4034B75C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قياس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أثر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955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395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99B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D6C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0C2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58C9E312" w14:textId="6ADA791C" w:rsidR="006F33E4" w:rsidRPr="00BF68C1" w:rsidRDefault="00565F9C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lastRenderedPageBreak/>
        <w:t>1</w:t>
      </w:r>
      <w:r w:rsidR="006F33E4"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. النوع</w:t>
      </w:r>
    </w:p>
    <w:p w14:paraId="541906D3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ذكر</w:t>
      </w:r>
    </w:p>
    <w:p w14:paraId="5F27ABF6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انثى</w:t>
      </w:r>
    </w:p>
    <w:p w14:paraId="0FFCD802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٢. الفئة العمرية</w:t>
      </w:r>
    </w:p>
    <w:p w14:paraId="71F77DD2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٢٥ عاماً</w:t>
      </w:r>
    </w:p>
    <w:p w14:paraId="3EA2CADD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٢٥ - ٣٤ عاماً.</w:t>
      </w:r>
    </w:p>
    <w:p w14:paraId="064D5795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٤٥ - ٥٤ عاماً.</w:t>
      </w:r>
    </w:p>
    <w:p w14:paraId="602593B1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٣٥ - ٤٤ عاماً.</w:t>
      </w:r>
    </w:p>
    <w:p w14:paraId="1C9FDFB8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٥٥ عاماً أو أكثر</w:t>
      </w:r>
    </w:p>
    <w:p w14:paraId="3C565755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3. المستوى التعليمي</w:t>
      </w:r>
    </w:p>
    <w:p w14:paraId="5761284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متوسط</w:t>
      </w:r>
    </w:p>
    <w:p w14:paraId="455301D0" w14:textId="002E39D1" w:rsidR="006F33E4" w:rsidRPr="00BF68C1" w:rsidRDefault="0010137B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بكالوريوس</w:t>
      </w:r>
    </w:p>
    <w:p w14:paraId="1C79501F" w14:textId="572E89B6" w:rsidR="006F33E4" w:rsidRPr="00BF68C1" w:rsidRDefault="00004532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ماجستير</w:t>
      </w:r>
    </w:p>
    <w:p w14:paraId="75037AA4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دكتوراه</w:t>
      </w:r>
    </w:p>
    <w:p w14:paraId="2184ED6D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 xml:space="preserve">4. </w:t>
      </w: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عدد سنوات الخبرة</w:t>
      </w:r>
    </w:p>
    <w:p w14:paraId="03952E3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٣ سنوات</w:t>
      </w:r>
    </w:p>
    <w:p w14:paraId="0D1AAFA0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3 إلى 5 سنوات.</w:t>
      </w:r>
    </w:p>
    <w:p w14:paraId="53D05714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5 إلى 10 سنة</w:t>
      </w:r>
    </w:p>
    <w:p w14:paraId="7AA97ED1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10 إلى 15 سنوات</w:t>
      </w:r>
    </w:p>
    <w:p w14:paraId="53730EFC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أكثر من ١٥ سنة</w:t>
      </w:r>
    </w:p>
    <w:p w14:paraId="0012CB84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5. الدرجة الوظيفية</w:t>
      </w:r>
    </w:p>
    <w:p w14:paraId="6C1644FE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إداري / اشرافي</w:t>
      </w:r>
    </w:p>
    <w:p w14:paraId="2D61AD6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مدير / قيادة</w:t>
      </w:r>
    </w:p>
    <w:p w14:paraId="1746038A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أخرى</w:t>
      </w:r>
    </w:p>
    <w:p w14:paraId="740284AB" w14:textId="6010D270" w:rsidR="006F33E4" w:rsidRPr="00BF68C1" w:rsidRDefault="006F33E4" w:rsidP="0000453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٦. القسم الذي تعمل فيه داخل </w:t>
      </w:r>
      <w:r w:rsidR="00004532" w:rsidRPr="00004532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الهيئة السعودية للمهندسين</w:t>
      </w:r>
    </w:p>
    <w:p w14:paraId="1FA89586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الهندسة والإشراف الفني</w:t>
      </w:r>
    </w:p>
    <w:p w14:paraId="217D03D5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الدعم الإداري والموارد البشرية</w:t>
      </w:r>
    </w:p>
    <w:p w14:paraId="5408C72A" w14:textId="77777777" w:rsidR="006F33E4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إدارة المشروع والتخطيط</w:t>
      </w:r>
    </w:p>
    <w:p w14:paraId="784103BE" w14:textId="0F75A4DF" w:rsidR="0010137B" w:rsidRPr="00BF68C1" w:rsidRDefault="0010137B" w:rsidP="0010137B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tl/>
        </w:rPr>
        <w:lastRenderedPageBreak/>
        <w:t>تقنية المعلومات والتحول الرقمي</w:t>
      </w:r>
    </w:p>
    <w:p w14:paraId="6FCD665B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أخرى</w:t>
      </w:r>
    </w:p>
    <w:p w14:paraId="35DC9191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7. حصلت على تدريب رسمي في الذكاء الاصطناعي أو التحول الرقمي.</w:t>
      </w:r>
    </w:p>
    <w:p w14:paraId="69C93FB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لا</w:t>
      </w:r>
    </w:p>
    <w:p w14:paraId="689E39BA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نعم</w:t>
      </w:r>
    </w:p>
    <w:p w14:paraId="19198424" w14:textId="77777777" w:rsidR="006F33E4" w:rsidRPr="0085052C" w:rsidRDefault="006F33E4" w:rsidP="006F33E4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7511FFC8" w14:textId="2A6AB69C" w:rsidR="005732B7" w:rsidRPr="006F33E4" w:rsidRDefault="006F33E4" w:rsidP="006F33E4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8E818F" w14:textId="77777777" w:rsidR="005732B7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A9B55" w14:textId="77777777" w:rsidR="00D44F72" w:rsidRDefault="00D44F72">
      <w:pPr>
        <w:spacing w:line="240" w:lineRule="auto"/>
      </w:pPr>
      <w:r>
        <w:separator/>
      </w:r>
    </w:p>
  </w:endnote>
  <w:endnote w:type="continuationSeparator" w:id="0">
    <w:p w14:paraId="4CCBFA2C" w14:textId="77777777" w:rsidR="00D44F72" w:rsidRDefault="00D44F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B2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2E47C" w14:textId="5F6DED59" w:rsidR="007479FC" w:rsidRDefault="007479FC">
    <w:pPr>
      <w:pStyle w:val="a3"/>
    </w:pPr>
    <w:r>
      <w:rPr>
        <w:noProof/>
        <w14:ligatures w14:val="none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7374FEB" wp14:editId="7F768AA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340" cy="357505"/>
              <wp:effectExtent l="0" t="0" r="3810" b="0"/>
              <wp:wrapNone/>
              <wp:docPr id="1750887661" name="Text Box 2" descr="Restricted -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3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843BB6" w14:textId="02F376D5" w:rsidR="007479FC" w:rsidRPr="007479FC" w:rsidRDefault="007479FC" w:rsidP="007479F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Restricted - </w:t>
                          </w: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  <w:rtl/>
                            </w:rPr>
                            <w:t>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374FE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Restricted - مقيد" style="position:absolute;margin-left:0;margin-top:0;width:64.2pt;height:28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" filled="f" stroked="f">
              <v:textbox style="mso-fit-shape-to-text:t" inset="0,0,0,15pt">
                <w:txbxContent>
                  <w:p w14:paraId="03843BB6" w14:textId="02F376D5" w:rsidR="007479FC" w:rsidRPr="007479FC" w:rsidRDefault="007479FC" w:rsidP="007479F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Restricted - </w:t>
                    </w: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  <w:rtl/>
                      </w:rPr>
                      <w:t>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55CCACE3" w:rsidR="004C4D69" w:rsidRDefault="007479FC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r>
      <w:rPr>
        <w:noProof/>
        <w14:ligatures w14:val="none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81150F1" wp14:editId="72DFD91A">
              <wp:simplePos x="914400" y="9016779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340" cy="357505"/>
              <wp:effectExtent l="0" t="0" r="3810" b="0"/>
              <wp:wrapNone/>
              <wp:docPr id="93999052" name="Text Box 3" descr="Restricted -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3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88C236" w14:textId="4A8F6F81" w:rsidR="007479FC" w:rsidRPr="007479FC" w:rsidRDefault="007479FC" w:rsidP="007479F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Restricted - </w:t>
                          </w: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  <w:rtl/>
                            </w:rPr>
                            <w:t>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1150F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Restricted - مقيد" style="position:absolute;margin-left:0;margin-top:0;width:64.2pt;height:28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" filled="f" stroked="f">
              <v:textbox style="mso-fit-shape-to-text:t" inset="0,0,0,15pt">
                <w:txbxContent>
                  <w:p w14:paraId="6588C236" w14:textId="4A8F6F81" w:rsidR="007479FC" w:rsidRPr="007479FC" w:rsidRDefault="007479FC" w:rsidP="007479F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Restricted - </w:t>
                    </w: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  <w:rtl/>
                      </w:rPr>
                      <w:t>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B5083" w14:textId="39D065C0" w:rsidR="007479FC" w:rsidRDefault="007479FC">
    <w:pPr>
      <w:pStyle w:val="a3"/>
    </w:pPr>
    <w:r>
      <w:rPr>
        <w:noProof/>
        <w14:ligatures w14:val="none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ADC48F3" wp14:editId="20FE875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340" cy="357505"/>
              <wp:effectExtent l="0" t="0" r="3810" b="0"/>
              <wp:wrapNone/>
              <wp:docPr id="400385137" name="Text Box 1" descr="Restricted -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3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7DD1DE" w14:textId="04E90B57" w:rsidR="007479FC" w:rsidRPr="007479FC" w:rsidRDefault="007479FC" w:rsidP="007479F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Restricted - </w:t>
                          </w: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  <w:rtl/>
                            </w:rPr>
                            <w:t>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DC48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Restricted - مقيد" style="position:absolute;margin-left:0;margin-top:0;width:64.2pt;height:28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" filled="f" stroked="f">
              <v:textbox style="mso-fit-shape-to-text:t" inset="0,0,0,15pt">
                <w:txbxContent>
                  <w:p w14:paraId="5B7DD1DE" w14:textId="04E90B57" w:rsidR="007479FC" w:rsidRPr="007479FC" w:rsidRDefault="007479FC" w:rsidP="007479F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Restricted - </w:t>
                    </w: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  <w:rtl/>
                      </w:rPr>
                      <w:t>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63C0A" w14:textId="77777777" w:rsidR="00D44F72" w:rsidRDefault="00D44F72">
      <w:pPr>
        <w:spacing w:after="0"/>
      </w:pPr>
      <w:r>
        <w:separator/>
      </w:r>
    </w:p>
  </w:footnote>
  <w:footnote w:type="continuationSeparator" w:id="0">
    <w:p w14:paraId="71B30E79" w14:textId="77777777" w:rsidR="00D44F72" w:rsidRDefault="00D44F7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33E39"/>
    <w:multiLevelType w:val="hybridMultilevel"/>
    <w:tmpl w:val="C97662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B7F1E"/>
    <w:multiLevelType w:val="hybridMultilevel"/>
    <w:tmpl w:val="C9AC76F8"/>
    <w:lvl w:ilvl="0" w:tplc="B5C0286E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6" w15:restartNumberingAfterBreak="0">
    <w:nsid w:val="39B62FA1"/>
    <w:multiLevelType w:val="hybridMultilevel"/>
    <w:tmpl w:val="EF46EE3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6CD6C0F"/>
    <w:multiLevelType w:val="hybridMultilevel"/>
    <w:tmpl w:val="B826F9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9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D93539"/>
    <w:multiLevelType w:val="hybridMultilevel"/>
    <w:tmpl w:val="2B9C73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44448E"/>
    <w:multiLevelType w:val="hybridMultilevel"/>
    <w:tmpl w:val="FFEE0E2A"/>
    <w:lvl w:ilvl="0" w:tplc="4AF63EC8">
      <w:start w:val="3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489196">
    <w:abstractNumId w:val="9"/>
  </w:num>
  <w:num w:numId="2" w16cid:durableId="2015183614">
    <w:abstractNumId w:val="8"/>
  </w:num>
  <w:num w:numId="3" w16cid:durableId="166946309">
    <w:abstractNumId w:val="5"/>
  </w:num>
  <w:num w:numId="4" w16cid:durableId="1955139367">
    <w:abstractNumId w:val="1"/>
  </w:num>
  <w:num w:numId="5" w16cid:durableId="70085566">
    <w:abstractNumId w:val="2"/>
  </w:num>
  <w:num w:numId="6" w16cid:durableId="1889416434">
    <w:abstractNumId w:val="3"/>
  </w:num>
  <w:num w:numId="7" w16cid:durableId="1293559787">
    <w:abstractNumId w:val="10"/>
  </w:num>
  <w:num w:numId="8" w16cid:durableId="1715083744">
    <w:abstractNumId w:val="6"/>
  </w:num>
  <w:num w:numId="9" w16cid:durableId="1772359945">
    <w:abstractNumId w:val="0"/>
  </w:num>
  <w:num w:numId="10" w16cid:durableId="996882580">
    <w:abstractNumId w:val="4"/>
  </w:num>
  <w:num w:numId="11" w16cid:durableId="1875920098">
    <w:abstractNumId w:val="7"/>
  </w:num>
  <w:num w:numId="12" w16cid:durableId="199498449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02625"/>
    <w:rsid w:val="00004532"/>
    <w:rsid w:val="000268FC"/>
    <w:rsid w:val="00037251"/>
    <w:rsid w:val="00045ED5"/>
    <w:rsid w:val="00096579"/>
    <w:rsid w:val="000A0440"/>
    <w:rsid w:val="000A09B4"/>
    <w:rsid w:val="000A724C"/>
    <w:rsid w:val="000D2B89"/>
    <w:rsid w:val="0010137B"/>
    <w:rsid w:val="001063D3"/>
    <w:rsid w:val="0010676A"/>
    <w:rsid w:val="001F6F22"/>
    <w:rsid w:val="002821F1"/>
    <w:rsid w:val="0028456B"/>
    <w:rsid w:val="0028538F"/>
    <w:rsid w:val="00302C00"/>
    <w:rsid w:val="003221E1"/>
    <w:rsid w:val="003275DE"/>
    <w:rsid w:val="00332E85"/>
    <w:rsid w:val="003378FE"/>
    <w:rsid w:val="0034109A"/>
    <w:rsid w:val="00383945"/>
    <w:rsid w:val="003855AC"/>
    <w:rsid w:val="00393FD2"/>
    <w:rsid w:val="003F20BF"/>
    <w:rsid w:val="00405196"/>
    <w:rsid w:val="00477883"/>
    <w:rsid w:val="004A5FD0"/>
    <w:rsid w:val="004B753D"/>
    <w:rsid w:val="004C4D69"/>
    <w:rsid w:val="00503BF2"/>
    <w:rsid w:val="00506531"/>
    <w:rsid w:val="00565F9C"/>
    <w:rsid w:val="005732B7"/>
    <w:rsid w:val="005A2F73"/>
    <w:rsid w:val="005A6410"/>
    <w:rsid w:val="005D7B78"/>
    <w:rsid w:val="00654CED"/>
    <w:rsid w:val="006729E2"/>
    <w:rsid w:val="006C3FEE"/>
    <w:rsid w:val="006E24CE"/>
    <w:rsid w:val="006F33E4"/>
    <w:rsid w:val="007479FC"/>
    <w:rsid w:val="007734C1"/>
    <w:rsid w:val="0077719D"/>
    <w:rsid w:val="007B57D2"/>
    <w:rsid w:val="007B6B3F"/>
    <w:rsid w:val="007D6E3C"/>
    <w:rsid w:val="00812538"/>
    <w:rsid w:val="00832A2B"/>
    <w:rsid w:val="0085052C"/>
    <w:rsid w:val="008639A7"/>
    <w:rsid w:val="008A4B41"/>
    <w:rsid w:val="008A5DB1"/>
    <w:rsid w:val="008B5285"/>
    <w:rsid w:val="008E3E29"/>
    <w:rsid w:val="008F1759"/>
    <w:rsid w:val="009E3854"/>
    <w:rsid w:val="00A549D0"/>
    <w:rsid w:val="00AD14FC"/>
    <w:rsid w:val="00AE40D8"/>
    <w:rsid w:val="00AE6E4B"/>
    <w:rsid w:val="00B2020D"/>
    <w:rsid w:val="00B24F35"/>
    <w:rsid w:val="00B523C6"/>
    <w:rsid w:val="00B700F0"/>
    <w:rsid w:val="00B703D9"/>
    <w:rsid w:val="00B8143E"/>
    <w:rsid w:val="00BD7E5C"/>
    <w:rsid w:val="00BF3465"/>
    <w:rsid w:val="00BF68C1"/>
    <w:rsid w:val="00C11541"/>
    <w:rsid w:val="00C1417F"/>
    <w:rsid w:val="00C16649"/>
    <w:rsid w:val="00C63ADA"/>
    <w:rsid w:val="00C66629"/>
    <w:rsid w:val="00C867DA"/>
    <w:rsid w:val="00C919CB"/>
    <w:rsid w:val="00CD2749"/>
    <w:rsid w:val="00D44F72"/>
    <w:rsid w:val="00D63861"/>
    <w:rsid w:val="00DC7C62"/>
    <w:rsid w:val="00DF2960"/>
    <w:rsid w:val="00EB6E1F"/>
    <w:rsid w:val="00F4302D"/>
    <w:rsid w:val="00F52EF8"/>
    <w:rsid w:val="00F71174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2125</Words>
  <Characters>12116</Characters>
  <Application>Microsoft Office Word</Application>
  <DocSecurity>0</DocSecurity>
  <Lines>100</Lines>
  <Paragraphs>28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14213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bassam alhajouj</cp:lastModifiedBy>
  <cp:revision>2</cp:revision>
  <cp:lastPrinted>2024-09-19T10:32:00Z</cp:lastPrinted>
  <dcterms:created xsi:type="dcterms:W3CDTF">2026-06-30T19:46:00Z</dcterms:created>
  <dcterms:modified xsi:type="dcterms:W3CDTF">2026-06-30T19:46:00Z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  <property fmtid="{D5CDD505-2E9C-101B-9397-08002B2CF9AE}" pid="7" name="ClassificationContentMarkingFooterShapeIds">
    <vt:lpwstr>17dd6471,685c6ced,59a4fcc</vt:lpwstr>
  </property>
  <property fmtid="{D5CDD505-2E9C-101B-9397-08002B2CF9AE}" pid="8" name="ClassificationContentMarkingFooterFontProps">
    <vt:lpwstr>#0000ff,10,Aptos</vt:lpwstr>
  </property>
  <property fmtid="{D5CDD505-2E9C-101B-9397-08002B2CF9AE}" pid="9" name="ClassificationContentMarkingFooterText">
    <vt:lpwstr>Restricted - مقيد</vt:lpwstr>
  </property>
  <property fmtid="{D5CDD505-2E9C-101B-9397-08002B2CF9AE}" pid="10" name="MSIP_Label_3c662555-8342-48a1-91df-60b8ada0890e_Enabled">
    <vt:lpwstr>true</vt:lpwstr>
  </property>
  <property fmtid="{D5CDD505-2E9C-101B-9397-08002B2CF9AE}" pid="11" name="MSIP_Label_3c662555-8342-48a1-91df-60b8ada0890e_SetDate">
    <vt:lpwstr>2026-06-22T06:01:31Z</vt:lpwstr>
  </property>
  <property fmtid="{D5CDD505-2E9C-101B-9397-08002B2CF9AE}" pid="12" name="MSIP_Label_3c662555-8342-48a1-91df-60b8ada0890e_Method">
    <vt:lpwstr>Standard</vt:lpwstr>
  </property>
  <property fmtid="{D5CDD505-2E9C-101B-9397-08002B2CF9AE}" pid="13" name="MSIP_Label_3c662555-8342-48a1-91df-60b8ada0890e_Name">
    <vt:lpwstr>مقيد - Restricted</vt:lpwstr>
  </property>
  <property fmtid="{D5CDD505-2E9C-101B-9397-08002B2CF9AE}" pid="14" name="MSIP_Label_3c662555-8342-48a1-91df-60b8ada0890e_SiteId">
    <vt:lpwstr>cee277c8-9ceb-4b05-95ef-59d45630412c</vt:lpwstr>
  </property>
  <property fmtid="{D5CDD505-2E9C-101B-9397-08002B2CF9AE}" pid="15" name="MSIP_Label_3c662555-8342-48a1-91df-60b8ada0890e_ActionId">
    <vt:lpwstr>cbcf6f84-b7cc-4b90-8703-af8d4f0119eb</vt:lpwstr>
  </property>
  <property fmtid="{D5CDD505-2E9C-101B-9397-08002B2CF9AE}" pid="16" name="MSIP_Label_3c662555-8342-48a1-91df-60b8ada0890e_ContentBits">
    <vt:lpwstr>2</vt:lpwstr>
  </property>
  <property fmtid="{D5CDD505-2E9C-101B-9397-08002B2CF9AE}" pid="17" name="MSIP_Label_3c662555-8342-48a1-91df-60b8ada0890e_Tag">
    <vt:lpwstr>10, 3, 0, 1</vt:lpwstr>
  </property>
</Properties>
</file>