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DFCA5" w14:textId="77777777" w:rsidR="0042458B" w:rsidRDefault="00000000">
      <w:r>
        <w:t>Midocean University</w:t>
      </w:r>
    </w:p>
    <w:p w14:paraId="7DC2100B" w14:textId="77777777" w:rsidR="0042458B" w:rsidRDefault="00000000">
      <w:r>
        <w:t>College of Management</w:t>
      </w:r>
    </w:p>
    <w:p w14:paraId="18EE687D" w14:textId="2DAB6CBA" w:rsidR="0042458B" w:rsidRPr="008C708B" w:rsidRDefault="00000000" w:rsidP="008C708B">
      <w:pPr>
        <w:rPr>
          <w:rFonts w:hint="cs"/>
          <w:rtl/>
          <w:lang w:bidi="ar-EG"/>
        </w:rPr>
      </w:pPr>
      <w:r>
        <w:t xml:space="preserve">Leader Name: </w:t>
      </w:r>
      <w:r w:rsidR="008C708B" w:rsidRPr="008C708B">
        <w:rPr>
          <w:rFonts w:hint="cs"/>
          <w:b/>
          <w:bCs/>
          <w:rtl/>
        </w:rPr>
        <w:t>إبراهيم</w:t>
      </w:r>
      <w:r w:rsidR="008C708B" w:rsidRPr="008C708B">
        <w:rPr>
          <w:b/>
          <w:bCs/>
          <w:rtl/>
        </w:rPr>
        <w:t xml:space="preserve"> </w:t>
      </w:r>
      <w:r w:rsidR="008C708B" w:rsidRPr="008C708B">
        <w:rPr>
          <w:rFonts w:hint="cs"/>
          <w:b/>
          <w:bCs/>
          <w:rtl/>
        </w:rPr>
        <w:t>حسين</w:t>
      </w:r>
      <w:r w:rsidR="008C708B" w:rsidRPr="008C708B">
        <w:rPr>
          <w:b/>
          <w:bCs/>
          <w:rtl/>
        </w:rPr>
        <w:t xml:space="preserve"> </w:t>
      </w:r>
      <w:r w:rsidR="008C708B" w:rsidRPr="008C708B">
        <w:rPr>
          <w:rFonts w:hint="cs"/>
          <w:b/>
          <w:bCs/>
          <w:rtl/>
        </w:rPr>
        <w:t>الفقيه</w:t>
      </w:r>
    </w:p>
    <w:p w14:paraId="0D2B4BDF" w14:textId="77777777" w:rsidR="0042458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2458B" w14:paraId="1844FFA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10A4FED" w14:textId="77777777" w:rsidR="0042458B" w:rsidRDefault="0042458B"/>
        </w:tc>
        <w:tc>
          <w:tcPr>
            <w:tcW w:w="1060" w:type="dxa"/>
            <w:shd w:val="clear" w:color="auto" w:fill="EEECE1"/>
            <w:vAlign w:val="center"/>
          </w:tcPr>
          <w:p w14:paraId="13A90D7E" w14:textId="77777777" w:rsidR="0042458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7775ECF" w14:textId="77777777" w:rsidR="0042458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97D0258" w14:textId="77777777" w:rsidR="0042458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BCFA6F5" w14:textId="77777777" w:rsidR="0042458B" w:rsidRDefault="00000000">
            <w:pPr>
              <w:jc w:val="center"/>
            </w:pPr>
            <w:r>
              <w:t>Comment</w:t>
            </w:r>
          </w:p>
        </w:tc>
      </w:tr>
      <w:tr w:rsidR="005951B9" w14:paraId="60CE8D6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A10DD93" w14:textId="77777777" w:rsidR="005951B9" w:rsidRDefault="005951B9" w:rsidP="005951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4110872" w14:textId="77777777" w:rsidR="005951B9" w:rsidRDefault="005951B9" w:rsidP="005951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7DF885" w14:textId="77777777" w:rsidR="005951B9" w:rsidRDefault="005951B9" w:rsidP="005951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B3F0DE" w14:textId="54E5DD79" w:rsidR="005951B9" w:rsidRDefault="005951B9" w:rsidP="005951B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16E5FC6" w14:textId="77777777" w:rsidR="005951B9" w:rsidRDefault="005951B9" w:rsidP="005951B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525CE939" w14:textId="77777777" w:rsidR="005951B9" w:rsidRDefault="005951B9" w:rsidP="005951B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516C15AF" w14:textId="77777777" w:rsidR="005951B9" w:rsidRDefault="005951B9" w:rsidP="005951B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>Dr.Alfaisal Abdelhameed Mohamed</w:t>
            </w:r>
          </w:p>
          <w:p w14:paraId="3A88BC95" w14:textId="77777777" w:rsidR="005951B9" w:rsidRDefault="005951B9" w:rsidP="005951B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43C111A4" w14:textId="2AB76A16" w:rsidR="005951B9" w:rsidRDefault="005951B9" w:rsidP="005951B9">
            <w:pPr>
              <w:jc w:val="center"/>
            </w:pPr>
            <w:r>
              <w:rPr>
                <w:color w:val="FF0000"/>
              </w:rPr>
              <w:t>Dr.Fayez Ali Jrad</w:t>
            </w:r>
          </w:p>
        </w:tc>
      </w:tr>
      <w:tr w:rsidR="0042458B" w14:paraId="563FC20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12A30B" w14:textId="77777777" w:rsidR="0042458B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05D0E9" w14:textId="77777777" w:rsidR="0042458B" w:rsidRDefault="004245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2C547C" w14:textId="77777777" w:rsidR="0042458B" w:rsidRDefault="004245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B1EAB8" w14:textId="3946473A" w:rsidR="0042458B" w:rsidRDefault="00D34A8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073919E" w14:textId="77777777" w:rsidR="0042458B" w:rsidRDefault="00000000" w:rsidP="00D34A8F">
            <w:pPr>
              <w:bidi/>
              <w:jc w:val="center"/>
              <w:rPr>
                <w:color w:val="EE0000"/>
                <w:rtl/>
              </w:rPr>
            </w:pPr>
            <w:r w:rsidRPr="009A0853">
              <w:rPr>
                <w:color w:val="EE0000"/>
              </w:rPr>
              <w:t xml:space="preserve">: </w:t>
            </w:r>
            <w:r w:rsidRPr="009A0853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8153852" w14:textId="11A34803" w:rsidR="009A0853" w:rsidRPr="009A0853" w:rsidRDefault="009A0853" w:rsidP="00D34A8F">
            <w:pPr>
              <w:bidi/>
              <w:jc w:val="center"/>
              <w:rPr>
                <w:color w:val="EE0000"/>
              </w:rPr>
            </w:pPr>
            <w:r w:rsidRPr="009A0853">
              <w:rPr>
                <w:b/>
                <w:bCs/>
                <w:color w:val="EE0000"/>
                <w:rtl/>
              </w:rPr>
              <w:t>المتغير المستقل</w:t>
            </w:r>
            <w:r w:rsidRPr="009A0853">
              <w:rPr>
                <w:color w:val="EE0000"/>
              </w:rPr>
              <w:t xml:space="preserve">: </w:t>
            </w:r>
            <w:r w:rsidRPr="009A0853">
              <w:rPr>
                <w:color w:val="EE0000"/>
                <w:rtl/>
              </w:rPr>
              <w:t>غير محدد بوضوح، حيث يركز العنوان على "إدارة مقاومة التغيير" فقط</w:t>
            </w:r>
            <w:r w:rsidRPr="009A0853">
              <w:rPr>
                <w:color w:val="EE0000"/>
              </w:rPr>
              <w:t>.</w:t>
            </w:r>
          </w:p>
          <w:p w14:paraId="511E7A47" w14:textId="5503E634" w:rsidR="009A0853" w:rsidRPr="009A0853" w:rsidRDefault="009A0853" w:rsidP="00D34A8F">
            <w:pPr>
              <w:bidi/>
              <w:jc w:val="center"/>
              <w:rPr>
                <w:color w:val="EE0000"/>
              </w:rPr>
            </w:pPr>
            <w:r w:rsidRPr="009A0853">
              <w:rPr>
                <w:b/>
                <w:bCs/>
                <w:color w:val="EE0000"/>
                <w:rtl/>
              </w:rPr>
              <w:t>المتغير التابع</w:t>
            </w:r>
            <w:r w:rsidRPr="009A0853">
              <w:rPr>
                <w:color w:val="EE0000"/>
              </w:rPr>
              <w:t xml:space="preserve">: </w:t>
            </w:r>
            <w:r w:rsidRPr="009A0853">
              <w:rPr>
                <w:color w:val="EE0000"/>
                <w:rtl/>
              </w:rPr>
              <w:t>غير مذكور، إذ لم يوضح العنوان النتيجة أو الأثر المطلوب قياسه مثل "نجاح برامج التحول المؤسسي</w:t>
            </w:r>
            <w:r w:rsidRPr="009A0853">
              <w:rPr>
                <w:color w:val="EE0000"/>
              </w:rPr>
              <w:t>".</w:t>
            </w:r>
          </w:p>
          <w:p w14:paraId="1945E37E" w14:textId="78E71B01" w:rsidR="009A0853" w:rsidRPr="009A0853" w:rsidRDefault="009A0853" w:rsidP="00D34A8F">
            <w:pPr>
              <w:bidi/>
              <w:jc w:val="center"/>
              <w:rPr>
                <w:color w:val="EE0000"/>
              </w:rPr>
            </w:pPr>
            <w:r w:rsidRPr="009A0853">
              <w:rPr>
                <w:b/>
                <w:bCs/>
                <w:color w:val="EE0000"/>
                <w:rtl/>
              </w:rPr>
              <w:t>العلاقة بين المتغيرين</w:t>
            </w:r>
            <w:r w:rsidRPr="009A0853">
              <w:rPr>
                <w:color w:val="EE0000"/>
              </w:rPr>
              <w:t xml:space="preserve">: </w:t>
            </w:r>
            <w:r w:rsidRPr="009A0853">
              <w:rPr>
                <w:color w:val="EE0000"/>
                <w:rtl/>
              </w:rPr>
              <w:t>غير واضحة، لأن الصياغة لا تعكس علاقة سببية أو تأثير متبادل</w:t>
            </w:r>
            <w:r w:rsidRPr="009A0853">
              <w:rPr>
                <w:color w:val="EE0000"/>
              </w:rPr>
              <w:t>.</w:t>
            </w:r>
          </w:p>
          <w:p w14:paraId="29350941" w14:textId="44332389" w:rsidR="009A0853" w:rsidRPr="009A0853" w:rsidRDefault="009A0853" w:rsidP="00D34A8F">
            <w:pPr>
              <w:bidi/>
              <w:jc w:val="center"/>
              <w:rPr>
                <w:color w:val="EE0000"/>
              </w:rPr>
            </w:pPr>
            <w:r w:rsidRPr="009A0853">
              <w:rPr>
                <w:b/>
                <w:bCs/>
                <w:color w:val="EE0000"/>
                <w:rtl/>
              </w:rPr>
              <w:t>القطاع</w:t>
            </w:r>
            <w:r w:rsidRPr="009A0853">
              <w:rPr>
                <w:color w:val="EE0000"/>
              </w:rPr>
              <w:t xml:space="preserve">: </w:t>
            </w:r>
            <w:r w:rsidRPr="009A0853">
              <w:rPr>
                <w:color w:val="EE0000"/>
                <w:rtl/>
              </w:rPr>
              <w:t>غير محدد، فلم يذكر ما إذا كان التطبيق على قطاع حكومي، خاص أو صناعي</w:t>
            </w:r>
            <w:r w:rsidRPr="009A0853">
              <w:rPr>
                <w:color w:val="EE0000"/>
              </w:rPr>
              <w:t>.</w:t>
            </w:r>
          </w:p>
          <w:p w14:paraId="72B0CA18" w14:textId="0FF78E1D" w:rsidR="009A0853" w:rsidRDefault="009A0853" w:rsidP="00D34A8F">
            <w:pPr>
              <w:bidi/>
              <w:jc w:val="center"/>
              <w:rPr>
                <w:color w:val="EE0000"/>
                <w:rtl/>
              </w:rPr>
            </w:pPr>
            <w:r w:rsidRPr="009A0853">
              <w:rPr>
                <w:b/>
                <w:bCs/>
                <w:color w:val="EE0000"/>
                <w:rtl/>
              </w:rPr>
              <w:t>الدولة</w:t>
            </w:r>
            <w:r w:rsidRPr="009A0853">
              <w:rPr>
                <w:color w:val="EE0000"/>
              </w:rPr>
              <w:t xml:space="preserve">: </w:t>
            </w:r>
            <w:r w:rsidRPr="009A0853">
              <w:rPr>
                <w:color w:val="EE0000"/>
                <w:rtl/>
              </w:rPr>
              <w:t>غير موجودة، وبالتالي يفتقر العنوان إلى التحديد الجغرافي المطلوب في الدراسات التطبيقية</w:t>
            </w:r>
            <w:r w:rsidRPr="009A0853">
              <w:rPr>
                <w:color w:val="EE0000"/>
              </w:rPr>
              <w:t>.</w:t>
            </w:r>
          </w:p>
          <w:p w14:paraId="188F734D" w14:textId="03A9A7AB" w:rsidR="00C8115D" w:rsidRPr="00C8115D" w:rsidRDefault="00C8115D" w:rsidP="00D34A8F">
            <w:pPr>
              <w:bidi/>
              <w:jc w:val="center"/>
              <w:rPr>
                <w:b/>
                <w:bCs/>
                <w:color w:val="EE0000"/>
              </w:rPr>
            </w:pPr>
            <w:r w:rsidRPr="00C8115D">
              <w:rPr>
                <w:b/>
                <w:bCs/>
                <w:color w:val="EE0000"/>
                <w:rtl/>
              </w:rPr>
              <w:t>اقتراح تعديل العنوان ليصبح أكثر أكاديمية ومرتبطًا بمتغيرات واضحة</w:t>
            </w:r>
            <w:r>
              <w:rPr>
                <w:rFonts w:hint="cs"/>
                <w:b/>
                <w:bCs/>
                <w:color w:val="EE0000"/>
                <w:rtl/>
              </w:rPr>
              <w:t xml:space="preserve"> على سبيل المثال</w:t>
            </w:r>
          </w:p>
          <w:p w14:paraId="093AA4B0" w14:textId="77777777" w:rsidR="00C8115D" w:rsidRPr="00C8115D" w:rsidRDefault="00C8115D" w:rsidP="00D34A8F">
            <w:pPr>
              <w:bidi/>
              <w:jc w:val="center"/>
              <w:rPr>
                <w:color w:val="EE0000"/>
              </w:rPr>
            </w:pPr>
            <w:r w:rsidRPr="00C8115D">
              <w:rPr>
                <w:b/>
                <w:bCs/>
                <w:color w:val="EE0000"/>
              </w:rPr>
              <w:t>"</w:t>
            </w:r>
            <w:r w:rsidRPr="00C8115D">
              <w:rPr>
                <w:b/>
                <w:bCs/>
                <w:color w:val="EE0000"/>
                <w:rtl/>
              </w:rPr>
              <w:t>أثر إدارة مقاومة التغيير على نجاح برامج التحول المؤسسي: دراسة تطبيقية على القطاع الحكومي في المملكة العربية السعودية</w:t>
            </w:r>
            <w:r w:rsidRPr="00C8115D">
              <w:rPr>
                <w:b/>
                <w:bCs/>
                <w:color w:val="EE0000"/>
              </w:rPr>
              <w:t>"</w:t>
            </w:r>
          </w:p>
          <w:p w14:paraId="020DE9A7" w14:textId="77777777" w:rsidR="009A0853" w:rsidRPr="009A0853" w:rsidRDefault="009A0853" w:rsidP="00D34A8F">
            <w:pPr>
              <w:bidi/>
              <w:jc w:val="center"/>
              <w:rPr>
                <w:color w:val="EE0000"/>
              </w:rPr>
            </w:pPr>
          </w:p>
          <w:p w14:paraId="0E866E3D" w14:textId="77777777" w:rsidR="009A0853" w:rsidRPr="009A0853" w:rsidRDefault="009A0853" w:rsidP="00D34A8F">
            <w:pPr>
              <w:bidi/>
              <w:jc w:val="center"/>
              <w:rPr>
                <w:color w:val="EE0000"/>
              </w:rPr>
            </w:pPr>
          </w:p>
        </w:tc>
      </w:tr>
      <w:tr w:rsidR="00667E13" w14:paraId="1187AD7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7032BEE" w14:textId="77777777" w:rsidR="00667E13" w:rsidRDefault="00667E13" w:rsidP="00667E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FB93BCC" w14:textId="77777777" w:rsidR="00667E13" w:rsidRDefault="00667E13" w:rsidP="00667E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38085C" w14:textId="77777777" w:rsidR="00667E13" w:rsidRDefault="00667E13" w:rsidP="00667E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A55FA8" w14:textId="5D3FF84B" w:rsidR="00667E13" w:rsidRDefault="00667E13" w:rsidP="00667E1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3536647" w14:textId="77777777" w:rsidR="00667E13" w:rsidRPr="00667E13" w:rsidRDefault="00667E13" w:rsidP="00667E13">
            <w:pPr>
              <w:jc w:val="center"/>
              <w:rPr>
                <w:color w:val="EE0000"/>
              </w:rPr>
            </w:pPr>
            <w:r w:rsidRPr="00667E13">
              <w:rPr>
                <w:color w:val="EE0000"/>
              </w:rPr>
              <w:t xml:space="preserve">: </w:t>
            </w:r>
            <w:r w:rsidRPr="00667E13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667E13" w14:paraId="150A46A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D175E97" w14:textId="77777777" w:rsidR="00667E13" w:rsidRDefault="00667E13" w:rsidP="00667E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49499F4" w14:textId="77777777" w:rsidR="00667E13" w:rsidRDefault="00667E13" w:rsidP="00667E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E2E9F9" w14:textId="77777777" w:rsidR="00667E13" w:rsidRDefault="00667E13" w:rsidP="00667E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36E878" w14:textId="48422F6D" w:rsidR="00667E13" w:rsidRDefault="00667E13" w:rsidP="00667E1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C813CE7" w14:textId="77777777" w:rsidR="00667E13" w:rsidRPr="00667E13" w:rsidRDefault="00667E13" w:rsidP="00667E13">
            <w:pPr>
              <w:jc w:val="center"/>
              <w:rPr>
                <w:color w:val="EE0000"/>
              </w:rPr>
            </w:pPr>
            <w:r w:rsidRPr="00667E13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667E13" w14:paraId="1CD48C4B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646561B" w14:textId="77777777" w:rsidR="00667E13" w:rsidRDefault="00667E13" w:rsidP="00667E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3621BEF" w14:textId="7FDFE0D7" w:rsidR="00667E13" w:rsidRDefault="00667E13" w:rsidP="00667E1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5D6564C" w14:textId="77777777" w:rsidR="00667E13" w:rsidRDefault="00667E13" w:rsidP="00667E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B97D78" w14:textId="77777777" w:rsidR="00667E13" w:rsidRDefault="00667E13" w:rsidP="00667E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0F58F5" w14:textId="4AC18CEB" w:rsidR="00667E13" w:rsidRDefault="00667E13" w:rsidP="00667E13">
            <w:pPr>
              <w:jc w:val="center"/>
            </w:pPr>
          </w:p>
        </w:tc>
      </w:tr>
      <w:tr w:rsidR="00BE2509" w14:paraId="01B94C5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116D232" w14:textId="77777777" w:rsidR="00BE2509" w:rsidRDefault="00BE2509" w:rsidP="00BE25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38A7D71" w14:textId="77777777" w:rsidR="00BE2509" w:rsidRDefault="00BE2509" w:rsidP="00BE25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FB1125" w14:textId="77777777" w:rsidR="00BE2509" w:rsidRDefault="00BE2509" w:rsidP="00BE25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CDA204" w14:textId="21ED31E5" w:rsidR="00BE2509" w:rsidRDefault="00BE2509" w:rsidP="00BE250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FCD4ABE" w14:textId="77777777" w:rsidR="00BE2509" w:rsidRPr="00BE2509" w:rsidRDefault="00BE2509" w:rsidP="00BE2509">
            <w:pPr>
              <w:jc w:val="center"/>
              <w:rPr>
                <w:color w:val="EE0000"/>
              </w:rPr>
            </w:pPr>
            <w:r w:rsidRPr="00BE2509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BE2509" w14:paraId="5902FCC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CB18B7B" w14:textId="77777777" w:rsidR="00BE2509" w:rsidRDefault="00BE2509" w:rsidP="00BE25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240AF2D" w14:textId="77777777" w:rsidR="00BE2509" w:rsidRDefault="00BE2509" w:rsidP="00BE25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68D1264" w14:textId="77777777" w:rsidR="00BE2509" w:rsidRDefault="00BE2509" w:rsidP="00BE25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072CEB" w14:textId="239FD783" w:rsidR="00BE2509" w:rsidRDefault="00BE2509" w:rsidP="00BE250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75312BF" w14:textId="77777777" w:rsidR="00BE2509" w:rsidRPr="00BE2509" w:rsidRDefault="00BE2509" w:rsidP="00BE2509">
            <w:pPr>
              <w:jc w:val="center"/>
              <w:rPr>
                <w:color w:val="EE0000"/>
              </w:rPr>
            </w:pPr>
            <w:r w:rsidRPr="00BE2509">
              <w:rPr>
                <w:color w:val="EE0000"/>
              </w:rPr>
              <w:t xml:space="preserve">: </w:t>
            </w:r>
            <w:r w:rsidRPr="00BE2509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BE2509" w14:paraId="3873BF69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2A864DD" w14:textId="77777777" w:rsidR="00BE2509" w:rsidRDefault="00BE2509" w:rsidP="00BE25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13254D0" w14:textId="77777777" w:rsidR="00BE2509" w:rsidRDefault="00BE2509" w:rsidP="00BE25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ECAA4C" w14:textId="77777777" w:rsidR="00BE2509" w:rsidRDefault="00BE2509" w:rsidP="00BE25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4DED77" w14:textId="3A309801" w:rsidR="00BE2509" w:rsidRDefault="00BE2509" w:rsidP="00BE250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2DCCF34" w14:textId="766EA33C" w:rsidR="00BE2509" w:rsidRPr="0076648C" w:rsidRDefault="00BE2509" w:rsidP="00BE2509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</w:t>
            </w:r>
            <w:r w:rsidR="00395646">
              <w:rPr>
                <w:rFonts w:hint="cs"/>
                <w:color w:val="FF0000"/>
                <w:rtl/>
              </w:rPr>
              <w:t xml:space="preserve"> وزيادة عددها </w:t>
            </w:r>
            <w:r w:rsidRPr="0076648C">
              <w:rPr>
                <w:color w:val="FF0000"/>
                <w:rtl/>
              </w:rPr>
              <w:t xml:space="preserve"> والوقوف على أهم نتائجها والمقارنة بينها والتعليق عليها</w:t>
            </w:r>
          </w:p>
          <w:p w14:paraId="7C05DC39" w14:textId="77777777" w:rsidR="00BE2509" w:rsidRDefault="00BE2509" w:rsidP="00BE2509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lastRenderedPageBreak/>
              <w:t>يجب كتابة فقرة عن التعليق على الدراسات السابقة ويجب ذكر ما يميز دراستك عن الدراسات السابقة</w:t>
            </w:r>
          </w:p>
          <w:p w14:paraId="149BCF7E" w14:textId="754428C4" w:rsidR="00BE2509" w:rsidRDefault="00BE2509" w:rsidP="00BE2509">
            <w:pPr>
              <w:jc w:val="center"/>
            </w:pPr>
          </w:p>
        </w:tc>
      </w:tr>
      <w:tr w:rsidR="00FB5E18" w14:paraId="60547158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B82E02F" w14:textId="77777777" w:rsidR="00FB5E18" w:rsidRDefault="00FB5E18" w:rsidP="00FB5E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76DF3806" w14:textId="5557525C" w:rsidR="00FB5E18" w:rsidRDefault="00FB5E18" w:rsidP="00FB5E1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C752CEC" w14:textId="77777777" w:rsidR="00FB5E18" w:rsidRDefault="00FB5E18" w:rsidP="00FB5E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49458E" w14:textId="77777777" w:rsidR="00FB5E18" w:rsidRDefault="00FB5E18" w:rsidP="00FB5E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8AF137" w14:textId="11FF7353" w:rsidR="00FB5E18" w:rsidRDefault="00FB5E18" w:rsidP="00FB5E18">
            <w:pPr>
              <w:jc w:val="center"/>
            </w:pPr>
          </w:p>
        </w:tc>
      </w:tr>
      <w:tr w:rsidR="005F1174" w14:paraId="066C16A5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28D16CF" w14:textId="77777777" w:rsidR="005F1174" w:rsidRDefault="005F1174" w:rsidP="005F11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9B0D4E0" w14:textId="77777777" w:rsidR="005F1174" w:rsidRDefault="005F1174" w:rsidP="005F11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E34867" w14:textId="77777777" w:rsidR="005F1174" w:rsidRDefault="005F1174" w:rsidP="005F11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5D65A5" w14:textId="3009D512" w:rsidR="005F1174" w:rsidRDefault="005F1174" w:rsidP="005F1174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66A1255" w14:textId="0DE3DE34" w:rsidR="00A90C96" w:rsidRDefault="005F1174" w:rsidP="00A90C96">
            <w:pPr>
              <w:bidi/>
              <w:jc w:val="center"/>
              <w:rPr>
                <w:rFonts w:hint="cs"/>
                <w:color w:val="EE0000"/>
                <w:rtl/>
              </w:rPr>
            </w:pPr>
            <w:r w:rsidRPr="005F1174">
              <w:rPr>
                <w:color w:val="EE0000"/>
                <w:rtl/>
              </w:rPr>
              <w:t xml:space="preserve">يجب </w:t>
            </w:r>
            <w:r w:rsidRPr="005F1174">
              <w:rPr>
                <w:rFonts w:hint="cs"/>
                <w:color w:val="EE0000"/>
                <w:rtl/>
              </w:rPr>
              <w:t xml:space="preserve">صياغة </w:t>
            </w:r>
            <w:r w:rsidRPr="005F1174">
              <w:rPr>
                <w:color w:val="EE0000"/>
                <w:rtl/>
              </w:rPr>
              <w:t>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  <w:r w:rsidR="00A90C96">
              <w:rPr>
                <w:color w:val="EE0000"/>
              </w:rPr>
              <w:br/>
            </w:r>
            <w:r w:rsidR="00A90C96">
              <w:rPr>
                <w:rFonts w:hint="cs"/>
                <w:color w:val="EE0000"/>
                <w:rtl/>
              </w:rPr>
              <w:t>باختصار، لأي بحث تطبيقي أو حتى نظري يعتمد على بيانات، سواء أولية أو ثانوية، وخاصة في مجالات إدارة الأعمال وإدارة المشاريع. وهنا نقاط مهمة لتلخيص وبيان أهمية كل عنصر</w:t>
            </w:r>
            <w:r w:rsidR="00A90C96">
              <w:rPr>
                <w:color w:val="EE0000"/>
              </w:rPr>
              <w:t>:</w:t>
            </w:r>
          </w:p>
          <w:p w14:paraId="2E4E03DF" w14:textId="77777777" w:rsidR="00A90C96" w:rsidRDefault="00A90C96" w:rsidP="00A90C96">
            <w:pPr>
              <w:numPr>
                <w:ilvl w:val="0"/>
                <w:numId w:val="5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تحليل البيانات</w:t>
            </w:r>
          </w:p>
          <w:p w14:paraId="01F7564F" w14:textId="77777777" w:rsidR="00A90C96" w:rsidRDefault="00A90C96" w:rsidP="00A90C96">
            <w:pPr>
              <w:numPr>
                <w:ilvl w:val="0"/>
                <w:numId w:val="6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جوهر البحث الذي يقوم عليه استخراج النتائج والفرضيات</w:t>
            </w:r>
            <w:r>
              <w:rPr>
                <w:color w:val="EE0000"/>
              </w:rPr>
              <w:t>.</w:t>
            </w:r>
          </w:p>
          <w:p w14:paraId="08B6D571" w14:textId="77777777" w:rsidR="00A90C96" w:rsidRDefault="00A90C96" w:rsidP="00A90C96">
            <w:pPr>
              <w:numPr>
                <w:ilvl w:val="0"/>
                <w:numId w:val="6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يجب أن يكون التحليل منهجيًا ونقديًا لا مجرد وصف أو تلخيص</w:t>
            </w:r>
            <w:r>
              <w:rPr>
                <w:color w:val="EE0000"/>
              </w:rPr>
              <w:t>.</w:t>
            </w:r>
          </w:p>
          <w:p w14:paraId="69270121" w14:textId="77777777" w:rsidR="00A90C96" w:rsidRDefault="00A90C96" w:rsidP="00A90C96">
            <w:pPr>
              <w:numPr>
                <w:ilvl w:val="0"/>
                <w:numId w:val="6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يعتمد نوع التحليل على طبيعة البيانات (كمية أو نوعية)</w:t>
            </w:r>
            <w:r>
              <w:rPr>
                <w:color w:val="EE0000"/>
              </w:rPr>
              <w:t>.</w:t>
            </w:r>
          </w:p>
          <w:p w14:paraId="18633ED9" w14:textId="77777777" w:rsidR="00A90C96" w:rsidRDefault="00A90C96" w:rsidP="00A90C96">
            <w:pPr>
              <w:numPr>
                <w:ilvl w:val="0"/>
                <w:numId w:val="7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الملاحق</w:t>
            </w:r>
          </w:p>
          <w:p w14:paraId="326EDCA8" w14:textId="77777777" w:rsidR="00A90C96" w:rsidRDefault="00A90C96" w:rsidP="00A90C96">
            <w:pPr>
              <w:numPr>
                <w:ilvl w:val="0"/>
                <w:numId w:val="8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تعرض فيها البيانات الأصلية أو التفاصيل الداعمة مثل الجداول، الاستبيانات، الوثائق، وغيرها</w:t>
            </w:r>
            <w:r>
              <w:rPr>
                <w:color w:val="EE0000"/>
              </w:rPr>
              <w:t>.</w:t>
            </w:r>
          </w:p>
          <w:p w14:paraId="6213D9FE" w14:textId="77777777" w:rsidR="00A90C96" w:rsidRDefault="00A90C96" w:rsidP="00A90C96">
            <w:pPr>
              <w:numPr>
                <w:ilvl w:val="0"/>
                <w:numId w:val="8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تعزز مصداقية البحث وشفافيته</w:t>
            </w:r>
            <w:r>
              <w:rPr>
                <w:color w:val="EE0000"/>
              </w:rPr>
              <w:t>.</w:t>
            </w:r>
          </w:p>
          <w:p w14:paraId="2E9ED19F" w14:textId="77777777" w:rsidR="00A90C96" w:rsidRDefault="00A90C96" w:rsidP="00A90C96">
            <w:pPr>
              <w:numPr>
                <w:ilvl w:val="0"/>
                <w:numId w:val="8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تسهل على القارئ والمراجع التحقق من البيانات والمعلومات</w:t>
            </w:r>
            <w:r>
              <w:rPr>
                <w:color w:val="EE0000"/>
              </w:rPr>
              <w:t>.</w:t>
            </w:r>
          </w:p>
          <w:p w14:paraId="1DDC8D44" w14:textId="77777777" w:rsidR="00A90C96" w:rsidRDefault="00A90C96" w:rsidP="00A90C96">
            <w:pPr>
              <w:numPr>
                <w:ilvl w:val="0"/>
                <w:numId w:val="9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أدوات البحث</w:t>
            </w:r>
          </w:p>
          <w:p w14:paraId="31242EA3" w14:textId="77777777" w:rsidR="00A90C96" w:rsidRDefault="00A90C96" w:rsidP="00A90C96">
            <w:pPr>
              <w:numPr>
                <w:ilvl w:val="0"/>
                <w:numId w:val="10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يجب ذكر الأداة التي ستستخدم لجمع البيانات (استبيان، مقابلات، ملاحظة، وغيرها)</w:t>
            </w:r>
            <w:r>
              <w:rPr>
                <w:color w:val="EE0000"/>
              </w:rPr>
              <w:t>.</w:t>
            </w:r>
          </w:p>
          <w:p w14:paraId="541E0140" w14:textId="77777777" w:rsidR="00A90C96" w:rsidRDefault="00A90C96" w:rsidP="00A90C96">
            <w:pPr>
              <w:numPr>
                <w:ilvl w:val="0"/>
                <w:numId w:val="10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اختيار الأداة يعتمد على طبيعة البحث (كمّي، كيفي، أو مختلط) وهدف الدراسة</w:t>
            </w:r>
            <w:r>
              <w:rPr>
                <w:color w:val="EE0000"/>
              </w:rPr>
              <w:t>.</w:t>
            </w:r>
          </w:p>
          <w:p w14:paraId="1E22CC85" w14:textId="77777777" w:rsidR="00A90C96" w:rsidRDefault="00A90C96" w:rsidP="00A90C96">
            <w:pPr>
              <w:numPr>
                <w:ilvl w:val="0"/>
                <w:numId w:val="10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مثال</w:t>
            </w:r>
            <w:r>
              <w:rPr>
                <w:color w:val="EE0000"/>
              </w:rPr>
              <w:t>:</w:t>
            </w:r>
          </w:p>
          <w:p w14:paraId="380CBCBE" w14:textId="77777777" w:rsidR="00A90C96" w:rsidRDefault="00A90C96" w:rsidP="00A90C96">
            <w:pPr>
              <w:numPr>
                <w:ilvl w:val="1"/>
                <w:numId w:val="10"/>
              </w:numPr>
              <w:bidi/>
              <w:ind w:left="2160"/>
              <w:jc w:val="center"/>
              <w:rPr>
                <w:color w:val="EE0000"/>
              </w:rPr>
            </w:pPr>
            <w:r>
              <w:rPr>
                <w:rFonts w:hint="cs"/>
                <w:i/>
                <w:iCs/>
                <w:color w:val="EE0000"/>
                <w:rtl/>
              </w:rPr>
              <w:t>الاستخدام الشائع للاستبيان</w:t>
            </w:r>
            <w:r>
              <w:rPr>
                <w:rFonts w:hint="cs"/>
                <w:color w:val="EE0000"/>
                <w:rtl/>
              </w:rPr>
              <w:t> لقياس آراء أو أداء عدد كبير من الأفراد، غالبًا باستخدام أسئلة مغلقة معيّنة (مثل مقياس ليكرت)</w:t>
            </w:r>
            <w:r>
              <w:rPr>
                <w:color w:val="EE0000"/>
              </w:rPr>
              <w:t>.</w:t>
            </w:r>
          </w:p>
          <w:p w14:paraId="5BB1A83A" w14:textId="77777777" w:rsidR="00A90C96" w:rsidRDefault="00A90C96" w:rsidP="00A90C96">
            <w:pPr>
              <w:numPr>
                <w:ilvl w:val="1"/>
                <w:numId w:val="10"/>
              </w:numPr>
              <w:bidi/>
              <w:ind w:left="2160"/>
              <w:jc w:val="center"/>
              <w:rPr>
                <w:color w:val="EE0000"/>
              </w:rPr>
            </w:pPr>
            <w:r>
              <w:rPr>
                <w:rFonts w:hint="cs"/>
                <w:i/>
                <w:iCs/>
                <w:color w:val="EE0000"/>
                <w:rtl/>
              </w:rPr>
              <w:t>المقابلات</w:t>
            </w:r>
            <w:r>
              <w:rPr>
                <w:rFonts w:hint="cs"/>
                <w:color w:val="EE0000"/>
                <w:rtl/>
              </w:rPr>
              <w:t> تُستخدم لجمع معلومات نوعية معمقة، خاصة من أصحاب الخبرة</w:t>
            </w:r>
            <w:r>
              <w:rPr>
                <w:color w:val="EE0000"/>
              </w:rPr>
              <w:t>.</w:t>
            </w:r>
          </w:p>
          <w:p w14:paraId="498FA5CA" w14:textId="77777777" w:rsidR="00A90C96" w:rsidRDefault="00A90C96" w:rsidP="00A90C96">
            <w:pPr>
              <w:numPr>
                <w:ilvl w:val="0"/>
                <w:numId w:val="11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تحديد مجتمع الدراسة وعينة البحث</w:t>
            </w:r>
          </w:p>
          <w:p w14:paraId="26D825BA" w14:textId="77777777" w:rsidR="00A90C96" w:rsidRDefault="00A90C96" w:rsidP="00A90C96">
            <w:pPr>
              <w:numPr>
                <w:ilvl w:val="0"/>
                <w:numId w:val="12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مجتمع الدراسة</w:t>
            </w:r>
            <w:r>
              <w:rPr>
                <w:color w:val="EE0000"/>
              </w:rPr>
              <w:t xml:space="preserve"> (Population): </w:t>
            </w:r>
            <w:r>
              <w:rPr>
                <w:rFonts w:hint="cs"/>
                <w:color w:val="EE0000"/>
                <w:rtl/>
              </w:rPr>
              <w:t xml:space="preserve">هو المجموعة </w:t>
            </w:r>
            <w:r>
              <w:rPr>
                <w:rFonts w:hint="cs"/>
                <w:color w:val="EE0000"/>
                <w:rtl/>
              </w:rPr>
              <w:lastRenderedPageBreak/>
              <w:t>الكاملة التي ينطبق عليها موضوع البحث</w:t>
            </w:r>
            <w:r>
              <w:rPr>
                <w:color w:val="EE0000"/>
              </w:rPr>
              <w:t>.</w:t>
            </w:r>
          </w:p>
          <w:p w14:paraId="4D2C2743" w14:textId="77777777" w:rsidR="00A90C96" w:rsidRDefault="00A90C96" w:rsidP="00A90C96">
            <w:pPr>
              <w:numPr>
                <w:ilvl w:val="0"/>
                <w:numId w:val="12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عينة الدراسة</w:t>
            </w:r>
            <w:r>
              <w:rPr>
                <w:color w:val="EE0000"/>
              </w:rPr>
              <w:t xml:space="preserve"> (Sample): </w:t>
            </w:r>
            <w:r>
              <w:rPr>
                <w:rFonts w:hint="cs"/>
                <w:color w:val="EE0000"/>
                <w:rtl/>
              </w:rPr>
              <w:t>جزء ممثل من المجتمع يُجرى عليه البحث</w:t>
            </w:r>
            <w:r>
              <w:rPr>
                <w:color w:val="EE0000"/>
              </w:rPr>
              <w:t>.</w:t>
            </w:r>
          </w:p>
          <w:p w14:paraId="31EB1540" w14:textId="77777777" w:rsidR="00A90C96" w:rsidRDefault="00A90C96" w:rsidP="00A90C96">
            <w:pPr>
              <w:numPr>
                <w:ilvl w:val="0"/>
                <w:numId w:val="12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يجب تحديدهم بدقة لأن هذا يؤثر على تعميم النتائج</w:t>
            </w:r>
            <w:r>
              <w:rPr>
                <w:color w:val="EE0000"/>
              </w:rPr>
              <w:t>.</w:t>
            </w:r>
          </w:p>
          <w:p w14:paraId="229AFEE9" w14:textId="77777777" w:rsidR="00A90C96" w:rsidRDefault="00A90C96" w:rsidP="00A90C96">
            <w:pPr>
              <w:numPr>
                <w:ilvl w:val="0"/>
                <w:numId w:val="13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علاقة هذه العناصر بمجالات إدارة المشاريع</w:t>
            </w:r>
          </w:p>
          <w:p w14:paraId="2F31EF23" w14:textId="77777777" w:rsidR="00A90C96" w:rsidRDefault="00A90C96" w:rsidP="00A90C96">
            <w:pPr>
              <w:numPr>
                <w:ilvl w:val="0"/>
                <w:numId w:val="14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تحليلك للبيانات، مع تحديد الأدوات والمجتمع والعينة، يعزز من جودة البحث الذي يهدف إلى فهم وتحسين إدارة المشاريع</w:t>
            </w:r>
            <w:r>
              <w:rPr>
                <w:color w:val="EE0000"/>
              </w:rPr>
              <w:t>.</w:t>
            </w:r>
          </w:p>
          <w:p w14:paraId="431136B2" w14:textId="63033A63" w:rsidR="00A90C96" w:rsidRPr="00A90C96" w:rsidRDefault="00A90C96" w:rsidP="00A90C96">
            <w:pPr>
              <w:numPr>
                <w:ilvl w:val="0"/>
                <w:numId w:val="14"/>
              </w:numPr>
              <w:bidi/>
              <w:ind w:left="1440"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مثلاً، عند دراسة أثر القيادة أو تقنيات الذكاء الاصطناعي على نجاح المشاريع، ستحتاج لجمع بيانات باستخدام استبيان أو مقابلات وتحليلها بعمق، ثم تضمين الملاحق التي تفصل الأدوات والبيانات</w:t>
            </w:r>
            <w:r>
              <w:rPr>
                <w:color w:val="EE0000"/>
              </w:rPr>
              <w:t>.</w:t>
            </w:r>
          </w:p>
        </w:tc>
      </w:tr>
      <w:tr w:rsidR="005F1174" w14:paraId="6B41E42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BAD7275" w14:textId="77777777" w:rsidR="005F1174" w:rsidRDefault="005F1174" w:rsidP="005F11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0CED63" w14:textId="77777777" w:rsidR="005F1174" w:rsidRDefault="005F1174" w:rsidP="005F11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FBC49C" w14:textId="77777777" w:rsidR="005F1174" w:rsidRDefault="005F1174" w:rsidP="005F11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B25FBF" w14:textId="355A5CCB" w:rsidR="005F1174" w:rsidRDefault="005F1174" w:rsidP="005F1174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6A6A8BE" w14:textId="77777777" w:rsidR="005F1174" w:rsidRDefault="005F1174" w:rsidP="005F1174">
            <w:pPr>
              <w:bidi/>
              <w:jc w:val="center"/>
              <w:rPr>
                <w:color w:val="FF0000"/>
                <w:rtl/>
              </w:rPr>
            </w:pPr>
            <w:r w:rsidRPr="00F70A69">
              <w:rPr>
                <w:color w:val="FF0000"/>
              </w:rPr>
              <w:t xml:space="preserve">: </w:t>
            </w:r>
            <w:r w:rsidRPr="00F70A69">
              <w:rPr>
                <w:color w:val="FF0000"/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</w:p>
          <w:p w14:paraId="22A4686D" w14:textId="77777777" w:rsidR="005F1174" w:rsidRPr="00F70A69" w:rsidRDefault="005F1174" w:rsidP="005F1174">
            <w:p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 xml:space="preserve">في الدراسات التطبيقية، تُستخدم أدوات جمع البيانات بهدف </w:t>
            </w:r>
            <w:r w:rsidRPr="00F70A69">
              <w:rPr>
                <w:b/>
                <w:bCs/>
                <w:color w:val="FF0000"/>
                <w:rtl/>
              </w:rPr>
              <w:t>قياس أثر أو اختبار علاقة بين متغيرات</w:t>
            </w:r>
            <w:r w:rsidRPr="00F70A69">
              <w:rPr>
                <w:color w:val="FF0000"/>
                <w:rtl/>
              </w:rPr>
              <w:t xml:space="preserve"> في بيئة واقعية أو عملية. ويعتمد اختيار الأداة على طبيعة الدراسة (كمّية أو نوعيّة أو مختلطة)، وعلى مجتمع الدراسة وهدف الباحث</w:t>
            </w:r>
            <w:r w:rsidRPr="00F70A69">
              <w:rPr>
                <w:color w:val="FF0000"/>
              </w:rPr>
              <w:t>.</w:t>
            </w:r>
          </w:p>
          <w:p w14:paraId="1846EA8D" w14:textId="77777777" w:rsidR="005F1174" w:rsidRPr="00F70A69" w:rsidRDefault="005F1174" w:rsidP="005F1174">
            <w:pPr>
              <w:bidi/>
              <w:jc w:val="center"/>
              <w:rPr>
                <w:b/>
                <w:bCs/>
                <w:color w:val="FF0000"/>
              </w:rPr>
            </w:pPr>
            <w:r w:rsidRPr="00F70A69">
              <w:rPr>
                <w:b/>
                <w:bCs/>
                <w:color w:val="FF0000"/>
                <w:rtl/>
              </w:rPr>
              <w:t>الأدوات الشائعة المستخدمة في الدراسات التطبيقية</w:t>
            </w:r>
            <w:r w:rsidRPr="00F70A69">
              <w:rPr>
                <w:b/>
                <w:bCs/>
                <w:color w:val="FF0000"/>
              </w:rPr>
              <w:t>:</w:t>
            </w:r>
          </w:p>
          <w:p w14:paraId="73A0EB9A" w14:textId="77777777" w:rsidR="005F1174" w:rsidRPr="00F70A69" w:rsidRDefault="005F1174" w:rsidP="005F1174">
            <w:pPr>
              <w:bidi/>
              <w:jc w:val="center"/>
              <w:rPr>
                <w:b/>
                <w:bCs/>
                <w:color w:val="FF0000"/>
              </w:rPr>
            </w:pPr>
            <w:r w:rsidRPr="00F70A69">
              <w:rPr>
                <w:b/>
                <w:bCs/>
                <w:color w:val="FF0000"/>
                <w:rtl/>
              </w:rPr>
              <w:t>أولًا</w:t>
            </w:r>
            <w:r w:rsidRPr="00F70A69">
              <w:rPr>
                <w:b/>
                <w:bCs/>
                <w:color w:val="FF0000"/>
              </w:rPr>
              <w:t xml:space="preserve">: </w:t>
            </w:r>
            <w:r w:rsidRPr="00F70A69">
              <w:rPr>
                <w:b/>
                <w:bCs/>
                <w:color w:val="FF0000"/>
                <w:rtl/>
              </w:rPr>
              <w:t>الاستبيان</w:t>
            </w:r>
            <w:r w:rsidRPr="00F70A69">
              <w:rPr>
                <w:b/>
                <w:bCs/>
                <w:color w:val="FF0000"/>
              </w:rPr>
              <w:t xml:space="preserve"> (Questionnaire)</w:t>
            </w:r>
          </w:p>
          <w:p w14:paraId="7F7B5E9D" w14:textId="77777777" w:rsidR="005F1174" w:rsidRPr="00F70A69" w:rsidRDefault="005F1174" w:rsidP="005F1174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الأداة الأكثر استخدامًا في الدراسات التطبيقية خاصة عند تحليل آراء عدد كبير من الأفراد</w:t>
            </w:r>
            <w:r w:rsidRPr="00F70A69">
              <w:rPr>
                <w:color w:val="FF0000"/>
              </w:rPr>
              <w:t>.</w:t>
            </w:r>
          </w:p>
          <w:p w14:paraId="3AE9ADFD" w14:textId="77777777" w:rsidR="005F1174" w:rsidRPr="00F70A69" w:rsidRDefault="005F1174" w:rsidP="005F1174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 xml:space="preserve">تُستخدم لقياس </w:t>
            </w:r>
            <w:r w:rsidRPr="00F70A69">
              <w:rPr>
                <w:b/>
                <w:bCs/>
                <w:color w:val="FF0000"/>
                <w:rtl/>
              </w:rPr>
              <w:t>الاتجاهات، الآراء، السلوك، أو تقييم الأداء</w:t>
            </w:r>
            <w:r w:rsidRPr="00F70A69">
              <w:rPr>
                <w:color w:val="FF0000"/>
              </w:rPr>
              <w:t>.</w:t>
            </w:r>
          </w:p>
          <w:p w14:paraId="31C48D9D" w14:textId="77777777" w:rsidR="005F1174" w:rsidRPr="00F70A69" w:rsidRDefault="005F1174" w:rsidP="005F1174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يُصمم بأسئلة مغلقة (وغالبًا باستخدام مقياس ليكرت) أو مفتوحة أحيانًا</w:t>
            </w:r>
            <w:r w:rsidRPr="00F70A69">
              <w:rPr>
                <w:color w:val="FF0000"/>
              </w:rPr>
              <w:t>.</w:t>
            </w:r>
          </w:p>
          <w:p w14:paraId="5C799D8B" w14:textId="77777777" w:rsidR="005F1174" w:rsidRPr="00F70A69" w:rsidRDefault="005F1174" w:rsidP="005F1174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مثال</w:t>
            </w:r>
            <w:r w:rsidRPr="00F70A69">
              <w:rPr>
                <w:color w:val="FF0000"/>
              </w:rPr>
              <w:t>:</w:t>
            </w:r>
          </w:p>
          <w:p w14:paraId="409DD1B6" w14:textId="77777777" w:rsidR="005F1174" w:rsidRPr="00F70A69" w:rsidRDefault="005F1174" w:rsidP="005F1174">
            <w:p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</w:rPr>
              <w:t>"</w:t>
            </w:r>
            <w:r w:rsidRPr="00F70A69">
              <w:rPr>
                <w:color w:val="FF0000"/>
                <w:rtl/>
              </w:rPr>
              <w:t>استخدم الباحث استبيانًا مكوّنًا من 30 عبارة موزعة على ثلاثة محاور رئيسية لقياس أثر القيادة التحويلية على أداء الموظفين</w:t>
            </w:r>
            <w:r w:rsidRPr="00F70A69">
              <w:rPr>
                <w:color w:val="FF0000"/>
              </w:rPr>
              <w:t>."</w:t>
            </w:r>
          </w:p>
          <w:p w14:paraId="01830265" w14:textId="77777777" w:rsidR="005F1174" w:rsidRPr="00F70A69" w:rsidRDefault="005F1174" w:rsidP="005F1174">
            <w:pPr>
              <w:bidi/>
              <w:jc w:val="center"/>
              <w:rPr>
                <w:b/>
                <w:bCs/>
                <w:color w:val="FF0000"/>
              </w:rPr>
            </w:pPr>
            <w:r w:rsidRPr="00F70A69">
              <w:rPr>
                <w:b/>
                <w:bCs/>
                <w:color w:val="FF0000"/>
                <w:rtl/>
              </w:rPr>
              <w:t>ثانيًا</w:t>
            </w:r>
            <w:r w:rsidRPr="00F70A69">
              <w:rPr>
                <w:b/>
                <w:bCs/>
                <w:color w:val="FF0000"/>
              </w:rPr>
              <w:t xml:space="preserve">: </w:t>
            </w:r>
            <w:r w:rsidRPr="00F70A69">
              <w:rPr>
                <w:b/>
                <w:bCs/>
                <w:color w:val="FF0000"/>
                <w:rtl/>
              </w:rPr>
              <w:t>المقابلة</w:t>
            </w:r>
            <w:r w:rsidRPr="00F70A69">
              <w:rPr>
                <w:b/>
                <w:bCs/>
                <w:color w:val="FF0000"/>
              </w:rPr>
              <w:t xml:space="preserve"> (Interview)</w:t>
            </w:r>
          </w:p>
          <w:p w14:paraId="19FF96EA" w14:textId="77777777" w:rsidR="005F1174" w:rsidRPr="00F70A69" w:rsidRDefault="005F1174" w:rsidP="005F1174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 xml:space="preserve">تُستخدم إذا كان الهدف فهم </w:t>
            </w:r>
            <w:r w:rsidRPr="00F70A69">
              <w:rPr>
                <w:b/>
                <w:bCs/>
                <w:color w:val="FF0000"/>
                <w:rtl/>
              </w:rPr>
              <w:t>العمق أو التفاصيل</w:t>
            </w:r>
            <w:r w:rsidRPr="00F70A69">
              <w:rPr>
                <w:color w:val="FF0000"/>
                <w:rtl/>
              </w:rPr>
              <w:t xml:space="preserve"> أو عند صعوبة استخدام الاستبيان</w:t>
            </w:r>
            <w:r w:rsidRPr="00F70A69">
              <w:rPr>
                <w:color w:val="FF0000"/>
              </w:rPr>
              <w:t>.</w:t>
            </w:r>
          </w:p>
          <w:p w14:paraId="7D4D47A7" w14:textId="77777777" w:rsidR="005F1174" w:rsidRPr="00F70A69" w:rsidRDefault="005F1174" w:rsidP="005F1174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 xml:space="preserve">مفيدة في جمع </w:t>
            </w:r>
            <w:r w:rsidRPr="00F70A69">
              <w:rPr>
                <w:b/>
                <w:bCs/>
                <w:color w:val="FF0000"/>
                <w:rtl/>
              </w:rPr>
              <w:t>معلومات نوعية</w:t>
            </w:r>
            <w:r w:rsidRPr="00F70A69">
              <w:rPr>
                <w:color w:val="FF0000"/>
                <w:rtl/>
              </w:rPr>
              <w:t xml:space="preserve"> من أصحاب الخبرة أو المسؤولين</w:t>
            </w:r>
            <w:r w:rsidRPr="00F70A69">
              <w:rPr>
                <w:color w:val="FF0000"/>
              </w:rPr>
              <w:t>.</w:t>
            </w:r>
          </w:p>
          <w:p w14:paraId="18C2C34D" w14:textId="77777777" w:rsidR="005F1174" w:rsidRPr="00F70A69" w:rsidRDefault="005F1174" w:rsidP="005F1174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  <w:rtl/>
              </w:rPr>
              <w:t>قد تكون فردية أو جماعية (مقابلات بؤرية)</w:t>
            </w:r>
            <w:r w:rsidRPr="00F70A69">
              <w:rPr>
                <w:color w:val="FF0000"/>
              </w:rPr>
              <w:t>.</w:t>
            </w:r>
          </w:p>
          <w:p w14:paraId="7B118C57" w14:textId="77777777" w:rsidR="005F1174" w:rsidRDefault="005F1174" w:rsidP="005F1174">
            <w:pPr>
              <w:jc w:val="center"/>
            </w:pPr>
          </w:p>
        </w:tc>
      </w:tr>
      <w:tr w:rsidR="005F1174" w14:paraId="43C4405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DACACA" w14:textId="77777777" w:rsidR="005F1174" w:rsidRDefault="005F1174" w:rsidP="005F11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9A295C1" w14:textId="77777777" w:rsidR="005F1174" w:rsidRDefault="005F1174" w:rsidP="005F11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57D5F2" w14:textId="77777777" w:rsidR="005F1174" w:rsidRDefault="005F1174" w:rsidP="005F11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B76DAC" w14:textId="48482B65" w:rsidR="005F1174" w:rsidRDefault="005F1174" w:rsidP="005F1174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96CFE75" w14:textId="77777777" w:rsidR="005F1174" w:rsidRPr="000B7295" w:rsidRDefault="005F1174" w:rsidP="005F1174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 xml:space="preserve">حجم العينة ومدى تمثيلها لمجتمع </w:t>
            </w:r>
            <w:r w:rsidRPr="000B7295">
              <w:rPr>
                <w:b/>
                <w:bCs/>
                <w:color w:val="FF0000"/>
                <w:rtl/>
              </w:rPr>
              <w:lastRenderedPageBreak/>
              <w:t>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256AA798" w14:textId="77777777" w:rsidR="005F1174" w:rsidRPr="000B7295" w:rsidRDefault="005F1174" w:rsidP="005F117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07AC4AF0" w14:textId="77777777" w:rsidR="005F1174" w:rsidRPr="000B7295" w:rsidRDefault="005F1174" w:rsidP="005F1174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77C38F0F" w14:textId="77777777" w:rsidR="005F1174" w:rsidRPr="000B7295" w:rsidRDefault="005F1174" w:rsidP="005F1174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20F72146" w14:textId="13B59DA2" w:rsidR="005F1174" w:rsidRDefault="005F1174" w:rsidP="005F1174">
            <w:pPr>
              <w:jc w:val="center"/>
            </w:pPr>
          </w:p>
        </w:tc>
      </w:tr>
      <w:tr w:rsidR="005F1174" w14:paraId="3042B486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AE50F23" w14:textId="77777777" w:rsidR="005F1174" w:rsidRDefault="005F1174" w:rsidP="005F11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082A123" w14:textId="2DD01BC3" w:rsidR="005F1174" w:rsidRDefault="005F1174" w:rsidP="005F1174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E6C7303" w14:textId="77777777" w:rsidR="005F1174" w:rsidRDefault="005F1174" w:rsidP="005F11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8515E1" w14:textId="77777777" w:rsidR="005F1174" w:rsidRDefault="005F1174" w:rsidP="005F11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C0A9E6" w14:textId="77777777" w:rsidR="005F1174" w:rsidRDefault="005F1174" w:rsidP="005F1174">
            <w:pPr>
              <w:jc w:val="center"/>
            </w:pPr>
          </w:p>
        </w:tc>
      </w:tr>
      <w:tr w:rsidR="005F1174" w14:paraId="24C4DE81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A14359A" w14:textId="77777777" w:rsidR="005F1174" w:rsidRDefault="005F1174" w:rsidP="005F11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40DFF27" w14:textId="77777777" w:rsidR="005F1174" w:rsidRDefault="005F1174" w:rsidP="005F1174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28022F05" w14:textId="77777777" w:rsidR="005F1174" w:rsidRDefault="005F1174" w:rsidP="005F1174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458FBE8" w14:textId="77777777" w:rsidR="005F1174" w:rsidRDefault="005F1174" w:rsidP="005F1174">
            <w:pPr>
              <w:jc w:val="center"/>
            </w:pPr>
          </w:p>
        </w:tc>
      </w:tr>
    </w:tbl>
    <w:p w14:paraId="2F98D1EE" w14:textId="77777777" w:rsidR="0042458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4BA73DA" wp14:editId="4FFB243F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2458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D6BE9"/>
    <w:multiLevelType w:val="multilevel"/>
    <w:tmpl w:val="125A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D3B7A"/>
    <w:multiLevelType w:val="multilevel"/>
    <w:tmpl w:val="13808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A20BBF"/>
    <w:multiLevelType w:val="multilevel"/>
    <w:tmpl w:val="C4DE04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3E79DB"/>
    <w:multiLevelType w:val="multilevel"/>
    <w:tmpl w:val="0E7A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4D03F7"/>
    <w:multiLevelType w:val="multilevel"/>
    <w:tmpl w:val="B97AF9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E5BC4"/>
    <w:multiLevelType w:val="multilevel"/>
    <w:tmpl w:val="7A80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53151A4"/>
    <w:multiLevelType w:val="multilevel"/>
    <w:tmpl w:val="7FCC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967C78"/>
    <w:multiLevelType w:val="multilevel"/>
    <w:tmpl w:val="9C46D0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D80C76"/>
    <w:multiLevelType w:val="multilevel"/>
    <w:tmpl w:val="96B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A72B8C"/>
    <w:multiLevelType w:val="multilevel"/>
    <w:tmpl w:val="BD20E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454F89"/>
    <w:multiLevelType w:val="multilevel"/>
    <w:tmpl w:val="84C028A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551AD"/>
    <w:multiLevelType w:val="multilevel"/>
    <w:tmpl w:val="4DF650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903367"/>
    <w:multiLevelType w:val="multilevel"/>
    <w:tmpl w:val="6E8E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FA7773"/>
    <w:multiLevelType w:val="multilevel"/>
    <w:tmpl w:val="87E01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89062003">
    <w:abstractNumId w:val="11"/>
  </w:num>
  <w:num w:numId="2" w16cid:durableId="2022050023">
    <w:abstractNumId w:val="8"/>
  </w:num>
  <w:num w:numId="3" w16cid:durableId="2006086839">
    <w:abstractNumId w:val="0"/>
  </w:num>
  <w:num w:numId="4" w16cid:durableId="621419913">
    <w:abstractNumId w:val="9"/>
  </w:num>
  <w:num w:numId="5" w16cid:durableId="10988695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126993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517516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918770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3648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9335487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9923011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546224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746152558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994864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6592654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58B"/>
    <w:rsid w:val="001D532E"/>
    <w:rsid w:val="00395646"/>
    <w:rsid w:val="0042458B"/>
    <w:rsid w:val="005951B9"/>
    <w:rsid w:val="005F1174"/>
    <w:rsid w:val="00667E13"/>
    <w:rsid w:val="008C708B"/>
    <w:rsid w:val="009A0853"/>
    <w:rsid w:val="00A90C96"/>
    <w:rsid w:val="00BE2509"/>
    <w:rsid w:val="00C8115D"/>
    <w:rsid w:val="00D34A8F"/>
    <w:rsid w:val="00FB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1C07DA"/>
  <w15:docId w15:val="{1631810A-9612-4547-852E-8C3460EE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816</Words>
  <Characters>4280</Characters>
  <Application>Microsoft Office Word</Application>
  <DocSecurity>0</DocSecurity>
  <Lines>237</Lines>
  <Paragraphs>113</Paragraphs>
  <ScaleCrop>false</ScaleCrop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2025-09-11T12:05:00Z</dcterms:created>
  <dcterms:modified xsi:type="dcterms:W3CDTF">2025-09-11T12:34:00Z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083f40d9-b961-49ad-b752-e8da5ce3cc02</vt:lpwstr>
  </property>
</Properties>
</file>