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986556" w14:textId="0A847AB4" w:rsidR="00320789" w:rsidRPr="00C577A6" w:rsidRDefault="00320789" w:rsidP="006969F4">
      <w:pPr>
        <w:spacing w:after="0" w:line="240" w:lineRule="auto"/>
        <w:ind w:firstLine="567"/>
        <w:jc w:val="center"/>
        <w:rPr>
          <w:rFonts w:ascii="Simplified Arabic" w:hAnsi="Simplified Arabic" w:cs="Simplified Arabic"/>
          <w:color w:val="000000" w:themeColor="text1"/>
          <w:sz w:val="28"/>
          <w:szCs w:val="28"/>
        </w:rPr>
      </w:pPr>
    </w:p>
    <w:tbl>
      <w:tblPr>
        <w:bidiVisual/>
        <w:tblW w:w="0" w:type="auto"/>
        <w:tblInd w:w="-288" w:type="dxa"/>
        <w:tblLook w:val="04A0" w:firstRow="1" w:lastRow="0" w:firstColumn="1" w:lastColumn="0" w:noHBand="0" w:noVBand="1"/>
      </w:tblPr>
      <w:tblGrid>
        <w:gridCol w:w="4867"/>
        <w:gridCol w:w="1901"/>
        <w:gridCol w:w="3726"/>
      </w:tblGrid>
      <w:tr w:rsidR="008535EC" w:rsidRPr="00D514AD" w14:paraId="6A34C756" w14:textId="77777777" w:rsidTr="00884A0E">
        <w:trPr>
          <w:trHeight w:hRule="exact" w:val="3596"/>
        </w:trPr>
        <w:tc>
          <w:tcPr>
            <w:tcW w:w="5123" w:type="dxa"/>
          </w:tcPr>
          <w:p w14:paraId="16748FE0" w14:textId="77777777" w:rsidR="007848B2" w:rsidRPr="00D514AD" w:rsidRDefault="007848B2" w:rsidP="008535EC">
            <w:pPr>
              <w:spacing w:after="0" w:line="240" w:lineRule="auto"/>
              <w:jc w:val="center"/>
              <w:rPr>
                <w:rFonts w:ascii="Simplified Arabic" w:hAnsi="Simplified Arabic" w:cs="Simplified Arabic"/>
                <w:color w:val="000000" w:themeColor="text1"/>
                <w:sz w:val="44"/>
                <w:szCs w:val="44"/>
                <w:rtl/>
              </w:rPr>
            </w:pPr>
          </w:p>
          <w:p w14:paraId="75E5AB3B" w14:textId="56B77783" w:rsidR="00C577A6" w:rsidRPr="00C577A6" w:rsidRDefault="00277C9C" w:rsidP="00C577A6">
            <w:pPr>
              <w:spacing w:after="0" w:line="24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00C577A6" w:rsidRPr="00C577A6">
              <w:rPr>
                <w:rFonts w:ascii="Simplified Arabic" w:hAnsi="Simplified Arabic" w:cs="Simplified Arabic"/>
                <w:color w:val="000000" w:themeColor="text1"/>
                <w:sz w:val="28"/>
                <w:szCs w:val="28"/>
                <w:rtl/>
              </w:rPr>
              <w:t xml:space="preserve">جامعة </w:t>
            </w:r>
            <w:proofErr w:type="spellStart"/>
            <w:r w:rsidR="00C577A6" w:rsidRPr="00C577A6">
              <w:rPr>
                <w:rFonts w:ascii="Simplified Arabic" w:hAnsi="Simplified Arabic" w:cs="Simplified Arabic"/>
                <w:color w:val="000000" w:themeColor="text1"/>
                <w:sz w:val="28"/>
                <w:szCs w:val="28"/>
                <w:rtl/>
              </w:rPr>
              <w:t>ميدأوشن</w:t>
            </w:r>
            <w:proofErr w:type="spellEnd"/>
            <w:r w:rsidR="00C577A6" w:rsidRPr="00C577A6">
              <w:rPr>
                <w:rFonts w:ascii="Simplified Arabic" w:hAnsi="Simplified Arabic" w:cs="Simplified Arabic"/>
                <w:color w:val="000000" w:themeColor="text1"/>
                <w:sz w:val="28"/>
                <w:szCs w:val="28"/>
                <w:rtl/>
              </w:rPr>
              <w:t xml:space="preserve"> </w:t>
            </w:r>
          </w:p>
          <w:p w14:paraId="06E6F345" w14:textId="77777777" w:rsidR="00C577A6" w:rsidRPr="00C577A6" w:rsidRDefault="00C577A6" w:rsidP="00C577A6">
            <w:pPr>
              <w:spacing w:after="0" w:line="240" w:lineRule="auto"/>
              <w:rPr>
                <w:rFonts w:ascii="Simplified Arabic" w:hAnsi="Simplified Arabic" w:cs="Simplified Arabic"/>
                <w:color w:val="000000" w:themeColor="text1"/>
                <w:sz w:val="28"/>
                <w:szCs w:val="28"/>
                <w:rtl/>
              </w:rPr>
            </w:pPr>
            <w:r w:rsidRPr="00C577A6">
              <w:rPr>
                <w:rFonts w:ascii="Simplified Arabic" w:hAnsi="Simplified Arabic" w:cs="Simplified Arabic"/>
                <w:color w:val="000000" w:themeColor="text1"/>
                <w:sz w:val="28"/>
                <w:szCs w:val="28"/>
                <w:rtl/>
              </w:rPr>
              <w:t xml:space="preserve">    كلية الإدارة </w:t>
            </w:r>
          </w:p>
          <w:p w14:paraId="391A5DF5" w14:textId="1494584D" w:rsidR="00DC75C7" w:rsidRPr="00C577A6" w:rsidRDefault="00277C9C" w:rsidP="00C577A6">
            <w:pPr>
              <w:spacing w:after="0" w:line="24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00C577A6" w:rsidRPr="00C577A6">
              <w:rPr>
                <w:rFonts w:ascii="Simplified Arabic" w:hAnsi="Simplified Arabic" w:cs="Simplified Arabic"/>
                <w:color w:val="000000" w:themeColor="text1"/>
                <w:sz w:val="28"/>
                <w:szCs w:val="28"/>
                <w:rtl/>
              </w:rPr>
              <w:t>قسم / تخصص</w:t>
            </w:r>
            <w:r w:rsidR="00C577A6">
              <w:rPr>
                <w:rFonts w:ascii="Simplified Arabic" w:hAnsi="Simplified Arabic" w:cs="Simplified Arabic" w:hint="cs"/>
                <w:color w:val="000000" w:themeColor="text1"/>
                <w:sz w:val="28"/>
                <w:szCs w:val="28"/>
                <w:rtl/>
              </w:rPr>
              <w:t xml:space="preserve"> إدارة المخاطر </w:t>
            </w:r>
          </w:p>
        </w:tc>
        <w:tc>
          <w:tcPr>
            <w:tcW w:w="2011" w:type="dxa"/>
          </w:tcPr>
          <w:p w14:paraId="43935473" w14:textId="77777777" w:rsidR="008A7FF8" w:rsidRPr="00D514AD" w:rsidRDefault="008A7FF8" w:rsidP="00C75A60">
            <w:pPr>
              <w:ind w:firstLine="567"/>
              <w:jc w:val="both"/>
              <w:rPr>
                <w:rFonts w:ascii="Simplified Arabic" w:hAnsi="Simplified Arabic" w:cs="Simplified Arabic"/>
                <w:color w:val="000000" w:themeColor="text1"/>
                <w:sz w:val="44"/>
                <w:szCs w:val="44"/>
                <w:rtl/>
              </w:rPr>
            </w:pPr>
          </w:p>
        </w:tc>
        <w:tc>
          <w:tcPr>
            <w:tcW w:w="3360" w:type="dxa"/>
          </w:tcPr>
          <w:p w14:paraId="061B8E75" w14:textId="419A83E6" w:rsidR="008A7FF8" w:rsidRPr="00D514AD" w:rsidRDefault="00C577A6" w:rsidP="00C75A60">
            <w:pPr>
              <w:ind w:firstLine="567"/>
              <w:jc w:val="both"/>
              <w:rPr>
                <w:rFonts w:ascii="Simplified Arabic" w:hAnsi="Simplified Arabic" w:cs="Simplified Arabic"/>
                <w:color w:val="000000" w:themeColor="text1"/>
                <w:sz w:val="44"/>
                <w:szCs w:val="44"/>
                <w:rtl/>
              </w:rPr>
            </w:pPr>
            <w:r w:rsidRPr="001902DB">
              <w:rPr>
                <w:rFonts w:ascii="Sakkal Majalla" w:hAnsi="Sakkal Majalla" w:cs="Sakkal Majalla"/>
                <w:b/>
                <w:bCs/>
                <w:noProof/>
                <w:sz w:val="28"/>
                <w:szCs w:val="28"/>
              </w:rPr>
              <w:drawing>
                <wp:anchor distT="0" distB="0" distL="114300" distR="114300" simplePos="0" relativeHeight="251711488" behindDoc="0" locked="0" layoutInCell="1" allowOverlap="1" wp14:anchorId="5FC2E698" wp14:editId="5B0F3151">
                  <wp:simplePos x="0" y="0"/>
                  <wp:positionH relativeFrom="margin">
                    <wp:posOffset>7620</wp:posOffset>
                  </wp:positionH>
                  <wp:positionV relativeFrom="margin">
                    <wp:posOffset>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tc>
      </w:tr>
    </w:tbl>
    <w:p w14:paraId="05D02E39" w14:textId="77777777" w:rsidR="00BC63A1" w:rsidRPr="00D514AD" w:rsidRDefault="00BC63A1" w:rsidP="00C75A60">
      <w:pPr>
        <w:spacing w:after="0" w:line="240" w:lineRule="auto"/>
        <w:ind w:firstLine="567"/>
        <w:jc w:val="both"/>
        <w:rPr>
          <w:rFonts w:ascii="Simplified Arabic" w:hAnsi="Simplified Arabic" w:cs="Simplified Arabic"/>
          <w:color w:val="000000" w:themeColor="text1"/>
          <w:sz w:val="44"/>
          <w:szCs w:val="44"/>
          <w:rtl/>
        </w:rPr>
      </w:pPr>
    </w:p>
    <w:p w14:paraId="1E89FD7A" w14:textId="77777777" w:rsidR="00AD0785" w:rsidRPr="00D514AD" w:rsidRDefault="00AD0785" w:rsidP="00C75A60">
      <w:pPr>
        <w:spacing w:after="0" w:line="240" w:lineRule="auto"/>
        <w:ind w:firstLine="567"/>
        <w:jc w:val="both"/>
        <w:rPr>
          <w:rFonts w:ascii="Simplified Arabic" w:hAnsi="Simplified Arabic" w:cs="Simplified Arabic"/>
          <w:color w:val="000000" w:themeColor="text1"/>
          <w:sz w:val="44"/>
          <w:szCs w:val="44"/>
          <w:rtl/>
        </w:rPr>
      </w:pPr>
    </w:p>
    <w:p w14:paraId="2ECDF0B6" w14:textId="77777777" w:rsidR="00457CEA" w:rsidRPr="00C577A6" w:rsidRDefault="00AD0785" w:rsidP="00C75A60">
      <w:pPr>
        <w:spacing w:after="0" w:line="240" w:lineRule="auto"/>
        <w:jc w:val="center"/>
        <w:rPr>
          <w:rFonts w:ascii="Sakkal Majalla" w:hAnsi="Sakkal Majalla" w:cs="Sakkal Majalla"/>
          <w:color w:val="000000" w:themeColor="text1"/>
          <w:sz w:val="38"/>
          <w:szCs w:val="38"/>
          <w:rtl/>
        </w:rPr>
      </w:pPr>
      <w:r w:rsidRPr="00C577A6">
        <w:rPr>
          <w:rFonts w:ascii="Sakkal Majalla" w:hAnsi="Sakkal Majalla" w:cs="Sakkal Majalla"/>
          <w:color w:val="000000" w:themeColor="text1"/>
          <w:sz w:val="38"/>
          <w:szCs w:val="38"/>
          <w:rtl/>
        </w:rPr>
        <w:t xml:space="preserve">رسالة ماجستير </w:t>
      </w:r>
      <w:proofErr w:type="gramStart"/>
      <w:r w:rsidR="004C6A79" w:rsidRPr="00C577A6">
        <w:rPr>
          <w:rFonts w:ascii="Sakkal Majalla" w:hAnsi="Sakkal Majalla" w:cs="Sakkal Majalla"/>
          <w:color w:val="000000" w:themeColor="text1"/>
          <w:sz w:val="38"/>
          <w:szCs w:val="38"/>
          <w:rtl/>
        </w:rPr>
        <w:t>بعنوان :</w:t>
      </w:r>
      <w:proofErr w:type="gramEnd"/>
      <w:r w:rsidR="004C6A79" w:rsidRPr="00C577A6">
        <w:rPr>
          <w:rFonts w:ascii="Sakkal Majalla" w:hAnsi="Sakkal Majalla" w:cs="Sakkal Majalla"/>
          <w:color w:val="000000" w:themeColor="text1"/>
          <w:sz w:val="38"/>
          <w:szCs w:val="38"/>
          <w:rtl/>
        </w:rPr>
        <w:t xml:space="preserve"> </w:t>
      </w:r>
    </w:p>
    <w:p w14:paraId="2D984338" w14:textId="77777777" w:rsidR="004C6A79" w:rsidRPr="00C577A6" w:rsidRDefault="004C6A79" w:rsidP="00C75A60">
      <w:pPr>
        <w:spacing w:after="0" w:line="240" w:lineRule="auto"/>
        <w:jc w:val="center"/>
        <w:rPr>
          <w:rFonts w:ascii="Sakkal Majalla" w:hAnsi="Sakkal Majalla" w:cs="Sakkal Majalla"/>
          <w:b/>
          <w:bCs/>
          <w:color w:val="000000" w:themeColor="text1"/>
          <w:sz w:val="16"/>
          <w:szCs w:val="16"/>
          <w:rtl/>
        </w:rPr>
      </w:pPr>
    </w:p>
    <w:p w14:paraId="455791A9" w14:textId="77777777" w:rsidR="00AD0785" w:rsidRPr="00C577A6" w:rsidRDefault="00AD0785" w:rsidP="00AD0785">
      <w:pPr>
        <w:spacing w:after="0" w:line="240" w:lineRule="auto"/>
        <w:jc w:val="center"/>
        <w:rPr>
          <w:rFonts w:ascii="Sakkal Majalla" w:hAnsi="Sakkal Majalla" w:cs="Sakkal Majalla"/>
          <w:b/>
          <w:bCs/>
          <w:color w:val="000000" w:themeColor="text1"/>
          <w:sz w:val="44"/>
          <w:szCs w:val="44"/>
          <w:rtl/>
        </w:rPr>
      </w:pPr>
      <w:r w:rsidRPr="00C577A6">
        <w:rPr>
          <w:rFonts w:ascii="Sakkal Majalla" w:hAnsi="Sakkal Majalla" w:cs="Sakkal Majalla"/>
          <w:b/>
          <w:bCs/>
          <w:color w:val="000000" w:themeColor="text1"/>
          <w:sz w:val="44"/>
          <w:szCs w:val="44"/>
          <w:rtl/>
        </w:rPr>
        <w:t xml:space="preserve">دور </w:t>
      </w:r>
      <w:r w:rsidR="00C90167" w:rsidRPr="00C577A6">
        <w:rPr>
          <w:rFonts w:ascii="Sakkal Majalla" w:hAnsi="Sakkal Majalla" w:cs="Sakkal Majalla"/>
          <w:b/>
          <w:bCs/>
          <w:color w:val="000000" w:themeColor="text1"/>
          <w:sz w:val="44"/>
          <w:szCs w:val="44"/>
          <w:rtl/>
        </w:rPr>
        <w:t>إ</w:t>
      </w:r>
      <w:r w:rsidRPr="00C577A6">
        <w:rPr>
          <w:rFonts w:ascii="Sakkal Majalla" w:hAnsi="Sakkal Majalla" w:cs="Sakkal Majalla"/>
          <w:b/>
          <w:bCs/>
          <w:color w:val="000000" w:themeColor="text1"/>
          <w:sz w:val="44"/>
          <w:szCs w:val="44"/>
          <w:rtl/>
        </w:rPr>
        <w:t xml:space="preserve">دارة المخاطر الرقمية في تشغيل تطبيقات التوصيل </w:t>
      </w:r>
      <w:proofErr w:type="gramStart"/>
      <w:r w:rsidRPr="00C577A6">
        <w:rPr>
          <w:rFonts w:ascii="Sakkal Majalla" w:hAnsi="Sakkal Majalla" w:cs="Sakkal Majalla"/>
          <w:b/>
          <w:bCs/>
          <w:color w:val="000000" w:themeColor="text1"/>
          <w:sz w:val="44"/>
          <w:szCs w:val="44"/>
          <w:rtl/>
        </w:rPr>
        <w:t>واثرها</w:t>
      </w:r>
      <w:proofErr w:type="gramEnd"/>
      <w:r w:rsidRPr="00C577A6">
        <w:rPr>
          <w:rFonts w:ascii="Sakkal Majalla" w:hAnsi="Sakkal Majalla" w:cs="Sakkal Majalla"/>
          <w:b/>
          <w:bCs/>
          <w:color w:val="000000" w:themeColor="text1"/>
          <w:sz w:val="44"/>
          <w:szCs w:val="44"/>
          <w:rtl/>
        </w:rPr>
        <w:t xml:space="preserve"> تقنياً</w:t>
      </w:r>
    </w:p>
    <w:p w14:paraId="4B7BE3D3" w14:textId="77777777" w:rsidR="00AD0785" w:rsidRPr="00C577A6" w:rsidRDefault="00AD0785" w:rsidP="00AD0785">
      <w:pPr>
        <w:spacing w:after="0" w:line="240" w:lineRule="auto"/>
        <w:jc w:val="center"/>
        <w:rPr>
          <w:rFonts w:ascii="Sakkal Majalla" w:hAnsi="Sakkal Majalla" w:cs="Sakkal Majalla"/>
          <w:color w:val="000000" w:themeColor="text1"/>
          <w:sz w:val="44"/>
          <w:szCs w:val="44"/>
          <w:rtl/>
        </w:rPr>
      </w:pPr>
      <w:r w:rsidRPr="00C577A6">
        <w:rPr>
          <w:rFonts w:ascii="Sakkal Majalla" w:hAnsi="Sakkal Majalla" w:cs="Sakkal Majalla"/>
          <w:color w:val="000000" w:themeColor="text1"/>
          <w:sz w:val="44"/>
          <w:szCs w:val="44"/>
          <w:rtl/>
        </w:rPr>
        <w:t xml:space="preserve">(تطبيق جاهز نموذجاً) </w:t>
      </w:r>
    </w:p>
    <w:p w14:paraId="6ADFF0EA" w14:textId="77777777" w:rsidR="00AD0785" w:rsidRPr="00D514AD" w:rsidRDefault="00AD0785">
      <w:pPr>
        <w:spacing w:after="0" w:line="240" w:lineRule="auto"/>
        <w:jc w:val="center"/>
        <w:rPr>
          <w:rFonts w:ascii="Simplified Arabic" w:hAnsi="Simplified Arabic" w:cs="Simplified Arabic"/>
          <w:b/>
          <w:bCs/>
          <w:color w:val="000000" w:themeColor="text1"/>
          <w:sz w:val="42"/>
          <w:szCs w:val="42"/>
        </w:rPr>
      </w:pPr>
    </w:p>
    <w:p w14:paraId="2C2A23FD" w14:textId="3612396E" w:rsidR="006C052B" w:rsidRPr="00577867" w:rsidRDefault="006C052B" w:rsidP="00C75A60">
      <w:pPr>
        <w:spacing w:after="0" w:line="240" w:lineRule="auto"/>
        <w:jc w:val="center"/>
        <w:rPr>
          <w:rFonts w:ascii="Sakkal Majalla" w:hAnsi="Sakkal Majalla" w:cs="Sakkal Majalla"/>
          <w:b/>
          <w:bCs/>
          <w:color w:val="000000" w:themeColor="text1"/>
          <w:sz w:val="28"/>
          <w:szCs w:val="28"/>
          <w:rtl/>
        </w:rPr>
      </w:pPr>
      <w:r w:rsidRPr="00577867">
        <w:rPr>
          <w:rFonts w:ascii="Sakkal Majalla" w:hAnsi="Sakkal Majalla" w:cs="Sakkal Majalla"/>
          <w:b/>
          <w:bCs/>
          <w:color w:val="000000" w:themeColor="text1"/>
          <w:sz w:val="28"/>
          <w:szCs w:val="28"/>
          <w:rtl/>
        </w:rPr>
        <w:t>إعداد</w:t>
      </w:r>
      <w:r w:rsidR="00DC75C7" w:rsidRPr="00577867">
        <w:rPr>
          <w:rFonts w:ascii="Sakkal Majalla" w:hAnsi="Sakkal Majalla" w:cs="Sakkal Majalla"/>
          <w:b/>
          <w:bCs/>
          <w:color w:val="000000" w:themeColor="text1"/>
          <w:sz w:val="28"/>
          <w:szCs w:val="28"/>
          <w:rtl/>
        </w:rPr>
        <w:t xml:space="preserve"> الطالب</w:t>
      </w:r>
      <w:r w:rsidR="00577867" w:rsidRPr="00577867">
        <w:rPr>
          <w:rFonts w:ascii="Sakkal Majalla" w:hAnsi="Sakkal Majalla" w:cs="Sakkal Majalla" w:hint="cs"/>
          <w:b/>
          <w:bCs/>
          <w:color w:val="000000" w:themeColor="text1"/>
          <w:sz w:val="28"/>
          <w:szCs w:val="28"/>
          <w:rtl/>
        </w:rPr>
        <w:t>/</w:t>
      </w:r>
      <w:r w:rsidR="00C577A6" w:rsidRPr="00577867">
        <w:rPr>
          <w:rFonts w:ascii="Sakkal Majalla" w:hAnsi="Sakkal Majalla" w:cs="Sakkal Majalla"/>
          <w:b/>
          <w:bCs/>
          <w:color w:val="000000" w:themeColor="text1"/>
          <w:sz w:val="28"/>
          <w:szCs w:val="28"/>
          <w:rtl/>
        </w:rPr>
        <w:t>ة</w:t>
      </w:r>
      <w:r w:rsidR="00437BCE" w:rsidRPr="00577867">
        <w:rPr>
          <w:rFonts w:ascii="Sakkal Majalla" w:hAnsi="Sakkal Majalla" w:cs="Sakkal Majalla"/>
          <w:b/>
          <w:bCs/>
          <w:color w:val="000000" w:themeColor="text1"/>
          <w:sz w:val="28"/>
          <w:szCs w:val="28"/>
          <w:rtl/>
        </w:rPr>
        <w:t xml:space="preserve"> </w:t>
      </w:r>
      <w:r w:rsidR="00A5539B" w:rsidRPr="00577867">
        <w:rPr>
          <w:rFonts w:ascii="Sakkal Majalla" w:hAnsi="Sakkal Majalla" w:cs="Sakkal Majalla"/>
          <w:b/>
          <w:bCs/>
          <w:color w:val="000000" w:themeColor="text1"/>
          <w:sz w:val="28"/>
          <w:szCs w:val="28"/>
          <w:rtl/>
        </w:rPr>
        <w:t>/</w:t>
      </w:r>
    </w:p>
    <w:p w14:paraId="67B378CD" w14:textId="22DFE126" w:rsidR="00AD34E8" w:rsidRPr="00577867" w:rsidRDefault="00C577A6" w:rsidP="00C75A60">
      <w:pPr>
        <w:spacing w:after="0" w:line="240" w:lineRule="auto"/>
        <w:jc w:val="center"/>
        <w:rPr>
          <w:rFonts w:ascii="Sakkal Majalla" w:hAnsi="Sakkal Majalla" w:cs="Sakkal Majalla"/>
          <w:color w:val="000000" w:themeColor="text1"/>
          <w:sz w:val="28"/>
          <w:szCs w:val="28"/>
          <w:rtl/>
        </w:rPr>
      </w:pPr>
      <w:r w:rsidRPr="00577867">
        <w:rPr>
          <w:rFonts w:ascii="Sakkal Majalla" w:hAnsi="Sakkal Majalla" w:cs="Sakkal Majalla"/>
          <w:b/>
          <w:bCs/>
          <w:color w:val="000000" w:themeColor="text1"/>
          <w:sz w:val="28"/>
          <w:szCs w:val="28"/>
          <w:rtl/>
        </w:rPr>
        <w:t>ريم هديب الجهني</w:t>
      </w:r>
      <w:r w:rsidR="00AD0785" w:rsidRPr="00577867">
        <w:rPr>
          <w:rFonts w:ascii="Sakkal Majalla" w:hAnsi="Sakkal Majalla" w:cs="Sakkal Majalla"/>
          <w:b/>
          <w:bCs/>
          <w:color w:val="000000" w:themeColor="text1"/>
          <w:sz w:val="28"/>
          <w:szCs w:val="28"/>
          <w:rtl/>
        </w:rPr>
        <w:t xml:space="preserve"> </w:t>
      </w:r>
    </w:p>
    <w:p w14:paraId="6B2E2CC8" w14:textId="77777777" w:rsidR="00B74B47" w:rsidRPr="00D514AD" w:rsidRDefault="00AD0785" w:rsidP="00C75A60">
      <w:pPr>
        <w:spacing w:after="0" w:line="240" w:lineRule="auto"/>
        <w:jc w:val="center"/>
        <w:rPr>
          <w:rFonts w:ascii="Simplified Arabic" w:hAnsi="Simplified Arabic" w:cs="Simplified Arabic"/>
          <w:b/>
          <w:bCs/>
          <w:color w:val="000000" w:themeColor="text1"/>
          <w:sz w:val="32"/>
          <w:szCs w:val="32"/>
          <w:rtl/>
        </w:rPr>
      </w:pPr>
      <w:r w:rsidRPr="00D514AD">
        <w:rPr>
          <w:rFonts w:ascii="Simplified Arabic" w:hAnsi="Simplified Arabic" w:cs="Simplified Arabic"/>
          <w:b/>
          <w:bCs/>
          <w:color w:val="000000" w:themeColor="text1"/>
          <w:sz w:val="36"/>
          <w:szCs w:val="36"/>
          <w:rtl/>
        </w:rPr>
        <w:t xml:space="preserve"> </w:t>
      </w:r>
    </w:p>
    <w:p w14:paraId="3E7AD605" w14:textId="77777777" w:rsidR="00C577A6" w:rsidRPr="001902DB" w:rsidRDefault="00C577A6" w:rsidP="00C577A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09715749" w14:textId="77777777" w:rsidR="00C577A6" w:rsidRDefault="00C577A6" w:rsidP="00C577A6">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53708BDF" w14:textId="77777777" w:rsidR="00C577A6" w:rsidRPr="001902DB" w:rsidRDefault="00C577A6" w:rsidP="00C577A6">
      <w:pPr>
        <w:jc w:val="center"/>
        <w:rPr>
          <w:rFonts w:ascii="Sakkal Majalla" w:hAnsi="Sakkal Majalla" w:cs="Sakkal Majalla"/>
          <w:b/>
          <w:bCs/>
          <w:sz w:val="28"/>
          <w:szCs w:val="28"/>
          <w:rtl/>
          <w:lang w:bidi="ar-EG"/>
        </w:rPr>
      </w:pPr>
    </w:p>
    <w:p w14:paraId="2177908F" w14:textId="77777777" w:rsidR="00C577A6" w:rsidRPr="001902DB" w:rsidRDefault="00C577A6" w:rsidP="00C577A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2F17D91" w14:textId="77777777" w:rsidR="00C577A6" w:rsidRPr="001902DB" w:rsidRDefault="00C577A6" w:rsidP="00C577A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6B147C27" w14:textId="77777777" w:rsidR="00022F8D" w:rsidRPr="00D514AD" w:rsidRDefault="00022F8D" w:rsidP="000D37D5">
      <w:pPr>
        <w:spacing w:after="0" w:line="240" w:lineRule="auto"/>
        <w:jc w:val="center"/>
        <w:rPr>
          <w:rFonts w:ascii="Simplified Arabic" w:hAnsi="Simplified Arabic" w:cs="Simplified Arabic"/>
          <w:b/>
          <w:bCs/>
          <w:color w:val="000000" w:themeColor="text1"/>
          <w:sz w:val="44"/>
          <w:szCs w:val="44"/>
          <w:rtl/>
        </w:rPr>
      </w:pPr>
    </w:p>
    <w:p w14:paraId="690C90EC" w14:textId="77777777" w:rsidR="00AC72D4" w:rsidRDefault="00AC72D4" w:rsidP="00D05518">
      <w:pPr>
        <w:bidi w:val="0"/>
        <w:spacing w:after="0" w:line="240" w:lineRule="auto"/>
        <w:jc w:val="center"/>
        <w:rPr>
          <w:rFonts w:ascii="Simplified Arabic" w:hAnsi="Simplified Arabic" w:cs="Simplified Arabic"/>
          <w:color w:val="000000" w:themeColor="text1"/>
          <w:sz w:val="44"/>
          <w:szCs w:val="44"/>
        </w:rPr>
      </w:pPr>
    </w:p>
    <w:p w14:paraId="6919E51E" w14:textId="77777777" w:rsidR="00C577A6" w:rsidRPr="00D514AD" w:rsidRDefault="00C577A6" w:rsidP="00C577A6">
      <w:pPr>
        <w:bidi w:val="0"/>
        <w:spacing w:after="0" w:line="240" w:lineRule="auto"/>
        <w:jc w:val="center"/>
        <w:rPr>
          <w:rFonts w:ascii="Simplified Arabic" w:eastAsia="Times New Roman" w:hAnsi="Simplified Arabic" w:cs="Simplified Arabic"/>
          <w:b/>
          <w:bCs/>
          <w:color w:val="000000" w:themeColor="text1"/>
          <w:sz w:val="38"/>
          <w:szCs w:val="38"/>
        </w:rPr>
      </w:pPr>
    </w:p>
    <w:p w14:paraId="57D2437C" w14:textId="77777777" w:rsidR="00AC72D4" w:rsidRPr="00D05518" w:rsidRDefault="00AC72D4" w:rsidP="00AC72D4">
      <w:pPr>
        <w:bidi w:val="0"/>
        <w:spacing w:after="0" w:line="240" w:lineRule="auto"/>
        <w:jc w:val="center"/>
        <w:rPr>
          <w:rFonts w:ascii="Simplified Arabic" w:eastAsia="Times New Roman" w:hAnsi="Simplified Arabic" w:cs="Simplified Arabic"/>
          <w:b/>
          <w:bCs/>
          <w:color w:val="000000" w:themeColor="text1"/>
          <w:sz w:val="38"/>
          <w:szCs w:val="38"/>
          <w:rtl/>
        </w:rPr>
      </w:pPr>
    </w:p>
    <w:tbl>
      <w:tblPr>
        <w:bidiVisual/>
        <w:tblW w:w="0" w:type="auto"/>
        <w:tblInd w:w="-288" w:type="dxa"/>
        <w:tblLook w:val="04A0" w:firstRow="1" w:lastRow="0" w:firstColumn="1" w:lastColumn="0" w:noHBand="0" w:noVBand="1"/>
      </w:tblPr>
      <w:tblGrid>
        <w:gridCol w:w="5117"/>
        <w:gridCol w:w="1117"/>
        <w:gridCol w:w="4250"/>
      </w:tblGrid>
      <w:tr w:rsidR="00D05518" w:rsidRPr="00D05518" w14:paraId="417144ED" w14:textId="77777777" w:rsidTr="00D05518">
        <w:trPr>
          <w:trHeight w:hRule="exact" w:val="3127"/>
        </w:trPr>
        <w:tc>
          <w:tcPr>
            <w:tcW w:w="5117" w:type="dxa"/>
          </w:tcPr>
          <w:p w14:paraId="3873C2BD" w14:textId="21A2A386" w:rsidR="00D05518" w:rsidRPr="00D05518" w:rsidRDefault="00C577A6" w:rsidP="00D05518">
            <w:pPr>
              <w:bidi w:val="0"/>
              <w:rPr>
                <w:rFonts w:ascii="Simplified Arabic" w:eastAsia="Times New Roman" w:hAnsi="Simplified Arabic" w:cs="Simplified Arabic"/>
                <w:b/>
                <w:bCs/>
                <w:color w:val="000000" w:themeColor="text1"/>
                <w:sz w:val="38"/>
                <w:szCs w:val="38"/>
                <w:rtl/>
              </w:rPr>
            </w:pPr>
            <w:r w:rsidRPr="001902DB">
              <w:rPr>
                <w:rFonts w:ascii="Sakkal Majalla" w:hAnsi="Sakkal Majalla" w:cs="Sakkal Majalla"/>
                <w:b/>
                <w:bCs/>
                <w:noProof/>
                <w:sz w:val="28"/>
                <w:szCs w:val="28"/>
              </w:rPr>
              <w:drawing>
                <wp:anchor distT="0" distB="0" distL="114300" distR="114300" simplePos="0" relativeHeight="251713536" behindDoc="0" locked="0" layoutInCell="1" allowOverlap="1" wp14:anchorId="77680778" wp14:editId="466BA160">
                  <wp:simplePos x="0" y="0"/>
                  <wp:positionH relativeFrom="margin">
                    <wp:posOffset>424815</wp:posOffset>
                  </wp:positionH>
                  <wp:positionV relativeFrom="margin">
                    <wp:posOffset>0</wp:posOffset>
                  </wp:positionV>
                  <wp:extent cx="2227152" cy="2066925"/>
                  <wp:effectExtent l="0" t="0" r="1905" b="0"/>
                  <wp:wrapSquare wrapText="bothSides"/>
                  <wp:docPr id="162568701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tc>
        <w:tc>
          <w:tcPr>
            <w:tcW w:w="1117" w:type="dxa"/>
          </w:tcPr>
          <w:p w14:paraId="4C02AC91" w14:textId="77777777" w:rsidR="00D05518" w:rsidRPr="00D05518" w:rsidRDefault="00D05518" w:rsidP="00D05518">
            <w:pPr>
              <w:bidi w:val="0"/>
              <w:rPr>
                <w:rFonts w:ascii="Simplified Arabic" w:eastAsia="Times New Roman" w:hAnsi="Simplified Arabic" w:cs="Simplified Arabic"/>
                <w:b/>
                <w:bCs/>
                <w:color w:val="000000" w:themeColor="text1"/>
                <w:sz w:val="34"/>
                <w:szCs w:val="34"/>
                <w:rtl/>
              </w:rPr>
            </w:pPr>
          </w:p>
        </w:tc>
        <w:tc>
          <w:tcPr>
            <w:tcW w:w="4250" w:type="dxa"/>
            <w:vAlign w:val="center"/>
          </w:tcPr>
          <w:p w14:paraId="4E7234D1" w14:textId="77777777" w:rsidR="00C577A6" w:rsidRPr="00C577A6" w:rsidRDefault="00C577A6" w:rsidP="00C577A6">
            <w:pPr>
              <w:bidi w:val="0"/>
              <w:spacing w:after="0" w:line="240" w:lineRule="auto"/>
              <w:jc w:val="center"/>
              <w:rPr>
                <w:rFonts w:ascii="Simplified Arabic" w:eastAsia="Times New Roman" w:hAnsi="Simplified Arabic" w:cs="Simplified Arabic"/>
                <w:color w:val="000000" w:themeColor="text1"/>
                <w:sz w:val="34"/>
                <w:szCs w:val="34"/>
                <w:lang w:val="en"/>
              </w:rPr>
            </w:pPr>
            <w:r w:rsidRPr="00C577A6">
              <w:rPr>
                <w:rFonts w:ascii="Simplified Arabic" w:eastAsia="Times New Roman" w:hAnsi="Simplified Arabic" w:cs="Simplified Arabic"/>
                <w:color w:val="000000" w:themeColor="text1"/>
                <w:sz w:val="34"/>
                <w:szCs w:val="34"/>
                <w:lang w:val="en"/>
              </w:rPr>
              <w:t xml:space="preserve">Midocean University </w:t>
            </w:r>
          </w:p>
          <w:p w14:paraId="0E612619" w14:textId="77777777" w:rsidR="00C577A6" w:rsidRPr="00C577A6" w:rsidRDefault="00C577A6" w:rsidP="00C577A6">
            <w:pPr>
              <w:bidi w:val="0"/>
              <w:spacing w:after="0" w:line="240" w:lineRule="auto"/>
              <w:jc w:val="center"/>
              <w:rPr>
                <w:rFonts w:ascii="Simplified Arabic" w:eastAsia="Times New Roman" w:hAnsi="Simplified Arabic" w:cs="Simplified Arabic"/>
                <w:color w:val="000000" w:themeColor="text1"/>
                <w:sz w:val="34"/>
                <w:szCs w:val="34"/>
                <w:lang w:val="en"/>
              </w:rPr>
            </w:pPr>
            <w:r w:rsidRPr="00C577A6">
              <w:rPr>
                <w:rFonts w:ascii="Simplified Arabic" w:eastAsia="Times New Roman" w:hAnsi="Simplified Arabic" w:cs="Simplified Arabic"/>
                <w:color w:val="000000" w:themeColor="text1"/>
                <w:sz w:val="34"/>
                <w:szCs w:val="34"/>
                <w:lang w:val="en"/>
              </w:rPr>
              <w:t xml:space="preserve">    College of Management </w:t>
            </w:r>
          </w:p>
          <w:p w14:paraId="3FFF3D56" w14:textId="77777777" w:rsidR="00C577A6" w:rsidRPr="00C577A6" w:rsidRDefault="00C577A6" w:rsidP="00C577A6">
            <w:pPr>
              <w:bidi w:val="0"/>
              <w:spacing w:after="0" w:line="240" w:lineRule="auto"/>
              <w:jc w:val="center"/>
              <w:rPr>
                <w:rFonts w:ascii="Simplified Arabic" w:eastAsia="Times New Roman" w:hAnsi="Simplified Arabic" w:cs="Simplified Arabic"/>
                <w:color w:val="000000" w:themeColor="text1"/>
                <w:sz w:val="34"/>
                <w:szCs w:val="34"/>
              </w:rPr>
            </w:pPr>
            <w:r w:rsidRPr="00C577A6">
              <w:rPr>
                <w:rFonts w:ascii="Simplified Arabic" w:eastAsia="Times New Roman" w:hAnsi="Simplified Arabic" w:cs="Simplified Arabic"/>
                <w:color w:val="000000" w:themeColor="text1"/>
                <w:sz w:val="34"/>
                <w:szCs w:val="34"/>
                <w:lang w:val="en"/>
              </w:rPr>
              <w:t>Department/specialization of risk management</w:t>
            </w:r>
          </w:p>
          <w:p w14:paraId="685FE216" w14:textId="1AF1EF33" w:rsidR="00D05518" w:rsidRPr="00D05518" w:rsidRDefault="00D05518" w:rsidP="00D05518">
            <w:pPr>
              <w:bidi w:val="0"/>
              <w:spacing w:after="0" w:line="240" w:lineRule="auto"/>
              <w:jc w:val="center"/>
              <w:rPr>
                <w:rFonts w:ascii="Simplified Arabic" w:eastAsia="Times New Roman" w:hAnsi="Simplified Arabic" w:cs="Simplified Arabic"/>
                <w:color w:val="000000" w:themeColor="text1"/>
                <w:sz w:val="34"/>
                <w:szCs w:val="34"/>
                <w:rtl/>
              </w:rPr>
            </w:pPr>
          </w:p>
        </w:tc>
      </w:tr>
    </w:tbl>
    <w:p w14:paraId="316E1742" w14:textId="77777777" w:rsidR="00D05518" w:rsidRPr="00C577A6" w:rsidRDefault="00D05518" w:rsidP="00D05518">
      <w:pPr>
        <w:bidi w:val="0"/>
        <w:rPr>
          <w:rFonts w:ascii="Sakkal Majalla" w:eastAsia="Times New Roman" w:hAnsi="Sakkal Majalla" w:cs="Sakkal Majalla"/>
          <w:b/>
          <w:bCs/>
          <w:color w:val="000000" w:themeColor="text1"/>
          <w:sz w:val="38"/>
          <w:szCs w:val="38"/>
          <w:rtl/>
        </w:rPr>
      </w:pPr>
    </w:p>
    <w:p w14:paraId="677F0CAD" w14:textId="77777777" w:rsidR="00D05518" w:rsidRPr="00C577A6" w:rsidRDefault="00D05518" w:rsidP="00D05518">
      <w:pPr>
        <w:jc w:val="center"/>
        <w:rPr>
          <w:rFonts w:ascii="Sakkal Majalla" w:eastAsia="Times New Roman" w:hAnsi="Sakkal Majalla" w:cs="Sakkal Majalla"/>
          <w:b/>
          <w:bCs/>
          <w:color w:val="000000" w:themeColor="text1"/>
          <w:sz w:val="38"/>
          <w:szCs w:val="38"/>
        </w:rPr>
      </w:pPr>
      <w:r w:rsidRPr="00C577A6">
        <w:rPr>
          <w:rFonts w:ascii="Sakkal Majalla" w:eastAsia="Times New Roman" w:hAnsi="Sakkal Majalla" w:cs="Sakkal Majalla"/>
          <w:b/>
          <w:bCs/>
          <w:color w:val="000000" w:themeColor="text1"/>
          <w:sz w:val="38"/>
          <w:szCs w:val="38"/>
        </w:rPr>
        <w:t>Master's Thesis:</w:t>
      </w:r>
    </w:p>
    <w:p w14:paraId="1016308D" w14:textId="77777777" w:rsidR="00D05518" w:rsidRPr="00C577A6" w:rsidRDefault="00D05518" w:rsidP="00D05518">
      <w:pPr>
        <w:jc w:val="center"/>
        <w:rPr>
          <w:rFonts w:ascii="Sakkal Majalla" w:eastAsia="Times New Roman" w:hAnsi="Sakkal Majalla" w:cs="Sakkal Majalla"/>
          <w:b/>
          <w:bCs/>
          <w:color w:val="000000" w:themeColor="text1"/>
          <w:sz w:val="40"/>
          <w:szCs w:val="40"/>
        </w:rPr>
      </w:pPr>
      <w:r w:rsidRPr="00C577A6">
        <w:rPr>
          <w:rFonts w:ascii="Sakkal Majalla" w:eastAsia="Times New Roman" w:hAnsi="Sakkal Majalla" w:cs="Sakkal Majalla"/>
          <w:b/>
          <w:bCs/>
          <w:color w:val="000000" w:themeColor="text1"/>
          <w:sz w:val="40"/>
          <w:szCs w:val="40"/>
        </w:rPr>
        <w:t>The Role of Digital Risk Management in Operating Delivery Applications and Its Technical Impact</w:t>
      </w:r>
    </w:p>
    <w:p w14:paraId="51043ED5" w14:textId="4635B04E" w:rsidR="00D05518" w:rsidRPr="00C577A6" w:rsidRDefault="00D05518" w:rsidP="00C577A6">
      <w:pPr>
        <w:jc w:val="center"/>
        <w:rPr>
          <w:rFonts w:ascii="Sakkal Majalla" w:eastAsia="Times New Roman" w:hAnsi="Sakkal Majalla" w:cs="Sakkal Majalla"/>
          <w:b/>
          <w:bCs/>
          <w:color w:val="000000" w:themeColor="text1"/>
          <w:sz w:val="38"/>
          <w:szCs w:val="38"/>
          <w:rtl/>
        </w:rPr>
      </w:pPr>
      <w:r w:rsidRPr="00C577A6">
        <w:rPr>
          <w:rFonts w:ascii="Sakkal Majalla" w:eastAsia="Times New Roman" w:hAnsi="Sakkal Majalla" w:cs="Sakkal Majalla"/>
          <w:b/>
          <w:bCs/>
          <w:color w:val="000000" w:themeColor="text1"/>
          <w:sz w:val="38"/>
          <w:szCs w:val="38"/>
        </w:rPr>
        <w:t xml:space="preserve">(A Case Study of </w:t>
      </w:r>
      <w:proofErr w:type="spellStart"/>
      <w:r w:rsidRPr="00C577A6">
        <w:rPr>
          <w:rFonts w:ascii="Sakkal Majalla" w:eastAsia="Times New Roman" w:hAnsi="Sakkal Majalla" w:cs="Sakkal Majalla"/>
          <w:b/>
          <w:bCs/>
          <w:color w:val="000000" w:themeColor="text1"/>
          <w:sz w:val="38"/>
          <w:szCs w:val="38"/>
        </w:rPr>
        <w:t>Jahez</w:t>
      </w:r>
      <w:proofErr w:type="spellEnd"/>
      <w:r w:rsidRPr="00C577A6">
        <w:rPr>
          <w:rFonts w:ascii="Sakkal Majalla" w:eastAsia="Times New Roman" w:hAnsi="Sakkal Majalla" w:cs="Sakkal Majalla"/>
          <w:b/>
          <w:bCs/>
          <w:color w:val="000000" w:themeColor="text1"/>
          <w:sz w:val="38"/>
          <w:szCs w:val="38"/>
        </w:rPr>
        <w:t xml:space="preserve"> Application)</w:t>
      </w:r>
    </w:p>
    <w:p w14:paraId="2AEB5E8D" w14:textId="77777777" w:rsidR="00D05518" w:rsidRPr="00C577A6" w:rsidRDefault="00D05518" w:rsidP="00D05518">
      <w:pPr>
        <w:bidi w:val="0"/>
        <w:jc w:val="center"/>
        <w:rPr>
          <w:rFonts w:ascii="Sakkal Majalla" w:eastAsia="Times New Roman" w:hAnsi="Sakkal Majalla" w:cs="Sakkal Majalla"/>
          <w:b/>
          <w:bCs/>
          <w:color w:val="000000" w:themeColor="text1"/>
          <w:sz w:val="38"/>
          <w:szCs w:val="38"/>
        </w:rPr>
      </w:pPr>
      <w:r w:rsidRPr="00C577A6">
        <w:rPr>
          <w:rFonts w:ascii="Sakkal Majalla" w:eastAsia="Times New Roman" w:hAnsi="Sakkal Majalla" w:cs="Sakkal Majalla"/>
          <w:b/>
          <w:bCs/>
          <w:color w:val="000000" w:themeColor="text1"/>
          <w:sz w:val="38"/>
          <w:szCs w:val="38"/>
        </w:rPr>
        <w:t>Prepared by:</w:t>
      </w:r>
    </w:p>
    <w:p w14:paraId="229713A7" w14:textId="72A2833E" w:rsidR="00D05518" w:rsidRPr="00C577A6" w:rsidRDefault="00C577A6" w:rsidP="00C577A6">
      <w:pPr>
        <w:bidi w:val="0"/>
        <w:jc w:val="center"/>
        <w:rPr>
          <w:rFonts w:ascii="Sakkal Majalla" w:eastAsia="Times New Roman" w:hAnsi="Sakkal Majalla" w:cs="Sakkal Majalla"/>
          <w:b/>
          <w:bCs/>
          <w:color w:val="000000" w:themeColor="text1"/>
          <w:sz w:val="26"/>
          <w:szCs w:val="26"/>
        </w:rPr>
      </w:pPr>
      <w:r>
        <w:rPr>
          <w:rFonts w:ascii="Sakkal Majalla" w:eastAsia="Times New Roman" w:hAnsi="Sakkal Majalla" w:cs="Sakkal Majalla"/>
          <w:b/>
          <w:bCs/>
          <w:color w:val="000000" w:themeColor="text1"/>
          <w:sz w:val="26"/>
          <w:szCs w:val="26"/>
        </w:rPr>
        <w:t>Reem AL-</w:t>
      </w:r>
      <w:proofErr w:type="spellStart"/>
      <w:r>
        <w:rPr>
          <w:rFonts w:ascii="Sakkal Majalla" w:eastAsia="Times New Roman" w:hAnsi="Sakkal Majalla" w:cs="Sakkal Majalla"/>
          <w:b/>
          <w:bCs/>
          <w:color w:val="000000" w:themeColor="text1"/>
          <w:sz w:val="26"/>
          <w:szCs w:val="26"/>
        </w:rPr>
        <w:t>johani</w:t>
      </w:r>
      <w:proofErr w:type="spellEnd"/>
    </w:p>
    <w:p w14:paraId="37B21754" w14:textId="77777777" w:rsidR="00C577A6" w:rsidRDefault="00D05518" w:rsidP="00C577A6">
      <w:pPr>
        <w:bidi w:val="0"/>
        <w:jc w:val="center"/>
      </w:pPr>
      <w:r w:rsidRPr="00C577A6">
        <w:rPr>
          <w:rFonts w:ascii="Sakkal Majalla" w:eastAsia="Times New Roman" w:hAnsi="Sakkal Majalla" w:cs="Sakkal Majalla"/>
          <w:b/>
          <w:bCs/>
          <w:color w:val="000000" w:themeColor="text1"/>
          <w:sz w:val="38"/>
          <w:szCs w:val="38"/>
        </w:rPr>
        <w:t>Supervised by:</w:t>
      </w:r>
      <w:r w:rsidR="00C577A6" w:rsidRPr="00C577A6">
        <w:t xml:space="preserve"> </w:t>
      </w:r>
    </w:p>
    <w:p w14:paraId="07F833E9" w14:textId="04CC9663" w:rsidR="00C577A6" w:rsidRPr="00C577A6" w:rsidRDefault="00C577A6" w:rsidP="00C577A6">
      <w:pPr>
        <w:bidi w:val="0"/>
        <w:jc w:val="center"/>
        <w:rPr>
          <w:rFonts w:ascii="Sakkal Majalla" w:eastAsia="Times New Roman" w:hAnsi="Sakkal Majalla" w:cs="Sakkal Majalla"/>
          <w:b/>
          <w:bCs/>
          <w:color w:val="000000" w:themeColor="text1"/>
          <w:sz w:val="38"/>
          <w:szCs w:val="38"/>
        </w:rPr>
      </w:pPr>
      <w:r w:rsidRPr="00C577A6">
        <w:rPr>
          <w:rFonts w:ascii="Sakkal Majalla" w:eastAsia="Times New Roman" w:hAnsi="Sakkal Majalla" w:cs="Sakkal Majalla"/>
          <w:b/>
          <w:bCs/>
          <w:color w:val="000000" w:themeColor="text1"/>
          <w:sz w:val="38"/>
          <w:szCs w:val="38"/>
        </w:rPr>
        <w:t>Dr. Al-Faisal Abdel Hamid</w:t>
      </w:r>
    </w:p>
    <w:p w14:paraId="719A4801" w14:textId="14B9826C" w:rsidR="00D05518" w:rsidRPr="00C577A6" w:rsidRDefault="00C577A6" w:rsidP="00C577A6">
      <w:pPr>
        <w:bidi w:val="0"/>
        <w:jc w:val="center"/>
        <w:rPr>
          <w:rFonts w:ascii="Sakkal Majalla" w:eastAsia="Times New Roman" w:hAnsi="Sakkal Majalla" w:cs="Sakkal Majalla"/>
          <w:b/>
          <w:bCs/>
          <w:color w:val="000000" w:themeColor="text1"/>
          <w:sz w:val="38"/>
          <w:szCs w:val="38"/>
        </w:rPr>
      </w:pPr>
      <w:r w:rsidRPr="00C577A6">
        <w:rPr>
          <w:rFonts w:ascii="Sakkal Majalla" w:eastAsia="Times New Roman" w:hAnsi="Sakkal Majalla" w:cs="Sakkal Majalla"/>
          <w:b/>
          <w:bCs/>
          <w:color w:val="000000" w:themeColor="text1"/>
          <w:sz w:val="38"/>
          <w:szCs w:val="38"/>
        </w:rPr>
        <w:t>Dr. Fayez Jarad</w:t>
      </w:r>
    </w:p>
    <w:p w14:paraId="46C94C9E" w14:textId="77777777" w:rsidR="00D05518" w:rsidRPr="00C577A6" w:rsidRDefault="00D05518" w:rsidP="00AC72D4">
      <w:pPr>
        <w:bidi w:val="0"/>
        <w:ind w:left="2160" w:firstLine="720"/>
        <w:jc w:val="center"/>
        <w:rPr>
          <w:rFonts w:ascii="Sakkal Majalla" w:eastAsia="Times New Roman" w:hAnsi="Sakkal Majalla" w:cs="Sakkal Majalla"/>
          <w:b/>
          <w:bCs/>
          <w:color w:val="000000" w:themeColor="text1"/>
          <w:sz w:val="38"/>
          <w:szCs w:val="38"/>
          <w:rtl/>
        </w:rPr>
      </w:pPr>
      <w:r w:rsidRPr="00C577A6">
        <w:rPr>
          <w:rFonts w:ascii="Sakkal Majalla" w:eastAsia="Times New Roman" w:hAnsi="Sakkal Majalla" w:cs="Sakkal Majalla"/>
          <w:b/>
          <w:bCs/>
          <w:color w:val="000000" w:themeColor="text1"/>
          <w:sz w:val="38"/>
          <w:szCs w:val="38"/>
        </w:rPr>
        <w:t xml:space="preserve">Academic Year: </w:t>
      </w:r>
      <w:r w:rsidRPr="00C577A6">
        <w:rPr>
          <w:rFonts w:ascii="Sakkal Majalla" w:eastAsia="Times New Roman" w:hAnsi="Sakkal Majalla" w:cs="Sakkal Majalla"/>
          <w:b/>
          <w:bCs/>
          <w:color w:val="000000" w:themeColor="text1"/>
          <w:sz w:val="38"/>
          <w:szCs w:val="38"/>
          <w:lang w:val="en"/>
        </w:rPr>
        <w:t>2024</w:t>
      </w:r>
      <w:r w:rsidRPr="00C577A6">
        <w:rPr>
          <w:rFonts w:ascii="Sakkal Majalla" w:hAnsi="Sakkal Majalla" w:cs="Sakkal Majalla"/>
          <w:b/>
          <w:bCs/>
          <w:color w:val="000000" w:themeColor="text1"/>
          <w:sz w:val="38"/>
          <w:szCs w:val="38"/>
          <w:rtl/>
        </w:rPr>
        <w:br w:type="page"/>
      </w:r>
    </w:p>
    <w:p w14:paraId="338D25C9" w14:textId="77777777" w:rsidR="00195999" w:rsidRPr="00D514AD" w:rsidRDefault="00195999" w:rsidP="008E77AB">
      <w:pPr>
        <w:pStyle w:val="ac"/>
        <w:bidi/>
        <w:spacing w:before="0" w:beforeAutospacing="0" w:after="0" w:afterAutospacing="0"/>
        <w:jc w:val="center"/>
        <w:rPr>
          <w:rFonts w:ascii="Simplified Arabic" w:hAnsi="Simplified Arabic" w:cs="Simplified Arabic"/>
          <w:b/>
          <w:bCs/>
          <w:color w:val="000000" w:themeColor="text1"/>
          <w:sz w:val="38"/>
          <w:szCs w:val="38"/>
          <w:rtl/>
        </w:rPr>
      </w:pPr>
    </w:p>
    <w:p w14:paraId="48EF686F" w14:textId="77777777" w:rsidR="00195999" w:rsidRPr="00D514AD" w:rsidRDefault="00195999" w:rsidP="00195999">
      <w:pPr>
        <w:pStyle w:val="ac"/>
        <w:bidi/>
        <w:spacing w:before="0" w:beforeAutospacing="0" w:after="0" w:afterAutospacing="0"/>
        <w:jc w:val="center"/>
        <w:rPr>
          <w:rFonts w:ascii="Simplified Arabic" w:hAnsi="Simplified Arabic" w:cs="Simplified Arabic"/>
          <w:b/>
          <w:bCs/>
          <w:color w:val="000000" w:themeColor="text1"/>
          <w:sz w:val="38"/>
          <w:szCs w:val="38"/>
          <w:rtl/>
        </w:rPr>
      </w:pPr>
    </w:p>
    <w:p w14:paraId="2386510E" w14:textId="77777777" w:rsidR="009D4C53" w:rsidRDefault="009D4C53" w:rsidP="00195999">
      <w:pPr>
        <w:pStyle w:val="ac"/>
        <w:bidi/>
        <w:spacing w:before="0" w:beforeAutospacing="0" w:after="0" w:afterAutospacing="0"/>
        <w:jc w:val="center"/>
        <w:rPr>
          <w:rFonts w:ascii="Simplified Arabic" w:hAnsi="Simplified Arabic" w:cs="Simplified Arabic"/>
          <w:b/>
          <w:bCs/>
          <w:color w:val="000000" w:themeColor="text1"/>
          <w:sz w:val="38"/>
          <w:szCs w:val="38"/>
          <w:rtl/>
        </w:rPr>
      </w:pPr>
    </w:p>
    <w:p w14:paraId="72E03AAF" w14:textId="77777777" w:rsidR="009D4C53" w:rsidRDefault="009D4C53" w:rsidP="009D4C53">
      <w:pPr>
        <w:pStyle w:val="ac"/>
        <w:bidi/>
        <w:spacing w:before="0" w:beforeAutospacing="0" w:after="0" w:afterAutospacing="0"/>
        <w:jc w:val="center"/>
        <w:rPr>
          <w:rFonts w:ascii="Simplified Arabic" w:hAnsi="Simplified Arabic" w:cs="Simplified Arabic"/>
          <w:b/>
          <w:bCs/>
          <w:color w:val="000000" w:themeColor="text1"/>
          <w:sz w:val="38"/>
          <w:szCs w:val="38"/>
          <w:rtl/>
        </w:rPr>
      </w:pPr>
    </w:p>
    <w:p w14:paraId="1F38390C" w14:textId="77777777" w:rsidR="00195999" w:rsidRDefault="00195999" w:rsidP="009D4C53">
      <w:pPr>
        <w:pStyle w:val="ac"/>
        <w:bidi/>
        <w:spacing w:before="0" w:beforeAutospacing="0" w:after="0" w:afterAutospacing="0"/>
        <w:jc w:val="center"/>
        <w:rPr>
          <w:rFonts w:ascii="Simplified Arabic" w:hAnsi="Simplified Arabic" w:cs="Simplified Arabic"/>
          <w:b/>
          <w:bCs/>
          <w:color w:val="000000" w:themeColor="text1"/>
          <w:sz w:val="38"/>
          <w:szCs w:val="38"/>
          <w:rtl/>
        </w:rPr>
      </w:pPr>
      <w:r w:rsidRPr="00D514AD">
        <w:rPr>
          <w:rFonts w:ascii="Simplified Arabic" w:hAnsi="Simplified Arabic" w:cs="Simplified Arabic"/>
          <w:b/>
          <w:bCs/>
          <w:color w:val="000000" w:themeColor="text1"/>
          <w:sz w:val="38"/>
          <w:szCs w:val="38"/>
          <w:rtl/>
        </w:rPr>
        <w:t xml:space="preserve">حقوق الطباعة </w:t>
      </w:r>
    </w:p>
    <w:p w14:paraId="4AF1435F" w14:textId="77777777" w:rsidR="009D4C53" w:rsidRDefault="009D4C53" w:rsidP="009D4C53">
      <w:pPr>
        <w:pStyle w:val="ac"/>
        <w:bidi/>
        <w:spacing w:before="0" w:beforeAutospacing="0" w:after="0" w:afterAutospacing="0"/>
        <w:rPr>
          <w:rFonts w:ascii="Simplified Arabic" w:hAnsi="Simplified Arabic" w:cs="Simplified Arabic"/>
          <w:b/>
          <w:bCs/>
          <w:color w:val="000000" w:themeColor="text1"/>
          <w:sz w:val="38"/>
          <w:szCs w:val="38"/>
          <w:rtl/>
        </w:rPr>
      </w:pPr>
    </w:p>
    <w:p w14:paraId="24B26E54" w14:textId="77777777" w:rsidR="009D4C53" w:rsidRPr="00D514AD" w:rsidRDefault="009D4C53" w:rsidP="009D4C53">
      <w:pPr>
        <w:pStyle w:val="ac"/>
        <w:bidi/>
        <w:spacing w:before="0" w:beforeAutospacing="0" w:after="0" w:afterAutospacing="0"/>
        <w:jc w:val="center"/>
        <w:rPr>
          <w:rFonts w:ascii="Simplified Arabic" w:hAnsi="Simplified Arabic" w:cs="Simplified Arabic"/>
          <w:b/>
          <w:bCs/>
          <w:color w:val="000000" w:themeColor="text1"/>
          <w:sz w:val="38"/>
          <w:szCs w:val="38"/>
          <w:rtl/>
        </w:rPr>
      </w:pPr>
      <w:r>
        <w:rPr>
          <w:rFonts w:ascii="Simplified Arabic" w:hAnsi="Simplified Arabic" w:cs="Simplified Arabic" w:hint="cs"/>
          <w:b/>
          <w:bCs/>
          <w:color w:val="000000" w:themeColor="text1"/>
          <w:sz w:val="38"/>
          <w:szCs w:val="38"/>
          <w:rtl/>
        </w:rPr>
        <w:t xml:space="preserve">حقوق الطباعة لهذه الرسالة تمتلكهـــــا </w:t>
      </w:r>
      <w:proofErr w:type="gramStart"/>
      <w:r>
        <w:rPr>
          <w:rFonts w:ascii="Simplified Arabic" w:hAnsi="Simplified Arabic" w:cs="Simplified Arabic" w:hint="cs"/>
          <w:b/>
          <w:bCs/>
          <w:color w:val="000000" w:themeColor="text1"/>
          <w:sz w:val="38"/>
          <w:szCs w:val="38"/>
          <w:rtl/>
        </w:rPr>
        <w:t>الجامعة .</w:t>
      </w:r>
      <w:proofErr w:type="gramEnd"/>
    </w:p>
    <w:p w14:paraId="6C3F45AF" w14:textId="77777777" w:rsidR="00195999" w:rsidRPr="00D514AD" w:rsidRDefault="00EC1B93">
      <w:pPr>
        <w:bidi w:val="0"/>
        <w:rPr>
          <w:rFonts w:ascii="Simplified Arabic" w:eastAsia="Times New Roman" w:hAnsi="Simplified Arabic" w:cs="Simplified Arabic"/>
          <w:b/>
          <w:bCs/>
          <w:color w:val="000000" w:themeColor="text1"/>
          <w:sz w:val="38"/>
          <w:szCs w:val="38"/>
          <w:rtl/>
        </w:rPr>
      </w:pPr>
      <w:r>
        <w:rPr>
          <w:rFonts w:ascii="Simplified Arabic" w:hAnsi="Simplified Arabic" w:cs="Simplified Arabic"/>
          <w:b/>
          <w:bCs/>
          <w:noProof/>
          <w:color w:val="000000" w:themeColor="text1"/>
          <w:sz w:val="38"/>
          <w:szCs w:val="38"/>
          <w:rtl/>
          <w:lang w:val="ar-SA"/>
        </w:rPr>
        <mc:AlternateContent>
          <mc:Choice Requires="wps">
            <w:drawing>
              <wp:anchor distT="0" distB="0" distL="114300" distR="114300" simplePos="0" relativeHeight="251695104" behindDoc="0" locked="0" layoutInCell="1" allowOverlap="1" wp14:anchorId="0DFAE200" wp14:editId="6CBCD81D">
                <wp:simplePos x="0" y="0"/>
                <wp:positionH relativeFrom="margin">
                  <wp:align>center</wp:align>
                </wp:positionH>
                <wp:positionV relativeFrom="paragraph">
                  <wp:posOffset>6714490</wp:posOffset>
                </wp:positionV>
                <wp:extent cx="358140" cy="243840"/>
                <wp:effectExtent l="0" t="0" r="3810" b="3810"/>
                <wp:wrapNone/>
                <wp:docPr id="14" name="مربع نص 14"/>
                <wp:cNvGraphicFramePr/>
                <a:graphic xmlns:a="http://schemas.openxmlformats.org/drawingml/2006/main">
                  <a:graphicData uri="http://schemas.microsoft.com/office/word/2010/wordprocessingShape">
                    <wps:wsp>
                      <wps:cNvSpPr txBox="1"/>
                      <wps:spPr>
                        <a:xfrm>
                          <a:off x="0" y="0"/>
                          <a:ext cx="358140" cy="243840"/>
                        </a:xfrm>
                        <a:prstGeom prst="rect">
                          <a:avLst/>
                        </a:prstGeom>
                        <a:solidFill>
                          <a:schemeClr val="lt1"/>
                        </a:solidFill>
                        <a:ln w="6350">
                          <a:noFill/>
                        </a:ln>
                      </wps:spPr>
                      <wps:txbx>
                        <w:txbxContent>
                          <w:p w14:paraId="128144F0" w14:textId="77777777" w:rsidR="00EC1B93" w:rsidRDefault="00EC1B93" w:rsidP="00EC1B93">
                            <w:pPr>
                              <w:jc w:val="center"/>
                            </w:pPr>
                            <w:r>
                              <w:rPr>
                                <w:rFonts w:hint="cs"/>
                                <w:rtl/>
                              </w:rPr>
                              <w:t>أ</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FAE200" id="_x0000_t202" coordsize="21600,21600" o:spt="202" path="m,l,21600r21600,l21600,xe">
                <v:stroke joinstyle="miter"/>
                <v:path gradientshapeok="t" o:connecttype="rect"/>
              </v:shapetype>
              <v:shape id="مربع نص 14" o:spid="_x0000_s1026" type="#_x0000_t202" style="position:absolute;margin-left:0;margin-top:528.7pt;width:28.2pt;height:19.2pt;z-index:251695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" fillcolor="white [3201]" stroked="f" strokeweight=".5pt">
                <v:textbox>
                  <w:txbxContent>
                    <w:p w14:paraId="128144F0" w14:textId="77777777" w:rsidR="00EC1B93" w:rsidRDefault="00EC1B93" w:rsidP="00EC1B93">
                      <w:pPr>
                        <w:jc w:val="center"/>
                      </w:pPr>
                      <w:r>
                        <w:rPr>
                          <w:rFonts w:hint="cs"/>
                          <w:rtl/>
                        </w:rPr>
                        <w:t>أ</w:t>
                      </w:r>
                    </w:p>
                  </w:txbxContent>
                </v:textbox>
                <w10:wrap anchorx="margin"/>
              </v:shape>
            </w:pict>
          </mc:Fallback>
        </mc:AlternateContent>
      </w:r>
      <w:r w:rsidR="00195999" w:rsidRPr="00D514AD">
        <w:rPr>
          <w:rFonts w:ascii="Simplified Arabic" w:hAnsi="Simplified Arabic" w:cs="Simplified Arabic"/>
          <w:b/>
          <w:bCs/>
          <w:color w:val="000000" w:themeColor="text1"/>
          <w:sz w:val="38"/>
          <w:szCs w:val="38"/>
          <w:rtl/>
        </w:rPr>
        <w:br w:type="page"/>
      </w:r>
    </w:p>
    <w:p w14:paraId="52613B1E" w14:textId="77777777" w:rsidR="0085491D" w:rsidRDefault="0085491D" w:rsidP="00195999">
      <w:pPr>
        <w:pStyle w:val="ac"/>
        <w:bidi/>
        <w:spacing w:before="0" w:beforeAutospacing="0" w:after="0" w:afterAutospacing="0"/>
        <w:jc w:val="center"/>
        <w:rPr>
          <w:rFonts w:ascii="Simplified Arabic" w:hAnsi="Simplified Arabic" w:cs="Simplified Arabic"/>
          <w:b/>
          <w:bCs/>
          <w:color w:val="000000" w:themeColor="text1"/>
          <w:sz w:val="36"/>
          <w:szCs w:val="36"/>
          <w:rtl/>
        </w:rPr>
      </w:pPr>
    </w:p>
    <w:p w14:paraId="7725C124" w14:textId="77777777" w:rsidR="0085491D" w:rsidRDefault="0085491D" w:rsidP="0085491D">
      <w:pPr>
        <w:pStyle w:val="ac"/>
        <w:bidi/>
        <w:spacing w:before="0" w:beforeAutospacing="0" w:after="0" w:afterAutospacing="0"/>
        <w:jc w:val="center"/>
        <w:rPr>
          <w:rFonts w:ascii="Simplified Arabic" w:hAnsi="Simplified Arabic" w:cs="Simplified Arabic"/>
          <w:b/>
          <w:bCs/>
          <w:color w:val="000000" w:themeColor="text1"/>
          <w:sz w:val="36"/>
          <w:szCs w:val="36"/>
          <w:rtl/>
        </w:rPr>
      </w:pPr>
    </w:p>
    <w:p w14:paraId="7E6F7AB6" w14:textId="77777777" w:rsidR="008E77AB" w:rsidRPr="00884A0E" w:rsidRDefault="00195999" w:rsidP="0085491D">
      <w:pPr>
        <w:pStyle w:val="ac"/>
        <w:bidi/>
        <w:spacing w:before="0" w:beforeAutospacing="0" w:after="0" w:afterAutospacing="0"/>
        <w:jc w:val="center"/>
        <w:rPr>
          <w:rFonts w:ascii="Simplified Arabic" w:hAnsi="Simplified Arabic" w:cs="Simplified Arabic"/>
          <w:b/>
          <w:bCs/>
          <w:color w:val="000000" w:themeColor="text1"/>
          <w:sz w:val="36"/>
          <w:szCs w:val="36"/>
          <w:rtl/>
        </w:rPr>
      </w:pPr>
      <w:r w:rsidRPr="00884A0E">
        <w:rPr>
          <w:rFonts w:ascii="Simplified Arabic" w:hAnsi="Simplified Arabic" w:cs="Simplified Arabic"/>
          <w:b/>
          <w:bCs/>
          <w:color w:val="000000" w:themeColor="text1"/>
          <w:sz w:val="36"/>
          <w:szCs w:val="36"/>
          <w:rtl/>
        </w:rPr>
        <w:t>ملخص</w:t>
      </w:r>
      <w:r w:rsidR="008E77AB" w:rsidRPr="00884A0E">
        <w:rPr>
          <w:rFonts w:ascii="Simplified Arabic" w:hAnsi="Simplified Arabic" w:cs="Simplified Arabic"/>
          <w:b/>
          <w:bCs/>
          <w:color w:val="000000" w:themeColor="text1"/>
          <w:sz w:val="36"/>
          <w:szCs w:val="36"/>
          <w:rtl/>
        </w:rPr>
        <w:t xml:space="preserve"> </w:t>
      </w:r>
      <w:proofErr w:type="gramStart"/>
      <w:r w:rsidR="008E77AB" w:rsidRPr="00884A0E">
        <w:rPr>
          <w:rFonts w:ascii="Simplified Arabic" w:hAnsi="Simplified Arabic" w:cs="Simplified Arabic"/>
          <w:b/>
          <w:bCs/>
          <w:color w:val="000000" w:themeColor="text1"/>
          <w:sz w:val="36"/>
          <w:szCs w:val="36"/>
          <w:rtl/>
        </w:rPr>
        <w:t>الدراسة :</w:t>
      </w:r>
      <w:proofErr w:type="gramEnd"/>
      <w:r w:rsidR="008E77AB" w:rsidRPr="00884A0E">
        <w:rPr>
          <w:rFonts w:ascii="Simplified Arabic" w:hAnsi="Simplified Arabic" w:cs="Simplified Arabic"/>
          <w:b/>
          <w:bCs/>
          <w:color w:val="000000" w:themeColor="text1"/>
          <w:sz w:val="36"/>
          <w:szCs w:val="36"/>
          <w:rtl/>
        </w:rPr>
        <w:t xml:space="preserve"> </w:t>
      </w:r>
    </w:p>
    <w:p w14:paraId="15C3830B" w14:textId="77777777" w:rsidR="008E77AB" w:rsidRPr="00D514AD" w:rsidRDefault="008E77AB" w:rsidP="008E77AB">
      <w:pPr>
        <w:pStyle w:val="ac"/>
        <w:bidi/>
        <w:spacing w:before="0" w:beforeAutospacing="0" w:after="0" w:afterAutospacing="0"/>
        <w:jc w:val="both"/>
        <w:rPr>
          <w:rFonts w:ascii="Simplified Arabic" w:hAnsi="Simplified Arabic" w:cs="Simplified Arabic"/>
          <w:color w:val="000000" w:themeColor="text1"/>
          <w:sz w:val="28"/>
          <w:szCs w:val="28"/>
          <w:rtl/>
        </w:rPr>
      </w:pPr>
    </w:p>
    <w:p w14:paraId="0886F845" w14:textId="77777777" w:rsidR="008E77AB" w:rsidRPr="008E77AB" w:rsidRDefault="008E77AB" w:rsidP="00277C9C">
      <w:pPr>
        <w:pStyle w:val="ac"/>
        <w:bidi/>
        <w:spacing w:before="0" w:beforeAutospacing="0" w:after="0" w:afterAutospacing="0"/>
        <w:ind w:firstLine="720"/>
        <w:jc w:val="both"/>
        <w:rPr>
          <w:rFonts w:ascii="Simplified Arabic" w:hAnsi="Simplified Arabic" w:cs="Simplified Arabic"/>
          <w:color w:val="000000" w:themeColor="text1"/>
          <w:sz w:val="28"/>
          <w:szCs w:val="28"/>
        </w:rPr>
      </w:pPr>
      <w:r w:rsidRPr="008E77AB">
        <w:rPr>
          <w:rFonts w:ascii="Simplified Arabic" w:hAnsi="Simplified Arabic" w:cs="Simplified Arabic"/>
          <w:color w:val="000000" w:themeColor="text1"/>
          <w:sz w:val="28"/>
          <w:szCs w:val="28"/>
          <w:rtl/>
        </w:rPr>
        <w:t>تعد إدارة المخاطر الرقمية من المجالات الحيوية في ظل التطور التكنولوجي المتسارع وزيادة الاعتماد على الأنظمة الرقمية في العمليات اليومية. تزداد التهديدات السيبرانية التي تستهدف البيانات الحساسة والأنظمة الرقمية، مما يجعل تبني استراتيجيات فعالة لإدارة هذه المخاطر أمراً ضرورياً لحماية الأصول الرقمية وضمان استمرارية الخدمات. تركز هذه الدراسة على تحليل دور إدارة المخاطر الرقمية في تشغيل تطبيقات التوصيل، مع التركيز على تطبيق "جاهز" كنموذج. يهدف البحث إلى فهم تأثير إدارة المخاطر الرقمية على كفاءة وأمان تشغيل تطبيقات التوصيل من الناحية التقنية، واستكشاف الحلول الممكنة لتحسين الأمن والكفاءة</w:t>
      </w:r>
      <w:r w:rsidRPr="008E77AB">
        <w:rPr>
          <w:rFonts w:ascii="Simplified Arabic" w:hAnsi="Simplified Arabic" w:cs="Simplified Arabic"/>
          <w:color w:val="000000" w:themeColor="text1"/>
          <w:sz w:val="28"/>
          <w:szCs w:val="28"/>
        </w:rPr>
        <w:t>.</w:t>
      </w:r>
    </w:p>
    <w:p w14:paraId="3CEF162E" w14:textId="77777777" w:rsidR="008E77AB" w:rsidRPr="008E77AB" w:rsidRDefault="008E77AB" w:rsidP="00277C9C">
      <w:pPr>
        <w:pStyle w:val="ac"/>
        <w:bidi/>
        <w:spacing w:before="0" w:beforeAutospacing="0" w:after="0" w:afterAutospacing="0"/>
        <w:ind w:firstLine="720"/>
        <w:jc w:val="both"/>
        <w:rPr>
          <w:rFonts w:ascii="Simplified Arabic" w:hAnsi="Simplified Arabic" w:cs="Simplified Arabic"/>
          <w:color w:val="000000" w:themeColor="text1"/>
          <w:sz w:val="28"/>
          <w:szCs w:val="28"/>
        </w:rPr>
      </w:pPr>
      <w:r w:rsidRPr="008E77AB">
        <w:rPr>
          <w:rFonts w:ascii="Simplified Arabic" w:hAnsi="Simplified Arabic" w:cs="Simplified Arabic"/>
          <w:color w:val="000000" w:themeColor="text1"/>
          <w:sz w:val="28"/>
          <w:szCs w:val="28"/>
          <w:rtl/>
        </w:rPr>
        <w:t xml:space="preserve">من خلال استخدام المنهج الوصفي التحليلي، تم جمع البيانات عبر المراجعة </w:t>
      </w:r>
      <w:proofErr w:type="gramStart"/>
      <w:r w:rsidRPr="008E77AB">
        <w:rPr>
          <w:rFonts w:ascii="Simplified Arabic" w:hAnsi="Simplified Arabic" w:cs="Simplified Arabic"/>
          <w:color w:val="000000" w:themeColor="text1"/>
          <w:sz w:val="28"/>
          <w:szCs w:val="28"/>
          <w:rtl/>
        </w:rPr>
        <w:t>الأدبية،  والاستبيانات</w:t>
      </w:r>
      <w:proofErr w:type="gramEnd"/>
      <w:r w:rsidRPr="008E77AB">
        <w:rPr>
          <w:rFonts w:ascii="Simplified Arabic" w:hAnsi="Simplified Arabic" w:cs="Simplified Arabic"/>
          <w:color w:val="000000" w:themeColor="text1"/>
          <w:sz w:val="28"/>
          <w:szCs w:val="28"/>
          <w:rtl/>
        </w:rPr>
        <w:t>، وتحليلها باستخدام الأساليب الإحصائية المناسبة. أظهرت النتائج أن غالبية المستخدمين يستخدمون التطبيق بشكل غير منتظم، إلا أنهم يعبرون عن رضاهم العالي عن سرعة التوصيل وجودة الخدمات المقدمة. كما أظهرت النتائج تفضيلاً كبيراً للدفع الإلكتروني عبر</w:t>
      </w:r>
      <w:r w:rsidRPr="008E77AB">
        <w:rPr>
          <w:rFonts w:ascii="Simplified Arabic" w:hAnsi="Simplified Arabic" w:cs="Simplified Arabic"/>
          <w:color w:val="000000" w:themeColor="text1"/>
          <w:sz w:val="28"/>
          <w:szCs w:val="28"/>
        </w:rPr>
        <w:t xml:space="preserve"> Apple Pay</w:t>
      </w:r>
      <w:r w:rsidRPr="008E77AB">
        <w:rPr>
          <w:rFonts w:ascii="Simplified Arabic" w:hAnsi="Simplified Arabic" w:cs="Simplified Arabic"/>
          <w:color w:val="000000" w:themeColor="text1"/>
          <w:sz w:val="28"/>
          <w:szCs w:val="28"/>
          <w:rtl/>
        </w:rPr>
        <w:t>، وشعوراً عالياً بالأمان والثقة في إجراءات الأمان المتبعة في التطبيق. اعتبر معظم المستخدمين أن الإجراءات الأمنية فعالة أو مقبولة، مما يعزز الثقة في التطبيق وقدرته على حماية بياناتهم الشخصية</w:t>
      </w:r>
      <w:r w:rsidRPr="008E77AB">
        <w:rPr>
          <w:rFonts w:ascii="Simplified Arabic" w:hAnsi="Simplified Arabic" w:cs="Simplified Arabic"/>
          <w:color w:val="000000" w:themeColor="text1"/>
          <w:sz w:val="28"/>
          <w:szCs w:val="28"/>
        </w:rPr>
        <w:t>.</w:t>
      </w:r>
    </w:p>
    <w:p w14:paraId="3B32B582" w14:textId="77777777" w:rsidR="008E77AB" w:rsidRPr="008E77AB" w:rsidRDefault="008E77AB" w:rsidP="00277C9C">
      <w:pPr>
        <w:pStyle w:val="ac"/>
        <w:bidi/>
        <w:spacing w:before="0" w:beforeAutospacing="0" w:after="0" w:afterAutospacing="0"/>
        <w:ind w:firstLine="720"/>
        <w:jc w:val="both"/>
        <w:rPr>
          <w:rFonts w:ascii="Simplified Arabic" w:hAnsi="Simplified Arabic" w:cs="Simplified Arabic"/>
          <w:color w:val="000000" w:themeColor="text1"/>
          <w:sz w:val="28"/>
          <w:szCs w:val="28"/>
        </w:rPr>
      </w:pPr>
      <w:r w:rsidRPr="008E77AB">
        <w:rPr>
          <w:rFonts w:ascii="Simplified Arabic" w:hAnsi="Simplified Arabic" w:cs="Simplified Arabic"/>
          <w:color w:val="000000" w:themeColor="text1"/>
          <w:sz w:val="28"/>
          <w:szCs w:val="28"/>
          <w:rtl/>
        </w:rPr>
        <w:t>تخلص الدراسة إلى أهمية تعزيز استراتيجيات إدارة المخاطر الرقمية لتحسين كفاءة وأمان تشغيل تطبيقات التوصيل. توصي الدراسة بتقديم برامج ولاء وعروض خاصة لتعزيز الاستخدام المتكرر، تحسين العمليات اللوجستية لتسريع التوصيل، وتوسيع خيارات الدفع لتلبية تفضيلات المستخدمين. كما توصي بتحسين إجراءات حماية البيانات وزيادة الوعي بأهمية الأمان الإلكتروني بين المستخدمين، والاستمرار في تقديم التحديثات والتحسينات الدورية لضمان التكيف مع تطلعات المستخدمين والتطورات التكنولوجية</w:t>
      </w:r>
      <w:r w:rsidRPr="008E77AB">
        <w:rPr>
          <w:rFonts w:ascii="Simplified Arabic" w:hAnsi="Simplified Arabic" w:cs="Simplified Arabic"/>
          <w:color w:val="000000" w:themeColor="text1"/>
          <w:sz w:val="28"/>
          <w:szCs w:val="28"/>
        </w:rPr>
        <w:t>.</w:t>
      </w:r>
    </w:p>
    <w:p w14:paraId="236A0B0E" w14:textId="77777777" w:rsidR="00884A0E" w:rsidRDefault="00884A0E" w:rsidP="00277C9C">
      <w:pPr>
        <w:pStyle w:val="ac"/>
        <w:bidi/>
        <w:spacing w:before="0" w:beforeAutospacing="0" w:after="0" w:afterAutospacing="0"/>
        <w:jc w:val="both"/>
        <w:rPr>
          <w:rFonts w:ascii="Simplified Arabic" w:hAnsi="Simplified Arabic" w:cs="Simplified Arabic"/>
          <w:b/>
          <w:bCs/>
          <w:color w:val="000000" w:themeColor="text1"/>
          <w:sz w:val="32"/>
          <w:szCs w:val="32"/>
          <w:rtl/>
        </w:rPr>
      </w:pPr>
    </w:p>
    <w:p w14:paraId="3636CEDC" w14:textId="77777777" w:rsidR="00844BDB" w:rsidRPr="00844BDB" w:rsidRDefault="00844BDB" w:rsidP="00277C9C">
      <w:pPr>
        <w:pStyle w:val="ac"/>
        <w:bidi/>
        <w:spacing w:before="0" w:beforeAutospacing="0" w:after="0" w:afterAutospacing="0"/>
        <w:jc w:val="both"/>
        <w:rPr>
          <w:rFonts w:ascii="Simplified Arabic" w:hAnsi="Simplified Arabic" w:cs="Simplified Arabic"/>
          <w:b/>
          <w:bCs/>
          <w:color w:val="000000" w:themeColor="text1"/>
          <w:sz w:val="32"/>
          <w:szCs w:val="32"/>
        </w:rPr>
      </w:pPr>
      <w:r w:rsidRPr="00844BDB">
        <w:rPr>
          <w:rFonts w:ascii="Simplified Arabic" w:hAnsi="Simplified Arabic" w:cs="Simplified Arabic"/>
          <w:b/>
          <w:bCs/>
          <w:color w:val="000000" w:themeColor="text1"/>
          <w:sz w:val="32"/>
          <w:szCs w:val="32"/>
          <w:rtl/>
        </w:rPr>
        <w:t xml:space="preserve">الكلمات </w:t>
      </w:r>
      <w:proofErr w:type="gramStart"/>
      <w:r w:rsidRPr="00844BDB">
        <w:rPr>
          <w:rFonts w:ascii="Simplified Arabic" w:hAnsi="Simplified Arabic" w:cs="Simplified Arabic"/>
          <w:b/>
          <w:bCs/>
          <w:color w:val="000000" w:themeColor="text1"/>
          <w:sz w:val="32"/>
          <w:szCs w:val="32"/>
          <w:rtl/>
        </w:rPr>
        <w:t>المفتاحية</w:t>
      </w:r>
      <w:r w:rsidR="00884A0E">
        <w:rPr>
          <w:rFonts w:ascii="Simplified Arabic" w:hAnsi="Simplified Arabic" w:cs="Simplified Arabic" w:hint="cs"/>
          <w:b/>
          <w:bCs/>
          <w:color w:val="000000" w:themeColor="text1"/>
          <w:sz w:val="32"/>
          <w:szCs w:val="32"/>
          <w:rtl/>
        </w:rPr>
        <w:t xml:space="preserve"> :</w:t>
      </w:r>
      <w:proofErr w:type="gramEnd"/>
    </w:p>
    <w:p w14:paraId="6FAA9F4B" w14:textId="77777777" w:rsidR="00844BDB" w:rsidRPr="00844BDB" w:rsidRDefault="00844BDB" w:rsidP="00277C9C">
      <w:pPr>
        <w:pStyle w:val="ac"/>
        <w:bidi/>
        <w:spacing w:before="0" w:beforeAutospacing="0" w:after="0" w:afterAutospacing="0"/>
        <w:jc w:val="both"/>
        <w:rPr>
          <w:rFonts w:ascii="Simplified Arabic" w:hAnsi="Simplified Arabic" w:cs="Simplified Arabic"/>
          <w:color w:val="000000" w:themeColor="text1"/>
          <w:sz w:val="28"/>
          <w:szCs w:val="28"/>
        </w:rPr>
      </w:pPr>
      <w:r w:rsidRPr="00844BDB">
        <w:rPr>
          <w:rFonts w:ascii="Simplified Arabic" w:hAnsi="Simplified Arabic" w:cs="Simplified Arabic"/>
          <w:color w:val="000000" w:themeColor="text1"/>
          <w:sz w:val="28"/>
          <w:szCs w:val="28"/>
          <w:rtl/>
        </w:rPr>
        <w:t>إدارة المخاطر الرقمية - تطبيقات التوصيل - الأمان السيبراني - حماية البيانات - تطبيق "جاهز" - الكفاءة التشغيلية - تجربة المستخدم - الدفع الإلكتروني - تحديثات التطبيقات - التحليل الوصفي التحليلي</w:t>
      </w:r>
    </w:p>
    <w:p w14:paraId="7FADE41F" w14:textId="77777777" w:rsidR="00195999" w:rsidRPr="00D514AD" w:rsidRDefault="00EC1B93" w:rsidP="00277C9C">
      <w:pPr>
        <w:bidi w:val="0"/>
        <w:jc w:val="both"/>
        <w:rPr>
          <w:rFonts w:ascii="Simplified Arabic" w:eastAsia="Times New Roman" w:hAnsi="Simplified Arabic" w:cs="Simplified Arabic"/>
          <w:b/>
          <w:bCs/>
          <w:color w:val="000000" w:themeColor="text1"/>
          <w:sz w:val="28"/>
          <w:szCs w:val="28"/>
        </w:rPr>
      </w:pPr>
      <w:r>
        <w:rPr>
          <w:rFonts w:ascii="Simplified Arabic" w:hAnsi="Simplified Arabic" w:cs="Simplified Arabic"/>
          <w:b/>
          <w:bCs/>
          <w:noProof/>
          <w:color w:val="000000" w:themeColor="text1"/>
          <w:sz w:val="38"/>
          <w:szCs w:val="38"/>
          <w:rtl/>
          <w:lang w:val="ar-SA"/>
        </w:rPr>
        <mc:AlternateContent>
          <mc:Choice Requires="wps">
            <w:drawing>
              <wp:anchor distT="0" distB="0" distL="114300" distR="114300" simplePos="0" relativeHeight="251697152" behindDoc="0" locked="0" layoutInCell="1" allowOverlap="1" wp14:anchorId="23BBC0A1" wp14:editId="74D9B022">
                <wp:simplePos x="0" y="0"/>
                <wp:positionH relativeFrom="margin">
                  <wp:posOffset>3093720</wp:posOffset>
                </wp:positionH>
                <wp:positionV relativeFrom="paragraph">
                  <wp:posOffset>2106295</wp:posOffset>
                </wp:positionV>
                <wp:extent cx="358140" cy="243840"/>
                <wp:effectExtent l="0" t="0" r="3810" b="3810"/>
                <wp:wrapNone/>
                <wp:docPr id="15" name="مربع نص 15"/>
                <wp:cNvGraphicFramePr/>
                <a:graphic xmlns:a="http://schemas.openxmlformats.org/drawingml/2006/main">
                  <a:graphicData uri="http://schemas.microsoft.com/office/word/2010/wordprocessingShape">
                    <wps:wsp>
                      <wps:cNvSpPr txBox="1"/>
                      <wps:spPr>
                        <a:xfrm>
                          <a:off x="0" y="0"/>
                          <a:ext cx="358140" cy="243840"/>
                        </a:xfrm>
                        <a:prstGeom prst="rect">
                          <a:avLst/>
                        </a:prstGeom>
                        <a:solidFill>
                          <a:schemeClr val="lt1"/>
                        </a:solidFill>
                        <a:ln w="6350">
                          <a:noFill/>
                        </a:ln>
                      </wps:spPr>
                      <wps:txbx>
                        <w:txbxContent>
                          <w:p w14:paraId="68D38524" w14:textId="77777777" w:rsidR="00EC1B93" w:rsidRDefault="00EC1B93" w:rsidP="00EC1B93">
                            <w:pPr>
                              <w:jc w:val="center"/>
                            </w:pPr>
                            <w:r>
                              <w:rPr>
                                <w:rFonts w:hint="cs"/>
                                <w:rtl/>
                              </w:rPr>
                              <w:t>ب</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BBC0A1" id="مربع نص 15" o:spid="_x0000_s1027" type="#_x0000_t202" style="position:absolute;left:0;text-align:left;margin-left:243.6pt;margin-top:165.85pt;width:28.2pt;height:1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" fillcolor="white [3201]" stroked="f" strokeweight=".5pt">
                <v:textbox>
                  <w:txbxContent>
                    <w:p w14:paraId="68D38524" w14:textId="77777777" w:rsidR="00EC1B93" w:rsidRDefault="00EC1B93" w:rsidP="00EC1B93">
                      <w:pPr>
                        <w:jc w:val="center"/>
                      </w:pPr>
                      <w:r>
                        <w:rPr>
                          <w:rFonts w:hint="cs"/>
                          <w:rtl/>
                        </w:rPr>
                        <w:t>ب</w:t>
                      </w:r>
                    </w:p>
                  </w:txbxContent>
                </v:textbox>
                <w10:wrap anchorx="margin"/>
              </v:shape>
            </w:pict>
          </mc:Fallback>
        </mc:AlternateContent>
      </w:r>
      <w:r w:rsidR="00195999" w:rsidRPr="00D514AD">
        <w:rPr>
          <w:rFonts w:ascii="Simplified Arabic" w:hAnsi="Simplified Arabic" w:cs="Simplified Arabic"/>
          <w:b/>
          <w:bCs/>
          <w:color w:val="000000" w:themeColor="text1"/>
          <w:sz w:val="28"/>
          <w:szCs w:val="28"/>
        </w:rPr>
        <w:br w:type="page"/>
      </w:r>
    </w:p>
    <w:p w14:paraId="4D157E69" w14:textId="77777777" w:rsidR="00884A0E" w:rsidRPr="00884A0E" w:rsidRDefault="00884A0E" w:rsidP="00884A0E">
      <w:pPr>
        <w:pStyle w:val="ac"/>
        <w:spacing w:before="0" w:beforeAutospacing="0" w:after="0" w:afterAutospacing="0"/>
        <w:jc w:val="center"/>
        <w:rPr>
          <w:rFonts w:ascii="Simplified Arabic" w:hAnsi="Simplified Arabic" w:cs="Simplified Arabic"/>
          <w:b/>
          <w:bCs/>
          <w:color w:val="000000" w:themeColor="text1"/>
          <w:sz w:val="16"/>
          <w:szCs w:val="16"/>
        </w:rPr>
      </w:pPr>
    </w:p>
    <w:p w14:paraId="4C9F5371" w14:textId="77777777" w:rsidR="008E77AB" w:rsidRPr="00884A0E" w:rsidRDefault="008E77AB" w:rsidP="00884A0E">
      <w:pPr>
        <w:pStyle w:val="ac"/>
        <w:spacing w:before="0" w:beforeAutospacing="0" w:after="0" w:afterAutospacing="0"/>
        <w:jc w:val="center"/>
        <w:rPr>
          <w:rFonts w:ascii="Simplified Arabic" w:hAnsi="Simplified Arabic" w:cs="Simplified Arabic"/>
          <w:b/>
          <w:bCs/>
          <w:color w:val="000000" w:themeColor="text1"/>
          <w:sz w:val="32"/>
          <w:szCs w:val="32"/>
        </w:rPr>
      </w:pPr>
      <w:r w:rsidRPr="008E77AB">
        <w:rPr>
          <w:rFonts w:ascii="Simplified Arabic" w:hAnsi="Simplified Arabic" w:cs="Simplified Arabic"/>
          <w:b/>
          <w:bCs/>
          <w:color w:val="000000" w:themeColor="text1"/>
          <w:sz w:val="32"/>
          <w:szCs w:val="32"/>
        </w:rPr>
        <w:t>Abstract</w:t>
      </w:r>
    </w:p>
    <w:p w14:paraId="1750F2F7" w14:textId="77777777" w:rsidR="008E77AB" w:rsidRPr="008E77AB" w:rsidRDefault="008E77AB" w:rsidP="00277C9C">
      <w:pPr>
        <w:pStyle w:val="ac"/>
        <w:spacing w:before="0" w:beforeAutospacing="0" w:after="0" w:afterAutospacing="0"/>
        <w:ind w:firstLine="720"/>
        <w:jc w:val="both"/>
        <w:rPr>
          <w:rFonts w:ascii="Simplified Arabic" w:hAnsi="Simplified Arabic" w:cs="Simplified Arabic"/>
          <w:color w:val="000000" w:themeColor="text1"/>
          <w:sz w:val="28"/>
          <w:szCs w:val="28"/>
        </w:rPr>
      </w:pPr>
      <w:r w:rsidRPr="008E77AB">
        <w:rPr>
          <w:rFonts w:ascii="Simplified Arabic" w:hAnsi="Simplified Arabic" w:cs="Simplified Arabic"/>
          <w:color w:val="000000" w:themeColor="text1"/>
          <w:sz w:val="28"/>
          <w:szCs w:val="28"/>
        </w:rPr>
        <w:t>Digital risk management is a critical area in the context of rapid technological advancement and increased reliance on digital systems in daily operations. The rise in cyber threats targeting sensitive data and digital systems necessitates the adoption of effective strategies to manage these risks and protect digital assets while ensuring service continuity. This study focuses on analyzing the role of digital risk management in the operation of delivery applications, using the "</w:t>
      </w:r>
      <w:proofErr w:type="spellStart"/>
      <w:r w:rsidRPr="008E77AB">
        <w:rPr>
          <w:rFonts w:ascii="Simplified Arabic" w:hAnsi="Simplified Arabic" w:cs="Simplified Arabic"/>
          <w:color w:val="000000" w:themeColor="text1"/>
          <w:sz w:val="28"/>
          <w:szCs w:val="28"/>
        </w:rPr>
        <w:t>Jahez</w:t>
      </w:r>
      <w:proofErr w:type="spellEnd"/>
      <w:r w:rsidRPr="008E77AB">
        <w:rPr>
          <w:rFonts w:ascii="Simplified Arabic" w:hAnsi="Simplified Arabic" w:cs="Simplified Arabic"/>
          <w:color w:val="000000" w:themeColor="text1"/>
          <w:sz w:val="28"/>
          <w:szCs w:val="28"/>
        </w:rPr>
        <w:t>" application as a model. The research aims to understand how digital risk management impacts the technical efficiency and security of delivery applications and explore possible solutions to enhance security and efficiency.</w:t>
      </w:r>
    </w:p>
    <w:p w14:paraId="1785AA33" w14:textId="77777777" w:rsidR="008E77AB" w:rsidRPr="008E77AB" w:rsidRDefault="008E77AB" w:rsidP="00277C9C">
      <w:pPr>
        <w:pStyle w:val="ac"/>
        <w:spacing w:before="0" w:beforeAutospacing="0" w:after="0" w:afterAutospacing="0"/>
        <w:ind w:firstLine="720"/>
        <w:jc w:val="both"/>
        <w:rPr>
          <w:rFonts w:ascii="Simplified Arabic" w:hAnsi="Simplified Arabic" w:cs="Simplified Arabic"/>
          <w:color w:val="000000" w:themeColor="text1"/>
          <w:sz w:val="28"/>
          <w:szCs w:val="28"/>
        </w:rPr>
      </w:pPr>
      <w:r w:rsidRPr="008E77AB">
        <w:rPr>
          <w:rFonts w:ascii="Simplified Arabic" w:hAnsi="Simplified Arabic" w:cs="Simplified Arabic"/>
          <w:color w:val="000000" w:themeColor="text1"/>
          <w:sz w:val="28"/>
          <w:szCs w:val="28"/>
        </w:rPr>
        <w:t xml:space="preserve">Using a descriptive-analytical methodology, data was collected through literature </w:t>
      </w:r>
      <w:proofErr w:type="gramStart"/>
      <w:r w:rsidRPr="008E77AB">
        <w:rPr>
          <w:rFonts w:ascii="Simplified Arabic" w:hAnsi="Simplified Arabic" w:cs="Simplified Arabic"/>
          <w:color w:val="000000" w:themeColor="text1"/>
          <w:sz w:val="28"/>
          <w:szCs w:val="28"/>
        </w:rPr>
        <w:t xml:space="preserve">review, </w:t>
      </w:r>
      <w:r w:rsidRPr="00D514AD">
        <w:rPr>
          <w:rFonts w:ascii="Simplified Arabic" w:hAnsi="Simplified Arabic" w:cs="Simplified Arabic"/>
          <w:color w:val="000000" w:themeColor="text1"/>
          <w:sz w:val="28"/>
          <w:szCs w:val="28"/>
          <w:rtl/>
        </w:rPr>
        <w:t xml:space="preserve"> </w:t>
      </w:r>
      <w:r w:rsidRPr="008E77AB">
        <w:rPr>
          <w:rFonts w:ascii="Simplified Arabic" w:hAnsi="Simplified Arabic" w:cs="Simplified Arabic"/>
          <w:color w:val="000000" w:themeColor="text1"/>
          <w:sz w:val="28"/>
          <w:szCs w:val="28"/>
        </w:rPr>
        <w:t>and</w:t>
      </w:r>
      <w:proofErr w:type="gramEnd"/>
      <w:r w:rsidRPr="008E77AB">
        <w:rPr>
          <w:rFonts w:ascii="Simplified Arabic" w:hAnsi="Simplified Arabic" w:cs="Simplified Arabic"/>
          <w:color w:val="000000" w:themeColor="text1"/>
          <w:sz w:val="28"/>
          <w:szCs w:val="28"/>
        </w:rPr>
        <w:t xml:space="preserve"> surveys, and analyzed using appropriate statistical methods. The results indicated that the majority of users use the application irregularly, but they express high satisfaction with the delivery speed and quality of services provided. The results also showed a strong preference for electronic payment through Apple Pay and a high sense of security and trust in the security measures implemented by the application. Most users considered the security measures effective or acceptable, enhancing confidence in the application's ability to protect their personal data.</w:t>
      </w:r>
    </w:p>
    <w:p w14:paraId="7DDF3067" w14:textId="77777777" w:rsidR="008E77AB" w:rsidRPr="008E77AB" w:rsidRDefault="008E77AB" w:rsidP="00277C9C">
      <w:pPr>
        <w:pStyle w:val="ac"/>
        <w:spacing w:before="0" w:beforeAutospacing="0" w:after="0" w:afterAutospacing="0"/>
        <w:ind w:firstLine="720"/>
        <w:jc w:val="both"/>
        <w:rPr>
          <w:rFonts w:ascii="Simplified Arabic" w:hAnsi="Simplified Arabic" w:cs="Simplified Arabic"/>
          <w:color w:val="000000" w:themeColor="text1"/>
          <w:sz w:val="28"/>
          <w:szCs w:val="28"/>
        </w:rPr>
      </w:pPr>
      <w:r w:rsidRPr="008E77AB">
        <w:rPr>
          <w:rFonts w:ascii="Simplified Arabic" w:hAnsi="Simplified Arabic" w:cs="Simplified Arabic"/>
          <w:color w:val="000000" w:themeColor="text1"/>
          <w:sz w:val="28"/>
          <w:szCs w:val="28"/>
        </w:rPr>
        <w:t>The study concludes that it is essential to enhance digital risk management strategies to improve the efficiency and security of delivery applications. The study recommends introducing loyalty programs and special offers to encourage frequent use, improving logistical processes to speed up delivery, and expanding payment options to meet user preferences. It also recommends enhancing data protection measures, increasing awareness of the importance of cybersecurity among users, and continuously providing updates and improvements to ensure the application meets user expectations and technological developments.</w:t>
      </w:r>
    </w:p>
    <w:p w14:paraId="7650E35D" w14:textId="77777777" w:rsidR="00844BDB" w:rsidRPr="00844BDB" w:rsidRDefault="00844BDB" w:rsidP="00277C9C">
      <w:pPr>
        <w:pStyle w:val="ac"/>
        <w:spacing w:before="0" w:beforeAutospacing="0" w:after="0" w:afterAutospacing="0"/>
        <w:jc w:val="both"/>
        <w:rPr>
          <w:rFonts w:ascii="Simplified Arabic" w:hAnsi="Simplified Arabic" w:cs="Simplified Arabic"/>
          <w:b/>
          <w:bCs/>
          <w:color w:val="000000" w:themeColor="text1"/>
          <w:sz w:val="32"/>
          <w:szCs w:val="32"/>
        </w:rPr>
      </w:pPr>
      <w:r w:rsidRPr="00844BDB">
        <w:rPr>
          <w:rFonts w:ascii="Simplified Arabic" w:hAnsi="Simplified Arabic" w:cs="Simplified Arabic"/>
          <w:b/>
          <w:bCs/>
          <w:color w:val="000000" w:themeColor="text1"/>
          <w:sz w:val="32"/>
          <w:szCs w:val="32"/>
        </w:rPr>
        <w:t>Keywords</w:t>
      </w:r>
      <w:r w:rsidRPr="00884A0E">
        <w:rPr>
          <w:rFonts w:ascii="Simplified Arabic" w:hAnsi="Simplified Arabic" w:cs="Simplified Arabic"/>
          <w:b/>
          <w:bCs/>
          <w:color w:val="000000" w:themeColor="text1"/>
          <w:sz w:val="32"/>
          <w:szCs w:val="32"/>
        </w:rPr>
        <w:t>:</w:t>
      </w:r>
    </w:p>
    <w:p w14:paraId="182F620C" w14:textId="77777777" w:rsidR="00844BDB" w:rsidRPr="00844BDB" w:rsidRDefault="00844BDB" w:rsidP="00277C9C">
      <w:pPr>
        <w:pStyle w:val="ac"/>
        <w:bidi/>
        <w:spacing w:before="0" w:beforeAutospacing="0" w:after="0" w:afterAutospacing="0"/>
        <w:jc w:val="both"/>
        <w:rPr>
          <w:rFonts w:ascii="Simplified Arabic" w:hAnsi="Simplified Arabic" w:cs="Simplified Arabic"/>
          <w:color w:val="000000" w:themeColor="text1"/>
          <w:sz w:val="28"/>
          <w:szCs w:val="28"/>
        </w:rPr>
      </w:pPr>
      <w:r w:rsidRPr="00844BDB">
        <w:rPr>
          <w:rFonts w:ascii="Simplified Arabic" w:hAnsi="Simplified Arabic" w:cs="Simplified Arabic"/>
          <w:color w:val="000000" w:themeColor="text1"/>
          <w:sz w:val="28"/>
          <w:szCs w:val="28"/>
        </w:rPr>
        <w:t xml:space="preserve">Digital Risk Management - Delivery Applications - Cybersecurity - Data Protection - </w:t>
      </w:r>
      <w:proofErr w:type="spellStart"/>
      <w:r w:rsidRPr="00844BDB">
        <w:rPr>
          <w:rFonts w:ascii="Simplified Arabic" w:hAnsi="Simplified Arabic" w:cs="Simplified Arabic"/>
          <w:color w:val="000000" w:themeColor="text1"/>
          <w:sz w:val="28"/>
          <w:szCs w:val="28"/>
        </w:rPr>
        <w:t>Jahez</w:t>
      </w:r>
      <w:proofErr w:type="spellEnd"/>
      <w:r w:rsidRPr="00844BDB">
        <w:rPr>
          <w:rFonts w:ascii="Simplified Arabic" w:hAnsi="Simplified Arabic" w:cs="Simplified Arabic"/>
          <w:color w:val="000000" w:themeColor="text1"/>
          <w:sz w:val="28"/>
          <w:szCs w:val="28"/>
        </w:rPr>
        <w:t xml:space="preserve"> Application - Operational Efficiency - User Experience - Electronic Payment - Application Updates - Descriptive Analytical Analysis</w:t>
      </w:r>
    </w:p>
    <w:p w14:paraId="6CD11231" w14:textId="77777777" w:rsidR="00844BDB" w:rsidRPr="00D514AD" w:rsidRDefault="00EC1B93">
      <w:pPr>
        <w:bidi w:val="0"/>
        <w:rPr>
          <w:rFonts w:ascii="Simplified Arabic" w:eastAsia="Times New Roman" w:hAnsi="Simplified Arabic" w:cs="Simplified Arabic"/>
          <w:b/>
          <w:bCs/>
          <w:color w:val="000000" w:themeColor="text1"/>
          <w:sz w:val="28"/>
          <w:szCs w:val="28"/>
          <w:rtl/>
        </w:rPr>
      </w:pPr>
      <w:r>
        <w:rPr>
          <w:rFonts w:ascii="Simplified Arabic" w:hAnsi="Simplified Arabic" w:cs="Simplified Arabic"/>
          <w:b/>
          <w:bCs/>
          <w:noProof/>
          <w:color w:val="000000" w:themeColor="text1"/>
          <w:sz w:val="38"/>
          <w:szCs w:val="38"/>
          <w:rtl/>
          <w:lang w:val="ar-SA"/>
        </w:rPr>
        <w:lastRenderedPageBreak/>
        <mc:AlternateContent>
          <mc:Choice Requires="wps">
            <w:drawing>
              <wp:anchor distT="0" distB="0" distL="114300" distR="114300" simplePos="0" relativeHeight="251699200" behindDoc="0" locked="0" layoutInCell="1" allowOverlap="1" wp14:anchorId="5E470BC6" wp14:editId="669B9BD8">
                <wp:simplePos x="0" y="0"/>
                <wp:positionH relativeFrom="margin">
                  <wp:posOffset>3059430</wp:posOffset>
                </wp:positionH>
                <wp:positionV relativeFrom="paragraph">
                  <wp:posOffset>426085</wp:posOffset>
                </wp:positionV>
                <wp:extent cx="358140" cy="243840"/>
                <wp:effectExtent l="0" t="0" r="3810" b="3810"/>
                <wp:wrapNone/>
                <wp:docPr id="16" name="مربع نص 16"/>
                <wp:cNvGraphicFramePr/>
                <a:graphic xmlns:a="http://schemas.openxmlformats.org/drawingml/2006/main">
                  <a:graphicData uri="http://schemas.microsoft.com/office/word/2010/wordprocessingShape">
                    <wps:wsp>
                      <wps:cNvSpPr txBox="1"/>
                      <wps:spPr>
                        <a:xfrm>
                          <a:off x="0" y="0"/>
                          <a:ext cx="358140" cy="243840"/>
                        </a:xfrm>
                        <a:prstGeom prst="rect">
                          <a:avLst/>
                        </a:prstGeom>
                        <a:solidFill>
                          <a:schemeClr val="lt1"/>
                        </a:solidFill>
                        <a:ln w="6350">
                          <a:noFill/>
                        </a:ln>
                      </wps:spPr>
                      <wps:txbx>
                        <w:txbxContent>
                          <w:p w14:paraId="5CC9A82F" w14:textId="77777777" w:rsidR="00EC1B93" w:rsidRDefault="00EC1B93" w:rsidP="00EC1B93">
                            <w:pPr>
                              <w:jc w:val="center"/>
                            </w:pPr>
                            <w:r>
                              <w:rPr>
                                <w:rFonts w:hint="cs"/>
                                <w:rtl/>
                              </w:rPr>
                              <w:t>جـ</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470BC6" id="مربع نص 16" o:spid="_x0000_s1028" type="#_x0000_t202" style="position:absolute;margin-left:240.9pt;margin-top:33.55pt;width:28.2pt;height:19.2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" fillcolor="white [3201]" stroked="f" strokeweight=".5pt">
                <v:textbox>
                  <w:txbxContent>
                    <w:p w14:paraId="5CC9A82F" w14:textId="77777777" w:rsidR="00EC1B93" w:rsidRDefault="00EC1B93" w:rsidP="00EC1B93">
                      <w:pPr>
                        <w:jc w:val="center"/>
                      </w:pPr>
                      <w:r>
                        <w:rPr>
                          <w:rFonts w:hint="cs"/>
                          <w:rtl/>
                        </w:rPr>
                        <w:t>جـ</w:t>
                      </w:r>
                    </w:p>
                  </w:txbxContent>
                </v:textbox>
                <w10:wrap anchorx="margin"/>
              </v:shape>
            </w:pict>
          </mc:Fallback>
        </mc:AlternateContent>
      </w:r>
      <w:r w:rsidR="00844BDB" w:rsidRPr="00D514AD">
        <w:rPr>
          <w:rFonts w:ascii="Simplified Arabic" w:hAnsi="Simplified Arabic" w:cs="Simplified Arabic"/>
          <w:b/>
          <w:bCs/>
          <w:color w:val="000000" w:themeColor="text1"/>
          <w:sz w:val="28"/>
          <w:szCs w:val="28"/>
          <w:rtl/>
        </w:rPr>
        <w:br w:type="page"/>
      </w:r>
    </w:p>
    <w:p w14:paraId="2BB3C59B" w14:textId="77777777" w:rsidR="009D4C53" w:rsidRDefault="009D4C53" w:rsidP="00844BDB">
      <w:pPr>
        <w:pStyle w:val="ac"/>
        <w:bidi/>
        <w:spacing w:before="0" w:beforeAutospacing="0" w:after="0" w:afterAutospacing="0"/>
        <w:jc w:val="center"/>
        <w:rPr>
          <w:rFonts w:ascii="Simplified Arabic" w:hAnsi="Simplified Arabic" w:cs="Simplified Arabic"/>
          <w:b/>
          <w:bCs/>
          <w:color w:val="000000" w:themeColor="text1"/>
          <w:sz w:val="36"/>
          <w:szCs w:val="36"/>
          <w:rtl/>
        </w:rPr>
      </w:pPr>
    </w:p>
    <w:p w14:paraId="2AB0A30D" w14:textId="77777777" w:rsidR="009D4C53" w:rsidRDefault="009D4C53" w:rsidP="009D4C53">
      <w:pPr>
        <w:pStyle w:val="ac"/>
        <w:bidi/>
        <w:spacing w:before="0" w:beforeAutospacing="0" w:after="0" w:afterAutospacing="0"/>
        <w:jc w:val="center"/>
        <w:rPr>
          <w:rFonts w:ascii="Simplified Arabic" w:hAnsi="Simplified Arabic" w:cs="Simplified Arabic"/>
          <w:b/>
          <w:bCs/>
          <w:color w:val="000000" w:themeColor="text1"/>
          <w:sz w:val="36"/>
          <w:szCs w:val="36"/>
          <w:rtl/>
        </w:rPr>
      </w:pPr>
    </w:p>
    <w:p w14:paraId="556BF819" w14:textId="77777777" w:rsidR="009D4C53" w:rsidRDefault="009D4C53" w:rsidP="009D4C53">
      <w:pPr>
        <w:pStyle w:val="ac"/>
        <w:bidi/>
        <w:spacing w:before="0" w:beforeAutospacing="0" w:after="0" w:afterAutospacing="0"/>
        <w:jc w:val="center"/>
        <w:rPr>
          <w:rFonts w:ascii="Simplified Arabic" w:hAnsi="Simplified Arabic" w:cs="Simplified Arabic"/>
          <w:b/>
          <w:bCs/>
          <w:color w:val="000000" w:themeColor="text1"/>
          <w:sz w:val="36"/>
          <w:szCs w:val="36"/>
          <w:rtl/>
        </w:rPr>
      </w:pPr>
    </w:p>
    <w:p w14:paraId="2A19B0C6" w14:textId="77777777" w:rsidR="009D4C53" w:rsidRDefault="009D4C53" w:rsidP="009D4C53">
      <w:pPr>
        <w:pStyle w:val="ac"/>
        <w:bidi/>
        <w:spacing w:before="0" w:beforeAutospacing="0" w:after="0" w:afterAutospacing="0"/>
        <w:jc w:val="center"/>
        <w:rPr>
          <w:rFonts w:ascii="Simplified Arabic" w:hAnsi="Simplified Arabic" w:cs="Simplified Arabic"/>
          <w:b/>
          <w:bCs/>
          <w:color w:val="000000" w:themeColor="text1"/>
          <w:sz w:val="36"/>
          <w:szCs w:val="36"/>
          <w:rtl/>
        </w:rPr>
      </w:pPr>
    </w:p>
    <w:p w14:paraId="369F5FAA" w14:textId="77777777" w:rsidR="009D4C53" w:rsidRDefault="009D4C53" w:rsidP="009D4C53">
      <w:pPr>
        <w:pStyle w:val="ac"/>
        <w:bidi/>
        <w:spacing w:before="0" w:beforeAutospacing="0" w:after="0" w:afterAutospacing="0"/>
        <w:jc w:val="center"/>
        <w:rPr>
          <w:rFonts w:ascii="Simplified Arabic" w:hAnsi="Simplified Arabic" w:cs="Simplified Arabic"/>
          <w:b/>
          <w:bCs/>
          <w:color w:val="000000" w:themeColor="text1"/>
          <w:sz w:val="36"/>
          <w:szCs w:val="36"/>
          <w:rtl/>
        </w:rPr>
      </w:pPr>
    </w:p>
    <w:p w14:paraId="1B25DE64" w14:textId="77777777" w:rsidR="009D4C53" w:rsidRDefault="009D4C53" w:rsidP="009D4C53">
      <w:pPr>
        <w:pStyle w:val="ac"/>
        <w:bidi/>
        <w:spacing w:before="0" w:beforeAutospacing="0" w:after="0" w:afterAutospacing="0"/>
        <w:jc w:val="center"/>
        <w:rPr>
          <w:rFonts w:ascii="Simplified Arabic" w:hAnsi="Simplified Arabic" w:cs="Simplified Arabic"/>
          <w:b/>
          <w:bCs/>
          <w:color w:val="000000" w:themeColor="text1"/>
          <w:sz w:val="44"/>
          <w:szCs w:val="44"/>
          <w:rtl/>
        </w:rPr>
      </w:pPr>
      <w:r>
        <w:rPr>
          <w:rFonts w:ascii="Simplified Arabic" w:hAnsi="Simplified Arabic" w:cs="Simplified Arabic"/>
          <w:b/>
          <w:bCs/>
          <w:noProof/>
          <w:color w:val="000000" w:themeColor="text1"/>
          <w:sz w:val="44"/>
          <w:szCs w:val="44"/>
          <w:rtl/>
          <w:lang w:val="ar-SA"/>
        </w:rPr>
        <mc:AlternateContent>
          <mc:Choice Requires="wps">
            <w:drawing>
              <wp:anchor distT="0" distB="0" distL="114300" distR="114300" simplePos="0" relativeHeight="251694080" behindDoc="1" locked="0" layoutInCell="1" allowOverlap="1" wp14:anchorId="7AB6A367" wp14:editId="4BA7A2E0">
                <wp:simplePos x="0" y="0"/>
                <wp:positionH relativeFrom="column">
                  <wp:posOffset>960755</wp:posOffset>
                </wp:positionH>
                <wp:positionV relativeFrom="paragraph">
                  <wp:posOffset>453390</wp:posOffset>
                </wp:positionV>
                <wp:extent cx="4396740" cy="3002280"/>
                <wp:effectExtent l="57150" t="38100" r="80010" b="102870"/>
                <wp:wrapNone/>
                <wp:docPr id="12" name="مستطيل: زوايا مستديرة 12"/>
                <wp:cNvGraphicFramePr/>
                <a:graphic xmlns:a="http://schemas.openxmlformats.org/drawingml/2006/main">
                  <a:graphicData uri="http://schemas.microsoft.com/office/word/2010/wordprocessingShape">
                    <wps:wsp>
                      <wps:cNvSpPr/>
                      <wps:spPr>
                        <a:xfrm>
                          <a:off x="0" y="0"/>
                          <a:ext cx="4396740" cy="3002280"/>
                        </a:xfrm>
                        <a:prstGeom prst="round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AB1EBE6" id="مستطيل: زوايا مستديرة 12" o:spid="_x0000_s1026" style="position:absolute;left:0;text-align:left;margin-left:75.65pt;margin-top:35.7pt;width:346.2pt;height:236.4pt;z-index:-2516224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" fillcolor="#fbcaa2 [1625]" strokecolor="#f68c36 [3049]">
                <v:fill color2="#fdefe3 [505]" rotate="t" angle="180" colors="0 #ffbe86;22938f #ffd0aa;1 #ffebdb" focus="100%" type="gradient"/>
                <v:shadow on="t" color="black" opacity="24903f" origin=",.5" offset="0,.55556mm"/>
              </v:roundrect>
            </w:pict>
          </mc:Fallback>
        </mc:AlternateContent>
      </w:r>
    </w:p>
    <w:p w14:paraId="16D16FCF" w14:textId="77777777" w:rsidR="009D4C53" w:rsidRDefault="009D4C53" w:rsidP="009D4C53">
      <w:pPr>
        <w:pStyle w:val="ac"/>
        <w:bidi/>
        <w:spacing w:before="0" w:beforeAutospacing="0" w:after="0" w:afterAutospacing="0"/>
        <w:jc w:val="center"/>
        <w:rPr>
          <w:rFonts w:ascii="Simplified Arabic" w:hAnsi="Simplified Arabic" w:cs="Simplified Arabic"/>
          <w:b/>
          <w:bCs/>
          <w:color w:val="000000" w:themeColor="text1"/>
          <w:sz w:val="44"/>
          <w:szCs w:val="44"/>
          <w:rtl/>
        </w:rPr>
      </w:pPr>
    </w:p>
    <w:p w14:paraId="7BBB04A1" w14:textId="77777777" w:rsidR="00195999" w:rsidRPr="009D4C53" w:rsidRDefault="00195999" w:rsidP="009D4C53">
      <w:pPr>
        <w:pStyle w:val="ac"/>
        <w:bidi/>
        <w:spacing w:before="0" w:beforeAutospacing="0" w:after="0" w:afterAutospacing="0"/>
        <w:jc w:val="center"/>
        <w:rPr>
          <w:rFonts w:ascii="Simplified Arabic" w:hAnsi="Simplified Arabic" w:cs="Simplified Arabic"/>
          <w:b/>
          <w:bCs/>
          <w:color w:val="000000" w:themeColor="text1"/>
          <w:sz w:val="44"/>
          <w:szCs w:val="44"/>
          <w:rtl/>
        </w:rPr>
      </w:pPr>
      <w:r w:rsidRPr="009D4C53">
        <w:rPr>
          <w:rFonts w:ascii="Simplified Arabic" w:hAnsi="Simplified Arabic" w:cs="Simplified Arabic"/>
          <w:b/>
          <w:bCs/>
          <w:color w:val="000000" w:themeColor="text1"/>
          <w:sz w:val="44"/>
          <w:szCs w:val="44"/>
          <w:rtl/>
        </w:rPr>
        <w:t xml:space="preserve">الشــــــــــــــــكر </w:t>
      </w:r>
      <w:proofErr w:type="gramStart"/>
      <w:r w:rsidRPr="009D4C53">
        <w:rPr>
          <w:rFonts w:ascii="Simplified Arabic" w:hAnsi="Simplified Arabic" w:cs="Simplified Arabic"/>
          <w:b/>
          <w:bCs/>
          <w:color w:val="000000" w:themeColor="text1"/>
          <w:sz w:val="44"/>
          <w:szCs w:val="44"/>
          <w:rtl/>
        </w:rPr>
        <w:t>والتقديــــــــــــــــــــر  :</w:t>
      </w:r>
      <w:proofErr w:type="gramEnd"/>
      <w:r w:rsidRPr="009D4C53">
        <w:rPr>
          <w:rFonts w:ascii="Simplified Arabic" w:hAnsi="Simplified Arabic" w:cs="Simplified Arabic"/>
          <w:b/>
          <w:bCs/>
          <w:color w:val="000000" w:themeColor="text1"/>
          <w:sz w:val="44"/>
          <w:szCs w:val="44"/>
          <w:rtl/>
        </w:rPr>
        <w:t xml:space="preserve"> </w:t>
      </w:r>
    </w:p>
    <w:p w14:paraId="50AD89AD" w14:textId="77777777" w:rsidR="009D4C53" w:rsidRDefault="009D4C53" w:rsidP="009D4C53">
      <w:pPr>
        <w:pStyle w:val="ac"/>
        <w:bidi/>
        <w:spacing w:before="0" w:beforeAutospacing="0" w:after="0" w:afterAutospacing="0"/>
        <w:jc w:val="center"/>
        <w:rPr>
          <w:rFonts w:ascii="Simplified Arabic" w:eastAsiaTheme="minorHAnsi" w:hAnsi="Simplified Arabic" w:cs="Simplified Arabic"/>
          <w:b/>
          <w:bCs/>
          <w:color w:val="000000" w:themeColor="text1"/>
          <w:sz w:val="28"/>
          <w:szCs w:val="28"/>
          <w:rtl/>
        </w:rPr>
      </w:pPr>
    </w:p>
    <w:p w14:paraId="2C878EFC" w14:textId="77777777" w:rsidR="009D4C53" w:rsidRDefault="009D4C53" w:rsidP="009D4C53">
      <w:pPr>
        <w:pStyle w:val="ac"/>
        <w:bidi/>
        <w:spacing w:before="0" w:beforeAutospacing="0" w:after="0" w:afterAutospacing="0"/>
        <w:ind w:left="1440" w:right="1134"/>
        <w:jc w:val="center"/>
        <w:rPr>
          <w:rFonts w:ascii="Simplified Arabic" w:eastAsiaTheme="minorHAnsi" w:hAnsi="Simplified Arabic" w:cs="Simplified Arabic"/>
          <w:b/>
          <w:bCs/>
          <w:color w:val="000000" w:themeColor="text1"/>
          <w:sz w:val="36"/>
          <w:szCs w:val="36"/>
          <w:rtl/>
          <w:lang w:bidi="ar-SY"/>
        </w:rPr>
      </w:pPr>
      <w:r w:rsidRPr="009D4C53">
        <w:rPr>
          <w:rFonts w:ascii="Simplified Arabic" w:eastAsiaTheme="minorHAnsi" w:hAnsi="Simplified Arabic" w:cs="Simplified Arabic" w:hint="cs"/>
          <w:b/>
          <w:bCs/>
          <w:color w:val="000000" w:themeColor="text1"/>
          <w:sz w:val="36"/>
          <w:szCs w:val="36"/>
          <w:rtl/>
          <w:lang w:bidi="ar-SY"/>
        </w:rPr>
        <w:t xml:space="preserve">يسرني أن أتوجه </w:t>
      </w:r>
      <w:r w:rsidRPr="009D4C53">
        <w:rPr>
          <w:rFonts w:ascii="Simplified Arabic" w:eastAsiaTheme="minorHAnsi" w:hAnsi="Simplified Arabic" w:cs="Simplified Arabic"/>
          <w:b/>
          <w:bCs/>
          <w:color w:val="000000" w:themeColor="text1"/>
          <w:sz w:val="36"/>
          <w:szCs w:val="36"/>
          <w:rtl/>
          <w:lang w:bidi="ar-SY"/>
        </w:rPr>
        <w:t xml:space="preserve">بالشكر والتقدير </w:t>
      </w:r>
      <w:proofErr w:type="gramStart"/>
      <w:r w:rsidRPr="009D4C53">
        <w:rPr>
          <w:rFonts w:ascii="Simplified Arabic" w:eastAsiaTheme="minorHAnsi" w:hAnsi="Simplified Arabic" w:cs="Simplified Arabic"/>
          <w:b/>
          <w:bCs/>
          <w:color w:val="000000" w:themeColor="text1"/>
          <w:sz w:val="36"/>
          <w:szCs w:val="36"/>
          <w:rtl/>
          <w:lang w:bidi="ar-SY"/>
        </w:rPr>
        <w:t>الى</w:t>
      </w:r>
      <w:r>
        <w:rPr>
          <w:rFonts w:ascii="Simplified Arabic" w:eastAsiaTheme="minorHAnsi" w:hAnsi="Simplified Arabic" w:cs="Simplified Arabic" w:hint="cs"/>
          <w:b/>
          <w:bCs/>
          <w:color w:val="000000" w:themeColor="text1"/>
          <w:sz w:val="36"/>
          <w:szCs w:val="36"/>
          <w:rtl/>
          <w:lang w:bidi="ar-SY"/>
        </w:rPr>
        <w:t xml:space="preserve"> :</w:t>
      </w:r>
      <w:proofErr w:type="gramEnd"/>
      <w:r>
        <w:rPr>
          <w:rFonts w:ascii="Simplified Arabic" w:eastAsiaTheme="minorHAnsi" w:hAnsi="Simplified Arabic" w:cs="Simplified Arabic" w:hint="cs"/>
          <w:b/>
          <w:bCs/>
          <w:color w:val="000000" w:themeColor="text1"/>
          <w:sz w:val="36"/>
          <w:szCs w:val="36"/>
          <w:rtl/>
          <w:lang w:bidi="ar-SY"/>
        </w:rPr>
        <w:t xml:space="preserve"> </w:t>
      </w:r>
    </w:p>
    <w:p w14:paraId="67852AEB" w14:textId="7FF4E445" w:rsidR="009D4C53" w:rsidRPr="009D4C53" w:rsidRDefault="00C577A6">
      <w:pPr>
        <w:pStyle w:val="ac"/>
        <w:numPr>
          <w:ilvl w:val="0"/>
          <w:numId w:val="55"/>
        </w:numPr>
        <w:bidi/>
        <w:spacing w:before="0" w:beforeAutospacing="0" w:after="0" w:afterAutospacing="0"/>
        <w:ind w:right="1134"/>
        <w:jc w:val="center"/>
        <w:rPr>
          <w:rFonts w:ascii="Simplified Arabic" w:hAnsi="Simplified Arabic" w:cs="Simplified Arabic"/>
          <w:b/>
          <w:bCs/>
          <w:color w:val="000000" w:themeColor="text1"/>
          <w:sz w:val="44"/>
          <w:szCs w:val="44"/>
          <w:lang w:bidi="ar-SY"/>
        </w:rPr>
      </w:pPr>
      <w:r>
        <w:rPr>
          <w:rFonts w:ascii="Simplified Arabic" w:eastAsiaTheme="minorHAnsi" w:hAnsi="Simplified Arabic" w:cs="Simplified Arabic" w:hint="cs"/>
          <w:b/>
          <w:bCs/>
          <w:color w:val="000000" w:themeColor="text1"/>
          <w:sz w:val="36"/>
          <w:szCs w:val="36"/>
          <w:rtl/>
          <w:lang w:bidi="ar-SY"/>
        </w:rPr>
        <w:t xml:space="preserve">لعائلتي </w:t>
      </w:r>
    </w:p>
    <w:p w14:paraId="7ACC5D3F" w14:textId="70E61F47" w:rsidR="009D4C53" w:rsidRPr="009D4C53" w:rsidRDefault="00C577A6">
      <w:pPr>
        <w:pStyle w:val="ac"/>
        <w:numPr>
          <w:ilvl w:val="0"/>
          <w:numId w:val="55"/>
        </w:numPr>
        <w:bidi/>
        <w:spacing w:before="0" w:beforeAutospacing="0" w:after="0" w:afterAutospacing="0"/>
        <w:ind w:right="1134"/>
        <w:jc w:val="center"/>
        <w:rPr>
          <w:rFonts w:ascii="Simplified Arabic" w:hAnsi="Simplified Arabic" w:cs="Simplified Arabic"/>
          <w:b/>
          <w:bCs/>
          <w:color w:val="000000" w:themeColor="text1"/>
          <w:sz w:val="44"/>
          <w:szCs w:val="44"/>
          <w:rtl/>
          <w:lang w:bidi="ar-SY"/>
        </w:rPr>
      </w:pPr>
      <w:r>
        <w:rPr>
          <w:rFonts w:ascii="Simplified Arabic" w:eastAsiaTheme="minorHAnsi" w:hAnsi="Simplified Arabic" w:cs="Simplified Arabic" w:hint="cs"/>
          <w:b/>
          <w:bCs/>
          <w:color w:val="000000" w:themeColor="text1"/>
          <w:sz w:val="36"/>
          <w:szCs w:val="36"/>
          <w:rtl/>
          <w:lang w:bidi="ar-SY"/>
        </w:rPr>
        <w:t>ل</w:t>
      </w:r>
      <w:r w:rsidR="009D4C53" w:rsidRPr="009D4C53">
        <w:rPr>
          <w:rFonts w:ascii="Simplified Arabic" w:eastAsiaTheme="minorHAnsi" w:hAnsi="Simplified Arabic" w:cs="Simplified Arabic"/>
          <w:b/>
          <w:bCs/>
          <w:color w:val="000000" w:themeColor="text1"/>
          <w:sz w:val="36"/>
          <w:szCs w:val="36"/>
          <w:rtl/>
          <w:lang w:bidi="ar-SY"/>
        </w:rPr>
        <w:t>كل من ساعد</w:t>
      </w:r>
      <w:r w:rsidR="009D4C53" w:rsidRPr="009D4C53">
        <w:rPr>
          <w:rFonts w:ascii="Simplified Arabic" w:eastAsiaTheme="minorHAnsi" w:hAnsi="Simplified Arabic" w:cs="Simplified Arabic" w:hint="cs"/>
          <w:b/>
          <w:bCs/>
          <w:color w:val="000000" w:themeColor="text1"/>
          <w:sz w:val="36"/>
          <w:szCs w:val="36"/>
          <w:rtl/>
          <w:lang w:bidi="ar-SY"/>
        </w:rPr>
        <w:t>ني</w:t>
      </w:r>
      <w:r w:rsidR="009D4C53" w:rsidRPr="009D4C53">
        <w:rPr>
          <w:rFonts w:ascii="Simplified Arabic" w:eastAsiaTheme="minorHAnsi" w:hAnsi="Simplified Arabic" w:cs="Simplified Arabic"/>
          <w:b/>
          <w:bCs/>
          <w:color w:val="000000" w:themeColor="text1"/>
          <w:sz w:val="36"/>
          <w:szCs w:val="36"/>
          <w:rtl/>
          <w:lang w:bidi="ar-SY"/>
        </w:rPr>
        <w:t xml:space="preserve"> على انجاز </w:t>
      </w:r>
      <w:r w:rsidR="009D4C53" w:rsidRPr="009D4C53">
        <w:rPr>
          <w:rFonts w:ascii="Simplified Arabic" w:eastAsiaTheme="minorHAnsi" w:hAnsi="Simplified Arabic" w:cs="Simplified Arabic" w:hint="cs"/>
          <w:b/>
          <w:bCs/>
          <w:color w:val="000000" w:themeColor="text1"/>
          <w:sz w:val="36"/>
          <w:szCs w:val="36"/>
          <w:rtl/>
          <w:lang w:bidi="ar-SY"/>
        </w:rPr>
        <w:t xml:space="preserve">هذه </w:t>
      </w:r>
      <w:proofErr w:type="gramStart"/>
      <w:r w:rsidR="009D4C53" w:rsidRPr="009D4C53">
        <w:rPr>
          <w:rFonts w:ascii="Simplified Arabic" w:eastAsiaTheme="minorHAnsi" w:hAnsi="Simplified Arabic" w:cs="Simplified Arabic" w:hint="cs"/>
          <w:b/>
          <w:bCs/>
          <w:color w:val="000000" w:themeColor="text1"/>
          <w:sz w:val="36"/>
          <w:szCs w:val="36"/>
          <w:rtl/>
          <w:lang w:bidi="ar-SY"/>
        </w:rPr>
        <w:t>الدراسة</w:t>
      </w:r>
      <w:r w:rsidR="009D4C53">
        <w:rPr>
          <w:rFonts w:ascii="Simplified Arabic" w:eastAsiaTheme="minorHAnsi" w:hAnsi="Simplified Arabic" w:cs="Simplified Arabic" w:hint="cs"/>
          <w:b/>
          <w:bCs/>
          <w:color w:val="000000" w:themeColor="text1"/>
          <w:sz w:val="36"/>
          <w:szCs w:val="36"/>
          <w:rtl/>
          <w:lang w:bidi="ar-SY"/>
        </w:rPr>
        <w:t xml:space="preserve"> .</w:t>
      </w:r>
      <w:proofErr w:type="gramEnd"/>
      <w:r w:rsidR="009D4C53">
        <w:rPr>
          <w:rFonts w:ascii="Simplified Arabic" w:eastAsiaTheme="minorHAnsi" w:hAnsi="Simplified Arabic" w:cs="Simplified Arabic" w:hint="cs"/>
          <w:b/>
          <w:bCs/>
          <w:color w:val="000000" w:themeColor="text1"/>
          <w:sz w:val="36"/>
          <w:szCs w:val="36"/>
          <w:rtl/>
          <w:lang w:bidi="ar-SY"/>
        </w:rPr>
        <w:t xml:space="preserve"> </w:t>
      </w:r>
    </w:p>
    <w:p w14:paraId="0D223EF6" w14:textId="56E66BF9" w:rsidR="009D4C53" w:rsidRDefault="00EC1B93">
      <w:pPr>
        <w:bidi w:val="0"/>
        <w:rPr>
          <w:rFonts w:ascii="Simplified Arabic" w:eastAsia="Times New Roman" w:hAnsi="Simplified Arabic" w:cs="Simplified Arabic"/>
          <w:b/>
          <w:bCs/>
          <w:color w:val="000000" w:themeColor="text1"/>
          <w:sz w:val="36"/>
          <w:szCs w:val="36"/>
          <w:rtl/>
          <w:lang w:bidi="ar-SY"/>
        </w:rPr>
      </w:pPr>
      <w:r>
        <w:rPr>
          <w:rFonts w:ascii="Simplified Arabic" w:hAnsi="Simplified Arabic" w:cs="Simplified Arabic"/>
          <w:b/>
          <w:bCs/>
          <w:noProof/>
          <w:color w:val="000000" w:themeColor="text1"/>
          <w:sz w:val="38"/>
          <w:szCs w:val="38"/>
          <w:rtl/>
          <w:lang w:val="ar-SA"/>
        </w:rPr>
        <mc:AlternateContent>
          <mc:Choice Requires="wps">
            <w:drawing>
              <wp:anchor distT="0" distB="0" distL="114300" distR="114300" simplePos="0" relativeHeight="251701248" behindDoc="0" locked="0" layoutInCell="1" allowOverlap="1" wp14:anchorId="792039F9" wp14:editId="1AE10102">
                <wp:simplePos x="0" y="0"/>
                <wp:positionH relativeFrom="margin">
                  <wp:posOffset>3086100</wp:posOffset>
                </wp:positionH>
                <wp:positionV relativeFrom="paragraph">
                  <wp:posOffset>4655820</wp:posOffset>
                </wp:positionV>
                <wp:extent cx="358140" cy="243840"/>
                <wp:effectExtent l="0" t="0" r="3810" b="3810"/>
                <wp:wrapNone/>
                <wp:docPr id="17" name="مربع نص 17"/>
                <wp:cNvGraphicFramePr/>
                <a:graphic xmlns:a="http://schemas.openxmlformats.org/drawingml/2006/main">
                  <a:graphicData uri="http://schemas.microsoft.com/office/word/2010/wordprocessingShape">
                    <wps:wsp>
                      <wps:cNvSpPr txBox="1"/>
                      <wps:spPr>
                        <a:xfrm>
                          <a:off x="0" y="0"/>
                          <a:ext cx="358140" cy="243840"/>
                        </a:xfrm>
                        <a:prstGeom prst="rect">
                          <a:avLst/>
                        </a:prstGeom>
                        <a:solidFill>
                          <a:schemeClr val="lt1"/>
                        </a:solidFill>
                        <a:ln w="6350">
                          <a:noFill/>
                        </a:ln>
                      </wps:spPr>
                      <wps:txbx>
                        <w:txbxContent>
                          <w:p w14:paraId="781D447F" w14:textId="77777777" w:rsidR="00EC1B93" w:rsidRDefault="00EC1B93" w:rsidP="00EC1B93">
                            <w:pPr>
                              <w:jc w:val="center"/>
                            </w:pPr>
                            <w:r>
                              <w:rPr>
                                <w:rFonts w:hint="cs"/>
                                <w:rtl/>
                              </w:rPr>
                              <w:t>د</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039F9" id="مربع نص 17" o:spid="_x0000_s1029" type="#_x0000_t202" style="position:absolute;margin-left:243pt;margin-top:366.6pt;width:28.2pt;height:19.2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" fillcolor="white [3201]" stroked="f" strokeweight=".5pt">
                <v:textbox>
                  <w:txbxContent>
                    <w:p w14:paraId="781D447F" w14:textId="77777777" w:rsidR="00EC1B93" w:rsidRDefault="00EC1B93" w:rsidP="00EC1B93">
                      <w:pPr>
                        <w:jc w:val="center"/>
                      </w:pPr>
                      <w:r>
                        <w:rPr>
                          <w:rFonts w:hint="cs"/>
                          <w:rtl/>
                        </w:rPr>
                        <w:t>د</w:t>
                      </w:r>
                    </w:p>
                  </w:txbxContent>
                </v:textbox>
                <w10:wrap anchorx="margin"/>
              </v:shape>
            </w:pict>
          </mc:Fallback>
        </mc:AlternateContent>
      </w:r>
      <w:r w:rsidR="009D4C53">
        <w:rPr>
          <w:rFonts w:ascii="Simplified Arabic" w:hAnsi="Simplified Arabic" w:cs="Simplified Arabic"/>
          <w:b/>
          <w:bCs/>
          <w:color w:val="000000" w:themeColor="text1"/>
          <w:sz w:val="36"/>
          <w:szCs w:val="36"/>
          <w:rtl/>
          <w:lang w:bidi="ar-SY"/>
        </w:rPr>
        <w:br w:type="page"/>
      </w:r>
    </w:p>
    <w:p w14:paraId="34A106D4" w14:textId="18C3E586" w:rsidR="00464564" w:rsidRPr="00464564" w:rsidRDefault="00464564" w:rsidP="00755D7D">
      <w:pPr>
        <w:pStyle w:val="ac"/>
        <w:bidi/>
        <w:spacing w:before="0" w:beforeAutospacing="0" w:after="0" w:afterAutospacing="0"/>
        <w:jc w:val="center"/>
        <w:rPr>
          <w:rFonts w:ascii="Simplified Arabic" w:hAnsi="Simplified Arabic" w:cs="Simplified Arabic"/>
          <w:b/>
          <w:bCs/>
          <w:color w:val="000000" w:themeColor="text1"/>
          <w:sz w:val="28"/>
          <w:szCs w:val="28"/>
        </w:rPr>
      </w:pPr>
      <w:bookmarkStart w:id="0" w:name="_Hlk174075694"/>
      <w:r w:rsidRPr="00464564">
        <w:rPr>
          <w:rFonts w:ascii="Simplified Arabic" w:hAnsi="Simplified Arabic" w:cs="Simplified Arabic" w:hint="cs"/>
          <w:b/>
          <w:bCs/>
          <w:color w:val="000000" w:themeColor="text1"/>
          <w:sz w:val="28"/>
          <w:szCs w:val="28"/>
          <w:rtl/>
        </w:rPr>
        <w:lastRenderedPageBreak/>
        <w:t>فهارس الموضوعات</w:t>
      </w:r>
    </w:p>
    <w:tbl>
      <w:tblPr>
        <w:tblStyle w:val="a7"/>
        <w:bidiVisual/>
        <w:tblW w:w="0" w:type="auto"/>
        <w:tblLook w:val="04A0" w:firstRow="1" w:lastRow="0" w:firstColumn="1" w:lastColumn="0" w:noHBand="0" w:noVBand="1"/>
      </w:tblPr>
      <w:tblGrid>
        <w:gridCol w:w="5746"/>
        <w:gridCol w:w="2562"/>
        <w:gridCol w:w="1408"/>
      </w:tblGrid>
      <w:tr w:rsidR="00464564" w:rsidRPr="00464564" w14:paraId="39DA7100" w14:textId="77777777" w:rsidTr="00464564">
        <w:tc>
          <w:tcPr>
            <w:tcW w:w="8308" w:type="dxa"/>
            <w:gridSpan w:val="2"/>
            <w:shd w:val="clear" w:color="auto" w:fill="FBD4B4" w:themeFill="accent6" w:themeFillTint="66"/>
          </w:tcPr>
          <w:p w14:paraId="208FB362" w14:textId="70D7B134"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الموضوع</w:t>
            </w:r>
          </w:p>
        </w:tc>
        <w:tc>
          <w:tcPr>
            <w:tcW w:w="1408" w:type="dxa"/>
            <w:shd w:val="clear" w:color="auto" w:fill="FBD4B4" w:themeFill="accent6" w:themeFillTint="66"/>
          </w:tcPr>
          <w:p w14:paraId="43E16B34"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رقم الصفحة</w:t>
            </w:r>
          </w:p>
        </w:tc>
      </w:tr>
      <w:tr w:rsidR="00464564" w:rsidRPr="00464564" w14:paraId="5468A108" w14:textId="77777777" w:rsidTr="00464564">
        <w:tc>
          <w:tcPr>
            <w:tcW w:w="9716" w:type="dxa"/>
            <w:gridSpan w:val="3"/>
            <w:shd w:val="clear" w:color="auto" w:fill="DDD9C3" w:themeFill="background2" w:themeFillShade="E6"/>
          </w:tcPr>
          <w:p w14:paraId="0C2DCEF1" w14:textId="0A7323D5"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 xml:space="preserve">الفصل </w:t>
            </w:r>
            <w:proofErr w:type="gramStart"/>
            <w:r w:rsidRPr="00464564">
              <w:rPr>
                <w:rFonts w:ascii="Simplified Arabic" w:hAnsi="Simplified Arabic" w:cs="Simplified Arabic" w:hint="cs"/>
                <w:b/>
                <w:bCs/>
                <w:color w:val="000000" w:themeColor="text1"/>
                <w:sz w:val="28"/>
                <w:szCs w:val="28"/>
                <w:rtl/>
              </w:rPr>
              <w:t>الأول :</w:t>
            </w:r>
            <w:proofErr w:type="gramEnd"/>
            <w:r w:rsidRPr="00464564">
              <w:rPr>
                <w:rFonts w:ascii="Simplified Arabic" w:hAnsi="Simplified Arabic" w:cs="Simplified Arabic" w:hint="cs"/>
                <w:b/>
                <w:bCs/>
                <w:color w:val="000000" w:themeColor="text1"/>
                <w:sz w:val="28"/>
                <w:szCs w:val="28"/>
                <w:rtl/>
              </w:rPr>
              <w:t xml:space="preserve"> الاطار العام للدراسة</w:t>
            </w:r>
          </w:p>
        </w:tc>
      </w:tr>
      <w:tr w:rsidR="00464564" w:rsidRPr="00464564" w14:paraId="35A1E684" w14:textId="77777777" w:rsidTr="00464564">
        <w:tc>
          <w:tcPr>
            <w:tcW w:w="8308" w:type="dxa"/>
            <w:gridSpan w:val="2"/>
          </w:tcPr>
          <w:p w14:paraId="4CF6938F"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المقدمة</w:t>
            </w:r>
          </w:p>
        </w:tc>
        <w:tc>
          <w:tcPr>
            <w:tcW w:w="1408" w:type="dxa"/>
          </w:tcPr>
          <w:p w14:paraId="2A87C51E"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1</w:t>
            </w:r>
          </w:p>
        </w:tc>
      </w:tr>
      <w:tr w:rsidR="00464564" w:rsidRPr="00464564" w14:paraId="55E7FB92" w14:textId="77777777" w:rsidTr="00464564">
        <w:tc>
          <w:tcPr>
            <w:tcW w:w="8308" w:type="dxa"/>
            <w:gridSpan w:val="2"/>
          </w:tcPr>
          <w:p w14:paraId="1F152EE5" w14:textId="67DDA43F"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مشكلة الدراسة</w:t>
            </w:r>
          </w:p>
        </w:tc>
        <w:tc>
          <w:tcPr>
            <w:tcW w:w="1408" w:type="dxa"/>
          </w:tcPr>
          <w:p w14:paraId="0AB4D1F9"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1</w:t>
            </w:r>
          </w:p>
        </w:tc>
      </w:tr>
      <w:tr w:rsidR="00464564" w:rsidRPr="00464564" w14:paraId="5541250F" w14:textId="77777777" w:rsidTr="00464564">
        <w:tc>
          <w:tcPr>
            <w:tcW w:w="8308" w:type="dxa"/>
            <w:gridSpan w:val="2"/>
          </w:tcPr>
          <w:p w14:paraId="3FAB0022" w14:textId="63BC0925"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أهداف الدراسة + أسئلة الدراسة</w:t>
            </w:r>
          </w:p>
        </w:tc>
        <w:tc>
          <w:tcPr>
            <w:tcW w:w="1408" w:type="dxa"/>
          </w:tcPr>
          <w:p w14:paraId="1E30E801"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2</w:t>
            </w:r>
          </w:p>
        </w:tc>
      </w:tr>
      <w:tr w:rsidR="00464564" w:rsidRPr="00464564" w14:paraId="68E95584" w14:textId="77777777" w:rsidTr="00464564">
        <w:tc>
          <w:tcPr>
            <w:tcW w:w="8308" w:type="dxa"/>
            <w:gridSpan w:val="2"/>
          </w:tcPr>
          <w:p w14:paraId="3F37A137" w14:textId="05557BCF"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فرضيات الدراسة + أهمية الدراسة</w:t>
            </w:r>
          </w:p>
        </w:tc>
        <w:tc>
          <w:tcPr>
            <w:tcW w:w="1408" w:type="dxa"/>
          </w:tcPr>
          <w:p w14:paraId="5430A2FB"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3</w:t>
            </w:r>
          </w:p>
        </w:tc>
      </w:tr>
      <w:tr w:rsidR="00464564" w:rsidRPr="00464564" w14:paraId="7FDD4CE1" w14:textId="77777777" w:rsidTr="00464564">
        <w:tc>
          <w:tcPr>
            <w:tcW w:w="8308" w:type="dxa"/>
            <w:gridSpan w:val="2"/>
          </w:tcPr>
          <w:p w14:paraId="5A829D17" w14:textId="5C7EB4A9"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حدود الدراسة</w:t>
            </w:r>
          </w:p>
        </w:tc>
        <w:tc>
          <w:tcPr>
            <w:tcW w:w="1408" w:type="dxa"/>
          </w:tcPr>
          <w:p w14:paraId="5FD16A06"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4</w:t>
            </w:r>
          </w:p>
        </w:tc>
      </w:tr>
      <w:tr w:rsidR="00464564" w:rsidRPr="00464564" w14:paraId="356EBAF8" w14:textId="77777777" w:rsidTr="00464564">
        <w:tc>
          <w:tcPr>
            <w:tcW w:w="8308" w:type="dxa"/>
            <w:gridSpan w:val="2"/>
          </w:tcPr>
          <w:p w14:paraId="67DB58BC" w14:textId="44E0258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مصطلحات الدراسة</w:t>
            </w:r>
          </w:p>
        </w:tc>
        <w:tc>
          <w:tcPr>
            <w:tcW w:w="1408" w:type="dxa"/>
          </w:tcPr>
          <w:p w14:paraId="64E80E05"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5</w:t>
            </w:r>
          </w:p>
        </w:tc>
      </w:tr>
      <w:tr w:rsidR="00464564" w:rsidRPr="00464564" w14:paraId="740D387F" w14:textId="77777777" w:rsidTr="00464564">
        <w:tc>
          <w:tcPr>
            <w:tcW w:w="8308" w:type="dxa"/>
            <w:gridSpan w:val="2"/>
          </w:tcPr>
          <w:p w14:paraId="74079E2C" w14:textId="2A9274FA"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الدراسات السابقة</w:t>
            </w:r>
          </w:p>
        </w:tc>
        <w:tc>
          <w:tcPr>
            <w:tcW w:w="1408" w:type="dxa"/>
          </w:tcPr>
          <w:p w14:paraId="634BF545"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6</w:t>
            </w:r>
          </w:p>
        </w:tc>
      </w:tr>
      <w:tr w:rsidR="00464564" w:rsidRPr="00464564" w14:paraId="0DE5C6B8" w14:textId="77777777" w:rsidTr="00464564">
        <w:tc>
          <w:tcPr>
            <w:tcW w:w="8308" w:type="dxa"/>
            <w:gridSpan w:val="2"/>
          </w:tcPr>
          <w:p w14:paraId="3A3D5793" w14:textId="63ABDD50"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 xml:space="preserve">هيكل الدراسة </w:t>
            </w:r>
            <w:proofErr w:type="gramStart"/>
            <w:r w:rsidRPr="00464564">
              <w:rPr>
                <w:rFonts w:ascii="Simplified Arabic" w:hAnsi="Simplified Arabic" w:cs="Simplified Arabic"/>
                <w:b/>
                <w:bCs/>
                <w:color w:val="000000" w:themeColor="text1"/>
                <w:sz w:val="28"/>
                <w:szCs w:val="28"/>
                <w:rtl/>
              </w:rPr>
              <w:t>( تقسيمها</w:t>
            </w:r>
            <w:proofErr w:type="gramEnd"/>
            <w:r w:rsidRPr="00464564">
              <w:rPr>
                <w:rFonts w:ascii="Simplified Arabic" w:hAnsi="Simplified Arabic" w:cs="Simplified Arabic"/>
                <w:b/>
                <w:bCs/>
                <w:color w:val="000000" w:themeColor="text1"/>
                <w:sz w:val="28"/>
                <w:szCs w:val="28"/>
                <w:rtl/>
              </w:rPr>
              <w:t>)</w:t>
            </w:r>
          </w:p>
        </w:tc>
        <w:tc>
          <w:tcPr>
            <w:tcW w:w="1408" w:type="dxa"/>
          </w:tcPr>
          <w:p w14:paraId="5E556A8F"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10</w:t>
            </w:r>
          </w:p>
        </w:tc>
      </w:tr>
      <w:tr w:rsidR="00464564" w:rsidRPr="00464564" w14:paraId="6395243B" w14:textId="77777777" w:rsidTr="00464564">
        <w:tc>
          <w:tcPr>
            <w:tcW w:w="9716" w:type="dxa"/>
            <w:gridSpan w:val="3"/>
            <w:shd w:val="clear" w:color="auto" w:fill="DDD9C3" w:themeFill="background2" w:themeFillShade="E6"/>
          </w:tcPr>
          <w:p w14:paraId="4305415B" w14:textId="58DB84C3"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Pr>
            </w:pPr>
            <w:r w:rsidRPr="00464564">
              <w:rPr>
                <w:rFonts w:ascii="Simplified Arabic" w:hAnsi="Simplified Arabic" w:cs="Simplified Arabic"/>
                <w:b/>
                <w:bCs/>
                <w:color w:val="000000" w:themeColor="text1"/>
                <w:sz w:val="28"/>
                <w:szCs w:val="28"/>
                <w:rtl/>
              </w:rPr>
              <w:t>الفصل الثاني: الإطار النظري</w:t>
            </w:r>
          </w:p>
          <w:p w14:paraId="3BA928F5" w14:textId="0ABFE5BF"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النظريات والمفاهيم العلمية المتعلقة بإدارة المخاطر الرقمية وتطبيقات التوصيل</w:t>
            </w:r>
          </w:p>
        </w:tc>
      </w:tr>
      <w:tr w:rsidR="00464564" w:rsidRPr="00464564" w14:paraId="52D716B7" w14:textId="77777777" w:rsidTr="00464564">
        <w:tc>
          <w:tcPr>
            <w:tcW w:w="8308" w:type="dxa"/>
            <w:gridSpan w:val="2"/>
          </w:tcPr>
          <w:p w14:paraId="6B9BD47B" w14:textId="4EF9BCD0"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مفهوم إدارة المخاطر الرقمية</w:t>
            </w:r>
          </w:p>
        </w:tc>
        <w:tc>
          <w:tcPr>
            <w:tcW w:w="1408" w:type="dxa"/>
          </w:tcPr>
          <w:p w14:paraId="543365D9"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12</w:t>
            </w:r>
          </w:p>
        </w:tc>
      </w:tr>
      <w:tr w:rsidR="00464564" w:rsidRPr="00464564" w14:paraId="29685D05" w14:textId="77777777" w:rsidTr="00464564">
        <w:tc>
          <w:tcPr>
            <w:tcW w:w="8308" w:type="dxa"/>
            <w:gridSpan w:val="2"/>
          </w:tcPr>
          <w:p w14:paraId="208F3F00" w14:textId="62967DBD"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نظريات إدارة المخاطر التقليدية والحديثة</w:t>
            </w:r>
          </w:p>
        </w:tc>
        <w:tc>
          <w:tcPr>
            <w:tcW w:w="1408" w:type="dxa"/>
          </w:tcPr>
          <w:p w14:paraId="3270B8A5"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14</w:t>
            </w:r>
          </w:p>
        </w:tc>
      </w:tr>
      <w:tr w:rsidR="00464564" w:rsidRPr="00464564" w14:paraId="6589DE8F" w14:textId="77777777" w:rsidTr="00464564">
        <w:tc>
          <w:tcPr>
            <w:tcW w:w="8308" w:type="dxa"/>
            <w:gridSpan w:val="2"/>
          </w:tcPr>
          <w:p w14:paraId="23C562CF"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استراتيجيات إدارة المخاطر الرقمية</w:t>
            </w:r>
          </w:p>
        </w:tc>
        <w:tc>
          <w:tcPr>
            <w:tcW w:w="1408" w:type="dxa"/>
          </w:tcPr>
          <w:p w14:paraId="666C5871"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16</w:t>
            </w:r>
          </w:p>
        </w:tc>
      </w:tr>
      <w:tr w:rsidR="00464564" w:rsidRPr="00464564" w14:paraId="3688306D" w14:textId="77777777" w:rsidTr="00464564">
        <w:tc>
          <w:tcPr>
            <w:tcW w:w="8308" w:type="dxa"/>
            <w:gridSpan w:val="2"/>
          </w:tcPr>
          <w:p w14:paraId="752C0949"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تطبيقات التوصيل: مفهومها وأهميتها</w:t>
            </w:r>
          </w:p>
        </w:tc>
        <w:tc>
          <w:tcPr>
            <w:tcW w:w="1408" w:type="dxa"/>
          </w:tcPr>
          <w:p w14:paraId="356D2098"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19</w:t>
            </w:r>
          </w:p>
        </w:tc>
      </w:tr>
      <w:tr w:rsidR="00464564" w:rsidRPr="00464564" w14:paraId="50D9ABE1" w14:textId="77777777" w:rsidTr="00464564">
        <w:tc>
          <w:tcPr>
            <w:tcW w:w="8308" w:type="dxa"/>
            <w:gridSpan w:val="2"/>
          </w:tcPr>
          <w:p w14:paraId="21B68AD5"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 xml:space="preserve">5. </w:t>
            </w:r>
            <w:r w:rsidRPr="00464564">
              <w:rPr>
                <w:rFonts w:ascii="Simplified Arabic" w:hAnsi="Simplified Arabic" w:cs="Simplified Arabic"/>
                <w:b/>
                <w:bCs/>
                <w:color w:val="000000" w:themeColor="text1"/>
                <w:sz w:val="28"/>
                <w:szCs w:val="28"/>
                <w:rtl/>
              </w:rPr>
              <w:t>تحليل المخاطر الرقمية في تطبيقات التوصيل</w:t>
            </w:r>
          </w:p>
        </w:tc>
        <w:tc>
          <w:tcPr>
            <w:tcW w:w="1408" w:type="dxa"/>
          </w:tcPr>
          <w:p w14:paraId="72F8E0EC"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21</w:t>
            </w:r>
          </w:p>
        </w:tc>
      </w:tr>
      <w:tr w:rsidR="00464564" w:rsidRPr="00464564" w14:paraId="1556C435" w14:textId="77777777" w:rsidTr="00464564">
        <w:tc>
          <w:tcPr>
            <w:tcW w:w="8308" w:type="dxa"/>
            <w:gridSpan w:val="2"/>
          </w:tcPr>
          <w:p w14:paraId="49A3B12D"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 xml:space="preserve">6. </w:t>
            </w:r>
            <w:r w:rsidRPr="00464564">
              <w:rPr>
                <w:rFonts w:ascii="Simplified Arabic" w:hAnsi="Simplified Arabic" w:cs="Simplified Arabic"/>
                <w:b/>
                <w:bCs/>
                <w:color w:val="000000" w:themeColor="text1"/>
                <w:sz w:val="28"/>
                <w:szCs w:val="28"/>
                <w:rtl/>
              </w:rPr>
              <w:t>إدارة المخاطر الرقمية في تطبيق "جاهز</w:t>
            </w:r>
            <w:r w:rsidRPr="00464564">
              <w:rPr>
                <w:rFonts w:ascii="Simplified Arabic" w:hAnsi="Simplified Arabic" w:cs="Simplified Arabic"/>
                <w:b/>
                <w:bCs/>
                <w:color w:val="000000" w:themeColor="text1"/>
                <w:sz w:val="28"/>
                <w:szCs w:val="28"/>
              </w:rPr>
              <w:t>"</w:t>
            </w:r>
          </w:p>
        </w:tc>
        <w:tc>
          <w:tcPr>
            <w:tcW w:w="1408" w:type="dxa"/>
          </w:tcPr>
          <w:p w14:paraId="27D0EE68"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23</w:t>
            </w:r>
          </w:p>
        </w:tc>
      </w:tr>
      <w:tr w:rsidR="00464564" w:rsidRPr="00464564" w14:paraId="1B5D3546" w14:textId="77777777" w:rsidTr="00464564">
        <w:tc>
          <w:tcPr>
            <w:tcW w:w="8308" w:type="dxa"/>
            <w:gridSpan w:val="2"/>
          </w:tcPr>
          <w:p w14:paraId="3CB1D01D"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 xml:space="preserve">7. </w:t>
            </w:r>
            <w:r w:rsidRPr="00464564">
              <w:rPr>
                <w:rFonts w:ascii="Simplified Arabic" w:hAnsi="Simplified Arabic" w:cs="Simplified Arabic"/>
                <w:b/>
                <w:bCs/>
                <w:color w:val="000000" w:themeColor="text1"/>
                <w:sz w:val="28"/>
                <w:szCs w:val="28"/>
                <w:rtl/>
              </w:rPr>
              <w:t>دراسة تطبيق "جاهز" كنموذج</w:t>
            </w:r>
          </w:p>
        </w:tc>
        <w:tc>
          <w:tcPr>
            <w:tcW w:w="1408" w:type="dxa"/>
          </w:tcPr>
          <w:p w14:paraId="0C89BE7B"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25</w:t>
            </w:r>
          </w:p>
        </w:tc>
      </w:tr>
      <w:tr w:rsidR="00464564" w:rsidRPr="00464564" w14:paraId="3E58BCEF" w14:textId="77777777" w:rsidTr="00464564">
        <w:tc>
          <w:tcPr>
            <w:tcW w:w="9716" w:type="dxa"/>
            <w:gridSpan w:val="3"/>
            <w:shd w:val="clear" w:color="auto" w:fill="DDD9C3" w:themeFill="background2" w:themeFillShade="E6"/>
          </w:tcPr>
          <w:p w14:paraId="61D187EF"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الفصل الثالث: منهجية الدراسة</w:t>
            </w:r>
          </w:p>
        </w:tc>
      </w:tr>
      <w:tr w:rsidR="00464564" w:rsidRPr="00464564" w14:paraId="4EDDFBBD" w14:textId="77777777" w:rsidTr="00464564">
        <w:tc>
          <w:tcPr>
            <w:tcW w:w="5746" w:type="dxa"/>
          </w:tcPr>
          <w:p w14:paraId="6D54DFE2"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تمهيد</w:t>
            </w:r>
          </w:p>
        </w:tc>
        <w:tc>
          <w:tcPr>
            <w:tcW w:w="3970" w:type="dxa"/>
            <w:gridSpan w:val="2"/>
          </w:tcPr>
          <w:p w14:paraId="6C1DD0BE"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27</w:t>
            </w:r>
          </w:p>
        </w:tc>
      </w:tr>
      <w:tr w:rsidR="00464564" w:rsidRPr="00464564" w14:paraId="4724BF20" w14:textId="77777777" w:rsidTr="00464564">
        <w:tc>
          <w:tcPr>
            <w:tcW w:w="5746" w:type="dxa"/>
          </w:tcPr>
          <w:p w14:paraId="350F5F19"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التحليل البياني لإجابات محاور الاستبانة</w:t>
            </w:r>
          </w:p>
        </w:tc>
        <w:tc>
          <w:tcPr>
            <w:tcW w:w="3970" w:type="dxa"/>
            <w:gridSpan w:val="2"/>
          </w:tcPr>
          <w:p w14:paraId="29C008F7"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28</w:t>
            </w:r>
          </w:p>
        </w:tc>
      </w:tr>
      <w:tr w:rsidR="00464564" w:rsidRPr="00464564" w14:paraId="0DD6E3EA" w14:textId="77777777" w:rsidTr="00464564">
        <w:tc>
          <w:tcPr>
            <w:tcW w:w="9716" w:type="dxa"/>
            <w:gridSpan w:val="3"/>
            <w:shd w:val="clear" w:color="auto" w:fill="DDD9C3" w:themeFill="background2" w:themeFillShade="E6"/>
          </w:tcPr>
          <w:p w14:paraId="67C50ED5"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الفصل الرابع: النتائج والتوصيات</w:t>
            </w:r>
          </w:p>
        </w:tc>
      </w:tr>
      <w:tr w:rsidR="00464564" w:rsidRPr="00464564" w14:paraId="445F9B37" w14:textId="77777777" w:rsidTr="00464564">
        <w:tc>
          <w:tcPr>
            <w:tcW w:w="5746" w:type="dxa"/>
          </w:tcPr>
          <w:p w14:paraId="07F23604"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proofErr w:type="gramStart"/>
            <w:r w:rsidRPr="00464564">
              <w:rPr>
                <w:rFonts w:ascii="Simplified Arabic" w:hAnsi="Simplified Arabic" w:cs="Simplified Arabic" w:hint="cs"/>
                <w:b/>
                <w:bCs/>
                <w:color w:val="000000" w:themeColor="text1"/>
                <w:sz w:val="28"/>
                <w:szCs w:val="28"/>
                <w:rtl/>
              </w:rPr>
              <w:t>النتائج  +</w:t>
            </w:r>
            <w:proofErr w:type="gramEnd"/>
            <w:r w:rsidRPr="00464564">
              <w:rPr>
                <w:rFonts w:ascii="Simplified Arabic" w:hAnsi="Simplified Arabic" w:cs="Simplified Arabic" w:hint="cs"/>
                <w:b/>
                <w:bCs/>
                <w:color w:val="000000" w:themeColor="text1"/>
                <w:sz w:val="28"/>
                <w:szCs w:val="28"/>
                <w:rtl/>
              </w:rPr>
              <w:t xml:space="preserve"> مناقشة النتائج</w:t>
            </w:r>
          </w:p>
        </w:tc>
        <w:tc>
          <w:tcPr>
            <w:tcW w:w="3970" w:type="dxa"/>
            <w:gridSpan w:val="2"/>
          </w:tcPr>
          <w:p w14:paraId="720EFF28"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38</w:t>
            </w:r>
          </w:p>
        </w:tc>
      </w:tr>
      <w:tr w:rsidR="00464564" w:rsidRPr="00464564" w14:paraId="616B02A1" w14:textId="77777777" w:rsidTr="00464564">
        <w:tc>
          <w:tcPr>
            <w:tcW w:w="5746" w:type="dxa"/>
          </w:tcPr>
          <w:p w14:paraId="22D26639"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التوصيات</w:t>
            </w:r>
          </w:p>
        </w:tc>
        <w:tc>
          <w:tcPr>
            <w:tcW w:w="3970" w:type="dxa"/>
            <w:gridSpan w:val="2"/>
          </w:tcPr>
          <w:p w14:paraId="7CA858FE"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39</w:t>
            </w:r>
          </w:p>
        </w:tc>
      </w:tr>
      <w:tr w:rsidR="00464564" w:rsidRPr="00464564" w14:paraId="7D77B00E" w14:textId="77777777" w:rsidTr="00464564">
        <w:tc>
          <w:tcPr>
            <w:tcW w:w="5746" w:type="dxa"/>
          </w:tcPr>
          <w:p w14:paraId="6150CC27"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مناقشة التوصيات</w:t>
            </w:r>
          </w:p>
        </w:tc>
        <w:tc>
          <w:tcPr>
            <w:tcW w:w="3970" w:type="dxa"/>
            <w:gridSpan w:val="2"/>
          </w:tcPr>
          <w:p w14:paraId="73B4E30F"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40</w:t>
            </w:r>
          </w:p>
        </w:tc>
      </w:tr>
      <w:tr w:rsidR="00464564" w:rsidRPr="00464564" w14:paraId="7BE8FCDA" w14:textId="77777777" w:rsidTr="00464564">
        <w:tc>
          <w:tcPr>
            <w:tcW w:w="5746" w:type="dxa"/>
          </w:tcPr>
          <w:p w14:paraId="73AA01CB"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الخاتمة</w:t>
            </w:r>
          </w:p>
        </w:tc>
        <w:tc>
          <w:tcPr>
            <w:tcW w:w="3970" w:type="dxa"/>
            <w:gridSpan w:val="2"/>
          </w:tcPr>
          <w:p w14:paraId="5C13BA90"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Pr>
            </w:pPr>
            <w:r w:rsidRPr="00464564">
              <w:rPr>
                <w:rFonts w:ascii="Simplified Arabic" w:hAnsi="Simplified Arabic" w:cs="Simplified Arabic" w:hint="cs"/>
                <w:b/>
                <w:bCs/>
                <w:color w:val="000000" w:themeColor="text1"/>
                <w:sz w:val="28"/>
                <w:szCs w:val="28"/>
                <w:rtl/>
              </w:rPr>
              <w:t>41</w:t>
            </w:r>
          </w:p>
        </w:tc>
      </w:tr>
      <w:tr w:rsidR="00464564" w:rsidRPr="00464564" w14:paraId="2CE5AB2F" w14:textId="77777777" w:rsidTr="00464564">
        <w:tc>
          <w:tcPr>
            <w:tcW w:w="5746" w:type="dxa"/>
          </w:tcPr>
          <w:p w14:paraId="34392F88"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المراجع</w:t>
            </w:r>
          </w:p>
        </w:tc>
        <w:tc>
          <w:tcPr>
            <w:tcW w:w="3970" w:type="dxa"/>
            <w:gridSpan w:val="2"/>
          </w:tcPr>
          <w:p w14:paraId="10E14375"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43</w:t>
            </w:r>
          </w:p>
        </w:tc>
      </w:tr>
      <w:tr w:rsidR="00464564" w:rsidRPr="00464564" w14:paraId="23A76400" w14:textId="77777777" w:rsidTr="00464564">
        <w:tc>
          <w:tcPr>
            <w:tcW w:w="5746" w:type="dxa"/>
          </w:tcPr>
          <w:p w14:paraId="01E4EF16"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الملاحق</w:t>
            </w:r>
          </w:p>
        </w:tc>
        <w:tc>
          <w:tcPr>
            <w:tcW w:w="3970" w:type="dxa"/>
            <w:gridSpan w:val="2"/>
          </w:tcPr>
          <w:p w14:paraId="46B4DDA2"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45</w:t>
            </w:r>
          </w:p>
        </w:tc>
      </w:tr>
    </w:tbl>
    <w:p w14:paraId="492403DF" w14:textId="1BFCBAA6" w:rsidR="00C25656" w:rsidRDefault="00755D7D" w:rsidP="00C25656">
      <w:pPr>
        <w:pStyle w:val="ac"/>
        <w:bidi/>
        <w:spacing w:before="0" w:beforeAutospacing="0" w:after="0" w:afterAutospacing="0"/>
        <w:jc w:val="center"/>
        <w:rPr>
          <w:rFonts w:ascii="Simplified Arabic" w:hAnsi="Simplified Arabic" w:cs="Simplified Arabic"/>
          <w:b/>
          <w:bCs/>
          <w:color w:val="000000" w:themeColor="text1"/>
          <w:sz w:val="28"/>
          <w:szCs w:val="28"/>
          <w:rtl/>
        </w:rPr>
      </w:pPr>
      <w:r>
        <w:rPr>
          <w:rFonts w:ascii="Simplified Arabic" w:hAnsi="Simplified Arabic" w:cs="Simplified Arabic"/>
          <w:b/>
          <w:bCs/>
          <w:noProof/>
          <w:color w:val="000000" w:themeColor="text1"/>
          <w:sz w:val="38"/>
          <w:szCs w:val="38"/>
          <w:rtl/>
          <w:lang w:val="ar-SA"/>
        </w:rPr>
        <mc:AlternateContent>
          <mc:Choice Requires="wps">
            <w:drawing>
              <wp:anchor distT="0" distB="0" distL="114300" distR="114300" simplePos="0" relativeHeight="251703296" behindDoc="0" locked="0" layoutInCell="1" allowOverlap="1" wp14:anchorId="28208BC8" wp14:editId="1A7A75CC">
                <wp:simplePos x="0" y="0"/>
                <wp:positionH relativeFrom="margin">
                  <wp:posOffset>3093720</wp:posOffset>
                </wp:positionH>
                <wp:positionV relativeFrom="paragraph">
                  <wp:posOffset>460375</wp:posOffset>
                </wp:positionV>
                <wp:extent cx="358140" cy="243840"/>
                <wp:effectExtent l="0" t="0" r="3810" b="3810"/>
                <wp:wrapNone/>
                <wp:docPr id="23" name="مربع نص 23"/>
                <wp:cNvGraphicFramePr/>
                <a:graphic xmlns:a="http://schemas.openxmlformats.org/drawingml/2006/main">
                  <a:graphicData uri="http://schemas.microsoft.com/office/word/2010/wordprocessingShape">
                    <wps:wsp>
                      <wps:cNvSpPr txBox="1"/>
                      <wps:spPr>
                        <a:xfrm>
                          <a:off x="0" y="0"/>
                          <a:ext cx="358140" cy="243840"/>
                        </a:xfrm>
                        <a:prstGeom prst="rect">
                          <a:avLst/>
                        </a:prstGeom>
                        <a:solidFill>
                          <a:schemeClr val="lt1"/>
                        </a:solidFill>
                        <a:ln w="6350">
                          <a:noFill/>
                        </a:ln>
                      </wps:spPr>
                      <wps:txbx>
                        <w:txbxContent>
                          <w:p w14:paraId="135C6719" w14:textId="61A50E53" w:rsidR="00755D7D" w:rsidRDefault="00755D7D" w:rsidP="00EC1B93">
                            <w:pPr>
                              <w:jc w:val="center"/>
                            </w:pPr>
                            <w:r>
                              <w:rPr>
                                <w:rFonts w:hint="cs"/>
                                <w:rtl/>
                              </w:rPr>
                              <w:t>هـ</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08BC8" id="مربع نص 23" o:spid="_x0000_s1030" type="#_x0000_t202" style="position:absolute;left:0;text-align:left;margin-left:243.6pt;margin-top:36.25pt;width:28.2pt;height:19.2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" fillcolor="white [3201]" stroked="f" strokeweight=".5pt">
                <v:textbox>
                  <w:txbxContent>
                    <w:p w14:paraId="135C6719" w14:textId="61A50E53" w:rsidR="00755D7D" w:rsidRDefault="00755D7D" w:rsidP="00EC1B93">
                      <w:pPr>
                        <w:jc w:val="center"/>
                      </w:pPr>
                      <w:r>
                        <w:rPr>
                          <w:rFonts w:hint="cs"/>
                          <w:rtl/>
                        </w:rPr>
                        <w:t>هـ</w:t>
                      </w:r>
                    </w:p>
                  </w:txbxContent>
                </v:textbox>
                <w10:wrap anchorx="margin"/>
              </v:shape>
            </w:pict>
          </mc:Fallback>
        </mc:AlternateContent>
      </w:r>
    </w:p>
    <w:p w14:paraId="67B41DCD" w14:textId="22756BCE" w:rsidR="00464564" w:rsidRPr="00464564" w:rsidRDefault="00464564" w:rsidP="00C25656">
      <w:pPr>
        <w:pStyle w:val="ac"/>
        <w:bidi/>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lastRenderedPageBreak/>
        <w:t>قائمة بالجداول</w:t>
      </w:r>
    </w:p>
    <w:tbl>
      <w:tblPr>
        <w:tblStyle w:val="a7"/>
        <w:bidiVisual/>
        <w:tblW w:w="0" w:type="auto"/>
        <w:jc w:val="center"/>
        <w:tblLook w:val="04A0" w:firstRow="1" w:lastRow="0" w:firstColumn="1" w:lastColumn="0" w:noHBand="0" w:noVBand="1"/>
      </w:tblPr>
      <w:tblGrid>
        <w:gridCol w:w="6738"/>
        <w:gridCol w:w="1558"/>
      </w:tblGrid>
      <w:tr w:rsidR="00464564" w:rsidRPr="00464564" w14:paraId="3AEC0D68" w14:textId="77777777" w:rsidTr="00C25656">
        <w:trPr>
          <w:jc w:val="center"/>
        </w:trPr>
        <w:tc>
          <w:tcPr>
            <w:tcW w:w="6738" w:type="dxa"/>
            <w:shd w:val="clear" w:color="auto" w:fill="DDD9C3" w:themeFill="background2" w:themeFillShade="E6"/>
          </w:tcPr>
          <w:p w14:paraId="03E83E75" w14:textId="27CE4259"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 xml:space="preserve">الجدول </w:t>
            </w:r>
          </w:p>
        </w:tc>
        <w:tc>
          <w:tcPr>
            <w:tcW w:w="1558" w:type="dxa"/>
            <w:shd w:val="clear" w:color="auto" w:fill="DDD9C3" w:themeFill="background2" w:themeFillShade="E6"/>
          </w:tcPr>
          <w:p w14:paraId="7FB0C114"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 xml:space="preserve">رقم الصفحة </w:t>
            </w:r>
          </w:p>
        </w:tc>
      </w:tr>
      <w:tr w:rsidR="00464564" w:rsidRPr="00464564" w14:paraId="4F9164F8" w14:textId="77777777" w:rsidTr="00464564">
        <w:trPr>
          <w:jc w:val="center"/>
        </w:trPr>
        <w:tc>
          <w:tcPr>
            <w:tcW w:w="6738" w:type="dxa"/>
          </w:tcPr>
          <w:p w14:paraId="0CCB336A" w14:textId="09FAC23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جدول (2-1) يوضح أنواع المخاطر الرقمية وتأثيرها</w:t>
            </w:r>
          </w:p>
        </w:tc>
        <w:tc>
          <w:tcPr>
            <w:tcW w:w="1558" w:type="dxa"/>
          </w:tcPr>
          <w:p w14:paraId="6A801ACF"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13</w:t>
            </w:r>
          </w:p>
        </w:tc>
      </w:tr>
      <w:tr w:rsidR="00464564" w:rsidRPr="00464564" w14:paraId="1BDCF6BC" w14:textId="77777777" w:rsidTr="00464564">
        <w:trPr>
          <w:jc w:val="center"/>
        </w:trPr>
        <w:tc>
          <w:tcPr>
            <w:tcW w:w="6738" w:type="dxa"/>
          </w:tcPr>
          <w:p w14:paraId="17DB5BE8"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جدول (2-2) مقارنة بين نظريات إدارة المخاطر التقليدية والحديثة</w:t>
            </w:r>
          </w:p>
        </w:tc>
        <w:tc>
          <w:tcPr>
            <w:tcW w:w="1558" w:type="dxa"/>
          </w:tcPr>
          <w:p w14:paraId="556196A4"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16</w:t>
            </w:r>
          </w:p>
        </w:tc>
      </w:tr>
      <w:tr w:rsidR="00464564" w:rsidRPr="00464564" w14:paraId="789DBB4E" w14:textId="77777777" w:rsidTr="00464564">
        <w:trPr>
          <w:jc w:val="center"/>
        </w:trPr>
        <w:tc>
          <w:tcPr>
            <w:tcW w:w="6738" w:type="dxa"/>
          </w:tcPr>
          <w:p w14:paraId="06F24605" w14:textId="37F05BB5"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جدول (2-3</w:t>
            </w:r>
            <w:proofErr w:type="gramStart"/>
            <w:r w:rsidRPr="00464564">
              <w:rPr>
                <w:rFonts w:ascii="Simplified Arabic" w:hAnsi="Simplified Arabic" w:cs="Simplified Arabic"/>
                <w:b/>
                <w:bCs/>
                <w:color w:val="000000" w:themeColor="text1"/>
                <w:sz w:val="28"/>
                <w:szCs w:val="28"/>
                <w:rtl/>
              </w:rPr>
              <w:t>)  يوضح</w:t>
            </w:r>
            <w:proofErr w:type="gramEnd"/>
            <w:r w:rsidRPr="00464564">
              <w:rPr>
                <w:rFonts w:ascii="Simplified Arabic" w:hAnsi="Simplified Arabic" w:cs="Simplified Arabic"/>
                <w:b/>
                <w:bCs/>
                <w:color w:val="000000" w:themeColor="text1"/>
                <w:sz w:val="28"/>
                <w:szCs w:val="28"/>
                <w:rtl/>
              </w:rPr>
              <w:t xml:space="preserve"> استراتيجيات الوقاية والحماية</w:t>
            </w:r>
          </w:p>
        </w:tc>
        <w:tc>
          <w:tcPr>
            <w:tcW w:w="1558" w:type="dxa"/>
          </w:tcPr>
          <w:p w14:paraId="1774D861"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19</w:t>
            </w:r>
          </w:p>
        </w:tc>
      </w:tr>
      <w:tr w:rsidR="00464564" w:rsidRPr="00464564" w14:paraId="0F870CC3" w14:textId="77777777" w:rsidTr="00464564">
        <w:trPr>
          <w:jc w:val="center"/>
        </w:trPr>
        <w:tc>
          <w:tcPr>
            <w:tcW w:w="6738" w:type="dxa"/>
          </w:tcPr>
          <w:p w14:paraId="562796C5" w14:textId="155881FE"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جدول (2-4) يوضح أهمية تطبيقات التوصيل</w:t>
            </w:r>
          </w:p>
        </w:tc>
        <w:tc>
          <w:tcPr>
            <w:tcW w:w="1558" w:type="dxa"/>
          </w:tcPr>
          <w:p w14:paraId="47CFF216"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21</w:t>
            </w:r>
          </w:p>
        </w:tc>
      </w:tr>
      <w:tr w:rsidR="00464564" w:rsidRPr="00464564" w14:paraId="29851A73" w14:textId="77777777" w:rsidTr="00464564">
        <w:trPr>
          <w:jc w:val="center"/>
        </w:trPr>
        <w:tc>
          <w:tcPr>
            <w:tcW w:w="6738" w:type="dxa"/>
          </w:tcPr>
          <w:p w14:paraId="4B01555A" w14:textId="3EC8C639"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جدول (2-5) يوضح تأثير المخاطر الرقمية</w:t>
            </w:r>
          </w:p>
        </w:tc>
        <w:tc>
          <w:tcPr>
            <w:tcW w:w="1558" w:type="dxa"/>
          </w:tcPr>
          <w:p w14:paraId="0D344699"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22</w:t>
            </w:r>
          </w:p>
        </w:tc>
      </w:tr>
      <w:tr w:rsidR="00464564" w:rsidRPr="00464564" w14:paraId="2C36DDCA" w14:textId="77777777" w:rsidTr="00464564">
        <w:trPr>
          <w:jc w:val="center"/>
        </w:trPr>
        <w:tc>
          <w:tcPr>
            <w:tcW w:w="6738" w:type="dxa"/>
          </w:tcPr>
          <w:p w14:paraId="72547076" w14:textId="63BADAE3"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جدول (2-6) أمثلة واقعية على المخاطر الرقمية وتأثيراتها</w:t>
            </w:r>
          </w:p>
        </w:tc>
        <w:tc>
          <w:tcPr>
            <w:tcW w:w="1558" w:type="dxa"/>
          </w:tcPr>
          <w:p w14:paraId="2C6B5209"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23</w:t>
            </w:r>
          </w:p>
        </w:tc>
      </w:tr>
      <w:tr w:rsidR="00464564" w:rsidRPr="00464564" w14:paraId="34771864" w14:textId="77777777" w:rsidTr="00464564">
        <w:trPr>
          <w:jc w:val="center"/>
        </w:trPr>
        <w:tc>
          <w:tcPr>
            <w:tcW w:w="6738" w:type="dxa"/>
          </w:tcPr>
          <w:p w14:paraId="4FE762E7" w14:textId="0A13E7DF"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جدول (2-7) يوضح استراتيجيات الأمان في "جاهز" وتحليل فعاليتها</w:t>
            </w:r>
          </w:p>
        </w:tc>
        <w:tc>
          <w:tcPr>
            <w:tcW w:w="1558" w:type="dxa"/>
          </w:tcPr>
          <w:p w14:paraId="7ACA0D8F"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25</w:t>
            </w:r>
          </w:p>
        </w:tc>
      </w:tr>
      <w:tr w:rsidR="00464564" w:rsidRPr="00464564" w14:paraId="5F0F9332" w14:textId="77777777" w:rsidTr="00464564">
        <w:trPr>
          <w:jc w:val="center"/>
        </w:trPr>
        <w:tc>
          <w:tcPr>
            <w:tcW w:w="6738" w:type="dxa"/>
          </w:tcPr>
          <w:p w14:paraId="57EF8E77" w14:textId="108F0C84"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جدول (3-1): جدول المتوسط والانحراف المعياري</w:t>
            </w:r>
          </w:p>
        </w:tc>
        <w:tc>
          <w:tcPr>
            <w:tcW w:w="1558" w:type="dxa"/>
          </w:tcPr>
          <w:p w14:paraId="1C3958C7"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36</w:t>
            </w:r>
          </w:p>
        </w:tc>
      </w:tr>
      <w:tr w:rsidR="00464564" w:rsidRPr="00464564" w14:paraId="605D3283" w14:textId="77777777" w:rsidTr="00464564">
        <w:trPr>
          <w:jc w:val="center"/>
        </w:trPr>
        <w:tc>
          <w:tcPr>
            <w:tcW w:w="6738" w:type="dxa"/>
          </w:tcPr>
          <w:p w14:paraId="738EDB40" w14:textId="038C5B8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جدول (</w:t>
            </w:r>
            <w:r w:rsidRPr="00464564">
              <w:rPr>
                <w:rFonts w:ascii="Simplified Arabic" w:hAnsi="Simplified Arabic" w:cs="Simplified Arabic" w:hint="cs"/>
                <w:b/>
                <w:bCs/>
                <w:color w:val="000000" w:themeColor="text1"/>
                <w:sz w:val="28"/>
                <w:szCs w:val="28"/>
                <w:rtl/>
              </w:rPr>
              <w:t>4</w:t>
            </w:r>
            <w:r w:rsidRPr="00464564">
              <w:rPr>
                <w:rFonts w:ascii="Simplified Arabic" w:hAnsi="Simplified Arabic" w:cs="Simplified Arabic"/>
                <w:b/>
                <w:bCs/>
                <w:color w:val="000000" w:themeColor="text1"/>
                <w:sz w:val="28"/>
                <w:szCs w:val="28"/>
                <w:rtl/>
              </w:rPr>
              <w:t>-</w:t>
            </w:r>
            <w:r w:rsidRPr="00464564">
              <w:rPr>
                <w:rFonts w:ascii="Simplified Arabic" w:hAnsi="Simplified Arabic" w:cs="Simplified Arabic" w:hint="cs"/>
                <w:b/>
                <w:bCs/>
                <w:color w:val="000000" w:themeColor="text1"/>
                <w:sz w:val="28"/>
                <w:szCs w:val="28"/>
                <w:rtl/>
              </w:rPr>
              <w:t>1</w:t>
            </w:r>
            <w:proofErr w:type="gramStart"/>
            <w:r w:rsidRPr="00464564">
              <w:rPr>
                <w:rFonts w:ascii="Simplified Arabic" w:hAnsi="Simplified Arabic" w:cs="Simplified Arabic"/>
                <w:b/>
                <w:bCs/>
                <w:color w:val="000000" w:themeColor="text1"/>
                <w:sz w:val="28"/>
                <w:szCs w:val="28"/>
                <w:rtl/>
              </w:rPr>
              <w:t>)  :</w:t>
            </w:r>
            <w:proofErr w:type="gramEnd"/>
            <w:r w:rsidRPr="00464564">
              <w:rPr>
                <w:rFonts w:ascii="Simplified Arabic" w:hAnsi="Simplified Arabic" w:cs="Simplified Arabic"/>
                <w:b/>
                <w:bCs/>
                <w:color w:val="000000" w:themeColor="text1"/>
                <w:sz w:val="28"/>
                <w:szCs w:val="28"/>
                <w:rtl/>
              </w:rPr>
              <w:t xml:space="preserve"> يوضح توزيع الإجابات على الأسئلة المختلفة</w:t>
            </w:r>
          </w:p>
        </w:tc>
        <w:tc>
          <w:tcPr>
            <w:tcW w:w="1558" w:type="dxa"/>
          </w:tcPr>
          <w:p w14:paraId="4A7E0A47"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47</w:t>
            </w:r>
          </w:p>
        </w:tc>
      </w:tr>
    </w:tbl>
    <w:p w14:paraId="7267BAEE" w14:textId="6912A490" w:rsidR="00464564" w:rsidRPr="00464564" w:rsidRDefault="00755D7D" w:rsidP="00C25656">
      <w:pPr>
        <w:pStyle w:val="ac"/>
        <w:bidi/>
        <w:spacing w:before="0" w:beforeAutospacing="0" w:after="0" w:afterAutospacing="0"/>
        <w:jc w:val="center"/>
        <w:rPr>
          <w:rFonts w:ascii="Simplified Arabic" w:hAnsi="Simplified Arabic" w:cs="Simplified Arabic"/>
          <w:b/>
          <w:bCs/>
          <w:color w:val="000000" w:themeColor="text1"/>
          <w:sz w:val="28"/>
          <w:szCs w:val="28"/>
        </w:rPr>
      </w:pPr>
      <w:r>
        <w:rPr>
          <w:rFonts w:ascii="Simplified Arabic" w:hAnsi="Simplified Arabic" w:cs="Simplified Arabic"/>
          <w:b/>
          <w:bCs/>
          <w:noProof/>
          <w:color w:val="000000" w:themeColor="text1"/>
          <w:sz w:val="38"/>
          <w:szCs w:val="38"/>
          <w:rtl/>
          <w:lang w:val="ar-SA"/>
        </w:rPr>
        <mc:AlternateContent>
          <mc:Choice Requires="wps">
            <w:drawing>
              <wp:anchor distT="0" distB="0" distL="114300" distR="114300" simplePos="0" relativeHeight="251705344" behindDoc="0" locked="0" layoutInCell="1" allowOverlap="1" wp14:anchorId="3BBB3AD3" wp14:editId="287F124C">
                <wp:simplePos x="0" y="0"/>
                <wp:positionH relativeFrom="margin">
                  <wp:posOffset>3109595</wp:posOffset>
                </wp:positionH>
                <wp:positionV relativeFrom="paragraph">
                  <wp:posOffset>6191250</wp:posOffset>
                </wp:positionV>
                <wp:extent cx="358140" cy="243840"/>
                <wp:effectExtent l="0" t="0" r="3810" b="3810"/>
                <wp:wrapNone/>
                <wp:docPr id="24" name="مربع نص 24"/>
                <wp:cNvGraphicFramePr/>
                <a:graphic xmlns:a="http://schemas.openxmlformats.org/drawingml/2006/main">
                  <a:graphicData uri="http://schemas.microsoft.com/office/word/2010/wordprocessingShape">
                    <wps:wsp>
                      <wps:cNvSpPr txBox="1"/>
                      <wps:spPr>
                        <a:xfrm>
                          <a:off x="0" y="0"/>
                          <a:ext cx="358140" cy="243840"/>
                        </a:xfrm>
                        <a:prstGeom prst="rect">
                          <a:avLst/>
                        </a:prstGeom>
                        <a:solidFill>
                          <a:schemeClr val="lt1"/>
                        </a:solidFill>
                        <a:ln w="6350">
                          <a:noFill/>
                        </a:ln>
                      </wps:spPr>
                      <wps:txbx>
                        <w:txbxContent>
                          <w:p w14:paraId="7312B708" w14:textId="634A3DFC" w:rsidR="00755D7D" w:rsidRDefault="00755D7D" w:rsidP="00EC1B93">
                            <w:pPr>
                              <w:jc w:val="center"/>
                            </w:pPr>
                            <w:r>
                              <w:rPr>
                                <w:rFonts w:hint="cs"/>
                                <w:rtl/>
                              </w:rPr>
                              <w:t>و</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B3AD3" id="مربع نص 24" o:spid="_x0000_s1031" type="#_x0000_t202" style="position:absolute;left:0;text-align:left;margin-left:244.85pt;margin-top:487.5pt;width:28.2pt;height:19.2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" fillcolor="white [3201]" stroked="f" strokeweight=".5pt">
                <v:textbox>
                  <w:txbxContent>
                    <w:p w14:paraId="7312B708" w14:textId="634A3DFC" w:rsidR="00755D7D" w:rsidRDefault="00755D7D" w:rsidP="00EC1B93">
                      <w:pPr>
                        <w:jc w:val="center"/>
                      </w:pPr>
                      <w:r>
                        <w:rPr>
                          <w:rFonts w:hint="cs"/>
                          <w:rtl/>
                        </w:rPr>
                        <w:t>و</w:t>
                      </w:r>
                    </w:p>
                  </w:txbxContent>
                </v:textbox>
                <w10:wrap anchorx="margin"/>
              </v:shape>
            </w:pict>
          </mc:Fallback>
        </mc:AlternateContent>
      </w:r>
      <w:r w:rsidR="00464564" w:rsidRPr="00464564">
        <w:rPr>
          <w:rFonts w:ascii="Simplified Arabic" w:hAnsi="Simplified Arabic" w:cs="Simplified Arabic" w:hint="cs"/>
          <w:b/>
          <w:bCs/>
          <w:color w:val="000000" w:themeColor="text1"/>
          <w:sz w:val="28"/>
          <w:szCs w:val="28"/>
          <w:rtl/>
        </w:rPr>
        <w:t>قائمة بالأشكال</w:t>
      </w:r>
    </w:p>
    <w:tbl>
      <w:tblPr>
        <w:tblStyle w:val="a7"/>
        <w:bidiVisual/>
        <w:tblW w:w="0" w:type="auto"/>
        <w:jc w:val="center"/>
        <w:tblLook w:val="04A0" w:firstRow="1" w:lastRow="0" w:firstColumn="1" w:lastColumn="0" w:noHBand="0" w:noVBand="1"/>
      </w:tblPr>
      <w:tblGrid>
        <w:gridCol w:w="8160"/>
        <w:gridCol w:w="1420"/>
      </w:tblGrid>
      <w:tr w:rsidR="00464564" w:rsidRPr="00464564" w14:paraId="3FAC30D0" w14:textId="77777777" w:rsidTr="00C25656">
        <w:trPr>
          <w:jc w:val="center"/>
        </w:trPr>
        <w:tc>
          <w:tcPr>
            <w:tcW w:w="8160" w:type="dxa"/>
            <w:shd w:val="clear" w:color="auto" w:fill="DDD9C3" w:themeFill="background2" w:themeFillShade="E6"/>
          </w:tcPr>
          <w:p w14:paraId="107B3985" w14:textId="11241E39"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 xml:space="preserve">الشكل </w:t>
            </w:r>
          </w:p>
        </w:tc>
        <w:tc>
          <w:tcPr>
            <w:tcW w:w="1420" w:type="dxa"/>
            <w:shd w:val="clear" w:color="auto" w:fill="DDD9C3" w:themeFill="background2" w:themeFillShade="E6"/>
          </w:tcPr>
          <w:p w14:paraId="625A5CEF"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 xml:space="preserve">رقم الصفحة </w:t>
            </w:r>
          </w:p>
        </w:tc>
      </w:tr>
      <w:tr w:rsidR="00464564" w:rsidRPr="00464564" w14:paraId="2B65D3B0" w14:textId="77777777" w:rsidTr="00C25656">
        <w:trPr>
          <w:jc w:val="center"/>
        </w:trPr>
        <w:tc>
          <w:tcPr>
            <w:tcW w:w="8160" w:type="dxa"/>
          </w:tcPr>
          <w:p w14:paraId="4BD97C4B" w14:textId="4D87998E"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شكل (2-1</w:t>
            </w:r>
            <w:proofErr w:type="gramStart"/>
            <w:r w:rsidRPr="00464564">
              <w:rPr>
                <w:rFonts w:ascii="Simplified Arabic" w:hAnsi="Simplified Arabic" w:cs="Simplified Arabic"/>
                <w:b/>
                <w:bCs/>
                <w:color w:val="000000" w:themeColor="text1"/>
                <w:sz w:val="28"/>
                <w:szCs w:val="28"/>
                <w:rtl/>
              </w:rPr>
              <w:t>) :</w:t>
            </w:r>
            <w:proofErr w:type="gramEnd"/>
            <w:r w:rsidRPr="00464564">
              <w:rPr>
                <w:rFonts w:ascii="Simplified Arabic" w:hAnsi="Simplified Arabic" w:cs="Simplified Arabic"/>
                <w:b/>
                <w:bCs/>
                <w:color w:val="000000" w:themeColor="text1"/>
                <w:sz w:val="28"/>
                <w:szCs w:val="28"/>
                <w:rtl/>
              </w:rPr>
              <w:t xml:space="preserve"> يوضح المخاطر الرقمية وتأثيراتها</w:t>
            </w:r>
          </w:p>
        </w:tc>
        <w:tc>
          <w:tcPr>
            <w:tcW w:w="1420" w:type="dxa"/>
          </w:tcPr>
          <w:p w14:paraId="71823630"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13</w:t>
            </w:r>
          </w:p>
        </w:tc>
      </w:tr>
      <w:tr w:rsidR="00464564" w:rsidRPr="00464564" w14:paraId="2DEDBEA5" w14:textId="77777777" w:rsidTr="00C25656">
        <w:trPr>
          <w:jc w:val="center"/>
        </w:trPr>
        <w:tc>
          <w:tcPr>
            <w:tcW w:w="8160" w:type="dxa"/>
          </w:tcPr>
          <w:p w14:paraId="7C76D157"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شكل (2-2</w:t>
            </w:r>
            <w:proofErr w:type="gramStart"/>
            <w:r w:rsidRPr="00464564">
              <w:rPr>
                <w:rFonts w:ascii="Simplified Arabic" w:hAnsi="Simplified Arabic" w:cs="Simplified Arabic"/>
                <w:b/>
                <w:bCs/>
                <w:color w:val="000000" w:themeColor="text1"/>
                <w:sz w:val="28"/>
                <w:szCs w:val="28"/>
                <w:rtl/>
              </w:rPr>
              <w:t>) :</w:t>
            </w:r>
            <w:proofErr w:type="gramEnd"/>
            <w:r w:rsidRPr="00464564">
              <w:rPr>
                <w:rFonts w:ascii="Simplified Arabic" w:hAnsi="Simplified Arabic" w:cs="Simplified Arabic"/>
                <w:b/>
                <w:bCs/>
                <w:color w:val="000000" w:themeColor="text1"/>
                <w:sz w:val="28"/>
                <w:szCs w:val="28"/>
                <w:rtl/>
              </w:rPr>
              <w:t xml:space="preserve"> يوضح نموذج</w:t>
            </w:r>
            <w:r w:rsidRPr="00464564">
              <w:rPr>
                <w:rFonts w:ascii="Simplified Arabic" w:hAnsi="Simplified Arabic" w:cs="Simplified Arabic"/>
                <w:b/>
                <w:bCs/>
                <w:color w:val="000000" w:themeColor="text1"/>
                <w:sz w:val="28"/>
                <w:szCs w:val="28"/>
              </w:rPr>
              <w:t xml:space="preserve"> CIA (Confidentiality, Integrity, Availability):</w:t>
            </w:r>
          </w:p>
        </w:tc>
        <w:tc>
          <w:tcPr>
            <w:tcW w:w="1420" w:type="dxa"/>
          </w:tcPr>
          <w:p w14:paraId="7549DE9A"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16</w:t>
            </w:r>
          </w:p>
        </w:tc>
      </w:tr>
      <w:tr w:rsidR="00464564" w:rsidRPr="00464564" w14:paraId="5EBAC466" w14:textId="77777777" w:rsidTr="00C25656">
        <w:trPr>
          <w:jc w:val="center"/>
        </w:trPr>
        <w:tc>
          <w:tcPr>
            <w:tcW w:w="8160" w:type="dxa"/>
          </w:tcPr>
          <w:p w14:paraId="14B78DCB" w14:textId="2D97752F"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شكل (2-3) يوضح استراتيجيات إدارة المخاطر</w:t>
            </w:r>
          </w:p>
        </w:tc>
        <w:tc>
          <w:tcPr>
            <w:tcW w:w="1420" w:type="dxa"/>
          </w:tcPr>
          <w:p w14:paraId="60C77405"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19</w:t>
            </w:r>
          </w:p>
        </w:tc>
      </w:tr>
      <w:tr w:rsidR="00464564" w:rsidRPr="00464564" w14:paraId="6E4A6221" w14:textId="77777777" w:rsidTr="00C25656">
        <w:trPr>
          <w:jc w:val="center"/>
        </w:trPr>
        <w:tc>
          <w:tcPr>
            <w:tcW w:w="8160" w:type="dxa"/>
          </w:tcPr>
          <w:p w14:paraId="3E0D5C10" w14:textId="33907841"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شكل (2-4) يوضح تحديات تطبيقات التوصيل التقنية</w:t>
            </w:r>
          </w:p>
        </w:tc>
        <w:tc>
          <w:tcPr>
            <w:tcW w:w="1420" w:type="dxa"/>
          </w:tcPr>
          <w:p w14:paraId="2191B7F1"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21</w:t>
            </w:r>
          </w:p>
        </w:tc>
      </w:tr>
      <w:tr w:rsidR="00464564" w:rsidRPr="00464564" w14:paraId="53BE7B6C" w14:textId="77777777" w:rsidTr="00C25656">
        <w:trPr>
          <w:jc w:val="center"/>
        </w:trPr>
        <w:tc>
          <w:tcPr>
            <w:tcW w:w="8160" w:type="dxa"/>
          </w:tcPr>
          <w:p w14:paraId="36A37411" w14:textId="2969EF1D"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شكل (3-1): معلومات العمر</w:t>
            </w:r>
          </w:p>
        </w:tc>
        <w:tc>
          <w:tcPr>
            <w:tcW w:w="1420" w:type="dxa"/>
          </w:tcPr>
          <w:p w14:paraId="37A86F31"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28</w:t>
            </w:r>
          </w:p>
        </w:tc>
      </w:tr>
      <w:tr w:rsidR="00464564" w:rsidRPr="00464564" w14:paraId="3E0769DD" w14:textId="77777777" w:rsidTr="00C25656">
        <w:trPr>
          <w:jc w:val="center"/>
        </w:trPr>
        <w:tc>
          <w:tcPr>
            <w:tcW w:w="8160" w:type="dxa"/>
          </w:tcPr>
          <w:p w14:paraId="4D91C928" w14:textId="0A918A6F"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شكل (3-2): معلومات الجنس</w:t>
            </w:r>
          </w:p>
        </w:tc>
        <w:tc>
          <w:tcPr>
            <w:tcW w:w="1420" w:type="dxa"/>
          </w:tcPr>
          <w:p w14:paraId="6CDEE516"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28</w:t>
            </w:r>
          </w:p>
        </w:tc>
      </w:tr>
      <w:tr w:rsidR="00464564" w:rsidRPr="00464564" w14:paraId="09B55328" w14:textId="77777777" w:rsidTr="00C25656">
        <w:trPr>
          <w:jc w:val="center"/>
        </w:trPr>
        <w:tc>
          <w:tcPr>
            <w:tcW w:w="8160" w:type="dxa"/>
          </w:tcPr>
          <w:p w14:paraId="3D751A47"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شكل (3-3): معلومات المنطقة الجغرافية</w:t>
            </w:r>
          </w:p>
        </w:tc>
        <w:tc>
          <w:tcPr>
            <w:tcW w:w="1420" w:type="dxa"/>
          </w:tcPr>
          <w:p w14:paraId="507DEB36"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29</w:t>
            </w:r>
          </w:p>
        </w:tc>
      </w:tr>
      <w:tr w:rsidR="00464564" w:rsidRPr="00464564" w14:paraId="70BD7D2F" w14:textId="77777777" w:rsidTr="00C25656">
        <w:trPr>
          <w:jc w:val="center"/>
        </w:trPr>
        <w:tc>
          <w:tcPr>
            <w:tcW w:w="8160" w:type="dxa"/>
          </w:tcPr>
          <w:p w14:paraId="0C43E586"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شكل (3-4): يوضح عدد مرات استخدام تطبيق جاهز في الشهر</w:t>
            </w:r>
          </w:p>
        </w:tc>
        <w:tc>
          <w:tcPr>
            <w:tcW w:w="1420" w:type="dxa"/>
          </w:tcPr>
          <w:p w14:paraId="23C8FDCE"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29</w:t>
            </w:r>
          </w:p>
        </w:tc>
      </w:tr>
      <w:tr w:rsidR="00464564" w:rsidRPr="00464564" w14:paraId="479DD91A" w14:textId="77777777" w:rsidTr="00C25656">
        <w:trPr>
          <w:jc w:val="center"/>
        </w:trPr>
        <w:tc>
          <w:tcPr>
            <w:tcW w:w="8160" w:type="dxa"/>
          </w:tcPr>
          <w:p w14:paraId="30785A81"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br w:type="column"/>
              <w:t>شكل (3-</w:t>
            </w:r>
            <w:r w:rsidRPr="00464564">
              <w:rPr>
                <w:rFonts w:ascii="Simplified Arabic" w:hAnsi="Simplified Arabic" w:cs="Simplified Arabic" w:hint="cs"/>
                <w:b/>
                <w:bCs/>
                <w:color w:val="000000" w:themeColor="text1"/>
                <w:sz w:val="28"/>
                <w:szCs w:val="28"/>
                <w:rtl/>
              </w:rPr>
              <w:t>5</w:t>
            </w:r>
            <w:r w:rsidRPr="00464564">
              <w:rPr>
                <w:rFonts w:ascii="Simplified Arabic" w:hAnsi="Simplified Arabic" w:cs="Simplified Arabic"/>
                <w:b/>
                <w:bCs/>
                <w:color w:val="000000" w:themeColor="text1"/>
                <w:sz w:val="28"/>
                <w:szCs w:val="28"/>
                <w:rtl/>
              </w:rPr>
              <w:t>): يوضح مدى الرضا عن سرعة توصيل الطلبات</w:t>
            </w:r>
          </w:p>
        </w:tc>
        <w:tc>
          <w:tcPr>
            <w:tcW w:w="1420" w:type="dxa"/>
          </w:tcPr>
          <w:p w14:paraId="1434C608"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30</w:t>
            </w:r>
          </w:p>
        </w:tc>
      </w:tr>
      <w:tr w:rsidR="00464564" w:rsidRPr="00464564" w14:paraId="7EBCAE49" w14:textId="77777777" w:rsidTr="00C25656">
        <w:trPr>
          <w:jc w:val="center"/>
        </w:trPr>
        <w:tc>
          <w:tcPr>
            <w:tcW w:w="8160" w:type="dxa"/>
          </w:tcPr>
          <w:p w14:paraId="0D9E9D21"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شكل (3-</w:t>
            </w:r>
            <w:r w:rsidRPr="00464564">
              <w:rPr>
                <w:rFonts w:ascii="Simplified Arabic" w:hAnsi="Simplified Arabic" w:cs="Simplified Arabic" w:hint="cs"/>
                <w:b/>
                <w:bCs/>
                <w:color w:val="000000" w:themeColor="text1"/>
                <w:sz w:val="28"/>
                <w:szCs w:val="28"/>
                <w:rtl/>
              </w:rPr>
              <w:t>6</w:t>
            </w:r>
            <w:r w:rsidRPr="00464564">
              <w:rPr>
                <w:rFonts w:ascii="Simplified Arabic" w:hAnsi="Simplified Arabic" w:cs="Simplified Arabic"/>
                <w:b/>
                <w:bCs/>
                <w:color w:val="000000" w:themeColor="text1"/>
                <w:sz w:val="28"/>
                <w:szCs w:val="28"/>
                <w:rtl/>
              </w:rPr>
              <w:t>): يوضح طريقة الدفع المستخدمة</w:t>
            </w:r>
          </w:p>
        </w:tc>
        <w:tc>
          <w:tcPr>
            <w:tcW w:w="1420" w:type="dxa"/>
          </w:tcPr>
          <w:p w14:paraId="18FEB6EF"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30</w:t>
            </w:r>
          </w:p>
        </w:tc>
      </w:tr>
      <w:tr w:rsidR="00464564" w:rsidRPr="00464564" w14:paraId="1FD76F4A" w14:textId="77777777" w:rsidTr="00C25656">
        <w:trPr>
          <w:jc w:val="center"/>
        </w:trPr>
        <w:tc>
          <w:tcPr>
            <w:tcW w:w="8160" w:type="dxa"/>
          </w:tcPr>
          <w:p w14:paraId="277720F4"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شكل (3-</w:t>
            </w:r>
            <w:r w:rsidRPr="00464564">
              <w:rPr>
                <w:rFonts w:ascii="Simplified Arabic" w:hAnsi="Simplified Arabic" w:cs="Simplified Arabic" w:hint="cs"/>
                <w:b/>
                <w:bCs/>
                <w:color w:val="000000" w:themeColor="text1"/>
                <w:sz w:val="28"/>
                <w:szCs w:val="28"/>
                <w:rtl/>
              </w:rPr>
              <w:t>7</w:t>
            </w:r>
            <w:r w:rsidRPr="00464564">
              <w:rPr>
                <w:rFonts w:ascii="Simplified Arabic" w:hAnsi="Simplified Arabic" w:cs="Simplified Arabic"/>
                <w:b/>
                <w:bCs/>
                <w:color w:val="000000" w:themeColor="text1"/>
                <w:sz w:val="28"/>
                <w:szCs w:val="28"/>
                <w:rtl/>
              </w:rPr>
              <w:t>): هل البيانات امنة عند استخدام تطبيق جاهز</w:t>
            </w:r>
          </w:p>
        </w:tc>
        <w:tc>
          <w:tcPr>
            <w:tcW w:w="1420" w:type="dxa"/>
          </w:tcPr>
          <w:p w14:paraId="203802FD"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31</w:t>
            </w:r>
          </w:p>
        </w:tc>
      </w:tr>
      <w:tr w:rsidR="00464564" w:rsidRPr="00464564" w14:paraId="78583937" w14:textId="77777777" w:rsidTr="00C25656">
        <w:trPr>
          <w:jc w:val="center"/>
        </w:trPr>
        <w:tc>
          <w:tcPr>
            <w:tcW w:w="8160" w:type="dxa"/>
          </w:tcPr>
          <w:p w14:paraId="26D53962"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شكل (3-</w:t>
            </w:r>
            <w:r w:rsidRPr="00464564">
              <w:rPr>
                <w:rFonts w:ascii="Simplified Arabic" w:hAnsi="Simplified Arabic" w:cs="Simplified Arabic" w:hint="cs"/>
                <w:b/>
                <w:bCs/>
                <w:color w:val="000000" w:themeColor="text1"/>
                <w:sz w:val="28"/>
                <w:szCs w:val="28"/>
                <w:rtl/>
              </w:rPr>
              <w:t>8</w:t>
            </w:r>
            <w:r w:rsidRPr="00464564">
              <w:rPr>
                <w:rFonts w:ascii="Simplified Arabic" w:hAnsi="Simplified Arabic" w:cs="Simplified Arabic"/>
                <w:b/>
                <w:bCs/>
                <w:color w:val="000000" w:themeColor="text1"/>
                <w:sz w:val="28"/>
                <w:szCs w:val="28"/>
                <w:rtl/>
              </w:rPr>
              <w:t>): تقييم فعالية الإجراءات الأمنية في تطبيق جاهز</w:t>
            </w:r>
          </w:p>
        </w:tc>
        <w:tc>
          <w:tcPr>
            <w:tcW w:w="1420" w:type="dxa"/>
          </w:tcPr>
          <w:p w14:paraId="5D0733B9"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31</w:t>
            </w:r>
          </w:p>
        </w:tc>
      </w:tr>
      <w:tr w:rsidR="00464564" w:rsidRPr="00464564" w14:paraId="682B3200" w14:textId="77777777" w:rsidTr="00C25656">
        <w:trPr>
          <w:jc w:val="center"/>
        </w:trPr>
        <w:tc>
          <w:tcPr>
            <w:tcW w:w="8160" w:type="dxa"/>
          </w:tcPr>
          <w:p w14:paraId="6B97DA3B"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شكل (3-</w:t>
            </w:r>
            <w:r w:rsidRPr="00464564">
              <w:rPr>
                <w:rFonts w:ascii="Simplified Arabic" w:hAnsi="Simplified Arabic" w:cs="Simplified Arabic" w:hint="cs"/>
                <w:b/>
                <w:bCs/>
                <w:color w:val="000000" w:themeColor="text1"/>
                <w:sz w:val="28"/>
                <w:szCs w:val="28"/>
                <w:rtl/>
              </w:rPr>
              <w:t>9</w:t>
            </w:r>
            <w:r w:rsidRPr="00464564">
              <w:rPr>
                <w:rFonts w:ascii="Simplified Arabic" w:hAnsi="Simplified Arabic" w:cs="Simplified Arabic"/>
                <w:b/>
                <w:bCs/>
                <w:color w:val="000000" w:themeColor="text1"/>
                <w:sz w:val="28"/>
                <w:szCs w:val="28"/>
                <w:rtl/>
              </w:rPr>
              <w:t>): توضيح اي مشاكل امنيه واجهة المستخدم عند استخدام التطبيق</w:t>
            </w:r>
          </w:p>
        </w:tc>
        <w:tc>
          <w:tcPr>
            <w:tcW w:w="1420" w:type="dxa"/>
          </w:tcPr>
          <w:p w14:paraId="3B9BEEF6"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32</w:t>
            </w:r>
          </w:p>
        </w:tc>
      </w:tr>
      <w:tr w:rsidR="00464564" w:rsidRPr="00464564" w14:paraId="2C19929D" w14:textId="77777777" w:rsidTr="00C25656">
        <w:trPr>
          <w:jc w:val="center"/>
        </w:trPr>
        <w:tc>
          <w:tcPr>
            <w:tcW w:w="8160" w:type="dxa"/>
          </w:tcPr>
          <w:p w14:paraId="5C2A13A6"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C25656">
              <w:rPr>
                <w:rFonts w:ascii="Simplified Arabic" w:hAnsi="Simplified Arabic" w:cs="Simplified Arabic"/>
                <w:b/>
                <w:bCs/>
                <w:color w:val="000000" w:themeColor="text1"/>
                <w:sz w:val="26"/>
                <w:szCs w:val="26"/>
                <w:rtl/>
              </w:rPr>
              <w:t>شكل (3-</w:t>
            </w:r>
            <w:r w:rsidRPr="00C25656">
              <w:rPr>
                <w:rFonts w:ascii="Simplified Arabic" w:hAnsi="Simplified Arabic" w:cs="Simplified Arabic" w:hint="cs"/>
                <w:b/>
                <w:bCs/>
                <w:color w:val="000000" w:themeColor="text1"/>
                <w:sz w:val="26"/>
                <w:szCs w:val="26"/>
                <w:rtl/>
              </w:rPr>
              <w:t>10</w:t>
            </w:r>
            <w:r w:rsidRPr="00C25656">
              <w:rPr>
                <w:rFonts w:ascii="Simplified Arabic" w:hAnsi="Simplified Arabic" w:cs="Simplified Arabic"/>
                <w:b/>
                <w:bCs/>
                <w:color w:val="000000" w:themeColor="text1"/>
                <w:sz w:val="26"/>
                <w:szCs w:val="26"/>
                <w:rtl/>
              </w:rPr>
              <w:t>): توضيح مدى رضا المستخدمين عن جودة الخدمات المقدمة من خلال التطبيق</w:t>
            </w:r>
          </w:p>
        </w:tc>
        <w:tc>
          <w:tcPr>
            <w:tcW w:w="1420" w:type="dxa"/>
          </w:tcPr>
          <w:p w14:paraId="5540A57D"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33</w:t>
            </w:r>
          </w:p>
        </w:tc>
      </w:tr>
      <w:tr w:rsidR="00464564" w:rsidRPr="00464564" w14:paraId="6A7E8C74" w14:textId="77777777" w:rsidTr="00C25656">
        <w:trPr>
          <w:jc w:val="center"/>
        </w:trPr>
        <w:tc>
          <w:tcPr>
            <w:tcW w:w="8160" w:type="dxa"/>
          </w:tcPr>
          <w:p w14:paraId="6C1A6195"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شكل (3-1</w:t>
            </w:r>
            <w:r w:rsidRPr="00464564">
              <w:rPr>
                <w:rFonts w:ascii="Simplified Arabic" w:hAnsi="Simplified Arabic" w:cs="Simplified Arabic" w:hint="cs"/>
                <w:b/>
                <w:bCs/>
                <w:color w:val="000000" w:themeColor="text1"/>
                <w:sz w:val="28"/>
                <w:szCs w:val="28"/>
                <w:rtl/>
              </w:rPr>
              <w:t>1</w:t>
            </w:r>
            <w:r w:rsidRPr="00464564">
              <w:rPr>
                <w:rFonts w:ascii="Simplified Arabic" w:hAnsi="Simplified Arabic" w:cs="Simplified Arabic"/>
                <w:b/>
                <w:bCs/>
                <w:color w:val="000000" w:themeColor="text1"/>
                <w:sz w:val="28"/>
                <w:szCs w:val="28"/>
                <w:rtl/>
              </w:rPr>
              <w:t>): ملاحظة وجود تحديثات وتحسينات دورية في تطبيق جاهز</w:t>
            </w:r>
          </w:p>
        </w:tc>
        <w:tc>
          <w:tcPr>
            <w:tcW w:w="1420" w:type="dxa"/>
          </w:tcPr>
          <w:p w14:paraId="4B1E7515"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33</w:t>
            </w:r>
          </w:p>
        </w:tc>
      </w:tr>
      <w:tr w:rsidR="00464564" w:rsidRPr="00464564" w14:paraId="519D9E63" w14:textId="77777777" w:rsidTr="00C25656">
        <w:trPr>
          <w:jc w:val="center"/>
        </w:trPr>
        <w:tc>
          <w:tcPr>
            <w:tcW w:w="8160" w:type="dxa"/>
          </w:tcPr>
          <w:p w14:paraId="13DF3894"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شكل (3-1</w:t>
            </w:r>
            <w:r w:rsidRPr="00464564">
              <w:rPr>
                <w:rFonts w:ascii="Simplified Arabic" w:hAnsi="Simplified Arabic" w:cs="Simplified Arabic" w:hint="cs"/>
                <w:b/>
                <w:bCs/>
                <w:color w:val="000000" w:themeColor="text1"/>
                <w:sz w:val="28"/>
                <w:szCs w:val="28"/>
                <w:rtl/>
              </w:rPr>
              <w:t>2</w:t>
            </w:r>
            <w:r w:rsidRPr="00464564">
              <w:rPr>
                <w:rFonts w:ascii="Simplified Arabic" w:hAnsi="Simplified Arabic" w:cs="Simplified Arabic"/>
                <w:b/>
                <w:bCs/>
                <w:color w:val="000000" w:themeColor="text1"/>
                <w:sz w:val="28"/>
                <w:szCs w:val="28"/>
                <w:rtl/>
              </w:rPr>
              <w:t>): توضيح حول تلقى اشعارات كافية حول طلبك</w:t>
            </w:r>
          </w:p>
        </w:tc>
        <w:tc>
          <w:tcPr>
            <w:tcW w:w="1420" w:type="dxa"/>
          </w:tcPr>
          <w:p w14:paraId="758A3199"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34</w:t>
            </w:r>
          </w:p>
        </w:tc>
      </w:tr>
      <w:tr w:rsidR="00464564" w:rsidRPr="00464564" w14:paraId="25DF2CAE" w14:textId="77777777" w:rsidTr="00C25656">
        <w:trPr>
          <w:jc w:val="center"/>
        </w:trPr>
        <w:tc>
          <w:tcPr>
            <w:tcW w:w="8160" w:type="dxa"/>
          </w:tcPr>
          <w:p w14:paraId="26D213B5"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شكل (3-1</w:t>
            </w:r>
            <w:r w:rsidRPr="00464564">
              <w:rPr>
                <w:rFonts w:ascii="Simplified Arabic" w:hAnsi="Simplified Arabic" w:cs="Simplified Arabic" w:hint="cs"/>
                <w:b/>
                <w:bCs/>
                <w:color w:val="000000" w:themeColor="text1"/>
                <w:sz w:val="28"/>
                <w:szCs w:val="28"/>
                <w:rtl/>
              </w:rPr>
              <w:t>3</w:t>
            </w:r>
            <w:r w:rsidRPr="00464564">
              <w:rPr>
                <w:rFonts w:ascii="Simplified Arabic" w:hAnsi="Simplified Arabic" w:cs="Simplified Arabic"/>
                <w:b/>
                <w:bCs/>
                <w:color w:val="000000" w:themeColor="text1"/>
                <w:sz w:val="28"/>
                <w:szCs w:val="28"/>
                <w:rtl/>
              </w:rPr>
              <w:t>): توضيح حول توصي الاخرين باستخدام تطبيق جاهز</w:t>
            </w:r>
          </w:p>
        </w:tc>
        <w:tc>
          <w:tcPr>
            <w:tcW w:w="1420" w:type="dxa"/>
          </w:tcPr>
          <w:p w14:paraId="644AD521"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35</w:t>
            </w:r>
          </w:p>
        </w:tc>
      </w:tr>
      <w:tr w:rsidR="00464564" w:rsidRPr="00464564" w14:paraId="4AB21B69" w14:textId="77777777" w:rsidTr="00C25656">
        <w:trPr>
          <w:jc w:val="center"/>
        </w:trPr>
        <w:tc>
          <w:tcPr>
            <w:tcW w:w="8160" w:type="dxa"/>
          </w:tcPr>
          <w:p w14:paraId="7DC1D2F1"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ش</w:t>
            </w:r>
            <w:r w:rsidRPr="00464564">
              <w:rPr>
                <w:rFonts w:ascii="Simplified Arabic" w:hAnsi="Simplified Arabic" w:cs="Simplified Arabic"/>
                <w:b/>
                <w:bCs/>
                <w:color w:val="000000" w:themeColor="text1"/>
                <w:sz w:val="28"/>
                <w:szCs w:val="28"/>
                <w:rtl/>
              </w:rPr>
              <w:t>كل (3-1</w:t>
            </w:r>
            <w:r w:rsidRPr="00464564">
              <w:rPr>
                <w:rFonts w:ascii="Simplified Arabic" w:hAnsi="Simplified Arabic" w:cs="Simplified Arabic" w:hint="cs"/>
                <w:b/>
                <w:bCs/>
                <w:color w:val="000000" w:themeColor="text1"/>
                <w:sz w:val="28"/>
                <w:szCs w:val="28"/>
                <w:rtl/>
              </w:rPr>
              <w:t>4</w:t>
            </w:r>
            <w:r w:rsidRPr="00464564">
              <w:rPr>
                <w:rFonts w:ascii="Simplified Arabic" w:hAnsi="Simplified Arabic" w:cs="Simplified Arabic"/>
                <w:b/>
                <w:bCs/>
                <w:color w:val="000000" w:themeColor="text1"/>
                <w:sz w:val="28"/>
                <w:szCs w:val="28"/>
                <w:rtl/>
              </w:rPr>
              <w:t>): مخطط يوضح المتوسط والانحراف المعياري</w:t>
            </w:r>
          </w:p>
        </w:tc>
        <w:tc>
          <w:tcPr>
            <w:tcW w:w="1420" w:type="dxa"/>
          </w:tcPr>
          <w:p w14:paraId="0FC66F8D" w14:textId="77777777" w:rsidR="00464564" w:rsidRPr="00464564" w:rsidRDefault="00464564" w:rsidP="00464564">
            <w:pPr>
              <w:pStyle w:val="ac"/>
              <w:spacing w:before="0" w:beforeAutospacing="0" w:after="0" w:afterAutospacing="0"/>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37</w:t>
            </w:r>
          </w:p>
        </w:tc>
      </w:tr>
    </w:tbl>
    <w:bookmarkEnd w:id="0"/>
    <w:p w14:paraId="7B760958" w14:textId="06AE19A3" w:rsidR="00464564" w:rsidRPr="00464564" w:rsidRDefault="00C20312" w:rsidP="00C25656">
      <w:pPr>
        <w:pStyle w:val="ac"/>
        <w:bidi/>
        <w:spacing w:before="0" w:beforeAutospacing="0" w:after="0" w:afterAutospacing="0"/>
        <w:jc w:val="center"/>
        <w:rPr>
          <w:rFonts w:ascii="Simplified Arabic" w:hAnsi="Simplified Arabic" w:cs="Simplified Arabic"/>
          <w:b/>
          <w:bCs/>
          <w:color w:val="000000" w:themeColor="text1"/>
          <w:sz w:val="28"/>
          <w:szCs w:val="28"/>
        </w:rPr>
      </w:pPr>
      <w:r>
        <w:rPr>
          <w:rFonts w:ascii="Simplified Arabic" w:hAnsi="Simplified Arabic" w:cs="Simplified Arabic"/>
          <w:b/>
          <w:bCs/>
          <w:noProof/>
          <w:color w:val="000000" w:themeColor="text1"/>
          <w:sz w:val="38"/>
          <w:szCs w:val="38"/>
          <w:rtl/>
          <w:lang w:val="ar-SA"/>
        </w:rPr>
        <w:lastRenderedPageBreak/>
        <mc:AlternateContent>
          <mc:Choice Requires="wps">
            <w:drawing>
              <wp:anchor distT="0" distB="0" distL="114300" distR="114300" simplePos="0" relativeHeight="251707392" behindDoc="0" locked="0" layoutInCell="1" allowOverlap="1" wp14:anchorId="56B4ABFA" wp14:editId="56A5E906">
                <wp:simplePos x="0" y="0"/>
                <wp:positionH relativeFrom="margin">
                  <wp:posOffset>3079115</wp:posOffset>
                </wp:positionH>
                <wp:positionV relativeFrom="paragraph">
                  <wp:posOffset>9509125</wp:posOffset>
                </wp:positionV>
                <wp:extent cx="358140" cy="243840"/>
                <wp:effectExtent l="0" t="0" r="3810" b="3810"/>
                <wp:wrapNone/>
                <wp:docPr id="25" name="مربع نص 25"/>
                <wp:cNvGraphicFramePr/>
                <a:graphic xmlns:a="http://schemas.openxmlformats.org/drawingml/2006/main">
                  <a:graphicData uri="http://schemas.microsoft.com/office/word/2010/wordprocessingShape">
                    <wps:wsp>
                      <wps:cNvSpPr txBox="1"/>
                      <wps:spPr>
                        <a:xfrm>
                          <a:off x="0" y="0"/>
                          <a:ext cx="358140" cy="243840"/>
                        </a:xfrm>
                        <a:prstGeom prst="rect">
                          <a:avLst/>
                        </a:prstGeom>
                        <a:solidFill>
                          <a:schemeClr val="lt1"/>
                        </a:solidFill>
                        <a:ln w="6350">
                          <a:noFill/>
                        </a:ln>
                      </wps:spPr>
                      <wps:txbx>
                        <w:txbxContent>
                          <w:p w14:paraId="7FA495C7" w14:textId="6D34AD8D" w:rsidR="00755D7D" w:rsidRDefault="00C20312" w:rsidP="00EC1B93">
                            <w:pPr>
                              <w:jc w:val="center"/>
                              <w:rPr>
                                <w:rtl/>
                              </w:rPr>
                            </w:pPr>
                            <w:r>
                              <w:rPr>
                                <w:rFonts w:hint="cs"/>
                                <w:rtl/>
                              </w:rPr>
                              <w:t>ز</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B4ABFA" id="مربع نص 25" o:spid="_x0000_s1032" type="#_x0000_t202" style="position:absolute;left:0;text-align:left;margin-left:242.45pt;margin-top:748.75pt;width:28.2pt;height:19.2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" fillcolor="white [3201]" stroked="f" strokeweight=".5pt">
                <v:textbox>
                  <w:txbxContent>
                    <w:p w14:paraId="7FA495C7" w14:textId="6D34AD8D" w:rsidR="00755D7D" w:rsidRDefault="00C20312" w:rsidP="00EC1B93">
                      <w:pPr>
                        <w:jc w:val="center"/>
                        <w:rPr>
                          <w:rtl/>
                        </w:rPr>
                      </w:pPr>
                      <w:r>
                        <w:rPr>
                          <w:rFonts w:hint="cs"/>
                          <w:rtl/>
                        </w:rPr>
                        <w:t>ز</w:t>
                      </w:r>
                    </w:p>
                  </w:txbxContent>
                </v:textbox>
                <w10:wrap anchorx="margin"/>
              </v:shape>
            </w:pict>
          </mc:Fallback>
        </mc:AlternateContent>
      </w:r>
      <w:r w:rsidR="00464564" w:rsidRPr="00464564">
        <w:rPr>
          <w:rFonts w:ascii="Simplified Arabic" w:hAnsi="Simplified Arabic" w:cs="Simplified Arabic" w:hint="cs"/>
          <w:b/>
          <w:bCs/>
          <w:color w:val="000000" w:themeColor="text1"/>
          <w:sz w:val="28"/>
          <w:szCs w:val="28"/>
          <w:rtl/>
        </w:rPr>
        <w:t>قائمة بالمصطلحات</w:t>
      </w:r>
    </w:p>
    <w:tbl>
      <w:tblPr>
        <w:tblStyle w:val="a7"/>
        <w:bidiVisual/>
        <w:tblW w:w="10283" w:type="dxa"/>
        <w:tblLook w:val="04A0" w:firstRow="1" w:lastRow="0" w:firstColumn="1" w:lastColumn="0" w:noHBand="0" w:noVBand="1"/>
      </w:tblPr>
      <w:tblGrid>
        <w:gridCol w:w="1926"/>
        <w:gridCol w:w="8357"/>
      </w:tblGrid>
      <w:tr w:rsidR="00464564" w:rsidRPr="00464564" w14:paraId="66994D23" w14:textId="77777777" w:rsidTr="00C25656">
        <w:tc>
          <w:tcPr>
            <w:tcW w:w="1926" w:type="dxa"/>
            <w:shd w:val="clear" w:color="auto" w:fill="DDD9C3" w:themeFill="background2" w:themeFillShade="E6"/>
            <w:vAlign w:val="center"/>
          </w:tcPr>
          <w:p w14:paraId="7A5178D7" w14:textId="77777777" w:rsidR="00464564" w:rsidRPr="00464564" w:rsidRDefault="00464564" w:rsidP="00C25656">
            <w:pPr>
              <w:pStyle w:val="ac"/>
              <w:bidi/>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المصطلح</w:t>
            </w:r>
          </w:p>
        </w:tc>
        <w:tc>
          <w:tcPr>
            <w:tcW w:w="8357" w:type="dxa"/>
            <w:shd w:val="clear" w:color="auto" w:fill="DDD9C3" w:themeFill="background2" w:themeFillShade="E6"/>
          </w:tcPr>
          <w:p w14:paraId="2295C452" w14:textId="03AF1165" w:rsidR="00464564" w:rsidRPr="00464564" w:rsidRDefault="00464564" w:rsidP="00C25656">
            <w:pPr>
              <w:pStyle w:val="ac"/>
              <w:bidi/>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تعريفه علميا واجرائياً</w:t>
            </w:r>
          </w:p>
        </w:tc>
      </w:tr>
      <w:tr w:rsidR="00464564" w:rsidRPr="00464564" w14:paraId="5270D87B" w14:textId="77777777" w:rsidTr="00C25656">
        <w:tc>
          <w:tcPr>
            <w:tcW w:w="1926" w:type="dxa"/>
            <w:vAlign w:val="center"/>
          </w:tcPr>
          <w:p w14:paraId="22311F45" w14:textId="77777777" w:rsidR="00464564" w:rsidRPr="00464564" w:rsidRDefault="00464564" w:rsidP="00C25656">
            <w:pPr>
              <w:pStyle w:val="ac"/>
              <w:bidi/>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إدارة المخاطر الرقمية</w:t>
            </w:r>
          </w:p>
        </w:tc>
        <w:tc>
          <w:tcPr>
            <w:tcW w:w="8357" w:type="dxa"/>
          </w:tcPr>
          <w:p w14:paraId="51894E97" w14:textId="2B01DC07" w:rsidR="00464564" w:rsidRPr="00464564" w:rsidRDefault="00464564">
            <w:pPr>
              <w:pStyle w:val="ac"/>
              <w:numPr>
                <w:ilvl w:val="0"/>
                <w:numId w:val="6"/>
              </w:numPr>
              <w:bidi/>
              <w:jc w:val="both"/>
              <w:rPr>
                <w:rFonts w:ascii="Simplified Arabic" w:hAnsi="Simplified Arabic" w:cs="Simplified Arabic"/>
                <w:b/>
                <w:bCs/>
                <w:color w:val="000000" w:themeColor="text1"/>
                <w:sz w:val="28"/>
                <w:szCs w:val="28"/>
              </w:rPr>
            </w:pPr>
            <w:r w:rsidRPr="00464564">
              <w:rPr>
                <w:rFonts w:ascii="Simplified Arabic" w:hAnsi="Simplified Arabic" w:cs="Simplified Arabic"/>
                <w:b/>
                <w:bCs/>
                <w:color w:val="000000" w:themeColor="text1"/>
                <w:sz w:val="28"/>
                <w:szCs w:val="28"/>
                <w:rtl/>
              </w:rPr>
              <w:t>التعريف العلمي</w:t>
            </w:r>
            <w:r w:rsidRPr="00464564">
              <w:rPr>
                <w:rFonts w:ascii="Simplified Arabic" w:hAnsi="Simplified Arabic" w:cs="Simplified Arabic"/>
                <w:b/>
                <w:bCs/>
                <w:color w:val="000000" w:themeColor="text1"/>
                <w:sz w:val="28"/>
                <w:szCs w:val="28"/>
              </w:rPr>
              <w:t xml:space="preserve">: </w:t>
            </w:r>
            <w:r w:rsidRPr="00464564">
              <w:rPr>
                <w:rFonts w:ascii="Simplified Arabic" w:hAnsi="Simplified Arabic" w:cs="Simplified Arabic"/>
                <w:b/>
                <w:bCs/>
                <w:color w:val="000000" w:themeColor="text1"/>
                <w:sz w:val="28"/>
                <w:szCs w:val="28"/>
                <w:rtl/>
              </w:rPr>
              <w:t>هي عملية تحديد وتحليل وتقييم التهديدات الرقمية المحتملة ووضع استراتيجيات للحد من تأثيرها على الأنظمة الرقمية</w:t>
            </w:r>
            <w:r w:rsidRPr="00464564">
              <w:rPr>
                <w:rFonts w:ascii="Simplified Arabic" w:hAnsi="Simplified Arabic" w:cs="Simplified Arabic"/>
                <w:b/>
                <w:bCs/>
                <w:color w:val="000000" w:themeColor="text1"/>
                <w:sz w:val="28"/>
                <w:szCs w:val="28"/>
              </w:rPr>
              <w:t>.</w:t>
            </w:r>
            <w:r w:rsidRPr="00464564">
              <w:rPr>
                <w:rFonts w:ascii="Simplified Arabic" w:hAnsi="Simplified Arabic" w:cs="Simplified Arabic"/>
                <w:b/>
                <w:bCs/>
                <w:color w:val="000000" w:themeColor="text1"/>
                <w:sz w:val="28"/>
                <w:szCs w:val="28"/>
                <w:rtl/>
              </w:rPr>
              <w:t xml:space="preserve"> </w:t>
            </w:r>
            <w:proofErr w:type="gramStart"/>
            <w:r w:rsidRPr="00464564">
              <w:rPr>
                <w:rFonts w:ascii="Simplified Arabic" w:hAnsi="Simplified Arabic" w:cs="Simplified Arabic"/>
                <w:b/>
                <w:bCs/>
                <w:color w:val="000000" w:themeColor="text1"/>
                <w:sz w:val="28"/>
                <w:szCs w:val="28"/>
                <w:rtl/>
              </w:rPr>
              <w:t>( إبراهيم</w:t>
            </w:r>
            <w:proofErr w:type="gramEnd"/>
            <w:r w:rsidRPr="00464564">
              <w:rPr>
                <w:rFonts w:ascii="Simplified Arabic" w:hAnsi="Simplified Arabic" w:cs="Simplified Arabic"/>
                <w:b/>
                <w:bCs/>
                <w:color w:val="000000" w:themeColor="text1"/>
                <w:sz w:val="28"/>
                <w:szCs w:val="28"/>
                <w:rtl/>
              </w:rPr>
              <w:t xml:space="preserve"> ، 2023) </w:t>
            </w:r>
          </w:p>
          <w:p w14:paraId="1B98DD5C" w14:textId="52C0C986" w:rsidR="00464564" w:rsidRPr="00464564" w:rsidRDefault="00464564">
            <w:pPr>
              <w:pStyle w:val="ac"/>
              <w:numPr>
                <w:ilvl w:val="0"/>
                <w:numId w:val="6"/>
              </w:numPr>
              <w:bidi/>
              <w:jc w:val="both"/>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التعريف الإجرائي</w:t>
            </w:r>
            <w:r w:rsidRPr="00464564">
              <w:rPr>
                <w:rFonts w:ascii="Simplified Arabic" w:hAnsi="Simplified Arabic" w:cs="Simplified Arabic"/>
                <w:b/>
                <w:bCs/>
                <w:color w:val="000000" w:themeColor="text1"/>
                <w:sz w:val="28"/>
                <w:szCs w:val="28"/>
              </w:rPr>
              <w:t xml:space="preserve">: </w:t>
            </w:r>
            <w:r w:rsidRPr="00464564">
              <w:rPr>
                <w:rFonts w:ascii="Simplified Arabic" w:hAnsi="Simplified Arabic" w:cs="Simplified Arabic"/>
                <w:b/>
                <w:bCs/>
                <w:color w:val="000000" w:themeColor="text1"/>
                <w:sz w:val="28"/>
                <w:szCs w:val="28"/>
                <w:rtl/>
              </w:rPr>
              <w:t>في هذه الدراسة، تشير إلى الإجراءات والسياسات المتبعة لحماية تطبيقات التوصيل من التهديدات السيبرانية وضمان استمرارية العمليات التشغيلية</w:t>
            </w:r>
            <w:r w:rsidRPr="00464564">
              <w:rPr>
                <w:rFonts w:ascii="Simplified Arabic" w:hAnsi="Simplified Arabic" w:cs="Simplified Arabic"/>
                <w:b/>
                <w:bCs/>
                <w:color w:val="000000" w:themeColor="text1"/>
                <w:sz w:val="28"/>
                <w:szCs w:val="28"/>
              </w:rPr>
              <w:t>.</w:t>
            </w:r>
          </w:p>
        </w:tc>
      </w:tr>
      <w:tr w:rsidR="00464564" w:rsidRPr="00464564" w14:paraId="79960CFB" w14:textId="77777777" w:rsidTr="00C25656">
        <w:tc>
          <w:tcPr>
            <w:tcW w:w="1926" w:type="dxa"/>
            <w:vAlign w:val="center"/>
          </w:tcPr>
          <w:p w14:paraId="4E2DBA27" w14:textId="77777777" w:rsidR="00464564" w:rsidRPr="00464564" w:rsidRDefault="00464564" w:rsidP="00C25656">
            <w:pPr>
              <w:pStyle w:val="ac"/>
              <w:bidi/>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تطبيقات التوصيل</w:t>
            </w:r>
          </w:p>
        </w:tc>
        <w:tc>
          <w:tcPr>
            <w:tcW w:w="8357" w:type="dxa"/>
          </w:tcPr>
          <w:p w14:paraId="4B4B5158" w14:textId="77777777" w:rsidR="00464564" w:rsidRPr="00464564" w:rsidRDefault="00464564">
            <w:pPr>
              <w:pStyle w:val="ac"/>
              <w:numPr>
                <w:ilvl w:val="0"/>
                <w:numId w:val="6"/>
              </w:numPr>
              <w:bidi/>
              <w:jc w:val="both"/>
              <w:rPr>
                <w:rFonts w:ascii="Simplified Arabic" w:hAnsi="Simplified Arabic" w:cs="Simplified Arabic"/>
                <w:b/>
                <w:bCs/>
                <w:color w:val="000000" w:themeColor="text1"/>
                <w:sz w:val="28"/>
                <w:szCs w:val="28"/>
              </w:rPr>
            </w:pPr>
            <w:r w:rsidRPr="00464564">
              <w:rPr>
                <w:rFonts w:ascii="Simplified Arabic" w:hAnsi="Simplified Arabic" w:cs="Simplified Arabic"/>
                <w:b/>
                <w:bCs/>
                <w:color w:val="000000" w:themeColor="text1"/>
                <w:sz w:val="28"/>
                <w:szCs w:val="28"/>
                <w:rtl/>
              </w:rPr>
              <w:t>التعريف العلمي</w:t>
            </w:r>
            <w:r w:rsidRPr="00464564">
              <w:rPr>
                <w:rFonts w:ascii="Simplified Arabic" w:hAnsi="Simplified Arabic" w:cs="Simplified Arabic"/>
                <w:b/>
                <w:bCs/>
                <w:color w:val="000000" w:themeColor="text1"/>
                <w:sz w:val="28"/>
                <w:szCs w:val="28"/>
              </w:rPr>
              <w:t xml:space="preserve">: </w:t>
            </w:r>
            <w:r w:rsidRPr="00464564">
              <w:rPr>
                <w:rFonts w:ascii="Simplified Arabic" w:hAnsi="Simplified Arabic" w:cs="Simplified Arabic"/>
                <w:b/>
                <w:bCs/>
                <w:color w:val="000000" w:themeColor="text1"/>
                <w:sz w:val="28"/>
                <w:szCs w:val="28"/>
                <w:rtl/>
              </w:rPr>
              <w:t>هي البرمجيات التي تستخدم تكنولوجيا المعلومات لتقديم خدمات توصيل المنتجات أو الطعام إلى العملاء</w:t>
            </w:r>
            <w:r w:rsidRPr="00464564">
              <w:rPr>
                <w:rFonts w:ascii="Simplified Arabic" w:hAnsi="Simplified Arabic" w:cs="Simplified Arabic"/>
                <w:b/>
                <w:bCs/>
                <w:color w:val="000000" w:themeColor="text1"/>
                <w:sz w:val="28"/>
                <w:szCs w:val="28"/>
              </w:rPr>
              <w:t>.</w:t>
            </w:r>
            <w:r w:rsidRPr="00464564">
              <w:rPr>
                <w:rFonts w:ascii="Simplified Arabic" w:hAnsi="Simplified Arabic" w:cs="Simplified Arabic"/>
                <w:b/>
                <w:bCs/>
                <w:color w:val="000000" w:themeColor="text1"/>
                <w:sz w:val="28"/>
                <w:szCs w:val="28"/>
                <w:rtl/>
              </w:rPr>
              <w:t xml:space="preserve"> </w:t>
            </w:r>
            <w:proofErr w:type="gramStart"/>
            <w:r w:rsidRPr="00464564">
              <w:rPr>
                <w:rFonts w:ascii="Simplified Arabic" w:hAnsi="Simplified Arabic" w:cs="Simplified Arabic"/>
                <w:b/>
                <w:bCs/>
                <w:color w:val="000000" w:themeColor="text1"/>
                <w:sz w:val="28"/>
                <w:szCs w:val="28"/>
                <w:rtl/>
              </w:rPr>
              <w:t>( أبن</w:t>
            </w:r>
            <w:proofErr w:type="gramEnd"/>
            <w:r w:rsidRPr="00464564">
              <w:rPr>
                <w:rFonts w:ascii="Simplified Arabic" w:hAnsi="Simplified Arabic" w:cs="Simplified Arabic"/>
                <w:b/>
                <w:bCs/>
                <w:color w:val="000000" w:themeColor="text1"/>
                <w:sz w:val="28"/>
                <w:szCs w:val="28"/>
                <w:rtl/>
              </w:rPr>
              <w:t xml:space="preserve"> </w:t>
            </w:r>
            <w:proofErr w:type="spellStart"/>
            <w:r w:rsidRPr="00464564">
              <w:rPr>
                <w:rFonts w:ascii="Simplified Arabic" w:hAnsi="Simplified Arabic" w:cs="Simplified Arabic"/>
                <w:b/>
                <w:bCs/>
                <w:color w:val="000000" w:themeColor="text1"/>
                <w:sz w:val="28"/>
                <w:szCs w:val="28"/>
                <w:rtl/>
              </w:rPr>
              <w:t>يوب</w:t>
            </w:r>
            <w:proofErr w:type="spellEnd"/>
            <w:r w:rsidRPr="00464564">
              <w:rPr>
                <w:rFonts w:ascii="Simplified Arabic" w:hAnsi="Simplified Arabic" w:cs="Simplified Arabic"/>
                <w:b/>
                <w:bCs/>
                <w:color w:val="000000" w:themeColor="text1"/>
                <w:sz w:val="28"/>
                <w:szCs w:val="28"/>
                <w:rtl/>
              </w:rPr>
              <w:t xml:space="preserve"> وآخرون ،2022)</w:t>
            </w:r>
          </w:p>
          <w:p w14:paraId="237C7B61" w14:textId="4DD3D48E" w:rsidR="00464564" w:rsidRPr="00464564" w:rsidRDefault="00464564">
            <w:pPr>
              <w:pStyle w:val="ac"/>
              <w:numPr>
                <w:ilvl w:val="0"/>
                <w:numId w:val="6"/>
              </w:numPr>
              <w:bidi/>
              <w:jc w:val="both"/>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التعريف الإجرائي</w:t>
            </w:r>
            <w:r w:rsidRPr="00464564">
              <w:rPr>
                <w:rFonts w:ascii="Simplified Arabic" w:hAnsi="Simplified Arabic" w:cs="Simplified Arabic"/>
                <w:b/>
                <w:bCs/>
                <w:color w:val="000000" w:themeColor="text1"/>
                <w:sz w:val="28"/>
                <w:szCs w:val="28"/>
              </w:rPr>
              <w:t xml:space="preserve">: </w:t>
            </w:r>
            <w:r w:rsidRPr="00464564">
              <w:rPr>
                <w:rFonts w:ascii="Simplified Arabic" w:hAnsi="Simplified Arabic" w:cs="Simplified Arabic"/>
                <w:b/>
                <w:bCs/>
                <w:color w:val="000000" w:themeColor="text1"/>
                <w:sz w:val="28"/>
                <w:szCs w:val="28"/>
                <w:rtl/>
              </w:rPr>
              <w:t>في هذه الدراسة، تشير إلى التطبيقات الرقمية مثل "جاهز" التي تسهل عملية توصيل الطلبات من المطاعم أو المتاجر إلى المستهلكين</w:t>
            </w:r>
            <w:r w:rsidRPr="00464564">
              <w:rPr>
                <w:rFonts w:ascii="Simplified Arabic" w:hAnsi="Simplified Arabic" w:cs="Simplified Arabic"/>
                <w:b/>
                <w:bCs/>
                <w:color w:val="000000" w:themeColor="text1"/>
                <w:sz w:val="28"/>
                <w:szCs w:val="28"/>
              </w:rPr>
              <w:t>.</w:t>
            </w:r>
          </w:p>
        </w:tc>
      </w:tr>
      <w:tr w:rsidR="00464564" w:rsidRPr="00464564" w14:paraId="0B72BBB8" w14:textId="77777777" w:rsidTr="00C25656">
        <w:tc>
          <w:tcPr>
            <w:tcW w:w="1926" w:type="dxa"/>
            <w:vAlign w:val="center"/>
          </w:tcPr>
          <w:p w14:paraId="0C7CE3BC" w14:textId="77777777" w:rsidR="00464564" w:rsidRPr="00464564" w:rsidRDefault="00464564" w:rsidP="00C25656">
            <w:pPr>
              <w:pStyle w:val="ac"/>
              <w:bidi/>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الأمن السيبراني</w:t>
            </w:r>
          </w:p>
        </w:tc>
        <w:tc>
          <w:tcPr>
            <w:tcW w:w="8357" w:type="dxa"/>
          </w:tcPr>
          <w:p w14:paraId="2E39622A" w14:textId="77777777" w:rsidR="00464564" w:rsidRPr="00464564" w:rsidRDefault="00464564">
            <w:pPr>
              <w:pStyle w:val="ac"/>
              <w:numPr>
                <w:ilvl w:val="0"/>
                <w:numId w:val="6"/>
              </w:numPr>
              <w:bidi/>
              <w:jc w:val="both"/>
              <w:rPr>
                <w:rFonts w:ascii="Simplified Arabic" w:hAnsi="Simplified Arabic" w:cs="Simplified Arabic"/>
                <w:b/>
                <w:bCs/>
                <w:color w:val="000000" w:themeColor="text1"/>
                <w:sz w:val="28"/>
                <w:szCs w:val="28"/>
              </w:rPr>
            </w:pPr>
            <w:r w:rsidRPr="00464564">
              <w:rPr>
                <w:rFonts w:ascii="Simplified Arabic" w:hAnsi="Simplified Arabic" w:cs="Simplified Arabic"/>
                <w:b/>
                <w:bCs/>
                <w:color w:val="000000" w:themeColor="text1"/>
                <w:sz w:val="28"/>
                <w:szCs w:val="28"/>
                <w:rtl/>
              </w:rPr>
              <w:t>التعريف العلمي</w:t>
            </w:r>
            <w:r w:rsidRPr="00464564">
              <w:rPr>
                <w:rFonts w:ascii="Simplified Arabic" w:hAnsi="Simplified Arabic" w:cs="Simplified Arabic"/>
                <w:b/>
                <w:bCs/>
                <w:color w:val="000000" w:themeColor="text1"/>
                <w:sz w:val="28"/>
                <w:szCs w:val="28"/>
              </w:rPr>
              <w:t xml:space="preserve">: </w:t>
            </w:r>
            <w:r w:rsidRPr="00464564">
              <w:rPr>
                <w:rFonts w:ascii="Simplified Arabic" w:hAnsi="Simplified Arabic" w:cs="Simplified Arabic"/>
                <w:b/>
                <w:bCs/>
                <w:color w:val="000000" w:themeColor="text1"/>
                <w:sz w:val="28"/>
                <w:szCs w:val="28"/>
                <w:rtl/>
              </w:rPr>
              <w:t>هو مجموعة من التقنيات والممارسات المصممة لحماية الشبكات والأجهزة والبرامج والبيانات من الهجمات والاختراقات الإلكترونية</w:t>
            </w:r>
            <w:r w:rsidRPr="00464564">
              <w:rPr>
                <w:rFonts w:ascii="Simplified Arabic" w:hAnsi="Simplified Arabic" w:cs="Simplified Arabic"/>
                <w:b/>
                <w:bCs/>
                <w:color w:val="000000" w:themeColor="text1"/>
                <w:sz w:val="28"/>
                <w:szCs w:val="28"/>
              </w:rPr>
              <w:t>.</w:t>
            </w:r>
            <w:r w:rsidRPr="00464564">
              <w:rPr>
                <w:rFonts w:ascii="Simplified Arabic" w:hAnsi="Simplified Arabic" w:cs="Simplified Arabic"/>
                <w:b/>
                <w:bCs/>
                <w:color w:val="000000" w:themeColor="text1"/>
                <w:sz w:val="28"/>
                <w:szCs w:val="28"/>
                <w:rtl/>
              </w:rPr>
              <w:t xml:space="preserve"> (</w:t>
            </w:r>
            <w:proofErr w:type="spellStart"/>
            <w:r w:rsidRPr="00464564">
              <w:rPr>
                <w:rFonts w:ascii="Simplified Arabic" w:hAnsi="Simplified Arabic" w:cs="Simplified Arabic"/>
                <w:b/>
                <w:bCs/>
                <w:color w:val="000000" w:themeColor="text1"/>
                <w:sz w:val="28"/>
                <w:szCs w:val="28"/>
                <w:rtl/>
              </w:rPr>
              <w:t>إحليحل</w:t>
            </w:r>
            <w:proofErr w:type="spellEnd"/>
            <w:r w:rsidRPr="00464564">
              <w:rPr>
                <w:rFonts w:ascii="Simplified Arabic" w:hAnsi="Simplified Arabic" w:cs="Simplified Arabic"/>
                <w:b/>
                <w:bCs/>
                <w:color w:val="000000" w:themeColor="text1"/>
                <w:sz w:val="28"/>
                <w:szCs w:val="28"/>
                <w:rtl/>
              </w:rPr>
              <w:t xml:space="preserve"> ،2024)</w:t>
            </w:r>
          </w:p>
          <w:p w14:paraId="6A77A7F1" w14:textId="77777777" w:rsidR="00464564" w:rsidRPr="00464564" w:rsidRDefault="00464564">
            <w:pPr>
              <w:pStyle w:val="ac"/>
              <w:numPr>
                <w:ilvl w:val="0"/>
                <w:numId w:val="6"/>
              </w:numPr>
              <w:bidi/>
              <w:jc w:val="both"/>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التعريف الإجرائي</w:t>
            </w:r>
            <w:r w:rsidRPr="00464564">
              <w:rPr>
                <w:rFonts w:ascii="Simplified Arabic" w:hAnsi="Simplified Arabic" w:cs="Simplified Arabic"/>
                <w:b/>
                <w:bCs/>
                <w:color w:val="000000" w:themeColor="text1"/>
                <w:sz w:val="28"/>
                <w:szCs w:val="28"/>
              </w:rPr>
              <w:t xml:space="preserve">: </w:t>
            </w:r>
            <w:r w:rsidRPr="00464564">
              <w:rPr>
                <w:rFonts w:ascii="Simplified Arabic" w:hAnsi="Simplified Arabic" w:cs="Simplified Arabic"/>
                <w:b/>
                <w:bCs/>
                <w:color w:val="000000" w:themeColor="text1"/>
                <w:sz w:val="28"/>
                <w:szCs w:val="28"/>
                <w:rtl/>
              </w:rPr>
              <w:t>في هذه الدراسة، تشير إلى التدابير الأمنية المتخذة لحماية البيانات والمعلومات في تطبيقات التوصيل من التهديدات الإلكترونية</w:t>
            </w:r>
            <w:r w:rsidRPr="00464564">
              <w:rPr>
                <w:rFonts w:ascii="Simplified Arabic" w:hAnsi="Simplified Arabic" w:cs="Simplified Arabic"/>
                <w:b/>
                <w:bCs/>
                <w:color w:val="000000" w:themeColor="text1"/>
                <w:sz w:val="28"/>
                <w:szCs w:val="28"/>
              </w:rPr>
              <w:t>.</w:t>
            </w:r>
          </w:p>
        </w:tc>
      </w:tr>
      <w:tr w:rsidR="00464564" w:rsidRPr="00464564" w14:paraId="371D790F" w14:textId="77777777" w:rsidTr="00C25656">
        <w:tc>
          <w:tcPr>
            <w:tcW w:w="1926" w:type="dxa"/>
            <w:vAlign w:val="center"/>
          </w:tcPr>
          <w:p w14:paraId="4B983C4A" w14:textId="77777777" w:rsidR="00464564" w:rsidRPr="00464564" w:rsidRDefault="00464564" w:rsidP="00C25656">
            <w:pPr>
              <w:pStyle w:val="ac"/>
              <w:bidi/>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hint="cs"/>
                <w:b/>
                <w:bCs/>
                <w:color w:val="000000" w:themeColor="text1"/>
                <w:sz w:val="28"/>
                <w:szCs w:val="28"/>
                <w:rtl/>
              </w:rPr>
              <w:t>حماية البيانات</w:t>
            </w:r>
          </w:p>
        </w:tc>
        <w:tc>
          <w:tcPr>
            <w:tcW w:w="8357" w:type="dxa"/>
          </w:tcPr>
          <w:p w14:paraId="2A4DB06F" w14:textId="77777777" w:rsidR="00464564" w:rsidRPr="00464564" w:rsidRDefault="00464564">
            <w:pPr>
              <w:pStyle w:val="ac"/>
              <w:numPr>
                <w:ilvl w:val="0"/>
                <w:numId w:val="6"/>
              </w:numPr>
              <w:bidi/>
              <w:jc w:val="both"/>
              <w:rPr>
                <w:rFonts w:ascii="Simplified Arabic" w:hAnsi="Simplified Arabic" w:cs="Simplified Arabic"/>
                <w:b/>
                <w:bCs/>
                <w:color w:val="000000" w:themeColor="text1"/>
                <w:sz w:val="28"/>
                <w:szCs w:val="28"/>
              </w:rPr>
            </w:pPr>
            <w:r w:rsidRPr="00464564">
              <w:rPr>
                <w:rFonts w:ascii="Simplified Arabic" w:hAnsi="Simplified Arabic" w:cs="Simplified Arabic"/>
                <w:b/>
                <w:bCs/>
                <w:color w:val="000000" w:themeColor="text1"/>
                <w:sz w:val="28"/>
                <w:szCs w:val="28"/>
                <w:rtl/>
              </w:rPr>
              <w:t>التعريف العلمي</w:t>
            </w:r>
            <w:r w:rsidRPr="00464564">
              <w:rPr>
                <w:rFonts w:ascii="Simplified Arabic" w:hAnsi="Simplified Arabic" w:cs="Simplified Arabic"/>
                <w:b/>
                <w:bCs/>
                <w:color w:val="000000" w:themeColor="text1"/>
                <w:sz w:val="28"/>
                <w:szCs w:val="28"/>
              </w:rPr>
              <w:t xml:space="preserve">: </w:t>
            </w:r>
            <w:r w:rsidRPr="00464564">
              <w:rPr>
                <w:rFonts w:ascii="Simplified Arabic" w:hAnsi="Simplified Arabic" w:cs="Simplified Arabic"/>
                <w:b/>
                <w:bCs/>
                <w:color w:val="000000" w:themeColor="text1"/>
                <w:sz w:val="28"/>
                <w:szCs w:val="28"/>
                <w:rtl/>
              </w:rPr>
              <w:t>هي عملية تأمين البيانات من الوصول غير المصرح به أو التعديل أو التدمير</w:t>
            </w:r>
            <w:r w:rsidRPr="00464564">
              <w:rPr>
                <w:rFonts w:ascii="Simplified Arabic" w:hAnsi="Simplified Arabic" w:cs="Simplified Arabic"/>
                <w:b/>
                <w:bCs/>
                <w:color w:val="000000" w:themeColor="text1"/>
                <w:sz w:val="28"/>
                <w:szCs w:val="28"/>
              </w:rPr>
              <w:t>.</w:t>
            </w:r>
          </w:p>
          <w:p w14:paraId="01766C18" w14:textId="05C4E92D" w:rsidR="00464564" w:rsidRPr="00464564" w:rsidRDefault="00464564">
            <w:pPr>
              <w:pStyle w:val="ac"/>
              <w:numPr>
                <w:ilvl w:val="0"/>
                <w:numId w:val="6"/>
              </w:numPr>
              <w:bidi/>
              <w:jc w:val="both"/>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التعريف الإجرائي</w:t>
            </w:r>
            <w:r w:rsidRPr="00464564">
              <w:rPr>
                <w:rFonts w:ascii="Simplified Arabic" w:hAnsi="Simplified Arabic" w:cs="Simplified Arabic"/>
                <w:b/>
                <w:bCs/>
                <w:color w:val="000000" w:themeColor="text1"/>
                <w:sz w:val="28"/>
                <w:szCs w:val="28"/>
              </w:rPr>
              <w:t xml:space="preserve">: </w:t>
            </w:r>
            <w:r w:rsidRPr="00464564">
              <w:rPr>
                <w:rFonts w:ascii="Simplified Arabic" w:hAnsi="Simplified Arabic" w:cs="Simplified Arabic"/>
                <w:b/>
                <w:bCs/>
                <w:color w:val="000000" w:themeColor="text1"/>
                <w:sz w:val="28"/>
                <w:szCs w:val="28"/>
                <w:rtl/>
              </w:rPr>
              <w:t>في هذه الدراسة، تشير إلى التدابير التقنية والتنظيمية المستخدمة لحماية بيانات العملاء والمعلومات الحساسة في تطبيقات التوصيل</w:t>
            </w:r>
            <w:r w:rsidRPr="00464564">
              <w:rPr>
                <w:rFonts w:ascii="Simplified Arabic" w:hAnsi="Simplified Arabic" w:cs="Simplified Arabic"/>
                <w:b/>
                <w:bCs/>
                <w:color w:val="000000" w:themeColor="text1"/>
                <w:sz w:val="28"/>
                <w:szCs w:val="28"/>
              </w:rPr>
              <w:t>.</w:t>
            </w:r>
            <w:r w:rsidRPr="00464564">
              <w:rPr>
                <w:rFonts w:ascii="Simplified Arabic" w:hAnsi="Simplified Arabic" w:cs="Simplified Arabic"/>
                <w:b/>
                <w:bCs/>
                <w:color w:val="000000" w:themeColor="text1"/>
                <w:sz w:val="28"/>
                <w:szCs w:val="28"/>
                <w:rtl/>
              </w:rPr>
              <w:t xml:space="preserve"> (أبو عتيقة،2021)</w:t>
            </w:r>
          </w:p>
        </w:tc>
      </w:tr>
      <w:tr w:rsidR="00464564" w:rsidRPr="00464564" w14:paraId="7DA801DD" w14:textId="77777777" w:rsidTr="00C25656">
        <w:tc>
          <w:tcPr>
            <w:tcW w:w="1926" w:type="dxa"/>
            <w:vAlign w:val="center"/>
          </w:tcPr>
          <w:p w14:paraId="00BA11F7" w14:textId="77777777" w:rsidR="00464564" w:rsidRPr="00464564" w:rsidRDefault="00464564" w:rsidP="00C25656">
            <w:pPr>
              <w:pStyle w:val="ac"/>
              <w:bidi/>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التهديدات الإلكترونية</w:t>
            </w:r>
          </w:p>
        </w:tc>
        <w:tc>
          <w:tcPr>
            <w:tcW w:w="8357" w:type="dxa"/>
          </w:tcPr>
          <w:p w14:paraId="7D4FE3AE" w14:textId="77777777" w:rsidR="00464564" w:rsidRPr="00464564" w:rsidRDefault="00464564">
            <w:pPr>
              <w:pStyle w:val="ac"/>
              <w:numPr>
                <w:ilvl w:val="0"/>
                <w:numId w:val="10"/>
              </w:numPr>
              <w:bidi/>
              <w:spacing w:before="0" w:beforeAutospacing="0" w:afterAutospacing="0"/>
              <w:jc w:val="both"/>
              <w:rPr>
                <w:rFonts w:ascii="Simplified Arabic" w:hAnsi="Simplified Arabic" w:cs="Simplified Arabic"/>
                <w:b/>
                <w:bCs/>
                <w:color w:val="000000" w:themeColor="text1"/>
                <w:sz w:val="28"/>
                <w:szCs w:val="28"/>
              </w:rPr>
            </w:pPr>
            <w:r w:rsidRPr="00464564">
              <w:rPr>
                <w:rFonts w:ascii="Simplified Arabic" w:hAnsi="Simplified Arabic" w:cs="Simplified Arabic"/>
                <w:b/>
                <w:bCs/>
                <w:color w:val="000000" w:themeColor="text1"/>
                <w:sz w:val="28"/>
                <w:szCs w:val="28"/>
                <w:rtl/>
              </w:rPr>
              <w:t>التعريف العلمي</w:t>
            </w:r>
            <w:r w:rsidRPr="00464564">
              <w:rPr>
                <w:rFonts w:ascii="Simplified Arabic" w:hAnsi="Simplified Arabic" w:cs="Simplified Arabic"/>
                <w:b/>
                <w:bCs/>
                <w:color w:val="000000" w:themeColor="text1"/>
                <w:sz w:val="28"/>
                <w:szCs w:val="28"/>
              </w:rPr>
              <w:t xml:space="preserve">: </w:t>
            </w:r>
            <w:r w:rsidRPr="00464564">
              <w:rPr>
                <w:rFonts w:ascii="Simplified Arabic" w:hAnsi="Simplified Arabic" w:cs="Simplified Arabic"/>
                <w:b/>
                <w:bCs/>
                <w:color w:val="000000" w:themeColor="text1"/>
                <w:sz w:val="28"/>
                <w:szCs w:val="28"/>
                <w:rtl/>
              </w:rPr>
              <w:t>هي أي عمل خبيث يستهدف سرقة البيانات أو تعطيل العمليات أو إتلاف النظام الرقمي</w:t>
            </w:r>
            <w:r w:rsidRPr="00464564">
              <w:rPr>
                <w:rFonts w:ascii="Simplified Arabic" w:hAnsi="Simplified Arabic" w:cs="Simplified Arabic"/>
                <w:b/>
                <w:bCs/>
                <w:color w:val="000000" w:themeColor="text1"/>
                <w:sz w:val="28"/>
                <w:szCs w:val="28"/>
              </w:rPr>
              <w:t>.</w:t>
            </w:r>
            <w:r w:rsidRPr="00464564">
              <w:rPr>
                <w:rFonts w:ascii="Simplified Arabic" w:hAnsi="Simplified Arabic" w:cs="Simplified Arabic"/>
                <w:b/>
                <w:bCs/>
                <w:color w:val="000000" w:themeColor="text1"/>
                <w:sz w:val="28"/>
                <w:szCs w:val="28"/>
                <w:rtl/>
              </w:rPr>
              <w:t xml:space="preserve"> </w:t>
            </w:r>
            <w:proofErr w:type="gramStart"/>
            <w:r w:rsidRPr="00464564">
              <w:rPr>
                <w:rFonts w:ascii="Simplified Arabic" w:hAnsi="Simplified Arabic" w:cs="Simplified Arabic"/>
                <w:b/>
                <w:bCs/>
                <w:color w:val="000000" w:themeColor="text1"/>
                <w:sz w:val="28"/>
                <w:szCs w:val="28"/>
                <w:rtl/>
              </w:rPr>
              <w:t>( دحماني</w:t>
            </w:r>
            <w:proofErr w:type="gramEnd"/>
            <w:r w:rsidRPr="00464564">
              <w:rPr>
                <w:rFonts w:ascii="Simplified Arabic" w:hAnsi="Simplified Arabic" w:cs="Simplified Arabic"/>
                <w:b/>
                <w:bCs/>
                <w:color w:val="000000" w:themeColor="text1"/>
                <w:sz w:val="28"/>
                <w:szCs w:val="28"/>
                <w:rtl/>
              </w:rPr>
              <w:t xml:space="preserve"> ، 2023)</w:t>
            </w:r>
          </w:p>
          <w:p w14:paraId="7CDE77D4" w14:textId="77777777" w:rsidR="00464564" w:rsidRPr="00464564" w:rsidRDefault="00464564">
            <w:pPr>
              <w:pStyle w:val="ac"/>
              <w:numPr>
                <w:ilvl w:val="0"/>
                <w:numId w:val="10"/>
              </w:numPr>
              <w:bidi/>
              <w:spacing w:before="0" w:beforeAutospacing="0" w:afterAutospacing="0"/>
              <w:jc w:val="both"/>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التعريف الإجرائي</w:t>
            </w:r>
            <w:r w:rsidRPr="00464564">
              <w:rPr>
                <w:rFonts w:ascii="Simplified Arabic" w:hAnsi="Simplified Arabic" w:cs="Simplified Arabic"/>
                <w:b/>
                <w:bCs/>
                <w:color w:val="000000" w:themeColor="text1"/>
                <w:sz w:val="28"/>
                <w:szCs w:val="28"/>
              </w:rPr>
              <w:t xml:space="preserve">: </w:t>
            </w:r>
            <w:r w:rsidRPr="00464564">
              <w:rPr>
                <w:rFonts w:ascii="Simplified Arabic" w:hAnsi="Simplified Arabic" w:cs="Simplified Arabic"/>
                <w:b/>
                <w:bCs/>
                <w:color w:val="000000" w:themeColor="text1"/>
                <w:sz w:val="28"/>
                <w:szCs w:val="28"/>
                <w:rtl/>
              </w:rPr>
              <w:t>في هذه الدراسة، تشير إلى المخاطر المحتملة التي يمكن أن تؤثر على سلامة وأمان تطبيقات التوصيل</w:t>
            </w:r>
            <w:r w:rsidRPr="00464564">
              <w:rPr>
                <w:rFonts w:ascii="Simplified Arabic" w:hAnsi="Simplified Arabic" w:cs="Simplified Arabic"/>
                <w:b/>
                <w:bCs/>
                <w:color w:val="000000" w:themeColor="text1"/>
                <w:sz w:val="28"/>
                <w:szCs w:val="28"/>
              </w:rPr>
              <w:t>.</w:t>
            </w:r>
          </w:p>
        </w:tc>
      </w:tr>
      <w:tr w:rsidR="00464564" w:rsidRPr="00464564" w14:paraId="34F840A1" w14:textId="77777777" w:rsidTr="00C25656">
        <w:tc>
          <w:tcPr>
            <w:tcW w:w="1926" w:type="dxa"/>
            <w:vAlign w:val="center"/>
          </w:tcPr>
          <w:p w14:paraId="315C733F" w14:textId="77777777" w:rsidR="00464564" w:rsidRPr="00464564" w:rsidRDefault="00464564" w:rsidP="00C25656">
            <w:pPr>
              <w:pStyle w:val="ac"/>
              <w:bidi/>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تقنيات التشفير</w:t>
            </w:r>
          </w:p>
        </w:tc>
        <w:tc>
          <w:tcPr>
            <w:tcW w:w="8357" w:type="dxa"/>
          </w:tcPr>
          <w:p w14:paraId="42BE0A62" w14:textId="77777777" w:rsidR="00464564" w:rsidRPr="00464564" w:rsidRDefault="00464564">
            <w:pPr>
              <w:pStyle w:val="ac"/>
              <w:numPr>
                <w:ilvl w:val="0"/>
                <w:numId w:val="10"/>
              </w:numPr>
              <w:bidi/>
              <w:jc w:val="both"/>
              <w:rPr>
                <w:rFonts w:ascii="Simplified Arabic" w:hAnsi="Simplified Arabic" w:cs="Simplified Arabic"/>
                <w:b/>
                <w:bCs/>
                <w:color w:val="000000" w:themeColor="text1"/>
                <w:sz w:val="28"/>
                <w:szCs w:val="28"/>
              </w:rPr>
            </w:pPr>
            <w:r w:rsidRPr="00464564">
              <w:rPr>
                <w:rFonts w:ascii="Simplified Arabic" w:hAnsi="Simplified Arabic" w:cs="Simplified Arabic"/>
                <w:b/>
                <w:bCs/>
                <w:color w:val="000000" w:themeColor="text1"/>
                <w:sz w:val="28"/>
                <w:szCs w:val="28"/>
                <w:rtl/>
              </w:rPr>
              <w:t>التعريف العلمي</w:t>
            </w:r>
            <w:r w:rsidRPr="00464564">
              <w:rPr>
                <w:rFonts w:ascii="Simplified Arabic" w:hAnsi="Simplified Arabic" w:cs="Simplified Arabic"/>
                <w:b/>
                <w:bCs/>
                <w:color w:val="000000" w:themeColor="text1"/>
                <w:sz w:val="28"/>
                <w:szCs w:val="28"/>
              </w:rPr>
              <w:t xml:space="preserve">: </w:t>
            </w:r>
            <w:r w:rsidRPr="00464564">
              <w:rPr>
                <w:rFonts w:ascii="Simplified Arabic" w:hAnsi="Simplified Arabic" w:cs="Simplified Arabic"/>
                <w:b/>
                <w:bCs/>
                <w:color w:val="000000" w:themeColor="text1"/>
                <w:sz w:val="28"/>
                <w:szCs w:val="28"/>
                <w:rtl/>
              </w:rPr>
              <w:t>هي عمليات رياضية تستخدم لتحويل البيانات إلى صيغة غير قابلة للقراءة إلا من قبل الأشخاص المصرح لهم (جراح ،2009)</w:t>
            </w:r>
            <w:r w:rsidRPr="00464564">
              <w:rPr>
                <w:rFonts w:ascii="Simplified Arabic" w:hAnsi="Simplified Arabic" w:cs="Simplified Arabic"/>
                <w:b/>
                <w:bCs/>
                <w:color w:val="000000" w:themeColor="text1"/>
                <w:sz w:val="28"/>
                <w:szCs w:val="28"/>
              </w:rPr>
              <w:t>.</w:t>
            </w:r>
          </w:p>
          <w:p w14:paraId="0FA12AEB" w14:textId="77777777" w:rsidR="00464564" w:rsidRPr="00464564" w:rsidRDefault="00464564">
            <w:pPr>
              <w:pStyle w:val="ac"/>
              <w:numPr>
                <w:ilvl w:val="0"/>
                <w:numId w:val="10"/>
              </w:numPr>
              <w:bidi/>
              <w:jc w:val="both"/>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التعريف الإجرائي</w:t>
            </w:r>
            <w:r w:rsidRPr="00464564">
              <w:rPr>
                <w:rFonts w:ascii="Simplified Arabic" w:hAnsi="Simplified Arabic" w:cs="Simplified Arabic"/>
                <w:b/>
                <w:bCs/>
                <w:color w:val="000000" w:themeColor="text1"/>
                <w:sz w:val="28"/>
                <w:szCs w:val="28"/>
              </w:rPr>
              <w:t xml:space="preserve">: </w:t>
            </w:r>
            <w:r w:rsidRPr="00464564">
              <w:rPr>
                <w:rFonts w:ascii="Simplified Arabic" w:hAnsi="Simplified Arabic" w:cs="Simplified Arabic"/>
                <w:b/>
                <w:bCs/>
                <w:color w:val="000000" w:themeColor="text1"/>
                <w:sz w:val="28"/>
                <w:szCs w:val="28"/>
                <w:rtl/>
              </w:rPr>
              <w:t>في هذه الدراسة، تشير إلى الأساليب التقنية المستخدمة لحماية البيانات في تطبيقات التوصيل من الاختراق والوصول غير المصرح به</w:t>
            </w:r>
            <w:r w:rsidRPr="00464564">
              <w:rPr>
                <w:rFonts w:ascii="Simplified Arabic" w:hAnsi="Simplified Arabic" w:cs="Simplified Arabic"/>
                <w:b/>
                <w:bCs/>
                <w:color w:val="000000" w:themeColor="text1"/>
                <w:sz w:val="28"/>
                <w:szCs w:val="28"/>
              </w:rPr>
              <w:t>.</w:t>
            </w:r>
          </w:p>
        </w:tc>
      </w:tr>
      <w:tr w:rsidR="00464564" w:rsidRPr="00464564" w14:paraId="6E7A5445" w14:textId="77777777" w:rsidTr="00C25656">
        <w:tc>
          <w:tcPr>
            <w:tcW w:w="1926" w:type="dxa"/>
            <w:vAlign w:val="center"/>
          </w:tcPr>
          <w:p w14:paraId="32D4305D" w14:textId="77777777" w:rsidR="00464564" w:rsidRPr="00464564" w:rsidRDefault="00464564" w:rsidP="00C25656">
            <w:pPr>
              <w:pStyle w:val="ac"/>
              <w:bidi/>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lastRenderedPageBreak/>
              <w:t>الأعطال التقنية</w:t>
            </w:r>
          </w:p>
        </w:tc>
        <w:tc>
          <w:tcPr>
            <w:tcW w:w="8357" w:type="dxa"/>
          </w:tcPr>
          <w:p w14:paraId="11502B64" w14:textId="62384534" w:rsidR="00464564" w:rsidRPr="00464564" w:rsidRDefault="00464564">
            <w:pPr>
              <w:pStyle w:val="ac"/>
              <w:numPr>
                <w:ilvl w:val="0"/>
                <w:numId w:val="10"/>
              </w:numPr>
              <w:bidi/>
              <w:jc w:val="both"/>
              <w:rPr>
                <w:rFonts w:ascii="Simplified Arabic" w:hAnsi="Simplified Arabic" w:cs="Simplified Arabic"/>
                <w:b/>
                <w:bCs/>
                <w:color w:val="000000" w:themeColor="text1"/>
                <w:sz w:val="28"/>
                <w:szCs w:val="28"/>
              </w:rPr>
            </w:pPr>
            <w:r w:rsidRPr="00464564">
              <w:rPr>
                <w:rFonts w:ascii="Simplified Arabic" w:hAnsi="Simplified Arabic" w:cs="Simplified Arabic"/>
                <w:b/>
                <w:bCs/>
                <w:color w:val="000000" w:themeColor="text1"/>
                <w:sz w:val="28"/>
                <w:szCs w:val="28"/>
                <w:rtl/>
              </w:rPr>
              <w:t>التعريف العلمي</w:t>
            </w:r>
            <w:r w:rsidRPr="00464564">
              <w:rPr>
                <w:rFonts w:ascii="Simplified Arabic" w:hAnsi="Simplified Arabic" w:cs="Simplified Arabic"/>
                <w:b/>
                <w:bCs/>
                <w:color w:val="000000" w:themeColor="text1"/>
                <w:sz w:val="28"/>
                <w:szCs w:val="28"/>
              </w:rPr>
              <w:t xml:space="preserve">: </w:t>
            </w:r>
            <w:r w:rsidRPr="00464564">
              <w:rPr>
                <w:rFonts w:ascii="Simplified Arabic" w:hAnsi="Simplified Arabic" w:cs="Simplified Arabic"/>
                <w:b/>
                <w:bCs/>
                <w:color w:val="000000" w:themeColor="text1"/>
                <w:sz w:val="28"/>
                <w:szCs w:val="28"/>
                <w:rtl/>
              </w:rPr>
              <w:t>هي فشل أو خلل في النظام التقني يؤدي إلى توقف الخدمة أو تأثير سلبي على الأداء</w:t>
            </w:r>
            <w:r w:rsidRPr="00464564">
              <w:rPr>
                <w:rFonts w:ascii="Simplified Arabic" w:hAnsi="Simplified Arabic" w:cs="Simplified Arabic"/>
                <w:b/>
                <w:bCs/>
                <w:color w:val="000000" w:themeColor="text1"/>
                <w:sz w:val="28"/>
                <w:szCs w:val="28"/>
              </w:rPr>
              <w:t>.</w:t>
            </w:r>
            <w:r w:rsidRPr="00464564">
              <w:rPr>
                <w:rFonts w:ascii="Simplified Arabic" w:hAnsi="Simplified Arabic" w:cs="Simplified Arabic"/>
                <w:b/>
                <w:bCs/>
                <w:color w:val="000000" w:themeColor="text1"/>
                <w:sz w:val="28"/>
                <w:szCs w:val="28"/>
                <w:rtl/>
              </w:rPr>
              <w:t xml:space="preserve"> </w:t>
            </w:r>
            <w:proofErr w:type="gramStart"/>
            <w:r w:rsidRPr="00464564">
              <w:rPr>
                <w:rFonts w:ascii="Simplified Arabic" w:hAnsi="Simplified Arabic" w:cs="Simplified Arabic"/>
                <w:b/>
                <w:bCs/>
                <w:color w:val="000000" w:themeColor="text1"/>
                <w:sz w:val="28"/>
                <w:szCs w:val="28"/>
                <w:rtl/>
              </w:rPr>
              <w:t>( علي</w:t>
            </w:r>
            <w:proofErr w:type="gramEnd"/>
            <w:r w:rsidRPr="00464564">
              <w:rPr>
                <w:rFonts w:ascii="Simplified Arabic" w:hAnsi="Simplified Arabic" w:cs="Simplified Arabic"/>
                <w:b/>
                <w:bCs/>
                <w:color w:val="000000" w:themeColor="text1"/>
                <w:sz w:val="28"/>
                <w:szCs w:val="28"/>
                <w:rtl/>
              </w:rPr>
              <w:t xml:space="preserve"> ، 2016) </w:t>
            </w:r>
          </w:p>
          <w:p w14:paraId="4B9D595E" w14:textId="0607C4C4" w:rsidR="00464564" w:rsidRPr="00464564" w:rsidRDefault="00464564">
            <w:pPr>
              <w:pStyle w:val="ac"/>
              <w:numPr>
                <w:ilvl w:val="0"/>
                <w:numId w:val="10"/>
              </w:numPr>
              <w:bidi/>
              <w:jc w:val="both"/>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التعريف الإجرائي</w:t>
            </w:r>
            <w:r w:rsidRPr="00464564">
              <w:rPr>
                <w:rFonts w:ascii="Simplified Arabic" w:hAnsi="Simplified Arabic" w:cs="Simplified Arabic"/>
                <w:b/>
                <w:bCs/>
                <w:color w:val="000000" w:themeColor="text1"/>
                <w:sz w:val="28"/>
                <w:szCs w:val="28"/>
              </w:rPr>
              <w:t xml:space="preserve">: </w:t>
            </w:r>
            <w:r w:rsidRPr="00464564">
              <w:rPr>
                <w:rFonts w:ascii="Simplified Arabic" w:hAnsi="Simplified Arabic" w:cs="Simplified Arabic"/>
                <w:b/>
                <w:bCs/>
                <w:color w:val="000000" w:themeColor="text1"/>
                <w:sz w:val="28"/>
                <w:szCs w:val="28"/>
                <w:rtl/>
              </w:rPr>
              <w:t>في هذه الدراسة، تشير إلى أي مشكلة تقنية تؤدي إلى تعطيل خدمة تطبيقات التوصيل وتأثر تجربة المستخدم</w:t>
            </w:r>
            <w:r w:rsidRPr="00464564">
              <w:rPr>
                <w:rFonts w:ascii="Simplified Arabic" w:hAnsi="Simplified Arabic" w:cs="Simplified Arabic"/>
                <w:b/>
                <w:bCs/>
                <w:color w:val="000000" w:themeColor="text1"/>
                <w:sz w:val="28"/>
                <w:szCs w:val="28"/>
              </w:rPr>
              <w:t>.</w:t>
            </w:r>
          </w:p>
        </w:tc>
      </w:tr>
      <w:tr w:rsidR="00464564" w:rsidRPr="00464564" w14:paraId="4843908C" w14:textId="77777777" w:rsidTr="00C25656">
        <w:tc>
          <w:tcPr>
            <w:tcW w:w="1926" w:type="dxa"/>
            <w:vAlign w:val="center"/>
          </w:tcPr>
          <w:p w14:paraId="65FFD533" w14:textId="77777777" w:rsidR="00464564" w:rsidRPr="00464564" w:rsidRDefault="00464564" w:rsidP="00C25656">
            <w:pPr>
              <w:pStyle w:val="ac"/>
              <w:bidi/>
              <w:jc w:val="center"/>
              <w:rPr>
                <w:rFonts w:ascii="Simplified Arabic" w:hAnsi="Simplified Arabic" w:cs="Simplified Arabic"/>
                <w:b/>
                <w:bCs/>
                <w:color w:val="000000" w:themeColor="text1"/>
                <w:sz w:val="28"/>
                <w:szCs w:val="28"/>
              </w:rPr>
            </w:pPr>
            <w:r w:rsidRPr="00464564">
              <w:rPr>
                <w:rFonts w:ascii="Simplified Arabic" w:hAnsi="Simplified Arabic" w:cs="Simplified Arabic"/>
                <w:b/>
                <w:bCs/>
                <w:color w:val="000000" w:themeColor="text1"/>
                <w:sz w:val="28"/>
                <w:szCs w:val="28"/>
                <w:rtl/>
              </w:rPr>
              <w:t>الذكاء الاصطناعي والتعلم الآلي</w:t>
            </w:r>
          </w:p>
          <w:p w14:paraId="22A2E25E" w14:textId="77777777" w:rsidR="00464564" w:rsidRPr="00464564" w:rsidRDefault="00464564" w:rsidP="00C25656">
            <w:pPr>
              <w:pStyle w:val="ac"/>
              <w:bidi/>
              <w:jc w:val="center"/>
              <w:rPr>
                <w:rFonts w:ascii="Simplified Arabic" w:hAnsi="Simplified Arabic" w:cs="Simplified Arabic"/>
                <w:b/>
                <w:bCs/>
                <w:color w:val="000000" w:themeColor="text1"/>
                <w:sz w:val="28"/>
                <w:szCs w:val="28"/>
                <w:rtl/>
              </w:rPr>
            </w:pPr>
          </w:p>
        </w:tc>
        <w:tc>
          <w:tcPr>
            <w:tcW w:w="8357" w:type="dxa"/>
          </w:tcPr>
          <w:p w14:paraId="5DD2E5A5" w14:textId="58728910" w:rsidR="00464564" w:rsidRPr="00464564" w:rsidRDefault="00464564">
            <w:pPr>
              <w:pStyle w:val="ac"/>
              <w:numPr>
                <w:ilvl w:val="0"/>
                <w:numId w:val="10"/>
              </w:numPr>
              <w:bidi/>
              <w:jc w:val="both"/>
              <w:rPr>
                <w:rFonts w:ascii="Simplified Arabic" w:hAnsi="Simplified Arabic" w:cs="Simplified Arabic"/>
                <w:b/>
                <w:bCs/>
                <w:color w:val="000000" w:themeColor="text1"/>
                <w:sz w:val="28"/>
                <w:szCs w:val="28"/>
              </w:rPr>
            </w:pPr>
            <w:r w:rsidRPr="00464564">
              <w:rPr>
                <w:rFonts w:ascii="Simplified Arabic" w:hAnsi="Simplified Arabic" w:cs="Simplified Arabic"/>
                <w:b/>
                <w:bCs/>
                <w:color w:val="000000" w:themeColor="text1"/>
                <w:sz w:val="28"/>
                <w:szCs w:val="28"/>
                <w:rtl/>
              </w:rPr>
              <w:t>التعريف العلمي</w:t>
            </w:r>
            <w:r w:rsidRPr="00464564">
              <w:rPr>
                <w:rFonts w:ascii="Simplified Arabic" w:hAnsi="Simplified Arabic" w:cs="Simplified Arabic"/>
                <w:b/>
                <w:bCs/>
                <w:color w:val="000000" w:themeColor="text1"/>
                <w:sz w:val="28"/>
                <w:szCs w:val="28"/>
              </w:rPr>
              <w:t xml:space="preserve">: </w:t>
            </w:r>
            <w:r w:rsidRPr="00464564">
              <w:rPr>
                <w:rFonts w:ascii="Simplified Arabic" w:hAnsi="Simplified Arabic" w:cs="Simplified Arabic"/>
                <w:b/>
                <w:bCs/>
                <w:color w:val="000000" w:themeColor="text1"/>
                <w:sz w:val="28"/>
                <w:szCs w:val="28"/>
                <w:rtl/>
              </w:rPr>
              <w:t>الذكاء الاصطناعي هو مجال من علوم الحاسوب يهدف إلى إنشاء أنظمة قادرة على أداء مهام تتطلب ذكاءً بشرياً. التعلم الآلي هو فرع من الذكاء الاصطناعي يتيح للنظام التعلم والتحسن من خلال التجربة</w:t>
            </w:r>
            <w:r w:rsidRPr="00464564">
              <w:rPr>
                <w:rFonts w:ascii="Simplified Arabic" w:hAnsi="Simplified Arabic" w:cs="Simplified Arabic"/>
                <w:b/>
                <w:bCs/>
                <w:color w:val="000000" w:themeColor="text1"/>
                <w:sz w:val="28"/>
                <w:szCs w:val="28"/>
              </w:rPr>
              <w:t>.</w:t>
            </w:r>
            <w:r w:rsidRPr="00464564">
              <w:rPr>
                <w:rFonts w:ascii="Simplified Arabic" w:hAnsi="Simplified Arabic" w:cs="Simplified Arabic"/>
                <w:b/>
                <w:bCs/>
                <w:color w:val="000000" w:themeColor="text1"/>
                <w:sz w:val="28"/>
                <w:szCs w:val="28"/>
                <w:rtl/>
              </w:rPr>
              <w:t xml:space="preserve"> (أحرز </w:t>
            </w:r>
            <w:proofErr w:type="gramStart"/>
            <w:r w:rsidRPr="00464564">
              <w:rPr>
                <w:rFonts w:ascii="Simplified Arabic" w:hAnsi="Simplified Arabic" w:cs="Simplified Arabic"/>
                <w:b/>
                <w:bCs/>
                <w:color w:val="000000" w:themeColor="text1"/>
                <w:sz w:val="28"/>
                <w:szCs w:val="28"/>
                <w:rtl/>
              </w:rPr>
              <w:t>الله ،</w:t>
            </w:r>
            <w:proofErr w:type="gramEnd"/>
            <w:r w:rsidRPr="00464564">
              <w:rPr>
                <w:rFonts w:ascii="Simplified Arabic" w:hAnsi="Simplified Arabic" w:cs="Simplified Arabic"/>
                <w:b/>
                <w:bCs/>
                <w:color w:val="000000" w:themeColor="text1"/>
                <w:sz w:val="28"/>
                <w:szCs w:val="28"/>
                <w:rtl/>
              </w:rPr>
              <w:t xml:space="preserve"> 2019) </w:t>
            </w:r>
          </w:p>
          <w:p w14:paraId="7EC0DF4D" w14:textId="3D0E2D9F" w:rsidR="00464564" w:rsidRPr="00464564" w:rsidRDefault="00464564">
            <w:pPr>
              <w:pStyle w:val="ac"/>
              <w:numPr>
                <w:ilvl w:val="0"/>
                <w:numId w:val="10"/>
              </w:numPr>
              <w:bidi/>
              <w:jc w:val="both"/>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 xml:space="preserve">التعريف </w:t>
            </w:r>
            <w:proofErr w:type="gramStart"/>
            <w:r w:rsidRPr="00464564">
              <w:rPr>
                <w:rFonts w:ascii="Simplified Arabic" w:hAnsi="Simplified Arabic" w:cs="Simplified Arabic"/>
                <w:b/>
                <w:bCs/>
                <w:color w:val="000000" w:themeColor="text1"/>
                <w:sz w:val="28"/>
                <w:szCs w:val="28"/>
                <w:rtl/>
              </w:rPr>
              <w:t>الإجرائي</w:t>
            </w:r>
            <w:r w:rsidRPr="00464564">
              <w:rPr>
                <w:rFonts w:ascii="Simplified Arabic" w:hAnsi="Simplified Arabic" w:cs="Simplified Arabic"/>
                <w:b/>
                <w:bCs/>
                <w:color w:val="000000" w:themeColor="text1"/>
                <w:sz w:val="28"/>
                <w:szCs w:val="28"/>
              </w:rPr>
              <w:t xml:space="preserve">: </w:t>
            </w:r>
            <w:r w:rsidRPr="00464564">
              <w:rPr>
                <w:rFonts w:ascii="Simplified Arabic" w:hAnsi="Simplified Arabic" w:cs="Simplified Arabic"/>
                <w:b/>
                <w:bCs/>
                <w:color w:val="000000" w:themeColor="text1"/>
                <w:sz w:val="28"/>
                <w:szCs w:val="28"/>
                <w:rtl/>
              </w:rPr>
              <w:t xml:space="preserve"> في</w:t>
            </w:r>
            <w:proofErr w:type="gramEnd"/>
            <w:r w:rsidRPr="00464564">
              <w:rPr>
                <w:rFonts w:ascii="Simplified Arabic" w:hAnsi="Simplified Arabic" w:cs="Simplified Arabic"/>
                <w:b/>
                <w:bCs/>
                <w:color w:val="000000" w:themeColor="text1"/>
                <w:sz w:val="28"/>
                <w:szCs w:val="28"/>
                <w:rtl/>
              </w:rPr>
              <w:t xml:space="preserve"> هذه الدراسة، تشير إلى التقنيات المستخدمة في تحسين كفاءة وفعالية تشغيل تطبيقات التوصيل</w:t>
            </w:r>
            <w:r w:rsidRPr="00464564">
              <w:rPr>
                <w:rFonts w:ascii="Simplified Arabic" w:hAnsi="Simplified Arabic" w:cs="Simplified Arabic"/>
                <w:b/>
                <w:bCs/>
                <w:color w:val="000000" w:themeColor="text1"/>
                <w:sz w:val="28"/>
                <w:szCs w:val="28"/>
              </w:rPr>
              <w:t>.</w:t>
            </w:r>
          </w:p>
        </w:tc>
      </w:tr>
      <w:tr w:rsidR="00464564" w:rsidRPr="00464564" w14:paraId="6BAD870A" w14:textId="77777777" w:rsidTr="00C25656">
        <w:tc>
          <w:tcPr>
            <w:tcW w:w="1926" w:type="dxa"/>
            <w:vAlign w:val="center"/>
          </w:tcPr>
          <w:p w14:paraId="630D2333" w14:textId="77777777" w:rsidR="00464564" w:rsidRPr="00464564" w:rsidRDefault="00464564" w:rsidP="00C25656">
            <w:pPr>
              <w:pStyle w:val="ac"/>
              <w:bidi/>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تجربة المستخدم</w:t>
            </w:r>
          </w:p>
        </w:tc>
        <w:tc>
          <w:tcPr>
            <w:tcW w:w="8357" w:type="dxa"/>
          </w:tcPr>
          <w:p w14:paraId="0A0C3B4A" w14:textId="25CD551B" w:rsidR="00464564" w:rsidRPr="00464564" w:rsidRDefault="00464564">
            <w:pPr>
              <w:pStyle w:val="ac"/>
              <w:numPr>
                <w:ilvl w:val="0"/>
                <w:numId w:val="10"/>
              </w:numPr>
              <w:bidi/>
              <w:jc w:val="both"/>
              <w:rPr>
                <w:rFonts w:ascii="Simplified Arabic" w:hAnsi="Simplified Arabic" w:cs="Simplified Arabic"/>
                <w:b/>
                <w:bCs/>
                <w:color w:val="000000" w:themeColor="text1"/>
                <w:sz w:val="28"/>
                <w:szCs w:val="28"/>
              </w:rPr>
            </w:pPr>
            <w:r w:rsidRPr="00464564">
              <w:rPr>
                <w:rFonts w:ascii="Simplified Arabic" w:hAnsi="Simplified Arabic" w:cs="Simplified Arabic"/>
                <w:b/>
                <w:bCs/>
                <w:color w:val="000000" w:themeColor="text1"/>
                <w:sz w:val="28"/>
                <w:szCs w:val="28"/>
                <w:rtl/>
              </w:rPr>
              <w:t>التعريف العلمي</w:t>
            </w:r>
            <w:r w:rsidRPr="00464564">
              <w:rPr>
                <w:rFonts w:ascii="Simplified Arabic" w:hAnsi="Simplified Arabic" w:cs="Simplified Arabic"/>
                <w:b/>
                <w:bCs/>
                <w:color w:val="000000" w:themeColor="text1"/>
                <w:sz w:val="28"/>
                <w:szCs w:val="28"/>
              </w:rPr>
              <w:t xml:space="preserve">: </w:t>
            </w:r>
            <w:r w:rsidRPr="00464564">
              <w:rPr>
                <w:rFonts w:ascii="Simplified Arabic" w:hAnsi="Simplified Arabic" w:cs="Simplified Arabic"/>
                <w:b/>
                <w:bCs/>
                <w:color w:val="000000" w:themeColor="text1"/>
                <w:sz w:val="28"/>
                <w:szCs w:val="28"/>
                <w:rtl/>
              </w:rPr>
              <w:t>هي جميع الجوانب المتعلقة بتفاعل المستخدم النهائي مع الشركة وخدماتها ومنتجاتها</w:t>
            </w:r>
            <w:r w:rsidRPr="00464564">
              <w:rPr>
                <w:rFonts w:ascii="Simplified Arabic" w:hAnsi="Simplified Arabic" w:cs="Simplified Arabic"/>
                <w:b/>
                <w:bCs/>
                <w:color w:val="000000" w:themeColor="text1"/>
                <w:sz w:val="28"/>
                <w:szCs w:val="28"/>
              </w:rPr>
              <w:t>.</w:t>
            </w:r>
            <w:r w:rsidRPr="00464564">
              <w:rPr>
                <w:rFonts w:ascii="Simplified Arabic" w:hAnsi="Simplified Arabic" w:cs="Simplified Arabic"/>
                <w:b/>
                <w:bCs/>
                <w:color w:val="000000" w:themeColor="text1"/>
                <w:sz w:val="28"/>
                <w:szCs w:val="28"/>
                <w:rtl/>
              </w:rPr>
              <w:t xml:space="preserve"> </w:t>
            </w:r>
            <w:proofErr w:type="gramStart"/>
            <w:r w:rsidRPr="00464564">
              <w:rPr>
                <w:rFonts w:ascii="Simplified Arabic" w:hAnsi="Simplified Arabic" w:cs="Simplified Arabic"/>
                <w:b/>
                <w:bCs/>
                <w:color w:val="000000" w:themeColor="text1"/>
                <w:sz w:val="28"/>
                <w:szCs w:val="28"/>
                <w:rtl/>
              </w:rPr>
              <w:t>( مرسي</w:t>
            </w:r>
            <w:proofErr w:type="gramEnd"/>
            <w:r w:rsidRPr="00464564">
              <w:rPr>
                <w:rFonts w:ascii="Simplified Arabic" w:hAnsi="Simplified Arabic" w:cs="Simplified Arabic"/>
                <w:b/>
                <w:bCs/>
                <w:color w:val="000000" w:themeColor="text1"/>
                <w:sz w:val="28"/>
                <w:szCs w:val="28"/>
                <w:rtl/>
              </w:rPr>
              <w:t xml:space="preserve"> ، 2023) </w:t>
            </w:r>
          </w:p>
          <w:p w14:paraId="124B3E9B" w14:textId="0D845B85" w:rsidR="00464564" w:rsidRPr="00464564" w:rsidRDefault="00464564">
            <w:pPr>
              <w:pStyle w:val="ac"/>
              <w:numPr>
                <w:ilvl w:val="0"/>
                <w:numId w:val="10"/>
              </w:numPr>
              <w:bidi/>
              <w:jc w:val="both"/>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التعريف الإجرائي</w:t>
            </w:r>
            <w:r w:rsidRPr="00464564">
              <w:rPr>
                <w:rFonts w:ascii="Simplified Arabic" w:hAnsi="Simplified Arabic" w:cs="Simplified Arabic"/>
                <w:b/>
                <w:bCs/>
                <w:color w:val="000000" w:themeColor="text1"/>
                <w:sz w:val="28"/>
                <w:szCs w:val="28"/>
              </w:rPr>
              <w:t xml:space="preserve">: </w:t>
            </w:r>
            <w:r w:rsidRPr="00464564">
              <w:rPr>
                <w:rFonts w:ascii="Simplified Arabic" w:hAnsi="Simplified Arabic" w:cs="Simplified Arabic"/>
                <w:b/>
                <w:bCs/>
                <w:color w:val="000000" w:themeColor="text1"/>
                <w:sz w:val="28"/>
                <w:szCs w:val="28"/>
                <w:rtl/>
              </w:rPr>
              <w:t>في هذه الدراسة، تشير إلى رضا العملاء وسهولة استخدام تطبيقات التوصيل والتفاعل معها</w:t>
            </w:r>
            <w:r w:rsidRPr="00464564">
              <w:rPr>
                <w:rFonts w:ascii="Simplified Arabic" w:hAnsi="Simplified Arabic" w:cs="Simplified Arabic"/>
                <w:b/>
                <w:bCs/>
                <w:color w:val="000000" w:themeColor="text1"/>
                <w:sz w:val="28"/>
                <w:szCs w:val="28"/>
              </w:rPr>
              <w:t>.</w:t>
            </w:r>
          </w:p>
        </w:tc>
      </w:tr>
      <w:tr w:rsidR="005C16E4" w14:paraId="1D4FEA96" w14:textId="77777777" w:rsidTr="00C25656">
        <w:tc>
          <w:tcPr>
            <w:tcW w:w="1926" w:type="dxa"/>
            <w:vAlign w:val="center"/>
          </w:tcPr>
          <w:p w14:paraId="7B227674" w14:textId="77777777" w:rsidR="00464564" w:rsidRPr="00464564" w:rsidRDefault="00464564" w:rsidP="00C25656">
            <w:pPr>
              <w:pStyle w:val="ac"/>
              <w:bidi/>
              <w:jc w:val="center"/>
              <w:rPr>
                <w:rFonts w:ascii="Simplified Arabic" w:hAnsi="Simplified Arabic" w:cs="Simplified Arabic"/>
                <w:b/>
                <w:bCs/>
                <w:color w:val="000000" w:themeColor="text1"/>
                <w:sz w:val="28"/>
                <w:szCs w:val="28"/>
                <w:rtl/>
              </w:rPr>
            </w:pPr>
            <w:r w:rsidRPr="00464564">
              <w:rPr>
                <w:rFonts w:ascii="Simplified Arabic" w:hAnsi="Simplified Arabic" w:cs="Simplified Arabic"/>
                <w:b/>
                <w:bCs/>
                <w:color w:val="000000" w:themeColor="text1"/>
                <w:sz w:val="28"/>
                <w:szCs w:val="28"/>
                <w:rtl/>
              </w:rPr>
              <w:t>تطبيق "جاهز</w:t>
            </w:r>
            <w:r w:rsidRPr="00464564">
              <w:rPr>
                <w:rFonts w:ascii="Simplified Arabic" w:hAnsi="Simplified Arabic" w:cs="Simplified Arabic"/>
                <w:b/>
                <w:bCs/>
                <w:color w:val="000000" w:themeColor="text1"/>
                <w:sz w:val="28"/>
                <w:szCs w:val="28"/>
              </w:rPr>
              <w:t>"</w:t>
            </w:r>
          </w:p>
        </w:tc>
        <w:tc>
          <w:tcPr>
            <w:tcW w:w="8357" w:type="dxa"/>
            <w:vAlign w:val="center"/>
          </w:tcPr>
          <w:p w14:paraId="4405DBAD" w14:textId="77777777" w:rsidR="00464564" w:rsidRDefault="00464564">
            <w:pPr>
              <w:pStyle w:val="ac"/>
              <w:numPr>
                <w:ilvl w:val="0"/>
                <w:numId w:val="10"/>
              </w:numPr>
              <w:bidi/>
              <w:jc w:val="both"/>
              <w:rPr>
                <w:rFonts w:ascii="Simplified Arabic" w:hAnsi="Simplified Arabic" w:cs="Simplified Arabic"/>
                <w:b/>
                <w:bCs/>
                <w:color w:val="000000" w:themeColor="text1"/>
                <w:sz w:val="28"/>
                <w:szCs w:val="28"/>
              </w:rPr>
            </w:pPr>
            <w:r w:rsidRPr="00464564">
              <w:rPr>
                <w:rFonts w:ascii="Simplified Arabic" w:hAnsi="Simplified Arabic" w:cs="Simplified Arabic"/>
                <w:b/>
                <w:bCs/>
                <w:color w:val="000000" w:themeColor="text1"/>
                <w:sz w:val="28"/>
                <w:szCs w:val="28"/>
                <w:rtl/>
              </w:rPr>
              <w:t>التعريف العلمي</w:t>
            </w:r>
            <w:r w:rsidRPr="00464564">
              <w:rPr>
                <w:rFonts w:ascii="Simplified Arabic" w:hAnsi="Simplified Arabic" w:cs="Simplified Arabic"/>
                <w:b/>
                <w:bCs/>
                <w:color w:val="000000" w:themeColor="text1"/>
                <w:sz w:val="28"/>
                <w:szCs w:val="28"/>
              </w:rPr>
              <w:t xml:space="preserve">: </w:t>
            </w:r>
            <w:r w:rsidRPr="00464564">
              <w:rPr>
                <w:rFonts w:ascii="Simplified Arabic" w:hAnsi="Simplified Arabic" w:cs="Simplified Arabic"/>
                <w:b/>
                <w:bCs/>
                <w:color w:val="000000" w:themeColor="text1"/>
                <w:sz w:val="28"/>
                <w:szCs w:val="28"/>
                <w:rtl/>
              </w:rPr>
              <w:t>هو منصة رقمية تقدم خدمات توصيل الطعام من المطاعم إلى العملاء</w:t>
            </w:r>
            <w:r w:rsidRPr="00464564">
              <w:rPr>
                <w:rFonts w:ascii="Simplified Arabic" w:hAnsi="Simplified Arabic" w:cs="Simplified Arabic"/>
                <w:b/>
                <w:bCs/>
                <w:color w:val="000000" w:themeColor="text1"/>
                <w:sz w:val="28"/>
                <w:szCs w:val="28"/>
              </w:rPr>
              <w:t>.</w:t>
            </w:r>
            <w:r w:rsidRPr="00464564">
              <w:rPr>
                <w:rFonts w:ascii="Simplified Arabic" w:hAnsi="Simplified Arabic" w:cs="Simplified Arabic"/>
                <w:b/>
                <w:bCs/>
                <w:color w:val="000000" w:themeColor="text1"/>
                <w:sz w:val="28"/>
                <w:szCs w:val="28"/>
                <w:rtl/>
              </w:rPr>
              <w:t xml:space="preserve"> (</w:t>
            </w:r>
            <w:proofErr w:type="gramStart"/>
            <w:r w:rsidRPr="00464564">
              <w:rPr>
                <w:rFonts w:ascii="Simplified Arabic" w:hAnsi="Simplified Arabic" w:cs="Simplified Arabic"/>
                <w:b/>
                <w:bCs/>
                <w:color w:val="000000" w:themeColor="text1"/>
                <w:sz w:val="28"/>
                <w:szCs w:val="28"/>
                <w:rtl/>
              </w:rPr>
              <w:t>الغرباوي ،</w:t>
            </w:r>
            <w:proofErr w:type="gramEnd"/>
            <w:r w:rsidRPr="00464564">
              <w:rPr>
                <w:rFonts w:ascii="Simplified Arabic" w:hAnsi="Simplified Arabic" w:cs="Simplified Arabic"/>
                <w:b/>
                <w:bCs/>
                <w:color w:val="000000" w:themeColor="text1"/>
                <w:sz w:val="28"/>
                <w:szCs w:val="28"/>
                <w:rtl/>
              </w:rPr>
              <w:t xml:space="preserve"> 2022)</w:t>
            </w:r>
          </w:p>
          <w:p w14:paraId="742728AA" w14:textId="7BA5890A" w:rsidR="00C25656" w:rsidRPr="00464564" w:rsidRDefault="00C25656">
            <w:pPr>
              <w:pStyle w:val="ac"/>
              <w:numPr>
                <w:ilvl w:val="0"/>
                <w:numId w:val="10"/>
              </w:numPr>
              <w:bidi/>
              <w:jc w:val="both"/>
              <w:rPr>
                <w:rFonts w:ascii="Simplified Arabic" w:hAnsi="Simplified Arabic" w:cs="Simplified Arabic"/>
                <w:b/>
                <w:bCs/>
                <w:color w:val="000000" w:themeColor="text1"/>
                <w:sz w:val="28"/>
                <w:szCs w:val="28"/>
              </w:rPr>
            </w:pPr>
            <w:r w:rsidRPr="00C25656">
              <w:rPr>
                <w:rFonts w:ascii="Simplified Arabic" w:hAnsi="Simplified Arabic" w:cs="Simplified Arabic"/>
                <w:b/>
                <w:bCs/>
                <w:color w:val="000000" w:themeColor="text1"/>
                <w:sz w:val="28"/>
                <w:szCs w:val="28"/>
                <w:rtl/>
              </w:rPr>
              <w:t>التعريف الإجرائي</w:t>
            </w:r>
            <w:r w:rsidRPr="00C25656">
              <w:rPr>
                <w:rFonts w:ascii="Simplified Arabic" w:hAnsi="Simplified Arabic" w:cs="Simplified Arabic"/>
                <w:b/>
                <w:bCs/>
                <w:color w:val="000000" w:themeColor="text1"/>
                <w:sz w:val="28"/>
                <w:szCs w:val="28"/>
              </w:rPr>
              <w:t xml:space="preserve">: </w:t>
            </w:r>
            <w:r w:rsidRPr="00C25656">
              <w:rPr>
                <w:rFonts w:ascii="Simplified Arabic" w:hAnsi="Simplified Arabic" w:cs="Simplified Arabic"/>
                <w:b/>
                <w:bCs/>
                <w:color w:val="000000" w:themeColor="text1"/>
                <w:sz w:val="28"/>
                <w:szCs w:val="28"/>
                <w:rtl/>
              </w:rPr>
              <w:t>في هذه الدراسة، يُستخدم تطبيق "جاهز" كنموذج لتطبيقات التوصيل لدراسة كيفية إدارة المخاطر الرقمية وتحليل تأثيرها التقني</w:t>
            </w:r>
            <w:r w:rsidRPr="00C25656">
              <w:rPr>
                <w:rFonts w:ascii="Simplified Arabic" w:hAnsi="Simplified Arabic" w:cs="Simplified Arabic"/>
                <w:b/>
                <w:bCs/>
                <w:color w:val="000000" w:themeColor="text1"/>
                <w:sz w:val="28"/>
                <w:szCs w:val="28"/>
              </w:rPr>
              <w:t>.</w:t>
            </w:r>
          </w:p>
        </w:tc>
      </w:tr>
    </w:tbl>
    <w:p w14:paraId="49D48701" w14:textId="5A33837A" w:rsidR="00464564" w:rsidRPr="00464564" w:rsidRDefault="00464564" w:rsidP="00464564">
      <w:pPr>
        <w:pStyle w:val="ac"/>
        <w:rPr>
          <w:rFonts w:ascii="Simplified Arabic" w:hAnsi="Simplified Arabic" w:cs="Simplified Arabic"/>
          <w:b/>
          <w:bCs/>
          <w:color w:val="000000" w:themeColor="text1"/>
          <w:sz w:val="28"/>
          <w:szCs w:val="28"/>
          <w:rtl/>
        </w:rPr>
      </w:pPr>
    </w:p>
    <w:p w14:paraId="794C2007" w14:textId="77777777" w:rsidR="00464564" w:rsidRPr="00464564" w:rsidRDefault="00464564" w:rsidP="00464564">
      <w:pPr>
        <w:pStyle w:val="ac"/>
        <w:rPr>
          <w:rFonts w:ascii="Simplified Arabic" w:hAnsi="Simplified Arabic" w:cs="Simplified Arabic"/>
          <w:b/>
          <w:bCs/>
          <w:color w:val="000000" w:themeColor="text1"/>
          <w:sz w:val="28"/>
          <w:szCs w:val="28"/>
        </w:rPr>
      </w:pPr>
    </w:p>
    <w:p w14:paraId="5FA79606" w14:textId="77777777" w:rsidR="0085491D" w:rsidRDefault="0085491D" w:rsidP="0085491D">
      <w:pPr>
        <w:pStyle w:val="ac"/>
        <w:bidi/>
        <w:spacing w:before="0" w:beforeAutospacing="0" w:after="0" w:afterAutospacing="0"/>
        <w:jc w:val="center"/>
        <w:rPr>
          <w:rFonts w:ascii="Simplified Arabic" w:hAnsi="Simplified Arabic" w:cs="Simplified Arabic"/>
          <w:b/>
          <w:bCs/>
          <w:color w:val="000000" w:themeColor="text1"/>
          <w:sz w:val="28"/>
          <w:szCs w:val="28"/>
          <w:rtl/>
        </w:rPr>
      </w:pPr>
    </w:p>
    <w:p w14:paraId="3B335B77" w14:textId="77777777" w:rsidR="0085491D" w:rsidRDefault="0085491D" w:rsidP="0085491D">
      <w:pPr>
        <w:pStyle w:val="ac"/>
        <w:bidi/>
        <w:spacing w:before="0" w:beforeAutospacing="0" w:after="0" w:afterAutospacing="0"/>
        <w:jc w:val="center"/>
        <w:rPr>
          <w:rFonts w:ascii="Simplified Arabic" w:hAnsi="Simplified Arabic" w:cs="Simplified Arabic"/>
          <w:b/>
          <w:bCs/>
          <w:color w:val="000000" w:themeColor="text1"/>
          <w:sz w:val="28"/>
          <w:szCs w:val="28"/>
          <w:rtl/>
        </w:rPr>
      </w:pPr>
    </w:p>
    <w:p w14:paraId="3C48C4AA" w14:textId="77777777" w:rsidR="0085491D" w:rsidRDefault="0085491D" w:rsidP="0085491D">
      <w:pPr>
        <w:pStyle w:val="ac"/>
        <w:bidi/>
        <w:spacing w:before="0" w:beforeAutospacing="0" w:after="0" w:afterAutospacing="0"/>
        <w:jc w:val="center"/>
        <w:rPr>
          <w:rFonts w:ascii="Simplified Arabic" w:hAnsi="Simplified Arabic" w:cs="Simplified Arabic"/>
          <w:b/>
          <w:bCs/>
          <w:color w:val="000000" w:themeColor="text1"/>
          <w:sz w:val="28"/>
          <w:szCs w:val="28"/>
          <w:rtl/>
        </w:rPr>
      </w:pPr>
    </w:p>
    <w:p w14:paraId="4EAD7ED4" w14:textId="77777777" w:rsidR="0085491D" w:rsidRDefault="0085491D" w:rsidP="0085491D">
      <w:pPr>
        <w:pStyle w:val="ac"/>
        <w:bidi/>
        <w:spacing w:before="0" w:beforeAutospacing="0" w:after="0" w:afterAutospacing="0"/>
        <w:jc w:val="center"/>
        <w:rPr>
          <w:rFonts w:ascii="Simplified Arabic" w:hAnsi="Simplified Arabic" w:cs="Simplified Arabic"/>
          <w:b/>
          <w:bCs/>
          <w:color w:val="000000" w:themeColor="text1"/>
          <w:sz w:val="28"/>
          <w:szCs w:val="28"/>
          <w:rtl/>
        </w:rPr>
      </w:pPr>
    </w:p>
    <w:p w14:paraId="70E77962" w14:textId="77777777" w:rsidR="0085491D" w:rsidRDefault="0085491D" w:rsidP="0085491D">
      <w:pPr>
        <w:pStyle w:val="ac"/>
        <w:bidi/>
        <w:spacing w:before="0" w:beforeAutospacing="0" w:after="0" w:afterAutospacing="0"/>
        <w:jc w:val="center"/>
        <w:rPr>
          <w:rFonts w:ascii="Simplified Arabic" w:hAnsi="Simplified Arabic" w:cs="Simplified Arabic"/>
          <w:b/>
          <w:bCs/>
          <w:color w:val="000000" w:themeColor="text1"/>
          <w:sz w:val="28"/>
          <w:szCs w:val="28"/>
          <w:rtl/>
        </w:rPr>
      </w:pPr>
    </w:p>
    <w:p w14:paraId="7B2893CB" w14:textId="77777777" w:rsidR="0085491D" w:rsidRDefault="0085491D" w:rsidP="0085491D">
      <w:pPr>
        <w:pStyle w:val="ac"/>
        <w:bidi/>
        <w:spacing w:before="0" w:beforeAutospacing="0" w:after="0" w:afterAutospacing="0"/>
        <w:jc w:val="center"/>
        <w:rPr>
          <w:rFonts w:ascii="Simplified Arabic" w:hAnsi="Simplified Arabic" w:cs="Simplified Arabic"/>
          <w:b/>
          <w:bCs/>
          <w:color w:val="000000" w:themeColor="text1"/>
          <w:sz w:val="28"/>
          <w:szCs w:val="28"/>
          <w:rtl/>
        </w:rPr>
      </w:pPr>
    </w:p>
    <w:p w14:paraId="5EBAC1DD" w14:textId="77777777" w:rsidR="0085491D" w:rsidRDefault="0085491D" w:rsidP="0085491D">
      <w:pPr>
        <w:pStyle w:val="ac"/>
        <w:bidi/>
        <w:spacing w:before="0" w:beforeAutospacing="0" w:after="0" w:afterAutospacing="0"/>
        <w:jc w:val="center"/>
        <w:rPr>
          <w:rFonts w:ascii="Simplified Arabic" w:hAnsi="Simplified Arabic" w:cs="Simplified Arabic"/>
          <w:b/>
          <w:bCs/>
          <w:color w:val="000000" w:themeColor="text1"/>
          <w:sz w:val="28"/>
          <w:szCs w:val="28"/>
          <w:rtl/>
        </w:rPr>
      </w:pPr>
    </w:p>
    <w:p w14:paraId="3DAC2383" w14:textId="63F8EFE5" w:rsidR="0085491D" w:rsidRDefault="00C20312" w:rsidP="0085491D">
      <w:pPr>
        <w:pStyle w:val="ac"/>
        <w:bidi/>
        <w:spacing w:before="0" w:beforeAutospacing="0" w:after="0" w:afterAutospacing="0"/>
        <w:jc w:val="center"/>
        <w:rPr>
          <w:rFonts w:ascii="Simplified Arabic" w:hAnsi="Simplified Arabic" w:cs="Simplified Arabic"/>
          <w:b/>
          <w:bCs/>
          <w:color w:val="000000" w:themeColor="text1"/>
          <w:sz w:val="28"/>
          <w:szCs w:val="28"/>
          <w:rtl/>
        </w:rPr>
      </w:pPr>
      <w:r>
        <w:rPr>
          <w:rFonts w:ascii="Simplified Arabic" w:hAnsi="Simplified Arabic" w:cs="Simplified Arabic"/>
          <w:b/>
          <w:bCs/>
          <w:noProof/>
          <w:color w:val="000000" w:themeColor="text1"/>
          <w:sz w:val="38"/>
          <w:szCs w:val="38"/>
          <w:rtl/>
          <w:lang w:val="ar-SA"/>
        </w:rPr>
        <mc:AlternateContent>
          <mc:Choice Requires="wps">
            <w:drawing>
              <wp:anchor distT="0" distB="0" distL="114300" distR="114300" simplePos="0" relativeHeight="251709440" behindDoc="0" locked="0" layoutInCell="1" allowOverlap="1" wp14:anchorId="790373BD" wp14:editId="3A98EA77">
                <wp:simplePos x="0" y="0"/>
                <wp:positionH relativeFrom="margin">
                  <wp:posOffset>3059430</wp:posOffset>
                </wp:positionH>
                <wp:positionV relativeFrom="paragraph">
                  <wp:posOffset>546735</wp:posOffset>
                </wp:positionV>
                <wp:extent cx="358140" cy="243840"/>
                <wp:effectExtent l="0" t="0" r="3810" b="3810"/>
                <wp:wrapNone/>
                <wp:docPr id="26" name="مربع نص 26"/>
                <wp:cNvGraphicFramePr/>
                <a:graphic xmlns:a="http://schemas.openxmlformats.org/drawingml/2006/main">
                  <a:graphicData uri="http://schemas.microsoft.com/office/word/2010/wordprocessingShape">
                    <wps:wsp>
                      <wps:cNvSpPr txBox="1"/>
                      <wps:spPr>
                        <a:xfrm>
                          <a:off x="0" y="0"/>
                          <a:ext cx="358140" cy="243840"/>
                        </a:xfrm>
                        <a:prstGeom prst="rect">
                          <a:avLst/>
                        </a:prstGeom>
                        <a:solidFill>
                          <a:schemeClr val="lt1"/>
                        </a:solidFill>
                        <a:ln w="6350">
                          <a:noFill/>
                        </a:ln>
                      </wps:spPr>
                      <wps:txbx>
                        <w:txbxContent>
                          <w:p w14:paraId="6A0F792A" w14:textId="41EF13E6" w:rsidR="00C20312" w:rsidRDefault="00C20312" w:rsidP="00EC1B93">
                            <w:pPr>
                              <w:jc w:val="center"/>
                              <w:rPr>
                                <w:rtl/>
                              </w:rPr>
                            </w:pPr>
                            <w:r>
                              <w:rPr>
                                <w:rFonts w:hint="cs"/>
                                <w:rtl/>
                              </w:rPr>
                              <w:t>حـ</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373BD" id="مربع نص 26" o:spid="_x0000_s1033" type="#_x0000_t202" style="position:absolute;left:0;text-align:left;margin-left:240.9pt;margin-top:43.05pt;width:28.2pt;height:19.2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" fillcolor="white [3201]" stroked="f" strokeweight=".5pt">
                <v:textbox>
                  <w:txbxContent>
                    <w:p w14:paraId="6A0F792A" w14:textId="41EF13E6" w:rsidR="00C20312" w:rsidRDefault="00C20312" w:rsidP="00EC1B93">
                      <w:pPr>
                        <w:jc w:val="center"/>
                        <w:rPr>
                          <w:rtl/>
                        </w:rPr>
                      </w:pPr>
                      <w:r>
                        <w:rPr>
                          <w:rFonts w:hint="cs"/>
                          <w:rtl/>
                        </w:rPr>
                        <w:t>حـ</w:t>
                      </w:r>
                    </w:p>
                  </w:txbxContent>
                </v:textbox>
                <w10:wrap anchorx="margin"/>
              </v:shape>
            </w:pict>
          </mc:Fallback>
        </mc:AlternateContent>
      </w:r>
    </w:p>
    <w:p w14:paraId="0FDB2578" w14:textId="5779C7E6" w:rsidR="007E431B" w:rsidRDefault="007E431B" w:rsidP="007E431B">
      <w:pPr>
        <w:pStyle w:val="ac"/>
        <w:bidi/>
        <w:spacing w:before="0" w:beforeAutospacing="0" w:after="0" w:afterAutospacing="0"/>
        <w:jc w:val="center"/>
        <w:rPr>
          <w:rFonts w:ascii="Simplified Arabic" w:hAnsi="Simplified Arabic" w:cs="Simplified Arabic"/>
          <w:b/>
          <w:bCs/>
          <w:color w:val="000000" w:themeColor="text1"/>
          <w:sz w:val="28"/>
          <w:szCs w:val="28"/>
          <w:rtl/>
        </w:rPr>
        <w:sectPr w:rsidR="007E431B" w:rsidSect="00277C9C">
          <w:footerReference w:type="default" r:id="rId9"/>
          <w:pgSz w:w="11906" w:h="16838"/>
          <w:pgMar w:top="993" w:right="849" w:bottom="993" w:left="851" w:header="708" w:footer="162" w:gutter="0"/>
          <w:pgBorders w:offsetFrom="page">
            <w:top w:val="single" w:sz="12" w:space="24" w:color="auto"/>
            <w:left w:val="single" w:sz="12" w:space="24" w:color="auto"/>
            <w:bottom w:val="single" w:sz="12" w:space="24" w:color="auto"/>
            <w:right w:val="single" w:sz="12" w:space="24" w:color="auto"/>
          </w:pgBorders>
          <w:pgNumType w:start="0"/>
          <w:cols w:space="708"/>
          <w:titlePg/>
          <w:bidi/>
          <w:rtlGutter/>
          <w:docGrid w:linePitch="360"/>
        </w:sectPr>
      </w:pPr>
    </w:p>
    <w:p w14:paraId="65392E01" w14:textId="474ADC81" w:rsidR="00884A0E" w:rsidRDefault="00884A0E">
      <w:pPr>
        <w:bidi w:val="0"/>
        <w:rPr>
          <w:rFonts w:ascii="Simplified Arabic" w:eastAsia="Times New Roman" w:hAnsi="Simplified Arabic" w:cs="Simplified Arabic"/>
          <w:b/>
          <w:bCs/>
          <w:color w:val="000000" w:themeColor="text1"/>
          <w:sz w:val="28"/>
          <w:szCs w:val="28"/>
        </w:rPr>
      </w:pPr>
    </w:p>
    <w:p w14:paraId="5DA6CC28" w14:textId="77777777" w:rsidR="00884A0E" w:rsidRDefault="0065150C" w:rsidP="00195999">
      <w:pPr>
        <w:pStyle w:val="ac"/>
        <w:bidi/>
        <w:spacing w:before="0" w:beforeAutospacing="0" w:after="0" w:afterAutospacing="0"/>
        <w:jc w:val="center"/>
        <w:rPr>
          <w:rFonts w:ascii="Simplified Arabic" w:hAnsi="Simplified Arabic" w:cs="Simplified Arabic"/>
          <w:b/>
          <w:bCs/>
          <w:color w:val="000000" w:themeColor="text1"/>
          <w:sz w:val="40"/>
          <w:szCs w:val="40"/>
          <w:rtl/>
        </w:rPr>
      </w:pPr>
      <w:r w:rsidRPr="00884A0E">
        <w:rPr>
          <w:rFonts w:ascii="Simplified Arabic" w:hAnsi="Simplified Arabic" w:cs="Simplified Arabic"/>
          <w:b/>
          <w:bCs/>
          <w:color w:val="000000" w:themeColor="text1"/>
          <w:sz w:val="40"/>
          <w:szCs w:val="40"/>
          <w:rtl/>
        </w:rPr>
        <w:t xml:space="preserve">الفصل </w:t>
      </w:r>
      <w:proofErr w:type="gramStart"/>
      <w:r w:rsidRPr="00884A0E">
        <w:rPr>
          <w:rFonts w:ascii="Simplified Arabic" w:hAnsi="Simplified Arabic" w:cs="Simplified Arabic"/>
          <w:b/>
          <w:bCs/>
          <w:color w:val="000000" w:themeColor="text1"/>
          <w:sz w:val="40"/>
          <w:szCs w:val="40"/>
          <w:rtl/>
        </w:rPr>
        <w:t>الأول :</w:t>
      </w:r>
      <w:proofErr w:type="gramEnd"/>
      <w:r w:rsidRPr="00884A0E">
        <w:rPr>
          <w:rFonts w:ascii="Simplified Arabic" w:hAnsi="Simplified Arabic" w:cs="Simplified Arabic"/>
          <w:b/>
          <w:bCs/>
          <w:color w:val="000000" w:themeColor="text1"/>
          <w:sz w:val="40"/>
          <w:szCs w:val="40"/>
          <w:rtl/>
        </w:rPr>
        <w:t xml:space="preserve"> </w:t>
      </w:r>
    </w:p>
    <w:p w14:paraId="62F2F4AB" w14:textId="77777777" w:rsidR="00AD0785" w:rsidRPr="00884A0E" w:rsidRDefault="00884A0E" w:rsidP="00884A0E">
      <w:pPr>
        <w:pStyle w:val="ac"/>
        <w:bidi/>
        <w:spacing w:before="0" w:beforeAutospacing="0" w:after="0" w:afterAutospacing="0"/>
        <w:jc w:val="center"/>
        <w:rPr>
          <w:rFonts w:ascii="Simplified Arabic" w:hAnsi="Simplified Arabic" w:cs="Simplified Arabic"/>
          <w:b/>
          <w:bCs/>
          <w:color w:val="000000" w:themeColor="text1"/>
          <w:sz w:val="40"/>
          <w:szCs w:val="40"/>
          <w:rtl/>
        </w:rPr>
      </w:pPr>
      <w:proofErr w:type="gramStart"/>
      <w:r>
        <w:rPr>
          <w:rFonts w:ascii="Simplified Arabic" w:hAnsi="Simplified Arabic" w:cs="Simplified Arabic" w:hint="cs"/>
          <w:b/>
          <w:bCs/>
          <w:color w:val="000000" w:themeColor="text1"/>
          <w:sz w:val="40"/>
          <w:szCs w:val="40"/>
          <w:rtl/>
        </w:rPr>
        <w:t>الاطار</w:t>
      </w:r>
      <w:proofErr w:type="gramEnd"/>
      <w:r>
        <w:rPr>
          <w:rFonts w:ascii="Simplified Arabic" w:hAnsi="Simplified Arabic" w:cs="Simplified Arabic" w:hint="cs"/>
          <w:b/>
          <w:bCs/>
          <w:color w:val="000000" w:themeColor="text1"/>
          <w:sz w:val="40"/>
          <w:szCs w:val="40"/>
          <w:rtl/>
        </w:rPr>
        <w:t xml:space="preserve"> العام للدراسة </w:t>
      </w:r>
    </w:p>
    <w:p w14:paraId="1DA131AB" w14:textId="77777777" w:rsidR="00E6098B" w:rsidRPr="00884A0E" w:rsidRDefault="00404CB7" w:rsidP="00AD0785">
      <w:pPr>
        <w:pStyle w:val="ac"/>
        <w:bidi/>
        <w:spacing w:before="0" w:beforeAutospacing="0" w:after="0" w:afterAutospacing="0"/>
        <w:jc w:val="both"/>
        <w:rPr>
          <w:rFonts w:ascii="Simplified Arabic" w:hAnsi="Simplified Arabic" w:cs="Simplified Arabic"/>
          <w:b/>
          <w:bCs/>
          <w:color w:val="000000" w:themeColor="text1"/>
          <w:sz w:val="32"/>
          <w:szCs w:val="32"/>
          <w:rtl/>
        </w:rPr>
      </w:pPr>
      <w:proofErr w:type="gramStart"/>
      <w:r w:rsidRPr="00884A0E">
        <w:rPr>
          <w:rFonts w:ascii="Simplified Arabic" w:hAnsi="Simplified Arabic" w:cs="Simplified Arabic"/>
          <w:b/>
          <w:bCs/>
          <w:color w:val="000000" w:themeColor="text1"/>
          <w:sz w:val="32"/>
          <w:szCs w:val="32"/>
          <w:rtl/>
        </w:rPr>
        <w:t>المقدمة :</w:t>
      </w:r>
      <w:proofErr w:type="gramEnd"/>
      <w:r w:rsidRPr="00884A0E">
        <w:rPr>
          <w:rFonts w:ascii="Simplified Arabic" w:hAnsi="Simplified Arabic" w:cs="Simplified Arabic"/>
          <w:b/>
          <w:bCs/>
          <w:color w:val="000000" w:themeColor="text1"/>
          <w:sz w:val="32"/>
          <w:szCs w:val="32"/>
          <w:rtl/>
        </w:rPr>
        <w:t xml:space="preserve"> </w:t>
      </w:r>
    </w:p>
    <w:p w14:paraId="4BFB3607" w14:textId="77777777" w:rsidR="00C90167" w:rsidRPr="00D514AD" w:rsidRDefault="00022F8D" w:rsidP="00277C9C">
      <w:pPr>
        <w:pStyle w:val="ac"/>
        <w:bidi/>
        <w:spacing w:before="0" w:beforeAutospacing="0" w:after="0" w:afterAutospacing="0"/>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ab/>
      </w:r>
      <w:r w:rsidR="00C90167" w:rsidRPr="00D514AD">
        <w:rPr>
          <w:rFonts w:ascii="Simplified Arabic" w:hAnsi="Simplified Arabic" w:cs="Simplified Arabic"/>
          <w:color w:val="000000" w:themeColor="text1"/>
          <w:sz w:val="28"/>
          <w:szCs w:val="28"/>
          <w:rtl/>
        </w:rPr>
        <w:t>في عصر التحول الرقمي السريع والتقدم التكنولوجي المتسارع، أصبحت إدارة المخاطر الرقمية جزءاً أساسياً من عملية تشغيل وتطوير التطبيقات الرقمية، ولا سيما تطبيقات التوصيل. تعتمد هذه التطبيقات بشكل كبير على التكنولوجيا في تنفيذ العمليات اليومية، مما يجعلها عرضة للعديد من المخاطر الرقمية التي قد تؤثر على كفاءتها وأمنها. تتضمن إدارة المخاطر الرقمية مجموعة من السياسات والإجراءات التي تهدف إلى حماية البيانات والمعلومات الرقمية من التهديدات الإلكترونية والاختراقات. تشمل هذه الإجراءات تقييم المخاطر المحتملة، تطوير استراتيجيات لتقليل هذه المخاطر، وتطبيق التقنيات اللازمة لضمان سلامة وأمان الأنظمة الرقمية</w:t>
      </w:r>
      <w:r w:rsidR="00C90167" w:rsidRPr="00D514AD">
        <w:rPr>
          <w:rFonts w:ascii="Simplified Arabic" w:hAnsi="Simplified Arabic" w:cs="Simplified Arabic"/>
          <w:color w:val="000000" w:themeColor="text1"/>
          <w:sz w:val="28"/>
          <w:szCs w:val="28"/>
        </w:rPr>
        <w:t>.</w:t>
      </w:r>
    </w:p>
    <w:p w14:paraId="7F547A43" w14:textId="77777777" w:rsidR="00C90167" w:rsidRPr="00D514AD" w:rsidRDefault="00C90167" w:rsidP="00277C9C">
      <w:pPr>
        <w:pStyle w:val="ac"/>
        <w:bidi/>
        <w:spacing w:before="0" w:beforeAutospacing="0" w:after="0" w:afterAutospacing="0"/>
        <w:ind w:firstLine="720"/>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تشهد تطبيقات التوصيل نمواً متسارعاً في جميع أنحاء العالم، حيث أصبحت جزءاً لا يتجزأ من الحياة اليومية للعديد من الأشخاص. تعتمد هذه التطبيقات على تقنيات متقدمة مثل الذكاء الاصطناعي، التعلم الآلي، ونظم المعلومات الجغرافية لتحسين خدماتها وتلبية احتياجات العملاء بكفاءة عالية. ومع ذلك، تعتمد تطبيقات التوصيل بشكل كبير على البنية التحتية الرقمية، مما يجعلها عرضة للعديد من المخاطر التقنية مثل الهجمات السيبرانية، اختراق البيانات، والأعطال التقنية التي قد تتسبب في توقف الخدمة وتأثر تجربة المستخدم</w:t>
      </w:r>
      <w:r w:rsidRPr="00D514AD">
        <w:rPr>
          <w:rFonts w:ascii="Simplified Arabic" w:hAnsi="Simplified Arabic" w:cs="Simplified Arabic"/>
          <w:color w:val="000000" w:themeColor="text1"/>
          <w:sz w:val="28"/>
          <w:szCs w:val="28"/>
        </w:rPr>
        <w:t>.</w:t>
      </w:r>
    </w:p>
    <w:p w14:paraId="66E366BB" w14:textId="77777777" w:rsidR="00C90167" w:rsidRPr="00D514AD" w:rsidRDefault="00C90167" w:rsidP="00277C9C">
      <w:pPr>
        <w:pStyle w:val="ac"/>
        <w:bidi/>
        <w:spacing w:before="0" w:beforeAutospacing="0" w:after="0" w:afterAutospacing="0"/>
        <w:ind w:firstLine="720"/>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تلعب إدارة المخاطر الرقمية دوراً محورياً في حماية تطبيقات التوصيل من هذه المخاطر. من خلال تطبيق استراتيجيات فعالة لإدارة المخاطر، يمكن تقليل احتمالية وقوع الحوادث الأمنية وتحسين الاستجابة في حال حدوثها. تشمل هذه الاستراتيجيات التقييم الدوري للأمن السيبراني، تطبيق تقنيات التشفير لحماية البيانات الحساسة، وتدريب الموظفين على أفضل الممارسات الأمنية لضمان الالتزام بالإجراءات الوقائية</w:t>
      </w:r>
      <w:r w:rsidRPr="00D514AD">
        <w:rPr>
          <w:rFonts w:ascii="Simplified Arabic" w:hAnsi="Simplified Arabic" w:cs="Simplified Arabic"/>
          <w:color w:val="000000" w:themeColor="text1"/>
          <w:sz w:val="28"/>
          <w:szCs w:val="28"/>
        </w:rPr>
        <w:t>.</w:t>
      </w:r>
    </w:p>
    <w:p w14:paraId="3CE900A8" w14:textId="77777777" w:rsidR="00C90167" w:rsidRPr="00D514AD" w:rsidRDefault="00C90167" w:rsidP="00277C9C">
      <w:pPr>
        <w:pStyle w:val="ac"/>
        <w:bidi/>
        <w:spacing w:before="0" w:beforeAutospacing="0" w:after="0" w:afterAutospacing="0"/>
        <w:ind w:firstLine="720"/>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يعتبر تطبيق "جاهز" مثالاً عملياً لتطبيقات التوصيل الناجحة التي تولي اهتماماً كبيراً لإدارة المخاطر الرقمية. يعتمد جاهز على مجموعة من الاستراتيجيات المتقدمة لضمان سلامة البيانات وكفاءة التشغيل. من خلال دراسة تطبيق جاهز، يمكن تسليط الضوء على أفضل الممارسات والتحديات التي تواجه تطبيقات التوصيل في هذا المجال. تُعد إدارة المخاطر الرقمية ركيزة أساسية لضمان استمرارية وكفاءة تشغيل تطبيقات التوصيل، وتظل ضرورة ملحة في ظل التهديدات المتزايدة في الفضاء السيبراني</w:t>
      </w:r>
      <w:r w:rsidRPr="00D514AD">
        <w:rPr>
          <w:rFonts w:ascii="Simplified Arabic" w:hAnsi="Simplified Arabic" w:cs="Simplified Arabic"/>
          <w:color w:val="000000" w:themeColor="text1"/>
          <w:sz w:val="28"/>
          <w:szCs w:val="28"/>
        </w:rPr>
        <w:t>.</w:t>
      </w:r>
    </w:p>
    <w:p w14:paraId="51CAF603" w14:textId="77777777" w:rsidR="00903761" w:rsidRPr="00D514AD" w:rsidRDefault="00E340DA" w:rsidP="00AD0785">
      <w:pPr>
        <w:pStyle w:val="ac"/>
        <w:bidi/>
        <w:spacing w:before="0" w:beforeAutospacing="0" w:after="0" w:afterAutospacing="0"/>
        <w:jc w:val="both"/>
        <w:rPr>
          <w:rFonts w:ascii="Simplified Arabic" w:hAnsi="Simplified Arabic" w:cs="Simplified Arabic"/>
          <w:color w:val="000000" w:themeColor="text1"/>
          <w:sz w:val="28"/>
          <w:szCs w:val="28"/>
          <w:rtl/>
        </w:rPr>
      </w:pPr>
      <w:r w:rsidRPr="00D514AD">
        <w:rPr>
          <w:rFonts w:ascii="Simplified Arabic" w:hAnsi="Simplified Arabic" w:cs="Simplified Arabic"/>
          <w:color w:val="000000" w:themeColor="text1"/>
          <w:sz w:val="28"/>
          <w:szCs w:val="28"/>
          <w:rtl/>
        </w:rPr>
        <w:t xml:space="preserve"> </w:t>
      </w:r>
    </w:p>
    <w:p w14:paraId="724CA7C7" w14:textId="77777777" w:rsidR="00D36B9F" w:rsidRPr="00884A0E" w:rsidRDefault="00D36B9F" w:rsidP="00884A0E">
      <w:pPr>
        <w:pStyle w:val="ac"/>
        <w:bidi/>
        <w:spacing w:before="0" w:beforeAutospacing="0" w:after="0" w:afterAutospacing="0"/>
        <w:rPr>
          <w:rFonts w:ascii="Simplified Arabic" w:hAnsi="Simplified Arabic" w:cs="Simplified Arabic"/>
          <w:b/>
          <w:bCs/>
          <w:color w:val="000000" w:themeColor="text1"/>
          <w:sz w:val="32"/>
          <w:szCs w:val="32"/>
          <w:rtl/>
        </w:rPr>
      </w:pPr>
      <w:r w:rsidRPr="00884A0E">
        <w:rPr>
          <w:rFonts w:ascii="Simplified Arabic" w:hAnsi="Simplified Arabic" w:cs="Simplified Arabic"/>
          <w:b/>
          <w:bCs/>
          <w:color w:val="000000" w:themeColor="text1"/>
          <w:sz w:val="32"/>
          <w:szCs w:val="32"/>
          <w:rtl/>
        </w:rPr>
        <w:t xml:space="preserve">مشكلة </w:t>
      </w:r>
      <w:proofErr w:type="gramStart"/>
      <w:r w:rsidRPr="00884A0E">
        <w:rPr>
          <w:rFonts w:ascii="Simplified Arabic" w:hAnsi="Simplified Arabic" w:cs="Simplified Arabic"/>
          <w:b/>
          <w:bCs/>
          <w:color w:val="000000" w:themeColor="text1"/>
          <w:sz w:val="32"/>
          <w:szCs w:val="32"/>
          <w:rtl/>
        </w:rPr>
        <w:t>الدراسة :</w:t>
      </w:r>
      <w:proofErr w:type="gramEnd"/>
    </w:p>
    <w:p w14:paraId="01CD8392" w14:textId="77777777" w:rsidR="00D36B9F" w:rsidRPr="00D514AD" w:rsidRDefault="00D36B9F" w:rsidP="00277C9C">
      <w:pPr>
        <w:pStyle w:val="ac"/>
        <w:bidi/>
        <w:spacing w:before="0" w:beforeAutospacing="0" w:after="0" w:afterAutospacing="0"/>
        <w:ind w:firstLine="720"/>
        <w:rPr>
          <w:rFonts w:ascii="Simplified Arabic" w:hAnsi="Simplified Arabic" w:cs="Simplified Arabic"/>
          <w:color w:val="000000" w:themeColor="text1"/>
          <w:sz w:val="28"/>
          <w:szCs w:val="28"/>
          <w:rtl/>
        </w:rPr>
      </w:pPr>
      <w:r w:rsidRPr="00D514AD">
        <w:rPr>
          <w:rFonts w:ascii="Simplified Arabic" w:hAnsi="Simplified Arabic" w:cs="Simplified Arabic"/>
          <w:color w:val="000000" w:themeColor="text1"/>
          <w:sz w:val="28"/>
          <w:szCs w:val="28"/>
          <w:rtl/>
        </w:rPr>
        <w:t xml:space="preserve">في ظل التوسع الكبير في استخدام تطبيقات التوصيل، يواجه مشغلو هذه التطبيقات تحديات متزايدة في الحفاظ على أمن البيانات وضمان استمرارية الخدمات بكفاءة عالية. تعتبر إدارة المخاطر الرقمية جزءاً أساسياً من هذه العملية، حيث أن أي خلل أو ضعف في التدابير الأمنية يمكن أن يؤدي إلى تعرض البيانات للاختراق، وتأثر تجربة المستخدم، وحتى فقدان الثقة في الخدمة. يهدف تطبيق "جاهز"، كنموذج للدراسة، إلى تسليط الضوء على كيفية تأثير </w:t>
      </w:r>
      <w:r w:rsidRPr="00D514AD">
        <w:rPr>
          <w:rFonts w:ascii="Simplified Arabic" w:hAnsi="Simplified Arabic" w:cs="Simplified Arabic"/>
          <w:color w:val="000000" w:themeColor="text1"/>
          <w:sz w:val="28"/>
          <w:szCs w:val="28"/>
          <w:rtl/>
        </w:rPr>
        <w:lastRenderedPageBreak/>
        <w:t>إدارة المخاطر الرقمية على تشغيل تطبيقات التوصيل من الناحية التقنية، واستكشاف الحلول الممكنة لتحسين الأمن والكفاءة. تركز الدراسة على تحليل التحديات الأمنية التي تواجه تطبيقات التوصيل وكيفية مواجهتها باستخدام استراتيجيات فعالة لإدارة المخاطر، لضمان حماية البيانات وتحسين جودة الخدمة المقدمة للمستخدمين</w:t>
      </w:r>
      <w:r w:rsidRPr="00D514AD">
        <w:rPr>
          <w:rFonts w:ascii="Simplified Arabic" w:hAnsi="Simplified Arabic" w:cs="Simplified Arabic"/>
          <w:color w:val="000000" w:themeColor="text1"/>
          <w:sz w:val="28"/>
          <w:szCs w:val="28"/>
        </w:rPr>
        <w:t>.</w:t>
      </w:r>
    </w:p>
    <w:p w14:paraId="443D1855" w14:textId="77777777" w:rsidR="00D36B9F" w:rsidRPr="00D514AD" w:rsidRDefault="00D36B9F" w:rsidP="00D36B9F">
      <w:pPr>
        <w:pStyle w:val="ac"/>
        <w:bidi/>
        <w:spacing w:before="0" w:beforeAutospacing="0" w:after="0" w:afterAutospacing="0"/>
        <w:jc w:val="both"/>
        <w:rPr>
          <w:rFonts w:ascii="Simplified Arabic" w:hAnsi="Simplified Arabic" w:cs="Simplified Arabic"/>
          <w:color w:val="000000" w:themeColor="text1"/>
          <w:sz w:val="28"/>
          <w:szCs w:val="28"/>
          <w:rtl/>
        </w:rPr>
      </w:pPr>
    </w:p>
    <w:p w14:paraId="76DB59BB" w14:textId="77777777" w:rsidR="00D36B9F" w:rsidRPr="00884A0E" w:rsidRDefault="00D36B9F" w:rsidP="00884A0E">
      <w:pPr>
        <w:pStyle w:val="ac"/>
        <w:bidi/>
        <w:spacing w:before="0" w:beforeAutospacing="0" w:after="0" w:afterAutospacing="0"/>
        <w:rPr>
          <w:rFonts w:ascii="Simplified Arabic" w:hAnsi="Simplified Arabic" w:cs="Simplified Arabic"/>
          <w:b/>
          <w:bCs/>
          <w:color w:val="000000" w:themeColor="text1"/>
          <w:sz w:val="32"/>
          <w:szCs w:val="32"/>
          <w:rtl/>
        </w:rPr>
      </w:pPr>
      <w:r w:rsidRPr="00884A0E">
        <w:rPr>
          <w:rFonts w:ascii="Simplified Arabic" w:hAnsi="Simplified Arabic" w:cs="Simplified Arabic"/>
          <w:b/>
          <w:bCs/>
          <w:color w:val="000000" w:themeColor="text1"/>
          <w:sz w:val="32"/>
          <w:szCs w:val="32"/>
          <w:rtl/>
        </w:rPr>
        <w:t>أهداف الدراسة</w:t>
      </w:r>
    </w:p>
    <w:p w14:paraId="580E5E82" w14:textId="77777777" w:rsidR="00D36B9F" w:rsidRPr="00D514AD" w:rsidRDefault="00D36B9F">
      <w:pPr>
        <w:pStyle w:val="ac"/>
        <w:numPr>
          <w:ilvl w:val="0"/>
          <w:numId w:val="5"/>
        </w:numPr>
        <w:tabs>
          <w:tab w:val="left" w:pos="1134"/>
        </w:tabs>
        <w:bidi/>
        <w:spacing w:before="0" w:beforeAutospacing="0" w:after="0" w:afterAutospacing="0"/>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تحديد المخاطر الرقمية الرئيسية التي تواجه تطبيقات التوصيل وتقييم تأثيرها على كفاءة وأمان التشغيل</w:t>
      </w:r>
      <w:r w:rsidRPr="00D514AD">
        <w:rPr>
          <w:rFonts w:ascii="Simplified Arabic" w:hAnsi="Simplified Arabic" w:cs="Simplified Arabic"/>
          <w:color w:val="000000" w:themeColor="text1"/>
          <w:sz w:val="28"/>
          <w:szCs w:val="28"/>
        </w:rPr>
        <w:t>.</w:t>
      </w:r>
    </w:p>
    <w:p w14:paraId="3A4C7991" w14:textId="77777777" w:rsidR="00D36B9F" w:rsidRPr="00D514AD" w:rsidRDefault="00D36B9F">
      <w:pPr>
        <w:pStyle w:val="ac"/>
        <w:numPr>
          <w:ilvl w:val="0"/>
          <w:numId w:val="5"/>
        </w:numPr>
        <w:tabs>
          <w:tab w:val="left" w:pos="1134"/>
        </w:tabs>
        <w:bidi/>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تحليل كيفية تأثير المخاطر الرقمية على الأداء التقني لتطبيقات التوصيل وتجربة المستخدم</w:t>
      </w:r>
      <w:r w:rsidRPr="00D514AD">
        <w:rPr>
          <w:rFonts w:ascii="Simplified Arabic" w:hAnsi="Simplified Arabic" w:cs="Simplified Arabic"/>
          <w:color w:val="000000" w:themeColor="text1"/>
          <w:sz w:val="28"/>
          <w:szCs w:val="28"/>
        </w:rPr>
        <w:t>.</w:t>
      </w:r>
    </w:p>
    <w:p w14:paraId="22E08F70" w14:textId="77777777" w:rsidR="00D36B9F" w:rsidRPr="00D514AD" w:rsidRDefault="00D36B9F">
      <w:pPr>
        <w:pStyle w:val="ac"/>
        <w:numPr>
          <w:ilvl w:val="0"/>
          <w:numId w:val="5"/>
        </w:numPr>
        <w:tabs>
          <w:tab w:val="left" w:pos="1134"/>
        </w:tabs>
        <w:bidi/>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تقديم استراتيجيات فعالة لإدارة المخاطر الرقمية في تطبيقات التوصيل، مع التركيز على تقنيات التشفير والتقييم الدوري للأمن السيبراني</w:t>
      </w:r>
      <w:r w:rsidRPr="00D514AD">
        <w:rPr>
          <w:rFonts w:ascii="Simplified Arabic" w:hAnsi="Simplified Arabic" w:cs="Simplified Arabic"/>
          <w:color w:val="000000" w:themeColor="text1"/>
          <w:sz w:val="28"/>
          <w:szCs w:val="28"/>
        </w:rPr>
        <w:t>.</w:t>
      </w:r>
    </w:p>
    <w:p w14:paraId="1BEB7469" w14:textId="77777777" w:rsidR="00D36B9F" w:rsidRPr="00D514AD" w:rsidRDefault="00D36B9F">
      <w:pPr>
        <w:pStyle w:val="ac"/>
        <w:numPr>
          <w:ilvl w:val="0"/>
          <w:numId w:val="5"/>
        </w:numPr>
        <w:tabs>
          <w:tab w:val="left" w:pos="1134"/>
        </w:tabs>
        <w:bidi/>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تحليل تطبيق "جاهز" كنموذج لدراسة كيفية تطبيق استراتيجيات إدارة المخاطر الرقمية على أرض الواقع</w:t>
      </w:r>
      <w:r w:rsidRPr="00D514AD">
        <w:rPr>
          <w:rFonts w:ascii="Simplified Arabic" w:hAnsi="Simplified Arabic" w:cs="Simplified Arabic"/>
          <w:color w:val="000000" w:themeColor="text1"/>
          <w:sz w:val="28"/>
          <w:szCs w:val="28"/>
        </w:rPr>
        <w:t>.</w:t>
      </w:r>
    </w:p>
    <w:p w14:paraId="32DDA6E1" w14:textId="77777777" w:rsidR="00D36B9F" w:rsidRPr="00D514AD" w:rsidRDefault="00D36B9F">
      <w:pPr>
        <w:pStyle w:val="ac"/>
        <w:numPr>
          <w:ilvl w:val="0"/>
          <w:numId w:val="5"/>
        </w:numPr>
        <w:tabs>
          <w:tab w:val="left" w:pos="1134"/>
        </w:tabs>
        <w:bidi/>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تقييم الحلول التقنية المستخدمة في حماية البيانات وتحسين كفاءة التشغيل في تطبيقات التوصيل</w:t>
      </w:r>
      <w:r w:rsidRPr="00D514AD">
        <w:rPr>
          <w:rFonts w:ascii="Simplified Arabic" w:hAnsi="Simplified Arabic" w:cs="Simplified Arabic"/>
          <w:color w:val="000000" w:themeColor="text1"/>
          <w:sz w:val="28"/>
          <w:szCs w:val="28"/>
        </w:rPr>
        <w:t>.</w:t>
      </w:r>
    </w:p>
    <w:p w14:paraId="7C57CB32" w14:textId="77777777" w:rsidR="00D36B9F" w:rsidRPr="00D514AD" w:rsidRDefault="00D36B9F">
      <w:pPr>
        <w:pStyle w:val="ac"/>
        <w:numPr>
          <w:ilvl w:val="0"/>
          <w:numId w:val="5"/>
        </w:numPr>
        <w:tabs>
          <w:tab w:val="left" w:pos="1134"/>
        </w:tabs>
        <w:bidi/>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تقديم توصيات لتعزيز الأمن السيبراني في تطبيقات التوصيل من خلال التدريب المستمر للموظفين وتطبيق أفضل الممارسات الأمنية</w:t>
      </w:r>
      <w:r w:rsidRPr="00D514AD">
        <w:rPr>
          <w:rFonts w:ascii="Simplified Arabic" w:hAnsi="Simplified Arabic" w:cs="Simplified Arabic"/>
          <w:color w:val="000000" w:themeColor="text1"/>
          <w:sz w:val="28"/>
          <w:szCs w:val="28"/>
        </w:rPr>
        <w:t>.</w:t>
      </w:r>
    </w:p>
    <w:p w14:paraId="4F1B259D" w14:textId="77777777" w:rsidR="00D36B9F" w:rsidRPr="00D514AD" w:rsidRDefault="00D36B9F">
      <w:pPr>
        <w:pStyle w:val="ac"/>
        <w:numPr>
          <w:ilvl w:val="0"/>
          <w:numId w:val="5"/>
        </w:numPr>
        <w:tabs>
          <w:tab w:val="left" w:pos="1134"/>
        </w:tabs>
        <w:bidi/>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دراسة تأثير استراتيجيات إدارة المخاطر الرقمية على تحسين تجربة المستخدم وزيادة رضا العملاء</w:t>
      </w:r>
      <w:r w:rsidRPr="00D514AD">
        <w:rPr>
          <w:rFonts w:ascii="Simplified Arabic" w:hAnsi="Simplified Arabic" w:cs="Simplified Arabic"/>
          <w:color w:val="000000" w:themeColor="text1"/>
          <w:sz w:val="28"/>
          <w:szCs w:val="28"/>
        </w:rPr>
        <w:t>.</w:t>
      </w:r>
    </w:p>
    <w:p w14:paraId="5F7ED9F7" w14:textId="77777777" w:rsidR="00D36B9F" w:rsidRPr="00D514AD" w:rsidRDefault="00D36B9F">
      <w:pPr>
        <w:pStyle w:val="ac"/>
        <w:numPr>
          <w:ilvl w:val="0"/>
          <w:numId w:val="5"/>
        </w:numPr>
        <w:tabs>
          <w:tab w:val="left" w:pos="1134"/>
        </w:tabs>
        <w:bidi/>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توفير توصيات عملية للشركات لوضع سياسات وإجراءات أفضل لإدارة المخاطر الرقمية</w:t>
      </w:r>
      <w:r w:rsidRPr="00D514AD">
        <w:rPr>
          <w:rFonts w:ascii="Simplified Arabic" w:hAnsi="Simplified Arabic" w:cs="Simplified Arabic"/>
          <w:color w:val="000000" w:themeColor="text1"/>
          <w:sz w:val="28"/>
          <w:szCs w:val="28"/>
        </w:rPr>
        <w:t>.</w:t>
      </w:r>
    </w:p>
    <w:p w14:paraId="207CC215" w14:textId="77777777" w:rsidR="00D36B9F" w:rsidRPr="00D514AD" w:rsidRDefault="00D36B9F">
      <w:pPr>
        <w:pStyle w:val="ac"/>
        <w:numPr>
          <w:ilvl w:val="0"/>
          <w:numId w:val="5"/>
        </w:numPr>
        <w:tabs>
          <w:tab w:val="left" w:pos="1134"/>
        </w:tabs>
        <w:bidi/>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مساعدة تطبيقات التوصيل على تعزيز تنافسيتها في السوق من خلال تطبيق استراتيجيات فعالة لإدارة المخاطر الرقمية</w:t>
      </w:r>
      <w:r w:rsidRPr="00D514AD">
        <w:rPr>
          <w:rFonts w:ascii="Simplified Arabic" w:hAnsi="Simplified Arabic" w:cs="Simplified Arabic"/>
          <w:color w:val="000000" w:themeColor="text1"/>
          <w:sz w:val="28"/>
          <w:szCs w:val="28"/>
        </w:rPr>
        <w:t>.</w:t>
      </w:r>
    </w:p>
    <w:p w14:paraId="6D2E61F0" w14:textId="77777777" w:rsidR="00D36B9F" w:rsidRPr="00D514AD" w:rsidRDefault="00D36B9F">
      <w:pPr>
        <w:pStyle w:val="ac"/>
        <w:numPr>
          <w:ilvl w:val="0"/>
          <w:numId w:val="5"/>
        </w:numPr>
        <w:tabs>
          <w:tab w:val="left" w:pos="1134"/>
        </w:tabs>
        <w:bidi/>
        <w:spacing w:before="0" w:beforeAutospacing="0" w:after="0" w:afterAutospacing="0"/>
        <w:rPr>
          <w:rFonts w:ascii="Simplified Arabic" w:hAnsi="Simplified Arabic" w:cs="Simplified Arabic"/>
          <w:color w:val="000000" w:themeColor="text1"/>
          <w:sz w:val="28"/>
          <w:szCs w:val="28"/>
          <w:rtl/>
        </w:rPr>
      </w:pPr>
      <w:r w:rsidRPr="00D514AD">
        <w:rPr>
          <w:rFonts w:ascii="Simplified Arabic" w:hAnsi="Simplified Arabic" w:cs="Simplified Arabic"/>
          <w:color w:val="000000" w:themeColor="text1"/>
          <w:sz w:val="28"/>
          <w:szCs w:val="28"/>
          <w:rtl/>
        </w:rPr>
        <w:t>تشجيع بناء ثقافة أمنية قوية داخل المؤسسات من خلال الالتزام بالإجراءات الوقائية والتدريب المستمر</w:t>
      </w:r>
      <w:r w:rsidRPr="00D514AD">
        <w:rPr>
          <w:rFonts w:ascii="Simplified Arabic" w:hAnsi="Simplified Arabic" w:cs="Simplified Arabic"/>
          <w:color w:val="000000" w:themeColor="text1"/>
          <w:sz w:val="28"/>
          <w:szCs w:val="28"/>
        </w:rPr>
        <w:t>.</w:t>
      </w:r>
    </w:p>
    <w:p w14:paraId="27702AE0" w14:textId="77777777" w:rsidR="00884A0E" w:rsidRDefault="00884A0E" w:rsidP="00884A0E">
      <w:pPr>
        <w:pStyle w:val="ac"/>
        <w:bidi/>
        <w:spacing w:before="0" w:beforeAutospacing="0" w:after="0" w:afterAutospacing="0"/>
        <w:rPr>
          <w:rFonts w:ascii="Simplified Arabic" w:hAnsi="Simplified Arabic" w:cs="Simplified Arabic"/>
          <w:b/>
          <w:bCs/>
          <w:color w:val="000000" w:themeColor="text1"/>
          <w:sz w:val="32"/>
          <w:szCs w:val="32"/>
          <w:rtl/>
        </w:rPr>
      </w:pPr>
    </w:p>
    <w:p w14:paraId="1529A26D" w14:textId="77777777" w:rsidR="00D36B9F" w:rsidRPr="00884A0E" w:rsidRDefault="00D36B9F" w:rsidP="00884A0E">
      <w:pPr>
        <w:pStyle w:val="ac"/>
        <w:bidi/>
        <w:spacing w:before="0" w:beforeAutospacing="0" w:after="0" w:afterAutospacing="0"/>
        <w:rPr>
          <w:rFonts w:ascii="Simplified Arabic" w:hAnsi="Simplified Arabic" w:cs="Simplified Arabic"/>
          <w:b/>
          <w:bCs/>
          <w:color w:val="000000" w:themeColor="text1"/>
          <w:sz w:val="32"/>
          <w:szCs w:val="32"/>
          <w:rtl/>
        </w:rPr>
      </w:pPr>
      <w:r w:rsidRPr="00884A0E">
        <w:rPr>
          <w:rFonts w:ascii="Simplified Arabic" w:hAnsi="Simplified Arabic" w:cs="Simplified Arabic"/>
          <w:b/>
          <w:bCs/>
          <w:color w:val="000000" w:themeColor="text1"/>
          <w:sz w:val="32"/>
          <w:szCs w:val="32"/>
          <w:rtl/>
        </w:rPr>
        <w:t xml:space="preserve">أسئلة </w:t>
      </w:r>
      <w:proofErr w:type="gramStart"/>
      <w:r w:rsidRPr="00884A0E">
        <w:rPr>
          <w:rFonts w:ascii="Simplified Arabic" w:hAnsi="Simplified Arabic" w:cs="Simplified Arabic"/>
          <w:b/>
          <w:bCs/>
          <w:color w:val="000000" w:themeColor="text1"/>
          <w:sz w:val="32"/>
          <w:szCs w:val="32"/>
          <w:rtl/>
        </w:rPr>
        <w:t>الدراسة :</w:t>
      </w:r>
      <w:proofErr w:type="gramEnd"/>
    </w:p>
    <w:p w14:paraId="7948FB46" w14:textId="77777777" w:rsidR="00D36B9F" w:rsidRPr="00D514AD" w:rsidRDefault="00D36B9F">
      <w:pPr>
        <w:pStyle w:val="ac"/>
        <w:numPr>
          <w:ilvl w:val="0"/>
          <w:numId w:val="1"/>
        </w:numPr>
        <w:tabs>
          <w:tab w:val="left" w:pos="992"/>
        </w:tabs>
        <w:bidi/>
        <w:spacing w:before="0" w:beforeAutospacing="0" w:after="0" w:afterAutospacing="0"/>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ما هي المخاطر الرقمية الرئيسية التي تواجه تطبيقات التوصيل؟</w:t>
      </w:r>
    </w:p>
    <w:p w14:paraId="7FDC97CC" w14:textId="77777777" w:rsidR="00D36B9F" w:rsidRPr="00D514AD" w:rsidRDefault="00D36B9F">
      <w:pPr>
        <w:pStyle w:val="ac"/>
        <w:numPr>
          <w:ilvl w:val="0"/>
          <w:numId w:val="1"/>
        </w:numPr>
        <w:tabs>
          <w:tab w:val="left" w:pos="992"/>
        </w:tabs>
        <w:bidi/>
        <w:spacing w:before="0" w:beforeAutospacing="0" w:after="0" w:afterAutospacing="0"/>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كيف تؤثر هذه المخاطر على كفاءة وأمان تشغيل تطبيقات التوصيل؟</w:t>
      </w:r>
    </w:p>
    <w:p w14:paraId="4CB8788D" w14:textId="77777777" w:rsidR="00D36B9F" w:rsidRPr="00D514AD" w:rsidRDefault="00D36B9F">
      <w:pPr>
        <w:pStyle w:val="ac"/>
        <w:numPr>
          <w:ilvl w:val="0"/>
          <w:numId w:val="1"/>
        </w:numPr>
        <w:tabs>
          <w:tab w:val="left" w:pos="992"/>
        </w:tabs>
        <w:bidi/>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ما هي الاستراتيجيات الفعالة لإدارة المخاطر الرقمية في تطبيقات التوصيل؟</w:t>
      </w:r>
    </w:p>
    <w:p w14:paraId="5BF59469" w14:textId="77777777" w:rsidR="00D36B9F" w:rsidRPr="00D514AD" w:rsidRDefault="00D36B9F">
      <w:pPr>
        <w:pStyle w:val="ac"/>
        <w:numPr>
          <w:ilvl w:val="0"/>
          <w:numId w:val="1"/>
        </w:numPr>
        <w:tabs>
          <w:tab w:val="left" w:pos="992"/>
        </w:tabs>
        <w:bidi/>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كيف يمكن لتقنيات التشفير أن تحمي البيانات الحساسة في تطبيقات التوصيل؟</w:t>
      </w:r>
    </w:p>
    <w:p w14:paraId="774B5C27" w14:textId="77777777" w:rsidR="00D36B9F" w:rsidRPr="00D514AD" w:rsidRDefault="00D36B9F">
      <w:pPr>
        <w:pStyle w:val="ac"/>
        <w:numPr>
          <w:ilvl w:val="0"/>
          <w:numId w:val="1"/>
        </w:numPr>
        <w:tabs>
          <w:tab w:val="left" w:pos="992"/>
        </w:tabs>
        <w:bidi/>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ما هو الدور الذي تلعبه عمليات التقييم الدوري للأمن السيبراني في تقليل المخاطر الرقمية؟</w:t>
      </w:r>
    </w:p>
    <w:p w14:paraId="211B4678" w14:textId="77777777" w:rsidR="00D36B9F" w:rsidRPr="00D514AD" w:rsidRDefault="00D36B9F">
      <w:pPr>
        <w:pStyle w:val="ac"/>
        <w:numPr>
          <w:ilvl w:val="0"/>
          <w:numId w:val="1"/>
        </w:numPr>
        <w:tabs>
          <w:tab w:val="left" w:pos="992"/>
        </w:tabs>
        <w:bidi/>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كيف يمكن للتدريب المستمر للموظفين على أفضل الممارسات الأمنية أن يسهم في تحسين إدارة المخاطر الرقمية؟</w:t>
      </w:r>
    </w:p>
    <w:p w14:paraId="2E6B3EA4" w14:textId="77777777" w:rsidR="00D36B9F" w:rsidRPr="00D514AD" w:rsidRDefault="00D36B9F">
      <w:pPr>
        <w:pStyle w:val="ac"/>
        <w:numPr>
          <w:ilvl w:val="0"/>
          <w:numId w:val="1"/>
        </w:numPr>
        <w:tabs>
          <w:tab w:val="left" w:pos="992"/>
        </w:tabs>
        <w:bidi/>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كيف يواجه تطبيق "جاهز" المخاطر الرقمية وما هي الاستراتيجيات التي يتبعها لضمان حماية البيانات وكفاءة التشغيل؟</w:t>
      </w:r>
    </w:p>
    <w:p w14:paraId="634ED345" w14:textId="77777777" w:rsidR="00D36B9F" w:rsidRPr="00D514AD" w:rsidRDefault="00D36B9F">
      <w:pPr>
        <w:pStyle w:val="ac"/>
        <w:numPr>
          <w:ilvl w:val="0"/>
          <w:numId w:val="1"/>
        </w:numPr>
        <w:tabs>
          <w:tab w:val="left" w:pos="992"/>
        </w:tabs>
        <w:bidi/>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ما هي التحديات التقنية الرئيسية التي تواجه تطبيق "جاهز" وكيف يتم التغلب عليها؟</w:t>
      </w:r>
    </w:p>
    <w:p w14:paraId="620BF906" w14:textId="77777777" w:rsidR="00D36B9F" w:rsidRPr="00D514AD" w:rsidRDefault="00D36B9F">
      <w:pPr>
        <w:pStyle w:val="ac"/>
        <w:numPr>
          <w:ilvl w:val="0"/>
          <w:numId w:val="1"/>
        </w:numPr>
        <w:tabs>
          <w:tab w:val="left" w:pos="992"/>
        </w:tabs>
        <w:bidi/>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ما هو تأثير التحول الرقمي على إدارة المخاطر في تطبيقات التوصيل؟</w:t>
      </w:r>
    </w:p>
    <w:p w14:paraId="005D37CC" w14:textId="77777777" w:rsidR="00D36B9F" w:rsidRPr="00D514AD" w:rsidRDefault="00D36B9F">
      <w:pPr>
        <w:pStyle w:val="ac"/>
        <w:numPr>
          <w:ilvl w:val="0"/>
          <w:numId w:val="1"/>
        </w:numPr>
        <w:tabs>
          <w:tab w:val="left" w:pos="992"/>
        </w:tabs>
        <w:bidi/>
        <w:spacing w:before="0" w:beforeAutospacing="0" w:after="0" w:afterAutospacing="0"/>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lastRenderedPageBreak/>
        <w:t>كيف يمكن تحسين تجربة المستخدم من خلال تعزيز الأمن السيبراني في تطبيقات التوصيل؟</w:t>
      </w:r>
    </w:p>
    <w:p w14:paraId="13322DB5" w14:textId="77777777" w:rsidR="00D36B9F" w:rsidRPr="00D514AD" w:rsidRDefault="00D36B9F" w:rsidP="00D36B9F">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07102CC2" w14:textId="77777777" w:rsidR="00A21B3D" w:rsidRPr="00EC5448" w:rsidRDefault="00A21B3D"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32"/>
          <w:szCs w:val="32"/>
          <w:rtl/>
        </w:rPr>
      </w:pPr>
      <w:r w:rsidRPr="00EC5448">
        <w:rPr>
          <w:rFonts w:ascii="Simplified Arabic" w:hAnsi="Simplified Arabic" w:cs="Simplified Arabic"/>
          <w:b/>
          <w:bCs/>
          <w:color w:val="000000" w:themeColor="text1"/>
          <w:sz w:val="32"/>
          <w:szCs w:val="32"/>
          <w:rtl/>
        </w:rPr>
        <w:t xml:space="preserve">فرضيـات </w:t>
      </w:r>
      <w:proofErr w:type="gramStart"/>
      <w:r w:rsidRPr="00EC5448">
        <w:rPr>
          <w:rFonts w:ascii="Simplified Arabic" w:hAnsi="Simplified Arabic" w:cs="Simplified Arabic"/>
          <w:b/>
          <w:bCs/>
          <w:color w:val="000000" w:themeColor="text1"/>
          <w:sz w:val="32"/>
          <w:szCs w:val="32"/>
          <w:rtl/>
        </w:rPr>
        <w:t>الدراسة :</w:t>
      </w:r>
      <w:proofErr w:type="gramEnd"/>
    </w:p>
    <w:p w14:paraId="1291D292" w14:textId="77777777" w:rsidR="00A21B3D" w:rsidRPr="00D514AD" w:rsidRDefault="00A21B3D">
      <w:pPr>
        <w:pStyle w:val="ac"/>
        <w:numPr>
          <w:ilvl w:val="0"/>
          <w:numId w:val="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هناك علاقة سلبية بين عدم وجود استراتيجيات فعالة لإدارة المخاطر الرقمية وكفاءة تشغيل تطبيقات التوصيل</w:t>
      </w:r>
      <w:r w:rsidRPr="00D514AD">
        <w:rPr>
          <w:rFonts w:ascii="Simplified Arabic" w:hAnsi="Simplified Arabic" w:cs="Simplified Arabic"/>
          <w:color w:val="000000" w:themeColor="text1"/>
          <w:sz w:val="28"/>
          <w:szCs w:val="28"/>
        </w:rPr>
        <w:t>.</w:t>
      </w:r>
    </w:p>
    <w:p w14:paraId="7F47EAA2" w14:textId="77777777" w:rsidR="00A21B3D" w:rsidRPr="00D514AD" w:rsidRDefault="00A21B3D">
      <w:pPr>
        <w:pStyle w:val="ac"/>
        <w:numPr>
          <w:ilvl w:val="0"/>
          <w:numId w:val="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استخدام تقنيات التشفير يقلل بشكل كبير من احتمالية اختراق البيانات في تطبيقات التوصيل</w:t>
      </w:r>
      <w:r w:rsidRPr="00D514AD">
        <w:rPr>
          <w:rFonts w:ascii="Simplified Arabic" w:hAnsi="Simplified Arabic" w:cs="Simplified Arabic"/>
          <w:color w:val="000000" w:themeColor="text1"/>
          <w:sz w:val="28"/>
          <w:szCs w:val="28"/>
        </w:rPr>
        <w:t>.</w:t>
      </w:r>
    </w:p>
    <w:p w14:paraId="050132B6" w14:textId="77777777" w:rsidR="00A21B3D" w:rsidRPr="00D514AD" w:rsidRDefault="00A21B3D">
      <w:pPr>
        <w:pStyle w:val="ac"/>
        <w:numPr>
          <w:ilvl w:val="0"/>
          <w:numId w:val="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التقييم الدوري للأمن السيبراني يساهم في تحديد نقاط الضعف ومعالجتها بفعالية في تطبيقات التوصيل</w:t>
      </w:r>
      <w:r w:rsidRPr="00D514AD">
        <w:rPr>
          <w:rFonts w:ascii="Simplified Arabic" w:hAnsi="Simplified Arabic" w:cs="Simplified Arabic"/>
          <w:color w:val="000000" w:themeColor="text1"/>
          <w:sz w:val="28"/>
          <w:szCs w:val="28"/>
        </w:rPr>
        <w:t>.</w:t>
      </w:r>
    </w:p>
    <w:p w14:paraId="1A031E5A" w14:textId="77777777" w:rsidR="00A21B3D" w:rsidRPr="00D514AD" w:rsidRDefault="00A21B3D">
      <w:pPr>
        <w:pStyle w:val="ac"/>
        <w:numPr>
          <w:ilvl w:val="0"/>
          <w:numId w:val="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التدريب المستمر للموظفين على أفضل الممارسات الأمنية يعزز من قدرة تطبيقات التوصيل على مواجهة المخاطر الرقمية</w:t>
      </w:r>
      <w:r w:rsidRPr="00D514AD">
        <w:rPr>
          <w:rFonts w:ascii="Simplified Arabic" w:hAnsi="Simplified Arabic" w:cs="Simplified Arabic"/>
          <w:color w:val="000000" w:themeColor="text1"/>
          <w:sz w:val="28"/>
          <w:szCs w:val="28"/>
        </w:rPr>
        <w:t>.</w:t>
      </w:r>
    </w:p>
    <w:p w14:paraId="04B018F3" w14:textId="77777777" w:rsidR="00A21B3D" w:rsidRPr="00D514AD" w:rsidRDefault="00A21B3D">
      <w:pPr>
        <w:pStyle w:val="ac"/>
        <w:numPr>
          <w:ilvl w:val="0"/>
          <w:numId w:val="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تطبيق "جاهز" ينجح في تنفيذ استراتيجيات متقدمة لإدارة المخاطر الرقمية مما يؤدي إلى تحسين حماية البيانات وكفاءة التشغيل</w:t>
      </w:r>
      <w:r w:rsidRPr="00D514AD">
        <w:rPr>
          <w:rFonts w:ascii="Simplified Arabic" w:hAnsi="Simplified Arabic" w:cs="Simplified Arabic"/>
          <w:color w:val="000000" w:themeColor="text1"/>
          <w:sz w:val="28"/>
          <w:szCs w:val="28"/>
        </w:rPr>
        <w:t>.</w:t>
      </w:r>
    </w:p>
    <w:p w14:paraId="72B9C2DE" w14:textId="77777777" w:rsidR="00A21B3D" w:rsidRPr="00D514AD" w:rsidRDefault="00A21B3D">
      <w:pPr>
        <w:pStyle w:val="ac"/>
        <w:numPr>
          <w:ilvl w:val="0"/>
          <w:numId w:val="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تحديات التحول الرقمي تزيد من الحاجة إلى إدارة مخاطر رقمية فعالة لضمان استمرارية وكفاءة خدمات التوصيل</w:t>
      </w:r>
      <w:r w:rsidRPr="00D514AD">
        <w:rPr>
          <w:rFonts w:ascii="Simplified Arabic" w:hAnsi="Simplified Arabic" w:cs="Simplified Arabic"/>
          <w:color w:val="000000" w:themeColor="text1"/>
          <w:sz w:val="28"/>
          <w:szCs w:val="28"/>
        </w:rPr>
        <w:t>.</w:t>
      </w:r>
    </w:p>
    <w:p w14:paraId="5B75BF60" w14:textId="77777777" w:rsidR="00A21B3D" w:rsidRPr="00D514AD" w:rsidRDefault="00A21B3D">
      <w:pPr>
        <w:pStyle w:val="ac"/>
        <w:numPr>
          <w:ilvl w:val="0"/>
          <w:numId w:val="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تعزيز الأمن السيبراني في تطبيقات التوصيل يؤدي إلى تحسين تجربة المستخدم وزيادة الثقة في الخدمة</w:t>
      </w:r>
      <w:r w:rsidRPr="00D514AD">
        <w:rPr>
          <w:rFonts w:ascii="Simplified Arabic" w:hAnsi="Simplified Arabic" w:cs="Simplified Arabic"/>
          <w:color w:val="000000" w:themeColor="text1"/>
          <w:sz w:val="28"/>
          <w:szCs w:val="28"/>
        </w:rPr>
        <w:t>.</w:t>
      </w:r>
    </w:p>
    <w:p w14:paraId="4F3BA21C" w14:textId="77777777" w:rsidR="00A21B3D" w:rsidRPr="00D514AD" w:rsidRDefault="00A21B3D">
      <w:pPr>
        <w:pStyle w:val="ac"/>
        <w:numPr>
          <w:ilvl w:val="0"/>
          <w:numId w:val="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استراتيجيات إدارة المخاطر الرقمية الفعالة تسهم في تقليل الأعطال التقنية في تطبيقات التوصيل</w:t>
      </w:r>
      <w:r w:rsidRPr="00D514AD">
        <w:rPr>
          <w:rFonts w:ascii="Simplified Arabic" w:hAnsi="Simplified Arabic" w:cs="Simplified Arabic"/>
          <w:color w:val="000000" w:themeColor="text1"/>
          <w:sz w:val="28"/>
          <w:szCs w:val="28"/>
        </w:rPr>
        <w:t>.</w:t>
      </w:r>
    </w:p>
    <w:p w14:paraId="3DC6FD04" w14:textId="77777777" w:rsidR="00A21B3D" w:rsidRPr="00D514AD" w:rsidRDefault="00A21B3D">
      <w:pPr>
        <w:pStyle w:val="ac"/>
        <w:numPr>
          <w:ilvl w:val="0"/>
          <w:numId w:val="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هناك علاقة إيجابية بين جودة استراتيجيات إدارة المخاطر الرقمية ورضا العملاء عن تطبيقات التوصيل</w:t>
      </w:r>
      <w:r w:rsidRPr="00D514AD">
        <w:rPr>
          <w:rFonts w:ascii="Simplified Arabic" w:hAnsi="Simplified Arabic" w:cs="Simplified Arabic"/>
          <w:color w:val="000000" w:themeColor="text1"/>
          <w:sz w:val="28"/>
          <w:szCs w:val="28"/>
        </w:rPr>
        <w:t>.</w:t>
      </w:r>
    </w:p>
    <w:p w14:paraId="15E54B10" w14:textId="77777777" w:rsidR="00A21B3D" w:rsidRPr="00D514AD" w:rsidRDefault="00A21B3D">
      <w:pPr>
        <w:pStyle w:val="ac"/>
        <w:numPr>
          <w:ilvl w:val="0"/>
          <w:numId w:val="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تطبيقات التوصيل التي تعتمد على استراتيجيات متقدمة لإدارة المخاطر الرقمية تحقق أداءً أفضل في السوق مقارنةً بتلك التي لا تعتمد على مثل هذه الاستراتيجيات</w:t>
      </w:r>
      <w:r w:rsidRPr="00D514AD">
        <w:rPr>
          <w:rFonts w:ascii="Simplified Arabic" w:hAnsi="Simplified Arabic" w:cs="Simplified Arabic"/>
          <w:color w:val="000000" w:themeColor="text1"/>
          <w:sz w:val="28"/>
          <w:szCs w:val="28"/>
        </w:rPr>
        <w:t>.</w:t>
      </w:r>
    </w:p>
    <w:p w14:paraId="187D58AA" w14:textId="77777777" w:rsidR="00A21B3D" w:rsidRPr="00D514AD" w:rsidRDefault="00A21B3D" w:rsidP="00EC5448">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1BBF3FE9" w14:textId="77777777" w:rsidR="00250D47" w:rsidRPr="00EC5448" w:rsidRDefault="00250D47"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36"/>
          <w:szCs w:val="36"/>
          <w:rtl/>
        </w:rPr>
      </w:pPr>
      <w:r w:rsidRPr="00EC5448">
        <w:rPr>
          <w:rFonts w:ascii="Simplified Arabic" w:hAnsi="Simplified Arabic" w:cs="Simplified Arabic"/>
          <w:b/>
          <w:bCs/>
          <w:color w:val="000000" w:themeColor="text1"/>
          <w:sz w:val="36"/>
          <w:szCs w:val="36"/>
          <w:rtl/>
        </w:rPr>
        <w:t xml:space="preserve">أهمية </w:t>
      </w:r>
      <w:proofErr w:type="gramStart"/>
      <w:r w:rsidRPr="00EC5448">
        <w:rPr>
          <w:rFonts w:ascii="Simplified Arabic" w:hAnsi="Simplified Arabic" w:cs="Simplified Arabic"/>
          <w:b/>
          <w:bCs/>
          <w:color w:val="000000" w:themeColor="text1"/>
          <w:sz w:val="36"/>
          <w:szCs w:val="36"/>
          <w:rtl/>
        </w:rPr>
        <w:t>الدراسة</w:t>
      </w:r>
      <w:r w:rsidR="00EC5448" w:rsidRPr="00EC5448">
        <w:rPr>
          <w:rFonts w:ascii="Simplified Arabic" w:hAnsi="Simplified Arabic" w:cs="Simplified Arabic" w:hint="cs"/>
          <w:b/>
          <w:bCs/>
          <w:color w:val="000000" w:themeColor="text1"/>
          <w:sz w:val="36"/>
          <w:szCs w:val="36"/>
          <w:rtl/>
        </w:rPr>
        <w:t xml:space="preserve"> :</w:t>
      </w:r>
      <w:proofErr w:type="gramEnd"/>
      <w:r w:rsidR="00EC5448" w:rsidRPr="00EC5448">
        <w:rPr>
          <w:rFonts w:ascii="Simplified Arabic" w:hAnsi="Simplified Arabic" w:cs="Simplified Arabic" w:hint="cs"/>
          <w:b/>
          <w:bCs/>
          <w:color w:val="000000" w:themeColor="text1"/>
          <w:sz w:val="36"/>
          <w:szCs w:val="36"/>
          <w:rtl/>
        </w:rPr>
        <w:t xml:space="preserve"> </w:t>
      </w:r>
    </w:p>
    <w:p w14:paraId="1303926F" w14:textId="77777777" w:rsidR="00250D47" w:rsidRPr="00EC5448" w:rsidRDefault="00250D47"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color w:val="000000" w:themeColor="text1"/>
          <w:sz w:val="32"/>
          <w:szCs w:val="32"/>
          <w:rtl/>
        </w:rPr>
        <w:t xml:space="preserve"> </w:t>
      </w:r>
      <w:r w:rsidRPr="00EC5448">
        <w:rPr>
          <w:rFonts w:ascii="Simplified Arabic" w:hAnsi="Simplified Arabic" w:cs="Simplified Arabic"/>
          <w:b/>
          <w:bCs/>
          <w:color w:val="000000" w:themeColor="text1"/>
          <w:sz w:val="32"/>
          <w:szCs w:val="32"/>
          <w:rtl/>
        </w:rPr>
        <w:t xml:space="preserve">الأهمية </w:t>
      </w:r>
      <w:proofErr w:type="gramStart"/>
      <w:r w:rsidRPr="00EC5448">
        <w:rPr>
          <w:rFonts w:ascii="Simplified Arabic" w:hAnsi="Simplified Arabic" w:cs="Simplified Arabic"/>
          <w:b/>
          <w:bCs/>
          <w:color w:val="000000" w:themeColor="text1"/>
          <w:sz w:val="32"/>
          <w:szCs w:val="32"/>
          <w:rtl/>
        </w:rPr>
        <w:t>العلمية :</w:t>
      </w:r>
      <w:proofErr w:type="gramEnd"/>
      <w:r w:rsidRPr="00EC5448">
        <w:rPr>
          <w:rFonts w:ascii="Simplified Arabic" w:hAnsi="Simplified Arabic" w:cs="Simplified Arabic"/>
          <w:b/>
          <w:bCs/>
          <w:color w:val="000000" w:themeColor="text1"/>
          <w:sz w:val="32"/>
          <w:szCs w:val="32"/>
          <w:rtl/>
        </w:rPr>
        <w:t xml:space="preserve"> </w:t>
      </w:r>
    </w:p>
    <w:p w14:paraId="0B155610" w14:textId="77777777" w:rsidR="00250D47" w:rsidRPr="00D514AD" w:rsidRDefault="00250D47">
      <w:pPr>
        <w:pStyle w:val="ac"/>
        <w:numPr>
          <w:ilvl w:val="0"/>
          <w:numId w:val="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تسهم الدراسة في توسيع الفهم النظري حول المخاطر الرقمية التي تواجه تطبيقات التوصيل، وتقديم رؤى علمية حول كيفية تحليلها وإدارتها</w:t>
      </w:r>
      <w:r w:rsidRPr="00D514AD">
        <w:rPr>
          <w:rFonts w:ascii="Simplified Arabic" w:hAnsi="Simplified Arabic" w:cs="Simplified Arabic"/>
          <w:color w:val="000000" w:themeColor="text1"/>
          <w:sz w:val="28"/>
          <w:szCs w:val="28"/>
        </w:rPr>
        <w:t>.</w:t>
      </w:r>
    </w:p>
    <w:p w14:paraId="4C935DF5" w14:textId="77777777" w:rsidR="00250D47" w:rsidRPr="00D514AD" w:rsidRDefault="00250D47">
      <w:pPr>
        <w:pStyle w:val="ac"/>
        <w:numPr>
          <w:ilvl w:val="0"/>
          <w:numId w:val="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تساعد الدراسة في تطوير وتقييم استراتيجيات جديدة وفعالة لإدارة المخاطر الرقمية، مما يمكن أن يكون مرجعاً أكاديمياً للأبحاث المستقبلية</w:t>
      </w:r>
      <w:r w:rsidRPr="00D514AD">
        <w:rPr>
          <w:rFonts w:ascii="Simplified Arabic" w:hAnsi="Simplified Arabic" w:cs="Simplified Arabic"/>
          <w:color w:val="000000" w:themeColor="text1"/>
          <w:sz w:val="28"/>
          <w:szCs w:val="28"/>
        </w:rPr>
        <w:t>.</w:t>
      </w:r>
    </w:p>
    <w:p w14:paraId="4C88580B" w14:textId="77777777" w:rsidR="00250D47" w:rsidRPr="00D514AD" w:rsidRDefault="00250D47">
      <w:pPr>
        <w:pStyle w:val="ac"/>
        <w:numPr>
          <w:ilvl w:val="0"/>
          <w:numId w:val="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تساهم الدراسة في فهم تأثير التقنيات الحديثة مثل الذكاء الاصطناعي والتعلم الآلي على إدارة المخاطر الرقمية في تطبيقات التوصيل</w:t>
      </w:r>
      <w:r w:rsidRPr="00D514AD">
        <w:rPr>
          <w:rFonts w:ascii="Simplified Arabic" w:hAnsi="Simplified Arabic" w:cs="Simplified Arabic"/>
          <w:color w:val="000000" w:themeColor="text1"/>
          <w:sz w:val="28"/>
          <w:szCs w:val="28"/>
        </w:rPr>
        <w:t>.</w:t>
      </w:r>
    </w:p>
    <w:p w14:paraId="25A6883F" w14:textId="77777777" w:rsidR="00250D47" w:rsidRPr="00D514AD" w:rsidRDefault="00250D47">
      <w:pPr>
        <w:pStyle w:val="ac"/>
        <w:numPr>
          <w:ilvl w:val="0"/>
          <w:numId w:val="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توفر الدراسة قاعدة علمية تدعم الأبحاث التطبيقية والتجريبية في مجال الأمن السيبراني وتطبيقات التوصيل</w:t>
      </w:r>
      <w:r w:rsidRPr="00D514AD">
        <w:rPr>
          <w:rFonts w:ascii="Simplified Arabic" w:hAnsi="Simplified Arabic" w:cs="Simplified Arabic"/>
          <w:color w:val="000000" w:themeColor="text1"/>
          <w:sz w:val="28"/>
          <w:szCs w:val="28"/>
        </w:rPr>
        <w:t>.</w:t>
      </w:r>
    </w:p>
    <w:p w14:paraId="00C5A219" w14:textId="77777777" w:rsidR="00EC5448" w:rsidRDefault="00EC5448" w:rsidP="00EC5448">
      <w:pPr>
        <w:pStyle w:val="ac"/>
        <w:tabs>
          <w:tab w:val="left" w:pos="992"/>
        </w:tabs>
        <w:bidi/>
        <w:spacing w:before="0" w:beforeAutospacing="0" w:after="0" w:afterAutospacing="0"/>
        <w:jc w:val="both"/>
        <w:rPr>
          <w:rFonts w:ascii="Simplified Arabic" w:hAnsi="Simplified Arabic" w:cs="Simplified Arabic"/>
          <w:b/>
          <w:bCs/>
          <w:color w:val="000000" w:themeColor="text1"/>
          <w:sz w:val="32"/>
          <w:szCs w:val="32"/>
          <w:rtl/>
        </w:rPr>
      </w:pPr>
    </w:p>
    <w:p w14:paraId="38E837F4" w14:textId="77777777" w:rsidR="00250D47" w:rsidRPr="00EC5448" w:rsidRDefault="00250D47"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 xml:space="preserve">الأهمية </w:t>
      </w:r>
      <w:proofErr w:type="gramStart"/>
      <w:r w:rsidRPr="00EC5448">
        <w:rPr>
          <w:rFonts w:ascii="Simplified Arabic" w:hAnsi="Simplified Arabic" w:cs="Simplified Arabic"/>
          <w:b/>
          <w:bCs/>
          <w:color w:val="000000" w:themeColor="text1"/>
          <w:sz w:val="32"/>
          <w:szCs w:val="32"/>
          <w:rtl/>
        </w:rPr>
        <w:t>العملية :</w:t>
      </w:r>
      <w:proofErr w:type="gramEnd"/>
      <w:r w:rsidRPr="00EC5448">
        <w:rPr>
          <w:rFonts w:ascii="Simplified Arabic" w:hAnsi="Simplified Arabic" w:cs="Simplified Arabic"/>
          <w:b/>
          <w:bCs/>
          <w:color w:val="000000" w:themeColor="text1"/>
          <w:sz w:val="32"/>
          <w:szCs w:val="32"/>
          <w:rtl/>
        </w:rPr>
        <w:t xml:space="preserve"> </w:t>
      </w:r>
    </w:p>
    <w:p w14:paraId="3FB75F30" w14:textId="77777777" w:rsidR="00250D47" w:rsidRPr="00D514AD" w:rsidRDefault="00250D47">
      <w:pPr>
        <w:pStyle w:val="ac"/>
        <w:numPr>
          <w:ilvl w:val="0"/>
          <w:numId w:val="4"/>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من خلال تحديد المخاطر الرقمية وتقديم استراتيجيات فعالة لإدارتها، يمكن للتطبيقات تحسين كفاءتها وأمانها، مما يزيد من رضا العملاء وثقتهم</w:t>
      </w:r>
      <w:r w:rsidRPr="00D514AD">
        <w:rPr>
          <w:rFonts w:ascii="Simplified Arabic" w:hAnsi="Simplified Arabic" w:cs="Simplified Arabic"/>
          <w:color w:val="000000" w:themeColor="text1"/>
          <w:sz w:val="28"/>
          <w:szCs w:val="28"/>
        </w:rPr>
        <w:t>.</w:t>
      </w:r>
    </w:p>
    <w:p w14:paraId="78CB87AE" w14:textId="77777777" w:rsidR="00250D47" w:rsidRPr="00D514AD" w:rsidRDefault="00250D47">
      <w:pPr>
        <w:pStyle w:val="ac"/>
        <w:numPr>
          <w:ilvl w:val="0"/>
          <w:numId w:val="4"/>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lastRenderedPageBreak/>
        <w:t>تقدم الدراسة تطبيق "جاهز" كنموذج عملي، مما يساعد الشركات الأخرى في فهم كيفية تطبيق استراتيجيات إدارة المخاطر الرقمية بفعالية</w:t>
      </w:r>
      <w:r w:rsidRPr="00D514AD">
        <w:rPr>
          <w:rFonts w:ascii="Simplified Arabic" w:hAnsi="Simplified Arabic" w:cs="Simplified Arabic"/>
          <w:color w:val="000000" w:themeColor="text1"/>
          <w:sz w:val="28"/>
          <w:szCs w:val="28"/>
        </w:rPr>
        <w:t>.</w:t>
      </w:r>
    </w:p>
    <w:p w14:paraId="332116D9" w14:textId="77777777" w:rsidR="00250D47" w:rsidRPr="00D514AD" w:rsidRDefault="00250D47">
      <w:pPr>
        <w:pStyle w:val="ac"/>
        <w:numPr>
          <w:ilvl w:val="0"/>
          <w:numId w:val="4"/>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من خلال تحسين إدارة المخاطر الرقمية، يمكن تقليل الأعطال التقنية والاختراقات الأمنية، مما يقلل من الخسائر المالية المحتملة</w:t>
      </w:r>
      <w:r w:rsidRPr="00D514AD">
        <w:rPr>
          <w:rFonts w:ascii="Simplified Arabic" w:hAnsi="Simplified Arabic" w:cs="Simplified Arabic"/>
          <w:color w:val="000000" w:themeColor="text1"/>
          <w:sz w:val="28"/>
          <w:szCs w:val="28"/>
        </w:rPr>
        <w:t>.</w:t>
      </w:r>
    </w:p>
    <w:p w14:paraId="17764765" w14:textId="77777777" w:rsidR="00250D47" w:rsidRPr="00D514AD" w:rsidRDefault="00250D47">
      <w:pPr>
        <w:pStyle w:val="ac"/>
        <w:numPr>
          <w:ilvl w:val="0"/>
          <w:numId w:val="4"/>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توفر الدراسة توصيات عملية يمكن أن تساعد الشركات في وضع سياسات وإجراءات أفضل لإدارة المخاطر الرقمية</w:t>
      </w:r>
      <w:r w:rsidRPr="00D514AD">
        <w:rPr>
          <w:rFonts w:ascii="Simplified Arabic" w:hAnsi="Simplified Arabic" w:cs="Simplified Arabic"/>
          <w:color w:val="000000" w:themeColor="text1"/>
          <w:sz w:val="28"/>
          <w:szCs w:val="28"/>
        </w:rPr>
        <w:t>.</w:t>
      </w:r>
    </w:p>
    <w:p w14:paraId="2F9DA8E3" w14:textId="77777777" w:rsidR="00250D47" w:rsidRPr="00D514AD" w:rsidRDefault="00250D47">
      <w:pPr>
        <w:pStyle w:val="ac"/>
        <w:numPr>
          <w:ilvl w:val="0"/>
          <w:numId w:val="4"/>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من خلال تطبيق أفضل الممارسات في إدارة المخاطر الرقمية، يمكن لتطبيقات التوصيل تعزيز تنافسيتها في السوق وتحقيق أداء أفضل</w:t>
      </w:r>
      <w:r w:rsidRPr="00D514AD">
        <w:rPr>
          <w:rFonts w:ascii="Simplified Arabic" w:hAnsi="Simplified Arabic" w:cs="Simplified Arabic"/>
          <w:color w:val="000000" w:themeColor="text1"/>
          <w:sz w:val="28"/>
          <w:szCs w:val="28"/>
        </w:rPr>
        <w:t>.</w:t>
      </w:r>
    </w:p>
    <w:p w14:paraId="4E64D2F9" w14:textId="77777777" w:rsidR="00250D47" w:rsidRPr="00D514AD" w:rsidRDefault="00250D47">
      <w:pPr>
        <w:pStyle w:val="ac"/>
        <w:numPr>
          <w:ilvl w:val="0"/>
          <w:numId w:val="4"/>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يسهم تحسين الأمن السيبراني في تعزيز تجربة المستخدم، مما يؤدي إلى زيادة الرضا والولاء للتطبيقات</w:t>
      </w:r>
      <w:r w:rsidRPr="00D514AD">
        <w:rPr>
          <w:rFonts w:ascii="Simplified Arabic" w:hAnsi="Simplified Arabic" w:cs="Simplified Arabic"/>
          <w:color w:val="000000" w:themeColor="text1"/>
          <w:sz w:val="28"/>
          <w:szCs w:val="28"/>
        </w:rPr>
        <w:t>.</w:t>
      </w:r>
    </w:p>
    <w:p w14:paraId="0CFE7161" w14:textId="77777777" w:rsidR="00250D47" w:rsidRPr="00D514AD" w:rsidRDefault="00250D47">
      <w:pPr>
        <w:pStyle w:val="ac"/>
        <w:numPr>
          <w:ilvl w:val="0"/>
          <w:numId w:val="4"/>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تشجع الدراسة على بناء ثقافة أمنية قوية داخل المؤسسات من خلال التدريب المستمر والالتزام بأفضل الممارسات الأمنية</w:t>
      </w:r>
      <w:r w:rsidRPr="00D514AD">
        <w:rPr>
          <w:rFonts w:ascii="Simplified Arabic" w:hAnsi="Simplified Arabic" w:cs="Simplified Arabic"/>
          <w:color w:val="000000" w:themeColor="text1"/>
          <w:sz w:val="28"/>
          <w:szCs w:val="28"/>
        </w:rPr>
        <w:t>.</w:t>
      </w:r>
    </w:p>
    <w:p w14:paraId="18503E54" w14:textId="77777777" w:rsidR="00EC5448" w:rsidRDefault="00EC5448" w:rsidP="00277C9C">
      <w:pPr>
        <w:pStyle w:val="ac"/>
        <w:bidi/>
        <w:spacing w:before="0" w:beforeAutospacing="0" w:after="0" w:afterAutospacing="0"/>
        <w:jc w:val="both"/>
        <w:rPr>
          <w:rFonts w:ascii="Simplified Arabic" w:hAnsi="Simplified Arabic" w:cs="Simplified Arabic"/>
          <w:b/>
          <w:bCs/>
          <w:color w:val="000000" w:themeColor="text1"/>
          <w:sz w:val="32"/>
          <w:szCs w:val="32"/>
          <w:rtl/>
        </w:rPr>
      </w:pPr>
    </w:p>
    <w:p w14:paraId="5973D6CF" w14:textId="77777777" w:rsidR="00A21B3D" w:rsidRPr="00EC5448" w:rsidRDefault="00A21B3D" w:rsidP="00277C9C">
      <w:pPr>
        <w:pStyle w:val="ac"/>
        <w:bidi/>
        <w:spacing w:before="0" w:beforeAutospacing="0" w:after="0" w:afterAutospacing="0"/>
        <w:jc w:val="both"/>
        <w:rPr>
          <w:rFonts w:ascii="Simplified Arabic" w:hAnsi="Simplified Arabic" w:cs="Simplified Arabic"/>
          <w:b/>
          <w:bCs/>
          <w:color w:val="000000" w:themeColor="text1"/>
          <w:sz w:val="36"/>
          <w:szCs w:val="36"/>
          <w:rtl/>
        </w:rPr>
      </w:pPr>
      <w:r w:rsidRPr="00EC5448">
        <w:rPr>
          <w:rFonts w:ascii="Simplified Arabic" w:hAnsi="Simplified Arabic" w:cs="Simplified Arabic"/>
          <w:b/>
          <w:bCs/>
          <w:color w:val="000000" w:themeColor="text1"/>
          <w:sz w:val="36"/>
          <w:szCs w:val="36"/>
          <w:rtl/>
        </w:rPr>
        <w:t xml:space="preserve">حدود </w:t>
      </w:r>
      <w:proofErr w:type="gramStart"/>
      <w:r w:rsidRPr="00EC5448">
        <w:rPr>
          <w:rFonts w:ascii="Simplified Arabic" w:hAnsi="Simplified Arabic" w:cs="Simplified Arabic"/>
          <w:b/>
          <w:bCs/>
          <w:color w:val="000000" w:themeColor="text1"/>
          <w:sz w:val="36"/>
          <w:szCs w:val="36"/>
          <w:rtl/>
        </w:rPr>
        <w:t>الدراسة</w:t>
      </w:r>
      <w:r w:rsidR="00EC5448" w:rsidRPr="00EC5448">
        <w:rPr>
          <w:rFonts w:ascii="Simplified Arabic" w:hAnsi="Simplified Arabic" w:cs="Simplified Arabic" w:hint="cs"/>
          <w:b/>
          <w:bCs/>
          <w:color w:val="000000" w:themeColor="text1"/>
          <w:sz w:val="36"/>
          <w:szCs w:val="36"/>
          <w:rtl/>
        </w:rPr>
        <w:t xml:space="preserve"> :</w:t>
      </w:r>
      <w:proofErr w:type="gramEnd"/>
      <w:r w:rsidR="00EC5448" w:rsidRPr="00EC5448">
        <w:rPr>
          <w:rFonts w:ascii="Simplified Arabic" w:hAnsi="Simplified Arabic" w:cs="Simplified Arabic" w:hint="cs"/>
          <w:b/>
          <w:bCs/>
          <w:color w:val="000000" w:themeColor="text1"/>
          <w:sz w:val="36"/>
          <w:szCs w:val="36"/>
          <w:rtl/>
        </w:rPr>
        <w:t xml:space="preserve"> </w:t>
      </w:r>
    </w:p>
    <w:p w14:paraId="4C04A92D" w14:textId="77777777" w:rsidR="00A21B3D" w:rsidRPr="00EC5448" w:rsidRDefault="00A21B3D" w:rsidP="00277C9C">
      <w:pPr>
        <w:pStyle w:val="ac"/>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 xml:space="preserve">الحدود </w:t>
      </w:r>
      <w:proofErr w:type="gramStart"/>
      <w:r w:rsidRPr="00EC5448">
        <w:rPr>
          <w:rFonts w:ascii="Simplified Arabic" w:hAnsi="Simplified Arabic" w:cs="Simplified Arabic"/>
          <w:b/>
          <w:bCs/>
          <w:color w:val="000000" w:themeColor="text1"/>
          <w:sz w:val="32"/>
          <w:szCs w:val="32"/>
          <w:rtl/>
        </w:rPr>
        <w:t>المكانية :</w:t>
      </w:r>
      <w:proofErr w:type="gramEnd"/>
      <w:r w:rsidRPr="00EC5448">
        <w:rPr>
          <w:rFonts w:ascii="Simplified Arabic" w:hAnsi="Simplified Arabic" w:cs="Simplified Arabic"/>
          <w:b/>
          <w:bCs/>
          <w:color w:val="000000" w:themeColor="text1"/>
          <w:sz w:val="32"/>
          <w:szCs w:val="32"/>
          <w:rtl/>
        </w:rPr>
        <w:t xml:space="preserve"> </w:t>
      </w:r>
    </w:p>
    <w:p w14:paraId="69DB055A" w14:textId="77777777" w:rsidR="00A21B3D" w:rsidRPr="00D514AD" w:rsidRDefault="00A21B3D">
      <w:pPr>
        <w:pStyle w:val="ac"/>
        <w:numPr>
          <w:ilvl w:val="0"/>
          <w:numId w:val="17"/>
        </w:numPr>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تقتصر الدراسة على تطبيقات التوصيل في المملكة العربية السعودية، مع التركيز على تطبيق "جاهز" كنموذج لدراسة المخاطر الرقمية واستراتيجيات إدارتها</w:t>
      </w:r>
      <w:r w:rsidRPr="00D514AD">
        <w:rPr>
          <w:rFonts w:ascii="Simplified Arabic" w:hAnsi="Simplified Arabic" w:cs="Simplified Arabic"/>
          <w:color w:val="000000" w:themeColor="text1"/>
          <w:sz w:val="28"/>
          <w:szCs w:val="28"/>
        </w:rPr>
        <w:t>.</w:t>
      </w:r>
    </w:p>
    <w:p w14:paraId="12693E04" w14:textId="77777777" w:rsidR="00A21B3D" w:rsidRPr="00EC5448" w:rsidRDefault="00A21B3D" w:rsidP="00277C9C">
      <w:pPr>
        <w:pStyle w:val="ac"/>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 xml:space="preserve">الحدود </w:t>
      </w:r>
      <w:proofErr w:type="gramStart"/>
      <w:r w:rsidRPr="00EC5448">
        <w:rPr>
          <w:rFonts w:ascii="Simplified Arabic" w:hAnsi="Simplified Arabic" w:cs="Simplified Arabic"/>
          <w:b/>
          <w:bCs/>
          <w:color w:val="000000" w:themeColor="text1"/>
          <w:sz w:val="32"/>
          <w:szCs w:val="32"/>
          <w:rtl/>
        </w:rPr>
        <w:t>الزمانية :</w:t>
      </w:r>
      <w:proofErr w:type="gramEnd"/>
    </w:p>
    <w:p w14:paraId="6A7CDDA4" w14:textId="77777777" w:rsidR="00A21B3D" w:rsidRPr="00D514AD" w:rsidRDefault="00A21B3D">
      <w:pPr>
        <w:pStyle w:val="ac"/>
        <w:numPr>
          <w:ilvl w:val="0"/>
          <w:numId w:val="18"/>
        </w:numPr>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تغطي الدراسة الفترة الزمنية من يوليو 2024 إلى ديسمبر 2024، وذلك لتحليل البيانات والنتائج المتعلقة بإدارة المخاطر الرقمية خلال هذه الفترة</w:t>
      </w:r>
      <w:r w:rsidRPr="00D514AD">
        <w:rPr>
          <w:rFonts w:ascii="Simplified Arabic" w:hAnsi="Simplified Arabic" w:cs="Simplified Arabic"/>
          <w:color w:val="000000" w:themeColor="text1"/>
          <w:sz w:val="28"/>
          <w:szCs w:val="28"/>
        </w:rPr>
        <w:t>.</w:t>
      </w:r>
    </w:p>
    <w:p w14:paraId="534FD3A3" w14:textId="77777777" w:rsidR="00A21B3D" w:rsidRPr="00EC5448" w:rsidRDefault="00A21B3D" w:rsidP="00277C9C">
      <w:pPr>
        <w:pStyle w:val="ac"/>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 xml:space="preserve">الحدود </w:t>
      </w:r>
      <w:proofErr w:type="gramStart"/>
      <w:r w:rsidRPr="00EC5448">
        <w:rPr>
          <w:rFonts w:ascii="Simplified Arabic" w:hAnsi="Simplified Arabic" w:cs="Simplified Arabic"/>
          <w:b/>
          <w:bCs/>
          <w:color w:val="000000" w:themeColor="text1"/>
          <w:sz w:val="32"/>
          <w:szCs w:val="32"/>
          <w:rtl/>
        </w:rPr>
        <w:t>الموضوعية :</w:t>
      </w:r>
      <w:proofErr w:type="gramEnd"/>
      <w:r w:rsidRPr="00EC5448">
        <w:rPr>
          <w:rFonts w:ascii="Simplified Arabic" w:hAnsi="Simplified Arabic" w:cs="Simplified Arabic"/>
          <w:b/>
          <w:bCs/>
          <w:color w:val="000000" w:themeColor="text1"/>
          <w:sz w:val="32"/>
          <w:szCs w:val="32"/>
          <w:rtl/>
        </w:rPr>
        <w:t xml:space="preserve"> </w:t>
      </w:r>
    </w:p>
    <w:p w14:paraId="3877061B" w14:textId="77777777" w:rsidR="00A21B3D" w:rsidRPr="00D514AD" w:rsidRDefault="00A21B3D">
      <w:pPr>
        <w:pStyle w:val="ac"/>
        <w:numPr>
          <w:ilvl w:val="0"/>
          <w:numId w:val="19"/>
        </w:numPr>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تركز الدراسة على تحليل المخاطر الرقمية التي تواجه تطبيقات التوصيل واستراتيجيات إدارتها، دون التطرق إلى جوانب أخرى مثل الجوانب اللوجستية أو التسويقية لتطبيقات التوصيل</w:t>
      </w:r>
      <w:r w:rsidRPr="00D514AD">
        <w:rPr>
          <w:rFonts w:ascii="Simplified Arabic" w:hAnsi="Simplified Arabic" w:cs="Simplified Arabic"/>
          <w:color w:val="000000" w:themeColor="text1"/>
          <w:sz w:val="28"/>
          <w:szCs w:val="28"/>
        </w:rPr>
        <w:t>.</w:t>
      </w:r>
    </w:p>
    <w:p w14:paraId="4932173E" w14:textId="77777777" w:rsidR="00A21B3D" w:rsidRPr="00EC5448" w:rsidRDefault="00A21B3D" w:rsidP="00277C9C">
      <w:pPr>
        <w:pStyle w:val="ac"/>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 xml:space="preserve">الحدود </w:t>
      </w:r>
      <w:proofErr w:type="gramStart"/>
      <w:r w:rsidRPr="00EC5448">
        <w:rPr>
          <w:rFonts w:ascii="Simplified Arabic" w:hAnsi="Simplified Arabic" w:cs="Simplified Arabic"/>
          <w:b/>
          <w:bCs/>
          <w:color w:val="000000" w:themeColor="text1"/>
          <w:sz w:val="32"/>
          <w:szCs w:val="32"/>
          <w:rtl/>
        </w:rPr>
        <w:t>البشرية :</w:t>
      </w:r>
      <w:proofErr w:type="gramEnd"/>
      <w:r w:rsidRPr="00EC5448">
        <w:rPr>
          <w:rFonts w:ascii="Simplified Arabic" w:hAnsi="Simplified Arabic" w:cs="Simplified Arabic"/>
          <w:b/>
          <w:bCs/>
          <w:color w:val="000000" w:themeColor="text1"/>
          <w:sz w:val="32"/>
          <w:szCs w:val="32"/>
          <w:rtl/>
        </w:rPr>
        <w:t xml:space="preserve"> </w:t>
      </w:r>
    </w:p>
    <w:p w14:paraId="21B292C5" w14:textId="77777777" w:rsidR="00A21B3D" w:rsidRPr="00D514AD" w:rsidRDefault="00A21B3D">
      <w:pPr>
        <w:pStyle w:val="ac"/>
        <w:numPr>
          <w:ilvl w:val="0"/>
          <w:numId w:val="20"/>
        </w:numPr>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تشمل الدراسة تحليلاً للممارسات والسياسات المتبعة من قبل العاملين في تطبيق "جاهز" والمسؤولين عن إدارة المخاطر الرقمية، بالإضافة إلى جمع آراء وتجارب المستخدمين النهائيين لتطبيق "جاهز</w:t>
      </w:r>
      <w:r w:rsidRPr="00D514AD">
        <w:rPr>
          <w:rFonts w:ascii="Simplified Arabic" w:hAnsi="Simplified Arabic" w:cs="Simplified Arabic"/>
          <w:color w:val="000000" w:themeColor="text1"/>
          <w:sz w:val="28"/>
          <w:szCs w:val="28"/>
        </w:rPr>
        <w:t>".</w:t>
      </w:r>
    </w:p>
    <w:p w14:paraId="5AB562F6" w14:textId="77777777" w:rsidR="00A21B3D" w:rsidRPr="00EC5448" w:rsidRDefault="00A21B3D" w:rsidP="00277C9C">
      <w:pPr>
        <w:pStyle w:val="ac"/>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 xml:space="preserve">الحدود </w:t>
      </w:r>
      <w:proofErr w:type="gramStart"/>
      <w:r w:rsidRPr="00EC5448">
        <w:rPr>
          <w:rFonts w:ascii="Simplified Arabic" w:hAnsi="Simplified Arabic" w:cs="Simplified Arabic"/>
          <w:b/>
          <w:bCs/>
          <w:color w:val="000000" w:themeColor="text1"/>
          <w:sz w:val="32"/>
          <w:szCs w:val="32"/>
          <w:rtl/>
        </w:rPr>
        <w:t>المنهجية :</w:t>
      </w:r>
      <w:proofErr w:type="gramEnd"/>
      <w:r w:rsidRPr="00EC5448">
        <w:rPr>
          <w:rFonts w:ascii="Simplified Arabic" w:hAnsi="Simplified Arabic" w:cs="Simplified Arabic"/>
          <w:b/>
          <w:bCs/>
          <w:color w:val="000000" w:themeColor="text1"/>
          <w:sz w:val="32"/>
          <w:szCs w:val="32"/>
          <w:rtl/>
        </w:rPr>
        <w:t xml:space="preserve"> </w:t>
      </w:r>
    </w:p>
    <w:p w14:paraId="7BA25792" w14:textId="77777777" w:rsidR="00A21B3D" w:rsidRPr="00D514AD" w:rsidRDefault="00A21B3D">
      <w:pPr>
        <w:pStyle w:val="ac"/>
        <w:numPr>
          <w:ilvl w:val="0"/>
          <w:numId w:val="21"/>
        </w:numPr>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تعتمد الدراسة على المنهج الوصفي التحليلي لتحليل البيانات والمعلومات المتعلقة بإدارة المخاطر الرقمية في تطبيقات التوصيل، مع التركيز على دراسة حالة تطبيق "جاهز</w:t>
      </w:r>
      <w:r w:rsidRPr="00D514AD">
        <w:rPr>
          <w:rFonts w:ascii="Simplified Arabic" w:hAnsi="Simplified Arabic" w:cs="Simplified Arabic"/>
          <w:color w:val="000000" w:themeColor="text1"/>
          <w:sz w:val="28"/>
          <w:szCs w:val="28"/>
        </w:rPr>
        <w:t>".</w:t>
      </w:r>
    </w:p>
    <w:p w14:paraId="1E0684EF" w14:textId="77777777" w:rsidR="00A21B3D" w:rsidRPr="00D514AD" w:rsidRDefault="00A21B3D" w:rsidP="00277C9C">
      <w:pPr>
        <w:pStyle w:val="ac"/>
        <w:spacing w:before="0" w:beforeAutospacing="0" w:after="0" w:afterAutospacing="0"/>
        <w:jc w:val="both"/>
        <w:rPr>
          <w:rFonts w:ascii="Simplified Arabic" w:hAnsi="Simplified Arabic" w:cs="Simplified Arabic"/>
          <w:color w:val="000000" w:themeColor="text1"/>
          <w:sz w:val="28"/>
          <w:szCs w:val="28"/>
          <w:rtl/>
        </w:rPr>
      </w:pPr>
    </w:p>
    <w:p w14:paraId="7B269944" w14:textId="77777777" w:rsidR="00EC5448" w:rsidRDefault="00EC5448" w:rsidP="00277C9C">
      <w:pPr>
        <w:bidi w:val="0"/>
        <w:jc w:val="both"/>
        <w:rPr>
          <w:rFonts w:ascii="Simplified Arabic" w:eastAsia="Times New Roman" w:hAnsi="Simplified Arabic" w:cs="Simplified Arabic"/>
          <w:b/>
          <w:bCs/>
          <w:color w:val="000000" w:themeColor="text1"/>
          <w:sz w:val="36"/>
          <w:szCs w:val="36"/>
          <w:rtl/>
        </w:rPr>
      </w:pPr>
      <w:r>
        <w:rPr>
          <w:rFonts w:ascii="Simplified Arabic" w:hAnsi="Simplified Arabic" w:cs="Simplified Arabic"/>
          <w:b/>
          <w:bCs/>
          <w:color w:val="000000" w:themeColor="text1"/>
          <w:sz w:val="36"/>
          <w:szCs w:val="36"/>
          <w:rtl/>
        </w:rPr>
        <w:br w:type="page"/>
      </w:r>
    </w:p>
    <w:p w14:paraId="12D2BABF" w14:textId="77777777" w:rsidR="005B486F" w:rsidRPr="00EC5448" w:rsidRDefault="005B486F"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36"/>
          <w:szCs w:val="36"/>
          <w:rtl/>
        </w:rPr>
      </w:pPr>
      <w:r w:rsidRPr="00EC5448">
        <w:rPr>
          <w:rFonts w:ascii="Simplified Arabic" w:hAnsi="Simplified Arabic" w:cs="Simplified Arabic"/>
          <w:b/>
          <w:bCs/>
          <w:color w:val="000000" w:themeColor="text1"/>
          <w:sz w:val="36"/>
          <w:szCs w:val="36"/>
          <w:rtl/>
        </w:rPr>
        <w:lastRenderedPageBreak/>
        <w:t xml:space="preserve">تعريف </w:t>
      </w:r>
      <w:r w:rsidR="00A21B3D" w:rsidRPr="00EC5448">
        <w:rPr>
          <w:rFonts w:ascii="Simplified Arabic" w:hAnsi="Simplified Arabic" w:cs="Simplified Arabic"/>
          <w:b/>
          <w:bCs/>
          <w:color w:val="000000" w:themeColor="text1"/>
          <w:sz w:val="36"/>
          <w:szCs w:val="36"/>
          <w:rtl/>
        </w:rPr>
        <w:t xml:space="preserve">مصطلحات </w:t>
      </w:r>
      <w:proofErr w:type="gramStart"/>
      <w:r w:rsidR="00A21B3D" w:rsidRPr="00EC5448">
        <w:rPr>
          <w:rFonts w:ascii="Simplified Arabic" w:hAnsi="Simplified Arabic" w:cs="Simplified Arabic"/>
          <w:b/>
          <w:bCs/>
          <w:color w:val="000000" w:themeColor="text1"/>
          <w:sz w:val="36"/>
          <w:szCs w:val="36"/>
          <w:rtl/>
        </w:rPr>
        <w:t>الدراسة</w:t>
      </w:r>
      <w:r w:rsidR="00EC5448" w:rsidRPr="00EC5448">
        <w:rPr>
          <w:rFonts w:ascii="Simplified Arabic" w:hAnsi="Simplified Arabic" w:cs="Simplified Arabic" w:hint="cs"/>
          <w:b/>
          <w:bCs/>
          <w:color w:val="000000" w:themeColor="text1"/>
          <w:sz w:val="36"/>
          <w:szCs w:val="36"/>
          <w:rtl/>
        </w:rPr>
        <w:t xml:space="preserve"> :</w:t>
      </w:r>
      <w:proofErr w:type="gramEnd"/>
      <w:r w:rsidR="00EC5448" w:rsidRPr="00EC5448">
        <w:rPr>
          <w:rFonts w:ascii="Simplified Arabic" w:hAnsi="Simplified Arabic" w:cs="Simplified Arabic" w:hint="cs"/>
          <w:b/>
          <w:bCs/>
          <w:color w:val="000000" w:themeColor="text1"/>
          <w:sz w:val="36"/>
          <w:szCs w:val="36"/>
          <w:rtl/>
        </w:rPr>
        <w:t xml:space="preserve"> </w:t>
      </w:r>
    </w:p>
    <w:p w14:paraId="3952DA60" w14:textId="77777777" w:rsidR="005B486F" w:rsidRPr="00EC5448" w:rsidRDefault="005B486F">
      <w:pPr>
        <w:pStyle w:val="ac"/>
        <w:numPr>
          <w:ilvl w:val="0"/>
          <w:numId w:val="16"/>
        </w:numPr>
        <w:tabs>
          <w:tab w:val="left" w:pos="425"/>
          <w:tab w:val="left" w:pos="992"/>
        </w:tabs>
        <w:bidi/>
        <w:spacing w:before="0" w:beforeAutospacing="0" w:after="0" w:afterAutospacing="0"/>
        <w:ind w:left="425"/>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 xml:space="preserve">إدارة المخاطر </w:t>
      </w:r>
      <w:proofErr w:type="gramStart"/>
      <w:r w:rsidRPr="00EC5448">
        <w:rPr>
          <w:rFonts w:ascii="Simplified Arabic" w:hAnsi="Simplified Arabic" w:cs="Simplified Arabic"/>
          <w:b/>
          <w:bCs/>
          <w:color w:val="000000" w:themeColor="text1"/>
          <w:sz w:val="32"/>
          <w:szCs w:val="32"/>
          <w:rtl/>
        </w:rPr>
        <w:t>الرقمية :</w:t>
      </w:r>
      <w:proofErr w:type="gramEnd"/>
      <w:r w:rsidRPr="00EC5448">
        <w:rPr>
          <w:rFonts w:ascii="Simplified Arabic" w:hAnsi="Simplified Arabic" w:cs="Simplified Arabic"/>
          <w:b/>
          <w:bCs/>
          <w:color w:val="000000" w:themeColor="text1"/>
          <w:sz w:val="32"/>
          <w:szCs w:val="32"/>
          <w:rtl/>
        </w:rPr>
        <w:t xml:space="preserve"> </w:t>
      </w:r>
    </w:p>
    <w:p w14:paraId="3A905610" w14:textId="77777777" w:rsidR="005B486F" w:rsidRPr="00D514AD" w:rsidRDefault="005B486F">
      <w:pPr>
        <w:pStyle w:val="ac"/>
        <w:numPr>
          <w:ilvl w:val="0"/>
          <w:numId w:val="6"/>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 العلمي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هي عملية تحديد وتحليل وتقييم التهديدات الرقمية المحتملة ووضع استراتيجيات للحد من تأثيرها على الأنظمة الرقمية</w:t>
      </w:r>
      <w:r w:rsidRPr="00D514AD">
        <w:rPr>
          <w:rFonts w:ascii="Simplified Arabic" w:hAnsi="Simplified Arabic" w:cs="Simplified Arabic"/>
          <w:color w:val="000000" w:themeColor="text1"/>
          <w:sz w:val="28"/>
          <w:szCs w:val="28"/>
        </w:rPr>
        <w:t>.</w:t>
      </w:r>
      <w:r w:rsidR="00DE4CF7" w:rsidRPr="00D514AD">
        <w:rPr>
          <w:rFonts w:ascii="Simplified Arabic" w:hAnsi="Simplified Arabic" w:cs="Simplified Arabic"/>
          <w:color w:val="000000" w:themeColor="text1"/>
          <w:sz w:val="28"/>
          <w:szCs w:val="28"/>
          <w:rtl/>
        </w:rPr>
        <w:t xml:space="preserve"> </w:t>
      </w:r>
      <w:proofErr w:type="gramStart"/>
      <w:r w:rsidR="00DE4CF7" w:rsidRPr="00D514AD">
        <w:rPr>
          <w:rFonts w:ascii="Simplified Arabic" w:hAnsi="Simplified Arabic" w:cs="Simplified Arabic"/>
          <w:color w:val="000000" w:themeColor="text1"/>
          <w:sz w:val="28"/>
          <w:szCs w:val="28"/>
          <w:rtl/>
        </w:rPr>
        <w:t>( إبراهيم</w:t>
      </w:r>
      <w:proofErr w:type="gramEnd"/>
      <w:r w:rsidR="00DE4CF7" w:rsidRPr="00D514AD">
        <w:rPr>
          <w:rFonts w:ascii="Simplified Arabic" w:hAnsi="Simplified Arabic" w:cs="Simplified Arabic"/>
          <w:color w:val="000000" w:themeColor="text1"/>
          <w:sz w:val="28"/>
          <w:szCs w:val="28"/>
          <w:rtl/>
        </w:rPr>
        <w:t xml:space="preserve"> ، 2023) </w:t>
      </w:r>
    </w:p>
    <w:p w14:paraId="4E427EB3" w14:textId="77777777" w:rsidR="005B486F" w:rsidRPr="00D514AD" w:rsidRDefault="005B486F">
      <w:pPr>
        <w:pStyle w:val="ac"/>
        <w:numPr>
          <w:ilvl w:val="0"/>
          <w:numId w:val="6"/>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 الإجرائي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في هذه الدراسة، تشير إلى الإجراءات والسياسات المتبعة لحماية تطبيقات التوصيل من التهديدات السيبرانية وضمان استمرارية العمليات التشغيلية</w:t>
      </w:r>
      <w:r w:rsidRPr="00D514AD">
        <w:rPr>
          <w:rFonts w:ascii="Simplified Arabic" w:hAnsi="Simplified Arabic" w:cs="Simplified Arabic"/>
          <w:color w:val="000000" w:themeColor="text1"/>
          <w:sz w:val="28"/>
          <w:szCs w:val="28"/>
        </w:rPr>
        <w:t>.</w:t>
      </w:r>
    </w:p>
    <w:p w14:paraId="68037F87" w14:textId="77777777" w:rsidR="005B486F" w:rsidRPr="00EC5448" w:rsidRDefault="005B486F">
      <w:pPr>
        <w:pStyle w:val="ac"/>
        <w:numPr>
          <w:ilvl w:val="0"/>
          <w:numId w:val="16"/>
        </w:numPr>
        <w:tabs>
          <w:tab w:val="left" w:pos="425"/>
          <w:tab w:val="left" w:pos="992"/>
        </w:tabs>
        <w:bidi/>
        <w:spacing w:before="0" w:beforeAutospacing="0" w:after="0" w:afterAutospacing="0"/>
        <w:ind w:left="425"/>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 xml:space="preserve">تطبيقات </w:t>
      </w:r>
      <w:proofErr w:type="gramStart"/>
      <w:r w:rsidRPr="00EC5448">
        <w:rPr>
          <w:rFonts w:ascii="Simplified Arabic" w:hAnsi="Simplified Arabic" w:cs="Simplified Arabic"/>
          <w:b/>
          <w:bCs/>
          <w:color w:val="000000" w:themeColor="text1"/>
          <w:sz w:val="32"/>
          <w:szCs w:val="32"/>
          <w:rtl/>
        </w:rPr>
        <w:t>التوصيل :</w:t>
      </w:r>
      <w:proofErr w:type="gramEnd"/>
      <w:r w:rsidRPr="00EC5448">
        <w:rPr>
          <w:rFonts w:ascii="Simplified Arabic" w:hAnsi="Simplified Arabic" w:cs="Simplified Arabic"/>
          <w:b/>
          <w:bCs/>
          <w:color w:val="000000" w:themeColor="text1"/>
          <w:sz w:val="32"/>
          <w:szCs w:val="32"/>
          <w:rtl/>
        </w:rPr>
        <w:t xml:space="preserve"> </w:t>
      </w:r>
    </w:p>
    <w:p w14:paraId="69404A76" w14:textId="77777777" w:rsidR="005B486F" w:rsidRPr="00D514AD" w:rsidRDefault="005B486F">
      <w:pPr>
        <w:pStyle w:val="ac"/>
        <w:numPr>
          <w:ilvl w:val="0"/>
          <w:numId w:val="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 العلمي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هي البرمجيات التي تستخدم تكنولوجيا المعلومات لتقديم خدمات توصيل المنتجات أو الطعام إلى العملاء</w:t>
      </w:r>
      <w:r w:rsidRPr="00D514AD">
        <w:rPr>
          <w:rFonts w:ascii="Simplified Arabic" w:hAnsi="Simplified Arabic" w:cs="Simplified Arabic"/>
          <w:color w:val="000000" w:themeColor="text1"/>
          <w:sz w:val="28"/>
          <w:szCs w:val="28"/>
        </w:rPr>
        <w:t>.</w:t>
      </w:r>
      <w:r w:rsidR="004754A8" w:rsidRPr="00D514AD">
        <w:rPr>
          <w:rFonts w:ascii="Simplified Arabic" w:hAnsi="Simplified Arabic" w:cs="Simplified Arabic"/>
          <w:color w:val="000000" w:themeColor="text1"/>
          <w:sz w:val="28"/>
          <w:szCs w:val="28"/>
          <w:rtl/>
        </w:rPr>
        <w:t xml:space="preserve"> </w:t>
      </w:r>
      <w:proofErr w:type="gramStart"/>
      <w:r w:rsidR="004754A8" w:rsidRPr="00D514AD">
        <w:rPr>
          <w:rFonts w:ascii="Simplified Arabic" w:hAnsi="Simplified Arabic" w:cs="Simplified Arabic"/>
          <w:color w:val="000000" w:themeColor="text1"/>
          <w:sz w:val="28"/>
          <w:szCs w:val="28"/>
          <w:rtl/>
        </w:rPr>
        <w:t>( أبن</w:t>
      </w:r>
      <w:proofErr w:type="gramEnd"/>
      <w:r w:rsidR="004754A8" w:rsidRPr="00D514AD">
        <w:rPr>
          <w:rFonts w:ascii="Simplified Arabic" w:hAnsi="Simplified Arabic" w:cs="Simplified Arabic"/>
          <w:color w:val="000000" w:themeColor="text1"/>
          <w:sz w:val="28"/>
          <w:szCs w:val="28"/>
          <w:rtl/>
        </w:rPr>
        <w:t xml:space="preserve"> </w:t>
      </w:r>
      <w:proofErr w:type="spellStart"/>
      <w:r w:rsidR="004754A8" w:rsidRPr="00D514AD">
        <w:rPr>
          <w:rFonts w:ascii="Simplified Arabic" w:hAnsi="Simplified Arabic" w:cs="Simplified Arabic"/>
          <w:color w:val="000000" w:themeColor="text1"/>
          <w:sz w:val="28"/>
          <w:szCs w:val="28"/>
          <w:rtl/>
        </w:rPr>
        <w:t>يوب</w:t>
      </w:r>
      <w:proofErr w:type="spellEnd"/>
      <w:r w:rsidR="004754A8" w:rsidRPr="00D514AD">
        <w:rPr>
          <w:rFonts w:ascii="Simplified Arabic" w:hAnsi="Simplified Arabic" w:cs="Simplified Arabic"/>
          <w:color w:val="000000" w:themeColor="text1"/>
          <w:sz w:val="28"/>
          <w:szCs w:val="28"/>
          <w:rtl/>
        </w:rPr>
        <w:t xml:space="preserve"> وآخرون ،2022)</w:t>
      </w:r>
    </w:p>
    <w:p w14:paraId="62758AB3" w14:textId="77777777" w:rsidR="005B486F" w:rsidRPr="00D514AD" w:rsidRDefault="005B486F">
      <w:pPr>
        <w:pStyle w:val="ac"/>
        <w:numPr>
          <w:ilvl w:val="0"/>
          <w:numId w:val="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 الإجرائي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في هذه الدراسة، تشير إلى التطبيقات الرقمية مثل "جاهز" التي تسهل عملية توصيل الطلبات من المطاعم أو المتاجر إلى المستهلكين</w:t>
      </w:r>
      <w:r w:rsidRPr="00D514AD">
        <w:rPr>
          <w:rFonts w:ascii="Simplified Arabic" w:hAnsi="Simplified Arabic" w:cs="Simplified Arabic"/>
          <w:color w:val="000000" w:themeColor="text1"/>
          <w:sz w:val="28"/>
          <w:szCs w:val="28"/>
        </w:rPr>
        <w:t>.</w:t>
      </w:r>
    </w:p>
    <w:p w14:paraId="5256DC34" w14:textId="77777777" w:rsidR="005B486F" w:rsidRPr="00EC5448" w:rsidRDefault="005B486F">
      <w:pPr>
        <w:pStyle w:val="ac"/>
        <w:numPr>
          <w:ilvl w:val="0"/>
          <w:numId w:val="16"/>
        </w:numPr>
        <w:tabs>
          <w:tab w:val="left" w:pos="425"/>
          <w:tab w:val="left" w:pos="992"/>
        </w:tabs>
        <w:bidi/>
        <w:spacing w:before="0" w:beforeAutospacing="0" w:after="0" w:afterAutospacing="0"/>
        <w:ind w:left="425"/>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 xml:space="preserve">الأمن </w:t>
      </w:r>
      <w:proofErr w:type="gramStart"/>
      <w:r w:rsidRPr="00EC5448">
        <w:rPr>
          <w:rFonts w:ascii="Simplified Arabic" w:hAnsi="Simplified Arabic" w:cs="Simplified Arabic"/>
          <w:b/>
          <w:bCs/>
          <w:color w:val="000000" w:themeColor="text1"/>
          <w:sz w:val="32"/>
          <w:szCs w:val="32"/>
          <w:rtl/>
        </w:rPr>
        <w:t>السيبراني :</w:t>
      </w:r>
      <w:proofErr w:type="gramEnd"/>
      <w:r w:rsidRPr="00EC5448">
        <w:rPr>
          <w:rFonts w:ascii="Simplified Arabic" w:hAnsi="Simplified Arabic" w:cs="Simplified Arabic"/>
          <w:b/>
          <w:bCs/>
          <w:color w:val="000000" w:themeColor="text1"/>
          <w:sz w:val="32"/>
          <w:szCs w:val="32"/>
          <w:rtl/>
        </w:rPr>
        <w:t xml:space="preserve"> </w:t>
      </w:r>
    </w:p>
    <w:p w14:paraId="694A954C" w14:textId="77777777" w:rsidR="005B486F" w:rsidRPr="00D514AD" w:rsidRDefault="005B486F">
      <w:pPr>
        <w:pStyle w:val="ac"/>
        <w:numPr>
          <w:ilvl w:val="0"/>
          <w:numId w:val="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 العلمي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هو مجموعة من التقنيات والممارسات المصممة لحماية الشبكات والأجهزة والبرامج والبيانات من الهجمات والاختراقات الإلكترونية</w:t>
      </w:r>
      <w:r w:rsidRPr="00D514AD">
        <w:rPr>
          <w:rFonts w:ascii="Simplified Arabic" w:hAnsi="Simplified Arabic" w:cs="Simplified Arabic"/>
          <w:color w:val="000000" w:themeColor="text1"/>
          <w:sz w:val="28"/>
          <w:szCs w:val="28"/>
        </w:rPr>
        <w:t>.</w:t>
      </w:r>
      <w:r w:rsidR="004754A8" w:rsidRPr="00D514AD">
        <w:rPr>
          <w:rFonts w:ascii="Simplified Arabic" w:hAnsi="Simplified Arabic" w:cs="Simplified Arabic"/>
          <w:color w:val="000000" w:themeColor="text1"/>
          <w:sz w:val="28"/>
          <w:szCs w:val="28"/>
          <w:rtl/>
        </w:rPr>
        <w:t xml:space="preserve"> (</w:t>
      </w:r>
      <w:proofErr w:type="spellStart"/>
      <w:r w:rsidR="004754A8" w:rsidRPr="00D514AD">
        <w:rPr>
          <w:rFonts w:ascii="Simplified Arabic" w:hAnsi="Simplified Arabic" w:cs="Simplified Arabic"/>
          <w:color w:val="000000" w:themeColor="text1"/>
          <w:sz w:val="28"/>
          <w:szCs w:val="28"/>
          <w:rtl/>
        </w:rPr>
        <w:t>إحليحل</w:t>
      </w:r>
      <w:proofErr w:type="spellEnd"/>
      <w:r w:rsidR="004754A8" w:rsidRPr="00D514AD">
        <w:rPr>
          <w:rFonts w:ascii="Simplified Arabic" w:hAnsi="Simplified Arabic" w:cs="Simplified Arabic"/>
          <w:color w:val="000000" w:themeColor="text1"/>
          <w:sz w:val="28"/>
          <w:szCs w:val="28"/>
          <w:rtl/>
        </w:rPr>
        <w:t xml:space="preserve"> ،2024)</w:t>
      </w:r>
    </w:p>
    <w:p w14:paraId="6D4E7FB7" w14:textId="77777777" w:rsidR="005B486F" w:rsidRPr="00D514AD" w:rsidRDefault="005B486F">
      <w:pPr>
        <w:pStyle w:val="ac"/>
        <w:numPr>
          <w:ilvl w:val="0"/>
          <w:numId w:val="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 الإجرائي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في هذه الدراسة، تشير إلى التدابير الأمنية المتخذة لحماية البيانات والمعلومات في تطبيقات التوصيل من التهديدات الإلكترونية</w:t>
      </w:r>
      <w:r w:rsidRPr="00D514AD">
        <w:rPr>
          <w:rFonts w:ascii="Simplified Arabic" w:hAnsi="Simplified Arabic" w:cs="Simplified Arabic"/>
          <w:color w:val="000000" w:themeColor="text1"/>
          <w:sz w:val="28"/>
          <w:szCs w:val="28"/>
        </w:rPr>
        <w:t>.</w:t>
      </w:r>
    </w:p>
    <w:p w14:paraId="77867A07" w14:textId="77777777" w:rsidR="005B486F" w:rsidRPr="00EC5448" w:rsidRDefault="005B486F">
      <w:pPr>
        <w:pStyle w:val="ac"/>
        <w:numPr>
          <w:ilvl w:val="0"/>
          <w:numId w:val="16"/>
        </w:numPr>
        <w:tabs>
          <w:tab w:val="left" w:pos="425"/>
          <w:tab w:val="left" w:pos="992"/>
        </w:tabs>
        <w:bidi/>
        <w:spacing w:before="0" w:beforeAutospacing="0" w:after="0" w:afterAutospacing="0"/>
        <w:ind w:left="425"/>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 xml:space="preserve">حماية </w:t>
      </w:r>
      <w:proofErr w:type="gramStart"/>
      <w:r w:rsidRPr="00EC5448">
        <w:rPr>
          <w:rFonts w:ascii="Simplified Arabic" w:hAnsi="Simplified Arabic" w:cs="Simplified Arabic"/>
          <w:b/>
          <w:bCs/>
          <w:color w:val="000000" w:themeColor="text1"/>
          <w:sz w:val="32"/>
          <w:szCs w:val="32"/>
          <w:rtl/>
        </w:rPr>
        <w:t>البيانات :</w:t>
      </w:r>
      <w:proofErr w:type="gramEnd"/>
      <w:r w:rsidRPr="00EC5448">
        <w:rPr>
          <w:rFonts w:ascii="Simplified Arabic" w:hAnsi="Simplified Arabic" w:cs="Simplified Arabic"/>
          <w:b/>
          <w:bCs/>
          <w:color w:val="000000" w:themeColor="text1"/>
          <w:sz w:val="32"/>
          <w:szCs w:val="32"/>
          <w:rtl/>
        </w:rPr>
        <w:t xml:space="preserve"> </w:t>
      </w:r>
    </w:p>
    <w:p w14:paraId="7D0443C5" w14:textId="77777777" w:rsidR="005B486F" w:rsidRPr="00D514AD" w:rsidRDefault="005B486F">
      <w:pPr>
        <w:pStyle w:val="ac"/>
        <w:numPr>
          <w:ilvl w:val="0"/>
          <w:numId w:val="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 العلمي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هي عملية تأمين البيانات من الوصول غير المصرح به أو التعديل أو التدمير</w:t>
      </w:r>
      <w:r w:rsidRPr="00D514AD">
        <w:rPr>
          <w:rFonts w:ascii="Simplified Arabic" w:hAnsi="Simplified Arabic" w:cs="Simplified Arabic"/>
          <w:color w:val="000000" w:themeColor="text1"/>
          <w:sz w:val="28"/>
          <w:szCs w:val="28"/>
        </w:rPr>
        <w:t>.</w:t>
      </w:r>
    </w:p>
    <w:p w14:paraId="27A8C5B1" w14:textId="77777777" w:rsidR="005B486F" w:rsidRPr="00D514AD" w:rsidRDefault="005B486F">
      <w:pPr>
        <w:pStyle w:val="ac"/>
        <w:numPr>
          <w:ilvl w:val="0"/>
          <w:numId w:val="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 الإجرائي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في هذه الدراسة، تشير إلى التدابير التقنية والتنظيمية المستخدمة لحماية بيانات العملاء والمعلومات الحساسة في تطبيقات التوصيل</w:t>
      </w:r>
      <w:r w:rsidRPr="00D514AD">
        <w:rPr>
          <w:rFonts w:ascii="Simplified Arabic" w:hAnsi="Simplified Arabic" w:cs="Simplified Arabic"/>
          <w:color w:val="000000" w:themeColor="text1"/>
          <w:sz w:val="28"/>
          <w:szCs w:val="28"/>
        </w:rPr>
        <w:t>.</w:t>
      </w:r>
      <w:r w:rsidR="004754A8" w:rsidRPr="00D514AD">
        <w:rPr>
          <w:rFonts w:ascii="Simplified Arabic" w:hAnsi="Simplified Arabic" w:cs="Simplified Arabic"/>
          <w:color w:val="000000" w:themeColor="text1"/>
          <w:sz w:val="28"/>
          <w:szCs w:val="28"/>
          <w:rtl/>
        </w:rPr>
        <w:t xml:space="preserve"> (أبو عتيقة،2021)</w:t>
      </w:r>
    </w:p>
    <w:p w14:paraId="10B4EB26" w14:textId="77777777" w:rsidR="005B486F" w:rsidRPr="00EC5448" w:rsidRDefault="005B486F">
      <w:pPr>
        <w:pStyle w:val="ac"/>
        <w:numPr>
          <w:ilvl w:val="0"/>
          <w:numId w:val="16"/>
        </w:numPr>
        <w:tabs>
          <w:tab w:val="left" w:pos="425"/>
          <w:tab w:val="left" w:pos="992"/>
        </w:tabs>
        <w:bidi/>
        <w:spacing w:before="0" w:beforeAutospacing="0" w:after="0" w:afterAutospacing="0"/>
        <w:ind w:left="425"/>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 xml:space="preserve">التهديدات </w:t>
      </w:r>
      <w:proofErr w:type="gramStart"/>
      <w:r w:rsidRPr="00EC5448">
        <w:rPr>
          <w:rFonts w:ascii="Simplified Arabic" w:hAnsi="Simplified Arabic" w:cs="Simplified Arabic"/>
          <w:b/>
          <w:bCs/>
          <w:color w:val="000000" w:themeColor="text1"/>
          <w:sz w:val="32"/>
          <w:szCs w:val="32"/>
          <w:rtl/>
        </w:rPr>
        <w:t>الإلكترونية :</w:t>
      </w:r>
      <w:proofErr w:type="gramEnd"/>
      <w:r w:rsidRPr="00EC5448">
        <w:rPr>
          <w:rFonts w:ascii="Simplified Arabic" w:hAnsi="Simplified Arabic" w:cs="Simplified Arabic"/>
          <w:b/>
          <w:bCs/>
          <w:color w:val="000000" w:themeColor="text1"/>
          <w:sz w:val="32"/>
          <w:szCs w:val="32"/>
          <w:rtl/>
        </w:rPr>
        <w:t xml:space="preserve"> </w:t>
      </w:r>
    </w:p>
    <w:p w14:paraId="07ADCE1A" w14:textId="77777777" w:rsidR="005B486F" w:rsidRPr="00D514AD" w:rsidRDefault="005B486F">
      <w:pPr>
        <w:pStyle w:val="ac"/>
        <w:numPr>
          <w:ilvl w:val="0"/>
          <w:numId w:val="1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 العلمي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هي أي عمل خبيث يستهدف سرقة البيانات أو تعطيل العمليات أو إتلاف النظام الرقمي</w:t>
      </w:r>
      <w:r w:rsidRPr="00D514AD">
        <w:rPr>
          <w:rFonts w:ascii="Simplified Arabic" w:hAnsi="Simplified Arabic" w:cs="Simplified Arabic"/>
          <w:color w:val="000000" w:themeColor="text1"/>
          <w:sz w:val="28"/>
          <w:szCs w:val="28"/>
        </w:rPr>
        <w:t>.</w:t>
      </w:r>
      <w:r w:rsidR="004754A8" w:rsidRPr="00D514AD">
        <w:rPr>
          <w:rFonts w:ascii="Simplified Arabic" w:hAnsi="Simplified Arabic" w:cs="Simplified Arabic"/>
          <w:color w:val="000000" w:themeColor="text1"/>
          <w:sz w:val="28"/>
          <w:szCs w:val="28"/>
          <w:rtl/>
        </w:rPr>
        <w:t xml:space="preserve"> </w:t>
      </w:r>
      <w:proofErr w:type="gramStart"/>
      <w:r w:rsidR="004754A8" w:rsidRPr="00D514AD">
        <w:rPr>
          <w:rFonts w:ascii="Simplified Arabic" w:hAnsi="Simplified Arabic" w:cs="Simplified Arabic"/>
          <w:color w:val="000000" w:themeColor="text1"/>
          <w:sz w:val="28"/>
          <w:szCs w:val="28"/>
          <w:rtl/>
        </w:rPr>
        <w:t>( دحماني</w:t>
      </w:r>
      <w:proofErr w:type="gramEnd"/>
      <w:r w:rsidR="004754A8" w:rsidRPr="00D514AD">
        <w:rPr>
          <w:rFonts w:ascii="Simplified Arabic" w:hAnsi="Simplified Arabic" w:cs="Simplified Arabic"/>
          <w:color w:val="000000" w:themeColor="text1"/>
          <w:sz w:val="28"/>
          <w:szCs w:val="28"/>
          <w:rtl/>
        </w:rPr>
        <w:t xml:space="preserve"> ، 2023)</w:t>
      </w:r>
    </w:p>
    <w:p w14:paraId="31C85EE3" w14:textId="77777777" w:rsidR="005B486F" w:rsidRPr="00D514AD" w:rsidRDefault="005B486F">
      <w:pPr>
        <w:pStyle w:val="ac"/>
        <w:numPr>
          <w:ilvl w:val="0"/>
          <w:numId w:val="1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 الإجرائي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في هذه الدراسة، تشير إلى المخاطر المحتملة التي يمكن أن تؤثر على سلامة وأمان تطبيقات التوصيل</w:t>
      </w:r>
      <w:r w:rsidRPr="00D514AD">
        <w:rPr>
          <w:rFonts w:ascii="Simplified Arabic" w:hAnsi="Simplified Arabic" w:cs="Simplified Arabic"/>
          <w:color w:val="000000" w:themeColor="text1"/>
          <w:sz w:val="28"/>
          <w:szCs w:val="28"/>
        </w:rPr>
        <w:t>.</w:t>
      </w:r>
    </w:p>
    <w:p w14:paraId="6EED0114" w14:textId="77777777" w:rsidR="005B486F" w:rsidRPr="00EC5448" w:rsidRDefault="005B486F">
      <w:pPr>
        <w:pStyle w:val="ac"/>
        <w:numPr>
          <w:ilvl w:val="0"/>
          <w:numId w:val="16"/>
        </w:numPr>
        <w:tabs>
          <w:tab w:val="left" w:pos="425"/>
          <w:tab w:val="left" w:pos="992"/>
        </w:tabs>
        <w:bidi/>
        <w:spacing w:before="0" w:beforeAutospacing="0" w:after="0" w:afterAutospacing="0"/>
        <w:ind w:left="425"/>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 xml:space="preserve">تقنيات </w:t>
      </w:r>
      <w:proofErr w:type="gramStart"/>
      <w:r w:rsidRPr="00EC5448">
        <w:rPr>
          <w:rFonts w:ascii="Simplified Arabic" w:hAnsi="Simplified Arabic" w:cs="Simplified Arabic"/>
          <w:b/>
          <w:bCs/>
          <w:color w:val="000000" w:themeColor="text1"/>
          <w:sz w:val="32"/>
          <w:szCs w:val="32"/>
          <w:rtl/>
        </w:rPr>
        <w:t>التشفير :</w:t>
      </w:r>
      <w:proofErr w:type="gramEnd"/>
      <w:r w:rsidRPr="00EC5448">
        <w:rPr>
          <w:rFonts w:ascii="Simplified Arabic" w:hAnsi="Simplified Arabic" w:cs="Simplified Arabic"/>
          <w:b/>
          <w:bCs/>
          <w:color w:val="000000" w:themeColor="text1"/>
          <w:sz w:val="32"/>
          <w:szCs w:val="32"/>
          <w:rtl/>
        </w:rPr>
        <w:t xml:space="preserve"> </w:t>
      </w:r>
    </w:p>
    <w:p w14:paraId="154F5B92" w14:textId="77777777" w:rsidR="005B486F" w:rsidRPr="00D514AD" w:rsidRDefault="005B486F">
      <w:pPr>
        <w:pStyle w:val="ac"/>
        <w:numPr>
          <w:ilvl w:val="0"/>
          <w:numId w:val="1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 العلمي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هي عمليات رياضية تستخدم لتحويل البيانات إلى صيغة غير قابلة للقراءة إلا من قبل الأشخاص المصرح لهم</w:t>
      </w:r>
      <w:r w:rsidR="004754A8" w:rsidRPr="00D514AD">
        <w:rPr>
          <w:rFonts w:ascii="Simplified Arabic" w:hAnsi="Simplified Arabic" w:cs="Simplified Arabic"/>
          <w:color w:val="000000" w:themeColor="text1"/>
          <w:sz w:val="28"/>
          <w:szCs w:val="28"/>
          <w:rtl/>
        </w:rPr>
        <w:t xml:space="preserve"> (جراح ،2009)</w:t>
      </w:r>
      <w:r w:rsidRPr="00D514AD">
        <w:rPr>
          <w:rFonts w:ascii="Simplified Arabic" w:hAnsi="Simplified Arabic" w:cs="Simplified Arabic"/>
          <w:color w:val="000000" w:themeColor="text1"/>
          <w:sz w:val="28"/>
          <w:szCs w:val="28"/>
        </w:rPr>
        <w:t>.</w:t>
      </w:r>
    </w:p>
    <w:p w14:paraId="2078BAE5" w14:textId="77777777" w:rsidR="005B486F" w:rsidRPr="00D514AD" w:rsidRDefault="005B486F">
      <w:pPr>
        <w:pStyle w:val="ac"/>
        <w:numPr>
          <w:ilvl w:val="0"/>
          <w:numId w:val="1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 الإجرائي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في هذه الدراسة، تشير إلى الأساليب التقنية المستخدمة لحماية البيانات في تطبيقات التوصيل من الاختراق والوصول غير المصرح به</w:t>
      </w:r>
      <w:r w:rsidRPr="00D514AD">
        <w:rPr>
          <w:rFonts w:ascii="Simplified Arabic" w:hAnsi="Simplified Arabic" w:cs="Simplified Arabic"/>
          <w:color w:val="000000" w:themeColor="text1"/>
          <w:sz w:val="28"/>
          <w:szCs w:val="28"/>
        </w:rPr>
        <w:t>.</w:t>
      </w:r>
    </w:p>
    <w:p w14:paraId="52A6A846" w14:textId="77777777" w:rsidR="005B486F" w:rsidRPr="00EC5448" w:rsidRDefault="005B486F">
      <w:pPr>
        <w:pStyle w:val="ac"/>
        <w:numPr>
          <w:ilvl w:val="0"/>
          <w:numId w:val="16"/>
        </w:numPr>
        <w:tabs>
          <w:tab w:val="left" w:pos="425"/>
          <w:tab w:val="left" w:pos="992"/>
        </w:tabs>
        <w:bidi/>
        <w:spacing w:before="0" w:beforeAutospacing="0" w:after="0" w:afterAutospacing="0"/>
        <w:ind w:left="425"/>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lastRenderedPageBreak/>
        <w:t xml:space="preserve">الأعطال </w:t>
      </w:r>
      <w:proofErr w:type="gramStart"/>
      <w:r w:rsidRPr="00EC5448">
        <w:rPr>
          <w:rFonts w:ascii="Simplified Arabic" w:hAnsi="Simplified Arabic" w:cs="Simplified Arabic"/>
          <w:b/>
          <w:bCs/>
          <w:color w:val="000000" w:themeColor="text1"/>
          <w:sz w:val="32"/>
          <w:szCs w:val="32"/>
          <w:rtl/>
        </w:rPr>
        <w:t>التقنية :</w:t>
      </w:r>
      <w:proofErr w:type="gramEnd"/>
      <w:r w:rsidRPr="00EC5448">
        <w:rPr>
          <w:rFonts w:ascii="Simplified Arabic" w:hAnsi="Simplified Arabic" w:cs="Simplified Arabic"/>
          <w:b/>
          <w:bCs/>
          <w:color w:val="000000" w:themeColor="text1"/>
          <w:sz w:val="32"/>
          <w:szCs w:val="32"/>
          <w:rtl/>
        </w:rPr>
        <w:t xml:space="preserve"> </w:t>
      </w:r>
    </w:p>
    <w:p w14:paraId="5E927166" w14:textId="77777777" w:rsidR="005B486F" w:rsidRPr="00D514AD" w:rsidRDefault="005B486F">
      <w:pPr>
        <w:pStyle w:val="ac"/>
        <w:numPr>
          <w:ilvl w:val="0"/>
          <w:numId w:val="1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 العلمي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هي فشل أو خلل في النظام التقني يؤدي إلى توقف الخدمة أو تأثير سلبي على الأداء</w:t>
      </w:r>
      <w:r w:rsidRPr="00D514AD">
        <w:rPr>
          <w:rFonts w:ascii="Simplified Arabic" w:hAnsi="Simplified Arabic" w:cs="Simplified Arabic"/>
          <w:color w:val="000000" w:themeColor="text1"/>
          <w:sz w:val="28"/>
          <w:szCs w:val="28"/>
        </w:rPr>
        <w:t>.</w:t>
      </w:r>
      <w:r w:rsidR="000A545C" w:rsidRPr="00D514AD">
        <w:rPr>
          <w:rFonts w:ascii="Simplified Arabic" w:hAnsi="Simplified Arabic" w:cs="Simplified Arabic"/>
          <w:color w:val="000000" w:themeColor="text1"/>
          <w:sz w:val="28"/>
          <w:szCs w:val="28"/>
          <w:rtl/>
        </w:rPr>
        <w:t xml:space="preserve"> </w:t>
      </w:r>
      <w:proofErr w:type="gramStart"/>
      <w:r w:rsidR="000A545C" w:rsidRPr="00D514AD">
        <w:rPr>
          <w:rFonts w:ascii="Simplified Arabic" w:hAnsi="Simplified Arabic" w:cs="Simplified Arabic"/>
          <w:color w:val="000000" w:themeColor="text1"/>
          <w:sz w:val="28"/>
          <w:szCs w:val="28"/>
          <w:rtl/>
        </w:rPr>
        <w:t>( علي</w:t>
      </w:r>
      <w:proofErr w:type="gramEnd"/>
      <w:r w:rsidR="000A545C" w:rsidRPr="00D514AD">
        <w:rPr>
          <w:rFonts w:ascii="Simplified Arabic" w:hAnsi="Simplified Arabic" w:cs="Simplified Arabic"/>
          <w:color w:val="000000" w:themeColor="text1"/>
          <w:sz w:val="28"/>
          <w:szCs w:val="28"/>
          <w:rtl/>
        </w:rPr>
        <w:t xml:space="preserve"> ، 2016) </w:t>
      </w:r>
    </w:p>
    <w:p w14:paraId="33154C71" w14:textId="77777777" w:rsidR="005B486F" w:rsidRPr="00D514AD" w:rsidRDefault="005B486F">
      <w:pPr>
        <w:pStyle w:val="ac"/>
        <w:numPr>
          <w:ilvl w:val="0"/>
          <w:numId w:val="1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 الإجرائي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في هذه الدراسة، تشير إلى أي مشكلة تقنية تؤدي إلى تعطيل خدمة تطبيقات التوصيل وتأثر تجربة المستخدم</w:t>
      </w:r>
      <w:r w:rsidRPr="00D514AD">
        <w:rPr>
          <w:rFonts w:ascii="Simplified Arabic" w:hAnsi="Simplified Arabic" w:cs="Simplified Arabic"/>
          <w:color w:val="000000" w:themeColor="text1"/>
          <w:sz w:val="28"/>
          <w:szCs w:val="28"/>
        </w:rPr>
        <w:t>.</w:t>
      </w:r>
    </w:p>
    <w:p w14:paraId="53226497" w14:textId="77777777" w:rsidR="005B486F" w:rsidRPr="00EC5448" w:rsidRDefault="005B486F">
      <w:pPr>
        <w:pStyle w:val="ac"/>
        <w:numPr>
          <w:ilvl w:val="0"/>
          <w:numId w:val="16"/>
        </w:numPr>
        <w:tabs>
          <w:tab w:val="left" w:pos="425"/>
          <w:tab w:val="left" w:pos="992"/>
        </w:tabs>
        <w:bidi/>
        <w:spacing w:before="0" w:beforeAutospacing="0" w:after="0" w:afterAutospacing="0"/>
        <w:ind w:left="425"/>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 xml:space="preserve">الذكاء الاصطناعي والتعلم </w:t>
      </w:r>
      <w:proofErr w:type="gramStart"/>
      <w:r w:rsidRPr="00EC5448">
        <w:rPr>
          <w:rFonts w:ascii="Simplified Arabic" w:hAnsi="Simplified Arabic" w:cs="Simplified Arabic"/>
          <w:b/>
          <w:bCs/>
          <w:color w:val="000000" w:themeColor="text1"/>
          <w:sz w:val="32"/>
          <w:szCs w:val="32"/>
          <w:rtl/>
        </w:rPr>
        <w:t>الآلي</w:t>
      </w:r>
      <w:r w:rsidR="00B005D6">
        <w:rPr>
          <w:rFonts w:ascii="Simplified Arabic" w:hAnsi="Simplified Arabic" w:cs="Simplified Arabic" w:hint="cs"/>
          <w:b/>
          <w:bCs/>
          <w:color w:val="000000" w:themeColor="text1"/>
          <w:sz w:val="32"/>
          <w:szCs w:val="32"/>
          <w:rtl/>
        </w:rPr>
        <w:t xml:space="preserve"> :</w:t>
      </w:r>
      <w:proofErr w:type="gramEnd"/>
      <w:r w:rsidR="00B005D6">
        <w:rPr>
          <w:rFonts w:ascii="Simplified Arabic" w:hAnsi="Simplified Arabic" w:cs="Simplified Arabic" w:hint="cs"/>
          <w:b/>
          <w:bCs/>
          <w:color w:val="000000" w:themeColor="text1"/>
          <w:sz w:val="32"/>
          <w:szCs w:val="32"/>
          <w:rtl/>
        </w:rPr>
        <w:t xml:space="preserve"> </w:t>
      </w:r>
    </w:p>
    <w:p w14:paraId="6979D104" w14:textId="77777777" w:rsidR="005B486F" w:rsidRPr="00D514AD" w:rsidRDefault="005B486F">
      <w:pPr>
        <w:pStyle w:val="ac"/>
        <w:numPr>
          <w:ilvl w:val="0"/>
          <w:numId w:val="1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 العلمي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الذكاء الاصطناعي هو مجال من علوم الحاسوب يهدف إلى إنشاء أنظمة قادرة على أداء مهام تتطلب ذكاءً بشرياً. التعلم الآلي هو فرع من الذكاء الاصطناعي يتيح للنظام التعلم والتحسن من خلال التجربة</w:t>
      </w:r>
      <w:r w:rsidRPr="00D514AD">
        <w:rPr>
          <w:rFonts w:ascii="Simplified Arabic" w:hAnsi="Simplified Arabic" w:cs="Simplified Arabic"/>
          <w:color w:val="000000" w:themeColor="text1"/>
          <w:sz w:val="28"/>
          <w:szCs w:val="28"/>
        </w:rPr>
        <w:t>.</w:t>
      </w:r>
      <w:r w:rsidR="000A545C" w:rsidRPr="00D514AD">
        <w:rPr>
          <w:rFonts w:ascii="Simplified Arabic" w:hAnsi="Simplified Arabic" w:cs="Simplified Arabic"/>
          <w:color w:val="000000" w:themeColor="text1"/>
          <w:sz w:val="28"/>
          <w:szCs w:val="28"/>
          <w:rtl/>
        </w:rPr>
        <w:t xml:space="preserve"> (أحرز </w:t>
      </w:r>
      <w:proofErr w:type="gramStart"/>
      <w:r w:rsidR="000A545C" w:rsidRPr="00D514AD">
        <w:rPr>
          <w:rFonts w:ascii="Simplified Arabic" w:hAnsi="Simplified Arabic" w:cs="Simplified Arabic"/>
          <w:color w:val="000000" w:themeColor="text1"/>
          <w:sz w:val="28"/>
          <w:szCs w:val="28"/>
          <w:rtl/>
        </w:rPr>
        <w:t>الله ،</w:t>
      </w:r>
      <w:proofErr w:type="gramEnd"/>
      <w:r w:rsidR="000A545C" w:rsidRPr="00D514AD">
        <w:rPr>
          <w:rFonts w:ascii="Simplified Arabic" w:hAnsi="Simplified Arabic" w:cs="Simplified Arabic"/>
          <w:color w:val="000000" w:themeColor="text1"/>
          <w:sz w:val="28"/>
          <w:szCs w:val="28"/>
          <w:rtl/>
        </w:rPr>
        <w:t xml:space="preserve"> 2019) </w:t>
      </w:r>
    </w:p>
    <w:p w14:paraId="01547055" w14:textId="77777777" w:rsidR="005B486F" w:rsidRPr="00D514AD" w:rsidRDefault="005B486F">
      <w:pPr>
        <w:pStyle w:val="ac"/>
        <w:numPr>
          <w:ilvl w:val="0"/>
          <w:numId w:val="1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 xml:space="preserve">التعريف </w:t>
      </w:r>
      <w:proofErr w:type="gramStart"/>
      <w:r w:rsidRPr="00D514AD">
        <w:rPr>
          <w:rFonts w:ascii="Simplified Arabic" w:hAnsi="Simplified Arabic" w:cs="Simplified Arabic"/>
          <w:b/>
          <w:bCs/>
          <w:color w:val="000000" w:themeColor="text1"/>
          <w:sz w:val="28"/>
          <w:szCs w:val="28"/>
          <w:rtl/>
        </w:rPr>
        <w:t>الإجرائي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 xml:space="preserve"> في</w:t>
      </w:r>
      <w:proofErr w:type="gramEnd"/>
      <w:r w:rsidRPr="00D514AD">
        <w:rPr>
          <w:rFonts w:ascii="Simplified Arabic" w:hAnsi="Simplified Arabic" w:cs="Simplified Arabic"/>
          <w:color w:val="000000" w:themeColor="text1"/>
          <w:sz w:val="28"/>
          <w:szCs w:val="28"/>
          <w:rtl/>
        </w:rPr>
        <w:t xml:space="preserve"> هذه الدراسة، تشير إلى التقنيات المستخدمة في تحسين كفاءة وفعالية تشغيل تطبيقات التوصيل</w:t>
      </w:r>
      <w:r w:rsidRPr="00D514AD">
        <w:rPr>
          <w:rFonts w:ascii="Simplified Arabic" w:hAnsi="Simplified Arabic" w:cs="Simplified Arabic"/>
          <w:color w:val="000000" w:themeColor="text1"/>
          <w:sz w:val="28"/>
          <w:szCs w:val="28"/>
        </w:rPr>
        <w:t>.</w:t>
      </w:r>
    </w:p>
    <w:p w14:paraId="1F66133F" w14:textId="77777777" w:rsidR="005B486F" w:rsidRPr="00EC5448" w:rsidRDefault="005B486F">
      <w:pPr>
        <w:pStyle w:val="ac"/>
        <w:numPr>
          <w:ilvl w:val="0"/>
          <w:numId w:val="16"/>
        </w:numPr>
        <w:tabs>
          <w:tab w:val="left" w:pos="425"/>
          <w:tab w:val="left" w:pos="992"/>
        </w:tabs>
        <w:bidi/>
        <w:spacing w:before="0" w:beforeAutospacing="0" w:after="0" w:afterAutospacing="0"/>
        <w:ind w:left="425"/>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 xml:space="preserve">تجربة </w:t>
      </w:r>
      <w:proofErr w:type="gramStart"/>
      <w:r w:rsidRPr="00EC5448">
        <w:rPr>
          <w:rFonts w:ascii="Simplified Arabic" w:hAnsi="Simplified Arabic" w:cs="Simplified Arabic"/>
          <w:b/>
          <w:bCs/>
          <w:color w:val="000000" w:themeColor="text1"/>
          <w:sz w:val="32"/>
          <w:szCs w:val="32"/>
          <w:rtl/>
        </w:rPr>
        <w:t>المستخدم :</w:t>
      </w:r>
      <w:proofErr w:type="gramEnd"/>
      <w:r w:rsidRPr="00EC5448">
        <w:rPr>
          <w:rFonts w:ascii="Simplified Arabic" w:hAnsi="Simplified Arabic" w:cs="Simplified Arabic"/>
          <w:b/>
          <w:bCs/>
          <w:color w:val="000000" w:themeColor="text1"/>
          <w:sz w:val="32"/>
          <w:szCs w:val="32"/>
          <w:rtl/>
        </w:rPr>
        <w:t xml:space="preserve"> </w:t>
      </w:r>
    </w:p>
    <w:p w14:paraId="29FD0B5E" w14:textId="77777777" w:rsidR="005B486F" w:rsidRPr="00D514AD" w:rsidRDefault="005B486F">
      <w:pPr>
        <w:pStyle w:val="ac"/>
        <w:numPr>
          <w:ilvl w:val="0"/>
          <w:numId w:val="14"/>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 العلمي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هي جميع الجوانب المتعلقة بتفاعل المستخدم النهائي مع الشركة وخدماتها ومنتجاتها</w:t>
      </w:r>
      <w:r w:rsidRPr="00D514AD">
        <w:rPr>
          <w:rFonts w:ascii="Simplified Arabic" w:hAnsi="Simplified Arabic" w:cs="Simplified Arabic"/>
          <w:color w:val="000000" w:themeColor="text1"/>
          <w:sz w:val="28"/>
          <w:szCs w:val="28"/>
        </w:rPr>
        <w:t>.</w:t>
      </w:r>
      <w:r w:rsidR="000A545C" w:rsidRPr="00D514AD">
        <w:rPr>
          <w:rFonts w:ascii="Simplified Arabic" w:hAnsi="Simplified Arabic" w:cs="Simplified Arabic"/>
          <w:color w:val="000000" w:themeColor="text1"/>
          <w:sz w:val="28"/>
          <w:szCs w:val="28"/>
          <w:rtl/>
        </w:rPr>
        <w:t xml:space="preserve"> </w:t>
      </w:r>
      <w:proofErr w:type="gramStart"/>
      <w:r w:rsidR="000A545C" w:rsidRPr="00D514AD">
        <w:rPr>
          <w:rFonts w:ascii="Simplified Arabic" w:hAnsi="Simplified Arabic" w:cs="Simplified Arabic"/>
          <w:color w:val="000000" w:themeColor="text1"/>
          <w:sz w:val="28"/>
          <w:szCs w:val="28"/>
          <w:rtl/>
        </w:rPr>
        <w:t>( مرسي</w:t>
      </w:r>
      <w:proofErr w:type="gramEnd"/>
      <w:r w:rsidR="000A545C" w:rsidRPr="00D514AD">
        <w:rPr>
          <w:rFonts w:ascii="Simplified Arabic" w:hAnsi="Simplified Arabic" w:cs="Simplified Arabic"/>
          <w:color w:val="000000" w:themeColor="text1"/>
          <w:sz w:val="28"/>
          <w:szCs w:val="28"/>
          <w:rtl/>
        </w:rPr>
        <w:t xml:space="preserve"> ، 2023) </w:t>
      </w:r>
    </w:p>
    <w:p w14:paraId="6BA9CBF5" w14:textId="77777777" w:rsidR="005B486F" w:rsidRPr="00D514AD" w:rsidRDefault="005B486F">
      <w:pPr>
        <w:pStyle w:val="ac"/>
        <w:numPr>
          <w:ilvl w:val="0"/>
          <w:numId w:val="14"/>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 الإجرائي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في هذه الدراسة، تشير إلى رضا العملاء وسهولة استخدام تطبيقات التوصيل والتفاعل معها</w:t>
      </w:r>
      <w:r w:rsidRPr="00D514AD">
        <w:rPr>
          <w:rFonts w:ascii="Simplified Arabic" w:hAnsi="Simplified Arabic" w:cs="Simplified Arabic"/>
          <w:color w:val="000000" w:themeColor="text1"/>
          <w:sz w:val="28"/>
          <w:szCs w:val="28"/>
        </w:rPr>
        <w:t>.</w:t>
      </w:r>
    </w:p>
    <w:p w14:paraId="6C025E0A" w14:textId="77777777" w:rsidR="005B486F" w:rsidRPr="00EC5448" w:rsidRDefault="005B486F">
      <w:pPr>
        <w:pStyle w:val="ac"/>
        <w:numPr>
          <w:ilvl w:val="0"/>
          <w:numId w:val="16"/>
        </w:numPr>
        <w:tabs>
          <w:tab w:val="left" w:pos="425"/>
          <w:tab w:val="left" w:pos="992"/>
        </w:tabs>
        <w:bidi/>
        <w:spacing w:before="0" w:beforeAutospacing="0" w:after="0" w:afterAutospacing="0"/>
        <w:ind w:left="425"/>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تطبيق "جاهز</w:t>
      </w:r>
      <w:proofErr w:type="gramStart"/>
      <w:r w:rsidRPr="00EC5448">
        <w:rPr>
          <w:rFonts w:ascii="Simplified Arabic" w:hAnsi="Simplified Arabic" w:cs="Simplified Arabic"/>
          <w:b/>
          <w:bCs/>
          <w:color w:val="000000" w:themeColor="text1"/>
          <w:sz w:val="32"/>
          <w:szCs w:val="32"/>
        </w:rPr>
        <w:t>"</w:t>
      </w:r>
      <w:r w:rsidRPr="00EC5448">
        <w:rPr>
          <w:rFonts w:ascii="Simplified Arabic" w:hAnsi="Simplified Arabic" w:cs="Simplified Arabic"/>
          <w:b/>
          <w:bCs/>
          <w:color w:val="000000" w:themeColor="text1"/>
          <w:sz w:val="32"/>
          <w:szCs w:val="32"/>
          <w:rtl/>
        </w:rPr>
        <w:t xml:space="preserve"> :</w:t>
      </w:r>
      <w:proofErr w:type="gramEnd"/>
      <w:r w:rsidRPr="00EC5448">
        <w:rPr>
          <w:rFonts w:ascii="Simplified Arabic" w:hAnsi="Simplified Arabic" w:cs="Simplified Arabic"/>
          <w:b/>
          <w:bCs/>
          <w:color w:val="000000" w:themeColor="text1"/>
          <w:sz w:val="32"/>
          <w:szCs w:val="32"/>
          <w:rtl/>
        </w:rPr>
        <w:t xml:space="preserve"> </w:t>
      </w:r>
    </w:p>
    <w:p w14:paraId="31DE9ABF" w14:textId="77777777" w:rsidR="005B486F" w:rsidRPr="00D514AD" w:rsidRDefault="005B486F">
      <w:pPr>
        <w:pStyle w:val="ac"/>
        <w:numPr>
          <w:ilvl w:val="0"/>
          <w:numId w:val="15"/>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 العلمي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هو منصة رقمية تقدم خدمات توصيل الطعام من المطاعم إلى العملاء</w:t>
      </w:r>
      <w:r w:rsidRPr="00D514AD">
        <w:rPr>
          <w:rFonts w:ascii="Simplified Arabic" w:hAnsi="Simplified Arabic" w:cs="Simplified Arabic"/>
          <w:color w:val="000000" w:themeColor="text1"/>
          <w:sz w:val="28"/>
          <w:szCs w:val="28"/>
        </w:rPr>
        <w:t>.</w:t>
      </w:r>
      <w:r w:rsidR="00B95A9D" w:rsidRPr="00D514AD">
        <w:rPr>
          <w:rFonts w:ascii="Simplified Arabic" w:hAnsi="Simplified Arabic" w:cs="Simplified Arabic"/>
          <w:color w:val="000000" w:themeColor="text1"/>
          <w:sz w:val="28"/>
          <w:szCs w:val="28"/>
          <w:rtl/>
        </w:rPr>
        <w:t xml:space="preserve"> (</w:t>
      </w:r>
      <w:proofErr w:type="gramStart"/>
      <w:r w:rsidR="00B95A9D" w:rsidRPr="00D514AD">
        <w:rPr>
          <w:rFonts w:ascii="Simplified Arabic" w:hAnsi="Simplified Arabic" w:cs="Simplified Arabic"/>
          <w:color w:val="000000" w:themeColor="text1"/>
          <w:sz w:val="28"/>
          <w:szCs w:val="28"/>
          <w:rtl/>
        </w:rPr>
        <w:t>الغرباوي ،</w:t>
      </w:r>
      <w:proofErr w:type="gramEnd"/>
      <w:r w:rsidR="00B95A9D" w:rsidRPr="00D514AD">
        <w:rPr>
          <w:rFonts w:ascii="Simplified Arabic" w:hAnsi="Simplified Arabic" w:cs="Simplified Arabic"/>
          <w:color w:val="000000" w:themeColor="text1"/>
          <w:sz w:val="28"/>
          <w:szCs w:val="28"/>
          <w:rtl/>
        </w:rPr>
        <w:t xml:space="preserve"> 2022)</w:t>
      </w:r>
    </w:p>
    <w:p w14:paraId="43E367A1" w14:textId="77777777" w:rsidR="005B486F" w:rsidRPr="00D514AD" w:rsidRDefault="005B486F">
      <w:pPr>
        <w:pStyle w:val="ac"/>
        <w:numPr>
          <w:ilvl w:val="0"/>
          <w:numId w:val="15"/>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 الإجرائي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في هذه الدراسة، يُستخدم تطبيق "جاهز" كنموذج لتطبيقات التوصيل لدراسة كيفية إدارة المخاطر الرقمية وتحليل تأثيرها التقني</w:t>
      </w:r>
      <w:r w:rsidRPr="00D514AD">
        <w:rPr>
          <w:rFonts w:ascii="Simplified Arabic" w:hAnsi="Simplified Arabic" w:cs="Simplified Arabic"/>
          <w:color w:val="000000" w:themeColor="text1"/>
          <w:sz w:val="28"/>
          <w:szCs w:val="28"/>
        </w:rPr>
        <w:t>.</w:t>
      </w:r>
    </w:p>
    <w:p w14:paraId="060B67F4" w14:textId="77777777" w:rsidR="005B486F" w:rsidRPr="00D514AD" w:rsidRDefault="005B486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7E9FB4A8" w14:textId="77777777" w:rsidR="005B486F" w:rsidRPr="00D514AD" w:rsidRDefault="005B486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4FE29A00" w14:textId="77777777" w:rsidR="00D8469E" w:rsidRPr="00EC5448" w:rsidRDefault="00D8469E"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36"/>
          <w:szCs w:val="36"/>
          <w:rtl/>
        </w:rPr>
      </w:pPr>
      <w:r w:rsidRPr="00EC5448">
        <w:rPr>
          <w:rFonts w:ascii="Simplified Arabic" w:hAnsi="Simplified Arabic" w:cs="Simplified Arabic"/>
          <w:b/>
          <w:bCs/>
          <w:color w:val="000000" w:themeColor="text1"/>
          <w:sz w:val="36"/>
          <w:szCs w:val="36"/>
          <w:rtl/>
        </w:rPr>
        <w:t xml:space="preserve">الدراسات </w:t>
      </w:r>
      <w:proofErr w:type="gramStart"/>
      <w:r w:rsidRPr="00EC5448">
        <w:rPr>
          <w:rFonts w:ascii="Simplified Arabic" w:hAnsi="Simplified Arabic" w:cs="Simplified Arabic"/>
          <w:b/>
          <w:bCs/>
          <w:color w:val="000000" w:themeColor="text1"/>
          <w:sz w:val="36"/>
          <w:szCs w:val="36"/>
          <w:rtl/>
        </w:rPr>
        <w:t xml:space="preserve">السابقة </w:t>
      </w:r>
      <w:r w:rsidR="00EC5448">
        <w:rPr>
          <w:rFonts w:ascii="Simplified Arabic" w:hAnsi="Simplified Arabic" w:cs="Simplified Arabic" w:hint="cs"/>
          <w:b/>
          <w:bCs/>
          <w:color w:val="000000" w:themeColor="text1"/>
          <w:sz w:val="36"/>
          <w:szCs w:val="36"/>
          <w:rtl/>
        </w:rPr>
        <w:t xml:space="preserve"> :</w:t>
      </w:r>
      <w:proofErr w:type="gramEnd"/>
      <w:r w:rsidR="00EC5448">
        <w:rPr>
          <w:rFonts w:ascii="Simplified Arabic" w:hAnsi="Simplified Arabic" w:cs="Simplified Arabic" w:hint="cs"/>
          <w:b/>
          <w:bCs/>
          <w:color w:val="000000" w:themeColor="text1"/>
          <w:sz w:val="36"/>
          <w:szCs w:val="36"/>
          <w:rtl/>
        </w:rPr>
        <w:t xml:space="preserve"> </w:t>
      </w:r>
    </w:p>
    <w:p w14:paraId="433ACD56" w14:textId="77777777" w:rsidR="00D8469E" w:rsidRPr="00D514AD" w:rsidRDefault="00D8469E">
      <w:pPr>
        <w:pStyle w:val="ac"/>
        <w:numPr>
          <w:ilvl w:val="0"/>
          <w:numId w:val="27"/>
        </w:numPr>
        <w:bidi/>
        <w:spacing w:before="0" w:beforeAutospacing="0" w:after="0" w:afterAutospacing="0"/>
        <w:jc w:val="both"/>
        <w:rPr>
          <w:rFonts w:ascii="Simplified Arabic" w:hAnsi="Simplified Arabic" w:cs="Simplified Arabic"/>
          <w:color w:val="000000" w:themeColor="text1"/>
          <w:sz w:val="28"/>
          <w:szCs w:val="28"/>
          <w:rtl/>
        </w:rPr>
      </w:pPr>
      <w:r w:rsidRPr="00D514AD">
        <w:rPr>
          <w:rFonts w:ascii="Simplified Arabic" w:hAnsi="Simplified Arabic" w:cs="Simplified Arabic"/>
          <w:color w:val="000000" w:themeColor="text1"/>
          <w:sz w:val="28"/>
          <w:szCs w:val="28"/>
          <w:rtl/>
        </w:rPr>
        <w:t>دراسة النحاس ودبا (2022)، بعنوان "إدارة التحول الرقمي" هدفت دراسة رقمية لتقدير أهم التحولات الهيكلية التي تواجه المنظمات، والتعرف على آلية متنوعة ومتنوعة</w:t>
      </w:r>
      <w:r w:rsidRPr="00D514AD">
        <w:rPr>
          <w:rFonts w:ascii="Simplified Arabic" w:hAnsi="Simplified Arabic" w:cs="Simplified Arabic"/>
          <w:color w:val="000000" w:themeColor="text1"/>
          <w:sz w:val="28"/>
          <w:szCs w:val="28"/>
        </w:rPr>
        <w:t>.</w:t>
      </w:r>
      <w:r w:rsidRPr="00D514AD">
        <w:rPr>
          <w:rFonts w:ascii="Simplified Arabic" w:hAnsi="Simplified Arabic" w:cs="Simplified Arabic"/>
          <w:color w:val="000000" w:themeColor="text1"/>
          <w:sz w:val="28"/>
          <w:szCs w:val="28"/>
          <w:rtl/>
        </w:rPr>
        <w:t xml:space="preserve"> حيث اشتركت في الاستخلاص الحديث إلى أن استخدام طبقات المجتمع والمتمثلة في التقنيات التحولية أصبح عاملاً أساسيًا رقميًا </w:t>
      </w:r>
      <w:proofErr w:type="spellStart"/>
      <w:r w:rsidRPr="00D514AD">
        <w:rPr>
          <w:rFonts w:ascii="Simplified Arabic" w:hAnsi="Simplified Arabic" w:cs="Simplified Arabic"/>
          <w:color w:val="000000" w:themeColor="text1"/>
          <w:sz w:val="28"/>
          <w:szCs w:val="28"/>
          <w:rtl/>
        </w:rPr>
        <w:t>للكومات</w:t>
      </w:r>
      <w:proofErr w:type="spellEnd"/>
      <w:r w:rsidRPr="00D514AD">
        <w:rPr>
          <w:rFonts w:ascii="Simplified Arabic" w:hAnsi="Simplified Arabic" w:cs="Simplified Arabic"/>
          <w:color w:val="000000" w:themeColor="text1"/>
          <w:sz w:val="28"/>
          <w:szCs w:val="28"/>
          <w:rtl/>
        </w:rPr>
        <w:t xml:space="preserve"> والمنظمات والأعمال، لتأثيره المباشر في تطوير الأداء وإدارة جودة العمليات، بالإضافة إلى توفيره للموارد من وقت وجهد ومال فهو محرك أساسي للنمو في مكافحة الأمراض التي تنتهجها الرقمية، ورغم العديد من الجهود التي حققتها أهدافها باستخدام تقنيات التحول الرقمي إلا أن هناك مجموعة للتحول الرقمي قد تعيق تحقيق الامتداد المستمر في البقاء والنمو والتطور في بيئة الأعمال، بما في ذلك ما يتطلبه الاهتمام بهذه النظرية المتعددة على الرغم من استبعادها </w:t>
      </w:r>
      <w:r w:rsidRPr="00D514AD">
        <w:rPr>
          <w:rFonts w:ascii="Simplified Arabic" w:hAnsi="Simplified Arabic" w:cs="Simplified Arabic"/>
          <w:color w:val="000000" w:themeColor="text1"/>
          <w:sz w:val="28"/>
          <w:szCs w:val="28"/>
          <w:rtl/>
        </w:rPr>
        <w:lastRenderedPageBreak/>
        <w:t>عن باقي الحالات التي تسمح لها بذلك تحديد طرق وسياسات تمويل هذه الخسارة، واستهداف الهدف الحالي الذي يمثل أهم أهداف التحول الرقمي الذي يواجه منظمات الأعمال، والتعرف على هذه الابتكارات المبتكرة</w:t>
      </w:r>
      <w:r w:rsidRPr="00D514AD">
        <w:rPr>
          <w:rFonts w:ascii="Simplified Arabic" w:hAnsi="Simplified Arabic" w:cs="Simplified Arabic"/>
          <w:color w:val="000000" w:themeColor="text1"/>
          <w:sz w:val="28"/>
          <w:szCs w:val="28"/>
        </w:rPr>
        <w:t>.</w:t>
      </w:r>
    </w:p>
    <w:p w14:paraId="41E44631" w14:textId="77777777" w:rsidR="00D8469E" w:rsidRPr="00D514AD" w:rsidRDefault="00D8469E">
      <w:pPr>
        <w:pStyle w:val="ac"/>
        <w:numPr>
          <w:ilvl w:val="0"/>
          <w:numId w:val="27"/>
        </w:numPr>
        <w:bidi/>
        <w:spacing w:before="0" w:beforeAutospacing="0" w:after="0" w:afterAutospacing="0"/>
        <w:jc w:val="both"/>
        <w:rPr>
          <w:rFonts w:ascii="Simplified Arabic" w:hAnsi="Simplified Arabic" w:cs="Simplified Arabic"/>
          <w:color w:val="000000" w:themeColor="text1"/>
          <w:sz w:val="28"/>
          <w:szCs w:val="28"/>
          <w:rtl/>
        </w:rPr>
      </w:pPr>
      <w:r w:rsidRPr="00D514AD">
        <w:rPr>
          <w:rFonts w:ascii="Simplified Arabic" w:hAnsi="Simplified Arabic" w:cs="Simplified Arabic"/>
          <w:color w:val="000000" w:themeColor="text1"/>
          <w:sz w:val="28"/>
          <w:szCs w:val="28"/>
          <w:rtl/>
        </w:rPr>
        <w:t xml:space="preserve">دراسة العتيبي (2023)، بعنوان "العمل في منصات النقل التشاركي: الفرص والتحديات: دراسة وصفية تحليلية من قطاع العمل في تطبيقات النقل والمركبات وتوصيل الطعام" هدفت الدراسة إلى تحليل العمل في لوحات النقل التشاركي الفرص والتحديات من عمل العاملين في تطبيقات النقل والأجرة وتوصيل </w:t>
      </w:r>
      <w:proofErr w:type="gramStart"/>
      <w:r w:rsidRPr="00D514AD">
        <w:rPr>
          <w:rFonts w:ascii="Simplified Arabic" w:hAnsi="Simplified Arabic" w:cs="Simplified Arabic"/>
          <w:color w:val="000000" w:themeColor="text1"/>
          <w:sz w:val="28"/>
          <w:szCs w:val="28"/>
          <w:rtl/>
        </w:rPr>
        <w:t>الطعام</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حيث</w:t>
      </w:r>
      <w:proofErr w:type="gramEnd"/>
      <w:r w:rsidRPr="00D514AD">
        <w:rPr>
          <w:rFonts w:ascii="Simplified Arabic" w:hAnsi="Simplified Arabic" w:cs="Simplified Arabic"/>
          <w:color w:val="000000" w:themeColor="text1"/>
          <w:sz w:val="28"/>
          <w:szCs w:val="28"/>
          <w:rtl/>
        </w:rPr>
        <w:t xml:space="preserve"> يوضح الرسم إطارًا مفاهيميًا أوضح من خلاله مفهوم قواعد العمل التشاركي، والعاملين. كما بدأت في التكوين الوصفي للتحليل والكمي، وضبطت بيانات البيانات من </w:t>
      </w:r>
      <w:proofErr w:type="spellStart"/>
      <w:r w:rsidRPr="00D514AD">
        <w:rPr>
          <w:rFonts w:ascii="Simplified Arabic" w:hAnsi="Simplified Arabic" w:cs="Simplified Arabic"/>
          <w:color w:val="000000" w:themeColor="text1"/>
          <w:sz w:val="28"/>
          <w:szCs w:val="28"/>
          <w:rtl/>
        </w:rPr>
        <w:t>استعادةها</w:t>
      </w:r>
      <w:proofErr w:type="spellEnd"/>
      <w:r w:rsidRPr="00D514AD">
        <w:rPr>
          <w:rFonts w:ascii="Simplified Arabic" w:hAnsi="Simplified Arabic" w:cs="Simplified Arabic"/>
          <w:color w:val="000000" w:themeColor="text1"/>
          <w:sz w:val="28"/>
          <w:szCs w:val="28"/>
          <w:rtl/>
        </w:rPr>
        <w:t xml:space="preserve"> 305 عامل. وتوصلت الدراسة إلى أن أهم الفرص المتاحة للإصدارات الحديثة هي ساعات عمل مرنة ثم توفير مالي مناسب وتوفير حل مؤقت. كما اختتمت الدراسة بتوصيات منها توفير قراءة من التسهيلات المتعلقة بموديلات السيارة</w:t>
      </w:r>
      <w:r w:rsidRPr="00D514AD">
        <w:rPr>
          <w:rFonts w:ascii="Simplified Arabic" w:hAnsi="Simplified Arabic" w:cs="Simplified Arabic"/>
          <w:color w:val="000000" w:themeColor="text1"/>
          <w:sz w:val="28"/>
          <w:szCs w:val="28"/>
        </w:rPr>
        <w:t>.</w:t>
      </w:r>
    </w:p>
    <w:p w14:paraId="6D65997E" w14:textId="77777777" w:rsidR="00D8469E" w:rsidRPr="00D514AD" w:rsidRDefault="00D8469E">
      <w:pPr>
        <w:pStyle w:val="ac"/>
        <w:numPr>
          <w:ilvl w:val="0"/>
          <w:numId w:val="27"/>
        </w:numPr>
        <w:bidi/>
        <w:spacing w:before="0" w:beforeAutospacing="0" w:after="0" w:afterAutospacing="0"/>
        <w:jc w:val="both"/>
        <w:rPr>
          <w:rFonts w:ascii="Simplified Arabic" w:hAnsi="Simplified Arabic" w:cs="Simplified Arabic"/>
          <w:color w:val="000000" w:themeColor="text1"/>
          <w:sz w:val="28"/>
          <w:szCs w:val="28"/>
          <w:rtl/>
        </w:rPr>
      </w:pPr>
      <w:r w:rsidRPr="00D514AD">
        <w:rPr>
          <w:rFonts w:ascii="Simplified Arabic" w:hAnsi="Simplified Arabic" w:cs="Simplified Arabic"/>
          <w:color w:val="000000" w:themeColor="text1"/>
          <w:sz w:val="28"/>
          <w:szCs w:val="28"/>
          <w:rtl/>
        </w:rPr>
        <w:t>دراسة محمد (2020)، بعنوان "بناء تطبيق أندرويد لطلب بالتطبيق على مطعم سمكنا" هدفت الدراسة إلى بناء تطبيق مجاني لتعلم الإبداع طلب الدعم منها ويساهم في زيادة الإضافة للمطعم</w:t>
      </w:r>
      <w:r w:rsidRPr="00D514AD">
        <w:rPr>
          <w:rFonts w:ascii="Simplified Arabic" w:hAnsi="Simplified Arabic" w:cs="Simplified Arabic"/>
          <w:color w:val="000000" w:themeColor="text1"/>
          <w:sz w:val="28"/>
          <w:szCs w:val="28"/>
        </w:rPr>
        <w:t>.</w:t>
      </w:r>
      <w:r w:rsidRPr="00D514AD">
        <w:rPr>
          <w:rFonts w:ascii="Simplified Arabic" w:hAnsi="Simplified Arabic" w:cs="Simplified Arabic"/>
          <w:color w:val="000000" w:themeColor="text1"/>
          <w:sz w:val="28"/>
          <w:szCs w:val="28"/>
          <w:rtl/>
        </w:rPr>
        <w:t xml:space="preserve"> حيث تم استخدام التطبيق الوصفي التحليلي في تحليل النظام عن طريق استخدام لغة العرف الموحد</w:t>
      </w:r>
      <w:r w:rsidRPr="00D514AD">
        <w:rPr>
          <w:rFonts w:ascii="Simplified Arabic" w:hAnsi="Simplified Arabic" w:cs="Simplified Arabic"/>
          <w:color w:val="000000" w:themeColor="text1"/>
          <w:sz w:val="28"/>
          <w:szCs w:val="28"/>
        </w:rPr>
        <w:t xml:space="preserve"> (UML) </w:t>
      </w:r>
      <w:r w:rsidRPr="00D514AD">
        <w:rPr>
          <w:rFonts w:ascii="Simplified Arabic" w:hAnsi="Simplified Arabic" w:cs="Simplified Arabic"/>
          <w:color w:val="000000" w:themeColor="text1"/>
          <w:sz w:val="28"/>
          <w:szCs w:val="28"/>
          <w:rtl/>
        </w:rPr>
        <w:t>لغات البرمجة تصميم مواقع الويب في طريقة تصميم وبرمجة النظام واستخدام برنامج</w:t>
      </w:r>
      <w:r w:rsidRPr="00D514AD">
        <w:rPr>
          <w:rFonts w:ascii="Simplified Arabic" w:hAnsi="Simplified Arabic" w:cs="Simplified Arabic"/>
          <w:color w:val="000000" w:themeColor="text1"/>
          <w:sz w:val="28"/>
          <w:szCs w:val="28"/>
        </w:rPr>
        <w:t xml:space="preserve"> (Android Studio) </w:t>
      </w:r>
      <w:r w:rsidRPr="00D514AD">
        <w:rPr>
          <w:rFonts w:ascii="Simplified Arabic" w:hAnsi="Simplified Arabic" w:cs="Simplified Arabic"/>
          <w:color w:val="000000" w:themeColor="text1"/>
          <w:sz w:val="28"/>
          <w:szCs w:val="28"/>
          <w:rtl/>
        </w:rPr>
        <w:t>في برمجة التطبيق. وتوصلت إلى الدراسة إلى أن التطبيق ساهم في تسهيل عملية الطلب من خلال الموبايل وتقليل الزمن والجهد على الزبون. ومن أهم النصائح هي بناء تطبيق أندرويد خاص بمدير النظام يمكن من إدارة التطبيق من خلال الموبايل بدلات من موقع الويب</w:t>
      </w:r>
      <w:r w:rsidRPr="00D514AD">
        <w:rPr>
          <w:rFonts w:ascii="Simplified Arabic" w:hAnsi="Simplified Arabic" w:cs="Simplified Arabic"/>
          <w:color w:val="000000" w:themeColor="text1"/>
          <w:sz w:val="28"/>
          <w:szCs w:val="28"/>
        </w:rPr>
        <w:t>.</w:t>
      </w:r>
    </w:p>
    <w:p w14:paraId="6DBE72DA" w14:textId="77777777" w:rsidR="00D8469E" w:rsidRPr="00D514AD" w:rsidRDefault="00D8469E">
      <w:pPr>
        <w:pStyle w:val="ac"/>
        <w:numPr>
          <w:ilvl w:val="0"/>
          <w:numId w:val="27"/>
        </w:numPr>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دراسة العموش (2021)، بعنوان "أثر توصيل الطعام على الأداء التسويقي للمطاعم في الأردن: دراسة حالة لتطبيق تأثير مايسترو في مدينة المفرق"، هدفت الدراسة إلى التعرف على تطبيقات توصيل الطعام (مايسترو) على أداء تسويق المطاعم في الأردن وتحديدا في مدينة المفرق ، والتعرف على مستوى الخدمة الميدانية من تطبيق توصيل الطعام عبر الإنترنت (مايسترو)، والتعرف على مستوى الأداء التسويقي للمطاعم التي تعمل ضمن تطبيق توصيل الطعام عبر الإنترنت (مايسترو)، والتعرف على وجود مساهم في توصيل الطعام عبر الإنترنت (مايسترو) على الأداء التسويقي للمطاعم التي تعمل على ذلك التطبيق</w:t>
      </w:r>
      <w:r w:rsidRPr="00D514AD">
        <w:rPr>
          <w:rFonts w:ascii="Simplified Arabic" w:hAnsi="Simplified Arabic" w:cs="Simplified Arabic"/>
          <w:color w:val="000000" w:themeColor="text1"/>
          <w:sz w:val="28"/>
          <w:szCs w:val="28"/>
        </w:rPr>
        <w:t>.</w:t>
      </w:r>
      <w:r w:rsidRPr="00D514AD">
        <w:rPr>
          <w:rFonts w:ascii="Simplified Arabic" w:hAnsi="Simplified Arabic" w:cs="Simplified Arabic"/>
          <w:color w:val="000000" w:themeColor="text1"/>
          <w:sz w:val="28"/>
          <w:szCs w:val="28"/>
          <w:rtl/>
        </w:rPr>
        <w:t xml:space="preserve"> حيث تم استخدام النموذج الكمي الطبيعي لتطوير التطبيقات المتميزة على التقنية العالية، كما تم استخدام البرنامج الإحصائي</w:t>
      </w:r>
      <w:r w:rsidRPr="00D514AD">
        <w:rPr>
          <w:rFonts w:ascii="Simplified Arabic" w:hAnsi="Simplified Arabic" w:cs="Simplified Arabic"/>
          <w:color w:val="000000" w:themeColor="text1"/>
          <w:sz w:val="28"/>
          <w:szCs w:val="28"/>
        </w:rPr>
        <w:t xml:space="preserve"> (SPSS) </w:t>
      </w:r>
      <w:proofErr w:type="spellStart"/>
      <w:r w:rsidRPr="00D514AD">
        <w:rPr>
          <w:rFonts w:ascii="Simplified Arabic" w:hAnsi="Simplified Arabic" w:cs="Simplified Arabic"/>
          <w:color w:val="000000" w:themeColor="text1"/>
          <w:sz w:val="28"/>
          <w:szCs w:val="28"/>
          <w:rtl/>
        </w:rPr>
        <w:t>وكرونباخ</w:t>
      </w:r>
      <w:proofErr w:type="spellEnd"/>
      <w:r w:rsidRPr="00D514AD">
        <w:rPr>
          <w:rFonts w:ascii="Simplified Arabic" w:hAnsi="Simplified Arabic" w:cs="Simplified Arabic"/>
          <w:color w:val="000000" w:themeColor="text1"/>
          <w:sz w:val="28"/>
          <w:szCs w:val="28"/>
          <w:rtl/>
        </w:rPr>
        <w:t xml:space="preserve"> وفولفو التوزيع والتحليل العملي الاستكشافي. وخلصت الدراسة إلى أن مستوى الخدمة المتقدمة من تطبيق مايسترو مرتفع للغاية بالإضافة إلى مستوى الأداء التسويقي للمطاعم العاملة من خلاله، وأوصت بالحفاظ على هذا المستوى المتقدم والصريح</w:t>
      </w:r>
      <w:r w:rsidRPr="00D514AD">
        <w:rPr>
          <w:rFonts w:ascii="Simplified Arabic" w:hAnsi="Simplified Arabic" w:cs="Simplified Arabic"/>
          <w:color w:val="000000" w:themeColor="text1"/>
          <w:sz w:val="28"/>
          <w:szCs w:val="28"/>
        </w:rPr>
        <w:t>.</w:t>
      </w:r>
    </w:p>
    <w:p w14:paraId="3E490D9B" w14:textId="77777777" w:rsidR="00D8469E" w:rsidRPr="00D514AD" w:rsidRDefault="00D8469E">
      <w:pPr>
        <w:pStyle w:val="ac"/>
        <w:numPr>
          <w:ilvl w:val="0"/>
          <w:numId w:val="27"/>
        </w:numPr>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 xml:space="preserve">دراسة العموش (2021)، بعنوان "أثر توصيل الطعام على الأداء التسويقي للمطاعم في الأردن: دراسة حالة لتطبيق مايسترو في مدينة المفرق" هدفت الدراسة إلى التعرف على تطبيقات توصيل الطعام (مايسترو) على أداء تسويق المطاعم في الأردن وتحديدا في مدينة المفرق، والتعرف على مستوى الخدمة المقدمة من تطبيق توصيل الطعام عبر الإنترنت (مايسترو)، وكذلك الهدف المحدد على مستوى الأداء التسويقي للمطاعم التي تعمل ضمن تطبيق توصيل الطعام عبر الإنترنت (مايسترو)، والتعرف على وجود مساعد لتطبيق توصيل الطعام </w:t>
      </w:r>
      <w:r w:rsidRPr="00D514AD">
        <w:rPr>
          <w:rFonts w:ascii="Simplified Arabic" w:hAnsi="Simplified Arabic" w:cs="Simplified Arabic"/>
          <w:color w:val="000000" w:themeColor="text1"/>
          <w:sz w:val="28"/>
          <w:szCs w:val="28"/>
          <w:rtl/>
        </w:rPr>
        <w:lastRenderedPageBreak/>
        <w:t>عبر الإنترنت (مايسترو) على الأداء التسويقي للمطاعم التي تعمل على ذلك التطبيق</w:t>
      </w:r>
      <w:r w:rsidRPr="00D514AD">
        <w:rPr>
          <w:rFonts w:ascii="Simplified Arabic" w:hAnsi="Simplified Arabic" w:cs="Simplified Arabic"/>
          <w:color w:val="000000" w:themeColor="text1"/>
          <w:sz w:val="28"/>
          <w:szCs w:val="28"/>
        </w:rPr>
        <w:t>.</w:t>
      </w:r>
      <w:r w:rsidRPr="00D514AD">
        <w:rPr>
          <w:rFonts w:ascii="Simplified Arabic" w:hAnsi="Simplified Arabic" w:cs="Simplified Arabic"/>
          <w:color w:val="000000" w:themeColor="text1"/>
          <w:sz w:val="28"/>
          <w:szCs w:val="28"/>
          <w:rtl/>
        </w:rPr>
        <w:t xml:space="preserve"> تم استخدام الأمثلة </w:t>
      </w:r>
      <w:proofErr w:type="spellStart"/>
      <w:r w:rsidRPr="00D514AD">
        <w:rPr>
          <w:rFonts w:ascii="Simplified Arabic" w:hAnsi="Simplified Arabic" w:cs="Simplified Arabic"/>
          <w:color w:val="000000" w:themeColor="text1"/>
          <w:sz w:val="28"/>
          <w:szCs w:val="28"/>
          <w:rtl/>
        </w:rPr>
        <w:t>الكميائية</w:t>
      </w:r>
      <w:proofErr w:type="spellEnd"/>
      <w:r w:rsidRPr="00D514AD">
        <w:rPr>
          <w:rFonts w:ascii="Simplified Arabic" w:hAnsi="Simplified Arabic" w:cs="Simplified Arabic"/>
          <w:color w:val="000000" w:themeColor="text1"/>
          <w:sz w:val="28"/>
          <w:szCs w:val="28"/>
          <w:rtl/>
        </w:rPr>
        <w:t xml:space="preserve"> المطورة بفواصلها المميزة على التقنية العالية، كما تم استخدام البرنامج الإحصائي</w:t>
      </w:r>
      <w:r w:rsidRPr="00D514AD">
        <w:rPr>
          <w:rFonts w:ascii="Simplified Arabic" w:hAnsi="Simplified Arabic" w:cs="Simplified Arabic"/>
          <w:color w:val="000000" w:themeColor="text1"/>
          <w:sz w:val="28"/>
          <w:szCs w:val="28"/>
        </w:rPr>
        <w:t xml:space="preserve"> SPSS </w:t>
      </w:r>
      <w:proofErr w:type="spellStart"/>
      <w:r w:rsidRPr="00D514AD">
        <w:rPr>
          <w:rFonts w:ascii="Simplified Arabic" w:hAnsi="Simplified Arabic" w:cs="Simplified Arabic"/>
          <w:color w:val="000000" w:themeColor="text1"/>
          <w:sz w:val="28"/>
          <w:szCs w:val="28"/>
          <w:rtl/>
        </w:rPr>
        <w:t>وكرونباخ</w:t>
      </w:r>
      <w:proofErr w:type="spellEnd"/>
      <w:r w:rsidRPr="00D514AD">
        <w:rPr>
          <w:rFonts w:ascii="Simplified Arabic" w:hAnsi="Simplified Arabic" w:cs="Simplified Arabic"/>
          <w:color w:val="000000" w:themeColor="text1"/>
          <w:sz w:val="28"/>
          <w:szCs w:val="28"/>
          <w:rtl/>
        </w:rPr>
        <w:t xml:space="preserve"> فولفو والتوزيع الطبيعي والتحليل العملي الاستكشافي. وخلصت الدراسة إلى أن مستوى الخدمة المقدمة من تطبيق مايسترو المرتفعات بالإضافة إلى مستوى الأداء التسويقي للمطاعم العاملة من خلاله، ووصت بالحفاظ على هذا المستوى المتقدم وأمنه</w:t>
      </w:r>
      <w:r w:rsidRPr="00D514AD">
        <w:rPr>
          <w:rFonts w:ascii="Simplified Arabic" w:hAnsi="Simplified Arabic" w:cs="Simplified Arabic"/>
          <w:color w:val="000000" w:themeColor="text1"/>
          <w:sz w:val="28"/>
          <w:szCs w:val="28"/>
        </w:rPr>
        <w:t>.</w:t>
      </w:r>
    </w:p>
    <w:p w14:paraId="139BC941" w14:textId="77777777" w:rsidR="00E94F20" w:rsidRPr="00D514AD" w:rsidRDefault="00E94F20"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tl/>
        </w:rPr>
      </w:pPr>
    </w:p>
    <w:p w14:paraId="5A848333" w14:textId="77777777" w:rsidR="00D8469E" w:rsidRPr="00EC5448" w:rsidRDefault="001A2350"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32"/>
          <w:szCs w:val="32"/>
          <w:rtl/>
        </w:rPr>
      </w:pPr>
      <w:proofErr w:type="gramStart"/>
      <w:r w:rsidRPr="00EC5448">
        <w:rPr>
          <w:rFonts w:ascii="Simplified Arabic" w:hAnsi="Simplified Arabic" w:cs="Simplified Arabic"/>
          <w:b/>
          <w:bCs/>
          <w:color w:val="000000" w:themeColor="text1"/>
          <w:sz w:val="32"/>
          <w:szCs w:val="32"/>
          <w:rtl/>
        </w:rPr>
        <w:t>( أوجه</w:t>
      </w:r>
      <w:proofErr w:type="gramEnd"/>
      <w:r w:rsidRPr="00EC5448">
        <w:rPr>
          <w:rFonts w:ascii="Simplified Arabic" w:hAnsi="Simplified Arabic" w:cs="Simplified Arabic"/>
          <w:b/>
          <w:bCs/>
          <w:color w:val="000000" w:themeColor="text1"/>
          <w:sz w:val="32"/>
          <w:szCs w:val="32"/>
          <w:rtl/>
        </w:rPr>
        <w:t xml:space="preserve"> الشبه – الاختلاف – الاستفادة ) </w:t>
      </w:r>
      <w:r w:rsidR="00E94F20" w:rsidRPr="00EC5448">
        <w:rPr>
          <w:rFonts w:ascii="Simplified Arabic" w:hAnsi="Simplified Arabic" w:cs="Simplified Arabic"/>
          <w:b/>
          <w:bCs/>
          <w:color w:val="000000" w:themeColor="text1"/>
          <w:sz w:val="32"/>
          <w:szCs w:val="32"/>
          <w:rtl/>
        </w:rPr>
        <w:t>بين هذه الدراسة والدراسات السابقة</w:t>
      </w:r>
    </w:p>
    <w:p w14:paraId="28AA2B66" w14:textId="77777777" w:rsidR="001A2350" w:rsidRPr="00EC5448" w:rsidRDefault="001A2350">
      <w:pPr>
        <w:pStyle w:val="ac"/>
        <w:numPr>
          <w:ilvl w:val="0"/>
          <w:numId w:val="34"/>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proofErr w:type="gramStart"/>
      <w:r w:rsidRPr="00EC5448">
        <w:rPr>
          <w:rFonts w:ascii="Simplified Arabic" w:hAnsi="Simplified Arabic" w:cs="Simplified Arabic"/>
          <w:b/>
          <w:bCs/>
          <w:color w:val="000000" w:themeColor="text1"/>
          <w:sz w:val="32"/>
          <w:szCs w:val="32"/>
          <w:rtl/>
        </w:rPr>
        <w:t>أولاً :</w:t>
      </w:r>
      <w:proofErr w:type="gramEnd"/>
      <w:r w:rsidRPr="00EC5448">
        <w:rPr>
          <w:rFonts w:ascii="Simplified Arabic" w:hAnsi="Simplified Arabic" w:cs="Simplified Arabic"/>
          <w:b/>
          <w:bCs/>
          <w:color w:val="000000" w:themeColor="text1"/>
          <w:sz w:val="32"/>
          <w:szCs w:val="32"/>
          <w:rtl/>
        </w:rPr>
        <w:t xml:space="preserve"> أوجه الشبه : </w:t>
      </w:r>
    </w:p>
    <w:p w14:paraId="234FA2CD" w14:textId="77777777" w:rsidR="001A2350" w:rsidRPr="00EC5448" w:rsidRDefault="001A2350">
      <w:pPr>
        <w:pStyle w:val="ac"/>
        <w:numPr>
          <w:ilvl w:val="0"/>
          <w:numId w:val="28"/>
        </w:numPr>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EC5448">
        <w:rPr>
          <w:rFonts w:ascii="Simplified Arabic" w:hAnsi="Simplified Arabic" w:cs="Simplified Arabic"/>
          <w:b/>
          <w:bCs/>
          <w:color w:val="000000" w:themeColor="text1"/>
          <w:sz w:val="32"/>
          <w:szCs w:val="32"/>
          <w:rtl/>
        </w:rPr>
        <w:t>التقنيات التحولية واستخدام التكنولوجيا</w:t>
      </w:r>
      <w:r w:rsidRPr="00EC5448">
        <w:rPr>
          <w:rFonts w:ascii="Simplified Arabic" w:hAnsi="Simplified Arabic" w:cs="Simplified Arabic"/>
          <w:color w:val="000000" w:themeColor="text1"/>
          <w:sz w:val="32"/>
          <w:szCs w:val="32"/>
        </w:rPr>
        <w:t>:</w:t>
      </w:r>
    </w:p>
    <w:p w14:paraId="41255589" w14:textId="77777777" w:rsidR="001A2350" w:rsidRPr="00D514AD" w:rsidRDefault="001A2350">
      <w:pPr>
        <w:pStyle w:val="ac"/>
        <w:numPr>
          <w:ilvl w:val="1"/>
          <w:numId w:val="2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دراسة النحاس ودبا</w:t>
      </w:r>
      <w:r w:rsidRPr="00D514AD">
        <w:rPr>
          <w:rFonts w:ascii="Simplified Arabic" w:hAnsi="Simplified Arabic" w:cs="Simplified Arabic"/>
          <w:b/>
          <w:bCs/>
          <w:color w:val="000000" w:themeColor="text1"/>
          <w:sz w:val="28"/>
          <w:szCs w:val="28"/>
        </w:rPr>
        <w:t xml:space="preserve"> (2022)</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تناولت دور التحول الرقمي في تحسين الأداء والجودة في المنظمات، وأشارت إلى أهمية استخدام التكنولوجيا الحديثة في العمليات</w:t>
      </w:r>
      <w:r w:rsidRPr="00D514AD">
        <w:rPr>
          <w:rFonts w:ascii="Simplified Arabic" w:hAnsi="Simplified Arabic" w:cs="Simplified Arabic"/>
          <w:color w:val="000000" w:themeColor="text1"/>
          <w:sz w:val="28"/>
          <w:szCs w:val="28"/>
        </w:rPr>
        <w:t>.</w:t>
      </w:r>
    </w:p>
    <w:p w14:paraId="504F320C" w14:textId="77777777" w:rsidR="001A2350" w:rsidRPr="00D514AD" w:rsidRDefault="001A2350">
      <w:pPr>
        <w:pStyle w:val="ac"/>
        <w:numPr>
          <w:ilvl w:val="1"/>
          <w:numId w:val="2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دراسة محمد</w:t>
      </w:r>
      <w:r w:rsidRPr="00D514AD">
        <w:rPr>
          <w:rFonts w:ascii="Simplified Arabic" w:hAnsi="Simplified Arabic" w:cs="Simplified Arabic"/>
          <w:b/>
          <w:bCs/>
          <w:color w:val="000000" w:themeColor="text1"/>
          <w:sz w:val="28"/>
          <w:szCs w:val="28"/>
        </w:rPr>
        <w:t xml:space="preserve"> (2020)</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تناولت بناء تطبيق أندرويد لتسهيل عمليات الطلب في المطاعم، واستخدمت تقنيات التحليل والتصميم الرقمي لتحسين الأداء</w:t>
      </w:r>
      <w:r w:rsidRPr="00D514AD">
        <w:rPr>
          <w:rFonts w:ascii="Simplified Arabic" w:hAnsi="Simplified Arabic" w:cs="Simplified Arabic"/>
          <w:color w:val="000000" w:themeColor="text1"/>
          <w:sz w:val="28"/>
          <w:szCs w:val="28"/>
        </w:rPr>
        <w:t>.</w:t>
      </w:r>
    </w:p>
    <w:p w14:paraId="093FE8EE" w14:textId="77777777" w:rsidR="001A2350" w:rsidRPr="00EC5448" w:rsidRDefault="001A2350">
      <w:pPr>
        <w:pStyle w:val="ac"/>
        <w:numPr>
          <w:ilvl w:val="0"/>
          <w:numId w:val="28"/>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الفرص والتحديات في التطبيقات الرقمية</w:t>
      </w:r>
      <w:r w:rsidRPr="00EC5448">
        <w:rPr>
          <w:rFonts w:ascii="Simplified Arabic" w:hAnsi="Simplified Arabic" w:cs="Simplified Arabic"/>
          <w:b/>
          <w:bCs/>
          <w:color w:val="000000" w:themeColor="text1"/>
          <w:sz w:val="32"/>
          <w:szCs w:val="32"/>
        </w:rPr>
        <w:t>:</w:t>
      </w:r>
    </w:p>
    <w:p w14:paraId="73D79B85" w14:textId="77777777" w:rsidR="001A2350" w:rsidRPr="00D514AD" w:rsidRDefault="001A2350">
      <w:pPr>
        <w:pStyle w:val="ac"/>
        <w:numPr>
          <w:ilvl w:val="1"/>
          <w:numId w:val="2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دراسة العتيبي</w:t>
      </w:r>
      <w:r w:rsidRPr="00D514AD">
        <w:rPr>
          <w:rFonts w:ascii="Simplified Arabic" w:hAnsi="Simplified Arabic" w:cs="Simplified Arabic"/>
          <w:b/>
          <w:bCs/>
          <w:color w:val="000000" w:themeColor="text1"/>
          <w:sz w:val="28"/>
          <w:szCs w:val="28"/>
        </w:rPr>
        <w:t xml:space="preserve"> (2023)</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تناولت الفرص والتحديات في العمل على منصات النقل التشاركي، وأشارت إلى مرونة ساعات العمل والفرص المالية</w:t>
      </w:r>
      <w:r w:rsidRPr="00D514AD">
        <w:rPr>
          <w:rFonts w:ascii="Simplified Arabic" w:hAnsi="Simplified Arabic" w:cs="Simplified Arabic"/>
          <w:color w:val="000000" w:themeColor="text1"/>
          <w:sz w:val="28"/>
          <w:szCs w:val="28"/>
        </w:rPr>
        <w:t>.</w:t>
      </w:r>
    </w:p>
    <w:p w14:paraId="31762BD6" w14:textId="77777777" w:rsidR="001A2350" w:rsidRPr="00D514AD" w:rsidRDefault="001A2350">
      <w:pPr>
        <w:pStyle w:val="ac"/>
        <w:numPr>
          <w:ilvl w:val="1"/>
          <w:numId w:val="2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الدراسة الحالية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تتناول إدارة المخاطر الرقمية في تشغيل تطبيقات التوصيل، مما يتضمن تحديات تقنية وأمنية مشابهة</w:t>
      </w:r>
      <w:r w:rsidRPr="00D514AD">
        <w:rPr>
          <w:rFonts w:ascii="Simplified Arabic" w:hAnsi="Simplified Arabic" w:cs="Simplified Arabic"/>
          <w:color w:val="000000" w:themeColor="text1"/>
          <w:sz w:val="28"/>
          <w:szCs w:val="28"/>
        </w:rPr>
        <w:t>.</w:t>
      </w:r>
    </w:p>
    <w:p w14:paraId="1D7C8796" w14:textId="77777777" w:rsidR="001A2350" w:rsidRPr="00EC5448" w:rsidRDefault="001A2350">
      <w:pPr>
        <w:pStyle w:val="ac"/>
        <w:numPr>
          <w:ilvl w:val="0"/>
          <w:numId w:val="28"/>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الأثر على الأداء التسويقي والخدمات</w:t>
      </w:r>
      <w:r w:rsidRPr="00EC5448">
        <w:rPr>
          <w:rFonts w:ascii="Simplified Arabic" w:hAnsi="Simplified Arabic" w:cs="Simplified Arabic"/>
          <w:b/>
          <w:bCs/>
          <w:color w:val="000000" w:themeColor="text1"/>
          <w:sz w:val="32"/>
          <w:szCs w:val="32"/>
        </w:rPr>
        <w:t>:</w:t>
      </w:r>
    </w:p>
    <w:p w14:paraId="4D6A4CF9" w14:textId="77777777" w:rsidR="001A2350" w:rsidRPr="00D514AD" w:rsidRDefault="001A2350">
      <w:pPr>
        <w:pStyle w:val="ac"/>
        <w:numPr>
          <w:ilvl w:val="1"/>
          <w:numId w:val="2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دراسة العموش</w:t>
      </w:r>
      <w:r w:rsidRPr="00D514AD">
        <w:rPr>
          <w:rFonts w:ascii="Simplified Arabic" w:hAnsi="Simplified Arabic" w:cs="Simplified Arabic"/>
          <w:b/>
          <w:bCs/>
          <w:color w:val="000000" w:themeColor="text1"/>
          <w:sz w:val="28"/>
          <w:szCs w:val="28"/>
        </w:rPr>
        <w:t xml:space="preserve"> (2021)</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تناولت أثر توصيل الطعام على الأداء التسويقي للمطاعم عبر تطبيق مايسترو</w:t>
      </w:r>
      <w:r w:rsidRPr="00D514AD">
        <w:rPr>
          <w:rFonts w:ascii="Simplified Arabic" w:hAnsi="Simplified Arabic" w:cs="Simplified Arabic"/>
          <w:color w:val="000000" w:themeColor="text1"/>
          <w:sz w:val="28"/>
          <w:szCs w:val="28"/>
        </w:rPr>
        <w:t>.</w:t>
      </w:r>
    </w:p>
    <w:p w14:paraId="0217D13D" w14:textId="77777777" w:rsidR="001A2350" w:rsidRPr="00D514AD" w:rsidRDefault="001A2350">
      <w:pPr>
        <w:pStyle w:val="ac"/>
        <w:numPr>
          <w:ilvl w:val="1"/>
          <w:numId w:val="2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الدراسة الحالية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تدرس تأثير إدارة المخاطر الرقمية على تشغيل تطبيقات التوصيل وأدائها الفني والتقني</w:t>
      </w:r>
      <w:r w:rsidRPr="00D514AD">
        <w:rPr>
          <w:rFonts w:ascii="Simplified Arabic" w:hAnsi="Simplified Arabic" w:cs="Simplified Arabic"/>
          <w:color w:val="000000" w:themeColor="text1"/>
          <w:sz w:val="28"/>
          <w:szCs w:val="28"/>
        </w:rPr>
        <w:t>.</w:t>
      </w:r>
    </w:p>
    <w:p w14:paraId="66C2D066" w14:textId="77777777" w:rsidR="001A2350" w:rsidRPr="00D514AD" w:rsidRDefault="001A2350"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tl/>
        </w:rPr>
      </w:pPr>
    </w:p>
    <w:p w14:paraId="5AC1BE95" w14:textId="77777777" w:rsidR="001A2350" w:rsidRPr="00EC5448" w:rsidRDefault="001A2350">
      <w:pPr>
        <w:pStyle w:val="ac"/>
        <w:numPr>
          <w:ilvl w:val="0"/>
          <w:numId w:val="33"/>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proofErr w:type="gramStart"/>
      <w:r w:rsidRPr="00EC5448">
        <w:rPr>
          <w:rFonts w:ascii="Simplified Arabic" w:hAnsi="Simplified Arabic" w:cs="Simplified Arabic"/>
          <w:b/>
          <w:bCs/>
          <w:color w:val="000000" w:themeColor="text1"/>
          <w:sz w:val="32"/>
          <w:szCs w:val="32"/>
          <w:rtl/>
        </w:rPr>
        <w:t>ثانياً :</w:t>
      </w:r>
      <w:proofErr w:type="gramEnd"/>
      <w:r w:rsidRPr="00EC5448">
        <w:rPr>
          <w:rFonts w:ascii="Simplified Arabic" w:hAnsi="Simplified Arabic" w:cs="Simplified Arabic"/>
          <w:b/>
          <w:bCs/>
          <w:color w:val="000000" w:themeColor="text1"/>
          <w:sz w:val="32"/>
          <w:szCs w:val="32"/>
          <w:rtl/>
        </w:rPr>
        <w:t xml:space="preserve"> أوجه الاختلاف : </w:t>
      </w:r>
    </w:p>
    <w:p w14:paraId="55B94FB1" w14:textId="77777777" w:rsidR="001A2350" w:rsidRPr="00EC5448" w:rsidRDefault="001A2350">
      <w:pPr>
        <w:pStyle w:val="ac"/>
        <w:numPr>
          <w:ilvl w:val="0"/>
          <w:numId w:val="29"/>
        </w:numPr>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EC5448">
        <w:rPr>
          <w:rFonts w:ascii="Simplified Arabic" w:hAnsi="Simplified Arabic" w:cs="Simplified Arabic"/>
          <w:b/>
          <w:bCs/>
          <w:color w:val="000000" w:themeColor="text1"/>
          <w:sz w:val="32"/>
          <w:szCs w:val="32"/>
          <w:rtl/>
        </w:rPr>
        <w:t>نطاق الدراسة</w:t>
      </w:r>
      <w:r w:rsidRPr="00EC5448">
        <w:rPr>
          <w:rFonts w:ascii="Simplified Arabic" w:hAnsi="Simplified Arabic" w:cs="Simplified Arabic"/>
          <w:color w:val="000000" w:themeColor="text1"/>
          <w:sz w:val="32"/>
          <w:szCs w:val="32"/>
        </w:rPr>
        <w:t>:</w:t>
      </w:r>
    </w:p>
    <w:p w14:paraId="413312EA" w14:textId="77777777" w:rsidR="001A2350" w:rsidRPr="00D514AD" w:rsidRDefault="001A2350">
      <w:pPr>
        <w:pStyle w:val="ac"/>
        <w:numPr>
          <w:ilvl w:val="1"/>
          <w:numId w:val="2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دراسة النحاس ودبا</w:t>
      </w:r>
      <w:r w:rsidRPr="00D514AD">
        <w:rPr>
          <w:rFonts w:ascii="Simplified Arabic" w:hAnsi="Simplified Arabic" w:cs="Simplified Arabic"/>
          <w:b/>
          <w:bCs/>
          <w:color w:val="000000" w:themeColor="text1"/>
          <w:sz w:val="28"/>
          <w:szCs w:val="28"/>
        </w:rPr>
        <w:t xml:space="preserve"> (2022)</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ركزت على التحول الرقمي بشكل عام وتأثيره على المنظمات</w:t>
      </w:r>
      <w:r w:rsidRPr="00D514AD">
        <w:rPr>
          <w:rFonts w:ascii="Simplified Arabic" w:hAnsi="Simplified Arabic" w:cs="Simplified Arabic"/>
          <w:color w:val="000000" w:themeColor="text1"/>
          <w:sz w:val="28"/>
          <w:szCs w:val="28"/>
        </w:rPr>
        <w:t>.</w:t>
      </w:r>
    </w:p>
    <w:p w14:paraId="5F697E23" w14:textId="77777777" w:rsidR="001A2350" w:rsidRPr="00D514AD" w:rsidRDefault="001A2350">
      <w:pPr>
        <w:pStyle w:val="ac"/>
        <w:numPr>
          <w:ilvl w:val="1"/>
          <w:numId w:val="2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الدراسة الحالية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تركز بشكل خاص على إدارة المخاطر الرقمية في تطبيقات التوصيل (مثل تطبيق جاهز)</w:t>
      </w:r>
      <w:r w:rsidRPr="00D514AD">
        <w:rPr>
          <w:rFonts w:ascii="Simplified Arabic" w:hAnsi="Simplified Arabic" w:cs="Simplified Arabic"/>
          <w:color w:val="000000" w:themeColor="text1"/>
          <w:sz w:val="28"/>
          <w:szCs w:val="28"/>
        </w:rPr>
        <w:t>.</w:t>
      </w:r>
    </w:p>
    <w:p w14:paraId="6D18EA77" w14:textId="77777777" w:rsidR="001A2350" w:rsidRPr="00EC5448" w:rsidRDefault="001A2350">
      <w:pPr>
        <w:pStyle w:val="ac"/>
        <w:numPr>
          <w:ilvl w:val="0"/>
          <w:numId w:val="29"/>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المجال المحدد للتطبيق</w:t>
      </w:r>
      <w:r w:rsidRPr="00EC5448">
        <w:rPr>
          <w:rFonts w:ascii="Simplified Arabic" w:hAnsi="Simplified Arabic" w:cs="Simplified Arabic"/>
          <w:b/>
          <w:bCs/>
          <w:color w:val="000000" w:themeColor="text1"/>
          <w:sz w:val="32"/>
          <w:szCs w:val="32"/>
        </w:rPr>
        <w:t>:</w:t>
      </w:r>
    </w:p>
    <w:p w14:paraId="6FE7CAB1" w14:textId="77777777" w:rsidR="001A2350" w:rsidRPr="00D514AD" w:rsidRDefault="001A2350">
      <w:pPr>
        <w:pStyle w:val="ac"/>
        <w:numPr>
          <w:ilvl w:val="1"/>
          <w:numId w:val="2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دراسة محمد</w:t>
      </w:r>
      <w:r w:rsidRPr="00D514AD">
        <w:rPr>
          <w:rFonts w:ascii="Simplified Arabic" w:hAnsi="Simplified Arabic" w:cs="Simplified Arabic"/>
          <w:b/>
          <w:bCs/>
          <w:color w:val="000000" w:themeColor="text1"/>
          <w:sz w:val="28"/>
          <w:szCs w:val="28"/>
        </w:rPr>
        <w:t xml:space="preserve"> (2020)</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ركزت على بناء تطبيق أندرويد لمطعم معين</w:t>
      </w:r>
      <w:r w:rsidRPr="00D514AD">
        <w:rPr>
          <w:rFonts w:ascii="Simplified Arabic" w:hAnsi="Simplified Arabic" w:cs="Simplified Arabic"/>
          <w:color w:val="000000" w:themeColor="text1"/>
          <w:sz w:val="28"/>
          <w:szCs w:val="28"/>
        </w:rPr>
        <w:t>.</w:t>
      </w:r>
    </w:p>
    <w:p w14:paraId="2A57E50F" w14:textId="77777777" w:rsidR="001A2350" w:rsidRPr="00D514AD" w:rsidRDefault="001A2350">
      <w:pPr>
        <w:pStyle w:val="ac"/>
        <w:numPr>
          <w:ilvl w:val="1"/>
          <w:numId w:val="2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lastRenderedPageBreak/>
        <w:t>الدراسة الحالية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تدرس تطبيقات التوصيل بشكل عام وليس تطبيقاً محدداً</w:t>
      </w:r>
      <w:r w:rsidRPr="00D514AD">
        <w:rPr>
          <w:rFonts w:ascii="Simplified Arabic" w:hAnsi="Simplified Arabic" w:cs="Simplified Arabic"/>
          <w:color w:val="000000" w:themeColor="text1"/>
          <w:sz w:val="28"/>
          <w:szCs w:val="28"/>
        </w:rPr>
        <w:t>.</w:t>
      </w:r>
    </w:p>
    <w:p w14:paraId="08FB3490" w14:textId="77777777" w:rsidR="001A2350" w:rsidRPr="00EC5448" w:rsidRDefault="001A2350">
      <w:pPr>
        <w:pStyle w:val="ac"/>
        <w:numPr>
          <w:ilvl w:val="0"/>
          <w:numId w:val="29"/>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الجوانب التقنية</w:t>
      </w:r>
      <w:r w:rsidRPr="00EC5448">
        <w:rPr>
          <w:rFonts w:ascii="Simplified Arabic" w:hAnsi="Simplified Arabic" w:cs="Simplified Arabic"/>
          <w:b/>
          <w:bCs/>
          <w:color w:val="000000" w:themeColor="text1"/>
          <w:sz w:val="32"/>
          <w:szCs w:val="32"/>
        </w:rPr>
        <w:t>:</w:t>
      </w:r>
    </w:p>
    <w:p w14:paraId="281C3010" w14:textId="77777777" w:rsidR="001A2350" w:rsidRPr="00D514AD" w:rsidRDefault="001A2350">
      <w:pPr>
        <w:pStyle w:val="ac"/>
        <w:numPr>
          <w:ilvl w:val="1"/>
          <w:numId w:val="2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دراسة العتيبي</w:t>
      </w:r>
      <w:r w:rsidRPr="00D514AD">
        <w:rPr>
          <w:rFonts w:ascii="Simplified Arabic" w:hAnsi="Simplified Arabic" w:cs="Simplified Arabic"/>
          <w:b/>
          <w:bCs/>
          <w:color w:val="000000" w:themeColor="text1"/>
          <w:sz w:val="28"/>
          <w:szCs w:val="28"/>
        </w:rPr>
        <w:t xml:space="preserve"> (2023)</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تناولت الجوانب الاجتماعية والاقتصادية للعمل في تطبيقات النقل والتوصيل</w:t>
      </w:r>
      <w:r w:rsidRPr="00D514AD">
        <w:rPr>
          <w:rFonts w:ascii="Simplified Arabic" w:hAnsi="Simplified Arabic" w:cs="Simplified Arabic"/>
          <w:color w:val="000000" w:themeColor="text1"/>
          <w:sz w:val="28"/>
          <w:szCs w:val="28"/>
        </w:rPr>
        <w:t>.</w:t>
      </w:r>
    </w:p>
    <w:p w14:paraId="5C6C8EAF" w14:textId="77777777" w:rsidR="001A2350" w:rsidRPr="00D514AD" w:rsidRDefault="001A2350">
      <w:pPr>
        <w:pStyle w:val="ac"/>
        <w:numPr>
          <w:ilvl w:val="1"/>
          <w:numId w:val="2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الدراسة الحالية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تركز على الجوانب التقنية والأمنية لإدارة المخاطر في تشغيل تطبيقات التوصيل</w:t>
      </w:r>
      <w:r w:rsidRPr="00D514AD">
        <w:rPr>
          <w:rFonts w:ascii="Simplified Arabic" w:hAnsi="Simplified Arabic" w:cs="Simplified Arabic"/>
          <w:color w:val="000000" w:themeColor="text1"/>
          <w:sz w:val="28"/>
          <w:szCs w:val="28"/>
        </w:rPr>
        <w:t>.</w:t>
      </w:r>
    </w:p>
    <w:p w14:paraId="4BAAA43E" w14:textId="77777777" w:rsidR="001A2350" w:rsidRPr="00EC5448" w:rsidRDefault="001A2350">
      <w:pPr>
        <w:pStyle w:val="ac"/>
        <w:numPr>
          <w:ilvl w:val="0"/>
          <w:numId w:val="29"/>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المنهجية</w:t>
      </w:r>
      <w:r w:rsidRPr="00EC5448">
        <w:rPr>
          <w:rFonts w:ascii="Simplified Arabic" w:hAnsi="Simplified Arabic" w:cs="Simplified Arabic"/>
          <w:b/>
          <w:bCs/>
          <w:color w:val="000000" w:themeColor="text1"/>
          <w:sz w:val="32"/>
          <w:szCs w:val="32"/>
        </w:rPr>
        <w:t>:</w:t>
      </w:r>
    </w:p>
    <w:p w14:paraId="6C6BC21A" w14:textId="77777777" w:rsidR="001A2350" w:rsidRPr="00D514AD" w:rsidRDefault="001A2350">
      <w:pPr>
        <w:pStyle w:val="ac"/>
        <w:numPr>
          <w:ilvl w:val="1"/>
          <w:numId w:val="2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دراسة العموش</w:t>
      </w:r>
      <w:r w:rsidRPr="00D514AD">
        <w:rPr>
          <w:rFonts w:ascii="Simplified Arabic" w:hAnsi="Simplified Arabic" w:cs="Simplified Arabic"/>
          <w:b/>
          <w:bCs/>
          <w:color w:val="000000" w:themeColor="text1"/>
          <w:sz w:val="28"/>
          <w:szCs w:val="28"/>
        </w:rPr>
        <w:t xml:space="preserve"> (2021)</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استخدمت المنهج الكمي لتقييم الأداء التسويقي لتطبيق معين</w:t>
      </w:r>
      <w:r w:rsidRPr="00D514AD">
        <w:rPr>
          <w:rFonts w:ascii="Simplified Arabic" w:hAnsi="Simplified Arabic" w:cs="Simplified Arabic"/>
          <w:color w:val="000000" w:themeColor="text1"/>
          <w:sz w:val="28"/>
          <w:szCs w:val="28"/>
        </w:rPr>
        <w:t>.</w:t>
      </w:r>
    </w:p>
    <w:p w14:paraId="7D0248A4" w14:textId="77777777" w:rsidR="001A2350" w:rsidRPr="00D514AD" w:rsidRDefault="001A2350">
      <w:pPr>
        <w:pStyle w:val="ac"/>
        <w:numPr>
          <w:ilvl w:val="1"/>
          <w:numId w:val="2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الدراسة الحالية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تركز على تحليل المخاطر التقنية والأمنية، والتي قد تشمل استخدام مناهج تحليلية مختلفة</w:t>
      </w:r>
      <w:r w:rsidRPr="00D514AD">
        <w:rPr>
          <w:rFonts w:ascii="Simplified Arabic" w:hAnsi="Simplified Arabic" w:cs="Simplified Arabic"/>
          <w:color w:val="000000" w:themeColor="text1"/>
          <w:sz w:val="28"/>
          <w:szCs w:val="28"/>
        </w:rPr>
        <w:t>.</w:t>
      </w:r>
    </w:p>
    <w:p w14:paraId="5BA9BCAE" w14:textId="77777777" w:rsidR="001A2350" w:rsidRPr="00D514AD" w:rsidRDefault="001A235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19B837DB" w14:textId="77777777" w:rsidR="001A2350" w:rsidRPr="00D514AD" w:rsidRDefault="001A235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ab/>
        <w:t>كل الدراسات تشير إلى أهمية استخدام التكنولوجيا الحديثة وتحليل البيانات لتحسين الأداء وإدارة المخاطر، سواء كان ذلك في السياق التنظيمي العام أو في تطبيقات التوصيل والنقل التشاركي</w:t>
      </w:r>
    </w:p>
    <w:p w14:paraId="4B437B77" w14:textId="77777777" w:rsidR="00D8469E" w:rsidRPr="00D514AD" w:rsidRDefault="00D8469E"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76E452D4" w14:textId="77777777" w:rsidR="001A2350" w:rsidRPr="00EC5448" w:rsidRDefault="001A2350">
      <w:pPr>
        <w:pStyle w:val="ac"/>
        <w:numPr>
          <w:ilvl w:val="0"/>
          <w:numId w:val="32"/>
        </w:numPr>
        <w:tabs>
          <w:tab w:val="left" w:pos="992"/>
        </w:tabs>
        <w:bidi/>
        <w:spacing w:before="0" w:beforeAutospacing="0" w:after="0" w:afterAutospacing="0"/>
        <w:jc w:val="both"/>
        <w:rPr>
          <w:rFonts w:ascii="Simplified Arabic" w:hAnsi="Simplified Arabic" w:cs="Simplified Arabic"/>
          <w:b/>
          <w:bCs/>
          <w:color w:val="000000" w:themeColor="text1"/>
          <w:sz w:val="32"/>
          <w:szCs w:val="32"/>
          <w:rtl/>
        </w:rPr>
      </w:pPr>
      <w:proofErr w:type="gramStart"/>
      <w:r w:rsidRPr="00EC5448">
        <w:rPr>
          <w:rFonts w:ascii="Simplified Arabic" w:hAnsi="Simplified Arabic" w:cs="Simplified Arabic"/>
          <w:b/>
          <w:bCs/>
          <w:color w:val="000000" w:themeColor="text1"/>
          <w:sz w:val="32"/>
          <w:szCs w:val="32"/>
          <w:rtl/>
        </w:rPr>
        <w:t>ثالثاً :</w:t>
      </w:r>
      <w:proofErr w:type="gramEnd"/>
      <w:r w:rsidRPr="00EC5448">
        <w:rPr>
          <w:rFonts w:ascii="Simplified Arabic" w:hAnsi="Simplified Arabic" w:cs="Simplified Arabic"/>
          <w:b/>
          <w:bCs/>
          <w:color w:val="000000" w:themeColor="text1"/>
          <w:sz w:val="32"/>
          <w:szCs w:val="32"/>
          <w:rtl/>
        </w:rPr>
        <w:t xml:space="preserve"> أوجه الاستفادة : </w:t>
      </w:r>
    </w:p>
    <w:p w14:paraId="304A7D9C" w14:textId="77777777" w:rsidR="001A2350" w:rsidRPr="00EC5448" w:rsidRDefault="001A2350">
      <w:pPr>
        <w:pStyle w:val="ac"/>
        <w:numPr>
          <w:ilvl w:val="0"/>
          <w:numId w:val="30"/>
        </w:numPr>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EC5448">
        <w:rPr>
          <w:rFonts w:ascii="Simplified Arabic" w:hAnsi="Simplified Arabic" w:cs="Simplified Arabic"/>
          <w:b/>
          <w:bCs/>
          <w:color w:val="000000" w:themeColor="text1"/>
          <w:sz w:val="32"/>
          <w:szCs w:val="32"/>
          <w:rtl/>
        </w:rPr>
        <w:t>إطار نظري ومفاهيمي</w:t>
      </w:r>
      <w:r w:rsidRPr="00EC5448">
        <w:rPr>
          <w:rFonts w:ascii="Simplified Arabic" w:hAnsi="Simplified Arabic" w:cs="Simplified Arabic"/>
          <w:color w:val="000000" w:themeColor="text1"/>
          <w:sz w:val="32"/>
          <w:szCs w:val="32"/>
        </w:rPr>
        <w:t>:</w:t>
      </w:r>
    </w:p>
    <w:p w14:paraId="34C1A768" w14:textId="77777777" w:rsidR="001A2350" w:rsidRPr="00D514AD" w:rsidRDefault="001A2350">
      <w:pPr>
        <w:pStyle w:val="ac"/>
        <w:numPr>
          <w:ilvl w:val="1"/>
          <w:numId w:val="3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دراسة النحاس ودبا</w:t>
      </w:r>
      <w:r w:rsidRPr="00D514AD">
        <w:rPr>
          <w:rFonts w:ascii="Simplified Arabic" w:hAnsi="Simplified Arabic" w:cs="Simplified Arabic"/>
          <w:b/>
          <w:bCs/>
          <w:color w:val="000000" w:themeColor="text1"/>
          <w:sz w:val="28"/>
          <w:szCs w:val="28"/>
        </w:rPr>
        <w:t xml:space="preserve"> (2022)</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تقدم إطاراً نظرياً حول أهمية التحول الرقمي في تحسين الأداء والجودة، مما يمكن الاستفادة منه في بناء إطار نظري مشابه للدراسة الحالية حول إدارة المخاطر الرقمية في تطبيقات التوصيل</w:t>
      </w:r>
      <w:r w:rsidRPr="00D514AD">
        <w:rPr>
          <w:rFonts w:ascii="Simplified Arabic" w:hAnsi="Simplified Arabic" w:cs="Simplified Arabic"/>
          <w:color w:val="000000" w:themeColor="text1"/>
          <w:sz w:val="28"/>
          <w:szCs w:val="28"/>
        </w:rPr>
        <w:t>.</w:t>
      </w:r>
    </w:p>
    <w:p w14:paraId="0440238A" w14:textId="77777777" w:rsidR="001A2350" w:rsidRPr="00EC5448" w:rsidRDefault="001A2350">
      <w:pPr>
        <w:pStyle w:val="ac"/>
        <w:numPr>
          <w:ilvl w:val="0"/>
          <w:numId w:val="30"/>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تحليل التحديات التقنية والأمنية</w:t>
      </w:r>
      <w:r w:rsidRPr="00EC5448">
        <w:rPr>
          <w:rFonts w:ascii="Simplified Arabic" w:hAnsi="Simplified Arabic" w:cs="Simplified Arabic"/>
          <w:b/>
          <w:bCs/>
          <w:color w:val="000000" w:themeColor="text1"/>
          <w:sz w:val="32"/>
          <w:szCs w:val="32"/>
        </w:rPr>
        <w:t>:</w:t>
      </w:r>
    </w:p>
    <w:p w14:paraId="2BA0280C" w14:textId="77777777" w:rsidR="001A2350" w:rsidRPr="00D514AD" w:rsidRDefault="001A2350">
      <w:pPr>
        <w:pStyle w:val="ac"/>
        <w:numPr>
          <w:ilvl w:val="1"/>
          <w:numId w:val="3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دراسة العتيبي</w:t>
      </w:r>
      <w:r w:rsidRPr="00D514AD">
        <w:rPr>
          <w:rFonts w:ascii="Simplified Arabic" w:hAnsi="Simplified Arabic" w:cs="Simplified Arabic"/>
          <w:b/>
          <w:bCs/>
          <w:color w:val="000000" w:themeColor="text1"/>
          <w:sz w:val="28"/>
          <w:szCs w:val="28"/>
        </w:rPr>
        <w:t xml:space="preserve"> (2023)</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تقدم تحليلًا شاملاً للفرص والتحديات في العمل على منصات النقل التشاركي، مما يمكن استخدامه لتحديد التحديات التقنية والأمنية التي تواجه تطبيقات التوصيل مثل جاهز</w:t>
      </w:r>
      <w:r w:rsidRPr="00D514AD">
        <w:rPr>
          <w:rFonts w:ascii="Simplified Arabic" w:hAnsi="Simplified Arabic" w:cs="Simplified Arabic"/>
          <w:color w:val="000000" w:themeColor="text1"/>
          <w:sz w:val="28"/>
          <w:szCs w:val="28"/>
        </w:rPr>
        <w:t>.</w:t>
      </w:r>
    </w:p>
    <w:p w14:paraId="3A2D0FB4" w14:textId="77777777" w:rsidR="001A2350" w:rsidRPr="00EC5448" w:rsidRDefault="001A2350">
      <w:pPr>
        <w:pStyle w:val="ac"/>
        <w:numPr>
          <w:ilvl w:val="0"/>
          <w:numId w:val="30"/>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استخدام التكنولوجيا لتحسين الأداء</w:t>
      </w:r>
      <w:r w:rsidRPr="00EC5448">
        <w:rPr>
          <w:rFonts w:ascii="Simplified Arabic" w:hAnsi="Simplified Arabic" w:cs="Simplified Arabic"/>
          <w:b/>
          <w:bCs/>
          <w:color w:val="000000" w:themeColor="text1"/>
          <w:sz w:val="32"/>
          <w:szCs w:val="32"/>
        </w:rPr>
        <w:t>:</w:t>
      </w:r>
    </w:p>
    <w:p w14:paraId="6DC040D5" w14:textId="77777777" w:rsidR="001A2350" w:rsidRPr="00D514AD" w:rsidRDefault="001A2350">
      <w:pPr>
        <w:pStyle w:val="ac"/>
        <w:numPr>
          <w:ilvl w:val="1"/>
          <w:numId w:val="3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دراسة محمد</w:t>
      </w:r>
      <w:r w:rsidRPr="00D514AD">
        <w:rPr>
          <w:rFonts w:ascii="Simplified Arabic" w:hAnsi="Simplified Arabic" w:cs="Simplified Arabic"/>
          <w:b/>
          <w:bCs/>
          <w:color w:val="000000" w:themeColor="text1"/>
          <w:sz w:val="28"/>
          <w:szCs w:val="28"/>
        </w:rPr>
        <w:t xml:space="preserve"> (2020)</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توضح كيفية استخدام التكنولوجيا لتحسين العمليات في المطاعم، مما يمكن أن يقدم أمثلة عملية لتحسين تطبيقات التوصيل من خلال الحلول التقنية المبتكرة</w:t>
      </w:r>
      <w:r w:rsidRPr="00D514AD">
        <w:rPr>
          <w:rFonts w:ascii="Simplified Arabic" w:hAnsi="Simplified Arabic" w:cs="Simplified Arabic"/>
          <w:color w:val="000000" w:themeColor="text1"/>
          <w:sz w:val="28"/>
          <w:szCs w:val="28"/>
        </w:rPr>
        <w:t>.</w:t>
      </w:r>
    </w:p>
    <w:p w14:paraId="0384206C" w14:textId="77777777" w:rsidR="001A2350" w:rsidRPr="00EC5448" w:rsidRDefault="001A2350">
      <w:pPr>
        <w:pStyle w:val="ac"/>
        <w:numPr>
          <w:ilvl w:val="0"/>
          <w:numId w:val="30"/>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تقييم الأداء التسويقي</w:t>
      </w:r>
      <w:r w:rsidRPr="00EC5448">
        <w:rPr>
          <w:rFonts w:ascii="Simplified Arabic" w:hAnsi="Simplified Arabic" w:cs="Simplified Arabic"/>
          <w:b/>
          <w:bCs/>
          <w:color w:val="000000" w:themeColor="text1"/>
          <w:sz w:val="32"/>
          <w:szCs w:val="32"/>
        </w:rPr>
        <w:t>:</w:t>
      </w:r>
    </w:p>
    <w:p w14:paraId="7EDC7837" w14:textId="77777777" w:rsidR="001A2350" w:rsidRPr="00D514AD" w:rsidRDefault="001A2350">
      <w:pPr>
        <w:pStyle w:val="ac"/>
        <w:numPr>
          <w:ilvl w:val="1"/>
          <w:numId w:val="3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دراسة العموش</w:t>
      </w:r>
      <w:r w:rsidRPr="00D514AD">
        <w:rPr>
          <w:rFonts w:ascii="Simplified Arabic" w:hAnsi="Simplified Arabic" w:cs="Simplified Arabic"/>
          <w:b/>
          <w:bCs/>
          <w:color w:val="000000" w:themeColor="text1"/>
          <w:sz w:val="28"/>
          <w:szCs w:val="28"/>
        </w:rPr>
        <w:t xml:space="preserve"> (2021)</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تقدم منهجية لتقييم تأثير تطبيقات التوصيل على الأداء التسويقي، مما يمكن استخدامه لتقييم تأثير إدارة المخاطر الرقمية على أداء تطبيقات التوصيل</w:t>
      </w:r>
      <w:r w:rsidRPr="00D514AD">
        <w:rPr>
          <w:rFonts w:ascii="Simplified Arabic" w:hAnsi="Simplified Arabic" w:cs="Simplified Arabic"/>
          <w:color w:val="000000" w:themeColor="text1"/>
          <w:sz w:val="28"/>
          <w:szCs w:val="28"/>
        </w:rPr>
        <w:t>.</w:t>
      </w:r>
    </w:p>
    <w:p w14:paraId="6AFCE3E4" w14:textId="77777777" w:rsidR="001A2350" w:rsidRPr="00EC5448" w:rsidRDefault="001A2350">
      <w:pPr>
        <w:pStyle w:val="ac"/>
        <w:numPr>
          <w:ilvl w:val="0"/>
          <w:numId w:val="30"/>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المنهجية البحثية</w:t>
      </w:r>
      <w:r w:rsidRPr="00EC5448">
        <w:rPr>
          <w:rFonts w:ascii="Simplified Arabic" w:hAnsi="Simplified Arabic" w:cs="Simplified Arabic"/>
          <w:b/>
          <w:bCs/>
          <w:color w:val="000000" w:themeColor="text1"/>
          <w:sz w:val="32"/>
          <w:szCs w:val="32"/>
        </w:rPr>
        <w:t>:</w:t>
      </w:r>
    </w:p>
    <w:p w14:paraId="02BFA33C" w14:textId="77777777" w:rsidR="001A2350" w:rsidRPr="00D514AD" w:rsidRDefault="001A2350">
      <w:pPr>
        <w:pStyle w:val="ac"/>
        <w:numPr>
          <w:ilvl w:val="1"/>
          <w:numId w:val="3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يمكن الاستفادة من المنهجيات المختلفة المستخدمة في الدراسات السابقة، مثل المنهج الكمي والتحليل الوصفي، لتصميم منهجية بحثية قوية ومتكاملة في الدراسة الحالية</w:t>
      </w:r>
      <w:r w:rsidRPr="00D514AD">
        <w:rPr>
          <w:rFonts w:ascii="Simplified Arabic" w:hAnsi="Simplified Arabic" w:cs="Simplified Arabic"/>
          <w:color w:val="000000" w:themeColor="text1"/>
          <w:sz w:val="28"/>
          <w:szCs w:val="28"/>
        </w:rPr>
        <w:t>.</w:t>
      </w:r>
    </w:p>
    <w:p w14:paraId="0CE5DC96" w14:textId="77777777" w:rsidR="001A2350" w:rsidRPr="00EC5448" w:rsidRDefault="001A2350">
      <w:pPr>
        <w:pStyle w:val="ac"/>
        <w:numPr>
          <w:ilvl w:val="0"/>
          <w:numId w:val="30"/>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التوصيات والسياسات</w:t>
      </w:r>
      <w:r w:rsidRPr="00EC5448">
        <w:rPr>
          <w:rFonts w:ascii="Simplified Arabic" w:hAnsi="Simplified Arabic" w:cs="Simplified Arabic"/>
          <w:b/>
          <w:bCs/>
          <w:color w:val="000000" w:themeColor="text1"/>
          <w:sz w:val="32"/>
          <w:szCs w:val="32"/>
        </w:rPr>
        <w:t>:</w:t>
      </w:r>
    </w:p>
    <w:p w14:paraId="694C2B47" w14:textId="77777777" w:rsidR="001A2350" w:rsidRPr="00D514AD" w:rsidRDefault="001A2350">
      <w:pPr>
        <w:pStyle w:val="ac"/>
        <w:numPr>
          <w:ilvl w:val="1"/>
          <w:numId w:val="3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lastRenderedPageBreak/>
        <w:t>التوصيات التي قدمتها الدراسات السابقة بشأن تحسين الأداء وإدارة المخاطر يمكن أن تكون دليلاً لتقديم توصيات عملية وإجرائية لتطبيقات التوصيل في الدراسة الحالية</w:t>
      </w:r>
      <w:r w:rsidRPr="00D514AD">
        <w:rPr>
          <w:rFonts w:ascii="Simplified Arabic" w:hAnsi="Simplified Arabic" w:cs="Simplified Arabic"/>
          <w:color w:val="000000" w:themeColor="text1"/>
          <w:sz w:val="28"/>
          <w:szCs w:val="28"/>
        </w:rPr>
        <w:t>.</w:t>
      </w:r>
    </w:p>
    <w:p w14:paraId="2A2529E3" w14:textId="77777777" w:rsidR="001A2350" w:rsidRPr="00EC5448" w:rsidRDefault="001A2350"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كيفية التطبيق</w:t>
      </w:r>
      <w:r w:rsidRPr="00EC5448">
        <w:rPr>
          <w:rFonts w:ascii="Simplified Arabic" w:hAnsi="Simplified Arabic" w:cs="Simplified Arabic"/>
          <w:b/>
          <w:bCs/>
          <w:color w:val="000000" w:themeColor="text1"/>
          <w:sz w:val="32"/>
          <w:szCs w:val="32"/>
        </w:rPr>
        <w:t>:</w:t>
      </w:r>
    </w:p>
    <w:p w14:paraId="6EC4B19E" w14:textId="77777777" w:rsidR="001A2350" w:rsidRPr="00D514AD" w:rsidRDefault="001A2350">
      <w:pPr>
        <w:pStyle w:val="ac"/>
        <w:numPr>
          <w:ilvl w:val="0"/>
          <w:numId w:val="3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تحليل البيانات</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استخدام أساليب تحليل البيانات المستخدمة في الدراسات السابقة لتحليل بيانات تطبيق جاهز وتقييم فعالية إدارة المخاطر الرقمية</w:t>
      </w:r>
      <w:r w:rsidRPr="00D514AD">
        <w:rPr>
          <w:rFonts w:ascii="Simplified Arabic" w:hAnsi="Simplified Arabic" w:cs="Simplified Arabic"/>
          <w:color w:val="000000" w:themeColor="text1"/>
          <w:sz w:val="28"/>
          <w:szCs w:val="28"/>
        </w:rPr>
        <w:t>.</w:t>
      </w:r>
    </w:p>
    <w:p w14:paraId="0ADEF788" w14:textId="77777777" w:rsidR="001A2350" w:rsidRPr="00D514AD" w:rsidRDefault="001A2350">
      <w:pPr>
        <w:pStyle w:val="ac"/>
        <w:numPr>
          <w:ilvl w:val="0"/>
          <w:numId w:val="3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دراسات الحالة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تطبيق النموذج التحليلي من دراسة العموش لتقييم تطبيق جاهز وتحليل الأداء التسويقي</w:t>
      </w:r>
      <w:r w:rsidRPr="00D514AD">
        <w:rPr>
          <w:rFonts w:ascii="Simplified Arabic" w:hAnsi="Simplified Arabic" w:cs="Simplified Arabic"/>
          <w:color w:val="000000" w:themeColor="text1"/>
          <w:sz w:val="28"/>
          <w:szCs w:val="28"/>
        </w:rPr>
        <w:t>.</w:t>
      </w:r>
    </w:p>
    <w:p w14:paraId="26CADD12" w14:textId="77777777" w:rsidR="001A2350" w:rsidRPr="00D514AD" w:rsidRDefault="001A2350">
      <w:pPr>
        <w:pStyle w:val="ac"/>
        <w:numPr>
          <w:ilvl w:val="0"/>
          <w:numId w:val="3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إطار العمل النظري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بناء إطار نظري يعتمد على نتائج دراسة النحاس ودبا لتحديد العوامل الأساسية لإدارة المخاطر الرقمية وتأثيرها على الأداء</w:t>
      </w:r>
      <w:r w:rsidRPr="00D514AD">
        <w:rPr>
          <w:rFonts w:ascii="Simplified Arabic" w:hAnsi="Simplified Arabic" w:cs="Simplified Arabic"/>
          <w:color w:val="000000" w:themeColor="text1"/>
          <w:sz w:val="28"/>
          <w:szCs w:val="28"/>
        </w:rPr>
        <w:t>.</w:t>
      </w:r>
    </w:p>
    <w:p w14:paraId="4F8FCC03" w14:textId="77777777" w:rsidR="001A2350" w:rsidRPr="00D514AD" w:rsidRDefault="001A2350">
      <w:pPr>
        <w:pStyle w:val="ac"/>
        <w:numPr>
          <w:ilvl w:val="0"/>
          <w:numId w:val="3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التحديات والحلول</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الاستفادة من دراسة العتيبي لتحديد التحديات التقنية والأمنية في تطبيقات التوصيل واقتراح حلول مناسبة</w:t>
      </w:r>
      <w:r w:rsidRPr="00D514AD">
        <w:rPr>
          <w:rFonts w:ascii="Simplified Arabic" w:hAnsi="Simplified Arabic" w:cs="Simplified Arabic"/>
          <w:color w:val="000000" w:themeColor="text1"/>
          <w:sz w:val="28"/>
          <w:szCs w:val="28"/>
        </w:rPr>
        <w:t>.</w:t>
      </w:r>
    </w:p>
    <w:p w14:paraId="5A926C13" w14:textId="77777777" w:rsidR="001A2350" w:rsidRPr="00D514AD" w:rsidRDefault="001A235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بهذا الشكل، يمكن للدراسة الحالية أن تكون مدعومة بشكل جيد بالدراسات السابقة، مما يعزز من مصداقيتها ويسهم في تقديم نتائج وتوصيات أكثر فعالية ودقة</w:t>
      </w:r>
    </w:p>
    <w:p w14:paraId="3E48FEB4" w14:textId="77777777" w:rsidR="001A2350" w:rsidRPr="00D514AD" w:rsidRDefault="001A235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11600527" w14:textId="77777777" w:rsidR="004021A8" w:rsidRPr="00D514AD" w:rsidRDefault="004021A8"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tl/>
        </w:rPr>
      </w:pPr>
    </w:p>
    <w:p w14:paraId="2BB260C4" w14:textId="77777777" w:rsidR="00250D47" w:rsidRPr="00EC5448" w:rsidRDefault="00250D47"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36"/>
          <w:szCs w:val="36"/>
        </w:rPr>
      </w:pPr>
      <w:r w:rsidRPr="00EC5448">
        <w:rPr>
          <w:rFonts w:ascii="Simplified Arabic" w:hAnsi="Simplified Arabic" w:cs="Simplified Arabic"/>
          <w:b/>
          <w:bCs/>
          <w:color w:val="000000" w:themeColor="text1"/>
          <w:sz w:val="36"/>
          <w:szCs w:val="36"/>
          <w:rtl/>
        </w:rPr>
        <w:t>هيكل الدراسة</w:t>
      </w:r>
      <w:r w:rsidR="00DE4CF7" w:rsidRPr="00EC5448">
        <w:rPr>
          <w:rFonts w:ascii="Simplified Arabic" w:hAnsi="Simplified Arabic" w:cs="Simplified Arabic"/>
          <w:b/>
          <w:bCs/>
          <w:color w:val="000000" w:themeColor="text1"/>
          <w:sz w:val="36"/>
          <w:szCs w:val="36"/>
          <w:rtl/>
        </w:rPr>
        <w:t xml:space="preserve"> </w:t>
      </w:r>
      <w:proofErr w:type="gramStart"/>
      <w:r w:rsidR="00DE4CF7" w:rsidRPr="00EC5448">
        <w:rPr>
          <w:rFonts w:ascii="Simplified Arabic" w:hAnsi="Simplified Arabic" w:cs="Simplified Arabic"/>
          <w:b/>
          <w:bCs/>
          <w:color w:val="000000" w:themeColor="text1"/>
          <w:sz w:val="36"/>
          <w:szCs w:val="36"/>
          <w:rtl/>
        </w:rPr>
        <w:t>( تقسيمها</w:t>
      </w:r>
      <w:proofErr w:type="gramEnd"/>
      <w:r w:rsidR="00DE4CF7" w:rsidRPr="00EC5448">
        <w:rPr>
          <w:rFonts w:ascii="Simplified Arabic" w:hAnsi="Simplified Arabic" w:cs="Simplified Arabic"/>
          <w:b/>
          <w:bCs/>
          <w:color w:val="000000" w:themeColor="text1"/>
          <w:sz w:val="36"/>
          <w:szCs w:val="36"/>
          <w:rtl/>
        </w:rPr>
        <w:t xml:space="preserve">) </w:t>
      </w:r>
    </w:p>
    <w:p w14:paraId="7537107F" w14:textId="77777777" w:rsidR="00250D47" w:rsidRPr="00D514AD" w:rsidRDefault="00250D47"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الفصل الأول: المقدمة</w:t>
      </w:r>
    </w:p>
    <w:p w14:paraId="5C80DB69" w14:textId="77777777" w:rsidR="00250D47" w:rsidRPr="00D514AD" w:rsidRDefault="00250D47">
      <w:pPr>
        <w:pStyle w:val="ac"/>
        <w:numPr>
          <w:ilvl w:val="0"/>
          <w:numId w:val="2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مقدمة عامة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تقديم لموضوع الدراسة وأهميته في سياق التحول الرقمي وتطبيقات التوصيل</w:t>
      </w:r>
      <w:r w:rsidRPr="00D514AD">
        <w:rPr>
          <w:rFonts w:ascii="Simplified Arabic" w:hAnsi="Simplified Arabic" w:cs="Simplified Arabic"/>
          <w:color w:val="000000" w:themeColor="text1"/>
          <w:sz w:val="28"/>
          <w:szCs w:val="28"/>
        </w:rPr>
        <w:t>.</w:t>
      </w:r>
    </w:p>
    <w:p w14:paraId="566E2DF9" w14:textId="77777777" w:rsidR="00250D47" w:rsidRPr="00D514AD" w:rsidRDefault="00250D47">
      <w:pPr>
        <w:pStyle w:val="ac"/>
        <w:numPr>
          <w:ilvl w:val="0"/>
          <w:numId w:val="2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مشكلة الدراسة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تحديد المشكلة التي تتناولها الدراسة وأسباب اختيارها</w:t>
      </w:r>
      <w:r w:rsidRPr="00D514AD">
        <w:rPr>
          <w:rFonts w:ascii="Simplified Arabic" w:hAnsi="Simplified Arabic" w:cs="Simplified Arabic"/>
          <w:color w:val="000000" w:themeColor="text1"/>
          <w:sz w:val="28"/>
          <w:szCs w:val="28"/>
        </w:rPr>
        <w:t>.</w:t>
      </w:r>
    </w:p>
    <w:p w14:paraId="5BE699B3" w14:textId="77777777" w:rsidR="00250D47" w:rsidRPr="00D514AD" w:rsidRDefault="00250D47">
      <w:pPr>
        <w:pStyle w:val="ac"/>
        <w:numPr>
          <w:ilvl w:val="0"/>
          <w:numId w:val="2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أهداف الدراسة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عرض الأهداف التي تسعى الدراسة إلى تحقيقها</w:t>
      </w:r>
      <w:r w:rsidRPr="00D514AD">
        <w:rPr>
          <w:rFonts w:ascii="Simplified Arabic" w:hAnsi="Simplified Arabic" w:cs="Simplified Arabic"/>
          <w:color w:val="000000" w:themeColor="text1"/>
          <w:sz w:val="28"/>
          <w:szCs w:val="28"/>
        </w:rPr>
        <w:t>.</w:t>
      </w:r>
    </w:p>
    <w:p w14:paraId="38A3459D" w14:textId="77777777" w:rsidR="00250D47" w:rsidRPr="00D514AD" w:rsidRDefault="00250D47">
      <w:pPr>
        <w:pStyle w:val="ac"/>
        <w:numPr>
          <w:ilvl w:val="0"/>
          <w:numId w:val="2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أسئلة الدراسة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تحديد الأسئلة التي تحاول الدراسة الإجابة عنها</w:t>
      </w:r>
      <w:r w:rsidRPr="00D514AD">
        <w:rPr>
          <w:rFonts w:ascii="Simplified Arabic" w:hAnsi="Simplified Arabic" w:cs="Simplified Arabic"/>
          <w:color w:val="000000" w:themeColor="text1"/>
          <w:sz w:val="28"/>
          <w:szCs w:val="28"/>
        </w:rPr>
        <w:t>.</w:t>
      </w:r>
    </w:p>
    <w:p w14:paraId="6AB26CDA" w14:textId="77777777" w:rsidR="00250D47" w:rsidRPr="00D514AD" w:rsidRDefault="00250D47">
      <w:pPr>
        <w:pStyle w:val="ac"/>
        <w:numPr>
          <w:ilvl w:val="0"/>
          <w:numId w:val="2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فرضيات الدراسة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عرض الفرضيات التي سيتم اختبارها خلال الدراسة</w:t>
      </w:r>
      <w:r w:rsidRPr="00D514AD">
        <w:rPr>
          <w:rFonts w:ascii="Simplified Arabic" w:hAnsi="Simplified Arabic" w:cs="Simplified Arabic"/>
          <w:color w:val="000000" w:themeColor="text1"/>
          <w:sz w:val="28"/>
          <w:szCs w:val="28"/>
        </w:rPr>
        <w:t>.</w:t>
      </w:r>
    </w:p>
    <w:p w14:paraId="5A06D8B6" w14:textId="77777777" w:rsidR="00250D47" w:rsidRPr="00D514AD" w:rsidRDefault="00250D47">
      <w:pPr>
        <w:pStyle w:val="ac"/>
        <w:numPr>
          <w:ilvl w:val="0"/>
          <w:numId w:val="2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أهمية الدراسة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بيان الأهمية العلمية والعملية للدراسة</w:t>
      </w:r>
      <w:r w:rsidRPr="00D514AD">
        <w:rPr>
          <w:rFonts w:ascii="Simplified Arabic" w:hAnsi="Simplified Arabic" w:cs="Simplified Arabic"/>
          <w:color w:val="000000" w:themeColor="text1"/>
          <w:sz w:val="28"/>
          <w:szCs w:val="28"/>
        </w:rPr>
        <w:t>.</w:t>
      </w:r>
    </w:p>
    <w:p w14:paraId="53B49F13" w14:textId="77777777" w:rsidR="00250D47" w:rsidRPr="00D514AD" w:rsidRDefault="00250D47">
      <w:pPr>
        <w:pStyle w:val="ac"/>
        <w:numPr>
          <w:ilvl w:val="0"/>
          <w:numId w:val="2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حدود الدراسة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تحديد الحدود المكانية والزمانية والموضوعية والمنهجية للدراسة</w:t>
      </w:r>
      <w:r w:rsidRPr="00D514AD">
        <w:rPr>
          <w:rFonts w:ascii="Simplified Arabic" w:hAnsi="Simplified Arabic" w:cs="Simplified Arabic"/>
          <w:color w:val="000000" w:themeColor="text1"/>
          <w:sz w:val="28"/>
          <w:szCs w:val="28"/>
        </w:rPr>
        <w:t>.</w:t>
      </w:r>
    </w:p>
    <w:p w14:paraId="53477764" w14:textId="77777777" w:rsidR="00250D47" w:rsidRPr="00D514AD" w:rsidRDefault="00250D47">
      <w:pPr>
        <w:pStyle w:val="ac"/>
        <w:numPr>
          <w:ilvl w:val="0"/>
          <w:numId w:val="2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مصطلحات الدراسة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تعريف المصطلحات والمفاهيم الأساسية المستخدمة في الدراسة</w:t>
      </w:r>
      <w:r w:rsidRPr="00D514AD">
        <w:rPr>
          <w:rFonts w:ascii="Simplified Arabic" w:hAnsi="Simplified Arabic" w:cs="Simplified Arabic"/>
          <w:color w:val="000000" w:themeColor="text1"/>
          <w:sz w:val="28"/>
          <w:szCs w:val="28"/>
        </w:rPr>
        <w:t>.</w:t>
      </w:r>
    </w:p>
    <w:p w14:paraId="77BC08D9" w14:textId="77777777" w:rsidR="00250D47" w:rsidRPr="00D514AD" w:rsidRDefault="00250D47"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 xml:space="preserve">الفصل الثاني: الإطار النظري </w:t>
      </w:r>
    </w:p>
    <w:p w14:paraId="03AC5EA7" w14:textId="77777777" w:rsidR="004021A8" w:rsidRPr="00D514AD" w:rsidRDefault="00250D47">
      <w:pPr>
        <w:pStyle w:val="ac"/>
        <w:numPr>
          <w:ilvl w:val="0"/>
          <w:numId w:val="2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الإطار النظري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عرض النظريات والمفاهيم العلمية المتعلقة بإدارة المخاطر الرقمية وتطبيقات التوصيل</w:t>
      </w:r>
      <w:r w:rsidRPr="00D514AD">
        <w:rPr>
          <w:rFonts w:ascii="Simplified Arabic" w:hAnsi="Simplified Arabic" w:cs="Simplified Arabic"/>
          <w:color w:val="000000" w:themeColor="text1"/>
          <w:sz w:val="28"/>
          <w:szCs w:val="28"/>
        </w:rPr>
        <w:t>.</w:t>
      </w:r>
    </w:p>
    <w:p w14:paraId="4A67F3E8" w14:textId="77777777" w:rsidR="0065150C" w:rsidRPr="00D514AD" w:rsidRDefault="0065150C" w:rsidP="00277C9C">
      <w:pPr>
        <w:bidi w:val="0"/>
        <w:spacing w:after="0" w:line="240" w:lineRule="auto"/>
        <w:jc w:val="both"/>
        <w:rPr>
          <w:rFonts w:ascii="Simplified Arabic" w:eastAsia="Times New Roman" w:hAnsi="Simplified Arabic" w:cs="Simplified Arabic"/>
          <w:color w:val="000000" w:themeColor="text1"/>
          <w:sz w:val="28"/>
          <w:szCs w:val="28"/>
        </w:rPr>
      </w:pPr>
      <w:r w:rsidRPr="00D514AD">
        <w:rPr>
          <w:rFonts w:ascii="Simplified Arabic" w:hAnsi="Simplified Arabic" w:cs="Simplified Arabic"/>
          <w:color w:val="000000" w:themeColor="text1"/>
          <w:sz w:val="28"/>
          <w:szCs w:val="28"/>
        </w:rPr>
        <w:br w:type="page"/>
      </w:r>
    </w:p>
    <w:p w14:paraId="1104F6F5" w14:textId="77777777" w:rsidR="0065150C" w:rsidRPr="005E5261" w:rsidRDefault="0065150C" w:rsidP="00277C9C">
      <w:pPr>
        <w:pStyle w:val="ac"/>
        <w:tabs>
          <w:tab w:val="left" w:pos="992"/>
        </w:tabs>
        <w:bidi/>
        <w:spacing w:before="0" w:beforeAutospacing="0" w:after="0" w:afterAutospacing="0"/>
        <w:ind w:left="720"/>
        <w:jc w:val="both"/>
        <w:rPr>
          <w:rFonts w:ascii="Simplified Arabic" w:hAnsi="Simplified Arabic" w:cs="Simplified Arabic"/>
          <w:b/>
          <w:bCs/>
          <w:color w:val="000000" w:themeColor="text1"/>
          <w:sz w:val="40"/>
          <w:szCs w:val="40"/>
        </w:rPr>
      </w:pPr>
      <w:r w:rsidRPr="005E5261">
        <w:rPr>
          <w:rFonts w:ascii="Simplified Arabic" w:hAnsi="Simplified Arabic" w:cs="Simplified Arabic"/>
          <w:b/>
          <w:bCs/>
          <w:color w:val="000000" w:themeColor="text1"/>
          <w:sz w:val="40"/>
          <w:szCs w:val="40"/>
          <w:rtl/>
        </w:rPr>
        <w:lastRenderedPageBreak/>
        <w:t>الفصل الثاني: الإطار النظري</w:t>
      </w:r>
    </w:p>
    <w:p w14:paraId="0682C928" w14:textId="7ED6C468" w:rsidR="0065150C" w:rsidRPr="005E5261" w:rsidRDefault="0065150C" w:rsidP="00277C9C">
      <w:pPr>
        <w:pStyle w:val="ac"/>
        <w:tabs>
          <w:tab w:val="left" w:pos="992"/>
        </w:tabs>
        <w:bidi/>
        <w:spacing w:before="0" w:beforeAutospacing="0" w:after="0" w:afterAutospacing="0"/>
        <w:ind w:left="720"/>
        <w:jc w:val="both"/>
        <w:rPr>
          <w:rFonts w:ascii="Simplified Arabic" w:hAnsi="Simplified Arabic" w:cs="Simplified Arabic"/>
          <w:b/>
          <w:bCs/>
          <w:color w:val="000000" w:themeColor="text1"/>
          <w:sz w:val="36"/>
          <w:szCs w:val="36"/>
        </w:rPr>
      </w:pPr>
      <w:r w:rsidRPr="005E5261">
        <w:rPr>
          <w:rFonts w:ascii="Simplified Arabic" w:hAnsi="Simplified Arabic" w:cs="Simplified Arabic"/>
          <w:b/>
          <w:bCs/>
          <w:color w:val="000000" w:themeColor="text1"/>
          <w:sz w:val="36"/>
          <w:szCs w:val="36"/>
          <w:rtl/>
        </w:rPr>
        <w:t>النظريات والمفاهيم العلمية المتعلقة</w:t>
      </w:r>
      <w:r w:rsidR="005E5261" w:rsidRPr="005E5261">
        <w:rPr>
          <w:rFonts w:ascii="Simplified Arabic" w:hAnsi="Simplified Arabic" w:cs="Simplified Arabic" w:hint="cs"/>
          <w:b/>
          <w:bCs/>
          <w:color w:val="000000" w:themeColor="text1"/>
          <w:sz w:val="36"/>
          <w:szCs w:val="36"/>
          <w:rtl/>
        </w:rPr>
        <w:t xml:space="preserve"> </w:t>
      </w:r>
      <w:r w:rsidRPr="005E5261">
        <w:rPr>
          <w:rFonts w:ascii="Simplified Arabic" w:hAnsi="Simplified Arabic" w:cs="Simplified Arabic"/>
          <w:b/>
          <w:bCs/>
          <w:color w:val="000000" w:themeColor="text1"/>
          <w:sz w:val="36"/>
          <w:szCs w:val="36"/>
          <w:rtl/>
        </w:rPr>
        <w:t>بإدارة المخاطر الرقمية وتطبيقات التوصيل</w:t>
      </w:r>
    </w:p>
    <w:p w14:paraId="626BC731" w14:textId="77777777" w:rsidR="001D7545" w:rsidRPr="005E5261" w:rsidRDefault="001D7545">
      <w:pPr>
        <w:pStyle w:val="ac"/>
        <w:numPr>
          <w:ilvl w:val="0"/>
          <w:numId w:val="35"/>
        </w:numPr>
        <w:tabs>
          <w:tab w:val="clear" w:pos="720"/>
          <w:tab w:val="left" w:pos="992"/>
          <w:tab w:val="num" w:pos="1417"/>
        </w:tabs>
        <w:bidi/>
        <w:spacing w:before="0" w:beforeAutospacing="0" w:after="0" w:afterAutospacing="0"/>
        <w:ind w:left="425"/>
        <w:jc w:val="both"/>
        <w:rPr>
          <w:rFonts w:ascii="Simplified Arabic" w:hAnsi="Simplified Arabic" w:cs="Simplified Arabic"/>
          <w:color w:val="000000" w:themeColor="text1"/>
          <w:sz w:val="36"/>
          <w:szCs w:val="36"/>
        </w:rPr>
      </w:pPr>
      <w:r w:rsidRPr="005E5261">
        <w:rPr>
          <w:rFonts w:ascii="Simplified Arabic" w:hAnsi="Simplified Arabic" w:cs="Simplified Arabic"/>
          <w:b/>
          <w:bCs/>
          <w:color w:val="000000" w:themeColor="text1"/>
          <w:sz w:val="36"/>
          <w:szCs w:val="36"/>
          <w:rtl/>
        </w:rPr>
        <w:t>مفهوم إدارة المخاطر الرقمية</w:t>
      </w:r>
    </w:p>
    <w:p w14:paraId="5BC57D76" w14:textId="77777777" w:rsidR="006C0824" w:rsidRPr="00EC5448" w:rsidRDefault="006C0824">
      <w:pPr>
        <w:pStyle w:val="ac"/>
        <w:numPr>
          <w:ilvl w:val="0"/>
          <w:numId w:val="32"/>
        </w:numPr>
        <w:tabs>
          <w:tab w:val="left" w:pos="992"/>
        </w:tabs>
        <w:bidi/>
        <w:spacing w:before="0" w:beforeAutospacing="0" w:after="0" w:afterAutospacing="0"/>
        <w:ind w:left="425"/>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 xml:space="preserve">تعريف وأهمية إدارة المخاطر </w:t>
      </w:r>
      <w:proofErr w:type="gramStart"/>
      <w:r w:rsidRPr="00EC5448">
        <w:rPr>
          <w:rFonts w:ascii="Simplified Arabic" w:hAnsi="Simplified Arabic" w:cs="Simplified Arabic"/>
          <w:b/>
          <w:bCs/>
          <w:color w:val="000000" w:themeColor="text1"/>
          <w:sz w:val="32"/>
          <w:szCs w:val="32"/>
          <w:rtl/>
        </w:rPr>
        <w:t>الرقمية</w:t>
      </w:r>
      <w:r w:rsidR="00EC5448">
        <w:rPr>
          <w:rFonts w:ascii="Simplified Arabic" w:hAnsi="Simplified Arabic" w:cs="Simplified Arabic" w:hint="cs"/>
          <w:b/>
          <w:bCs/>
          <w:color w:val="000000" w:themeColor="text1"/>
          <w:sz w:val="32"/>
          <w:szCs w:val="32"/>
          <w:rtl/>
        </w:rPr>
        <w:t xml:space="preserve"> :</w:t>
      </w:r>
      <w:proofErr w:type="gramEnd"/>
      <w:r w:rsidR="00EC5448">
        <w:rPr>
          <w:rFonts w:ascii="Simplified Arabic" w:hAnsi="Simplified Arabic" w:cs="Simplified Arabic" w:hint="cs"/>
          <w:b/>
          <w:bCs/>
          <w:color w:val="000000" w:themeColor="text1"/>
          <w:sz w:val="32"/>
          <w:szCs w:val="32"/>
          <w:rtl/>
        </w:rPr>
        <w:t xml:space="preserve"> </w:t>
      </w:r>
    </w:p>
    <w:p w14:paraId="426B0FD4" w14:textId="77777777" w:rsidR="006C0824" w:rsidRPr="00EC5448"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EC5448">
        <w:rPr>
          <w:rFonts w:ascii="Simplified Arabic" w:hAnsi="Simplified Arabic" w:cs="Simplified Arabic"/>
          <w:b/>
          <w:bCs/>
          <w:color w:val="000000" w:themeColor="text1"/>
          <w:sz w:val="32"/>
          <w:szCs w:val="32"/>
          <w:rtl/>
        </w:rPr>
        <w:t>تعريف إدارة المخاطر الرقمية</w:t>
      </w:r>
      <w:r w:rsidRPr="00EC5448">
        <w:rPr>
          <w:rFonts w:ascii="Simplified Arabic" w:hAnsi="Simplified Arabic" w:cs="Simplified Arabic"/>
          <w:color w:val="000000" w:themeColor="text1"/>
          <w:sz w:val="32"/>
          <w:szCs w:val="32"/>
        </w:rPr>
        <w:t>:</w:t>
      </w:r>
    </w:p>
    <w:p w14:paraId="204B0A70"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ab/>
        <w:t>إدارة المخاطر الرقمية هي عملية منهجية تهدف إلى تحديد وتقييم والتحكم في التهديدات التي يمكن أن تؤثر على الأصول الرقمية للمؤسسة، بما في ذلك البيانات، الأنظمة، الشبكات، والتطبيقات. يتضمن ذلك تحليل مخاطر الهجمات الإلكترونية، الفيروسات، البرامج الخبيثة، والاختراقات الأمنية، ووضع سياسات وإجراءات للتعامل معها بفعالية</w:t>
      </w:r>
      <w:r w:rsidRPr="00D514AD">
        <w:rPr>
          <w:rFonts w:ascii="Simplified Arabic" w:hAnsi="Simplified Arabic" w:cs="Simplified Arabic"/>
          <w:color w:val="000000" w:themeColor="text1"/>
          <w:sz w:val="28"/>
          <w:szCs w:val="28"/>
        </w:rPr>
        <w:t>.</w:t>
      </w:r>
    </w:p>
    <w:p w14:paraId="79DC3D08" w14:textId="77777777" w:rsidR="006C0824" w:rsidRPr="00EC5448" w:rsidRDefault="006C0824">
      <w:pPr>
        <w:pStyle w:val="ac"/>
        <w:numPr>
          <w:ilvl w:val="0"/>
          <w:numId w:val="32"/>
        </w:numPr>
        <w:tabs>
          <w:tab w:val="left" w:pos="992"/>
        </w:tabs>
        <w:bidi/>
        <w:spacing w:before="0" w:beforeAutospacing="0" w:after="0" w:afterAutospacing="0"/>
        <w:ind w:left="425"/>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أهمية إدارة المخاطر الرقمية</w:t>
      </w:r>
      <w:r w:rsidRPr="00EC5448">
        <w:rPr>
          <w:rFonts w:ascii="Simplified Arabic" w:hAnsi="Simplified Arabic" w:cs="Simplified Arabic"/>
          <w:b/>
          <w:bCs/>
          <w:color w:val="000000" w:themeColor="text1"/>
          <w:sz w:val="32"/>
          <w:szCs w:val="32"/>
        </w:rPr>
        <w:t>:</w:t>
      </w:r>
    </w:p>
    <w:p w14:paraId="111E4DA7" w14:textId="77777777" w:rsidR="006C0824" w:rsidRPr="00D514AD" w:rsidRDefault="006C0824">
      <w:pPr>
        <w:pStyle w:val="ac"/>
        <w:numPr>
          <w:ilvl w:val="0"/>
          <w:numId w:val="36"/>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حماية البيانات</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تضمن إدارة المخاطر الرقمية حماية البيانات الحساسة والمعلومات الشخصية من الاختراقات والسرقات</w:t>
      </w:r>
      <w:r w:rsidRPr="00D514AD">
        <w:rPr>
          <w:rFonts w:ascii="Simplified Arabic" w:hAnsi="Simplified Arabic" w:cs="Simplified Arabic"/>
          <w:color w:val="000000" w:themeColor="text1"/>
          <w:sz w:val="28"/>
          <w:szCs w:val="28"/>
        </w:rPr>
        <w:t>.</w:t>
      </w:r>
    </w:p>
    <w:p w14:paraId="5295A8F4" w14:textId="77777777" w:rsidR="006C0824" w:rsidRPr="00D514AD" w:rsidRDefault="006C0824">
      <w:pPr>
        <w:pStyle w:val="ac"/>
        <w:numPr>
          <w:ilvl w:val="0"/>
          <w:numId w:val="36"/>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ضمان استمرارية الأعمال</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من خلال وضع خطط للتعامل مع الطوارئ، تساهم إدارة المخاطر الرقمية في الحفاظ على استمرارية العمليات الحيوية للمؤسسة</w:t>
      </w:r>
      <w:r w:rsidRPr="00D514AD">
        <w:rPr>
          <w:rFonts w:ascii="Simplified Arabic" w:hAnsi="Simplified Arabic" w:cs="Simplified Arabic"/>
          <w:color w:val="000000" w:themeColor="text1"/>
          <w:sz w:val="28"/>
          <w:szCs w:val="28"/>
        </w:rPr>
        <w:t>.</w:t>
      </w:r>
    </w:p>
    <w:p w14:paraId="527F75B3" w14:textId="77777777" w:rsidR="006C0824" w:rsidRPr="00D514AD" w:rsidRDefault="006C0824">
      <w:pPr>
        <w:pStyle w:val="ac"/>
        <w:numPr>
          <w:ilvl w:val="0"/>
          <w:numId w:val="36"/>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تحقيق الامتثال</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تساعد على الامتثال للمعايير والقوانين المتعلقة بأمن المعلومات وحماية البيانات</w:t>
      </w:r>
      <w:r w:rsidRPr="00D514AD">
        <w:rPr>
          <w:rFonts w:ascii="Simplified Arabic" w:hAnsi="Simplified Arabic" w:cs="Simplified Arabic"/>
          <w:color w:val="000000" w:themeColor="text1"/>
          <w:sz w:val="28"/>
          <w:szCs w:val="28"/>
        </w:rPr>
        <w:t>.</w:t>
      </w:r>
    </w:p>
    <w:p w14:paraId="7ED344CA" w14:textId="77777777" w:rsidR="006C0824" w:rsidRPr="00D514AD" w:rsidRDefault="006C0824">
      <w:pPr>
        <w:pStyle w:val="ac"/>
        <w:numPr>
          <w:ilvl w:val="0"/>
          <w:numId w:val="36"/>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تعزيز الثقة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تعزيز الثقة بين العملاء والشركاء التجاريين من خلال توفير بيئة آمنة ومعتمدة</w:t>
      </w:r>
      <w:r w:rsidRPr="00D514AD">
        <w:rPr>
          <w:rFonts w:ascii="Simplified Arabic" w:hAnsi="Simplified Arabic" w:cs="Simplified Arabic"/>
          <w:color w:val="000000" w:themeColor="text1"/>
          <w:sz w:val="28"/>
          <w:szCs w:val="28"/>
        </w:rPr>
        <w:t>.</w:t>
      </w:r>
    </w:p>
    <w:p w14:paraId="0A0307C0" w14:textId="77777777" w:rsidR="006C0824" w:rsidRPr="00D514AD" w:rsidRDefault="006C0824">
      <w:pPr>
        <w:pStyle w:val="ac"/>
        <w:numPr>
          <w:ilvl w:val="0"/>
          <w:numId w:val="36"/>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تقليل التكاليف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تقليل التكاليف المحتملة المرتبطة بالاختراقات الأمنية وتعطل الأنظمة</w:t>
      </w:r>
      <w:r w:rsidRPr="00D514AD">
        <w:rPr>
          <w:rFonts w:ascii="Simplified Arabic" w:hAnsi="Simplified Arabic" w:cs="Simplified Arabic"/>
          <w:color w:val="000000" w:themeColor="text1"/>
          <w:sz w:val="28"/>
          <w:szCs w:val="28"/>
        </w:rPr>
        <w:t>.</w:t>
      </w:r>
    </w:p>
    <w:p w14:paraId="314D08B9"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tl/>
        </w:rPr>
      </w:pPr>
    </w:p>
    <w:p w14:paraId="73546EFB" w14:textId="77777777" w:rsidR="006C0824" w:rsidRPr="00EC5448" w:rsidRDefault="006C0824">
      <w:pPr>
        <w:pStyle w:val="ac"/>
        <w:numPr>
          <w:ilvl w:val="0"/>
          <w:numId w:val="32"/>
        </w:numPr>
        <w:tabs>
          <w:tab w:val="left" w:pos="992"/>
        </w:tabs>
        <w:bidi/>
        <w:spacing w:before="0" w:beforeAutospacing="0" w:after="0" w:afterAutospacing="0"/>
        <w:ind w:left="425"/>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أنواع المخاطر الرقمية</w:t>
      </w:r>
    </w:p>
    <w:p w14:paraId="093281DB"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يمكن تصنيف المخاطر الرقمية إلى عدة أنواع، تشمل</w:t>
      </w:r>
      <w:r w:rsidRPr="00D514AD">
        <w:rPr>
          <w:rFonts w:ascii="Simplified Arabic" w:hAnsi="Simplified Arabic" w:cs="Simplified Arabic"/>
          <w:color w:val="000000" w:themeColor="text1"/>
          <w:sz w:val="28"/>
          <w:szCs w:val="28"/>
        </w:rPr>
        <w:t>:</w:t>
      </w:r>
    </w:p>
    <w:p w14:paraId="71AC6CF9" w14:textId="77777777" w:rsidR="006C0824" w:rsidRPr="00EC5448" w:rsidRDefault="006C0824">
      <w:pPr>
        <w:pStyle w:val="ac"/>
        <w:numPr>
          <w:ilvl w:val="0"/>
          <w:numId w:val="37"/>
        </w:numPr>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EC5448">
        <w:rPr>
          <w:rFonts w:ascii="Simplified Arabic" w:hAnsi="Simplified Arabic" w:cs="Simplified Arabic"/>
          <w:b/>
          <w:bCs/>
          <w:color w:val="000000" w:themeColor="text1"/>
          <w:sz w:val="32"/>
          <w:szCs w:val="32"/>
          <w:rtl/>
        </w:rPr>
        <w:t>المخاطر السيبرانية</w:t>
      </w:r>
      <w:r w:rsidRPr="00EC5448">
        <w:rPr>
          <w:rFonts w:ascii="Simplified Arabic" w:hAnsi="Simplified Arabic" w:cs="Simplified Arabic"/>
          <w:color w:val="000000" w:themeColor="text1"/>
          <w:sz w:val="32"/>
          <w:szCs w:val="32"/>
        </w:rPr>
        <w:t>:</w:t>
      </w:r>
    </w:p>
    <w:p w14:paraId="7EDD720E" w14:textId="77777777" w:rsidR="006C0824" w:rsidRPr="00D514AD" w:rsidRDefault="006C0824">
      <w:pPr>
        <w:pStyle w:val="ac"/>
        <w:numPr>
          <w:ilvl w:val="1"/>
          <w:numId w:val="3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الهجمات الإلكترونية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تشمل الهجمات التي تهدف إلى تعطيل الأنظمة أو سرقة البيانات، مثل هجمات</w:t>
      </w:r>
      <w:r w:rsidRPr="00D514AD">
        <w:rPr>
          <w:rFonts w:ascii="Simplified Arabic" w:hAnsi="Simplified Arabic" w:cs="Simplified Arabic"/>
          <w:color w:val="000000" w:themeColor="text1"/>
          <w:sz w:val="28"/>
          <w:szCs w:val="28"/>
        </w:rPr>
        <w:t xml:space="preserve"> DDoS </w:t>
      </w:r>
      <w:r w:rsidRPr="00D514AD">
        <w:rPr>
          <w:rFonts w:ascii="Simplified Arabic" w:hAnsi="Simplified Arabic" w:cs="Simplified Arabic"/>
          <w:color w:val="000000" w:themeColor="text1"/>
          <w:sz w:val="28"/>
          <w:szCs w:val="28"/>
          <w:rtl/>
        </w:rPr>
        <w:t>والبرامج الضارة</w:t>
      </w:r>
      <w:r w:rsidRPr="00D514AD">
        <w:rPr>
          <w:rFonts w:ascii="Simplified Arabic" w:hAnsi="Simplified Arabic" w:cs="Simplified Arabic"/>
          <w:color w:val="000000" w:themeColor="text1"/>
          <w:sz w:val="28"/>
          <w:szCs w:val="28"/>
        </w:rPr>
        <w:t>.</w:t>
      </w:r>
    </w:p>
    <w:p w14:paraId="106D8EFB" w14:textId="77777777" w:rsidR="006C0824" w:rsidRPr="00D514AD" w:rsidRDefault="006C0824">
      <w:pPr>
        <w:pStyle w:val="ac"/>
        <w:numPr>
          <w:ilvl w:val="1"/>
          <w:numId w:val="3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الاختراقات</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محاولات غير مصرح بها للوصول إلى الأنظمة والمعلومات</w:t>
      </w:r>
      <w:r w:rsidRPr="00D514AD">
        <w:rPr>
          <w:rFonts w:ascii="Simplified Arabic" w:hAnsi="Simplified Arabic" w:cs="Simplified Arabic"/>
          <w:color w:val="000000" w:themeColor="text1"/>
          <w:sz w:val="28"/>
          <w:szCs w:val="28"/>
        </w:rPr>
        <w:t>.</w:t>
      </w:r>
    </w:p>
    <w:p w14:paraId="5612EB74" w14:textId="77777777" w:rsidR="006C0824" w:rsidRPr="00EC5448" w:rsidRDefault="006C0824">
      <w:pPr>
        <w:pStyle w:val="ac"/>
        <w:numPr>
          <w:ilvl w:val="0"/>
          <w:numId w:val="37"/>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المخاطر التقنية</w:t>
      </w:r>
      <w:r w:rsidRPr="00EC5448">
        <w:rPr>
          <w:rFonts w:ascii="Simplified Arabic" w:hAnsi="Simplified Arabic" w:cs="Simplified Arabic"/>
          <w:b/>
          <w:bCs/>
          <w:color w:val="000000" w:themeColor="text1"/>
          <w:sz w:val="32"/>
          <w:szCs w:val="32"/>
        </w:rPr>
        <w:t>:</w:t>
      </w:r>
    </w:p>
    <w:p w14:paraId="2EDFAACA" w14:textId="77777777" w:rsidR="006C0824" w:rsidRPr="00D514AD" w:rsidRDefault="006C0824">
      <w:pPr>
        <w:pStyle w:val="ac"/>
        <w:numPr>
          <w:ilvl w:val="1"/>
          <w:numId w:val="3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أعطال النظام</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فشل الأجهزة أو البرمجيات الذي يؤدي إلى توقف العمليات</w:t>
      </w:r>
      <w:r w:rsidRPr="00D514AD">
        <w:rPr>
          <w:rFonts w:ascii="Simplified Arabic" w:hAnsi="Simplified Arabic" w:cs="Simplified Arabic"/>
          <w:color w:val="000000" w:themeColor="text1"/>
          <w:sz w:val="28"/>
          <w:szCs w:val="28"/>
        </w:rPr>
        <w:t>.</w:t>
      </w:r>
    </w:p>
    <w:p w14:paraId="55A7E591" w14:textId="77777777" w:rsidR="006C0824" w:rsidRPr="00D514AD" w:rsidRDefault="006C0824">
      <w:pPr>
        <w:pStyle w:val="ac"/>
        <w:numPr>
          <w:ilvl w:val="1"/>
          <w:numId w:val="3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نقاط الضعف في البرمجيات</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وجود ثغرات في البرمجيات يمكن استغلالها من قبل المهاجمين</w:t>
      </w:r>
      <w:r w:rsidRPr="00D514AD">
        <w:rPr>
          <w:rFonts w:ascii="Simplified Arabic" w:hAnsi="Simplified Arabic" w:cs="Simplified Arabic"/>
          <w:color w:val="000000" w:themeColor="text1"/>
          <w:sz w:val="28"/>
          <w:szCs w:val="28"/>
        </w:rPr>
        <w:t>.</w:t>
      </w:r>
    </w:p>
    <w:p w14:paraId="251ED1E1" w14:textId="77777777" w:rsidR="006C0824" w:rsidRPr="00EC5448" w:rsidRDefault="006C0824">
      <w:pPr>
        <w:pStyle w:val="ac"/>
        <w:numPr>
          <w:ilvl w:val="0"/>
          <w:numId w:val="37"/>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المخاطر البشرية</w:t>
      </w:r>
      <w:r w:rsidRPr="00EC5448">
        <w:rPr>
          <w:rFonts w:ascii="Simplified Arabic" w:hAnsi="Simplified Arabic" w:cs="Simplified Arabic"/>
          <w:b/>
          <w:bCs/>
          <w:color w:val="000000" w:themeColor="text1"/>
          <w:sz w:val="32"/>
          <w:szCs w:val="32"/>
        </w:rPr>
        <w:t>:</w:t>
      </w:r>
    </w:p>
    <w:p w14:paraId="2A66754A" w14:textId="77777777" w:rsidR="006C0824" w:rsidRPr="00D514AD" w:rsidRDefault="006C0824">
      <w:pPr>
        <w:pStyle w:val="ac"/>
        <w:numPr>
          <w:ilvl w:val="1"/>
          <w:numId w:val="3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الأخطاء البشرية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الأخطاء التي يرتكبها الموظفون والتي قد تؤدي إلى تسريب البيانات أو تعطيل الأنظمة</w:t>
      </w:r>
      <w:r w:rsidRPr="00D514AD">
        <w:rPr>
          <w:rFonts w:ascii="Simplified Arabic" w:hAnsi="Simplified Arabic" w:cs="Simplified Arabic"/>
          <w:color w:val="000000" w:themeColor="text1"/>
          <w:sz w:val="28"/>
          <w:szCs w:val="28"/>
        </w:rPr>
        <w:t>.</w:t>
      </w:r>
    </w:p>
    <w:p w14:paraId="37AE557A" w14:textId="77777777" w:rsidR="006C0824" w:rsidRPr="00D514AD" w:rsidRDefault="006C0824">
      <w:pPr>
        <w:pStyle w:val="ac"/>
        <w:numPr>
          <w:ilvl w:val="1"/>
          <w:numId w:val="3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lastRenderedPageBreak/>
        <w:t>الهندسة الاجتماعية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استخدام الخداع للحصول على معلومات حساسة من المستخدمين</w:t>
      </w:r>
      <w:r w:rsidRPr="00D514AD">
        <w:rPr>
          <w:rFonts w:ascii="Simplified Arabic" w:hAnsi="Simplified Arabic" w:cs="Simplified Arabic"/>
          <w:color w:val="000000" w:themeColor="text1"/>
          <w:sz w:val="28"/>
          <w:szCs w:val="28"/>
        </w:rPr>
        <w:t>.</w:t>
      </w:r>
    </w:p>
    <w:p w14:paraId="3611E8A3" w14:textId="77777777" w:rsidR="006C0824" w:rsidRPr="00EC5448" w:rsidRDefault="006C0824">
      <w:pPr>
        <w:pStyle w:val="ac"/>
        <w:numPr>
          <w:ilvl w:val="0"/>
          <w:numId w:val="37"/>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المخاطر التشغيلية</w:t>
      </w:r>
      <w:r w:rsidRPr="00EC5448">
        <w:rPr>
          <w:rFonts w:ascii="Simplified Arabic" w:hAnsi="Simplified Arabic" w:cs="Simplified Arabic"/>
          <w:b/>
          <w:bCs/>
          <w:color w:val="000000" w:themeColor="text1"/>
          <w:sz w:val="32"/>
          <w:szCs w:val="32"/>
        </w:rPr>
        <w:t>:</w:t>
      </w:r>
    </w:p>
    <w:p w14:paraId="68167B58" w14:textId="77777777" w:rsidR="006C0824" w:rsidRPr="00D514AD" w:rsidRDefault="006C0824">
      <w:pPr>
        <w:pStyle w:val="ac"/>
        <w:numPr>
          <w:ilvl w:val="1"/>
          <w:numId w:val="3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فقدان البيانات</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فقدان البيانات الهامة نتيجة لأخطاء بشرية أو أعطال تقنية</w:t>
      </w:r>
      <w:r w:rsidRPr="00D514AD">
        <w:rPr>
          <w:rFonts w:ascii="Simplified Arabic" w:hAnsi="Simplified Arabic" w:cs="Simplified Arabic"/>
          <w:color w:val="000000" w:themeColor="text1"/>
          <w:sz w:val="28"/>
          <w:szCs w:val="28"/>
        </w:rPr>
        <w:t>.</w:t>
      </w:r>
    </w:p>
    <w:p w14:paraId="4186DFC5" w14:textId="77777777" w:rsidR="006C0824" w:rsidRPr="00D514AD" w:rsidRDefault="006C0824">
      <w:pPr>
        <w:pStyle w:val="ac"/>
        <w:numPr>
          <w:ilvl w:val="1"/>
          <w:numId w:val="3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عدم كفاية التدابير الأمنية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نقص الإجراءات الأمنية اللازمة لحماية الأصول الرقمية</w:t>
      </w:r>
      <w:r w:rsidRPr="00D514AD">
        <w:rPr>
          <w:rFonts w:ascii="Simplified Arabic" w:hAnsi="Simplified Arabic" w:cs="Simplified Arabic"/>
          <w:color w:val="000000" w:themeColor="text1"/>
          <w:sz w:val="28"/>
          <w:szCs w:val="28"/>
        </w:rPr>
        <w:t>.</w:t>
      </w:r>
    </w:p>
    <w:p w14:paraId="6E436B9E" w14:textId="77777777" w:rsidR="006C0824" w:rsidRPr="00EC5448" w:rsidRDefault="006C0824">
      <w:pPr>
        <w:pStyle w:val="ac"/>
        <w:numPr>
          <w:ilvl w:val="0"/>
          <w:numId w:val="37"/>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EC5448">
        <w:rPr>
          <w:rFonts w:ascii="Simplified Arabic" w:hAnsi="Simplified Arabic" w:cs="Simplified Arabic"/>
          <w:b/>
          <w:bCs/>
          <w:color w:val="000000" w:themeColor="text1"/>
          <w:sz w:val="32"/>
          <w:szCs w:val="32"/>
          <w:rtl/>
        </w:rPr>
        <w:t>المخاطر البيئية</w:t>
      </w:r>
      <w:r w:rsidRPr="00EC5448">
        <w:rPr>
          <w:rFonts w:ascii="Simplified Arabic" w:hAnsi="Simplified Arabic" w:cs="Simplified Arabic"/>
          <w:b/>
          <w:bCs/>
          <w:color w:val="000000" w:themeColor="text1"/>
          <w:sz w:val="32"/>
          <w:szCs w:val="32"/>
        </w:rPr>
        <w:t>:</w:t>
      </w:r>
    </w:p>
    <w:p w14:paraId="2B84918C" w14:textId="77777777" w:rsidR="006C0824" w:rsidRPr="00D514AD" w:rsidRDefault="006C0824">
      <w:pPr>
        <w:pStyle w:val="ac"/>
        <w:numPr>
          <w:ilvl w:val="1"/>
          <w:numId w:val="3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الكوارث الطبيعية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تأثير الزلازل، الفيضانات، والحرائق على البنية التحتية الرقمية</w:t>
      </w:r>
      <w:r w:rsidRPr="00D514AD">
        <w:rPr>
          <w:rFonts w:ascii="Simplified Arabic" w:hAnsi="Simplified Arabic" w:cs="Simplified Arabic"/>
          <w:color w:val="000000" w:themeColor="text1"/>
          <w:sz w:val="28"/>
          <w:szCs w:val="28"/>
        </w:rPr>
        <w:t>.</w:t>
      </w:r>
    </w:p>
    <w:p w14:paraId="17D07929" w14:textId="77777777" w:rsidR="006C0824" w:rsidRPr="00D514AD" w:rsidRDefault="006C0824">
      <w:pPr>
        <w:pStyle w:val="ac"/>
        <w:numPr>
          <w:ilvl w:val="1"/>
          <w:numId w:val="3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الانقطاع الكهربائي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تأثير انقطاع الكهرباء على تشغيل الأنظمة الرقمية</w:t>
      </w:r>
      <w:r w:rsidRPr="00D514AD">
        <w:rPr>
          <w:rFonts w:ascii="Simplified Arabic" w:hAnsi="Simplified Arabic" w:cs="Simplified Arabic"/>
          <w:color w:val="000000" w:themeColor="text1"/>
          <w:sz w:val="28"/>
          <w:szCs w:val="28"/>
        </w:rPr>
        <w:t>.</w:t>
      </w:r>
    </w:p>
    <w:p w14:paraId="33C4D072"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tl/>
        </w:rPr>
      </w:pPr>
    </w:p>
    <w:p w14:paraId="207D61E2"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جدول</w:t>
      </w:r>
      <w:r w:rsidR="00417F73" w:rsidRPr="00D514AD">
        <w:rPr>
          <w:rFonts w:ascii="Simplified Arabic" w:hAnsi="Simplified Arabic" w:cs="Simplified Arabic"/>
          <w:b/>
          <w:bCs/>
          <w:color w:val="000000" w:themeColor="text1"/>
          <w:sz w:val="28"/>
          <w:szCs w:val="28"/>
          <w:rtl/>
        </w:rPr>
        <w:t xml:space="preserve"> (2-1)</w:t>
      </w:r>
      <w:r w:rsidRPr="00D514AD">
        <w:rPr>
          <w:rFonts w:ascii="Simplified Arabic" w:hAnsi="Simplified Arabic" w:cs="Simplified Arabic"/>
          <w:b/>
          <w:bCs/>
          <w:color w:val="000000" w:themeColor="text1"/>
          <w:sz w:val="28"/>
          <w:szCs w:val="28"/>
          <w:rtl/>
        </w:rPr>
        <w:t xml:space="preserve"> يوضح أنواع المخاطر الرقمية وتأثيرها</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2"/>
        <w:gridCol w:w="3621"/>
        <w:gridCol w:w="3601"/>
      </w:tblGrid>
      <w:tr w:rsidR="006C0824" w:rsidRPr="00D514AD" w14:paraId="1F52911F" w14:textId="77777777" w:rsidTr="006C0824">
        <w:trPr>
          <w:tblHeader/>
          <w:tblCellSpacing w:w="15" w:type="dxa"/>
        </w:trPr>
        <w:tc>
          <w:tcPr>
            <w:tcW w:w="0" w:type="auto"/>
            <w:shd w:val="clear" w:color="auto" w:fill="D99594" w:themeFill="accent2" w:themeFillTint="99"/>
            <w:vAlign w:val="center"/>
            <w:hideMark/>
          </w:tcPr>
          <w:p w14:paraId="0520E4FC"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النوع</w:t>
            </w:r>
          </w:p>
        </w:tc>
        <w:tc>
          <w:tcPr>
            <w:tcW w:w="0" w:type="auto"/>
            <w:shd w:val="clear" w:color="auto" w:fill="D99594" w:themeFill="accent2" w:themeFillTint="99"/>
            <w:vAlign w:val="center"/>
            <w:hideMark/>
          </w:tcPr>
          <w:p w14:paraId="59FD4EC5"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أمثلة</w:t>
            </w:r>
          </w:p>
        </w:tc>
        <w:tc>
          <w:tcPr>
            <w:tcW w:w="0" w:type="auto"/>
            <w:shd w:val="clear" w:color="auto" w:fill="D99594" w:themeFill="accent2" w:themeFillTint="99"/>
            <w:vAlign w:val="center"/>
            <w:hideMark/>
          </w:tcPr>
          <w:p w14:paraId="65C3B062"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التأثير</w:t>
            </w:r>
          </w:p>
        </w:tc>
      </w:tr>
      <w:tr w:rsidR="006C0824" w:rsidRPr="00D514AD" w14:paraId="0EAFC38F" w14:textId="77777777" w:rsidTr="006C0824">
        <w:trPr>
          <w:tblCellSpacing w:w="15" w:type="dxa"/>
        </w:trPr>
        <w:tc>
          <w:tcPr>
            <w:tcW w:w="0" w:type="auto"/>
            <w:vAlign w:val="center"/>
            <w:hideMark/>
          </w:tcPr>
          <w:p w14:paraId="3D960CDB"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المخاطر السيبرانية</w:t>
            </w:r>
          </w:p>
        </w:tc>
        <w:tc>
          <w:tcPr>
            <w:tcW w:w="0" w:type="auto"/>
            <w:vAlign w:val="center"/>
            <w:hideMark/>
          </w:tcPr>
          <w:p w14:paraId="4078090C"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هجمات</w:t>
            </w:r>
            <w:r w:rsidRPr="00D514AD">
              <w:rPr>
                <w:rFonts w:ascii="Simplified Arabic" w:hAnsi="Simplified Arabic" w:cs="Simplified Arabic"/>
                <w:color w:val="000000" w:themeColor="text1"/>
                <w:sz w:val="28"/>
                <w:szCs w:val="28"/>
              </w:rPr>
              <w:t xml:space="preserve"> DDoS</w:t>
            </w:r>
            <w:r w:rsidRPr="00D514AD">
              <w:rPr>
                <w:rFonts w:ascii="Simplified Arabic" w:hAnsi="Simplified Arabic" w:cs="Simplified Arabic"/>
                <w:color w:val="000000" w:themeColor="text1"/>
                <w:sz w:val="28"/>
                <w:szCs w:val="28"/>
                <w:rtl/>
              </w:rPr>
              <w:t>، الفيروسات، الاختراقات</w:t>
            </w:r>
          </w:p>
        </w:tc>
        <w:tc>
          <w:tcPr>
            <w:tcW w:w="0" w:type="auto"/>
            <w:vAlign w:val="center"/>
            <w:hideMark/>
          </w:tcPr>
          <w:p w14:paraId="57FFE2E1"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تعطل الأنظمة، سرقة البيانات</w:t>
            </w:r>
          </w:p>
        </w:tc>
      </w:tr>
      <w:tr w:rsidR="006C0824" w:rsidRPr="00D514AD" w14:paraId="3155249B" w14:textId="77777777" w:rsidTr="006C0824">
        <w:trPr>
          <w:tblCellSpacing w:w="15" w:type="dxa"/>
        </w:trPr>
        <w:tc>
          <w:tcPr>
            <w:tcW w:w="0" w:type="auto"/>
            <w:vAlign w:val="center"/>
            <w:hideMark/>
          </w:tcPr>
          <w:p w14:paraId="07EDF50F"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المخاطر التقنية</w:t>
            </w:r>
          </w:p>
        </w:tc>
        <w:tc>
          <w:tcPr>
            <w:tcW w:w="0" w:type="auto"/>
            <w:vAlign w:val="center"/>
            <w:hideMark/>
          </w:tcPr>
          <w:p w14:paraId="4EDEE517"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أعطال الأجهزة، ثغرات البرمجيات</w:t>
            </w:r>
          </w:p>
        </w:tc>
        <w:tc>
          <w:tcPr>
            <w:tcW w:w="0" w:type="auto"/>
            <w:vAlign w:val="center"/>
            <w:hideMark/>
          </w:tcPr>
          <w:p w14:paraId="58077660"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توقف العمليات، استغلال الثغرات</w:t>
            </w:r>
          </w:p>
        </w:tc>
      </w:tr>
      <w:tr w:rsidR="006C0824" w:rsidRPr="00D514AD" w14:paraId="69DDCBCE" w14:textId="77777777" w:rsidTr="006C0824">
        <w:trPr>
          <w:tblCellSpacing w:w="15" w:type="dxa"/>
        </w:trPr>
        <w:tc>
          <w:tcPr>
            <w:tcW w:w="0" w:type="auto"/>
            <w:vAlign w:val="center"/>
            <w:hideMark/>
          </w:tcPr>
          <w:p w14:paraId="2A6A1F15"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المخاطر البشرية</w:t>
            </w:r>
          </w:p>
        </w:tc>
        <w:tc>
          <w:tcPr>
            <w:tcW w:w="0" w:type="auto"/>
            <w:vAlign w:val="center"/>
            <w:hideMark/>
          </w:tcPr>
          <w:p w14:paraId="44373B20"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أخطاء الموظفين، الهندسة الاجتماعية</w:t>
            </w:r>
          </w:p>
        </w:tc>
        <w:tc>
          <w:tcPr>
            <w:tcW w:w="0" w:type="auto"/>
            <w:vAlign w:val="center"/>
            <w:hideMark/>
          </w:tcPr>
          <w:p w14:paraId="15E413F1"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تسريب البيانات، وصول غير مصرح به</w:t>
            </w:r>
          </w:p>
        </w:tc>
      </w:tr>
      <w:tr w:rsidR="006C0824" w:rsidRPr="00D514AD" w14:paraId="45A356B3" w14:textId="77777777" w:rsidTr="006C0824">
        <w:trPr>
          <w:tblCellSpacing w:w="15" w:type="dxa"/>
        </w:trPr>
        <w:tc>
          <w:tcPr>
            <w:tcW w:w="0" w:type="auto"/>
            <w:vAlign w:val="center"/>
            <w:hideMark/>
          </w:tcPr>
          <w:p w14:paraId="7CE09412"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المخاطر التشغيلية</w:t>
            </w:r>
          </w:p>
        </w:tc>
        <w:tc>
          <w:tcPr>
            <w:tcW w:w="0" w:type="auto"/>
            <w:vAlign w:val="center"/>
            <w:hideMark/>
          </w:tcPr>
          <w:p w14:paraId="4E9D6881"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فقدان البيانات، نقص التدابير الأمنية</w:t>
            </w:r>
          </w:p>
        </w:tc>
        <w:tc>
          <w:tcPr>
            <w:tcW w:w="0" w:type="auto"/>
            <w:vAlign w:val="center"/>
            <w:hideMark/>
          </w:tcPr>
          <w:p w14:paraId="07BF0159"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فقدان المعلومات، ضعف الحماية الأمنية</w:t>
            </w:r>
          </w:p>
        </w:tc>
      </w:tr>
      <w:tr w:rsidR="006C0824" w:rsidRPr="00D514AD" w14:paraId="5163A65C" w14:textId="77777777" w:rsidTr="006C0824">
        <w:trPr>
          <w:tblCellSpacing w:w="15" w:type="dxa"/>
        </w:trPr>
        <w:tc>
          <w:tcPr>
            <w:tcW w:w="0" w:type="auto"/>
            <w:vAlign w:val="center"/>
            <w:hideMark/>
          </w:tcPr>
          <w:p w14:paraId="2641E0AE"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المخاطر البيئية</w:t>
            </w:r>
          </w:p>
        </w:tc>
        <w:tc>
          <w:tcPr>
            <w:tcW w:w="0" w:type="auto"/>
            <w:vAlign w:val="center"/>
            <w:hideMark/>
          </w:tcPr>
          <w:p w14:paraId="485529E9"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الزلازل، الفيضانات، الانقطاع الكهربائي</w:t>
            </w:r>
          </w:p>
        </w:tc>
        <w:tc>
          <w:tcPr>
            <w:tcW w:w="0" w:type="auto"/>
            <w:vAlign w:val="center"/>
            <w:hideMark/>
          </w:tcPr>
          <w:p w14:paraId="06359A0D"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تلف البنية التحتية، توقف الأنظمة</w:t>
            </w:r>
          </w:p>
        </w:tc>
      </w:tr>
    </w:tbl>
    <w:p w14:paraId="76F1F5C1"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 xml:space="preserve"> </w:t>
      </w:r>
    </w:p>
    <w:p w14:paraId="3B6DE141"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01674313"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r w:rsidRPr="00D514AD">
        <w:rPr>
          <w:rFonts w:ascii="Simplified Arabic" w:hAnsi="Simplified Arabic" w:cs="Simplified Arabic"/>
          <w:noProof/>
          <w:color w:val="000000" w:themeColor="text1"/>
          <w:sz w:val="28"/>
          <w:szCs w:val="28"/>
          <w:rtl/>
        </w:rPr>
        <w:drawing>
          <wp:anchor distT="0" distB="0" distL="114300" distR="114300" simplePos="0" relativeHeight="251659264" behindDoc="1" locked="0" layoutInCell="1" allowOverlap="1" wp14:anchorId="63A0E372" wp14:editId="2E428174">
            <wp:simplePos x="0" y="0"/>
            <wp:positionH relativeFrom="margin">
              <wp:align>right</wp:align>
            </wp:positionH>
            <wp:positionV relativeFrom="paragraph">
              <wp:posOffset>220922</wp:posOffset>
            </wp:positionV>
            <wp:extent cx="6480810" cy="2705735"/>
            <wp:effectExtent l="0" t="0" r="0" b="0"/>
            <wp:wrapTight wrapText="bothSides">
              <wp:wrapPolygon edited="0">
                <wp:start x="0" y="0"/>
                <wp:lineTo x="0" y="21443"/>
                <wp:lineTo x="21524" y="21443"/>
                <wp:lineTo x="21524"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80810" cy="2705735"/>
                    </a:xfrm>
                    <a:prstGeom prst="rect">
                      <a:avLst/>
                    </a:prstGeom>
                  </pic:spPr>
                </pic:pic>
              </a:graphicData>
            </a:graphic>
          </wp:anchor>
        </w:drawing>
      </w:r>
      <w:r w:rsidR="00417F73" w:rsidRPr="00D514AD">
        <w:rPr>
          <w:rFonts w:ascii="Simplified Arabic" w:hAnsi="Simplified Arabic" w:cs="Simplified Arabic"/>
          <w:color w:val="000000" w:themeColor="text1"/>
          <w:sz w:val="28"/>
          <w:szCs w:val="28"/>
          <w:rtl/>
        </w:rPr>
        <w:t>شكل (2-1</w:t>
      </w:r>
      <w:proofErr w:type="gramStart"/>
      <w:r w:rsidR="00417F73" w:rsidRPr="00D514AD">
        <w:rPr>
          <w:rFonts w:ascii="Simplified Arabic" w:hAnsi="Simplified Arabic" w:cs="Simplified Arabic"/>
          <w:color w:val="000000" w:themeColor="text1"/>
          <w:sz w:val="28"/>
          <w:szCs w:val="28"/>
          <w:rtl/>
        </w:rPr>
        <w:t>) :</w:t>
      </w:r>
      <w:proofErr w:type="gramEnd"/>
      <w:r w:rsidR="00417F73" w:rsidRPr="00D514AD">
        <w:rPr>
          <w:rFonts w:ascii="Simplified Arabic" w:hAnsi="Simplified Arabic" w:cs="Simplified Arabic"/>
          <w:color w:val="000000" w:themeColor="text1"/>
          <w:sz w:val="28"/>
          <w:szCs w:val="28"/>
          <w:rtl/>
        </w:rPr>
        <w:t xml:space="preserve"> يوضح المخاطر الرقمية وتأثيراتها</w:t>
      </w:r>
    </w:p>
    <w:p w14:paraId="7184D5D0" w14:textId="77777777" w:rsidR="000775A8" w:rsidRDefault="000775A8" w:rsidP="00277C9C">
      <w:pPr>
        <w:bidi w:val="0"/>
        <w:jc w:val="both"/>
        <w:rPr>
          <w:rFonts w:ascii="Simplified Arabic" w:eastAsia="Times New Roman" w:hAnsi="Simplified Arabic" w:cs="Simplified Arabic"/>
          <w:color w:val="000000" w:themeColor="text1"/>
          <w:sz w:val="28"/>
          <w:szCs w:val="28"/>
          <w:rtl/>
        </w:rPr>
      </w:pPr>
      <w:r>
        <w:rPr>
          <w:rFonts w:ascii="Simplified Arabic" w:hAnsi="Simplified Arabic" w:cs="Simplified Arabic"/>
          <w:color w:val="000000" w:themeColor="text1"/>
          <w:sz w:val="28"/>
          <w:szCs w:val="28"/>
          <w:rtl/>
        </w:rPr>
        <w:br w:type="page"/>
      </w:r>
    </w:p>
    <w:p w14:paraId="100B8953"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p>
    <w:p w14:paraId="259FDE71" w14:textId="77777777" w:rsidR="006C0824" w:rsidRPr="005E5261" w:rsidRDefault="006C0824">
      <w:pPr>
        <w:pStyle w:val="ac"/>
        <w:numPr>
          <w:ilvl w:val="0"/>
          <w:numId w:val="35"/>
        </w:numPr>
        <w:tabs>
          <w:tab w:val="clear" w:pos="720"/>
          <w:tab w:val="left" w:pos="992"/>
          <w:tab w:val="num" w:pos="1417"/>
        </w:tabs>
        <w:bidi/>
        <w:spacing w:before="0" w:beforeAutospacing="0" w:after="0" w:afterAutospacing="0"/>
        <w:ind w:left="425"/>
        <w:jc w:val="both"/>
        <w:rPr>
          <w:rFonts w:ascii="Simplified Arabic" w:hAnsi="Simplified Arabic" w:cs="Simplified Arabic"/>
          <w:b/>
          <w:bCs/>
          <w:color w:val="000000" w:themeColor="text1"/>
          <w:sz w:val="36"/>
          <w:szCs w:val="36"/>
        </w:rPr>
      </w:pPr>
      <w:r w:rsidRPr="005E5261">
        <w:rPr>
          <w:rFonts w:ascii="Simplified Arabic" w:hAnsi="Simplified Arabic" w:cs="Simplified Arabic"/>
          <w:b/>
          <w:bCs/>
          <w:color w:val="000000" w:themeColor="text1"/>
          <w:sz w:val="36"/>
          <w:szCs w:val="36"/>
          <w:rtl/>
        </w:rPr>
        <w:t xml:space="preserve">نظريات إدارة المخاطر التقليدية </w:t>
      </w:r>
      <w:proofErr w:type="gramStart"/>
      <w:r w:rsidRPr="005E5261">
        <w:rPr>
          <w:rFonts w:ascii="Simplified Arabic" w:hAnsi="Simplified Arabic" w:cs="Simplified Arabic"/>
          <w:b/>
          <w:bCs/>
          <w:color w:val="000000" w:themeColor="text1"/>
          <w:sz w:val="36"/>
          <w:szCs w:val="36"/>
          <w:rtl/>
        </w:rPr>
        <w:t>والحديثة</w:t>
      </w:r>
      <w:r w:rsidR="000775A8" w:rsidRPr="005E5261">
        <w:rPr>
          <w:rFonts w:ascii="Simplified Arabic" w:hAnsi="Simplified Arabic" w:cs="Simplified Arabic" w:hint="cs"/>
          <w:b/>
          <w:bCs/>
          <w:color w:val="000000" w:themeColor="text1"/>
          <w:sz w:val="36"/>
          <w:szCs w:val="36"/>
          <w:rtl/>
        </w:rPr>
        <w:t xml:space="preserve"> :</w:t>
      </w:r>
      <w:proofErr w:type="gramEnd"/>
    </w:p>
    <w:p w14:paraId="01254BC1" w14:textId="77777777" w:rsidR="006C0824" w:rsidRPr="000775A8" w:rsidRDefault="00417F73"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32"/>
          <w:szCs w:val="32"/>
        </w:rPr>
      </w:pPr>
      <w:proofErr w:type="gramStart"/>
      <w:r w:rsidRPr="000775A8">
        <w:rPr>
          <w:rFonts w:ascii="Simplified Arabic" w:hAnsi="Simplified Arabic" w:cs="Simplified Arabic"/>
          <w:b/>
          <w:bCs/>
          <w:color w:val="000000" w:themeColor="text1"/>
          <w:sz w:val="32"/>
          <w:szCs w:val="32"/>
          <w:rtl/>
        </w:rPr>
        <w:t>أولاً :</w:t>
      </w:r>
      <w:proofErr w:type="gramEnd"/>
      <w:r w:rsidRPr="000775A8">
        <w:rPr>
          <w:rFonts w:ascii="Simplified Arabic" w:hAnsi="Simplified Arabic" w:cs="Simplified Arabic"/>
          <w:b/>
          <w:bCs/>
          <w:color w:val="000000" w:themeColor="text1"/>
          <w:sz w:val="32"/>
          <w:szCs w:val="32"/>
          <w:rtl/>
        </w:rPr>
        <w:t xml:space="preserve"> </w:t>
      </w:r>
      <w:r w:rsidR="006C0824" w:rsidRPr="000775A8">
        <w:rPr>
          <w:rFonts w:ascii="Simplified Arabic" w:hAnsi="Simplified Arabic" w:cs="Simplified Arabic"/>
          <w:b/>
          <w:bCs/>
          <w:color w:val="000000" w:themeColor="text1"/>
          <w:sz w:val="32"/>
          <w:szCs w:val="32"/>
          <w:rtl/>
        </w:rPr>
        <w:t>نظريات إدارة المخاطر التقليدية</w:t>
      </w:r>
      <w:r w:rsidRPr="000775A8">
        <w:rPr>
          <w:rFonts w:ascii="Simplified Arabic" w:hAnsi="Simplified Arabic" w:cs="Simplified Arabic"/>
          <w:b/>
          <w:bCs/>
          <w:color w:val="000000" w:themeColor="text1"/>
          <w:sz w:val="32"/>
          <w:szCs w:val="32"/>
          <w:rtl/>
        </w:rPr>
        <w:t xml:space="preserve"> : </w:t>
      </w:r>
    </w:p>
    <w:p w14:paraId="0ED7CF28" w14:textId="77777777" w:rsidR="006C0824" w:rsidRPr="000775A8" w:rsidRDefault="006C0824">
      <w:pPr>
        <w:pStyle w:val="ac"/>
        <w:numPr>
          <w:ilvl w:val="0"/>
          <w:numId w:val="38"/>
        </w:numPr>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0775A8">
        <w:rPr>
          <w:rFonts w:ascii="Simplified Arabic" w:hAnsi="Simplified Arabic" w:cs="Simplified Arabic"/>
          <w:b/>
          <w:bCs/>
          <w:color w:val="000000" w:themeColor="text1"/>
          <w:sz w:val="32"/>
          <w:szCs w:val="32"/>
          <w:rtl/>
        </w:rPr>
        <w:t>نظرية إدارة المخاطر التقليدية</w:t>
      </w:r>
      <w:r w:rsidRPr="000775A8">
        <w:rPr>
          <w:rFonts w:ascii="Simplified Arabic" w:hAnsi="Simplified Arabic" w:cs="Simplified Arabic"/>
          <w:color w:val="000000" w:themeColor="text1"/>
          <w:sz w:val="32"/>
          <w:szCs w:val="32"/>
        </w:rPr>
        <w:t>:</w:t>
      </w:r>
    </w:p>
    <w:p w14:paraId="0832F32C" w14:textId="77777777" w:rsidR="006C0824" w:rsidRPr="00D514AD" w:rsidRDefault="006C0824">
      <w:pPr>
        <w:pStyle w:val="ac"/>
        <w:numPr>
          <w:ilvl w:val="1"/>
          <w:numId w:val="3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تُعنى بتحديد وتقييم المخاطر التي قد تواجه المؤسسة ووضع استراتيجيات لتجنبها أو تقليل تأثيرها</w:t>
      </w:r>
      <w:r w:rsidRPr="00D514AD">
        <w:rPr>
          <w:rFonts w:ascii="Simplified Arabic" w:hAnsi="Simplified Arabic" w:cs="Simplified Arabic"/>
          <w:color w:val="000000" w:themeColor="text1"/>
          <w:sz w:val="28"/>
          <w:szCs w:val="28"/>
        </w:rPr>
        <w:t>.</w:t>
      </w:r>
    </w:p>
    <w:p w14:paraId="25A7A276" w14:textId="77777777" w:rsidR="006C0824" w:rsidRPr="00D514AD" w:rsidRDefault="006C0824">
      <w:pPr>
        <w:pStyle w:val="ac"/>
        <w:numPr>
          <w:ilvl w:val="1"/>
          <w:numId w:val="3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الخطوات</w:t>
      </w:r>
      <w:r w:rsidRPr="00D514AD">
        <w:rPr>
          <w:rFonts w:ascii="Simplified Arabic" w:hAnsi="Simplified Arabic" w:cs="Simplified Arabic"/>
          <w:color w:val="000000" w:themeColor="text1"/>
          <w:sz w:val="28"/>
          <w:szCs w:val="28"/>
        </w:rPr>
        <w:t>:</w:t>
      </w:r>
    </w:p>
    <w:p w14:paraId="2B103EEE" w14:textId="77777777" w:rsidR="006C0824" w:rsidRPr="00D514AD" w:rsidRDefault="006C0824">
      <w:pPr>
        <w:pStyle w:val="ac"/>
        <w:numPr>
          <w:ilvl w:val="2"/>
          <w:numId w:val="3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التعرف على المخاطر</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تحديد جميع المخاطر المحتملة التي يمكن أن تواجه المؤسسة</w:t>
      </w:r>
      <w:r w:rsidRPr="00D514AD">
        <w:rPr>
          <w:rFonts w:ascii="Simplified Arabic" w:hAnsi="Simplified Arabic" w:cs="Simplified Arabic"/>
          <w:color w:val="000000" w:themeColor="text1"/>
          <w:sz w:val="28"/>
          <w:szCs w:val="28"/>
        </w:rPr>
        <w:t>.</w:t>
      </w:r>
    </w:p>
    <w:p w14:paraId="294AF92E" w14:textId="77777777" w:rsidR="006C0824" w:rsidRPr="00D514AD" w:rsidRDefault="006C0824">
      <w:pPr>
        <w:pStyle w:val="ac"/>
        <w:numPr>
          <w:ilvl w:val="2"/>
          <w:numId w:val="3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تحليل المخاطر</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تقييم احتمالية حدوث كل مخاطرة وتأثيرها المحتمل</w:t>
      </w:r>
      <w:r w:rsidRPr="00D514AD">
        <w:rPr>
          <w:rFonts w:ascii="Simplified Arabic" w:hAnsi="Simplified Arabic" w:cs="Simplified Arabic"/>
          <w:color w:val="000000" w:themeColor="text1"/>
          <w:sz w:val="28"/>
          <w:szCs w:val="28"/>
        </w:rPr>
        <w:t>.</w:t>
      </w:r>
    </w:p>
    <w:p w14:paraId="3C462B32" w14:textId="77777777" w:rsidR="006C0824" w:rsidRPr="00D514AD" w:rsidRDefault="006C0824">
      <w:pPr>
        <w:pStyle w:val="ac"/>
        <w:numPr>
          <w:ilvl w:val="2"/>
          <w:numId w:val="3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التحكم في المخاطر</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تطوير وتنفيذ استراتيجيات للتحكم في المخاطر وتخفيف تأثيرها</w:t>
      </w:r>
      <w:r w:rsidRPr="00D514AD">
        <w:rPr>
          <w:rFonts w:ascii="Simplified Arabic" w:hAnsi="Simplified Arabic" w:cs="Simplified Arabic"/>
          <w:color w:val="000000" w:themeColor="text1"/>
          <w:sz w:val="28"/>
          <w:szCs w:val="28"/>
        </w:rPr>
        <w:t>.</w:t>
      </w:r>
    </w:p>
    <w:p w14:paraId="6AF3F850" w14:textId="77777777" w:rsidR="006C0824" w:rsidRPr="00D514AD" w:rsidRDefault="006C0824">
      <w:pPr>
        <w:pStyle w:val="ac"/>
        <w:numPr>
          <w:ilvl w:val="2"/>
          <w:numId w:val="3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مراقبة المخاطر</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متابعة وتقييم فعالية استراتيجيات إدارة المخاطر وتعديلها حسب الحاجة</w:t>
      </w:r>
      <w:r w:rsidRPr="00D514AD">
        <w:rPr>
          <w:rFonts w:ascii="Simplified Arabic" w:hAnsi="Simplified Arabic" w:cs="Simplified Arabic"/>
          <w:color w:val="000000" w:themeColor="text1"/>
          <w:sz w:val="28"/>
          <w:szCs w:val="28"/>
        </w:rPr>
        <w:t>.</w:t>
      </w:r>
    </w:p>
    <w:p w14:paraId="2C8A00D0" w14:textId="77777777" w:rsidR="006C0824" w:rsidRPr="000775A8" w:rsidRDefault="006C0824">
      <w:pPr>
        <w:pStyle w:val="ac"/>
        <w:numPr>
          <w:ilvl w:val="0"/>
          <w:numId w:val="38"/>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نظرية إدارة المخاطر الشاملة</w:t>
      </w:r>
      <w:r w:rsidRPr="000775A8">
        <w:rPr>
          <w:rFonts w:ascii="Simplified Arabic" w:hAnsi="Simplified Arabic" w:cs="Simplified Arabic"/>
          <w:b/>
          <w:bCs/>
          <w:color w:val="000000" w:themeColor="text1"/>
          <w:sz w:val="32"/>
          <w:szCs w:val="32"/>
        </w:rPr>
        <w:t xml:space="preserve"> (Enterprise Risk Management - ERM):</w:t>
      </w:r>
    </w:p>
    <w:p w14:paraId="454DE6D5" w14:textId="77777777" w:rsidR="006C0824" w:rsidRPr="00D514AD" w:rsidRDefault="006C0824">
      <w:pPr>
        <w:pStyle w:val="ac"/>
        <w:numPr>
          <w:ilvl w:val="1"/>
          <w:numId w:val="3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تركز على إدارة المخاطر في جميع أقسام المؤسسة بطريقة متكاملة لضمان تحقيق أهداف المؤسسة</w:t>
      </w:r>
      <w:r w:rsidRPr="00D514AD">
        <w:rPr>
          <w:rFonts w:ascii="Simplified Arabic" w:hAnsi="Simplified Arabic" w:cs="Simplified Arabic"/>
          <w:color w:val="000000" w:themeColor="text1"/>
          <w:sz w:val="28"/>
          <w:szCs w:val="28"/>
        </w:rPr>
        <w:t>.</w:t>
      </w:r>
    </w:p>
    <w:p w14:paraId="589D46DB" w14:textId="77777777" w:rsidR="006C0824" w:rsidRPr="00D514AD" w:rsidRDefault="006C0824">
      <w:pPr>
        <w:pStyle w:val="ac"/>
        <w:numPr>
          <w:ilvl w:val="1"/>
          <w:numId w:val="3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المكونات</w:t>
      </w:r>
      <w:r w:rsidRPr="00D514AD">
        <w:rPr>
          <w:rFonts w:ascii="Simplified Arabic" w:hAnsi="Simplified Arabic" w:cs="Simplified Arabic"/>
          <w:color w:val="000000" w:themeColor="text1"/>
          <w:sz w:val="28"/>
          <w:szCs w:val="28"/>
        </w:rPr>
        <w:t>:</w:t>
      </w:r>
    </w:p>
    <w:p w14:paraId="24B4125B" w14:textId="77777777" w:rsidR="006C0824" w:rsidRPr="00D514AD" w:rsidRDefault="006C0824">
      <w:pPr>
        <w:pStyle w:val="ac"/>
        <w:numPr>
          <w:ilvl w:val="2"/>
          <w:numId w:val="3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تحديد السياق</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فهم البيئة الداخلية والخارجية للمؤسسة</w:t>
      </w:r>
      <w:r w:rsidRPr="00D514AD">
        <w:rPr>
          <w:rFonts w:ascii="Simplified Arabic" w:hAnsi="Simplified Arabic" w:cs="Simplified Arabic"/>
          <w:color w:val="000000" w:themeColor="text1"/>
          <w:sz w:val="28"/>
          <w:szCs w:val="28"/>
        </w:rPr>
        <w:t>.</w:t>
      </w:r>
    </w:p>
    <w:p w14:paraId="2B30FBE2" w14:textId="77777777" w:rsidR="006C0824" w:rsidRPr="00D514AD" w:rsidRDefault="006C0824">
      <w:pPr>
        <w:pStyle w:val="ac"/>
        <w:numPr>
          <w:ilvl w:val="2"/>
          <w:numId w:val="3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تقييم المخاطر</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تحليل تأثير المخاطر على أهداف المؤسسة</w:t>
      </w:r>
      <w:r w:rsidRPr="00D514AD">
        <w:rPr>
          <w:rFonts w:ascii="Simplified Arabic" w:hAnsi="Simplified Arabic" w:cs="Simplified Arabic"/>
          <w:color w:val="000000" w:themeColor="text1"/>
          <w:sz w:val="28"/>
          <w:szCs w:val="28"/>
        </w:rPr>
        <w:t>.</w:t>
      </w:r>
    </w:p>
    <w:p w14:paraId="113BEA3E" w14:textId="77777777" w:rsidR="006C0824" w:rsidRPr="00D514AD" w:rsidRDefault="006C0824">
      <w:pPr>
        <w:pStyle w:val="ac"/>
        <w:numPr>
          <w:ilvl w:val="2"/>
          <w:numId w:val="3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تطوير استراتيجيات إدارة المخاطر</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تصميم استراتيجيات شاملة للتحكم في المخاطر</w:t>
      </w:r>
      <w:r w:rsidRPr="00D514AD">
        <w:rPr>
          <w:rFonts w:ascii="Simplified Arabic" w:hAnsi="Simplified Arabic" w:cs="Simplified Arabic"/>
          <w:color w:val="000000" w:themeColor="text1"/>
          <w:sz w:val="28"/>
          <w:szCs w:val="28"/>
        </w:rPr>
        <w:t>.</w:t>
      </w:r>
    </w:p>
    <w:p w14:paraId="4295F788" w14:textId="77777777" w:rsidR="006C0824" w:rsidRPr="00D514AD" w:rsidRDefault="006C0824">
      <w:pPr>
        <w:pStyle w:val="ac"/>
        <w:numPr>
          <w:ilvl w:val="2"/>
          <w:numId w:val="3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مراقبة ومراجعة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متابعة وتقييم استراتيجيات إدارة المخاطر وتحديثها بانتظام</w:t>
      </w:r>
      <w:r w:rsidRPr="00D514AD">
        <w:rPr>
          <w:rFonts w:ascii="Simplified Arabic" w:hAnsi="Simplified Arabic" w:cs="Simplified Arabic"/>
          <w:color w:val="000000" w:themeColor="text1"/>
          <w:sz w:val="28"/>
          <w:szCs w:val="28"/>
        </w:rPr>
        <w:t>.</w:t>
      </w:r>
    </w:p>
    <w:p w14:paraId="0E46004A" w14:textId="77777777" w:rsidR="00417F73" w:rsidRPr="00D514AD" w:rsidRDefault="00417F73"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tl/>
        </w:rPr>
      </w:pPr>
    </w:p>
    <w:p w14:paraId="2E85CF3B" w14:textId="77777777" w:rsidR="006C0824" w:rsidRPr="000775A8" w:rsidRDefault="00417F73"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32"/>
          <w:szCs w:val="32"/>
        </w:rPr>
      </w:pPr>
      <w:proofErr w:type="gramStart"/>
      <w:r w:rsidRPr="000775A8">
        <w:rPr>
          <w:rFonts w:ascii="Simplified Arabic" w:hAnsi="Simplified Arabic" w:cs="Simplified Arabic"/>
          <w:b/>
          <w:bCs/>
          <w:color w:val="000000" w:themeColor="text1"/>
          <w:sz w:val="32"/>
          <w:szCs w:val="32"/>
          <w:rtl/>
        </w:rPr>
        <w:t>ثانياً :</w:t>
      </w:r>
      <w:proofErr w:type="gramEnd"/>
      <w:r w:rsidRPr="000775A8">
        <w:rPr>
          <w:rFonts w:ascii="Simplified Arabic" w:hAnsi="Simplified Arabic" w:cs="Simplified Arabic"/>
          <w:b/>
          <w:bCs/>
          <w:color w:val="000000" w:themeColor="text1"/>
          <w:sz w:val="32"/>
          <w:szCs w:val="32"/>
          <w:rtl/>
        </w:rPr>
        <w:t xml:space="preserve"> </w:t>
      </w:r>
      <w:r w:rsidR="006C0824" w:rsidRPr="000775A8">
        <w:rPr>
          <w:rFonts w:ascii="Simplified Arabic" w:hAnsi="Simplified Arabic" w:cs="Simplified Arabic"/>
          <w:b/>
          <w:bCs/>
          <w:color w:val="000000" w:themeColor="text1"/>
          <w:sz w:val="32"/>
          <w:szCs w:val="32"/>
          <w:rtl/>
        </w:rPr>
        <w:t>نظريات إدارة المخاطر الحديثة</w:t>
      </w:r>
      <w:r w:rsidRPr="000775A8">
        <w:rPr>
          <w:rFonts w:ascii="Simplified Arabic" w:hAnsi="Simplified Arabic" w:cs="Simplified Arabic"/>
          <w:b/>
          <w:bCs/>
          <w:color w:val="000000" w:themeColor="text1"/>
          <w:sz w:val="32"/>
          <w:szCs w:val="32"/>
          <w:rtl/>
        </w:rPr>
        <w:t xml:space="preserve"> : </w:t>
      </w:r>
    </w:p>
    <w:p w14:paraId="5E6BD4B0" w14:textId="77777777" w:rsidR="006C0824" w:rsidRPr="000775A8" w:rsidRDefault="006C0824">
      <w:pPr>
        <w:pStyle w:val="ac"/>
        <w:numPr>
          <w:ilvl w:val="0"/>
          <w:numId w:val="39"/>
        </w:numPr>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0775A8">
        <w:rPr>
          <w:rFonts w:ascii="Simplified Arabic" w:hAnsi="Simplified Arabic" w:cs="Simplified Arabic"/>
          <w:b/>
          <w:bCs/>
          <w:color w:val="000000" w:themeColor="text1"/>
          <w:sz w:val="32"/>
          <w:szCs w:val="32"/>
          <w:rtl/>
        </w:rPr>
        <w:t>نظرية إدارة المخاطر السيبرانية</w:t>
      </w:r>
      <w:r w:rsidRPr="000775A8">
        <w:rPr>
          <w:rFonts w:ascii="Simplified Arabic" w:hAnsi="Simplified Arabic" w:cs="Simplified Arabic"/>
          <w:color w:val="000000" w:themeColor="text1"/>
          <w:sz w:val="32"/>
          <w:szCs w:val="32"/>
        </w:rPr>
        <w:t>:</w:t>
      </w:r>
    </w:p>
    <w:p w14:paraId="69CB3E00" w14:textId="77777777" w:rsidR="006C0824" w:rsidRPr="00D514AD" w:rsidRDefault="006C0824">
      <w:pPr>
        <w:pStyle w:val="ac"/>
        <w:numPr>
          <w:ilvl w:val="1"/>
          <w:numId w:val="3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تركز على تحديد وتحليل وإدارة المخاطر المرتبطة بالنظم الرقمية والبيئة السيبرانية</w:t>
      </w:r>
      <w:r w:rsidRPr="00D514AD">
        <w:rPr>
          <w:rFonts w:ascii="Simplified Arabic" w:hAnsi="Simplified Arabic" w:cs="Simplified Arabic"/>
          <w:color w:val="000000" w:themeColor="text1"/>
          <w:sz w:val="28"/>
          <w:szCs w:val="28"/>
        </w:rPr>
        <w:t>.</w:t>
      </w:r>
    </w:p>
    <w:p w14:paraId="35166C94" w14:textId="77777777" w:rsidR="006C0824" w:rsidRPr="00D514AD" w:rsidRDefault="006C0824">
      <w:pPr>
        <w:pStyle w:val="ac"/>
        <w:numPr>
          <w:ilvl w:val="1"/>
          <w:numId w:val="3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الخطوات</w:t>
      </w:r>
      <w:r w:rsidRPr="00D514AD">
        <w:rPr>
          <w:rFonts w:ascii="Simplified Arabic" w:hAnsi="Simplified Arabic" w:cs="Simplified Arabic"/>
          <w:color w:val="000000" w:themeColor="text1"/>
          <w:sz w:val="28"/>
          <w:szCs w:val="28"/>
        </w:rPr>
        <w:t>:</w:t>
      </w:r>
    </w:p>
    <w:p w14:paraId="385036CB" w14:textId="77777777" w:rsidR="006C0824" w:rsidRPr="00D514AD" w:rsidRDefault="006C0824">
      <w:pPr>
        <w:pStyle w:val="ac"/>
        <w:numPr>
          <w:ilvl w:val="2"/>
          <w:numId w:val="3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تقييم المخاطر السيبرانية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تحليل التهديدات السيبرانية ونقاط الضعف في النظم الرقمية</w:t>
      </w:r>
      <w:r w:rsidRPr="00D514AD">
        <w:rPr>
          <w:rFonts w:ascii="Simplified Arabic" w:hAnsi="Simplified Arabic" w:cs="Simplified Arabic"/>
          <w:color w:val="000000" w:themeColor="text1"/>
          <w:sz w:val="28"/>
          <w:szCs w:val="28"/>
        </w:rPr>
        <w:t>.</w:t>
      </w:r>
    </w:p>
    <w:p w14:paraId="7852D918" w14:textId="77777777" w:rsidR="006C0824" w:rsidRPr="00D514AD" w:rsidRDefault="006C0824">
      <w:pPr>
        <w:pStyle w:val="ac"/>
        <w:numPr>
          <w:ilvl w:val="2"/>
          <w:numId w:val="3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تطوير استراتيجيات الحماية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تصميم وتنفيذ سياسات وإجراءات لحماية الأصول الرقمية</w:t>
      </w:r>
      <w:r w:rsidRPr="00D514AD">
        <w:rPr>
          <w:rFonts w:ascii="Simplified Arabic" w:hAnsi="Simplified Arabic" w:cs="Simplified Arabic"/>
          <w:color w:val="000000" w:themeColor="text1"/>
          <w:sz w:val="28"/>
          <w:szCs w:val="28"/>
        </w:rPr>
        <w:t>.</w:t>
      </w:r>
    </w:p>
    <w:p w14:paraId="1D5F5546" w14:textId="77777777" w:rsidR="006C0824" w:rsidRPr="00D514AD" w:rsidRDefault="006C0824">
      <w:pPr>
        <w:pStyle w:val="ac"/>
        <w:numPr>
          <w:ilvl w:val="2"/>
          <w:numId w:val="3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التصدي للهجمات</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وضع خطط للتصدي للهجمات السيبرانية عند حدوثها</w:t>
      </w:r>
      <w:r w:rsidRPr="00D514AD">
        <w:rPr>
          <w:rFonts w:ascii="Simplified Arabic" w:hAnsi="Simplified Arabic" w:cs="Simplified Arabic"/>
          <w:color w:val="000000" w:themeColor="text1"/>
          <w:sz w:val="28"/>
          <w:szCs w:val="28"/>
        </w:rPr>
        <w:t>.</w:t>
      </w:r>
    </w:p>
    <w:p w14:paraId="6D57131A" w14:textId="77777777" w:rsidR="006C0824" w:rsidRPr="00D514AD" w:rsidRDefault="006C0824">
      <w:pPr>
        <w:pStyle w:val="ac"/>
        <w:numPr>
          <w:ilvl w:val="2"/>
          <w:numId w:val="3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التعافي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تطوير خطط لاستعادة الأنظمة والخدمات بعد الهجمات</w:t>
      </w:r>
      <w:r w:rsidRPr="00D514AD">
        <w:rPr>
          <w:rFonts w:ascii="Simplified Arabic" w:hAnsi="Simplified Arabic" w:cs="Simplified Arabic"/>
          <w:color w:val="000000" w:themeColor="text1"/>
          <w:sz w:val="28"/>
          <w:szCs w:val="28"/>
        </w:rPr>
        <w:t>.</w:t>
      </w:r>
    </w:p>
    <w:p w14:paraId="4084C0E2" w14:textId="77777777" w:rsidR="006C0824" w:rsidRPr="000775A8" w:rsidRDefault="006C0824">
      <w:pPr>
        <w:pStyle w:val="ac"/>
        <w:numPr>
          <w:ilvl w:val="0"/>
          <w:numId w:val="39"/>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نظرية الدفاع في العمق</w:t>
      </w:r>
      <w:r w:rsidRPr="000775A8">
        <w:rPr>
          <w:rFonts w:ascii="Simplified Arabic" w:hAnsi="Simplified Arabic" w:cs="Simplified Arabic"/>
          <w:b/>
          <w:bCs/>
          <w:color w:val="000000" w:themeColor="text1"/>
          <w:sz w:val="32"/>
          <w:szCs w:val="32"/>
        </w:rPr>
        <w:t xml:space="preserve"> (Defense in Depth):</w:t>
      </w:r>
    </w:p>
    <w:p w14:paraId="3FE8826E" w14:textId="77777777" w:rsidR="006C0824" w:rsidRPr="00D514AD" w:rsidRDefault="006C0824">
      <w:pPr>
        <w:pStyle w:val="ac"/>
        <w:numPr>
          <w:ilvl w:val="1"/>
          <w:numId w:val="3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تعتمد على استخدام طبقات متعددة من الدفاع لحماية الأصول الرقمية من الهجمات</w:t>
      </w:r>
      <w:r w:rsidRPr="00D514AD">
        <w:rPr>
          <w:rFonts w:ascii="Simplified Arabic" w:hAnsi="Simplified Arabic" w:cs="Simplified Arabic"/>
          <w:color w:val="000000" w:themeColor="text1"/>
          <w:sz w:val="28"/>
          <w:szCs w:val="28"/>
        </w:rPr>
        <w:t>.</w:t>
      </w:r>
    </w:p>
    <w:p w14:paraId="55E0981E" w14:textId="77777777" w:rsidR="006C0824" w:rsidRPr="00D514AD" w:rsidRDefault="006C0824">
      <w:pPr>
        <w:pStyle w:val="ac"/>
        <w:numPr>
          <w:ilvl w:val="1"/>
          <w:numId w:val="3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lastRenderedPageBreak/>
        <w:t>المكونات</w:t>
      </w:r>
      <w:r w:rsidRPr="00D514AD">
        <w:rPr>
          <w:rFonts w:ascii="Simplified Arabic" w:hAnsi="Simplified Arabic" w:cs="Simplified Arabic"/>
          <w:color w:val="000000" w:themeColor="text1"/>
          <w:sz w:val="28"/>
          <w:szCs w:val="28"/>
        </w:rPr>
        <w:t>:</w:t>
      </w:r>
    </w:p>
    <w:p w14:paraId="24388ECB" w14:textId="77777777" w:rsidR="006C0824" w:rsidRPr="00D514AD" w:rsidRDefault="006C0824">
      <w:pPr>
        <w:pStyle w:val="ac"/>
        <w:numPr>
          <w:ilvl w:val="2"/>
          <w:numId w:val="3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الحماية المادية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تأمين الوصول إلى الأجهزة والمعدات</w:t>
      </w:r>
      <w:r w:rsidRPr="00D514AD">
        <w:rPr>
          <w:rFonts w:ascii="Simplified Arabic" w:hAnsi="Simplified Arabic" w:cs="Simplified Arabic"/>
          <w:color w:val="000000" w:themeColor="text1"/>
          <w:sz w:val="28"/>
          <w:szCs w:val="28"/>
        </w:rPr>
        <w:t>.</w:t>
      </w:r>
    </w:p>
    <w:p w14:paraId="28CAB7B2" w14:textId="77777777" w:rsidR="006C0824" w:rsidRPr="00D514AD" w:rsidRDefault="006C0824">
      <w:pPr>
        <w:pStyle w:val="ac"/>
        <w:numPr>
          <w:ilvl w:val="2"/>
          <w:numId w:val="3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الحماية الفنية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استخدام تقنيات مثل جدران الحماية وأنظمة الكشف عن التسلل</w:t>
      </w:r>
      <w:r w:rsidRPr="00D514AD">
        <w:rPr>
          <w:rFonts w:ascii="Simplified Arabic" w:hAnsi="Simplified Arabic" w:cs="Simplified Arabic"/>
          <w:color w:val="000000" w:themeColor="text1"/>
          <w:sz w:val="28"/>
          <w:szCs w:val="28"/>
        </w:rPr>
        <w:t>.</w:t>
      </w:r>
    </w:p>
    <w:p w14:paraId="03F5F91D" w14:textId="77777777" w:rsidR="006C0824" w:rsidRPr="00D514AD" w:rsidRDefault="006C0824">
      <w:pPr>
        <w:pStyle w:val="ac"/>
        <w:numPr>
          <w:ilvl w:val="2"/>
          <w:numId w:val="3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الحماية التنظيمية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وضع سياسات وإجراءات أمنية وتدريب الموظفين</w:t>
      </w:r>
      <w:r w:rsidRPr="00D514AD">
        <w:rPr>
          <w:rFonts w:ascii="Simplified Arabic" w:hAnsi="Simplified Arabic" w:cs="Simplified Arabic"/>
          <w:color w:val="000000" w:themeColor="text1"/>
          <w:sz w:val="28"/>
          <w:szCs w:val="28"/>
        </w:rPr>
        <w:t>.</w:t>
      </w:r>
    </w:p>
    <w:p w14:paraId="0E629206" w14:textId="77777777" w:rsidR="000775A8" w:rsidRDefault="000775A8"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32"/>
          <w:szCs w:val="32"/>
          <w:rtl/>
        </w:rPr>
      </w:pPr>
    </w:p>
    <w:p w14:paraId="7688A467" w14:textId="77777777" w:rsidR="006C0824" w:rsidRPr="000775A8" w:rsidRDefault="006C0824">
      <w:pPr>
        <w:pStyle w:val="ac"/>
        <w:numPr>
          <w:ilvl w:val="0"/>
          <w:numId w:val="32"/>
        </w:numPr>
        <w:tabs>
          <w:tab w:val="left" w:pos="992"/>
        </w:tabs>
        <w:bidi/>
        <w:spacing w:before="0" w:beforeAutospacing="0" w:after="0" w:afterAutospacing="0"/>
        <w:ind w:left="425"/>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 xml:space="preserve">نظريات الأمن </w:t>
      </w:r>
      <w:proofErr w:type="gramStart"/>
      <w:r w:rsidRPr="000775A8">
        <w:rPr>
          <w:rFonts w:ascii="Simplified Arabic" w:hAnsi="Simplified Arabic" w:cs="Simplified Arabic"/>
          <w:b/>
          <w:bCs/>
          <w:color w:val="000000" w:themeColor="text1"/>
          <w:sz w:val="32"/>
          <w:szCs w:val="32"/>
          <w:rtl/>
        </w:rPr>
        <w:t>السيبراني</w:t>
      </w:r>
      <w:r w:rsidR="000775A8">
        <w:rPr>
          <w:rFonts w:ascii="Simplified Arabic" w:hAnsi="Simplified Arabic" w:cs="Simplified Arabic" w:hint="cs"/>
          <w:b/>
          <w:bCs/>
          <w:color w:val="000000" w:themeColor="text1"/>
          <w:sz w:val="32"/>
          <w:szCs w:val="32"/>
          <w:rtl/>
        </w:rPr>
        <w:t xml:space="preserve"> :</w:t>
      </w:r>
      <w:proofErr w:type="gramEnd"/>
      <w:r w:rsidR="000775A8">
        <w:rPr>
          <w:rFonts w:ascii="Simplified Arabic" w:hAnsi="Simplified Arabic" w:cs="Simplified Arabic" w:hint="cs"/>
          <w:b/>
          <w:bCs/>
          <w:color w:val="000000" w:themeColor="text1"/>
          <w:sz w:val="32"/>
          <w:szCs w:val="32"/>
          <w:rtl/>
        </w:rPr>
        <w:t xml:space="preserve"> </w:t>
      </w:r>
    </w:p>
    <w:p w14:paraId="7317F468" w14:textId="77777777" w:rsidR="006C0824" w:rsidRPr="000775A8" w:rsidRDefault="006C0824">
      <w:pPr>
        <w:pStyle w:val="ac"/>
        <w:numPr>
          <w:ilvl w:val="0"/>
          <w:numId w:val="40"/>
        </w:numPr>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0775A8">
        <w:rPr>
          <w:rFonts w:ascii="Simplified Arabic" w:hAnsi="Simplified Arabic" w:cs="Simplified Arabic"/>
          <w:b/>
          <w:bCs/>
          <w:color w:val="000000" w:themeColor="text1"/>
          <w:sz w:val="32"/>
          <w:szCs w:val="32"/>
          <w:rtl/>
        </w:rPr>
        <w:t>نموذج</w:t>
      </w:r>
      <w:r w:rsidRPr="000775A8">
        <w:rPr>
          <w:rFonts w:ascii="Simplified Arabic" w:hAnsi="Simplified Arabic" w:cs="Simplified Arabic"/>
          <w:b/>
          <w:bCs/>
          <w:color w:val="000000" w:themeColor="text1"/>
          <w:sz w:val="32"/>
          <w:szCs w:val="32"/>
        </w:rPr>
        <w:t xml:space="preserve"> CIA (Confidentiality, Integrity, Availability)</w:t>
      </w:r>
      <w:r w:rsidRPr="000775A8">
        <w:rPr>
          <w:rFonts w:ascii="Simplified Arabic" w:hAnsi="Simplified Arabic" w:cs="Simplified Arabic"/>
          <w:color w:val="000000" w:themeColor="text1"/>
          <w:sz w:val="32"/>
          <w:szCs w:val="32"/>
        </w:rPr>
        <w:t>:</w:t>
      </w:r>
    </w:p>
    <w:p w14:paraId="790836AF" w14:textId="77777777" w:rsidR="006C0824" w:rsidRPr="00D514AD" w:rsidRDefault="006C0824">
      <w:pPr>
        <w:pStyle w:val="ac"/>
        <w:numPr>
          <w:ilvl w:val="1"/>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إطار عمل أساسي في مجال الأمن السيبراني يركز على ثلاث نقاط رئيسية</w:t>
      </w:r>
      <w:r w:rsidRPr="00D514AD">
        <w:rPr>
          <w:rFonts w:ascii="Simplified Arabic" w:hAnsi="Simplified Arabic" w:cs="Simplified Arabic"/>
          <w:color w:val="000000" w:themeColor="text1"/>
          <w:sz w:val="28"/>
          <w:szCs w:val="28"/>
        </w:rPr>
        <w:t>:</w:t>
      </w:r>
    </w:p>
    <w:p w14:paraId="4B26CFFC" w14:textId="77777777" w:rsidR="006C0824" w:rsidRPr="00D514AD" w:rsidRDefault="006C0824">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السرية</w:t>
      </w:r>
      <w:r w:rsidRPr="00D514AD">
        <w:rPr>
          <w:rFonts w:ascii="Simplified Arabic" w:hAnsi="Simplified Arabic" w:cs="Simplified Arabic"/>
          <w:b/>
          <w:bCs/>
          <w:color w:val="000000" w:themeColor="text1"/>
          <w:sz w:val="28"/>
          <w:szCs w:val="28"/>
        </w:rPr>
        <w:t xml:space="preserve"> (Confidentiality)</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حماية المعلومات من الوصول غير المصرح به</w:t>
      </w:r>
      <w:r w:rsidRPr="00D514AD">
        <w:rPr>
          <w:rFonts w:ascii="Simplified Arabic" w:hAnsi="Simplified Arabic" w:cs="Simplified Arabic"/>
          <w:color w:val="000000" w:themeColor="text1"/>
          <w:sz w:val="28"/>
          <w:szCs w:val="28"/>
        </w:rPr>
        <w:t>.</w:t>
      </w:r>
    </w:p>
    <w:p w14:paraId="2B05CC7E" w14:textId="77777777" w:rsidR="006C0824" w:rsidRPr="00D514AD" w:rsidRDefault="006C0824">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السلامة</w:t>
      </w:r>
      <w:r w:rsidRPr="00D514AD">
        <w:rPr>
          <w:rFonts w:ascii="Simplified Arabic" w:hAnsi="Simplified Arabic" w:cs="Simplified Arabic"/>
          <w:b/>
          <w:bCs/>
          <w:color w:val="000000" w:themeColor="text1"/>
          <w:sz w:val="28"/>
          <w:szCs w:val="28"/>
        </w:rPr>
        <w:t xml:space="preserve"> (Integrity)</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ضمان دقة واكتمال المعلومات</w:t>
      </w:r>
      <w:r w:rsidRPr="00D514AD">
        <w:rPr>
          <w:rFonts w:ascii="Simplified Arabic" w:hAnsi="Simplified Arabic" w:cs="Simplified Arabic"/>
          <w:color w:val="000000" w:themeColor="text1"/>
          <w:sz w:val="28"/>
          <w:szCs w:val="28"/>
        </w:rPr>
        <w:t>.</w:t>
      </w:r>
    </w:p>
    <w:p w14:paraId="1882BE5D" w14:textId="77777777" w:rsidR="006C0824" w:rsidRPr="00D514AD" w:rsidRDefault="006C0824">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التوافر</w:t>
      </w:r>
      <w:r w:rsidRPr="00D514AD">
        <w:rPr>
          <w:rFonts w:ascii="Simplified Arabic" w:hAnsi="Simplified Arabic" w:cs="Simplified Arabic"/>
          <w:b/>
          <w:bCs/>
          <w:color w:val="000000" w:themeColor="text1"/>
          <w:sz w:val="28"/>
          <w:szCs w:val="28"/>
        </w:rPr>
        <w:t xml:space="preserve"> (Availability)</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ضمان توفر المعلومات والأنظمة للمستخدمين المصرح لهم عند الحاجة</w:t>
      </w:r>
      <w:r w:rsidRPr="00D514AD">
        <w:rPr>
          <w:rFonts w:ascii="Simplified Arabic" w:hAnsi="Simplified Arabic" w:cs="Simplified Arabic"/>
          <w:color w:val="000000" w:themeColor="text1"/>
          <w:sz w:val="28"/>
          <w:szCs w:val="28"/>
        </w:rPr>
        <w:t>.</w:t>
      </w:r>
    </w:p>
    <w:p w14:paraId="6ACDBF4A" w14:textId="77777777" w:rsidR="006C0824" w:rsidRPr="00D514AD" w:rsidRDefault="006C0824">
      <w:pPr>
        <w:pStyle w:val="ac"/>
        <w:numPr>
          <w:ilvl w:val="1"/>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التطبيقات</w:t>
      </w:r>
      <w:r w:rsidRPr="00D514AD">
        <w:rPr>
          <w:rFonts w:ascii="Simplified Arabic" w:hAnsi="Simplified Arabic" w:cs="Simplified Arabic"/>
          <w:color w:val="000000" w:themeColor="text1"/>
          <w:sz w:val="28"/>
          <w:szCs w:val="28"/>
        </w:rPr>
        <w:t>:</w:t>
      </w:r>
    </w:p>
    <w:p w14:paraId="72305AFD" w14:textId="77777777" w:rsidR="006C0824" w:rsidRPr="00D514AD" w:rsidRDefault="006C0824">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تشفير البيانات</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لضمان سرية المعلومات</w:t>
      </w:r>
      <w:r w:rsidRPr="00D514AD">
        <w:rPr>
          <w:rFonts w:ascii="Simplified Arabic" w:hAnsi="Simplified Arabic" w:cs="Simplified Arabic"/>
          <w:color w:val="000000" w:themeColor="text1"/>
          <w:sz w:val="28"/>
          <w:szCs w:val="28"/>
        </w:rPr>
        <w:t>.</w:t>
      </w:r>
    </w:p>
    <w:p w14:paraId="441F8556" w14:textId="77777777" w:rsidR="006C0824" w:rsidRPr="00D514AD" w:rsidRDefault="006C0824">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التحكم في الوصول</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لضمان أن فقط المستخدمين المصرح لهم يمكنهم الوصول إلى المعلومات</w:t>
      </w:r>
      <w:r w:rsidRPr="00D514AD">
        <w:rPr>
          <w:rFonts w:ascii="Simplified Arabic" w:hAnsi="Simplified Arabic" w:cs="Simplified Arabic"/>
          <w:color w:val="000000" w:themeColor="text1"/>
          <w:sz w:val="28"/>
          <w:szCs w:val="28"/>
        </w:rPr>
        <w:t>.</w:t>
      </w:r>
    </w:p>
    <w:p w14:paraId="084AFD9A" w14:textId="77777777" w:rsidR="006C0824" w:rsidRPr="00D514AD" w:rsidRDefault="006C0824">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التكرار والنسخ الاحتياطي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لضمان توفر المعلومات والأنظمة</w:t>
      </w:r>
      <w:r w:rsidRPr="00D514AD">
        <w:rPr>
          <w:rFonts w:ascii="Simplified Arabic" w:hAnsi="Simplified Arabic" w:cs="Simplified Arabic"/>
          <w:color w:val="000000" w:themeColor="text1"/>
          <w:sz w:val="28"/>
          <w:szCs w:val="28"/>
        </w:rPr>
        <w:t>.</w:t>
      </w:r>
    </w:p>
    <w:p w14:paraId="3FEFA9C1" w14:textId="77777777" w:rsidR="006C0824" w:rsidRPr="000775A8" w:rsidRDefault="006C0824">
      <w:pPr>
        <w:pStyle w:val="ac"/>
        <w:numPr>
          <w:ilvl w:val="0"/>
          <w:numId w:val="40"/>
        </w:numPr>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0775A8">
        <w:rPr>
          <w:rFonts w:ascii="Simplified Arabic" w:hAnsi="Simplified Arabic" w:cs="Simplified Arabic"/>
          <w:b/>
          <w:bCs/>
          <w:color w:val="000000" w:themeColor="text1"/>
          <w:sz w:val="32"/>
          <w:szCs w:val="32"/>
          <w:rtl/>
        </w:rPr>
        <w:t>نظرية الدفاع في العمق</w:t>
      </w:r>
      <w:r w:rsidRPr="000775A8">
        <w:rPr>
          <w:rFonts w:ascii="Simplified Arabic" w:hAnsi="Simplified Arabic" w:cs="Simplified Arabic"/>
          <w:b/>
          <w:bCs/>
          <w:color w:val="000000" w:themeColor="text1"/>
          <w:sz w:val="32"/>
          <w:szCs w:val="32"/>
        </w:rPr>
        <w:t xml:space="preserve"> (Defense in Depth)</w:t>
      </w:r>
      <w:r w:rsidRPr="000775A8">
        <w:rPr>
          <w:rFonts w:ascii="Simplified Arabic" w:hAnsi="Simplified Arabic" w:cs="Simplified Arabic"/>
          <w:color w:val="000000" w:themeColor="text1"/>
          <w:sz w:val="32"/>
          <w:szCs w:val="32"/>
        </w:rPr>
        <w:t>:</w:t>
      </w:r>
    </w:p>
    <w:p w14:paraId="68501C6A" w14:textId="77777777" w:rsidR="006C0824" w:rsidRPr="00D514AD" w:rsidRDefault="006C0824">
      <w:pPr>
        <w:pStyle w:val="ac"/>
        <w:numPr>
          <w:ilvl w:val="1"/>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استراتيجية أمنية تعتمد على استخدام طبقات متعددة من الدفاع لضمان الحماية الشاملة</w:t>
      </w:r>
      <w:r w:rsidRPr="00D514AD">
        <w:rPr>
          <w:rFonts w:ascii="Simplified Arabic" w:hAnsi="Simplified Arabic" w:cs="Simplified Arabic"/>
          <w:color w:val="000000" w:themeColor="text1"/>
          <w:sz w:val="28"/>
          <w:szCs w:val="28"/>
        </w:rPr>
        <w:t>.</w:t>
      </w:r>
    </w:p>
    <w:p w14:paraId="645EFD66" w14:textId="77777777" w:rsidR="006C0824" w:rsidRPr="00D514AD" w:rsidRDefault="006C0824">
      <w:pPr>
        <w:pStyle w:val="ac"/>
        <w:numPr>
          <w:ilvl w:val="1"/>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المكونات</w:t>
      </w:r>
      <w:r w:rsidRPr="00D514AD">
        <w:rPr>
          <w:rFonts w:ascii="Simplified Arabic" w:hAnsi="Simplified Arabic" w:cs="Simplified Arabic"/>
          <w:color w:val="000000" w:themeColor="text1"/>
          <w:sz w:val="28"/>
          <w:szCs w:val="28"/>
        </w:rPr>
        <w:t>:</w:t>
      </w:r>
    </w:p>
    <w:p w14:paraId="2B2C2BAA" w14:textId="77777777" w:rsidR="006C0824" w:rsidRPr="00D514AD" w:rsidRDefault="006C0824">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الحماية المادية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تأمين المعدات والأجهزة</w:t>
      </w:r>
      <w:r w:rsidRPr="00D514AD">
        <w:rPr>
          <w:rFonts w:ascii="Simplified Arabic" w:hAnsi="Simplified Arabic" w:cs="Simplified Arabic"/>
          <w:color w:val="000000" w:themeColor="text1"/>
          <w:sz w:val="28"/>
          <w:szCs w:val="28"/>
        </w:rPr>
        <w:t>.</w:t>
      </w:r>
    </w:p>
    <w:p w14:paraId="5893EB07" w14:textId="77777777" w:rsidR="006C0824" w:rsidRPr="00D514AD" w:rsidRDefault="006C0824">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الحماية التقنية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استخدام جدران الحماية وأنظمة الكشف عن التسلل</w:t>
      </w:r>
      <w:r w:rsidRPr="00D514AD">
        <w:rPr>
          <w:rFonts w:ascii="Simplified Arabic" w:hAnsi="Simplified Arabic" w:cs="Simplified Arabic"/>
          <w:color w:val="000000" w:themeColor="text1"/>
          <w:sz w:val="28"/>
          <w:szCs w:val="28"/>
        </w:rPr>
        <w:t>.</w:t>
      </w:r>
    </w:p>
    <w:p w14:paraId="3DAC5651" w14:textId="77777777" w:rsidR="006C0824" w:rsidRPr="00D514AD" w:rsidRDefault="006C0824">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الحماية الإدارية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وضع سياسات أمنية وتدريب الموظفين</w:t>
      </w:r>
      <w:r w:rsidRPr="00D514AD">
        <w:rPr>
          <w:rFonts w:ascii="Simplified Arabic" w:hAnsi="Simplified Arabic" w:cs="Simplified Arabic"/>
          <w:color w:val="000000" w:themeColor="text1"/>
          <w:sz w:val="28"/>
          <w:szCs w:val="28"/>
        </w:rPr>
        <w:t>.</w:t>
      </w:r>
    </w:p>
    <w:p w14:paraId="1778350C" w14:textId="77777777" w:rsidR="006C0824" w:rsidRPr="00D514AD" w:rsidRDefault="006C0824">
      <w:pPr>
        <w:pStyle w:val="ac"/>
        <w:numPr>
          <w:ilvl w:val="1"/>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التطبيقات</w:t>
      </w:r>
      <w:r w:rsidRPr="00D514AD">
        <w:rPr>
          <w:rFonts w:ascii="Simplified Arabic" w:hAnsi="Simplified Arabic" w:cs="Simplified Arabic"/>
          <w:color w:val="000000" w:themeColor="text1"/>
          <w:sz w:val="28"/>
          <w:szCs w:val="28"/>
        </w:rPr>
        <w:t>:</w:t>
      </w:r>
    </w:p>
    <w:p w14:paraId="7997DC1B" w14:textId="77777777" w:rsidR="006C0824" w:rsidRPr="00D514AD" w:rsidRDefault="006C0824">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جدران الحماية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لمنع الوصول غير المصرح به</w:t>
      </w:r>
      <w:r w:rsidRPr="00D514AD">
        <w:rPr>
          <w:rFonts w:ascii="Simplified Arabic" w:hAnsi="Simplified Arabic" w:cs="Simplified Arabic"/>
          <w:color w:val="000000" w:themeColor="text1"/>
          <w:sz w:val="28"/>
          <w:szCs w:val="28"/>
        </w:rPr>
        <w:t>.</w:t>
      </w:r>
    </w:p>
    <w:p w14:paraId="51E3F457" w14:textId="77777777" w:rsidR="006C0824" w:rsidRPr="00D514AD" w:rsidRDefault="006C0824">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أنظمة كشف التسلل</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لمراقبة واكتشاف الأنشطة غير العادية</w:t>
      </w:r>
      <w:r w:rsidRPr="00D514AD">
        <w:rPr>
          <w:rFonts w:ascii="Simplified Arabic" w:hAnsi="Simplified Arabic" w:cs="Simplified Arabic"/>
          <w:color w:val="000000" w:themeColor="text1"/>
          <w:sz w:val="28"/>
          <w:szCs w:val="28"/>
        </w:rPr>
        <w:t>.</w:t>
      </w:r>
    </w:p>
    <w:p w14:paraId="31218340" w14:textId="77777777" w:rsidR="006C0824" w:rsidRPr="00D514AD" w:rsidRDefault="006C0824">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سياسات الأمن</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لتوجيه سلوك الموظفين وضمان التزامهم بالإجراءات الأمنية</w:t>
      </w:r>
      <w:r w:rsidRPr="00D514AD">
        <w:rPr>
          <w:rFonts w:ascii="Simplified Arabic" w:hAnsi="Simplified Arabic" w:cs="Simplified Arabic"/>
          <w:color w:val="000000" w:themeColor="text1"/>
          <w:sz w:val="28"/>
          <w:szCs w:val="28"/>
        </w:rPr>
        <w:t>.</w:t>
      </w:r>
    </w:p>
    <w:p w14:paraId="6DB4F953" w14:textId="77777777" w:rsidR="006C0824" w:rsidRPr="000775A8" w:rsidRDefault="006C0824">
      <w:pPr>
        <w:pStyle w:val="ac"/>
        <w:numPr>
          <w:ilvl w:val="0"/>
          <w:numId w:val="40"/>
        </w:numPr>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0775A8">
        <w:rPr>
          <w:rFonts w:ascii="Simplified Arabic" w:hAnsi="Simplified Arabic" w:cs="Simplified Arabic"/>
          <w:b/>
          <w:bCs/>
          <w:color w:val="000000" w:themeColor="text1"/>
          <w:sz w:val="32"/>
          <w:szCs w:val="32"/>
          <w:rtl/>
        </w:rPr>
        <w:t>نموذج</w:t>
      </w:r>
      <w:r w:rsidRPr="000775A8">
        <w:rPr>
          <w:rFonts w:ascii="Simplified Arabic" w:hAnsi="Simplified Arabic" w:cs="Simplified Arabic"/>
          <w:b/>
          <w:bCs/>
          <w:color w:val="000000" w:themeColor="text1"/>
          <w:sz w:val="32"/>
          <w:szCs w:val="32"/>
        </w:rPr>
        <w:t xml:space="preserve"> NIST </w:t>
      </w:r>
      <w:r w:rsidRPr="000775A8">
        <w:rPr>
          <w:rFonts w:ascii="Simplified Arabic" w:hAnsi="Simplified Arabic" w:cs="Simplified Arabic"/>
          <w:b/>
          <w:bCs/>
          <w:color w:val="000000" w:themeColor="text1"/>
          <w:sz w:val="32"/>
          <w:szCs w:val="32"/>
          <w:rtl/>
        </w:rPr>
        <w:t>للأمن السيبراني</w:t>
      </w:r>
      <w:r w:rsidRPr="000775A8">
        <w:rPr>
          <w:rFonts w:ascii="Simplified Arabic" w:hAnsi="Simplified Arabic" w:cs="Simplified Arabic"/>
          <w:color w:val="000000" w:themeColor="text1"/>
          <w:sz w:val="32"/>
          <w:szCs w:val="32"/>
        </w:rPr>
        <w:t>:</w:t>
      </w:r>
    </w:p>
    <w:p w14:paraId="52CDE581" w14:textId="77777777" w:rsidR="006C0824" w:rsidRPr="00D514AD" w:rsidRDefault="006C0824">
      <w:pPr>
        <w:pStyle w:val="ac"/>
        <w:numPr>
          <w:ilvl w:val="1"/>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 xml:space="preserve">إطار شامل لإدارة المخاطر السيبرانية يشمل </w:t>
      </w:r>
      <w:proofErr w:type="gramStart"/>
      <w:r w:rsidRPr="00D514AD">
        <w:rPr>
          <w:rFonts w:ascii="Simplified Arabic" w:hAnsi="Simplified Arabic" w:cs="Simplified Arabic"/>
          <w:color w:val="000000" w:themeColor="text1"/>
          <w:sz w:val="28"/>
          <w:szCs w:val="28"/>
          <w:rtl/>
        </w:rPr>
        <w:t>خمسة</w:t>
      </w:r>
      <w:proofErr w:type="gramEnd"/>
      <w:r w:rsidRPr="00D514AD">
        <w:rPr>
          <w:rFonts w:ascii="Simplified Arabic" w:hAnsi="Simplified Arabic" w:cs="Simplified Arabic"/>
          <w:color w:val="000000" w:themeColor="text1"/>
          <w:sz w:val="28"/>
          <w:szCs w:val="28"/>
          <w:rtl/>
        </w:rPr>
        <w:t xml:space="preserve"> مجالات رئيسية</w:t>
      </w:r>
      <w:r w:rsidRPr="00D514AD">
        <w:rPr>
          <w:rFonts w:ascii="Simplified Arabic" w:hAnsi="Simplified Arabic" w:cs="Simplified Arabic"/>
          <w:color w:val="000000" w:themeColor="text1"/>
          <w:sz w:val="28"/>
          <w:szCs w:val="28"/>
        </w:rPr>
        <w:t>:</w:t>
      </w:r>
    </w:p>
    <w:p w14:paraId="3FEA658C" w14:textId="77777777" w:rsidR="006C0824" w:rsidRPr="00D514AD" w:rsidRDefault="006C0824">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التعرف</w:t>
      </w:r>
      <w:r w:rsidRPr="00D514AD">
        <w:rPr>
          <w:rFonts w:ascii="Simplified Arabic" w:hAnsi="Simplified Arabic" w:cs="Simplified Arabic"/>
          <w:b/>
          <w:bCs/>
          <w:color w:val="000000" w:themeColor="text1"/>
          <w:sz w:val="28"/>
          <w:szCs w:val="28"/>
        </w:rPr>
        <w:t xml:space="preserve"> (Identify)</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تحديد الأصول المهمة ونقاط الضعف</w:t>
      </w:r>
      <w:r w:rsidRPr="00D514AD">
        <w:rPr>
          <w:rFonts w:ascii="Simplified Arabic" w:hAnsi="Simplified Arabic" w:cs="Simplified Arabic"/>
          <w:color w:val="000000" w:themeColor="text1"/>
          <w:sz w:val="28"/>
          <w:szCs w:val="28"/>
        </w:rPr>
        <w:t>.</w:t>
      </w:r>
    </w:p>
    <w:p w14:paraId="1E4683FA" w14:textId="77777777" w:rsidR="006C0824" w:rsidRPr="00D514AD" w:rsidRDefault="006C0824">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الحماية</w:t>
      </w:r>
      <w:r w:rsidRPr="00D514AD">
        <w:rPr>
          <w:rFonts w:ascii="Simplified Arabic" w:hAnsi="Simplified Arabic" w:cs="Simplified Arabic"/>
          <w:b/>
          <w:bCs/>
          <w:color w:val="000000" w:themeColor="text1"/>
          <w:sz w:val="28"/>
          <w:szCs w:val="28"/>
        </w:rPr>
        <w:t xml:space="preserve"> (Protect)</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تطوير وتنفيذ تدابير الحماية</w:t>
      </w:r>
      <w:r w:rsidRPr="00D514AD">
        <w:rPr>
          <w:rFonts w:ascii="Simplified Arabic" w:hAnsi="Simplified Arabic" w:cs="Simplified Arabic"/>
          <w:color w:val="000000" w:themeColor="text1"/>
          <w:sz w:val="28"/>
          <w:szCs w:val="28"/>
        </w:rPr>
        <w:t>.</w:t>
      </w:r>
    </w:p>
    <w:p w14:paraId="1241D8AD" w14:textId="77777777" w:rsidR="006C0824" w:rsidRPr="00D514AD" w:rsidRDefault="006C0824">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الكشف</w:t>
      </w:r>
      <w:r w:rsidRPr="00D514AD">
        <w:rPr>
          <w:rFonts w:ascii="Simplified Arabic" w:hAnsi="Simplified Arabic" w:cs="Simplified Arabic"/>
          <w:b/>
          <w:bCs/>
          <w:color w:val="000000" w:themeColor="text1"/>
          <w:sz w:val="28"/>
          <w:szCs w:val="28"/>
        </w:rPr>
        <w:t xml:space="preserve"> (Detect)</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مراقبة الأنظمة لاكتشاف الأنشطة غير العادية</w:t>
      </w:r>
      <w:r w:rsidRPr="00D514AD">
        <w:rPr>
          <w:rFonts w:ascii="Simplified Arabic" w:hAnsi="Simplified Arabic" w:cs="Simplified Arabic"/>
          <w:color w:val="000000" w:themeColor="text1"/>
          <w:sz w:val="28"/>
          <w:szCs w:val="28"/>
        </w:rPr>
        <w:t>.</w:t>
      </w:r>
    </w:p>
    <w:p w14:paraId="032229F0" w14:textId="77777777" w:rsidR="006C0824" w:rsidRPr="00D514AD" w:rsidRDefault="006C0824">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lastRenderedPageBreak/>
        <w:t>الاستجابة</w:t>
      </w:r>
      <w:r w:rsidRPr="00D514AD">
        <w:rPr>
          <w:rFonts w:ascii="Simplified Arabic" w:hAnsi="Simplified Arabic" w:cs="Simplified Arabic"/>
          <w:b/>
          <w:bCs/>
          <w:color w:val="000000" w:themeColor="text1"/>
          <w:sz w:val="28"/>
          <w:szCs w:val="28"/>
        </w:rPr>
        <w:t xml:space="preserve"> (Respond)</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وضع خطط للاستجابة للحوادث الأمنية</w:t>
      </w:r>
      <w:r w:rsidRPr="00D514AD">
        <w:rPr>
          <w:rFonts w:ascii="Simplified Arabic" w:hAnsi="Simplified Arabic" w:cs="Simplified Arabic"/>
          <w:color w:val="000000" w:themeColor="text1"/>
          <w:sz w:val="28"/>
          <w:szCs w:val="28"/>
        </w:rPr>
        <w:t>.</w:t>
      </w:r>
    </w:p>
    <w:p w14:paraId="50AF7B6F" w14:textId="77777777" w:rsidR="006C0824" w:rsidRPr="00D514AD" w:rsidRDefault="006C0824">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الاستعادة</w:t>
      </w:r>
      <w:r w:rsidRPr="00D514AD">
        <w:rPr>
          <w:rFonts w:ascii="Simplified Arabic" w:hAnsi="Simplified Arabic" w:cs="Simplified Arabic"/>
          <w:b/>
          <w:bCs/>
          <w:color w:val="000000" w:themeColor="text1"/>
          <w:sz w:val="28"/>
          <w:szCs w:val="28"/>
        </w:rPr>
        <w:t xml:space="preserve"> (Recover)</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تطوير خطط لاستعادة الأنظمة والخدمات بعد الحوادث</w:t>
      </w:r>
      <w:r w:rsidRPr="00D514AD">
        <w:rPr>
          <w:rFonts w:ascii="Simplified Arabic" w:hAnsi="Simplified Arabic" w:cs="Simplified Arabic"/>
          <w:color w:val="000000" w:themeColor="text1"/>
          <w:sz w:val="28"/>
          <w:szCs w:val="28"/>
        </w:rPr>
        <w:t>.</w:t>
      </w:r>
    </w:p>
    <w:p w14:paraId="771F2159" w14:textId="77777777" w:rsidR="006C0824" w:rsidRPr="00D514AD" w:rsidRDefault="006C0824">
      <w:pPr>
        <w:pStyle w:val="ac"/>
        <w:numPr>
          <w:ilvl w:val="1"/>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التطبيقات</w:t>
      </w:r>
      <w:r w:rsidRPr="00D514AD">
        <w:rPr>
          <w:rFonts w:ascii="Simplified Arabic" w:hAnsi="Simplified Arabic" w:cs="Simplified Arabic"/>
          <w:color w:val="000000" w:themeColor="text1"/>
          <w:sz w:val="28"/>
          <w:szCs w:val="28"/>
        </w:rPr>
        <w:t>:</w:t>
      </w:r>
    </w:p>
    <w:p w14:paraId="004F43E1" w14:textId="77777777" w:rsidR="006C0824" w:rsidRPr="00D514AD" w:rsidRDefault="006C0824">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تقييم المخاطر</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تحديد وتقييم نقاط الضعف والتهديدات</w:t>
      </w:r>
      <w:r w:rsidRPr="00D514AD">
        <w:rPr>
          <w:rFonts w:ascii="Simplified Arabic" w:hAnsi="Simplified Arabic" w:cs="Simplified Arabic"/>
          <w:color w:val="000000" w:themeColor="text1"/>
          <w:sz w:val="28"/>
          <w:szCs w:val="28"/>
        </w:rPr>
        <w:t>.</w:t>
      </w:r>
    </w:p>
    <w:p w14:paraId="7BEBBB9E" w14:textId="77777777" w:rsidR="006C0824" w:rsidRPr="00D514AD" w:rsidRDefault="006C0824">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تطوير السياسات</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وضع سياسات وإجراءات لحماية الأصول الرقمية</w:t>
      </w:r>
      <w:r w:rsidRPr="00D514AD">
        <w:rPr>
          <w:rFonts w:ascii="Simplified Arabic" w:hAnsi="Simplified Arabic" w:cs="Simplified Arabic"/>
          <w:color w:val="000000" w:themeColor="text1"/>
          <w:sz w:val="28"/>
          <w:szCs w:val="28"/>
        </w:rPr>
        <w:t>.</w:t>
      </w:r>
    </w:p>
    <w:p w14:paraId="1D899509" w14:textId="77777777" w:rsidR="006C0824" w:rsidRPr="00D514AD" w:rsidRDefault="004B4130">
      <w:pPr>
        <w:pStyle w:val="ac"/>
        <w:numPr>
          <w:ilvl w:val="2"/>
          <w:numId w:val="4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noProof/>
          <w:color w:val="000000" w:themeColor="text1"/>
          <w:sz w:val="28"/>
          <w:szCs w:val="28"/>
          <w:rtl/>
          <w:lang w:val="ar-SA"/>
        </w:rPr>
        <mc:AlternateContent>
          <mc:Choice Requires="wpg">
            <w:drawing>
              <wp:anchor distT="0" distB="0" distL="114300" distR="114300" simplePos="0" relativeHeight="251671552" behindDoc="0" locked="0" layoutInCell="1" allowOverlap="1" wp14:anchorId="486D0E57" wp14:editId="1ACBF939">
                <wp:simplePos x="0" y="0"/>
                <wp:positionH relativeFrom="column">
                  <wp:posOffset>-58</wp:posOffset>
                </wp:positionH>
                <wp:positionV relativeFrom="paragraph">
                  <wp:posOffset>335511</wp:posOffset>
                </wp:positionV>
                <wp:extent cx="6480810" cy="567690"/>
                <wp:effectExtent l="0" t="0" r="0" b="3810"/>
                <wp:wrapNone/>
                <wp:docPr id="10" name="مجموعة 10"/>
                <wp:cNvGraphicFramePr/>
                <a:graphic xmlns:a="http://schemas.openxmlformats.org/drawingml/2006/main">
                  <a:graphicData uri="http://schemas.microsoft.com/office/word/2010/wordprocessingGroup">
                    <wpg:wgp>
                      <wpg:cNvGrpSpPr/>
                      <wpg:grpSpPr>
                        <a:xfrm>
                          <a:off x="0" y="0"/>
                          <a:ext cx="6480810" cy="567690"/>
                          <a:chOff x="0" y="0"/>
                          <a:chExt cx="6480810" cy="567690"/>
                        </a:xfrm>
                      </wpg:grpSpPr>
                      <pic:pic xmlns:pic="http://schemas.openxmlformats.org/drawingml/2006/picture">
                        <pic:nvPicPr>
                          <pic:cNvPr id="3" name="صورة 3"/>
                          <pic:cNvPicPr>
                            <a:picLocks noChangeAspect="1"/>
                          </pic:cNvPicPr>
                        </pic:nvPicPr>
                        <pic:blipFill>
                          <a:blip r:embed="rId11"/>
                          <a:stretch>
                            <a:fillRect/>
                          </a:stretch>
                        </pic:blipFill>
                        <pic:spPr>
                          <a:xfrm>
                            <a:off x="0" y="0"/>
                            <a:ext cx="6480810" cy="567690"/>
                          </a:xfrm>
                          <a:prstGeom prst="rect">
                            <a:avLst/>
                          </a:prstGeom>
                        </pic:spPr>
                      </pic:pic>
                      <wps:wsp>
                        <wps:cNvPr id="8" name="سهم: لليمين 8"/>
                        <wps:cNvSpPr/>
                        <wps:spPr>
                          <a:xfrm>
                            <a:off x="1953491" y="129886"/>
                            <a:ext cx="630382" cy="270164"/>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 name="سهم: لليمين 9"/>
                        <wps:cNvSpPr/>
                        <wps:spPr>
                          <a:xfrm>
                            <a:off x="4010891" y="116032"/>
                            <a:ext cx="630382" cy="270164"/>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52DDA71C" id="مجموعة 10" o:spid="_x0000_s1026" style="position:absolute;left:0;text-align:left;margin-left:0;margin-top:26.4pt;width:510.3pt;height:44.7pt;z-index:251671552" coordsize="64808,56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3" o:spid="_x0000_s1027" type="#_x0000_t75" style="position:absolute;width:64808;height:5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">
                  <v:imagedata r:id="rId12" o:title=""/>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8" o:spid="_x0000_s1028" type="#_x0000_t13" style="position:absolute;left:19534;top:1298;width:6304;height:2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" adj="16971" fillcolor="#4f81bd [3204]" strokecolor="#0a121c [484]" strokeweight="2pt"/>
                <v:shape id="سهم: لليمين 9" o:spid="_x0000_s1029" type="#_x0000_t13" style="position:absolute;left:40108;top:1160;width:6304;height:27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" adj="16971" fillcolor="#4f81bd [3204]" strokecolor="#0a121c [484]" strokeweight="2pt"/>
              </v:group>
            </w:pict>
          </mc:Fallback>
        </mc:AlternateContent>
      </w:r>
      <w:r w:rsidR="006C0824" w:rsidRPr="00D514AD">
        <w:rPr>
          <w:rFonts w:ascii="Simplified Arabic" w:hAnsi="Simplified Arabic" w:cs="Simplified Arabic"/>
          <w:b/>
          <w:bCs/>
          <w:color w:val="000000" w:themeColor="text1"/>
          <w:sz w:val="28"/>
          <w:szCs w:val="28"/>
          <w:rtl/>
        </w:rPr>
        <w:t>التدريب</w:t>
      </w:r>
      <w:r w:rsidR="006C0824" w:rsidRPr="00D514AD">
        <w:rPr>
          <w:rFonts w:ascii="Simplified Arabic" w:hAnsi="Simplified Arabic" w:cs="Simplified Arabic"/>
          <w:color w:val="000000" w:themeColor="text1"/>
          <w:sz w:val="28"/>
          <w:szCs w:val="28"/>
        </w:rPr>
        <w:t xml:space="preserve">: </w:t>
      </w:r>
      <w:r w:rsidR="006C0824" w:rsidRPr="00D514AD">
        <w:rPr>
          <w:rFonts w:ascii="Simplified Arabic" w:hAnsi="Simplified Arabic" w:cs="Simplified Arabic"/>
          <w:color w:val="000000" w:themeColor="text1"/>
          <w:sz w:val="28"/>
          <w:szCs w:val="28"/>
          <w:rtl/>
        </w:rPr>
        <w:t>تدريب الموظفين على أفضل الممارسات الأمنية</w:t>
      </w:r>
      <w:r w:rsidR="006C0824" w:rsidRPr="00D514AD">
        <w:rPr>
          <w:rFonts w:ascii="Simplified Arabic" w:hAnsi="Simplified Arabic" w:cs="Simplified Arabic"/>
          <w:color w:val="000000" w:themeColor="text1"/>
          <w:sz w:val="28"/>
          <w:szCs w:val="28"/>
        </w:rPr>
        <w:t>.</w:t>
      </w:r>
    </w:p>
    <w:p w14:paraId="42274D11"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78C453FF"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1ED76123" w14:textId="77777777" w:rsidR="00417F73" w:rsidRPr="00D514AD" w:rsidRDefault="00417F73"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tl/>
        </w:rPr>
      </w:pPr>
      <w:r w:rsidRPr="00D514AD">
        <w:rPr>
          <w:rFonts w:ascii="Simplified Arabic" w:hAnsi="Simplified Arabic" w:cs="Simplified Arabic"/>
          <w:b/>
          <w:bCs/>
          <w:color w:val="000000" w:themeColor="text1"/>
          <w:sz w:val="28"/>
          <w:szCs w:val="28"/>
          <w:rtl/>
        </w:rPr>
        <w:t>شكل (2-2</w:t>
      </w:r>
      <w:proofErr w:type="gramStart"/>
      <w:r w:rsidRPr="00D514AD">
        <w:rPr>
          <w:rFonts w:ascii="Simplified Arabic" w:hAnsi="Simplified Arabic" w:cs="Simplified Arabic"/>
          <w:b/>
          <w:bCs/>
          <w:color w:val="000000" w:themeColor="text1"/>
          <w:sz w:val="28"/>
          <w:szCs w:val="28"/>
          <w:rtl/>
        </w:rPr>
        <w:t>) :</w:t>
      </w:r>
      <w:proofErr w:type="gramEnd"/>
      <w:r w:rsidRPr="00D514AD">
        <w:rPr>
          <w:rFonts w:ascii="Simplified Arabic" w:hAnsi="Simplified Arabic" w:cs="Simplified Arabic"/>
          <w:b/>
          <w:bCs/>
          <w:color w:val="000000" w:themeColor="text1"/>
          <w:sz w:val="28"/>
          <w:szCs w:val="28"/>
          <w:rtl/>
        </w:rPr>
        <w:t xml:space="preserve"> يوضح نموذج</w:t>
      </w:r>
      <w:r w:rsidRPr="00D514AD">
        <w:rPr>
          <w:rFonts w:ascii="Simplified Arabic" w:hAnsi="Simplified Arabic" w:cs="Simplified Arabic"/>
          <w:b/>
          <w:bCs/>
          <w:color w:val="000000" w:themeColor="text1"/>
          <w:sz w:val="28"/>
          <w:szCs w:val="28"/>
        </w:rPr>
        <w:t xml:space="preserve"> CIA (Confidentiality, Integrity, Availability):</w:t>
      </w:r>
    </w:p>
    <w:p w14:paraId="47B64D29" w14:textId="77777777" w:rsidR="00417F73" w:rsidRPr="00D514AD" w:rsidRDefault="00417F73"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tl/>
        </w:rPr>
      </w:pPr>
    </w:p>
    <w:p w14:paraId="37BB08BE"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 xml:space="preserve">جدول </w:t>
      </w:r>
      <w:r w:rsidR="00417F73" w:rsidRPr="00D514AD">
        <w:rPr>
          <w:rFonts w:ascii="Simplified Arabic" w:hAnsi="Simplified Arabic" w:cs="Simplified Arabic"/>
          <w:b/>
          <w:bCs/>
          <w:color w:val="000000" w:themeColor="text1"/>
          <w:sz w:val="28"/>
          <w:szCs w:val="28"/>
          <w:rtl/>
        </w:rPr>
        <w:t xml:space="preserve">(2-2) </w:t>
      </w:r>
      <w:r w:rsidRPr="00D514AD">
        <w:rPr>
          <w:rFonts w:ascii="Simplified Arabic" w:hAnsi="Simplified Arabic" w:cs="Simplified Arabic"/>
          <w:b/>
          <w:bCs/>
          <w:color w:val="000000" w:themeColor="text1"/>
          <w:sz w:val="28"/>
          <w:szCs w:val="28"/>
          <w:rtl/>
        </w:rPr>
        <w:t>مقارنة بين نظريات إدارة المخاطر التقليدية والحديثة</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54"/>
        <w:gridCol w:w="2805"/>
        <w:gridCol w:w="3372"/>
      </w:tblGrid>
      <w:tr w:rsidR="006C0824" w:rsidRPr="00D514AD" w14:paraId="2FC42BF2" w14:textId="77777777" w:rsidTr="006C0824">
        <w:trPr>
          <w:tblHeader/>
          <w:tblCellSpacing w:w="15" w:type="dxa"/>
          <w:jc w:val="center"/>
        </w:trPr>
        <w:tc>
          <w:tcPr>
            <w:tcW w:w="2509" w:type="dxa"/>
            <w:shd w:val="clear" w:color="auto" w:fill="D99594" w:themeFill="accent2" w:themeFillTint="99"/>
            <w:vAlign w:val="center"/>
            <w:hideMark/>
          </w:tcPr>
          <w:p w14:paraId="1D4B3B9D"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المعيار</w:t>
            </w:r>
          </w:p>
        </w:tc>
        <w:tc>
          <w:tcPr>
            <w:tcW w:w="0" w:type="auto"/>
            <w:shd w:val="clear" w:color="auto" w:fill="D99594" w:themeFill="accent2" w:themeFillTint="99"/>
            <w:vAlign w:val="center"/>
            <w:hideMark/>
          </w:tcPr>
          <w:p w14:paraId="6A3AC0A9"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نظريات إدارة المخاطر التقليدية</w:t>
            </w:r>
          </w:p>
        </w:tc>
        <w:tc>
          <w:tcPr>
            <w:tcW w:w="0" w:type="auto"/>
            <w:shd w:val="clear" w:color="auto" w:fill="D99594" w:themeFill="accent2" w:themeFillTint="99"/>
            <w:vAlign w:val="center"/>
            <w:hideMark/>
          </w:tcPr>
          <w:p w14:paraId="6AFE104C"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نظريات إدارة المخاطر الحديثة</w:t>
            </w:r>
          </w:p>
        </w:tc>
      </w:tr>
      <w:tr w:rsidR="006C0824" w:rsidRPr="00D514AD" w14:paraId="40FB962C" w14:textId="77777777" w:rsidTr="006C0824">
        <w:trPr>
          <w:tblCellSpacing w:w="15" w:type="dxa"/>
          <w:jc w:val="center"/>
        </w:trPr>
        <w:tc>
          <w:tcPr>
            <w:tcW w:w="2509" w:type="dxa"/>
            <w:vAlign w:val="center"/>
            <w:hideMark/>
          </w:tcPr>
          <w:p w14:paraId="13D6B1F7"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التركيز</w:t>
            </w:r>
          </w:p>
        </w:tc>
        <w:tc>
          <w:tcPr>
            <w:tcW w:w="0" w:type="auto"/>
            <w:vAlign w:val="center"/>
            <w:hideMark/>
          </w:tcPr>
          <w:p w14:paraId="2E761C69"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الوقاية والتحكم في المخاطر</w:t>
            </w:r>
          </w:p>
        </w:tc>
        <w:tc>
          <w:tcPr>
            <w:tcW w:w="0" w:type="auto"/>
            <w:vAlign w:val="center"/>
            <w:hideMark/>
          </w:tcPr>
          <w:p w14:paraId="042CAD28"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التعامل مع التهديدات الرقمية المتطورة</w:t>
            </w:r>
          </w:p>
        </w:tc>
      </w:tr>
      <w:tr w:rsidR="006C0824" w:rsidRPr="00D514AD" w14:paraId="4F7BF350" w14:textId="77777777" w:rsidTr="006C0824">
        <w:trPr>
          <w:tblCellSpacing w:w="15" w:type="dxa"/>
          <w:jc w:val="center"/>
        </w:trPr>
        <w:tc>
          <w:tcPr>
            <w:tcW w:w="2509" w:type="dxa"/>
            <w:vAlign w:val="center"/>
            <w:hideMark/>
          </w:tcPr>
          <w:p w14:paraId="0EBCEA22"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الأدوات المستخدمة</w:t>
            </w:r>
          </w:p>
        </w:tc>
        <w:tc>
          <w:tcPr>
            <w:tcW w:w="0" w:type="auto"/>
            <w:vAlign w:val="center"/>
            <w:hideMark/>
          </w:tcPr>
          <w:p w14:paraId="006ECD28"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تحليل المخاطر، خطط الطوارئ</w:t>
            </w:r>
          </w:p>
        </w:tc>
        <w:tc>
          <w:tcPr>
            <w:tcW w:w="0" w:type="auto"/>
            <w:vAlign w:val="center"/>
            <w:hideMark/>
          </w:tcPr>
          <w:p w14:paraId="35C130DA"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الذكاء الاصطناعي، التعلم الآلي</w:t>
            </w:r>
          </w:p>
        </w:tc>
      </w:tr>
      <w:tr w:rsidR="006C0824" w:rsidRPr="00D514AD" w14:paraId="41E68F95" w14:textId="77777777" w:rsidTr="006C0824">
        <w:trPr>
          <w:tblCellSpacing w:w="15" w:type="dxa"/>
          <w:jc w:val="center"/>
        </w:trPr>
        <w:tc>
          <w:tcPr>
            <w:tcW w:w="2509" w:type="dxa"/>
            <w:vAlign w:val="center"/>
            <w:hideMark/>
          </w:tcPr>
          <w:p w14:paraId="61321A61"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النطاق</w:t>
            </w:r>
          </w:p>
        </w:tc>
        <w:tc>
          <w:tcPr>
            <w:tcW w:w="0" w:type="auto"/>
            <w:vAlign w:val="center"/>
            <w:hideMark/>
          </w:tcPr>
          <w:p w14:paraId="5A2ADEAB"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جميع أنواع المخاطر</w:t>
            </w:r>
          </w:p>
        </w:tc>
        <w:tc>
          <w:tcPr>
            <w:tcW w:w="0" w:type="auto"/>
            <w:vAlign w:val="center"/>
            <w:hideMark/>
          </w:tcPr>
          <w:p w14:paraId="39AD2162"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المخاطر السيبرانية والتقنية</w:t>
            </w:r>
          </w:p>
        </w:tc>
      </w:tr>
      <w:tr w:rsidR="006C0824" w:rsidRPr="00D514AD" w14:paraId="74E62AF7" w14:textId="77777777" w:rsidTr="006C0824">
        <w:trPr>
          <w:tblCellSpacing w:w="15" w:type="dxa"/>
          <w:jc w:val="center"/>
        </w:trPr>
        <w:tc>
          <w:tcPr>
            <w:tcW w:w="2509" w:type="dxa"/>
            <w:vAlign w:val="center"/>
            <w:hideMark/>
          </w:tcPr>
          <w:p w14:paraId="451F1EF2"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الأمثلة</w:t>
            </w:r>
          </w:p>
        </w:tc>
        <w:tc>
          <w:tcPr>
            <w:tcW w:w="0" w:type="auto"/>
            <w:vAlign w:val="center"/>
            <w:hideMark/>
          </w:tcPr>
          <w:p w14:paraId="55F2FF42"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إدارة المخاطر الشاملة</w:t>
            </w:r>
            <w:r w:rsidRPr="00D514AD">
              <w:rPr>
                <w:rFonts w:ascii="Simplified Arabic" w:hAnsi="Simplified Arabic" w:cs="Simplified Arabic"/>
                <w:color w:val="000000" w:themeColor="text1"/>
                <w:sz w:val="28"/>
                <w:szCs w:val="28"/>
              </w:rPr>
              <w:t xml:space="preserve"> (ERM)</w:t>
            </w:r>
          </w:p>
        </w:tc>
        <w:tc>
          <w:tcPr>
            <w:tcW w:w="0" w:type="auto"/>
            <w:vAlign w:val="center"/>
            <w:hideMark/>
          </w:tcPr>
          <w:p w14:paraId="66375C8B"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نظرية إدارة المخاطر السيبرانية</w:t>
            </w:r>
          </w:p>
        </w:tc>
      </w:tr>
    </w:tbl>
    <w:p w14:paraId="3D0B4A34"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752A8C1F"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p>
    <w:p w14:paraId="7C4E7C4A" w14:textId="77777777" w:rsidR="001D7545" w:rsidRPr="005E5261" w:rsidRDefault="001D7545">
      <w:pPr>
        <w:pStyle w:val="ac"/>
        <w:numPr>
          <w:ilvl w:val="0"/>
          <w:numId w:val="35"/>
        </w:numPr>
        <w:tabs>
          <w:tab w:val="left" w:pos="992"/>
        </w:tabs>
        <w:bidi/>
        <w:spacing w:before="0" w:beforeAutospacing="0" w:after="0" w:afterAutospacing="0"/>
        <w:jc w:val="both"/>
        <w:rPr>
          <w:rFonts w:ascii="Simplified Arabic" w:hAnsi="Simplified Arabic" w:cs="Simplified Arabic"/>
          <w:color w:val="000000" w:themeColor="text1"/>
          <w:sz w:val="36"/>
          <w:szCs w:val="36"/>
        </w:rPr>
      </w:pPr>
      <w:r w:rsidRPr="005E5261">
        <w:rPr>
          <w:rFonts w:ascii="Simplified Arabic" w:hAnsi="Simplified Arabic" w:cs="Simplified Arabic"/>
          <w:b/>
          <w:bCs/>
          <w:color w:val="000000" w:themeColor="text1"/>
          <w:sz w:val="36"/>
          <w:szCs w:val="36"/>
          <w:rtl/>
        </w:rPr>
        <w:t xml:space="preserve">استراتيجيات إدارة المخاطر </w:t>
      </w:r>
      <w:proofErr w:type="gramStart"/>
      <w:r w:rsidRPr="005E5261">
        <w:rPr>
          <w:rFonts w:ascii="Simplified Arabic" w:hAnsi="Simplified Arabic" w:cs="Simplified Arabic"/>
          <w:b/>
          <w:bCs/>
          <w:color w:val="000000" w:themeColor="text1"/>
          <w:sz w:val="36"/>
          <w:szCs w:val="36"/>
          <w:rtl/>
        </w:rPr>
        <w:t>الرقمية</w:t>
      </w:r>
      <w:r w:rsidR="000775A8" w:rsidRPr="005E5261">
        <w:rPr>
          <w:rFonts w:ascii="Simplified Arabic" w:hAnsi="Simplified Arabic" w:cs="Simplified Arabic" w:hint="cs"/>
          <w:b/>
          <w:bCs/>
          <w:color w:val="000000" w:themeColor="text1"/>
          <w:sz w:val="36"/>
          <w:szCs w:val="36"/>
          <w:rtl/>
        </w:rPr>
        <w:t xml:space="preserve"> :</w:t>
      </w:r>
      <w:proofErr w:type="gramEnd"/>
      <w:r w:rsidR="000775A8" w:rsidRPr="005E5261">
        <w:rPr>
          <w:rFonts w:ascii="Simplified Arabic" w:hAnsi="Simplified Arabic" w:cs="Simplified Arabic" w:hint="cs"/>
          <w:b/>
          <w:bCs/>
          <w:color w:val="000000" w:themeColor="text1"/>
          <w:sz w:val="36"/>
          <w:szCs w:val="36"/>
          <w:rtl/>
        </w:rPr>
        <w:t xml:space="preserve"> </w:t>
      </w:r>
    </w:p>
    <w:p w14:paraId="6A032CF9" w14:textId="77777777" w:rsidR="006C0824" w:rsidRPr="000775A8" w:rsidRDefault="006C0824">
      <w:pPr>
        <w:pStyle w:val="ac"/>
        <w:numPr>
          <w:ilvl w:val="0"/>
          <w:numId w:val="32"/>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الوقاية والحماية</w:t>
      </w:r>
    </w:p>
    <w:p w14:paraId="16E143AC"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الوقاية والحماية</w:t>
      </w:r>
      <w:r w:rsidRPr="00D514AD">
        <w:rPr>
          <w:rFonts w:ascii="Simplified Arabic" w:hAnsi="Simplified Arabic" w:cs="Simplified Arabic"/>
          <w:color w:val="000000" w:themeColor="text1"/>
          <w:sz w:val="28"/>
          <w:szCs w:val="28"/>
        </w:rPr>
        <w:t>:</w:t>
      </w:r>
    </w:p>
    <w:p w14:paraId="5AEDD096" w14:textId="77777777" w:rsidR="006C0824"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ab/>
      </w:r>
      <w:r w:rsidR="006C0824" w:rsidRPr="00D514AD">
        <w:rPr>
          <w:rFonts w:ascii="Simplified Arabic" w:hAnsi="Simplified Arabic" w:cs="Simplified Arabic"/>
          <w:color w:val="000000" w:themeColor="text1"/>
          <w:sz w:val="28"/>
          <w:szCs w:val="28"/>
          <w:rtl/>
        </w:rPr>
        <w:t>الوقاية والحماية هي الخطوات الأولية في استراتيجية إدارة المخاطر الرقمية وتهدف إلى منع حدوث المخاطر أو تقليل احتمالية حدوثها. تشمل هذه الاستراتيجيات العديد من الإجراءات والتقنيات المصممة لضمان سلامة وأمان الأصول الرقمية</w:t>
      </w:r>
      <w:r w:rsidR="006C0824" w:rsidRPr="00D514AD">
        <w:rPr>
          <w:rFonts w:ascii="Simplified Arabic" w:hAnsi="Simplified Arabic" w:cs="Simplified Arabic"/>
          <w:color w:val="000000" w:themeColor="text1"/>
          <w:sz w:val="28"/>
          <w:szCs w:val="28"/>
        </w:rPr>
        <w:t>.</w:t>
      </w:r>
    </w:p>
    <w:p w14:paraId="7067DFAF" w14:textId="77777777" w:rsidR="006C0824" w:rsidRPr="000775A8"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الإجراءات الوقائية</w:t>
      </w:r>
      <w:r w:rsidRPr="000775A8">
        <w:rPr>
          <w:rFonts w:ascii="Simplified Arabic" w:hAnsi="Simplified Arabic" w:cs="Simplified Arabic"/>
          <w:b/>
          <w:bCs/>
          <w:color w:val="000000" w:themeColor="text1"/>
          <w:sz w:val="32"/>
          <w:szCs w:val="32"/>
        </w:rPr>
        <w:t>:</w:t>
      </w:r>
    </w:p>
    <w:p w14:paraId="5BFD2A91" w14:textId="77777777" w:rsidR="006C0824" w:rsidRPr="000775A8" w:rsidRDefault="006C0824">
      <w:pPr>
        <w:pStyle w:val="ac"/>
        <w:numPr>
          <w:ilvl w:val="0"/>
          <w:numId w:val="41"/>
        </w:numPr>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0775A8">
        <w:rPr>
          <w:rFonts w:ascii="Simplified Arabic" w:hAnsi="Simplified Arabic" w:cs="Simplified Arabic"/>
          <w:b/>
          <w:bCs/>
          <w:color w:val="000000" w:themeColor="text1"/>
          <w:sz w:val="32"/>
          <w:szCs w:val="32"/>
          <w:rtl/>
        </w:rPr>
        <w:t>جدران الحماية</w:t>
      </w:r>
      <w:r w:rsidRPr="000775A8">
        <w:rPr>
          <w:rFonts w:ascii="Simplified Arabic" w:hAnsi="Simplified Arabic" w:cs="Simplified Arabic"/>
          <w:b/>
          <w:bCs/>
          <w:color w:val="000000" w:themeColor="text1"/>
          <w:sz w:val="32"/>
          <w:szCs w:val="32"/>
        </w:rPr>
        <w:t xml:space="preserve"> (Firewalls)</w:t>
      </w:r>
      <w:r w:rsidRPr="000775A8">
        <w:rPr>
          <w:rFonts w:ascii="Simplified Arabic" w:hAnsi="Simplified Arabic" w:cs="Simplified Arabic"/>
          <w:color w:val="000000" w:themeColor="text1"/>
          <w:sz w:val="32"/>
          <w:szCs w:val="32"/>
        </w:rPr>
        <w:t>:</w:t>
      </w:r>
    </w:p>
    <w:p w14:paraId="1A56EF65" w14:textId="77777777" w:rsidR="006C0824" w:rsidRPr="00D514AD" w:rsidRDefault="006C0824">
      <w:pPr>
        <w:pStyle w:val="ac"/>
        <w:numPr>
          <w:ilvl w:val="1"/>
          <w:numId w:val="4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جدار الحماية هو نظام أمني يراقب ويضبط حركة المرور الواردة والصادرة استنادًا إلى قواعد الأمان المحددة</w:t>
      </w:r>
      <w:r w:rsidRPr="00D514AD">
        <w:rPr>
          <w:rFonts w:ascii="Simplified Arabic" w:hAnsi="Simplified Arabic" w:cs="Simplified Arabic"/>
          <w:color w:val="000000" w:themeColor="text1"/>
          <w:sz w:val="28"/>
          <w:szCs w:val="28"/>
        </w:rPr>
        <w:t>.</w:t>
      </w:r>
    </w:p>
    <w:p w14:paraId="142AACB1" w14:textId="77777777" w:rsidR="006C0824" w:rsidRPr="00D514AD" w:rsidRDefault="006C0824">
      <w:pPr>
        <w:pStyle w:val="ac"/>
        <w:numPr>
          <w:ilvl w:val="1"/>
          <w:numId w:val="4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الفائدة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حماية الشبكة من الهجمات الخارجية والحفاظ على البيانات الحساسة</w:t>
      </w:r>
      <w:r w:rsidRPr="00D514AD">
        <w:rPr>
          <w:rFonts w:ascii="Simplified Arabic" w:hAnsi="Simplified Arabic" w:cs="Simplified Arabic"/>
          <w:color w:val="000000" w:themeColor="text1"/>
          <w:sz w:val="28"/>
          <w:szCs w:val="28"/>
        </w:rPr>
        <w:t>.</w:t>
      </w:r>
    </w:p>
    <w:p w14:paraId="442FC237" w14:textId="77777777" w:rsidR="006C0824" w:rsidRPr="000775A8" w:rsidRDefault="006C0824">
      <w:pPr>
        <w:pStyle w:val="ac"/>
        <w:numPr>
          <w:ilvl w:val="0"/>
          <w:numId w:val="41"/>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lastRenderedPageBreak/>
        <w:t>برامج مكافحة الفيروسات</w:t>
      </w:r>
      <w:r w:rsidRPr="000775A8">
        <w:rPr>
          <w:rFonts w:ascii="Simplified Arabic" w:hAnsi="Simplified Arabic" w:cs="Simplified Arabic"/>
          <w:b/>
          <w:bCs/>
          <w:color w:val="000000" w:themeColor="text1"/>
          <w:sz w:val="32"/>
          <w:szCs w:val="32"/>
        </w:rPr>
        <w:t xml:space="preserve"> (Antivirus Software):</w:t>
      </w:r>
    </w:p>
    <w:p w14:paraId="773A8F7E" w14:textId="77777777" w:rsidR="006C0824" w:rsidRPr="00D514AD" w:rsidRDefault="006C0824">
      <w:pPr>
        <w:pStyle w:val="ac"/>
        <w:numPr>
          <w:ilvl w:val="1"/>
          <w:numId w:val="4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برنامج مصمم للكشف عن الفيروسات وإزالتها من الأجهزة</w:t>
      </w:r>
      <w:r w:rsidRPr="00D514AD">
        <w:rPr>
          <w:rFonts w:ascii="Simplified Arabic" w:hAnsi="Simplified Arabic" w:cs="Simplified Arabic"/>
          <w:color w:val="000000" w:themeColor="text1"/>
          <w:sz w:val="28"/>
          <w:szCs w:val="28"/>
        </w:rPr>
        <w:t>.</w:t>
      </w:r>
    </w:p>
    <w:p w14:paraId="1C9FDAF9" w14:textId="77777777" w:rsidR="006C0824" w:rsidRPr="00D514AD" w:rsidRDefault="006C0824">
      <w:pPr>
        <w:pStyle w:val="ac"/>
        <w:numPr>
          <w:ilvl w:val="1"/>
          <w:numId w:val="4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الفائدة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حماية الأجهزة من البرمجيات الضارة والهجمات الفيروسية</w:t>
      </w:r>
      <w:r w:rsidRPr="00D514AD">
        <w:rPr>
          <w:rFonts w:ascii="Simplified Arabic" w:hAnsi="Simplified Arabic" w:cs="Simplified Arabic"/>
          <w:color w:val="000000" w:themeColor="text1"/>
          <w:sz w:val="28"/>
          <w:szCs w:val="28"/>
        </w:rPr>
        <w:t>.</w:t>
      </w:r>
    </w:p>
    <w:p w14:paraId="3BA04239" w14:textId="77777777" w:rsidR="006C0824" w:rsidRPr="000775A8" w:rsidRDefault="006C0824">
      <w:pPr>
        <w:pStyle w:val="ac"/>
        <w:numPr>
          <w:ilvl w:val="0"/>
          <w:numId w:val="41"/>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أنظمة كشف التسلل</w:t>
      </w:r>
      <w:r w:rsidRPr="000775A8">
        <w:rPr>
          <w:rFonts w:ascii="Simplified Arabic" w:hAnsi="Simplified Arabic" w:cs="Simplified Arabic"/>
          <w:b/>
          <w:bCs/>
          <w:color w:val="000000" w:themeColor="text1"/>
          <w:sz w:val="32"/>
          <w:szCs w:val="32"/>
        </w:rPr>
        <w:t xml:space="preserve"> (Intrusion Detection Systems - IDS):</w:t>
      </w:r>
    </w:p>
    <w:p w14:paraId="0E194E4A" w14:textId="77777777" w:rsidR="006C0824" w:rsidRPr="00D514AD" w:rsidRDefault="006C0824">
      <w:pPr>
        <w:pStyle w:val="ac"/>
        <w:numPr>
          <w:ilvl w:val="1"/>
          <w:numId w:val="4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أنظمة مصممة للكشف عن الأنشطة غير العادية أو المشبوهة داخل الشبكة</w:t>
      </w:r>
      <w:r w:rsidRPr="00D514AD">
        <w:rPr>
          <w:rFonts w:ascii="Simplified Arabic" w:hAnsi="Simplified Arabic" w:cs="Simplified Arabic"/>
          <w:color w:val="000000" w:themeColor="text1"/>
          <w:sz w:val="28"/>
          <w:szCs w:val="28"/>
        </w:rPr>
        <w:t>.</w:t>
      </w:r>
    </w:p>
    <w:p w14:paraId="7BDD2E97" w14:textId="77777777" w:rsidR="006C0824" w:rsidRPr="00D514AD" w:rsidRDefault="006C0824">
      <w:pPr>
        <w:pStyle w:val="ac"/>
        <w:numPr>
          <w:ilvl w:val="1"/>
          <w:numId w:val="4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الفائدة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تنبيه المسؤولين عن الأمن إلى الأنشطة غير المصرح بها قبل أن تتحول إلى هجمات ضارة</w:t>
      </w:r>
      <w:r w:rsidRPr="00D514AD">
        <w:rPr>
          <w:rFonts w:ascii="Simplified Arabic" w:hAnsi="Simplified Arabic" w:cs="Simplified Arabic"/>
          <w:color w:val="000000" w:themeColor="text1"/>
          <w:sz w:val="28"/>
          <w:szCs w:val="28"/>
        </w:rPr>
        <w:t>.</w:t>
      </w:r>
    </w:p>
    <w:p w14:paraId="6F516285" w14:textId="77777777" w:rsidR="006C0824" w:rsidRPr="000775A8" w:rsidRDefault="006C0824">
      <w:pPr>
        <w:pStyle w:val="ac"/>
        <w:numPr>
          <w:ilvl w:val="0"/>
          <w:numId w:val="41"/>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تحديث البرمجيات</w:t>
      </w:r>
      <w:r w:rsidRPr="000775A8">
        <w:rPr>
          <w:rFonts w:ascii="Simplified Arabic" w:hAnsi="Simplified Arabic" w:cs="Simplified Arabic"/>
          <w:b/>
          <w:bCs/>
          <w:color w:val="000000" w:themeColor="text1"/>
          <w:sz w:val="32"/>
          <w:szCs w:val="32"/>
        </w:rPr>
        <w:t xml:space="preserve"> (Software Updates):</w:t>
      </w:r>
    </w:p>
    <w:p w14:paraId="203D7856" w14:textId="77777777" w:rsidR="006C0824" w:rsidRPr="00D514AD" w:rsidRDefault="006C0824">
      <w:pPr>
        <w:pStyle w:val="ac"/>
        <w:numPr>
          <w:ilvl w:val="1"/>
          <w:numId w:val="4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 xml:space="preserve">عملية تثبيت التحديثات </w:t>
      </w:r>
      <w:proofErr w:type="spellStart"/>
      <w:r w:rsidRPr="00D514AD">
        <w:rPr>
          <w:rFonts w:ascii="Simplified Arabic" w:hAnsi="Simplified Arabic" w:cs="Simplified Arabic"/>
          <w:color w:val="000000" w:themeColor="text1"/>
          <w:sz w:val="28"/>
          <w:szCs w:val="28"/>
          <w:rtl/>
        </w:rPr>
        <w:t>والباتشات</w:t>
      </w:r>
      <w:proofErr w:type="spellEnd"/>
      <w:r w:rsidRPr="00D514AD">
        <w:rPr>
          <w:rFonts w:ascii="Simplified Arabic" w:hAnsi="Simplified Arabic" w:cs="Simplified Arabic"/>
          <w:color w:val="000000" w:themeColor="text1"/>
          <w:sz w:val="28"/>
          <w:szCs w:val="28"/>
          <w:rtl/>
        </w:rPr>
        <w:t xml:space="preserve"> الجديدة للبرمجيات والتطبيقات</w:t>
      </w:r>
      <w:r w:rsidRPr="00D514AD">
        <w:rPr>
          <w:rFonts w:ascii="Simplified Arabic" w:hAnsi="Simplified Arabic" w:cs="Simplified Arabic"/>
          <w:color w:val="000000" w:themeColor="text1"/>
          <w:sz w:val="28"/>
          <w:szCs w:val="28"/>
        </w:rPr>
        <w:t>.</w:t>
      </w:r>
    </w:p>
    <w:p w14:paraId="713E43FF" w14:textId="77777777" w:rsidR="006C0824" w:rsidRPr="00D514AD" w:rsidRDefault="006C0824">
      <w:pPr>
        <w:pStyle w:val="ac"/>
        <w:numPr>
          <w:ilvl w:val="1"/>
          <w:numId w:val="4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الفائدة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إصلاح الثغرات الأمنية وتحسين أداء البرمجيات</w:t>
      </w:r>
      <w:r w:rsidRPr="00D514AD">
        <w:rPr>
          <w:rFonts w:ascii="Simplified Arabic" w:hAnsi="Simplified Arabic" w:cs="Simplified Arabic"/>
          <w:color w:val="000000" w:themeColor="text1"/>
          <w:sz w:val="28"/>
          <w:szCs w:val="28"/>
        </w:rPr>
        <w:t>.</w:t>
      </w:r>
    </w:p>
    <w:p w14:paraId="7CC375C9" w14:textId="77777777" w:rsidR="006C0824" w:rsidRPr="000775A8" w:rsidRDefault="006C0824">
      <w:pPr>
        <w:pStyle w:val="ac"/>
        <w:numPr>
          <w:ilvl w:val="0"/>
          <w:numId w:val="41"/>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التحقق الثنائي</w:t>
      </w:r>
      <w:r w:rsidRPr="000775A8">
        <w:rPr>
          <w:rFonts w:ascii="Simplified Arabic" w:hAnsi="Simplified Arabic" w:cs="Simplified Arabic"/>
          <w:b/>
          <w:bCs/>
          <w:color w:val="000000" w:themeColor="text1"/>
          <w:sz w:val="32"/>
          <w:szCs w:val="32"/>
        </w:rPr>
        <w:t xml:space="preserve"> (Two-Factor Authentication - 2FA):</w:t>
      </w:r>
    </w:p>
    <w:p w14:paraId="718A8C70" w14:textId="77777777" w:rsidR="006C0824" w:rsidRPr="00D514AD" w:rsidRDefault="006C0824">
      <w:pPr>
        <w:pStyle w:val="ac"/>
        <w:numPr>
          <w:ilvl w:val="1"/>
          <w:numId w:val="4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نظام أمني يتطلب من المستخدمين تقديم شكلين من أشكال التحقق قبل الوصول إلى النظام</w:t>
      </w:r>
      <w:r w:rsidRPr="00D514AD">
        <w:rPr>
          <w:rFonts w:ascii="Simplified Arabic" w:hAnsi="Simplified Arabic" w:cs="Simplified Arabic"/>
          <w:color w:val="000000" w:themeColor="text1"/>
          <w:sz w:val="28"/>
          <w:szCs w:val="28"/>
        </w:rPr>
        <w:t>.</w:t>
      </w:r>
    </w:p>
    <w:p w14:paraId="6B3A9E98" w14:textId="77777777" w:rsidR="006C0824" w:rsidRPr="00D514AD" w:rsidRDefault="006C0824">
      <w:pPr>
        <w:pStyle w:val="ac"/>
        <w:numPr>
          <w:ilvl w:val="1"/>
          <w:numId w:val="4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الفائدة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تعزيز أمان الحسابات والتأكد من هوية المستخدمين</w:t>
      </w:r>
      <w:r w:rsidRPr="00D514AD">
        <w:rPr>
          <w:rFonts w:ascii="Simplified Arabic" w:hAnsi="Simplified Arabic" w:cs="Simplified Arabic"/>
          <w:color w:val="000000" w:themeColor="text1"/>
          <w:sz w:val="28"/>
          <w:szCs w:val="28"/>
        </w:rPr>
        <w:t>.</w:t>
      </w:r>
    </w:p>
    <w:p w14:paraId="42E31B70" w14:textId="77777777" w:rsidR="004B4130" w:rsidRPr="00D514AD" w:rsidRDefault="004B4130" w:rsidP="00277C9C">
      <w:pPr>
        <w:pStyle w:val="ac"/>
        <w:tabs>
          <w:tab w:val="left" w:pos="992"/>
        </w:tabs>
        <w:bidi/>
        <w:spacing w:before="0" w:beforeAutospacing="0" w:after="0" w:afterAutospacing="0"/>
        <w:ind w:left="1440"/>
        <w:jc w:val="both"/>
        <w:rPr>
          <w:rFonts w:ascii="Simplified Arabic" w:hAnsi="Simplified Arabic" w:cs="Simplified Arabic"/>
          <w:color w:val="000000" w:themeColor="text1"/>
          <w:sz w:val="28"/>
          <w:szCs w:val="28"/>
        </w:rPr>
      </w:pPr>
    </w:p>
    <w:p w14:paraId="1DA07906" w14:textId="77777777" w:rsidR="006C0824" w:rsidRPr="000775A8" w:rsidRDefault="006C0824">
      <w:pPr>
        <w:pStyle w:val="ac"/>
        <w:numPr>
          <w:ilvl w:val="0"/>
          <w:numId w:val="32"/>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 xml:space="preserve">الكشف </w:t>
      </w:r>
      <w:proofErr w:type="gramStart"/>
      <w:r w:rsidRPr="000775A8">
        <w:rPr>
          <w:rFonts w:ascii="Simplified Arabic" w:hAnsi="Simplified Arabic" w:cs="Simplified Arabic"/>
          <w:b/>
          <w:bCs/>
          <w:color w:val="000000" w:themeColor="text1"/>
          <w:sz w:val="32"/>
          <w:szCs w:val="32"/>
          <w:rtl/>
        </w:rPr>
        <w:t>والتصدي</w:t>
      </w:r>
      <w:r w:rsidR="000775A8">
        <w:rPr>
          <w:rFonts w:ascii="Simplified Arabic" w:hAnsi="Simplified Arabic" w:cs="Simplified Arabic" w:hint="cs"/>
          <w:b/>
          <w:bCs/>
          <w:color w:val="000000" w:themeColor="text1"/>
          <w:sz w:val="32"/>
          <w:szCs w:val="32"/>
          <w:rtl/>
        </w:rPr>
        <w:t xml:space="preserve"> :</w:t>
      </w:r>
      <w:proofErr w:type="gramEnd"/>
      <w:r w:rsidR="000775A8">
        <w:rPr>
          <w:rFonts w:ascii="Simplified Arabic" w:hAnsi="Simplified Arabic" w:cs="Simplified Arabic" w:hint="cs"/>
          <w:b/>
          <w:bCs/>
          <w:color w:val="000000" w:themeColor="text1"/>
          <w:sz w:val="32"/>
          <w:szCs w:val="32"/>
          <w:rtl/>
        </w:rPr>
        <w:t xml:space="preserve"> </w:t>
      </w:r>
    </w:p>
    <w:p w14:paraId="304F8CC9" w14:textId="77777777" w:rsidR="006C0824" w:rsidRPr="00D514AD" w:rsidRDefault="000775A8"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Pr>
          <w:rFonts w:ascii="Simplified Arabic" w:hAnsi="Simplified Arabic" w:cs="Simplified Arabic" w:hint="cs"/>
          <w:b/>
          <w:bCs/>
          <w:color w:val="000000" w:themeColor="text1"/>
          <w:sz w:val="28"/>
          <w:szCs w:val="28"/>
          <w:rtl/>
        </w:rPr>
        <w:t xml:space="preserve"> </w:t>
      </w:r>
      <w:r w:rsidR="004B4130" w:rsidRPr="00D514AD">
        <w:rPr>
          <w:rFonts w:ascii="Simplified Arabic" w:hAnsi="Simplified Arabic" w:cs="Simplified Arabic"/>
          <w:color w:val="000000" w:themeColor="text1"/>
          <w:sz w:val="28"/>
          <w:szCs w:val="28"/>
          <w:rtl/>
        </w:rPr>
        <w:tab/>
      </w:r>
      <w:r w:rsidR="006C0824" w:rsidRPr="00D514AD">
        <w:rPr>
          <w:rFonts w:ascii="Simplified Arabic" w:hAnsi="Simplified Arabic" w:cs="Simplified Arabic"/>
          <w:color w:val="000000" w:themeColor="text1"/>
          <w:sz w:val="28"/>
          <w:szCs w:val="28"/>
          <w:rtl/>
        </w:rPr>
        <w:t>الكشف والتصدي هما خطوات متقدمة في استراتيجية إدارة المخاطر الرقمية وتركز على اكتشاف الأنشطة الضارة بسرعة والتصدي لها بفعالية. تشمل هذه الاستراتيجيات تقنيات وأدوات لمراقبة الأنظمة واكتشاف أي سلوك غير طبيعي</w:t>
      </w:r>
      <w:r w:rsidR="006C0824" w:rsidRPr="00D514AD">
        <w:rPr>
          <w:rFonts w:ascii="Simplified Arabic" w:hAnsi="Simplified Arabic" w:cs="Simplified Arabic"/>
          <w:color w:val="000000" w:themeColor="text1"/>
          <w:sz w:val="28"/>
          <w:szCs w:val="28"/>
        </w:rPr>
        <w:t>.</w:t>
      </w:r>
    </w:p>
    <w:p w14:paraId="76D8B7EF" w14:textId="77777777" w:rsidR="006C0824" w:rsidRPr="000775A8"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الكشف</w:t>
      </w:r>
      <w:r w:rsidRPr="000775A8">
        <w:rPr>
          <w:rFonts w:ascii="Simplified Arabic" w:hAnsi="Simplified Arabic" w:cs="Simplified Arabic"/>
          <w:b/>
          <w:bCs/>
          <w:color w:val="000000" w:themeColor="text1"/>
          <w:sz w:val="32"/>
          <w:szCs w:val="32"/>
        </w:rPr>
        <w:t>:</w:t>
      </w:r>
    </w:p>
    <w:p w14:paraId="73153F83" w14:textId="77777777" w:rsidR="006C0824" w:rsidRPr="000775A8" w:rsidRDefault="006C0824">
      <w:pPr>
        <w:pStyle w:val="ac"/>
        <w:numPr>
          <w:ilvl w:val="0"/>
          <w:numId w:val="42"/>
        </w:numPr>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0775A8">
        <w:rPr>
          <w:rFonts w:ascii="Simplified Arabic" w:hAnsi="Simplified Arabic" w:cs="Simplified Arabic"/>
          <w:b/>
          <w:bCs/>
          <w:color w:val="000000" w:themeColor="text1"/>
          <w:sz w:val="32"/>
          <w:szCs w:val="32"/>
          <w:rtl/>
        </w:rPr>
        <w:t>مراقبة الشبكة</w:t>
      </w:r>
      <w:r w:rsidRPr="000775A8">
        <w:rPr>
          <w:rFonts w:ascii="Simplified Arabic" w:hAnsi="Simplified Arabic" w:cs="Simplified Arabic"/>
          <w:b/>
          <w:bCs/>
          <w:color w:val="000000" w:themeColor="text1"/>
          <w:sz w:val="32"/>
          <w:szCs w:val="32"/>
        </w:rPr>
        <w:t xml:space="preserve"> (Network Monitoring)</w:t>
      </w:r>
      <w:r w:rsidRPr="000775A8">
        <w:rPr>
          <w:rFonts w:ascii="Simplified Arabic" w:hAnsi="Simplified Arabic" w:cs="Simplified Arabic"/>
          <w:color w:val="000000" w:themeColor="text1"/>
          <w:sz w:val="32"/>
          <w:szCs w:val="32"/>
        </w:rPr>
        <w:t>:</w:t>
      </w:r>
    </w:p>
    <w:p w14:paraId="11326FD1" w14:textId="77777777" w:rsidR="006C0824" w:rsidRPr="00D514AD" w:rsidRDefault="006C0824">
      <w:pPr>
        <w:pStyle w:val="ac"/>
        <w:numPr>
          <w:ilvl w:val="1"/>
          <w:numId w:val="4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عملية مراقبة حركة المرور على الشبكة لاكتشاف الأنشطة غير العادية</w:t>
      </w:r>
      <w:r w:rsidRPr="00D514AD">
        <w:rPr>
          <w:rFonts w:ascii="Simplified Arabic" w:hAnsi="Simplified Arabic" w:cs="Simplified Arabic"/>
          <w:color w:val="000000" w:themeColor="text1"/>
          <w:sz w:val="28"/>
          <w:szCs w:val="28"/>
        </w:rPr>
        <w:t>.</w:t>
      </w:r>
    </w:p>
    <w:p w14:paraId="56F855B4" w14:textId="77777777" w:rsidR="006C0824" w:rsidRPr="00D514AD" w:rsidRDefault="006C0824">
      <w:pPr>
        <w:pStyle w:val="ac"/>
        <w:numPr>
          <w:ilvl w:val="1"/>
          <w:numId w:val="4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الفائدة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التعرف على التهديدات المحتملة واستجابة فورية</w:t>
      </w:r>
      <w:r w:rsidRPr="00D514AD">
        <w:rPr>
          <w:rFonts w:ascii="Simplified Arabic" w:hAnsi="Simplified Arabic" w:cs="Simplified Arabic"/>
          <w:color w:val="000000" w:themeColor="text1"/>
          <w:sz w:val="28"/>
          <w:szCs w:val="28"/>
        </w:rPr>
        <w:t>.</w:t>
      </w:r>
    </w:p>
    <w:p w14:paraId="0FFCBDC0" w14:textId="77777777" w:rsidR="006C0824" w:rsidRPr="000775A8" w:rsidRDefault="006C0824">
      <w:pPr>
        <w:pStyle w:val="ac"/>
        <w:numPr>
          <w:ilvl w:val="0"/>
          <w:numId w:val="42"/>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أنظمة كشف التسلل</w:t>
      </w:r>
      <w:r w:rsidRPr="000775A8">
        <w:rPr>
          <w:rFonts w:ascii="Simplified Arabic" w:hAnsi="Simplified Arabic" w:cs="Simplified Arabic"/>
          <w:b/>
          <w:bCs/>
          <w:color w:val="000000" w:themeColor="text1"/>
          <w:sz w:val="32"/>
          <w:szCs w:val="32"/>
        </w:rPr>
        <w:t xml:space="preserve"> (Intrusion Detection Systems - IDS):</w:t>
      </w:r>
    </w:p>
    <w:p w14:paraId="6E081CAE" w14:textId="77777777" w:rsidR="006C0824" w:rsidRPr="00D514AD" w:rsidRDefault="006C0824">
      <w:pPr>
        <w:pStyle w:val="ac"/>
        <w:numPr>
          <w:ilvl w:val="1"/>
          <w:numId w:val="4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أنظمة تراقب الأنشطة داخل الشبكة وتحدد الأنشطة غير المصرح بها</w:t>
      </w:r>
      <w:r w:rsidRPr="00D514AD">
        <w:rPr>
          <w:rFonts w:ascii="Simplified Arabic" w:hAnsi="Simplified Arabic" w:cs="Simplified Arabic"/>
          <w:color w:val="000000" w:themeColor="text1"/>
          <w:sz w:val="28"/>
          <w:szCs w:val="28"/>
        </w:rPr>
        <w:t>.</w:t>
      </w:r>
    </w:p>
    <w:p w14:paraId="48412650" w14:textId="77777777" w:rsidR="006C0824" w:rsidRPr="00D514AD" w:rsidRDefault="006C0824">
      <w:pPr>
        <w:pStyle w:val="ac"/>
        <w:numPr>
          <w:ilvl w:val="1"/>
          <w:numId w:val="4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الفائدة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توفير تنبيهات فورية للمسؤولين عن الأمن</w:t>
      </w:r>
      <w:r w:rsidRPr="00D514AD">
        <w:rPr>
          <w:rFonts w:ascii="Simplified Arabic" w:hAnsi="Simplified Arabic" w:cs="Simplified Arabic"/>
          <w:color w:val="000000" w:themeColor="text1"/>
          <w:sz w:val="28"/>
          <w:szCs w:val="28"/>
        </w:rPr>
        <w:t>.</w:t>
      </w:r>
    </w:p>
    <w:p w14:paraId="0667A282" w14:textId="77777777" w:rsidR="006C0824" w:rsidRPr="000775A8" w:rsidRDefault="006C0824">
      <w:pPr>
        <w:pStyle w:val="ac"/>
        <w:numPr>
          <w:ilvl w:val="0"/>
          <w:numId w:val="42"/>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تحليل السجلات</w:t>
      </w:r>
      <w:r w:rsidRPr="000775A8">
        <w:rPr>
          <w:rFonts w:ascii="Simplified Arabic" w:hAnsi="Simplified Arabic" w:cs="Simplified Arabic"/>
          <w:b/>
          <w:bCs/>
          <w:color w:val="000000" w:themeColor="text1"/>
          <w:sz w:val="32"/>
          <w:szCs w:val="32"/>
        </w:rPr>
        <w:t xml:space="preserve"> (Log Analysis):</w:t>
      </w:r>
    </w:p>
    <w:p w14:paraId="50D207BA" w14:textId="77777777" w:rsidR="006C0824" w:rsidRPr="00D514AD" w:rsidRDefault="006C0824">
      <w:pPr>
        <w:pStyle w:val="ac"/>
        <w:numPr>
          <w:ilvl w:val="1"/>
          <w:numId w:val="4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تحليل سجلات النظام لتحديد الأنشطة غير العادية</w:t>
      </w:r>
      <w:r w:rsidRPr="00D514AD">
        <w:rPr>
          <w:rFonts w:ascii="Simplified Arabic" w:hAnsi="Simplified Arabic" w:cs="Simplified Arabic"/>
          <w:color w:val="000000" w:themeColor="text1"/>
          <w:sz w:val="28"/>
          <w:szCs w:val="28"/>
        </w:rPr>
        <w:t>.</w:t>
      </w:r>
    </w:p>
    <w:p w14:paraId="247F54BF" w14:textId="77777777" w:rsidR="006C0824" w:rsidRPr="00D514AD" w:rsidRDefault="006C0824">
      <w:pPr>
        <w:pStyle w:val="ac"/>
        <w:numPr>
          <w:ilvl w:val="1"/>
          <w:numId w:val="4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الفائدة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اكتشاف الأنشطة المشبوهة وتحديد مصدرها</w:t>
      </w:r>
      <w:r w:rsidRPr="00D514AD">
        <w:rPr>
          <w:rFonts w:ascii="Simplified Arabic" w:hAnsi="Simplified Arabic" w:cs="Simplified Arabic"/>
          <w:color w:val="000000" w:themeColor="text1"/>
          <w:sz w:val="28"/>
          <w:szCs w:val="28"/>
        </w:rPr>
        <w:t>.</w:t>
      </w:r>
    </w:p>
    <w:p w14:paraId="43E2E5A0" w14:textId="77777777" w:rsidR="006C0824" w:rsidRPr="000775A8"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التصدي</w:t>
      </w:r>
      <w:r w:rsidRPr="000775A8">
        <w:rPr>
          <w:rFonts w:ascii="Simplified Arabic" w:hAnsi="Simplified Arabic" w:cs="Simplified Arabic"/>
          <w:b/>
          <w:bCs/>
          <w:color w:val="000000" w:themeColor="text1"/>
          <w:sz w:val="32"/>
          <w:szCs w:val="32"/>
        </w:rPr>
        <w:t>:</w:t>
      </w:r>
    </w:p>
    <w:p w14:paraId="728FF47A" w14:textId="77777777" w:rsidR="006C0824" w:rsidRPr="000775A8" w:rsidRDefault="006C0824">
      <w:pPr>
        <w:pStyle w:val="ac"/>
        <w:numPr>
          <w:ilvl w:val="0"/>
          <w:numId w:val="43"/>
        </w:numPr>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0775A8">
        <w:rPr>
          <w:rFonts w:ascii="Simplified Arabic" w:hAnsi="Simplified Arabic" w:cs="Simplified Arabic"/>
          <w:b/>
          <w:bCs/>
          <w:color w:val="000000" w:themeColor="text1"/>
          <w:sz w:val="32"/>
          <w:szCs w:val="32"/>
          <w:rtl/>
        </w:rPr>
        <w:t>إجراءات الاستجابة للحوادث</w:t>
      </w:r>
      <w:r w:rsidRPr="000775A8">
        <w:rPr>
          <w:rFonts w:ascii="Simplified Arabic" w:hAnsi="Simplified Arabic" w:cs="Simplified Arabic"/>
          <w:b/>
          <w:bCs/>
          <w:color w:val="000000" w:themeColor="text1"/>
          <w:sz w:val="32"/>
          <w:szCs w:val="32"/>
        </w:rPr>
        <w:t xml:space="preserve"> (Incident Response Procedures)</w:t>
      </w:r>
      <w:r w:rsidRPr="000775A8">
        <w:rPr>
          <w:rFonts w:ascii="Simplified Arabic" w:hAnsi="Simplified Arabic" w:cs="Simplified Arabic"/>
          <w:color w:val="000000" w:themeColor="text1"/>
          <w:sz w:val="32"/>
          <w:szCs w:val="32"/>
        </w:rPr>
        <w:t>:</w:t>
      </w:r>
    </w:p>
    <w:p w14:paraId="17A2E5DB" w14:textId="77777777" w:rsidR="006C0824" w:rsidRPr="00D514AD" w:rsidRDefault="006C0824">
      <w:pPr>
        <w:pStyle w:val="ac"/>
        <w:numPr>
          <w:ilvl w:val="1"/>
          <w:numId w:val="4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مجموعة من الإجراءات المتبعة للتعامل مع الحوادث الأمنية عند حدوثها</w:t>
      </w:r>
      <w:r w:rsidRPr="00D514AD">
        <w:rPr>
          <w:rFonts w:ascii="Simplified Arabic" w:hAnsi="Simplified Arabic" w:cs="Simplified Arabic"/>
          <w:color w:val="000000" w:themeColor="text1"/>
          <w:sz w:val="28"/>
          <w:szCs w:val="28"/>
        </w:rPr>
        <w:t>.</w:t>
      </w:r>
    </w:p>
    <w:p w14:paraId="5F58CE03" w14:textId="77777777" w:rsidR="006C0824" w:rsidRPr="00D514AD" w:rsidRDefault="006C0824">
      <w:pPr>
        <w:pStyle w:val="ac"/>
        <w:numPr>
          <w:ilvl w:val="1"/>
          <w:numId w:val="4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lastRenderedPageBreak/>
        <w:t>الفائدة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تقليل تأثير الحوادث الأمنية وتسريع عملية التعافي</w:t>
      </w:r>
      <w:r w:rsidRPr="00D514AD">
        <w:rPr>
          <w:rFonts w:ascii="Simplified Arabic" w:hAnsi="Simplified Arabic" w:cs="Simplified Arabic"/>
          <w:color w:val="000000" w:themeColor="text1"/>
          <w:sz w:val="28"/>
          <w:szCs w:val="28"/>
        </w:rPr>
        <w:t>.</w:t>
      </w:r>
    </w:p>
    <w:p w14:paraId="6CE41F8E" w14:textId="77777777" w:rsidR="006C0824" w:rsidRPr="000775A8" w:rsidRDefault="006C0824">
      <w:pPr>
        <w:pStyle w:val="ac"/>
        <w:numPr>
          <w:ilvl w:val="0"/>
          <w:numId w:val="43"/>
        </w:numPr>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0775A8">
        <w:rPr>
          <w:rFonts w:ascii="Simplified Arabic" w:hAnsi="Simplified Arabic" w:cs="Simplified Arabic"/>
          <w:b/>
          <w:bCs/>
          <w:color w:val="000000" w:themeColor="text1"/>
          <w:sz w:val="32"/>
          <w:szCs w:val="32"/>
          <w:rtl/>
        </w:rPr>
        <w:t>التصدي التلقائي</w:t>
      </w:r>
      <w:r w:rsidRPr="000775A8">
        <w:rPr>
          <w:rFonts w:ascii="Simplified Arabic" w:hAnsi="Simplified Arabic" w:cs="Simplified Arabic"/>
          <w:b/>
          <w:bCs/>
          <w:color w:val="000000" w:themeColor="text1"/>
          <w:sz w:val="32"/>
          <w:szCs w:val="32"/>
        </w:rPr>
        <w:t xml:space="preserve"> (Automated Response Systems)</w:t>
      </w:r>
      <w:r w:rsidRPr="000775A8">
        <w:rPr>
          <w:rFonts w:ascii="Simplified Arabic" w:hAnsi="Simplified Arabic" w:cs="Simplified Arabic"/>
          <w:color w:val="000000" w:themeColor="text1"/>
          <w:sz w:val="32"/>
          <w:szCs w:val="32"/>
        </w:rPr>
        <w:t>:</w:t>
      </w:r>
    </w:p>
    <w:p w14:paraId="069B7BF5" w14:textId="77777777" w:rsidR="006C0824" w:rsidRPr="00D514AD" w:rsidRDefault="006C0824">
      <w:pPr>
        <w:pStyle w:val="ac"/>
        <w:numPr>
          <w:ilvl w:val="1"/>
          <w:numId w:val="4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أنظمة تلقائية تتخذ إجراءات محددة عند اكتشاف تهديد معين</w:t>
      </w:r>
      <w:r w:rsidRPr="00D514AD">
        <w:rPr>
          <w:rFonts w:ascii="Simplified Arabic" w:hAnsi="Simplified Arabic" w:cs="Simplified Arabic"/>
          <w:color w:val="000000" w:themeColor="text1"/>
          <w:sz w:val="28"/>
          <w:szCs w:val="28"/>
        </w:rPr>
        <w:t>.</w:t>
      </w:r>
    </w:p>
    <w:p w14:paraId="15EF12BD" w14:textId="77777777" w:rsidR="006C0824" w:rsidRPr="00D514AD" w:rsidRDefault="006C0824">
      <w:pPr>
        <w:pStyle w:val="ac"/>
        <w:numPr>
          <w:ilvl w:val="1"/>
          <w:numId w:val="4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الفائدة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سرعة التصدي للتهديدات وتقليل الأضرار</w:t>
      </w:r>
      <w:r w:rsidRPr="00D514AD">
        <w:rPr>
          <w:rFonts w:ascii="Simplified Arabic" w:hAnsi="Simplified Arabic" w:cs="Simplified Arabic"/>
          <w:color w:val="000000" w:themeColor="text1"/>
          <w:sz w:val="28"/>
          <w:szCs w:val="28"/>
        </w:rPr>
        <w:t>.</w:t>
      </w:r>
    </w:p>
    <w:p w14:paraId="0FAEA0FF" w14:textId="77777777" w:rsidR="006C0824" w:rsidRPr="000775A8" w:rsidRDefault="006C0824">
      <w:pPr>
        <w:pStyle w:val="ac"/>
        <w:numPr>
          <w:ilvl w:val="0"/>
          <w:numId w:val="43"/>
        </w:numPr>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0775A8">
        <w:rPr>
          <w:rFonts w:ascii="Simplified Arabic" w:hAnsi="Simplified Arabic" w:cs="Simplified Arabic"/>
          <w:b/>
          <w:bCs/>
          <w:color w:val="000000" w:themeColor="text1"/>
          <w:sz w:val="32"/>
          <w:szCs w:val="32"/>
          <w:rtl/>
        </w:rPr>
        <w:t>العزل</w:t>
      </w:r>
      <w:r w:rsidRPr="000775A8">
        <w:rPr>
          <w:rFonts w:ascii="Simplified Arabic" w:hAnsi="Simplified Arabic" w:cs="Simplified Arabic"/>
          <w:b/>
          <w:bCs/>
          <w:color w:val="000000" w:themeColor="text1"/>
          <w:sz w:val="32"/>
          <w:szCs w:val="32"/>
        </w:rPr>
        <w:t xml:space="preserve"> (Isolation)</w:t>
      </w:r>
      <w:r w:rsidRPr="000775A8">
        <w:rPr>
          <w:rFonts w:ascii="Simplified Arabic" w:hAnsi="Simplified Arabic" w:cs="Simplified Arabic"/>
          <w:color w:val="000000" w:themeColor="text1"/>
          <w:sz w:val="32"/>
          <w:szCs w:val="32"/>
        </w:rPr>
        <w:t>:</w:t>
      </w:r>
    </w:p>
    <w:p w14:paraId="3963234A" w14:textId="77777777" w:rsidR="006C0824" w:rsidRPr="00D514AD" w:rsidRDefault="006C0824">
      <w:pPr>
        <w:pStyle w:val="ac"/>
        <w:numPr>
          <w:ilvl w:val="1"/>
          <w:numId w:val="4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فصل الأنظمة المصابة عن الشبكة لمنع انتشار الهجوم</w:t>
      </w:r>
      <w:r w:rsidRPr="00D514AD">
        <w:rPr>
          <w:rFonts w:ascii="Simplified Arabic" w:hAnsi="Simplified Arabic" w:cs="Simplified Arabic"/>
          <w:color w:val="000000" w:themeColor="text1"/>
          <w:sz w:val="28"/>
          <w:szCs w:val="28"/>
        </w:rPr>
        <w:t>.</w:t>
      </w:r>
    </w:p>
    <w:p w14:paraId="2B4DA0C1" w14:textId="77777777" w:rsidR="006C0824" w:rsidRPr="00D514AD" w:rsidRDefault="006C0824">
      <w:pPr>
        <w:pStyle w:val="ac"/>
        <w:numPr>
          <w:ilvl w:val="1"/>
          <w:numId w:val="4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الفائدة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حماية بقية الشبكة من التأثر بالهجوم</w:t>
      </w:r>
      <w:r w:rsidRPr="00D514AD">
        <w:rPr>
          <w:rFonts w:ascii="Simplified Arabic" w:hAnsi="Simplified Arabic" w:cs="Simplified Arabic"/>
          <w:color w:val="000000" w:themeColor="text1"/>
          <w:sz w:val="28"/>
          <w:szCs w:val="28"/>
        </w:rPr>
        <w:t>.</w:t>
      </w:r>
    </w:p>
    <w:p w14:paraId="5C1CE1E8"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tl/>
        </w:rPr>
      </w:pPr>
    </w:p>
    <w:p w14:paraId="5B135A4B" w14:textId="77777777" w:rsidR="006C0824" w:rsidRPr="000775A8" w:rsidRDefault="006C0824">
      <w:pPr>
        <w:pStyle w:val="ac"/>
        <w:numPr>
          <w:ilvl w:val="0"/>
          <w:numId w:val="46"/>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التعافي والاستجابة</w:t>
      </w:r>
    </w:p>
    <w:p w14:paraId="107BE75C" w14:textId="77777777" w:rsidR="006C0824"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 xml:space="preserve">تعريف </w:t>
      </w:r>
      <w:r w:rsidR="006C0824" w:rsidRPr="00D514AD">
        <w:rPr>
          <w:rFonts w:ascii="Simplified Arabic" w:hAnsi="Simplified Arabic" w:cs="Simplified Arabic"/>
          <w:b/>
          <w:bCs/>
          <w:color w:val="000000" w:themeColor="text1"/>
          <w:sz w:val="28"/>
          <w:szCs w:val="28"/>
          <w:rtl/>
        </w:rPr>
        <w:t>التعافي والاستجابة</w:t>
      </w:r>
      <w:r w:rsidR="006C0824" w:rsidRPr="00D514AD">
        <w:rPr>
          <w:rFonts w:ascii="Simplified Arabic" w:hAnsi="Simplified Arabic" w:cs="Simplified Arabic"/>
          <w:color w:val="000000" w:themeColor="text1"/>
          <w:sz w:val="28"/>
          <w:szCs w:val="28"/>
        </w:rPr>
        <w:t>:</w:t>
      </w:r>
    </w:p>
    <w:p w14:paraId="7C676E6A" w14:textId="77777777" w:rsidR="006C0824" w:rsidRPr="00D514AD" w:rsidRDefault="006C0824" w:rsidP="00277C9C">
      <w:pPr>
        <w:pStyle w:val="ac"/>
        <w:tabs>
          <w:tab w:val="left" w:pos="992"/>
        </w:tabs>
        <w:bidi/>
        <w:spacing w:before="0" w:beforeAutospacing="0" w:after="0" w:afterAutospacing="0"/>
        <w:ind w:firstLine="72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التعافي والاستجابة هي المراحل النهائية في استراتيجية إدارة المخاطر الرقمية وتهدف إلى إعادة الأنظمة إلى حالتها الطبيعية بعد التعرض لحادث أمني وضمان استمرارية الأعمال</w:t>
      </w:r>
      <w:r w:rsidRPr="00D514AD">
        <w:rPr>
          <w:rFonts w:ascii="Simplified Arabic" w:hAnsi="Simplified Arabic" w:cs="Simplified Arabic"/>
          <w:color w:val="000000" w:themeColor="text1"/>
          <w:sz w:val="28"/>
          <w:szCs w:val="28"/>
        </w:rPr>
        <w:t>.</w:t>
      </w:r>
    </w:p>
    <w:p w14:paraId="2703C8FA" w14:textId="77777777" w:rsidR="006C0824" w:rsidRPr="000775A8"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التعافي</w:t>
      </w:r>
      <w:r w:rsidRPr="000775A8">
        <w:rPr>
          <w:rFonts w:ascii="Simplified Arabic" w:hAnsi="Simplified Arabic" w:cs="Simplified Arabic"/>
          <w:b/>
          <w:bCs/>
          <w:color w:val="000000" w:themeColor="text1"/>
          <w:sz w:val="32"/>
          <w:szCs w:val="32"/>
        </w:rPr>
        <w:t>:</w:t>
      </w:r>
    </w:p>
    <w:p w14:paraId="5741EB05" w14:textId="77777777" w:rsidR="006C0824" w:rsidRPr="00D514AD" w:rsidRDefault="006C0824">
      <w:pPr>
        <w:pStyle w:val="ac"/>
        <w:numPr>
          <w:ilvl w:val="0"/>
          <w:numId w:val="44"/>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استعادة البيانات</w:t>
      </w:r>
      <w:r w:rsidRPr="00D514AD">
        <w:rPr>
          <w:rFonts w:ascii="Simplified Arabic" w:hAnsi="Simplified Arabic" w:cs="Simplified Arabic"/>
          <w:b/>
          <w:bCs/>
          <w:color w:val="000000" w:themeColor="text1"/>
          <w:sz w:val="28"/>
          <w:szCs w:val="28"/>
        </w:rPr>
        <w:t xml:space="preserve"> (Data Recovery)</w:t>
      </w:r>
      <w:r w:rsidRPr="00D514AD">
        <w:rPr>
          <w:rFonts w:ascii="Simplified Arabic" w:hAnsi="Simplified Arabic" w:cs="Simplified Arabic"/>
          <w:color w:val="000000" w:themeColor="text1"/>
          <w:sz w:val="28"/>
          <w:szCs w:val="28"/>
        </w:rPr>
        <w:t>:</w:t>
      </w:r>
    </w:p>
    <w:p w14:paraId="16E2149B" w14:textId="77777777" w:rsidR="006C0824" w:rsidRPr="00D514AD" w:rsidRDefault="006C0824">
      <w:pPr>
        <w:pStyle w:val="ac"/>
        <w:numPr>
          <w:ilvl w:val="1"/>
          <w:numId w:val="44"/>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عملية استعادة البيانات المفقودة أو المتضررة من النسخ الاحتياطية</w:t>
      </w:r>
      <w:r w:rsidRPr="00D514AD">
        <w:rPr>
          <w:rFonts w:ascii="Simplified Arabic" w:hAnsi="Simplified Arabic" w:cs="Simplified Arabic"/>
          <w:color w:val="000000" w:themeColor="text1"/>
          <w:sz w:val="28"/>
          <w:szCs w:val="28"/>
        </w:rPr>
        <w:t>.</w:t>
      </w:r>
    </w:p>
    <w:p w14:paraId="7A3D4676" w14:textId="77777777" w:rsidR="006C0824" w:rsidRPr="00D514AD" w:rsidRDefault="006C0824">
      <w:pPr>
        <w:pStyle w:val="ac"/>
        <w:numPr>
          <w:ilvl w:val="1"/>
          <w:numId w:val="44"/>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الفائدة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تقليل فقدان البيانات وضمان استمرارية الأعمال</w:t>
      </w:r>
      <w:r w:rsidRPr="00D514AD">
        <w:rPr>
          <w:rFonts w:ascii="Simplified Arabic" w:hAnsi="Simplified Arabic" w:cs="Simplified Arabic"/>
          <w:color w:val="000000" w:themeColor="text1"/>
          <w:sz w:val="28"/>
          <w:szCs w:val="28"/>
        </w:rPr>
        <w:t>.</w:t>
      </w:r>
    </w:p>
    <w:p w14:paraId="1BC51A00" w14:textId="77777777" w:rsidR="006C0824" w:rsidRPr="00D514AD" w:rsidRDefault="006C0824">
      <w:pPr>
        <w:pStyle w:val="ac"/>
        <w:numPr>
          <w:ilvl w:val="0"/>
          <w:numId w:val="44"/>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إعادة تهيئة الأنظمة</w:t>
      </w:r>
      <w:r w:rsidRPr="00D514AD">
        <w:rPr>
          <w:rFonts w:ascii="Simplified Arabic" w:hAnsi="Simplified Arabic" w:cs="Simplified Arabic"/>
          <w:b/>
          <w:bCs/>
          <w:color w:val="000000" w:themeColor="text1"/>
          <w:sz w:val="28"/>
          <w:szCs w:val="28"/>
        </w:rPr>
        <w:t xml:space="preserve"> (System Re-imaging)</w:t>
      </w:r>
      <w:r w:rsidRPr="00D514AD">
        <w:rPr>
          <w:rFonts w:ascii="Simplified Arabic" w:hAnsi="Simplified Arabic" w:cs="Simplified Arabic"/>
          <w:color w:val="000000" w:themeColor="text1"/>
          <w:sz w:val="28"/>
          <w:szCs w:val="28"/>
        </w:rPr>
        <w:t>:</w:t>
      </w:r>
    </w:p>
    <w:p w14:paraId="738332A9" w14:textId="77777777" w:rsidR="006C0824" w:rsidRPr="00D514AD" w:rsidRDefault="006C0824">
      <w:pPr>
        <w:pStyle w:val="ac"/>
        <w:numPr>
          <w:ilvl w:val="1"/>
          <w:numId w:val="44"/>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إعادة تثبيت الأنظمة والبرمجيات لإزالة أي برمجيات ضارة</w:t>
      </w:r>
      <w:r w:rsidRPr="00D514AD">
        <w:rPr>
          <w:rFonts w:ascii="Simplified Arabic" w:hAnsi="Simplified Arabic" w:cs="Simplified Arabic"/>
          <w:color w:val="000000" w:themeColor="text1"/>
          <w:sz w:val="28"/>
          <w:szCs w:val="28"/>
        </w:rPr>
        <w:t>.</w:t>
      </w:r>
    </w:p>
    <w:p w14:paraId="0B3B743C" w14:textId="77777777" w:rsidR="006C0824" w:rsidRPr="00D514AD" w:rsidRDefault="006C0824">
      <w:pPr>
        <w:pStyle w:val="ac"/>
        <w:numPr>
          <w:ilvl w:val="1"/>
          <w:numId w:val="44"/>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الفائدة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ضمان سلامة النظام بعد الهجوم</w:t>
      </w:r>
      <w:r w:rsidRPr="00D514AD">
        <w:rPr>
          <w:rFonts w:ascii="Simplified Arabic" w:hAnsi="Simplified Arabic" w:cs="Simplified Arabic"/>
          <w:color w:val="000000" w:themeColor="text1"/>
          <w:sz w:val="28"/>
          <w:szCs w:val="28"/>
        </w:rPr>
        <w:t>.</w:t>
      </w:r>
    </w:p>
    <w:p w14:paraId="02E6D893" w14:textId="77777777" w:rsidR="006C0824" w:rsidRPr="00D514AD" w:rsidRDefault="006C0824">
      <w:pPr>
        <w:pStyle w:val="ac"/>
        <w:numPr>
          <w:ilvl w:val="0"/>
          <w:numId w:val="44"/>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اختبارات التعافي</w:t>
      </w:r>
      <w:r w:rsidRPr="00D514AD">
        <w:rPr>
          <w:rFonts w:ascii="Simplified Arabic" w:hAnsi="Simplified Arabic" w:cs="Simplified Arabic"/>
          <w:b/>
          <w:bCs/>
          <w:color w:val="000000" w:themeColor="text1"/>
          <w:sz w:val="28"/>
          <w:szCs w:val="28"/>
        </w:rPr>
        <w:t xml:space="preserve"> (Recovery Testing)</w:t>
      </w:r>
      <w:r w:rsidRPr="00D514AD">
        <w:rPr>
          <w:rFonts w:ascii="Simplified Arabic" w:hAnsi="Simplified Arabic" w:cs="Simplified Arabic"/>
          <w:color w:val="000000" w:themeColor="text1"/>
          <w:sz w:val="28"/>
          <w:szCs w:val="28"/>
        </w:rPr>
        <w:t>:</w:t>
      </w:r>
    </w:p>
    <w:p w14:paraId="6D0F2A69" w14:textId="77777777" w:rsidR="006C0824" w:rsidRPr="00D514AD" w:rsidRDefault="006C0824">
      <w:pPr>
        <w:pStyle w:val="ac"/>
        <w:numPr>
          <w:ilvl w:val="1"/>
          <w:numId w:val="44"/>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اختبارات تهدف إلى التأكد من فعالية خطط التعافي واستعادة النظام</w:t>
      </w:r>
      <w:r w:rsidRPr="00D514AD">
        <w:rPr>
          <w:rFonts w:ascii="Simplified Arabic" w:hAnsi="Simplified Arabic" w:cs="Simplified Arabic"/>
          <w:color w:val="000000" w:themeColor="text1"/>
          <w:sz w:val="28"/>
          <w:szCs w:val="28"/>
        </w:rPr>
        <w:t>.</w:t>
      </w:r>
    </w:p>
    <w:p w14:paraId="79DAE206" w14:textId="77777777" w:rsidR="006C0824" w:rsidRPr="00D514AD" w:rsidRDefault="006C0824">
      <w:pPr>
        <w:pStyle w:val="ac"/>
        <w:numPr>
          <w:ilvl w:val="1"/>
          <w:numId w:val="44"/>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الفائدة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ضمان جاهزية الأنظمة للتعافي السريع في حالة الحوادث</w:t>
      </w:r>
      <w:r w:rsidRPr="00D514AD">
        <w:rPr>
          <w:rFonts w:ascii="Simplified Arabic" w:hAnsi="Simplified Arabic" w:cs="Simplified Arabic"/>
          <w:color w:val="000000" w:themeColor="text1"/>
          <w:sz w:val="28"/>
          <w:szCs w:val="28"/>
        </w:rPr>
        <w:t>.</w:t>
      </w:r>
    </w:p>
    <w:p w14:paraId="5D1DF5E4" w14:textId="77777777" w:rsidR="006C0824" w:rsidRPr="000775A8"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الاستجابة</w:t>
      </w:r>
      <w:r w:rsidRPr="000775A8">
        <w:rPr>
          <w:rFonts w:ascii="Simplified Arabic" w:hAnsi="Simplified Arabic" w:cs="Simplified Arabic"/>
          <w:b/>
          <w:bCs/>
          <w:color w:val="000000" w:themeColor="text1"/>
          <w:sz w:val="32"/>
          <w:szCs w:val="32"/>
        </w:rPr>
        <w:t>:</w:t>
      </w:r>
    </w:p>
    <w:p w14:paraId="616F1374" w14:textId="77777777" w:rsidR="006C0824" w:rsidRPr="00D514AD" w:rsidRDefault="006C0824">
      <w:pPr>
        <w:pStyle w:val="ac"/>
        <w:numPr>
          <w:ilvl w:val="0"/>
          <w:numId w:val="45"/>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خطط الاستجابة للحوادث</w:t>
      </w:r>
      <w:r w:rsidRPr="00D514AD">
        <w:rPr>
          <w:rFonts w:ascii="Simplified Arabic" w:hAnsi="Simplified Arabic" w:cs="Simplified Arabic"/>
          <w:b/>
          <w:bCs/>
          <w:color w:val="000000" w:themeColor="text1"/>
          <w:sz w:val="28"/>
          <w:szCs w:val="28"/>
        </w:rPr>
        <w:t xml:space="preserve"> (Incident Response Plans)</w:t>
      </w:r>
      <w:r w:rsidRPr="00D514AD">
        <w:rPr>
          <w:rFonts w:ascii="Simplified Arabic" w:hAnsi="Simplified Arabic" w:cs="Simplified Arabic"/>
          <w:color w:val="000000" w:themeColor="text1"/>
          <w:sz w:val="28"/>
          <w:szCs w:val="28"/>
        </w:rPr>
        <w:t>:</w:t>
      </w:r>
    </w:p>
    <w:p w14:paraId="7D4A2AFE" w14:textId="77777777" w:rsidR="006C0824" w:rsidRPr="00D514AD" w:rsidRDefault="006C0824">
      <w:pPr>
        <w:pStyle w:val="ac"/>
        <w:numPr>
          <w:ilvl w:val="1"/>
          <w:numId w:val="45"/>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خطط مفصلة تحدد كيفية التعامل مع الحوادث الأمنية</w:t>
      </w:r>
      <w:r w:rsidRPr="00D514AD">
        <w:rPr>
          <w:rFonts w:ascii="Simplified Arabic" w:hAnsi="Simplified Arabic" w:cs="Simplified Arabic"/>
          <w:color w:val="000000" w:themeColor="text1"/>
          <w:sz w:val="28"/>
          <w:szCs w:val="28"/>
        </w:rPr>
        <w:t>.</w:t>
      </w:r>
    </w:p>
    <w:p w14:paraId="21605B05" w14:textId="77777777" w:rsidR="006C0824" w:rsidRPr="00D514AD" w:rsidRDefault="006C0824">
      <w:pPr>
        <w:pStyle w:val="ac"/>
        <w:numPr>
          <w:ilvl w:val="1"/>
          <w:numId w:val="45"/>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الفائدة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توجيه الفريق الأمني في كيفية التصرف بسرعة وفعالية</w:t>
      </w:r>
      <w:r w:rsidRPr="00D514AD">
        <w:rPr>
          <w:rFonts w:ascii="Simplified Arabic" w:hAnsi="Simplified Arabic" w:cs="Simplified Arabic"/>
          <w:color w:val="000000" w:themeColor="text1"/>
          <w:sz w:val="28"/>
          <w:szCs w:val="28"/>
        </w:rPr>
        <w:t>.</w:t>
      </w:r>
    </w:p>
    <w:p w14:paraId="08909554" w14:textId="77777777" w:rsidR="006C0824" w:rsidRPr="00D514AD" w:rsidRDefault="006C0824">
      <w:pPr>
        <w:pStyle w:val="ac"/>
        <w:numPr>
          <w:ilvl w:val="0"/>
          <w:numId w:val="45"/>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التدريب والتوعية</w:t>
      </w:r>
      <w:r w:rsidRPr="00D514AD">
        <w:rPr>
          <w:rFonts w:ascii="Simplified Arabic" w:hAnsi="Simplified Arabic" w:cs="Simplified Arabic"/>
          <w:b/>
          <w:bCs/>
          <w:color w:val="000000" w:themeColor="text1"/>
          <w:sz w:val="28"/>
          <w:szCs w:val="28"/>
        </w:rPr>
        <w:t xml:space="preserve"> (Training and Awareness)</w:t>
      </w:r>
      <w:r w:rsidRPr="00D514AD">
        <w:rPr>
          <w:rFonts w:ascii="Simplified Arabic" w:hAnsi="Simplified Arabic" w:cs="Simplified Arabic"/>
          <w:color w:val="000000" w:themeColor="text1"/>
          <w:sz w:val="28"/>
          <w:szCs w:val="28"/>
        </w:rPr>
        <w:t>:</w:t>
      </w:r>
    </w:p>
    <w:p w14:paraId="2DBD6812" w14:textId="77777777" w:rsidR="006C0824" w:rsidRPr="00D514AD" w:rsidRDefault="006C0824">
      <w:pPr>
        <w:pStyle w:val="ac"/>
        <w:numPr>
          <w:ilvl w:val="1"/>
          <w:numId w:val="45"/>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برامج تدريبية لزيادة وعي الموظفين بكيفية التصرف عند وقوع حادث أمني</w:t>
      </w:r>
      <w:r w:rsidRPr="00D514AD">
        <w:rPr>
          <w:rFonts w:ascii="Simplified Arabic" w:hAnsi="Simplified Arabic" w:cs="Simplified Arabic"/>
          <w:color w:val="000000" w:themeColor="text1"/>
          <w:sz w:val="28"/>
          <w:szCs w:val="28"/>
        </w:rPr>
        <w:t>.</w:t>
      </w:r>
    </w:p>
    <w:p w14:paraId="564E48FD" w14:textId="77777777" w:rsidR="006C0824" w:rsidRPr="00D514AD" w:rsidRDefault="006C0824">
      <w:pPr>
        <w:pStyle w:val="ac"/>
        <w:numPr>
          <w:ilvl w:val="1"/>
          <w:numId w:val="45"/>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الفائدة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تقليل الأخطاء البشرية وزيادة كفاءة الاستجابة للحوادث</w:t>
      </w:r>
      <w:r w:rsidRPr="00D514AD">
        <w:rPr>
          <w:rFonts w:ascii="Simplified Arabic" w:hAnsi="Simplified Arabic" w:cs="Simplified Arabic"/>
          <w:color w:val="000000" w:themeColor="text1"/>
          <w:sz w:val="28"/>
          <w:szCs w:val="28"/>
        </w:rPr>
        <w:t>.</w:t>
      </w:r>
    </w:p>
    <w:p w14:paraId="1452F292" w14:textId="77777777" w:rsidR="006C0824" w:rsidRPr="00D514AD" w:rsidRDefault="006C0824">
      <w:pPr>
        <w:pStyle w:val="ac"/>
        <w:numPr>
          <w:ilvl w:val="0"/>
          <w:numId w:val="45"/>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تحليل ما بعد الحوادث</w:t>
      </w:r>
      <w:r w:rsidRPr="00D514AD">
        <w:rPr>
          <w:rFonts w:ascii="Simplified Arabic" w:hAnsi="Simplified Arabic" w:cs="Simplified Arabic"/>
          <w:b/>
          <w:bCs/>
          <w:color w:val="000000" w:themeColor="text1"/>
          <w:sz w:val="28"/>
          <w:szCs w:val="28"/>
        </w:rPr>
        <w:t xml:space="preserve"> (Post-Incident Analysis)</w:t>
      </w:r>
      <w:r w:rsidRPr="00D514AD">
        <w:rPr>
          <w:rFonts w:ascii="Simplified Arabic" w:hAnsi="Simplified Arabic" w:cs="Simplified Arabic"/>
          <w:color w:val="000000" w:themeColor="text1"/>
          <w:sz w:val="28"/>
          <w:szCs w:val="28"/>
        </w:rPr>
        <w:t>:</w:t>
      </w:r>
    </w:p>
    <w:p w14:paraId="4D308AA7" w14:textId="77777777" w:rsidR="006C0824" w:rsidRPr="00D514AD" w:rsidRDefault="006C0824">
      <w:pPr>
        <w:pStyle w:val="ac"/>
        <w:numPr>
          <w:ilvl w:val="1"/>
          <w:numId w:val="45"/>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تحليل شامل للحادث الأمني لتحديد أسبابه وطرق الوقاية منه في المستقبل</w:t>
      </w:r>
      <w:r w:rsidRPr="00D514AD">
        <w:rPr>
          <w:rFonts w:ascii="Simplified Arabic" w:hAnsi="Simplified Arabic" w:cs="Simplified Arabic"/>
          <w:color w:val="000000" w:themeColor="text1"/>
          <w:sz w:val="28"/>
          <w:szCs w:val="28"/>
        </w:rPr>
        <w:t>.</w:t>
      </w:r>
    </w:p>
    <w:p w14:paraId="5A440AAC" w14:textId="77777777" w:rsidR="006C0824" w:rsidRPr="00D514AD" w:rsidRDefault="006C0824">
      <w:pPr>
        <w:pStyle w:val="ac"/>
        <w:numPr>
          <w:ilvl w:val="1"/>
          <w:numId w:val="45"/>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lastRenderedPageBreak/>
        <w:t>الفائدة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تحسين الإجراءات الأمنية وتقليل احتمال تكرار الحوادث</w:t>
      </w:r>
      <w:r w:rsidRPr="00D514AD">
        <w:rPr>
          <w:rFonts w:ascii="Simplified Arabic" w:hAnsi="Simplified Arabic" w:cs="Simplified Arabic"/>
          <w:color w:val="000000" w:themeColor="text1"/>
          <w:sz w:val="28"/>
          <w:szCs w:val="28"/>
        </w:rPr>
        <w:t>.</w:t>
      </w:r>
    </w:p>
    <w:p w14:paraId="7F5A58CC"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جدول</w:t>
      </w:r>
      <w:r w:rsidR="00417F73" w:rsidRPr="00D514AD">
        <w:rPr>
          <w:rFonts w:ascii="Simplified Arabic" w:hAnsi="Simplified Arabic" w:cs="Simplified Arabic"/>
          <w:b/>
          <w:bCs/>
          <w:color w:val="000000" w:themeColor="text1"/>
          <w:sz w:val="28"/>
          <w:szCs w:val="28"/>
          <w:rtl/>
        </w:rPr>
        <w:t xml:space="preserve"> (2-3</w:t>
      </w:r>
      <w:proofErr w:type="gramStart"/>
      <w:r w:rsidR="00417F73" w:rsidRPr="00D514AD">
        <w:rPr>
          <w:rFonts w:ascii="Simplified Arabic" w:hAnsi="Simplified Arabic" w:cs="Simplified Arabic"/>
          <w:b/>
          <w:bCs/>
          <w:color w:val="000000" w:themeColor="text1"/>
          <w:sz w:val="28"/>
          <w:szCs w:val="28"/>
          <w:rtl/>
        </w:rPr>
        <w:t xml:space="preserve">) </w:t>
      </w:r>
      <w:r w:rsidR="004B4130" w:rsidRPr="00D514AD">
        <w:rPr>
          <w:rFonts w:ascii="Simplified Arabic" w:hAnsi="Simplified Arabic" w:cs="Simplified Arabic"/>
          <w:b/>
          <w:bCs/>
          <w:color w:val="000000" w:themeColor="text1"/>
          <w:sz w:val="28"/>
          <w:szCs w:val="28"/>
          <w:rtl/>
        </w:rPr>
        <w:t xml:space="preserve"> يوضح</w:t>
      </w:r>
      <w:proofErr w:type="gramEnd"/>
      <w:r w:rsidRPr="00D514AD">
        <w:rPr>
          <w:rFonts w:ascii="Simplified Arabic" w:hAnsi="Simplified Arabic" w:cs="Simplified Arabic"/>
          <w:b/>
          <w:bCs/>
          <w:color w:val="000000" w:themeColor="text1"/>
          <w:sz w:val="28"/>
          <w:szCs w:val="28"/>
          <w:rtl/>
        </w:rPr>
        <w:t xml:space="preserve"> استراتيجيات الوقاية والحماية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36"/>
        <w:gridCol w:w="4154"/>
        <w:gridCol w:w="3906"/>
      </w:tblGrid>
      <w:tr w:rsidR="006C0824" w:rsidRPr="00D514AD" w14:paraId="469D0FF1" w14:textId="77777777" w:rsidTr="006C0824">
        <w:trPr>
          <w:tblHeader/>
          <w:tblCellSpacing w:w="15" w:type="dxa"/>
        </w:trPr>
        <w:tc>
          <w:tcPr>
            <w:tcW w:w="0" w:type="auto"/>
            <w:shd w:val="clear" w:color="auto" w:fill="C4BC96" w:themeFill="background2" w:themeFillShade="BF"/>
            <w:vAlign w:val="center"/>
            <w:hideMark/>
          </w:tcPr>
          <w:p w14:paraId="480D9507"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الإجراءات الوقائية</w:t>
            </w:r>
          </w:p>
        </w:tc>
        <w:tc>
          <w:tcPr>
            <w:tcW w:w="0" w:type="auto"/>
            <w:shd w:val="clear" w:color="auto" w:fill="C4BC96" w:themeFill="background2" w:themeFillShade="BF"/>
            <w:vAlign w:val="center"/>
            <w:hideMark/>
          </w:tcPr>
          <w:p w14:paraId="4C1AFE64"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التعريف</w:t>
            </w:r>
          </w:p>
        </w:tc>
        <w:tc>
          <w:tcPr>
            <w:tcW w:w="0" w:type="auto"/>
            <w:shd w:val="clear" w:color="auto" w:fill="C4BC96" w:themeFill="background2" w:themeFillShade="BF"/>
            <w:vAlign w:val="center"/>
            <w:hideMark/>
          </w:tcPr>
          <w:p w14:paraId="429E1BCB"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الفائدة</w:t>
            </w:r>
          </w:p>
        </w:tc>
      </w:tr>
      <w:tr w:rsidR="006C0824" w:rsidRPr="00D514AD" w14:paraId="4CA64E48" w14:textId="77777777" w:rsidTr="006C0824">
        <w:trPr>
          <w:tblCellSpacing w:w="15" w:type="dxa"/>
        </w:trPr>
        <w:tc>
          <w:tcPr>
            <w:tcW w:w="0" w:type="auto"/>
            <w:vAlign w:val="center"/>
            <w:hideMark/>
          </w:tcPr>
          <w:p w14:paraId="1279582F"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جدران الحماية</w:t>
            </w:r>
          </w:p>
        </w:tc>
        <w:tc>
          <w:tcPr>
            <w:tcW w:w="0" w:type="auto"/>
            <w:vAlign w:val="center"/>
            <w:hideMark/>
          </w:tcPr>
          <w:p w14:paraId="5438CF6D"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نظام يراقب ويضبط حركة المرور الواردة والصادرة</w:t>
            </w:r>
          </w:p>
        </w:tc>
        <w:tc>
          <w:tcPr>
            <w:tcW w:w="0" w:type="auto"/>
            <w:vAlign w:val="center"/>
            <w:hideMark/>
          </w:tcPr>
          <w:p w14:paraId="227A65F6"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حماية الشبكة من الهجمات الخارجية</w:t>
            </w:r>
          </w:p>
        </w:tc>
      </w:tr>
      <w:tr w:rsidR="006C0824" w:rsidRPr="00D514AD" w14:paraId="4BD99F4B" w14:textId="77777777" w:rsidTr="006C0824">
        <w:trPr>
          <w:tblCellSpacing w:w="15" w:type="dxa"/>
        </w:trPr>
        <w:tc>
          <w:tcPr>
            <w:tcW w:w="0" w:type="auto"/>
            <w:vAlign w:val="center"/>
            <w:hideMark/>
          </w:tcPr>
          <w:p w14:paraId="2315F7AD"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برامج مكافحة الفيروسات</w:t>
            </w:r>
          </w:p>
        </w:tc>
        <w:tc>
          <w:tcPr>
            <w:tcW w:w="0" w:type="auto"/>
            <w:vAlign w:val="center"/>
            <w:hideMark/>
          </w:tcPr>
          <w:p w14:paraId="1CCB6152"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برنامج للكشف عن الفيروسات وإزالتها</w:t>
            </w:r>
          </w:p>
        </w:tc>
        <w:tc>
          <w:tcPr>
            <w:tcW w:w="0" w:type="auto"/>
            <w:vAlign w:val="center"/>
            <w:hideMark/>
          </w:tcPr>
          <w:p w14:paraId="4161467A"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حماية الأجهزة من البرمجيات الضارة</w:t>
            </w:r>
          </w:p>
        </w:tc>
      </w:tr>
      <w:tr w:rsidR="006C0824" w:rsidRPr="00D514AD" w14:paraId="42804F94" w14:textId="77777777" w:rsidTr="006C0824">
        <w:trPr>
          <w:tblCellSpacing w:w="15" w:type="dxa"/>
        </w:trPr>
        <w:tc>
          <w:tcPr>
            <w:tcW w:w="0" w:type="auto"/>
            <w:vAlign w:val="center"/>
            <w:hideMark/>
          </w:tcPr>
          <w:p w14:paraId="76C0EC71"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أنظمة كشف التسلل</w:t>
            </w:r>
          </w:p>
        </w:tc>
        <w:tc>
          <w:tcPr>
            <w:tcW w:w="0" w:type="auto"/>
            <w:vAlign w:val="center"/>
            <w:hideMark/>
          </w:tcPr>
          <w:p w14:paraId="623B8FFA"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أنظمة للكشف عن الأنشطة غير العادية</w:t>
            </w:r>
          </w:p>
        </w:tc>
        <w:tc>
          <w:tcPr>
            <w:tcW w:w="0" w:type="auto"/>
            <w:vAlign w:val="center"/>
            <w:hideMark/>
          </w:tcPr>
          <w:p w14:paraId="220F5D70"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تنبيه المسؤولين عن الأنشطة غير المصرح بها</w:t>
            </w:r>
          </w:p>
        </w:tc>
      </w:tr>
      <w:tr w:rsidR="006C0824" w:rsidRPr="00D514AD" w14:paraId="4A759C47" w14:textId="77777777" w:rsidTr="006C0824">
        <w:trPr>
          <w:tblCellSpacing w:w="15" w:type="dxa"/>
        </w:trPr>
        <w:tc>
          <w:tcPr>
            <w:tcW w:w="0" w:type="auto"/>
            <w:vAlign w:val="center"/>
            <w:hideMark/>
          </w:tcPr>
          <w:p w14:paraId="4F79BBF4"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تحديث البرمجيات</w:t>
            </w:r>
          </w:p>
        </w:tc>
        <w:tc>
          <w:tcPr>
            <w:tcW w:w="0" w:type="auto"/>
            <w:vAlign w:val="center"/>
            <w:hideMark/>
          </w:tcPr>
          <w:p w14:paraId="0C2C5BA8"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 xml:space="preserve">تثبيت التحديثات </w:t>
            </w:r>
            <w:proofErr w:type="spellStart"/>
            <w:r w:rsidRPr="00D514AD">
              <w:rPr>
                <w:rFonts w:ascii="Simplified Arabic" w:hAnsi="Simplified Arabic" w:cs="Simplified Arabic"/>
                <w:color w:val="000000" w:themeColor="text1"/>
                <w:sz w:val="28"/>
                <w:szCs w:val="28"/>
                <w:rtl/>
              </w:rPr>
              <w:t>والباتشات</w:t>
            </w:r>
            <w:proofErr w:type="spellEnd"/>
            <w:r w:rsidRPr="00D514AD">
              <w:rPr>
                <w:rFonts w:ascii="Simplified Arabic" w:hAnsi="Simplified Arabic" w:cs="Simplified Arabic"/>
                <w:color w:val="000000" w:themeColor="text1"/>
                <w:sz w:val="28"/>
                <w:szCs w:val="28"/>
                <w:rtl/>
              </w:rPr>
              <w:t xml:space="preserve"> الجديدة</w:t>
            </w:r>
          </w:p>
        </w:tc>
        <w:tc>
          <w:tcPr>
            <w:tcW w:w="0" w:type="auto"/>
            <w:vAlign w:val="center"/>
            <w:hideMark/>
          </w:tcPr>
          <w:p w14:paraId="1CC4F19C"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إصلاح الثغرات الأمنية</w:t>
            </w:r>
          </w:p>
        </w:tc>
      </w:tr>
      <w:tr w:rsidR="006C0824" w:rsidRPr="00D514AD" w14:paraId="571C79BC" w14:textId="77777777" w:rsidTr="006C0824">
        <w:trPr>
          <w:tblCellSpacing w:w="15" w:type="dxa"/>
        </w:trPr>
        <w:tc>
          <w:tcPr>
            <w:tcW w:w="0" w:type="auto"/>
            <w:vAlign w:val="center"/>
            <w:hideMark/>
          </w:tcPr>
          <w:p w14:paraId="1CF928E3"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التحقق الثنائي</w:t>
            </w:r>
          </w:p>
        </w:tc>
        <w:tc>
          <w:tcPr>
            <w:tcW w:w="0" w:type="auto"/>
            <w:vAlign w:val="center"/>
            <w:hideMark/>
          </w:tcPr>
          <w:p w14:paraId="1DA23ED2"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نظام يتطلب تقديم شكلين من التحقق</w:t>
            </w:r>
          </w:p>
        </w:tc>
        <w:tc>
          <w:tcPr>
            <w:tcW w:w="0" w:type="auto"/>
            <w:vAlign w:val="center"/>
            <w:hideMark/>
          </w:tcPr>
          <w:p w14:paraId="7450B429" w14:textId="77777777" w:rsidR="006C0824" w:rsidRPr="00D514AD" w:rsidRDefault="006C0824"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تعزيز أمان الحسابات</w:t>
            </w:r>
          </w:p>
        </w:tc>
      </w:tr>
    </w:tbl>
    <w:p w14:paraId="7A77106A" w14:textId="77777777" w:rsidR="00C378E5" w:rsidRPr="00D514AD" w:rsidRDefault="00C378E5"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44BD9AA8" w14:textId="77777777" w:rsidR="006C0824" w:rsidRPr="00D514AD" w:rsidRDefault="00C378E5"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r w:rsidRPr="00D514AD">
        <w:rPr>
          <w:rFonts w:ascii="Simplified Arabic" w:hAnsi="Simplified Arabic" w:cs="Simplified Arabic"/>
          <w:color w:val="000000" w:themeColor="text1"/>
          <w:sz w:val="28"/>
          <w:szCs w:val="28"/>
          <w:rtl/>
        </w:rPr>
        <w:t>شكل (2-3) يوضح استراتيجيات إدارة المخاطر</w:t>
      </w:r>
    </w:p>
    <w:p w14:paraId="38E30B74" w14:textId="77777777" w:rsidR="00C378E5" w:rsidRPr="00D514AD" w:rsidRDefault="00C378E5"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r w:rsidRPr="00D514AD">
        <w:rPr>
          <w:rFonts w:ascii="Simplified Arabic" w:hAnsi="Simplified Arabic" w:cs="Simplified Arabic"/>
          <w:noProof/>
          <w:color w:val="000000" w:themeColor="text1"/>
          <w:sz w:val="28"/>
          <w:szCs w:val="28"/>
          <w:rtl/>
          <w:lang w:val="ar-SA"/>
        </w:rPr>
        <mc:AlternateContent>
          <mc:Choice Requires="wpg">
            <w:drawing>
              <wp:anchor distT="0" distB="0" distL="114300" distR="114300" simplePos="0" relativeHeight="251667456" behindDoc="0" locked="0" layoutInCell="1" allowOverlap="1" wp14:anchorId="1E24BC7A" wp14:editId="025F53B7">
                <wp:simplePos x="0" y="0"/>
                <wp:positionH relativeFrom="margin">
                  <wp:align>right</wp:align>
                </wp:positionH>
                <wp:positionV relativeFrom="paragraph">
                  <wp:posOffset>188232</wp:posOffset>
                </wp:positionV>
                <wp:extent cx="6480810" cy="655320"/>
                <wp:effectExtent l="0" t="0" r="0" b="0"/>
                <wp:wrapNone/>
                <wp:docPr id="7" name="مجموعة 7"/>
                <wp:cNvGraphicFramePr/>
                <a:graphic xmlns:a="http://schemas.openxmlformats.org/drawingml/2006/main">
                  <a:graphicData uri="http://schemas.microsoft.com/office/word/2010/wordprocessingGroup">
                    <wpg:wgp>
                      <wpg:cNvGrpSpPr/>
                      <wpg:grpSpPr>
                        <a:xfrm>
                          <a:off x="0" y="0"/>
                          <a:ext cx="6480810" cy="655320"/>
                          <a:chOff x="0" y="0"/>
                          <a:chExt cx="6480810" cy="655320"/>
                        </a:xfrm>
                      </wpg:grpSpPr>
                      <pic:pic xmlns:pic="http://schemas.openxmlformats.org/drawingml/2006/picture">
                        <pic:nvPicPr>
                          <pic:cNvPr id="4" name="صورة 4"/>
                          <pic:cNvPicPr>
                            <a:picLocks noChangeAspect="1"/>
                          </pic:cNvPicPr>
                        </pic:nvPicPr>
                        <pic:blipFill>
                          <a:blip r:embed="rId13"/>
                          <a:stretch>
                            <a:fillRect/>
                          </a:stretch>
                        </pic:blipFill>
                        <pic:spPr>
                          <a:xfrm>
                            <a:off x="0" y="0"/>
                            <a:ext cx="6480810" cy="655320"/>
                          </a:xfrm>
                          <a:prstGeom prst="rect">
                            <a:avLst/>
                          </a:prstGeom>
                        </pic:spPr>
                      </pic:pic>
                      <wps:wsp>
                        <wps:cNvPr id="5" name="سهم: لليمين 5"/>
                        <wps:cNvSpPr/>
                        <wps:spPr>
                          <a:xfrm>
                            <a:off x="1877291" y="178377"/>
                            <a:ext cx="547255" cy="346363"/>
                          </a:xfrm>
                          <a:prstGeom prst="rightArrow">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 name="سهم: لليمين 6"/>
                        <wps:cNvSpPr/>
                        <wps:spPr>
                          <a:xfrm>
                            <a:off x="3761509" y="178377"/>
                            <a:ext cx="547255" cy="346363"/>
                          </a:xfrm>
                          <a:prstGeom prst="rightArrow">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692A0F4D" id="مجموعة 7" o:spid="_x0000_s1026" style="position:absolute;left:0;text-align:left;margin-left:459.1pt;margin-top:14.8pt;width:510.3pt;height:51.6pt;z-index:251667456;mso-position-horizontal:right;mso-position-horizontal-relative:margin" coordsize="64808,65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4" o:spid="_x0000_s1027" type="#_x0000_t75" style="position:absolute;width:64808;height:65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">
                  <v:imagedata r:id="rId14" o:title=""/>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5" o:spid="_x0000_s1028" type="#_x0000_t13" style="position:absolute;left:18772;top:1783;width:5473;height:34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" adj="14765" fillcolor="#fbd4b4 [1305]" strokecolor="#0a121c [484]" strokeweight="2pt"/>
                <v:shape id="سهم: لليمين 6" o:spid="_x0000_s1029" type="#_x0000_t13" style="position:absolute;left:37615;top:1783;width:5472;height:34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" adj="14765" fillcolor="#fbd4b4 [1305]" strokecolor="#0a121c [484]" strokeweight="2pt"/>
                <w10:wrap anchorx="margin"/>
              </v:group>
            </w:pict>
          </mc:Fallback>
        </mc:AlternateContent>
      </w:r>
    </w:p>
    <w:p w14:paraId="793B349C" w14:textId="77777777" w:rsidR="00C378E5" w:rsidRPr="00D514AD" w:rsidRDefault="00C378E5" w:rsidP="00277C9C">
      <w:pPr>
        <w:bidi w:val="0"/>
        <w:spacing w:after="0" w:line="240" w:lineRule="auto"/>
        <w:jc w:val="both"/>
        <w:rPr>
          <w:rFonts w:ascii="Simplified Arabic" w:hAnsi="Simplified Arabic" w:cs="Simplified Arabic"/>
          <w:b/>
          <w:bCs/>
          <w:color w:val="000000" w:themeColor="text1"/>
          <w:sz w:val="28"/>
          <w:szCs w:val="28"/>
          <w:rtl/>
        </w:rPr>
      </w:pPr>
    </w:p>
    <w:p w14:paraId="6F5E2BD8" w14:textId="77777777" w:rsidR="00C378E5" w:rsidRDefault="00C378E5" w:rsidP="00277C9C">
      <w:pPr>
        <w:bidi w:val="0"/>
        <w:spacing w:after="0" w:line="240" w:lineRule="auto"/>
        <w:jc w:val="both"/>
        <w:rPr>
          <w:rFonts w:ascii="Simplified Arabic" w:hAnsi="Simplified Arabic" w:cs="Simplified Arabic"/>
          <w:b/>
          <w:bCs/>
          <w:color w:val="000000" w:themeColor="text1"/>
          <w:sz w:val="28"/>
          <w:szCs w:val="28"/>
        </w:rPr>
      </w:pPr>
    </w:p>
    <w:p w14:paraId="0AC50252" w14:textId="77777777" w:rsidR="000775A8" w:rsidRPr="00D514AD" w:rsidRDefault="000775A8" w:rsidP="00277C9C">
      <w:pPr>
        <w:bidi w:val="0"/>
        <w:spacing w:after="0" w:line="240" w:lineRule="auto"/>
        <w:jc w:val="both"/>
        <w:rPr>
          <w:rFonts w:ascii="Simplified Arabic" w:hAnsi="Simplified Arabic" w:cs="Simplified Arabic"/>
          <w:b/>
          <w:bCs/>
          <w:color w:val="000000" w:themeColor="text1"/>
          <w:sz w:val="28"/>
          <w:szCs w:val="28"/>
          <w:rtl/>
        </w:rPr>
      </w:pPr>
    </w:p>
    <w:p w14:paraId="42F6B937" w14:textId="77777777" w:rsidR="001D7545" w:rsidRPr="005E5261" w:rsidRDefault="001D7545">
      <w:pPr>
        <w:pStyle w:val="ab"/>
        <w:numPr>
          <w:ilvl w:val="0"/>
          <w:numId w:val="45"/>
        </w:numPr>
        <w:spacing w:after="0" w:line="240" w:lineRule="auto"/>
        <w:jc w:val="both"/>
        <w:rPr>
          <w:rFonts w:ascii="Simplified Arabic" w:hAnsi="Simplified Arabic" w:cs="Simplified Arabic"/>
          <w:color w:val="000000" w:themeColor="text1"/>
          <w:sz w:val="36"/>
          <w:szCs w:val="36"/>
        </w:rPr>
      </w:pPr>
      <w:r w:rsidRPr="005E5261">
        <w:rPr>
          <w:rFonts w:ascii="Simplified Arabic" w:hAnsi="Simplified Arabic" w:cs="Simplified Arabic"/>
          <w:b/>
          <w:bCs/>
          <w:color w:val="000000" w:themeColor="text1"/>
          <w:sz w:val="36"/>
          <w:szCs w:val="36"/>
          <w:rtl/>
        </w:rPr>
        <w:t>تطبيقات التوصيل: مفهومها وأهميتها</w:t>
      </w:r>
    </w:p>
    <w:p w14:paraId="0E2C3A04" w14:textId="77777777" w:rsidR="004B4130" w:rsidRPr="000775A8" w:rsidRDefault="004B4130">
      <w:pPr>
        <w:pStyle w:val="ac"/>
        <w:numPr>
          <w:ilvl w:val="0"/>
          <w:numId w:val="46"/>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 xml:space="preserve">تعريف وأهمية تطبيقات </w:t>
      </w:r>
      <w:proofErr w:type="gramStart"/>
      <w:r w:rsidRPr="000775A8">
        <w:rPr>
          <w:rFonts w:ascii="Simplified Arabic" w:hAnsi="Simplified Arabic" w:cs="Simplified Arabic"/>
          <w:b/>
          <w:bCs/>
          <w:color w:val="000000" w:themeColor="text1"/>
          <w:sz w:val="32"/>
          <w:szCs w:val="32"/>
          <w:rtl/>
        </w:rPr>
        <w:t>التوصيل</w:t>
      </w:r>
      <w:r w:rsidR="000775A8">
        <w:rPr>
          <w:rFonts w:ascii="Simplified Arabic" w:hAnsi="Simplified Arabic" w:cs="Simplified Arabic" w:hint="cs"/>
          <w:b/>
          <w:bCs/>
          <w:color w:val="000000" w:themeColor="text1"/>
          <w:sz w:val="32"/>
          <w:szCs w:val="32"/>
          <w:rtl/>
        </w:rPr>
        <w:t xml:space="preserve"> :</w:t>
      </w:r>
      <w:proofErr w:type="gramEnd"/>
      <w:r w:rsidR="000775A8">
        <w:rPr>
          <w:rFonts w:ascii="Simplified Arabic" w:hAnsi="Simplified Arabic" w:cs="Simplified Arabic" w:hint="cs"/>
          <w:b/>
          <w:bCs/>
          <w:color w:val="000000" w:themeColor="text1"/>
          <w:sz w:val="32"/>
          <w:szCs w:val="32"/>
          <w:rtl/>
        </w:rPr>
        <w:t xml:space="preserve"> </w:t>
      </w:r>
    </w:p>
    <w:p w14:paraId="51BA666C"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 تطبيقات التوصيل</w:t>
      </w:r>
      <w:r w:rsidRPr="00D514AD">
        <w:rPr>
          <w:rFonts w:ascii="Simplified Arabic" w:hAnsi="Simplified Arabic" w:cs="Simplified Arabic"/>
          <w:color w:val="000000" w:themeColor="text1"/>
          <w:sz w:val="28"/>
          <w:szCs w:val="28"/>
        </w:rPr>
        <w:t>:</w:t>
      </w:r>
    </w:p>
    <w:p w14:paraId="76F81532"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ab/>
        <w:t>تطبيقات التوصيل هي برمجيات رقمية تُستخدم لتسهيل عملية نقل المنتجات أو الخدمات من المورد إلى المستهلك باستخدام التكنولوجيا. تعمل هذه التطبيقات على ربط العملاء بالموردين، مثل المطاعم أو المتاجر، وتتيح لهم طلب المنتجات أو الخدمات من خلال الهواتف الذكية أو الأجهزة الأخرى</w:t>
      </w:r>
      <w:r w:rsidRPr="00D514AD">
        <w:rPr>
          <w:rFonts w:ascii="Simplified Arabic" w:hAnsi="Simplified Arabic" w:cs="Simplified Arabic"/>
          <w:color w:val="000000" w:themeColor="text1"/>
          <w:sz w:val="28"/>
          <w:szCs w:val="28"/>
        </w:rPr>
        <w:t>.</w:t>
      </w:r>
    </w:p>
    <w:p w14:paraId="265228CF"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tl/>
        </w:rPr>
      </w:pPr>
    </w:p>
    <w:p w14:paraId="38F45A9A" w14:textId="77777777" w:rsidR="004B4130" w:rsidRPr="000775A8"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0775A8">
        <w:rPr>
          <w:rFonts w:ascii="Simplified Arabic" w:hAnsi="Simplified Arabic" w:cs="Simplified Arabic"/>
          <w:b/>
          <w:bCs/>
          <w:color w:val="000000" w:themeColor="text1"/>
          <w:sz w:val="32"/>
          <w:szCs w:val="32"/>
          <w:rtl/>
        </w:rPr>
        <w:t>أهمية تطبيقات التوصيل</w:t>
      </w:r>
      <w:r w:rsidRPr="000775A8">
        <w:rPr>
          <w:rFonts w:ascii="Simplified Arabic" w:hAnsi="Simplified Arabic" w:cs="Simplified Arabic"/>
          <w:color w:val="000000" w:themeColor="text1"/>
          <w:sz w:val="32"/>
          <w:szCs w:val="32"/>
        </w:rPr>
        <w:t>:</w:t>
      </w:r>
    </w:p>
    <w:p w14:paraId="114491C7" w14:textId="77777777" w:rsidR="004B4130" w:rsidRPr="00D514AD" w:rsidRDefault="004B4130">
      <w:pPr>
        <w:pStyle w:val="ac"/>
        <w:numPr>
          <w:ilvl w:val="0"/>
          <w:numId w:val="4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راحة المستخدمين</w:t>
      </w:r>
      <w:r w:rsidRPr="00D514AD">
        <w:rPr>
          <w:rFonts w:ascii="Simplified Arabic" w:hAnsi="Simplified Arabic" w:cs="Simplified Arabic"/>
          <w:color w:val="000000" w:themeColor="text1"/>
          <w:sz w:val="28"/>
          <w:szCs w:val="28"/>
        </w:rPr>
        <w:t>:</w:t>
      </w:r>
    </w:p>
    <w:p w14:paraId="0E992BE1" w14:textId="77777777" w:rsidR="004B4130" w:rsidRPr="00D514AD" w:rsidRDefault="004B4130">
      <w:pPr>
        <w:pStyle w:val="ac"/>
        <w:numPr>
          <w:ilvl w:val="1"/>
          <w:numId w:val="4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الوصول السريع</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تمكّن المستخدمين من طلب المنتجات أو الخدمات بسهولة وفي أي وقت ومن أي مكان</w:t>
      </w:r>
      <w:r w:rsidRPr="00D514AD">
        <w:rPr>
          <w:rFonts w:ascii="Simplified Arabic" w:hAnsi="Simplified Arabic" w:cs="Simplified Arabic"/>
          <w:color w:val="000000" w:themeColor="text1"/>
          <w:sz w:val="28"/>
          <w:szCs w:val="28"/>
        </w:rPr>
        <w:t>.</w:t>
      </w:r>
    </w:p>
    <w:p w14:paraId="25350D23" w14:textId="77777777" w:rsidR="004B4130" w:rsidRPr="00D514AD" w:rsidRDefault="004B4130">
      <w:pPr>
        <w:pStyle w:val="ac"/>
        <w:numPr>
          <w:ilvl w:val="1"/>
          <w:numId w:val="4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توفير الوقت والجهد</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تقلل من حاجة المستهلكين لزيارة المتاجر أو المطاعم بأنفسهم</w:t>
      </w:r>
      <w:r w:rsidRPr="00D514AD">
        <w:rPr>
          <w:rFonts w:ascii="Simplified Arabic" w:hAnsi="Simplified Arabic" w:cs="Simplified Arabic"/>
          <w:color w:val="000000" w:themeColor="text1"/>
          <w:sz w:val="28"/>
          <w:szCs w:val="28"/>
        </w:rPr>
        <w:t>.</w:t>
      </w:r>
    </w:p>
    <w:p w14:paraId="7F45CC9B" w14:textId="77777777" w:rsidR="004B4130" w:rsidRPr="00D514AD" w:rsidRDefault="004B4130">
      <w:pPr>
        <w:pStyle w:val="ac"/>
        <w:numPr>
          <w:ilvl w:val="0"/>
          <w:numId w:val="4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دعم الاقتصاد المحلي</w:t>
      </w:r>
      <w:r w:rsidRPr="00D514AD">
        <w:rPr>
          <w:rFonts w:ascii="Simplified Arabic" w:hAnsi="Simplified Arabic" w:cs="Simplified Arabic"/>
          <w:color w:val="000000" w:themeColor="text1"/>
          <w:sz w:val="28"/>
          <w:szCs w:val="28"/>
        </w:rPr>
        <w:t>:</w:t>
      </w:r>
    </w:p>
    <w:p w14:paraId="33C74ECB" w14:textId="77777777" w:rsidR="004B4130" w:rsidRPr="00D514AD" w:rsidRDefault="004B4130">
      <w:pPr>
        <w:pStyle w:val="ac"/>
        <w:numPr>
          <w:ilvl w:val="1"/>
          <w:numId w:val="4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lastRenderedPageBreak/>
        <w:t>زيادة المبيعات</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تساعد المتاجر والمطاعم على الوصول إلى شريحة أوسع من العملاء وزيادة مبيعاتها</w:t>
      </w:r>
      <w:r w:rsidRPr="00D514AD">
        <w:rPr>
          <w:rFonts w:ascii="Simplified Arabic" w:hAnsi="Simplified Arabic" w:cs="Simplified Arabic"/>
          <w:color w:val="000000" w:themeColor="text1"/>
          <w:sz w:val="28"/>
          <w:szCs w:val="28"/>
        </w:rPr>
        <w:t>.</w:t>
      </w:r>
    </w:p>
    <w:p w14:paraId="00269E96" w14:textId="77777777" w:rsidR="004B4130" w:rsidRPr="00D514AD" w:rsidRDefault="004B4130">
      <w:pPr>
        <w:pStyle w:val="ac"/>
        <w:numPr>
          <w:ilvl w:val="1"/>
          <w:numId w:val="4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خلق فرص عمل</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تساهم في خلق فرص عمل جديدة للسائقين والعاملين في مجال التوصيل</w:t>
      </w:r>
      <w:r w:rsidRPr="00D514AD">
        <w:rPr>
          <w:rFonts w:ascii="Simplified Arabic" w:hAnsi="Simplified Arabic" w:cs="Simplified Arabic"/>
          <w:color w:val="000000" w:themeColor="text1"/>
          <w:sz w:val="28"/>
          <w:szCs w:val="28"/>
        </w:rPr>
        <w:t>.</w:t>
      </w:r>
    </w:p>
    <w:p w14:paraId="649E95FD" w14:textId="77777777" w:rsidR="004B4130" w:rsidRPr="00D514AD" w:rsidRDefault="004B4130">
      <w:pPr>
        <w:pStyle w:val="ac"/>
        <w:numPr>
          <w:ilvl w:val="0"/>
          <w:numId w:val="4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تحسين تجربة العملاء</w:t>
      </w:r>
      <w:r w:rsidRPr="00D514AD">
        <w:rPr>
          <w:rFonts w:ascii="Simplified Arabic" w:hAnsi="Simplified Arabic" w:cs="Simplified Arabic"/>
          <w:color w:val="000000" w:themeColor="text1"/>
          <w:sz w:val="28"/>
          <w:szCs w:val="28"/>
        </w:rPr>
        <w:t>:</w:t>
      </w:r>
    </w:p>
    <w:p w14:paraId="32ECFF47" w14:textId="77777777" w:rsidR="004B4130" w:rsidRPr="00D514AD" w:rsidRDefault="004B4130">
      <w:pPr>
        <w:pStyle w:val="ac"/>
        <w:numPr>
          <w:ilvl w:val="1"/>
          <w:numId w:val="4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التخصيص</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توفر خيارات متعددة للمستخدمين من حيث المنتجات وطرق الدفع ووقت التوصيل</w:t>
      </w:r>
      <w:r w:rsidRPr="00D514AD">
        <w:rPr>
          <w:rFonts w:ascii="Simplified Arabic" w:hAnsi="Simplified Arabic" w:cs="Simplified Arabic"/>
          <w:color w:val="000000" w:themeColor="text1"/>
          <w:sz w:val="28"/>
          <w:szCs w:val="28"/>
        </w:rPr>
        <w:t>.</w:t>
      </w:r>
    </w:p>
    <w:p w14:paraId="490A0C07" w14:textId="77777777" w:rsidR="004B4130" w:rsidRPr="00D514AD" w:rsidRDefault="004B4130">
      <w:pPr>
        <w:pStyle w:val="ac"/>
        <w:numPr>
          <w:ilvl w:val="1"/>
          <w:numId w:val="4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التفاعل والتغذية الراجعة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تتيح للمستخدمين تقديم تقييمات وملاحظات حول الخدمات، مما يساعد على تحسين الجودة</w:t>
      </w:r>
      <w:r w:rsidRPr="00D514AD">
        <w:rPr>
          <w:rFonts w:ascii="Simplified Arabic" w:hAnsi="Simplified Arabic" w:cs="Simplified Arabic"/>
          <w:color w:val="000000" w:themeColor="text1"/>
          <w:sz w:val="28"/>
          <w:szCs w:val="28"/>
        </w:rPr>
        <w:t>.</w:t>
      </w:r>
    </w:p>
    <w:p w14:paraId="217C3C17" w14:textId="77777777" w:rsidR="004B4130" w:rsidRPr="00D514AD" w:rsidRDefault="004B4130">
      <w:pPr>
        <w:pStyle w:val="ac"/>
        <w:numPr>
          <w:ilvl w:val="0"/>
          <w:numId w:val="4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تحسين الكفاءة التشغيلية</w:t>
      </w:r>
      <w:r w:rsidRPr="00D514AD">
        <w:rPr>
          <w:rFonts w:ascii="Simplified Arabic" w:hAnsi="Simplified Arabic" w:cs="Simplified Arabic"/>
          <w:color w:val="000000" w:themeColor="text1"/>
          <w:sz w:val="28"/>
          <w:szCs w:val="28"/>
        </w:rPr>
        <w:t>:</w:t>
      </w:r>
    </w:p>
    <w:p w14:paraId="361A0623" w14:textId="77777777" w:rsidR="004B4130" w:rsidRPr="00D514AD" w:rsidRDefault="004B4130">
      <w:pPr>
        <w:pStyle w:val="ac"/>
        <w:numPr>
          <w:ilvl w:val="1"/>
          <w:numId w:val="4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إدارة الطلبات</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تُمكّن الشركات من إدارة طلبات العملاء بكفاءة عالية</w:t>
      </w:r>
      <w:r w:rsidRPr="00D514AD">
        <w:rPr>
          <w:rFonts w:ascii="Simplified Arabic" w:hAnsi="Simplified Arabic" w:cs="Simplified Arabic"/>
          <w:color w:val="000000" w:themeColor="text1"/>
          <w:sz w:val="28"/>
          <w:szCs w:val="28"/>
        </w:rPr>
        <w:t>.</w:t>
      </w:r>
    </w:p>
    <w:p w14:paraId="1F6A4701" w14:textId="77777777" w:rsidR="004B4130" w:rsidRDefault="004B4130">
      <w:pPr>
        <w:pStyle w:val="ac"/>
        <w:numPr>
          <w:ilvl w:val="1"/>
          <w:numId w:val="47"/>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تتبع الشحنات</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توفر القدرة على تتبع الطلبات في الوقت الحقيقي، مما يعزز الشفافية والثقة</w:t>
      </w:r>
      <w:r w:rsidRPr="00D514AD">
        <w:rPr>
          <w:rFonts w:ascii="Simplified Arabic" w:hAnsi="Simplified Arabic" w:cs="Simplified Arabic"/>
          <w:color w:val="000000" w:themeColor="text1"/>
          <w:sz w:val="28"/>
          <w:szCs w:val="28"/>
        </w:rPr>
        <w:t>.</w:t>
      </w:r>
    </w:p>
    <w:p w14:paraId="4B32C67B" w14:textId="77777777" w:rsidR="000775A8" w:rsidRPr="00D514AD" w:rsidRDefault="000775A8" w:rsidP="00277C9C">
      <w:pPr>
        <w:pStyle w:val="ac"/>
        <w:tabs>
          <w:tab w:val="left" w:pos="992"/>
        </w:tabs>
        <w:bidi/>
        <w:spacing w:before="0" w:beforeAutospacing="0" w:after="0" w:afterAutospacing="0"/>
        <w:ind w:left="1440"/>
        <w:jc w:val="both"/>
        <w:rPr>
          <w:rFonts w:ascii="Simplified Arabic" w:hAnsi="Simplified Arabic" w:cs="Simplified Arabic"/>
          <w:color w:val="000000" w:themeColor="text1"/>
          <w:sz w:val="28"/>
          <w:szCs w:val="28"/>
        </w:rPr>
      </w:pPr>
    </w:p>
    <w:p w14:paraId="75F543B5" w14:textId="77777777" w:rsidR="004B4130" w:rsidRPr="000775A8" w:rsidRDefault="004B4130">
      <w:pPr>
        <w:pStyle w:val="ac"/>
        <w:numPr>
          <w:ilvl w:val="0"/>
          <w:numId w:val="46"/>
        </w:numPr>
        <w:tabs>
          <w:tab w:val="left" w:pos="992"/>
        </w:tabs>
        <w:bidi/>
        <w:spacing w:before="0" w:beforeAutospacing="0" w:after="0" w:afterAutospacing="0"/>
        <w:jc w:val="both"/>
        <w:rPr>
          <w:rFonts w:ascii="Simplified Arabic" w:hAnsi="Simplified Arabic" w:cs="Simplified Arabic"/>
          <w:b/>
          <w:bCs/>
          <w:color w:val="000000" w:themeColor="text1"/>
          <w:sz w:val="36"/>
          <w:szCs w:val="36"/>
        </w:rPr>
      </w:pPr>
      <w:r w:rsidRPr="000775A8">
        <w:rPr>
          <w:rFonts w:ascii="Simplified Arabic" w:hAnsi="Simplified Arabic" w:cs="Simplified Arabic"/>
          <w:b/>
          <w:bCs/>
          <w:color w:val="000000" w:themeColor="text1"/>
          <w:sz w:val="36"/>
          <w:szCs w:val="36"/>
          <w:rtl/>
        </w:rPr>
        <w:t xml:space="preserve">التحديات </w:t>
      </w:r>
      <w:proofErr w:type="gramStart"/>
      <w:r w:rsidRPr="000775A8">
        <w:rPr>
          <w:rFonts w:ascii="Simplified Arabic" w:hAnsi="Simplified Arabic" w:cs="Simplified Arabic"/>
          <w:b/>
          <w:bCs/>
          <w:color w:val="000000" w:themeColor="text1"/>
          <w:sz w:val="36"/>
          <w:szCs w:val="36"/>
          <w:rtl/>
        </w:rPr>
        <w:t>التقنية</w:t>
      </w:r>
      <w:r w:rsidR="000775A8" w:rsidRPr="000775A8">
        <w:rPr>
          <w:rFonts w:ascii="Simplified Arabic" w:hAnsi="Simplified Arabic" w:cs="Simplified Arabic" w:hint="cs"/>
          <w:b/>
          <w:bCs/>
          <w:color w:val="000000" w:themeColor="text1"/>
          <w:sz w:val="36"/>
          <w:szCs w:val="36"/>
          <w:rtl/>
        </w:rPr>
        <w:t xml:space="preserve"> :</w:t>
      </w:r>
      <w:proofErr w:type="gramEnd"/>
      <w:r w:rsidR="000775A8" w:rsidRPr="000775A8">
        <w:rPr>
          <w:rFonts w:ascii="Simplified Arabic" w:hAnsi="Simplified Arabic" w:cs="Simplified Arabic" w:hint="cs"/>
          <w:b/>
          <w:bCs/>
          <w:color w:val="000000" w:themeColor="text1"/>
          <w:sz w:val="36"/>
          <w:szCs w:val="36"/>
          <w:rtl/>
        </w:rPr>
        <w:t xml:space="preserve"> </w:t>
      </w:r>
    </w:p>
    <w:p w14:paraId="5D336D97" w14:textId="77777777" w:rsidR="004B4130" w:rsidRPr="000775A8" w:rsidRDefault="004B4130">
      <w:pPr>
        <w:pStyle w:val="ac"/>
        <w:numPr>
          <w:ilvl w:val="0"/>
          <w:numId w:val="54"/>
        </w:numPr>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0775A8">
        <w:rPr>
          <w:rFonts w:ascii="Simplified Arabic" w:hAnsi="Simplified Arabic" w:cs="Simplified Arabic"/>
          <w:b/>
          <w:bCs/>
          <w:color w:val="000000" w:themeColor="text1"/>
          <w:sz w:val="32"/>
          <w:szCs w:val="32"/>
          <w:rtl/>
        </w:rPr>
        <w:t>التحديات التقنية التي تواجه تطبيقات التوصيل</w:t>
      </w:r>
      <w:r w:rsidRPr="000775A8">
        <w:rPr>
          <w:rFonts w:ascii="Simplified Arabic" w:hAnsi="Simplified Arabic" w:cs="Simplified Arabic"/>
          <w:color w:val="000000" w:themeColor="text1"/>
          <w:sz w:val="32"/>
          <w:szCs w:val="32"/>
        </w:rPr>
        <w:t>:</w:t>
      </w:r>
    </w:p>
    <w:p w14:paraId="190016FE" w14:textId="77777777" w:rsidR="004B4130" w:rsidRPr="00D514AD" w:rsidRDefault="004B4130">
      <w:pPr>
        <w:pStyle w:val="ac"/>
        <w:numPr>
          <w:ilvl w:val="0"/>
          <w:numId w:val="4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الأمن السيبراني</w:t>
      </w:r>
      <w:r w:rsidRPr="00D514AD">
        <w:rPr>
          <w:rFonts w:ascii="Simplified Arabic" w:hAnsi="Simplified Arabic" w:cs="Simplified Arabic"/>
          <w:color w:val="000000" w:themeColor="text1"/>
          <w:sz w:val="28"/>
          <w:szCs w:val="28"/>
        </w:rPr>
        <w:t>:</w:t>
      </w:r>
    </w:p>
    <w:p w14:paraId="337EDFA6" w14:textId="77777777" w:rsidR="004B4130" w:rsidRPr="00D514AD" w:rsidRDefault="004B4130">
      <w:pPr>
        <w:pStyle w:val="ac"/>
        <w:numPr>
          <w:ilvl w:val="1"/>
          <w:numId w:val="4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التهديدات السيبرانية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تعرض التطبيقات للهجمات الإلكترونية التي يمكن أن تؤدي إلى اختراق البيانات وسرقة المعلومات الحساسة</w:t>
      </w:r>
      <w:r w:rsidRPr="00D514AD">
        <w:rPr>
          <w:rFonts w:ascii="Simplified Arabic" w:hAnsi="Simplified Arabic" w:cs="Simplified Arabic"/>
          <w:color w:val="000000" w:themeColor="text1"/>
          <w:sz w:val="28"/>
          <w:szCs w:val="28"/>
        </w:rPr>
        <w:t>.</w:t>
      </w:r>
    </w:p>
    <w:p w14:paraId="2556A0D3" w14:textId="77777777" w:rsidR="004B4130" w:rsidRPr="00D514AD" w:rsidRDefault="004B4130">
      <w:pPr>
        <w:pStyle w:val="ac"/>
        <w:numPr>
          <w:ilvl w:val="1"/>
          <w:numId w:val="4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حماية البيانات</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التحدي في تأمين بيانات المستخدمين والحفاظ على خصوصيتهم</w:t>
      </w:r>
      <w:r w:rsidRPr="00D514AD">
        <w:rPr>
          <w:rFonts w:ascii="Simplified Arabic" w:hAnsi="Simplified Arabic" w:cs="Simplified Arabic"/>
          <w:color w:val="000000" w:themeColor="text1"/>
          <w:sz w:val="28"/>
          <w:szCs w:val="28"/>
        </w:rPr>
        <w:t>.</w:t>
      </w:r>
    </w:p>
    <w:p w14:paraId="07647701" w14:textId="77777777" w:rsidR="004B4130" w:rsidRPr="00D514AD" w:rsidRDefault="004B4130">
      <w:pPr>
        <w:pStyle w:val="ac"/>
        <w:numPr>
          <w:ilvl w:val="0"/>
          <w:numId w:val="4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استقرار الأنظمة والأداء</w:t>
      </w:r>
      <w:r w:rsidRPr="00D514AD">
        <w:rPr>
          <w:rFonts w:ascii="Simplified Arabic" w:hAnsi="Simplified Arabic" w:cs="Simplified Arabic"/>
          <w:color w:val="000000" w:themeColor="text1"/>
          <w:sz w:val="28"/>
          <w:szCs w:val="28"/>
        </w:rPr>
        <w:t>:</w:t>
      </w:r>
    </w:p>
    <w:p w14:paraId="34360541" w14:textId="77777777" w:rsidR="004B4130" w:rsidRPr="00D514AD" w:rsidRDefault="004B4130">
      <w:pPr>
        <w:pStyle w:val="ac"/>
        <w:numPr>
          <w:ilvl w:val="1"/>
          <w:numId w:val="4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الأعطال التقنية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مواجهة الأعطال والخلل في النظام يمكن أن يؤثر سلبًا على تجربة المستخدم ويؤدي إلى فقدان الطلبات</w:t>
      </w:r>
      <w:r w:rsidRPr="00D514AD">
        <w:rPr>
          <w:rFonts w:ascii="Simplified Arabic" w:hAnsi="Simplified Arabic" w:cs="Simplified Arabic"/>
          <w:color w:val="000000" w:themeColor="text1"/>
          <w:sz w:val="28"/>
          <w:szCs w:val="28"/>
        </w:rPr>
        <w:t>.</w:t>
      </w:r>
    </w:p>
    <w:p w14:paraId="177468AE" w14:textId="77777777" w:rsidR="004B4130" w:rsidRPr="00D514AD" w:rsidRDefault="004B4130">
      <w:pPr>
        <w:pStyle w:val="ac"/>
        <w:numPr>
          <w:ilvl w:val="1"/>
          <w:numId w:val="4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تحمل الضغط</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التحدي في ضمان استقرار النظام وأدائه عند زيادة عدد المستخدمين والطلبات</w:t>
      </w:r>
      <w:r w:rsidRPr="00D514AD">
        <w:rPr>
          <w:rFonts w:ascii="Simplified Arabic" w:hAnsi="Simplified Arabic" w:cs="Simplified Arabic"/>
          <w:color w:val="000000" w:themeColor="text1"/>
          <w:sz w:val="28"/>
          <w:szCs w:val="28"/>
        </w:rPr>
        <w:t>.</w:t>
      </w:r>
    </w:p>
    <w:p w14:paraId="67E09B6C" w14:textId="77777777" w:rsidR="004B4130" w:rsidRPr="00D514AD" w:rsidRDefault="004B4130">
      <w:pPr>
        <w:pStyle w:val="ac"/>
        <w:numPr>
          <w:ilvl w:val="0"/>
          <w:numId w:val="4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التكامل مع الأنظمة الأخرى</w:t>
      </w:r>
      <w:r w:rsidRPr="00D514AD">
        <w:rPr>
          <w:rFonts w:ascii="Simplified Arabic" w:hAnsi="Simplified Arabic" w:cs="Simplified Arabic"/>
          <w:color w:val="000000" w:themeColor="text1"/>
          <w:sz w:val="28"/>
          <w:szCs w:val="28"/>
        </w:rPr>
        <w:t>:</w:t>
      </w:r>
    </w:p>
    <w:p w14:paraId="2EB771A0" w14:textId="77777777" w:rsidR="004B4130" w:rsidRPr="00D514AD" w:rsidRDefault="004B4130">
      <w:pPr>
        <w:pStyle w:val="ac"/>
        <w:numPr>
          <w:ilvl w:val="1"/>
          <w:numId w:val="4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التكامل التقني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صعوبة التكامل مع أنظمة الدفع الإلكتروني، نظم إدارة المخزون، وأنظمة التتبع</w:t>
      </w:r>
      <w:r w:rsidRPr="00D514AD">
        <w:rPr>
          <w:rFonts w:ascii="Simplified Arabic" w:hAnsi="Simplified Arabic" w:cs="Simplified Arabic"/>
          <w:color w:val="000000" w:themeColor="text1"/>
          <w:sz w:val="28"/>
          <w:szCs w:val="28"/>
        </w:rPr>
        <w:t>.</w:t>
      </w:r>
    </w:p>
    <w:p w14:paraId="4E8ED679" w14:textId="77777777" w:rsidR="004B4130" w:rsidRPr="00D514AD" w:rsidRDefault="004B4130">
      <w:pPr>
        <w:pStyle w:val="ac"/>
        <w:numPr>
          <w:ilvl w:val="1"/>
          <w:numId w:val="4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التحديثات المستمرة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التحدي في مواكبة التحديثات التكنولوجية وإجراء التحديثات الدورية للتطبيقات</w:t>
      </w:r>
      <w:r w:rsidRPr="00D514AD">
        <w:rPr>
          <w:rFonts w:ascii="Simplified Arabic" w:hAnsi="Simplified Arabic" w:cs="Simplified Arabic"/>
          <w:color w:val="000000" w:themeColor="text1"/>
          <w:sz w:val="28"/>
          <w:szCs w:val="28"/>
        </w:rPr>
        <w:t>.</w:t>
      </w:r>
    </w:p>
    <w:p w14:paraId="58C6C782" w14:textId="77777777" w:rsidR="004B4130" w:rsidRPr="00D514AD" w:rsidRDefault="004B4130">
      <w:pPr>
        <w:pStyle w:val="ac"/>
        <w:numPr>
          <w:ilvl w:val="0"/>
          <w:numId w:val="4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إدارة البيانات الكبيرة</w:t>
      </w:r>
      <w:r w:rsidRPr="00D514AD">
        <w:rPr>
          <w:rFonts w:ascii="Simplified Arabic" w:hAnsi="Simplified Arabic" w:cs="Simplified Arabic"/>
          <w:color w:val="000000" w:themeColor="text1"/>
          <w:sz w:val="28"/>
          <w:szCs w:val="28"/>
        </w:rPr>
        <w:t>:</w:t>
      </w:r>
    </w:p>
    <w:p w14:paraId="5CE0A11D" w14:textId="77777777" w:rsidR="004B4130" w:rsidRPr="00D514AD" w:rsidRDefault="004B4130">
      <w:pPr>
        <w:pStyle w:val="ac"/>
        <w:numPr>
          <w:ilvl w:val="1"/>
          <w:numId w:val="4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تحليل البيانات</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الحاجة إلى تحليل كميات كبيرة من البيانات لاتخاذ قرارات مستنيرة حول تحسين الخدمة</w:t>
      </w:r>
      <w:r w:rsidRPr="00D514AD">
        <w:rPr>
          <w:rFonts w:ascii="Simplified Arabic" w:hAnsi="Simplified Arabic" w:cs="Simplified Arabic"/>
          <w:color w:val="000000" w:themeColor="text1"/>
          <w:sz w:val="28"/>
          <w:szCs w:val="28"/>
        </w:rPr>
        <w:t>.</w:t>
      </w:r>
    </w:p>
    <w:p w14:paraId="3091BC0A" w14:textId="77777777" w:rsidR="004B4130" w:rsidRPr="00D514AD" w:rsidRDefault="004B4130">
      <w:pPr>
        <w:pStyle w:val="ac"/>
        <w:numPr>
          <w:ilvl w:val="1"/>
          <w:numId w:val="4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تخزين البيانات</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التحدي في إدارة وتخزين البيانات بشكل فعال وآمن</w:t>
      </w:r>
      <w:r w:rsidRPr="00D514AD">
        <w:rPr>
          <w:rFonts w:ascii="Simplified Arabic" w:hAnsi="Simplified Arabic" w:cs="Simplified Arabic"/>
          <w:color w:val="000000" w:themeColor="text1"/>
          <w:sz w:val="28"/>
          <w:szCs w:val="28"/>
        </w:rPr>
        <w:t>.</w:t>
      </w:r>
    </w:p>
    <w:p w14:paraId="61E791B0" w14:textId="77777777" w:rsidR="004B4130" w:rsidRPr="00D514AD" w:rsidRDefault="004B4130">
      <w:pPr>
        <w:pStyle w:val="ac"/>
        <w:numPr>
          <w:ilvl w:val="0"/>
          <w:numId w:val="4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 xml:space="preserve">التجربة </w:t>
      </w:r>
      <w:proofErr w:type="spellStart"/>
      <w:r w:rsidRPr="00D514AD">
        <w:rPr>
          <w:rFonts w:ascii="Simplified Arabic" w:hAnsi="Simplified Arabic" w:cs="Simplified Arabic"/>
          <w:b/>
          <w:bCs/>
          <w:color w:val="000000" w:themeColor="text1"/>
          <w:sz w:val="28"/>
          <w:szCs w:val="28"/>
          <w:rtl/>
        </w:rPr>
        <w:t>المستخدمية</w:t>
      </w:r>
      <w:proofErr w:type="spellEnd"/>
      <w:r w:rsidRPr="00D514AD">
        <w:rPr>
          <w:rFonts w:ascii="Simplified Arabic" w:hAnsi="Simplified Arabic" w:cs="Simplified Arabic"/>
          <w:color w:val="000000" w:themeColor="text1"/>
          <w:sz w:val="28"/>
          <w:szCs w:val="28"/>
        </w:rPr>
        <w:t>:</w:t>
      </w:r>
    </w:p>
    <w:p w14:paraId="0BCD06C6" w14:textId="77777777" w:rsidR="004B4130" w:rsidRPr="00D514AD" w:rsidRDefault="004B4130">
      <w:pPr>
        <w:pStyle w:val="ac"/>
        <w:numPr>
          <w:ilvl w:val="1"/>
          <w:numId w:val="4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واجهة المستخدم</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ضرورة تطوير واجهات مستخدم سهلة الاستخدام وفعالة لضمان تجربة سلسة</w:t>
      </w:r>
      <w:r w:rsidRPr="00D514AD">
        <w:rPr>
          <w:rFonts w:ascii="Simplified Arabic" w:hAnsi="Simplified Arabic" w:cs="Simplified Arabic"/>
          <w:color w:val="000000" w:themeColor="text1"/>
          <w:sz w:val="28"/>
          <w:szCs w:val="28"/>
        </w:rPr>
        <w:t>.</w:t>
      </w:r>
    </w:p>
    <w:p w14:paraId="53899ABE" w14:textId="77777777" w:rsidR="004B4130" w:rsidRPr="00D514AD" w:rsidRDefault="004B4130">
      <w:pPr>
        <w:pStyle w:val="ac"/>
        <w:numPr>
          <w:ilvl w:val="1"/>
          <w:numId w:val="48"/>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دعم العملاء</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التحدي في تقديم دعم فني مستمر وفعال للمستخدمين</w:t>
      </w:r>
      <w:r w:rsidRPr="00D514AD">
        <w:rPr>
          <w:rFonts w:ascii="Simplified Arabic" w:hAnsi="Simplified Arabic" w:cs="Simplified Arabic"/>
          <w:color w:val="000000" w:themeColor="text1"/>
          <w:sz w:val="28"/>
          <w:szCs w:val="28"/>
        </w:rPr>
        <w:t>.</w:t>
      </w:r>
    </w:p>
    <w:p w14:paraId="6102496E" w14:textId="77777777" w:rsidR="000775A8" w:rsidRDefault="004B4130"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 xml:space="preserve"> </w:t>
      </w:r>
    </w:p>
    <w:p w14:paraId="2FC7FC12" w14:textId="77777777" w:rsidR="000775A8" w:rsidRDefault="000775A8" w:rsidP="00277C9C">
      <w:pPr>
        <w:bidi w:val="0"/>
        <w:jc w:val="both"/>
        <w:rPr>
          <w:rFonts w:ascii="Simplified Arabic" w:eastAsia="Times New Roman" w:hAnsi="Simplified Arabic" w:cs="Simplified Arabic"/>
          <w:b/>
          <w:bCs/>
          <w:color w:val="000000" w:themeColor="text1"/>
          <w:sz w:val="28"/>
          <w:szCs w:val="28"/>
        </w:rPr>
      </w:pPr>
      <w:r>
        <w:rPr>
          <w:rFonts w:ascii="Simplified Arabic" w:hAnsi="Simplified Arabic" w:cs="Simplified Arabic"/>
          <w:b/>
          <w:bCs/>
          <w:color w:val="000000" w:themeColor="text1"/>
          <w:sz w:val="28"/>
          <w:szCs w:val="28"/>
        </w:rPr>
        <w:br w:type="page"/>
      </w:r>
    </w:p>
    <w:p w14:paraId="261E02BA"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p>
    <w:p w14:paraId="685B5848"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 xml:space="preserve">جدول </w:t>
      </w:r>
      <w:r w:rsidR="00C378E5" w:rsidRPr="00D514AD">
        <w:rPr>
          <w:rFonts w:ascii="Simplified Arabic" w:hAnsi="Simplified Arabic" w:cs="Simplified Arabic"/>
          <w:b/>
          <w:bCs/>
          <w:color w:val="000000" w:themeColor="text1"/>
          <w:sz w:val="28"/>
          <w:szCs w:val="28"/>
          <w:rtl/>
        </w:rPr>
        <w:t xml:space="preserve">(2-4) </w:t>
      </w:r>
      <w:r w:rsidRPr="00D514AD">
        <w:rPr>
          <w:rFonts w:ascii="Simplified Arabic" w:hAnsi="Simplified Arabic" w:cs="Simplified Arabic"/>
          <w:b/>
          <w:bCs/>
          <w:color w:val="000000" w:themeColor="text1"/>
          <w:sz w:val="28"/>
          <w:szCs w:val="28"/>
          <w:rtl/>
        </w:rPr>
        <w:t>يوضح أهمية تطبيقات التوصيل</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42"/>
        <w:gridCol w:w="6815"/>
      </w:tblGrid>
      <w:tr w:rsidR="004B4130" w:rsidRPr="00D514AD" w14:paraId="33C21B40" w14:textId="77777777" w:rsidTr="004B4130">
        <w:trPr>
          <w:tblHeader/>
          <w:tblCellSpacing w:w="15" w:type="dxa"/>
        </w:trPr>
        <w:tc>
          <w:tcPr>
            <w:tcW w:w="2997" w:type="dxa"/>
            <w:shd w:val="clear" w:color="auto" w:fill="D6E3BC" w:themeFill="accent3" w:themeFillTint="66"/>
            <w:vAlign w:val="center"/>
            <w:hideMark/>
          </w:tcPr>
          <w:p w14:paraId="1356C3A3"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الأهمية</w:t>
            </w:r>
          </w:p>
        </w:tc>
        <w:tc>
          <w:tcPr>
            <w:tcW w:w="6770" w:type="dxa"/>
            <w:shd w:val="clear" w:color="auto" w:fill="D6E3BC" w:themeFill="accent3" w:themeFillTint="66"/>
            <w:vAlign w:val="center"/>
            <w:hideMark/>
          </w:tcPr>
          <w:p w14:paraId="029BF2E6"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الشرح</w:t>
            </w:r>
          </w:p>
        </w:tc>
      </w:tr>
      <w:tr w:rsidR="004B4130" w:rsidRPr="00D514AD" w14:paraId="442E5DE2" w14:textId="77777777" w:rsidTr="004B4130">
        <w:trPr>
          <w:tblCellSpacing w:w="15" w:type="dxa"/>
        </w:trPr>
        <w:tc>
          <w:tcPr>
            <w:tcW w:w="2997" w:type="dxa"/>
            <w:vAlign w:val="center"/>
            <w:hideMark/>
          </w:tcPr>
          <w:p w14:paraId="389C3AD9"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راحة المستخدمين</w:t>
            </w:r>
          </w:p>
        </w:tc>
        <w:tc>
          <w:tcPr>
            <w:tcW w:w="6770" w:type="dxa"/>
            <w:vAlign w:val="center"/>
            <w:hideMark/>
          </w:tcPr>
          <w:p w14:paraId="5C8A6415"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تمكّن المستخدمين من طلب المنتجات بسهولة ومن أي مكان</w:t>
            </w:r>
          </w:p>
        </w:tc>
      </w:tr>
      <w:tr w:rsidR="004B4130" w:rsidRPr="00D514AD" w14:paraId="12A22922" w14:textId="77777777" w:rsidTr="004B4130">
        <w:trPr>
          <w:tblCellSpacing w:w="15" w:type="dxa"/>
        </w:trPr>
        <w:tc>
          <w:tcPr>
            <w:tcW w:w="2997" w:type="dxa"/>
            <w:vAlign w:val="center"/>
            <w:hideMark/>
          </w:tcPr>
          <w:p w14:paraId="41D4824A"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دعم الاقتصاد المحلي</w:t>
            </w:r>
          </w:p>
        </w:tc>
        <w:tc>
          <w:tcPr>
            <w:tcW w:w="6770" w:type="dxa"/>
            <w:vAlign w:val="center"/>
            <w:hideMark/>
          </w:tcPr>
          <w:p w14:paraId="10972CE6"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تساعد في زيادة مبيعات المتاجر والمطاعم وخلق فرص عمل</w:t>
            </w:r>
          </w:p>
        </w:tc>
      </w:tr>
      <w:tr w:rsidR="004B4130" w:rsidRPr="00D514AD" w14:paraId="49C70482" w14:textId="77777777" w:rsidTr="004B4130">
        <w:trPr>
          <w:tblCellSpacing w:w="15" w:type="dxa"/>
        </w:trPr>
        <w:tc>
          <w:tcPr>
            <w:tcW w:w="2997" w:type="dxa"/>
            <w:vAlign w:val="center"/>
            <w:hideMark/>
          </w:tcPr>
          <w:p w14:paraId="7210ABF4"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تحسين تجربة العملاء</w:t>
            </w:r>
          </w:p>
        </w:tc>
        <w:tc>
          <w:tcPr>
            <w:tcW w:w="6770" w:type="dxa"/>
            <w:vAlign w:val="center"/>
            <w:hideMark/>
          </w:tcPr>
          <w:p w14:paraId="04A1AF19"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توفر خيارات متعددة وتتيح التفاعل والتغذية الراجعة</w:t>
            </w:r>
          </w:p>
        </w:tc>
      </w:tr>
      <w:tr w:rsidR="004B4130" w:rsidRPr="00D514AD" w14:paraId="5E18ACA1" w14:textId="77777777" w:rsidTr="004B4130">
        <w:trPr>
          <w:tblCellSpacing w:w="15" w:type="dxa"/>
        </w:trPr>
        <w:tc>
          <w:tcPr>
            <w:tcW w:w="2997" w:type="dxa"/>
            <w:vAlign w:val="center"/>
            <w:hideMark/>
          </w:tcPr>
          <w:p w14:paraId="7304D26E"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تحسين الكفاءة التشغيلية</w:t>
            </w:r>
          </w:p>
        </w:tc>
        <w:tc>
          <w:tcPr>
            <w:tcW w:w="6770" w:type="dxa"/>
            <w:vAlign w:val="center"/>
            <w:hideMark/>
          </w:tcPr>
          <w:p w14:paraId="1B09B2AF"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تمكن من إدارة الطلبات بكفاءة وتوفر تتبع الشحنات</w:t>
            </w:r>
          </w:p>
        </w:tc>
      </w:tr>
    </w:tbl>
    <w:p w14:paraId="73A37A25"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6191DF97"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r w:rsidRPr="00D514AD">
        <w:rPr>
          <w:rFonts w:ascii="Simplified Arabic" w:hAnsi="Simplified Arabic" w:cs="Simplified Arabic"/>
          <w:color w:val="000000" w:themeColor="text1"/>
          <w:sz w:val="28"/>
          <w:szCs w:val="28"/>
          <w:rtl/>
        </w:rPr>
        <w:t xml:space="preserve">شكل </w:t>
      </w:r>
      <w:r w:rsidR="00C378E5" w:rsidRPr="00D514AD">
        <w:rPr>
          <w:rFonts w:ascii="Simplified Arabic" w:hAnsi="Simplified Arabic" w:cs="Simplified Arabic"/>
          <w:color w:val="000000" w:themeColor="text1"/>
          <w:sz w:val="28"/>
          <w:szCs w:val="28"/>
          <w:rtl/>
        </w:rPr>
        <w:t xml:space="preserve">(2-4) </w:t>
      </w:r>
      <w:r w:rsidRPr="00D514AD">
        <w:rPr>
          <w:rFonts w:ascii="Simplified Arabic" w:hAnsi="Simplified Arabic" w:cs="Simplified Arabic"/>
          <w:color w:val="000000" w:themeColor="text1"/>
          <w:sz w:val="28"/>
          <w:szCs w:val="28"/>
          <w:rtl/>
        </w:rPr>
        <w:t>يوضح تحديات تطبيقات التوصيل التقنية</w:t>
      </w:r>
    </w:p>
    <w:p w14:paraId="343B9154"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r w:rsidRPr="00D514AD">
        <w:rPr>
          <w:rFonts w:ascii="Simplified Arabic" w:hAnsi="Simplified Arabic" w:cs="Simplified Arabic"/>
          <w:noProof/>
          <w:color w:val="000000" w:themeColor="text1"/>
          <w:sz w:val="28"/>
          <w:szCs w:val="28"/>
          <w:rtl/>
        </w:rPr>
        <w:drawing>
          <wp:anchor distT="0" distB="0" distL="114300" distR="114300" simplePos="0" relativeHeight="251673600" behindDoc="0" locked="0" layoutInCell="1" allowOverlap="1" wp14:anchorId="1E1B3A39" wp14:editId="15954CAB">
            <wp:simplePos x="0" y="0"/>
            <wp:positionH relativeFrom="column">
              <wp:posOffset>48433</wp:posOffset>
            </wp:positionH>
            <wp:positionV relativeFrom="paragraph">
              <wp:posOffset>43700</wp:posOffset>
            </wp:positionV>
            <wp:extent cx="6480398" cy="2445327"/>
            <wp:effectExtent l="0" t="0" r="0" b="0"/>
            <wp:wrapNone/>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493236" cy="2450171"/>
                    </a:xfrm>
                    <a:prstGeom prst="rect">
                      <a:avLst/>
                    </a:prstGeom>
                  </pic:spPr>
                </pic:pic>
              </a:graphicData>
            </a:graphic>
            <wp14:sizeRelV relativeFrom="margin">
              <wp14:pctHeight>0</wp14:pctHeight>
            </wp14:sizeRelV>
          </wp:anchor>
        </w:drawing>
      </w:r>
    </w:p>
    <w:p w14:paraId="6C430573"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623506FC"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2759D547"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3C57D591"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10A8EE2D"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3BC5E74D" w14:textId="77777777" w:rsidR="004B4130" w:rsidRPr="00D514AD"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32473C3B" w14:textId="77777777" w:rsidR="004B4130" w:rsidRDefault="004B4130"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71DE734E" w14:textId="77777777" w:rsidR="000775A8" w:rsidRDefault="000775A8"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7DFA694C" w14:textId="77777777" w:rsidR="000775A8" w:rsidRPr="000775A8" w:rsidRDefault="000775A8" w:rsidP="00277C9C">
      <w:pPr>
        <w:pStyle w:val="ac"/>
        <w:tabs>
          <w:tab w:val="left" w:pos="992"/>
        </w:tabs>
        <w:bidi/>
        <w:spacing w:before="0" w:beforeAutospacing="0" w:after="0" w:afterAutospacing="0"/>
        <w:jc w:val="both"/>
        <w:rPr>
          <w:rFonts w:ascii="Simplified Arabic" w:hAnsi="Simplified Arabic" w:cs="Simplified Arabic"/>
          <w:color w:val="000000" w:themeColor="text1"/>
          <w:sz w:val="32"/>
          <w:szCs w:val="32"/>
          <w:rtl/>
        </w:rPr>
      </w:pPr>
    </w:p>
    <w:p w14:paraId="0AA69375" w14:textId="77777777" w:rsidR="001D7545" w:rsidRPr="000775A8" w:rsidRDefault="00B005D6" w:rsidP="00277C9C">
      <w:pPr>
        <w:pStyle w:val="ac"/>
        <w:tabs>
          <w:tab w:val="left" w:pos="992"/>
        </w:tabs>
        <w:bidi/>
        <w:spacing w:before="0" w:beforeAutospacing="0" w:after="0" w:afterAutospacing="0"/>
        <w:ind w:left="360"/>
        <w:jc w:val="both"/>
        <w:rPr>
          <w:rFonts w:ascii="Simplified Arabic" w:hAnsi="Simplified Arabic" w:cs="Simplified Arabic"/>
          <w:color w:val="000000" w:themeColor="text1"/>
          <w:sz w:val="32"/>
          <w:szCs w:val="32"/>
        </w:rPr>
      </w:pPr>
      <w:r>
        <w:rPr>
          <w:rFonts w:ascii="Simplified Arabic" w:hAnsi="Simplified Arabic" w:cs="Simplified Arabic" w:hint="cs"/>
          <w:b/>
          <w:bCs/>
          <w:color w:val="000000" w:themeColor="text1"/>
          <w:sz w:val="32"/>
          <w:szCs w:val="32"/>
          <w:rtl/>
        </w:rPr>
        <w:t xml:space="preserve">5. </w:t>
      </w:r>
      <w:r w:rsidR="001D7545" w:rsidRPr="005E5261">
        <w:rPr>
          <w:rFonts w:ascii="Simplified Arabic" w:hAnsi="Simplified Arabic" w:cs="Simplified Arabic"/>
          <w:b/>
          <w:bCs/>
          <w:color w:val="000000" w:themeColor="text1"/>
          <w:sz w:val="36"/>
          <w:szCs w:val="36"/>
          <w:rtl/>
        </w:rPr>
        <w:t>تحليل المخاطر الرقمية في تطبيقات التوصيل</w:t>
      </w:r>
    </w:p>
    <w:p w14:paraId="337392F2" w14:textId="77777777" w:rsidR="00F20C8F" w:rsidRPr="000775A8" w:rsidRDefault="00F20C8F">
      <w:pPr>
        <w:pStyle w:val="ac"/>
        <w:numPr>
          <w:ilvl w:val="0"/>
          <w:numId w:val="46"/>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أنواع وتأثير المخاطر الرقمية</w:t>
      </w:r>
    </w:p>
    <w:p w14:paraId="73D92487" w14:textId="77777777" w:rsidR="00F20C8F" w:rsidRPr="000775A8"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0775A8">
        <w:rPr>
          <w:rFonts w:ascii="Simplified Arabic" w:hAnsi="Simplified Arabic" w:cs="Simplified Arabic"/>
          <w:b/>
          <w:bCs/>
          <w:color w:val="000000" w:themeColor="text1"/>
          <w:sz w:val="32"/>
          <w:szCs w:val="32"/>
          <w:rtl/>
        </w:rPr>
        <w:t>أنواع المخاطر الرقمية في تطبيقات التوصيل</w:t>
      </w:r>
      <w:r w:rsidRPr="000775A8">
        <w:rPr>
          <w:rFonts w:ascii="Simplified Arabic" w:hAnsi="Simplified Arabic" w:cs="Simplified Arabic"/>
          <w:color w:val="000000" w:themeColor="text1"/>
          <w:sz w:val="32"/>
          <w:szCs w:val="32"/>
        </w:rPr>
        <w:t>:</w:t>
      </w:r>
    </w:p>
    <w:p w14:paraId="6C5B4E58" w14:textId="77777777" w:rsidR="00F20C8F" w:rsidRPr="000775A8" w:rsidRDefault="00F20C8F">
      <w:pPr>
        <w:pStyle w:val="ac"/>
        <w:numPr>
          <w:ilvl w:val="0"/>
          <w:numId w:val="49"/>
        </w:numPr>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0775A8">
        <w:rPr>
          <w:rFonts w:ascii="Simplified Arabic" w:hAnsi="Simplified Arabic" w:cs="Simplified Arabic"/>
          <w:b/>
          <w:bCs/>
          <w:color w:val="000000" w:themeColor="text1"/>
          <w:sz w:val="32"/>
          <w:szCs w:val="32"/>
          <w:rtl/>
        </w:rPr>
        <w:t>الهجمات السيبرانية</w:t>
      </w:r>
      <w:r w:rsidRPr="000775A8">
        <w:rPr>
          <w:rFonts w:ascii="Simplified Arabic" w:hAnsi="Simplified Arabic" w:cs="Simplified Arabic"/>
          <w:color w:val="000000" w:themeColor="text1"/>
          <w:sz w:val="32"/>
          <w:szCs w:val="32"/>
        </w:rPr>
        <w:t>:</w:t>
      </w:r>
    </w:p>
    <w:p w14:paraId="05D97730" w14:textId="77777777" w:rsidR="00F20C8F" w:rsidRPr="00D514AD" w:rsidRDefault="00F20C8F">
      <w:pPr>
        <w:pStyle w:val="ac"/>
        <w:numPr>
          <w:ilvl w:val="1"/>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محاولات متعمدة لاختراق أنظمة التطبيقات وسرقة المعلومات أو تعطيل الخدمات</w:t>
      </w:r>
      <w:r w:rsidRPr="00D514AD">
        <w:rPr>
          <w:rFonts w:ascii="Simplified Arabic" w:hAnsi="Simplified Arabic" w:cs="Simplified Arabic"/>
          <w:color w:val="000000" w:themeColor="text1"/>
          <w:sz w:val="28"/>
          <w:szCs w:val="28"/>
        </w:rPr>
        <w:t>.</w:t>
      </w:r>
    </w:p>
    <w:p w14:paraId="02BE319A" w14:textId="77777777" w:rsidR="00F20C8F" w:rsidRPr="00D514AD" w:rsidRDefault="00F20C8F">
      <w:pPr>
        <w:pStyle w:val="ac"/>
        <w:numPr>
          <w:ilvl w:val="1"/>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أمثلة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هجمات</w:t>
      </w:r>
      <w:r w:rsidRPr="00D514AD">
        <w:rPr>
          <w:rFonts w:ascii="Simplified Arabic" w:hAnsi="Simplified Arabic" w:cs="Simplified Arabic"/>
          <w:color w:val="000000" w:themeColor="text1"/>
          <w:sz w:val="28"/>
          <w:szCs w:val="28"/>
        </w:rPr>
        <w:t xml:space="preserve"> DDoS</w:t>
      </w:r>
      <w:r w:rsidRPr="00D514AD">
        <w:rPr>
          <w:rFonts w:ascii="Simplified Arabic" w:hAnsi="Simplified Arabic" w:cs="Simplified Arabic"/>
          <w:color w:val="000000" w:themeColor="text1"/>
          <w:sz w:val="28"/>
          <w:szCs w:val="28"/>
          <w:rtl/>
        </w:rPr>
        <w:t>، الفيروسات، والبرامج الضارة</w:t>
      </w:r>
      <w:r w:rsidRPr="00D514AD">
        <w:rPr>
          <w:rFonts w:ascii="Simplified Arabic" w:hAnsi="Simplified Arabic" w:cs="Simplified Arabic"/>
          <w:color w:val="000000" w:themeColor="text1"/>
          <w:sz w:val="28"/>
          <w:szCs w:val="28"/>
        </w:rPr>
        <w:t>.</w:t>
      </w:r>
    </w:p>
    <w:p w14:paraId="55818728" w14:textId="77777777" w:rsidR="00F20C8F" w:rsidRPr="00D514AD" w:rsidRDefault="00F20C8F">
      <w:pPr>
        <w:pStyle w:val="ac"/>
        <w:numPr>
          <w:ilvl w:val="1"/>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التأثير</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توقف الخدمات، فقدان البيانات، وتأثر سمعة التطبيق</w:t>
      </w:r>
      <w:r w:rsidRPr="00D514AD">
        <w:rPr>
          <w:rFonts w:ascii="Simplified Arabic" w:hAnsi="Simplified Arabic" w:cs="Simplified Arabic"/>
          <w:color w:val="000000" w:themeColor="text1"/>
          <w:sz w:val="28"/>
          <w:szCs w:val="28"/>
        </w:rPr>
        <w:t>.</w:t>
      </w:r>
    </w:p>
    <w:p w14:paraId="652AFBCC" w14:textId="77777777" w:rsidR="00F20C8F" w:rsidRPr="00D514AD" w:rsidRDefault="00F20C8F">
      <w:pPr>
        <w:pStyle w:val="ac"/>
        <w:numPr>
          <w:ilvl w:val="0"/>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اختراق البيانات</w:t>
      </w:r>
      <w:r w:rsidRPr="00D514AD">
        <w:rPr>
          <w:rFonts w:ascii="Simplified Arabic" w:hAnsi="Simplified Arabic" w:cs="Simplified Arabic"/>
          <w:color w:val="000000" w:themeColor="text1"/>
          <w:sz w:val="28"/>
          <w:szCs w:val="28"/>
        </w:rPr>
        <w:t>:</w:t>
      </w:r>
    </w:p>
    <w:p w14:paraId="3D0AB207" w14:textId="77777777" w:rsidR="00F20C8F" w:rsidRPr="00D514AD" w:rsidRDefault="00F20C8F">
      <w:pPr>
        <w:pStyle w:val="ac"/>
        <w:numPr>
          <w:ilvl w:val="1"/>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الوصول غير المصرح به إلى بيانات المستخدمين والشركة</w:t>
      </w:r>
      <w:r w:rsidRPr="00D514AD">
        <w:rPr>
          <w:rFonts w:ascii="Simplified Arabic" w:hAnsi="Simplified Arabic" w:cs="Simplified Arabic"/>
          <w:color w:val="000000" w:themeColor="text1"/>
          <w:sz w:val="28"/>
          <w:szCs w:val="28"/>
        </w:rPr>
        <w:t>.</w:t>
      </w:r>
    </w:p>
    <w:p w14:paraId="5E5C861E" w14:textId="77777777" w:rsidR="00F20C8F" w:rsidRPr="00D514AD" w:rsidRDefault="00F20C8F">
      <w:pPr>
        <w:pStyle w:val="ac"/>
        <w:numPr>
          <w:ilvl w:val="1"/>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أمثلة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سرقة معلومات الدفع، البيانات الشخصية، وسجلات الطلبات</w:t>
      </w:r>
      <w:r w:rsidRPr="00D514AD">
        <w:rPr>
          <w:rFonts w:ascii="Simplified Arabic" w:hAnsi="Simplified Arabic" w:cs="Simplified Arabic"/>
          <w:color w:val="000000" w:themeColor="text1"/>
          <w:sz w:val="28"/>
          <w:szCs w:val="28"/>
        </w:rPr>
        <w:t>.</w:t>
      </w:r>
    </w:p>
    <w:p w14:paraId="1E9202FE" w14:textId="77777777" w:rsidR="00F20C8F" w:rsidRPr="00D514AD" w:rsidRDefault="00F20C8F">
      <w:pPr>
        <w:pStyle w:val="ac"/>
        <w:numPr>
          <w:ilvl w:val="1"/>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lastRenderedPageBreak/>
        <w:t>التأثير</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فقدان الثقة من قبل العملاء، تعويضات مالية، ومسائل قانونية</w:t>
      </w:r>
      <w:r w:rsidRPr="00D514AD">
        <w:rPr>
          <w:rFonts w:ascii="Simplified Arabic" w:hAnsi="Simplified Arabic" w:cs="Simplified Arabic"/>
          <w:color w:val="000000" w:themeColor="text1"/>
          <w:sz w:val="28"/>
          <w:szCs w:val="28"/>
        </w:rPr>
        <w:t>.</w:t>
      </w:r>
    </w:p>
    <w:p w14:paraId="628998CC" w14:textId="77777777" w:rsidR="00F20C8F" w:rsidRPr="00D514AD" w:rsidRDefault="00F20C8F">
      <w:pPr>
        <w:pStyle w:val="ac"/>
        <w:numPr>
          <w:ilvl w:val="0"/>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الأخطاء البشرية</w:t>
      </w:r>
      <w:r w:rsidRPr="00D514AD">
        <w:rPr>
          <w:rFonts w:ascii="Simplified Arabic" w:hAnsi="Simplified Arabic" w:cs="Simplified Arabic"/>
          <w:color w:val="000000" w:themeColor="text1"/>
          <w:sz w:val="28"/>
          <w:szCs w:val="28"/>
        </w:rPr>
        <w:t>:</w:t>
      </w:r>
    </w:p>
    <w:p w14:paraId="53B7B1BC" w14:textId="77777777" w:rsidR="00F20C8F" w:rsidRPr="00D514AD" w:rsidRDefault="00F20C8F">
      <w:pPr>
        <w:pStyle w:val="ac"/>
        <w:numPr>
          <w:ilvl w:val="1"/>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أخطاء الموظفين التي قد تؤدي إلى تسريب المعلومات أو تعرض النظام للاختراق</w:t>
      </w:r>
      <w:r w:rsidRPr="00D514AD">
        <w:rPr>
          <w:rFonts w:ascii="Simplified Arabic" w:hAnsi="Simplified Arabic" w:cs="Simplified Arabic"/>
          <w:color w:val="000000" w:themeColor="text1"/>
          <w:sz w:val="28"/>
          <w:szCs w:val="28"/>
        </w:rPr>
        <w:t>.</w:t>
      </w:r>
    </w:p>
    <w:p w14:paraId="492A5B27" w14:textId="77777777" w:rsidR="00F20C8F" w:rsidRPr="00D514AD" w:rsidRDefault="00F20C8F">
      <w:pPr>
        <w:pStyle w:val="ac"/>
        <w:numPr>
          <w:ilvl w:val="1"/>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أمثلة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إرسال بيانات حساسة بالخطأ، استخدام كلمات مرور ضعيفة، والنقر على روابط ضارة</w:t>
      </w:r>
      <w:r w:rsidRPr="00D514AD">
        <w:rPr>
          <w:rFonts w:ascii="Simplified Arabic" w:hAnsi="Simplified Arabic" w:cs="Simplified Arabic"/>
          <w:color w:val="000000" w:themeColor="text1"/>
          <w:sz w:val="28"/>
          <w:szCs w:val="28"/>
        </w:rPr>
        <w:t>.</w:t>
      </w:r>
    </w:p>
    <w:p w14:paraId="78F7C98C" w14:textId="77777777" w:rsidR="00F20C8F" w:rsidRPr="00D514AD" w:rsidRDefault="00F20C8F">
      <w:pPr>
        <w:pStyle w:val="ac"/>
        <w:numPr>
          <w:ilvl w:val="1"/>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التأثير</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تسريب البيانات، اختراق الأنظمة، وتعطل العمليات</w:t>
      </w:r>
      <w:r w:rsidRPr="00D514AD">
        <w:rPr>
          <w:rFonts w:ascii="Simplified Arabic" w:hAnsi="Simplified Arabic" w:cs="Simplified Arabic"/>
          <w:color w:val="000000" w:themeColor="text1"/>
          <w:sz w:val="28"/>
          <w:szCs w:val="28"/>
        </w:rPr>
        <w:t>.</w:t>
      </w:r>
    </w:p>
    <w:p w14:paraId="54FBECA8" w14:textId="77777777" w:rsidR="00F20C8F" w:rsidRPr="00D514AD" w:rsidRDefault="00F20C8F">
      <w:pPr>
        <w:pStyle w:val="ac"/>
        <w:numPr>
          <w:ilvl w:val="0"/>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نقاط الضعف في البرمجيات</w:t>
      </w:r>
      <w:r w:rsidRPr="00D514AD">
        <w:rPr>
          <w:rFonts w:ascii="Simplified Arabic" w:hAnsi="Simplified Arabic" w:cs="Simplified Arabic"/>
          <w:color w:val="000000" w:themeColor="text1"/>
          <w:sz w:val="28"/>
          <w:szCs w:val="28"/>
        </w:rPr>
        <w:t>:</w:t>
      </w:r>
    </w:p>
    <w:p w14:paraId="5FB2B8FA" w14:textId="77777777" w:rsidR="00F20C8F" w:rsidRPr="00D514AD" w:rsidRDefault="00F20C8F">
      <w:pPr>
        <w:pStyle w:val="ac"/>
        <w:numPr>
          <w:ilvl w:val="1"/>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وجود ثغرات في البرمجيات يمكن أن يستغلها المهاجمون</w:t>
      </w:r>
      <w:r w:rsidRPr="00D514AD">
        <w:rPr>
          <w:rFonts w:ascii="Simplified Arabic" w:hAnsi="Simplified Arabic" w:cs="Simplified Arabic"/>
          <w:color w:val="000000" w:themeColor="text1"/>
          <w:sz w:val="28"/>
          <w:szCs w:val="28"/>
        </w:rPr>
        <w:t>.</w:t>
      </w:r>
    </w:p>
    <w:p w14:paraId="666F47C1" w14:textId="77777777" w:rsidR="00F20C8F" w:rsidRPr="00D514AD" w:rsidRDefault="00F20C8F">
      <w:pPr>
        <w:pStyle w:val="ac"/>
        <w:numPr>
          <w:ilvl w:val="1"/>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أمثلة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ثغرات في نظام التشغيل، تطبيقات الويب، وبرمجيات الطرف الثالث</w:t>
      </w:r>
      <w:r w:rsidRPr="00D514AD">
        <w:rPr>
          <w:rFonts w:ascii="Simplified Arabic" w:hAnsi="Simplified Arabic" w:cs="Simplified Arabic"/>
          <w:color w:val="000000" w:themeColor="text1"/>
          <w:sz w:val="28"/>
          <w:szCs w:val="28"/>
        </w:rPr>
        <w:t>.</w:t>
      </w:r>
    </w:p>
    <w:p w14:paraId="56209765" w14:textId="77777777" w:rsidR="00F20C8F" w:rsidRPr="00D514AD" w:rsidRDefault="00F20C8F">
      <w:pPr>
        <w:pStyle w:val="ac"/>
        <w:numPr>
          <w:ilvl w:val="1"/>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التأثير</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إمكانية تنفيذ هجمات، تعطل الخدمات، وسرقة البيانات</w:t>
      </w:r>
      <w:r w:rsidRPr="00D514AD">
        <w:rPr>
          <w:rFonts w:ascii="Simplified Arabic" w:hAnsi="Simplified Arabic" w:cs="Simplified Arabic"/>
          <w:color w:val="000000" w:themeColor="text1"/>
          <w:sz w:val="28"/>
          <w:szCs w:val="28"/>
        </w:rPr>
        <w:t>.</w:t>
      </w:r>
    </w:p>
    <w:p w14:paraId="3B5CE731" w14:textId="77777777" w:rsidR="00F20C8F" w:rsidRPr="00D514AD" w:rsidRDefault="00F20C8F">
      <w:pPr>
        <w:pStyle w:val="ac"/>
        <w:numPr>
          <w:ilvl w:val="0"/>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التعرض للبرمجيات الخبيثة</w:t>
      </w:r>
      <w:r w:rsidRPr="00D514AD">
        <w:rPr>
          <w:rFonts w:ascii="Simplified Arabic" w:hAnsi="Simplified Arabic" w:cs="Simplified Arabic"/>
          <w:color w:val="000000" w:themeColor="text1"/>
          <w:sz w:val="28"/>
          <w:szCs w:val="28"/>
        </w:rPr>
        <w:t>:</w:t>
      </w:r>
    </w:p>
    <w:p w14:paraId="761E130C" w14:textId="77777777" w:rsidR="00F20C8F" w:rsidRPr="00D514AD" w:rsidRDefault="00F20C8F">
      <w:pPr>
        <w:pStyle w:val="ac"/>
        <w:numPr>
          <w:ilvl w:val="1"/>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البرمجيات التي تصمم لإلحاق الضرر بالنظم الرقمية أو سرقة المعلومات</w:t>
      </w:r>
      <w:r w:rsidRPr="00D514AD">
        <w:rPr>
          <w:rFonts w:ascii="Simplified Arabic" w:hAnsi="Simplified Arabic" w:cs="Simplified Arabic"/>
          <w:color w:val="000000" w:themeColor="text1"/>
          <w:sz w:val="28"/>
          <w:szCs w:val="28"/>
        </w:rPr>
        <w:t>.</w:t>
      </w:r>
    </w:p>
    <w:p w14:paraId="7ACDA1CD" w14:textId="77777777" w:rsidR="00F20C8F" w:rsidRPr="00D514AD" w:rsidRDefault="00F20C8F">
      <w:pPr>
        <w:pStyle w:val="ac"/>
        <w:numPr>
          <w:ilvl w:val="1"/>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أمثلة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برامج الفدية</w:t>
      </w:r>
      <w:r w:rsidRPr="00D514AD">
        <w:rPr>
          <w:rFonts w:ascii="Simplified Arabic" w:hAnsi="Simplified Arabic" w:cs="Simplified Arabic"/>
          <w:color w:val="000000" w:themeColor="text1"/>
          <w:sz w:val="28"/>
          <w:szCs w:val="28"/>
        </w:rPr>
        <w:t xml:space="preserve"> (Ransomware)</w:t>
      </w:r>
      <w:r w:rsidRPr="00D514AD">
        <w:rPr>
          <w:rFonts w:ascii="Simplified Arabic" w:hAnsi="Simplified Arabic" w:cs="Simplified Arabic"/>
          <w:color w:val="000000" w:themeColor="text1"/>
          <w:sz w:val="28"/>
          <w:szCs w:val="28"/>
          <w:rtl/>
        </w:rPr>
        <w:t>، وأحصنة طروادة</w:t>
      </w:r>
      <w:r w:rsidRPr="00D514AD">
        <w:rPr>
          <w:rFonts w:ascii="Simplified Arabic" w:hAnsi="Simplified Arabic" w:cs="Simplified Arabic"/>
          <w:color w:val="000000" w:themeColor="text1"/>
          <w:sz w:val="28"/>
          <w:szCs w:val="28"/>
        </w:rPr>
        <w:t xml:space="preserve"> (Trojans).</w:t>
      </w:r>
    </w:p>
    <w:p w14:paraId="3DC52BC9" w14:textId="77777777" w:rsidR="00F20C8F" w:rsidRPr="00D514AD" w:rsidRDefault="00F20C8F">
      <w:pPr>
        <w:pStyle w:val="ac"/>
        <w:numPr>
          <w:ilvl w:val="1"/>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التأثير</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تشفير البيانات وطلب فدية، فقدان المعلومات، وتعطل الأنظمة</w:t>
      </w:r>
      <w:r w:rsidRPr="00D514AD">
        <w:rPr>
          <w:rFonts w:ascii="Simplified Arabic" w:hAnsi="Simplified Arabic" w:cs="Simplified Arabic"/>
          <w:color w:val="000000" w:themeColor="text1"/>
          <w:sz w:val="28"/>
          <w:szCs w:val="28"/>
        </w:rPr>
        <w:t>.</w:t>
      </w:r>
    </w:p>
    <w:p w14:paraId="502D90AA" w14:textId="77777777" w:rsidR="00F20C8F" w:rsidRPr="00D514AD" w:rsidRDefault="00F20C8F">
      <w:pPr>
        <w:pStyle w:val="ac"/>
        <w:numPr>
          <w:ilvl w:val="0"/>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التهديدات الداخلية</w:t>
      </w:r>
      <w:r w:rsidRPr="00D514AD">
        <w:rPr>
          <w:rFonts w:ascii="Simplified Arabic" w:hAnsi="Simplified Arabic" w:cs="Simplified Arabic"/>
          <w:color w:val="000000" w:themeColor="text1"/>
          <w:sz w:val="28"/>
          <w:szCs w:val="28"/>
        </w:rPr>
        <w:t>:</w:t>
      </w:r>
    </w:p>
    <w:p w14:paraId="7F13B101" w14:textId="77777777" w:rsidR="00F20C8F" w:rsidRPr="00D514AD" w:rsidRDefault="00F20C8F">
      <w:pPr>
        <w:pStyle w:val="ac"/>
        <w:numPr>
          <w:ilvl w:val="1"/>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التهديدات التي تأتي من داخل المؤسسة، من الموظفين أو الأطراف ذات الصلة</w:t>
      </w:r>
      <w:r w:rsidRPr="00D514AD">
        <w:rPr>
          <w:rFonts w:ascii="Simplified Arabic" w:hAnsi="Simplified Arabic" w:cs="Simplified Arabic"/>
          <w:color w:val="000000" w:themeColor="text1"/>
          <w:sz w:val="28"/>
          <w:szCs w:val="28"/>
        </w:rPr>
        <w:t>.</w:t>
      </w:r>
    </w:p>
    <w:p w14:paraId="317A7F1B" w14:textId="77777777" w:rsidR="00F20C8F" w:rsidRPr="00D514AD" w:rsidRDefault="00F20C8F">
      <w:pPr>
        <w:pStyle w:val="ac"/>
        <w:numPr>
          <w:ilvl w:val="1"/>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أمثلة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سرقة بيانات الشركة، تسريب معلومات حساسة، وتخريب الأنظمة</w:t>
      </w:r>
      <w:r w:rsidRPr="00D514AD">
        <w:rPr>
          <w:rFonts w:ascii="Simplified Arabic" w:hAnsi="Simplified Arabic" w:cs="Simplified Arabic"/>
          <w:color w:val="000000" w:themeColor="text1"/>
          <w:sz w:val="28"/>
          <w:szCs w:val="28"/>
        </w:rPr>
        <w:t>.</w:t>
      </w:r>
    </w:p>
    <w:p w14:paraId="436AFF82" w14:textId="77777777" w:rsidR="00F20C8F" w:rsidRPr="00D514AD" w:rsidRDefault="00F20C8F">
      <w:pPr>
        <w:pStyle w:val="ac"/>
        <w:numPr>
          <w:ilvl w:val="1"/>
          <w:numId w:val="49"/>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التأثير</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فقدان البيانات، الأضرار المالية، وتراجع الثقة</w:t>
      </w:r>
      <w:r w:rsidRPr="00D514AD">
        <w:rPr>
          <w:rFonts w:ascii="Simplified Arabic" w:hAnsi="Simplified Arabic" w:cs="Simplified Arabic"/>
          <w:color w:val="000000" w:themeColor="text1"/>
          <w:sz w:val="28"/>
          <w:szCs w:val="28"/>
        </w:rPr>
        <w:t>.</w:t>
      </w:r>
    </w:p>
    <w:p w14:paraId="7AD8E9C0"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جدول</w:t>
      </w:r>
      <w:r w:rsidR="00C378E5" w:rsidRPr="00D514AD">
        <w:rPr>
          <w:rFonts w:ascii="Simplified Arabic" w:hAnsi="Simplified Arabic" w:cs="Simplified Arabic"/>
          <w:b/>
          <w:bCs/>
          <w:color w:val="000000" w:themeColor="text1"/>
          <w:sz w:val="28"/>
          <w:szCs w:val="28"/>
          <w:rtl/>
        </w:rPr>
        <w:t xml:space="preserve"> (2-5)</w:t>
      </w:r>
      <w:r w:rsidRPr="00D514AD">
        <w:rPr>
          <w:rFonts w:ascii="Simplified Arabic" w:hAnsi="Simplified Arabic" w:cs="Simplified Arabic"/>
          <w:b/>
          <w:bCs/>
          <w:color w:val="000000" w:themeColor="text1"/>
          <w:sz w:val="28"/>
          <w:szCs w:val="28"/>
          <w:rtl/>
        </w:rPr>
        <w:t xml:space="preserve"> يوضح تأثير المخاطر الرقمية</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20"/>
        <w:gridCol w:w="5364"/>
      </w:tblGrid>
      <w:tr w:rsidR="00F20C8F" w:rsidRPr="00D514AD" w14:paraId="0A4D6527" w14:textId="77777777" w:rsidTr="00F20C8F">
        <w:trPr>
          <w:tblHeader/>
          <w:tblCellSpacing w:w="15" w:type="dxa"/>
          <w:jc w:val="center"/>
        </w:trPr>
        <w:tc>
          <w:tcPr>
            <w:tcW w:w="0" w:type="auto"/>
            <w:shd w:val="clear" w:color="auto" w:fill="CCC0D9" w:themeFill="accent4" w:themeFillTint="66"/>
            <w:vAlign w:val="center"/>
            <w:hideMark/>
          </w:tcPr>
          <w:p w14:paraId="6E8C6E8C"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النوع</w:t>
            </w:r>
          </w:p>
        </w:tc>
        <w:tc>
          <w:tcPr>
            <w:tcW w:w="0" w:type="auto"/>
            <w:shd w:val="clear" w:color="auto" w:fill="CCC0D9" w:themeFill="accent4" w:themeFillTint="66"/>
            <w:vAlign w:val="center"/>
            <w:hideMark/>
          </w:tcPr>
          <w:p w14:paraId="1C79DE2F"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التأثير المحتمل</w:t>
            </w:r>
          </w:p>
        </w:tc>
      </w:tr>
      <w:tr w:rsidR="00F20C8F" w:rsidRPr="00D514AD" w14:paraId="16D7DBFB" w14:textId="77777777" w:rsidTr="00F20C8F">
        <w:trPr>
          <w:tblCellSpacing w:w="15" w:type="dxa"/>
          <w:jc w:val="center"/>
        </w:trPr>
        <w:tc>
          <w:tcPr>
            <w:tcW w:w="0" w:type="auto"/>
            <w:vAlign w:val="center"/>
            <w:hideMark/>
          </w:tcPr>
          <w:p w14:paraId="562E45DC"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الهجمات السيبرانية</w:t>
            </w:r>
          </w:p>
        </w:tc>
        <w:tc>
          <w:tcPr>
            <w:tcW w:w="0" w:type="auto"/>
            <w:vAlign w:val="center"/>
            <w:hideMark/>
          </w:tcPr>
          <w:p w14:paraId="483AE7B5"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توقف الخدمات، فقدان البيانات، تأثر سمعة التطبيق</w:t>
            </w:r>
          </w:p>
        </w:tc>
      </w:tr>
      <w:tr w:rsidR="00F20C8F" w:rsidRPr="00D514AD" w14:paraId="00FB6B68" w14:textId="77777777" w:rsidTr="00F20C8F">
        <w:trPr>
          <w:tblCellSpacing w:w="15" w:type="dxa"/>
          <w:jc w:val="center"/>
        </w:trPr>
        <w:tc>
          <w:tcPr>
            <w:tcW w:w="0" w:type="auto"/>
            <w:vAlign w:val="center"/>
            <w:hideMark/>
          </w:tcPr>
          <w:p w14:paraId="721EDBC3"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اختراق البيانات</w:t>
            </w:r>
          </w:p>
        </w:tc>
        <w:tc>
          <w:tcPr>
            <w:tcW w:w="0" w:type="auto"/>
            <w:vAlign w:val="center"/>
            <w:hideMark/>
          </w:tcPr>
          <w:p w14:paraId="24E1AECB"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فقدان الثقة، تعويضات مالية، مسائل قانونية</w:t>
            </w:r>
          </w:p>
        </w:tc>
      </w:tr>
      <w:tr w:rsidR="00F20C8F" w:rsidRPr="00D514AD" w14:paraId="6FE23532" w14:textId="77777777" w:rsidTr="00F20C8F">
        <w:trPr>
          <w:tblCellSpacing w:w="15" w:type="dxa"/>
          <w:jc w:val="center"/>
        </w:trPr>
        <w:tc>
          <w:tcPr>
            <w:tcW w:w="0" w:type="auto"/>
            <w:vAlign w:val="center"/>
            <w:hideMark/>
          </w:tcPr>
          <w:p w14:paraId="48541719"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الأخطاء البشرية</w:t>
            </w:r>
          </w:p>
        </w:tc>
        <w:tc>
          <w:tcPr>
            <w:tcW w:w="0" w:type="auto"/>
            <w:vAlign w:val="center"/>
            <w:hideMark/>
          </w:tcPr>
          <w:p w14:paraId="5D06FB44"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تسريب البيانات، اختراق الأنظمة، تعطل العمليات</w:t>
            </w:r>
          </w:p>
        </w:tc>
      </w:tr>
      <w:tr w:rsidR="00F20C8F" w:rsidRPr="00D514AD" w14:paraId="74D3C78D" w14:textId="77777777" w:rsidTr="00F20C8F">
        <w:trPr>
          <w:tblCellSpacing w:w="15" w:type="dxa"/>
          <w:jc w:val="center"/>
        </w:trPr>
        <w:tc>
          <w:tcPr>
            <w:tcW w:w="0" w:type="auto"/>
            <w:vAlign w:val="center"/>
            <w:hideMark/>
          </w:tcPr>
          <w:p w14:paraId="541FA2AB"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نقاط الضعف في البرمجيات</w:t>
            </w:r>
          </w:p>
        </w:tc>
        <w:tc>
          <w:tcPr>
            <w:tcW w:w="0" w:type="auto"/>
            <w:vAlign w:val="center"/>
            <w:hideMark/>
          </w:tcPr>
          <w:p w14:paraId="5CB05C5A"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تنفيذ هجمات، تعطل الخدمات، سرقة البيانات</w:t>
            </w:r>
          </w:p>
        </w:tc>
      </w:tr>
      <w:tr w:rsidR="00F20C8F" w:rsidRPr="00D514AD" w14:paraId="2E31EDCF" w14:textId="77777777" w:rsidTr="00F20C8F">
        <w:trPr>
          <w:tblCellSpacing w:w="15" w:type="dxa"/>
          <w:jc w:val="center"/>
        </w:trPr>
        <w:tc>
          <w:tcPr>
            <w:tcW w:w="0" w:type="auto"/>
            <w:vAlign w:val="center"/>
            <w:hideMark/>
          </w:tcPr>
          <w:p w14:paraId="7B9B6AC6"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البرمجيات الخبيثة</w:t>
            </w:r>
          </w:p>
        </w:tc>
        <w:tc>
          <w:tcPr>
            <w:tcW w:w="0" w:type="auto"/>
            <w:vAlign w:val="center"/>
            <w:hideMark/>
          </w:tcPr>
          <w:p w14:paraId="145C2631"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تشفير البيانات وطلب فدية، فقدان المعلومات، تعطل الأنظمة</w:t>
            </w:r>
          </w:p>
        </w:tc>
      </w:tr>
      <w:tr w:rsidR="00F20C8F" w:rsidRPr="00D514AD" w14:paraId="2018C98C" w14:textId="77777777" w:rsidTr="00F20C8F">
        <w:trPr>
          <w:tblCellSpacing w:w="15" w:type="dxa"/>
          <w:jc w:val="center"/>
        </w:trPr>
        <w:tc>
          <w:tcPr>
            <w:tcW w:w="0" w:type="auto"/>
            <w:vAlign w:val="center"/>
            <w:hideMark/>
          </w:tcPr>
          <w:p w14:paraId="4C7CE707"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التهديدات الداخلية</w:t>
            </w:r>
          </w:p>
        </w:tc>
        <w:tc>
          <w:tcPr>
            <w:tcW w:w="0" w:type="auto"/>
            <w:vAlign w:val="center"/>
            <w:hideMark/>
          </w:tcPr>
          <w:p w14:paraId="6EB7E6A9"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فقدان البيانات، الأضرار المالية، تراجع الثقة</w:t>
            </w:r>
          </w:p>
        </w:tc>
      </w:tr>
    </w:tbl>
    <w:p w14:paraId="71F8C5EA"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tl/>
        </w:rPr>
      </w:pPr>
    </w:p>
    <w:p w14:paraId="6FCD9BD7" w14:textId="77777777" w:rsidR="00F20C8F" w:rsidRPr="000775A8" w:rsidRDefault="00F20C8F">
      <w:pPr>
        <w:pStyle w:val="ac"/>
        <w:numPr>
          <w:ilvl w:val="0"/>
          <w:numId w:val="46"/>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أمثلة واقعية</w:t>
      </w:r>
    </w:p>
    <w:p w14:paraId="3DE06E6F" w14:textId="77777777" w:rsidR="00F20C8F" w:rsidRPr="00D514AD" w:rsidRDefault="00F20C8F">
      <w:pPr>
        <w:pStyle w:val="ac"/>
        <w:numPr>
          <w:ilvl w:val="0"/>
          <w:numId w:val="5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الهجوم على تطبيق</w:t>
      </w:r>
      <w:r w:rsidRPr="00D514AD">
        <w:rPr>
          <w:rFonts w:ascii="Simplified Arabic" w:hAnsi="Simplified Arabic" w:cs="Simplified Arabic"/>
          <w:b/>
          <w:bCs/>
          <w:color w:val="000000" w:themeColor="text1"/>
          <w:sz w:val="28"/>
          <w:szCs w:val="28"/>
        </w:rPr>
        <w:t xml:space="preserve"> "DoorDash"</w:t>
      </w:r>
      <w:r w:rsidRPr="00D514AD">
        <w:rPr>
          <w:rFonts w:ascii="Simplified Arabic" w:hAnsi="Simplified Arabic" w:cs="Simplified Arabic"/>
          <w:color w:val="000000" w:themeColor="text1"/>
          <w:sz w:val="28"/>
          <w:szCs w:val="28"/>
        </w:rPr>
        <w:t>:</w:t>
      </w:r>
    </w:p>
    <w:p w14:paraId="65F95E61" w14:textId="77777777" w:rsidR="00F20C8F" w:rsidRPr="00D514AD" w:rsidRDefault="00F20C8F">
      <w:pPr>
        <w:pStyle w:val="ac"/>
        <w:numPr>
          <w:ilvl w:val="1"/>
          <w:numId w:val="5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الحادثة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في 2019، تعرضت</w:t>
      </w:r>
      <w:r w:rsidRPr="00D514AD">
        <w:rPr>
          <w:rFonts w:ascii="Simplified Arabic" w:hAnsi="Simplified Arabic" w:cs="Simplified Arabic"/>
          <w:color w:val="000000" w:themeColor="text1"/>
          <w:sz w:val="28"/>
          <w:szCs w:val="28"/>
        </w:rPr>
        <w:t xml:space="preserve"> DoorDash </w:t>
      </w:r>
      <w:r w:rsidRPr="00D514AD">
        <w:rPr>
          <w:rFonts w:ascii="Simplified Arabic" w:hAnsi="Simplified Arabic" w:cs="Simplified Arabic"/>
          <w:color w:val="000000" w:themeColor="text1"/>
          <w:sz w:val="28"/>
          <w:szCs w:val="28"/>
          <w:rtl/>
        </w:rPr>
        <w:t>لهجوم سيبراني أدى إلى اختراق بيانات حوالي 4.9 مليون مستخدم</w:t>
      </w:r>
      <w:r w:rsidRPr="00D514AD">
        <w:rPr>
          <w:rFonts w:ascii="Simplified Arabic" w:hAnsi="Simplified Arabic" w:cs="Simplified Arabic"/>
          <w:color w:val="000000" w:themeColor="text1"/>
          <w:sz w:val="28"/>
          <w:szCs w:val="28"/>
        </w:rPr>
        <w:t>.</w:t>
      </w:r>
    </w:p>
    <w:p w14:paraId="2AA6A913" w14:textId="77777777" w:rsidR="00F20C8F" w:rsidRPr="00D514AD" w:rsidRDefault="00F20C8F">
      <w:pPr>
        <w:pStyle w:val="ac"/>
        <w:numPr>
          <w:ilvl w:val="1"/>
          <w:numId w:val="5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lastRenderedPageBreak/>
        <w:t>التأثير</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سرقة معلومات شخصية ومعلومات الدفع، مما أثر على ثقة العملاء وأدى إلى تكبد الشركة تكاليف إضافية لتعزيز الأمان السيبراني</w:t>
      </w:r>
      <w:r w:rsidRPr="00D514AD">
        <w:rPr>
          <w:rFonts w:ascii="Simplified Arabic" w:hAnsi="Simplified Arabic" w:cs="Simplified Arabic"/>
          <w:color w:val="000000" w:themeColor="text1"/>
          <w:sz w:val="28"/>
          <w:szCs w:val="28"/>
        </w:rPr>
        <w:t>.</w:t>
      </w:r>
    </w:p>
    <w:p w14:paraId="56B0FEB7" w14:textId="77777777" w:rsidR="00F20C8F" w:rsidRPr="00D514AD" w:rsidRDefault="00F20C8F">
      <w:pPr>
        <w:pStyle w:val="ac"/>
        <w:numPr>
          <w:ilvl w:val="0"/>
          <w:numId w:val="5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اختراق بيانات</w:t>
      </w:r>
      <w:r w:rsidRPr="00D514AD">
        <w:rPr>
          <w:rFonts w:ascii="Simplified Arabic" w:hAnsi="Simplified Arabic" w:cs="Simplified Arabic"/>
          <w:b/>
          <w:bCs/>
          <w:color w:val="000000" w:themeColor="text1"/>
          <w:sz w:val="28"/>
          <w:szCs w:val="28"/>
        </w:rPr>
        <w:t xml:space="preserve"> "Zomato"</w:t>
      </w:r>
      <w:r w:rsidRPr="00D514AD">
        <w:rPr>
          <w:rFonts w:ascii="Simplified Arabic" w:hAnsi="Simplified Arabic" w:cs="Simplified Arabic"/>
          <w:color w:val="000000" w:themeColor="text1"/>
          <w:sz w:val="28"/>
          <w:szCs w:val="28"/>
        </w:rPr>
        <w:t>:</w:t>
      </w:r>
    </w:p>
    <w:p w14:paraId="5F2890E3" w14:textId="77777777" w:rsidR="00F20C8F" w:rsidRPr="00D514AD" w:rsidRDefault="00F20C8F">
      <w:pPr>
        <w:pStyle w:val="ac"/>
        <w:numPr>
          <w:ilvl w:val="1"/>
          <w:numId w:val="5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الحادثة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في 2017، تعرضت</w:t>
      </w:r>
      <w:r w:rsidRPr="00D514AD">
        <w:rPr>
          <w:rFonts w:ascii="Simplified Arabic" w:hAnsi="Simplified Arabic" w:cs="Simplified Arabic"/>
          <w:color w:val="000000" w:themeColor="text1"/>
          <w:sz w:val="28"/>
          <w:szCs w:val="28"/>
        </w:rPr>
        <w:t xml:space="preserve"> Zomato </w:t>
      </w:r>
      <w:r w:rsidRPr="00D514AD">
        <w:rPr>
          <w:rFonts w:ascii="Simplified Arabic" w:hAnsi="Simplified Arabic" w:cs="Simplified Arabic"/>
          <w:color w:val="000000" w:themeColor="text1"/>
          <w:sz w:val="28"/>
          <w:szCs w:val="28"/>
          <w:rtl/>
        </w:rPr>
        <w:t>لاختراق أدى إلى تسريب بيانات حوالي 17 مليون مستخدم</w:t>
      </w:r>
      <w:r w:rsidRPr="00D514AD">
        <w:rPr>
          <w:rFonts w:ascii="Simplified Arabic" w:hAnsi="Simplified Arabic" w:cs="Simplified Arabic"/>
          <w:color w:val="000000" w:themeColor="text1"/>
          <w:sz w:val="28"/>
          <w:szCs w:val="28"/>
        </w:rPr>
        <w:t>.</w:t>
      </w:r>
    </w:p>
    <w:p w14:paraId="324B4F93" w14:textId="77777777" w:rsidR="00F20C8F" w:rsidRPr="00D514AD" w:rsidRDefault="00F20C8F">
      <w:pPr>
        <w:pStyle w:val="ac"/>
        <w:numPr>
          <w:ilvl w:val="1"/>
          <w:numId w:val="5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التأثير</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تم بيع البيانات على شبكة الإنترنت المظلمة، مما أدى إلى فقدان الثقة من قبل العملاء واضطرت الشركة إلى تحسين إجراءات الأمان</w:t>
      </w:r>
      <w:r w:rsidRPr="00D514AD">
        <w:rPr>
          <w:rFonts w:ascii="Simplified Arabic" w:hAnsi="Simplified Arabic" w:cs="Simplified Arabic"/>
          <w:color w:val="000000" w:themeColor="text1"/>
          <w:sz w:val="28"/>
          <w:szCs w:val="28"/>
        </w:rPr>
        <w:t>.</w:t>
      </w:r>
    </w:p>
    <w:p w14:paraId="0E387E97" w14:textId="77777777" w:rsidR="00F20C8F" w:rsidRPr="00D514AD" w:rsidRDefault="00F20C8F">
      <w:pPr>
        <w:pStyle w:val="ac"/>
        <w:numPr>
          <w:ilvl w:val="0"/>
          <w:numId w:val="5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هجوم برمجيات الفدية على</w:t>
      </w:r>
      <w:r w:rsidRPr="00D514AD">
        <w:rPr>
          <w:rFonts w:ascii="Simplified Arabic" w:hAnsi="Simplified Arabic" w:cs="Simplified Arabic"/>
          <w:b/>
          <w:bCs/>
          <w:color w:val="000000" w:themeColor="text1"/>
          <w:sz w:val="28"/>
          <w:szCs w:val="28"/>
        </w:rPr>
        <w:t xml:space="preserve"> "Just Eat"</w:t>
      </w:r>
      <w:r w:rsidRPr="00D514AD">
        <w:rPr>
          <w:rFonts w:ascii="Simplified Arabic" w:hAnsi="Simplified Arabic" w:cs="Simplified Arabic"/>
          <w:color w:val="000000" w:themeColor="text1"/>
          <w:sz w:val="28"/>
          <w:szCs w:val="28"/>
        </w:rPr>
        <w:t>:</w:t>
      </w:r>
    </w:p>
    <w:p w14:paraId="285D2592" w14:textId="77777777" w:rsidR="00F20C8F" w:rsidRPr="00D514AD" w:rsidRDefault="00F20C8F">
      <w:pPr>
        <w:pStyle w:val="ac"/>
        <w:numPr>
          <w:ilvl w:val="1"/>
          <w:numId w:val="5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الحادثة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في 2020، تعرضت</w:t>
      </w:r>
      <w:r w:rsidRPr="00D514AD">
        <w:rPr>
          <w:rFonts w:ascii="Simplified Arabic" w:hAnsi="Simplified Arabic" w:cs="Simplified Arabic"/>
          <w:color w:val="000000" w:themeColor="text1"/>
          <w:sz w:val="28"/>
          <w:szCs w:val="28"/>
        </w:rPr>
        <w:t xml:space="preserve"> Just Eat </w:t>
      </w:r>
      <w:r w:rsidRPr="00D514AD">
        <w:rPr>
          <w:rFonts w:ascii="Simplified Arabic" w:hAnsi="Simplified Arabic" w:cs="Simplified Arabic"/>
          <w:color w:val="000000" w:themeColor="text1"/>
          <w:sz w:val="28"/>
          <w:szCs w:val="28"/>
          <w:rtl/>
        </w:rPr>
        <w:t>لهجوم ببرمجيات الفدية أدى إلى تشفير بيانات الشركة وطلب فدية لإعادتها</w:t>
      </w:r>
      <w:r w:rsidRPr="00D514AD">
        <w:rPr>
          <w:rFonts w:ascii="Simplified Arabic" w:hAnsi="Simplified Arabic" w:cs="Simplified Arabic"/>
          <w:color w:val="000000" w:themeColor="text1"/>
          <w:sz w:val="28"/>
          <w:szCs w:val="28"/>
        </w:rPr>
        <w:t>.</w:t>
      </w:r>
    </w:p>
    <w:p w14:paraId="18772D28" w14:textId="77777777" w:rsidR="00F20C8F" w:rsidRPr="00D514AD" w:rsidRDefault="00F20C8F">
      <w:pPr>
        <w:pStyle w:val="ac"/>
        <w:numPr>
          <w:ilvl w:val="1"/>
          <w:numId w:val="5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التأثير</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تعطل الخدمة لعدة ساعات، خسائر مالية مباشرة، وضرورة تحسين إجراءات الأمان لتجنب مثل هذه الهجمات مستقبلاً</w:t>
      </w:r>
      <w:r w:rsidRPr="00D514AD">
        <w:rPr>
          <w:rFonts w:ascii="Simplified Arabic" w:hAnsi="Simplified Arabic" w:cs="Simplified Arabic"/>
          <w:color w:val="000000" w:themeColor="text1"/>
          <w:sz w:val="28"/>
          <w:szCs w:val="28"/>
        </w:rPr>
        <w:t>.</w:t>
      </w:r>
    </w:p>
    <w:p w14:paraId="2F0C0637" w14:textId="77777777" w:rsidR="00F20C8F" w:rsidRPr="00D514AD" w:rsidRDefault="00F20C8F">
      <w:pPr>
        <w:pStyle w:val="ac"/>
        <w:numPr>
          <w:ilvl w:val="0"/>
          <w:numId w:val="5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الأخطاء البشرية في</w:t>
      </w:r>
      <w:r w:rsidRPr="00D514AD">
        <w:rPr>
          <w:rFonts w:ascii="Simplified Arabic" w:hAnsi="Simplified Arabic" w:cs="Simplified Arabic"/>
          <w:b/>
          <w:bCs/>
          <w:color w:val="000000" w:themeColor="text1"/>
          <w:sz w:val="28"/>
          <w:szCs w:val="28"/>
        </w:rPr>
        <w:t xml:space="preserve"> "Uber Eats"</w:t>
      </w:r>
      <w:r w:rsidRPr="00D514AD">
        <w:rPr>
          <w:rFonts w:ascii="Simplified Arabic" w:hAnsi="Simplified Arabic" w:cs="Simplified Arabic"/>
          <w:color w:val="000000" w:themeColor="text1"/>
          <w:sz w:val="28"/>
          <w:szCs w:val="28"/>
        </w:rPr>
        <w:t>:</w:t>
      </w:r>
    </w:p>
    <w:p w14:paraId="7B5725AC" w14:textId="77777777" w:rsidR="00F20C8F" w:rsidRPr="00D514AD" w:rsidRDefault="00F20C8F">
      <w:pPr>
        <w:pStyle w:val="ac"/>
        <w:numPr>
          <w:ilvl w:val="1"/>
          <w:numId w:val="5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الحادثة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في 2019، أدى خطأ بشري إلى تسريب بيانات حساسة للعملاء عن طريق البريد الإلكتروني</w:t>
      </w:r>
      <w:r w:rsidRPr="00D514AD">
        <w:rPr>
          <w:rFonts w:ascii="Simplified Arabic" w:hAnsi="Simplified Arabic" w:cs="Simplified Arabic"/>
          <w:color w:val="000000" w:themeColor="text1"/>
          <w:sz w:val="28"/>
          <w:szCs w:val="28"/>
        </w:rPr>
        <w:t>.</w:t>
      </w:r>
    </w:p>
    <w:p w14:paraId="594D3271" w14:textId="77777777" w:rsidR="00F20C8F" w:rsidRPr="00D514AD" w:rsidRDefault="00F20C8F">
      <w:pPr>
        <w:pStyle w:val="ac"/>
        <w:numPr>
          <w:ilvl w:val="1"/>
          <w:numId w:val="50"/>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التأثير</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تعرض العملاء للخطر، وتكبدت الشركة تكاليف قانونية وتعويضات، بالإضافة إلى الحاجة لتدريب الموظفين على أفضل الممارسات الأمنية</w:t>
      </w:r>
      <w:r w:rsidRPr="00D514AD">
        <w:rPr>
          <w:rFonts w:ascii="Simplified Arabic" w:hAnsi="Simplified Arabic" w:cs="Simplified Arabic"/>
          <w:color w:val="000000" w:themeColor="text1"/>
          <w:sz w:val="28"/>
          <w:szCs w:val="28"/>
        </w:rPr>
        <w:t>.</w:t>
      </w:r>
    </w:p>
    <w:p w14:paraId="0194F5BE" w14:textId="77777777" w:rsidR="00C378E5" w:rsidRPr="00D514AD" w:rsidRDefault="00C378E5"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tl/>
        </w:rPr>
      </w:pPr>
    </w:p>
    <w:p w14:paraId="4AA42196"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 xml:space="preserve">جدول </w:t>
      </w:r>
      <w:r w:rsidR="00C378E5" w:rsidRPr="00D514AD">
        <w:rPr>
          <w:rFonts w:ascii="Simplified Arabic" w:hAnsi="Simplified Arabic" w:cs="Simplified Arabic"/>
          <w:b/>
          <w:bCs/>
          <w:color w:val="000000" w:themeColor="text1"/>
          <w:sz w:val="28"/>
          <w:szCs w:val="28"/>
          <w:rtl/>
        </w:rPr>
        <w:t xml:space="preserve">(2-6) </w:t>
      </w:r>
      <w:r w:rsidRPr="00D514AD">
        <w:rPr>
          <w:rFonts w:ascii="Simplified Arabic" w:hAnsi="Simplified Arabic" w:cs="Simplified Arabic"/>
          <w:b/>
          <w:bCs/>
          <w:color w:val="000000" w:themeColor="text1"/>
          <w:sz w:val="28"/>
          <w:szCs w:val="28"/>
          <w:rtl/>
        </w:rPr>
        <w:t>أمثلة واقعية على المخاطر الرقمية وتأثيراتها</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35"/>
        <w:gridCol w:w="3225"/>
        <w:gridCol w:w="5168"/>
      </w:tblGrid>
      <w:tr w:rsidR="00F20C8F" w:rsidRPr="00D514AD" w14:paraId="58DB79CC" w14:textId="77777777" w:rsidTr="00F20C8F">
        <w:trPr>
          <w:tblHeader/>
          <w:tblCellSpacing w:w="15" w:type="dxa"/>
        </w:trPr>
        <w:tc>
          <w:tcPr>
            <w:tcW w:w="0" w:type="auto"/>
            <w:shd w:val="clear" w:color="auto" w:fill="FBD4B4" w:themeFill="accent6" w:themeFillTint="66"/>
            <w:vAlign w:val="center"/>
            <w:hideMark/>
          </w:tcPr>
          <w:p w14:paraId="15A94DBD"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التطبيق</w:t>
            </w:r>
          </w:p>
        </w:tc>
        <w:tc>
          <w:tcPr>
            <w:tcW w:w="0" w:type="auto"/>
            <w:shd w:val="clear" w:color="auto" w:fill="FBD4B4" w:themeFill="accent6" w:themeFillTint="66"/>
            <w:vAlign w:val="center"/>
            <w:hideMark/>
          </w:tcPr>
          <w:p w14:paraId="1B180D3A"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الحادثة</w:t>
            </w:r>
          </w:p>
        </w:tc>
        <w:tc>
          <w:tcPr>
            <w:tcW w:w="0" w:type="auto"/>
            <w:shd w:val="clear" w:color="auto" w:fill="FBD4B4" w:themeFill="accent6" w:themeFillTint="66"/>
            <w:vAlign w:val="center"/>
            <w:hideMark/>
          </w:tcPr>
          <w:p w14:paraId="04C01B14"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التأثير</w:t>
            </w:r>
          </w:p>
        </w:tc>
      </w:tr>
      <w:tr w:rsidR="00F20C8F" w:rsidRPr="00D514AD" w14:paraId="24E65F94" w14:textId="77777777" w:rsidTr="00F20C8F">
        <w:trPr>
          <w:tblCellSpacing w:w="15" w:type="dxa"/>
        </w:trPr>
        <w:tc>
          <w:tcPr>
            <w:tcW w:w="0" w:type="auto"/>
            <w:vAlign w:val="center"/>
            <w:hideMark/>
          </w:tcPr>
          <w:p w14:paraId="76DC7567"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Pr>
              <w:t>DoorDash</w:t>
            </w:r>
          </w:p>
        </w:tc>
        <w:tc>
          <w:tcPr>
            <w:tcW w:w="0" w:type="auto"/>
            <w:vAlign w:val="center"/>
            <w:hideMark/>
          </w:tcPr>
          <w:p w14:paraId="0290D8A6"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اختراق بيانات المستخدمين</w:t>
            </w:r>
          </w:p>
        </w:tc>
        <w:tc>
          <w:tcPr>
            <w:tcW w:w="0" w:type="auto"/>
            <w:vAlign w:val="center"/>
            <w:hideMark/>
          </w:tcPr>
          <w:p w14:paraId="09D3FEE5"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سرقة معلومات شخصية ومعلومات الدفع، فقدان الثقة</w:t>
            </w:r>
          </w:p>
        </w:tc>
      </w:tr>
      <w:tr w:rsidR="00F20C8F" w:rsidRPr="00D514AD" w14:paraId="06703AB8" w14:textId="77777777" w:rsidTr="00F20C8F">
        <w:trPr>
          <w:tblCellSpacing w:w="15" w:type="dxa"/>
        </w:trPr>
        <w:tc>
          <w:tcPr>
            <w:tcW w:w="0" w:type="auto"/>
            <w:vAlign w:val="center"/>
            <w:hideMark/>
          </w:tcPr>
          <w:p w14:paraId="34ED66B5"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Pr>
              <w:t>Zomato</w:t>
            </w:r>
          </w:p>
        </w:tc>
        <w:tc>
          <w:tcPr>
            <w:tcW w:w="0" w:type="auto"/>
            <w:vAlign w:val="center"/>
            <w:hideMark/>
          </w:tcPr>
          <w:p w14:paraId="1289EFF5"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تسريب بيانات المستخدمين</w:t>
            </w:r>
          </w:p>
        </w:tc>
        <w:tc>
          <w:tcPr>
            <w:tcW w:w="0" w:type="auto"/>
            <w:vAlign w:val="center"/>
            <w:hideMark/>
          </w:tcPr>
          <w:p w14:paraId="50C73CB1"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بيع البيانات على الإنترنت المظلمة، تعزيز إجراءات الأمان</w:t>
            </w:r>
          </w:p>
        </w:tc>
      </w:tr>
      <w:tr w:rsidR="00F20C8F" w:rsidRPr="00D514AD" w14:paraId="41B84D42" w14:textId="77777777" w:rsidTr="00F20C8F">
        <w:trPr>
          <w:tblCellSpacing w:w="15" w:type="dxa"/>
        </w:trPr>
        <w:tc>
          <w:tcPr>
            <w:tcW w:w="0" w:type="auto"/>
            <w:vAlign w:val="center"/>
            <w:hideMark/>
          </w:tcPr>
          <w:p w14:paraId="1A894990"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Pr>
              <w:t>Just Eat</w:t>
            </w:r>
          </w:p>
        </w:tc>
        <w:tc>
          <w:tcPr>
            <w:tcW w:w="0" w:type="auto"/>
            <w:vAlign w:val="center"/>
            <w:hideMark/>
          </w:tcPr>
          <w:p w14:paraId="1FD7CCF1"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هجوم برمجيات الفدية</w:t>
            </w:r>
          </w:p>
        </w:tc>
        <w:tc>
          <w:tcPr>
            <w:tcW w:w="0" w:type="auto"/>
            <w:vAlign w:val="center"/>
            <w:hideMark/>
          </w:tcPr>
          <w:p w14:paraId="34DDF2CC"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تشفير البيانات، خسائر مالية، تحسين الأمان</w:t>
            </w:r>
          </w:p>
        </w:tc>
      </w:tr>
      <w:tr w:rsidR="00F20C8F" w:rsidRPr="00D514AD" w14:paraId="7165A847" w14:textId="77777777" w:rsidTr="00F20C8F">
        <w:trPr>
          <w:tblCellSpacing w:w="15" w:type="dxa"/>
        </w:trPr>
        <w:tc>
          <w:tcPr>
            <w:tcW w:w="0" w:type="auto"/>
            <w:vAlign w:val="center"/>
            <w:hideMark/>
          </w:tcPr>
          <w:p w14:paraId="5678ABF3"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Pr>
              <w:t>Uber Eats</w:t>
            </w:r>
          </w:p>
        </w:tc>
        <w:tc>
          <w:tcPr>
            <w:tcW w:w="0" w:type="auto"/>
            <w:vAlign w:val="center"/>
            <w:hideMark/>
          </w:tcPr>
          <w:p w14:paraId="6E697459"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تسريب بيانات عبر البريد الإلكتروني</w:t>
            </w:r>
          </w:p>
        </w:tc>
        <w:tc>
          <w:tcPr>
            <w:tcW w:w="0" w:type="auto"/>
            <w:vAlign w:val="center"/>
            <w:hideMark/>
          </w:tcPr>
          <w:p w14:paraId="5EA169D3"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تعرض العملاء للخطر، تكاليف قانونية، تدريب الموظفين</w:t>
            </w:r>
          </w:p>
        </w:tc>
      </w:tr>
    </w:tbl>
    <w:p w14:paraId="63F5A9D2"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 xml:space="preserve"> </w:t>
      </w:r>
    </w:p>
    <w:p w14:paraId="6280CB35" w14:textId="77777777" w:rsidR="001D7545" w:rsidRPr="000775A8" w:rsidRDefault="006A092B" w:rsidP="00277C9C">
      <w:pPr>
        <w:pStyle w:val="ac"/>
        <w:tabs>
          <w:tab w:val="left" w:pos="992"/>
        </w:tabs>
        <w:bidi/>
        <w:spacing w:before="0" w:beforeAutospacing="0" w:after="0" w:afterAutospacing="0"/>
        <w:ind w:left="360"/>
        <w:jc w:val="both"/>
        <w:rPr>
          <w:rFonts w:ascii="Simplified Arabic" w:hAnsi="Simplified Arabic" w:cs="Simplified Arabic"/>
          <w:color w:val="000000" w:themeColor="text1"/>
          <w:sz w:val="32"/>
          <w:szCs w:val="32"/>
        </w:rPr>
      </w:pPr>
      <w:r>
        <w:rPr>
          <w:rFonts w:ascii="Simplified Arabic" w:hAnsi="Simplified Arabic" w:cs="Simplified Arabic" w:hint="cs"/>
          <w:b/>
          <w:bCs/>
          <w:color w:val="000000" w:themeColor="text1"/>
          <w:sz w:val="32"/>
          <w:szCs w:val="32"/>
          <w:rtl/>
        </w:rPr>
        <w:t>6</w:t>
      </w:r>
      <w:r w:rsidRPr="00577867">
        <w:rPr>
          <w:rFonts w:ascii="Simplified Arabic" w:hAnsi="Simplified Arabic" w:cs="Simplified Arabic" w:hint="cs"/>
          <w:b/>
          <w:bCs/>
          <w:color w:val="000000" w:themeColor="text1"/>
          <w:sz w:val="36"/>
          <w:szCs w:val="36"/>
          <w:rtl/>
        </w:rPr>
        <w:t xml:space="preserve">. </w:t>
      </w:r>
      <w:r w:rsidR="001D7545" w:rsidRPr="00577867">
        <w:rPr>
          <w:rFonts w:ascii="Simplified Arabic" w:hAnsi="Simplified Arabic" w:cs="Simplified Arabic"/>
          <w:b/>
          <w:bCs/>
          <w:color w:val="000000" w:themeColor="text1"/>
          <w:sz w:val="36"/>
          <w:szCs w:val="36"/>
          <w:rtl/>
        </w:rPr>
        <w:t>إدارة المخاطر الرقمية في تطبيق "جاهز</w:t>
      </w:r>
      <w:r w:rsidR="001D7545" w:rsidRPr="00577867">
        <w:rPr>
          <w:rFonts w:ascii="Simplified Arabic" w:hAnsi="Simplified Arabic" w:cs="Simplified Arabic"/>
          <w:b/>
          <w:bCs/>
          <w:color w:val="000000" w:themeColor="text1"/>
          <w:sz w:val="36"/>
          <w:szCs w:val="36"/>
        </w:rPr>
        <w:t>"</w:t>
      </w:r>
    </w:p>
    <w:p w14:paraId="02009C01" w14:textId="77777777" w:rsidR="00F20C8F" w:rsidRPr="000775A8" w:rsidRDefault="00F20C8F">
      <w:pPr>
        <w:pStyle w:val="ac"/>
        <w:numPr>
          <w:ilvl w:val="0"/>
          <w:numId w:val="46"/>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استراتيجيات الأمان وتحليل الفعالية</w:t>
      </w:r>
    </w:p>
    <w:p w14:paraId="6C6D8D7B" w14:textId="77777777" w:rsidR="00F20C8F" w:rsidRPr="000775A8"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0775A8">
        <w:rPr>
          <w:rFonts w:ascii="Simplified Arabic" w:hAnsi="Simplified Arabic" w:cs="Simplified Arabic"/>
          <w:b/>
          <w:bCs/>
          <w:color w:val="000000" w:themeColor="text1"/>
          <w:sz w:val="32"/>
          <w:szCs w:val="32"/>
          <w:rtl/>
        </w:rPr>
        <w:t>استراتيجيات الأمان في تطبيق "جاهز</w:t>
      </w:r>
      <w:r w:rsidRPr="000775A8">
        <w:rPr>
          <w:rFonts w:ascii="Simplified Arabic" w:hAnsi="Simplified Arabic" w:cs="Simplified Arabic"/>
          <w:b/>
          <w:bCs/>
          <w:color w:val="000000" w:themeColor="text1"/>
          <w:sz w:val="32"/>
          <w:szCs w:val="32"/>
        </w:rPr>
        <w:t>"</w:t>
      </w:r>
      <w:r w:rsidRPr="000775A8">
        <w:rPr>
          <w:rFonts w:ascii="Simplified Arabic" w:hAnsi="Simplified Arabic" w:cs="Simplified Arabic"/>
          <w:color w:val="000000" w:themeColor="text1"/>
          <w:sz w:val="32"/>
          <w:szCs w:val="32"/>
        </w:rPr>
        <w:t>:</w:t>
      </w:r>
    </w:p>
    <w:p w14:paraId="41D98D97" w14:textId="77777777" w:rsidR="00F20C8F" w:rsidRPr="00D514AD" w:rsidRDefault="00F20C8F">
      <w:pPr>
        <w:pStyle w:val="ac"/>
        <w:numPr>
          <w:ilvl w:val="0"/>
          <w:numId w:val="5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تشفير البيانات</w:t>
      </w:r>
      <w:r w:rsidRPr="00D514AD">
        <w:rPr>
          <w:rFonts w:ascii="Simplified Arabic" w:hAnsi="Simplified Arabic" w:cs="Simplified Arabic"/>
          <w:b/>
          <w:bCs/>
          <w:color w:val="000000" w:themeColor="text1"/>
          <w:sz w:val="28"/>
          <w:szCs w:val="28"/>
        </w:rPr>
        <w:t xml:space="preserve"> (Data Encryption)</w:t>
      </w:r>
      <w:r w:rsidRPr="00D514AD">
        <w:rPr>
          <w:rFonts w:ascii="Simplified Arabic" w:hAnsi="Simplified Arabic" w:cs="Simplified Arabic"/>
          <w:color w:val="000000" w:themeColor="text1"/>
          <w:sz w:val="28"/>
          <w:szCs w:val="28"/>
        </w:rPr>
        <w:t>:</w:t>
      </w:r>
    </w:p>
    <w:p w14:paraId="5219A59B" w14:textId="77777777" w:rsidR="00F20C8F" w:rsidRPr="00D514AD" w:rsidRDefault="00F20C8F">
      <w:pPr>
        <w:pStyle w:val="ac"/>
        <w:numPr>
          <w:ilvl w:val="1"/>
          <w:numId w:val="5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استخدام تقنيات التشفير لحماية البيانات أثناء النقل والتخزين</w:t>
      </w:r>
      <w:r w:rsidRPr="00D514AD">
        <w:rPr>
          <w:rFonts w:ascii="Simplified Arabic" w:hAnsi="Simplified Arabic" w:cs="Simplified Arabic"/>
          <w:color w:val="000000" w:themeColor="text1"/>
          <w:sz w:val="28"/>
          <w:szCs w:val="28"/>
        </w:rPr>
        <w:t>.</w:t>
      </w:r>
    </w:p>
    <w:p w14:paraId="3CF31DA6" w14:textId="77777777" w:rsidR="00F20C8F" w:rsidRPr="00D514AD" w:rsidRDefault="00F20C8F">
      <w:pPr>
        <w:pStyle w:val="ac"/>
        <w:numPr>
          <w:ilvl w:val="1"/>
          <w:numId w:val="5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التطبيق</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تطبيق "جاهز" يستخدم بروتوكولات تشفير متقدمة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مثل</w:t>
      </w:r>
      <w:r w:rsidRPr="00D514AD">
        <w:rPr>
          <w:rFonts w:ascii="Simplified Arabic" w:hAnsi="Simplified Arabic" w:cs="Simplified Arabic"/>
          <w:color w:val="000000" w:themeColor="text1"/>
          <w:sz w:val="28"/>
          <w:szCs w:val="28"/>
        </w:rPr>
        <w:t xml:space="preserve"> TLS) </w:t>
      </w:r>
      <w:r w:rsidRPr="00D514AD">
        <w:rPr>
          <w:rFonts w:ascii="Simplified Arabic" w:hAnsi="Simplified Arabic" w:cs="Simplified Arabic"/>
          <w:color w:val="000000" w:themeColor="text1"/>
          <w:sz w:val="28"/>
          <w:szCs w:val="28"/>
          <w:rtl/>
        </w:rPr>
        <w:t>لضمان حماية بيانات المستخدمين ومعلومات الدفع</w:t>
      </w:r>
      <w:r w:rsidRPr="00D514AD">
        <w:rPr>
          <w:rFonts w:ascii="Simplified Arabic" w:hAnsi="Simplified Arabic" w:cs="Simplified Arabic"/>
          <w:color w:val="000000" w:themeColor="text1"/>
          <w:sz w:val="28"/>
          <w:szCs w:val="28"/>
        </w:rPr>
        <w:t>.</w:t>
      </w:r>
    </w:p>
    <w:p w14:paraId="55C54A30" w14:textId="77777777" w:rsidR="00F20C8F" w:rsidRPr="00D514AD" w:rsidRDefault="00F20C8F">
      <w:pPr>
        <w:pStyle w:val="ac"/>
        <w:numPr>
          <w:ilvl w:val="0"/>
          <w:numId w:val="5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lastRenderedPageBreak/>
        <w:t>التحقق الثنائي</w:t>
      </w:r>
      <w:r w:rsidRPr="00D514AD">
        <w:rPr>
          <w:rFonts w:ascii="Simplified Arabic" w:hAnsi="Simplified Arabic" w:cs="Simplified Arabic"/>
          <w:b/>
          <w:bCs/>
          <w:color w:val="000000" w:themeColor="text1"/>
          <w:sz w:val="28"/>
          <w:szCs w:val="28"/>
        </w:rPr>
        <w:t xml:space="preserve"> (Two-Factor Authentication - 2FA)</w:t>
      </w:r>
      <w:r w:rsidRPr="00D514AD">
        <w:rPr>
          <w:rFonts w:ascii="Simplified Arabic" w:hAnsi="Simplified Arabic" w:cs="Simplified Arabic"/>
          <w:color w:val="000000" w:themeColor="text1"/>
          <w:sz w:val="28"/>
          <w:szCs w:val="28"/>
        </w:rPr>
        <w:t>:</w:t>
      </w:r>
    </w:p>
    <w:p w14:paraId="0CBBE7F6" w14:textId="77777777" w:rsidR="00F20C8F" w:rsidRPr="00D514AD" w:rsidRDefault="00F20C8F">
      <w:pPr>
        <w:pStyle w:val="ac"/>
        <w:numPr>
          <w:ilvl w:val="1"/>
          <w:numId w:val="5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استخدام طبقتين من التحقق لتعزيز أمان الحسابات</w:t>
      </w:r>
      <w:r w:rsidRPr="00D514AD">
        <w:rPr>
          <w:rFonts w:ascii="Simplified Arabic" w:hAnsi="Simplified Arabic" w:cs="Simplified Arabic"/>
          <w:color w:val="000000" w:themeColor="text1"/>
          <w:sz w:val="28"/>
          <w:szCs w:val="28"/>
        </w:rPr>
        <w:t>.</w:t>
      </w:r>
    </w:p>
    <w:p w14:paraId="1FBE77A6" w14:textId="77777777" w:rsidR="00F20C8F" w:rsidRPr="00D514AD" w:rsidRDefault="00F20C8F">
      <w:pPr>
        <w:pStyle w:val="ac"/>
        <w:numPr>
          <w:ilvl w:val="1"/>
          <w:numId w:val="5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التطبيق</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يطلب "جاهز" من المستخدمين إدخال رمز تحقق يتم إرساله إلى هواتفهم المحمولة بالإضافة إلى كلمة المرور</w:t>
      </w:r>
      <w:r w:rsidRPr="00D514AD">
        <w:rPr>
          <w:rFonts w:ascii="Simplified Arabic" w:hAnsi="Simplified Arabic" w:cs="Simplified Arabic"/>
          <w:color w:val="000000" w:themeColor="text1"/>
          <w:sz w:val="28"/>
          <w:szCs w:val="28"/>
        </w:rPr>
        <w:t>.</w:t>
      </w:r>
    </w:p>
    <w:p w14:paraId="6900E661" w14:textId="77777777" w:rsidR="00F20C8F" w:rsidRPr="00D514AD" w:rsidRDefault="00F20C8F">
      <w:pPr>
        <w:pStyle w:val="ac"/>
        <w:numPr>
          <w:ilvl w:val="0"/>
          <w:numId w:val="5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جدران الحماية</w:t>
      </w:r>
      <w:r w:rsidRPr="00D514AD">
        <w:rPr>
          <w:rFonts w:ascii="Simplified Arabic" w:hAnsi="Simplified Arabic" w:cs="Simplified Arabic"/>
          <w:b/>
          <w:bCs/>
          <w:color w:val="000000" w:themeColor="text1"/>
          <w:sz w:val="28"/>
          <w:szCs w:val="28"/>
        </w:rPr>
        <w:t xml:space="preserve"> (Firewalls)</w:t>
      </w:r>
      <w:r w:rsidRPr="00D514AD">
        <w:rPr>
          <w:rFonts w:ascii="Simplified Arabic" w:hAnsi="Simplified Arabic" w:cs="Simplified Arabic"/>
          <w:color w:val="000000" w:themeColor="text1"/>
          <w:sz w:val="28"/>
          <w:szCs w:val="28"/>
        </w:rPr>
        <w:t>:</w:t>
      </w:r>
    </w:p>
    <w:p w14:paraId="62931797" w14:textId="77777777" w:rsidR="00F20C8F" w:rsidRPr="00D514AD" w:rsidRDefault="00F20C8F">
      <w:pPr>
        <w:pStyle w:val="ac"/>
        <w:numPr>
          <w:ilvl w:val="1"/>
          <w:numId w:val="5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نظام يراقب ويضبط حركة المرور بين الشبكات الموثوقة وغير الموثوقة</w:t>
      </w:r>
      <w:r w:rsidRPr="00D514AD">
        <w:rPr>
          <w:rFonts w:ascii="Simplified Arabic" w:hAnsi="Simplified Arabic" w:cs="Simplified Arabic"/>
          <w:color w:val="000000" w:themeColor="text1"/>
          <w:sz w:val="28"/>
          <w:szCs w:val="28"/>
        </w:rPr>
        <w:t>.</w:t>
      </w:r>
    </w:p>
    <w:p w14:paraId="3FFCDB77" w14:textId="77777777" w:rsidR="00F20C8F" w:rsidRPr="00D514AD" w:rsidRDefault="00F20C8F">
      <w:pPr>
        <w:pStyle w:val="ac"/>
        <w:numPr>
          <w:ilvl w:val="1"/>
          <w:numId w:val="5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التطبيق</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يقوم "جاهز" بتطبيق جدران حماية قوية لحماية البنية التحتية من الهجمات الخارجية</w:t>
      </w:r>
      <w:r w:rsidRPr="00D514AD">
        <w:rPr>
          <w:rFonts w:ascii="Simplified Arabic" w:hAnsi="Simplified Arabic" w:cs="Simplified Arabic"/>
          <w:color w:val="000000" w:themeColor="text1"/>
          <w:sz w:val="28"/>
          <w:szCs w:val="28"/>
        </w:rPr>
        <w:t>.</w:t>
      </w:r>
    </w:p>
    <w:p w14:paraId="627C3560" w14:textId="77777777" w:rsidR="00F20C8F" w:rsidRPr="00D514AD" w:rsidRDefault="00F20C8F">
      <w:pPr>
        <w:pStyle w:val="ac"/>
        <w:numPr>
          <w:ilvl w:val="0"/>
          <w:numId w:val="5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أنظمة كشف التسلل</w:t>
      </w:r>
      <w:r w:rsidRPr="00D514AD">
        <w:rPr>
          <w:rFonts w:ascii="Simplified Arabic" w:hAnsi="Simplified Arabic" w:cs="Simplified Arabic"/>
          <w:b/>
          <w:bCs/>
          <w:color w:val="000000" w:themeColor="text1"/>
          <w:sz w:val="28"/>
          <w:szCs w:val="28"/>
        </w:rPr>
        <w:t xml:space="preserve"> (Intrusion Detection Systems - IDS)</w:t>
      </w:r>
      <w:r w:rsidRPr="00D514AD">
        <w:rPr>
          <w:rFonts w:ascii="Simplified Arabic" w:hAnsi="Simplified Arabic" w:cs="Simplified Arabic"/>
          <w:color w:val="000000" w:themeColor="text1"/>
          <w:sz w:val="28"/>
          <w:szCs w:val="28"/>
        </w:rPr>
        <w:t>:</w:t>
      </w:r>
    </w:p>
    <w:p w14:paraId="52189936" w14:textId="77777777" w:rsidR="00F20C8F" w:rsidRPr="00D514AD" w:rsidRDefault="00F20C8F">
      <w:pPr>
        <w:pStyle w:val="ac"/>
        <w:numPr>
          <w:ilvl w:val="1"/>
          <w:numId w:val="5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أنظمة تراقب الأنشطة في الشبكة وتكتشف الأنشطة المشبوهة</w:t>
      </w:r>
      <w:r w:rsidRPr="00D514AD">
        <w:rPr>
          <w:rFonts w:ascii="Simplified Arabic" w:hAnsi="Simplified Arabic" w:cs="Simplified Arabic"/>
          <w:color w:val="000000" w:themeColor="text1"/>
          <w:sz w:val="28"/>
          <w:szCs w:val="28"/>
        </w:rPr>
        <w:t>.</w:t>
      </w:r>
    </w:p>
    <w:p w14:paraId="14BA97B1" w14:textId="77777777" w:rsidR="00F20C8F" w:rsidRPr="00D514AD" w:rsidRDefault="00F20C8F">
      <w:pPr>
        <w:pStyle w:val="ac"/>
        <w:numPr>
          <w:ilvl w:val="1"/>
          <w:numId w:val="5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التطبيق</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يستخدم "جاهز</w:t>
      </w:r>
      <w:r w:rsidRPr="00D514AD">
        <w:rPr>
          <w:rFonts w:ascii="Simplified Arabic" w:hAnsi="Simplified Arabic" w:cs="Simplified Arabic"/>
          <w:color w:val="000000" w:themeColor="text1"/>
          <w:sz w:val="28"/>
          <w:szCs w:val="28"/>
        </w:rPr>
        <w:t xml:space="preserve">" IDS </w:t>
      </w:r>
      <w:r w:rsidRPr="00D514AD">
        <w:rPr>
          <w:rFonts w:ascii="Simplified Arabic" w:hAnsi="Simplified Arabic" w:cs="Simplified Arabic"/>
          <w:color w:val="000000" w:themeColor="text1"/>
          <w:sz w:val="28"/>
          <w:szCs w:val="28"/>
          <w:rtl/>
        </w:rPr>
        <w:t>للكشف المبكر عن أي محاولات تسلل أو أنشطة غير طبيعية</w:t>
      </w:r>
      <w:r w:rsidRPr="00D514AD">
        <w:rPr>
          <w:rFonts w:ascii="Simplified Arabic" w:hAnsi="Simplified Arabic" w:cs="Simplified Arabic"/>
          <w:color w:val="000000" w:themeColor="text1"/>
          <w:sz w:val="28"/>
          <w:szCs w:val="28"/>
        </w:rPr>
        <w:t>.</w:t>
      </w:r>
    </w:p>
    <w:p w14:paraId="555A2A6E" w14:textId="77777777" w:rsidR="00F20C8F" w:rsidRPr="00D514AD" w:rsidRDefault="00F20C8F">
      <w:pPr>
        <w:pStyle w:val="ac"/>
        <w:numPr>
          <w:ilvl w:val="0"/>
          <w:numId w:val="5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التحديثات الأمنية المنتظمة</w:t>
      </w:r>
      <w:r w:rsidRPr="00D514AD">
        <w:rPr>
          <w:rFonts w:ascii="Simplified Arabic" w:hAnsi="Simplified Arabic" w:cs="Simplified Arabic"/>
          <w:b/>
          <w:bCs/>
          <w:color w:val="000000" w:themeColor="text1"/>
          <w:sz w:val="28"/>
          <w:szCs w:val="28"/>
        </w:rPr>
        <w:t xml:space="preserve"> (Regular Security Updates)</w:t>
      </w:r>
      <w:r w:rsidRPr="00D514AD">
        <w:rPr>
          <w:rFonts w:ascii="Simplified Arabic" w:hAnsi="Simplified Arabic" w:cs="Simplified Arabic"/>
          <w:color w:val="000000" w:themeColor="text1"/>
          <w:sz w:val="28"/>
          <w:szCs w:val="28"/>
        </w:rPr>
        <w:t>:</w:t>
      </w:r>
    </w:p>
    <w:p w14:paraId="7F1AA296" w14:textId="77777777" w:rsidR="00F20C8F" w:rsidRPr="00D514AD" w:rsidRDefault="00F20C8F">
      <w:pPr>
        <w:pStyle w:val="ac"/>
        <w:numPr>
          <w:ilvl w:val="1"/>
          <w:numId w:val="5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تحديث الأنظمة والتطبيقات بانتظام لسد الثغرات الأمنية</w:t>
      </w:r>
      <w:r w:rsidRPr="00D514AD">
        <w:rPr>
          <w:rFonts w:ascii="Simplified Arabic" w:hAnsi="Simplified Arabic" w:cs="Simplified Arabic"/>
          <w:color w:val="000000" w:themeColor="text1"/>
          <w:sz w:val="28"/>
          <w:szCs w:val="28"/>
        </w:rPr>
        <w:t>.</w:t>
      </w:r>
    </w:p>
    <w:p w14:paraId="3BDC5286" w14:textId="77777777" w:rsidR="00F20C8F" w:rsidRPr="00D514AD" w:rsidRDefault="00F20C8F">
      <w:pPr>
        <w:pStyle w:val="ac"/>
        <w:numPr>
          <w:ilvl w:val="1"/>
          <w:numId w:val="51"/>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التطبيق</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يقوم فريق الأمان في "جاهز" بإجراء تحديثات دورية لأنظمة التطبيق لضمان الحماية من الثغرات الأمنية الجديدة</w:t>
      </w:r>
      <w:r w:rsidRPr="00D514AD">
        <w:rPr>
          <w:rFonts w:ascii="Simplified Arabic" w:hAnsi="Simplified Arabic" w:cs="Simplified Arabic"/>
          <w:color w:val="000000" w:themeColor="text1"/>
          <w:sz w:val="28"/>
          <w:szCs w:val="28"/>
        </w:rPr>
        <w:t>.</w:t>
      </w:r>
    </w:p>
    <w:p w14:paraId="0E56A63D"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tl/>
        </w:rPr>
      </w:pPr>
    </w:p>
    <w:p w14:paraId="2D34378C" w14:textId="77777777" w:rsidR="00F20C8F" w:rsidRPr="000775A8" w:rsidRDefault="00F20C8F">
      <w:pPr>
        <w:pStyle w:val="ac"/>
        <w:numPr>
          <w:ilvl w:val="0"/>
          <w:numId w:val="46"/>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تحليل الفعالية</w:t>
      </w:r>
    </w:p>
    <w:p w14:paraId="4743B0FA" w14:textId="77777777" w:rsidR="00F20C8F" w:rsidRPr="000775A8"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0775A8">
        <w:rPr>
          <w:rFonts w:ascii="Simplified Arabic" w:hAnsi="Simplified Arabic" w:cs="Simplified Arabic"/>
          <w:b/>
          <w:bCs/>
          <w:color w:val="000000" w:themeColor="text1"/>
          <w:sz w:val="32"/>
          <w:szCs w:val="32"/>
          <w:rtl/>
        </w:rPr>
        <w:t>تحليل فعالية استراتيجيات الأمان</w:t>
      </w:r>
      <w:r w:rsidRPr="000775A8">
        <w:rPr>
          <w:rFonts w:ascii="Simplified Arabic" w:hAnsi="Simplified Arabic" w:cs="Simplified Arabic"/>
          <w:color w:val="000000" w:themeColor="text1"/>
          <w:sz w:val="32"/>
          <w:szCs w:val="32"/>
        </w:rPr>
        <w:t>:</w:t>
      </w:r>
    </w:p>
    <w:p w14:paraId="0AE94CBA" w14:textId="77777777" w:rsidR="00F20C8F" w:rsidRPr="00D514AD" w:rsidRDefault="00F20C8F">
      <w:pPr>
        <w:pStyle w:val="ac"/>
        <w:numPr>
          <w:ilvl w:val="0"/>
          <w:numId w:val="5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مراقبة وتحليل الحوادث</w:t>
      </w:r>
      <w:r w:rsidRPr="00D514AD">
        <w:rPr>
          <w:rFonts w:ascii="Simplified Arabic" w:hAnsi="Simplified Arabic" w:cs="Simplified Arabic"/>
          <w:b/>
          <w:bCs/>
          <w:color w:val="000000" w:themeColor="text1"/>
          <w:sz w:val="28"/>
          <w:szCs w:val="28"/>
        </w:rPr>
        <w:t xml:space="preserve"> (Incident Monitoring and Analysis)</w:t>
      </w:r>
      <w:r w:rsidRPr="00D514AD">
        <w:rPr>
          <w:rFonts w:ascii="Simplified Arabic" w:hAnsi="Simplified Arabic" w:cs="Simplified Arabic"/>
          <w:color w:val="000000" w:themeColor="text1"/>
          <w:sz w:val="28"/>
          <w:szCs w:val="28"/>
        </w:rPr>
        <w:t>:</w:t>
      </w:r>
    </w:p>
    <w:p w14:paraId="3331303F" w14:textId="77777777" w:rsidR="00F20C8F" w:rsidRPr="00D514AD" w:rsidRDefault="00F20C8F">
      <w:pPr>
        <w:pStyle w:val="ac"/>
        <w:numPr>
          <w:ilvl w:val="1"/>
          <w:numId w:val="5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التحليل</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يتم تحليل جميع الحوادث الأمنية لتحديد أسبابها وكيفية منعها في المستقبل</w:t>
      </w:r>
      <w:r w:rsidRPr="00D514AD">
        <w:rPr>
          <w:rFonts w:ascii="Simplified Arabic" w:hAnsi="Simplified Arabic" w:cs="Simplified Arabic"/>
          <w:color w:val="000000" w:themeColor="text1"/>
          <w:sz w:val="28"/>
          <w:szCs w:val="28"/>
        </w:rPr>
        <w:t>.</w:t>
      </w:r>
    </w:p>
    <w:p w14:paraId="0114AEF7" w14:textId="77777777" w:rsidR="00F20C8F" w:rsidRPr="00D514AD" w:rsidRDefault="00F20C8F">
      <w:pPr>
        <w:pStyle w:val="ac"/>
        <w:numPr>
          <w:ilvl w:val="1"/>
          <w:numId w:val="5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النتائج</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يساعد هذا التحليل في تحسين استراتيجيات الأمان وتعزيز فعالية التدابير الأمنية</w:t>
      </w:r>
      <w:r w:rsidRPr="00D514AD">
        <w:rPr>
          <w:rFonts w:ascii="Simplified Arabic" w:hAnsi="Simplified Arabic" w:cs="Simplified Arabic"/>
          <w:color w:val="000000" w:themeColor="text1"/>
          <w:sz w:val="28"/>
          <w:szCs w:val="28"/>
        </w:rPr>
        <w:t>.</w:t>
      </w:r>
    </w:p>
    <w:p w14:paraId="1188F78D" w14:textId="77777777" w:rsidR="00F20C8F" w:rsidRPr="00D514AD" w:rsidRDefault="00F20C8F">
      <w:pPr>
        <w:pStyle w:val="ac"/>
        <w:numPr>
          <w:ilvl w:val="0"/>
          <w:numId w:val="5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اختبارات الاختراق</w:t>
      </w:r>
      <w:r w:rsidRPr="00D514AD">
        <w:rPr>
          <w:rFonts w:ascii="Simplified Arabic" w:hAnsi="Simplified Arabic" w:cs="Simplified Arabic"/>
          <w:b/>
          <w:bCs/>
          <w:color w:val="000000" w:themeColor="text1"/>
          <w:sz w:val="28"/>
          <w:szCs w:val="28"/>
        </w:rPr>
        <w:t xml:space="preserve"> (Penetration Testing)</w:t>
      </w:r>
      <w:r w:rsidRPr="00D514AD">
        <w:rPr>
          <w:rFonts w:ascii="Simplified Arabic" w:hAnsi="Simplified Arabic" w:cs="Simplified Arabic"/>
          <w:color w:val="000000" w:themeColor="text1"/>
          <w:sz w:val="28"/>
          <w:szCs w:val="28"/>
        </w:rPr>
        <w:t>:</w:t>
      </w:r>
    </w:p>
    <w:p w14:paraId="4E8D8A14" w14:textId="77777777" w:rsidR="00F20C8F" w:rsidRPr="00D514AD" w:rsidRDefault="00F20C8F">
      <w:pPr>
        <w:pStyle w:val="ac"/>
        <w:numPr>
          <w:ilvl w:val="1"/>
          <w:numId w:val="5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إجراء اختبارات لاختراق الأنظمة بواسطة مختصين لاكتشاف الثغرات</w:t>
      </w:r>
      <w:r w:rsidRPr="00D514AD">
        <w:rPr>
          <w:rFonts w:ascii="Simplified Arabic" w:hAnsi="Simplified Arabic" w:cs="Simplified Arabic"/>
          <w:color w:val="000000" w:themeColor="text1"/>
          <w:sz w:val="28"/>
          <w:szCs w:val="28"/>
        </w:rPr>
        <w:t>.</w:t>
      </w:r>
    </w:p>
    <w:p w14:paraId="26F70CE7" w14:textId="77777777" w:rsidR="00F20C8F" w:rsidRPr="00D514AD" w:rsidRDefault="00F20C8F">
      <w:pPr>
        <w:pStyle w:val="ac"/>
        <w:numPr>
          <w:ilvl w:val="1"/>
          <w:numId w:val="5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التطبيق</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يجري "جاهز" اختبارات اختراق دورية لتقييم مدى أمان النظام واكتشاف نقاط الضعف</w:t>
      </w:r>
      <w:r w:rsidRPr="00D514AD">
        <w:rPr>
          <w:rFonts w:ascii="Simplified Arabic" w:hAnsi="Simplified Arabic" w:cs="Simplified Arabic"/>
          <w:color w:val="000000" w:themeColor="text1"/>
          <w:sz w:val="28"/>
          <w:szCs w:val="28"/>
        </w:rPr>
        <w:t>.</w:t>
      </w:r>
    </w:p>
    <w:p w14:paraId="6EB6BDCD" w14:textId="77777777" w:rsidR="00F20C8F" w:rsidRPr="00D514AD" w:rsidRDefault="00F20C8F">
      <w:pPr>
        <w:pStyle w:val="ac"/>
        <w:numPr>
          <w:ilvl w:val="0"/>
          <w:numId w:val="5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التدريب والتوعية</w:t>
      </w:r>
      <w:r w:rsidRPr="00D514AD">
        <w:rPr>
          <w:rFonts w:ascii="Simplified Arabic" w:hAnsi="Simplified Arabic" w:cs="Simplified Arabic"/>
          <w:b/>
          <w:bCs/>
          <w:color w:val="000000" w:themeColor="text1"/>
          <w:sz w:val="28"/>
          <w:szCs w:val="28"/>
        </w:rPr>
        <w:t xml:space="preserve"> (Training and Awareness)</w:t>
      </w:r>
      <w:r w:rsidRPr="00D514AD">
        <w:rPr>
          <w:rFonts w:ascii="Simplified Arabic" w:hAnsi="Simplified Arabic" w:cs="Simplified Arabic"/>
          <w:color w:val="000000" w:themeColor="text1"/>
          <w:sz w:val="28"/>
          <w:szCs w:val="28"/>
        </w:rPr>
        <w:t>:</w:t>
      </w:r>
    </w:p>
    <w:p w14:paraId="739C510A" w14:textId="77777777" w:rsidR="00F20C8F" w:rsidRPr="00D514AD" w:rsidRDefault="00F20C8F">
      <w:pPr>
        <w:pStyle w:val="ac"/>
        <w:numPr>
          <w:ilvl w:val="1"/>
          <w:numId w:val="5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تدريب الموظفين على أفضل الممارسات الأمنية وكيفية التعامل مع الحوادث</w:t>
      </w:r>
      <w:r w:rsidRPr="00D514AD">
        <w:rPr>
          <w:rFonts w:ascii="Simplified Arabic" w:hAnsi="Simplified Arabic" w:cs="Simplified Arabic"/>
          <w:color w:val="000000" w:themeColor="text1"/>
          <w:sz w:val="28"/>
          <w:szCs w:val="28"/>
        </w:rPr>
        <w:t>.</w:t>
      </w:r>
    </w:p>
    <w:p w14:paraId="4EDDD84E" w14:textId="77777777" w:rsidR="00F20C8F" w:rsidRPr="00D514AD" w:rsidRDefault="00F20C8F">
      <w:pPr>
        <w:pStyle w:val="ac"/>
        <w:numPr>
          <w:ilvl w:val="1"/>
          <w:numId w:val="5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التطبيق</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يوفر "جاهز" دورات تدريبية منتظمة للموظفين حول الأمان السيبراني وكيفية التصرف في حالات الطوارئ</w:t>
      </w:r>
      <w:r w:rsidRPr="00D514AD">
        <w:rPr>
          <w:rFonts w:ascii="Simplified Arabic" w:hAnsi="Simplified Arabic" w:cs="Simplified Arabic"/>
          <w:color w:val="000000" w:themeColor="text1"/>
          <w:sz w:val="28"/>
          <w:szCs w:val="28"/>
        </w:rPr>
        <w:t>.</w:t>
      </w:r>
    </w:p>
    <w:p w14:paraId="2FC002ED" w14:textId="77777777" w:rsidR="00F20C8F" w:rsidRPr="00D514AD" w:rsidRDefault="00F20C8F">
      <w:pPr>
        <w:pStyle w:val="ac"/>
        <w:numPr>
          <w:ilvl w:val="0"/>
          <w:numId w:val="5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تقييم الأمان الدوري</w:t>
      </w:r>
      <w:r w:rsidRPr="00D514AD">
        <w:rPr>
          <w:rFonts w:ascii="Simplified Arabic" w:hAnsi="Simplified Arabic" w:cs="Simplified Arabic"/>
          <w:b/>
          <w:bCs/>
          <w:color w:val="000000" w:themeColor="text1"/>
          <w:sz w:val="28"/>
          <w:szCs w:val="28"/>
        </w:rPr>
        <w:t xml:space="preserve"> (Periodic Security Audits)</w:t>
      </w:r>
      <w:r w:rsidRPr="00D514AD">
        <w:rPr>
          <w:rFonts w:ascii="Simplified Arabic" w:hAnsi="Simplified Arabic" w:cs="Simplified Arabic"/>
          <w:color w:val="000000" w:themeColor="text1"/>
          <w:sz w:val="28"/>
          <w:szCs w:val="28"/>
        </w:rPr>
        <w:t>:</w:t>
      </w:r>
    </w:p>
    <w:p w14:paraId="743D08B9" w14:textId="77777777" w:rsidR="00F20C8F" w:rsidRPr="00D514AD" w:rsidRDefault="00F20C8F">
      <w:pPr>
        <w:pStyle w:val="ac"/>
        <w:numPr>
          <w:ilvl w:val="1"/>
          <w:numId w:val="5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إجراء مراجعات دورية لنظم الأمان للتحقق من فعاليتها</w:t>
      </w:r>
      <w:r w:rsidRPr="00D514AD">
        <w:rPr>
          <w:rFonts w:ascii="Simplified Arabic" w:hAnsi="Simplified Arabic" w:cs="Simplified Arabic"/>
          <w:color w:val="000000" w:themeColor="text1"/>
          <w:sz w:val="28"/>
          <w:szCs w:val="28"/>
        </w:rPr>
        <w:t>.</w:t>
      </w:r>
    </w:p>
    <w:p w14:paraId="64849E1C" w14:textId="77777777" w:rsidR="00F20C8F" w:rsidRPr="00D514AD" w:rsidRDefault="00F20C8F">
      <w:pPr>
        <w:pStyle w:val="ac"/>
        <w:numPr>
          <w:ilvl w:val="1"/>
          <w:numId w:val="52"/>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التطبيق</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يجري "جاهز" تقييمات أمان دورية لتحديد نقاط الضعف والتحسينات المطلوبة</w:t>
      </w:r>
      <w:r w:rsidRPr="00D514AD">
        <w:rPr>
          <w:rFonts w:ascii="Simplified Arabic" w:hAnsi="Simplified Arabic" w:cs="Simplified Arabic"/>
          <w:color w:val="000000" w:themeColor="text1"/>
          <w:sz w:val="28"/>
          <w:szCs w:val="28"/>
        </w:rPr>
        <w:t>.</w:t>
      </w:r>
    </w:p>
    <w:p w14:paraId="4EB29095"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336179FF"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3D920B9F" w14:textId="77777777" w:rsidR="00F20C8F" w:rsidRPr="000775A8" w:rsidRDefault="006A092B" w:rsidP="00277C9C">
      <w:pPr>
        <w:pStyle w:val="ac"/>
        <w:tabs>
          <w:tab w:val="left" w:pos="992"/>
        </w:tabs>
        <w:bidi/>
        <w:spacing w:before="0" w:beforeAutospacing="0" w:after="0" w:afterAutospacing="0"/>
        <w:ind w:left="720"/>
        <w:jc w:val="both"/>
        <w:rPr>
          <w:rFonts w:ascii="Simplified Arabic" w:hAnsi="Simplified Arabic" w:cs="Simplified Arabic"/>
          <w:b/>
          <w:bCs/>
          <w:color w:val="000000" w:themeColor="text1"/>
          <w:sz w:val="36"/>
          <w:szCs w:val="36"/>
        </w:rPr>
      </w:pPr>
      <w:r>
        <w:rPr>
          <w:rFonts w:ascii="Simplified Arabic" w:hAnsi="Simplified Arabic" w:cs="Simplified Arabic" w:hint="cs"/>
          <w:b/>
          <w:bCs/>
          <w:color w:val="000000" w:themeColor="text1"/>
          <w:sz w:val="36"/>
          <w:szCs w:val="36"/>
          <w:rtl/>
        </w:rPr>
        <w:t xml:space="preserve">7. </w:t>
      </w:r>
      <w:r w:rsidR="00F20C8F" w:rsidRPr="000775A8">
        <w:rPr>
          <w:rFonts w:ascii="Simplified Arabic" w:hAnsi="Simplified Arabic" w:cs="Simplified Arabic"/>
          <w:b/>
          <w:bCs/>
          <w:color w:val="000000" w:themeColor="text1"/>
          <w:sz w:val="36"/>
          <w:szCs w:val="36"/>
          <w:rtl/>
        </w:rPr>
        <w:t>دراسة تطبيق "جاهز" كنموذج</w:t>
      </w:r>
    </w:p>
    <w:p w14:paraId="26D4A064"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دراسة حالة: تطبيق "جاهز</w:t>
      </w:r>
      <w:r w:rsidRPr="00D514AD">
        <w:rPr>
          <w:rFonts w:ascii="Simplified Arabic" w:hAnsi="Simplified Arabic" w:cs="Simplified Arabic"/>
          <w:b/>
          <w:bCs/>
          <w:color w:val="000000" w:themeColor="text1"/>
          <w:sz w:val="28"/>
          <w:szCs w:val="28"/>
        </w:rPr>
        <w:t>"</w:t>
      </w:r>
      <w:r w:rsidRPr="00D514AD">
        <w:rPr>
          <w:rFonts w:ascii="Simplified Arabic" w:hAnsi="Simplified Arabic" w:cs="Simplified Arabic"/>
          <w:color w:val="000000" w:themeColor="text1"/>
          <w:sz w:val="28"/>
          <w:szCs w:val="28"/>
        </w:rPr>
        <w:t>:</w:t>
      </w:r>
    </w:p>
    <w:p w14:paraId="4619D6B2" w14:textId="77777777" w:rsidR="00F20C8F" w:rsidRPr="000775A8" w:rsidRDefault="00F20C8F">
      <w:pPr>
        <w:pStyle w:val="ac"/>
        <w:numPr>
          <w:ilvl w:val="0"/>
          <w:numId w:val="53"/>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الوصف العام</w:t>
      </w:r>
      <w:r w:rsidRPr="000775A8">
        <w:rPr>
          <w:rFonts w:ascii="Simplified Arabic" w:hAnsi="Simplified Arabic" w:cs="Simplified Arabic"/>
          <w:b/>
          <w:bCs/>
          <w:color w:val="000000" w:themeColor="text1"/>
          <w:sz w:val="32"/>
          <w:szCs w:val="32"/>
        </w:rPr>
        <w:t>:</w:t>
      </w:r>
    </w:p>
    <w:p w14:paraId="684E579C" w14:textId="77777777" w:rsidR="00F20C8F" w:rsidRPr="00D514AD" w:rsidRDefault="00F20C8F">
      <w:pPr>
        <w:pStyle w:val="ac"/>
        <w:numPr>
          <w:ilvl w:val="1"/>
          <w:numId w:val="5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التعريف</w:t>
      </w:r>
      <w:r w:rsidRPr="00D514AD">
        <w:rPr>
          <w:rFonts w:ascii="Simplified Arabic" w:hAnsi="Simplified Arabic" w:cs="Simplified Arabic"/>
          <w:color w:val="000000" w:themeColor="text1"/>
          <w:sz w:val="28"/>
          <w:szCs w:val="28"/>
        </w:rPr>
        <w:t>: "</w:t>
      </w:r>
      <w:r w:rsidRPr="00D514AD">
        <w:rPr>
          <w:rFonts w:ascii="Simplified Arabic" w:hAnsi="Simplified Arabic" w:cs="Simplified Arabic"/>
          <w:color w:val="000000" w:themeColor="text1"/>
          <w:sz w:val="28"/>
          <w:szCs w:val="28"/>
          <w:rtl/>
        </w:rPr>
        <w:t>جاهز" هو تطبيق توصيل رائد في المملكة العربية السعودية، يتيح للمستخدمين طلب الطعام والمنتجات من المطاعم والمتاجر القريبة</w:t>
      </w:r>
      <w:r w:rsidRPr="00D514AD">
        <w:rPr>
          <w:rFonts w:ascii="Simplified Arabic" w:hAnsi="Simplified Arabic" w:cs="Simplified Arabic"/>
          <w:color w:val="000000" w:themeColor="text1"/>
          <w:sz w:val="28"/>
          <w:szCs w:val="28"/>
        </w:rPr>
        <w:t>.</w:t>
      </w:r>
    </w:p>
    <w:p w14:paraId="2083D98F" w14:textId="77777777" w:rsidR="00F20C8F" w:rsidRPr="00D514AD" w:rsidRDefault="00F20C8F">
      <w:pPr>
        <w:pStyle w:val="ac"/>
        <w:numPr>
          <w:ilvl w:val="1"/>
          <w:numId w:val="5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الهدف</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توفير خدمة توصيل سريعة وآمنة للمستخدمين مع التركيز على حماية بياناتهم وسلامة المعاملات</w:t>
      </w:r>
      <w:r w:rsidRPr="00D514AD">
        <w:rPr>
          <w:rFonts w:ascii="Simplified Arabic" w:hAnsi="Simplified Arabic" w:cs="Simplified Arabic"/>
          <w:color w:val="000000" w:themeColor="text1"/>
          <w:sz w:val="28"/>
          <w:szCs w:val="28"/>
        </w:rPr>
        <w:t>.</w:t>
      </w:r>
    </w:p>
    <w:p w14:paraId="7D3E0D46" w14:textId="77777777" w:rsidR="00F20C8F" w:rsidRPr="000775A8" w:rsidRDefault="00F20C8F">
      <w:pPr>
        <w:pStyle w:val="ac"/>
        <w:numPr>
          <w:ilvl w:val="0"/>
          <w:numId w:val="53"/>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استراتيجيات الأمان المطبقة</w:t>
      </w:r>
      <w:r w:rsidRPr="000775A8">
        <w:rPr>
          <w:rFonts w:ascii="Simplified Arabic" w:hAnsi="Simplified Arabic" w:cs="Simplified Arabic"/>
          <w:b/>
          <w:bCs/>
          <w:color w:val="000000" w:themeColor="text1"/>
          <w:sz w:val="32"/>
          <w:szCs w:val="32"/>
        </w:rPr>
        <w:t>:</w:t>
      </w:r>
    </w:p>
    <w:p w14:paraId="50903DD3" w14:textId="77777777" w:rsidR="00F20C8F" w:rsidRPr="00D514AD" w:rsidRDefault="00F20C8F">
      <w:pPr>
        <w:pStyle w:val="ac"/>
        <w:numPr>
          <w:ilvl w:val="1"/>
          <w:numId w:val="5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التشفير</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يستخدم "جاهز" تقنيات التشفير لحماية البيانات أثناء النقل والتخزين</w:t>
      </w:r>
      <w:r w:rsidRPr="00D514AD">
        <w:rPr>
          <w:rFonts w:ascii="Simplified Arabic" w:hAnsi="Simplified Arabic" w:cs="Simplified Arabic"/>
          <w:color w:val="000000" w:themeColor="text1"/>
          <w:sz w:val="28"/>
          <w:szCs w:val="28"/>
        </w:rPr>
        <w:t>.</w:t>
      </w:r>
    </w:p>
    <w:p w14:paraId="48A0AA2F" w14:textId="77777777" w:rsidR="00F20C8F" w:rsidRPr="00D514AD" w:rsidRDefault="00F20C8F">
      <w:pPr>
        <w:pStyle w:val="ac"/>
        <w:numPr>
          <w:ilvl w:val="1"/>
          <w:numId w:val="5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التحقق الثنائي</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يتم استخدام التحقق الثنائي لحماية حسابات المستخدمين</w:t>
      </w:r>
      <w:r w:rsidRPr="00D514AD">
        <w:rPr>
          <w:rFonts w:ascii="Simplified Arabic" w:hAnsi="Simplified Arabic" w:cs="Simplified Arabic"/>
          <w:color w:val="000000" w:themeColor="text1"/>
          <w:sz w:val="28"/>
          <w:szCs w:val="28"/>
        </w:rPr>
        <w:t>.</w:t>
      </w:r>
    </w:p>
    <w:p w14:paraId="56ADA171" w14:textId="77777777" w:rsidR="00F20C8F" w:rsidRPr="00D514AD" w:rsidRDefault="00F20C8F">
      <w:pPr>
        <w:pStyle w:val="ac"/>
        <w:numPr>
          <w:ilvl w:val="1"/>
          <w:numId w:val="5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جدران الحماية وأنظمة كشف التسلل</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لحماية البنية التحتية من الهجمات الخارجية والأنشطة غير الطبيعية</w:t>
      </w:r>
      <w:r w:rsidRPr="00D514AD">
        <w:rPr>
          <w:rFonts w:ascii="Simplified Arabic" w:hAnsi="Simplified Arabic" w:cs="Simplified Arabic"/>
          <w:color w:val="000000" w:themeColor="text1"/>
          <w:sz w:val="28"/>
          <w:szCs w:val="28"/>
        </w:rPr>
        <w:t>.</w:t>
      </w:r>
    </w:p>
    <w:p w14:paraId="5E175A1E" w14:textId="77777777" w:rsidR="00F20C8F" w:rsidRPr="00D514AD" w:rsidRDefault="00F20C8F">
      <w:pPr>
        <w:pStyle w:val="ac"/>
        <w:numPr>
          <w:ilvl w:val="1"/>
          <w:numId w:val="5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التحديثات الأمنية المنتظمة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لضمان سد الثغرات الأمنية والحماية من التهديدات الجديدة</w:t>
      </w:r>
      <w:r w:rsidRPr="00D514AD">
        <w:rPr>
          <w:rFonts w:ascii="Simplified Arabic" w:hAnsi="Simplified Arabic" w:cs="Simplified Arabic"/>
          <w:color w:val="000000" w:themeColor="text1"/>
          <w:sz w:val="28"/>
          <w:szCs w:val="28"/>
        </w:rPr>
        <w:t>.</w:t>
      </w:r>
    </w:p>
    <w:p w14:paraId="40E92A95" w14:textId="77777777" w:rsidR="00F20C8F" w:rsidRPr="000775A8" w:rsidRDefault="00F20C8F">
      <w:pPr>
        <w:pStyle w:val="ac"/>
        <w:numPr>
          <w:ilvl w:val="0"/>
          <w:numId w:val="53"/>
        </w:numPr>
        <w:tabs>
          <w:tab w:val="left" w:pos="992"/>
        </w:tabs>
        <w:bidi/>
        <w:spacing w:before="0" w:beforeAutospacing="0" w:after="0" w:afterAutospacing="0"/>
        <w:jc w:val="both"/>
        <w:rPr>
          <w:rFonts w:ascii="Simplified Arabic" w:hAnsi="Simplified Arabic" w:cs="Simplified Arabic"/>
          <w:b/>
          <w:bCs/>
          <w:color w:val="000000" w:themeColor="text1"/>
          <w:sz w:val="32"/>
          <w:szCs w:val="32"/>
        </w:rPr>
      </w:pPr>
      <w:r w:rsidRPr="000775A8">
        <w:rPr>
          <w:rFonts w:ascii="Simplified Arabic" w:hAnsi="Simplified Arabic" w:cs="Simplified Arabic"/>
          <w:b/>
          <w:bCs/>
          <w:color w:val="000000" w:themeColor="text1"/>
          <w:sz w:val="32"/>
          <w:szCs w:val="32"/>
          <w:rtl/>
        </w:rPr>
        <w:t>فعالية استراتيجيات الأمان</w:t>
      </w:r>
      <w:r w:rsidRPr="000775A8">
        <w:rPr>
          <w:rFonts w:ascii="Simplified Arabic" w:hAnsi="Simplified Arabic" w:cs="Simplified Arabic"/>
          <w:b/>
          <w:bCs/>
          <w:color w:val="000000" w:themeColor="text1"/>
          <w:sz w:val="32"/>
          <w:szCs w:val="32"/>
        </w:rPr>
        <w:t>:</w:t>
      </w:r>
    </w:p>
    <w:p w14:paraId="4C136F5E" w14:textId="77777777" w:rsidR="00F20C8F" w:rsidRPr="00D514AD" w:rsidRDefault="00F20C8F">
      <w:pPr>
        <w:pStyle w:val="ac"/>
        <w:numPr>
          <w:ilvl w:val="1"/>
          <w:numId w:val="5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تقليل الحوادث الأمنية</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أدى تطبيق استراتيجيات الأمان إلى تقليل عدد الحوادث الأمنية والتسريبات</w:t>
      </w:r>
      <w:r w:rsidRPr="00D514AD">
        <w:rPr>
          <w:rFonts w:ascii="Simplified Arabic" w:hAnsi="Simplified Arabic" w:cs="Simplified Arabic"/>
          <w:color w:val="000000" w:themeColor="text1"/>
          <w:sz w:val="28"/>
          <w:szCs w:val="28"/>
        </w:rPr>
        <w:t>.</w:t>
      </w:r>
    </w:p>
    <w:p w14:paraId="20A44FCD" w14:textId="77777777" w:rsidR="00F20C8F" w:rsidRPr="00D514AD" w:rsidRDefault="00F20C8F">
      <w:pPr>
        <w:pStyle w:val="ac"/>
        <w:numPr>
          <w:ilvl w:val="1"/>
          <w:numId w:val="5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تحسين ثقة المستخدمين</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ساهمت إجراءات الأمان القوية في زيادة ثقة المستخدمين واستمرار استخدامهم للتطبيق</w:t>
      </w:r>
      <w:r w:rsidRPr="00D514AD">
        <w:rPr>
          <w:rFonts w:ascii="Simplified Arabic" w:hAnsi="Simplified Arabic" w:cs="Simplified Arabic"/>
          <w:color w:val="000000" w:themeColor="text1"/>
          <w:sz w:val="28"/>
          <w:szCs w:val="28"/>
        </w:rPr>
        <w:t>.</w:t>
      </w:r>
    </w:p>
    <w:p w14:paraId="5A963F77" w14:textId="77777777" w:rsidR="00F20C8F" w:rsidRPr="00D514AD" w:rsidRDefault="00F20C8F">
      <w:pPr>
        <w:pStyle w:val="ac"/>
        <w:numPr>
          <w:ilvl w:val="1"/>
          <w:numId w:val="5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الاستجابة السريعة للحوادث</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بفضل التدريب والتوعية، يتمكن فريق "جاهز" من الاستجابة السريعة للحوادث الأمنية وتقليل تأثيرها</w:t>
      </w:r>
      <w:r w:rsidRPr="00D514AD">
        <w:rPr>
          <w:rFonts w:ascii="Simplified Arabic" w:hAnsi="Simplified Arabic" w:cs="Simplified Arabic"/>
          <w:color w:val="000000" w:themeColor="text1"/>
          <w:sz w:val="28"/>
          <w:szCs w:val="28"/>
        </w:rPr>
        <w:t>.</w:t>
      </w:r>
    </w:p>
    <w:p w14:paraId="510DA9D2" w14:textId="77777777" w:rsidR="00F20C8F" w:rsidRPr="000775A8" w:rsidRDefault="00F20C8F">
      <w:pPr>
        <w:pStyle w:val="ac"/>
        <w:numPr>
          <w:ilvl w:val="0"/>
          <w:numId w:val="53"/>
        </w:numPr>
        <w:tabs>
          <w:tab w:val="left" w:pos="992"/>
        </w:tabs>
        <w:bidi/>
        <w:spacing w:before="0" w:beforeAutospacing="0" w:after="0" w:afterAutospacing="0"/>
        <w:jc w:val="both"/>
        <w:rPr>
          <w:rFonts w:ascii="Simplified Arabic" w:hAnsi="Simplified Arabic" w:cs="Simplified Arabic"/>
          <w:color w:val="000000" w:themeColor="text1"/>
          <w:sz w:val="32"/>
          <w:szCs w:val="32"/>
        </w:rPr>
      </w:pPr>
      <w:r w:rsidRPr="000775A8">
        <w:rPr>
          <w:rFonts w:ascii="Simplified Arabic" w:hAnsi="Simplified Arabic" w:cs="Simplified Arabic"/>
          <w:b/>
          <w:bCs/>
          <w:color w:val="000000" w:themeColor="text1"/>
          <w:sz w:val="32"/>
          <w:szCs w:val="32"/>
          <w:rtl/>
        </w:rPr>
        <w:t>التحديات والحلول</w:t>
      </w:r>
      <w:r w:rsidRPr="000775A8">
        <w:rPr>
          <w:rFonts w:ascii="Simplified Arabic" w:hAnsi="Simplified Arabic" w:cs="Simplified Arabic"/>
          <w:color w:val="000000" w:themeColor="text1"/>
          <w:sz w:val="32"/>
          <w:szCs w:val="32"/>
        </w:rPr>
        <w:t>:</w:t>
      </w:r>
    </w:p>
    <w:p w14:paraId="1438C538" w14:textId="77777777" w:rsidR="00F20C8F" w:rsidRPr="00D514AD" w:rsidRDefault="00F20C8F">
      <w:pPr>
        <w:pStyle w:val="ac"/>
        <w:numPr>
          <w:ilvl w:val="1"/>
          <w:numId w:val="5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التحديات</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مثل التهديدات السيبرانية المتطورة والاحتياجات المستمرة للتحديثات الأمنية</w:t>
      </w:r>
      <w:r w:rsidRPr="00D514AD">
        <w:rPr>
          <w:rFonts w:ascii="Simplified Arabic" w:hAnsi="Simplified Arabic" w:cs="Simplified Arabic"/>
          <w:color w:val="000000" w:themeColor="text1"/>
          <w:sz w:val="28"/>
          <w:szCs w:val="28"/>
        </w:rPr>
        <w:t>.</w:t>
      </w:r>
    </w:p>
    <w:p w14:paraId="60F2A658" w14:textId="77777777" w:rsidR="00F20C8F" w:rsidRPr="00D514AD" w:rsidRDefault="00F20C8F">
      <w:pPr>
        <w:pStyle w:val="ac"/>
        <w:numPr>
          <w:ilvl w:val="1"/>
          <w:numId w:val="53"/>
        </w:numPr>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b/>
          <w:bCs/>
          <w:color w:val="000000" w:themeColor="text1"/>
          <w:sz w:val="28"/>
          <w:szCs w:val="28"/>
          <w:rtl/>
        </w:rPr>
        <w:t>الحلول</w:t>
      </w:r>
      <w:r w:rsidRPr="00D514AD">
        <w:rPr>
          <w:rFonts w:ascii="Simplified Arabic" w:hAnsi="Simplified Arabic" w:cs="Simplified Arabic"/>
          <w:color w:val="000000" w:themeColor="text1"/>
          <w:sz w:val="28"/>
          <w:szCs w:val="28"/>
        </w:rPr>
        <w:t xml:space="preserve">: </w:t>
      </w:r>
      <w:r w:rsidRPr="00D514AD">
        <w:rPr>
          <w:rFonts w:ascii="Simplified Arabic" w:hAnsi="Simplified Arabic" w:cs="Simplified Arabic"/>
          <w:color w:val="000000" w:themeColor="text1"/>
          <w:sz w:val="28"/>
          <w:szCs w:val="28"/>
          <w:rtl/>
        </w:rPr>
        <w:t>تشمل الاستثمار في تقنيات أمان جديدة، تحسين البنية التحتية الأمنية، وتقديم تدريب مستمر للموظفين</w:t>
      </w:r>
      <w:r w:rsidRPr="00D514AD">
        <w:rPr>
          <w:rFonts w:ascii="Simplified Arabic" w:hAnsi="Simplified Arabic" w:cs="Simplified Arabic"/>
          <w:color w:val="000000" w:themeColor="text1"/>
          <w:sz w:val="28"/>
          <w:szCs w:val="28"/>
        </w:rPr>
        <w:t>.</w:t>
      </w:r>
    </w:p>
    <w:p w14:paraId="57E4763A"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Pr>
      </w:pPr>
      <w:r w:rsidRPr="00D514AD">
        <w:rPr>
          <w:rFonts w:ascii="Simplified Arabic" w:hAnsi="Simplified Arabic" w:cs="Simplified Arabic"/>
          <w:b/>
          <w:bCs/>
          <w:color w:val="000000" w:themeColor="text1"/>
          <w:sz w:val="28"/>
          <w:szCs w:val="28"/>
          <w:rtl/>
        </w:rPr>
        <w:t xml:space="preserve">جدول </w:t>
      </w:r>
      <w:r w:rsidR="00C378E5" w:rsidRPr="00D514AD">
        <w:rPr>
          <w:rFonts w:ascii="Simplified Arabic" w:hAnsi="Simplified Arabic" w:cs="Simplified Arabic"/>
          <w:b/>
          <w:bCs/>
          <w:color w:val="000000" w:themeColor="text1"/>
          <w:sz w:val="28"/>
          <w:szCs w:val="28"/>
          <w:rtl/>
        </w:rPr>
        <w:t xml:space="preserve">(2-7) </w:t>
      </w:r>
      <w:r w:rsidRPr="00D514AD">
        <w:rPr>
          <w:rFonts w:ascii="Simplified Arabic" w:hAnsi="Simplified Arabic" w:cs="Simplified Arabic"/>
          <w:b/>
          <w:bCs/>
          <w:color w:val="000000" w:themeColor="text1"/>
          <w:sz w:val="28"/>
          <w:szCs w:val="28"/>
          <w:rtl/>
        </w:rPr>
        <w:t>يوضح استراتيجيات الأمان في "جاهز" وتحليل فعاليتها</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77"/>
        <w:gridCol w:w="3188"/>
        <w:gridCol w:w="3727"/>
      </w:tblGrid>
      <w:tr w:rsidR="00F20C8F" w:rsidRPr="00D514AD" w14:paraId="0D8CB761" w14:textId="77777777" w:rsidTr="00F20C8F">
        <w:trPr>
          <w:tblHeader/>
          <w:tblCellSpacing w:w="15" w:type="dxa"/>
        </w:trPr>
        <w:tc>
          <w:tcPr>
            <w:tcW w:w="0" w:type="auto"/>
            <w:shd w:val="clear" w:color="auto" w:fill="002060"/>
            <w:vAlign w:val="center"/>
            <w:hideMark/>
          </w:tcPr>
          <w:p w14:paraId="72987D5D"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b/>
                <w:bCs/>
                <w:color w:val="FFFFFF" w:themeColor="background1"/>
                <w:sz w:val="28"/>
                <w:szCs w:val="28"/>
              </w:rPr>
            </w:pPr>
            <w:r w:rsidRPr="00D514AD">
              <w:rPr>
                <w:rFonts w:ascii="Simplified Arabic" w:hAnsi="Simplified Arabic" w:cs="Simplified Arabic"/>
                <w:b/>
                <w:bCs/>
                <w:color w:val="FFFFFF" w:themeColor="background1"/>
                <w:sz w:val="28"/>
                <w:szCs w:val="28"/>
                <w:rtl/>
              </w:rPr>
              <w:t>الاستراتيجية</w:t>
            </w:r>
          </w:p>
        </w:tc>
        <w:tc>
          <w:tcPr>
            <w:tcW w:w="0" w:type="auto"/>
            <w:shd w:val="clear" w:color="auto" w:fill="002060"/>
            <w:vAlign w:val="center"/>
            <w:hideMark/>
          </w:tcPr>
          <w:p w14:paraId="5F0E4102"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b/>
                <w:bCs/>
                <w:color w:val="FFFFFF" w:themeColor="background1"/>
                <w:sz w:val="28"/>
                <w:szCs w:val="28"/>
              </w:rPr>
            </w:pPr>
            <w:r w:rsidRPr="00D514AD">
              <w:rPr>
                <w:rFonts w:ascii="Simplified Arabic" w:hAnsi="Simplified Arabic" w:cs="Simplified Arabic"/>
                <w:b/>
                <w:bCs/>
                <w:color w:val="FFFFFF" w:themeColor="background1"/>
                <w:sz w:val="28"/>
                <w:szCs w:val="28"/>
                <w:rtl/>
              </w:rPr>
              <w:t>الوصف</w:t>
            </w:r>
          </w:p>
        </w:tc>
        <w:tc>
          <w:tcPr>
            <w:tcW w:w="0" w:type="auto"/>
            <w:shd w:val="clear" w:color="auto" w:fill="002060"/>
            <w:vAlign w:val="center"/>
            <w:hideMark/>
          </w:tcPr>
          <w:p w14:paraId="40E0DD0B"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b/>
                <w:bCs/>
                <w:color w:val="FFFFFF" w:themeColor="background1"/>
                <w:sz w:val="28"/>
                <w:szCs w:val="28"/>
              </w:rPr>
            </w:pPr>
            <w:r w:rsidRPr="00D514AD">
              <w:rPr>
                <w:rFonts w:ascii="Simplified Arabic" w:hAnsi="Simplified Arabic" w:cs="Simplified Arabic"/>
                <w:b/>
                <w:bCs/>
                <w:color w:val="FFFFFF" w:themeColor="background1"/>
                <w:sz w:val="28"/>
                <w:szCs w:val="28"/>
                <w:rtl/>
              </w:rPr>
              <w:t>الفعالية</w:t>
            </w:r>
          </w:p>
        </w:tc>
      </w:tr>
      <w:tr w:rsidR="00F20C8F" w:rsidRPr="00D514AD" w14:paraId="626E5A6E" w14:textId="77777777" w:rsidTr="00F20C8F">
        <w:trPr>
          <w:tblCellSpacing w:w="15" w:type="dxa"/>
        </w:trPr>
        <w:tc>
          <w:tcPr>
            <w:tcW w:w="0" w:type="auto"/>
            <w:vAlign w:val="center"/>
            <w:hideMark/>
          </w:tcPr>
          <w:p w14:paraId="6A63C98B"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تشفير البيانات</w:t>
            </w:r>
          </w:p>
        </w:tc>
        <w:tc>
          <w:tcPr>
            <w:tcW w:w="0" w:type="auto"/>
            <w:vAlign w:val="center"/>
            <w:hideMark/>
          </w:tcPr>
          <w:p w14:paraId="1137DA60"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حماية البيانات أثناء النقل والتخزين</w:t>
            </w:r>
          </w:p>
        </w:tc>
        <w:tc>
          <w:tcPr>
            <w:tcW w:w="0" w:type="auto"/>
            <w:vAlign w:val="center"/>
            <w:hideMark/>
          </w:tcPr>
          <w:p w14:paraId="26C1588A"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تقليل مخاطر تسريب البيانات</w:t>
            </w:r>
          </w:p>
        </w:tc>
      </w:tr>
      <w:tr w:rsidR="00F20C8F" w:rsidRPr="00D514AD" w14:paraId="4CE27C1E" w14:textId="77777777" w:rsidTr="00F20C8F">
        <w:trPr>
          <w:tblCellSpacing w:w="15" w:type="dxa"/>
        </w:trPr>
        <w:tc>
          <w:tcPr>
            <w:tcW w:w="0" w:type="auto"/>
            <w:vAlign w:val="center"/>
            <w:hideMark/>
          </w:tcPr>
          <w:p w14:paraId="3E9025EC"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التحقق الثنائي</w:t>
            </w:r>
          </w:p>
        </w:tc>
        <w:tc>
          <w:tcPr>
            <w:tcW w:w="0" w:type="auto"/>
            <w:vAlign w:val="center"/>
            <w:hideMark/>
          </w:tcPr>
          <w:p w14:paraId="3B0BA128"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إضافة طبقة أمان إضافية للحسابات</w:t>
            </w:r>
          </w:p>
        </w:tc>
        <w:tc>
          <w:tcPr>
            <w:tcW w:w="0" w:type="auto"/>
            <w:vAlign w:val="center"/>
            <w:hideMark/>
          </w:tcPr>
          <w:p w14:paraId="48324DE1"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تعزيز أمان الحسابات وتقليل الاختراقات</w:t>
            </w:r>
          </w:p>
        </w:tc>
      </w:tr>
      <w:tr w:rsidR="00F20C8F" w:rsidRPr="00D514AD" w14:paraId="08469F50" w14:textId="77777777" w:rsidTr="00F20C8F">
        <w:trPr>
          <w:tblCellSpacing w:w="15" w:type="dxa"/>
        </w:trPr>
        <w:tc>
          <w:tcPr>
            <w:tcW w:w="0" w:type="auto"/>
            <w:vAlign w:val="center"/>
            <w:hideMark/>
          </w:tcPr>
          <w:p w14:paraId="27C05A66"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جدران الحماية وأنظمة كشف التسلل</w:t>
            </w:r>
          </w:p>
        </w:tc>
        <w:tc>
          <w:tcPr>
            <w:tcW w:w="0" w:type="auto"/>
            <w:vAlign w:val="center"/>
            <w:hideMark/>
          </w:tcPr>
          <w:p w14:paraId="1958CA2F"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حماية البنية التحتية من الهجمات</w:t>
            </w:r>
          </w:p>
        </w:tc>
        <w:tc>
          <w:tcPr>
            <w:tcW w:w="0" w:type="auto"/>
            <w:vAlign w:val="center"/>
            <w:hideMark/>
          </w:tcPr>
          <w:p w14:paraId="7E51195A"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تقليل عدد الحوادث الأمنية والهجمات</w:t>
            </w:r>
          </w:p>
        </w:tc>
      </w:tr>
      <w:tr w:rsidR="00F20C8F" w:rsidRPr="00D514AD" w14:paraId="2F742CEE" w14:textId="77777777" w:rsidTr="00F20C8F">
        <w:trPr>
          <w:tblCellSpacing w:w="15" w:type="dxa"/>
        </w:trPr>
        <w:tc>
          <w:tcPr>
            <w:tcW w:w="0" w:type="auto"/>
            <w:vAlign w:val="center"/>
            <w:hideMark/>
          </w:tcPr>
          <w:p w14:paraId="185A7F3B"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lastRenderedPageBreak/>
              <w:t>التحديثات الأمنية المنتظمة</w:t>
            </w:r>
          </w:p>
        </w:tc>
        <w:tc>
          <w:tcPr>
            <w:tcW w:w="0" w:type="auto"/>
            <w:vAlign w:val="center"/>
            <w:hideMark/>
          </w:tcPr>
          <w:p w14:paraId="62CFB2A1"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سد الثغرات الأمنية بانتظام</w:t>
            </w:r>
          </w:p>
        </w:tc>
        <w:tc>
          <w:tcPr>
            <w:tcW w:w="0" w:type="auto"/>
            <w:vAlign w:val="center"/>
            <w:hideMark/>
          </w:tcPr>
          <w:p w14:paraId="5504AD2B" w14:textId="77777777" w:rsidR="00F20C8F" w:rsidRPr="00D514AD" w:rsidRDefault="00F20C8F"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Pr>
            </w:pPr>
            <w:r w:rsidRPr="00D514AD">
              <w:rPr>
                <w:rFonts w:ascii="Simplified Arabic" w:hAnsi="Simplified Arabic" w:cs="Simplified Arabic"/>
                <w:color w:val="000000" w:themeColor="text1"/>
                <w:sz w:val="28"/>
                <w:szCs w:val="28"/>
                <w:rtl/>
              </w:rPr>
              <w:t>حماية من التهديدات الجديدة وزيادة الأمان</w:t>
            </w:r>
          </w:p>
        </w:tc>
      </w:tr>
    </w:tbl>
    <w:p w14:paraId="16EC65EE" w14:textId="77777777" w:rsidR="001D7545" w:rsidRPr="00D514AD" w:rsidRDefault="001D7545"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060F092C" w14:textId="77777777" w:rsidR="00D8073A" w:rsidRPr="00D514AD" w:rsidRDefault="00D8073A"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r w:rsidRPr="00D514AD">
        <w:rPr>
          <w:rFonts w:ascii="Simplified Arabic" w:hAnsi="Simplified Arabic" w:cs="Simplified Arabic"/>
          <w:color w:val="000000" w:themeColor="text1"/>
          <w:sz w:val="28"/>
          <w:szCs w:val="28"/>
          <w:rtl/>
        </w:rPr>
        <w:tab/>
        <w:t>يتناول الإطار النظري للدراسة إدارة المخاطر الرقمية في تطبيقات التوصيل مع التركيز على تطبيق "جاهز" كنموذج، حيث تشمل إدارة المخاطر الرقمية تحديد وتحليل والتحكم في التهديدات التي تواجه الأصول الرقمية لضمان حماية البيانات واستمرارية الأعمال. تتضمن نظريات إدارة المخاطر التقليدية مثل إدارة المخاطر الشاملة</w:t>
      </w:r>
      <w:r w:rsidRPr="00D514AD">
        <w:rPr>
          <w:rFonts w:ascii="Simplified Arabic" w:hAnsi="Simplified Arabic" w:cs="Simplified Arabic"/>
          <w:color w:val="000000" w:themeColor="text1"/>
          <w:sz w:val="28"/>
          <w:szCs w:val="28"/>
        </w:rPr>
        <w:t xml:space="preserve"> (ERM) </w:t>
      </w:r>
      <w:r w:rsidRPr="00D514AD">
        <w:rPr>
          <w:rFonts w:ascii="Simplified Arabic" w:hAnsi="Simplified Arabic" w:cs="Simplified Arabic"/>
          <w:color w:val="000000" w:themeColor="text1"/>
          <w:sz w:val="28"/>
          <w:szCs w:val="28"/>
          <w:rtl/>
        </w:rPr>
        <w:t>والحديثة مثل إدارة المخاطر السيبرانية، بالإضافة إلى نظريات الأمن السيبراني كنموذج</w:t>
      </w:r>
      <w:r w:rsidRPr="00D514AD">
        <w:rPr>
          <w:rFonts w:ascii="Simplified Arabic" w:hAnsi="Simplified Arabic" w:cs="Simplified Arabic"/>
          <w:color w:val="000000" w:themeColor="text1"/>
          <w:sz w:val="28"/>
          <w:szCs w:val="28"/>
        </w:rPr>
        <w:t xml:space="preserve"> CIA </w:t>
      </w:r>
      <w:r w:rsidRPr="00D514AD">
        <w:rPr>
          <w:rFonts w:ascii="Simplified Arabic" w:hAnsi="Simplified Arabic" w:cs="Simplified Arabic"/>
          <w:color w:val="000000" w:themeColor="text1"/>
          <w:sz w:val="28"/>
          <w:szCs w:val="28"/>
          <w:rtl/>
        </w:rPr>
        <w:t>ونظرية الدفاع في العمق. تشمل استراتيجيات إدارة المخاطر الرقمية الوقاية والحماية باستخدام جدران الحماية وبرامج مكافحة الفيروسات، الكشف والتصدي من خلال مراقبة الشبكة وأنظمة كشف التسلل، والتعافي والاستجابة باستعادة البيانات وإعادة تهيئة الأنظمة. تبرز أهمية تطبيقات التوصيل في تحسين كفاءة العمليات وتعزيز تجربة المستخدم، مع التحديات التقنية مثل الأمن السيبراني واستقرار الأنظمة. يشمل تحليل المخاطر الرقمية في تطبيقات التوصيل أنواع المخاطر وتأثيراتها مثل الهجمات السيبرانية واختراق البيانات، مع أمثلة واقعية من تطبيقات مثل</w:t>
      </w:r>
      <w:r w:rsidRPr="00D514AD">
        <w:rPr>
          <w:rFonts w:ascii="Simplified Arabic" w:hAnsi="Simplified Arabic" w:cs="Simplified Arabic"/>
          <w:color w:val="000000" w:themeColor="text1"/>
          <w:sz w:val="28"/>
          <w:szCs w:val="28"/>
        </w:rPr>
        <w:t xml:space="preserve"> DoorDash </w:t>
      </w:r>
      <w:r w:rsidRPr="00D514AD">
        <w:rPr>
          <w:rFonts w:ascii="Simplified Arabic" w:hAnsi="Simplified Arabic" w:cs="Simplified Arabic"/>
          <w:color w:val="000000" w:themeColor="text1"/>
          <w:sz w:val="28"/>
          <w:szCs w:val="28"/>
          <w:rtl/>
        </w:rPr>
        <w:t>و</w:t>
      </w:r>
      <w:r w:rsidRPr="00D514AD">
        <w:rPr>
          <w:rFonts w:ascii="Simplified Arabic" w:hAnsi="Simplified Arabic" w:cs="Simplified Arabic"/>
          <w:color w:val="000000" w:themeColor="text1"/>
          <w:sz w:val="28"/>
          <w:szCs w:val="28"/>
        </w:rPr>
        <w:t xml:space="preserve">Zomato. </w:t>
      </w:r>
      <w:r w:rsidRPr="00D514AD">
        <w:rPr>
          <w:rFonts w:ascii="Simplified Arabic" w:hAnsi="Simplified Arabic" w:cs="Simplified Arabic"/>
          <w:color w:val="000000" w:themeColor="text1"/>
          <w:sz w:val="28"/>
          <w:szCs w:val="28"/>
          <w:rtl/>
        </w:rPr>
        <w:t>يوضح تحليل تطبيق "جاهز" استراتيجيات الأمان المطبقة وفعاليتها في تقليل الحوادث الأمنية وتحسين ثقة المستخدمين</w:t>
      </w:r>
      <w:r w:rsidRPr="00D514AD">
        <w:rPr>
          <w:rFonts w:ascii="Simplified Arabic" w:hAnsi="Simplified Arabic" w:cs="Simplified Arabic"/>
          <w:color w:val="000000" w:themeColor="text1"/>
          <w:sz w:val="28"/>
          <w:szCs w:val="28"/>
        </w:rPr>
        <w:t>.</w:t>
      </w:r>
    </w:p>
    <w:p w14:paraId="09DF88D2" w14:textId="77777777" w:rsidR="00D8073A" w:rsidRPr="00D514AD" w:rsidRDefault="00D8073A" w:rsidP="00277C9C">
      <w:pPr>
        <w:pStyle w:val="ac"/>
        <w:tabs>
          <w:tab w:val="left" w:pos="992"/>
        </w:tabs>
        <w:bidi/>
        <w:spacing w:before="0" w:beforeAutospacing="0" w:after="0" w:afterAutospacing="0"/>
        <w:jc w:val="both"/>
        <w:rPr>
          <w:rFonts w:ascii="Simplified Arabic" w:hAnsi="Simplified Arabic" w:cs="Simplified Arabic"/>
          <w:color w:val="000000" w:themeColor="text1"/>
          <w:sz w:val="28"/>
          <w:szCs w:val="28"/>
          <w:rtl/>
        </w:rPr>
      </w:pPr>
    </w:p>
    <w:p w14:paraId="5F909DBB" w14:textId="77777777" w:rsidR="00C378E5" w:rsidRPr="00D514AD" w:rsidRDefault="00C378E5" w:rsidP="00277C9C">
      <w:pPr>
        <w:pStyle w:val="ac"/>
        <w:tabs>
          <w:tab w:val="left" w:pos="992"/>
        </w:tabs>
        <w:bidi/>
        <w:spacing w:before="0" w:beforeAutospacing="0" w:after="0" w:afterAutospacing="0"/>
        <w:jc w:val="both"/>
        <w:rPr>
          <w:rFonts w:ascii="Simplified Arabic" w:hAnsi="Simplified Arabic" w:cs="Simplified Arabic"/>
          <w:b/>
          <w:bCs/>
          <w:color w:val="000000" w:themeColor="text1"/>
          <w:sz w:val="28"/>
          <w:szCs w:val="28"/>
          <w:rtl/>
        </w:rPr>
      </w:pPr>
    </w:p>
    <w:p w14:paraId="79414938" w14:textId="76B4A17F" w:rsidR="000775A8" w:rsidRPr="00280B01" w:rsidRDefault="000775A8" w:rsidP="00277C9C">
      <w:pPr>
        <w:bidi w:val="0"/>
        <w:jc w:val="both"/>
        <w:rPr>
          <w:rFonts w:ascii="Simplified Arabic" w:eastAsia="Times New Roman" w:hAnsi="Simplified Arabic" w:cs="Simplified Arabic"/>
          <w:b/>
          <w:bCs/>
          <w:color w:val="000000" w:themeColor="text1"/>
          <w:sz w:val="40"/>
          <w:szCs w:val="40"/>
        </w:rPr>
      </w:pPr>
    </w:p>
    <w:sectPr w:rsidR="000775A8" w:rsidRPr="00280B01" w:rsidSect="00277C9C">
      <w:pgSz w:w="11906" w:h="16838"/>
      <w:pgMar w:top="993" w:right="849" w:bottom="993" w:left="851" w:header="708" w:footer="162" w:gutter="0"/>
      <w:pgBorders w:offsetFrom="page">
        <w:top w:val="single" w:sz="12" w:space="24" w:color="auto"/>
        <w:left w:val="single" w:sz="12" w:space="24" w:color="auto"/>
        <w:bottom w:val="single" w:sz="12" w:space="24" w:color="auto"/>
        <w:right w:val="single" w:sz="12"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6BA96A" w14:textId="77777777" w:rsidR="00336819" w:rsidRDefault="00336819" w:rsidP="00BC63A1">
      <w:pPr>
        <w:spacing w:after="0" w:line="240" w:lineRule="auto"/>
      </w:pPr>
      <w:r>
        <w:separator/>
      </w:r>
    </w:p>
  </w:endnote>
  <w:endnote w:type="continuationSeparator" w:id="0">
    <w:p w14:paraId="62728D8E" w14:textId="77777777" w:rsidR="00336819" w:rsidRDefault="00336819" w:rsidP="00BC6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591510016"/>
      <w:docPartObj>
        <w:docPartGallery w:val="Page Numbers (Bottom of Page)"/>
        <w:docPartUnique/>
      </w:docPartObj>
    </w:sdtPr>
    <w:sdtEndPr>
      <w:rPr>
        <w:rFonts w:ascii="Simplified Arabic" w:hAnsi="Simplified Arabic" w:cs="Simplified Arabic"/>
        <w:sz w:val="24"/>
        <w:szCs w:val="24"/>
      </w:rPr>
    </w:sdtEndPr>
    <w:sdtContent>
      <w:p w14:paraId="7E43B286" w14:textId="77777777" w:rsidR="009E183C" w:rsidRPr="00884A0E" w:rsidRDefault="00884A0E">
        <w:pPr>
          <w:pStyle w:val="a4"/>
          <w:jc w:val="center"/>
          <w:rPr>
            <w:rFonts w:ascii="Simplified Arabic" w:hAnsi="Simplified Arabic" w:cs="Simplified Arabic"/>
            <w:sz w:val="24"/>
            <w:szCs w:val="24"/>
          </w:rPr>
        </w:pPr>
        <w:r w:rsidRPr="00884A0E">
          <w:rPr>
            <w:rFonts w:ascii="Simplified Arabic" w:hAnsi="Simplified Arabic" w:cs="Simplified Arabic"/>
            <w:noProof/>
            <w:sz w:val="24"/>
            <w:szCs w:val="24"/>
          </w:rPr>
          <mc:AlternateContent>
            <mc:Choice Requires="wps">
              <w:drawing>
                <wp:anchor distT="0" distB="0" distL="114300" distR="114300" simplePos="0" relativeHeight="251659264" behindDoc="1" locked="0" layoutInCell="1" allowOverlap="1" wp14:anchorId="614591A1" wp14:editId="3DB375C8">
                  <wp:simplePos x="0" y="0"/>
                  <wp:positionH relativeFrom="column">
                    <wp:posOffset>3018155</wp:posOffset>
                  </wp:positionH>
                  <wp:positionV relativeFrom="paragraph">
                    <wp:posOffset>-54610</wp:posOffset>
                  </wp:positionV>
                  <wp:extent cx="465455" cy="327660"/>
                  <wp:effectExtent l="0" t="0" r="10795" b="15240"/>
                  <wp:wrapNone/>
                  <wp:docPr id="2" name="مستطيل 2"/>
                  <wp:cNvGraphicFramePr/>
                  <a:graphic xmlns:a="http://schemas.openxmlformats.org/drawingml/2006/main">
                    <a:graphicData uri="http://schemas.microsoft.com/office/word/2010/wordprocessingShape">
                      <wps:wsp>
                        <wps:cNvSpPr/>
                        <wps:spPr>
                          <a:xfrm>
                            <a:off x="0" y="0"/>
                            <a:ext cx="465455" cy="327660"/>
                          </a:xfrm>
                          <a:prstGeom prst="rect">
                            <a:avLst/>
                          </a:prstGeom>
                          <a:no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2037E0E" id="مستطيل 2" o:spid="_x0000_s1026" style="position:absolute;left:0;text-align:left;margin-left:237.65pt;margin-top:-4.3pt;width:36.65pt;height:25.8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" filled="f" strokecolor="#243f60 [1604]" strokeweight=".25pt"/>
              </w:pict>
            </mc:Fallback>
          </mc:AlternateContent>
        </w:r>
        <w:r w:rsidR="009E183C" w:rsidRPr="00884A0E">
          <w:rPr>
            <w:rFonts w:ascii="Simplified Arabic" w:hAnsi="Simplified Arabic" w:cs="Simplified Arabic"/>
            <w:noProof/>
            <w:sz w:val="24"/>
            <w:szCs w:val="24"/>
          </w:rPr>
          <mc:AlternateContent>
            <mc:Choice Requires="wps">
              <w:drawing>
                <wp:anchor distT="0" distB="0" distL="114300" distR="114300" simplePos="0" relativeHeight="251660288" behindDoc="0" locked="0" layoutInCell="1" allowOverlap="1" wp14:anchorId="5FC5EDE2" wp14:editId="4743E758">
                  <wp:simplePos x="0" y="0"/>
                  <wp:positionH relativeFrom="column">
                    <wp:posOffset>3495631</wp:posOffset>
                  </wp:positionH>
                  <wp:positionV relativeFrom="paragraph">
                    <wp:posOffset>58420</wp:posOffset>
                  </wp:positionV>
                  <wp:extent cx="2928620" cy="0"/>
                  <wp:effectExtent l="0" t="0" r="24130" b="19050"/>
                  <wp:wrapNone/>
                  <wp:docPr id="19" name="رابط مستقيم 19"/>
                  <wp:cNvGraphicFramePr/>
                  <a:graphic xmlns:a="http://schemas.openxmlformats.org/drawingml/2006/main">
                    <a:graphicData uri="http://schemas.microsoft.com/office/word/2010/wordprocessingShape">
                      <wps:wsp>
                        <wps:cNvCnPr/>
                        <wps:spPr>
                          <a:xfrm flipH="1">
                            <a:off x="0" y="0"/>
                            <a:ext cx="292862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51F893" id="رابط مستقيم 19" o:spid="_x0000_s1026" style="position:absolute;left:0;text-align:left;flip:x;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5.25pt,4.6pt" to="505.8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" strokecolor="#4579b8 [3044]" strokeweight="1pt"/>
              </w:pict>
            </mc:Fallback>
          </mc:AlternateContent>
        </w:r>
        <w:r w:rsidR="009E183C" w:rsidRPr="00884A0E">
          <w:rPr>
            <w:rFonts w:ascii="Simplified Arabic" w:hAnsi="Simplified Arabic" w:cs="Simplified Arabic"/>
            <w:noProof/>
            <w:sz w:val="24"/>
            <w:szCs w:val="24"/>
          </w:rPr>
          <mc:AlternateContent>
            <mc:Choice Requires="wps">
              <w:drawing>
                <wp:anchor distT="0" distB="0" distL="114300" distR="114300" simplePos="0" relativeHeight="251662336" behindDoc="0" locked="0" layoutInCell="1" allowOverlap="1" wp14:anchorId="130EF88F" wp14:editId="40623468">
                  <wp:simplePos x="0" y="0"/>
                  <wp:positionH relativeFrom="column">
                    <wp:posOffset>98637</wp:posOffset>
                  </wp:positionH>
                  <wp:positionV relativeFrom="paragraph">
                    <wp:posOffset>45720</wp:posOffset>
                  </wp:positionV>
                  <wp:extent cx="2929043" cy="0"/>
                  <wp:effectExtent l="0" t="0" r="24130" b="19050"/>
                  <wp:wrapNone/>
                  <wp:docPr id="20" name="رابط مستقيم 20"/>
                  <wp:cNvGraphicFramePr/>
                  <a:graphic xmlns:a="http://schemas.openxmlformats.org/drawingml/2006/main">
                    <a:graphicData uri="http://schemas.microsoft.com/office/word/2010/wordprocessingShape">
                      <wps:wsp>
                        <wps:cNvCnPr/>
                        <wps:spPr>
                          <a:xfrm flipH="1">
                            <a:off x="0" y="0"/>
                            <a:ext cx="2929043" cy="0"/>
                          </a:xfrm>
                          <a:prstGeom prst="line">
                            <a:avLst/>
                          </a:prstGeom>
                          <a:ln w="1270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5788474" id="رابط مستقيم 20" o:spid="_x0000_s1026" style="position:absolute;left:0;text-align:left;flip:x;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5pt,3.6pt" to="238.4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" strokecolor="#4f81bd [3204]" strokeweight="1pt"/>
              </w:pict>
            </mc:Fallback>
          </mc:AlternateContent>
        </w:r>
        <w:r w:rsidR="009E183C" w:rsidRPr="00884A0E">
          <w:rPr>
            <w:rFonts w:ascii="Simplified Arabic" w:hAnsi="Simplified Arabic" w:cs="Simplified Arabic"/>
            <w:sz w:val="24"/>
            <w:szCs w:val="24"/>
          </w:rPr>
          <w:fldChar w:fldCharType="begin"/>
        </w:r>
        <w:r w:rsidR="009E183C" w:rsidRPr="00884A0E">
          <w:rPr>
            <w:rFonts w:ascii="Simplified Arabic" w:hAnsi="Simplified Arabic" w:cs="Simplified Arabic"/>
            <w:sz w:val="24"/>
            <w:szCs w:val="24"/>
          </w:rPr>
          <w:instrText>PAGE   \* MERGEFORMAT</w:instrText>
        </w:r>
        <w:r w:rsidR="009E183C" w:rsidRPr="00884A0E">
          <w:rPr>
            <w:rFonts w:ascii="Simplified Arabic" w:hAnsi="Simplified Arabic" w:cs="Simplified Arabic"/>
            <w:sz w:val="24"/>
            <w:szCs w:val="24"/>
          </w:rPr>
          <w:fldChar w:fldCharType="separate"/>
        </w:r>
        <w:r w:rsidR="002646B5" w:rsidRPr="00884A0E">
          <w:rPr>
            <w:rFonts w:ascii="Simplified Arabic" w:hAnsi="Simplified Arabic" w:cs="Simplified Arabic"/>
            <w:noProof/>
            <w:sz w:val="24"/>
            <w:szCs w:val="24"/>
            <w:rtl/>
            <w:lang w:val="ar-SA"/>
          </w:rPr>
          <w:t>10</w:t>
        </w:r>
        <w:r w:rsidR="009E183C" w:rsidRPr="00884A0E">
          <w:rPr>
            <w:rFonts w:ascii="Simplified Arabic" w:hAnsi="Simplified Arabic" w:cs="Simplified Arabic"/>
            <w:sz w:val="24"/>
            <w:szCs w:val="24"/>
          </w:rPr>
          <w:fldChar w:fldCharType="end"/>
        </w:r>
      </w:p>
    </w:sdtContent>
  </w:sdt>
  <w:p w14:paraId="0624AA21" w14:textId="77777777" w:rsidR="009E183C" w:rsidRDefault="009E183C">
    <w:pPr>
      <w:pStyle w:val="a4"/>
      <w:rPr>
        <w:rtl/>
      </w:rPr>
    </w:pPr>
  </w:p>
  <w:p w14:paraId="0F0EF637" w14:textId="77777777" w:rsidR="005638FE" w:rsidRDefault="005638F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92D466" w14:textId="77777777" w:rsidR="00336819" w:rsidRDefault="00336819" w:rsidP="00BC63A1">
      <w:pPr>
        <w:spacing w:after="0" w:line="240" w:lineRule="auto"/>
      </w:pPr>
      <w:r>
        <w:separator/>
      </w:r>
    </w:p>
  </w:footnote>
  <w:footnote w:type="continuationSeparator" w:id="0">
    <w:p w14:paraId="66DD5BB5" w14:textId="77777777" w:rsidR="00336819" w:rsidRDefault="00336819" w:rsidP="00BC6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822B3"/>
    <w:multiLevelType w:val="multilevel"/>
    <w:tmpl w:val="D9C61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32981"/>
    <w:multiLevelType w:val="hybridMultilevel"/>
    <w:tmpl w:val="D64816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313ADE"/>
    <w:multiLevelType w:val="multilevel"/>
    <w:tmpl w:val="52DADC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CA133E"/>
    <w:multiLevelType w:val="multilevel"/>
    <w:tmpl w:val="D7D24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00321D"/>
    <w:multiLevelType w:val="multilevel"/>
    <w:tmpl w:val="985448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110FA2"/>
    <w:multiLevelType w:val="multilevel"/>
    <w:tmpl w:val="F65A5D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034679"/>
    <w:multiLevelType w:val="multilevel"/>
    <w:tmpl w:val="86062A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C51074"/>
    <w:multiLevelType w:val="hybridMultilevel"/>
    <w:tmpl w:val="DBF257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244BF6"/>
    <w:multiLevelType w:val="multilevel"/>
    <w:tmpl w:val="E1C27B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64635D"/>
    <w:multiLevelType w:val="multilevel"/>
    <w:tmpl w:val="68EA4A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202F93"/>
    <w:multiLevelType w:val="multilevel"/>
    <w:tmpl w:val="87E85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E852DC"/>
    <w:multiLevelType w:val="multilevel"/>
    <w:tmpl w:val="24FEA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243DDD"/>
    <w:multiLevelType w:val="hybridMultilevel"/>
    <w:tmpl w:val="F43A1A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295E76"/>
    <w:multiLevelType w:val="multilevel"/>
    <w:tmpl w:val="4922E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916C3A"/>
    <w:multiLevelType w:val="multilevel"/>
    <w:tmpl w:val="78ACE8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A3C7E"/>
    <w:multiLevelType w:val="hybridMultilevel"/>
    <w:tmpl w:val="0B669404"/>
    <w:lvl w:ilvl="0" w:tplc="4726105C">
      <w:start w:val="5"/>
      <w:numFmt w:val="bullet"/>
      <w:lvlText w:val="-"/>
      <w:lvlJc w:val="left"/>
      <w:pPr>
        <w:ind w:left="1800" w:hanging="360"/>
      </w:pPr>
      <w:rPr>
        <w:rFonts w:ascii="Simplified Arabic" w:eastAsiaTheme="minorHAnsi" w:hAnsi="Simplified Arabic" w:cs="Simplified Arabic" w:hint="default"/>
        <w:sz w:val="36"/>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21FF64AC"/>
    <w:multiLevelType w:val="multilevel"/>
    <w:tmpl w:val="BF4C4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325AEA"/>
    <w:multiLevelType w:val="multilevel"/>
    <w:tmpl w:val="2F58A7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7DE2961"/>
    <w:multiLevelType w:val="multilevel"/>
    <w:tmpl w:val="5132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01054D"/>
    <w:multiLevelType w:val="multilevel"/>
    <w:tmpl w:val="249A8F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8C5CC9"/>
    <w:multiLevelType w:val="multilevel"/>
    <w:tmpl w:val="9EAC9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C01AAF"/>
    <w:multiLevelType w:val="multilevel"/>
    <w:tmpl w:val="E2E4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911ADA"/>
    <w:multiLevelType w:val="multilevel"/>
    <w:tmpl w:val="AFD048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0522E2"/>
    <w:multiLevelType w:val="hybridMultilevel"/>
    <w:tmpl w:val="BBE4A2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3422E1C"/>
    <w:multiLevelType w:val="multilevel"/>
    <w:tmpl w:val="55586F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7D349CD"/>
    <w:multiLevelType w:val="multilevel"/>
    <w:tmpl w:val="FF6A2E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6B2FDA"/>
    <w:multiLevelType w:val="multilevel"/>
    <w:tmpl w:val="0B46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6521DB"/>
    <w:multiLevelType w:val="multilevel"/>
    <w:tmpl w:val="28B876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CB42A7"/>
    <w:multiLevelType w:val="multilevel"/>
    <w:tmpl w:val="8D0C8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D3591B"/>
    <w:multiLevelType w:val="multilevel"/>
    <w:tmpl w:val="469C5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E32D88"/>
    <w:multiLevelType w:val="multilevel"/>
    <w:tmpl w:val="D172B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2D237B"/>
    <w:multiLevelType w:val="hybridMultilevel"/>
    <w:tmpl w:val="AEC0A8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62F4E23"/>
    <w:multiLevelType w:val="multilevel"/>
    <w:tmpl w:val="A41064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8517CB4"/>
    <w:multiLevelType w:val="multilevel"/>
    <w:tmpl w:val="95D232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8A65C96"/>
    <w:multiLevelType w:val="multilevel"/>
    <w:tmpl w:val="85CC81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C63456B"/>
    <w:multiLevelType w:val="multilevel"/>
    <w:tmpl w:val="C2A26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0C0930"/>
    <w:multiLevelType w:val="multilevel"/>
    <w:tmpl w:val="5AE6C4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DF8701D"/>
    <w:multiLevelType w:val="hybridMultilevel"/>
    <w:tmpl w:val="85B4DD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FAE0D3E"/>
    <w:multiLevelType w:val="multilevel"/>
    <w:tmpl w:val="4A8EB2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3330286"/>
    <w:multiLevelType w:val="multilevel"/>
    <w:tmpl w:val="DB3C4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39D6BAF"/>
    <w:multiLevelType w:val="hybridMultilevel"/>
    <w:tmpl w:val="BCE08A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4661815"/>
    <w:multiLevelType w:val="multilevel"/>
    <w:tmpl w:val="3112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CC540D"/>
    <w:multiLevelType w:val="multilevel"/>
    <w:tmpl w:val="9DAA2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7B86B9B"/>
    <w:multiLevelType w:val="hybridMultilevel"/>
    <w:tmpl w:val="D64A6D58"/>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7C55F24"/>
    <w:multiLevelType w:val="multilevel"/>
    <w:tmpl w:val="544A2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2E3C0E"/>
    <w:multiLevelType w:val="multilevel"/>
    <w:tmpl w:val="3EB03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4136E55"/>
    <w:multiLevelType w:val="multilevel"/>
    <w:tmpl w:val="E5941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954051B"/>
    <w:multiLevelType w:val="hybridMultilevel"/>
    <w:tmpl w:val="3594EA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AAE711A"/>
    <w:multiLevelType w:val="multilevel"/>
    <w:tmpl w:val="9324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0E132B1"/>
    <w:multiLevelType w:val="multilevel"/>
    <w:tmpl w:val="CC0474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6E46F0"/>
    <w:multiLevelType w:val="multilevel"/>
    <w:tmpl w:val="60063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7CE7819"/>
    <w:multiLevelType w:val="multilevel"/>
    <w:tmpl w:val="45BA5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B1F3995"/>
    <w:multiLevelType w:val="hybridMultilevel"/>
    <w:tmpl w:val="DF08DF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C4E16F8"/>
    <w:multiLevelType w:val="multilevel"/>
    <w:tmpl w:val="B32624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C9E018B"/>
    <w:multiLevelType w:val="multilevel"/>
    <w:tmpl w:val="9ED24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1467632">
    <w:abstractNumId w:val="40"/>
  </w:num>
  <w:num w:numId="2" w16cid:durableId="851527347">
    <w:abstractNumId w:val="7"/>
  </w:num>
  <w:num w:numId="3" w16cid:durableId="869684538">
    <w:abstractNumId w:val="11"/>
  </w:num>
  <w:num w:numId="4" w16cid:durableId="1423842921">
    <w:abstractNumId w:val="20"/>
  </w:num>
  <w:num w:numId="5" w16cid:durableId="2125037367">
    <w:abstractNumId w:val="23"/>
  </w:num>
  <w:num w:numId="6" w16cid:durableId="465393797">
    <w:abstractNumId w:val="29"/>
  </w:num>
  <w:num w:numId="7" w16cid:durableId="583301783">
    <w:abstractNumId w:val="48"/>
  </w:num>
  <w:num w:numId="8" w16cid:durableId="1200586298">
    <w:abstractNumId w:val="26"/>
  </w:num>
  <w:num w:numId="9" w16cid:durableId="1188057272">
    <w:abstractNumId w:val="35"/>
  </w:num>
  <w:num w:numId="10" w16cid:durableId="2018535337">
    <w:abstractNumId w:val="39"/>
  </w:num>
  <w:num w:numId="11" w16cid:durableId="304815289">
    <w:abstractNumId w:val="30"/>
  </w:num>
  <w:num w:numId="12" w16cid:durableId="269893391">
    <w:abstractNumId w:val="41"/>
  </w:num>
  <w:num w:numId="13" w16cid:durableId="1365836174">
    <w:abstractNumId w:val="28"/>
  </w:num>
  <w:num w:numId="14" w16cid:durableId="1199003181">
    <w:abstractNumId w:val="42"/>
  </w:num>
  <w:num w:numId="15" w16cid:durableId="1041393986">
    <w:abstractNumId w:val="13"/>
  </w:num>
  <w:num w:numId="16" w16cid:durableId="2047096774">
    <w:abstractNumId w:val="43"/>
  </w:num>
  <w:num w:numId="17" w16cid:durableId="1276449736">
    <w:abstractNumId w:val="50"/>
  </w:num>
  <w:num w:numId="18" w16cid:durableId="58137980">
    <w:abstractNumId w:val="16"/>
  </w:num>
  <w:num w:numId="19" w16cid:durableId="1477458079">
    <w:abstractNumId w:val="21"/>
  </w:num>
  <w:num w:numId="20" w16cid:durableId="2091805175">
    <w:abstractNumId w:val="45"/>
  </w:num>
  <w:num w:numId="21" w16cid:durableId="2016305324">
    <w:abstractNumId w:val="44"/>
  </w:num>
  <w:num w:numId="22" w16cid:durableId="182718470">
    <w:abstractNumId w:val="10"/>
  </w:num>
  <w:num w:numId="23" w16cid:durableId="1547176612">
    <w:abstractNumId w:val="0"/>
  </w:num>
  <w:num w:numId="24" w16cid:durableId="1582565349">
    <w:abstractNumId w:val="18"/>
  </w:num>
  <w:num w:numId="25" w16cid:durableId="173501596">
    <w:abstractNumId w:val="46"/>
  </w:num>
  <w:num w:numId="26" w16cid:durableId="1828786649">
    <w:abstractNumId w:val="54"/>
  </w:num>
  <w:num w:numId="27" w16cid:durableId="1946576868">
    <w:abstractNumId w:val="47"/>
  </w:num>
  <w:num w:numId="28" w16cid:durableId="454300904">
    <w:abstractNumId w:val="17"/>
  </w:num>
  <w:num w:numId="29" w16cid:durableId="782916834">
    <w:abstractNumId w:val="34"/>
  </w:num>
  <w:num w:numId="30" w16cid:durableId="1283802961">
    <w:abstractNumId w:val="9"/>
  </w:num>
  <w:num w:numId="31" w16cid:durableId="971251384">
    <w:abstractNumId w:val="51"/>
  </w:num>
  <w:num w:numId="32" w16cid:durableId="899367965">
    <w:abstractNumId w:val="37"/>
  </w:num>
  <w:num w:numId="33" w16cid:durableId="1642808064">
    <w:abstractNumId w:val="12"/>
  </w:num>
  <w:num w:numId="34" w16cid:durableId="1743067237">
    <w:abstractNumId w:val="1"/>
  </w:num>
  <w:num w:numId="35" w16cid:durableId="137497244">
    <w:abstractNumId w:val="24"/>
  </w:num>
  <w:num w:numId="36" w16cid:durableId="266280309">
    <w:abstractNumId w:val="3"/>
  </w:num>
  <w:num w:numId="37" w16cid:durableId="946236248">
    <w:abstractNumId w:val="8"/>
  </w:num>
  <w:num w:numId="38" w16cid:durableId="2094474302">
    <w:abstractNumId w:val="4"/>
  </w:num>
  <w:num w:numId="39" w16cid:durableId="156044942">
    <w:abstractNumId w:val="25"/>
  </w:num>
  <w:num w:numId="40" w16cid:durableId="270430359">
    <w:abstractNumId w:val="53"/>
  </w:num>
  <w:num w:numId="41" w16cid:durableId="1470827152">
    <w:abstractNumId w:val="32"/>
  </w:num>
  <w:num w:numId="42" w16cid:durableId="1567454204">
    <w:abstractNumId w:val="36"/>
  </w:num>
  <w:num w:numId="43" w16cid:durableId="1428572433">
    <w:abstractNumId w:val="5"/>
  </w:num>
  <w:num w:numId="44" w16cid:durableId="1206988064">
    <w:abstractNumId w:val="19"/>
  </w:num>
  <w:num w:numId="45" w16cid:durableId="1346830377">
    <w:abstractNumId w:val="14"/>
  </w:num>
  <w:num w:numId="46" w16cid:durableId="82458316">
    <w:abstractNumId w:val="52"/>
  </w:num>
  <w:num w:numId="47" w16cid:durableId="1418403085">
    <w:abstractNumId w:val="33"/>
  </w:num>
  <w:num w:numId="48" w16cid:durableId="1063792395">
    <w:abstractNumId w:val="6"/>
  </w:num>
  <w:num w:numId="49" w16cid:durableId="1892375257">
    <w:abstractNumId w:val="22"/>
  </w:num>
  <w:num w:numId="50" w16cid:durableId="216817209">
    <w:abstractNumId w:val="27"/>
  </w:num>
  <w:num w:numId="51" w16cid:durableId="259337007">
    <w:abstractNumId w:val="38"/>
  </w:num>
  <w:num w:numId="52" w16cid:durableId="1916624144">
    <w:abstractNumId w:val="2"/>
  </w:num>
  <w:num w:numId="53" w16cid:durableId="1969624751">
    <w:abstractNumId w:val="49"/>
  </w:num>
  <w:num w:numId="54" w16cid:durableId="637763130">
    <w:abstractNumId w:val="31"/>
  </w:num>
  <w:num w:numId="55" w16cid:durableId="614487126">
    <w:abstractNumId w:val="1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3A1"/>
    <w:rsid w:val="000077D7"/>
    <w:rsid w:val="000079B7"/>
    <w:rsid w:val="000100B0"/>
    <w:rsid w:val="000158F4"/>
    <w:rsid w:val="00017ECF"/>
    <w:rsid w:val="00022F8D"/>
    <w:rsid w:val="00024C3A"/>
    <w:rsid w:val="000322FF"/>
    <w:rsid w:val="000330A7"/>
    <w:rsid w:val="00033FD2"/>
    <w:rsid w:val="00034BEE"/>
    <w:rsid w:val="000370B8"/>
    <w:rsid w:val="000379A3"/>
    <w:rsid w:val="00040BBF"/>
    <w:rsid w:val="0004133A"/>
    <w:rsid w:val="0004487B"/>
    <w:rsid w:val="00046BB2"/>
    <w:rsid w:val="000528AE"/>
    <w:rsid w:val="00063F98"/>
    <w:rsid w:val="00065866"/>
    <w:rsid w:val="0006745F"/>
    <w:rsid w:val="00071E45"/>
    <w:rsid w:val="00072B69"/>
    <w:rsid w:val="000742CA"/>
    <w:rsid w:val="00076C53"/>
    <w:rsid w:val="0007730F"/>
    <w:rsid w:val="000775A8"/>
    <w:rsid w:val="00091733"/>
    <w:rsid w:val="0009275D"/>
    <w:rsid w:val="00093ED4"/>
    <w:rsid w:val="00097703"/>
    <w:rsid w:val="000A09EA"/>
    <w:rsid w:val="000A2057"/>
    <w:rsid w:val="000A38F1"/>
    <w:rsid w:val="000A4155"/>
    <w:rsid w:val="000A46FB"/>
    <w:rsid w:val="000A490B"/>
    <w:rsid w:val="000A4AAD"/>
    <w:rsid w:val="000A545C"/>
    <w:rsid w:val="000B3A79"/>
    <w:rsid w:val="000B3B0E"/>
    <w:rsid w:val="000B596F"/>
    <w:rsid w:val="000B5BEE"/>
    <w:rsid w:val="000B67B9"/>
    <w:rsid w:val="000B7D8F"/>
    <w:rsid w:val="000C05EA"/>
    <w:rsid w:val="000C0725"/>
    <w:rsid w:val="000C1833"/>
    <w:rsid w:val="000C4D98"/>
    <w:rsid w:val="000C7BA0"/>
    <w:rsid w:val="000D111C"/>
    <w:rsid w:val="000D37D5"/>
    <w:rsid w:val="000D560A"/>
    <w:rsid w:val="000E1B2E"/>
    <w:rsid w:val="000E1BF1"/>
    <w:rsid w:val="000E1C97"/>
    <w:rsid w:val="000F1AD5"/>
    <w:rsid w:val="00101CC0"/>
    <w:rsid w:val="00102CFC"/>
    <w:rsid w:val="00103171"/>
    <w:rsid w:val="001041CD"/>
    <w:rsid w:val="0010434B"/>
    <w:rsid w:val="0010609B"/>
    <w:rsid w:val="00107AB2"/>
    <w:rsid w:val="00114CFD"/>
    <w:rsid w:val="00117434"/>
    <w:rsid w:val="00117449"/>
    <w:rsid w:val="00120252"/>
    <w:rsid w:val="001316A5"/>
    <w:rsid w:val="00133DDD"/>
    <w:rsid w:val="00134F63"/>
    <w:rsid w:val="001360CC"/>
    <w:rsid w:val="00143AA3"/>
    <w:rsid w:val="001455A6"/>
    <w:rsid w:val="0014566B"/>
    <w:rsid w:val="0015625B"/>
    <w:rsid w:val="001632FA"/>
    <w:rsid w:val="00164870"/>
    <w:rsid w:val="00170E4B"/>
    <w:rsid w:val="001755D5"/>
    <w:rsid w:val="001764A6"/>
    <w:rsid w:val="00177060"/>
    <w:rsid w:val="0018110A"/>
    <w:rsid w:val="0018259D"/>
    <w:rsid w:val="00184862"/>
    <w:rsid w:val="00186D70"/>
    <w:rsid w:val="00192C87"/>
    <w:rsid w:val="00193B0B"/>
    <w:rsid w:val="00194F9C"/>
    <w:rsid w:val="00195999"/>
    <w:rsid w:val="001A02CB"/>
    <w:rsid w:val="001A2350"/>
    <w:rsid w:val="001A39A8"/>
    <w:rsid w:val="001A6E75"/>
    <w:rsid w:val="001B4882"/>
    <w:rsid w:val="001B4B0B"/>
    <w:rsid w:val="001B5444"/>
    <w:rsid w:val="001B5E6A"/>
    <w:rsid w:val="001B62A6"/>
    <w:rsid w:val="001B64F7"/>
    <w:rsid w:val="001B7390"/>
    <w:rsid w:val="001C3E71"/>
    <w:rsid w:val="001C4F31"/>
    <w:rsid w:val="001C67CB"/>
    <w:rsid w:val="001C6D82"/>
    <w:rsid w:val="001D01A0"/>
    <w:rsid w:val="001D1F37"/>
    <w:rsid w:val="001D2329"/>
    <w:rsid w:val="001D7545"/>
    <w:rsid w:val="001E15F4"/>
    <w:rsid w:val="001E2967"/>
    <w:rsid w:val="001E7B3A"/>
    <w:rsid w:val="001F0B63"/>
    <w:rsid w:val="001F578D"/>
    <w:rsid w:val="002005F3"/>
    <w:rsid w:val="0020060B"/>
    <w:rsid w:val="00212379"/>
    <w:rsid w:val="00213025"/>
    <w:rsid w:val="0021333D"/>
    <w:rsid w:val="00215217"/>
    <w:rsid w:val="0021706C"/>
    <w:rsid w:val="00221FF6"/>
    <w:rsid w:val="002245AF"/>
    <w:rsid w:val="002267A6"/>
    <w:rsid w:val="00226E45"/>
    <w:rsid w:val="002304D3"/>
    <w:rsid w:val="00233AAA"/>
    <w:rsid w:val="00235BBB"/>
    <w:rsid w:val="00242CBA"/>
    <w:rsid w:val="0024545B"/>
    <w:rsid w:val="002454B0"/>
    <w:rsid w:val="00250D47"/>
    <w:rsid w:val="00253CE7"/>
    <w:rsid w:val="00255963"/>
    <w:rsid w:val="002606D8"/>
    <w:rsid w:val="00260D84"/>
    <w:rsid w:val="00261D9C"/>
    <w:rsid w:val="002646B5"/>
    <w:rsid w:val="00270F4B"/>
    <w:rsid w:val="00272B67"/>
    <w:rsid w:val="00274287"/>
    <w:rsid w:val="00274455"/>
    <w:rsid w:val="00274C9D"/>
    <w:rsid w:val="00275C13"/>
    <w:rsid w:val="0027706B"/>
    <w:rsid w:val="00277C9C"/>
    <w:rsid w:val="00280B01"/>
    <w:rsid w:val="002813B0"/>
    <w:rsid w:val="00285BEB"/>
    <w:rsid w:val="00295493"/>
    <w:rsid w:val="00296F8F"/>
    <w:rsid w:val="002A1D1A"/>
    <w:rsid w:val="002A1FAD"/>
    <w:rsid w:val="002A2651"/>
    <w:rsid w:val="002A74D4"/>
    <w:rsid w:val="002A7825"/>
    <w:rsid w:val="002B16EB"/>
    <w:rsid w:val="002B2125"/>
    <w:rsid w:val="002B458E"/>
    <w:rsid w:val="002B681F"/>
    <w:rsid w:val="002C086F"/>
    <w:rsid w:val="002C0AB6"/>
    <w:rsid w:val="002C0C97"/>
    <w:rsid w:val="002C3745"/>
    <w:rsid w:val="002C4D0C"/>
    <w:rsid w:val="002C54F2"/>
    <w:rsid w:val="002C5F5E"/>
    <w:rsid w:val="002D0AE6"/>
    <w:rsid w:val="002D2769"/>
    <w:rsid w:val="002D4B2C"/>
    <w:rsid w:val="002E14A0"/>
    <w:rsid w:val="002E30BC"/>
    <w:rsid w:val="002E374F"/>
    <w:rsid w:val="002E652E"/>
    <w:rsid w:val="002E6D07"/>
    <w:rsid w:val="002F010B"/>
    <w:rsid w:val="002F0857"/>
    <w:rsid w:val="002F0E6F"/>
    <w:rsid w:val="002F2AA7"/>
    <w:rsid w:val="002F4740"/>
    <w:rsid w:val="002F4956"/>
    <w:rsid w:val="003001FB"/>
    <w:rsid w:val="00300232"/>
    <w:rsid w:val="003027FC"/>
    <w:rsid w:val="00302B5A"/>
    <w:rsid w:val="00303A58"/>
    <w:rsid w:val="00310B79"/>
    <w:rsid w:val="0031114F"/>
    <w:rsid w:val="003136E4"/>
    <w:rsid w:val="00314EF9"/>
    <w:rsid w:val="00320789"/>
    <w:rsid w:val="00322018"/>
    <w:rsid w:val="00326B71"/>
    <w:rsid w:val="0032788E"/>
    <w:rsid w:val="003303E8"/>
    <w:rsid w:val="00330B82"/>
    <w:rsid w:val="00331467"/>
    <w:rsid w:val="00331C3D"/>
    <w:rsid w:val="00335175"/>
    <w:rsid w:val="00336819"/>
    <w:rsid w:val="00337672"/>
    <w:rsid w:val="003410B6"/>
    <w:rsid w:val="0034310E"/>
    <w:rsid w:val="0034364E"/>
    <w:rsid w:val="00346C03"/>
    <w:rsid w:val="00346FDB"/>
    <w:rsid w:val="00347B98"/>
    <w:rsid w:val="00347BA0"/>
    <w:rsid w:val="00350820"/>
    <w:rsid w:val="00351C1B"/>
    <w:rsid w:val="00353D79"/>
    <w:rsid w:val="003558D7"/>
    <w:rsid w:val="00356B70"/>
    <w:rsid w:val="0036049E"/>
    <w:rsid w:val="0036060B"/>
    <w:rsid w:val="00360B3B"/>
    <w:rsid w:val="0036199F"/>
    <w:rsid w:val="00362A83"/>
    <w:rsid w:val="003634DE"/>
    <w:rsid w:val="00366B68"/>
    <w:rsid w:val="003715E2"/>
    <w:rsid w:val="0037244B"/>
    <w:rsid w:val="0037420D"/>
    <w:rsid w:val="00374697"/>
    <w:rsid w:val="00381D25"/>
    <w:rsid w:val="00382348"/>
    <w:rsid w:val="00383865"/>
    <w:rsid w:val="00393AEA"/>
    <w:rsid w:val="00395593"/>
    <w:rsid w:val="003A229F"/>
    <w:rsid w:val="003A3E9F"/>
    <w:rsid w:val="003A690A"/>
    <w:rsid w:val="003B1E3C"/>
    <w:rsid w:val="003B34A3"/>
    <w:rsid w:val="003B3F87"/>
    <w:rsid w:val="003B4F04"/>
    <w:rsid w:val="003B574C"/>
    <w:rsid w:val="003B6D16"/>
    <w:rsid w:val="003B6EC0"/>
    <w:rsid w:val="003C6779"/>
    <w:rsid w:val="003D0544"/>
    <w:rsid w:val="003D1F8D"/>
    <w:rsid w:val="003E03DE"/>
    <w:rsid w:val="003E0C52"/>
    <w:rsid w:val="003E454F"/>
    <w:rsid w:val="003E7BC0"/>
    <w:rsid w:val="003F04B6"/>
    <w:rsid w:val="003F2DE5"/>
    <w:rsid w:val="003F67AA"/>
    <w:rsid w:val="004014F7"/>
    <w:rsid w:val="004021A8"/>
    <w:rsid w:val="00403275"/>
    <w:rsid w:val="00404CB7"/>
    <w:rsid w:val="0040527D"/>
    <w:rsid w:val="00405895"/>
    <w:rsid w:val="00405911"/>
    <w:rsid w:val="0041105F"/>
    <w:rsid w:val="00411872"/>
    <w:rsid w:val="004141BB"/>
    <w:rsid w:val="00414A2E"/>
    <w:rsid w:val="00415911"/>
    <w:rsid w:val="00417373"/>
    <w:rsid w:val="00417F73"/>
    <w:rsid w:val="00425F38"/>
    <w:rsid w:val="00431020"/>
    <w:rsid w:val="00431269"/>
    <w:rsid w:val="004358FE"/>
    <w:rsid w:val="00435BFA"/>
    <w:rsid w:val="0043660B"/>
    <w:rsid w:val="00437BCE"/>
    <w:rsid w:val="00444A26"/>
    <w:rsid w:val="00446A98"/>
    <w:rsid w:val="00447ADE"/>
    <w:rsid w:val="00451C91"/>
    <w:rsid w:val="0045458C"/>
    <w:rsid w:val="00454BA5"/>
    <w:rsid w:val="00455789"/>
    <w:rsid w:val="00457CEA"/>
    <w:rsid w:val="004602BE"/>
    <w:rsid w:val="00460366"/>
    <w:rsid w:val="00464564"/>
    <w:rsid w:val="00464989"/>
    <w:rsid w:val="00465921"/>
    <w:rsid w:val="0046693F"/>
    <w:rsid w:val="004722AD"/>
    <w:rsid w:val="004722BC"/>
    <w:rsid w:val="00472E3E"/>
    <w:rsid w:val="004754A8"/>
    <w:rsid w:val="004763F8"/>
    <w:rsid w:val="00481342"/>
    <w:rsid w:val="00482489"/>
    <w:rsid w:val="00485F2C"/>
    <w:rsid w:val="00486296"/>
    <w:rsid w:val="004872D8"/>
    <w:rsid w:val="00490550"/>
    <w:rsid w:val="00491268"/>
    <w:rsid w:val="004925E3"/>
    <w:rsid w:val="00496471"/>
    <w:rsid w:val="00496546"/>
    <w:rsid w:val="00496877"/>
    <w:rsid w:val="004A2295"/>
    <w:rsid w:val="004A4ACA"/>
    <w:rsid w:val="004A7A24"/>
    <w:rsid w:val="004B2131"/>
    <w:rsid w:val="004B2F03"/>
    <w:rsid w:val="004B4130"/>
    <w:rsid w:val="004B6ADC"/>
    <w:rsid w:val="004C1466"/>
    <w:rsid w:val="004C17DA"/>
    <w:rsid w:val="004C6A79"/>
    <w:rsid w:val="004D23E7"/>
    <w:rsid w:val="004D3728"/>
    <w:rsid w:val="004D411D"/>
    <w:rsid w:val="004D6913"/>
    <w:rsid w:val="004F52F6"/>
    <w:rsid w:val="00500157"/>
    <w:rsid w:val="00500E8C"/>
    <w:rsid w:val="005018F4"/>
    <w:rsid w:val="005025E0"/>
    <w:rsid w:val="005034D8"/>
    <w:rsid w:val="00504185"/>
    <w:rsid w:val="0050790F"/>
    <w:rsid w:val="005113F8"/>
    <w:rsid w:val="0051160E"/>
    <w:rsid w:val="00515B20"/>
    <w:rsid w:val="005169C5"/>
    <w:rsid w:val="00522815"/>
    <w:rsid w:val="005246D0"/>
    <w:rsid w:val="00531274"/>
    <w:rsid w:val="005336F6"/>
    <w:rsid w:val="00536207"/>
    <w:rsid w:val="00536805"/>
    <w:rsid w:val="005426A6"/>
    <w:rsid w:val="00546335"/>
    <w:rsid w:val="00552C82"/>
    <w:rsid w:val="005545E3"/>
    <w:rsid w:val="00557960"/>
    <w:rsid w:val="005638FE"/>
    <w:rsid w:val="00563E0F"/>
    <w:rsid w:val="00566A4B"/>
    <w:rsid w:val="005719E9"/>
    <w:rsid w:val="00577867"/>
    <w:rsid w:val="00583009"/>
    <w:rsid w:val="005843CE"/>
    <w:rsid w:val="0058476C"/>
    <w:rsid w:val="00587764"/>
    <w:rsid w:val="00587847"/>
    <w:rsid w:val="00587FF3"/>
    <w:rsid w:val="00590821"/>
    <w:rsid w:val="00590FAF"/>
    <w:rsid w:val="00595779"/>
    <w:rsid w:val="00595988"/>
    <w:rsid w:val="00596CCD"/>
    <w:rsid w:val="00596E76"/>
    <w:rsid w:val="005A27A9"/>
    <w:rsid w:val="005A34C9"/>
    <w:rsid w:val="005A5BD8"/>
    <w:rsid w:val="005A6AD9"/>
    <w:rsid w:val="005B101F"/>
    <w:rsid w:val="005B306F"/>
    <w:rsid w:val="005B309B"/>
    <w:rsid w:val="005B486F"/>
    <w:rsid w:val="005B596C"/>
    <w:rsid w:val="005C0B60"/>
    <w:rsid w:val="005C16E4"/>
    <w:rsid w:val="005C20BA"/>
    <w:rsid w:val="005C41C9"/>
    <w:rsid w:val="005C5DCD"/>
    <w:rsid w:val="005C5F1C"/>
    <w:rsid w:val="005C7CAE"/>
    <w:rsid w:val="005D3C64"/>
    <w:rsid w:val="005D43AE"/>
    <w:rsid w:val="005E07F0"/>
    <w:rsid w:val="005E0885"/>
    <w:rsid w:val="005E223A"/>
    <w:rsid w:val="005E4CBA"/>
    <w:rsid w:val="005E5261"/>
    <w:rsid w:val="005E727E"/>
    <w:rsid w:val="005E75DC"/>
    <w:rsid w:val="005F3DFD"/>
    <w:rsid w:val="005F51C8"/>
    <w:rsid w:val="005F5D09"/>
    <w:rsid w:val="005F6F7D"/>
    <w:rsid w:val="00603EB8"/>
    <w:rsid w:val="006048BA"/>
    <w:rsid w:val="00611609"/>
    <w:rsid w:val="00612A6D"/>
    <w:rsid w:val="00620294"/>
    <w:rsid w:val="00623094"/>
    <w:rsid w:val="006243B0"/>
    <w:rsid w:val="00625C03"/>
    <w:rsid w:val="00626EB9"/>
    <w:rsid w:val="006301F9"/>
    <w:rsid w:val="00630AA7"/>
    <w:rsid w:val="00635092"/>
    <w:rsid w:val="0063788D"/>
    <w:rsid w:val="00645C70"/>
    <w:rsid w:val="00647101"/>
    <w:rsid w:val="00650873"/>
    <w:rsid w:val="0065150C"/>
    <w:rsid w:val="00652196"/>
    <w:rsid w:val="006536DE"/>
    <w:rsid w:val="0065497F"/>
    <w:rsid w:val="006555EB"/>
    <w:rsid w:val="00660524"/>
    <w:rsid w:val="006650E7"/>
    <w:rsid w:val="0066645B"/>
    <w:rsid w:val="00667E88"/>
    <w:rsid w:val="00670129"/>
    <w:rsid w:val="0067036F"/>
    <w:rsid w:val="00671749"/>
    <w:rsid w:val="00673BAF"/>
    <w:rsid w:val="00675047"/>
    <w:rsid w:val="00676185"/>
    <w:rsid w:val="00676E66"/>
    <w:rsid w:val="00677C8A"/>
    <w:rsid w:val="00677CCA"/>
    <w:rsid w:val="0068031E"/>
    <w:rsid w:val="006845F4"/>
    <w:rsid w:val="00690152"/>
    <w:rsid w:val="006920C0"/>
    <w:rsid w:val="00692CAA"/>
    <w:rsid w:val="006955CE"/>
    <w:rsid w:val="00696698"/>
    <w:rsid w:val="006969F4"/>
    <w:rsid w:val="006A0650"/>
    <w:rsid w:val="006A092B"/>
    <w:rsid w:val="006A2CE8"/>
    <w:rsid w:val="006A54D6"/>
    <w:rsid w:val="006A578A"/>
    <w:rsid w:val="006A70E8"/>
    <w:rsid w:val="006B5770"/>
    <w:rsid w:val="006B5E32"/>
    <w:rsid w:val="006B7368"/>
    <w:rsid w:val="006C03B6"/>
    <w:rsid w:val="006C052B"/>
    <w:rsid w:val="006C0824"/>
    <w:rsid w:val="006C4115"/>
    <w:rsid w:val="006C6405"/>
    <w:rsid w:val="006C7384"/>
    <w:rsid w:val="006D2874"/>
    <w:rsid w:val="006D453F"/>
    <w:rsid w:val="006D79C2"/>
    <w:rsid w:val="006E04DA"/>
    <w:rsid w:val="006E1DC2"/>
    <w:rsid w:val="006E4787"/>
    <w:rsid w:val="006E4E68"/>
    <w:rsid w:val="006E62D3"/>
    <w:rsid w:val="006E6488"/>
    <w:rsid w:val="006E7BB8"/>
    <w:rsid w:val="006F0899"/>
    <w:rsid w:val="00702117"/>
    <w:rsid w:val="00715230"/>
    <w:rsid w:val="00716E95"/>
    <w:rsid w:val="0071756C"/>
    <w:rsid w:val="007257F8"/>
    <w:rsid w:val="007262EB"/>
    <w:rsid w:val="007305FE"/>
    <w:rsid w:val="007313F7"/>
    <w:rsid w:val="00731564"/>
    <w:rsid w:val="007316C2"/>
    <w:rsid w:val="007322A4"/>
    <w:rsid w:val="00733C01"/>
    <w:rsid w:val="00733C08"/>
    <w:rsid w:val="0074164D"/>
    <w:rsid w:val="007416D2"/>
    <w:rsid w:val="00743603"/>
    <w:rsid w:val="0074448F"/>
    <w:rsid w:val="00746E98"/>
    <w:rsid w:val="007504EE"/>
    <w:rsid w:val="00753181"/>
    <w:rsid w:val="007531FA"/>
    <w:rsid w:val="00753F63"/>
    <w:rsid w:val="00755D7D"/>
    <w:rsid w:val="00757781"/>
    <w:rsid w:val="00757C34"/>
    <w:rsid w:val="00761AB1"/>
    <w:rsid w:val="00763526"/>
    <w:rsid w:val="00767FBD"/>
    <w:rsid w:val="00771325"/>
    <w:rsid w:val="00772E53"/>
    <w:rsid w:val="00782AF4"/>
    <w:rsid w:val="00782D84"/>
    <w:rsid w:val="007848B2"/>
    <w:rsid w:val="00787668"/>
    <w:rsid w:val="007908DD"/>
    <w:rsid w:val="0079150E"/>
    <w:rsid w:val="00793D0B"/>
    <w:rsid w:val="007953B0"/>
    <w:rsid w:val="00795E8D"/>
    <w:rsid w:val="00796CA7"/>
    <w:rsid w:val="007A318E"/>
    <w:rsid w:val="007A53DA"/>
    <w:rsid w:val="007A554A"/>
    <w:rsid w:val="007A7B8F"/>
    <w:rsid w:val="007B38D4"/>
    <w:rsid w:val="007B772A"/>
    <w:rsid w:val="007B7CC3"/>
    <w:rsid w:val="007C10DA"/>
    <w:rsid w:val="007C13F4"/>
    <w:rsid w:val="007C1579"/>
    <w:rsid w:val="007C5ECA"/>
    <w:rsid w:val="007C72F4"/>
    <w:rsid w:val="007D08E4"/>
    <w:rsid w:val="007D0A4F"/>
    <w:rsid w:val="007D46E3"/>
    <w:rsid w:val="007E277E"/>
    <w:rsid w:val="007E33DE"/>
    <w:rsid w:val="007E431B"/>
    <w:rsid w:val="007E66C0"/>
    <w:rsid w:val="007E7C7E"/>
    <w:rsid w:val="007F1341"/>
    <w:rsid w:val="007F4D19"/>
    <w:rsid w:val="00805574"/>
    <w:rsid w:val="008079F6"/>
    <w:rsid w:val="008109E0"/>
    <w:rsid w:val="00813C8D"/>
    <w:rsid w:val="00814665"/>
    <w:rsid w:val="00814A60"/>
    <w:rsid w:val="008169D1"/>
    <w:rsid w:val="00817031"/>
    <w:rsid w:val="00820116"/>
    <w:rsid w:val="00821C87"/>
    <w:rsid w:val="0082308C"/>
    <w:rsid w:val="00823AAE"/>
    <w:rsid w:val="008255E4"/>
    <w:rsid w:val="00826D17"/>
    <w:rsid w:val="00830ACC"/>
    <w:rsid w:val="008376D2"/>
    <w:rsid w:val="0083791D"/>
    <w:rsid w:val="00837C39"/>
    <w:rsid w:val="00843BB2"/>
    <w:rsid w:val="00844BDB"/>
    <w:rsid w:val="00846038"/>
    <w:rsid w:val="00850D9F"/>
    <w:rsid w:val="008535EC"/>
    <w:rsid w:val="008548AA"/>
    <w:rsid w:val="0085491D"/>
    <w:rsid w:val="00855591"/>
    <w:rsid w:val="00855BEC"/>
    <w:rsid w:val="00855D8D"/>
    <w:rsid w:val="00862C38"/>
    <w:rsid w:val="00862FBC"/>
    <w:rsid w:val="00870026"/>
    <w:rsid w:val="00872AAE"/>
    <w:rsid w:val="00874293"/>
    <w:rsid w:val="0088273E"/>
    <w:rsid w:val="00884A0E"/>
    <w:rsid w:val="00893860"/>
    <w:rsid w:val="00894724"/>
    <w:rsid w:val="00895187"/>
    <w:rsid w:val="008972C2"/>
    <w:rsid w:val="008A0ABB"/>
    <w:rsid w:val="008A142C"/>
    <w:rsid w:val="008A5197"/>
    <w:rsid w:val="008A7FF8"/>
    <w:rsid w:val="008B0B17"/>
    <w:rsid w:val="008B13BD"/>
    <w:rsid w:val="008B151A"/>
    <w:rsid w:val="008B1B7D"/>
    <w:rsid w:val="008B3916"/>
    <w:rsid w:val="008B3ED0"/>
    <w:rsid w:val="008B4741"/>
    <w:rsid w:val="008B6565"/>
    <w:rsid w:val="008C26ED"/>
    <w:rsid w:val="008C297D"/>
    <w:rsid w:val="008C34AE"/>
    <w:rsid w:val="008C54EB"/>
    <w:rsid w:val="008D034B"/>
    <w:rsid w:val="008D149B"/>
    <w:rsid w:val="008D4D4F"/>
    <w:rsid w:val="008D70E3"/>
    <w:rsid w:val="008D7D53"/>
    <w:rsid w:val="008E1691"/>
    <w:rsid w:val="008E1A00"/>
    <w:rsid w:val="008E1F74"/>
    <w:rsid w:val="008E5EE6"/>
    <w:rsid w:val="008E6BC7"/>
    <w:rsid w:val="008E77AB"/>
    <w:rsid w:val="008E781F"/>
    <w:rsid w:val="008E7D16"/>
    <w:rsid w:val="008F2A5F"/>
    <w:rsid w:val="00900513"/>
    <w:rsid w:val="009010AF"/>
    <w:rsid w:val="00903761"/>
    <w:rsid w:val="00903CDD"/>
    <w:rsid w:val="00904456"/>
    <w:rsid w:val="00913757"/>
    <w:rsid w:val="0091483A"/>
    <w:rsid w:val="00914A37"/>
    <w:rsid w:val="00915752"/>
    <w:rsid w:val="0091586E"/>
    <w:rsid w:val="009158F8"/>
    <w:rsid w:val="00916B23"/>
    <w:rsid w:val="0092047E"/>
    <w:rsid w:val="009226E4"/>
    <w:rsid w:val="0092354E"/>
    <w:rsid w:val="00923EA2"/>
    <w:rsid w:val="009255E8"/>
    <w:rsid w:val="00931508"/>
    <w:rsid w:val="00932AF6"/>
    <w:rsid w:val="009336FB"/>
    <w:rsid w:val="00940022"/>
    <w:rsid w:val="00940694"/>
    <w:rsid w:val="009423D2"/>
    <w:rsid w:val="009430F9"/>
    <w:rsid w:val="00943877"/>
    <w:rsid w:val="009523B1"/>
    <w:rsid w:val="00952B24"/>
    <w:rsid w:val="00956BD6"/>
    <w:rsid w:val="00956F9A"/>
    <w:rsid w:val="0095702D"/>
    <w:rsid w:val="00957CBB"/>
    <w:rsid w:val="00962BC8"/>
    <w:rsid w:val="00967FAC"/>
    <w:rsid w:val="00971F0C"/>
    <w:rsid w:val="00974E71"/>
    <w:rsid w:val="009765BF"/>
    <w:rsid w:val="00976727"/>
    <w:rsid w:val="00976C68"/>
    <w:rsid w:val="00986CF5"/>
    <w:rsid w:val="0098787D"/>
    <w:rsid w:val="0099013D"/>
    <w:rsid w:val="00991301"/>
    <w:rsid w:val="0099183C"/>
    <w:rsid w:val="009947F2"/>
    <w:rsid w:val="009A0DB7"/>
    <w:rsid w:val="009A3DA4"/>
    <w:rsid w:val="009A6783"/>
    <w:rsid w:val="009A799D"/>
    <w:rsid w:val="009A7A63"/>
    <w:rsid w:val="009B25B6"/>
    <w:rsid w:val="009B2657"/>
    <w:rsid w:val="009B37FC"/>
    <w:rsid w:val="009B40F6"/>
    <w:rsid w:val="009B6855"/>
    <w:rsid w:val="009C63CF"/>
    <w:rsid w:val="009C78BE"/>
    <w:rsid w:val="009D4C53"/>
    <w:rsid w:val="009D6AB3"/>
    <w:rsid w:val="009E05D3"/>
    <w:rsid w:val="009E183C"/>
    <w:rsid w:val="009E1927"/>
    <w:rsid w:val="009E26B1"/>
    <w:rsid w:val="009E55E7"/>
    <w:rsid w:val="009E5C1E"/>
    <w:rsid w:val="009F4A92"/>
    <w:rsid w:val="009F54EC"/>
    <w:rsid w:val="009F7DE7"/>
    <w:rsid w:val="00A03004"/>
    <w:rsid w:val="00A04968"/>
    <w:rsid w:val="00A049AC"/>
    <w:rsid w:val="00A06F08"/>
    <w:rsid w:val="00A078AB"/>
    <w:rsid w:val="00A10BEB"/>
    <w:rsid w:val="00A14464"/>
    <w:rsid w:val="00A15E48"/>
    <w:rsid w:val="00A21B3D"/>
    <w:rsid w:val="00A22B77"/>
    <w:rsid w:val="00A22E80"/>
    <w:rsid w:val="00A231AE"/>
    <w:rsid w:val="00A23A22"/>
    <w:rsid w:val="00A246BC"/>
    <w:rsid w:val="00A3430F"/>
    <w:rsid w:val="00A40290"/>
    <w:rsid w:val="00A40C1A"/>
    <w:rsid w:val="00A459F5"/>
    <w:rsid w:val="00A467F3"/>
    <w:rsid w:val="00A47577"/>
    <w:rsid w:val="00A55331"/>
    <w:rsid w:val="00A5539B"/>
    <w:rsid w:val="00A57D2B"/>
    <w:rsid w:val="00A65F87"/>
    <w:rsid w:val="00A664D3"/>
    <w:rsid w:val="00A70BC5"/>
    <w:rsid w:val="00A72A33"/>
    <w:rsid w:val="00A72A4A"/>
    <w:rsid w:val="00A74BF4"/>
    <w:rsid w:val="00A777D5"/>
    <w:rsid w:val="00A820EF"/>
    <w:rsid w:val="00A82C06"/>
    <w:rsid w:val="00A839D1"/>
    <w:rsid w:val="00A862DB"/>
    <w:rsid w:val="00A86CEA"/>
    <w:rsid w:val="00A93E37"/>
    <w:rsid w:val="00A94228"/>
    <w:rsid w:val="00A94FA8"/>
    <w:rsid w:val="00AA11E5"/>
    <w:rsid w:val="00AA4250"/>
    <w:rsid w:val="00AA5963"/>
    <w:rsid w:val="00AA6143"/>
    <w:rsid w:val="00AB02C9"/>
    <w:rsid w:val="00AB12AC"/>
    <w:rsid w:val="00AB1B56"/>
    <w:rsid w:val="00AB4F83"/>
    <w:rsid w:val="00AC0325"/>
    <w:rsid w:val="00AC2227"/>
    <w:rsid w:val="00AC2269"/>
    <w:rsid w:val="00AC2502"/>
    <w:rsid w:val="00AC562B"/>
    <w:rsid w:val="00AC58B7"/>
    <w:rsid w:val="00AC72D4"/>
    <w:rsid w:val="00AD0785"/>
    <w:rsid w:val="00AD1880"/>
    <w:rsid w:val="00AD1D28"/>
    <w:rsid w:val="00AD34E8"/>
    <w:rsid w:val="00AD79A7"/>
    <w:rsid w:val="00AE4747"/>
    <w:rsid w:val="00AF148F"/>
    <w:rsid w:val="00AF3096"/>
    <w:rsid w:val="00AF53B3"/>
    <w:rsid w:val="00AF7C7F"/>
    <w:rsid w:val="00B001F9"/>
    <w:rsid w:val="00B00291"/>
    <w:rsid w:val="00B005D6"/>
    <w:rsid w:val="00B0163A"/>
    <w:rsid w:val="00B01BBA"/>
    <w:rsid w:val="00B034C7"/>
    <w:rsid w:val="00B03961"/>
    <w:rsid w:val="00B04679"/>
    <w:rsid w:val="00B078A9"/>
    <w:rsid w:val="00B07E21"/>
    <w:rsid w:val="00B134E1"/>
    <w:rsid w:val="00B1631E"/>
    <w:rsid w:val="00B16680"/>
    <w:rsid w:val="00B16DF0"/>
    <w:rsid w:val="00B21BE4"/>
    <w:rsid w:val="00B244B1"/>
    <w:rsid w:val="00B25E64"/>
    <w:rsid w:val="00B2798F"/>
    <w:rsid w:val="00B27BB3"/>
    <w:rsid w:val="00B378A6"/>
    <w:rsid w:val="00B37E0D"/>
    <w:rsid w:val="00B420FE"/>
    <w:rsid w:val="00B50B61"/>
    <w:rsid w:val="00B53CD7"/>
    <w:rsid w:val="00B61112"/>
    <w:rsid w:val="00B627A7"/>
    <w:rsid w:val="00B63B1F"/>
    <w:rsid w:val="00B655E5"/>
    <w:rsid w:val="00B66181"/>
    <w:rsid w:val="00B70862"/>
    <w:rsid w:val="00B7354A"/>
    <w:rsid w:val="00B746E1"/>
    <w:rsid w:val="00B74B47"/>
    <w:rsid w:val="00B82350"/>
    <w:rsid w:val="00B84209"/>
    <w:rsid w:val="00B92874"/>
    <w:rsid w:val="00B9310C"/>
    <w:rsid w:val="00B947BC"/>
    <w:rsid w:val="00B95A9D"/>
    <w:rsid w:val="00B97481"/>
    <w:rsid w:val="00BA4101"/>
    <w:rsid w:val="00BA5584"/>
    <w:rsid w:val="00BA61B2"/>
    <w:rsid w:val="00BB171F"/>
    <w:rsid w:val="00BB221F"/>
    <w:rsid w:val="00BB30E8"/>
    <w:rsid w:val="00BC053D"/>
    <w:rsid w:val="00BC08E4"/>
    <w:rsid w:val="00BC13D8"/>
    <w:rsid w:val="00BC1621"/>
    <w:rsid w:val="00BC63A1"/>
    <w:rsid w:val="00BC6AA0"/>
    <w:rsid w:val="00BC7060"/>
    <w:rsid w:val="00BC757D"/>
    <w:rsid w:val="00BC7D3E"/>
    <w:rsid w:val="00BD0EED"/>
    <w:rsid w:val="00BD1337"/>
    <w:rsid w:val="00BD4DF1"/>
    <w:rsid w:val="00BD7FF7"/>
    <w:rsid w:val="00BE047C"/>
    <w:rsid w:val="00BE1DC1"/>
    <w:rsid w:val="00BE6380"/>
    <w:rsid w:val="00BF28CC"/>
    <w:rsid w:val="00BF2AEA"/>
    <w:rsid w:val="00BF42D0"/>
    <w:rsid w:val="00C05DE2"/>
    <w:rsid w:val="00C067B4"/>
    <w:rsid w:val="00C07EFC"/>
    <w:rsid w:val="00C108B9"/>
    <w:rsid w:val="00C141B7"/>
    <w:rsid w:val="00C14289"/>
    <w:rsid w:val="00C15B3E"/>
    <w:rsid w:val="00C167DC"/>
    <w:rsid w:val="00C2004E"/>
    <w:rsid w:val="00C20312"/>
    <w:rsid w:val="00C22AC6"/>
    <w:rsid w:val="00C243EA"/>
    <w:rsid w:val="00C2511F"/>
    <w:rsid w:val="00C25656"/>
    <w:rsid w:val="00C274EB"/>
    <w:rsid w:val="00C31BD5"/>
    <w:rsid w:val="00C3317E"/>
    <w:rsid w:val="00C33AD2"/>
    <w:rsid w:val="00C35B50"/>
    <w:rsid w:val="00C37598"/>
    <w:rsid w:val="00C378E5"/>
    <w:rsid w:val="00C37F62"/>
    <w:rsid w:val="00C40B38"/>
    <w:rsid w:val="00C41393"/>
    <w:rsid w:val="00C4347A"/>
    <w:rsid w:val="00C4359E"/>
    <w:rsid w:val="00C45B65"/>
    <w:rsid w:val="00C506AE"/>
    <w:rsid w:val="00C55CC2"/>
    <w:rsid w:val="00C56AF9"/>
    <w:rsid w:val="00C56BAD"/>
    <w:rsid w:val="00C56CA4"/>
    <w:rsid w:val="00C573B5"/>
    <w:rsid w:val="00C577A6"/>
    <w:rsid w:val="00C57CD8"/>
    <w:rsid w:val="00C612D0"/>
    <w:rsid w:val="00C62619"/>
    <w:rsid w:val="00C64873"/>
    <w:rsid w:val="00C65878"/>
    <w:rsid w:val="00C65921"/>
    <w:rsid w:val="00C65F36"/>
    <w:rsid w:val="00C674D1"/>
    <w:rsid w:val="00C70F33"/>
    <w:rsid w:val="00C71790"/>
    <w:rsid w:val="00C71E28"/>
    <w:rsid w:val="00C73312"/>
    <w:rsid w:val="00C7565D"/>
    <w:rsid w:val="00C75A60"/>
    <w:rsid w:val="00C764BD"/>
    <w:rsid w:val="00C77B4F"/>
    <w:rsid w:val="00C83D59"/>
    <w:rsid w:val="00C845A4"/>
    <w:rsid w:val="00C90167"/>
    <w:rsid w:val="00C91275"/>
    <w:rsid w:val="00C9127A"/>
    <w:rsid w:val="00C92D7E"/>
    <w:rsid w:val="00C92EA8"/>
    <w:rsid w:val="00C93938"/>
    <w:rsid w:val="00C94EAF"/>
    <w:rsid w:val="00C96996"/>
    <w:rsid w:val="00CA088D"/>
    <w:rsid w:val="00CA1E4F"/>
    <w:rsid w:val="00CA1F09"/>
    <w:rsid w:val="00CA2452"/>
    <w:rsid w:val="00CA248B"/>
    <w:rsid w:val="00CA2FBA"/>
    <w:rsid w:val="00CA373E"/>
    <w:rsid w:val="00CA3C02"/>
    <w:rsid w:val="00CA3E91"/>
    <w:rsid w:val="00CA4C79"/>
    <w:rsid w:val="00CA4DE3"/>
    <w:rsid w:val="00CA5FEF"/>
    <w:rsid w:val="00CA7E66"/>
    <w:rsid w:val="00CB24FF"/>
    <w:rsid w:val="00CB5B4E"/>
    <w:rsid w:val="00CB6390"/>
    <w:rsid w:val="00CC0EFE"/>
    <w:rsid w:val="00CC0FAA"/>
    <w:rsid w:val="00CC1171"/>
    <w:rsid w:val="00CC3868"/>
    <w:rsid w:val="00CC7B61"/>
    <w:rsid w:val="00CD2331"/>
    <w:rsid w:val="00CD44D3"/>
    <w:rsid w:val="00CD53C4"/>
    <w:rsid w:val="00CD79FA"/>
    <w:rsid w:val="00CE3B56"/>
    <w:rsid w:val="00CE3E58"/>
    <w:rsid w:val="00CE65CE"/>
    <w:rsid w:val="00CE67E5"/>
    <w:rsid w:val="00CE7AB4"/>
    <w:rsid w:val="00CF102A"/>
    <w:rsid w:val="00CF52EC"/>
    <w:rsid w:val="00CF6800"/>
    <w:rsid w:val="00D01830"/>
    <w:rsid w:val="00D05518"/>
    <w:rsid w:val="00D05AE6"/>
    <w:rsid w:val="00D06055"/>
    <w:rsid w:val="00D1075C"/>
    <w:rsid w:val="00D17265"/>
    <w:rsid w:val="00D17299"/>
    <w:rsid w:val="00D17709"/>
    <w:rsid w:val="00D2003F"/>
    <w:rsid w:val="00D20592"/>
    <w:rsid w:val="00D332BC"/>
    <w:rsid w:val="00D36B9F"/>
    <w:rsid w:val="00D37D67"/>
    <w:rsid w:val="00D40505"/>
    <w:rsid w:val="00D40AFE"/>
    <w:rsid w:val="00D4272C"/>
    <w:rsid w:val="00D43085"/>
    <w:rsid w:val="00D4380B"/>
    <w:rsid w:val="00D45FE0"/>
    <w:rsid w:val="00D47992"/>
    <w:rsid w:val="00D47D15"/>
    <w:rsid w:val="00D514AD"/>
    <w:rsid w:val="00D563E6"/>
    <w:rsid w:val="00D5644B"/>
    <w:rsid w:val="00D5670F"/>
    <w:rsid w:val="00D57A37"/>
    <w:rsid w:val="00D61135"/>
    <w:rsid w:val="00D62819"/>
    <w:rsid w:val="00D62BF0"/>
    <w:rsid w:val="00D64123"/>
    <w:rsid w:val="00D667F2"/>
    <w:rsid w:val="00D722CE"/>
    <w:rsid w:val="00D7328B"/>
    <w:rsid w:val="00D74838"/>
    <w:rsid w:val="00D752BF"/>
    <w:rsid w:val="00D8073A"/>
    <w:rsid w:val="00D8411A"/>
    <w:rsid w:val="00D8428A"/>
    <w:rsid w:val="00D8469E"/>
    <w:rsid w:val="00D9018A"/>
    <w:rsid w:val="00D912A7"/>
    <w:rsid w:val="00DA1424"/>
    <w:rsid w:val="00DA3289"/>
    <w:rsid w:val="00DB04DA"/>
    <w:rsid w:val="00DB0734"/>
    <w:rsid w:val="00DB08CB"/>
    <w:rsid w:val="00DB1BCA"/>
    <w:rsid w:val="00DB5FD3"/>
    <w:rsid w:val="00DB612F"/>
    <w:rsid w:val="00DB7A82"/>
    <w:rsid w:val="00DC2EC4"/>
    <w:rsid w:val="00DC75C7"/>
    <w:rsid w:val="00DD0774"/>
    <w:rsid w:val="00DD1A9B"/>
    <w:rsid w:val="00DD2C27"/>
    <w:rsid w:val="00DD2E27"/>
    <w:rsid w:val="00DD36D6"/>
    <w:rsid w:val="00DD3C7B"/>
    <w:rsid w:val="00DD5AFF"/>
    <w:rsid w:val="00DD6BAF"/>
    <w:rsid w:val="00DD7432"/>
    <w:rsid w:val="00DE3CF5"/>
    <w:rsid w:val="00DE4CF7"/>
    <w:rsid w:val="00DE70BB"/>
    <w:rsid w:val="00DE7CB1"/>
    <w:rsid w:val="00DF077D"/>
    <w:rsid w:val="00DF2F5B"/>
    <w:rsid w:val="00DF3512"/>
    <w:rsid w:val="00DF3B51"/>
    <w:rsid w:val="00DF50F8"/>
    <w:rsid w:val="00DF6636"/>
    <w:rsid w:val="00E0046C"/>
    <w:rsid w:val="00E00944"/>
    <w:rsid w:val="00E00BD4"/>
    <w:rsid w:val="00E1371A"/>
    <w:rsid w:val="00E14D04"/>
    <w:rsid w:val="00E208BC"/>
    <w:rsid w:val="00E25801"/>
    <w:rsid w:val="00E272DC"/>
    <w:rsid w:val="00E340DA"/>
    <w:rsid w:val="00E34386"/>
    <w:rsid w:val="00E34A39"/>
    <w:rsid w:val="00E361F8"/>
    <w:rsid w:val="00E363BF"/>
    <w:rsid w:val="00E40B1E"/>
    <w:rsid w:val="00E4153D"/>
    <w:rsid w:val="00E4196E"/>
    <w:rsid w:val="00E41AAC"/>
    <w:rsid w:val="00E42706"/>
    <w:rsid w:val="00E42852"/>
    <w:rsid w:val="00E44C6F"/>
    <w:rsid w:val="00E46FC4"/>
    <w:rsid w:val="00E5052A"/>
    <w:rsid w:val="00E52CE0"/>
    <w:rsid w:val="00E53ADB"/>
    <w:rsid w:val="00E55E68"/>
    <w:rsid w:val="00E600B5"/>
    <w:rsid w:val="00E6052A"/>
    <w:rsid w:val="00E6098B"/>
    <w:rsid w:val="00E609F1"/>
    <w:rsid w:val="00E6249E"/>
    <w:rsid w:val="00E6261D"/>
    <w:rsid w:val="00E62CC9"/>
    <w:rsid w:val="00E63653"/>
    <w:rsid w:val="00E63DA5"/>
    <w:rsid w:val="00E66730"/>
    <w:rsid w:val="00E6693C"/>
    <w:rsid w:val="00E66BFE"/>
    <w:rsid w:val="00E670C3"/>
    <w:rsid w:val="00E7080B"/>
    <w:rsid w:val="00E71CA6"/>
    <w:rsid w:val="00E74B4B"/>
    <w:rsid w:val="00E80B28"/>
    <w:rsid w:val="00E84109"/>
    <w:rsid w:val="00E92C36"/>
    <w:rsid w:val="00E93806"/>
    <w:rsid w:val="00E94F20"/>
    <w:rsid w:val="00EA408C"/>
    <w:rsid w:val="00EA650B"/>
    <w:rsid w:val="00EB31A3"/>
    <w:rsid w:val="00EB45C7"/>
    <w:rsid w:val="00EB54FF"/>
    <w:rsid w:val="00EB6BB3"/>
    <w:rsid w:val="00EC072C"/>
    <w:rsid w:val="00EC1B93"/>
    <w:rsid w:val="00EC51F7"/>
    <w:rsid w:val="00EC5448"/>
    <w:rsid w:val="00EC5C0B"/>
    <w:rsid w:val="00ED39AE"/>
    <w:rsid w:val="00ED3C15"/>
    <w:rsid w:val="00ED5CBF"/>
    <w:rsid w:val="00ED614D"/>
    <w:rsid w:val="00ED6B9D"/>
    <w:rsid w:val="00ED7A2F"/>
    <w:rsid w:val="00ED7F22"/>
    <w:rsid w:val="00EE1243"/>
    <w:rsid w:val="00EE33CF"/>
    <w:rsid w:val="00EE571F"/>
    <w:rsid w:val="00EE7367"/>
    <w:rsid w:val="00EE7E3E"/>
    <w:rsid w:val="00EF0441"/>
    <w:rsid w:val="00EF3F52"/>
    <w:rsid w:val="00EF52BD"/>
    <w:rsid w:val="00EF621D"/>
    <w:rsid w:val="00EF6A61"/>
    <w:rsid w:val="00F00357"/>
    <w:rsid w:val="00F00E8B"/>
    <w:rsid w:val="00F017C3"/>
    <w:rsid w:val="00F11847"/>
    <w:rsid w:val="00F20C8F"/>
    <w:rsid w:val="00F20F8B"/>
    <w:rsid w:val="00F23FB2"/>
    <w:rsid w:val="00F24E95"/>
    <w:rsid w:val="00F259E7"/>
    <w:rsid w:val="00F33CB9"/>
    <w:rsid w:val="00F44933"/>
    <w:rsid w:val="00F44E28"/>
    <w:rsid w:val="00F45FAF"/>
    <w:rsid w:val="00F535ED"/>
    <w:rsid w:val="00F557DE"/>
    <w:rsid w:val="00F61CE2"/>
    <w:rsid w:val="00F62AFE"/>
    <w:rsid w:val="00F63966"/>
    <w:rsid w:val="00F67074"/>
    <w:rsid w:val="00F74DCC"/>
    <w:rsid w:val="00F750E3"/>
    <w:rsid w:val="00F75F0A"/>
    <w:rsid w:val="00F83BB4"/>
    <w:rsid w:val="00F94E88"/>
    <w:rsid w:val="00F95C34"/>
    <w:rsid w:val="00F975D7"/>
    <w:rsid w:val="00FA0890"/>
    <w:rsid w:val="00FA4082"/>
    <w:rsid w:val="00FB0FAD"/>
    <w:rsid w:val="00FB2487"/>
    <w:rsid w:val="00FB49C6"/>
    <w:rsid w:val="00FB4AFF"/>
    <w:rsid w:val="00FB59DB"/>
    <w:rsid w:val="00FB65F8"/>
    <w:rsid w:val="00FC3DF0"/>
    <w:rsid w:val="00FC3E2E"/>
    <w:rsid w:val="00FC5D40"/>
    <w:rsid w:val="00FC715B"/>
    <w:rsid w:val="00FC7D1F"/>
    <w:rsid w:val="00FC7D7E"/>
    <w:rsid w:val="00FD0387"/>
    <w:rsid w:val="00FD0476"/>
    <w:rsid w:val="00FD22E9"/>
    <w:rsid w:val="00FD35DE"/>
    <w:rsid w:val="00FD45DF"/>
    <w:rsid w:val="00FD5EEF"/>
    <w:rsid w:val="00FD64B6"/>
    <w:rsid w:val="00FE6213"/>
    <w:rsid w:val="00FE6A90"/>
    <w:rsid w:val="00FF3B0E"/>
    <w:rsid w:val="00FF531E"/>
    <w:rsid w:val="00FF53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B79D6"/>
  <w15:docId w15:val="{676433F0-79E2-4D24-B61A-746867E6A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098B"/>
    <w:pPr>
      <w:bidi/>
    </w:pPr>
  </w:style>
  <w:style w:type="paragraph" w:styleId="1">
    <w:name w:val="heading 1"/>
    <w:basedOn w:val="a"/>
    <w:next w:val="a"/>
    <w:link w:val="1Char"/>
    <w:uiPriority w:val="9"/>
    <w:qFormat/>
    <w:rsid w:val="007915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Char"/>
    <w:uiPriority w:val="9"/>
    <w:qFormat/>
    <w:rsid w:val="001D01A0"/>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unhideWhenUsed/>
    <w:qFormat/>
    <w:rsid w:val="0012025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10609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10609B"/>
    <w:pPr>
      <w:keepNext/>
      <w:keepLines/>
      <w:spacing w:before="200" w:after="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Char"/>
    <w:uiPriority w:val="9"/>
    <w:semiHidden/>
    <w:unhideWhenUsed/>
    <w:qFormat/>
    <w:rsid w:val="00DF077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2E652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9150E"/>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1D01A0"/>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120252"/>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10609B"/>
    <w:rPr>
      <w:rFonts w:asciiTheme="majorHAnsi" w:eastAsiaTheme="majorEastAsia" w:hAnsiTheme="majorHAnsi" w:cstheme="majorBidi"/>
      <w:b/>
      <w:bCs/>
      <w:i/>
      <w:iCs/>
      <w:color w:val="4F81BD" w:themeColor="accent1"/>
    </w:rPr>
  </w:style>
  <w:style w:type="character" w:customStyle="1" w:styleId="5Char">
    <w:name w:val="عنوان 5 Char"/>
    <w:basedOn w:val="a0"/>
    <w:link w:val="5"/>
    <w:uiPriority w:val="9"/>
    <w:semiHidden/>
    <w:rsid w:val="0010609B"/>
    <w:rPr>
      <w:rFonts w:asciiTheme="majorHAnsi" w:eastAsiaTheme="majorEastAsia" w:hAnsiTheme="majorHAnsi" w:cstheme="majorBidi"/>
      <w:color w:val="243F60" w:themeColor="accent1" w:themeShade="7F"/>
    </w:rPr>
  </w:style>
  <w:style w:type="paragraph" w:styleId="a3">
    <w:name w:val="header"/>
    <w:basedOn w:val="a"/>
    <w:link w:val="Char"/>
    <w:unhideWhenUsed/>
    <w:rsid w:val="00BC63A1"/>
    <w:pPr>
      <w:tabs>
        <w:tab w:val="center" w:pos="4153"/>
        <w:tab w:val="right" w:pos="8306"/>
      </w:tabs>
      <w:spacing w:after="0" w:line="240" w:lineRule="auto"/>
    </w:pPr>
  </w:style>
  <w:style w:type="character" w:customStyle="1" w:styleId="Char">
    <w:name w:val="رأس الصفحة Char"/>
    <w:basedOn w:val="a0"/>
    <w:link w:val="a3"/>
    <w:uiPriority w:val="99"/>
    <w:rsid w:val="00BC63A1"/>
  </w:style>
  <w:style w:type="paragraph" w:styleId="a4">
    <w:name w:val="footer"/>
    <w:basedOn w:val="a"/>
    <w:link w:val="Char0"/>
    <w:uiPriority w:val="99"/>
    <w:unhideWhenUsed/>
    <w:rsid w:val="00BC63A1"/>
    <w:pPr>
      <w:tabs>
        <w:tab w:val="center" w:pos="4153"/>
        <w:tab w:val="right" w:pos="8306"/>
      </w:tabs>
      <w:spacing w:after="0" w:line="240" w:lineRule="auto"/>
    </w:pPr>
  </w:style>
  <w:style w:type="character" w:customStyle="1" w:styleId="Char0">
    <w:name w:val="تذييل الصفحة Char"/>
    <w:basedOn w:val="a0"/>
    <w:link w:val="a4"/>
    <w:uiPriority w:val="99"/>
    <w:rsid w:val="00BC63A1"/>
  </w:style>
  <w:style w:type="paragraph" w:styleId="a5">
    <w:name w:val="No Spacing"/>
    <w:link w:val="Char1"/>
    <w:uiPriority w:val="1"/>
    <w:qFormat/>
    <w:rsid w:val="00BC63A1"/>
    <w:pPr>
      <w:bidi/>
      <w:spacing w:after="0" w:line="240" w:lineRule="auto"/>
    </w:pPr>
    <w:rPr>
      <w:rFonts w:eastAsiaTheme="minorEastAsia"/>
    </w:rPr>
  </w:style>
  <w:style w:type="character" w:customStyle="1" w:styleId="Char1">
    <w:name w:val="بلا تباعد Char"/>
    <w:basedOn w:val="a0"/>
    <w:link w:val="a5"/>
    <w:uiPriority w:val="1"/>
    <w:rsid w:val="00BC63A1"/>
    <w:rPr>
      <w:rFonts w:eastAsiaTheme="minorEastAsia"/>
    </w:rPr>
  </w:style>
  <w:style w:type="paragraph" w:styleId="a6">
    <w:name w:val="Balloon Text"/>
    <w:basedOn w:val="a"/>
    <w:link w:val="Char2"/>
    <w:uiPriority w:val="99"/>
    <w:semiHidden/>
    <w:unhideWhenUsed/>
    <w:rsid w:val="00BC63A1"/>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BC63A1"/>
    <w:rPr>
      <w:rFonts w:ascii="Tahoma" w:hAnsi="Tahoma" w:cs="Tahoma"/>
      <w:sz w:val="16"/>
      <w:szCs w:val="16"/>
    </w:rPr>
  </w:style>
  <w:style w:type="table" w:styleId="a7">
    <w:name w:val="Table Grid"/>
    <w:basedOn w:val="a1"/>
    <w:uiPriority w:val="39"/>
    <w:rsid w:val="00BC6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kif2">
    <w:name w:val="vkif2"/>
    <w:basedOn w:val="a0"/>
    <w:rsid w:val="001D01A0"/>
  </w:style>
  <w:style w:type="character" w:styleId="a8">
    <w:name w:val="Strong"/>
    <w:basedOn w:val="a0"/>
    <w:uiPriority w:val="22"/>
    <w:qFormat/>
    <w:rsid w:val="001D01A0"/>
    <w:rPr>
      <w:b/>
      <w:bCs/>
    </w:rPr>
  </w:style>
  <w:style w:type="character" w:styleId="Hyperlink">
    <w:name w:val="Hyperlink"/>
    <w:basedOn w:val="a0"/>
    <w:uiPriority w:val="99"/>
    <w:unhideWhenUsed/>
    <w:rsid w:val="001D01A0"/>
    <w:rPr>
      <w:color w:val="0000FF" w:themeColor="hyperlink"/>
      <w:u w:val="single"/>
    </w:rPr>
  </w:style>
  <w:style w:type="paragraph" w:styleId="a9">
    <w:name w:val="footnote text"/>
    <w:basedOn w:val="a"/>
    <w:link w:val="Char3"/>
    <w:unhideWhenUsed/>
    <w:rsid w:val="00733C01"/>
    <w:pPr>
      <w:spacing w:after="0" w:line="240" w:lineRule="auto"/>
    </w:pPr>
    <w:rPr>
      <w:sz w:val="20"/>
      <w:szCs w:val="20"/>
    </w:rPr>
  </w:style>
  <w:style w:type="character" w:customStyle="1" w:styleId="Char3">
    <w:name w:val="نص حاشية سفلية Char"/>
    <w:basedOn w:val="a0"/>
    <w:link w:val="a9"/>
    <w:rsid w:val="00733C01"/>
    <w:rPr>
      <w:sz w:val="20"/>
      <w:szCs w:val="20"/>
    </w:rPr>
  </w:style>
  <w:style w:type="character" w:styleId="aa">
    <w:name w:val="footnote reference"/>
    <w:basedOn w:val="a0"/>
    <w:semiHidden/>
    <w:unhideWhenUsed/>
    <w:rsid w:val="00733C01"/>
    <w:rPr>
      <w:vertAlign w:val="superscript"/>
    </w:rPr>
  </w:style>
  <w:style w:type="paragraph" w:styleId="ab">
    <w:name w:val="List Paragraph"/>
    <w:basedOn w:val="a"/>
    <w:uiPriority w:val="34"/>
    <w:qFormat/>
    <w:rsid w:val="008D7D53"/>
    <w:pPr>
      <w:ind w:left="720"/>
      <w:contextualSpacing/>
    </w:pPr>
  </w:style>
  <w:style w:type="paragraph" w:styleId="ac">
    <w:name w:val="Normal (Web)"/>
    <w:basedOn w:val="a"/>
    <w:uiPriority w:val="99"/>
    <w:unhideWhenUsed/>
    <w:rsid w:val="0012025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d">
    <w:name w:val="Emphasis"/>
    <w:basedOn w:val="a0"/>
    <w:uiPriority w:val="20"/>
    <w:qFormat/>
    <w:rsid w:val="00120252"/>
    <w:rPr>
      <w:i/>
      <w:iCs/>
    </w:rPr>
  </w:style>
  <w:style w:type="character" w:customStyle="1" w:styleId="mw-headline">
    <w:name w:val="mw-headline"/>
    <w:basedOn w:val="a0"/>
    <w:rsid w:val="00D17709"/>
  </w:style>
  <w:style w:type="character" w:styleId="HTML">
    <w:name w:val="HTML Cite"/>
    <w:basedOn w:val="a0"/>
    <w:uiPriority w:val="99"/>
    <w:semiHidden/>
    <w:unhideWhenUsed/>
    <w:rsid w:val="00DD3C7B"/>
    <w:rPr>
      <w:i/>
      <w:iCs/>
    </w:rPr>
  </w:style>
  <w:style w:type="character" w:customStyle="1" w:styleId="reference-accessdate">
    <w:name w:val="reference-accessdate"/>
    <w:basedOn w:val="a0"/>
    <w:rsid w:val="00DD3C7B"/>
  </w:style>
  <w:style w:type="character" w:customStyle="1" w:styleId="nowrap">
    <w:name w:val="nowrap"/>
    <w:basedOn w:val="a0"/>
    <w:rsid w:val="00DD3C7B"/>
  </w:style>
  <w:style w:type="character" w:customStyle="1" w:styleId="reference-text">
    <w:name w:val="reference-text"/>
    <w:basedOn w:val="a0"/>
    <w:rsid w:val="00F67074"/>
  </w:style>
  <w:style w:type="character" w:customStyle="1" w:styleId="hgkelc">
    <w:name w:val="hgkelc"/>
    <w:basedOn w:val="a0"/>
    <w:rsid w:val="00F67074"/>
  </w:style>
  <w:style w:type="character" w:customStyle="1" w:styleId="post-date">
    <w:name w:val="post-date"/>
    <w:basedOn w:val="a0"/>
    <w:rsid w:val="002A74D4"/>
  </w:style>
  <w:style w:type="character" w:customStyle="1" w:styleId="date-sep">
    <w:name w:val="date-sep"/>
    <w:basedOn w:val="a0"/>
    <w:rsid w:val="002A74D4"/>
  </w:style>
  <w:style w:type="character" w:customStyle="1" w:styleId="post-author">
    <w:name w:val="post-author"/>
    <w:basedOn w:val="a0"/>
    <w:rsid w:val="002A74D4"/>
  </w:style>
  <w:style w:type="character" w:customStyle="1" w:styleId="d2edcug0">
    <w:name w:val="d2edcug0"/>
    <w:basedOn w:val="a0"/>
    <w:rsid w:val="00BA5584"/>
  </w:style>
  <w:style w:type="character" w:customStyle="1" w:styleId="htmlcover">
    <w:name w:val="htmlcover"/>
    <w:basedOn w:val="a0"/>
    <w:rsid w:val="001B4B0B"/>
  </w:style>
  <w:style w:type="character" w:customStyle="1" w:styleId="lbblue">
    <w:name w:val="lbblue"/>
    <w:basedOn w:val="a0"/>
    <w:rsid w:val="001B4B0B"/>
  </w:style>
  <w:style w:type="character" w:customStyle="1" w:styleId="authorname">
    <w:name w:val="author_name"/>
    <w:basedOn w:val="a0"/>
    <w:rsid w:val="00DB0734"/>
  </w:style>
  <w:style w:type="character" w:customStyle="1" w:styleId="css-901oao">
    <w:name w:val="css-901oao"/>
    <w:basedOn w:val="a0"/>
    <w:rsid w:val="00C65921"/>
  </w:style>
  <w:style w:type="character" w:customStyle="1" w:styleId="r-18u37iz">
    <w:name w:val="r-18u37iz"/>
    <w:basedOn w:val="a0"/>
    <w:rsid w:val="00C65921"/>
  </w:style>
  <w:style w:type="paragraph" w:styleId="ae">
    <w:name w:val="Body Text Indent"/>
    <w:basedOn w:val="a"/>
    <w:link w:val="Char4"/>
    <w:rsid w:val="007E66C0"/>
    <w:pPr>
      <w:spacing w:after="120" w:line="240" w:lineRule="auto"/>
      <w:ind w:left="283"/>
    </w:pPr>
    <w:rPr>
      <w:rFonts w:ascii="Times New Roman" w:eastAsia="Times New Roman" w:hAnsi="Times New Roman" w:cs="Times New Roman"/>
      <w:noProof/>
      <w:sz w:val="24"/>
      <w:szCs w:val="28"/>
      <w:lang w:eastAsia="ar-SA"/>
    </w:rPr>
  </w:style>
  <w:style w:type="character" w:customStyle="1" w:styleId="Char4">
    <w:name w:val="نص أساسي بمسافة بادئة Char"/>
    <w:basedOn w:val="a0"/>
    <w:link w:val="ae"/>
    <w:rsid w:val="007E66C0"/>
    <w:rPr>
      <w:rFonts w:ascii="Times New Roman" w:eastAsia="Times New Roman" w:hAnsi="Times New Roman" w:cs="Times New Roman"/>
      <w:noProof/>
      <w:sz w:val="24"/>
      <w:szCs w:val="28"/>
      <w:lang w:eastAsia="ar-SA"/>
    </w:rPr>
  </w:style>
  <w:style w:type="character" w:customStyle="1" w:styleId="markedcontent">
    <w:name w:val="markedcontent"/>
    <w:basedOn w:val="a0"/>
    <w:rsid w:val="00403275"/>
  </w:style>
  <w:style w:type="character" w:customStyle="1" w:styleId="ns">
    <w:name w:val="ns"/>
    <w:basedOn w:val="a0"/>
    <w:rsid w:val="00FB0FAD"/>
  </w:style>
  <w:style w:type="paragraph" w:customStyle="1" w:styleId="text-align-justify">
    <w:name w:val="text-align-justify"/>
    <w:basedOn w:val="a"/>
    <w:rsid w:val="001F0B6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m8nw">
    <w:name w:val="mm8nw"/>
    <w:basedOn w:val="a"/>
    <w:rsid w:val="00E361F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phjq">
    <w:name w:val="_2phjq"/>
    <w:basedOn w:val="a0"/>
    <w:rsid w:val="00E361F8"/>
  </w:style>
  <w:style w:type="paragraph" w:customStyle="1" w:styleId="chevron">
    <w:name w:val="chevron"/>
    <w:basedOn w:val="a"/>
    <w:rsid w:val="00ED3C1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iestoitem">
    <w:name w:val="appliestoitem"/>
    <w:basedOn w:val="a0"/>
    <w:rsid w:val="00ED3C15"/>
  </w:style>
  <w:style w:type="paragraph" w:styleId="af">
    <w:name w:val="Body Text"/>
    <w:basedOn w:val="a"/>
    <w:link w:val="Char5"/>
    <w:uiPriority w:val="99"/>
    <w:unhideWhenUsed/>
    <w:rsid w:val="005B309B"/>
    <w:pPr>
      <w:spacing w:after="120"/>
    </w:pPr>
  </w:style>
  <w:style w:type="character" w:customStyle="1" w:styleId="Char5">
    <w:name w:val="نص أساسي Char"/>
    <w:basedOn w:val="a0"/>
    <w:link w:val="af"/>
    <w:uiPriority w:val="99"/>
    <w:rsid w:val="005B309B"/>
  </w:style>
  <w:style w:type="character" w:customStyle="1" w:styleId="Char10">
    <w:name w:val="رأس الصفحة Char1"/>
    <w:basedOn w:val="a0"/>
    <w:uiPriority w:val="99"/>
    <w:semiHidden/>
    <w:rsid w:val="00CE3E58"/>
    <w:rPr>
      <w:sz w:val="22"/>
      <w:szCs w:val="22"/>
      <w:lang w:val="fr-FR" w:eastAsia="fr-FR"/>
    </w:rPr>
  </w:style>
  <w:style w:type="character" w:customStyle="1" w:styleId="Char11">
    <w:name w:val="رأس صفحة Char1"/>
    <w:basedOn w:val="a0"/>
    <w:uiPriority w:val="99"/>
    <w:semiHidden/>
    <w:rsid w:val="00CE3E58"/>
  </w:style>
  <w:style w:type="character" w:customStyle="1" w:styleId="Char12">
    <w:name w:val="تذييل الصفحة Char1"/>
    <w:basedOn w:val="a0"/>
    <w:uiPriority w:val="99"/>
    <w:semiHidden/>
    <w:rsid w:val="00CE3E58"/>
    <w:rPr>
      <w:sz w:val="22"/>
      <w:szCs w:val="22"/>
      <w:lang w:val="fr-FR" w:eastAsia="fr-FR"/>
    </w:rPr>
  </w:style>
  <w:style w:type="character" w:customStyle="1" w:styleId="Char13">
    <w:name w:val="تذييل صفحة Char1"/>
    <w:basedOn w:val="a0"/>
    <w:uiPriority w:val="99"/>
    <w:semiHidden/>
    <w:rsid w:val="00CE3E58"/>
  </w:style>
  <w:style w:type="character" w:customStyle="1" w:styleId="Char14">
    <w:name w:val="نص حاشية سفلية Char1"/>
    <w:basedOn w:val="a0"/>
    <w:uiPriority w:val="99"/>
    <w:semiHidden/>
    <w:rsid w:val="00CE3E58"/>
    <w:rPr>
      <w:lang w:val="fr-FR" w:eastAsia="fr-FR"/>
    </w:rPr>
  </w:style>
  <w:style w:type="character" w:customStyle="1" w:styleId="apple-converted-space">
    <w:name w:val="apple-converted-space"/>
    <w:basedOn w:val="a0"/>
    <w:rsid w:val="00CE3E58"/>
  </w:style>
  <w:style w:type="paragraph" w:styleId="af0">
    <w:name w:val="Title"/>
    <w:basedOn w:val="a"/>
    <w:next w:val="a"/>
    <w:link w:val="Char6"/>
    <w:uiPriority w:val="10"/>
    <w:qFormat/>
    <w:rsid w:val="00CE3E58"/>
    <w:pPr>
      <w:bidi w:val="0"/>
      <w:spacing w:before="240" w:after="60" w:line="240" w:lineRule="auto"/>
      <w:jc w:val="center"/>
      <w:outlineLvl w:val="0"/>
    </w:pPr>
    <w:rPr>
      <w:rFonts w:ascii="Cambria" w:eastAsia="Times New Roman" w:hAnsi="Cambria" w:cs="Times New Roman"/>
      <w:b/>
      <w:bCs/>
      <w:kern w:val="28"/>
      <w:sz w:val="32"/>
      <w:szCs w:val="32"/>
      <w:lang w:val="fr-FR" w:eastAsia="fr-FR"/>
    </w:rPr>
  </w:style>
  <w:style w:type="character" w:customStyle="1" w:styleId="Char6">
    <w:name w:val="العنوان Char"/>
    <w:basedOn w:val="a0"/>
    <w:link w:val="af0"/>
    <w:uiPriority w:val="10"/>
    <w:rsid w:val="00CE3E58"/>
    <w:rPr>
      <w:rFonts w:ascii="Cambria" w:eastAsia="Times New Roman" w:hAnsi="Cambria" w:cs="Times New Roman"/>
      <w:b/>
      <w:bCs/>
      <w:kern w:val="28"/>
      <w:sz w:val="32"/>
      <w:szCs w:val="32"/>
      <w:lang w:val="fr-FR" w:eastAsia="fr-FR"/>
    </w:rPr>
  </w:style>
  <w:style w:type="character" w:styleId="af1">
    <w:name w:val="FollowedHyperlink"/>
    <w:basedOn w:val="a0"/>
    <w:uiPriority w:val="99"/>
    <w:semiHidden/>
    <w:unhideWhenUsed/>
    <w:rsid w:val="00CE3E58"/>
    <w:rPr>
      <w:color w:val="800080" w:themeColor="followedHyperlink"/>
      <w:u w:val="single"/>
    </w:rPr>
  </w:style>
  <w:style w:type="character" w:customStyle="1" w:styleId="g-block-quote">
    <w:name w:val="g-block-quote"/>
    <w:basedOn w:val="a0"/>
    <w:rsid w:val="00C71E28"/>
  </w:style>
  <w:style w:type="character" w:customStyle="1" w:styleId="g-holy-word">
    <w:name w:val="g-holy-word"/>
    <w:basedOn w:val="a0"/>
    <w:rsid w:val="00C71E28"/>
  </w:style>
  <w:style w:type="character" w:customStyle="1" w:styleId="g-parentheses">
    <w:name w:val="g-parentheses"/>
    <w:basedOn w:val="a0"/>
    <w:rsid w:val="00C71E28"/>
  </w:style>
  <w:style w:type="paragraph" w:customStyle="1" w:styleId="g-paragraph">
    <w:name w:val="g-paragraph"/>
    <w:basedOn w:val="a"/>
    <w:rsid w:val="00C71E2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4">
    <w:name w:val="title4"/>
    <w:basedOn w:val="a"/>
    <w:rsid w:val="0092047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deth">
    <w:name w:val="hadeth"/>
    <w:basedOn w:val="a0"/>
    <w:rsid w:val="0092047E"/>
  </w:style>
  <w:style w:type="character" w:customStyle="1" w:styleId="7Char">
    <w:name w:val="عنوان 7 Char"/>
    <w:basedOn w:val="a0"/>
    <w:link w:val="7"/>
    <w:uiPriority w:val="9"/>
    <w:semiHidden/>
    <w:rsid w:val="00DF077D"/>
    <w:rPr>
      <w:rFonts w:asciiTheme="majorHAnsi" w:eastAsiaTheme="majorEastAsia" w:hAnsiTheme="majorHAnsi" w:cstheme="majorBidi"/>
      <w:i/>
      <w:iCs/>
      <w:color w:val="404040" w:themeColor="text1" w:themeTint="BF"/>
    </w:rPr>
  </w:style>
  <w:style w:type="character" w:customStyle="1" w:styleId="9Char">
    <w:name w:val="عنوان 9 Char"/>
    <w:basedOn w:val="a0"/>
    <w:link w:val="9"/>
    <w:uiPriority w:val="9"/>
    <w:semiHidden/>
    <w:rsid w:val="002E652E"/>
    <w:rPr>
      <w:rFonts w:asciiTheme="majorHAnsi" w:eastAsiaTheme="majorEastAsia" w:hAnsiTheme="majorHAnsi" w:cstheme="majorBidi"/>
      <w:i/>
      <w:iCs/>
      <w:color w:val="404040" w:themeColor="text1" w:themeTint="BF"/>
      <w:sz w:val="20"/>
      <w:szCs w:val="20"/>
    </w:rPr>
  </w:style>
  <w:style w:type="character" w:customStyle="1" w:styleId="mediumtext">
    <w:name w:val="medium_text"/>
    <w:basedOn w:val="a0"/>
    <w:rsid w:val="002E652E"/>
  </w:style>
  <w:style w:type="paragraph" w:styleId="af2">
    <w:name w:val="Block Text"/>
    <w:basedOn w:val="a"/>
    <w:unhideWhenUsed/>
    <w:rsid w:val="005A5BD8"/>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character" w:styleId="af3">
    <w:name w:val="Unresolved Mention"/>
    <w:basedOn w:val="a0"/>
    <w:uiPriority w:val="99"/>
    <w:semiHidden/>
    <w:unhideWhenUsed/>
    <w:rsid w:val="00BB221F"/>
    <w:rPr>
      <w:color w:val="605E5C"/>
      <w:shd w:val="clear" w:color="auto" w:fill="E1DFDD"/>
    </w:rPr>
  </w:style>
  <w:style w:type="character" w:customStyle="1" w:styleId="st">
    <w:name w:val="st"/>
    <w:basedOn w:val="a0"/>
    <w:rsid w:val="00457CEA"/>
  </w:style>
  <w:style w:type="character" w:customStyle="1" w:styleId="aaya">
    <w:name w:val="aaya"/>
    <w:basedOn w:val="a0"/>
    <w:rsid w:val="00457CEA"/>
  </w:style>
  <w:style w:type="character" w:customStyle="1" w:styleId="title-1">
    <w:name w:val="title-1"/>
    <w:basedOn w:val="a0"/>
    <w:rsid w:val="00457CEA"/>
  </w:style>
  <w:style w:type="character" w:customStyle="1" w:styleId="tips2">
    <w:name w:val="tips2"/>
    <w:basedOn w:val="a0"/>
    <w:rsid w:val="00457CEA"/>
  </w:style>
  <w:style w:type="character" w:customStyle="1" w:styleId="title-2">
    <w:name w:val="title-2"/>
    <w:basedOn w:val="a0"/>
    <w:rsid w:val="00457CEA"/>
  </w:style>
  <w:style w:type="character" w:customStyle="1" w:styleId="hadith">
    <w:name w:val="hadith"/>
    <w:basedOn w:val="a0"/>
    <w:rsid w:val="00457CEA"/>
  </w:style>
  <w:style w:type="character" w:customStyle="1" w:styleId="sora">
    <w:name w:val="sora"/>
    <w:basedOn w:val="a0"/>
    <w:rsid w:val="00457CEA"/>
  </w:style>
  <w:style w:type="character" w:customStyle="1" w:styleId="title-3">
    <w:name w:val="title-3"/>
    <w:basedOn w:val="a0"/>
    <w:rsid w:val="00457CEA"/>
  </w:style>
  <w:style w:type="character" w:customStyle="1" w:styleId="msofootnotetext0">
    <w:name w:val="msofootnotetext"/>
    <w:basedOn w:val="a0"/>
    <w:rsid w:val="00457CEA"/>
  </w:style>
  <w:style w:type="paragraph" w:styleId="20">
    <w:name w:val="Body Text Indent 2"/>
    <w:basedOn w:val="a"/>
    <w:link w:val="2Char0"/>
    <w:semiHidden/>
    <w:unhideWhenUsed/>
    <w:rsid w:val="00457CEA"/>
    <w:pPr>
      <w:widowControl w:val="0"/>
      <w:spacing w:before="120" w:after="120" w:line="240" w:lineRule="auto"/>
      <w:ind w:firstLine="610"/>
      <w:jc w:val="lowKashida"/>
    </w:pPr>
    <w:rPr>
      <w:rFonts w:ascii="Times New Roman" w:eastAsia="Times New Roman" w:hAnsi="Times New Roman" w:cs="Simplified Arabic"/>
      <w:sz w:val="28"/>
      <w:szCs w:val="28"/>
      <w:lang w:val="fr-FR" w:eastAsia="fr-FR"/>
    </w:rPr>
  </w:style>
  <w:style w:type="character" w:customStyle="1" w:styleId="2Char0">
    <w:name w:val="نص أساسي بمسافة بادئة 2 Char"/>
    <w:basedOn w:val="a0"/>
    <w:link w:val="20"/>
    <w:semiHidden/>
    <w:rsid w:val="00457CEA"/>
    <w:rPr>
      <w:rFonts w:ascii="Times New Roman" w:eastAsia="Times New Roman" w:hAnsi="Times New Roman" w:cs="Simplified Arabic"/>
      <w:sz w:val="28"/>
      <w:szCs w:val="28"/>
      <w:lang w:val="fr-FR" w:eastAsia="fr-FR"/>
    </w:rPr>
  </w:style>
  <w:style w:type="paragraph" w:styleId="21">
    <w:name w:val="Body Text 2"/>
    <w:basedOn w:val="a"/>
    <w:link w:val="2Char1"/>
    <w:rsid w:val="00457CEA"/>
    <w:pPr>
      <w:spacing w:after="120" w:line="480" w:lineRule="auto"/>
    </w:pPr>
    <w:rPr>
      <w:rFonts w:ascii="Times New Roman" w:eastAsia="Times New Roman" w:hAnsi="Times New Roman" w:cs="Simplified Arabic"/>
      <w:sz w:val="28"/>
      <w:szCs w:val="28"/>
    </w:rPr>
  </w:style>
  <w:style w:type="character" w:customStyle="1" w:styleId="2Char1">
    <w:name w:val="نص أساسي 2 Char"/>
    <w:basedOn w:val="a0"/>
    <w:link w:val="21"/>
    <w:rsid w:val="00457CEA"/>
    <w:rPr>
      <w:rFonts w:ascii="Times New Roman" w:eastAsia="Times New Roman" w:hAnsi="Times New Roman" w:cs="Simplified Arabic"/>
      <w:sz w:val="28"/>
      <w:szCs w:val="28"/>
    </w:rPr>
  </w:style>
  <w:style w:type="paragraph" w:customStyle="1" w:styleId="post-meta">
    <w:name w:val="post-meta"/>
    <w:basedOn w:val="a"/>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a0"/>
    <w:rsid w:val="00457CEA"/>
  </w:style>
  <w:style w:type="character" w:customStyle="1" w:styleId="post-cats">
    <w:name w:val="post-cats"/>
    <w:basedOn w:val="a0"/>
    <w:rsid w:val="00457CEA"/>
  </w:style>
  <w:style w:type="character" w:customStyle="1" w:styleId="mashsb-sharetext">
    <w:name w:val="mashsb-sharetext"/>
    <w:basedOn w:val="a0"/>
    <w:rsid w:val="00457CEA"/>
  </w:style>
  <w:style w:type="character" w:customStyle="1" w:styleId="text">
    <w:name w:val="text"/>
    <w:basedOn w:val="a0"/>
    <w:rsid w:val="00457CEA"/>
  </w:style>
  <w:style w:type="character" w:customStyle="1" w:styleId="apple-tab-span">
    <w:name w:val="apple-tab-span"/>
    <w:basedOn w:val="a0"/>
    <w:rsid w:val="00457CEA"/>
  </w:style>
  <w:style w:type="character" w:customStyle="1" w:styleId="tie-date">
    <w:name w:val="tie-date"/>
    <w:basedOn w:val="a0"/>
    <w:rsid w:val="00457CEA"/>
  </w:style>
  <w:style w:type="character" w:customStyle="1" w:styleId="post-comments">
    <w:name w:val="post-comments"/>
    <w:basedOn w:val="a0"/>
    <w:rsid w:val="00457CEA"/>
  </w:style>
  <w:style w:type="character" w:customStyle="1" w:styleId="articlecontent">
    <w:name w:val="articlecontent"/>
    <w:basedOn w:val="a0"/>
    <w:rsid w:val="00457CEA"/>
  </w:style>
  <w:style w:type="character" w:customStyle="1" w:styleId="rsbtntext">
    <w:name w:val="rsbtn_text"/>
    <w:basedOn w:val="a0"/>
    <w:rsid w:val="00457CEA"/>
  </w:style>
  <w:style w:type="paragraph" w:customStyle="1" w:styleId="dec">
    <w:name w:val="dec"/>
    <w:basedOn w:val="a"/>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30">
    <w:name w:val="Body Text 3"/>
    <w:basedOn w:val="a"/>
    <w:link w:val="3Char0"/>
    <w:uiPriority w:val="99"/>
    <w:unhideWhenUsed/>
    <w:rsid w:val="00457CEA"/>
    <w:pPr>
      <w:bidi w:val="0"/>
      <w:spacing w:after="120"/>
      <w:ind w:left="1060" w:hanging="720"/>
    </w:pPr>
    <w:rPr>
      <w:rFonts w:ascii="Calibri" w:eastAsia="Calibri" w:hAnsi="Calibri" w:cs="Arial"/>
      <w:sz w:val="16"/>
      <w:szCs w:val="16"/>
    </w:rPr>
  </w:style>
  <w:style w:type="character" w:customStyle="1" w:styleId="3Char0">
    <w:name w:val="نص أساسي 3 Char"/>
    <w:basedOn w:val="a0"/>
    <w:link w:val="30"/>
    <w:uiPriority w:val="99"/>
    <w:rsid w:val="00457CEA"/>
    <w:rPr>
      <w:rFonts w:ascii="Calibri" w:eastAsia="Calibri" w:hAnsi="Calibri" w:cs="Arial"/>
      <w:sz w:val="16"/>
      <w:szCs w:val="16"/>
    </w:rPr>
  </w:style>
  <w:style w:type="character" w:styleId="af4">
    <w:name w:val="Book Title"/>
    <w:basedOn w:val="a0"/>
    <w:uiPriority w:val="33"/>
    <w:qFormat/>
    <w:rsid w:val="00457CEA"/>
    <w:rPr>
      <w:b/>
      <w:bCs/>
      <w:smallCaps/>
      <w:spacing w:val="5"/>
    </w:rPr>
  </w:style>
  <w:style w:type="character" w:customStyle="1" w:styleId="hide-in-mobile">
    <w:name w:val="hide-in-mobile"/>
    <w:basedOn w:val="a0"/>
    <w:rsid w:val="00457CEA"/>
  </w:style>
  <w:style w:type="character" w:styleId="af5">
    <w:name w:val="annotation reference"/>
    <w:basedOn w:val="a0"/>
    <w:uiPriority w:val="99"/>
    <w:semiHidden/>
    <w:unhideWhenUsed/>
    <w:rsid w:val="00451C91"/>
    <w:rPr>
      <w:sz w:val="16"/>
      <w:szCs w:val="16"/>
    </w:rPr>
  </w:style>
  <w:style w:type="paragraph" w:styleId="af6">
    <w:name w:val="annotation text"/>
    <w:basedOn w:val="a"/>
    <w:link w:val="Char7"/>
    <w:uiPriority w:val="99"/>
    <w:semiHidden/>
    <w:unhideWhenUsed/>
    <w:rsid w:val="00451C91"/>
    <w:pPr>
      <w:spacing w:line="240" w:lineRule="auto"/>
    </w:pPr>
    <w:rPr>
      <w:sz w:val="20"/>
      <w:szCs w:val="20"/>
    </w:rPr>
  </w:style>
  <w:style w:type="character" w:customStyle="1" w:styleId="Char7">
    <w:name w:val="نص تعليق Char"/>
    <w:basedOn w:val="a0"/>
    <w:link w:val="af6"/>
    <w:uiPriority w:val="99"/>
    <w:semiHidden/>
    <w:rsid w:val="00451C91"/>
    <w:rPr>
      <w:sz w:val="20"/>
      <w:szCs w:val="20"/>
    </w:rPr>
  </w:style>
  <w:style w:type="paragraph" w:styleId="af7">
    <w:name w:val="annotation subject"/>
    <w:basedOn w:val="af6"/>
    <w:next w:val="af6"/>
    <w:link w:val="Char8"/>
    <w:uiPriority w:val="99"/>
    <w:semiHidden/>
    <w:unhideWhenUsed/>
    <w:rsid w:val="00451C91"/>
    <w:rPr>
      <w:b/>
      <w:bCs/>
    </w:rPr>
  </w:style>
  <w:style w:type="character" w:customStyle="1" w:styleId="Char8">
    <w:name w:val="موضوع تعليق Char"/>
    <w:basedOn w:val="Char7"/>
    <w:link w:val="af7"/>
    <w:uiPriority w:val="99"/>
    <w:semiHidden/>
    <w:rsid w:val="00451C9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85850">
      <w:bodyDiv w:val="1"/>
      <w:marLeft w:val="0"/>
      <w:marRight w:val="0"/>
      <w:marTop w:val="0"/>
      <w:marBottom w:val="0"/>
      <w:divBdr>
        <w:top w:val="none" w:sz="0" w:space="0" w:color="auto"/>
        <w:left w:val="none" w:sz="0" w:space="0" w:color="auto"/>
        <w:bottom w:val="none" w:sz="0" w:space="0" w:color="auto"/>
        <w:right w:val="none" w:sz="0" w:space="0" w:color="auto"/>
      </w:divBdr>
      <w:divsChild>
        <w:div w:id="781337848">
          <w:marLeft w:val="0"/>
          <w:marRight w:val="0"/>
          <w:marTop w:val="0"/>
          <w:marBottom w:val="0"/>
          <w:divBdr>
            <w:top w:val="none" w:sz="0" w:space="0" w:color="auto"/>
            <w:left w:val="none" w:sz="0" w:space="0" w:color="auto"/>
            <w:bottom w:val="none" w:sz="0" w:space="0" w:color="auto"/>
            <w:right w:val="none" w:sz="0" w:space="0" w:color="auto"/>
          </w:divBdr>
          <w:divsChild>
            <w:div w:id="259029312">
              <w:marLeft w:val="0"/>
              <w:marRight w:val="0"/>
              <w:marTop w:val="0"/>
              <w:marBottom w:val="0"/>
              <w:divBdr>
                <w:top w:val="none" w:sz="0" w:space="0" w:color="auto"/>
                <w:left w:val="none" w:sz="0" w:space="0" w:color="auto"/>
                <w:bottom w:val="none" w:sz="0" w:space="0" w:color="auto"/>
                <w:right w:val="none" w:sz="0" w:space="0" w:color="auto"/>
              </w:divBdr>
              <w:divsChild>
                <w:div w:id="935673757">
                  <w:marLeft w:val="0"/>
                  <w:marRight w:val="0"/>
                  <w:marTop w:val="0"/>
                  <w:marBottom w:val="0"/>
                  <w:divBdr>
                    <w:top w:val="none" w:sz="0" w:space="0" w:color="auto"/>
                    <w:left w:val="none" w:sz="0" w:space="0" w:color="auto"/>
                    <w:bottom w:val="none" w:sz="0" w:space="0" w:color="auto"/>
                    <w:right w:val="none" w:sz="0" w:space="0" w:color="auto"/>
                  </w:divBdr>
                </w:div>
                <w:div w:id="1265379450">
                  <w:marLeft w:val="0"/>
                  <w:marRight w:val="0"/>
                  <w:marTop w:val="0"/>
                  <w:marBottom w:val="0"/>
                  <w:divBdr>
                    <w:top w:val="none" w:sz="0" w:space="0" w:color="auto"/>
                    <w:left w:val="none" w:sz="0" w:space="0" w:color="auto"/>
                    <w:bottom w:val="none" w:sz="0" w:space="0" w:color="auto"/>
                    <w:right w:val="none" w:sz="0" w:space="0" w:color="auto"/>
                  </w:divBdr>
                </w:div>
                <w:div w:id="1763991363">
                  <w:marLeft w:val="0"/>
                  <w:marRight w:val="0"/>
                  <w:marTop w:val="0"/>
                  <w:marBottom w:val="0"/>
                  <w:divBdr>
                    <w:top w:val="none" w:sz="0" w:space="0" w:color="auto"/>
                    <w:left w:val="none" w:sz="0" w:space="0" w:color="auto"/>
                    <w:bottom w:val="none" w:sz="0" w:space="0" w:color="auto"/>
                    <w:right w:val="none" w:sz="0" w:space="0" w:color="auto"/>
                  </w:divBdr>
                </w:div>
                <w:div w:id="1025596935">
                  <w:marLeft w:val="0"/>
                  <w:marRight w:val="0"/>
                  <w:marTop w:val="0"/>
                  <w:marBottom w:val="0"/>
                  <w:divBdr>
                    <w:top w:val="none" w:sz="0" w:space="0" w:color="auto"/>
                    <w:left w:val="none" w:sz="0" w:space="0" w:color="auto"/>
                    <w:bottom w:val="none" w:sz="0" w:space="0" w:color="auto"/>
                    <w:right w:val="none" w:sz="0" w:space="0" w:color="auto"/>
                  </w:divBdr>
                </w:div>
                <w:div w:id="146558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6677">
      <w:bodyDiv w:val="1"/>
      <w:marLeft w:val="0"/>
      <w:marRight w:val="0"/>
      <w:marTop w:val="0"/>
      <w:marBottom w:val="0"/>
      <w:divBdr>
        <w:top w:val="none" w:sz="0" w:space="0" w:color="auto"/>
        <w:left w:val="none" w:sz="0" w:space="0" w:color="auto"/>
        <w:bottom w:val="none" w:sz="0" w:space="0" w:color="auto"/>
        <w:right w:val="none" w:sz="0" w:space="0" w:color="auto"/>
      </w:divBdr>
    </w:div>
    <w:div w:id="12732562">
      <w:bodyDiv w:val="1"/>
      <w:marLeft w:val="0"/>
      <w:marRight w:val="0"/>
      <w:marTop w:val="0"/>
      <w:marBottom w:val="0"/>
      <w:divBdr>
        <w:top w:val="none" w:sz="0" w:space="0" w:color="auto"/>
        <w:left w:val="none" w:sz="0" w:space="0" w:color="auto"/>
        <w:bottom w:val="none" w:sz="0" w:space="0" w:color="auto"/>
        <w:right w:val="none" w:sz="0" w:space="0" w:color="auto"/>
      </w:divBdr>
    </w:div>
    <w:div w:id="20710970">
      <w:bodyDiv w:val="1"/>
      <w:marLeft w:val="0"/>
      <w:marRight w:val="0"/>
      <w:marTop w:val="0"/>
      <w:marBottom w:val="0"/>
      <w:divBdr>
        <w:top w:val="none" w:sz="0" w:space="0" w:color="auto"/>
        <w:left w:val="none" w:sz="0" w:space="0" w:color="auto"/>
        <w:bottom w:val="none" w:sz="0" w:space="0" w:color="auto"/>
        <w:right w:val="none" w:sz="0" w:space="0" w:color="auto"/>
      </w:divBdr>
    </w:div>
    <w:div w:id="24134049">
      <w:bodyDiv w:val="1"/>
      <w:marLeft w:val="0"/>
      <w:marRight w:val="0"/>
      <w:marTop w:val="0"/>
      <w:marBottom w:val="0"/>
      <w:divBdr>
        <w:top w:val="none" w:sz="0" w:space="0" w:color="auto"/>
        <w:left w:val="none" w:sz="0" w:space="0" w:color="auto"/>
        <w:bottom w:val="none" w:sz="0" w:space="0" w:color="auto"/>
        <w:right w:val="none" w:sz="0" w:space="0" w:color="auto"/>
      </w:divBdr>
    </w:div>
    <w:div w:id="27419157">
      <w:bodyDiv w:val="1"/>
      <w:marLeft w:val="0"/>
      <w:marRight w:val="0"/>
      <w:marTop w:val="0"/>
      <w:marBottom w:val="0"/>
      <w:divBdr>
        <w:top w:val="none" w:sz="0" w:space="0" w:color="auto"/>
        <w:left w:val="none" w:sz="0" w:space="0" w:color="auto"/>
        <w:bottom w:val="none" w:sz="0" w:space="0" w:color="auto"/>
        <w:right w:val="none" w:sz="0" w:space="0" w:color="auto"/>
      </w:divBdr>
    </w:div>
    <w:div w:id="29576022">
      <w:bodyDiv w:val="1"/>
      <w:marLeft w:val="0"/>
      <w:marRight w:val="0"/>
      <w:marTop w:val="0"/>
      <w:marBottom w:val="0"/>
      <w:divBdr>
        <w:top w:val="none" w:sz="0" w:space="0" w:color="auto"/>
        <w:left w:val="none" w:sz="0" w:space="0" w:color="auto"/>
        <w:bottom w:val="none" w:sz="0" w:space="0" w:color="auto"/>
        <w:right w:val="none" w:sz="0" w:space="0" w:color="auto"/>
      </w:divBdr>
    </w:div>
    <w:div w:id="34932814">
      <w:bodyDiv w:val="1"/>
      <w:marLeft w:val="0"/>
      <w:marRight w:val="0"/>
      <w:marTop w:val="0"/>
      <w:marBottom w:val="0"/>
      <w:divBdr>
        <w:top w:val="none" w:sz="0" w:space="0" w:color="auto"/>
        <w:left w:val="none" w:sz="0" w:space="0" w:color="auto"/>
        <w:bottom w:val="none" w:sz="0" w:space="0" w:color="auto"/>
        <w:right w:val="none" w:sz="0" w:space="0" w:color="auto"/>
      </w:divBdr>
    </w:div>
    <w:div w:id="36971908">
      <w:bodyDiv w:val="1"/>
      <w:marLeft w:val="0"/>
      <w:marRight w:val="0"/>
      <w:marTop w:val="0"/>
      <w:marBottom w:val="0"/>
      <w:divBdr>
        <w:top w:val="none" w:sz="0" w:space="0" w:color="auto"/>
        <w:left w:val="none" w:sz="0" w:space="0" w:color="auto"/>
        <w:bottom w:val="none" w:sz="0" w:space="0" w:color="auto"/>
        <w:right w:val="none" w:sz="0" w:space="0" w:color="auto"/>
      </w:divBdr>
    </w:div>
    <w:div w:id="40129433">
      <w:bodyDiv w:val="1"/>
      <w:marLeft w:val="0"/>
      <w:marRight w:val="0"/>
      <w:marTop w:val="0"/>
      <w:marBottom w:val="0"/>
      <w:divBdr>
        <w:top w:val="none" w:sz="0" w:space="0" w:color="auto"/>
        <w:left w:val="none" w:sz="0" w:space="0" w:color="auto"/>
        <w:bottom w:val="none" w:sz="0" w:space="0" w:color="auto"/>
        <w:right w:val="none" w:sz="0" w:space="0" w:color="auto"/>
      </w:divBdr>
    </w:div>
    <w:div w:id="49546692">
      <w:bodyDiv w:val="1"/>
      <w:marLeft w:val="0"/>
      <w:marRight w:val="0"/>
      <w:marTop w:val="0"/>
      <w:marBottom w:val="0"/>
      <w:divBdr>
        <w:top w:val="none" w:sz="0" w:space="0" w:color="auto"/>
        <w:left w:val="none" w:sz="0" w:space="0" w:color="auto"/>
        <w:bottom w:val="none" w:sz="0" w:space="0" w:color="auto"/>
        <w:right w:val="none" w:sz="0" w:space="0" w:color="auto"/>
      </w:divBdr>
    </w:div>
    <w:div w:id="50541728">
      <w:bodyDiv w:val="1"/>
      <w:marLeft w:val="0"/>
      <w:marRight w:val="0"/>
      <w:marTop w:val="0"/>
      <w:marBottom w:val="0"/>
      <w:divBdr>
        <w:top w:val="none" w:sz="0" w:space="0" w:color="auto"/>
        <w:left w:val="none" w:sz="0" w:space="0" w:color="auto"/>
        <w:bottom w:val="none" w:sz="0" w:space="0" w:color="auto"/>
        <w:right w:val="none" w:sz="0" w:space="0" w:color="auto"/>
      </w:divBdr>
    </w:div>
    <w:div w:id="53162608">
      <w:bodyDiv w:val="1"/>
      <w:marLeft w:val="0"/>
      <w:marRight w:val="0"/>
      <w:marTop w:val="0"/>
      <w:marBottom w:val="0"/>
      <w:divBdr>
        <w:top w:val="none" w:sz="0" w:space="0" w:color="auto"/>
        <w:left w:val="none" w:sz="0" w:space="0" w:color="auto"/>
        <w:bottom w:val="none" w:sz="0" w:space="0" w:color="auto"/>
        <w:right w:val="none" w:sz="0" w:space="0" w:color="auto"/>
      </w:divBdr>
    </w:div>
    <w:div w:id="53625936">
      <w:bodyDiv w:val="1"/>
      <w:marLeft w:val="0"/>
      <w:marRight w:val="0"/>
      <w:marTop w:val="0"/>
      <w:marBottom w:val="0"/>
      <w:divBdr>
        <w:top w:val="none" w:sz="0" w:space="0" w:color="auto"/>
        <w:left w:val="none" w:sz="0" w:space="0" w:color="auto"/>
        <w:bottom w:val="none" w:sz="0" w:space="0" w:color="auto"/>
        <w:right w:val="none" w:sz="0" w:space="0" w:color="auto"/>
      </w:divBdr>
    </w:div>
    <w:div w:id="55206914">
      <w:bodyDiv w:val="1"/>
      <w:marLeft w:val="0"/>
      <w:marRight w:val="0"/>
      <w:marTop w:val="0"/>
      <w:marBottom w:val="0"/>
      <w:divBdr>
        <w:top w:val="none" w:sz="0" w:space="0" w:color="auto"/>
        <w:left w:val="none" w:sz="0" w:space="0" w:color="auto"/>
        <w:bottom w:val="none" w:sz="0" w:space="0" w:color="auto"/>
        <w:right w:val="none" w:sz="0" w:space="0" w:color="auto"/>
      </w:divBdr>
    </w:div>
    <w:div w:id="58285029">
      <w:bodyDiv w:val="1"/>
      <w:marLeft w:val="0"/>
      <w:marRight w:val="0"/>
      <w:marTop w:val="0"/>
      <w:marBottom w:val="0"/>
      <w:divBdr>
        <w:top w:val="none" w:sz="0" w:space="0" w:color="auto"/>
        <w:left w:val="none" w:sz="0" w:space="0" w:color="auto"/>
        <w:bottom w:val="none" w:sz="0" w:space="0" w:color="auto"/>
        <w:right w:val="none" w:sz="0" w:space="0" w:color="auto"/>
      </w:divBdr>
      <w:divsChild>
        <w:div w:id="1473333276">
          <w:marLeft w:val="0"/>
          <w:marRight w:val="0"/>
          <w:marTop w:val="0"/>
          <w:marBottom w:val="0"/>
          <w:divBdr>
            <w:top w:val="none" w:sz="0" w:space="0" w:color="auto"/>
            <w:left w:val="none" w:sz="0" w:space="0" w:color="auto"/>
            <w:bottom w:val="none" w:sz="0" w:space="0" w:color="auto"/>
            <w:right w:val="none" w:sz="0" w:space="0" w:color="auto"/>
          </w:divBdr>
        </w:div>
      </w:divsChild>
    </w:div>
    <w:div w:id="71591172">
      <w:bodyDiv w:val="1"/>
      <w:marLeft w:val="0"/>
      <w:marRight w:val="0"/>
      <w:marTop w:val="0"/>
      <w:marBottom w:val="0"/>
      <w:divBdr>
        <w:top w:val="none" w:sz="0" w:space="0" w:color="auto"/>
        <w:left w:val="none" w:sz="0" w:space="0" w:color="auto"/>
        <w:bottom w:val="none" w:sz="0" w:space="0" w:color="auto"/>
        <w:right w:val="none" w:sz="0" w:space="0" w:color="auto"/>
      </w:divBdr>
    </w:div>
    <w:div w:id="72508743">
      <w:bodyDiv w:val="1"/>
      <w:marLeft w:val="0"/>
      <w:marRight w:val="0"/>
      <w:marTop w:val="0"/>
      <w:marBottom w:val="0"/>
      <w:divBdr>
        <w:top w:val="none" w:sz="0" w:space="0" w:color="auto"/>
        <w:left w:val="none" w:sz="0" w:space="0" w:color="auto"/>
        <w:bottom w:val="none" w:sz="0" w:space="0" w:color="auto"/>
        <w:right w:val="none" w:sz="0" w:space="0" w:color="auto"/>
      </w:divBdr>
    </w:div>
    <w:div w:id="72967954">
      <w:bodyDiv w:val="1"/>
      <w:marLeft w:val="0"/>
      <w:marRight w:val="0"/>
      <w:marTop w:val="0"/>
      <w:marBottom w:val="0"/>
      <w:divBdr>
        <w:top w:val="none" w:sz="0" w:space="0" w:color="auto"/>
        <w:left w:val="none" w:sz="0" w:space="0" w:color="auto"/>
        <w:bottom w:val="none" w:sz="0" w:space="0" w:color="auto"/>
        <w:right w:val="none" w:sz="0" w:space="0" w:color="auto"/>
      </w:divBdr>
    </w:div>
    <w:div w:id="78909874">
      <w:bodyDiv w:val="1"/>
      <w:marLeft w:val="0"/>
      <w:marRight w:val="0"/>
      <w:marTop w:val="0"/>
      <w:marBottom w:val="0"/>
      <w:divBdr>
        <w:top w:val="none" w:sz="0" w:space="0" w:color="auto"/>
        <w:left w:val="none" w:sz="0" w:space="0" w:color="auto"/>
        <w:bottom w:val="none" w:sz="0" w:space="0" w:color="auto"/>
        <w:right w:val="none" w:sz="0" w:space="0" w:color="auto"/>
      </w:divBdr>
    </w:div>
    <w:div w:id="83457288">
      <w:bodyDiv w:val="1"/>
      <w:marLeft w:val="0"/>
      <w:marRight w:val="0"/>
      <w:marTop w:val="0"/>
      <w:marBottom w:val="0"/>
      <w:divBdr>
        <w:top w:val="none" w:sz="0" w:space="0" w:color="auto"/>
        <w:left w:val="none" w:sz="0" w:space="0" w:color="auto"/>
        <w:bottom w:val="none" w:sz="0" w:space="0" w:color="auto"/>
        <w:right w:val="none" w:sz="0" w:space="0" w:color="auto"/>
      </w:divBdr>
    </w:div>
    <w:div w:id="85080929">
      <w:bodyDiv w:val="1"/>
      <w:marLeft w:val="0"/>
      <w:marRight w:val="0"/>
      <w:marTop w:val="0"/>
      <w:marBottom w:val="0"/>
      <w:divBdr>
        <w:top w:val="none" w:sz="0" w:space="0" w:color="auto"/>
        <w:left w:val="none" w:sz="0" w:space="0" w:color="auto"/>
        <w:bottom w:val="none" w:sz="0" w:space="0" w:color="auto"/>
        <w:right w:val="none" w:sz="0" w:space="0" w:color="auto"/>
      </w:divBdr>
    </w:div>
    <w:div w:id="86118505">
      <w:bodyDiv w:val="1"/>
      <w:marLeft w:val="0"/>
      <w:marRight w:val="0"/>
      <w:marTop w:val="0"/>
      <w:marBottom w:val="0"/>
      <w:divBdr>
        <w:top w:val="none" w:sz="0" w:space="0" w:color="auto"/>
        <w:left w:val="none" w:sz="0" w:space="0" w:color="auto"/>
        <w:bottom w:val="none" w:sz="0" w:space="0" w:color="auto"/>
        <w:right w:val="none" w:sz="0" w:space="0" w:color="auto"/>
      </w:divBdr>
      <w:divsChild>
        <w:div w:id="482237489">
          <w:marLeft w:val="0"/>
          <w:marRight w:val="0"/>
          <w:marTop w:val="0"/>
          <w:marBottom w:val="0"/>
          <w:divBdr>
            <w:top w:val="none" w:sz="0" w:space="0" w:color="auto"/>
            <w:left w:val="none" w:sz="0" w:space="0" w:color="auto"/>
            <w:bottom w:val="none" w:sz="0" w:space="0" w:color="auto"/>
            <w:right w:val="none" w:sz="0" w:space="0" w:color="auto"/>
          </w:divBdr>
        </w:div>
        <w:div w:id="1161627262">
          <w:marLeft w:val="0"/>
          <w:marRight w:val="0"/>
          <w:marTop w:val="0"/>
          <w:marBottom w:val="0"/>
          <w:divBdr>
            <w:top w:val="none" w:sz="0" w:space="0" w:color="auto"/>
            <w:left w:val="none" w:sz="0" w:space="0" w:color="auto"/>
            <w:bottom w:val="none" w:sz="0" w:space="0" w:color="auto"/>
            <w:right w:val="none" w:sz="0" w:space="0" w:color="auto"/>
          </w:divBdr>
        </w:div>
        <w:div w:id="1191652636">
          <w:marLeft w:val="0"/>
          <w:marRight w:val="0"/>
          <w:marTop w:val="0"/>
          <w:marBottom w:val="0"/>
          <w:divBdr>
            <w:top w:val="none" w:sz="0" w:space="0" w:color="auto"/>
            <w:left w:val="none" w:sz="0" w:space="0" w:color="auto"/>
            <w:bottom w:val="none" w:sz="0" w:space="0" w:color="auto"/>
            <w:right w:val="none" w:sz="0" w:space="0" w:color="auto"/>
          </w:divBdr>
        </w:div>
        <w:div w:id="1307127644">
          <w:marLeft w:val="0"/>
          <w:marRight w:val="0"/>
          <w:marTop w:val="0"/>
          <w:marBottom w:val="0"/>
          <w:divBdr>
            <w:top w:val="none" w:sz="0" w:space="0" w:color="auto"/>
            <w:left w:val="none" w:sz="0" w:space="0" w:color="auto"/>
            <w:bottom w:val="none" w:sz="0" w:space="0" w:color="auto"/>
            <w:right w:val="none" w:sz="0" w:space="0" w:color="auto"/>
          </w:divBdr>
        </w:div>
        <w:div w:id="1648586878">
          <w:marLeft w:val="0"/>
          <w:marRight w:val="0"/>
          <w:marTop w:val="0"/>
          <w:marBottom w:val="0"/>
          <w:divBdr>
            <w:top w:val="none" w:sz="0" w:space="0" w:color="auto"/>
            <w:left w:val="none" w:sz="0" w:space="0" w:color="auto"/>
            <w:bottom w:val="none" w:sz="0" w:space="0" w:color="auto"/>
            <w:right w:val="none" w:sz="0" w:space="0" w:color="auto"/>
          </w:divBdr>
        </w:div>
        <w:div w:id="1760714578">
          <w:marLeft w:val="0"/>
          <w:marRight w:val="0"/>
          <w:marTop w:val="0"/>
          <w:marBottom w:val="0"/>
          <w:divBdr>
            <w:top w:val="none" w:sz="0" w:space="0" w:color="auto"/>
            <w:left w:val="none" w:sz="0" w:space="0" w:color="auto"/>
            <w:bottom w:val="none" w:sz="0" w:space="0" w:color="auto"/>
            <w:right w:val="none" w:sz="0" w:space="0" w:color="auto"/>
          </w:divBdr>
        </w:div>
        <w:div w:id="1969120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470372">
      <w:bodyDiv w:val="1"/>
      <w:marLeft w:val="0"/>
      <w:marRight w:val="0"/>
      <w:marTop w:val="0"/>
      <w:marBottom w:val="0"/>
      <w:divBdr>
        <w:top w:val="none" w:sz="0" w:space="0" w:color="auto"/>
        <w:left w:val="none" w:sz="0" w:space="0" w:color="auto"/>
        <w:bottom w:val="none" w:sz="0" w:space="0" w:color="auto"/>
        <w:right w:val="none" w:sz="0" w:space="0" w:color="auto"/>
      </w:divBdr>
      <w:divsChild>
        <w:div w:id="530068394">
          <w:marLeft w:val="0"/>
          <w:marRight w:val="0"/>
          <w:marTop w:val="0"/>
          <w:marBottom w:val="0"/>
          <w:divBdr>
            <w:top w:val="none" w:sz="0" w:space="0" w:color="auto"/>
            <w:left w:val="none" w:sz="0" w:space="0" w:color="auto"/>
            <w:bottom w:val="none" w:sz="0" w:space="0" w:color="auto"/>
            <w:right w:val="none" w:sz="0" w:space="0" w:color="auto"/>
          </w:divBdr>
        </w:div>
      </w:divsChild>
    </w:div>
    <w:div w:id="91047871">
      <w:bodyDiv w:val="1"/>
      <w:marLeft w:val="0"/>
      <w:marRight w:val="0"/>
      <w:marTop w:val="0"/>
      <w:marBottom w:val="0"/>
      <w:divBdr>
        <w:top w:val="none" w:sz="0" w:space="0" w:color="auto"/>
        <w:left w:val="none" w:sz="0" w:space="0" w:color="auto"/>
        <w:bottom w:val="none" w:sz="0" w:space="0" w:color="auto"/>
        <w:right w:val="none" w:sz="0" w:space="0" w:color="auto"/>
      </w:divBdr>
    </w:div>
    <w:div w:id="98992070">
      <w:bodyDiv w:val="1"/>
      <w:marLeft w:val="0"/>
      <w:marRight w:val="0"/>
      <w:marTop w:val="0"/>
      <w:marBottom w:val="0"/>
      <w:divBdr>
        <w:top w:val="none" w:sz="0" w:space="0" w:color="auto"/>
        <w:left w:val="none" w:sz="0" w:space="0" w:color="auto"/>
        <w:bottom w:val="none" w:sz="0" w:space="0" w:color="auto"/>
        <w:right w:val="none" w:sz="0" w:space="0" w:color="auto"/>
      </w:divBdr>
    </w:div>
    <w:div w:id="106317642">
      <w:bodyDiv w:val="1"/>
      <w:marLeft w:val="0"/>
      <w:marRight w:val="0"/>
      <w:marTop w:val="0"/>
      <w:marBottom w:val="0"/>
      <w:divBdr>
        <w:top w:val="none" w:sz="0" w:space="0" w:color="auto"/>
        <w:left w:val="none" w:sz="0" w:space="0" w:color="auto"/>
        <w:bottom w:val="none" w:sz="0" w:space="0" w:color="auto"/>
        <w:right w:val="none" w:sz="0" w:space="0" w:color="auto"/>
      </w:divBdr>
    </w:div>
    <w:div w:id="107169423">
      <w:bodyDiv w:val="1"/>
      <w:marLeft w:val="0"/>
      <w:marRight w:val="0"/>
      <w:marTop w:val="0"/>
      <w:marBottom w:val="0"/>
      <w:divBdr>
        <w:top w:val="none" w:sz="0" w:space="0" w:color="auto"/>
        <w:left w:val="none" w:sz="0" w:space="0" w:color="auto"/>
        <w:bottom w:val="none" w:sz="0" w:space="0" w:color="auto"/>
        <w:right w:val="none" w:sz="0" w:space="0" w:color="auto"/>
      </w:divBdr>
    </w:div>
    <w:div w:id="113212923">
      <w:bodyDiv w:val="1"/>
      <w:marLeft w:val="0"/>
      <w:marRight w:val="0"/>
      <w:marTop w:val="0"/>
      <w:marBottom w:val="0"/>
      <w:divBdr>
        <w:top w:val="none" w:sz="0" w:space="0" w:color="auto"/>
        <w:left w:val="none" w:sz="0" w:space="0" w:color="auto"/>
        <w:bottom w:val="none" w:sz="0" w:space="0" w:color="auto"/>
        <w:right w:val="none" w:sz="0" w:space="0" w:color="auto"/>
      </w:divBdr>
    </w:div>
    <w:div w:id="115950390">
      <w:bodyDiv w:val="1"/>
      <w:marLeft w:val="0"/>
      <w:marRight w:val="0"/>
      <w:marTop w:val="0"/>
      <w:marBottom w:val="0"/>
      <w:divBdr>
        <w:top w:val="none" w:sz="0" w:space="0" w:color="auto"/>
        <w:left w:val="none" w:sz="0" w:space="0" w:color="auto"/>
        <w:bottom w:val="none" w:sz="0" w:space="0" w:color="auto"/>
        <w:right w:val="none" w:sz="0" w:space="0" w:color="auto"/>
      </w:divBdr>
      <w:divsChild>
        <w:div w:id="71896007">
          <w:marLeft w:val="0"/>
          <w:marRight w:val="0"/>
          <w:marTop w:val="0"/>
          <w:marBottom w:val="0"/>
          <w:divBdr>
            <w:top w:val="none" w:sz="0" w:space="0" w:color="auto"/>
            <w:left w:val="none" w:sz="0" w:space="0" w:color="auto"/>
            <w:bottom w:val="none" w:sz="0" w:space="0" w:color="auto"/>
            <w:right w:val="none" w:sz="0" w:space="0" w:color="auto"/>
          </w:divBdr>
          <w:divsChild>
            <w:div w:id="436488438">
              <w:marLeft w:val="0"/>
              <w:marRight w:val="0"/>
              <w:marTop w:val="0"/>
              <w:marBottom w:val="0"/>
              <w:divBdr>
                <w:top w:val="none" w:sz="0" w:space="0" w:color="auto"/>
                <w:left w:val="none" w:sz="0" w:space="0" w:color="auto"/>
                <w:bottom w:val="none" w:sz="0" w:space="0" w:color="auto"/>
                <w:right w:val="none" w:sz="0" w:space="0" w:color="auto"/>
              </w:divBdr>
            </w:div>
            <w:div w:id="617222782">
              <w:marLeft w:val="0"/>
              <w:marRight w:val="0"/>
              <w:marTop w:val="0"/>
              <w:marBottom w:val="0"/>
              <w:divBdr>
                <w:top w:val="none" w:sz="0" w:space="0" w:color="auto"/>
                <w:left w:val="none" w:sz="0" w:space="0" w:color="auto"/>
                <w:bottom w:val="none" w:sz="0" w:space="0" w:color="auto"/>
                <w:right w:val="none" w:sz="0" w:space="0" w:color="auto"/>
              </w:divBdr>
            </w:div>
            <w:div w:id="873232775">
              <w:marLeft w:val="0"/>
              <w:marRight w:val="0"/>
              <w:marTop w:val="0"/>
              <w:marBottom w:val="0"/>
              <w:divBdr>
                <w:top w:val="none" w:sz="0" w:space="0" w:color="auto"/>
                <w:left w:val="none" w:sz="0" w:space="0" w:color="auto"/>
                <w:bottom w:val="none" w:sz="0" w:space="0" w:color="auto"/>
                <w:right w:val="none" w:sz="0" w:space="0" w:color="auto"/>
              </w:divBdr>
            </w:div>
            <w:div w:id="1014575032">
              <w:marLeft w:val="0"/>
              <w:marRight w:val="0"/>
              <w:marTop w:val="0"/>
              <w:marBottom w:val="0"/>
              <w:divBdr>
                <w:top w:val="none" w:sz="0" w:space="0" w:color="auto"/>
                <w:left w:val="none" w:sz="0" w:space="0" w:color="auto"/>
                <w:bottom w:val="none" w:sz="0" w:space="0" w:color="auto"/>
                <w:right w:val="none" w:sz="0" w:space="0" w:color="auto"/>
              </w:divBdr>
            </w:div>
            <w:div w:id="1162433089">
              <w:marLeft w:val="0"/>
              <w:marRight w:val="0"/>
              <w:marTop w:val="0"/>
              <w:marBottom w:val="0"/>
              <w:divBdr>
                <w:top w:val="none" w:sz="0" w:space="0" w:color="auto"/>
                <w:left w:val="none" w:sz="0" w:space="0" w:color="auto"/>
                <w:bottom w:val="none" w:sz="0" w:space="0" w:color="auto"/>
                <w:right w:val="none" w:sz="0" w:space="0" w:color="auto"/>
              </w:divBdr>
              <w:divsChild>
                <w:div w:id="1315598299">
                  <w:marLeft w:val="0"/>
                  <w:marRight w:val="0"/>
                  <w:marTop w:val="0"/>
                  <w:marBottom w:val="0"/>
                  <w:divBdr>
                    <w:top w:val="none" w:sz="0" w:space="0" w:color="auto"/>
                    <w:left w:val="none" w:sz="0" w:space="0" w:color="auto"/>
                    <w:bottom w:val="none" w:sz="0" w:space="0" w:color="auto"/>
                    <w:right w:val="none" w:sz="0" w:space="0" w:color="auto"/>
                  </w:divBdr>
                </w:div>
                <w:div w:id="1545945408">
                  <w:marLeft w:val="0"/>
                  <w:marRight w:val="0"/>
                  <w:marTop w:val="0"/>
                  <w:marBottom w:val="0"/>
                  <w:divBdr>
                    <w:top w:val="none" w:sz="0" w:space="0" w:color="auto"/>
                    <w:left w:val="none" w:sz="0" w:space="0" w:color="auto"/>
                    <w:bottom w:val="none" w:sz="0" w:space="0" w:color="auto"/>
                    <w:right w:val="none" w:sz="0" w:space="0" w:color="auto"/>
                  </w:divBdr>
                </w:div>
              </w:divsChild>
            </w:div>
            <w:div w:id="2097558939">
              <w:marLeft w:val="0"/>
              <w:marRight w:val="0"/>
              <w:marTop w:val="0"/>
              <w:marBottom w:val="0"/>
              <w:divBdr>
                <w:top w:val="none" w:sz="0" w:space="0" w:color="auto"/>
                <w:left w:val="none" w:sz="0" w:space="0" w:color="auto"/>
                <w:bottom w:val="none" w:sz="0" w:space="0" w:color="auto"/>
                <w:right w:val="none" w:sz="0" w:space="0" w:color="auto"/>
              </w:divBdr>
            </w:div>
          </w:divsChild>
        </w:div>
        <w:div w:id="424542974">
          <w:marLeft w:val="0"/>
          <w:marRight w:val="0"/>
          <w:marTop w:val="0"/>
          <w:marBottom w:val="0"/>
          <w:divBdr>
            <w:top w:val="none" w:sz="0" w:space="0" w:color="auto"/>
            <w:left w:val="none" w:sz="0" w:space="0" w:color="auto"/>
            <w:bottom w:val="none" w:sz="0" w:space="0" w:color="auto"/>
            <w:right w:val="none" w:sz="0" w:space="0" w:color="auto"/>
          </w:divBdr>
          <w:divsChild>
            <w:div w:id="1309671841">
              <w:marLeft w:val="0"/>
              <w:marRight w:val="0"/>
              <w:marTop w:val="0"/>
              <w:marBottom w:val="0"/>
              <w:divBdr>
                <w:top w:val="none" w:sz="0" w:space="0" w:color="auto"/>
                <w:left w:val="none" w:sz="0" w:space="0" w:color="auto"/>
                <w:bottom w:val="none" w:sz="0" w:space="0" w:color="auto"/>
                <w:right w:val="none" w:sz="0" w:space="0" w:color="auto"/>
              </w:divBdr>
            </w:div>
            <w:div w:id="1642269497">
              <w:marLeft w:val="0"/>
              <w:marRight w:val="0"/>
              <w:marTop w:val="0"/>
              <w:marBottom w:val="0"/>
              <w:divBdr>
                <w:top w:val="none" w:sz="0" w:space="0" w:color="auto"/>
                <w:left w:val="none" w:sz="0" w:space="0" w:color="auto"/>
                <w:bottom w:val="none" w:sz="0" w:space="0" w:color="auto"/>
                <w:right w:val="none" w:sz="0" w:space="0" w:color="auto"/>
              </w:divBdr>
              <w:divsChild>
                <w:div w:id="869873987">
                  <w:marLeft w:val="0"/>
                  <w:marRight w:val="0"/>
                  <w:marTop w:val="0"/>
                  <w:marBottom w:val="0"/>
                  <w:divBdr>
                    <w:top w:val="none" w:sz="0" w:space="0" w:color="auto"/>
                    <w:left w:val="none" w:sz="0" w:space="0" w:color="auto"/>
                    <w:bottom w:val="none" w:sz="0" w:space="0" w:color="auto"/>
                    <w:right w:val="none" w:sz="0" w:space="0" w:color="auto"/>
                  </w:divBdr>
                  <w:divsChild>
                    <w:div w:id="78597977">
                      <w:marLeft w:val="0"/>
                      <w:marRight w:val="0"/>
                      <w:marTop w:val="0"/>
                      <w:marBottom w:val="0"/>
                      <w:divBdr>
                        <w:top w:val="none" w:sz="0" w:space="0" w:color="auto"/>
                        <w:left w:val="none" w:sz="0" w:space="0" w:color="auto"/>
                        <w:bottom w:val="none" w:sz="0" w:space="0" w:color="auto"/>
                        <w:right w:val="none" w:sz="0" w:space="0" w:color="auto"/>
                      </w:divBdr>
                      <w:divsChild>
                        <w:div w:id="2039313826">
                          <w:marLeft w:val="0"/>
                          <w:marRight w:val="0"/>
                          <w:marTop w:val="0"/>
                          <w:marBottom w:val="0"/>
                          <w:divBdr>
                            <w:top w:val="none" w:sz="0" w:space="0" w:color="auto"/>
                            <w:left w:val="none" w:sz="0" w:space="0" w:color="auto"/>
                            <w:bottom w:val="none" w:sz="0" w:space="0" w:color="auto"/>
                            <w:right w:val="none" w:sz="0" w:space="0" w:color="auto"/>
                          </w:divBdr>
                          <w:divsChild>
                            <w:div w:id="989749754">
                              <w:marLeft w:val="0"/>
                              <w:marRight w:val="0"/>
                              <w:marTop w:val="0"/>
                              <w:marBottom w:val="0"/>
                              <w:divBdr>
                                <w:top w:val="none" w:sz="0" w:space="0" w:color="auto"/>
                                <w:left w:val="none" w:sz="0" w:space="0" w:color="auto"/>
                                <w:bottom w:val="none" w:sz="0" w:space="0" w:color="auto"/>
                                <w:right w:val="none" w:sz="0" w:space="0" w:color="auto"/>
                              </w:divBdr>
                              <w:divsChild>
                                <w:div w:id="1545289230">
                                  <w:marLeft w:val="0"/>
                                  <w:marRight w:val="0"/>
                                  <w:marTop w:val="0"/>
                                  <w:marBottom w:val="0"/>
                                  <w:divBdr>
                                    <w:top w:val="none" w:sz="0" w:space="0" w:color="auto"/>
                                    <w:left w:val="none" w:sz="0" w:space="0" w:color="auto"/>
                                    <w:bottom w:val="none" w:sz="0" w:space="0" w:color="auto"/>
                                    <w:right w:val="none" w:sz="0" w:space="0" w:color="auto"/>
                                  </w:divBdr>
                                  <w:divsChild>
                                    <w:div w:id="550308410">
                                      <w:marLeft w:val="0"/>
                                      <w:marRight w:val="0"/>
                                      <w:marTop w:val="0"/>
                                      <w:marBottom w:val="0"/>
                                      <w:divBdr>
                                        <w:top w:val="none" w:sz="0" w:space="0" w:color="auto"/>
                                        <w:left w:val="none" w:sz="0" w:space="0" w:color="auto"/>
                                        <w:bottom w:val="none" w:sz="0" w:space="0" w:color="auto"/>
                                        <w:right w:val="none" w:sz="0" w:space="0" w:color="auto"/>
                                      </w:divBdr>
                                      <w:divsChild>
                                        <w:div w:id="1571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37309">
                              <w:marLeft w:val="0"/>
                              <w:marRight w:val="0"/>
                              <w:marTop w:val="0"/>
                              <w:marBottom w:val="0"/>
                              <w:divBdr>
                                <w:top w:val="none" w:sz="0" w:space="0" w:color="auto"/>
                                <w:left w:val="none" w:sz="0" w:space="0" w:color="auto"/>
                                <w:bottom w:val="none" w:sz="0" w:space="0" w:color="auto"/>
                                <w:right w:val="none" w:sz="0" w:space="0" w:color="auto"/>
                              </w:divBdr>
                              <w:divsChild>
                                <w:div w:id="1674214283">
                                  <w:marLeft w:val="0"/>
                                  <w:marRight w:val="0"/>
                                  <w:marTop w:val="0"/>
                                  <w:marBottom w:val="0"/>
                                  <w:divBdr>
                                    <w:top w:val="none" w:sz="0" w:space="0" w:color="auto"/>
                                    <w:left w:val="none" w:sz="0" w:space="0" w:color="auto"/>
                                    <w:bottom w:val="none" w:sz="0" w:space="0" w:color="auto"/>
                                    <w:right w:val="none" w:sz="0" w:space="0" w:color="auto"/>
                                  </w:divBdr>
                                  <w:divsChild>
                                    <w:div w:id="1055592415">
                                      <w:marLeft w:val="0"/>
                                      <w:marRight w:val="0"/>
                                      <w:marTop w:val="0"/>
                                      <w:marBottom w:val="0"/>
                                      <w:divBdr>
                                        <w:top w:val="none" w:sz="0" w:space="0" w:color="auto"/>
                                        <w:left w:val="none" w:sz="0" w:space="0" w:color="auto"/>
                                        <w:bottom w:val="none" w:sz="0" w:space="0" w:color="auto"/>
                                        <w:right w:val="none" w:sz="0" w:space="0" w:color="auto"/>
                                      </w:divBdr>
                                      <w:divsChild>
                                        <w:div w:id="169411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3880">
                              <w:marLeft w:val="0"/>
                              <w:marRight w:val="0"/>
                              <w:marTop w:val="0"/>
                              <w:marBottom w:val="0"/>
                              <w:divBdr>
                                <w:top w:val="none" w:sz="0" w:space="0" w:color="auto"/>
                                <w:left w:val="none" w:sz="0" w:space="0" w:color="auto"/>
                                <w:bottom w:val="none" w:sz="0" w:space="0" w:color="auto"/>
                                <w:right w:val="none" w:sz="0" w:space="0" w:color="auto"/>
                              </w:divBdr>
                              <w:divsChild>
                                <w:div w:id="428621004">
                                  <w:marLeft w:val="0"/>
                                  <w:marRight w:val="0"/>
                                  <w:marTop w:val="0"/>
                                  <w:marBottom w:val="0"/>
                                  <w:divBdr>
                                    <w:top w:val="none" w:sz="0" w:space="0" w:color="auto"/>
                                    <w:left w:val="none" w:sz="0" w:space="0" w:color="auto"/>
                                    <w:bottom w:val="none" w:sz="0" w:space="0" w:color="auto"/>
                                    <w:right w:val="none" w:sz="0" w:space="0" w:color="auto"/>
                                  </w:divBdr>
                                  <w:divsChild>
                                    <w:div w:id="1035690765">
                                      <w:marLeft w:val="0"/>
                                      <w:marRight w:val="0"/>
                                      <w:marTop w:val="0"/>
                                      <w:marBottom w:val="0"/>
                                      <w:divBdr>
                                        <w:top w:val="none" w:sz="0" w:space="0" w:color="auto"/>
                                        <w:left w:val="none" w:sz="0" w:space="0" w:color="auto"/>
                                        <w:bottom w:val="none" w:sz="0" w:space="0" w:color="auto"/>
                                        <w:right w:val="none" w:sz="0" w:space="0" w:color="auto"/>
                                      </w:divBdr>
                                      <w:divsChild>
                                        <w:div w:id="12240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395408">
          <w:marLeft w:val="0"/>
          <w:marRight w:val="0"/>
          <w:marTop w:val="0"/>
          <w:marBottom w:val="0"/>
          <w:divBdr>
            <w:top w:val="none" w:sz="0" w:space="0" w:color="auto"/>
            <w:left w:val="none" w:sz="0" w:space="0" w:color="auto"/>
            <w:bottom w:val="none" w:sz="0" w:space="0" w:color="auto"/>
            <w:right w:val="none" w:sz="0" w:space="0" w:color="auto"/>
          </w:divBdr>
          <w:divsChild>
            <w:div w:id="934479057">
              <w:marLeft w:val="0"/>
              <w:marRight w:val="0"/>
              <w:marTop w:val="0"/>
              <w:marBottom w:val="0"/>
              <w:divBdr>
                <w:top w:val="none" w:sz="0" w:space="0" w:color="auto"/>
                <w:left w:val="none" w:sz="0" w:space="0" w:color="auto"/>
                <w:bottom w:val="none" w:sz="0" w:space="0" w:color="auto"/>
                <w:right w:val="none" w:sz="0" w:space="0" w:color="auto"/>
              </w:divBdr>
            </w:div>
          </w:divsChild>
        </w:div>
        <w:div w:id="1493912779">
          <w:marLeft w:val="0"/>
          <w:marRight w:val="0"/>
          <w:marTop w:val="0"/>
          <w:marBottom w:val="0"/>
          <w:divBdr>
            <w:top w:val="none" w:sz="0" w:space="0" w:color="auto"/>
            <w:left w:val="none" w:sz="0" w:space="0" w:color="auto"/>
            <w:bottom w:val="none" w:sz="0" w:space="0" w:color="auto"/>
            <w:right w:val="none" w:sz="0" w:space="0" w:color="auto"/>
          </w:divBdr>
          <w:divsChild>
            <w:div w:id="1071460408">
              <w:marLeft w:val="0"/>
              <w:marRight w:val="0"/>
              <w:marTop w:val="0"/>
              <w:marBottom w:val="0"/>
              <w:divBdr>
                <w:top w:val="none" w:sz="0" w:space="0" w:color="auto"/>
                <w:left w:val="none" w:sz="0" w:space="0" w:color="auto"/>
                <w:bottom w:val="none" w:sz="0" w:space="0" w:color="auto"/>
                <w:right w:val="none" w:sz="0" w:space="0" w:color="auto"/>
              </w:divBdr>
            </w:div>
          </w:divsChild>
        </w:div>
        <w:div w:id="1771270262">
          <w:marLeft w:val="0"/>
          <w:marRight w:val="0"/>
          <w:marTop w:val="0"/>
          <w:marBottom w:val="0"/>
          <w:divBdr>
            <w:top w:val="none" w:sz="0" w:space="0" w:color="auto"/>
            <w:left w:val="none" w:sz="0" w:space="0" w:color="auto"/>
            <w:bottom w:val="none" w:sz="0" w:space="0" w:color="auto"/>
            <w:right w:val="none" w:sz="0" w:space="0" w:color="auto"/>
          </w:divBdr>
          <w:divsChild>
            <w:div w:id="127357706">
              <w:marLeft w:val="0"/>
              <w:marRight w:val="0"/>
              <w:marTop w:val="0"/>
              <w:marBottom w:val="0"/>
              <w:divBdr>
                <w:top w:val="none" w:sz="0" w:space="0" w:color="auto"/>
                <w:left w:val="none" w:sz="0" w:space="0" w:color="auto"/>
                <w:bottom w:val="none" w:sz="0" w:space="0" w:color="auto"/>
                <w:right w:val="none" w:sz="0" w:space="0" w:color="auto"/>
              </w:divBdr>
              <w:divsChild>
                <w:div w:id="1549147543">
                  <w:marLeft w:val="0"/>
                  <w:marRight w:val="0"/>
                  <w:marTop w:val="0"/>
                  <w:marBottom w:val="0"/>
                  <w:divBdr>
                    <w:top w:val="none" w:sz="0" w:space="0" w:color="auto"/>
                    <w:left w:val="none" w:sz="0" w:space="0" w:color="auto"/>
                    <w:bottom w:val="none" w:sz="0" w:space="0" w:color="auto"/>
                    <w:right w:val="none" w:sz="0" w:space="0" w:color="auto"/>
                  </w:divBdr>
                </w:div>
              </w:divsChild>
            </w:div>
            <w:div w:id="672730414">
              <w:marLeft w:val="0"/>
              <w:marRight w:val="0"/>
              <w:marTop w:val="0"/>
              <w:marBottom w:val="0"/>
              <w:divBdr>
                <w:top w:val="none" w:sz="0" w:space="0" w:color="auto"/>
                <w:left w:val="none" w:sz="0" w:space="0" w:color="auto"/>
                <w:bottom w:val="none" w:sz="0" w:space="0" w:color="auto"/>
                <w:right w:val="none" w:sz="0" w:space="0" w:color="auto"/>
              </w:divBdr>
              <w:divsChild>
                <w:div w:id="880282587">
                  <w:marLeft w:val="0"/>
                  <w:marRight w:val="0"/>
                  <w:marTop w:val="0"/>
                  <w:marBottom w:val="0"/>
                  <w:divBdr>
                    <w:top w:val="none" w:sz="0" w:space="0" w:color="auto"/>
                    <w:left w:val="none" w:sz="0" w:space="0" w:color="auto"/>
                    <w:bottom w:val="none" w:sz="0" w:space="0" w:color="auto"/>
                    <w:right w:val="none" w:sz="0" w:space="0" w:color="auto"/>
                  </w:divBdr>
                </w:div>
              </w:divsChild>
            </w:div>
            <w:div w:id="1155998548">
              <w:marLeft w:val="0"/>
              <w:marRight w:val="0"/>
              <w:marTop w:val="0"/>
              <w:marBottom w:val="0"/>
              <w:divBdr>
                <w:top w:val="none" w:sz="0" w:space="0" w:color="auto"/>
                <w:left w:val="none" w:sz="0" w:space="0" w:color="auto"/>
                <w:bottom w:val="none" w:sz="0" w:space="0" w:color="auto"/>
                <w:right w:val="none" w:sz="0" w:space="0" w:color="auto"/>
              </w:divBdr>
            </w:div>
            <w:div w:id="1636255673">
              <w:marLeft w:val="0"/>
              <w:marRight w:val="0"/>
              <w:marTop w:val="0"/>
              <w:marBottom w:val="0"/>
              <w:divBdr>
                <w:top w:val="none" w:sz="0" w:space="0" w:color="auto"/>
                <w:left w:val="none" w:sz="0" w:space="0" w:color="auto"/>
                <w:bottom w:val="none" w:sz="0" w:space="0" w:color="auto"/>
                <w:right w:val="none" w:sz="0" w:space="0" w:color="auto"/>
              </w:divBdr>
              <w:divsChild>
                <w:div w:id="1496989030">
                  <w:marLeft w:val="0"/>
                  <w:marRight w:val="0"/>
                  <w:marTop w:val="0"/>
                  <w:marBottom w:val="0"/>
                  <w:divBdr>
                    <w:top w:val="none" w:sz="0" w:space="0" w:color="auto"/>
                    <w:left w:val="none" w:sz="0" w:space="0" w:color="auto"/>
                    <w:bottom w:val="none" w:sz="0" w:space="0" w:color="auto"/>
                    <w:right w:val="none" w:sz="0" w:space="0" w:color="auto"/>
                  </w:divBdr>
                </w:div>
              </w:divsChild>
            </w:div>
            <w:div w:id="1767312467">
              <w:marLeft w:val="0"/>
              <w:marRight w:val="0"/>
              <w:marTop w:val="0"/>
              <w:marBottom w:val="0"/>
              <w:divBdr>
                <w:top w:val="none" w:sz="0" w:space="0" w:color="auto"/>
                <w:left w:val="none" w:sz="0" w:space="0" w:color="auto"/>
                <w:bottom w:val="none" w:sz="0" w:space="0" w:color="auto"/>
                <w:right w:val="none" w:sz="0" w:space="0" w:color="auto"/>
              </w:divBdr>
              <w:divsChild>
                <w:div w:id="59089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3653">
          <w:marLeft w:val="0"/>
          <w:marRight w:val="0"/>
          <w:marTop w:val="0"/>
          <w:marBottom w:val="0"/>
          <w:divBdr>
            <w:top w:val="none" w:sz="0" w:space="0" w:color="auto"/>
            <w:left w:val="none" w:sz="0" w:space="0" w:color="auto"/>
            <w:bottom w:val="none" w:sz="0" w:space="0" w:color="auto"/>
            <w:right w:val="none" w:sz="0" w:space="0" w:color="auto"/>
          </w:divBdr>
          <w:divsChild>
            <w:div w:id="430662242">
              <w:marLeft w:val="0"/>
              <w:marRight w:val="0"/>
              <w:marTop w:val="0"/>
              <w:marBottom w:val="0"/>
              <w:divBdr>
                <w:top w:val="none" w:sz="0" w:space="0" w:color="auto"/>
                <w:left w:val="none" w:sz="0" w:space="0" w:color="auto"/>
                <w:bottom w:val="none" w:sz="0" w:space="0" w:color="auto"/>
                <w:right w:val="none" w:sz="0" w:space="0" w:color="auto"/>
              </w:divBdr>
            </w:div>
            <w:div w:id="15706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70070">
      <w:bodyDiv w:val="1"/>
      <w:marLeft w:val="0"/>
      <w:marRight w:val="0"/>
      <w:marTop w:val="0"/>
      <w:marBottom w:val="0"/>
      <w:divBdr>
        <w:top w:val="none" w:sz="0" w:space="0" w:color="auto"/>
        <w:left w:val="none" w:sz="0" w:space="0" w:color="auto"/>
        <w:bottom w:val="none" w:sz="0" w:space="0" w:color="auto"/>
        <w:right w:val="none" w:sz="0" w:space="0" w:color="auto"/>
      </w:divBdr>
    </w:div>
    <w:div w:id="125585454">
      <w:bodyDiv w:val="1"/>
      <w:marLeft w:val="0"/>
      <w:marRight w:val="0"/>
      <w:marTop w:val="0"/>
      <w:marBottom w:val="0"/>
      <w:divBdr>
        <w:top w:val="none" w:sz="0" w:space="0" w:color="auto"/>
        <w:left w:val="none" w:sz="0" w:space="0" w:color="auto"/>
        <w:bottom w:val="none" w:sz="0" w:space="0" w:color="auto"/>
        <w:right w:val="none" w:sz="0" w:space="0" w:color="auto"/>
      </w:divBdr>
    </w:div>
    <w:div w:id="131949741">
      <w:bodyDiv w:val="1"/>
      <w:marLeft w:val="0"/>
      <w:marRight w:val="0"/>
      <w:marTop w:val="0"/>
      <w:marBottom w:val="0"/>
      <w:divBdr>
        <w:top w:val="none" w:sz="0" w:space="0" w:color="auto"/>
        <w:left w:val="none" w:sz="0" w:space="0" w:color="auto"/>
        <w:bottom w:val="none" w:sz="0" w:space="0" w:color="auto"/>
        <w:right w:val="none" w:sz="0" w:space="0" w:color="auto"/>
      </w:divBdr>
      <w:divsChild>
        <w:div w:id="1514489501">
          <w:marLeft w:val="0"/>
          <w:marRight w:val="0"/>
          <w:marTop w:val="0"/>
          <w:marBottom w:val="0"/>
          <w:divBdr>
            <w:top w:val="none" w:sz="0" w:space="0" w:color="auto"/>
            <w:left w:val="none" w:sz="0" w:space="0" w:color="auto"/>
            <w:bottom w:val="none" w:sz="0" w:space="0" w:color="auto"/>
            <w:right w:val="none" w:sz="0" w:space="0" w:color="auto"/>
          </w:divBdr>
        </w:div>
      </w:divsChild>
    </w:div>
    <w:div w:id="133833401">
      <w:bodyDiv w:val="1"/>
      <w:marLeft w:val="0"/>
      <w:marRight w:val="0"/>
      <w:marTop w:val="0"/>
      <w:marBottom w:val="0"/>
      <w:divBdr>
        <w:top w:val="none" w:sz="0" w:space="0" w:color="auto"/>
        <w:left w:val="none" w:sz="0" w:space="0" w:color="auto"/>
        <w:bottom w:val="none" w:sz="0" w:space="0" w:color="auto"/>
        <w:right w:val="none" w:sz="0" w:space="0" w:color="auto"/>
      </w:divBdr>
    </w:div>
    <w:div w:id="135492478">
      <w:bodyDiv w:val="1"/>
      <w:marLeft w:val="0"/>
      <w:marRight w:val="0"/>
      <w:marTop w:val="0"/>
      <w:marBottom w:val="0"/>
      <w:divBdr>
        <w:top w:val="none" w:sz="0" w:space="0" w:color="auto"/>
        <w:left w:val="none" w:sz="0" w:space="0" w:color="auto"/>
        <w:bottom w:val="none" w:sz="0" w:space="0" w:color="auto"/>
        <w:right w:val="none" w:sz="0" w:space="0" w:color="auto"/>
      </w:divBdr>
    </w:div>
    <w:div w:id="142284126">
      <w:bodyDiv w:val="1"/>
      <w:marLeft w:val="0"/>
      <w:marRight w:val="0"/>
      <w:marTop w:val="0"/>
      <w:marBottom w:val="0"/>
      <w:divBdr>
        <w:top w:val="none" w:sz="0" w:space="0" w:color="auto"/>
        <w:left w:val="none" w:sz="0" w:space="0" w:color="auto"/>
        <w:bottom w:val="none" w:sz="0" w:space="0" w:color="auto"/>
        <w:right w:val="none" w:sz="0" w:space="0" w:color="auto"/>
      </w:divBdr>
    </w:div>
    <w:div w:id="144055757">
      <w:bodyDiv w:val="1"/>
      <w:marLeft w:val="0"/>
      <w:marRight w:val="0"/>
      <w:marTop w:val="0"/>
      <w:marBottom w:val="0"/>
      <w:divBdr>
        <w:top w:val="none" w:sz="0" w:space="0" w:color="auto"/>
        <w:left w:val="none" w:sz="0" w:space="0" w:color="auto"/>
        <w:bottom w:val="none" w:sz="0" w:space="0" w:color="auto"/>
        <w:right w:val="none" w:sz="0" w:space="0" w:color="auto"/>
      </w:divBdr>
    </w:div>
    <w:div w:id="148718124">
      <w:bodyDiv w:val="1"/>
      <w:marLeft w:val="0"/>
      <w:marRight w:val="0"/>
      <w:marTop w:val="0"/>
      <w:marBottom w:val="0"/>
      <w:divBdr>
        <w:top w:val="none" w:sz="0" w:space="0" w:color="auto"/>
        <w:left w:val="none" w:sz="0" w:space="0" w:color="auto"/>
        <w:bottom w:val="none" w:sz="0" w:space="0" w:color="auto"/>
        <w:right w:val="none" w:sz="0" w:space="0" w:color="auto"/>
      </w:divBdr>
      <w:divsChild>
        <w:div w:id="573011089">
          <w:marLeft w:val="0"/>
          <w:marRight w:val="0"/>
          <w:marTop w:val="105"/>
          <w:marBottom w:val="105"/>
          <w:divBdr>
            <w:top w:val="none" w:sz="0" w:space="0" w:color="auto"/>
            <w:left w:val="none" w:sz="0" w:space="0" w:color="auto"/>
            <w:bottom w:val="none" w:sz="0" w:space="0" w:color="auto"/>
            <w:right w:val="none" w:sz="0" w:space="0" w:color="auto"/>
          </w:divBdr>
        </w:div>
      </w:divsChild>
    </w:div>
    <w:div w:id="151021737">
      <w:bodyDiv w:val="1"/>
      <w:marLeft w:val="0"/>
      <w:marRight w:val="0"/>
      <w:marTop w:val="0"/>
      <w:marBottom w:val="0"/>
      <w:divBdr>
        <w:top w:val="none" w:sz="0" w:space="0" w:color="auto"/>
        <w:left w:val="none" w:sz="0" w:space="0" w:color="auto"/>
        <w:bottom w:val="none" w:sz="0" w:space="0" w:color="auto"/>
        <w:right w:val="none" w:sz="0" w:space="0" w:color="auto"/>
      </w:divBdr>
    </w:div>
    <w:div w:id="155192177">
      <w:bodyDiv w:val="1"/>
      <w:marLeft w:val="0"/>
      <w:marRight w:val="0"/>
      <w:marTop w:val="0"/>
      <w:marBottom w:val="0"/>
      <w:divBdr>
        <w:top w:val="none" w:sz="0" w:space="0" w:color="auto"/>
        <w:left w:val="none" w:sz="0" w:space="0" w:color="auto"/>
        <w:bottom w:val="none" w:sz="0" w:space="0" w:color="auto"/>
        <w:right w:val="none" w:sz="0" w:space="0" w:color="auto"/>
      </w:divBdr>
    </w:div>
    <w:div w:id="157624081">
      <w:bodyDiv w:val="1"/>
      <w:marLeft w:val="0"/>
      <w:marRight w:val="0"/>
      <w:marTop w:val="0"/>
      <w:marBottom w:val="0"/>
      <w:divBdr>
        <w:top w:val="none" w:sz="0" w:space="0" w:color="auto"/>
        <w:left w:val="none" w:sz="0" w:space="0" w:color="auto"/>
        <w:bottom w:val="none" w:sz="0" w:space="0" w:color="auto"/>
        <w:right w:val="none" w:sz="0" w:space="0" w:color="auto"/>
      </w:divBdr>
    </w:div>
    <w:div w:id="176384619">
      <w:bodyDiv w:val="1"/>
      <w:marLeft w:val="0"/>
      <w:marRight w:val="0"/>
      <w:marTop w:val="0"/>
      <w:marBottom w:val="0"/>
      <w:divBdr>
        <w:top w:val="none" w:sz="0" w:space="0" w:color="auto"/>
        <w:left w:val="none" w:sz="0" w:space="0" w:color="auto"/>
        <w:bottom w:val="none" w:sz="0" w:space="0" w:color="auto"/>
        <w:right w:val="none" w:sz="0" w:space="0" w:color="auto"/>
      </w:divBdr>
    </w:div>
    <w:div w:id="178668602">
      <w:bodyDiv w:val="1"/>
      <w:marLeft w:val="0"/>
      <w:marRight w:val="0"/>
      <w:marTop w:val="0"/>
      <w:marBottom w:val="0"/>
      <w:divBdr>
        <w:top w:val="none" w:sz="0" w:space="0" w:color="auto"/>
        <w:left w:val="none" w:sz="0" w:space="0" w:color="auto"/>
        <w:bottom w:val="none" w:sz="0" w:space="0" w:color="auto"/>
        <w:right w:val="none" w:sz="0" w:space="0" w:color="auto"/>
      </w:divBdr>
      <w:divsChild>
        <w:div w:id="1432967611">
          <w:marLeft w:val="0"/>
          <w:marRight w:val="0"/>
          <w:marTop w:val="0"/>
          <w:marBottom w:val="0"/>
          <w:divBdr>
            <w:top w:val="none" w:sz="0" w:space="0" w:color="auto"/>
            <w:left w:val="none" w:sz="0" w:space="0" w:color="auto"/>
            <w:bottom w:val="none" w:sz="0" w:space="0" w:color="auto"/>
            <w:right w:val="none" w:sz="0" w:space="0" w:color="auto"/>
          </w:divBdr>
          <w:divsChild>
            <w:div w:id="1715617879">
              <w:marLeft w:val="0"/>
              <w:marRight w:val="0"/>
              <w:marTop w:val="0"/>
              <w:marBottom w:val="0"/>
              <w:divBdr>
                <w:top w:val="none" w:sz="0" w:space="0" w:color="auto"/>
                <w:left w:val="none" w:sz="0" w:space="0" w:color="auto"/>
                <w:bottom w:val="none" w:sz="0" w:space="0" w:color="auto"/>
                <w:right w:val="none" w:sz="0" w:space="0" w:color="auto"/>
              </w:divBdr>
              <w:divsChild>
                <w:div w:id="1172835255">
                  <w:marLeft w:val="0"/>
                  <w:marRight w:val="0"/>
                  <w:marTop w:val="0"/>
                  <w:marBottom w:val="0"/>
                  <w:divBdr>
                    <w:top w:val="none" w:sz="0" w:space="0" w:color="auto"/>
                    <w:left w:val="none" w:sz="0" w:space="0" w:color="auto"/>
                    <w:bottom w:val="none" w:sz="0" w:space="0" w:color="auto"/>
                    <w:right w:val="none" w:sz="0" w:space="0" w:color="auto"/>
                  </w:divBdr>
                  <w:divsChild>
                    <w:div w:id="786657046">
                      <w:marLeft w:val="0"/>
                      <w:marRight w:val="0"/>
                      <w:marTop w:val="0"/>
                      <w:marBottom w:val="0"/>
                      <w:divBdr>
                        <w:top w:val="none" w:sz="0" w:space="0" w:color="auto"/>
                        <w:left w:val="none" w:sz="0" w:space="0" w:color="auto"/>
                        <w:bottom w:val="none" w:sz="0" w:space="0" w:color="auto"/>
                        <w:right w:val="none" w:sz="0" w:space="0" w:color="auto"/>
                      </w:divBdr>
                      <w:divsChild>
                        <w:div w:id="312877143">
                          <w:marLeft w:val="0"/>
                          <w:marRight w:val="0"/>
                          <w:marTop w:val="0"/>
                          <w:marBottom w:val="0"/>
                          <w:divBdr>
                            <w:top w:val="none" w:sz="0" w:space="0" w:color="auto"/>
                            <w:left w:val="none" w:sz="0" w:space="0" w:color="auto"/>
                            <w:bottom w:val="none" w:sz="0" w:space="0" w:color="auto"/>
                            <w:right w:val="none" w:sz="0" w:space="0" w:color="auto"/>
                          </w:divBdr>
                          <w:divsChild>
                            <w:div w:id="151335904">
                              <w:marLeft w:val="0"/>
                              <w:marRight w:val="0"/>
                              <w:marTop w:val="0"/>
                              <w:marBottom w:val="0"/>
                              <w:divBdr>
                                <w:top w:val="none" w:sz="0" w:space="0" w:color="auto"/>
                                <w:left w:val="none" w:sz="0" w:space="0" w:color="auto"/>
                                <w:bottom w:val="none" w:sz="0" w:space="0" w:color="auto"/>
                                <w:right w:val="none" w:sz="0" w:space="0" w:color="auto"/>
                              </w:divBdr>
                            </w:div>
                            <w:div w:id="568852556">
                              <w:marLeft w:val="0"/>
                              <w:marRight w:val="0"/>
                              <w:marTop w:val="0"/>
                              <w:marBottom w:val="0"/>
                              <w:divBdr>
                                <w:top w:val="none" w:sz="0" w:space="0" w:color="auto"/>
                                <w:left w:val="none" w:sz="0" w:space="0" w:color="auto"/>
                                <w:bottom w:val="none" w:sz="0" w:space="0" w:color="auto"/>
                                <w:right w:val="none" w:sz="0" w:space="0" w:color="auto"/>
                              </w:divBdr>
                            </w:div>
                            <w:div w:id="795220896">
                              <w:marLeft w:val="0"/>
                              <w:marRight w:val="0"/>
                              <w:marTop w:val="0"/>
                              <w:marBottom w:val="0"/>
                              <w:divBdr>
                                <w:top w:val="none" w:sz="0" w:space="0" w:color="auto"/>
                                <w:left w:val="none" w:sz="0" w:space="0" w:color="auto"/>
                                <w:bottom w:val="none" w:sz="0" w:space="0" w:color="auto"/>
                                <w:right w:val="none" w:sz="0" w:space="0" w:color="auto"/>
                              </w:divBdr>
                            </w:div>
                            <w:div w:id="862205792">
                              <w:marLeft w:val="0"/>
                              <w:marRight w:val="0"/>
                              <w:marTop w:val="0"/>
                              <w:marBottom w:val="0"/>
                              <w:divBdr>
                                <w:top w:val="none" w:sz="0" w:space="0" w:color="auto"/>
                                <w:left w:val="none" w:sz="0" w:space="0" w:color="auto"/>
                                <w:bottom w:val="none" w:sz="0" w:space="0" w:color="auto"/>
                                <w:right w:val="none" w:sz="0" w:space="0" w:color="auto"/>
                              </w:divBdr>
                            </w:div>
                            <w:div w:id="917131589">
                              <w:marLeft w:val="0"/>
                              <w:marRight w:val="0"/>
                              <w:marTop w:val="0"/>
                              <w:marBottom w:val="0"/>
                              <w:divBdr>
                                <w:top w:val="none" w:sz="0" w:space="0" w:color="auto"/>
                                <w:left w:val="none" w:sz="0" w:space="0" w:color="auto"/>
                                <w:bottom w:val="none" w:sz="0" w:space="0" w:color="auto"/>
                                <w:right w:val="none" w:sz="0" w:space="0" w:color="auto"/>
                              </w:divBdr>
                            </w:div>
                            <w:div w:id="1208880620">
                              <w:marLeft w:val="0"/>
                              <w:marRight w:val="0"/>
                              <w:marTop w:val="0"/>
                              <w:marBottom w:val="0"/>
                              <w:divBdr>
                                <w:top w:val="none" w:sz="0" w:space="0" w:color="auto"/>
                                <w:left w:val="none" w:sz="0" w:space="0" w:color="auto"/>
                                <w:bottom w:val="none" w:sz="0" w:space="0" w:color="auto"/>
                                <w:right w:val="none" w:sz="0" w:space="0" w:color="auto"/>
                              </w:divBdr>
                            </w:div>
                            <w:div w:id="1708482888">
                              <w:marLeft w:val="0"/>
                              <w:marRight w:val="0"/>
                              <w:marTop w:val="0"/>
                              <w:marBottom w:val="0"/>
                              <w:divBdr>
                                <w:top w:val="none" w:sz="0" w:space="0" w:color="auto"/>
                                <w:left w:val="none" w:sz="0" w:space="0" w:color="auto"/>
                                <w:bottom w:val="none" w:sz="0" w:space="0" w:color="auto"/>
                                <w:right w:val="none" w:sz="0" w:space="0" w:color="auto"/>
                              </w:divBdr>
                            </w:div>
                            <w:div w:id="1780031406">
                              <w:marLeft w:val="0"/>
                              <w:marRight w:val="0"/>
                              <w:marTop w:val="0"/>
                              <w:marBottom w:val="0"/>
                              <w:divBdr>
                                <w:top w:val="none" w:sz="0" w:space="0" w:color="auto"/>
                                <w:left w:val="none" w:sz="0" w:space="0" w:color="auto"/>
                                <w:bottom w:val="none" w:sz="0" w:space="0" w:color="auto"/>
                                <w:right w:val="none" w:sz="0" w:space="0" w:color="auto"/>
                              </w:divBdr>
                            </w:div>
                            <w:div w:id="1823812127">
                              <w:marLeft w:val="0"/>
                              <w:marRight w:val="0"/>
                              <w:marTop w:val="0"/>
                              <w:marBottom w:val="0"/>
                              <w:divBdr>
                                <w:top w:val="none" w:sz="0" w:space="0" w:color="auto"/>
                                <w:left w:val="none" w:sz="0" w:space="0" w:color="auto"/>
                                <w:bottom w:val="none" w:sz="0" w:space="0" w:color="auto"/>
                                <w:right w:val="none" w:sz="0" w:space="0" w:color="auto"/>
                              </w:divBdr>
                            </w:div>
                            <w:div w:id="1848206816">
                              <w:marLeft w:val="0"/>
                              <w:marRight w:val="0"/>
                              <w:marTop w:val="0"/>
                              <w:marBottom w:val="0"/>
                              <w:divBdr>
                                <w:top w:val="none" w:sz="0" w:space="0" w:color="auto"/>
                                <w:left w:val="none" w:sz="0" w:space="0" w:color="auto"/>
                                <w:bottom w:val="none" w:sz="0" w:space="0" w:color="auto"/>
                                <w:right w:val="none" w:sz="0" w:space="0" w:color="auto"/>
                              </w:divBdr>
                            </w:div>
                            <w:div w:id="1897428201">
                              <w:marLeft w:val="0"/>
                              <w:marRight w:val="0"/>
                              <w:marTop w:val="0"/>
                              <w:marBottom w:val="0"/>
                              <w:divBdr>
                                <w:top w:val="none" w:sz="0" w:space="0" w:color="auto"/>
                                <w:left w:val="none" w:sz="0" w:space="0" w:color="auto"/>
                                <w:bottom w:val="none" w:sz="0" w:space="0" w:color="auto"/>
                                <w:right w:val="none" w:sz="0" w:space="0" w:color="auto"/>
                              </w:divBdr>
                            </w:div>
                            <w:div w:id="1999847700">
                              <w:marLeft w:val="0"/>
                              <w:marRight w:val="0"/>
                              <w:marTop w:val="0"/>
                              <w:marBottom w:val="0"/>
                              <w:divBdr>
                                <w:top w:val="none" w:sz="0" w:space="0" w:color="auto"/>
                                <w:left w:val="none" w:sz="0" w:space="0" w:color="auto"/>
                                <w:bottom w:val="none" w:sz="0" w:space="0" w:color="auto"/>
                                <w:right w:val="none" w:sz="0" w:space="0" w:color="auto"/>
                              </w:divBdr>
                            </w:div>
                          </w:divsChild>
                        </w:div>
                        <w:div w:id="622804296">
                          <w:marLeft w:val="0"/>
                          <w:marRight w:val="0"/>
                          <w:marTop w:val="0"/>
                          <w:marBottom w:val="0"/>
                          <w:divBdr>
                            <w:top w:val="none" w:sz="0" w:space="0" w:color="auto"/>
                            <w:left w:val="none" w:sz="0" w:space="0" w:color="auto"/>
                            <w:bottom w:val="none" w:sz="0" w:space="0" w:color="auto"/>
                            <w:right w:val="none" w:sz="0" w:space="0" w:color="auto"/>
                          </w:divBdr>
                          <w:divsChild>
                            <w:div w:id="268395678">
                              <w:marLeft w:val="0"/>
                              <w:marRight w:val="0"/>
                              <w:marTop w:val="0"/>
                              <w:marBottom w:val="0"/>
                              <w:divBdr>
                                <w:top w:val="none" w:sz="0" w:space="0" w:color="auto"/>
                                <w:left w:val="none" w:sz="0" w:space="0" w:color="auto"/>
                                <w:bottom w:val="none" w:sz="0" w:space="0" w:color="auto"/>
                                <w:right w:val="none" w:sz="0" w:space="0" w:color="auto"/>
                              </w:divBdr>
                            </w:div>
                            <w:div w:id="560485993">
                              <w:marLeft w:val="0"/>
                              <w:marRight w:val="0"/>
                              <w:marTop w:val="0"/>
                              <w:marBottom w:val="0"/>
                              <w:divBdr>
                                <w:top w:val="none" w:sz="0" w:space="0" w:color="auto"/>
                                <w:left w:val="none" w:sz="0" w:space="0" w:color="auto"/>
                                <w:bottom w:val="none" w:sz="0" w:space="0" w:color="auto"/>
                                <w:right w:val="none" w:sz="0" w:space="0" w:color="auto"/>
                              </w:divBdr>
                            </w:div>
                            <w:div w:id="729110057">
                              <w:marLeft w:val="0"/>
                              <w:marRight w:val="0"/>
                              <w:marTop w:val="0"/>
                              <w:marBottom w:val="0"/>
                              <w:divBdr>
                                <w:top w:val="none" w:sz="0" w:space="0" w:color="auto"/>
                                <w:left w:val="none" w:sz="0" w:space="0" w:color="auto"/>
                                <w:bottom w:val="none" w:sz="0" w:space="0" w:color="auto"/>
                                <w:right w:val="none" w:sz="0" w:space="0" w:color="auto"/>
                              </w:divBdr>
                            </w:div>
                            <w:div w:id="1020812342">
                              <w:marLeft w:val="0"/>
                              <w:marRight w:val="0"/>
                              <w:marTop w:val="0"/>
                              <w:marBottom w:val="0"/>
                              <w:divBdr>
                                <w:top w:val="none" w:sz="0" w:space="0" w:color="auto"/>
                                <w:left w:val="none" w:sz="0" w:space="0" w:color="auto"/>
                                <w:bottom w:val="none" w:sz="0" w:space="0" w:color="auto"/>
                                <w:right w:val="none" w:sz="0" w:space="0" w:color="auto"/>
                              </w:divBdr>
                            </w:div>
                            <w:div w:id="1059548078">
                              <w:marLeft w:val="0"/>
                              <w:marRight w:val="0"/>
                              <w:marTop w:val="0"/>
                              <w:marBottom w:val="0"/>
                              <w:divBdr>
                                <w:top w:val="none" w:sz="0" w:space="0" w:color="auto"/>
                                <w:left w:val="none" w:sz="0" w:space="0" w:color="auto"/>
                                <w:bottom w:val="none" w:sz="0" w:space="0" w:color="auto"/>
                                <w:right w:val="none" w:sz="0" w:space="0" w:color="auto"/>
                              </w:divBdr>
                            </w:div>
                            <w:div w:id="1310011301">
                              <w:marLeft w:val="0"/>
                              <w:marRight w:val="0"/>
                              <w:marTop w:val="0"/>
                              <w:marBottom w:val="0"/>
                              <w:divBdr>
                                <w:top w:val="none" w:sz="0" w:space="0" w:color="auto"/>
                                <w:left w:val="none" w:sz="0" w:space="0" w:color="auto"/>
                                <w:bottom w:val="none" w:sz="0" w:space="0" w:color="auto"/>
                                <w:right w:val="none" w:sz="0" w:space="0" w:color="auto"/>
                              </w:divBdr>
                            </w:div>
                            <w:div w:id="1561289356">
                              <w:marLeft w:val="0"/>
                              <w:marRight w:val="0"/>
                              <w:marTop w:val="0"/>
                              <w:marBottom w:val="0"/>
                              <w:divBdr>
                                <w:top w:val="none" w:sz="0" w:space="0" w:color="auto"/>
                                <w:left w:val="none" w:sz="0" w:space="0" w:color="auto"/>
                                <w:bottom w:val="none" w:sz="0" w:space="0" w:color="auto"/>
                                <w:right w:val="none" w:sz="0" w:space="0" w:color="auto"/>
                              </w:divBdr>
                            </w:div>
                            <w:div w:id="19760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68478">
      <w:bodyDiv w:val="1"/>
      <w:marLeft w:val="0"/>
      <w:marRight w:val="0"/>
      <w:marTop w:val="0"/>
      <w:marBottom w:val="0"/>
      <w:divBdr>
        <w:top w:val="none" w:sz="0" w:space="0" w:color="auto"/>
        <w:left w:val="none" w:sz="0" w:space="0" w:color="auto"/>
        <w:bottom w:val="none" w:sz="0" w:space="0" w:color="auto"/>
        <w:right w:val="none" w:sz="0" w:space="0" w:color="auto"/>
      </w:divBdr>
    </w:div>
    <w:div w:id="182060399">
      <w:bodyDiv w:val="1"/>
      <w:marLeft w:val="0"/>
      <w:marRight w:val="0"/>
      <w:marTop w:val="0"/>
      <w:marBottom w:val="0"/>
      <w:divBdr>
        <w:top w:val="none" w:sz="0" w:space="0" w:color="auto"/>
        <w:left w:val="none" w:sz="0" w:space="0" w:color="auto"/>
        <w:bottom w:val="none" w:sz="0" w:space="0" w:color="auto"/>
        <w:right w:val="none" w:sz="0" w:space="0" w:color="auto"/>
      </w:divBdr>
    </w:div>
    <w:div w:id="187371420">
      <w:bodyDiv w:val="1"/>
      <w:marLeft w:val="0"/>
      <w:marRight w:val="0"/>
      <w:marTop w:val="0"/>
      <w:marBottom w:val="0"/>
      <w:divBdr>
        <w:top w:val="none" w:sz="0" w:space="0" w:color="auto"/>
        <w:left w:val="none" w:sz="0" w:space="0" w:color="auto"/>
        <w:bottom w:val="none" w:sz="0" w:space="0" w:color="auto"/>
        <w:right w:val="none" w:sz="0" w:space="0" w:color="auto"/>
      </w:divBdr>
    </w:div>
    <w:div w:id="189220475">
      <w:bodyDiv w:val="1"/>
      <w:marLeft w:val="0"/>
      <w:marRight w:val="0"/>
      <w:marTop w:val="0"/>
      <w:marBottom w:val="0"/>
      <w:divBdr>
        <w:top w:val="none" w:sz="0" w:space="0" w:color="auto"/>
        <w:left w:val="none" w:sz="0" w:space="0" w:color="auto"/>
        <w:bottom w:val="none" w:sz="0" w:space="0" w:color="auto"/>
        <w:right w:val="none" w:sz="0" w:space="0" w:color="auto"/>
      </w:divBdr>
    </w:div>
    <w:div w:id="195772639">
      <w:bodyDiv w:val="1"/>
      <w:marLeft w:val="0"/>
      <w:marRight w:val="0"/>
      <w:marTop w:val="0"/>
      <w:marBottom w:val="0"/>
      <w:divBdr>
        <w:top w:val="none" w:sz="0" w:space="0" w:color="auto"/>
        <w:left w:val="none" w:sz="0" w:space="0" w:color="auto"/>
        <w:bottom w:val="none" w:sz="0" w:space="0" w:color="auto"/>
        <w:right w:val="none" w:sz="0" w:space="0" w:color="auto"/>
      </w:divBdr>
    </w:div>
    <w:div w:id="212352515">
      <w:bodyDiv w:val="1"/>
      <w:marLeft w:val="0"/>
      <w:marRight w:val="0"/>
      <w:marTop w:val="0"/>
      <w:marBottom w:val="0"/>
      <w:divBdr>
        <w:top w:val="none" w:sz="0" w:space="0" w:color="auto"/>
        <w:left w:val="none" w:sz="0" w:space="0" w:color="auto"/>
        <w:bottom w:val="none" w:sz="0" w:space="0" w:color="auto"/>
        <w:right w:val="none" w:sz="0" w:space="0" w:color="auto"/>
      </w:divBdr>
    </w:div>
    <w:div w:id="212545324">
      <w:bodyDiv w:val="1"/>
      <w:marLeft w:val="0"/>
      <w:marRight w:val="0"/>
      <w:marTop w:val="0"/>
      <w:marBottom w:val="0"/>
      <w:divBdr>
        <w:top w:val="none" w:sz="0" w:space="0" w:color="auto"/>
        <w:left w:val="none" w:sz="0" w:space="0" w:color="auto"/>
        <w:bottom w:val="none" w:sz="0" w:space="0" w:color="auto"/>
        <w:right w:val="none" w:sz="0" w:space="0" w:color="auto"/>
      </w:divBdr>
    </w:div>
    <w:div w:id="214046413">
      <w:bodyDiv w:val="1"/>
      <w:marLeft w:val="0"/>
      <w:marRight w:val="0"/>
      <w:marTop w:val="0"/>
      <w:marBottom w:val="0"/>
      <w:divBdr>
        <w:top w:val="none" w:sz="0" w:space="0" w:color="auto"/>
        <w:left w:val="none" w:sz="0" w:space="0" w:color="auto"/>
        <w:bottom w:val="none" w:sz="0" w:space="0" w:color="auto"/>
        <w:right w:val="none" w:sz="0" w:space="0" w:color="auto"/>
      </w:divBdr>
    </w:div>
    <w:div w:id="223219036">
      <w:bodyDiv w:val="1"/>
      <w:marLeft w:val="0"/>
      <w:marRight w:val="0"/>
      <w:marTop w:val="0"/>
      <w:marBottom w:val="0"/>
      <w:divBdr>
        <w:top w:val="none" w:sz="0" w:space="0" w:color="auto"/>
        <w:left w:val="none" w:sz="0" w:space="0" w:color="auto"/>
        <w:bottom w:val="none" w:sz="0" w:space="0" w:color="auto"/>
        <w:right w:val="none" w:sz="0" w:space="0" w:color="auto"/>
      </w:divBdr>
    </w:div>
    <w:div w:id="224224546">
      <w:bodyDiv w:val="1"/>
      <w:marLeft w:val="0"/>
      <w:marRight w:val="0"/>
      <w:marTop w:val="0"/>
      <w:marBottom w:val="0"/>
      <w:divBdr>
        <w:top w:val="none" w:sz="0" w:space="0" w:color="auto"/>
        <w:left w:val="none" w:sz="0" w:space="0" w:color="auto"/>
        <w:bottom w:val="none" w:sz="0" w:space="0" w:color="auto"/>
        <w:right w:val="none" w:sz="0" w:space="0" w:color="auto"/>
      </w:divBdr>
    </w:div>
    <w:div w:id="228657618">
      <w:bodyDiv w:val="1"/>
      <w:marLeft w:val="0"/>
      <w:marRight w:val="0"/>
      <w:marTop w:val="0"/>
      <w:marBottom w:val="0"/>
      <w:divBdr>
        <w:top w:val="none" w:sz="0" w:space="0" w:color="auto"/>
        <w:left w:val="none" w:sz="0" w:space="0" w:color="auto"/>
        <w:bottom w:val="none" w:sz="0" w:space="0" w:color="auto"/>
        <w:right w:val="none" w:sz="0" w:space="0" w:color="auto"/>
      </w:divBdr>
    </w:div>
    <w:div w:id="229464009">
      <w:bodyDiv w:val="1"/>
      <w:marLeft w:val="0"/>
      <w:marRight w:val="0"/>
      <w:marTop w:val="0"/>
      <w:marBottom w:val="0"/>
      <w:divBdr>
        <w:top w:val="none" w:sz="0" w:space="0" w:color="auto"/>
        <w:left w:val="none" w:sz="0" w:space="0" w:color="auto"/>
        <w:bottom w:val="none" w:sz="0" w:space="0" w:color="auto"/>
        <w:right w:val="none" w:sz="0" w:space="0" w:color="auto"/>
      </w:divBdr>
    </w:div>
    <w:div w:id="232356657">
      <w:bodyDiv w:val="1"/>
      <w:marLeft w:val="0"/>
      <w:marRight w:val="0"/>
      <w:marTop w:val="0"/>
      <w:marBottom w:val="0"/>
      <w:divBdr>
        <w:top w:val="none" w:sz="0" w:space="0" w:color="auto"/>
        <w:left w:val="none" w:sz="0" w:space="0" w:color="auto"/>
        <w:bottom w:val="none" w:sz="0" w:space="0" w:color="auto"/>
        <w:right w:val="none" w:sz="0" w:space="0" w:color="auto"/>
      </w:divBdr>
    </w:div>
    <w:div w:id="233593688">
      <w:bodyDiv w:val="1"/>
      <w:marLeft w:val="0"/>
      <w:marRight w:val="0"/>
      <w:marTop w:val="0"/>
      <w:marBottom w:val="0"/>
      <w:divBdr>
        <w:top w:val="none" w:sz="0" w:space="0" w:color="auto"/>
        <w:left w:val="none" w:sz="0" w:space="0" w:color="auto"/>
        <w:bottom w:val="none" w:sz="0" w:space="0" w:color="auto"/>
        <w:right w:val="none" w:sz="0" w:space="0" w:color="auto"/>
      </w:divBdr>
    </w:div>
    <w:div w:id="237255159">
      <w:bodyDiv w:val="1"/>
      <w:marLeft w:val="0"/>
      <w:marRight w:val="0"/>
      <w:marTop w:val="0"/>
      <w:marBottom w:val="0"/>
      <w:divBdr>
        <w:top w:val="none" w:sz="0" w:space="0" w:color="auto"/>
        <w:left w:val="none" w:sz="0" w:space="0" w:color="auto"/>
        <w:bottom w:val="none" w:sz="0" w:space="0" w:color="auto"/>
        <w:right w:val="none" w:sz="0" w:space="0" w:color="auto"/>
      </w:divBdr>
    </w:div>
    <w:div w:id="246353310">
      <w:bodyDiv w:val="1"/>
      <w:marLeft w:val="0"/>
      <w:marRight w:val="0"/>
      <w:marTop w:val="0"/>
      <w:marBottom w:val="0"/>
      <w:divBdr>
        <w:top w:val="none" w:sz="0" w:space="0" w:color="auto"/>
        <w:left w:val="none" w:sz="0" w:space="0" w:color="auto"/>
        <w:bottom w:val="none" w:sz="0" w:space="0" w:color="auto"/>
        <w:right w:val="none" w:sz="0" w:space="0" w:color="auto"/>
      </w:divBdr>
    </w:div>
    <w:div w:id="247546089">
      <w:bodyDiv w:val="1"/>
      <w:marLeft w:val="0"/>
      <w:marRight w:val="0"/>
      <w:marTop w:val="0"/>
      <w:marBottom w:val="0"/>
      <w:divBdr>
        <w:top w:val="none" w:sz="0" w:space="0" w:color="auto"/>
        <w:left w:val="none" w:sz="0" w:space="0" w:color="auto"/>
        <w:bottom w:val="none" w:sz="0" w:space="0" w:color="auto"/>
        <w:right w:val="none" w:sz="0" w:space="0" w:color="auto"/>
      </w:divBdr>
    </w:div>
    <w:div w:id="259220913">
      <w:bodyDiv w:val="1"/>
      <w:marLeft w:val="0"/>
      <w:marRight w:val="0"/>
      <w:marTop w:val="0"/>
      <w:marBottom w:val="0"/>
      <w:divBdr>
        <w:top w:val="none" w:sz="0" w:space="0" w:color="auto"/>
        <w:left w:val="none" w:sz="0" w:space="0" w:color="auto"/>
        <w:bottom w:val="none" w:sz="0" w:space="0" w:color="auto"/>
        <w:right w:val="none" w:sz="0" w:space="0" w:color="auto"/>
      </w:divBdr>
      <w:divsChild>
        <w:div w:id="1270434431">
          <w:marLeft w:val="0"/>
          <w:marRight w:val="0"/>
          <w:marTop w:val="0"/>
          <w:marBottom w:val="0"/>
          <w:divBdr>
            <w:top w:val="none" w:sz="0" w:space="0" w:color="auto"/>
            <w:left w:val="none" w:sz="0" w:space="0" w:color="auto"/>
            <w:bottom w:val="none" w:sz="0" w:space="0" w:color="auto"/>
            <w:right w:val="none" w:sz="0" w:space="0" w:color="auto"/>
          </w:divBdr>
        </w:div>
      </w:divsChild>
    </w:div>
    <w:div w:id="260333412">
      <w:bodyDiv w:val="1"/>
      <w:marLeft w:val="0"/>
      <w:marRight w:val="0"/>
      <w:marTop w:val="0"/>
      <w:marBottom w:val="0"/>
      <w:divBdr>
        <w:top w:val="none" w:sz="0" w:space="0" w:color="auto"/>
        <w:left w:val="none" w:sz="0" w:space="0" w:color="auto"/>
        <w:bottom w:val="none" w:sz="0" w:space="0" w:color="auto"/>
        <w:right w:val="none" w:sz="0" w:space="0" w:color="auto"/>
      </w:divBdr>
    </w:div>
    <w:div w:id="271011297">
      <w:bodyDiv w:val="1"/>
      <w:marLeft w:val="0"/>
      <w:marRight w:val="0"/>
      <w:marTop w:val="0"/>
      <w:marBottom w:val="0"/>
      <w:divBdr>
        <w:top w:val="none" w:sz="0" w:space="0" w:color="auto"/>
        <w:left w:val="none" w:sz="0" w:space="0" w:color="auto"/>
        <w:bottom w:val="none" w:sz="0" w:space="0" w:color="auto"/>
        <w:right w:val="none" w:sz="0" w:space="0" w:color="auto"/>
      </w:divBdr>
      <w:divsChild>
        <w:div w:id="1593276287">
          <w:marLeft w:val="0"/>
          <w:marRight w:val="0"/>
          <w:marTop w:val="0"/>
          <w:marBottom w:val="0"/>
          <w:divBdr>
            <w:top w:val="none" w:sz="0" w:space="0" w:color="auto"/>
            <w:left w:val="none" w:sz="0" w:space="0" w:color="auto"/>
            <w:bottom w:val="none" w:sz="0" w:space="0" w:color="auto"/>
            <w:right w:val="none" w:sz="0" w:space="0" w:color="auto"/>
          </w:divBdr>
          <w:divsChild>
            <w:div w:id="1772387986">
              <w:marLeft w:val="0"/>
              <w:marRight w:val="0"/>
              <w:marTop w:val="0"/>
              <w:marBottom w:val="0"/>
              <w:divBdr>
                <w:top w:val="none" w:sz="0" w:space="0" w:color="auto"/>
                <w:left w:val="none" w:sz="0" w:space="0" w:color="auto"/>
                <w:bottom w:val="none" w:sz="0" w:space="0" w:color="auto"/>
                <w:right w:val="none" w:sz="0" w:space="0" w:color="auto"/>
              </w:divBdr>
              <w:divsChild>
                <w:div w:id="260378087">
                  <w:marLeft w:val="0"/>
                  <w:marRight w:val="0"/>
                  <w:marTop w:val="0"/>
                  <w:marBottom w:val="0"/>
                  <w:divBdr>
                    <w:top w:val="none" w:sz="0" w:space="0" w:color="auto"/>
                    <w:left w:val="none" w:sz="0" w:space="0" w:color="auto"/>
                    <w:bottom w:val="none" w:sz="0" w:space="0" w:color="auto"/>
                    <w:right w:val="none" w:sz="0" w:space="0" w:color="auto"/>
                  </w:divBdr>
                  <w:divsChild>
                    <w:div w:id="1930308852">
                      <w:marLeft w:val="0"/>
                      <w:marRight w:val="0"/>
                      <w:marTop w:val="0"/>
                      <w:marBottom w:val="0"/>
                      <w:divBdr>
                        <w:top w:val="none" w:sz="0" w:space="0" w:color="auto"/>
                        <w:left w:val="none" w:sz="0" w:space="0" w:color="auto"/>
                        <w:bottom w:val="none" w:sz="0" w:space="0" w:color="auto"/>
                        <w:right w:val="none" w:sz="0" w:space="0" w:color="auto"/>
                      </w:divBdr>
                      <w:divsChild>
                        <w:div w:id="279992636">
                          <w:marLeft w:val="0"/>
                          <w:marRight w:val="0"/>
                          <w:marTop w:val="0"/>
                          <w:marBottom w:val="0"/>
                          <w:divBdr>
                            <w:top w:val="none" w:sz="0" w:space="0" w:color="auto"/>
                            <w:left w:val="none" w:sz="0" w:space="0" w:color="auto"/>
                            <w:bottom w:val="none" w:sz="0" w:space="0" w:color="auto"/>
                            <w:right w:val="none" w:sz="0" w:space="0" w:color="auto"/>
                          </w:divBdr>
                          <w:divsChild>
                            <w:div w:id="532546984">
                              <w:marLeft w:val="0"/>
                              <w:marRight w:val="0"/>
                              <w:marTop w:val="0"/>
                              <w:marBottom w:val="0"/>
                              <w:divBdr>
                                <w:top w:val="none" w:sz="0" w:space="0" w:color="auto"/>
                                <w:left w:val="none" w:sz="0" w:space="0" w:color="auto"/>
                                <w:bottom w:val="none" w:sz="0" w:space="0" w:color="auto"/>
                                <w:right w:val="none" w:sz="0" w:space="0" w:color="auto"/>
                              </w:divBdr>
                              <w:divsChild>
                                <w:div w:id="1640646255">
                                  <w:marLeft w:val="0"/>
                                  <w:marRight w:val="0"/>
                                  <w:marTop w:val="0"/>
                                  <w:marBottom w:val="0"/>
                                  <w:divBdr>
                                    <w:top w:val="none" w:sz="0" w:space="0" w:color="auto"/>
                                    <w:left w:val="none" w:sz="0" w:space="0" w:color="auto"/>
                                    <w:bottom w:val="none" w:sz="0" w:space="0" w:color="auto"/>
                                    <w:right w:val="none" w:sz="0" w:space="0" w:color="auto"/>
                                  </w:divBdr>
                                  <w:divsChild>
                                    <w:div w:id="156649269">
                                      <w:marLeft w:val="0"/>
                                      <w:marRight w:val="0"/>
                                      <w:marTop w:val="0"/>
                                      <w:marBottom w:val="0"/>
                                      <w:divBdr>
                                        <w:top w:val="none" w:sz="0" w:space="0" w:color="auto"/>
                                        <w:left w:val="none" w:sz="0" w:space="0" w:color="auto"/>
                                        <w:bottom w:val="none" w:sz="0" w:space="0" w:color="auto"/>
                                        <w:right w:val="none" w:sz="0" w:space="0" w:color="auto"/>
                                      </w:divBdr>
                                      <w:divsChild>
                                        <w:div w:id="1287010652">
                                          <w:marLeft w:val="0"/>
                                          <w:marRight w:val="0"/>
                                          <w:marTop w:val="0"/>
                                          <w:marBottom w:val="0"/>
                                          <w:divBdr>
                                            <w:top w:val="none" w:sz="0" w:space="0" w:color="auto"/>
                                            <w:left w:val="none" w:sz="0" w:space="0" w:color="auto"/>
                                            <w:bottom w:val="none" w:sz="0" w:space="0" w:color="auto"/>
                                            <w:right w:val="none" w:sz="0" w:space="0" w:color="auto"/>
                                          </w:divBdr>
                                          <w:divsChild>
                                            <w:div w:id="37882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959037">
          <w:marLeft w:val="0"/>
          <w:marRight w:val="0"/>
          <w:marTop w:val="0"/>
          <w:marBottom w:val="0"/>
          <w:divBdr>
            <w:top w:val="none" w:sz="0" w:space="0" w:color="auto"/>
            <w:left w:val="none" w:sz="0" w:space="0" w:color="auto"/>
            <w:bottom w:val="none" w:sz="0" w:space="0" w:color="auto"/>
            <w:right w:val="none" w:sz="0" w:space="0" w:color="auto"/>
          </w:divBdr>
          <w:divsChild>
            <w:div w:id="409156202">
              <w:marLeft w:val="0"/>
              <w:marRight w:val="0"/>
              <w:marTop w:val="0"/>
              <w:marBottom w:val="0"/>
              <w:divBdr>
                <w:top w:val="none" w:sz="0" w:space="0" w:color="auto"/>
                <w:left w:val="none" w:sz="0" w:space="0" w:color="auto"/>
                <w:bottom w:val="none" w:sz="0" w:space="0" w:color="auto"/>
                <w:right w:val="none" w:sz="0" w:space="0" w:color="auto"/>
              </w:divBdr>
              <w:divsChild>
                <w:div w:id="855466625">
                  <w:marLeft w:val="0"/>
                  <w:marRight w:val="0"/>
                  <w:marTop w:val="0"/>
                  <w:marBottom w:val="0"/>
                  <w:divBdr>
                    <w:top w:val="none" w:sz="0" w:space="0" w:color="auto"/>
                    <w:left w:val="none" w:sz="0" w:space="0" w:color="auto"/>
                    <w:bottom w:val="none" w:sz="0" w:space="0" w:color="auto"/>
                    <w:right w:val="none" w:sz="0" w:space="0" w:color="auto"/>
                  </w:divBdr>
                  <w:divsChild>
                    <w:div w:id="1709724423">
                      <w:marLeft w:val="0"/>
                      <w:marRight w:val="0"/>
                      <w:marTop w:val="0"/>
                      <w:marBottom w:val="0"/>
                      <w:divBdr>
                        <w:top w:val="none" w:sz="0" w:space="0" w:color="auto"/>
                        <w:left w:val="none" w:sz="0" w:space="0" w:color="auto"/>
                        <w:bottom w:val="none" w:sz="0" w:space="0" w:color="auto"/>
                        <w:right w:val="none" w:sz="0" w:space="0" w:color="auto"/>
                      </w:divBdr>
                      <w:divsChild>
                        <w:div w:id="554319168">
                          <w:marLeft w:val="0"/>
                          <w:marRight w:val="0"/>
                          <w:marTop w:val="0"/>
                          <w:marBottom w:val="0"/>
                          <w:divBdr>
                            <w:top w:val="none" w:sz="0" w:space="0" w:color="auto"/>
                            <w:left w:val="none" w:sz="0" w:space="0" w:color="auto"/>
                            <w:bottom w:val="none" w:sz="0" w:space="0" w:color="auto"/>
                            <w:right w:val="none" w:sz="0" w:space="0" w:color="auto"/>
                          </w:divBdr>
                          <w:divsChild>
                            <w:div w:id="1332177685">
                              <w:marLeft w:val="0"/>
                              <w:marRight w:val="0"/>
                              <w:marTop w:val="0"/>
                              <w:marBottom w:val="0"/>
                              <w:divBdr>
                                <w:top w:val="none" w:sz="0" w:space="0" w:color="auto"/>
                                <w:left w:val="none" w:sz="0" w:space="0" w:color="auto"/>
                                <w:bottom w:val="none" w:sz="0" w:space="0" w:color="auto"/>
                                <w:right w:val="none" w:sz="0" w:space="0" w:color="auto"/>
                              </w:divBdr>
                              <w:divsChild>
                                <w:div w:id="1749304420">
                                  <w:marLeft w:val="0"/>
                                  <w:marRight w:val="0"/>
                                  <w:marTop w:val="0"/>
                                  <w:marBottom w:val="0"/>
                                  <w:divBdr>
                                    <w:top w:val="none" w:sz="0" w:space="0" w:color="auto"/>
                                    <w:left w:val="none" w:sz="0" w:space="0" w:color="auto"/>
                                    <w:bottom w:val="none" w:sz="0" w:space="0" w:color="auto"/>
                                    <w:right w:val="none" w:sz="0" w:space="0" w:color="auto"/>
                                  </w:divBdr>
                                  <w:divsChild>
                                    <w:div w:id="20782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422883">
                      <w:marLeft w:val="0"/>
                      <w:marRight w:val="0"/>
                      <w:marTop w:val="0"/>
                      <w:marBottom w:val="0"/>
                      <w:divBdr>
                        <w:top w:val="none" w:sz="0" w:space="0" w:color="auto"/>
                        <w:left w:val="none" w:sz="0" w:space="0" w:color="auto"/>
                        <w:bottom w:val="none" w:sz="0" w:space="0" w:color="auto"/>
                        <w:right w:val="none" w:sz="0" w:space="0" w:color="auto"/>
                      </w:divBdr>
                      <w:divsChild>
                        <w:div w:id="453058577">
                          <w:marLeft w:val="0"/>
                          <w:marRight w:val="0"/>
                          <w:marTop w:val="0"/>
                          <w:marBottom w:val="0"/>
                          <w:divBdr>
                            <w:top w:val="none" w:sz="0" w:space="0" w:color="auto"/>
                            <w:left w:val="none" w:sz="0" w:space="0" w:color="auto"/>
                            <w:bottom w:val="none" w:sz="0" w:space="0" w:color="auto"/>
                            <w:right w:val="none" w:sz="0" w:space="0" w:color="auto"/>
                          </w:divBdr>
                          <w:divsChild>
                            <w:div w:id="117644418">
                              <w:marLeft w:val="0"/>
                              <w:marRight w:val="0"/>
                              <w:marTop w:val="0"/>
                              <w:marBottom w:val="0"/>
                              <w:divBdr>
                                <w:top w:val="none" w:sz="0" w:space="0" w:color="auto"/>
                                <w:left w:val="none" w:sz="0" w:space="0" w:color="auto"/>
                                <w:bottom w:val="none" w:sz="0" w:space="0" w:color="auto"/>
                                <w:right w:val="none" w:sz="0" w:space="0" w:color="auto"/>
                              </w:divBdr>
                              <w:divsChild>
                                <w:div w:id="96101617">
                                  <w:marLeft w:val="0"/>
                                  <w:marRight w:val="0"/>
                                  <w:marTop w:val="0"/>
                                  <w:marBottom w:val="0"/>
                                  <w:divBdr>
                                    <w:top w:val="none" w:sz="0" w:space="0" w:color="auto"/>
                                    <w:left w:val="none" w:sz="0" w:space="0" w:color="auto"/>
                                    <w:bottom w:val="none" w:sz="0" w:space="0" w:color="auto"/>
                                    <w:right w:val="none" w:sz="0" w:space="0" w:color="auto"/>
                                  </w:divBdr>
                                  <w:divsChild>
                                    <w:div w:id="1960910176">
                                      <w:marLeft w:val="0"/>
                                      <w:marRight w:val="0"/>
                                      <w:marTop w:val="0"/>
                                      <w:marBottom w:val="0"/>
                                      <w:divBdr>
                                        <w:top w:val="none" w:sz="0" w:space="0" w:color="auto"/>
                                        <w:left w:val="none" w:sz="0" w:space="0" w:color="auto"/>
                                        <w:bottom w:val="none" w:sz="0" w:space="0" w:color="auto"/>
                                        <w:right w:val="none" w:sz="0" w:space="0" w:color="auto"/>
                                      </w:divBdr>
                                      <w:divsChild>
                                        <w:div w:id="30239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875765">
                              <w:marLeft w:val="0"/>
                              <w:marRight w:val="0"/>
                              <w:marTop w:val="0"/>
                              <w:marBottom w:val="0"/>
                              <w:divBdr>
                                <w:top w:val="none" w:sz="0" w:space="0" w:color="auto"/>
                                <w:left w:val="none" w:sz="0" w:space="0" w:color="auto"/>
                                <w:bottom w:val="none" w:sz="0" w:space="0" w:color="auto"/>
                                <w:right w:val="none" w:sz="0" w:space="0" w:color="auto"/>
                              </w:divBdr>
                              <w:divsChild>
                                <w:div w:id="531192930">
                                  <w:marLeft w:val="0"/>
                                  <w:marRight w:val="0"/>
                                  <w:marTop w:val="0"/>
                                  <w:marBottom w:val="0"/>
                                  <w:divBdr>
                                    <w:top w:val="none" w:sz="0" w:space="0" w:color="auto"/>
                                    <w:left w:val="none" w:sz="0" w:space="0" w:color="auto"/>
                                    <w:bottom w:val="none" w:sz="0" w:space="0" w:color="auto"/>
                                    <w:right w:val="none" w:sz="0" w:space="0" w:color="auto"/>
                                  </w:divBdr>
                                  <w:divsChild>
                                    <w:div w:id="1380395001">
                                      <w:marLeft w:val="0"/>
                                      <w:marRight w:val="0"/>
                                      <w:marTop w:val="0"/>
                                      <w:marBottom w:val="0"/>
                                      <w:divBdr>
                                        <w:top w:val="none" w:sz="0" w:space="0" w:color="auto"/>
                                        <w:left w:val="none" w:sz="0" w:space="0" w:color="auto"/>
                                        <w:bottom w:val="none" w:sz="0" w:space="0" w:color="auto"/>
                                        <w:right w:val="none" w:sz="0" w:space="0" w:color="auto"/>
                                      </w:divBdr>
                                      <w:divsChild>
                                        <w:div w:id="86136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590575">
          <w:marLeft w:val="0"/>
          <w:marRight w:val="0"/>
          <w:marTop w:val="0"/>
          <w:marBottom w:val="0"/>
          <w:divBdr>
            <w:top w:val="none" w:sz="0" w:space="0" w:color="auto"/>
            <w:left w:val="none" w:sz="0" w:space="0" w:color="auto"/>
            <w:bottom w:val="none" w:sz="0" w:space="0" w:color="auto"/>
            <w:right w:val="none" w:sz="0" w:space="0" w:color="auto"/>
          </w:divBdr>
          <w:divsChild>
            <w:div w:id="1384595624">
              <w:marLeft w:val="0"/>
              <w:marRight w:val="0"/>
              <w:marTop w:val="0"/>
              <w:marBottom w:val="0"/>
              <w:divBdr>
                <w:top w:val="none" w:sz="0" w:space="0" w:color="auto"/>
                <w:left w:val="none" w:sz="0" w:space="0" w:color="auto"/>
                <w:bottom w:val="none" w:sz="0" w:space="0" w:color="auto"/>
                <w:right w:val="none" w:sz="0" w:space="0" w:color="auto"/>
              </w:divBdr>
              <w:divsChild>
                <w:div w:id="1757899148">
                  <w:marLeft w:val="0"/>
                  <w:marRight w:val="0"/>
                  <w:marTop w:val="0"/>
                  <w:marBottom w:val="0"/>
                  <w:divBdr>
                    <w:top w:val="none" w:sz="0" w:space="0" w:color="auto"/>
                    <w:left w:val="none" w:sz="0" w:space="0" w:color="auto"/>
                    <w:bottom w:val="none" w:sz="0" w:space="0" w:color="auto"/>
                    <w:right w:val="none" w:sz="0" w:space="0" w:color="auto"/>
                  </w:divBdr>
                  <w:divsChild>
                    <w:div w:id="1574660863">
                      <w:marLeft w:val="0"/>
                      <w:marRight w:val="0"/>
                      <w:marTop w:val="0"/>
                      <w:marBottom w:val="0"/>
                      <w:divBdr>
                        <w:top w:val="none" w:sz="0" w:space="0" w:color="auto"/>
                        <w:left w:val="none" w:sz="0" w:space="0" w:color="auto"/>
                        <w:bottom w:val="none" w:sz="0" w:space="0" w:color="auto"/>
                        <w:right w:val="none" w:sz="0" w:space="0" w:color="auto"/>
                      </w:divBdr>
                      <w:divsChild>
                        <w:div w:id="782456030">
                          <w:marLeft w:val="0"/>
                          <w:marRight w:val="0"/>
                          <w:marTop w:val="0"/>
                          <w:marBottom w:val="0"/>
                          <w:divBdr>
                            <w:top w:val="none" w:sz="0" w:space="0" w:color="auto"/>
                            <w:left w:val="none" w:sz="0" w:space="0" w:color="auto"/>
                            <w:bottom w:val="none" w:sz="0" w:space="0" w:color="auto"/>
                            <w:right w:val="none" w:sz="0" w:space="0" w:color="auto"/>
                          </w:divBdr>
                          <w:divsChild>
                            <w:div w:id="304622429">
                              <w:marLeft w:val="0"/>
                              <w:marRight w:val="0"/>
                              <w:marTop w:val="0"/>
                              <w:marBottom w:val="0"/>
                              <w:divBdr>
                                <w:top w:val="none" w:sz="0" w:space="0" w:color="auto"/>
                                <w:left w:val="none" w:sz="0" w:space="0" w:color="auto"/>
                                <w:bottom w:val="none" w:sz="0" w:space="0" w:color="auto"/>
                                <w:right w:val="none" w:sz="0" w:space="0" w:color="auto"/>
                              </w:divBdr>
                              <w:divsChild>
                                <w:div w:id="2143961703">
                                  <w:marLeft w:val="0"/>
                                  <w:marRight w:val="0"/>
                                  <w:marTop w:val="0"/>
                                  <w:marBottom w:val="0"/>
                                  <w:divBdr>
                                    <w:top w:val="none" w:sz="0" w:space="0" w:color="auto"/>
                                    <w:left w:val="none" w:sz="0" w:space="0" w:color="auto"/>
                                    <w:bottom w:val="none" w:sz="0" w:space="0" w:color="auto"/>
                                    <w:right w:val="none" w:sz="0" w:space="0" w:color="auto"/>
                                  </w:divBdr>
                                  <w:divsChild>
                                    <w:div w:id="1719013524">
                                      <w:marLeft w:val="0"/>
                                      <w:marRight w:val="0"/>
                                      <w:marTop w:val="0"/>
                                      <w:marBottom w:val="0"/>
                                      <w:divBdr>
                                        <w:top w:val="none" w:sz="0" w:space="0" w:color="auto"/>
                                        <w:left w:val="none" w:sz="0" w:space="0" w:color="auto"/>
                                        <w:bottom w:val="none" w:sz="0" w:space="0" w:color="auto"/>
                                        <w:right w:val="none" w:sz="0" w:space="0" w:color="auto"/>
                                      </w:divBdr>
                                      <w:divsChild>
                                        <w:div w:id="1033699911">
                                          <w:marLeft w:val="0"/>
                                          <w:marRight w:val="0"/>
                                          <w:marTop w:val="0"/>
                                          <w:marBottom w:val="0"/>
                                          <w:divBdr>
                                            <w:top w:val="none" w:sz="0" w:space="0" w:color="auto"/>
                                            <w:left w:val="none" w:sz="0" w:space="0" w:color="auto"/>
                                            <w:bottom w:val="none" w:sz="0" w:space="0" w:color="auto"/>
                                            <w:right w:val="none" w:sz="0" w:space="0" w:color="auto"/>
                                          </w:divBdr>
                                          <w:divsChild>
                                            <w:div w:id="6906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32605">
          <w:marLeft w:val="0"/>
          <w:marRight w:val="0"/>
          <w:marTop w:val="0"/>
          <w:marBottom w:val="0"/>
          <w:divBdr>
            <w:top w:val="none" w:sz="0" w:space="0" w:color="auto"/>
            <w:left w:val="none" w:sz="0" w:space="0" w:color="auto"/>
            <w:bottom w:val="none" w:sz="0" w:space="0" w:color="auto"/>
            <w:right w:val="none" w:sz="0" w:space="0" w:color="auto"/>
          </w:divBdr>
          <w:divsChild>
            <w:div w:id="556672062">
              <w:marLeft w:val="0"/>
              <w:marRight w:val="0"/>
              <w:marTop w:val="0"/>
              <w:marBottom w:val="0"/>
              <w:divBdr>
                <w:top w:val="none" w:sz="0" w:space="0" w:color="auto"/>
                <w:left w:val="none" w:sz="0" w:space="0" w:color="auto"/>
                <w:bottom w:val="none" w:sz="0" w:space="0" w:color="auto"/>
                <w:right w:val="none" w:sz="0" w:space="0" w:color="auto"/>
              </w:divBdr>
              <w:divsChild>
                <w:div w:id="1034576764">
                  <w:marLeft w:val="0"/>
                  <w:marRight w:val="0"/>
                  <w:marTop w:val="0"/>
                  <w:marBottom w:val="0"/>
                  <w:divBdr>
                    <w:top w:val="none" w:sz="0" w:space="0" w:color="auto"/>
                    <w:left w:val="none" w:sz="0" w:space="0" w:color="auto"/>
                    <w:bottom w:val="none" w:sz="0" w:space="0" w:color="auto"/>
                    <w:right w:val="none" w:sz="0" w:space="0" w:color="auto"/>
                  </w:divBdr>
                  <w:divsChild>
                    <w:div w:id="815537384">
                      <w:marLeft w:val="0"/>
                      <w:marRight w:val="0"/>
                      <w:marTop w:val="0"/>
                      <w:marBottom w:val="0"/>
                      <w:divBdr>
                        <w:top w:val="none" w:sz="0" w:space="0" w:color="auto"/>
                        <w:left w:val="none" w:sz="0" w:space="0" w:color="auto"/>
                        <w:bottom w:val="none" w:sz="0" w:space="0" w:color="auto"/>
                        <w:right w:val="none" w:sz="0" w:space="0" w:color="auto"/>
                      </w:divBdr>
                      <w:divsChild>
                        <w:div w:id="1877888010">
                          <w:marLeft w:val="0"/>
                          <w:marRight w:val="0"/>
                          <w:marTop w:val="0"/>
                          <w:marBottom w:val="0"/>
                          <w:divBdr>
                            <w:top w:val="none" w:sz="0" w:space="0" w:color="auto"/>
                            <w:left w:val="none" w:sz="0" w:space="0" w:color="auto"/>
                            <w:bottom w:val="none" w:sz="0" w:space="0" w:color="auto"/>
                            <w:right w:val="none" w:sz="0" w:space="0" w:color="auto"/>
                          </w:divBdr>
                          <w:divsChild>
                            <w:div w:id="151289714">
                              <w:marLeft w:val="0"/>
                              <w:marRight w:val="0"/>
                              <w:marTop w:val="0"/>
                              <w:marBottom w:val="0"/>
                              <w:divBdr>
                                <w:top w:val="none" w:sz="0" w:space="0" w:color="auto"/>
                                <w:left w:val="none" w:sz="0" w:space="0" w:color="auto"/>
                                <w:bottom w:val="none" w:sz="0" w:space="0" w:color="auto"/>
                                <w:right w:val="none" w:sz="0" w:space="0" w:color="auto"/>
                              </w:divBdr>
                              <w:divsChild>
                                <w:div w:id="804927685">
                                  <w:marLeft w:val="0"/>
                                  <w:marRight w:val="0"/>
                                  <w:marTop w:val="0"/>
                                  <w:marBottom w:val="0"/>
                                  <w:divBdr>
                                    <w:top w:val="none" w:sz="0" w:space="0" w:color="auto"/>
                                    <w:left w:val="none" w:sz="0" w:space="0" w:color="auto"/>
                                    <w:bottom w:val="none" w:sz="0" w:space="0" w:color="auto"/>
                                    <w:right w:val="none" w:sz="0" w:space="0" w:color="auto"/>
                                  </w:divBdr>
                                  <w:divsChild>
                                    <w:div w:id="68348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510721">
                      <w:marLeft w:val="0"/>
                      <w:marRight w:val="0"/>
                      <w:marTop w:val="0"/>
                      <w:marBottom w:val="0"/>
                      <w:divBdr>
                        <w:top w:val="none" w:sz="0" w:space="0" w:color="auto"/>
                        <w:left w:val="none" w:sz="0" w:space="0" w:color="auto"/>
                        <w:bottom w:val="none" w:sz="0" w:space="0" w:color="auto"/>
                        <w:right w:val="none" w:sz="0" w:space="0" w:color="auto"/>
                      </w:divBdr>
                      <w:divsChild>
                        <w:div w:id="1312758980">
                          <w:marLeft w:val="0"/>
                          <w:marRight w:val="0"/>
                          <w:marTop w:val="0"/>
                          <w:marBottom w:val="0"/>
                          <w:divBdr>
                            <w:top w:val="none" w:sz="0" w:space="0" w:color="auto"/>
                            <w:left w:val="none" w:sz="0" w:space="0" w:color="auto"/>
                            <w:bottom w:val="none" w:sz="0" w:space="0" w:color="auto"/>
                            <w:right w:val="none" w:sz="0" w:space="0" w:color="auto"/>
                          </w:divBdr>
                          <w:divsChild>
                            <w:div w:id="862204367">
                              <w:marLeft w:val="0"/>
                              <w:marRight w:val="0"/>
                              <w:marTop w:val="0"/>
                              <w:marBottom w:val="0"/>
                              <w:divBdr>
                                <w:top w:val="none" w:sz="0" w:space="0" w:color="auto"/>
                                <w:left w:val="none" w:sz="0" w:space="0" w:color="auto"/>
                                <w:bottom w:val="none" w:sz="0" w:space="0" w:color="auto"/>
                                <w:right w:val="none" w:sz="0" w:space="0" w:color="auto"/>
                              </w:divBdr>
                              <w:divsChild>
                                <w:div w:id="1757824677">
                                  <w:marLeft w:val="0"/>
                                  <w:marRight w:val="0"/>
                                  <w:marTop w:val="0"/>
                                  <w:marBottom w:val="0"/>
                                  <w:divBdr>
                                    <w:top w:val="none" w:sz="0" w:space="0" w:color="auto"/>
                                    <w:left w:val="none" w:sz="0" w:space="0" w:color="auto"/>
                                    <w:bottom w:val="none" w:sz="0" w:space="0" w:color="auto"/>
                                    <w:right w:val="none" w:sz="0" w:space="0" w:color="auto"/>
                                  </w:divBdr>
                                  <w:divsChild>
                                    <w:div w:id="2029523949">
                                      <w:marLeft w:val="0"/>
                                      <w:marRight w:val="0"/>
                                      <w:marTop w:val="0"/>
                                      <w:marBottom w:val="0"/>
                                      <w:divBdr>
                                        <w:top w:val="none" w:sz="0" w:space="0" w:color="auto"/>
                                        <w:left w:val="none" w:sz="0" w:space="0" w:color="auto"/>
                                        <w:bottom w:val="none" w:sz="0" w:space="0" w:color="auto"/>
                                        <w:right w:val="none" w:sz="0" w:space="0" w:color="auto"/>
                                      </w:divBdr>
                                      <w:divsChild>
                                        <w:div w:id="9976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591834">
                              <w:marLeft w:val="0"/>
                              <w:marRight w:val="0"/>
                              <w:marTop w:val="0"/>
                              <w:marBottom w:val="0"/>
                              <w:divBdr>
                                <w:top w:val="none" w:sz="0" w:space="0" w:color="auto"/>
                                <w:left w:val="none" w:sz="0" w:space="0" w:color="auto"/>
                                <w:bottom w:val="none" w:sz="0" w:space="0" w:color="auto"/>
                                <w:right w:val="none" w:sz="0" w:space="0" w:color="auto"/>
                              </w:divBdr>
                              <w:divsChild>
                                <w:div w:id="535891107">
                                  <w:marLeft w:val="0"/>
                                  <w:marRight w:val="0"/>
                                  <w:marTop w:val="0"/>
                                  <w:marBottom w:val="0"/>
                                  <w:divBdr>
                                    <w:top w:val="none" w:sz="0" w:space="0" w:color="auto"/>
                                    <w:left w:val="none" w:sz="0" w:space="0" w:color="auto"/>
                                    <w:bottom w:val="none" w:sz="0" w:space="0" w:color="auto"/>
                                    <w:right w:val="none" w:sz="0" w:space="0" w:color="auto"/>
                                  </w:divBdr>
                                  <w:divsChild>
                                    <w:div w:id="286665205">
                                      <w:marLeft w:val="0"/>
                                      <w:marRight w:val="0"/>
                                      <w:marTop w:val="0"/>
                                      <w:marBottom w:val="0"/>
                                      <w:divBdr>
                                        <w:top w:val="none" w:sz="0" w:space="0" w:color="auto"/>
                                        <w:left w:val="none" w:sz="0" w:space="0" w:color="auto"/>
                                        <w:bottom w:val="none" w:sz="0" w:space="0" w:color="auto"/>
                                        <w:right w:val="none" w:sz="0" w:space="0" w:color="auto"/>
                                      </w:divBdr>
                                      <w:divsChild>
                                        <w:div w:id="19061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424229">
          <w:marLeft w:val="0"/>
          <w:marRight w:val="0"/>
          <w:marTop w:val="0"/>
          <w:marBottom w:val="0"/>
          <w:divBdr>
            <w:top w:val="none" w:sz="0" w:space="0" w:color="auto"/>
            <w:left w:val="none" w:sz="0" w:space="0" w:color="auto"/>
            <w:bottom w:val="none" w:sz="0" w:space="0" w:color="auto"/>
            <w:right w:val="none" w:sz="0" w:space="0" w:color="auto"/>
          </w:divBdr>
          <w:divsChild>
            <w:div w:id="1382438148">
              <w:marLeft w:val="0"/>
              <w:marRight w:val="0"/>
              <w:marTop w:val="0"/>
              <w:marBottom w:val="0"/>
              <w:divBdr>
                <w:top w:val="none" w:sz="0" w:space="0" w:color="auto"/>
                <w:left w:val="none" w:sz="0" w:space="0" w:color="auto"/>
                <w:bottom w:val="none" w:sz="0" w:space="0" w:color="auto"/>
                <w:right w:val="none" w:sz="0" w:space="0" w:color="auto"/>
              </w:divBdr>
              <w:divsChild>
                <w:div w:id="12532879">
                  <w:marLeft w:val="0"/>
                  <w:marRight w:val="0"/>
                  <w:marTop w:val="0"/>
                  <w:marBottom w:val="0"/>
                  <w:divBdr>
                    <w:top w:val="none" w:sz="0" w:space="0" w:color="auto"/>
                    <w:left w:val="none" w:sz="0" w:space="0" w:color="auto"/>
                    <w:bottom w:val="none" w:sz="0" w:space="0" w:color="auto"/>
                    <w:right w:val="none" w:sz="0" w:space="0" w:color="auto"/>
                  </w:divBdr>
                  <w:divsChild>
                    <w:div w:id="925462122">
                      <w:marLeft w:val="0"/>
                      <w:marRight w:val="0"/>
                      <w:marTop w:val="0"/>
                      <w:marBottom w:val="0"/>
                      <w:divBdr>
                        <w:top w:val="none" w:sz="0" w:space="0" w:color="auto"/>
                        <w:left w:val="none" w:sz="0" w:space="0" w:color="auto"/>
                        <w:bottom w:val="none" w:sz="0" w:space="0" w:color="auto"/>
                        <w:right w:val="none" w:sz="0" w:space="0" w:color="auto"/>
                      </w:divBdr>
                      <w:divsChild>
                        <w:div w:id="155266209">
                          <w:marLeft w:val="0"/>
                          <w:marRight w:val="0"/>
                          <w:marTop w:val="0"/>
                          <w:marBottom w:val="0"/>
                          <w:divBdr>
                            <w:top w:val="none" w:sz="0" w:space="0" w:color="auto"/>
                            <w:left w:val="none" w:sz="0" w:space="0" w:color="auto"/>
                            <w:bottom w:val="none" w:sz="0" w:space="0" w:color="auto"/>
                            <w:right w:val="none" w:sz="0" w:space="0" w:color="auto"/>
                          </w:divBdr>
                          <w:divsChild>
                            <w:div w:id="876965125">
                              <w:marLeft w:val="0"/>
                              <w:marRight w:val="0"/>
                              <w:marTop w:val="0"/>
                              <w:marBottom w:val="0"/>
                              <w:divBdr>
                                <w:top w:val="none" w:sz="0" w:space="0" w:color="auto"/>
                                <w:left w:val="none" w:sz="0" w:space="0" w:color="auto"/>
                                <w:bottom w:val="none" w:sz="0" w:space="0" w:color="auto"/>
                                <w:right w:val="none" w:sz="0" w:space="0" w:color="auto"/>
                              </w:divBdr>
                              <w:divsChild>
                                <w:div w:id="862743881">
                                  <w:marLeft w:val="0"/>
                                  <w:marRight w:val="0"/>
                                  <w:marTop w:val="0"/>
                                  <w:marBottom w:val="0"/>
                                  <w:divBdr>
                                    <w:top w:val="none" w:sz="0" w:space="0" w:color="auto"/>
                                    <w:left w:val="none" w:sz="0" w:space="0" w:color="auto"/>
                                    <w:bottom w:val="none" w:sz="0" w:space="0" w:color="auto"/>
                                    <w:right w:val="none" w:sz="0" w:space="0" w:color="auto"/>
                                  </w:divBdr>
                                  <w:divsChild>
                                    <w:div w:id="301083198">
                                      <w:marLeft w:val="0"/>
                                      <w:marRight w:val="0"/>
                                      <w:marTop w:val="0"/>
                                      <w:marBottom w:val="0"/>
                                      <w:divBdr>
                                        <w:top w:val="none" w:sz="0" w:space="0" w:color="auto"/>
                                        <w:left w:val="none" w:sz="0" w:space="0" w:color="auto"/>
                                        <w:bottom w:val="none" w:sz="0" w:space="0" w:color="auto"/>
                                        <w:right w:val="none" w:sz="0" w:space="0" w:color="auto"/>
                                      </w:divBdr>
                                      <w:divsChild>
                                        <w:div w:id="424542682">
                                          <w:marLeft w:val="0"/>
                                          <w:marRight w:val="0"/>
                                          <w:marTop w:val="0"/>
                                          <w:marBottom w:val="0"/>
                                          <w:divBdr>
                                            <w:top w:val="none" w:sz="0" w:space="0" w:color="auto"/>
                                            <w:left w:val="none" w:sz="0" w:space="0" w:color="auto"/>
                                            <w:bottom w:val="none" w:sz="0" w:space="0" w:color="auto"/>
                                            <w:right w:val="none" w:sz="0" w:space="0" w:color="auto"/>
                                          </w:divBdr>
                                          <w:divsChild>
                                            <w:div w:id="18691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2521629">
          <w:marLeft w:val="0"/>
          <w:marRight w:val="0"/>
          <w:marTop w:val="0"/>
          <w:marBottom w:val="0"/>
          <w:divBdr>
            <w:top w:val="none" w:sz="0" w:space="0" w:color="auto"/>
            <w:left w:val="none" w:sz="0" w:space="0" w:color="auto"/>
            <w:bottom w:val="none" w:sz="0" w:space="0" w:color="auto"/>
            <w:right w:val="none" w:sz="0" w:space="0" w:color="auto"/>
          </w:divBdr>
          <w:divsChild>
            <w:div w:id="1594432856">
              <w:marLeft w:val="0"/>
              <w:marRight w:val="0"/>
              <w:marTop w:val="0"/>
              <w:marBottom w:val="0"/>
              <w:divBdr>
                <w:top w:val="none" w:sz="0" w:space="0" w:color="auto"/>
                <w:left w:val="none" w:sz="0" w:space="0" w:color="auto"/>
                <w:bottom w:val="none" w:sz="0" w:space="0" w:color="auto"/>
                <w:right w:val="none" w:sz="0" w:space="0" w:color="auto"/>
              </w:divBdr>
              <w:divsChild>
                <w:div w:id="585922687">
                  <w:marLeft w:val="0"/>
                  <w:marRight w:val="0"/>
                  <w:marTop w:val="0"/>
                  <w:marBottom w:val="0"/>
                  <w:divBdr>
                    <w:top w:val="none" w:sz="0" w:space="0" w:color="auto"/>
                    <w:left w:val="none" w:sz="0" w:space="0" w:color="auto"/>
                    <w:bottom w:val="none" w:sz="0" w:space="0" w:color="auto"/>
                    <w:right w:val="none" w:sz="0" w:space="0" w:color="auto"/>
                  </w:divBdr>
                  <w:divsChild>
                    <w:div w:id="1975678798">
                      <w:marLeft w:val="0"/>
                      <w:marRight w:val="0"/>
                      <w:marTop w:val="0"/>
                      <w:marBottom w:val="0"/>
                      <w:divBdr>
                        <w:top w:val="none" w:sz="0" w:space="0" w:color="auto"/>
                        <w:left w:val="none" w:sz="0" w:space="0" w:color="auto"/>
                        <w:bottom w:val="none" w:sz="0" w:space="0" w:color="auto"/>
                        <w:right w:val="none" w:sz="0" w:space="0" w:color="auto"/>
                      </w:divBdr>
                      <w:divsChild>
                        <w:div w:id="792021661">
                          <w:marLeft w:val="0"/>
                          <w:marRight w:val="0"/>
                          <w:marTop w:val="0"/>
                          <w:marBottom w:val="0"/>
                          <w:divBdr>
                            <w:top w:val="none" w:sz="0" w:space="0" w:color="auto"/>
                            <w:left w:val="none" w:sz="0" w:space="0" w:color="auto"/>
                            <w:bottom w:val="none" w:sz="0" w:space="0" w:color="auto"/>
                            <w:right w:val="none" w:sz="0" w:space="0" w:color="auto"/>
                          </w:divBdr>
                          <w:divsChild>
                            <w:div w:id="954139619">
                              <w:marLeft w:val="0"/>
                              <w:marRight w:val="0"/>
                              <w:marTop w:val="0"/>
                              <w:marBottom w:val="0"/>
                              <w:divBdr>
                                <w:top w:val="none" w:sz="0" w:space="0" w:color="auto"/>
                                <w:left w:val="none" w:sz="0" w:space="0" w:color="auto"/>
                                <w:bottom w:val="none" w:sz="0" w:space="0" w:color="auto"/>
                                <w:right w:val="none" w:sz="0" w:space="0" w:color="auto"/>
                              </w:divBdr>
                              <w:divsChild>
                                <w:div w:id="1159224374">
                                  <w:marLeft w:val="0"/>
                                  <w:marRight w:val="0"/>
                                  <w:marTop w:val="0"/>
                                  <w:marBottom w:val="0"/>
                                  <w:divBdr>
                                    <w:top w:val="none" w:sz="0" w:space="0" w:color="auto"/>
                                    <w:left w:val="none" w:sz="0" w:space="0" w:color="auto"/>
                                    <w:bottom w:val="none" w:sz="0" w:space="0" w:color="auto"/>
                                    <w:right w:val="none" w:sz="0" w:space="0" w:color="auto"/>
                                  </w:divBdr>
                                  <w:divsChild>
                                    <w:div w:id="57902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544273">
                      <w:marLeft w:val="0"/>
                      <w:marRight w:val="0"/>
                      <w:marTop w:val="0"/>
                      <w:marBottom w:val="0"/>
                      <w:divBdr>
                        <w:top w:val="none" w:sz="0" w:space="0" w:color="auto"/>
                        <w:left w:val="none" w:sz="0" w:space="0" w:color="auto"/>
                        <w:bottom w:val="none" w:sz="0" w:space="0" w:color="auto"/>
                        <w:right w:val="none" w:sz="0" w:space="0" w:color="auto"/>
                      </w:divBdr>
                      <w:divsChild>
                        <w:div w:id="1150487120">
                          <w:marLeft w:val="0"/>
                          <w:marRight w:val="0"/>
                          <w:marTop w:val="0"/>
                          <w:marBottom w:val="0"/>
                          <w:divBdr>
                            <w:top w:val="none" w:sz="0" w:space="0" w:color="auto"/>
                            <w:left w:val="none" w:sz="0" w:space="0" w:color="auto"/>
                            <w:bottom w:val="none" w:sz="0" w:space="0" w:color="auto"/>
                            <w:right w:val="none" w:sz="0" w:space="0" w:color="auto"/>
                          </w:divBdr>
                          <w:divsChild>
                            <w:div w:id="1546603298">
                              <w:marLeft w:val="0"/>
                              <w:marRight w:val="0"/>
                              <w:marTop w:val="0"/>
                              <w:marBottom w:val="0"/>
                              <w:divBdr>
                                <w:top w:val="none" w:sz="0" w:space="0" w:color="auto"/>
                                <w:left w:val="none" w:sz="0" w:space="0" w:color="auto"/>
                                <w:bottom w:val="none" w:sz="0" w:space="0" w:color="auto"/>
                                <w:right w:val="none" w:sz="0" w:space="0" w:color="auto"/>
                              </w:divBdr>
                              <w:divsChild>
                                <w:div w:id="2106655219">
                                  <w:marLeft w:val="0"/>
                                  <w:marRight w:val="0"/>
                                  <w:marTop w:val="0"/>
                                  <w:marBottom w:val="0"/>
                                  <w:divBdr>
                                    <w:top w:val="none" w:sz="0" w:space="0" w:color="auto"/>
                                    <w:left w:val="none" w:sz="0" w:space="0" w:color="auto"/>
                                    <w:bottom w:val="none" w:sz="0" w:space="0" w:color="auto"/>
                                    <w:right w:val="none" w:sz="0" w:space="0" w:color="auto"/>
                                  </w:divBdr>
                                  <w:divsChild>
                                    <w:div w:id="825899535">
                                      <w:marLeft w:val="0"/>
                                      <w:marRight w:val="0"/>
                                      <w:marTop w:val="0"/>
                                      <w:marBottom w:val="0"/>
                                      <w:divBdr>
                                        <w:top w:val="none" w:sz="0" w:space="0" w:color="auto"/>
                                        <w:left w:val="none" w:sz="0" w:space="0" w:color="auto"/>
                                        <w:bottom w:val="none" w:sz="0" w:space="0" w:color="auto"/>
                                        <w:right w:val="none" w:sz="0" w:space="0" w:color="auto"/>
                                      </w:divBdr>
                                      <w:divsChild>
                                        <w:div w:id="1659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287153">
                              <w:marLeft w:val="0"/>
                              <w:marRight w:val="0"/>
                              <w:marTop w:val="0"/>
                              <w:marBottom w:val="0"/>
                              <w:divBdr>
                                <w:top w:val="none" w:sz="0" w:space="0" w:color="auto"/>
                                <w:left w:val="none" w:sz="0" w:space="0" w:color="auto"/>
                                <w:bottom w:val="none" w:sz="0" w:space="0" w:color="auto"/>
                                <w:right w:val="none" w:sz="0" w:space="0" w:color="auto"/>
                              </w:divBdr>
                              <w:divsChild>
                                <w:div w:id="1669751419">
                                  <w:marLeft w:val="0"/>
                                  <w:marRight w:val="0"/>
                                  <w:marTop w:val="0"/>
                                  <w:marBottom w:val="0"/>
                                  <w:divBdr>
                                    <w:top w:val="none" w:sz="0" w:space="0" w:color="auto"/>
                                    <w:left w:val="none" w:sz="0" w:space="0" w:color="auto"/>
                                    <w:bottom w:val="none" w:sz="0" w:space="0" w:color="auto"/>
                                    <w:right w:val="none" w:sz="0" w:space="0" w:color="auto"/>
                                  </w:divBdr>
                                  <w:divsChild>
                                    <w:div w:id="57286107">
                                      <w:marLeft w:val="0"/>
                                      <w:marRight w:val="0"/>
                                      <w:marTop w:val="0"/>
                                      <w:marBottom w:val="0"/>
                                      <w:divBdr>
                                        <w:top w:val="none" w:sz="0" w:space="0" w:color="auto"/>
                                        <w:left w:val="none" w:sz="0" w:space="0" w:color="auto"/>
                                        <w:bottom w:val="none" w:sz="0" w:space="0" w:color="auto"/>
                                        <w:right w:val="none" w:sz="0" w:space="0" w:color="auto"/>
                                      </w:divBdr>
                                      <w:divsChild>
                                        <w:div w:id="178330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049865">
          <w:marLeft w:val="0"/>
          <w:marRight w:val="0"/>
          <w:marTop w:val="0"/>
          <w:marBottom w:val="0"/>
          <w:divBdr>
            <w:top w:val="none" w:sz="0" w:space="0" w:color="auto"/>
            <w:left w:val="none" w:sz="0" w:space="0" w:color="auto"/>
            <w:bottom w:val="none" w:sz="0" w:space="0" w:color="auto"/>
            <w:right w:val="none" w:sz="0" w:space="0" w:color="auto"/>
          </w:divBdr>
          <w:divsChild>
            <w:div w:id="1338342728">
              <w:marLeft w:val="0"/>
              <w:marRight w:val="0"/>
              <w:marTop w:val="0"/>
              <w:marBottom w:val="0"/>
              <w:divBdr>
                <w:top w:val="none" w:sz="0" w:space="0" w:color="auto"/>
                <w:left w:val="none" w:sz="0" w:space="0" w:color="auto"/>
                <w:bottom w:val="none" w:sz="0" w:space="0" w:color="auto"/>
                <w:right w:val="none" w:sz="0" w:space="0" w:color="auto"/>
              </w:divBdr>
              <w:divsChild>
                <w:div w:id="885727153">
                  <w:marLeft w:val="0"/>
                  <w:marRight w:val="0"/>
                  <w:marTop w:val="0"/>
                  <w:marBottom w:val="0"/>
                  <w:divBdr>
                    <w:top w:val="none" w:sz="0" w:space="0" w:color="auto"/>
                    <w:left w:val="none" w:sz="0" w:space="0" w:color="auto"/>
                    <w:bottom w:val="none" w:sz="0" w:space="0" w:color="auto"/>
                    <w:right w:val="none" w:sz="0" w:space="0" w:color="auto"/>
                  </w:divBdr>
                  <w:divsChild>
                    <w:div w:id="1784882930">
                      <w:marLeft w:val="0"/>
                      <w:marRight w:val="0"/>
                      <w:marTop w:val="0"/>
                      <w:marBottom w:val="0"/>
                      <w:divBdr>
                        <w:top w:val="none" w:sz="0" w:space="0" w:color="auto"/>
                        <w:left w:val="none" w:sz="0" w:space="0" w:color="auto"/>
                        <w:bottom w:val="none" w:sz="0" w:space="0" w:color="auto"/>
                        <w:right w:val="none" w:sz="0" w:space="0" w:color="auto"/>
                      </w:divBdr>
                      <w:divsChild>
                        <w:div w:id="1502357396">
                          <w:marLeft w:val="0"/>
                          <w:marRight w:val="0"/>
                          <w:marTop w:val="0"/>
                          <w:marBottom w:val="0"/>
                          <w:divBdr>
                            <w:top w:val="none" w:sz="0" w:space="0" w:color="auto"/>
                            <w:left w:val="none" w:sz="0" w:space="0" w:color="auto"/>
                            <w:bottom w:val="none" w:sz="0" w:space="0" w:color="auto"/>
                            <w:right w:val="none" w:sz="0" w:space="0" w:color="auto"/>
                          </w:divBdr>
                          <w:divsChild>
                            <w:div w:id="1437168584">
                              <w:marLeft w:val="0"/>
                              <w:marRight w:val="0"/>
                              <w:marTop w:val="0"/>
                              <w:marBottom w:val="0"/>
                              <w:divBdr>
                                <w:top w:val="none" w:sz="0" w:space="0" w:color="auto"/>
                                <w:left w:val="none" w:sz="0" w:space="0" w:color="auto"/>
                                <w:bottom w:val="none" w:sz="0" w:space="0" w:color="auto"/>
                                <w:right w:val="none" w:sz="0" w:space="0" w:color="auto"/>
                              </w:divBdr>
                              <w:divsChild>
                                <w:div w:id="845367633">
                                  <w:marLeft w:val="0"/>
                                  <w:marRight w:val="0"/>
                                  <w:marTop w:val="0"/>
                                  <w:marBottom w:val="0"/>
                                  <w:divBdr>
                                    <w:top w:val="none" w:sz="0" w:space="0" w:color="auto"/>
                                    <w:left w:val="none" w:sz="0" w:space="0" w:color="auto"/>
                                    <w:bottom w:val="none" w:sz="0" w:space="0" w:color="auto"/>
                                    <w:right w:val="none" w:sz="0" w:space="0" w:color="auto"/>
                                  </w:divBdr>
                                  <w:divsChild>
                                    <w:div w:id="1966547234">
                                      <w:marLeft w:val="0"/>
                                      <w:marRight w:val="0"/>
                                      <w:marTop w:val="0"/>
                                      <w:marBottom w:val="0"/>
                                      <w:divBdr>
                                        <w:top w:val="none" w:sz="0" w:space="0" w:color="auto"/>
                                        <w:left w:val="none" w:sz="0" w:space="0" w:color="auto"/>
                                        <w:bottom w:val="none" w:sz="0" w:space="0" w:color="auto"/>
                                        <w:right w:val="none" w:sz="0" w:space="0" w:color="auto"/>
                                      </w:divBdr>
                                      <w:divsChild>
                                        <w:div w:id="167524556">
                                          <w:marLeft w:val="0"/>
                                          <w:marRight w:val="0"/>
                                          <w:marTop w:val="0"/>
                                          <w:marBottom w:val="0"/>
                                          <w:divBdr>
                                            <w:top w:val="none" w:sz="0" w:space="0" w:color="auto"/>
                                            <w:left w:val="none" w:sz="0" w:space="0" w:color="auto"/>
                                            <w:bottom w:val="none" w:sz="0" w:space="0" w:color="auto"/>
                                            <w:right w:val="none" w:sz="0" w:space="0" w:color="auto"/>
                                          </w:divBdr>
                                          <w:divsChild>
                                            <w:div w:id="106564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7868389">
          <w:marLeft w:val="0"/>
          <w:marRight w:val="0"/>
          <w:marTop w:val="0"/>
          <w:marBottom w:val="0"/>
          <w:divBdr>
            <w:top w:val="none" w:sz="0" w:space="0" w:color="auto"/>
            <w:left w:val="none" w:sz="0" w:space="0" w:color="auto"/>
            <w:bottom w:val="none" w:sz="0" w:space="0" w:color="auto"/>
            <w:right w:val="none" w:sz="0" w:space="0" w:color="auto"/>
          </w:divBdr>
          <w:divsChild>
            <w:div w:id="867789643">
              <w:marLeft w:val="0"/>
              <w:marRight w:val="0"/>
              <w:marTop w:val="0"/>
              <w:marBottom w:val="0"/>
              <w:divBdr>
                <w:top w:val="none" w:sz="0" w:space="0" w:color="auto"/>
                <w:left w:val="none" w:sz="0" w:space="0" w:color="auto"/>
                <w:bottom w:val="none" w:sz="0" w:space="0" w:color="auto"/>
                <w:right w:val="none" w:sz="0" w:space="0" w:color="auto"/>
              </w:divBdr>
              <w:divsChild>
                <w:div w:id="348987435">
                  <w:marLeft w:val="0"/>
                  <w:marRight w:val="0"/>
                  <w:marTop w:val="0"/>
                  <w:marBottom w:val="0"/>
                  <w:divBdr>
                    <w:top w:val="none" w:sz="0" w:space="0" w:color="auto"/>
                    <w:left w:val="none" w:sz="0" w:space="0" w:color="auto"/>
                    <w:bottom w:val="none" w:sz="0" w:space="0" w:color="auto"/>
                    <w:right w:val="none" w:sz="0" w:space="0" w:color="auto"/>
                  </w:divBdr>
                  <w:divsChild>
                    <w:div w:id="1057971839">
                      <w:marLeft w:val="0"/>
                      <w:marRight w:val="0"/>
                      <w:marTop w:val="0"/>
                      <w:marBottom w:val="0"/>
                      <w:divBdr>
                        <w:top w:val="none" w:sz="0" w:space="0" w:color="auto"/>
                        <w:left w:val="none" w:sz="0" w:space="0" w:color="auto"/>
                        <w:bottom w:val="none" w:sz="0" w:space="0" w:color="auto"/>
                        <w:right w:val="none" w:sz="0" w:space="0" w:color="auto"/>
                      </w:divBdr>
                      <w:divsChild>
                        <w:div w:id="137580451">
                          <w:marLeft w:val="0"/>
                          <w:marRight w:val="0"/>
                          <w:marTop w:val="0"/>
                          <w:marBottom w:val="0"/>
                          <w:divBdr>
                            <w:top w:val="none" w:sz="0" w:space="0" w:color="auto"/>
                            <w:left w:val="none" w:sz="0" w:space="0" w:color="auto"/>
                            <w:bottom w:val="none" w:sz="0" w:space="0" w:color="auto"/>
                            <w:right w:val="none" w:sz="0" w:space="0" w:color="auto"/>
                          </w:divBdr>
                          <w:divsChild>
                            <w:div w:id="32731027">
                              <w:marLeft w:val="0"/>
                              <w:marRight w:val="0"/>
                              <w:marTop w:val="0"/>
                              <w:marBottom w:val="0"/>
                              <w:divBdr>
                                <w:top w:val="none" w:sz="0" w:space="0" w:color="auto"/>
                                <w:left w:val="none" w:sz="0" w:space="0" w:color="auto"/>
                                <w:bottom w:val="none" w:sz="0" w:space="0" w:color="auto"/>
                                <w:right w:val="none" w:sz="0" w:space="0" w:color="auto"/>
                              </w:divBdr>
                              <w:divsChild>
                                <w:div w:id="1038162732">
                                  <w:marLeft w:val="0"/>
                                  <w:marRight w:val="0"/>
                                  <w:marTop w:val="0"/>
                                  <w:marBottom w:val="0"/>
                                  <w:divBdr>
                                    <w:top w:val="none" w:sz="0" w:space="0" w:color="auto"/>
                                    <w:left w:val="none" w:sz="0" w:space="0" w:color="auto"/>
                                    <w:bottom w:val="none" w:sz="0" w:space="0" w:color="auto"/>
                                    <w:right w:val="none" w:sz="0" w:space="0" w:color="auto"/>
                                  </w:divBdr>
                                  <w:divsChild>
                                    <w:div w:id="162006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658881">
                      <w:marLeft w:val="0"/>
                      <w:marRight w:val="0"/>
                      <w:marTop w:val="0"/>
                      <w:marBottom w:val="0"/>
                      <w:divBdr>
                        <w:top w:val="none" w:sz="0" w:space="0" w:color="auto"/>
                        <w:left w:val="none" w:sz="0" w:space="0" w:color="auto"/>
                        <w:bottom w:val="none" w:sz="0" w:space="0" w:color="auto"/>
                        <w:right w:val="none" w:sz="0" w:space="0" w:color="auto"/>
                      </w:divBdr>
                      <w:divsChild>
                        <w:div w:id="2085451789">
                          <w:marLeft w:val="0"/>
                          <w:marRight w:val="0"/>
                          <w:marTop w:val="0"/>
                          <w:marBottom w:val="0"/>
                          <w:divBdr>
                            <w:top w:val="none" w:sz="0" w:space="0" w:color="auto"/>
                            <w:left w:val="none" w:sz="0" w:space="0" w:color="auto"/>
                            <w:bottom w:val="none" w:sz="0" w:space="0" w:color="auto"/>
                            <w:right w:val="none" w:sz="0" w:space="0" w:color="auto"/>
                          </w:divBdr>
                          <w:divsChild>
                            <w:div w:id="1567295849">
                              <w:marLeft w:val="0"/>
                              <w:marRight w:val="0"/>
                              <w:marTop w:val="0"/>
                              <w:marBottom w:val="0"/>
                              <w:divBdr>
                                <w:top w:val="none" w:sz="0" w:space="0" w:color="auto"/>
                                <w:left w:val="none" w:sz="0" w:space="0" w:color="auto"/>
                                <w:bottom w:val="none" w:sz="0" w:space="0" w:color="auto"/>
                                <w:right w:val="none" w:sz="0" w:space="0" w:color="auto"/>
                              </w:divBdr>
                              <w:divsChild>
                                <w:div w:id="733821585">
                                  <w:marLeft w:val="0"/>
                                  <w:marRight w:val="0"/>
                                  <w:marTop w:val="0"/>
                                  <w:marBottom w:val="0"/>
                                  <w:divBdr>
                                    <w:top w:val="none" w:sz="0" w:space="0" w:color="auto"/>
                                    <w:left w:val="none" w:sz="0" w:space="0" w:color="auto"/>
                                    <w:bottom w:val="none" w:sz="0" w:space="0" w:color="auto"/>
                                    <w:right w:val="none" w:sz="0" w:space="0" w:color="auto"/>
                                  </w:divBdr>
                                  <w:divsChild>
                                    <w:div w:id="408697080">
                                      <w:marLeft w:val="0"/>
                                      <w:marRight w:val="0"/>
                                      <w:marTop w:val="0"/>
                                      <w:marBottom w:val="0"/>
                                      <w:divBdr>
                                        <w:top w:val="none" w:sz="0" w:space="0" w:color="auto"/>
                                        <w:left w:val="none" w:sz="0" w:space="0" w:color="auto"/>
                                        <w:bottom w:val="none" w:sz="0" w:space="0" w:color="auto"/>
                                        <w:right w:val="none" w:sz="0" w:space="0" w:color="auto"/>
                                      </w:divBdr>
                                      <w:divsChild>
                                        <w:div w:id="156926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02287">
                              <w:marLeft w:val="0"/>
                              <w:marRight w:val="0"/>
                              <w:marTop w:val="0"/>
                              <w:marBottom w:val="0"/>
                              <w:divBdr>
                                <w:top w:val="none" w:sz="0" w:space="0" w:color="auto"/>
                                <w:left w:val="none" w:sz="0" w:space="0" w:color="auto"/>
                                <w:bottom w:val="none" w:sz="0" w:space="0" w:color="auto"/>
                                <w:right w:val="none" w:sz="0" w:space="0" w:color="auto"/>
                              </w:divBdr>
                              <w:divsChild>
                                <w:div w:id="607077785">
                                  <w:marLeft w:val="0"/>
                                  <w:marRight w:val="0"/>
                                  <w:marTop w:val="0"/>
                                  <w:marBottom w:val="0"/>
                                  <w:divBdr>
                                    <w:top w:val="none" w:sz="0" w:space="0" w:color="auto"/>
                                    <w:left w:val="none" w:sz="0" w:space="0" w:color="auto"/>
                                    <w:bottom w:val="none" w:sz="0" w:space="0" w:color="auto"/>
                                    <w:right w:val="none" w:sz="0" w:space="0" w:color="auto"/>
                                  </w:divBdr>
                                  <w:divsChild>
                                    <w:div w:id="1014769731">
                                      <w:marLeft w:val="0"/>
                                      <w:marRight w:val="0"/>
                                      <w:marTop w:val="0"/>
                                      <w:marBottom w:val="0"/>
                                      <w:divBdr>
                                        <w:top w:val="none" w:sz="0" w:space="0" w:color="auto"/>
                                        <w:left w:val="none" w:sz="0" w:space="0" w:color="auto"/>
                                        <w:bottom w:val="none" w:sz="0" w:space="0" w:color="auto"/>
                                        <w:right w:val="none" w:sz="0" w:space="0" w:color="auto"/>
                                      </w:divBdr>
                                      <w:divsChild>
                                        <w:div w:id="14019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863140">
          <w:marLeft w:val="0"/>
          <w:marRight w:val="0"/>
          <w:marTop w:val="0"/>
          <w:marBottom w:val="0"/>
          <w:divBdr>
            <w:top w:val="none" w:sz="0" w:space="0" w:color="auto"/>
            <w:left w:val="none" w:sz="0" w:space="0" w:color="auto"/>
            <w:bottom w:val="none" w:sz="0" w:space="0" w:color="auto"/>
            <w:right w:val="none" w:sz="0" w:space="0" w:color="auto"/>
          </w:divBdr>
          <w:divsChild>
            <w:div w:id="590966233">
              <w:marLeft w:val="0"/>
              <w:marRight w:val="0"/>
              <w:marTop w:val="0"/>
              <w:marBottom w:val="0"/>
              <w:divBdr>
                <w:top w:val="none" w:sz="0" w:space="0" w:color="auto"/>
                <w:left w:val="none" w:sz="0" w:space="0" w:color="auto"/>
                <w:bottom w:val="none" w:sz="0" w:space="0" w:color="auto"/>
                <w:right w:val="none" w:sz="0" w:space="0" w:color="auto"/>
              </w:divBdr>
              <w:divsChild>
                <w:div w:id="833376035">
                  <w:marLeft w:val="0"/>
                  <w:marRight w:val="0"/>
                  <w:marTop w:val="0"/>
                  <w:marBottom w:val="0"/>
                  <w:divBdr>
                    <w:top w:val="none" w:sz="0" w:space="0" w:color="auto"/>
                    <w:left w:val="none" w:sz="0" w:space="0" w:color="auto"/>
                    <w:bottom w:val="none" w:sz="0" w:space="0" w:color="auto"/>
                    <w:right w:val="none" w:sz="0" w:space="0" w:color="auto"/>
                  </w:divBdr>
                  <w:divsChild>
                    <w:div w:id="1533419830">
                      <w:marLeft w:val="0"/>
                      <w:marRight w:val="0"/>
                      <w:marTop w:val="0"/>
                      <w:marBottom w:val="0"/>
                      <w:divBdr>
                        <w:top w:val="none" w:sz="0" w:space="0" w:color="auto"/>
                        <w:left w:val="none" w:sz="0" w:space="0" w:color="auto"/>
                        <w:bottom w:val="none" w:sz="0" w:space="0" w:color="auto"/>
                        <w:right w:val="none" w:sz="0" w:space="0" w:color="auto"/>
                      </w:divBdr>
                      <w:divsChild>
                        <w:div w:id="646318950">
                          <w:marLeft w:val="0"/>
                          <w:marRight w:val="0"/>
                          <w:marTop w:val="0"/>
                          <w:marBottom w:val="0"/>
                          <w:divBdr>
                            <w:top w:val="none" w:sz="0" w:space="0" w:color="auto"/>
                            <w:left w:val="none" w:sz="0" w:space="0" w:color="auto"/>
                            <w:bottom w:val="none" w:sz="0" w:space="0" w:color="auto"/>
                            <w:right w:val="none" w:sz="0" w:space="0" w:color="auto"/>
                          </w:divBdr>
                          <w:divsChild>
                            <w:div w:id="875121907">
                              <w:marLeft w:val="0"/>
                              <w:marRight w:val="0"/>
                              <w:marTop w:val="0"/>
                              <w:marBottom w:val="0"/>
                              <w:divBdr>
                                <w:top w:val="none" w:sz="0" w:space="0" w:color="auto"/>
                                <w:left w:val="none" w:sz="0" w:space="0" w:color="auto"/>
                                <w:bottom w:val="none" w:sz="0" w:space="0" w:color="auto"/>
                                <w:right w:val="none" w:sz="0" w:space="0" w:color="auto"/>
                              </w:divBdr>
                              <w:divsChild>
                                <w:div w:id="1267809629">
                                  <w:marLeft w:val="0"/>
                                  <w:marRight w:val="0"/>
                                  <w:marTop w:val="0"/>
                                  <w:marBottom w:val="0"/>
                                  <w:divBdr>
                                    <w:top w:val="none" w:sz="0" w:space="0" w:color="auto"/>
                                    <w:left w:val="none" w:sz="0" w:space="0" w:color="auto"/>
                                    <w:bottom w:val="none" w:sz="0" w:space="0" w:color="auto"/>
                                    <w:right w:val="none" w:sz="0" w:space="0" w:color="auto"/>
                                  </w:divBdr>
                                  <w:divsChild>
                                    <w:div w:id="1193225808">
                                      <w:marLeft w:val="0"/>
                                      <w:marRight w:val="0"/>
                                      <w:marTop w:val="0"/>
                                      <w:marBottom w:val="0"/>
                                      <w:divBdr>
                                        <w:top w:val="none" w:sz="0" w:space="0" w:color="auto"/>
                                        <w:left w:val="none" w:sz="0" w:space="0" w:color="auto"/>
                                        <w:bottom w:val="none" w:sz="0" w:space="0" w:color="auto"/>
                                        <w:right w:val="none" w:sz="0" w:space="0" w:color="auto"/>
                                      </w:divBdr>
                                      <w:divsChild>
                                        <w:div w:id="415707982">
                                          <w:marLeft w:val="0"/>
                                          <w:marRight w:val="0"/>
                                          <w:marTop w:val="0"/>
                                          <w:marBottom w:val="0"/>
                                          <w:divBdr>
                                            <w:top w:val="none" w:sz="0" w:space="0" w:color="auto"/>
                                            <w:left w:val="none" w:sz="0" w:space="0" w:color="auto"/>
                                            <w:bottom w:val="none" w:sz="0" w:space="0" w:color="auto"/>
                                            <w:right w:val="none" w:sz="0" w:space="0" w:color="auto"/>
                                          </w:divBdr>
                                          <w:divsChild>
                                            <w:div w:id="62863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5087662">
          <w:marLeft w:val="0"/>
          <w:marRight w:val="0"/>
          <w:marTop w:val="0"/>
          <w:marBottom w:val="0"/>
          <w:divBdr>
            <w:top w:val="none" w:sz="0" w:space="0" w:color="auto"/>
            <w:left w:val="none" w:sz="0" w:space="0" w:color="auto"/>
            <w:bottom w:val="none" w:sz="0" w:space="0" w:color="auto"/>
            <w:right w:val="none" w:sz="0" w:space="0" w:color="auto"/>
          </w:divBdr>
          <w:divsChild>
            <w:div w:id="382171402">
              <w:marLeft w:val="0"/>
              <w:marRight w:val="0"/>
              <w:marTop w:val="0"/>
              <w:marBottom w:val="0"/>
              <w:divBdr>
                <w:top w:val="none" w:sz="0" w:space="0" w:color="auto"/>
                <w:left w:val="none" w:sz="0" w:space="0" w:color="auto"/>
                <w:bottom w:val="none" w:sz="0" w:space="0" w:color="auto"/>
                <w:right w:val="none" w:sz="0" w:space="0" w:color="auto"/>
              </w:divBdr>
              <w:divsChild>
                <w:div w:id="1019430477">
                  <w:marLeft w:val="0"/>
                  <w:marRight w:val="0"/>
                  <w:marTop w:val="0"/>
                  <w:marBottom w:val="0"/>
                  <w:divBdr>
                    <w:top w:val="none" w:sz="0" w:space="0" w:color="auto"/>
                    <w:left w:val="none" w:sz="0" w:space="0" w:color="auto"/>
                    <w:bottom w:val="none" w:sz="0" w:space="0" w:color="auto"/>
                    <w:right w:val="none" w:sz="0" w:space="0" w:color="auto"/>
                  </w:divBdr>
                  <w:divsChild>
                    <w:div w:id="870265386">
                      <w:marLeft w:val="0"/>
                      <w:marRight w:val="0"/>
                      <w:marTop w:val="0"/>
                      <w:marBottom w:val="0"/>
                      <w:divBdr>
                        <w:top w:val="none" w:sz="0" w:space="0" w:color="auto"/>
                        <w:left w:val="none" w:sz="0" w:space="0" w:color="auto"/>
                        <w:bottom w:val="none" w:sz="0" w:space="0" w:color="auto"/>
                        <w:right w:val="none" w:sz="0" w:space="0" w:color="auto"/>
                      </w:divBdr>
                      <w:divsChild>
                        <w:div w:id="268243360">
                          <w:marLeft w:val="0"/>
                          <w:marRight w:val="0"/>
                          <w:marTop w:val="0"/>
                          <w:marBottom w:val="0"/>
                          <w:divBdr>
                            <w:top w:val="none" w:sz="0" w:space="0" w:color="auto"/>
                            <w:left w:val="none" w:sz="0" w:space="0" w:color="auto"/>
                            <w:bottom w:val="none" w:sz="0" w:space="0" w:color="auto"/>
                            <w:right w:val="none" w:sz="0" w:space="0" w:color="auto"/>
                          </w:divBdr>
                          <w:divsChild>
                            <w:div w:id="1426266224">
                              <w:marLeft w:val="0"/>
                              <w:marRight w:val="0"/>
                              <w:marTop w:val="0"/>
                              <w:marBottom w:val="0"/>
                              <w:divBdr>
                                <w:top w:val="none" w:sz="0" w:space="0" w:color="auto"/>
                                <w:left w:val="none" w:sz="0" w:space="0" w:color="auto"/>
                                <w:bottom w:val="none" w:sz="0" w:space="0" w:color="auto"/>
                                <w:right w:val="none" w:sz="0" w:space="0" w:color="auto"/>
                              </w:divBdr>
                              <w:divsChild>
                                <w:div w:id="1067849231">
                                  <w:marLeft w:val="0"/>
                                  <w:marRight w:val="0"/>
                                  <w:marTop w:val="0"/>
                                  <w:marBottom w:val="0"/>
                                  <w:divBdr>
                                    <w:top w:val="none" w:sz="0" w:space="0" w:color="auto"/>
                                    <w:left w:val="none" w:sz="0" w:space="0" w:color="auto"/>
                                    <w:bottom w:val="none" w:sz="0" w:space="0" w:color="auto"/>
                                    <w:right w:val="none" w:sz="0" w:space="0" w:color="auto"/>
                                  </w:divBdr>
                                  <w:divsChild>
                                    <w:div w:id="12553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7517">
                      <w:marLeft w:val="0"/>
                      <w:marRight w:val="0"/>
                      <w:marTop w:val="0"/>
                      <w:marBottom w:val="0"/>
                      <w:divBdr>
                        <w:top w:val="none" w:sz="0" w:space="0" w:color="auto"/>
                        <w:left w:val="none" w:sz="0" w:space="0" w:color="auto"/>
                        <w:bottom w:val="none" w:sz="0" w:space="0" w:color="auto"/>
                        <w:right w:val="none" w:sz="0" w:space="0" w:color="auto"/>
                      </w:divBdr>
                      <w:divsChild>
                        <w:div w:id="2136753864">
                          <w:marLeft w:val="0"/>
                          <w:marRight w:val="0"/>
                          <w:marTop w:val="0"/>
                          <w:marBottom w:val="0"/>
                          <w:divBdr>
                            <w:top w:val="none" w:sz="0" w:space="0" w:color="auto"/>
                            <w:left w:val="none" w:sz="0" w:space="0" w:color="auto"/>
                            <w:bottom w:val="none" w:sz="0" w:space="0" w:color="auto"/>
                            <w:right w:val="none" w:sz="0" w:space="0" w:color="auto"/>
                          </w:divBdr>
                          <w:divsChild>
                            <w:div w:id="951401380">
                              <w:marLeft w:val="0"/>
                              <w:marRight w:val="0"/>
                              <w:marTop w:val="0"/>
                              <w:marBottom w:val="0"/>
                              <w:divBdr>
                                <w:top w:val="none" w:sz="0" w:space="0" w:color="auto"/>
                                <w:left w:val="none" w:sz="0" w:space="0" w:color="auto"/>
                                <w:bottom w:val="none" w:sz="0" w:space="0" w:color="auto"/>
                                <w:right w:val="none" w:sz="0" w:space="0" w:color="auto"/>
                              </w:divBdr>
                              <w:divsChild>
                                <w:div w:id="1165391308">
                                  <w:marLeft w:val="0"/>
                                  <w:marRight w:val="0"/>
                                  <w:marTop w:val="0"/>
                                  <w:marBottom w:val="0"/>
                                  <w:divBdr>
                                    <w:top w:val="none" w:sz="0" w:space="0" w:color="auto"/>
                                    <w:left w:val="none" w:sz="0" w:space="0" w:color="auto"/>
                                    <w:bottom w:val="none" w:sz="0" w:space="0" w:color="auto"/>
                                    <w:right w:val="none" w:sz="0" w:space="0" w:color="auto"/>
                                  </w:divBdr>
                                  <w:divsChild>
                                    <w:div w:id="1516797762">
                                      <w:marLeft w:val="0"/>
                                      <w:marRight w:val="0"/>
                                      <w:marTop w:val="0"/>
                                      <w:marBottom w:val="0"/>
                                      <w:divBdr>
                                        <w:top w:val="none" w:sz="0" w:space="0" w:color="auto"/>
                                        <w:left w:val="none" w:sz="0" w:space="0" w:color="auto"/>
                                        <w:bottom w:val="none" w:sz="0" w:space="0" w:color="auto"/>
                                        <w:right w:val="none" w:sz="0" w:space="0" w:color="auto"/>
                                      </w:divBdr>
                                      <w:divsChild>
                                        <w:div w:id="5702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97374">
                              <w:marLeft w:val="0"/>
                              <w:marRight w:val="0"/>
                              <w:marTop w:val="0"/>
                              <w:marBottom w:val="0"/>
                              <w:divBdr>
                                <w:top w:val="none" w:sz="0" w:space="0" w:color="auto"/>
                                <w:left w:val="none" w:sz="0" w:space="0" w:color="auto"/>
                                <w:bottom w:val="none" w:sz="0" w:space="0" w:color="auto"/>
                                <w:right w:val="none" w:sz="0" w:space="0" w:color="auto"/>
                              </w:divBdr>
                              <w:divsChild>
                                <w:div w:id="1444377468">
                                  <w:marLeft w:val="0"/>
                                  <w:marRight w:val="0"/>
                                  <w:marTop w:val="0"/>
                                  <w:marBottom w:val="0"/>
                                  <w:divBdr>
                                    <w:top w:val="none" w:sz="0" w:space="0" w:color="auto"/>
                                    <w:left w:val="none" w:sz="0" w:space="0" w:color="auto"/>
                                    <w:bottom w:val="none" w:sz="0" w:space="0" w:color="auto"/>
                                    <w:right w:val="none" w:sz="0" w:space="0" w:color="auto"/>
                                  </w:divBdr>
                                  <w:divsChild>
                                    <w:div w:id="529269259">
                                      <w:marLeft w:val="0"/>
                                      <w:marRight w:val="0"/>
                                      <w:marTop w:val="0"/>
                                      <w:marBottom w:val="0"/>
                                      <w:divBdr>
                                        <w:top w:val="none" w:sz="0" w:space="0" w:color="auto"/>
                                        <w:left w:val="none" w:sz="0" w:space="0" w:color="auto"/>
                                        <w:bottom w:val="none" w:sz="0" w:space="0" w:color="auto"/>
                                        <w:right w:val="none" w:sz="0" w:space="0" w:color="auto"/>
                                      </w:divBdr>
                                      <w:divsChild>
                                        <w:div w:id="31295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299788">
          <w:marLeft w:val="0"/>
          <w:marRight w:val="0"/>
          <w:marTop w:val="0"/>
          <w:marBottom w:val="0"/>
          <w:divBdr>
            <w:top w:val="none" w:sz="0" w:space="0" w:color="auto"/>
            <w:left w:val="none" w:sz="0" w:space="0" w:color="auto"/>
            <w:bottom w:val="none" w:sz="0" w:space="0" w:color="auto"/>
            <w:right w:val="none" w:sz="0" w:space="0" w:color="auto"/>
          </w:divBdr>
          <w:divsChild>
            <w:div w:id="918636678">
              <w:marLeft w:val="0"/>
              <w:marRight w:val="0"/>
              <w:marTop w:val="0"/>
              <w:marBottom w:val="0"/>
              <w:divBdr>
                <w:top w:val="none" w:sz="0" w:space="0" w:color="auto"/>
                <w:left w:val="none" w:sz="0" w:space="0" w:color="auto"/>
                <w:bottom w:val="none" w:sz="0" w:space="0" w:color="auto"/>
                <w:right w:val="none" w:sz="0" w:space="0" w:color="auto"/>
              </w:divBdr>
              <w:divsChild>
                <w:div w:id="1522165492">
                  <w:marLeft w:val="0"/>
                  <w:marRight w:val="0"/>
                  <w:marTop w:val="0"/>
                  <w:marBottom w:val="0"/>
                  <w:divBdr>
                    <w:top w:val="none" w:sz="0" w:space="0" w:color="auto"/>
                    <w:left w:val="none" w:sz="0" w:space="0" w:color="auto"/>
                    <w:bottom w:val="none" w:sz="0" w:space="0" w:color="auto"/>
                    <w:right w:val="none" w:sz="0" w:space="0" w:color="auto"/>
                  </w:divBdr>
                  <w:divsChild>
                    <w:div w:id="803275481">
                      <w:marLeft w:val="0"/>
                      <w:marRight w:val="0"/>
                      <w:marTop w:val="0"/>
                      <w:marBottom w:val="0"/>
                      <w:divBdr>
                        <w:top w:val="none" w:sz="0" w:space="0" w:color="auto"/>
                        <w:left w:val="none" w:sz="0" w:space="0" w:color="auto"/>
                        <w:bottom w:val="none" w:sz="0" w:space="0" w:color="auto"/>
                        <w:right w:val="none" w:sz="0" w:space="0" w:color="auto"/>
                      </w:divBdr>
                      <w:divsChild>
                        <w:div w:id="1730566889">
                          <w:marLeft w:val="0"/>
                          <w:marRight w:val="0"/>
                          <w:marTop w:val="0"/>
                          <w:marBottom w:val="0"/>
                          <w:divBdr>
                            <w:top w:val="none" w:sz="0" w:space="0" w:color="auto"/>
                            <w:left w:val="none" w:sz="0" w:space="0" w:color="auto"/>
                            <w:bottom w:val="none" w:sz="0" w:space="0" w:color="auto"/>
                            <w:right w:val="none" w:sz="0" w:space="0" w:color="auto"/>
                          </w:divBdr>
                          <w:divsChild>
                            <w:div w:id="1786387867">
                              <w:marLeft w:val="0"/>
                              <w:marRight w:val="0"/>
                              <w:marTop w:val="0"/>
                              <w:marBottom w:val="0"/>
                              <w:divBdr>
                                <w:top w:val="none" w:sz="0" w:space="0" w:color="auto"/>
                                <w:left w:val="none" w:sz="0" w:space="0" w:color="auto"/>
                                <w:bottom w:val="none" w:sz="0" w:space="0" w:color="auto"/>
                                <w:right w:val="none" w:sz="0" w:space="0" w:color="auto"/>
                              </w:divBdr>
                              <w:divsChild>
                                <w:div w:id="553927851">
                                  <w:marLeft w:val="0"/>
                                  <w:marRight w:val="0"/>
                                  <w:marTop w:val="0"/>
                                  <w:marBottom w:val="0"/>
                                  <w:divBdr>
                                    <w:top w:val="none" w:sz="0" w:space="0" w:color="auto"/>
                                    <w:left w:val="none" w:sz="0" w:space="0" w:color="auto"/>
                                    <w:bottom w:val="none" w:sz="0" w:space="0" w:color="auto"/>
                                    <w:right w:val="none" w:sz="0" w:space="0" w:color="auto"/>
                                  </w:divBdr>
                                  <w:divsChild>
                                    <w:div w:id="1894845822">
                                      <w:marLeft w:val="0"/>
                                      <w:marRight w:val="0"/>
                                      <w:marTop w:val="0"/>
                                      <w:marBottom w:val="0"/>
                                      <w:divBdr>
                                        <w:top w:val="none" w:sz="0" w:space="0" w:color="auto"/>
                                        <w:left w:val="none" w:sz="0" w:space="0" w:color="auto"/>
                                        <w:bottom w:val="none" w:sz="0" w:space="0" w:color="auto"/>
                                        <w:right w:val="none" w:sz="0" w:space="0" w:color="auto"/>
                                      </w:divBdr>
                                      <w:divsChild>
                                        <w:div w:id="829175821">
                                          <w:marLeft w:val="0"/>
                                          <w:marRight w:val="0"/>
                                          <w:marTop w:val="0"/>
                                          <w:marBottom w:val="0"/>
                                          <w:divBdr>
                                            <w:top w:val="none" w:sz="0" w:space="0" w:color="auto"/>
                                            <w:left w:val="none" w:sz="0" w:space="0" w:color="auto"/>
                                            <w:bottom w:val="none" w:sz="0" w:space="0" w:color="auto"/>
                                            <w:right w:val="none" w:sz="0" w:space="0" w:color="auto"/>
                                          </w:divBdr>
                                          <w:divsChild>
                                            <w:div w:id="135981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42120">
          <w:marLeft w:val="0"/>
          <w:marRight w:val="0"/>
          <w:marTop w:val="0"/>
          <w:marBottom w:val="0"/>
          <w:divBdr>
            <w:top w:val="none" w:sz="0" w:space="0" w:color="auto"/>
            <w:left w:val="none" w:sz="0" w:space="0" w:color="auto"/>
            <w:bottom w:val="none" w:sz="0" w:space="0" w:color="auto"/>
            <w:right w:val="none" w:sz="0" w:space="0" w:color="auto"/>
          </w:divBdr>
          <w:divsChild>
            <w:div w:id="50082476">
              <w:marLeft w:val="0"/>
              <w:marRight w:val="0"/>
              <w:marTop w:val="0"/>
              <w:marBottom w:val="0"/>
              <w:divBdr>
                <w:top w:val="none" w:sz="0" w:space="0" w:color="auto"/>
                <w:left w:val="none" w:sz="0" w:space="0" w:color="auto"/>
                <w:bottom w:val="none" w:sz="0" w:space="0" w:color="auto"/>
                <w:right w:val="none" w:sz="0" w:space="0" w:color="auto"/>
              </w:divBdr>
              <w:divsChild>
                <w:div w:id="1728602302">
                  <w:marLeft w:val="0"/>
                  <w:marRight w:val="0"/>
                  <w:marTop w:val="0"/>
                  <w:marBottom w:val="0"/>
                  <w:divBdr>
                    <w:top w:val="none" w:sz="0" w:space="0" w:color="auto"/>
                    <w:left w:val="none" w:sz="0" w:space="0" w:color="auto"/>
                    <w:bottom w:val="none" w:sz="0" w:space="0" w:color="auto"/>
                    <w:right w:val="none" w:sz="0" w:space="0" w:color="auto"/>
                  </w:divBdr>
                  <w:divsChild>
                    <w:div w:id="1920098832">
                      <w:marLeft w:val="0"/>
                      <w:marRight w:val="0"/>
                      <w:marTop w:val="0"/>
                      <w:marBottom w:val="0"/>
                      <w:divBdr>
                        <w:top w:val="none" w:sz="0" w:space="0" w:color="auto"/>
                        <w:left w:val="none" w:sz="0" w:space="0" w:color="auto"/>
                        <w:bottom w:val="none" w:sz="0" w:space="0" w:color="auto"/>
                        <w:right w:val="none" w:sz="0" w:space="0" w:color="auto"/>
                      </w:divBdr>
                      <w:divsChild>
                        <w:div w:id="1426148260">
                          <w:marLeft w:val="0"/>
                          <w:marRight w:val="0"/>
                          <w:marTop w:val="0"/>
                          <w:marBottom w:val="0"/>
                          <w:divBdr>
                            <w:top w:val="none" w:sz="0" w:space="0" w:color="auto"/>
                            <w:left w:val="none" w:sz="0" w:space="0" w:color="auto"/>
                            <w:bottom w:val="none" w:sz="0" w:space="0" w:color="auto"/>
                            <w:right w:val="none" w:sz="0" w:space="0" w:color="auto"/>
                          </w:divBdr>
                          <w:divsChild>
                            <w:div w:id="287320940">
                              <w:marLeft w:val="0"/>
                              <w:marRight w:val="0"/>
                              <w:marTop w:val="0"/>
                              <w:marBottom w:val="0"/>
                              <w:divBdr>
                                <w:top w:val="none" w:sz="0" w:space="0" w:color="auto"/>
                                <w:left w:val="none" w:sz="0" w:space="0" w:color="auto"/>
                                <w:bottom w:val="none" w:sz="0" w:space="0" w:color="auto"/>
                                <w:right w:val="none" w:sz="0" w:space="0" w:color="auto"/>
                              </w:divBdr>
                              <w:divsChild>
                                <w:div w:id="47146221">
                                  <w:marLeft w:val="0"/>
                                  <w:marRight w:val="0"/>
                                  <w:marTop w:val="0"/>
                                  <w:marBottom w:val="0"/>
                                  <w:divBdr>
                                    <w:top w:val="none" w:sz="0" w:space="0" w:color="auto"/>
                                    <w:left w:val="none" w:sz="0" w:space="0" w:color="auto"/>
                                    <w:bottom w:val="none" w:sz="0" w:space="0" w:color="auto"/>
                                    <w:right w:val="none" w:sz="0" w:space="0" w:color="auto"/>
                                  </w:divBdr>
                                  <w:divsChild>
                                    <w:div w:id="7846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714445">
                      <w:marLeft w:val="0"/>
                      <w:marRight w:val="0"/>
                      <w:marTop w:val="0"/>
                      <w:marBottom w:val="0"/>
                      <w:divBdr>
                        <w:top w:val="none" w:sz="0" w:space="0" w:color="auto"/>
                        <w:left w:val="none" w:sz="0" w:space="0" w:color="auto"/>
                        <w:bottom w:val="none" w:sz="0" w:space="0" w:color="auto"/>
                        <w:right w:val="none" w:sz="0" w:space="0" w:color="auto"/>
                      </w:divBdr>
                      <w:divsChild>
                        <w:div w:id="965432168">
                          <w:marLeft w:val="0"/>
                          <w:marRight w:val="0"/>
                          <w:marTop w:val="0"/>
                          <w:marBottom w:val="0"/>
                          <w:divBdr>
                            <w:top w:val="none" w:sz="0" w:space="0" w:color="auto"/>
                            <w:left w:val="none" w:sz="0" w:space="0" w:color="auto"/>
                            <w:bottom w:val="none" w:sz="0" w:space="0" w:color="auto"/>
                            <w:right w:val="none" w:sz="0" w:space="0" w:color="auto"/>
                          </w:divBdr>
                          <w:divsChild>
                            <w:div w:id="454519493">
                              <w:marLeft w:val="0"/>
                              <w:marRight w:val="0"/>
                              <w:marTop w:val="0"/>
                              <w:marBottom w:val="0"/>
                              <w:divBdr>
                                <w:top w:val="none" w:sz="0" w:space="0" w:color="auto"/>
                                <w:left w:val="none" w:sz="0" w:space="0" w:color="auto"/>
                                <w:bottom w:val="none" w:sz="0" w:space="0" w:color="auto"/>
                                <w:right w:val="none" w:sz="0" w:space="0" w:color="auto"/>
                              </w:divBdr>
                              <w:divsChild>
                                <w:div w:id="1893999686">
                                  <w:marLeft w:val="0"/>
                                  <w:marRight w:val="0"/>
                                  <w:marTop w:val="0"/>
                                  <w:marBottom w:val="0"/>
                                  <w:divBdr>
                                    <w:top w:val="none" w:sz="0" w:space="0" w:color="auto"/>
                                    <w:left w:val="none" w:sz="0" w:space="0" w:color="auto"/>
                                    <w:bottom w:val="none" w:sz="0" w:space="0" w:color="auto"/>
                                    <w:right w:val="none" w:sz="0" w:space="0" w:color="auto"/>
                                  </w:divBdr>
                                  <w:divsChild>
                                    <w:div w:id="512576644">
                                      <w:marLeft w:val="0"/>
                                      <w:marRight w:val="0"/>
                                      <w:marTop w:val="0"/>
                                      <w:marBottom w:val="0"/>
                                      <w:divBdr>
                                        <w:top w:val="none" w:sz="0" w:space="0" w:color="auto"/>
                                        <w:left w:val="none" w:sz="0" w:space="0" w:color="auto"/>
                                        <w:bottom w:val="none" w:sz="0" w:space="0" w:color="auto"/>
                                        <w:right w:val="none" w:sz="0" w:space="0" w:color="auto"/>
                                      </w:divBdr>
                                      <w:divsChild>
                                        <w:div w:id="125096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4561840">
      <w:bodyDiv w:val="1"/>
      <w:marLeft w:val="0"/>
      <w:marRight w:val="0"/>
      <w:marTop w:val="0"/>
      <w:marBottom w:val="0"/>
      <w:divBdr>
        <w:top w:val="none" w:sz="0" w:space="0" w:color="auto"/>
        <w:left w:val="none" w:sz="0" w:space="0" w:color="auto"/>
        <w:bottom w:val="none" w:sz="0" w:space="0" w:color="auto"/>
        <w:right w:val="none" w:sz="0" w:space="0" w:color="auto"/>
      </w:divBdr>
    </w:div>
    <w:div w:id="285234182">
      <w:bodyDiv w:val="1"/>
      <w:marLeft w:val="0"/>
      <w:marRight w:val="0"/>
      <w:marTop w:val="0"/>
      <w:marBottom w:val="0"/>
      <w:divBdr>
        <w:top w:val="none" w:sz="0" w:space="0" w:color="auto"/>
        <w:left w:val="none" w:sz="0" w:space="0" w:color="auto"/>
        <w:bottom w:val="none" w:sz="0" w:space="0" w:color="auto"/>
        <w:right w:val="none" w:sz="0" w:space="0" w:color="auto"/>
      </w:divBdr>
      <w:divsChild>
        <w:div w:id="1666546690">
          <w:marLeft w:val="0"/>
          <w:marRight w:val="0"/>
          <w:marTop w:val="0"/>
          <w:marBottom w:val="0"/>
          <w:divBdr>
            <w:top w:val="none" w:sz="0" w:space="0" w:color="auto"/>
            <w:left w:val="none" w:sz="0" w:space="0" w:color="auto"/>
            <w:bottom w:val="none" w:sz="0" w:space="0" w:color="auto"/>
            <w:right w:val="none" w:sz="0" w:space="0" w:color="auto"/>
          </w:divBdr>
        </w:div>
      </w:divsChild>
    </w:div>
    <w:div w:id="286279567">
      <w:bodyDiv w:val="1"/>
      <w:marLeft w:val="0"/>
      <w:marRight w:val="0"/>
      <w:marTop w:val="0"/>
      <w:marBottom w:val="0"/>
      <w:divBdr>
        <w:top w:val="none" w:sz="0" w:space="0" w:color="auto"/>
        <w:left w:val="none" w:sz="0" w:space="0" w:color="auto"/>
        <w:bottom w:val="none" w:sz="0" w:space="0" w:color="auto"/>
        <w:right w:val="none" w:sz="0" w:space="0" w:color="auto"/>
      </w:divBdr>
    </w:div>
    <w:div w:id="288246610">
      <w:bodyDiv w:val="1"/>
      <w:marLeft w:val="0"/>
      <w:marRight w:val="0"/>
      <w:marTop w:val="0"/>
      <w:marBottom w:val="0"/>
      <w:divBdr>
        <w:top w:val="none" w:sz="0" w:space="0" w:color="auto"/>
        <w:left w:val="none" w:sz="0" w:space="0" w:color="auto"/>
        <w:bottom w:val="none" w:sz="0" w:space="0" w:color="auto"/>
        <w:right w:val="none" w:sz="0" w:space="0" w:color="auto"/>
      </w:divBdr>
      <w:divsChild>
        <w:div w:id="1410812838">
          <w:marLeft w:val="0"/>
          <w:marRight w:val="0"/>
          <w:marTop w:val="0"/>
          <w:marBottom w:val="0"/>
          <w:divBdr>
            <w:top w:val="none" w:sz="0" w:space="0" w:color="auto"/>
            <w:left w:val="none" w:sz="0" w:space="0" w:color="auto"/>
            <w:bottom w:val="none" w:sz="0" w:space="0" w:color="auto"/>
            <w:right w:val="none" w:sz="0" w:space="0" w:color="auto"/>
          </w:divBdr>
        </w:div>
        <w:div w:id="1459421745">
          <w:marLeft w:val="0"/>
          <w:marRight w:val="0"/>
          <w:marTop w:val="0"/>
          <w:marBottom w:val="0"/>
          <w:divBdr>
            <w:top w:val="none" w:sz="0" w:space="0" w:color="auto"/>
            <w:left w:val="none" w:sz="0" w:space="0" w:color="auto"/>
            <w:bottom w:val="none" w:sz="0" w:space="0" w:color="auto"/>
            <w:right w:val="none" w:sz="0" w:space="0" w:color="auto"/>
          </w:divBdr>
        </w:div>
      </w:divsChild>
    </w:div>
    <w:div w:id="290062846">
      <w:bodyDiv w:val="1"/>
      <w:marLeft w:val="0"/>
      <w:marRight w:val="0"/>
      <w:marTop w:val="0"/>
      <w:marBottom w:val="0"/>
      <w:divBdr>
        <w:top w:val="none" w:sz="0" w:space="0" w:color="auto"/>
        <w:left w:val="none" w:sz="0" w:space="0" w:color="auto"/>
        <w:bottom w:val="none" w:sz="0" w:space="0" w:color="auto"/>
        <w:right w:val="none" w:sz="0" w:space="0" w:color="auto"/>
      </w:divBdr>
    </w:div>
    <w:div w:id="290749379">
      <w:bodyDiv w:val="1"/>
      <w:marLeft w:val="0"/>
      <w:marRight w:val="0"/>
      <w:marTop w:val="0"/>
      <w:marBottom w:val="0"/>
      <w:divBdr>
        <w:top w:val="none" w:sz="0" w:space="0" w:color="auto"/>
        <w:left w:val="none" w:sz="0" w:space="0" w:color="auto"/>
        <w:bottom w:val="none" w:sz="0" w:space="0" w:color="auto"/>
        <w:right w:val="none" w:sz="0" w:space="0" w:color="auto"/>
      </w:divBdr>
    </w:div>
    <w:div w:id="294605248">
      <w:bodyDiv w:val="1"/>
      <w:marLeft w:val="0"/>
      <w:marRight w:val="0"/>
      <w:marTop w:val="0"/>
      <w:marBottom w:val="0"/>
      <w:divBdr>
        <w:top w:val="none" w:sz="0" w:space="0" w:color="auto"/>
        <w:left w:val="none" w:sz="0" w:space="0" w:color="auto"/>
        <w:bottom w:val="none" w:sz="0" w:space="0" w:color="auto"/>
        <w:right w:val="none" w:sz="0" w:space="0" w:color="auto"/>
      </w:divBdr>
    </w:div>
    <w:div w:id="296296826">
      <w:bodyDiv w:val="1"/>
      <w:marLeft w:val="0"/>
      <w:marRight w:val="0"/>
      <w:marTop w:val="0"/>
      <w:marBottom w:val="0"/>
      <w:divBdr>
        <w:top w:val="none" w:sz="0" w:space="0" w:color="auto"/>
        <w:left w:val="none" w:sz="0" w:space="0" w:color="auto"/>
        <w:bottom w:val="none" w:sz="0" w:space="0" w:color="auto"/>
        <w:right w:val="none" w:sz="0" w:space="0" w:color="auto"/>
      </w:divBdr>
    </w:div>
    <w:div w:id="301350925">
      <w:bodyDiv w:val="1"/>
      <w:marLeft w:val="0"/>
      <w:marRight w:val="0"/>
      <w:marTop w:val="0"/>
      <w:marBottom w:val="0"/>
      <w:divBdr>
        <w:top w:val="none" w:sz="0" w:space="0" w:color="auto"/>
        <w:left w:val="none" w:sz="0" w:space="0" w:color="auto"/>
        <w:bottom w:val="none" w:sz="0" w:space="0" w:color="auto"/>
        <w:right w:val="none" w:sz="0" w:space="0" w:color="auto"/>
      </w:divBdr>
      <w:divsChild>
        <w:div w:id="916590817">
          <w:marLeft w:val="0"/>
          <w:marRight w:val="0"/>
          <w:marTop w:val="0"/>
          <w:marBottom w:val="0"/>
          <w:divBdr>
            <w:top w:val="none" w:sz="0" w:space="0" w:color="auto"/>
            <w:left w:val="none" w:sz="0" w:space="0" w:color="auto"/>
            <w:bottom w:val="none" w:sz="0" w:space="0" w:color="auto"/>
            <w:right w:val="none" w:sz="0" w:space="0" w:color="auto"/>
          </w:divBdr>
          <w:divsChild>
            <w:div w:id="302859093">
              <w:marLeft w:val="0"/>
              <w:marRight w:val="0"/>
              <w:marTop w:val="0"/>
              <w:marBottom w:val="0"/>
              <w:divBdr>
                <w:top w:val="none" w:sz="0" w:space="0" w:color="auto"/>
                <w:left w:val="none" w:sz="0" w:space="0" w:color="auto"/>
                <w:bottom w:val="none" w:sz="0" w:space="0" w:color="auto"/>
                <w:right w:val="none" w:sz="0" w:space="0" w:color="auto"/>
              </w:divBdr>
              <w:divsChild>
                <w:div w:id="8829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050464">
      <w:bodyDiv w:val="1"/>
      <w:marLeft w:val="0"/>
      <w:marRight w:val="0"/>
      <w:marTop w:val="0"/>
      <w:marBottom w:val="0"/>
      <w:divBdr>
        <w:top w:val="none" w:sz="0" w:space="0" w:color="auto"/>
        <w:left w:val="none" w:sz="0" w:space="0" w:color="auto"/>
        <w:bottom w:val="none" w:sz="0" w:space="0" w:color="auto"/>
        <w:right w:val="none" w:sz="0" w:space="0" w:color="auto"/>
      </w:divBdr>
    </w:div>
    <w:div w:id="320817919">
      <w:bodyDiv w:val="1"/>
      <w:marLeft w:val="0"/>
      <w:marRight w:val="0"/>
      <w:marTop w:val="0"/>
      <w:marBottom w:val="0"/>
      <w:divBdr>
        <w:top w:val="none" w:sz="0" w:space="0" w:color="auto"/>
        <w:left w:val="none" w:sz="0" w:space="0" w:color="auto"/>
        <w:bottom w:val="none" w:sz="0" w:space="0" w:color="auto"/>
        <w:right w:val="none" w:sz="0" w:space="0" w:color="auto"/>
      </w:divBdr>
    </w:div>
    <w:div w:id="342559230">
      <w:bodyDiv w:val="1"/>
      <w:marLeft w:val="0"/>
      <w:marRight w:val="0"/>
      <w:marTop w:val="0"/>
      <w:marBottom w:val="0"/>
      <w:divBdr>
        <w:top w:val="none" w:sz="0" w:space="0" w:color="auto"/>
        <w:left w:val="none" w:sz="0" w:space="0" w:color="auto"/>
        <w:bottom w:val="none" w:sz="0" w:space="0" w:color="auto"/>
        <w:right w:val="none" w:sz="0" w:space="0" w:color="auto"/>
      </w:divBdr>
    </w:div>
    <w:div w:id="347682624">
      <w:bodyDiv w:val="1"/>
      <w:marLeft w:val="0"/>
      <w:marRight w:val="0"/>
      <w:marTop w:val="0"/>
      <w:marBottom w:val="0"/>
      <w:divBdr>
        <w:top w:val="none" w:sz="0" w:space="0" w:color="auto"/>
        <w:left w:val="none" w:sz="0" w:space="0" w:color="auto"/>
        <w:bottom w:val="none" w:sz="0" w:space="0" w:color="auto"/>
        <w:right w:val="none" w:sz="0" w:space="0" w:color="auto"/>
      </w:divBdr>
      <w:divsChild>
        <w:div w:id="397557071">
          <w:marLeft w:val="0"/>
          <w:marRight w:val="0"/>
          <w:marTop w:val="0"/>
          <w:marBottom w:val="0"/>
          <w:divBdr>
            <w:top w:val="none" w:sz="0" w:space="0" w:color="auto"/>
            <w:left w:val="none" w:sz="0" w:space="0" w:color="auto"/>
            <w:bottom w:val="none" w:sz="0" w:space="0" w:color="auto"/>
            <w:right w:val="none" w:sz="0" w:space="0" w:color="auto"/>
          </w:divBdr>
        </w:div>
        <w:div w:id="740251404">
          <w:marLeft w:val="0"/>
          <w:marRight w:val="0"/>
          <w:marTop w:val="0"/>
          <w:marBottom w:val="0"/>
          <w:divBdr>
            <w:top w:val="none" w:sz="0" w:space="0" w:color="auto"/>
            <w:left w:val="none" w:sz="0" w:space="0" w:color="auto"/>
            <w:bottom w:val="none" w:sz="0" w:space="0" w:color="auto"/>
            <w:right w:val="none" w:sz="0" w:space="0" w:color="auto"/>
          </w:divBdr>
        </w:div>
      </w:divsChild>
    </w:div>
    <w:div w:id="358898378">
      <w:bodyDiv w:val="1"/>
      <w:marLeft w:val="0"/>
      <w:marRight w:val="0"/>
      <w:marTop w:val="0"/>
      <w:marBottom w:val="0"/>
      <w:divBdr>
        <w:top w:val="none" w:sz="0" w:space="0" w:color="auto"/>
        <w:left w:val="none" w:sz="0" w:space="0" w:color="auto"/>
        <w:bottom w:val="none" w:sz="0" w:space="0" w:color="auto"/>
        <w:right w:val="none" w:sz="0" w:space="0" w:color="auto"/>
      </w:divBdr>
      <w:divsChild>
        <w:div w:id="1488008276">
          <w:marLeft w:val="0"/>
          <w:marRight w:val="0"/>
          <w:marTop w:val="0"/>
          <w:marBottom w:val="0"/>
          <w:divBdr>
            <w:top w:val="none" w:sz="0" w:space="0" w:color="auto"/>
            <w:left w:val="none" w:sz="0" w:space="0" w:color="auto"/>
            <w:bottom w:val="none" w:sz="0" w:space="0" w:color="auto"/>
            <w:right w:val="none" w:sz="0" w:space="0" w:color="auto"/>
          </w:divBdr>
          <w:divsChild>
            <w:div w:id="41712571">
              <w:marLeft w:val="0"/>
              <w:marRight w:val="0"/>
              <w:marTop w:val="0"/>
              <w:marBottom w:val="0"/>
              <w:divBdr>
                <w:top w:val="none" w:sz="0" w:space="0" w:color="auto"/>
                <w:left w:val="none" w:sz="0" w:space="0" w:color="auto"/>
                <w:bottom w:val="none" w:sz="0" w:space="0" w:color="auto"/>
                <w:right w:val="none" w:sz="0" w:space="0" w:color="auto"/>
              </w:divBdr>
              <w:divsChild>
                <w:div w:id="1806584994">
                  <w:marLeft w:val="0"/>
                  <w:marRight w:val="0"/>
                  <w:marTop w:val="0"/>
                  <w:marBottom w:val="0"/>
                  <w:divBdr>
                    <w:top w:val="none" w:sz="0" w:space="0" w:color="auto"/>
                    <w:left w:val="none" w:sz="0" w:space="0" w:color="auto"/>
                    <w:bottom w:val="none" w:sz="0" w:space="0" w:color="auto"/>
                    <w:right w:val="none" w:sz="0" w:space="0" w:color="auto"/>
                  </w:divBdr>
                  <w:divsChild>
                    <w:div w:id="2076780606">
                      <w:marLeft w:val="0"/>
                      <w:marRight w:val="0"/>
                      <w:marTop w:val="0"/>
                      <w:marBottom w:val="0"/>
                      <w:divBdr>
                        <w:top w:val="none" w:sz="0" w:space="0" w:color="auto"/>
                        <w:left w:val="none" w:sz="0" w:space="0" w:color="auto"/>
                        <w:bottom w:val="none" w:sz="0" w:space="0" w:color="auto"/>
                        <w:right w:val="none" w:sz="0" w:space="0" w:color="auto"/>
                      </w:divBdr>
                      <w:divsChild>
                        <w:div w:id="1728408160">
                          <w:marLeft w:val="0"/>
                          <w:marRight w:val="0"/>
                          <w:marTop w:val="0"/>
                          <w:marBottom w:val="0"/>
                          <w:divBdr>
                            <w:top w:val="none" w:sz="0" w:space="0" w:color="auto"/>
                            <w:left w:val="none" w:sz="0" w:space="0" w:color="auto"/>
                            <w:bottom w:val="none" w:sz="0" w:space="0" w:color="auto"/>
                            <w:right w:val="none" w:sz="0" w:space="0" w:color="auto"/>
                          </w:divBdr>
                          <w:divsChild>
                            <w:div w:id="72741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9017176">
      <w:bodyDiv w:val="1"/>
      <w:marLeft w:val="0"/>
      <w:marRight w:val="0"/>
      <w:marTop w:val="0"/>
      <w:marBottom w:val="0"/>
      <w:divBdr>
        <w:top w:val="none" w:sz="0" w:space="0" w:color="auto"/>
        <w:left w:val="none" w:sz="0" w:space="0" w:color="auto"/>
        <w:bottom w:val="none" w:sz="0" w:space="0" w:color="auto"/>
        <w:right w:val="none" w:sz="0" w:space="0" w:color="auto"/>
      </w:divBdr>
      <w:divsChild>
        <w:div w:id="2041465945">
          <w:marLeft w:val="0"/>
          <w:marRight w:val="0"/>
          <w:marTop w:val="0"/>
          <w:marBottom w:val="0"/>
          <w:divBdr>
            <w:top w:val="none" w:sz="0" w:space="0" w:color="auto"/>
            <w:left w:val="none" w:sz="0" w:space="0" w:color="auto"/>
            <w:bottom w:val="none" w:sz="0" w:space="0" w:color="auto"/>
            <w:right w:val="none" w:sz="0" w:space="0" w:color="auto"/>
          </w:divBdr>
        </w:div>
      </w:divsChild>
    </w:div>
    <w:div w:id="364674967">
      <w:bodyDiv w:val="1"/>
      <w:marLeft w:val="0"/>
      <w:marRight w:val="0"/>
      <w:marTop w:val="0"/>
      <w:marBottom w:val="0"/>
      <w:divBdr>
        <w:top w:val="none" w:sz="0" w:space="0" w:color="auto"/>
        <w:left w:val="none" w:sz="0" w:space="0" w:color="auto"/>
        <w:bottom w:val="none" w:sz="0" w:space="0" w:color="auto"/>
        <w:right w:val="none" w:sz="0" w:space="0" w:color="auto"/>
      </w:divBdr>
    </w:div>
    <w:div w:id="371225613">
      <w:bodyDiv w:val="1"/>
      <w:marLeft w:val="0"/>
      <w:marRight w:val="0"/>
      <w:marTop w:val="0"/>
      <w:marBottom w:val="0"/>
      <w:divBdr>
        <w:top w:val="none" w:sz="0" w:space="0" w:color="auto"/>
        <w:left w:val="none" w:sz="0" w:space="0" w:color="auto"/>
        <w:bottom w:val="none" w:sz="0" w:space="0" w:color="auto"/>
        <w:right w:val="none" w:sz="0" w:space="0" w:color="auto"/>
      </w:divBdr>
    </w:div>
    <w:div w:id="375396866">
      <w:bodyDiv w:val="1"/>
      <w:marLeft w:val="0"/>
      <w:marRight w:val="0"/>
      <w:marTop w:val="0"/>
      <w:marBottom w:val="0"/>
      <w:divBdr>
        <w:top w:val="none" w:sz="0" w:space="0" w:color="auto"/>
        <w:left w:val="none" w:sz="0" w:space="0" w:color="auto"/>
        <w:bottom w:val="none" w:sz="0" w:space="0" w:color="auto"/>
        <w:right w:val="none" w:sz="0" w:space="0" w:color="auto"/>
      </w:divBdr>
    </w:div>
    <w:div w:id="376397704">
      <w:bodyDiv w:val="1"/>
      <w:marLeft w:val="0"/>
      <w:marRight w:val="0"/>
      <w:marTop w:val="0"/>
      <w:marBottom w:val="0"/>
      <w:divBdr>
        <w:top w:val="none" w:sz="0" w:space="0" w:color="auto"/>
        <w:left w:val="none" w:sz="0" w:space="0" w:color="auto"/>
        <w:bottom w:val="none" w:sz="0" w:space="0" w:color="auto"/>
        <w:right w:val="none" w:sz="0" w:space="0" w:color="auto"/>
      </w:divBdr>
    </w:div>
    <w:div w:id="376928664">
      <w:bodyDiv w:val="1"/>
      <w:marLeft w:val="0"/>
      <w:marRight w:val="0"/>
      <w:marTop w:val="0"/>
      <w:marBottom w:val="0"/>
      <w:divBdr>
        <w:top w:val="none" w:sz="0" w:space="0" w:color="auto"/>
        <w:left w:val="none" w:sz="0" w:space="0" w:color="auto"/>
        <w:bottom w:val="none" w:sz="0" w:space="0" w:color="auto"/>
        <w:right w:val="none" w:sz="0" w:space="0" w:color="auto"/>
      </w:divBdr>
    </w:div>
    <w:div w:id="386880792">
      <w:bodyDiv w:val="1"/>
      <w:marLeft w:val="0"/>
      <w:marRight w:val="0"/>
      <w:marTop w:val="0"/>
      <w:marBottom w:val="0"/>
      <w:divBdr>
        <w:top w:val="none" w:sz="0" w:space="0" w:color="auto"/>
        <w:left w:val="none" w:sz="0" w:space="0" w:color="auto"/>
        <w:bottom w:val="none" w:sz="0" w:space="0" w:color="auto"/>
        <w:right w:val="none" w:sz="0" w:space="0" w:color="auto"/>
      </w:divBdr>
    </w:div>
    <w:div w:id="387265810">
      <w:bodyDiv w:val="1"/>
      <w:marLeft w:val="0"/>
      <w:marRight w:val="0"/>
      <w:marTop w:val="0"/>
      <w:marBottom w:val="0"/>
      <w:divBdr>
        <w:top w:val="none" w:sz="0" w:space="0" w:color="auto"/>
        <w:left w:val="none" w:sz="0" w:space="0" w:color="auto"/>
        <w:bottom w:val="none" w:sz="0" w:space="0" w:color="auto"/>
        <w:right w:val="none" w:sz="0" w:space="0" w:color="auto"/>
      </w:divBdr>
    </w:div>
    <w:div w:id="398871662">
      <w:bodyDiv w:val="1"/>
      <w:marLeft w:val="0"/>
      <w:marRight w:val="0"/>
      <w:marTop w:val="0"/>
      <w:marBottom w:val="0"/>
      <w:divBdr>
        <w:top w:val="none" w:sz="0" w:space="0" w:color="auto"/>
        <w:left w:val="none" w:sz="0" w:space="0" w:color="auto"/>
        <w:bottom w:val="none" w:sz="0" w:space="0" w:color="auto"/>
        <w:right w:val="none" w:sz="0" w:space="0" w:color="auto"/>
      </w:divBdr>
    </w:div>
    <w:div w:id="401222669">
      <w:bodyDiv w:val="1"/>
      <w:marLeft w:val="0"/>
      <w:marRight w:val="0"/>
      <w:marTop w:val="0"/>
      <w:marBottom w:val="0"/>
      <w:divBdr>
        <w:top w:val="none" w:sz="0" w:space="0" w:color="auto"/>
        <w:left w:val="none" w:sz="0" w:space="0" w:color="auto"/>
        <w:bottom w:val="none" w:sz="0" w:space="0" w:color="auto"/>
        <w:right w:val="none" w:sz="0" w:space="0" w:color="auto"/>
      </w:divBdr>
    </w:div>
    <w:div w:id="406148249">
      <w:bodyDiv w:val="1"/>
      <w:marLeft w:val="0"/>
      <w:marRight w:val="0"/>
      <w:marTop w:val="0"/>
      <w:marBottom w:val="0"/>
      <w:divBdr>
        <w:top w:val="none" w:sz="0" w:space="0" w:color="auto"/>
        <w:left w:val="none" w:sz="0" w:space="0" w:color="auto"/>
        <w:bottom w:val="none" w:sz="0" w:space="0" w:color="auto"/>
        <w:right w:val="none" w:sz="0" w:space="0" w:color="auto"/>
      </w:divBdr>
    </w:div>
    <w:div w:id="408231475">
      <w:bodyDiv w:val="1"/>
      <w:marLeft w:val="0"/>
      <w:marRight w:val="0"/>
      <w:marTop w:val="0"/>
      <w:marBottom w:val="0"/>
      <w:divBdr>
        <w:top w:val="none" w:sz="0" w:space="0" w:color="auto"/>
        <w:left w:val="none" w:sz="0" w:space="0" w:color="auto"/>
        <w:bottom w:val="none" w:sz="0" w:space="0" w:color="auto"/>
        <w:right w:val="none" w:sz="0" w:space="0" w:color="auto"/>
      </w:divBdr>
    </w:div>
    <w:div w:id="408816307">
      <w:bodyDiv w:val="1"/>
      <w:marLeft w:val="0"/>
      <w:marRight w:val="0"/>
      <w:marTop w:val="0"/>
      <w:marBottom w:val="0"/>
      <w:divBdr>
        <w:top w:val="none" w:sz="0" w:space="0" w:color="auto"/>
        <w:left w:val="none" w:sz="0" w:space="0" w:color="auto"/>
        <w:bottom w:val="none" w:sz="0" w:space="0" w:color="auto"/>
        <w:right w:val="none" w:sz="0" w:space="0" w:color="auto"/>
      </w:divBdr>
    </w:div>
    <w:div w:id="409084054">
      <w:bodyDiv w:val="1"/>
      <w:marLeft w:val="0"/>
      <w:marRight w:val="0"/>
      <w:marTop w:val="0"/>
      <w:marBottom w:val="0"/>
      <w:divBdr>
        <w:top w:val="none" w:sz="0" w:space="0" w:color="auto"/>
        <w:left w:val="none" w:sz="0" w:space="0" w:color="auto"/>
        <w:bottom w:val="none" w:sz="0" w:space="0" w:color="auto"/>
        <w:right w:val="none" w:sz="0" w:space="0" w:color="auto"/>
      </w:divBdr>
    </w:div>
    <w:div w:id="411318877">
      <w:bodyDiv w:val="1"/>
      <w:marLeft w:val="0"/>
      <w:marRight w:val="0"/>
      <w:marTop w:val="0"/>
      <w:marBottom w:val="0"/>
      <w:divBdr>
        <w:top w:val="none" w:sz="0" w:space="0" w:color="auto"/>
        <w:left w:val="none" w:sz="0" w:space="0" w:color="auto"/>
        <w:bottom w:val="none" w:sz="0" w:space="0" w:color="auto"/>
        <w:right w:val="none" w:sz="0" w:space="0" w:color="auto"/>
      </w:divBdr>
    </w:div>
    <w:div w:id="411708577">
      <w:bodyDiv w:val="1"/>
      <w:marLeft w:val="0"/>
      <w:marRight w:val="0"/>
      <w:marTop w:val="0"/>
      <w:marBottom w:val="0"/>
      <w:divBdr>
        <w:top w:val="none" w:sz="0" w:space="0" w:color="auto"/>
        <w:left w:val="none" w:sz="0" w:space="0" w:color="auto"/>
        <w:bottom w:val="none" w:sz="0" w:space="0" w:color="auto"/>
        <w:right w:val="none" w:sz="0" w:space="0" w:color="auto"/>
      </w:divBdr>
    </w:div>
    <w:div w:id="412049065">
      <w:bodyDiv w:val="1"/>
      <w:marLeft w:val="0"/>
      <w:marRight w:val="0"/>
      <w:marTop w:val="0"/>
      <w:marBottom w:val="0"/>
      <w:divBdr>
        <w:top w:val="none" w:sz="0" w:space="0" w:color="auto"/>
        <w:left w:val="none" w:sz="0" w:space="0" w:color="auto"/>
        <w:bottom w:val="none" w:sz="0" w:space="0" w:color="auto"/>
        <w:right w:val="none" w:sz="0" w:space="0" w:color="auto"/>
      </w:divBdr>
    </w:div>
    <w:div w:id="420689460">
      <w:bodyDiv w:val="1"/>
      <w:marLeft w:val="0"/>
      <w:marRight w:val="0"/>
      <w:marTop w:val="0"/>
      <w:marBottom w:val="0"/>
      <w:divBdr>
        <w:top w:val="none" w:sz="0" w:space="0" w:color="auto"/>
        <w:left w:val="none" w:sz="0" w:space="0" w:color="auto"/>
        <w:bottom w:val="none" w:sz="0" w:space="0" w:color="auto"/>
        <w:right w:val="none" w:sz="0" w:space="0" w:color="auto"/>
      </w:divBdr>
    </w:div>
    <w:div w:id="424695977">
      <w:bodyDiv w:val="1"/>
      <w:marLeft w:val="0"/>
      <w:marRight w:val="0"/>
      <w:marTop w:val="0"/>
      <w:marBottom w:val="0"/>
      <w:divBdr>
        <w:top w:val="none" w:sz="0" w:space="0" w:color="auto"/>
        <w:left w:val="none" w:sz="0" w:space="0" w:color="auto"/>
        <w:bottom w:val="none" w:sz="0" w:space="0" w:color="auto"/>
        <w:right w:val="none" w:sz="0" w:space="0" w:color="auto"/>
      </w:divBdr>
    </w:div>
    <w:div w:id="438306191">
      <w:bodyDiv w:val="1"/>
      <w:marLeft w:val="0"/>
      <w:marRight w:val="0"/>
      <w:marTop w:val="0"/>
      <w:marBottom w:val="0"/>
      <w:divBdr>
        <w:top w:val="none" w:sz="0" w:space="0" w:color="auto"/>
        <w:left w:val="none" w:sz="0" w:space="0" w:color="auto"/>
        <w:bottom w:val="none" w:sz="0" w:space="0" w:color="auto"/>
        <w:right w:val="none" w:sz="0" w:space="0" w:color="auto"/>
      </w:divBdr>
    </w:div>
    <w:div w:id="439497954">
      <w:bodyDiv w:val="1"/>
      <w:marLeft w:val="0"/>
      <w:marRight w:val="0"/>
      <w:marTop w:val="0"/>
      <w:marBottom w:val="0"/>
      <w:divBdr>
        <w:top w:val="none" w:sz="0" w:space="0" w:color="auto"/>
        <w:left w:val="none" w:sz="0" w:space="0" w:color="auto"/>
        <w:bottom w:val="none" w:sz="0" w:space="0" w:color="auto"/>
        <w:right w:val="none" w:sz="0" w:space="0" w:color="auto"/>
      </w:divBdr>
    </w:div>
    <w:div w:id="442306029">
      <w:bodyDiv w:val="1"/>
      <w:marLeft w:val="0"/>
      <w:marRight w:val="0"/>
      <w:marTop w:val="0"/>
      <w:marBottom w:val="0"/>
      <w:divBdr>
        <w:top w:val="none" w:sz="0" w:space="0" w:color="auto"/>
        <w:left w:val="none" w:sz="0" w:space="0" w:color="auto"/>
        <w:bottom w:val="none" w:sz="0" w:space="0" w:color="auto"/>
        <w:right w:val="none" w:sz="0" w:space="0" w:color="auto"/>
      </w:divBdr>
    </w:div>
    <w:div w:id="445655448">
      <w:bodyDiv w:val="1"/>
      <w:marLeft w:val="0"/>
      <w:marRight w:val="0"/>
      <w:marTop w:val="0"/>
      <w:marBottom w:val="0"/>
      <w:divBdr>
        <w:top w:val="none" w:sz="0" w:space="0" w:color="auto"/>
        <w:left w:val="none" w:sz="0" w:space="0" w:color="auto"/>
        <w:bottom w:val="none" w:sz="0" w:space="0" w:color="auto"/>
        <w:right w:val="none" w:sz="0" w:space="0" w:color="auto"/>
      </w:divBdr>
    </w:div>
    <w:div w:id="445737391">
      <w:bodyDiv w:val="1"/>
      <w:marLeft w:val="0"/>
      <w:marRight w:val="0"/>
      <w:marTop w:val="0"/>
      <w:marBottom w:val="0"/>
      <w:divBdr>
        <w:top w:val="none" w:sz="0" w:space="0" w:color="auto"/>
        <w:left w:val="none" w:sz="0" w:space="0" w:color="auto"/>
        <w:bottom w:val="none" w:sz="0" w:space="0" w:color="auto"/>
        <w:right w:val="none" w:sz="0" w:space="0" w:color="auto"/>
      </w:divBdr>
      <w:divsChild>
        <w:div w:id="1470632737">
          <w:marLeft w:val="0"/>
          <w:marRight w:val="0"/>
          <w:marTop w:val="0"/>
          <w:marBottom w:val="0"/>
          <w:divBdr>
            <w:top w:val="none" w:sz="0" w:space="0" w:color="auto"/>
            <w:left w:val="none" w:sz="0" w:space="0" w:color="auto"/>
            <w:bottom w:val="none" w:sz="0" w:space="0" w:color="auto"/>
            <w:right w:val="none" w:sz="0" w:space="0" w:color="auto"/>
          </w:divBdr>
          <w:divsChild>
            <w:div w:id="757678557">
              <w:marLeft w:val="0"/>
              <w:marRight w:val="0"/>
              <w:marTop w:val="0"/>
              <w:marBottom w:val="0"/>
              <w:divBdr>
                <w:top w:val="none" w:sz="0" w:space="0" w:color="auto"/>
                <w:left w:val="none" w:sz="0" w:space="0" w:color="auto"/>
                <w:bottom w:val="none" w:sz="0" w:space="0" w:color="auto"/>
                <w:right w:val="none" w:sz="0" w:space="0" w:color="auto"/>
              </w:divBdr>
            </w:div>
          </w:divsChild>
        </w:div>
        <w:div w:id="2140217734">
          <w:marLeft w:val="0"/>
          <w:marRight w:val="0"/>
          <w:marTop w:val="0"/>
          <w:marBottom w:val="0"/>
          <w:divBdr>
            <w:top w:val="none" w:sz="0" w:space="0" w:color="auto"/>
            <w:left w:val="none" w:sz="0" w:space="0" w:color="auto"/>
            <w:bottom w:val="none" w:sz="0" w:space="0" w:color="auto"/>
            <w:right w:val="none" w:sz="0" w:space="0" w:color="auto"/>
          </w:divBdr>
          <w:divsChild>
            <w:div w:id="142534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3291">
      <w:bodyDiv w:val="1"/>
      <w:marLeft w:val="0"/>
      <w:marRight w:val="0"/>
      <w:marTop w:val="0"/>
      <w:marBottom w:val="0"/>
      <w:divBdr>
        <w:top w:val="none" w:sz="0" w:space="0" w:color="auto"/>
        <w:left w:val="none" w:sz="0" w:space="0" w:color="auto"/>
        <w:bottom w:val="none" w:sz="0" w:space="0" w:color="auto"/>
        <w:right w:val="none" w:sz="0" w:space="0" w:color="auto"/>
      </w:divBdr>
    </w:div>
    <w:div w:id="449400808">
      <w:bodyDiv w:val="1"/>
      <w:marLeft w:val="0"/>
      <w:marRight w:val="0"/>
      <w:marTop w:val="0"/>
      <w:marBottom w:val="0"/>
      <w:divBdr>
        <w:top w:val="none" w:sz="0" w:space="0" w:color="auto"/>
        <w:left w:val="none" w:sz="0" w:space="0" w:color="auto"/>
        <w:bottom w:val="none" w:sz="0" w:space="0" w:color="auto"/>
        <w:right w:val="none" w:sz="0" w:space="0" w:color="auto"/>
      </w:divBdr>
    </w:div>
    <w:div w:id="449669805">
      <w:bodyDiv w:val="1"/>
      <w:marLeft w:val="0"/>
      <w:marRight w:val="0"/>
      <w:marTop w:val="0"/>
      <w:marBottom w:val="0"/>
      <w:divBdr>
        <w:top w:val="none" w:sz="0" w:space="0" w:color="auto"/>
        <w:left w:val="none" w:sz="0" w:space="0" w:color="auto"/>
        <w:bottom w:val="none" w:sz="0" w:space="0" w:color="auto"/>
        <w:right w:val="none" w:sz="0" w:space="0" w:color="auto"/>
      </w:divBdr>
    </w:div>
    <w:div w:id="455948320">
      <w:bodyDiv w:val="1"/>
      <w:marLeft w:val="0"/>
      <w:marRight w:val="0"/>
      <w:marTop w:val="0"/>
      <w:marBottom w:val="0"/>
      <w:divBdr>
        <w:top w:val="none" w:sz="0" w:space="0" w:color="auto"/>
        <w:left w:val="none" w:sz="0" w:space="0" w:color="auto"/>
        <w:bottom w:val="none" w:sz="0" w:space="0" w:color="auto"/>
        <w:right w:val="none" w:sz="0" w:space="0" w:color="auto"/>
      </w:divBdr>
      <w:divsChild>
        <w:div w:id="2052343820">
          <w:marLeft w:val="0"/>
          <w:marRight w:val="0"/>
          <w:marTop w:val="0"/>
          <w:marBottom w:val="0"/>
          <w:divBdr>
            <w:top w:val="none" w:sz="0" w:space="0" w:color="auto"/>
            <w:left w:val="none" w:sz="0" w:space="0" w:color="auto"/>
            <w:bottom w:val="none" w:sz="0" w:space="0" w:color="auto"/>
            <w:right w:val="none" w:sz="0" w:space="0" w:color="auto"/>
          </w:divBdr>
        </w:div>
      </w:divsChild>
    </w:div>
    <w:div w:id="456610741">
      <w:bodyDiv w:val="1"/>
      <w:marLeft w:val="0"/>
      <w:marRight w:val="0"/>
      <w:marTop w:val="0"/>
      <w:marBottom w:val="0"/>
      <w:divBdr>
        <w:top w:val="none" w:sz="0" w:space="0" w:color="auto"/>
        <w:left w:val="none" w:sz="0" w:space="0" w:color="auto"/>
        <w:bottom w:val="none" w:sz="0" w:space="0" w:color="auto"/>
        <w:right w:val="none" w:sz="0" w:space="0" w:color="auto"/>
      </w:divBdr>
    </w:div>
    <w:div w:id="457114599">
      <w:bodyDiv w:val="1"/>
      <w:marLeft w:val="0"/>
      <w:marRight w:val="0"/>
      <w:marTop w:val="0"/>
      <w:marBottom w:val="0"/>
      <w:divBdr>
        <w:top w:val="none" w:sz="0" w:space="0" w:color="auto"/>
        <w:left w:val="none" w:sz="0" w:space="0" w:color="auto"/>
        <w:bottom w:val="none" w:sz="0" w:space="0" w:color="auto"/>
        <w:right w:val="none" w:sz="0" w:space="0" w:color="auto"/>
      </w:divBdr>
    </w:div>
    <w:div w:id="457457581">
      <w:bodyDiv w:val="1"/>
      <w:marLeft w:val="0"/>
      <w:marRight w:val="0"/>
      <w:marTop w:val="0"/>
      <w:marBottom w:val="0"/>
      <w:divBdr>
        <w:top w:val="none" w:sz="0" w:space="0" w:color="auto"/>
        <w:left w:val="none" w:sz="0" w:space="0" w:color="auto"/>
        <w:bottom w:val="none" w:sz="0" w:space="0" w:color="auto"/>
        <w:right w:val="none" w:sz="0" w:space="0" w:color="auto"/>
      </w:divBdr>
      <w:divsChild>
        <w:div w:id="1567491170">
          <w:marLeft w:val="0"/>
          <w:marRight w:val="0"/>
          <w:marTop w:val="0"/>
          <w:marBottom w:val="0"/>
          <w:divBdr>
            <w:top w:val="none" w:sz="0" w:space="0" w:color="auto"/>
            <w:left w:val="none" w:sz="0" w:space="0" w:color="auto"/>
            <w:bottom w:val="none" w:sz="0" w:space="0" w:color="auto"/>
            <w:right w:val="none" w:sz="0" w:space="0" w:color="auto"/>
          </w:divBdr>
        </w:div>
      </w:divsChild>
    </w:div>
    <w:div w:id="463929609">
      <w:bodyDiv w:val="1"/>
      <w:marLeft w:val="0"/>
      <w:marRight w:val="0"/>
      <w:marTop w:val="0"/>
      <w:marBottom w:val="0"/>
      <w:divBdr>
        <w:top w:val="none" w:sz="0" w:space="0" w:color="auto"/>
        <w:left w:val="none" w:sz="0" w:space="0" w:color="auto"/>
        <w:bottom w:val="none" w:sz="0" w:space="0" w:color="auto"/>
        <w:right w:val="none" w:sz="0" w:space="0" w:color="auto"/>
      </w:divBdr>
    </w:div>
    <w:div w:id="477847679">
      <w:bodyDiv w:val="1"/>
      <w:marLeft w:val="0"/>
      <w:marRight w:val="0"/>
      <w:marTop w:val="0"/>
      <w:marBottom w:val="0"/>
      <w:divBdr>
        <w:top w:val="none" w:sz="0" w:space="0" w:color="auto"/>
        <w:left w:val="none" w:sz="0" w:space="0" w:color="auto"/>
        <w:bottom w:val="none" w:sz="0" w:space="0" w:color="auto"/>
        <w:right w:val="none" w:sz="0" w:space="0" w:color="auto"/>
      </w:divBdr>
      <w:divsChild>
        <w:div w:id="555900358">
          <w:marLeft w:val="0"/>
          <w:marRight w:val="0"/>
          <w:marTop w:val="0"/>
          <w:marBottom w:val="0"/>
          <w:divBdr>
            <w:top w:val="none" w:sz="0" w:space="0" w:color="auto"/>
            <w:left w:val="none" w:sz="0" w:space="0" w:color="auto"/>
            <w:bottom w:val="none" w:sz="0" w:space="0" w:color="auto"/>
            <w:right w:val="none" w:sz="0" w:space="0" w:color="auto"/>
          </w:divBdr>
        </w:div>
      </w:divsChild>
    </w:div>
    <w:div w:id="481388487">
      <w:bodyDiv w:val="1"/>
      <w:marLeft w:val="0"/>
      <w:marRight w:val="0"/>
      <w:marTop w:val="0"/>
      <w:marBottom w:val="0"/>
      <w:divBdr>
        <w:top w:val="none" w:sz="0" w:space="0" w:color="auto"/>
        <w:left w:val="none" w:sz="0" w:space="0" w:color="auto"/>
        <w:bottom w:val="none" w:sz="0" w:space="0" w:color="auto"/>
        <w:right w:val="none" w:sz="0" w:space="0" w:color="auto"/>
      </w:divBdr>
    </w:div>
    <w:div w:id="483013779">
      <w:bodyDiv w:val="1"/>
      <w:marLeft w:val="0"/>
      <w:marRight w:val="0"/>
      <w:marTop w:val="0"/>
      <w:marBottom w:val="0"/>
      <w:divBdr>
        <w:top w:val="none" w:sz="0" w:space="0" w:color="auto"/>
        <w:left w:val="none" w:sz="0" w:space="0" w:color="auto"/>
        <w:bottom w:val="none" w:sz="0" w:space="0" w:color="auto"/>
        <w:right w:val="none" w:sz="0" w:space="0" w:color="auto"/>
      </w:divBdr>
      <w:divsChild>
        <w:div w:id="519703200">
          <w:marLeft w:val="0"/>
          <w:marRight w:val="0"/>
          <w:marTop w:val="0"/>
          <w:marBottom w:val="0"/>
          <w:divBdr>
            <w:top w:val="none" w:sz="0" w:space="0" w:color="auto"/>
            <w:left w:val="none" w:sz="0" w:space="0" w:color="auto"/>
            <w:bottom w:val="none" w:sz="0" w:space="0" w:color="auto"/>
            <w:right w:val="none" w:sz="0" w:space="0" w:color="auto"/>
          </w:divBdr>
        </w:div>
      </w:divsChild>
    </w:div>
    <w:div w:id="483937984">
      <w:bodyDiv w:val="1"/>
      <w:marLeft w:val="0"/>
      <w:marRight w:val="0"/>
      <w:marTop w:val="0"/>
      <w:marBottom w:val="0"/>
      <w:divBdr>
        <w:top w:val="none" w:sz="0" w:space="0" w:color="auto"/>
        <w:left w:val="none" w:sz="0" w:space="0" w:color="auto"/>
        <w:bottom w:val="none" w:sz="0" w:space="0" w:color="auto"/>
        <w:right w:val="none" w:sz="0" w:space="0" w:color="auto"/>
      </w:divBdr>
    </w:div>
    <w:div w:id="489949409">
      <w:bodyDiv w:val="1"/>
      <w:marLeft w:val="0"/>
      <w:marRight w:val="0"/>
      <w:marTop w:val="0"/>
      <w:marBottom w:val="0"/>
      <w:divBdr>
        <w:top w:val="none" w:sz="0" w:space="0" w:color="auto"/>
        <w:left w:val="none" w:sz="0" w:space="0" w:color="auto"/>
        <w:bottom w:val="none" w:sz="0" w:space="0" w:color="auto"/>
        <w:right w:val="none" w:sz="0" w:space="0" w:color="auto"/>
      </w:divBdr>
    </w:div>
    <w:div w:id="490098457">
      <w:bodyDiv w:val="1"/>
      <w:marLeft w:val="0"/>
      <w:marRight w:val="0"/>
      <w:marTop w:val="0"/>
      <w:marBottom w:val="0"/>
      <w:divBdr>
        <w:top w:val="none" w:sz="0" w:space="0" w:color="auto"/>
        <w:left w:val="none" w:sz="0" w:space="0" w:color="auto"/>
        <w:bottom w:val="none" w:sz="0" w:space="0" w:color="auto"/>
        <w:right w:val="none" w:sz="0" w:space="0" w:color="auto"/>
      </w:divBdr>
      <w:divsChild>
        <w:div w:id="1078744754">
          <w:marLeft w:val="0"/>
          <w:marRight w:val="0"/>
          <w:marTop w:val="0"/>
          <w:marBottom w:val="0"/>
          <w:divBdr>
            <w:top w:val="none" w:sz="0" w:space="0" w:color="auto"/>
            <w:left w:val="none" w:sz="0" w:space="0" w:color="auto"/>
            <w:bottom w:val="none" w:sz="0" w:space="0" w:color="auto"/>
            <w:right w:val="none" w:sz="0" w:space="0" w:color="auto"/>
          </w:divBdr>
        </w:div>
        <w:div w:id="1095393942">
          <w:marLeft w:val="0"/>
          <w:marRight w:val="0"/>
          <w:marTop w:val="0"/>
          <w:marBottom w:val="0"/>
          <w:divBdr>
            <w:top w:val="none" w:sz="0" w:space="0" w:color="auto"/>
            <w:left w:val="none" w:sz="0" w:space="0" w:color="auto"/>
            <w:bottom w:val="none" w:sz="0" w:space="0" w:color="auto"/>
            <w:right w:val="none" w:sz="0" w:space="0" w:color="auto"/>
          </w:divBdr>
        </w:div>
      </w:divsChild>
    </w:div>
    <w:div w:id="490831205">
      <w:bodyDiv w:val="1"/>
      <w:marLeft w:val="0"/>
      <w:marRight w:val="0"/>
      <w:marTop w:val="0"/>
      <w:marBottom w:val="0"/>
      <w:divBdr>
        <w:top w:val="none" w:sz="0" w:space="0" w:color="auto"/>
        <w:left w:val="none" w:sz="0" w:space="0" w:color="auto"/>
        <w:bottom w:val="none" w:sz="0" w:space="0" w:color="auto"/>
        <w:right w:val="none" w:sz="0" w:space="0" w:color="auto"/>
      </w:divBdr>
    </w:div>
    <w:div w:id="491870623">
      <w:bodyDiv w:val="1"/>
      <w:marLeft w:val="0"/>
      <w:marRight w:val="0"/>
      <w:marTop w:val="0"/>
      <w:marBottom w:val="0"/>
      <w:divBdr>
        <w:top w:val="none" w:sz="0" w:space="0" w:color="auto"/>
        <w:left w:val="none" w:sz="0" w:space="0" w:color="auto"/>
        <w:bottom w:val="none" w:sz="0" w:space="0" w:color="auto"/>
        <w:right w:val="none" w:sz="0" w:space="0" w:color="auto"/>
      </w:divBdr>
    </w:div>
    <w:div w:id="494802817">
      <w:bodyDiv w:val="1"/>
      <w:marLeft w:val="0"/>
      <w:marRight w:val="0"/>
      <w:marTop w:val="0"/>
      <w:marBottom w:val="0"/>
      <w:divBdr>
        <w:top w:val="none" w:sz="0" w:space="0" w:color="auto"/>
        <w:left w:val="none" w:sz="0" w:space="0" w:color="auto"/>
        <w:bottom w:val="none" w:sz="0" w:space="0" w:color="auto"/>
        <w:right w:val="none" w:sz="0" w:space="0" w:color="auto"/>
      </w:divBdr>
    </w:div>
    <w:div w:id="503935231">
      <w:bodyDiv w:val="1"/>
      <w:marLeft w:val="0"/>
      <w:marRight w:val="0"/>
      <w:marTop w:val="0"/>
      <w:marBottom w:val="0"/>
      <w:divBdr>
        <w:top w:val="none" w:sz="0" w:space="0" w:color="auto"/>
        <w:left w:val="none" w:sz="0" w:space="0" w:color="auto"/>
        <w:bottom w:val="none" w:sz="0" w:space="0" w:color="auto"/>
        <w:right w:val="none" w:sz="0" w:space="0" w:color="auto"/>
      </w:divBdr>
    </w:div>
    <w:div w:id="504245697">
      <w:bodyDiv w:val="1"/>
      <w:marLeft w:val="0"/>
      <w:marRight w:val="0"/>
      <w:marTop w:val="0"/>
      <w:marBottom w:val="0"/>
      <w:divBdr>
        <w:top w:val="none" w:sz="0" w:space="0" w:color="auto"/>
        <w:left w:val="none" w:sz="0" w:space="0" w:color="auto"/>
        <w:bottom w:val="none" w:sz="0" w:space="0" w:color="auto"/>
        <w:right w:val="none" w:sz="0" w:space="0" w:color="auto"/>
      </w:divBdr>
    </w:div>
    <w:div w:id="504978508">
      <w:bodyDiv w:val="1"/>
      <w:marLeft w:val="0"/>
      <w:marRight w:val="0"/>
      <w:marTop w:val="0"/>
      <w:marBottom w:val="0"/>
      <w:divBdr>
        <w:top w:val="none" w:sz="0" w:space="0" w:color="auto"/>
        <w:left w:val="none" w:sz="0" w:space="0" w:color="auto"/>
        <w:bottom w:val="none" w:sz="0" w:space="0" w:color="auto"/>
        <w:right w:val="none" w:sz="0" w:space="0" w:color="auto"/>
      </w:divBdr>
    </w:div>
    <w:div w:id="508374918">
      <w:bodyDiv w:val="1"/>
      <w:marLeft w:val="0"/>
      <w:marRight w:val="0"/>
      <w:marTop w:val="0"/>
      <w:marBottom w:val="0"/>
      <w:divBdr>
        <w:top w:val="none" w:sz="0" w:space="0" w:color="auto"/>
        <w:left w:val="none" w:sz="0" w:space="0" w:color="auto"/>
        <w:bottom w:val="none" w:sz="0" w:space="0" w:color="auto"/>
        <w:right w:val="none" w:sz="0" w:space="0" w:color="auto"/>
      </w:divBdr>
      <w:divsChild>
        <w:div w:id="135806044">
          <w:marLeft w:val="0"/>
          <w:marRight w:val="0"/>
          <w:marTop w:val="0"/>
          <w:marBottom w:val="0"/>
          <w:divBdr>
            <w:top w:val="none" w:sz="0" w:space="0" w:color="auto"/>
            <w:left w:val="none" w:sz="0" w:space="0" w:color="auto"/>
            <w:bottom w:val="none" w:sz="0" w:space="0" w:color="auto"/>
            <w:right w:val="none" w:sz="0" w:space="0" w:color="auto"/>
          </w:divBdr>
        </w:div>
      </w:divsChild>
    </w:div>
    <w:div w:id="515847249">
      <w:bodyDiv w:val="1"/>
      <w:marLeft w:val="0"/>
      <w:marRight w:val="0"/>
      <w:marTop w:val="0"/>
      <w:marBottom w:val="0"/>
      <w:divBdr>
        <w:top w:val="none" w:sz="0" w:space="0" w:color="auto"/>
        <w:left w:val="none" w:sz="0" w:space="0" w:color="auto"/>
        <w:bottom w:val="none" w:sz="0" w:space="0" w:color="auto"/>
        <w:right w:val="none" w:sz="0" w:space="0" w:color="auto"/>
      </w:divBdr>
    </w:div>
    <w:div w:id="517811743">
      <w:bodyDiv w:val="1"/>
      <w:marLeft w:val="0"/>
      <w:marRight w:val="0"/>
      <w:marTop w:val="0"/>
      <w:marBottom w:val="0"/>
      <w:divBdr>
        <w:top w:val="none" w:sz="0" w:space="0" w:color="auto"/>
        <w:left w:val="none" w:sz="0" w:space="0" w:color="auto"/>
        <w:bottom w:val="none" w:sz="0" w:space="0" w:color="auto"/>
        <w:right w:val="none" w:sz="0" w:space="0" w:color="auto"/>
      </w:divBdr>
    </w:div>
    <w:div w:id="519707364">
      <w:bodyDiv w:val="1"/>
      <w:marLeft w:val="0"/>
      <w:marRight w:val="0"/>
      <w:marTop w:val="0"/>
      <w:marBottom w:val="0"/>
      <w:divBdr>
        <w:top w:val="none" w:sz="0" w:space="0" w:color="auto"/>
        <w:left w:val="none" w:sz="0" w:space="0" w:color="auto"/>
        <w:bottom w:val="none" w:sz="0" w:space="0" w:color="auto"/>
        <w:right w:val="none" w:sz="0" w:space="0" w:color="auto"/>
      </w:divBdr>
      <w:divsChild>
        <w:div w:id="642079024">
          <w:marLeft w:val="0"/>
          <w:marRight w:val="0"/>
          <w:marTop w:val="0"/>
          <w:marBottom w:val="0"/>
          <w:divBdr>
            <w:top w:val="none" w:sz="0" w:space="0" w:color="auto"/>
            <w:left w:val="none" w:sz="0" w:space="0" w:color="auto"/>
            <w:bottom w:val="none" w:sz="0" w:space="0" w:color="auto"/>
            <w:right w:val="none" w:sz="0" w:space="0" w:color="auto"/>
          </w:divBdr>
        </w:div>
      </w:divsChild>
    </w:div>
    <w:div w:id="523372070">
      <w:bodyDiv w:val="1"/>
      <w:marLeft w:val="0"/>
      <w:marRight w:val="0"/>
      <w:marTop w:val="0"/>
      <w:marBottom w:val="0"/>
      <w:divBdr>
        <w:top w:val="none" w:sz="0" w:space="0" w:color="auto"/>
        <w:left w:val="none" w:sz="0" w:space="0" w:color="auto"/>
        <w:bottom w:val="none" w:sz="0" w:space="0" w:color="auto"/>
        <w:right w:val="none" w:sz="0" w:space="0" w:color="auto"/>
      </w:divBdr>
    </w:div>
    <w:div w:id="524099774">
      <w:bodyDiv w:val="1"/>
      <w:marLeft w:val="0"/>
      <w:marRight w:val="0"/>
      <w:marTop w:val="0"/>
      <w:marBottom w:val="0"/>
      <w:divBdr>
        <w:top w:val="none" w:sz="0" w:space="0" w:color="auto"/>
        <w:left w:val="none" w:sz="0" w:space="0" w:color="auto"/>
        <w:bottom w:val="none" w:sz="0" w:space="0" w:color="auto"/>
        <w:right w:val="none" w:sz="0" w:space="0" w:color="auto"/>
      </w:divBdr>
    </w:div>
    <w:div w:id="538472636">
      <w:bodyDiv w:val="1"/>
      <w:marLeft w:val="0"/>
      <w:marRight w:val="0"/>
      <w:marTop w:val="0"/>
      <w:marBottom w:val="0"/>
      <w:divBdr>
        <w:top w:val="none" w:sz="0" w:space="0" w:color="auto"/>
        <w:left w:val="none" w:sz="0" w:space="0" w:color="auto"/>
        <w:bottom w:val="none" w:sz="0" w:space="0" w:color="auto"/>
        <w:right w:val="none" w:sz="0" w:space="0" w:color="auto"/>
      </w:divBdr>
    </w:div>
    <w:div w:id="538780805">
      <w:bodyDiv w:val="1"/>
      <w:marLeft w:val="0"/>
      <w:marRight w:val="0"/>
      <w:marTop w:val="0"/>
      <w:marBottom w:val="0"/>
      <w:divBdr>
        <w:top w:val="none" w:sz="0" w:space="0" w:color="auto"/>
        <w:left w:val="none" w:sz="0" w:space="0" w:color="auto"/>
        <w:bottom w:val="none" w:sz="0" w:space="0" w:color="auto"/>
        <w:right w:val="none" w:sz="0" w:space="0" w:color="auto"/>
      </w:divBdr>
      <w:divsChild>
        <w:div w:id="2118523042">
          <w:marLeft w:val="0"/>
          <w:marRight w:val="0"/>
          <w:marTop w:val="0"/>
          <w:marBottom w:val="0"/>
          <w:divBdr>
            <w:top w:val="none" w:sz="0" w:space="0" w:color="auto"/>
            <w:left w:val="none" w:sz="0" w:space="0" w:color="auto"/>
            <w:bottom w:val="none" w:sz="0" w:space="0" w:color="auto"/>
            <w:right w:val="none" w:sz="0" w:space="0" w:color="auto"/>
          </w:divBdr>
        </w:div>
      </w:divsChild>
    </w:div>
    <w:div w:id="541401151">
      <w:bodyDiv w:val="1"/>
      <w:marLeft w:val="0"/>
      <w:marRight w:val="0"/>
      <w:marTop w:val="0"/>
      <w:marBottom w:val="0"/>
      <w:divBdr>
        <w:top w:val="none" w:sz="0" w:space="0" w:color="auto"/>
        <w:left w:val="none" w:sz="0" w:space="0" w:color="auto"/>
        <w:bottom w:val="none" w:sz="0" w:space="0" w:color="auto"/>
        <w:right w:val="none" w:sz="0" w:space="0" w:color="auto"/>
      </w:divBdr>
      <w:divsChild>
        <w:div w:id="895627664">
          <w:marLeft w:val="0"/>
          <w:marRight w:val="0"/>
          <w:marTop w:val="0"/>
          <w:marBottom w:val="0"/>
          <w:divBdr>
            <w:top w:val="none" w:sz="0" w:space="0" w:color="auto"/>
            <w:left w:val="none" w:sz="0" w:space="0" w:color="auto"/>
            <w:bottom w:val="none" w:sz="0" w:space="0" w:color="auto"/>
            <w:right w:val="none" w:sz="0" w:space="0" w:color="auto"/>
          </w:divBdr>
          <w:divsChild>
            <w:div w:id="1238830095">
              <w:marLeft w:val="0"/>
              <w:marRight w:val="0"/>
              <w:marTop w:val="0"/>
              <w:marBottom w:val="0"/>
              <w:divBdr>
                <w:top w:val="none" w:sz="0" w:space="0" w:color="auto"/>
                <w:left w:val="none" w:sz="0" w:space="0" w:color="auto"/>
                <w:bottom w:val="none" w:sz="0" w:space="0" w:color="auto"/>
                <w:right w:val="none" w:sz="0" w:space="0" w:color="auto"/>
              </w:divBdr>
              <w:divsChild>
                <w:div w:id="84810188">
                  <w:marLeft w:val="0"/>
                  <w:marRight w:val="0"/>
                  <w:marTop w:val="0"/>
                  <w:marBottom w:val="0"/>
                  <w:divBdr>
                    <w:top w:val="none" w:sz="0" w:space="0" w:color="auto"/>
                    <w:left w:val="none" w:sz="0" w:space="0" w:color="auto"/>
                    <w:bottom w:val="none" w:sz="0" w:space="0" w:color="auto"/>
                    <w:right w:val="none" w:sz="0" w:space="0" w:color="auto"/>
                  </w:divBdr>
                  <w:divsChild>
                    <w:div w:id="635184658">
                      <w:marLeft w:val="0"/>
                      <w:marRight w:val="0"/>
                      <w:marTop w:val="0"/>
                      <w:marBottom w:val="0"/>
                      <w:divBdr>
                        <w:top w:val="none" w:sz="0" w:space="0" w:color="auto"/>
                        <w:left w:val="none" w:sz="0" w:space="0" w:color="auto"/>
                        <w:bottom w:val="none" w:sz="0" w:space="0" w:color="auto"/>
                        <w:right w:val="none" w:sz="0" w:space="0" w:color="auto"/>
                      </w:divBdr>
                      <w:divsChild>
                        <w:div w:id="1549219875">
                          <w:marLeft w:val="0"/>
                          <w:marRight w:val="0"/>
                          <w:marTop w:val="0"/>
                          <w:marBottom w:val="0"/>
                          <w:divBdr>
                            <w:top w:val="none" w:sz="0" w:space="0" w:color="auto"/>
                            <w:left w:val="none" w:sz="0" w:space="0" w:color="auto"/>
                            <w:bottom w:val="none" w:sz="0" w:space="0" w:color="auto"/>
                            <w:right w:val="none" w:sz="0" w:space="0" w:color="auto"/>
                          </w:divBdr>
                          <w:divsChild>
                            <w:div w:id="1828931631">
                              <w:marLeft w:val="0"/>
                              <w:marRight w:val="0"/>
                              <w:marTop w:val="0"/>
                              <w:marBottom w:val="0"/>
                              <w:divBdr>
                                <w:top w:val="none" w:sz="0" w:space="0" w:color="auto"/>
                                <w:left w:val="none" w:sz="0" w:space="0" w:color="auto"/>
                                <w:bottom w:val="none" w:sz="0" w:space="0" w:color="auto"/>
                                <w:right w:val="none" w:sz="0" w:space="0" w:color="auto"/>
                              </w:divBdr>
                              <w:divsChild>
                                <w:div w:id="1178999823">
                                  <w:marLeft w:val="0"/>
                                  <w:marRight w:val="0"/>
                                  <w:marTop w:val="0"/>
                                  <w:marBottom w:val="0"/>
                                  <w:divBdr>
                                    <w:top w:val="none" w:sz="0" w:space="0" w:color="auto"/>
                                    <w:left w:val="none" w:sz="0" w:space="0" w:color="auto"/>
                                    <w:bottom w:val="none" w:sz="0" w:space="0" w:color="auto"/>
                                    <w:right w:val="none" w:sz="0" w:space="0" w:color="auto"/>
                                  </w:divBdr>
                                  <w:divsChild>
                                    <w:div w:id="1809086437">
                                      <w:marLeft w:val="0"/>
                                      <w:marRight w:val="0"/>
                                      <w:marTop w:val="0"/>
                                      <w:marBottom w:val="0"/>
                                      <w:divBdr>
                                        <w:top w:val="none" w:sz="0" w:space="0" w:color="auto"/>
                                        <w:left w:val="none" w:sz="0" w:space="0" w:color="auto"/>
                                        <w:bottom w:val="none" w:sz="0" w:space="0" w:color="auto"/>
                                        <w:right w:val="none" w:sz="0" w:space="0" w:color="auto"/>
                                      </w:divBdr>
                                      <w:divsChild>
                                        <w:div w:id="1607886948">
                                          <w:marLeft w:val="0"/>
                                          <w:marRight w:val="0"/>
                                          <w:marTop w:val="0"/>
                                          <w:marBottom w:val="0"/>
                                          <w:divBdr>
                                            <w:top w:val="none" w:sz="0" w:space="0" w:color="auto"/>
                                            <w:left w:val="none" w:sz="0" w:space="0" w:color="auto"/>
                                            <w:bottom w:val="none" w:sz="0" w:space="0" w:color="auto"/>
                                            <w:right w:val="none" w:sz="0" w:space="0" w:color="auto"/>
                                          </w:divBdr>
                                          <w:divsChild>
                                            <w:div w:id="59894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444170">
          <w:marLeft w:val="0"/>
          <w:marRight w:val="0"/>
          <w:marTop w:val="0"/>
          <w:marBottom w:val="0"/>
          <w:divBdr>
            <w:top w:val="none" w:sz="0" w:space="0" w:color="auto"/>
            <w:left w:val="none" w:sz="0" w:space="0" w:color="auto"/>
            <w:bottom w:val="none" w:sz="0" w:space="0" w:color="auto"/>
            <w:right w:val="none" w:sz="0" w:space="0" w:color="auto"/>
          </w:divBdr>
          <w:divsChild>
            <w:div w:id="1396080145">
              <w:marLeft w:val="0"/>
              <w:marRight w:val="0"/>
              <w:marTop w:val="0"/>
              <w:marBottom w:val="0"/>
              <w:divBdr>
                <w:top w:val="none" w:sz="0" w:space="0" w:color="auto"/>
                <w:left w:val="none" w:sz="0" w:space="0" w:color="auto"/>
                <w:bottom w:val="none" w:sz="0" w:space="0" w:color="auto"/>
                <w:right w:val="none" w:sz="0" w:space="0" w:color="auto"/>
              </w:divBdr>
              <w:divsChild>
                <w:div w:id="1332565257">
                  <w:marLeft w:val="0"/>
                  <w:marRight w:val="0"/>
                  <w:marTop w:val="0"/>
                  <w:marBottom w:val="0"/>
                  <w:divBdr>
                    <w:top w:val="none" w:sz="0" w:space="0" w:color="auto"/>
                    <w:left w:val="none" w:sz="0" w:space="0" w:color="auto"/>
                    <w:bottom w:val="none" w:sz="0" w:space="0" w:color="auto"/>
                    <w:right w:val="none" w:sz="0" w:space="0" w:color="auto"/>
                  </w:divBdr>
                  <w:divsChild>
                    <w:div w:id="732656224">
                      <w:marLeft w:val="0"/>
                      <w:marRight w:val="0"/>
                      <w:marTop w:val="0"/>
                      <w:marBottom w:val="0"/>
                      <w:divBdr>
                        <w:top w:val="none" w:sz="0" w:space="0" w:color="auto"/>
                        <w:left w:val="none" w:sz="0" w:space="0" w:color="auto"/>
                        <w:bottom w:val="none" w:sz="0" w:space="0" w:color="auto"/>
                        <w:right w:val="none" w:sz="0" w:space="0" w:color="auto"/>
                      </w:divBdr>
                      <w:divsChild>
                        <w:div w:id="1850177158">
                          <w:marLeft w:val="0"/>
                          <w:marRight w:val="0"/>
                          <w:marTop w:val="0"/>
                          <w:marBottom w:val="0"/>
                          <w:divBdr>
                            <w:top w:val="none" w:sz="0" w:space="0" w:color="auto"/>
                            <w:left w:val="none" w:sz="0" w:space="0" w:color="auto"/>
                            <w:bottom w:val="none" w:sz="0" w:space="0" w:color="auto"/>
                            <w:right w:val="none" w:sz="0" w:space="0" w:color="auto"/>
                          </w:divBdr>
                          <w:divsChild>
                            <w:div w:id="1010990088">
                              <w:marLeft w:val="0"/>
                              <w:marRight w:val="0"/>
                              <w:marTop w:val="0"/>
                              <w:marBottom w:val="0"/>
                              <w:divBdr>
                                <w:top w:val="none" w:sz="0" w:space="0" w:color="auto"/>
                                <w:left w:val="none" w:sz="0" w:space="0" w:color="auto"/>
                                <w:bottom w:val="none" w:sz="0" w:space="0" w:color="auto"/>
                                <w:right w:val="none" w:sz="0" w:space="0" w:color="auto"/>
                              </w:divBdr>
                              <w:divsChild>
                                <w:div w:id="1787970339">
                                  <w:marLeft w:val="0"/>
                                  <w:marRight w:val="0"/>
                                  <w:marTop w:val="0"/>
                                  <w:marBottom w:val="0"/>
                                  <w:divBdr>
                                    <w:top w:val="none" w:sz="0" w:space="0" w:color="auto"/>
                                    <w:left w:val="none" w:sz="0" w:space="0" w:color="auto"/>
                                    <w:bottom w:val="none" w:sz="0" w:space="0" w:color="auto"/>
                                    <w:right w:val="none" w:sz="0" w:space="0" w:color="auto"/>
                                  </w:divBdr>
                                  <w:divsChild>
                                    <w:div w:id="12682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819956">
                      <w:marLeft w:val="0"/>
                      <w:marRight w:val="0"/>
                      <w:marTop w:val="0"/>
                      <w:marBottom w:val="0"/>
                      <w:divBdr>
                        <w:top w:val="none" w:sz="0" w:space="0" w:color="auto"/>
                        <w:left w:val="none" w:sz="0" w:space="0" w:color="auto"/>
                        <w:bottom w:val="none" w:sz="0" w:space="0" w:color="auto"/>
                        <w:right w:val="none" w:sz="0" w:space="0" w:color="auto"/>
                      </w:divBdr>
                      <w:divsChild>
                        <w:div w:id="1371765600">
                          <w:marLeft w:val="0"/>
                          <w:marRight w:val="0"/>
                          <w:marTop w:val="0"/>
                          <w:marBottom w:val="0"/>
                          <w:divBdr>
                            <w:top w:val="none" w:sz="0" w:space="0" w:color="auto"/>
                            <w:left w:val="none" w:sz="0" w:space="0" w:color="auto"/>
                            <w:bottom w:val="none" w:sz="0" w:space="0" w:color="auto"/>
                            <w:right w:val="none" w:sz="0" w:space="0" w:color="auto"/>
                          </w:divBdr>
                          <w:divsChild>
                            <w:div w:id="60953027">
                              <w:marLeft w:val="0"/>
                              <w:marRight w:val="0"/>
                              <w:marTop w:val="0"/>
                              <w:marBottom w:val="0"/>
                              <w:divBdr>
                                <w:top w:val="none" w:sz="0" w:space="0" w:color="auto"/>
                                <w:left w:val="none" w:sz="0" w:space="0" w:color="auto"/>
                                <w:bottom w:val="none" w:sz="0" w:space="0" w:color="auto"/>
                                <w:right w:val="none" w:sz="0" w:space="0" w:color="auto"/>
                              </w:divBdr>
                              <w:divsChild>
                                <w:div w:id="179976086">
                                  <w:marLeft w:val="0"/>
                                  <w:marRight w:val="0"/>
                                  <w:marTop w:val="0"/>
                                  <w:marBottom w:val="0"/>
                                  <w:divBdr>
                                    <w:top w:val="none" w:sz="0" w:space="0" w:color="auto"/>
                                    <w:left w:val="none" w:sz="0" w:space="0" w:color="auto"/>
                                    <w:bottom w:val="none" w:sz="0" w:space="0" w:color="auto"/>
                                    <w:right w:val="none" w:sz="0" w:space="0" w:color="auto"/>
                                  </w:divBdr>
                                  <w:divsChild>
                                    <w:div w:id="1838643816">
                                      <w:marLeft w:val="0"/>
                                      <w:marRight w:val="0"/>
                                      <w:marTop w:val="0"/>
                                      <w:marBottom w:val="0"/>
                                      <w:divBdr>
                                        <w:top w:val="none" w:sz="0" w:space="0" w:color="auto"/>
                                        <w:left w:val="none" w:sz="0" w:space="0" w:color="auto"/>
                                        <w:bottom w:val="none" w:sz="0" w:space="0" w:color="auto"/>
                                        <w:right w:val="none" w:sz="0" w:space="0" w:color="auto"/>
                                      </w:divBdr>
                                      <w:divsChild>
                                        <w:div w:id="175790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880814">
                              <w:marLeft w:val="0"/>
                              <w:marRight w:val="0"/>
                              <w:marTop w:val="0"/>
                              <w:marBottom w:val="0"/>
                              <w:divBdr>
                                <w:top w:val="none" w:sz="0" w:space="0" w:color="auto"/>
                                <w:left w:val="none" w:sz="0" w:space="0" w:color="auto"/>
                                <w:bottom w:val="none" w:sz="0" w:space="0" w:color="auto"/>
                                <w:right w:val="none" w:sz="0" w:space="0" w:color="auto"/>
                              </w:divBdr>
                              <w:divsChild>
                                <w:div w:id="435366080">
                                  <w:marLeft w:val="0"/>
                                  <w:marRight w:val="0"/>
                                  <w:marTop w:val="0"/>
                                  <w:marBottom w:val="0"/>
                                  <w:divBdr>
                                    <w:top w:val="none" w:sz="0" w:space="0" w:color="auto"/>
                                    <w:left w:val="none" w:sz="0" w:space="0" w:color="auto"/>
                                    <w:bottom w:val="none" w:sz="0" w:space="0" w:color="auto"/>
                                    <w:right w:val="none" w:sz="0" w:space="0" w:color="auto"/>
                                  </w:divBdr>
                                  <w:divsChild>
                                    <w:div w:id="1131052722">
                                      <w:marLeft w:val="0"/>
                                      <w:marRight w:val="0"/>
                                      <w:marTop w:val="0"/>
                                      <w:marBottom w:val="0"/>
                                      <w:divBdr>
                                        <w:top w:val="none" w:sz="0" w:space="0" w:color="auto"/>
                                        <w:left w:val="none" w:sz="0" w:space="0" w:color="auto"/>
                                        <w:bottom w:val="none" w:sz="0" w:space="0" w:color="auto"/>
                                        <w:right w:val="none" w:sz="0" w:space="0" w:color="auto"/>
                                      </w:divBdr>
                                      <w:divsChild>
                                        <w:div w:id="186246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395527">
          <w:marLeft w:val="0"/>
          <w:marRight w:val="0"/>
          <w:marTop w:val="0"/>
          <w:marBottom w:val="0"/>
          <w:divBdr>
            <w:top w:val="none" w:sz="0" w:space="0" w:color="auto"/>
            <w:left w:val="none" w:sz="0" w:space="0" w:color="auto"/>
            <w:bottom w:val="none" w:sz="0" w:space="0" w:color="auto"/>
            <w:right w:val="none" w:sz="0" w:space="0" w:color="auto"/>
          </w:divBdr>
          <w:divsChild>
            <w:div w:id="1998652994">
              <w:marLeft w:val="0"/>
              <w:marRight w:val="0"/>
              <w:marTop w:val="0"/>
              <w:marBottom w:val="0"/>
              <w:divBdr>
                <w:top w:val="none" w:sz="0" w:space="0" w:color="auto"/>
                <w:left w:val="none" w:sz="0" w:space="0" w:color="auto"/>
                <w:bottom w:val="none" w:sz="0" w:space="0" w:color="auto"/>
                <w:right w:val="none" w:sz="0" w:space="0" w:color="auto"/>
              </w:divBdr>
              <w:divsChild>
                <w:div w:id="286745119">
                  <w:marLeft w:val="0"/>
                  <w:marRight w:val="0"/>
                  <w:marTop w:val="0"/>
                  <w:marBottom w:val="0"/>
                  <w:divBdr>
                    <w:top w:val="none" w:sz="0" w:space="0" w:color="auto"/>
                    <w:left w:val="none" w:sz="0" w:space="0" w:color="auto"/>
                    <w:bottom w:val="none" w:sz="0" w:space="0" w:color="auto"/>
                    <w:right w:val="none" w:sz="0" w:space="0" w:color="auto"/>
                  </w:divBdr>
                  <w:divsChild>
                    <w:div w:id="1336685615">
                      <w:marLeft w:val="0"/>
                      <w:marRight w:val="0"/>
                      <w:marTop w:val="0"/>
                      <w:marBottom w:val="0"/>
                      <w:divBdr>
                        <w:top w:val="none" w:sz="0" w:space="0" w:color="auto"/>
                        <w:left w:val="none" w:sz="0" w:space="0" w:color="auto"/>
                        <w:bottom w:val="none" w:sz="0" w:space="0" w:color="auto"/>
                        <w:right w:val="none" w:sz="0" w:space="0" w:color="auto"/>
                      </w:divBdr>
                      <w:divsChild>
                        <w:div w:id="87240723">
                          <w:marLeft w:val="0"/>
                          <w:marRight w:val="0"/>
                          <w:marTop w:val="0"/>
                          <w:marBottom w:val="0"/>
                          <w:divBdr>
                            <w:top w:val="none" w:sz="0" w:space="0" w:color="auto"/>
                            <w:left w:val="none" w:sz="0" w:space="0" w:color="auto"/>
                            <w:bottom w:val="none" w:sz="0" w:space="0" w:color="auto"/>
                            <w:right w:val="none" w:sz="0" w:space="0" w:color="auto"/>
                          </w:divBdr>
                          <w:divsChild>
                            <w:div w:id="1031304050">
                              <w:marLeft w:val="0"/>
                              <w:marRight w:val="0"/>
                              <w:marTop w:val="0"/>
                              <w:marBottom w:val="0"/>
                              <w:divBdr>
                                <w:top w:val="none" w:sz="0" w:space="0" w:color="auto"/>
                                <w:left w:val="none" w:sz="0" w:space="0" w:color="auto"/>
                                <w:bottom w:val="none" w:sz="0" w:space="0" w:color="auto"/>
                                <w:right w:val="none" w:sz="0" w:space="0" w:color="auto"/>
                              </w:divBdr>
                              <w:divsChild>
                                <w:div w:id="836968462">
                                  <w:marLeft w:val="0"/>
                                  <w:marRight w:val="0"/>
                                  <w:marTop w:val="0"/>
                                  <w:marBottom w:val="0"/>
                                  <w:divBdr>
                                    <w:top w:val="none" w:sz="0" w:space="0" w:color="auto"/>
                                    <w:left w:val="none" w:sz="0" w:space="0" w:color="auto"/>
                                    <w:bottom w:val="none" w:sz="0" w:space="0" w:color="auto"/>
                                    <w:right w:val="none" w:sz="0" w:space="0" w:color="auto"/>
                                  </w:divBdr>
                                  <w:divsChild>
                                    <w:div w:id="1158351120">
                                      <w:marLeft w:val="0"/>
                                      <w:marRight w:val="0"/>
                                      <w:marTop w:val="0"/>
                                      <w:marBottom w:val="0"/>
                                      <w:divBdr>
                                        <w:top w:val="none" w:sz="0" w:space="0" w:color="auto"/>
                                        <w:left w:val="none" w:sz="0" w:space="0" w:color="auto"/>
                                        <w:bottom w:val="none" w:sz="0" w:space="0" w:color="auto"/>
                                        <w:right w:val="none" w:sz="0" w:space="0" w:color="auto"/>
                                      </w:divBdr>
                                      <w:divsChild>
                                        <w:div w:id="943272341">
                                          <w:marLeft w:val="0"/>
                                          <w:marRight w:val="0"/>
                                          <w:marTop w:val="0"/>
                                          <w:marBottom w:val="0"/>
                                          <w:divBdr>
                                            <w:top w:val="none" w:sz="0" w:space="0" w:color="auto"/>
                                            <w:left w:val="none" w:sz="0" w:space="0" w:color="auto"/>
                                            <w:bottom w:val="none" w:sz="0" w:space="0" w:color="auto"/>
                                            <w:right w:val="none" w:sz="0" w:space="0" w:color="auto"/>
                                          </w:divBdr>
                                          <w:divsChild>
                                            <w:div w:id="131402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4881202">
          <w:marLeft w:val="0"/>
          <w:marRight w:val="0"/>
          <w:marTop w:val="0"/>
          <w:marBottom w:val="0"/>
          <w:divBdr>
            <w:top w:val="none" w:sz="0" w:space="0" w:color="auto"/>
            <w:left w:val="none" w:sz="0" w:space="0" w:color="auto"/>
            <w:bottom w:val="none" w:sz="0" w:space="0" w:color="auto"/>
            <w:right w:val="none" w:sz="0" w:space="0" w:color="auto"/>
          </w:divBdr>
          <w:divsChild>
            <w:div w:id="385881314">
              <w:marLeft w:val="0"/>
              <w:marRight w:val="0"/>
              <w:marTop w:val="0"/>
              <w:marBottom w:val="0"/>
              <w:divBdr>
                <w:top w:val="none" w:sz="0" w:space="0" w:color="auto"/>
                <w:left w:val="none" w:sz="0" w:space="0" w:color="auto"/>
                <w:bottom w:val="none" w:sz="0" w:space="0" w:color="auto"/>
                <w:right w:val="none" w:sz="0" w:space="0" w:color="auto"/>
              </w:divBdr>
              <w:divsChild>
                <w:div w:id="1075977622">
                  <w:marLeft w:val="0"/>
                  <w:marRight w:val="0"/>
                  <w:marTop w:val="0"/>
                  <w:marBottom w:val="0"/>
                  <w:divBdr>
                    <w:top w:val="none" w:sz="0" w:space="0" w:color="auto"/>
                    <w:left w:val="none" w:sz="0" w:space="0" w:color="auto"/>
                    <w:bottom w:val="none" w:sz="0" w:space="0" w:color="auto"/>
                    <w:right w:val="none" w:sz="0" w:space="0" w:color="auto"/>
                  </w:divBdr>
                  <w:divsChild>
                    <w:div w:id="647134178">
                      <w:marLeft w:val="0"/>
                      <w:marRight w:val="0"/>
                      <w:marTop w:val="0"/>
                      <w:marBottom w:val="0"/>
                      <w:divBdr>
                        <w:top w:val="none" w:sz="0" w:space="0" w:color="auto"/>
                        <w:left w:val="none" w:sz="0" w:space="0" w:color="auto"/>
                        <w:bottom w:val="none" w:sz="0" w:space="0" w:color="auto"/>
                        <w:right w:val="none" w:sz="0" w:space="0" w:color="auto"/>
                      </w:divBdr>
                      <w:divsChild>
                        <w:div w:id="43722545">
                          <w:marLeft w:val="0"/>
                          <w:marRight w:val="0"/>
                          <w:marTop w:val="0"/>
                          <w:marBottom w:val="0"/>
                          <w:divBdr>
                            <w:top w:val="none" w:sz="0" w:space="0" w:color="auto"/>
                            <w:left w:val="none" w:sz="0" w:space="0" w:color="auto"/>
                            <w:bottom w:val="none" w:sz="0" w:space="0" w:color="auto"/>
                            <w:right w:val="none" w:sz="0" w:space="0" w:color="auto"/>
                          </w:divBdr>
                          <w:divsChild>
                            <w:div w:id="1136801689">
                              <w:marLeft w:val="0"/>
                              <w:marRight w:val="0"/>
                              <w:marTop w:val="0"/>
                              <w:marBottom w:val="0"/>
                              <w:divBdr>
                                <w:top w:val="none" w:sz="0" w:space="0" w:color="auto"/>
                                <w:left w:val="none" w:sz="0" w:space="0" w:color="auto"/>
                                <w:bottom w:val="none" w:sz="0" w:space="0" w:color="auto"/>
                                <w:right w:val="none" w:sz="0" w:space="0" w:color="auto"/>
                              </w:divBdr>
                              <w:divsChild>
                                <w:div w:id="1413307680">
                                  <w:marLeft w:val="0"/>
                                  <w:marRight w:val="0"/>
                                  <w:marTop w:val="0"/>
                                  <w:marBottom w:val="0"/>
                                  <w:divBdr>
                                    <w:top w:val="none" w:sz="0" w:space="0" w:color="auto"/>
                                    <w:left w:val="none" w:sz="0" w:space="0" w:color="auto"/>
                                    <w:bottom w:val="none" w:sz="0" w:space="0" w:color="auto"/>
                                    <w:right w:val="none" w:sz="0" w:space="0" w:color="auto"/>
                                  </w:divBdr>
                                  <w:divsChild>
                                    <w:div w:id="52140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696445">
                      <w:marLeft w:val="0"/>
                      <w:marRight w:val="0"/>
                      <w:marTop w:val="0"/>
                      <w:marBottom w:val="0"/>
                      <w:divBdr>
                        <w:top w:val="none" w:sz="0" w:space="0" w:color="auto"/>
                        <w:left w:val="none" w:sz="0" w:space="0" w:color="auto"/>
                        <w:bottom w:val="none" w:sz="0" w:space="0" w:color="auto"/>
                        <w:right w:val="none" w:sz="0" w:space="0" w:color="auto"/>
                      </w:divBdr>
                      <w:divsChild>
                        <w:div w:id="1849633347">
                          <w:marLeft w:val="0"/>
                          <w:marRight w:val="0"/>
                          <w:marTop w:val="0"/>
                          <w:marBottom w:val="0"/>
                          <w:divBdr>
                            <w:top w:val="none" w:sz="0" w:space="0" w:color="auto"/>
                            <w:left w:val="none" w:sz="0" w:space="0" w:color="auto"/>
                            <w:bottom w:val="none" w:sz="0" w:space="0" w:color="auto"/>
                            <w:right w:val="none" w:sz="0" w:space="0" w:color="auto"/>
                          </w:divBdr>
                          <w:divsChild>
                            <w:div w:id="68969643">
                              <w:marLeft w:val="0"/>
                              <w:marRight w:val="0"/>
                              <w:marTop w:val="0"/>
                              <w:marBottom w:val="0"/>
                              <w:divBdr>
                                <w:top w:val="none" w:sz="0" w:space="0" w:color="auto"/>
                                <w:left w:val="none" w:sz="0" w:space="0" w:color="auto"/>
                                <w:bottom w:val="none" w:sz="0" w:space="0" w:color="auto"/>
                                <w:right w:val="none" w:sz="0" w:space="0" w:color="auto"/>
                              </w:divBdr>
                              <w:divsChild>
                                <w:div w:id="1109929373">
                                  <w:marLeft w:val="0"/>
                                  <w:marRight w:val="0"/>
                                  <w:marTop w:val="0"/>
                                  <w:marBottom w:val="0"/>
                                  <w:divBdr>
                                    <w:top w:val="none" w:sz="0" w:space="0" w:color="auto"/>
                                    <w:left w:val="none" w:sz="0" w:space="0" w:color="auto"/>
                                    <w:bottom w:val="none" w:sz="0" w:space="0" w:color="auto"/>
                                    <w:right w:val="none" w:sz="0" w:space="0" w:color="auto"/>
                                  </w:divBdr>
                                  <w:divsChild>
                                    <w:div w:id="1128352131">
                                      <w:marLeft w:val="0"/>
                                      <w:marRight w:val="0"/>
                                      <w:marTop w:val="0"/>
                                      <w:marBottom w:val="0"/>
                                      <w:divBdr>
                                        <w:top w:val="none" w:sz="0" w:space="0" w:color="auto"/>
                                        <w:left w:val="none" w:sz="0" w:space="0" w:color="auto"/>
                                        <w:bottom w:val="none" w:sz="0" w:space="0" w:color="auto"/>
                                        <w:right w:val="none" w:sz="0" w:space="0" w:color="auto"/>
                                      </w:divBdr>
                                      <w:divsChild>
                                        <w:div w:id="51357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021433">
                              <w:marLeft w:val="0"/>
                              <w:marRight w:val="0"/>
                              <w:marTop w:val="0"/>
                              <w:marBottom w:val="0"/>
                              <w:divBdr>
                                <w:top w:val="none" w:sz="0" w:space="0" w:color="auto"/>
                                <w:left w:val="none" w:sz="0" w:space="0" w:color="auto"/>
                                <w:bottom w:val="none" w:sz="0" w:space="0" w:color="auto"/>
                                <w:right w:val="none" w:sz="0" w:space="0" w:color="auto"/>
                              </w:divBdr>
                              <w:divsChild>
                                <w:div w:id="220216797">
                                  <w:marLeft w:val="0"/>
                                  <w:marRight w:val="0"/>
                                  <w:marTop w:val="0"/>
                                  <w:marBottom w:val="0"/>
                                  <w:divBdr>
                                    <w:top w:val="none" w:sz="0" w:space="0" w:color="auto"/>
                                    <w:left w:val="none" w:sz="0" w:space="0" w:color="auto"/>
                                    <w:bottom w:val="none" w:sz="0" w:space="0" w:color="auto"/>
                                    <w:right w:val="none" w:sz="0" w:space="0" w:color="auto"/>
                                  </w:divBdr>
                                  <w:divsChild>
                                    <w:div w:id="1086225537">
                                      <w:marLeft w:val="0"/>
                                      <w:marRight w:val="0"/>
                                      <w:marTop w:val="0"/>
                                      <w:marBottom w:val="0"/>
                                      <w:divBdr>
                                        <w:top w:val="none" w:sz="0" w:space="0" w:color="auto"/>
                                        <w:left w:val="none" w:sz="0" w:space="0" w:color="auto"/>
                                        <w:bottom w:val="none" w:sz="0" w:space="0" w:color="auto"/>
                                        <w:right w:val="none" w:sz="0" w:space="0" w:color="auto"/>
                                      </w:divBdr>
                                      <w:divsChild>
                                        <w:div w:id="4758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735117">
          <w:marLeft w:val="0"/>
          <w:marRight w:val="0"/>
          <w:marTop w:val="0"/>
          <w:marBottom w:val="0"/>
          <w:divBdr>
            <w:top w:val="none" w:sz="0" w:space="0" w:color="auto"/>
            <w:left w:val="none" w:sz="0" w:space="0" w:color="auto"/>
            <w:bottom w:val="none" w:sz="0" w:space="0" w:color="auto"/>
            <w:right w:val="none" w:sz="0" w:space="0" w:color="auto"/>
          </w:divBdr>
          <w:divsChild>
            <w:div w:id="1203640928">
              <w:marLeft w:val="0"/>
              <w:marRight w:val="0"/>
              <w:marTop w:val="0"/>
              <w:marBottom w:val="0"/>
              <w:divBdr>
                <w:top w:val="none" w:sz="0" w:space="0" w:color="auto"/>
                <w:left w:val="none" w:sz="0" w:space="0" w:color="auto"/>
                <w:bottom w:val="none" w:sz="0" w:space="0" w:color="auto"/>
                <w:right w:val="none" w:sz="0" w:space="0" w:color="auto"/>
              </w:divBdr>
              <w:divsChild>
                <w:div w:id="1560240403">
                  <w:marLeft w:val="0"/>
                  <w:marRight w:val="0"/>
                  <w:marTop w:val="0"/>
                  <w:marBottom w:val="0"/>
                  <w:divBdr>
                    <w:top w:val="none" w:sz="0" w:space="0" w:color="auto"/>
                    <w:left w:val="none" w:sz="0" w:space="0" w:color="auto"/>
                    <w:bottom w:val="none" w:sz="0" w:space="0" w:color="auto"/>
                    <w:right w:val="none" w:sz="0" w:space="0" w:color="auto"/>
                  </w:divBdr>
                  <w:divsChild>
                    <w:div w:id="207497134">
                      <w:marLeft w:val="0"/>
                      <w:marRight w:val="0"/>
                      <w:marTop w:val="0"/>
                      <w:marBottom w:val="0"/>
                      <w:divBdr>
                        <w:top w:val="none" w:sz="0" w:space="0" w:color="auto"/>
                        <w:left w:val="none" w:sz="0" w:space="0" w:color="auto"/>
                        <w:bottom w:val="none" w:sz="0" w:space="0" w:color="auto"/>
                        <w:right w:val="none" w:sz="0" w:space="0" w:color="auto"/>
                      </w:divBdr>
                      <w:divsChild>
                        <w:div w:id="1358968149">
                          <w:marLeft w:val="0"/>
                          <w:marRight w:val="0"/>
                          <w:marTop w:val="0"/>
                          <w:marBottom w:val="0"/>
                          <w:divBdr>
                            <w:top w:val="none" w:sz="0" w:space="0" w:color="auto"/>
                            <w:left w:val="none" w:sz="0" w:space="0" w:color="auto"/>
                            <w:bottom w:val="none" w:sz="0" w:space="0" w:color="auto"/>
                            <w:right w:val="none" w:sz="0" w:space="0" w:color="auto"/>
                          </w:divBdr>
                          <w:divsChild>
                            <w:div w:id="1287614133">
                              <w:marLeft w:val="0"/>
                              <w:marRight w:val="0"/>
                              <w:marTop w:val="0"/>
                              <w:marBottom w:val="0"/>
                              <w:divBdr>
                                <w:top w:val="none" w:sz="0" w:space="0" w:color="auto"/>
                                <w:left w:val="none" w:sz="0" w:space="0" w:color="auto"/>
                                <w:bottom w:val="none" w:sz="0" w:space="0" w:color="auto"/>
                                <w:right w:val="none" w:sz="0" w:space="0" w:color="auto"/>
                              </w:divBdr>
                              <w:divsChild>
                                <w:div w:id="2096825510">
                                  <w:marLeft w:val="0"/>
                                  <w:marRight w:val="0"/>
                                  <w:marTop w:val="0"/>
                                  <w:marBottom w:val="0"/>
                                  <w:divBdr>
                                    <w:top w:val="none" w:sz="0" w:space="0" w:color="auto"/>
                                    <w:left w:val="none" w:sz="0" w:space="0" w:color="auto"/>
                                    <w:bottom w:val="none" w:sz="0" w:space="0" w:color="auto"/>
                                    <w:right w:val="none" w:sz="0" w:space="0" w:color="auto"/>
                                  </w:divBdr>
                                  <w:divsChild>
                                    <w:div w:id="2133087104">
                                      <w:marLeft w:val="0"/>
                                      <w:marRight w:val="0"/>
                                      <w:marTop w:val="0"/>
                                      <w:marBottom w:val="0"/>
                                      <w:divBdr>
                                        <w:top w:val="none" w:sz="0" w:space="0" w:color="auto"/>
                                        <w:left w:val="none" w:sz="0" w:space="0" w:color="auto"/>
                                        <w:bottom w:val="none" w:sz="0" w:space="0" w:color="auto"/>
                                        <w:right w:val="none" w:sz="0" w:space="0" w:color="auto"/>
                                      </w:divBdr>
                                      <w:divsChild>
                                        <w:div w:id="112673973">
                                          <w:marLeft w:val="0"/>
                                          <w:marRight w:val="0"/>
                                          <w:marTop w:val="0"/>
                                          <w:marBottom w:val="0"/>
                                          <w:divBdr>
                                            <w:top w:val="none" w:sz="0" w:space="0" w:color="auto"/>
                                            <w:left w:val="none" w:sz="0" w:space="0" w:color="auto"/>
                                            <w:bottom w:val="none" w:sz="0" w:space="0" w:color="auto"/>
                                            <w:right w:val="none" w:sz="0" w:space="0" w:color="auto"/>
                                          </w:divBdr>
                                          <w:divsChild>
                                            <w:div w:id="171770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609924">
          <w:marLeft w:val="0"/>
          <w:marRight w:val="0"/>
          <w:marTop w:val="0"/>
          <w:marBottom w:val="0"/>
          <w:divBdr>
            <w:top w:val="none" w:sz="0" w:space="0" w:color="auto"/>
            <w:left w:val="none" w:sz="0" w:space="0" w:color="auto"/>
            <w:bottom w:val="none" w:sz="0" w:space="0" w:color="auto"/>
            <w:right w:val="none" w:sz="0" w:space="0" w:color="auto"/>
          </w:divBdr>
          <w:divsChild>
            <w:div w:id="360862948">
              <w:marLeft w:val="0"/>
              <w:marRight w:val="0"/>
              <w:marTop w:val="0"/>
              <w:marBottom w:val="0"/>
              <w:divBdr>
                <w:top w:val="none" w:sz="0" w:space="0" w:color="auto"/>
                <w:left w:val="none" w:sz="0" w:space="0" w:color="auto"/>
                <w:bottom w:val="none" w:sz="0" w:space="0" w:color="auto"/>
                <w:right w:val="none" w:sz="0" w:space="0" w:color="auto"/>
              </w:divBdr>
              <w:divsChild>
                <w:div w:id="1966112057">
                  <w:marLeft w:val="0"/>
                  <w:marRight w:val="0"/>
                  <w:marTop w:val="0"/>
                  <w:marBottom w:val="0"/>
                  <w:divBdr>
                    <w:top w:val="none" w:sz="0" w:space="0" w:color="auto"/>
                    <w:left w:val="none" w:sz="0" w:space="0" w:color="auto"/>
                    <w:bottom w:val="none" w:sz="0" w:space="0" w:color="auto"/>
                    <w:right w:val="none" w:sz="0" w:space="0" w:color="auto"/>
                  </w:divBdr>
                  <w:divsChild>
                    <w:div w:id="1976060495">
                      <w:marLeft w:val="0"/>
                      <w:marRight w:val="0"/>
                      <w:marTop w:val="0"/>
                      <w:marBottom w:val="0"/>
                      <w:divBdr>
                        <w:top w:val="none" w:sz="0" w:space="0" w:color="auto"/>
                        <w:left w:val="none" w:sz="0" w:space="0" w:color="auto"/>
                        <w:bottom w:val="none" w:sz="0" w:space="0" w:color="auto"/>
                        <w:right w:val="none" w:sz="0" w:space="0" w:color="auto"/>
                      </w:divBdr>
                      <w:divsChild>
                        <w:div w:id="1470514070">
                          <w:marLeft w:val="0"/>
                          <w:marRight w:val="0"/>
                          <w:marTop w:val="0"/>
                          <w:marBottom w:val="0"/>
                          <w:divBdr>
                            <w:top w:val="none" w:sz="0" w:space="0" w:color="auto"/>
                            <w:left w:val="none" w:sz="0" w:space="0" w:color="auto"/>
                            <w:bottom w:val="none" w:sz="0" w:space="0" w:color="auto"/>
                            <w:right w:val="none" w:sz="0" w:space="0" w:color="auto"/>
                          </w:divBdr>
                          <w:divsChild>
                            <w:div w:id="67726579">
                              <w:marLeft w:val="0"/>
                              <w:marRight w:val="0"/>
                              <w:marTop w:val="0"/>
                              <w:marBottom w:val="0"/>
                              <w:divBdr>
                                <w:top w:val="none" w:sz="0" w:space="0" w:color="auto"/>
                                <w:left w:val="none" w:sz="0" w:space="0" w:color="auto"/>
                                <w:bottom w:val="none" w:sz="0" w:space="0" w:color="auto"/>
                                <w:right w:val="none" w:sz="0" w:space="0" w:color="auto"/>
                              </w:divBdr>
                              <w:divsChild>
                                <w:div w:id="1793284279">
                                  <w:marLeft w:val="0"/>
                                  <w:marRight w:val="0"/>
                                  <w:marTop w:val="0"/>
                                  <w:marBottom w:val="0"/>
                                  <w:divBdr>
                                    <w:top w:val="none" w:sz="0" w:space="0" w:color="auto"/>
                                    <w:left w:val="none" w:sz="0" w:space="0" w:color="auto"/>
                                    <w:bottom w:val="none" w:sz="0" w:space="0" w:color="auto"/>
                                    <w:right w:val="none" w:sz="0" w:space="0" w:color="auto"/>
                                  </w:divBdr>
                                  <w:divsChild>
                                    <w:div w:id="95606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357487">
                      <w:marLeft w:val="0"/>
                      <w:marRight w:val="0"/>
                      <w:marTop w:val="0"/>
                      <w:marBottom w:val="0"/>
                      <w:divBdr>
                        <w:top w:val="none" w:sz="0" w:space="0" w:color="auto"/>
                        <w:left w:val="none" w:sz="0" w:space="0" w:color="auto"/>
                        <w:bottom w:val="none" w:sz="0" w:space="0" w:color="auto"/>
                        <w:right w:val="none" w:sz="0" w:space="0" w:color="auto"/>
                      </w:divBdr>
                      <w:divsChild>
                        <w:div w:id="1991640910">
                          <w:marLeft w:val="0"/>
                          <w:marRight w:val="0"/>
                          <w:marTop w:val="0"/>
                          <w:marBottom w:val="0"/>
                          <w:divBdr>
                            <w:top w:val="none" w:sz="0" w:space="0" w:color="auto"/>
                            <w:left w:val="none" w:sz="0" w:space="0" w:color="auto"/>
                            <w:bottom w:val="none" w:sz="0" w:space="0" w:color="auto"/>
                            <w:right w:val="none" w:sz="0" w:space="0" w:color="auto"/>
                          </w:divBdr>
                          <w:divsChild>
                            <w:div w:id="617222424">
                              <w:marLeft w:val="0"/>
                              <w:marRight w:val="0"/>
                              <w:marTop w:val="0"/>
                              <w:marBottom w:val="0"/>
                              <w:divBdr>
                                <w:top w:val="none" w:sz="0" w:space="0" w:color="auto"/>
                                <w:left w:val="none" w:sz="0" w:space="0" w:color="auto"/>
                                <w:bottom w:val="none" w:sz="0" w:space="0" w:color="auto"/>
                                <w:right w:val="none" w:sz="0" w:space="0" w:color="auto"/>
                              </w:divBdr>
                              <w:divsChild>
                                <w:div w:id="318702023">
                                  <w:marLeft w:val="0"/>
                                  <w:marRight w:val="0"/>
                                  <w:marTop w:val="0"/>
                                  <w:marBottom w:val="0"/>
                                  <w:divBdr>
                                    <w:top w:val="none" w:sz="0" w:space="0" w:color="auto"/>
                                    <w:left w:val="none" w:sz="0" w:space="0" w:color="auto"/>
                                    <w:bottom w:val="none" w:sz="0" w:space="0" w:color="auto"/>
                                    <w:right w:val="none" w:sz="0" w:space="0" w:color="auto"/>
                                  </w:divBdr>
                                  <w:divsChild>
                                    <w:div w:id="2047679370">
                                      <w:marLeft w:val="0"/>
                                      <w:marRight w:val="0"/>
                                      <w:marTop w:val="0"/>
                                      <w:marBottom w:val="0"/>
                                      <w:divBdr>
                                        <w:top w:val="none" w:sz="0" w:space="0" w:color="auto"/>
                                        <w:left w:val="none" w:sz="0" w:space="0" w:color="auto"/>
                                        <w:bottom w:val="none" w:sz="0" w:space="0" w:color="auto"/>
                                        <w:right w:val="none" w:sz="0" w:space="0" w:color="auto"/>
                                      </w:divBdr>
                                      <w:divsChild>
                                        <w:div w:id="24249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054244">
                              <w:marLeft w:val="0"/>
                              <w:marRight w:val="0"/>
                              <w:marTop w:val="0"/>
                              <w:marBottom w:val="0"/>
                              <w:divBdr>
                                <w:top w:val="none" w:sz="0" w:space="0" w:color="auto"/>
                                <w:left w:val="none" w:sz="0" w:space="0" w:color="auto"/>
                                <w:bottom w:val="none" w:sz="0" w:space="0" w:color="auto"/>
                                <w:right w:val="none" w:sz="0" w:space="0" w:color="auto"/>
                              </w:divBdr>
                              <w:divsChild>
                                <w:div w:id="1485661974">
                                  <w:marLeft w:val="0"/>
                                  <w:marRight w:val="0"/>
                                  <w:marTop w:val="0"/>
                                  <w:marBottom w:val="0"/>
                                  <w:divBdr>
                                    <w:top w:val="none" w:sz="0" w:space="0" w:color="auto"/>
                                    <w:left w:val="none" w:sz="0" w:space="0" w:color="auto"/>
                                    <w:bottom w:val="none" w:sz="0" w:space="0" w:color="auto"/>
                                    <w:right w:val="none" w:sz="0" w:space="0" w:color="auto"/>
                                  </w:divBdr>
                                  <w:divsChild>
                                    <w:div w:id="1427187387">
                                      <w:marLeft w:val="0"/>
                                      <w:marRight w:val="0"/>
                                      <w:marTop w:val="0"/>
                                      <w:marBottom w:val="0"/>
                                      <w:divBdr>
                                        <w:top w:val="none" w:sz="0" w:space="0" w:color="auto"/>
                                        <w:left w:val="none" w:sz="0" w:space="0" w:color="auto"/>
                                        <w:bottom w:val="none" w:sz="0" w:space="0" w:color="auto"/>
                                        <w:right w:val="none" w:sz="0" w:space="0" w:color="auto"/>
                                      </w:divBdr>
                                      <w:divsChild>
                                        <w:div w:id="148989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8019852">
          <w:marLeft w:val="0"/>
          <w:marRight w:val="0"/>
          <w:marTop w:val="0"/>
          <w:marBottom w:val="0"/>
          <w:divBdr>
            <w:top w:val="none" w:sz="0" w:space="0" w:color="auto"/>
            <w:left w:val="none" w:sz="0" w:space="0" w:color="auto"/>
            <w:bottom w:val="none" w:sz="0" w:space="0" w:color="auto"/>
            <w:right w:val="none" w:sz="0" w:space="0" w:color="auto"/>
          </w:divBdr>
          <w:divsChild>
            <w:div w:id="536744228">
              <w:marLeft w:val="0"/>
              <w:marRight w:val="0"/>
              <w:marTop w:val="0"/>
              <w:marBottom w:val="0"/>
              <w:divBdr>
                <w:top w:val="none" w:sz="0" w:space="0" w:color="auto"/>
                <w:left w:val="none" w:sz="0" w:space="0" w:color="auto"/>
                <w:bottom w:val="none" w:sz="0" w:space="0" w:color="auto"/>
                <w:right w:val="none" w:sz="0" w:space="0" w:color="auto"/>
              </w:divBdr>
              <w:divsChild>
                <w:div w:id="1222598390">
                  <w:marLeft w:val="0"/>
                  <w:marRight w:val="0"/>
                  <w:marTop w:val="0"/>
                  <w:marBottom w:val="0"/>
                  <w:divBdr>
                    <w:top w:val="none" w:sz="0" w:space="0" w:color="auto"/>
                    <w:left w:val="none" w:sz="0" w:space="0" w:color="auto"/>
                    <w:bottom w:val="none" w:sz="0" w:space="0" w:color="auto"/>
                    <w:right w:val="none" w:sz="0" w:space="0" w:color="auto"/>
                  </w:divBdr>
                  <w:divsChild>
                    <w:div w:id="2131388815">
                      <w:marLeft w:val="0"/>
                      <w:marRight w:val="0"/>
                      <w:marTop w:val="0"/>
                      <w:marBottom w:val="0"/>
                      <w:divBdr>
                        <w:top w:val="none" w:sz="0" w:space="0" w:color="auto"/>
                        <w:left w:val="none" w:sz="0" w:space="0" w:color="auto"/>
                        <w:bottom w:val="none" w:sz="0" w:space="0" w:color="auto"/>
                        <w:right w:val="none" w:sz="0" w:space="0" w:color="auto"/>
                      </w:divBdr>
                      <w:divsChild>
                        <w:div w:id="1339964583">
                          <w:marLeft w:val="0"/>
                          <w:marRight w:val="0"/>
                          <w:marTop w:val="0"/>
                          <w:marBottom w:val="0"/>
                          <w:divBdr>
                            <w:top w:val="none" w:sz="0" w:space="0" w:color="auto"/>
                            <w:left w:val="none" w:sz="0" w:space="0" w:color="auto"/>
                            <w:bottom w:val="none" w:sz="0" w:space="0" w:color="auto"/>
                            <w:right w:val="none" w:sz="0" w:space="0" w:color="auto"/>
                          </w:divBdr>
                          <w:divsChild>
                            <w:div w:id="242841240">
                              <w:marLeft w:val="0"/>
                              <w:marRight w:val="0"/>
                              <w:marTop w:val="0"/>
                              <w:marBottom w:val="0"/>
                              <w:divBdr>
                                <w:top w:val="none" w:sz="0" w:space="0" w:color="auto"/>
                                <w:left w:val="none" w:sz="0" w:space="0" w:color="auto"/>
                                <w:bottom w:val="none" w:sz="0" w:space="0" w:color="auto"/>
                                <w:right w:val="none" w:sz="0" w:space="0" w:color="auto"/>
                              </w:divBdr>
                              <w:divsChild>
                                <w:div w:id="779493315">
                                  <w:marLeft w:val="0"/>
                                  <w:marRight w:val="0"/>
                                  <w:marTop w:val="0"/>
                                  <w:marBottom w:val="0"/>
                                  <w:divBdr>
                                    <w:top w:val="none" w:sz="0" w:space="0" w:color="auto"/>
                                    <w:left w:val="none" w:sz="0" w:space="0" w:color="auto"/>
                                    <w:bottom w:val="none" w:sz="0" w:space="0" w:color="auto"/>
                                    <w:right w:val="none" w:sz="0" w:space="0" w:color="auto"/>
                                  </w:divBdr>
                                  <w:divsChild>
                                    <w:div w:id="1439832183">
                                      <w:marLeft w:val="0"/>
                                      <w:marRight w:val="0"/>
                                      <w:marTop w:val="0"/>
                                      <w:marBottom w:val="0"/>
                                      <w:divBdr>
                                        <w:top w:val="none" w:sz="0" w:space="0" w:color="auto"/>
                                        <w:left w:val="none" w:sz="0" w:space="0" w:color="auto"/>
                                        <w:bottom w:val="none" w:sz="0" w:space="0" w:color="auto"/>
                                        <w:right w:val="none" w:sz="0" w:space="0" w:color="auto"/>
                                      </w:divBdr>
                                      <w:divsChild>
                                        <w:div w:id="90662164">
                                          <w:marLeft w:val="0"/>
                                          <w:marRight w:val="0"/>
                                          <w:marTop w:val="0"/>
                                          <w:marBottom w:val="0"/>
                                          <w:divBdr>
                                            <w:top w:val="none" w:sz="0" w:space="0" w:color="auto"/>
                                            <w:left w:val="none" w:sz="0" w:space="0" w:color="auto"/>
                                            <w:bottom w:val="none" w:sz="0" w:space="0" w:color="auto"/>
                                            <w:right w:val="none" w:sz="0" w:space="0" w:color="auto"/>
                                          </w:divBdr>
                                          <w:divsChild>
                                            <w:div w:id="147652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3897362">
          <w:marLeft w:val="0"/>
          <w:marRight w:val="0"/>
          <w:marTop w:val="0"/>
          <w:marBottom w:val="0"/>
          <w:divBdr>
            <w:top w:val="none" w:sz="0" w:space="0" w:color="auto"/>
            <w:left w:val="none" w:sz="0" w:space="0" w:color="auto"/>
            <w:bottom w:val="none" w:sz="0" w:space="0" w:color="auto"/>
            <w:right w:val="none" w:sz="0" w:space="0" w:color="auto"/>
          </w:divBdr>
          <w:divsChild>
            <w:div w:id="817041705">
              <w:marLeft w:val="0"/>
              <w:marRight w:val="0"/>
              <w:marTop w:val="0"/>
              <w:marBottom w:val="0"/>
              <w:divBdr>
                <w:top w:val="none" w:sz="0" w:space="0" w:color="auto"/>
                <w:left w:val="none" w:sz="0" w:space="0" w:color="auto"/>
                <w:bottom w:val="none" w:sz="0" w:space="0" w:color="auto"/>
                <w:right w:val="none" w:sz="0" w:space="0" w:color="auto"/>
              </w:divBdr>
              <w:divsChild>
                <w:div w:id="12271675">
                  <w:marLeft w:val="0"/>
                  <w:marRight w:val="0"/>
                  <w:marTop w:val="0"/>
                  <w:marBottom w:val="0"/>
                  <w:divBdr>
                    <w:top w:val="none" w:sz="0" w:space="0" w:color="auto"/>
                    <w:left w:val="none" w:sz="0" w:space="0" w:color="auto"/>
                    <w:bottom w:val="none" w:sz="0" w:space="0" w:color="auto"/>
                    <w:right w:val="none" w:sz="0" w:space="0" w:color="auto"/>
                  </w:divBdr>
                  <w:divsChild>
                    <w:div w:id="2115132284">
                      <w:marLeft w:val="0"/>
                      <w:marRight w:val="0"/>
                      <w:marTop w:val="0"/>
                      <w:marBottom w:val="0"/>
                      <w:divBdr>
                        <w:top w:val="none" w:sz="0" w:space="0" w:color="auto"/>
                        <w:left w:val="none" w:sz="0" w:space="0" w:color="auto"/>
                        <w:bottom w:val="none" w:sz="0" w:space="0" w:color="auto"/>
                        <w:right w:val="none" w:sz="0" w:space="0" w:color="auto"/>
                      </w:divBdr>
                      <w:divsChild>
                        <w:div w:id="2017803215">
                          <w:marLeft w:val="0"/>
                          <w:marRight w:val="0"/>
                          <w:marTop w:val="0"/>
                          <w:marBottom w:val="0"/>
                          <w:divBdr>
                            <w:top w:val="none" w:sz="0" w:space="0" w:color="auto"/>
                            <w:left w:val="none" w:sz="0" w:space="0" w:color="auto"/>
                            <w:bottom w:val="none" w:sz="0" w:space="0" w:color="auto"/>
                            <w:right w:val="none" w:sz="0" w:space="0" w:color="auto"/>
                          </w:divBdr>
                          <w:divsChild>
                            <w:div w:id="966546421">
                              <w:marLeft w:val="0"/>
                              <w:marRight w:val="0"/>
                              <w:marTop w:val="0"/>
                              <w:marBottom w:val="0"/>
                              <w:divBdr>
                                <w:top w:val="none" w:sz="0" w:space="0" w:color="auto"/>
                                <w:left w:val="none" w:sz="0" w:space="0" w:color="auto"/>
                                <w:bottom w:val="none" w:sz="0" w:space="0" w:color="auto"/>
                                <w:right w:val="none" w:sz="0" w:space="0" w:color="auto"/>
                              </w:divBdr>
                              <w:divsChild>
                                <w:div w:id="758332335">
                                  <w:marLeft w:val="0"/>
                                  <w:marRight w:val="0"/>
                                  <w:marTop w:val="0"/>
                                  <w:marBottom w:val="0"/>
                                  <w:divBdr>
                                    <w:top w:val="none" w:sz="0" w:space="0" w:color="auto"/>
                                    <w:left w:val="none" w:sz="0" w:space="0" w:color="auto"/>
                                    <w:bottom w:val="none" w:sz="0" w:space="0" w:color="auto"/>
                                    <w:right w:val="none" w:sz="0" w:space="0" w:color="auto"/>
                                  </w:divBdr>
                                  <w:divsChild>
                                    <w:div w:id="132168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493049">
                      <w:marLeft w:val="0"/>
                      <w:marRight w:val="0"/>
                      <w:marTop w:val="0"/>
                      <w:marBottom w:val="0"/>
                      <w:divBdr>
                        <w:top w:val="none" w:sz="0" w:space="0" w:color="auto"/>
                        <w:left w:val="none" w:sz="0" w:space="0" w:color="auto"/>
                        <w:bottom w:val="none" w:sz="0" w:space="0" w:color="auto"/>
                        <w:right w:val="none" w:sz="0" w:space="0" w:color="auto"/>
                      </w:divBdr>
                      <w:divsChild>
                        <w:div w:id="2129086447">
                          <w:marLeft w:val="0"/>
                          <w:marRight w:val="0"/>
                          <w:marTop w:val="0"/>
                          <w:marBottom w:val="0"/>
                          <w:divBdr>
                            <w:top w:val="none" w:sz="0" w:space="0" w:color="auto"/>
                            <w:left w:val="none" w:sz="0" w:space="0" w:color="auto"/>
                            <w:bottom w:val="none" w:sz="0" w:space="0" w:color="auto"/>
                            <w:right w:val="none" w:sz="0" w:space="0" w:color="auto"/>
                          </w:divBdr>
                          <w:divsChild>
                            <w:div w:id="1256475142">
                              <w:marLeft w:val="0"/>
                              <w:marRight w:val="0"/>
                              <w:marTop w:val="0"/>
                              <w:marBottom w:val="0"/>
                              <w:divBdr>
                                <w:top w:val="none" w:sz="0" w:space="0" w:color="auto"/>
                                <w:left w:val="none" w:sz="0" w:space="0" w:color="auto"/>
                                <w:bottom w:val="none" w:sz="0" w:space="0" w:color="auto"/>
                                <w:right w:val="none" w:sz="0" w:space="0" w:color="auto"/>
                              </w:divBdr>
                              <w:divsChild>
                                <w:div w:id="1132482844">
                                  <w:marLeft w:val="0"/>
                                  <w:marRight w:val="0"/>
                                  <w:marTop w:val="0"/>
                                  <w:marBottom w:val="0"/>
                                  <w:divBdr>
                                    <w:top w:val="none" w:sz="0" w:space="0" w:color="auto"/>
                                    <w:left w:val="none" w:sz="0" w:space="0" w:color="auto"/>
                                    <w:bottom w:val="none" w:sz="0" w:space="0" w:color="auto"/>
                                    <w:right w:val="none" w:sz="0" w:space="0" w:color="auto"/>
                                  </w:divBdr>
                                  <w:divsChild>
                                    <w:div w:id="1736659091">
                                      <w:marLeft w:val="0"/>
                                      <w:marRight w:val="0"/>
                                      <w:marTop w:val="0"/>
                                      <w:marBottom w:val="0"/>
                                      <w:divBdr>
                                        <w:top w:val="none" w:sz="0" w:space="0" w:color="auto"/>
                                        <w:left w:val="none" w:sz="0" w:space="0" w:color="auto"/>
                                        <w:bottom w:val="none" w:sz="0" w:space="0" w:color="auto"/>
                                        <w:right w:val="none" w:sz="0" w:space="0" w:color="auto"/>
                                      </w:divBdr>
                                      <w:divsChild>
                                        <w:div w:id="80859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41884">
                              <w:marLeft w:val="0"/>
                              <w:marRight w:val="0"/>
                              <w:marTop w:val="0"/>
                              <w:marBottom w:val="0"/>
                              <w:divBdr>
                                <w:top w:val="none" w:sz="0" w:space="0" w:color="auto"/>
                                <w:left w:val="none" w:sz="0" w:space="0" w:color="auto"/>
                                <w:bottom w:val="none" w:sz="0" w:space="0" w:color="auto"/>
                                <w:right w:val="none" w:sz="0" w:space="0" w:color="auto"/>
                              </w:divBdr>
                              <w:divsChild>
                                <w:div w:id="1775051694">
                                  <w:marLeft w:val="0"/>
                                  <w:marRight w:val="0"/>
                                  <w:marTop w:val="0"/>
                                  <w:marBottom w:val="0"/>
                                  <w:divBdr>
                                    <w:top w:val="none" w:sz="0" w:space="0" w:color="auto"/>
                                    <w:left w:val="none" w:sz="0" w:space="0" w:color="auto"/>
                                    <w:bottom w:val="none" w:sz="0" w:space="0" w:color="auto"/>
                                    <w:right w:val="none" w:sz="0" w:space="0" w:color="auto"/>
                                  </w:divBdr>
                                  <w:divsChild>
                                    <w:div w:id="12729127">
                                      <w:marLeft w:val="0"/>
                                      <w:marRight w:val="0"/>
                                      <w:marTop w:val="0"/>
                                      <w:marBottom w:val="0"/>
                                      <w:divBdr>
                                        <w:top w:val="none" w:sz="0" w:space="0" w:color="auto"/>
                                        <w:left w:val="none" w:sz="0" w:space="0" w:color="auto"/>
                                        <w:bottom w:val="none" w:sz="0" w:space="0" w:color="auto"/>
                                        <w:right w:val="none" w:sz="0" w:space="0" w:color="auto"/>
                                      </w:divBdr>
                                      <w:divsChild>
                                        <w:div w:id="182866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1749450">
          <w:marLeft w:val="0"/>
          <w:marRight w:val="0"/>
          <w:marTop w:val="0"/>
          <w:marBottom w:val="0"/>
          <w:divBdr>
            <w:top w:val="none" w:sz="0" w:space="0" w:color="auto"/>
            <w:left w:val="none" w:sz="0" w:space="0" w:color="auto"/>
            <w:bottom w:val="none" w:sz="0" w:space="0" w:color="auto"/>
            <w:right w:val="none" w:sz="0" w:space="0" w:color="auto"/>
          </w:divBdr>
          <w:divsChild>
            <w:div w:id="48581953">
              <w:marLeft w:val="0"/>
              <w:marRight w:val="0"/>
              <w:marTop w:val="0"/>
              <w:marBottom w:val="0"/>
              <w:divBdr>
                <w:top w:val="none" w:sz="0" w:space="0" w:color="auto"/>
                <w:left w:val="none" w:sz="0" w:space="0" w:color="auto"/>
                <w:bottom w:val="none" w:sz="0" w:space="0" w:color="auto"/>
                <w:right w:val="none" w:sz="0" w:space="0" w:color="auto"/>
              </w:divBdr>
              <w:divsChild>
                <w:div w:id="317460521">
                  <w:marLeft w:val="0"/>
                  <w:marRight w:val="0"/>
                  <w:marTop w:val="0"/>
                  <w:marBottom w:val="0"/>
                  <w:divBdr>
                    <w:top w:val="none" w:sz="0" w:space="0" w:color="auto"/>
                    <w:left w:val="none" w:sz="0" w:space="0" w:color="auto"/>
                    <w:bottom w:val="none" w:sz="0" w:space="0" w:color="auto"/>
                    <w:right w:val="none" w:sz="0" w:space="0" w:color="auto"/>
                  </w:divBdr>
                  <w:divsChild>
                    <w:div w:id="1734818380">
                      <w:marLeft w:val="0"/>
                      <w:marRight w:val="0"/>
                      <w:marTop w:val="0"/>
                      <w:marBottom w:val="0"/>
                      <w:divBdr>
                        <w:top w:val="none" w:sz="0" w:space="0" w:color="auto"/>
                        <w:left w:val="none" w:sz="0" w:space="0" w:color="auto"/>
                        <w:bottom w:val="none" w:sz="0" w:space="0" w:color="auto"/>
                        <w:right w:val="none" w:sz="0" w:space="0" w:color="auto"/>
                      </w:divBdr>
                      <w:divsChild>
                        <w:div w:id="1085228780">
                          <w:marLeft w:val="0"/>
                          <w:marRight w:val="0"/>
                          <w:marTop w:val="0"/>
                          <w:marBottom w:val="0"/>
                          <w:divBdr>
                            <w:top w:val="none" w:sz="0" w:space="0" w:color="auto"/>
                            <w:left w:val="none" w:sz="0" w:space="0" w:color="auto"/>
                            <w:bottom w:val="none" w:sz="0" w:space="0" w:color="auto"/>
                            <w:right w:val="none" w:sz="0" w:space="0" w:color="auto"/>
                          </w:divBdr>
                          <w:divsChild>
                            <w:div w:id="1943294566">
                              <w:marLeft w:val="0"/>
                              <w:marRight w:val="0"/>
                              <w:marTop w:val="0"/>
                              <w:marBottom w:val="0"/>
                              <w:divBdr>
                                <w:top w:val="none" w:sz="0" w:space="0" w:color="auto"/>
                                <w:left w:val="none" w:sz="0" w:space="0" w:color="auto"/>
                                <w:bottom w:val="none" w:sz="0" w:space="0" w:color="auto"/>
                                <w:right w:val="none" w:sz="0" w:space="0" w:color="auto"/>
                              </w:divBdr>
                              <w:divsChild>
                                <w:div w:id="1667974055">
                                  <w:marLeft w:val="0"/>
                                  <w:marRight w:val="0"/>
                                  <w:marTop w:val="0"/>
                                  <w:marBottom w:val="0"/>
                                  <w:divBdr>
                                    <w:top w:val="none" w:sz="0" w:space="0" w:color="auto"/>
                                    <w:left w:val="none" w:sz="0" w:space="0" w:color="auto"/>
                                    <w:bottom w:val="none" w:sz="0" w:space="0" w:color="auto"/>
                                    <w:right w:val="none" w:sz="0" w:space="0" w:color="auto"/>
                                  </w:divBdr>
                                  <w:divsChild>
                                    <w:div w:id="1951692981">
                                      <w:marLeft w:val="0"/>
                                      <w:marRight w:val="0"/>
                                      <w:marTop w:val="0"/>
                                      <w:marBottom w:val="0"/>
                                      <w:divBdr>
                                        <w:top w:val="none" w:sz="0" w:space="0" w:color="auto"/>
                                        <w:left w:val="none" w:sz="0" w:space="0" w:color="auto"/>
                                        <w:bottom w:val="none" w:sz="0" w:space="0" w:color="auto"/>
                                        <w:right w:val="none" w:sz="0" w:space="0" w:color="auto"/>
                                      </w:divBdr>
                                      <w:divsChild>
                                        <w:div w:id="1096902299">
                                          <w:marLeft w:val="0"/>
                                          <w:marRight w:val="0"/>
                                          <w:marTop w:val="0"/>
                                          <w:marBottom w:val="0"/>
                                          <w:divBdr>
                                            <w:top w:val="none" w:sz="0" w:space="0" w:color="auto"/>
                                            <w:left w:val="none" w:sz="0" w:space="0" w:color="auto"/>
                                            <w:bottom w:val="none" w:sz="0" w:space="0" w:color="auto"/>
                                            <w:right w:val="none" w:sz="0" w:space="0" w:color="auto"/>
                                          </w:divBdr>
                                          <w:divsChild>
                                            <w:div w:id="173738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492096">
          <w:marLeft w:val="0"/>
          <w:marRight w:val="0"/>
          <w:marTop w:val="0"/>
          <w:marBottom w:val="0"/>
          <w:divBdr>
            <w:top w:val="none" w:sz="0" w:space="0" w:color="auto"/>
            <w:left w:val="none" w:sz="0" w:space="0" w:color="auto"/>
            <w:bottom w:val="none" w:sz="0" w:space="0" w:color="auto"/>
            <w:right w:val="none" w:sz="0" w:space="0" w:color="auto"/>
          </w:divBdr>
          <w:divsChild>
            <w:div w:id="1597984312">
              <w:marLeft w:val="0"/>
              <w:marRight w:val="0"/>
              <w:marTop w:val="0"/>
              <w:marBottom w:val="0"/>
              <w:divBdr>
                <w:top w:val="none" w:sz="0" w:space="0" w:color="auto"/>
                <w:left w:val="none" w:sz="0" w:space="0" w:color="auto"/>
                <w:bottom w:val="none" w:sz="0" w:space="0" w:color="auto"/>
                <w:right w:val="none" w:sz="0" w:space="0" w:color="auto"/>
              </w:divBdr>
              <w:divsChild>
                <w:div w:id="1695690824">
                  <w:marLeft w:val="0"/>
                  <w:marRight w:val="0"/>
                  <w:marTop w:val="0"/>
                  <w:marBottom w:val="0"/>
                  <w:divBdr>
                    <w:top w:val="none" w:sz="0" w:space="0" w:color="auto"/>
                    <w:left w:val="none" w:sz="0" w:space="0" w:color="auto"/>
                    <w:bottom w:val="none" w:sz="0" w:space="0" w:color="auto"/>
                    <w:right w:val="none" w:sz="0" w:space="0" w:color="auto"/>
                  </w:divBdr>
                  <w:divsChild>
                    <w:div w:id="891385888">
                      <w:marLeft w:val="0"/>
                      <w:marRight w:val="0"/>
                      <w:marTop w:val="0"/>
                      <w:marBottom w:val="0"/>
                      <w:divBdr>
                        <w:top w:val="none" w:sz="0" w:space="0" w:color="auto"/>
                        <w:left w:val="none" w:sz="0" w:space="0" w:color="auto"/>
                        <w:bottom w:val="none" w:sz="0" w:space="0" w:color="auto"/>
                        <w:right w:val="none" w:sz="0" w:space="0" w:color="auto"/>
                      </w:divBdr>
                      <w:divsChild>
                        <w:div w:id="483274950">
                          <w:marLeft w:val="0"/>
                          <w:marRight w:val="0"/>
                          <w:marTop w:val="0"/>
                          <w:marBottom w:val="0"/>
                          <w:divBdr>
                            <w:top w:val="none" w:sz="0" w:space="0" w:color="auto"/>
                            <w:left w:val="none" w:sz="0" w:space="0" w:color="auto"/>
                            <w:bottom w:val="none" w:sz="0" w:space="0" w:color="auto"/>
                            <w:right w:val="none" w:sz="0" w:space="0" w:color="auto"/>
                          </w:divBdr>
                          <w:divsChild>
                            <w:div w:id="1350912232">
                              <w:marLeft w:val="0"/>
                              <w:marRight w:val="0"/>
                              <w:marTop w:val="0"/>
                              <w:marBottom w:val="0"/>
                              <w:divBdr>
                                <w:top w:val="none" w:sz="0" w:space="0" w:color="auto"/>
                                <w:left w:val="none" w:sz="0" w:space="0" w:color="auto"/>
                                <w:bottom w:val="none" w:sz="0" w:space="0" w:color="auto"/>
                                <w:right w:val="none" w:sz="0" w:space="0" w:color="auto"/>
                              </w:divBdr>
                              <w:divsChild>
                                <w:div w:id="1654330251">
                                  <w:marLeft w:val="0"/>
                                  <w:marRight w:val="0"/>
                                  <w:marTop w:val="0"/>
                                  <w:marBottom w:val="0"/>
                                  <w:divBdr>
                                    <w:top w:val="none" w:sz="0" w:space="0" w:color="auto"/>
                                    <w:left w:val="none" w:sz="0" w:space="0" w:color="auto"/>
                                    <w:bottom w:val="none" w:sz="0" w:space="0" w:color="auto"/>
                                    <w:right w:val="none" w:sz="0" w:space="0" w:color="auto"/>
                                  </w:divBdr>
                                  <w:divsChild>
                                    <w:div w:id="106144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662663">
                      <w:marLeft w:val="0"/>
                      <w:marRight w:val="0"/>
                      <w:marTop w:val="0"/>
                      <w:marBottom w:val="0"/>
                      <w:divBdr>
                        <w:top w:val="none" w:sz="0" w:space="0" w:color="auto"/>
                        <w:left w:val="none" w:sz="0" w:space="0" w:color="auto"/>
                        <w:bottom w:val="none" w:sz="0" w:space="0" w:color="auto"/>
                        <w:right w:val="none" w:sz="0" w:space="0" w:color="auto"/>
                      </w:divBdr>
                      <w:divsChild>
                        <w:div w:id="1044133535">
                          <w:marLeft w:val="0"/>
                          <w:marRight w:val="0"/>
                          <w:marTop w:val="0"/>
                          <w:marBottom w:val="0"/>
                          <w:divBdr>
                            <w:top w:val="none" w:sz="0" w:space="0" w:color="auto"/>
                            <w:left w:val="none" w:sz="0" w:space="0" w:color="auto"/>
                            <w:bottom w:val="none" w:sz="0" w:space="0" w:color="auto"/>
                            <w:right w:val="none" w:sz="0" w:space="0" w:color="auto"/>
                          </w:divBdr>
                          <w:divsChild>
                            <w:div w:id="1806124233">
                              <w:marLeft w:val="0"/>
                              <w:marRight w:val="0"/>
                              <w:marTop w:val="0"/>
                              <w:marBottom w:val="0"/>
                              <w:divBdr>
                                <w:top w:val="none" w:sz="0" w:space="0" w:color="auto"/>
                                <w:left w:val="none" w:sz="0" w:space="0" w:color="auto"/>
                                <w:bottom w:val="none" w:sz="0" w:space="0" w:color="auto"/>
                                <w:right w:val="none" w:sz="0" w:space="0" w:color="auto"/>
                              </w:divBdr>
                              <w:divsChild>
                                <w:div w:id="224877027">
                                  <w:marLeft w:val="0"/>
                                  <w:marRight w:val="0"/>
                                  <w:marTop w:val="0"/>
                                  <w:marBottom w:val="0"/>
                                  <w:divBdr>
                                    <w:top w:val="none" w:sz="0" w:space="0" w:color="auto"/>
                                    <w:left w:val="none" w:sz="0" w:space="0" w:color="auto"/>
                                    <w:bottom w:val="none" w:sz="0" w:space="0" w:color="auto"/>
                                    <w:right w:val="none" w:sz="0" w:space="0" w:color="auto"/>
                                  </w:divBdr>
                                  <w:divsChild>
                                    <w:div w:id="507907490">
                                      <w:marLeft w:val="0"/>
                                      <w:marRight w:val="0"/>
                                      <w:marTop w:val="0"/>
                                      <w:marBottom w:val="0"/>
                                      <w:divBdr>
                                        <w:top w:val="none" w:sz="0" w:space="0" w:color="auto"/>
                                        <w:left w:val="none" w:sz="0" w:space="0" w:color="auto"/>
                                        <w:bottom w:val="none" w:sz="0" w:space="0" w:color="auto"/>
                                        <w:right w:val="none" w:sz="0" w:space="0" w:color="auto"/>
                                      </w:divBdr>
                                      <w:divsChild>
                                        <w:div w:id="11687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911326">
                              <w:marLeft w:val="0"/>
                              <w:marRight w:val="0"/>
                              <w:marTop w:val="0"/>
                              <w:marBottom w:val="0"/>
                              <w:divBdr>
                                <w:top w:val="none" w:sz="0" w:space="0" w:color="auto"/>
                                <w:left w:val="none" w:sz="0" w:space="0" w:color="auto"/>
                                <w:bottom w:val="none" w:sz="0" w:space="0" w:color="auto"/>
                                <w:right w:val="none" w:sz="0" w:space="0" w:color="auto"/>
                              </w:divBdr>
                              <w:divsChild>
                                <w:div w:id="1289971220">
                                  <w:marLeft w:val="0"/>
                                  <w:marRight w:val="0"/>
                                  <w:marTop w:val="0"/>
                                  <w:marBottom w:val="0"/>
                                  <w:divBdr>
                                    <w:top w:val="none" w:sz="0" w:space="0" w:color="auto"/>
                                    <w:left w:val="none" w:sz="0" w:space="0" w:color="auto"/>
                                    <w:bottom w:val="none" w:sz="0" w:space="0" w:color="auto"/>
                                    <w:right w:val="none" w:sz="0" w:space="0" w:color="auto"/>
                                  </w:divBdr>
                                  <w:divsChild>
                                    <w:div w:id="2104573648">
                                      <w:marLeft w:val="0"/>
                                      <w:marRight w:val="0"/>
                                      <w:marTop w:val="0"/>
                                      <w:marBottom w:val="0"/>
                                      <w:divBdr>
                                        <w:top w:val="none" w:sz="0" w:space="0" w:color="auto"/>
                                        <w:left w:val="none" w:sz="0" w:space="0" w:color="auto"/>
                                        <w:bottom w:val="none" w:sz="0" w:space="0" w:color="auto"/>
                                        <w:right w:val="none" w:sz="0" w:space="0" w:color="auto"/>
                                      </w:divBdr>
                                      <w:divsChild>
                                        <w:div w:id="165926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842004">
          <w:marLeft w:val="0"/>
          <w:marRight w:val="0"/>
          <w:marTop w:val="0"/>
          <w:marBottom w:val="0"/>
          <w:divBdr>
            <w:top w:val="none" w:sz="0" w:space="0" w:color="auto"/>
            <w:left w:val="none" w:sz="0" w:space="0" w:color="auto"/>
            <w:bottom w:val="none" w:sz="0" w:space="0" w:color="auto"/>
            <w:right w:val="none" w:sz="0" w:space="0" w:color="auto"/>
          </w:divBdr>
          <w:divsChild>
            <w:div w:id="170023731">
              <w:marLeft w:val="0"/>
              <w:marRight w:val="0"/>
              <w:marTop w:val="0"/>
              <w:marBottom w:val="0"/>
              <w:divBdr>
                <w:top w:val="none" w:sz="0" w:space="0" w:color="auto"/>
                <w:left w:val="none" w:sz="0" w:space="0" w:color="auto"/>
                <w:bottom w:val="none" w:sz="0" w:space="0" w:color="auto"/>
                <w:right w:val="none" w:sz="0" w:space="0" w:color="auto"/>
              </w:divBdr>
              <w:divsChild>
                <w:div w:id="1932621149">
                  <w:marLeft w:val="0"/>
                  <w:marRight w:val="0"/>
                  <w:marTop w:val="0"/>
                  <w:marBottom w:val="0"/>
                  <w:divBdr>
                    <w:top w:val="none" w:sz="0" w:space="0" w:color="auto"/>
                    <w:left w:val="none" w:sz="0" w:space="0" w:color="auto"/>
                    <w:bottom w:val="none" w:sz="0" w:space="0" w:color="auto"/>
                    <w:right w:val="none" w:sz="0" w:space="0" w:color="auto"/>
                  </w:divBdr>
                  <w:divsChild>
                    <w:div w:id="1200244574">
                      <w:marLeft w:val="0"/>
                      <w:marRight w:val="0"/>
                      <w:marTop w:val="0"/>
                      <w:marBottom w:val="0"/>
                      <w:divBdr>
                        <w:top w:val="none" w:sz="0" w:space="0" w:color="auto"/>
                        <w:left w:val="none" w:sz="0" w:space="0" w:color="auto"/>
                        <w:bottom w:val="none" w:sz="0" w:space="0" w:color="auto"/>
                        <w:right w:val="none" w:sz="0" w:space="0" w:color="auto"/>
                      </w:divBdr>
                      <w:divsChild>
                        <w:div w:id="872693993">
                          <w:marLeft w:val="0"/>
                          <w:marRight w:val="0"/>
                          <w:marTop w:val="0"/>
                          <w:marBottom w:val="0"/>
                          <w:divBdr>
                            <w:top w:val="none" w:sz="0" w:space="0" w:color="auto"/>
                            <w:left w:val="none" w:sz="0" w:space="0" w:color="auto"/>
                            <w:bottom w:val="none" w:sz="0" w:space="0" w:color="auto"/>
                            <w:right w:val="none" w:sz="0" w:space="0" w:color="auto"/>
                          </w:divBdr>
                          <w:divsChild>
                            <w:div w:id="1216042054">
                              <w:marLeft w:val="0"/>
                              <w:marRight w:val="0"/>
                              <w:marTop w:val="0"/>
                              <w:marBottom w:val="0"/>
                              <w:divBdr>
                                <w:top w:val="none" w:sz="0" w:space="0" w:color="auto"/>
                                <w:left w:val="none" w:sz="0" w:space="0" w:color="auto"/>
                                <w:bottom w:val="none" w:sz="0" w:space="0" w:color="auto"/>
                                <w:right w:val="none" w:sz="0" w:space="0" w:color="auto"/>
                              </w:divBdr>
                              <w:divsChild>
                                <w:div w:id="1228806745">
                                  <w:marLeft w:val="0"/>
                                  <w:marRight w:val="0"/>
                                  <w:marTop w:val="0"/>
                                  <w:marBottom w:val="0"/>
                                  <w:divBdr>
                                    <w:top w:val="none" w:sz="0" w:space="0" w:color="auto"/>
                                    <w:left w:val="none" w:sz="0" w:space="0" w:color="auto"/>
                                    <w:bottom w:val="none" w:sz="0" w:space="0" w:color="auto"/>
                                    <w:right w:val="none" w:sz="0" w:space="0" w:color="auto"/>
                                  </w:divBdr>
                                  <w:divsChild>
                                    <w:div w:id="2052418986">
                                      <w:marLeft w:val="0"/>
                                      <w:marRight w:val="0"/>
                                      <w:marTop w:val="0"/>
                                      <w:marBottom w:val="0"/>
                                      <w:divBdr>
                                        <w:top w:val="none" w:sz="0" w:space="0" w:color="auto"/>
                                        <w:left w:val="none" w:sz="0" w:space="0" w:color="auto"/>
                                        <w:bottom w:val="none" w:sz="0" w:space="0" w:color="auto"/>
                                        <w:right w:val="none" w:sz="0" w:space="0" w:color="auto"/>
                                      </w:divBdr>
                                      <w:divsChild>
                                        <w:div w:id="1079795168">
                                          <w:marLeft w:val="0"/>
                                          <w:marRight w:val="0"/>
                                          <w:marTop w:val="0"/>
                                          <w:marBottom w:val="0"/>
                                          <w:divBdr>
                                            <w:top w:val="none" w:sz="0" w:space="0" w:color="auto"/>
                                            <w:left w:val="none" w:sz="0" w:space="0" w:color="auto"/>
                                            <w:bottom w:val="none" w:sz="0" w:space="0" w:color="auto"/>
                                            <w:right w:val="none" w:sz="0" w:space="0" w:color="auto"/>
                                          </w:divBdr>
                                          <w:divsChild>
                                            <w:div w:id="15638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8021327">
          <w:marLeft w:val="0"/>
          <w:marRight w:val="0"/>
          <w:marTop w:val="0"/>
          <w:marBottom w:val="0"/>
          <w:divBdr>
            <w:top w:val="none" w:sz="0" w:space="0" w:color="auto"/>
            <w:left w:val="none" w:sz="0" w:space="0" w:color="auto"/>
            <w:bottom w:val="none" w:sz="0" w:space="0" w:color="auto"/>
            <w:right w:val="none" w:sz="0" w:space="0" w:color="auto"/>
          </w:divBdr>
          <w:divsChild>
            <w:div w:id="444733673">
              <w:marLeft w:val="0"/>
              <w:marRight w:val="0"/>
              <w:marTop w:val="0"/>
              <w:marBottom w:val="0"/>
              <w:divBdr>
                <w:top w:val="none" w:sz="0" w:space="0" w:color="auto"/>
                <w:left w:val="none" w:sz="0" w:space="0" w:color="auto"/>
                <w:bottom w:val="none" w:sz="0" w:space="0" w:color="auto"/>
                <w:right w:val="none" w:sz="0" w:space="0" w:color="auto"/>
              </w:divBdr>
              <w:divsChild>
                <w:div w:id="931206897">
                  <w:marLeft w:val="0"/>
                  <w:marRight w:val="0"/>
                  <w:marTop w:val="0"/>
                  <w:marBottom w:val="0"/>
                  <w:divBdr>
                    <w:top w:val="none" w:sz="0" w:space="0" w:color="auto"/>
                    <w:left w:val="none" w:sz="0" w:space="0" w:color="auto"/>
                    <w:bottom w:val="none" w:sz="0" w:space="0" w:color="auto"/>
                    <w:right w:val="none" w:sz="0" w:space="0" w:color="auto"/>
                  </w:divBdr>
                  <w:divsChild>
                    <w:div w:id="476261272">
                      <w:marLeft w:val="0"/>
                      <w:marRight w:val="0"/>
                      <w:marTop w:val="0"/>
                      <w:marBottom w:val="0"/>
                      <w:divBdr>
                        <w:top w:val="none" w:sz="0" w:space="0" w:color="auto"/>
                        <w:left w:val="none" w:sz="0" w:space="0" w:color="auto"/>
                        <w:bottom w:val="none" w:sz="0" w:space="0" w:color="auto"/>
                        <w:right w:val="none" w:sz="0" w:space="0" w:color="auto"/>
                      </w:divBdr>
                      <w:divsChild>
                        <w:div w:id="1053117262">
                          <w:marLeft w:val="0"/>
                          <w:marRight w:val="0"/>
                          <w:marTop w:val="0"/>
                          <w:marBottom w:val="0"/>
                          <w:divBdr>
                            <w:top w:val="none" w:sz="0" w:space="0" w:color="auto"/>
                            <w:left w:val="none" w:sz="0" w:space="0" w:color="auto"/>
                            <w:bottom w:val="none" w:sz="0" w:space="0" w:color="auto"/>
                            <w:right w:val="none" w:sz="0" w:space="0" w:color="auto"/>
                          </w:divBdr>
                          <w:divsChild>
                            <w:div w:id="1635409448">
                              <w:marLeft w:val="0"/>
                              <w:marRight w:val="0"/>
                              <w:marTop w:val="0"/>
                              <w:marBottom w:val="0"/>
                              <w:divBdr>
                                <w:top w:val="none" w:sz="0" w:space="0" w:color="auto"/>
                                <w:left w:val="none" w:sz="0" w:space="0" w:color="auto"/>
                                <w:bottom w:val="none" w:sz="0" w:space="0" w:color="auto"/>
                                <w:right w:val="none" w:sz="0" w:space="0" w:color="auto"/>
                              </w:divBdr>
                              <w:divsChild>
                                <w:div w:id="2068794132">
                                  <w:marLeft w:val="0"/>
                                  <w:marRight w:val="0"/>
                                  <w:marTop w:val="0"/>
                                  <w:marBottom w:val="0"/>
                                  <w:divBdr>
                                    <w:top w:val="none" w:sz="0" w:space="0" w:color="auto"/>
                                    <w:left w:val="none" w:sz="0" w:space="0" w:color="auto"/>
                                    <w:bottom w:val="none" w:sz="0" w:space="0" w:color="auto"/>
                                    <w:right w:val="none" w:sz="0" w:space="0" w:color="auto"/>
                                  </w:divBdr>
                                  <w:divsChild>
                                    <w:div w:id="167360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907784">
                      <w:marLeft w:val="0"/>
                      <w:marRight w:val="0"/>
                      <w:marTop w:val="0"/>
                      <w:marBottom w:val="0"/>
                      <w:divBdr>
                        <w:top w:val="none" w:sz="0" w:space="0" w:color="auto"/>
                        <w:left w:val="none" w:sz="0" w:space="0" w:color="auto"/>
                        <w:bottom w:val="none" w:sz="0" w:space="0" w:color="auto"/>
                        <w:right w:val="none" w:sz="0" w:space="0" w:color="auto"/>
                      </w:divBdr>
                      <w:divsChild>
                        <w:div w:id="1660309471">
                          <w:marLeft w:val="0"/>
                          <w:marRight w:val="0"/>
                          <w:marTop w:val="0"/>
                          <w:marBottom w:val="0"/>
                          <w:divBdr>
                            <w:top w:val="none" w:sz="0" w:space="0" w:color="auto"/>
                            <w:left w:val="none" w:sz="0" w:space="0" w:color="auto"/>
                            <w:bottom w:val="none" w:sz="0" w:space="0" w:color="auto"/>
                            <w:right w:val="none" w:sz="0" w:space="0" w:color="auto"/>
                          </w:divBdr>
                          <w:divsChild>
                            <w:div w:id="1291859727">
                              <w:marLeft w:val="0"/>
                              <w:marRight w:val="0"/>
                              <w:marTop w:val="0"/>
                              <w:marBottom w:val="0"/>
                              <w:divBdr>
                                <w:top w:val="none" w:sz="0" w:space="0" w:color="auto"/>
                                <w:left w:val="none" w:sz="0" w:space="0" w:color="auto"/>
                                <w:bottom w:val="none" w:sz="0" w:space="0" w:color="auto"/>
                                <w:right w:val="none" w:sz="0" w:space="0" w:color="auto"/>
                              </w:divBdr>
                              <w:divsChild>
                                <w:div w:id="534512315">
                                  <w:marLeft w:val="0"/>
                                  <w:marRight w:val="0"/>
                                  <w:marTop w:val="0"/>
                                  <w:marBottom w:val="0"/>
                                  <w:divBdr>
                                    <w:top w:val="none" w:sz="0" w:space="0" w:color="auto"/>
                                    <w:left w:val="none" w:sz="0" w:space="0" w:color="auto"/>
                                    <w:bottom w:val="none" w:sz="0" w:space="0" w:color="auto"/>
                                    <w:right w:val="none" w:sz="0" w:space="0" w:color="auto"/>
                                  </w:divBdr>
                                  <w:divsChild>
                                    <w:div w:id="1818256925">
                                      <w:marLeft w:val="0"/>
                                      <w:marRight w:val="0"/>
                                      <w:marTop w:val="0"/>
                                      <w:marBottom w:val="0"/>
                                      <w:divBdr>
                                        <w:top w:val="none" w:sz="0" w:space="0" w:color="auto"/>
                                        <w:left w:val="none" w:sz="0" w:space="0" w:color="auto"/>
                                        <w:bottom w:val="none" w:sz="0" w:space="0" w:color="auto"/>
                                        <w:right w:val="none" w:sz="0" w:space="0" w:color="auto"/>
                                      </w:divBdr>
                                      <w:divsChild>
                                        <w:div w:id="144947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406896">
      <w:bodyDiv w:val="1"/>
      <w:marLeft w:val="0"/>
      <w:marRight w:val="0"/>
      <w:marTop w:val="0"/>
      <w:marBottom w:val="0"/>
      <w:divBdr>
        <w:top w:val="none" w:sz="0" w:space="0" w:color="auto"/>
        <w:left w:val="none" w:sz="0" w:space="0" w:color="auto"/>
        <w:bottom w:val="none" w:sz="0" w:space="0" w:color="auto"/>
        <w:right w:val="none" w:sz="0" w:space="0" w:color="auto"/>
      </w:divBdr>
      <w:divsChild>
        <w:div w:id="21825517">
          <w:marLeft w:val="0"/>
          <w:marRight w:val="0"/>
          <w:marTop w:val="0"/>
          <w:marBottom w:val="0"/>
          <w:divBdr>
            <w:top w:val="none" w:sz="0" w:space="0" w:color="auto"/>
            <w:left w:val="none" w:sz="0" w:space="0" w:color="auto"/>
            <w:bottom w:val="none" w:sz="0" w:space="0" w:color="auto"/>
            <w:right w:val="none" w:sz="0" w:space="0" w:color="auto"/>
          </w:divBdr>
        </w:div>
      </w:divsChild>
    </w:div>
    <w:div w:id="541946208">
      <w:bodyDiv w:val="1"/>
      <w:marLeft w:val="0"/>
      <w:marRight w:val="0"/>
      <w:marTop w:val="0"/>
      <w:marBottom w:val="0"/>
      <w:divBdr>
        <w:top w:val="none" w:sz="0" w:space="0" w:color="auto"/>
        <w:left w:val="none" w:sz="0" w:space="0" w:color="auto"/>
        <w:bottom w:val="none" w:sz="0" w:space="0" w:color="auto"/>
        <w:right w:val="none" w:sz="0" w:space="0" w:color="auto"/>
      </w:divBdr>
    </w:div>
    <w:div w:id="546990712">
      <w:bodyDiv w:val="1"/>
      <w:marLeft w:val="0"/>
      <w:marRight w:val="0"/>
      <w:marTop w:val="0"/>
      <w:marBottom w:val="0"/>
      <w:divBdr>
        <w:top w:val="none" w:sz="0" w:space="0" w:color="auto"/>
        <w:left w:val="none" w:sz="0" w:space="0" w:color="auto"/>
        <w:bottom w:val="none" w:sz="0" w:space="0" w:color="auto"/>
        <w:right w:val="none" w:sz="0" w:space="0" w:color="auto"/>
      </w:divBdr>
    </w:div>
    <w:div w:id="547186339">
      <w:bodyDiv w:val="1"/>
      <w:marLeft w:val="0"/>
      <w:marRight w:val="0"/>
      <w:marTop w:val="0"/>
      <w:marBottom w:val="0"/>
      <w:divBdr>
        <w:top w:val="none" w:sz="0" w:space="0" w:color="auto"/>
        <w:left w:val="none" w:sz="0" w:space="0" w:color="auto"/>
        <w:bottom w:val="none" w:sz="0" w:space="0" w:color="auto"/>
        <w:right w:val="none" w:sz="0" w:space="0" w:color="auto"/>
      </w:divBdr>
    </w:div>
    <w:div w:id="549003429">
      <w:bodyDiv w:val="1"/>
      <w:marLeft w:val="0"/>
      <w:marRight w:val="0"/>
      <w:marTop w:val="0"/>
      <w:marBottom w:val="0"/>
      <w:divBdr>
        <w:top w:val="none" w:sz="0" w:space="0" w:color="auto"/>
        <w:left w:val="none" w:sz="0" w:space="0" w:color="auto"/>
        <w:bottom w:val="none" w:sz="0" w:space="0" w:color="auto"/>
        <w:right w:val="none" w:sz="0" w:space="0" w:color="auto"/>
      </w:divBdr>
    </w:div>
    <w:div w:id="552082578">
      <w:bodyDiv w:val="1"/>
      <w:marLeft w:val="0"/>
      <w:marRight w:val="0"/>
      <w:marTop w:val="0"/>
      <w:marBottom w:val="0"/>
      <w:divBdr>
        <w:top w:val="none" w:sz="0" w:space="0" w:color="auto"/>
        <w:left w:val="none" w:sz="0" w:space="0" w:color="auto"/>
        <w:bottom w:val="none" w:sz="0" w:space="0" w:color="auto"/>
        <w:right w:val="none" w:sz="0" w:space="0" w:color="auto"/>
      </w:divBdr>
    </w:div>
    <w:div w:id="554777030">
      <w:bodyDiv w:val="1"/>
      <w:marLeft w:val="0"/>
      <w:marRight w:val="0"/>
      <w:marTop w:val="0"/>
      <w:marBottom w:val="0"/>
      <w:divBdr>
        <w:top w:val="none" w:sz="0" w:space="0" w:color="auto"/>
        <w:left w:val="none" w:sz="0" w:space="0" w:color="auto"/>
        <w:bottom w:val="none" w:sz="0" w:space="0" w:color="auto"/>
        <w:right w:val="none" w:sz="0" w:space="0" w:color="auto"/>
      </w:divBdr>
    </w:div>
    <w:div w:id="559946636">
      <w:bodyDiv w:val="1"/>
      <w:marLeft w:val="0"/>
      <w:marRight w:val="0"/>
      <w:marTop w:val="0"/>
      <w:marBottom w:val="0"/>
      <w:divBdr>
        <w:top w:val="none" w:sz="0" w:space="0" w:color="auto"/>
        <w:left w:val="none" w:sz="0" w:space="0" w:color="auto"/>
        <w:bottom w:val="none" w:sz="0" w:space="0" w:color="auto"/>
        <w:right w:val="none" w:sz="0" w:space="0" w:color="auto"/>
      </w:divBdr>
    </w:div>
    <w:div w:id="560941615">
      <w:bodyDiv w:val="1"/>
      <w:marLeft w:val="0"/>
      <w:marRight w:val="0"/>
      <w:marTop w:val="0"/>
      <w:marBottom w:val="0"/>
      <w:divBdr>
        <w:top w:val="none" w:sz="0" w:space="0" w:color="auto"/>
        <w:left w:val="none" w:sz="0" w:space="0" w:color="auto"/>
        <w:bottom w:val="none" w:sz="0" w:space="0" w:color="auto"/>
        <w:right w:val="none" w:sz="0" w:space="0" w:color="auto"/>
      </w:divBdr>
    </w:div>
    <w:div w:id="562176019">
      <w:bodyDiv w:val="1"/>
      <w:marLeft w:val="0"/>
      <w:marRight w:val="0"/>
      <w:marTop w:val="0"/>
      <w:marBottom w:val="0"/>
      <w:divBdr>
        <w:top w:val="none" w:sz="0" w:space="0" w:color="auto"/>
        <w:left w:val="none" w:sz="0" w:space="0" w:color="auto"/>
        <w:bottom w:val="none" w:sz="0" w:space="0" w:color="auto"/>
        <w:right w:val="none" w:sz="0" w:space="0" w:color="auto"/>
      </w:divBdr>
      <w:divsChild>
        <w:div w:id="2038652669">
          <w:marLeft w:val="0"/>
          <w:marRight w:val="0"/>
          <w:marTop w:val="0"/>
          <w:marBottom w:val="0"/>
          <w:divBdr>
            <w:top w:val="none" w:sz="0" w:space="0" w:color="auto"/>
            <w:left w:val="none" w:sz="0" w:space="0" w:color="auto"/>
            <w:bottom w:val="none" w:sz="0" w:space="0" w:color="auto"/>
            <w:right w:val="none" w:sz="0" w:space="0" w:color="auto"/>
          </w:divBdr>
          <w:divsChild>
            <w:div w:id="4956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860234">
      <w:bodyDiv w:val="1"/>
      <w:marLeft w:val="0"/>
      <w:marRight w:val="0"/>
      <w:marTop w:val="0"/>
      <w:marBottom w:val="0"/>
      <w:divBdr>
        <w:top w:val="none" w:sz="0" w:space="0" w:color="auto"/>
        <w:left w:val="none" w:sz="0" w:space="0" w:color="auto"/>
        <w:bottom w:val="none" w:sz="0" w:space="0" w:color="auto"/>
        <w:right w:val="none" w:sz="0" w:space="0" w:color="auto"/>
      </w:divBdr>
      <w:divsChild>
        <w:div w:id="755444826">
          <w:marLeft w:val="0"/>
          <w:marRight w:val="0"/>
          <w:marTop w:val="0"/>
          <w:marBottom w:val="0"/>
          <w:divBdr>
            <w:top w:val="none" w:sz="0" w:space="0" w:color="auto"/>
            <w:left w:val="none" w:sz="0" w:space="0" w:color="auto"/>
            <w:bottom w:val="none" w:sz="0" w:space="0" w:color="auto"/>
            <w:right w:val="none" w:sz="0" w:space="0" w:color="auto"/>
          </w:divBdr>
          <w:divsChild>
            <w:div w:id="602568300">
              <w:marLeft w:val="0"/>
              <w:marRight w:val="0"/>
              <w:marTop w:val="0"/>
              <w:marBottom w:val="0"/>
              <w:divBdr>
                <w:top w:val="none" w:sz="0" w:space="0" w:color="auto"/>
                <w:left w:val="none" w:sz="0" w:space="0" w:color="auto"/>
                <w:bottom w:val="none" w:sz="0" w:space="0" w:color="auto"/>
                <w:right w:val="none" w:sz="0" w:space="0" w:color="auto"/>
              </w:divBdr>
            </w:div>
          </w:divsChild>
        </w:div>
        <w:div w:id="1256786949">
          <w:marLeft w:val="0"/>
          <w:marRight w:val="0"/>
          <w:marTop w:val="0"/>
          <w:marBottom w:val="0"/>
          <w:divBdr>
            <w:top w:val="none" w:sz="0" w:space="0" w:color="auto"/>
            <w:left w:val="none" w:sz="0" w:space="0" w:color="auto"/>
            <w:bottom w:val="none" w:sz="0" w:space="0" w:color="auto"/>
            <w:right w:val="none" w:sz="0" w:space="0" w:color="auto"/>
          </w:divBdr>
          <w:divsChild>
            <w:div w:id="20999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15135">
      <w:bodyDiv w:val="1"/>
      <w:marLeft w:val="0"/>
      <w:marRight w:val="0"/>
      <w:marTop w:val="0"/>
      <w:marBottom w:val="0"/>
      <w:divBdr>
        <w:top w:val="none" w:sz="0" w:space="0" w:color="auto"/>
        <w:left w:val="none" w:sz="0" w:space="0" w:color="auto"/>
        <w:bottom w:val="none" w:sz="0" w:space="0" w:color="auto"/>
        <w:right w:val="none" w:sz="0" w:space="0" w:color="auto"/>
      </w:divBdr>
      <w:divsChild>
        <w:div w:id="1715692735">
          <w:marLeft w:val="0"/>
          <w:marRight w:val="0"/>
          <w:marTop w:val="0"/>
          <w:marBottom w:val="0"/>
          <w:divBdr>
            <w:top w:val="none" w:sz="0" w:space="0" w:color="auto"/>
            <w:left w:val="none" w:sz="0" w:space="0" w:color="auto"/>
            <w:bottom w:val="none" w:sz="0" w:space="0" w:color="auto"/>
            <w:right w:val="none" w:sz="0" w:space="0" w:color="auto"/>
          </w:divBdr>
        </w:div>
      </w:divsChild>
    </w:div>
    <w:div w:id="582372690">
      <w:bodyDiv w:val="1"/>
      <w:marLeft w:val="0"/>
      <w:marRight w:val="0"/>
      <w:marTop w:val="0"/>
      <w:marBottom w:val="0"/>
      <w:divBdr>
        <w:top w:val="none" w:sz="0" w:space="0" w:color="auto"/>
        <w:left w:val="none" w:sz="0" w:space="0" w:color="auto"/>
        <w:bottom w:val="none" w:sz="0" w:space="0" w:color="auto"/>
        <w:right w:val="none" w:sz="0" w:space="0" w:color="auto"/>
      </w:divBdr>
    </w:div>
    <w:div w:id="595208134">
      <w:bodyDiv w:val="1"/>
      <w:marLeft w:val="0"/>
      <w:marRight w:val="0"/>
      <w:marTop w:val="0"/>
      <w:marBottom w:val="0"/>
      <w:divBdr>
        <w:top w:val="none" w:sz="0" w:space="0" w:color="auto"/>
        <w:left w:val="none" w:sz="0" w:space="0" w:color="auto"/>
        <w:bottom w:val="none" w:sz="0" w:space="0" w:color="auto"/>
        <w:right w:val="none" w:sz="0" w:space="0" w:color="auto"/>
      </w:divBdr>
      <w:divsChild>
        <w:div w:id="1299644880">
          <w:marLeft w:val="0"/>
          <w:marRight w:val="0"/>
          <w:marTop w:val="0"/>
          <w:marBottom w:val="0"/>
          <w:divBdr>
            <w:top w:val="none" w:sz="0" w:space="0" w:color="auto"/>
            <w:left w:val="none" w:sz="0" w:space="0" w:color="auto"/>
            <w:bottom w:val="none" w:sz="0" w:space="0" w:color="auto"/>
            <w:right w:val="none" w:sz="0" w:space="0" w:color="auto"/>
          </w:divBdr>
        </w:div>
      </w:divsChild>
    </w:div>
    <w:div w:id="597370893">
      <w:bodyDiv w:val="1"/>
      <w:marLeft w:val="0"/>
      <w:marRight w:val="0"/>
      <w:marTop w:val="0"/>
      <w:marBottom w:val="0"/>
      <w:divBdr>
        <w:top w:val="none" w:sz="0" w:space="0" w:color="auto"/>
        <w:left w:val="none" w:sz="0" w:space="0" w:color="auto"/>
        <w:bottom w:val="none" w:sz="0" w:space="0" w:color="auto"/>
        <w:right w:val="none" w:sz="0" w:space="0" w:color="auto"/>
      </w:divBdr>
    </w:div>
    <w:div w:id="602880914">
      <w:bodyDiv w:val="1"/>
      <w:marLeft w:val="0"/>
      <w:marRight w:val="0"/>
      <w:marTop w:val="0"/>
      <w:marBottom w:val="0"/>
      <w:divBdr>
        <w:top w:val="none" w:sz="0" w:space="0" w:color="auto"/>
        <w:left w:val="none" w:sz="0" w:space="0" w:color="auto"/>
        <w:bottom w:val="none" w:sz="0" w:space="0" w:color="auto"/>
        <w:right w:val="none" w:sz="0" w:space="0" w:color="auto"/>
      </w:divBdr>
    </w:div>
    <w:div w:id="605231367">
      <w:bodyDiv w:val="1"/>
      <w:marLeft w:val="0"/>
      <w:marRight w:val="0"/>
      <w:marTop w:val="0"/>
      <w:marBottom w:val="0"/>
      <w:divBdr>
        <w:top w:val="none" w:sz="0" w:space="0" w:color="auto"/>
        <w:left w:val="none" w:sz="0" w:space="0" w:color="auto"/>
        <w:bottom w:val="none" w:sz="0" w:space="0" w:color="auto"/>
        <w:right w:val="none" w:sz="0" w:space="0" w:color="auto"/>
      </w:divBdr>
    </w:div>
    <w:div w:id="610669718">
      <w:bodyDiv w:val="1"/>
      <w:marLeft w:val="0"/>
      <w:marRight w:val="0"/>
      <w:marTop w:val="0"/>
      <w:marBottom w:val="0"/>
      <w:divBdr>
        <w:top w:val="none" w:sz="0" w:space="0" w:color="auto"/>
        <w:left w:val="none" w:sz="0" w:space="0" w:color="auto"/>
        <w:bottom w:val="none" w:sz="0" w:space="0" w:color="auto"/>
        <w:right w:val="none" w:sz="0" w:space="0" w:color="auto"/>
      </w:divBdr>
    </w:div>
    <w:div w:id="621691318">
      <w:bodyDiv w:val="1"/>
      <w:marLeft w:val="0"/>
      <w:marRight w:val="0"/>
      <w:marTop w:val="0"/>
      <w:marBottom w:val="0"/>
      <w:divBdr>
        <w:top w:val="none" w:sz="0" w:space="0" w:color="auto"/>
        <w:left w:val="none" w:sz="0" w:space="0" w:color="auto"/>
        <w:bottom w:val="none" w:sz="0" w:space="0" w:color="auto"/>
        <w:right w:val="none" w:sz="0" w:space="0" w:color="auto"/>
      </w:divBdr>
    </w:div>
    <w:div w:id="629751634">
      <w:bodyDiv w:val="1"/>
      <w:marLeft w:val="0"/>
      <w:marRight w:val="0"/>
      <w:marTop w:val="0"/>
      <w:marBottom w:val="0"/>
      <w:divBdr>
        <w:top w:val="none" w:sz="0" w:space="0" w:color="auto"/>
        <w:left w:val="none" w:sz="0" w:space="0" w:color="auto"/>
        <w:bottom w:val="none" w:sz="0" w:space="0" w:color="auto"/>
        <w:right w:val="none" w:sz="0" w:space="0" w:color="auto"/>
      </w:divBdr>
    </w:div>
    <w:div w:id="634919359">
      <w:bodyDiv w:val="1"/>
      <w:marLeft w:val="0"/>
      <w:marRight w:val="0"/>
      <w:marTop w:val="0"/>
      <w:marBottom w:val="0"/>
      <w:divBdr>
        <w:top w:val="none" w:sz="0" w:space="0" w:color="auto"/>
        <w:left w:val="none" w:sz="0" w:space="0" w:color="auto"/>
        <w:bottom w:val="none" w:sz="0" w:space="0" w:color="auto"/>
        <w:right w:val="none" w:sz="0" w:space="0" w:color="auto"/>
      </w:divBdr>
    </w:div>
    <w:div w:id="637537341">
      <w:bodyDiv w:val="1"/>
      <w:marLeft w:val="0"/>
      <w:marRight w:val="0"/>
      <w:marTop w:val="0"/>
      <w:marBottom w:val="0"/>
      <w:divBdr>
        <w:top w:val="none" w:sz="0" w:space="0" w:color="auto"/>
        <w:left w:val="none" w:sz="0" w:space="0" w:color="auto"/>
        <w:bottom w:val="none" w:sz="0" w:space="0" w:color="auto"/>
        <w:right w:val="none" w:sz="0" w:space="0" w:color="auto"/>
      </w:divBdr>
      <w:divsChild>
        <w:div w:id="40130714">
          <w:marLeft w:val="0"/>
          <w:marRight w:val="0"/>
          <w:marTop w:val="0"/>
          <w:marBottom w:val="0"/>
          <w:divBdr>
            <w:top w:val="none" w:sz="0" w:space="0" w:color="auto"/>
            <w:left w:val="none" w:sz="0" w:space="0" w:color="auto"/>
            <w:bottom w:val="none" w:sz="0" w:space="0" w:color="auto"/>
            <w:right w:val="none" w:sz="0" w:space="0" w:color="auto"/>
          </w:divBdr>
        </w:div>
        <w:div w:id="646667453">
          <w:marLeft w:val="0"/>
          <w:marRight w:val="0"/>
          <w:marTop w:val="0"/>
          <w:marBottom w:val="0"/>
          <w:divBdr>
            <w:top w:val="none" w:sz="0" w:space="0" w:color="auto"/>
            <w:left w:val="none" w:sz="0" w:space="0" w:color="auto"/>
            <w:bottom w:val="none" w:sz="0" w:space="0" w:color="auto"/>
            <w:right w:val="none" w:sz="0" w:space="0" w:color="auto"/>
          </w:divBdr>
        </w:div>
        <w:div w:id="746996882">
          <w:marLeft w:val="0"/>
          <w:marRight w:val="0"/>
          <w:marTop w:val="0"/>
          <w:marBottom w:val="0"/>
          <w:divBdr>
            <w:top w:val="none" w:sz="0" w:space="0" w:color="auto"/>
            <w:left w:val="none" w:sz="0" w:space="0" w:color="auto"/>
            <w:bottom w:val="none" w:sz="0" w:space="0" w:color="auto"/>
            <w:right w:val="none" w:sz="0" w:space="0" w:color="auto"/>
          </w:divBdr>
        </w:div>
        <w:div w:id="1138301338">
          <w:marLeft w:val="0"/>
          <w:marRight w:val="0"/>
          <w:marTop w:val="0"/>
          <w:marBottom w:val="0"/>
          <w:divBdr>
            <w:top w:val="none" w:sz="0" w:space="0" w:color="auto"/>
            <w:left w:val="none" w:sz="0" w:space="0" w:color="auto"/>
            <w:bottom w:val="none" w:sz="0" w:space="0" w:color="auto"/>
            <w:right w:val="none" w:sz="0" w:space="0" w:color="auto"/>
          </w:divBdr>
        </w:div>
        <w:div w:id="1532113136">
          <w:marLeft w:val="0"/>
          <w:marRight w:val="0"/>
          <w:marTop w:val="0"/>
          <w:marBottom w:val="0"/>
          <w:divBdr>
            <w:top w:val="none" w:sz="0" w:space="0" w:color="auto"/>
            <w:left w:val="none" w:sz="0" w:space="0" w:color="auto"/>
            <w:bottom w:val="none" w:sz="0" w:space="0" w:color="auto"/>
            <w:right w:val="none" w:sz="0" w:space="0" w:color="auto"/>
          </w:divBdr>
        </w:div>
        <w:div w:id="1532381412">
          <w:marLeft w:val="0"/>
          <w:marRight w:val="0"/>
          <w:marTop w:val="0"/>
          <w:marBottom w:val="0"/>
          <w:divBdr>
            <w:top w:val="none" w:sz="0" w:space="0" w:color="auto"/>
            <w:left w:val="none" w:sz="0" w:space="0" w:color="auto"/>
            <w:bottom w:val="none" w:sz="0" w:space="0" w:color="auto"/>
            <w:right w:val="none" w:sz="0" w:space="0" w:color="auto"/>
          </w:divBdr>
        </w:div>
        <w:div w:id="1939868397">
          <w:marLeft w:val="0"/>
          <w:marRight w:val="0"/>
          <w:marTop w:val="0"/>
          <w:marBottom w:val="0"/>
          <w:divBdr>
            <w:top w:val="none" w:sz="0" w:space="0" w:color="auto"/>
            <w:left w:val="none" w:sz="0" w:space="0" w:color="auto"/>
            <w:bottom w:val="none" w:sz="0" w:space="0" w:color="auto"/>
            <w:right w:val="none" w:sz="0" w:space="0" w:color="auto"/>
          </w:divBdr>
        </w:div>
      </w:divsChild>
    </w:div>
    <w:div w:id="645013276">
      <w:bodyDiv w:val="1"/>
      <w:marLeft w:val="0"/>
      <w:marRight w:val="0"/>
      <w:marTop w:val="0"/>
      <w:marBottom w:val="0"/>
      <w:divBdr>
        <w:top w:val="none" w:sz="0" w:space="0" w:color="auto"/>
        <w:left w:val="none" w:sz="0" w:space="0" w:color="auto"/>
        <w:bottom w:val="none" w:sz="0" w:space="0" w:color="auto"/>
        <w:right w:val="none" w:sz="0" w:space="0" w:color="auto"/>
      </w:divBdr>
    </w:div>
    <w:div w:id="645280730">
      <w:bodyDiv w:val="1"/>
      <w:marLeft w:val="0"/>
      <w:marRight w:val="0"/>
      <w:marTop w:val="0"/>
      <w:marBottom w:val="0"/>
      <w:divBdr>
        <w:top w:val="none" w:sz="0" w:space="0" w:color="auto"/>
        <w:left w:val="none" w:sz="0" w:space="0" w:color="auto"/>
        <w:bottom w:val="none" w:sz="0" w:space="0" w:color="auto"/>
        <w:right w:val="none" w:sz="0" w:space="0" w:color="auto"/>
      </w:divBdr>
    </w:div>
    <w:div w:id="646325041">
      <w:bodyDiv w:val="1"/>
      <w:marLeft w:val="0"/>
      <w:marRight w:val="0"/>
      <w:marTop w:val="0"/>
      <w:marBottom w:val="0"/>
      <w:divBdr>
        <w:top w:val="none" w:sz="0" w:space="0" w:color="auto"/>
        <w:left w:val="none" w:sz="0" w:space="0" w:color="auto"/>
        <w:bottom w:val="none" w:sz="0" w:space="0" w:color="auto"/>
        <w:right w:val="none" w:sz="0" w:space="0" w:color="auto"/>
      </w:divBdr>
      <w:divsChild>
        <w:div w:id="1533108695">
          <w:marLeft w:val="0"/>
          <w:marRight w:val="0"/>
          <w:marTop w:val="0"/>
          <w:marBottom w:val="0"/>
          <w:divBdr>
            <w:top w:val="none" w:sz="0" w:space="0" w:color="auto"/>
            <w:left w:val="none" w:sz="0" w:space="0" w:color="auto"/>
            <w:bottom w:val="none" w:sz="0" w:space="0" w:color="auto"/>
            <w:right w:val="none" w:sz="0" w:space="0" w:color="auto"/>
          </w:divBdr>
        </w:div>
      </w:divsChild>
    </w:div>
    <w:div w:id="651519152">
      <w:bodyDiv w:val="1"/>
      <w:marLeft w:val="0"/>
      <w:marRight w:val="0"/>
      <w:marTop w:val="0"/>
      <w:marBottom w:val="0"/>
      <w:divBdr>
        <w:top w:val="none" w:sz="0" w:space="0" w:color="auto"/>
        <w:left w:val="none" w:sz="0" w:space="0" w:color="auto"/>
        <w:bottom w:val="none" w:sz="0" w:space="0" w:color="auto"/>
        <w:right w:val="none" w:sz="0" w:space="0" w:color="auto"/>
      </w:divBdr>
    </w:div>
    <w:div w:id="665085444">
      <w:bodyDiv w:val="1"/>
      <w:marLeft w:val="0"/>
      <w:marRight w:val="0"/>
      <w:marTop w:val="0"/>
      <w:marBottom w:val="0"/>
      <w:divBdr>
        <w:top w:val="none" w:sz="0" w:space="0" w:color="auto"/>
        <w:left w:val="none" w:sz="0" w:space="0" w:color="auto"/>
        <w:bottom w:val="none" w:sz="0" w:space="0" w:color="auto"/>
        <w:right w:val="none" w:sz="0" w:space="0" w:color="auto"/>
      </w:divBdr>
    </w:div>
    <w:div w:id="665087200">
      <w:bodyDiv w:val="1"/>
      <w:marLeft w:val="0"/>
      <w:marRight w:val="0"/>
      <w:marTop w:val="0"/>
      <w:marBottom w:val="0"/>
      <w:divBdr>
        <w:top w:val="none" w:sz="0" w:space="0" w:color="auto"/>
        <w:left w:val="none" w:sz="0" w:space="0" w:color="auto"/>
        <w:bottom w:val="none" w:sz="0" w:space="0" w:color="auto"/>
        <w:right w:val="none" w:sz="0" w:space="0" w:color="auto"/>
      </w:divBdr>
    </w:div>
    <w:div w:id="666831950">
      <w:bodyDiv w:val="1"/>
      <w:marLeft w:val="0"/>
      <w:marRight w:val="0"/>
      <w:marTop w:val="0"/>
      <w:marBottom w:val="0"/>
      <w:divBdr>
        <w:top w:val="none" w:sz="0" w:space="0" w:color="auto"/>
        <w:left w:val="none" w:sz="0" w:space="0" w:color="auto"/>
        <w:bottom w:val="none" w:sz="0" w:space="0" w:color="auto"/>
        <w:right w:val="none" w:sz="0" w:space="0" w:color="auto"/>
      </w:divBdr>
    </w:div>
    <w:div w:id="667826186">
      <w:bodyDiv w:val="1"/>
      <w:marLeft w:val="0"/>
      <w:marRight w:val="0"/>
      <w:marTop w:val="0"/>
      <w:marBottom w:val="0"/>
      <w:divBdr>
        <w:top w:val="none" w:sz="0" w:space="0" w:color="auto"/>
        <w:left w:val="none" w:sz="0" w:space="0" w:color="auto"/>
        <w:bottom w:val="none" w:sz="0" w:space="0" w:color="auto"/>
        <w:right w:val="none" w:sz="0" w:space="0" w:color="auto"/>
      </w:divBdr>
    </w:div>
    <w:div w:id="668140548">
      <w:bodyDiv w:val="1"/>
      <w:marLeft w:val="0"/>
      <w:marRight w:val="0"/>
      <w:marTop w:val="0"/>
      <w:marBottom w:val="0"/>
      <w:divBdr>
        <w:top w:val="none" w:sz="0" w:space="0" w:color="auto"/>
        <w:left w:val="none" w:sz="0" w:space="0" w:color="auto"/>
        <w:bottom w:val="none" w:sz="0" w:space="0" w:color="auto"/>
        <w:right w:val="none" w:sz="0" w:space="0" w:color="auto"/>
      </w:divBdr>
    </w:div>
    <w:div w:id="673187771">
      <w:bodyDiv w:val="1"/>
      <w:marLeft w:val="0"/>
      <w:marRight w:val="0"/>
      <w:marTop w:val="0"/>
      <w:marBottom w:val="0"/>
      <w:divBdr>
        <w:top w:val="none" w:sz="0" w:space="0" w:color="auto"/>
        <w:left w:val="none" w:sz="0" w:space="0" w:color="auto"/>
        <w:bottom w:val="none" w:sz="0" w:space="0" w:color="auto"/>
        <w:right w:val="none" w:sz="0" w:space="0" w:color="auto"/>
      </w:divBdr>
    </w:div>
    <w:div w:id="674461213">
      <w:bodyDiv w:val="1"/>
      <w:marLeft w:val="0"/>
      <w:marRight w:val="0"/>
      <w:marTop w:val="0"/>
      <w:marBottom w:val="0"/>
      <w:divBdr>
        <w:top w:val="none" w:sz="0" w:space="0" w:color="auto"/>
        <w:left w:val="none" w:sz="0" w:space="0" w:color="auto"/>
        <w:bottom w:val="none" w:sz="0" w:space="0" w:color="auto"/>
        <w:right w:val="none" w:sz="0" w:space="0" w:color="auto"/>
      </w:divBdr>
    </w:div>
    <w:div w:id="675881292">
      <w:bodyDiv w:val="1"/>
      <w:marLeft w:val="0"/>
      <w:marRight w:val="0"/>
      <w:marTop w:val="0"/>
      <w:marBottom w:val="0"/>
      <w:divBdr>
        <w:top w:val="none" w:sz="0" w:space="0" w:color="auto"/>
        <w:left w:val="none" w:sz="0" w:space="0" w:color="auto"/>
        <w:bottom w:val="none" w:sz="0" w:space="0" w:color="auto"/>
        <w:right w:val="none" w:sz="0" w:space="0" w:color="auto"/>
      </w:divBdr>
    </w:div>
    <w:div w:id="677659525">
      <w:bodyDiv w:val="1"/>
      <w:marLeft w:val="0"/>
      <w:marRight w:val="0"/>
      <w:marTop w:val="0"/>
      <w:marBottom w:val="0"/>
      <w:divBdr>
        <w:top w:val="none" w:sz="0" w:space="0" w:color="auto"/>
        <w:left w:val="none" w:sz="0" w:space="0" w:color="auto"/>
        <w:bottom w:val="none" w:sz="0" w:space="0" w:color="auto"/>
        <w:right w:val="none" w:sz="0" w:space="0" w:color="auto"/>
      </w:divBdr>
    </w:div>
    <w:div w:id="686565932">
      <w:bodyDiv w:val="1"/>
      <w:marLeft w:val="0"/>
      <w:marRight w:val="0"/>
      <w:marTop w:val="0"/>
      <w:marBottom w:val="0"/>
      <w:divBdr>
        <w:top w:val="none" w:sz="0" w:space="0" w:color="auto"/>
        <w:left w:val="none" w:sz="0" w:space="0" w:color="auto"/>
        <w:bottom w:val="none" w:sz="0" w:space="0" w:color="auto"/>
        <w:right w:val="none" w:sz="0" w:space="0" w:color="auto"/>
      </w:divBdr>
    </w:div>
    <w:div w:id="687944853">
      <w:bodyDiv w:val="1"/>
      <w:marLeft w:val="0"/>
      <w:marRight w:val="0"/>
      <w:marTop w:val="0"/>
      <w:marBottom w:val="0"/>
      <w:divBdr>
        <w:top w:val="none" w:sz="0" w:space="0" w:color="auto"/>
        <w:left w:val="none" w:sz="0" w:space="0" w:color="auto"/>
        <w:bottom w:val="none" w:sz="0" w:space="0" w:color="auto"/>
        <w:right w:val="none" w:sz="0" w:space="0" w:color="auto"/>
      </w:divBdr>
      <w:divsChild>
        <w:div w:id="1473215084">
          <w:marLeft w:val="0"/>
          <w:marRight w:val="0"/>
          <w:marTop w:val="0"/>
          <w:marBottom w:val="0"/>
          <w:divBdr>
            <w:top w:val="none" w:sz="0" w:space="0" w:color="auto"/>
            <w:left w:val="none" w:sz="0" w:space="0" w:color="auto"/>
            <w:bottom w:val="none" w:sz="0" w:space="0" w:color="auto"/>
            <w:right w:val="none" w:sz="0" w:space="0" w:color="auto"/>
          </w:divBdr>
        </w:div>
      </w:divsChild>
    </w:div>
    <w:div w:id="692725623">
      <w:bodyDiv w:val="1"/>
      <w:marLeft w:val="0"/>
      <w:marRight w:val="0"/>
      <w:marTop w:val="0"/>
      <w:marBottom w:val="0"/>
      <w:divBdr>
        <w:top w:val="none" w:sz="0" w:space="0" w:color="auto"/>
        <w:left w:val="none" w:sz="0" w:space="0" w:color="auto"/>
        <w:bottom w:val="none" w:sz="0" w:space="0" w:color="auto"/>
        <w:right w:val="none" w:sz="0" w:space="0" w:color="auto"/>
      </w:divBdr>
    </w:div>
    <w:div w:id="693505478">
      <w:bodyDiv w:val="1"/>
      <w:marLeft w:val="0"/>
      <w:marRight w:val="0"/>
      <w:marTop w:val="0"/>
      <w:marBottom w:val="0"/>
      <w:divBdr>
        <w:top w:val="none" w:sz="0" w:space="0" w:color="auto"/>
        <w:left w:val="none" w:sz="0" w:space="0" w:color="auto"/>
        <w:bottom w:val="none" w:sz="0" w:space="0" w:color="auto"/>
        <w:right w:val="none" w:sz="0" w:space="0" w:color="auto"/>
      </w:divBdr>
    </w:div>
    <w:div w:id="702559653">
      <w:bodyDiv w:val="1"/>
      <w:marLeft w:val="0"/>
      <w:marRight w:val="0"/>
      <w:marTop w:val="0"/>
      <w:marBottom w:val="0"/>
      <w:divBdr>
        <w:top w:val="none" w:sz="0" w:space="0" w:color="auto"/>
        <w:left w:val="none" w:sz="0" w:space="0" w:color="auto"/>
        <w:bottom w:val="none" w:sz="0" w:space="0" w:color="auto"/>
        <w:right w:val="none" w:sz="0" w:space="0" w:color="auto"/>
      </w:divBdr>
      <w:divsChild>
        <w:div w:id="624510608">
          <w:marLeft w:val="0"/>
          <w:marRight w:val="0"/>
          <w:marTop w:val="0"/>
          <w:marBottom w:val="0"/>
          <w:divBdr>
            <w:top w:val="none" w:sz="0" w:space="0" w:color="auto"/>
            <w:left w:val="none" w:sz="0" w:space="0" w:color="auto"/>
            <w:bottom w:val="none" w:sz="0" w:space="0" w:color="auto"/>
            <w:right w:val="none" w:sz="0" w:space="0" w:color="auto"/>
          </w:divBdr>
          <w:divsChild>
            <w:div w:id="19740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576607">
      <w:bodyDiv w:val="1"/>
      <w:marLeft w:val="0"/>
      <w:marRight w:val="0"/>
      <w:marTop w:val="0"/>
      <w:marBottom w:val="0"/>
      <w:divBdr>
        <w:top w:val="none" w:sz="0" w:space="0" w:color="auto"/>
        <w:left w:val="none" w:sz="0" w:space="0" w:color="auto"/>
        <w:bottom w:val="none" w:sz="0" w:space="0" w:color="auto"/>
        <w:right w:val="none" w:sz="0" w:space="0" w:color="auto"/>
      </w:divBdr>
      <w:divsChild>
        <w:div w:id="1182863512">
          <w:marLeft w:val="0"/>
          <w:marRight w:val="0"/>
          <w:marTop w:val="0"/>
          <w:marBottom w:val="0"/>
          <w:divBdr>
            <w:top w:val="none" w:sz="0" w:space="0" w:color="auto"/>
            <w:left w:val="none" w:sz="0" w:space="0" w:color="auto"/>
            <w:bottom w:val="none" w:sz="0" w:space="0" w:color="auto"/>
            <w:right w:val="none" w:sz="0" w:space="0" w:color="auto"/>
          </w:divBdr>
        </w:div>
      </w:divsChild>
    </w:div>
    <w:div w:id="715088176">
      <w:bodyDiv w:val="1"/>
      <w:marLeft w:val="0"/>
      <w:marRight w:val="0"/>
      <w:marTop w:val="0"/>
      <w:marBottom w:val="0"/>
      <w:divBdr>
        <w:top w:val="none" w:sz="0" w:space="0" w:color="auto"/>
        <w:left w:val="none" w:sz="0" w:space="0" w:color="auto"/>
        <w:bottom w:val="none" w:sz="0" w:space="0" w:color="auto"/>
        <w:right w:val="none" w:sz="0" w:space="0" w:color="auto"/>
      </w:divBdr>
    </w:div>
    <w:div w:id="715353612">
      <w:bodyDiv w:val="1"/>
      <w:marLeft w:val="0"/>
      <w:marRight w:val="0"/>
      <w:marTop w:val="0"/>
      <w:marBottom w:val="0"/>
      <w:divBdr>
        <w:top w:val="none" w:sz="0" w:space="0" w:color="auto"/>
        <w:left w:val="none" w:sz="0" w:space="0" w:color="auto"/>
        <w:bottom w:val="none" w:sz="0" w:space="0" w:color="auto"/>
        <w:right w:val="none" w:sz="0" w:space="0" w:color="auto"/>
      </w:divBdr>
    </w:div>
    <w:div w:id="716858259">
      <w:bodyDiv w:val="1"/>
      <w:marLeft w:val="0"/>
      <w:marRight w:val="0"/>
      <w:marTop w:val="0"/>
      <w:marBottom w:val="0"/>
      <w:divBdr>
        <w:top w:val="none" w:sz="0" w:space="0" w:color="auto"/>
        <w:left w:val="none" w:sz="0" w:space="0" w:color="auto"/>
        <w:bottom w:val="none" w:sz="0" w:space="0" w:color="auto"/>
        <w:right w:val="none" w:sz="0" w:space="0" w:color="auto"/>
      </w:divBdr>
      <w:divsChild>
        <w:div w:id="659970826">
          <w:marLeft w:val="0"/>
          <w:marRight w:val="0"/>
          <w:marTop w:val="0"/>
          <w:marBottom w:val="0"/>
          <w:divBdr>
            <w:top w:val="none" w:sz="0" w:space="0" w:color="auto"/>
            <w:left w:val="none" w:sz="0" w:space="0" w:color="auto"/>
            <w:bottom w:val="none" w:sz="0" w:space="0" w:color="auto"/>
            <w:right w:val="none" w:sz="0" w:space="0" w:color="auto"/>
          </w:divBdr>
          <w:divsChild>
            <w:div w:id="1694724994">
              <w:marLeft w:val="0"/>
              <w:marRight w:val="0"/>
              <w:marTop w:val="0"/>
              <w:marBottom w:val="0"/>
              <w:divBdr>
                <w:top w:val="none" w:sz="0" w:space="0" w:color="auto"/>
                <w:left w:val="none" w:sz="0" w:space="0" w:color="auto"/>
                <w:bottom w:val="none" w:sz="0" w:space="0" w:color="auto"/>
                <w:right w:val="none" w:sz="0" w:space="0" w:color="auto"/>
              </w:divBdr>
              <w:divsChild>
                <w:div w:id="335038615">
                  <w:marLeft w:val="0"/>
                  <w:marRight w:val="0"/>
                  <w:marTop w:val="0"/>
                  <w:marBottom w:val="0"/>
                  <w:divBdr>
                    <w:top w:val="none" w:sz="0" w:space="0" w:color="auto"/>
                    <w:left w:val="none" w:sz="0" w:space="0" w:color="auto"/>
                    <w:bottom w:val="none" w:sz="0" w:space="0" w:color="auto"/>
                    <w:right w:val="none" w:sz="0" w:space="0" w:color="auto"/>
                  </w:divBdr>
                </w:div>
              </w:divsChild>
            </w:div>
            <w:div w:id="1685982221">
              <w:marLeft w:val="0"/>
              <w:marRight w:val="0"/>
              <w:marTop w:val="0"/>
              <w:marBottom w:val="0"/>
              <w:divBdr>
                <w:top w:val="none" w:sz="0" w:space="0" w:color="auto"/>
                <w:left w:val="none" w:sz="0" w:space="0" w:color="auto"/>
                <w:bottom w:val="none" w:sz="0" w:space="0" w:color="auto"/>
                <w:right w:val="none" w:sz="0" w:space="0" w:color="auto"/>
              </w:divBdr>
              <w:divsChild>
                <w:div w:id="1516727883">
                  <w:marLeft w:val="0"/>
                  <w:marRight w:val="0"/>
                  <w:marTop w:val="0"/>
                  <w:marBottom w:val="0"/>
                  <w:divBdr>
                    <w:top w:val="none" w:sz="0" w:space="0" w:color="auto"/>
                    <w:left w:val="none" w:sz="0" w:space="0" w:color="auto"/>
                    <w:bottom w:val="none" w:sz="0" w:space="0" w:color="auto"/>
                    <w:right w:val="none" w:sz="0" w:space="0" w:color="auto"/>
                  </w:divBdr>
                </w:div>
              </w:divsChild>
            </w:div>
            <w:div w:id="1082412975">
              <w:marLeft w:val="0"/>
              <w:marRight w:val="0"/>
              <w:marTop w:val="0"/>
              <w:marBottom w:val="0"/>
              <w:divBdr>
                <w:top w:val="none" w:sz="0" w:space="0" w:color="auto"/>
                <w:left w:val="none" w:sz="0" w:space="0" w:color="auto"/>
                <w:bottom w:val="none" w:sz="0" w:space="0" w:color="auto"/>
                <w:right w:val="none" w:sz="0" w:space="0" w:color="auto"/>
              </w:divBdr>
              <w:divsChild>
                <w:div w:id="1432436332">
                  <w:marLeft w:val="0"/>
                  <w:marRight w:val="0"/>
                  <w:marTop w:val="0"/>
                  <w:marBottom w:val="0"/>
                  <w:divBdr>
                    <w:top w:val="none" w:sz="0" w:space="0" w:color="auto"/>
                    <w:left w:val="none" w:sz="0" w:space="0" w:color="auto"/>
                    <w:bottom w:val="none" w:sz="0" w:space="0" w:color="auto"/>
                    <w:right w:val="none" w:sz="0" w:space="0" w:color="auto"/>
                  </w:divBdr>
                </w:div>
              </w:divsChild>
            </w:div>
            <w:div w:id="2001225911">
              <w:marLeft w:val="0"/>
              <w:marRight w:val="0"/>
              <w:marTop w:val="0"/>
              <w:marBottom w:val="0"/>
              <w:divBdr>
                <w:top w:val="none" w:sz="0" w:space="0" w:color="auto"/>
                <w:left w:val="none" w:sz="0" w:space="0" w:color="auto"/>
                <w:bottom w:val="none" w:sz="0" w:space="0" w:color="auto"/>
                <w:right w:val="none" w:sz="0" w:space="0" w:color="auto"/>
              </w:divBdr>
              <w:divsChild>
                <w:div w:id="334311757">
                  <w:marLeft w:val="0"/>
                  <w:marRight w:val="0"/>
                  <w:marTop w:val="0"/>
                  <w:marBottom w:val="0"/>
                  <w:divBdr>
                    <w:top w:val="none" w:sz="0" w:space="0" w:color="auto"/>
                    <w:left w:val="none" w:sz="0" w:space="0" w:color="auto"/>
                    <w:bottom w:val="none" w:sz="0" w:space="0" w:color="auto"/>
                    <w:right w:val="none" w:sz="0" w:space="0" w:color="auto"/>
                  </w:divBdr>
                </w:div>
              </w:divsChild>
            </w:div>
            <w:div w:id="1724139194">
              <w:marLeft w:val="0"/>
              <w:marRight w:val="0"/>
              <w:marTop w:val="0"/>
              <w:marBottom w:val="0"/>
              <w:divBdr>
                <w:top w:val="none" w:sz="0" w:space="0" w:color="auto"/>
                <w:left w:val="none" w:sz="0" w:space="0" w:color="auto"/>
                <w:bottom w:val="none" w:sz="0" w:space="0" w:color="auto"/>
                <w:right w:val="none" w:sz="0" w:space="0" w:color="auto"/>
              </w:divBdr>
              <w:divsChild>
                <w:div w:id="781800710">
                  <w:marLeft w:val="0"/>
                  <w:marRight w:val="0"/>
                  <w:marTop w:val="0"/>
                  <w:marBottom w:val="0"/>
                  <w:divBdr>
                    <w:top w:val="none" w:sz="0" w:space="0" w:color="auto"/>
                    <w:left w:val="none" w:sz="0" w:space="0" w:color="auto"/>
                    <w:bottom w:val="none" w:sz="0" w:space="0" w:color="auto"/>
                    <w:right w:val="none" w:sz="0" w:space="0" w:color="auto"/>
                  </w:divBdr>
                </w:div>
              </w:divsChild>
            </w:div>
            <w:div w:id="539590593">
              <w:marLeft w:val="0"/>
              <w:marRight w:val="0"/>
              <w:marTop w:val="0"/>
              <w:marBottom w:val="0"/>
              <w:divBdr>
                <w:top w:val="none" w:sz="0" w:space="0" w:color="auto"/>
                <w:left w:val="none" w:sz="0" w:space="0" w:color="auto"/>
                <w:bottom w:val="none" w:sz="0" w:space="0" w:color="auto"/>
                <w:right w:val="none" w:sz="0" w:space="0" w:color="auto"/>
              </w:divBdr>
              <w:divsChild>
                <w:div w:id="1543833735">
                  <w:marLeft w:val="0"/>
                  <w:marRight w:val="0"/>
                  <w:marTop w:val="0"/>
                  <w:marBottom w:val="0"/>
                  <w:divBdr>
                    <w:top w:val="none" w:sz="0" w:space="0" w:color="auto"/>
                    <w:left w:val="none" w:sz="0" w:space="0" w:color="auto"/>
                    <w:bottom w:val="none" w:sz="0" w:space="0" w:color="auto"/>
                    <w:right w:val="none" w:sz="0" w:space="0" w:color="auto"/>
                  </w:divBdr>
                </w:div>
              </w:divsChild>
            </w:div>
            <w:div w:id="1969359404">
              <w:marLeft w:val="0"/>
              <w:marRight w:val="0"/>
              <w:marTop w:val="0"/>
              <w:marBottom w:val="0"/>
              <w:divBdr>
                <w:top w:val="none" w:sz="0" w:space="0" w:color="auto"/>
                <w:left w:val="none" w:sz="0" w:space="0" w:color="auto"/>
                <w:bottom w:val="none" w:sz="0" w:space="0" w:color="auto"/>
                <w:right w:val="none" w:sz="0" w:space="0" w:color="auto"/>
              </w:divBdr>
              <w:divsChild>
                <w:div w:id="1179588366">
                  <w:marLeft w:val="0"/>
                  <w:marRight w:val="0"/>
                  <w:marTop w:val="0"/>
                  <w:marBottom w:val="0"/>
                  <w:divBdr>
                    <w:top w:val="none" w:sz="0" w:space="0" w:color="auto"/>
                    <w:left w:val="none" w:sz="0" w:space="0" w:color="auto"/>
                    <w:bottom w:val="none" w:sz="0" w:space="0" w:color="auto"/>
                    <w:right w:val="none" w:sz="0" w:space="0" w:color="auto"/>
                  </w:divBdr>
                </w:div>
              </w:divsChild>
            </w:div>
            <w:div w:id="1477454791">
              <w:marLeft w:val="0"/>
              <w:marRight w:val="0"/>
              <w:marTop w:val="0"/>
              <w:marBottom w:val="0"/>
              <w:divBdr>
                <w:top w:val="none" w:sz="0" w:space="0" w:color="auto"/>
                <w:left w:val="none" w:sz="0" w:space="0" w:color="auto"/>
                <w:bottom w:val="none" w:sz="0" w:space="0" w:color="auto"/>
                <w:right w:val="none" w:sz="0" w:space="0" w:color="auto"/>
              </w:divBdr>
              <w:divsChild>
                <w:div w:id="1048340693">
                  <w:marLeft w:val="0"/>
                  <w:marRight w:val="0"/>
                  <w:marTop w:val="0"/>
                  <w:marBottom w:val="0"/>
                  <w:divBdr>
                    <w:top w:val="none" w:sz="0" w:space="0" w:color="auto"/>
                    <w:left w:val="none" w:sz="0" w:space="0" w:color="auto"/>
                    <w:bottom w:val="none" w:sz="0" w:space="0" w:color="auto"/>
                    <w:right w:val="none" w:sz="0" w:space="0" w:color="auto"/>
                  </w:divBdr>
                </w:div>
              </w:divsChild>
            </w:div>
            <w:div w:id="1695108702">
              <w:marLeft w:val="0"/>
              <w:marRight w:val="0"/>
              <w:marTop w:val="0"/>
              <w:marBottom w:val="0"/>
              <w:divBdr>
                <w:top w:val="none" w:sz="0" w:space="0" w:color="auto"/>
                <w:left w:val="none" w:sz="0" w:space="0" w:color="auto"/>
                <w:bottom w:val="none" w:sz="0" w:space="0" w:color="auto"/>
                <w:right w:val="none" w:sz="0" w:space="0" w:color="auto"/>
              </w:divBdr>
              <w:divsChild>
                <w:div w:id="2044138203">
                  <w:marLeft w:val="0"/>
                  <w:marRight w:val="0"/>
                  <w:marTop w:val="0"/>
                  <w:marBottom w:val="0"/>
                  <w:divBdr>
                    <w:top w:val="none" w:sz="0" w:space="0" w:color="auto"/>
                    <w:left w:val="none" w:sz="0" w:space="0" w:color="auto"/>
                    <w:bottom w:val="none" w:sz="0" w:space="0" w:color="auto"/>
                    <w:right w:val="none" w:sz="0" w:space="0" w:color="auto"/>
                  </w:divBdr>
                </w:div>
              </w:divsChild>
            </w:div>
            <w:div w:id="1913923945">
              <w:marLeft w:val="0"/>
              <w:marRight w:val="0"/>
              <w:marTop w:val="0"/>
              <w:marBottom w:val="0"/>
              <w:divBdr>
                <w:top w:val="none" w:sz="0" w:space="0" w:color="auto"/>
                <w:left w:val="none" w:sz="0" w:space="0" w:color="auto"/>
                <w:bottom w:val="none" w:sz="0" w:space="0" w:color="auto"/>
                <w:right w:val="none" w:sz="0" w:space="0" w:color="auto"/>
              </w:divBdr>
              <w:divsChild>
                <w:div w:id="133063073">
                  <w:marLeft w:val="0"/>
                  <w:marRight w:val="0"/>
                  <w:marTop w:val="0"/>
                  <w:marBottom w:val="0"/>
                  <w:divBdr>
                    <w:top w:val="none" w:sz="0" w:space="0" w:color="auto"/>
                    <w:left w:val="none" w:sz="0" w:space="0" w:color="auto"/>
                    <w:bottom w:val="none" w:sz="0" w:space="0" w:color="auto"/>
                    <w:right w:val="none" w:sz="0" w:space="0" w:color="auto"/>
                  </w:divBdr>
                </w:div>
              </w:divsChild>
            </w:div>
            <w:div w:id="747773842">
              <w:marLeft w:val="0"/>
              <w:marRight w:val="0"/>
              <w:marTop w:val="0"/>
              <w:marBottom w:val="0"/>
              <w:divBdr>
                <w:top w:val="none" w:sz="0" w:space="0" w:color="auto"/>
                <w:left w:val="none" w:sz="0" w:space="0" w:color="auto"/>
                <w:bottom w:val="none" w:sz="0" w:space="0" w:color="auto"/>
                <w:right w:val="none" w:sz="0" w:space="0" w:color="auto"/>
              </w:divBdr>
              <w:divsChild>
                <w:div w:id="116447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70406">
      <w:bodyDiv w:val="1"/>
      <w:marLeft w:val="0"/>
      <w:marRight w:val="0"/>
      <w:marTop w:val="0"/>
      <w:marBottom w:val="0"/>
      <w:divBdr>
        <w:top w:val="none" w:sz="0" w:space="0" w:color="auto"/>
        <w:left w:val="none" w:sz="0" w:space="0" w:color="auto"/>
        <w:bottom w:val="none" w:sz="0" w:space="0" w:color="auto"/>
        <w:right w:val="none" w:sz="0" w:space="0" w:color="auto"/>
      </w:divBdr>
    </w:div>
    <w:div w:id="727412632">
      <w:bodyDiv w:val="1"/>
      <w:marLeft w:val="0"/>
      <w:marRight w:val="0"/>
      <w:marTop w:val="0"/>
      <w:marBottom w:val="0"/>
      <w:divBdr>
        <w:top w:val="none" w:sz="0" w:space="0" w:color="auto"/>
        <w:left w:val="none" w:sz="0" w:space="0" w:color="auto"/>
        <w:bottom w:val="none" w:sz="0" w:space="0" w:color="auto"/>
        <w:right w:val="none" w:sz="0" w:space="0" w:color="auto"/>
      </w:divBdr>
    </w:div>
    <w:div w:id="731078797">
      <w:bodyDiv w:val="1"/>
      <w:marLeft w:val="0"/>
      <w:marRight w:val="0"/>
      <w:marTop w:val="0"/>
      <w:marBottom w:val="0"/>
      <w:divBdr>
        <w:top w:val="none" w:sz="0" w:space="0" w:color="auto"/>
        <w:left w:val="none" w:sz="0" w:space="0" w:color="auto"/>
        <w:bottom w:val="none" w:sz="0" w:space="0" w:color="auto"/>
        <w:right w:val="none" w:sz="0" w:space="0" w:color="auto"/>
      </w:divBdr>
    </w:div>
    <w:div w:id="747309506">
      <w:bodyDiv w:val="1"/>
      <w:marLeft w:val="0"/>
      <w:marRight w:val="0"/>
      <w:marTop w:val="0"/>
      <w:marBottom w:val="0"/>
      <w:divBdr>
        <w:top w:val="none" w:sz="0" w:space="0" w:color="auto"/>
        <w:left w:val="none" w:sz="0" w:space="0" w:color="auto"/>
        <w:bottom w:val="none" w:sz="0" w:space="0" w:color="auto"/>
        <w:right w:val="none" w:sz="0" w:space="0" w:color="auto"/>
      </w:divBdr>
    </w:div>
    <w:div w:id="748968589">
      <w:bodyDiv w:val="1"/>
      <w:marLeft w:val="0"/>
      <w:marRight w:val="0"/>
      <w:marTop w:val="0"/>
      <w:marBottom w:val="0"/>
      <w:divBdr>
        <w:top w:val="none" w:sz="0" w:space="0" w:color="auto"/>
        <w:left w:val="none" w:sz="0" w:space="0" w:color="auto"/>
        <w:bottom w:val="none" w:sz="0" w:space="0" w:color="auto"/>
        <w:right w:val="none" w:sz="0" w:space="0" w:color="auto"/>
      </w:divBdr>
    </w:div>
    <w:div w:id="752170170">
      <w:bodyDiv w:val="1"/>
      <w:marLeft w:val="0"/>
      <w:marRight w:val="0"/>
      <w:marTop w:val="0"/>
      <w:marBottom w:val="0"/>
      <w:divBdr>
        <w:top w:val="none" w:sz="0" w:space="0" w:color="auto"/>
        <w:left w:val="none" w:sz="0" w:space="0" w:color="auto"/>
        <w:bottom w:val="none" w:sz="0" w:space="0" w:color="auto"/>
        <w:right w:val="none" w:sz="0" w:space="0" w:color="auto"/>
      </w:divBdr>
    </w:div>
    <w:div w:id="753935816">
      <w:bodyDiv w:val="1"/>
      <w:marLeft w:val="0"/>
      <w:marRight w:val="0"/>
      <w:marTop w:val="0"/>
      <w:marBottom w:val="0"/>
      <w:divBdr>
        <w:top w:val="none" w:sz="0" w:space="0" w:color="auto"/>
        <w:left w:val="none" w:sz="0" w:space="0" w:color="auto"/>
        <w:bottom w:val="none" w:sz="0" w:space="0" w:color="auto"/>
        <w:right w:val="none" w:sz="0" w:space="0" w:color="auto"/>
      </w:divBdr>
    </w:div>
    <w:div w:id="759105927">
      <w:bodyDiv w:val="1"/>
      <w:marLeft w:val="0"/>
      <w:marRight w:val="0"/>
      <w:marTop w:val="0"/>
      <w:marBottom w:val="0"/>
      <w:divBdr>
        <w:top w:val="none" w:sz="0" w:space="0" w:color="auto"/>
        <w:left w:val="none" w:sz="0" w:space="0" w:color="auto"/>
        <w:bottom w:val="none" w:sz="0" w:space="0" w:color="auto"/>
        <w:right w:val="none" w:sz="0" w:space="0" w:color="auto"/>
      </w:divBdr>
    </w:div>
    <w:div w:id="759570905">
      <w:bodyDiv w:val="1"/>
      <w:marLeft w:val="0"/>
      <w:marRight w:val="0"/>
      <w:marTop w:val="0"/>
      <w:marBottom w:val="0"/>
      <w:divBdr>
        <w:top w:val="none" w:sz="0" w:space="0" w:color="auto"/>
        <w:left w:val="none" w:sz="0" w:space="0" w:color="auto"/>
        <w:bottom w:val="none" w:sz="0" w:space="0" w:color="auto"/>
        <w:right w:val="none" w:sz="0" w:space="0" w:color="auto"/>
      </w:divBdr>
    </w:div>
    <w:div w:id="765030652">
      <w:bodyDiv w:val="1"/>
      <w:marLeft w:val="0"/>
      <w:marRight w:val="0"/>
      <w:marTop w:val="0"/>
      <w:marBottom w:val="0"/>
      <w:divBdr>
        <w:top w:val="none" w:sz="0" w:space="0" w:color="auto"/>
        <w:left w:val="none" w:sz="0" w:space="0" w:color="auto"/>
        <w:bottom w:val="none" w:sz="0" w:space="0" w:color="auto"/>
        <w:right w:val="none" w:sz="0" w:space="0" w:color="auto"/>
      </w:divBdr>
      <w:divsChild>
        <w:div w:id="535192969">
          <w:marLeft w:val="0"/>
          <w:marRight w:val="0"/>
          <w:marTop w:val="0"/>
          <w:marBottom w:val="0"/>
          <w:divBdr>
            <w:top w:val="none" w:sz="0" w:space="0" w:color="auto"/>
            <w:left w:val="none" w:sz="0" w:space="0" w:color="auto"/>
            <w:bottom w:val="none" w:sz="0" w:space="0" w:color="auto"/>
            <w:right w:val="none" w:sz="0" w:space="0" w:color="auto"/>
          </w:divBdr>
        </w:div>
        <w:div w:id="1416786956">
          <w:marLeft w:val="0"/>
          <w:marRight w:val="0"/>
          <w:marTop w:val="0"/>
          <w:marBottom w:val="0"/>
          <w:divBdr>
            <w:top w:val="none" w:sz="0" w:space="0" w:color="auto"/>
            <w:left w:val="none" w:sz="0" w:space="0" w:color="auto"/>
            <w:bottom w:val="none" w:sz="0" w:space="0" w:color="auto"/>
            <w:right w:val="none" w:sz="0" w:space="0" w:color="auto"/>
          </w:divBdr>
        </w:div>
        <w:div w:id="1680162398">
          <w:marLeft w:val="0"/>
          <w:marRight w:val="0"/>
          <w:marTop w:val="0"/>
          <w:marBottom w:val="0"/>
          <w:divBdr>
            <w:top w:val="none" w:sz="0" w:space="0" w:color="auto"/>
            <w:left w:val="none" w:sz="0" w:space="0" w:color="auto"/>
            <w:bottom w:val="none" w:sz="0" w:space="0" w:color="auto"/>
            <w:right w:val="none" w:sz="0" w:space="0" w:color="auto"/>
          </w:divBdr>
        </w:div>
      </w:divsChild>
    </w:div>
    <w:div w:id="770315472">
      <w:bodyDiv w:val="1"/>
      <w:marLeft w:val="0"/>
      <w:marRight w:val="0"/>
      <w:marTop w:val="0"/>
      <w:marBottom w:val="0"/>
      <w:divBdr>
        <w:top w:val="none" w:sz="0" w:space="0" w:color="auto"/>
        <w:left w:val="none" w:sz="0" w:space="0" w:color="auto"/>
        <w:bottom w:val="none" w:sz="0" w:space="0" w:color="auto"/>
        <w:right w:val="none" w:sz="0" w:space="0" w:color="auto"/>
      </w:divBdr>
    </w:div>
    <w:div w:id="776750986">
      <w:bodyDiv w:val="1"/>
      <w:marLeft w:val="0"/>
      <w:marRight w:val="0"/>
      <w:marTop w:val="0"/>
      <w:marBottom w:val="0"/>
      <w:divBdr>
        <w:top w:val="none" w:sz="0" w:space="0" w:color="auto"/>
        <w:left w:val="none" w:sz="0" w:space="0" w:color="auto"/>
        <w:bottom w:val="none" w:sz="0" w:space="0" w:color="auto"/>
        <w:right w:val="none" w:sz="0" w:space="0" w:color="auto"/>
      </w:divBdr>
    </w:div>
    <w:div w:id="781800030">
      <w:bodyDiv w:val="1"/>
      <w:marLeft w:val="0"/>
      <w:marRight w:val="0"/>
      <w:marTop w:val="0"/>
      <w:marBottom w:val="0"/>
      <w:divBdr>
        <w:top w:val="none" w:sz="0" w:space="0" w:color="auto"/>
        <w:left w:val="none" w:sz="0" w:space="0" w:color="auto"/>
        <w:bottom w:val="none" w:sz="0" w:space="0" w:color="auto"/>
        <w:right w:val="none" w:sz="0" w:space="0" w:color="auto"/>
      </w:divBdr>
    </w:div>
    <w:div w:id="786660652">
      <w:bodyDiv w:val="1"/>
      <w:marLeft w:val="0"/>
      <w:marRight w:val="0"/>
      <w:marTop w:val="0"/>
      <w:marBottom w:val="0"/>
      <w:divBdr>
        <w:top w:val="none" w:sz="0" w:space="0" w:color="auto"/>
        <w:left w:val="none" w:sz="0" w:space="0" w:color="auto"/>
        <w:bottom w:val="none" w:sz="0" w:space="0" w:color="auto"/>
        <w:right w:val="none" w:sz="0" w:space="0" w:color="auto"/>
      </w:divBdr>
    </w:div>
    <w:div w:id="790441492">
      <w:bodyDiv w:val="1"/>
      <w:marLeft w:val="0"/>
      <w:marRight w:val="0"/>
      <w:marTop w:val="0"/>
      <w:marBottom w:val="0"/>
      <w:divBdr>
        <w:top w:val="none" w:sz="0" w:space="0" w:color="auto"/>
        <w:left w:val="none" w:sz="0" w:space="0" w:color="auto"/>
        <w:bottom w:val="none" w:sz="0" w:space="0" w:color="auto"/>
        <w:right w:val="none" w:sz="0" w:space="0" w:color="auto"/>
      </w:divBdr>
      <w:divsChild>
        <w:div w:id="949430753">
          <w:marLeft w:val="0"/>
          <w:marRight w:val="0"/>
          <w:marTop w:val="0"/>
          <w:marBottom w:val="0"/>
          <w:divBdr>
            <w:top w:val="none" w:sz="0" w:space="0" w:color="auto"/>
            <w:left w:val="none" w:sz="0" w:space="0" w:color="auto"/>
            <w:bottom w:val="none" w:sz="0" w:space="0" w:color="auto"/>
            <w:right w:val="none" w:sz="0" w:space="0" w:color="auto"/>
          </w:divBdr>
          <w:divsChild>
            <w:div w:id="1167549875">
              <w:marLeft w:val="0"/>
              <w:marRight w:val="0"/>
              <w:marTop w:val="0"/>
              <w:marBottom w:val="0"/>
              <w:divBdr>
                <w:top w:val="none" w:sz="0" w:space="0" w:color="auto"/>
                <w:left w:val="none" w:sz="0" w:space="0" w:color="auto"/>
                <w:bottom w:val="none" w:sz="0" w:space="0" w:color="auto"/>
                <w:right w:val="none" w:sz="0" w:space="0" w:color="auto"/>
              </w:divBdr>
              <w:divsChild>
                <w:div w:id="1197541218">
                  <w:marLeft w:val="0"/>
                  <w:marRight w:val="0"/>
                  <w:marTop w:val="0"/>
                  <w:marBottom w:val="0"/>
                  <w:divBdr>
                    <w:top w:val="none" w:sz="0" w:space="0" w:color="auto"/>
                    <w:left w:val="none" w:sz="0" w:space="0" w:color="auto"/>
                    <w:bottom w:val="none" w:sz="0" w:space="0" w:color="auto"/>
                    <w:right w:val="none" w:sz="0" w:space="0" w:color="auto"/>
                  </w:divBdr>
                  <w:divsChild>
                    <w:div w:id="1170563010">
                      <w:marLeft w:val="0"/>
                      <w:marRight w:val="0"/>
                      <w:marTop w:val="0"/>
                      <w:marBottom w:val="0"/>
                      <w:divBdr>
                        <w:top w:val="none" w:sz="0" w:space="0" w:color="auto"/>
                        <w:left w:val="none" w:sz="0" w:space="0" w:color="auto"/>
                        <w:bottom w:val="none" w:sz="0" w:space="0" w:color="auto"/>
                        <w:right w:val="none" w:sz="0" w:space="0" w:color="auto"/>
                      </w:divBdr>
                      <w:divsChild>
                        <w:div w:id="1495798590">
                          <w:marLeft w:val="0"/>
                          <w:marRight w:val="0"/>
                          <w:marTop w:val="0"/>
                          <w:marBottom w:val="0"/>
                          <w:divBdr>
                            <w:top w:val="none" w:sz="0" w:space="0" w:color="auto"/>
                            <w:left w:val="none" w:sz="0" w:space="0" w:color="auto"/>
                            <w:bottom w:val="none" w:sz="0" w:space="0" w:color="auto"/>
                            <w:right w:val="none" w:sz="0" w:space="0" w:color="auto"/>
                          </w:divBdr>
                          <w:divsChild>
                            <w:div w:id="20686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4710877">
      <w:bodyDiv w:val="1"/>
      <w:marLeft w:val="0"/>
      <w:marRight w:val="0"/>
      <w:marTop w:val="0"/>
      <w:marBottom w:val="0"/>
      <w:divBdr>
        <w:top w:val="none" w:sz="0" w:space="0" w:color="auto"/>
        <w:left w:val="none" w:sz="0" w:space="0" w:color="auto"/>
        <w:bottom w:val="none" w:sz="0" w:space="0" w:color="auto"/>
        <w:right w:val="none" w:sz="0" w:space="0" w:color="auto"/>
      </w:divBdr>
    </w:div>
    <w:div w:id="803737682">
      <w:bodyDiv w:val="1"/>
      <w:marLeft w:val="0"/>
      <w:marRight w:val="0"/>
      <w:marTop w:val="0"/>
      <w:marBottom w:val="0"/>
      <w:divBdr>
        <w:top w:val="none" w:sz="0" w:space="0" w:color="auto"/>
        <w:left w:val="none" w:sz="0" w:space="0" w:color="auto"/>
        <w:bottom w:val="none" w:sz="0" w:space="0" w:color="auto"/>
        <w:right w:val="none" w:sz="0" w:space="0" w:color="auto"/>
      </w:divBdr>
    </w:div>
    <w:div w:id="813907682">
      <w:bodyDiv w:val="1"/>
      <w:marLeft w:val="0"/>
      <w:marRight w:val="0"/>
      <w:marTop w:val="0"/>
      <w:marBottom w:val="0"/>
      <w:divBdr>
        <w:top w:val="none" w:sz="0" w:space="0" w:color="auto"/>
        <w:left w:val="none" w:sz="0" w:space="0" w:color="auto"/>
        <w:bottom w:val="none" w:sz="0" w:space="0" w:color="auto"/>
        <w:right w:val="none" w:sz="0" w:space="0" w:color="auto"/>
      </w:divBdr>
    </w:div>
    <w:div w:id="823662168">
      <w:bodyDiv w:val="1"/>
      <w:marLeft w:val="0"/>
      <w:marRight w:val="0"/>
      <w:marTop w:val="0"/>
      <w:marBottom w:val="0"/>
      <w:divBdr>
        <w:top w:val="none" w:sz="0" w:space="0" w:color="auto"/>
        <w:left w:val="none" w:sz="0" w:space="0" w:color="auto"/>
        <w:bottom w:val="none" w:sz="0" w:space="0" w:color="auto"/>
        <w:right w:val="none" w:sz="0" w:space="0" w:color="auto"/>
      </w:divBdr>
    </w:div>
    <w:div w:id="824248451">
      <w:bodyDiv w:val="1"/>
      <w:marLeft w:val="0"/>
      <w:marRight w:val="0"/>
      <w:marTop w:val="0"/>
      <w:marBottom w:val="0"/>
      <w:divBdr>
        <w:top w:val="none" w:sz="0" w:space="0" w:color="auto"/>
        <w:left w:val="none" w:sz="0" w:space="0" w:color="auto"/>
        <w:bottom w:val="none" w:sz="0" w:space="0" w:color="auto"/>
        <w:right w:val="none" w:sz="0" w:space="0" w:color="auto"/>
      </w:divBdr>
    </w:div>
    <w:div w:id="833454075">
      <w:bodyDiv w:val="1"/>
      <w:marLeft w:val="0"/>
      <w:marRight w:val="0"/>
      <w:marTop w:val="0"/>
      <w:marBottom w:val="0"/>
      <w:divBdr>
        <w:top w:val="none" w:sz="0" w:space="0" w:color="auto"/>
        <w:left w:val="none" w:sz="0" w:space="0" w:color="auto"/>
        <w:bottom w:val="none" w:sz="0" w:space="0" w:color="auto"/>
        <w:right w:val="none" w:sz="0" w:space="0" w:color="auto"/>
      </w:divBdr>
    </w:div>
    <w:div w:id="836503554">
      <w:bodyDiv w:val="1"/>
      <w:marLeft w:val="0"/>
      <w:marRight w:val="0"/>
      <w:marTop w:val="0"/>
      <w:marBottom w:val="0"/>
      <w:divBdr>
        <w:top w:val="none" w:sz="0" w:space="0" w:color="auto"/>
        <w:left w:val="none" w:sz="0" w:space="0" w:color="auto"/>
        <w:bottom w:val="none" w:sz="0" w:space="0" w:color="auto"/>
        <w:right w:val="none" w:sz="0" w:space="0" w:color="auto"/>
      </w:divBdr>
      <w:divsChild>
        <w:div w:id="2072265347">
          <w:marLeft w:val="0"/>
          <w:marRight w:val="0"/>
          <w:marTop w:val="0"/>
          <w:marBottom w:val="0"/>
          <w:divBdr>
            <w:top w:val="none" w:sz="0" w:space="0" w:color="auto"/>
            <w:left w:val="none" w:sz="0" w:space="0" w:color="auto"/>
            <w:bottom w:val="none" w:sz="0" w:space="0" w:color="auto"/>
            <w:right w:val="none" w:sz="0" w:space="0" w:color="auto"/>
          </w:divBdr>
        </w:div>
      </w:divsChild>
    </w:div>
    <w:div w:id="838733107">
      <w:bodyDiv w:val="1"/>
      <w:marLeft w:val="0"/>
      <w:marRight w:val="0"/>
      <w:marTop w:val="0"/>
      <w:marBottom w:val="0"/>
      <w:divBdr>
        <w:top w:val="none" w:sz="0" w:space="0" w:color="auto"/>
        <w:left w:val="none" w:sz="0" w:space="0" w:color="auto"/>
        <w:bottom w:val="none" w:sz="0" w:space="0" w:color="auto"/>
        <w:right w:val="none" w:sz="0" w:space="0" w:color="auto"/>
      </w:divBdr>
    </w:div>
    <w:div w:id="840857744">
      <w:bodyDiv w:val="1"/>
      <w:marLeft w:val="0"/>
      <w:marRight w:val="0"/>
      <w:marTop w:val="0"/>
      <w:marBottom w:val="0"/>
      <w:divBdr>
        <w:top w:val="none" w:sz="0" w:space="0" w:color="auto"/>
        <w:left w:val="none" w:sz="0" w:space="0" w:color="auto"/>
        <w:bottom w:val="none" w:sz="0" w:space="0" w:color="auto"/>
        <w:right w:val="none" w:sz="0" w:space="0" w:color="auto"/>
      </w:divBdr>
    </w:div>
    <w:div w:id="845249879">
      <w:bodyDiv w:val="1"/>
      <w:marLeft w:val="0"/>
      <w:marRight w:val="0"/>
      <w:marTop w:val="0"/>
      <w:marBottom w:val="0"/>
      <w:divBdr>
        <w:top w:val="none" w:sz="0" w:space="0" w:color="auto"/>
        <w:left w:val="none" w:sz="0" w:space="0" w:color="auto"/>
        <w:bottom w:val="none" w:sz="0" w:space="0" w:color="auto"/>
        <w:right w:val="none" w:sz="0" w:space="0" w:color="auto"/>
      </w:divBdr>
    </w:div>
    <w:div w:id="854420409">
      <w:bodyDiv w:val="1"/>
      <w:marLeft w:val="0"/>
      <w:marRight w:val="0"/>
      <w:marTop w:val="0"/>
      <w:marBottom w:val="0"/>
      <w:divBdr>
        <w:top w:val="none" w:sz="0" w:space="0" w:color="auto"/>
        <w:left w:val="none" w:sz="0" w:space="0" w:color="auto"/>
        <w:bottom w:val="none" w:sz="0" w:space="0" w:color="auto"/>
        <w:right w:val="none" w:sz="0" w:space="0" w:color="auto"/>
      </w:divBdr>
    </w:div>
    <w:div w:id="859588981">
      <w:bodyDiv w:val="1"/>
      <w:marLeft w:val="0"/>
      <w:marRight w:val="0"/>
      <w:marTop w:val="0"/>
      <w:marBottom w:val="0"/>
      <w:divBdr>
        <w:top w:val="none" w:sz="0" w:space="0" w:color="auto"/>
        <w:left w:val="none" w:sz="0" w:space="0" w:color="auto"/>
        <w:bottom w:val="none" w:sz="0" w:space="0" w:color="auto"/>
        <w:right w:val="none" w:sz="0" w:space="0" w:color="auto"/>
      </w:divBdr>
    </w:div>
    <w:div w:id="860557780">
      <w:bodyDiv w:val="1"/>
      <w:marLeft w:val="0"/>
      <w:marRight w:val="0"/>
      <w:marTop w:val="0"/>
      <w:marBottom w:val="0"/>
      <w:divBdr>
        <w:top w:val="none" w:sz="0" w:space="0" w:color="auto"/>
        <w:left w:val="none" w:sz="0" w:space="0" w:color="auto"/>
        <w:bottom w:val="none" w:sz="0" w:space="0" w:color="auto"/>
        <w:right w:val="none" w:sz="0" w:space="0" w:color="auto"/>
      </w:divBdr>
    </w:div>
    <w:div w:id="864292017">
      <w:bodyDiv w:val="1"/>
      <w:marLeft w:val="0"/>
      <w:marRight w:val="0"/>
      <w:marTop w:val="0"/>
      <w:marBottom w:val="0"/>
      <w:divBdr>
        <w:top w:val="none" w:sz="0" w:space="0" w:color="auto"/>
        <w:left w:val="none" w:sz="0" w:space="0" w:color="auto"/>
        <w:bottom w:val="none" w:sz="0" w:space="0" w:color="auto"/>
        <w:right w:val="none" w:sz="0" w:space="0" w:color="auto"/>
      </w:divBdr>
    </w:div>
    <w:div w:id="867719814">
      <w:bodyDiv w:val="1"/>
      <w:marLeft w:val="0"/>
      <w:marRight w:val="0"/>
      <w:marTop w:val="0"/>
      <w:marBottom w:val="0"/>
      <w:divBdr>
        <w:top w:val="none" w:sz="0" w:space="0" w:color="auto"/>
        <w:left w:val="none" w:sz="0" w:space="0" w:color="auto"/>
        <w:bottom w:val="none" w:sz="0" w:space="0" w:color="auto"/>
        <w:right w:val="none" w:sz="0" w:space="0" w:color="auto"/>
      </w:divBdr>
    </w:div>
    <w:div w:id="869611820">
      <w:bodyDiv w:val="1"/>
      <w:marLeft w:val="0"/>
      <w:marRight w:val="0"/>
      <w:marTop w:val="0"/>
      <w:marBottom w:val="0"/>
      <w:divBdr>
        <w:top w:val="none" w:sz="0" w:space="0" w:color="auto"/>
        <w:left w:val="none" w:sz="0" w:space="0" w:color="auto"/>
        <w:bottom w:val="none" w:sz="0" w:space="0" w:color="auto"/>
        <w:right w:val="none" w:sz="0" w:space="0" w:color="auto"/>
      </w:divBdr>
    </w:div>
    <w:div w:id="877401154">
      <w:bodyDiv w:val="1"/>
      <w:marLeft w:val="0"/>
      <w:marRight w:val="0"/>
      <w:marTop w:val="0"/>
      <w:marBottom w:val="0"/>
      <w:divBdr>
        <w:top w:val="none" w:sz="0" w:space="0" w:color="auto"/>
        <w:left w:val="none" w:sz="0" w:space="0" w:color="auto"/>
        <w:bottom w:val="none" w:sz="0" w:space="0" w:color="auto"/>
        <w:right w:val="none" w:sz="0" w:space="0" w:color="auto"/>
      </w:divBdr>
    </w:div>
    <w:div w:id="880359788">
      <w:bodyDiv w:val="1"/>
      <w:marLeft w:val="0"/>
      <w:marRight w:val="0"/>
      <w:marTop w:val="0"/>
      <w:marBottom w:val="0"/>
      <w:divBdr>
        <w:top w:val="none" w:sz="0" w:space="0" w:color="auto"/>
        <w:left w:val="none" w:sz="0" w:space="0" w:color="auto"/>
        <w:bottom w:val="none" w:sz="0" w:space="0" w:color="auto"/>
        <w:right w:val="none" w:sz="0" w:space="0" w:color="auto"/>
      </w:divBdr>
    </w:div>
    <w:div w:id="881985955">
      <w:bodyDiv w:val="1"/>
      <w:marLeft w:val="0"/>
      <w:marRight w:val="0"/>
      <w:marTop w:val="0"/>
      <w:marBottom w:val="0"/>
      <w:divBdr>
        <w:top w:val="none" w:sz="0" w:space="0" w:color="auto"/>
        <w:left w:val="none" w:sz="0" w:space="0" w:color="auto"/>
        <w:bottom w:val="none" w:sz="0" w:space="0" w:color="auto"/>
        <w:right w:val="none" w:sz="0" w:space="0" w:color="auto"/>
      </w:divBdr>
    </w:div>
    <w:div w:id="886573974">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95356945">
      <w:bodyDiv w:val="1"/>
      <w:marLeft w:val="0"/>
      <w:marRight w:val="0"/>
      <w:marTop w:val="0"/>
      <w:marBottom w:val="0"/>
      <w:divBdr>
        <w:top w:val="none" w:sz="0" w:space="0" w:color="auto"/>
        <w:left w:val="none" w:sz="0" w:space="0" w:color="auto"/>
        <w:bottom w:val="none" w:sz="0" w:space="0" w:color="auto"/>
        <w:right w:val="none" w:sz="0" w:space="0" w:color="auto"/>
      </w:divBdr>
      <w:divsChild>
        <w:div w:id="1339380069">
          <w:marLeft w:val="0"/>
          <w:marRight w:val="0"/>
          <w:marTop w:val="0"/>
          <w:marBottom w:val="0"/>
          <w:divBdr>
            <w:top w:val="none" w:sz="0" w:space="0" w:color="auto"/>
            <w:left w:val="none" w:sz="0" w:space="0" w:color="auto"/>
            <w:bottom w:val="none" w:sz="0" w:space="0" w:color="auto"/>
            <w:right w:val="none" w:sz="0" w:space="0" w:color="auto"/>
          </w:divBdr>
        </w:div>
        <w:div w:id="2105421672">
          <w:marLeft w:val="0"/>
          <w:marRight w:val="0"/>
          <w:marTop w:val="0"/>
          <w:marBottom w:val="0"/>
          <w:divBdr>
            <w:top w:val="none" w:sz="0" w:space="0" w:color="auto"/>
            <w:left w:val="none" w:sz="0" w:space="0" w:color="auto"/>
            <w:bottom w:val="none" w:sz="0" w:space="0" w:color="auto"/>
            <w:right w:val="none" w:sz="0" w:space="0" w:color="auto"/>
          </w:divBdr>
        </w:div>
      </w:divsChild>
    </w:div>
    <w:div w:id="896164299">
      <w:bodyDiv w:val="1"/>
      <w:marLeft w:val="0"/>
      <w:marRight w:val="0"/>
      <w:marTop w:val="0"/>
      <w:marBottom w:val="0"/>
      <w:divBdr>
        <w:top w:val="none" w:sz="0" w:space="0" w:color="auto"/>
        <w:left w:val="none" w:sz="0" w:space="0" w:color="auto"/>
        <w:bottom w:val="none" w:sz="0" w:space="0" w:color="auto"/>
        <w:right w:val="none" w:sz="0" w:space="0" w:color="auto"/>
      </w:divBdr>
    </w:div>
    <w:div w:id="899485583">
      <w:bodyDiv w:val="1"/>
      <w:marLeft w:val="0"/>
      <w:marRight w:val="0"/>
      <w:marTop w:val="0"/>
      <w:marBottom w:val="0"/>
      <w:divBdr>
        <w:top w:val="none" w:sz="0" w:space="0" w:color="auto"/>
        <w:left w:val="none" w:sz="0" w:space="0" w:color="auto"/>
        <w:bottom w:val="none" w:sz="0" w:space="0" w:color="auto"/>
        <w:right w:val="none" w:sz="0" w:space="0" w:color="auto"/>
      </w:divBdr>
    </w:div>
    <w:div w:id="900408837">
      <w:bodyDiv w:val="1"/>
      <w:marLeft w:val="0"/>
      <w:marRight w:val="0"/>
      <w:marTop w:val="0"/>
      <w:marBottom w:val="0"/>
      <w:divBdr>
        <w:top w:val="none" w:sz="0" w:space="0" w:color="auto"/>
        <w:left w:val="none" w:sz="0" w:space="0" w:color="auto"/>
        <w:bottom w:val="none" w:sz="0" w:space="0" w:color="auto"/>
        <w:right w:val="none" w:sz="0" w:space="0" w:color="auto"/>
      </w:divBdr>
    </w:div>
    <w:div w:id="903028551">
      <w:bodyDiv w:val="1"/>
      <w:marLeft w:val="0"/>
      <w:marRight w:val="0"/>
      <w:marTop w:val="0"/>
      <w:marBottom w:val="0"/>
      <w:divBdr>
        <w:top w:val="none" w:sz="0" w:space="0" w:color="auto"/>
        <w:left w:val="none" w:sz="0" w:space="0" w:color="auto"/>
        <w:bottom w:val="none" w:sz="0" w:space="0" w:color="auto"/>
        <w:right w:val="none" w:sz="0" w:space="0" w:color="auto"/>
      </w:divBdr>
    </w:div>
    <w:div w:id="906377486">
      <w:bodyDiv w:val="1"/>
      <w:marLeft w:val="0"/>
      <w:marRight w:val="0"/>
      <w:marTop w:val="0"/>
      <w:marBottom w:val="0"/>
      <w:divBdr>
        <w:top w:val="none" w:sz="0" w:space="0" w:color="auto"/>
        <w:left w:val="none" w:sz="0" w:space="0" w:color="auto"/>
        <w:bottom w:val="none" w:sz="0" w:space="0" w:color="auto"/>
        <w:right w:val="none" w:sz="0" w:space="0" w:color="auto"/>
      </w:divBdr>
      <w:divsChild>
        <w:div w:id="1912230872">
          <w:marLeft w:val="0"/>
          <w:marRight w:val="0"/>
          <w:marTop w:val="0"/>
          <w:marBottom w:val="0"/>
          <w:divBdr>
            <w:top w:val="none" w:sz="0" w:space="0" w:color="auto"/>
            <w:left w:val="none" w:sz="0" w:space="0" w:color="auto"/>
            <w:bottom w:val="none" w:sz="0" w:space="0" w:color="auto"/>
            <w:right w:val="none" w:sz="0" w:space="0" w:color="auto"/>
          </w:divBdr>
        </w:div>
      </w:divsChild>
    </w:div>
    <w:div w:id="910771055">
      <w:bodyDiv w:val="1"/>
      <w:marLeft w:val="0"/>
      <w:marRight w:val="0"/>
      <w:marTop w:val="0"/>
      <w:marBottom w:val="0"/>
      <w:divBdr>
        <w:top w:val="none" w:sz="0" w:space="0" w:color="auto"/>
        <w:left w:val="none" w:sz="0" w:space="0" w:color="auto"/>
        <w:bottom w:val="none" w:sz="0" w:space="0" w:color="auto"/>
        <w:right w:val="none" w:sz="0" w:space="0" w:color="auto"/>
      </w:divBdr>
    </w:div>
    <w:div w:id="911281424">
      <w:bodyDiv w:val="1"/>
      <w:marLeft w:val="0"/>
      <w:marRight w:val="0"/>
      <w:marTop w:val="0"/>
      <w:marBottom w:val="0"/>
      <w:divBdr>
        <w:top w:val="none" w:sz="0" w:space="0" w:color="auto"/>
        <w:left w:val="none" w:sz="0" w:space="0" w:color="auto"/>
        <w:bottom w:val="none" w:sz="0" w:space="0" w:color="auto"/>
        <w:right w:val="none" w:sz="0" w:space="0" w:color="auto"/>
      </w:divBdr>
    </w:div>
    <w:div w:id="916980902">
      <w:bodyDiv w:val="1"/>
      <w:marLeft w:val="0"/>
      <w:marRight w:val="0"/>
      <w:marTop w:val="0"/>
      <w:marBottom w:val="0"/>
      <w:divBdr>
        <w:top w:val="none" w:sz="0" w:space="0" w:color="auto"/>
        <w:left w:val="none" w:sz="0" w:space="0" w:color="auto"/>
        <w:bottom w:val="none" w:sz="0" w:space="0" w:color="auto"/>
        <w:right w:val="none" w:sz="0" w:space="0" w:color="auto"/>
      </w:divBdr>
      <w:divsChild>
        <w:div w:id="2023899595">
          <w:marLeft w:val="0"/>
          <w:marRight w:val="0"/>
          <w:marTop w:val="0"/>
          <w:marBottom w:val="0"/>
          <w:divBdr>
            <w:top w:val="none" w:sz="0" w:space="0" w:color="auto"/>
            <w:left w:val="none" w:sz="0" w:space="0" w:color="auto"/>
            <w:bottom w:val="none" w:sz="0" w:space="0" w:color="auto"/>
            <w:right w:val="none" w:sz="0" w:space="0" w:color="auto"/>
          </w:divBdr>
        </w:div>
      </w:divsChild>
    </w:div>
    <w:div w:id="919170007">
      <w:bodyDiv w:val="1"/>
      <w:marLeft w:val="0"/>
      <w:marRight w:val="0"/>
      <w:marTop w:val="0"/>
      <w:marBottom w:val="0"/>
      <w:divBdr>
        <w:top w:val="none" w:sz="0" w:space="0" w:color="auto"/>
        <w:left w:val="none" w:sz="0" w:space="0" w:color="auto"/>
        <w:bottom w:val="none" w:sz="0" w:space="0" w:color="auto"/>
        <w:right w:val="none" w:sz="0" w:space="0" w:color="auto"/>
      </w:divBdr>
    </w:div>
    <w:div w:id="920485798">
      <w:bodyDiv w:val="1"/>
      <w:marLeft w:val="0"/>
      <w:marRight w:val="0"/>
      <w:marTop w:val="0"/>
      <w:marBottom w:val="0"/>
      <w:divBdr>
        <w:top w:val="none" w:sz="0" w:space="0" w:color="auto"/>
        <w:left w:val="none" w:sz="0" w:space="0" w:color="auto"/>
        <w:bottom w:val="none" w:sz="0" w:space="0" w:color="auto"/>
        <w:right w:val="none" w:sz="0" w:space="0" w:color="auto"/>
      </w:divBdr>
    </w:div>
    <w:div w:id="937367398">
      <w:bodyDiv w:val="1"/>
      <w:marLeft w:val="0"/>
      <w:marRight w:val="0"/>
      <w:marTop w:val="0"/>
      <w:marBottom w:val="0"/>
      <w:divBdr>
        <w:top w:val="none" w:sz="0" w:space="0" w:color="auto"/>
        <w:left w:val="none" w:sz="0" w:space="0" w:color="auto"/>
        <w:bottom w:val="none" w:sz="0" w:space="0" w:color="auto"/>
        <w:right w:val="none" w:sz="0" w:space="0" w:color="auto"/>
      </w:divBdr>
    </w:div>
    <w:div w:id="937493692">
      <w:bodyDiv w:val="1"/>
      <w:marLeft w:val="0"/>
      <w:marRight w:val="0"/>
      <w:marTop w:val="0"/>
      <w:marBottom w:val="0"/>
      <w:divBdr>
        <w:top w:val="none" w:sz="0" w:space="0" w:color="auto"/>
        <w:left w:val="none" w:sz="0" w:space="0" w:color="auto"/>
        <w:bottom w:val="none" w:sz="0" w:space="0" w:color="auto"/>
        <w:right w:val="none" w:sz="0" w:space="0" w:color="auto"/>
      </w:divBdr>
    </w:div>
    <w:div w:id="943267856">
      <w:bodyDiv w:val="1"/>
      <w:marLeft w:val="0"/>
      <w:marRight w:val="0"/>
      <w:marTop w:val="0"/>
      <w:marBottom w:val="0"/>
      <w:divBdr>
        <w:top w:val="none" w:sz="0" w:space="0" w:color="auto"/>
        <w:left w:val="none" w:sz="0" w:space="0" w:color="auto"/>
        <w:bottom w:val="none" w:sz="0" w:space="0" w:color="auto"/>
        <w:right w:val="none" w:sz="0" w:space="0" w:color="auto"/>
      </w:divBdr>
    </w:div>
    <w:div w:id="943347311">
      <w:bodyDiv w:val="1"/>
      <w:marLeft w:val="0"/>
      <w:marRight w:val="0"/>
      <w:marTop w:val="0"/>
      <w:marBottom w:val="0"/>
      <w:divBdr>
        <w:top w:val="none" w:sz="0" w:space="0" w:color="auto"/>
        <w:left w:val="none" w:sz="0" w:space="0" w:color="auto"/>
        <w:bottom w:val="none" w:sz="0" w:space="0" w:color="auto"/>
        <w:right w:val="none" w:sz="0" w:space="0" w:color="auto"/>
      </w:divBdr>
      <w:divsChild>
        <w:div w:id="2117434511">
          <w:marLeft w:val="0"/>
          <w:marRight w:val="0"/>
          <w:marTop w:val="0"/>
          <w:marBottom w:val="0"/>
          <w:divBdr>
            <w:top w:val="none" w:sz="0" w:space="0" w:color="auto"/>
            <w:left w:val="none" w:sz="0" w:space="0" w:color="auto"/>
            <w:bottom w:val="none" w:sz="0" w:space="0" w:color="auto"/>
            <w:right w:val="none" w:sz="0" w:space="0" w:color="auto"/>
          </w:divBdr>
        </w:div>
      </w:divsChild>
    </w:div>
    <w:div w:id="959186293">
      <w:bodyDiv w:val="1"/>
      <w:marLeft w:val="0"/>
      <w:marRight w:val="0"/>
      <w:marTop w:val="0"/>
      <w:marBottom w:val="0"/>
      <w:divBdr>
        <w:top w:val="none" w:sz="0" w:space="0" w:color="auto"/>
        <w:left w:val="none" w:sz="0" w:space="0" w:color="auto"/>
        <w:bottom w:val="none" w:sz="0" w:space="0" w:color="auto"/>
        <w:right w:val="none" w:sz="0" w:space="0" w:color="auto"/>
      </w:divBdr>
    </w:div>
    <w:div w:id="960454761">
      <w:bodyDiv w:val="1"/>
      <w:marLeft w:val="0"/>
      <w:marRight w:val="0"/>
      <w:marTop w:val="0"/>
      <w:marBottom w:val="0"/>
      <w:divBdr>
        <w:top w:val="none" w:sz="0" w:space="0" w:color="auto"/>
        <w:left w:val="none" w:sz="0" w:space="0" w:color="auto"/>
        <w:bottom w:val="none" w:sz="0" w:space="0" w:color="auto"/>
        <w:right w:val="none" w:sz="0" w:space="0" w:color="auto"/>
      </w:divBdr>
    </w:div>
    <w:div w:id="961766350">
      <w:bodyDiv w:val="1"/>
      <w:marLeft w:val="0"/>
      <w:marRight w:val="0"/>
      <w:marTop w:val="0"/>
      <w:marBottom w:val="0"/>
      <w:divBdr>
        <w:top w:val="none" w:sz="0" w:space="0" w:color="auto"/>
        <w:left w:val="none" w:sz="0" w:space="0" w:color="auto"/>
        <w:bottom w:val="none" w:sz="0" w:space="0" w:color="auto"/>
        <w:right w:val="none" w:sz="0" w:space="0" w:color="auto"/>
      </w:divBdr>
    </w:div>
    <w:div w:id="965887720">
      <w:bodyDiv w:val="1"/>
      <w:marLeft w:val="0"/>
      <w:marRight w:val="0"/>
      <w:marTop w:val="0"/>
      <w:marBottom w:val="0"/>
      <w:divBdr>
        <w:top w:val="none" w:sz="0" w:space="0" w:color="auto"/>
        <w:left w:val="none" w:sz="0" w:space="0" w:color="auto"/>
        <w:bottom w:val="none" w:sz="0" w:space="0" w:color="auto"/>
        <w:right w:val="none" w:sz="0" w:space="0" w:color="auto"/>
      </w:divBdr>
      <w:divsChild>
        <w:div w:id="805514735">
          <w:marLeft w:val="0"/>
          <w:marRight w:val="0"/>
          <w:marTop w:val="0"/>
          <w:marBottom w:val="0"/>
          <w:divBdr>
            <w:top w:val="none" w:sz="0" w:space="0" w:color="auto"/>
            <w:left w:val="none" w:sz="0" w:space="0" w:color="auto"/>
            <w:bottom w:val="none" w:sz="0" w:space="0" w:color="auto"/>
            <w:right w:val="none" w:sz="0" w:space="0" w:color="auto"/>
          </w:divBdr>
          <w:divsChild>
            <w:div w:id="1468090030">
              <w:marLeft w:val="0"/>
              <w:marRight w:val="0"/>
              <w:marTop w:val="0"/>
              <w:marBottom w:val="0"/>
              <w:divBdr>
                <w:top w:val="none" w:sz="0" w:space="0" w:color="auto"/>
                <w:left w:val="none" w:sz="0" w:space="0" w:color="auto"/>
                <w:bottom w:val="none" w:sz="0" w:space="0" w:color="auto"/>
                <w:right w:val="none" w:sz="0" w:space="0" w:color="auto"/>
              </w:divBdr>
              <w:divsChild>
                <w:div w:id="435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505096">
      <w:bodyDiv w:val="1"/>
      <w:marLeft w:val="0"/>
      <w:marRight w:val="0"/>
      <w:marTop w:val="0"/>
      <w:marBottom w:val="0"/>
      <w:divBdr>
        <w:top w:val="none" w:sz="0" w:space="0" w:color="auto"/>
        <w:left w:val="none" w:sz="0" w:space="0" w:color="auto"/>
        <w:bottom w:val="none" w:sz="0" w:space="0" w:color="auto"/>
        <w:right w:val="none" w:sz="0" w:space="0" w:color="auto"/>
      </w:divBdr>
    </w:div>
    <w:div w:id="980768683">
      <w:bodyDiv w:val="1"/>
      <w:marLeft w:val="0"/>
      <w:marRight w:val="0"/>
      <w:marTop w:val="0"/>
      <w:marBottom w:val="0"/>
      <w:divBdr>
        <w:top w:val="none" w:sz="0" w:space="0" w:color="auto"/>
        <w:left w:val="none" w:sz="0" w:space="0" w:color="auto"/>
        <w:bottom w:val="none" w:sz="0" w:space="0" w:color="auto"/>
        <w:right w:val="none" w:sz="0" w:space="0" w:color="auto"/>
      </w:divBdr>
    </w:div>
    <w:div w:id="984629444">
      <w:bodyDiv w:val="1"/>
      <w:marLeft w:val="0"/>
      <w:marRight w:val="0"/>
      <w:marTop w:val="0"/>
      <w:marBottom w:val="0"/>
      <w:divBdr>
        <w:top w:val="none" w:sz="0" w:space="0" w:color="auto"/>
        <w:left w:val="none" w:sz="0" w:space="0" w:color="auto"/>
        <w:bottom w:val="none" w:sz="0" w:space="0" w:color="auto"/>
        <w:right w:val="none" w:sz="0" w:space="0" w:color="auto"/>
      </w:divBdr>
    </w:div>
    <w:div w:id="991836303">
      <w:bodyDiv w:val="1"/>
      <w:marLeft w:val="0"/>
      <w:marRight w:val="0"/>
      <w:marTop w:val="0"/>
      <w:marBottom w:val="0"/>
      <w:divBdr>
        <w:top w:val="none" w:sz="0" w:space="0" w:color="auto"/>
        <w:left w:val="none" w:sz="0" w:space="0" w:color="auto"/>
        <w:bottom w:val="none" w:sz="0" w:space="0" w:color="auto"/>
        <w:right w:val="none" w:sz="0" w:space="0" w:color="auto"/>
      </w:divBdr>
    </w:div>
    <w:div w:id="1002127991">
      <w:bodyDiv w:val="1"/>
      <w:marLeft w:val="0"/>
      <w:marRight w:val="0"/>
      <w:marTop w:val="0"/>
      <w:marBottom w:val="0"/>
      <w:divBdr>
        <w:top w:val="none" w:sz="0" w:space="0" w:color="auto"/>
        <w:left w:val="none" w:sz="0" w:space="0" w:color="auto"/>
        <w:bottom w:val="none" w:sz="0" w:space="0" w:color="auto"/>
        <w:right w:val="none" w:sz="0" w:space="0" w:color="auto"/>
      </w:divBdr>
    </w:div>
    <w:div w:id="1003046153">
      <w:bodyDiv w:val="1"/>
      <w:marLeft w:val="0"/>
      <w:marRight w:val="0"/>
      <w:marTop w:val="0"/>
      <w:marBottom w:val="0"/>
      <w:divBdr>
        <w:top w:val="none" w:sz="0" w:space="0" w:color="auto"/>
        <w:left w:val="none" w:sz="0" w:space="0" w:color="auto"/>
        <w:bottom w:val="none" w:sz="0" w:space="0" w:color="auto"/>
        <w:right w:val="none" w:sz="0" w:space="0" w:color="auto"/>
      </w:divBdr>
    </w:div>
    <w:div w:id="1004550033">
      <w:bodyDiv w:val="1"/>
      <w:marLeft w:val="0"/>
      <w:marRight w:val="0"/>
      <w:marTop w:val="0"/>
      <w:marBottom w:val="0"/>
      <w:divBdr>
        <w:top w:val="none" w:sz="0" w:space="0" w:color="auto"/>
        <w:left w:val="none" w:sz="0" w:space="0" w:color="auto"/>
        <w:bottom w:val="none" w:sz="0" w:space="0" w:color="auto"/>
        <w:right w:val="none" w:sz="0" w:space="0" w:color="auto"/>
      </w:divBdr>
    </w:div>
    <w:div w:id="1005791613">
      <w:bodyDiv w:val="1"/>
      <w:marLeft w:val="0"/>
      <w:marRight w:val="0"/>
      <w:marTop w:val="0"/>
      <w:marBottom w:val="0"/>
      <w:divBdr>
        <w:top w:val="none" w:sz="0" w:space="0" w:color="auto"/>
        <w:left w:val="none" w:sz="0" w:space="0" w:color="auto"/>
        <w:bottom w:val="none" w:sz="0" w:space="0" w:color="auto"/>
        <w:right w:val="none" w:sz="0" w:space="0" w:color="auto"/>
      </w:divBdr>
    </w:div>
    <w:div w:id="1010375143">
      <w:bodyDiv w:val="1"/>
      <w:marLeft w:val="0"/>
      <w:marRight w:val="0"/>
      <w:marTop w:val="0"/>
      <w:marBottom w:val="0"/>
      <w:divBdr>
        <w:top w:val="none" w:sz="0" w:space="0" w:color="auto"/>
        <w:left w:val="none" w:sz="0" w:space="0" w:color="auto"/>
        <w:bottom w:val="none" w:sz="0" w:space="0" w:color="auto"/>
        <w:right w:val="none" w:sz="0" w:space="0" w:color="auto"/>
      </w:divBdr>
    </w:div>
    <w:div w:id="1013067626">
      <w:bodyDiv w:val="1"/>
      <w:marLeft w:val="0"/>
      <w:marRight w:val="0"/>
      <w:marTop w:val="0"/>
      <w:marBottom w:val="0"/>
      <w:divBdr>
        <w:top w:val="none" w:sz="0" w:space="0" w:color="auto"/>
        <w:left w:val="none" w:sz="0" w:space="0" w:color="auto"/>
        <w:bottom w:val="none" w:sz="0" w:space="0" w:color="auto"/>
        <w:right w:val="none" w:sz="0" w:space="0" w:color="auto"/>
      </w:divBdr>
    </w:div>
    <w:div w:id="1016271895">
      <w:bodyDiv w:val="1"/>
      <w:marLeft w:val="0"/>
      <w:marRight w:val="0"/>
      <w:marTop w:val="0"/>
      <w:marBottom w:val="0"/>
      <w:divBdr>
        <w:top w:val="none" w:sz="0" w:space="0" w:color="auto"/>
        <w:left w:val="none" w:sz="0" w:space="0" w:color="auto"/>
        <w:bottom w:val="none" w:sz="0" w:space="0" w:color="auto"/>
        <w:right w:val="none" w:sz="0" w:space="0" w:color="auto"/>
      </w:divBdr>
    </w:div>
    <w:div w:id="1019625604">
      <w:bodyDiv w:val="1"/>
      <w:marLeft w:val="0"/>
      <w:marRight w:val="0"/>
      <w:marTop w:val="0"/>
      <w:marBottom w:val="0"/>
      <w:divBdr>
        <w:top w:val="none" w:sz="0" w:space="0" w:color="auto"/>
        <w:left w:val="none" w:sz="0" w:space="0" w:color="auto"/>
        <w:bottom w:val="none" w:sz="0" w:space="0" w:color="auto"/>
        <w:right w:val="none" w:sz="0" w:space="0" w:color="auto"/>
      </w:divBdr>
    </w:div>
    <w:div w:id="1020160940">
      <w:bodyDiv w:val="1"/>
      <w:marLeft w:val="0"/>
      <w:marRight w:val="0"/>
      <w:marTop w:val="0"/>
      <w:marBottom w:val="0"/>
      <w:divBdr>
        <w:top w:val="none" w:sz="0" w:space="0" w:color="auto"/>
        <w:left w:val="none" w:sz="0" w:space="0" w:color="auto"/>
        <w:bottom w:val="none" w:sz="0" w:space="0" w:color="auto"/>
        <w:right w:val="none" w:sz="0" w:space="0" w:color="auto"/>
      </w:divBdr>
    </w:div>
    <w:div w:id="1023555343">
      <w:bodyDiv w:val="1"/>
      <w:marLeft w:val="0"/>
      <w:marRight w:val="0"/>
      <w:marTop w:val="0"/>
      <w:marBottom w:val="0"/>
      <w:divBdr>
        <w:top w:val="none" w:sz="0" w:space="0" w:color="auto"/>
        <w:left w:val="none" w:sz="0" w:space="0" w:color="auto"/>
        <w:bottom w:val="none" w:sz="0" w:space="0" w:color="auto"/>
        <w:right w:val="none" w:sz="0" w:space="0" w:color="auto"/>
      </w:divBdr>
    </w:div>
    <w:div w:id="1025324817">
      <w:bodyDiv w:val="1"/>
      <w:marLeft w:val="0"/>
      <w:marRight w:val="0"/>
      <w:marTop w:val="0"/>
      <w:marBottom w:val="0"/>
      <w:divBdr>
        <w:top w:val="none" w:sz="0" w:space="0" w:color="auto"/>
        <w:left w:val="none" w:sz="0" w:space="0" w:color="auto"/>
        <w:bottom w:val="none" w:sz="0" w:space="0" w:color="auto"/>
        <w:right w:val="none" w:sz="0" w:space="0" w:color="auto"/>
      </w:divBdr>
    </w:div>
    <w:div w:id="1032653885">
      <w:bodyDiv w:val="1"/>
      <w:marLeft w:val="0"/>
      <w:marRight w:val="0"/>
      <w:marTop w:val="0"/>
      <w:marBottom w:val="0"/>
      <w:divBdr>
        <w:top w:val="none" w:sz="0" w:space="0" w:color="auto"/>
        <w:left w:val="none" w:sz="0" w:space="0" w:color="auto"/>
        <w:bottom w:val="none" w:sz="0" w:space="0" w:color="auto"/>
        <w:right w:val="none" w:sz="0" w:space="0" w:color="auto"/>
      </w:divBdr>
    </w:div>
    <w:div w:id="1035538585">
      <w:bodyDiv w:val="1"/>
      <w:marLeft w:val="0"/>
      <w:marRight w:val="0"/>
      <w:marTop w:val="0"/>
      <w:marBottom w:val="0"/>
      <w:divBdr>
        <w:top w:val="none" w:sz="0" w:space="0" w:color="auto"/>
        <w:left w:val="none" w:sz="0" w:space="0" w:color="auto"/>
        <w:bottom w:val="none" w:sz="0" w:space="0" w:color="auto"/>
        <w:right w:val="none" w:sz="0" w:space="0" w:color="auto"/>
      </w:divBdr>
    </w:div>
    <w:div w:id="1037581349">
      <w:bodyDiv w:val="1"/>
      <w:marLeft w:val="0"/>
      <w:marRight w:val="0"/>
      <w:marTop w:val="0"/>
      <w:marBottom w:val="0"/>
      <w:divBdr>
        <w:top w:val="none" w:sz="0" w:space="0" w:color="auto"/>
        <w:left w:val="none" w:sz="0" w:space="0" w:color="auto"/>
        <w:bottom w:val="none" w:sz="0" w:space="0" w:color="auto"/>
        <w:right w:val="none" w:sz="0" w:space="0" w:color="auto"/>
      </w:divBdr>
      <w:divsChild>
        <w:div w:id="106463127">
          <w:marLeft w:val="0"/>
          <w:marRight w:val="0"/>
          <w:marTop w:val="0"/>
          <w:marBottom w:val="0"/>
          <w:divBdr>
            <w:top w:val="none" w:sz="0" w:space="0" w:color="auto"/>
            <w:left w:val="none" w:sz="0" w:space="0" w:color="auto"/>
            <w:bottom w:val="none" w:sz="0" w:space="0" w:color="auto"/>
            <w:right w:val="none" w:sz="0" w:space="0" w:color="auto"/>
          </w:divBdr>
          <w:divsChild>
            <w:div w:id="1584952238">
              <w:marLeft w:val="0"/>
              <w:marRight w:val="0"/>
              <w:marTop w:val="0"/>
              <w:marBottom w:val="0"/>
              <w:divBdr>
                <w:top w:val="none" w:sz="0" w:space="0" w:color="auto"/>
                <w:left w:val="none" w:sz="0" w:space="0" w:color="auto"/>
                <w:bottom w:val="none" w:sz="0" w:space="0" w:color="auto"/>
                <w:right w:val="none" w:sz="0" w:space="0" w:color="auto"/>
              </w:divBdr>
            </w:div>
          </w:divsChild>
        </w:div>
        <w:div w:id="441656676">
          <w:marLeft w:val="0"/>
          <w:marRight w:val="0"/>
          <w:marTop w:val="0"/>
          <w:marBottom w:val="0"/>
          <w:divBdr>
            <w:top w:val="none" w:sz="0" w:space="0" w:color="auto"/>
            <w:left w:val="none" w:sz="0" w:space="0" w:color="auto"/>
            <w:bottom w:val="none" w:sz="0" w:space="0" w:color="auto"/>
            <w:right w:val="none" w:sz="0" w:space="0" w:color="auto"/>
          </w:divBdr>
          <w:divsChild>
            <w:div w:id="1939748862">
              <w:marLeft w:val="0"/>
              <w:marRight w:val="0"/>
              <w:marTop w:val="0"/>
              <w:marBottom w:val="0"/>
              <w:divBdr>
                <w:top w:val="none" w:sz="0" w:space="0" w:color="auto"/>
                <w:left w:val="none" w:sz="0" w:space="0" w:color="auto"/>
                <w:bottom w:val="none" w:sz="0" w:space="0" w:color="auto"/>
                <w:right w:val="none" w:sz="0" w:space="0" w:color="auto"/>
              </w:divBdr>
            </w:div>
          </w:divsChild>
        </w:div>
        <w:div w:id="548419367">
          <w:marLeft w:val="0"/>
          <w:marRight w:val="0"/>
          <w:marTop w:val="0"/>
          <w:marBottom w:val="0"/>
          <w:divBdr>
            <w:top w:val="none" w:sz="0" w:space="0" w:color="auto"/>
            <w:left w:val="none" w:sz="0" w:space="0" w:color="auto"/>
            <w:bottom w:val="none" w:sz="0" w:space="0" w:color="auto"/>
            <w:right w:val="none" w:sz="0" w:space="0" w:color="auto"/>
          </w:divBdr>
          <w:divsChild>
            <w:div w:id="1185484151">
              <w:marLeft w:val="0"/>
              <w:marRight w:val="0"/>
              <w:marTop w:val="0"/>
              <w:marBottom w:val="0"/>
              <w:divBdr>
                <w:top w:val="none" w:sz="0" w:space="0" w:color="auto"/>
                <w:left w:val="none" w:sz="0" w:space="0" w:color="auto"/>
                <w:bottom w:val="none" w:sz="0" w:space="0" w:color="auto"/>
                <w:right w:val="none" w:sz="0" w:space="0" w:color="auto"/>
              </w:divBdr>
            </w:div>
          </w:divsChild>
        </w:div>
        <w:div w:id="899289369">
          <w:marLeft w:val="0"/>
          <w:marRight w:val="0"/>
          <w:marTop w:val="0"/>
          <w:marBottom w:val="0"/>
          <w:divBdr>
            <w:top w:val="none" w:sz="0" w:space="0" w:color="auto"/>
            <w:left w:val="none" w:sz="0" w:space="0" w:color="auto"/>
            <w:bottom w:val="none" w:sz="0" w:space="0" w:color="auto"/>
            <w:right w:val="none" w:sz="0" w:space="0" w:color="auto"/>
          </w:divBdr>
          <w:divsChild>
            <w:div w:id="2044550342">
              <w:marLeft w:val="0"/>
              <w:marRight w:val="0"/>
              <w:marTop w:val="0"/>
              <w:marBottom w:val="0"/>
              <w:divBdr>
                <w:top w:val="none" w:sz="0" w:space="0" w:color="auto"/>
                <w:left w:val="none" w:sz="0" w:space="0" w:color="auto"/>
                <w:bottom w:val="none" w:sz="0" w:space="0" w:color="auto"/>
                <w:right w:val="none" w:sz="0" w:space="0" w:color="auto"/>
              </w:divBdr>
            </w:div>
          </w:divsChild>
        </w:div>
        <w:div w:id="1039890453">
          <w:marLeft w:val="0"/>
          <w:marRight w:val="0"/>
          <w:marTop w:val="0"/>
          <w:marBottom w:val="0"/>
          <w:divBdr>
            <w:top w:val="none" w:sz="0" w:space="0" w:color="auto"/>
            <w:left w:val="none" w:sz="0" w:space="0" w:color="auto"/>
            <w:bottom w:val="none" w:sz="0" w:space="0" w:color="auto"/>
            <w:right w:val="none" w:sz="0" w:space="0" w:color="auto"/>
          </w:divBdr>
          <w:divsChild>
            <w:div w:id="841818316">
              <w:marLeft w:val="0"/>
              <w:marRight w:val="0"/>
              <w:marTop w:val="0"/>
              <w:marBottom w:val="0"/>
              <w:divBdr>
                <w:top w:val="none" w:sz="0" w:space="0" w:color="auto"/>
                <w:left w:val="none" w:sz="0" w:space="0" w:color="auto"/>
                <w:bottom w:val="none" w:sz="0" w:space="0" w:color="auto"/>
                <w:right w:val="none" w:sz="0" w:space="0" w:color="auto"/>
              </w:divBdr>
            </w:div>
          </w:divsChild>
        </w:div>
        <w:div w:id="1374187933">
          <w:marLeft w:val="0"/>
          <w:marRight w:val="0"/>
          <w:marTop w:val="0"/>
          <w:marBottom w:val="0"/>
          <w:divBdr>
            <w:top w:val="none" w:sz="0" w:space="0" w:color="auto"/>
            <w:left w:val="none" w:sz="0" w:space="0" w:color="auto"/>
            <w:bottom w:val="none" w:sz="0" w:space="0" w:color="auto"/>
            <w:right w:val="none" w:sz="0" w:space="0" w:color="auto"/>
          </w:divBdr>
          <w:divsChild>
            <w:div w:id="1932932382">
              <w:marLeft w:val="0"/>
              <w:marRight w:val="0"/>
              <w:marTop w:val="0"/>
              <w:marBottom w:val="0"/>
              <w:divBdr>
                <w:top w:val="none" w:sz="0" w:space="0" w:color="auto"/>
                <w:left w:val="none" w:sz="0" w:space="0" w:color="auto"/>
                <w:bottom w:val="none" w:sz="0" w:space="0" w:color="auto"/>
                <w:right w:val="none" w:sz="0" w:space="0" w:color="auto"/>
              </w:divBdr>
            </w:div>
          </w:divsChild>
        </w:div>
        <w:div w:id="1513837575">
          <w:marLeft w:val="0"/>
          <w:marRight w:val="0"/>
          <w:marTop w:val="0"/>
          <w:marBottom w:val="0"/>
          <w:divBdr>
            <w:top w:val="none" w:sz="0" w:space="0" w:color="auto"/>
            <w:left w:val="none" w:sz="0" w:space="0" w:color="auto"/>
            <w:bottom w:val="none" w:sz="0" w:space="0" w:color="auto"/>
            <w:right w:val="none" w:sz="0" w:space="0" w:color="auto"/>
          </w:divBdr>
          <w:divsChild>
            <w:div w:id="2113237956">
              <w:marLeft w:val="0"/>
              <w:marRight w:val="0"/>
              <w:marTop w:val="0"/>
              <w:marBottom w:val="0"/>
              <w:divBdr>
                <w:top w:val="none" w:sz="0" w:space="0" w:color="auto"/>
                <w:left w:val="none" w:sz="0" w:space="0" w:color="auto"/>
                <w:bottom w:val="none" w:sz="0" w:space="0" w:color="auto"/>
                <w:right w:val="none" w:sz="0" w:space="0" w:color="auto"/>
              </w:divBdr>
            </w:div>
          </w:divsChild>
        </w:div>
        <w:div w:id="1663780370">
          <w:marLeft w:val="0"/>
          <w:marRight w:val="0"/>
          <w:marTop w:val="0"/>
          <w:marBottom w:val="0"/>
          <w:divBdr>
            <w:top w:val="none" w:sz="0" w:space="0" w:color="auto"/>
            <w:left w:val="none" w:sz="0" w:space="0" w:color="auto"/>
            <w:bottom w:val="none" w:sz="0" w:space="0" w:color="auto"/>
            <w:right w:val="none" w:sz="0" w:space="0" w:color="auto"/>
          </w:divBdr>
          <w:divsChild>
            <w:div w:id="1824741011">
              <w:marLeft w:val="0"/>
              <w:marRight w:val="0"/>
              <w:marTop w:val="0"/>
              <w:marBottom w:val="0"/>
              <w:divBdr>
                <w:top w:val="none" w:sz="0" w:space="0" w:color="auto"/>
                <w:left w:val="none" w:sz="0" w:space="0" w:color="auto"/>
                <w:bottom w:val="none" w:sz="0" w:space="0" w:color="auto"/>
                <w:right w:val="none" w:sz="0" w:space="0" w:color="auto"/>
              </w:divBdr>
            </w:div>
          </w:divsChild>
        </w:div>
        <w:div w:id="1910922793">
          <w:marLeft w:val="0"/>
          <w:marRight w:val="0"/>
          <w:marTop w:val="0"/>
          <w:marBottom w:val="0"/>
          <w:divBdr>
            <w:top w:val="none" w:sz="0" w:space="0" w:color="auto"/>
            <w:left w:val="none" w:sz="0" w:space="0" w:color="auto"/>
            <w:bottom w:val="none" w:sz="0" w:space="0" w:color="auto"/>
            <w:right w:val="none" w:sz="0" w:space="0" w:color="auto"/>
          </w:divBdr>
          <w:divsChild>
            <w:div w:id="2006396584">
              <w:marLeft w:val="0"/>
              <w:marRight w:val="0"/>
              <w:marTop w:val="0"/>
              <w:marBottom w:val="0"/>
              <w:divBdr>
                <w:top w:val="none" w:sz="0" w:space="0" w:color="auto"/>
                <w:left w:val="none" w:sz="0" w:space="0" w:color="auto"/>
                <w:bottom w:val="none" w:sz="0" w:space="0" w:color="auto"/>
                <w:right w:val="none" w:sz="0" w:space="0" w:color="auto"/>
              </w:divBdr>
            </w:div>
          </w:divsChild>
        </w:div>
        <w:div w:id="1947232332">
          <w:marLeft w:val="0"/>
          <w:marRight w:val="0"/>
          <w:marTop w:val="0"/>
          <w:marBottom w:val="0"/>
          <w:divBdr>
            <w:top w:val="none" w:sz="0" w:space="0" w:color="auto"/>
            <w:left w:val="none" w:sz="0" w:space="0" w:color="auto"/>
            <w:bottom w:val="none" w:sz="0" w:space="0" w:color="auto"/>
            <w:right w:val="none" w:sz="0" w:space="0" w:color="auto"/>
          </w:divBdr>
          <w:divsChild>
            <w:div w:id="924147755">
              <w:marLeft w:val="0"/>
              <w:marRight w:val="0"/>
              <w:marTop w:val="0"/>
              <w:marBottom w:val="0"/>
              <w:divBdr>
                <w:top w:val="none" w:sz="0" w:space="0" w:color="auto"/>
                <w:left w:val="none" w:sz="0" w:space="0" w:color="auto"/>
                <w:bottom w:val="none" w:sz="0" w:space="0" w:color="auto"/>
                <w:right w:val="none" w:sz="0" w:space="0" w:color="auto"/>
              </w:divBdr>
            </w:div>
          </w:divsChild>
        </w:div>
        <w:div w:id="2079353998">
          <w:marLeft w:val="0"/>
          <w:marRight w:val="0"/>
          <w:marTop w:val="0"/>
          <w:marBottom w:val="0"/>
          <w:divBdr>
            <w:top w:val="none" w:sz="0" w:space="0" w:color="auto"/>
            <w:left w:val="none" w:sz="0" w:space="0" w:color="auto"/>
            <w:bottom w:val="none" w:sz="0" w:space="0" w:color="auto"/>
            <w:right w:val="none" w:sz="0" w:space="0" w:color="auto"/>
          </w:divBdr>
          <w:divsChild>
            <w:div w:id="5448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240479">
      <w:bodyDiv w:val="1"/>
      <w:marLeft w:val="0"/>
      <w:marRight w:val="0"/>
      <w:marTop w:val="0"/>
      <w:marBottom w:val="0"/>
      <w:divBdr>
        <w:top w:val="none" w:sz="0" w:space="0" w:color="auto"/>
        <w:left w:val="none" w:sz="0" w:space="0" w:color="auto"/>
        <w:bottom w:val="none" w:sz="0" w:space="0" w:color="auto"/>
        <w:right w:val="none" w:sz="0" w:space="0" w:color="auto"/>
      </w:divBdr>
    </w:div>
    <w:div w:id="1039936956">
      <w:bodyDiv w:val="1"/>
      <w:marLeft w:val="0"/>
      <w:marRight w:val="0"/>
      <w:marTop w:val="0"/>
      <w:marBottom w:val="0"/>
      <w:divBdr>
        <w:top w:val="none" w:sz="0" w:space="0" w:color="auto"/>
        <w:left w:val="none" w:sz="0" w:space="0" w:color="auto"/>
        <w:bottom w:val="none" w:sz="0" w:space="0" w:color="auto"/>
        <w:right w:val="none" w:sz="0" w:space="0" w:color="auto"/>
      </w:divBdr>
      <w:divsChild>
        <w:div w:id="122425100">
          <w:marLeft w:val="0"/>
          <w:marRight w:val="0"/>
          <w:marTop w:val="0"/>
          <w:marBottom w:val="0"/>
          <w:divBdr>
            <w:top w:val="none" w:sz="0" w:space="0" w:color="auto"/>
            <w:left w:val="none" w:sz="0" w:space="0" w:color="auto"/>
            <w:bottom w:val="none" w:sz="0" w:space="0" w:color="auto"/>
            <w:right w:val="none" w:sz="0" w:space="0" w:color="auto"/>
          </w:divBdr>
        </w:div>
      </w:divsChild>
    </w:div>
    <w:div w:id="1054356586">
      <w:bodyDiv w:val="1"/>
      <w:marLeft w:val="0"/>
      <w:marRight w:val="0"/>
      <w:marTop w:val="0"/>
      <w:marBottom w:val="0"/>
      <w:divBdr>
        <w:top w:val="none" w:sz="0" w:space="0" w:color="auto"/>
        <w:left w:val="none" w:sz="0" w:space="0" w:color="auto"/>
        <w:bottom w:val="none" w:sz="0" w:space="0" w:color="auto"/>
        <w:right w:val="none" w:sz="0" w:space="0" w:color="auto"/>
      </w:divBdr>
      <w:divsChild>
        <w:div w:id="1092622419">
          <w:marLeft w:val="0"/>
          <w:marRight w:val="0"/>
          <w:marTop w:val="0"/>
          <w:marBottom w:val="0"/>
          <w:divBdr>
            <w:top w:val="none" w:sz="0" w:space="0" w:color="auto"/>
            <w:left w:val="none" w:sz="0" w:space="0" w:color="auto"/>
            <w:bottom w:val="none" w:sz="0" w:space="0" w:color="auto"/>
            <w:right w:val="none" w:sz="0" w:space="0" w:color="auto"/>
          </w:divBdr>
        </w:div>
      </w:divsChild>
    </w:div>
    <w:div w:id="1056052935">
      <w:bodyDiv w:val="1"/>
      <w:marLeft w:val="0"/>
      <w:marRight w:val="0"/>
      <w:marTop w:val="0"/>
      <w:marBottom w:val="0"/>
      <w:divBdr>
        <w:top w:val="none" w:sz="0" w:space="0" w:color="auto"/>
        <w:left w:val="none" w:sz="0" w:space="0" w:color="auto"/>
        <w:bottom w:val="none" w:sz="0" w:space="0" w:color="auto"/>
        <w:right w:val="none" w:sz="0" w:space="0" w:color="auto"/>
      </w:divBdr>
    </w:div>
    <w:div w:id="1062563407">
      <w:bodyDiv w:val="1"/>
      <w:marLeft w:val="0"/>
      <w:marRight w:val="0"/>
      <w:marTop w:val="0"/>
      <w:marBottom w:val="0"/>
      <w:divBdr>
        <w:top w:val="none" w:sz="0" w:space="0" w:color="auto"/>
        <w:left w:val="none" w:sz="0" w:space="0" w:color="auto"/>
        <w:bottom w:val="none" w:sz="0" w:space="0" w:color="auto"/>
        <w:right w:val="none" w:sz="0" w:space="0" w:color="auto"/>
      </w:divBdr>
    </w:div>
    <w:div w:id="1065639880">
      <w:bodyDiv w:val="1"/>
      <w:marLeft w:val="0"/>
      <w:marRight w:val="0"/>
      <w:marTop w:val="0"/>
      <w:marBottom w:val="0"/>
      <w:divBdr>
        <w:top w:val="none" w:sz="0" w:space="0" w:color="auto"/>
        <w:left w:val="none" w:sz="0" w:space="0" w:color="auto"/>
        <w:bottom w:val="none" w:sz="0" w:space="0" w:color="auto"/>
        <w:right w:val="none" w:sz="0" w:space="0" w:color="auto"/>
      </w:divBdr>
    </w:div>
    <w:div w:id="1074468218">
      <w:bodyDiv w:val="1"/>
      <w:marLeft w:val="0"/>
      <w:marRight w:val="0"/>
      <w:marTop w:val="0"/>
      <w:marBottom w:val="0"/>
      <w:divBdr>
        <w:top w:val="none" w:sz="0" w:space="0" w:color="auto"/>
        <w:left w:val="none" w:sz="0" w:space="0" w:color="auto"/>
        <w:bottom w:val="none" w:sz="0" w:space="0" w:color="auto"/>
        <w:right w:val="none" w:sz="0" w:space="0" w:color="auto"/>
      </w:divBdr>
      <w:divsChild>
        <w:div w:id="257062582">
          <w:marLeft w:val="0"/>
          <w:marRight w:val="0"/>
          <w:marTop w:val="0"/>
          <w:marBottom w:val="0"/>
          <w:divBdr>
            <w:top w:val="none" w:sz="0" w:space="0" w:color="auto"/>
            <w:left w:val="none" w:sz="0" w:space="0" w:color="auto"/>
            <w:bottom w:val="none" w:sz="0" w:space="0" w:color="auto"/>
            <w:right w:val="none" w:sz="0" w:space="0" w:color="auto"/>
          </w:divBdr>
        </w:div>
      </w:divsChild>
    </w:div>
    <w:div w:id="1079400593">
      <w:bodyDiv w:val="1"/>
      <w:marLeft w:val="0"/>
      <w:marRight w:val="0"/>
      <w:marTop w:val="0"/>
      <w:marBottom w:val="0"/>
      <w:divBdr>
        <w:top w:val="none" w:sz="0" w:space="0" w:color="auto"/>
        <w:left w:val="none" w:sz="0" w:space="0" w:color="auto"/>
        <w:bottom w:val="none" w:sz="0" w:space="0" w:color="auto"/>
        <w:right w:val="none" w:sz="0" w:space="0" w:color="auto"/>
      </w:divBdr>
      <w:divsChild>
        <w:div w:id="895354071">
          <w:marLeft w:val="0"/>
          <w:marRight w:val="0"/>
          <w:marTop w:val="0"/>
          <w:marBottom w:val="0"/>
          <w:divBdr>
            <w:top w:val="none" w:sz="0" w:space="0" w:color="auto"/>
            <w:left w:val="none" w:sz="0" w:space="0" w:color="auto"/>
            <w:bottom w:val="none" w:sz="0" w:space="0" w:color="auto"/>
            <w:right w:val="none" w:sz="0" w:space="0" w:color="auto"/>
          </w:divBdr>
          <w:divsChild>
            <w:div w:id="1892182847">
              <w:marLeft w:val="0"/>
              <w:marRight w:val="0"/>
              <w:marTop w:val="0"/>
              <w:marBottom w:val="0"/>
              <w:divBdr>
                <w:top w:val="none" w:sz="0" w:space="0" w:color="auto"/>
                <w:left w:val="none" w:sz="0" w:space="0" w:color="auto"/>
                <w:bottom w:val="none" w:sz="0" w:space="0" w:color="auto"/>
                <w:right w:val="none" w:sz="0" w:space="0" w:color="auto"/>
              </w:divBdr>
            </w:div>
            <w:div w:id="2017264128">
              <w:marLeft w:val="0"/>
              <w:marRight w:val="0"/>
              <w:marTop w:val="0"/>
              <w:marBottom w:val="0"/>
              <w:divBdr>
                <w:top w:val="none" w:sz="0" w:space="0" w:color="auto"/>
                <w:left w:val="none" w:sz="0" w:space="0" w:color="auto"/>
                <w:bottom w:val="none" w:sz="0" w:space="0" w:color="auto"/>
                <w:right w:val="none" w:sz="0" w:space="0" w:color="auto"/>
              </w:divBdr>
            </w:div>
          </w:divsChild>
        </w:div>
        <w:div w:id="942687076">
          <w:marLeft w:val="0"/>
          <w:marRight w:val="0"/>
          <w:marTop w:val="0"/>
          <w:marBottom w:val="0"/>
          <w:divBdr>
            <w:top w:val="none" w:sz="0" w:space="0" w:color="auto"/>
            <w:left w:val="none" w:sz="0" w:space="0" w:color="auto"/>
            <w:bottom w:val="none" w:sz="0" w:space="0" w:color="auto"/>
            <w:right w:val="none" w:sz="0" w:space="0" w:color="auto"/>
          </w:divBdr>
          <w:divsChild>
            <w:div w:id="464196731">
              <w:marLeft w:val="0"/>
              <w:marRight w:val="0"/>
              <w:marTop w:val="0"/>
              <w:marBottom w:val="0"/>
              <w:divBdr>
                <w:top w:val="none" w:sz="0" w:space="0" w:color="auto"/>
                <w:left w:val="none" w:sz="0" w:space="0" w:color="auto"/>
                <w:bottom w:val="none" w:sz="0" w:space="0" w:color="auto"/>
                <w:right w:val="none" w:sz="0" w:space="0" w:color="auto"/>
              </w:divBdr>
            </w:div>
            <w:div w:id="1918707699">
              <w:marLeft w:val="0"/>
              <w:marRight w:val="0"/>
              <w:marTop w:val="0"/>
              <w:marBottom w:val="0"/>
              <w:divBdr>
                <w:top w:val="none" w:sz="0" w:space="0" w:color="auto"/>
                <w:left w:val="none" w:sz="0" w:space="0" w:color="auto"/>
                <w:bottom w:val="none" w:sz="0" w:space="0" w:color="auto"/>
                <w:right w:val="none" w:sz="0" w:space="0" w:color="auto"/>
              </w:divBdr>
            </w:div>
          </w:divsChild>
        </w:div>
        <w:div w:id="1058169662">
          <w:marLeft w:val="0"/>
          <w:marRight w:val="0"/>
          <w:marTop w:val="0"/>
          <w:marBottom w:val="0"/>
          <w:divBdr>
            <w:top w:val="none" w:sz="0" w:space="0" w:color="auto"/>
            <w:left w:val="none" w:sz="0" w:space="0" w:color="auto"/>
            <w:bottom w:val="none" w:sz="0" w:space="0" w:color="auto"/>
            <w:right w:val="none" w:sz="0" w:space="0" w:color="auto"/>
          </w:divBdr>
          <w:divsChild>
            <w:div w:id="1594556501">
              <w:marLeft w:val="0"/>
              <w:marRight w:val="0"/>
              <w:marTop w:val="0"/>
              <w:marBottom w:val="0"/>
              <w:divBdr>
                <w:top w:val="none" w:sz="0" w:space="0" w:color="auto"/>
                <w:left w:val="none" w:sz="0" w:space="0" w:color="auto"/>
                <w:bottom w:val="none" w:sz="0" w:space="0" w:color="auto"/>
                <w:right w:val="none" w:sz="0" w:space="0" w:color="auto"/>
              </w:divBdr>
            </w:div>
          </w:divsChild>
        </w:div>
        <w:div w:id="1794791629">
          <w:marLeft w:val="0"/>
          <w:marRight w:val="0"/>
          <w:marTop w:val="0"/>
          <w:marBottom w:val="0"/>
          <w:divBdr>
            <w:top w:val="none" w:sz="0" w:space="0" w:color="auto"/>
            <w:left w:val="none" w:sz="0" w:space="0" w:color="auto"/>
            <w:bottom w:val="none" w:sz="0" w:space="0" w:color="auto"/>
            <w:right w:val="none" w:sz="0" w:space="0" w:color="auto"/>
          </w:divBdr>
          <w:divsChild>
            <w:div w:id="9936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420342">
      <w:bodyDiv w:val="1"/>
      <w:marLeft w:val="0"/>
      <w:marRight w:val="0"/>
      <w:marTop w:val="0"/>
      <w:marBottom w:val="0"/>
      <w:divBdr>
        <w:top w:val="none" w:sz="0" w:space="0" w:color="auto"/>
        <w:left w:val="none" w:sz="0" w:space="0" w:color="auto"/>
        <w:bottom w:val="none" w:sz="0" w:space="0" w:color="auto"/>
        <w:right w:val="none" w:sz="0" w:space="0" w:color="auto"/>
      </w:divBdr>
      <w:divsChild>
        <w:div w:id="1035085906">
          <w:marLeft w:val="0"/>
          <w:marRight w:val="0"/>
          <w:marTop w:val="0"/>
          <w:marBottom w:val="0"/>
          <w:divBdr>
            <w:top w:val="none" w:sz="0" w:space="0" w:color="auto"/>
            <w:left w:val="none" w:sz="0" w:space="0" w:color="auto"/>
            <w:bottom w:val="none" w:sz="0" w:space="0" w:color="auto"/>
            <w:right w:val="none" w:sz="0" w:space="0" w:color="auto"/>
          </w:divBdr>
          <w:divsChild>
            <w:div w:id="1721393918">
              <w:marLeft w:val="0"/>
              <w:marRight w:val="0"/>
              <w:marTop w:val="0"/>
              <w:marBottom w:val="0"/>
              <w:divBdr>
                <w:top w:val="none" w:sz="0" w:space="0" w:color="auto"/>
                <w:left w:val="none" w:sz="0" w:space="0" w:color="auto"/>
                <w:bottom w:val="none" w:sz="0" w:space="0" w:color="auto"/>
                <w:right w:val="none" w:sz="0" w:space="0" w:color="auto"/>
              </w:divBdr>
            </w:div>
          </w:divsChild>
        </w:div>
        <w:div w:id="1035696045">
          <w:marLeft w:val="0"/>
          <w:marRight w:val="0"/>
          <w:marTop w:val="0"/>
          <w:marBottom w:val="0"/>
          <w:divBdr>
            <w:top w:val="none" w:sz="0" w:space="0" w:color="auto"/>
            <w:left w:val="none" w:sz="0" w:space="0" w:color="auto"/>
            <w:bottom w:val="none" w:sz="0" w:space="0" w:color="auto"/>
            <w:right w:val="none" w:sz="0" w:space="0" w:color="auto"/>
          </w:divBdr>
          <w:divsChild>
            <w:div w:id="828834477">
              <w:marLeft w:val="0"/>
              <w:marRight w:val="0"/>
              <w:marTop w:val="0"/>
              <w:marBottom w:val="0"/>
              <w:divBdr>
                <w:top w:val="none" w:sz="0" w:space="0" w:color="auto"/>
                <w:left w:val="none" w:sz="0" w:space="0" w:color="auto"/>
                <w:bottom w:val="none" w:sz="0" w:space="0" w:color="auto"/>
                <w:right w:val="none" w:sz="0" w:space="0" w:color="auto"/>
              </w:divBdr>
            </w:div>
          </w:divsChild>
        </w:div>
        <w:div w:id="2122726766">
          <w:marLeft w:val="0"/>
          <w:marRight w:val="0"/>
          <w:marTop w:val="0"/>
          <w:marBottom w:val="0"/>
          <w:divBdr>
            <w:top w:val="none" w:sz="0" w:space="0" w:color="auto"/>
            <w:left w:val="none" w:sz="0" w:space="0" w:color="auto"/>
            <w:bottom w:val="none" w:sz="0" w:space="0" w:color="auto"/>
            <w:right w:val="none" w:sz="0" w:space="0" w:color="auto"/>
          </w:divBdr>
          <w:divsChild>
            <w:div w:id="17326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95155">
      <w:bodyDiv w:val="1"/>
      <w:marLeft w:val="0"/>
      <w:marRight w:val="0"/>
      <w:marTop w:val="0"/>
      <w:marBottom w:val="0"/>
      <w:divBdr>
        <w:top w:val="none" w:sz="0" w:space="0" w:color="auto"/>
        <w:left w:val="none" w:sz="0" w:space="0" w:color="auto"/>
        <w:bottom w:val="none" w:sz="0" w:space="0" w:color="auto"/>
        <w:right w:val="none" w:sz="0" w:space="0" w:color="auto"/>
      </w:divBdr>
    </w:div>
    <w:div w:id="1105074244">
      <w:bodyDiv w:val="1"/>
      <w:marLeft w:val="0"/>
      <w:marRight w:val="0"/>
      <w:marTop w:val="0"/>
      <w:marBottom w:val="0"/>
      <w:divBdr>
        <w:top w:val="none" w:sz="0" w:space="0" w:color="auto"/>
        <w:left w:val="none" w:sz="0" w:space="0" w:color="auto"/>
        <w:bottom w:val="none" w:sz="0" w:space="0" w:color="auto"/>
        <w:right w:val="none" w:sz="0" w:space="0" w:color="auto"/>
      </w:divBdr>
    </w:div>
    <w:div w:id="1109735520">
      <w:bodyDiv w:val="1"/>
      <w:marLeft w:val="0"/>
      <w:marRight w:val="0"/>
      <w:marTop w:val="0"/>
      <w:marBottom w:val="0"/>
      <w:divBdr>
        <w:top w:val="none" w:sz="0" w:space="0" w:color="auto"/>
        <w:left w:val="none" w:sz="0" w:space="0" w:color="auto"/>
        <w:bottom w:val="none" w:sz="0" w:space="0" w:color="auto"/>
        <w:right w:val="none" w:sz="0" w:space="0" w:color="auto"/>
      </w:divBdr>
    </w:div>
    <w:div w:id="1111360727">
      <w:bodyDiv w:val="1"/>
      <w:marLeft w:val="0"/>
      <w:marRight w:val="0"/>
      <w:marTop w:val="0"/>
      <w:marBottom w:val="0"/>
      <w:divBdr>
        <w:top w:val="none" w:sz="0" w:space="0" w:color="auto"/>
        <w:left w:val="none" w:sz="0" w:space="0" w:color="auto"/>
        <w:bottom w:val="none" w:sz="0" w:space="0" w:color="auto"/>
        <w:right w:val="none" w:sz="0" w:space="0" w:color="auto"/>
      </w:divBdr>
    </w:div>
    <w:div w:id="1112868465">
      <w:bodyDiv w:val="1"/>
      <w:marLeft w:val="0"/>
      <w:marRight w:val="0"/>
      <w:marTop w:val="0"/>
      <w:marBottom w:val="0"/>
      <w:divBdr>
        <w:top w:val="none" w:sz="0" w:space="0" w:color="auto"/>
        <w:left w:val="none" w:sz="0" w:space="0" w:color="auto"/>
        <w:bottom w:val="none" w:sz="0" w:space="0" w:color="auto"/>
        <w:right w:val="none" w:sz="0" w:space="0" w:color="auto"/>
      </w:divBdr>
    </w:div>
    <w:div w:id="1119952061">
      <w:bodyDiv w:val="1"/>
      <w:marLeft w:val="0"/>
      <w:marRight w:val="0"/>
      <w:marTop w:val="0"/>
      <w:marBottom w:val="0"/>
      <w:divBdr>
        <w:top w:val="none" w:sz="0" w:space="0" w:color="auto"/>
        <w:left w:val="none" w:sz="0" w:space="0" w:color="auto"/>
        <w:bottom w:val="none" w:sz="0" w:space="0" w:color="auto"/>
        <w:right w:val="none" w:sz="0" w:space="0" w:color="auto"/>
      </w:divBdr>
    </w:div>
    <w:div w:id="1122386662">
      <w:bodyDiv w:val="1"/>
      <w:marLeft w:val="0"/>
      <w:marRight w:val="0"/>
      <w:marTop w:val="0"/>
      <w:marBottom w:val="0"/>
      <w:divBdr>
        <w:top w:val="none" w:sz="0" w:space="0" w:color="auto"/>
        <w:left w:val="none" w:sz="0" w:space="0" w:color="auto"/>
        <w:bottom w:val="none" w:sz="0" w:space="0" w:color="auto"/>
        <w:right w:val="none" w:sz="0" w:space="0" w:color="auto"/>
      </w:divBdr>
    </w:div>
    <w:div w:id="1133251992">
      <w:bodyDiv w:val="1"/>
      <w:marLeft w:val="0"/>
      <w:marRight w:val="0"/>
      <w:marTop w:val="0"/>
      <w:marBottom w:val="0"/>
      <w:divBdr>
        <w:top w:val="none" w:sz="0" w:space="0" w:color="auto"/>
        <w:left w:val="none" w:sz="0" w:space="0" w:color="auto"/>
        <w:bottom w:val="none" w:sz="0" w:space="0" w:color="auto"/>
        <w:right w:val="none" w:sz="0" w:space="0" w:color="auto"/>
      </w:divBdr>
      <w:divsChild>
        <w:div w:id="69811676">
          <w:marLeft w:val="806"/>
          <w:marRight w:val="0"/>
          <w:marTop w:val="0"/>
          <w:marBottom w:val="0"/>
          <w:divBdr>
            <w:top w:val="none" w:sz="0" w:space="0" w:color="auto"/>
            <w:left w:val="none" w:sz="0" w:space="0" w:color="auto"/>
            <w:bottom w:val="none" w:sz="0" w:space="0" w:color="auto"/>
            <w:right w:val="none" w:sz="0" w:space="0" w:color="auto"/>
          </w:divBdr>
        </w:div>
        <w:div w:id="165756952">
          <w:marLeft w:val="806"/>
          <w:marRight w:val="0"/>
          <w:marTop w:val="0"/>
          <w:marBottom w:val="0"/>
          <w:divBdr>
            <w:top w:val="none" w:sz="0" w:space="0" w:color="auto"/>
            <w:left w:val="none" w:sz="0" w:space="0" w:color="auto"/>
            <w:bottom w:val="none" w:sz="0" w:space="0" w:color="auto"/>
            <w:right w:val="none" w:sz="0" w:space="0" w:color="auto"/>
          </w:divBdr>
        </w:div>
        <w:div w:id="519583755">
          <w:marLeft w:val="806"/>
          <w:marRight w:val="0"/>
          <w:marTop w:val="0"/>
          <w:marBottom w:val="0"/>
          <w:divBdr>
            <w:top w:val="none" w:sz="0" w:space="0" w:color="auto"/>
            <w:left w:val="none" w:sz="0" w:space="0" w:color="auto"/>
            <w:bottom w:val="none" w:sz="0" w:space="0" w:color="auto"/>
            <w:right w:val="none" w:sz="0" w:space="0" w:color="auto"/>
          </w:divBdr>
        </w:div>
        <w:div w:id="588200544">
          <w:marLeft w:val="806"/>
          <w:marRight w:val="0"/>
          <w:marTop w:val="0"/>
          <w:marBottom w:val="0"/>
          <w:divBdr>
            <w:top w:val="none" w:sz="0" w:space="0" w:color="auto"/>
            <w:left w:val="none" w:sz="0" w:space="0" w:color="auto"/>
            <w:bottom w:val="none" w:sz="0" w:space="0" w:color="auto"/>
            <w:right w:val="none" w:sz="0" w:space="0" w:color="auto"/>
          </w:divBdr>
        </w:div>
        <w:div w:id="1145125413">
          <w:marLeft w:val="806"/>
          <w:marRight w:val="0"/>
          <w:marTop w:val="0"/>
          <w:marBottom w:val="0"/>
          <w:divBdr>
            <w:top w:val="none" w:sz="0" w:space="0" w:color="auto"/>
            <w:left w:val="none" w:sz="0" w:space="0" w:color="auto"/>
            <w:bottom w:val="none" w:sz="0" w:space="0" w:color="auto"/>
            <w:right w:val="none" w:sz="0" w:space="0" w:color="auto"/>
          </w:divBdr>
        </w:div>
        <w:div w:id="1153370438">
          <w:marLeft w:val="806"/>
          <w:marRight w:val="0"/>
          <w:marTop w:val="0"/>
          <w:marBottom w:val="0"/>
          <w:divBdr>
            <w:top w:val="none" w:sz="0" w:space="0" w:color="auto"/>
            <w:left w:val="none" w:sz="0" w:space="0" w:color="auto"/>
            <w:bottom w:val="none" w:sz="0" w:space="0" w:color="auto"/>
            <w:right w:val="none" w:sz="0" w:space="0" w:color="auto"/>
          </w:divBdr>
        </w:div>
        <w:div w:id="1251770105">
          <w:marLeft w:val="806"/>
          <w:marRight w:val="0"/>
          <w:marTop w:val="0"/>
          <w:marBottom w:val="0"/>
          <w:divBdr>
            <w:top w:val="none" w:sz="0" w:space="0" w:color="auto"/>
            <w:left w:val="none" w:sz="0" w:space="0" w:color="auto"/>
            <w:bottom w:val="none" w:sz="0" w:space="0" w:color="auto"/>
            <w:right w:val="none" w:sz="0" w:space="0" w:color="auto"/>
          </w:divBdr>
        </w:div>
        <w:div w:id="1252159996">
          <w:marLeft w:val="806"/>
          <w:marRight w:val="0"/>
          <w:marTop w:val="0"/>
          <w:marBottom w:val="0"/>
          <w:divBdr>
            <w:top w:val="none" w:sz="0" w:space="0" w:color="auto"/>
            <w:left w:val="none" w:sz="0" w:space="0" w:color="auto"/>
            <w:bottom w:val="none" w:sz="0" w:space="0" w:color="auto"/>
            <w:right w:val="none" w:sz="0" w:space="0" w:color="auto"/>
          </w:divBdr>
        </w:div>
        <w:div w:id="1280456024">
          <w:marLeft w:val="806"/>
          <w:marRight w:val="0"/>
          <w:marTop w:val="0"/>
          <w:marBottom w:val="0"/>
          <w:divBdr>
            <w:top w:val="none" w:sz="0" w:space="0" w:color="auto"/>
            <w:left w:val="none" w:sz="0" w:space="0" w:color="auto"/>
            <w:bottom w:val="none" w:sz="0" w:space="0" w:color="auto"/>
            <w:right w:val="none" w:sz="0" w:space="0" w:color="auto"/>
          </w:divBdr>
        </w:div>
        <w:div w:id="1342925281">
          <w:marLeft w:val="806"/>
          <w:marRight w:val="0"/>
          <w:marTop w:val="0"/>
          <w:marBottom w:val="0"/>
          <w:divBdr>
            <w:top w:val="none" w:sz="0" w:space="0" w:color="auto"/>
            <w:left w:val="none" w:sz="0" w:space="0" w:color="auto"/>
            <w:bottom w:val="none" w:sz="0" w:space="0" w:color="auto"/>
            <w:right w:val="none" w:sz="0" w:space="0" w:color="auto"/>
          </w:divBdr>
        </w:div>
        <w:div w:id="1400594742">
          <w:marLeft w:val="806"/>
          <w:marRight w:val="0"/>
          <w:marTop w:val="0"/>
          <w:marBottom w:val="0"/>
          <w:divBdr>
            <w:top w:val="none" w:sz="0" w:space="0" w:color="auto"/>
            <w:left w:val="none" w:sz="0" w:space="0" w:color="auto"/>
            <w:bottom w:val="none" w:sz="0" w:space="0" w:color="auto"/>
            <w:right w:val="none" w:sz="0" w:space="0" w:color="auto"/>
          </w:divBdr>
        </w:div>
        <w:div w:id="1875730727">
          <w:marLeft w:val="806"/>
          <w:marRight w:val="0"/>
          <w:marTop w:val="0"/>
          <w:marBottom w:val="0"/>
          <w:divBdr>
            <w:top w:val="none" w:sz="0" w:space="0" w:color="auto"/>
            <w:left w:val="none" w:sz="0" w:space="0" w:color="auto"/>
            <w:bottom w:val="none" w:sz="0" w:space="0" w:color="auto"/>
            <w:right w:val="none" w:sz="0" w:space="0" w:color="auto"/>
          </w:divBdr>
        </w:div>
        <w:div w:id="2132479756">
          <w:marLeft w:val="806"/>
          <w:marRight w:val="0"/>
          <w:marTop w:val="0"/>
          <w:marBottom w:val="0"/>
          <w:divBdr>
            <w:top w:val="none" w:sz="0" w:space="0" w:color="auto"/>
            <w:left w:val="none" w:sz="0" w:space="0" w:color="auto"/>
            <w:bottom w:val="none" w:sz="0" w:space="0" w:color="auto"/>
            <w:right w:val="none" w:sz="0" w:space="0" w:color="auto"/>
          </w:divBdr>
        </w:div>
      </w:divsChild>
    </w:div>
    <w:div w:id="1137793818">
      <w:bodyDiv w:val="1"/>
      <w:marLeft w:val="0"/>
      <w:marRight w:val="0"/>
      <w:marTop w:val="0"/>
      <w:marBottom w:val="0"/>
      <w:divBdr>
        <w:top w:val="none" w:sz="0" w:space="0" w:color="auto"/>
        <w:left w:val="none" w:sz="0" w:space="0" w:color="auto"/>
        <w:bottom w:val="none" w:sz="0" w:space="0" w:color="auto"/>
        <w:right w:val="none" w:sz="0" w:space="0" w:color="auto"/>
      </w:divBdr>
    </w:div>
    <w:div w:id="1142699438">
      <w:bodyDiv w:val="1"/>
      <w:marLeft w:val="0"/>
      <w:marRight w:val="0"/>
      <w:marTop w:val="0"/>
      <w:marBottom w:val="0"/>
      <w:divBdr>
        <w:top w:val="none" w:sz="0" w:space="0" w:color="auto"/>
        <w:left w:val="none" w:sz="0" w:space="0" w:color="auto"/>
        <w:bottom w:val="none" w:sz="0" w:space="0" w:color="auto"/>
        <w:right w:val="none" w:sz="0" w:space="0" w:color="auto"/>
      </w:divBdr>
    </w:div>
    <w:div w:id="1157770595">
      <w:bodyDiv w:val="1"/>
      <w:marLeft w:val="0"/>
      <w:marRight w:val="0"/>
      <w:marTop w:val="0"/>
      <w:marBottom w:val="0"/>
      <w:divBdr>
        <w:top w:val="none" w:sz="0" w:space="0" w:color="auto"/>
        <w:left w:val="none" w:sz="0" w:space="0" w:color="auto"/>
        <w:bottom w:val="none" w:sz="0" w:space="0" w:color="auto"/>
        <w:right w:val="none" w:sz="0" w:space="0" w:color="auto"/>
      </w:divBdr>
    </w:div>
    <w:div w:id="1161002937">
      <w:bodyDiv w:val="1"/>
      <w:marLeft w:val="0"/>
      <w:marRight w:val="0"/>
      <w:marTop w:val="0"/>
      <w:marBottom w:val="0"/>
      <w:divBdr>
        <w:top w:val="none" w:sz="0" w:space="0" w:color="auto"/>
        <w:left w:val="none" w:sz="0" w:space="0" w:color="auto"/>
        <w:bottom w:val="none" w:sz="0" w:space="0" w:color="auto"/>
        <w:right w:val="none" w:sz="0" w:space="0" w:color="auto"/>
      </w:divBdr>
      <w:divsChild>
        <w:div w:id="1802916957">
          <w:marLeft w:val="0"/>
          <w:marRight w:val="0"/>
          <w:marTop w:val="0"/>
          <w:marBottom w:val="0"/>
          <w:divBdr>
            <w:top w:val="none" w:sz="0" w:space="0" w:color="auto"/>
            <w:left w:val="none" w:sz="0" w:space="0" w:color="auto"/>
            <w:bottom w:val="none" w:sz="0" w:space="0" w:color="auto"/>
            <w:right w:val="none" w:sz="0" w:space="0" w:color="auto"/>
          </w:divBdr>
          <w:divsChild>
            <w:div w:id="441652615">
              <w:marLeft w:val="0"/>
              <w:marRight w:val="0"/>
              <w:marTop w:val="0"/>
              <w:marBottom w:val="0"/>
              <w:divBdr>
                <w:top w:val="none" w:sz="0" w:space="0" w:color="auto"/>
                <w:left w:val="none" w:sz="0" w:space="0" w:color="auto"/>
                <w:bottom w:val="none" w:sz="0" w:space="0" w:color="auto"/>
                <w:right w:val="none" w:sz="0" w:space="0" w:color="auto"/>
              </w:divBdr>
            </w:div>
            <w:div w:id="1971667068">
              <w:marLeft w:val="0"/>
              <w:marRight w:val="0"/>
              <w:marTop w:val="0"/>
              <w:marBottom w:val="0"/>
              <w:divBdr>
                <w:top w:val="none" w:sz="0" w:space="0" w:color="auto"/>
                <w:left w:val="none" w:sz="0" w:space="0" w:color="auto"/>
                <w:bottom w:val="none" w:sz="0" w:space="0" w:color="auto"/>
                <w:right w:val="none" w:sz="0" w:space="0" w:color="auto"/>
              </w:divBdr>
            </w:div>
          </w:divsChild>
        </w:div>
        <w:div w:id="889415345">
          <w:marLeft w:val="0"/>
          <w:marRight w:val="0"/>
          <w:marTop w:val="0"/>
          <w:marBottom w:val="0"/>
          <w:divBdr>
            <w:top w:val="none" w:sz="0" w:space="0" w:color="auto"/>
            <w:left w:val="none" w:sz="0" w:space="0" w:color="auto"/>
            <w:bottom w:val="none" w:sz="0" w:space="0" w:color="auto"/>
            <w:right w:val="none" w:sz="0" w:space="0" w:color="auto"/>
          </w:divBdr>
          <w:divsChild>
            <w:div w:id="354884421">
              <w:marLeft w:val="0"/>
              <w:marRight w:val="0"/>
              <w:marTop w:val="0"/>
              <w:marBottom w:val="0"/>
              <w:divBdr>
                <w:top w:val="none" w:sz="0" w:space="0" w:color="auto"/>
                <w:left w:val="none" w:sz="0" w:space="0" w:color="auto"/>
                <w:bottom w:val="none" w:sz="0" w:space="0" w:color="auto"/>
                <w:right w:val="none" w:sz="0" w:space="0" w:color="auto"/>
              </w:divBdr>
            </w:div>
            <w:div w:id="1003162399">
              <w:marLeft w:val="0"/>
              <w:marRight w:val="0"/>
              <w:marTop w:val="0"/>
              <w:marBottom w:val="0"/>
              <w:divBdr>
                <w:top w:val="none" w:sz="0" w:space="0" w:color="auto"/>
                <w:left w:val="none" w:sz="0" w:space="0" w:color="auto"/>
                <w:bottom w:val="none" w:sz="0" w:space="0" w:color="auto"/>
                <w:right w:val="none" w:sz="0" w:space="0" w:color="auto"/>
              </w:divBdr>
            </w:div>
            <w:div w:id="698631103">
              <w:marLeft w:val="0"/>
              <w:marRight w:val="0"/>
              <w:marTop w:val="0"/>
              <w:marBottom w:val="0"/>
              <w:divBdr>
                <w:top w:val="none" w:sz="0" w:space="0" w:color="auto"/>
                <w:left w:val="none" w:sz="0" w:space="0" w:color="auto"/>
                <w:bottom w:val="none" w:sz="0" w:space="0" w:color="auto"/>
                <w:right w:val="none" w:sz="0" w:space="0" w:color="auto"/>
              </w:divBdr>
            </w:div>
            <w:div w:id="466320047">
              <w:marLeft w:val="0"/>
              <w:marRight w:val="0"/>
              <w:marTop w:val="0"/>
              <w:marBottom w:val="0"/>
              <w:divBdr>
                <w:top w:val="none" w:sz="0" w:space="0" w:color="auto"/>
                <w:left w:val="none" w:sz="0" w:space="0" w:color="auto"/>
                <w:bottom w:val="none" w:sz="0" w:space="0" w:color="auto"/>
                <w:right w:val="none" w:sz="0" w:space="0" w:color="auto"/>
              </w:divBdr>
            </w:div>
            <w:div w:id="705721132">
              <w:marLeft w:val="0"/>
              <w:marRight w:val="0"/>
              <w:marTop w:val="0"/>
              <w:marBottom w:val="0"/>
              <w:divBdr>
                <w:top w:val="none" w:sz="0" w:space="0" w:color="auto"/>
                <w:left w:val="none" w:sz="0" w:space="0" w:color="auto"/>
                <w:bottom w:val="none" w:sz="0" w:space="0" w:color="auto"/>
                <w:right w:val="none" w:sz="0" w:space="0" w:color="auto"/>
              </w:divBdr>
            </w:div>
            <w:div w:id="208845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2964">
      <w:bodyDiv w:val="1"/>
      <w:marLeft w:val="0"/>
      <w:marRight w:val="0"/>
      <w:marTop w:val="0"/>
      <w:marBottom w:val="0"/>
      <w:divBdr>
        <w:top w:val="none" w:sz="0" w:space="0" w:color="auto"/>
        <w:left w:val="none" w:sz="0" w:space="0" w:color="auto"/>
        <w:bottom w:val="none" w:sz="0" w:space="0" w:color="auto"/>
        <w:right w:val="none" w:sz="0" w:space="0" w:color="auto"/>
      </w:divBdr>
    </w:div>
    <w:div w:id="1165508699">
      <w:bodyDiv w:val="1"/>
      <w:marLeft w:val="0"/>
      <w:marRight w:val="0"/>
      <w:marTop w:val="0"/>
      <w:marBottom w:val="0"/>
      <w:divBdr>
        <w:top w:val="none" w:sz="0" w:space="0" w:color="auto"/>
        <w:left w:val="none" w:sz="0" w:space="0" w:color="auto"/>
        <w:bottom w:val="none" w:sz="0" w:space="0" w:color="auto"/>
        <w:right w:val="none" w:sz="0" w:space="0" w:color="auto"/>
      </w:divBdr>
    </w:div>
    <w:div w:id="1179347395">
      <w:bodyDiv w:val="1"/>
      <w:marLeft w:val="0"/>
      <w:marRight w:val="0"/>
      <w:marTop w:val="0"/>
      <w:marBottom w:val="0"/>
      <w:divBdr>
        <w:top w:val="none" w:sz="0" w:space="0" w:color="auto"/>
        <w:left w:val="none" w:sz="0" w:space="0" w:color="auto"/>
        <w:bottom w:val="none" w:sz="0" w:space="0" w:color="auto"/>
        <w:right w:val="none" w:sz="0" w:space="0" w:color="auto"/>
      </w:divBdr>
    </w:div>
    <w:div w:id="1180506031">
      <w:bodyDiv w:val="1"/>
      <w:marLeft w:val="0"/>
      <w:marRight w:val="0"/>
      <w:marTop w:val="0"/>
      <w:marBottom w:val="0"/>
      <w:divBdr>
        <w:top w:val="none" w:sz="0" w:space="0" w:color="auto"/>
        <w:left w:val="none" w:sz="0" w:space="0" w:color="auto"/>
        <w:bottom w:val="none" w:sz="0" w:space="0" w:color="auto"/>
        <w:right w:val="none" w:sz="0" w:space="0" w:color="auto"/>
      </w:divBdr>
    </w:div>
    <w:div w:id="1182277645">
      <w:bodyDiv w:val="1"/>
      <w:marLeft w:val="0"/>
      <w:marRight w:val="0"/>
      <w:marTop w:val="0"/>
      <w:marBottom w:val="0"/>
      <w:divBdr>
        <w:top w:val="none" w:sz="0" w:space="0" w:color="auto"/>
        <w:left w:val="none" w:sz="0" w:space="0" w:color="auto"/>
        <w:bottom w:val="none" w:sz="0" w:space="0" w:color="auto"/>
        <w:right w:val="none" w:sz="0" w:space="0" w:color="auto"/>
      </w:divBdr>
    </w:div>
    <w:div w:id="1187131952">
      <w:bodyDiv w:val="1"/>
      <w:marLeft w:val="0"/>
      <w:marRight w:val="0"/>
      <w:marTop w:val="0"/>
      <w:marBottom w:val="0"/>
      <w:divBdr>
        <w:top w:val="none" w:sz="0" w:space="0" w:color="auto"/>
        <w:left w:val="none" w:sz="0" w:space="0" w:color="auto"/>
        <w:bottom w:val="none" w:sz="0" w:space="0" w:color="auto"/>
        <w:right w:val="none" w:sz="0" w:space="0" w:color="auto"/>
      </w:divBdr>
    </w:div>
    <w:div w:id="1191719518">
      <w:bodyDiv w:val="1"/>
      <w:marLeft w:val="0"/>
      <w:marRight w:val="0"/>
      <w:marTop w:val="0"/>
      <w:marBottom w:val="0"/>
      <w:divBdr>
        <w:top w:val="none" w:sz="0" w:space="0" w:color="auto"/>
        <w:left w:val="none" w:sz="0" w:space="0" w:color="auto"/>
        <w:bottom w:val="none" w:sz="0" w:space="0" w:color="auto"/>
        <w:right w:val="none" w:sz="0" w:space="0" w:color="auto"/>
      </w:divBdr>
    </w:div>
    <w:div w:id="1199395303">
      <w:bodyDiv w:val="1"/>
      <w:marLeft w:val="0"/>
      <w:marRight w:val="0"/>
      <w:marTop w:val="0"/>
      <w:marBottom w:val="0"/>
      <w:divBdr>
        <w:top w:val="none" w:sz="0" w:space="0" w:color="auto"/>
        <w:left w:val="none" w:sz="0" w:space="0" w:color="auto"/>
        <w:bottom w:val="none" w:sz="0" w:space="0" w:color="auto"/>
        <w:right w:val="none" w:sz="0" w:space="0" w:color="auto"/>
      </w:divBdr>
      <w:divsChild>
        <w:div w:id="1146780075">
          <w:marLeft w:val="0"/>
          <w:marRight w:val="0"/>
          <w:marTop w:val="0"/>
          <w:marBottom w:val="0"/>
          <w:divBdr>
            <w:top w:val="none" w:sz="0" w:space="0" w:color="auto"/>
            <w:left w:val="none" w:sz="0" w:space="0" w:color="auto"/>
            <w:bottom w:val="none" w:sz="0" w:space="0" w:color="auto"/>
            <w:right w:val="none" w:sz="0" w:space="0" w:color="auto"/>
          </w:divBdr>
          <w:divsChild>
            <w:div w:id="9063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06260">
      <w:bodyDiv w:val="1"/>
      <w:marLeft w:val="0"/>
      <w:marRight w:val="0"/>
      <w:marTop w:val="0"/>
      <w:marBottom w:val="0"/>
      <w:divBdr>
        <w:top w:val="none" w:sz="0" w:space="0" w:color="auto"/>
        <w:left w:val="none" w:sz="0" w:space="0" w:color="auto"/>
        <w:bottom w:val="none" w:sz="0" w:space="0" w:color="auto"/>
        <w:right w:val="none" w:sz="0" w:space="0" w:color="auto"/>
      </w:divBdr>
    </w:div>
    <w:div w:id="1199850761">
      <w:bodyDiv w:val="1"/>
      <w:marLeft w:val="0"/>
      <w:marRight w:val="0"/>
      <w:marTop w:val="0"/>
      <w:marBottom w:val="0"/>
      <w:divBdr>
        <w:top w:val="none" w:sz="0" w:space="0" w:color="auto"/>
        <w:left w:val="none" w:sz="0" w:space="0" w:color="auto"/>
        <w:bottom w:val="none" w:sz="0" w:space="0" w:color="auto"/>
        <w:right w:val="none" w:sz="0" w:space="0" w:color="auto"/>
      </w:divBdr>
    </w:div>
    <w:div w:id="1201894445">
      <w:bodyDiv w:val="1"/>
      <w:marLeft w:val="0"/>
      <w:marRight w:val="0"/>
      <w:marTop w:val="0"/>
      <w:marBottom w:val="0"/>
      <w:divBdr>
        <w:top w:val="none" w:sz="0" w:space="0" w:color="auto"/>
        <w:left w:val="none" w:sz="0" w:space="0" w:color="auto"/>
        <w:bottom w:val="none" w:sz="0" w:space="0" w:color="auto"/>
        <w:right w:val="none" w:sz="0" w:space="0" w:color="auto"/>
      </w:divBdr>
    </w:div>
    <w:div w:id="1204364211">
      <w:bodyDiv w:val="1"/>
      <w:marLeft w:val="0"/>
      <w:marRight w:val="0"/>
      <w:marTop w:val="0"/>
      <w:marBottom w:val="0"/>
      <w:divBdr>
        <w:top w:val="none" w:sz="0" w:space="0" w:color="auto"/>
        <w:left w:val="none" w:sz="0" w:space="0" w:color="auto"/>
        <w:bottom w:val="none" w:sz="0" w:space="0" w:color="auto"/>
        <w:right w:val="none" w:sz="0" w:space="0" w:color="auto"/>
      </w:divBdr>
    </w:div>
    <w:div w:id="1215390817">
      <w:bodyDiv w:val="1"/>
      <w:marLeft w:val="0"/>
      <w:marRight w:val="0"/>
      <w:marTop w:val="0"/>
      <w:marBottom w:val="0"/>
      <w:divBdr>
        <w:top w:val="none" w:sz="0" w:space="0" w:color="auto"/>
        <w:left w:val="none" w:sz="0" w:space="0" w:color="auto"/>
        <w:bottom w:val="none" w:sz="0" w:space="0" w:color="auto"/>
        <w:right w:val="none" w:sz="0" w:space="0" w:color="auto"/>
      </w:divBdr>
    </w:div>
    <w:div w:id="1216696989">
      <w:bodyDiv w:val="1"/>
      <w:marLeft w:val="0"/>
      <w:marRight w:val="0"/>
      <w:marTop w:val="0"/>
      <w:marBottom w:val="0"/>
      <w:divBdr>
        <w:top w:val="none" w:sz="0" w:space="0" w:color="auto"/>
        <w:left w:val="none" w:sz="0" w:space="0" w:color="auto"/>
        <w:bottom w:val="none" w:sz="0" w:space="0" w:color="auto"/>
        <w:right w:val="none" w:sz="0" w:space="0" w:color="auto"/>
      </w:divBdr>
      <w:divsChild>
        <w:div w:id="1504315074">
          <w:marLeft w:val="0"/>
          <w:marRight w:val="0"/>
          <w:marTop w:val="0"/>
          <w:marBottom w:val="0"/>
          <w:divBdr>
            <w:top w:val="none" w:sz="0" w:space="0" w:color="auto"/>
            <w:left w:val="none" w:sz="0" w:space="0" w:color="auto"/>
            <w:bottom w:val="none" w:sz="0" w:space="0" w:color="auto"/>
            <w:right w:val="none" w:sz="0" w:space="0" w:color="auto"/>
          </w:divBdr>
        </w:div>
      </w:divsChild>
    </w:div>
    <w:div w:id="1218321579">
      <w:bodyDiv w:val="1"/>
      <w:marLeft w:val="0"/>
      <w:marRight w:val="0"/>
      <w:marTop w:val="0"/>
      <w:marBottom w:val="0"/>
      <w:divBdr>
        <w:top w:val="none" w:sz="0" w:space="0" w:color="auto"/>
        <w:left w:val="none" w:sz="0" w:space="0" w:color="auto"/>
        <w:bottom w:val="none" w:sz="0" w:space="0" w:color="auto"/>
        <w:right w:val="none" w:sz="0" w:space="0" w:color="auto"/>
      </w:divBdr>
    </w:div>
    <w:div w:id="1225607801">
      <w:bodyDiv w:val="1"/>
      <w:marLeft w:val="0"/>
      <w:marRight w:val="0"/>
      <w:marTop w:val="0"/>
      <w:marBottom w:val="0"/>
      <w:divBdr>
        <w:top w:val="none" w:sz="0" w:space="0" w:color="auto"/>
        <w:left w:val="none" w:sz="0" w:space="0" w:color="auto"/>
        <w:bottom w:val="none" w:sz="0" w:space="0" w:color="auto"/>
        <w:right w:val="none" w:sz="0" w:space="0" w:color="auto"/>
      </w:divBdr>
      <w:divsChild>
        <w:div w:id="1211721290">
          <w:marLeft w:val="0"/>
          <w:marRight w:val="0"/>
          <w:marTop w:val="0"/>
          <w:marBottom w:val="0"/>
          <w:divBdr>
            <w:top w:val="none" w:sz="0" w:space="0" w:color="auto"/>
            <w:left w:val="none" w:sz="0" w:space="0" w:color="auto"/>
            <w:bottom w:val="none" w:sz="0" w:space="0" w:color="auto"/>
            <w:right w:val="none" w:sz="0" w:space="0" w:color="auto"/>
          </w:divBdr>
        </w:div>
      </w:divsChild>
    </w:div>
    <w:div w:id="1226602460">
      <w:bodyDiv w:val="1"/>
      <w:marLeft w:val="0"/>
      <w:marRight w:val="0"/>
      <w:marTop w:val="0"/>
      <w:marBottom w:val="0"/>
      <w:divBdr>
        <w:top w:val="none" w:sz="0" w:space="0" w:color="auto"/>
        <w:left w:val="none" w:sz="0" w:space="0" w:color="auto"/>
        <w:bottom w:val="none" w:sz="0" w:space="0" w:color="auto"/>
        <w:right w:val="none" w:sz="0" w:space="0" w:color="auto"/>
      </w:divBdr>
    </w:div>
    <w:div w:id="1235164046">
      <w:bodyDiv w:val="1"/>
      <w:marLeft w:val="0"/>
      <w:marRight w:val="0"/>
      <w:marTop w:val="0"/>
      <w:marBottom w:val="0"/>
      <w:divBdr>
        <w:top w:val="none" w:sz="0" w:space="0" w:color="auto"/>
        <w:left w:val="none" w:sz="0" w:space="0" w:color="auto"/>
        <w:bottom w:val="none" w:sz="0" w:space="0" w:color="auto"/>
        <w:right w:val="none" w:sz="0" w:space="0" w:color="auto"/>
      </w:divBdr>
    </w:div>
    <w:div w:id="1236089697">
      <w:bodyDiv w:val="1"/>
      <w:marLeft w:val="0"/>
      <w:marRight w:val="0"/>
      <w:marTop w:val="0"/>
      <w:marBottom w:val="0"/>
      <w:divBdr>
        <w:top w:val="none" w:sz="0" w:space="0" w:color="auto"/>
        <w:left w:val="none" w:sz="0" w:space="0" w:color="auto"/>
        <w:bottom w:val="none" w:sz="0" w:space="0" w:color="auto"/>
        <w:right w:val="none" w:sz="0" w:space="0" w:color="auto"/>
      </w:divBdr>
    </w:div>
    <w:div w:id="1246574646">
      <w:bodyDiv w:val="1"/>
      <w:marLeft w:val="0"/>
      <w:marRight w:val="0"/>
      <w:marTop w:val="0"/>
      <w:marBottom w:val="0"/>
      <w:divBdr>
        <w:top w:val="none" w:sz="0" w:space="0" w:color="auto"/>
        <w:left w:val="none" w:sz="0" w:space="0" w:color="auto"/>
        <w:bottom w:val="none" w:sz="0" w:space="0" w:color="auto"/>
        <w:right w:val="none" w:sz="0" w:space="0" w:color="auto"/>
      </w:divBdr>
    </w:div>
    <w:div w:id="1249775275">
      <w:bodyDiv w:val="1"/>
      <w:marLeft w:val="0"/>
      <w:marRight w:val="0"/>
      <w:marTop w:val="0"/>
      <w:marBottom w:val="0"/>
      <w:divBdr>
        <w:top w:val="none" w:sz="0" w:space="0" w:color="auto"/>
        <w:left w:val="none" w:sz="0" w:space="0" w:color="auto"/>
        <w:bottom w:val="none" w:sz="0" w:space="0" w:color="auto"/>
        <w:right w:val="none" w:sz="0" w:space="0" w:color="auto"/>
      </w:divBdr>
    </w:div>
    <w:div w:id="1259830839">
      <w:bodyDiv w:val="1"/>
      <w:marLeft w:val="0"/>
      <w:marRight w:val="0"/>
      <w:marTop w:val="0"/>
      <w:marBottom w:val="0"/>
      <w:divBdr>
        <w:top w:val="none" w:sz="0" w:space="0" w:color="auto"/>
        <w:left w:val="none" w:sz="0" w:space="0" w:color="auto"/>
        <w:bottom w:val="none" w:sz="0" w:space="0" w:color="auto"/>
        <w:right w:val="none" w:sz="0" w:space="0" w:color="auto"/>
      </w:divBdr>
    </w:div>
    <w:div w:id="1263223486">
      <w:bodyDiv w:val="1"/>
      <w:marLeft w:val="0"/>
      <w:marRight w:val="0"/>
      <w:marTop w:val="0"/>
      <w:marBottom w:val="0"/>
      <w:divBdr>
        <w:top w:val="none" w:sz="0" w:space="0" w:color="auto"/>
        <w:left w:val="none" w:sz="0" w:space="0" w:color="auto"/>
        <w:bottom w:val="none" w:sz="0" w:space="0" w:color="auto"/>
        <w:right w:val="none" w:sz="0" w:space="0" w:color="auto"/>
      </w:divBdr>
      <w:divsChild>
        <w:div w:id="39208727">
          <w:marLeft w:val="0"/>
          <w:marRight w:val="0"/>
          <w:marTop w:val="0"/>
          <w:marBottom w:val="0"/>
          <w:divBdr>
            <w:top w:val="none" w:sz="0" w:space="0" w:color="auto"/>
            <w:left w:val="none" w:sz="0" w:space="0" w:color="auto"/>
            <w:bottom w:val="none" w:sz="0" w:space="0" w:color="auto"/>
            <w:right w:val="none" w:sz="0" w:space="0" w:color="auto"/>
          </w:divBdr>
        </w:div>
      </w:divsChild>
    </w:div>
    <w:div w:id="1267690567">
      <w:bodyDiv w:val="1"/>
      <w:marLeft w:val="0"/>
      <w:marRight w:val="0"/>
      <w:marTop w:val="0"/>
      <w:marBottom w:val="0"/>
      <w:divBdr>
        <w:top w:val="none" w:sz="0" w:space="0" w:color="auto"/>
        <w:left w:val="none" w:sz="0" w:space="0" w:color="auto"/>
        <w:bottom w:val="none" w:sz="0" w:space="0" w:color="auto"/>
        <w:right w:val="none" w:sz="0" w:space="0" w:color="auto"/>
      </w:divBdr>
    </w:div>
    <w:div w:id="1268612188">
      <w:bodyDiv w:val="1"/>
      <w:marLeft w:val="0"/>
      <w:marRight w:val="0"/>
      <w:marTop w:val="0"/>
      <w:marBottom w:val="0"/>
      <w:divBdr>
        <w:top w:val="none" w:sz="0" w:space="0" w:color="auto"/>
        <w:left w:val="none" w:sz="0" w:space="0" w:color="auto"/>
        <w:bottom w:val="none" w:sz="0" w:space="0" w:color="auto"/>
        <w:right w:val="none" w:sz="0" w:space="0" w:color="auto"/>
      </w:divBdr>
    </w:div>
    <w:div w:id="1279416266">
      <w:bodyDiv w:val="1"/>
      <w:marLeft w:val="0"/>
      <w:marRight w:val="0"/>
      <w:marTop w:val="0"/>
      <w:marBottom w:val="0"/>
      <w:divBdr>
        <w:top w:val="none" w:sz="0" w:space="0" w:color="auto"/>
        <w:left w:val="none" w:sz="0" w:space="0" w:color="auto"/>
        <w:bottom w:val="none" w:sz="0" w:space="0" w:color="auto"/>
        <w:right w:val="none" w:sz="0" w:space="0" w:color="auto"/>
      </w:divBdr>
    </w:div>
    <w:div w:id="1281840999">
      <w:bodyDiv w:val="1"/>
      <w:marLeft w:val="0"/>
      <w:marRight w:val="0"/>
      <w:marTop w:val="0"/>
      <w:marBottom w:val="0"/>
      <w:divBdr>
        <w:top w:val="none" w:sz="0" w:space="0" w:color="auto"/>
        <w:left w:val="none" w:sz="0" w:space="0" w:color="auto"/>
        <w:bottom w:val="none" w:sz="0" w:space="0" w:color="auto"/>
        <w:right w:val="none" w:sz="0" w:space="0" w:color="auto"/>
      </w:divBdr>
    </w:div>
    <w:div w:id="1281913057">
      <w:bodyDiv w:val="1"/>
      <w:marLeft w:val="0"/>
      <w:marRight w:val="0"/>
      <w:marTop w:val="0"/>
      <w:marBottom w:val="0"/>
      <w:divBdr>
        <w:top w:val="none" w:sz="0" w:space="0" w:color="auto"/>
        <w:left w:val="none" w:sz="0" w:space="0" w:color="auto"/>
        <w:bottom w:val="none" w:sz="0" w:space="0" w:color="auto"/>
        <w:right w:val="none" w:sz="0" w:space="0" w:color="auto"/>
      </w:divBdr>
    </w:div>
    <w:div w:id="1282496474">
      <w:bodyDiv w:val="1"/>
      <w:marLeft w:val="0"/>
      <w:marRight w:val="0"/>
      <w:marTop w:val="0"/>
      <w:marBottom w:val="0"/>
      <w:divBdr>
        <w:top w:val="none" w:sz="0" w:space="0" w:color="auto"/>
        <w:left w:val="none" w:sz="0" w:space="0" w:color="auto"/>
        <w:bottom w:val="none" w:sz="0" w:space="0" w:color="auto"/>
        <w:right w:val="none" w:sz="0" w:space="0" w:color="auto"/>
      </w:divBdr>
    </w:div>
    <w:div w:id="1283537402">
      <w:bodyDiv w:val="1"/>
      <w:marLeft w:val="0"/>
      <w:marRight w:val="0"/>
      <w:marTop w:val="0"/>
      <w:marBottom w:val="0"/>
      <w:divBdr>
        <w:top w:val="none" w:sz="0" w:space="0" w:color="auto"/>
        <w:left w:val="none" w:sz="0" w:space="0" w:color="auto"/>
        <w:bottom w:val="none" w:sz="0" w:space="0" w:color="auto"/>
        <w:right w:val="none" w:sz="0" w:space="0" w:color="auto"/>
      </w:divBdr>
    </w:div>
    <w:div w:id="1289749727">
      <w:bodyDiv w:val="1"/>
      <w:marLeft w:val="0"/>
      <w:marRight w:val="0"/>
      <w:marTop w:val="0"/>
      <w:marBottom w:val="0"/>
      <w:divBdr>
        <w:top w:val="none" w:sz="0" w:space="0" w:color="auto"/>
        <w:left w:val="none" w:sz="0" w:space="0" w:color="auto"/>
        <w:bottom w:val="none" w:sz="0" w:space="0" w:color="auto"/>
        <w:right w:val="none" w:sz="0" w:space="0" w:color="auto"/>
      </w:divBdr>
    </w:div>
    <w:div w:id="1290011148">
      <w:bodyDiv w:val="1"/>
      <w:marLeft w:val="0"/>
      <w:marRight w:val="0"/>
      <w:marTop w:val="0"/>
      <w:marBottom w:val="0"/>
      <w:divBdr>
        <w:top w:val="none" w:sz="0" w:space="0" w:color="auto"/>
        <w:left w:val="none" w:sz="0" w:space="0" w:color="auto"/>
        <w:bottom w:val="none" w:sz="0" w:space="0" w:color="auto"/>
        <w:right w:val="none" w:sz="0" w:space="0" w:color="auto"/>
      </w:divBdr>
      <w:divsChild>
        <w:div w:id="317658994">
          <w:marLeft w:val="0"/>
          <w:marRight w:val="0"/>
          <w:marTop w:val="0"/>
          <w:marBottom w:val="0"/>
          <w:divBdr>
            <w:top w:val="none" w:sz="0" w:space="0" w:color="auto"/>
            <w:left w:val="none" w:sz="0" w:space="0" w:color="auto"/>
            <w:bottom w:val="none" w:sz="0" w:space="0" w:color="auto"/>
            <w:right w:val="none" w:sz="0" w:space="0" w:color="auto"/>
          </w:divBdr>
          <w:divsChild>
            <w:div w:id="1088698532">
              <w:marLeft w:val="0"/>
              <w:marRight w:val="0"/>
              <w:marTop w:val="0"/>
              <w:marBottom w:val="0"/>
              <w:divBdr>
                <w:top w:val="none" w:sz="0" w:space="0" w:color="auto"/>
                <w:left w:val="none" w:sz="0" w:space="0" w:color="auto"/>
                <w:bottom w:val="none" w:sz="0" w:space="0" w:color="auto"/>
                <w:right w:val="none" w:sz="0" w:space="0" w:color="auto"/>
              </w:divBdr>
            </w:div>
          </w:divsChild>
        </w:div>
        <w:div w:id="565607621">
          <w:marLeft w:val="0"/>
          <w:marRight w:val="0"/>
          <w:marTop w:val="0"/>
          <w:marBottom w:val="0"/>
          <w:divBdr>
            <w:top w:val="none" w:sz="0" w:space="0" w:color="auto"/>
            <w:left w:val="none" w:sz="0" w:space="0" w:color="auto"/>
            <w:bottom w:val="none" w:sz="0" w:space="0" w:color="auto"/>
            <w:right w:val="none" w:sz="0" w:space="0" w:color="auto"/>
          </w:divBdr>
          <w:divsChild>
            <w:div w:id="19969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289196">
      <w:bodyDiv w:val="1"/>
      <w:marLeft w:val="0"/>
      <w:marRight w:val="0"/>
      <w:marTop w:val="0"/>
      <w:marBottom w:val="0"/>
      <w:divBdr>
        <w:top w:val="none" w:sz="0" w:space="0" w:color="auto"/>
        <w:left w:val="none" w:sz="0" w:space="0" w:color="auto"/>
        <w:bottom w:val="none" w:sz="0" w:space="0" w:color="auto"/>
        <w:right w:val="none" w:sz="0" w:space="0" w:color="auto"/>
      </w:divBdr>
    </w:div>
    <w:div w:id="1297442964">
      <w:bodyDiv w:val="1"/>
      <w:marLeft w:val="0"/>
      <w:marRight w:val="0"/>
      <w:marTop w:val="0"/>
      <w:marBottom w:val="0"/>
      <w:divBdr>
        <w:top w:val="none" w:sz="0" w:space="0" w:color="auto"/>
        <w:left w:val="none" w:sz="0" w:space="0" w:color="auto"/>
        <w:bottom w:val="none" w:sz="0" w:space="0" w:color="auto"/>
        <w:right w:val="none" w:sz="0" w:space="0" w:color="auto"/>
      </w:divBdr>
    </w:div>
    <w:div w:id="1298143368">
      <w:bodyDiv w:val="1"/>
      <w:marLeft w:val="0"/>
      <w:marRight w:val="0"/>
      <w:marTop w:val="0"/>
      <w:marBottom w:val="0"/>
      <w:divBdr>
        <w:top w:val="none" w:sz="0" w:space="0" w:color="auto"/>
        <w:left w:val="none" w:sz="0" w:space="0" w:color="auto"/>
        <w:bottom w:val="none" w:sz="0" w:space="0" w:color="auto"/>
        <w:right w:val="none" w:sz="0" w:space="0" w:color="auto"/>
      </w:divBdr>
    </w:div>
    <w:div w:id="1299721139">
      <w:bodyDiv w:val="1"/>
      <w:marLeft w:val="0"/>
      <w:marRight w:val="0"/>
      <w:marTop w:val="0"/>
      <w:marBottom w:val="0"/>
      <w:divBdr>
        <w:top w:val="none" w:sz="0" w:space="0" w:color="auto"/>
        <w:left w:val="none" w:sz="0" w:space="0" w:color="auto"/>
        <w:bottom w:val="none" w:sz="0" w:space="0" w:color="auto"/>
        <w:right w:val="none" w:sz="0" w:space="0" w:color="auto"/>
      </w:divBdr>
    </w:div>
    <w:div w:id="1301375402">
      <w:bodyDiv w:val="1"/>
      <w:marLeft w:val="0"/>
      <w:marRight w:val="0"/>
      <w:marTop w:val="0"/>
      <w:marBottom w:val="0"/>
      <w:divBdr>
        <w:top w:val="none" w:sz="0" w:space="0" w:color="auto"/>
        <w:left w:val="none" w:sz="0" w:space="0" w:color="auto"/>
        <w:bottom w:val="none" w:sz="0" w:space="0" w:color="auto"/>
        <w:right w:val="none" w:sz="0" w:space="0" w:color="auto"/>
      </w:divBdr>
    </w:div>
    <w:div w:id="1305820236">
      <w:bodyDiv w:val="1"/>
      <w:marLeft w:val="0"/>
      <w:marRight w:val="0"/>
      <w:marTop w:val="0"/>
      <w:marBottom w:val="0"/>
      <w:divBdr>
        <w:top w:val="none" w:sz="0" w:space="0" w:color="auto"/>
        <w:left w:val="none" w:sz="0" w:space="0" w:color="auto"/>
        <w:bottom w:val="none" w:sz="0" w:space="0" w:color="auto"/>
        <w:right w:val="none" w:sz="0" w:space="0" w:color="auto"/>
      </w:divBdr>
      <w:divsChild>
        <w:div w:id="2043242098">
          <w:marLeft w:val="0"/>
          <w:marRight w:val="0"/>
          <w:marTop w:val="0"/>
          <w:marBottom w:val="0"/>
          <w:divBdr>
            <w:top w:val="none" w:sz="0" w:space="0" w:color="auto"/>
            <w:left w:val="none" w:sz="0" w:space="0" w:color="auto"/>
            <w:bottom w:val="none" w:sz="0" w:space="0" w:color="auto"/>
            <w:right w:val="none" w:sz="0" w:space="0" w:color="auto"/>
          </w:divBdr>
        </w:div>
      </w:divsChild>
    </w:div>
    <w:div w:id="1310090049">
      <w:bodyDiv w:val="1"/>
      <w:marLeft w:val="0"/>
      <w:marRight w:val="0"/>
      <w:marTop w:val="0"/>
      <w:marBottom w:val="0"/>
      <w:divBdr>
        <w:top w:val="none" w:sz="0" w:space="0" w:color="auto"/>
        <w:left w:val="none" w:sz="0" w:space="0" w:color="auto"/>
        <w:bottom w:val="none" w:sz="0" w:space="0" w:color="auto"/>
        <w:right w:val="none" w:sz="0" w:space="0" w:color="auto"/>
      </w:divBdr>
    </w:div>
    <w:div w:id="1310982477">
      <w:bodyDiv w:val="1"/>
      <w:marLeft w:val="0"/>
      <w:marRight w:val="0"/>
      <w:marTop w:val="0"/>
      <w:marBottom w:val="0"/>
      <w:divBdr>
        <w:top w:val="none" w:sz="0" w:space="0" w:color="auto"/>
        <w:left w:val="none" w:sz="0" w:space="0" w:color="auto"/>
        <w:bottom w:val="none" w:sz="0" w:space="0" w:color="auto"/>
        <w:right w:val="none" w:sz="0" w:space="0" w:color="auto"/>
      </w:divBdr>
    </w:div>
    <w:div w:id="1311246899">
      <w:bodyDiv w:val="1"/>
      <w:marLeft w:val="0"/>
      <w:marRight w:val="0"/>
      <w:marTop w:val="0"/>
      <w:marBottom w:val="0"/>
      <w:divBdr>
        <w:top w:val="none" w:sz="0" w:space="0" w:color="auto"/>
        <w:left w:val="none" w:sz="0" w:space="0" w:color="auto"/>
        <w:bottom w:val="none" w:sz="0" w:space="0" w:color="auto"/>
        <w:right w:val="none" w:sz="0" w:space="0" w:color="auto"/>
      </w:divBdr>
      <w:divsChild>
        <w:div w:id="1099181598">
          <w:marLeft w:val="0"/>
          <w:marRight w:val="0"/>
          <w:marTop w:val="0"/>
          <w:marBottom w:val="0"/>
          <w:divBdr>
            <w:top w:val="none" w:sz="0" w:space="0" w:color="auto"/>
            <w:left w:val="none" w:sz="0" w:space="0" w:color="auto"/>
            <w:bottom w:val="none" w:sz="0" w:space="0" w:color="auto"/>
            <w:right w:val="none" w:sz="0" w:space="0" w:color="auto"/>
          </w:divBdr>
          <w:divsChild>
            <w:div w:id="1484083507">
              <w:marLeft w:val="0"/>
              <w:marRight w:val="0"/>
              <w:marTop w:val="0"/>
              <w:marBottom w:val="0"/>
              <w:divBdr>
                <w:top w:val="none" w:sz="0" w:space="0" w:color="auto"/>
                <w:left w:val="none" w:sz="0" w:space="0" w:color="auto"/>
                <w:bottom w:val="none" w:sz="0" w:space="0" w:color="auto"/>
                <w:right w:val="none" w:sz="0" w:space="0" w:color="auto"/>
              </w:divBdr>
              <w:divsChild>
                <w:div w:id="239142798">
                  <w:marLeft w:val="0"/>
                  <w:marRight w:val="0"/>
                  <w:marTop w:val="0"/>
                  <w:marBottom w:val="0"/>
                  <w:divBdr>
                    <w:top w:val="none" w:sz="0" w:space="0" w:color="auto"/>
                    <w:left w:val="none" w:sz="0" w:space="0" w:color="auto"/>
                    <w:bottom w:val="none" w:sz="0" w:space="0" w:color="auto"/>
                    <w:right w:val="none" w:sz="0" w:space="0" w:color="auto"/>
                  </w:divBdr>
                  <w:divsChild>
                    <w:div w:id="515583903">
                      <w:marLeft w:val="0"/>
                      <w:marRight w:val="0"/>
                      <w:marTop w:val="0"/>
                      <w:marBottom w:val="0"/>
                      <w:divBdr>
                        <w:top w:val="none" w:sz="0" w:space="0" w:color="auto"/>
                        <w:left w:val="none" w:sz="0" w:space="0" w:color="auto"/>
                        <w:bottom w:val="none" w:sz="0" w:space="0" w:color="auto"/>
                        <w:right w:val="none" w:sz="0" w:space="0" w:color="auto"/>
                      </w:divBdr>
                      <w:divsChild>
                        <w:div w:id="198654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673625">
      <w:bodyDiv w:val="1"/>
      <w:marLeft w:val="0"/>
      <w:marRight w:val="0"/>
      <w:marTop w:val="0"/>
      <w:marBottom w:val="0"/>
      <w:divBdr>
        <w:top w:val="none" w:sz="0" w:space="0" w:color="auto"/>
        <w:left w:val="none" w:sz="0" w:space="0" w:color="auto"/>
        <w:bottom w:val="none" w:sz="0" w:space="0" w:color="auto"/>
        <w:right w:val="none" w:sz="0" w:space="0" w:color="auto"/>
      </w:divBdr>
    </w:div>
    <w:div w:id="1316643365">
      <w:bodyDiv w:val="1"/>
      <w:marLeft w:val="0"/>
      <w:marRight w:val="0"/>
      <w:marTop w:val="0"/>
      <w:marBottom w:val="0"/>
      <w:divBdr>
        <w:top w:val="none" w:sz="0" w:space="0" w:color="auto"/>
        <w:left w:val="none" w:sz="0" w:space="0" w:color="auto"/>
        <w:bottom w:val="none" w:sz="0" w:space="0" w:color="auto"/>
        <w:right w:val="none" w:sz="0" w:space="0" w:color="auto"/>
      </w:divBdr>
    </w:div>
    <w:div w:id="1320647194">
      <w:bodyDiv w:val="1"/>
      <w:marLeft w:val="0"/>
      <w:marRight w:val="0"/>
      <w:marTop w:val="0"/>
      <w:marBottom w:val="0"/>
      <w:divBdr>
        <w:top w:val="none" w:sz="0" w:space="0" w:color="auto"/>
        <w:left w:val="none" w:sz="0" w:space="0" w:color="auto"/>
        <w:bottom w:val="none" w:sz="0" w:space="0" w:color="auto"/>
        <w:right w:val="none" w:sz="0" w:space="0" w:color="auto"/>
      </w:divBdr>
    </w:div>
    <w:div w:id="1322930348">
      <w:bodyDiv w:val="1"/>
      <w:marLeft w:val="0"/>
      <w:marRight w:val="0"/>
      <w:marTop w:val="0"/>
      <w:marBottom w:val="0"/>
      <w:divBdr>
        <w:top w:val="none" w:sz="0" w:space="0" w:color="auto"/>
        <w:left w:val="none" w:sz="0" w:space="0" w:color="auto"/>
        <w:bottom w:val="none" w:sz="0" w:space="0" w:color="auto"/>
        <w:right w:val="none" w:sz="0" w:space="0" w:color="auto"/>
      </w:divBdr>
      <w:divsChild>
        <w:div w:id="504974136">
          <w:marLeft w:val="0"/>
          <w:marRight w:val="0"/>
          <w:marTop w:val="0"/>
          <w:marBottom w:val="0"/>
          <w:divBdr>
            <w:top w:val="none" w:sz="0" w:space="0" w:color="auto"/>
            <w:left w:val="none" w:sz="0" w:space="0" w:color="auto"/>
            <w:bottom w:val="none" w:sz="0" w:space="0" w:color="auto"/>
            <w:right w:val="none" w:sz="0" w:space="0" w:color="auto"/>
          </w:divBdr>
          <w:divsChild>
            <w:div w:id="810564449">
              <w:marLeft w:val="0"/>
              <w:marRight w:val="0"/>
              <w:marTop w:val="0"/>
              <w:marBottom w:val="0"/>
              <w:divBdr>
                <w:top w:val="none" w:sz="0" w:space="0" w:color="auto"/>
                <w:left w:val="none" w:sz="0" w:space="0" w:color="auto"/>
                <w:bottom w:val="none" w:sz="0" w:space="0" w:color="auto"/>
                <w:right w:val="none" w:sz="0" w:space="0" w:color="auto"/>
              </w:divBdr>
            </w:div>
          </w:divsChild>
        </w:div>
        <w:div w:id="1205098238">
          <w:marLeft w:val="0"/>
          <w:marRight w:val="0"/>
          <w:marTop w:val="0"/>
          <w:marBottom w:val="0"/>
          <w:divBdr>
            <w:top w:val="none" w:sz="0" w:space="0" w:color="auto"/>
            <w:left w:val="none" w:sz="0" w:space="0" w:color="auto"/>
            <w:bottom w:val="none" w:sz="0" w:space="0" w:color="auto"/>
            <w:right w:val="none" w:sz="0" w:space="0" w:color="auto"/>
          </w:divBdr>
          <w:divsChild>
            <w:div w:id="1391076276">
              <w:marLeft w:val="0"/>
              <w:marRight w:val="0"/>
              <w:marTop w:val="0"/>
              <w:marBottom w:val="0"/>
              <w:divBdr>
                <w:top w:val="none" w:sz="0" w:space="0" w:color="auto"/>
                <w:left w:val="none" w:sz="0" w:space="0" w:color="auto"/>
                <w:bottom w:val="none" w:sz="0" w:space="0" w:color="auto"/>
                <w:right w:val="none" w:sz="0" w:space="0" w:color="auto"/>
              </w:divBdr>
            </w:div>
          </w:divsChild>
        </w:div>
        <w:div w:id="1266307984">
          <w:marLeft w:val="0"/>
          <w:marRight w:val="0"/>
          <w:marTop w:val="0"/>
          <w:marBottom w:val="0"/>
          <w:divBdr>
            <w:top w:val="none" w:sz="0" w:space="0" w:color="auto"/>
            <w:left w:val="none" w:sz="0" w:space="0" w:color="auto"/>
            <w:bottom w:val="none" w:sz="0" w:space="0" w:color="auto"/>
            <w:right w:val="none" w:sz="0" w:space="0" w:color="auto"/>
          </w:divBdr>
          <w:divsChild>
            <w:div w:id="172340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3253">
      <w:bodyDiv w:val="1"/>
      <w:marLeft w:val="0"/>
      <w:marRight w:val="0"/>
      <w:marTop w:val="0"/>
      <w:marBottom w:val="0"/>
      <w:divBdr>
        <w:top w:val="none" w:sz="0" w:space="0" w:color="auto"/>
        <w:left w:val="none" w:sz="0" w:space="0" w:color="auto"/>
        <w:bottom w:val="none" w:sz="0" w:space="0" w:color="auto"/>
        <w:right w:val="none" w:sz="0" w:space="0" w:color="auto"/>
      </w:divBdr>
      <w:divsChild>
        <w:div w:id="1750346767">
          <w:marLeft w:val="0"/>
          <w:marRight w:val="0"/>
          <w:marTop w:val="0"/>
          <w:marBottom w:val="0"/>
          <w:divBdr>
            <w:top w:val="none" w:sz="0" w:space="0" w:color="auto"/>
            <w:left w:val="none" w:sz="0" w:space="0" w:color="auto"/>
            <w:bottom w:val="none" w:sz="0" w:space="0" w:color="auto"/>
            <w:right w:val="none" w:sz="0" w:space="0" w:color="auto"/>
          </w:divBdr>
        </w:div>
      </w:divsChild>
    </w:div>
    <w:div w:id="1332221370">
      <w:bodyDiv w:val="1"/>
      <w:marLeft w:val="0"/>
      <w:marRight w:val="0"/>
      <w:marTop w:val="0"/>
      <w:marBottom w:val="0"/>
      <w:divBdr>
        <w:top w:val="none" w:sz="0" w:space="0" w:color="auto"/>
        <w:left w:val="none" w:sz="0" w:space="0" w:color="auto"/>
        <w:bottom w:val="none" w:sz="0" w:space="0" w:color="auto"/>
        <w:right w:val="none" w:sz="0" w:space="0" w:color="auto"/>
      </w:divBdr>
    </w:div>
    <w:div w:id="1354041301">
      <w:bodyDiv w:val="1"/>
      <w:marLeft w:val="0"/>
      <w:marRight w:val="0"/>
      <w:marTop w:val="0"/>
      <w:marBottom w:val="0"/>
      <w:divBdr>
        <w:top w:val="none" w:sz="0" w:space="0" w:color="auto"/>
        <w:left w:val="none" w:sz="0" w:space="0" w:color="auto"/>
        <w:bottom w:val="none" w:sz="0" w:space="0" w:color="auto"/>
        <w:right w:val="none" w:sz="0" w:space="0" w:color="auto"/>
      </w:divBdr>
    </w:div>
    <w:div w:id="1369454870">
      <w:bodyDiv w:val="1"/>
      <w:marLeft w:val="0"/>
      <w:marRight w:val="0"/>
      <w:marTop w:val="0"/>
      <w:marBottom w:val="0"/>
      <w:divBdr>
        <w:top w:val="none" w:sz="0" w:space="0" w:color="auto"/>
        <w:left w:val="none" w:sz="0" w:space="0" w:color="auto"/>
        <w:bottom w:val="none" w:sz="0" w:space="0" w:color="auto"/>
        <w:right w:val="none" w:sz="0" w:space="0" w:color="auto"/>
      </w:divBdr>
    </w:div>
    <w:div w:id="1369456530">
      <w:bodyDiv w:val="1"/>
      <w:marLeft w:val="0"/>
      <w:marRight w:val="0"/>
      <w:marTop w:val="0"/>
      <w:marBottom w:val="0"/>
      <w:divBdr>
        <w:top w:val="none" w:sz="0" w:space="0" w:color="auto"/>
        <w:left w:val="none" w:sz="0" w:space="0" w:color="auto"/>
        <w:bottom w:val="none" w:sz="0" w:space="0" w:color="auto"/>
        <w:right w:val="none" w:sz="0" w:space="0" w:color="auto"/>
      </w:divBdr>
    </w:div>
    <w:div w:id="1372418871">
      <w:bodyDiv w:val="1"/>
      <w:marLeft w:val="0"/>
      <w:marRight w:val="0"/>
      <w:marTop w:val="0"/>
      <w:marBottom w:val="0"/>
      <w:divBdr>
        <w:top w:val="none" w:sz="0" w:space="0" w:color="auto"/>
        <w:left w:val="none" w:sz="0" w:space="0" w:color="auto"/>
        <w:bottom w:val="none" w:sz="0" w:space="0" w:color="auto"/>
        <w:right w:val="none" w:sz="0" w:space="0" w:color="auto"/>
      </w:divBdr>
    </w:div>
    <w:div w:id="1373993207">
      <w:bodyDiv w:val="1"/>
      <w:marLeft w:val="0"/>
      <w:marRight w:val="0"/>
      <w:marTop w:val="0"/>
      <w:marBottom w:val="0"/>
      <w:divBdr>
        <w:top w:val="none" w:sz="0" w:space="0" w:color="auto"/>
        <w:left w:val="none" w:sz="0" w:space="0" w:color="auto"/>
        <w:bottom w:val="none" w:sz="0" w:space="0" w:color="auto"/>
        <w:right w:val="none" w:sz="0" w:space="0" w:color="auto"/>
      </w:divBdr>
    </w:div>
    <w:div w:id="1379166672">
      <w:bodyDiv w:val="1"/>
      <w:marLeft w:val="0"/>
      <w:marRight w:val="0"/>
      <w:marTop w:val="0"/>
      <w:marBottom w:val="0"/>
      <w:divBdr>
        <w:top w:val="none" w:sz="0" w:space="0" w:color="auto"/>
        <w:left w:val="none" w:sz="0" w:space="0" w:color="auto"/>
        <w:bottom w:val="none" w:sz="0" w:space="0" w:color="auto"/>
        <w:right w:val="none" w:sz="0" w:space="0" w:color="auto"/>
      </w:divBdr>
    </w:div>
    <w:div w:id="1379546535">
      <w:bodyDiv w:val="1"/>
      <w:marLeft w:val="0"/>
      <w:marRight w:val="0"/>
      <w:marTop w:val="0"/>
      <w:marBottom w:val="0"/>
      <w:divBdr>
        <w:top w:val="none" w:sz="0" w:space="0" w:color="auto"/>
        <w:left w:val="none" w:sz="0" w:space="0" w:color="auto"/>
        <w:bottom w:val="none" w:sz="0" w:space="0" w:color="auto"/>
        <w:right w:val="none" w:sz="0" w:space="0" w:color="auto"/>
      </w:divBdr>
      <w:divsChild>
        <w:div w:id="1212771811">
          <w:marLeft w:val="0"/>
          <w:marRight w:val="0"/>
          <w:marTop w:val="0"/>
          <w:marBottom w:val="0"/>
          <w:divBdr>
            <w:top w:val="none" w:sz="0" w:space="0" w:color="auto"/>
            <w:left w:val="none" w:sz="0" w:space="0" w:color="auto"/>
            <w:bottom w:val="none" w:sz="0" w:space="0" w:color="auto"/>
            <w:right w:val="none" w:sz="0" w:space="0" w:color="auto"/>
          </w:divBdr>
        </w:div>
      </w:divsChild>
    </w:div>
    <w:div w:id="1396899866">
      <w:bodyDiv w:val="1"/>
      <w:marLeft w:val="0"/>
      <w:marRight w:val="0"/>
      <w:marTop w:val="0"/>
      <w:marBottom w:val="0"/>
      <w:divBdr>
        <w:top w:val="none" w:sz="0" w:space="0" w:color="auto"/>
        <w:left w:val="none" w:sz="0" w:space="0" w:color="auto"/>
        <w:bottom w:val="none" w:sz="0" w:space="0" w:color="auto"/>
        <w:right w:val="none" w:sz="0" w:space="0" w:color="auto"/>
      </w:divBdr>
    </w:div>
    <w:div w:id="1398554868">
      <w:bodyDiv w:val="1"/>
      <w:marLeft w:val="0"/>
      <w:marRight w:val="0"/>
      <w:marTop w:val="0"/>
      <w:marBottom w:val="0"/>
      <w:divBdr>
        <w:top w:val="none" w:sz="0" w:space="0" w:color="auto"/>
        <w:left w:val="none" w:sz="0" w:space="0" w:color="auto"/>
        <w:bottom w:val="none" w:sz="0" w:space="0" w:color="auto"/>
        <w:right w:val="none" w:sz="0" w:space="0" w:color="auto"/>
      </w:divBdr>
    </w:div>
    <w:div w:id="1402630032">
      <w:bodyDiv w:val="1"/>
      <w:marLeft w:val="0"/>
      <w:marRight w:val="0"/>
      <w:marTop w:val="0"/>
      <w:marBottom w:val="0"/>
      <w:divBdr>
        <w:top w:val="none" w:sz="0" w:space="0" w:color="auto"/>
        <w:left w:val="none" w:sz="0" w:space="0" w:color="auto"/>
        <w:bottom w:val="none" w:sz="0" w:space="0" w:color="auto"/>
        <w:right w:val="none" w:sz="0" w:space="0" w:color="auto"/>
      </w:divBdr>
    </w:div>
    <w:div w:id="1406104746">
      <w:bodyDiv w:val="1"/>
      <w:marLeft w:val="0"/>
      <w:marRight w:val="0"/>
      <w:marTop w:val="0"/>
      <w:marBottom w:val="0"/>
      <w:divBdr>
        <w:top w:val="none" w:sz="0" w:space="0" w:color="auto"/>
        <w:left w:val="none" w:sz="0" w:space="0" w:color="auto"/>
        <w:bottom w:val="none" w:sz="0" w:space="0" w:color="auto"/>
        <w:right w:val="none" w:sz="0" w:space="0" w:color="auto"/>
      </w:divBdr>
    </w:div>
    <w:div w:id="1406804133">
      <w:bodyDiv w:val="1"/>
      <w:marLeft w:val="0"/>
      <w:marRight w:val="0"/>
      <w:marTop w:val="0"/>
      <w:marBottom w:val="0"/>
      <w:divBdr>
        <w:top w:val="none" w:sz="0" w:space="0" w:color="auto"/>
        <w:left w:val="none" w:sz="0" w:space="0" w:color="auto"/>
        <w:bottom w:val="none" w:sz="0" w:space="0" w:color="auto"/>
        <w:right w:val="none" w:sz="0" w:space="0" w:color="auto"/>
      </w:divBdr>
    </w:div>
    <w:div w:id="1409494431">
      <w:bodyDiv w:val="1"/>
      <w:marLeft w:val="0"/>
      <w:marRight w:val="0"/>
      <w:marTop w:val="0"/>
      <w:marBottom w:val="0"/>
      <w:divBdr>
        <w:top w:val="none" w:sz="0" w:space="0" w:color="auto"/>
        <w:left w:val="none" w:sz="0" w:space="0" w:color="auto"/>
        <w:bottom w:val="none" w:sz="0" w:space="0" w:color="auto"/>
        <w:right w:val="none" w:sz="0" w:space="0" w:color="auto"/>
      </w:divBdr>
    </w:div>
    <w:div w:id="1415782094">
      <w:bodyDiv w:val="1"/>
      <w:marLeft w:val="0"/>
      <w:marRight w:val="0"/>
      <w:marTop w:val="0"/>
      <w:marBottom w:val="0"/>
      <w:divBdr>
        <w:top w:val="none" w:sz="0" w:space="0" w:color="auto"/>
        <w:left w:val="none" w:sz="0" w:space="0" w:color="auto"/>
        <w:bottom w:val="none" w:sz="0" w:space="0" w:color="auto"/>
        <w:right w:val="none" w:sz="0" w:space="0" w:color="auto"/>
      </w:divBdr>
      <w:divsChild>
        <w:div w:id="1777214605">
          <w:marLeft w:val="0"/>
          <w:marRight w:val="0"/>
          <w:marTop w:val="0"/>
          <w:marBottom w:val="0"/>
          <w:divBdr>
            <w:top w:val="none" w:sz="0" w:space="0" w:color="auto"/>
            <w:left w:val="none" w:sz="0" w:space="0" w:color="auto"/>
            <w:bottom w:val="none" w:sz="0" w:space="0" w:color="auto"/>
            <w:right w:val="none" w:sz="0" w:space="0" w:color="auto"/>
          </w:divBdr>
        </w:div>
      </w:divsChild>
    </w:div>
    <w:div w:id="1416710438">
      <w:bodyDiv w:val="1"/>
      <w:marLeft w:val="0"/>
      <w:marRight w:val="0"/>
      <w:marTop w:val="0"/>
      <w:marBottom w:val="0"/>
      <w:divBdr>
        <w:top w:val="none" w:sz="0" w:space="0" w:color="auto"/>
        <w:left w:val="none" w:sz="0" w:space="0" w:color="auto"/>
        <w:bottom w:val="none" w:sz="0" w:space="0" w:color="auto"/>
        <w:right w:val="none" w:sz="0" w:space="0" w:color="auto"/>
      </w:divBdr>
    </w:div>
    <w:div w:id="1420908434">
      <w:bodyDiv w:val="1"/>
      <w:marLeft w:val="0"/>
      <w:marRight w:val="0"/>
      <w:marTop w:val="0"/>
      <w:marBottom w:val="0"/>
      <w:divBdr>
        <w:top w:val="none" w:sz="0" w:space="0" w:color="auto"/>
        <w:left w:val="none" w:sz="0" w:space="0" w:color="auto"/>
        <w:bottom w:val="none" w:sz="0" w:space="0" w:color="auto"/>
        <w:right w:val="none" w:sz="0" w:space="0" w:color="auto"/>
      </w:divBdr>
    </w:div>
    <w:div w:id="1432046593">
      <w:bodyDiv w:val="1"/>
      <w:marLeft w:val="0"/>
      <w:marRight w:val="0"/>
      <w:marTop w:val="0"/>
      <w:marBottom w:val="0"/>
      <w:divBdr>
        <w:top w:val="none" w:sz="0" w:space="0" w:color="auto"/>
        <w:left w:val="none" w:sz="0" w:space="0" w:color="auto"/>
        <w:bottom w:val="none" w:sz="0" w:space="0" w:color="auto"/>
        <w:right w:val="none" w:sz="0" w:space="0" w:color="auto"/>
      </w:divBdr>
    </w:div>
    <w:div w:id="1434084225">
      <w:bodyDiv w:val="1"/>
      <w:marLeft w:val="0"/>
      <w:marRight w:val="0"/>
      <w:marTop w:val="0"/>
      <w:marBottom w:val="0"/>
      <w:divBdr>
        <w:top w:val="none" w:sz="0" w:space="0" w:color="auto"/>
        <w:left w:val="none" w:sz="0" w:space="0" w:color="auto"/>
        <w:bottom w:val="none" w:sz="0" w:space="0" w:color="auto"/>
        <w:right w:val="none" w:sz="0" w:space="0" w:color="auto"/>
      </w:divBdr>
    </w:div>
    <w:div w:id="1439911519">
      <w:bodyDiv w:val="1"/>
      <w:marLeft w:val="0"/>
      <w:marRight w:val="0"/>
      <w:marTop w:val="0"/>
      <w:marBottom w:val="0"/>
      <w:divBdr>
        <w:top w:val="none" w:sz="0" w:space="0" w:color="auto"/>
        <w:left w:val="none" w:sz="0" w:space="0" w:color="auto"/>
        <w:bottom w:val="none" w:sz="0" w:space="0" w:color="auto"/>
        <w:right w:val="none" w:sz="0" w:space="0" w:color="auto"/>
      </w:divBdr>
      <w:divsChild>
        <w:div w:id="2137068387">
          <w:marLeft w:val="0"/>
          <w:marRight w:val="0"/>
          <w:marTop w:val="0"/>
          <w:marBottom w:val="0"/>
          <w:divBdr>
            <w:top w:val="none" w:sz="0" w:space="0" w:color="auto"/>
            <w:left w:val="none" w:sz="0" w:space="0" w:color="auto"/>
            <w:bottom w:val="none" w:sz="0" w:space="0" w:color="auto"/>
            <w:right w:val="none" w:sz="0" w:space="0" w:color="auto"/>
          </w:divBdr>
        </w:div>
      </w:divsChild>
    </w:div>
    <w:div w:id="1447188282">
      <w:bodyDiv w:val="1"/>
      <w:marLeft w:val="0"/>
      <w:marRight w:val="0"/>
      <w:marTop w:val="0"/>
      <w:marBottom w:val="0"/>
      <w:divBdr>
        <w:top w:val="none" w:sz="0" w:space="0" w:color="auto"/>
        <w:left w:val="none" w:sz="0" w:space="0" w:color="auto"/>
        <w:bottom w:val="none" w:sz="0" w:space="0" w:color="auto"/>
        <w:right w:val="none" w:sz="0" w:space="0" w:color="auto"/>
      </w:divBdr>
    </w:div>
    <w:div w:id="1451243341">
      <w:bodyDiv w:val="1"/>
      <w:marLeft w:val="0"/>
      <w:marRight w:val="0"/>
      <w:marTop w:val="0"/>
      <w:marBottom w:val="0"/>
      <w:divBdr>
        <w:top w:val="none" w:sz="0" w:space="0" w:color="auto"/>
        <w:left w:val="none" w:sz="0" w:space="0" w:color="auto"/>
        <w:bottom w:val="none" w:sz="0" w:space="0" w:color="auto"/>
        <w:right w:val="none" w:sz="0" w:space="0" w:color="auto"/>
      </w:divBdr>
    </w:div>
    <w:div w:id="1457094018">
      <w:bodyDiv w:val="1"/>
      <w:marLeft w:val="0"/>
      <w:marRight w:val="0"/>
      <w:marTop w:val="0"/>
      <w:marBottom w:val="0"/>
      <w:divBdr>
        <w:top w:val="none" w:sz="0" w:space="0" w:color="auto"/>
        <w:left w:val="none" w:sz="0" w:space="0" w:color="auto"/>
        <w:bottom w:val="none" w:sz="0" w:space="0" w:color="auto"/>
        <w:right w:val="none" w:sz="0" w:space="0" w:color="auto"/>
      </w:divBdr>
    </w:div>
    <w:div w:id="1457334226">
      <w:bodyDiv w:val="1"/>
      <w:marLeft w:val="0"/>
      <w:marRight w:val="0"/>
      <w:marTop w:val="0"/>
      <w:marBottom w:val="0"/>
      <w:divBdr>
        <w:top w:val="none" w:sz="0" w:space="0" w:color="auto"/>
        <w:left w:val="none" w:sz="0" w:space="0" w:color="auto"/>
        <w:bottom w:val="none" w:sz="0" w:space="0" w:color="auto"/>
        <w:right w:val="none" w:sz="0" w:space="0" w:color="auto"/>
      </w:divBdr>
    </w:div>
    <w:div w:id="1458451176">
      <w:bodyDiv w:val="1"/>
      <w:marLeft w:val="0"/>
      <w:marRight w:val="0"/>
      <w:marTop w:val="0"/>
      <w:marBottom w:val="0"/>
      <w:divBdr>
        <w:top w:val="none" w:sz="0" w:space="0" w:color="auto"/>
        <w:left w:val="none" w:sz="0" w:space="0" w:color="auto"/>
        <w:bottom w:val="none" w:sz="0" w:space="0" w:color="auto"/>
        <w:right w:val="none" w:sz="0" w:space="0" w:color="auto"/>
      </w:divBdr>
    </w:div>
    <w:div w:id="1470198768">
      <w:bodyDiv w:val="1"/>
      <w:marLeft w:val="0"/>
      <w:marRight w:val="0"/>
      <w:marTop w:val="0"/>
      <w:marBottom w:val="0"/>
      <w:divBdr>
        <w:top w:val="none" w:sz="0" w:space="0" w:color="auto"/>
        <w:left w:val="none" w:sz="0" w:space="0" w:color="auto"/>
        <w:bottom w:val="none" w:sz="0" w:space="0" w:color="auto"/>
        <w:right w:val="none" w:sz="0" w:space="0" w:color="auto"/>
      </w:divBdr>
    </w:div>
    <w:div w:id="1470707166">
      <w:bodyDiv w:val="1"/>
      <w:marLeft w:val="0"/>
      <w:marRight w:val="0"/>
      <w:marTop w:val="0"/>
      <w:marBottom w:val="0"/>
      <w:divBdr>
        <w:top w:val="none" w:sz="0" w:space="0" w:color="auto"/>
        <w:left w:val="none" w:sz="0" w:space="0" w:color="auto"/>
        <w:bottom w:val="none" w:sz="0" w:space="0" w:color="auto"/>
        <w:right w:val="none" w:sz="0" w:space="0" w:color="auto"/>
      </w:divBdr>
    </w:div>
    <w:div w:id="1476334318">
      <w:bodyDiv w:val="1"/>
      <w:marLeft w:val="0"/>
      <w:marRight w:val="0"/>
      <w:marTop w:val="0"/>
      <w:marBottom w:val="0"/>
      <w:divBdr>
        <w:top w:val="none" w:sz="0" w:space="0" w:color="auto"/>
        <w:left w:val="none" w:sz="0" w:space="0" w:color="auto"/>
        <w:bottom w:val="none" w:sz="0" w:space="0" w:color="auto"/>
        <w:right w:val="none" w:sz="0" w:space="0" w:color="auto"/>
      </w:divBdr>
    </w:div>
    <w:div w:id="1483694240">
      <w:bodyDiv w:val="1"/>
      <w:marLeft w:val="0"/>
      <w:marRight w:val="0"/>
      <w:marTop w:val="0"/>
      <w:marBottom w:val="0"/>
      <w:divBdr>
        <w:top w:val="none" w:sz="0" w:space="0" w:color="auto"/>
        <w:left w:val="none" w:sz="0" w:space="0" w:color="auto"/>
        <w:bottom w:val="none" w:sz="0" w:space="0" w:color="auto"/>
        <w:right w:val="none" w:sz="0" w:space="0" w:color="auto"/>
      </w:divBdr>
    </w:div>
    <w:div w:id="1486896338">
      <w:bodyDiv w:val="1"/>
      <w:marLeft w:val="0"/>
      <w:marRight w:val="0"/>
      <w:marTop w:val="0"/>
      <w:marBottom w:val="0"/>
      <w:divBdr>
        <w:top w:val="none" w:sz="0" w:space="0" w:color="auto"/>
        <w:left w:val="none" w:sz="0" w:space="0" w:color="auto"/>
        <w:bottom w:val="none" w:sz="0" w:space="0" w:color="auto"/>
        <w:right w:val="none" w:sz="0" w:space="0" w:color="auto"/>
      </w:divBdr>
    </w:div>
    <w:div w:id="1493717463">
      <w:bodyDiv w:val="1"/>
      <w:marLeft w:val="0"/>
      <w:marRight w:val="0"/>
      <w:marTop w:val="0"/>
      <w:marBottom w:val="0"/>
      <w:divBdr>
        <w:top w:val="none" w:sz="0" w:space="0" w:color="auto"/>
        <w:left w:val="none" w:sz="0" w:space="0" w:color="auto"/>
        <w:bottom w:val="none" w:sz="0" w:space="0" w:color="auto"/>
        <w:right w:val="none" w:sz="0" w:space="0" w:color="auto"/>
      </w:divBdr>
    </w:div>
    <w:div w:id="1495759189">
      <w:bodyDiv w:val="1"/>
      <w:marLeft w:val="0"/>
      <w:marRight w:val="0"/>
      <w:marTop w:val="0"/>
      <w:marBottom w:val="0"/>
      <w:divBdr>
        <w:top w:val="none" w:sz="0" w:space="0" w:color="auto"/>
        <w:left w:val="none" w:sz="0" w:space="0" w:color="auto"/>
        <w:bottom w:val="none" w:sz="0" w:space="0" w:color="auto"/>
        <w:right w:val="none" w:sz="0" w:space="0" w:color="auto"/>
      </w:divBdr>
    </w:div>
    <w:div w:id="1497188385">
      <w:bodyDiv w:val="1"/>
      <w:marLeft w:val="0"/>
      <w:marRight w:val="0"/>
      <w:marTop w:val="0"/>
      <w:marBottom w:val="0"/>
      <w:divBdr>
        <w:top w:val="none" w:sz="0" w:space="0" w:color="auto"/>
        <w:left w:val="none" w:sz="0" w:space="0" w:color="auto"/>
        <w:bottom w:val="none" w:sz="0" w:space="0" w:color="auto"/>
        <w:right w:val="none" w:sz="0" w:space="0" w:color="auto"/>
      </w:divBdr>
    </w:div>
    <w:div w:id="1497306384">
      <w:bodyDiv w:val="1"/>
      <w:marLeft w:val="0"/>
      <w:marRight w:val="0"/>
      <w:marTop w:val="0"/>
      <w:marBottom w:val="0"/>
      <w:divBdr>
        <w:top w:val="none" w:sz="0" w:space="0" w:color="auto"/>
        <w:left w:val="none" w:sz="0" w:space="0" w:color="auto"/>
        <w:bottom w:val="none" w:sz="0" w:space="0" w:color="auto"/>
        <w:right w:val="none" w:sz="0" w:space="0" w:color="auto"/>
      </w:divBdr>
    </w:div>
    <w:div w:id="1498569549">
      <w:bodyDiv w:val="1"/>
      <w:marLeft w:val="0"/>
      <w:marRight w:val="0"/>
      <w:marTop w:val="0"/>
      <w:marBottom w:val="0"/>
      <w:divBdr>
        <w:top w:val="none" w:sz="0" w:space="0" w:color="auto"/>
        <w:left w:val="none" w:sz="0" w:space="0" w:color="auto"/>
        <w:bottom w:val="none" w:sz="0" w:space="0" w:color="auto"/>
        <w:right w:val="none" w:sz="0" w:space="0" w:color="auto"/>
      </w:divBdr>
    </w:div>
    <w:div w:id="1499953849">
      <w:bodyDiv w:val="1"/>
      <w:marLeft w:val="0"/>
      <w:marRight w:val="0"/>
      <w:marTop w:val="0"/>
      <w:marBottom w:val="0"/>
      <w:divBdr>
        <w:top w:val="none" w:sz="0" w:space="0" w:color="auto"/>
        <w:left w:val="none" w:sz="0" w:space="0" w:color="auto"/>
        <w:bottom w:val="none" w:sz="0" w:space="0" w:color="auto"/>
        <w:right w:val="none" w:sz="0" w:space="0" w:color="auto"/>
      </w:divBdr>
    </w:div>
    <w:div w:id="1500384916">
      <w:bodyDiv w:val="1"/>
      <w:marLeft w:val="0"/>
      <w:marRight w:val="0"/>
      <w:marTop w:val="0"/>
      <w:marBottom w:val="0"/>
      <w:divBdr>
        <w:top w:val="none" w:sz="0" w:space="0" w:color="auto"/>
        <w:left w:val="none" w:sz="0" w:space="0" w:color="auto"/>
        <w:bottom w:val="none" w:sz="0" w:space="0" w:color="auto"/>
        <w:right w:val="none" w:sz="0" w:space="0" w:color="auto"/>
      </w:divBdr>
    </w:div>
    <w:div w:id="1502702524">
      <w:bodyDiv w:val="1"/>
      <w:marLeft w:val="0"/>
      <w:marRight w:val="0"/>
      <w:marTop w:val="0"/>
      <w:marBottom w:val="0"/>
      <w:divBdr>
        <w:top w:val="none" w:sz="0" w:space="0" w:color="auto"/>
        <w:left w:val="none" w:sz="0" w:space="0" w:color="auto"/>
        <w:bottom w:val="none" w:sz="0" w:space="0" w:color="auto"/>
        <w:right w:val="none" w:sz="0" w:space="0" w:color="auto"/>
      </w:divBdr>
    </w:div>
    <w:div w:id="1507525054">
      <w:bodyDiv w:val="1"/>
      <w:marLeft w:val="0"/>
      <w:marRight w:val="0"/>
      <w:marTop w:val="0"/>
      <w:marBottom w:val="0"/>
      <w:divBdr>
        <w:top w:val="none" w:sz="0" w:space="0" w:color="auto"/>
        <w:left w:val="none" w:sz="0" w:space="0" w:color="auto"/>
        <w:bottom w:val="none" w:sz="0" w:space="0" w:color="auto"/>
        <w:right w:val="none" w:sz="0" w:space="0" w:color="auto"/>
      </w:divBdr>
    </w:div>
    <w:div w:id="1512598078">
      <w:bodyDiv w:val="1"/>
      <w:marLeft w:val="0"/>
      <w:marRight w:val="0"/>
      <w:marTop w:val="0"/>
      <w:marBottom w:val="0"/>
      <w:divBdr>
        <w:top w:val="none" w:sz="0" w:space="0" w:color="auto"/>
        <w:left w:val="none" w:sz="0" w:space="0" w:color="auto"/>
        <w:bottom w:val="none" w:sz="0" w:space="0" w:color="auto"/>
        <w:right w:val="none" w:sz="0" w:space="0" w:color="auto"/>
      </w:divBdr>
    </w:div>
    <w:div w:id="1512909029">
      <w:bodyDiv w:val="1"/>
      <w:marLeft w:val="0"/>
      <w:marRight w:val="0"/>
      <w:marTop w:val="0"/>
      <w:marBottom w:val="0"/>
      <w:divBdr>
        <w:top w:val="none" w:sz="0" w:space="0" w:color="auto"/>
        <w:left w:val="none" w:sz="0" w:space="0" w:color="auto"/>
        <w:bottom w:val="none" w:sz="0" w:space="0" w:color="auto"/>
        <w:right w:val="none" w:sz="0" w:space="0" w:color="auto"/>
      </w:divBdr>
    </w:div>
    <w:div w:id="1515535923">
      <w:bodyDiv w:val="1"/>
      <w:marLeft w:val="0"/>
      <w:marRight w:val="0"/>
      <w:marTop w:val="0"/>
      <w:marBottom w:val="0"/>
      <w:divBdr>
        <w:top w:val="none" w:sz="0" w:space="0" w:color="auto"/>
        <w:left w:val="none" w:sz="0" w:space="0" w:color="auto"/>
        <w:bottom w:val="none" w:sz="0" w:space="0" w:color="auto"/>
        <w:right w:val="none" w:sz="0" w:space="0" w:color="auto"/>
      </w:divBdr>
    </w:div>
    <w:div w:id="1515849430">
      <w:bodyDiv w:val="1"/>
      <w:marLeft w:val="0"/>
      <w:marRight w:val="0"/>
      <w:marTop w:val="0"/>
      <w:marBottom w:val="0"/>
      <w:divBdr>
        <w:top w:val="none" w:sz="0" w:space="0" w:color="auto"/>
        <w:left w:val="none" w:sz="0" w:space="0" w:color="auto"/>
        <w:bottom w:val="none" w:sz="0" w:space="0" w:color="auto"/>
        <w:right w:val="none" w:sz="0" w:space="0" w:color="auto"/>
      </w:divBdr>
    </w:div>
    <w:div w:id="1527475603">
      <w:bodyDiv w:val="1"/>
      <w:marLeft w:val="0"/>
      <w:marRight w:val="0"/>
      <w:marTop w:val="0"/>
      <w:marBottom w:val="0"/>
      <w:divBdr>
        <w:top w:val="none" w:sz="0" w:space="0" w:color="auto"/>
        <w:left w:val="none" w:sz="0" w:space="0" w:color="auto"/>
        <w:bottom w:val="none" w:sz="0" w:space="0" w:color="auto"/>
        <w:right w:val="none" w:sz="0" w:space="0" w:color="auto"/>
      </w:divBdr>
    </w:div>
    <w:div w:id="1527520254">
      <w:bodyDiv w:val="1"/>
      <w:marLeft w:val="0"/>
      <w:marRight w:val="0"/>
      <w:marTop w:val="0"/>
      <w:marBottom w:val="0"/>
      <w:divBdr>
        <w:top w:val="none" w:sz="0" w:space="0" w:color="auto"/>
        <w:left w:val="none" w:sz="0" w:space="0" w:color="auto"/>
        <w:bottom w:val="none" w:sz="0" w:space="0" w:color="auto"/>
        <w:right w:val="none" w:sz="0" w:space="0" w:color="auto"/>
      </w:divBdr>
      <w:divsChild>
        <w:div w:id="1673146981">
          <w:marLeft w:val="0"/>
          <w:marRight w:val="0"/>
          <w:marTop w:val="0"/>
          <w:marBottom w:val="0"/>
          <w:divBdr>
            <w:top w:val="none" w:sz="0" w:space="0" w:color="auto"/>
            <w:left w:val="none" w:sz="0" w:space="0" w:color="auto"/>
            <w:bottom w:val="none" w:sz="0" w:space="0" w:color="auto"/>
            <w:right w:val="none" w:sz="0" w:space="0" w:color="auto"/>
          </w:divBdr>
        </w:div>
      </w:divsChild>
    </w:div>
    <w:div w:id="1532262718">
      <w:bodyDiv w:val="1"/>
      <w:marLeft w:val="0"/>
      <w:marRight w:val="0"/>
      <w:marTop w:val="0"/>
      <w:marBottom w:val="0"/>
      <w:divBdr>
        <w:top w:val="none" w:sz="0" w:space="0" w:color="auto"/>
        <w:left w:val="none" w:sz="0" w:space="0" w:color="auto"/>
        <w:bottom w:val="none" w:sz="0" w:space="0" w:color="auto"/>
        <w:right w:val="none" w:sz="0" w:space="0" w:color="auto"/>
      </w:divBdr>
    </w:div>
    <w:div w:id="1540704873">
      <w:bodyDiv w:val="1"/>
      <w:marLeft w:val="0"/>
      <w:marRight w:val="0"/>
      <w:marTop w:val="0"/>
      <w:marBottom w:val="0"/>
      <w:divBdr>
        <w:top w:val="none" w:sz="0" w:space="0" w:color="auto"/>
        <w:left w:val="none" w:sz="0" w:space="0" w:color="auto"/>
        <w:bottom w:val="none" w:sz="0" w:space="0" w:color="auto"/>
        <w:right w:val="none" w:sz="0" w:space="0" w:color="auto"/>
      </w:divBdr>
    </w:div>
    <w:div w:id="1548108990">
      <w:bodyDiv w:val="1"/>
      <w:marLeft w:val="0"/>
      <w:marRight w:val="0"/>
      <w:marTop w:val="0"/>
      <w:marBottom w:val="0"/>
      <w:divBdr>
        <w:top w:val="none" w:sz="0" w:space="0" w:color="auto"/>
        <w:left w:val="none" w:sz="0" w:space="0" w:color="auto"/>
        <w:bottom w:val="none" w:sz="0" w:space="0" w:color="auto"/>
        <w:right w:val="none" w:sz="0" w:space="0" w:color="auto"/>
      </w:divBdr>
    </w:div>
    <w:div w:id="1552418290">
      <w:bodyDiv w:val="1"/>
      <w:marLeft w:val="0"/>
      <w:marRight w:val="0"/>
      <w:marTop w:val="0"/>
      <w:marBottom w:val="0"/>
      <w:divBdr>
        <w:top w:val="none" w:sz="0" w:space="0" w:color="auto"/>
        <w:left w:val="none" w:sz="0" w:space="0" w:color="auto"/>
        <w:bottom w:val="none" w:sz="0" w:space="0" w:color="auto"/>
        <w:right w:val="none" w:sz="0" w:space="0" w:color="auto"/>
      </w:divBdr>
    </w:div>
    <w:div w:id="1553073125">
      <w:bodyDiv w:val="1"/>
      <w:marLeft w:val="0"/>
      <w:marRight w:val="0"/>
      <w:marTop w:val="0"/>
      <w:marBottom w:val="0"/>
      <w:divBdr>
        <w:top w:val="none" w:sz="0" w:space="0" w:color="auto"/>
        <w:left w:val="none" w:sz="0" w:space="0" w:color="auto"/>
        <w:bottom w:val="none" w:sz="0" w:space="0" w:color="auto"/>
        <w:right w:val="none" w:sz="0" w:space="0" w:color="auto"/>
      </w:divBdr>
    </w:div>
    <w:div w:id="1555193126">
      <w:bodyDiv w:val="1"/>
      <w:marLeft w:val="0"/>
      <w:marRight w:val="0"/>
      <w:marTop w:val="0"/>
      <w:marBottom w:val="0"/>
      <w:divBdr>
        <w:top w:val="none" w:sz="0" w:space="0" w:color="auto"/>
        <w:left w:val="none" w:sz="0" w:space="0" w:color="auto"/>
        <w:bottom w:val="none" w:sz="0" w:space="0" w:color="auto"/>
        <w:right w:val="none" w:sz="0" w:space="0" w:color="auto"/>
      </w:divBdr>
    </w:div>
    <w:div w:id="1560550893">
      <w:bodyDiv w:val="1"/>
      <w:marLeft w:val="0"/>
      <w:marRight w:val="0"/>
      <w:marTop w:val="0"/>
      <w:marBottom w:val="0"/>
      <w:divBdr>
        <w:top w:val="none" w:sz="0" w:space="0" w:color="auto"/>
        <w:left w:val="none" w:sz="0" w:space="0" w:color="auto"/>
        <w:bottom w:val="none" w:sz="0" w:space="0" w:color="auto"/>
        <w:right w:val="none" w:sz="0" w:space="0" w:color="auto"/>
      </w:divBdr>
      <w:divsChild>
        <w:div w:id="1133600797">
          <w:marLeft w:val="0"/>
          <w:marRight w:val="0"/>
          <w:marTop w:val="0"/>
          <w:marBottom w:val="0"/>
          <w:divBdr>
            <w:top w:val="none" w:sz="0" w:space="0" w:color="auto"/>
            <w:left w:val="none" w:sz="0" w:space="0" w:color="auto"/>
            <w:bottom w:val="none" w:sz="0" w:space="0" w:color="auto"/>
            <w:right w:val="none" w:sz="0" w:space="0" w:color="auto"/>
          </w:divBdr>
        </w:div>
      </w:divsChild>
    </w:div>
    <w:div w:id="1566337642">
      <w:bodyDiv w:val="1"/>
      <w:marLeft w:val="0"/>
      <w:marRight w:val="0"/>
      <w:marTop w:val="0"/>
      <w:marBottom w:val="0"/>
      <w:divBdr>
        <w:top w:val="none" w:sz="0" w:space="0" w:color="auto"/>
        <w:left w:val="none" w:sz="0" w:space="0" w:color="auto"/>
        <w:bottom w:val="none" w:sz="0" w:space="0" w:color="auto"/>
        <w:right w:val="none" w:sz="0" w:space="0" w:color="auto"/>
      </w:divBdr>
    </w:div>
    <w:div w:id="1570189529">
      <w:bodyDiv w:val="1"/>
      <w:marLeft w:val="0"/>
      <w:marRight w:val="0"/>
      <w:marTop w:val="0"/>
      <w:marBottom w:val="0"/>
      <w:divBdr>
        <w:top w:val="none" w:sz="0" w:space="0" w:color="auto"/>
        <w:left w:val="none" w:sz="0" w:space="0" w:color="auto"/>
        <w:bottom w:val="none" w:sz="0" w:space="0" w:color="auto"/>
        <w:right w:val="none" w:sz="0" w:space="0" w:color="auto"/>
      </w:divBdr>
    </w:div>
    <w:div w:id="1578438565">
      <w:bodyDiv w:val="1"/>
      <w:marLeft w:val="0"/>
      <w:marRight w:val="0"/>
      <w:marTop w:val="0"/>
      <w:marBottom w:val="0"/>
      <w:divBdr>
        <w:top w:val="none" w:sz="0" w:space="0" w:color="auto"/>
        <w:left w:val="none" w:sz="0" w:space="0" w:color="auto"/>
        <w:bottom w:val="none" w:sz="0" w:space="0" w:color="auto"/>
        <w:right w:val="none" w:sz="0" w:space="0" w:color="auto"/>
      </w:divBdr>
    </w:div>
    <w:div w:id="1580484264">
      <w:bodyDiv w:val="1"/>
      <w:marLeft w:val="0"/>
      <w:marRight w:val="0"/>
      <w:marTop w:val="0"/>
      <w:marBottom w:val="0"/>
      <w:divBdr>
        <w:top w:val="none" w:sz="0" w:space="0" w:color="auto"/>
        <w:left w:val="none" w:sz="0" w:space="0" w:color="auto"/>
        <w:bottom w:val="none" w:sz="0" w:space="0" w:color="auto"/>
        <w:right w:val="none" w:sz="0" w:space="0" w:color="auto"/>
      </w:divBdr>
      <w:divsChild>
        <w:div w:id="1311905826">
          <w:marLeft w:val="0"/>
          <w:marRight w:val="0"/>
          <w:marTop w:val="0"/>
          <w:marBottom w:val="0"/>
          <w:divBdr>
            <w:top w:val="none" w:sz="0" w:space="0" w:color="auto"/>
            <w:left w:val="none" w:sz="0" w:space="0" w:color="auto"/>
            <w:bottom w:val="none" w:sz="0" w:space="0" w:color="auto"/>
            <w:right w:val="none" w:sz="0" w:space="0" w:color="auto"/>
          </w:divBdr>
        </w:div>
      </w:divsChild>
    </w:div>
    <w:div w:id="1588615377">
      <w:bodyDiv w:val="1"/>
      <w:marLeft w:val="0"/>
      <w:marRight w:val="0"/>
      <w:marTop w:val="0"/>
      <w:marBottom w:val="0"/>
      <w:divBdr>
        <w:top w:val="none" w:sz="0" w:space="0" w:color="auto"/>
        <w:left w:val="none" w:sz="0" w:space="0" w:color="auto"/>
        <w:bottom w:val="none" w:sz="0" w:space="0" w:color="auto"/>
        <w:right w:val="none" w:sz="0" w:space="0" w:color="auto"/>
      </w:divBdr>
    </w:div>
    <w:div w:id="1599556833">
      <w:bodyDiv w:val="1"/>
      <w:marLeft w:val="0"/>
      <w:marRight w:val="0"/>
      <w:marTop w:val="0"/>
      <w:marBottom w:val="0"/>
      <w:divBdr>
        <w:top w:val="none" w:sz="0" w:space="0" w:color="auto"/>
        <w:left w:val="none" w:sz="0" w:space="0" w:color="auto"/>
        <w:bottom w:val="none" w:sz="0" w:space="0" w:color="auto"/>
        <w:right w:val="none" w:sz="0" w:space="0" w:color="auto"/>
      </w:divBdr>
      <w:divsChild>
        <w:div w:id="1072702409">
          <w:marLeft w:val="0"/>
          <w:marRight w:val="0"/>
          <w:marTop w:val="0"/>
          <w:marBottom w:val="0"/>
          <w:divBdr>
            <w:top w:val="none" w:sz="0" w:space="0" w:color="auto"/>
            <w:left w:val="none" w:sz="0" w:space="0" w:color="auto"/>
            <w:bottom w:val="none" w:sz="0" w:space="0" w:color="auto"/>
            <w:right w:val="none" w:sz="0" w:space="0" w:color="auto"/>
          </w:divBdr>
          <w:divsChild>
            <w:div w:id="253825797">
              <w:marLeft w:val="0"/>
              <w:marRight w:val="0"/>
              <w:marTop w:val="0"/>
              <w:marBottom w:val="0"/>
              <w:divBdr>
                <w:top w:val="none" w:sz="0" w:space="0" w:color="auto"/>
                <w:left w:val="none" w:sz="0" w:space="0" w:color="auto"/>
                <w:bottom w:val="none" w:sz="0" w:space="0" w:color="auto"/>
                <w:right w:val="none" w:sz="0" w:space="0" w:color="auto"/>
              </w:divBdr>
            </w:div>
          </w:divsChild>
        </w:div>
        <w:div w:id="1643266055">
          <w:marLeft w:val="0"/>
          <w:marRight w:val="0"/>
          <w:marTop w:val="0"/>
          <w:marBottom w:val="0"/>
          <w:divBdr>
            <w:top w:val="none" w:sz="0" w:space="0" w:color="auto"/>
            <w:left w:val="none" w:sz="0" w:space="0" w:color="auto"/>
            <w:bottom w:val="none" w:sz="0" w:space="0" w:color="auto"/>
            <w:right w:val="none" w:sz="0" w:space="0" w:color="auto"/>
          </w:divBdr>
          <w:divsChild>
            <w:div w:id="151750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312601">
      <w:bodyDiv w:val="1"/>
      <w:marLeft w:val="0"/>
      <w:marRight w:val="0"/>
      <w:marTop w:val="0"/>
      <w:marBottom w:val="0"/>
      <w:divBdr>
        <w:top w:val="none" w:sz="0" w:space="0" w:color="auto"/>
        <w:left w:val="none" w:sz="0" w:space="0" w:color="auto"/>
        <w:bottom w:val="none" w:sz="0" w:space="0" w:color="auto"/>
        <w:right w:val="none" w:sz="0" w:space="0" w:color="auto"/>
      </w:divBdr>
    </w:div>
    <w:div w:id="1609313672">
      <w:bodyDiv w:val="1"/>
      <w:marLeft w:val="0"/>
      <w:marRight w:val="0"/>
      <w:marTop w:val="0"/>
      <w:marBottom w:val="0"/>
      <w:divBdr>
        <w:top w:val="none" w:sz="0" w:space="0" w:color="auto"/>
        <w:left w:val="none" w:sz="0" w:space="0" w:color="auto"/>
        <w:bottom w:val="none" w:sz="0" w:space="0" w:color="auto"/>
        <w:right w:val="none" w:sz="0" w:space="0" w:color="auto"/>
      </w:divBdr>
      <w:divsChild>
        <w:div w:id="1899198468">
          <w:marLeft w:val="0"/>
          <w:marRight w:val="0"/>
          <w:marTop w:val="0"/>
          <w:marBottom w:val="0"/>
          <w:divBdr>
            <w:top w:val="none" w:sz="0" w:space="0" w:color="auto"/>
            <w:left w:val="none" w:sz="0" w:space="0" w:color="auto"/>
            <w:bottom w:val="none" w:sz="0" w:space="0" w:color="auto"/>
            <w:right w:val="none" w:sz="0" w:space="0" w:color="auto"/>
          </w:divBdr>
        </w:div>
      </w:divsChild>
    </w:div>
    <w:div w:id="1619067528">
      <w:bodyDiv w:val="1"/>
      <w:marLeft w:val="0"/>
      <w:marRight w:val="0"/>
      <w:marTop w:val="0"/>
      <w:marBottom w:val="0"/>
      <w:divBdr>
        <w:top w:val="none" w:sz="0" w:space="0" w:color="auto"/>
        <w:left w:val="none" w:sz="0" w:space="0" w:color="auto"/>
        <w:bottom w:val="none" w:sz="0" w:space="0" w:color="auto"/>
        <w:right w:val="none" w:sz="0" w:space="0" w:color="auto"/>
      </w:divBdr>
    </w:div>
    <w:div w:id="1625773921">
      <w:bodyDiv w:val="1"/>
      <w:marLeft w:val="0"/>
      <w:marRight w:val="0"/>
      <w:marTop w:val="0"/>
      <w:marBottom w:val="0"/>
      <w:divBdr>
        <w:top w:val="none" w:sz="0" w:space="0" w:color="auto"/>
        <w:left w:val="none" w:sz="0" w:space="0" w:color="auto"/>
        <w:bottom w:val="none" w:sz="0" w:space="0" w:color="auto"/>
        <w:right w:val="none" w:sz="0" w:space="0" w:color="auto"/>
      </w:divBdr>
    </w:div>
    <w:div w:id="1625887616">
      <w:bodyDiv w:val="1"/>
      <w:marLeft w:val="0"/>
      <w:marRight w:val="0"/>
      <w:marTop w:val="0"/>
      <w:marBottom w:val="0"/>
      <w:divBdr>
        <w:top w:val="none" w:sz="0" w:space="0" w:color="auto"/>
        <w:left w:val="none" w:sz="0" w:space="0" w:color="auto"/>
        <w:bottom w:val="none" w:sz="0" w:space="0" w:color="auto"/>
        <w:right w:val="none" w:sz="0" w:space="0" w:color="auto"/>
      </w:divBdr>
      <w:divsChild>
        <w:div w:id="1288967135">
          <w:marLeft w:val="0"/>
          <w:marRight w:val="0"/>
          <w:marTop w:val="0"/>
          <w:marBottom w:val="0"/>
          <w:divBdr>
            <w:top w:val="none" w:sz="0" w:space="0" w:color="auto"/>
            <w:left w:val="none" w:sz="0" w:space="0" w:color="auto"/>
            <w:bottom w:val="none" w:sz="0" w:space="0" w:color="auto"/>
            <w:right w:val="none" w:sz="0" w:space="0" w:color="auto"/>
          </w:divBdr>
        </w:div>
      </w:divsChild>
    </w:div>
    <w:div w:id="1626423739">
      <w:bodyDiv w:val="1"/>
      <w:marLeft w:val="0"/>
      <w:marRight w:val="0"/>
      <w:marTop w:val="0"/>
      <w:marBottom w:val="0"/>
      <w:divBdr>
        <w:top w:val="none" w:sz="0" w:space="0" w:color="auto"/>
        <w:left w:val="none" w:sz="0" w:space="0" w:color="auto"/>
        <w:bottom w:val="none" w:sz="0" w:space="0" w:color="auto"/>
        <w:right w:val="none" w:sz="0" w:space="0" w:color="auto"/>
      </w:divBdr>
    </w:div>
    <w:div w:id="1627154131">
      <w:bodyDiv w:val="1"/>
      <w:marLeft w:val="0"/>
      <w:marRight w:val="0"/>
      <w:marTop w:val="0"/>
      <w:marBottom w:val="0"/>
      <w:divBdr>
        <w:top w:val="none" w:sz="0" w:space="0" w:color="auto"/>
        <w:left w:val="none" w:sz="0" w:space="0" w:color="auto"/>
        <w:bottom w:val="none" w:sz="0" w:space="0" w:color="auto"/>
        <w:right w:val="none" w:sz="0" w:space="0" w:color="auto"/>
      </w:divBdr>
      <w:divsChild>
        <w:div w:id="72044222">
          <w:marLeft w:val="0"/>
          <w:marRight w:val="0"/>
          <w:marTop w:val="0"/>
          <w:marBottom w:val="0"/>
          <w:divBdr>
            <w:top w:val="none" w:sz="0" w:space="0" w:color="auto"/>
            <w:left w:val="none" w:sz="0" w:space="0" w:color="auto"/>
            <w:bottom w:val="none" w:sz="0" w:space="0" w:color="auto"/>
            <w:right w:val="none" w:sz="0" w:space="0" w:color="auto"/>
          </w:divBdr>
          <w:divsChild>
            <w:div w:id="1741974963">
              <w:marLeft w:val="0"/>
              <w:marRight w:val="0"/>
              <w:marTop w:val="0"/>
              <w:marBottom w:val="0"/>
              <w:divBdr>
                <w:top w:val="none" w:sz="0" w:space="0" w:color="auto"/>
                <w:left w:val="none" w:sz="0" w:space="0" w:color="auto"/>
                <w:bottom w:val="none" w:sz="0" w:space="0" w:color="auto"/>
                <w:right w:val="none" w:sz="0" w:space="0" w:color="auto"/>
              </w:divBdr>
              <w:divsChild>
                <w:div w:id="904993650">
                  <w:marLeft w:val="0"/>
                  <w:marRight w:val="0"/>
                  <w:marTop w:val="0"/>
                  <w:marBottom w:val="0"/>
                  <w:divBdr>
                    <w:top w:val="none" w:sz="0" w:space="0" w:color="auto"/>
                    <w:left w:val="none" w:sz="0" w:space="0" w:color="auto"/>
                    <w:bottom w:val="none" w:sz="0" w:space="0" w:color="auto"/>
                    <w:right w:val="none" w:sz="0" w:space="0" w:color="auto"/>
                  </w:divBdr>
                  <w:divsChild>
                    <w:div w:id="984435301">
                      <w:marLeft w:val="0"/>
                      <w:marRight w:val="0"/>
                      <w:marTop w:val="0"/>
                      <w:marBottom w:val="0"/>
                      <w:divBdr>
                        <w:top w:val="none" w:sz="0" w:space="0" w:color="auto"/>
                        <w:left w:val="none" w:sz="0" w:space="0" w:color="auto"/>
                        <w:bottom w:val="none" w:sz="0" w:space="0" w:color="auto"/>
                        <w:right w:val="none" w:sz="0" w:space="0" w:color="auto"/>
                      </w:divBdr>
                      <w:divsChild>
                        <w:div w:id="891426135">
                          <w:marLeft w:val="0"/>
                          <w:marRight w:val="0"/>
                          <w:marTop w:val="0"/>
                          <w:marBottom w:val="0"/>
                          <w:divBdr>
                            <w:top w:val="none" w:sz="0" w:space="0" w:color="auto"/>
                            <w:left w:val="none" w:sz="0" w:space="0" w:color="auto"/>
                            <w:bottom w:val="none" w:sz="0" w:space="0" w:color="auto"/>
                            <w:right w:val="none" w:sz="0" w:space="0" w:color="auto"/>
                          </w:divBdr>
                          <w:divsChild>
                            <w:div w:id="784233648">
                              <w:marLeft w:val="0"/>
                              <w:marRight w:val="0"/>
                              <w:marTop w:val="0"/>
                              <w:marBottom w:val="0"/>
                              <w:divBdr>
                                <w:top w:val="none" w:sz="0" w:space="0" w:color="auto"/>
                                <w:left w:val="none" w:sz="0" w:space="0" w:color="auto"/>
                                <w:bottom w:val="none" w:sz="0" w:space="0" w:color="auto"/>
                                <w:right w:val="none" w:sz="0" w:space="0" w:color="auto"/>
                              </w:divBdr>
                              <w:divsChild>
                                <w:div w:id="182280271">
                                  <w:marLeft w:val="0"/>
                                  <w:marRight w:val="0"/>
                                  <w:marTop w:val="0"/>
                                  <w:marBottom w:val="0"/>
                                  <w:divBdr>
                                    <w:top w:val="none" w:sz="0" w:space="0" w:color="auto"/>
                                    <w:left w:val="none" w:sz="0" w:space="0" w:color="auto"/>
                                    <w:bottom w:val="none" w:sz="0" w:space="0" w:color="auto"/>
                                    <w:right w:val="none" w:sz="0" w:space="0" w:color="auto"/>
                                  </w:divBdr>
                                </w:div>
                                <w:div w:id="244187263">
                                  <w:marLeft w:val="0"/>
                                  <w:marRight w:val="0"/>
                                  <w:marTop w:val="0"/>
                                  <w:marBottom w:val="0"/>
                                  <w:divBdr>
                                    <w:top w:val="none" w:sz="0" w:space="0" w:color="auto"/>
                                    <w:left w:val="none" w:sz="0" w:space="0" w:color="auto"/>
                                    <w:bottom w:val="none" w:sz="0" w:space="0" w:color="auto"/>
                                    <w:right w:val="none" w:sz="0" w:space="0" w:color="auto"/>
                                  </w:divBdr>
                                </w:div>
                                <w:div w:id="929309677">
                                  <w:marLeft w:val="0"/>
                                  <w:marRight w:val="0"/>
                                  <w:marTop w:val="0"/>
                                  <w:marBottom w:val="0"/>
                                  <w:divBdr>
                                    <w:top w:val="none" w:sz="0" w:space="0" w:color="auto"/>
                                    <w:left w:val="none" w:sz="0" w:space="0" w:color="auto"/>
                                    <w:bottom w:val="none" w:sz="0" w:space="0" w:color="auto"/>
                                    <w:right w:val="none" w:sz="0" w:space="0" w:color="auto"/>
                                  </w:divBdr>
                                </w:div>
                                <w:div w:id="1091316715">
                                  <w:marLeft w:val="0"/>
                                  <w:marRight w:val="0"/>
                                  <w:marTop w:val="0"/>
                                  <w:marBottom w:val="0"/>
                                  <w:divBdr>
                                    <w:top w:val="none" w:sz="0" w:space="0" w:color="auto"/>
                                    <w:left w:val="none" w:sz="0" w:space="0" w:color="auto"/>
                                    <w:bottom w:val="none" w:sz="0" w:space="0" w:color="auto"/>
                                    <w:right w:val="none" w:sz="0" w:space="0" w:color="auto"/>
                                  </w:divBdr>
                                </w:div>
                                <w:div w:id="1214852262">
                                  <w:marLeft w:val="0"/>
                                  <w:marRight w:val="0"/>
                                  <w:marTop w:val="0"/>
                                  <w:marBottom w:val="0"/>
                                  <w:divBdr>
                                    <w:top w:val="none" w:sz="0" w:space="0" w:color="auto"/>
                                    <w:left w:val="none" w:sz="0" w:space="0" w:color="auto"/>
                                    <w:bottom w:val="none" w:sz="0" w:space="0" w:color="auto"/>
                                    <w:right w:val="none" w:sz="0" w:space="0" w:color="auto"/>
                                  </w:divBdr>
                                </w:div>
                                <w:div w:id="1219627238">
                                  <w:marLeft w:val="0"/>
                                  <w:marRight w:val="0"/>
                                  <w:marTop w:val="0"/>
                                  <w:marBottom w:val="0"/>
                                  <w:divBdr>
                                    <w:top w:val="none" w:sz="0" w:space="0" w:color="auto"/>
                                    <w:left w:val="none" w:sz="0" w:space="0" w:color="auto"/>
                                    <w:bottom w:val="none" w:sz="0" w:space="0" w:color="auto"/>
                                    <w:right w:val="none" w:sz="0" w:space="0" w:color="auto"/>
                                  </w:divBdr>
                                </w:div>
                                <w:div w:id="1482622985">
                                  <w:marLeft w:val="0"/>
                                  <w:marRight w:val="0"/>
                                  <w:marTop w:val="0"/>
                                  <w:marBottom w:val="0"/>
                                  <w:divBdr>
                                    <w:top w:val="none" w:sz="0" w:space="0" w:color="auto"/>
                                    <w:left w:val="none" w:sz="0" w:space="0" w:color="auto"/>
                                    <w:bottom w:val="none" w:sz="0" w:space="0" w:color="auto"/>
                                    <w:right w:val="none" w:sz="0" w:space="0" w:color="auto"/>
                                  </w:divBdr>
                                </w:div>
                                <w:div w:id="1561743875">
                                  <w:marLeft w:val="0"/>
                                  <w:marRight w:val="0"/>
                                  <w:marTop w:val="0"/>
                                  <w:marBottom w:val="0"/>
                                  <w:divBdr>
                                    <w:top w:val="none" w:sz="0" w:space="0" w:color="auto"/>
                                    <w:left w:val="none" w:sz="0" w:space="0" w:color="auto"/>
                                    <w:bottom w:val="none" w:sz="0" w:space="0" w:color="auto"/>
                                    <w:right w:val="none" w:sz="0" w:space="0" w:color="auto"/>
                                  </w:divBdr>
                                </w:div>
                                <w:div w:id="1636569456">
                                  <w:marLeft w:val="0"/>
                                  <w:marRight w:val="0"/>
                                  <w:marTop w:val="0"/>
                                  <w:marBottom w:val="0"/>
                                  <w:divBdr>
                                    <w:top w:val="none" w:sz="0" w:space="0" w:color="auto"/>
                                    <w:left w:val="none" w:sz="0" w:space="0" w:color="auto"/>
                                    <w:bottom w:val="none" w:sz="0" w:space="0" w:color="auto"/>
                                    <w:right w:val="none" w:sz="0" w:space="0" w:color="auto"/>
                                  </w:divBdr>
                                </w:div>
                                <w:div w:id="1644697219">
                                  <w:marLeft w:val="0"/>
                                  <w:marRight w:val="0"/>
                                  <w:marTop w:val="0"/>
                                  <w:marBottom w:val="0"/>
                                  <w:divBdr>
                                    <w:top w:val="none" w:sz="0" w:space="0" w:color="auto"/>
                                    <w:left w:val="none" w:sz="0" w:space="0" w:color="auto"/>
                                    <w:bottom w:val="none" w:sz="0" w:space="0" w:color="auto"/>
                                    <w:right w:val="none" w:sz="0" w:space="0" w:color="auto"/>
                                  </w:divBdr>
                                </w:div>
                                <w:div w:id="1905289175">
                                  <w:marLeft w:val="0"/>
                                  <w:marRight w:val="0"/>
                                  <w:marTop w:val="0"/>
                                  <w:marBottom w:val="0"/>
                                  <w:divBdr>
                                    <w:top w:val="none" w:sz="0" w:space="0" w:color="auto"/>
                                    <w:left w:val="none" w:sz="0" w:space="0" w:color="auto"/>
                                    <w:bottom w:val="none" w:sz="0" w:space="0" w:color="auto"/>
                                    <w:right w:val="none" w:sz="0" w:space="0" w:color="auto"/>
                                  </w:divBdr>
                                </w:div>
                                <w:div w:id="1979912368">
                                  <w:marLeft w:val="0"/>
                                  <w:marRight w:val="0"/>
                                  <w:marTop w:val="0"/>
                                  <w:marBottom w:val="0"/>
                                  <w:divBdr>
                                    <w:top w:val="none" w:sz="0" w:space="0" w:color="auto"/>
                                    <w:left w:val="none" w:sz="0" w:space="0" w:color="auto"/>
                                    <w:bottom w:val="none" w:sz="0" w:space="0" w:color="auto"/>
                                    <w:right w:val="none" w:sz="0" w:space="0" w:color="auto"/>
                                  </w:divBdr>
                                </w:div>
                                <w:div w:id="2012104985">
                                  <w:marLeft w:val="0"/>
                                  <w:marRight w:val="0"/>
                                  <w:marTop w:val="0"/>
                                  <w:marBottom w:val="0"/>
                                  <w:divBdr>
                                    <w:top w:val="none" w:sz="0" w:space="0" w:color="auto"/>
                                    <w:left w:val="none" w:sz="0" w:space="0" w:color="auto"/>
                                    <w:bottom w:val="none" w:sz="0" w:space="0" w:color="auto"/>
                                    <w:right w:val="none" w:sz="0" w:space="0" w:color="auto"/>
                                  </w:divBdr>
                                </w:div>
                                <w:div w:id="209466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376500">
      <w:bodyDiv w:val="1"/>
      <w:marLeft w:val="0"/>
      <w:marRight w:val="0"/>
      <w:marTop w:val="0"/>
      <w:marBottom w:val="0"/>
      <w:divBdr>
        <w:top w:val="none" w:sz="0" w:space="0" w:color="auto"/>
        <w:left w:val="none" w:sz="0" w:space="0" w:color="auto"/>
        <w:bottom w:val="none" w:sz="0" w:space="0" w:color="auto"/>
        <w:right w:val="none" w:sz="0" w:space="0" w:color="auto"/>
      </w:divBdr>
    </w:div>
    <w:div w:id="1646861618">
      <w:bodyDiv w:val="1"/>
      <w:marLeft w:val="0"/>
      <w:marRight w:val="0"/>
      <w:marTop w:val="0"/>
      <w:marBottom w:val="0"/>
      <w:divBdr>
        <w:top w:val="none" w:sz="0" w:space="0" w:color="auto"/>
        <w:left w:val="none" w:sz="0" w:space="0" w:color="auto"/>
        <w:bottom w:val="none" w:sz="0" w:space="0" w:color="auto"/>
        <w:right w:val="none" w:sz="0" w:space="0" w:color="auto"/>
      </w:divBdr>
    </w:div>
    <w:div w:id="1647390731">
      <w:bodyDiv w:val="1"/>
      <w:marLeft w:val="0"/>
      <w:marRight w:val="0"/>
      <w:marTop w:val="0"/>
      <w:marBottom w:val="0"/>
      <w:divBdr>
        <w:top w:val="none" w:sz="0" w:space="0" w:color="auto"/>
        <w:left w:val="none" w:sz="0" w:space="0" w:color="auto"/>
        <w:bottom w:val="none" w:sz="0" w:space="0" w:color="auto"/>
        <w:right w:val="none" w:sz="0" w:space="0" w:color="auto"/>
      </w:divBdr>
      <w:divsChild>
        <w:div w:id="386103727">
          <w:marLeft w:val="0"/>
          <w:marRight w:val="0"/>
          <w:marTop w:val="0"/>
          <w:marBottom w:val="0"/>
          <w:divBdr>
            <w:top w:val="none" w:sz="0" w:space="0" w:color="auto"/>
            <w:left w:val="none" w:sz="0" w:space="0" w:color="auto"/>
            <w:bottom w:val="none" w:sz="0" w:space="0" w:color="auto"/>
            <w:right w:val="none" w:sz="0" w:space="0" w:color="auto"/>
          </w:divBdr>
        </w:div>
        <w:div w:id="783571161">
          <w:marLeft w:val="0"/>
          <w:marRight w:val="0"/>
          <w:marTop w:val="0"/>
          <w:marBottom w:val="0"/>
          <w:divBdr>
            <w:top w:val="none" w:sz="0" w:space="0" w:color="auto"/>
            <w:left w:val="none" w:sz="0" w:space="0" w:color="auto"/>
            <w:bottom w:val="none" w:sz="0" w:space="0" w:color="auto"/>
            <w:right w:val="none" w:sz="0" w:space="0" w:color="auto"/>
          </w:divBdr>
        </w:div>
      </w:divsChild>
    </w:div>
    <w:div w:id="1647474398">
      <w:bodyDiv w:val="1"/>
      <w:marLeft w:val="0"/>
      <w:marRight w:val="0"/>
      <w:marTop w:val="0"/>
      <w:marBottom w:val="0"/>
      <w:divBdr>
        <w:top w:val="none" w:sz="0" w:space="0" w:color="auto"/>
        <w:left w:val="none" w:sz="0" w:space="0" w:color="auto"/>
        <w:bottom w:val="none" w:sz="0" w:space="0" w:color="auto"/>
        <w:right w:val="none" w:sz="0" w:space="0" w:color="auto"/>
      </w:divBdr>
    </w:div>
    <w:div w:id="1648777695">
      <w:bodyDiv w:val="1"/>
      <w:marLeft w:val="0"/>
      <w:marRight w:val="0"/>
      <w:marTop w:val="0"/>
      <w:marBottom w:val="0"/>
      <w:divBdr>
        <w:top w:val="none" w:sz="0" w:space="0" w:color="auto"/>
        <w:left w:val="none" w:sz="0" w:space="0" w:color="auto"/>
        <w:bottom w:val="none" w:sz="0" w:space="0" w:color="auto"/>
        <w:right w:val="none" w:sz="0" w:space="0" w:color="auto"/>
      </w:divBdr>
    </w:div>
    <w:div w:id="1649898039">
      <w:bodyDiv w:val="1"/>
      <w:marLeft w:val="0"/>
      <w:marRight w:val="0"/>
      <w:marTop w:val="0"/>
      <w:marBottom w:val="0"/>
      <w:divBdr>
        <w:top w:val="none" w:sz="0" w:space="0" w:color="auto"/>
        <w:left w:val="none" w:sz="0" w:space="0" w:color="auto"/>
        <w:bottom w:val="none" w:sz="0" w:space="0" w:color="auto"/>
        <w:right w:val="none" w:sz="0" w:space="0" w:color="auto"/>
      </w:divBdr>
    </w:div>
    <w:div w:id="1652098330">
      <w:bodyDiv w:val="1"/>
      <w:marLeft w:val="0"/>
      <w:marRight w:val="0"/>
      <w:marTop w:val="0"/>
      <w:marBottom w:val="0"/>
      <w:divBdr>
        <w:top w:val="none" w:sz="0" w:space="0" w:color="auto"/>
        <w:left w:val="none" w:sz="0" w:space="0" w:color="auto"/>
        <w:bottom w:val="none" w:sz="0" w:space="0" w:color="auto"/>
        <w:right w:val="none" w:sz="0" w:space="0" w:color="auto"/>
      </w:divBdr>
      <w:divsChild>
        <w:div w:id="1875188770">
          <w:marLeft w:val="0"/>
          <w:marRight w:val="0"/>
          <w:marTop w:val="0"/>
          <w:marBottom w:val="0"/>
          <w:divBdr>
            <w:top w:val="none" w:sz="0" w:space="0" w:color="auto"/>
            <w:left w:val="none" w:sz="0" w:space="0" w:color="auto"/>
            <w:bottom w:val="none" w:sz="0" w:space="0" w:color="auto"/>
            <w:right w:val="none" w:sz="0" w:space="0" w:color="auto"/>
          </w:divBdr>
        </w:div>
      </w:divsChild>
    </w:div>
    <w:div w:id="1652246491">
      <w:bodyDiv w:val="1"/>
      <w:marLeft w:val="0"/>
      <w:marRight w:val="0"/>
      <w:marTop w:val="0"/>
      <w:marBottom w:val="0"/>
      <w:divBdr>
        <w:top w:val="none" w:sz="0" w:space="0" w:color="auto"/>
        <w:left w:val="none" w:sz="0" w:space="0" w:color="auto"/>
        <w:bottom w:val="none" w:sz="0" w:space="0" w:color="auto"/>
        <w:right w:val="none" w:sz="0" w:space="0" w:color="auto"/>
      </w:divBdr>
      <w:divsChild>
        <w:div w:id="1598828376">
          <w:marLeft w:val="0"/>
          <w:marRight w:val="0"/>
          <w:marTop w:val="0"/>
          <w:marBottom w:val="0"/>
          <w:divBdr>
            <w:top w:val="none" w:sz="0" w:space="0" w:color="auto"/>
            <w:left w:val="none" w:sz="0" w:space="0" w:color="auto"/>
            <w:bottom w:val="none" w:sz="0" w:space="0" w:color="auto"/>
            <w:right w:val="none" w:sz="0" w:space="0" w:color="auto"/>
          </w:divBdr>
        </w:div>
      </w:divsChild>
    </w:div>
    <w:div w:id="1659965033">
      <w:bodyDiv w:val="1"/>
      <w:marLeft w:val="0"/>
      <w:marRight w:val="0"/>
      <w:marTop w:val="0"/>
      <w:marBottom w:val="0"/>
      <w:divBdr>
        <w:top w:val="none" w:sz="0" w:space="0" w:color="auto"/>
        <w:left w:val="none" w:sz="0" w:space="0" w:color="auto"/>
        <w:bottom w:val="none" w:sz="0" w:space="0" w:color="auto"/>
        <w:right w:val="none" w:sz="0" w:space="0" w:color="auto"/>
      </w:divBdr>
    </w:div>
    <w:div w:id="1664310053">
      <w:bodyDiv w:val="1"/>
      <w:marLeft w:val="0"/>
      <w:marRight w:val="0"/>
      <w:marTop w:val="0"/>
      <w:marBottom w:val="0"/>
      <w:divBdr>
        <w:top w:val="none" w:sz="0" w:space="0" w:color="auto"/>
        <w:left w:val="none" w:sz="0" w:space="0" w:color="auto"/>
        <w:bottom w:val="none" w:sz="0" w:space="0" w:color="auto"/>
        <w:right w:val="none" w:sz="0" w:space="0" w:color="auto"/>
      </w:divBdr>
    </w:div>
    <w:div w:id="1672945175">
      <w:bodyDiv w:val="1"/>
      <w:marLeft w:val="0"/>
      <w:marRight w:val="0"/>
      <w:marTop w:val="0"/>
      <w:marBottom w:val="0"/>
      <w:divBdr>
        <w:top w:val="none" w:sz="0" w:space="0" w:color="auto"/>
        <w:left w:val="none" w:sz="0" w:space="0" w:color="auto"/>
        <w:bottom w:val="none" w:sz="0" w:space="0" w:color="auto"/>
        <w:right w:val="none" w:sz="0" w:space="0" w:color="auto"/>
      </w:divBdr>
    </w:div>
    <w:div w:id="1678313020">
      <w:bodyDiv w:val="1"/>
      <w:marLeft w:val="0"/>
      <w:marRight w:val="0"/>
      <w:marTop w:val="0"/>
      <w:marBottom w:val="0"/>
      <w:divBdr>
        <w:top w:val="none" w:sz="0" w:space="0" w:color="auto"/>
        <w:left w:val="none" w:sz="0" w:space="0" w:color="auto"/>
        <w:bottom w:val="none" w:sz="0" w:space="0" w:color="auto"/>
        <w:right w:val="none" w:sz="0" w:space="0" w:color="auto"/>
      </w:divBdr>
    </w:div>
    <w:div w:id="1679849455">
      <w:bodyDiv w:val="1"/>
      <w:marLeft w:val="0"/>
      <w:marRight w:val="0"/>
      <w:marTop w:val="0"/>
      <w:marBottom w:val="0"/>
      <w:divBdr>
        <w:top w:val="none" w:sz="0" w:space="0" w:color="auto"/>
        <w:left w:val="none" w:sz="0" w:space="0" w:color="auto"/>
        <w:bottom w:val="none" w:sz="0" w:space="0" w:color="auto"/>
        <w:right w:val="none" w:sz="0" w:space="0" w:color="auto"/>
      </w:divBdr>
    </w:div>
    <w:div w:id="1688822483">
      <w:bodyDiv w:val="1"/>
      <w:marLeft w:val="0"/>
      <w:marRight w:val="0"/>
      <w:marTop w:val="0"/>
      <w:marBottom w:val="0"/>
      <w:divBdr>
        <w:top w:val="none" w:sz="0" w:space="0" w:color="auto"/>
        <w:left w:val="none" w:sz="0" w:space="0" w:color="auto"/>
        <w:bottom w:val="none" w:sz="0" w:space="0" w:color="auto"/>
        <w:right w:val="none" w:sz="0" w:space="0" w:color="auto"/>
      </w:divBdr>
    </w:div>
    <w:div w:id="1689983787">
      <w:bodyDiv w:val="1"/>
      <w:marLeft w:val="0"/>
      <w:marRight w:val="0"/>
      <w:marTop w:val="0"/>
      <w:marBottom w:val="0"/>
      <w:divBdr>
        <w:top w:val="none" w:sz="0" w:space="0" w:color="auto"/>
        <w:left w:val="none" w:sz="0" w:space="0" w:color="auto"/>
        <w:bottom w:val="none" w:sz="0" w:space="0" w:color="auto"/>
        <w:right w:val="none" w:sz="0" w:space="0" w:color="auto"/>
      </w:divBdr>
      <w:divsChild>
        <w:div w:id="1829246533">
          <w:marLeft w:val="0"/>
          <w:marRight w:val="0"/>
          <w:marTop w:val="0"/>
          <w:marBottom w:val="0"/>
          <w:divBdr>
            <w:top w:val="none" w:sz="0" w:space="0" w:color="auto"/>
            <w:left w:val="none" w:sz="0" w:space="0" w:color="auto"/>
            <w:bottom w:val="none" w:sz="0" w:space="0" w:color="auto"/>
            <w:right w:val="none" w:sz="0" w:space="0" w:color="auto"/>
          </w:divBdr>
        </w:div>
      </w:divsChild>
    </w:div>
    <w:div w:id="1697459382">
      <w:bodyDiv w:val="1"/>
      <w:marLeft w:val="0"/>
      <w:marRight w:val="0"/>
      <w:marTop w:val="0"/>
      <w:marBottom w:val="0"/>
      <w:divBdr>
        <w:top w:val="none" w:sz="0" w:space="0" w:color="auto"/>
        <w:left w:val="none" w:sz="0" w:space="0" w:color="auto"/>
        <w:bottom w:val="none" w:sz="0" w:space="0" w:color="auto"/>
        <w:right w:val="none" w:sz="0" w:space="0" w:color="auto"/>
      </w:divBdr>
    </w:div>
    <w:div w:id="1698658193">
      <w:bodyDiv w:val="1"/>
      <w:marLeft w:val="0"/>
      <w:marRight w:val="0"/>
      <w:marTop w:val="0"/>
      <w:marBottom w:val="0"/>
      <w:divBdr>
        <w:top w:val="none" w:sz="0" w:space="0" w:color="auto"/>
        <w:left w:val="none" w:sz="0" w:space="0" w:color="auto"/>
        <w:bottom w:val="none" w:sz="0" w:space="0" w:color="auto"/>
        <w:right w:val="none" w:sz="0" w:space="0" w:color="auto"/>
      </w:divBdr>
    </w:div>
    <w:div w:id="1703742802">
      <w:bodyDiv w:val="1"/>
      <w:marLeft w:val="0"/>
      <w:marRight w:val="0"/>
      <w:marTop w:val="0"/>
      <w:marBottom w:val="0"/>
      <w:divBdr>
        <w:top w:val="none" w:sz="0" w:space="0" w:color="auto"/>
        <w:left w:val="none" w:sz="0" w:space="0" w:color="auto"/>
        <w:bottom w:val="none" w:sz="0" w:space="0" w:color="auto"/>
        <w:right w:val="none" w:sz="0" w:space="0" w:color="auto"/>
      </w:divBdr>
    </w:div>
    <w:div w:id="1715352746">
      <w:bodyDiv w:val="1"/>
      <w:marLeft w:val="0"/>
      <w:marRight w:val="0"/>
      <w:marTop w:val="0"/>
      <w:marBottom w:val="0"/>
      <w:divBdr>
        <w:top w:val="none" w:sz="0" w:space="0" w:color="auto"/>
        <w:left w:val="none" w:sz="0" w:space="0" w:color="auto"/>
        <w:bottom w:val="none" w:sz="0" w:space="0" w:color="auto"/>
        <w:right w:val="none" w:sz="0" w:space="0" w:color="auto"/>
      </w:divBdr>
    </w:div>
    <w:div w:id="1717778177">
      <w:bodyDiv w:val="1"/>
      <w:marLeft w:val="0"/>
      <w:marRight w:val="0"/>
      <w:marTop w:val="0"/>
      <w:marBottom w:val="0"/>
      <w:divBdr>
        <w:top w:val="none" w:sz="0" w:space="0" w:color="auto"/>
        <w:left w:val="none" w:sz="0" w:space="0" w:color="auto"/>
        <w:bottom w:val="none" w:sz="0" w:space="0" w:color="auto"/>
        <w:right w:val="none" w:sz="0" w:space="0" w:color="auto"/>
      </w:divBdr>
    </w:div>
    <w:div w:id="1723945959">
      <w:bodyDiv w:val="1"/>
      <w:marLeft w:val="0"/>
      <w:marRight w:val="0"/>
      <w:marTop w:val="0"/>
      <w:marBottom w:val="0"/>
      <w:divBdr>
        <w:top w:val="none" w:sz="0" w:space="0" w:color="auto"/>
        <w:left w:val="none" w:sz="0" w:space="0" w:color="auto"/>
        <w:bottom w:val="none" w:sz="0" w:space="0" w:color="auto"/>
        <w:right w:val="none" w:sz="0" w:space="0" w:color="auto"/>
      </w:divBdr>
      <w:divsChild>
        <w:div w:id="1932659061">
          <w:marLeft w:val="0"/>
          <w:marRight w:val="0"/>
          <w:marTop w:val="0"/>
          <w:marBottom w:val="0"/>
          <w:divBdr>
            <w:top w:val="none" w:sz="0" w:space="0" w:color="auto"/>
            <w:left w:val="none" w:sz="0" w:space="0" w:color="auto"/>
            <w:bottom w:val="none" w:sz="0" w:space="0" w:color="auto"/>
            <w:right w:val="none" w:sz="0" w:space="0" w:color="auto"/>
          </w:divBdr>
        </w:div>
      </w:divsChild>
    </w:div>
    <w:div w:id="1735421690">
      <w:bodyDiv w:val="1"/>
      <w:marLeft w:val="0"/>
      <w:marRight w:val="0"/>
      <w:marTop w:val="0"/>
      <w:marBottom w:val="0"/>
      <w:divBdr>
        <w:top w:val="none" w:sz="0" w:space="0" w:color="auto"/>
        <w:left w:val="none" w:sz="0" w:space="0" w:color="auto"/>
        <w:bottom w:val="none" w:sz="0" w:space="0" w:color="auto"/>
        <w:right w:val="none" w:sz="0" w:space="0" w:color="auto"/>
      </w:divBdr>
    </w:div>
    <w:div w:id="1744177969">
      <w:bodyDiv w:val="1"/>
      <w:marLeft w:val="0"/>
      <w:marRight w:val="0"/>
      <w:marTop w:val="0"/>
      <w:marBottom w:val="0"/>
      <w:divBdr>
        <w:top w:val="none" w:sz="0" w:space="0" w:color="auto"/>
        <w:left w:val="none" w:sz="0" w:space="0" w:color="auto"/>
        <w:bottom w:val="none" w:sz="0" w:space="0" w:color="auto"/>
        <w:right w:val="none" w:sz="0" w:space="0" w:color="auto"/>
      </w:divBdr>
    </w:div>
    <w:div w:id="1746296293">
      <w:bodyDiv w:val="1"/>
      <w:marLeft w:val="0"/>
      <w:marRight w:val="0"/>
      <w:marTop w:val="0"/>
      <w:marBottom w:val="0"/>
      <w:divBdr>
        <w:top w:val="none" w:sz="0" w:space="0" w:color="auto"/>
        <w:left w:val="none" w:sz="0" w:space="0" w:color="auto"/>
        <w:bottom w:val="none" w:sz="0" w:space="0" w:color="auto"/>
        <w:right w:val="none" w:sz="0" w:space="0" w:color="auto"/>
      </w:divBdr>
    </w:div>
    <w:div w:id="1753120004">
      <w:bodyDiv w:val="1"/>
      <w:marLeft w:val="0"/>
      <w:marRight w:val="0"/>
      <w:marTop w:val="0"/>
      <w:marBottom w:val="0"/>
      <w:divBdr>
        <w:top w:val="none" w:sz="0" w:space="0" w:color="auto"/>
        <w:left w:val="none" w:sz="0" w:space="0" w:color="auto"/>
        <w:bottom w:val="none" w:sz="0" w:space="0" w:color="auto"/>
        <w:right w:val="none" w:sz="0" w:space="0" w:color="auto"/>
      </w:divBdr>
    </w:div>
    <w:div w:id="1758211651">
      <w:bodyDiv w:val="1"/>
      <w:marLeft w:val="0"/>
      <w:marRight w:val="0"/>
      <w:marTop w:val="0"/>
      <w:marBottom w:val="0"/>
      <w:divBdr>
        <w:top w:val="none" w:sz="0" w:space="0" w:color="auto"/>
        <w:left w:val="none" w:sz="0" w:space="0" w:color="auto"/>
        <w:bottom w:val="none" w:sz="0" w:space="0" w:color="auto"/>
        <w:right w:val="none" w:sz="0" w:space="0" w:color="auto"/>
      </w:divBdr>
    </w:div>
    <w:div w:id="1758599939">
      <w:bodyDiv w:val="1"/>
      <w:marLeft w:val="0"/>
      <w:marRight w:val="0"/>
      <w:marTop w:val="0"/>
      <w:marBottom w:val="0"/>
      <w:divBdr>
        <w:top w:val="none" w:sz="0" w:space="0" w:color="auto"/>
        <w:left w:val="none" w:sz="0" w:space="0" w:color="auto"/>
        <w:bottom w:val="none" w:sz="0" w:space="0" w:color="auto"/>
        <w:right w:val="none" w:sz="0" w:space="0" w:color="auto"/>
      </w:divBdr>
      <w:divsChild>
        <w:div w:id="381951613">
          <w:marLeft w:val="0"/>
          <w:marRight w:val="0"/>
          <w:marTop w:val="0"/>
          <w:marBottom w:val="0"/>
          <w:divBdr>
            <w:top w:val="none" w:sz="0" w:space="0" w:color="auto"/>
            <w:left w:val="none" w:sz="0" w:space="0" w:color="auto"/>
            <w:bottom w:val="none" w:sz="0" w:space="0" w:color="auto"/>
            <w:right w:val="none" w:sz="0" w:space="0" w:color="auto"/>
          </w:divBdr>
          <w:divsChild>
            <w:div w:id="1905289811">
              <w:marLeft w:val="0"/>
              <w:marRight w:val="0"/>
              <w:marTop w:val="0"/>
              <w:marBottom w:val="0"/>
              <w:divBdr>
                <w:top w:val="none" w:sz="0" w:space="0" w:color="auto"/>
                <w:left w:val="none" w:sz="0" w:space="0" w:color="auto"/>
                <w:bottom w:val="none" w:sz="0" w:space="0" w:color="auto"/>
                <w:right w:val="none" w:sz="0" w:space="0" w:color="auto"/>
              </w:divBdr>
            </w:div>
          </w:divsChild>
        </w:div>
        <w:div w:id="1113553508">
          <w:marLeft w:val="0"/>
          <w:marRight w:val="0"/>
          <w:marTop w:val="0"/>
          <w:marBottom w:val="0"/>
          <w:divBdr>
            <w:top w:val="none" w:sz="0" w:space="0" w:color="auto"/>
            <w:left w:val="none" w:sz="0" w:space="0" w:color="auto"/>
            <w:bottom w:val="none" w:sz="0" w:space="0" w:color="auto"/>
            <w:right w:val="none" w:sz="0" w:space="0" w:color="auto"/>
          </w:divBdr>
          <w:divsChild>
            <w:div w:id="793060196">
              <w:marLeft w:val="0"/>
              <w:marRight w:val="0"/>
              <w:marTop w:val="0"/>
              <w:marBottom w:val="0"/>
              <w:divBdr>
                <w:top w:val="none" w:sz="0" w:space="0" w:color="auto"/>
                <w:left w:val="none" w:sz="0" w:space="0" w:color="auto"/>
                <w:bottom w:val="none" w:sz="0" w:space="0" w:color="auto"/>
                <w:right w:val="none" w:sz="0" w:space="0" w:color="auto"/>
              </w:divBdr>
            </w:div>
          </w:divsChild>
        </w:div>
        <w:div w:id="2070111262">
          <w:marLeft w:val="0"/>
          <w:marRight w:val="0"/>
          <w:marTop w:val="0"/>
          <w:marBottom w:val="0"/>
          <w:divBdr>
            <w:top w:val="none" w:sz="0" w:space="0" w:color="auto"/>
            <w:left w:val="none" w:sz="0" w:space="0" w:color="auto"/>
            <w:bottom w:val="none" w:sz="0" w:space="0" w:color="auto"/>
            <w:right w:val="none" w:sz="0" w:space="0" w:color="auto"/>
          </w:divBdr>
          <w:divsChild>
            <w:div w:id="8556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676496">
      <w:bodyDiv w:val="1"/>
      <w:marLeft w:val="0"/>
      <w:marRight w:val="0"/>
      <w:marTop w:val="0"/>
      <w:marBottom w:val="0"/>
      <w:divBdr>
        <w:top w:val="none" w:sz="0" w:space="0" w:color="auto"/>
        <w:left w:val="none" w:sz="0" w:space="0" w:color="auto"/>
        <w:bottom w:val="none" w:sz="0" w:space="0" w:color="auto"/>
        <w:right w:val="none" w:sz="0" w:space="0" w:color="auto"/>
      </w:divBdr>
    </w:div>
    <w:div w:id="1779645358">
      <w:bodyDiv w:val="1"/>
      <w:marLeft w:val="0"/>
      <w:marRight w:val="0"/>
      <w:marTop w:val="0"/>
      <w:marBottom w:val="0"/>
      <w:divBdr>
        <w:top w:val="none" w:sz="0" w:space="0" w:color="auto"/>
        <w:left w:val="none" w:sz="0" w:space="0" w:color="auto"/>
        <w:bottom w:val="none" w:sz="0" w:space="0" w:color="auto"/>
        <w:right w:val="none" w:sz="0" w:space="0" w:color="auto"/>
      </w:divBdr>
    </w:div>
    <w:div w:id="1780371293">
      <w:bodyDiv w:val="1"/>
      <w:marLeft w:val="0"/>
      <w:marRight w:val="0"/>
      <w:marTop w:val="0"/>
      <w:marBottom w:val="0"/>
      <w:divBdr>
        <w:top w:val="none" w:sz="0" w:space="0" w:color="auto"/>
        <w:left w:val="none" w:sz="0" w:space="0" w:color="auto"/>
        <w:bottom w:val="none" w:sz="0" w:space="0" w:color="auto"/>
        <w:right w:val="none" w:sz="0" w:space="0" w:color="auto"/>
      </w:divBdr>
    </w:div>
    <w:div w:id="1783451372">
      <w:bodyDiv w:val="1"/>
      <w:marLeft w:val="0"/>
      <w:marRight w:val="0"/>
      <w:marTop w:val="0"/>
      <w:marBottom w:val="0"/>
      <w:divBdr>
        <w:top w:val="none" w:sz="0" w:space="0" w:color="auto"/>
        <w:left w:val="none" w:sz="0" w:space="0" w:color="auto"/>
        <w:bottom w:val="none" w:sz="0" w:space="0" w:color="auto"/>
        <w:right w:val="none" w:sz="0" w:space="0" w:color="auto"/>
      </w:divBdr>
    </w:div>
    <w:div w:id="1793288013">
      <w:bodyDiv w:val="1"/>
      <w:marLeft w:val="0"/>
      <w:marRight w:val="0"/>
      <w:marTop w:val="0"/>
      <w:marBottom w:val="0"/>
      <w:divBdr>
        <w:top w:val="none" w:sz="0" w:space="0" w:color="auto"/>
        <w:left w:val="none" w:sz="0" w:space="0" w:color="auto"/>
        <w:bottom w:val="none" w:sz="0" w:space="0" w:color="auto"/>
        <w:right w:val="none" w:sz="0" w:space="0" w:color="auto"/>
      </w:divBdr>
      <w:divsChild>
        <w:div w:id="130948574">
          <w:marLeft w:val="0"/>
          <w:marRight w:val="0"/>
          <w:marTop w:val="0"/>
          <w:marBottom w:val="0"/>
          <w:divBdr>
            <w:top w:val="none" w:sz="0" w:space="0" w:color="auto"/>
            <w:left w:val="none" w:sz="0" w:space="0" w:color="auto"/>
            <w:bottom w:val="none" w:sz="0" w:space="0" w:color="auto"/>
            <w:right w:val="none" w:sz="0" w:space="0" w:color="auto"/>
          </w:divBdr>
        </w:div>
        <w:div w:id="1046610124">
          <w:marLeft w:val="0"/>
          <w:marRight w:val="0"/>
          <w:marTop w:val="0"/>
          <w:marBottom w:val="0"/>
          <w:divBdr>
            <w:top w:val="none" w:sz="0" w:space="0" w:color="auto"/>
            <w:left w:val="none" w:sz="0" w:space="0" w:color="auto"/>
            <w:bottom w:val="none" w:sz="0" w:space="0" w:color="auto"/>
            <w:right w:val="none" w:sz="0" w:space="0" w:color="auto"/>
          </w:divBdr>
        </w:div>
      </w:divsChild>
    </w:div>
    <w:div w:id="1794711758">
      <w:bodyDiv w:val="1"/>
      <w:marLeft w:val="0"/>
      <w:marRight w:val="0"/>
      <w:marTop w:val="0"/>
      <w:marBottom w:val="0"/>
      <w:divBdr>
        <w:top w:val="none" w:sz="0" w:space="0" w:color="auto"/>
        <w:left w:val="none" w:sz="0" w:space="0" w:color="auto"/>
        <w:bottom w:val="none" w:sz="0" w:space="0" w:color="auto"/>
        <w:right w:val="none" w:sz="0" w:space="0" w:color="auto"/>
      </w:divBdr>
    </w:div>
    <w:div w:id="1795556616">
      <w:bodyDiv w:val="1"/>
      <w:marLeft w:val="0"/>
      <w:marRight w:val="0"/>
      <w:marTop w:val="0"/>
      <w:marBottom w:val="0"/>
      <w:divBdr>
        <w:top w:val="none" w:sz="0" w:space="0" w:color="auto"/>
        <w:left w:val="none" w:sz="0" w:space="0" w:color="auto"/>
        <w:bottom w:val="none" w:sz="0" w:space="0" w:color="auto"/>
        <w:right w:val="none" w:sz="0" w:space="0" w:color="auto"/>
      </w:divBdr>
    </w:div>
    <w:div w:id="1795784035">
      <w:bodyDiv w:val="1"/>
      <w:marLeft w:val="0"/>
      <w:marRight w:val="0"/>
      <w:marTop w:val="0"/>
      <w:marBottom w:val="0"/>
      <w:divBdr>
        <w:top w:val="none" w:sz="0" w:space="0" w:color="auto"/>
        <w:left w:val="none" w:sz="0" w:space="0" w:color="auto"/>
        <w:bottom w:val="none" w:sz="0" w:space="0" w:color="auto"/>
        <w:right w:val="none" w:sz="0" w:space="0" w:color="auto"/>
      </w:divBdr>
    </w:div>
    <w:div w:id="1810590783">
      <w:bodyDiv w:val="1"/>
      <w:marLeft w:val="0"/>
      <w:marRight w:val="0"/>
      <w:marTop w:val="0"/>
      <w:marBottom w:val="0"/>
      <w:divBdr>
        <w:top w:val="none" w:sz="0" w:space="0" w:color="auto"/>
        <w:left w:val="none" w:sz="0" w:space="0" w:color="auto"/>
        <w:bottom w:val="none" w:sz="0" w:space="0" w:color="auto"/>
        <w:right w:val="none" w:sz="0" w:space="0" w:color="auto"/>
      </w:divBdr>
      <w:divsChild>
        <w:div w:id="1124692396">
          <w:marLeft w:val="0"/>
          <w:marRight w:val="0"/>
          <w:marTop w:val="0"/>
          <w:marBottom w:val="0"/>
          <w:divBdr>
            <w:top w:val="none" w:sz="0" w:space="0" w:color="auto"/>
            <w:left w:val="none" w:sz="0" w:space="0" w:color="auto"/>
            <w:bottom w:val="none" w:sz="0" w:space="0" w:color="auto"/>
            <w:right w:val="none" w:sz="0" w:space="0" w:color="auto"/>
          </w:divBdr>
          <w:divsChild>
            <w:div w:id="20212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716765">
      <w:bodyDiv w:val="1"/>
      <w:marLeft w:val="0"/>
      <w:marRight w:val="0"/>
      <w:marTop w:val="0"/>
      <w:marBottom w:val="0"/>
      <w:divBdr>
        <w:top w:val="none" w:sz="0" w:space="0" w:color="auto"/>
        <w:left w:val="none" w:sz="0" w:space="0" w:color="auto"/>
        <w:bottom w:val="none" w:sz="0" w:space="0" w:color="auto"/>
        <w:right w:val="none" w:sz="0" w:space="0" w:color="auto"/>
      </w:divBdr>
      <w:divsChild>
        <w:div w:id="1436634987">
          <w:marLeft w:val="0"/>
          <w:marRight w:val="0"/>
          <w:marTop w:val="0"/>
          <w:marBottom w:val="0"/>
          <w:divBdr>
            <w:top w:val="none" w:sz="0" w:space="0" w:color="auto"/>
            <w:left w:val="none" w:sz="0" w:space="0" w:color="auto"/>
            <w:bottom w:val="none" w:sz="0" w:space="0" w:color="auto"/>
            <w:right w:val="none" w:sz="0" w:space="0" w:color="auto"/>
          </w:divBdr>
        </w:div>
      </w:divsChild>
    </w:div>
    <w:div w:id="1817601393">
      <w:bodyDiv w:val="1"/>
      <w:marLeft w:val="0"/>
      <w:marRight w:val="0"/>
      <w:marTop w:val="0"/>
      <w:marBottom w:val="0"/>
      <w:divBdr>
        <w:top w:val="none" w:sz="0" w:space="0" w:color="auto"/>
        <w:left w:val="none" w:sz="0" w:space="0" w:color="auto"/>
        <w:bottom w:val="none" w:sz="0" w:space="0" w:color="auto"/>
        <w:right w:val="none" w:sz="0" w:space="0" w:color="auto"/>
      </w:divBdr>
    </w:div>
    <w:div w:id="1826361815">
      <w:bodyDiv w:val="1"/>
      <w:marLeft w:val="0"/>
      <w:marRight w:val="0"/>
      <w:marTop w:val="0"/>
      <w:marBottom w:val="0"/>
      <w:divBdr>
        <w:top w:val="none" w:sz="0" w:space="0" w:color="auto"/>
        <w:left w:val="none" w:sz="0" w:space="0" w:color="auto"/>
        <w:bottom w:val="none" w:sz="0" w:space="0" w:color="auto"/>
        <w:right w:val="none" w:sz="0" w:space="0" w:color="auto"/>
      </w:divBdr>
      <w:divsChild>
        <w:div w:id="995761684">
          <w:marLeft w:val="0"/>
          <w:marRight w:val="0"/>
          <w:marTop w:val="0"/>
          <w:marBottom w:val="0"/>
          <w:divBdr>
            <w:top w:val="none" w:sz="0" w:space="0" w:color="auto"/>
            <w:left w:val="none" w:sz="0" w:space="0" w:color="auto"/>
            <w:bottom w:val="none" w:sz="0" w:space="0" w:color="auto"/>
            <w:right w:val="none" w:sz="0" w:space="0" w:color="auto"/>
          </w:divBdr>
          <w:divsChild>
            <w:div w:id="412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0911">
      <w:bodyDiv w:val="1"/>
      <w:marLeft w:val="0"/>
      <w:marRight w:val="0"/>
      <w:marTop w:val="0"/>
      <w:marBottom w:val="0"/>
      <w:divBdr>
        <w:top w:val="none" w:sz="0" w:space="0" w:color="auto"/>
        <w:left w:val="none" w:sz="0" w:space="0" w:color="auto"/>
        <w:bottom w:val="none" w:sz="0" w:space="0" w:color="auto"/>
        <w:right w:val="none" w:sz="0" w:space="0" w:color="auto"/>
      </w:divBdr>
    </w:div>
    <w:div w:id="1840608604">
      <w:bodyDiv w:val="1"/>
      <w:marLeft w:val="0"/>
      <w:marRight w:val="0"/>
      <w:marTop w:val="0"/>
      <w:marBottom w:val="0"/>
      <w:divBdr>
        <w:top w:val="none" w:sz="0" w:space="0" w:color="auto"/>
        <w:left w:val="none" w:sz="0" w:space="0" w:color="auto"/>
        <w:bottom w:val="none" w:sz="0" w:space="0" w:color="auto"/>
        <w:right w:val="none" w:sz="0" w:space="0" w:color="auto"/>
      </w:divBdr>
    </w:div>
    <w:div w:id="1847864526">
      <w:bodyDiv w:val="1"/>
      <w:marLeft w:val="0"/>
      <w:marRight w:val="0"/>
      <w:marTop w:val="0"/>
      <w:marBottom w:val="0"/>
      <w:divBdr>
        <w:top w:val="none" w:sz="0" w:space="0" w:color="auto"/>
        <w:left w:val="none" w:sz="0" w:space="0" w:color="auto"/>
        <w:bottom w:val="none" w:sz="0" w:space="0" w:color="auto"/>
        <w:right w:val="none" w:sz="0" w:space="0" w:color="auto"/>
      </w:divBdr>
    </w:div>
    <w:div w:id="1854951382">
      <w:bodyDiv w:val="1"/>
      <w:marLeft w:val="0"/>
      <w:marRight w:val="0"/>
      <w:marTop w:val="0"/>
      <w:marBottom w:val="0"/>
      <w:divBdr>
        <w:top w:val="none" w:sz="0" w:space="0" w:color="auto"/>
        <w:left w:val="none" w:sz="0" w:space="0" w:color="auto"/>
        <w:bottom w:val="none" w:sz="0" w:space="0" w:color="auto"/>
        <w:right w:val="none" w:sz="0" w:space="0" w:color="auto"/>
      </w:divBdr>
    </w:div>
    <w:div w:id="1855145615">
      <w:bodyDiv w:val="1"/>
      <w:marLeft w:val="0"/>
      <w:marRight w:val="0"/>
      <w:marTop w:val="0"/>
      <w:marBottom w:val="0"/>
      <w:divBdr>
        <w:top w:val="none" w:sz="0" w:space="0" w:color="auto"/>
        <w:left w:val="none" w:sz="0" w:space="0" w:color="auto"/>
        <w:bottom w:val="none" w:sz="0" w:space="0" w:color="auto"/>
        <w:right w:val="none" w:sz="0" w:space="0" w:color="auto"/>
      </w:divBdr>
      <w:divsChild>
        <w:div w:id="670646229">
          <w:marLeft w:val="0"/>
          <w:marRight w:val="0"/>
          <w:marTop w:val="0"/>
          <w:marBottom w:val="0"/>
          <w:divBdr>
            <w:top w:val="none" w:sz="0" w:space="0" w:color="auto"/>
            <w:left w:val="none" w:sz="0" w:space="0" w:color="auto"/>
            <w:bottom w:val="none" w:sz="0" w:space="0" w:color="auto"/>
            <w:right w:val="none" w:sz="0" w:space="0" w:color="auto"/>
          </w:divBdr>
        </w:div>
      </w:divsChild>
    </w:div>
    <w:div w:id="1855148589">
      <w:bodyDiv w:val="1"/>
      <w:marLeft w:val="0"/>
      <w:marRight w:val="0"/>
      <w:marTop w:val="0"/>
      <w:marBottom w:val="0"/>
      <w:divBdr>
        <w:top w:val="none" w:sz="0" w:space="0" w:color="auto"/>
        <w:left w:val="none" w:sz="0" w:space="0" w:color="auto"/>
        <w:bottom w:val="none" w:sz="0" w:space="0" w:color="auto"/>
        <w:right w:val="none" w:sz="0" w:space="0" w:color="auto"/>
      </w:divBdr>
    </w:div>
    <w:div w:id="1867135396">
      <w:bodyDiv w:val="1"/>
      <w:marLeft w:val="0"/>
      <w:marRight w:val="0"/>
      <w:marTop w:val="0"/>
      <w:marBottom w:val="0"/>
      <w:divBdr>
        <w:top w:val="none" w:sz="0" w:space="0" w:color="auto"/>
        <w:left w:val="none" w:sz="0" w:space="0" w:color="auto"/>
        <w:bottom w:val="none" w:sz="0" w:space="0" w:color="auto"/>
        <w:right w:val="none" w:sz="0" w:space="0" w:color="auto"/>
      </w:divBdr>
    </w:div>
    <w:div w:id="1869100824">
      <w:bodyDiv w:val="1"/>
      <w:marLeft w:val="0"/>
      <w:marRight w:val="0"/>
      <w:marTop w:val="0"/>
      <w:marBottom w:val="0"/>
      <w:divBdr>
        <w:top w:val="none" w:sz="0" w:space="0" w:color="auto"/>
        <w:left w:val="none" w:sz="0" w:space="0" w:color="auto"/>
        <w:bottom w:val="none" w:sz="0" w:space="0" w:color="auto"/>
        <w:right w:val="none" w:sz="0" w:space="0" w:color="auto"/>
      </w:divBdr>
      <w:divsChild>
        <w:div w:id="1210336387">
          <w:marLeft w:val="0"/>
          <w:marRight w:val="0"/>
          <w:marTop w:val="0"/>
          <w:marBottom w:val="0"/>
          <w:divBdr>
            <w:top w:val="none" w:sz="0" w:space="0" w:color="auto"/>
            <w:left w:val="none" w:sz="0" w:space="0" w:color="auto"/>
            <w:bottom w:val="none" w:sz="0" w:space="0" w:color="auto"/>
            <w:right w:val="none" w:sz="0" w:space="0" w:color="auto"/>
          </w:divBdr>
          <w:divsChild>
            <w:div w:id="2015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295389">
      <w:bodyDiv w:val="1"/>
      <w:marLeft w:val="0"/>
      <w:marRight w:val="0"/>
      <w:marTop w:val="0"/>
      <w:marBottom w:val="0"/>
      <w:divBdr>
        <w:top w:val="none" w:sz="0" w:space="0" w:color="auto"/>
        <w:left w:val="none" w:sz="0" w:space="0" w:color="auto"/>
        <w:bottom w:val="none" w:sz="0" w:space="0" w:color="auto"/>
        <w:right w:val="none" w:sz="0" w:space="0" w:color="auto"/>
      </w:divBdr>
    </w:div>
    <w:div w:id="1871188306">
      <w:bodyDiv w:val="1"/>
      <w:marLeft w:val="0"/>
      <w:marRight w:val="0"/>
      <w:marTop w:val="0"/>
      <w:marBottom w:val="0"/>
      <w:divBdr>
        <w:top w:val="none" w:sz="0" w:space="0" w:color="auto"/>
        <w:left w:val="none" w:sz="0" w:space="0" w:color="auto"/>
        <w:bottom w:val="none" w:sz="0" w:space="0" w:color="auto"/>
        <w:right w:val="none" w:sz="0" w:space="0" w:color="auto"/>
      </w:divBdr>
    </w:div>
    <w:div w:id="1871994808">
      <w:bodyDiv w:val="1"/>
      <w:marLeft w:val="0"/>
      <w:marRight w:val="0"/>
      <w:marTop w:val="0"/>
      <w:marBottom w:val="0"/>
      <w:divBdr>
        <w:top w:val="none" w:sz="0" w:space="0" w:color="auto"/>
        <w:left w:val="none" w:sz="0" w:space="0" w:color="auto"/>
        <w:bottom w:val="none" w:sz="0" w:space="0" w:color="auto"/>
        <w:right w:val="none" w:sz="0" w:space="0" w:color="auto"/>
      </w:divBdr>
    </w:div>
    <w:div w:id="1872109557">
      <w:bodyDiv w:val="1"/>
      <w:marLeft w:val="0"/>
      <w:marRight w:val="0"/>
      <w:marTop w:val="0"/>
      <w:marBottom w:val="0"/>
      <w:divBdr>
        <w:top w:val="none" w:sz="0" w:space="0" w:color="auto"/>
        <w:left w:val="none" w:sz="0" w:space="0" w:color="auto"/>
        <w:bottom w:val="none" w:sz="0" w:space="0" w:color="auto"/>
        <w:right w:val="none" w:sz="0" w:space="0" w:color="auto"/>
      </w:divBdr>
    </w:div>
    <w:div w:id="1876455462">
      <w:bodyDiv w:val="1"/>
      <w:marLeft w:val="0"/>
      <w:marRight w:val="0"/>
      <w:marTop w:val="0"/>
      <w:marBottom w:val="0"/>
      <w:divBdr>
        <w:top w:val="none" w:sz="0" w:space="0" w:color="auto"/>
        <w:left w:val="none" w:sz="0" w:space="0" w:color="auto"/>
        <w:bottom w:val="none" w:sz="0" w:space="0" w:color="auto"/>
        <w:right w:val="none" w:sz="0" w:space="0" w:color="auto"/>
      </w:divBdr>
    </w:div>
    <w:div w:id="1880631587">
      <w:bodyDiv w:val="1"/>
      <w:marLeft w:val="0"/>
      <w:marRight w:val="0"/>
      <w:marTop w:val="0"/>
      <w:marBottom w:val="0"/>
      <w:divBdr>
        <w:top w:val="none" w:sz="0" w:space="0" w:color="auto"/>
        <w:left w:val="none" w:sz="0" w:space="0" w:color="auto"/>
        <w:bottom w:val="none" w:sz="0" w:space="0" w:color="auto"/>
        <w:right w:val="none" w:sz="0" w:space="0" w:color="auto"/>
      </w:divBdr>
    </w:div>
    <w:div w:id="1880891222">
      <w:bodyDiv w:val="1"/>
      <w:marLeft w:val="0"/>
      <w:marRight w:val="0"/>
      <w:marTop w:val="0"/>
      <w:marBottom w:val="0"/>
      <w:divBdr>
        <w:top w:val="none" w:sz="0" w:space="0" w:color="auto"/>
        <w:left w:val="none" w:sz="0" w:space="0" w:color="auto"/>
        <w:bottom w:val="none" w:sz="0" w:space="0" w:color="auto"/>
        <w:right w:val="none" w:sz="0" w:space="0" w:color="auto"/>
      </w:divBdr>
    </w:div>
    <w:div w:id="1880894177">
      <w:bodyDiv w:val="1"/>
      <w:marLeft w:val="0"/>
      <w:marRight w:val="0"/>
      <w:marTop w:val="0"/>
      <w:marBottom w:val="0"/>
      <w:divBdr>
        <w:top w:val="none" w:sz="0" w:space="0" w:color="auto"/>
        <w:left w:val="none" w:sz="0" w:space="0" w:color="auto"/>
        <w:bottom w:val="none" w:sz="0" w:space="0" w:color="auto"/>
        <w:right w:val="none" w:sz="0" w:space="0" w:color="auto"/>
      </w:divBdr>
    </w:div>
    <w:div w:id="1883783515">
      <w:bodyDiv w:val="1"/>
      <w:marLeft w:val="0"/>
      <w:marRight w:val="0"/>
      <w:marTop w:val="0"/>
      <w:marBottom w:val="0"/>
      <w:divBdr>
        <w:top w:val="none" w:sz="0" w:space="0" w:color="auto"/>
        <w:left w:val="none" w:sz="0" w:space="0" w:color="auto"/>
        <w:bottom w:val="none" w:sz="0" w:space="0" w:color="auto"/>
        <w:right w:val="none" w:sz="0" w:space="0" w:color="auto"/>
      </w:divBdr>
    </w:div>
    <w:div w:id="1886747484">
      <w:bodyDiv w:val="1"/>
      <w:marLeft w:val="0"/>
      <w:marRight w:val="0"/>
      <w:marTop w:val="0"/>
      <w:marBottom w:val="0"/>
      <w:divBdr>
        <w:top w:val="none" w:sz="0" w:space="0" w:color="auto"/>
        <w:left w:val="none" w:sz="0" w:space="0" w:color="auto"/>
        <w:bottom w:val="none" w:sz="0" w:space="0" w:color="auto"/>
        <w:right w:val="none" w:sz="0" w:space="0" w:color="auto"/>
      </w:divBdr>
    </w:div>
    <w:div w:id="1887831660">
      <w:bodyDiv w:val="1"/>
      <w:marLeft w:val="0"/>
      <w:marRight w:val="0"/>
      <w:marTop w:val="0"/>
      <w:marBottom w:val="0"/>
      <w:divBdr>
        <w:top w:val="none" w:sz="0" w:space="0" w:color="auto"/>
        <w:left w:val="none" w:sz="0" w:space="0" w:color="auto"/>
        <w:bottom w:val="none" w:sz="0" w:space="0" w:color="auto"/>
        <w:right w:val="none" w:sz="0" w:space="0" w:color="auto"/>
      </w:divBdr>
    </w:div>
    <w:div w:id="1889368335">
      <w:bodyDiv w:val="1"/>
      <w:marLeft w:val="0"/>
      <w:marRight w:val="0"/>
      <w:marTop w:val="0"/>
      <w:marBottom w:val="0"/>
      <w:divBdr>
        <w:top w:val="none" w:sz="0" w:space="0" w:color="auto"/>
        <w:left w:val="none" w:sz="0" w:space="0" w:color="auto"/>
        <w:bottom w:val="none" w:sz="0" w:space="0" w:color="auto"/>
        <w:right w:val="none" w:sz="0" w:space="0" w:color="auto"/>
      </w:divBdr>
    </w:div>
    <w:div w:id="1890796759">
      <w:bodyDiv w:val="1"/>
      <w:marLeft w:val="0"/>
      <w:marRight w:val="0"/>
      <w:marTop w:val="0"/>
      <w:marBottom w:val="0"/>
      <w:divBdr>
        <w:top w:val="none" w:sz="0" w:space="0" w:color="auto"/>
        <w:left w:val="none" w:sz="0" w:space="0" w:color="auto"/>
        <w:bottom w:val="none" w:sz="0" w:space="0" w:color="auto"/>
        <w:right w:val="none" w:sz="0" w:space="0" w:color="auto"/>
      </w:divBdr>
    </w:div>
    <w:div w:id="1892496390">
      <w:bodyDiv w:val="1"/>
      <w:marLeft w:val="0"/>
      <w:marRight w:val="0"/>
      <w:marTop w:val="0"/>
      <w:marBottom w:val="0"/>
      <w:divBdr>
        <w:top w:val="none" w:sz="0" w:space="0" w:color="auto"/>
        <w:left w:val="none" w:sz="0" w:space="0" w:color="auto"/>
        <w:bottom w:val="none" w:sz="0" w:space="0" w:color="auto"/>
        <w:right w:val="none" w:sz="0" w:space="0" w:color="auto"/>
      </w:divBdr>
    </w:div>
    <w:div w:id="1903245812">
      <w:bodyDiv w:val="1"/>
      <w:marLeft w:val="0"/>
      <w:marRight w:val="0"/>
      <w:marTop w:val="0"/>
      <w:marBottom w:val="0"/>
      <w:divBdr>
        <w:top w:val="none" w:sz="0" w:space="0" w:color="auto"/>
        <w:left w:val="none" w:sz="0" w:space="0" w:color="auto"/>
        <w:bottom w:val="none" w:sz="0" w:space="0" w:color="auto"/>
        <w:right w:val="none" w:sz="0" w:space="0" w:color="auto"/>
      </w:divBdr>
      <w:divsChild>
        <w:div w:id="588739315">
          <w:marLeft w:val="0"/>
          <w:marRight w:val="0"/>
          <w:marTop w:val="0"/>
          <w:marBottom w:val="0"/>
          <w:divBdr>
            <w:top w:val="none" w:sz="0" w:space="0" w:color="auto"/>
            <w:left w:val="none" w:sz="0" w:space="0" w:color="auto"/>
            <w:bottom w:val="none" w:sz="0" w:space="0" w:color="auto"/>
            <w:right w:val="none" w:sz="0" w:space="0" w:color="auto"/>
          </w:divBdr>
          <w:divsChild>
            <w:div w:id="947347827">
              <w:marLeft w:val="0"/>
              <w:marRight w:val="0"/>
              <w:marTop w:val="0"/>
              <w:marBottom w:val="0"/>
              <w:divBdr>
                <w:top w:val="none" w:sz="0" w:space="0" w:color="auto"/>
                <w:left w:val="none" w:sz="0" w:space="0" w:color="auto"/>
                <w:bottom w:val="none" w:sz="0" w:space="0" w:color="auto"/>
                <w:right w:val="none" w:sz="0" w:space="0" w:color="auto"/>
              </w:divBdr>
            </w:div>
          </w:divsChild>
        </w:div>
        <w:div w:id="728378877">
          <w:marLeft w:val="0"/>
          <w:marRight w:val="0"/>
          <w:marTop w:val="0"/>
          <w:marBottom w:val="0"/>
          <w:divBdr>
            <w:top w:val="none" w:sz="0" w:space="0" w:color="auto"/>
            <w:left w:val="none" w:sz="0" w:space="0" w:color="auto"/>
            <w:bottom w:val="none" w:sz="0" w:space="0" w:color="auto"/>
            <w:right w:val="none" w:sz="0" w:space="0" w:color="auto"/>
          </w:divBdr>
          <w:divsChild>
            <w:div w:id="1496266266">
              <w:marLeft w:val="0"/>
              <w:marRight w:val="0"/>
              <w:marTop w:val="0"/>
              <w:marBottom w:val="0"/>
              <w:divBdr>
                <w:top w:val="none" w:sz="0" w:space="0" w:color="auto"/>
                <w:left w:val="none" w:sz="0" w:space="0" w:color="auto"/>
                <w:bottom w:val="none" w:sz="0" w:space="0" w:color="auto"/>
                <w:right w:val="none" w:sz="0" w:space="0" w:color="auto"/>
              </w:divBdr>
            </w:div>
          </w:divsChild>
        </w:div>
        <w:div w:id="933324580">
          <w:marLeft w:val="0"/>
          <w:marRight w:val="0"/>
          <w:marTop w:val="0"/>
          <w:marBottom w:val="0"/>
          <w:divBdr>
            <w:top w:val="none" w:sz="0" w:space="0" w:color="auto"/>
            <w:left w:val="none" w:sz="0" w:space="0" w:color="auto"/>
            <w:bottom w:val="none" w:sz="0" w:space="0" w:color="auto"/>
            <w:right w:val="none" w:sz="0" w:space="0" w:color="auto"/>
          </w:divBdr>
          <w:divsChild>
            <w:div w:id="1632441527">
              <w:marLeft w:val="0"/>
              <w:marRight w:val="0"/>
              <w:marTop w:val="0"/>
              <w:marBottom w:val="0"/>
              <w:divBdr>
                <w:top w:val="none" w:sz="0" w:space="0" w:color="auto"/>
                <w:left w:val="none" w:sz="0" w:space="0" w:color="auto"/>
                <w:bottom w:val="none" w:sz="0" w:space="0" w:color="auto"/>
                <w:right w:val="none" w:sz="0" w:space="0" w:color="auto"/>
              </w:divBdr>
            </w:div>
          </w:divsChild>
        </w:div>
        <w:div w:id="1116487383">
          <w:marLeft w:val="0"/>
          <w:marRight w:val="0"/>
          <w:marTop w:val="0"/>
          <w:marBottom w:val="0"/>
          <w:divBdr>
            <w:top w:val="none" w:sz="0" w:space="0" w:color="auto"/>
            <w:left w:val="none" w:sz="0" w:space="0" w:color="auto"/>
            <w:bottom w:val="none" w:sz="0" w:space="0" w:color="auto"/>
            <w:right w:val="none" w:sz="0" w:space="0" w:color="auto"/>
          </w:divBdr>
          <w:divsChild>
            <w:div w:id="1850606707">
              <w:marLeft w:val="0"/>
              <w:marRight w:val="0"/>
              <w:marTop w:val="0"/>
              <w:marBottom w:val="0"/>
              <w:divBdr>
                <w:top w:val="none" w:sz="0" w:space="0" w:color="auto"/>
                <w:left w:val="none" w:sz="0" w:space="0" w:color="auto"/>
                <w:bottom w:val="none" w:sz="0" w:space="0" w:color="auto"/>
                <w:right w:val="none" w:sz="0" w:space="0" w:color="auto"/>
              </w:divBdr>
            </w:div>
          </w:divsChild>
        </w:div>
        <w:div w:id="1168131402">
          <w:marLeft w:val="0"/>
          <w:marRight w:val="0"/>
          <w:marTop w:val="0"/>
          <w:marBottom w:val="0"/>
          <w:divBdr>
            <w:top w:val="none" w:sz="0" w:space="0" w:color="auto"/>
            <w:left w:val="none" w:sz="0" w:space="0" w:color="auto"/>
            <w:bottom w:val="none" w:sz="0" w:space="0" w:color="auto"/>
            <w:right w:val="none" w:sz="0" w:space="0" w:color="auto"/>
          </w:divBdr>
          <w:divsChild>
            <w:div w:id="1245796703">
              <w:marLeft w:val="0"/>
              <w:marRight w:val="0"/>
              <w:marTop w:val="0"/>
              <w:marBottom w:val="0"/>
              <w:divBdr>
                <w:top w:val="none" w:sz="0" w:space="0" w:color="auto"/>
                <w:left w:val="none" w:sz="0" w:space="0" w:color="auto"/>
                <w:bottom w:val="none" w:sz="0" w:space="0" w:color="auto"/>
                <w:right w:val="none" w:sz="0" w:space="0" w:color="auto"/>
              </w:divBdr>
            </w:div>
          </w:divsChild>
        </w:div>
        <w:div w:id="1227257083">
          <w:marLeft w:val="0"/>
          <w:marRight w:val="0"/>
          <w:marTop w:val="0"/>
          <w:marBottom w:val="0"/>
          <w:divBdr>
            <w:top w:val="none" w:sz="0" w:space="0" w:color="auto"/>
            <w:left w:val="none" w:sz="0" w:space="0" w:color="auto"/>
            <w:bottom w:val="none" w:sz="0" w:space="0" w:color="auto"/>
            <w:right w:val="none" w:sz="0" w:space="0" w:color="auto"/>
          </w:divBdr>
          <w:divsChild>
            <w:div w:id="23989644">
              <w:marLeft w:val="0"/>
              <w:marRight w:val="0"/>
              <w:marTop w:val="0"/>
              <w:marBottom w:val="0"/>
              <w:divBdr>
                <w:top w:val="none" w:sz="0" w:space="0" w:color="auto"/>
                <w:left w:val="none" w:sz="0" w:space="0" w:color="auto"/>
                <w:bottom w:val="none" w:sz="0" w:space="0" w:color="auto"/>
                <w:right w:val="none" w:sz="0" w:space="0" w:color="auto"/>
              </w:divBdr>
            </w:div>
          </w:divsChild>
        </w:div>
        <w:div w:id="1946572282">
          <w:marLeft w:val="0"/>
          <w:marRight w:val="0"/>
          <w:marTop w:val="0"/>
          <w:marBottom w:val="0"/>
          <w:divBdr>
            <w:top w:val="none" w:sz="0" w:space="0" w:color="auto"/>
            <w:left w:val="none" w:sz="0" w:space="0" w:color="auto"/>
            <w:bottom w:val="none" w:sz="0" w:space="0" w:color="auto"/>
            <w:right w:val="none" w:sz="0" w:space="0" w:color="auto"/>
          </w:divBdr>
          <w:divsChild>
            <w:div w:id="17955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559401">
      <w:bodyDiv w:val="1"/>
      <w:marLeft w:val="0"/>
      <w:marRight w:val="0"/>
      <w:marTop w:val="0"/>
      <w:marBottom w:val="0"/>
      <w:divBdr>
        <w:top w:val="none" w:sz="0" w:space="0" w:color="auto"/>
        <w:left w:val="none" w:sz="0" w:space="0" w:color="auto"/>
        <w:bottom w:val="none" w:sz="0" w:space="0" w:color="auto"/>
        <w:right w:val="none" w:sz="0" w:space="0" w:color="auto"/>
      </w:divBdr>
    </w:div>
    <w:div w:id="1905406797">
      <w:bodyDiv w:val="1"/>
      <w:marLeft w:val="0"/>
      <w:marRight w:val="0"/>
      <w:marTop w:val="0"/>
      <w:marBottom w:val="0"/>
      <w:divBdr>
        <w:top w:val="none" w:sz="0" w:space="0" w:color="auto"/>
        <w:left w:val="none" w:sz="0" w:space="0" w:color="auto"/>
        <w:bottom w:val="none" w:sz="0" w:space="0" w:color="auto"/>
        <w:right w:val="none" w:sz="0" w:space="0" w:color="auto"/>
      </w:divBdr>
    </w:div>
    <w:div w:id="1905919047">
      <w:bodyDiv w:val="1"/>
      <w:marLeft w:val="0"/>
      <w:marRight w:val="0"/>
      <w:marTop w:val="0"/>
      <w:marBottom w:val="0"/>
      <w:divBdr>
        <w:top w:val="none" w:sz="0" w:space="0" w:color="auto"/>
        <w:left w:val="none" w:sz="0" w:space="0" w:color="auto"/>
        <w:bottom w:val="none" w:sz="0" w:space="0" w:color="auto"/>
        <w:right w:val="none" w:sz="0" w:space="0" w:color="auto"/>
      </w:divBdr>
    </w:div>
    <w:div w:id="1907639633">
      <w:bodyDiv w:val="1"/>
      <w:marLeft w:val="0"/>
      <w:marRight w:val="0"/>
      <w:marTop w:val="0"/>
      <w:marBottom w:val="0"/>
      <w:divBdr>
        <w:top w:val="none" w:sz="0" w:space="0" w:color="auto"/>
        <w:left w:val="none" w:sz="0" w:space="0" w:color="auto"/>
        <w:bottom w:val="none" w:sz="0" w:space="0" w:color="auto"/>
        <w:right w:val="none" w:sz="0" w:space="0" w:color="auto"/>
      </w:divBdr>
    </w:div>
    <w:div w:id="1907763603">
      <w:bodyDiv w:val="1"/>
      <w:marLeft w:val="0"/>
      <w:marRight w:val="0"/>
      <w:marTop w:val="0"/>
      <w:marBottom w:val="0"/>
      <w:divBdr>
        <w:top w:val="none" w:sz="0" w:space="0" w:color="auto"/>
        <w:left w:val="none" w:sz="0" w:space="0" w:color="auto"/>
        <w:bottom w:val="none" w:sz="0" w:space="0" w:color="auto"/>
        <w:right w:val="none" w:sz="0" w:space="0" w:color="auto"/>
      </w:divBdr>
    </w:div>
    <w:div w:id="1918516838">
      <w:bodyDiv w:val="1"/>
      <w:marLeft w:val="0"/>
      <w:marRight w:val="0"/>
      <w:marTop w:val="0"/>
      <w:marBottom w:val="0"/>
      <w:divBdr>
        <w:top w:val="none" w:sz="0" w:space="0" w:color="auto"/>
        <w:left w:val="none" w:sz="0" w:space="0" w:color="auto"/>
        <w:bottom w:val="none" w:sz="0" w:space="0" w:color="auto"/>
        <w:right w:val="none" w:sz="0" w:space="0" w:color="auto"/>
      </w:divBdr>
    </w:div>
    <w:div w:id="1919439057">
      <w:bodyDiv w:val="1"/>
      <w:marLeft w:val="0"/>
      <w:marRight w:val="0"/>
      <w:marTop w:val="0"/>
      <w:marBottom w:val="0"/>
      <w:divBdr>
        <w:top w:val="none" w:sz="0" w:space="0" w:color="auto"/>
        <w:left w:val="none" w:sz="0" w:space="0" w:color="auto"/>
        <w:bottom w:val="none" w:sz="0" w:space="0" w:color="auto"/>
        <w:right w:val="none" w:sz="0" w:space="0" w:color="auto"/>
      </w:divBdr>
    </w:div>
    <w:div w:id="1920483612">
      <w:bodyDiv w:val="1"/>
      <w:marLeft w:val="0"/>
      <w:marRight w:val="0"/>
      <w:marTop w:val="0"/>
      <w:marBottom w:val="0"/>
      <w:divBdr>
        <w:top w:val="none" w:sz="0" w:space="0" w:color="auto"/>
        <w:left w:val="none" w:sz="0" w:space="0" w:color="auto"/>
        <w:bottom w:val="none" w:sz="0" w:space="0" w:color="auto"/>
        <w:right w:val="none" w:sz="0" w:space="0" w:color="auto"/>
      </w:divBdr>
    </w:div>
    <w:div w:id="1920630451">
      <w:bodyDiv w:val="1"/>
      <w:marLeft w:val="0"/>
      <w:marRight w:val="0"/>
      <w:marTop w:val="0"/>
      <w:marBottom w:val="0"/>
      <w:divBdr>
        <w:top w:val="none" w:sz="0" w:space="0" w:color="auto"/>
        <w:left w:val="none" w:sz="0" w:space="0" w:color="auto"/>
        <w:bottom w:val="none" w:sz="0" w:space="0" w:color="auto"/>
        <w:right w:val="none" w:sz="0" w:space="0" w:color="auto"/>
      </w:divBdr>
    </w:div>
    <w:div w:id="1931162520">
      <w:bodyDiv w:val="1"/>
      <w:marLeft w:val="0"/>
      <w:marRight w:val="0"/>
      <w:marTop w:val="0"/>
      <w:marBottom w:val="0"/>
      <w:divBdr>
        <w:top w:val="none" w:sz="0" w:space="0" w:color="auto"/>
        <w:left w:val="none" w:sz="0" w:space="0" w:color="auto"/>
        <w:bottom w:val="none" w:sz="0" w:space="0" w:color="auto"/>
        <w:right w:val="none" w:sz="0" w:space="0" w:color="auto"/>
      </w:divBdr>
    </w:div>
    <w:div w:id="1943680613">
      <w:bodyDiv w:val="1"/>
      <w:marLeft w:val="0"/>
      <w:marRight w:val="0"/>
      <w:marTop w:val="0"/>
      <w:marBottom w:val="0"/>
      <w:divBdr>
        <w:top w:val="none" w:sz="0" w:space="0" w:color="auto"/>
        <w:left w:val="none" w:sz="0" w:space="0" w:color="auto"/>
        <w:bottom w:val="none" w:sz="0" w:space="0" w:color="auto"/>
        <w:right w:val="none" w:sz="0" w:space="0" w:color="auto"/>
      </w:divBdr>
    </w:div>
    <w:div w:id="1952515801">
      <w:bodyDiv w:val="1"/>
      <w:marLeft w:val="0"/>
      <w:marRight w:val="0"/>
      <w:marTop w:val="0"/>
      <w:marBottom w:val="0"/>
      <w:divBdr>
        <w:top w:val="none" w:sz="0" w:space="0" w:color="auto"/>
        <w:left w:val="none" w:sz="0" w:space="0" w:color="auto"/>
        <w:bottom w:val="none" w:sz="0" w:space="0" w:color="auto"/>
        <w:right w:val="none" w:sz="0" w:space="0" w:color="auto"/>
      </w:divBdr>
    </w:div>
    <w:div w:id="1952936379">
      <w:bodyDiv w:val="1"/>
      <w:marLeft w:val="0"/>
      <w:marRight w:val="0"/>
      <w:marTop w:val="0"/>
      <w:marBottom w:val="0"/>
      <w:divBdr>
        <w:top w:val="none" w:sz="0" w:space="0" w:color="auto"/>
        <w:left w:val="none" w:sz="0" w:space="0" w:color="auto"/>
        <w:bottom w:val="none" w:sz="0" w:space="0" w:color="auto"/>
        <w:right w:val="none" w:sz="0" w:space="0" w:color="auto"/>
      </w:divBdr>
    </w:div>
    <w:div w:id="1956137813">
      <w:bodyDiv w:val="1"/>
      <w:marLeft w:val="0"/>
      <w:marRight w:val="0"/>
      <w:marTop w:val="0"/>
      <w:marBottom w:val="0"/>
      <w:divBdr>
        <w:top w:val="none" w:sz="0" w:space="0" w:color="auto"/>
        <w:left w:val="none" w:sz="0" w:space="0" w:color="auto"/>
        <w:bottom w:val="none" w:sz="0" w:space="0" w:color="auto"/>
        <w:right w:val="none" w:sz="0" w:space="0" w:color="auto"/>
      </w:divBdr>
    </w:div>
    <w:div w:id="1959874194">
      <w:bodyDiv w:val="1"/>
      <w:marLeft w:val="0"/>
      <w:marRight w:val="0"/>
      <w:marTop w:val="0"/>
      <w:marBottom w:val="0"/>
      <w:divBdr>
        <w:top w:val="none" w:sz="0" w:space="0" w:color="auto"/>
        <w:left w:val="none" w:sz="0" w:space="0" w:color="auto"/>
        <w:bottom w:val="none" w:sz="0" w:space="0" w:color="auto"/>
        <w:right w:val="none" w:sz="0" w:space="0" w:color="auto"/>
      </w:divBdr>
    </w:div>
    <w:div w:id="1969358202">
      <w:bodyDiv w:val="1"/>
      <w:marLeft w:val="0"/>
      <w:marRight w:val="0"/>
      <w:marTop w:val="0"/>
      <w:marBottom w:val="0"/>
      <w:divBdr>
        <w:top w:val="none" w:sz="0" w:space="0" w:color="auto"/>
        <w:left w:val="none" w:sz="0" w:space="0" w:color="auto"/>
        <w:bottom w:val="none" w:sz="0" w:space="0" w:color="auto"/>
        <w:right w:val="none" w:sz="0" w:space="0" w:color="auto"/>
      </w:divBdr>
    </w:div>
    <w:div w:id="1970474419">
      <w:bodyDiv w:val="1"/>
      <w:marLeft w:val="0"/>
      <w:marRight w:val="0"/>
      <w:marTop w:val="0"/>
      <w:marBottom w:val="0"/>
      <w:divBdr>
        <w:top w:val="none" w:sz="0" w:space="0" w:color="auto"/>
        <w:left w:val="none" w:sz="0" w:space="0" w:color="auto"/>
        <w:bottom w:val="none" w:sz="0" w:space="0" w:color="auto"/>
        <w:right w:val="none" w:sz="0" w:space="0" w:color="auto"/>
      </w:divBdr>
      <w:divsChild>
        <w:div w:id="1945308607">
          <w:marLeft w:val="0"/>
          <w:marRight w:val="0"/>
          <w:marTop w:val="0"/>
          <w:marBottom w:val="0"/>
          <w:divBdr>
            <w:top w:val="none" w:sz="0" w:space="0" w:color="auto"/>
            <w:left w:val="none" w:sz="0" w:space="0" w:color="auto"/>
            <w:bottom w:val="none" w:sz="0" w:space="0" w:color="auto"/>
            <w:right w:val="none" w:sz="0" w:space="0" w:color="auto"/>
          </w:divBdr>
        </w:div>
      </w:divsChild>
    </w:div>
    <w:div w:id="1970743143">
      <w:bodyDiv w:val="1"/>
      <w:marLeft w:val="0"/>
      <w:marRight w:val="0"/>
      <w:marTop w:val="0"/>
      <w:marBottom w:val="0"/>
      <w:divBdr>
        <w:top w:val="none" w:sz="0" w:space="0" w:color="auto"/>
        <w:left w:val="none" w:sz="0" w:space="0" w:color="auto"/>
        <w:bottom w:val="none" w:sz="0" w:space="0" w:color="auto"/>
        <w:right w:val="none" w:sz="0" w:space="0" w:color="auto"/>
      </w:divBdr>
      <w:divsChild>
        <w:div w:id="893079304">
          <w:marLeft w:val="0"/>
          <w:marRight w:val="0"/>
          <w:marTop w:val="0"/>
          <w:marBottom w:val="0"/>
          <w:divBdr>
            <w:top w:val="none" w:sz="0" w:space="0" w:color="auto"/>
            <w:left w:val="none" w:sz="0" w:space="0" w:color="auto"/>
            <w:bottom w:val="none" w:sz="0" w:space="0" w:color="auto"/>
            <w:right w:val="none" w:sz="0" w:space="0" w:color="auto"/>
          </w:divBdr>
          <w:divsChild>
            <w:div w:id="74542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84861">
      <w:bodyDiv w:val="1"/>
      <w:marLeft w:val="0"/>
      <w:marRight w:val="0"/>
      <w:marTop w:val="0"/>
      <w:marBottom w:val="0"/>
      <w:divBdr>
        <w:top w:val="none" w:sz="0" w:space="0" w:color="auto"/>
        <w:left w:val="none" w:sz="0" w:space="0" w:color="auto"/>
        <w:bottom w:val="none" w:sz="0" w:space="0" w:color="auto"/>
        <w:right w:val="none" w:sz="0" w:space="0" w:color="auto"/>
      </w:divBdr>
    </w:div>
    <w:div w:id="1973289658">
      <w:bodyDiv w:val="1"/>
      <w:marLeft w:val="0"/>
      <w:marRight w:val="0"/>
      <w:marTop w:val="0"/>
      <w:marBottom w:val="0"/>
      <w:divBdr>
        <w:top w:val="none" w:sz="0" w:space="0" w:color="auto"/>
        <w:left w:val="none" w:sz="0" w:space="0" w:color="auto"/>
        <w:bottom w:val="none" w:sz="0" w:space="0" w:color="auto"/>
        <w:right w:val="none" w:sz="0" w:space="0" w:color="auto"/>
      </w:divBdr>
    </w:div>
    <w:div w:id="1975790327">
      <w:bodyDiv w:val="1"/>
      <w:marLeft w:val="0"/>
      <w:marRight w:val="0"/>
      <w:marTop w:val="0"/>
      <w:marBottom w:val="0"/>
      <w:divBdr>
        <w:top w:val="none" w:sz="0" w:space="0" w:color="auto"/>
        <w:left w:val="none" w:sz="0" w:space="0" w:color="auto"/>
        <w:bottom w:val="none" w:sz="0" w:space="0" w:color="auto"/>
        <w:right w:val="none" w:sz="0" w:space="0" w:color="auto"/>
      </w:divBdr>
    </w:div>
    <w:div w:id="1976452154">
      <w:bodyDiv w:val="1"/>
      <w:marLeft w:val="0"/>
      <w:marRight w:val="0"/>
      <w:marTop w:val="0"/>
      <w:marBottom w:val="0"/>
      <w:divBdr>
        <w:top w:val="none" w:sz="0" w:space="0" w:color="auto"/>
        <w:left w:val="none" w:sz="0" w:space="0" w:color="auto"/>
        <w:bottom w:val="none" w:sz="0" w:space="0" w:color="auto"/>
        <w:right w:val="none" w:sz="0" w:space="0" w:color="auto"/>
      </w:divBdr>
    </w:div>
    <w:div w:id="1982803826">
      <w:bodyDiv w:val="1"/>
      <w:marLeft w:val="0"/>
      <w:marRight w:val="0"/>
      <w:marTop w:val="0"/>
      <w:marBottom w:val="0"/>
      <w:divBdr>
        <w:top w:val="none" w:sz="0" w:space="0" w:color="auto"/>
        <w:left w:val="none" w:sz="0" w:space="0" w:color="auto"/>
        <w:bottom w:val="none" w:sz="0" w:space="0" w:color="auto"/>
        <w:right w:val="none" w:sz="0" w:space="0" w:color="auto"/>
      </w:divBdr>
    </w:div>
    <w:div w:id="1983342218">
      <w:bodyDiv w:val="1"/>
      <w:marLeft w:val="0"/>
      <w:marRight w:val="0"/>
      <w:marTop w:val="0"/>
      <w:marBottom w:val="0"/>
      <w:divBdr>
        <w:top w:val="none" w:sz="0" w:space="0" w:color="auto"/>
        <w:left w:val="none" w:sz="0" w:space="0" w:color="auto"/>
        <w:bottom w:val="none" w:sz="0" w:space="0" w:color="auto"/>
        <w:right w:val="none" w:sz="0" w:space="0" w:color="auto"/>
      </w:divBdr>
    </w:div>
    <w:div w:id="1985086699">
      <w:bodyDiv w:val="1"/>
      <w:marLeft w:val="0"/>
      <w:marRight w:val="0"/>
      <w:marTop w:val="0"/>
      <w:marBottom w:val="0"/>
      <w:divBdr>
        <w:top w:val="none" w:sz="0" w:space="0" w:color="auto"/>
        <w:left w:val="none" w:sz="0" w:space="0" w:color="auto"/>
        <w:bottom w:val="none" w:sz="0" w:space="0" w:color="auto"/>
        <w:right w:val="none" w:sz="0" w:space="0" w:color="auto"/>
      </w:divBdr>
    </w:div>
    <w:div w:id="1990665534">
      <w:bodyDiv w:val="1"/>
      <w:marLeft w:val="0"/>
      <w:marRight w:val="0"/>
      <w:marTop w:val="0"/>
      <w:marBottom w:val="0"/>
      <w:divBdr>
        <w:top w:val="none" w:sz="0" w:space="0" w:color="auto"/>
        <w:left w:val="none" w:sz="0" w:space="0" w:color="auto"/>
        <w:bottom w:val="none" w:sz="0" w:space="0" w:color="auto"/>
        <w:right w:val="none" w:sz="0" w:space="0" w:color="auto"/>
      </w:divBdr>
    </w:div>
    <w:div w:id="2000306336">
      <w:bodyDiv w:val="1"/>
      <w:marLeft w:val="0"/>
      <w:marRight w:val="0"/>
      <w:marTop w:val="0"/>
      <w:marBottom w:val="0"/>
      <w:divBdr>
        <w:top w:val="none" w:sz="0" w:space="0" w:color="auto"/>
        <w:left w:val="none" w:sz="0" w:space="0" w:color="auto"/>
        <w:bottom w:val="none" w:sz="0" w:space="0" w:color="auto"/>
        <w:right w:val="none" w:sz="0" w:space="0" w:color="auto"/>
      </w:divBdr>
    </w:div>
    <w:div w:id="2019772660">
      <w:bodyDiv w:val="1"/>
      <w:marLeft w:val="0"/>
      <w:marRight w:val="0"/>
      <w:marTop w:val="0"/>
      <w:marBottom w:val="0"/>
      <w:divBdr>
        <w:top w:val="none" w:sz="0" w:space="0" w:color="auto"/>
        <w:left w:val="none" w:sz="0" w:space="0" w:color="auto"/>
        <w:bottom w:val="none" w:sz="0" w:space="0" w:color="auto"/>
        <w:right w:val="none" w:sz="0" w:space="0" w:color="auto"/>
      </w:divBdr>
    </w:div>
    <w:div w:id="2022706916">
      <w:bodyDiv w:val="1"/>
      <w:marLeft w:val="0"/>
      <w:marRight w:val="0"/>
      <w:marTop w:val="0"/>
      <w:marBottom w:val="0"/>
      <w:divBdr>
        <w:top w:val="none" w:sz="0" w:space="0" w:color="auto"/>
        <w:left w:val="none" w:sz="0" w:space="0" w:color="auto"/>
        <w:bottom w:val="none" w:sz="0" w:space="0" w:color="auto"/>
        <w:right w:val="none" w:sz="0" w:space="0" w:color="auto"/>
      </w:divBdr>
    </w:div>
    <w:div w:id="2026325151">
      <w:bodyDiv w:val="1"/>
      <w:marLeft w:val="0"/>
      <w:marRight w:val="0"/>
      <w:marTop w:val="0"/>
      <w:marBottom w:val="0"/>
      <w:divBdr>
        <w:top w:val="none" w:sz="0" w:space="0" w:color="auto"/>
        <w:left w:val="none" w:sz="0" w:space="0" w:color="auto"/>
        <w:bottom w:val="none" w:sz="0" w:space="0" w:color="auto"/>
        <w:right w:val="none" w:sz="0" w:space="0" w:color="auto"/>
      </w:divBdr>
    </w:div>
    <w:div w:id="2028678203">
      <w:bodyDiv w:val="1"/>
      <w:marLeft w:val="0"/>
      <w:marRight w:val="0"/>
      <w:marTop w:val="0"/>
      <w:marBottom w:val="0"/>
      <w:divBdr>
        <w:top w:val="none" w:sz="0" w:space="0" w:color="auto"/>
        <w:left w:val="none" w:sz="0" w:space="0" w:color="auto"/>
        <w:bottom w:val="none" w:sz="0" w:space="0" w:color="auto"/>
        <w:right w:val="none" w:sz="0" w:space="0" w:color="auto"/>
      </w:divBdr>
    </w:div>
    <w:div w:id="2033260619">
      <w:bodyDiv w:val="1"/>
      <w:marLeft w:val="0"/>
      <w:marRight w:val="0"/>
      <w:marTop w:val="0"/>
      <w:marBottom w:val="0"/>
      <w:divBdr>
        <w:top w:val="none" w:sz="0" w:space="0" w:color="auto"/>
        <w:left w:val="none" w:sz="0" w:space="0" w:color="auto"/>
        <w:bottom w:val="none" w:sz="0" w:space="0" w:color="auto"/>
        <w:right w:val="none" w:sz="0" w:space="0" w:color="auto"/>
      </w:divBdr>
    </w:div>
    <w:div w:id="2040078890">
      <w:bodyDiv w:val="1"/>
      <w:marLeft w:val="0"/>
      <w:marRight w:val="0"/>
      <w:marTop w:val="0"/>
      <w:marBottom w:val="0"/>
      <w:divBdr>
        <w:top w:val="none" w:sz="0" w:space="0" w:color="auto"/>
        <w:left w:val="none" w:sz="0" w:space="0" w:color="auto"/>
        <w:bottom w:val="none" w:sz="0" w:space="0" w:color="auto"/>
        <w:right w:val="none" w:sz="0" w:space="0" w:color="auto"/>
      </w:divBdr>
    </w:div>
    <w:div w:id="2043553682">
      <w:bodyDiv w:val="1"/>
      <w:marLeft w:val="0"/>
      <w:marRight w:val="0"/>
      <w:marTop w:val="0"/>
      <w:marBottom w:val="0"/>
      <w:divBdr>
        <w:top w:val="none" w:sz="0" w:space="0" w:color="auto"/>
        <w:left w:val="none" w:sz="0" w:space="0" w:color="auto"/>
        <w:bottom w:val="none" w:sz="0" w:space="0" w:color="auto"/>
        <w:right w:val="none" w:sz="0" w:space="0" w:color="auto"/>
      </w:divBdr>
    </w:div>
    <w:div w:id="2049646775">
      <w:bodyDiv w:val="1"/>
      <w:marLeft w:val="0"/>
      <w:marRight w:val="0"/>
      <w:marTop w:val="0"/>
      <w:marBottom w:val="0"/>
      <w:divBdr>
        <w:top w:val="none" w:sz="0" w:space="0" w:color="auto"/>
        <w:left w:val="none" w:sz="0" w:space="0" w:color="auto"/>
        <w:bottom w:val="none" w:sz="0" w:space="0" w:color="auto"/>
        <w:right w:val="none" w:sz="0" w:space="0" w:color="auto"/>
      </w:divBdr>
    </w:div>
    <w:div w:id="2053068117">
      <w:bodyDiv w:val="1"/>
      <w:marLeft w:val="0"/>
      <w:marRight w:val="0"/>
      <w:marTop w:val="0"/>
      <w:marBottom w:val="0"/>
      <w:divBdr>
        <w:top w:val="none" w:sz="0" w:space="0" w:color="auto"/>
        <w:left w:val="none" w:sz="0" w:space="0" w:color="auto"/>
        <w:bottom w:val="none" w:sz="0" w:space="0" w:color="auto"/>
        <w:right w:val="none" w:sz="0" w:space="0" w:color="auto"/>
      </w:divBdr>
    </w:div>
    <w:div w:id="2059669489">
      <w:bodyDiv w:val="1"/>
      <w:marLeft w:val="0"/>
      <w:marRight w:val="0"/>
      <w:marTop w:val="0"/>
      <w:marBottom w:val="0"/>
      <w:divBdr>
        <w:top w:val="none" w:sz="0" w:space="0" w:color="auto"/>
        <w:left w:val="none" w:sz="0" w:space="0" w:color="auto"/>
        <w:bottom w:val="none" w:sz="0" w:space="0" w:color="auto"/>
        <w:right w:val="none" w:sz="0" w:space="0" w:color="auto"/>
      </w:divBdr>
    </w:div>
    <w:div w:id="2060320939">
      <w:bodyDiv w:val="1"/>
      <w:marLeft w:val="0"/>
      <w:marRight w:val="0"/>
      <w:marTop w:val="0"/>
      <w:marBottom w:val="0"/>
      <w:divBdr>
        <w:top w:val="none" w:sz="0" w:space="0" w:color="auto"/>
        <w:left w:val="none" w:sz="0" w:space="0" w:color="auto"/>
        <w:bottom w:val="none" w:sz="0" w:space="0" w:color="auto"/>
        <w:right w:val="none" w:sz="0" w:space="0" w:color="auto"/>
      </w:divBdr>
    </w:div>
    <w:div w:id="2063671985">
      <w:bodyDiv w:val="1"/>
      <w:marLeft w:val="0"/>
      <w:marRight w:val="0"/>
      <w:marTop w:val="0"/>
      <w:marBottom w:val="0"/>
      <w:divBdr>
        <w:top w:val="none" w:sz="0" w:space="0" w:color="auto"/>
        <w:left w:val="none" w:sz="0" w:space="0" w:color="auto"/>
        <w:bottom w:val="none" w:sz="0" w:space="0" w:color="auto"/>
        <w:right w:val="none" w:sz="0" w:space="0" w:color="auto"/>
      </w:divBdr>
    </w:div>
    <w:div w:id="2063946845">
      <w:bodyDiv w:val="1"/>
      <w:marLeft w:val="0"/>
      <w:marRight w:val="0"/>
      <w:marTop w:val="0"/>
      <w:marBottom w:val="0"/>
      <w:divBdr>
        <w:top w:val="none" w:sz="0" w:space="0" w:color="auto"/>
        <w:left w:val="none" w:sz="0" w:space="0" w:color="auto"/>
        <w:bottom w:val="none" w:sz="0" w:space="0" w:color="auto"/>
        <w:right w:val="none" w:sz="0" w:space="0" w:color="auto"/>
      </w:divBdr>
      <w:divsChild>
        <w:div w:id="695468862">
          <w:marLeft w:val="0"/>
          <w:marRight w:val="0"/>
          <w:marTop w:val="0"/>
          <w:marBottom w:val="0"/>
          <w:divBdr>
            <w:top w:val="none" w:sz="0" w:space="0" w:color="auto"/>
            <w:left w:val="none" w:sz="0" w:space="0" w:color="auto"/>
            <w:bottom w:val="none" w:sz="0" w:space="0" w:color="auto"/>
            <w:right w:val="none" w:sz="0" w:space="0" w:color="auto"/>
          </w:divBdr>
          <w:divsChild>
            <w:div w:id="33432132">
              <w:marLeft w:val="0"/>
              <w:marRight w:val="0"/>
              <w:marTop w:val="0"/>
              <w:marBottom w:val="0"/>
              <w:divBdr>
                <w:top w:val="none" w:sz="0" w:space="0" w:color="auto"/>
                <w:left w:val="none" w:sz="0" w:space="0" w:color="auto"/>
                <w:bottom w:val="none" w:sz="0" w:space="0" w:color="auto"/>
                <w:right w:val="none" w:sz="0" w:space="0" w:color="auto"/>
              </w:divBdr>
            </w:div>
          </w:divsChild>
        </w:div>
        <w:div w:id="1972519256">
          <w:marLeft w:val="0"/>
          <w:marRight w:val="0"/>
          <w:marTop w:val="0"/>
          <w:marBottom w:val="0"/>
          <w:divBdr>
            <w:top w:val="none" w:sz="0" w:space="0" w:color="auto"/>
            <w:left w:val="none" w:sz="0" w:space="0" w:color="auto"/>
            <w:bottom w:val="none" w:sz="0" w:space="0" w:color="auto"/>
            <w:right w:val="none" w:sz="0" w:space="0" w:color="auto"/>
          </w:divBdr>
          <w:divsChild>
            <w:div w:id="149352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223350">
      <w:bodyDiv w:val="1"/>
      <w:marLeft w:val="0"/>
      <w:marRight w:val="0"/>
      <w:marTop w:val="0"/>
      <w:marBottom w:val="0"/>
      <w:divBdr>
        <w:top w:val="none" w:sz="0" w:space="0" w:color="auto"/>
        <w:left w:val="none" w:sz="0" w:space="0" w:color="auto"/>
        <w:bottom w:val="none" w:sz="0" w:space="0" w:color="auto"/>
        <w:right w:val="none" w:sz="0" w:space="0" w:color="auto"/>
      </w:divBdr>
    </w:div>
    <w:div w:id="2072998292">
      <w:bodyDiv w:val="1"/>
      <w:marLeft w:val="0"/>
      <w:marRight w:val="0"/>
      <w:marTop w:val="0"/>
      <w:marBottom w:val="0"/>
      <w:divBdr>
        <w:top w:val="none" w:sz="0" w:space="0" w:color="auto"/>
        <w:left w:val="none" w:sz="0" w:space="0" w:color="auto"/>
        <w:bottom w:val="none" w:sz="0" w:space="0" w:color="auto"/>
        <w:right w:val="none" w:sz="0" w:space="0" w:color="auto"/>
      </w:divBdr>
    </w:div>
    <w:div w:id="2077506007">
      <w:bodyDiv w:val="1"/>
      <w:marLeft w:val="0"/>
      <w:marRight w:val="0"/>
      <w:marTop w:val="0"/>
      <w:marBottom w:val="0"/>
      <w:divBdr>
        <w:top w:val="none" w:sz="0" w:space="0" w:color="auto"/>
        <w:left w:val="none" w:sz="0" w:space="0" w:color="auto"/>
        <w:bottom w:val="none" w:sz="0" w:space="0" w:color="auto"/>
        <w:right w:val="none" w:sz="0" w:space="0" w:color="auto"/>
      </w:divBdr>
      <w:divsChild>
        <w:div w:id="763188884">
          <w:marLeft w:val="0"/>
          <w:marRight w:val="0"/>
          <w:marTop w:val="0"/>
          <w:marBottom w:val="0"/>
          <w:divBdr>
            <w:top w:val="none" w:sz="0" w:space="0" w:color="auto"/>
            <w:left w:val="none" w:sz="0" w:space="0" w:color="auto"/>
            <w:bottom w:val="none" w:sz="0" w:space="0" w:color="auto"/>
            <w:right w:val="none" w:sz="0" w:space="0" w:color="auto"/>
          </w:divBdr>
          <w:divsChild>
            <w:div w:id="840507956">
              <w:marLeft w:val="0"/>
              <w:marRight w:val="0"/>
              <w:marTop w:val="0"/>
              <w:marBottom w:val="0"/>
              <w:divBdr>
                <w:top w:val="none" w:sz="0" w:space="0" w:color="auto"/>
                <w:left w:val="none" w:sz="0" w:space="0" w:color="auto"/>
                <w:bottom w:val="none" w:sz="0" w:space="0" w:color="auto"/>
                <w:right w:val="none" w:sz="0" w:space="0" w:color="auto"/>
              </w:divBdr>
              <w:divsChild>
                <w:div w:id="1389380527">
                  <w:marLeft w:val="0"/>
                  <w:marRight w:val="0"/>
                  <w:marTop w:val="0"/>
                  <w:marBottom w:val="0"/>
                  <w:divBdr>
                    <w:top w:val="none" w:sz="0" w:space="0" w:color="auto"/>
                    <w:left w:val="none" w:sz="0" w:space="0" w:color="auto"/>
                    <w:bottom w:val="none" w:sz="0" w:space="0" w:color="auto"/>
                    <w:right w:val="none" w:sz="0" w:space="0" w:color="auto"/>
                  </w:divBdr>
                </w:div>
              </w:divsChild>
            </w:div>
            <w:div w:id="2091386171">
              <w:marLeft w:val="0"/>
              <w:marRight w:val="0"/>
              <w:marTop w:val="0"/>
              <w:marBottom w:val="0"/>
              <w:divBdr>
                <w:top w:val="none" w:sz="0" w:space="0" w:color="auto"/>
                <w:left w:val="none" w:sz="0" w:space="0" w:color="auto"/>
                <w:bottom w:val="none" w:sz="0" w:space="0" w:color="auto"/>
                <w:right w:val="none" w:sz="0" w:space="0" w:color="auto"/>
              </w:divBdr>
              <w:divsChild>
                <w:div w:id="774012810">
                  <w:marLeft w:val="0"/>
                  <w:marRight w:val="0"/>
                  <w:marTop w:val="0"/>
                  <w:marBottom w:val="0"/>
                  <w:divBdr>
                    <w:top w:val="none" w:sz="0" w:space="0" w:color="auto"/>
                    <w:left w:val="none" w:sz="0" w:space="0" w:color="auto"/>
                    <w:bottom w:val="none" w:sz="0" w:space="0" w:color="auto"/>
                    <w:right w:val="none" w:sz="0" w:space="0" w:color="auto"/>
                  </w:divBdr>
                </w:div>
              </w:divsChild>
            </w:div>
            <w:div w:id="929629189">
              <w:marLeft w:val="0"/>
              <w:marRight w:val="0"/>
              <w:marTop w:val="0"/>
              <w:marBottom w:val="0"/>
              <w:divBdr>
                <w:top w:val="none" w:sz="0" w:space="0" w:color="auto"/>
                <w:left w:val="none" w:sz="0" w:space="0" w:color="auto"/>
                <w:bottom w:val="none" w:sz="0" w:space="0" w:color="auto"/>
                <w:right w:val="none" w:sz="0" w:space="0" w:color="auto"/>
              </w:divBdr>
              <w:divsChild>
                <w:div w:id="893855571">
                  <w:marLeft w:val="0"/>
                  <w:marRight w:val="0"/>
                  <w:marTop w:val="0"/>
                  <w:marBottom w:val="0"/>
                  <w:divBdr>
                    <w:top w:val="none" w:sz="0" w:space="0" w:color="auto"/>
                    <w:left w:val="none" w:sz="0" w:space="0" w:color="auto"/>
                    <w:bottom w:val="none" w:sz="0" w:space="0" w:color="auto"/>
                    <w:right w:val="none" w:sz="0" w:space="0" w:color="auto"/>
                  </w:divBdr>
                </w:div>
              </w:divsChild>
            </w:div>
            <w:div w:id="1272542827">
              <w:marLeft w:val="0"/>
              <w:marRight w:val="0"/>
              <w:marTop w:val="0"/>
              <w:marBottom w:val="0"/>
              <w:divBdr>
                <w:top w:val="none" w:sz="0" w:space="0" w:color="auto"/>
                <w:left w:val="none" w:sz="0" w:space="0" w:color="auto"/>
                <w:bottom w:val="none" w:sz="0" w:space="0" w:color="auto"/>
                <w:right w:val="none" w:sz="0" w:space="0" w:color="auto"/>
              </w:divBdr>
              <w:divsChild>
                <w:div w:id="1026256338">
                  <w:marLeft w:val="0"/>
                  <w:marRight w:val="0"/>
                  <w:marTop w:val="0"/>
                  <w:marBottom w:val="0"/>
                  <w:divBdr>
                    <w:top w:val="none" w:sz="0" w:space="0" w:color="auto"/>
                    <w:left w:val="none" w:sz="0" w:space="0" w:color="auto"/>
                    <w:bottom w:val="none" w:sz="0" w:space="0" w:color="auto"/>
                    <w:right w:val="none" w:sz="0" w:space="0" w:color="auto"/>
                  </w:divBdr>
                </w:div>
              </w:divsChild>
            </w:div>
            <w:div w:id="1881478906">
              <w:marLeft w:val="0"/>
              <w:marRight w:val="0"/>
              <w:marTop w:val="0"/>
              <w:marBottom w:val="0"/>
              <w:divBdr>
                <w:top w:val="none" w:sz="0" w:space="0" w:color="auto"/>
                <w:left w:val="none" w:sz="0" w:space="0" w:color="auto"/>
                <w:bottom w:val="none" w:sz="0" w:space="0" w:color="auto"/>
                <w:right w:val="none" w:sz="0" w:space="0" w:color="auto"/>
              </w:divBdr>
              <w:divsChild>
                <w:div w:id="467285215">
                  <w:marLeft w:val="0"/>
                  <w:marRight w:val="0"/>
                  <w:marTop w:val="0"/>
                  <w:marBottom w:val="0"/>
                  <w:divBdr>
                    <w:top w:val="none" w:sz="0" w:space="0" w:color="auto"/>
                    <w:left w:val="none" w:sz="0" w:space="0" w:color="auto"/>
                    <w:bottom w:val="none" w:sz="0" w:space="0" w:color="auto"/>
                    <w:right w:val="none" w:sz="0" w:space="0" w:color="auto"/>
                  </w:divBdr>
                </w:div>
              </w:divsChild>
            </w:div>
            <w:div w:id="600336280">
              <w:marLeft w:val="0"/>
              <w:marRight w:val="0"/>
              <w:marTop w:val="0"/>
              <w:marBottom w:val="0"/>
              <w:divBdr>
                <w:top w:val="none" w:sz="0" w:space="0" w:color="auto"/>
                <w:left w:val="none" w:sz="0" w:space="0" w:color="auto"/>
                <w:bottom w:val="none" w:sz="0" w:space="0" w:color="auto"/>
                <w:right w:val="none" w:sz="0" w:space="0" w:color="auto"/>
              </w:divBdr>
              <w:divsChild>
                <w:div w:id="241764347">
                  <w:marLeft w:val="0"/>
                  <w:marRight w:val="0"/>
                  <w:marTop w:val="0"/>
                  <w:marBottom w:val="0"/>
                  <w:divBdr>
                    <w:top w:val="none" w:sz="0" w:space="0" w:color="auto"/>
                    <w:left w:val="none" w:sz="0" w:space="0" w:color="auto"/>
                    <w:bottom w:val="none" w:sz="0" w:space="0" w:color="auto"/>
                    <w:right w:val="none" w:sz="0" w:space="0" w:color="auto"/>
                  </w:divBdr>
                </w:div>
              </w:divsChild>
            </w:div>
            <w:div w:id="1199857399">
              <w:marLeft w:val="0"/>
              <w:marRight w:val="0"/>
              <w:marTop w:val="0"/>
              <w:marBottom w:val="0"/>
              <w:divBdr>
                <w:top w:val="none" w:sz="0" w:space="0" w:color="auto"/>
                <w:left w:val="none" w:sz="0" w:space="0" w:color="auto"/>
                <w:bottom w:val="none" w:sz="0" w:space="0" w:color="auto"/>
                <w:right w:val="none" w:sz="0" w:space="0" w:color="auto"/>
              </w:divBdr>
              <w:divsChild>
                <w:div w:id="1314026152">
                  <w:marLeft w:val="0"/>
                  <w:marRight w:val="0"/>
                  <w:marTop w:val="0"/>
                  <w:marBottom w:val="0"/>
                  <w:divBdr>
                    <w:top w:val="none" w:sz="0" w:space="0" w:color="auto"/>
                    <w:left w:val="none" w:sz="0" w:space="0" w:color="auto"/>
                    <w:bottom w:val="none" w:sz="0" w:space="0" w:color="auto"/>
                    <w:right w:val="none" w:sz="0" w:space="0" w:color="auto"/>
                  </w:divBdr>
                </w:div>
              </w:divsChild>
            </w:div>
            <w:div w:id="1602226960">
              <w:marLeft w:val="0"/>
              <w:marRight w:val="0"/>
              <w:marTop w:val="0"/>
              <w:marBottom w:val="0"/>
              <w:divBdr>
                <w:top w:val="none" w:sz="0" w:space="0" w:color="auto"/>
                <w:left w:val="none" w:sz="0" w:space="0" w:color="auto"/>
                <w:bottom w:val="none" w:sz="0" w:space="0" w:color="auto"/>
                <w:right w:val="none" w:sz="0" w:space="0" w:color="auto"/>
              </w:divBdr>
              <w:divsChild>
                <w:div w:id="1394622761">
                  <w:marLeft w:val="0"/>
                  <w:marRight w:val="0"/>
                  <w:marTop w:val="0"/>
                  <w:marBottom w:val="0"/>
                  <w:divBdr>
                    <w:top w:val="none" w:sz="0" w:space="0" w:color="auto"/>
                    <w:left w:val="none" w:sz="0" w:space="0" w:color="auto"/>
                    <w:bottom w:val="none" w:sz="0" w:space="0" w:color="auto"/>
                    <w:right w:val="none" w:sz="0" w:space="0" w:color="auto"/>
                  </w:divBdr>
                </w:div>
              </w:divsChild>
            </w:div>
            <w:div w:id="1827286047">
              <w:marLeft w:val="0"/>
              <w:marRight w:val="0"/>
              <w:marTop w:val="0"/>
              <w:marBottom w:val="0"/>
              <w:divBdr>
                <w:top w:val="none" w:sz="0" w:space="0" w:color="auto"/>
                <w:left w:val="none" w:sz="0" w:space="0" w:color="auto"/>
                <w:bottom w:val="none" w:sz="0" w:space="0" w:color="auto"/>
                <w:right w:val="none" w:sz="0" w:space="0" w:color="auto"/>
              </w:divBdr>
              <w:divsChild>
                <w:div w:id="1742632060">
                  <w:marLeft w:val="0"/>
                  <w:marRight w:val="0"/>
                  <w:marTop w:val="0"/>
                  <w:marBottom w:val="0"/>
                  <w:divBdr>
                    <w:top w:val="none" w:sz="0" w:space="0" w:color="auto"/>
                    <w:left w:val="none" w:sz="0" w:space="0" w:color="auto"/>
                    <w:bottom w:val="none" w:sz="0" w:space="0" w:color="auto"/>
                    <w:right w:val="none" w:sz="0" w:space="0" w:color="auto"/>
                  </w:divBdr>
                </w:div>
              </w:divsChild>
            </w:div>
            <w:div w:id="348920032">
              <w:marLeft w:val="0"/>
              <w:marRight w:val="0"/>
              <w:marTop w:val="0"/>
              <w:marBottom w:val="0"/>
              <w:divBdr>
                <w:top w:val="none" w:sz="0" w:space="0" w:color="auto"/>
                <w:left w:val="none" w:sz="0" w:space="0" w:color="auto"/>
                <w:bottom w:val="none" w:sz="0" w:space="0" w:color="auto"/>
                <w:right w:val="none" w:sz="0" w:space="0" w:color="auto"/>
              </w:divBdr>
              <w:divsChild>
                <w:div w:id="1126041244">
                  <w:marLeft w:val="0"/>
                  <w:marRight w:val="0"/>
                  <w:marTop w:val="0"/>
                  <w:marBottom w:val="0"/>
                  <w:divBdr>
                    <w:top w:val="none" w:sz="0" w:space="0" w:color="auto"/>
                    <w:left w:val="none" w:sz="0" w:space="0" w:color="auto"/>
                    <w:bottom w:val="none" w:sz="0" w:space="0" w:color="auto"/>
                    <w:right w:val="none" w:sz="0" w:space="0" w:color="auto"/>
                  </w:divBdr>
                </w:div>
              </w:divsChild>
            </w:div>
            <w:div w:id="395975209">
              <w:marLeft w:val="0"/>
              <w:marRight w:val="0"/>
              <w:marTop w:val="0"/>
              <w:marBottom w:val="0"/>
              <w:divBdr>
                <w:top w:val="none" w:sz="0" w:space="0" w:color="auto"/>
                <w:left w:val="none" w:sz="0" w:space="0" w:color="auto"/>
                <w:bottom w:val="none" w:sz="0" w:space="0" w:color="auto"/>
                <w:right w:val="none" w:sz="0" w:space="0" w:color="auto"/>
              </w:divBdr>
              <w:divsChild>
                <w:div w:id="11912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051606">
      <w:bodyDiv w:val="1"/>
      <w:marLeft w:val="0"/>
      <w:marRight w:val="0"/>
      <w:marTop w:val="0"/>
      <w:marBottom w:val="0"/>
      <w:divBdr>
        <w:top w:val="none" w:sz="0" w:space="0" w:color="auto"/>
        <w:left w:val="none" w:sz="0" w:space="0" w:color="auto"/>
        <w:bottom w:val="none" w:sz="0" w:space="0" w:color="auto"/>
        <w:right w:val="none" w:sz="0" w:space="0" w:color="auto"/>
      </w:divBdr>
      <w:divsChild>
        <w:div w:id="1514301300">
          <w:marLeft w:val="0"/>
          <w:marRight w:val="0"/>
          <w:marTop w:val="0"/>
          <w:marBottom w:val="0"/>
          <w:divBdr>
            <w:top w:val="none" w:sz="0" w:space="0" w:color="auto"/>
            <w:left w:val="none" w:sz="0" w:space="0" w:color="auto"/>
            <w:bottom w:val="none" w:sz="0" w:space="0" w:color="auto"/>
            <w:right w:val="none" w:sz="0" w:space="0" w:color="auto"/>
          </w:divBdr>
          <w:divsChild>
            <w:div w:id="171215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19849">
      <w:bodyDiv w:val="1"/>
      <w:marLeft w:val="0"/>
      <w:marRight w:val="0"/>
      <w:marTop w:val="0"/>
      <w:marBottom w:val="0"/>
      <w:divBdr>
        <w:top w:val="none" w:sz="0" w:space="0" w:color="auto"/>
        <w:left w:val="none" w:sz="0" w:space="0" w:color="auto"/>
        <w:bottom w:val="none" w:sz="0" w:space="0" w:color="auto"/>
        <w:right w:val="none" w:sz="0" w:space="0" w:color="auto"/>
      </w:divBdr>
    </w:div>
    <w:div w:id="2097750091">
      <w:bodyDiv w:val="1"/>
      <w:marLeft w:val="0"/>
      <w:marRight w:val="0"/>
      <w:marTop w:val="0"/>
      <w:marBottom w:val="0"/>
      <w:divBdr>
        <w:top w:val="none" w:sz="0" w:space="0" w:color="auto"/>
        <w:left w:val="none" w:sz="0" w:space="0" w:color="auto"/>
        <w:bottom w:val="none" w:sz="0" w:space="0" w:color="auto"/>
        <w:right w:val="none" w:sz="0" w:space="0" w:color="auto"/>
      </w:divBdr>
    </w:div>
    <w:div w:id="2101943628">
      <w:bodyDiv w:val="1"/>
      <w:marLeft w:val="0"/>
      <w:marRight w:val="0"/>
      <w:marTop w:val="0"/>
      <w:marBottom w:val="0"/>
      <w:divBdr>
        <w:top w:val="none" w:sz="0" w:space="0" w:color="auto"/>
        <w:left w:val="none" w:sz="0" w:space="0" w:color="auto"/>
        <w:bottom w:val="none" w:sz="0" w:space="0" w:color="auto"/>
        <w:right w:val="none" w:sz="0" w:space="0" w:color="auto"/>
      </w:divBdr>
    </w:div>
    <w:div w:id="2103336545">
      <w:bodyDiv w:val="1"/>
      <w:marLeft w:val="0"/>
      <w:marRight w:val="0"/>
      <w:marTop w:val="0"/>
      <w:marBottom w:val="0"/>
      <w:divBdr>
        <w:top w:val="none" w:sz="0" w:space="0" w:color="auto"/>
        <w:left w:val="none" w:sz="0" w:space="0" w:color="auto"/>
        <w:bottom w:val="none" w:sz="0" w:space="0" w:color="auto"/>
        <w:right w:val="none" w:sz="0" w:space="0" w:color="auto"/>
      </w:divBdr>
      <w:divsChild>
        <w:div w:id="174807376">
          <w:marLeft w:val="0"/>
          <w:marRight w:val="0"/>
          <w:marTop w:val="0"/>
          <w:marBottom w:val="0"/>
          <w:divBdr>
            <w:top w:val="none" w:sz="0" w:space="0" w:color="auto"/>
            <w:left w:val="none" w:sz="0" w:space="0" w:color="auto"/>
            <w:bottom w:val="none" w:sz="0" w:space="0" w:color="auto"/>
            <w:right w:val="none" w:sz="0" w:space="0" w:color="auto"/>
          </w:divBdr>
          <w:divsChild>
            <w:div w:id="2069106759">
              <w:marLeft w:val="0"/>
              <w:marRight w:val="0"/>
              <w:marTop w:val="0"/>
              <w:marBottom w:val="0"/>
              <w:divBdr>
                <w:top w:val="none" w:sz="0" w:space="0" w:color="auto"/>
                <w:left w:val="none" w:sz="0" w:space="0" w:color="auto"/>
                <w:bottom w:val="none" w:sz="0" w:space="0" w:color="auto"/>
                <w:right w:val="none" w:sz="0" w:space="0" w:color="auto"/>
              </w:divBdr>
            </w:div>
          </w:divsChild>
        </w:div>
        <w:div w:id="228467150">
          <w:marLeft w:val="0"/>
          <w:marRight w:val="0"/>
          <w:marTop w:val="0"/>
          <w:marBottom w:val="0"/>
          <w:divBdr>
            <w:top w:val="none" w:sz="0" w:space="0" w:color="auto"/>
            <w:left w:val="none" w:sz="0" w:space="0" w:color="auto"/>
            <w:bottom w:val="none" w:sz="0" w:space="0" w:color="auto"/>
            <w:right w:val="none" w:sz="0" w:space="0" w:color="auto"/>
          </w:divBdr>
          <w:divsChild>
            <w:div w:id="1354648758">
              <w:marLeft w:val="0"/>
              <w:marRight w:val="0"/>
              <w:marTop w:val="0"/>
              <w:marBottom w:val="0"/>
              <w:divBdr>
                <w:top w:val="none" w:sz="0" w:space="0" w:color="auto"/>
                <w:left w:val="none" w:sz="0" w:space="0" w:color="auto"/>
                <w:bottom w:val="none" w:sz="0" w:space="0" w:color="auto"/>
                <w:right w:val="none" w:sz="0" w:space="0" w:color="auto"/>
              </w:divBdr>
            </w:div>
          </w:divsChild>
        </w:div>
        <w:div w:id="624779464">
          <w:marLeft w:val="0"/>
          <w:marRight w:val="0"/>
          <w:marTop w:val="0"/>
          <w:marBottom w:val="0"/>
          <w:divBdr>
            <w:top w:val="none" w:sz="0" w:space="0" w:color="auto"/>
            <w:left w:val="none" w:sz="0" w:space="0" w:color="auto"/>
            <w:bottom w:val="none" w:sz="0" w:space="0" w:color="auto"/>
            <w:right w:val="none" w:sz="0" w:space="0" w:color="auto"/>
          </w:divBdr>
          <w:divsChild>
            <w:div w:id="169746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186069">
      <w:bodyDiv w:val="1"/>
      <w:marLeft w:val="0"/>
      <w:marRight w:val="0"/>
      <w:marTop w:val="0"/>
      <w:marBottom w:val="0"/>
      <w:divBdr>
        <w:top w:val="none" w:sz="0" w:space="0" w:color="auto"/>
        <w:left w:val="none" w:sz="0" w:space="0" w:color="auto"/>
        <w:bottom w:val="none" w:sz="0" w:space="0" w:color="auto"/>
        <w:right w:val="none" w:sz="0" w:space="0" w:color="auto"/>
      </w:divBdr>
    </w:div>
    <w:div w:id="2107925157">
      <w:bodyDiv w:val="1"/>
      <w:marLeft w:val="0"/>
      <w:marRight w:val="0"/>
      <w:marTop w:val="0"/>
      <w:marBottom w:val="0"/>
      <w:divBdr>
        <w:top w:val="none" w:sz="0" w:space="0" w:color="auto"/>
        <w:left w:val="none" w:sz="0" w:space="0" w:color="auto"/>
        <w:bottom w:val="none" w:sz="0" w:space="0" w:color="auto"/>
        <w:right w:val="none" w:sz="0" w:space="0" w:color="auto"/>
      </w:divBdr>
    </w:div>
    <w:div w:id="2113670587">
      <w:bodyDiv w:val="1"/>
      <w:marLeft w:val="0"/>
      <w:marRight w:val="0"/>
      <w:marTop w:val="0"/>
      <w:marBottom w:val="0"/>
      <w:divBdr>
        <w:top w:val="none" w:sz="0" w:space="0" w:color="auto"/>
        <w:left w:val="none" w:sz="0" w:space="0" w:color="auto"/>
        <w:bottom w:val="none" w:sz="0" w:space="0" w:color="auto"/>
        <w:right w:val="none" w:sz="0" w:space="0" w:color="auto"/>
      </w:divBdr>
    </w:div>
    <w:div w:id="2122532878">
      <w:bodyDiv w:val="1"/>
      <w:marLeft w:val="0"/>
      <w:marRight w:val="0"/>
      <w:marTop w:val="0"/>
      <w:marBottom w:val="0"/>
      <w:divBdr>
        <w:top w:val="none" w:sz="0" w:space="0" w:color="auto"/>
        <w:left w:val="none" w:sz="0" w:space="0" w:color="auto"/>
        <w:bottom w:val="none" w:sz="0" w:space="0" w:color="auto"/>
        <w:right w:val="none" w:sz="0" w:space="0" w:color="auto"/>
      </w:divBdr>
    </w:div>
    <w:div w:id="2124225341">
      <w:bodyDiv w:val="1"/>
      <w:marLeft w:val="0"/>
      <w:marRight w:val="0"/>
      <w:marTop w:val="0"/>
      <w:marBottom w:val="0"/>
      <w:divBdr>
        <w:top w:val="none" w:sz="0" w:space="0" w:color="auto"/>
        <w:left w:val="none" w:sz="0" w:space="0" w:color="auto"/>
        <w:bottom w:val="none" w:sz="0" w:space="0" w:color="auto"/>
        <w:right w:val="none" w:sz="0" w:space="0" w:color="auto"/>
      </w:divBdr>
    </w:div>
    <w:div w:id="2125609624">
      <w:bodyDiv w:val="1"/>
      <w:marLeft w:val="0"/>
      <w:marRight w:val="0"/>
      <w:marTop w:val="0"/>
      <w:marBottom w:val="0"/>
      <w:divBdr>
        <w:top w:val="none" w:sz="0" w:space="0" w:color="auto"/>
        <w:left w:val="none" w:sz="0" w:space="0" w:color="auto"/>
        <w:bottom w:val="none" w:sz="0" w:space="0" w:color="auto"/>
        <w:right w:val="none" w:sz="0" w:space="0" w:color="auto"/>
      </w:divBdr>
    </w:div>
    <w:div w:id="2126733175">
      <w:bodyDiv w:val="1"/>
      <w:marLeft w:val="0"/>
      <w:marRight w:val="0"/>
      <w:marTop w:val="0"/>
      <w:marBottom w:val="0"/>
      <w:divBdr>
        <w:top w:val="none" w:sz="0" w:space="0" w:color="auto"/>
        <w:left w:val="none" w:sz="0" w:space="0" w:color="auto"/>
        <w:bottom w:val="none" w:sz="0" w:space="0" w:color="auto"/>
        <w:right w:val="none" w:sz="0" w:space="0" w:color="auto"/>
      </w:divBdr>
      <w:divsChild>
        <w:div w:id="258829527">
          <w:marLeft w:val="0"/>
          <w:marRight w:val="0"/>
          <w:marTop w:val="0"/>
          <w:marBottom w:val="0"/>
          <w:divBdr>
            <w:top w:val="none" w:sz="0" w:space="0" w:color="auto"/>
            <w:left w:val="none" w:sz="0" w:space="0" w:color="auto"/>
            <w:bottom w:val="none" w:sz="0" w:space="0" w:color="auto"/>
            <w:right w:val="none" w:sz="0" w:space="0" w:color="auto"/>
          </w:divBdr>
          <w:divsChild>
            <w:div w:id="1004165443">
              <w:marLeft w:val="0"/>
              <w:marRight w:val="0"/>
              <w:marTop w:val="0"/>
              <w:marBottom w:val="0"/>
              <w:divBdr>
                <w:top w:val="none" w:sz="0" w:space="0" w:color="auto"/>
                <w:left w:val="none" w:sz="0" w:space="0" w:color="auto"/>
                <w:bottom w:val="none" w:sz="0" w:space="0" w:color="auto"/>
                <w:right w:val="none" w:sz="0" w:space="0" w:color="auto"/>
              </w:divBdr>
            </w:div>
            <w:div w:id="1069039729">
              <w:marLeft w:val="0"/>
              <w:marRight w:val="0"/>
              <w:marTop w:val="0"/>
              <w:marBottom w:val="0"/>
              <w:divBdr>
                <w:top w:val="none" w:sz="0" w:space="0" w:color="auto"/>
                <w:left w:val="none" w:sz="0" w:space="0" w:color="auto"/>
                <w:bottom w:val="none" w:sz="0" w:space="0" w:color="auto"/>
                <w:right w:val="none" w:sz="0" w:space="0" w:color="auto"/>
              </w:divBdr>
            </w:div>
          </w:divsChild>
        </w:div>
        <w:div w:id="668096097">
          <w:marLeft w:val="0"/>
          <w:marRight w:val="0"/>
          <w:marTop w:val="0"/>
          <w:marBottom w:val="0"/>
          <w:divBdr>
            <w:top w:val="none" w:sz="0" w:space="0" w:color="auto"/>
            <w:left w:val="none" w:sz="0" w:space="0" w:color="auto"/>
            <w:bottom w:val="none" w:sz="0" w:space="0" w:color="auto"/>
            <w:right w:val="none" w:sz="0" w:space="0" w:color="auto"/>
          </w:divBdr>
          <w:divsChild>
            <w:div w:id="701051582">
              <w:marLeft w:val="0"/>
              <w:marRight w:val="0"/>
              <w:marTop w:val="0"/>
              <w:marBottom w:val="0"/>
              <w:divBdr>
                <w:top w:val="none" w:sz="0" w:space="0" w:color="auto"/>
                <w:left w:val="none" w:sz="0" w:space="0" w:color="auto"/>
                <w:bottom w:val="none" w:sz="0" w:space="0" w:color="auto"/>
                <w:right w:val="none" w:sz="0" w:space="0" w:color="auto"/>
              </w:divBdr>
            </w:div>
            <w:div w:id="812873776">
              <w:marLeft w:val="0"/>
              <w:marRight w:val="0"/>
              <w:marTop w:val="0"/>
              <w:marBottom w:val="0"/>
              <w:divBdr>
                <w:top w:val="none" w:sz="0" w:space="0" w:color="auto"/>
                <w:left w:val="none" w:sz="0" w:space="0" w:color="auto"/>
                <w:bottom w:val="none" w:sz="0" w:space="0" w:color="auto"/>
                <w:right w:val="none" w:sz="0" w:space="0" w:color="auto"/>
              </w:divBdr>
            </w:div>
            <w:div w:id="963314587">
              <w:marLeft w:val="0"/>
              <w:marRight w:val="0"/>
              <w:marTop w:val="0"/>
              <w:marBottom w:val="0"/>
              <w:divBdr>
                <w:top w:val="none" w:sz="0" w:space="0" w:color="auto"/>
                <w:left w:val="none" w:sz="0" w:space="0" w:color="auto"/>
                <w:bottom w:val="none" w:sz="0" w:space="0" w:color="auto"/>
                <w:right w:val="none" w:sz="0" w:space="0" w:color="auto"/>
              </w:divBdr>
            </w:div>
            <w:div w:id="1091850976">
              <w:marLeft w:val="0"/>
              <w:marRight w:val="0"/>
              <w:marTop w:val="0"/>
              <w:marBottom w:val="0"/>
              <w:divBdr>
                <w:top w:val="none" w:sz="0" w:space="0" w:color="auto"/>
                <w:left w:val="none" w:sz="0" w:space="0" w:color="auto"/>
                <w:bottom w:val="none" w:sz="0" w:space="0" w:color="auto"/>
                <w:right w:val="none" w:sz="0" w:space="0" w:color="auto"/>
              </w:divBdr>
            </w:div>
            <w:div w:id="1444492898">
              <w:marLeft w:val="0"/>
              <w:marRight w:val="0"/>
              <w:marTop w:val="0"/>
              <w:marBottom w:val="0"/>
              <w:divBdr>
                <w:top w:val="none" w:sz="0" w:space="0" w:color="auto"/>
                <w:left w:val="none" w:sz="0" w:space="0" w:color="auto"/>
                <w:bottom w:val="none" w:sz="0" w:space="0" w:color="auto"/>
                <w:right w:val="none" w:sz="0" w:space="0" w:color="auto"/>
              </w:divBdr>
            </w:div>
            <w:div w:id="1475946586">
              <w:marLeft w:val="0"/>
              <w:marRight w:val="0"/>
              <w:marTop w:val="0"/>
              <w:marBottom w:val="0"/>
              <w:divBdr>
                <w:top w:val="none" w:sz="0" w:space="0" w:color="auto"/>
                <w:left w:val="none" w:sz="0" w:space="0" w:color="auto"/>
                <w:bottom w:val="none" w:sz="0" w:space="0" w:color="auto"/>
                <w:right w:val="none" w:sz="0" w:space="0" w:color="auto"/>
              </w:divBdr>
            </w:div>
            <w:div w:id="1723020387">
              <w:marLeft w:val="0"/>
              <w:marRight w:val="0"/>
              <w:marTop w:val="0"/>
              <w:marBottom w:val="0"/>
              <w:divBdr>
                <w:top w:val="none" w:sz="0" w:space="0" w:color="auto"/>
                <w:left w:val="none" w:sz="0" w:space="0" w:color="auto"/>
                <w:bottom w:val="none" w:sz="0" w:space="0" w:color="auto"/>
                <w:right w:val="none" w:sz="0" w:space="0" w:color="auto"/>
              </w:divBdr>
            </w:div>
            <w:div w:id="1778063673">
              <w:marLeft w:val="0"/>
              <w:marRight w:val="0"/>
              <w:marTop w:val="0"/>
              <w:marBottom w:val="0"/>
              <w:divBdr>
                <w:top w:val="none" w:sz="0" w:space="0" w:color="auto"/>
                <w:left w:val="none" w:sz="0" w:space="0" w:color="auto"/>
                <w:bottom w:val="none" w:sz="0" w:space="0" w:color="auto"/>
                <w:right w:val="none" w:sz="0" w:space="0" w:color="auto"/>
              </w:divBdr>
            </w:div>
            <w:div w:id="1882280617">
              <w:marLeft w:val="0"/>
              <w:marRight w:val="0"/>
              <w:marTop w:val="0"/>
              <w:marBottom w:val="0"/>
              <w:divBdr>
                <w:top w:val="none" w:sz="0" w:space="0" w:color="auto"/>
                <w:left w:val="none" w:sz="0" w:space="0" w:color="auto"/>
                <w:bottom w:val="none" w:sz="0" w:space="0" w:color="auto"/>
                <w:right w:val="none" w:sz="0" w:space="0" w:color="auto"/>
              </w:divBdr>
            </w:div>
          </w:divsChild>
        </w:div>
        <w:div w:id="1214273272">
          <w:marLeft w:val="0"/>
          <w:marRight w:val="0"/>
          <w:marTop w:val="0"/>
          <w:marBottom w:val="0"/>
          <w:divBdr>
            <w:top w:val="none" w:sz="0" w:space="0" w:color="auto"/>
            <w:left w:val="none" w:sz="0" w:space="0" w:color="auto"/>
            <w:bottom w:val="none" w:sz="0" w:space="0" w:color="auto"/>
            <w:right w:val="none" w:sz="0" w:space="0" w:color="auto"/>
          </w:divBdr>
          <w:divsChild>
            <w:div w:id="449711276">
              <w:marLeft w:val="0"/>
              <w:marRight w:val="0"/>
              <w:marTop w:val="0"/>
              <w:marBottom w:val="0"/>
              <w:divBdr>
                <w:top w:val="none" w:sz="0" w:space="0" w:color="auto"/>
                <w:left w:val="none" w:sz="0" w:space="0" w:color="auto"/>
                <w:bottom w:val="none" w:sz="0" w:space="0" w:color="auto"/>
                <w:right w:val="none" w:sz="0" w:space="0" w:color="auto"/>
              </w:divBdr>
            </w:div>
            <w:div w:id="699480139">
              <w:marLeft w:val="0"/>
              <w:marRight w:val="0"/>
              <w:marTop w:val="0"/>
              <w:marBottom w:val="0"/>
              <w:divBdr>
                <w:top w:val="none" w:sz="0" w:space="0" w:color="auto"/>
                <w:left w:val="none" w:sz="0" w:space="0" w:color="auto"/>
                <w:bottom w:val="none" w:sz="0" w:space="0" w:color="auto"/>
                <w:right w:val="none" w:sz="0" w:space="0" w:color="auto"/>
              </w:divBdr>
            </w:div>
            <w:div w:id="731582700">
              <w:marLeft w:val="0"/>
              <w:marRight w:val="0"/>
              <w:marTop w:val="0"/>
              <w:marBottom w:val="0"/>
              <w:divBdr>
                <w:top w:val="none" w:sz="0" w:space="0" w:color="auto"/>
                <w:left w:val="none" w:sz="0" w:space="0" w:color="auto"/>
                <w:bottom w:val="none" w:sz="0" w:space="0" w:color="auto"/>
                <w:right w:val="none" w:sz="0" w:space="0" w:color="auto"/>
              </w:divBdr>
            </w:div>
            <w:div w:id="764110666">
              <w:marLeft w:val="0"/>
              <w:marRight w:val="0"/>
              <w:marTop w:val="0"/>
              <w:marBottom w:val="0"/>
              <w:divBdr>
                <w:top w:val="none" w:sz="0" w:space="0" w:color="auto"/>
                <w:left w:val="none" w:sz="0" w:space="0" w:color="auto"/>
                <w:bottom w:val="none" w:sz="0" w:space="0" w:color="auto"/>
                <w:right w:val="none" w:sz="0" w:space="0" w:color="auto"/>
              </w:divBdr>
            </w:div>
            <w:div w:id="912735437">
              <w:marLeft w:val="0"/>
              <w:marRight w:val="0"/>
              <w:marTop w:val="0"/>
              <w:marBottom w:val="0"/>
              <w:divBdr>
                <w:top w:val="none" w:sz="0" w:space="0" w:color="auto"/>
                <w:left w:val="none" w:sz="0" w:space="0" w:color="auto"/>
                <w:bottom w:val="none" w:sz="0" w:space="0" w:color="auto"/>
                <w:right w:val="none" w:sz="0" w:space="0" w:color="auto"/>
              </w:divBdr>
            </w:div>
            <w:div w:id="1224949599">
              <w:marLeft w:val="0"/>
              <w:marRight w:val="0"/>
              <w:marTop w:val="0"/>
              <w:marBottom w:val="0"/>
              <w:divBdr>
                <w:top w:val="none" w:sz="0" w:space="0" w:color="auto"/>
                <w:left w:val="none" w:sz="0" w:space="0" w:color="auto"/>
                <w:bottom w:val="none" w:sz="0" w:space="0" w:color="auto"/>
                <w:right w:val="none" w:sz="0" w:space="0" w:color="auto"/>
              </w:divBdr>
            </w:div>
            <w:div w:id="1505242374">
              <w:marLeft w:val="0"/>
              <w:marRight w:val="0"/>
              <w:marTop w:val="0"/>
              <w:marBottom w:val="0"/>
              <w:divBdr>
                <w:top w:val="none" w:sz="0" w:space="0" w:color="auto"/>
                <w:left w:val="none" w:sz="0" w:space="0" w:color="auto"/>
                <w:bottom w:val="none" w:sz="0" w:space="0" w:color="auto"/>
                <w:right w:val="none" w:sz="0" w:space="0" w:color="auto"/>
              </w:divBdr>
            </w:div>
          </w:divsChild>
        </w:div>
        <w:div w:id="1514219000">
          <w:marLeft w:val="0"/>
          <w:marRight w:val="0"/>
          <w:marTop w:val="0"/>
          <w:marBottom w:val="0"/>
          <w:divBdr>
            <w:top w:val="none" w:sz="0" w:space="0" w:color="auto"/>
            <w:left w:val="none" w:sz="0" w:space="0" w:color="auto"/>
            <w:bottom w:val="none" w:sz="0" w:space="0" w:color="auto"/>
            <w:right w:val="none" w:sz="0" w:space="0" w:color="auto"/>
          </w:divBdr>
          <w:divsChild>
            <w:div w:id="157305392">
              <w:marLeft w:val="0"/>
              <w:marRight w:val="0"/>
              <w:marTop w:val="0"/>
              <w:marBottom w:val="0"/>
              <w:divBdr>
                <w:top w:val="none" w:sz="0" w:space="0" w:color="auto"/>
                <w:left w:val="none" w:sz="0" w:space="0" w:color="auto"/>
                <w:bottom w:val="none" w:sz="0" w:space="0" w:color="auto"/>
                <w:right w:val="none" w:sz="0" w:space="0" w:color="auto"/>
              </w:divBdr>
            </w:div>
            <w:div w:id="493954400">
              <w:marLeft w:val="0"/>
              <w:marRight w:val="0"/>
              <w:marTop w:val="0"/>
              <w:marBottom w:val="0"/>
              <w:divBdr>
                <w:top w:val="none" w:sz="0" w:space="0" w:color="auto"/>
                <w:left w:val="none" w:sz="0" w:space="0" w:color="auto"/>
                <w:bottom w:val="none" w:sz="0" w:space="0" w:color="auto"/>
                <w:right w:val="none" w:sz="0" w:space="0" w:color="auto"/>
              </w:divBdr>
            </w:div>
            <w:div w:id="501047606">
              <w:marLeft w:val="0"/>
              <w:marRight w:val="0"/>
              <w:marTop w:val="0"/>
              <w:marBottom w:val="0"/>
              <w:divBdr>
                <w:top w:val="none" w:sz="0" w:space="0" w:color="auto"/>
                <w:left w:val="none" w:sz="0" w:space="0" w:color="auto"/>
                <w:bottom w:val="none" w:sz="0" w:space="0" w:color="auto"/>
                <w:right w:val="none" w:sz="0" w:space="0" w:color="auto"/>
              </w:divBdr>
            </w:div>
            <w:div w:id="615408264">
              <w:marLeft w:val="0"/>
              <w:marRight w:val="0"/>
              <w:marTop w:val="0"/>
              <w:marBottom w:val="0"/>
              <w:divBdr>
                <w:top w:val="none" w:sz="0" w:space="0" w:color="auto"/>
                <w:left w:val="none" w:sz="0" w:space="0" w:color="auto"/>
                <w:bottom w:val="none" w:sz="0" w:space="0" w:color="auto"/>
                <w:right w:val="none" w:sz="0" w:space="0" w:color="auto"/>
              </w:divBdr>
            </w:div>
            <w:div w:id="633675320">
              <w:marLeft w:val="0"/>
              <w:marRight w:val="0"/>
              <w:marTop w:val="0"/>
              <w:marBottom w:val="0"/>
              <w:divBdr>
                <w:top w:val="none" w:sz="0" w:space="0" w:color="auto"/>
                <w:left w:val="none" w:sz="0" w:space="0" w:color="auto"/>
                <w:bottom w:val="none" w:sz="0" w:space="0" w:color="auto"/>
                <w:right w:val="none" w:sz="0" w:space="0" w:color="auto"/>
              </w:divBdr>
            </w:div>
            <w:div w:id="707805085">
              <w:marLeft w:val="0"/>
              <w:marRight w:val="0"/>
              <w:marTop w:val="0"/>
              <w:marBottom w:val="0"/>
              <w:divBdr>
                <w:top w:val="none" w:sz="0" w:space="0" w:color="auto"/>
                <w:left w:val="none" w:sz="0" w:space="0" w:color="auto"/>
                <w:bottom w:val="none" w:sz="0" w:space="0" w:color="auto"/>
                <w:right w:val="none" w:sz="0" w:space="0" w:color="auto"/>
              </w:divBdr>
            </w:div>
            <w:div w:id="867446460">
              <w:marLeft w:val="0"/>
              <w:marRight w:val="0"/>
              <w:marTop w:val="0"/>
              <w:marBottom w:val="0"/>
              <w:divBdr>
                <w:top w:val="none" w:sz="0" w:space="0" w:color="auto"/>
                <w:left w:val="none" w:sz="0" w:space="0" w:color="auto"/>
                <w:bottom w:val="none" w:sz="0" w:space="0" w:color="auto"/>
                <w:right w:val="none" w:sz="0" w:space="0" w:color="auto"/>
              </w:divBdr>
            </w:div>
            <w:div w:id="921569840">
              <w:marLeft w:val="0"/>
              <w:marRight w:val="0"/>
              <w:marTop w:val="0"/>
              <w:marBottom w:val="0"/>
              <w:divBdr>
                <w:top w:val="none" w:sz="0" w:space="0" w:color="auto"/>
                <w:left w:val="none" w:sz="0" w:space="0" w:color="auto"/>
                <w:bottom w:val="none" w:sz="0" w:space="0" w:color="auto"/>
                <w:right w:val="none" w:sz="0" w:space="0" w:color="auto"/>
              </w:divBdr>
            </w:div>
            <w:div w:id="1272012671">
              <w:marLeft w:val="0"/>
              <w:marRight w:val="0"/>
              <w:marTop w:val="0"/>
              <w:marBottom w:val="0"/>
              <w:divBdr>
                <w:top w:val="none" w:sz="0" w:space="0" w:color="auto"/>
                <w:left w:val="none" w:sz="0" w:space="0" w:color="auto"/>
                <w:bottom w:val="none" w:sz="0" w:space="0" w:color="auto"/>
                <w:right w:val="none" w:sz="0" w:space="0" w:color="auto"/>
              </w:divBdr>
            </w:div>
            <w:div w:id="1626812103">
              <w:marLeft w:val="0"/>
              <w:marRight w:val="0"/>
              <w:marTop w:val="0"/>
              <w:marBottom w:val="0"/>
              <w:divBdr>
                <w:top w:val="none" w:sz="0" w:space="0" w:color="auto"/>
                <w:left w:val="none" w:sz="0" w:space="0" w:color="auto"/>
                <w:bottom w:val="none" w:sz="0" w:space="0" w:color="auto"/>
                <w:right w:val="none" w:sz="0" w:space="0" w:color="auto"/>
              </w:divBdr>
            </w:div>
            <w:div w:id="1980770451">
              <w:marLeft w:val="0"/>
              <w:marRight w:val="0"/>
              <w:marTop w:val="0"/>
              <w:marBottom w:val="0"/>
              <w:divBdr>
                <w:top w:val="none" w:sz="0" w:space="0" w:color="auto"/>
                <w:left w:val="none" w:sz="0" w:space="0" w:color="auto"/>
                <w:bottom w:val="none" w:sz="0" w:space="0" w:color="auto"/>
                <w:right w:val="none" w:sz="0" w:space="0" w:color="auto"/>
              </w:divBdr>
            </w:div>
            <w:div w:id="204894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8230">
      <w:bodyDiv w:val="1"/>
      <w:marLeft w:val="0"/>
      <w:marRight w:val="0"/>
      <w:marTop w:val="0"/>
      <w:marBottom w:val="0"/>
      <w:divBdr>
        <w:top w:val="none" w:sz="0" w:space="0" w:color="auto"/>
        <w:left w:val="none" w:sz="0" w:space="0" w:color="auto"/>
        <w:bottom w:val="none" w:sz="0" w:space="0" w:color="auto"/>
        <w:right w:val="none" w:sz="0" w:space="0" w:color="auto"/>
      </w:divBdr>
    </w:div>
    <w:div w:id="2131892198">
      <w:bodyDiv w:val="1"/>
      <w:marLeft w:val="0"/>
      <w:marRight w:val="0"/>
      <w:marTop w:val="0"/>
      <w:marBottom w:val="0"/>
      <w:divBdr>
        <w:top w:val="none" w:sz="0" w:space="0" w:color="auto"/>
        <w:left w:val="none" w:sz="0" w:space="0" w:color="auto"/>
        <w:bottom w:val="none" w:sz="0" w:space="0" w:color="auto"/>
        <w:right w:val="none" w:sz="0" w:space="0" w:color="auto"/>
      </w:divBdr>
    </w:div>
    <w:div w:id="2133595891">
      <w:bodyDiv w:val="1"/>
      <w:marLeft w:val="0"/>
      <w:marRight w:val="0"/>
      <w:marTop w:val="0"/>
      <w:marBottom w:val="0"/>
      <w:divBdr>
        <w:top w:val="none" w:sz="0" w:space="0" w:color="auto"/>
        <w:left w:val="none" w:sz="0" w:space="0" w:color="auto"/>
        <w:bottom w:val="none" w:sz="0" w:space="0" w:color="auto"/>
        <w:right w:val="none" w:sz="0" w:space="0" w:color="auto"/>
      </w:divBdr>
    </w:div>
    <w:div w:id="2137797247">
      <w:bodyDiv w:val="1"/>
      <w:marLeft w:val="0"/>
      <w:marRight w:val="0"/>
      <w:marTop w:val="0"/>
      <w:marBottom w:val="0"/>
      <w:divBdr>
        <w:top w:val="none" w:sz="0" w:space="0" w:color="auto"/>
        <w:left w:val="none" w:sz="0" w:space="0" w:color="auto"/>
        <w:bottom w:val="none" w:sz="0" w:space="0" w:color="auto"/>
        <w:right w:val="none" w:sz="0" w:space="0" w:color="auto"/>
      </w:divBdr>
    </w:div>
    <w:div w:id="2140605874">
      <w:bodyDiv w:val="1"/>
      <w:marLeft w:val="0"/>
      <w:marRight w:val="0"/>
      <w:marTop w:val="0"/>
      <w:marBottom w:val="0"/>
      <w:divBdr>
        <w:top w:val="none" w:sz="0" w:space="0" w:color="auto"/>
        <w:left w:val="none" w:sz="0" w:space="0" w:color="auto"/>
        <w:bottom w:val="none" w:sz="0" w:space="0" w:color="auto"/>
        <w:right w:val="none" w:sz="0" w:space="0" w:color="auto"/>
      </w:divBdr>
    </w:div>
    <w:div w:id="2143039440">
      <w:bodyDiv w:val="1"/>
      <w:marLeft w:val="0"/>
      <w:marRight w:val="0"/>
      <w:marTop w:val="0"/>
      <w:marBottom w:val="0"/>
      <w:divBdr>
        <w:top w:val="none" w:sz="0" w:space="0" w:color="auto"/>
        <w:left w:val="none" w:sz="0" w:space="0" w:color="auto"/>
        <w:bottom w:val="none" w:sz="0" w:space="0" w:color="auto"/>
        <w:right w:val="none" w:sz="0" w:space="0" w:color="auto"/>
      </w:divBdr>
    </w:div>
    <w:div w:id="214508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9A415-4785-461F-B002-C3CE95A0E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7528</Words>
  <Characters>42912</Characters>
  <Application>Microsoft Office Word</Application>
  <DocSecurity>0</DocSecurity>
  <Lines>357</Lines>
  <Paragraphs>100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عبد الرحيم المليكي</dc:creator>
  <cp:lastModifiedBy>reem alarwi</cp:lastModifiedBy>
  <cp:revision>2</cp:revision>
  <cp:lastPrinted>2024-08-09T12:56:00Z</cp:lastPrinted>
  <dcterms:created xsi:type="dcterms:W3CDTF">2024-08-25T10:57:00Z</dcterms:created>
  <dcterms:modified xsi:type="dcterms:W3CDTF">2024-08-25T10:57:00Z</dcterms:modified>
</cp:coreProperties>
</file>