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7304BB">
        <w:rPr>
          <w:rFonts w:hint="cs"/>
          <w:rtl/>
        </w:rPr>
        <w:t>علي عطيه الداودي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7304B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7304B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7304B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7304B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7304B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7304B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7304B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7304B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7304B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7304B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7304B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7304B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7304BB" w:rsidP="00CC5AD4">
            <w:pPr>
              <w:jc w:val="center"/>
            </w:pPr>
            <w:r>
              <w:rPr>
                <w:rFonts w:hint="cs"/>
                <w:rtl/>
              </w:rPr>
              <w:t>وضع مخطط زمني للبحث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7304B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6D388E"/>
    <w:rsid w:val="007304BB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2023-11-27T13:39:00Z</dcterms:created>
  <dcterms:modified xsi:type="dcterms:W3CDTF">2023-11-27T13:41:00Z</dcterms:modified>
</cp:coreProperties>
</file>