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6ECE6" w14:textId="7C02EF26" w:rsidR="008942B1" w:rsidRDefault="008942B1" w:rsidP="008942B1">
      <w:pPr>
        <w:ind w:left="0"/>
        <w:rPr>
          <w:rFonts w:ascii="Simplified Arabic" w:hAnsi="Simplified Arabic" w:cs="Simplified Arabic"/>
          <w:sz w:val="26"/>
          <w:szCs w:val="26"/>
          <w:rtl/>
          <w:lang w:bidi="ar-LB"/>
        </w:rPr>
      </w:pPr>
      <w:r w:rsidRPr="00FE160A">
        <w:rPr>
          <w:rFonts w:asciiTheme="majorBidi" w:hAnsiTheme="majorBidi" w:cstheme="majorBidi"/>
          <w:noProof/>
          <w:sz w:val="26"/>
          <w:szCs w:val="26"/>
        </w:rPr>
        <w:drawing>
          <wp:anchor distT="0" distB="0" distL="114300" distR="114300" simplePos="0" relativeHeight="251665408" behindDoc="0" locked="1" layoutInCell="1" allowOverlap="0" wp14:anchorId="179D732D" wp14:editId="7902EDA3">
            <wp:simplePos x="0" y="0"/>
            <wp:positionH relativeFrom="margin">
              <wp:posOffset>-297180</wp:posOffset>
            </wp:positionH>
            <wp:positionV relativeFrom="margin">
              <wp:posOffset>-375285</wp:posOffset>
            </wp:positionV>
            <wp:extent cx="1486535" cy="593725"/>
            <wp:effectExtent l="0" t="0" r="0" b="3175"/>
            <wp:wrapNone/>
            <wp:docPr id="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6535" cy="593725"/>
                    </a:xfrm>
                    <a:prstGeom prst="rect">
                      <a:avLst/>
                    </a:prstGeom>
                    <a:noFill/>
                  </pic:spPr>
                </pic:pic>
              </a:graphicData>
            </a:graphic>
            <wp14:sizeRelH relativeFrom="margin">
              <wp14:pctWidth>0</wp14:pctWidth>
            </wp14:sizeRelH>
            <wp14:sizeRelV relativeFrom="margin">
              <wp14:pctHeight>0</wp14:pctHeight>
            </wp14:sizeRelV>
          </wp:anchor>
        </w:drawing>
      </w:r>
    </w:p>
    <w:p w14:paraId="50DA110A" w14:textId="087AF712" w:rsidR="002C1A51" w:rsidRPr="00FE160A" w:rsidRDefault="002C1A51" w:rsidP="008942B1">
      <w:pPr>
        <w:ind w:left="0"/>
        <w:rPr>
          <w:rFonts w:ascii="Simplified Arabic" w:hAnsi="Simplified Arabic" w:cs="Simplified Arabic"/>
          <w:sz w:val="26"/>
          <w:szCs w:val="26"/>
          <w:lang w:bidi="ar-LB"/>
        </w:rPr>
      </w:pP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8942B1">
      <w:pPr>
        <w:ind w:left="0"/>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F92A3AC" w:rsidR="002C1A51" w:rsidRPr="00FE160A" w:rsidRDefault="002C1A51" w:rsidP="008942B1">
      <w:pPr>
        <w:ind w:left="0"/>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579DB395" w:rsidR="002C1A51" w:rsidRDefault="002C1A51" w:rsidP="00291184">
      <w:pPr>
        <w:ind w:left="0"/>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680A3BF5" w14:textId="68BBF4A6" w:rsidR="002C1A51" w:rsidRDefault="00235F4A" w:rsidP="00291184">
      <w:pPr>
        <w:ind w:left="0"/>
        <w:rPr>
          <w:rFonts w:ascii="Simplified Arabic" w:hAnsi="Simplified Arabic" w:cs="Simplified Arabic"/>
          <w:b/>
          <w:bCs/>
          <w:sz w:val="32"/>
          <w:szCs w:val="32"/>
          <w:rtl/>
        </w:rPr>
      </w:pPr>
      <w:r w:rsidRPr="00235F4A">
        <w:rPr>
          <w:rFonts w:ascii="Simplified Arabic" w:hAnsi="Simplified Arabic" w:cs="Simplified Arabic"/>
          <w:b/>
          <w:bCs/>
          <w:sz w:val="36"/>
          <w:szCs w:val="36"/>
          <w:rtl/>
        </w:rPr>
        <w:t>اتجاهات الطلبة الجامعيين نحو استخدام تقنيات الذكاء الاصطناعي في إنتاج المحتوى الإعلامي عبر المنصات الرقمية: دراسة ميدانية</w:t>
      </w:r>
      <w:r>
        <w:rPr>
          <w:rFonts w:ascii="Simplified Arabic" w:hAnsi="Simplified Arabic" w:cs="Simplified Arabic" w:hint="cs"/>
          <w:b/>
          <w:bCs/>
          <w:sz w:val="36"/>
          <w:szCs w:val="36"/>
          <w:rtl/>
        </w:rPr>
        <w:t xml:space="preserve"> </w:t>
      </w:r>
      <w:r w:rsidRPr="00235F4A">
        <w:rPr>
          <w:rFonts w:ascii="Simplified Arabic" w:hAnsi="Simplified Arabic" w:cs="Simplified Arabic"/>
          <w:b/>
          <w:bCs/>
          <w:sz w:val="36"/>
          <w:szCs w:val="36"/>
          <w:rtl/>
        </w:rPr>
        <w:t xml:space="preserve">على عينة من طلاب جامعة </w:t>
      </w:r>
      <w:proofErr w:type="spellStart"/>
      <w:r w:rsidRPr="00235F4A">
        <w:rPr>
          <w:rFonts w:ascii="Simplified Arabic" w:hAnsi="Simplified Arabic" w:cs="Simplified Arabic"/>
          <w:b/>
          <w:bCs/>
          <w:sz w:val="36"/>
          <w:szCs w:val="36"/>
          <w:rtl/>
        </w:rPr>
        <w:t>ميدأوشن</w:t>
      </w:r>
      <w:proofErr w:type="spellEnd"/>
    </w:p>
    <w:p w14:paraId="0DA5650A" w14:textId="1D21F738" w:rsidR="008942B1" w:rsidRDefault="008942B1" w:rsidP="00291184">
      <w:pPr>
        <w:ind w:left="0"/>
        <w:rPr>
          <w:rFonts w:ascii="Simplified Arabic" w:hAnsi="Simplified Arabic" w:cs="Simplified Arabic"/>
          <w:b/>
          <w:bCs/>
          <w:sz w:val="32"/>
          <w:szCs w:val="32"/>
          <w:rtl/>
        </w:rPr>
      </w:pPr>
    </w:p>
    <w:p w14:paraId="3B15D6DE" w14:textId="4FE0CCFA" w:rsidR="008942B1" w:rsidRDefault="008942B1" w:rsidP="00291184">
      <w:pPr>
        <w:ind w:left="0"/>
        <w:rPr>
          <w:rFonts w:ascii="Simplified Arabic" w:hAnsi="Simplified Arabic" w:cs="Simplified Arabic"/>
          <w:b/>
          <w:bCs/>
          <w:sz w:val="32"/>
          <w:szCs w:val="32"/>
          <w:rtl/>
        </w:rPr>
      </w:pPr>
    </w:p>
    <w:p w14:paraId="7E2473D9" w14:textId="577D54A6" w:rsidR="008942B1" w:rsidRDefault="008942B1" w:rsidP="00291184">
      <w:pPr>
        <w:ind w:left="0"/>
        <w:rPr>
          <w:rFonts w:ascii="Simplified Arabic" w:hAnsi="Simplified Arabic" w:cs="Simplified Arabic"/>
          <w:b/>
          <w:bCs/>
          <w:sz w:val="32"/>
          <w:szCs w:val="32"/>
          <w:rtl/>
        </w:rPr>
      </w:pPr>
    </w:p>
    <w:p w14:paraId="7E255837" w14:textId="79B6361B" w:rsidR="008942B1" w:rsidRDefault="008942B1" w:rsidP="00291184">
      <w:pPr>
        <w:ind w:left="0"/>
        <w:rPr>
          <w:rFonts w:ascii="Simplified Arabic" w:hAnsi="Simplified Arabic" w:cs="Simplified Arabic"/>
          <w:b/>
          <w:bCs/>
          <w:sz w:val="32"/>
          <w:szCs w:val="32"/>
          <w:rtl/>
        </w:rPr>
      </w:pPr>
    </w:p>
    <w:p w14:paraId="5E469B06" w14:textId="55B620B3" w:rsidR="008942B1" w:rsidRDefault="008942B1" w:rsidP="00291184">
      <w:pPr>
        <w:ind w:left="0"/>
        <w:rPr>
          <w:rFonts w:ascii="Simplified Arabic" w:hAnsi="Simplified Arabic" w:cs="Simplified Arabic"/>
          <w:b/>
          <w:bCs/>
          <w:sz w:val="32"/>
          <w:szCs w:val="32"/>
          <w:rtl/>
        </w:rPr>
      </w:pPr>
    </w:p>
    <w:p w14:paraId="471165F8" w14:textId="0181A700" w:rsidR="008942B1" w:rsidRDefault="008942B1" w:rsidP="00291184">
      <w:pPr>
        <w:ind w:left="0"/>
        <w:rPr>
          <w:rFonts w:ascii="Simplified Arabic" w:hAnsi="Simplified Arabic" w:cs="Simplified Arabic"/>
          <w:b/>
          <w:bCs/>
          <w:sz w:val="32"/>
          <w:szCs w:val="32"/>
          <w:rtl/>
        </w:rPr>
      </w:pPr>
    </w:p>
    <w:p w14:paraId="229B4205" w14:textId="77777777" w:rsidR="008942B1" w:rsidRDefault="008942B1" w:rsidP="00291184">
      <w:pPr>
        <w:ind w:left="0"/>
        <w:rPr>
          <w:rFonts w:ascii="Simplified Arabic" w:hAnsi="Simplified Arabic" w:cs="Simplified Arabic"/>
          <w:b/>
          <w:bCs/>
          <w:sz w:val="32"/>
          <w:szCs w:val="32"/>
          <w:rtl/>
        </w:rPr>
      </w:pPr>
    </w:p>
    <w:p w14:paraId="199B58B7" w14:textId="58F71F4B"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87300A">
        <w:rPr>
          <w:rFonts w:ascii="Simplified Arabic" w:hAnsi="Simplified Arabic" w:cs="Simplified Arabic" w:hint="cs"/>
          <w:sz w:val="32"/>
          <w:szCs w:val="32"/>
          <w:rtl/>
        </w:rPr>
        <w:t>:</w:t>
      </w:r>
      <w:r w:rsidR="006836C4" w:rsidRPr="00FE160A">
        <w:rPr>
          <w:rFonts w:ascii="Simplified Arabic" w:hAnsi="Simplified Arabic" w:cs="Simplified Arabic" w:hint="cs"/>
          <w:sz w:val="32"/>
          <w:szCs w:val="32"/>
          <w:rtl/>
        </w:rPr>
        <w:t xml:space="preserve"> </w:t>
      </w:r>
      <w:r w:rsidR="0087300A">
        <w:rPr>
          <w:rFonts w:ascii="Simplified Arabic" w:hAnsi="Simplified Arabic" w:cs="Simplified Arabic" w:hint="cs"/>
          <w:sz w:val="32"/>
          <w:szCs w:val="32"/>
          <w:rtl/>
        </w:rPr>
        <w:t>فاتن الشعار</w:t>
      </w:r>
    </w:p>
    <w:p w14:paraId="636B66F6" w14:textId="57FF3A83"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273477">
        <w:rPr>
          <w:rFonts w:ascii="Simplified Arabic" w:hAnsi="Simplified Arabic" w:cs="Simplified Arabic"/>
          <w:sz w:val="32"/>
          <w:szCs w:val="32"/>
        </w:rPr>
        <w:t xml:space="preserve"> </w:t>
      </w:r>
      <w:r w:rsidR="00273477">
        <w:rPr>
          <w:rFonts w:ascii="Simplified Arabic" w:hAnsi="Simplified Arabic" w:cs="Simplified Arabic" w:hint="cs"/>
          <w:sz w:val="32"/>
          <w:szCs w:val="32"/>
          <w:rtl/>
        </w:rPr>
        <w:t>٢٣٢٠٠٠٠٩٠</w:t>
      </w:r>
    </w:p>
    <w:p w14:paraId="0F9FBF4F" w14:textId="77777777" w:rsidR="00273477" w:rsidRDefault="002C1A51" w:rsidP="00291184">
      <w:pPr>
        <w:ind w:left="0"/>
        <w:rPr>
          <w:rFonts w:ascii="Simplified Arabic" w:hAnsi="Simplified Arabic" w:cs="Simplified Arabic"/>
          <w:sz w:val="32"/>
          <w:szCs w:val="32"/>
        </w:rPr>
      </w:pPr>
      <w:r w:rsidRPr="00FE160A">
        <w:rPr>
          <w:rFonts w:ascii="Simplified Arabic" w:hAnsi="Simplified Arabic" w:cs="Simplified Arabic" w:hint="cs"/>
          <w:sz w:val="32"/>
          <w:szCs w:val="32"/>
          <w:rtl/>
        </w:rPr>
        <w:t>إشراف:</w:t>
      </w:r>
    </w:p>
    <w:p w14:paraId="740E588F" w14:textId="75749631"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09AAF9C" w14:textId="2AAE6438"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1DD69696" w14:textId="77777777" w:rsidR="00273477" w:rsidRDefault="00273477" w:rsidP="008942B1">
      <w:pPr>
        <w:jc w:val="both"/>
        <w:rPr>
          <w:rFonts w:ascii="Simplified Arabic" w:hAnsi="Simplified Arabic" w:cs="Simplified Arabic"/>
          <w:b/>
          <w:bCs/>
          <w:sz w:val="28"/>
          <w:szCs w:val="28"/>
          <w:rtl/>
        </w:rPr>
      </w:pPr>
    </w:p>
    <w:p w14:paraId="7C870E3A" w14:textId="4B74AA55" w:rsidR="002C1A51" w:rsidRPr="00FE160A" w:rsidRDefault="008942B1" w:rsidP="008942B1">
      <w:pPr>
        <w:bidi w:val="0"/>
        <w:ind w:left="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3360" behindDoc="0" locked="1" layoutInCell="1" allowOverlap="0" wp14:anchorId="15BFC3C1" wp14:editId="49FEB50E">
            <wp:simplePos x="0" y="0"/>
            <wp:positionH relativeFrom="margin">
              <wp:posOffset>-285750</wp:posOffset>
            </wp:positionH>
            <wp:positionV relativeFrom="margin">
              <wp:posOffset>-285813</wp:posOffset>
            </wp:positionV>
            <wp:extent cx="1486535" cy="593725"/>
            <wp:effectExtent l="0" t="0" r="0" b="3175"/>
            <wp:wrapNone/>
            <wp:docPr id="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6535" cy="59372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8942B1">
      <w:pPr>
        <w:bidi w:val="0"/>
        <w:ind w:left="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455B6878" w:rsidR="002C1A51" w:rsidRPr="00FE160A" w:rsidRDefault="002C1A51" w:rsidP="008942B1">
      <w:pPr>
        <w:bidi w:val="0"/>
        <w:ind w:left="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w:t>
      </w:r>
    </w:p>
    <w:p w14:paraId="3301B20B" w14:textId="77777777" w:rsidR="002C1A51" w:rsidRPr="007465CB" w:rsidRDefault="002C1A51" w:rsidP="008942B1">
      <w:pPr>
        <w:bidi w:val="0"/>
        <w:ind w:left="0"/>
        <w:rPr>
          <w:rFonts w:asciiTheme="majorBidi" w:hAnsiTheme="majorBidi" w:cstheme="majorBidi"/>
          <w:b/>
          <w:bCs/>
          <w:sz w:val="28"/>
          <w:szCs w:val="28"/>
        </w:rPr>
      </w:pPr>
    </w:p>
    <w:p w14:paraId="30B66C2A" w14:textId="77777777" w:rsidR="002C1A51" w:rsidRPr="007465CB" w:rsidRDefault="002C1A51" w:rsidP="008942B1">
      <w:pPr>
        <w:bidi w:val="0"/>
        <w:rPr>
          <w:rFonts w:asciiTheme="majorBidi" w:hAnsiTheme="majorBidi" w:cstheme="majorBidi"/>
          <w:b/>
          <w:bCs/>
          <w:sz w:val="28"/>
          <w:szCs w:val="28"/>
        </w:rPr>
      </w:pPr>
    </w:p>
    <w:p w14:paraId="250D90D5" w14:textId="5EC3A61F" w:rsidR="007465CB" w:rsidRDefault="007465CB" w:rsidP="008942B1">
      <w:pPr>
        <w:rPr>
          <w:rFonts w:asciiTheme="majorBidi" w:hAnsiTheme="majorBidi" w:cstheme="majorBidi"/>
          <w:b/>
          <w:bCs/>
          <w:sz w:val="32"/>
          <w:szCs w:val="32"/>
          <w:rtl/>
        </w:rPr>
      </w:pPr>
    </w:p>
    <w:p w14:paraId="12C8EDFF" w14:textId="415F1758" w:rsidR="008942B1" w:rsidRDefault="008942B1" w:rsidP="008942B1">
      <w:pPr>
        <w:rPr>
          <w:rFonts w:asciiTheme="majorBidi" w:hAnsiTheme="majorBidi" w:cstheme="majorBidi"/>
          <w:b/>
          <w:bCs/>
          <w:sz w:val="32"/>
          <w:szCs w:val="32"/>
          <w:rtl/>
        </w:rPr>
      </w:pPr>
    </w:p>
    <w:p w14:paraId="780F5E49" w14:textId="00A11620" w:rsidR="008942B1" w:rsidRDefault="008942B1" w:rsidP="008942B1">
      <w:pPr>
        <w:rPr>
          <w:rFonts w:asciiTheme="majorBidi" w:hAnsiTheme="majorBidi" w:cstheme="majorBidi"/>
          <w:b/>
          <w:bCs/>
          <w:sz w:val="32"/>
          <w:szCs w:val="32"/>
          <w:rtl/>
        </w:rPr>
      </w:pPr>
    </w:p>
    <w:p w14:paraId="6D7228F2" w14:textId="1AE4BA58" w:rsidR="008942B1" w:rsidRDefault="008942B1" w:rsidP="008942B1">
      <w:pPr>
        <w:rPr>
          <w:rFonts w:asciiTheme="majorBidi" w:hAnsiTheme="majorBidi" w:cstheme="majorBidi"/>
          <w:b/>
          <w:bCs/>
          <w:sz w:val="32"/>
          <w:szCs w:val="32"/>
          <w:rtl/>
        </w:rPr>
      </w:pPr>
    </w:p>
    <w:p w14:paraId="53CD7299" w14:textId="0BB22D01" w:rsidR="008942B1" w:rsidRDefault="008942B1" w:rsidP="008942B1">
      <w:pPr>
        <w:rPr>
          <w:rFonts w:asciiTheme="majorBidi" w:hAnsiTheme="majorBidi" w:cstheme="majorBidi"/>
          <w:b/>
          <w:bCs/>
          <w:sz w:val="32"/>
          <w:szCs w:val="32"/>
          <w:rtl/>
        </w:rPr>
      </w:pPr>
    </w:p>
    <w:p w14:paraId="50B216BF" w14:textId="77777777" w:rsidR="008942B1" w:rsidRPr="007465CB" w:rsidRDefault="008942B1" w:rsidP="008942B1">
      <w:pPr>
        <w:rPr>
          <w:rFonts w:asciiTheme="majorBidi" w:hAnsiTheme="majorBidi" w:cstheme="majorBidi"/>
          <w:b/>
          <w:bCs/>
          <w:sz w:val="32"/>
          <w:szCs w:val="32"/>
        </w:rPr>
      </w:pPr>
    </w:p>
    <w:p w14:paraId="2961E478" w14:textId="024D9002" w:rsidR="007465CB" w:rsidRPr="00FE160A" w:rsidRDefault="007465CB" w:rsidP="008942B1">
      <w:pPr>
        <w:bidi w:val="0"/>
        <w:ind w:left="0"/>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69E18461" w14:textId="274FF560" w:rsidR="00235F4A" w:rsidRPr="00235F4A" w:rsidRDefault="00235F4A" w:rsidP="008942B1">
      <w:pPr>
        <w:bidi w:val="0"/>
        <w:ind w:left="0"/>
        <w:rPr>
          <w:rFonts w:asciiTheme="majorBidi" w:hAnsiTheme="majorBidi" w:cstheme="majorBidi"/>
          <w:b/>
          <w:bCs/>
          <w:sz w:val="36"/>
          <w:szCs w:val="36"/>
          <w:lang w:bidi="ar-LB"/>
        </w:rPr>
      </w:pPr>
      <w:r>
        <w:rPr>
          <w:rFonts w:asciiTheme="majorBidi" w:hAnsiTheme="majorBidi" w:cstheme="majorBidi"/>
          <w:b/>
          <w:bCs/>
          <w:sz w:val="36"/>
          <w:szCs w:val="36"/>
          <w:lang w:bidi="ar-LB"/>
        </w:rPr>
        <w:t xml:space="preserve">Students' Attitudes Toward the Use </w:t>
      </w:r>
      <w:r w:rsidR="00FC01BC">
        <w:rPr>
          <w:rFonts w:asciiTheme="majorBidi" w:hAnsiTheme="majorBidi" w:cstheme="majorBidi"/>
          <w:b/>
          <w:bCs/>
          <w:sz w:val="36"/>
          <w:szCs w:val="36"/>
          <w:lang w:bidi="ar-LB"/>
        </w:rPr>
        <w:t>of Artificial Intelligence Technologies in Media Content Production on Digital Platforms: A Field Study on a Sample of Students from Midocean University</w:t>
      </w:r>
    </w:p>
    <w:p w14:paraId="634AD09B" w14:textId="4F99AC32" w:rsidR="007465CB" w:rsidRDefault="007465CB" w:rsidP="008942B1">
      <w:pPr>
        <w:bidi w:val="0"/>
        <w:ind w:left="0"/>
        <w:rPr>
          <w:rFonts w:asciiTheme="majorBidi" w:hAnsiTheme="majorBidi" w:cstheme="majorBidi"/>
          <w:b/>
          <w:bCs/>
          <w:sz w:val="32"/>
          <w:szCs w:val="32"/>
          <w:rtl/>
          <w:lang w:bidi="ar-LB"/>
        </w:rPr>
      </w:pPr>
    </w:p>
    <w:p w14:paraId="556FE3BD" w14:textId="4080A0E1" w:rsidR="008942B1" w:rsidRDefault="008942B1" w:rsidP="008942B1">
      <w:pPr>
        <w:bidi w:val="0"/>
        <w:ind w:left="0"/>
        <w:rPr>
          <w:rFonts w:asciiTheme="majorBidi" w:hAnsiTheme="majorBidi" w:cstheme="majorBidi"/>
          <w:b/>
          <w:bCs/>
          <w:sz w:val="32"/>
          <w:szCs w:val="32"/>
          <w:rtl/>
          <w:lang w:bidi="ar-LB"/>
        </w:rPr>
      </w:pPr>
    </w:p>
    <w:p w14:paraId="21A89BB3" w14:textId="5C69F233" w:rsidR="008942B1" w:rsidRDefault="008942B1" w:rsidP="008942B1">
      <w:pPr>
        <w:bidi w:val="0"/>
        <w:ind w:left="0"/>
        <w:rPr>
          <w:rFonts w:asciiTheme="majorBidi" w:hAnsiTheme="majorBidi" w:cstheme="majorBidi"/>
          <w:b/>
          <w:bCs/>
          <w:sz w:val="32"/>
          <w:szCs w:val="32"/>
          <w:rtl/>
          <w:lang w:bidi="ar-LB"/>
        </w:rPr>
      </w:pPr>
    </w:p>
    <w:p w14:paraId="677D7600" w14:textId="5324D848" w:rsidR="008942B1" w:rsidRDefault="008942B1" w:rsidP="008942B1">
      <w:pPr>
        <w:bidi w:val="0"/>
        <w:ind w:left="0"/>
        <w:rPr>
          <w:rFonts w:asciiTheme="majorBidi" w:hAnsiTheme="majorBidi" w:cstheme="majorBidi"/>
          <w:b/>
          <w:bCs/>
          <w:sz w:val="32"/>
          <w:szCs w:val="32"/>
          <w:rtl/>
          <w:lang w:bidi="ar-LB"/>
        </w:rPr>
      </w:pPr>
    </w:p>
    <w:p w14:paraId="478A2CC7" w14:textId="5B1F7919" w:rsidR="008942B1" w:rsidRDefault="008942B1" w:rsidP="008942B1">
      <w:pPr>
        <w:bidi w:val="0"/>
        <w:ind w:left="0"/>
        <w:rPr>
          <w:rFonts w:asciiTheme="majorBidi" w:hAnsiTheme="majorBidi" w:cstheme="majorBidi"/>
          <w:b/>
          <w:bCs/>
          <w:sz w:val="32"/>
          <w:szCs w:val="32"/>
          <w:rtl/>
          <w:lang w:bidi="ar-LB"/>
        </w:rPr>
      </w:pPr>
    </w:p>
    <w:p w14:paraId="61759A82" w14:textId="77B552AD" w:rsidR="008942B1" w:rsidRDefault="008942B1" w:rsidP="008942B1">
      <w:pPr>
        <w:bidi w:val="0"/>
        <w:ind w:left="0"/>
        <w:rPr>
          <w:rFonts w:asciiTheme="majorBidi" w:hAnsiTheme="majorBidi" w:cstheme="majorBidi"/>
          <w:b/>
          <w:bCs/>
          <w:sz w:val="32"/>
          <w:szCs w:val="32"/>
          <w:rtl/>
          <w:lang w:bidi="ar-LB"/>
        </w:rPr>
      </w:pPr>
    </w:p>
    <w:p w14:paraId="0231B4CE" w14:textId="47F20359" w:rsidR="008942B1" w:rsidRDefault="008942B1" w:rsidP="008942B1">
      <w:pPr>
        <w:bidi w:val="0"/>
        <w:ind w:left="0"/>
        <w:rPr>
          <w:rFonts w:asciiTheme="majorBidi" w:hAnsiTheme="majorBidi" w:cstheme="majorBidi"/>
          <w:b/>
          <w:bCs/>
          <w:sz w:val="32"/>
          <w:szCs w:val="32"/>
          <w:rtl/>
          <w:lang w:bidi="ar-LB"/>
        </w:rPr>
      </w:pPr>
    </w:p>
    <w:p w14:paraId="4B9686BE" w14:textId="77777777" w:rsidR="008942B1" w:rsidRDefault="008942B1" w:rsidP="008942B1">
      <w:pPr>
        <w:bidi w:val="0"/>
        <w:ind w:left="0"/>
        <w:rPr>
          <w:rFonts w:asciiTheme="majorBidi" w:hAnsiTheme="majorBidi" w:cstheme="majorBidi"/>
          <w:b/>
          <w:bCs/>
          <w:sz w:val="32"/>
          <w:szCs w:val="32"/>
          <w:rtl/>
          <w:lang w:bidi="ar-LB"/>
        </w:rPr>
      </w:pPr>
    </w:p>
    <w:p w14:paraId="347B8B94" w14:textId="77777777" w:rsidR="007465CB" w:rsidRPr="007465CB" w:rsidRDefault="007465CB" w:rsidP="008942B1">
      <w:pPr>
        <w:bidi w:val="0"/>
        <w:ind w:left="0"/>
        <w:rPr>
          <w:rFonts w:asciiTheme="majorBidi" w:hAnsiTheme="majorBidi" w:cstheme="majorBidi"/>
          <w:b/>
          <w:bCs/>
          <w:sz w:val="32"/>
          <w:szCs w:val="32"/>
          <w:lang w:bidi="ar-LB"/>
        </w:rPr>
      </w:pPr>
    </w:p>
    <w:p w14:paraId="0464EDDC" w14:textId="7FDAA2C6" w:rsidR="006836C4" w:rsidRPr="00FE160A" w:rsidRDefault="002C1A51"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273477">
        <w:rPr>
          <w:rFonts w:asciiTheme="majorBidi" w:hAnsiTheme="majorBidi" w:cstheme="majorBidi"/>
          <w:sz w:val="32"/>
          <w:szCs w:val="32"/>
          <w:lang w:bidi="ar-LB"/>
        </w:rPr>
        <w:t>Faten Alshaar</w:t>
      </w:r>
    </w:p>
    <w:p w14:paraId="5DD3CD66" w14:textId="00AB9337" w:rsidR="007465CB" w:rsidRPr="00FE160A" w:rsidRDefault="00FE160A"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273477">
        <w:rPr>
          <w:rFonts w:asciiTheme="majorBidi" w:hAnsiTheme="majorBidi" w:cstheme="majorBidi"/>
          <w:sz w:val="32"/>
          <w:szCs w:val="32"/>
          <w:lang w:bidi="ar-LB"/>
        </w:rPr>
        <w:t xml:space="preserve"> 232000090</w:t>
      </w:r>
    </w:p>
    <w:p w14:paraId="3FDEC86D" w14:textId="158446A5" w:rsidR="002C1A51" w:rsidRPr="00FE160A" w:rsidRDefault="002C1A51" w:rsidP="008942B1">
      <w:pPr>
        <w:bidi w:val="0"/>
        <w:ind w:left="0"/>
        <w:rPr>
          <w:rFonts w:asciiTheme="majorBidi" w:hAnsiTheme="majorBidi" w:cstheme="majorBidi"/>
          <w:sz w:val="32"/>
          <w:szCs w:val="32"/>
          <w:rtl/>
          <w:lang w:bidi="ar-LB"/>
        </w:rPr>
      </w:pPr>
    </w:p>
    <w:p w14:paraId="1C5743C1" w14:textId="415F712F" w:rsidR="002C1A51" w:rsidRPr="00FE160A" w:rsidRDefault="002C1A51"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70847C2D" w:rsidR="002C1A51" w:rsidRPr="00FE160A" w:rsidRDefault="002C1A51"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w:t>
      </w:r>
      <w:r w:rsidR="00273477">
        <w:rPr>
          <w:rFonts w:asciiTheme="majorBidi" w:hAnsiTheme="majorBidi" w:cstheme="majorBidi"/>
          <w:sz w:val="32"/>
          <w:szCs w:val="32"/>
          <w:lang w:bidi="ar-LB"/>
        </w:rPr>
        <w:t>i</w:t>
      </w:r>
      <w:proofErr w:type="spellEnd"/>
    </w:p>
    <w:p w14:paraId="7C43DA7A" w14:textId="7F661084" w:rsidR="00FC01BC" w:rsidRDefault="00FC01BC" w:rsidP="008942B1">
      <w:pPr>
        <w:bidi w:val="0"/>
        <w:ind w:left="0"/>
        <w:rPr>
          <w:rFonts w:asciiTheme="majorBidi" w:hAnsiTheme="majorBidi" w:cstheme="majorBidi"/>
          <w:b/>
          <w:bCs/>
          <w:sz w:val="26"/>
          <w:szCs w:val="26"/>
        </w:rPr>
      </w:pPr>
      <w:r>
        <w:rPr>
          <w:rFonts w:asciiTheme="majorBidi" w:hAnsiTheme="majorBidi" w:cstheme="majorBidi"/>
          <w:sz w:val="26"/>
          <w:szCs w:val="26"/>
        </w:rPr>
        <w:t>2026</w:t>
      </w:r>
    </w:p>
    <w:p w14:paraId="3A06F249" w14:textId="77777777" w:rsidR="00291184" w:rsidRDefault="00291184" w:rsidP="00291184">
      <w:pPr>
        <w:bidi w:val="0"/>
        <w:spacing w:line="360" w:lineRule="auto"/>
        <w:jc w:val="right"/>
        <w:rPr>
          <w:rFonts w:asciiTheme="majorBidi" w:hAnsiTheme="majorBidi" w:cstheme="majorBidi"/>
          <w:b/>
          <w:bCs/>
          <w:sz w:val="26"/>
          <w:szCs w:val="26"/>
          <w:rtl/>
        </w:rPr>
      </w:pPr>
    </w:p>
    <w:p w14:paraId="1B64A6F7" w14:textId="68525800" w:rsidR="002C1A51" w:rsidRPr="008942B1" w:rsidRDefault="00FC01BC" w:rsidP="00291184">
      <w:pPr>
        <w:bidi w:val="0"/>
        <w:spacing w:line="360" w:lineRule="auto"/>
        <w:jc w:val="right"/>
        <w:rPr>
          <w:rFonts w:asciiTheme="majorBidi" w:hAnsiTheme="majorBidi" w:cstheme="majorBidi"/>
          <w:b/>
          <w:bCs/>
          <w:sz w:val="32"/>
          <w:szCs w:val="32"/>
          <w:rtl/>
        </w:rPr>
      </w:pPr>
      <w:r w:rsidRPr="008942B1">
        <w:rPr>
          <w:rFonts w:asciiTheme="majorBidi" w:hAnsiTheme="majorBidi" w:cstheme="majorBidi"/>
          <w:b/>
          <w:bCs/>
          <w:sz w:val="32"/>
          <w:szCs w:val="32"/>
        </w:rPr>
        <w:t xml:space="preserve"> </w:t>
      </w:r>
      <w:r w:rsidRPr="008942B1">
        <w:rPr>
          <w:rFonts w:asciiTheme="majorBidi" w:hAnsiTheme="majorBidi" w:cstheme="majorBidi" w:hint="cs"/>
          <w:b/>
          <w:bCs/>
          <w:sz w:val="32"/>
          <w:szCs w:val="32"/>
          <w:rtl/>
        </w:rPr>
        <w:t xml:space="preserve"> </w:t>
      </w:r>
      <w:proofErr w:type="gramStart"/>
      <w:r w:rsidRPr="008942B1">
        <w:rPr>
          <w:rFonts w:asciiTheme="majorBidi" w:hAnsiTheme="majorBidi" w:cstheme="majorBidi" w:hint="cs"/>
          <w:b/>
          <w:bCs/>
          <w:sz w:val="32"/>
          <w:szCs w:val="32"/>
          <w:rtl/>
        </w:rPr>
        <w:t>ال</w:t>
      </w:r>
      <w:r w:rsidR="00B903A2" w:rsidRPr="008942B1">
        <w:rPr>
          <w:rFonts w:asciiTheme="majorBidi" w:hAnsiTheme="majorBidi" w:cstheme="majorBidi" w:hint="cs"/>
          <w:b/>
          <w:bCs/>
          <w:sz w:val="32"/>
          <w:szCs w:val="32"/>
          <w:rtl/>
        </w:rPr>
        <w:t>إشكالية:</w:t>
      </w:r>
      <w:r w:rsidRPr="008942B1">
        <w:rPr>
          <w:rFonts w:asciiTheme="majorBidi" w:hAnsiTheme="majorBidi" w:cstheme="majorBidi"/>
          <w:b/>
          <w:bCs/>
          <w:sz w:val="32"/>
          <w:szCs w:val="32"/>
        </w:rPr>
        <w:t>-</w:t>
      </w:r>
      <w:proofErr w:type="gramEnd"/>
      <w:r w:rsidRPr="008942B1">
        <w:rPr>
          <w:rFonts w:asciiTheme="majorBidi" w:hAnsiTheme="majorBidi" w:cstheme="majorBidi"/>
          <w:b/>
          <w:bCs/>
          <w:sz w:val="32"/>
          <w:szCs w:val="32"/>
        </w:rPr>
        <w:t>1</w:t>
      </w:r>
    </w:p>
    <w:p w14:paraId="2E345333" w14:textId="77777777" w:rsidR="00291184" w:rsidRPr="008942B1" w:rsidRDefault="00291184" w:rsidP="00291184">
      <w:pPr>
        <w:bidi w:val="0"/>
        <w:spacing w:line="360" w:lineRule="auto"/>
        <w:jc w:val="both"/>
        <w:rPr>
          <w:rFonts w:asciiTheme="majorBidi" w:hAnsiTheme="majorBidi" w:cstheme="majorBidi"/>
          <w:sz w:val="26"/>
          <w:szCs w:val="26"/>
          <w:rtl/>
        </w:rPr>
      </w:pPr>
    </w:p>
    <w:p w14:paraId="27EEC4C3" w14:textId="6561BB98" w:rsidR="007D08A3" w:rsidRPr="008942B1" w:rsidRDefault="00B903A2"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شهدت السنوات الأخيرة تطوراً كبيراً في مجال استخدام الذكاء الاصطناعي، </w:t>
      </w:r>
      <w:proofErr w:type="gramStart"/>
      <w:r w:rsidRPr="008942B1">
        <w:rPr>
          <w:rFonts w:asciiTheme="majorBidi" w:hAnsiTheme="majorBidi" w:cstheme="majorBidi" w:hint="cs"/>
          <w:sz w:val="26"/>
          <w:szCs w:val="26"/>
          <w:rtl/>
        </w:rPr>
        <w:t>و برز</w:t>
      </w:r>
      <w:proofErr w:type="gramEnd"/>
      <w:r w:rsidRPr="008942B1">
        <w:rPr>
          <w:rFonts w:asciiTheme="majorBidi" w:hAnsiTheme="majorBidi" w:cstheme="majorBidi" w:hint="cs"/>
          <w:sz w:val="26"/>
          <w:szCs w:val="26"/>
          <w:rtl/>
        </w:rPr>
        <w:t xml:space="preserve"> كأحد أهم الأدوات الحديثة التي أصبحت تدخل في مختلف المجالات وخاصة في المجال الإعلامي الرقمي ومع سرعة تطور هذه التقنيات ظهرت أدوات متعددة تساعد في إنتاج المحتوى الإعلامي مثل كتابة النصوص وتصميم الصور وإنتاج الفيديوهات </w:t>
      </w:r>
      <w:r w:rsidR="007D08A3" w:rsidRPr="008942B1">
        <w:rPr>
          <w:rFonts w:asciiTheme="majorBidi" w:hAnsiTheme="majorBidi" w:cstheme="majorBidi" w:hint="cs"/>
          <w:sz w:val="26"/>
          <w:szCs w:val="26"/>
          <w:rtl/>
        </w:rPr>
        <w:t>مما جعل استخدامها شائعاً بشكل كبير بين فئة الشباب والطلبة الجامعيين</w:t>
      </w:r>
      <w:r w:rsidR="00942996">
        <w:rPr>
          <w:rFonts w:asciiTheme="majorBidi" w:hAnsiTheme="majorBidi" w:cstheme="majorBidi" w:hint="cs"/>
          <w:sz w:val="26"/>
          <w:szCs w:val="26"/>
          <w:rtl/>
        </w:rPr>
        <w:t>.</w:t>
      </w:r>
      <w:r w:rsidR="007D08A3" w:rsidRPr="008942B1">
        <w:rPr>
          <w:rFonts w:asciiTheme="majorBidi" w:hAnsiTheme="majorBidi" w:cstheme="majorBidi" w:hint="cs"/>
          <w:sz w:val="26"/>
          <w:szCs w:val="26"/>
          <w:rtl/>
        </w:rPr>
        <w:t xml:space="preserve"> </w:t>
      </w:r>
    </w:p>
    <w:p w14:paraId="27828962" w14:textId="77777777" w:rsidR="005E2B20" w:rsidRPr="008942B1" w:rsidRDefault="005E2B20" w:rsidP="005E2B20">
      <w:pPr>
        <w:bidi w:val="0"/>
        <w:spacing w:line="360" w:lineRule="auto"/>
        <w:jc w:val="right"/>
        <w:rPr>
          <w:rFonts w:asciiTheme="majorBidi" w:hAnsiTheme="majorBidi" w:cstheme="majorBidi"/>
          <w:sz w:val="26"/>
          <w:szCs w:val="26"/>
          <w:rtl/>
        </w:rPr>
      </w:pPr>
    </w:p>
    <w:p w14:paraId="6653E3D3" w14:textId="7166B12C" w:rsidR="00C614DD" w:rsidRPr="008942B1" w:rsidRDefault="001E76AD"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يمكن ملاحظة أن عدداً من طلبة الجامعة ونختص منهم طلاب تخصص الإعلام الرقمي </w:t>
      </w:r>
      <w:r w:rsidR="00445031" w:rsidRPr="008942B1">
        <w:rPr>
          <w:rFonts w:asciiTheme="majorBidi" w:hAnsiTheme="majorBidi" w:cstheme="majorBidi" w:hint="cs"/>
          <w:sz w:val="26"/>
          <w:szCs w:val="26"/>
          <w:rtl/>
        </w:rPr>
        <w:t>أصبحوا</w:t>
      </w:r>
      <w:r w:rsidR="00C614DD" w:rsidRPr="008942B1">
        <w:rPr>
          <w:rFonts w:asciiTheme="majorBidi" w:hAnsiTheme="majorBidi" w:cstheme="majorBidi" w:hint="cs"/>
          <w:sz w:val="26"/>
          <w:szCs w:val="26"/>
          <w:rtl/>
        </w:rPr>
        <w:t xml:space="preserve"> يعتمدون على تقنيات الذكاء الاصطناعي في إنجاز بعض المهام الدراسية وإنتاج محتوى يتم نشره عبر المنصات الرقمية</w:t>
      </w:r>
      <w:r w:rsidR="00942996">
        <w:rPr>
          <w:rFonts w:asciiTheme="majorBidi" w:hAnsiTheme="majorBidi" w:cstheme="majorBidi" w:hint="cs"/>
          <w:sz w:val="26"/>
          <w:szCs w:val="26"/>
          <w:rtl/>
        </w:rPr>
        <w:t>.</w:t>
      </w:r>
    </w:p>
    <w:p w14:paraId="6A953D6A" w14:textId="1EC169BF" w:rsidR="00C614DD" w:rsidRPr="008942B1" w:rsidRDefault="00C614DD"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وهذا الاستخدام المتزايد يطرح تساؤلات حول طبيعة اتجاهاتهم نحو هذه التقنيات نحو هذه التقنيات وكيف ينظرون إليها: هل تعتبر مجرد وسيلة مساعدة أم أنها أصبحت وسيلة يعتمد عليها بشكل أساسي في مختلف مجالات العمل والدراسة </w:t>
      </w:r>
      <w:r w:rsidR="000466AF" w:rsidRPr="008942B1">
        <w:rPr>
          <w:rFonts w:asciiTheme="majorBidi" w:hAnsiTheme="majorBidi" w:cstheme="majorBidi" w:hint="cs"/>
          <w:sz w:val="26"/>
          <w:szCs w:val="26"/>
          <w:rtl/>
        </w:rPr>
        <w:t>كبديل عن الجهد الشخصي؟</w:t>
      </w:r>
    </w:p>
    <w:p w14:paraId="233457F6" w14:textId="77777777" w:rsidR="005E2B20" w:rsidRPr="008942B1" w:rsidRDefault="005E2B20" w:rsidP="005E2B20">
      <w:pPr>
        <w:bidi w:val="0"/>
        <w:spacing w:line="360" w:lineRule="auto"/>
        <w:jc w:val="right"/>
        <w:rPr>
          <w:rFonts w:asciiTheme="majorBidi" w:hAnsiTheme="majorBidi" w:cstheme="majorBidi"/>
          <w:sz w:val="26"/>
          <w:szCs w:val="26"/>
          <w:rtl/>
        </w:rPr>
      </w:pPr>
    </w:p>
    <w:p w14:paraId="29A7C961" w14:textId="73DC4C22" w:rsidR="00DC7473" w:rsidRPr="008942B1" w:rsidRDefault="000466AF"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أهمية هذا الموضوع ترجع إلى أن الذكاء الاصطناعي أصبح جزء من واقع الإعلام ومن المهم </w:t>
      </w:r>
      <w:bookmarkStart w:id="0" w:name="_GoBack"/>
      <w:r w:rsidRPr="008942B1">
        <w:rPr>
          <w:rFonts w:asciiTheme="majorBidi" w:hAnsiTheme="majorBidi" w:cstheme="majorBidi" w:hint="cs"/>
          <w:sz w:val="26"/>
          <w:szCs w:val="26"/>
          <w:rtl/>
        </w:rPr>
        <w:t xml:space="preserve">فهم كيفية تعامل الطلبة معه خاصة وأن الجيل القادم يمثل شريحة مهمة من المستخدمين الأكثر </w:t>
      </w:r>
      <w:bookmarkEnd w:id="0"/>
      <w:r w:rsidRPr="008942B1">
        <w:rPr>
          <w:rFonts w:asciiTheme="majorBidi" w:hAnsiTheme="majorBidi" w:cstheme="majorBidi" w:hint="cs"/>
          <w:sz w:val="26"/>
          <w:szCs w:val="26"/>
          <w:rtl/>
        </w:rPr>
        <w:t xml:space="preserve">تفاعلاً مع التقنيات الحديثة </w:t>
      </w:r>
      <w:r w:rsidR="00982278" w:rsidRPr="008942B1">
        <w:rPr>
          <w:rFonts w:asciiTheme="majorBidi" w:hAnsiTheme="majorBidi" w:cstheme="majorBidi" w:hint="cs"/>
          <w:sz w:val="26"/>
          <w:szCs w:val="26"/>
          <w:rtl/>
        </w:rPr>
        <w:t xml:space="preserve">كما توجد علاقة بين استخدام الذكاء الاصطناعي وإنتاج المحتوى الإعلامي، إذ يمكن أن يسهم في تحسين جودة العمل وسرعته، </w:t>
      </w:r>
      <w:r w:rsidR="00DC7473" w:rsidRPr="008942B1">
        <w:rPr>
          <w:rFonts w:asciiTheme="majorBidi" w:hAnsiTheme="majorBidi" w:cstheme="majorBidi" w:hint="cs"/>
          <w:sz w:val="26"/>
          <w:szCs w:val="26"/>
          <w:rtl/>
        </w:rPr>
        <w:t>إلا أنه قد ينعكس أيضاً على مستوى الإبداع والاستقلالية عند الطلبة</w:t>
      </w:r>
      <w:r w:rsidR="00942996">
        <w:rPr>
          <w:rFonts w:asciiTheme="majorBidi" w:hAnsiTheme="majorBidi" w:cstheme="majorBidi" w:hint="cs"/>
          <w:sz w:val="26"/>
          <w:szCs w:val="26"/>
          <w:rtl/>
        </w:rPr>
        <w:t>.</w:t>
      </w:r>
    </w:p>
    <w:p w14:paraId="0C4E87B3" w14:textId="77777777" w:rsidR="005E2B20" w:rsidRPr="008942B1" w:rsidRDefault="005E2B20" w:rsidP="005E2B20">
      <w:pPr>
        <w:bidi w:val="0"/>
        <w:spacing w:line="360" w:lineRule="auto"/>
        <w:jc w:val="right"/>
        <w:rPr>
          <w:rFonts w:asciiTheme="majorBidi" w:hAnsiTheme="majorBidi" w:cstheme="majorBidi"/>
          <w:sz w:val="26"/>
          <w:szCs w:val="26"/>
          <w:rtl/>
        </w:rPr>
      </w:pPr>
    </w:p>
    <w:p w14:paraId="49153509" w14:textId="2A1F42B3" w:rsidR="00DC7473" w:rsidRPr="008942B1" w:rsidRDefault="00DC7473"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كما تساعد هذه الدراسة في توضيح الجوانب الإيجابية والسلبية المرتبطة باستخدام هذه التقنيات، وتقديم فهم أوضح لطبيعة العلاقة بين توظيف الذكاء الاصطناعي ومستوى إنتاج المحتوى الإعلامي لدى الطلبة الجامعيين.</w:t>
      </w:r>
    </w:p>
    <w:p w14:paraId="3682369D" w14:textId="4F25230C" w:rsidR="00DC7473" w:rsidRPr="008942B1" w:rsidRDefault="00DC7473"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وبناءً على ذلك تتمثل إشكالية الدراسة في السؤال التالي:</w:t>
      </w:r>
    </w:p>
    <w:p w14:paraId="5EBE7553" w14:textId="1F758C23" w:rsidR="00DC7473" w:rsidRPr="00942996" w:rsidRDefault="00DC7473" w:rsidP="005E2B20">
      <w:pPr>
        <w:bidi w:val="0"/>
        <w:spacing w:line="360" w:lineRule="auto"/>
        <w:jc w:val="right"/>
        <w:rPr>
          <w:rFonts w:asciiTheme="majorBidi" w:hAnsiTheme="majorBidi" w:cstheme="majorBidi"/>
          <w:b/>
          <w:bCs/>
          <w:sz w:val="26"/>
          <w:szCs w:val="26"/>
          <w:rtl/>
        </w:rPr>
      </w:pPr>
      <w:r w:rsidRPr="00942996">
        <w:rPr>
          <w:rFonts w:asciiTheme="majorBidi" w:hAnsiTheme="majorBidi" w:cstheme="majorBidi" w:hint="cs"/>
          <w:b/>
          <w:bCs/>
          <w:sz w:val="26"/>
          <w:szCs w:val="26"/>
          <w:rtl/>
        </w:rPr>
        <w:t>ماهي اتجاهات الطلبة الجامعيين نحو استخدام تقنيات الذكاء الاصطناعي في إنتاج المحتوى الإعلامي عبر المنصات الرقمية</w:t>
      </w:r>
      <w:r w:rsidR="005E2B20" w:rsidRPr="00942996">
        <w:rPr>
          <w:rFonts w:asciiTheme="majorBidi" w:hAnsiTheme="majorBidi" w:cstheme="majorBidi" w:hint="cs"/>
          <w:b/>
          <w:bCs/>
          <w:sz w:val="26"/>
          <w:szCs w:val="26"/>
          <w:rtl/>
        </w:rPr>
        <w:t>؟</w:t>
      </w:r>
    </w:p>
    <w:p w14:paraId="12A03C42" w14:textId="10BBCF94" w:rsidR="007119B7" w:rsidRDefault="007119B7" w:rsidP="00C614DD">
      <w:pPr>
        <w:bidi w:val="0"/>
        <w:jc w:val="right"/>
        <w:rPr>
          <w:rFonts w:asciiTheme="majorBidi" w:hAnsiTheme="majorBidi" w:cstheme="majorBidi"/>
          <w:b/>
          <w:bCs/>
          <w:sz w:val="26"/>
          <w:szCs w:val="26"/>
        </w:rPr>
      </w:pPr>
    </w:p>
    <w:p w14:paraId="10172208" w14:textId="77777777" w:rsidR="007119B7" w:rsidRDefault="007119B7">
      <w:pPr>
        <w:spacing w:line="278" w:lineRule="auto"/>
        <w:rPr>
          <w:rFonts w:asciiTheme="majorBidi" w:hAnsiTheme="majorBidi" w:cstheme="majorBidi"/>
          <w:b/>
          <w:bCs/>
          <w:sz w:val="26"/>
          <w:szCs w:val="26"/>
        </w:rPr>
      </w:pPr>
      <w:r>
        <w:rPr>
          <w:rFonts w:asciiTheme="majorBidi" w:hAnsiTheme="majorBidi" w:cstheme="majorBidi"/>
          <w:b/>
          <w:bCs/>
          <w:sz w:val="26"/>
          <w:szCs w:val="26"/>
        </w:rPr>
        <w:br w:type="page"/>
      </w:r>
    </w:p>
    <w:p w14:paraId="57D13A70" w14:textId="44A21723" w:rsidR="00C614DD" w:rsidRPr="008942B1" w:rsidRDefault="007119B7" w:rsidP="008942B1">
      <w:pPr>
        <w:bidi w:val="0"/>
        <w:spacing w:line="360" w:lineRule="auto"/>
        <w:jc w:val="right"/>
        <w:rPr>
          <w:rFonts w:asciiTheme="majorBidi" w:hAnsiTheme="majorBidi" w:cstheme="majorBidi"/>
          <w:b/>
          <w:bCs/>
          <w:sz w:val="32"/>
          <w:szCs w:val="32"/>
          <w:rtl/>
        </w:rPr>
      </w:pPr>
      <w:r w:rsidRPr="008942B1">
        <w:rPr>
          <w:rFonts w:asciiTheme="majorBidi" w:hAnsiTheme="majorBidi" w:cstheme="majorBidi" w:hint="cs"/>
          <w:b/>
          <w:bCs/>
          <w:sz w:val="32"/>
          <w:szCs w:val="32"/>
          <w:rtl/>
        </w:rPr>
        <w:lastRenderedPageBreak/>
        <w:t>تساؤلات الدراسة:</w:t>
      </w:r>
      <w:r w:rsidR="00777B2F" w:rsidRPr="008942B1">
        <w:rPr>
          <w:rFonts w:asciiTheme="majorBidi" w:hAnsiTheme="majorBidi" w:cstheme="majorBidi"/>
          <w:b/>
          <w:bCs/>
          <w:sz w:val="32"/>
          <w:szCs w:val="32"/>
        </w:rPr>
        <w:t xml:space="preserve"> -2</w:t>
      </w:r>
    </w:p>
    <w:p w14:paraId="324C1AE1" w14:textId="5E166FAF" w:rsidR="005D0041" w:rsidRPr="009870EA" w:rsidRDefault="005D0041" w:rsidP="008942B1">
      <w:pPr>
        <w:bidi w:val="0"/>
        <w:spacing w:line="360" w:lineRule="auto"/>
        <w:ind w:left="1080"/>
        <w:jc w:val="right"/>
        <w:rPr>
          <w:rFonts w:asciiTheme="majorBidi" w:hAnsiTheme="majorBidi" w:cstheme="majorBidi"/>
          <w:sz w:val="26"/>
          <w:szCs w:val="26"/>
          <w:rtl/>
        </w:rPr>
      </w:pPr>
      <w:r>
        <w:rPr>
          <w:rFonts w:asciiTheme="majorBidi" w:hAnsiTheme="majorBidi" w:cstheme="majorBidi" w:hint="cs"/>
          <w:b/>
          <w:bCs/>
          <w:sz w:val="26"/>
          <w:szCs w:val="26"/>
          <w:rtl/>
        </w:rPr>
        <w:t>١</w:t>
      </w:r>
      <w:r w:rsidRPr="009870EA">
        <w:rPr>
          <w:rFonts w:asciiTheme="majorBidi" w:hAnsiTheme="majorBidi" w:cstheme="majorBidi" w:hint="cs"/>
          <w:sz w:val="26"/>
          <w:szCs w:val="26"/>
          <w:rtl/>
        </w:rPr>
        <w:t>- ما الأسباب التي تدفع الطلبة الجامعيين إلى استخدام الذكاء الاصطناعي في إنتاج المحتوى؟</w:t>
      </w:r>
    </w:p>
    <w:p w14:paraId="1DC77C85" w14:textId="3B3A5D3E" w:rsidR="005D0041" w:rsidRPr="009870EA" w:rsidRDefault="005D0041"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٢</w:t>
      </w:r>
      <w:r w:rsidR="00DF16BE" w:rsidRPr="009870EA">
        <w:rPr>
          <w:rFonts w:asciiTheme="majorBidi" w:hAnsiTheme="majorBidi" w:cstheme="majorBidi" w:hint="cs"/>
          <w:sz w:val="26"/>
          <w:szCs w:val="26"/>
          <w:rtl/>
        </w:rPr>
        <w:t>- هل</w:t>
      </w:r>
      <w:r w:rsidRPr="009870EA">
        <w:rPr>
          <w:rFonts w:asciiTheme="majorBidi" w:hAnsiTheme="majorBidi" w:cstheme="majorBidi" w:hint="cs"/>
          <w:sz w:val="26"/>
          <w:szCs w:val="26"/>
          <w:rtl/>
        </w:rPr>
        <w:t xml:space="preserve"> يسهم استخدام الذكاء الاصطناعي في تقليل الجهد </w:t>
      </w:r>
      <w:r w:rsidR="00DF16BE" w:rsidRPr="009870EA">
        <w:rPr>
          <w:rFonts w:asciiTheme="majorBidi" w:hAnsiTheme="majorBidi" w:cstheme="majorBidi" w:hint="cs"/>
          <w:sz w:val="26"/>
          <w:szCs w:val="26"/>
          <w:rtl/>
        </w:rPr>
        <w:t>والوقت المبذول في إنتاج المحتوى؟</w:t>
      </w:r>
    </w:p>
    <w:p w14:paraId="1E9C85EF" w14:textId="05287837"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٣- ما العوامل التي تشجع الطلبة على استخدام تقنيات الذكاء الاصطناعي في المجال الإعلامي؟</w:t>
      </w:r>
    </w:p>
    <w:p w14:paraId="56915F76" w14:textId="77777777"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٤- ما أبرز التحديات التي تواجه الطلبة عند استخدام تقنيات الذكاء الاصطناعي؟</w:t>
      </w:r>
    </w:p>
    <w:p w14:paraId="69AD28EB" w14:textId="77777777"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٥- ماهي الفوائد التي يحققها الطلبة من استخدام هذه التقنيات؟</w:t>
      </w:r>
    </w:p>
    <w:p w14:paraId="7C987765" w14:textId="0E96E7C9"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٦- ما تأثير استخدام الذكاء الاصطناعي على مستوى الإبداع لدى الطلبة؟</w:t>
      </w:r>
    </w:p>
    <w:p w14:paraId="3C3C6778" w14:textId="745A2E39" w:rsidR="00DF16BE" w:rsidRDefault="00DF16BE" w:rsidP="00445031">
      <w:pPr>
        <w:bidi w:val="0"/>
        <w:spacing w:line="360" w:lineRule="auto"/>
        <w:ind w:left="1080"/>
        <w:rPr>
          <w:rFonts w:asciiTheme="majorBidi" w:hAnsiTheme="majorBidi" w:cstheme="majorBidi"/>
          <w:b/>
          <w:bCs/>
          <w:sz w:val="26"/>
          <w:szCs w:val="26"/>
          <w:rtl/>
        </w:rPr>
      </w:pPr>
    </w:p>
    <w:p w14:paraId="506A67E9" w14:textId="4E46B434" w:rsidR="00DF16BE" w:rsidRPr="008942B1" w:rsidRDefault="00DF16BE" w:rsidP="008942B1">
      <w:pPr>
        <w:bidi w:val="0"/>
        <w:spacing w:line="360" w:lineRule="auto"/>
        <w:ind w:left="1080"/>
        <w:jc w:val="right"/>
        <w:rPr>
          <w:rFonts w:asciiTheme="majorBidi" w:hAnsiTheme="majorBidi" w:cstheme="majorBidi"/>
          <w:b/>
          <w:bCs/>
          <w:sz w:val="32"/>
          <w:szCs w:val="32"/>
          <w:rtl/>
        </w:rPr>
      </w:pPr>
      <w:r w:rsidRPr="008942B1">
        <w:rPr>
          <w:rFonts w:asciiTheme="majorBidi" w:hAnsiTheme="majorBidi" w:cstheme="majorBidi" w:hint="cs"/>
          <w:b/>
          <w:bCs/>
          <w:sz w:val="32"/>
          <w:szCs w:val="32"/>
          <w:rtl/>
        </w:rPr>
        <w:t>أسباب اختيار الموضوع:</w:t>
      </w:r>
      <w:r w:rsidR="00107E39" w:rsidRPr="008942B1">
        <w:rPr>
          <w:rFonts w:asciiTheme="majorBidi" w:hAnsiTheme="majorBidi" w:cstheme="majorBidi"/>
          <w:b/>
          <w:bCs/>
          <w:sz w:val="32"/>
          <w:szCs w:val="32"/>
        </w:rPr>
        <w:t xml:space="preserve"> -3</w:t>
      </w:r>
    </w:p>
    <w:p w14:paraId="4B8035E9" w14:textId="7BFED50C" w:rsidR="00DF16BE"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ملاحظة استخدام الطلبة لهذه التقنيات بشكل متزايد</w:t>
      </w:r>
      <w:r>
        <w:rPr>
          <w:rFonts w:asciiTheme="majorBidi" w:hAnsiTheme="majorBidi" w:cstheme="majorBidi" w:hint="cs"/>
          <w:sz w:val="26"/>
          <w:szCs w:val="26"/>
          <w:rtl/>
        </w:rPr>
        <w:t xml:space="preserve"> بين الطلبة.</w:t>
      </w:r>
    </w:p>
    <w:p w14:paraId="57304034" w14:textId="0F745856" w:rsidR="009870EA"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أهمية فهم تأثير هذه التقنيات على طريقة إنتاج المحتوى لدى الطلبة.</w:t>
      </w:r>
    </w:p>
    <w:p w14:paraId="7D6DA4E5" w14:textId="28A68118" w:rsidR="009870EA"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الاهتمام الشخصي بموضوع الذكاء الاصطناعي خاصة مع انتشاره في المجال الإعلامي.</w:t>
      </w:r>
    </w:p>
    <w:p w14:paraId="16B3333D" w14:textId="5CE91E5F" w:rsidR="009870EA"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ارتباط الموضوع بتخصص الإعلام الرقمي وكونه من المواضيع القريبة من واقع الدراسة.</w:t>
      </w:r>
    </w:p>
    <w:p w14:paraId="7C05C8EE" w14:textId="7A4025C4" w:rsid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حداثة الموضوع وكونه من المجالات التي مازالت تحتاج الى دراسة ميدانية.</w:t>
      </w:r>
    </w:p>
    <w:p w14:paraId="41FF5416" w14:textId="7B49ACFA" w:rsidR="009870EA" w:rsidRDefault="009870EA" w:rsidP="00445031">
      <w:pPr>
        <w:pStyle w:val="a6"/>
        <w:spacing w:line="360" w:lineRule="auto"/>
        <w:ind w:left="360"/>
        <w:jc w:val="left"/>
        <w:rPr>
          <w:rFonts w:asciiTheme="majorBidi" w:hAnsiTheme="majorBidi" w:cstheme="majorBidi"/>
          <w:sz w:val="26"/>
          <w:szCs w:val="26"/>
          <w:rtl/>
        </w:rPr>
      </w:pPr>
    </w:p>
    <w:p w14:paraId="544EB8B5" w14:textId="60D55654" w:rsidR="00DF16BE" w:rsidRPr="008942B1" w:rsidRDefault="00107E39" w:rsidP="00445031">
      <w:pPr>
        <w:pStyle w:val="a6"/>
        <w:spacing w:line="360" w:lineRule="auto"/>
        <w:ind w:left="0"/>
        <w:jc w:val="left"/>
        <w:rPr>
          <w:rFonts w:asciiTheme="majorBidi" w:hAnsiTheme="majorBidi" w:cstheme="majorBidi"/>
          <w:b/>
          <w:bCs/>
          <w:sz w:val="32"/>
          <w:szCs w:val="32"/>
          <w:rtl/>
        </w:rPr>
      </w:pPr>
      <w:r w:rsidRPr="008942B1">
        <w:rPr>
          <w:rFonts w:asciiTheme="majorBidi" w:hAnsiTheme="majorBidi" w:cstheme="majorBidi"/>
          <w:b/>
          <w:bCs/>
          <w:sz w:val="32"/>
          <w:szCs w:val="32"/>
        </w:rPr>
        <w:t xml:space="preserve"> -4</w:t>
      </w:r>
      <w:r w:rsidR="009870EA" w:rsidRPr="008942B1">
        <w:rPr>
          <w:rFonts w:asciiTheme="majorBidi" w:hAnsiTheme="majorBidi" w:cstheme="majorBidi" w:hint="cs"/>
          <w:b/>
          <w:bCs/>
          <w:sz w:val="32"/>
          <w:szCs w:val="32"/>
          <w:rtl/>
        </w:rPr>
        <w:t>أهداف الدراسة:</w:t>
      </w:r>
    </w:p>
    <w:p w14:paraId="7A5517CF" w14:textId="4AB64EAB" w:rsidR="009870EA"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التعرف على دوافع استخدام الطلبة الجامعيين لتقنيات الذكاء الاصطناعي في إنتاج المحتوى الإعلامي.</w:t>
      </w:r>
    </w:p>
    <w:p w14:paraId="4EF4CD30" w14:textId="7A695055"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الوقوف على مدى اعتماد الطلبة على هذه التقنيات في إنجاز المحتوى الرقمي.</w:t>
      </w:r>
    </w:p>
    <w:p w14:paraId="353BCD4F" w14:textId="6E24EAE8"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توضيح العوامل التي تلعب دوراً في تشجيع الطلبة على استخدام الذكاء الاصطناعي في المجال الإعلامي.</w:t>
      </w:r>
    </w:p>
    <w:p w14:paraId="1954AB10" w14:textId="22B2E21C"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رصد الفوائد التي يحققها الطلبة من توظيف تقنيات الذكاء الاصطناعي في إنتاج المحتوى.</w:t>
      </w:r>
    </w:p>
    <w:p w14:paraId="43991E85" w14:textId="41AEB139"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الكشف عن أبرز الصعوبات التي قد تواجه الطلاب أثناء استخدام هذه التقنيات.</w:t>
      </w:r>
    </w:p>
    <w:p w14:paraId="65D1B045" w14:textId="369CDC25"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تحليل تأثير استخدام الذكاء الاصطناعي على مستوى الإبداع لدى الطلبة في إنتاج المحتوى الإعلامي.</w:t>
      </w:r>
    </w:p>
    <w:p w14:paraId="3AB650D5" w14:textId="1FBE08E5" w:rsidR="00107E39" w:rsidRDefault="00107E39" w:rsidP="00903075">
      <w:pPr>
        <w:pStyle w:val="a6"/>
        <w:ind w:left="360"/>
        <w:rPr>
          <w:rFonts w:asciiTheme="majorBidi" w:hAnsiTheme="majorBidi" w:cstheme="majorBidi"/>
          <w:b/>
          <w:bCs/>
          <w:sz w:val="26"/>
          <w:szCs w:val="26"/>
          <w:rtl/>
        </w:rPr>
      </w:pPr>
    </w:p>
    <w:p w14:paraId="586803E5" w14:textId="77777777" w:rsidR="00107E39" w:rsidRDefault="00107E39" w:rsidP="004A0123">
      <w:pPr>
        <w:spacing w:line="240" w:lineRule="auto"/>
        <w:rPr>
          <w:rFonts w:asciiTheme="majorBidi" w:hAnsiTheme="majorBidi" w:cstheme="majorBidi"/>
          <w:b/>
          <w:bCs/>
          <w:sz w:val="26"/>
          <w:szCs w:val="26"/>
          <w:rtl/>
        </w:rPr>
      </w:pPr>
      <w:r>
        <w:rPr>
          <w:rFonts w:asciiTheme="majorBidi" w:hAnsiTheme="majorBidi" w:cstheme="majorBidi"/>
          <w:b/>
          <w:bCs/>
          <w:sz w:val="26"/>
          <w:szCs w:val="26"/>
          <w:rtl/>
        </w:rPr>
        <w:br w:type="page"/>
      </w:r>
    </w:p>
    <w:p w14:paraId="6F18A6A5" w14:textId="5F28A16F" w:rsidR="00903075" w:rsidRPr="008942B1" w:rsidRDefault="00107E39" w:rsidP="00483455">
      <w:pPr>
        <w:pStyle w:val="a6"/>
        <w:spacing w:line="240" w:lineRule="auto"/>
        <w:ind w:left="0"/>
        <w:jc w:val="left"/>
        <w:rPr>
          <w:rFonts w:asciiTheme="majorBidi" w:hAnsiTheme="majorBidi" w:cstheme="majorBidi"/>
          <w:b/>
          <w:bCs/>
          <w:sz w:val="32"/>
          <w:szCs w:val="32"/>
          <w:rtl/>
        </w:rPr>
      </w:pPr>
      <w:r w:rsidRPr="008942B1">
        <w:rPr>
          <w:rFonts w:asciiTheme="majorBidi" w:hAnsiTheme="majorBidi" w:cstheme="majorBidi"/>
          <w:b/>
          <w:bCs/>
          <w:sz w:val="32"/>
          <w:szCs w:val="32"/>
        </w:rPr>
        <w:lastRenderedPageBreak/>
        <w:t>-5</w:t>
      </w:r>
      <w:r w:rsidRPr="008942B1">
        <w:rPr>
          <w:rFonts w:asciiTheme="majorBidi" w:hAnsiTheme="majorBidi" w:cstheme="majorBidi" w:hint="cs"/>
          <w:b/>
          <w:bCs/>
          <w:sz w:val="32"/>
          <w:szCs w:val="32"/>
          <w:rtl/>
        </w:rPr>
        <w:t xml:space="preserve"> الدراسات السابقة:</w:t>
      </w:r>
    </w:p>
    <w:p w14:paraId="34C60B72" w14:textId="23B2040C" w:rsidR="00107E39" w:rsidRPr="008942B1" w:rsidRDefault="00107E39"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أولاً الدراسات العربية:</w:t>
      </w:r>
    </w:p>
    <w:p w14:paraId="7F5210E7" w14:textId="4E94FC88" w:rsidR="00107E39" w:rsidRDefault="00107E39" w:rsidP="00483455">
      <w:pPr>
        <w:pStyle w:val="a6"/>
        <w:spacing w:line="240" w:lineRule="auto"/>
        <w:ind w:left="0"/>
        <w:jc w:val="left"/>
        <w:rPr>
          <w:rFonts w:asciiTheme="majorBidi" w:hAnsiTheme="majorBidi" w:cstheme="majorBidi"/>
          <w:b/>
          <w:bCs/>
          <w:sz w:val="26"/>
          <w:szCs w:val="26"/>
          <w:rtl/>
        </w:rPr>
      </w:pPr>
    </w:p>
    <w:p w14:paraId="44A8BBC8" w14:textId="572FD917" w:rsidR="00291B5A" w:rsidRPr="008942B1" w:rsidRDefault="00291B5A" w:rsidP="00483455">
      <w:pPr>
        <w:pStyle w:val="a6"/>
        <w:spacing w:line="240" w:lineRule="auto"/>
        <w:ind w:left="0"/>
        <w:jc w:val="left"/>
        <w:rPr>
          <w:rFonts w:asciiTheme="majorBidi" w:hAnsiTheme="majorBidi" w:cstheme="majorBidi"/>
          <w:b/>
          <w:bCs/>
          <w:sz w:val="32"/>
          <w:szCs w:val="32"/>
          <w:rtl/>
        </w:rPr>
      </w:pPr>
      <w:r w:rsidRPr="008942B1">
        <w:rPr>
          <w:rFonts w:asciiTheme="majorBidi" w:hAnsiTheme="majorBidi" w:cstheme="majorBidi" w:hint="cs"/>
          <w:b/>
          <w:bCs/>
          <w:sz w:val="32"/>
          <w:szCs w:val="32"/>
          <w:rtl/>
        </w:rPr>
        <w:t>الدراسة الأولى</w:t>
      </w:r>
    </w:p>
    <w:p w14:paraId="5DA0FD48" w14:textId="2662B527" w:rsidR="00107E39" w:rsidRDefault="00107E39"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 xml:space="preserve">اسم الباحث: </w:t>
      </w:r>
      <w:r w:rsidR="00291B5A" w:rsidRPr="008942B1">
        <w:rPr>
          <w:rFonts w:asciiTheme="majorBidi" w:hAnsiTheme="majorBidi" w:cstheme="majorBidi" w:hint="cs"/>
          <w:b/>
          <w:bCs/>
          <w:sz w:val="28"/>
          <w:szCs w:val="28"/>
          <w:rtl/>
        </w:rPr>
        <w:t xml:space="preserve">نجم </w:t>
      </w:r>
      <w:r w:rsidRPr="008942B1">
        <w:rPr>
          <w:rFonts w:asciiTheme="majorBidi" w:hAnsiTheme="majorBidi" w:cstheme="majorBidi" w:hint="cs"/>
          <w:b/>
          <w:bCs/>
          <w:sz w:val="28"/>
          <w:szCs w:val="28"/>
          <w:rtl/>
        </w:rPr>
        <w:t>عبد الل</w:t>
      </w:r>
      <w:r w:rsidRPr="008942B1">
        <w:rPr>
          <w:rFonts w:asciiTheme="majorBidi" w:hAnsiTheme="majorBidi" w:cstheme="majorBidi" w:hint="eastAsia"/>
          <w:b/>
          <w:bCs/>
          <w:sz w:val="28"/>
          <w:szCs w:val="28"/>
          <w:rtl/>
        </w:rPr>
        <w:t>ه</w:t>
      </w:r>
      <w:r w:rsidRPr="008942B1">
        <w:rPr>
          <w:rFonts w:asciiTheme="majorBidi" w:hAnsiTheme="majorBidi" w:cstheme="majorBidi" w:hint="cs"/>
          <w:b/>
          <w:bCs/>
          <w:sz w:val="28"/>
          <w:szCs w:val="28"/>
          <w:rtl/>
        </w:rPr>
        <w:t xml:space="preserve"> الراشد ـــ ٢٠٢٤</w:t>
      </w:r>
      <w:r w:rsidR="00691D8C" w:rsidRPr="00691D8C">
        <w:rPr>
          <w:rFonts w:asciiTheme="majorBidi" w:hAnsiTheme="majorBidi" w:cstheme="majorBidi"/>
          <w:sz w:val="26"/>
          <w:szCs w:val="26"/>
          <w:rtl/>
        </w:rPr>
        <w:t xml:space="preserve"> </w:t>
      </w:r>
      <w:sdt>
        <w:sdtPr>
          <w:rPr>
            <w:rFonts w:asciiTheme="majorBidi" w:hAnsiTheme="majorBidi" w:cstheme="majorBidi"/>
            <w:sz w:val="26"/>
            <w:szCs w:val="26"/>
            <w:rtl/>
          </w:rPr>
          <w:id w:val="-977139529"/>
          <w:citation/>
        </w:sdtPr>
        <w:sdtContent>
          <w:r w:rsidR="00691D8C">
            <w:rPr>
              <w:rFonts w:asciiTheme="majorBidi" w:hAnsiTheme="majorBidi" w:cstheme="majorBidi"/>
              <w:sz w:val="26"/>
              <w:szCs w:val="26"/>
              <w:rtl/>
            </w:rPr>
            <w:fldChar w:fldCharType="begin"/>
          </w:r>
          <w:r w:rsidR="00687CCC">
            <w:rPr>
              <w:rFonts w:asciiTheme="majorBidi" w:hAnsiTheme="majorBidi" w:cstheme="majorBidi"/>
              <w:sz w:val="26"/>
              <w:szCs w:val="26"/>
            </w:rPr>
            <w:instrText xml:space="preserve">CITATION </w:instrText>
          </w:r>
          <w:r w:rsidR="00687CCC">
            <w:rPr>
              <w:rFonts w:asciiTheme="majorBidi" w:hAnsiTheme="majorBidi" w:cstheme="majorBidi"/>
              <w:sz w:val="26"/>
              <w:szCs w:val="26"/>
              <w:rtl/>
            </w:rPr>
            <w:instrText>نجم24</w:instrText>
          </w:r>
          <w:r w:rsidR="00687CCC">
            <w:rPr>
              <w:rFonts w:asciiTheme="majorBidi" w:hAnsiTheme="majorBidi" w:cstheme="majorBidi"/>
              <w:sz w:val="26"/>
              <w:szCs w:val="26"/>
            </w:rPr>
            <w:instrText xml:space="preserve"> \p &amp;#1638;&amp;#1637;-&amp;#1640;&amp;#1632; \l 1033 </w:instrText>
          </w:r>
          <w:r w:rsidR="00691D8C">
            <w:rPr>
              <w:rFonts w:asciiTheme="majorBidi" w:hAnsiTheme="majorBidi" w:cstheme="majorBidi"/>
              <w:sz w:val="26"/>
              <w:szCs w:val="26"/>
              <w:rtl/>
            </w:rPr>
            <w:fldChar w:fldCharType="separate"/>
          </w:r>
          <w:r w:rsidR="00687CCC" w:rsidRPr="00687CCC">
            <w:rPr>
              <w:rFonts w:asciiTheme="majorBidi" w:hAnsiTheme="majorBidi" w:cstheme="majorBidi" w:hint="cs"/>
              <w:noProof/>
              <w:sz w:val="26"/>
              <w:szCs w:val="26"/>
              <w:rtl/>
            </w:rPr>
            <w:t>(راشد، 2024، الصفحات ٦٥-٨٠)</w:t>
          </w:r>
          <w:r w:rsidR="00691D8C">
            <w:rPr>
              <w:rFonts w:asciiTheme="majorBidi" w:hAnsiTheme="majorBidi" w:cstheme="majorBidi"/>
              <w:sz w:val="26"/>
              <w:szCs w:val="26"/>
              <w:rtl/>
            </w:rPr>
            <w:fldChar w:fldCharType="end"/>
          </w:r>
        </w:sdtContent>
      </w:sdt>
    </w:p>
    <w:p w14:paraId="02798775" w14:textId="77777777" w:rsidR="008942B1" w:rsidRPr="008942B1" w:rsidRDefault="008942B1" w:rsidP="00483455">
      <w:pPr>
        <w:pStyle w:val="a6"/>
        <w:spacing w:line="240" w:lineRule="auto"/>
        <w:ind w:left="0"/>
        <w:jc w:val="left"/>
        <w:rPr>
          <w:rFonts w:asciiTheme="majorBidi" w:hAnsiTheme="majorBidi" w:cstheme="majorBidi"/>
          <w:b/>
          <w:bCs/>
          <w:sz w:val="28"/>
          <w:szCs w:val="28"/>
          <w:rtl/>
        </w:rPr>
      </w:pPr>
    </w:p>
    <w:p w14:paraId="4B7855FE" w14:textId="17D06031" w:rsidR="00107E39" w:rsidRPr="008942B1" w:rsidRDefault="0066424F"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موضوع الدراسة:</w:t>
      </w:r>
    </w:p>
    <w:p w14:paraId="45CB18B9" w14:textId="432D9571"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الدراسة موضوع تأثير الذكاء الاصطناعي على مستقبل الإعلام حيث ركزت على تطور تقنيات الذكاء الاصطناعي وانعكاساتها على صناعة الإعلام الرقمي </w:t>
      </w:r>
    </w:p>
    <w:p w14:paraId="46CAE984" w14:textId="2C979752"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كما ناقشت الفوائد والتحديات التي تواجه العاملين في المجال الإعلامي نتيجة استخدام هذه التقنيات خصوصاً فيما يتعلق بتحسين جودة المحتوى وتسريع عملية الإنتاج الإعلامي وإعادة تشكيل أساليب العمل داخل المؤسسات الإعلامية</w:t>
      </w:r>
      <w:r w:rsidR="00291B5A">
        <w:rPr>
          <w:rFonts w:asciiTheme="majorBidi" w:hAnsiTheme="majorBidi" w:cstheme="majorBidi" w:hint="cs"/>
          <w:sz w:val="26"/>
          <w:szCs w:val="26"/>
          <w:rtl/>
        </w:rPr>
        <w:t>.</w:t>
      </w:r>
    </w:p>
    <w:p w14:paraId="33A1DEC9" w14:textId="63EC98DD" w:rsidR="0066424F" w:rsidRDefault="0066424F" w:rsidP="00483455">
      <w:pPr>
        <w:pStyle w:val="a6"/>
        <w:spacing w:line="240" w:lineRule="auto"/>
        <w:ind w:left="0"/>
        <w:jc w:val="left"/>
        <w:rPr>
          <w:rFonts w:asciiTheme="majorBidi" w:hAnsiTheme="majorBidi" w:cstheme="majorBidi"/>
          <w:sz w:val="26"/>
          <w:szCs w:val="26"/>
          <w:rtl/>
        </w:rPr>
      </w:pPr>
    </w:p>
    <w:p w14:paraId="06B139F2" w14:textId="76F44192" w:rsidR="0066424F" w:rsidRPr="008942B1" w:rsidRDefault="0066424F"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المنهج والعينة:</w:t>
      </w:r>
    </w:p>
    <w:p w14:paraId="13848297" w14:textId="35D3B6A5"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اعتمدت الدراسة على المنهج الوصفي التحليلي من خلال مراجعة الكتب الحديثة والرسائل الجامعية والدراسات العلمية ذات الصلة بالإضافة إلى مصادر الإنترنت ولم تعتمد الدراسة على عينة ميدانية أو استبانة وبالتالي لا</w:t>
      </w:r>
      <w:r w:rsidR="000C31B0">
        <w:rPr>
          <w:rFonts w:asciiTheme="majorBidi" w:hAnsiTheme="majorBidi" w:cstheme="majorBidi" w:hint="cs"/>
          <w:sz w:val="26"/>
          <w:szCs w:val="26"/>
          <w:rtl/>
        </w:rPr>
        <w:t xml:space="preserve"> </w:t>
      </w:r>
      <w:r>
        <w:rPr>
          <w:rFonts w:asciiTheme="majorBidi" w:hAnsiTheme="majorBidi" w:cstheme="majorBidi" w:hint="cs"/>
          <w:sz w:val="26"/>
          <w:szCs w:val="26"/>
          <w:rtl/>
        </w:rPr>
        <w:t>يوجد عينة بشرية مباشرة</w:t>
      </w:r>
      <w:r w:rsidR="00291B5A">
        <w:rPr>
          <w:rFonts w:asciiTheme="majorBidi" w:hAnsiTheme="majorBidi" w:cstheme="majorBidi" w:hint="cs"/>
          <w:sz w:val="26"/>
          <w:szCs w:val="26"/>
          <w:rtl/>
        </w:rPr>
        <w:t>.</w:t>
      </w:r>
    </w:p>
    <w:p w14:paraId="46400702" w14:textId="2159C1FA" w:rsidR="0066424F" w:rsidRDefault="0066424F" w:rsidP="00483455">
      <w:pPr>
        <w:pStyle w:val="a6"/>
        <w:spacing w:line="240" w:lineRule="auto"/>
        <w:ind w:left="0"/>
        <w:jc w:val="left"/>
        <w:rPr>
          <w:rFonts w:asciiTheme="majorBidi" w:hAnsiTheme="majorBidi" w:cstheme="majorBidi"/>
          <w:sz w:val="26"/>
          <w:szCs w:val="26"/>
          <w:rtl/>
        </w:rPr>
      </w:pPr>
    </w:p>
    <w:p w14:paraId="0B735D07" w14:textId="137A201B" w:rsidR="0066424F" w:rsidRPr="008942B1" w:rsidRDefault="0066424F"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أهم النتائج:</w:t>
      </w:r>
    </w:p>
    <w:p w14:paraId="4F2E7876" w14:textId="5318B97D"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 xml:space="preserve">توصلت الدراسة إلى أن تقنيات الذكاء الاصطناعي تسهم بشكل كبير في تطوير صناعة الإعلام </w:t>
      </w:r>
      <w:r w:rsidR="00291B5A">
        <w:rPr>
          <w:rFonts w:asciiTheme="majorBidi" w:hAnsiTheme="majorBidi" w:cstheme="majorBidi" w:hint="cs"/>
          <w:sz w:val="26"/>
          <w:szCs w:val="26"/>
          <w:rtl/>
        </w:rPr>
        <w:t xml:space="preserve">من خلال تحسين جودة المحتوى وتسريع الإنتاج وتسهيل جمع وتحليل البيانات كما أكدت أن الذكاء الاصطناعي </w:t>
      </w:r>
      <w:proofErr w:type="spellStart"/>
      <w:r w:rsidR="00291B5A">
        <w:rPr>
          <w:rFonts w:asciiTheme="majorBidi" w:hAnsiTheme="majorBidi" w:cstheme="majorBidi" w:hint="cs"/>
          <w:sz w:val="26"/>
          <w:szCs w:val="26"/>
          <w:rtl/>
        </w:rPr>
        <w:t>لايمكن</w:t>
      </w:r>
      <w:proofErr w:type="spellEnd"/>
      <w:r w:rsidR="00291B5A">
        <w:rPr>
          <w:rFonts w:asciiTheme="majorBidi" w:hAnsiTheme="majorBidi" w:cstheme="majorBidi" w:hint="cs"/>
          <w:sz w:val="26"/>
          <w:szCs w:val="26"/>
          <w:rtl/>
        </w:rPr>
        <w:t xml:space="preserve"> أن يحل محل العنصر البشري بشكل كامل نظراً لأهمية الإبداع الإنساني والتحقق من المعلومات واتخاذ القرارات المهنية والحفاظ على أخلاقيات العمل الإعلامي.</w:t>
      </w:r>
    </w:p>
    <w:p w14:paraId="4ECA7CBE" w14:textId="4920659B" w:rsidR="00291B5A" w:rsidRDefault="00291B5A" w:rsidP="00483455">
      <w:pPr>
        <w:pStyle w:val="a6"/>
        <w:spacing w:line="240" w:lineRule="auto"/>
        <w:ind w:left="0"/>
        <w:jc w:val="left"/>
        <w:rPr>
          <w:rFonts w:asciiTheme="majorBidi" w:hAnsiTheme="majorBidi" w:cstheme="majorBidi"/>
          <w:sz w:val="26"/>
          <w:szCs w:val="26"/>
          <w:rtl/>
        </w:rPr>
      </w:pPr>
    </w:p>
    <w:p w14:paraId="7AE6CA50" w14:textId="5F4CA615" w:rsidR="00291B5A" w:rsidRPr="008942B1" w:rsidRDefault="00291B5A"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أوجه الاستفادة:</w:t>
      </w:r>
    </w:p>
    <w:p w14:paraId="1A8C4BE6" w14:textId="2D023DE9" w:rsidR="00291B5A" w:rsidRDefault="00291B5A" w:rsidP="00483455">
      <w:pPr>
        <w:pStyle w:val="a6"/>
        <w:spacing w:line="240" w:lineRule="auto"/>
        <w:ind w:left="0"/>
        <w:jc w:val="left"/>
        <w:rPr>
          <w:rFonts w:asciiTheme="majorBidi" w:hAnsiTheme="majorBidi" w:cstheme="majorBidi"/>
          <w:sz w:val="26"/>
          <w:szCs w:val="26"/>
        </w:rPr>
      </w:pPr>
      <w:r>
        <w:rPr>
          <w:rFonts w:asciiTheme="majorBidi" w:hAnsiTheme="majorBidi" w:cstheme="majorBidi" w:hint="cs"/>
          <w:sz w:val="26"/>
          <w:szCs w:val="26"/>
          <w:rtl/>
        </w:rPr>
        <w:t>تفيد هذه الدراسة في توضيح أثر الذكاء الاصطناعي على مستقبل الإعلام ودوره في تحسين كفاءة الإنتاج الإعلامي كما تدعم فكرة أن الذكاء الاصطناعي يُستخدم كأداة مساعدة وليس بديلاً عن الإنسان مع ضرورة وجود ضوابط أخلاقية ومهنية تنظم استخدامه في المجال الإعلامي.</w:t>
      </w:r>
    </w:p>
    <w:p w14:paraId="0FF066D0" w14:textId="77777777" w:rsidR="006B61F4" w:rsidRDefault="006B61F4" w:rsidP="00445031">
      <w:pPr>
        <w:spacing w:line="278" w:lineRule="auto"/>
        <w:jc w:val="left"/>
        <w:rPr>
          <w:rFonts w:asciiTheme="majorBidi" w:hAnsiTheme="majorBidi" w:cstheme="majorBidi"/>
          <w:sz w:val="26"/>
          <w:szCs w:val="26"/>
          <w:rtl/>
        </w:rPr>
      </w:pPr>
    </w:p>
    <w:p w14:paraId="39733F56" w14:textId="1551A807" w:rsidR="008942B1" w:rsidRDefault="008942B1" w:rsidP="006B61F4">
      <w:pPr>
        <w:spacing w:line="278" w:lineRule="auto"/>
        <w:ind w:left="0"/>
        <w:jc w:val="left"/>
        <w:rPr>
          <w:rFonts w:asciiTheme="majorBidi" w:hAnsiTheme="majorBidi" w:cstheme="majorBidi"/>
          <w:sz w:val="26"/>
          <w:szCs w:val="26"/>
          <w:rtl/>
        </w:rPr>
      </w:pPr>
    </w:p>
    <w:p w14:paraId="78A7C997" w14:textId="57ED96C5" w:rsidR="008942B1" w:rsidRDefault="008942B1" w:rsidP="006B61F4">
      <w:pPr>
        <w:spacing w:line="278" w:lineRule="auto"/>
        <w:ind w:left="0"/>
        <w:jc w:val="left"/>
        <w:rPr>
          <w:rFonts w:asciiTheme="majorBidi" w:hAnsiTheme="majorBidi" w:cstheme="majorBidi"/>
          <w:b/>
          <w:bCs/>
          <w:sz w:val="26"/>
          <w:szCs w:val="26"/>
          <w:rtl/>
        </w:rPr>
      </w:pPr>
    </w:p>
    <w:p w14:paraId="50BDF994" w14:textId="231C7FD4" w:rsidR="008942B1" w:rsidRDefault="008942B1" w:rsidP="006B61F4">
      <w:pPr>
        <w:spacing w:line="278" w:lineRule="auto"/>
        <w:ind w:left="0"/>
        <w:jc w:val="left"/>
        <w:rPr>
          <w:rFonts w:asciiTheme="majorBidi" w:hAnsiTheme="majorBidi" w:cstheme="majorBidi"/>
          <w:b/>
          <w:bCs/>
          <w:sz w:val="26"/>
          <w:szCs w:val="26"/>
          <w:rtl/>
        </w:rPr>
      </w:pPr>
    </w:p>
    <w:p w14:paraId="1760B26C" w14:textId="73A99ADE" w:rsidR="008942B1" w:rsidRDefault="008942B1" w:rsidP="006B61F4">
      <w:pPr>
        <w:spacing w:line="278" w:lineRule="auto"/>
        <w:ind w:left="0"/>
        <w:jc w:val="left"/>
        <w:rPr>
          <w:rFonts w:asciiTheme="majorBidi" w:hAnsiTheme="majorBidi" w:cstheme="majorBidi"/>
          <w:b/>
          <w:bCs/>
          <w:sz w:val="26"/>
          <w:szCs w:val="26"/>
          <w:rtl/>
        </w:rPr>
      </w:pPr>
    </w:p>
    <w:p w14:paraId="4CA73B59" w14:textId="469C932F" w:rsidR="008942B1" w:rsidRDefault="008942B1" w:rsidP="006B61F4">
      <w:pPr>
        <w:spacing w:line="278" w:lineRule="auto"/>
        <w:ind w:left="0"/>
        <w:jc w:val="left"/>
        <w:rPr>
          <w:rFonts w:asciiTheme="majorBidi" w:hAnsiTheme="majorBidi" w:cstheme="majorBidi"/>
          <w:b/>
          <w:bCs/>
          <w:sz w:val="26"/>
          <w:szCs w:val="26"/>
          <w:rtl/>
        </w:rPr>
      </w:pPr>
    </w:p>
    <w:p w14:paraId="7FC74158" w14:textId="1A22D3EB" w:rsidR="008942B1" w:rsidRDefault="008942B1" w:rsidP="006B61F4">
      <w:pPr>
        <w:spacing w:line="278" w:lineRule="auto"/>
        <w:ind w:left="0"/>
        <w:jc w:val="left"/>
        <w:rPr>
          <w:rFonts w:asciiTheme="majorBidi" w:hAnsiTheme="majorBidi" w:cstheme="majorBidi"/>
          <w:b/>
          <w:bCs/>
          <w:sz w:val="26"/>
          <w:szCs w:val="26"/>
          <w:rtl/>
        </w:rPr>
      </w:pPr>
    </w:p>
    <w:p w14:paraId="45289718" w14:textId="41393A74" w:rsidR="008942B1" w:rsidRDefault="008942B1" w:rsidP="006B61F4">
      <w:pPr>
        <w:spacing w:line="278" w:lineRule="auto"/>
        <w:ind w:left="0"/>
        <w:jc w:val="left"/>
        <w:rPr>
          <w:rFonts w:asciiTheme="majorBidi" w:hAnsiTheme="majorBidi" w:cstheme="majorBidi"/>
          <w:b/>
          <w:bCs/>
          <w:sz w:val="26"/>
          <w:szCs w:val="26"/>
          <w:rtl/>
        </w:rPr>
      </w:pPr>
    </w:p>
    <w:p w14:paraId="4B843999" w14:textId="2AA28B09" w:rsidR="008942B1" w:rsidRDefault="008942B1" w:rsidP="006B61F4">
      <w:pPr>
        <w:spacing w:line="278" w:lineRule="auto"/>
        <w:ind w:left="0"/>
        <w:jc w:val="left"/>
        <w:rPr>
          <w:rFonts w:asciiTheme="majorBidi" w:hAnsiTheme="majorBidi" w:cstheme="majorBidi"/>
          <w:b/>
          <w:bCs/>
          <w:sz w:val="26"/>
          <w:szCs w:val="26"/>
          <w:rtl/>
        </w:rPr>
      </w:pPr>
    </w:p>
    <w:p w14:paraId="38BC93B0" w14:textId="357AA25A" w:rsidR="008942B1" w:rsidRDefault="008942B1" w:rsidP="006B61F4">
      <w:pPr>
        <w:spacing w:line="278" w:lineRule="auto"/>
        <w:ind w:left="0"/>
        <w:jc w:val="left"/>
        <w:rPr>
          <w:rFonts w:asciiTheme="majorBidi" w:hAnsiTheme="majorBidi" w:cstheme="majorBidi"/>
          <w:b/>
          <w:bCs/>
          <w:sz w:val="26"/>
          <w:szCs w:val="26"/>
          <w:rtl/>
        </w:rPr>
      </w:pPr>
    </w:p>
    <w:p w14:paraId="562970DB" w14:textId="48689004" w:rsidR="00291B5A" w:rsidRPr="008942B1" w:rsidRDefault="00291B5A" w:rsidP="008942B1">
      <w:pPr>
        <w:ind w:left="0"/>
        <w:jc w:val="both"/>
        <w:rPr>
          <w:rFonts w:ascii="Times New Roman" w:eastAsia="Times New Roman" w:hAnsi="Times New Roman" w:cs="Times New Roman"/>
          <w:rtl/>
          <w14:ligatures w14:val="none"/>
        </w:rPr>
      </w:pPr>
      <w:r w:rsidRPr="00CC6C34">
        <w:rPr>
          <w:rFonts w:asciiTheme="majorBidi" w:hAnsiTheme="majorBidi" w:cstheme="majorBidi"/>
          <w:sz w:val="26"/>
          <w:szCs w:val="26"/>
          <w:rtl/>
        </w:rPr>
        <w:br w:type="page"/>
      </w:r>
    </w:p>
    <w:p w14:paraId="21EFE88A" w14:textId="77777777" w:rsidR="00753AAD" w:rsidRPr="00AA064B" w:rsidRDefault="00753AAD" w:rsidP="00483455">
      <w:pPr>
        <w:ind w:left="0"/>
        <w:jc w:val="left"/>
        <w:rPr>
          <w:rFonts w:asciiTheme="majorBidi" w:hAnsiTheme="majorBidi" w:cstheme="majorBidi"/>
          <w:sz w:val="32"/>
          <w:szCs w:val="32"/>
          <w:rtl/>
        </w:rPr>
      </w:pPr>
      <w:r w:rsidRPr="00AA064B">
        <w:rPr>
          <w:rFonts w:asciiTheme="majorBidi" w:hAnsiTheme="majorBidi" w:cstheme="majorBidi" w:hint="cs"/>
          <w:b/>
          <w:bCs/>
          <w:sz w:val="32"/>
          <w:szCs w:val="32"/>
          <w:rtl/>
        </w:rPr>
        <w:lastRenderedPageBreak/>
        <w:t>الدراسة الثانية</w:t>
      </w:r>
      <w:r w:rsidRPr="00AA064B">
        <w:rPr>
          <w:rFonts w:asciiTheme="majorBidi" w:hAnsiTheme="majorBidi" w:cstheme="majorBidi" w:hint="cs"/>
          <w:sz w:val="32"/>
          <w:szCs w:val="32"/>
          <w:rtl/>
        </w:rPr>
        <w:t>:</w:t>
      </w:r>
    </w:p>
    <w:p w14:paraId="0BB8B527" w14:textId="68A2527F" w:rsidR="00753AAD" w:rsidRPr="00AA064B" w:rsidRDefault="00753AAD" w:rsidP="00483455">
      <w:pPr>
        <w:ind w:left="0"/>
        <w:jc w:val="left"/>
        <w:rPr>
          <w:rFonts w:asciiTheme="majorBidi" w:hAnsiTheme="majorBidi" w:cstheme="majorBidi"/>
          <w:sz w:val="32"/>
          <w:szCs w:val="32"/>
        </w:rPr>
      </w:pPr>
      <w:r w:rsidRPr="00AA064B">
        <w:rPr>
          <w:rFonts w:asciiTheme="majorBidi" w:hAnsiTheme="majorBidi" w:cstheme="majorBidi" w:hint="cs"/>
          <w:b/>
          <w:bCs/>
          <w:sz w:val="32"/>
          <w:szCs w:val="32"/>
          <w:rtl/>
        </w:rPr>
        <w:t>اسم الباحث: رشا عبد المجيد محمد أبو مقدم ـــ ٢٠٢٤</w:t>
      </w:r>
      <w:sdt>
        <w:sdtPr>
          <w:rPr>
            <w:rFonts w:asciiTheme="majorBidi" w:hAnsiTheme="majorBidi" w:cstheme="majorBidi"/>
            <w:sz w:val="32"/>
            <w:szCs w:val="32"/>
            <w:rtl/>
          </w:rPr>
          <w:id w:val="-1894341039"/>
          <w:citation/>
        </w:sdtPr>
        <w:sdtContent>
          <w:r w:rsidR="00691D8C">
            <w:rPr>
              <w:rFonts w:asciiTheme="majorBidi" w:hAnsiTheme="majorBidi" w:cstheme="majorBidi"/>
              <w:sz w:val="32"/>
              <w:szCs w:val="32"/>
              <w:rtl/>
            </w:rPr>
            <w:fldChar w:fldCharType="begin"/>
          </w:r>
          <w:r w:rsidR="00687CCC">
            <w:rPr>
              <w:rFonts w:asciiTheme="majorBidi" w:hAnsiTheme="majorBidi" w:cstheme="majorBidi"/>
              <w:sz w:val="32"/>
              <w:szCs w:val="32"/>
            </w:rPr>
            <w:instrText xml:space="preserve">CITATION </w:instrText>
          </w:r>
          <w:r w:rsidR="00687CCC">
            <w:rPr>
              <w:rFonts w:asciiTheme="majorBidi" w:hAnsiTheme="majorBidi" w:cstheme="majorBidi"/>
              <w:sz w:val="32"/>
              <w:szCs w:val="32"/>
              <w:rtl/>
            </w:rPr>
            <w:instrText>رشا24</w:instrText>
          </w:r>
          <w:r w:rsidR="00687CCC">
            <w:rPr>
              <w:rFonts w:asciiTheme="majorBidi" w:hAnsiTheme="majorBidi" w:cstheme="majorBidi"/>
              <w:sz w:val="32"/>
              <w:szCs w:val="32"/>
            </w:rPr>
            <w:instrText xml:space="preserve"> \p &amp;#1633;-&amp;#1638;&amp;#1637; \l 1033 </w:instrText>
          </w:r>
          <w:r w:rsidR="00691D8C">
            <w:rPr>
              <w:rFonts w:asciiTheme="majorBidi" w:hAnsiTheme="majorBidi" w:cstheme="majorBidi"/>
              <w:sz w:val="32"/>
              <w:szCs w:val="32"/>
              <w:rtl/>
            </w:rPr>
            <w:fldChar w:fldCharType="separate"/>
          </w:r>
          <w:r w:rsidR="00687CCC">
            <w:rPr>
              <w:rFonts w:asciiTheme="majorBidi" w:hAnsiTheme="majorBidi" w:cstheme="majorBidi"/>
              <w:noProof/>
              <w:sz w:val="32"/>
              <w:szCs w:val="32"/>
              <w:rtl/>
            </w:rPr>
            <w:t xml:space="preserve"> </w:t>
          </w:r>
          <w:r w:rsidR="00687CCC" w:rsidRPr="00687CCC">
            <w:rPr>
              <w:rFonts w:asciiTheme="majorBidi" w:hAnsiTheme="majorBidi" w:cstheme="majorBidi"/>
              <w:noProof/>
              <w:sz w:val="32"/>
              <w:szCs w:val="32"/>
            </w:rPr>
            <w:t>(</w:t>
          </w:r>
          <w:r w:rsidR="00687CCC" w:rsidRPr="00687CCC">
            <w:rPr>
              <w:rFonts w:asciiTheme="majorBidi" w:hAnsiTheme="majorBidi" w:cstheme="majorBidi"/>
              <w:noProof/>
              <w:sz w:val="32"/>
              <w:szCs w:val="32"/>
              <w:rtl/>
            </w:rPr>
            <w:t>مقدم, 2024</w:t>
          </w:r>
          <w:r w:rsidR="00687CCC" w:rsidRPr="00687CCC">
            <w:rPr>
              <w:rFonts w:asciiTheme="majorBidi" w:hAnsiTheme="majorBidi" w:cstheme="majorBidi"/>
              <w:noProof/>
              <w:sz w:val="32"/>
              <w:szCs w:val="32"/>
            </w:rPr>
            <w:t xml:space="preserve">, pp. </w:t>
          </w:r>
          <w:r w:rsidR="00687CCC" w:rsidRPr="00687CCC">
            <w:rPr>
              <w:rFonts w:asciiTheme="majorBidi" w:hAnsiTheme="majorBidi" w:cstheme="majorBidi"/>
              <w:noProof/>
              <w:sz w:val="32"/>
              <w:szCs w:val="32"/>
              <w:rtl/>
            </w:rPr>
            <w:t>١</w:t>
          </w:r>
          <w:r w:rsidR="00687CCC" w:rsidRPr="00687CCC">
            <w:rPr>
              <w:rFonts w:asciiTheme="majorBidi" w:hAnsiTheme="majorBidi" w:cstheme="majorBidi"/>
              <w:noProof/>
              <w:sz w:val="32"/>
              <w:szCs w:val="32"/>
            </w:rPr>
            <w:t>-</w:t>
          </w:r>
          <w:r w:rsidR="00687CCC" w:rsidRPr="00687CCC">
            <w:rPr>
              <w:rFonts w:asciiTheme="majorBidi" w:hAnsiTheme="majorBidi" w:cstheme="majorBidi"/>
              <w:noProof/>
              <w:sz w:val="32"/>
              <w:szCs w:val="32"/>
              <w:rtl/>
            </w:rPr>
            <w:t>٦٥</w:t>
          </w:r>
          <w:r w:rsidR="00687CCC" w:rsidRPr="00687CCC">
            <w:rPr>
              <w:rFonts w:asciiTheme="majorBidi" w:hAnsiTheme="majorBidi" w:cstheme="majorBidi"/>
              <w:noProof/>
              <w:sz w:val="32"/>
              <w:szCs w:val="32"/>
            </w:rPr>
            <w:t>)</w:t>
          </w:r>
          <w:r w:rsidR="00691D8C">
            <w:rPr>
              <w:rFonts w:asciiTheme="majorBidi" w:hAnsiTheme="majorBidi" w:cstheme="majorBidi"/>
              <w:sz w:val="32"/>
              <w:szCs w:val="32"/>
              <w:rtl/>
            </w:rPr>
            <w:fldChar w:fldCharType="end"/>
          </w:r>
        </w:sdtContent>
      </w:sdt>
    </w:p>
    <w:p w14:paraId="7416EC61" w14:textId="77777777" w:rsidR="00483455" w:rsidRDefault="00483455" w:rsidP="00483455">
      <w:pPr>
        <w:ind w:left="0"/>
        <w:jc w:val="left"/>
        <w:rPr>
          <w:rFonts w:asciiTheme="majorBidi" w:hAnsiTheme="majorBidi" w:cstheme="majorBidi"/>
          <w:b/>
          <w:bCs/>
          <w:sz w:val="26"/>
          <w:szCs w:val="26"/>
          <w:rtl/>
        </w:rPr>
      </w:pPr>
    </w:p>
    <w:p w14:paraId="480A436D" w14:textId="4CC6722C" w:rsidR="00753AAD" w:rsidRPr="00AA064B" w:rsidRDefault="00753AA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4CC99785" w14:textId="77777777" w:rsidR="00753AAD" w:rsidRDefault="00753AAD"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درجة استخدام تطبيقات الذكاء الاصطناعي في التعلم الذاتي لدى طلبة الدراسات العليا في جامعات الأردنية حيث هدفت إلى التعرف على مدى اعتماد الطلبة على هذه التطبيقات وبشكل خاص تطبيق </w:t>
      </w:r>
      <w:r>
        <w:rPr>
          <w:rFonts w:asciiTheme="majorBidi" w:hAnsiTheme="majorBidi" w:cstheme="majorBidi"/>
          <w:sz w:val="26"/>
          <w:szCs w:val="26"/>
        </w:rPr>
        <w:t xml:space="preserve">Chat GPT </w:t>
      </w:r>
      <w:r>
        <w:rPr>
          <w:rFonts w:asciiTheme="majorBidi" w:hAnsiTheme="majorBidi" w:cstheme="majorBidi" w:hint="cs"/>
          <w:sz w:val="26"/>
          <w:szCs w:val="26"/>
          <w:rtl/>
        </w:rPr>
        <w:t xml:space="preserve">  في دعم التعلم الذاتي والبحث العلمي كما سعت إلى الكشف عن العلاقة بين استخدام هذه التقنيات ومستوى التعلم الذاتي إضافة إلى معرفة ما إذا كانت هناك فروق في الاستخدام ترجع إلى نوع الجامعة او المؤهل العلمي</w:t>
      </w:r>
    </w:p>
    <w:p w14:paraId="30485674" w14:textId="77777777" w:rsidR="00483455" w:rsidRDefault="00483455" w:rsidP="00483455">
      <w:pPr>
        <w:ind w:left="0"/>
        <w:jc w:val="left"/>
        <w:rPr>
          <w:rFonts w:asciiTheme="majorBidi" w:hAnsiTheme="majorBidi" w:cstheme="majorBidi"/>
          <w:b/>
          <w:bCs/>
          <w:sz w:val="26"/>
          <w:szCs w:val="26"/>
          <w:rtl/>
        </w:rPr>
      </w:pPr>
    </w:p>
    <w:p w14:paraId="6CC6AADF" w14:textId="2E7742BF" w:rsidR="00753AAD" w:rsidRPr="00AA064B" w:rsidRDefault="00753AA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1C9619E3" w14:textId="77777777" w:rsidR="00753AAD" w:rsidRPr="00753AAD" w:rsidRDefault="00753AAD" w:rsidP="00483455">
      <w:pPr>
        <w:ind w:left="0"/>
        <w:jc w:val="left"/>
        <w:rPr>
          <w:rFonts w:asciiTheme="majorBidi" w:hAnsiTheme="majorBidi" w:cstheme="majorBidi"/>
          <w:sz w:val="26"/>
          <w:szCs w:val="26"/>
          <w:rtl/>
        </w:rPr>
      </w:pPr>
      <w:r w:rsidRPr="00753AAD">
        <w:rPr>
          <w:rFonts w:asciiTheme="majorBidi" w:hAnsiTheme="majorBidi" w:cstheme="majorBidi" w:hint="cs"/>
          <w:sz w:val="26"/>
          <w:szCs w:val="26"/>
          <w:rtl/>
        </w:rPr>
        <w:t>اعتمدت الدراسة على المنهج الوصفي وتم استخدام الاستبانة كأداة لجمع البيانات بعد التحقق من صدقها وثباتها وبلغت عينة الدراسة ٤٥٢ طالباً وطالبة من طلبة الدراسات العليا في الجامعات الأردنية خلال الفصل الدراسي الأول من العام الجامعي ٢٠٢٣/٢٠٢٤</w:t>
      </w:r>
    </w:p>
    <w:p w14:paraId="6C700165" w14:textId="77777777" w:rsidR="00483455" w:rsidRDefault="00483455" w:rsidP="00483455">
      <w:pPr>
        <w:ind w:left="0"/>
        <w:jc w:val="left"/>
        <w:rPr>
          <w:rFonts w:asciiTheme="majorBidi" w:hAnsiTheme="majorBidi" w:cstheme="majorBidi"/>
          <w:b/>
          <w:bCs/>
          <w:sz w:val="26"/>
          <w:szCs w:val="26"/>
          <w:rtl/>
        </w:rPr>
      </w:pPr>
    </w:p>
    <w:p w14:paraId="0E723A46" w14:textId="62297B67" w:rsidR="00291B5A" w:rsidRPr="00AA064B" w:rsidRDefault="00753AA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0B00E2DD" w14:textId="791F1C23" w:rsidR="00753AAD" w:rsidRDefault="00753AAD" w:rsidP="00483455">
      <w:pPr>
        <w:ind w:left="0"/>
        <w:jc w:val="left"/>
        <w:rPr>
          <w:rFonts w:asciiTheme="majorBidi" w:hAnsiTheme="majorBidi" w:cstheme="majorBidi"/>
          <w:sz w:val="26"/>
          <w:szCs w:val="26"/>
          <w:rtl/>
        </w:rPr>
      </w:pPr>
      <w:r w:rsidRPr="00753AAD">
        <w:rPr>
          <w:rFonts w:asciiTheme="majorBidi" w:hAnsiTheme="majorBidi" w:cstheme="majorBidi" w:hint="cs"/>
          <w:sz w:val="26"/>
          <w:szCs w:val="26"/>
          <w:rtl/>
        </w:rPr>
        <w:t xml:space="preserve">أظهرت نتائج الدراسة أن مستوى استخدام تطبيقات الذكاء الاصطناعي لدى الطلبة جاء مرتفعاً كما تبين وجود علاقة ارتباطية إيجابية قوية بين استخدام هذه التطبيقات ومستوى </w:t>
      </w:r>
      <w:r>
        <w:rPr>
          <w:rFonts w:asciiTheme="majorBidi" w:hAnsiTheme="majorBidi" w:cstheme="majorBidi" w:hint="cs"/>
          <w:sz w:val="26"/>
          <w:szCs w:val="26"/>
          <w:rtl/>
        </w:rPr>
        <w:t xml:space="preserve">التعلم الذاتي </w:t>
      </w:r>
    </w:p>
    <w:p w14:paraId="69DB0965" w14:textId="388F4682" w:rsidR="00474D92" w:rsidRDefault="00753AAD"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وكشفت النتائج عن وجود فروق ذات دلالة إحصائية في استخدام </w:t>
      </w:r>
      <w:r w:rsidR="00474D92">
        <w:rPr>
          <w:rFonts w:asciiTheme="majorBidi" w:hAnsiTheme="majorBidi" w:cstheme="majorBidi" w:hint="cs"/>
          <w:sz w:val="26"/>
          <w:szCs w:val="26"/>
          <w:rtl/>
        </w:rPr>
        <w:t>تطبيق</w:t>
      </w:r>
      <w:r w:rsidR="00474D92">
        <w:rPr>
          <w:rFonts w:asciiTheme="majorBidi" w:hAnsiTheme="majorBidi" w:cstheme="majorBidi"/>
          <w:sz w:val="26"/>
          <w:szCs w:val="26"/>
        </w:rPr>
        <w:t xml:space="preserve"> Chat</w:t>
      </w:r>
      <w:r>
        <w:rPr>
          <w:rFonts w:asciiTheme="majorBidi" w:hAnsiTheme="majorBidi" w:cstheme="majorBidi"/>
          <w:sz w:val="26"/>
          <w:szCs w:val="26"/>
        </w:rPr>
        <w:t xml:space="preserve"> G</w:t>
      </w:r>
      <w:r w:rsidR="00474D92">
        <w:rPr>
          <w:rFonts w:asciiTheme="majorBidi" w:hAnsiTheme="majorBidi" w:cstheme="majorBidi"/>
          <w:sz w:val="26"/>
          <w:szCs w:val="26"/>
        </w:rPr>
        <w:t>PT</w:t>
      </w:r>
      <w:r w:rsidR="00474D92">
        <w:rPr>
          <w:rFonts w:asciiTheme="majorBidi" w:hAnsiTheme="majorBidi" w:cstheme="majorBidi" w:hint="cs"/>
          <w:sz w:val="26"/>
          <w:szCs w:val="26"/>
          <w:rtl/>
        </w:rPr>
        <w:t>مرتبطة ب نوع الجامعة حيث كانت الفروق لصالح طلبة الجامعات الحكومية في حين لم تظهر فروق ذات دلالة إحصائية ترجع إلى المؤهل العلمي.</w:t>
      </w:r>
    </w:p>
    <w:p w14:paraId="34D3A95B" w14:textId="77777777" w:rsidR="00483455" w:rsidRDefault="00483455" w:rsidP="00483455">
      <w:pPr>
        <w:ind w:left="0"/>
        <w:jc w:val="left"/>
        <w:rPr>
          <w:rFonts w:asciiTheme="majorBidi" w:hAnsiTheme="majorBidi" w:cstheme="majorBidi"/>
          <w:b/>
          <w:bCs/>
          <w:sz w:val="26"/>
          <w:szCs w:val="26"/>
          <w:rtl/>
        </w:rPr>
      </w:pPr>
    </w:p>
    <w:p w14:paraId="39875E2E" w14:textId="1FF27DDF" w:rsidR="00753AAD" w:rsidRPr="00AA064B" w:rsidRDefault="00474D92"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أوجه الاستفادة:</w:t>
      </w:r>
      <w:r w:rsidRPr="00AA064B">
        <w:rPr>
          <w:rFonts w:asciiTheme="majorBidi" w:hAnsiTheme="majorBidi" w:cstheme="majorBidi"/>
          <w:b/>
          <w:bCs/>
          <w:sz w:val="28"/>
          <w:szCs w:val="28"/>
        </w:rPr>
        <w:t xml:space="preserve"> </w:t>
      </w:r>
    </w:p>
    <w:p w14:paraId="0EBEFE66" w14:textId="47E74C0C" w:rsidR="00474D92" w:rsidRDefault="00474D92" w:rsidP="00483455">
      <w:pPr>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إبراز أهمية تطبيقات الذكاء الاصطناعي في دعم التعلم الذاتي لدى الطلبة خاصة في مجالات البحث العلمي كما تعزز فكرة أن هذه التطبيقات يمكن أن تسهم في تنمية مهارات التعلم المستقل وتوفير مصادر معرفية متنوعة مما يدعم الدراسة الحالية في فهم دوافع استخدام الطلبة للذكاء الاصطناعي وأثره على إنتاج المحتوى.</w:t>
      </w:r>
    </w:p>
    <w:p w14:paraId="0F5D4460" w14:textId="3ACD76B6" w:rsidR="00474D92" w:rsidRDefault="00474D92" w:rsidP="00474D92">
      <w:pPr>
        <w:rPr>
          <w:rFonts w:asciiTheme="majorBidi" w:hAnsiTheme="majorBidi" w:cstheme="majorBidi"/>
          <w:sz w:val="26"/>
          <w:szCs w:val="26"/>
          <w:rtl/>
        </w:rPr>
      </w:pPr>
    </w:p>
    <w:p w14:paraId="6C2F5CC8" w14:textId="77777777" w:rsidR="00AA064B" w:rsidRDefault="00AA064B" w:rsidP="00AA064B">
      <w:pPr>
        <w:spacing w:line="278" w:lineRule="auto"/>
        <w:ind w:left="0"/>
        <w:jc w:val="left"/>
        <w:rPr>
          <w:rFonts w:asciiTheme="majorBidi" w:hAnsiTheme="majorBidi" w:cstheme="majorBidi"/>
          <w:b/>
          <w:bCs/>
          <w:sz w:val="26"/>
          <w:szCs w:val="26"/>
          <w:rtl/>
        </w:rPr>
      </w:pPr>
    </w:p>
    <w:p w14:paraId="700768C1" w14:textId="03B0A398" w:rsidR="00AA064B" w:rsidRDefault="00AA064B" w:rsidP="00AA064B">
      <w:pPr>
        <w:spacing w:line="278" w:lineRule="auto"/>
        <w:ind w:left="0"/>
        <w:jc w:val="left"/>
        <w:rPr>
          <w:rFonts w:asciiTheme="majorBidi" w:hAnsiTheme="majorBidi" w:cstheme="majorBidi"/>
          <w:b/>
          <w:bCs/>
          <w:sz w:val="26"/>
          <w:szCs w:val="26"/>
          <w:rtl/>
        </w:rPr>
      </w:pPr>
    </w:p>
    <w:p w14:paraId="2A80A363" w14:textId="2408C40A" w:rsidR="00AA064B" w:rsidRDefault="00AA064B" w:rsidP="00AA064B">
      <w:pPr>
        <w:spacing w:line="278" w:lineRule="auto"/>
        <w:ind w:left="0"/>
        <w:jc w:val="left"/>
        <w:rPr>
          <w:rFonts w:asciiTheme="majorBidi" w:hAnsiTheme="majorBidi" w:cstheme="majorBidi"/>
          <w:b/>
          <w:bCs/>
          <w:sz w:val="26"/>
          <w:szCs w:val="26"/>
          <w:rtl/>
        </w:rPr>
      </w:pPr>
    </w:p>
    <w:p w14:paraId="7F557A83" w14:textId="0D49ED5A" w:rsidR="00AA064B" w:rsidRDefault="00AA064B" w:rsidP="00AA064B">
      <w:pPr>
        <w:spacing w:line="278" w:lineRule="auto"/>
        <w:ind w:left="0"/>
        <w:jc w:val="left"/>
        <w:rPr>
          <w:rFonts w:asciiTheme="majorBidi" w:hAnsiTheme="majorBidi" w:cstheme="majorBidi"/>
          <w:b/>
          <w:bCs/>
          <w:sz w:val="26"/>
          <w:szCs w:val="26"/>
          <w:rtl/>
        </w:rPr>
      </w:pPr>
    </w:p>
    <w:p w14:paraId="68234F9D" w14:textId="2DB22389" w:rsidR="00AA064B" w:rsidRDefault="00AA064B" w:rsidP="00AA064B">
      <w:pPr>
        <w:spacing w:line="278" w:lineRule="auto"/>
        <w:ind w:left="0"/>
        <w:jc w:val="left"/>
        <w:rPr>
          <w:rFonts w:asciiTheme="majorBidi" w:hAnsiTheme="majorBidi" w:cstheme="majorBidi"/>
          <w:b/>
          <w:bCs/>
          <w:sz w:val="26"/>
          <w:szCs w:val="26"/>
          <w:rtl/>
        </w:rPr>
      </w:pPr>
    </w:p>
    <w:p w14:paraId="260A0F05" w14:textId="6AEEFAE5" w:rsidR="00AA064B" w:rsidRDefault="00AA064B" w:rsidP="00AA064B">
      <w:pPr>
        <w:spacing w:line="278" w:lineRule="auto"/>
        <w:ind w:left="0"/>
        <w:jc w:val="left"/>
        <w:rPr>
          <w:rFonts w:asciiTheme="majorBidi" w:hAnsiTheme="majorBidi" w:cstheme="majorBidi"/>
          <w:b/>
          <w:bCs/>
          <w:sz w:val="26"/>
          <w:szCs w:val="26"/>
          <w:rtl/>
        </w:rPr>
      </w:pPr>
    </w:p>
    <w:p w14:paraId="583BA833" w14:textId="6C63B6CC" w:rsidR="00AA064B" w:rsidRPr="008942B1" w:rsidRDefault="00AA064B" w:rsidP="00AA064B">
      <w:pPr>
        <w:ind w:left="0"/>
        <w:jc w:val="both"/>
        <w:rPr>
          <w:rFonts w:ascii="Times New Roman" w:eastAsia="Times New Roman" w:hAnsi="Times New Roman" w:cs="Times New Roman"/>
          <w:rtl/>
          <w14:ligatures w14:val="none"/>
        </w:rPr>
      </w:pPr>
      <w:r w:rsidRPr="00CC6C34">
        <w:rPr>
          <w:rFonts w:asciiTheme="majorBidi" w:hAnsiTheme="majorBidi" w:cstheme="majorBidi"/>
          <w:sz w:val="26"/>
          <w:szCs w:val="26"/>
          <w:rtl/>
        </w:rPr>
        <w:br w:type="page"/>
      </w:r>
    </w:p>
    <w:p w14:paraId="294AEF5C" w14:textId="5F2DBC0E" w:rsidR="00474D92" w:rsidRPr="00AA064B" w:rsidRDefault="00474D92" w:rsidP="00483455">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الدراسة الثالثة:</w:t>
      </w:r>
    </w:p>
    <w:p w14:paraId="78944BF6" w14:textId="693DCB3B" w:rsidR="00474D92" w:rsidRPr="00AA064B" w:rsidRDefault="00653DA0" w:rsidP="00483455">
      <w:pPr>
        <w:ind w:left="0"/>
        <w:jc w:val="left"/>
        <w:rPr>
          <w:rFonts w:asciiTheme="majorBidi" w:hAnsiTheme="majorBidi" w:cstheme="majorBidi" w:hint="cs"/>
          <w:b/>
          <w:bCs/>
          <w:sz w:val="32"/>
          <w:szCs w:val="32"/>
          <w:rtl/>
        </w:rPr>
      </w:pPr>
      <w:r w:rsidRPr="00AA064B">
        <w:rPr>
          <w:rFonts w:asciiTheme="majorBidi" w:hAnsiTheme="majorBidi" w:cstheme="majorBidi" w:hint="cs"/>
          <w:b/>
          <w:bCs/>
          <w:sz w:val="32"/>
          <w:szCs w:val="32"/>
          <w:rtl/>
        </w:rPr>
        <w:t xml:space="preserve">اسم الباحث: أماني </w:t>
      </w:r>
      <w:proofErr w:type="spellStart"/>
      <w:r w:rsidRPr="00AA064B">
        <w:rPr>
          <w:rFonts w:asciiTheme="majorBidi" w:hAnsiTheme="majorBidi" w:cstheme="majorBidi" w:hint="cs"/>
          <w:b/>
          <w:bCs/>
          <w:sz w:val="32"/>
          <w:szCs w:val="32"/>
          <w:rtl/>
        </w:rPr>
        <w:t>الحلواجي</w:t>
      </w:r>
      <w:proofErr w:type="spellEnd"/>
      <w:r w:rsidRPr="00AA064B">
        <w:rPr>
          <w:rFonts w:asciiTheme="majorBidi" w:hAnsiTheme="majorBidi" w:cstheme="majorBidi" w:hint="cs"/>
          <w:b/>
          <w:bCs/>
          <w:sz w:val="32"/>
          <w:szCs w:val="32"/>
          <w:rtl/>
        </w:rPr>
        <w:t xml:space="preserve">، مها الراشد، رانيا باقر، فاطمة </w:t>
      </w:r>
      <w:proofErr w:type="spellStart"/>
      <w:r w:rsidRPr="00AA064B">
        <w:rPr>
          <w:rFonts w:asciiTheme="majorBidi" w:hAnsiTheme="majorBidi" w:cstheme="majorBidi" w:hint="cs"/>
          <w:b/>
          <w:bCs/>
          <w:sz w:val="32"/>
          <w:szCs w:val="32"/>
          <w:rtl/>
        </w:rPr>
        <w:t>السابوري</w:t>
      </w:r>
      <w:proofErr w:type="spellEnd"/>
      <w:r w:rsidRPr="00AA064B">
        <w:rPr>
          <w:rFonts w:asciiTheme="majorBidi" w:hAnsiTheme="majorBidi" w:cstheme="majorBidi" w:hint="cs"/>
          <w:b/>
          <w:bCs/>
          <w:sz w:val="32"/>
          <w:szCs w:val="32"/>
          <w:rtl/>
        </w:rPr>
        <w:t xml:space="preserve"> ــــ ٢٠٢٥</w:t>
      </w:r>
      <w:sdt>
        <w:sdtPr>
          <w:rPr>
            <w:rFonts w:asciiTheme="majorBidi" w:hAnsiTheme="majorBidi" w:cstheme="majorBidi" w:hint="cs"/>
            <w:b/>
            <w:bCs/>
            <w:sz w:val="32"/>
            <w:szCs w:val="32"/>
            <w:rtl/>
          </w:rPr>
          <w:id w:val="20675273"/>
          <w:citation/>
        </w:sdtPr>
        <w:sdtContent>
          <w:r w:rsidR="00687CCC">
            <w:rPr>
              <w:rFonts w:asciiTheme="majorBidi" w:hAnsiTheme="majorBidi" w:cstheme="majorBidi"/>
              <w:b/>
              <w:bCs/>
              <w:sz w:val="32"/>
              <w:szCs w:val="32"/>
              <w:rtl/>
            </w:rPr>
            <w:fldChar w:fldCharType="begin"/>
          </w:r>
          <w:r w:rsidR="00687CCC">
            <w:rPr>
              <w:rFonts w:asciiTheme="majorBidi" w:hAnsiTheme="majorBidi" w:cstheme="majorBidi"/>
              <w:b/>
              <w:bCs/>
              <w:sz w:val="32"/>
              <w:szCs w:val="32"/>
              <w:rtl/>
            </w:rPr>
            <w:instrText xml:space="preserve"> </w:instrText>
          </w:r>
          <w:r w:rsidR="00687CCC">
            <w:rPr>
              <w:rFonts w:asciiTheme="majorBidi" w:hAnsiTheme="majorBidi" w:cstheme="majorBidi" w:hint="cs"/>
              <w:b/>
              <w:bCs/>
              <w:sz w:val="32"/>
              <w:szCs w:val="32"/>
            </w:rPr>
            <w:instrText>CITATION</w:instrText>
          </w:r>
          <w:r w:rsidR="00687CCC">
            <w:rPr>
              <w:rFonts w:asciiTheme="majorBidi" w:hAnsiTheme="majorBidi" w:cstheme="majorBidi" w:hint="cs"/>
              <w:b/>
              <w:bCs/>
              <w:sz w:val="32"/>
              <w:szCs w:val="32"/>
              <w:rtl/>
            </w:rPr>
            <w:instrText xml:space="preserve"> الس25 \</w:instrText>
          </w:r>
          <w:r w:rsidR="00687CCC">
            <w:rPr>
              <w:rFonts w:asciiTheme="majorBidi" w:hAnsiTheme="majorBidi" w:cstheme="majorBidi" w:hint="cs"/>
              <w:b/>
              <w:bCs/>
              <w:sz w:val="32"/>
              <w:szCs w:val="32"/>
            </w:rPr>
            <w:instrText>l 1025</w:instrText>
          </w:r>
          <w:r w:rsidR="00687CCC">
            <w:rPr>
              <w:rFonts w:asciiTheme="majorBidi" w:hAnsiTheme="majorBidi" w:cstheme="majorBidi"/>
              <w:b/>
              <w:bCs/>
              <w:sz w:val="32"/>
              <w:szCs w:val="32"/>
              <w:rtl/>
            </w:rPr>
            <w:instrText xml:space="preserve"> </w:instrText>
          </w:r>
          <w:r w:rsidR="00687CCC">
            <w:rPr>
              <w:rFonts w:asciiTheme="majorBidi" w:hAnsiTheme="majorBidi" w:cstheme="majorBidi"/>
              <w:b/>
              <w:bCs/>
              <w:sz w:val="32"/>
              <w:szCs w:val="32"/>
              <w:rtl/>
            </w:rPr>
            <w:fldChar w:fldCharType="separate"/>
          </w:r>
          <w:r w:rsidR="00687CCC">
            <w:rPr>
              <w:rFonts w:asciiTheme="majorBidi" w:hAnsiTheme="majorBidi" w:cstheme="majorBidi"/>
              <w:b/>
              <w:bCs/>
              <w:noProof/>
              <w:sz w:val="32"/>
              <w:szCs w:val="32"/>
              <w:rtl/>
            </w:rPr>
            <w:t xml:space="preserve"> </w:t>
          </w:r>
          <w:r w:rsidR="00687CCC" w:rsidRPr="00687CCC">
            <w:rPr>
              <w:rFonts w:asciiTheme="majorBidi" w:hAnsiTheme="majorBidi" w:cstheme="majorBidi" w:hint="cs"/>
              <w:noProof/>
              <w:sz w:val="32"/>
              <w:szCs w:val="32"/>
              <w:rtl/>
            </w:rPr>
            <w:t>(السابوري، 2025)</w:t>
          </w:r>
          <w:r w:rsidR="00687CCC">
            <w:rPr>
              <w:rFonts w:asciiTheme="majorBidi" w:hAnsiTheme="majorBidi" w:cstheme="majorBidi"/>
              <w:b/>
              <w:bCs/>
              <w:sz w:val="32"/>
              <w:szCs w:val="32"/>
              <w:rtl/>
            </w:rPr>
            <w:fldChar w:fldCharType="end"/>
          </w:r>
        </w:sdtContent>
      </w:sdt>
    </w:p>
    <w:p w14:paraId="5461AF28" w14:textId="77777777" w:rsidR="00483455" w:rsidRDefault="00483455" w:rsidP="00483455">
      <w:pPr>
        <w:ind w:left="0"/>
        <w:jc w:val="left"/>
        <w:rPr>
          <w:rFonts w:asciiTheme="majorBidi" w:hAnsiTheme="majorBidi" w:cstheme="majorBidi"/>
          <w:b/>
          <w:bCs/>
          <w:sz w:val="26"/>
          <w:szCs w:val="26"/>
          <w:rtl/>
        </w:rPr>
      </w:pPr>
    </w:p>
    <w:p w14:paraId="29874244" w14:textId="2EF3A730" w:rsidR="00653DA0" w:rsidRPr="00AA064B" w:rsidRDefault="00653DA0"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17439A24" w14:textId="6E459535" w:rsidR="00653DA0" w:rsidRDefault="00653DA0"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توظيف طلاب الإعلام في الجامعات البحرينية للذكاء الاصطناعي في إنتاج المحتوى الإعلامي حيث هدفت إلى </w:t>
      </w:r>
      <w:r w:rsidR="0016460D">
        <w:rPr>
          <w:rFonts w:asciiTheme="majorBidi" w:hAnsiTheme="majorBidi" w:cstheme="majorBidi" w:hint="cs"/>
          <w:sz w:val="26"/>
          <w:szCs w:val="26"/>
          <w:rtl/>
        </w:rPr>
        <w:t>تحليل واقع استخدام الطلبة لتقنيات الذكاء الاصطناعي والكشف عن أنماط الاستخدام ودوافعه والتحديات المرتبطة به إضافة إلى دراسة تأثير هذا الاستخدام على الكفاءات المهنية المختلفة مثل الكفاءات التحريرية والتقنية والإنتاجية والبحثية والنقدية والإبداعية.</w:t>
      </w:r>
    </w:p>
    <w:p w14:paraId="2FF6CA02" w14:textId="77777777" w:rsidR="00483455" w:rsidRDefault="00483455" w:rsidP="00483455">
      <w:pPr>
        <w:ind w:left="0"/>
        <w:jc w:val="left"/>
        <w:rPr>
          <w:rFonts w:asciiTheme="majorBidi" w:hAnsiTheme="majorBidi" w:cstheme="majorBidi"/>
          <w:b/>
          <w:bCs/>
          <w:sz w:val="26"/>
          <w:szCs w:val="26"/>
          <w:rtl/>
        </w:rPr>
      </w:pPr>
    </w:p>
    <w:p w14:paraId="7E79FD2C" w14:textId="42897FC0" w:rsidR="0016460D" w:rsidRPr="00AA064B" w:rsidRDefault="0016460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28BBF8D8" w14:textId="14E5BE69" w:rsidR="0016460D" w:rsidRDefault="0016460D" w:rsidP="00483455">
      <w:pPr>
        <w:ind w:left="0"/>
        <w:jc w:val="left"/>
        <w:rPr>
          <w:rFonts w:asciiTheme="majorBidi" w:hAnsiTheme="majorBidi" w:cstheme="majorBidi"/>
          <w:sz w:val="26"/>
          <w:szCs w:val="26"/>
          <w:rtl/>
        </w:rPr>
      </w:pPr>
      <w:r>
        <w:rPr>
          <w:rFonts w:asciiTheme="majorBidi" w:hAnsiTheme="majorBidi" w:cstheme="majorBidi" w:hint="cs"/>
          <w:sz w:val="26"/>
          <w:szCs w:val="26"/>
          <w:rtl/>
        </w:rPr>
        <w:t>اعتمدت الدراسة على المنهج الكمي والنوعي معاً حيث تم استخدام كمي طُبق على ٣٠٥ طالباً من طلاب الإعلام في أربع جامعات بحرينية إلى جانب مقابلات شبه مقننة مع ٨ أعضاء من هيئة التدريس في تخصص الإعلام.</w:t>
      </w:r>
    </w:p>
    <w:p w14:paraId="7320C39B" w14:textId="77777777" w:rsidR="00483455" w:rsidRDefault="00483455" w:rsidP="00483455">
      <w:pPr>
        <w:ind w:left="0"/>
        <w:jc w:val="left"/>
        <w:rPr>
          <w:rFonts w:asciiTheme="majorBidi" w:hAnsiTheme="majorBidi" w:cstheme="majorBidi"/>
          <w:b/>
          <w:bCs/>
          <w:sz w:val="26"/>
          <w:szCs w:val="26"/>
          <w:rtl/>
        </w:rPr>
      </w:pPr>
    </w:p>
    <w:p w14:paraId="3CECB00C" w14:textId="29B07FBA" w:rsidR="0016460D" w:rsidRPr="00AA064B" w:rsidRDefault="0016460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7C2B56BE" w14:textId="2A73CBED" w:rsidR="0016460D" w:rsidRDefault="0016460D"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أظهرت النتائج أن استخدام الذكاء الاصطناعي أصبح شائعاً بين طلاب الإعلام حيث قيّم ٨٦.٥٪ من المشاركين مستوى معرفتهم بهذه التطبيقات بأنه متوسط فأعلى وتبين أن أبرز دوافع الاستخدام تمثلت في توفير الوقت وسرعة الإنجاز بنسبة ٧٠.٥٪ وتحسين جودة المحتوى ٦٠.٧٪ </w:t>
      </w:r>
    </w:p>
    <w:p w14:paraId="37631FB6" w14:textId="314D0190" w:rsidR="0016460D" w:rsidRDefault="0016460D" w:rsidP="00483455">
      <w:pPr>
        <w:ind w:left="0"/>
        <w:jc w:val="left"/>
        <w:rPr>
          <w:rFonts w:asciiTheme="majorBidi" w:hAnsiTheme="majorBidi" w:cstheme="majorBidi"/>
          <w:sz w:val="26"/>
          <w:szCs w:val="26"/>
          <w:rtl/>
        </w:rPr>
      </w:pPr>
      <w:r>
        <w:rPr>
          <w:rFonts w:asciiTheme="majorBidi" w:hAnsiTheme="majorBidi" w:cstheme="majorBidi" w:hint="cs"/>
          <w:sz w:val="26"/>
          <w:szCs w:val="26"/>
          <w:rtl/>
        </w:rPr>
        <w:t>كما كانت أكثر مجالات الاستخدام شيوعاً كتابة النصوص وإعادة الصياغة يليها توليد الأفكار إنتاج الفيديو أما أبرز التحديات فتمثلت في ضعف موثوقية المخرجات بنسبة ٧٩٪ إضافة إلى التحديات الأخلاقية المتعلقة</w:t>
      </w:r>
      <w:r w:rsidR="000959E4">
        <w:rPr>
          <w:rFonts w:asciiTheme="majorBidi" w:hAnsiTheme="majorBidi" w:cstheme="majorBidi" w:hint="cs"/>
          <w:sz w:val="26"/>
          <w:szCs w:val="26"/>
          <w:rtl/>
        </w:rPr>
        <w:t xml:space="preserve"> بالنزاهة الأكاديمية وحقوق الملكية الفكرية وأشارت النتائج إلى تحسن الكفاءات التقنية والإنتاجية لدى الطلبة مقابل ضعف نسبي في الكفاءات التحريرية.</w:t>
      </w:r>
    </w:p>
    <w:p w14:paraId="67A73694" w14:textId="77777777" w:rsidR="00483455" w:rsidRDefault="00483455" w:rsidP="00483455">
      <w:pPr>
        <w:ind w:left="0"/>
        <w:jc w:val="left"/>
        <w:rPr>
          <w:rFonts w:asciiTheme="majorBidi" w:hAnsiTheme="majorBidi" w:cstheme="majorBidi"/>
          <w:b/>
          <w:bCs/>
          <w:sz w:val="26"/>
          <w:szCs w:val="26"/>
          <w:rtl/>
        </w:rPr>
      </w:pPr>
    </w:p>
    <w:p w14:paraId="7241ACCE" w14:textId="4AFD049F" w:rsidR="00FE69CA" w:rsidRPr="00AA064B" w:rsidRDefault="00FE69CA"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 xml:space="preserve">أوجه </w:t>
      </w:r>
      <w:r w:rsidR="00A81391" w:rsidRPr="00AA064B">
        <w:rPr>
          <w:rFonts w:asciiTheme="majorBidi" w:hAnsiTheme="majorBidi" w:cstheme="majorBidi" w:hint="cs"/>
          <w:b/>
          <w:bCs/>
          <w:sz w:val="28"/>
          <w:szCs w:val="28"/>
          <w:rtl/>
        </w:rPr>
        <w:t>الاستفادة:</w:t>
      </w:r>
    </w:p>
    <w:p w14:paraId="170CD5CE" w14:textId="084D7421" w:rsidR="00AA064B" w:rsidRDefault="00A81391" w:rsidP="00AA064B">
      <w:pPr>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توضيح واقع استخدام طلاب الإعلام للذكاء الاصطناعي في إنتاج المحتوى الإعلامي ودوره في تحسين سرعة وجودة الإنتاج كما تدعم أهمية توظيف هذه التقنيات بشكل مسؤول داخل البيئة التعليمية الإعلامية وضرورة تطوير أساليب التعليم والتقييم بما يوازن بين المنتج النهائي ومهارات التفكير النقدي والإبداعي لدى الطلبة.</w:t>
      </w:r>
    </w:p>
    <w:p w14:paraId="1E6CDB60" w14:textId="5128ACFE" w:rsidR="00AA064B" w:rsidRDefault="00AA064B" w:rsidP="00AA064B">
      <w:pPr>
        <w:ind w:left="0"/>
        <w:jc w:val="left"/>
        <w:rPr>
          <w:rFonts w:asciiTheme="majorBidi" w:hAnsiTheme="majorBidi" w:cstheme="majorBidi"/>
          <w:sz w:val="26"/>
          <w:szCs w:val="26"/>
          <w:rtl/>
        </w:rPr>
      </w:pPr>
    </w:p>
    <w:p w14:paraId="2081722E" w14:textId="21060363" w:rsidR="00AA064B" w:rsidRDefault="00AA064B" w:rsidP="00AA064B">
      <w:pPr>
        <w:ind w:left="0"/>
        <w:jc w:val="left"/>
        <w:rPr>
          <w:rFonts w:asciiTheme="majorBidi" w:hAnsiTheme="majorBidi" w:cstheme="majorBidi"/>
          <w:sz w:val="26"/>
          <w:szCs w:val="26"/>
          <w:rtl/>
        </w:rPr>
      </w:pPr>
    </w:p>
    <w:p w14:paraId="7EBCBB09" w14:textId="296052D0" w:rsidR="00AA064B" w:rsidRDefault="00AA064B" w:rsidP="00AA064B">
      <w:pPr>
        <w:ind w:left="0"/>
        <w:jc w:val="left"/>
        <w:rPr>
          <w:rFonts w:asciiTheme="majorBidi" w:hAnsiTheme="majorBidi" w:cstheme="majorBidi"/>
          <w:sz w:val="26"/>
          <w:szCs w:val="26"/>
          <w:rtl/>
        </w:rPr>
      </w:pPr>
    </w:p>
    <w:p w14:paraId="6F55C9DB" w14:textId="492DBDA9" w:rsidR="00AA064B" w:rsidRDefault="00AA064B" w:rsidP="00AA064B">
      <w:pPr>
        <w:ind w:left="0"/>
        <w:jc w:val="left"/>
        <w:rPr>
          <w:rFonts w:asciiTheme="majorBidi" w:hAnsiTheme="majorBidi" w:cstheme="majorBidi"/>
          <w:sz w:val="26"/>
          <w:szCs w:val="26"/>
          <w:rtl/>
        </w:rPr>
      </w:pPr>
    </w:p>
    <w:p w14:paraId="7AD1D3D5" w14:textId="5EB8919B" w:rsidR="00AA064B" w:rsidRDefault="00AA064B" w:rsidP="00AA064B">
      <w:pPr>
        <w:ind w:left="0"/>
        <w:jc w:val="left"/>
        <w:rPr>
          <w:rFonts w:asciiTheme="majorBidi" w:hAnsiTheme="majorBidi" w:cstheme="majorBidi"/>
          <w:sz w:val="26"/>
          <w:szCs w:val="26"/>
          <w:rtl/>
        </w:rPr>
      </w:pPr>
    </w:p>
    <w:p w14:paraId="6DF30F37" w14:textId="1056C8D8" w:rsidR="00A81391" w:rsidRPr="00AA064B" w:rsidRDefault="00AA064B" w:rsidP="00AA064B">
      <w:pPr>
        <w:ind w:left="0"/>
        <w:jc w:val="both"/>
        <w:rPr>
          <w:rFonts w:ascii="Times New Roman" w:eastAsia="Times New Roman" w:hAnsi="Times New Roman" w:cs="Times New Roman"/>
          <w:rtl/>
          <w14:ligatures w14:val="none"/>
        </w:rPr>
      </w:pPr>
      <w:r w:rsidRPr="00CC6C34">
        <w:rPr>
          <w:rFonts w:asciiTheme="majorBidi" w:hAnsiTheme="majorBidi" w:cstheme="majorBidi"/>
          <w:sz w:val="26"/>
          <w:szCs w:val="26"/>
          <w:rtl/>
        </w:rPr>
        <w:br w:type="page"/>
      </w:r>
    </w:p>
    <w:p w14:paraId="20927D1B" w14:textId="79AF7615" w:rsidR="00A81391" w:rsidRPr="00AA064B" w:rsidRDefault="00A81391" w:rsidP="00483455">
      <w:pPr>
        <w:ind w:left="0"/>
        <w:jc w:val="both"/>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الدراسة الرابعة:</w:t>
      </w:r>
    </w:p>
    <w:p w14:paraId="5B520AE0" w14:textId="3A47CE77" w:rsidR="00A81391" w:rsidRPr="00AA064B" w:rsidRDefault="00A81391" w:rsidP="00483455">
      <w:pPr>
        <w:ind w:left="0"/>
        <w:jc w:val="both"/>
        <w:rPr>
          <w:rFonts w:asciiTheme="majorBidi" w:hAnsiTheme="majorBidi" w:cstheme="majorBidi" w:hint="cs"/>
          <w:b/>
          <w:bCs/>
          <w:sz w:val="32"/>
          <w:szCs w:val="32"/>
          <w:rtl/>
        </w:rPr>
      </w:pPr>
      <w:r w:rsidRPr="00AA064B">
        <w:rPr>
          <w:rFonts w:asciiTheme="majorBidi" w:hAnsiTheme="majorBidi" w:cstheme="majorBidi" w:hint="cs"/>
          <w:b/>
          <w:bCs/>
          <w:sz w:val="32"/>
          <w:szCs w:val="32"/>
          <w:rtl/>
        </w:rPr>
        <w:t>اسم الباحث:</w:t>
      </w:r>
      <w:r w:rsidR="001F1090" w:rsidRPr="00AA064B">
        <w:rPr>
          <w:rFonts w:asciiTheme="majorBidi" w:hAnsiTheme="majorBidi" w:cstheme="majorBidi" w:hint="cs"/>
          <w:b/>
          <w:bCs/>
          <w:sz w:val="32"/>
          <w:szCs w:val="32"/>
          <w:rtl/>
        </w:rPr>
        <w:t xml:space="preserve"> الغريب</w:t>
      </w:r>
      <w:r w:rsidRPr="00AA064B">
        <w:rPr>
          <w:rFonts w:asciiTheme="majorBidi" w:hAnsiTheme="majorBidi" w:cstheme="majorBidi" w:hint="cs"/>
          <w:b/>
          <w:bCs/>
          <w:sz w:val="32"/>
          <w:szCs w:val="32"/>
          <w:rtl/>
        </w:rPr>
        <w:t xml:space="preserve"> زاهر إسماعيل محمد، رشا حمدي حسن هداية، ثروت محمد طلبه محمد منصور ـــ ٢٠٢٦</w:t>
      </w:r>
      <w:r w:rsidR="00687CCC">
        <w:rPr>
          <w:rFonts w:asciiTheme="majorBidi" w:hAnsiTheme="majorBidi" w:cstheme="majorBidi" w:hint="cs"/>
          <w:b/>
          <w:bCs/>
          <w:sz w:val="32"/>
          <w:szCs w:val="32"/>
          <w:rtl/>
        </w:rPr>
        <w:t xml:space="preserve"> </w:t>
      </w:r>
      <w:sdt>
        <w:sdtPr>
          <w:rPr>
            <w:rFonts w:asciiTheme="majorBidi" w:hAnsiTheme="majorBidi" w:cstheme="majorBidi" w:hint="cs"/>
            <w:b/>
            <w:bCs/>
            <w:sz w:val="32"/>
            <w:szCs w:val="32"/>
            <w:rtl/>
          </w:rPr>
          <w:id w:val="179329716"/>
          <w:citation/>
        </w:sdtPr>
        <w:sdtContent>
          <w:r w:rsidR="00687CCC">
            <w:rPr>
              <w:rFonts w:asciiTheme="majorBidi" w:hAnsiTheme="majorBidi" w:cstheme="majorBidi"/>
              <w:b/>
              <w:bCs/>
              <w:sz w:val="32"/>
              <w:szCs w:val="32"/>
              <w:rtl/>
            </w:rPr>
            <w:fldChar w:fldCharType="begin"/>
          </w:r>
          <w:r w:rsidR="00687CCC">
            <w:rPr>
              <w:rFonts w:asciiTheme="majorBidi" w:hAnsiTheme="majorBidi" w:cstheme="majorBidi"/>
              <w:b/>
              <w:bCs/>
              <w:sz w:val="32"/>
              <w:szCs w:val="32"/>
              <w:rtl/>
            </w:rPr>
            <w:instrText xml:space="preserve"> </w:instrText>
          </w:r>
          <w:r w:rsidR="00687CCC">
            <w:rPr>
              <w:rFonts w:asciiTheme="majorBidi" w:hAnsiTheme="majorBidi" w:cstheme="majorBidi" w:hint="cs"/>
              <w:b/>
              <w:bCs/>
              <w:sz w:val="32"/>
              <w:szCs w:val="32"/>
            </w:rPr>
            <w:instrText>CITATION</w:instrText>
          </w:r>
          <w:r w:rsidR="00687CCC">
            <w:rPr>
              <w:rFonts w:asciiTheme="majorBidi" w:hAnsiTheme="majorBidi" w:cstheme="majorBidi" w:hint="cs"/>
              <w:b/>
              <w:bCs/>
              <w:sz w:val="32"/>
              <w:szCs w:val="32"/>
              <w:rtl/>
            </w:rPr>
            <w:instrText xml:space="preserve"> منص26 \</w:instrText>
          </w:r>
          <w:r w:rsidR="00687CCC">
            <w:rPr>
              <w:rFonts w:asciiTheme="majorBidi" w:hAnsiTheme="majorBidi" w:cstheme="majorBidi" w:hint="cs"/>
              <w:b/>
              <w:bCs/>
              <w:sz w:val="32"/>
              <w:szCs w:val="32"/>
            </w:rPr>
            <w:instrText>l 1025</w:instrText>
          </w:r>
          <w:r w:rsidR="00687CCC">
            <w:rPr>
              <w:rFonts w:asciiTheme="majorBidi" w:hAnsiTheme="majorBidi" w:cstheme="majorBidi"/>
              <w:b/>
              <w:bCs/>
              <w:sz w:val="32"/>
              <w:szCs w:val="32"/>
              <w:rtl/>
            </w:rPr>
            <w:instrText xml:space="preserve"> </w:instrText>
          </w:r>
          <w:r w:rsidR="00687CCC">
            <w:rPr>
              <w:rFonts w:asciiTheme="majorBidi" w:hAnsiTheme="majorBidi" w:cstheme="majorBidi"/>
              <w:b/>
              <w:bCs/>
              <w:sz w:val="32"/>
              <w:szCs w:val="32"/>
              <w:rtl/>
            </w:rPr>
            <w:fldChar w:fldCharType="separate"/>
          </w:r>
          <w:r w:rsidR="00687CCC" w:rsidRPr="00687CCC">
            <w:rPr>
              <w:rFonts w:asciiTheme="majorBidi" w:hAnsiTheme="majorBidi" w:cstheme="majorBidi" w:hint="cs"/>
              <w:noProof/>
              <w:sz w:val="32"/>
              <w:szCs w:val="32"/>
              <w:rtl/>
            </w:rPr>
            <w:t>(منصور، 2026)</w:t>
          </w:r>
          <w:r w:rsidR="00687CCC">
            <w:rPr>
              <w:rFonts w:asciiTheme="majorBidi" w:hAnsiTheme="majorBidi" w:cstheme="majorBidi"/>
              <w:b/>
              <w:bCs/>
              <w:sz w:val="32"/>
              <w:szCs w:val="32"/>
              <w:rtl/>
            </w:rPr>
            <w:fldChar w:fldCharType="end"/>
          </w:r>
        </w:sdtContent>
      </w:sdt>
    </w:p>
    <w:p w14:paraId="106EA822" w14:textId="77777777" w:rsidR="00483455" w:rsidRPr="00AA064B" w:rsidRDefault="00483455" w:rsidP="00483455">
      <w:pPr>
        <w:ind w:left="0"/>
        <w:jc w:val="both"/>
        <w:rPr>
          <w:rFonts w:asciiTheme="majorBidi" w:hAnsiTheme="majorBidi" w:cstheme="majorBidi"/>
          <w:b/>
          <w:bCs/>
          <w:sz w:val="32"/>
          <w:szCs w:val="32"/>
          <w:rtl/>
        </w:rPr>
      </w:pPr>
    </w:p>
    <w:p w14:paraId="5D83F50A" w14:textId="5D07D476" w:rsidR="00A81391" w:rsidRPr="00AA064B" w:rsidRDefault="00A81391"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7137D871" w14:textId="01FFDE54" w:rsidR="00A81391" w:rsidRDefault="00A81391" w:rsidP="00483455">
      <w:pPr>
        <w:ind w:left="0"/>
        <w:jc w:val="both"/>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أثر تطبيقات الذكاء الاصطناعي في بيئة تعلم شخصية على إنتاج المحتوى التعليمي الإعلامي لدى طلاب كلية الإعلام حيث ركزت على فاعلية توظيف تطبيقات الذكاء الاصطناعي مثل النظم الخبيرة والشات بوت داخل بيئات تعلم شخصية ودورها </w:t>
      </w:r>
      <w:r w:rsidR="00CE299F">
        <w:rPr>
          <w:rFonts w:asciiTheme="majorBidi" w:hAnsiTheme="majorBidi" w:cstheme="majorBidi" w:hint="cs"/>
          <w:sz w:val="26"/>
          <w:szCs w:val="26"/>
          <w:rtl/>
        </w:rPr>
        <w:t>في تنمية مهارات إنتاج المحتوى التعليمي الإعلامي لدى طلاب الإعلام.</w:t>
      </w:r>
    </w:p>
    <w:p w14:paraId="07390BF9" w14:textId="77777777" w:rsidR="00483455" w:rsidRDefault="00483455" w:rsidP="00483455">
      <w:pPr>
        <w:ind w:left="0"/>
        <w:jc w:val="both"/>
        <w:rPr>
          <w:rFonts w:asciiTheme="majorBidi" w:hAnsiTheme="majorBidi" w:cstheme="majorBidi"/>
          <w:b/>
          <w:bCs/>
          <w:sz w:val="26"/>
          <w:szCs w:val="26"/>
          <w:rtl/>
        </w:rPr>
      </w:pPr>
    </w:p>
    <w:p w14:paraId="5000F0BD" w14:textId="0034DE19" w:rsidR="00CE299F" w:rsidRPr="00AA064B" w:rsidRDefault="00CE299F"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73EC74A1" w14:textId="77777777" w:rsidR="00CE299F" w:rsidRDefault="00CE299F" w:rsidP="00483455">
      <w:pPr>
        <w:ind w:left="0"/>
        <w:jc w:val="both"/>
        <w:rPr>
          <w:rFonts w:asciiTheme="majorBidi" w:hAnsiTheme="majorBidi" w:cstheme="majorBidi"/>
          <w:sz w:val="26"/>
          <w:szCs w:val="26"/>
          <w:rtl/>
        </w:rPr>
      </w:pPr>
      <w:r>
        <w:rPr>
          <w:rFonts w:asciiTheme="majorBidi" w:hAnsiTheme="majorBidi" w:cstheme="majorBidi" w:hint="cs"/>
          <w:sz w:val="26"/>
          <w:szCs w:val="26"/>
          <w:rtl/>
        </w:rPr>
        <w:t>اعتمدت الدراسة على المنهج التطويري الذي يجمع بين المنهج الوصفي التحليلي والمنهج التجريبي باستخدام تصميم شبه تجريبي يعتمد على القياس القبلي والبعدي</w:t>
      </w:r>
    </w:p>
    <w:p w14:paraId="3F19BC3E" w14:textId="47A8A6F8" w:rsidR="00CE299F" w:rsidRDefault="00CE299F" w:rsidP="00483455">
      <w:pPr>
        <w:ind w:left="0"/>
        <w:jc w:val="both"/>
        <w:rPr>
          <w:rFonts w:asciiTheme="majorBidi" w:hAnsiTheme="majorBidi" w:cstheme="majorBidi"/>
          <w:sz w:val="26"/>
          <w:szCs w:val="26"/>
          <w:rtl/>
        </w:rPr>
      </w:pPr>
      <w:r>
        <w:rPr>
          <w:rFonts w:asciiTheme="majorBidi" w:hAnsiTheme="majorBidi" w:cstheme="majorBidi" w:hint="cs"/>
          <w:sz w:val="26"/>
          <w:szCs w:val="26"/>
          <w:rtl/>
        </w:rPr>
        <w:t xml:space="preserve"> وتكونت العينة من ٦٤ طالباً وطالبة من كلية الإعلام بجامعة العين في دولة الإمارات وتم تقسيمهم إلى مجموعتين متساويتين: المجموعة الأولى استخدمت النظم الخبيرة والمجموعة الثانية استخدمت الشات بوت داخل بيئة تعلم شخصية وتم الاعتماد على اختبار تحصيلي لقياس الجانب المعرفي </w:t>
      </w:r>
      <w:r w:rsidR="00117E82">
        <w:rPr>
          <w:rFonts w:asciiTheme="majorBidi" w:hAnsiTheme="majorBidi" w:cstheme="majorBidi" w:hint="cs"/>
          <w:sz w:val="26"/>
          <w:szCs w:val="26"/>
          <w:rtl/>
        </w:rPr>
        <w:t>وبطاقة ملاحظة لقياس ج</w:t>
      </w:r>
      <w:r w:rsidR="00483455">
        <w:rPr>
          <w:rFonts w:asciiTheme="majorBidi" w:hAnsiTheme="majorBidi" w:cstheme="majorBidi" w:hint="cs"/>
          <w:sz w:val="26"/>
          <w:szCs w:val="26"/>
          <w:rtl/>
        </w:rPr>
        <w:t>وانب المهارة</w:t>
      </w:r>
      <w:r w:rsidR="00117E82">
        <w:rPr>
          <w:rFonts w:asciiTheme="majorBidi" w:hAnsiTheme="majorBidi" w:cstheme="majorBidi" w:hint="cs"/>
          <w:sz w:val="26"/>
          <w:szCs w:val="26"/>
          <w:rtl/>
        </w:rPr>
        <w:t>.</w:t>
      </w:r>
    </w:p>
    <w:p w14:paraId="6845F8E5" w14:textId="77777777" w:rsidR="00483455" w:rsidRDefault="00483455" w:rsidP="00483455">
      <w:pPr>
        <w:ind w:left="0"/>
        <w:jc w:val="both"/>
        <w:rPr>
          <w:rFonts w:asciiTheme="majorBidi" w:hAnsiTheme="majorBidi" w:cstheme="majorBidi"/>
          <w:b/>
          <w:bCs/>
          <w:sz w:val="26"/>
          <w:szCs w:val="26"/>
          <w:rtl/>
        </w:rPr>
      </w:pPr>
    </w:p>
    <w:p w14:paraId="21F5E334" w14:textId="328D0D5A" w:rsidR="00117E82" w:rsidRPr="00AA064B" w:rsidRDefault="00117E82"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2BD14CC0" w14:textId="25ABD383" w:rsidR="00117E82" w:rsidRPr="00117E82" w:rsidRDefault="00117E82" w:rsidP="00483455">
      <w:pPr>
        <w:ind w:left="0"/>
        <w:jc w:val="both"/>
        <w:rPr>
          <w:rFonts w:asciiTheme="majorBidi" w:hAnsiTheme="majorBidi" w:cstheme="majorBidi"/>
          <w:sz w:val="26"/>
          <w:szCs w:val="26"/>
          <w:rtl/>
        </w:rPr>
      </w:pPr>
      <w:r w:rsidRPr="00117E82">
        <w:rPr>
          <w:rFonts w:asciiTheme="majorBidi" w:hAnsiTheme="majorBidi" w:cstheme="majorBidi" w:hint="cs"/>
          <w:sz w:val="26"/>
          <w:szCs w:val="26"/>
          <w:rtl/>
        </w:rPr>
        <w:t>أظهرت النتائج وجود فروق دالة إحصائياً بين المجموعتين في التطبيق البعدي لصالح المجموعة التي استخدمت الشات بوت حيث حققت متوسطاً أعلى في الاختبار المعرفي بلغ ٩٤.٧٧ مقارنة بالمجموعة الأخرى التي بلغت٦٧.٨٧ كما سجلت المجموعة نفسها تحسناً أكبر في الأداء العملي بمتوسط ١٨٢٢.٩٧ مقابل ١٦٤٩.٥٣ وأكدت النتائج فاعلية الشات بوت في رفع التحصيل المعرفي وتحسين الأداء العملي لدى طلاب الإعلام مقارنة بالنظم الخبيرة.</w:t>
      </w:r>
    </w:p>
    <w:p w14:paraId="0DAC8840" w14:textId="77777777" w:rsidR="00483455" w:rsidRDefault="00483455" w:rsidP="00483455">
      <w:pPr>
        <w:ind w:left="0"/>
        <w:jc w:val="both"/>
        <w:rPr>
          <w:rFonts w:asciiTheme="majorBidi" w:hAnsiTheme="majorBidi" w:cstheme="majorBidi"/>
          <w:b/>
          <w:bCs/>
          <w:sz w:val="26"/>
          <w:szCs w:val="26"/>
          <w:rtl/>
        </w:rPr>
      </w:pPr>
    </w:p>
    <w:p w14:paraId="63CB4960" w14:textId="5F6A5786" w:rsidR="00117E82" w:rsidRPr="00AA064B" w:rsidRDefault="00117E82"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أوجه الاستفادة:</w:t>
      </w:r>
    </w:p>
    <w:p w14:paraId="7E0EF848" w14:textId="7107083B" w:rsidR="001F1090" w:rsidRDefault="001F1090" w:rsidP="00483455">
      <w:pPr>
        <w:ind w:left="0"/>
        <w:jc w:val="both"/>
        <w:rPr>
          <w:rFonts w:asciiTheme="majorBidi" w:hAnsiTheme="majorBidi" w:cstheme="majorBidi"/>
          <w:sz w:val="26"/>
          <w:szCs w:val="26"/>
          <w:rtl/>
        </w:rPr>
      </w:pPr>
      <w:r>
        <w:rPr>
          <w:rFonts w:asciiTheme="majorBidi" w:hAnsiTheme="majorBidi" w:cstheme="majorBidi" w:hint="cs"/>
          <w:sz w:val="26"/>
          <w:szCs w:val="26"/>
          <w:rtl/>
        </w:rPr>
        <w:t>تفيد هذه الدراسة في إبراز دور تطبيقات الذكاء الاصطناعي وخاصة الشات بوت في تطوير مهارات إنتاج المحتوى الإعلامي التعليمي لدى الطلاب كما تدعم أهمية دمج هذه التقنيات داخل البيئات التعليمية الحديثة لما لها من أثر إيجابي في تحسين الجوانب المعرفية وتعزيز جودة الإنتاج الإعلامي ومواكبة متطلبات التحول الرقمي في التعليم والإعلام.</w:t>
      </w:r>
    </w:p>
    <w:p w14:paraId="3E9082F0" w14:textId="77777777" w:rsidR="00AA064B" w:rsidRDefault="00AA064B" w:rsidP="00AA064B">
      <w:pPr>
        <w:spacing w:line="278" w:lineRule="auto"/>
        <w:ind w:left="0"/>
        <w:jc w:val="left"/>
        <w:rPr>
          <w:rFonts w:asciiTheme="majorBidi" w:hAnsiTheme="majorBidi" w:cstheme="majorBidi"/>
          <w:b/>
          <w:bCs/>
          <w:sz w:val="26"/>
          <w:szCs w:val="26"/>
          <w:rtl/>
        </w:rPr>
      </w:pPr>
    </w:p>
    <w:p w14:paraId="48FC1464" w14:textId="6772499C" w:rsidR="00AA064B" w:rsidRDefault="00AA064B" w:rsidP="00AA064B">
      <w:pPr>
        <w:spacing w:line="278" w:lineRule="auto"/>
        <w:ind w:left="0"/>
        <w:jc w:val="left"/>
        <w:rPr>
          <w:rFonts w:asciiTheme="majorBidi" w:hAnsiTheme="majorBidi" w:cstheme="majorBidi"/>
          <w:b/>
          <w:bCs/>
          <w:sz w:val="26"/>
          <w:szCs w:val="26"/>
          <w:rtl/>
        </w:rPr>
      </w:pPr>
    </w:p>
    <w:p w14:paraId="267ED9AA" w14:textId="6B710920" w:rsidR="00AA064B" w:rsidRDefault="00AA064B" w:rsidP="00AA064B">
      <w:pPr>
        <w:spacing w:line="278" w:lineRule="auto"/>
        <w:ind w:left="0"/>
        <w:jc w:val="left"/>
        <w:rPr>
          <w:rFonts w:asciiTheme="majorBidi" w:hAnsiTheme="majorBidi" w:cstheme="majorBidi"/>
          <w:b/>
          <w:bCs/>
          <w:sz w:val="26"/>
          <w:szCs w:val="26"/>
          <w:rtl/>
        </w:rPr>
      </w:pPr>
    </w:p>
    <w:p w14:paraId="6A77FD92" w14:textId="1847A814" w:rsidR="00AA064B" w:rsidRDefault="00AA064B" w:rsidP="00AA064B">
      <w:pPr>
        <w:spacing w:line="278" w:lineRule="auto"/>
        <w:ind w:left="0"/>
        <w:jc w:val="left"/>
        <w:rPr>
          <w:rFonts w:asciiTheme="majorBidi" w:hAnsiTheme="majorBidi" w:cstheme="majorBidi"/>
          <w:b/>
          <w:bCs/>
          <w:sz w:val="26"/>
          <w:szCs w:val="26"/>
          <w:rtl/>
        </w:rPr>
      </w:pPr>
    </w:p>
    <w:p w14:paraId="1007B92C" w14:textId="13577F6A" w:rsidR="00AA064B" w:rsidRDefault="00AA064B" w:rsidP="00AA064B">
      <w:pPr>
        <w:spacing w:line="278" w:lineRule="auto"/>
        <w:ind w:left="0"/>
        <w:jc w:val="left"/>
        <w:rPr>
          <w:rFonts w:asciiTheme="majorBidi" w:hAnsiTheme="majorBidi" w:cstheme="majorBidi"/>
          <w:b/>
          <w:bCs/>
          <w:sz w:val="26"/>
          <w:szCs w:val="26"/>
          <w:rtl/>
        </w:rPr>
      </w:pPr>
    </w:p>
    <w:p w14:paraId="1EBFC25A" w14:textId="3D8FBD0E" w:rsidR="00AA064B" w:rsidRDefault="00AA064B" w:rsidP="00AA064B">
      <w:pPr>
        <w:spacing w:line="278" w:lineRule="auto"/>
        <w:ind w:left="0"/>
        <w:jc w:val="left"/>
        <w:rPr>
          <w:rFonts w:asciiTheme="majorBidi" w:hAnsiTheme="majorBidi" w:cstheme="majorBidi"/>
          <w:b/>
          <w:bCs/>
          <w:sz w:val="26"/>
          <w:szCs w:val="26"/>
          <w:rtl/>
        </w:rPr>
      </w:pPr>
    </w:p>
    <w:p w14:paraId="2A25AF97" w14:textId="560EC98B" w:rsidR="001F1090" w:rsidRPr="00AA064B" w:rsidRDefault="001F1090" w:rsidP="00AA064B">
      <w:pPr>
        <w:ind w:left="0"/>
        <w:jc w:val="both"/>
        <w:rPr>
          <w:rFonts w:ascii="Times New Roman" w:eastAsia="Times New Roman" w:hAnsi="Times New Roman" w:cs="Times New Roman"/>
          <w:rtl/>
          <w14:ligatures w14:val="none"/>
        </w:rPr>
      </w:pPr>
      <w:r>
        <w:rPr>
          <w:rFonts w:asciiTheme="majorBidi" w:hAnsiTheme="majorBidi" w:cstheme="majorBidi"/>
          <w:sz w:val="26"/>
          <w:szCs w:val="26"/>
          <w:rtl/>
        </w:rPr>
        <w:br w:type="page"/>
      </w:r>
    </w:p>
    <w:p w14:paraId="4D7F11F4" w14:textId="19686AD7" w:rsidR="001F1090" w:rsidRPr="00AA064B" w:rsidRDefault="001F1090" w:rsidP="00445031">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الدراسة الخامسة:</w:t>
      </w:r>
    </w:p>
    <w:p w14:paraId="55D76DE1" w14:textId="75C4BC19" w:rsidR="001F1090" w:rsidRPr="00AA064B" w:rsidRDefault="001F1090" w:rsidP="00445031">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t>اسم الباحث: فوزي عبد الرحم</w:t>
      </w:r>
      <w:r w:rsidRPr="00AA064B">
        <w:rPr>
          <w:rFonts w:asciiTheme="majorBidi" w:hAnsiTheme="majorBidi" w:cstheme="majorBidi" w:hint="eastAsia"/>
          <w:b/>
          <w:bCs/>
          <w:sz w:val="32"/>
          <w:szCs w:val="32"/>
          <w:rtl/>
        </w:rPr>
        <w:t>ن</w:t>
      </w:r>
      <w:r w:rsidRPr="00AA064B">
        <w:rPr>
          <w:rFonts w:asciiTheme="majorBidi" w:hAnsiTheme="majorBidi" w:cstheme="majorBidi" w:hint="cs"/>
          <w:b/>
          <w:bCs/>
          <w:sz w:val="32"/>
          <w:szCs w:val="32"/>
          <w:rtl/>
        </w:rPr>
        <w:t xml:space="preserve"> </w:t>
      </w:r>
      <w:proofErr w:type="spellStart"/>
      <w:r w:rsidRPr="00AA064B">
        <w:rPr>
          <w:rFonts w:asciiTheme="majorBidi" w:hAnsiTheme="majorBidi" w:cstheme="majorBidi" w:hint="cs"/>
          <w:b/>
          <w:bCs/>
          <w:sz w:val="32"/>
          <w:szCs w:val="32"/>
          <w:rtl/>
        </w:rPr>
        <w:t>الزعبالوي</w:t>
      </w:r>
      <w:proofErr w:type="spellEnd"/>
      <w:r w:rsidRPr="00AA064B">
        <w:rPr>
          <w:rFonts w:asciiTheme="majorBidi" w:hAnsiTheme="majorBidi" w:cstheme="majorBidi" w:hint="cs"/>
          <w:b/>
          <w:bCs/>
          <w:sz w:val="32"/>
          <w:szCs w:val="32"/>
          <w:rtl/>
        </w:rPr>
        <w:t xml:space="preserve"> ـــ ٢٠٢٦</w:t>
      </w:r>
      <w:r w:rsidR="00687CCC">
        <w:rPr>
          <w:rFonts w:asciiTheme="majorBidi" w:hAnsiTheme="majorBidi" w:cstheme="majorBidi" w:hint="cs"/>
          <w:b/>
          <w:bCs/>
          <w:sz w:val="32"/>
          <w:szCs w:val="32"/>
          <w:rtl/>
        </w:rPr>
        <w:t xml:space="preserve"> </w:t>
      </w:r>
      <w:sdt>
        <w:sdtPr>
          <w:rPr>
            <w:rFonts w:asciiTheme="majorBidi" w:hAnsiTheme="majorBidi" w:cstheme="majorBidi"/>
            <w:b/>
            <w:bCs/>
            <w:sz w:val="32"/>
            <w:szCs w:val="32"/>
            <w:rtl/>
          </w:rPr>
          <w:id w:val="-463742836"/>
          <w:citation/>
        </w:sdtPr>
        <w:sdtContent>
          <w:r w:rsidR="00687CCC">
            <w:rPr>
              <w:rFonts w:asciiTheme="majorBidi" w:hAnsiTheme="majorBidi" w:cstheme="majorBidi"/>
              <w:b/>
              <w:bCs/>
              <w:sz w:val="32"/>
              <w:szCs w:val="32"/>
              <w:rtl/>
            </w:rPr>
            <w:fldChar w:fldCharType="begin"/>
          </w:r>
          <w:r w:rsidR="00687CCC">
            <w:rPr>
              <w:rFonts w:asciiTheme="majorBidi" w:hAnsiTheme="majorBidi" w:cstheme="majorBidi"/>
              <w:b/>
              <w:bCs/>
              <w:sz w:val="32"/>
              <w:szCs w:val="32"/>
              <w:rtl/>
            </w:rPr>
            <w:instrText xml:space="preserve"> </w:instrText>
          </w:r>
          <w:r w:rsidR="00687CCC">
            <w:rPr>
              <w:rFonts w:asciiTheme="majorBidi" w:hAnsiTheme="majorBidi" w:cstheme="majorBidi" w:hint="cs"/>
              <w:b/>
              <w:bCs/>
              <w:sz w:val="32"/>
              <w:szCs w:val="32"/>
            </w:rPr>
            <w:instrText>CITATION</w:instrText>
          </w:r>
          <w:r w:rsidR="00687CCC">
            <w:rPr>
              <w:rFonts w:asciiTheme="majorBidi" w:hAnsiTheme="majorBidi" w:cstheme="majorBidi" w:hint="cs"/>
              <w:b/>
              <w:bCs/>
              <w:sz w:val="32"/>
              <w:szCs w:val="32"/>
              <w:rtl/>
            </w:rPr>
            <w:instrText xml:space="preserve"> الز٢٦ \</w:instrText>
          </w:r>
          <w:r w:rsidR="00687CCC">
            <w:rPr>
              <w:rFonts w:asciiTheme="majorBidi" w:hAnsiTheme="majorBidi" w:cstheme="majorBidi" w:hint="cs"/>
              <w:b/>
              <w:bCs/>
              <w:sz w:val="32"/>
              <w:szCs w:val="32"/>
            </w:rPr>
            <w:instrText>l 1025</w:instrText>
          </w:r>
          <w:r w:rsidR="00687CCC">
            <w:rPr>
              <w:rFonts w:asciiTheme="majorBidi" w:hAnsiTheme="majorBidi" w:cstheme="majorBidi"/>
              <w:b/>
              <w:bCs/>
              <w:sz w:val="32"/>
              <w:szCs w:val="32"/>
              <w:rtl/>
            </w:rPr>
            <w:instrText xml:space="preserve"> </w:instrText>
          </w:r>
          <w:r w:rsidR="00687CCC">
            <w:rPr>
              <w:rFonts w:asciiTheme="majorBidi" w:hAnsiTheme="majorBidi" w:cstheme="majorBidi"/>
              <w:b/>
              <w:bCs/>
              <w:sz w:val="32"/>
              <w:szCs w:val="32"/>
              <w:rtl/>
            </w:rPr>
            <w:fldChar w:fldCharType="separate"/>
          </w:r>
          <w:r w:rsidR="00687CCC" w:rsidRPr="00687CCC">
            <w:rPr>
              <w:rFonts w:asciiTheme="majorBidi" w:hAnsiTheme="majorBidi" w:cstheme="majorBidi" w:hint="cs"/>
              <w:noProof/>
              <w:sz w:val="32"/>
              <w:szCs w:val="32"/>
              <w:rtl/>
            </w:rPr>
            <w:t>(الزعبالوي، ٢٠٢٦)</w:t>
          </w:r>
          <w:r w:rsidR="00687CCC">
            <w:rPr>
              <w:rFonts w:asciiTheme="majorBidi" w:hAnsiTheme="majorBidi" w:cstheme="majorBidi"/>
              <w:b/>
              <w:bCs/>
              <w:sz w:val="32"/>
              <w:szCs w:val="32"/>
              <w:rtl/>
            </w:rPr>
            <w:fldChar w:fldCharType="end"/>
          </w:r>
        </w:sdtContent>
      </w:sdt>
    </w:p>
    <w:p w14:paraId="60781146" w14:textId="77777777" w:rsidR="00483455" w:rsidRDefault="00483455" w:rsidP="00445031">
      <w:pPr>
        <w:ind w:left="0"/>
        <w:jc w:val="left"/>
        <w:rPr>
          <w:rFonts w:asciiTheme="majorBidi" w:hAnsiTheme="majorBidi" w:cstheme="majorBidi"/>
          <w:b/>
          <w:bCs/>
          <w:sz w:val="26"/>
          <w:szCs w:val="26"/>
          <w:rtl/>
        </w:rPr>
      </w:pPr>
    </w:p>
    <w:p w14:paraId="7E0145C6" w14:textId="2C9B64D5" w:rsidR="001F1090" w:rsidRPr="00AA064B" w:rsidRDefault="009107AC"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0F1756DF" w14:textId="3A7FC0DC" w:rsidR="009107AC" w:rsidRDefault="009107AC" w:rsidP="00445031">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الاتجاهات البحثية الحديثة </w:t>
      </w:r>
      <w:r w:rsidR="00D91D82">
        <w:rPr>
          <w:rFonts w:asciiTheme="majorBidi" w:hAnsiTheme="majorBidi" w:cstheme="majorBidi" w:hint="cs"/>
          <w:sz w:val="26"/>
          <w:szCs w:val="26"/>
          <w:rtl/>
        </w:rPr>
        <w:t>نحو استخدام تطبيقات الذكاء الاصطناعي في إنتاج المحتوى الإعلامي الرقمي حيث هدفت إلى رصد وتحليل الدراسات العربية والأجنبية التي تناولت توظيف الذكاء الاصطناعي في إنتاج المحتوى الإعلامي الرقمي مع التركيز على مقارنة الاتجاهات البحثية بين الدراسات العربية والأجنبية إضافة إلى بيان واقع غرف الأخبار العربية في مواكبة التحولات التكنولوجية الحديثة.</w:t>
      </w:r>
    </w:p>
    <w:p w14:paraId="7E5ED96E" w14:textId="77777777" w:rsidR="00483455" w:rsidRDefault="00483455" w:rsidP="00445031">
      <w:pPr>
        <w:ind w:left="0"/>
        <w:jc w:val="left"/>
        <w:rPr>
          <w:rFonts w:asciiTheme="majorBidi" w:hAnsiTheme="majorBidi" w:cstheme="majorBidi"/>
          <w:b/>
          <w:bCs/>
          <w:sz w:val="26"/>
          <w:szCs w:val="26"/>
          <w:rtl/>
        </w:rPr>
      </w:pPr>
    </w:p>
    <w:p w14:paraId="52169582" w14:textId="793B98B9" w:rsidR="00D91D82" w:rsidRPr="00AA064B" w:rsidRDefault="00D91D82"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06E74DF5" w14:textId="08F4DBB3" w:rsidR="00D91D82" w:rsidRDefault="00D91D82" w:rsidP="00445031">
      <w:pPr>
        <w:ind w:left="0"/>
        <w:jc w:val="left"/>
        <w:rPr>
          <w:rFonts w:asciiTheme="majorBidi" w:hAnsiTheme="majorBidi" w:cstheme="majorBidi"/>
          <w:sz w:val="26"/>
          <w:szCs w:val="26"/>
          <w:rtl/>
        </w:rPr>
      </w:pPr>
      <w:r>
        <w:rPr>
          <w:rFonts w:asciiTheme="majorBidi" w:hAnsiTheme="majorBidi" w:cstheme="majorBidi" w:hint="cs"/>
          <w:sz w:val="26"/>
          <w:szCs w:val="26"/>
          <w:rtl/>
        </w:rPr>
        <w:t>اعتمدت الدراسة على منهج المسح التحليلي باستخدام تحليل المحتوى من المستوى الثاني مع توظيف الأسلوبين الكمي والنوعي معاً وتكونت عينة الدراسة من ١٢٦ دراسة تم اختيارها بطريقة عمدية منها ٨٥ دراسة أجنبية، ٤١ دراسة عربية والتي تناولت موضوع استخدام تطبيقات الذكاء الاصطناعي في إنتاج المحتوى الإعلامي الرقمي خلال الفترة من ٢٠٢١ إلى ٢٠٢٥.</w:t>
      </w:r>
    </w:p>
    <w:p w14:paraId="78F0203F" w14:textId="77777777" w:rsidR="00483455" w:rsidRDefault="00483455" w:rsidP="00445031">
      <w:pPr>
        <w:ind w:left="0"/>
        <w:jc w:val="left"/>
        <w:rPr>
          <w:rFonts w:asciiTheme="majorBidi" w:hAnsiTheme="majorBidi" w:cstheme="majorBidi"/>
          <w:b/>
          <w:bCs/>
          <w:sz w:val="26"/>
          <w:szCs w:val="26"/>
          <w:rtl/>
        </w:rPr>
      </w:pPr>
    </w:p>
    <w:p w14:paraId="0D9F2E6A" w14:textId="17C84447" w:rsidR="00D91D82" w:rsidRPr="00AA064B" w:rsidRDefault="00D91D82"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74886E40" w14:textId="027E4B4A" w:rsidR="00D91D82" w:rsidRDefault="00D91D82" w:rsidP="00445031">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أظهرت النتائج وجود تباين واضح بين الدراسات العربية والأجنبية حيث ركزت الدراسات الأجنبية على التحولات العميقة في بنية إنتاج المحتوى الرقمي بينما ركزت الدراسات العربية على الجوانب الوصفية والشكلية لهذه التحولات كما بينت النتائج أن المؤسسات الإعلامية تمتلك بنية تقنية أكثر تطوراً وكفاءات بشرية مدربة بشكل أفضل في حين تعاني </w:t>
      </w:r>
      <w:r w:rsidR="00617BD5">
        <w:rPr>
          <w:rFonts w:asciiTheme="majorBidi" w:hAnsiTheme="majorBidi" w:cstheme="majorBidi" w:hint="cs"/>
          <w:sz w:val="26"/>
          <w:szCs w:val="26"/>
          <w:rtl/>
        </w:rPr>
        <w:t>المؤسسات العربية من ضعف في البنية التحتية وقلة التدريب وأشارت النتائج أيضاً إلى أن الدراسات العربية يغلب عليها الطابع الوصفي بينما تتنوع مناهج الدراسات الأجنبية بين التجريبية وتحليل البيانات الضخمة واستخدام النماذج التقنية المتقدمة.</w:t>
      </w:r>
    </w:p>
    <w:p w14:paraId="611E2895" w14:textId="77777777" w:rsidR="00483455" w:rsidRDefault="00483455" w:rsidP="00445031">
      <w:pPr>
        <w:ind w:left="0"/>
        <w:jc w:val="left"/>
        <w:rPr>
          <w:rFonts w:asciiTheme="majorBidi" w:hAnsiTheme="majorBidi" w:cstheme="majorBidi"/>
          <w:b/>
          <w:bCs/>
          <w:sz w:val="26"/>
          <w:szCs w:val="26"/>
          <w:rtl/>
        </w:rPr>
      </w:pPr>
    </w:p>
    <w:p w14:paraId="421B0F0E" w14:textId="2F120387" w:rsidR="00617BD5" w:rsidRPr="00AA064B" w:rsidRDefault="00617BD5"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أوجه الاستفادة:</w:t>
      </w:r>
    </w:p>
    <w:p w14:paraId="1499A553" w14:textId="2065EE42" w:rsidR="00617BD5" w:rsidRDefault="00617BD5" w:rsidP="00445031">
      <w:pPr>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تقديم رؤية شاملة حول واقع استخدام الذكاء الاصطناعي في إنتاج المحتوى الإعلامي الرقمي كما تساعد في تحديد الفجوة البحثية بين الدراسات العربية والأجنبية وتدعم أهمية تطوير البنية التقنية والتدريب المهني داخل المؤسسات الإعلامية العربية إضافة إلى ضرورة التوجه نحو دراسات تطبيقية وتجريبية أكثر عمقاً لفهم تأثير الذكاء الاصطناعي على صناعة الإعلام الرقمي.</w:t>
      </w:r>
    </w:p>
    <w:p w14:paraId="0A678D78" w14:textId="5F90D308" w:rsidR="00AA064B" w:rsidRDefault="00AA064B" w:rsidP="00AA064B">
      <w:pPr>
        <w:spacing w:line="278" w:lineRule="auto"/>
        <w:ind w:left="0"/>
        <w:jc w:val="left"/>
        <w:rPr>
          <w:rFonts w:asciiTheme="majorBidi" w:hAnsiTheme="majorBidi" w:cstheme="majorBidi"/>
          <w:sz w:val="26"/>
          <w:szCs w:val="26"/>
          <w:rtl/>
        </w:rPr>
      </w:pPr>
    </w:p>
    <w:p w14:paraId="51FCC521" w14:textId="69235A0E" w:rsidR="00AA064B" w:rsidRDefault="00AA064B" w:rsidP="00AA064B">
      <w:pPr>
        <w:spacing w:line="278" w:lineRule="auto"/>
        <w:ind w:left="0"/>
        <w:jc w:val="left"/>
        <w:rPr>
          <w:rFonts w:asciiTheme="majorBidi" w:hAnsiTheme="majorBidi" w:cstheme="majorBidi"/>
          <w:b/>
          <w:bCs/>
          <w:sz w:val="26"/>
          <w:szCs w:val="26"/>
          <w:rtl/>
        </w:rPr>
      </w:pPr>
    </w:p>
    <w:p w14:paraId="0C42A77A" w14:textId="741FA55F" w:rsidR="00AA064B" w:rsidRDefault="00AA064B" w:rsidP="00AA064B">
      <w:pPr>
        <w:spacing w:line="278" w:lineRule="auto"/>
        <w:ind w:left="0"/>
        <w:jc w:val="left"/>
        <w:rPr>
          <w:rFonts w:asciiTheme="majorBidi" w:hAnsiTheme="majorBidi" w:cstheme="majorBidi"/>
          <w:b/>
          <w:bCs/>
          <w:sz w:val="26"/>
          <w:szCs w:val="26"/>
          <w:rtl/>
        </w:rPr>
      </w:pPr>
    </w:p>
    <w:p w14:paraId="7D18143C" w14:textId="1FCD4333" w:rsidR="00AA064B" w:rsidRDefault="00AA064B" w:rsidP="00AA064B">
      <w:pPr>
        <w:spacing w:line="278" w:lineRule="auto"/>
        <w:ind w:left="0"/>
        <w:jc w:val="left"/>
        <w:rPr>
          <w:rFonts w:asciiTheme="majorBidi" w:hAnsiTheme="majorBidi" w:cstheme="majorBidi"/>
          <w:b/>
          <w:bCs/>
          <w:sz w:val="26"/>
          <w:szCs w:val="26"/>
          <w:rtl/>
        </w:rPr>
      </w:pPr>
    </w:p>
    <w:p w14:paraId="2097C9AE" w14:textId="7A20DCFE" w:rsidR="00AA064B" w:rsidRDefault="00AA064B" w:rsidP="00AA064B">
      <w:pPr>
        <w:spacing w:line="278" w:lineRule="auto"/>
        <w:ind w:left="0"/>
        <w:jc w:val="left"/>
        <w:rPr>
          <w:rFonts w:asciiTheme="majorBidi" w:hAnsiTheme="majorBidi" w:cstheme="majorBidi"/>
          <w:b/>
          <w:bCs/>
          <w:sz w:val="26"/>
          <w:szCs w:val="26"/>
          <w:rtl/>
        </w:rPr>
      </w:pPr>
    </w:p>
    <w:p w14:paraId="130FC8A3" w14:textId="12DD7CF0" w:rsidR="00AA064B" w:rsidRPr="008942B1" w:rsidRDefault="00AA064B" w:rsidP="00F22F96">
      <w:pPr>
        <w:ind w:left="0"/>
        <w:jc w:val="both"/>
        <w:rPr>
          <w:rFonts w:ascii="Times New Roman" w:eastAsia="Times New Roman" w:hAnsi="Times New Roman" w:cs="Times New Roman"/>
          <w:rtl/>
          <w14:ligatures w14:val="none"/>
        </w:rPr>
      </w:pPr>
      <w:r w:rsidRPr="00CC6C34">
        <w:rPr>
          <w:rFonts w:asciiTheme="majorBidi" w:hAnsiTheme="majorBidi" w:cstheme="majorBidi"/>
          <w:sz w:val="26"/>
          <w:szCs w:val="26"/>
          <w:rtl/>
        </w:rPr>
        <w:br w:type="page"/>
      </w:r>
    </w:p>
    <w:p w14:paraId="19593278" w14:textId="23CCBEF1" w:rsidR="00617BD5" w:rsidRPr="00AA064B" w:rsidRDefault="008633CE" w:rsidP="00483455">
      <w:pPr>
        <w:bidi w:val="0"/>
        <w:ind w:left="0"/>
        <w:jc w:val="left"/>
        <w:rPr>
          <w:rFonts w:ascii="Times New Roman" w:eastAsia="Times New Roman" w:hAnsi="Times New Roman" w:cs="Times New Roman"/>
          <w:b/>
          <w:bCs/>
          <w:sz w:val="28"/>
          <w:szCs w:val="28"/>
          <w14:ligatures w14:val="none"/>
        </w:rPr>
      </w:pPr>
      <w:r w:rsidRPr="00AA064B">
        <w:rPr>
          <w:rFonts w:ascii="Times New Roman" w:eastAsia="Times New Roman" w:hAnsi="Times New Roman" w:cs="Times New Roman"/>
          <w:b/>
          <w:bCs/>
          <w:sz w:val="28"/>
          <w:szCs w:val="28"/>
          <w14:ligatures w14:val="none"/>
        </w:rPr>
        <w:lastRenderedPageBreak/>
        <w:t>Foreign Studies:</w:t>
      </w:r>
    </w:p>
    <w:p w14:paraId="00C5EF88" w14:textId="57465C37" w:rsidR="008633CE" w:rsidRPr="00AA064B" w:rsidRDefault="008633CE"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Study 1:</w:t>
      </w:r>
    </w:p>
    <w:p w14:paraId="39168BEB" w14:textId="3F4A6D03" w:rsidR="008633CE" w:rsidRPr="00AA064B" w:rsidRDefault="008633CE"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 xml:space="preserve">Researcher(s): </w:t>
      </w:r>
      <w:r w:rsidR="008766F5">
        <w:rPr>
          <w:rFonts w:asciiTheme="majorBidi" w:hAnsiTheme="majorBidi" w:cstheme="majorBidi"/>
          <w:b/>
          <w:bCs/>
          <w:sz w:val="32"/>
          <w:szCs w:val="32"/>
        </w:rPr>
        <w:t>A</w:t>
      </w:r>
      <w:r w:rsidR="004E2318">
        <w:rPr>
          <w:rFonts w:asciiTheme="majorBidi" w:hAnsiTheme="majorBidi" w:cstheme="majorBidi"/>
          <w:b/>
          <w:bCs/>
          <w:sz w:val="32"/>
          <w:szCs w:val="32"/>
        </w:rPr>
        <w:t xml:space="preserve">lina </w:t>
      </w:r>
      <w:proofErr w:type="spellStart"/>
      <w:r w:rsidRPr="00AA064B">
        <w:rPr>
          <w:rFonts w:asciiTheme="majorBidi" w:hAnsiTheme="majorBidi" w:cstheme="majorBidi"/>
          <w:b/>
          <w:bCs/>
          <w:sz w:val="32"/>
          <w:szCs w:val="32"/>
        </w:rPr>
        <w:t>Mysechko</w:t>
      </w:r>
      <w:proofErr w:type="spellEnd"/>
      <w:r w:rsidRPr="00AA064B">
        <w:rPr>
          <w:rFonts w:asciiTheme="majorBidi" w:hAnsiTheme="majorBidi" w:cstheme="majorBidi"/>
          <w:b/>
          <w:bCs/>
          <w:sz w:val="32"/>
          <w:szCs w:val="32"/>
        </w:rPr>
        <w:t xml:space="preserve">, </w:t>
      </w:r>
      <w:proofErr w:type="spellStart"/>
      <w:r w:rsidRPr="00AA064B">
        <w:rPr>
          <w:rFonts w:asciiTheme="majorBidi" w:hAnsiTheme="majorBidi" w:cstheme="majorBidi"/>
          <w:b/>
          <w:bCs/>
          <w:sz w:val="32"/>
          <w:szCs w:val="32"/>
        </w:rPr>
        <w:t>Lytvynenko</w:t>
      </w:r>
      <w:proofErr w:type="spellEnd"/>
      <w:r w:rsidRPr="00AA064B">
        <w:rPr>
          <w:rFonts w:asciiTheme="majorBidi" w:hAnsiTheme="majorBidi" w:cstheme="majorBidi"/>
          <w:b/>
          <w:bCs/>
          <w:sz w:val="32"/>
          <w:szCs w:val="32"/>
        </w:rPr>
        <w:t xml:space="preserve">, and </w:t>
      </w:r>
      <w:proofErr w:type="spellStart"/>
      <w:r w:rsidRPr="00AA064B">
        <w:rPr>
          <w:rFonts w:asciiTheme="majorBidi" w:hAnsiTheme="majorBidi" w:cstheme="majorBidi"/>
          <w:b/>
          <w:bCs/>
          <w:sz w:val="32"/>
          <w:szCs w:val="32"/>
        </w:rPr>
        <w:t>Goian</w:t>
      </w:r>
      <w:proofErr w:type="spellEnd"/>
      <w:r w:rsidRPr="00AA064B">
        <w:rPr>
          <w:rFonts w:asciiTheme="majorBidi" w:hAnsiTheme="majorBidi" w:cstheme="majorBidi"/>
          <w:b/>
          <w:bCs/>
          <w:sz w:val="32"/>
          <w:szCs w:val="32"/>
        </w:rPr>
        <w:t xml:space="preserve"> --- 2024</w:t>
      </w:r>
      <w:r w:rsidR="00FA18D4" w:rsidRPr="00FA18D4">
        <w:rPr>
          <w:rFonts w:asciiTheme="majorBidi" w:hAnsiTheme="majorBidi" w:cstheme="majorBidi"/>
          <w:b/>
          <w:bCs/>
          <w:sz w:val="26"/>
          <w:szCs w:val="26"/>
        </w:rPr>
        <w:t xml:space="preserve"> </w:t>
      </w:r>
      <w:sdt>
        <w:sdtPr>
          <w:rPr>
            <w:rFonts w:asciiTheme="majorBidi" w:hAnsiTheme="majorBidi" w:cstheme="majorBidi"/>
            <w:b/>
            <w:bCs/>
            <w:sz w:val="26"/>
            <w:szCs w:val="26"/>
          </w:rPr>
          <w:id w:val="-2080443476"/>
          <w:citation/>
        </w:sdtPr>
        <w:sdtContent>
          <w:r w:rsidR="00FA18D4">
            <w:rPr>
              <w:rFonts w:asciiTheme="majorBidi" w:hAnsiTheme="majorBidi" w:cstheme="majorBidi"/>
              <w:b/>
              <w:bCs/>
              <w:sz w:val="26"/>
              <w:szCs w:val="26"/>
            </w:rPr>
            <w:fldChar w:fldCharType="begin"/>
          </w:r>
          <w:r w:rsidR="00FA18D4">
            <w:rPr>
              <w:rFonts w:asciiTheme="majorBidi" w:hAnsiTheme="majorBidi" w:cstheme="majorBidi"/>
              <w:b/>
              <w:bCs/>
              <w:sz w:val="26"/>
              <w:szCs w:val="26"/>
            </w:rPr>
            <w:instrText xml:space="preserve"> CITATION Ali241 \l 1033 </w:instrText>
          </w:r>
          <w:r w:rsidR="00FA18D4">
            <w:rPr>
              <w:rFonts w:asciiTheme="majorBidi" w:hAnsiTheme="majorBidi" w:cstheme="majorBidi"/>
              <w:b/>
              <w:bCs/>
              <w:sz w:val="26"/>
              <w:szCs w:val="26"/>
            </w:rPr>
            <w:fldChar w:fldCharType="separate"/>
          </w:r>
          <w:r w:rsidR="00FA18D4" w:rsidRPr="00FA18D4">
            <w:rPr>
              <w:rFonts w:asciiTheme="majorBidi" w:hAnsiTheme="majorBidi" w:cstheme="majorBidi"/>
              <w:noProof/>
              <w:sz w:val="26"/>
              <w:szCs w:val="26"/>
            </w:rPr>
            <w:t>(Alina Mysechko, Artificial Intelligence in Academic Media Environment: Challenges, Trends, Innovations, 2024)</w:t>
          </w:r>
          <w:r w:rsidR="00FA18D4">
            <w:rPr>
              <w:rFonts w:asciiTheme="majorBidi" w:hAnsiTheme="majorBidi" w:cstheme="majorBidi"/>
              <w:b/>
              <w:bCs/>
              <w:sz w:val="26"/>
              <w:szCs w:val="26"/>
            </w:rPr>
            <w:fldChar w:fldCharType="end"/>
          </w:r>
        </w:sdtContent>
      </w:sdt>
      <w:r w:rsidR="00C942AB">
        <w:rPr>
          <w:rFonts w:asciiTheme="majorBidi" w:hAnsiTheme="majorBidi" w:cstheme="majorBidi" w:hint="cs"/>
          <w:b/>
          <w:bCs/>
          <w:sz w:val="32"/>
          <w:szCs w:val="32"/>
          <w:rtl/>
        </w:rPr>
        <w:t xml:space="preserve"> </w:t>
      </w:r>
    </w:p>
    <w:p w14:paraId="556BF182" w14:textId="77777777" w:rsidR="00483455" w:rsidRDefault="00483455" w:rsidP="00483455">
      <w:pPr>
        <w:bidi w:val="0"/>
        <w:ind w:left="0"/>
        <w:jc w:val="left"/>
        <w:rPr>
          <w:rFonts w:asciiTheme="majorBidi" w:hAnsiTheme="majorBidi" w:cstheme="majorBidi"/>
          <w:b/>
          <w:bCs/>
          <w:sz w:val="26"/>
          <w:szCs w:val="26"/>
          <w:rtl/>
        </w:rPr>
      </w:pPr>
    </w:p>
    <w:p w14:paraId="72536BF8" w14:textId="32BB45A7" w:rsidR="008633CE" w:rsidRPr="00AA064B" w:rsidRDefault="008633CE"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13512BCA" w14:textId="30F35AF9" w:rsidR="0007669B" w:rsidRDefault="008633CE"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study examined </w:t>
      </w:r>
      <w:r w:rsidR="0023572D">
        <w:rPr>
          <w:rFonts w:asciiTheme="majorBidi" w:hAnsiTheme="majorBidi" w:cstheme="majorBidi"/>
          <w:sz w:val="26"/>
          <w:szCs w:val="26"/>
        </w:rPr>
        <w:t>the</w:t>
      </w:r>
      <w:r>
        <w:rPr>
          <w:rFonts w:asciiTheme="majorBidi" w:hAnsiTheme="majorBidi" w:cstheme="majorBidi"/>
          <w:sz w:val="26"/>
          <w:szCs w:val="26"/>
        </w:rPr>
        <w:t xml:space="preserve"> use of artificial intelligence in the academic media environment, focusing on the opportunities and challenges of AI tools in higher education, particularly in media and </w:t>
      </w:r>
      <w:r w:rsidR="00047217">
        <w:rPr>
          <w:rFonts w:asciiTheme="majorBidi" w:hAnsiTheme="majorBidi" w:cstheme="majorBidi"/>
          <w:sz w:val="26"/>
          <w:szCs w:val="26"/>
        </w:rPr>
        <w:t>journalism fields.</w:t>
      </w:r>
      <w:r w:rsidR="0023572D">
        <w:rPr>
          <w:rFonts w:asciiTheme="majorBidi" w:hAnsiTheme="majorBidi" w:cstheme="majorBidi"/>
          <w:sz w:val="26"/>
          <w:szCs w:val="26"/>
        </w:rPr>
        <w:t xml:space="preserve"> It highlighted the role of tools such as Chat GPT in supporting learning, research, content creation, idea generation, and productivity. At the same time, it addressed concerns related to academic integrity, overreliance on AI, </w:t>
      </w:r>
      <w:r w:rsidR="0007669B">
        <w:rPr>
          <w:rFonts w:asciiTheme="majorBidi" w:hAnsiTheme="majorBidi" w:cstheme="majorBidi"/>
          <w:sz w:val="26"/>
          <w:szCs w:val="26"/>
        </w:rPr>
        <w:t>misinformation, and the need for clear institutional policies regulating AI use.</w:t>
      </w:r>
    </w:p>
    <w:p w14:paraId="52E025F1" w14:textId="77777777" w:rsidR="00483455" w:rsidRDefault="00483455" w:rsidP="00483455">
      <w:pPr>
        <w:bidi w:val="0"/>
        <w:ind w:left="0"/>
        <w:jc w:val="left"/>
        <w:rPr>
          <w:rFonts w:asciiTheme="majorBidi" w:hAnsiTheme="majorBidi" w:cstheme="majorBidi"/>
          <w:b/>
          <w:bCs/>
          <w:sz w:val="26"/>
          <w:szCs w:val="26"/>
          <w:rtl/>
        </w:rPr>
      </w:pPr>
    </w:p>
    <w:p w14:paraId="02F5DFE6" w14:textId="291CD9E6" w:rsidR="0007669B" w:rsidRPr="00AA064B" w:rsidRDefault="0007669B"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00130EBA" w14:textId="36872D99" w:rsidR="00EE1B8A" w:rsidRDefault="002E5B46"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w:t>
      </w:r>
      <w:r w:rsidR="00EE1B8A">
        <w:rPr>
          <w:rFonts w:asciiTheme="majorBidi" w:hAnsiTheme="majorBidi" w:cstheme="majorBidi"/>
          <w:sz w:val="26"/>
          <w:szCs w:val="26"/>
        </w:rPr>
        <w:t xml:space="preserve">study adopted a descriptive analytical approach using an online survey </w:t>
      </w:r>
      <w:r w:rsidR="0076025A">
        <w:rPr>
          <w:rFonts w:asciiTheme="majorBidi" w:hAnsiTheme="majorBidi" w:cstheme="majorBidi"/>
          <w:sz w:val="26"/>
          <w:szCs w:val="26"/>
        </w:rPr>
        <w:t>distributed</w:t>
      </w:r>
      <w:r w:rsidR="00EE1B8A">
        <w:rPr>
          <w:rFonts w:asciiTheme="majorBidi" w:hAnsiTheme="majorBidi" w:cstheme="majorBidi"/>
          <w:sz w:val="26"/>
          <w:szCs w:val="26"/>
        </w:rPr>
        <w:t xml:space="preserve"> via google form. It also included content analysis of AI related policies and guidelines in international universities. The sample consisted of 144 participants from </w:t>
      </w:r>
      <w:proofErr w:type="spellStart"/>
      <w:r w:rsidR="00EE1B8A">
        <w:rPr>
          <w:rFonts w:asciiTheme="majorBidi" w:hAnsiTheme="majorBidi" w:cstheme="majorBidi"/>
          <w:sz w:val="26"/>
          <w:szCs w:val="26"/>
        </w:rPr>
        <w:t>Taras</w:t>
      </w:r>
      <w:proofErr w:type="spellEnd"/>
      <w:r w:rsidR="00EE1B8A">
        <w:rPr>
          <w:rFonts w:asciiTheme="majorBidi" w:hAnsiTheme="majorBidi" w:cstheme="majorBidi"/>
          <w:sz w:val="26"/>
          <w:szCs w:val="26"/>
        </w:rPr>
        <w:t xml:space="preserve"> Shevchenko national university of </w:t>
      </w:r>
      <w:r w:rsidR="00483455">
        <w:rPr>
          <w:rFonts w:asciiTheme="majorBidi" w:hAnsiTheme="majorBidi" w:cstheme="majorBidi"/>
          <w:sz w:val="26"/>
          <w:szCs w:val="26"/>
        </w:rPr>
        <w:t>Kyiv</w:t>
      </w:r>
      <w:r w:rsidR="00EE1B8A">
        <w:rPr>
          <w:rFonts w:asciiTheme="majorBidi" w:hAnsiTheme="majorBidi" w:cstheme="majorBidi"/>
          <w:sz w:val="26"/>
          <w:szCs w:val="26"/>
        </w:rPr>
        <w:t>, including 70 students and 74 faculty members.</w:t>
      </w:r>
    </w:p>
    <w:p w14:paraId="6CDFC7D4" w14:textId="77777777" w:rsidR="00483455" w:rsidRDefault="00483455" w:rsidP="00483455">
      <w:pPr>
        <w:bidi w:val="0"/>
        <w:ind w:left="0"/>
        <w:jc w:val="left"/>
        <w:rPr>
          <w:rFonts w:asciiTheme="majorBidi" w:hAnsiTheme="majorBidi" w:cstheme="majorBidi"/>
          <w:b/>
          <w:bCs/>
          <w:sz w:val="26"/>
          <w:szCs w:val="26"/>
          <w:rtl/>
        </w:rPr>
      </w:pPr>
    </w:p>
    <w:p w14:paraId="5E1A3B53" w14:textId="7C1C8323" w:rsidR="0007669B" w:rsidRPr="00AA064B" w:rsidRDefault="00EE1B8A"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 xml:space="preserve">Key Findings:   </w:t>
      </w:r>
    </w:p>
    <w:p w14:paraId="5AB409EC" w14:textId="76A57988" w:rsidR="008633CE" w:rsidRDefault="00EE1B8A"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findings indicated that AI tools are widely used in academic settings, with 87.1% of students and 68.9% of faculty members reporting usage in study or work. </w:t>
      </w:r>
      <w:proofErr w:type="spellStart"/>
      <w:r>
        <w:rPr>
          <w:rFonts w:asciiTheme="majorBidi" w:hAnsiTheme="majorBidi" w:cstheme="majorBidi"/>
          <w:sz w:val="26"/>
          <w:szCs w:val="26"/>
        </w:rPr>
        <w:t>ChatGPT</w:t>
      </w:r>
      <w:proofErr w:type="spellEnd"/>
      <w:r w:rsidR="0076025A">
        <w:rPr>
          <w:rFonts w:asciiTheme="majorBidi" w:hAnsiTheme="majorBidi" w:cstheme="majorBidi"/>
          <w:sz w:val="26"/>
          <w:szCs w:val="26"/>
        </w:rPr>
        <w:t xml:space="preserve"> was identified as the most commonly used AI tool among participants. The main uses of AI included idea generation, text writing, image creation, presentation preparation, information organization, and research support. The study also found strong support among participants for establishing official guidelines of regulate AI use rather than banning it completely.</w:t>
      </w:r>
    </w:p>
    <w:p w14:paraId="48241DE3" w14:textId="77777777" w:rsidR="00483455" w:rsidRDefault="00483455" w:rsidP="00483455">
      <w:pPr>
        <w:bidi w:val="0"/>
        <w:ind w:left="0"/>
        <w:jc w:val="left"/>
        <w:rPr>
          <w:rFonts w:asciiTheme="majorBidi" w:hAnsiTheme="majorBidi" w:cstheme="majorBidi"/>
          <w:b/>
          <w:bCs/>
          <w:sz w:val="26"/>
          <w:szCs w:val="26"/>
          <w:rtl/>
        </w:rPr>
      </w:pPr>
    </w:p>
    <w:p w14:paraId="09D2F1D4" w14:textId="6002026E" w:rsidR="0076025A" w:rsidRPr="00AA064B" w:rsidRDefault="0076025A"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of current study:</w:t>
      </w:r>
    </w:p>
    <w:p w14:paraId="6DD58999" w14:textId="4F57EC65" w:rsidR="00657260" w:rsidRDefault="0076025A" w:rsidP="00483455">
      <w:pPr>
        <w:bidi w:val="0"/>
        <w:ind w:left="0"/>
        <w:jc w:val="left"/>
        <w:rPr>
          <w:rFonts w:asciiTheme="majorBidi" w:hAnsiTheme="majorBidi" w:cstheme="majorBidi"/>
          <w:sz w:val="26"/>
          <w:szCs w:val="26"/>
          <w:rtl/>
        </w:rPr>
      </w:pPr>
      <w:r w:rsidRPr="0076025A">
        <w:rPr>
          <w:rFonts w:asciiTheme="majorBidi" w:hAnsiTheme="majorBidi" w:cstheme="majorBidi"/>
          <w:sz w:val="26"/>
          <w:szCs w:val="26"/>
        </w:rPr>
        <w:t>The study is useful for the current research</w:t>
      </w:r>
      <w:r>
        <w:rPr>
          <w:rFonts w:asciiTheme="majorBidi" w:hAnsiTheme="majorBidi" w:cstheme="majorBidi"/>
          <w:sz w:val="26"/>
          <w:szCs w:val="26"/>
        </w:rPr>
        <w:t xml:space="preserve"> as highlights the role of artificial intelligence as a supportive tool in education and media rather than a replacement for crucial thinking and academic work. It also</w:t>
      </w:r>
      <w:r w:rsidR="00657260">
        <w:rPr>
          <w:rFonts w:asciiTheme="majorBidi" w:hAnsiTheme="majorBidi" w:cstheme="majorBidi"/>
          <w:sz w:val="26"/>
          <w:szCs w:val="26"/>
        </w:rPr>
        <w:t xml:space="preserve"> emphasizes</w:t>
      </w:r>
      <w:r>
        <w:rPr>
          <w:rFonts w:asciiTheme="majorBidi" w:hAnsiTheme="majorBidi" w:cstheme="majorBidi"/>
          <w:sz w:val="26"/>
          <w:szCs w:val="26"/>
        </w:rPr>
        <w:t xml:space="preserve"> the importance of responsible AI use through clear ethical and academics guidelines, particularly in relation to academic </w:t>
      </w:r>
      <w:r w:rsidR="00657260">
        <w:rPr>
          <w:rFonts w:asciiTheme="majorBidi" w:hAnsiTheme="majorBidi" w:cstheme="majorBidi"/>
          <w:sz w:val="26"/>
          <w:szCs w:val="26"/>
        </w:rPr>
        <w:t>integrity, information verification, and defining appropriate boundaries for AI use in educational context.</w:t>
      </w:r>
      <w:r>
        <w:rPr>
          <w:rFonts w:asciiTheme="majorBidi" w:hAnsiTheme="majorBidi" w:cstheme="majorBidi"/>
          <w:sz w:val="26"/>
          <w:szCs w:val="26"/>
        </w:rPr>
        <w:t xml:space="preserve"> </w:t>
      </w:r>
    </w:p>
    <w:p w14:paraId="634E5677" w14:textId="7084A47D" w:rsidR="0076025A" w:rsidRPr="00392306" w:rsidRDefault="00657260" w:rsidP="00392306">
      <w:pPr>
        <w:jc w:val="right"/>
        <w:rPr>
          <w:rFonts w:asciiTheme="majorBidi" w:hAnsiTheme="majorBidi" w:cstheme="majorBidi"/>
          <w:b/>
          <w:bCs/>
          <w:sz w:val="26"/>
          <w:szCs w:val="26"/>
        </w:rPr>
      </w:pPr>
      <w:r>
        <w:rPr>
          <w:rFonts w:asciiTheme="majorBidi" w:hAnsiTheme="majorBidi" w:cstheme="majorBidi"/>
          <w:sz w:val="26"/>
          <w:szCs w:val="26"/>
          <w:rtl/>
        </w:rPr>
        <w:br w:type="page"/>
      </w:r>
      <w:r w:rsidRPr="00AA064B">
        <w:rPr>
          <w:rFonts w:asciiTheme="majorBidi" w:hAnsiTheme="majorBidi" w:cstheme="majorBidi"/>
          <w:b/>
          <w:bCs/>
          <w:sz w:val="32"/>
          <w:szCs w:val="32"/>
        </w:rPr>
        <w:lastRenderedPageBreak/>
        <w:t>Study 2</w:t>
      </w:r>
    </w:p>
    <w:p w14:paraId="505E731B" w14:textId="4974DCC7" w:rsidR="00657260" w:rsidRPr="00AA064B" w:rsidRDefault="00657260"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 xml:space="preserve">Researcher(s): Nikolaos </w:t>
      </w:r>
      <w:proofErr w:type="spellStart"/>
      <w:r w:rsidRPr="00AA064B">
        <w:rPr>
          <w:rFonts w:asciiTheme="majorBidi" w:hAnsiTheme="majorBidi" w:cstheme="majorBidi"/>
          <w:b/>
          <w:bCs/>
          <w:sz w:val="32"/>
          <w:szCs w:val="32"/>
        </w:rPr>
        <w:t>Pellas</w:t>
      </w:r>
      <w:proofErr w:type="spellEnd"/>
      <w:r w:rsidRPr="00AA064B">
        <w:rPr>
          <w:rFonts w:asciiTheme="majorBidi" w:hAnsiTheme="majorBidi" w:cstheme="majorBidi"/>
          <w:b/>
          <w:bCs/>
          <w:sz w:val="32"/>
          <w:szCs w:val="32"/>
        </w:rPr>
        <w:t xml:space="preserve"> --- 2023</w:t>
      </w:r>
      <w:r w:rsidR="00FA18D4">
        <w:rPr>
          <w:rFonts w:asciiTheme="majorBidi" w:hAnsiTheme="majorBidi" w:cstheme="majorBidi"/>
          <w:b/>
          <w:bCs/>
          <w:sz w:val="32"/>
          <w:szCs w:val="32"/>
        </w:rPr>
        <w:t xml:space="preserve"> </w:t>
      </w:r>
      <w:sdt>
        <w:sdtPr>
          <w:rPr>
            <w:rFonts w:asciiTheme="majorBidi" w:hAnsiTheme="majorBidi" w:cstheme="majorBidi"/>
            <w:b/>
            <w:bCs/>
            <w:sz w:val="26"/>
            <w:szCs w:val="26"/>
          </w:rPr>
          <w:id w:val="900409643"/>
          <w:citation/>
        </w:sdtPr>
        <w:sdtContent>
          <w:r w:rsidR="00FA18D4">
            <w:rPr>
              <w:rFonts w:asciiTheme="majorBidi" w:hAnsiTheme="majorBidi" w:cstheme="majorBidi"/>
              <w:b/>
              <w:bCs/>
              <w:sz w:val="26"/>
              <w:szCs w:val="26"/>
            </w:rPr>
            <w:fldChar w:fldCharType="begin"/>
          </w:r>
          <w:r w:rsidR="00FA18D4">
            <w:rPr>
              <w:rFonts w:asciiTheme="majorBidi" w:hAnsiTheme="majorBidi" w:cstheme="majorBidi"/>
              <w:b/>
              <w:bCs/>
              <w:sz w:val="26"/>
              <w:szCs w:val="26"/>
            </w:rPr>
            <w:instrText xml:space="preserve"> CITATION Pel23 \l 1033 </w:instrText>
          </w:r>
          <w:r w:rsidR="00FA18D4">
            <w:rPr>
              <w:rFonts w:asciiTheme="majorBidi" w:hAnsiTheme="majorBidi" w:cstheme="majorBidi"/>
              <w:b/>
              <w:bCs/>
              <w:sz w:val="26"/>
              <w:szCs w:val="26"/>
            </w:rPr>
            <w:fldChar w:fldCharType="separate"/>
          </w:r>
          <w:r w:rsidR="00FA18D4" w:rsidRPr="00FA18D4">
            <w:rPr>
              <w:rFonts w:asciiTheme="majorBidi" w:hAnsiTheme="majorBidi" w:cstheme="majorBidi"/>
              <w:noProof/>
              <w:sz w:val="26"/>
              <w:szCs w:val="26"/>
            </w:rPr>
            <w:t>(Pellas, 2023)</w:t>
          </w:r>
          <w:r w:rsidR="00FA18D4">
            <w:rPr>
              <w:rFonts w:asciiTheme="majorBidi" w:hAnsiTheme="majorBidi" w:cstheme="majorBidi"/>
              <w:b/>
              <w:bCs/>
              <w:sz w:val="26"/>
              <w:szCs w:val="26"/>
            </w:rPr>
            <w:fldChar w:fldCharType="end"/>
          </w:r>
        </w:sdtContent>
      </w:sdt>
    </w:p>
    <w:p w14:paraId="67AB53D0" w14:textId="77777777" w:rsidR="00483455" w:rsidRDefault="00483455" w:rsidP="00483455">
      <w:pPr>
        <w:bidi w:val="0"/>
        <w:ind w:left="0"/>
        <w:jc w:val="left"/>
        <w:rPr>
          <w:rFonts w:asciiTheme="majorBidi" w:hAnsiTheme="majorBidi" w:cstheme="majorBidi"/>
          <w:b/>
          <w:bCs/>
          <w:sz w:val="26"/>
          <w:szCs w:val="26"/>
          <w:rtl/>
        </w:rPr>
      </w:pPr>
    </w:p>
    <w:p w14:paraId="05B3719B" w14:textId="54E170A5" w:rsidR="00657260" w:rsidRPr="00AA064B" w:rsidRDefault="00657260"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05F21704" w14:textId="2C832351" w:rsidR="00657260" w:rsidRDefault="00657260" w:rsidP="00483455">
      <w:pPr>
        <w:bidi w:val="0"/>
        <w:ind w:left="0"/>
        <w:jc w:val="left"/>
        <w:rPr>
          <w:rFonts w:asciiTheme="majorBidi" w:hAnsiTheme="majorBidi" w:cstheme="majorBidi"/>
          <w:sz w:val="26"/>
          <w:szCs w:val="26"/>
        </w:rPr>
      </w:pPr>
      <w:r w:rsidRPr="00A4547B">
        <w:rPr>
          <w:rFonts w:asciiTheme="majorBidi" w:hAnsiTheme="majorBidi" w:cstheme="majorBidi"/>
          <w:sz w:val="26"/>
          <w:szCs w:val="26"/>
        </w:rPr>
        <w:t xml:space="preserve">The study examined the influence of sociodemographic factors on </w:t>
      </w:r>
      <w:r w:rsidR="00A4547B" w:rsidRPr="00A4547B">
        <w:rPr>
          <w:rFonts w:asciiTheme="majorBidi" w:hAnsiTheme="majorBidi" w:cstheme="majorBidi"/>
          <w:sz w:val="26"/>
          <w:szCs w:val="26"/>
        </w:rPr>
        <w:t>students'</w:t>
      </w:r>
      <w:r w:rsidRPr="00A4547B">
        <w:rPr>
          <w:rFonts w:asciiTheme="majorBidi" w:hAnsiTheme="majorBidi" w:cstheme="majorBidi"/>
          <w:sz w:val="26"/>
          <w:szCs w:val="26"/>
        </w:rPr>
        <w:t xml:space="preserve"> </w:t>
      </w:r>
      <w:r w:rsidR="00A4547B" w:rsidRPr="00A4547B">
        <w:rPr>
          <w:rFonts w:asciiTheme="majorBidi" w:hAnsiTheme="majorBidi" w:cstheme="majorBidi"/>
          <w:sz w:val="26"/>
          <w:szCs w:val="26"/>
        </w:rPr>
        <w:t xml:space="preserve">attitudes toward using artificial intelligence and machine learning in creating AI generated video content. It focused on how variable such as age, gender and technological experience shape students' attitudes, as well as the role </w:t>
      </w:r>
      <w:r w:rsidR="00A4547B">
        <w:rPr>
          <w:rFonts w:asciiTheme="majorBidi" w:hAnsiTheme="majorBidi" w:cstheme="majorBidi"/>
          <w:sz w:val="26"/>
          <w:szCs w:val="26"/>
        </w:rPr>
        <w:t>o</w:t>
      </w:r>
      <w:r w:rsidR="00A4547B" w:rsidRPr="00A4547B">
        <w:rPr>
          <w:rFonts w:asciiTheme="majorBidi" w:hAnsiTheme="majorBidi" w:cstheme="majorBidi"/>
          <w:sz w:val="26"/>
          <w:szCs w:val="26"/>
        </w:rPr>
        <w:t>f AI in supporting digital content creation, media production, and creativity in digital creating environment.</w:t>
      </w:r>
      <w:r w:rsidRPr="00A4547B">
        <w:rPr>
          <w:rFonts w:asciiTheme="majorBidi" w:hAnsiTheme="majorBidi" w:cstheme="majorBidi"/>
          <w:sz w:val="26"/>
          <w:szCs w:val="26"/>
        </w:rPr>
        <w:t xml:space="preserve"> </w:t>
      </w:r>
    </w:p>
    <w:p w14:paraId="119D26AD" w14:textId="77777777" w:rsidR="00483455" w:rsidRDefault="00483455" w:rsidP="00483455">
      <w:pPr>
        <w:bidi w:val="0"/>
        <w:ind w:left="0"/>
        <w:jc w:val="left"/>
        <w:rPr>
          <w:rFonts w:asciiTheme="majorBidi" w:hAnsiTheme="majorBidi" w:cstheme="majorBidi"/>
          <w:b/>
          <w:bCs/>
          <w:sz w:val="26"/>
          <w:szCs w:val="26"/>
          <w:rtl/>
        </w:rPr>
      </w:pPr>
    </w:p>
    <w:p w14:paraId="3DEEA62E" w14:textId="5B922B8A" w:rsidR="00A4547B" w:rsidRPr="00AA064B" w:rsidRDefault="00A4547B"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48B02BEB" w14:textId="792791E3" w:rsidR="00A4547B" w:rsidRDefault="00A4547B" w:rsidP="00483455">
      <w:pPr>
        <w:bidi w:val="0"/>
        <w:ind w:left="0"/>
        <w:jc w:val="left"/>
        <w:rPr>
          <w:rFonts w:asciiTheme="majorBidi" w:hAnsiTheme="majorBidi" w:cstheme="majorBidi"/>
          <w:sz w:val="26"/>
          <w:szCs w:val="26"/>
        </w:rPr>
      </w:pPr>
      <w:r w:rsidRPr="00A4547B">
        <w:rPr>
          <w:rFonts w:asciiTheme="majorBidi" w:hAnsiTheme="majorBidi" w:cstheme="majorBidi"/>
          <w:sz w:val="26"/>
          <w:szCs w:val="26"/>
        </w:rPr>
        <w:t xml:space="preserve">The study adopted </w:t>
      </w:r>
      <w:r>
        <w:rPr>
          <w:rFonts w:asciiTheme="majorBidi" w:hAnsiTheme="majorBidi" w:cstheme="majorBidi"/>
          <w:sz w:val="26"/>
          <w:szCs w:val="26"/>
        </w:rPr>
        <w:t>a quantitative approach using</w:t>
      </w:r>
      <w:r>
        <w:rPr>
          <w:rFonts w:asciiTheme="majorBidi" w:hAnsiTheme="majorBidi" w:cstheme="majorBidi" w:hint="cs"/>
          <w:sz w:val="26"/>
          <w:szCs w:val="26"/>
          <w:rtl/>
        </w:rPr>
        <w:t xml:space="preserve"> </w:t>
      </w:r>
      <w:r>
        <w:rPr>
          <w:rFonts w:asciiTheme="majorBidi" w:hAnsiTheme="majorBidi" w:cstheme="majorBidi"/>
          <w:sz w:val="26"/>
          <w:szCs w:val="26"/>
        </w:rPr>
        <w:t>a web-based questionnaire. The sample included 398 undergraduate students from different countries and academic backgrounds. Participants used AI video generation tools to create learning projects.</w:t>
      </w:r>
    </w:p>
    <w:p w14:paraId="7E14B470" w14:textId="5049F9D7" w:rsidR="00A4547B" w:rsidRDefault="00A4547B" w:rsidP="00483455">
      <w:pPr>
        <w:bidi w:val="0"/>
        <w:ind w:left="0"/>
        <w:jc w:val="left"/>
        <w:rPr>
          <w:rFonts w:asciiTheme="majorBidi" w:hAnsiTheme="majorBidi" w:cstheme="majorBidi"/>
          <w:sz w:val="26"/>
          <w:szCs w:val="26"/>
        </w:rPr>
      </w:pPr>
      <w:r>
        <w:rPr>
          <w:rFonts w:asciiTheme="majorBidi" w:hAnsiTheme="majorBidi" w:cstheme="majorBidi"/>
          <w:sz w:val="26"/>
          <w:szCs w:val="26"/>
        </w:rPr>
        <w:t>The study relied on the machine learning attitude scale (MLAS), in addition to several</w:t>
      </w:r>
      <w:r w:rsidR="001E7A78">
        <w:rPr>
          <w:rFonts w:asciiTheme="majorBidi" w:hAnsiTheme="majorBidi" w:cstheme="majorBidi"/>
          <w:sz w:val="26"/>
          <w:szCs w:val="26"/>
        </w:rPr>
        <w:t xml:space="preserve"> variables such as age, gender, ICT use, number of devises, participation in AI training, time spent on AI platforms, and technical experience.</w:t>
      </w:r>
    </w:p>
    <w:p w14:paraId="324DD791" w14:textId="77777777" w:rsidR="00483455" w:rsidRDefault="00483455" w:rsidP="00483455">
      <w:pPr>
        <w:bidi w:val="0"/>
        <w:ind w:left="0"/>
        <w:jc w:val="left"/>
        <w:rPr>
          <w:rFonts w:asciiTheme="majorBidi" w:hAnsiTheme="majorBidi" w:cstheme="majorBidi"/>
          <w:b/>
          <w:bCs/>
          <w:sz w:val="26"/>
          <w:szCs w:val="26"/>
          <w:rtl/>
        </w:rPr>
      </w:pPr>
    </w:p>
    <w:p w14:paraId="429E7784" w14:textId="23A955D0" w:rsidR="000E4304" w:rsidRPr="00AA064B" w:rsidRDefault="001E7A78"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Key findings:</w:t>
      </w:r>
    </w:p>
    <w:p w14:paraId="335AF93C" w14:textId="77777777" w:rsidR="000E4304" w:rsidRDefault="000E4304" w:rsidP="00483455">
      <w:pPr>
        <w:bidi w:val="0"/>
        <w:ind w:left="0"/>
        <w:jc w:val="left"/>
        <w:rPr>
          <w:rFonts w:asciiTheme="majorBidi" w:hAnsiTheme="majorBidi" w:cstheme="majorBidi"/>
          <w:sz w:val="26"/>
          <w:szCs w:val="26"/>
        </w:rPr>
      </w:pPr>
      <w:r>
        <w:rPr>
          <w:rFonts w:asciiTheme="majorBidi" w:hAnsiTheme="majorBidi" w:cstheme="majorBidi"/>
          <w:sz w:val="26"/>
          <w:szCs w:val="26"/>
        </w:rPr>
        <w:t>The results showed that students generally have positive attitudes toward using AI tools in learning and content creation. About 72.63% of participants expressed a positive attitude toward developing AI generated video content. The findings also indicated that participation in AI training courses had significant impact on students' attitudes, while other factors such as gender and general technology use had limited influence. The study also emphasize that AI can support creativity and media production, but requires attention to ethical issues such as bias, fairness, and content credibility.</w:t>
      </w:r>
    </w:p>
    <w:p w14:paraId="777B9864" w14:textId="77777777" w:rsidR="00483455" w:rsidRDefault="00483455" w:rsidP="00483455">
      <w:pPr>
        <w:bidi w:val="0"/>
        <w:ind w:left="0"/>
        <w:jc w:val="left"/>
        <w:rPr>
          <w:rFonts w:asciiTheme="majorBidi" w:hAnsiTheme="majorBidi" w:cstheme="majorBidi"/>
          <w:b/>
          <w:bCs/>
          <w:sz w:val="26"/>
          <w:szCs w:val="26"/>
          <w:rtl/>
        </w:rPr>
      </w:pPr>
    </w:p>
    <w:p w14:paraId="40B8B71C" w14:textId="6F53A8B2" w:rsidR="000E4304" w:rsidRPr="00AA064B" w:rsidRDefault="000E4304"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for current study:</w:t>
      </w:r>
    </w:p>
    <w:p w14:paraId="0EC4DDB6" w14:textId="77777777" w:rsidR="00B25038" w:rsidRDefault="000E4304" w:rsidP="00B25038">
      <w:pPr>
        <w:bidi w:val="0"/>
        <w:ind w:left="0"/>
        <w:jc w:val="left"/>
        <w:rPr>
          <w:rFonts w:asciiTheme="majorBidi" w:hAnsiTheme="majorBidi" w:cstheme="majorBidi"/>
          <w:sz w:val="26"/>
          <w:szCs w:val="26"/>
          <w:rtl/>
        </w:rPr>
      </w:pPr>
      <w:r w:rsidRPr="000E4304">
        <w:rPr>
          <w:rFonts w:asciiTheme="majorBidi" w:hAnsiTheme="majorBidi" w:cstheme="majorBidi"/>
          <w:sz w:val="26"/>
          <w:szCs w:val="26"/>
        </w:rPr>
        <w:t xml:space="preserve">This </w:t>
      </w:r>
      <w:r>
        <w:rPr>
          <w:rFonts w:asciiTheme="majorBidi" w:hAnsiTheme="majorBidi" w:cstheme="majorBidi"/>
          <w:sz w:val="26"/>
          <w:szCs w:val="26"/>
        </w:rPr>
        <w:t xml:space="preserve">study is useful for the current research as it highlights the role of AI in supporting video content creation and digital </w:t>
      </w:r>
      <w:r w:rsidR="00421396">
        <w:rPr>
          <w:rFonts w:asciiTheme="majorBidi" w:hAnsiTheme="majorBidi" w:cstheme="majorBidi"/>
          <w:sz w:val="26"/>
          <w:szCs w:val="26"/>
        </w:rPr>
        <w:t xml:space="preserve">media production. It also emphasizes the importance of training students to use AI tools effectively and responsibly. The finding </w:t>
      </w:r>
      <w:r w:rsidR="00483455">
        <w:rPr>
          <w:rFonts w:asciiTheme="majorBidi" w:hAnsiTheme="majorBidi" w:cstheme="majorBidi"/>
          <w:sz w:val="26"/>
          <w:szCs w:val="26"/>
        </w:rPr>
        <w:t>supports</w:t>
      </w:r>
      <w:r w:rsidR="00421396">
        <w:rPr>
          <w:rFonts w:asciiTheme="majorBidi" w:hAnsiTheme="majorBidi" w:cstheme="majorBidi"/>
          <w:sz w:val="26"/>
          <w:szCs w:val="26"/>
        </w:rPr>
        <w:t xml:space="preserve"> the idea that AI can enhance creativity and productivity, but should be used carefully to avoid issues related to bias, misinformation, and lack of authenticity.</w:t>
      </w:r>
      <w:r w:rsidR="001E7A78" w:rsidRPr="000E4304">
        <w:rPr>
          <w:rFonts w:asciiTheme="majorBidi" w:hAnsiTheme="majorBidi" w:cstheme="majorBidi"/>
          <w:sz w:val="26"/>
          <w:szCs w:val="26"/>
        </w:rPr>
        <w:t xml:space="preserve"> </w:t>
      </w:r>
    </w:p>
    <w:p w14:paraId="3C4DBC63" w14:textId="77777777" w:rsidR="00B25038" w:rsidRDefault="00B25038" w:rsidP="00B25038">
      <w:pPr>
        <w:bidi w:val="0"/>
        <w:ind w:left="0"/>
        <w:jc w:val="left"/>
        <w:rPr>
          <w:rFonts w:asciiTheme="majorBidi" w:hAnsiTheme="majorBidi" w:cstheme="majorBidi"/>
          <w:sz w:val="26"/>
          <w:szCs w:val="26"/>
          <w:rtl/>
        </w:rPr>
      </w:pPr>
    </w:p>
    <w:p w14:paraId="723168CA" w14:textId="77777777" w:rsidR="00D36489" w:rsidRDefault="00D36489" w:rsidP="00B25038">
      <w:pPr>
        <w:jc w:val="right"/>
        <w:rPr>
          <w:rFonts w:asciiTheme="majorBidi" w:hAnsiTheme="majorBidi" w:cstheme="majorBidi"/>
          <w:b/>
          <w:bCs/>
          <w:sz w:val="28"/>
          <w:szCs w:val="28"/>
        </w:rPr>
      </w:pPr>
    </w:p>
    <w:p w14:paraId="1D02EF67" w14:textId="77777777" w:rsidR="00D36489" w:rsidRDefault="00D36489" w:rsidP="00B25038">
      <w:pPr>
        <w:jc w:val="right"/>
        <w:rPr>
          <w:rFonts w:asciiTheme="majorBidi" w:hAnsiTheme="majorBidi" w:cstheme="majorBidi"/>
          <w:b/>
          <w:bCs/>
          <w:sz w:val="28"/>
          <w:szCs w:val="28"/>
        </w:rPr>
      </w:pPr>
    </w:p>
    <w:p w14:paraId="654DD730" w14:textId="77777777" w:rsidR="00D36489" w:rsidRDefault="00D36489" w:rsidP="00B25038">
      <w:pPr>
        <w:jc w:val="right"/>
        <w:rPr>
          <w:rFonts w:asciiTheme="majorBidi" w:hAnsiTheme="majorBidi" w:cstheme="majorBidi"/>
          <w:b/>
          <w:bCs/>
          <w:sz w:val="28"/>
          <w:szCs w:val="28"/>
        </w:rPr>
      </w:pPr>
    </w:p>
    <w:p w14:paraId="22FAAE18" w14:textId="77777777" w:rsidR="00392306" w:rsidRDefault="00392306" w:rsidP="00483455">
      <w:pPr>
        <w:jc w:val="right"/>
        <w:rPr>
          <w:rFonts w:asciiTheme="majorBidi" w:hAnsiTheme="majorBidi" w:cstheme="majorBidi"/>
          <w:b/>
          <w:bCs/>
          <w:sz w:val="28"/>
          <w:szCs w:val="28"/>
        </w:rPr>
      </w:pPr>
    </w:p>
    <w:p w14:paraId="78F5C084" w14:textId="0986D5E1" w:rsidR="001E7A78" w:rsidRPr="00AA064B" w:rsidRDefault="000F27E3" w:rsidP="00483455">
      <w:pPr>
        <w:jc w:val="right"/>
        <w:rPr>
          <w:rFonts w:asciiTheme="majorBidi" w:hAnsiTheme="majorBidi" w:cstheme="majorBidi"/>
          <w:b/>
          <w:bCs/>
          <w:sz w:val="32"/>
          <w:szCs w:val="32"/>
        </w:rPr>
      </w:pPr>
      <w:r w:rsidRPr="00AA064B">
        <w:rPr>
          <w:rFonts w:asciiTheme="majorBidi" w:hAnsiTheme="majorBidi" w:cstheme="majorBidi"/>
          <w:b/>
          <w:bCs/>
          <w:sz w:val="32"/>
          <w:szCs w:val="32"/>
        </w:rPr>
        <w:lastRenderedPageBreak/>
        <w:t>S</w:t>
      </w:r>
      <w:r w:rsidR="00AD001C" w:rsidRPr="00AA064B">
        <w:rPr>
          <w:rFonts w:asciiTheme="majorBidi" w:hAnsiTheme="majorBidi" w:cstheme="majorBidi"/>
          <w:b/>
          <w:bCs/>
          <w:sz w:val="32"/>
          <w:szCs w:val="32"/>
        </w:rPr>
        <w:t>tudy 3</w:t>
      </w:r>
    </w:p>
    <w:p w14:paraId="5A5E0FC3" w14:textId="64B9AE3A" w:rsidR="00AD001C" w:rsidRDefault="00AD001C" w:rsidP="00483455">
      <w:pPr>
        <w:jc w:val="right"/>
        <w:rPr>
          <w:rFonts w:asciiTheme="majorBidi" w:hAnsiTheme="majorBidi" w:cstheme="majorBidi"/>
          <w:b/>
          <w:bCs/>
          <w:sz w:val="32"/>
          <w:szCs w:val="32"/>
          <w:rtl/>
        </w:rPr>
      </w:pPr>
      <w:r w:rsidRPr="00AA064B">
        <w:rPr>
          <w:rFonts w:asciiTheme="majorBidi" w:hAnsiTheme="majorBidi" w:cstheme="majorBidi"/>
          <w:b/>
          <w:bCs/>
          <w:sz w:val="32"/>
          <w:szCs w:val="32"/>
        </w:rPr>
        <w:t>Researcher(s): Sam</w:t>
      </w:r>
      <w:r w:rsidR="00A32EC0" w:rsidRPr="00AA064B">
        <w:rPr>
          <w:rFonts w:asciiTheme="majorBidi" w:hAnsiTheme="majorBidi" w:cstheme="majorBidi"/>
          <w:b/>
          <w:bCs/>
          <w:sz w:val="32"/>
          <w:szCs w:val="32"/>
        </w:rPr>
        <w:t xml:space="preserve">ar Y. </w:t>
      </w:r>
      <w:proofErr w:type="spellStart"/>
      <w:r w:rsidR="00A32EC0" w:rsidRPr="00AA064B">
        <w:rPr>
          <w:rFonts w:asciiTheme="majorBidi" w:hAnsiTheme="majorBidi" w:cstheme="majorBidi"/>
          <w:b/>
          <w:bCs/>
          <w:sz w:val="32"/>
          <w:szCs w:val="32"/>
        </w:rPr>
        <w:t>Makanai</w:t>
      </w:r>
      <w:proofErr w:type="spellEnd"/>
      <w:r w:rsidR="00A32EC0" w:rsidRPr="00AA064B">
        <w:rPr>
          <w:rFonts w:asciiTheme="majorBidi" w:hAnsiTheme="majorBidi" w:cstheme="majorBidi"/>
          <w:b/>
          <w:bCs/>
          <w:sz w:val="32"/>
          <w:szCs w:val="32"/>
        </w:rPr>
        <w:t xml:space="preserve">, </w:t>
      </w:r>
      <w:proofErr w:type="spellStart"/>
      <w:r w:rsidR="00A32EC0" w:rsidRPr="00AA064B">
        <w:rPr>
          <w:rFonts w:asciiTheme="majorBidi" w:hAnsiTheme="majorBidi" w:cstheme="majorBidi"/>
          <w:b/>
          <w:bCs/>
          <w:sz w:val="32"/>
          <w:szCs w:val="32"/>
        </w:rPr>
        <w:t>Najm</w:t>
      </w:r>
      <w:proofErr w:type="spellEnd"/>
      <w:r w:rsidR="00A32EC0" w:rsidRPr="00AA064B">
        <w:rPr>
          <w:rFonts w:asciiTheme="majorBidi" w:hAnsiTheme="majorBidi" w:cstheme="majorBidi"/>
          <w:b/>
          <w:bCs/>
          <w:sz w:val="32"/>
          <w:szCs w:val="32"/>
        </w:rPr>
        <w:t xml:space="preserve"> A. Khalaf </w:t>
      </w:r>
      <w:proofErr w:type="spellStart"/>
      <w:r w:rsidR="00A32EC0" w:rsidRPr="00AA064B">
        <w:rPr>
          <w:rFonts w:asciiTheme="majorBidi" w:hAnsiTheme="majorBidi" w:cstheme="majorBidi"/>
          <w:b/>
          <w:bCs/>
          <w:sz w:val="32"/>
          <w:szCs w:val="32"/>
        </w:rPr>
        <w:t>Alhatimi</w:t>
      </w:r>
      <w:proofErr w:type="spellEnd"/>
      <w:r w:rsidR="00A32EC0" w:rsidRPr="00AA064B">
        <w:rPr>
          <w:rFonts w:asciiTheme="majorBidi" w:hAnsiTheme="majorBidi" w:cstheme="majorBidi"/>
          <w:b/>
          <w:bCs/>
          <w:sz w:val="32"/>
          <w:szCs w:val="32"/>
        </w:rPr>
        <w:t xml:space="preserve"> </w:t>
      </w:r>
      <w:proofErr w:type="spellStart"/>
      <w:r w:rsidR="00A32EC0" w:rsidRPr="00AA064B">
        <w:rPr>
          <w:rFonts w:asciiTheme="majorBidi" w:hAnsiTheme="majorBidi" w:cstheme="majorBidi"/>
          <w:b/>
          <w:bCs/>
          <w:sz w:val="32"/>
          <w:szCs w:val="32"/>
        </w:rPr>
        <w:t>Aleessawi</w:t>
      </w:r>
      <w:proofErr w:type="spellEnd"/>
      <w:r w:rsidR="00A32EC0" w:rsidRPr="00AA064B">
        <w:rPr>
          <w:rFonts w:asciiTheme="majorBidi" w:hAnsiTheme="majorBidi" w:cstheme="majorBidi"/>
          <w:b/>
          <w:bCs/>
          <w:sz w:val="32"/>
          <w:szCs w:val="32"/>
        </w:rPr>
        <w:t xml:space="preserve">, and </w:t>
      </w:r>
      <w:proofErr w:type="spellStart"/>
      <w:r w:rsidR="00A32EC0" w:rsidRPr="00AA064B">
        <w:rPr>
          <w:rFonts w:asciiTheme="majorBidi" w:hAnsiTheme="majorBidi" w:cstheme="majorBidi"/>
          <w:b/>
          <w:bCs/>
          <w:sz w:val="32"/>
          <w:szCs w:val="32"/>
        </w:rPr>
        <w:t>wasan</w:t>
      </w:r>
      <w:proofErr w:type="spellEnd"/>
      <w:r w:rsidR="00A32EC0" w:rsidRPr="00AA064B">
        <w:rPr>
          <w:rFonts w:asciiTheme="majorBidi" w:hAnsiTheme="majorBidi" w:cstheme="majorBidi"/>
          <w:b/>
          <w:bCs/>
          <w:sz w:val="32"/>
          <w:szCs w:val="32"/>
        </w:rPr>
        <w:t xml:space="preserve"> Haddad --- 2024</w:t>
      </w:r>
      <w:r w:rsidR="00FA18D4">
        <w:rPr>
          <w:rFonts w:asciiTheme="majorBidi" w:hAnsiTheme="majorBidi" w:cstheme="majorBidi"/>
          <w:b/>
          <w:bCs/>
          <w:sz w:val="32"/>
          <w:szCs w:val="32"/>
        </w:rPr>
        <w:t xml:space="preserve"> </w:t>
      </w:r>
      <w:sdt>
        <w:sdtPr>
          <w:rPr>
            <w:rFonts w:asciiTheme="majorBidi" w:hAnsiTheme="majorBidi" w:cstheme="majorBidi"/>
            <w:b/>
            <w:bCs/>
            <w:sz w:val="32"/>
            <w:szCs w:val="32"/>
            <w:rtl/>
          </w:rPr>
          <w:id w:val="884067315"/>
          <w:citation/>
        </w:sdtPr>
        <w:sdtContent>
          <w:r w:rsidR="00FA18D4">
            <w:rPr>
              <w:rFonts w:asciiTheme="majorBidi" w:hAnsiTheme="majorBidi" w:cstheme="majorBidi"/>
              <w:b/>
              <w:bCs/>
              <w:sz w:val="32"/>
              <w:szCs w:val="32"/>
              <w:rtl/>
            </w:rPr>
            <w:fldChar w:fldCharType="begin"/>
          </w:r>
          <w:r w:rsidR="00FA18D4">
            <w:rPr>
              <w:rFonts w:asciiTheme="majorBidi" w:hAnsiTheme="majorBidi" w:cstheme="majorBidi"/>
              <w:b/>
              <w:bCs/>
              <w:sz w:val="32"/>
              <w:szCs w:val="32"/>
            </w:rPr>
            <w:instrText xml:space="preserve"> CITATION Sam24 \l 1033 </w:instrText>
          </w:r>
          <w:r w:rsidR="00FA18D4">
            <w:rPr>
              <w:rFonts w:asciiTheme="majorBidi" w:hAnsiTheme="majorBidi" w:cstheme="majorBidi"/>
              <w:b/>
              <w:bCs/>
              <w:sz w:val="32"/>
              <w:szCs w:val="32"/>
              <w:rtl/>
            </w:rPr>
            <w:fldChar w:fldCharType="separate"/>
          </w:r>
          <w:r w:rsidR="00FA18D4" w:rsidRPr="00FA18D4">
            <w:rPr>
              <w:rFonts w:asciiTheme="majorBidi" w:hAnsiTheme="majorBidi" w:cstheme="majorBidi"/>
              <w:noProof/>
              <w:sz w:val="32"/>
              <w:szCs w:val="32"/>
            </w:rPr>
            <w:t>(Samar Y. Makanai, 2024)</w:t>
          </w:r>
          <w:r w:rsidR="00FA18D4">
            <w:rPr>
              <w:rFonts w:asciiTheme="majorBidi" w:hAnsiTheme="majorBidi" w:cstheme="majorBidi"/>
              <w:b/>
              <w:bCs/>
              <w:sz w:val="32"/>
              <w:szCs w:val="32"/>
              <w:rtl/>
            </w:rPr>
            <w:fldChar w:fldCharType="end"/>
          </w:r>
        </w:sdtContent>
      </w:sdt>
    </w:p>
    <w:p w14:paraId="7C80769B" w14:textId="77777777" w:rsidR="00AA064B" w:rsidRPr="00AA064B" w:rsidRDefault="00AA064B" w:rsidP="00483455">
      <w:pPr>
        <w:jc w:val="right"/>
        <w:rPr>
          <w:rFonts w:asciiTheme="majorBidi" w:hAnsiTheme="majorBidi" w:cstheme="majorBidi"/>
          <w:b/>
          <w:bCs/>
          <w:sz w:val="32"/>
          <w:szCs w:val="32"/>
        </w:rPr>
      </w:pPr>
    </w:p>
    <w:p w14:paraId="2C8E9A5F" w14:textId="6DE1FB41" w:rsidR="00A32EC0" w:rsidRPr="00AA064B" w:rsidRDefault="00A32EC0"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774DE906" w14:textId="77777777" w:rsidR="00AA064B" w:rsidRDefault="00A32EC0" w:rsidP="00483455">
      <w:pPr>
        <w:jc w:val="right"/>
        <w:rPr>
          <w:rFonts w:asciiTheme="majorBidi" w:hAnsiTheme="majorBidi" w:cstheme="majorBidi"/>
          <w:sz w:val="26"/>
          <w:szCs w:val="26"/>
          <w:rtl/>
        </w:rPr>
      </w:pPr>
      <w:r>
        <w:rPr>
          <w:rFonts w:asciiTheme="majorBidi" w:hAnsiTheme="majorBidi" w:cstheme="majorBidi"/>
          <w:sz w:val="26"/>
          <w:szCs w:val="26"/>
        </w:rPr>
        <w:t>This study explored the use of artificial intelligence tools in media learning and examined the attitudes of media students in Jordanian universities toward these tools. It also aimed to identify the main ar</w:t>
      </w:r>
      <w:r w:rsidR="001A043D">
        <w:rPr>
          <w:rFonts w:asciiTheme="majorBidi" w:hAnsiTheme="majorBidi" w:cstheme="majorBidi"/>
          <w:sz w:val="26"/>
          <w:szCs w:val="26"/>
        </w:rPr>
        <w:t>eas in which AI is used, as well as the disadvantages and challenges students face when trying to develop sufficient knowledge and skills related to AI applications</w:t>
      </w:r>
    </w:p>
    <w:p w14:paraId="1170E39A" w14:textId="6753075A" w:rsidR="00A32EC0" w:rsidRDefault="001A043D" w:rsidP="00483455">
      <w:pPr>
        <w:jc w:val="right"/>
        <w:rPr>
          <w:rFonts w:asciiTheme="majorBidi" w:hAnsiTheme="majorBidi" w:cstheme="majorBidi"/>
          <w:sz w:val="26"/>
          <w:szCs w:val="26"/>
        </w:rPr>
      </w:pPr>
      <w:r>
        <w:rPr>
          <w:rFonts w:asciiTheme="majorBidi" w:hAnsiTheme="majorBidi" w:cstheme="majorBidi"/>
          <w:sz w:val="26"/>
          <w:szCs w:val="26"/>
        </w:rPr>
        <w:t>.</w:t>
      </w:r>
    </w:p>
    <w:p w14:paraId="3EA36BC9" w14:textId="7A5E5D09" w:rsidR="001A043D" w:rsidRPr="00AA064B" w:rsidRDefault="001A043D"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10136301" w14:textId="02F18983" w:rsidR="00553D62" w:rsidRDefault="001A043D" w:rsidP="00483455">
      <w:pPr>
        <w:jc w:val="right"/>
        <w:rPr>
          <w:rFonts w:asciiTheme="majorBidi" w:hAnsiTheme="majorBidi" w:cstheme="majorBidi"/>
          <w:sz w:val="26"/>
          <w:szCs w:val="26"/>
          <w:rtl/>
        </w:rPr>
      </w:pPr>
      <w:r>
        <w:rPr>
          <w:rFonts w:asciiTheme="majorBidi" w:hAnsiTheme="majorBidi" w:cstheme="majorBidi"/>
          <w:sz w:val="26"/>
          <w:szCs w:val="26"/>
        </w:rPr>
        <w:t>The study adopted a descriptive survey method using a questionnaire consisting of 33 items. These items were divided into four main are</w:t>
      </w:r>
      <w:r w:rsidR="00553D62">
        <w:rPr>
          <w:rFonts w:asciiTheme="majorBidi" w:hAnsiTheme="majorBidi" w:cstheme="majorBidi"/>
          <w:sz w:val="26"/>
          <w:szCs w:val="26"/>
        </w:rPr>
        <w:t>as: students' attitudes toward AI use in learning, fields of AI use, disadvantages, and challenges. The sample included 338 media students selected randomly from three Jordanian universities: Arab Open University, University of Petra, and Yarmouk University.</w:t>
      </w:r>
    </w:p>
    <w:p w14:paraId="073523A9" w14:textId="77777777" w:rsidR="00AA064B" w:rsidRPr="001A043D" w:rsidRDefault="00AA064B" w:rsidP="00483455">
      <w:pPr>
        <w:jc w:val="right"/>
        <w:rPr>
          <w:rFonts w:asciiTheme="majorBidi" w:hAnsiTheme="majorBidi" w:cstheme="majorBidi"/>
          <w:sz w:val="26"/>
          <w:szCs w:val="26"/>
        </w:rPr>
      </w:pPr>
    </w:p>
    <w:p w14:paraId="3387C35C" w14:textId="66E4BB1B" w:rsidR="001A043D" w:rsidRPr="00AA064B" w:rsidRDefault="00553D62"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Key Findings:</w:t>
      </w:r>
    </w:p>
    <w:p w14:paraId="3B2642C3" w14:textId="42EF2392" w:rsidR="00C168C8" w:rsidRDefault="00553D62" w:rsidP="00483455">
      <w:pPr>
        <w:jc w:val="right"/>
        <w:rPr>
          <w:rFonts w:asciiTheme="majorBidi" w:hAnsiTheme="majorBidi" w:cstheme="majorBidi"/>
          <w:sz w:val="26"/>
          <w:szCs w:val="26"/>
        </w:rPr>
      </w:pPr>
      <w:r>
        <w:rPr>
          <w:rFonts w:asciiTheme="majorBidi" w:hAnsiTheme="majorBidi" w:cstheme="majorBidi"/>
          <w:sz w:val="26"/>
          <w:szCs w:val="26"/>
        </w:rPr>
        <w:t xml:space="preserve">The results showed </w:t>
      </w:r>
      <w:r w:rsidR="00C168C8">
        <w:rPr>
          <w:rFonts w:asciiTheme="majorBidi" w:hAnsiTheme="majorBidi" w:cstheme="majorBidi"/>
          <w:sz w:val="26"/>
          <w:szCs w:val="26"/>
        </w:rPr>
        <w:t>that students generally have positive attitudes toward using AI in media learning. AI was found to improve the efficiency and speed of editing processes, enhance content quality, and support the learning</w:t>
      </w:r>
      <w:r w:rsidR="00CA0654">
        <w:rPr>
          <w:rFonts w:asciiTheme="majorBidi" w:hAnsiTheme="majorBidi" w:cstheme="majorBidi"/>
          <w:sz w:val="26"/>
          <w:szCs w:val="26"/>
        </w:rPr>
        <w:t xml:space="preserve"> ex</w:t>
      </w:r>
      <w:r w:rsidR="009B6261">
        <w:rPr>
          <w:rFonts w:asciiTheme="majorBidi" w:hAnsiTheme="majorBidi" w:cstheme="majorBidi"/>
          <w:sz w:val="26"/>
          <w:szCs w:val="26"/>
        </w:rPr>
        <w:t>perience. The most common areas of use included media writing, editing, content production, source discovery, audio- visual editing, research preparation, and content analysis.</w:t>
      </w:r>
    </w:p>
    <w:p w14:paraId="6B346A15" w14:textId="1CA5BF4C" w:rsidR="009B6261" w:rsidRDefault="009B6261" w:rsidP="00483455">
      <w:pPr>
        <w:jc w:val="right"/>
        <w:rPr>
          <w:rFonts w:asciiTheme="majorBidi" w:hAnsiTheme="majorBidi" w:cstheme="majorBidi"/>
          <w:sz w:val="26"/>
          <w:szCs w:val="26"/>
          <w:rtl/>
        </w:rPr>
      </w:pPr>
      <w:r>
        <w:rPr>
          <w:rFonts w:asciiTheme="majorBidi" w:hAnsiTheme="majorBidi" w:cstheme="majorBidi"/>
          <w:sz w:val="26"/>
          <w:szCs w:val="26"/>
        </w:rPr>
        <w:t xml:space="preserve">However, the study also identified several drawbacks, such as weakening critical thinking skills, reducing direct interaction with teachers and peers, and raising privacy </w:t>
      </w:r>
      <w:r w:rsidR="00B74F13">
        <w:rPr>
          <w:rFonts w:asciiTheme="majorBidi" w:hAnsiTheme="majorBidi" w:cstheme="majorBidi"/>
          <w:sz w:val="26"/>
          <w:szCs w:val="26"/>
        </w:rPr>
        <w:t>concerns. The main challenges included lack of awareness, absence of clear strategies in universities, weak digital infrastructure, limited technical skills among students, high costs of some AI tools, and difficulty verifying AI generated information. The study also found that Chat GPT was the most commonly used AI tool among students, with a percentage of 47.93%.</w:t>
      </w:r>
    </w:p>
    <w:p w14:paraId="1DA89A39" w14:textId="68313C35" w:rsidR="00AA064B" w:rsidRDefault="00AA064B" w:rsidP="00483455">
      <w:pPr>
        <w:jc w:val="right"/>
        <w:rPr>
          <w:rFonts w:asciiTheme="majorBidi" w:hAnsiTheme="majorBidi" w:cstheme="majorBidi"/>
          <w:sz w:val="26"/>
          <w:szCs w:val="26"/>
          <w:rtl/>
        </w:rPr>
      </w:pPr>
    </w:p>
    <w:p w14:paraId="43DFA7FD" w14:textId="763C7843" w:rsidR="00AA064B" w:rsidRDefault="00AA064B" w:rsidP="00483455">
      <w:pPr>
        <w:jc w:val="right"/>
        <w:rPr>
          <w:rFonts w:asciiTheme="majorBidi" w:hAnsiTheme="majorBidi" w:cstheme="majorBidi"/>
          <w:sz w:val="26"/>
          <w:szCs w:val="26"/>
          <w:rtl/>
        </w:rPr>
      </w:pPr>
    </w:p>
    <w:p w14:paraId="08DE9D00" w14:textId="5F39C9D0" w:rsidR="00AA064B" w:rsidRDefault="00AA064B" w:rsidP="00483455">
      <w:pPr>
        <w:jc w:val="right"/>
        <w:rPr>
          <w:rFonts w:asciiTheme="majorBidi" w:hAnsiTheme="majorBidi" w:cstheme="majorBidi"/>
          <w:sz w:val="26"/>
          <w:szCs w:val="26"/>
          <w:rtl/>
        </w:rPr>
      </w:pPr>
    </w:p>
    <w:p w14:paraId="47000EF9" w14:textId="77777777" w:rsidR="00AA064B" w:rsidRDefault="00AA064B" w:rsidP="00483455">
      <w:pPr>
        <w:jc w:val="right"/>
        <w:rPr>
          <w:rFonts w:asciiTheme="majorBidi" w:hAnsiTheme="majorBidi" w:cstheme="majorBidi"/>
          <w:sz w:val="26"/>
          <w:szCs w:val="26"/>
        </w:rPr>
      </w:pPr>
    </w:p>
    <w:p w14:paraId="4B21ED0A" w14:textId="52777693" w:rsidR="00B74F13" w:rsidRPr="00AA064B" w:rsidRDefault="00B74F13"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Benefits for the current study</w:t>
      </w:r>
      <w:r w:rsidR="00D86FBF" w:rsidRPr="00AA064B">
        <w:rPr>
          <w:rFonts w:asciiTheme="majorBidi" w:hAnsiTheme="majorBidi" w:cstheme="majorBidi"/>
          <w:b/>
          <w:bCs/>
          <w:sz w:val="28"/>
          <w:szCs w:val="28"/>
        </w:rPr>
        <w:t>:</w:t>
      </w:r>
    </w:p>
    <w:p w14:paraId="5A4C0712" w14:textId="684B3B33" w:rsidR="00D86FBF" w:rsidRDefault="00D86FBF" w:rsidP="00483455">
      <w:pPr>
        <w:jc w:val="right"/>
        <w:rPr>
          <w:rFonts w:asciiTheme="majorBidi" w:hAnsiTheme="majorBidi" w:cstheme="majorBidi"/>
          <w:sz w:val="26"/>
          <w:szCs w:val="26"/>
          <w:rtl/>
        </w:rPr>
      </w:pPr>
      <w:r w:rsidRPr="00D86FBF">
        <w:rPr>
          <w:rFonts w:asciiTheme="majorBidi" w:hAnsiTheme="majorBidi" w:cstheme="majorBidi"/>
          <w:sz w:val="26"/>
          <w:szCs w:val="26"/>
        </w:rPr>
        <w:t xml:space="preserve">This study is useful for the current research as it explains how AI tools support media learning, especially in writing, editing, and </w:t>
      </w:r>
      <w:r>
        <w:rPr>
          <w:rFonts w:asciiTheme="majorBidi" w:hAnsiTheme="majorBidi" w:cstheme="majorBidi"/>
          <w:sz w:val="26"/>
          <w:szCs w:val="26"/>
        </w:rPr>
        <w:t>content production. It also highlights the importance of training students to use AI responsibly while maintaining critical thinking, human interaction, and data privacy. The study supports the idea that AI can imp</w:t>
      </w:r>
      <w:r w:rsidR="006200CC">
        <w:rPr>
          <w:rFonts w:asciiTheme="majorBidi" w:hAnsiTheme="majorBidi" w:cstheme="majorBidi"/>
          <w:sz w:val="26"/>
          <w:szCs w:val="26"/>
        </w:rPr>
        <w:t>rove media education, but requires clear strategies and proper infrastructure for effective implementation.</w:t>
      </w:r>
    </w:p>
    <w:p w14:paraId="292AFE14" w14:textId="716203FA" w:rsidR="00AA064B" w:rsidRDefault="00AA064B" w:rsidP="00483455">
      <w:pPr>
        <w:jc w:val="right"/>
        <w:rPr>
          <w:rFonts w:asciiTheme="majorBidi" w:hAnsiTheme="majorBidi" w:cstheme="majorBidi"/>
          <w:sz w:val="26"/>
          <w:szCs w:val="26"/>
          <w:rtl/>
        </w:rPr>
      </w:pPr>
    </w:p>
    <w:p w14:paraId="583F8F4C" w14:textId="19692BA8" w:rsidR="00AA064B" w:rsidRDefault="00AA064B" w:rsidP="00483455">
      <w:pPr>
        <w:jc w:val="right"/>
        <w:rPr>
          <w:rFonts w:asciiTheme="majorBidi" w:hAnsiTheme="majorBidi" w:cstheme="majorBidi"/>
          <w:sz w:val="26"/>
          <w:szCs w:val="26"/>
          <w:rtl/>
        </w:rPr>
      </w:pPr>
    </w:p>
    <w:p w14:paraId="72BC85B9" w14:textId="4563052A" w:rsidR="00AA064B" w:rsidRDefault="00AA064B" w:rsidP="00483455">
      <w:pPr>
        <w:jc w:val="right"/>
        <w:rPr>
          <w:rFonts w:asciiTheme="majorBidi" w:hAnsiTheme="majorBidi" w:cstheme="majorBidi"/>
          <w:sz w:val="26"/>
          <w:szCs w:val="26"/>
          <w:rtl/>
        </w:rPr>
      </w:pPr>
    </w:p>
    <w:p w14:paraId="02C9F8F3" w14:textId="196029D8" w:rsidR="00AA064B" w:rsidRDefault="00AA064B" w:rsidP="00483455">
      <w:pPr>
        <w:jc w:val="right"/>
        <w:rPr>
          <w:rFonts w:asciiTheme="majorBidi" w:hAnsiTheme="majorBidi" w:cstheme="majorBidi"/>
          <w:sz w:val="26"/>
          <w:szCs w:val="26"/>
          <w:rtl/>
        </w:rPr>
      </w:pPr>
    </w:p>
    <w:p w14:paraId="22D7408B" w14:textId="36D3E2CC" w:rsidR="00AA064B" w:rsidRDefault="00AA064B" w:rsidP="00483455">
      <w:pPr>
        <w:jc w:val="right"/>
        <w:rPr>
          <w:rFonts w:asciiTheme="majorBidi" w:hAnsiTheme="majorBidi" w:cstheme="majorBidi"/>
          <w:sz w:val="26"/>
          <w:szCs w:val="26"/>
          <w:rtl/>
        </w:rPr>
      </w:pPr>
    </w:p>
    <w:p w14:paraId="79B07ED4" w14:textId="02FE793D" w:rsidR="00AA064B" w:rsidRDefault="00AA064B" w:rsidP="00483455">
      <w:pPr>
        <w:jc w:val="right"/>
        <w:rPr>
          <w:rFonts w:asciiTheme="majorBidi" w:hAnsiTheme="majorBidi" w:cstheme="majorBidi"/>
          <w:sz w:val="26"/>
          <w:szCs w:val="26"/>
          <w:rtl/>
        </w:rPr>
      </w:pPr>
    </w:p>
    <w:p w14:paraId="777DD420" w14:textId="313FCDF5" w:rsidR="00AA064B" w:rsidRDefault="00AA064B" w:rsidP="00483455">
      <w:pPr>
        <w:jc w:val="right"/>
        <w:rPr>
          <w:rFonts w:asciiTheme="majorBidi" w:hAnsiTheme="majorBidi" w:cstheme="majorBidi"/>
          <w:sz w:val="26"/>
          <w:szCs w:val="26"/>
          <w:rtl/>
        </w:rPr>
      </w:pPr>
    </w:p>
    <w:p w14:paraId="77CD03FF" w14:textId="0F1F3F3B" w:rsidR="00AA064B" w:rsidRDefault="00AA064B" w:rsidP="00483455">
      <w:pPr>
        <w:jc w:val="right"/>
        <w:rPr>
          <w:rFonts w:asciiTheme="majorBidi" w:hAnsiTheme="majorBidi" w:cstheme="majorBidi"/>
          <w:sz w:val="26"/>
          <w:szCs w:val="26"/>
          <w:rtl/>
        </w:rPr>
      </w:pPr>
    </w:p>
    <w:p w14:paraId="3CC97BFF" w14:textId="18A6BD01" w:rsidR="00AA064B" w:rsidRDefault="00AA064B" w:rsidP="00483455">
      <w:pPr>
        <w:jc w:val="right"/>
        <w:rPr>
          <w:rFonts w:asciiTheme="majorBidi" w:hAnsiTheme="majorBidi" w:cstheme="majorBidi"/>
          <w:sz w:val="26"/>
          <w:szCs w:val="26"/>
          <w:rtl/>
        </w:rPr>
      </w:pPr>
    </w:p>
    <w:p w14:paraId="4FADA142" w14:textId="53104F45" w:rsidR="00AA064B" w:rsidRDefault="00AA064B" w:rsidP="00483455">
      <w:pPr>
        <w:jc w:val="right"/>
        <w:rPr>
          <w:rFonts w:asciiTheme="majorBidi" w:hAnsiTheme="majorBidi" w:cstheme="majorBidi"/>
          <w:sz w:val="26"/>
          <w:szCs w:val="26"/>
          <w:rtl/>
        </w:rPr>
      </w:pPr>
    </w:p>
    <w:p w14:paraId="33BDF24B" w14:textId="1904F420" w:rsidR="00AA064B" w:rsidRDefault="00AA064B" w:rsidP="00483455">
      <w:pPr>
        <w:jc w:val="right"/>
        <w:rPr>
          <w:rFonts w:asciiTheme="majorBidi" w:hAnsiTheme="majorBidi" w:cstheme="majorBidi"/>
          <w:sz w:val="26"/>
          <w:szCs w:val="26"/>
          <w:rtl/>
        </w:rPr>
      </w:pPr>
    </w:p>
    <w:p w14:paraId="6E163109" w14:textId="64641610" w:rsidR="00AA064B" w:rsidRDefault="00AA064B" w:rsidP="00483455">
      <w:pPr>
        <w:jc w:val="right"/>
        <w:rPr>
          <w:rFonts w:asciiTheme="majorBidi" w:hAnsiTheme="majorBidi" w:cstheme="majorBidi"/>
          <w:sz w:val="26"/>
          <w:szCs w:val="26"/>
          <w:rtl/>
        </w:rPr>
      </w:pPr>
    </w:p>
    <w:p w14:paraId="6EAF3DF3" w14:textId="53E880D2" w:rsidR="00AA064B" w:rsidRDefault="00AA064B" w:rsidP="00483455">
      <w:pPr>
        <w:jc w:val="right"/>
        <w:rPr>
          <w:rFonts w:asciiTheme="majorBidi" w:hAnsiTheme="majorBidi" w:cstheme="majorBidi"/>
          <w:sz w:val="26"/>
          <w:szCs w:val="26"/>
          <w:rtl/>
        </w:rPr>
      </w:pPr>
    </w:p>
    <w:p w14:paraId="19A2E7B6" w14:textId="199FE86B" w:rsidR="00AA064B" w:rsidRDefault="00AA064B" w:rsidP="00483455">
      <w:pPr>
        <w:jc w:val="right"/>
        <w:rPr>
          <w:rFonts w:asciiTheme="majorBidi" w:hAnsiTheme="majorBidi" w:cstheme="majorBidi"/>
          <w:sz w:val="26"/>
          <w:szCs w:val="26"/>
          <w:rtl/>
        </w:rPr>
      </w:pPr>
    </w:p>
    <w:p w14:paraId="26A4064C" w14:textId="7D9258A3" w:rsidR="00AA064B" w:rsidRDefault="00AA064B" w:rsidP="00483455">
      <w:pPr>
        <w:jc w:val="right"/>
        <w:rPr>
          <w:rFonts w:asciiTheme="majorBidi" w:hAnsiTheme="majorBidi" w:cstheme="majorBidi"/>
          <w:sz w:val="26"/>
          <w:szCs w:val="26"/>
          <w:rtl/>
        </w:rPr>
      </w:pPr>
    </w:p>
    <w:p w14:paraId="725F6CE8" w14:textId="51E1FEAF" w:rsidR="00AA064B" w:rsidRDefault="00AA064B" w:rsidP="00483455">
      <w:pPr>
        <w:jc w:val="right"/>
        <w:rPr>
          <w:rFonts w:asciiTheme="majorBidi" w:hAnsiTheme="majorBidi" w:cstheme="majorBidi"/>
          <w:sz w:val="26"/>
          <w:szCs w:val="26"/>
          <w:rtl/>
        </w:rPr>
      </w:pPr>
    </w:p>
    <w:p w14:paraId="65F469E5" w14:textId="6C8F6CBA" w:rsidR="00AA064B" w:rsidRDefault="00AA064B" w:rsidP="00483455">
      <w:pPr>
        <w:jc w:val="right"/>
        <w:rPr>
          <w:rFonts w:asciiTheme="majorBidi" w:hAnsiTheme="majorBidi" w:cstheme="majorBidi"/>
          <w:sz w:val="26"/>
          <w:szCs w:val="26"/>
          <w:rtl/>
        </w:rPr>
      </w:pPr>
    </w:p>
    <w:p w14:paraId="554B030C" w14:textId="39C0B75B" w:rsidR="00AA064B" w:rsidRDefault="00AA064B" w:rsidP="00483455">
      <w:pPr>
        <w:jc w:val="right"/>
        <w:rPr>
          <w:rFonts w:asciiTheme="majorBidi" w:hAnsiTheme="majorBidi" w:cstheme="majorBidi"/>
          <w:sz w:val="26"/>
          <w:szCs w:val="26"/>
          <w:rtl/>
        </w:rPr>
      </w:pPr>
    </w:p>
    <w:p w14:paraId="3146E94A" w14:textId="08707D73" w:rsidR="00AA064B" w:rsidRDefault="00AA064B" w:rsidP="00483455">
      <w:pPr>
        <w:jc w:val="right"/>
        <w:rPr>
          <w:rFonts w:asciiTheme="majorBidi" w:hAnsiTheme="majorBidi" w:cstheme="majorBidi"/>
          <w:sz w:val="26"/>
          <w:szCs w:val="26"/>
          <w:rtl/>
        </w:rPr>
      </w:pPr>
    </w:p>
    <w:p w14:paraId="5E8955C7" w14:textId="55ACAB8D" w:rsidR="00AA064B" w:rsidRDefault="00AA064B" w:rsidP="00483455">
      <w:pPr>
        <w:jc w:val="right"/>
        <w:rPr>
          <w:rFonts w:asciiTheme="majorBidi" w:hAnsiTheme="majorBidi" w:cstheme="majorBidi"/>
          <w:sz w:val="26"/>
          <w:szCs w:val="26"/>
          <w:rtl/>
        </w:rPr>
      </w:pPr>
    </w:p>
    <w:p w14:paraId="5C3E2E84" w14:textId="588B662D" w:rsidR="00AA064B" w:rsidRDefault="00AA064B" w:rsidP="00483455">
      <w:pPr>
        <w:jc w:val="right"/>
        <w:rPr>
          <w:rFonts w:asciiTheme="majorBidi" w:hAnsiTheme="majorBidi" w:cstheme="majorBidi"/>
          <w:sz w:val="26"/>
          <w:szCs w:val="26"/>
          <w:rtl/>
        </w:rPr>
      </w:pPr>
    </w:p>
    <w:p w14:paraId="76DBBF96" w14:textId="6751C544" w:rsidR="00AA064B" w:rsidRDefault="00AA064B" w:rsidP="00483455">
      <w:pPr>
        <w:jc w:val="right"/>
        <w:rPr>
          <w:rFonts w:asciiTheme="majorBidi" w:hAnsiTheme="majorBidi" w:cstheme="majorBidi"/>
          <w:sz w:val="26"/>
          <w:szCs w:val="26"/>
          <w:rtl/>
        </w:rPr>
      </w:pPr>
    </w:p>
    <w:p w14:paraId="4709B192" w14:textId="59EE0F25" w:rsidR="00AA064B" w:rsidRDefault="00AA064B" w:rsidP="00483455">
      <w:pPr>
        <w:jc w:val="right"/>
        <w:rPr>
          <w:rFonts w:asciiTheme="majorBidi" w:hAnsiTheme="majorBidi" w:cstheme="majorBidi"/>
          <w:sz w:val="26"/>
          <w:szCs w:val="26"/>
          <w:rtl/>
        </w:rPr>
      </w:pPr>
    </w:p>
    <w:p w14:paraId="2F8F364D" w14:textId="242301BD" w:rsidR="00AA064B" w:rsidRDefault="00AA064B" w:rsidP="00483455">
      <w:pPr>
        <w:jc w:val="right"/>
        <w:rPr>
          <w:rFonts w:asciiTheme="majorBidi" w:hAnsiTheme="majorBidi" w:cstheme="majorBidi"/>
          <w:sz w:val="26"/>
          <w:szCs w:val="26"/>
          <w:rtl/>
        </w:rPr>
      </w:pPr>
    </w:p>
    <w:p w14:paraId="1F6A7476" w14:textId="77777777" w:rsidR="00AA064B" w:rsidRDefault="00AA064B" w:rsidP="008766F5">
      <w:pPr>
        <w:jc w:val="both"/>
        <w:rPr>
          <w:rFonts w:asciiTheme="majorBidi" w:hAnsiTheme="majorBidi" w:cstheme="majorBidi"/>
          <w:sz w:val="26"/>
          <w:szCs w:val="26"/>
        </w:rPr>
      </w:pPr>
    </w:p>
    <w:p w14:paraId="31570EF3" w14:textId="77777777" w:rsidR="00392306" w:rsidRDefault="00392306" w:rsidP="00483455">
      <w:pPr>
        <w:bidi w:val="0"/>
        <w:ind w:left="0"/>
        <w:jc w:val="left"/>
        <w:rPr>
          <w:rFonts w:asciiTheme="majorBidi" w:hAnsiTheme="majorBidi" w:cstheme="majorBidi"/>
          <w:b/>
          <w:bCs/>
          <w:sz w:val="32"/>
          <w:szCs w:val="32"/>
        </w:rPr>
      </w:pPr>
    </w:p>
    <w:p w14:paraId="3FF5E2A0" w14:textId="77777777" w:rsidR="00392306" w:rsidRDefault="00392306" w:rsidP="00392306">
      <w:pPr>
        <w:bidi w:val="0"/>
        <w:ind w:left="0"/>
        <w:jc w:val="left"/>
        <w:rPr>
          <w:rFonts w:asciiTheme="majorBidi" w:hAnsiTheme="majorBidi" w:cstheme="majorBidi"/>
          <w:b/>
          <w:bCs/>
          <w:sz w:val="32"/>
          <w:szCs w:val="32"/>
        </w:rPr>
      </w:pPr>
    </w:p>
    <w:p w14:paraId="4E5F5C4C" w14:textId="77777777" w:rsidR="00392306" w:rsidRDefault="00392306" w:rsidP="00392306">
      <w:pPr>
        <w:bidi w:val="0"/>
        <w:ind w:left="0"/>
        <w:jc w:val="left"/>
        <w:rPr>
          <w:rFonts w:asciiTheme="majorBidi" w:hAnsiTheme="majorBidi" w:cstheme="majorBidi"/>
          <w:b/>
          <w:bCs/>
          <w:sz w:val="32"/>
          <w:szCs w:val="32"/>
        </w:rPr>
      </w:pPr>
    </w:p>
    <w:p w14:paraId="1F7AB5D0" w14:textId="77777777" w:rsidR="00392306" w:rsidRDefault="00392306" w:rsidP="00392306">
      <w:pPr>
        <w:bidi w:val="0"/>
        <w:ind w:left="0"/>
        <w:jc w:val="left"/>
        <w:rPr>
          <w:rFonts w:asciiTheme="majorBidi" w:hAnsiTheme="majorBidi" w:cstheme="majorBidi"/>
          <w:b/>
          <w:bCs/>
          <w:sz w:val="32"/>
          <w:szCs w:val="32"/>
        </w:rPr>
      </w:pPr>
    </w:p>
    <w:p w14:paraId="5B8F3D93" w14:textId="77777777" w:rsidR="00392306" w:rsidRDefault="00392306" w:rsidP="00392306">
      <w:pPr>
        <w:bidi w:val="0"/>
        <w:ind w:left="0"/>
        <w:jc w:val="left"/>
        <w:rPr>
          <w:rFonts w:asciiTheme="majorBidi" w:hAnsiTheme="majorBidi" w:cstheme="majorBidi"/>
          <w:b/>
          <w:bCs/>
          <w:sz w:val="32"/>
          <w:szCs w:val="32"/>
        </w:rPr>
      </w:pPr>
    </w:p>
    <w:p w14:paraId="5426B8CF" w14:textId="419DBE03" w:rsidR="006200CC" w:rsidRPr="00AA064B" w:rsidRDefault="006200CC" w:rsidP="00392306">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lastRenderedPageBreak/>
        <w:t>Study 4</w:t>
      </w:r>
    </w:p>
    <w:p w14:paraId="6C8CBB88" w14:textId="3272C70B" w:rsidR="006200CC" w:rsidRPr="00AA064B" w:rsidRDefault="006200CC"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Researcher(s):  Yohan Hwang and Jang Ho Lee--- 2025</w:t>
      </w:r>
      <w:r w:rsidR="00FA18D4">
        <w:rPr>
          <w:rFonts w:asciiTheme="majorBidi" w:hAnsiTheme="majorBidi" w:cstheme="majorBidi"/>
          <w:b/>
          <w:bCs/>
          <w:sz w:val="32"/>
          <w:szCs w:val="32"/>
        </w:rPr>
        <w:t xml:space="preserve"> </w:t>
      </w:r>
      <w:sdt>
        <w:sdtPr>
          <w:rPr>
            <w:rFonts w:asciiTheme="majorBidi" w:hAnsiTheme="majorBidi" w:cstheme="majorBidi"/>
            <w:b/>
            <w:bCs/>
            <w:sz w:val="32"/>
            <w:szCs w:val="32"/>
          </w:rPr>
          <w:id w:val="-878308961"/>
          <w:citation/>
        </w:sdtPr>
        <w:sdtContent>
          <w:r w:rsidR="00FA18D4">
            <w:rPr>
              <w:rFonts w:asciiTheme="majorBidi" w:hAnsiTheme="majorBidi" w:cstheme="majorBidi"/>
              <w:b/>
              <w:bCs/>
              <w:sz w:val="32"/>
              <w:szCs w:val="32"/>
            </w:rPr>
            <w:fldChar w:fldCharType="begin"/>
          </w:r>
          <w:r w:rsidR="00FA18D4">
            <w:rPr>
              <w:rFonts w:asciiTheme="majorBidi" w:hAnsiTheme="majorBidi" w:cstheme="majorBidi"/>
              <w:b/>
              <w:bCs/>
              <w:sz w:val="32"/>
              <w:szCs w:val="32"/>
            </w:rPr>
            <w:instrText xml:space="preserve"> CITATION Yoh25 \l 1033 </w:instrText>
          </w:r>
          <w:r w:rsidR="00FA18D4">
            <w:rPr>
              <w:rFonts w:asciiTheme="majorBidi" w:hAnsiTheme="majorBidi" w:cstheme="majorBidi"/>
              <w:b/>
              <w:bCs/>
              <w:sz w:val="32"/>
              <w:szCs w:val="32"/>
            </w:rPr>
            <w:fldChar w:fldCharType="separate"/>
          </w:r>
          <w:r w:rsidR="00FA18D4" w:rsidRPr="00FA18D4">
            <w:rPr>
              <w:rFonts w:asciiTheme="majorBidi" w:hAnsiTheme="majorBidi" w:cstheme="majorBidi"/>
              <w:noProof/>
              <w:sz w:val="32"/>
              <w:szCs w:val="32"/>
            </w:rPr>
            <w:t>(Yohan Hwang, 2025)</w:t>
          </w:r>
          <w:r w:rsidR="00FA18D4">
            <w:rPr>
              <w:rFonts w:asciiTheme="majorBidi" w:hAnsiTheme="majorBidi" w:cstheme="majorBidi"/>
              <w:b/>
              <w:bCs/>
              <w:sz w:val="32"/>
              <w:szCs w:val="32"/>
            </w:rPr>
            <w:fldChar w:fldCharType="end"/>
          </w:r>
        </w:sdtContent>
      </w:sdt>
    </w:p>
    <w:p w14:paraId="392E8BC3" w14:textId="77777777" w:rsidR="00483455" w:rsidRDefault="00483455" w:rsidP="00483455">
      <w:pPr>
        <w:bidi w:val="0"/>
        <w:ind w:left="0"/>
        <w:jc w:val="left"/>
        <w:rPr>
          <w:rFonts w:asciiTheme="majorBidi" w:hAnsiTheme="majorBidi" w:cstheme="majorBidi"/>
          <w:b/>
          <w:bCs/>
          <w:sz w:val="26"/>
          <w:szCs w:val="26"/>
          <w:rtl/>
        </w:rPr>
      </w:pPr>
    </w:p>
    <w:p w14:paraId="6E03448B" w14:textId="3116224C" w:rsidR="006200CC" w:rsidRPr="00AA064B" w:rsidRDefault="006200CC"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028F395C" w14:textId="3431F1DA" w:rsidR="00951D44" w:rsidRDefault="00951D44" w:rsidP="00483455">
      <w:pPr>
        <w:bidi w:val="0"/>
        <w:ind w:left="0"/>
        <w:jc w:val="left"/>
        <w:rPr>
          <w:rFonts w:asciiTheme="majorBidi" w:hAnsiTheme="majorBidi" w:cstheme="majorBidi"/>
          <w:sz w:val="26"/>
          <w:szCs w:val="26"/>
          <w:rtl/>
        </w:rPr>
      </w:pPr>
      <w:r w:rsidRPr="00BA0EBC">
        <w:rPr>
          <w:rFonts w:asciiTheme="majorBidi" w:hAnsiTheme="majorBidi" w:cstheme="majorBidi"/>
          <w:sz w:val="26"/>
          <w:szCs w:val="26"/>
        </w:rPr>
        <w:t>The study explored university students' experiences and perceptions of collaborating with generative artificial intelligence in digital content. It focused on how students use AI not only as a creative partner that helps in generating ideas, improving cont</w:t>
      </w:r>
      <w:r w:rsidR="00483455">
        <w:rPr>
          <w:rFonts w:asciiTheme="majorBidi" w:hAnsiTheme="majorBidi" w:cstheme="majorBidi"/>
          <w:sz w:val="26"/>
          <w:szCs w:val="26"/>
        </w:rPr>
        <w:t xml:space="preserve">ent </w:t>
      </w:r>
      <w:r w:rsidRPr="00BA0EBC">
        <w:rPr>
          <w:rFonts w:asciiTheme="majorBidi" w:hAnsiTheme="majorBidi" w:cstheme="majorBidi"/>
          <w:sz w:val="26"/>
          <w:szCs w:val="26"/>
        </w:rPr>
        <w:t>solving problems, and enhan</w:t>
      </w:r>
      <w:r w:rsidR="00BA0EBC" w:rsidRPr="00BA0EBC">
        <w:rPr>
          <w:rFonts w:asciiTheme="majorBidi" w:hAnsiTheme="majorBidi" w:cstheme="majorBidi"/>
          <w:sz w:val="26"/>
          <w:szCs w:val="26"/>
        </w:rPr>
        <w:t>cing digital creativity.</w:t>
      </w:r>
    </w:p>
    <w:p w14:paraId="43911D19" w14:textId="77777777" w:rsidR="00483455" w:rsidRPr="00BA0EBC" w:rsidRDefault="00483455" w:rsidP="00483455">
      <w:pPr>
        <w:bidi w:val="0"/>
        <w:ind w:left="0"/>
        <w:jc w:val="left"/>
        <w:rPr>
          <w:rFonts w:asciiTheme="majorBidi" w:hAnsiTheme="majorBidi" w:cstheme="majorBidi"/>
          <w:sz w:val="26"/>
          <w:szCs w:val="26"/>
        </w:rPr>
      </w:pPr>
    </w:p>
    <w:p w14:paraId="1DF588A5" w14:textId="6D047DBD" w:rsidR="00BA0EBC" w:rsidRPr="00AA064B" w:rsidRDefault="00BA0EBC"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175E235F" w14:textId="67669962" w:rsidR="00BA0EBC" w:rsidRDefault="00BA0EBC" w:rsidP="00483455">
      <w:pPr>
        <w:bidi w:val="0"/>
        <w:ind w:left="0"/>
        <w:jc w:val="left"/>
        <w:rPr>
          <w:rFonts w:asciiTheme="majorBidi" w:hAnsiTheme="majorBidi" w:cstheme="majorBidi"/>
          <w:sz w:val="26"/>
          <w:szCs w:val="26"/>
          <w:rtl/>
        </w:rPr>
      </w:pPr>
      <w:r>
        <w:rPr>
          <w:rFonts w:asciiTheme="majorBidi" w:hAnsiTheme="majorBidi" w:cstheme="majorBidi"/>
          <w:sz w:val="26"/>
          <w:szCs w:val="26"/>
        </w:rPr>
        <w:t xml:space="preserve">The study used a comparative experimental approach. The participants were university students majoring in English language and literature in south </w:t>
      </w:r>
      <w:proofErr w:type="spellStart"/>
      <w:r>
        <w:rPr>
          <w:rFonts w:asciiTheme="majorBidi" w:hAnsiTheme="majorBidi" w:cstheme="majorBidi"/>
          <w:sz w:val="26"/>
          <w:szCs w:val="26"/>
        </w:rPr>
        <w:t>kor</w:t>
      </w:r>
      <w:r w:rsidR="001D6C16">
        <w:rPr>
          <w:rFonts w:asciiTheme="majorBidi" w:hAnsiTheme="majorBidi" w:cstheme="majorBidi"/>
          <w:sz w:val="26"/>
          <w:szCs w:val="26"/>
        </w:rPr>
        <w:t>ea</w:t>
      </w:r>
      <w:proofErr w:type="spellEnd"/>
      <w:r w:rsidR="001D6C16">
        <w:rPr>
          <w:rFonts w:asciiTheme="majorBidi" w:hAnsiTheme="majorBidi" w:cstheme="majorBidi"/>
          <w:sz w:val="26"/>
          <w:szCs w:val="26"/>
        </w:rPr>
        <w:t>. They were divided into two groups: the prompt Literacy group (24 students), who used generative AI tools in content creation, and the digital literacy group (47 students), who relied on traditional digital tools without AI. Students worked on digital content projects related to sociocultural issues, and the AI group was required to edit and improve AI generated outputs instead of submitting them directly.</w:t>
      </w:r>
    </w:p>
    <w:p w14:paraId="661720D6" w14:textId="77777777" w:rsidR="00483455" w:rsidRDefault="00483455" w:rsidP="00483455">
      <w:pPr>
        <w:bidi w:val="0"/>
        <w:ind w:left="0"/>
        <w:jc w:val="left"/>
        <w:rPr>
          <w:rFonts w:asciiTheme="majorBidi" w:hAnsiTheme="majorBidi" w:cstheme="majorBidi"/>
          <w:sz w:val="26"/>
          <w:szCs w:val="26"/>
        </w:rPr>
      </w:pPr>
    </w:p>
    <w:p w14:paraId="40B47D2C" w14:textId="7A09665C" w:rsidR="001D6C16" w:rsidRPr="00AA064B" w:rsidRDefault="001D6C16"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Key Findings:</w:t>
      </w:r>
    </w:p>
    <w:p w14:paraId="55A8C5B7" w14:textId="3E5B4060" w:rsidR="001D6C16" w:rsidRDefault="008F11C4" w:rsidP="00483455">
      <w:pPr>
        <w:bidi w:val="0"/>
        <w:ind w:left="0"/>
        <w:jc w:val="left"/>
        <w:rPr>
          <w:rFonts w:asciiTheme="majorBidi" w:hAnsiTheme="majorBidi" w:cstheme="majorBidi"/>
          <w:sz w:val="26"/>
          <w:szCs w:val="26"/>
        </w:rPr>
      </w:pPr>
      <w:r w:rsidRPr="008F11C4">
        <w:rPr>
          <w:rFonts w:asciiTheme="majorBidi" w:hAnsiTheme="majorBidi" w:cstheme="majorBidi"/>
          <w:sz w:val="26"/>
          <w:szCs w:val="26"/>
        </w:rPr>
        <w:t xml:space="preserve">The results showed that the </w:t>
      </w:r>
      <w:r>
        <w:rPr>
          <w:rFonts w:asciiTheme="majorBidi" w:hAnsiTheme="majorBidi" w:cstheme="majorBidi"/>
          <w:sz w:val="26"/>
          <w:szCs w:val="26"/>
        </w:rPr>
        <w:t>prompt Literacy group achieved better improvement in was on significant difference between the two groups in terms of creative curiosity.</w:t>
      </w:r>
    </w:p>
    <w:p w14:paraId="4DC188A1" w14:textId="54554784" w:rsidR="008F11C4" w:rsidRDefault="008F11C4" w:rsidP="00483455">
      <w:pPr>
        <w:bidi w:val="0"/>
        <w:ind w:left="0"/>
        <w:jc w:val="left"/>
        <w:rPr>
          <w:rFonts w:asciiTheme="majorBidi" w:hAnsiTheme="majorBidi" w:cstheme="majorBidi"/>
          <w:sz w:val="26"/>
          <w:szCs w:val="26"/>
        </w:rPr>
      </w:pPr>
      <w:r>
        <w:rPr>
          <w:rFonts w:asciiTheme="majorBidi" w:hAnsiTheme="majorBidi" w:cstheme="majorBidi"/>
          <w:sz w:val="26"/>
          <w:szCs w:val="26"/>
        </w:rPr>
        <w:t>Students who used AI considered it a helpful partner, as it supported idea generation, saved time, improved efficiency, and helped them explore creative solutions.</w:t>
      </w:r>
    </w:p>
    <w:p w14:paraId="66A574F5" w14:textId="53B904F2" w:rsidR="008F11C4" w:rsidRDefault="008F11C4" w:rsidP="00483455">
      <w:pPr>
        <w:bidi w:val="0"/>
        <w:ind w:left="0"/>
        <w:jc w:val="left"/>
        <w:rPr>
          <w:rFonts w:asciiTheme="majorBidi" w:hAnsiTheme="majorBidi" w:cstheme="majorBidi"/>
          <w:sz w:val="26"/>
          <w:szCs w:val="26"/>
          <w:rtl/>
        </w:rPr>
      </w:pPr>
      <w:r>
        <w:rPr>
          <w:rFonts w:asciiTheme="majorBidi" w:hAnsiTheme="majorBidi" w:cstheme="majorBidi"/>
          <w:sz w:val="26"/>
          <w:szCs w:val="26"/>
        </w:rPr>
        <w:t xml:space="preserve">The study also highlighted the importance of prompt literacy in obtaining accurate and </w:t>
      </w:r>
      <w:r w:rsidR="009C49B4">
        <w:rPr>
          <w:rFonts w:asciiTheme="majorBidi" w:hAnsiTheme="majorBidi" w:cstheme="majorBidi"/>
          <w:sz w:val="26"/>
          <w:szCs w:val="26"/>
        </w:rPr>
        <w:t>useful results. At the same time, some students raised concerns about AI li</w:t>
      </w:r>
      <w:r w:rsidR="008F7569">
        <w:rPr>
          <w:rFonts w:asciiTheme="majorBidi" w:hAnsiTheme="majorBidi" w:cstheme="majorBidi"/>
          <w:sz w:val="26"/>
          <w:szCs w:val="26"/>
        </w:rPr>
        <w:t>mitations</w:t>
      </w:r>
      <w:r w:rsidR="009C49B4">
        <w:rPr>
          <w:rFonts w:asciiTheme="majorBidi" w:hAnsiTheme="majorBidi" w:cstheme="majorBidi"/>
          <w:sz w:val="26"/>
          <w:szCs w:val="26"/>
        </w:rPr>
        <w:t>, inaccurate information, ethical issues, copyright, and the risk of overdependence on AI.</w:t>
      </w:r>
    </w:p>
    <w:p w14:paraId="7BFF8AC8" w14:textId="77777777" w:rsidR="00483455" w:rsidRDefault="00483455" w:rsidP="00483455">
      <w:pPr>
        <w:bidi w:val="0"/>
        <w:ind w:left="0"/>
        <w:jc w:val="left"/>
        <w:rPr>
          <w:rFonts w:asciiTheme="majorBidi" w:hAnsiTheme="majorBidi" w:cstheme="majorBidi"/>
          <w:sz w:val="26"/>
          <w:szCs w:val="26"/>
        </w:rPr>
      </w:pPr>
    </w:p>
    <w:p w14:paraId="1DD37059" w14:textId="28A0799F" w:rsidR="009C49B4" w:rsidRPr="00AA064B" w:rsidRDefault="009C49B4"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for the Current Study:</w:t>
      </w:r>
    </w:p>
    <w:p w14:paraId="2F66811C" w14:textId="631C361D" w:rsidR="009C49B4" w:rsidRDefault="009C49B4" w:rsidP="00483455">
      <w:pPr>
        <w:bidi w:val="0"/>
        <w:ind w:left="0"/>
        <w:jc w:val="left"/>
        <w:rPr>
          <w:rFonts w:asciiTheme="majorBidi" w:hAnsiTheme="majorBidi" w:cstheme="majorBidi"/>
          <w:sz w:val="26"/>
          <w:szCs w:val="26"/>
        </w:rPr>
      </w:pPr>
      <w:r>
        <w:rPr>
          <w:rFonts w:asciiTheme="majorBidi" w:hAnsiTheme="majorBidi" w:cstheme="majorBidi"/>
          <w:sz w:val="26"/>
          <w:szCs w:val="26"/>
        </w:rPr>
        <w:t>This study is useful for the current research as it shows the role of AI as a collaborative tool in digital content creation. It supports the idea that AI can enhance creativity and problem-solving skills when combined with human effort such as editing and refinement. It also emphasiz</w:t>
      </w:r>
      <w:r w:rsidR="008F7569">
        <w:rPr>
          <w:rFonts w:asciiTheme="majorBidi" w:hAnsiTheme="majorBidi" w:cstheme="majorBidi"/>
          <w:sz w:val="26"/>
          <w:szCs w:val="26"/>
        </w:rPr>
        <w:t>es the importance of developing prompt writing skills and maintaining ethical awareness when using AI tools.</w:t>
      </w:r>
    </w:p>
    <w:p w14:paraId="4C54D71E" w14:textId="1D3B0575" w:rsidR="008F7569" w:rsidRDefault="008F7569" w:rsidP="008F7569">
      <w:pPr>
        <w:bidi w:val="0"/>
        <w:rPr>
          <w:rFonts w:asciiTheme="majorBidi" w:hAnsiTheme="majorBidi" w:cstheme="majorBidi"/>
          <w:sz w:val="26"/>
          <w:szCs w:val="26"/>
        </w:rPr>
      </w:pPr>
    </w:p>
    <w:p w14:paraId="402163DC" w14:textId="77777777" w:rsidR="00D36489" w:rsidRDefault="00D36489" w:rsidP="00D36489">
      <w:pPr>
        <w:jc w:val="right"/>
        <w:rPr>
          <w:rFonts w:asciiTheme="majorBidi" w:hAnsiTheme="majorBidi" w:cstheme="majorBidi"/>
          <w:sz w:val="26"/>
          <w:szCs w:val="26"/>
          <w:rtl/>
        </w:rPr>
      </w:pPr>
    </w:p>
    <w:p w14:paraId="0BE9CF56" w14:textId="77777777" w:rsidR="00255E44" w:rsidRDefault="00255E44" w:rsidP="00D36489">
      <w:pPr>
        <w:jc w:val="right"/>
        <w:rPr>
          <w:rFonts w:asciiTheme="majorBidi" w:hAnsiTheme="majorBidi" w:cstheme="majorBidi"/>
          <w:b/>
          <w:bCs/>
          <w:sz w:val="28"/>
          <w:szCs w:val="28"/>
        </w:rPr>
      </w:pPr>
    </w:p>
    <w:p w14:paraId="2C548488" w14:textId="77777777" w:rsidR="00255E44" w:rsidRDefault="00255E44" w:rsidP="00D36489">
      <w:pPr>
        <w:jc w:val="right"/>
        <w:rPr>
          <w:rFonts w:asciiTheme="majorBidi" w:hAnsiTheme="majorBidi" w:cstheme="majorBidi"/>
          <w:b/>
          <w:bCs/>
          <w:sz w:val="28"/>
          <w:szCs w:val="28"/>
        </w:rPr>
      </w:pPr>
    </w:p>
    <w:p w14:paraId="252CD15E" w14:textId="155CDDC7" w:rsidR="008F7569" w:rsidRPr="00AA064B" w:rsidRDefault="008F7569"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lastRenderedPageBreak/>
        <w:t>Study 5</w:t>
      </w:r>
    </w:p>
    <w:p w14:paraId="3D9D2CD6" w14:textId="11DC6E6D" w:rsidR="008F7569" w:rsidRPr="00AA064B" w:rsidRDefault="008F7569"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 xml:space="preserve">Researcher(s): Lasse </w:t>
      </w:r>
      <w:proofErr w:type="spellStart"/>
      <w:r w:rsidRPr="00AA064B">
        <w:rPr>
          <w:rFonts w:asciiTheme="majorBidi" w:hAnsiTheme="majorBidi" w:cstheme="majorBidi"/>
          <w:b/>
          <w:bCs/>
          <w:sz w:val="32"/>
          <w:szCs w:val="32"/>
        </w:rPr>
        <w:t>Bischof</w:t>
      </w:r>
      <w:proofErr w:type="spellEnd"/>
      <w:r w:rsidRPr="00AA064B">
        <w:rPr>
          <w:rFonts w:asciiTheme="majorBidi" w:hAnsiTheme="majorBidi" w:cstheme="majorBidi"/>
          <w:b/>
          <w:bCs/>
          <w:sz w:val="32"/>
          <w:szCs w:val="32"/>
        </w:rPr>
        <w:t xml:space="preserve">, Eva-Maria Schön, Maria </w:t>
      </w:r>
      <w:proofErr w:type="spellStart"/>
      <w:r w:rsidRPr="00AA064B">
        <w:rPr>
          <w:rFonts w:asciiTheme="majorBidi" w:hAnsiTheme="majorBidi" w:cstheme="majorBidi"/>
          <w:b/>
          <w:bCs/>
          <w:sz w:val="32"/>
          <w:szCs w:val="32"/>
        </w:rPr>
        <w:t>Rauschenberger</w:t>
      </w:r>
      <w:proofErr w:type="spellEnd"/>
      <w:r w:rsidRPr="00AA064B">
        <w:rPr>
          <w:rFonts w:asciiTheme="majorBidi" w:hAnsiTheme="majorBidi" w:cstheme="majorBidi"/>
          <w:b/>
          <w:bCs/>
          <w:sz w:val="32"/>
          <w:szCs w:val="32"/>
        </w:rPr>
        <w:t>, and Michael Neumann --- 2026</w:t>
      </w:r>
      <w:r w:rsidR="00FA18D4">
        <w:rPr>
          <w:rFonts w:asciiTheme="majorBidi" w:hAnsiTheme="majorBidi" w:cstheme="majorBidi"/>
          <w:b/>
          <w:bCs/>
          <w:sz w:val="32"/>
          <w:szCs w:val="32"/>
        </w:rPr>
        <w:t xml:space="preserve"> </w:t>
      </w:r>
      <w:sdt>
        <w:sdtPr>
          <w:rPr>
            <w:rFonts w:asciiTheme="majorBidi" w:hAnsiTheme="majorBidi" w:cstheme="majorBidi"/>
            <w:b/>
            <w:bCs/>
            <w:sz w:val="32"/>
            <w:szCs w:val="32"/>
          </w:rPr>
          <w:id w:val="-1143575598"/>
          <w:citation/>
        </w:sdtPr>
        <w:sdtContent>
          <w:r w:rsidR="00F41647">
            <w:rPr>
              <w:rFonts w:asciiTheme="majorBidi" w:hAnsiTheme="majorBidi" w:cstheme="majorBidi"/>
              <w:b/>
              <w:bCs/>
              <w:sz w:val="32"/>
              <w:szCs w:val="32"/>
            </w:rPr>
            <w:fldChar w:fldCharType="begin"/>
          </w:r>
          <w:r w:rsidR="00F41647">
            <w:rPr>
              <w:rFonts w:asciiTheme="majorBidi" w:hAnsiTheme="majorBidi" w:cstheme="majorBidi"/>
              <w:b/>
              <w:bCs/>
              <w:sz w:val="32"/>
              <w:szCs w:val="32"/>
            </w:rPr>
            <w:instrText xml:space="preserve"> CITATION Las26 \l 1033 </w:instrText>
          </w:r>
          <w:r w:rsidR="00F41647">
            <w:rPr>
              <w:rFonts w:asciiTheme="majorBidi" w:hAnsiTheme="majorBidi" w:cstheme="majorBidi"/>
              <w:b/>
              <w:bCs/>
              <w:sz w:val="32"/>
              <w:szCs w:val="32"/>
            </w:rPr>
            <w:fldChar w:fldCharType="separate"/>
          </w:r>
          <w:r w:rsidR="00F41647" w:rsidRPr="00F41647">
            <w:rPr>
              <w:rFonts w:asciiTheme="majorBidi" w:hAnsiTheme="majorBidi" w:cstheme="majorBidi"/>
              <w:noProof/>
              <w:sz w:val="32"/>
              <w:szCs w:val="32"/>
            </w:rPr>
            <w:t>(Lasse Bichof, 2026)</w:t>
          </w:r>
          <w:r w:rsidR="00F41647">
            <w:rPr>
              <w:rFonts w:asciiTheme="majorBidi" w:hAnsiTheme="majorBidi" w:cstheme="majorBidi"/>
              <w:b/>
              <w:bCs/>
              <w:sz w:val="32"/>
              <w:szCs w:val="32"/>
            </w:rPr>
            <w:fldChar w:fldCharType="end"/>
          </w:r>
        </w:sdtContent>
      </w:sdt>
    </w:p>
    <w:p w14:paraId="30FAFA2C" w14:textId="77777777" w:rsidR="00483455" w:rsidRDefault="00483455" w:rsidP="00483455">
      <w:pPr>
        <w:bidi w:val="0"/>
        <w:ind w:left="0"/>
        <w:jc w:val="left"/>
        <w:rPr>
          <w:rFonts w:asciiTheme="majorBidi" w:hAnsiTheme="majorBidi" w:cstheme="majorBidi"/>
          <w:b/>
          <w:bCs/>
          <w:sz w:val="26"/>
          <w:szCs w:val="26"/>
          <w:rtl/>
        </w:rPr>
      </w:pPr>
    </w:p>
    <w:p w14:paraId="250774B8" w14:textId="5471E8C0" w:rsidR="008F7569" w:rsidRPr="00AA064B" w:rsidRDefault="008F7569"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37B793E2" w14:textId="13774DA0" w:rsidR="008F7569" w:rsidRDefault="008F7569" w:rsidP="00483455">
      <w:pPr>
        <w:bidi w:val="0"/>
        <w:ind w:left="0"/>
        <w:jc w:val="left"/>
        <w:rPr>
          <w:rFonts w:asciiTheme="majorBidi" w:hAnsiTheme="majorBidi" w:cstheme="majorBidi"/>
          <w:sz w:val="26"/>
          <w:szCs w:val="26"/>
        </w:rPr>
      </w:pPr>
      <w:r w:rsidRPr="008F7569">
        <w:rPr>
          <w:rFonts w:asciiTheme="majorBidi" w:hAnsiTheme="majorBidi" w:cstheme="majorBidi"/>
          <w:sz w:val="26"/>
          <w:szCs w:val="26"/>
        </w:rPr>
        <w:t>This study examined stud</w:t>
      </w:r>
      <w:r>
        <w:rPr>
          <w:rFonts w:asciiTheme="majorBidi" w:hAnsiTheme="majorBidi" w:cstheme="majorBidi"/>
          <w:sz w:val="26"/>
          <w:szCs w:val="26"/>
        </w:rPr>
        <w:t>ents' aware</w:t>
      </w:r>
      <w:r w:rsidR="00B70EA6">
        <w:rPr>
          <w:rFonts w:asciiTheme="majorBidi" w:hAnsiTheme="majorBidi" w:cstheme="majorBidi"/>
          <w:sz w:val="26"/>
          <w:szCs w:val="26"/>
        </w:rPr>
        <w:t>ness of university regulations related to the use of generative artificial intelligence in higher education. It focused on the relationship</w:t>
      </w:r>
    </w:p>
    <w:p w14:paraId="62E9ACAB" w14:textId="5F0D48DD" w:rsidR="00B70EA6" w:rsidRDefault="00B70EA6" w:rsidP="00483455">
      <w:pPr>
        <w:bidi w:val="0"/>
        <w:ind w:left="0"/>
        <w:jc w:val="left"/>
        <w:rPr>
          <w:rFonts w:asciiTheme="majorBidi" w:hAnsiTheme="majorBidi" w:cstheme="majorBidi"/>
          <w:sz w:val="26"/>
          <w:szCs w:val="26"/>
        </w:rPr>
      </w:pPr>
      <w:r>
        <w:rPr>
          <w:rFonts w:asciiTheme="majorBidi" w:hAnsiTheme="majorBidi" w:cstheme="majorBidi"/>
          <w:sz w:val="26"/>
          <w:szCs w:val="26"/>
        </w:rPr>
        <w:t>Between students' knowledge of AI rules, their actual use of these, and their understanding of whether their use complies with institutional policies.</w:t>
      </w:r>
    </w:p>
    <w:p w14:paraId="18AE7252" w14:textId="77777777" w:rsidR="00483455" w:rsidRDefault="00483455" w:rsidP="00483455">
      <w:pPr>
        <w:bidi w:val="0"/>
        <w:ind w:left="0"/>
        <w:jc w:val="left"/>
        <w:rPr>
          <w:rFonts w:asciiTheme="majorBidi" w:hAnsiTheme="majorBidi" w:cstheme="majorBidi"/>
          <w:b/>
          <w:bCs/>
          <w:sz w:val="26"/>
          <w:szCs w:val="26"/>
          <w:rtl/>
        </w:rPr>
      </w:pPr>
    </w:p>
    <w:p w14:paraId="566E90FE" w14:textId="275C3D75" w:rsidR="00B70EA6" w:rsidRPr="00AA064B" w:rsidRDefault="00B70EA6"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790C34F6" w14:textId="591FCE2D" w:rsidR="00B70EA6" w:rsidRDefault="00B70EA6" w:rsidP="00483455">
      <w:pPr>
        <w:bidi w:val="0"/>
        <w:ind w:left="0"/>
        <w:jc w:val="left"/>
        <w:rPr>
          <w:rFonts w:asciiTheme="majorBidi" w:hAnsiTheme="majorBidi" w:cstheme="majorBidi"/>
          <w:sz w:val="26"/>
          <w:szCs w:val="26"/>
          <w:rtl/>
        </w:rPr>
      </w:pPr>
      <w:r>
        <w:rPr>
          <w:rFonts w:asciiTheme="majorBidi" w:hAnsiTheme="majorBidi" w:cstheme="majorBidi"/>
          <w:sz w:val="26"/>
          <w:szCs w:val="26"/>
        </w:rPr>
        <w:t xml:space="preserve">The study used a quantitative survey approach an anonymous online questionnaire consisting of 15 questions. </w:t>
      </w:r>
      <w:r w:rsidR="00D87767">
        <w:rPr>
          <w:rFonts w:asciiTheme="majorBidi" w:hAnsiTheme="majorBidi" w:cstheme="majorBidi"/>
          <w:sz w:val="26"/>
          <w:szCs w:val="26"/>
        </w:rPr>
        <w:t xml:space="preserve">The sample included 151 undergraduate students from Business Information System and E-Government programs at a university in Germany. Data were analyzed using descriptive statistics and correlation analysis. </w:t>
      </w:r>
    </w:p>
    <w:p w14:paraId="6289C57C" w14:textId="77777777" w:rsidR="00483455" w:rsidRDefault="00483455" w:rsidP="00483455">
      <w:pPr>
        <w:bidi w:val="0"/>
        <w:ind w:left="0"/>
        <w:jc w:val="left"/>
        <w:rPr>
          <w:rFonts w:asciiTheme="majorBidi" w:hAnsiTheme="majorBidi" w:cstheme="majorBidi"/>
          <w:b/>
          <w:bCs/>
          <w:sz w:val="26"/>
          <w:szCs w:val="26"/>
          <w:rtl/>
        </w:rPr>
      </w:pPr>
    </w:p>
    <w:p w14:paraId="343566C5" w14:textId="522D1933" w:rsidR="00A22DE2" w:rsidRPr="00AA064B" w:rsidRDefault="00483455"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key</w:t>
      </w:r>
      <w:r w:rsidR="00A22DE2" w:rsidRPr="00AA064B">
        <w:rPr>
          <w:rFonts w:asciiTheme="majorBidi" w:hAnsiTheme="majorBidi" w:cstheme="majorBidi"/>
          <w:b/>
          <w:bCs/>
          <w:sz w:val="28"/>
          <w:szCs w:val="28"/>
        </w:rPr>
        <w:t xml:space="preserve"> Findings:</w:t>
      </w:r>
    </w:p>
    <w:p w14:paraId="7FAE92B7" w14:textId="31529141" w:rsidR="00A22DE2" w:rsidRDefault="00A22DE2"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results showed that most students use AI tools in academic work, but many of them are not aware of the official regulations governing this use. Only 25.83% of </w:t>
      </w:r>
      <w:r w:rsidR="009F55D5">
        <w:rPr>
          <w:rFonts w:asciiTheme="majorBidi" w:hAnsiTheme="majorBidi" w:cstheme="majorBidi"/>
          <w:sz w:val="26"/>
          <w:szCs w:val="26"/>
        </w:rPr>
        <w:t>students reported knowing the rules, while 62.25% stated they were unaware of them.</w:t>
      </w:r>
    </w:p>
    <w:p w14:paraId="3E2A5BA9" w14:textId="7862B181" w:rsidR="009F55D5" w:rsidRDefault="009F55D5" w:rsidP="00483455">
      <w:pPr>
        <w:bidi w:val="0"/>
        <w:ind w:left="0"/>
        <w:jc w:val="left"/>
        <w:rPr>
          <w:rFonts w:asciiTheme="majorBidi" w:hAnsiTheme="majorBidi" w:cstheme="majorBidi"/>
          <w:sz w:val="26"/>
          <w:szCs w:val="26"/>
        </w:rPr>
      </w:pPr>
      <w:r>
        <w:rPr>
          <w:rFonts w:asciiTheme="majorBidi" w:hAnsiTheme="majorBidi" w:cstheme="majorBidi"/>
          <w:sz w:val="26"/>
          <w:szCs w:val="26"/>
        </w:rPr>
        <w:t>Among AI users, 72.44% were unsure whether their use follows university policies.</w:t>
      </w:r>
    </w:p>
    <w:p w14:paraId="5A9C829A" w14:textId="75B51582" w:rsidR="00C22D64" w:rsidRDefault="009F55D5"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study also found that simply knowing the </w:t>
      </w:r>
      <w:r w:rsidR="00C22D64">
        <w:rPr>
          <w:rFonts w:asciiTheme="majorBidi" w:hAnsiTheme="majorBidi" w:cstheme="majorBidi"/>
          <w:sz w:val="26"/>
          <w:szCs w:val="26"/>
        </w:rPr>
        <w:t>rules does not guarantee proper or responsible use. In addition, students tend to rely more on privately accessed AI tools rather than those provided by universities.</w:t>
      </w:r>
    </w:p>
    <w:p w14:paraId="320E5C2B" w14:textId="77777777" w:rsidR="00483455" w:rsidRDefault="00483455" w:rsidP="00483455">
      <w:pPr>
        <w:bidi w:val="0"/>
        <w:ind w:left="0"/>
        <w:jc w:val="left"/>
        <w:rPr>
          <w:rFonts w:asciiTheme="majorBidi" w:hAnsiTheme="majorBidi" w:cstheme="majorBidi"/>
          <w:b/>
          <w:bCs/>
          <w:sz w:val="26"/>
          <w:szCs w:val="26"/>
          <w:rtl/>
        </w:rPr>
      </w:pPr>
    </w:p>
    <w:p w14:paraId="35405093" w14:textId="5A6A10AB" w:rsidR="00C22D64" w:rsidRPr="00AA064B" w:rsidRDefault="00C22D64"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for the Current Study:</w:t>
      </w:r>
    </w:p>
    <w:p w14:paraId="1BB132A2" w14:textId="45C9272B" w:rsidR="00B70EA6" w:rsidRDefault="00C22D64" w:rsidP="00483455">
      <w:pPr>
        <w:bidi w:val="0"/>
        <w:ind w:left="0"/>
        <w:jc w:val="left"/>
        <w:rPr>
          <w:rFonts w:asciiTheme="majorBidi" w:hAnsiTheme="majorBidi" w:cstheme="majorBidi"/>
          <w:sz w:val="26"/>
          <w:szCs w:val="26"/>
        </w:rPr>
      </w:pPr>
      <w:r>
        <w:rPr>
          <w:rFonts w:asciiTheme="majorBidi" w:hAnsiTheme="majorBidi" w:cstheme="majorBidi"/>
          <w:sz w:val="26"/>
          <w:szCs w:val="26"/>
        </w:rPr>
        <w:t>This study is useful for the current research as it highlights the importan</w:t>
      </w:r>
      <w:r w:rsidR="00867D62">
        <w:rPr>
          <w:rFonts w:asciiTheme="majorBidi" w:hAnsiTheme="majorBidi" w:cstheme="majorBidi"/>
          <w:sz w:val="26"/>
          <w:szCs w:val="26"/>
        </w:rPr>
        <w:t>ce of clear guidelines and effective communication regarding AI use in higher education. It shows that students need practical guidance and training, not just rules. It also supports linking AI use with academic integrity, responsible behavior, and awareness of institutional policies.</w:t>
      </w:r>
    </w:p>
    <w:p w14:paraId="50F06813" w14:textId="797194F8" w:rsidR="00867D62" w:rsidRDefault="00867D62" w:rsidP="00867D62">
      <w:pPr>
        <w:rPr>
          <w:rFonts w:asciiTheme="majorBidi" w:hAnsiTheme="majorBidi" w:cstheme="majorBidi"/>
          <w:sz w:val="26"/>
          <w:szCs w:val="26"/>
          <w:rtl/>
        </w:rPr>
      </w:pPr>
    </w:p>
    <w:p w14:paraId="026A1B02" w14:textId="5CA8AA0C" w:rsidR="00691D8C" w:rsidRDefault="00867D62" w:rsidP="00392306">
      <w:pPr>
        <w:jc w:val="right"/>
        <w:rPr>
          <w:rFonts w:asciiTheme="majorBidi" w:hAnsiTheme="majorBidi" w:cstheme="majorBidi"/>
          <w:b/>
          <w:bCs/>
          <w:sz w:val="26"/>
          <w:szCs w:val="26"/>
        </w:rPr>
      </w:pPr>
      <w:r>
        <w:rPr>
          <w:rFonts w:asciiTheme="majorBidi" w:hAnsiTheme="majorBidi" w:cstheme="majorBidi"/>
          <w:sz w:val="26"/>
          <w:szCs w:val="26"/>
          <w:rtl/>
        </w:rPr>
        <w:br w:type="page"/>
      </w:r>
    </w:p>
    <w:sdt>
      <w:sdtPr>
        <w:rPr>
          <w:rtl/>
          <w:lang w:val="ar-SA"/>
        </w:rPr>
        <w:id w:val="931090327"/>
        <w:docPartObj>
          <w:docPartGallery w:val="Bibliographies"/>
          <w:docPartUnique/>
        </w:docPartObj>
      </w:sdtPr>
      <w:sdtEndPr>
        <w:rPr>
          <w:rFonts w:asciiTheme="minorHAnsi" w:eastAsiaTheme="minorHAnsi" w:hAnsiTheme="minorHAnsi" w:cstheme="minorBidi"/>
          <w:b w:val="0"/>
          <w:bCs w:val="0"/>
          <w:color w:val="auto"/>
          <w:sz w:val="24"/>
          <w:szCs w:val="24"/>
          <w:lang w:val="en-US"/>
          <w14:ligatures w14:val="standardContextual"/>
        </w:rPr>
      </w:sdtEndPr>
      <w:sdtContent>
        <w:p w14:paraId="121A65EF" w14:textId="68518DF4" w:rsidR="00F41647" w:rsidRDefault="00F41647">
          <w:pPr>
            <w:pStyle w:val="10"/>
          </w:pPr>
          <w:r>
            <w:rPr>
              <w:rtl/>
              <w:lang w:val="ar-SA"/>
            </w:rPr>
            <w:t>المراجع</w:t>
          </w:r>
        </w:p>
        <w:p w14:paraId="57F47BE9" w14:textId="77777777" w:rsidR="00F41647" w:rsidRDefault="00F41647" w:rsidP="00F41647">
          <w:pPr>
            <w:pStyle w:val="ae"/>
            <w:ind w:left="720" w:hanging="720"/>
            <w:rPr>
              <w:noProof/>
            </w:rPr>
          </w:pPr>
          <w:r>
            <w:fldChar w:fldCharType="begin"/>
          </w:r>
          <w:r>
            <w:instrText>BIBLIOGRAPHY</w:instrText>
          </w:r>
          <w:r>
            <w:fldChar w:fldCharType="separate"/>
          </w:r>
          <w:r>
            <w:rPr>
              <w:rFonts w:hint="cs"/>
              <w:noProof/>
              <w:rtl/>
            </w:rPr>
            <w:t xml:space="preserve">نجم عبدالله راشد. (2024). </w:t>
          </w:r>
          <w:r>
            <w:rPr>
              <w:rFonts w:hint="cs"/>
              <w:i/>
              <w:iCs/>
              <w:noProof/>
              <w:rtl/>
            </w:rPr>
            <w:t>تأثير الذكاء الاصطناعي على مستقبل الإعلام.</w:t>
          </w:r>
          <w:r>
            <w:rPr>
              <w:rFonts w:hint="cs"/>
              <w:noProof/>
              <w:rtl/>
            </w:rPr>
            <w:t xml:space="preserve"> المملكة المتحدة/لندن: </w:t>
          </w:r>
          <w:r>
            <w:rPr>
              <w:rFonts w:hint="cs"/>
              <w:noProof/>
            </w:rPr>
            <w:t>International Jornal for Scientific Research, London, Vol 3, No. 7</w:t>
          </w:r>
          <w:r>
            <w:rPr>
              <w:rFonts w:hint="cs"/>
              <w:noProof/>
              <w:rtl/>
            </w:rPr>
            <w:t>.</w:t>
          </w:r>
        </w:p>
        <w:p w14:paraId="594278CD" w14:textId="77777777" w:rsidR="00F41647" w:rsidRDefault="00F41647" w:rsidP="00F41647">
          <w:pPr>
            <w:pStyle w:val="ae"/>
            <w:ind w:left="720" w:hanging="720"/>
            <w:rPr>
              <w:rFonts w:hint="cs"/>
              <w:noProof/>
              <w:rtl/>
            </w:rPr>
          </w:pPr>
          <w:r>
            <w:rPr>
              <w:rFonts w:hint="cs"/>
              <w:noProof/>
              <w:rtl/>
            </w:rPr>
            <w:t xml:space="preserve">رشا عبد المجيد محمد أبو مقدم. (2024). </w:t>
          </w:r>
          <w:r>
            <w:rPr>
              <w:rFonts w:hint="cs"/>
              <w:i/>
              <w:iCs/>
              <w:noProof/>
              <w:rtl/>
            </w:rPr>
            <w:t>درجة استخدام تطبيقات الذكاء الاصطناعي في التعلم الذاتي لدى طلبة الدراسات العليا في الجامعات الأردنية.</w:t>
          </w:r>
          <w:r>
            <w:rPr>
              <w:rFonts w:hint="cs"/>
              <w:noProof/>
              <w:rtl/>
            </w:rPr>
            <w:t xml:space="preserve"> الأردن: جامعة الشرق الأوسط كلية الآداب والعلوم التربوية .</w:t>
          </w:r>
        </w:p>
        <w:p w14:paraId="66214489" w14:textId="77777777" w:rsidR="00F41647" w:rsidRDefault="00F41647" w:rsidP="00F41647">
          <w:pPr>
            <w:pStyle w:val="ae"/>
            <w:ind w:left="720" w:hanging="720"/>
            <w:rPr>
              <w:rFonts w:hint="cs"/>
              <w:noProof/>
              <w:rtl/>
            </w:rPr>
          </w:pPr>
          <w:r>
            <w:rPr>
              <w:rFonts w:hint="cs"/>
              <w:noProof/>
              <w:rtl/>
            </w:rPr>
            <w:t xml:space="preserve">أماني الحلواجي، مها الراشد، رانيا باقر، فاطمة السابوري. (2025). </w:t>
          </w:r>
          <w:r>
            <w:rPr>
              <w:rFonts w:hint="cs"/>
              <w:i/>
              <w:iCs/>
              <w:noProof/>
              <w:rtl/>
            </w:rPr>
            <w:t>توظيف طلاب الإعلام في الجامعات البحرينية للذكاء الاصطناعي في إنتاج المحتوى الإعلامي: أنماط والتصورات حول الكفاءات المهنية</w:t>
          </w:r>
          <w:r>
            <w:rPr>
              <w:rFonts w:hint="cs"/>
              <w:noProof/>
              <w:rtl/>
            </w:rPr>
            <w:t xml:space="preserve"> (المجلد الخامس والثلاثون ). البحرين: مجلة البحوث والدراسات الإعلامية .</w:t>
          </w:r>
        </w:p>
        <w:p w14:paraId="254F2379" w14:textId="77777777" w:rsidR="00F41647" w:rsidRDefault="00F41647" w:rsidP="00F41647">
          <w:pPr>
            <w:pStyle w:val="ae"/>
            <w:ind w:left="720" w:hanging="720"/>
            <w:rPr>
              <w:rFonts w:hint="cs"/>
              <w:noProof/>
              <w:rtl/>
            </w:rPr>
          </w:pPr>
          <w:r>
            <w:rPr>
              <w:rFonts w:hint="cs"/>
              <w:noProof/>
              <w:rtl/>
            </w:rPr>
            <w:t xml:space="preserve">الغريب زاهر إسماعيل محمد، رشا حمدي حسن هداية، ثروت محمد طلبه محمد منصور. (2026). </w:t>
          </w:r>
          <w:r>
            <w:rPr>
              <w:rFonts w:hint="cs"/>
              <w:i/>
              <w:iCs/>
              <w:noProof/>
              <w:rtl/>
            </w:rPr>
            <w:t>أثر تطبيقات الذكاء الاصطناعي ببيئة تعلم شخصية على إنتاج المحتوى التعليمي الإعلامي لدى طلاب كلية الإعلام</w:t>
          </w:r>
          <w:r>
            <w:rPr>
              <w:rFonts w:hint="cs"/>
              <w:noProof/>
              <w:rtl/>
            </w:rPr>
            <w:t xml:space="preserve"> (المجلد المجلد ١٨). مصر: المجلة الدولية للتعليم الإلكتروني.</w:t>
          </w:r>
        </w:p>
        <w:p w14:paraId="68109B6B" w14:textId="77777777" w:rsidR="00F41647" w:rsidRDefault="00F41647" w:rsidP="00F41647">
          <w:pPr>
            <w:pStyle w:val="ae"/>
            <w:ind w:left="720" w:hanging="720"/>
            <w:rPr>
              <w:rFonts w:hint="cs"/>
              <w:noProof/>
              <w:rtl/>
            </w:rPr>
          </w:pPr>
          <w:r>
            <w:rPr>
              <w:rFonts w:hint="cs"/>
              <w:noProof/>
              <w:rtl/>
            </w:rPr>
            <w:t xml:space="preserve">فوي عبدالرحمن الزعبالوي. (٢٠٢٦). </w:t>
          </w:r>
          <w:r>
            <w:rPr>
              <w:rFonts w:hint="cs"/>
              <w:i/>
              <w:iCs/>
              <w:noProof/>
              <w:rtl/>
            </w:rPr>
            <w:t>الاتجاهات البحثية الحديثة نحو استخدام تطبيقات الذكاء الاصطناعي في إنتاج المحتوى الإعلامي الرقمي</w:t>
          </w:r>
          <w:r>
            <w:rPr>
              <w:rFonts w:hint="cs"/>
              <w:noProof/>
              <w:rtl/>
            </w:rPr>
            <w:t xml:space="preserve"> (المجلد المجلد ٢٥). مصر: المجلة المصرية لبحوث الرأي العام.</w:t>
          </w:r>
        </w:p>
        <w:p w14:paraId="60273621" w14:textId="77777777" w:rsidR="00F41647" w:rsidRDefault="00F41647" w:rsidP="00F41647">
          <w:pPr>
            <w:pStyle w:val="ae"/>
            <w:ind w:left="720" w:hanging="720"/>
            <w:rPr>
              <w:rFonts w:hint="cs"/>
              <w:noProof/>
              <w:rtl/>
            </w:rPr>
          </w:pPr>
          <w:r>
            <w:rPr>
              <w:rFonts w:hint="cs"/>
              <w:noProof/>
            </w:rPr>
            <w:t>Anastasia Lytvynenko, Arsen Goian Alina Mysechko</w:t>
          </w:r>
          <w:r>
            <w:rPr>
              <w:rFonts w:hint="cs"/>
              <w:noProof/>
              <w:rtl/>
            </w:rPr>
            <w:t xml:space="preserve">. (2024). </w:t>
          </w:r>
          <w:r>
            <w:rPr>
              <w:rFonts w:hint="cs"/>
              <w:i/>
              <w:iCs/>
              <w:noProof/>
            </w:rPr>
            <w:t>Artificial Intelligence in Academic Media Environment: Challenges, Trends, Innovations</w:t>
          </w:r>
          <w:r>
            <w:rPr>
              <w:rFonts w:hint="cs"/>
              <w:i/>
              <w:iCs/>
              <w:noProof/>
              <w:rtl/>
            </w:rPr>
            <w:t>.</w:t>
          </w:r>
          <w:r>
            <w:rPr>
              <w:rFonts w:hint="cs"/>
              <w:noProof/>
              <w:rtl/>
            </w:rPr>
            <w:t xml:space="preserve"> </w:t>
          </w:r>
          <w:r>
            <w:rPr>
              <w:rFonts w:hint="cs"/>
              <w:noProof/>
            </w:rPr>
            <w:t>Slovak Republic: Media Literacy and Academic Research</w:t>
          </w:r>
          <w:r>
            <w:rPr>
              <w:rFonts w:hint="cs"/>
              <w:noProof/>
              <w:rtl/>
            </w:rPr>
            <w:t>.</w:t>
          </w:r>
        </w:p>
        <w:p w14:paraId="5B547D28" w14:textId="77777777" w:rsidR="00F41647" w:rsidRDefault="00F41647" w:rsidP="00F41647">
          <w:pPr>
            <w:pStyle w:val="ae"/>
            <w:ind w:left="720" w:hanging="720"/>
            <w:rPr>
              <w:rFonts w:hint="cs"/>
              <w:noProof/>
              <w:rtl/>
            </w:rPr>
          </w:pPr>
          <w:r>
            <w:rPr>
              <w:rFonts w:hint="cs"/>
              <w:noProof/>
            </w:rPr>
            <w:t>Anastasia Lytvynenko, Arsen Goian Alina Mysechko</w:t>
          </w:r>
          <w:r>
            <w:rPr>
              <w:rFonts w:hint="cs"/>
              <w:noProof/>
              <w:rtl/>
            </w:rPr>
            <w:t xml:space="preserve">. (2024). </w:t>
          </w:r>
          <w:r>
            <w:rPr>
              <w:rFonts w:hint="cs"/>
              <w:i/>
              <w:iCs/>
              <w:noProof/>
            </w:rPr>
            <w:t>Artificial Intelligence in Academic Media Environment: Challenges, Trends, Innovations</w:t>
          </w:r>
          <w:r>
            <w:rPr>
              <w:rFonts w:hint="cs"/>
              <w:noProof/>
              <w:rtl/>
            </w:rPr>
            <w:t xml:space="preserve"> (المجلد 7). </w:t>
          </w:r>
          <w:r>
            <w:rPr>
              <w:rFonts w:hint="cs"/>
              <w:noProof/>
            </w:rPr>
            <w:t>Slovak Republic: Media Literacy and Academic Research</w:t>
          </w:r>
          <w:r>
            <w:rPr>
              <w:rFonts w:hint="cs"/>
              <w:noProof/>
              <w:rtl/>
            </w:rPr>
            <w:t>.</w:t>
          </w:r>
        </w:p>
        <w:p w14:paraId="53525A52" w14:textId="77777777" w:rsidR="00F41647" w:rsidRDefault="00F41647" w:rsidP="00F41647">
          <w:pPr>
            <w:pStyle w:val="ae"/>
            <w:ind w:left="720" w:hanging="720"/>
            <w:rPr>
              <w:rFonts w:hint="cs"/>
              <w:noProof/>
              <w:rtl/>
            </w:rPr>
          </w:pPr>
          <w:r>
            <w:rPr>
              <w:rFonts w:hint="cs"/>
              <w:noProof/>
            </w:rPr>
            <w:t>Nikolas Pellas</w:t>
          </w:r>
          <w:r>
            <w:rPr>
              <w:rFonts w:hint="cs"/>
              <w:noProof/>
              <w:rtl/>
            </w:rPr>
            <w:t xml:space="preserve">. (2023). </w:t>
          </w:r>
          <w:r>
            <w:rPr>
              <w:rFonts w:hint="cs"/>
              <w:i/>
              <w:iCs/>
              <w:noProof/>
            </w:rPr>
            <w:t>The Influence of Sociodemographic Factors on Students' Attitudes Toward Al- Generated Video Content Creation</w:t>
          </w:r>
          <w:r>
            <w:rPr>
              <w:rFonts w:hint="cs"/>
              <w:i/>
              <w:iCs/>
              <w:noProof/>
              <w:rtl/>
            </w:rPr>
            <w:t>.</w:t>
          </w:r>
          <w:r>
            <w:rPr>
              <w:rFonts w:hint="cs"/>
              <w:noProof/>
              <w:rtl/>
            </w:rPr>
            <w:t xml:space="preserve"> </w:t>
          </w:r>
          <w:r>
            <w:rPr>
              <w:rFonts w:hint="cs"/>
              <w:noProof/>
            </w:rPr>
            <w:t>Greece: Smart Learning Environments (Springer Open</w:t>
          </w:r>
          <w:r>
            <w:rPr>
              <w:rFonts w:hint="cs"/>
              <w:noProof/>
              <w:rtl/>
            </w:rPr>
            <w:t>).</w:t>
          </w:r>
        </w:p>
        <w:p w14:paraId="195FE01F" w14:textId="77777777" w:rsidR="00F41647" w:rsidRDefault="00F41647" w:rsidP="00F41647">
          <w:pPr>
            <w:pStyle w:val="ae"/>
            <w:ind w:left="720" w:hanging="720"/>
            <w:rPr>
              <w:rFonts w:hint="cs"/>
              <w:noProof/>
              <w:rtl/>
            </w:rPr>
          </w:pPr>
          <w:r>
            <w:rPr>
              <w:rFonts w:hint="cs"/>
              <w:noProof/>
            </w:rPr>
            <w:t>Najm A. Khalaf Alhatimi Aleessawi, Wasan Haddad Samar Y. Makanai</w:t>
          </w:r>
          <w:r>
            <w:rPr>
              <w:rFonts w:hint="cs"/>
              <w:noProof/>
              <w:rtl/>
            </w:rPr>
            <w:t xml:space="preserve">. (2024). </w:t>
          </w:r>
          <w:r>
            <w:rPr>
              <w:rFonts w:hint="cs"/>
              <w:i/>
              <w:iCs/>
              <w:noProof/>
            </w:rPr>
            <w:t>Using Artificial Intelligence Tools in Media Learning: Attitudes and Skills</w:t>
          </w:r>
          <w:r>
            <w:rPr>
              <w:rFonts w:hint="cs"/>
              <w:i/>
              <w:iCs/>
              <w:noProof/>
              <w:rtl/>
            </w:rPr>
            <w:t>.</w:t>
          </w:r>
          <w:r>
            <w:rPr>
              <w:rFonts w:hint="cs"/>
              <w:noProof/>
              <w:rtl/>
            </w:rPr>
            <w:t xml:space="preserve"> </w:t>
          </w:r>
          <w:r>
            <w:rPr>
              <w:rFonts w:hint="cs"/>
              <w:noProof/>
            </w:rPr>
            <w:t>Syrian Arab Republic: Rihan Journal for Scientific Publishing</w:t>
          </w:r>
          <w:r>
            <w:rPr>
              <w:rFonts w:hint="cs"/>
              <w:noProof/>
              <w:rtl/>
            </w:rPr>
            <w:t>.</w:t>
          </w:r>
        </w:p>
        <w:p w14:paraId="0E25C10F" w14:textId="77777777" w:rsidR="00F41647" w:rsidRDefault="00F41647" w:rsidP="00F41647">
          <w:pPr>
            <w:pStyle w:val="ae"/>
            <w:ind w:left="720" w:hanging="720"/>
            <w:rPr>
              <w:rFonts w:hint="cs"/>
              <w:noProof/>
              <w:rtl/>
            </w:rPr>
          </w:pPr>
          <w:r>
            <w:rPr>
              <w:rFonts w:hint="cs"/>
              <w:noProof/>
            </w:rPr>
            <w:t>Jang Ho Lee Yohan Hwang</w:t>
          </w:r>
          <w:r>
            <w:rPr>
              <w:rFonts w:hint="cs"/>
              <w:noProof/>
              <w:rtl/>
            </w:rPr>
            <w:t xml:space="preserve">. (2025). </w:t>
          </w:r>
          <w:r>
            <w:rPr>
              <w:rFonts w:hint="cs"/>
              <w:i/>
              <w:iCs/>
              <w:noProof/>
            </w:rPr>
            <w:t>Exploring Students' Experiences and Perceptions of Human-AI Collaboration in Digital Content Making</w:t>
          </w:r>
          <w:r>
            <w:rPr>
              <w:rFonts w:hint="cs"/>
              <w:i/>
              <w:iCs/>
              <w:noProof/>
              <w:rtl/>
            </w:rPr>
            <w:t>.</w:t>
          </w:r>
          <w:r>
            <w:rPr>
              <w:rFonts w:hint="cs"/>
              <w:noProof/>
              <w:rtl/>
            </w:rPr>
            <w:t xml:space="preserve"> </w:t>
          </w:r>
          <w:r>
            <w:rPr>
              <w:rFonts w:hint="cs"/>
              <w:noProof/>
            </w:rPr>
            <w:t>South Korea: International Journal of Educational Technology in Higher Education, Springer Open</w:t>
          </w:r>
          <w:r>
            <w:rPr>
              <w:rFonts w:hint="cs"/>
              <w:noProof/>
              <w:rtl/>
            </w:rPr>
            <w:t>.</w:t>
          </w:r>
        </w:p>
        <w:p w14:paraId="596C0DFA" w14:textId="77777777" w:rsidR="00F41647" w:rsidRDefault="00F41647" w:rsidP="00F41647">
          <w:pPr>
            <w:pStyle w:val="ae"/>
            <w:ind w:left="720" w:hanging="720"/>
            <w:rPr>
              <w:rFonts w:hint="cs"/>
              <w:noProof/>
              <w:rtl/>
            </w:rPr>
          </w:pPr>
          <w:r>
            <w:rPr>
              <w:rFonts w:hint="cs"/>
              <w:noProof/>
            </w:rPr>
            <w:t>Eva-Maria Schön, Maria Rauschenberger, Michael Neumann Lasse Bichof</w:t>
          </w:r>
          <w:r>
            <w:rPr>
              <w:rFonts w:hint="cs"/>
              <w:noProof/>
              <w:rtl/>
            </w:rPr>
            <w:t xml:space="preserve">. (2026). </w:t>
          </w:r>
          <w:r>
            <w:rPr>
              <w:rFonts w:hint="cs"/>
              <w:i/>
              <w:iCs/>
              <w:noProof/>
            </w:rPr>
            <w:t>Knowing the Rules Is Not Enough: Student Regulatory Awareness and Use of Gen AI in higher Education</w:t>
          </w:r>
          <w:r>
            <w:rPr>
              <w:rFonts w:hint="cs"/>
              <w:i/>
              <w:iCs/>
              <w:noProof/>
              <w:rtl/>
            </w:rPr>
            <w:t>.</w:t>
          </w:r>
          <w:r>
            <w:rPr>
              <w:rFonts w:hint="cs"/>
              <w:noProof/>
              <w:rtl/>
            </w:rPr>
            <w:t xml:space="preserve"> </w:t>
          </w:r>
          <w:r>
            <w:rPr>
              <w:rFonts w:hint="cs"/>
              <w:noProof/>
            </w:rPr>
            <w:t>Germany: arXiv (International Online Repository</w:t>
          </w:r>
          <w:r>
            <w:rPr>
              <w:rFonts w:hint="cs"/>
              <w:noProof/>
              <w:rtl/>
            </w:rPr>
            <w:t>).</w:t>
          </w:r>
        </w:p>
        <w:p w14:paraId="19C54051" w14:textId="231B45CD" w:rsidR="00F41647" w:rsidRDefault="00F41647" w:rsidP="00F41647">
          <w:r>
            <w:rPr>
              <w:b/>
              <w:bCs/>
            </w:rPr>
            <w:fldChar w:fldCharType="end"/>
          </w:r>
        </w:p>
      </w:sdtContent>
    </w:sdt>
    <w:p w14:paraId="6797AFBD" w14:textId="77777777" w:rsidR="00590F26" w:rsidRPr="00DA2F1F" w:rsidRDefault="00590F26" w:rsidP="000C31B0">
      <w:pPr>
        <w:bidi w:val="0"/>
        <w:ind w:left="0"/>
        <w:jc w:val="left"/>
        <w:rPr>
          <w:rFonts w:asciiTheme="majorBidi" w:hAnsiTheme="majorBidi" w:cstheme="majorBidi"/>
          <w:b/>
          <w:bCs/>
          <w:sz w:val="26"/>
          <w:szCs w:val="26"/>
        </w:rPr>
      </w:pPr>
    </w:p>
    <w:p w14:paraId="156CF831" w14:textId="77777777" w:rsidR="00867D62" w:rsidRDefault="00867D62" w:rsidP="00590F26">
      <w:pPr>
        <w:bidi w:val="0"/>
        <w:spacing w:line="278" w:lineRule="auto"/>
        <w:ind w:left="0"/>
        <w:jc w:val="left"/>
        <w:rPr>
          <w:rFonts w:asciiTheme="majorBidi" w:hAnsiTheme="majorBidi" w:cstheme="majorBidi"/>
          <w:sz w:val="26"/>
          <w:szCs w:val="26"/>
          <w:rtl/>
        </w:rPr>
      </w:pPr>
    </w:p>
    <w:p w14:paraId="708ECC8C" w14:textId="77777777" w:rsidR="00590F26" w:rsidRDefault="00590F26" w:rsidP="00F53719">
      <w:pPr>
        <w:bidi w:val="0"/>
        <w:jc w:val="right"/>
        <w:rPr>
          <w:rFonts w:asciiTheme="majorBidi" w:hAnsiTheme="majorBidi" w:cstheme="majorBidi"/>
          <w:b/>
          <w:bCs/>
          <w:sz w:val="32"/>
          <w:szCs w:val="32"/>
          <w:rtl/>
        </w:rPr>
      </w:pPr>
    </w:p>
    <w:p w14:paraId="01BCDA10" w14:textId="77777777" w:rsidR="00590F26" w:rsidRDefault="00590F26" w:rsidP="00590F26">
      <w:pPr>
        <w:bidi w:val="0"/>
        <w:jc w:val="right"/>
        <w:rPr>
          <w:rFonts w:asciiTheme="majorBidi" w:hAnsiTheme="majorBidi" w:cstheme="majorBidi"/>
          <w:b/>
          <w:bCs/>
          <w:sz w:val="32"/>
          <w:szCs w:val="32"/>
          <w:rtl/>
        </w:rPr>
      </w:pPr>
    </w:p>
    <w:p w14:paraId="1FD06D0C" w14:textId="77777777" w:rsidR="00590F26" w:rsidRDefault="00590F26" w:rsidP="00590F26">
      <w:pPr>
        <w:bidi w:val="0"/>
        <w:jc w:val="right"/>
        <w:rPr>
          <w:rFonts w:asciiTheme="majorBidi" w:hAnsiTheme="majorBidi" w:cstheme="majorBidi"/>
          <w:b/>
          <w:bCs/>
          <w:sz w:val="32"/>
          <w:szCs w:val="32"/>
          <w:rtl/>
        </w:rPr>
      </w:pPr>
    </w:p>
    <w:p w14:paraId="47AB35E9" w14:textId="77777777" w:rsidR="00590F26" w:rsidRDefault="00590F26" w:rsidP="00590F26">
      <w:pPr>
        <w:bidi w:val="0"/>
        <w:jc w:val="right"/>
        <w:rPr>
          <w:rFonts w:asciiTheme="majorBidi" w:hAnsiTheme="majorBidi" w:cstheme="majorBidi"/>
          <w:b/>
          <w:bCs/>
          <w:sz w:val="32"/>
          <w:szCs w:val="32"/>
          <w:rtl/>
        </w:rPr>
      </w:pPr>
    </w:p>
    <w:p w14:paraId="482DC295" w14:textId="77777777" w:rsidR="00590F26" w:rsidRDefault="00590F26" w:rsidP="00590F26">
      <w:pPr>
        <w:bidi w:val="0"/>
        <w:jc w:val="right"/>
        <w:rPr>
          <w:rFonts w:asciiTheme="majorBidi" w:hAnsiTheme="majorBidi" w:cstheme="majorBidi"/>
          <w:b/>
          <w:bCs/>
          <w:sz w:val="32"/>
          <w:szCs w:val="32"/>
          <w:rtl/>
        </w:rPr>
      </w:pPr>
    </w:p>
    <w:p w14:paraId="61DFE5FD" w14:textId="77777777" w:rsidR="00590F26" w:rsidRDefault="00590F26" w:rsidP="00590F26">
      <w:pPr>
        <w:bidi w:val="0"/>
        <w:jc w:val="right"/>
        <w:rPr>
          <w:rFonts w:asciiTheme="majorBidi" w:hAnsiTheme="majorBidi" w:cstheme="majorBidi"/>
          <w:b/>
          <w:bCs/>
          <w:sz w:val="32"/>
          <w:szCs w:val="32"/>
          <w:rtl/>
        </w:rPr>
      </w:pPr>
    </w:p>
    <w:p w14:paraId="4B443D88" w14:textId="13F9611A" w:rsidR="00F41647" w:rsidRDefault="00F41647" w:rsidP="00F41647">
      <w:pPr>
        <w:bidi w:val="0"/>
        <w:jc w:val="right"/>
        <w:rPr>
          <w:rFonts w:asciiTheme="majorBidi" w:hAnsiTheme="majorBidi" w:cstheme="majorBidi"/>
          <w:b/>
          <w:bCs/>
          <w:sz w:val="32"/>
          <w:szCs w:val="32"/>
        </w:rPr>
      </w:pPr>
    </w:p>
    <w:p w14:paraId="5269AC6F" w14:textId="5656A260" w:rsidR="00553D62" w:rsidRDefault="006E4925" w:rsidP="00590F26">
      <w:pPr>
        <w:bidi w:val="0"/>
        <w:jc w:val="right"/>
        <w:rPr>
          <w:rFonts w:asciiTheme="majorBidi" w:hAnsiTheme="majorBidi" w:cstheme="majorBidi"/>
          <w:b/>
          <w:bCs/>
          <w:sz w:val="32"/>
          <w:szCs w:val="32"/>
        </w:rPr>
      </w:pPr>
      <w:r w:rsidRPr="00AA064B">
        <w:rPr>
          <w:rFonts w:asciiTheme="majorBidi" w:hAnsiTheme="majorBidi" w:cstheme="majorBidi" w:hint="cs"/>
          <w:b/>
          <w:bCs/>
          <w:sz w:val="32"/>
          <w:szCs w:val="32"/>
          <w:rtl/>
        </w:rPr>
        <w:t>التعليق على الدراسات السابقة</w:t>
      </w:r>
      <w:r w:rsidR="00F77E1A" w:rsidRPr="00AA064B">
        <w:rPr>
          <w:rFonts w:asciiTheme="majorBidi" w:hAnsiTheme="majorBidi" w:cstheme="majorBidi" w:hint="cs"/>
          <w:b/>
          <w:bCs/>
          <w:sz w:val="32"/>
          <w:szCs w:val="32"/>
          <w:rtl/>
        </w:rPr>
        <w:t>:</w:t>
      </w:r>
    </w:p>
    <w:p w14:paraId="0F6941D0" w14:textId="77777777" w:rsidR="00F77E1A" w:rsidRDefault="00F77E1A" w:rsidP="00F41647">
      <w:pPr>
        <w:bidi w:val="0"/>
        <w:rPr>
          <w:rFonts w:asciiTheme="majorBidi" w:hAnsiTheme="majorBidi" w:cstheme="majorBidi"/>
          <w:b/>
          <w:bCs/>
          <w:sz w:val="26"/>
          <w:szCs w:val="26"/>
          <w:rtl/>
        </w:rPr>
      </w:pPr>
    </w:p>
    <w:p w14:paraId="76F4FCFC" w14:textId="53B7769E" w:rsidR="00F77E1A" w:rsidRDefault="00F77E1A"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من خلال استعراض الدراسات السابقة العربية والأجنبية، يتضح أن هناك اهتماماً متزايداً بدراسة تطبيقات الذكاء الاصطناعي في المجال الإعلامي والتعليمي، خاصة فيما يتعلق بإنتاج المحتوى الرقمي وتطوير المهارات لدى الطلبة. وقد أجمعت أغلب الدراسات على أن استخدام الذكاء الاصطناعي يسهم في تحسين جودة المحتوى وتسريع عملية الإنتاج ودعم الإبداع وتوليد الأفكار، مما يعكس دوره في تنمية البيئة الإعلامية الحديثة.</w:t>
      </w:r>
    </w:p>
    <w:p w14:paraId="404E7606" w14:textId="77777777" w:rsidR="00AA064B" w:rsidRDefault="00AA064B" w:rsidP="00AA064B">
      <w:pPr>
        <w:bidi w:val="0"/>
        <w:ind w:left="0"/>
        <w:jc w:val="right"/>
        <w:rPr>
          <w:rFonts w:asciiTheme="majorBidi" w:hAnsiTheme="majorBidi" w:cstheme="majorBidi"/>
          <w:sz w:val="26"/>
          <w:szCs w:val="26"/>
          <w:rtl/>
        </w:rPr>
      </w:pPr>
    </w:p>
    <w:p w14:paraId="468BF61E" w14:textId="45733D64" w:rsidR="00F77E1A" w:rsidRDefault="00F77E1A"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 xml:space="preserve">كما أظهرت عدد من الدراسات أن اتجاهات الطلبة نحو استخدام الذكاء الاصطناعي كانت بشكل عام إيجابية </w:t>
      </w:r>
      <w:r w:rsidR="00445031">
        <w:rPr>
          <w:rFonts w:asciiTheme="majorBidi" w:hAnsiTheme="majorBidi" w:cstheme="majorBidi" w:hint="cs"/>
          <w:sz w:val="26"/>
          <w:szCs w:val="26"/>
          <w:rtl/>
        </w:rPr>
        <w:t>حيث ينظرون اليه كأداة مساعدة في التعلم وإنتاج المحتوى وليس كبديل عن الجهد البشري</w:t>
      </w:r>
      <w:r w:rsidR="000C31B0">
        <w:rPr>
          <w:rFonts w:asciiTheme="majorBidi" w:hAnsiTheme="majorBidi" w:cstheme="majorBidi" w:hint="cs"/>
          <w:sz w:val="26"/>
          <w:szCs w:val="26"/>
          <w:rtl/>
        </w:rPr>
        <w:t>.</w:t>
      </w:r>
    </w:p>
    <w:p w14:paraId="6EEB4B5F" w14:textId="77777777" w:rsidR="00AA064B" w:rsidRDefault="00AA064B" w:rsidP="00AA064B">
      <w:pPr>
        <w:bidi w:val="0"/>
        <w:ind w:left="0"/>
        <w:jc w:val="right"/>
        <w:rPr>
          <w:rFonts w:asciiTheme="majorBidi" w:hAnsiTheme="majorBidi" w:cstheme="majorBidi"/>
          <w:sz w:val="26"/>
          <w:szCs w:val="26"/>
          <w:rtl/>
        </w:rPr>
      </w:pPr>
    </w:p>
    <w:p w14:paraId="6096E610" w14:textId="073D82CC" w:rsidR="00445031" w:rsidRDefault="00445031"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في المقابل أشارت بعض الدراسات إلى وجود تحديات وسلبيات مرتبطة باستخدامه مثل ضعف مهارات التفكير النقدي ومخاف تتعلق بدقة المعلومات إضافة إلى القضايا الأخلاقية مثل الاعتماد الزائد على الذكاء الاصطناعي وحقوق الملكية الفكرية.</w:t>
      </w:r>
    </w:p>
    <w:p w14:paraId="5DCF9038" w14:textId="77777777" w:rsidR="00AA064B" w:rsidRDefault="00AA064B" w:rsidP="00AA064B">
      <w:pPr>
        <w:bidi w:val="0"/>
        <w:ind w:left="0"/>
        <w:jc w:val="right"/>
        <w:rPr>
          <w:rFonts w:asciiTheme="majorBidi" w:hAnsiTheme="majorBidi" w:cstheme="majorBidi"/>
          <w:sz w:val="26"/>
          <w:szCs w:val="26"/>
          <w:rtl/>
        </w:rPr>
      </w:pPr>
    </w:p>
    <w:p w14:paraId="0422375A" w14:textId="733CB4CC" w:rsidR="00445031" w:rsidRDefault="00445031"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ومن حيث المنهجيات تنوعت الدراسات السابقة بين المنهج الوصفي المسحي والمنهج التجريبي والتحليلي كما اختلفت في العينات المستهدفة بين طلاب جامعات مختلفة وأعضاء هيئة التدريس مما يعكس تنوعاً في زوايا تناول الموضوع.</w:t>
      </w:r>
    </w:p>
    <w:p w14:paraId="7AF0E992" w14:textId="77777777" w:rsidR="00AA064B" w:rsidRDefault="00AA064B" w:rsidP="00AA064B">
      <w:pPr>
        <w:bidi w:val="0"/>
        <w:ind w:left="0"/>
        <w:jc w:val="right"/>
        <w:rPr>
          <w:rFonts w:asciiTheme="majorBidi" w:hAnsiTheme="majorBidi" w:cstheme="majorBidi"/>
          <w:sz w:val="26"/>
          <w:szCs w:val="26"/>
          <w:rtl/>
        </w:rPr>
      </w:pPr>
    </w:p>
    <w:p w14:paraId="2CCFE494" w14:textId="458975A6" w:rsidR="00445031" w:rsidRDefault="00445031"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وعلى الرغم من كثرة الدراسات التي تناولت الذكاء الاصطناعي في التعليم والإعلام إلا أن هناك حاجة للمزيد من الدراسات التي تركز بشكل مباشر على اتجاهات الطلبة الجامعيين نحو استخدام تقنيات الذكاء الاصطناعي في إنتاج المحتوى الإعلامي عبر المنصات الرقمية وهو ما تسعى اليه هذه الدراسة لمعالجته من خلال دراسة ميدانية توضح هذا الجانب بشكل أكثر تحديداً</w:t>
      </w:r>
      <w:r w:rsidR="000C31B0">
        <w:rPr>
          <w:rFonts w:asciiTheme="majorBidi" w:hAnsiTheme="majorBidi" w:cstheme="majorBidi" w:hint="cs"/>
          <w:sz w:val="26"/>
          <w:szCs w:val="26"/>
          <w:rtl/>
        </w:rPr>
        <w:t>.</w:t>
      </w:r>
    </w:p>
    <w:p w14:paraId="6DF7F421" w14:textId="77777777" w:rsidR="00445031" w:rsidRDefault="00445031" w:rsidP="00445031">
      <w:pPr>
        <w:bidi w:val="0"/>
        <w:jc w:val="right"/>
        <w:rPr>
          <w:rFonts w:asciiTheme="majorBidi" w:hAnsiTheme="majorBidi" w:cstheme="majorBidi"/>
          <w:sz w:val="26"/>
          <w:szCs w:val="26"/>
          <w:rtl/>
        </w:rPr>
      </w:pPr>
    </w:p>
    <w:p w14:paraId="5D123892" w14:textId="77777777" w:rsidR="00F77E1A" w:rsidRDefault="00F77E1A" w:rsidP="00F77E1A">
      <w:pPr>
        <w:bidi w:val="0"/>
        <w:jc w:val="both"/>
        <w:rPr>
          <w:rFonts w:asciiTheme="majorBidi" w:hAnsiTheme="majorBidi" w:cstheme="majorBidi"/>
          <w:sz w:val="26"/>
          <w:szCs w:val="26"/>
          <w:rtl/>
        </w:rPr>
      </w:pPr>
    </w:p>
    <w:p w14:paraId="2A7769AD" w14:textId="7247F880" w:rsidR="00F77E1A" w:rsidRDefault="00F77E1A" w:rsidP="00F77E1A">
      <w:pPr>
        <w:bidi w:val="0"/>
        <w:jc w:val="both"/>
        <w:rPr>
          <w:rFonts w:asciiTheme="majorBidi" w:hAnsiTheme="majorBidi" w:cstheme="majorBidi"/>
          <w:sz w:val="26"/>
          <w:szCs w:val="26"/>
          <w:rtl/>
        </w:rPr>
      </w:pPr>
    </w:p>
    <w:p w14:paraId="4E152954" w14:textId="1CDF6BD6" w:rsidR="00F53719" w:rsidRDefault="00F53719" w:rsidP="00F53719">
      <w:pPr>
        <w:bidi w:val="0"/>
        <w:jc w:val="both"/>
        <w:rPr>
          <w:rFonts w:asciiTheme="majorBidi" w:hAnsiTheme="majorBidi" w:cstheme="majorBidi"/>
          <w:sz w:val="26"/>
          <w:szCs w:val="26"/>
          <w:rtl/>
        </w:rPr>
      </w:pPr>
    </w:p>
    <w:p w14:paraId="4238AEEF" w14:textId="139BD786" w:rsidR="00F53719" w:rsidRDefault="00F53719" w:rsidP="00F53719">
      <w:pPr>
        <w:bidi w:val="0"/>
        <w:jc w:val="both"/>
        <w:rPr>
          <w:rFonts w:asciiTheme="majorBidi" w:hAnsiTheme="majorBidi" w:cstheme="majorBidi"/>
          <w:sz w:val="26"/>
          <w:szCs w:val="26"/>
          <w:rtl/>
        </w:rPr>
      </w:pPr>
    </w:p>
    <w:p w14:paraId="5CA7FB35" w14:textId="335CFDB1" w:rsidR="00F53719" w:rsidRDefault="00F53719" w:rsidP="00F53719">
      <w:pPr>
        <w:bidi w:val="0"/>
        <w:jc w:val="both"/>
        <w:rPr>
          <w:rFonts w:asciiTheme="majorBidi" w:hAnsiTheme="majorBidi" w:cstheme="majorBidi"/>
          <w:sz w:val="26"/>
          <w:szCs w:val="26"/>
          <w:rtl/>
        </w:rPr>
      </w:pPr>
    </w:p>
    <w:p w14:paraId="117D3630" w14:textId="0B947C79" w:rsidR="00F53719" w:rsidRDefault="00F53719" w:rsidP="00F53719">
      <w:pPr>
        <w:bidi w:val="0"/>
        <w:jc w:val="both"/>
        <w:rPr>
          <w:rFonts w:asciiTheme="majorBidi" w:hAnsiTheme="majorBidi" w:cstheme="majorBidi"/>
          <w:sz w:val="26"/>
          <w:szCs w:val="26"/>
          <w:rtl/>
        </w:rPr>
      </w:pPr>
    </w:p>
    <w:p w14:paraId="5A77E7CD" w14:textId="603D985A" w:rsidR="00523C70" w:rsidRDefault="00523C70" w:rsidP="00F53719">
      <w:pPr>
        <w:bidi w:val="0"/>
        <w:jc w:val="both"/>
        <w:rPr>
          <w:rFonts w:asciiTheme="majorBidi" w:hAnsiTheme="majorBidi" w:cstheme="majorBidi"/>
          <w:sz w:val="26"/>
          <w:szCs w:val="26"/>
        </w:rPr>
      </w:pPr>
    </w:p>
    <w:p w14:paraId="360AA1F1" w14:textId="77777777" w:rsidR="00523C70" w:rsidRDefault="00523C70">
      <w:pPr>
        <w:rPr>
          <w:rFonts w:asciiTheme="majorBidi" w:hAnsiTheme="majorBidi" w:cstheme="majorBidi"/>
          <w:sz w:val="26"/>
          <w:szCs w:val="26"/>
        </w:rPr>
      </w:pPr>
      <w:r>
        <w:rPr>
          <w:rFonts w:asciiTheme="majorBidi" w:hAnsiTheme="majorBidi" w:cstheme="majorBidi"/>
          <w:sz w:val="26"/>
          <w:szCs w:val="26"/>
        </w:rPr>
        <w:br w:type="page"/>
      </w:r>
    </w:p>
    <w:p w14:paraId="428AC1E7" w14:textId="117A8402" w:rsidR="00F53719" w:rsidRDefault="00AB777F" w:rsidP="00AB777F">
      <w:pPr>
        <w:bidi w:val="0"/>
        <w:jc w:val="right"/>
        <w:rPr>
          <w:rFonts w:asciiTheme="majorBidi" w:hAnsiTheme="majorBidi" w:cstheme="majorBidi"/>
          <w:b/>
          <w:bCs/>
          <w:sz w:val="32"/>
          <w:szCs w:val="32"/>
        </w:rPr>
      </w:pPr>
      <w:r w:rsidRPr="00AB777F">
        <w:rPr>
          <w:rFonts w:asciiTheme="majorBidi" w:hAnsiTheme="majorBidi" w:cstheme="majorBidi" w:hint="cs"/>
          <w:b/>
          <w:bCs/>
          <w:sz w:val="32"/>
          <w:szCs w:val="32"/>
          <w:rtl/>
        </w:rPr>
        <w:lastRenderedPageBreak/>
        <w:t>المقاربة النظرية للدراسة:</w:t>
      </w:r>
      <w:r w:rsidR="00F41647">
        <w:rPr>
          <w:rFonts w:asciiTheme="majorBidi" w:hAnsiTheme="majorBidi" w:cstheme="majorBidi"/>
          <w:b/>
          <w:bCs/>
          <w:sz w:val="32"/>
          <w:szCs w:val="32"/>
        </w:rPr>
        <w:t xml:space="preserve"> </w:t>
      </w:r>
    </w:p>
    <w:p w14:paraId="24270669" w14:textId="77777777" w:rsidR="00F41647" w:rsidRPr="00AB777F" w:rsidRDefault="00F41647" w:rsidP="00F41647">
      <w:pPr>
        <w:bidi w:val="0"/>
        <w:jc w:val="right"/>
        <w:rPr>
          <w:rFonts w:asciiTheme="majorBidi" w:hAnsiTheme="majorBidi" w:cstheme="majorBidi"/>
          <w:b/>
          <w:bCs/>
          <w:sz w:val="32"/>
          <w:szCs w:val="32"/>
          <w:rtl/>
        </w:rPr>
      </w:pPr>
    </w:p>
    <w:p w14:paraId="06402518" w14:textId="74F82F0C" w:rsidR="00AB777F" w:rsidRPr="00942996" w:rsidRDefault="00AB777F" w:rsidP="00AB777F">
      <w:pPr>
        <w:bidi w:val="0"/>
        <w:jc w:val="right"/>
        <w:rPr>
          <w:rFonts w:asciiTheme="majorBidi" w:hAnsiTheme="majorBidi" w:cstheme="majorBidi"/>
          <w:b/>
          <w:bCs/>
          <w:sz w:val="28"/>
          <w:szCs w:val="28"/>
          <w:rtl/>
        </w:rPr>
      </w:pPr>
      <w:r w:rsidRPr="00942996">
        <w:rPr>
          <w:rFonts w:asciiTheme="majorBidi" w:hAnsiTheme="majorBidi" w:cstheme="majorBidi" w:hint="cs"/>
          <w:b/>
          <w:bCs/>
          <w:sz w:val="28"/>
          <w:szCs w:val="28"/>
          <w:rtl/>
        </w:rPr>
        <w:t xml:space="preserve">نظرية الاستخدامات </w:t>
      </w:r>
      <w:proofErr w:type="spellStart"/>
      <w:r w:rsidRPr="00942996">
        <w:rPr>
          <w:rFonts w:asciiTheme="majorBidi" w:hAnsiTheme="majorBidi" w:cstheme="majorBidi" w:hint="cs"/>
          <w:b/>
          <w:bCs/>
          <w:sz w:val="28"/>
          <w:szCs w:val="28"/>
          <w:rtl/>
        </w:rPr>
        <w:t>والإشباعات</w:t>
      </w:r>
      <w:proofErr w:type="spellEnd"/>
      <w:r w:rsidRPr="00942996">
        <w:rPr>
          <w:rFonts w:asciiTheme="majorBidi" w:hAnsiTheme="majorBidi" w:cstheme="majorBidi" w:hint="cs"/>
          <w:b/>
          <w:bCs/>
          <w:sz w:val="28"/>
          <w:szCs w:val="28"/>
          <w:rtl/>
        </w:rPr>
        <w:t>:</w:t>
      </w:r>
    </w:p>
    <w:p w14:paraId="77712878" w14:textId="77777777" w:rsidR="00942996" w:rsidRDefault="00AB777F" w:rsidP="00AB777F">
      <w:pPr>
        <w:bidi w:val="0"/>
        <w:jc w:val="right"/>
        <w:rPr>
          <w:rFonts w:asciiTheme="majorBidi" w:hAnsiTheme="majorBidi" w:cstheme="majorBidi"/>
          <w:sz w:val="28"/>
          <w:szCs w:val="28"/>
          <w:rtl/>
        </w:rPr>
      </w:pPr>
      <w:r>
        <w:rPr>
          <w:rFonts w:asciiTheme="majorBidi" w:hAnsiTheme="majorBidi" w:cstheme="majorBidi" w:hint="cs"/>
          <w:sz w:val="28"/>
          <w:szCs w:val="28"/>
          <w:rtl/>
        </w:rPr>
        <w:t xml:space="preserve">تعد نظرية الاستخدامات </w:t>
      </w:r>
      <w:proofErr w:type="spellStart"/>
      <w:r>
        <w:rPr>
          <w:rFonts w:asciiTheme="majorBidi" w:hAnsiTheme="majorBidi" w:cstheme="majorBidi" w:hint="cs"/>
          <w:sz w:val="28"/>
          <w:szCs w:val="28"/>
          <w:rtl/>
        </w:rPr>
        <w:t>والإشباعات</w:t>
      </w:r>
      <w:proofErr w:type="spellEnd"/>
      <w:r>
        <w:rPr>
          <w:rFonts w:asciiTheme="majorBidi" w:hAnsiTheme="majorBidi" w:cstheme="majorBidi" w:hint="cs"/>
          <w:sz w:val="28"/>
          <w:szCs w:val="28"/>
          <w:rtl/>
        </w:rPr>
        <w:t xml:space="preserve"> من أبرز نظريات الإعلام التي تهتم بدراسة الجمهور وقد ظهرت في سبعينيات القرن العشرين على يد </w:t>
      </w:r>
      <w:proofErr w:type="spellStart"/>
      <w:r>
        <w:rPr>
          <w:rFonts w:asciiTheme="majorBidi" w:hAnsiTheme="majorBidi" w:cstheme="majorBidi" w:hint="cs"/>
          <w:sz w:val="28"/>
          <w:szCs w:val="28"/>
          <w:rtl/>
        </w:rPr>
        <w:t>إليهو</w:t>
      </w:r>
      <w:proofErr w:type="spellEnd"/>
      <w:r>
        <w:rPr>
          <w:rFonts w:asciiTheme="majorBidi" w:hAnsiTheme="majorBidi" w:cstheme="majorBidi" w:hint="cs"/>
          <w:sz w:val="28"/>
          <w:szCs w:val="28"/>
          <w:rtl/>
        </w:rPr>
        <w:t xml:space="preserve"> </w:t>
      </w:r>
      <w:proofErr w:type="spellStart"/>
      <w:r>
        <w:rPr>
          <w:rFonts w:asciiTheme="majorBidi" w:hAnsiTheme="majorBidi" w:cstheme="majorBidi" w:hint="cs"/>
          <w:sz w:val="28"/>
          <w:szCs w:val="28"/>
          <w:rtl/>
        </w:rPr>
        <w:t>كاتز</w:t>
      </w:r>
      <w:proofErr w:type="spellEnd"/>
      <w:r>
        <w:rPr>
          <w:rFonts w:asciiTheme="majorBidi" w:hAnsiTheme="majorBidi" w:cstheme="majorBidi" w:hint="cs"/>
          <w:sz w:val="28"/>
          <w:szCs w:val="28"/>
          <w:rtl/>
        </w:rPr>
        <w:t xml:space="preserve"> وجاي </w:t>
      </w:r>
      <w:proofErr w:type="spellStart"/>
      <w:r>
        <w:rPr>
          <w:rFonts w:asciiTheme="majorBidi" w:hAnsiTheme="majorBidi" w:cstheme="majorBidi" w:hint="cs"/>
          <w:sz w:val="28"/>
          <w:szCs w:val="28"/>
          <w:rtl/>
        </w:rPr>
        <w:t>بلوملر</w:t>
      </w:r>
      <w:proofErr w:type="spellEnd"/>
      <w:r>
        <w:rPr>
          <w:rFonts w:asciiTheme="majorBidi" w:hAnsiTheme="majorBidi" w:cstheme="majorBidi" w:hint="cs"/>
          <w:sz w:val="28"/>
          <w:szCs w:val="28"/>
          <w:rtl/>
        </w:rPr>
        <w:t xml:space="preserve"> ومايكل </w:t>
      </w:r>
      <w:proofErr w:type="spellStart"/>
      <w:r>
        <w:rPr>
          <w:rFonts w:asciiTheme="majorBidi" w:hAnsiTheme="majorBidi" w:cstheme="majorBidi" w:hint="cs"/>
          <w:sz w:val="28"/>
          <w:szCs w:val="28"/>
          <w:rtl/>
        </w:rPr>
        <w:t>جوريفيتش</w:t>
      </w:r>
      <w:proofErr w:type="spellEnd"/>
      <w:r>
        <w:rPr>
          <w:rFonts w:asciiTheme="majorBidi" w:hAnsiTheme="majorBidi" w:cstheme="majorBidi" w:hint="cs"/>
          <w:sz w:val="28"/>
          <w:szCs w:val="28"/>
          <w:rtl/>
        </w:rPr>
        <w:t xml:space="preserve"> وترى هذه النظرية أن الجمهور يستخدم وسائل الإعلام بصورة واعية لاختيار الوسيلة التي تحقق له احتياجات </w:t>
      </w:r>
      <w:proofErr w:type="spellStart"/>
      <w:r>
        <w:rPr>
          <w:rFonts w:asciiTheme="majorBidi" w:hAnsiTheme="majorBidi" w:cstheme="majorBidi" w:hint="cs"/>
          <w:sz w:val="28"/>
          <w:szCs w:val="28"/>
          <w:rtl/>
        </w:rPr>
        <w:t>إشباعات</w:t>
      </w:r>
      <w:proofErr w:type="spellEnd"/>
      <w:r>
        <w:rPr>
          <w:rFonts w:asciiTheme="majorBidi" w:hAnsiTheme="majorBidi" w:cstheme="majorBidi" w:hint="cs"/>
          <w:sz w:val="28"/>
          <w:szCs w:val="28"/>
          <w:rtl/>
        </w:rPr>
        <w:t xml:space="preserve"> معينة مثل الحصول على المعلومات واكتساب المعرفة </w:t>
      </w:r>
      <w:r w:rsidR="00EC213C">
        <w:rPr>
          <w:rFonts w:asciiTheme="majorBidi" w:hAnsiTheme="majorBidi" w:cstheme="majorBidi" w:hint="cs"/>
          <w:sz w:val="28"/>
          <w:szCs w:val="28"/>
          <w:rtl/>
        </w:rPr>
        <w:t>والترفيه والتواصل وتنمية المهارات.</w:t>
      </w:r>
      <w:r w:rsidR="00F41647">
        <w:rPr>
          <w:rFonts w:asciiTheme="majorBidi" w:hAnsiTheme="majorBidi" w:cstheme="majorBidi"/>
          <w:sz w:val="28"/>
          <w:szCs w:val="28"/>
        </w:rPr>
        <w:t xml:space="preserve"> </w:t>
      </w:r>
    </w:p>
    <w:p w14:paraId="4568C65D" w14:textId="1572FD6E" w:rsidR="00EC213C" w:rsidRDefault="00F41647" w:rsidP="00942996">
      <w:pPr>
        <w:bidi w:val="0"/>
        <w:jc w:val="right"/>
        <w:rPr>
          <w:rFonts w:asciiTheme="majorBidi" w:hAnsiTheme="majorBidi" w:cstheme="majorBidi"/>
          <w:sz w:val="28"/>
          <w:szCs w:val="28"/>
          <w:rtl/>
        </w:rPr>
      </w:pPr>
      <w:sdt>
        <w:sdtPr>
          <w:rPr>
            <w:rFonts w:asciiTheme="majorBidi" w:hAnsiTheme="majorBidi" w:cstheme="majorBidi"/>
            <w:sz w:val="28"/>
            <w:szCs w:val="28"/>
          </w:rPr>
          <w:id w:val="924693078"/>
          <w:citation/>
        </w:sdtPr>
        <w:sdtContent>
          <w:r>
            <w:rPr>
              <w:rFonts w:asciiTheme="majorBidi" w:hAnsiTheme="majorBidi" w:cstheme="majorBidi"/>
              <w:sz w:val="28"/>
              <w:szCs w:val="28"/>
            </w:rPr>
            <w:fldChar w:fldCharType="begin"/>
          </w:r>
          <w:r>
            <w:rPr>
              <w:rFonts w:asciiTheme="majorBidi" w:hAnsiTheme="majorBidi" w:cstheme="majorBidi"/>
              <w:sz w:val="28"/>
              <w:szCs w:val="28"/>
            </w:rPr>
            <w:instrText xml:space="preserve"> CITATION Eli74 \l 1033 </w:instrText>
          </w:r>
          <w:r>
            <w:rPr>
              <w:rFonts w:asciiTheme="majorBidi" w:hAnsiTheme="majorBidi" w:cstheme="majorBidi"/>
              <w:sz w:val="28"/>
              <w:szCs w:val="28"/>
            </w:rPr>
            <w:fldChar w:fldCharType="separate"/>
          </w:r>
          <w:r w:rsidRPr="00F41647">
            <w:rPr>
              <w:rFonts w:asciiTheme="majorBidi" w:hAnsiTheme="majorBidi" w:cstheme="majorBidi"/>
              <w:noProof/>
              <w:sz w:val="28"/>
              <w:szCs w:val="28"/>
            </w:rPr>
            <w:t>(Elihu Katz, Jay G. Blumler, &amp; Michael Gurevitch, 1974)</w:t>
          </w:r>
          <w:r>
            <w:rPr>
              <w:rFonts w:asciiTheme="majorBidi" w:hAnsiTheme="majorBidi" w:cstheme="majorBidi"/>
              <w:sz w:val="28"/>
              <w:szCs w:val="28"/>
            </w:rPr>
            <w:fldChar w:fldCharType="end"/>
          </w:r>
        </w:sdtContent>
      </w:sdt>
    </w:p>
    <w:p w14:paraId="15C5F54B" w14:textId="77777777" w:rsidR="00EC213C" w:rsidRDefault="00EC213C" w:rsidP="00EC213C">
      <w:pPr>
        <w:bidi w:val="0"/>
        <w:jc w:val="right"/>
        <w:rPr>
          <w:rFonts w:asciiTheme="majorBidi" w:hAnsiTheme="majorBidi" w:cstheme="majorBidi"/>
          <w:sz w:val="28"/>
          <w:szCs w:val="28"/>
          <w:rtl/>
        </w:rPr>
      </w:pPr>
    </w:p>
    <w:p w14:paraId="2D0D2B8B" w14:textId="4E273A4E" w:rsidR="00AB777F" w:rsidRDefault="00EC213C" w:rsidP="00EC213C">
      <w:pPr>
        <w:bidi w:val="0"/>
        <w:jc w:val="right"/>
        <w:rPr>
          <w:rFonts w:asciiTheme="majorBidi" w:hAnsiTheme="majorBidi" w:cstheme="majorBidi"/>
          <w:sz w:val="28"/>
          <w:szCs w:val="28"/>
          <w:rtl/>
        </w:rPr>
      </w:pPr>
      <w:r>
        <w:rPr>
          <w:rFonts w:asciiTheme="majorBidi" w:hAnsiTheme="majorBidi" w:cstheme="majorBidi" w:hint="cs"/>
          <w:sz w:val="28"/>
          <w:szCs w:val="28"/>
          <w:rtl/>
        </w:rPr>
        <w:t xml:space="preserve">وتستخدم هذه النظرية في الدراسات الإعلامية التي تهدف إلى معرفة أسباب استخدام الأفراد لوسائل الإعلام أو التقنيات الحديثة والدوافع التي تشجعهم على استخدامها </w:t>
      </w:r>
      <w:proofErr w:type="spellStart"/>
      <w:r>
        <w:rPr>
          <w:rFonts w:asciiTheme="majorBidi" w:hAnsiTheme="majorBidi" w:cstheme="majorBidi" w:hint="cs"/>
          <w:sz w:val="28"/>
          <w:szCs w:val="28"/>
          <w:rtl/>
        </w:rPr>
        <w:t>والإشباعات</w:t>
      </w:r>
      <w:proofErr w:type="spellEnd"/>
      <w:r>
        <w:rPr>
          <w:rFonts w:asciiTheme="majorBidi" w:hAnsiTheme="majorBidi" w:cstheme="majorBidi" w:hint="cs"/>
          <w:sz w:val="28"/>
          <w:szCs w:val="28"/>
          <w:rtl/>
        </w:rPr>
        <w:t xml:space="preserve"> التي يحققونها منها. </w:t>
      </w:r>
    </w:p>
    <w:p w14:paraId="51F4AE88" w14:textId="07173229" w:rsidR="00EC213C" w:rsidRDefault="00EC213C" w:rsidP="00EC213C">
      <w:pPr>
        <w:bidi w:val="0"/>
        <w:jc w:val="right"/>
        <w:rPr>
          <w:rFonts w:asciiTheme="majorBidi" w:hAnsiTheme="majorBidi" w:cstheme="majorBidi"/>
          <w:sz w:val="28"/>
          <w:szCs w:val="28"/>
          <w:rtl/>
        </w:rPr>
      </w:pPr>
    </w:p>
    <w:p w14:paraId="1FEC07D8" w14:textId="71308588" w:rsidR="00EC213C" w:rsidRDefault="00EC213C" w:rsidP="00EC213C">
      <w:pPr>
        <w:bidi w:val="0"/>
        <w:jc w:val="right"/>
        <w:rPr>
          <w:rFonts w:asciiTheme="majorBidi" w:hAnsiTheme="majorBidi" w:cstheme="majorBidi"/>
          <w:sz w:val="28"/>
          <w:szCs w:val="28"/>
          <w:rtl/>
        </w:rPr>
      </w:pPr>
      <w:r>
        <w:rPr>
          <w:rFonts w:asciiTheme="majorBidi" w:hAnsiTheme="majorBidi" w:cstheme="majorBidi" w:hint="cs"/>
          <w:sz w:val="28"/>
          <w:szCs w:val="28"/>
          <w:rtl/>
        </w:rPr>
        <w:t>وقد تم اختيار هذه النظرية في الدراسة لأنها تتناسب مع موضوع البحث المقدم وهي تساعد في تفسير اتجاهات الطلبة الجامعيين نحو استخدام تقنيات الذكاء الاصطناعي في إنتاج المحتوى الإعلامي عبر المنصات الرقمية والتعرف على دوافع استخدامهم لهذه التقنيات مثل توفير الوقت وتحسين جودة المحتوى وتوليد الأفكار وزيادة كفاءة الإنتاج الإعلامي</w:t>
      </w:r>
      <w:r w:rsidR="00691D8C">
        <w:rPr>
          <w:rFonts w:asciiTheme="majorBidi" w:hAnsiTheme="majorBidi" w:cstheme="majorBidi" w:hint="cs"/>
          <w:sz w:val="28"/>
          <w:szCs w:val="28"/>
          <w:rtl/>
        </w:rPr>
        <w:t>.</w:t>
      </w:r>
    </w:p>
    <w:p w14:paraId="17F2D018" w14:textId="5925E09D" w:rsidR="00EC213C" w:rsidRDefault="00EC213C" w:rsidP="00EC213C">
      <w:pPr>
        <w:bidi w:val="0"/>
        <w:jc w:val="right"/>
        <w:rPr>
          <w:rFonts w:asciiTheme="majorBidi" w:hAnsiTheme="majorBidi" w:cstheme="majorBidi"/>
          <w:sz w:val="28"/>
          <w:szCs w:val="28"/>
          <w:rtl/>
        </w:rPr>
      </w:pPr>
    </w:p>
    <w:p w14:paraId="1D26D435" w14:textId="59C73896" w:rsidR="00EC213C" w:rsidRDefault="00EC213C" w:rsidP="00EC213C">
      <w:pPr>
        <w:bidi w:val="0"/>
        <w:jc w:val="right"/>
        <w:rPr>
          <w:rFonts w:asciiTheme="majorBidi" w:hAnsiTheme="majorBidi" w:cstheme="majorBidi"/>
          <w:sz w:val="28"/>
          <w:szCs w:val="28"/>
        </w:rPr>
      </w:pPr>
      <w:r>
        <w:rPr>
          <w:rFonts w:asciiTheme="majorBidi" w:hAnsiTheme="majorBidi" w:cstheme="majorBidi" w:hint="cs"/>
          <w:sz w:val="28"/>
          <w:szCs w:val="28"/>
          <w:rtl/>
        </w:rPr>
        <w:t>وتستفيد الدراسة من هذه النظرية في تفسير دوافع استخدام الطلاب لتقنية الذكاء الاصطناعي ويبين مدى إسهامها في تلبية احتياجاتهم التعليمية والإعلامية والتعرف على اتجاهاتهم نحو استخدامها في إنتاج المحتوى الإعلامي</w:t>
      </w:r>
      <w:r w:rsidR="00691D8C">
        <w:rPr>
          <w:rFonts w:asciiTheme="majorBidi" w:hAnsiTheme="majorBidi" w:cstheme="majorBidi" w:hint="cs"/>
          <w:sz w:val="28"/>
          <w:szCs w:val="28"/>
          <w:rtl/>
        </w:rPr>
        <w:t>.</w:t>
      </w:r>
    </w:p>
    <w:p w14:paraId="4AD2C296" w14:textId="77777777" w:rsidR="00942996" w:rsidRDefault="00942996" w:rsidP="00942996">
      <w:pPr>
        <w:bidi w:val="0"/>
        <w:jc w:val="right"/>
        <w:rPr>
          <w:rFonts w:asciiTheme="majorBidi" w:hAnsiTheme="majorBidi" w:cstheme="majorBidi"/>
          <w:sz w:val="28"/>
          <w:szCs w:val="28"/>
          <w:rtl/>
        </w:rPr>
      </w:pPr>
    </w:p>
    <w:p w14:paraId="127FC425" w14:textId="740F9924" w:rsidR="00942996" w:rsidRPr="00942996" w:rsidRDefault="00942996" w:rsidP="00942996">
      <w:pPr>
        <w:bidi w:val="0"/>
        <w:jc w:val="right"/>
        <w:rPr>
          <w:rFonts w:asciiTheme="majorBidi" w:hAnsiTheme="majorBidi" w:cstheme="majorBidi" w:hint="cs"/>
          <w:b/>
          <w:bCs/>
          <w:sz w:val="32"/>
          <w:szCs w:val="32"/>
          <w:rtl/>
        </w:rPr>
      </w:pPr>
      <w:r w:rsidRPr="00C227A3">
        <w:rPr>
          <w:rFonts w:asciiTheme="majorBidi" w:hAnsiTheme="majorBidi" w:cstheme="majorBidi" w:hint="cs"/>
          <w:b/>
          <w:bCs/>
          <w:sz w:val="32"/>
          <w:szCs w:val="32"/>
          <w:rtl/>
        </w:rPr>
        <w:t>منهج ونوع الدراس</w:t>
      </w:r>
      <w:r>
        <w:rPr>
          <w:rFonts w:asciiTheme="majorBidi" w:hAnsiTheme="majorBidi" w:cstheme="majorBidi" w:hint="cs"/>
          <w:b/>
          <w:bCs/>
          <w:sz w:val="32"/>
          <w:szCs w:val="32"/>
          <w:rtl/>
        </w:rPr>
        <w:t>ة</w:t>
      </w:r>
      <w:r>
        <w:rPr>
          <w:rFonts w:asciiTheme="majorBidi" w:hAnsiTheme="majorBidi" w:cstheme="majorBidi" w:hint="cs"/>
          <w:b/>
          <w:bCs/>
          <w:sz w:val="32"/>
          <w:szCs w:val="32"/>
          <w:rtl/>
        </w:rPr>
        <w:t>:</w:t>
      </w:r>
    </w:p>
    <w:p w14:paraId="4A947624" w14:textId="77777777" w:rsidR="00942996" w:rsidRPr="00C227A3" w:rsidRDefault="00942996" w:rsidP="00942996">
      <w:pPr>
        <w:bidi w:val="0"/>
        <w:jc w:val="right"/>
        <w:rPr>
          <w:rFonts w:asciiTheme="majorBidi" w:hAnsiTheme="majorBidi" w:cstheme="majorBidi"/>
          <w:sz w:val="28"/>
          <w:szCs w:val="28"/>
          <w:rtl/>
        </w:rPr>
      </w:pPr>
      <w:r w:rsidRPr="00C227A3">
        <w:rPr>
          <w:rFonts w:asciiTheme="majorBidi" w:hAnsiTheme="majorBidi" w:cstheme="majorBidi" w:hint="cs"/>
          <w:sz w:val="28"/>
          <w:szCs w:val="28"/>
          <w:rtl/>
        </w:rPr>
        <w:t>تعتمد هذه الدراسة على المنهج الوصفي التحليلي وهو من أكثر المناهج استخداماً في البحوث الإعلامية ويهدف إلى وصف الظاهرة محل الدراسة كما هي في الواقع ثم جمع البيانات المتعلقة بها وتحليلها وتفسيرها للوصول إلى نتائج علمية</w:t>
      </w:r>
      <w:r>
        <w:rPr>
          <w:rFonts w:asciiTheme="majorBidi" w:hAnsiTheme="majorBidi" w:cstheme="majorBidi" w:hint="cs"/>
          <w:sz w:val="28"/>
          <w:szCs w:val="28"/>
          <w:rtl/>
        </w:rPr>
        <w:t>.</w:t>
      </w:r>
    </w:p>
    <w:p w14:paraId="3C850D7C" w14:textId="77777777" w:rsidR="00942996" w:rsidRPr="00C227A3" w:rsidRDefault="00942996" w:rsidP="00942996">
      <w:pPr>
        <w:bidi w:val="0"/>
        <w:jc w:val="right"/>
        <w:rPr>
          <w:rFonts w:asciiTheme="majorBidi" w:hAnsiTheme="majorBidi" w:cstheme="majorBidi"/>
          <w:sz w:val="28"/>
          <w:szCs w:val="28"/>
          <w:rtl/>
        </w:rPr>
      </w:pPr>
    </w:p>
    <w:p w14:paraId="57630FAF" w14:textId="0F420C3D" w:rsidR="00942996" w:rsidRPr="00C227A3" w:rsidRDefault="00942996" w:rsidP="00942996">
      <w:pPr>
        <w:bidi w:val="0"/>
        <w:jc w:val="right"/>
        <w:rPr>
          <w:rFonts w:asciiTheme="majorBidi" w:hAnsiTheme="majorBidi" w:cstheme="majorBidi"/>
          <w:sz w:val="28"/>
          <w:szCs w:val="28"/>
          <w:rtl/>
        </w:rPr>
      </w:pPr>
      <w:r w:rsidRPr="00C227A3">
        <w:rPr>
          <w:rFonts w:asciiTheme="majorBidi" w:hAnsiTheme="majorBidi" w:cstheme="majorBidi" w:hint="cs"/>
          <w:sz w:val="28"/>
          <w:szCs w:val="28"/>
          <w:rtl/>
        </w:rPr>
        <w:t>و</w:t>
      </w:r>
      <w:r>
        <w:rPr>
          <w:rFonts w:asciiTheme="majorBidi" w:hAnsiTheme="majorBidi" w:cstheme="majorBidi" w:hint="cs"/>
          <w:sz w:val="28"/>
          <w:szCs w:val="28"/>
          <w:rtl/>
        </w:rPr>
        <w:t>لهذا</w:t>
      </w:r>
      <w:r w:rsidRPr="00C227A3">
        <w:rPr>
          <w:rFonts w:asciiTheme="majorBidi" w:hAnsiTheme="majorBidi" w:cstheme="majorBidi" w:hint="cs"/>
          <w:sz w:val="28"/>
          <w:szCs w:val="28"/>
          <w:rtl/>
        </w:rPr>
        <w:t xml:space="preserve"> تم اختيار هذا المنهج لأنه الأنسب لموضوع الدراسة حيث انه يساعد على وصف توجهات الطلبة الجامعيين نحو استخدام هذه التقنيات في إنتاج المحتوى الإعلامي عبر المنصات الرقمية وتحليل البيانات التي سيتم جمعها من أفراد العينة بما يسهم في تحقيق هداف الدراسة والإجابة عن تساؤلاتها</w:t>
      </w:r>
      <w:r>
        <w:rPr>
          <w:rFonts w:asciiTheme="majorBidi" w:hAnsiTheme="majorBidi" w:cstheme="majorBidi" w:hint="cs"/>
          <w:sz w:val="28"/>
          <w:szCs w:val="28"/>
          <w:rtl/>
        </w:rPr>
        <w:t>.</w:t>
      </w:r>
    </w:p>
    <w:p w14:paraId="55FC2823" w14:textId="77777777" w:rsidR="00942996" w:rsidRDefault="00942996" w:rsidP="00942996">
      <w:pPr>
        <w:bidi w:val="0"/>
        <w:jc w:val="right"/>
        <w:rPr>
          <w:rFonts w:asciiTheme="majorBidi" w:hAnsiTheme="majorBidi" w:cstheme="majorBidi"/>
          <w:sz w:val="28"/>
          <w:szCs w:val="28"/>
        </w:rPr>
      </w:pPr>
    </w:p>
    <w:p w14:paraId="1153F2A1" w14:textId="23162C1D" w:rsidR="00EC213C" w:rsidRPr="00C227A3" w:rsidRDefault="00EC213C" w:rsidP="00942996">
      <w:pPr>
        <w:bidi w:val="0"/>
        <w:jc w:val="right"/>
        <w:rPr>
          <w:rFonts w:asciiTheme="majorBidi" w:hAnsiTheme="majorBidi" w:cstheme="majorBidi"/>
          <w:sz w:val="28"/>
          <w:szCs w:val="28"/>
          <w:rtl/>
        </w:rPr>
      </w:pPr>
      <w:r>
        <w:rPr>
          <w:rFonts w:asciiTheme="majorBidi" w:hAnsiTheme="majorBidi" w:cstheme="majorBidi"/>
          <w:sz w:val="28"/>
          <w:szCs w:val="28"/>
        </w:rPr>
        <w:br w:type="page"/>
      </w:r>
    </w:p>
    <w:p w14:paraId="0486AA51" w14:textId="3D408B91" w:rsidR="00122C94" w:rsidRDefault="00122C94" w:rsidP="00122C94">
      <w:pPr>
        <w:bidi w:val="0"/>
        <w:jc w:val="right"/>
        <w:rPr>
          <w:rFonts w:asciiTheme="majorBidi" w:hAnsiTheme="majorBidi" w:cstheme="majorBidi"/>
          <w:sz w:val="26"/>
          <w:szCs w:val="26"/>
          <w:rtl/>
        </w:rPr>
      </w:pPr>
    </w:p>
    <w:p w14:paraId="7036FE9B" w14:textId="0A7C71B9" w:rsidR="00122C94" w:rsidRPr="006A5A7A" w:rsidRDefault="00122C94" w:rsidP="00122C94">
      <w:pPr>
        <w:bidi w:val="0"/>
        <w:jc w:val="right"/>
        <w:rPr>
          <w:rFonts w:asciiTheme="majorBidi" w:hAnsiTheme="majorBidi" w:cstheme="majorBidi"/>
          <w:b/>
          <w:bCs/>
          <w:sz w:val="32"/>
          <w:szCs w:val="32"/>
          <w:rtl/>
        </w:rPr>
      </w:pPr>
      <w:r w:rsidRPr="006A5A7A">
        <w:rPr>
          <w:rFonts w:asciiTheme="majorBidi" w:hAnsiTheme="majorBidi" w:cstheme="majorBidi" w:hint="cs"/>
          <w:b/>
          <w:bCs/>
          <w:sz w:val="32"/>
          <w:szCs w:val="32"/>
          <w:rtl/>
        </w:rPr>
        <w:t>عينة الدراسة:</w:t>
      </w:r>
    </w:p>
    <w:p w14:paraId="6323842C" w14:textId="6DCAA4EA" w:rsidR="00122C94" w:rsidRDefault="00122C94" w:rsidP="00122C94">
      <w:pPr>
        <w:bidi w:val="0"/>
        <w:jc w:val="right"/>
        <w:rPr>
          <w:rFonts w:asciiTheme="majorBidi" w:hAnsiTheme="majorBidi" w:cstheme="majorBidi"/>
          <w:sz w:val="26"/>
          <w:szCs w:val="26"/>
          <w:rtl/>
        </w:rPr>
      </w:pPr>
      <w:r>
        <w:rPr>
          <w:rFonts w:asciiTheme="majorBidi" w:hAnsiTheme="majorBidi" w:cstheme="majorBidi" w:hint="cs"/>
          <w:sz w:val="26"/>
          <w:szCs w:val="26"/>
          <w:rtl/>
        </w:rPr>
        <w:t xml:space="preserve">اعتمدت الدراسة على العينة القصدية وهي إحدى العينات </w:t>
      </w:r>
      <w:r w:rsidR="00C227A3">
        <w:rPr>
          <w:rFonts w:asciiTheme="majorBidi" w:hAnsiTheme="majorBidi" w:cstheme="majorBidi" w:hint="cs"/>
          <w:sz w:val="26"/>
          <w:szCs w:val="26"/>
          <w:rtl/>
        </w:rPr>
        <w:t>غير الاحتمالية التي يختار فيها الباحث أفراد العينة بصورة مقصودة لامتلاكهم الخصائص التي تخدم أهداف الدراسة</w:t>
      </w:r>
      <w:r w:rsidR="00691D8C">
        <w:rPr>
          <w:rFonts w:asciiTheme="majorBidi" w:hAnsiTheme="majorBidi" w:cstheme="majorBidi" w:hint="cs"/>
          <w:sz w:val="26"/>
          <w:szCs w:val="26"/>
          <w:rtl/>
        </w:rPr>
        <w:t>.</w:t>
      </w:r>
    </w:p>
    <w:p w14:paraId="1C126DAC" w14:textId="0A061C1B" w:rsidR="00C227A3" w:rsidRDefault="00C227A3" w:rsidP="00C227A3">
      <w:pPr>
        <w:bidi w:val="0"/>
        <w:jc w:val="right"/>
        <w:rPr>
          <w:rFonts w:asciiTheme="majorBidi" w:hAnsiTheme="majorBidi" w:cstheme="majorBidi"/>
          <w:sz w:val="26"/>
          <w:szCs w:val="26"/>
          <w:rtl/>
        </w:rPr>
      </w:pPr>
    </w:p>
    <w:p w14:paraId="2770E943" w14:textId="0D09A081" w:rsidR="00C227A3" w:rsidRDefault="00C227A3" w:rsidP="00C227A3">
      <w:pPr>
        <w:bidi w:val="0"/>
        <w:jc w:val="right"/>
        <w:rPr>
          <w:rFonts w:asciiTheme="majorBidi" w:hAnsiTheme="majorBidi" w:cstheme="majorBidi"/>
          <w:sz w:val="26"/>
          <w:szCs w:val="26"/>
          <w:rtl/>
        </w:rPr>
      </w:pPr>
      <w:r>
        <w:rPr>
          <w:rFonts w:asciiTheme="majorBidi" w:hAnsiTheme="majorBidi" w:cstheme="majorBidi" w:hint="cs"/>
          <w:sz w:val="26"/>
          <w:szCs w:val="26"/>
          <w:rtl/>
        </w:rPr>
        <w:t xml:space="preserve">وقد تم اختيار العينة القصدية لأن الدراسة تستهدف طلبة جامعة </w:t>
      </w:r>
      <w:proofErr w:type="spellStart"/>
      <w:r>
        <w:rPr>
          <w:rFonts w:asciiTheme="majorBidi" w:hAnsiTheme="majorBidi" w:cstheme="majorBidi" w:hint="cs"/>
          <w:sz w:val="26"/>
          <w:szCs w:val="26"/>
          <w:rtl/>
        </w:rPr>
        <w:t>ميدأوشن</w:t>
      </w:r>
      <w:proofErr w:type="spellEnd"/>
      <w:r>
        <w:rPr>
          <w:rFonts w:asciiTheme="majorBidi" w:hAnsiTheme="majorBidi" w:cstheme="majorBidi" w:hint="cs"/>
          <w:sz w:val="26"/>
          <w:szCs w:val="26"/>
          <w:rtl/>
        </w:rPr>
        <w:t xml:space="preserve"> باعتبارهم الفئة المعنية بموضوع البحث ولديهم المعرفة والخبرة باستخدام المنصات الرقمية وتقنيات الذكاء الاصطناعي في إنتاج المحتوى الإعلامي مما يساعد في الحصول على بيانات تحقق أهداف الدراسة</w:t>
      </w:r>
      <w:r w:rsidR="00691D8C">
        <w:rPr>
          <w:rFonts w:asciiTheme="majorBidi" w:hAnsiTheme="majorBidi" w:cstheme="majorBidi" w:hint="cs"/>
          <w:sz w:val="26"/>
          <w:szCs w:val="26"/>
          <w:rtl/>
        </w:rPr>
        <w:t>.</w:t>
      </w:r>
    </w:p>
    <w:p w14:paraId="3206FCBC" w14:textId="3BEC2816" w:rsidR="00C227A3" w:rsidRDefault="00C227A3" w:rsidP="00C227A3">
      <w:pPr>
        <w:bidi w:val="0"/>
        <w:jc w:val="right"/>
        <w:rPr>
          <w:rFonts w:asciiTheme="majorBidi" w:hAnsiTheme="majorBidi" w:cstheme="majorBidi"/>
          <w:sz w:val="26"/>
          <w:szCs w:val="26"/>
          <w:rtl/>
        </w:rPr>
      </w:pPr>
      <w:r>
        <w:rPr>
          <w:rFonts w:asciiTheme="majorBidi" w:hAnsiTheme="majorBidi" w:cstheme="majorBidi" w:hint="cs"/>
          <w:sz w:val="26"/>
          <w:szCs w:val="26"/>
          <w:rtl/>
        </w:rPr>
        <w:t>وسيتم تحديد حجم العينة النهائي بعد تويع الاستبيان واسترجاعه مع توضيح عدد الاستبيانات الموزعة والمسترجعة في الفصل الخاص بتحليل البيانات</w:t>
      </w:r>
      <w:r w:rsidR="00691D8C">
        <w:rPr>
          <w:rFonts w:asciiTheme="majorBidi" w:hAnsiTheme="majorBidi" w:cstheme="majorBidi" w:hint="cs"/>
          <w:sz w:val="26"/>
          <w:szCs w:val="26"/>
          <w:rtl/>
        </w:rPr>
        <w:t>.</w:t>
      </w:r>
      <w:r>
        <w:rPr>
          <w:rFonts w:asciiTheme="majorBidi" w:hAnsiTheme="majorBidi" w:cstheme="majorBidi" w:hint="cs"/>
          <w:sz w:val="26"/>
          <w:szCs w:val="26"/>
          <w:rtl/>
        </w:rPr>
        <w:t xml:space="preserve"> </w:t>
      </w:r>
    </w:p>
    <w:p w14:paraId="0690CDBE" w14:textId="7C31A9B1" w:rsidR="00781045" w:rsidRDefault="00781045" w:rsidP="00781045">
      <w:pPr>
        <w:bidi w:val="0"/>
        <w:jc w:val="right"/>
        <w:rPr>
          <w:rFonts w:asciiTheme="majorBidi" w:hAnsiTheme="majorBidi" w:cstheme="majorBidi"/>
          <w:sz w:val="26"/>
          <w:szCs w:val="26"/>
          <w:rtl/>
        </w:rPr>
      </w:pPr>
    </w:p>
    <w:p w14:paraId="1847E9EF" w14:textId="3D8A9AB5" w:rsidR="00781045" w:rsidRPr="006A5A7A" w:rsidRDefault="00781045" w:rsidP="00781045">
      <w:pPr>
        <w:bidi w:val="0"/>
        <w:jc w:val="right"/>
        <w:rPr>
          <w:rFonts w:asciiTheme="majorBidi" w:hAnsiTheme="majorBidi" w:cstheme="majorBidi"/>
          <w:b/>
          <w:bCs/>
          <w:sz w:val="32"/>
          <w:szCs w:val="32"/>
          <w:rtl/>
        </w:rPr>
      </w:pPr>
      <w:r w:rsidRPr="006A5A7A">
        <w:rPr>
          <w:rFonts w:asciiTheme="majorBidi" w:hAnsiTheme="majorBidi" w:cstheme="majorBidi" w:hint="cs"/>
          <w:b/>
          <w:bCs/>
          <w:sz w:val="32"/>
          <w:szCs w:val="32"/>
          <w:rtl/>
        </w:rPr>
        <w:t>أدوات جمع البيانات:</w:t>
      </w:r>
    </w:p>
    <w:p w14:paraId="095DDEDC" w14:textId="447D1133" w:rsidR="00781045" w:rsidRDefault="00781045" w:rsidP="00781045">
      <w:pPr>
        <w:bidi w:val="0"/>
        <w:jc w:val="right"/>
        <w:rPr>
          <w:rFonts w:asciiTheme="majorBidi" w:hAnsiTheme="majorBidi" w:cstheme="majorBidi"/>
          <w:sz w:val="26"/>
          <w:szCs w:val="26"/>
          <w:rtl/>
        </w:rPr>
      </w:pPr>
      <w:r>
        <w:rPr>
          <w:rFonts w:asciiTheme="majorBidi" w:hAnsiTheme="majorBidi" w:cstheme="majorBidi" w:hint="cs"/>
          <w:sz w:val="26"/>
          <w:szCs w:val="26"/>
          <w:rtl/>
        </w:rPr>
        <w:t>اعتمدت الدراسة على الاستبيان بوصفه الأداة الرئيسية لجمع البيانات وهي مجموعة من الأسئلة تُعد للحصول على المعلومات اللازمة للإجابة عن تساؤلات الدراسة وتحقيق أهدافها وسيتم توزيعها إلكترونياً على الطلاب وسيذكر لاحقاً عدد الاستبانات الموزعة والمسترجعة بعد الانتهاء من تطبيقها</w:t>
      </w:r>
      <w:r w:rsidR="00691D8C">
        <w:rPr>
          <w:rFonts w:asciiTheme="majorBidi" w:hAnsiTheme="majorBidi" w:cstheme="majorBidi" w:hint="cs"/>
          <w:sz w:val="26"/>
          <w:szCs w:val="26"/>
          <w:rtl/>
        </w:rPr>
        <w:t>.</w:t>
      </w:r>
    </w:p>
    <w:p w14:paraId="2D4B44FD" w14:textId="12258572" w:rsidR="00781045" w:rsidRDefault="00781045" w:rsidP="00781045">
      <w:pPr>
        <w:bidi w:val="0"/>
        <w:jc w:val="right"/>
        <w:rPr>
          <w:rFonts w:asciiTheme="majorBidi" w:hAnsiTheme="majorBidi" w:cstheme="majorBidi"/>
          <w:sz w:val="26"/>
          <w:szCs w:val="26"/>
          <w:rtl/>
        </w:rPr>
      </w:pPr>
      <w:r>
        <w:rPr>
          <w:rFonts w:asciiTheme="majorBidi" w:hAnsiTheme="majorBidi" w:cstheme="majorBidi" w:hint="cs"/>
          <w:sz w:val="26"/>
          <w:szCs w:val="26"/>
          <w:rtl/>
        </w:rPr>
        <w:t>كما استعانت الدراسة بالملاحظة بوصفها أداة مساندة وهي أسلوب يعتمد على متابعة الظاهرة محل الدراسة وتسجيل الملاحظات المتعلقة بها وقد تم توظيفها في هذه الدراسة لدعم تفسير النتائج وتحليل البيانات بما يساعد في الوصول إلى نتائج أكثر دقة وموضوعية</w:t>
      </w:r>
      <w:r w:rsidR="00691D8C">
        <w:rPr>
          <w:rFonts w:asciiTheme="majorBidi" w:hAnsiTheme="majorBidi" w:cstheme="majorBidi" w:hint="cs"/>
          <w:sz w:val="26"/>
          <w:szCs w:val="26"/>
          <w:rtl/>
        </w:rPr>
        <w:t>.</w:t>
      </w:r>
      <w:r>
        <w:rPr>
          <w:rFonts w:asciiTheme="majorBidi" w:hAnsiTheme="majorBidi" w:cstheme="majorBidi" w:hint="cs"/>
          <w:sz w:val="26"/>
          <w:szCs w:val="26"/>
          <w:rtl/>
        </w:rPr>
        <w:t xml:space="preserve"> </w:t>
      </w:r>
    </w:p>
    <w:p w14:paraId="146635F4" w14:textId="77777777" w:rsidR="00781045" w:rsidRPr="00781045" w:rsidRDefault="00781045" w:rsidP="00781045">
      <w:pPr>
        <w:bidi w:val="0"/>
        <w:jc w:val="right"/>
        <w:rPr>
          <w:rFonts w:asciiTheme="majorBidi" w:hAnsiTheme="majorBidi" w:cstheme="majorBidi"/>
          <w:sz w:val="26"/>
          <w:szCs w:val="26"/>
          <w:rtl/>
        </w:rPr>
      </w:pPr>
    </w:p>
    <w:p w14:paraId="3AE73878" w14:textId="77777777" w:rsidR="00C227A3" w:rsidRPr="00122C94" w:rsidRDefault="00C227A3" w:rsidP="00C227A3">
      <w:pPr>
        <w:bidi w:val="0"/>
        <w:jc w:val="right"/>
        <w:rPr>
          <w:rFonts w:asciiTheme="majorBidi" w:hAnsiTheme="majorBidi" w:cstheme="majorBidi"/>
          <w:sz w:val="26"/>
          <w:szCs w:val="26"/>
          <w:rtl/>
        </w:rPr>
      </w:pPr>
    </w:p>
    <w:p w14:paraId="7C4BFED7" w14:textId="77777777" w:rsidR="00122C94" w:rsidRPr="00122C94" w:rsidRDefault="00122C94" w:rsidP="00122C94">
      <w:pPr>
        <w:jc w:val="right"/>
        <w:rPr>
          <w:rFonts w:asciiTheme="majorBidi" w:hAnsiTheme="majorBidi" w:cstheme="majorBidi"/>
          <w:b/>
          <w:bCs/>
          <w:sz w:val="26"/>
          <w:szCs w:val="26"/>
          <w:rtl/>
        </w:rPr>
      </w:pPr>
    </w:p>
    <w:p w14:paraId="38AE85AF" w14:textId="1A4B63D1" w:rsidR="00F53719" w:rsidRDefault="00F53719" w:rsidP="00F53719">
      <w:pPr>
        <w:bidi w:val="0"/>
        <w:jc w:val="both"/>
        <w:rPr>
          <w:rFonts w:asciiTheme="majorBidi" w:hAnsiTheme="majorBidi" w:cstheme="majorBidi"/>
          <w:sz w:val="26"/>
          <w:szCs w:val="26"/>
          <w:rtl/>
        </w:rPr>
      </w:pPr>
    </w:p>
    <w:p w14:paraId="59410937" w14:textId="77777777" w:rsidR="00F53719" w:rsidRPr="00F77E1A" w:rsidRDefault="00F53719" w:rsidP="00F53719">
      <w:pPr>
        <w:bidi w:val="0"/>
        <w:jc w:val="both"/>
        <w:rPr>
          <w:rFonts w:asciiTheme="majorBidi" w:hAnsiTheme="majorBidi" w:cstheme="majorBidi"/>
          <w:sz w:val="26"/>
          <w:szCs w:val="26"/>
        </w:rPr>
      </w:pPr>
    </w:p>
    <w:sectPr w:rsidR="00F53719" w:rsidRPr="00F77E1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F8B8D4" w14:textId="77777777" w:rsidR="00DB6181" w:rsidRDefault="00DB6181" w:rsidP="00FC01BC">
      <w:pPr>
        <w:spacing w:line="240" w:lineRule="auto"/>
      </w:pPr>
      <w:r>
        <w:separator/>
      </w:r>
    </w:p>
  </w:endnote>
  <w:endnote w:type="continuationSeparator" w:id="0">
    <w:p w14:paraId="1B2041F4" w14:textId="77777777" w:rsidR="00DB6181" w:rsidRDefault="00DB6181" w:rsidP="00FC0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F2FA6" w14:textId="77777777" w:rsidR="00DB6181" w:rsidRDefault="00DB6181" w:rsidP="00FC01BC">
      <w:pPr>
        <w:spacing w:line="240" w:lineRule="auto"/>
      </w:pPr>
      <w:r>
        <w:separator/>
      </w:r>
    </w:p>
  </w:footnote>
  <w:footnote w:type="continuationSeparator" w:id="0">
    <w:p w14:paraId="6F1F9E21" w14:textId="77777777" w:rsidR="00DB6181" w:rsidRDefault="00DB6181" w:rsidP="00FC01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F2A87"/>
    <w:multiLevelType w:val="hybridMultilevel"/>
    <w:tmpl w:val="6CD8F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83D24"/>
    <w:multiLevelType w:val="hybridMultilevel"/>
    <w:tmpl w:val="B2A262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A00DFF"/>
    <w:multiLevelType w:val="hybridMultilevel"/>
    <w:tmpl w:val="59F458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D201BE5"/>
    <w:multiLevelType w:val="hybridMultilevel"/>
    <w:tmpl w:val="9F4CAD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2817121"/>
    <w:multiLevelType w:val="hybridMultilevel"/>
    <w:tmpl w:val="09F080DC"/>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1443EA"/>
    <w:multiLevelType w:val="hybridMultilevel"/>
    <w:tmpl w:val="62E2E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D80F17"/>
    <w:multiLevelType w:val="hybridMultilevel"/>
    <w:tmpl w:val="39609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113C5E"/>
    <w:multiLevelType w:val="hybridMultilevel"/>
    <w:tmpl w:val="21F64E58"/>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CAF75E7"/>
    <w:multiLevelType w:val="hybridMultilevel"/>
    <w:tmpl w:val="CCF680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92624B9"/>
    <w:multiLevelType w:val="hybridMultilevel"/>
    <w:tmpl w:val="2544E8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BB35762"/>
    <w:multiLevelType w:val="hybridMultilevel"/>
    <w:tmpl w:val="185E4F0C"/>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06038E3"/>
    <w:multiLevelType w:val="hybridMultilevel"/>
    <w:tmpl w:val="39560D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52497FCD"/>
    <w:multiLevelType w:val="hybridMultilevel"/>
    <w:tmpl w:val="865CF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E3A1A2E"/>
    <w:multiLevelType w:val="hybridMultilevel"/>
    <w:tmpl w:val="2774F3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B1002AC"/>
    <w:multiLevelType w:val="hybridMultilevel"/>
    <w:tmpl w:val="5D0AB1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E772199"/>
    <w:multiLevelType w:val="hybridMultilevel"/>
    <w:tmpl w:val="AD74C1D2"/>
    <w:lvl w:ilvl="0" w:tplc="B79EC2A4">
      <w:start w:val="6"/>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727A70F1"/>
    <w:multiLevelType w:val="hybridMultilevel"/>
    <w:tmpl w:val="37CE24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6"/>
  </w:num>
  <w:num w:numId="3">
    <w:abstractNumId w:val="1"/>
  </w:num>
  <w:num w:numId="4">
    <w:abstractNumId w:val="9"/>
  </w:num>
  <w:num w:numId="5">
    <w:abstractNumId w:val="0"/>
  </w:num>
  <w:num w:numId="6">
    <w:abstractNumId w:val="8"/>
  </w:num>
  <w:num w:numId="7">
    <w:abstractNumId w:val="16"/>
  </w:num>
  <w:num w:numId="8">
    <w:abstractNumId w:val="11"/>
  </w:num>
  <w:num w:numId="9">
    <w:abstractNumId w:val="14"/>
  </w:num>
  <w:num w:numId="10">
    <w:abstractNumId w:val="3"/>
  </w:num>
  <w:num w:numId="11">
    <w:abstractNumId w:val="2"/>
  </w:num>
  <w:num w:numId="12">
    <w:abstractNumId w:val="12"/>
  </w:num>
  <w:num w:numId="13">
    <w:abstractNumId w:val="13"/>
  </w:num>
  <w:num w:numId="14">
    <w:abstractNumId w:val="15"/>
  </w:num>
  <w:num w:numId="15">
    <w:abstractNumId w:val="4"/>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466AF"/>
    <w:rsid w:val="00047217"/>
    <w:rsid w:val="00074BC8"/>
    <w:rsid w:val="0007669B"/>
    <w:rsid w:val="00091138"/>
    <w:rsid w:val="000959E4"/>
    <w:rsid w:val="000C31B0"/>
    <w:rsid w:val="000E4304"/>
    <w:rsid w:val="000F27E3"/>
    <w:rsid w:val="00107E39"/>
    <w:rsid w:val="00117E82"/>
    <w:rsid w:val="00122C94"/>
    <w:rsid w:val="0016460D"/>
    <w:rsid w:val="001A043D"/>
    <w:rsid w:val="001D6C16"/>
    <w:rsid w:val="001E76AD"/>
    <w:rsid w:val="001E7A78"/>
    <w:rsid w:val="001F1090"/>
    <w:rsid w:val="0023572D"/>
    <w:rsid w:val="00235F4A"/>
    <w:rsid w:val="00255E44"/>
    <w:rsid w:val="00273477"/>
    <w:rsid w:val="00291184"/>
    <w:rsid w:val="00291B5A"/>
    <w:rsid w:val="002C1A51"/>
    <w:rsid w:val="002E5B46"/>
    <w:rsid w:val="00392306"/>
    <w:rsid w:val="003F62AE"/>
    <w:rsid w:val="00421396"/>
    <w:rsid w:val="00445031"/>
    <w:rsid w:val="00474D92"/>
    <w:rsid w:val="00483455"/>
    <w:rsid w:val="004A0123"/>
    <w:rsid w:val="004E2318"/>
    <w:rsid w:val="005031F3"/>
    <w:rsid w:val="00511515"/>
    <w:rsid w:val="00523C70"/>
    <w:rsid w:val="00553D62"/>
    <w:rsid w:val="00590F26"/>
    <w:rsid w:val="005A0F90"/>
    <w:rsid w:val="005D0041"/>
    <w:rsid w:val="005E2B20"/>
    <w:rsid w:val="00617BD5"/>
    <w:rsid w:val="006200CC"/>
    <w:rsid w:val="00653DA0"/>
    <w:rsid w:val="00657260"/>
    <w:rsid w:val="0066424F"/>
    <w:rsid w:val="006836C4"/>
    <w:rsid w:val="00687CCC"/>
    <w:rsid w:val="00691D8C"/>
    <w:rsid w:val="006A5A7A"/>
    <w:rsid w:val="006B61F4"/>
    <w:rsid w:val="006E4925"/>
    <w:rsid w:val="007119B7"/>
    <w:rsid w:val="0073431D"/>
    <w:rsid w:val="007465CB"/>
    <w:rsid w:val="00753AAD"/>
    <w:rsid w:val="0076025A"/>
    <w:rsid w:val="00777B2F"/>
    <w:rsid w:val="00781045"/>
    <w:rsid w:val="007D08A3"/>
    <w:rsid w:val="00856755"/>
    <w:rsid w:val="008633CE"/>
    <w:rsid w:val="00867D62"/>
    <w:rsid w:val="0087300A"/>
    <w:rsid w:val="008766F5"/>
    <w:rsid w:val="008942B1"/>
    <w:rsid w:val="008F11C4"/>
    <w:rsid w:val="008F7569"/>
    <w:rsid w:val="00903075"/>
    <w:rsid w:val="009107AC"/>
    <w:rsid w:val="00942996"/>
    <w:rsid w:val="00951D44"/>
    <w:rsid w:val="00982278"/>
    <w:rsid w:val="009870EA"/>
    <w:rsid w:val="009979DF"/>
    <w:rsid w:val="009B6261"/>
    <w:rsid w:val="009C49B4"/>
    <w:rsid w:val="009F55D5"/>
    <w:rsid w:val="00A22DE2"/>
    <w:rsid w:val="00A32EC0"/>
    <w:rsid w:val="00A4547B"/>
    <w:rsid w:val="00A81391"/>
    <w:rsid w:val="00A90FFD"/>
    <w:rsid w:val="00AA064B"/>
    <w:rsid w:val="00AB777F"/>
    <w:rsid w:val="00AD001C"/>
    <w:rsid w:val="00B25038"/>
    <w:rsid w:val="00B6223D"/>
    <w:rsid w:val="00B70EA6"/>
    <w:rsid w:val="00B74F13"/>
    <w:rsid w:val="00B903A2"/>
    <w:rsid w:val="00BA0EBC"/>
    <w:rsid w:val="00BC4107"/>
    <w:rsid w:val="00BD2E07"/>
    <w:rsid w:val="00C168C8"/>
    <w:rsid w:val="00C227A3"/>
    <w:rsid w:val="00C22D64"/>
    <w:rsid w:val="00C614DD"/>
    <w:rsid w:val="00C919DD"/>
    <w:rsid w:val="00C942AB"/>
    <w:rsid w:val="00CA0654"/>
    <w:rsid w:val="00CA1762"/>
    <w:rsid w:val="00CC6C34"/>
    <w:rsid w:val="00CE299F"/>
    <w:rsid w:val="00D36489"/>
    <w:rsid w:val="00D86FBF"/>
    <w:rsid w:val="00D87767"/>
    <w:rsid w:val="00D91D82"/>
    <w:rsid w:val="00DA2F1F"/>
    <w:rsid w:val="00DB6181"/>
    <w:rsid w:val="00DC7473"/>
    <w:rsid w:val="00DF16BE"/>
    <w:rsid w:val="00E33371"/>
    <w:rsid w:val="00EC213C"/>
    <w:rsid w:val="00EC4E41"/>
    <w:rsid w:val="00EE1B8A"/>
    <w:rsid w:val="00F22F96"/>
    <w:rsid w:val="00F41647"/>
    <w:rsid w:val="00F53719"/>
    <w:rsid w:val="00F77E1A"/>
    <w:rsid w:val="00FA18D4"/>
    <w:rsid w:val="00FC01BC"/>
    <w:rsid w:val="00FE160A"/>
    <w:rsid w:val="00FE69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14:ligatures w14:val="standardContextual"/>
      </w:rPr>
    </w:rPrDefault>
    <w:pPrDefault>
      <w:pPr>
        <w:bidi/>
        <w:spacing w:line="276" w:lineRule="auto"/>
        <w:ind w:left="1440"/>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C1A51"/>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ind w:left="144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C01BC"/>
    <w:pPr>
      <w:tabs>
        <w:tab w:val="center" w:pos="4153"/>
        <w:tab w:val="right" w:pos="8306"/>
      </w:tabs>
      <w:spacing w:line="240" w:lineRule="auto"/>
    </w:pPr>
  </w:style>
  <w:style w:type="character" w:customStyle="1" w:styleId="Char3">
    <w:name w:val="رأس الصفحة Char"/>
    <w:basedOn w:val="a0"/>
    <w:link w:val="aa"/>
    <w:uiPriority w:val="99"/>
    <w:rsid w:val="00FC01BC"/>
  </w:style>
  <w:style w:type="paragraph" w:styleId="ab">
    <w:name w:val="footer"/>
    <w:basedOn w:val="a"/>
    <w:link w:val="Char4"/>
    <w:uiPriority w:val="99"/>
    <w:unhideWhenUsed/>
    <w:rsid w:val="00FC01BC"/>
    <w:pPr>
      <w:tabs>
        <w:tab w:val="center" w:pos="4153"/>
        <w:tab w:val="right" w:pos="8306"/>
      </w:tabs>
      <w:spacing w:line="240" w:lineRule="auto"/>
    </w:pPr>
  </w:style>
  <w:style w:type="character" w:customStyle="1" w:styleId="Char4">
    <w:name w:val="تذييل الصفحة Char"/>
    <w:basedOn w:val="a0"/>
    <w:link w:val="ab"/>
    <w:uiPriority w:val="99"/>
    <w:rsid w:val="00FC01BC"/>
  </w:style>
  <w:style w:type="table" w:styleId="ac">
    <w:name w:val="Table Grid"/>
    <w:basedOn w:val="a1"/>
    <w:uiPriority w:val="39"/>
    <w:rsid w:val="00867D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ad"/>
    <w:qFormat/>
    <w:rsid w:val="00F53719"/>
    <w:pPr>
      <w:bidi w:val="0"/>
      <w:spacing w:before="36" w:after="36" w:line="240" w:lineRule="auto"/>
      <w:ind w:left="0"/>
      <w:jc w:val="left"/>
    </w:pPr>
    <w:rPr>
      <w14:ligatures w14:val="none"/>
    </w:rPr>
  </w:style>
  <w:style w:type="table" w:customStyle="1" w:styleId="Table">
    <w:name w:val="Table"/>
    <w:semiHidden/>
    <w:unhideWhenUsed/>
    <w:qFormat/>
    <w:rsid w:val="00F53719"/>
    <w:pPr>
      <w:bidi w:val="0"/>
      <w:spacing w:after="200" w:line="240" w:lineRule="auto"/>
      <w:ind w:left="0"/>
      <w:jc w:val="left"/>
    </w:pPr>
    <w:rPr>
      <w:sz w:val="20"/>
      <w:szCs w:val="20"/>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ad">
    <w:name w:val="Body Text"/>
    <w:basedOn w:val="a"/>
    <w:link w:val="Char5"/>
    <w:uiPriority w:val="99"/>
    <w:semiHidden/>
    <w:unhideWhenUsed/>
    <w:rsid w:val="00F53719"/>
    <w:pPr>
      <w:spacing w:after="120"/>
    </w:pPr>
  </w:style>
  <w:style w:type="character" w:customStyle="1" w:styleId="Char5">
    <w:name w:val="نص أساسي Char"/>
    <w:basedOn w:val="a0"/>
    <w:link w:val="ad"/>
    <w:uiPriority w:val="99"/>
    <w:semiHidden/>
    <w:rsid w:val="00F53719"/>
  </w:style>
  <w:style w:type="paragraph" w:customStyle="1" w:styleId="10">
    <w:name w:val="عنوان 1"/>
    <w:basedOn w:val="a"/>
    <w:next w:val="a"/>
    <w:link w:val="Heading1Char"/>
    <w:uiPriority w:val="9"/>
    <w:qFormat/>
    <w:rsid w:val="00691D8C"/>
    <w:pPr>
      <w:keepNext/>
      <w:keepLines/>
      <w:spacing w:before="480"/>
      <w:ind w:left="0"/>
      <w:jc w:val="left"/>
      <w:outlineLvl w:val="0"/>
    </w:pPr>
    <w:rPr>
      <w:rFonts w:asciiTheme="majorHAnsi" w:eastAsiaTheme="majorEastAsia" w:hAnsiTheme="majorHAnsi" w:cstheme="majorBidi"/>
      <w:b/>
      <w:bCs/>
      <w:color w:val="2F5496" w:themeColor="accent1" w:themeShade="BF"/>
      <w:sz w:val="28"/>
      <w:szCs w:val="28"/>
      <w14:ligatures w14:val="none"/>
    </w:rPr>
  </w:style>
  <w:style w:type="character" w:customStyle="1" w:styleId="Heading1Char">
    <w:name w:val="Heading 1 Char"/>
    <w:basedOn w:val="a0"/>
    <w:link w:val="10"/>
    <w:uiPriority w:val="9"/>
    <w:rsid w:val="00691D8C"/>
    <w:rPr>
      <w:rFonts w:asciiTheme="majorHAnsi" w:eastAsiaTheme="majorEastAsia" w:hAnsiTheme="majorHAnsi" w:cstheme="majorBidi"/>
      <w:b/>
      <w:bCs/>
      <w:color w:val="2F5496" w:themeColor="accent1" w:themeShade="BF"/>
      <w:sz w:val="28"/>
      <w:szCs w:val="28"/>
      <w14:ligatures w14:val="none"/>
    </w:rPr>
  </w:style>
  <w:style w:type="paragraph" w:styleId="ae">
    <w:name w:val="Bibliography"/>
    <w:basedOn w:val="a"/>
    <w:next w:val="a"/>
    <w:uiPriority w:val="37"/>
    <w:unhideWhenUsed/>
    <w:rsid w:val="00691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563638">
      <w:bodyDiv w:val="1"/>
      <w:marLeft w:val="0"/>
      <w:marRight w:val="0"/>
      <w:marTop w:val="0"/>
      <w:marBottom w:val="0"/>
      <w:divBdr>
        <w:top w:val="none" w:sz="0" w:space="0" w:color="auto"/>
        <w:left w:val="none" w:sz="0" w:space="0" w:color="auto"/>
        <w:bottom w:val="none" w:sz="0" w:space="0" w:color="auto"/>
        <w:right w:val="none" w:sz="0" w:space="0" w:color="auto"/>
      </w:divBdr>
    </w:div>
    <w:div w:id="270211479">
      <w:bodyDiv w:val="1"/>
      <w:marLeft w:val="0"/>
      <w:marRight w:val="0"/>
      <w:marTop w:val="0"/>
      <w:marBottom w:val="0"/>
      <w:divBdr>
        <w:top w:val="none" w:sz="0" w:space="0" w:color="auto"/>
        <w:left w:val="none" w:sz="0" w:space="0" w:color="auto"/>
        <w:bottom w:val="none" w:sz="0" w:space="0" w:color="auto"/>
        <w:right w:val="none" w:sz="0" w:space="0" w:color="auto"/>
      </w:divBdr>
    </w:div>
    <w:div w:id="457798964">
      <w:bodyDiv w:val="1"/>
      <w:marLeft w:val="0"/>
      <w:marRight w:val="0"/>
      <w:marTop w:val="0"/>
      <w:marBottom w:val="0"/>
      <w:divBdr>
        <w:top w:val="none" w:sz="0" w:space="0" w:color="auto"/>
        <w:left w:val="none" w:sz="0" w:space="0" w:color="auto"/>
        <w:bottom w:val="none" w:sz="0" w:space="0" w:color="auto"/>
        <w:right w:val="none" w:sz="0" w:space="0" w:color="auto"/>
      </w:divBdr>
    </w:div>
    <w:div w:id="576281032">
      <w:bodyDiv w:val="1"/>
      <w:marLeft w:val="0"/>
      <w:marRight w:val="0"/>
      <w:marTop w:val="0"/>
      <w:marBottom w:val="0"/>
      <w:divBdr>
        <w:top w:val="none" w:sz="0" w:space="0" w:color="auto"/>
        <w:left w:val="none" w:sz="0" w:space="0" w:color="auto"/>
        <w:bottom w:val="none" w:sz="0" w:space="0" w:color="auto"/>
        <w:right w:val="none" w:sz="0" w:space="0" w:color="auto"/>
      </w:divBdr>
    </w:div>
    <w:div w:id="741803577">
      <w:bodyDiv w:val="1"/>
      <w:marLeft w:val="0"/>
      <w:marRight w:val="0"/>
      <w:marTop w:val="0"/>
      <w:marBottom w:val="0"/>
      <w:divBdr>
        <w:top w:val="none" w:sz="0" w:space="0" w:color="auto"/>
        <w:left w:val="none" w:sz="0" w:space="0" w:color="auto"/>
        <w:bottom w:val="none" w:sz="0" w:space="0" w:color="auto"/>
        <w:right w:val="none" w:sz="0" w:space="0" w:color="auto"/>
      </w:divBdr>
    </w:div>
    <w:div w:id="752631289">
      <w:bodyDiv w:val="1"/>
      <w:marLeft w:val="0"/>
      <w:marRight w:val="0"/>
      <w:marTop w:val="0"/>
      <w:marBottom w:val="0"/>
      <w:divBdr>
        <w:top w:val="none" w:sz="0" w:space="0" w:color="auto"/>
        <w:left w:val="none" w:sz="0" w:space="0" w:color="auto"/>
        <w:bottom w:val="none" w:sz="0" w:space="0" w:color="auto"/>
        <w:right w:val="none" w:sz="0" w:space="0" w:color="auto"/>
      </w:divBdr>
    </w:div>
    <w:div w:id="778916190">
      <w:bodyDiv w:val="1"/>
      <w:marLeft w:val="0"/>
      <w:marRight w:val="0"/>
      <w:marTop w:val="0"/>
      <w:marBottom w:val="0"/>
      <w:divBdr>
        <w:top w:val="none" w:sz="0" w:space="0" w:color="auto"/>
        <w:left w:val="none" w:sz="0" w:space="0" w:color="auto"/>
        <w:bottom w:val="none" w:sz="0" w:space="0" w:color="auto"/>
        <w:right w:val="none" w:sz="0" w:space="0" w:color="auto"/>
      </w:divBdr>
    </w:div>
    <w:div w:id="810563604">
      <w:bodyDiv w:val="1"/>
      <w:marLeft w:val="0"/>
      <w:marRight w:val="0"/>
      <w:marTop w:val="0"/>
      <w:marBottom w:val="0"/>
      <w:divBdr>
        <w:top w:val="none" w:sz="0" w:space="0" w:color="auto"/>
        <w:left w:val="none" w:sz="0" w:space="0" w:color="auto"/>
        <w:bottom w:val="none" w:sz="0" w:space="0" w:color="auto"/>
        <w:right w:val="none" w:sz="0" w:space="0" w:color="auto"/>
      </w:divBdr>
    </w:div>
    <w:div w:id="876043073">
      <w:bodyDiv w:val="1"/>
      <w:marLeft w:val="0"/>
      <w:marRight w:val="0"/>
      <w:marTop w:val="0"/>
      <w:marBottom w:val="0"/>
      <w:divBdr>
        <w:top w:val="none" w:sz="0" w:space="0" w:color="auto"/>
        <w:left w:val="none" w:sz="0" w:space="0" w:color="auto"/>
        <w:bottom w:val="none" w:sz="0" w:space="0" w:color="auto"/>
        <w:right w:val="none" w:sz="0" w:space="0" w:color="auto"/>
      </w:divBdr>
    </w:div>
    <w:div w:id="1019158614">
      <w:bodyDiv w:val="1"/>
      <w:marLeft w:val="0"/>
      <w:marRight w:val="0"/>
      <w:marTop w:val="0"/>
      <w:marBottom w:val="0"/>
      <w:divBdr>
        <w:top w:val="none" w:sz="0" w:space="0" w:color="auto"/>
        <w:left w:val="none" w:sz="0" w:space="0" w:color="auto"/>
        <w:bottom w:val="none" w:sz="0" w:space="0" w:color="auto"/>
        <w:right w:val="none" w:sz="0" w:space="0" w:color="auto"/>
      </w:divBdr>
    </w:div>
    <w:div w:id="1061175783">
      <w:bodyDiv w:val="1"/>
      <w:marLeft w:val="0"/>
      <w:marRight w:val="0"/>
      <w:marTop w:val="0"/>
      <w:marBottom w:val="0"/>
      <w:divBdr>
        <w:top w:val="none" w:sz="0" w:space="0" w:color="auto"/>
        <w:left w:val="none" w:sz="0" w:space="0" w:color="auto"/>
        <w:bottom w:val="none" w:sz="0" w:space="0" w:color="auto"/>
        <w:right w:val="none" w:sz="0" w:space="0" w:color="auto"/>
      </w:divBdr>
    </w:div>
    <w:div w:id="1326282533">
      <w:bodyDiv w:val="1"/>
      <w:marLeft w:val="0"/>
      <w:marRight w:val="0"/>
      <w:marTop w:val="0"/>
      <w:marBottom w:val="0"/>
      <w:divBdr>
        <w:top w:val="none" w:sz="0" w:space="0" w:color="auto"/>
        <w:left w:val="none" w:sz="0" w:space="0" w:color="auto"/>
        <w:bottom w:val="none" w:sz="0" w:space="0" w:color="auto"/>
        <w:right w:val="none" w:sz="0" w:space="0" w:color="auto"/>
      </w:divBdr>
    </w:div>
    <w:div w:id="1354304227">
      <w:bodyDiv w:val="1"/>
      <w:marLeft w:val="0"/>
      <w:marRight w:val="0"/>
      <w:marTop w:val="0"/>
      <w:marBottom w:val="0"/>
      <w:divBdr>
        <w:top w:val="none" w:sz="0" w:space="0" w:color="auto"/>
        <w:left w:val="none" w:sz="0" w:space="0" w:color="auto"/>
        <w:bottom w:val="none" w:sz="0" w:space="0" w:color="auto"/>
        <w:right w:val="none" w:sz="0" w:space="0" w:color="auto"/>
      </w:divBdr>
    </w:div>
    <w:div w:id="1478259263">
      <w:bodyDiv w:val="1"/>
      <w:marLeft w:val="0"/>
      <w:marRight w:val="0"/>
      <w:marTop w:val="0"/>
      <w:marBottom w:val="0"/>
      <w:divBdr>
        <w:top w:val="none" w:sz="0" w:space="0" w:color="auto"/>
        <w:left w:val="none" w:sz="0" w:space="0" w:color="auto"/>
        <w:bottom w:val="none" w:sz="0" w:space="0" w:color="auto"/>
        <w:right w:val="none" w:sz="0" w:space="0" w:color="auto"/>
      </w:divBdr>
    </w:div>
    <w:div w:id="1672027093">
      <w:bodyDiv w:val="1"/>
      <w:marLeft w:val="0"/>
      <w:marRight w:val="0"/>
      <w:marTop w:val="0"/>
      <w:marBottom w:val="0"/>
      <w:divBdr>
        <w:top w:val="none" w:sz="0" w:space="0" w:color="auto"/>
        <w:left w:val="none" w:sz="0" w:space="0" w:color="auto"/>
        <w:bottom w:val="none" w:sz="0" w:space="0" w:color="auto"/>
        <w:right w:val="none" w:sz="0" w:space="0" w:color="auto"/>
      </w:divBdr>
    </w:div>
    <w:div w:id="1687831275">
      <w:bodyDiv w:val="1"/>
      <w:marLeft w:val="0"/>
      <w:marRight w:val="0"/>
      <w:marTop w:val="0"/>
      <w:marBottom w:val="0"/>
      <w:divBdr>
        <w:top w:val="none" w:sz="0" w:space="0" w:color="auto"/>
        <w:left w:val="none" w:sz="0" w:space="0" w:color="auto"/>
        <w:bottom w:val="none" w:sz="0" w:space="0" w:color="auto"/>
        <w:right w:val="none" w:sz="0" w:space="0" w:color="auto"/>
      </w:divBdr>
    </w:div>
    <w:div w:id="1763799774">
      <w:bodyDiv w:val="1"/>
      <w:marLeft w:val="0"/>
      <w:marRight w:val="0"/>
      <w:marTop w:val="0"/>
      <w:marBottom w:val="0"/>
      <w:divBdr>
        <w:top w:val="none" w:sz="0" w:space="0" w:color="auto"/>
        <w:left w:val="none" w:sz="0" w:space="0" w:color="auto"/>
        <w:bottom w:val="none" w:sz="0" w:space="0" w:color="auto"/>
        <w:right w:val="none" w:sz="0" w:space="0" w:color="auto"/>
      </w:divBdr>
    </w:div>
    <w:div w:id="1957715780">
      <w:bodyDiv w:val="1"/>
      <w:marLeft w:val="0"/>
      <w:marRight w:val="0"/>
      <w:marTop w:val="0"/>
      <w:marBottom w:val="0"/>
      <w:divBdr>
        <w:top w:val="none" w:sz="0" w:space="0" w:color="auto"/>
        <w:left w:val="none" w:sz="0" w:space="0" w:color="auto"/>
        <w:bottom w:val="none" w:sz="0" w:space="0" w:color="auto"/>
        <w:right w:val="none" w:sz="0" w:space="0" w:color="auto"/>
      </w:divBdr>
    </w:div>
    <w:div w:id="1985891552">
      <w:bodyDiv w:val="1"/>
      <w:marLeft w:val="0"/>
      <w:marRight w:val="0"/>
      <w:marTop w:val="0"/>
      <w:marBottom w:val="0"/>
      <w:divBdr>
        <w:top w:val="none" w:sz="0" w:space="0" w:color="auto"/>
        <w:left w:val="none" w:sz="0" w:space="0" w:color="auto"/>
        <w:bottom w:val="none" w:sz="0" w:space="0" w:color="auto"/>
        <w:right w:val="none" w:sz="0" w:space="0" w:color="auto"/>
      </w:divBdr>
    </w:div>
    <w:div w:id="206047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نجم24</b:Tag>
    <b:SourceType>Book</b:SourceType>
    <b:Guid>{AFB8E312-78B1-5E44-9BAE-7F1B87EA3F46}</b:Guid>
    <b:LCID>ar-SA</b:LCID>
    <b:Author>
      <b:Author>
        <b:NameList>
          <b:Person>
            <b:Last>راشد</b:Last>
            <b:First>نجم</b:First>
            <b:Middle>عبدالله</b:Middle>
          </b:Person>
        </b:NameList>
      </b:Author>
    </b:Author>
    <b:Title>تأثير الذكاء الاصطناعي على مستقبل الإعلام</b:Title>
    <b:City>المملكة المتحدة/لندن</b:City>
    <b:Publisher>International Jornal for Scientific Research, London, Vol 3, No. 7</b:Publisher>
    <b:Year>2024</b:Year>
    <b:RefOrder>1</b:RefOrder>
  </b:Source>
  <b:Source>
    <b:Tag>رشا24</b:Tag>
    <b:SourceType>Book</b:SourceType>
    <b:Guid>{9C6BEF5D-4603-CF4A-992D-11B15FC7E931}</b:Guid>
    <b:Author>
      <b:Author>
        <b:NameList>
          <b:Person>
            <b:Last>مقدم</b:Last>
            <b:First>رشا</b:First>
            <b:Middle>عبد المجيد محمد أبو</b:Middle>
          </b:Person>
        </b:NameList>
      </b:Author>
    </b:Author>
    <b:Title>درجة استخدام تطبيقات الذكاء الاصطناعي في التعلم الذاتي لدى طلبة الدراسات العليا في الجامعات الأردنية</b:Title>
    <b:City>الأردن</b:City>
    <b:Publisher>جامعة الشرق الأوسط كلية الآداب والعلوم التربوية </b:Publisher>
    <b:Year>2024</b:Year>
    <b:RefOrder>2</b:RefOrder>
  </b:Source>
  <b:Source>
    <b:Tag>الس25</b:Tag>
    <b:SourceType>Book</b:SourceType>
    <b:Guid>{7A71CA7D-77E6-4F4B-ABE0-5033D50FCA29}</b:Guid>
    <b:Author>
      <b:Author>
        <b:NameList>
          <b:Person>
            <b:Last>السابوري</b:Last>
            <b:First>أماني</b:First>
            <b:Middle>الحلواجي، مها الراشد، رانيا باقر، فاطمة</b:Middle>
          </b:Person>
        </b:NameList>
      </b:Author>
    </b:Author>
    <b:Title>توظيف طلاب الإعلام في الجامعات البحرينية للذكاء الاصطناعي في إنتاج المحتوى الإعلامي: أنماط والتصورات حول الكفاءات المهنية</b:Title>
    <b:City>البحرين</b:City>
    <b:Publisher>مجلة البحوث والدراسات الإعلامية </b:Publisher>
    <b:Year>2025</b:Year>
    <b:Volume>الخامس والثلاثون </b:Volume>
    <b:Pages>9-74</b:Pages>
    <b:RefOrder>3</b:RefOrder>
  </b:Source>
  <b:Source>
    <b:Tag>منص26</b:Tag>
    <b:SourceType>Book</b:SourceType>
    <b:Guid>{64E935F2-7B7B-5F4C-AA14-B6D24FA458CC}</b:Guid>
    <b:Author>
      <b:Author>
        <b:NameList>
          <b:Person>
            <b:Last>منصور</b:Last>
            <b:First>الغريب</b:First>
            <b:Middle>زاهر إسماعيل محمد، رشا حمدي حسن هداية، ثروت محمد طلبه محمد</b:Middle>
          </b:Person>
        </b:NameList>
      </b:Author>
    </b:Author>
    <b:Title>أثر تطبيقات الذكاء الاصطناعي ببيئة تعلم شخصية على إنتاج المحتوى التعليمي الإعلامي لدى طلاب كلية الإعلام</b:Title>
    <b:City>مصر</b:City>
    <b:Publisher>المجلة الدولية للتعليم الإلكتروني</b:Publisher>
    <b:Year>2026</b:Year>
    <b:Volume>المجلد ١٨</b:Volume>
    <b:NumberVolumes>١</b:NumberVolumes>
    <b:Pages>٦٨-١٢٩</b:Pages>
    <b:RefOrder>4</b:RefOrder>
  </b:Source>
  <b:Source>
    <b:Tag>الز٢٦</b:Tag>
    <b:SourceType>Book</b:SourceType>
    <b:Guid>{A71666EC-A237-FE45-B037-7A66D202A824}</b:Guid>
    <b:Author>
      <b:Author>
        <b:NameList>
          <b:Person>
            <b:Last>الزعبالوي</b:Last>
            <b:First>فوي</b:First>
            <b:Middle>عبدالرحمن</b:Middle>
          </b:Person>
        </b:NameList>
      </b:Author>
    </b:Author>
    <b:Title>الاتجاهات البحثية الحديثة نحو استخدام تطبيقات الذكاء الاصطناعي في إنتاج المحتوى الإعلامي الرقمي</b:Title>
    <b:City>مصر</b:City>
    <b:Publisher>المجلة المصرية لبحوث الرأي العام</b:Publisher>
    <b:Year>٢٠٢٦</b:Year>
    <b:Volume>المجلد ٢٥</b:Volume>
    <b:NumberVolumes>العدد ١</b:NumberVolumes>
    <b:Pages>٦٣-١٢٨</b:Pages>
    <b:RefOrder>5</b:RefOrder>
  </b:Source>
  <b:Source>
    <b:Tag>Ali24</b:Tag>
    <b:SourceType>Book</b:SourceType>
    <b:Guid>{6C1F9CBF-0115-5245-8AE6-13A93410910B}</b:Guid>
    <b:Author>
      <b:Author>
        <b:NameList>
          <b:Person>
            <b:Last>Alina Mysechko</b:Last>
            <b:First>Anastasia</b:First>
            <b:Middle>Lytvynenko, Arsen Goian</b:Middle>
          </b:Person>
        </b:NameList>
      </b:Author>
    </b:Author>
    <b:Title>Artificial Intelligence in Academic Media Environment: Challenges, Trends, Innovations</b:Title>
    <b:City>Slovak Republic</b:City>
    <b:Publisher>Media Literacy and Academic Research</b:Publisher>
    <b:Year>2024</b:Year>
    <b:Pages>221–241</b:Pages>
    <b:RefOrder>12</b:RefOrder>
  </b:Source>
  <b:Source>
    <b:Tag>Ali241</b:Tag>
    <b:SourceType>Book</b:SourceType>
    <b:Guid>{F14A0D41-9B1C-9349-BE2A-F22FCCD313B8}</b:Guid>
    <b:Author>
      <b:Author>
        <b:NameList>
          <b:Person>
            <b:Last>Alina Mysechko</b:Last>
            <b:First>Anastasia</b:First>
            <b:Middle>Lytvynenko, Arsen Goian</b:Middle>
          </b:Person>
        </b:NameList>
      </b:Author>
    </b:Author>
    <b:Title>Artificial Intelligence in Academic Media Environment: Challenges, Trends, Innovations</b:Title>
    <b:City>Slovak Republic</b:City>
    <b:Publisher>Media Literacy and Academic Research</b:Publisher>
    <b:Year>2024</b:Year>
    <b:Volume>7</b:Volume>
    <b:NumberVolumes>2</b:NumberVolumes>
    <b:Pages>241-221</b:Pages>
    <b:RefOrder>6</b:RefOrder>
  </b:Source>
  <b:Source>
    <b:Tag>Pel23</b:Tag>
    <b:SourceType>Book</b:SourceType>
    <b:Guid>{EF614595-021D-894E-85AD-9A0830594A18}</b:Guid>
    <b:Author>
      <b:Author>
        <b:NameList>
          <b:Person>
            <b:Last>Pellas</b:Last>
            <b:First>Nikolas</b:First>
          </b:Person>
        </b:NameList>
      </b:Author>
    </b:Author>
    <b:Title>The Influence of Sociodemographic Factors on Students' Attitudes Toward Al- Generated Video Content Creation</b:Title>
    <b:City>Greece</b:City>
    <b:Publisher>Smart Learning Environments (Springer Open)</b:Publisher>
    <b:Year>2023</b:Year>
    <b:Pages>1-20</b:Pages>
    <b:RefOrder>7</b:RefOrder>
  </b:Source>
  <b:Source>
    <b:Tag>Sam24</b:Tag>
    <b:SourceType>Book</b:SourceType>
    <b:Guid>{AC612690-1C45-7D45-93F5-F905D0163ED0}</b:Guid>
    <b:Author>
      <b:Author>
        <b:NameList>
          <b:Person>
            <b:Last>Samar Y. Makanai</b:Last>
            <b:First>Najm</b:First>
            <b:Middle>A. Khalaf Alhatimi Aleessawi, Wasan Haddad</b:Middle>
          </b:Person>
        </b:NameList>
      </b:Author>
    </b:Author>
    <b:Title>Using Artificial Intelligence Tools in Media Learning: Attitudes and Skills</b:Title>
    <b:City>Syrian Arab Republic</b:City>
    <b:Publisher>Rihan Journal for Scientific Publishing</b:Publisher>
    <b:Year>2024</b:Year>
    <b:NumberVolumes>51</b:NumberVolumes>
    <b:Pages>415-447</b:Pages>
    <b:RefOrder>8</b:RefOrder>
  </b:Source>
  <b:Source>
    <b:Tag>Yoh25</b:Tag>
    <b:SourceType>Book</b:SourceType>
    <b:Guid>{D7B43621-1A1E-E741-B53E-84E054AAACA3}</b:Guid>
    <b:Author>
      <b:Author>
        <b:NameList>
          <b:Person>
            <b:Last>Yohan Hwang</b:Last>
            <b:First>Jang</b:First>
            <b:Middle>Ho Lee</b:Middle>
          </b:Person>
        </b:NameList>
      </b:Author>
    </b:Author>
    <b:Title>Exploring Students' Experiences and Perceptions of Human-AI Collaboration in Digital Content Making</b:Title>
    <b:City>South Korea</b:City>
    <b:Publisher>International Journal of Educational Technology in Higher Education, Springer Open</b:Publisher>
    <b:Year>2025</b:Year>
    <b:Pages>1-21</b:Pages>
    <b:RefOrder>9</b:RefOrder>
  </b:Source>
  <b:Source>
    <b:Tag>Las26</b:Tag>
    <b:SourceType>Book</b:SourceType>
    <b:Guid>{DC099CF6-BAD1-EC40-8277-0E7730A18EC1}</b:Guid>
    <b:Author>
      <b:Author>
        <b:NameList>
          <b:Person>
            <b:Last>Lasse Bichof</b:Last>
            <b:First>Eva-Maria</b:First>
            <b:Middle>Schön, Maria Rauschenberger, Michael Neumann</b:Middle>
          </b:Person>
        </b:NameList>
      </b:Author>
    </b:Author>
    <b:Title>Knowing the Rules Is Not Enough: Student Regulatory Awareness and Use of Gen AI in higher Education</b:Title>
    <b:City>Germany</b:City>
    <b:Publisher>arXiv (International Online Repository)</b:Publisher>
    <b:Year>2026</b:Year>
    <b:Pages>1-9</b:Pages>
    <b:RefOrder>10</b:RefOrder>
  </b:Source>
  <b:Source>
    <b:Tag>Eli74</b:Tag>
    <b:SourceType>Book</b:SourceType>
    <b:Guid>{3DF93630-8F13-CF48-8847-799B64ED810B}</b:Guid>
    <b:Author>
      <b:Author>
        <b:Corporate>Elihu Katz, Jay G. Blumler, &amp; Michael Gurevitch</b:Corporate>
      </b:Author>
    </b:Author>
    <b:Title>Utilization of Mass Communication by the Individual</b:Title>
    <b:City>Beverly Hills, California/ USA</b:City>
    <b:Publisher>The Uses of mass Communications: Current Perspectives on Gratifications Research</b:Publisher>
    <b:Year>1974</b:Year>
    <b:Pages>32-19</b:Pages>
    <b:RefOrder>11</b:RefOrder>
  </b:Source>
</b:Sources>
</file>

<file path=customXml/itemProps1.xml><?xml version="1.0" encoding="utf-8"?>
<ds:datastoreItem xmlns:ds="http://schemas.openxmlformats.org/officeDocument/2006/customXml" ds:itemID="{9C52371E-6224-BA44-A6C0-62B34CBEB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4337</Words>
  <Characters>24722</Characters>
  <Application>Microsoft Office Word</Application>
  <DocSecurity>0</DocSecurity>
  <Lines>206</Lines>
  <Paragraphs>58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faten alshaar</cp:lastModifiedBy>
  <cp:revision>2</cp:revision>
  <dcterms:created xsi:type="dcterms:W3CDTF">2026-06-30T09:18:00Z</dcterms:created>
  <dcterms:modified xsi:type="dcterms:W3CDTF">2026-06-30T09:18:00Z</dcterms:modified>
</cp:coreProperties>
</file>