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6FDB270" w:rsidR="009125CE" w:rsidRPr="002E0741" w:rsidRDefault="002E0741" w:rsidP="002E0741">
      <w:pPr>
        <w:spacing w:after="200" w:line="360" w:lineRule="auto"/>
        <w:ind w:hanging="2"/>
        <w:jc w:val="both"/>
        <w:rPr>
          <w:rFonts w:ascii="Sakkal Majalla" w:hAnsi="Sakkal Majalla" w:cs="Sakkal Majalla"/>
          <w:b/>
          <w:bCs/>
          <w:sz w:val="28"/>
          <w:szCs w:val="28"/>
          <w:lang w:bidi="ar-EG"/>
        </w:rPr>
      </w:pPr>
      <w:r w:rsidRPr="002E0741">
        <w:rPr>
          <w:rFonts w:ascii="Sakkal Majalla" w:hAnsi="Sakkal Majalla" w:cs="Sakkal Majalla"/>
          <w:b/>
          <w:bCs/>
          <w:noProof/>
          <w:sz w:val="28"/>
          <w:szCs w:val="28"/>
        </w:rPr>
        <w:drawing>
          <wp:anchor distT="0" distB="0" distL="114300" distR="114300" simplePos="0" relativeHeight="251641856" behindDoc="0" locked="0" layoutInCell="1" allowOverlap="1" wp14:anchorId="4117FFF0" wp14:editId="3C717C59">
            <wp:simplePos x="0" y="0"/>
            <wp:positionH relativeFrom="margin">
              <wp:posOffset>-19050</wp:posOffset>
            </wp:positionH>
            <wp:positionV relativeFrom="margin">
              <wp:posOffset>-476250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E0741">
        <w:rPr>
          <w:rFonts w:ascii="Sakkal Majalla" w:hAnsi="Sakkal Majalla" w:cs="Sakkal Majalla"/>
          <w:b/>
          <w:bCs/>
          <w:sz w:val="28"/>
          <w:szCs w:val="28"/>
          <w:rtl/>
          <w:lang w:bidi="ar-EG"/>
        </w:rPr>
        <w:t xml:space="preserve">جامعة ميدأوشن </w:t>
      </w:r>
    </w:p>
    <w:p w14:paraId="1E957002" w14:textId="5776789B" w:rsidR="00F546CE" w:rsidRPr="002E0741" w:rsidRDefault="009125CE" w:rsidP="002E0741">
      <w:pPr>
        <w:spacing w:line="360" w:lineRule="auto"/>
        <w:ind w:hanging="2"/>
        <w:jc w:val="both"/>
        <w:rPr>
          <w:rFonts w:ascii="Sakkal Majalla" w:hAnsi="Sakkal Majalla" w:cs="Sakkal Majalla"/>
          <w:b/>
          <w:bCs/>
          <w:sz w:val="28"/>
          <w:szCs w:val="28"/>
          <w:rtl/>
          <w:lang w:bidi="ar-EG"/>
        </w:rPr>
      </w:pPr>
      <w:r w:rsidRPr="002E0741">
        <w:rPr>
          <w:rFonts w:ascii="Sakkal Majalla" w:hAnsi="Sakkal Majalla" w:cs="Sakkal Majalla"/>
          <w:b/>
          <w:bCs/>
          <w:sz w:val="28"/>
          <w:szCs w:val="28"/>
          <w:lang w:bidi="ar-EG"/>
        </w:rPr>
        <w:t xml:space="preserve">    </w:t>
      </w:r>
      <w:r w:rsidRPr="002E0741">
        <w:rPr>
          <w:rFonts w:ascii="Sakkal Majalla" w:hAnsi="Sakkal Majalla" w:cs="Sakkal Majalla"/>
          <w:b/>
          <w:bCs/>
          <w:sz w:val="28"/>
          <w:szCs w:val="28"/>
          <w:rtl/>
          <w:lang w:bidi="ar-EG"/>
        </w:rPr>
        <w:t xml:space="preserve">كلية الإدارة </w:t>
      </w:r>
    </w:p>
    <w:p w14:paraId="0217C513" w14:textId="245CD921" w:rsidR="009125CE" w:rsidRPr="002E0741" w:rsidRDefault="00181B03" w:rsidP="002E0741">
      <w:pPr>
        <w:spacing w:line="360" w:lineRule="auto"/>
        <w:ind w:hanging="2"/>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الأعمال</w:t>
      </w:r>
      <w:r w:rsidR="00DE018A">
        <w:rPr>
          <w:rFonts w:ascii="Sakkal Majalla" w:hAnsi="Sakkal Majalla" w:cs="Sakkal Majalla" w:hint="cs"/>
          <w:b/>
          <w:bCs/>
          <w:sz w:val="28"/>
          <w:szCs w:val="28"/>
          <w:rtl/>
          <w:lang w:bidi="ar-EG"/>
        </w:rPr>
        <w:t xml:space="preserve"> </w:t>
      </w:r>
      <w:r w:rsidR="00B15A9E" w:rsidRPr="002E0741">
        <w:rPr>
          <w:rFonts w:ascii="Sakkal Majalla" w:hAnsi="Sakkal Majalla" w:cs="Sakkal Majalla"/>
          <w:b/>
          <w:bCs/>
          <w:sz w:val="28"/>
          <w:szCs w:val="28"/>
          <w:rtl/>
          <w:lang w:bidi="ar-EG"/>
        </w:rPr>
        <w:t xml:space="preserve"> </w:t>
      </w:r>
    </w:p>
    <w:p w14:paraId="08401F45" w14:textId="5EB276D7" w:rsidR="009125CE" w:rsidRPr="002E0741" w:rsidRDefault="009125CE" w:rsidP="002E0741">
      <w:pPr>
        <w:spacing w:line="360" w:lineRule="auto"/>
        <w:jc w:val="both"/>
        <w:rPr>
          <w:rFonts w:ascii="Sakkal Majalla" w:hAnsi="Sakkal Majalla" w:cs="Sakkal Majalla"/>
          <w:b/>
          <w:bCs/>
          <w:sz w:val="28"/>
          <w:szCs w:val="28"/>
          <w:lang w:bidi="ar-EG"/>
        </w:rPr>
      </w:pPr>
    </w:p>
    <w:p w14:paraId="04AAAEA7" w14:textId="3A6132EE" w:rsidR="00307037" w:rsidRPr="002E0741" w:rsidRDefault="003E3135" w:rsidP="002E0741">
      <w:pPr>
        <w:spacing w:line="360" w:lineRule="auto"/>
        <w:jc w:val="center"/>
        <w:rPr>
          <w:rFonts w:ascii="Sakkal Majalla" w:hAnsi="Sakkal Majalla" w:cs="Sakkal Majalla"/>
          <w:b/>
          <w:bCs/>
          <w:sz w:val="44"/>
          <w:szCs w:val="44"/>
          <w:lang w:bidi="ar-EG"/>
        </w:rPr>
      </w:pPr>
      <w:bookmarkStart w:id="0" w:name="_Hlk172294887"/>
      <w:r w:rsidRPr="002E0741">
        <w:rPr>
          <w:rFonts w:ascii="Sakkal Majalla" w:hAnsi="Sakkal Majalla" w:cs="Sakkal Majalla"/>
          <w:b/>
          <w:bCs/>
          <w:sz w:val="44"/>
          <w:szCs w:val="44"/>
          <w:rtl/>
          <w:lang w:bidi="ar-EG"/>
        </w:rPr>
        <w:t>أثر استراتيجيات وادوار الادارة التنفيذية في تعزيز آليات التعامل مع المخاطر في الجهات الحكومية بالمملكة العربية السعودية</w:t>
      </w:r>
      <w:bookmarkEnd w:id="0"/>
    </w:p>
    <w:p w14:paraId="427D1367" w14:textId="77777777" w:rsidR="00200ACD" w:rsidRPr="002E0741" w:rsidRDefault="00200ACD" w:rsidP="002E0741">
      <w:pPr>
        <w:spacing w:line="360" w:lineRule="auto"/>
        <w:jc w:val="both"/>
        <w:rPr>
          <w:rFonts w:ascii="Sakkal Majalla" w:hAnsi="Sakkal Majalla" w:cs="Sakkal Majalla"/>
          <w:b/>
          <w:bCs/>
          <w:sz w:val="28"/>
          <w:szCs w:val="28"/>
          <w:rtl/>
          <w:lang w:bidi="ar-EG"/>
        </w:rPr>
      </w:pPr>
    </w:p>
    <w:p w14:paraId="751A7E65" w14:textId="38C0C47D" w:rsidR="009125CE" w:rsidRDefault="009125CE" w:rsidP="002E0741">
      <w:pPr>
        <w:spacing w:line="360" w:lineRule="auto"/>
        <w:jc w:val="center"/>
        <w:rPr>
          <w:rFonts w:ascii="Sakkal Majalla" w:hAnsi="Sakkal Majalla" w:cs="Sakkal Majalla"/>
          <w:b/>
          <w:bCs/>
          <w:sz w:val="36"/>
          <w:szCs w:val="36"/>
          <w:rtl/>
        </w:rPr>
      </w:pPr>
      <w:r w:rsidRPr="002E0741">
        <w:rPr>
          <w:rFonts w:ascii="Sakkal Majalla" w:hAnsi="Sakkal Majalla" w:cs="Sakkal Majalla"/>
          <w:b/>
          <w:bCs/>
          <w:sz w:val="36"/>
          <w:szCs w:val="36"/>
          <w:rtl/>
          <w:lang w:bidi="ar-EG"/>
        </w:rPr>
        <w:t>إعداد الطالب/</w:t>
      </w:r>
      <w:r w:rsidR="00EF271C">
        <w:rPr>
          <w:rFonts w:ascii="Sakkal Majalla" w:hAnsi="Sakkal Majalla" w:cs="Sakkal Majalla" w:hint="cs"/>
          <w:b/>
          <w:bCs/>
          <w:sz w:val="36"/>
          <w:szCs w:val="36"/>
          <w:rtl/>
        </w:rPr>
        <w:t>بدر سعد سعيد القحطاني</w:t>
      </w:r>
    </w:p>
    <w:p w14:paraId="3E37B667" w14:textId="180664DD" w:rsidR="00EF271C" w:rsidRPr="00EF271C" w:rsidRDefault="00EF271C" w:rsidP="002E0741">
      <w:pPr>
        <w:spacing w:line="360" w:lineRule="auto"/>
        <w:jc w:val="center"/>
        <w:rPr>
          <w:rFonts w:ascii="Sakkal Majalla" w:hAnsi="Sakkal Majalla" w:cs="Sakkal Majalla"/>
          <w:b/>
          <w:bCs/>
          <w:sz w:val="36"/>
          <w:szCs w:val="36"/>
          <w:lang w:val="en-GB"/>
        </w:rPr>
      </w:pPr>
      <w:r>
        <w:rPr>
          <w:rFonts w:ascii="Sakkal Majalla" w:hAnsi="Sakkal Majalla" w:cs="Sakkal Majalla" w:hint="cs"/>
          <w:b/>
          <w:bCs/>
          <w:sz w:val="36"/>
          <w:szCs w:val="36"/>
          <w:rtl/>
        </w:rPr>
        <w:t>الرقم الجامعي/</w:t>
      </w:r>
      <w:r w:rsidR="00156B11">
        <w:rPr>
          <w:rFonts w:ascii="Sakkal Majalla" w:hAnsi="Sakkal Majalla" w:cs="Sakkal Majalla"/>
          <w:b/>
          <w:bCs/>
          <w:sz w:val="36"/>
          <w:szCs w:val="36"/>
          <w:lang w:val="en-GB"/>
        </w:rPr>
        <w:t>241001902</w:t>
      </w:r>
    </w:p>
    <w:p w14:paraId="58D6152F" w14:textId="77777777" w:rsidR="009125CE" w:rsidRPr="002E0741" w:rsidRDefault="009125CE" w:rsidP="002E0741">
      <w:pPr>
        <w:spacing w:line="360" w:lineRule="auto"/>
        <w:jc w:val="center"/>
        <w:rPr>
          <w:rFonts w:ascii="Sakkal Majalla" w:hAnsi="Sakkal Majalla" w:cs="Sakkal Majalla"/>
          <w:b/>
          <w:bCs/>
          <w:sz w:val="36"/>
          <w:szCs w:val="36"/>
          <w:rtl/>
          <w:lang w:bidi="ar-EG"/>
        </w:rPr>
      </w:pPr>
    </w:p>
    <w:p w14:paraId="5F4EE2DE" w14:textId="1A92484F" w:rsidR="009125CE" w:rsidRPr="002E0741" w:rsidRDefault="009125CE" w:rsidP="002E0741">
      <w:pPr>
        <w:spacing w:line="360" w:lineRule="auto"/>
        <w:jc w:val="center"/>
        <w:rPr>
          <w:rFonts w:ascii="Sakkal Majalla" w:hAnsi="Sakkal Majalla" w:cs="Sakkal Majalla"/>
          <w:b/>
          <w:bCs/>
          <w:sz w:val="36"/>
          <w:szCs w:val="36"/>
          <w:rtl/>
          <w:lang w:bidi="ar-EG"/>
        </w:rPr>
      </w:pPr>
      <w:r w:rsidRPr="002E0741">
        <w:rPr>
          <w:rFonts w:ascii="Sakkal Majalla" w:hAnsi="Sakkal Majalla" w:cs="Sakkal Majalla"/>
          <w:b/>
          <w:bCs/>
          <w:sz w:val="36"/>
          <w:szCs w:val="36"/>
          <w:rtl/>
          <w:lang w:bidi="ar-EG"/>
        </w:rPr>
        <w:t>إشراف/</w:t>
      </w:r>
    </w:p>
    <w:p w14:paraId="39900BA8" w14:textId="42E23D1A" w:rsidR="00D32470" w:rsidRPr="002E0741" w:rsidRDefault="00D32470" w:rsidP="002E0741">
      <w:pPr>
        <w:spacing w:line="360" w:lineRule="auto"/>
        <w:ind w:hanging="2"/>
        <w:jc w:val="center"/>
        <w:rPr>
          <w:rFonts w:ascii="Sakkal Majalla" w:eastAsia="Calibri" w:hAnsi="Sakkal Majalla" w:cs="Sakkal Majalla"/>
          <w:b/>
          <w:bCs/>
          <w:kern w:val="0"/>
          <w:sz w:val="28"/>
          <w:szCs w:val="28"/>
          <w:rtl/>
          <w:lang w:bidi="ar-EG"/>
          <w14:ligatures w14:val="none"/>
        </w:rPr>
      </w:pPr>
      <w:r w:rsidRPr="002E0741">
        <w:rPr>
          <w:rFonts w:ascii="Sakkal Majalla" w:eastAsia="Calibri" w:hAnsi="Sakkal Majalla" w:cs="Sakkal Majalla"/>
          <w:b/>
          <w:bCs/>
          <w:kern w:val="0"/>
          <w:sz w:val="28"/>
          <w:szCs w:val="28"/>
          <w:rtl/>
          <w:lang w:bidi="ar-EG"/>
          <w14:ligatures w14:val="none"/>
        </w:rPr>
        <w:t xml:space="preserve">د. </w:t>
      </w:r>
      <w:r w:rsidR="00052AB0" w:rsidRPr="002E0741">
        <w:rPr>
          <w:rFonts w:ascii="Sakkal Majalla" w:eastAsia="Calibri" w:hAnsi="Sakkal Majalla" w:cs="Sakkal Majalla"/>
          <w:b/>
          <w:bCs/>
          <w:kern w:val="0"/>
          <w:sz w:val="28"/>
          <w:szCs w:val="28"/>
          <w:rtl/>
          <w:lang w:bidi="ar-EG"/>
          <w14:ligatures w14:val="none"/>
        </w:rPr>
        <w:t>أسماء أبو عنزة</w:t>
      </w:r>
    </w:p>
    <w:p w14:paraId="2EFA31CD" w14:textId="77777777" w:rsidR="009125CE" w:rsidRPr="002E0741" w:rsidRDefault="009125CE" w:rsidP="002E0741">
      <w:pPr>
        <w:spacing w:line="360" w:lineRule="auto"/>
        <w:jc w:val="center"/>
        <w:rPr>
          <w:rFonts w:ascii="Sakkal Majalla" w:hAnsi="Sakkal Majalla" w:cs="Sakkal Majalla"/>
          <w:b/>
          <w:bCs/>
          <w:sz w:val="28"/>
          <w:szCs w:val="28"/>
          <w:rtl/>
          <w:lang w:bidi="ar-EG"/>
        </w:rPr>
      </w:pPr>
    </w:p>
    <w:p w14:paraId="14480418" w14:textId="78A6C3AC" w:rsidR="009125CE" w:rsidRPr="002E0741" w:rsidRDefault="009125CE" w:rsidP="002E0741">
      <w:pPr>
        <w:spacing w:line="360" w:lineRule="auto"/>
        <w:jc w:val="center"/>
        <w:rPr>
          <w:rFonts w:ascii="Sakkal Majalla" w:hAnsi="Sakkal Majalla" w:cs="Sakkal Majalla"/>
          <w:b/>
          <w:bCs/>
          <w:sz w:val="28"/>
          <w:szCs w:val="28"/>
          <w:rtl/>
          <w:lang w:bidi="ar-EG"/>
        </w:rPr>
      </w:pPr>
      <w:r w:rsidRPr="002E0741">
        <w:rPr>
          <w:rFonts w:ascii="Sakkal Majalla" w:hAnsi="Sakkal Majalla" w:cs="Sakkal Majalla"/>
          <w:b/>
          <w:bCs/>
          <w:sz w:val="28"/>
          <w:szCs w:val="28"/>
          <w:rtl/>
          <w:lang w:bidi="ar-EG"/>
        </w:rPr>
        <w:t>العام الدراسي:</w:t>
      </w:r>
    </w:p>
    <w:p w14:paraId="05DD91B1" w14:textId="1635D64A" w:rsidR="00377D51" w:rsidRPr="002E0741" w:rsidRDefault="002E0741" w:rsidP="002E074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1446 - 2024</w:t>
      </w:r>
    </w:p>
    <w:p w14:paraId="26C64E46" w14:textId="77777777" w:rsidR="00377D51" w:rsidRDefault="00377D51" w:rsidP="002E0741">
      <w:pPr>
        <w:spacing w:line="360" w:lineRule="auto"/>
        <w:jc w:val="both"/>
        <w:rPr>
          <w:rFonts w:ascii="Sakkal Majalla" w:hAnsi="Sakkal Majalla" w:cs="Sakkal Majalla"/>
          <w:b/>
          <w:bCs/>
          <w:sz w:val="28"/>
          <w:szCs w:val="28"/>
          <w:rtl/>
          <w:lang w:bidi="ar-EG"/>
        </w:rPr>
      </w:pPr>
    </w:p>
    <w:p w14:paraId="0731D46C" w14:textId="77777777" w:rsidR="004779D0" w:rsidRDefault="004779D0" w:rsidP="002E0741">
      <w:pPr>
        <w:spacing w:line="360" w:lineRule="auto"/>
        <w:jc w:val="both"/>
        <w:rPr>
          <w:rFonts w:ascii="Sakkal Majalla" w:hAnsi="Sakkal Majalla" w:cs="Sakkal Majalla"/>
          <w:b/>
          <w:bCs/>
          <w:sz w:val="28"/>
          <w:szCs w:val="28"/>
          <w:rtl/>
          <w:lang w:bidi="ar-EG"/>
        </w:rPr>
      </w:pPr>
    </w:p>
    <w:p w14:paraId="2FDB1627" w14:textId="00C0DDD8" w:rsidR="004779D0" w:rsidRPr="002E0741" w:rsidRDefault="004779D0" w:rsidP="002E0741">
      <w:pPr>
        <w:spacing w:line="360" w:lineRule="auto"/>
        <w:jc w:val="both"/>
        <w:rPr>
          <w:rFonts w:ascii="Sakkal Majalla" w:hAnsi="Sakkal Majalla" w:cs="Sakkal Majalla"/>
          <w:b/>
          <w:bCs/>
          <w:sz w:val="28"/>
          <w:szCs w:val="28"/>
          <w:lang w:bidi="ar-EG"/>
        </w:rPr>
      </w:pPr>
    </w:p>
    <w:p w14:paraId="45B62503" w14:textId="77777777" w:rsidR="004779D0" w:rsidRDefault="004779D0" w:rsidP="002E0741">
      <w:pPr>
        <w:spacing w:line="360" w:lineRule="auto"/>
        <w:jc w:val="both"/>
        <w:rPr>
          <w:rFonts w:ascii="Sakkal Majalla" w:hAnsi="Sakkal Majalla" w:cs="Sakkal Majalla"/>
          <w:b/>
          <w:bCs/>
          <w:sz w:val="28"/>
          <w:szCs w:val="28"/>
          <w:rtl/>
        </w:rPr>
        <w:sectPr w:rsidR="004779D0" w:rsidSect="002E0741">
          <w:footerReference w:type="default" r:id="rId9"/>
          <w:pgSz w:w="11906" w:h="16838" w:code="9"/>
          <w:pgMar w:top="1440" w:right="1985" w:bottom="1440" w:left="1418" w:header="709" w:footer="709" w:gutter="0"/>
          <w:cols w:space="708"/>
          <w:bidi/>
          <w:rtlGutter/>
          <w:docGrid w:linePitch="360"/>
        </w:sectPr>
      </w:pPr>
    </w:p>
    <w:p w14:paraId="0A16F74C" w14:textId="219C42A6" w:rsidR="004779D0" w:rsidRPr="004779D0" w:rsidRDefault="004779D0" w:rsidP="004779D0">
      <w:pPr>
        <w:tabs>
          <w:tab w:val="right" w:pos="843"/>
        </w:tabs>
        <w:spacing w:line="360" w:lineRule="auto"/>
        <w:jc w:val="center"/>
        <w:outlineLvl w:val="1"/>
        <w:rPr>
          <w:rFonts w:ascii="Sakkal Majalla" w:eastAsia="Calibri" w:hAnsi="Sakkal Majalla" w:cs="Sakkal Majalla"/>
          <w:b/>
          <w:bCs/>
          <w:color w:val="FFFFFF" w:themeColor="background1"/>
          <w:sz w:val="36"/>
          <w:szCs w:val="36"/>
          <w:rtl/>
          <w:lang w:bidi="ar-EG"/>
          <w14:ligatures w14:val="none"/>
        </w:rPr>
      </w:pPr>
      <w:bookmarkStart w:id="1" w:name="_Toc180249363"/>
      <w:bookmarkStart w:id="2" w:name="_Toc153770943"/>
      <w:bookmarkStart w:id="3" w:name="_Toc153864708"/>
      <w:bookmarkStart w:id="4" w:name="_Toc179925039"/>
      <w:r w:rsidRPr="004779D0">
        <w:rPr>
          <w:rFonts w:ascii="Sakkal Majalla" w:eastAsia="Calibri" w:hAnsi="Sakkal Majalla" w:cs="Sakkal Majalla" w:hint="cs"/>
          <w:b/>
          <w:bCs/>
          <w:color w:val="FFFFFF" w:themeColor="background1"/>
          <w:sz w:val="36"/>
          <w:szCs w:val="36"/>
          <w:rtl/>
          <w:lang w:bidi="ar-EG"/>
          <w14:ligatures w14:val="none"/>
        </w:rPr>
        <w:lastRenderedPageBreak/>
        <w:t>بسم الله الرحمن الرحيم</w:t>
      </w:r>
      <w:bookmarkEnd w:id="1"/>
    </w:p>
    <w:p w14:paraId="202ADDF0" w14:textId="06015A4B" w:rsidR="00377D51" w:rsidRPr="002E0741" w:rsidRDefault="002E0741" w:rsidP="004779D0">
      <w:pPr>
        <w:jc w:val="center"/>
        <w:outlineLvl w:val="0"/>
        <w:rPr>
          <w:rFonts w:ascii="Sakkal Majalla" w:hAnsi="Sakkal Majalla" w:cs="Sakkal Majalla"/>
          <w:b/>
          <w:bCs/>
          <w:sz w:val="40"/>
          <w:szCs w:val="40"/>
        </w:rPr>
      </w:pPr>
      <w:bookmarkStart w:id="5" w:name="_Toc179925040"/>
      <w:bookmarkStart w:id="6" w:name="_Hlk179934912"/>
      <w:bookmarkStart w:id="7" w:name="_Toc180249368"/>
      <w:bookmarkEnd w:id="2"/>
      <w:bookmarkEnd w:id="3"/>
      <w:bookmarkEnd w:id="4"/>
      <w:r w:rsidRPr="002E65B5">
        <w:rPr>
          <w:rFonts w:ascii="Sakkal Majalla" w:hAnsi="Sakkal Majalla" w:cs="Sakkal Majalla"/>
          <w:b/>
          <w:bCs/>
          <w:sz w:val="40"/>
          <w:szCs w:val="40"/>
          <w:rtl/>
        </w:rPr>
        <w:t>الفصل الأول: الإطار العام للدراسة</w:t>
      </w:r>
      <w:bookmarkEnd w:id="5"/>
      <w:bookmarkEnd w:id="6"/>
      <w:bookmarkEnd w:id="7"/>
    </w:p>
    <w:p w14:paraId="035BF540" w14:textId="0794DF2B" w:rsidR="009125CE" w:rsidRPr="00C10D7C" w:rsidRDefault="00C10D7C" w:rsidP="00C10D7C">
      <w:pPr>
        <w:outlineLvl w:val="1"/>
        <w:rPr>
          <w:rFonts w:ascii="Sakkal Majalla" w:hAnsi="Sakkal Majalla" w:cs="Sakkal Majalla"/>
          <w:b/>
          <w:bCs/>
          <w:sz w:val="32"/>
          <w:szCs w:val="32"/>
          <w:rtl/>
        </w:rPr>
      </w:pPr>
      <w:bookmarkStart w:id="8" w:name="_Toc169790487"/>
      <w:bookmarkStart w:id="9" w:name="_Toc169790579"/>
      <w:r>
        <w:rPr>
          <w:rFonts w:ascii="Sakkal Majalla" w:hAnsi="Sakkal Majalla" w:cs="Sakkal Majalla"/>
          <w:b/>
          <w:bCs/>
          <w:sz w:val="32"/>
          <w:szCs w:val="32"/>
          <w:lang w:bidi="ar-EG"/>
        </w:rPr>
        <w:t xml:space="preserve"> </w:t>
      </w:r>
      <w:bookmarkStart w:id="10" w:name="_Toc180249369"/>
      <w:r>
        <w:rPr>
          <w:rFonts w:ascii="Sakkal Majalla" w:hAnsi="Sakkal Majalla" w:cs="Sakkal Majalla"/>
          <w:b/>
          <w:bCs/>
          <w:sz w:val="32"/>
          <w:szCs w:val="32"/>
          <w:lang w:bidi="ar-EG"/>
        </w:rPr>
        <w:t>1.1</w:t>
      </w:r>
      <w:r w:rsidR="00A74F76" w:rsidRPr="00C10D7C">
        <w:rPr>
          <w:rFonts w:ascii="Sakkal Majalla" w:hAnsi="Sakkal Majalla" w:cs="Sakkal Majalla"/>
          <w:b/>
          <w:bCs/>
          <w:sz w:val="32"/>
          <w:szCs w:val="32"/>
          <w:rtl/>
        </w:rPr>
        <w:t>مقدمة</w:t>
      </w:r>
      <w:r w:rsidR="009125CE" w:rsidRPr="00C10D7C">
        <w:rPr>
          <w:rFonts w:ascii="Sakkal Majalla" w:hAnsi="Sakkal Majalla" w:cs="Sakkal Majalla"/>
          <w:b/>
          <w:bCs/>
          <w:sz w:val="32"/>
          <w:szCs w:val="32"/>
          <w:rtl/>
        </w:rPr>
        <w:t>:</w:t>
      </w:r>
      <w:bookmarkEnd w:id="8"/>
      <w:bookmarkEnd w:id="9"/>
      <w:bookmarkEnd w:id="10"/>
    </w:p>
    <w:p w14:paraId="50BABE35" w14:textId="15A7D103" w:rsidR="00F2590E" w:rsidRPr="002E0741" w:rsidRDefault="00F2590E" w:rsidP="002E0741">
      <w:pPr>
        <w:spacing w:line="360" w:lineRule="auto"/>
        <w:ind w:left="423" w:firstLine="720"/>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في بيئة الأعمال الديناميكية والمتغيرة اليوم، تلعب الإدارة التنفيذية دوراً حيوياً في قيادة المنظمات نحو النجاح والاستدامة. هذه الفئة القيادية تتحمل مسؤولية وضع الرؤية الاستراتيجية للمنظمة وترجمتها إلى خطط عملية قابلة للتنفيذ.</w:t>
      </w:r>
      <w:r w:rsidRPr="002E0741">
        <w:rPr>
          <w:rFonts w:ascii="Sakkal Majalla" w:hAnsi="Sakkal Majalla" w:cs="Sakkal Majalla"/>
          <w:sz w:val="28"/>
          <w:szCs w:val="28"/>
          <w:lang w:bidi="ar-EG"/>
        </w:rPr>
        <w:t xml:space="preserve"> </w:t>
      </w:r>
      <w:r w:rsidRPr="002E0741">
        <w:rPr>
          <w:rFonts w:ascii="Sakkal Majalla" w:hAnsi="Sakkal Majalla" w:cs="Sakkal Majalla"/>
          <w:sz w:val="28"/>
          <w:szCs w:val="28"/>
          <w:rtl/>
          <w:lang w:bidi="ar-EG"/>
        </w:rPr>
        <w:t>أولى وأبرز استراتيجيات الإدارة التنفيذية هي التخطيط الاستراتيجي. من خلال هذه العملية المنهجية، يتم تحليل البيئة الداخلية والخارجية للمنظمة لتحديد نقاط القوة والضعف والفرص والتهديدات. بناءً على ذلك، يتم وضع أهداف طويلة الأجل واختيار أفضل السبل للوصول إليها. هذا التخطيط الاستراتيجي يضمن توجيه الجهود والموارد نحو الأولويات المحددة.</w:t>
      </w:r>
    </w:p>
    <w:p w14:paraId="00CE2971" w14:textId="2201A70A" w:rsidR="00F2590E" w:rsidRPr="002E0741" w:rsidRDefault="00F2590E" w:rsidP="002E0741">
      <w:pPr>
        <w:spacing w:line="360" w:lineRule="auto"/>
        <w:ind w:left="423" w:firstLine="720"/>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علاوةً على ذلك، تقوم الإدارة التنفيذية بقيادة جهود التنفيذ الفعّال للاستراتيجية المختارة. وهذا يتطلب تفعيل آليات الرقابة والتنسيق والحوافز لضمان تحقيق الأهداف الاستراتيجية. كما يشمل ذلك تطوير الهياكل والنظم التنظيمية المناسبة وتنمية قدرات الموارد البشرية.</w:t>
      </w:r>
      <w:r w:rsidRPr="002E0741">
        <w:rPr>
          <w:rFonts w:ascii="Sakkal Majalla" w:hAnsi="Sakkal Majalla" w:cs="Sakkal Majalla"/>
          <w:sz w:val="28"/>
          <w:szCs w:val="28"/>
          <w:lang w:bidi="ar-EG"/>
        </w:rPr>
        <w:t xml:space="preserve"> </w:t>
      </w:r>
      <w:r w:rsidRPr="002E0741">
        <w:rPr>
          <w:rFonts w:ascii="Sakkal Majalla" w:hAnsi="Sakkal Majalla" w:cs="Sakkal Majalla"/>
          <w:sz w:val="28"/>
          <w:szCs w:val="28"/>
          <w:rtl/>
          <w:lang w:bidi="ar-EG"/>
        </w:rPr>
        <w:t>في ظل بيئة الأعمال المتقلبة، تلعب الإدارة التنفيذية دوراً محورياً في تعزيز القدرة التكيفية للمنظمة. من خلال مراقبة البيئة الخارجية والتغييرات المحيطة، يتم اتخاذ قرارات مناسبة لتعديل الاستراتيجيات والخطط بما يتناسب مع المتغيرات. هذا التوجه التكيفي يضمن بقاء المنظمة وريادتها في ظل المنافسة الشديدة.</w:t>
      </w:r>
    </w:p>
    <w:p w14:paraId="071EEBA1" w14:textId="30F491C3" w:rsidR="00F2590E" w:rsidRPr="002E0741" w:rsidRDefault="00F2590E" w:rsidP="002E0741">
      <w:pPr>
        <w:spacing w:line="360" w:lineRule="auto"/>
        <w:ind w:left="423" w:firstLine="720"/>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تتحمل الإدارة التنفيذية مسؤوليات استراتيجية حاسمة تشمل التخطيط الاستراتيجي وقيادة التنفيذ والتكيف المستمر. من خلال هذه الأدوار الرئيسية، تضمن هذه الفئة القيادية تحقيق الأهداف طويلة الأجل للمنظمة والمحافظة على ميزتها التنافسية.</w:t>
      </w:r>
      <w:r w:rsidRPr="002E0741">
        <w:rPr>
          <w:rFonts w:ascii="Sakkal Majalla" w:hAnsi="Sakkal Majalla" w:cs="Sakkal Majalla"/>
          <w:sz w:val="28"/>
          <w:szCs w:val="28"/>
          <w:lang w:bidi="ar-EG"/>
        </w:rPr>
        <w:t xml:space="preserve"> </w:t>
      </w:r>
      <w:r w:rsidRPr="002E0741">
        <w:rPr>
          <w:rFonts w:ascii="Sakkal Majalla" w:hAnsi="Sakkal Majalla" w:cs="Sakkal Majalla"/>
          <w:sz w:val="28"/>
          <w:szCs w:val="28"/>
          <w:rtl/>
          <w:lang w:bidi="ar-EG"/>
        </w:rPr>
        <w:t>إن مواجهة المخاطر والتعامل معها بفعالية هو أحد التحديات الرئيسية التي تواجه المنظمات في بيئة الأعمال المعاصرة. في ظل التغيرات السريعة والمتلاحقة في البيئة التشغيلية، تواجه المنظمات مجموعة متنوعة من المخاطر قد تهدد استمرارية أعمالها وتحقيق أهدافها الاستراتيجية.</w:t>
      </w:r>
    </w:p>
    <w:p w14:paraId="20D34C4E" w14:textId="0CA4BD2C" w:rsidR="00F2590E" w:rsidRPr="002E0741" w:rsidRDefault="00F2590E"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lastRenderedPageBreak/>
        <w:t>تولي الإدارة العليا اهتماماً متزايداً بإدارة المخاطر كوظيفة استراتيجية رئيسية. تبدأ عملية إدارة المخاطر بتحديد وتقييم مختلف أنواع المخاطر التي قد تؤثر على أداء المنظمة وتحقيق أهدافها. ويشمل ذلك المخاطر التشغيلية والمالية والاستراتيجية والقانونية والتنظيمية والسمعة، إلى جانب المخاطر الناشئة عن تطورات السوق والتكنولوجيا والمنافسة.</w:t>
      </w:r>
      <w:r w:rsidRPr="002E0741">
        <w:rPr>
          <w:rFonts w:ascii="Sakkal Majalla" w:hAnsi="Sakkal Majalla" w:cs="Sakkal Majalla"/>
          <w:sz w:val="28"/>
          <w:szCs w:val="28"/>
          <w:lang w:bidi="ar-EG"/>
        </w:rPr>
        <w:t xml:space="preserve"> </w:t>
      </w:r>
      <w:r w:rsidRPr="002E0741">
        <w:rPr>
          <w:rFonts w:ascii="Sakkal Majalla" w:hAnsi="Sakkal Majalla" w:cs="Sakkal Majalla"/>
          <w:sz w:val="28"/>
          <w:szCs w:val="28"/>
          <w:rtl/>
          <w:lang w:bidi="ar-EG"/>
        </w:rPr>
        <w:t>بعد ذلك، تقوم المنظمة بتحليل وتقييم هذه المخاطر من حيث احتمالية حدوثها وشدة تأثيرها. وبناءً على ذلك، يتم تطوير استراتيجيات التعامل المناسبة لكل نوع من المخاطر. قد تشمل هذه الاستراتيجيات تجنب المخاطر غير المرغوب فيها، أو تقليل احتمالية حدوثها وشدة تأثيرها، أو نقل المخاطر إلى أطراف أخرى مثل شركات التأمين، أو قبول المخاطر المقبولة وتخصيص الموارد المناسبة للتعامل معها.</w:t>
      </w:r>
    </w:p>
    <w:p w14:paraId="41D2AA07" w14:textId="7DCB2F3C" w:rsidR="00F2590E" w:rsidRPr="002E0741" w:rsidRDefault="00F2590E" w:rsidP="002E0741">
      <w:pPr>
        <w:spacing w:line="360" w:lineRule="auto"/>
        <w:ind w:left="423" w:firstLine="720"/>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تتضمن آليات التعامل مع المخاطر وضع خطط الطوارئ والاستمرارية لمواجهة السيناريوهات السلبية المحتملة. كما تشمل تطوير أنظمة الرقابة الداخلية والمراقبة المستمرة لمؤشرات المخاطر والاستجابة السريعة لأي تغييرات أو تطورات. إن اعتماد نهج شامل وممنهج لإدارة المخاطر يمكّن المنظمات من التعرف على المخاطر بشكل مبكر والتصدي لها بفعالية. وبالتالي، تتعزز قدرة المنظمة على الاستجابة للتقلبات البيئية والحفاظ على استمرارية أعمالها وتحقيق أهدافها الاستراتيجية على المدى البعيد.</w:t>
      </w:r>
    </w:p>
    <w:p w14:paraId="0DDA4ABB" w14:textId="77273346" w:rsidR="00F2590E" w:rsidRPr="002E0741" w:rsidRDefault="00F2590E"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إن دور الإدارة التنفيذية في الجهات الحكومية بالمملكة العربية السعودية يعد محوريًا في تعزيز آليات التعامل مع المخاطر بشكل فعال ومستدام. فبفضل موقعها الاستراتيجي ونفوذها التنظيمي، تتبوأ الإدارة التنفيذية موقعًا فريدًا لتوجيه وتنسيق الجهود المؤسسية نحو إدارة المخاطر بشكل متكامل. تبدأ مساهمة الإدارة التنفيذية بوضع استراتيجية إدارة المخاطر التي تنسجم مع التوجهات الاستراتيجية للجهة الحكومية وتعكس فهمها الشامل للبيئة التشغيلية والتحديات المحتملة. فمن خلال هذه الاستراتيجية، تُرسي الإدارة التنفيذية الأسس والأولويات لتطوير وتنفيذ آليات التعامل مع المخاطر على مستوى المنظمة ككل.</w:t>
      </w:r>
    </w:p>
    <w:p w14:paraId="76E0DA4B" w14:textId="5ABE1C68" w:rsidR="00F2590E" w:rsidRPr="002E0741" w:rsidRDefault="00F2590E"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 xml:space="preserve">كما تلعب الإدارة التنفيذية دورًا محوريًا في تعزيز ثقافة إدارة المخاطر داخل الجهة الحكومية. فمن خلال قيادتهم الملهمة وإبراز أهمية هذا الجانب، يتمكن قادة الإدارة التنفيذية من ترسيخ وعي وفهم جميع الموظفين لأهمية إدارة المخاطر وانعكاساتها الإيجابية على تحقيق الأهداف المؤسسية. علاوة على ذلك، تضطلع الإدارة التنفيذية بمسؤولية تخصيص الموارد اللازمة لتطوير وتنفيذ أنظمة إدارة المخاطر الفعالة. </w:t>
      </w:r>
      <w:r w:rsidRPr="002E0741">
        <w:rPr>
          <w:rFonts w:ascii="Sakkal Majalla" w:hAnsi="Sakkal Majalla" w:cs="Sakkal Majalla"/>
          <w:sz w:val="28"/>
          <w:szCs w:val="28"/>
          <w:rtl/>
          <w:lang w:bidi="ar-EG"/>
        </w:rPr>
        <w:lastRenderedPageBreak/>
        <w:t>فتوفير التمويل والكوادر البشرية المؤهلة والأدوات التقنية المناسبة يعد حجر الزاوية في بناء قدرات المنظمة على التعامل مع المخاطر بكفاءة.</w:t>
      </w:r>
    </w:p>
    <w:p w14:paraId="775377C5" w14:textId="4BE96B54" w:rsidR="00F2590E" w:rsidRPr="002E0741" w:rsidRDefault="00F2590E"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تلعب الإدارة التنفيذية دورًا محوريًا في تعزيز الحوكمة والمساءلة المؤسسية فيما يتعلق بإدارة المخاطر. فمن خلال وضع السياسات والإجراءات الواضحة، وتفعيل أنظمة الرقابة والتقييم، تضمن الإدارة التنفيذية الشفافية والمساءلة في جميع جوانب إدارة المخاطر على مستوى الجهة الحكومية. إن التزام الإدارة التنفيذية في الجهات الحكومية السعودية بتبني استراتيجيات فعالة لإدارة المخاطر وإرساء ثقافة مؤسسية داعمة لها، يُعد عاملاً حاسمًا في تعزيز آليات التعامل مع المخاطر بما يضمن استمرارية الأداء وتحقيق الأهداف الاستراتيجية للمنظمة على المدى الطويل.</w:t>
      </w:r>
    </w:p>
    <w:p w14:paraId="59C8B7A1" w14:textId="61A802F0" w:rsidR="00413F36" w:rsidRPr="002E0741" w:rsidRDefault="00413F36"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لذا جاءت هذه الدراسة لتسلط الضوء على</w:t>
      </w:r>
      <w:r w:rsidR="00E41F0C" w:rsidRPr="002E0741">
        <w:rPr>
          <w:rFonts w:ascii="Sakkal Majalla" w:hAnsi="Sakkal Majalla" w:cs="Sakkal Majalla"/>
          <w:sz w:val="28"/>
          <w:szCs w:val="28"/>
          <w:rtl/>
          <w:lang w:bidi="ar-EG"/>
        </w:rPr>
        <w:t xml:space="preserve"> </w:t>
      </w:r>
      <w:bookmarkStart w:id="11" w:name="_Hlk172302821"/>
      <w:r w:rsidR="00F2590E" w:rsidRPr="002E0741">
        <w:rPr>
          <w:rFonts w:ascii="Sakkal Majalla" w:hAnsi="Sakkal Majalla" w:cs="Sakkal Majalla"/>
          <w:sz w:val="28"/>
          <w:szCs w:val="28"/>
          <w:rtl/>
          <w:lang w:bidi="ar-EG"/>
        </w:rPr>
        <w:t>أثر استراتيجيات وادوار الادارة التنفيذية بأبعادها (التخطيط الاستراتيجي - اتخاذ القرار - التواصل التنظيمي) في تعزيز آليات التعامل مع المخاطر في الجهات الحكومية بالمملكة العربية السعودية</w:t>
      </w:r>
      <w:bookmarkEnd w:id="11"/>
      <w:r w:rsidR="00F2590E" w:rsidRPr="002E0741">
        <w:rPr>
          <w:rFonts w:ascii="Sakkal Majalla" w:hAnsi="Sakkal Majalla" w:cs="Sakkal Majalla"/>
          <w:sz w:val="28"/>
          <w:szCs w:val="28"/>
          <w:rtl/>
          <w:lang w:bidi="ar-EG"/>
        </w:rPr>
        <w:t>.</w:t>
      </w:r>
      <w:r w:rsidR="00343EE8" w:rsidRPr="002E0741">
        <w:rPr>
          <w:rFonts w:ascii="Sakkal Majalla" w:hAnsi="Sakkal Majalla" w:cs="Sakkal Majalla"/>
          <w:sz w:val="28"/>
          <w:szCs w:val="28"/>
          <w:rtl/>
          <w:lang w:bidi="ar-EG"/>
        </w:rPr>
        <w:t xml:space="preserve"> </w:t>
      </w:r>
    </w:p>
    <w:p w14:paraId="782902A8" w14:textId="5679C19E" w:rsidR="004A035D" w:rsidRPr="00C10D7C" w:rsidRDefault="00C10D7C" w:rsidP="00C10D7C">
      <w:pPr>
        <w:outlineLvl w:val="1"/>
        <w:rPr>
          <w:rFonts w:ascii="Sakkal Majalla" w:hAnsi="Sakkal Majalla" w:cs="Sakkal Majalla"/>
          <w:b/>
          <w:bCs/>
          <w:sz w:val="32"/>
          <w:szCs w:val="32"/>
          <w:rtl/>
          <w:lang w:bidi="ar-EG"/>
        </w:rPr>
      </w:pPr>
      <w:bookmarkStart w:id="12" w:name="_Toc169790488"/>
      <w:bookmarkStart w:id="13" w:name="_Toc169790580"/>
      <w:r>
        <w:rPr>
          <w:rFonts w:ascii="Sakkal Majalla" w:hAnsi="Sakkal Majalla" w:cs="Sakkal Majalla"/>
          <w:b/>
          <w:bCs/>
          <w:sz w:val="32"/>
          <w:szCs w:val="32"/>
          <w:lang w:bidi="ar-EG"/>
        </w:rPr>
        <w:t xml:space="preserve"> </w:t>
      </w:r>
      <w:bookmarkStart w:id="14" w:name="_Toc180249370"/>
      <w:r>
        <w:rPr>
          <w:rFonts w:ascii="Sakkal Majalla" w:hAnsi="Sakkal Majalla" w:cs="Sakkal Majalla"/>
          <w:b/>
          <w:bCs/>
          <w:sz w:val="32"/>
          <w:szCs w:val="32"/>
          <w:lang w:bidi="ar-EG"/>
        </w:rPr>
        <w:t>2.1</w:t>
      </w:r>
      <w:r w:rsidR="00A74F76" w:rsidRPr="00C10D7C">
        <w:rPr>
          <w:rFonts w:ascii="Sakkal Majalla" w:hAnsi="Sakkal Majalla" w:cs="Sakkal Majalla"/>
          <w:b/>
          <w:bCs/>
          <w:sz w:val="32"/>
          <w:szCs w:val="32"/>
          <w:rtl/>
          <w:lang w:bidi="ar-EG"/>
        </w:rPr>
        <w:t>مشكلة الدراسة</w:t>
      </w:r>
      <w:r w:rsidR="009125CE" w:rsidRPr="00C10D7C">
        <w:rPr>
          <w:rFonts w:ascii="Sakkal Majalla" w:hAnsi="Sakkal Majalla" w:cs="Sakkal Majalla"/>
          <w:b/>
          <w:bCs/>
          <w:sz w:val="32"/>
          <w:szCs w:val="32"/>
          <w:rtl/>
          <w:lang w:bidi="ar-EG"/>
        </w:rPr>
        <w:t>:</w:t>
      </w:r>
      <w:bookmarkEnd w:id="12"/>
      <w:bookmarkEnd w:id="13"/>
      <w:bookmarkEnd w:id="14"/>
    </w:p>
    <w:p w14:paraId="527206F7" w14:textId="049D9FEB" w:rsidR="00F2590E" w:rsidRPr="002E0741" w:rsidRDefault="00F2590E"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البحث ينطلق من أهمية إدارة المخاطر في الجهات الحكومية في المملكة العربية السعودية، حيث تشكل المخاطر تحديًا كبيرًا أمام هذه الجهات في ظل التغيرات المتسارعة والتحديات المتنوعة التي تواجهها. وللتصدي لهذه المخاطر بفعالية، تلعب الإدارة التنفيذية في الجهات الحكومية دورًا محوريًا من خلال وضع الاستراتيجيات والسياسات المناسبة لإدارة المخاطر واتخاذ الإجراءات الكفيلة بتنفيذها وتعزيز آليات التعامل معها.</w:t>
      </w:r>
    </w:p>
    <w:p w14:paraId="29B3EC39" w14:textId="392DFBB8" w:rsidR="00F21F16" w:rsidRPr="002E0741" w:rsidRDefault="00F2590E"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 xml:space="preserve">وبالرغم من أهمية هذا الدور للإدارة التنفيذية، إلا أن هناك حاجة إلى دراسة أعمق للكشف عن طبيعة هذا الدور وأبعاده ومدى فعاليته في تحقيق الأهداف المرجوة. فعلى الرغم من وجود العديد من الدراسات حول إدارة المخاطر في القطاع الحكومي بشكل عام، إلا أن هناك ندرة في الدراسات التي تركز بشكل محدد على دور الإدارة التنفيذية وأثرها على آليات التعامل مع المخاطر في الجهات الحكومية السعودية. وتكمن المشكلة البحثية في هذا البحث في التعرف على طبيعة واستراتيجيات ودور الإدارة التنفيذية في تعزيز </w:t>
      </w:r>
      <w:r w:rsidRPr="002E0741">
        <w:rPr>
          <w:rFonts w:ascii="Sakkal Majalla" w:hAnsi="Sakkal Majalla" w:cs="Sakkal Majalla"/>
          <w:sz w:val="28"/>
          <w:szCs w:val="28"/>
          <w:rtl/>
          <w:lang w:bidi="ar-EG"/>
        </w:rPr>
        <w:lastRenderedPageBreak/>
        <w:t>آليات التعامل مع المخاطر في الجهات الحكومية بالمملكة العربية السعودية، وذلك من خلال دراسة وتحليل العوامل المؤثرة على هذا الدور وتحديد أبرز التحديات والمعوقات التي تواجه الإدارة التنفيذية في هذا الصدد.</w:t>
      </w:r>
    </w:p>
    <w:p w14:paraId="29CF4276" w14:textId="4791B816" w:rsidR="000842EB" w:rsidRPr="002E0741" w:rsidRDefault="00FF1D40"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 xml:space="preserve">وتتمثل مشكلة الدراسة في </w:t>
      </w:r>
      <w:r w:rsidR="00755053" w:rsidRPr="002E0741">
        <w:rPr>
          <w:rFonts w:ascii="Sakkal Majalla" w:hAnsi="Sakkal Majalla" w:cs="Sakkal Majalla"/>
          <w:sz w:val="28"/>
          <w:szCs w:val="28"/>
          <w:rtl/>
          <w:lang w:bidi="ar-EG"/>
        </w:rPr>
        <w:t xml:space="preserve">تسليط الضوء على </w:t>
      </w:r>
      <w:bookmarkStart w:id="15" w:name="_Hlk172302248"/>
      <w:r w:rsidR="003E1991" w:rsidRPr="002E0741">
        <w:rPr>
          <w:rFonts w:ascii="Sakkal Majalla" w:hAnsi="Sakkal Majalla" w:cs="Sakkal Majalla"/>
          <w:sz w:val="28"/>
          <w:szCs w:val="28"/>
          <w:rtl/>
          <w:lang w:bidi="ar-EG"/>
        </w:rPr>
        <w:t>أثر استراتيجيات وادوار الادارة التنفيذية بأبعادها (التخطيط الاستراتيجي - اتخاذ القرار - التواصل التنظيمي) في تعزيز آليات التعامل مع المخاطر في الجهات الحكومية بالمملكة العربية السعودية.</w:t>
      </w:r>
      <w:bookmarkEnd w:id="15"/>
    </w:p>
    <w:p w14:paraId="231E38BB" w14:textId="159C8A45" w:rsidR="009125CE" w:rsidRPr="00C10D7C" w:rsidRDefault="00C10D7C" w:rsidP="00C10D7C">
      <w:pPr>
        <w:outlineLvl w:val="1"/>
        <w:rPr>
          <w:rFonts w:ascii="Sakkal Majalla" w:hAnsi="Sakkal Majalla" w:cs="Sakkal Majalla"/>
          <w:b/>
          <w:bCs/>
          <w:sz w:val="32"/>
          <w:szCs w:val="32"/>
          <w:rtl/>
          <w:lang w:bidi="ar-EG"/>
        </w:rPr>
      </w:pPr>
      <w:bookmarkStart w:id="16" w:name="_Toc169790489"/>
      <w:bookmarkStart w:id="17" w:name="_Toc169790581"/>
      <w:r w:rsidRPr="00C10D7C">
        <w:rPr>
          <w:rFonts w:ascii="Sakkal Majalla" w:hAnsi="Sakkal Majalla" w:cs="Sakkal Majalla"/>
          <w:b/>
          <w:bCs/>
          <w:sz w:val="32"/>
          <w:szCs w:val="32"/>
          <w:lang w:bidi="ar-EG"/>
        </w:rPr>
        <w:t xml:space="preserve"> </w:t>
      </w:r>
      <w:bookmarkStart w:id="18" w:name="_Toc180249371"/>
      <w:r w:rsidRPr="00C10D7C">
        <w:rPr>
          <w:rFonts w:ascii="Sakkal Majalla" w:hAnsi="Sakkal Majalla" w:cs="Sakkal Majalla"/>
          <w:b/>
          <w:bCs/>
          <w:sz w:val="32"/>
          <w:szCs w:val="32"/>
          <w:lang w:bidi="ar-EG"/>
        </w:rPr>
        <w:t>3.1</w:t>
      </w:r>
      <w:r w:rsidR="00A74F76" w:rsidRPr="00C10D7C">
        <w:rPr>
          <w:rFonts w:ascii="Sakkal Majalla" w:hAnsi="Sakkal Majalla" w:cs="Sakkal Majalla"/>
          <w:b/>
          <w:bCs/>
          <w:sz w:val="32"/>
          <w:szCs w:val="32"/>
          <w:rtl/>
          <w:lang w:bidi="ar-EG"/>
        </w:rPr>
        <w:t>أهمية الدراسة:</w:t>
      </w:r>
      <w:bookmarkEnd w:id="16"/>
      <w:bookmarkEnd w:id="17"/>
      <w:bookmarkEnd w:id="18"/>
    </w:p>
    <w:p w14:paraId="0D9363EB" w14:textId="381B1F09" w:rsidR="00F2590E" w:rsidRPr="002E0741" w:rsidRDefault="00310B47" w:rsidP="002E0741">
      <w:pPr>
        <w:spacing w:line="360" w:lineRule="auto"/>
        <w:ind w:left="423" w:firstLine="720"/>
        <w:jc w:val="both"/>
        <w:rPr>
          <w:rFonts w:ascii="Sakkal Majalla" w:hAnsi="Sakkal Majalla" w:cs="Sakkal Majalla"/>
          <w:sz w:val="28"/>
          <w:szCs w:val="28"/>
          <w:rtl/>
          <w:lang w:bidi="ar-EG"/>
        </w:rPr>
      </w:pPr>
      <w:r w:rsidRPr="00494F5C">
        <w:rPr>
          <w:rFonts w:ascii="Sakkal Majalla" w:hAnsi="Sakkal Majalla" w:cs="Sakkal Majalla"/>
          <w:b/>
          <w:bCs/>
          <w:sz w:val="28"/>
          <w:szCs w:val="28"/>
          <w:rtl/>
          <w:lang w:bidi="ar-EG"/>
        </w:rPr>
        <w:t>الأهمية النظرية:</w:t>
      </w:r>
      <w:r w:rsidRPr="002E0741">
        <w:rPr>
          <w:rFonts w:ascii="Sakkal Majalla" w:hAnsi="Sakkal Majalla" w:cs="Sakkal Majalla"/>
          <w:sz w:val="28"/>
          <w:szCs w:val="28"/>
          <w:rtl/>
          <w:lang w:bidi="ar-EG"/>
        </w:rPr>
        <w:t xml:space="preserve"> </w:t>
      </w:r>
      <w:r w:rsidR="00F2590E" w:rsidRPr="002E0741">
        <w:rPr>
          <w:rFonts w:ascii="Sakkal Majalla" w:hAnsi="Sakkal Majalla" w:cs="Sakkal Majalla"/>
          <w:sz w:val="28"/>
          <w:szCs w:val="28"/>
          <w:rtl/>
          <w:lang w:bidi="ar-EG"/>
        </w:rPr>
        <w:t>إن أهمية هذه الدراسة تنبع من أهمية المتغيرات التي تتناولها، إذ يُعد دور الإدارة التنفيذية في تعزيز آليات التعامل مع المخاطر في الجهات الحكومية بالمملكة العربية السعودية متغيًرا بالغ الأهمية. فاستراتيجيات وأدوار الإدارة التنفيذية لها أثر كبير في تحسين قدرة الجهات الحكومية على إدارة المخاطر والتعامل معها بكفاءة وفعالية.</w:t>
      </w:r>
    </w:p>
    <w:p w14:paraId="7500D90D" w14:textId="4024D465" w:rsidR="00D1053F" w:rsidRPr="002E0741" w:rsidRDefault="00F2590E"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إن مفهوم إدارة المخاطر من المواضيع الإدارية الحديثة والهامة في قطاع الجهات الحكومية، والتي تتطلب من الباحثين الاهتمام بدراستها ومعرفة كيفية تعزيز آلياتها. فعندما تكون هناك استراتيجيات وأدوار فاعلة للإدارة التنفيذية في هذا المجال، فإن ذلك ينعكس إيجابًا على قدرة الجهات الحكومية على مواجهة التحديات والمخاطر وتحقيق أهدافها بكفاءة.</w:t>
      </w:r>
      <w:r w:rsidR="00FE4F62" w:rsidRPr="002E0741">
        <w:rPr>
          <w:rFonts w:ascii="Sakkal Majalla" w:hAnsi="Sakkal Majalla" w:cs="Sakkal Majalla"/>
          <w:sz w:val="28"/>
          <w:szCs w:val="28"/>
          <w:rtl/>
          <w:lang w:bidi="ar-EG"/>
        </w:rPr>
        <w:t xml:space="preserve"> </w:t>
      </w:r>
      <w:r w:rsidRPr="002E0741">
        <w:rPr>
          <w:rFonts w:ascii="Sakkal Majalla" w:hAnsi="Sakkal Majalla" w:cs="Sakkal Majalla"/>
          <w:sz w:val="28"/>
          <w:szCs w:val="28"/>
          <w:rtl/>
          <w:lang w:bidi="ar-EG"/>
        </w:rPr>
        <w:t>لذلك، تكمن أهمية هذه الدراسة في إلقاء الضوء على أثر استراتيجيات وأدوار الإدارة التنفيذية في تعزيز آليات التعامل مع المخاطر في الجهات الحكومية بالمملكة العربية السعودية. وتقديم توصيات لتطوير هذا الدور من أجل تعزيز قدرة الجهات الحكومية على إدارة المخاطر والارتقاء بأدائها الإداري.</w:t>
      </w:r>
    </w:p>
    <w:p w14:paraId="390D75CA" w14:textId="1E337DEF" w:rsidR="00FE4F62" w:rsidRPr="002E0741" w:rsidRDefault="00310B47" w:rsidP="002E0741">
      <w:pPr>
        <w:spacing w:line="360" w:lineRule="auto"/>
        <w:ind w:left="423" w:firstLine="720"/>
        <w:jc w:val="both"/>
        <w:rPr>
          <w:rFonts w:ascii="Sakkal Majalla" w:hAnsi="Sakkal Majalla" w:cs="Sakkal Majalla"/>
          <w:sz w:val="28"/>
          <w:szCs w:val="28"/>
          <w:rtl/>
          <w:lang w:bidi="ar-EG"/>
        </w:rPr>
      </w:pPr>
      <w:r w:rsidRPr="00494F5C">
        <w:rPr>
          <w:rFonts w:ascii="Sakkal Majalla" w:hAnsi="Sakkal Majalla" w:cs="Sakkal Majalla"/>
          <w:b/>
          <w:bCs/>
          <w:sz w:val="28"/>
          <w:szCs w:val="28"/>
          <w:rtl/>
          <w:lang w:bidi="ar-EG"/>
        </w:rPr>
        <w:t>الأهمية العلمية</w:t>
      </w:r>
      <w:r w:rsidRPr="002E0741">
        <w:rPr>
          <w:rFonts w:ascii="Sakkal Majalla" w:hAnsi="Sakkal Majalla" w:cs="Sakkal Majalla"/>
          <w:sz w:val="28"/>
          <w:szCs w:val="28"/>
          <w:rtl/>
          <w:lang w:bidi="ar-EG"/>
        </w:rPr>
        <w:t xml:space="preserve">: </w:t>
      </w:r>
      <w:r w:rsidR="00FE4F62" w:rsidRPr="002E0741">
        <w:rPr>
          <w:rFonts w:ascii="Sakkal Majalla" w:hAnsi="Sakkal Majalla" w:cs="Sakkal Majalla"/>
          <w:sz w:val="28"/>
          <w:szCs w:val="28"/>
          <w:rtl/>
          <w:lang w:bidi="ar-EG"/>
        </w:rPr>
        <w:t xml:space="preserve">تأتي أهمية الدراسة الحالية من الناحية العملية في مدى استفادة الإدارات التنفيذية في الجهات الحكومية السعودية من النتائج التي توصلت إليها وأيضاً التوصيات التي قدمتها فيما يتعلق بآليات التعامل مع المخاطر في هذه المنظمات. فقطاع الجهات الحكومية في المملكة العربية السعودية يعتبر من القطاعات الرائدة والحيوية للاقتصاد الوطني، نظراً لما يقدمه من خدمات أساسية للمواطنين </w:t>
      </w:r>
      <w:r w:rsidR="00FE4F62" w:rsidRPr="002E0741">
        <w:rPr>
          <w:rFonts w:ascii="Sakkal Majalla" w:hAnsi="Sakkal Majalla" w:cs="Sakkal Majalla"/>
          <w:sz w:val="28"/>
          <w:szCs w:val="28"/>
          <w:rtl/>
          <w:lang w:bidi="ar-EG"/>
        </w:rPr>
        <w:lastRenderedPageBreak/>
        <w:t>والمقيمين. وتلعب الإدارة التنفيذية في هذه المنظمات دوراً محوريًا في تعزيز آليات التعامل مع المخاطر التشغيلية، المالية، السياسية، والتنظيمية التي تواجهها.</w:t>
      </w:r>
    </w:p>
    <w:p w14:paraId="41FCCC51" w14:textId="3081610B" w:rsidR="00310B47" w:rsidRPr="002E0741" w:rsidRDefault="00FE4F62" w:rsidP="002E0741">
      <w:pPr>
        <w:spacing w:line="360" w:lineRule="auto"/>
        <w:ind w:left="423" w:firstLine="720"/>
        <w:jc w:val="both"/>
        <w:rPr>
          <w:rFonts w:ascii="Sakkal Majalla" w:hAnsi="Sakkal Majalla" w:cs="Sakkal Majalla"/>
          <w:sz w:val="28"/>
          <w:szCs w:val="28"/>
          <w:rtl/>
          <w:lang w:bidi="ar-EG"/>
        </w:rPr>
      </w:pPr>
      <w:r w:rsidRPr="002E0741">
        <w:rPr>
          <w:rFonts w:ascii="Sakkal Majalla" w:hAnsi="Sakkal Majalla" w:cs="Sakkal Majalla"/>
          <w:sz w:val="28"/>
          <w:szCs w:val="28"/>
          <w:rtl/>
          <w:lang w:bidi="ar-EG"/>
        </w:rPr>
        <w:t>فمن خلال تبني استراتيجيات فعالة في إدارة المخاطر، تستطيع الإدارات التنفيذية في الجهات الحكومية تقليل التأثيرات السلبية للمخاطر وتعظيم الفرص الناتجة عنها. هذا بدوره يساهم في تعزيز الأداء المؤسسي، وزيادة الكفاءة والفعالية في تقديم الخدمات العامة، وتحقيق أهداف الجهات الحكومية بما ينعكس إيجابياً على الاقتصاد الوطني ككل. إن دراسة دور الإدارة التنفيذية في إدارة المخاطر في الجهات الحكومية السعودية ستوفر رؤى قيمة لصانعي السياسات والقرار في هذه المنظمات. كما ستساعد في تطوير الممارسات والسياسات التي من شأنها تعزيز قدرات هذه الجهات على التصدي للمخاطر المختلفة وتحقيق الأهداف الاستراتيجية بكفاءة وفعالية.</w:t>
      </w:r>
    </w:p>
    <w:p w14:paraId="1817352F" w14:textId="7E864AA5" w:rsidR="009125CE" w:rsidRPr="00C10D7C" w:rsidRDefault="00C10D7C" w:rsidP="00C10D7C">
      <w:pPr>
        <w:outlineLvl w:val="1"/>
        <w:rPr>
          <w:rFonts w:ascii="Sakkal Majalla" w:hAnsi="Sakkal Majalla" w:cs="Sakkal Majalla"/>
          <w:b/>
          <w:bCs/>
          <w:sz w:val="32"/>
          <w:szCs w:val="32"/>
          <w:rtl/>
          <w:lang w:bidi="ar-EG"/>
        </w:rPr>
      </w:pPr>
      <w:bookmarkStart w:id="19" w:name="_Toc169790490"/>
      <w:bookmarkStart w:id="20" w:name="_Toc169790582"/>
      <w:r w:rsidRPr="00C10D7C">
        <w:rPr>
          <w:rFonts w:ascii="Sakkal Majalla" w:hAnsi="Sakkal Majalla" w:cs="Sakkal Majalla"/>
          <w:b/>
          <w:bCs/>
          <w:sz w:val="32"/>
          <w:szCs w:val="32"/>
          <w:lang w:bidi="ar-EG"/>
        </w:rPr>
        <w:t xml:space="preserve"> </w:t>
      </w:r>
      <w:bookmarkStart w:id="21" w:name="_Toc180249372"/>
      <w:r w:rsidRPr="00C10D7C">
        <w:rPr>
          <w:rFonts w:ascii="Sakkal Majalla" w:hAnsi="Sakkal Majalla" w:cs="Sakkal Majalla"/>
          <w:b/>
          <w:bCs/>
          <w:sz w:val="32"/>
          <w:szCs w:val="32"/>
          <w:lang w:bidi="ar-EG"/>
        </w:rPr>
        <w:t>4.1</w:t>
      </w:r>
      <w:r w:rsidR="00A74F76" w:rsidRPr="00C10D7C">
        <w:rPr>
          <w:rFonts w:ascii="Sakkal Majalla" w:hAnsi="Sakkal Majalla" w:cs="Sakkal Majalla"/>
          <w:b/>
          <w:bCs/>
          <w:sz w:val="32"/>
          <w:szCs w:val="32"/>
          <w:rtl/>
          <w:lang w:bidi="ar-EG"/>
        </w:rPr>
        <w:t>أهداف الدراسة</w:t>
      </w:r>
      <w:r w:rsidR="009125CE" w:rsidRPr="00C10D7C">
        <w:rPr>
          <w:rFonts w:ascii="Sakkal Majalla" w:hAnsi="Sakkal Majalla" w:cs="Sakkal Majalla"/>
          <w:b/>
          <w:bCs/>
          <w:sz w:val="32"/>
          <w:szCs w:val="32"/>
          <w:rtl/>
          <w:lang w:bidi="ar-EG"/>
        </w:rPr>
        <w:t>:</w:t>
      </w:r>
      <w:bookmarkEnd w:id="19"/>
      <w:bookmarkEnd w:id="20"/>
      <w:bookmarkEnd w:id="21"/>
    </w:p>
    <w:p w14:paraId="68771929" w14:textId="767A5203" w:rsidR="00F30BD7" w:rsidRPr="002E0741" w:rsidRDefault="00F30BD7" w:rsidP="002E0741">
      <w:pPr>
        <w:spacing w:line="360" w:lineRule="auto"/>
        <w:ind w:left="423" w:firstLine="720"/>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 xml:space="preserve">هدفت الدراسة إلى التعرف على </w:t>
      </w:r>
      <w:bookmarkStart w:id="22" w:name="_Hlk171142984"/>
      <w:r w:rsidR="00FE4F62" w:rsidRPr="002E0741">
        <w:rPr>
          <w:rFonts w:ascii="Sakkal Majalla" w:hAnsi="Sakkal Majalla" w:cs="Sakkal Majalla"/>
          <w:sz w:val="28"/>
          <w:szCs w:val="28"/>
          <w:rtl/>
          <w:lang w:bidi="ar-EG"/>
        </w:rPr>
        <w:t>أثر استراتيجيات وادوار الادارة التنفيذية بأبعادها (</w:t>
      </w:r>
      <w:bookmarkStart w:id="23" w:name="_Hlk172302265"/>
      <w:r w:rsidR="00FE4F62" w:rsidRPr="002E0741">
        <w:rPr>
          <w:rFonts w:ascii="Sakkal Majalla" w:hAnsi="Sakkal Majalla" w:cs="Sakkal Majalla"/>
          <w:sz w:val="28"/>
          <w:szCs w:val="28"/>
          <w:rtl/>
          <w:lang w:bidi="ar-EG"/>
        </w:rPr>
        <w:t>التخطيط الاستراتيجي</w:t>
      </w:r>
      <w:bookmarkEnd w:id="23"/>
      <w:r w:rsidR="00FE4F62" w:rsidRPr="002E0741">
        <w:rPr>
          <w:rFonts w:ascii="Sakkal Majalla" w:hAnsi="Sakkal Majalla" w:cs="Sakkal Majalla"/>
          <w:sz w:val="28"/>
          <w:szCs w:val="28"/>
          <w:rtl/>
          <w:lang w:bidi="ar-EG"/>
        </w:rPr>
        <w:t xml:space="preserve"> - </w:t>
      </w:r>
      <w:bookmarkStart w:id="24" w:name="_Hlk172302363"/>
      <w:r w:rsidR="00FE4F62" w:rsidRPr="002E0741">
        <w:rPr>
          <w:rFonts w:ascii="Sakkal Majalla" w:hAnsi="Sakkal Majalla" w:cs="Sakkal Majalla"/>
          <w:sz w:val="28"/>
          <w:szCs w:val="28"/>
          <w:rtl/>
          <w:lang w:bidi="ar-EG"/>
        </w:rPr>
        <w:t xml:space="preserve">اتخاذ القرار </w:t>
      </w:r>
      <w:bookmarkEnd w:id="24"/>
      <w:r w:rsidR="00FE4F62" w:rsidRPr="002E0741">
        <w:rPr>
          <w:rFonts w:ascii="Sakkal Majalla" w:hAnsi="Sakkal Majalla" w:cs="Sakkal Majalla"/>
          <w:sz w:val="28"/>
          <w:szCs w:val="28"/>
          <w:rtl/>
          <w:lang w:bidi="ar-EG"/>
        </w:rPr>
        <w:t xml:space="preserve">- </w:t>
      </w:r>
      <w:bookmarkStart w:id="25" w:name="_Hlk172302374"/>
      <w:r w:rsidR="00FE4F62" w:rsidRPr="002E0741">
        <w:rPr>
          <w:rFonts w:ascii="Sakkal Majalla" w:hAnsi="Sakkal Majalla" w:cs="Sakkal Majalla"/>
          <w:sz w:val="28"/>
          <w:szCs w:val="28"/>
          <w:rtl/>
          <w:lang w:bidi="ar-EG"/>
        </w:rPr>
        <w:t>التواصل التنظيمي</w:t>
      </w:r>
      <w:bookmarkEnd w:id="25"/>
      <w:r w:rsidR="00FE4F62" w:rsidRPr="002E0741">
        <w:rPr>
          <w:rFonts w:ascii="Sakkal Majalla" w:hAnsi="Sakkal Majalla" w:cs="Sakkal Majalla"/>
          <w:sz w:val="28"/>
          <w:szCs w:val="28"/>
          <w:rtl/>
          <w:lang w:bidi="ar-EG"/>
        </w:rPr>
        <w:t xml:space="preserve">) في </w:t>
      </w:r>
      <w:bookmarkStart w:id="26" w:name="_Hlk172302280"/>
      <w:r w:rsidR="00FE4F62" w:rsidRPr="002E0741">
        <w:rPr>
          <w:rFonts w:ascii="Sakkal Majalla" w:hAnsi="Sakkal Majalla" w:cs="Sakkal Majalla"/>
          <w:sz w:val="28"/>
          <w:szCs w:val="28"/>
          <w:rtl/>
          <w:lang w:bidi="ar-EG"/>
        </w:rPr>
        <w:t>تعزيز آليات التعامل مع المخاطر في الجهات الحكومية بالمملكة العربية السعودية</w:t>
      </w:r>
      <w:bookmarkEnd w:id="26"/>
      <w:r w:rsidR="00F733B2" w:rsidRPr="002E0741">
        <w:rPr>
          <w:rFonts w:ascii="Sakkal Majalla" w:hAnsi="Sakkal Majalla" w:cs="Sakkal Majalla"/>
          <w:sz w:val="28"/>
          <w:szCs w:val="28"/>
          <w:rtl/>
          <w:lang w:bidi="ar-EG"/>
        </w:rPr>
        <w:t>.</w:t>
      </w:r>
      <w:bookmarkEnd w:id="22"/>
      <w:r w:rsidR="00DC6851" w:rsidRPr="002E0741">
        <w:rPr>
          <w:rFonts w:ascii="Sakkal Majalla" w:hAnsi="Sakkal Majalla" w:cs="Sakkal Majalla"/>
          <w:sz w:val="28"/>
          <w:szCs w:val="28"/>
          <w:rtl/>
          <w:lang w:bidi="ar-EG"/>
        </w:rPr>
        <w:t xml:space="preserve"> </w:t>
      </w:r>
      <w:r w:rsidRPr="002E0741">
        <w:rPr>
          <w:rFonts w:ascii="Sakkal Majalla" w:hAnsi="Sakkal Majalla" w:cs="Sakkal Majalla"/>
          <w:sz w:val="28"/>
          <w:szCs w:val="28"/>
          <w:rtl/>
          <w:lang w:bidi="ar-EG"/>
        </w:rPr>
        <w:t>ويتفرع منه مجموعة من الأهداف الفرعية:</w:t>
      </w:r>
    </w:p>
    <w:p w14:paraId="20F84AA6" w14:textId="22D469B2" w:rsidR="00927901" w:rsidRPr="002E0741" w:rsidRDefault="00FD133F" w:rsidP="00190EB1">
      <w:pPr>
        <w:numPr>
          <w:ilvl w:val="0"/>
          <w:numId w:val="3"/>
        </w:numPr>
        <w:spacing w:line="360" w:lineRule="auto"/>
        <w:contextualSpacing/>
        <w:jc w:val="both"/>
        <w:rPr>
          <w:rFonts w:ascii="Sakkal Majalla" w:eastAsia="Calibri" w:hAnsi="Sakkal Majalla" w:cs="Sakkal Majalla"/>
          <w:kern w:val="0"/>
          <w:sz w:val="28"/>
          <w:szCs w:val="28"/>
          <w14:ligatures w14:val="none"/>
        </w:rPr>
      </w:pPr>
      <w:r w:rsidRPr="002E0741">
        <w:rPr>
          <w:rFonts w:ascii="Sakkal Majalla" w:eastAsia="Calibri" w:hAnsi="Sakkal Majalla" w:cs="Sakkal Majalla"/>
          <w:kern w:val="0"/>
          <w:sz w:val="28"/>
          <w:szCs w:val="28"/>
          <w:rtl/>
          <w14:ligatures w14:val="none"/>
        </w:rPr>
        <w:t xml:space="preserve">معرفة </w:t>
      </w:r>
      <w:r w:rsidR="008D54FC" w:rsidRPr="002E0741">
        <w:rPr>
          <w:rFonts w:ascii="Sakkal Majalla" w:eastAsia="Calibri" w:hAnsi="Sakkal Majalla" w:cs="Sakkal Majalla"/>
          <w:kern w:val="0"/>
          <w:sz w:val="28"/>
          <w:szCs w:val="28"/>
          <w:rtl/>
          <w14:ligatures w14:val="none"/>
        </w:rPr>
        <w:t xml:space="preserve">أثر </w:t>
      </w:r>
      <w:bookmarkStart w:id="27" w:name="_Hlk172302421"/>
      <w:r w:rsidR="00FE4F62" w:rsidRPr="002E0741">
        <w:rPr>
          <w:rFonts w:ascii="Sakkal Majalla" w:eastAsia="Calibri" w:hAnsi="Sakkal Majalla" w:cs="Sakkal Majalla"/>
          <w:kern w:val="0"/>
          <w:sz w:val="28"/>
          <w:szCs w:val="28"/>
          <w:rtl/>
          <w14:ligatures w14:val="none"/>
        </w:rPr>
        <w:t xml:space="preserve">التخطيط الاستراتيجي </w:t>
      </w:r>
      <w:r w:rsidR="00C51F8F" w:rsidRPr="002E0741">
        <w:rPr>
          <w:rFonts w:ascii="Sakkal Majalla" w:eastAsia="Calibri" w:hAnsi="Sakkal Majalla" w:cs="Sakkal Majalla"/>
          <w:kern w:val="0"/>
          <w:sz w:val="28"/>
          <w:szCs w:val="28"/>
          <w:rtl/>
          <w14:ligatures w14:val="none"/>
        </w:rPr>
        <w:t xml:space="preserve">في </w:t>
      </w:r>
      <w:r w:rsidR="00FE4F62" w:rsidRPr="002E0741">
        <w:rPr>
          <w:rFonts w:ascii="Sakkal Majalla" w:eastAsia="Calibri" w:hAnsi="Sakkal Majalla" w:cs="Sakkal Majalla"/>
          <w:kern w:val="0"/>
          <w:sz w:val="28"/>
          <w:szCs w:val="28"/>
          <w:rtl/>
          <w14:ligatures w14:val="none"/>
        </w:rPr>
        <w:t>تعزيز آليات التعامل مع المخاطر في الجهات الحكومية بالمملكة العربية السعودية</w:t>
      </w:r>
      <w:bookmarkEnd w:id="27"/>
      <w:r w:rsidR="00E802F2" w:rsidRPr="002E0741">
        <w:rPr>
          <w:rFonts w:ascii="Sakkal Majalla" w:eastAsia="Calibri" w:hAnsi="Sakkal Majalla" w:cs="Sakkal Majalla"/>
          <w:kern w:val="0"/>
          <w:sz w:val="28"/>
          <w:szCs w:val="28"/>
          <w:rtl/>
          <w14:ligatures w14:val="none"/>
        </w:rPr>
        <w:t>.</w:t>
      </w:r>
    </w:p>
    <w:p w14:paraId="28CF4962" w14:textId="2FEA63EA" w:rsidR="00C51F8F" w:rsidRPr="002E0741" w:rsidRDefault="00FE4F62" w:rsidP="00190EB1">
      <w:pPr>
        <w:numPr>
          <w:ilvl w:val="0"/>
          <w:numId w:val="3"/>
        </w:numPr>
        <w:spacing w:line="360" w:lineRule="auto"/>
        <w:contextualSpacing/>
        <w:jc w:val="both"/>
        <w:rPr>
          <w:rFonts w:ascii="Sakkal Majalla" w:eastAsia="Calibri" w:hAnsi="Sakkal Majalla" w:cs="Sakkal Majalla"/>
          <w:kern w:val="0"/>
          <w:sz w:val="28"/>
          <w:szCs w:val="28"/>
          <w14:ligatures w14:val="none"/>
        </w:rPr>
      </w:pPr>
      <w:bookmarkStart w:id="28" w:name="_Toc169790491"/>
      <w:bookmarkStart w:id="29" w:name="_Toc169790583"/>
      <w:r w:rsidRPr="002E0741">
        <w:rPr>
          <w:rFonts w:ascii="Sakkal Majalla" w:eastAsia="Calibri" w:hAnsi="Sakkal Majalla" w:cs="Sakkal Majalla"/>
          <w:kern w:val="0"/>
          <w:sz w:val="28"/>
          <w:szCs w:val="28"/>
          <w:rtl/>
          <w14:ligatures w14:val="none"/>
        </w:rPr>
        <w:t xml:space="preserve">معرفة أثر </w:t>
      </w:r>
      <w:bookmarkStart w:id="30" w:name="_Hlk172302444"/>
      <w:r w:rsidRPr="002E0741">
        <w:rPr>
          <w:rFonts w:ascii="Sakkal Majalla" w:eastAsia="Calibri" w:hAnsi="Sakkal Majalla" w:cs="Sakkal Majalla"/>
          <w:kern w:val="0"/>
          <w:sz w:val="28"/>
          <w:szCs w:val="28"/>
          <w:rtl/>
          <w14:ligatures w14:val="none"/>
        </w:rPr>
        <w:t>اتخاذ القرار في تعزيز آليات التعامل مع المخاطر في الجهات الحكومية بالمملكة العربية السعودية</w:t>
      </w:r>
      <w:bookmarkEnd w:id="30"/>
      <w:r w:rsidRPr="002E0741">
        <w:rPr>
          <w:rFonts w:ascii="Sakkal Majalla" w:eastAsia="Calibri" w:hAnsi="Sakkal Majalla" w:cs="Sakkal Majalla"/>
          <w:kern w:val="0"/>
          <w:sz w:val="28"/>
          <w:szCs w:val="28"/>
          <w:rtl/>
          <w14:ligatures w14:val="none"/>
        </w:rPr>
        <w:t>.</w:t>
      </w:r>
    </w:p>
    <w:p w14:paraId="35A57DAA" w14:textId="6384A4E1" w:rsidR="00FE4F62" w:rsidRPr="002E0741" w:rsidRDefault="00FE4F62" w:rsidP="00190EB1">
      <w:pPr>
        <w:numPr>
          <w:ilvl w:val="0"/>
          <w:numId w:val="3"/>
        </w:numPr>
        <w:spacing w:line="360" w:lineRule="auto"/>
        <w:contextualSpacing/>
        <w:jc w:val="both"/>
        <w:rPr>
          <w:rFonts w:ascii="Sakkal Majalla" w:eastAsia="Calibri" w:hAnsi="Sakkal Majalla" w:cs="Sakkal Majalla"/>
          <w:kern w:val="0"/>
          <w:sz w:val="28"/>
          <w:szCs w:val="28"/>
          <w:rtl/>
          <w14:ligatures w14:val="none"/>
        </w:rPr>
      </w:pPr>
      <w:r w:rsidRPr="002E0741">
        <w:rPr>
          <w:rFonts w:ascii="Sakkal Majalla" w:eastAsia="Calibri" w:hAnsi="Sakkal Majalla" w:cs="Sakkal Majalla"/>
          <w:kern w:val="0"/>
          <w:sz w:val="28"/>
          <w:szCs w:val="28"/>
          <w:rtl/>
          <w14:ligatures w14:val="none"/>
        </w:rPr>
        <w:t xml:space="preserve">معرفة أثر </w:t>
      </w:r>
      <w:bookmarkStart w:id="31" w:name="_Hlk172302471"/>
      <w:r w:rsidRPr="002E0741">
        <w:rPr>
          <w:rFonts w:ascii="Sakkal Majalla" w:eastAsia="Calibri" w:hAnsi="Sakkal Majalla" w:cs="Sakkal Majalla"/>
          <w:kern w:val="0"/>
          <w:sz w:val="28"/>
          <w:szCs w:val="28"/>
          <w:rtl/>
          <w14:ligatures w14:val="none"/>
        </w:rPr>
        <w:t>التواصل التنظيمي في تعزيز آليات التعامل مع المخاطر في الجهات الحكومية بالمملكة العربية السعودية</w:t>
      </w:r>
      <w:bookmarkEnd w:id="31"/>
      <w:r w:rsidRPr="002E0741">
        <w:rPr>
          <w:rFonts w:ascii="Sakkal Majalla" w:eastAsia="Calibri" w:hAnsi="Sakkal Majalla" w:cs="Sakkal Majalla"/>
          <w:kern w:val="0"/>
          <w:sz w:val="28"/>
          <w:szCs w:val="28"/>
          <w:rtl/>
          <w14:ligatures w14:val="none"/>
        </w:rPr>
        <w:t>.</w:t>
      </w:r>
    </w:p>
    <w:p w14:paraId="36F619BF" w14:textId="7B173DEF" w:rsidR="00A74F76" w:rsidRPr="00C10D7C" w:rsidRDefault="00C10D7C" w:rsidP="00C10D7C">
      <w:pPr>
        <w:outlineLvl w:val="1"/>
        <w:rPr>
          <w:rFonts w:ascii="Sakkal Majalla" w:hAnsi="Sakkal Majalla" w:cs="Sakkal Majalla"/>
          <w:b/>
          <w:bCs/>
          <w:sz w:val="32"/>
          <w:szCs w:val="32"/>
          <w:rtl/>
          <w:lang w:bidi="ar-EG"/>
        </w:rPr>
      </w:pPr>
      <w:r w:rsidRPr="00C10D7C">
        <w:rPr>
          <w:rFonts w:ascii="Sakkal Majalla" w:hAnsi="Sakkal Majalla" w:cs="Sakkal Majalla"/>
          <w:b/>
          <w:bCs/>
          <w:sz w:val="32"/>
          <w:szCs w:val="32"/>
          <w:lang w:bidi="ar-EG"/>
        </w:rPr>
        <w:t xml:space="preserve"> </w:t>
      </w:r>
      <w:bookmarkStart w:id="32" w:name="_Toc180249373"/>
      <w:r w:rsidRPr="00C10D7C">
        <w:rPr>
          <w:rFonts w:ascii="Sakkal Majalla" w:hAnsi="Sakkal Majalla" w:cs="Sakkal Majalla"/>
          <w:b/>
          <w:bCs/>
          <w:sz w:val="32"/>
          <w:szCs w:val="32"/>
          <w:lang w:bidi="ar-EG"/>
        </w:rPr>
        <w:t>5.1</w:t>
      </w:r>
      <w:r w:rsidR="00D22171" w:rsidRPr="00C10D7C">
        <w:rPr>
          <w:rFonts w:ascii="Sakkal Majalla" w:hAnsi="Sakkal Majalla" w:cs="Sakkal Majalla"/>
          <w:b/>
          <w:bCs/>
          <w:sz w:val="32"/>
          <w:szCs w:val="32"/>
          <w:rtl/>
          <w:lang w:bidi="ar-EG"/>
        </w:rPr>
        <w:t>تساؤلات الدراسة</w:t>
      </w:r>
      <w:bookmarkEnd w:id="28"/>
      <w:bookmarkEnd w:id="29"/>
      <w:bookmarkEnd w:id="32"/>
    </w:p>
    <w:p w14:paraId="13A034EB" w14:textId="6FD3FFDA" w:rsidR="009B37BE" w:rsidRPr="002E0741" w:rsidRDefault="00064FF1" w:rsidP="002E0741">
      <w:pPr>
        <w:spacing w:line="360" w:lineRule="auto"/>
        <w:ind w:left="423" w:firstLine="720"/>
        <w:jc w:val="both"/>
        <w:rPr>
          <w:rFonts w:ascii="Sakkal Majalla" w:hAnsi="Sakkal Majalla" w:cs="Sakkal Majalla"/>
          <w:sz w:val="28"/>
          <w:szCs w:val="28"/>
        </w:rPr>
      </w:pPr>
      <w:bookmarkStart w:id="33" w:name="_Toc169790492"/>
      <w:r w:rsidRPr="002E0741">
        <w:rPr>
          <w:rFonts w:ascii="Sakkal Majalla" w:hAnsi="Sakkal Majalla" w:cs="Sakkal Majalla"/>
          <w:b/>
          <w:bCs/>
          <w:sz w:val="28"/>
          <w:szCs w:val="28"/>
          <w:rtl/>
        </w:rPr>
        <w:t>السؤال الرئيسى الأول</w:t>
      </w:r>
      <w:r w:rsidRPr="002E0741">
        <w:rPr>
          <w:rFonts w:ascii="Sakkal Majalla" w:hAnsi="Sakkal Majalla" w:cs="Sakkal Majalla"/>
          <w:sz w:val="28"/>
          <w:szCs w:val="28"/>
          <w:rtl/>
        </w:rPr>
        <w:t xml:space="preserve">: </w:t>
      </w:r>
      <w:r w:rsidR="009B37BE" w:rsidRPr="002E0741">
        <w:rPr>
          <w:rFonts w:ascii="Sakkal Majalla" w:hAnsi="Sakkal Majalla" w:cs="Sakkal Majalla"/>
          <w:sz w:val="28"/>
          <w:szCs w:val="28"/>
          <w:rtl/>
        </w:rPr>
        <w:t xml:space="preserve">ما </w:t>
      </w:r>
      <w:r w:rsidR="002D30A7" w:rsidRPr="002E0741">
        <w:rPr>
          <w:rFonts w:ascii="Sakkal Majalla" w:hAnsi="Sakkal Majalla" w:cs="Sakkal Majalla"/>
          <w:sz w:val="28"/>
          <w:szCs w:val="28"/>
          <w:rtl/>
        </w:rPr>
        <w:t>ه</w:t>
      </w:r>
      <w:r w:rsidR="00FC4E54" w:rsidRPr="002E0741">
        <w:rPr>
          <w:rFonts w:ascii="Sakkal Majalla" w:hAnsi="Sakkal Majalla" w:cs="Sakkal Majalla"/>
          <w:sz w:val="28"/>
          <w:szCs w:val="28"/>
          <w:rtl/>
        </w:rPr>
        <w:t>و</w:t>
      </w:r>
      <w:r w:rsidR="002D30A7" w:rsidRPr="002E0741">
        <w:rPr>
          <w:rFonts w:ascii="Sakkal Majalla" w:hAnsi="Sakkal Majalla" w:cs="Sakkal Majalla"/>
          <w:sz w:val="28"/>
          <w:szCs w:val="28"/>
          <w:rtl/>
        </w:rPr>
        <w:t xml:space="preserve"> </w:t>
      </w:r>
      <w:bookmarkStart w:id="34" w:name="_Hlk172302636"/>
      <w:r w:rsidR="00FE4F62" w:rsidRPr="002E0741">
        <w:rPr>
          <w:rFonts w:ascii="Sakkal Majalla" w:eastAsia="Calibri" w:hAnsi="Sakkal Majalla" w:cs="Sakkal Majalla"/>
          <w:kern w:val="0"/>
          <w:sz w:val="28"/>
          <w:szCs w:val="28"/>
          <w:rtl/>
          <w14:ligatures w14:val="none"/>
        </w:rPr>
        <w:t xml:space="preserve">أثر </w:t>
      </w:r>
      <w:bookmarkStart w:id="35" w:name="_Hlk172302491"/>
      <w:r w:rsidR="00FE4F62" w:rsidRPr="002E0741">
        <w:rPr>
          <w:rFonts w:ascii="Sakkal Majalla" w:eastAsia="Calibri" w:hAnsi="Sakkal Majalla" w:cs="Sakkal Majalla"/>
          <w:kern w:val="0"/>
          <w:sz w:val="28"/>
          <w:szCs w:val="28"/>
          <w:rtl/>
          <w14:ligatures w14:val="none"/>
        </w:rPr>
        <w:t>استراتيجيات وادوار الادارة التنفيذية بأبعادها (التخطيط الاستراتيجي - اتخاذ القرار - التواصل التنظيمي) في تعزيز آليات التعامل مع المخاطر في الجهات الحكومية بالمملكة العربية السعودية</w:t>
      </w:r>
      <w:bookmarkEnd w:id="34"/>
      <w:bookmarkEnd w:id="35"/>
      <w:r w:rsidR="009B37BE" w:rsidRPr="002E0741">
        <w:rPr>
          <w:rFonts w:ascii="Sakkal Majalla" w:hAnsi="Sakkal Majalla" w:cs="Sakkal Majalla"/>
          <w:sz w:val="28"/>
          <w:szCs w:val="28"/>
          <w:rtl/>
        </w:rPr>
        <w:t xml:space="preserve">؟ </w:t>
      </w:r>
      <w:r w:rsidR="009B37BE" w:rsidRPr="002E0741">
        <w:rPr>
          <w:rFonts w:ascii="Sakkal Majalla" w:hAnsi="Sakkal Majalla" w:cs="Sakkal Majalla"/>
          <w:sz w:val="28"/>
          <w:szCs w:val="28"/>
          <w:rtl/>
          <w:lang w:bidi="ar-EG"/>
        </w:rPr>
        <w:t>وتتفرع</w:t>
      </w:r>
      <w:r w:rsidR="009B37BE" w:rsidRPr="002E0741">
        <w:rPr>
          <w:rFonts w:ascii="Sakkal Majalla" w:hAnsi="Sakkal Majalla" w:cs="Sakkal Majalla"/>
          <w:sz w:val="28"/>
          <w:szCs w:val="28"/>
          <w:rtl/>
        </w:rPr>
        <w:t xml:space="preserve"> منه عدة أسئلة فرعية كالتالى:</w:t>
      </w:r>
      <w:bookmarkEnd w:id="33"/>
      <w:r w:rsidR="009B37BE" w:rsidRPr="002E0741">
        <w:rPr>
          <w:rFonts w:ascii="Sakkal Majalla" w:hAnsi="Sakkal Majalla" w:cs="Sakkal Majalla"/>
          <w:sz w:val="28"/>
          <w:szCs w:val="28"/>
          <w:rtl/>
        </w:rPr>
        <w:t xml:space="preserve"> </w:t>
      </w:r>
    </w:p>
    <w:p w14:paraId="49BF0ADB" w14:textId="55DE34A2" w:rsidR="00F30BD7" w:rsidRPr="002E0741" w:rsidRDefault="00F30BD7" w:rsidP="00190EB1">
      <w:pPr>
        <w:pStyle w:val="a6"/>
        <w:numPr>
          <w:ilvl w:val="0"/>
          <w:numId w:val="6"/>
        </w:numPr>
        <w:spacing w:line="360" w:lineRule="auto"/>
        <w:jc w:val="both"/>
        <w:rPr>
          <w:rFonts w:ascii="Sakkal Majalla" w:hAnsi="Sakkal Majalla" w:cs="Sakkal Majalla"/>
          <w:sz w:val="28"/>
          <w:szCs w:val="28"/>
          <w:rtl/>
        </w:rPr>
      </w:pPr>
      <w:bookmarkStart w:id="36" w:name="_Toc169790493"/>
      <w:r w:rsidRPr="002E0741">
        <w:rPr>
          <w:rFonts w:ascii="Sakkal Majalla" w:hAnsi="Sakkal Majalla" w:cs="Sakkal Majalla"/>
          <w:b/>
          <w:bCs/>
          <w:sz w:val="28"/>
          <w:szCs w:val="28"/>
          <w:rtl/>
        </w:rPr>
        <w:lastRenderedPageBreak/>
        <w:t>السؤال الفرعي الأول</w:t>
      </w:r>
      <w:r w:rsidRPr="002E0741">
        <w:rPr>
          <w:rFonts w:ascii="Sakkal Majalla" w:hAnsi="Sakkal Majalla" w:cs="Sakkal Majalla"/>
          <w:sz w:val="28"/>
          <w:szCs w:val="28"/>
          <w:rtl/>
        </w:rPr>
        <w:t xml:space="preserve">: </w:t>
      </w:r>
      <w:r w:rsidR="00A3547E" w:rsidRPr="002E0741">
        <w:rPr>
          <w:rFonts w:ascii="Sakkal Majalla" w:hAnsi="Sakkal Majalla" w:cs="Sakkal Majalla"/>
          <w:sz w:val="28"/>
          <w:szCs w:val="28"/>
          <w:rtl/>
        </w:rPr>
        <w:t xml:space="preserve">كيف </w:t>
      </w:r>
      <w:r w:rsidR="00C51F8F" w:rsidRPr="002E0741">
        <w:rPr>
          <w:rFonts w:ascii="Sakkal Majalla" w:hAnsi="Sakkal Majalla" w:cs="Sakkal Majalla"/>
          <w:sz w:val="28"/>
          <w:szCs w:val="28"/>
          <w:rtl/>
        </w:rPr>
        <w:t>ت</w:t>
      </w:r>
      <w:r w:rsidR="001510C1" w:rsidRPr="002E0741">
        <w:rPr>
          <w:rFonts w:ascii="Sakkal Majalla" w:hAnsi="Sakkal Majalla" w:cs="Sakkal Majalla"/>
          <w:sz w:val="28"/>
          <w:szCs w:val="28"/>
          <w:rtl/>
        </w:rPr>
        <w:t>ؤثر</w:t>
      </w:r>
      <w:r w:rsidR="00094E98" w:rsidRPr="002E0741">
        <w:rPr>
          <w:rFonts w:ascii="Sakkal Majalla" w:hAnsi="Sakkal Majalla" w:cs="Sakkal Majalla"/>
          <w:sz w:val="28"/>
          <w:szCs w:val="28"/>
          <w:rtl/>
        </w:rPr>
        <w:t xml:space="preserve"> </w:t>
      </w:r>
      <w:r w:rsidR="00FE4F62" w:rsidRPr="002E0741">
        <w:rPr>
          <w:rFonts w:ascii="Sakkal Majalla" w:hAnsi="Sakkal Majalla" w:cs="Sakkal Majalla"/>
          <w:sz w:val="28"/>
          <w:szCs w:val="28"/>
          <w:rtl/>
        </w:rPr>
        <w:t>ا</w:t>
      </w:r>
      <w:bookmarkStart w:id="37" w:name="_Hlk172302530"/>
      <w:r w:rsidR="00FE4F62" w:rsidRPr="002E0741">
        <w:rPr>
          <w:rFonts w:ascii="Sakkal Majalla" w:hAnsi="Sakkal Majalla" w:cs="Sakkal Majalla"/>
          <w:sz w:val="28"/>
          <w:szCs w:val="28"/>
          <w:rtl/>
        </w:rPr>
        <w:t>لتخطيط الاستراتيجي في تعزيز آليات التعامل مع المخاطر في الجهات الحكومية بالمملكة العربية السعودية</w:t>
      </w:r>
      <w:bookmarkEnd w:id="37"/>
      <w:r w:rsidR="00A3547E" w:rsidRPr="002E0741">
        <w:rPr>
          <w:rFonts w:ascii="Sakkal Majalla" w:hAnsi="Sakkal Majalla" w:cs="Sakkal Majalla"/>
          <w:sz w:val="28"/>
          <w:szCs w:val="28"/>
          <w:rtl/>
        </w:rPr>
        <w:t>؟</w:t>
      </w:r>
      <w:bookmarkEnd w:id="36"/>
    </w:p>
    <w:p w14:paraId="411060A8" w14:textId="11AB38FE" w:rsidR="00F30BD7" w:rsidRPr="002E0741" w:rsidRDefault="00F30BD7" w:rsidP="00190EB1">
      <w:pPr>
        <w:pStyle w:val="a6"/>
        <w:numPr>
          <w:ilvl w:val="0"/>
          <w:numId w:val="6"/>
        </w:numPr>
        <w:spacing w:line="360" w:lineRule="auto"/>
        <w:jc w:val="both"/>
        <w:rPr>
          <w:rFonts w:ascii="Sakkal Majalla" w:hAnsi="Sakkal Majalla" w:cs="Sakkal Majalla"/>
          <w:sz w:val="28"/>
          <w:szCs w:val="28"/>
          <w:rtl/>
        </w:rPr>
      </w:pPr>
      <w:bookmarkStart w:id="38" w:name="_Toc169790494"/>
      <w:r w:rsidRPr="002E0741">
        <w:rPr>
          <w:rFonts w:ascii="Sakkal Majalla" w:hAnsi="Sakkal Majalla" w:cs="Sakkal Majalla"/>
          <w:b/>
          <w:bCs/>
          <w:sz w:val="28"/>
          <w:szCs w:val="28"/>
          <w:rtl/>
        </w:rPr>
        <w:t>السؤال الفرعي الثاني</w:t>
      </w:r>
      <w:r w:rsidRPr="002E0741">
        <w:rPr>
          <w:rFonts w:ascii="Sakkal Majalla" w:hAnsi="Sakkal Majalla" w:cs="Sakkal Majalla"/>
          <w:sz w:val="28"/>
          <w:szCs w:val="28"/>
          <w:rtl/>
        </w:rPr>
        <w:t xml:space="preserve">: </w:t>
      </w:r>
      <w:r w:rsidR="00A3547E" w:rsidRPr="002E0741">
        <w:rPr>
          <w:rFonts w:ascii="Sakkal Majalla" w:hAnsi="Sakkal Majalla" w:cs="Sakkal Majalla"/>
          <w:sz w:val="28"/>
          <w:szCs w:val="28"/>
          <w:rtl/>
        </w:rPr>
        <w:t xml:space="preserve">ما هو </w:t>
      </w:r>
      <w:bookmarkEnd w:id="38"/>
      <w:r w:rsidR="001510C1" w:rsidRPr="002E0741">
        <w:rPr>
          <w:rFonts w:ascii="Sakkal Majalla" w:hAnsi="Sakkal Majalla" w:cs="Sakkal Majalla"/>
          <w:sz w:val="28"/>
          <w:szCs w:val="28"/>
          <w:rtl/>
        </w:rPr>
        <w:t>تأثير</w:t>
      </w:r>
      <w:r w:rsidR="00E802F2" w:rsidRPr="002E0741">
        <w:rPr>
          <w:rFonts w:ascii="Sakkal Majalla" w:hAnsi="Sakkal Majalla" w:cs="Sakkal Majalla"/>
          <w:sz w:val="28"/>
          <w:szCs w:val="28"/>
          <w:rtl/>
        </w:rPr>
        <w:t xml:space="preserve"> </w:t>
      </w:r>
      <w:bookmarkStart w:id="39" w:name="_Hlk172302550"/>
      <w:r w:rsidR="00FE4F62" w:rsidRPr="002E0741">
        <w:rPr>
          <w:rFonts w:ascii="Sakkal Majalla" w:hAnsi="Sakkal Majalla" w:cs="Sakkal Majalla"/>
          <w:sz w:val="28"/>
          <w:szCs w:val="28"/>
          <w:rtl/>
        </w:rPr>
        <w:t>اتخاذ القرار في تعزيز آليات التعامل مع المخاطر في الجهات الحكومية بالمملكة العربية السعودية</w:t>
      </w:r>
      <w:bookmarkEnd w:id="39"/>
      <w:r w:rsidR="001510C1" w:rsidRPr="002E0741">
        <w:rPr>
          <w:rFonts w:ascii="Sakkal Majalla" w:hAnsi="Sakkal Majalla" w:cs="Sakkal Majalla"/>
          <w:sz w:val="28"/>
          <w:szCs w:val="28"/>
          <w:rtl/>
        </w:rPr>
        <w:t>؟</w:t>
      </w:r>
    </w:p>
    <w:p w14:paraId="195A3034" w14:textId="71665055" w:rsidR="00A3547E" w:rsidRPr="002E0741" w:rsidRDefault="00F30BD7" w:rsidP="00190EB1">
      <w:pPr>
        <w:pStyle w:val="a6"/>
        <w:numPr>
          <w:ilvl w:val="0"/>
          <w:numId w:val="6"/>
        </w:numPr>
        <w:spacing w:line="360" w:lineRule="auto"/>
        <w:jc w:val="both"/>
        <w:rPr>
          <w:rFonts w:ascii="Sakkal Majalla" w:hAnsi="Sakkal Majalla" w:cs="Sakkal Majalla"/>
          <w:sz w:val="28"/>
          <w:szCs w:val="28"/>
        </w:rPr>
      </w:pPr>
      <w:bookmarkStart w:id="40" w:name="_Toc169790495"/>
      <w:r w:rsidRPr="002E0741">
        <w:rPr>
          <w:rFonts w:ascii="Sakkal Majalla" w:hAnsi="Sakkal Majalla" w:cs="Sakkal Majalla"/>
          <w:b/>
          <w:bCs/>
          <w:sz w:val="28"/>
          <w:szCs w:val="28"/>
          <w:rtl/>
        </w:rPr>
        <w:t>السؤال الفرعي الثالث</w:t>
      </w:r>
      <w:r w:rsidRPr="002E0741">
        <w:rPr>
          <w:rFonts w:ascii="Sakkal Majalla" w:hAnsi="Sakkal Majalla" w:cs="Sakkal Majalla"/>
          <w:sz w:val="28"/>
          <w:szCs w:val="28"/>
          <w:rtl/>
        </w:rPr>
        <w:t xml:space="preserve">: </w:t>
      </w:r>
      <w:r w:rsidR="00A3547E" w:rsidRPr="002E0741">
        <w:rPr>
          <w:rFonts w:ascii="Sakkal Majalla" w:hAnsi="Sakkal Majalla" w:cs="Sakkal Majalla"/>
          <w:sz w:val="28"/>
          <w:szCs w:val="28"/>
          <w:rtl/>
        </w:rPr>
        <w:t xml:space="preserve">كيف </w:t>
      </w:r>
      <w:r w:rsidR="00C51F8F" w:rsidRPr="002E0741">
        <w:rPr>
          <w:rFonts w:ascii="Sakkal Majalla" w:hAnsi="Sakkal Majalla" w:cs="Sakkal Majalla"/>
          <w:sz w:val="28"/>
          <w:szCs w:val="28"/>
          <w:rtl/>
        </w:rPr>
        <w:t>ت</w:t>
      </w:r>
      <w:r w:rsidR="00E802F2" w:rsidRPr="002E0741">
        <w:rPr>
          <w:rFonts w:ascii="Sakkal Majalla" w:hAnsi="Sakkal Majalla" w:cs="Sakkal Majalla"/>
          <w:sz w:val="28"/>
          <w:szCs w:val="28"/>
          <w:rtl/>
        </w:rPr>
        <w:t>ؤثر</w:t>
      </w:r>
      <w:r w:rsidR="001510C1" w:rsidRPr="002E0741">
        <w:rPr>
          <w:rFonts w:ascii="Sakkal Majalla" w:hAnsi="Sakkal Majalla" w:cs="Sakkal Majalla"/>
          <w:sz w:val="28"/>
          <w:szCs w:val="28"/>
          <w:rtl/>
        </w:rPr>
        <w:t xml:space="preserve"> </w:t>
      </w:r>
      <w:r w:rsidR="00FE4F62" w:rsidRPr="002E0741">
        <w:rPr>
          <w:rFonts w:ascii="Sakkal Majalla" w:hAnsi="Sakkal Majalla" w:cs="Sakkal Majalla"/>
          <w:sz w:val="28"/>
          <w:szCs w:val="28"/>
          <w:rtl/>
        </w:rPr>
        <w:t>ا</w:t>
      </w:r>
      <w:bookmarkStart w:id="41" w:name="_Hlk172302592"/>
      <w:r w:rsidR="00FE4F62" w:rsidRPr="002E0741">
        <w:rPr>
          <w:rFonts w:ascii="Sakkal Majalla" w:hAnsi="Sakkal Majalla" w:cs="Sakkal Majalla"/>
          <w:sz w:val="28"/>
          <w:szCs w:val="28"/>
          <w:rtl/>
        </w:rPr>
        <w:t>لتواصل التنظيمي في تعزيز آليات التعامل مع المخاطر في الجهات الحكومية بالمملكة العربية السعودية</w:t>
      </w:r>
      <w:bookmarkEnd w:id="41"/>
      <w:r w:rsidR="00A3547E" w:rsidRPr="002E0741">
        <w:rPr>
          <w:rFonts w:ascii="Sakkal Majalla" w:hAnsi="Sakkal Majalla" w:cs="Sakkal Majalla"/>
          <w:sz w:val="28"/>
          <w:szCs w:val="28"/>
          <w:rtl/>
        </w:rPr>
        <w:t>؟</w:t>
      </w:r>
      <w:bookmarkEnd w:id="40"/>
    </w:p>
    <w:p w14:paraId="56B19CA7" w14:textId="258D3923" w:rsidR="00D22171" w:rsidRPr="002E0741" w:rsidRDefault="00F30BD7" w:rsidP="00C10D7C">
      <w:pPr>
        <w:outlineLvl w:val="1"/>
        <w:rPr>
          <w:rFonts w:ascii="Sakkal Majalla" w:hAnsi="Sakkal Majalla" w:cs="Sakkal Majalla"/>
          <w:sz w:val="28"/>
          <w:szCs w:val="28"/>
          <w:rtl/>
        </w:rPr>
      </w:pPr>
      <w:r w:rsidRPr="002E0741">
        <w:rPr>
          <w:rFonts w:ascii="Sakkal Majalla" w:eastAsia="Calibri" w:hAnsi="Sakkal Majalla" w:cs="Sakkal Majalla"/>
          <w:kern w:val="0"/>
          <w:sz w:val="28"/>
          <w:szCs w:val="28"/>
          <w:rtl/>
          <w14:ligatures w14:val="none"/>
        </w:rPr>
        <w:t xml:space="preserve">   </w:t>
      </w:r>
      <w:bookmarkStart w:id="42" w:name="_Toc180249374"/>
      <w:r w:rsidR="00C10D7C" w:rsidRPr="00C10D7C">
        <w:rPr>
          <w:rFonts w:ascii="Sakkal Majalla" w:hAnsi="Sakkal Majalla" w:cs="Sakkal Majalla"/>
          <w:b/>
          <w:bCs/>
          <w:sz w:val="32"/>
          <w:szCs w:val="32"/>
          <w:lang w:bidi="ar-EG"/>
        </w:rPr>
        <w:t>6.1</w:t>
      </w:r>
      <w:r w:rsidRPr="00C10D7C">
        <w:rPr>
          <w:rFonts w:ascii="Sakkal Majalla" w:hAnsi="Sakkal Majalla" w:cs="Sakkal Majalla"/>
          <w:b/>
          <w:bCs/>
          <w:sz w:val="32"/>
          <w:szCs w:val="32"/>
          <w:rtl/>
          <w:lang w:bidi="ar-EG"/>
        </w:rPr>
        <w:t xml:space="preserve"> </w:t>
      </w:r>
      <w:bookmarkStart w:id="43" w:name="_Toc169790498"/>
      <w:bookmarkStart w:id="44" w:name="_Toc169790584"/>
      <w:r w:rsidR="00A74F76" w:rsidRPr="00C10D7C">
        <w:rPr>
          <w:rFonts w:ascii="Sakkal Majalla" w:hAnsi="Sakkal Majalla" w:cs="Sakkal Majalla"/>
          <w:b/>
          <w:bCs/>
          <w:sz w:val="32"/>
          <w:szCs w:val="32"/>
          <w:rtl/>
          <w:lang w:bidi="ar-EG"/>
        </w:rPr>
        <w:t>فروض الدراسة:</w:t>
      </w:r>
      <w:bookmarkEnd w:id="42"/>
      <w:bookmarkEnd w:id="43"/>
      <w:bookmarkEnd w:id="44"/>
    </w:p>
    <w:p w14:paraId="7E37B0E5" w14:textId="77777777" w:rsidR="00F30BD7" w:rsidRPr="002E0741" w:rsidRDefault="00F30BD7" w:rsidP="002E0741">
      <w:pPr>
        <w:spacing w:line="360" w:lineRule="auto"/>
        <w:ind w:left="423" w:firstLine="720"/>
        <w:jc w:val="both"/>
        <w:rPr>
          <w:rFonts w:ascii="Sakkal Majalla" w:eastAsia="Calibri" w:hAnsi="Sakkal Majalla" w:cs="Sakkal Majalla"/>
          <w:kern w:val="0"/>
          <w:sz w:val="28"/>
          <w:szCs w:val="28"/>
          <w:rtl/>
          <w14:ligatures w14:val="none"/>
        </w:rPr>
      </w:pPr>
      <w:r w:rsidRPr="002E0741">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w:t>
      </w:r>
      <w:r w:rsidRPr="002E0741">
        <w:rPr>
          <w:rFonts w:ascii="Sakkal Majalla" w:hAnsi="Sakkal Majalla" w:cs="Sakkal Majalla"/>
          <w:sz w:val="28"/>
          <w:szCs w:val="28"/>
          <w:rtl/>
          <w:lang w:bidi="ar-EG"/>
        </w:rPr>
        <w:t>رئيسية</w:t>
      </w:r>
      <w:r w:rsidRPr="002E0741">
        <w:rPr>
          <w:rFonts w:ascii="Sakkal Majalla" w:eastAsia="Calibri" w:hAnsi="Sakkal Majalla" w:cs="Sakkal Majalla"/>
          <w:kern w:val="0"/>
          <w:sz w:val="28"/>
          <w:szCs w:val="28"/>
          <w:rtl/>
          <w14:ligatures w14:val="none"/>
        </w:rPr>
        <w:t xml:space="preserve"> تتمثل في: </w:t>
      </w:r>
    </w:p>
    <w:p w14:paraId="398A4644" w14:textId="5C16B43B" w:rsidR="00F30BD7" w:rsidRPr="002E0741" w:rsidRDefault="00F30BD7" w:rsidP="002E0741">
      <w:pPr>
        <w:spacing w:line="360" w:lineRule="auto"/>
        <w:ind w:left="423" w:firstLine="720"/>
        <w:jc w:val="both"/>
        <w:rPr>
          <w:rFonts w:ascii="Sakkal Majalla" w:eastAsia="Calibri" w:hAnsi="Sakkal Majalla" w:cs="Sakkal Majalla"/>
          <w:kern w:val="0"/>
          <w:sz w:val="28"/>
          <w:szCs w:val="28"/>
          <w:rtl/>
          <w14:ligatures w14:val="none"/>
        </w:rPr>
      </w:pPr>
      <w:r w:rsidRPr="002E0741">
        <w:rPr>
          <w:rFonts w:ascii="Sakkal Majalla" w:eastAsia="Calibri" w:hAnsi="Sakkal Majalla" w:cs="Sakkal Majalla"/>
          <w:b/>
          <w:bCs/>
          <w:kern w:val="0"/>
          <w:sz w:val="28"/>
          <w:szCs w:val="28"/>
          <w:rtl/>
          <w14:ligatures w14:val="none"/>
        </w:rPr>
        <w:t>الفرضية الرئيسة الأولى:</w:t>
      </w:r>
      <w:r w:rsidRPr="002E0741">
        <w:rPr>
          <w:rFonts w:ascii="Sakkal Majalla" w:eastAsia="Calibri" w:hAnsi="Sakkal Majalla" w:cs="Sakkal Majalla"/>
          <w:kern w:val="0"/>
          <w:sz w:val="28"/>
          <w:szCs w:val="28"/>
          <w:rtl/>
          <w14:ligatures w14:val="none"/>
        </w:rPr>
        <w:t xml:space="preserve"> </w:t>
      </w:r>
      <w:r w:rsidRPr="002E0741">
        <w:rPr>
          <w:rFonts w:ascii="Sakkal Majalla" w:eastAsia="Calibri" w:hAnsi="Sakkal Majalla" w:cs="Sakkal Majalla"/>
          <w:kern w:val="0"/>
          <w:sz w:val="28"/>
          <w:szCs w:val="28"/>
          <w:rtl/>
          <w:lang w:bidi="fa-IR"/>
          <w14:ligatures w14:val="none"/>
        </w:rPr>
        <w:t>لا</w:t>
      </w:r>
      <w:r w:rsidRPr="002E0741">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2E0741">
        <w:rPr>
          <w:rFonts w:ascii="Sakkal Majalla" w:eastAsia="Times New Roman" w:hAnsi="Sakkal Majalla" w:cs="Sakkal Majalla"/>
          <w:kern w:val="0"/>
          <w:sz w:val="28"/>
          <w:szCs w:val="28"/>
          <w:rtl/>
          <w:lang w:bidi="ar-JO"/>
          <w14:ligatures w14:val="none"/>
        </w:rPr>
        <w:t>( 0</w:t>
      </w:r>
      <w:proofErr w:type="gramEnd"/>
      <w:r w:rsidRPr="002E0741">
        <w:rPr>
          <w:rFonts w:ascii="Sakkal Majalla" w:eastAsia="Times New Roman" w:hAnsi="Sakkal Majalla" w:cs="Sakkal Majalla"/>
          <w:kern w:val="0"/>
          <w:sz w:val="28"/>
          <w:szCs w:val="28"/>
          <w:rtl/>
          <w:lang w:bidi="ar-JO"/>
          <w14:ligatures w14:val="none"/>
        </w:rPr>
        <w:t>.05≥</w:t>
      </w:r>
      <w:r w:rsidRPr="002E0741">
        <w:rPr>
          <w:rFonts w:ascii="Sakkal Majalla" w:eastAsia="Times New Roman" w:hAnsi="Sakkal Majalla" w:cs="Sakkal Majalla"/>
          <w:kern w:val="0"/>
          <w:sz w:val="28"/>
          <w:szCs w:val="28"/>
          <w:lang w:bidi="ar-JO"/>
          <w14:ligatures w14:val="none"/>
        </w:rPr>
        <w:t>a</w:t>
      </w:r>
      <w:r w:rsidRPr="002E0741">
        <w:rPr>
          <w:rFonts w:ascii="Sakkal Majalla" w:eastAsia="Times New Roman" w:hAnsi="Sakkal Majalla" w:cs="Sakkal Majalla"/>
          <w:kern w:val="0"/>
          <w:sz w:val="28"/>
          <w:szCs w:val="28"/>
          <w:rtl/>
          <w:lang w:bidi="ar-JO"/>
          <w14:ligatures w14:val="none"/>
        </w:rPr>
        <w:t xml:space="preserve"> ) </w:t>
      </w:r>
      <w:r w:rsidR="00B9286F" w:rsidRPr="002E0741">
        <w:rPr>
          <w:rFonts w:ascii="Sakkal Majalla" w:hAnsi="Sakkal Majalla" w:cs="Sakkal Majalla"/>
          <w:sz w:val="28"/>
          <w:szCs w:val="28"/>
          <w:rtl/>
          <w:lang w:bidi="ar-EG"/>
        </w:rPr>
        <w:t>ل</w:t>
      </w:r>
      <w:r w:rsidR="00FE4F62" w:rsidRPr="002E0741">
        <w:rPr>
          <w:rFonts w:ascii="Sakkal Majalla" w:hAnsi="Sakkal Majalla" w:cs="Sakkal Majalla"/>
          <w:sz w:val="28"/>
          <w:szCs w:val="28"/>
          <w:rtl/>
          <w:lang w:bidi="ar-EG"/>
        </w:rPr>
        <w:t>استراتيجيات</w:t>
      </w:r>
      <w:r w:rsidR="00FE4F62" w:rsidRPr="002E0741">
        <w:rPr>
          <w:rFonts w:ascii="Sakkal Majalla" w:eastAsia="Times New Roman" w:hAnsi="Sakkal Majalla" w:cs="Sakkal Majalla"/>
          <w:kern w:val="0"/>
          <w:sz w:val="28"/>
          <w:szCs w:val="28"/>
          <w:rtl/>
          <w:lang w:bidi="ar-JO"/>
          <w14:ligatures w14:val="none"/>
        </w:rPr>
        <w:t xml:space="preserve"> وادوار الادارة التنفيذية بأبعادها (التخطيط الاستراتيجي - اتخاذ القرار - التواصل التنظيمي) في تعزيز آليات التعامل مع المخاطر في الجهات الحكومية بالمملكة العربية السعودية</w:t>
      </w:r>
      <w:r w:rsidR="00951C04" w:rsidRPr="002E0741">
        <w:rPr>
          <w:rFonts w:ascii="Sakkal Majalla" w:eastAsia="Times New Roman" w:hAnsi="Sakkal Majalla" w:cs="Sakkal Majalla"/>
          <w:kern w:val="0"/>
          <w:sz w:val="28"/>
          <w:szCs w:val="28"/>
          <w:rtl/>
          <w:lang w:bidi="ar-JO"/>
          <w14:ligatures w14:val="none"/>
        </w:rPr>
        <w:t>.</w:t>
      </w:r>
    </w:p>
    <w:p w14:paraId="08B668F6" w14:textId="77777777" w:rsidR="00F30BD7" w:rsidRPr="002E0741" w:rsidRDefault="00F30BD7" w:rsidP="002E0741">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2E0741">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055A57B1" w:rsidR="00F30BD7" w:rsidRPr="002E0741" w:rsidRDefault="00F30BD7" w:rsidP="00190EB1">
      <w:pPr>
        <w:numPr>
          <w:ilvl w:val="0"/>
          <w:numId w:val="5"/>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2E0741">
        <w:rPr>
          <w:rFonts w:ascii="Sakkal Majalla" w:eastAsia="Calibri" w:hAnsi="Sakkal Majalla" w:cs="Sakkal Majalla"/>
          <w:b/>
          <w:bCs/>
          <w:kern w:val="0"/>
          <w:sz w:val="28"/>
          <w:szCs w:val="28"/>
          <w:rtl/>
          <w:lang w:bidi="fa-IR"/>
          <w14:ligatures w14:val="none"/>
        </w:rPr>
        <w:t>الفرضية الفرعية الاولى</w:t>
      </w:r>
      <w:r w:rsidRPr="002E0741">
        <w:rPr>
          <w:rFonts w:ascii="Sakkal Majalla" w:eastAsia="Calibri" w:hAnsi="Sakkal Majalla" w:cs="Sakkal Majalla"/>
          <w:kern w:val="0"/>
          <w:sz w:val="28"/>
          <w:szCs w:val="28"/>
          <w:rtl/>
          <w:lang w:bidi="fa-IR"/>
          <w14:ligatures w14:val="none"/>
        </w:rPr>
        <w:t xml:space="preserve">: </w:t>
      </w:r>
      <w:r w:rsidRPr="002E0741">
        <w:rPr>
          <w:rFonts w:ascii="Sakkal Majalla" w:eastAsia="Calibri" w:hAnsi="Sakkal Majalla" w:cs="Sakkal Majalla"/>
          <w:kern w:val="0"/>
          <w:sz w:val="28"/>
          <w:szCs w:val="28"/>
          <w:rtl/>
          <w14:ligatures w14:val="none"/>
        </w:rPr>
        <w:t>لا يوجد أثر ذو دلالة إحصائية عند مستوى دلالة ( 0.05≥</w:t>
      </w:r>
      <w:r w:rsidRPr="002E0741">
        <w:rPr>
          <w:rFonts w:ascii="Sakkal Majalla" w:eastAsia="Calibri" w:hAnsi="Sakkal Majalla" w:cs="Sakkal Majalla"/>
          <w:kern w:val="0"/>
          <w:sz w:val="28"/>
          <w:szCs w:val="28"/>
          <w14:ligatures w14:val="none"/>
        </w:rPr>
        <w:t>a</w:t>
      </w:r>
      <w:r w:rsidRPr="002E0741">
        <w:rPr>
          <w:rFonts w:ascii="Sakkal Majalla" w:eastAsia="Calibri" w:hAnsi="Sakkal Majalla" w:cs="Sakkal Majalla"/>
          <w:kern w:val="0"/>
          <w:sz w:val="28"/>
          <w:szCs w:val="28"/>
          <w:rtl/>
          <w14:ligatures w14:val="none"/>
        </w:rPr>
        <w:t xml:space="preserve"> )  </w:t>
      </w:r>
      <w:r w:rsidR="0017575A" w:rsidRPr="002E0741">
        <w:rPr>
          <w:rFonts w:ascii="Sakkal Majalla" w:eastAsia="Calibri" w:hAnsi="Sakkal Majalla" w:cs="Sakkal Majalla"/>
          <w:kern w:val="0"/>
          <w:sz w:val="28"/>
          <w:szCs w:val="28"/>
          <w:rtl/>
          <w:lang w:bidi="ar-EG"/>
          <w14:ligatures w14:val="none"/>
        </w:rPr>
        <w:t>ل</w:t>
      </w:r>
      <w:r w:rsidR="00FE4F62" w:rsidRPr="002E0741">
        <w:rPr>
          <w:rFonts w:ascii="Sakkal Majalla" w:eastAsia="Calibri" w:hAnsi="Sakkal Majalla" w:cs="Sakkal Majalla"/>
          <w:kern w:val="0"/>
          <w:sz w:val="28"/>
          <w:szCs w:val="28"/>
          <w:rtl/>
          <w14:ligatures w14:val="none"/>
        </w:rPr>
        <w:t>لتخطيط الاستراتيجي في تعزيز آليات التعامل مع المخاطر في الجهات الحكومية بالمملكة العربية السعودية</w:t>
      </w:r>
      <w:r w:rsidR="0033222A" w:rsidRPr="002E0741">
        <w:rPr>
          <w:rFonts w:ascii="Sakkal Majalla" w:eastAsia="Calibri" w:hAnsi="Sakkal Majalla" w:cs="Sakkal Majalla"/>
          <w:kern w:val="0"/>
          <w:sz w:val="28"/>
          <w:szCs w:val="28"/>
          <w:rtl/>
          <w14:ligatures w14:val="none"/>
        </w:rPr>
        <w:t>.</w:t>
      </w:r>
    </w:p>
    <w:p w14:paraId="48F72C1F" w14:textId="48AF76E2" w:rsidR="00377DD2" w:rsidRPr="002E0741" w:rsidRDefault="00F30BD7" w:rsidP="00190EB1">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45" w:name="_Hlk167245859"/>
      <w:r w:rsidRPr="002E0741">
        <w:rPr>
          <w:rFonts w:ascii="Sakkal Majalla" w:eastAsia="Calibri" w:hAnsi="Sakkal Majalla" w:cs="Sakkal Majalla"/>
          <w:b/>
          <w:bCs/>
          <w:kern w:val="0"/>
          <w:sz w:val="28"/>
          <w:szCs w:val="28"/>
          <w:rtl/>
          <w14:ligatures w14:val="none"/>
        </w:rPr>
        <w:t>الفرضية الفرعية الثانية</w:t>
      </w:r>
      <w:r w:rsidRPr="002E0741">
        <w:rPr>
          <w:rFonts w:ascii="Sakkal Majalla" w:eastAsia="Calibri" w:hAnsi="Sakkal Majalla" w:cs="Sakkal Majalla"/>
          <w:b/>
          <w:bCs/>
          <w:kern w:val="0"/>
          <w:sz w:val="28"/>
          <w:szCs w:val="28"/>
          <w:rtl/>
          <w:lang w:bidi="fa-IR"/>
          <w14:ligatures w14:val="none"/>
        </w:rPr>
        <w:t>:</w:t>
      </w:r>
      <w:r w:rsidRPr="002E0741">
        <w:rPr>
          <w:rFonts w:ascii="Sakkal Majalla" w:eastAsia="Calibri" w:hAnsi="Sakkal Majalla" w:cs="Sakkal Majalla"/>
          <w:kern w:val="0"/>
          <w:sz w:val="28"/>
          <w:szCs w:val="28"/>
          <w:rtl/>
          <w:lang w:bidi="fa-IR"/>
          <w14:ligatures w14:val="none"/>
        </w:rPr>
        <w:t xml:space="preserve"> </w:t>
      </w:r>
      <w:r w:rsidRPr="002E0741">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2E0741">
        <w:rPr>
          <w:rFonts w:ascii="Sakkal Majalla" w:eastAsia="Calibri" w:hAnsi="Sakkal Majalla" w:cs="Sakkal Majalla"/>
          <w:kern w:val="0"/>
          <w:sz w:val="28"/>
          <w:szCs w:val="28"/>
          <w:rtl/>
          <w14:ligatures w14:val="none"/>
        </w:rPr>
        <w:t>( 0</w:t>
      </w:r>
      <w:proofErr w:type="gramEnd"/>
      <w:r w:rsidRPr="002E0741">
        <w:rPr>
          <w:rFonts w:ascii="Sakkal Majalla" w:eastAsia="Calibri" w:hAnsi="Sakkal Majalla" w:cs="Sakkal Majalla"/>
          <w:kern w:val="0"/>
          <w:sz w:val="28"/>
          <w:szCs w:val="28"/>
          <w:rtl/>
          <w14:ligatures w14:val="none"/>
        </w:rPr>
        <w:t>.05≥</w:t>
      </w:r>
      <w:r w:rsidRPr="002E0741">
        <w:rPr>
          <w:rFonts w:ascii="Sakkal Majalla" w:eastAsia="Calibri" w:hAnsi="Sakkal Majalla" w:cs="Sakkal Majalla"/>
          <w:kern w:val="0"/>
          <w:sz w:val="28"/>
          <w:szCs w:val="28"/>
          <w14:ligatures w14:val="none"/>
        </w:rPr>
        <w:t>a</w:t>
      </w:r>
      <w:r w:rsidRPr="002E0741">
        <w:rPr>
          <w:rFonts w:ascii="Sakkal Majalla" w:eastAsia="Calibri" w:hAnsi="Sakkal Majalla" w:cs="Sakkal Majalla"/>
          <w:kern w:val="0"/>
          <w:sz w:val="28"/>
          <w:szCs w:val="28"/>
          <w:rtl/>
          <w14:ligatures w14:val="none"/>
        </w:rPr>
        <w:t xml:space="preserve"> )  </w:t>
      </w:r>
      <w:bookmarkEnd w:id="45"/>
      <w:r w:rsidR="00FD133F" w:rsidRPr="002E0741">
        <w:rPr>
          <w:rFonts w:ascii="Sakkal Majalla" w:eastAsia="Calibri" w:hAnsi="Sakkal Majalla" w:cs="Sakkal Majalla"/>
          <w:kern w:val="0"/>
          <w:sz w:val="28"/>
          <w:szCs w:val="28"/>
          <w:rtl/>
          <w14:ligatures w14:val="none"/>
        </w:rPr>
        <w:t>ل</w:t>
      </w:r>
      <w:r w:rsidR="00FE4F62" w:rsidRPr="002E0741">
        <w:rPr>
          <w:rFonts w:ascii="Sakkal Majalla" w:eastAsia="Calibri" w:hAnsi="Sakkal Majalla" w:cs="Sakkal Majalla"/>
          <w:kern w:val="0"/>
          <w:sz w:val="28"/>
          <w:szCs w:val="28"/>
          <w:rtl/>
          <w14:ligatures w14:val="none"/>
        </w:rPr>
        <w:t>اتخاذ القرار في تعزيز آليات التعامل مع المخاطر في الجهات الحكومية بالمملكة العربية السعودية</w:t>
      </w:r>
      <w:r w:rsidR="00B467CC" w:rsidRPr="002E0741">
        <w:rPr>
          <w:rFonts w:ascii="Sakkal Majalla" w:eastAsia="Calibri" w:hAnsi="Sakkal Majalla" w:cs="Sakkal Majalla"/>
          <w:kern w:val="0"/>
          <w:sz w:val="28"/>
          <w:szCs w:val="28"/>
          <w:rtl/>
          <w14:ligatures w14:val="none"/>
        </w:rPr>
        <w:t>.</w:t>
      </w:r>
    </w:p>
    <w:p w14:paraId="78B4124A" w14:textId="3C74A455" w:rsidR="002766BC" w:rsidRPr="002E0741" w:rsidRDefault="00F30BD7" w:rsidP="00190EB1">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46" w:name="_Hlk171785665"/>
      <w:r w:rsidRPr="002E0741">
        <w:rPr>
          <w:rFonts w:ascii="Sakkal Majalla" w:eastAsia="Calibri" w:hAnsi="Sakkal Majalla" w:cs="Sakkal Majalla"/>
          <w:b/>
          <w:bCs/>
          <w:kern w:val="0"/>
          <w:sz w:val="28"/>
          <w:szCs w:val="28"/>
          <w:rtl/>
          <w14:ligatures w14:val="none"/>
        </w:rPr>
        <w:t>الفرضية الفرعية الثالثة</w:t>
      </w:r>
      <w:r w:rsidRPr="002E0741">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2E0741">
        <w:rPr>
          <w:rFonts w:ascii="Sakkal Majalla" w:eastAsia="Calibri" w:hAnsi="Sakkal Majalla" w:cs="Sakkal Majalla"/>
          <w:kern w:val="0"/>
          <w:sz w:val="28"/>
          <w:szCs w:val="28"/>
          <w:rtl/>
          <w14:ligatures w14:val="none"/>
        </w:rPr>
        <w:t>( 0</w:t>
      </w:r>
      <w:proofErr w:type="gramEnd"/>
      <w:r w:rsidRPr="002E0741">
        <w:rPr>
          <w:rFonts w:ascii="Sakkal Majalla" w:eastAsia="Calibri" w:hAnsi="Sakkal Majalla" w:cs="Sakkal Majalla"/>
          <w:kern w:val="0"/>
          <w:sz w:val="28"/>
          <w:szCs w:val="28"/>
          <w:rtl/>
          <w14:ligatures w14:val="none"/>
        </w:rPr>
        <w:t>.05≥</w:t>
      </w:r>
      <w:r w:rsidRPr="002E0741">
        <w:rPr>
          <w:rFonts w:ascii="Sakkal Majalla" w:eastAsia="Calibri" w:hAnsi="Sakkal Majalla" w:cs="Sakkal Majalla"/>
          <w:kern w:val="0"/>
          <w:sz w:val="28"/>
          <w:szCs w:val="28"/>
          <w14:ligatures w14:val="none"/>
        </w:rPr>
        <w:t>a</w:t>
      </w:r>
      <w:r w:rsidRPr="002E0741">
        <w:rPr>
          <w:rFonts w:ascii="Sakkal Majalla" w:eastAsia="Calibri" w:hAnsi="Sakkal Majalla" w:cs="Sakkal Majalla"/>
          <w:kern w:val="0"/>
          <w:sz w:val="28"/>
          <w:szCs w:val="28"/>
          <w:rtl/>
          <w14:ligatures w14:val="none"/>
        </w:rPr>
        <w:t xml:space="preserve"> )  </w:t>
      </w:r>
      <w:r w:rsidR="000769E1" w:rsidRPr="002E0741">
        <w:rPr>
          <w:rFonts w:ascii="Sakkal Majalla" w:eastAsia="Calibri" w:hAnsi="Sakkal Majalla" w:cs="Sakkal Majalla"/>
          <w:kern w:val="0"/>
          <w:sz w:val="28"/>
          <w:szCs w:val="28"/>
          <w:rtl/>
          <w14:ligatures w14:val="none"/>
        </w:rPr>
        <w:t>ل</w:t>
      </w:r>
      <w:r w:rsidR="00FE4F62" w:rsidRPr="002E0741">
        <w:rPr>
          <w:rFonts w:ascii="Sakkal Majalla" w:eastAsia="Calibri" w:hAnsi="Sakkal Majalla" w:cs="Sakkal Majalla"/>
          <w:kern w:val="0"/>
          <w:sz w:val="28"/>
          <w:szCs w:val="28"/>
          <w:rtl/>
          <w14:ligatures w14:val="none"/>
        </w:rPr>
        <w:t>لتواصل التنظيمي في تعزيز آليات التعامل مع المخاطر في الجهات الحكومية بالمملكة العربية السعودية</w:t>
      </w:r>
      <w:r w:rsidR="00B467CC" w:rsidRPr="002E0741">
        <w:rPr>
          <w:rFonts w:ascii="Sakkal Majalla" w:eastAsia="Calibri" w:hAnsi="Sakkal Majalla" w:cs="Sakkal Majalla"/>
          <w:kern w:val="0"/>
          <w:sz w:val="28"/>
          <w:szCs w:val="28"/>
          <w:rtl/>
          <w14:ligatures w14:val="none"/>
        </w:rPr>
        <w:t>.</w:t>
      </w:r>
      <w:bookmarkEnd w:id="46"/>
    </w:p>
    <w:p w14:paraId="1150AAAD" w14:textId="46FFDD70" w:rsidR="00F30BD7" w:rsidRPr="00C10D7C" w:rsidRDefault="00C10D7C" w:rsidP="00C10D7C">
      <w:pPr>
        <w:outlineLvl w:val="1"/>
        <w:rPr>
          <w:rFonts w:ascii="Sakkal Majalla" w:hAnsi="Sakkal Majalla" w:cs="Sakkal Majalla"/>
          <w:b/>
          <w:bCs/>
          <w:sz w:val="32"/>
          <w:szCs w:val="32"/>
          <w:rtl/>
          <w:lang w:bidi="ar-EG"/>
        </w:rPr>
      </w:pPr>
      <w:bookmarkStart w:id="47" w:name="_Toc169790499"/>
      <w:bookmarkStart w:id="48" w:name="_Toc169790585"/>
      <w:r w:rsidRPr="00C10D7C">
        <w:rPr>
          <w:rFonts w:ascii="Sakkal Majalla" w:hAnsi="Sakkal Majalla" w:cs="Sakkal Majalla"/>
          <w:b/>
          <w:bCs/>
          <w:sz w:val="32"/>
          <w:szCs w:val="32"/>
          <w:lang w:bidi="ar-EG"/>
        </w:rPr>
        <w:t xml:space="preserve"> </w:t>
      </w:r>
      <w:bookmarkStart w:id="49" w:name="_Toc180249375"/>
      <w:r w:rsidRPr="00C10D7C">
        <w:rPr>
          <w:rFonts w:ascii="Sakkal Majalla" w:hAnsi="Sakkal Majalla" w:cs="Sakkal Majalla"/>
          <w:b/>
          <w:bCs/>
          <w:sz w:val="32"/>
          <w:szCs w:val="32"/>
          <w:lang w:bidi="ar-EG"/>
        </w:rPr>
        <w:t>7.1</w:t>
      </w:r>
      <w:r w:rsidR="00F30BD7" w:rsidRPr="00C10D7C">
        <w:rPr>
          <w:rFonts w:ascii="Sakkal Majalla" w:hAnsi="Sakkal Majalla" w:cs="Sakkal Majalla"/>
          <w:b/>
          <w:bCs/>
          <w:sz w:val="32"/>
          <w:szCs w:val="32"/>
          <w:rtl/>
          <w:lang w:bidi="ar-EG"/>
        </w:rPr>
        <w:t>نموذج الدراسة</w:t>
      </w:r>
      <w:bookmarkEnd w:id="47"/>
      <w:bookmarkEnd w:id="48"/>
      <w:bookmarkEnd w:id="49"/>
    </w:p>
    <w:p w14:paraId="5EB06BC3" w14:textId="20C67C59" w:rsidR="00F30BD7" w:rsidRPr="002E0741" w:rsidRDefault="00F30BD7" w:rsidP="002E0741">
      <w:pPr>
        <w:spacing w:line="360" w:lineRule="auto"/>
        <w:ind w:left="423" w:firstLine="720"/>
        <w:jc w:val="both"/>
        <w:rPr>
          <w:rFonts w:ascii="Sakkal Majalla" w:eastAsia="Times New Roman" w:hAnsi="Sakkal Majalla" w:cs="Sakkal Majalla"/>
          <w:kern w:val="0"/>
          <w:sz w:val="28"/>
          <w:szCs w:val="28"/>
          <w:lang w:bidi="ar-JO"/>
          <w14:ligatures w14:val="none"/>
        </w:rPr>
      </w:pPr>
      <w:r w:rsidRPr="002E0741">
        <w:rPr>
          <w:rFonts w:ascii="Sakkal Majalla" w:eastAsia="Times New Roman" w:hAnsi="Sakkal Majalla" w:cs="Sakkal Majalla"/>
          <w:kern w:val="0"/>
          <w:sz w:val="28"/>
          <w:szCs w:val="28"/>
          <w:rtl/>
          <w:lang w:bidi="ar-JO"/>
          <w14:ligatures w14:val="none"/>
        </w:rPr>
        <w:lastRenderedPageBreak/>
        <w:t xml:space="preserve">يهدف هذا النموذج إلى التعرف على </w:t>
      </w:r>
      <w:r w:rsidR="00FE4F62" w:rsidRPr="002E0741">
        <w:rPr>
          <w:rFonts w:ascii="Sakkal Majalla" w:eastAsia="Times New Roman" w:hAnsi="Sakkal Majalla" w:cs="Sakkal Majalla"/>
          <w:kern w:val="0"/>
          <w:sz w:val="28"/>
          <w:szCs w:val="28"/>
          <w:rtl/>
          <w:lang w:bidi="ar-JO"/>
          <w14:ligatures w14:val="none"/>
        </w:rPr>
        <w:t xml:space="preserve">أثر </w:t>
      </w:r>
      <w:bookmarkStart w:id="50" w:name="_Hlk172302651"/>
      <w:r w:rsidR="00FE4F62" w:rsidRPr="002E0741">
        <w:rPr>
          <w:rFonts w:ascii="Sakkal Majalla" w:eastAsia="Times New Roman" w:hAnsi="Sakkal Majalla" w:cs="Sakkal Majalla"/>
          <w:kern w:val="0"/>
          <w:sz w:val="28"/>
          <w:szCs w:val="28"/>
          <w:rtl/>
          <w:lang w:bidi="ar-JO"/>
          <w14:ligatures w14:val="none"/>
        </w:rPr>
        <w:t xml:space="preserve">استراتيجيات وادوار الادارة التنفيذية بأبعادها (التخطيط الاستراتيجي - اتخاذ القرار - التواصل التنظيمي) </w:t>
      </w:r>
      <w:bookmarkEnd w:id="50"/>
      <w:r w:rsidR="00FE4F62" w:rsidRPr="002E0741">
        <w:rPr>
          <w:rFonts w:ascii="Sakkal Majalla" w:eastAsia="Times New Roman" w:hAnsi="Sakkal Majalla" w:cs="Sakkal Majalla"/>
          <w:kern w:val="0"/>
          <w:sz w:val="28"/>
          <w:szCs w:val="28"/>
          <w:rtl/>
          <w:lang w:bidi="ar-JO"/>
          <w14:ligatures w14:val="none"/>
        </w:rPr>
        <w:t xml:space="preserve">في تعزيز </w:t>
      </w:r>
      <w:bookmarkStart w:id="51" w:name="_Hlk172302666"/>
      <w:r w:rsidR="00FE4F62" w:rsidRPr="002E0741">
        <w:rPr>
          <w:rFonts w:ascii="Sakkal Majalla" w:eastAsia="Times New Roman" w:hAnsi="Sakkal Majalla" w:cs="Sakkal Majalla"/>
          <w:kern w:val="0"/>
          <w:sz w:val="28"/>
          <w:szCs w:val="28"/>
          <w:rtl/>
          <w:lang w:bidi="ar-JO"/>
          <w14:ligatures w14:val="none"/>
        </w:rPr>
        <w:t xml:space="preserve">آليات التعامل مع المخاطر </w:t>
      </w:r>
      <w:bookmarkEnd w:id="51"/>
      <w:r w:rsidR="00FE4F62" w:rsidRPr="002E0741">
        <w:rPr>
          <w:rFonts w:ascii="Sakkal Majalla" w:eastAsia="Times New Roman" w:hAnsi="Sakkal Majalla" w:cs="Sakkal Majalla"/>
          <w:kern w:val="0"/>
          <w:sz w:val="28"/>
          <w:szCs w:val="28"/>
          <w:rtl/>
          <w:lang w:bidi="ar-JO"/>
          <w14:ligatures w14:val="none"/>
        </w:rPr>
        <w:t>في الجهات الحكومية بالمملكة العربية السعودية</w:t>
      </w:r>
      <w:r w:rsidR="00680C2D" w:rsidRPr="002E0741">
        <w:rPr>
          <w:rFonts w:ascii="Sakkal Majalla" w:eastAsia="Times New Roman" w:hAnsi="Sakkal Majalla" w:cs="Sakkal Majalla"/>
          <w:kern w:val="0"/>
          <w:sz w:val="28"/>
          <w:szCs w:val="28"/>
          <w:rtl/>
          <w:lang w:bidi="ar-JO"/>
          <w14:ligatures w14:val="none"/>
        </w:rPr>
        <w:t>.</w:t>
      </w:r>
      <w:r w:rsidR="002766BC" w:rsidRPr="002E0741">
        <w:rPr>
          <w:rFonts w:ascii="Sakkal Majalla" w:eastAsia="Times New Roman" w:hAnsi="Sakkal Majalla" w:cs="Sakkal Majalla"/>
          <w:kern w:val="0"/>
          <w:sz w:val="28"/>
          <w:szCs w:val="28"/>
          <w:rtl/>
          <w:lang w:bidi="ar-JO"/>
          <w14:ligatures w14:val="none"/>
        </w:rPr>
        <w:t xml:space="preserve"> </w:t>
      </w:r>
      <w:r w:rsidRPr="002E0741">
        <w:rPr>
          <w:rFonts w:ascii="Sakkal Majalla" w:eastAsia="Times New Roman" w:hAnsi="Sakkal Majalla" w:cs="Sakkal Majalla"/>
          <w:kern w:val="0"/>
          <w:sz w:val="28"/>
          <w:szCs w:val="28"/>
          <w:rtl/>
          <w:lang w:bidi="ar-JO"/>
          <w14:ligatures w14:val="none"/>
        </w:rPr>
        <w:t>ويتضمن المتغيرات التالية</w:t>
      </w:r>
      <w:r w:rsidRPr="002E0741">
        <w:rPr>
          <w:rFonts w:ascii="Sakkal Majalla" w:eastAsia="Times New Roman" w:hAnsi="Sakkal Majalla" w:cs="Sakkal Majalla"/>
          <w:kern w:val="0"/>
          <w:sz w:val="28"/>
          <w:szCs w:val="28"/>
          <w:lang w:bidi="ar-JO"/>
          <w14:ligatures w14:val="none"/>
        </w:rPr>
        <w:t>:</w:t>
      </w:r>
      <w:r w:rsidRPr="002E0741">
        <w:rPr>
          <w:rFonts w:ascii="Sakkal Majalla" w:eastAsia="Calibri" w:hAnsi="Sakkal Majalla" w:cs="Sakkal Majalla"/>
          <w:kern w:val="0"/>
          <w:sz w:val="28"/>
          <w:rtl/>
          <w14:ligatures w14:val="none"/>
        </w:rPr>
        <w:t xml:space="preserve"> </w:t>
      </w:r>
    </w:p>
    <w:p w14:paraId="31230B88" w14:textId="18ADF915" w:rsidR="00F30BD7" w:rsidRPr="002E0741" w:rsidRDefault="00F30BD7" w:rsidP="00190EB1">
      <w:pPr>
        <w:numPr>
          <w:ilvl w:val="0"/>
          <w:numId w:val="4"/>
        </w:numPr>
        <w:spacing w:after="200" w:line="360" w:lineRule="auto"/>
        <w:contextualSpacing/>
        <w:jc w:val="both"/>
        <w:rPr>
          <w:rFonts w:ascii="Sakkal Majalla" w:eastAsia="Calibri" w:hAnsi="Sakkal Majalla" w:cs="Sakkal Majalla"/>
          <w:kern w:val="0"/>
          <w:sz w:val="16"/>
          <w:szCs w:val="16"/>
          <w14:ligatures w14:val="none"/>
        </w:rPr>
      </w:pPr>
      <w:r w:rsidRPr="002E0741">
        <w:rPr>
          <w:rFonts w:ascii="Sakkal Majalla" w:eastAsia="Calibri" w:hAnsi="Sakkal Majalla" w:cs="Sakkal Majalla"/>
          <w:b/>
          <w:bCs/>
          <w:kern w:val="0"/>
          <w:sz w:val="28"/>
          <w:szCs w:val="28"/>
          <w:rtl/>
          <w14:ligatures w14:val="none"/>
        </w:rPr>
        <w:t>المتغير المستقل</w:t>
      </w:r>
      <w:r w:rsidRPr="002E0741">
        <w:rPr>
          <w:rFonts w:ascii="Sakkal Majalla" w:eastAsia="Calibri" w:hAnsi="Sakkal Majalla" w:cs="Sakkal Majalla"/>
          <w:kern w:val="0"/>
          <w:sz w:val="28"/>
          <w:szCs w:val="28"/>
          <w:rtl/>
          <w14:ligatures w14:val="none"/>
        </w:rPr>
        <w:t xml:space="preserve">: </w:t>
      </w:r>
      <w:bookmarkStart w:id="52" w:name="_Hlk172302737"/>
      <w:r w:rsidR="00FE4F62" w:rsidRPr="002E0741">
        <w:rPr>
          <w:rFonts w:ascii="Sakkal Majalla" w:eastAsia="Calibri" w:hAnsi="Sakkal Majalla" w:cs="Sakkal Majalla"/>
          <w:kern w:val="0"/>
          <w:sz w:val="28"/>
          <w:szCs w:val="28"/>
          <w:rtl/>
          <w14:ligatures w14:val="none"/>
        </w:rPr>
        <w:t xml:space="preserve">استراتيجيات وادوار الادارة التنفيذية </w:t>
      </w:r>
      <w:bookmarkEnd w:id="52"/>
      <w:r w:rsidR="00FE4F62" w:rsidRPr="002E0741">
        <w:rPr>
          <w:rFonts w:ascii="Sakkal Majalla" w:eastAsia="Calibri" w:hAnsi="Sakkal Majalla" w:cs="Sakkal Majalla"/>
          <w:kern w:val="0"/>
          <w:sz w:val="28"/>
          <w:szCs w:val="28"/>
          <w:rtl/>
          <w14:ligatures w14:val="none"/>
        </w:rPr>
        <w:t>بأبعادها (</w:t>
      </w:r>
      <w:bookmarkStart w:id="53" w:name="_Hlk172302758"/>
      <w:r w:rsidR="00FE4F62" w:rsidRPr="002E0741">
        <w:rPr>
          <w:rFonts w:ascii="Sakkal Majalla" w:eastAsia="Calibri" w:hAnsi="Sakkal Majalla" w:cs="Sakkal Majalla"/>
          <w:kern w:val="0"/>
          <w:sz w:val="28"/>
          <w:szCs w:val="28"/>
          <w:rtl/>
          <w14:ligatures w14:val="none"/>
        </w:rPr>
        <w:t>التخطيط الاستراتيجي - اتخاذ القرار - التواصل التنظيمي</w:t>
      </w:r>
      <w:bookmarkEnd w:id="53"/>
      <w:r w:rsidR="00FE4F62" w:rsidRPr="002E0741">
        <w:rPr>
          <w:rFonts w:ascii="Sakkal Majalla" w:eastAsia="Calibri" w:hAnsi="Sakkal Majalla" w:cs="Sakkal Majalla"/>
          <w:kern w:val="0"/>
          <w:sz w:val="28"/>
          <w:szCs w:val="28"/>
          <w:rtl/>
          <w14:ligatures w14:val="none"/>
        </w:rPr>
        <w:t>)</w:t>
      </w:r>
      <w:r w:rsidR="002766BC" w:rsidRPr="002E0741">
        <w:rPr>
          <w:rFonts w:ascii="Sakkal Majalla" w:eastAsia="Calibri" w:hAnsi="Sakkal Majalla" w:cs="Sakkal Majalla"/>
          <w:kern w:val="0"/>
          <w:sz w:val="28"/>
          <w:szCs w:val="28"/>
          <w:rtl/>
          <w14:ligatures w14:val="none"/>
        </w:rPr>
        <w:t>.</w:t>
      </w:r>
    </w:p>
    <w:p w14:paraId="3080DA93" w14:textId="35573DC6" w:rsidR="00FE4F62" w:rsidRPr="002E0741" w:rsidRDefault="00F30BD7" w:rsidP="00190EB1">
      <w:pPr>
        <w:numPr>
          <w:ilvl w:val="0"/>
          <w:numId w:val="4"/>
        </w:numPr>
        <w:spacing w:after="200" w:line="360" w:lineRule="auto"/>
        <w:contextualSpacing/>
        <w:jc w:val="both"/>
        <w:rPr>
          <w:rFonts w:ascii="Sakkal Majalla" w:eastAsia="Calibri" w:hAnsi="Sakkal Majalla" w:cs="Sakkal Majalla"/>
          <w:b/>
          <w:bCs/>
          <w:kern w:val="0"/>
          <w:sz w:val="28"/>
          <w:szCs w:val="28"/>
          <w:rtl/>
          <w14:ligatures w14:val="none"/>
        </w:rPr>
      </w:pPr>
      <w:r w:rsidRPr="002E0741">
        <w:rPr>
          <w:rFonts w:ascii="Sakkal Majalla" w:eastAsia="Calibri" w:hAnsi="Sakkal Majalla" w:cs="Sakkal Majalla"/>
          <w:b/>
          <w:bCs/>
          <w:kern w:val="0"/>
          <w:sz w:val="28"/>
          <w:szCs w:val="28"/>
          <w:rtl/>
          <w14:ligatures w14:val="none"/>
        </w:rPr>
        <w:t>المتغير التابع:</w:t>
      </w:r>
      <w:r w:rsidRPr="002E0741">
        <w:rPr>
          <w:rFonts w:ascii="Sakkal Majalla" w:eastAsia="Times New Roman" w:hAnsi="Sakkal Majalla" w:cs="Sakkal Majalla"/>
          <w:kern w:val="0"/>
          <w:sz w:val="28"/>
          <w:szCs w:val="28"/>
          <w:rtl/>
          <w:lang w:bidi="ar-JO"/>
          <w14:ligatures w14:val="none"/>
        </w:rPr>
        <w:t xml:space="preserve"> </w:t>
      </w:r>
      <w:bookmarkStart w:id="54" w:name="_Hlk172302715"/>
      <w:r w:rsidR="00FE4F62" w:rsidRPr="002E0741">
        <w:rPr>
          <w:rFonts w:ascii="Sakkal Majalla" w:eastAsia="Times New Roman" w:hAnsi="Sakkal Majalla" w:cs="Sakkal Majalla"/>
          <w:kern w:val="0"/>
          <w:sz w:val="28"/>
          <w:szCs w:val="28"/>
          <w:rtl/>
          <w:lang w:bidi="ar-JO"/>
          <w14:ligatures w14:val="none"/>
        </w:rPr>
        <w:t xml:space="preserve">آليات التعامل مع المخاطر </w:t>
      </w:r>
      <w:bookmarkEnd w:id="54"/>
      <w:r w:rsidR="00C51F8F" w:rsidRPr="002E0741">
        <w:rPr>
          <w:rFonts w:ascii="Sakkal Majalla" w:eastAsia="Times New Roman" w:hAnsi="Sakkal Majalla" w:cs="Sakkal Majalla"/>
          <w:kern w:val="0"/>
          <w:sz w:val="28"/>
          <w:szCs w:val="28"/>
          <w:rtl/>
          <w:lang w:bidi="ar-JO"/>
          <w14:ligatures w14:val="none"/>
        </w:rPr>
        <w:t>بأبعاده مجمعة</w:t>
      </w:r>
      <w:r w:rsidR="00680C2D" w:rsidRPr="002E0741">
        <w:rPr>
          <w:rFonts w:ascii="Sakkal Majalla" w:eastAsia="Times New Roman" w:hAnsi="Sakkal Majalla" w:cs="Sakkal Majalla"/>
          <w:kern w:val="0"/>
          <w:sz w:val="28"/>
          <w:szCs w:val="28"/>
          <w:rtl/>
          <w:lang w:bidi="ar-JO"/>
          <w14:ligatures w14:val="none"/>
        </w:rPr>
        <w:t>.</w:t>
      </w:r>
    </w:p>
    <w:p w14:paraId="189ADE0F" w14:textId="1F02C7BB" w:rsidR="00F30BD7" w:rsidRPr="002E0741" w:rsidRDefault="002E0741" w:rsidP="002E0741">
      <w:pPr>
        <w:spacing w:line="360" w:lineRule="auto"/>
        <w:ind w:left="491"/>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09440" behindDoc="0" locked="0" layoutInCell="1" allowOverlap="1" wp14:anchorId="3D7E282D" wp14:editId="48B50FF3">
                <wp:simplePos x="0" y="0"/>
                <wp:positionH relativeFrom="page">
                  <wp:align>center</wp:align>
                </wp:positionH>
                <wp:positionV relativeFrom="paragraph">
                  <wp:posOffset>402590</wp:posOffset>
                </wp:positionV>
                <wp:extent cx="6010275" cy="2419350"/>
                <wp:effectExtent l="19050" t="19050" r="0" b="0"/>
                <wp:wrapNone/>
                <wp:docPr id="695862885" name="Group 7"/>
                <wp:cNvGraphicFramePr/>
                <a:graphic xmlns:a="http://schemas.openxmlformats.org/drawingml/2006/main">
                  <a:graphicData uri="http://schemas.microsoft.com/office/word/2010/wordprocessingGroup">
                    <wpg:wgp>
                      <wpg:cNvGrpSpPr/>
                      <wpg:grpSpPr>
                        <a:xfrm>
                          <a:off x="0" y="0"/>
                          <a:ext cx="6010275" cy="2419350"/>
                          <a:chOff x="0" y="0"/>
                          <a:chExt cx="6010275" cy="2419350"/>
                        </a:xfrm>
                      </wpg:grpSpPr>
                      <wpg:grpSp>
                        <wpg:cNvPr id="556804456" name="Group 6"/>
                        <wpg:cNvGrpSpPr/>
                        <wpg:grpSpPr>
                          <a:xfrm>
                            <a:off x="0" y="0"/>
                            <a:ext cx="6010275" cy="2419350"/>
                            <a:chOff x="152400" y="0"/>
                            <a:chExt cx="6010275" cy="2419350"/>
                          </a:xfrm>
                        </wpg:grpSpPr>
                        <wps:wsp>
                          <wps:cNvPr id="1609556922" name="Rectangle: Rounded Corners 21"/>
                          <wps:cNvSpPr/>
                          <wps:spPr>
                            <a:xfrm>
                              <a:off x="152400" y="466725"/>
                              <a:ext cx="1971675" cy="923925"/>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2477667" name="Text Box 22"/>
                          <wps:cNvSpPr txBox="1"/>
                          <wps:spPr>
                            <a:xfrm>
                              <a:off x="190499" y="542925"/>
                              <a:ext cx="1857375" cy="752475"/>
                            </a:xfrm>
                            <a:prstGeom prst="rect">
                              <a:avLst/>
                            </a:prstGeom>
                            <a:noFill/>
                            <a:ln w="6350">
                              <a:noFill/>
                            </a:ln>
                          </wps:spPr>
                          <wps:txbx>
                            <w:txbxContent>
                              <w:p w14:paraId="4923998E" w14:textId="3AAA787E" w:rsidR="00234450" w:rsidRPr="002E0741" w:rsidRDefault="00234450" w:rsidP="00234450">
                                <w:pPr>
                                  <w:jc w:val="center"/>
                                  <w:rPr>
                                    <w:rFonts w:ascii="Sakkal Majalla" w:hAnsi="Sakkal Majalla" w:cs="Sakkal Majalla"/>
                                    <w:b/>
                                    <w:bCs/>
                                    <w:sz w:val="28"/>
                                    <w:szCs w:val="28"/>
                                    <w:rtl/>
                                    <w:lang w:bidi="ar-EG"/>
                                  </w:rPr>
                                </w:pPr>
                                <w:r w:rsidRPr="002E0741">
                                  <w:rPr>
                                    <w:rFonts w:ascii="Sakkal Majalla" w:hAnsi="Sakkal Majalla" w:cs="Sakkal Majalla"/>
                                    <w:b/>
                                    <w:bCs/>
                                    <w:sz w:val="28"/>
                                    <w:szCs w:val="28"/>
                                    <w:rtl/>
                                    <w:lang w:bidi="ar-EG"/>
                                  </w:rPr>
                                  <w:t>المتغير ا</w:t>
                                </w:r>
                                <w:r w:rsidRPr="002E0741">
                                  <w:rPr>
                                    <w:rFonts w:ascii="Sakkal Majalla" w:hAnsi="Sakkal Majalla" w:cs="Sakkal Majalla" w:hint="cs"/>
                                    <w:b/>
                                    <w:bCs/>
                                    <w:sz w:val="28"/>
                                    <w:szCs w:val="28"/>
                                    <w:rtl/>
                                    <w:lang w:bidi="ar-EG"/>
                                  </w:rPr>
                                  <w:t>لتابع</w:t>
                                </w:r>
                              </w:p>
                              <w:p w14:paraId="5C815BE8" w14:textId="509A4028" w:rsidR="00234450" w:rsidRPr="002E0741" w:rsidRDefault="00FE4F62" w:rsidP="00FE4F62">
                                <w:pPr>
                                  <w:jc w:val="center"/>
                                  <w:rPr>
                                    <w:rFonts w:ascii="Sakkal Majalla" w:hAnsi="Sakkal Majalla" w:cs="Sakkal Majalla"/>
                                    <w:b/>
                                    <w:bCs/>
                                    <w:sz w:val="28"/>
                                    <w:szCs w:val="28"/>
                                    <w:u w:val="single"/>
                                    <w:lang w:bidi="ar-EG"/>
                                  </w:rPr>
                                </w:pPr>
                                <w:r w:rsidRPr="002E0741">
                                  <w:rPr>
                                    <w:rFonts w:ascii="Sakkal Majalla" w:hAnsi="Sakkal Majalla" w:cs="Sakkal Majalla"/>
                                    <w:b/>
                                    <w:bCs/>
                                    <w:sz w:val="28"/>
                                    <w:szCs w:val="28"/>
                                    <w:u w:val="single"/>
                                    <w:rtl/>
                                    <w:lang w:bidi="ar-EG"/>
                                  </w:rPr>
                                  <w:t>آليات التعامل مع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9770174" name="Rectangle: Rounded Corners 21"/>
                          <wps:cNvSpPr/>
                          <wps:spPr>
                            <a:xfrm>
                              <a:off x="3714750" y="0"/>
                              <a:ext cx="2361575" cy="1914525"/>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7629453" name="Text Box 22"/>
                          <wps:cNvSpPr txBox="1"/>
                          <wps:spPr>
                            <a:xfrm>
                              <a:off x="3600450" y="114300"/>
                              <a:ext cx="2562225" cy="2305050"/>
                            </a:xfrm>
                            <a:prstGeom prst="rect">
                              <a:avLst/>
                            </a:prstGeom>
                            <a:noFill/>
                            <a:ln w="6350">
                              <a:noFill/>
                            </a:ln>
                          </wps:spPr>
                          <wps:txbx>
                            <w:txbxContent>
                              <w:p w14:paraId="5A5A6714" w14:textId="4765E8AC" w:rsidR="002766BC" w:rsidRPr="002E0741" w:rsidRDefault="002766BC" w:rsidP="002766BC">
                                <w:pPr>
                                  <w:jc w:val="center"/>
                                  <w:rPr>
                                    <w:rFonts w:ascii="Sakkal Majalla" w:hAnsi="Sakkal Majalla" w:cs="Sakkal Majalla"/>
                                    <w:b/>
                                    <w:bCs/>
                                    <w:sz w:val="28"/>
                                    <w:szCs w:val="28"/>
                                    <w:rtl/>
                                    <w:lang w:bidi="ar-EG"/>
                                  </w:rPr>
                                </w:pPr>
                                <w:r w:rsidRPr="002E0741">
                                  <w:rPr>
                                    <w:rFonts w:ascii="Sakkal Majalla" w:hAnsi="Sakkal Majalla" w:cs="Sakkal Majalla"/>
                                    <w:b/>
                                    <w:bCs/>
                                    <w:sz w:val="28"/>
                                    <w:szCs w:val="28"/>
                                    <w:rtl/>
                                    <w:lang w:bidi="ar-EG"/>
                                  </w:rPr>
                                  <w:t>المتغير ا</w:t>
                                </w:r>
                                <w:r w:rsidRPr="002E0741">
                                  <w:rPr>
                                    <w:rFonts w:ascii="Sakkal Majalla" w:hAnsi="Sakkal Majalla" w:cs="Sakkal Majalla" w:hint="cs"/>
                                    <w:b/>
                                    <w:bCs/>
                                    <w:sz w:val="28"/>
                                    <w:szCs w:val="28"/>
                                    <w:rtl/>
                                    <w:lang w:bidi="ar-EG"/>
                                  </w:rPr>
                                  <w:t>لمستقل</w:t>
                                </w:r>
                              </w:p>
                              <w:p w14:paraId="19FB74FB" w14:textId="02ED3EF2" w:rsidR="002766BC" w:rsidRPr="002E0741" w:rsidRDefault="00FE4F62" w:rsidP="002766BC">
                                <w:pPr>
                                  <w:jc w:val="center"/>
                                  <w:rPr>
                                    <w:rFonts w:ascii="Sakkal Majalla" w:hAnsi="Sakkal Majalla" w:cs="Sakkal Majalla"/>
                                    <w:b/>
                                    <w:bCs/>
                                    <w:sz w:val="28"/>
                                    <w:szCs w:val="28"/>
                                    <w:u w:val="single"/>
                                    <w:lang w:bidi="ar-EG"/>
                                  </w:rPr>
                                </w:pPr>
                                <w:r w:rsidRPr="002E0741">
                                  <w:rPr>
                                    <w:rFonts w:ascii="Sakkal Majalla" w:hAnsi="Sakkal Majalla" w:cs="Sakkal Majalla"/>
                                    <w:b/>
                                    <w:bCs/>
                                    <w:sz w:val="28"/>
                                    <w:szCs w:val="28"/>
                                    <w:u w:val="single"/>
                                    <w:rtl/>
                                    <w:lang w:bidi="ar-EG"/>
                                  </w:rPr>
                                  <w:t>استراتيجيات وادوار الادارة التنفيذية</w:t>
                                </w:r>
                              </w:p>
                              <w:p w14:paraId="6E524AE9" w14:textId="77777777" w:rsidR="00FE4F62" w:rsidRPr="002E0741" w:rsidRDefault="00FE4F62" w:rsidP="00190EB1">
                                <w:pPr>
                                  <w:pStyle w:val="a6"/>
                                  <w:numPr>
                                    <w:ilvl w:val="0"/>
                                    <w:numId w:val="8"/>
                                  </w:numPr>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التخطيط الاستراتيجي</w:t>
                                </w:r>
                              </w:p>
                              <w:p w14:paraId="0C217C54" w14:textId="77777777" w:rsidR="00FE4F62" w:rsidRPr="002E0741" w:rsidRDefault="00FE4F62" w:rsidP="00190EB1">
                                <w:pPr>
                                  <w:pStyle w:val="a6"/>
                                  <w:numPr>
                                    <w:ilvl w:val="0"/>
                                    <w:numId w:val="8"/>
                                  </w:numPr>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اتخاذ القرار</w:t>
                                </w:r>
                              </w:p>
                              <w:p w14:paraId="0D33DE15" w14:textId="5F138D52" w:rsidR="002766BC" w:rsidRPr="002E0741" w:rsidRDefault="00FE4F62" w:rsidP="00190EB1">
                                <w:pPr>
                                  <w:pStyle w:val="a6"/>
                                  <w:numPr>
                                    <w:ilvl w:val="0"/>
                                    <w:numId w:val="8"/>
                                  </w:numPr>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التواصل 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64469923" name="Connector: Elbow 6"/>
                        <wps:cNvCnPr/>
                        <wps:spPr>
                          <a:xfrm flipH="1" flipV="1">
                            <a:off x="2047875" y="981075"/>
                            <a:ext cx="1533525" cy="447675"/>
                          </a:xfrm>
                          <a:prstGeom prst="bentConnector3">
                            <a:avLst>
                              <a:gd name="adj1" fmla="val 51299"/>
                            </a:avLst>
                          </a:prstGeom>
                          <a:ln w="57150">
                            <a:solidFill>
                              <a:schemeClr val="accent4">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D7E282D" id="Group 7" o:spid="_x0000_s1026" style="position:absolute;left:0;text-align:left;margin-left:0;margin-top:31.7pt;width:473.25pt;height:190.5pt;z-index:251709440;mso-position-horizontal:center;mso-position-horizontal-relative:page" coordsize="60102,24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">
                <v:group id="Group 6" o:spid="_x0000_s1027" style="position:absolute;width:60102;height:24193" coordorigin="1524" coordsize="60102,24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">
                  <v:roundrect id="Rectangle: Rounded Corners 21" o:spid="_x0000_s1028" style="position:absolute;left:1524;top:4667;width:19716;height:9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" fillcolor="#fff2cc [663]" strokecolor="#bf8f00 [2407]"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1904;top:5429;width:18574;height:7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" filled="f" stroked="f" strokeweight=".5pt">
                    <v:textbox>
                      <w:txbxContent>
                        <w:p w14:paraId="4923998E" w14:textId="3AAA787E" w:rsidR="00234450" w:rsidRPr="002E0741" w:rsidRDefault="00234450" w:rsidP="00234450">
                          <w:pPr>
                            <w:jc w:val="center"/>
                            <w:rPr>
                              <w:rFonts w:ascii="Sakkal Majalla" w:hAnsi="Sakkal Majalla" w:cs="Sakkal Majalla"/>
                              <w:b/>
                              <w:bCs/>
                              <w:sz w:val="28"/>
                              <w:szCs w:val="28"/>
                              <w:rtl/>
                              <w:lang w:bidi="ar-EG"/>
                            </w:rPr>
                          </w:pPr>
                          <w:r w:rsidRPr="002E0741">
                            <w:rPr>
                              <w:rFonts w:ascii="Sakkal Majalla" w:hAnsi="Sakkal Majalla" w:cs="Sakkal Majalla"/>
                              <w:b/>
                              <w:bCs/>
                              <w:sz w:val="28"/>
                              <w:szCs w:val="28"/>
                              <w:rtl/>
                              <w:lang w:bidi="ar-EG"/>
                            </w:rPr>
                            <w:t>المتغير ا</w:t>
                          </w:r>
                          <w:r w:rsidRPr="002E0741">
                            <w:rPr>
                              <w:rFonts w:ascii="Sakkal Majalla" w:hAnsi="Sakkal Majalla" w:cs="Sakkal Majalla" w:hint="cs"/>
                              <w:b/>
                              <w:bCs/>
                              <w:sz w:val="28"/>
                              <w:szCs w:val="28"/>
                              <w:rtl/>
                              <w:lang w:bidi="ar-EG"/>
                            </w:rPr>
                            <w:t>لتابع</w:t>
                          </w:r>
                        </w:p>
                        <w:p w14:paraId="5C815BE8" w14:textId="509A4028" w:rsidR="00234450" w:rsidRPr="002E0741" w:rsidRDefault="00FE4F62" w:rsidP="00FE4F62">
                          <w:pPr>
                            <w:jc w:val="center"/>
                            <w:rPr>
                              <w:rFonts w:ascii="Sakkal Majalla" w:hAnsi="Sakkal Majalla" w:cs="Sakkal Majalla"/>
                              <w:b/>
                              <w:bCs/>
                              <w:sz w:val="28"/>
                              <w:szCs w:val="28"/>
                              <w:u w:val="single"/>
                              <w:lang w:bidi="ar-EG"/>
                            </w:rPr>
                          </w:pPr>
                          <w:r w:rsidRPr="002E0741">
                            <w:rPr>
                              <w:rFonts w:ascii="Sakkal Majalla" w:hAnsi="Sakkal Majalla" w:cs="Sakkal Majalla"/>
                              <w:b/>
                              <w:bCs/>
                              <w:sz w:val="28"/>
                              <w:szCs w:val="28"/>
                              <w:u w:val="single"/>
                              <w:rtl/>
                              <w:lang w:bidi="ar-EG"/>
                            </w:rPr>
                            <w:t>آليات التعامل مع المخاطر</w:t>
                          </w:r>
                        </w:p>
                      </w:txbxContent>
                    </v:textbox>
                  </v:shape>
                  <v:roundrect id="Rectangle: Rounded Corners 21" o:spid="_x0000_s1030" style="position:absolute;left:37147;width:23616;height:191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" fillcolor="#fff2cc [663]" strokecolor="#bf8f00 [2407]" strokeweight="3pt">
                    <v:stroke joinstyle="miter"/>
                  </v:roundrect>
                  <v:shape id="Text Box 22" o:spid="_x0000_s1031" type="#_x0000_t202" style="position:absolute;left:36004;top:1143;width:25622;height:23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" filled="f" stroked="f" strokeweight=".5pt">
                    <v:textbox>
                      <w:txbxContent>
                        <w:p w14:paraId="5A5A6714" w14:textId="4765E8AC" w:rsidR="002766BC" w:rsidRPr="002E0741" w:rsidRDefault="002766BC" w:rsidP="002766BC">
                          <w:pPr>
                            <w:jc w:val="center"/>
                            <w:rPr>
                              <w:rFonts w:ascii="Sakkal Majalla" w:hAnsi="Sakkal Majalla" w:cs="Sakkal Majalla"/>
                              <w:b/>
                              <w:bCs/>
                              <w:sz w:val="28"/>
                              <w:szCs w:val="28"/>
                              <w:rtl/>
                              <w:lang w:bidi="ar-EG"/>
                            </w:rPr>
                          </w:pPr>
                          <w:r w:rsidRPr="002E0741">
                            <w:rPr>
                              <w:rFonts w:ascii="Sakkal Majalla" w:hAnsi="Sakkal Majalla" w:cs="Sakkal Majalla"/>
                              <w:b/>
                              <w:bCs/>
                              <w:sz w:val="28"/>
                              <w:szCs w:val="28"/>
                              <w:rtl/>
                              <w:lang w:bidi="ar-EG"/>
                            </w:rPr>
                            <w:t>المتغير ا</w:t>
                          </w:r>
                          <w:r w:rsidRPr="002E0741">
                            <w:rPr>
                              <w:rFonts w:ascii="Sakkal Majalla" w:hAnsi="Sakkal Majalla" w:cs="Sakkal Majalla" w:hint="cs"/>
                              <w:b/>
                              <w:bCs/>
                              <w:sz w:val="28"/>
                              <w:szCs w:val="28"/>
                              <w:rtl/>
                              <w:lang w:bidi="ar-EG"/>
                            </w:rPr>
                            <w:t>لمستقل</w:t>
                          </w:r>
                        </w:p>
                        <w:p w14:paraId="19FB74FB" w14:textId="02ED3EF2" w:rsidR="002766BC" w:rsidRPr="002E0741" w:rsidRDefault="00FE4F62" w:rsidP="002766BC">
                          <w:pPr>
                            <w:jc w:val="center"/>
                            <w:rPr>
                              <w:rFonts w:ascii="Sakkal Majalla" w:hAnsi="Sakkal Majalla" w:cs="Sakkal Majalla"/>
                              <w:b/>
                              <w:bCs/>
                              <w:sz w:val="28"/>
                              <w:szCs w:val="28"/>
                              <w:u w:val="single"/>
                              <w:lang w:bidi="ar-EG"/>
                            </w:rPr>
                          </w:pPr>
                          <w:r w:rsidRPr="002E0741">
                            <w:rPr>
                              <w:rFonts w:ascii="Sakkal Majalla" w:hAnsi="Sakkal Majalla" w:cs="Sakkal Majalla"/>
                              <w:b/>
                              <w:bCs/>
                              <w:sz w:val="28"/>
                              <w:szCs w:val="28"/>
                              <w:u w:val="single"/>
                              <w:rtl/>
                              <w:lang w:bidi="ar-EG"/>
                            </w:rPr>
                            <w:t>استراتيجيات وادوار الادارة التنفيذية</w:t>
                          </w:r>
                        </w:p>
                        <w:p w14:paraId="6E524AE9" w14:textId="77777777" w:rsidR="00FE4F62" w:rsidRPr="002E0741" w:rsidRDefault="00FE4F62" w:rsidP="00190EB1">
                          <w:pPr>
                            <w:pStyle w:val="a6"/>
                            <w:numPr>
                              <w:ilvl w:val="0"/>
                              <w:numId w:val="8"/>
                            </w:numPr>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التخطيط الاستراتيجي</w:t>
                          </w:r>
                        </w:p>
                        <w:p w14:paraId="0C217C54" w14:textId="77777777" w:rsidR="00FE4F62" w:rsidRPr="002E0741" w:rsidRDefault="00FE4F62" w:rsidP="00190EB1">
                          <w:pPr>
                            <w:pStyle w:val="a6"/>
                            <w:numPr>
                              <w:ilvl w:val="0"/>
                              <w:numId w:val="8"/>
                            </w:numPr>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اتخاذ القرار</w:t>
                          </w:r>
                        </w:p>
                        <w:p w14:paraId="0D33DE15" w14:textId="5F138D52" w:rsidR="002766BC" w:rsidRPr="002E0741" w:rsidRDefault="00FE4F62" w:rsidP="00190EB1">
                          <w:pPr>
                            <w:pStyle w:val="a6"/>
                            <w:numPr>
                              <w:ilvl w:val="0"/>
                              <w:numId w:val="8"/>
                            </w:numPr>
                            <w:jc w:val="both"/>
                            <w:rPr>
                              <w:rFonts w:ascii="Sakkal Majalla" w:hAnsi="Sakkal Majalla" w:cs="Sakkal Majalla"/>
                              <w:sz w:val="28"/>
                              <w:szCs w:val="28"/>
                              <w:lang w:bidi="ar-EG"/>
                            </w:rPr>
                          </w:pPr>
                          <w:r w:rsidRPr="002E0741">
                            <w:rPr>
                              <w:rFonts w:ascii="Sakkal Majalla" w:hAnsi="Sakkal Majalla" w:cs="Sakkal Majalla"/>
                              <w:sz w:val="28"/>
                              <w:szCs w:val="28"/>
                              <w:rtl/>
                              <w:lang w:bidi="ar-EG"/>
                            </w:rPr>
                            <w:t>التواصل التنظيمي</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478;top:9810;width:15336;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" adj="11081" strokecolor="#bf8f00 [2407]" strokeweight="4.5pt">
                  <v:stroke endarrow="block"/>
                </v:shape>
                <w10:wrap anchorx="page"/>
              </v:group>
            </w:pict>
          </mc:Fallback>
        </mc:AlternateContent>
      </w:r>
      <w:r w:rsidR="00F30BD7" w:rsidRPr="002E0741">
        <w:rPr>
          <w:rFonts w:ascii="Sakkal Majalla" w:eastAsia="Calibri" w:hAnsi="Sakkal Majalla" w:cs="Sakkal Majalla"/>
          <w:b/>
          <w:bCs/>
          <w:kern w:val="0"/>
          <w:sz w:val="28"/>
          <w:szCs w:val="28"/>
          <w:rtl/>
          <w14:ligatures w14:val="none"/>
        </w:rPr>
        <w:t>الشكل رقم (1) متغيرات الدراسة</w:t>
      </w:r>
    </w:p>
    <w:p w14:paraId="4AA89779" w14:textId="665326C2" w:rsidR="003634C1" w:rsidRPr="002E0741" w:rsidRDefault="003634C1" w:rsidP="002E0741">
      <w:pPr>
        <w:spacing w:line="360" w:lineRule="auto"/>
        <w:ind w:left="491"/>
        <w:jc w:val="both"/>
        <w:rPr>
          <w:rFonts w:ascii="Sakkal Majalla" w:eastAsia="Calibri" w:hAnsi="Sakkal Majalla" w:cs="Sakkal Majalla"/>
          <w:b/>
          <w:bCs/>
          <w:kern w:val="0"/>
          <w:sz w:val="28"/>
          <w:szCs w:val="28"/>
          <w:rtl/>
          <w14:ligatures w14:val="none"/>
        </w:rPr>
      </w:pPr>
    </w:p>
    <w:p w14:paraId="50AFDD71" w14:textId="5B287683" w:rsidR="003634C1" w:rsidRPr="002E0741" w:rsidRDefault="003634C1" w:rsidP="002E0741">
      <w:pPr>
        <w:spacing w:line="360" w:lineRule="auto"/>
        <w:ind w:left="491"/>
        <w:jc w:val="both"/>
        <w:rPr>
          <w:rFonts w:ascii="Sakkal Majalla" w:eastAsia="Calibri" w:hAnsi="Sakkal Majalla" w:cs="Sakkal Majalla"/>
          <w:b/>
          <w:bCs/>
          <w:kern w:val="0"/>
          <w:sz w:val="28"/>
          <w:szCs w:val="28"/>
          <w:rtl/>
          <w14:ligatures w14:val="none"/>
        </w:rPr>
      </w:pPr>
    </w:p>
    <w:p w14:paraId="72CBD68F" w14:textId="41D51710" w:rsidR="003634C1" w:rsidRPr="002E0741" w:rsidRDefault="003634C1" w:rsidP="002E0741">
      <w:pPr>
        <w:spacing w:line="360" w:lineRule="auto"/>
        <w:ind w:left="491"/>
        <w:jc w:val="both"/>
        <w:rPr>
          <w:rFonts w:ascii="Sakkal Majalla" w:eastAsia="Calibri" w:hAnsi="Sakkal Majalla" w:cs="Sakkal Majalla"/>
          <w:b/>
          <w:bCs/>
          <w:kern w:val="0"/>
          <w:sz w:val="28"/>
          <w:szCs w:val="28"/>
          <w:rtl/>
          <w14:ligatures w14:val="none"/>
        </w:rPr>
      </w:pPr>
    </w:p>
    <w:p w14:paraId="14F2C0BB" w14:textId="11926788" w:rsidR="00180436" w:rsidRPr="002E0741" w:rsidRDefault="00180436" w:rsidP="002E0741">
      <w:pPr>
        <w:spacing w:line="360" w:lineRule="auto"/>
        <w:contextualSpacing/>
        <w:jc w:val="both"/>
        <w:rPr>
          <w:rFonts w:ascii="Sakkal Majalla" w:eastAsia="Calibri" w:hAnsi="Sakkal Majalla" w:cs="Sakkal Majalla"/>
          <w:b/>
          <w:bCs/>
          <w:kern w:val="0"/>
          <w:sz w:val="28"/>
          <w:szCs w:val="28"/>
          <w:rtl/>
          <w14:ligatures w14:val="none"/>
        </w:rPr>
      </w:pPr>
    </w:p>
    <w:p w14:paraId="6F013F74" w14:textId="2DABFE7D" w:rsidR="00180436" w:rsidRPr="002E0741" w:rsidRDefault="00180436" w:rsidP="002E0741">
      <w:pPr>
        <w:spacing w:line="360" w:lineRule="auto"/>
        <w:contextualSpacing/>
        <w:jc w:val="both"/>
        <w:rPr>
          <w:rFonts w:ascii="Sakkal Majalla" w:eastAsia="Calibri" w:hAnsi="Sakkal Majalla" w:cs="Sakkal Majalla"/>
          <w:b/>
          <w:bCs/>
          <w:kern w:val="0"/>
          <w:sz w:val="28"/>
          <w:szCs w:val="28"/>
          <w:rtl/>
          <w14:ligatures w14:val="none"/>
        </w:rPr>
      </w:pPr>
    </w:p>
    <w:p w14:paraId="511F761F" w14:textId="5684CDE1" w:rsidR="00B5534D" w:rsidRPr="002404D3" w:rsidRDefault="00F30BD7" w:rsidP="004779D0">
      <w:pPr>
        <w:spacing w:line="360" w:lineRule="auto"/>
        <w:jc w:val="center"/>
        <w:rPr>
          <w:rFonts w:ascii="Sakkal Majalla" w:eastAsia="Calibri" w:hAnsi="Sakkal Majalla" w:cs="Sakkal Majalla"/>
          <w:b/>
          <w:bCs/>
          <w:kern w:val="0"/>
          <w:sz w:val="28"/>
          <w:szCs w:val="28"/>
          <w:rtl/>
          <w14:ligatures w14:val="none"/>
        </w:rPr>
      </w:pPr>
      <w:r w:rsidRPr="002E0741">
        <w:rPr>
          <w:rFonts w:ascii="Sakkal Majalla" w:eastAsia="Calibri" w:hAnsi="Sakkal Majalla" w:cs="Sakkal Majalla"/>
          <w:b/>
          <w:bCs/>
          <w:kern w:val="0"/>
          <w:sz w:val="28"/>
          <w:szCs w:val="28"/>
          <w:rtl/>
          <w14:ligatures w14:val="none"/>
        </w:rPr>
        <w:t>المصدر:</w:t>
      </w:r>
      <w:r w:rsidR="000B42BC" w:rsidRPr="002E0741">
        <w:rPr>
          <w:rFonts w:ascii="Sakkal Majalla" w:eastAsia="Calibri" w:hAnsi="Sakkal Majalla" w:cs="Sakkal Majalla"/>
          <w:b/>
          <w:bCs/>
          <w:kern w:val="0"/>
          <w:sz w:val="28"/>
          <w:szCs w:val="28"/>
          <w:rtl/>
          <w14:ligatures w14:val="none"/>
        </w:rPr>
        <w:t xml:space="preserve"> </w:t>
      </w:r>
      <w:r w:rsidRPr="002E0741">
        <w:rPr>
          <w:rFonts w:ascii="Sakkal Majalla" w:eastAsia="Calibri" w:hAnsi="Sakkal Majalla" w:cs="Sakkal Majalla"/>
          <w:b/>
          <w:bCs/>
          <w:kern w:val="0"/>
          <w:sz w:val="28"/>
          <w:szCs w:val="28"/>
          <w:rtl/>
          <w14:ligatures w14:val="none"/>
        </w:rPr>
        <w:t>إعداد الباح</w:t>
      </w:r>
      <w:r w:rsidR="002766BC" w:rsidRPr="002E0741">
        <w:rPr>
          <w:rFonts w:ascii="Sakkal Majalla" w:eastAsia="Calibri" w:hAnsi="Sakkal Majalla" w:cs="Sakkal Majalla"/>
          <w:b/>
          <w:bCs/>
          <w:kern w:val="0"/>
          <w:sz w:val="28"/>
          <w:szCs w:val="28"/>
          <w:rtl/>
          <w14:ligatures w14:val="none"/>
        </w:rPr>
        <w:t>ث</w:t>
      </w:r>
    </w:p>
    <w:p w14:paraId="1B4A394B" w14:textId="5A6179AB" w:rsidR="004D6B08" w:rsidRPr="00C10D7C" w:rsidRDefault="00C10D7C" w:rsidP="00C10D7C">
      <w:pPr>
        <w:outlineLvl w:val="1"/>
        <w:rPr>
          <w:rFonts w:ascii="Sakkal Majalla" w:hAnsi="Sakkal Majalla" w:cs="Sakkal Majalla"/>
          <w:b/>
          <w:bCs/>
          <w:sz w:val="32"/>
          <w:szCs w:val="32"/>
          <w:lang w:bidi="ar-EG"/>
        </w:rPr>
      </w:pPr>
      <w:bookmarkStart w:id="55" w:name="_Toc170243312"/>
      <w:bookmarkStart w:id="56" w:name="_Toc180249376"/>
      <w:r w:rsidRPr="00C10D7C">
        <w:rPr>
          <w:rFonts w:ascii="Sakkal Majalla" w:hAnsi="Sakkal Majalla" w:cs="Sakkal Majalla"/>
          <w:b/>
          <w:bCs/>
          <w:sz w:val="32"/>
          <w:szCs w:val="32"/>
          <w:lang w:bidi="ar-EG"/>
        </w:rPr>
        <w:t>8.1</w:t>
      </w:r>
      <w:r w:rsidR="004D6B08" w:rsidRPr="00C10D7C">
        <w:rPr>
          <w:rFonts w:ascii="Sakkal Majalla" w:hAnsi="Sakkal Majalla" w:cs="Sakkal Majalla"/>
          <w:b/>
          <w:bCs/>
          <w:sz w:val="32"/>
          <w:szCs w:val="32"/>
          <w:rtl/>
          <w:lang w:bidi="ar-EG"/>
        </w:rPr>
        <w:t>الفجوة البحثية:</w:t>
      </w:r>
      <w:bookmarkEnd w:id="55"/>
      <w:bookmarkEnd w:id="56"/>
    </w:p>
    <w:p w14:paraId="0984B2FD" w14:textId="30B65687" w:rsidR="004D6B08" w:rsidRPr="002E0741" w:rsidRDefault="004D6B08" w:rsidP="00190EB1">
      <w:pPr>
        <w:pStyle w:val="a6"/>
        <w:numPr>
          <w:ilvl w:val="0"/>
          <w:numId w:val="9"/>
        </w:numPr>
        <w:spacing w:line="360" w:lineRule="auto"/>
        <w:jc w:val="both"/>
        <w:rPr>
          <w:rFonts w:ascii="Sakkal Majalla" w:hAnsi="Sakkal Majalla" w:cs="Sakkal Majalla"/>
          <w:sz w:val="28"/>
          <w:szCs w:val="28"/>
        </w:rPr>
      </w:pPr>
      <w:r w:rsidRPr="002E0741">
        <w:rPr>
          <w:rFonts w:ascii="Sakkal Majalla" w:hAnsi="Sakkal Majalla" w:cs="Sakkal Majalla"/>
          <w:sz w:val="28"/>
          <w:szCs w:val="28"/>
          <w:rtl/>
        </w:rPr>
        <w:t xml:space="preserve">هناك نقص في الدراسات التي تتناول </w:t>
      </w:r>
      <w:r w:rsidR="00F80DF4" w:rsidRPr="002E0741">
        <w:rPr>
          <w:rFonts w:ascii="Sakkal Majalla" w:eastAsia="Times New Roman" w:hAnsi="Sakkal Majalla" w:cs="Sakkal Majalla"/>
          <w:kern w:val="0"/>
          <w:sz w:val="28"/>
          <w:szCs w:val="28"/>
          <w:rtl/>
          <w:lang w:bidi="ar-JO"/>
          <w14:ligatures w14:val="none"/>
        </w:rPr>
        <w:t>أثر استراتيجيات وادوار الادارة التنفيذية بأبعادها (التخطيط الاستراتيجي - اتخاذ القرار - التواصل التنظيمي) في تعزيز آليات التعامل مع المخاطر في الجهات الحكومية بالمملكة العربية السعودية</w:t>
      </w:r>
      <w:r w:rsidR="006716C2" w:rsidRPr="002E0741">
        <w:rPr>
          <w:rFonts w:ascii="Sakkal Majalla" w:hAnsi="Sakkal Majalla" w:cs="Sakkal Majalla"/>
          <w:sz w:val="28"/>
          <w:szCs w:val="28"/>
          <w:rtl/>
        </w:rPr>
        <w:t>.</w:t>
      </w:r>
    </w:p>
    <w:p w14:paraId="42D344FD" w14:textId="29716321" w:rsidR="004D6B08" w:rsidRPr="002E0741" w:rsidRDefault="004D6B08" w:rsidP="00190EB1">
      <w:pPr>
        <w:pStyle w:val="a6"/>
        <w:numPr>
          <w:ilvl w:val="0"/>
          <w:numId w:val="9"/>
        </w:numPr>
        <w:spacing w:line="360" w:lineRule="auto"/>
        <w:jc w:val="both"/>
        <w:rPr>
          <w:rFonts w:ascii="Sakkal Majalla" w:hAnsi="Sakkal Majalla" w:cs="Sakkal Majalla"/>
          <w:sz w:val="28"/>
          <w:szCs w:val="28"/>
        </w:rPr>
      </w:pPr>
      <w:r w:rsidRPr="002E0741">
        <w:rPr>
          <w:rFonts w:ascii="Sakkal Majalla" w:hAnsi="Sakkal Majalla" w:cs="Sakkal Majalla"/>
          <w:sz w:val="28"/>
          <w:szCs w:val="28"/>
          <w:rtl/>
        </w:rPr>
        <w:t>معظم الدراسات لم تتناول بشكل كافٍ التفاعل بين مختلف</w:t>
      </w:r>
      <w:r w:rsidR="00C35652" w:rsidRPr="002E0741">
        <w:rPr>
          <w:rFonts w:ascii="Sakkal Majalla" w:hAnsi="Sakkal Majalla" w:cs="Sakkal Majalla"/>
          <w:sz w:val="28"/>
          <w:szCs w:val="28"/>
          <w:rtl/>
          <w:lang w:bidi="ar-EG"/>
        </w:rPr>
        <w:t xml:space="preserve"> أبعاد</w:t>
      </w:r>
      <w:r w:rsidRPr="002E0741">
        <w:rPr>
          <w:rFonts w:ascii="Sakkal Majalla" w:hAnsi="Sakkal Majalla" w:cs="Sakkal Majalla"/>
          <w:sz w:val="28"/>
          <w:szCs w:val="28"/>
          <w:rtl/>
        </w:rPr>
        <w:t xml:space="preserve"> </w:t>
      </w:r>
      <w:bookmarkStart w:id="57" w:name="_Hlk172302882"/>
      <w:r w:rsidR="00A20512" w:rsidRPr="002E0741">
        <w:rPr>
          <w:rFonts w:ascii="Sakkal Majalla" w:hAnsi="Sakkal Majalla" w:cs="Sakkal Majalla"/>
          <w:sz w:val="28"/>
          <w:szCs w:val="28"/>
          <w:rtl/>
        </w:rPr>
        <w:t>استراتيجيات وادوار الادارة التنفيذية (التخطيط الاستراتيجي - اتخاذ القرار - التواصل التنظيمي)</w:t>
      </w:r>
      <w:bookmarkEnd w:id="57"/>
      <w:r w:rsidR="004D4481" w:rsidRPr="002E0741">
        <w:rPr>
          <w:rFonts w:ascii="Sakkal Majalla" w:hAnsi="Sakkal Majalla" w:cs="Sakkal Majalla"/>
          <w:sz w:val="28"/>
          <w:szCs w:val="28"/>
          <w:rtl/>
        </w:rPr>
        <w:t xml:space="preserve"> وأثرها على</w:t>
      </w:r>
      <w:r w:rsidR="00C32468" w:rsidRPr="002E0741">
        <w:rPr>
          <w:rFonts w:ascii="Sakkal Majalla" w:hAnsi="Sakkal Majalla" w:cs="Sakkal Majalla"/>
          <w:sz w:val="28"/>
          <w:szCs w:val="28"/>
          <w:rtl/>
        </w:rPr>
        <w:t xml:space="preserve"> </w:t>
      </w:r>
      <w:r w:rsidR="00A20512" w:rsidRPr="002E0741">
        <w:rPr>
          <w:rFonts w:ascii="Sakkal Majalla" w:hAnsi="Sakkal Majalla" w:cs="Sakkal Majalla"/>
          <w:sz w:val="28"/>
          <w:szCs w:val="28"/>
          <w:rtl/>
        </w:rPr>
        <w:t>تعزيز آليات التعامل مع المخاطر في الجهات الحكومية بالمملكة العربية السعودية</w:t>
      </w:r>
      <w:r w:rsidR="00AE3C7A" w:rsidRPr="002E0741">
        <w:rPr>
          <w:rFonts w:ascii="Sakkal Majalla" w:hAnsi="Sakkal Majalla" w:cs="Sakkal Majalla"/>
          <w:sz w:val="28"/>
          <w:szCs w:val="28"/>
          <w:rtl/>
        </w:rPr>
        <w:t>.</w:t>
      </w:r>
      <w:r w:rsidR="008332E4" w:rsidRPr="002E0741">
        <w:rPr>
          <w:rFonts w:ascii="Sakkal Majalla" w:hAnsi="Sakkal Majalla" w:cs="Sakkal Majalla"/>
          <w:sz w:val="28"/>
          <w:szCs w:val="28"/>
          <w:rtl/>
        </w:rPr>
        <w:t xml:space="preserve"> </w:t>
      </w:r>
    </w:p>
    <w:p w14:paraId="56606D9F" w14:textId="2A334B7E" w:rsidR="006716C2" w:rsidRPr="002E0741" w:rsidRDefault="006716C2" w:rsidP="00190EB1">
      <w:pPr>
        <w:pStyle w:val="a6"/>
        <w:numPr>
          <w:ilvl w:val="0"/>
          <w:numId w:val="9"/>
        </w:numPr>
        <w:spacing w:line="360" w:lineRule="auto"/>
        <w:jc w:val="both"/>
        <w:rPr>
          <w:rFonts w:ascii="Sakkal Majalla" w:hAnsi="Sakkal Majalla" w:cs="Sakkal Majalla"/>
          <w:sz w:val="28"/>
          <w:szCs w:val="28"/>
        </w:rPr>
      </w:pPr>
      <w:r w:rsidRPr="002E0741">
        <w:rPr>
          <w:rFonts w:ascii="Sakkal Majalla" w:hAnsi="Sakkal Majalla" w:cs="Sakkal Majalla"/>
          <w:sz w:val="28"/>
          <w:szCs w:val="28"/>
          <w:rtl/>
        </w:rPr>
        <w:lastRenderedPageBreak/>
        <w:t xml:space="preserve">معظم الدراسات لم تتناول بشكل كافٍ التفاعل بين مختلف </w:t>
      </w:r>
      <w:r w:rsidR="00A20512" w:rsidRPr="002E0741">
        <w:rPr>
          <w:rFonts w:ascii="Sakkal Majalla" w:hAnsi="Sakkal Majalla" w:cs="Sakkal Majalla"/>
          <w:sz w:val="28"/>
          <w:szCs w:val="28"/>
          <w:rtl/>
          <w:lang w:bidi="ar-EG"/>
        </w:rPr>
        <w:t xml:space="preserve">تعزيز آليات التعامل مع المخاطر </w:t>
      </w:r>
      <w:r w:rsidR="008332E4" w:rsidRPr="002E0741">
        <w:rPr>
          <w:rFonts w:ascii="Sakkal Majalla" w:hAnsi="Sakkal Majalla" w:cs="Sakkal Majalla"/>
          <w:sz w:val="28"/>
          <w:szCs w:val="28"/>
          <w:rtl/>
        </w:rPr>
        <w:t>وكيفية تأثرها ب</w:t>
      </w:r>
      <w:r w:rsidR="00152611" w:rsidRPr="002E0741">
        <w:rPr>
          <w:rFonts w:ascii="Sakkal Majalla" w:hAnsi="Sakkal Majalla" w:cs="Sakkal Majalla"/>
          <w:sz w:val="28"/>
          <w:szCs w:val="28"/>
          <w:rtl/>
        </w:rPr>
        <w:t xml:space="preserve">مختلف </w:t>
      </w:r>
      <w:r w:rsidR="004D4481" w:rsidRPr="002E0741">
        <w:rPr>
          <w:rFonts w:ascii="Sakkal Majalla" w:hAnsi="Sakkal Majalla" w:cs="Sakkal Majalla"/>
          <w:sz w:val="28"/>
          <w:szCs w:val="28"/>
          <w:rtl/>
        </w:rPr>
        <w:t xml:space="preserve">أبعاد </w:t>
      </w:r>
      <w:r w:rsidR="00A20512" w:rsidRPr="002E0741">
        <w:rPr>
          <w:rFonts w:ascii="Sakkal Majalla" w:hAnsi="Sakkal Majalla" w:cs="Sakkal Majalla"/>
          <w:sz w:val="28"/>
          <w:szCs w:val="28"/>
          <w:rtl/>
        </w:rPr>
        <w:t>استراتيجيات وادوار الادارة التنفيذية (التخطيط الاستراتيجي - اتخاذ القرار - التواصل التنظيمي)</w:t>
      </w:r>
      <w:r w:rsidR="00FD63BB" w:rsidRPr="002E0741">
        <w:rPr>
          <w:rFonts w:ascii="Sakkal Majalla" w:hAnsi="Sakkal Majalla" w:cs="Sakkal Majalla"/>
          <w:sz w:val="28"/>
          <w:szCs w:val="28"/>
          <w:rtl/>
        </w:rPr>
        <w:t xml:space="preserve"> دراسة تطبيقية على </w:t>
      </w:r>
      <w:r w:rsidR="00A20512" w:rsidRPr="002E0741">
        <w:rPr>
          <w:rFonts w:ascii="Sakkal Majalla" w:hAnsi="Sakkal Majalla" w:cs="Sakkal Majalla"/>
          <w:sz w:val="28"/>
          <w:szCs w:val="28"/>
          <w:rtl/>
        </w:rPr>
        <w:t>الجهات الحكومية بالمملكة العربية السعودية</w:t>
      </w:r>
      <w:r w:rsidR="00C35652" w:rsidRPr="002E0741">
        <w:rPr>
          <w:rFonts w:ascii="Sakkal Majalla" w:hAnsi="Sakkal Majalla" w:cs="Sakkal Majalla"/>
          <w:sz w:val="28"/>
          <w:szCs w:val="28"/>
          <w:rtl/>
        </w:rPr>
        <w:t>.</w:t>
      </w:r>
    </w:p>
    <w:p w14:paraId="3011C543" w14:textId="3D65A8C2" w:rsidR="00D92BC0" w:rsidRPr="002E0741" w:rsidRDefault="004D6B08" w:rsidP="00190EB1">
      <w:pPr>
        <w:pStyle w:val="a6"/>
        <w:numPr>
          <w:ilvl w:val="0"/>
          <w:numId w:val="9"/>
        </w:numPr>
        <w:spacing w:line="360" w:lineRule="auto"/>
        <w:jc w:val="both"/>
        <w:rPr>
          <w:rFonts w:ascii="Sakkal Majalla" w:hAnsi="Sakkal Majalla" w:cs="Sakkal Majalla"/>
          <w:sz w:val="28"/>
          <w:szCs w:val="28"/>
        </w:rPr>
      </w:pPr>
      <w:r w:rsidRPr="002E0741">
        <w:rPr>
          <w:rFonts w:ascii="Sakkal Majalla" w:hAnsi="Sakkal Majalla" w:cs="Sakkal Majalla"/>
          <w:sz w:val="28"/>
          <w:szCs w:val="28"/>
          <w:rtl/>
        </w:rPr>
        <w:t xml:space="preserve">هناك حاجة لدراسات تتابعية طويلة الأجل لتقييم </w:t>
      </w:r>
      <w:bookmarkStart w:id="58" w:name="_Hlk172119899"/>
      <w:r w:rsidR="00A20512" w:rsidRPr="002E0741">
        <w:rPr>
          <w:rFonts w:ascii="Sakkal Majalla" w:hAnsi="Sakkal Majalla" w:cs="Sakkal Majalla"/>
          <w:sz w:val="28"/>
          <w:szCs w:val="28"/>
          <w:rtl/>
        </w:rPr>
        <w:t>أثر استراتيجيات وادوار الادارة التنفيذية بأبعادها (التخطيط الاستراتيجي - اتخاذ القرار - التواصل التنظيمي) في تعزيز آليات التعامل مع المخاطر في الجهات الحكومية بالمملكة العربية السعودية</w:t>
      </w:r>
      <w:r w:rsidR="006716C2" w:rsidRPr="002E0741">
        <w:rPr>
          <w:rFonts w:ascii="Sakkal Majalla" w:hAnsi="Sakkal Majalla" w:cs="Sakkal Majalla"/>
          <w:sz w:val="28"/>
          <w:szCs w:val="28"/>
          <w:rtl/>
        </w:rPr>
        <w:t>.</w:t>
      </w:r>
      <w:bookmarkEnd w:id="58"/>
    </w:p>
    <w:p w14:paraId="0F731D52" w14:textId="137D06A3" w:rsidR="00A74F76" w:rsidRPr="00C10D7C" w:rsidRDefault="00C10D7C" w:rsidP="00C10D7C">
      <w:pPr>
        <w:outlineLvl w:val="1"/>
        <w:rPr>
          <w:rFonts w:ascii="Sakkal Majalla" w:hAnsi="Sakkal Majalla" w:cs="Sakkal Majalla"/>
          <w:b/>
          <w:bCs/>
          <w:sz w:val="32"/>
          <w:szCs w:val="32"/>
          <w:rtl/>
          <w:lang w:bidi="ar-EG"/>
        </w:rPr>
      </w:pPr>
      <w:bookmarkStart w:id="59" w:name="_Toc169790501"/>
      <w:bookmarkStart w:id="60" w:name="_Toc169790587"/>
      <w:r w:rsidRPr="00C10D7C">
        <w:rPr>
          <w:rFonts w:ascii="Sakkal Majalla" w:hAnsi="Sakkal Majalla" w:cs="Sakkal Majalla"/>
          <w:b/>
          <w:bCs/>
          <w:sz w:val="32"/>
          <w:szCs w:val="32"/>
          <w:lang w:bidi="ar-EG"/>
        </w:rPr>
        <w:t xml:space="preserve"> </w:t>
      </w:r>
      <w:bookmarkStart w:id="61" w:name="_Toc180249377"/>
      <w:r w:rsidRPr="00C10D7C">
        <w:rPr>
          <w:rFonts w:ascii="Sakkal Majalla" w:hAnsi="Sakkal Majalla" w:cs="Sakkal Majalla"/>
          <w:b/>
          <w:bCs/>
          <w:sz w:val="32"/>
          <w:szCs w:val="32"/>
          <w:lang w:bidi="ar-EG"/>
        </w:rPr>
        <w:t>9.1</w:t>
      </w:r>
      <w:r w:rsidR="00A74F76" w:rsidRPr="00C10D7C">
        <w:rPr>
          <w:rFonts w:ascii="Sakkal Majalla" w:hAnsi="Sakkal Majalla" w:cs="Sakkal Majalla"/>
          <w:b/>
          <w:bCs/>
          <w:sz w:val="32"/>
          <w:szCs w:val="32"/>
          <w:rtl/>
          <w:lang w:bidi="ar-EG"/>
        </w:rPr>
        <w:t>المنطلقات النظرية للدراسة:</w:t>
      </w:r>
      <w:bookmarkEnd w:id="59"/>
      <w:bookmarkEnd w:id="60"/>
      <w:bookmarkEnd w:id="61"/>
    </w:p>
    <w:p w14:paraId="5E17B6CD" w14:textId="77777777" w:rsidR="00F80DF4" w:rsidRPr="002E0741" w:rsidRDefault="00F80DF4" w:rsidP="008B1690">
      <w:pPr>
        <w:spacing w:line="360" w:lineRule="auto"/>
        <w:ind w:left="423" w:firstLine="720"/>
        <w:jc w:val="both"/>
        <w:rPr>
          <w:rFonts w:ascii="Sakkal Majalla" w:hAnsi="Sakkal Majalla" w:cs="Sakkal Majalla"/>
          <w:sz w:val="28"/>
          <w:szCs w:val="28"/>
          <w:rtl/>
        </w:rPr>
      </w:pPr>
      <w:r w:rsidRPr="002E0741">
        <w:rPr>
          <w:rFonts w:ascii="Sakkal Majalla" w:hAnsi="Sakkal Majalla" w:cs="Sakkal Majalla"/>
          <w:sz w:val="28"/>
          <w:szCs w:val="28"/>
          <w:rtl/>
        </w:rPr>
        <w:t>فوفقًا للنظرية البنائية، يُنظر إلى المتعلم (في هذه الحالة الإدارة التنفيذية) على أنه بناء نشط للمعرفة والخبرة بدلاً من مجرد متلقٍ سلبي. وبالتالي، فإن دور الإدارة التنفيذية هو المشاركة في عملية بناء وتطوير آليات التعامل مع المخاطر بطريقة هادفة وموجهة.</w:t>
      </w:r>
    </w:p>
    <w:p w14:paraId="684DDDEF" w14:textId="7AD525C2" w:rsidR="00F80DF4" w:rsidRPr="002E0741" w:rsidRDefault="00F80DF4" w:rsidP="008B1690">
      <w:pPr>
        <w:spacing w:line="360" w:lineRule="auto"/>
        <w:ind w:left="423" w:firstLine="720"/>
        <w:jc w:val="both"/>
        <w:rPr>
          <w:rFonts w:ascii="Sakkal Majalla" w:hAnsi="Sakkal Majalla" w:cs="Sakkal Majalla"/>
          <w:sz w:val="28"/>
          <w:szCs w:val="28"/>
        </w:rPr>
      </w:pPr>
      <w:r w:rsidRPr="002E0741">
        <w:rPr>
          <w:rFonts w:ascii="Sakkal Majalla" w:hAnsi="Sakkal Majalla" w:cs="Sakkal Majalla"/>
          <w:sz w:val="28"/>
          <w:szCs w:val="28"/>
          <w:rtl/>
        </w:rPr>
        <w:t>ومن هذا المنظور، يمكن للبحث أن يركز على الطرق التي من خلالها تُشرك الإدارة التنفيذية في عملية التعلم والاكتشاف المستمر لكيفية التعامل مع المخاطر في البيئة الحكومية. وقد يشمل ذلك تحليل الخبرات السابقة للإدارة التنفيذية، وتشجيع التجريب والاستكشاف، وتوفير فرص للتأمل والتفكير النقدي في الممارسات الحالية.</w:t>
      </w:r>
      <w:r w:rsidRPr="002E0741">
        <w:rPr>
          <w:rFonts w:ascii="Sakkal Majalla" w:hAnsi="Sakkal Majalla" w:cs="Sakkal Majalla"/>
          <w:sz w:val="28"/>
          <w:szCs w:val="28"/>
        </w:rPr>
        <w:t xml:space="preserve"> </w:t>
      </w:r>
      <w:r w:rsidRPr="002E0741">
        <w:rPr>
          <w:rFonts w:ascii="Sakkal Majalla" w:hAnsi="Sakkal Majalla" w:cs="Sakkal Majalla"/>
          <w:sz w:val="28"/>
          <w:szCs w:val="28"/>
          <w:rtl/>
        </w:rPr>
        <w:t>كما يمكن للبحث أن ينظر إلى أهمية بناء بيئة تنظيمية داعمة تُمكن الإدارة التنفيذية من المشاركة الفاعلة في تطوير آليات التعامل مع المخاطر. وقد يتضمن ذلك تعزيز الثقة والشفافية، وتشجيع التواصل المفتوح، وتوفير الموارد والتدريب اللازم.</w:t>
      </w:r>
    </w:p>
    <w:p w14:paraId="4540F11F" w14:textId="2130D71A" w:rsidR="00FF44EE" w:rsidRPr="002E0741" w:rsidRDefault="00F80DF4" w:rsidP="008B1690">
      <w:pPr>
        <w:spacing w:line="360" w:lineRule="auto"/>
        <w:ind w:left="423" w:firstLine="720"/>
        <w:jc w:val="both"/>
        <w:rPr>
          <w:rFonts w:ascii="Sakkal Majalla" w:hAnsi="Sakkal Majalla" w:cs="Sakkal Majalla"/>
          <w:sz w:val="28"/>
          <w:szCs w:val="28"/>
        </w:rPr>
      </w:pPr>
      <w:r w:rsidRPr="002E0741">
        <w:rPr>
          <w:rFonts w:ascii="Sakkal Majalla" w:hAnsi="Sakkal Majalla" w:cs="Sakkal Majalla"/>
          <w:sz w:val="28"/>
          <w:szCs w:val="28"/>
          <w:rtl/>
        </w:rPr>
        <w:t>بالإضافة إلى ذلك، يمكن للبحث أن يستكشف كيفية قيام الإدارة التنفيذية بتعزيز التعلم التنظيمي والتحسين المستمر في مجال إدارة المخاطر. وقد يشمل ذلك إنشاء أنظمة لتبادل المعرفة والخبرات، وتشجيع التعاون بين مختلف الوحدات الحكومية، وتطوير آليات للمراجعة والتقييم المستمر للممارسات الحالية.</w:t>
      </w:r>
      <w:r w:rsidRPr="002E0741">
        <w:rPr>
          <w:rFonts w:ascii="Sakkal Majalla" w:hAnsi="Sakkal Majalla" w:cs="Sakkal Majalla"/>
          <w:sz w:val="28"/>
          <w:szCs w:val="28"/>
        </w:rPr>
        <w:t xml:space="preserve"> </w:t>
      </w:r>
      <w:r w:rsidRPr="002E0741">
        <w:rPr>
          <w:rFonts w:ascii="Sakkal Majalla" w:hAnsi="Sakkal Majalla" w:cs="Sakkal Majalla"/>
          <w:sz w:val="28"/>
          <w:szCs w:val="28"/>
          <w:rtl/>
        </w:rPr>
        <w:t>بشكل عام، يمكن أن يساعد تطبيق النظرية البنائية على إنتاج بحث شامل ومتعمق حول دور الإدارة التنفيذية في تعزيز آليات التعامل مع المخاطر في الجهات الحكومية، مع التركيز على بناء المعرفة والخبرة بطريقة نشطة وتفاعلية.</w:t>
      </w:r>
    </w:p>
    <w:p w14:paraId="2E715580" w14:textId="041D7B6A" w:rsidR="00D22171" w:rsidRPr="002404D3" w:rsidRDefault="00C10D7C" w:rsidP="002404D3">
      <w:pPr>
        <w:outlineLvl w:val="1"/>
        <w:rPr>
          <w:rFonts w:ascii="Sakkal Majalla" w:hAnsi="Sakkal Majalla" w:cs="Sakkal Majalla"/>
          <w:b/>
          <w:bCs/>
          <w:sz w:val="32"/>
          <w:szCs w:val="32"/>
          <w:rtl/>
          <w:lang w:bidi="ar-EG"/>
        </w:rPr>
      </w:pPr>
      <w:bookmarkStart w:id="62" w:name="_Toc169790502"/>
      <w:bookmarkStart w:id="63" w:name="_Toc169790588"/>
      <w:r w:rsidRPr="002404D3">
        <w:rPr>
          <w:rFonts w:ascii="Sakkal Majalla" w:hAnsi="Sakkal Majalla" w:cs="Sakkal Majalla"/>
          <w:b/>
          <w:bCs/>
          <w:sz w:val="32"/>
          <w:szCs w:val="32"/>
          <w:lang w:bidi="ar-EG"/>
        </w:rPr>
        <w:lastRenderedPageBreak/>
        <w:t xml:space="preserve"> </w:t>
      </w:r>
      <w:bookmarkStart w:id="64" w:name="_Toc180249378"/>
      <w:r w:rsidRPr="002404D3">
        <w:rPr>
          <w:rFonts w:ascii="Sakkal Majalla" w:hAnsi="Sakkal Majalla" w:cs="Sakkal Majalla"/>
          <w:b/>
          <w:bCs/>
          <w:sz w:val="32"/>
          <w:szCs w:val="32"/>
          <w:lang w:bidi="ar-EG"/>
        </w:rPr>
        <w:t>10.1</w:t>
      </w:r>
      <w:r w:rsidR="00D22171" w:rsidRPr="002404D3">
        <w:rPr>
          <w:rFonts w:ascii="Sakkal Majalla" w:hAnsi="Sakkal Majalla" w:cs="Sakkal Majalla"/>
          <w:b/>
          <w:bCs/>
          <w:sz w:val="32"/>
          <w:szCs w:val="32"/>
          <w:rtl/>
          <w:lang w:bidi="ar-EG"/>
        </w:rPr>
        <w:t>المنهجية وطرق البحث</w:t>
      </w:r>
      <w:r w:rsidR="00A74F76" w:rsidRPr="002404D3">
        <w:rPr>
          <w:rFonts w:ascii="Sakkal Majalla" w:hAnsi="Sakkal Majalla" w:cs="Sakkal Majalla"/>
          <w:b/>
          <w:bCs/>
          <w:sz w:val="32"/>
          <w:szCs w:val="32"/>
          <w:rtl/>
          <w:lang w:bidi="ar-EG"/>
        </w:rPr>
        <w:t>:</w:t>
      </w:r>
      <w:bookmarkEnd w:id="62"/>
      <w:bookmarkEnd w:id="63"/>
      <w:bookmarkEnd w:id="64"/>
    </w:p>
    <w:p w14:paraId="64A19ABD" w14:textId="77777777" w:rsidR="00951C6A" w:rsidRPr="002E0741" w:rsidRDefault="00951C6A" w:rsidP="008B1690">
      <w:pPr>
        <w:spacing w:line="360" w:lineRule="auto"/>
        <w:ind w:left="423" w:firstLine="720"/>
        <w:jc w:val="both"/>
        <w:rPr>
          <w:rFonts w:ascii="Sakkal Majalla" w:hAnsi="Sakkal Majalla" w:cs="Sakkal Majalla"/>
          <w:sz w:val="28"/>
          <w:szCs w:val="28"/>
          <w:rtl/>
        </w:rPr>
      </w:pPr>
      <w:r w:rsidRPr="002E0741">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A6C44F2" w14:textId="26BA3BCC" w:rsidR="00FF5E32" w:rsidRPr="002E0741" w:rsidRDefault="00951C6A" w:rsidP="008B1690">
      <w:pPr>
        <w:spacing w:line="360" w:lineRule="auto"/>
        <w:ind w:left="423" w:firstLine="720"/>
        <w:jc w:val="both"/>
        <w:rPr>
          <w:rFonts w:ascii="Sakkal Majalla" w:hAnsi="Sakkal Majalla" w:cs="Sakkal Majalla"/>
          <w:sz w:val="28"/>
          <w:szCs w:val="28"/>
          <w:rtl/>
        </w:rPr>
      </w:pPr>
      <w:r w:rsidRPr="002E0741">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2404D3" w:rsidRDefault="00053122" w:rsidP="002404D3">
      <w:pPr>
        <w:outlineLvl w:val="2"/>
        <w:rPr>
          <w:rFonts w:ascii="Sakkal Majalla" w:hAnsi="Sakkal Majalla" w:cs="Sakkal Majalla"/>
          <w:b/>
          <w:bCs/>
          <w:sz w:val="32"/>
          <w:szCs w:val="32"/>
          <w:rtl/>
          <w:lang w:bidi="ar-EG"/>
        </w:rPr>
      </w:pPr>
      <w:bookmarkStart w:id="65" w:name="_Toc169790503"/>
      <w:bookmarkStart w:id="66" w:name="_Toc169790589"/>
      <w:bookmarkStart w:id="67" w:name="_Toc180249379"/>
      <w:r w:rsidRPr="002404D3">
        <w:rPr>
          <w:rFonts w:ascii="Sakkal Majalla" w:hAnsi="Sakkal Majalla" w:cs="Sakkal Majalla"/>
          <w:b/>
          <w:bCs/>
          <w:sz w:val="32"/>
          <w:szCs w:val="32"/>
          <w:rtl/>
          <w:lang w:bidi="ar-EG"/>
        </w:rPr>
        <w:t>مصادر جمع البيانات</w:t>
      </w:r>
      <w:bookmarkEnd w:id="65"/>
      <w:bookmarkEnd w:id="66"/>
      <w:bookmarkEnd w:id="67"/>
      <w:r w:rsidRPr="002404D3">
        <w:rPr>
          <w:rFonts w:ascii="Sakkal Majalla" w:hAnsi="Sakkal Majalla" w:cs="Sakkal Majalla"/>
          <w:b/>
          <w:bCs/>
          <w:sz w:val="32"/>
          <w:szCs w:val="32"/>
          <w:rtl/>
          <w:lang w:bidi="ar-EG"/>
        </w:rPr>
        <w:t xml:space="preserve"> </w:t>
      </w:r>
    </w:p>
    <w:p w14:paraId="19DB6E94" w14:textId="66DB1103" w:rsidR="00053122" w:rsidRPr="002E0741" w:rsidRDefault="00053122" w:rsidP="00190EB1">
      <w:pPr>
        <w:pStyle w:val="a6"/>
        <w:numPr>
          <w:ilvl w:val="0"/>
          <w:numId w:val="7"/>
        </w:numPr>
        <w:spacing w:line="360" w:lineRule="auto"/>
        <w:jc w:val="both"/>
        <w:rPr>
          <w:rFonts w:ascii="Sakkal Majalla" w:hAnsi="Sakkal Majalla" w:cs="Sakkal Majalla"/>
          <w:sz w:val="28"/>
          <w:szCs w:val="28"/>
          <w:rtl/>
        </w:rPr>
      </w:pPr>
      <w:r w:rsidRPr="002E0741">
        <w:rPr>
          <w:rFonts w:ascii="Sakkal Majalla" w:hAnsi="Sakkal Majalla" w:cs="Sakkal Majalla"/>
          <w:b/>
          <w:bCs/>
          <w:sz w:val="28"/>
          <w:szCs w:val="28"/>
          <w:rtl/>
        </w:rPr>
        <w:t>المصادر الثانوية</w:t>
      </w:r>
      <w:r w:rsidRPr="002E0741">
        <w:rPr>
          <w:rFonts w:ascii="Sakkal Majalla" w:hAnsi="Sakkal Majalla" w:cs="Sakkal Majalla"/>
          <w:sz w:val="28"/>
          <w:szCs w:val="28"/>
          <w:rtl/>
        </w:rPr>
        <w:t xml:space="preserve">: </w:t>
      </w:r>
      <w:r w:rsidR="004D6B08" w:rsidRPr="002E0741">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2E0741">
        <w:rPr>
          <w:rFonts w:ascii="Sakkal Majalla" w:hAnsi="Sakkal Majalla" w:cs="Sakkal Majalla"/>
          <w:sz w:val="28"/>
          <w:szCs w:val="28"/>
          <w:rtl/>
        </w:rPr>
        <w:t xml:space="preserve"> </w:t>
      </w:r>
      <w:r w:rsidR="004D6B08" w:rsidRPr="002E0741">
        <w:rPr>
          <w:rFonts w:ascii="Sakkal Majalla" w:hAnsi="Sakkal Majalla" w:cs="Sakkal Majalla"/>
          <w:sz w:val="28"/>
          <w:szCs w:val="28"/>
          <w:rtl/>
        </w:rPr>
        <w:t xml:space="preserve"> </w:t>
      </w:r>
    </w:p>
    <w:p w14:paraId="122DD140" w14:textId="77777777" w:rsidR="00053122" w:rsidRPr="002E0741" w:rsidRDefault="00053122" w:rsidP="00190EB1">
      <w:pPr>
        <w:pStyle w:val="a6"/>
        <w:numPr>
          <w:ilvl w:val="0"/>
          <w:numId w:val="7"/>
        </w:numPr>
        <w:spacing w:line="360" w:lineRule="auto"/>
        <w:jc w:val="both"/>
        <w:rPr>
          <w:rFonts w:ascii="Sakkal Majalla" w:hAnsi="Sakkal Majalla" w:cs="Sakkal Majalla"/>
          <w:sz w:val="28"/>
          <w:szCs w:val="28"/>
          <w:rtl/>
        </w:rPr>
      </w:pPr>
      <w:r w:rsidRPr="002E0741">
        <w:rPr>
          <w:rFonts w:ascii="Sakkal Majalla" w:hAnsi="Sakkal Majalla" w:cs="Sakkal Majalla"/>
          <w:b/>
          <w:bCs/>
          <w:sz w:val="28"/>
          <w:szCs w:val="28"/>
          <w:rtl/>
        </w:rPr>
        <w:t>المصادر الأولية:</w:t>
      </w:r>
      <w:r w:rsidRPr="002E074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2E0741">
        <w:rPr>
          <w:rFonts w:ascii="Sakkal Majalla" w:hAnsi="Sakkal Majalla" w:cs="Sakkal Majalla"/>
          <w:sz w:val="28"/>
          <w:szCs w:val="28"/>
        </w:rPr>
        <w:t>Google Forms</w:t>
      </w:r>
      <w:r w:rsidRPr="002E0741">
        <w:rPr>
          <w:rFonts w:ascii="Sakkal Majalla" w:hAnsi="Sakkal Majalla" w:cs="Sakkal Majalla"/>
          <w:sz w:val="28"/>
          <w:szCs w:val="28"/>
          <w:rtl/>
        </w:rPr>
        <w:t xml:space="preserve"> وإرسال رابطها إلى مجتمع البحث.</w:t>
      </w:r>
    </w:p>
    <w:p w14:paraId="4CE9E48B" w14:textId="5FB9A725" w:rsidR="00D22171" w:rsidRPr="002404D3" w:rsidRDefault="00D22171" w:rsidP="002404D3">
      <w:pPr>
        <w:outlineLvl w:val="2"/>
        <w:rPr>
          <w:rFonts w:ascii="Sakkal Majalla" w:hAnsi="Sakkal Majalla" w:cs="Sakkal Majalla"/>
          <w:b/>
          <w:bCs/>
          <w:sz w:val="32"/>
          <w:szCs w:val="32"/>
          <w:rtl/>
          <w:lang w:bidi="ar-EG"/>
        </w:rPr>
      </w:pPr>
      <w:bookmarkStart w:id="68" w:name="_Toc169790504"/>
      <w:bookmarkStart w:id="69" w:name="_Toc169790590"/>
      <w:bookmarkStart w:id="70" w:name="_Toc180249380"/>
      <w:r w:rsidRPr="002404D3">
        <w:rPr>
          <w:rFonts w:ascii="Sakkal Majalla" w:hAnsi="Sakkal Majalla" w:cs="Sakkal Majalla"/>
          <w:b/>
          <w:bCs/>
          <w:sz w:val="32"/>
          <w:szCs w:val="32"/>
          <w:rtl/>
          <w:lang w:bidi="ar-EG"/>
        </w:rPr>
        <w:t>أدوات الدراسة</w:t>
      </w:r>
      <w:r w:rsidR="00A74F76" w:rsidRPr="002404D3">
        <w:rPr>
          <w:rFonts w:ascii="Sakkal Majalla" w:hAnsi="Sakkal Majalla" w:cs="Sakkal Majalla"/>
          <w:b/>
          <w:bCs/>
          <w:sz w:val="32"/>
          <w:szCs w:val="32"/>
          <w:rtl/>
          <w:lang w:bidi="ar-EG"/>
        </w:rPr>
        <w:t>:</w:t>
      </w:r>
      <w:bookmarkEnd w:id="68"/>
      <w:bookmarkEnd w:id="69"/>
      <w:bookmarkEnd w:id="70"/>
    </w:p>
    <w:p w14:paraId="4B62A515" w14:textId="043FAFED" w:rsidR="00A74F76" w:rsidRPr="002E0741" w:rsidRDefault="00053122" w:rsidP="008B1690">
      <w:pPr>
        <w:spacing w:line="360" w:lineRule="auto"/>
        <w:ind w:left="423" w:firstLine="720"/>
        <w:jc w:val="both"/>
        <w:rPr>
          <w:rFonts w:ascii="Sakkal Majalla" w:hAnsi="Sakkal Majalla" w:cs="Sakkal Majalla"/>
          <w:sz w:val="28"/>
          <w:szCs w:val="28"/>
          <w:rtl/>
        </w:rPr>
      </w:pPr>
      <w:r w:rsidRPr="002E0741">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2E0741">
        <w:rPr>
          <w:rFonts w:ascii="Sakkal Majalla" w:hAnsi="Sakkal Majalla" w:cs="Sakkal Majalla"/>
          <w:sz w:val="28"/>
          <w:szCs w:val="28"/>
          <w:rtl/>
        </w:rPr>
        <w:t>تساؤلاته ،</w:t>
      </w:r>
      <w:proofErr w:type="gramEnd"/>
      <w:r w:rsidRPr="002E0741">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2E0741" w:rsidRDefault="005E4AF3" w:rsidP="002E0741">
      <w:pPr>
        <w:spacing w:line="360" w:lineRule="auto"/>
        <w:jc w:val="both"/>
        <w:rPr>
          <w:rFonts w:ascii="Sakkal Majalla" w:hAnsi="Sakkal Majalla" w:cs="Sakkal Majalla"/>
          <w:sz w:val="28"/>
          <w:szCs w:val="28"/>
          <w:rtl/>
        </w:rPr>
      </w:pPr>
      <w:r w:rsidRPr="002E0741">
        <w:rPr>
          <w:rFonts w:ascii="Sakkal Majalla" w:hAnsi="Sakkal Majalla" w:cs="Sakkal Majalla"/>
          <w:sz w:val="28"/>
          <w:szCs w:val="28"/>
          <w:rtl/>
        </w:rPr>
        <w:t>حيث تكونت من قسمين رئيسين هما:</w:t>
      </w:r>
    </w:p>
    <w:p w14:paraId="10E75285" w14:textId="7E914254" w:rsidR="005E4AF3" w:rsidRPr="002E0741" w:rsidRDefault="005E4AF3" w:rsidP="00190EB1">
      <w:pPr>
        <w:pStyle w:val="a6"/>
        <w:numPr>
          <w:ilvl w:val="0"/>
          <w:numId w:val="2"/>
        </w:numPr>
        <w:spacing w:line="360" w:lineRule="auto"/>
        <w:jc w:val="both"/>
        <w:rPr>
          <w:rFonts w:ascii="Sakkal Majalla" w:hAnsi="Sakkal Majalla" w:cs="Sakkal Majalla"/>
          <w:sz w:val="28"/>
          <w:szCs w:val="28"/>
          <w:rtl/>
        </w:rPr>
      </w:pPr>
      <w:r w:rsidRPr="002E0741">
        <w:rPr>
          <w:rFonts w:ascii="Sakkal Majalla" w:hAnsi="Sakkal Majalla" w:cs="Sakkal Majalla"/>
          <w:b/>
          <w:bCs/>
          <w:sz w:val="28"/>
          <w:szCs w:val="28"/>
          <w:rtl/>
        </w:rPr>
        <w:lastRenderedPageBreak/>
        <w:t>القسم الأول:</w:t>
      </w:r>
      <w:r w:rsidRPr="002E0741">
        <w:rPr>
          <w:rFonts w:ascii="Sakkal Majalla" w:hAnsi="Sakkal Majalla" w:cs="Sakkal Majalla"/>
          <w:sz w:val="28"/>
          <w:szCs w:val="28"/>
          <w:rtl/>
        </w:rPr>
        <w:t xml:space="preserve"> وهو الجزء الخاص بالمتغيرات الديمغرافية لأفراد عينة </w:t>
      </w:r>
      <w:proofErr w:type="gramStart"/>
      <w:r w:rsidRPr="002E0741">
        <w:rPr>
          <w:rFonts w:ascii="Sakkal Majalla" w:hAnsi="Sakkal Majalla" w:cs="Sakkal Majalla"/>
          <w:sz w:val="28"/>
          <w:szCs w:val="28"/>
          <w:rtl/>
        </w:rPr>
        <w:t>الدراسة ،</w:t>
      </w:r>
      <w:proofErr w:type="gramEnd"/>
      <w:r w:rsidRPr="002E0741">
        <w:rPr>
          <w:rFonts w:ascii="Sakkal Majalla" w:hAnsi="Sakkal Majalla" w:cs="Sakkal Majalla"/>
          <w:sz w:val="28"/>
          <w:szCs w:val="28"/>
          <w:rtl/>
        </w:rPr>
        <w:t xml:space="preserve"> والمتمثلة بـ: النوع ، والعمر، والمؤهل العلمي، والمستوى الوظيفى.</w:t>
      </w:r>
    </w:p>
    <w:p w14:paraId="155582A6" w14:textId="77777777" w:rsidR="005E4AF3" w:rsidRPr="002E0741" w:rsidRDefault="005E4AF3" w:rsidP="00190EB1">
      <w:pPr>
        <w:pStyle w:val="a6"/>
        <w:numPr>
          <w:ilvl w:val="0"/>
          <w:numId w:val="2"/>
        </w:numPr>
        <w:spacing w:line="360" w:lineRule="auto"/>
        <w:jc w:val="both"/>
        <w:rPr>
          <w:rFonts w:ascii="Sakkal Majalla" w:hAnsi="Sakkal Majalla" w:cs="Sakkal Majalla"/>
          <w:sz w:val="28"/>
          <w:szCs w:val="28"/>
          <w:u w:val="single"/>
          <w:rtl/>
        </w:rPr>
      </w:pPr>
      <w:r w:rsidRPr="002E0741">
        <w:rPr>
          <w:rFonts w:ascii="Sakkal Majalla" w:hAnsi="Sakkal Majalla" w:cs="Sakkal Majalla"/>
          <w:b/>
          <w:bCs/>
          <w:sz w:val="28"/>
          <w:szCs w:val="28"/>
          <w:rtl/>
        </w:rPr>
        <w:t>القسم الثاني:</w:t>
      </w:r>
      <w:r w:rsidRPr="002E0741">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3E3ED41F" w:rsidR="00D22171" w:rsidRPr="002404D3" w:rsidRDefault="00A74F76" w:rsidP="002404D3">
      <w:pPr>
        <w:outlineLvl w:val="2"/>
        <w:rPr>
          <w:rFonts w:ascii="Sakkal Majalla" w:hAnsi="Sakkal Majalla" w:cs="Sakkal Majalla"/>
          <w:b/>
          <w:bCs/>
          <w:sz w:val="32"/>
          <w:szCs w:val="32"/>
          <w:rtl/>
          <w:lang w:bidi="ar-EG"/>
        </w:rPr>
      </w:pPr>
      <w:bookmarkStart w:id="71" w:name="_Toc169790505"/>
      <w:bookmarkStart w:id="72" w:name="_Toc169790591"/>
      <w:bookmarkStart w:id="73" w:name="_Toc180249381"/>
      <w:r w:rsidRPr="002404D3">
        <w:rPr>
          <w:rFonts w:ascii="Sakkal Majalla" w:hAnsi="Sakkal Majalla" w:cs="Sakkal Majalla"/>
          <w:b/>
          <w:bCs/>
          <w:sz w:val="32"/>
          <w:szCs w:val="32"/>
          <w:rtl/>
          <w:lang w:bidi="ar-EG"/>
        </w:rPr>
        <w:t>حدود</w:t>
      </w:r>
      <w:r w:rsidR="00D22171" w:rsidRPr="002404D3">
        <w:rPr>
          <w:rFonts w:ascii="Sakkal Majalla" w:hAnsi="Sakkal Majalla" w:cs="Sakkal Majalla"/>
          <w:b/>
          <w:bCs/>
          <w:sz w:val="32"/>
          <w:szCs w:val="32"/>
          <w:rtl/>
          <w:lang w:bidi="ar-EG"/>
        </w:rPr>
        <w:t xml:space="preserve"> الدراسة</w:t>
      </w:r>
      <w:r w:rsidRPr="002404D3">
        <w:rPr>
          <w:rFonts w:ascii="Sakkal Majalla" w:hAnsi="Sakkal Majalla" w:cs="Sakkal Majalla"/>
          <w:b/>
          <w:bCs/>
          <w:sz w:val="32"/>
          <w:szCs w:val="32"/>
          <w:rtl/>
          <w:lang w:bidi="ar-EG"/>
        </w:rPr>
        <w:t>:</w:t>
      </w:r>
      <w:bookmarkEnd w:id="71"/>
      <w:bookmarkEnd w:id="72"/>
      <w:bookmarkEnd w:id="73"/>
    </w:p>
    <w:p w14:paraId="2B950336" w14:textId="4623CD01" w:rsidR="00001295" w:rsidRPr="002E0741" w:rsidRDefault="00053122" w:rsidP="00190EB1">
      <w:pPr>
        <w:pStyle w:val="a6"/>
        <w:numPr>
          <w:ilvl w:val="0"/>
          <w:numId w:val="1"/>
        </w:numPr>
        <w:spacing w:line="360" w:lineRule="auto"/>
        <w:jc w:val="both"/>
        <w:rPr>
          <w:rFonts w:ascii="Sakkal Majalla" w:hAnsi="Sakkal Majalla" w:cs="Sakkal Majalla"/>
          <w:b/>
          <w:bCs/>
          <w:sz w:val="28"/>
          <w:szCs w:val="28"/>
        </w:rPr>
      </w:pPr>
      <w:r w:rsidRPr="002E0741">
        <w:rPr>
          <w:rFonts w:ascii="Sakkal Majalla" w:hAnsi="Sakkal Majalla" w:cs="Sakkal Majalla"/>
          <w:b/>
          <w:bCs/>
          <w:sz w:val="28"/>
          <w:szCs w:val="28"/>
          <w:rtl/>
        </w:rPr>
        <w:t xml:space="preserve">حدود موضوعية: </w:t>
      </w:r>
      <w:r w:rsidRPr="002E0741">
        <w:rPr>
          <w:rFonts w:ascii="Sakkal Majalla" w:hAnsi="Sakkal Majalla" w:cs="Sakkal Majalla"/>
          <w:sz w:val="28"/>
          <w:szCs w:val="28"/>
          <w:rtl/>
        </w:rPr>
        <w:t xml:space="preserve">اقتصرت الدراسة على </w:t>
      </w:r>
      <w:r w:rsidR="00A20512" w:rsidRPr="002E0741">
        <w:rPr>
          <w:rFonts w:ascii="Sakkal Majalla" w:hAnsi="Sakkal Majalla" w:cs="Sakkal Majalla"/>
          <w:sz w:val="28"/>
          <w:szCs w:val="28"/>
          <w:rtl/>
        </w:rPr>
        <w:t xml:space="preserve">أثر استراتيجيات وادوار الادارة التنفيذية بأبعادها (التخطيط الاستراتيجي - اتخاذ القرار - التواصل التنظيمي) في تعزيز آليات التعامل مع المخاطر في </w:t>
      </w:r>
      <w:bookmarkStart w:id="74" w:name="_Hlk172302963"/>
      <w:r w:rsidR="00A20512" w:rsidRPr="002E0741">
        <w:rPr>
          <w:rFonts w:ascii="Sakkal Majalla" w:hAnsi="Sakkal Majalla" w:cs="Sakkal Majalla"/>
          <w:sz w:val="28"/>
          <w:szCs w:val="28"/>
          <w:rtl/>
        </w:rPr>
        <w:t>الجهات الحكومية</w:t>
      </w:r>
      <w:bookmarkEnd w:id="74"/>
      <w:r w:rsidR="00A20512" w:rsidRPr="002E0741">
        <w:rPr>
          <w:rFonts w:ascii="Sakkal Majalla" w:hAnsi="Sakkal Majalla" w:cs="Sakkal Majalla"/>
          <w:sz w:val="28"/>
          <w:szCs w:val="28"/>
          <w:rtl/>
        </w:rPr>
        <w:t xml:space="preserve"> بالمملكة العربية السعودية.</w:t>
      </w:r>
    </w:p>
    <w:p w14:paraId="15F8F91A" w14:textId="457301B9" w:rsidR="0036476A" w:rsidRPr="002E0741" w:rsidRDefault="00053122" w:rsidP="00190EB1">
      <w:pPr>
        <w:pStyle w:val="a6"/>
        <w:numPr>
          <w:ilvl w:val="0"/>
          <w:numId w:val="1"/>
        </w:numPr>
        <w:spacing w:line="360" w:lineRule="auto"/>
        <w:jc w:val="both"/>
        <w:rPr>
          <w:rFonts w:ascii="Sakkal Majalla" w:hAnsi="Sakkal Majalla" w:cs="Sakkal Majalla"/>
          <w:b/>
          <w:bCs/>
          <w:sz w:val="28"/>
          <w:szCs w:val="28"/>
        </w:rPr>
      </w:pPr>
      <w:r w:rsidRPr="002E0741">
        <w:rPr>
          <w:rFonts w:ascii="Sakkal Majalla" w:hAnsi="Sakkal Majalla" w:cs="Sakkal Majalla"/>
          <w:b/>
          <w:bCs/>
          <w:sz w:val="28"/>
          <w:szCs w:val="28"/>
          <w:rtl/>
        </w:rPr>
        <w:t xml:space="preserve">حدود مكانية: </w:t>
      </w:r>
      <w:r w:rsidR="00A20512" w:rsidRPr="002E0741">
        <w:rPr>
          <w:rFonts w:ascii="Sakkal Majalla" w:hAnsi="Sakkal Majalla" w:cs="Sakkal Majalla"/>
          <w:sz w:val="28"/>
          <w:szCs w:val="28"/>
          <w:rtl/>
        </w:rPr>
        <w:t xml:space="preserve">الجهات الحكومية </w:t>
      </w:r>
      <w:r w:rsidR="00375565" w:rsidRPr="002E0741">
        <w:rPr>
          <w:rFonts w:ascii="Sakkal Majalla" w:hAnsi="Sakkal Majalla" w:cs="Sakkal Majalla"/>
          <w:sz w:val="28"/>
          <w:szCs w:val="28"/>
          <w:rtl/>
        </w:rPr>
        <w:t>في المملكة العربية السعودية</w:t>
      </w:r>
      <w:r w:rsidR="00001295" w:rsidRPr="002E0741">
        <w:rPr>
          <w:rFonts w:ascii="Sakkal Majalla" w:hAnsi="Sakkal Majalla" w:cs="Sakkal Majalla"/>
          <w:sz w:val="28"/>
          <w:szCs w:val="28"/>
          <w:rtl/>
        </w:rPr>
        <w:t>.</w:t>
      </w:r>
    </w:p>
    <w:p w14:paraId="1ABED148" w14:textId="09E0A14F" w:rsidR="00053122" w:rsidRPr="002E0741" w:rsidRDefault="00053122" w:rsidP="00190EB1">
      <w:pPr>
        <w:pStyle w:val="a6"/>
        <w:numPr>
          <w:ilvl w:val="0"/>
          <w:numId w:val="1"/>
        </w:numPr>
        <w:spacing w:line="360" w:lineRule="auto"/>
        <w:jc w:val="both"/>
        <w:rPr>
          <w:rFonts w:ascii="Sakkal Majalla" w:hAnsi="Sakkal Majalla" w:cs="Sakkal Majalla"/>
          <w:sz w:val="28"/>
          <w:szCs w:val="28"/>
          <w:u w:val="single"/>
        </w:rPr>
      </w:pPr>
      <w:r w:rsidRPr="002E0741">
        <w:rPr>
          <w:rFonts w:ascii="Sakkal Majalla" w:hAnsi="Sakkal Majalla" w:cs="Sakkal Majalla"/>
          <w:b/>
          <w:bCs/>
          <w:sz w:val="28"/>
          <w:szCs w:val="28"/>
          <w:rtl/>
        </w:rPr>
        <w:t xml:space="preserve">حدود </w:t>
      </w:r>
      <w:proofErr w:type="gramStart"/>
      <w:r w:rsidRPr="002E0741">
        <w:rPr>
          <w:rFonts w:ascii="Sakkal Majalla" w:hAnsi="Sakkal Majalla" w:cs="Sakkal Majalla"/>
          <w:b/>
          <w:bCs/>
          <w:sz w:val="28"/>
          <w:szCs w:val="28"/>
          <w:rtl/>
        </w:rPr>
        <w:t xml:space="preserve">زمانية </w:t>
      </w:r>
      <w:r w:rsidRPr="002E0741">
        <w:rPr>
          <w:rFonts w:ascii="Sakkal Majalla" w:hAnsi="Sakkal Majalla" w:cs="Sakkal Majalla"/>
          <w:sz w:val="28"/>
          <w:szCs w:val="28"/>
          <w:rtl/>
        </w:rPr>
        <w:t>:</w:t>
      </w:r>
      <w:proofErr w:type="gramEnd"/>
      <w:r w:rsidRPr="002E0741">
        <w:rPr>
          <w:rFonts w:ascii="Sakkal Majalla" w:hAnsi="Sakkal Majalla" w:cs="Sakkal Majalla"/>
          <w:sz w:val="28"/>
          <w:szCs w:val="28"/>
          <w:rtl/>
        </w:rPr>
        <w:t xml:space="preserve"> تم إعداد الدراسة في عام  2024</w:t>
      </w:r>
      <w:r w:rsidR="00B346DF" w:rsidRPr="002E0741">
        <w:rPr>
          <w:rFonts w:ascii="Sakkal Majalla" w:hAnsi="Sakkal Majalla" w:cs="Sakkal Majalla"/>
          <w:sz w:val="28"/>
          <w:szCs w:val="28"/>
          <w:rtl/>
        </w:rPr>
        <w:t>.</w:t>
      </w:r>
    </w:p>
    <w:p w14:paraId="2CCC3B99" w14:textId="2F3B2FF1" w:rsidR="00675873" w:rsidRDefault="00B346DF" w:rsidP="00190EB1">
      <w:pPr>
        <w:pStyle w:val="a6"/>
        <w:numPr>
          <w:ilvl w:val="0"/>
          <w:numId w:val="1"/>
        </w:numPr>
        <w:spacing w:line="360" w:lineRule="auto"/>
        <w:jc w:val="both"/>
        <w:rPr>
          <w:rFonts w:ascii="Sakkal Majalla" w:hAnsi="Sakkal Majalla" w:cs="Sakkal Majalla"/>
          <w:sz w:val="28"/>
          <w:szCs w:val="28"/>
        </w:rPr>
      </w:pPr>
      <w:r w:rsidRPr="002E0741">
        <w:rPr>
          <w:rFonts w:ascii="Sakkal Majalla" w:hAnsi="Sakkal Majalla" w:cs="Sakkal Majalla"/>
          <w:b/>
          <w:bCs/>
          <w:sz w:val="28"/>
          <w:szCs w:val="28"/>
          <w:rtl/>
        </w:rPr>
        <w:t>حدود بشرية</w:t>
      </w:r>
      <w:r w:rsidRPr="002E0741">
        <w:rPr>
          <w:rFonts w:ascii="Sakkal Majalla" w:hAnsi="Sakkal Majalla" w:cs="Sakkal Majalla"/>
          <w:sz w:val="28"/>
          <w:szCs w:val="28"/>
          <w:rtl/>
        </w:rPr>
        <w:t xml:space="preserve">: اقتصرت الدراسة على </w:t>
      </w:r>
      <w:r w:rsidR="00A20512" w:rsidRPr="002E0741">
        <w:rPr>
          <w:rFonts w:ascii="Sakkal Majalla" w:hAnsi="Sakkal Majalla" w:cs="Sakkal Majalla"/>
          <w:sz w:val="28"/>
          <w:szCs w:val="28"/>
          <w:rtl/>
        </w:rPr>
        <w:t xml:space="preserve">الجهات الحكومية </w:t>
      </w:r>
      <w:r w:rsidR="00375565" w:rsidRPr="002E0741">
        <w:rPr>
          <w:rFonts w:ascii="Sakkal Majalla" w:hAnsi="Sakkal Majalla" w:cs="Sakkal Majalla"/>
          <w:sz w:val="28"/>
          <w:szCs w:val="28"/>
          <w:rtl/>
        </w:rPr>
        <w:t>في المملكة العربية السعودية</w:t>
      </w:r>
      <w:bookmarkStart w:id="75" w:name="_Toc169790506"/>
      <w:bookmarkStart w:id="76" w:name="_Toc169790592"/>
      <w:r w:rsidR="00357BB1" w:rsidRPr="002E0741">
        <w:rPr>
          <w:rFonts w:ascii="Sakkal Majalla" w:hAnsi="Sakkal Majalla" w:cs="Sakkal Majalla"/>
          <w:sz w:val="28"/>
          <w:szCs w:val="28"/>
          <w:rtl/>
        </w:rPr>
        <w:t>.</w:t>
      </w:r>
    </w:p>
    <w:p w14:paraId="3FDB1777" w14:textId="77777777" w:rsidR="002404D3" w:rsidRPr="00C10D7C" w:rsidRDefault="002404D3" w:rsidP="002404D3">
      <w:pPr>
        <w:outlineLvl w:val="1"/>
        <w:rPr>
          <w:rFonts w:ascii="Sakkal Majalla" w:hAnsi="Sakkal Majalla" w:cs="Sakkal Majalla"/>
          <w:b/>
          <w:bCs/>
          <w:sz w:val="32"/>
          <w:szCs w:val="32"/>
          <w:lang w:bidi="ar-EG"/>
        </w:rPr>
      </w:pPr>
      <w:bookmarkStart w:id="77" w:name="_Toc169790500"/>
      <w:bookmarkStart w:id="78" w:name="_Toc169790586"/>
      <w:bookmarkStart w:id="79" w:name="_Toc180249382"/>
      <w:r w:rsidRPr="00C10D7C">
        <w:rPr>
          <w:rFonts w:ascii="Sakkal Majalla" w:hAnsi="Sakkal Majalla" w:cs="Sakkal Majalla"/>
          <w:b/>
          <w:bCs/>
          <w:sz w:val="32"/>
          <w:szCs w:val="32"/>
          <w:lang w:bidi="ar-EG"/>
        </w:rPr>
        <w:t>11.1</w:t>
      </w:r>
      <w:r w:rsidRPr="00C10D7C">
        <w:rPr>
          <w:rFonts w:ascii="Sakkal Majalla" w:hAnsi="Sakkal Majalla" w:cs="Sakkal Majalla"/>
          <w:b/>
          <w:bCs/>
          <w:sz w:val="32"/>
          <w:szCs w:val="32"/>
          <w:rtl/>
          <w:lang w:bidi="ar-EG"/>
        </w:rPr>
        <w:t>الدراسات السابقة:</w:t>
      </w:r>
      <w:bookmarkEnd w:id="77"/>
      <w:bookmarkEnd w:id="78"/>
      <w:bookmarkEnd w:id="79"/>
    </w:p>
    <w:p w14:paraId="53200B31"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دراسة (فنري، 2023) بعنوان: أثر تفرد الإدارة التنفيذية بقراراتها على القيمة المالية للشركة</w:t>
      </w:r>
    </w:p>
    <w:p w14:paraId="0F5A4446" w14:textId="77777777" w:rsidR="002404D3" w:rsidRDefault="002404D3" w:rsidP="002404D3">
      <w:pPr>
        <w:spacing w:line="360" w:lineRule="auto"/>
        <w:ind w:left="706" w:firstLine="720"/>
        <w:jc w:val="both"/>
        <w:rPr>
          <w:rFonts w:ascii="Sakkal Majalla" w:hAnsi="Sakkal Majalla" w:cs="Sakkal Majalla"/>
          <w:sz w:val="28"/>
          <w:szCs w:val="28"/>
          <w:rtl/>
        </w:rPr>
      </w:pPr>
      <w:r w:rsidRPr="002E0741">
        <w:rPr>
          <w:rFonts w:ascii="Sakkal Majalla" w:hAnsi="Sakkal Majalla" w:cs="Sakkal Majalla"/>
          <w:sz w:val="28"/>
          <w:szCs w:val="28"/>
          <w:rtl/>
        </w:rPr>
        <w:t xml:space="preserve">كشفت الورقة عن أثر تقرد الإدارة التنفيذية بقراراتها على القيمة المالية للشركة. وأشار إلى أصبح الطائر حراً هي أول تغريدة لإيلون ماسك على تويتر بعد استحواذه على المنصة الزرقاء يوم الجمعة (28 أكتوبر 2022 ليتبعها يوم الاثنين 1نوفمبر 2022) بتوليه منصب الرئيس التنفيذي لشركة. وتطرق إلى مبادرة الرئيس التنفيذي وهو المالك الجديد من ثلاثة إجراءات فورية. وكشفت عن ان الشركة تواجه العديد من التحديات الداخلية والخارجية وردود الأفعال. وأكدت على أن التغييرات أدت إلى تهديدات ومخاطر خارجية تحيط </w:t>
      </w:r>
      <w:r w:rsidRPr="002E0741">
        <w:rPr>
          <w:rFonts w:ascii="Sakkal Majalla" w:eastAsia="Times New Roman" w:hAnsi="Sakkal Majalla" w:cs="Sakkal Majalla"/>
          <w:kern w:val="0"/>
          <w:sz w:val="28"/>
          <w:szCs w:val="28"/>
          <w:rtl/>
          <w:lang w:bidi="ar-JO"/>
          <w14:ligatures w14:val="none"/>
        </w:rPr>
        <w:t>بمستقبل</w:t>
      </w:r>
      <w:r w:rsidRPr="002E0741">
        <w:rPr>
          <w:rFonts w:ascii="Sakkal Majalla" w:hAnsi="Sakkal Majalla" w:cs="Sakkal Majalla"/>
          <w:sz w:val="28"/>
          <w:szCs w:val="28"/>
          <w:rtl/>
        </w:rPr>
        <w:t xml:space="preserve"> تويتر. وأبرز أن الشركات تغير الاستراتيجيات عندما تخسر. وأشارت إلى أن شركة ميتا توقعت أن تنمو خسائرها التشغيلية في عام (2023) بشكل كبير على أساس سنوي وبعد ذلك تسريع استثماراتها لتحقيق الهدف المتمثل في زيادة الدخل التشغيلي الإجمالي للشركة على المدى الطويل. واختتمت الورقة ببيان أنه سيبدأ الظهور على الأغلب في نتائج الربع الأول من عام (2023) وذلك بتوقع زيادة الإنفاق على تحديث المحتوى لتتمكن من العودة للمنافسة في سوق الإعلانات الرقمية.</w:t>
      </w:r>
    </w:p>
    <w:p w14:paraId="06F87858" w14:textId="77777777" w:rsidR="004779D0" w:rsidRDefault="004779D0" w:rsidP="002404D3">
      <w:pPr>
        <w:spacing w:line="360" w:lineRule="auto"/>
        <w:ind w:left="706" w:firstLine="720"/>
        <w:jc w:val="both"/>
        <w:rPr>
          <w:rFonts w:ascii="Sakkal Majalla" w:hAnsi="Sakkal Majalla" w:cs="Sakkal Majalla"/>
          <w:sz w:val="28"/>
          <w:szCs w:val="28"/>
          <w:rtl/>
        </w:rPr>
      </w:pPr>
    </w:p>
    <w:p w14:paraId="4D7A41F2" w14:textId="77777777" w:rsidR="004779D0" w:rsidRPr="002E0741" w:rsidRDefault="004779D0" w:rsidP="002404D3">
      <w:pPr>
        <w:spacing w:line="360" w:lineRule="auto"/>
        <w:ind w:left="706" w:firstLine="720"/>
        <w:jc w:val="both"/>
        <w:rPr>
          <w:rFonts w:ascii="Sakkal Majalla" w:hAnsi="Sakkal Majalla" w:cs="Sakkal Majalla"/>
          <w:sz w:val="28"/>
          <w:szCs w:val="28"/>
        </w:rPr>
      </w:pPr>
    </w:p>
    <w:p w14:paraId="14F9F35F"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 xml:space="preserve">دراسة </w:t>
      </w:r>
      <w:bookmarkStart w:id="80" w:name="_Hlk172032944"/>
      <w:r w:rsidRPr="002E0741">
        <w:rPr>
          <w:rFonts w:ascii="Sakkal Majalla" w:hAnsi="Sakkal Majalla" w:cs="Sakkal Majalla"/>
          <w:b/>
          <w:bCs/>
          <w:sz w:val="28"/>
          <w:szCs w:val="28"/>
          <w:u w:val="single"/>
          <w:rtl/>
        </w:rPr>
        <w:t>(الذنيبات، 2021)</w:t>
      </w:r>
      <w:bookmarkEnd w:id="80"/>
      <w:r w:rsidRPr="002E0741">
        <w:rPr>
          <w:rFonts w:ascii="Sakkal Majalla" w:hAnsi="Sakkal Majalla" w:cs="Sakkal Majalla"/>
          <w:b/>
          <w:bCs/>
          <w:sz w:val="28"/>
          <w:szCs w:val="28"/>
          <w:u w:val="single"/>
          <w:rtl/>
        </w:rPr>
        <w:t xml:space="preserve"> </w:t>
      </w:r>
      <w:proofErr w:type="gramStart"/>
      <w:r w:rsidRPr="002E0741">
        <w:rPr>
          <w:rFonts w:ascii="Sakkal Majalla" w:hAnsi="Sakkal Majalla" w:cs="Sakkal Majalla"/>
          <w:b/>
          <w:bCs/>
          <w:sz w:val="28"/>
          <w:szCs w:val="28"/>
          <w:u w:val="single"/>
          <w:rtl/>
        </w:rPr>
        <w:t>بعنوان:  أثر</w:t>
      </w:r>
      <w:proofErr w:type="gramEnd"/>
      <w:r w:rsidRPr="002E0741">
        <w:rPr>
          <w:rFonts w:ascii="Sakkal Majalla" w:hAnsi="Sakkal Majalla" w:cs="Sakkal Majalla"/>
          <w:b/>
          <w:bCs/>
          <w:sz w:val="28"/>
          <w:szCs w:val="28"/>
          <w:u w:val="single"/>
          <w:rtl/>
        </w:rPr>
        <w:t xml:space="preserve"> هيكل الملكية الإدارية على تعويضات الإدارة التنفيذية: دليل من الشركات المدرجة في بورصة عمان</w:t>
      </w:r>
    </w:p>
    <w:p w14:paraId="53FA30FE" w14:textId="77777777" w:rsidR="002404D3" w:rsidRPr="002E0741" w:rsidRDefault="002404D3" w:rsidP="002404D3">
      <w:pPr>
        <w:spacing w:line="360" w:lineRule="auto"/>
        <w:ind w:left="706" w:firstLine="720"/>
        <w:jc w:val="both"/>
        <w:rPr>
          <w:rFonts w:ascii="Sakkal Majalla" w:hAnsi="Sakkal Majalla" w:cs="Sakkal Majalla"/>
          <w:sz w:val="28"/>
          <w:szCs w:val="28"/>
          <w:rtl/>
        </w:rPr>
      </w:pPr>
      <w:r w:rsidRPr="002E0741">
        <w:rPr>
          <w:rFonts w:ascii="Sakkal Majalla" w:hAnsi="Sakkal Majalla" w:cs="Sakkal Majalla"/>
          <w:sz w:val="28"/>
          <w:szCs w:val="28"/>
          <w:rtl/>
        </w:rPr>
        <w:t xml:space="preserve">هدفت الدراسة إلى البحث في أثر هيكل الملكية الإدارية المتمثل بنسبة ملكية مجلس الإدارة لأسهم الشركة على مكافآت الإدارة التنفيذية للشركات المدرجة في بورصة، بوجود متغيرات ضابطة متمثلة بــ: حجم أصول الشركة، والعائد على الأصول. وقد تناولت الدراسة عينة مكونة من (550) مشاهدة </w:t>
      </w:r>
      <w:proofErr w:type="gramStart"/>
      <w:r w:rsidRPr="002E0741">
        <w:rPr>
          <w:rFonts w:ascii="Sakkal Majalla" w:hAnsi="Sakkal Majalla" w:cs="Sakkal Majalla"/>
          <w:sz w:val="28"/>
          <w:szCs w:val="28"/>
          <w:rtl/>
        </w:rPr>
        <w:t>لــ(</w:t>
      </w:r>
      <w:proofErr w:type="gramEnd"/>
      <w:r w:rsidRPr="002E0741">
        <w:rPr>
          <w:rFonts w:ascii="Sakkal Majalla" w:hAnsi="Sakkal Majalla" w:cs="Sakkal Majalla"/>
          <w:sz w:val="28"/>
          <w:szCs w:val="28"/>
          <w:rtl/>
        </w:rPr>
        <w:t xml:space="preserve">110) شركة مدرجة في بورصة عمان خلال الفترة (2014-2018)، مقسمة إلى القطاعات الأربعة: البنوك، التأمين، الخدمات، بالإضافة إلى القطاع الصناعي. وقد استطاع الباحث الحصول على البيانات الخاصة بالمتغير المستقل </w:t>
      </w:r>
      <w:r w:rsidRPr="002E0741">
        <w:rPr>
          <w:rFonts w:ascii="Sakkal Majalla" w:eastAsia="Times New Roman" w:hAnsi="Sakkal Majalla" w:cs="Sakkal Majalla"/>
          <w:kern w:val="0"/>
          <w:sz w:val="28"/>
          <w:szCs w:val="28"/>
          <w:rtl/>
          <w:lang w:bidi="ar-JO"/>
          <w14:ligatures w14:val="none"/>
        </w:rPr>
        <w:t>والمتغيرات</w:t>
      </w:r>
      <w:r w:rsidRPr="002E0741">
        <w:rPr>
          <w:rFonts w:ascii="Sakkal Majalla" w:hAnsi="Sakkal Majalla" w:cs="Sakkal Majalla"/>
          <w:sz w:val="28"/>
          <w:szCs w:val="28"/>
          <w:rtl/>
        </w:rPr>
        <w:t xml:space="preserve"> الضابطة والمتغير التابع من خلال التقارير السنوية المدرجة في بورصة عمان، ومركز إيداع الأوراق المالية، تم استخدام الأساليب الإحصائية المناسبة من خلال برامج </w:t>
      </w:r>
      <w:r w:rsidRPr="002E0741">
        <w:rPr>
          <w:rFonts w:ascii="Sakkal Majalla" w:hAnsi="Sakkal Majalla" w:cs="Sakkal Majalla"/>
          <w:sz w:val="28"/>
          <w:szCs w:val="28"/>
        </w:rPr>
        <w:t>E-VIEWS</w:t>
      </w:r>
      <w:r w:rsidRPr="002E0741">
        <w:rPr>
          <w:rFonts w:ascii="Sakkal Majalla" w:hAnsi="Sakkal Majalla" w:cs="Sakkal Majalla"/>
          <w:sz w:val="28"/>
          <w:szCs w:val="28"/>
          <w:rtl/>
        </w:rPr>
        <w:t xml:space="preserve"> لاختبار فرضيات الدراسة حيث تم اختبار أثر هيكل الملكية لجميع القطاعات مجتمعة على تعويضات الإدارة التنفيذية، وبعد ذلك تم اختبار تأثير هيكل الملكية لكل قطاع بشكل منفرد على تعويضات الإدارة التنفيذية هذا وقد توصلت الدراسة إلى: وجد تأثير سلبي ذو دلالة إحصائية عند مستوى معنوية (</w:t>
      </w:r>
      <w:r w:rsidRPr="002E0741">
        <w:rPr>
          <w:rFonts w:ascii="Cambria" w:hAnsi="Cambria" w:cs="Cambria"/>
          <w:sz w:val="28"/>
          <w:szCs w:val="28"/>
        </w:rPr>
        <w:t>α</w:t>
      </w:r>
      <w:r w:rsidRPr="002E0741">
        <w:rPr>
          <w:rFonts w:ascii="Sakkal Majalla" w:hAnsi="Sakkal Majalla" w:cs="Sakkal Majalla"/>
          <w:sz w:val="28"/>
          <w:szCs w:val="28"/>
        </w:rPr>
        <w:t xml:space="preserve"> ≤ 0.05</w:t>
      </w:r>
      <w:r w:rsidRPr="002E0741">
        <w:rPr>
          <w:rFonts w:ascii="Sakkal Majalla" w:hAnsi="Sakkal Majalla" w:cs="Sakkal Majalla"/>
          <w:sz w:val="28"/>
          <w:szCs w:val="28"/>
          <w:rtl/>
        </w:rPr>
        <w:t>) لهيكل الملكية الإدارية على التعويضات الإدارية في الشركات الأردنية المدرجة في بورصة عمان، وكذلك توصلت الدراسة إلى وجود فروقات ذات دلالة إحصائية عند مستوى معنوية (</w:t>
      </w:r>
      <w:r w:rsidRPr="002E0741">
        <w:rPr>
          <w:rFonts w:ascii="Cambria" w:hAnsi="Cambria" w:cs="Cambria"/>
          <w:sz w:val="28"/>
          <w:szCs w:val="28"/>
        </w:rPr>
        <w:t>α</w:t>
      </w:r>
      <w:r w:rsidRPr="002E0741">
        <w:rPr>
          <w:rFonts w:ascii="Sakkal Majalla" w:hAnsi="Sakkal Majalla" w:cs="Sakkal Majalla"/>
          <w:sz w:val="28"/>
          <w:szCs w:val="28"/>
        </w:rPr>
        <w:t xml:space="preserve"> ≤ 0.05</w:t>
      </w:r>
      <w:r w:rsidRPr="002E0741">
        <w:rPr>
          <w:rFonts w:ascii="Sakkal Majalla" w:hAnsi="Sakkal Majalla" w:cs="Sakkal Majalla"/>
          <w:sz w:val="28"/>
          <w:szCs w:val="28"/>
          <w:rtl/>
        </w:rPr>
        <w:t>) لهيكل الملكية على تعويضات الإدارة التنفيذية ما بين قطاعات الشركات الأردنية المدرجة في بورصة عمان، حيث كان هناك تأثيرا سلبيا لهيكل الملكية الإدارية في قطاع التأمين والقطاع الصناعي، في حين لا يوجد مثل هذا التأثير لكل من: قطاع البنوك والقطاع الصناعي. وبناء على النتائج السابقة؛ فقد قام الباحث بتقديم عدد من التوصيات.</w:t>
      </w:r>
    </w:p>
    <w:p w14:paraId="403663EE"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دراسة (أحمد، 2023) بعنوان: العلاقة بين مرونة الموارد البشرية والأداء الوظيفي: دراسة تطبيقية على العاملين بشركة الكهرباء شمال الدلتا لتوزيع الكهرباء بمصر</w:t>
      </w:r>
    </w:p>
    <w:p w14:paraId="01A46B45" w14:textId="77777777" w:rsidR="002404D3" w:rsidRPr="002E0741" w:rsidRDefault="002404D3" w:rsidP="002404D3">
      <w:pPr>
        <w:spacing w:line="360" w:lineRule="auto"/>
        <w:ind w:left="706" w:firstLine="720"/>
        <w:jc w:val="both"/>
        <w:rPr>
          <w:rFonts w:ascii="Sakkal Majalla" w:hAnsi="Sakkal Majalla" w:cs="Sakkal Majalla"/>
          <w:sz w:val="28"/>
          <w:szCs w:val="28"/>
        </w:rPr>
      </w:pPr>
      <w:r w:rsidRPr="002E0741">
        <w:rPr>
          <w:rFonts w:ascii="Sakkal Majalla" w:hAnsi="Sakkal Majalla" w:cs="Sakkal Majalla"/>
          <w:sz w:val="28"/>
          <w:szCs w:val="28"/>
          <w:rtl/>
        </w:rPr>
        <w:lastRenderedPageBreak/>
        <w:t>هدفت الدراسة التعرف إلى التحقق من العلاقة بين مرونة الموارد البشرية والأداء الوظيفي بالتطبيق على العاملين بشركة كهرباء شمال الدلتا لتوزيع الكهرباء. ولتحقيق هذا الهدف تم سحب عينة عشوائية قدرها (369) مفردة من العاملين بقطاعات شركة شمال الدلتا لتوزيع الكهرباء الأربعة وهي قطاع شمال وشرق المنصورة بالدقهلية وقطاع كفر الشيخ وقطاع دمياط وتم جمع البيانات الأولية اللازمة للدراسة من خلال الاستقصاء. وبلغت نسبة الردود على هذا الاستقصاء من العاملين (93%) ولاختبار صحة فروض الدراسة تم استخدام الأساليب الإحصائية المناسبة مثل الوسط الحسابي ومعامل ارتباط بيرسون ومعامل ألفا وتحليل التباين الأحادي والانحراف المعياري ومعامل الارتباط والتحليل العاملي التوكيدي وأظهرت النتائج وجود تأثير معنوي لمرونة الموارد البشرية بأبعادها الثلاثة وهي (مرونة المهارة ومرونة السلوك ومرونة الممارسات للموارد البشرية) على الأداء الوظيفي باعتباره أحد أهم مكونات الأداء التنظيمي. والذي يحتاج إلى تطوير مستمر من أجل تحسين الأداء العام للمنظمات. وانتهت الدراسة بمجموعة من التوصيات على المستوى التطبيقي والأكاديمي.</w:t>
      </w:r>
    </w:p>
    <w:p w14:paraId="1BB3E653"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دراسة (البركاتي، 2021) بعنوان: دور البرامج التدريبية في تحسين الأداء لدى موظفي الإدارة التنفيذية: دراسة ميدانية على موظفي إمارة منطقة الباحة</w:t>
      </w:r>
    </w:p>
    <w:p w14:paraId="5F97B0BA" w14:textId="77777777" w:rsidR="002404D3" w:rsidRPr="002E0741" w:rsidRDefault="002404D3" w:rsidP="002404D3">
      <w:pPr>
        <w:spacing w:line="360" w:lineRule="auto"/>
        <w:ind w:left="706" w:firstLine="720"/>
        <w:jc w:val="both"/>
        <w:rPr>
          <w:rFonts w:ascii="Sakkal Majalla" w:hAnsi="Sakkal Majalla" w:cs="Sakkal Majalla"/>
          <w:sz w:val="28"/>
          <w:szCs w:val="28"/>
          <w:rtl/>
        </w:rPr>
      </w:pPr>
      <w:r w:rsidRPr="002E0741">
        <w:rPr>
          <w:rFonts w:ascii="Sakkal Majalla" w:hAnsi="Sakkal Majalla" w:cs="Sakkal Majalla"/>
          <w:sz w:val="28"/>
          <w:szCs w:val="28"/>
          <w:rtl/>
        </w:rPr>
        <w:t xml:space="preserve">تمثل الهدف الرئيسي لهذه الدراسة في توضيح دور البرامج التدريبية في تحسين أداء موظفي الإدارة التنفيذية بإمارة منطقة الباحة. ولتحقيق أهداف الدراسة اعتمد الباحثان في إعداد دراستهما على المنهج الوصفي التحليلي، بالإضافة إلى استخدام الاستبانة كأداة ووسيلة رئيسية في جمع البيانات، مع استخدام برنامج </w:t>
      </w:r>
      <w:r w:rsidRPr="002E0741">
        <w:rPr>
          <w:rFonts w:ascii="Sakkal Majalla" w:hAnsi="Sakkal Majalla" w:cs="Sakkal Majalla"/>
          <w:sz w:val="28"/>
          <w:szCs w:val="28"/>
        </w:rPr>
        <w:t>SPSS V23</w:t>
      </w:r>
      <w:r w:rsidRPr="002E0741">
        <w:rPr>
          <w:rFonts w:ascii="Sakkal Majalla" w:hAnsi="Sakkal Majalla" w:cs="Sakkal Majalla"/>
          <w:sz w:val="28"/>
          <w:szCs w:val="28"/>
          <w:rtl/>
        </w:rPr>
        <w:t xml:space="preserve"> الإحصائي لتحليل البيانات. وتكون مجتمع الدراسة من كافة موظفي الإدارة التنفيذية بأمارة منطقة الباحة والبالغ عددهم 137 موظف، واختار الباحثان عينة عشوائية بسيطة بلغت عدد 101 موظف. ومن خلال تحليل البيانات توصل الباحثان إلى عدة نتائج هامة من أبرزها: توجد علاقة طردية إيجابية بين دور البرامج التدريبية ومستوي تحسين الأداء لدي الموظفين بمختلف أبعاده (تحسين عملية اتخاذ القرارات الوظيفية، تحسين عملية التعامل مع المستفيد، تحسين عملية التطور الذاتي المعرفي، تحسين عملية الإنتاج والقدرات، تحسين عملية حل المشكلات) بديوان إمارة منطقة الباحة. لا يوجد فروقات ذات دلالة إحصائية عند مستوي الدلالة (0.05 ≥ </w:t>
      </w:r>
      <w:r w:rsidRPr="002E0741">
        <w:rPr>
          <w:rFonts w:ascii="Cambria" w:hAnsi="Cambria" w:cs="Cambria"/>
          <w:sz w:val="28"/>
          <w:szCs w:val="28"/>
        </w:rPr>
        <w:t>α</w:t>
      </w:r>
      <w:r w:rsidRPr="002E0741">
        <w:rPr>
          <w:rFonts w:ascii="Sakkal Majalla" w:hAnsi="Sakkal Majalla" w:cs="Sakkal Majalla"/>
          <w:sz w:val="28"/>
          <w:szCs w:val="28"/>
          <w:rtl/>
        </w:rPr>
        <w:t xml:space="preserve">) بين متوسطات استجابات </w:t>
      </w:r>
      <w:r w:rsidRPr="002E0741">
        <w:rPr>
          <w:rFonts w:ascii="Sakkal Majalla" w:hAnsi="Sakkal Majalla" w:cs="Sakkal Majalla"/>
          <w:sz w:val="28"/>
          <w:szCs w:val="28"/>
          <w:rtl/>
        </w:rPr>
        <w:lastRenderedPageBreak/>
        <w:t>أفراد عينة الدراسة حول دور البرامج التدريبية في تحسين أداء موظفي الإدارة التنفيذية بديوان أمارة منطقة الباحة تعزي للخصائص الشخصية لأفراد عينة الدراسة. وبناء على ما توصلت إليه الدراسة من نتائج، توصي الدراسة بعدة توصيات أهمها: العمل علي زيادة عدد البرامج التدريبية المتعلقة بتطوير قدرات الموظفين المعرفية التي تساهم في تطوير مستوي أدائهم داخل ديوان إمارة الباحة، تدريب العاملين في ديوان إمارة الباحة على كيفية العمل بروح الفريق وإنجاز المهام الوظيفية المختلفة.</w:t>
      </w:r>
    </w:p>
    <w:p w14:paraId="5963CC36"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 xml:space="preserve">دراسة </w:t>
      </w:r>
      <w:r w:rsidRPr="002E0741">
        <w:rPr>
          <w:rFonts w:ascii="Sakkal Majalla" w:hAnsi="Sakkal Majalla" w:cs="Sakkal Majalla"/>
          <w:b/>
          <w:bCs/>
          <w:sz w:val="28"/>
          <w:szCs w:val="28"/>
          <w:u w:val="single"/>
        </w:rPr>
        <w:t>Gilani, 2022)</w:t>
      </w:r>
      <w:r w:rsidRPr="002E0741">
        <w:rPr>
          <w:rFonts w:ascii="Sakkal Majalla" w:hAnsi="Sakkal Majalla" w:cs="Sakkal Majalla"/>
          <w:b/>
          <w:bCs/>
          <w:sz w:val="28"/>
          <w:szCs w:val="28"/>
          <w:u w:val="single"/>
          <w:rtl/>
        </w:rPr>
        <w:t xml:space="preserve">) بعنوان:  </w:t>
      </w:r>
    </w:p>
    <w:p w14:paraId="649E26B5" w14:textId="77777777" w:rsidR="002404D3" w:rsidRPr="002E0741" w:rsidRDefault="002404D3" w:rsidP="002404D3">
      <w:pPr>
        <w:bidi w:val="0"/>
        <w:spacing w:line="360" w:lineRule="auto"/>
        <w:ind w:right="706"/>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Pr>
        <w:t>Assessment the Roles of the Social Worker as a Generalist Practitioner in Dealing with the Intellectual Security Risks among University Youth</w:t>
      </w:r>
    </w:p>
    <w:p w14:paraId="223FC798" w14:textId="77777777" w:rsidR="002404D3" w:rsidRPr="002E0741" w:rsidRDefault="002404D3" w:rsidP="002404D3">
      <w:pPr>
        <w:spacing w:line="360" w:lineRule="auto"/>
        <w:ind w:left="706" w:firstLine="720"/>
        <w:jc w:val="both"/>
        <w:rPr>
          <w:rFonts w:ascii="Sakkal Majalla" w:hAnsi="Sakkal Majalla" w:cs="Sakkal Majalla"/>
          <w:sz w:val="28"/>
          <w:szCs w:val="28"/>
        </w:rPr>
      </w:pPr>
      <w:r w:rsidRPr="002E0741">
        <w:rPr>
          <w:rFonts w:ascii="Sakkal Majalla" w:hAnsi="Sakkal Majalla" w:cs="Sakkal Majalla"/>
          <w:sz w:val="28"/>
          <w:szCs w:val="28"/>
          <w:rtl/>
        </w:rPr>
        <w:t>استهدفت الدراسة الحالية تقييم أدوار الأخصائي الاجتماعي كممارس عام للتعامل مع مخاطر الأمن الفكري لدى الشباب الجامعي، وذلك من خلال تحديد مخاطر الأمن الفكري لدى الشباب والمعوقات التي تواجه الممارس العام في التعامل مع مخاطر الأمن الفكري، وتقديم مجموعة من التوصيات التي يمكن أن تساهم في تفعيل دور الممارس العام في التعامل مع مخاطر الأمن الفكري لدى الشباب الجامعي. وتنتمي هذه الدراسة إلى نمط الدراسات الوصفية التحليلية، وقد استخدمت الدراسة منهج المسح الاجتماعي الشامل للأخصائيين الاجتماعيين بالإدارة العامة لرعاية الشباب (جامعة أسوان) وبلغ عددهم (٣٣) مفردة، وعينة عمدية من طلاب جامعة أسوان بلغ عددهم (١١٥) طالب وطالبة. وقد توصلت الدراسة إلى مجموعة من النتائج أهمها تحديد مخاطر الأمن الفكري التعليمية والنفسية والاجتماعية وتم التوصل إلى آليات مقترحة لتفعيل دور الممارس العام للتعامل مع مخاطر الأمن الفكري لدى الشباب الجامعي.</w:t>
      </w:r>
    </w:p>
    <w:p w14:paraId="03D8E3E5"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lang w:bidi="ar-EG"/>
        </w:rPr>
      </w:pPr>
      <w:r w:rsidRPr="002E0741">
        <w:rPr>
          <w:rFonts w:ascii="Sakkal Majalla" w:hAnsi="Sakkal Majalla" w:cs="Sakkal Majalla"/>
          <w:b/>
          <w:bCs/>
          <w:sz w:val="28"/>
          <w:szCs w:val="28"/>
          <w:u w:val="single"/>
          <w:rtl/>
          <w:lang w:bidi="ar-EG"/>
        </w:rPr>
        <w:t xml:space="preserve">دراسة </w:t>
      </w:r>
      <w:r w:rsidRPr="002E0741">
        <w:rPr>
          <w:rFonts w:ascii="Sakkal Majalla" w:hAnsi="Sakkal Majalla" w:cs="Sakkal Majalla"/>
          <w:b/>
          <w:bCs/>
          <w:sz w:val="28"/>
          <w:szCs w:val="28"/>
          <w:u w:val="single"/>
          <w:lang w:bidi="ar-EG"/>
        </w:rPr>
        <w:t>Murad, 2022)</w:t>
      </w:r>
      <w:r w:rsidRPr="002E0741">
        <w:rPr>
          <w:rFonts w:ascii="Sakkal Majalla" w:hAnsi="Sakkal Majalla" w:cs="Sakkal Majalla"/>
          <w:b/>
          <w:bCs/>
          <w:sz w:val="28"/>
          <w:szCs w:val="28"/>
          <w:u w:val="single"/>
          <w:rtl/>
          <w:lang w:bidi="ar-EG"/>
        </w:rPr>
        <w:t xml:space="preserve">) بعنوان: </w:t>
      </w:r>
    </w:p>
    <w:p w14:paraId="32AB7B38" w14:textId="77777777" w:rsidR="002404D3" w:rsidRPr="002E0741" w:rsidRDefault="002404D3" w:rsidP="002404D3">
      <w:pPr>
        <w:bidi w:val="0"/>
        <w:spacing w:line="360" w:lineRule="auto"/>
        <w:ind w:right="706"/>
        <w:jc w:val="both"/>
        <w:rPr>
          <w:rFonts w:ascii="Sakkal Majalla" w:hAnsi="Sakkal Majalla" w:cs="Sakkal Majalla"/>
          <w:b/>
          <w:bCs/>
          <w:sz w:val="28"/>
          <w:szCs w:val="28"/>
          <w:u w:val="single"/>
          <w:rtl/>
          <w:lang w:bidi="ar-EG"/>
        </w:rPr>
      </w:pPr>
      <w:r w:rsidRPr="002E0741">
        <w:rPr>
          <w:rFonts w:ascii="Sakkal Majalla" w:hAnsi="Sakkal Majalla" w:cs="Sakkal Majalla"/>
          <w:b/>
          <w:bCs/>
          <w:sz w:val="28"/>
          <w:szCs w:val="28"/>
          <w:u w:val="single"/>
          <w:lang w:bidi="ar-EG"/>
        </w:rPr>
        <w:t>Study Some Risk Factors of Spontaneous Abortion by Using Canonical Correlation Analysis</w:t>
      </w:r>
    </w:p>
    <w:p w14:paraId="77A2E191" w14:textId="77777777" w:rsidR="002404D3" w:rsidRPr="002E0741" w:rsidRDefault="002404D3" w:rsidP="002404D3">
      <w:pPr>
        <w:spacing w:line="360" w:lineRule="auto"/>
        <w:ind w:left="706" w:firstLine="720"/>
        <w:jc w:val="both"/>
        <w:rPr>
          <w:rFonts w:ascii="Sakkal Majalla" w:hAnsi="Sakkal Majalla" w:cs="Sakkal Majalla"/>
          <w:sz w:val="28"/>
          <w:szCs w:val="28"/>
          <w:rtl/>
        </w:rPr>
      </w:pPr>
      <w:r w:rsidRPr="002E0741">
        <w:rPr>
          <w:rFonts w:ascii="Sakkal Majalla" w:hAnsi="Sakkal Majalla" w:cs="Sakkal Majalla"/>
          <w:sz w:val="28"/>
          <w:szCs w:val="28"/>
          <w:rtl/>
          <w:lang w:bidi="ar-EG"/>
        </w:rPr>
        <w:lastRenderedPageBreak/>
        <w:t xml:space="preserve">تحليل الارتباط القويم هو نهج إحصائي استكشافي متعدد الأبعاد يعمل بنفس مبدأ تحليل المركبات الرئيسة. </w:t>
      </w:r>
      <w:r w:rsidRPr="002E0741">
        <w:rPr>
          <w:rFonts w:ascii="Sakkal Majalla" w:hAnsi="Sakkal Majalla" w:cs="Sakkal Majalla"/>
          <w:sz w:val="28"/>
          <w:szCs w:val="28"/>
          <w:rtl/>
        </w:rPr>
        <w:t>والغرض</w:t>
      </w:r>
      <w:r w:rsidRPr="002E0741">
        <w:rPr>
          <w:rFonts w:ascii="Sakkal Majalla" w:hAnsi="Sakkal Majalla" w:cs="Sakkal Majalla"/>
          <w:sz w:val="28"/>
          <w:szCs w:val="28"/>
          <w:rtl/>
          <w:lang w:bidi="ar-EG"/>
        </w:rPr>
        <w:t xml:space="preserve"> الرئيسي منه هو كشف الارتباطات بين مجموعتين من المتغيرات في نفس الوحدات التجريبية. من ناحية أخرى، تتعامل طريقة </w:t>
      </w:r>
      <w:r w:rsidRPr="002E0741">
        <w:rPr>
          <w:rFonts w:ascii="Sakkal Majalla" w:hAnsi="Sakkal Majalla" w:cs="Sakkal Majalla"/>
          <w:sz w:val="28"/>
          <w:szCs w:val="28"/>
          <w:lang w:bidi="ar-EG"/>
        </w:rPr>
        <w:t>PCA</w:t>
      </w:r>
      <w:r w:rsidRPr="002E0741">
        <w:rPr>
          <w:rFonts w:ascii="Sakkal Majalla" w:hAnsi="Sakkal Majalla" w:cs="Sakkal Majalla"/>
          <w:sz w:val="28"/>
          <w:szCs w:val="28"/>
          <w:rtl/>
          <w:lang w:bidi="ar-EG"/>
        </w:rPr>
        <w:t xml:space="preserve"> مع مجموعة بيانات واحدة فقط وتحاول تقليل الأبعاد الكلية لمجموعة البيانات باستخدام مجموعة خطية من المتغيرات أو عوامل الخطورة، في برمجة البرمجة الإحصائية باستعمال لغة الـ(</w:t>
      </w:r>
      <w:r w:rsidRPr="002E0741">
        <w:rPr>
          <w:rFonts w:ascii="Sakkal Majalla" w:hAnsi="Sakkal Majalla" w:cs="Sakkal Majalla"/>
          <w:sz w:val="28"/>
          <w:szCs w:val="28"/>
          <w:lang w:bidi="ar-EG"/>
        </w:rPr>
        <w:t>R</w:t>
      </w:r>
      <w:r w:rsidRPr="002E0741">
        <w:rPr>
          <w:rFonts w:ascii="Sakkal Majalla" w:hAnsi="Sakkal Majalla" w:cs="Sakkal Majalla"/>
          <w:sz w:val="28"/>
          <w:szCs w:val="28"/>
          <w:rtl/>
          <w:lang w:bidi="ar-EG"/>
        </w:rPr>
        <w:t>)، يوجد رمز وظيفي متاح في إطار تثبيت الحزم القياسية، تتضمن الدراسة مجموعتي بيانات حيث تمثل كل مجموعة بيانات قياسات لعينة من (١٠٠) تشمل بيانات للنساء الحوامل في مستشفى السليمانية العام، حيث تحتوي مجموعة البيانات الأولى على متغيرات (عوامل خطورة) لمتغيرين (نوع الإجهاض، مدة الإجهاض بالأسابيع) بينما مجموعة البيانات الثانية تحتوي على قياسات لثلاثة متغيرات (عمر الزوجة، الوظيفة والإقامة داخل المدينة أو خارجها).</w:t>
      </w:r>
    </w:p>
    <w:p w14:paraId="3EB469CB"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 xml:space="preserve">دراسة </w:t>
      </w:r>
      <w:bookmarkStart w:id="81" w:name="_Hlk171824672"/>
      <w:r w:rsidRPr="002E0741">
        <w:rPr>
          <w:rFonts w:ascii="Sakkal Majalla" w:hAnsi="Sakkal Majalla" w:cs="Sakkal Majalla"/>
          <w:b/>
          <w:bCs/>
          <w:sz w:val="28"/>
          <w:szCs w:val="28"/>
          <w:u w:val="single"/>
        </w:rPr>
        <w:t>Eissa, 2022)</w:t>
      </w:r>
      <w:r w:rsidRPr="002E0741">
        <w:rPr>
          <w:rFonts w:ascii="Sakkal Majalla" w:hAnsi="Sakkal Majalla" w:cs="Sakkal Majalla"/>
          <w:b/>
          <w:bCs/>
          <w:sz w:val="28"/>
          <w:szCs w:val="28"/>
          <w:u w:val="single"/>
          <w:rtl/>
        </w:rPr>
        <w:t>)</w:t>
      </w:r>
      <w:bookmarkEnd w:id="81"/>
      <w:r w:rsidRPr="002E0741">
        <w:rPr>
          <w:rFonts w:ascii="Sakkal Majalla" w:hAnsi="Sakkal Majalla" w:cs="Sakkal Majalla"/>
          <w:b/>
          <w:bCs/>
          <w:sz w:val="28"/>
          <w:szCs w:val="28"/>
          <w:u w:val="single"/>
          <w:rtl/>
        </w:rPr>
        <w:t xml:space="preserve"> بعنوان:  </w:t>
      </w:r>
    </w:p>
    <w:p w14:paraId="2A4B5CCD" w14:textId="77777777" w:rsidR="002404D3" w:rsidRPr="002E0741" w:rsidRDefault="002404D3" w:rsidP="002404D3">
      <w:pPr>
        <w:bidi w:val="0"/>
        <w:spacing w:line="360" w:lineRule="auto"/>
        <w:ind w:right="706"/>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Pr>
        <w:t>Auditors’ Perceptions of the Continuous Auditing Role in Mitigating Audit Risks in Egypt during the Corona Pandemic: An Experimental Investigation</w:t>
      </w:r>
    </w:p>
    <w:p w14:paraId="2833E5F6" w14:textId="77777777" w:rsidR="002404D3" w:rsidRDefault="002404D3" w:rsidP="002404D3">
      <w:pPr>
        <w:spacing w:line="360" w:lineRule="auto"/>
        <w:ind w:left="706" w:firstLine="720"/>
        <w:jc w:val="both"/>
        <w:rPr>
          <w:rFonts w:ascii="Sakkal Majalla" w:hAnsi="Sakkal Majalla" w:cs="Sakkal Majalla"/>
          <w:sz w:val="28"/>
          <w:szCs w:val="28"/>
          <w:rtl/>
        </w:rPr>
      </w:pPr>
      <w:r w:rsidRPr="002E0741">
        <w:rPr>
          <w:rFonts w:ascii="Sakkal Majalla" w:hAnsi="Sakkal Majalla" w:cs="Sakkal Majalla"/>
          <w:sz w:val="28"/>
          <w:szCs w:val="28"/>
          <w:rtl/>
        </w:rPr>
        <w:t xml:space="preserve">الهدف من هذا البحث استكشاف تصورات المراجعين الخارجيين في مصر حول كل من زيادة مخاطر المراجعة في بيئة النشر الإلكتروني للتقارير المالية، ودور تطبيق المراجعة المستمرة في الحد من هذه المخاطر، ومدى اعتبار معرفة وخبرة المراجعين الخارجيين في تكنولوجيا المعلومات محددا مهما في تطبيق المراجعة المستمرة، ومن ثم مناقشة الاختلاف الجوهري لهذه التصورات بين الفترة التي سبقت جائحة فيروس كورونا وأثناء الجائحة. تم جمع البيانات باستخدام منهج تجريبي من خلال استطلاعات الرأي عبر الإنترنت من 126 مراجع من مكاتب المراجعة المصرية لتحقيق أهداف البحث. تم اختبار ستة فروض وتم تحليل البيانات باستخدام عدد من الاختبارات الإحصائية تتمثل في اختبار </w:t>
      </w:r>
      <w:r w:rsidRPr="002E0741">
        <w:rPr>
          <w:rFonts w:ascii="Sakkal Majalla" w:hAnsi="Sakkal Majalla" w:cs="Sakkal Majalla"/>
          <w:sz w:val="28"/>
          <w:szCs w:val="28"/>
        </w:rPr>
        <w:t>T-test</w:t>
      </w:r>
      <w:r w:rsidRPr="002E0741">
        <w:rPr>
          <w:rFonts w:ascii="Sakkal Majalla" w:hAnsi="Sakkal Majalla" w:cs="Sakkal Majalla"/>
          <w:sz w:val="28"/>
          <w:szCs w:val="28"/>
          <w:rtl/>
        </w:rPr>
        <w:t xml:space="preserve"> واختار </w:t>
      </w:r>
      <w:r w:rsidRPr="002E0741">
        <w:rPr>
          <w:rFonts w:ascii="Sakkal Majalla" w:hAnsi="Sakkal Majalla" w:cs="Sakkal Majalla"/>
          <w:sz w:val="28"/>
          <w:szCs w:val="28"/>
        </w:rPr>
        <w:t>Paired Samples Statistics</w:t>
      </w:r>
      <w:r w:rsidRPr="002E0741">
        <w:rPr>
          <w:rFonts w:ascii="Sakkal Majalla" w:hAnsi="Sakkal Majalla" w:cs="Sakkal Majalla"/>
          <w:sz w:val="28"/>
          <w:szCs w:val="28"/>
          <w:rtl/>
        </w:rPr>
        <w:t xml:space="preserve"> واختار </w:t>
      </w:r>
      <w:r w:rsidRPr="002E0741">
        <w:rPr>
          <w:rFonts w:ascii="Sakkal Majalla" w:hAnsi="Sakkal Majalla" w:cs="Sakkal Majalla"/>
          <w:sz w:val="28"/>
          <w:szCs w:val="28"/>
        </w:rPr>
        <w:t>Wilcoxon signed ranks</w:t>
      </w:r>
      <w:r w:rsidRPr="002E0741">
        <w:rPr>
          <w:rFonts w:ascii="Sakkal Majalla" w:hAnsi="Sakkal Majalla" w:cs="Sakkal Majalla"/>
          <w:sz w:val="28"/>
          <w:szCs w:val="28"/>
          <w:rtl/>
        </w:rPr>
        <w:t xml:space="preserve">. تشير النتائج الإجمالية إلى وجود اختلاف جوهري في وعي المراجعين الخارجيين في مصر بمخاطر التدقيق الناشئة عن النشر الإلكتروني للتقارير المالية، وأهمية تطبيق المراجعة المستمرة في هذا النوع من شركات المحاسبة والمراجعة لتقليل مخاطر المراجعة، وكذلك اعتبار درجة تدريب وخبرة المراجع في التعامل مع تقنية المعلومات أحد محددات نجاح </w:t>
      </w:r>
      <w:r w:rsidRPr="002E0741">
        <w:rPr>
          <w:rFonts w:ascii="Sakkal Majalla" w:hAnsi="Sakkal Majalla" w:cs="Sakkal Majalla"/>
          <w:sz w:val="28"/>
          <w:szCs w:val="28"/>
          <w:rtl/>
        </w:rPr>
        <w:lastRenderedPageBreak/>
        <w:t>تطبيق المراجعة المستمرة. يجب أن تركز البحوث المستقبلية على أهمية استخدام المراجعة الداخلية للمراجعة المستمرة لإدارة المخاطر ودعم الجودة للتقارير المالية المنشورة إلكترونيا في مصر في فترة جائحة كورونا عن الفترة السابقة لحدوث الجائحة.</w:t>
      </w:r>
    </w:p>
    <w:p w14:paraId="5A9FE2ED" w14:textId="77777777" w:rsidR="004779D0" w:rsidRPr="002E0741" w:rsidRDefault="004779D0" w:rsidP="002404D3">
      <w:pPr>
        <w:spacing w:line="360" w:lineRule="auto"/>
        <w:ind w:left="706" w:firstLine="720"/>
        <w:jc w:val="both"/>
        <w:rPr>
          <w:rFonts w:ascii="Sakkal Majalla" w:hAnsi="Sakkal Majalla" w:cs="Sakkal Majalla"/>
          <w:sz w:val="28"/>
          <w:szCs w:val="28"/>
        </w:rPr>
      </w:pPr>
    </w:p>
    <w:p w14:paraId="6A09DEC3"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 xml:space="preserve">دراسة </w:t>
      </w:r>
      <w:r w:rsidRPr="002E0741">
        <w:rPr>
          <w:rFonts w:ascii="Sakkal Majalla" w:hAnsi="Sakkal Majalla" w:cs="Sakkal Majalla"/>
          <w:b/>
          <w:bCs/>
          <w:sz w:val="28"/>
          <w:szCs w:val="28"/>
          <w:u w:val="single"/>
        </w:rPr>
        <w:t>Aissani, 2021)</w:t>
      </w:r>
      <w:r w:rsidRPr="002E0741">
        <w:rPr>
          <w:rFonts w:ascii="Sakkal Majalla" w:hAnsi="Sakkal Majalla" w:cs="Sakkal Majalla"/>
          <w:b/>
          <w:bCs/>
          <w:sz w:val="28"/>
          <w:szCs w:val="28"/>
          <w:u w:val="single"/>
          <w:rtl/>
        </w:rPr>
        <w:t xml:space="preserve">) بعنوان:  </w:t>
      </w:r>
    </w:p>
    <w:p w14:paraId="17B3DB39" w14:textId="77777777" w:rsidR="002404D3" w:rsidRPr="002E0741" w:rsidRDefault="002404D3" w:rsidP="002404D3">
      <w:pPr>
        <w:bidi w:val="0"/>
        <w:spacing w:line="360" w:lineRule="auto"/>
        <w:ind w:right="706"/>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Pr>
        <w:t>Arab Official Efforts to Raise Awareness of Covid-19: The Crisis and Emergency Risk Communication Model in the UAE</w:t>
      </w:r>
    </w:p>
    <w:p w14:paraId="69EDE143" w14:textId="77777777" w:rsidR="002404D3" w:rsidRDefault="002404D3" w:rsidP="002404D3">
      <w:pPr>
        <w:spacing w:line="360" w:lineRule="auto"/>
        <w:ind w:left="706" w:firstLine="720"/>
        <w:jc w:val="both"/>
        <w:rPr>
          <w:rFonts w:ascii="Sakkal Majalla" w:hAnsi="Sakkal Majalla" w:cs="Sakkal Majalla"/>
          <w:sz w:val="28"/>
          <w:szCs w:val="28"/>
          <w:rtl/>
        </w:rPr>
      </w:pPr>
      <w:r w:rsidRPr="002E0741">
        <w:rPr>
          <w:rFonts w:ascii="Sakkal Majalla" w:hAnsi="Sakkal Majalla" w:cs="Sakkal Majalla"/>
          <w:sz w:val="28"/>
          <w:szCs w:val="28"/>
          <w:rtl/>
        </w:rPr>
        <w:t xml:space="preserve">هدفت هذه الرسالة إلى الكشف عن محتويات اتصال الأزمات الذي قدمته حكومة دولة الإمارات العربية المتحدة للتوعية من مخاطر فيروس كورونا (كوفيد- 19) والحد من انتشاره، وذلك في المراحل الثلاثة الأولى </w:t>
      </w:r>
      <w:r w:rsidRPr="002E0741">
        <w:rPr>
          <w:rFonts w:ascii="Sakkal Majalla" w:hAnsi="Sakkal Majalla" w:cs="Sakkal Majalla"/>
          <w:sz w:val="28"/>
          <w:szCs w:val="28"/>
        </w:rPr>
        <w:t>Maintenance, Initial, Preparation</w:t>
      </w:r>
      <w:r w:rsidRPr="002E0741">
        <w:rPr>
          <w:rFonts w:ascii="Sakkal Majalla" w:hAnsi="Sakkal Majalla" w:cs="Sakkal Majalla"/>
          <w:sz w:val="28"/>
          <w:szCs w:val="28"/>
          <w:rtl/>
        </w:rPr>
        <w:t xml:space="preserve"> لنموذج اتصال الأزمات والخاطر (</w:t>
      </w:r>
      <w:r w:rsidRPr="002E0741">
        <w:rPr>
          <w:rFonts w:ascii="Sakkal Majalla" w:hAnsi="Sakkal Majalla" w:cs="Sakkal Majalla"/>
          <w:sz w:val="28"/>
          <w:szCs w:val="28"/>
        </w:rPr>
        <w:t>CERC</w:t>
      </w:r>
      <w:r w:rsidRPr="002E0741">
        <w:rPr>
          <w:rFonts w:ascii="Sakkal Majalla" w:hAnsi="Sakkal Majalla" w:cs="Sakkal Majalla"/>
          <w:sz w:val="28"/>
          <w:szCs w:val="28"/>
          <w:rtl/>
        </w:rPr>
        <w:t xml:space="preserve">). وقد اعتمدت هذه الدراسة منهج تحليل المحتوى لثلاثة محتويات من مكونات الاتصال بالأزمة والمخاطر، كانت قد قدمتها حكومة دولة الإمارات العربية المتحدة لإدارة الأزمة والتعامل معها. وخلصت هذه الدراسة إلى نتائج عدة أهمها: مسارعة حكومة الإمارات إلى وضع خطة وطنية للتعامل مع الأزمة منذ بدايتها تحت قيادة كل من الهيئة الوطنية لإدارة الطوارئ والأزمات والكوارث، ووزارة الصحة ووقاية المجتمع. واعتمدت في هذه المرحلة وسائل متعددة للتوعية بفيروس كورونا والحد من انتشاره، من خلال عقد المؤتمرات الصحفية، والإحاطات الإعلامية الدورية، والحملات التوعوية، والمبادرات المجتمعية، والمنشورات الإلكترونية المتاحة في الموقعين الرسميين لكل من الهيئة الوطنية لإدارة الطوارئ والأزمات والكوارث، ووزارة الصحة ووقاية المجتمع. وبهذه الخطوة تكون الدولة قد قدمت اتصال أزمات متنوع، وصادق، وصريح، ودقيق ومكتمل لشرح الأزمة، وبيان أبعادها، وكيفية مواجهتها، والتوعية بمخاطر الوباء والحد من انتشاره. حيث عملت كل المحتويات الاتصالية لحكومة الإمارات على تقديم معلومات متنوعة وشاملة وغنية عن فيروس كرونا المستجد، ساعدت في التعامل مع الأزمة بكفاءة وفعالية، وأسهمت في تعزيز الوعي المجتمعي وتعريف المجتمع بقوة النظام الصحي في الدولة وقدرته على التقص ي والمتابعة المستمرة على </w:t>
      </w:r>
      <w:r w:rsidRPr="002E0741">
        <w:rPr>
          <w:rFonts w:ascii="Sakkal Majalla" w:hAnsi="Sakkal Majalla" w:cs="Sakkal Majalla"/>
          <w:sz w:val="28"/>
          <w:szCs w:val="28"/>
          <w:rtl/>
        </w:rPr>
        <w:lastRenderedPageBreak/>
        <w:t>نطاق واسع، الأمر الذي مكن الجهات الصحية من رصد الحالات الجديدة وحصر أماكنها بأسرع وقت من خلال تطبيق نظام الكشف والتقصي.</w:t>
      </w:r>
    </w:p>
    <w:p w14:paraId="784C4B5B" w14:textId="77777777" w:rsidR="004779D0" w:rsidRDefault="004779D0" w:rsidP="002404D3">
      <w:pPr>
        <w:spacing w:line="360" w:lineRule="auto"/>
        <w:ind w:left="706" w:firstLine="720"/>
        <w:jc w:val="both"/>
        <w:rPr>
          <w:rFonts w:ascii="Sakkal Majalla" w:hAnsi="Sakkal Majalla" w:cs="Sakkal Majalla"/>
          <w:sz w:val="28"/>
          <w:szCs w:val="28"/>
          <w:rtl/>
        </w:rPr>
      </w:pPr>
    </w:p>
    <w:p w14:paraId="257DE79B" w14:textId="77777777" w:rsidR="004779D0" w:rsidRPr="002E0741" w:rsidRDefault="004779D0" w:rsidP="002404D3">
      <w:pPr>
        <w:spacing w:line="360" w:lineRule="auto"/>
        <w:ind w:left="706" w:firstLine="720"/>
        <w:jc w:val="both"/>
        <w:rPr>
          <w:rFonts w:ascii="Sakkal Majalla" w:hAnsi="Sakkal Majalla" w:cs="Sakkal Majalla"/>
          <w:sz w:val="28"/>
          <w:szCs w:val="28"/>
        </w:rPr>
      </w:pPr>
    </w:p>
    <w:p w14:paraId="65E7B316"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 xml:space="preserve">دراسة </w:t>
      </w:r>
      <w:r w:rsidRPr="002E0741">
        <w:rPr>
          <w:rFonts w:ascii="Sakkal Majalla" w:hAnsi="Sakkal Majalla" w:cs="Sakkal Majalla"/>
          <w:b/>
          <w:bCs/>
          <w:sz w:val="28"/>
          <w:szCs w:val="28"/>
          <w:u w:val="single"/>
        </w:rPr>
        <w:t>Muhammad, 2020)</w:t>
      </w:r>
      <w:r w:rsidRPr="002E0741">
        <w:rPr>
          <w:rFonts w:ascii="Sakkal Majalla" w:hAnsi="Sakkal Majalla" w:cs="Sakkal Majalla"/>
          <w:b/>
          <w:bCs/>
          <w:sz w:val="28"/>
          <w:szCs w:val="28"/>
          <w:u w:val="single"/>
          <w:rtl/>
        </w:rPr>
        <w:t xml:space="preserve">) بعنوان:  </w:t>
      </w:r>
    </w:p>
    <w:p w14:paraId="04CE347A" w14:textId="77777777" w:rsidR="002404D3" w:rsidRPr="002E0741" w:rsidRDefault="002404D3" w:rsidP="002404D3">
      <w:pPr>
        <w:bidi w:val="0"/>
        <w:spacing w:line="360" w:lineRule="auto"/>
        <w:ind w:right="706"/>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Pr>
        <w:t>The Role of Executional Strategic Cost Management Techniques in Supporting Firms' Triple Bottom Line Performance</w:t>
      </w:r>
    </w:p>
    <w:p w14:paraId="75BFEBDB" w14:textId="77777777" w:rsidR="002404D3" w:rsidRPr="002E0741" w:rsidRDefault="002404D3" w:rsidP="002404D3">
      <w:pPr>
        <w:spacing w:line="360" w:lineRule="auto"/>
        <w:ind w:left="706" w:firstLine="720"/>
        <w:jc w:val="both"/>
        <w:rPr>
          <w:rFonts w:ascii="Sakkal Majalla" w:hAnsi="Sakkal Majalla" w:cs="Sakkal Majalla"/>
          <w:sz w:val="28"/>
          <w:szCs w:val="28"/>
          <w:rtl/>
        </w:rPr>
      </w:pPr>
      <w:r w:rsidRPr="002E0741">
        <w:rPr>
          <w:rFonts w:ascii="Sakkal Majalla" w:hAnsi="Sakkal Majalla" w:cs="Sakkal Majalla"/>
          <w:sz w:val="28"/>
          <w:szCs w:val="28"/>
          <w:rtl/>
        </w:rPr>
        <w:t>لقد أدت المسؤولية الاجتماعية والبيئية للشركات إلى تغير أهدافها لتكون قادرة على تلبية الاحتياجات المختلفة لأصحاب المصالح مما أدى إلى ظهور مصطلح الأداء الثلاثي للشركات والذي ينبغي أن ينعكس على نظم الإدارة الاستراتيجية للتكلفة، في حين أن القليل من الدراسات السابقة تناولت التطور في الأدوات التنفيذية للإدارة الاستراتيجية للتكلفة لدعم الأداء الثلاثي للشركات، وبناء على ذلك يهدف هذا البحث إلى دراسة التطور في الإدارة الاستراتيجية التنفيذية للتكلفة كنظام فرعي لنظام الإدارة الاستراتيجية للتكلفة لدعم الأداء الثلاثي للشركات، وتناول البحث التطور في ودور كل من التكلفة والإدارة على أساس النشاط (</w:t>
      </w:r>
      <w:r w:rsidRPr="002E0741">
        <w:rPr>
          <w:rFonts w:ascii="Sakkal Majalla" w:hAnsi="Sakkal Majalla" w:cs="Sakkal Majalla"/>
          <w:sz w:val="28"/>
          <w:szCs w:val="28"/>
        </w:rPr>
        <w:t>ABC&amp; ABM</w:t>
      </w:r>
      <w:r w:rsidRPr="002E0741">
        <w:rPr>
          <w:rFonts w:ascii="Sakkal Majalla" w:hAnsi="Sakkal Majalla" w:cs="Sakkal Majalla"/>
          <w:sz w:val="28"/>
          <w:szCs w:val="28"/>
          <w:rtl/>
        </w:rPr>
        <w:t>)، محاسبة تكلفة دورة حياة المنتج (</w:t>
      </w:r>
      <w:r w:rsidRPr="002E0741">
        <w:rPr>
          <w:rFonts w:ascii="Sakkal Majalla" w:hAnsi="Sakkal Majalla" w:cs="Sakkal Majalla"/>
          <w:sz w:val="28"/>
          <w:szCs w:val="28"/>
        </w:rPr>
        <w:t>LLC</w:t>
      </w:r>
      <w:r w:rsidRPr="002E0741">
        <w:rPr>
          <w:rFonts w:ascii="Sakkal Majalla" w:hAnsi="Sakkal Majalla" w:cs="Sakkal Majalla"/>
          <w:sz w:val="28"/>
          <w:szCs w:val="28"/>
          <w:rtl/>
        </w:rPr>
        <w:t>) ومحاسبة تكلفة دورة حياة المنتج المستدام (</w:t>
      </w:r>
      <w:r w:rsidRPr="002E0741">
        <w:rPr>
          <w:rFonts w:ascii="Sakkal Majalla" w:hAnsi="Sakkal Majalla" w:cs="Sakkal Majalla"/>
          <w:sz w:val="28"/>
          <w:szCs w:val="28"/>
        </w:rPr>
        <w:t>LCSA</w:t>
      </w:r>
      <w:r w:rsidRPr="002E0741">
        <w:rPr>
          <w:rFonts w:ascii="Sakkal Majalla" w:hAnsi="Sakkal Majalla" w:cs="Sakkal Majalla"/>
          <w:sz w:val="28"/>
          <w:szCs w:val="28"/>
          <w:rtl/>
        </w:rPr>
        <w:t>)، وبطاقة اللأداء المتوازن المستدام (</w:t>
      </w:r>
      <w:r w:rsidRPr="002E0741">
        <w:rPr>
          <w:rFonts w:ascii="Sakkal Majalla" w:hAnsi="Sakkal Majalla" w:cs="Sakkal Majalla"/>
          <w:sz w:val="28"/>
          <w:szCs w:val="28"/>
        </w:rPr>
        <w:t>SBSC</w:t>
      </w:r>
      <w:r w:rsidRPr="002E0741">
        <w:rPr>
          <w:rFonts w:ascii="Sakkal Majalla" w:hAnsi="Sakkal Majalla" w:cs="Sakkal Majalla"/>
          <w:sz w:val="28"/>
          <w:szCs w:val="28"/>
          <w:rtl/>
        </w:rPr>
        <w:t>) في دعم الأداء الثلاثي للشركات.</w:t>
      </w:r>
    </w:p>
    <w:p w14:paraId="5EC831F5" w14:textId="77777777" w:rsidR="002404D3" w:rsidRPr="002E0741" w:rsidRDefault="002404D3" w:rsidP="00190EB1">
      <w:pPr>
        <w:pStyle w:val="a6"/>
        <w:numPr>
          <w:ilvl w:val="0"/>
          <w:numId w:val="10"/>
        </w:numPr>
        <w:spacing w:line="360" w:lineRule="auto"/>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tl/>
        </w:rPr>
        <w:t xml:space="preserve">دراسة </w:t>
      </w:r>
      <w:r w:rsidRPr="002E0741">
        <w:rPr>
          <w:rFonts w:ascii="Sakkal Majalla" w:hAnsi="Sakkal Majalla" w:cs="Sakkal Majalla"/>
          <w:b/>
          <w:bCs/>
          <w:sz w:val="28"/>
          <w:szCs w:val="28"/>
          <w:u w:val="single"/>
        </w:rPr>
        <w:t>Abu Gabel, 2023)</w:t>
      </w:r>
      <w:r w:rsidRPr="002E0741">
        <w:rPr>
          <w:rFonts w:ascii="Sakkal Majalla" w:hAnsi="Sakkal Majalla" w:cs="Sakkal Majalla"/>
          <w:b/>
          <w:bCs/>
          <w:sz w:val="28"/>
          <w:szCs w:val="28"/>
          <w:u w:val="single"/>
          <w:rtl/>
        </w:rPr>
        <w:t xml:space="preserve">) بعنوان:  </w:t>
      </w:r>
    </w:p>
    <w:p w14:paraId="41317885" w14:textId="77777777" w:rsidR="002404D3" w:rsidRPr="002E0741" w:rsidRDefault="002404D3" w:rsidP="002404D3">
      <w:pPr>
        <w:bidi w:val="0"/>
        <w:spacing w:line="360" w:lineRule="auto"/>
        <w:ind w:right="706"/>
        <w:jc w:val="both"/>
        <w:rPr>
          <w:rFonts w:ascii="Sakkal Majalla" w:hAnsi="Sakkal Majalla" w:cs="Sakkal Majalla"/>
          <w:b/>
          <w:bCs/>
          <w:sz w:val="28"/>
          <w:szCs w:val="28"/>
          <w:u w:val="single"/>
          <w:rtl/>
        </w:rPr>
      </w:pPr>
      <w:r w:rsidRPr="002E0741">
        <w:rPr>
          <w:rFonts w:ascii="Sakkal Majalla" w:hAnsi="Sakkal Majalla" w:cs="Sakkal Majalla"/>
          <w:b/>
          <w:bCs/>
          <w:sz w:val="28"/>
          <w:szCs w:val="28"/>
          <w:u w:val="single"/>
        </w:rPr>
        <w:t>The Impact of Human Talent Management on Organizational Entrepreneurship the Mediating Role of Job Crafting: An Empirical Study on Commercial Banks in Alexandria Governorate</w:t>
      </w:r>
    </w:p>
    <w:p w14:paraId="21E94B1A" w14:textId="77777777" w:rsidR="002404D3" w:rsidRPr="002E0741" w:rsidRDefault="002404D3" w:rsidP="002404D3">
      <w:pPr>
        <w:spacing w:line="360" w:lineRule="auto"/>
        <w:ind w:left="706" w:firstLine="720"/>
        <w:jc w:val="both"/>
        <w:rPr>
          <w:rFonts w:ascii="Sakkal Majalla" w:hAnsi="Sakkal Majalla" w:cs="Sakkal Majalla"/>
          <w:sz w:val="28"/>
          <w:szCs w:val="28"/>
        </w:rPr>
      </w:pPr>
      <w:r w:rsidRPr="002E0741">
        <w:rPr>
          <w:rFonts w:ascii="Sakkal Majalla" w:hAnsi="Sakkal Majalla" w:cs="Sakkal Majalla"/>
          <w:sz w:val="28"/>
          <w:szCs w:val="28"/>
          <w:rtl/>
        </w:rPr>
        <w:t xml:space="preserve">هدف هذا البحث إلى اختبار الأثر المباشر لإدارة المواهب البشرية على الريادة التنظيمية في الفروع الرئيسية للبنوك التجارية بمحافظة الإسكندرية، كما تسعى الدراسة إلى الكشف عما إذا كان </w:t>
      </w:r>
      <w:r w:rsidRPr="002E0741">
        <w:rPr>
          <w:rFonts w:ascii="Sakkal Majalla" w:hAnsi="Sakkal Majalla" w:cs="Sakkal Majalla"/>
          <w:sz w:val="28"/>
          <w:szCs w:val="28"/>
          <w:rtl/>
        </w:rPr>
        <w:lastRenderedPageBreak/>
        <w:t xml:space="preserve">النحت الوظيفي يلعب دوراً وسيطاً في هذه العلاقة. بدأت الدراسة باستعراض الأدبيات إدارة المواهب البشرية والريادة التنظيمية والنحت الوظيفي ومن ثم تم صياغة أربعة فروض رئيسية وقد تم إجراء دراسة ميدانية باستخدام عينة قوامها </w:t>
      </w:r>
      <w:r w:rsidRPr="002E0741">
        <w:rPr>
          <w:rFonts w:ascii="Sakkal Majalla" w:hAnsi="Sakkal Majalla" w:cs="Sakkal Majalla"/>
          <w:sz w:val="28"/>
          <w:szCs w:val="28"/>
          <w:rtl/>
          <w:lang w:bidi="fa-IR"/>
        </w:rPr>
        <w:t>۲۹۱</w:t>
      </w:r>
      <w:r w:rsidRPr="002E0741">
        <w:rPr>
          <w:rFonts w:ascii="Sakkal Majalla" w:hAnsi="Sakkal Majalla" w:cs="Sakkal Majalla"/>
          <w:sz w:val="28"/>
          <w:szCs w:val="28"/>
          <w:rtl/>
        </w:rPr>
        <w:t xml:space="preserve"> مفردة بالفروع الرئيسية للبنوك التجارية بمحافظة الإسكندرية وبلغت عدد الاستمارات المستوفاة </w:t>
      </w:r>
      <w:r w:rsidRPr="002E0741">
        <w:rPr>
          <w:rFonts w:ascii="Sakkal Majalla" w:hAnsi="Sakkal Majalla" w:cs="Sakkal Majalla"/>
          <w:sz w:val="28"/>
          <w:szCs w:val="28"/>
          <w:rtl/>
          <w:lang w:bidi="fa-IR"/>
        </w:rPr>
        <w:t>۲۷۲</w:t>
      </w:r>
      <w:r w:rsidRPr="002E0741">
        <w:rPr>
          <w:rFonts w:ascii="Sakkal Majalla" w:hAnsi="Sakkal Majalla" w:cs="Sakkal Majalla"/>
          <w:sz w:val="28"/>
          <w:szCs w:val="28"/>
          <w:rtl/>
        </w:rPr>
        <w:t xml:space="preserve"> استمارة، وقد تم تحليل البيانات المجمعة باستخدام نموذج المعادلات الهيكلية. أوضحت النتائج أن جميع أبعاد إدارة المواهب البشرية (جذب المواهب، تطوير المواهب، الاحتفاظ بالمواهب، نشر المواهب، اختيار المواهب) لها تأثير معنوي إيجابي مباشر على تحقيق الريادة التنظيمية. فيما يتعلق بالتأثير المباشر لأبعاد إدارة المواهب البشرية على النحت الوظيفي، فقد أوضحت النتائج أن جميع أبعاد إدارة المواهب البشرية لها تأثير معنوي إيجابي مباشر على النحت الوظيفي. كما أظهرت النتائج أن النحت الوظيفي يؤثر تأثير معنوي مباشر على الريادة التنظيمية في الفروع الرئيسية للبنوك التجارية بمحافظة الإسكندرية. وأخيراً فيما يتعلق بالدور الوسيط للنحت الوظيفي فقد أوضحت النتائج أن النحت الوظيفي يلعب دوراً وسيطاً في العلاقة بين إدارة المواهب البشرية والريادة التنظيمية.</w:t>
      </w:r>
    </w:p>
    <w:p w14:paraId="20A07534" w14:textId="77777777" w:rsidR="008B1690" w:rsidRPr="002404D3" w:rsidRDefault="008B1690" w:rsidP="008B1690">
      <w:pPr>
        <w:spacing w:line="360" w:lineRule="auto"/>
        <w:jc w:val="both"/>
        <w:rPr>
          <w:rFonts w:ascii="Sakkal Majalla" w:hAnsi="Sakkal Majalla" w:cs="Sakkal Majalla"/>
          <w:sz w:val="28"/>
          <w:szCs w:val="28"/>
          <w:rtl/>
        </w:rPr>
      </w:pPr>
    </w:p>
    <w:p w14:paraId="430B1C95" w14:textId="77777777" w:rsidR="008B1690" w:rsidRDefault="008B1690" w:rsidP="008B1690">
      <w:pPr>
        <w:spacing w:line="360" w:lineRule="auto"/>
        <w:jc w:val="both"/>
        <w:rPr>
          <w:rFonts w:ascii="Sakkal Majalla" w:hAnsi="Sakkal Majalla" w:cs="Sakkal Majalla"/>
          <w:sz w:val="28"/>
          <w:szCs w:val="28"/>
          <w:rtl/>
        </w:rPr>
      </w:pPr>
    </w:p>
    <w:p w14:paraId="3A0F1293" w14:textId="77777777" w:rsidR="002404D3" w:rsidRDefault="002404D3" w:rsidP="008B1690">
      <w:pPr>
        <w:spacing w:line="360" w:lineRule="auto"/>
        <w:jc w:val="both"/>
        <w:rPr>
          <w:rFonts w:ascii="Sakkal Majalla" w:hAnsi="Sakkal Majalla" w:cs="Sakkal Majalla"/>
          <w:sz w:val="28"/>
          <w:szCs w:val="28"/>
          <w:rtl/>
        </w:rPr>
      </w:pPr>
    </w:p>
    <w:p w14:paraId="02013F73" w14:textId="77777777" w:rsidR="002404D3" w:rsidRDefault="002404D3" w:rsidP="008B1690">
      <w:pPr>
        <w:spacing w:line="360" w:lineRule="auto"/>
        <w:jc w:val="both"/>
        <w:rPr>
          <w:rFonts w:ascii="Sakkal Majalla" w:hAnsi="Sakkal Majalla" w:cs="Sakkal Majalla"/>
          <w:sz w:val="28"/>
          <w:szCs w:val="28"/>
          <w:rtl/>
        </w:rPr>
      </w:pPr>
    </w:p>
    <w:p w14:paraId="12C2D192" w14:textId="77777777" w:rsidR="002404D3" w:rsidRDefault="002404D3" w:rsidP="008B1690">
      <w:pPr>
        <w:spacing w:line="360" w:lineRule="auto"/>
        <w:jc w:val="both"/>
        <w:rPr>
          <w:rFonts w:ascii="Sakkal Majalla" w:hAnsi="Sakkal Majalla" w:cs="Sakkal Majalla"/>
          <w:sz w:val="28"/>
          <w:szCs w:val="28"/>
          <w:rtl/>
        </w:rPr>
      </w:pPr>
    </w:p>
    <w:p w14:paraId="5FBC187E" w14:textId="77777777" w:rsidR="002404D3" w:rsidRDefault="002404D3" w:rsidP="008B1690">
      <w:pPr>
        <w:spacing w:line="360" w:lineRule="auto"/>
        <w:jc w:val="both"/>
        <w:rPr>
          <w:rFonts w:ascii="Sakkal Majalla" w:hAnsi="Sakkal Majalla" w:cs="Sakkal Majalla"/>
          <w:sz w:val="28"/>
          <w:szCs w:val="28"/>
          <w:rtl/>
        </w:rPr>
      </w:pPr>
    </w:p>
    <w:p w14:paraId="46C3EE10" w14:textId="77777777" w:rsidR="002404D3" w:rsidRDefault="002404D3" w:rsidP="008B1690">
      <w:pPr>
        <w:spacing w:line="360" w:lineRule="auto"/>
        <w:jc w:val="both"/>
        <w:rPr>
          <w:rFonts w:ascii="Sakkal Majalla" w:hAnsi="Sakkal Majalla" w:cs="Sakkal Majalla"/>
          <w:sz w:val="28"/>
          <w:szCs w:val="28"/>
          <w:rtl/>
        </w:rPr>
      </w:pPr>
    </w:p>
    <w:p w14:paraId="07A5C5D5" w14:textId="77777777" w:rsidR="002404D3" w:rsidRDefault="002404D3" w:rsidP="008B1690">
      <w:pPr>
        <w:spacing w:line="360" w:lineRule="auto"/>
        <w:jc w:val="both"/>
        <w:rPr>
          <w:rFonts w:ascii="Sakkal Majalla" w:hAnsi="Sakkal Majalla" w:cs="Sakkal Majalla"/>
          <w:sz w:val="28"/>
          <w:szCs w:val="28"/>
          <w:rtl/>
        </w:rPr>
      </w:pPr>
    </w:p>
    <w:p w14:paraId="3BA308DA" w14:textId="77777777" w:rsidR="002404D3" w:rsidRDefault="002404D3" w:rsidP="008B1690">
      <w:pPr>
        <w:spacing w:line="360" w:lineRule="auto"/>
        <w:jc w:val="both"/>
        <w:rPr>
          <w:rFonts w:ascii="Sakkal Majalla" w:hAnsi="Sakkal Majalla" w:cs="Sakkal Majalla"/>
          <w:sz w:val="28"/>
          <w:szCs w:val="28"/>
          <w:rtl/>
        </w:rPr>
      </w:pPr>
    </w:p>
    <w:p w14:paraId="0642369B" w14:textId="77777777" w:rsidR="002404D3" w:rsidRDefault="002404D3" w:rsidP="008B1690">
      <w:pPr>
        <w:spacing w:line="360" w:lineRule="auto"/>
        <w:jc w:val="both"/>
        <w:rPr>
          <w:rFonts w:ascii="Sakkal Majalla" w:hAnsi="Sakkal Majalla" w:cs="Sakkal Majalla"/>
          <w:sz w:val="28"/>
          <w:szCs w:val="28"/>
          <w:rtl/>
        </w:rPr>
      </w:pPr>
    </w:p>
    <w:p w14:paraId="2AE1E25E" w14:textId="77777777" w:rsidR="002404D3" w:rsidRDefault="002404D3" w:rsidP="008B1690">
      <w:pPr>
        <w:spacing w:line="360" w:lineRule="auto"/>
        <w:jc w:val="both"/>
        <w:rPr>
          <w:rFonts w:ascii="Sakkal Majalla" w:hAnsi="Sakkal Majalla" w:cs="Sakkal Majalla"/>
          <w:sz w:val="28"/>
          <w:szCs w:val="28"/>
          <w:rtl/>
        </w:rPr>
      </w:pPr>
    </w:p>
    <w:p w14:paraId="2DCCDB29" w14:textId="77777777" w:rsidR="002404D3" w:rsidRDefault="002404D3" w:rsidP="008B1690">
      <w:pPr>
        <w:spacing w:line="360" w:lineRule="auto"/>
        <w:jc w:val="both"/>
        <w:rPr>
          <w:rFonts w:ascii="Sakkal Majalla" w:hAnsi="Sakkal Majalla" w:cs="Sakkal Majalla"/>
          <w:sz w:val="28"/>
          <w:szCs w:val="28"/>
          <w:rtl/>
        </w:rPr>
      </w:pPr>
    </w:p>
    <w:p w14:paraId="0D37268E" w14:textId="77777777" w:rsidR="002404D3" w:rsidRDefault="002404D3" w:rsidP="008B1690">
      <w:pPr>
        <w:spacing w:line="360" w:lineRule="auto"/>
        <w:jc w:val="both"/>
        <w:rPr>
          <w:rFonts w:ascii="Sakkal Majalla" w:hAnsi="Sakkal Majalla" w:cs="Sakkal Majalla"/>
          <w:sz w:val="28"/>
          <w:szCs w:val="28"/>
          <w:rtl/>
        </w:rPr>
      </w:pPr>
    </w:p>
    <w:p w14:paraId="2214C638" w14:textId="77777777" w:rsidR="008B1690" w:rsidRPr="002E65B5" w:rsidRDefault="008B1690" w:rsidP="008B1690">
      <w:pPr>
        <w:jc w:val="center"/>
        <w:outlineLvl w:val="0"/>
        <w:rPr>
          <w:rFonts w:ascii="Sakkal Majalla" w:hAnsi="Sakkal Majalla" w:cs="Sakkal Majalla"/>
          <w:b/>
          <w:bCs/>
          <w:sz w:val="40"/>
          <w:szCs w:val="40"/>
          <w:rtl/>
        </w:rPr>
      </w:pPr>
      <w:bookmarkStart w:id="82" w:name="_Toc179925055"/>
      <w:bookmarkStart w:id="83" w:name="_Toc180249383"/>
      <w:r w:rsidRPr="002E65B5">
        <w:rPr>
          <w:rFonts w:ascii="Sakkal Majalla" w:hAnsi="Sakkal Majalla" w:cs="Sakkal Majalla"/>
          <w:b/>
          <w:bCs/>
          <w:sz w:val="40"/>
          <w:szCs w:val="40"/>
          <w:rtl/>
        </w:rPr>
        <w:t>الفصل الثاني: الإطار النظري</w:t>
      </w:r>
      <w:bookmarkEnd w:id="82"/>
      <w:bookmarkEnd w:id="83"/>
    </w:p>
    <w:p w14:paraId="1E05D80B" w14:textId="7BC7359D" w:rsidR="008B1690" w:rsidRPr="008B1690" w:rsidRDefault="002404D3" w:rsidP="002404D3">
      <w:pPr>
        <w:tabs>
          <w:tab w:val="right" w:pos="843"/>
        </w:tabs>
        <w:spacing w:line="360" w:lineRule="auto"/>
        <w:jc w:val="center"/>
        <w:outlineLvl w:val="1"/>
        <w:rPr>
          <w:rFonts w:ascii="Sakkal Majalla" w:hAnsi="Sakkal Majalla" w:cs="Sakkal Majalla"/>
          <w:b/>
          <w:bCs/>
          <w:sz w:val="36"/>
          <w:szCs w:val="36"/>
          <w:lang w:bidi="ar-EG"/>
          <w14:ligatures w14:val="none"/>
        </w:rPr>
      </w:pPr>
      <w:bookmarkStart w:id="84" w:name="_Toc180249384"/>
      <w:r w:rsidRPr="002404D3">
        <w:rPr>
          <w:rFonts w:ascii="Sakkal Majalla" w:hAnsi="Sakkal Majalla" w:cs="Sakkal Majalla" w:hint="cs"/>
          <w:b/>
          <w:bCs/>
          <w:sz w:val="36"/>
          <w:szCs w:val="36"/>
          <w:rtl/>
          <w:lang w:bidi="ar-EG"/>
          <w14:ligatures w14:val="none"/>
        </w:rPr>
        <w:t xml:space="preserve">المبحث الأول: </w:t>
      </w:r>
      <w:r w:rsidR="008B1690" w:rsidRPr="008B1690">
        <w:rPr>
          <w:rFonts w:ascii="Sakkal Majalla" w:hAnsi="Sakkal Majalla" w:cs="Sakkal Majalla"/>
          <w:b/>
          <w:bCs/>
          <w:sz w:val="36"/>
          <w:szCs w:val="36"/>
          <w:rtl/>
          <w:lang w:bidi="ar-EG"/>
          <w14:ligatures w14:val="none"/>
        </w:rPr>
        <w:t>الإدارة التنفيذية</w:t>
      </w:r>
      <w:bookmarkEnd w:id="84"/>
    </w:p>
    <w:p w14:paraId="30063834" w14:textId="3929D868" w:rsidR="008F660E" w:rsidRPr="004779D0" w:rsidRDefault="008F660E" w:rsidP="004779D0">
      <w:pPr>
        <w:tabs>
          <w:tab w:val="right" w:pos="843"/>
        </w:tabs>
        <w:spacing w:line="360" w:lineRule="auto"/>
        <w:jc w:val="both"/>
        <w:outlineLvl w:val="2"/>
        <w:rPr>
          <w:rFonts w:ascii="Sakkal Majalla" w:hAnsi="Sakkal Majalla" w:cs="Sakkal Majalla"/>
          <w:b/>
          <w:bCs/>
          <w:sz w:val="32"/>
          <w:szCs w:val="32"/>
          <w:rtl/>
          <w:lang w:bidi="ar-EG"/>
          <w14:ligatures w14:val="none"/>
        </w:rPr>
      </w:pPr>
      <w:r w:rsidRPr="004779D0">
        <w:rPr>
          <w:rFonts w:ascii="Sakkal Majalla" w:hAnsi="Sakkal Majalla" w:cs="Sakkal Majalla"/>
          <w:b/>
          <w:bCs/>
          <w:sz w:val="32"/>
          <w:szCs w:val="32"/>
          <w:lang w:bidi="ar-EG"/>
          <w14:ligatures w14:val="none"/>
        </w:rPr>
        <w:t xml:space="preserve"> </w:t>
      </w:r>
      <w:bookmarkStart w:id="85" w:name="_Toc180249385"/>
      <w:r w:rsidRPr="004779D0">
        <w:rPr>
          <w:rFonts w:ascii="Sakkal Majalla" w:hAnsi="Sakkal Majalla" w:cs="Sakkal Majalla"/>
          <w:b/>
          <w:bCs/>
          <w:sz w:val="32"/>
          <w:szCs w:val="32"/>
          <w:lang w:bidi="ar-EG"/>
          <w14:ligatures w14:val="none"/>
        </w:rPr>
        <w:t>1.1.2</w:t>
      </w:r>
      <w:r w:rsidRPr="004779D0">
        <w:rPr>
          <w:rFonts w:ascii="Sakkal Majalla" w:hAnsi="Sakkal Majalla" w:cs="Sakkal Majalla" w:hint="cs"/>
          <w:b/>
          <w:bCs/>
          <w:sz w:val="32"/>
          <w:szCs w:val="32"/>
          <w:rtl/>
          <w:lang w:bidi="ar-EG"/>
          <w14:ligatures w14:val="none"/>
        </w:rPr>
        <w:t>الإدارة التنفيذية</w:t>
      </w:r>
      <w:bookmarkEnd w:id="85"/>
    </w:p>
    <w:p w14:paraId="613DE58D" w14:textId="7DC6004B"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أ</w:t>
      </w:r>
      <w:r w:rsidRPr="004779D0">
        <w:rPr>
          <w:rFonts w:ascii="Sakkal Majalla" w:hAnsi="Sakkal Majalla" w:cs="Sakkal Majalla" w:hint="cs"/>
          <w:sz w:val="28"/>
          <w:szCs w:val="28"/>
          <w:rtl/>
        </w:rPr>
        <w:t>د</w:t>
      </w:r>
      <w:r w:rsidRPr="004779D0">
        <w:rPr>
          <w:rFonts w:ascii="Sakkal Majalla" w:hAnsi="Sakkal Majalla" w:cs="Sakkal Majalla"/>
          <w:sz w:val="28"/>
          <w:szCs w:val="28"/>
          <w:rtl/>
        </w:rPr>
        <w:t>ت الانهيارات الاقتصادية والأزمات المالية التي شهدها العالم إضافة إلى تعثر الشركات وانتشار التحايل والفساد إلى جعل موضوع حوكمة الشركات من أهم المواضيع في الساحة المالية، حيث انه في الفترة الأخيرة أصبح رجال الأعمال والباحثون وكذلك الشركات يصبون التركيز على موضوع الحوكمة. وأكد على ذلك حيث أن هذه</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الانهيارات يرجع السبب فيها إلى الفساد الإداري والمحاسبي بشكل عام، وأن ازدياد التركيز على مفهوم حوكمة الشركات يؤدي إلى زيادة ثقة المساهمين في مجالس الإدارات وكذلك المدققين.</w:t>
      </w:r>
      <w:r w:rsidRPr="004779D0">
        <w:rPr>
          <w:rFonts w:ascii="Sakkal Majalla" w:hAnsi="Sakkal Majalla" w:cs="Sakkal Majalla" w:hint="cs"/>
          <w:sz w:val="28"/>
          <w:szCs w:val="28"/>
          <w:rtl/>
        </w:rPr>
        <w:t xml:space="preserve"> (فنري، 2023)</w:t>
      </w:r>
    </w:p>
    <w:p w14:paraId="6B023493" w14:textId="689D8361"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ويقبل العالم على أزمة مالية ليست بأقل من الأزمات التي حدثت بالماضي ويرجع السبب في ذلك إلى انتشار فايروس كورونا (19-</w:t>
      </w:r>
      <w:r w:rsidRPr="004779D0">
        <w:rPr>
          <w:rFonts w:ascii="Sakkal Majalla" w:hAnsi="Sakkal Majalla" w:cs="Sakkal Majalla"/>
          <w:sz w:val="28"/>
          <w:szCs w:val="28"/>
        </w:rPr>
        <w:t>Covid</w:t>
      </w:r>
      <w:r w:rsidRPr="004779D0">
        <w:rPr>
          <w:rFonts w:ascii="Sakkal Majalla" w:hAnsi="Sakkal Majalla" w:cs="Sakkal Majalla"/>
          <w:sz w:val="28"/>
          <w:szCs w:val="28"/>
          <w:rtl/>
        </w:rPr>
        <w:t>) الذي اجتاح العالم الذي حتى لو كان تأثيره الأقوى على الأنظمة الصحية للدول، لا يمكن إهمال تأثيره على الأنظمة الاقتصادية فهو يخبئ في جنباته أزمات مالية كبيرة للدول خاصة النامية منها، وعلى مستوى الأردن كانت الشركات قبل هذه الأزمة تعاني مالياً حيث أن معظم الشركات كانت تخسر أو بالكاد تغطي مصروفاتها، وبعد انتشار الفايروس ازداد الوضع سوء حيث أن جميع الشركات واجهت مصاعب النقص في السيولة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وضعف الطلب</w:t>
      </w:r>
      <w:r w:rsidRPr="004779D0">
        <w:rPr>
          <w:rFonts w:ascii="Sakkal Majalla" w:hAnsi="Sakkal Majalla" w:cs="Sakkal Majalla" w:hint="cs"/>
          <w:sz w:val="28"/>
          <w:szCs w:val="28"/>
          <w:rtl/>
        </w:rPr>
        <w:t>.</w:t>
      </w:r>
      <w:r w:rsidRPr="004779D0">
        <w:rPr>
          <w:rFonts w:ascii="Sakkal Majalla" w:hAnsi="Sakkal Majalla" w:cs="Sakkal Majalla"/>
          <w:sz w:val="28"/>
          <w:szCs w:val="28"/>
          <w:rtl/>
        </w:rPr>
        <w:t xml:space="preserve"> </w:t>
      </w:r>
      <w:r w:rsidRPr="004779D0">
        <w:rPr>
          <w:rFonts w:ascii="Sakkal Majalla" w:hAnsi="Sakkal Majalla" w:cs="Sakkal Majalla" w:hint="cs"/>
          <w:sz w:val="28"/>
          <w:szCs w:val="28"/>
          <w:rtl/>
        </w:rPr>
        <w:t>(ندا، 2021)</w:t>
      </w:r>
    </w:p>
    <w:p w14:paraId="17157860" w14:textId="5AE8C116"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وفي هذه البيئة الصعبة يأتي الدور من أجل تعزيز دور الحوكة وتفعيلها من أجل تعزيز الثقة بين الإدارات والمساهمين، وتنظيم العلاقة بين مجلس الإدارة والإدارة التنفيذية، وضمان حقوق المساهمين والمقرضين، وتعزيز استمرارية الشركة ومحاولة الابتعاد عن فكرة الانهيار.</w:t>
      </w:r>
      <w:r w:rsidRPr="004779D0">
        <w:rPr>
          <w:rFonts w:ascii="Sakkal Majalla" w:hAnsi="Sakkal Majalla" w:cs="Sakkal Majalla" w:hint="cs"/>
          <w:sz w:val="28"/>
          <w:szCs w:val="28"/>
          <w:rtl/>
        </w:rPr>
        <w:t xml:space="preserve"> (البركاتي، 2021)</w:t>
      </w:r>
    </w:p>
    <w:p w14:paraId="7EA4F674" w14:textId="2E445843"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lastRenderedPageBreak/>
        <w:t>إن المعاني الأساسية لحوكمة الشركات أنها أولا مجموعة الأنظمة والقواعد الرقابية على نشاط الشركة وإداراتها وهي كذلك مجموعة القواعد والإجراءات التي تسمح بتوفير قدر أكبر من الشفافية والمسائلة، وعلى الصعيد الآخر هي مجموعة الإجراءات التي تنظم العلاقة بين مجلس</w:t>
      </w:r>
    </w:p>
    <w:p w14:paraId="198FBABA" w14:textId="7777777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الإدارة والمديرين والمساهمين وأصحاب المصالح الأخرى وأيضاً هي مجموعة القواعد والإجراءات التي تضمن توازن حقوق أصحاب الصالح في الشركة وأخيرا يمكن اعتبار الحوكمة أنها مجموعة القواعد والإجراءات التي تدعم قدرة الشركة على تحقيق أهدافها وتعظم قيمتها واستمراريتها على المدى </w:t>
      </w:r>
      <w:proofErr w:type="gramStart"/>
      <w:r w:rsidRPr="004779D0">
        <w:rPr>
          <w:rFonts w:ascii="Sakkal Majalla" w:hAnsi="Sakkal Majalla" w:cs="Sakkal Majalla"/>
          <w:sz w:val="28"/>
          <w:szCs w:val="28"/>
          <w:rtl/>
        </w:rPr>
        <w:t xml:space="preserve">الطويل </w:t>
      </w:r>
      <w:r w:rsidRPr="004779D0">
        <w:rPr>
          <w:rFonts w:ascii="Sakkal Majalla" w:hAnsi="Sakkal Majalla" w:cs="Sakkal Majalla" w:hint="cs"/>
          <w:sz w:val="28"/>
          <w:szCs w:val="28"/>
          <w:rtl/>
        </w:rPr>
        <w:t>.</w:t>
      </w:r>
      <w:proofErr w:type="gramEnd"/>
      <w:r w:rsidRPr="004779D0">
        <w:rPr>
          <w:rFonts w:ascii="Sakkal Majalla" w:hAnsi="Sakkal Majalla" w:cs="Sakkal Majalla" w:hint="cs"/>
          <w:sz w:val="28"/>
          <w:szCs w:val="28"/>
          <w:rtl/>
        </w:rPr>
        <w:t xml:space="preserve"> (الذنيبات، 2021)</w:t>
      </w:r>
    </w:p>
    <w:p w14:paraId="73BA842A" w14:textId="0EFAD211"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أجمع الباحثين والمختصين على أن مبادئ حوكمة الشركات هي واحدة والتي بينتها منظمة التعاون الاقتصادي والتنمية والتي تبدأ بضمان وجود إطار عام وفعال لحوكمة الشركات والتركز على الحقوق والمعاملة المتكافئة للمساهمين ومن ثم توجيه الاهتمام نحو المؤسسات الاستثمارية، وأسواق الأسهم، وغيرهم من الوسطاء، وعدم إغفال دور أصحاب المصالح</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في حوكمة الشركات، والاتجاه نحو الإفصاح والشفافية، وأخيراً إبراز مسؤوليات رئيس الإدارة.</w:t>
      </w:r>
      <w:r w:rsidRPr="004779D0">
        <w:rPr>
          <w:rFonts w:ascii="Sakkal Majalla" w:hAnsi="Sakkal Majalla" w:cs="Sakkal Majalla" w:hint="cs"/>
          <w:sz w:val="28"/>
          <w:szCs w:val="28"/>
          <w:rtl/>
        </w:rPr>
        <w:t xml:space="preserve"> (العبيدان، 2022)</w:t>
      </w:r>
    </w:p>
    <w:p w14:paraId="5AF4A5F1" w14:textId="475993D7" w:rsidR="008B1690" w:rsidRPr="004779D0" w:rsidRDefault="008B1690" w:rsidP="004779D0">
      <w:pPr>
        <w:spacing w:line="360" w:lineRule="auto"/>
        <w:ind w:left="423" w:firstLine="720"/>
        <w:jc w:val="both"/>
        <w:rPr>
          <w:rFonts w:ascii="Sakkal Majalla" w:hAnsi="Sakkal Majalla" w:cs="Sakkal Majalla"/>
          <w:sz w:val="28"/>
          <w:szCs w:val="28"/>
        </w:rPr>
      </w:pPr>
      <w:proofErr w:type="gramStart"/>
      <w:r w:rsidRPr="004779D0">
        <w:rPr>
          <w:rFonts w:ascii="Sakkal Majalla" w:hAnsi="Sakkal Majalla" w:cs="Sakkal Majalla"/>
          <w:sz w:val="28"/>
          <w:szCs w:val="28"/>
          <w:rtl/>
        </w:rPr>
        <w:t>و</w:t>
      </w:r>
      <w:r w:rsidRPr="004779D0">
        <w:rPr>
          <w:rFonts w:ascii="Sakkal Majalla" w:hAnsi="Sakkal Majalla" w:cs="Sakkal Majalla" w:hint="cs"/>
          <w:sz w:val="28"/>
          <w:szCs w:val="28"/>
          <w:rtl/>
        </w:rPr>
        <w:t>ی</w:t>
      </w:r>
      <w:r w:rsidRPr="004779D0">
        <w:rPr>
          <w:rFonts w:ascii="Sakkal Majalla" w:hAnsi="Sakkal Majalla" w:cs="Sakkal Majalla" w:hint="eastAsia"/>
          <w:sz w:val="28"/>
          <w:szCs w:val="28"/>
          <w:rtl/>
        </w:rPr>
        <w:t>ر</w:t>
      </w:r>
      <w:r w:rsidRPr="004779D0">
        <w:rPr>
          <w:rFonts w:ascii="Sakkal Majalla" w:hAnsi="Sakkal Majalla" w:cs="Sakkal Majalla" w:hint="cs"/>
          <w:sz w:val="28"/>
          <w:szCs w:val="28"/>
          <w:rtl/>
        </w:rPr>
        <w:t>ی</w:t>
      </w:r>
      <w:r w:rsidRPr="004779D0">
        <w:rPr>
          <w:rFonts w:ascii="Sakkal Majalla" w:hAnsi="Sakkal Majalla" w:cs="Sakkal Majalla"/>
          <w:sz w:val="28"/>
          <w:szCs w:val="28"/>
          <w:rtl/>
        </w:rPr>
        <w:t xml:space="preserve">  أن</w:t>
      </w:r>
      <w:proofErr w:type="gramEnd"/>
      <w:r w:rsidRPr="004779D0">
        <w:rPr>
          <w:rFonts w:ascii="Sakkal Majalla" w:hAnsi="Sakkal Majalla" w:cs="Sakkal Majalla"/>
          <w:sz w:val="28"/>
          <w:szCs w:val="28"/>
          <w:rtl/>
        </w:rPr>
        <w:t xml:space="preserve"> الحوكمة تعمل على تحقيق مجموعة من المزايا والمنافع في الشركات التي قامت بتبني قواعد الحوكمة وقامت بتطبيقها على مستوى الشركة كاملة وبشكل متكامل واهم ميزة من هذه الميزات هو دور الحوكمة في تيسير الحصول على التمويل على شكل أسهم أو سندات أو </w:t>
      </w:r>
      <w:r w:rsidRPr="004779D0">
        <w:rPr>
          <w:rFonts w:ascii="Sakkal Majalla" w:hAnsi="Sakkal Majalla" w:cs="Sakkal Majalla" w:hint="eastAsia"/>
          <w:sz w:val="28"/>
          <w:szCs w:val="28"/>
          <w:rtl/>
        </w:rPr>
        <w:t>ائتمان</w:t>
      </w:r>
      <w:r w:rsidRPr="004779D0">
        <w:rPr>
          <w:rFonts w:ascii="Sakkal Majalla" w:hAnsi="Sakkal Majalla" w:cs="Sakkal Majalla"/>
          <w:sz w:val="28"/>
          <w:szCs w:val="28"/>
          <w:rtl/>
        </w:rPr>
        <w:t xml:space="preserve"> مالي، بالإضافة للحصول على تكلفة أقل مع زيادة في جذب الاستثمارات والشراكة الأجنبية وتحسين مستوى الثقة مع الأطراف المتعاملة مع الشركة والتقليل من احتمالات حدوث أزمات مالية سواء على مستوى الشركة أو الاقتصاد ككل.</w:t>
      </w:r>
      <w:r w:rsidRPr="004779D0">
        <w:rPr>
          <w:rFonts w:ascii="Sakkal Majalla" w:hAnsi="Sakkal Majalla" w:cs="Sakkal Majalla" w:hint="cs"/>
          <w:sz w:val="28"/>
          <w:szCs w:val="28"/>
          <w:rtl/>
        </w:rPr>
        <w:t xml:space="preserve"> (العجلوني، 2021)</w:t>
      </w:r>
    </w:p>
    <w:p w14:paraId="18CAC3AC" w14:textId="01C32D21" w:rsidR="008B1690" w:rsidRPr="004779D0" w:rsidRDefault="008B1690" w:rsidP="004779D0">
      <w:pPr>
        <w:spacing w:line="360" w:lineRule="auto"/>
        <w:ind w:left="423" w:firstLine="720"/>
        <w:jc w:val="both"/>
        <w:rPr>
          <w:rFonts w:ascii="Sakkal Majalla" w:hAnsi="Sakkal Majalla" w:cs="Sakkal Majalla"/>
          <w:sz w:val="28"/>
          <w:szCs w:val="28"/>
        </w:rPr>
      </w:pPr>
      <w:proofErr w:type="gramStart"/>
      <w:r w:rsidRPr="004779D0">
        <w:rPr>
          <w:rFonts w:ascii="Sakkal Majalla" w:hAnsi="Sakkal Majalla" w:cs="Sakkal Majalla" w:hint="eastAsia"/>
          <w:sz w:val="28"/>
          <w:szCs w:val="28"/>
          <w:rtl/>
        </w:rPr>
        <w:t>في</w:t>
      </w:r>
      <w:r w:rsidRPr="004779D0">
        <w:rPr>
          <w:rFonts w:ascii="Sakkal Majalla" w:hAnsi="Sakkal Majalla" w:cs="Sakkal Majalla"/>
          <w:sz w:val="28"/>
          <w:szCs w:val="28"/>
          <w:rtl/>
        </w:rPr>
        <w:t xml:space="preserve"> ما</w:t>
      </w:r>
      <w:proofErr w:type="gramEnd"/>
      <w:r w:rsidRPr="004779D0">
        <w:rPr>
          <w:rFonts w:ascii="Sakkal Majalla" w:hAnsi="Sakkal Majalla" w:cs="Sakkal Majalla"/>
          <w:sz w:val="28"/>
          <w:szCs w:val="28"/>
          <w:rtl/>
        </w:rPr>
        <w:t xml:space="preserve"> سبق بينا مفهوم حوكمة الشركات ومبادئها واهم مزاياها ويعد مجلس الإدارة احد الآليات الهامة في حوكمة الشركات بل ويعد الأهم في تشكيل رأس حوكمة الشركات وهذا يقودنا للدخول في مجلس الإدارة ومفهومه واهم خصائصه وأهميته.</w:t>
      </w:r>
      <w:r w:rsidRPr="004779D0">
        <w:rPr>
          <w:rFonts w:ascii="Sakkal Majalla" w:hAnsi="Sakkal Majalla" w:cs="Sakkal Majalla" w:hint="cs"/>
          <w:sz w:val="28"/>
          <w:szCs w:val="28"/>
          <w:rtl/>
        </w:rPr>
        <w:t xml:space="preserve"> (العنبكي، 2022)</w:t>
      </w:r>
    </w:p>
    <w:p w14:paraId="569344C9" w14:textId="1E94EA4F" w:rsidR="008B1690" w:rsidRPr="004779D0" w:rsidRDefault="008F660E" w:rsidP="004779D0">
      <w:pPr>
        <w:tabs>
          <w:tab w:val="right" w:pos="843"/>
        </w:tabs>
        <w:spacing w:line="360" w:lineRule="auto"/>
        <w:jc w:val="both"/>
        <w:outlineLvl w:val="2"/>
        <w:rPr>
          <w:rFonts w:ascii="Sakkal Majalla" w:hAnsi="Sakkal Majalla" w:cs="Sakkal Majalla"/>
          <w:b/>
          <w:bCs/>
          <w:sz w:val="32"/>
          <w:szCs w:val="32"/>
          <w:lang w:bidi="ar-EG"/>
          <w14:ligatures w14:val="none"/>
        </w:rPr>
      </w:pPr>
      <w:r>
        <w:rPr>
          <w:rFonts w:ascii="Sakkal Majalla" w:hAnsi="Sakkal Majalla" w:cs="Sakkal Majalla"/>
          <w:sz w:val="28"/>
          <w:szCs w:val="28"/>
          <w:lang w:bidi="ar-EG"/>
          <w14:ligatures w14:val="none"/>
        </w:rPr>
        <w:t xml:space="preserve"> </w:t>
      </w:r>
      <w:bookmarkStart w:id="86" w:name="_Toc180249386"/>
      <w:r w:rsidRPr="004779D0">
        <w:rPr>
          <w:rFonts w:ascii="Sakkal Majalla" w:hAnsi="Sakkal Majalla" w:cs="Sakkal Majalla"/>
          <w:b/>
          <w:bCs/>
          <w:sz w:val="32"/>
          <w:szCs w:val="32"/>
          <w:lang w:bidi="ar-EG"/>
          <w14:ligatures w14:val="none"/>
        </w:rPr>
        <w:t>2.1.2</w:t>
      </w:r>
      <w:r w:rsidR="008B1690" w:rsidRPr="004779D0">
        <w:rPr>
          <w:rFonts w:ascii="Sakkal Majalla" w:hAnsi="Sakkal Majalla" w:cs="Sakkal Majalla"/>
          <w:b/>
          <w:bCs/>
          <w:sz w:val="32"/>
          <w:szCs w:val="32"/>
          <w:rtl/>
          <w:lang w:bidi="ar-EG"/>
          <w14:ligatures w14:val="none"/>
        </w:rPr>
        <w:t>مجلس الإدارة</w:t>
      </w:r>
      <w:bookmarkEnd w:id="86"/>
    </w:p>
    <w:p w14:paraId="6AC2B3D3" w14:textId="7777777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hint="eastAsia"/>
          <w:sz w:val="28"/>
          <w:szCs w:val="28"/>
          <w:rtl/>
        </w:rPr>
        <w:lastRenderedPageBreak/>
        <w:t>تحتاج</w:t>
      </w:r>
      <w:r w:rsidRPr="004779D0">
        <w:rPr>
          <w:rFonts w:ascii="Sakkal Majalla" w:hAnsi="Sakkal Majalla" w:cs="Sakkal Majalla"/>
          <w:sz w:val="28"/>
          <w:szCs w:val="28"/>
          <w:rtl/>
        </w:rPr>
        <w:t xml:space="preserve"> الحوكمة الجيدة في اقتصاديات الشركات إلى أساس ترتكز عليه وهذا الأساس هو امتلاك الشركات لمجلس إدارة كفؤ وصاحب فكر ريادي، ولو تخيلنا أن الشركات لا تمتلك هذا المجلس الكفؤ ستصبح هذه الشركات ذات قصور إداري ومالي</w:t>
      </w:r>
      <w:r w:rsidRPr="004779D0">
        <w:rPr>
          <w:rFonts w:ascii="Sakkal Majalla" w:hAnsi="Sakkal Majalla" w:cs="Sakkal Majalla" w:hint="cs"/>
          <w:sz w:val="28"/>
          <w:szCs w:val="28"/>
          <w:rtl/>
        </w:rPr>
        <w:t>،</w:t>
      </w:r>
      <w:r w:rsidRPr="004779D0">
        <w:rPr>
          <w:rFonts w:ascii="Sakkal Majalla" w:hAnsi="Sakkal Majalla" w:cs="Sakkal Majalla"/>
          <w:sz w:val="28"/>
          <w:szCs w:val="28"/>
          <w:rtl/>
        </w:rPr>
        <w:t xml:space="preserve"> حيث انه يعد مجل</w:t>
      </w:r>
      <w:r w:rsidRPr="004779D0">
        <w:rPr>
          <w:rFonts w:ascii="Sakkal Majalla" w:hAnsi="Sakkal Majalla" w:cs="Sakkal Majalla" w:hint="eastAsia"/>
          <w:sz w:val="28"/>
          <w:szCs w:val="28"/>
          <w:rtl/>
        </w:rPr>
        <w:t>س</w:t>
      </w:r>
      <w:r w:rsidRPr="004779D0">
        <w:rPr>
          <w:rFonts w:ascii="Sakkal Majalla" w:hAnsi="Sakkal Majalla" w:cs="Sakkal Majalla"/>
          <w:sz w:val="28"/>
          <w:szCs w:val="28"/>
          <w:rtl/>
        </w:rPr>
        <w:t xml:space="preserve"> الإدارة الأساس في الإشراف على المؤسسة وتشكيل أنظمة الرقابة والاهم من</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ذلك دوره كوكيل في عن المساهمين كما ويقوم بمراقبة الإدارة العليا وتقييم أدائها باستمرار</w:t>
      </w:r>
      <w:r w:rsidRPr="004779D0">
        <w:rPr>
          <w:rFonts w:ascii="Sakkal Majalla" w:hAnsi="Sakkal Majalla" w:cs="Sakkal Majalla" w:hint="cs"/>
          <w:sz w:val="28"/>
          <w:szCs w:val="28"/>
          <w:rtl/>
        </w:rPr>
        <w:t>. (فنري، 2023)</w:t>
      </w:r>
    </w:p>
    <w:p w14:paraId="7F139EC0" w14:textId="51ED9AA3"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4779D0">
        <w:rPr>
          <w:rFonts w:ascii="Sakkal Majalla" w:hAnsi="Sakkal Majalla" w:cs="Sakkal Majalla"/>
          <w:sz w:val="28"/>
          <w:szCs w:val="28"/>
          <w:rtl/>
        </w:rPr>
        <w:t>ولذلك يرى أن مجالس الإدارة القوية تعمل على تحسين إدارة الشركة ومدراءها وتساعدهم على تطوير الاستراتيجيات السليمة للشركة والتأكد من اتخاذ القرارات الكبيرة مثل ق</w:t>
      </w:r>
      <w:r w:rsidRPr="008B1690">
        <w:rPr>
          <w:rFonts w:ascii="Sakkal Majalla" w:hAnsi="Sakkal Majalla" w:cs="Sakkal Majalla"/>
          <w:sz w:val="28"/>
          <w:szCs w:val="28"/>
          <w:rtl/>
          <w:lang w:bidi="ar-EG"/>
          <w14:ligatures w14:val="none"/>
        </w:rPr>
        <w:t>رارات الدمج أو الاستحواذ بناء على الأسس السليمة. فما هو مفهوم مجلس الإدارة؟</w:t>
      </w:r>
      <w:r w:rsidRPr="008B1690">
        <w:rPr>
          <w:rFonts w:ascii="Sakkal Majalla" w:hAnsi="Sakkal Majalla" w:cs="Sakkal Majalla" w:hint="cs"/>
          <w:sz w:val="28"/>
          <w:szCs w:val="28"/>
          <w:rtl/>
          <w:lang w:bidi="ar-EG"/>
          <w14:ligatures w14:val="none"/>
        </w:rPr>
        <w:t xml:space="preserve"> (حسن، 2021)</w:t>
      </w:r>
    </w:p>
    <w:p w14:paraId="2EBE2FA0" w14:textId="6F69E372" w:rsidR="008B1690" w:rsidRPr="004779D0" w:rsidRDefault="008F660E" w:rsidP="004779D0">
      <w:pPr>
        <w:tabs>
          <w:tab w:val="right" w:pos="843"/>
        </w:tabs>
        <w:spacing w:line="360" w:lineRule="auto"/>
        <w:jc w:val="both"/>
        <w:outlineLvl w:val="3"/>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1.2.1.2</w:t>
      </w:r>
      <w:r w:rsidR="008B1690" w:rsidRPr="004779D0">
        <w:rPr>
          <w:rFonts w:ascii="Sakkal Majalla" w:hAnsi="Sakkal Majalla" w:cs="Sakkal Majalla"/>
          <w:b/>
          <w:bCs/>
          <w:sz w:val="32"/>
          <w:szCs w:val="32"/>
          <w:rtl/>
          <w:lang w:bidi="ar-EG"/>
          <w14:ligatures w14:val="none"/>
        </w:rPr>
        <w:t xml:space="preserve"> مفهوم مجلس الإدارة</w:t>
      </w:r>
    </w:p>
    <w:p w14:paraId="1A1E7819" w14:textId="192CAAE4"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مجلس الإدارة هو عبارة عن هيئة تمثيلية عن أصحاب الأموال في المؤسسات وذلك لحماية حقوقهم وضمان تشغيل أموالهم بما يعود عليهم بتعظيم الفوائد.</w:t>
      </w:r>
      <w:r w:rsidRPr="004779D0">
        <w:rPr>
          <w:rFonts w:ascii="Sakkal Majalla" w:hAnsi="Sakkal Majalla" w:cs="Sakkal Majalla" w:hint="cs"/>
          <w:sz w:val="28"/>
          <w:szCs w:val="28"/>
          <w:rtl/>
        </w:rPr>
        <w:t xml:space="preserve"> (البركاتي، 2021)</w:t>
      </w:r>
    </w:p>
    <w:p w14:paraId="6A8E95FB" w14:textId="61A4B6DB"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ويرى أن مجلس الإدارة هو الهيئة التي لها الدور الحيوي في إدارة الشركة وفي تسيير أعمالها، وهو يتكون من أعضاء يتخذون القرارات اللازمة لإدارة الشركة بأغلبية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الأصوات ويتم تعيينهم أو انتخابهم في الجمعيات العمومية من بين المساهمين.</w:t>
      </w:r>
      <w:r w:rsidRPr="004779D0">
        <w:rPr>
          <w:rFonts w:ascii="Sakkal Majalla" w:hAnsi="Sakkal Majalla" w:cs="Sakkal Majalla" w:hint="cs"/>
          <w:sz w:val="28"/>
          <w:szCs w:val="28"/>
          <w:rtl/>
        </w:rPr>
        <w:t xml:space="preserve"> (المفرجي، 2021)</w:t>
      </w:r>
    </w:p>
    <w:p w14:paraId="14D85AA5" w14:textId="0707DB16"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وعلى الصعيد الآخر تم تعريف مجلس الإدارة على أنه مجموعة من الأعضاء الإداريين المكونين للإدارة العليا حيث يشغل المجلس أعلى مرتبة في نظام الإدارة الداخلية وذلك للإشراف</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والسيطرة على الشركة</w:t>
      </w:r>
      <w:r w:rsidRPr="004779D0">
        <w:rPr>
          <w:rFonts w:ascii="Sakkal Majalla" w:hAnsi="Sakkal Majalla" w:cs="Sakkal Majalla" w:hint="cs"/>
          <w:sz w:val="28"/>
          <w:szCs w:val="28"/>
          <w:rtl/>
        </w:rPr>
        <w:t>. (البديري، 2020)</w:t>
      </w:r>
    </w:p>
    <w:p w14:paraId="465C04B6" w14:textId="536C8134"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وعرف مجلس الإدارة على أنه هيئة مكونة من عدد من الأفراد المعنيين</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بمتابعة وتقييم والرقابة على نشاط الشركة، ولهذا فهم بمثابة وكلاء يمثلون المساهمين والأطراف الأخرى ذات المصلحة في الشركة، كما يندرج تحت مسؤوليات المجلس تعيين والرقابة على</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 xml:space="preserve">سلوكيات الإدارة التنفيذية (العامة)، ورسم السياسة العامة </w:t>
      </w:r>
      <w:proofErr w:type="gramStart"/>
      <w:r w:rsidRPr="004779D0">
        <w:rPr>
          <w:rFonts w:ascii="Sakkal Majalla" w:hAnsi="Sakkal Majalla" w:cs="Sakkal Majalla"/>
          <w:sz w:val="28"/>
          <w:szCs w:val="28"/>
          <w:rtl/>
        </w:rPr>
        <w:t>لشركة .</w:t>
      </w:r>
      <w:proofErr w:type="gramEnd"/>
      <w:r w:rsidRPr="004779D0">
        <w:rPr>
          <w:rFonts w:ascii="Sakkal Majalla" w:hAnsi="Sakkal Majalla" w:cs="Sakkal Majalla" w:hint="cs"/>
          <w:sz w:val="28"/>
          <w:szCs w:val="28"/>
          <w:rtl/>
        </w:rPr>
        <w:t xml:space="preserve"> (العبيدان، 2022)</w:t>
      </w:r>
    </w:p>
    <w:p w14:paraId="18A897A0" w14:textId="04A59A29"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lastRenderedPageBreak/>
        <w:t>و</w:t>
      </w:r>
      <w:r w:rsidRPr="004779D0">
        <w:rPr>
          <w:rFonts w:ascii="Sakkal Majalla" w:hAnsi="Sakkal Majalla" w:cs="Sakkal Majalla" w:hint="cs"/>
          <w:sz w:val="28"/>
          <w:szCs w:val="28"/>
          <w:rtl/>
        </w:rPr>
        <w:t>ی</w:t>
      </w:r>
      <w:r w:rsidRPr="004779D0">
        <w:rPr>
          <w:rFonts w:ascii="Sakkal Majalla" w:hAnsi="Sakkal Majalla" w:cs="Sakkal Majalla" w:hint="eastAsia"/>
          <w:sz w:val="28"/>
          <w:szCs w:val="28"/>
          <w:rtl/>
        </w:rPr>
        <w:t>ر</w:t>
      </w:r>
      <w:r w:rsidRPr="004779D0">
        <w:rPr>
          <w:rFonts w:ascii="Sakkal Majalla" w:hAnsi="Sakkal Majalla" w:cs="Sakkal Majalla" w:hint="cs"/>
          <w:sz w:val="28"/>
          <w:szCs w:val="28"/>
          <w:rtl/>
        </w:rPr>
        <w:t>ی</w:t>
      </w:r>
      <w:r w:rsidRPr="004779D0">
        <w:rPr>
          <w:rFonts w:ascii="Sakkal Majalla" w:hAnsi="Sakkal Majalla" w:cs="Sakkal Majalla"/>
          <w:sz w:val="28"/>
          <w:szCs w:val="28"/>
          <w:rtl/>
        </w:rPr>
        <w:t xml:space="preserve"> أن مجلس الإدارة عبارة عن مجلس يقوم بعملين رئيسيين هما العمل نيابة عن المساهمين والقيام بدور مركزي لوضع الآليات الداخلية وهو</w:t>
      </w:r>
      <w:r w:rsidRPr="004779D0">
        <w:rPr>
          <w:rFonts w:ascii="Sakkal Majalla" w:hAnsi="Sakkal Majalla" w:cs="Sakkal Majalla" w:hint="eastAsia"/>
          <w:sz w:val="28"/>
          <w:szCs w:val="28"/>
          <w:rtl/>
        </w:rPr>
        <w:t xml:space="preserve"> الهيئة</w:t>
      </w:r>
      <w:r w:rsidRPr="004779D0">
        <w:rPr>
          <w:rFonts w:ascii="Sakkal Majalla" w:hAnsi="Sakkal Majalla" w:cs="Sakkal Majalla"/>
          <w:sz w:val="28"/>
          <w:szCs w:val="28"/>
          <w:rtl/>
        </w:rPr>
        <w:t xml:space="preserve"> الرئيسية لصنع القرار داخل الشركة.</w:t>
      </w:r>
      <w:r w:rsidRPr="004779D0">
        <w:rPr>
          <w:rFonts w:ascii="Sakkal Majalla" w:hAnsi="Sakkal Majalla" w:cs="Sakkal Majalla" w:hint="cs"/>
          <w:sz w:val="28"/>
          <w:szCs w:val="28"/>
          <w:rtl/>
        </w:rPr>
        <w:t xml:space="preserve"> (ندا، 2021)</w:t>
      </w:r>
    </w:p>
    <w:p w14:paraId="6609CD19" w14:textId="6017CA72"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وكذلك مجلس الإدارة هو عبارة عن هيكل من الأشخاص يقومون بتوجيه إدارة الشركة والإشراف عليها، وينتخب أعضاءه من خلال المساهمين عن طريق عدد أصوات المجموعة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 xml:space="preserve">والمتناسبة عادة مع الأسهم </w:t>
      </w:r>
      <w:proofErr w:type="gramStart"/>
      <w:r w:rsidRPr="004779D0">
        <w:rPr>
          <w:rFonts w:ascii="Sakkal Majalla" w:hAnsi="Sakkal Majalla" w:cs="Sakkal Majalla"/>
          <w:sz w:val="28"/>
          <w:szCs w:val="28"/>
          <w:rtl/>
        </w:rPr>
        <w:t xml:space="preserve">المحمولة </w:t>
      </w:r>
      <w:r w:rsidRPr="004779D0">
        <w:rPr>
          <w:rFonts w:ascii="Sakkal Majalla" w:hAnsi="Sakkal Majalla" w:cs="Sakkal Majalla" w:hint="cs"/>
          <w:sz w:val="28"/>
          <w:szCs w:val="28"/>
          <w:rtl/>
        </w:rPr>
        <w:t>.</w:t>
      </w:r>
      <w:proofErr w:type="gramEnd"/>
      <w:r w:rsidRPr="004779D0">
        <w:rPr>
          <w:rFonts w:ascii="Sakkal Majalla" w:hAnsi="Sakkal Majalla" w:cs="Sakkal Majalla" w:hint="cs"/>
          <w:sz w:val="28"/>
          <w:szCs w:val="28"/>
          <w:rtl/>
        </w:rPr>
        <w:t xml:space="preserve"> (العنبكي، 2022)</w:t>
      </w:r>
    </w:p>
    <w:p w14:paraId="5ADA27E6" w14:textId="1F11FE5B"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بعد الاطلاع على المفاهيم السابقة يرى الباحث بأن مجلس الإدارة انه مجموعة من الأعضاء</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يتركز عملهم على إدارة الشركة وتسيير أعمالها ووضع الخطط والاستراتيجية ومراقبة تنفيذ هذه</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الخطط من خلال الإشراف على الإدارات الأدنى وتقييم أدائهم، ويتم وضع أعضاء المجلس أما من</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خلال الانتخاب أو من خلال تعيينهم بشكل مباشر.</w:t>
      </w:r>
      <w:r w:rsidRPr="004779D0">
        <w:rPr>
          <w:rFonts w:ascii="Sakkal Majalla" w:hAnsi="Sakkal Majalla" w:cs="Sakkal Majalla" w:hint="cs"/>
          <w:sz w:val="28"/>
          <w:szCs w:val="28"/>
          <w:rtl/>
        </w:rPr>
        <w:t xml:space="preserve"> (حسن، 2021)</w:t>
      </w:r>
    </w:p>
    <w:p w14:paraId="7E398F32" w14:textId="27380D71" w:rsidR="008B1690" w:rsidRPr="004779D0" w:rsidRDefault="008F660E" w:rsidP="004779D0">
      <w:pPr>
        <w:tabs>
          <w:tab w:val="right" w:pos="843"/>
        </w:tabs>
        <w:spacing w:line="360" w:lineRule="auto"/>
        <w:jc w:val="both"/>
        <w:outlineLvl w:val="3"/>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2.2.1.2</w:t>
      </w:r>
      <w:r w:rsidR="008B1690" w:rsidRPr="004779D0">
        <w:rPr>
          <w:rFonts w:ascii="Sakkal Majalla" w:hAnsi="Sakkal Majalla" w:cs="Sakkal Majalla"/>
          <w:b/>
          <w:bCs/>
          <w:sz w:val="32"/>
          <w:szCs w:val="32"/>
          <w:rtl/>
          <w:lang w:bidi="ar-EG"/>
          <w14:ligatures w14:val="none"/>
        </w:rPr>
        <w:t xml:space="preserve"> أهمية مجلس الإدارة</w:t>
      </w:r>
    </w:p>
    <w:p w14:paraId="49329BCE" w14:textId="1057B7A9"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تكمن أهمية مجلس الإدارة بتحقيق المسؤوليات التي عليه والتي من خلالها يتم تحقيق الهدف الأول للشركات وهو تعظيم الربح، وضمان سير أعمال الشركة على المدى الطويل، وهذه المسؤوليات وضحها دليل قواعد حوكمة الشركات </w:t>
      </w:r>
      <w:proofErr w:type="gramStart"/>
      <w:r w:rsidRPr="004779D0">
        <w:rPr>
          <w:rFonts w:ascii="Sakkal Majalla" w:hAnsi="Sakkal Majalla" w:cs="Sakkal Majalla"/>
          <w:sz w:val="28"/>
          <w:szCs w:val="28"/>
          <w:rtl/>
        </w:rPr>
        <w:t xml:space="preserve">الأردني </w:t>
      </w:r>
      <w:r w:rsidRPr="004779D0">
        <w:rPr>
          <w:rFonts w:ascii="Sakkal Majalla" w:hAnsi="Sakkal Majalla" w:cs="Sakkal Majalla" w:hint="cs"/>
          <w:sz w:val="28"/>
          <w:szCs w:val="28"/>
          <w:rtl/>
        </w:rPr>
        <w:t xml:space="preserve"> (</w:t>
      </w:r>
      <w:proofErr w:type="gramEnd"/>
      <w:r w:rsidRPr="004779D0">
        <w:rPr>
          <w:rFonts w:ascii="Sakkal Majalla" w:hAnsi="Sakkal Majalla" w:cs="Sakkal Majalla"/>
          <w:sz w:val="28"/>
          <w:szCs w:val="28"/>
        </w:rPr>
        <w:t>www.sde.com.jo</w:t>
      </w:r>
      <w:r w:rsidRPr="004779D0">
        <w:rPr>
          <w:rFonts w:ascii="Sakkal Majalla" w:hAnsi="Sakkal Majalla" w:cs="Sakkal Majalla" w:hint="cs"/>
          <w:sz w:val="28"/>
          <w:szCs w:val="28"/>
          <w:rtl/>
        </w:rPr>
        <w:t>)</w:t>
      </w:r>
      <w:r w:rsidRPr="004779D0">
        <w:rPr>
          <w:rFonts w:ascii="Sakkal Majalla" w:hAnsi="Sakkal Majalla" w:cs="Sakkal Majalla"/>
          <w:sz w:val="28"/>
          <w:szCs w:val="28"/>
          <w:rtl/>
        </w:rPr>
        <w:t xml:space="preserve"> كما يلى</w:t>
      </w:r>
      <w:r w:rsidRPr="004779D0">
        <w:rPr>
          <w:rFonts w:ascii="Sakkal Majalla" w:hAnsi="Sakkal Majalla" w:cs="Sakkal Majalla" w:hint="cs"/>
          <w:sz w:val="28"/>
          <w:szCs w:val="28"/>
          <w:rtl/>
        </w:rPr>
        <w:t>: (العجلوني، 2021)</w:t>
      </w:r>
    </w:p>
    <w:p w14:paraId="73691F20" w14:textId="102D96A1"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يتولى مجلس الإدارة وضع الاستراتيجيات والخطط والسياسات التي تحقق للشركة النجاح وأيضاً إعداد وتدقيق التقارير المالية وتقدير الموازنات السنوية مع نشر هذه البينات خلال الفترة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المالية ونهايتها والتأكد من صحة الإفصاح، وكذلك مجلس الإدارة هو المسؤول عن اتخاذ الإجراءات اللازمة لضمان العدل في التعامل مع المساهمين تحديداً الأجانب والأقلية منهم والابتعاد</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 xml:space="preserve">عن المعاملات التي تسبب تعارض في </w:t>
      </w:r>
      <w:proofErr w:type="gramStart"/>
      <w:r w:rsidRPr="004779D0">
        <w:rPr>
          <w:rFonts w:ascii="Sakkal Majalla" w:hAnsi="Sakkal Majalla" w:cs="Sakkal Majalla"/>
          <w:sz w:val="28"/>
          <w:szCs w:val="28"/>
          <w:rtl/>
        </w:rPr>
        <w:t>المصالح .</w:t>
      </w:r>
      <w:proofErr w:type="gramEnd"/>
      <w:r w:rsidRPr="004779D0">
        <w:rPr>
          <w:rFonts w:ascii="Sakkal Majalla" w:hAnsi="Sakkal Majalla" w:cs="Sakkal Majalla" w:hint="cs"/>
          <w:sz w:val="28"/>
          <w:szCs w:val="28"/>
          <w:rtl/>
        </w:rPr>
        <w:t xml:space="preserve"> (الذنيبات، 2021)</w:t>
      </w:r>
    </w:p>
    <w:p w14:paraId="6D09C597" w14:textId="3FF855DC"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إضافة لذلك يجب على مجلس الإدارة القيام ببناء أنظمة داخلية تمكن الإدارات من تنظيم</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الأمور المالية والإدارية وأهم الأمثلة لذلك هو نظام الرقابة والتدقيق الداخلي للتأكد من سير أعمال</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الشركة ضمن قوانين الجهات الرقابية. بالإضافة إلى إيضاح السياسات التي تقوم الشركة بتتبعها،</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وعلى الجانب الآخر يجب على مجلس الإدارة تعيين المدير العام للشركة وتحديد مسؤولياته</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 xml:space="preserve">وصلاحيات المدراء التنفيذيين وتعيين </w:t>
      </w:r>
      <w:r w:rsidRPr="004779D0">
        <w:rPr>
          <w:rFonts w:ascii="Sakkal Majalla" w:hAnsi="Sakkal Majalla" w:cs="Sakkal Majalla"/>
          <w:sz w:val="28"/>
          <w:szCs w:val="28"/>
          <w:rtl/>
        </w:rPr>
        <w:lastRenderedPageBreak/>
        <w:t>الأعضاء الجدد للمجلس، واختبار أعضاء اللجان التابعة له،</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وأيضاً تقييم أداء الشركة ككل وأداء المدير العام والاعتماد على أسلوب المكافئات الخاص بأعضاء</w:t>
      </w:r>
    </w:p>
    <w:p w14:paraId="0DD568DB" w14:textId="3502BBAE"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مجلس الإدارة والإدارة التنفيذية، كذلك يجب على مجلس الإدارة تنظيم علاقة الشركة مع أصحاب المصالح الضمان الحقوق وتوفير المعلومات اللازمة لهم من اجل الحصول على حالة من الرضى من المساهمين على مجلس الإدارة، وأخيراً اتخاذ الإجراءات اللازمة من اجل الحفاظ على سرية معلومات الشركة الداخلية من أجل عدم استغلالها من قبل المنافسين.</w:t>
      </w:r>
      <w:r w:rsidRPr="004779D0">
        <w:rPr>
          <w:rFonts w:ascii="Sakkal Majalla" w:hAnsi="Sakkal Majalla" w:cs="Sakkal Majalla" w:hint="cs"/>
          <w:sz w:val="28"/>
          <w:szCs w:val="28"/>
          <w:rtl/>
        </w:rPr>
        <w:t xml:space="preserve"> (فنري، 2023)</w:t>
      </w:r>
    </w:p>
    <w:p w14:paraId="4F243EDF" w14:textId="09A5CCE7" w:rsidR="008B1690" w:rsidRPr="004779D0" w:rsidRDefault="008F660E" w:rsidP="004779D0">
      <w:pPr>
        <w:tabs>
          <w:tab w:val="right" w:pos="843"/>
        </w:tabs>
        <w:spacing w:line="360" w:lineRule="auto"/>
        <w:jc w:val="both"/>
        <w:outlineLvl w:val="3"/>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3.2.1.2</w:t>
      </w:r>
      <w:r w:rsidR="008B1690" w:rsidRPr="004779D0">
        <w:rPr>
          <w:rFonts w:ascii="Sakkal Majalla" w:hAnsi="Sakkal Majalla" w:cs="Sakkal Majalla"/>
          <w:b/>
          <w:bCs/>
          <w:sz w:val="32"/>
          <w:szCs w:val="32"/>
          <w:rtl/>
          <w:lang w:bidi="ar-EG"/>
          <w14:ligatures w14:val="none"/>
        </w:rPr>
        <w:t xml:space="preserve"> خصائص مجلس الإدارة</w:t>
      </w:r>
    </w:p>
    <w:p w14:paraId="39258E74" w14:textId="642517F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إن التوفر الفعال لخصائص مجلس الإدارة يؤدي إلى التطبيق السليم لحوكمة الشركات وزيادة جودة التقارير المالية والمعلومات، وعلى الجانب الآخر تلعب هذه الخصائص دوراً هاماً في رفع كفاءة مجلس الإدارة وتحقيق أهدافه، وفي هذا الجزء من الدراسة سنتناول بعض خصائص مجلس الإدارة وبيان أثر هذه الخصائص على الأداء المالي.</w:t>
      </w:r>
      <w:r w:rsidRPr="004779D0">
        <w:rPr>
          <w:rFonts w:ascii="Sakkal Majalla" w:hAnsi="Sakkal Majalla" w:cs="Sakkal Majalla" w:hint="cs"/>
          <w:sz w:val="28"/>
          <w:szCs w:val="28"/>
          <w:rtl/>
        </w:rPr>
        <w:t xml:space="preserve"> (البديري، 2020)</w:t>
      </w:r>
    </w:p>
    <w:p w14:paraId="6DBE6F10"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حجم مجلس الإدارة</w:t>
      </w:r>
    </w:p>
    <w:p w14:paraId="3BC3793B" w14:textId="4FB4FF99"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rtl/>
          <w:lang w:bidi="ar-EG"/>
          <w14:ligatures w14:val="none"/>
        </w:rPr>
      </w:pPr>
      <w:proofErr w:type="gramStart"/>
      <w:r w:rsidRPr="008B1690">
        <w:rPr>
          <w:rFonts w:ascii="Sakkal Majalla" w:hAnsi="Sakkal Majalla" w:cs="Sakkal Majalla"/>
          <w:sz w:val="28"/>
          <w:szCs w:val="28"/>
          <w:rtl/>
          <w:lang w:bidi="ar-EG"/>
          <w14:ligatures w14:val="none"/>
        </w:rPr>
        <w:t>يرى  إن</w:t>
      </w:r>
      <w:proofErr w:type="gramEnd"/>
      <w:r w:rsidRPr="008B1690">
        <w:rPr>
          <w:rFonts w:ascii="Sakkal Majalla" w:hAnsi="Sakkal Majalla" w:cs="Sakkal Majalla"/>
          <w:sz w:val="28"/>
          <w:szCs w:val="28"/>
          <w:rtl/>
          <w:lang w:bidi="ar-EG"/>
          <w14:ligatures w14:val="none"/>
        </w:rPr>
        <w:t xml:space="preserve"> حجم مجلس الإدارة يعتبر من أهم العوامل التي تؤثر على أداء الشركات ولكن لم يتم تحديد حجم امثل للمجلس، وهناك عوامل يختلف على أثرها حجم</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المجلس مثل حجم أصول الشركة، ونوعها.</w:t>
      </w:r>
      <w:r w:rsidRPr="008B1690">
        <w:rPr>
          <w:rFonts w:ascii="Sakkal Majalla" w:hAnsi="Sakkal Majalla" w:cs="Sakkal Majalla" w:hint="cs"/>
          <w:sz w:val="28"/>
          <w:szCs w:val="28"/>
          <w:rtl/>
          <w:lang w:bidi="ar-EG"/>
          <w14:ligatures w14:val="none"/>
        </w:rPr>
        <w:t xml:space="preserve"> (العبيدان، 2022)</w:t>
      </w:r>
    </w:p>
    <w:p w14:paraId="2BF1356B" w14:textId="3DB7BAE3"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يجب الذكر أن هناك رأيين متناقضين حول حجم مجلس الإدارة الاتجاه الأول يذهب إلى أنه</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يرى أن مجالس الإدارة ذات الحجم الأكبر عدد الأعضاء الأكثر تكون فاعليتها أكبر بالرقابة على</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سلوك الإدارة للحد من تصرفاتها الانتهازية  وكذلك صغر حجم مجلس الإدارة يكون</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أكثر عرضة للفشل في اكتشاف التضليل في المعلومات</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وتم تأكيد انه في حاله كبر حجم مجلس الإدارة تزداد نسبة المديرين المستقليين والذي بدوره يزيد</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قدرتهم على المطالبة بمعلومات خاصة بالشركة من قبل المستخدمين الداخليين والذي يضمن</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للمساهمين الحصول على معلومات نقية ذات جودة عالية</w:t>
      </w:r>
      <w:r w:rsidRPr="004779D0">
        <w:rPr>
          <w:rFonts w:ascii="Sakkal Majalla" w:hAnsi="Sakkal Majalla" w:cs="Sakkal Majalla" w:hint="cs"/>
          <w:sz w:val="28"/>
          <w:szCs w:val="28"/>
          <w:rtl/>
        </w:rPr>
        <w:t>. (البركاتي، 2021)</w:t>
      </w:r>
    </w:p>
    <w:p w14:paraId="13D20E7A" w14:textId="51891C48"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lastRenderedPageBreak/>
        <w:t xml:space="preserve">وعلى الجانب الآخر يذهب الاتجاه الآخر نحو أن مجالس الإدارة الصغيرة تكون أفضل في عملية اتخاذ القرار وذلك ولسهولة التواصل فيما بين </w:t>
      </w:r>
      <w:proofErr w:type="gramStart"/>
      <w:r w:rsidRPr="004779D0">
        <w:rPr>
          <w:rFonts w:ascii="Sakkal Majalla" w:hAnsi="Sakkal Majalla" w:cs="Sakkal Majalla"/>
          <w:sz w:val="28"/>
          <w:szCs w:val="28"/>
          <w:rtl/>
        </w:rPr>
        <w:t>الأعضاء  فمن</w:t>
      </w:r>
      <w:proofErr w:type="gramEnd"/>
      <w:r w:rsidRPr="004779D0">
        <w:rPr>
          <w:rFonts w:ascii="Sakkal Majalla" w:hAnsi="Sakkal Majalla" w:cs="Sakkal Majalla"/>
          <w:sz w:val="28"/>
          <w:szCs w:val="28"/>
          <w:rtl/>
        </w:rPr>
        <w:t xml:space="preserve"> وجهة نظر فإنه يفضل مجلس الإدارة ذو الحجم الصغير، وذلك لأن المجالس كبيرة الحجم تخلق مشاكل خاصة بالاتصال،</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والنزاعات بين الأعضاء، والبطء في تدفق القرارات و اعتماد كل عضو من أعضاء مجلس الإدارة على الآخرين في مراقبة الإدارة التنفيذية ، وأن صغر حجم مجلس الإدارة يرتبط بالحوكمة الفعالة ويقود إلى زيادة عوائد الأرباح.</w:t>
      </w:r>
      <w:r w:rsidRPr="004779D0">
        <w:rPr>
          <w:rFonts w:ascii="Sakkal Majalla" w:hAnsi="Sakkal Majalla" w:cs="Sakkal Majalla" w:hint="cs"/>
          <w:sz w:val="28"/>
          <w:szCs w:val="28"/>
          <w:rtl/>
        </w:rPr>
        <w:t xml:space="preserve"> (ندا، 2021)</w:t>
      </w:r>
    </w:p>
    <w:p w14:paraId="3D024699"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ملكيه مجلس الإدارة</w:t>
      </w:r>
    </w:p>
    <w:p w14:paraId="12F06DAF" w14:textId="0F409E36"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الملكية تعبر عن الأعضاء الذين يمتلكون جزء من أسهم الشركة </w:t>
      </w:r>
      <w:proofErr w:type="gramStart"/>
      <w:r w:rsidRPr="008B1690">
        <w:rPr>
          <w:rFonts w:ascii="Sakkal Majalla" w:hAnsi="Sakkal Majalla" w:cs="Sakkal Majalla"/>
          <w:sz w:val="28"/>
          <w:szCs w:val="28"/>
          <w:rtl/>
          <w:lang w:bidi="ar-EG"/>
          <w14:ligatures w14:val="none"/>
        </w:rPr>
        <w:t>يرى  أن</w:t>
      </w:r>
      <w:proofErr w:type="gramEnd"/>
      <w:r w:rsidRPr="008B1690">
        <w:rPr>
          <w:rFonts w:ascii="Sakkal Majalla" w:hAnsi="Sakkal Majalla" w:cs="Sakkal Majalla"/>
          <w:sz w:val="28"/>
          <w:szCs w:val="28"/>
          <w:rtl/>
          <w:lang w:bidi="ar-EG"/>
          <w14:ligatures w14:val="none"/>
        </w:rPr>
        <w:t xml:space="preserve"> ملكية الإدارة للأسهم من آليات الحوكمة الجيدة للشركة ويعزى ذلك لان المساهمين يبدون الحرص على منع التضارب في المصالح بينهم وبين الإدارة وهذا يجعلهم يبحثون عن وسيلة لضمان سير المدراء وفق رغباتهم وهذه الوسيلة تكون من خلال تمليكهم نسبة من أسهم الشركة الأمر الذي من خلاله يتم تحفيزهم، وبهذا يصبح المدير والملاك يحملون أهداف متطابقة </w:t>
      </w:r>
      <w:r w:rsidRPr="008B1690">
        <w:rPr>
          <w:rFonts w:ascii="Sakkal Majalla" w:hAnsi="Sakkal Majalla" w:cs="Sakkal Majalla" w:hint="cs"/>
          <w:sz w:val="28"/>
          <w:szCs w:val="28"/>
          <w:rtl/>
          <w:lang w:bidi="ar-EG"/>
          <w14:ligatures w14:val="none"/>
        </w:rPr>
        <w:t>. (العنبكي، 2022)</w:t>
      </w:r>
    </w:p>
    <w:p w14:paraId="2CAC8454" w14:textId="1B5B324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w:t>
      </w:r>
      <w:r w:rsidRPr="004779D0">
        <w:rPr>
          <w:rFonts w:ascii="Sakkal Majalla" w:hAnsi="Sakkal Majalla" w:cs="Sakkal Majalla" w:hint="cs"/>
          <w:sz w:val="28"/>
          <w:szCs w:val="28"/>
          <w:rtl/>
        </w:rPr>
        <w:t>ی</w:t>
      </w:r>
      <w:r w:rsidRPr="004779D0">
        <w:rPr>
          <w:rFonts w:ascii="Sakkal Majalla" w:hAnsi="Sakkal Majalla" w:cs="Sakkal Majalla" w:hint="eastAsia"/>
          <w:sz w:val="28"/>
          <w:szCs w:val="28"/>
          <w:rtl/>
        </w:rPr>
        <w:t>ر</w:t>
      </w:r>
      <w:r w:rsidRPr="004779D0">
        <w:rPr>
          <w:rFonts w:ascii="Sakkal Majalla" w:hAnsi="Sakkal Majalla" w:cs="Sakkal Majalla" w:hint="cs"/>
          <w:sz w:val="28"/>
          <w:szCs w:val="28"/>
          <w:rtl/>
        </w:rPr>
        <w:t>ی</w:t>
      </w:r>
      <w:r w:rsidRPr="004779D0">
        <w:rPr>
          <w:rFonts w:ascii="Sakkal Majalla" w:hAnsi="Sakkal Majalla" w:cs="Sakkal Majalla"/>
          <w:sz w:val="28"/>
          <w:szCs w:val="28"/>
          <w:rtl/>
        </w:rPr>
        <w:t xml:space="preserve"> أن تمليك مجلس الإدارة لنسبة من الأسهم من انجح وسائل الرقابة الداخلية لان أعضاء مجلس الإدارة أصبحوا مساهمين وذلك يزيد من رغبتهم في</w:t>
      </w:r>
      <w:r w:rsidRPr="004779D0">
        <w:rPr>
          <w:rFonts w:ascii="Sakkal Majalla" w:hAnsi="Sakkal Majalla" w:cs="Sakkal Majalla" w:hint="cs"/>
          <w:sz w:val="28"/>
          <w:szCs w:val="28"/>
          <w:rtl/>
        </w:rPr>
        <w:t xml:space="preserve"> </w:t>
      </w:r>
      <w:r w:rsidRPr="004779D0">
        <w:rPr>
          <w:rFonts w:ascii="Sakkal Majalla" w:hAnsi="Sakkal Majalla" w:cs="Sakkal Majalla" w:hint="eastAsia"/>
          <w:sz w:val="28"/>
          <w:szCs w:val="28"/>
          <w:rtl/>
        </w:rPr>
        <w:t>نجاح</w:t>
      </w:r>
      <w:r w:rsidRPr="004779D0">
        <w:rPr>
          <w:rFonts w:ascii="Sakkal Majalla" w:hAnsi="Sakkal Majalla" w:cs="Sakkal Majalla"/>
          <w:sz w:val="28"/>
          <w:szCs w:val="28"/>
          <w:rtl/>
        </w:rPr>
        <w:t xml:space="preserve"> الشركة.</w:t>
      </w:r>
      <w:r w:rsidRPr="004779D0">
        <w:rPr>
          <w:rFonts w:ascii="Sakkal Majalla" w:hAnsi="Sakkal Majalla" w:cs="Sakkal Majalla" w:hint="cs"/>
          <w:sz w:val="28"/>
          <w:szCs w:val="28"/>
          <w:rtl/>
        </w:rPr>
        <w:t xml:space="preserve"> (المفرجي، 2021)</w:t>
      </w:r>
    </w:p>
    <w:p w14:paraId="4B21CD57" w14:textId="06E8DB44"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hint="eastAsia"/>
          <w:sz w:val="28"/>
          <w:szCs w:val="28"/>
          <w:rtl/>
        </w:rPr>
        <w:t>ولكن</w:t>
      </w:r>
      <w:r w:rsidRPr="004779D0">
        <w:rPr>
          <w:rFonts w:ascii="Sakkal Majalla" w:hAnsi="Sakkal Majalla" w:cs="Sakkal Majalla"/>
          <w:sz w:val="28"/>
          <w:szCs w:val="28"/>
          <w:rtl/>
        </w:rPr>
        <w:t xml:space="preserve"> على الجانب الآخر قد تسبب ملكية أعضاء مجلس الإدارة لنسبة كبيرة من أسهم الشركة أثر سلبي وقد يؤثر بشكل عكسي على جودة المعلومات المحاسبية وقد يكون سبب ذلك أن تملك الأعضاء بشكل كبير يؤدي إلى امتلاكهم سلطة الإدارة المالكة وهذا يجعلهم قادرين على الاستحواذ عل</w:t>
      </w:r>
      <w:r w:rsidRPr="004779D0">
        <w:rPr>
          <w:rFonts w:ascii="Sakkal Majalla" w:hAnsi="Sakkal Majalla" w:cs="Sakkal Majalla" w:hint="eastAsia"/>
          <w:sz w:val="28"/>
          <w:szCs w:val="28"/>
          <w:rtl/>
        </w:rPr>
        <w:t>ى</w:t>
      </w:r>
      <w:r w:rsidRPr="004779D0">
        <w:rPr>
          <w:rFonts w:ascii="Sakkal Majalla" w:hAnsi="Sakkal Majalla" w:cs="Sakkal Majalla"/>
          <w:sz w:val="28"/>
          <w:szCs w:val="28"/>
          <w:rtl/>
        </w:rPr>
        <w:t xml:space="preserve"> موارد الشركة وبالتالي استغلال هذه الموارد حسب رغباتهم وتجاهل رغبات المساهمين الآخرين</w:t>
      </w:r>
      <w:r w:rsidRPr="004779D0">
        <w:rPr>
          <w:rFonts w:ascii="Sakkal Majalla" w:hAnsi="Sakkal Majalla" w:cs="Sakkal Majalla" w:hint="cs"/>
          <w:sz w:val="28"/>
          <w:szCs w:val="28"/>
          <w:rtl/>
        </w:rPr>
        <w:t>. (العبيدان، 2022)</w:t>
      </w:r>
    </w:p>
    <w:p w14:paraId="1A4425FA"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استقلالية مجلس الإدارة</w:t>
      </w:r>
    </w:p>
    <w:p w14:paraId="2BD134DA" w14:textId="69148853"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ترى نظرية الوكالة أن وجود أعضاء مستقلين أمر هام للحد من تعارض المصالح بين المساهمين والإدارة وتمت الإشارة إلى أن استقلال مجلس الإدارة بأنه الوضع الذي يكون فيه أغلبية أعضاء المجلس ليس لهم علاقة بالإدارة التنفيذية للمنشأة</w:t>
      </w:r>
      <w:r w:rsidRPr="008B1690">
        <w:rPr>
          <w:rFonts w:ascii="Sakkal Majalla" w:hAnsi="Sakkal Majalla" w:cs="Sakkal Majalla" w:hint="cs"/>
          <w:sz w:val="28"/>
          <w:szCs w:val="28"/>
          <w:rtl/>
          <w:lang w:bidi="ar-EG"/>
          <w14:ligatures w14:val="none"/>
        </w:rPr>
        <w:t>. (البديري، 2020)</w:t>
      </w:r>
    </w:p>
    <w:p w14:paraId="13E554F5" w14:textId="7C9B3386"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lastRenderedPageBreak/>
        <w:t>قام الباحثون بتبني وجهتي نظر حول استقلالية مجلس الإدارة وجهة النظر الأولى تؤيد وجود الأعضاء المستقليين وذلك لان وجود الأعضاء المستقلون يؤدي إلى التقليل من التعارض بين المساهمين والمديرين، وكذلك يؤدي إلى تعزيز جودة المعلومات المالية المفصح عنها</w:t>
      </w:r>
      <w:r w:rsidRPr="004779D0">
        <w:rPr>
          <w:rFonts w:ascii="Sakkal Majalla" w:hAnsi="Sakkal Majalla" w:cs="Sakkal Majalla" w:hint="cs"/>
          <w:sz w:val="28"/>
          <w:szCs w:val="28"/>
          <w:rtl/>
        </w:rPr>
        <w:t>. (المفرجي، 2021)</w:t>
      </w:r>
    </w:p>
    <w:p w14:paraId="7E3E5A6E" w14:textId="57F29599"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وترى وجهة النظر الأخرى أن وجود الأعضاء المستقلين يوجد له عيوب لا يمكن إهمالها وهذه العيوب تتركز في أن الأعضاء المستقليين غير متفرغين لمتابعة أداء الإدارة التنفيذية لأنهم في الأغلب يشغلون وظائف أخرى، وكذلك الاحتمال الأكبر أن هؤلاء الأعضاء غالباً ما ينقصهم</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المعرفة والخبرة بخصوص عمليات الشركة وهذا الأمر يمكن أن يؤثر سلبيا على جودة القرارات</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المتخذة</w:t>
      </w:r>
      <w:r w:rsidRPr="004779D0">
        <w:rPr>
          <w:rFonts w:ascii="Sakkal Majalla" w:hAnsi="Sakkal Majalla" w:cs="Sakkal Majalla" w:hint="cs"/>
          <w:sz w:val="28"/>
          <w:szCs w:val="28"/>
          <w:rtl/>
        </w:rPr>
        <w:t>. (حسن، 2021)</w:t>
      </w:r>
    </w:p>
    <w:p w14:paraId="03BB30E0"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الخبرة المالية لأعضاء مجلس الإدارة</w:t>
      </w:r>
    </w:p>
    <w:p w14:paraId="66885099" w14:textId="665FC952"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تم في دليل قواعد حوكمة الشركات الأردني التأكيد على ضرورة أن يكون عضو مجلس الإدارة مؤهلا ويحمل المعرفة الكافية والخبرة الوفيرة بأمور المالية </w:t>
      </w:r>
      <w:proofErr w:type="gramStart"/>
      <w:r w:rsidRPr="008B1690">
        <w:rPr>
          <w:rFonts w:ascii="Sakkal Majalla" w:hAnsi="Sakkal Majalla" w:cs="Sakkal Majalla"/>
          <w:sz w:val="28"/>
          <w:szCs w:val="28"/>
          <w:rtl/>
          <w:lang w:bidi="ar-EG"/>
          <w14:ligatures w14:val="none"/>
        </w:rPr>
        <w:t>والإدارية  وذلك</w:t>
      </w:r>
      <w:proofErr w:type="gramEnd"/>
      <w:r w:rsidRPr="008B1690">
        <w:rPr>
          <w:rFonts w:ascii="Sakkal Majalla" w:hAnsi="Sakkal Majalla" w:cs="Sakkal Majalla"/>
          <w:sz w:val="28"/>
          <w:szCs w:val="28"/>
          <w:rtl/>
          <w:lang w:bidi="ar-EG"/>
          <w14:ligatures w14:val="none"/>
        </w:rPr>
        <w:t xml:space="preserve"> من أجل أن يستطيع انجاز المهمات الموكلة إليه، وتساعد المعرفة المالية والمحاسبية أعضاء مجلس الإدارة على الرقابة المالية عند إعداد التقارير المالية وهذا يمكنهم من الحد من التلاعب وإظهار معلومات أكثر شفافية</w:t>
      </w:r>
      <w:r w:rsidRPr="008B1690">
        <w:rPr>
          <w:rFonts w:ascii="Sakkal Majalla" w:hAnsi="Sakkal Majalla" w:cs="Sakkal Majalla" w:hint="cs"/>
          <w:sz w:val="28"/>
          <w:szCs w:val="28"/>
          <w:rtl/>
          <w:lang w:bidi="ar-EG"/>
          <w14:ligatures w14:val="none"/>
        </w:rPr>
        <w:t>. (فنري، 2023)</w:t>
      </w:r>
    </w:p>
    <w:p w14:paraId="1F1E2979" w14:textId="3F4EABEF"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رغم الذي أوردناه سابقاً هناك رأي آخر حول هذا الموضوع يذهب نحو أن الأعضاء التنفيذيين في مجلس الإدارة الذين يملكون خبرة مالية يمكن أن يستغلوا هذه الخبرة في تضليل</w:t>
      </w:r>
    </w:p>
    <w:p w14:paraId="536BFFCA" w14:textId="4826D042"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المعلومات أو التلاعب فيها وذلك لأنها تمكنهم من إيجاد طرق أكثر للتلاعب والخداع أكثر ممن لا</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يملكون خبرة مالية</w:t>
      </w:r>
      <w:r w:rsidRPr="004779D0">
        <w:rPr>
          <w:rFonts w:ascii="Sakkal Majalla" w:hAnsi="Sakkal Majalla" w:cs="Sakkal Majalla" w:hint="cs"/>
          <w:sz w:val="28"/>
          <w:szCs w:val="28"/>
          <w:rtl/>
        </w:rPr>
        <w:t>. (العجلوني، 2021)</w:t>
      </w:r>
    </w:p>
    <w:p w14:paraId="028EF81C"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جنس مجلس الإدارة</w:t>
      </w:r>
    </w:p>
    <w:p w14:paraId="0AF08E09" w14:textId="08280686"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ي</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قصد بجنس مجلس الإدارة هو النوع الاجتماعي لأعضاء مجلس الإدارة (ذكور أو إناث) والتركيز هنا على الإناث وذلك بسبب قلة وجودهم كأعضاء في مجالس الإدارة</w:t>
      </w:r>
      <w:r w:rsidRPr="008B1690">
        <w:rPr>
          <w:rFonts w:ascii="Sakkal Majalla" w:hAnsi="Sakkal Majalla" w:cs="Sakkal Majalla" w:hint="cs"/>
          <w:sz w:val="28"/>
          <w:szCs w:val="28"/>
          <w:rtl/>
          <w:lang w:bidi="ar-EG"/>
          <w14:ligatures w14:val="none"/>
        </w:rPr>
        <w:t>. (المفرجي، 2021)</w:t>
      </w:r>
    </w:p>
    <w:p w14:paraId="25EF7480" w14:textId="06CE1B72" w:rsidR="008B1690" w:rsidRDefault="008B1690" w:rsidP="004779D0">
      <w:pPr>
        <w:spacing w:line="360" w:lineRule="auto"/>
        <w:ind w:left="423" w:firstLine="720"/>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 xml:space="preserve">يرى علم الاجتماع أن النساء أكثر عرضة للقلق من الذكور وهذا يدل على أن الإناث أكثر تحفظا بالتقارير المالية من الذكور، حيث إن زيادة عدد الإناث في مجالس الإدارة بدأت تظهر فروقات بين الإناث </w:t>
      </w:r>
      <w:r w:rsidRPr="008B1690">
        <w:rPr>
          <w:rFonts w:ascii="Sakkal Majalla" w:hAnsi="Sakkal Majalla" w:cs="Sakkal Majalla"/>
          <w:sz w:val="28"/>
          <w:szCs w:val="28"/>
          <w:rtl/>
          <w:lang w:bidi="ar-EG"/>
          <w14:ligatures w14:val="none"/>
        </w:rPr>
        <w:lastRenderedPageBreak/>
        <w:t>والذكور في عملية إعداد التقارير المالية وتقديم المعلومات المحاسبية وأنها أكثر تحفظا تجذب انتباه الباحثين.</w:t>
      </w:r>
      <w:r w:rsidRPr="008B1690">
        <w:rPr>
          <w:rFonts w:ascii="Sakkal Majalla" w:hAnsi="Sakkal Majalla" w:cs="Sakkal Majalla" w:hint="cs"/>
          <w:sz w:val="28"/>
          <w:szCs w:val="28"/>
          <w:rtl/>
          <w:lang w:bidi="ar-EG"/>
          <w14:ligatures w14:val="none"/>
        </w:rPr>
        <w:t xml:space="preserve"> (الذنيبات، 2021)</w:t>
      </w:r>
    </w:p>
    <w:p w14:paraId="09977F83" w14:textId="77777777" w:rsidR="004779D0" w:rsidRDefault="004779D0" w:rsidP="004779D0">
      <w:pPr>
        <w:spacing w:line="360" w:lineRule="auto"/>
        <w:ind w:left="423" w:firstLine="720"/>
        <w:jc w:val="both"/>
        <w:rPr>
          <w:rFonts w:ascii="Sakkal Majalla" w:hAnsi="Sakkal Majalla" w:cs="Sakkal Majalla"/>
          <w:sz w:val="28"/>
          <w:szCs w:val="28"/>
          <w:rtl/>
          <w:lang w:bidi="ar-EG"/>
          <w14:ligatures w14:val="none"/>
        </w:rPr>
      </w:pPr>
    </w:p>
    <w:p w14:paraId="6635BDEC" w14:textId="77777777" w:rsidR="004779D0" w:rsidRPr="008B1690" w:rsidRDefault="004779D0" w:rsidP="004779D0">
      <w:pPr>
        <w:spacing w:line="360" w:lineRule="auto"/>
        <w:ind w:left="423" w:firstLine="720"/>
        <w:jc w:val="both"/>
        <w:rPr>
          <w:rFonts w:ascii="Sakkal Majalla" w:hAnsi="Sakkal Majalla" w:cs="Sakkal Majalla"/>
          <w:sz w:val="28"/>
          <w:szCs w:val="28"/>
          <w:lang w:bidi="ar-EG"/>
          <w14:ligatures w14:val="none"/>
        </w:rPr>
      </w:pPr>
    </w:p>
    <w:p w14:paraId="6E5525D1" w14:textId="5E3B7C60" w:rsidR="008B1690" w:rsidRPr="004779D0" w:rsidRDefault="008F660E" w:rsidP="004779D0">
      <w:pPr>
        <w:tabs>
          <w:tab w:val="right" w:pos="843"/>
        </w:tabs>
        <w:spacing w:line="360" w:lineRule="auto"/>
        <w:jc w:val="both"/>
        <w:outlineLvl w:val="2"/>
        <w:rPr>
          <w:rFonts w:ascii="Sakkal Majalla" w:hAnsi="Sakkal Majalla" w:cs="Sakkal Majalla"/>
          <w:b/>
          <w:bCs/>
          <w:sz w:val="32"/>
          <w:szCs w:val="32"/>
          <w:lang w:bidi="ar-EG"/>
          <w14:ligatures w14:val="none"/>
        </w:rPr>
      </w:pPr>
      <w:bookmarkStart w:id="87" w:name="_Toc180249387"/>
      <w:r w:rsidRPr="004779D0">
        <w:rPr>
          <w:rFonts w:ascii="Sakkal Majalla" w:hAnsi="Sakkal Majalla" w:cs="Sakkal Majalla"/>
          <w:b/>
          <w:bCs/>
          <w:sz w:val="32"/>
          <w:szCs w:val="32"/>
          <w:lang w:bidi="ar-EG"/>
          <w14:ligatures w14:val="none"/>
        </w:rPr>
        <w:t>3.1.2</w:t>
      </w:r>
      <w:r w:rsidR="008B1690" w:rsidRPr="004779D0">
        <w:rPr>
          <w:rFonts w:ascii="Sakkal Majalla" w:hAnsi="Sakkal Majalla" w:cs="Sakkal Majalla"/>
          <w:b/>
          <w:bCs/>
          <w:sz w:val="32"/>
          <w:szCs w:val="32"/>
          <w:rtl/>
          <w:lang w:bidi="ar-EG"/>
          <w14:ligatures w14:val="none"/>
        </w:rPr>
        <w:t xml:space="preserve"> الإدارة التنفيذية </w:t>
      </w:r>
      <w:r w:rsidR="008B1690" w:rsidRPr="004779D0">
        <w:rPr>
          <w:rFonts w:ascii="Sakkal Majalla" w:hAnsi="Sakkal Majalla" w:cs="Sakkal Majalla" w:hint="cs"/>
          <w:b/>
          <w:bCs/>
          <w:sz w:val="32"/>
          <w:szCs w:val="32"/>
          <w:rtl/>
          <w:lang w:bidi="ar-EG"/>
          <w14:ligatures w14:val="none"/>
        </w:rPr>
        <w:t>(</w:t>
      </w:r>
      <w:r w:rsidR="008B1690" w:rsidRPr="004779D0">
        <w:rPr>
          <w:rFonts w:ascii="Sakkal Majalla" w:hAnsi="Sakkal Majalla" w:cs="Sakkal Majalla"/>
          <w:b/>
          <w:bCs/>
          <w:sz w:val="32"/>
          <w:szCs w:val="32"/>
          <w:rtl/>
          <w:lang w:bidi="ar-EG"/>
          <w14:ligatures w14:val="none"/>
        </w:rPr>
        <w:t>الرئيس التنفيذي</w:t>
      </w:r>
      <w:r w:rsidR="008B1690" w:rsidRPr="004779D0">
        <w:rPr>
          <w:rFonts w:ascii="Sakkal Majalla" w:hAnsi="Sakkal Majalla" w:cs="Sakkal Majalla" w:hint="cs"/>
          <w:b/>
          <w:bCs/>
          <w:sz w:val="32"/>
          <w:szCs w:val="32"/>
          <w:rtl/>
          <w:lang w:bidi="ar-EG"/>
          <w14:ligatures w14:val="none"/>
        </w:rPr>
        <w:t>)</w:t>
      </w:r>
      <w:bookmarkEnd w:id="87"/>
    </w:p>
    <w:p w14:paraId="266B9BC6" w14:textId="2BFF86A8"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ركزت الحاكمية المؤسسية على الإدارة التنفيذية، وتعد الإدارة التنفيذية واحدة من أهم الفئات</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التي يستهدفها النظام الرقابي في الشركات المساهمة العامة ويجب الذكر أن الإدارة التنفيذية تخضع</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للرقابة المباشرة من قبل مجلس الإدارة وكذلك الرقابة الغير المباشرة من قبل المساهمين</w:t>
      </w:r>
      <w:r w:rsidRPr="004779D0">
        <w:rPr>
          <w:rFonts w:ascii="Sakkal Majalla" w:hAnsi="Sakkal Majalla" w:cs="Sakkal Majalla" w:hint="cs"/>
          <w:sz w:val="28"/>
          <w:szCs w:val="28"/>
          <w:rtl/>
        </w:rPr>
        <w:t>.</w:t>
      </w:r>
      <w:r w:rsidRPr="004779D0">
        <w:rPr>
          <w:rFonts w:ascii="Sakkal Majalla" w:hAnsi="Sakkal Majalla" w:cs="Sakkal Majalla"/>
          <w:sz w:val="28"/>
          <w:szCs w:val="28"/>
          <w:rtl/>
        </w:rPr>
        <w:t xml:space="preserve"> </w:t>
      </w:r>
      <w:r w:rsidRPr="004779D0">
        <w:rPr>
          <w:rFonts w:ascii="Sakkal Majalla" w:hAnsi="Sakkal Majalla" w:cs="Sakkal Majalla" w:hint="cs"/>
          <w:sz w:val="28"/>
          <w:szCs w:val="28"/>
          <w:rtl/>
        </w:rPr>
        <w:t>(ندا، 2021)</w:t>
      </w:r>
    </w:p>
    <w:p w14:paraId="04B1BB84" w14:textId="04DDB540" w:rsidR="008B1690" w:rsidRPr="008B1690" w:rsidRDefault="008B1690" w:rsidP="004779D0">
      <w:pPr>
        <w:spacing w:line="360" w:lineRule="auto"/>
        <w:ind w:left="423" w:firstLine="720"/>
        <w:jc w:val="both"/>
        <w:rPr>
          <w:rFonts w:ascii="Sakkal Majalla" w:hAnsi="Sakkal Majalla" w:cs="Sakkal Majalla"/>
          <w:sz w:val="28"/>
          <w:szCs w:val="28"/>
          <w:rtl/>
          <w:lang w:bidi="ar-EG"/>
          <w14:ligatures w14:val="none"/>
        </w:rPr>
      </w:pPr>
      <w:r w:rsidRPr="004779D0">
        <w:rPr>
          <w:rFonts w:ascii="Sakkal Majalla" w:hAnsi="Sakkal Majalla" w:cs="Sakkal Majalla"/>
          <w:sz w:val="28"/>
          <w:szCs w:val="28"/>
          <w:rtl/>
        </w:rPr>
        <w:t>إن الرؤساء التنفيذيون للشركات بشكل عام والبنوك بشكل خاص يتمتعون بموجب القانون بسلطة قوية، وهذا يقودنا إلى تكاثر الشكوك حول في أنهم يلعبون دورا مهما في موضوع التلاعب بالمعلومات المالية</w:t>
      </w:r>
      <w:r w:rsidRPr="004779D0">
        <w:rPr>
          <w:rFonts w:ascii="Sakkal Majalla" w:hAnsi="Sakkal Majalla" w:cs="Sakkal Majalla" w:hint="cs"/>
          <w:sz w:val="28"/>
          <w:szCs w:val="28"/>
          <w:rtl/>
        </w:rPr>
        <w:t>،</w:t>
      </w:r>
      <w:r w:rsidRPr="004779D0">
        <w:rPr>
          <w:rFonts w:ascii="Sakkal Majalla" w:hAnsi="Sakkal Majalla" w:cs="Sakkal Majalla"/>
          <w:sz w:val="28"/>
          <w:szCs w:val="28"/>
          <w:rtl/>
        </w:rPr>
        <w:t xml:space="preserve">، ويجب الذكر أنه يلعب الرؤساء التنفيذيون دوراً مهما وحيوياً في اتخاذ القرارات الاستراتيجية للشركة </w:t>
      </w:r>
      <w:r w:rsidRPr="004779D0">
        <w:rPr>
          <w:rFonts w:ascii="Sakkal Majalla" w:hAnsi="Sakkal Majalla" w:cs="Sakkal Majalla" w:hint="cs"/>
          <w:sz w:val="28"/>
          <w:szCs w:val="28"/>
          <w:rtl/>
        </w:rPr>
        <w:t>،</w:t>
      </w:r>
      <w:r w:rsidRPr="004779D0">
        <w:rPr>
          <w:rFonts w:ascii="Sakkal Majalla" w:hAnsi="Sakkal Majalla" w:cs="Sakkal Majalla"/>
          <w:sz w:val="28"/>
          <w:szCs w:val="28"/>
          <w:rtl/>
        </w:rPr>
        <w:t>يجب التنويه على انه في العقود الماضية ازدادت مسؤوليات الرؤساء التنفيذيين بشكل كبير الأمر الذي زاد من رواتبهم أيضاً ونظراً للمفهوم الناشئ لحوكمة الشركات على مدار</w:t>
      </w:r>
      <w:r w:rsidRPr="004779D0">
        <w:rPr>
          <w:rFonts w:ascii="Sakkal Majalla" w:hAnsi="Sakkal Majalla" w:cs="Sakkal Majalla" w:hint="cs"/>
          <w:sz w:val="28"/>
          <w:szCs w:val="28"/>
          <w:rtl/>
        </w:rPr>
        <w:t xml:space="preserve"> </w:t>
      </w:r>
      <w:r w:rsidRPr="004779D0">
        <w:rPr>
          <w:rFonts w:ascii="Sakkal Majalla" w:hAnsi="Sakkal Majalla" w:cs="Sakkal Majalla" w:hint="cs"/>
          <w:sz w:val="28"/>
          <w:szCs w:val="28"/>
          <w:rtl/>
        </w:rPr>
        <w:tab/>
      </w:r>
      <w:r w:rsidRPr="004779D0">
        <w:rPr>
          <w:rFonts w:ascii="Sakkal Majalla" w:hAnsi="Sakkal Majalla" w:cs="Sakkal Majalla"/>
          <w:sz w:val="28"/>
          <w:szCs w:val="28"/>
          <w:rtl/>
        </w:rPr>
        <w:t>العقود الماضية يجب على الرؤساء التنفيذين في الوقت الحاضر الانخراط في عملية صنع القرار خاصة فيما يتعلق بالمسائل المالية</w:t>
      </w:r>
      <w:r w:rsidRPr="004779D0">
        <w:rPr>
          <w:rFonts w:ascii="Sakkal Majalla" w:hAnsi="Sakkal Majalla" w:cs="Sakkal Majalla" w:hint="cs"/>
          <w:sz w:val="28"/>
          <w:szCs w:val="28"/>
          <w:rtl/>
        </w:rPr>
        <w:t>.</w:t>
      </w:r>
      <w:r w:rsidRPr="004779D0">
        <w:rPr>
          <w:rFonts w:ascii="Sakkal Majalla" w:hAnsi="Sakkal Majalla" w:cs="Sakkal Majalla"/>
          <w:sz w:val="28"/>
          <w:szCs w:val="28"/>
          <w:rtl/>
        </w:rPr>
        <w:t>. فما هو الرئيس التنفيذي</w:t>
      </w:r>
      <w:r w:rsidRPr="008B1690">
        <w:rPr>
          <w:rFonts w:ascii="Sakkal Majalla" w:hAnsi="Sakkal Majalla" w:cs="Sakkal Majalla"/>
          <w:sz w:val="28"/>
          <w:szCs w:val="28"/>
          <w:rtl/>
          <w:lang w:bidi="ar-EG"/>
          <w14:ligatures w14:val="none"/>
        </w:rPr>
        <w:t>؟</w:t>
      </w:r>
      <w:r w:rsidRPr="008B1690">
        <w:rPr>
          <w:rFonts w:ascii="Sakkal Majalla" w:hAnsi="Sakkal Majalla" w:cs="Sakkal Majalla" w:hint="cs"/>
          <w:sz w:val="28"/>
          <w:szCs w:val="28"/>
          <w:rtl/>
          <w:lang w:bidi="ar-EG"/>
          <w14:ligatures w14:val="none"/>
        </w:rPr>
        <w:t xml:space="preserve"> (البركاتي، 2021)</w:t>
      </w:r>
    </w:p>
    <w:p w14:paraId="317378E4" w14:textId="6D5326A8" w:rsidR="008B1690" w:rsidRPr="004779D0" w:rsidRDefault="008F660E" w:rsidP="004779D0">
      <w:pPr>
        <w:tabs>
          <w:tab w:val="right" w:pos="843"/>
        </w:tabs>
        <w:spacing w:line="360" w:lineRule="auto"/>
        <w:jc w:val="both"/>
        <w:outlineLvl w:val="3"/>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 xml:space="preserve"> 1.3.1.2</w:t>
      </w:r>
      <w:r w:rsidR="008B1690" w:rsidRPr="004779D0">
        <w:rPr>
          <w:rFonts w:ascii="Sakkal Majalla" w:hAnsi="Sakkal Majalla" w:cs="Sakkal Majalla"/>
          <w:b/>
          <w:bCs/>
          <w:sz w:val="32"/>
          <w:szCs w:val="32"/>
          <w:rtl/>
          <w:lang w:bidi="ar-EG"/>
          <w14:ligatures w14:val="none"/>
        </w:rPr>
        <w:t>مفهوم الرئيس التنفيذي</w:t>
      </w:r>
    </w:p>
    <w:p w14:paraId="35F196AC" w14:textId="487F0009"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يعرف الرئيس التنفيذي على انه الرئيس الذي لديه القدرة على قيادة العملية التنفيذية، من خلال قدرته على توقع النتائج بدقة، والتكيف مع كافة الظروف</w:t>
      </w:r>
      <w:r w:rsidRPr="004779D0">
        <w:rPr>
          <w:rFonts w:ascii="Sakkal Majalla" w:hAnsi="Sakkal Majalla" w:cs="Sakkal Majalla" w:hint="cs"/>
          <w:sz w:val="28"/>
          <w:szCs w:val="28"/>
          <w:rtl/>
        </w:rPr>
        <w:t>. (المفرجي، 2021)</w:t>
      </w:r>
    </w:p>
    <w:p w14:paraId="102E2824" w14:textId="4B31446B"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وعرفه عن انه هو الرئيس الذي لديه المقدرة على العمل بكافة الظروف والحالات لامتلاكه رؤية قصيرة وبعيدة المدى، التي تساعده على إدارة العمليات العامة للشركة والقيام بتخطيط استراتيجي عالي </w:t>
      </w:r>
      <w:r w:rsidRPr="004779D0">
        <w:rPr>
          <w:rFonts w:ascii="Sakkal Majalla" w:hAnsi="Sakkal Majalla" w:cs="Sakkal Majalla"/>
          <w:sz w:val="28"/>
          <w:szCs w:val="28"/>
          <w:rtl/>
        </w:rPr>
        <w:lastRenderedPageBreak/>
        <w:t>المستوى للوصول إلى الأهداف المرجوة، ويجب الأخذ بعين الاعتبار أن الأدوار التي يقوم بها الرئيس التنفيذي تزداد أو تقل حسب حجم الشركات، والهيكل</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التنظيمي لها.</w:t>
      </w:r>
      <w:r w:rsidRPr="004779D0">
        <w:rPr>
          <w:rFonts w:ascii="Sakkal Majalla" w:hAnsi="Sakkal Majalla" w:cs="Sakkal Majalla" w:hint="cs"/>
          <w:sz w:val="28"/>
          <w:szCs w:val="28"/>
          <w:rtl/>
        </w:rPr>
        <w:t xml:space="preserve"> (العنبكي، 2022)</w:t>
      </w:r>
    </w:p>
    <w:p w14:paraId="4362D2B8" w14:textId="3C1A8CF8"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وعرف الرؤساء التنفيذيون بشكل عام هم أقوى شخص في المؤسسة، يمارسون السلطة على القرارات الشركة بما في ذلك قرارات الإفصاح عن المعلومات</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المحاسبية وهم كذلك مسؤولين عن أداء الشركة.</w:t>
      </w:r>
      <w:r w:rsidRPr="004779D0">
        <w:rPr>
          <w:rFonts w:ascii="Sakkal Majalla" w:hAnsi="Sakkal Majalla" w:cs="Sakkal Majalla" w:hint="cs"/>
          <w:sz w:val="28"/>
          <w:szCs w:val="28"/>
          <w:rtl/>
        </w:rPr>
        <w:t xml:space="preserve"> (البديري، 2020)</w:t>
      </w:r>
    </w:p>
    <w:p w14:paraId="72113896" w14:textId="280179FD"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مما سبق نستنتج أن الرئيس التنفيذي هو الرئيس المسؤول عن النشاطات في الشركة سواء أكانت تشغيلية أو تمويلية أو استثمارية، وهو المسؤول عن سير العمل في الشركة، وهو كذلك مراقب بشكل مباشر من مجلس الإدارة وبشكل غير مباشر من المساهمين.</w:t>
      </w:r>
      <w:r w:rsidRPr="004779D0">
        <w:rPr>
          <w:rFonts w:ascii="Sakkal Majalla" w:hAnsi="Sakkal Majalla" w:cs="Sakkal Majalla" w:hint="cs"/>
          <w:sz w:val="28"/>
          <w:szCs w:val="28"/>
          <w:rtl/>
        </w:rPr>
        <w:t xml:space="preserve"> (العبيدان، 2022)</w:t>
      </w:r>
    </w:p>
    <w:p w14:paraId="19B4C296" w14:textId="56B6184B" w:rsidR="008B1690" w:rsidRPr="004779D0" w:rsidRDefault="008F660E" w:rsidP="004779D0">
      <w:pPr>
        <w:tabs>
          <w:tab w:val="right" w:pos="843"/>
        </w:tabs>
        <w:spacing w:line="360" w:lineRule="auto"/>
        <w:jc w:val="both"/>
        <w:outlineLvl w:val="3"/>
        <w:rPr>
          <w:rFonts w:ascii="Sakkal Majalla" w:hAnsi="Sakkal Majalla" w:cs="Sakkal Majalla"/>
          <w:b/>
          <w:bCs/>
          <w:sz w:val="32"/>
          <w:szCs w:val="32"/>
          <w:rtl/>
          <w:lang w:bidi="ar-EG"/>
          <w14:ligatures w14:val="none"/>
        </w:rPr>
      </w:pPr>
      <w:r w:rsidRPr="004779D0">
        <w:rPr>
          <w:rFonts w:ascii="Sakkal Majalla" w:hAnsi="Sakkal Majalla" w:cs="Sakkal Majalla"/>
          <w:b/>
          <w:bCs/>
          <w:sz w:val="32"/>
          <w:szCs w:val="32"/>
          <w:lang w:bidi="ar-EG"/>
          <w14:ligatures w14:val="none"/>
        </w:rPr>
        <w:t xml:space="preserve"> 2.3.1.2</w:t>
      </w:r>
      <w:r w:rsidR="008B1690" w:rsidRPr="004779D0">
        <w:rPr>
          <w:rFonts w:ascii="Sakkal Majalla" w:hAnsi="Sakkal Majalla" w:cs="Sakkal Majalla"/>
          <w:b/>
          <w:bCs/>
          <w:sz w:val="32"/>
          <w:szCs w:val="32"/>
          <w:rtl/>
          <w:lang w:bidi="ar-EG"/>
          <w14:ligatures w14:val="none"/>
        </w:rPr>
        <w:t xml:space="preserve">أهمية الإدارة التنفيذية </w:t>
      </w:r>
      <w:r w:rsidR="008B1690" w:rsidRPr="004779D0">
        <w:rPr>
          <w:rFonts w:ascii="Sakkal Majalla" w:hAnsi="Sakkal Majalla" w:cs="Sakkal Majalla" w:hint="cs"/>
          <w:b/>
          <w:bCs/>
          <w:sz w:val="32"/>
          <w:szCs w:val="32"/>
          <w:rtl/>
          <w:lang w:bidi="ar-EG"/>
          <w14:ligatures w14:val="none"/>
        </w:rPr>
        <w:t>(</w:t>
      </w:r>
      <w:r w:rsidR="008B1690" w:rsidRPr="004779D0">
        <w:rPr>
          <w:rFonts w:ascii="Sakkal Majalla" w:hAnsi="Sakkal Majalla" w:cs="Sakkal Majalla"/>
          <w:b/>
          <w:bCs/>
          <w:sz w:val="32"/>
          <w:szCs w:val="32"/>
          <w:rtl/>
          <w:lang w:bidi="ar-EG"/>
          <w14:ligatures w14:val="none"/>
        </w:rPr>
        <w:t>الرئيس التنفيذي)</w:t>
      </w:r>
    </w:p>
    <w:p w14:paraId="4699C424" w14:textId="5BB1A2CB"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 xml:space="preserve">يعتبر الرئيس التنفيذي هو رأس الهرم في الشركة وهو صاحب المسؤولية الأولى في تنفيذ سياساتها ويتم مسائلة الرئيس التنفيذي من قبل مجلس الإدارة ويرى أن سلطة الرئيس التنفيذي تؤثر على أداء الشركة وهذا يعني أنه عندما يمتلك الرئيس التنفيذي سلطة </w:t>
      </w:r>
      <w:proofErr w:type="gramStart"/>
      <w:r w:rsidRPr="004779D0">
        <w:rPr>
          <w:rFonts w:ascii="Sakkal Majalla" w:hAnsi="Sakkal Majalla" w:cs="Sakkal Majalla"/>
          <w:sz w:val="28"/>
          <w:szCs w:val="28"/>
          <w:rtl/>
        </w:rPr>
        <w:t>اكبر</w:t>
      </w:r>
      <w:proofErr w:type="gramEnd"/>
      <w:r w:rsidRPr="004779D0">
        <w:rPr>
          <w:rFonts w:ascii="Sakkal Majalla" w:hAnsi="Sakkal Majalla" w:cs="Sakkal Majalla"/>
          <w:sz w:val="28"/>
          <w:szCs w:val="28"/>
          <w:rtl/>
        </w:rPr>
        <w:t xml:space="preserve"> يكون أداء الشركة أعلى، وبالتالي يرى أن الرئيس التنفيذي الذي يتمتع بقوة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أعلى يؤثر على عملية صنع القرار وعلى القرارات الاستراتيجية بشكل أكبر.</w:t>
      </w:r>
      <w:r w:rsidRPr="004779D0">
        <w:rPr>
          <w:rFonts w:ascii="Sakkal Majalla" w:hAnsi="Sakkal Majalla" w:cs="Sakkal Majalla" w:hint="cs"/>
          <w:sz w:val="28"/>
          <w:szCs w:val="28"/>
          <w:rtl/>
        </w:rPr>
        <w:t xml:space="preserve"> (حسن، 2021)</w:t>
      </w:r>
    </w:p>
    <w:p w14:paraId="56EF0D7B" w14:textId="22CECB5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وكذلك ترتبط سلطات الرقابة بالرئيس التنفيذي وليس بمجلس الإدارة ويمكن تشبيه الرئيس التنفيذي بأنه مثل العائلات التي تمتلك الشركات الصغيرة والتي تقرر بمجلس الإدارة ما عليه فعله أو عدم فعله، ويرى</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أن هناك العديد من العوامل من اجل تمكين التنظيم الداخلي ولكن العامل الأهم هو الإدارة العليا والتي تتمثل بالرئيس التنفيذي.</w:t>
      </w:r>
      <w:r w:rsidRPr="004779D0">
        <w:rPr>
          <w:rFonts w:ascii="Sakkal Majalla" w:hAnsi="Sakkal Majalla" w:cs="Sakkal Majalla" w:hint="cs"/>
          <w:sz w:val="28"/>
          <w:szCs w:val="28"/>
          <w:rtl/>
        </w:rPr>
        <w:t xml:space="preserve"> (المفرجي، 2021)</w:t>
      </w:r>
    </w:p>
    <w:p w14:paraId="0D978AEA" w14:textId="78E40BF0"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في ضوء ما سبق نستنتج أن الرئيس التنفيذي هو من العناصر المهمة في حوكمة الشركات وكذلك أن الرئيس التنفيذي هو السلطة التنفيذية العليا في الشركة، الأمر الذي يمكن أن يثير القلق الجهات الخارجية مثل المساهمين، وإضافة على ذلك يمكن اعتبار مجلس الإدارة هي الجهة الأولى المسؤولة عن مسائلة </w:t>
      </w:r>
      <w:r w:rsidRPr="004779D0">
        <w:rPr>
          <w:rFonts w:ascii="Sakkal Majalla" w:hAnsi="Sakkal Majalla" w:cs="Sakkal Majalla"/>
          <w:sz w:val="28"/>
          <w:szCs w:val="28"/>
          <w:rtl/>
        </w:rPr>
        <w:lastRenderedPageBreak/>
        <w:t>الرئيس التنفيذي، ولكن يوجد العديد من الخصائص التي يمكن أن تؤثر على أداء الرئيس التنفيذي من هذا المنطلق يمكن أنيتساءل الشخص عن خصائص الرئيس التنفيذي؟</w:t>
      </w:r>
      <w:r w:rsidRPr="004779D0">
        <w:rPr>
          <w:rFonts w:ascii="Sakkal Majalla" w:hAnsi="Sakkal Majalla" w:cs="Sakkal Majalla" w:hint="cs"/>
          <w:sz w:val="28"/>
          <w:szCs w:val="28"/>
          <w:rtl/>
        </w:rPr>
        <w:t xml:space="preserve"> (ندا، 2021)</w:t>
      </w:r>
    </w:p>
    <w:p w14:paraId="13A0298B" w14:textId="4AC41ECA" w:rsidR="008B1690" w:rsidRPr="004779D0" w:rsidRDefault="008F660E" w:rsidP="004779D0">
      <w:pPr>
        <w:tabs>
          <w:tab w:val="right" w:pos="843"/>
        </w:tabs>
        <w:spacing w:line="360" w:lineRule="auto"/>
        <w:jc w:val="both"/>
        <w:outlineLvl w:val="3"/>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4.2.1.2</w:t>
      </w:r>
      <w:r w:rsidR="008B1690" w:rsidRPr="004779D0">
        <w:rPr>
          <w:rFonts w:ascii="Sakkal Majalla" w:hAnsi="Sakkal Majalla" w:cs="Sakkal Majalla"/>
          <w:b/>
          <w:bCs/>
          <w:sz w:val="32"/>
          <w:szCs w:val="32"/>
          <w:rtl/>
          <w:lang w:bidi="ar-EG"/>
          <w14:ligatures w14:val="none"/>
        </w:rPr>
        <w:t xml:space="preserve"> خصائص الإدارة التنفيذي الرئيس التنفيذي</w:t>
      </w:r>
    </w:p>
    <w:p w14:paraId="30102B61" w14:textId="234FE57C"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في هذا الجزء من الدراسة سوف نتطرق لموضوع خصائص الرئيس التنفيذي وهذه الخصائص هي الخبرة المالية للرئيس التنفيذي، وأيضاً استقلالية الرئيس التنفيذي، وكذلك المؤهل</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العلمي للرئيس التنفيذي، وإضافة لذلك جنس الرئيس التنفيذي، وسوف يتم مناقشة أثر هذه الخصائص على أداء الرئيس التنفيذي.</w:t>
      </w:r>
      <w:r w:rsidRPr="004779D0">
        <w:rPr>
          <w:rFonts w:ascii="Sakkal Majalla" w:hAnsi="Sakkal Majalla" w:cs="Sakkal Majalla" w:hint="cs"/>
          <w:sz w:val="28"/>
          <w:szCs w:val="28"/>
          <w:rtl/>
        </w:rPr>
        <w:t xml:space="preserve"> (العجلوني، 2021)</w:t>
      </w:r>
    </w:p>
    <w:p w14:paraId="775CEB86" w14:textId="7777777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الخبرة المالية للرئيس التنفيذي</w:t>
      </w:r>
    </w:p>
    <w:p w14:paraId="03F7E9CA" w14:textId="4B237E78"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 xml:space="preserve">يقصد بالخبرة المالية للرئيس التنفيذي هو ما إذا كان الرئيس التنفيذي يحمل شهادة في المحاسبة أو الأعمال أو أحد التخصصات المالية، ويوجد رأيان حول حاجة الرئيس التنفيذي للخبرة المالية من عدمها الرأي الأول يرى أنه لا يوجد علاقة بين ما إذا كان الرئيس التنفيذي يحمل شهادة </w:t>
      </w:r>
      <w:proofErr w:type="gramStart"/>
      <w:r w:rsidRPr="004779D0">
        <w:rPr>
          <w:rFonts w:ascii="Sakkal Majalla" w:hAnsi="Sakkal Majalla" w:cs="Sakkal Majalla" w:hint="cs"/>
          <w:sz w:val="28"/>
          <w:szCs w:val="28"/>
          <w:rtl/>
        </w:rPr>
        <w:t xml:space="preserve">( </w:t>
      </w:r>
      <w:proofErr w:type="spellStart"/>
      <w:r w:rsidRPr="004779D0">
        <w:rPr>
          <w:rFonts w:ascii="Sakkal Majalla" w:hAnsi="Sakkal Majalla" w:cs="Sakkal Majalla"/>
          <w:sz w:val="28"/>
          <w:szCs w:val="28"/>
        </w:rPr>
        <w:t>Abayo</w:t>
      </w:r>
      <w:proofErr w:type="spellEnd"/>
      <w:proofErr w:type="gramEnd"/>
      <w:r w:rsidRPr="004779D0">
        <w:rPr>
          <w:rFonts w:ascii="Sakkal Majalla" w:hAnsi="Sakkal Majalla" w:cs="Sakkal Majalla"/>
          <w:sz w:val="28"/>
          <w:szCs w:val="28"/>
        </w:rPr>
        <w:t>, &amp; Robertson</w:t>
      </w:r>
      <w:r w:rsidRPr="004779D0">
        <w:rPr>
          <w:rFonts w:ascii="Sakkal Majalla" w:hAnsi="Sakkal Majalla" w:cs="Sakkal Majalla" w:hint="cs"/>
          <w:sz w:val="28"/>
          <w:szCs w:val="28"/>
          <w:rtl/>
        </w:rPr>
        <w:t xml:space="preserve"> ) </w:t>
      </w:r>
      <w:r w:rsidRPr="004779D0">
        <w:rPr>
          <w:rFonts w:ascii="Sakkal Majalla" w:hAnsi="Sakkal Majalla" w:cs="Sakkal Majalla"/>
          <w:sz w:val="28"/>
          <w:szCs w:val="28"/>
          <w:rtl/>
        </w:rPr>
        <w:t>في المحاسبة أو الأعمال وبين حل المشاكل التي تواجه الشركة حيث قان بالتحقق في تأثير تعليم دراسة  وأكد على ذلك الأعمال للرئيس التنفيذي على الأداء أشارت النتائج إلى عدم وجود علاقة أو تأثير على الأداء.</w:t>
      </w:r>
      <w:r w:rsidRPr="004779D0">
        <w:rPr>
          <w:rFonts w:ascii="Sakkal Majalla" w:hAnsi="Sakkal Majalla" w:cs="Sakkal Majalla" w:hint="cs"/>
          <w:sz w:val="28"/>
          <w:szCs w:val="28"/>
          <w:rtl/>
        </w:rPr>
        <w:t xml:space="preserve"> (البديري، 2020)</w:t>
      </w:r>
    </w:p>
    <w:p w14:paraId="55000135" w14:textId="3C8831DE"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وعلى الصعيد الآخر قام بالاختلاف مع الرأي السابق حيث أنه يدعم أن يكون الرئيس التنفيذي ذو خلفية تتعلق بالمحاسبة والأعمال، وتم تأكيد ذلك حيث يرى إن الشركة التي تملك رئيس تنفيذي صاحب مستوى تعليمي رفيع يزداد ازدهارها وتطورها خاصاً إذا كان يمتلك الرئيس التنفيذي خلفية في الشؤون المالية والإدارية الأمر الذي يقدم قيمة مضافة للشركة.</w:t>
      </w:r>
      <w:r w:rsidRPr="004779D0">
        <w:rPr>
          <w:rFonts w:ascii="Sakkal Majalla" w:hAnsi="Sakkal Majalla" w:cs="Sakkal Majalla" w:hint="cs"/>
          <w:sz w:val="28"/>
          <w:szCs w:val="28"/>
          <w:rtl/>
        </w:rPr>
        <w:t xml:space="preserve"> (فنري، 2023)</w:t>
      </w:r>
    </w:p>
    <w:p w14:paraId="1ABDFEA6"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استقلالية الرئيس التنفيذي</w:t>
      </w:r>
    </w:p>
    <w:p w14:paraId="7CD3011E" w14:textId="13A39F16"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يقصد بالاستقلالية هنا هو استقلال الرئيس التنفيذي بمنصبه دون أن يكون يشغل منصب</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رئيس مجلس الإدارة أي الفصل بين منصبي الرئيس التنفيذي ورئيس مجلس الإدارة. </w:t>
      </w:r>
      <w:r w:rsidRPr="008B1690">
        <w:rPr>
          <w:rFonts w:ascii="Sakkal Majalla" w:hAnsi="Sakkal Majalla" w:cs="Sakkal Majalla" w:hint="cs"/>
          <w:sz w:val="28"/>
          <w:szCs w:val="28"/>
          <w:rtl/>
          <w:lang w:bidi="ar-EG"/>
          <w14:ligatures w14:val="none"/>
        </w:rPr>
        <w:t>(حسن، 2021)</w:t>
      </w:r>
    </w:p>
    <w:p w14:paraId="45DECB51" w14:textId="071ACD90"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lastRenderedPageBreak/>
        <w:t xml:space="preserve">تدعو حوكمة الشركات إلى الفصل بين الإدارة التنفيذية ممثلة بالرئيس التنفيذي والجهة المسؤولة عن الرقابة على الإدارة التنفيذية وتتمثل بمجلس </w:t>
      </w:r>
      <w:proofErr w:type="gramStart"/>
      <w:r w:rsidRPr="004779D0">
        <w:rPr>
          <w:rFonts w:ascii="Sakkal Majalla" w:hAnsi="Sakkal Majalla" w:cs="Sakkal Majalla"/>
          <w:sz w:val="28"/>
          <w:szCs w:val="28"/>
          <w:rtl/>
        </w:rPr>
        <w:t>الإدارة  ويؤكد</w:t>
      </w:r>
      <w:proofErr w:type="gramEnd"/>
      <w:r w:rsidRPr="004779D0">
        <w:rPr>
          <w:rFonts w:ascii="Sakkal Majalla" w:hAnsi="Sakkal Majalla" w:cs="Sakkal Majalla"/>
          <w:sz w:val="28"/>
          <w:szCs w:val="28"/>
          <w:rtl/>
        </w:rPr>
        <w:t xml:space="preserve"> على ذلك في أنه يجب الفصل بين منصبي قيادة الإدارة التنفيذية الرئيس التنفيذي ورئيس</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مجلس الإدارة من اجل تحقيق التوازن بين سلطتي الإدارة في الشركة.</w:t>
      </w:r>
      <w:r w:rsidRPr="004779D0">
        <w:rPr>
          <w:rFonts w:ascii="Sakkal Majalla" w:hAnsi="Sakkal Majalla" w:cs="Sakkal Majalla" w:hint="cs"/>
          <w:sz w:val="28"/>
          <w:szCs w:val="28"/>
          <w:rtl/>
        </w:rPr>
        <w:t xml:space="preserve"> (المفرجي، 2021)</w:t>
      </w:r>
    </w:p>
    <w:p w14:paraId="0F2AC02A" w14:textId="2A4CB421"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w:t>
      </w:r>
      <w:r w:rsidRPr="004779D0">
        <w:rPr>
          <w:rFonts w:ascii="Sakkal Majalla" w:hAnsi="Sakkal Majalla" w:cs="Sakkal Majalla" w:hint="cs"/>
          <w:sz w:val="28"/>
          <w:szCs w:val="28"/>
          <w:rtl/>
        </w:rPr>
        <w:t>ی</w:t>
      </w:r>
      <w:r w:rsidRPr="004779D0">
        <w:rPr>
          <w:rFonts w:ascii="Sakkal Majalla" w:hAnsi="Sakkal Majalla" w:cs="Sakkal Majalla" w:hint="eastAsia"/>
          <w:sz w:val="28"/>
          <w:szCs w:val="28"/>
          <w:rtl/>
        </w:rPr>
        <w:t>رى</w:t>
      </w:r>
      <w:r w:rsidRPr="004779D0">
        <w:rPr>
          <w:rFonts w:ascii="Sakkal Majalla" w:hAnsi="Sakkal Majalla" w:cs="Sakkal Majalla"/>
          <w:sz w:val="28"/>
          <w:szCs w:val="28"/>
          <w:rtl/>
        </w:rPr>
        <w:t xml:space="preserve"> كل من إلى أنه </w:t>
      </w:r>
      <w:proofErr w:type="gramStart"/>
      <w:r w:rsidRPr="004779D0">
        <w:rPr>
          <w:rFonts w:ascii="Sakkal Majalla" w:hAnsi="Sakkal Majalla" w:cs="Sakkal Majalla"/>
          <w:sz w:val="28"/>
          <w:szCs w:val="28"/>
          <w:rtl/>
        </w:rPr>
        <w:t>يجب  الفصل</w:t>
      </w:r>
      <w:proofErr w:type="gramEnd"/>
      <w:r w:rsidRPr="004779D0">
        <w:rPr>
          <w:rFonts w:ascii="Sakkal Majalla" w:hAnsi="Sakkal Majalla" w:cs="Sakkal Majalla"/>
          <w:sz w:val="28"/>
          <w:szCs w:val="28"/>
          <w:rtl/>
        </w:rPr>
        <w:t xml:space="preserve"> بين منصبي الرئيس التنفيذي ورئيس مجلس الإدارة وذلك من أجل الإبقاء على استقلالية مجلس الإدارة والحفاظ على فعالية مهامه الرقابية، وهذا الأمر يمنع حدوث التصرفات الانتهازية التي تحقق </w:t>
      </w:r>
      <w:r w:rsidRPr="004779D0">
        <w:rPr>
          <w:rFonts w:ascii="Sakkal Majalla" w:hAnsi="Sakkal Majalla" w:cs="Sakkal Majalla" w:hint="eastAsia"/>
          <w:sz w:val="28"/>
          <w:szCs w:val="28"/>
          <w:rtl/>
        </w:rPr>
        <w:t>المصالح</w:t>
      </w:r>
      <w:r w:rsidRPr="004779D0">
        <w:rPr>
          <w:rFonts w:ascii="Sakkal Majalla" w:hAnsi="Sakkal Majalla" w:cs="Sakkal Majalla"/>
          <w:sz w:val="28"/>
          <w:szCs w:val="28"/>
          <w:rtl/>
        </w:rPr>
        <w:t xml:space="preserve"> الشخصية على حساب الأطراف الأخرى مثل المساهمين وهذا الأمر ينعكس</w:t>
      </w:r>
      <w:r w:rsidRPr="004779D0">
        <w:rPr>
          <w:rFonts w:ascii="Sakkal Majalla" w:hAnsi="Sakkal Majalla" w:cs="Sakkal Majalla" w:hint="cs"/>
          <w:sz w:val="28"/>
          <w:szCs w:val="28"/>
          <w:rtl/>
        </w:rPr>
        <w:t xml:space="preserve"> </w:t>
      </w:r>
      <w:r w:rsidRPr="004779D0">
        <w:rPr>
          <w:rFonts w:ascii="Sakkal Majalla" w:hAnsi="Sakkal Majalla" w:cs="Sakkal Majalla" w:hint="eastAsia"/>
          <w:sz w:val="28"/>
          <w:szCs w:val="28"/>
          <w:rtl/>
        </w:rPr>
        <w:t>على</w:t>
      </w:r>
      <w:r w:rsidRPr="004779D0">
        <w:rPr>
          <w:rFonts w:ascii="Sakkal Majalla" w:hAnsi="Sakkal Majalla" w:cs="Sakkal Majalla"/>
          <w:sz w:val="28"/>
          <w:szCs w:val="28"/>
          <w:rtl/>
        </w:rPr>
        <w:t xml:space="preserve"> أداء الشركة وسلامتها المالية.</w:t>
      </w:r>
      <w:r w:rsidRPr="004779D0">
        <w:rPr>
          <w:rFonts w:ascii="Sakkal Majalla" w:hAnsi="Sakkal Majalla" w:cs="Sakkal Majalla" w:hint="cs"/>
          <w:sz w:val="28"/>
          <w:szCs w:val="28"/>
          <w:rtl/>
        </w:rPr>
        <w:t xml:space="preserve"> (العبيدان، 2022)</w:t>
      </w:r>
    </w:p>
    <w:p w14:paraId="761AC7A6" w14:textId="5BA70CE9"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hint="eastAsia"/>
          <w:sz w:val="28"/>
          <w:szCs w:val="28"/>
          <w:rtl/>
        </w:rPr>
        <w:t>ونستنتج</w:t>
      </w:r>
      <w:r w:rsidRPr="004779D0">
        <w:rPr>
          <w:rFonts w:ascii="Sakkal Majalla" w:hAnsi="Sakkal Majalla" w:cs="Sakkal Majalla"/>
          <w:sz w:val="28"/>
          <w:szCs w:val="28"/>
          <w:rtl/>
        </w:rPr>
        <w:t xml:space="preserve"> </w:t>
      </w:r>
      <w:proofErr w:type="gramStart"/>
      <w:r w:rsidRPr="004779D0">
        <w:rPr>
          <w:rFonts w:ascii="Sakkal Majalla" w:hAnsi="Sakkal Majalla" w:cs="Sakkal Majalla"/>
          <w:sz w:val="28"/>
          <w:szCs w:val="28"/>
          <w:rtl/>
        </w:rPr>
        <w:t>من ما</w:t>
      </w:r>
      <w:proofErr w:type="gramEnd"/>
      <w:r w:rsidRPr="004779D0">
        <w:rPr>
          <w:rFonts w:ascii="Sakkal Majalla" w:hAnsi="Sakkal Majalla" w:cs="Sakkal Majalla"/>
          <w:sz w:val="28"/>
          <w:szCs w:val="28"/>
          <w:rtl/>
        </w:rPr>
        <w:t xml:space="preserve"> سبق أن موضوع استقلالية الرئيس التنفيذي عن منصب رئيس مجلس الإدارة يحقق الحوكمة الفعالة وهذا يقود الرئيس التنفيذي لاختيار قرارات أكثر تحفظا من أجل عدم التعرض للمسائلة من مجلس الإدارة.</w:t>
      </w:r>
      <w:r w:rsidRPr="004779D0">
        <w:rPr>
          <w:rFonts w:ascii="Sakkal Majalla" w:hAnsi="Sakkal Majalla" w:cs="Sakkal Majalla" w:hint="cs"/>
          <w:sz w:val="28"/>
          <w:szCs w:val="28"/>
          <w:rtl/>
        </w:rPr>
        <w:t xml:space="preserve"> (البركاتي، 2021)</w:t>
      </w:r>
    </w:p>
    <w:p w14:paraId="3D041FEE"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المؤهل العلمي للرئيس التنفيذي</w:t>
      </w:r>
    </w:p>
    <w:p w14:paraId="1725FD5A" w14:textId="0E2859A7"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أحد بوادر تحسين الفعالية الإدارة هو بلوغ مستوى معين من التعليم حيث انه بعد التعليم أداه مهمة يجب التركيز </w:t>
      </w:r>
      <w:proofErr w:type="gramStart"/>
      <w:r w:rsidRPr="008B1690">
        <w:rPr>
          <w:rFonts w:ascii="Sakkal Majalla" w:hAnsi="Sakkal Majalla" w:cs="Sakkal Majalla"/>
          <w:sz w:val="28"/>
          <w:szCs w:val="28"/>
          <w:rtl/>
          <w:lang w:bidi="ar-EG"/>
          <w14:ligatures w14:val="none"/>
        </w:rPr>
        <w:t>عليها  ،</w:t>
      </w:r>
      <w:proofErr w:type="gramEnd"/>
      <w:r w:rsidRPr="008B1690">
        <w:rPr>
          <w:rFonts w:ascii="Sakkal Majalla" w:hAnsi="Sakkal Majalla" w:cs="Sakkal Majalla"/>
          <w:sz w:val="28"/>
          <w:szCs w:val="28"/>
          <w:rtl/>
          <w:lang w:bidi="ar-EG"/>
          <w14:ligatures w14:val="none"/>
        </w:rPr>
        <w:t xml:space="preserve"> ويرى  إن المستوى التعليمي الجيد له أهمية في رفع مكانة المديرين وهذا الأمر يزيد من إمكانيتهم من إعداد القرار الأمثل، وتشير دراسة إلى أن عمر الرئيس التنفيذي ودرجة تعلم الرئيس التنفيذي</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كان لهما أثر إيجابي وهام على أداء الشركة.</w:t>
      </w:r>
      <w:r w:rsidRPr="008B1690">
        <w:rPr>
          <w:rFonts w:ascii="Sakkal Majalla" w:hAnsi="Sakkal Majalla" w:cs="Sakkal Majalla" w:hint="cs"/>
          <w:sz w:val="28"/>
          <w:szCs w:val="28"/>
          <w:rtl/>
          <w:lang w:bidi="ar-EG"/>
          <w14:ligatures w14:val="none"/>
        </w:rPr>
        <w:t xml:space="preserve"> (العنبكي، 2022)</w:t>
      </w:r>
    </w:p>
    <w:p w14:paraId="51146D03" w14:textId="6249B324"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وعلى الجانب الآخر يرى إلى أن المؤهل العلمي</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للرئيس التنفيذي لا يؤثر على الأداء، وعلى العكس منه ترى دراسة أن المؤهلات العلمية لأعضاء مجلس الإدارة والرئيس التنفيذي مهمة، وأن الرؤساء الحاصلون على درجات علمية عالية يكون أدائهما فضل بكثير من المدراء الذي ليس لديهم هذه المؤهلات.</w:t>
      </w:r>
      <w:r w:rsidRPr="004779D0">
        <w:rPr>
          <w:rFonts w:ascii="Sakkal Majalla" w:hAnsi="Sakkal Majalla" w:cs="Sakkal Majalla" w:hint="cs"/>
          <w:sz w:val="28"/>
          <w:szCs w:val="28"/>
          <w:rtl/>
        </w:rPr>
        <w:t xml:space="preserve"> (الذنيبات، 2021)</w:t>
      </w:r>
    </w:p>
    <w:p w14:paraId="6FD12DA9" w14:textId="128EB191"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4779D0">
        <w:rPr>
          <w:rFonts w:ascii="Sakkal Majalla" w:hAnsi="Sakkal Majalla" w:cs="Sakkal Majalla"/>
          <w:sz w:val="28"/>
          <w:szCs w:val="28"/>
          <w:rtl/>
        </w:rPr>
        <w:t>نستنتج انه يوجد العديد من الدراسات التي قامت بدراسة موضوع المؤهل العلمي وانقسمت باتجاهين الأول يرى أن المؤهل العلمي يزيد من أداء الرئيس التنفيذي والاتجاه الآخر يذهب نحو</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أنه لا توجد علاقة بين أداء الرئيس التنفيذي والمستوى التعليمي له.</w:t>
      </w:r>
      <w:r w:rsidRPr="004779D0">
        <w:rPr>
          <w:rFonts w:ascii="Sakkal Majalla" w:hAnsi="Sakkal Majalla" w:cs="Sakkal Majalla" w:hint="cs"/>
          <w:sz w:val="28"/>
          <w:szCs w:val="28"/>
          <w:rtl/>
        </w:rPr>
        <w:t xml:space="preserve"> (العجلوني، 2021</w:t>
      </w:r>
      <w:r w:rsidRPr="008B1690">
        <w:rPr>
          <w:rFonts w:ascii="Sakkal Majalla" w:hAnsi="Sakkal Majalla" w:cs="Sakkal Majalla" w:hint="cs"/>
          <w:sz w:val="28"/>
          <w:szCs w:val="28"/>
          <w:rtl/>
          <w:lang w:bidi="ar-EG"/>
          <w14:ligatures w14:val="none"/>
        </w:rPr>
        <w:t>)</w:t>
      </w:r>
    </w:p>
    <w:p w14:paraId="3E32ED36" w14:textId="77777777" w:rsid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lastRenderedPageBreak/>
        <w:t>جنس الرئيس التنفيذي</w:t>
      </w:r>
    </w:p>
    <w:p w14:paraId="7E377F93" w14:textId="42C317DE" w:rsidR="008B1690" w:rsidRPr="008B1690" w:rsidRDefault="008B1690" w:rsidP="008B1690">
      <w:pPr>
        <w:tabs>
          <w:tab w:val="right" w:pos="843"/>
        </w:tabs>
        <w:spacing w:line="360" w:lineRule="auto"/>
        <w:ind w:left="720"/>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خلال السنوات الأخيرة تم الاهتمام أكثر حول موضوع جنس الرئيس التنفيذي، وكانت البداية من أوروبا حيث بدأت في تحديد حصة معينة لنسبة النساء في مجلس الإدارة وذلك من أجل السعي الإتاحة الفرصة للإناث من اجل حمل مسؤولية القيام بأدوار إدارية داخل الشركة والمجلس، وهناك اختلاف بالنسبة للولايات المتحدة فلا تزال نسب التنوع أقل بين الجنسين فيها. </w:t>
      </w:r>
      <w:r w:rsidRPr="008B1690">
        <w:rPr>
          <w:rFonts w:ascii="Sakkal Majalla" w:hAnsi="Sakkal Majalla" w:cs="Sakkal Majalla" w:hint="cs"/>
          <w:sz w:val="28"/>
          <w:szCs w:val="28"/>
          <w:rtl/>
          <w:lang w:bidi="ar-EG"/>
          <w14:ligatures w14:val="none"/>
        </w:rPr>
        <w:t>(حسن، 2021)</w:t>
      </w:r>
    </w:p>
    <w:p w14:paraId="32262656" w14:textId="77777777"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وفي المقارنة بين الإناث والذكور تعتبر الإناث أكثر كرهاً للمخاطر من الذكور حيث أن الذكور يميلون للمجازفة أكثر من الإناث، وذلك بسبب ثقتهم الزائدة في أن استثماراتهم أنها سوف تؤدي إلى الأرباح، ويمكن أن يكون ذلك مع إهمالهم لمعرفة فرصهم الاستثمارية ومدى دقتها، وأوضحت دراسة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أن المديرات التنفيذيات تمتلك شركاتهم نسبة مديونية أقل.</w:t>
      </w:r>
      <w:r w:rsidRPr="004779D0">
        <w:rPr>
          <w:rFonts w:ascii="Sakkal Majalla" w:hAnsi="Sakkal Majalla" w:cs="Sakkal Majalla" w:hint="cs"/>
          <w:sz w:val="28"/>
          <w:szCs w:val="28"/>
          <w:rtl/>
        </w:rPr>
        <w:t xml:space="preserve"> (البديري، 2020)</w:t>
      </w:r>
    </w:p>
    <w:p w14:paraId="7C997580" w14:textId="51778507" w:rsidR="008B169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وترى دراسة أن الشركات التي لديها مديرات تنفيذيات تبلغ عن أرباح أكثر تحفظاً، نظراً لأن المديرات التنفيذيات أكثر أخلاقياً ونفوراً من المخاطر الأمر الذي يجعل المديرات التنفيذيات يتعرفن على الأخبار السيئة في الأرباح في الوقت المناسب.</w:t>
      </w:r>
      <w:r w:rsidRPr="004779D0">
        <w:rPr>
          <w:rFonts w:ascii="Sakkal Majalla" w:hAnsi="Sakkal Majalla" w:cs="Sakkal Majalla" w:hint="cs"/>
          <w:sz w:val="28"/>
          <w:szCs w:val="28"/>
          <w:rtl/>
        </w:rPr>
        <w:t xml:space="preserve"> (ندا، 2021)</w:t>
      </w:r>
    </w:p>
    <w:p w14:paraId="1434D172" w14:textId="77777777" w:rsidR="004779D0" w:rsidRDefault="004779D0" w:rsidP="004779D0">
      <w:pPr>
        <w:spacing w:line="360" w:lineRule="auto"/>
        <w:ind w:left="423" w:firstLine="720"/>
        <w:jc w:val="both"/>
        <w:rPr>
          <w:rFonts w:ascii="Sakkal Majalla" w:hAnsi="Sakkal Majalla" w:cs="Sakkal Majalla"/>
          <w:sz w:val="28"/>
          <w:szCs w:val="28"/>
          <w:rtl/>
        </w:rPr>
      </w:pPr>
    </w:p>
    <w:p w14:paraId="2F32F270" w14:textId="77777777" w:rsidR="004779D0" w:rsidRDefault="004779D0" w:rsidP="004779D0">
      <w:pPr>
        <w:spacing w:line="360" w:lineRule="auto"/>
        <w:ind w:left="423" w:firstLine="720"/>
        <w:jc w:val="both"/>
        <w:rPr>
          <w:rFonts w:ascii="Sakkal Majalla" w:hAnsi="Sakkal Majalla" w:cs="Sakkal Majalla"/>
          <w:sz w:val="28"/>
          <w:szCs w:val="28"/>
          <w:rtl/>
        </w:rPr>
      </w:pPr>
    </w:p>
    <w:p w14:paraId="101A3C94" w14:textId="77777777" w:rsidR="004779D0" w:rsidRDefault="004779D0" w:rsidP="004779D0">
      <w:pPr>
        <w:spacing w:line="360" w:lineRule="auto"/>
        <w:ind w:left="423" w:firstLine="720"/>
        <w:jc w:val="both"/>
        <w:rPr>
          <w:rFonts w:ascii="Sakkal Majalla" w:hAnsi="Sakkal Majalla" w:cs="Sakkal Majalla"/>
          <w:sz w:val="28"/>
          <w:szCs w:val="28"/>
          <w:rtl/>
        </w:rPr>
      </w:pPr>
    </w:p>
    <w:p w14:paraId="6B6BD0ED" w14:textId="77777777" w:rsidR="004779D0" w:rsidRDefault="004779D0" w:rsidP="004779D0">
      <w:pPr>
        <w:spacing w:line="360" w:lineRule="auto"/>
        <w:ind w:left="423" w:firstLine="720"/>
        <w:jc w:val="both"/>
        <w:rPr>
          <w:rFonts w:ascii="Sakkal Majalla" w:hAnsi="Sakkal Majalla" w:cs="Sakkal Majalla"/>
          <w:sz w:val="28"/>
          <w:szCs w:val="28"/>
          <w:rtl/>
        </w:rPr>
      </w:pPr>
    </w:p>
    <w:p w14:paraId="4C5364A7" w14:textId="77777777" w:rsidR="004779D0" w:rsidRDefault="004779D0" w:rsidP="004779D0">
      <w:pPr>
        <w:spacing w:line="360" w:lineRule="auto"/>
        <w:ind w:left="423" w:firstLine="720"/>
        <w:jc w:val="both"/>
        <w:rPr>
          <w:rFonts w:ascii="Sakkal Majalla" w:hAnsi="Sakkal Majalla" w:cs="Sakkal Majalla"/>
          <w:sz w:val="28"/>
          <w:szCs w:val="28"/>
          <w:rtl/>
        </w:rPr>
      </w:pPr>
    </w:p>
    <w:p w14:paraId="313F5319" w14:textId="77777777" w:rsidR="004779D0" w:rsidRDefault="004779D0" w:rsidP="004779D0">
      <w:pPr>
        <w:spacing w:line="360" w:lineRule="auto"/>
        <w:ind w:left="423" w:firstLine="720"/>
        <w:jc w:val="both"/>
        <w:rPr>
          <w:rFonts w:ascii="Sakkal Majalla" w:hAnsi="Sakkal Majalla" w:cs="Sakkal Majalla"/>
          <w:sz w:val="28"/>
          <w:szCs w:val="28"/>
          <w:rtl/>
        </w:rPr>
      </w:pPr>
    </w:p>
    <w:p w14:paraId="3DB57EB1" w14:textId="77777777" w:rsidR="004779D0" w:rsidRDefault="004779D0" w:rsidP="004779D0">
      <w:pPr>
        <w:spacing w:line="360" w:lineRule="auto"/>
        <w:ind w:left="423" w:firstLine="720"/>
        <w:jc w:val="both"/>
        <w:rPr>
          <w:rFonts w:ascii="Sakkal Majalla" w:hAnsi="Sakkal Majalla" w:cs="Sakkal Majalla"/>
          <w:sz w:val="28"/>
          <w:szCs w:val="28"/>
          <w:rtl/>
        </w:rPr>
      </w:pPr>
    </w:p>
    <w:p w14:paraId="454297F2" w14:textId="77777777" w:rsidR="004779D0" w:rsidRDefault="004779D0" w:rsidP="004779D0">
      <w:pPr>
        <w:spacing w:line="360" w:lineRule="auto"/>
        <w:ind w:left="423" w:firstLine="720"/>
        <w:jc w:val="both"/>
        <w:rPr>
          <w:rFonts w:ascii="Sakkal Majalla" w:hAnsi="Sakkal Majalla" w:cs="Sakkal Majalla"/>
          <w:sz w:val="28"/>
          <w:szCs w:val="28"/>
          <w:rtl/>
        </w:rPr>
      </w:pPr>
    </w:p>
    <w:p w14:paraId="7C1DFE3F" w14:textId="77777777" w:rsidR="004779D0" w:rsidRDefault="004779D0" w:rsidP="004779D0">
      <w:pPr>
        <w:spacing w:line="360" w:lineRule="auto"/>
        <w:ind w:left="423" w:firstLine="720"/>
        <w:jc w:val="both"/>
        <w:rPr>
          <w:rFonts w:ascii="Sakkal Majalla" w:hAnsi="Sakkal Majalla" w:cs="Sakkal Majalla"/>
          <w:sz w:val="28"/>
          <w:szCs w:val="28"/>
          <w:rtl/>
        </w:rPr>
      </w:pPr>
    </w:p>
    <w:p w14:paraId="5DD3E459" w14:textId="77777777" w:rsidR="004779D0" w:rsidRDefault="004779D0" w:rsidP="004779D0">
      <w:pPr>
        <w:spacing w:line="360" w:lineRule="auto"/>
        <w:ind w:left="423" w:firstLine="720"/>
        <w:jc w:val="both"/>
        <w:rPr>
          <w:rFonts w:ascii="Sakkal Majalla" w:hAnsi="Sakkal Majalla" w:cs="Sakkal Majalla"/>
          <w:sz w:val="28"/>
          <w:szCs w:val="28"/>
          <w:rtl/>
        </w:rPr>
      </w:pPr>
    </w:p>
    <w:p w14:paraId="0E06F68C" w14:textId="77777777" w:rsidR="004779D0" w:rsidRDefault="004779D0" w:rsidP="004779D0">
      <w:pPr>
        <w:spacing w:line="360" w:lineRule="auto"/>
        <w:ind w:left="423" w:firstLine="720"/>
        <w:jc w:val="both"/>
        <w:rPr>
          <w:rFonts w:ascii="Sakkal Majalla" w:hAnsi="Sakkal Majalla" w:cs="Sakkal Majalla"/>
          <w:sz w:val="28"/>
          <w:szCs w:val="28"/>
          <w:rtl/>
        </w:rPr>
      </w:pPr>
    </w:p>
    <w:p w14:paraId="27B4EB9D" w14:textId="77777777" w:rsidR="004779D0" w:rsidRDefault="004779D0" w:rsidP="004779D0">
      <w:pPr>
        <w:spacing w:line="360" w:lineRule="auto"/>
        <w:ind w:left="423" w:firstLine="720"/>
        <w:jc w:val="both"/>
        <w:rPr>
          <w:rFonts w:ascii="Sakkal Majalla" w:hAnsi="Sakkal Majalla" w:cs="Sakkal Majalla"/>
          <w:sz w:val="28"/>
          <w:szCs w:val="28"/>
          <w:rtl/>
        </w:rPr>
      </w:pPr>
    </w:p>
    <w:p w14:paraId="6ECC8197" w14:textId="77777777" w:rsidR="004779D0" w:rsidRPr="004779D0" w:rsidRDefault="004779D0" w:rsidP="004779D0">
      <w:pPr>
        <w:spacing w:line="360" w:lineRule="auto"/>
        <w:ind w:left="423" w:firstLine="720"/>
        <w:jc w:val="both"/>
        <w:rPr>
          <w:rFonts w:ascii="Sakkal Majalla" w:hAnsi="Sakkal Majalla" w:cs="Sakkal Majalla"/>
          <w:sz w:val="28"/>
          <w:szCs w:val="28"/>
          <w:rtl/>
        </w:rPr>
      </w:pPr>
    </w:p>
    <w:p w14:paraId="224FE05B" w14:textId="0ADD0F30" w:rsidR="008B1690" w:rsidRPr="008B1690" w:rsidRDefault="008B1690" w:rsidP="008B1690">
      <w:pPr>
        <w:tabs>
          <w:tab w:val="right" w:pos="843"/>
        </w:tabs>
        <w:spacing w:line="360" w:lineRule="auto"/>
        <w:jc w:val="center"/>
        <w:outlineLvl w:val="1"/>
        <w:rPr>
          <w:rFonts w:ascii="Sakkal Majalla" w:hAnsi="Sakkal Majalla" w:cs="Sakkal Majalla"/>
          <w:b/>
          <w:bCs/>
          <w:sz w:val="36"/>
          <w:szCs w:val="36"/>
          <w:lang w:bidi="ar-EG"/>
          <w14:ligatures w14:val="none"/>
        </w:rPr>
      </w:pPr>
      <w:bookmarkStart w:id="88" w:name="_Toc180249388"/>
      <w:r w:rsidRPr="008B1690">
        <w:rPr>
          <w:rFonts w:ascii="Sakkal Majalla" w:hAnsi="Sakkal Majalla" w:cs="Sakkal Majalla" w:hint="cs"/>
          <w:b/>
          <w:bCs/>
          <w:sz w:val="36"/>
          <w:szCs w:val="36"/>
          <w:rtl/>
          <w:lang w:bidi="ar-EG"/>
          <w14:ligatures w14:val="none"/>
        </w:rPr>
        <w:t xml:space="preserve">المبحث الثاني: </w:t>
      </w:r>
      <w:r w:rsidRPr="008B1690">
        <w:rPr>
          <w:rFonts w:ascii="Sakkal Majalla" w:hAnsi="Sakkal Majalla" w:cs="Sakkal Majalla"/>
          <w:b/>
          <w:bCs/>
          <w:sz w:val="36"/>
          <w:szCs w:val="36"/>
          <w:rtl/>
          <w:lang w:bidi="ar-EG"/>
          <w14:ligatures w14:val="none"/>
        </w:rPr>
        <w:t>إدارة الأزمات</w:t>
      </w:r>
      <w:bookmarkEnd w:id="88"/>
    </w:p>
    <w:p w14:paraId="6D5ED75A" w14:textId="77777777" w:rsidR="008B1690" w:rsidRPr="004779D0" w:rsidRDefault="008B1690" w:rsidP="008B1690">
      <w:pPr>
        <w:tabs>
          <w:tab w:val="right" w:pos="843"/>
        </w:tabs>
        <w:spacing w:line="360" w:lineRule="auto"/>
        <w:jc w:val="both"/>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rtl/>
          <w:lang w:bidi="ar-EG"/>
          <w14:ligatures w14:val="none"/>
        </w:rPr>
        <w:t>تمهيد</w:t>
      </w:r>
    </w:p>
    <w:p w14:paraId="2BA52F8D" w14:textId="5360EC9C" w:rsidR="008B1690" w:rsidRPr="004779D0" w:rsidRDefault="008B1690" w:rsidP="004779D0">
      <w:pPr>
        <w:spacing w:line="360" w:lineRule="auto"/>
        <w:ind w:left="423" w:firstLine="720"/>
        <w:jc w:val="both"/>
        <w:rPr>
          <w:rFonts w:ascii="Sakkal Majalla" w:hAnsi="Sakkal Majalla" w:cs="Sakkal Majalla"/>
          <w:sz w:val="28"/>
          <w:szCs w:val="28"/>
        </w:rPr>
      </w:pPr>
      <w:r w:rsidRPr="008B1690">
        <w:rPr>
          <w:rFonts w:ascii="Sakkal Majalla" w:hAnsi="Sakkal Majalla" w:cs="Sakkal Majalla" w:hint="cs"/>
          <w:sz w:val="28"/>
          <w:szCs w:val="28"/>
          <w:rtl/>
          <w:lang w:bidi="ar-EG"/>
          <w14:ligatures w14:val="none"/>
        </w:rPr>
        <w:tab/>
      </w:r>
      <w:r w:rsidRPr="004779D0">
        <w:rPr>
          <w:rFonts w:ascii="Sakkal Majalla" w:hAnsi="Sakkal Majalla" w:cs="Sakkal Majalla"/>
          <w:sz w:val="28"/>
          <w:szCs w:val="28"/>
          <w:rtl/>
        </w:rPr>
        <w:t>يشهد العالم في الأونة الأخيرة نمو متسارع للأزمات نتيجة التغير الكبير في المجالات المختلفة سواء على الصعيد الاجتماعي والسكاني والبيئي والاقتصادي أيضا، وبناءا على ذلك أصبحت المنظمات تتعرض الى تهديدات قد تتسبب بخسارات كبيرة لها، ولهذا الأمر لا بد على المنظمات أن تعي جدا مدى خطورة الأزمات التي من المحتمل أن تتعرض لها من أجل تفادي الخسائر بكافة أشكالها وعليه أصبح موضوع الأزمة وكيفية إدارتها من المواضيع الهامة للمنظمات حتى تستطيع التقدم في أدائها.</w:t>
      </w:r>
      <w:r w:rsidRPr="004779D0">
        <w:rPr>
          <w:rFonts w:ascii="Sakkal Majalla" w:hAnsi="Sakkal Majalla" w:cs="Sakkal Majalla" w:hint="cs"/>
          <w:sz w:val="28"/>
          <w:szCs w:val="28"/>
          <w:rtl/>
        </w:rPr>
        <w:t xml:space="preserve"> (المصري، 2019)</w:t>
      </w:r>
    </w:p>
    <w:p w14:paraId="4AE8EF2A" w14:textId="54EC8492" w:rsidR="008B1690" w:rsidRPr="004779D0" w:rsidRDefault="002B3EB3" w:rsidP="004779D0">
      <w:pPr>
        <w:tabs>
          <w:tab w:val="right" w:pos="843"/>
        </w:tabs>
        <w:spacing w:line="360" w:lineRule="auto"/>
        <w:jc w:val="both"/>
        <w:outlineLvl w:val="2"/>
        <w:rPr>
          <w:rFonts w:ascii="Sakkal Majalla" w:hAnsi="Sakkal Majalla" w:cs="Sakkal Majalla"/>
          <w:b/>
          <w:bCs/>
          <w:sz w:val="32"/>
          <w:szCs w:val="32"/>
          <w:lang w:bidi="ar-EG"/>
          <w14:ligatures w14:val="none"/>
        </w:rPr>
      </w:pPr>
      <w:bookmarkStart w:id="89" w:name="_Toc180249389"/>
      <w:r w:rsidRPr="004779D0">
        <w:rPr>
          <w:rFonts w:ascii="Sakkal Majalla" w:hAnsi="Sakkal Majalla" w:cs="Sakkal Majalla"/>
          <w:b/>
          <w:bCs/>
          <w:sz w:val="32"/>
          <w:szCs w:val="32"/>
          <w:lang w:bidi="ar-EG"/>
          <w14:ligatures w14:val="none"/>
        </w:rPr>
        <w:t>1.2.2</w:t>
      </w:r>
      <w:r w:rsidR="008B1690" w:rsidRPr="004779D0">
        <w:rPr>
          <w:rFonts w:ascii="Sakkal Majalla" w:hAnsi="Sakkal Majalla" w:cs="Sakkal Majalla"/>
          <w:b/>
          <w:bCs/>
          <w:sz w:val="32"/>
          <w:szCs w:val="32"/>
          <w:rtl/>
          <w:lang w:bidi="ar-EG"/>
          <w14:ligatures w14:val="none"/>
        </w:rPr>
        <w:t xml:space="preserve"> مفهوم الأزمة</w:t>
      </w:r>
      <w:bookmarkEnd w:id="89"/>
    </w:p>
    <w:p w14:paraId="6512CF25" w14:textId="70211DEF"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قبل الخوض في التعرف على مفهوم الأزمة من الضروري الإشارة إلى أن هذا المفهوم يتقارب بشكل كبيرة مع مفاهيم أخرى وتشترك جميعها في أنها بحاجة الى مواجهتها وإدارتها بطريقة تضمن عدم حدوث خسائر بأكبر قدر ممكن ومن هذه المفاهيم المشكلة </w:t>
      </w:r>
      <w:r w:rsidRPr="008B1690">
        <w:rPr>
          <w:rFonts w:ascii="Sakkal Majalla" w:hAnsi="Sakkal Majalla" w:cs="Sakkal Majalla"/>
          <w:sz w:val="28"/>
          <w:szCs w:val="28"/>
          <w:lang w:bidi="ar-EG"/>
          <w14:ligatures w14:val="none"/>
        </w:rPr>
        <w:t>Problem</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الكارثة </w:t>
      </w:r>
      <w:r w:rsidRPr="008B1690">
        <w:rPr>
          <w:rFonts w:ascii="Sakkal Majalla" w:hAnsi="Sakkal Majalla" w:cs="Sakkal Majalla"/>
          <w:sz w:val="28"/>
          <w:szCs w:val="28"/>
          <w:lang w:bidi="ar-EG"/>
          <w14:ligatures w14:val="none"/>
        </w:rPr>
        <w:t>Disaster</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الخطر </w:t>
      </w:r>
      <w:r w:rsidRPr="008B1690">
        <w:rPr>
          <w:rFonts w:ascii="Sakkal Majalla" w:hAnsi="Sakkal Majalla" w:cs="Sakkal Majalla"/>
          <w:sz w:val="28"/>
          <w:szCs w:val="28"/>
          <w:lang w:bidi="ar-EG"/>
          <w14:ligatures w14:val="none"/>
        </w:rPr>
        <w:t>Risk</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الضغوط </w:t>
      </w:r>
      <w:r w:rsidRPr="008B1690">
        <w:rPr>
          <w:rFonts w:ascii="Sakkal Majalla" w:hAnsi="Sakkal Majalla" w:cs="Sakkal Majalla"/>
          <w:sz w:val="28"/>
          <w:szCs w:val="28"/>
          <w:lang w:bidi="ar-EG"/>
          <w14:ligatures w14:val="none"/>
        </w:rPr>
        <w:t>Stress</w:t>
      </w:r>
      <w:r w:rsidRPr="008B1690">
        <w:rPr>
          <w:rFonts w:ascii="Sakkal Majalla" w:hAnsi="Sakkal Majalla" w:cs="Sakkal Majalla"/>
          <w:sz w:val="28"/>
          <w:szCs w:val="28"/>
          <w:rtl/>
          <w:lang w:bidi="ar-EG"/>
          <w14:ligatures w14:val="none"/>
        </w:rPr>
        <w:t xml:space="preserve">، والتهديد </w:t>
      </w:r>
      <w:r w:rsidRPr="008B1690">
        <w:rPr>
          <w:rFonts w:ascii="Sakkal Majalla" w:hAnsi="Sakkal Majalla" w:cs="Sakkal Majalla"/>
          <w:sz w:val="28"/>
          <w:szCs w:val="28"/>
          <w:lang w:bidi="ar-EG"/>
          <w14:ligatures w14:val="none"/>
        </w:rPr>
        <w:t>Threat</w:t>
      </w:r>
      <w:r w:rsidRPr="008B1690">
        <w:rPr>
          <w:rFonts w:ascii="Sakkal Majalla" w:hAnsi="Sakkal Majalla" w:cs="Sakkal Majalla"/>
          <w:sz w:val="28"/>
          <w:szCs w:val="28"/>
          <w:rtl/>
          <w:lang w:bidi="ar-EG"/>
          <w14:ligatures w14:val="none"/>
        </w:rPr>
        <w:t>، وتاليا</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تعريف كل </w:t>
      </w:r>
      <w:proofErr w:type="gramStart"/>
      <w:r w:rsidRPr="008B1690">
        <w:rPr>
          <w:rFonts w:ascii="Sakkal Majalla" w:hAnsi="Sakkal Majalla" w:cs="Sakkal Majalla"/>
          <w:sz w:val="28"/>
          <w:szCs w:val="28"/>
          <w:rtl/>
          <w:lang w:bidi="ar-EG"/>
          <w14:ligatures w14:val="none"/>
        </w:rPr>
        <w:t>منهم :</w:t>
      </w:r>
      <w:proofErr w:type="gramEnd"/>
      <w:r w:rsidRPr="008B1690">
        <w:rPr>
          <w:rFonts w:ascii="Sakkal Majalla" w:hAnsi="Sakkal Majalla" w:cs="Sakkal Majalla" w:hint="cs"/>
          <w:sz w:val="28"/>
          <w:szCs w:val="28"/>
          <w:rtl/>
          <w:lang w:bidi="ar-EG"/>
          <w14:ligatures w14:val="none"/>
        </w:rPr>
        <w:t xml:space="preserve"> (القحطاني، 2023)</w:t>
      </w:r>
    </w:p>
    <w:p w14:paraId="5F7DA43C" w14:textId="0F4D096D"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الكارثة </w:t>
      </w:r>
      <w:proofErr w:type="gramStart"/>
      <w:r w:rsidRPr="008B1690">
        <w:rPr>
          <w:rFonts w:ascii="Sakkal Majalla" w:hAnsi="Sakkal Majalla" w:cs="Sakkal Majalla"/>
          <w:sz w:val="28"/>
          <w:szCs w:val="28"/>
          <w:lang w:bidi="ar-EG"/>
          <w14:ligatures w14:val="none"/>
        </w:rPr>
        <w:t>Disaster</w:t>
      </w:r>
      <w:r w:rsidRPr="008B1690">
        <w:rPr>
          <w:rFonts w:ascii="Sakkal Majalla" w:hAnsi="Sakkal Majalla" w:cs="Sakkal Majalla"/>
          <w:sz w:val="28"/>
          <w:szCs w:val="28"/>
          <w:rtl/>
          <w:lang w:bidi="ar-EG"/>
          <w14:ligatures w14:val="none"/>
        </w:rPr>
        <w:t xml:space="preserve"> :</w:t>
      </w:r>
      <w:proofErr w:type="gramEnd"/>
      <w:r w:rsidRPr="008B1690">
        <w:rPr>
          <w:rFonts w:ascii="Sakkal Majalla" w:hAnsi="Sakkal Majalla" w:cs="Sakkal Majalla"/>
          <w:sz w:val="28"/>
          <w:szCs w:val="28"/>
          <w:rtl/>
          <w:lang w:bidi="ar-EG"/>
          <w14:ligatures w14:val="none"/>
        </w:rPr>
        <w:t xml:space="preserve"> تعرف على أنها حدث قد يكون مروع يصيب جزء كبير من المجتمع ومن الممكن أن يصيب المجتمع بكامله، ويتسبب بخسائر كبيرة من الممكن أن تصل الى الدمار، وهذا يدل على أن الكارثة تحمل تهديد أكبر من الأزمة وقد يقتضي التعامل معها إجراءات معينة يتداخل فيها أكثر من جهة في الدولة ولا بد من أن يتم التنسيق بينها وقد يصل مستوى التدخل الى رأس الهرم في الدولة.</w:t>
      </w:r>
      <w:r w:rsidRPr="008B1690">
        <w:rPr>
          <w:rFonts w:ascii="Sakkal Majalla" w:hAnsi="Sakkal Majalla" w:cs="Sakkal Majalla" w:hint="cs"/>
          <w:sz w:val="28"/>
          <w:szCs w:val="28"/>
          <w:rtl/>
          <w:lang w:bidi="ar-EG"/>
          <w14:ligatures w14:val="none"/>
        </w:rPr>
        <w:t xml:space="preserve"> (المري، 2020)</w:t>
      </w:r>
    </w:p>
    <w:p w14:paraId="72127D2B"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lastRenderedPageBreak/>
        <w:t xml:space="preserve">الخطر </w:t>
      </w:r>
      <w:proofErr w:type="gramStart"/>
      <w:r w:rsidRPr="008B1690">
        <w:rPr>
          <w:rFonts w:ascii="Sakkal Majalla" w:hAnsi="Sakkal Majalla" w:cs="Sakkal Majalla"/>
          <w:sz w:val="28"/>
          <w:szCs w:val="28"/>
          <w:lang w:bidi="ar-EG"/>
          <w14:ligatures w14:val="none"/>
        </w:rPr>
        <w:t>Risk</w:t>
      </w:r>
      <w:r w:rsidRPr="008B1690">
        <w:rPr>
          <w:rFonts w:ascii="Sakkal Majalla" w:hAnsi="Sakkal Majalla" w:cs="Sakkal Majalla"/>
          <w:sz w:val="28"/>
          <w:szCs w:val="28"/>
          <w:rtl/>
          <w:lang w:bidi="ar-EG"/>
          <w14:ligatures w14:val="none"/>
        </w:rPr>
        <w:t xml:space="preserve"> :</w:t>
      </w:r>
      <w:proofErr w:type="gramEnd"/>
      <w:r w:rsidRPr="008B1690">
        <w:rPr>
          <w:rFonts w:ascii="Sakkal Majalla" w:hAnsi="Sakkal Majalla" w:cs="Sakkal Majalla"/>
          <w:sz w:val="28"/>
          <w:szCs w:val="28"/>
          <w:rtl/>
          <w:lang w:bidi="ar-EG"/>
          <w14:ligatures w14:val="none"/>
        </w:rPr>
        <w:t xml:space="preserve"> هو نشاط أو حدث محتمل من الممكن أن يحدث ضرر في المنظمة و يتمثل أيضاً بعدد من الصعوبات التي ترافق بيئة الأعمال والتي قد تهدد مواردها وسمعتها</w:t>
      </w:r>
      <w:r w:rsidRPr="008B1690">
        <w:rPr>
          <w:rFonts w:ascii="Sakkal Majalla" w:hAnsi="Sakkal Majalla" w:cs="Sakkal Majalla" w:hint="cs"/>
          <w:sz w:val="28"/>
          <w:szCs w:val="28"/>
          <w:rtl/>
          <w:lang w:bidi="ar-EG"/>
          <w14:ligatures w14:val="none"/>
        </w:rPr>
        <w:t>. (الريح، 2019)</w:t>
      </w:r>
    </w:p>
    <w:p w14:paraId="49BC3145" w14:textId="458B442D"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المشكلة </w:t>
      </w:r>
      <w:proofErr w:type="gramStart"/>
      <w:r w:rsidRPr="008B1690">
        <w:rPr>
          <w:rFonts w:ascii="Sakkal Majalla" w:hAnsi="Sakkal Majalla" w:cs="Sakkal Majalla"/>
          <w:sz w:val="28"/>
          <w:szCs w:val="28"/>
          <w:lang w:bidi="ar-EG"/>
          <w14:ligatures w14:val="none"/>
        </w:rPr>
        <w:t>Problem</w:t>
      </w:r>
      <w:r w:rsidRPr="008B1690">
        <w:rPr>
          <w:rFonts w:ascii="Sakkal Majalla" w:hAnsi="Sakkal Majalla" w:cs="Sakkal Majalla"/>
          <w:sz w:val="28"/>
          <w:szCs w:val="28"/>
          <w:rtl/>
          <w:lang w:bidi="ar-EG"/>
          <w14:ligatures w14:val="none"/>
        </w:rPr>
        <w:t xml:space="preserve"> :</w:t>
      </w:r>
      <w:proofErr w:type="gramEnd"/>
      <w:r w:rsidRPr="008B1690">
        <w:rPr>
          <w:rFonts w:ascii="Sakkal Majalla" w:hAnsi="Sakkal Majalla" w:cs="Sakkal Majalla"/>
          <w:sz w:val="28"/>
          <w:szCs w:val="28"/>
          <w:rtl/>
          <w:lang w:bidi="ar-EG"/>
          <w14:ligatures w14:val="none"/>
        </w:rPr>
        <w:t xml:space="preserve"> مرحلة ما قبل الأزمة ، وتتمثل بمجموعة من الصعوبات التي تعيق الوصول الى الهدف، وهي ليست مفاجئة وتزداد بشكل تدريجي وهذا يسهل عملية حلها</w:t>
      </w:r>
      <w:r w:rsidRPr="008B1690">
        <w:rPr>
          <w:rFonts w:ascii="Sakkal Majalla" w:hAnsi="Sakkal Majalla" w:cs="Sakkal Majalla" w:hint="cs"/>
          <w:sz w:val="28"/>
          <w:szCs w:val="28"/>
          <w:rtl/>
          <w:lang w:bidi="ar-EG"/>
          <w14:ligatures w14:val="none"/>
        </w:rPr>
        <w:t>. (عزوز، 2022)</w:t>
      </w:r>
    </w:p>
    <w:p w14:paraId="53BAFD3B"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التهديد </w:t>
      </w:r>
      <w:r w:rsidRPr="008B1690">
        <w:rPr>
          <w:rFonts w:ascii="Sakkal Majalla" w:hAnsi="Sakkal Majalla" w:cs="Sakkal Majalla"/>
          <w:sz w:val="28"/>
          <w:szCs w:val="28"/>
          <w:lang w:bidi="ar-EG"/>
          <w14:ligatures w14:val="none"/>
        </w:rPr>
        <w:t>Threat</w:t>
      </w:r>
      <w:r w:rsidRPr="008B1690">
        <w:rPr>
          <w:rFonts w:ascii="Sakkal Majalla" w:hAnsi="Sakkal Majalla" w:cs="Sakkal Majalla"/>
          <w:sz w:val="28"/>
          <w:szCs w:val="28"/>
          <w:rtl/>
          <w:lang w:bidi="ar-EG"/>
          <w14:ligatures w14:val="none"/>
        </w:rPr>
        <w:t>: إنذار مسبق لحدث معين من الممكن أن يحدث في المستقبل، ويعني ذلك</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مشاكل قد تتحول إلى ضرر متوقع حدوثه</w:t>
      </w:r>
    </w:p>
    <w:p w14:paraId="4791A01E"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الضغط </w:t>
      </w:r>
      <w:proofErr w:type="gramStart"/>
      <w:r w:rsidRPr="008B1690">
        <w:rPr>
          <w:rFonts w:ascii="Sakkal Majalla" w:hAnsi="Sakkal Majalla" w:cs="Sakkal Majalla"/>
          <w:sz w:val="28"/>
          <w:szCs w:val="28"/>
          <w:lang w:bidi="ar-EG"/>
          <w14:ligatures w14:val="none"/>
        </w:rPr>
        <w:t>Stress</w:t>
      </w:r>
      <w:r w:rsidRPr="008B1690">
        <w:rPr>
          <w:rFonts w:ascii="Sakkal Majalla" w:hAnsi="Sakkal Majalla" w:cs="Sakkal Majalla"/>
          <w:sz w:val="28"/>
          <w:szCs w:val="28"/>
          <w:rtl/>
          <w:lang w:bidi="ar-EG"/>
          <w14:ligatures w14:val="none"/>
        </w:rPr>
        <w:t xml:space="preserve"> :</w:t>
      </w:r>
      <w:proofErr w:type="gramEnd"/>
      <w:r w:rsidRPr="008B1690">
        <w:rPr>
          <w:rFonts w:ascii="Sakkal Majalla" w:hAnsi="Sakkal Majalla" w:cs="Sakkal Majalla"/>
          <w:sz w:val="28"/>
          <w:szCs w:val="28"/>
          <w:rtl/>
          <w:lang w:bidi="ar-EG"/>
          <w14:ligatures w14:val="none"/>
        </w:rPr>
        <w:t xml:space="preserve"> حالة من الانزعاج و الحمل الذي يقع على الفرد أو المجموعة، والذي يتطلب تهيئة نفسية للتعامل والتكييف معه، ويمكن للضغط أن يتحول إلى أزمة إذا لم يتم السيطرة عليها.</w:t>
      </w:r>
    </w:p>
    <w:p w14:paraId="17BA9F4F" w14:textId="0AC34EE3"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وفيما يتعلق بمفهوم الأزمة فتعرف لغويا على أنها الضيق والشدة </w:t>
      </w:r>
      <w:proofErr w:type="gramStart"/>
      <w:r w:rsidRPr="008B1690">
        <w:rPr>
          <w:rFonts w:ascii="Sakkal Majalla" w:hAnsi="Sakkal Majalla" w:cs="Sakkal Majalla"/>
          <w:sz w:val="28"/>
          <w:szCs w:val="28"/>
          <w:rtl/>
          <w:lang w:bidi="ar-EG"/>
          <w14:ligatures w14:val="none"/>
        </w:rPr>
        <w:t>وعرفها  على</w:t>
      </w:r>
      <w:proofErr w:type="gramEnd"/>
      <w:r w:rsidRPr="008B1690">
        <w:rPr>
          <w:rFonts w:ascii="Sakkal Majalla" w:hAnsi="Sakkal Majalla" w:cs="Sakkal Majalla"/>
          <w:sz w:val="28"/>
          <w:szCs w:val="28"/>
          <w:rtl/>
          <w:lang w:bidi="ar-EG"/>
          <w14:ligatures w14:val="none"/>
        </w:rPr>
        <w:t xml:space="preserve"> أنها حدث بعده</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المديرون وأصحاب المصلحة على أنه حدث مهم و بارز للغاية وغير متوقع وله أضرار عديدة. كما</w:t>
      </w:r>
      <w:r w:rsidRPr="008B1690">
        <w:rPr>
          <w:rFonts w:ascii="Sakkal Majalla" w:hAnsi="Sakkal Majalla" w:cs="Sakkal Majalla" w:hint="cs"/>
          <w:sz w:val="28"/>
          <w:szCs w:val="28"/>
          <w:rtl/>
          <w:lang w:bidi="ar-EG"/>
          <w14:ligatures w14:val="none"/>
        </w:rPr>
        <w:t xml:space="preserve"> </w:t>
      </w:r>
      <w:proofErr w:type="gramStart"/>
      <w:r w:rsidRPr="008B1690">
        <w:rPr>
          <w:rFonts w:ascii="Sakkal Majalla" w:hAnsi="Sakkal Majalla" w:cs="Sakkal Majalla"/>
          <w:sz w:val="28"/>
          <w:szCs w:val="28"/>
          <w:rtl/>
          <w:lang w:bidi="ar-EG"/>
          <w14:ligatures w14:val="none"/>
        </w:rPr>
        <w:t>يعرف  الأزمة</w:t>
      </w:r>
      <w:proofErr w:type="gramEnd"/>
      <w:r w:rsidRPr="008B1690">
        <w:rPr>
          <w:rFonts w:ascii="Sakkal Majalla" w:hAnsi="Sakkal Majalla" w:cs="Sakkal Majalla"/>
          <w:sz w:val="28"/>
          <w:szCs w:val="28"/>
          <w:rtl/>
          <w:lang w:bidi="ar-EG"/>
          <w14:ligatures w14:val="none"/>
        </w:rPr>
        <w:t xml:space="preserve"> بأنها وضع غير طبيعي بطبيعته وغير مستقر ومعقد يمثل تهديدا للأهداف</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الاستراتيجية للمنظمة أو سمعتها أو حتى وجودها، ويضيف بأن الأزمات ليست مرادفة للحوادث، وإدارتها تمثل تحديات خاصة تتطلب أساليب مختلفة، ويعلل ذلك؛ كون إدارة الأزمات تتعلق باتخاذ قرارات استراتيجية كبرى في مواقف غير طبيعية وغير مستقرة ومعقدة، لذا فإن وجود دليل اجراءات طويل ومعقد كالذي يعمل وفقه مدراء الحوادث سيكون عائقا أكثر من كونه عونا في حالات الأزمات.</w:t>
      </w:r>
      <w:r w:rsidRPr="008B1690">
        <w:rPr>
          <w:rFonts w:ascii="Sakkal Majalla" w:hAnsi="Sakkal Majalla" w:cs="Sakkal Majalla" w:hint="cs"/>
          <w:sz w:val="28"/>
          <w:szCs w:val="28"/>
          <w:rtl/>
          <w:lang w:bidi="ar-EG"/>
          <w14:ligatures w14:val="none"/>
        </w:rPr>
        <w:t xml:space="preserve"> (الكلبانية، 2021)</w:t>
      </w:r>
    </w:p>
    <w:p w14:paraId="24070AA1" w14:textId="3A1DA123"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 يؤكد على ما سبق والذي أكد على ضرورة وجود خطة واضحة لإدارة الأزمات وليس دليلا لما يجب القيام به في حالة معينة، بل إطار عام يمكن من خلاله اتخاذ قرارات جيدة من خلال فريق ادارة الأزمات، ويرى أن الأزمة قد تقود إلى مخاطر كبيرة على المنظمات ومن الممكن أن تتفاقم الى أن تصبح كارثة في حال عدم الاكتراث لها أو عدم القدر على إدارتها، بينما وصف</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الأزمة على أنها حدث معين من الصعب التنبؤ به يهدد ما تسعى المنظمة الى تحقيقه ويخلف ورائه نتائج سلبية، وترى بأن الأزمة هي حدث غير متوقع وغير مألوف ويكون ضمن حالات عدم التأكد ويؤدي الى الضرر بالأعمال الى الدرجة التي من الممكن أن تهدد بقاء المنظمة، كما يعرف الأزمة بأنها حادثة قد تتجاوز قدرات المنظمة على</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احتوائها فتستمر بالتصاعد حتى إحداث اضرار بالمنظمة.</w:t>
      </w:r>
      <w:r w:rsidRPr="004779D0">
        <w:rPr>
          <w:rFonts w:ascii="Sakkal Majalla" w:hAnsi="Sakkal Majalla" w:cs="Sakkal Majalla" w:hint="cs"/>
          <w:sz w:val="28"/>
          <w:szCs w:val="28"/>
          <w:rtl/>
        </w:rPr>
        <w:t xml:space="preserve"> (الحسني، 2022)</w:t>
      </w:r>
    </w:p>
    <w:p w14:paraId="3D2F9296"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lastRenderedPageBreak/>
        <w:t>واستناد إلى المفاهيم السابقة والشرح المفهوم الأزمة يستنتج الباحث ما يلي</w:t>
      </w:r>
      <w:r w:rsidRPr="008B1690">
        <w:rPr>
          <w:rFonts w:ascii="Sakkal Majalla" w:hAnsi="Sakkal Majalla" w:cs="Sakkal Majalla" w:hint="cs"/>
          <w:sz w:val="28"/>
          <w:szCs w:val="28"/>
          <w:rtl/>
          <w:lang w:bidi="ar-EG"/>
          <w14:ligatures w14:val="none"/>
        </w:rPr>
        <w:t>:</w:t>
      </w:r>
    </w:p>
    <w:p w14:paraId="651764FF"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الأزمة حدث مفاجئ من الصعب توقعه وقد يحدث بشكل سريع.</w:t>
      </w:r>
    </w:p>
    <w:p w14:paraId="4D8A890A"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قد يكون الوقت المتاح للتعامل مع الأزمة قليل، حيث أنها تتسارع بشكل سريع.</w:t>
      </w:r>
    </w:p>
    <w:p w14:paraId="56B82EE1"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صعوبة التنبؤ في الأزمة في بعض الحالات قد يقود الى نتائج تهدد المنظمة.</w:t>
      </w:r>
    </w:p>
    <w:p w14:paraId="4A6764EF" w14:textId="67C6CCD9"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عدم الاكتراث للأزمة قد يؤدي الى تحولها الى كارثة من المستحيل أن يتم التعامل معها بمعزل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عن المنظمات الأخرى.</w:t>
      </w:r>
    </w:p>
    <w:p w14:paraId="10201C4C" w14:textId="50AD8BAE"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ويعرف </w:t>
      </w:r>
      <w:r w:rsidRPr="004779D0">
        <w:rPr>
          <w:rFonts w:ascii="Sakkal Majalla" w:hAnsi="Sakkal Majalla" w:cs="Sakkal Majalla"/>
          <w:sz w:val="28"/>
          <w:szCs w:val="28"/>
          <w:rtl/>
        </w:rPr>
        <w:t>الباحث</w:t>
      </w:r>
      <w:r w:rsidRPr="008B1690">
        <w:rPr>
          <w:rFonts w:ascii="Sakkal Majalla" w:hAnsi="Sakkal Majalla" w:cs="Sakkal Majalla"/>
          <w:sz w:val="28"/>
          <w:szCs w:val="28"/>
          <w:rtl/>
          <w:lang w:bidi="ar-EG"/>
          <w14:ligatures w14:val="none"/>
        </w:rPr>
        <w:t xml:space="preserve"> الأزمة على أنها حدث مفاجئ يهدد الاستقرار ويعمل على زعزعته، وفي بعض</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الأحيان يكون من الصعب السيطرة عليه قبل حدوثه.</w:t>
      </w:r>
      <w:r w:rsidRPr="008B1690">
        <w:rPr>
          <w:rFonts w:ascii="Sakkal Majalla" w:hAnsi="Sakkal Majalla" w:cs="Sakkal Majalla" w:hint="cs"/>
          <w:sz w:val="28"/>
          <w:szCs w:val="28"/>
          <w:rtl/>
          <w:lang w:bidi="ar-EG"/>
          <w14:ligatures w14:val="none"/>
        </w:rPr>
        <w:t xml:space="preserve"> (القحطاني، 2023)</w:t>
      </w:r>
    </w:p>
    <w:p w14:paraId="3AEA43AF" w14:textId="5DF9FCD4" w:rsidR="008B1690" w:rsidRPr="004779D0" w:rsidRDefault="002B3EB3" w:rsidP="004779D0">
      <w:pPr>
        <w:tabs>
          <w:tab w:val="right" w:pos="843"/>
        </w:tabs>
        <w:spacing w:line="360" w:lineRule="auto"/>
        <w:jc w:val="both"/>
        <w:outlineLvl w:val="2"/>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 xml:space="preserve"> </w:t>
      </w:r>
      <w:bookmarkStart w:id="90" w:name="_Toc180249390"/>
      <w:r w:rsidRPr="004779D0">
        <w:rPr>
          <w:rFonts w:ascii="Sakkal Majalla" w:hAnsi="Sakkal Majalla" w:cs="Sakkal Majalla"/>
          <w:b/>
          <w:bCs/>
          <w:sz w:val="32"/>
          <w:szCs w:val="32"/>
          <w:lang w:bidi="ar-EG"/>
          <w14:ligatures w14:val="none"/>
        </w:rPr>
        <w:t>2.2.2</w:t>
      </w:r>
      <w:r w:rsidR="008B1690" w:rsidRPr="004779D0">
        <w:rPr>
          <w:rFonts w:ascii="Sakkal Majalla" w:hAnsi="Sakkal Majalla" w:cs="Sakkal Majalla"/>
          <w:b/>
          <w:bCs/>
          <w:sz w:val="32"/>
          <w:szCs w:val="32"/>
          <w:rtl/>
          <w:lang w:bidi="ar-EG"/>
          <w14:ligatures w14:val="none"/>
        </w:rPr>
        <w:t>إدارة الأزمة</w:t>
      </w:r>
      <w:bookmarkEnd w:id="90"/>
    </w:p>
    <w:p w14:paraId="6EAE3CA6" w14:textId="6C5EBF19"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4779D0">
        <w:rPr>
          <w:rFonts w:ascii="Sakkal Majalla" w:hAnsi="Sakkal Majalla" w:cs="Sakkal Majalla"/>
          <w:sz w:val="28"/>
          <w:szCs w:val="28"/>
          <w:rtl/>
        </w:rPr>
        <w:t>إن</w:t>
      </w:r>
      <w:r w:rsidRPr="004779D0">
        <w:rPr>
          <w:rFonts w:ascii="Sakkal Majalla" w:hAnsi="Sakkal Majalla" w:cs="Sakkal Majalla" w:hint="cs"/>
          <w:sz w:val="28"/>
          <w:szCs w:val="28"/>
          <w:rtl/>
        </w:rPr>
        <w:t>ّ</w:t>
      </w:r>
      <w:r w:rsidRPr="004779D0">
        <w:rPr>
          <w:rFonts w:ascii="Sakkal Majalla" w:hAnsi="Sakkal Majalla" w:cs="Sakkal Majalla"/>
          <w:sz w:val="28"/>
          <w:szCs w:val="28"/>
          <w:rtl/>
        </w:rPr>
        <w:t xml:space="preserve"> الطبيعة الغير متوقعة للأزمة واحتمالية أن يكون الوقت المتاح للتعامل مع الأزمة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قليل، ولأنه أيضا في حال حدوث أزمة معينة في منظمة ما فإن الأولوية القصوى تكون للتعامل</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مع هذه الأزمة، جميع ما سبق وغيره من الأسباب يفرض على المنظمات أن تعطي إدارة الأزمات أهمية قصوى، كون حدوث الأزمة من المحتمل أن يتسبب بالضرر الى كافة أركان</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المنظمة من موظفين، سلع الوضع المالي ومن الممكن أيضاً أن تفقد مصداقيتها عند</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الزبائن و تتشوه سمعتها وهذا أمر قد يصعب تصليحه مستقبلا وبالتالي فإن الغرض الأهم من</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إدارة الأزمات هو تجنب الأزمة قبل حدوثها، وإذا حدثت الأزمة أن يتم</w:t>
      </w:r>
      <w:r w:rsidRPr="008B1690">
        <w:rPr>
          <w:rFonts w:ascii="Sakkal Majalla" w:hAnsi="Sakkal Majalla" w:cs="Sakkal Majalla"/>
          <w:sz w:val="28"/>
          <w:szCs w:val="28"/>
          <w:rtl/>
          <w:lang w:bidi="ar-EG"/>
          <w14:ligatures w14:val="none"/>
        </w:rPr>
        <w:t xml:space="preserve"> ادارتها بطريقة تقل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الخسائر ما أمكن</w:t>
      </w:r>
      <w:r w:rsidRPr="008B1690">
        <w:rPr>
          <w:rFonts w:ascii="Sakkal Majalla" w:hAnsi="Sakkal Majalla" w:cs="Sakkal Majalla" w:hint="cs"/>
          <w:sz w:val="28"/>
          <w:szCs w:val="28"/>
          <w:rtl/>
          <w:lang w:bidi="ar-EG"/>
          <w14:ligatures w14:val="none"/>
        </w:rPr>
        <w:t>. (المصري، 2019)</w:t>
      </w:r>
    </w:p>
    <w:p w14:paraId="2D59A89D" w14:textId="1DA93EB3" w:rsidR="008B1690" w:rsidRPr="004779D0" w:rsidRDefault="002B3EB3" w:rsidP="004779D0">
      <w:pPr>
        <w:tabs>
          <w:tab w:val="right" w:pos="843"/>
        </w:tabs>
        <w:spacing w:line="360" w:lineRule="auto"/>
        <w:jc w:val="both"/>
        <w:outlineLvl w:val="2"/>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 xml:space="preserve"> </w:t>
      </w:r>
      <w:bookmarkStart w:id="91" w:name="_Toc180249391"/>
      <w:r w:rsidRPr="004779D0">
        <w:rPr>
          <w:rFonts w:ascii="Sakkal Majalla" w:hAnsi="Sakkal Majalla" w:cs="Sakkal Majalla"/>
          <w:b/>
          <w:bCs/>
          <w:sz w:val="32"/>
          <w:szCs w:val="32"/>
          <w:lang w:bidi="ar-EG"/>
          <w14:ligatures w14:val="none"/>
        </w:rPr>
        <w:t>3.2.2</w:t>
      </w:r>
      <w:r w:rsidR="008B1690" w:rsidRPr="004779D0">
        <w:rPr>
          <w:rFonts w:ascii="Sakkal Majalla" w:hAnsi="Sakkal Majalla" w:cs="Sakkal Majalla"/>
          <w:b/>
          <w:bCs/>
          <w:sz w:val="32"/>
          <w:szCs w:val="32"/>
          <w:rtl/>
          <w:lang w:bidi="ar-EG"/>
          <w14:ligatures w14:val="none"/>
        </w:rPr>
        <w:t xml:space="preserve">تعريف أدارة </w:t>
      </w:r>
      <w:proofErr w:type="gramStart"/>
      <w:r w:rsidR="008B1690" w:rsidRPr="004779D0">
        <w:rPr>
          <w:rFonts w:ascii="Sakkal Majalla" w:hAnsi="Sakkal Majalla" w:cs="Sakkal Majalla"/>
          <w:b/>
          <w:bCs/>
          <w:sz w:val="32"/>
          <w:szCs w:val="32"/>
          <w:rtl/>
          <w:lang w:bidi="ar-EG"/>
          <w14:ligatures w14:val="none"/>
        </w:rPr>
        <w:t>الأزمات :</w:t>
      </w:r>
      <w:bookmarkEnd w:id="91"/>
      <w:proofErr w:type="gramEnd"/>
    </w:p>
    <w:p w14:paraId="7E4C567F" w14:textId="09D61EFE" w:rsidR="008B1690" w:rsidRPr="008B1690" w:rsidRDefault="008B1690" w:rsidP="004779D0">
      <w:pPr>
        <w:spacing w:line="360" w:lineRule="auto"/>
        <w:ind w:left="423" w:firstLine="720"/>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عرف إدارة الأزمات على أنها مجموعة من الأنشطة التي تقوم</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بها المنظمة والتي تصمم خصيصا لمكافحة الأزمات والتخفيف الفعلي من ضررها إن </w:t>
      </w:r>
      <w:proofErr w:type="gramStart"/>
      <w:r w:rsidRPr="008B1690">
        <w:rPr>
          <w:rFonts w:ascii="Sakkal Majalla" w:hAnsi="Sakkal Majalla" w:cs="Sakkal Majalla"/>
          <w:sz w:val="28"/>
          <w:szCs w:val="28"/>
          <w:rtl/>
          <w:lang w:bidi="ar-EG"/>
          <w14:ligatures w14:val="none"/>
        </w:rPr>
        <w:t>حدثت ،</w:t>
      </w:r>
      <w:proofErr w:type="gramEnd"/>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وبمعنى أدق فإن إدارة الأزمة تسعى لمنع حدوث الأزمة والتخفيف من آثارها السلبية في حال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حدوثها ، وبالتالي حماية المنظمة وأصحاب المصلحة من الضرر الذي من الممكن أن تسببه. وبناءا على ما سبق يتوجب على قادة المنظمات العمل بجد على إدارة الأزمات من </w:t>
      </w:r>
      <w:r w:rsidRPr="008B1690">
        <w:rPr>
          <w:rFonts w:ascii="Sakkal Majalla" w:hAnsi="Sakkal Majalla" w:cs="Sakkal Majalla"/>
          <w:sz w:val="28"/>
          <w:szCs w:val="28"/>
          <w:rtl/>
          <w:lang w:bidi="ar-EG"/>
          <w14:ligatures w14:val="none"/>
        </w:rPr>
        <w:lastRenderedPageBreak/>
        <w:t>خلال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التواصل مع جميع الأطراف المعنية بالأزمة للحد من الضرر الناجم عنها إلى الحد الأدنى،</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والسعي إلى استعادة النظام بعد الأزمة</w:t>
      </w:r>
      <w:r w:rsidRPr="008B1690">
        <w:rPr>
          <w:rFonts w:ascii="Sakkal Majalla" w:hAnsi="Sakkal Majalla" w:cs="Sakkal Majalla" w:hint="cs"/>
          <w:sz w:val="28"/>
          <w:szCs w:val="28"/>
          <w:rtl/>
          <w:lang w:bidi="ar-EG"/>
          <w14:ligatures w14:val="none"/>
        </w:rPr>
        <w:t>. (المري، 2020)</w:t>
      </w:r>
    </w:p>
    <w:p w14:paraId="519F497C" w14:textId="766FA1F4"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ويبين أن إدارة الأزمة ترتبط ارتباطا وثيقا بمدى قدرة المنظمة على التعامل مع أي حدث طارئ تتعرض له بكفاءة عالية حتى لا تتعرض المنظمة إلى خسائر تؤثر على أنشطتها، أما فقد بين أن إدارة الأزمات يعبر عنها بسلسلة من الإجراءات التي تهدف للحفاظ على مقومات المنظمة في حال تعرضها لأي طارئ، وتساند هذه الإجراءات المنظمة على إعادة وضعها الى ما قبل الأزمة </w:t>
      </w:r>
      <w:proofErr w:type="gramStart"/>
      <w:r w:rsidRPr="004779D0">
        <w:rPr>
          <w:rFonts w:ascii="Sakkal Majalla" w:hAnsi="Sakkal Majalla" w:cs="Sakkal Majalla"/>
          <w:sz w:val="28"/>
          <w:szCs w:val="28"/>
          <w:rtl/>
        </w:rPr>
        <w:t>و الاستفادة</w:t>
      </w:r>
      <w:proofErr w:type="gramEnd"/>
      <w:r w:rsidRPr="004779D0">
        <w:rPr>
          <w:rFonts w:ascii="Sakkal Majalla" w:hAnsi="Sakkal Majalla" w:cs="Sakkal Majalla"/>
          <w:sz w:val="28"/>
          <w:szCs w:val="28"/>
          <w:rtl/>
        </w:rPr>
        <w:t xml:space="preserve"> من الدروس المستفادة.</w:t>
      </w:r>
      <w:r w:rsidRPr="004779D0">
        <w:rPr>
          <w:rFonts w:ascii="Sakkal Majalla" w:hAnsi="Sakkal Majalla" w:cs="Sakkal Majalla" w:hint="cs"/>
          <w:sz w:val="28"/>
          <w:szCs w:val="28"/>
          <w:rtl/>
        </w:rPr>
        <w:t xml:space="preserve"> (الحسني، 2022)</w:t>
      </w:r>
    </w:p>
    <w:p w14:paraId="484A4176" w14:textId="5D789025"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وقد قام عدد من الباحثين بتقديم منظورين يركزان على جوانب معينة للأزمة وطريقة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ادارتها وهم على النحو الآتي:</w:t>
      </w:r>
    </w:p>
    <w:p w14:paraId="10B9626E" w14:textId="753EB700"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المنظور الداخلي</w:t>
      </w:r>
      <w:r w:rsidRPr="004779D0">
        <w:rPr>
          <w:rFonts w:ascii="Sakkal Majalla" w:hAnsi="Sakkal Majalla" w:cs="Sakkal Majalla" w:hint="cs"/>
          <w:sz w:val="28"/>
          <w:szCs w:val="28"/>
          <w:rtl/>
        </w:rPr>
        <w:t>:</w:t>
      </w:r>
      <w:r w:rsidRPr="004779D0">
        <w:rPr>
          <w:rFonts w:ascii="Sakkal Majalla" w:hAnsi="Sakkal Majalla" w:cs="Sakkal Majalla"/>
          <w:sz w:val="28"/>
          <w:szCs w:val="28"/>
          <w:rtl/>
        </w:rPr>
        <w:t xml:space="preserve"> والذي يركز على إدارة الأزمة داخل المنظمة ويختص بهيكلها وسياساتها والقدرات التكنولوجية التي تملكها، وبالتالي فإن إدارة الأزمة ضمن هذا المنظور تتعلق بالتنسيق وتخفيف التعقيدات في العلاقات الإدارية المبنية على الهياكل التنظيمية والتوظيف الأمثل للتكنولوجيا الحديثة للتقليل من أثر الأزمات ومنع حدوثها في المستقبل</w:t>
      </w:r>
      <w:r w:rsidRPr="004779D0">
        <w:rPr>
          <w:rFonts w:ascii="Sakkal Majalla" w:hAnsi="Sakkal Majalla" w:cs="Sakkal Majalla" w:hint="cs"/>
          <w:sz w:val="28"/>
          <w:szCs w:val="28"/>
          <w:rtl/>
        </w:rPr>
        <w:t>.</w:t>
      </w:r>
      <w:r w:rsidRPr="004779D0">
        <w:rPr>
          <w:rFonts w:ascii="Sakkal Majalla" w:hAnsi="Sakkal Majalla" w:cs="Sakkal Majalla"/>
          <w:sz w:val="28"/>
          <w:szCs w:val="28"/>
        </w:rPr>
        <w:t xml:space="preserve"> </w:t>
      </w:r>
      <w:r w:rsidRPr="004779D0">
        <w:rPr>
          <w:rFonts w:ascii="Sakkal Majalla" w:hAnsi="Sakkal Majalla" w:cs="Sakkal Majalla" w:hint="cs"/>
          <w:sz w:val="28"/>
          <w:szCs w:val="28"/>
          <w:rtl/>
        </w:rPr>
        <w:t>(حمامدي، 2021)</w:t>
      </w:r>
    </w:p>
    <w:p w14:paraId="3301C8FD" w14:textId="7777777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المنظور الخارجي يركز على علاقة المنظمة مع أصحاب المصالح الخارجيين، ويختص بوضع أكثر من سيناريو للتعامل مع الأزمة والتنسيق مع كافة المعنيين للتعامل مع الأزمة في محاولة لمنع حدوثها والتعامل معها بأفضل طريقة إن حدثت ومن ثم العمل سويا على إعادة </w:t>
      </w:r>
      <w:proofErr w:type="gramStart"/>
      <w:r w:rsidRPr="004779D0">
        <w:rPr>
          <w:rFonts w:ascii="Sakkal Majalla" w:hAnsi="Sakkal Majalla" w:cs="Sakkal Majalla"/>
          <w:sz w:val="28"/>
          <w:szCs w:val="28"/>
          <w:rtl/>
        </w:rPr>
        <w:t>النشاط  والنمو</w:t>
      </w:r>
      <w:proofErr w:type="gramEnd"/>
      <w:r w:rsidRPr="004779D0">
        <w:rPr>
          <w:rFonts w:ascii="Sakkal Majalla" w:hAnsi="Sakkal Majalla" w:cs="Sakkal Majalla"/>
          <w:sz w:val="28"/>
          <w:szCs w:val="28"/>
          <w:rtl/>
        </w:rPr>
        <w:t xml:space="preserve"> لكافة الأطراف المتضررة</w:t>
      </w:r>
      <w:r w:rsidRPr="004779D0">
        <w:rPr>
          <w:rFonts w:ascii="Sakkal Majalla" w:hAnsi="Sakkal Majalla" w:cs="Sakkal Majalla" w:hint="cs"/>
          <w:sz w:val="28"/>
          <w:szCs w:val="28"/>
          <w:rtl/>
        </w:rPr>
        <w:t>. (عزوز، 2022)</w:t>
      </w:r>
    </w:p>
    <w:p w14:paraId="6E1BC992" w14:textId="00D7114D"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ويعرف الباحث إدارة الأزمة على أنها فن استخدام الوظائف الإدارية للحالات الطارئة التي من الممكن أن تحدث بشكل مفاجئ على النحو </w:t>
      </w:r>
      <w:proofErr w:type="gramStart"/>
      <w:r w:rsidRPr="004779D0">
        <w:rPr>
          <w:rFonts w:ascii="Sakkal Majalla" w:hAnsi="Sakkal Majalla" w:cs="Sakkal Majalla"/>
          <w:sz w:val="28"/>
          <w:szCs w:val="28"/>
          <w:rtl/>
        </w:rPr>
        <w:t>التالي :</w:t>
      </w:r>
      <w:proofErr w:type="gramEnd"/>
    </w:p>
    <w:p w14:paraId="0DAC2055" w14:textId="6FC73290" w:rsidR="008B1690" w:rsidRPr="008B1690" w:rsidRDefault="008B1690" w:rsidP="00190EB1">
      <w:pPr>
        <w:numPr>
          <w:ilvl w:val="0"/>
          <w:numId w:val="19"/>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التخطيط </w:t>
      </w:r>
      <w:r w:rsidRPr="008B1690">
        <w:rPr>
          <w:rFonts w:ascii="Sakkal Majalla" w:hAnsi="Sakkal Majalla" w:cs="Sakkal Majalla"/>
          <w:sz w:val="28"/>
          <w:szCs w:val="28"/>
          <w:lang w:bidi="ar-EG"/>
          <w14:ligatures w14:val="none"/>
        </w:rPr>
        <w:t>Planning</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وهي الوظيفة التي يتم من خلالها وضع صياغة خطط خاصة للتعامل مع الأزمات، بهدف </w:t>
      </w:r>
      <w:proofErr w:type="gramStart"/>
      <w:r w:rsidRPr="008B1690">
        <w:rPr>
          <w:rFonts w:ascii="Sakkal Majalla" w:hAnsi="Sakkal Majalla" w:cs="Sakkal Majalla"/>
          <w:sz w:val="28"/>
          <w:szCs w:val="28"/>
          <w:rtl/>
          <w:lang w:bidi="ar-EG"/>
          <w14:ligatures w14:val="none"/>
        </w:rPr>
        <w:t>أتخاذ</w:t>
      </w:r>
      <w:proofErr w:type="gramEnd"/>
      <w:r w:rsidRPr="008B1690">
        <w:rPr>
          <w:rFonts w:ascii="Sakkal Majalla" w:hAnsi="Sakkal Majalla" w:cs="Sakkal Majalla"/>
          <w:sz w:val="28"/>
          <w:szCs w:val="28"/>
          <w:rtl/>
          <w:lang w:bidi="ar-EG"/>
          <w14:ligatures w14:val="none"/>
        </w:rPr>
        <w:t xml:space="preserve"> قرار سليم عند حدوث الأزمة في المستقبل.</w:t>
      </w:r>
      <w:r w:rsidRPr="008B1690">
        <w:rPr>
          <w:rFonts w:ascii="Sakkal Majalla" w:hAnsi="Sakkal Majalla" w:cs="Sakkal Majalla" w:hint="cs"/>
          <w:sz w:val="28"/>
          <w:szCs w:val="28"/>
          <w:rtl/>
          <w:lang w:bidi="ar-EG"/>
          <w14:ligatures w14:val="none"/>
        </w:rPr>
        <w:t xml:space="preserve"> (الرواشدة، 2022)</w:t>
      </w:r>
    </w:p>
    <w:p w14:paraId="6A279FF1" w14:textId="12362B10"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lastRenderedPageBreak/>
        <w:t xml:space="preserve">التنظيم </w:t>
      </w:r>
      <w:r w:rsidRPr="008B1690">
        <w:rPr>
          <w:rFonts w:ascii="Sakkal Majalla" w:hAnsi="Sakkal Majalla" w:cs="Sakkal Majalla"/>
          <w:sz w:val="28"/>
          <w:szCs w:val="28"/>
          <w:lang w:bidi="ar-EG"/>
          <w14:ligatures w14:val="none"/>
        </w:rPr>
        <w:t>Organizing</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في هذه الوظيفة يتم تسهيل تعقيد الهياكل التنظيمية لزيادة التواصل بين العاملين وتوفير الموارد اللازمة لهم لمواجهة أي طارئ.</w:t>
      </w:r>
      <w:r w:rsidRPr="008B1690">
        <w:rPr>
          <w:rFonts w:ascii="Sakkal Majalla" w:hAnsi="Sakkal Majalla" w:cs="Sakkal Majalla" w:hint="cs"/>
          <w:sz w:val="28"/>
          <w:szCs w:val="28"/>
          <w:rtl/>
          <w:lang w:bidi="ar-EG"/>
          <w14:ligatures w14:val="none"/>
        </w:rPr>
        <w:t xml:space="preserve"> (القحطاني، 2023)</w:t>
      </w:r>
    </w:p>
    <w:p w14:paraId="0D2FE148"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القيادة </w:t>
      </w:r>
      <w:r w:rsidRPr="008B1690">
        <w:rPr>
          <w:rFonts w:ascii="Sakkal Majalla" w:hAnsi="Sakkal Majalla" w:cs="Sakkal Majalla"/>
          <w:sz w:val="28"/>
          <w:szCs w:val="28"/>
          <w:lang w:bidi="ar-EG"/>
          <w14:ligatures w14:val="none"/>
        </w:rPr>
        <w:t>Leading</w:t>
      </w:r>
      <w:r w:rsidRPr="008B1690">
        <w:rPr>
          <w:rFonts w:ascii="Sakkal Majalla" w:hAnsi="Sakkal Majalla" w:cs="Sakkal Majalla"/>
          <w:sz w:val="28"/>
          <w:szCs w:val="28"/>
          <w:rtl/>
          <w:lang w:bidi="ar-EG"/>
          <w14:ligatures w14:val="none"/>
        </w:rPr>
        <w:t xml:space="preserve">: الكيفية التي يتم من خلالها توجيه وتحفيز العالمين للتعامل مع الأزمة سواء قبل حدوثها أو خلالها ومن ثم التعامل مع الأضرار التي تسببت </w:t>
      </w:r>
      <w:proofErr w:type="gramStart"/>
      <w:r w:rsidRPr="008B1690">
        <w:rPr>
          <w:rFonts w:ascii="Sakkal Majalla" w:hAnsi="Sakkal Majalla" w:cs="Sakkal Majalla"/>
          <w:sz w:val="28"/>
          <w:szCs w:val="28"/>
          <w:rtl/>
          <w:lang w:bidi="ar-EG"/>
          <w14:ligatures w14:val="none"/>
        </w:rPr>
        <w:t>بها .</w:t>
      </w:r>
      <w:proofErr w:type="gramEnd"/>
      <w:r w:rsidRPr="008B1690">
        <w:rPr>
          <w:rFonts w:ascii="Sakkal Majalla" w:hAnsi="Sakkal Majalla" w:cs="Sakkal Majalla" w:hint="cs"/>
          <w:sz w:val="28"/>
          <w:szCs w:val="28"/>
          <w:rtl/>
          <w:lang w:bidi="ar-EG"/>
          <w14:ligatures w14:val="none"/>
        </w:rPr>
        <w:t xml:space="preserve"> (الريح، 2019)</w:t>
      </w:r>
    </w:p>
    <w:p w14:paraId="00E23CE2" w14:textId="77777777" w:rsidR="008B1690" w:rsidRPr="008B1690"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 xml:space="preserve">الرقابة </w:t>
      </w:r>
      <w:r w:rsidRPr="008B1690">
        <w:rPr>
          <w:rFonts w:ascii="Sakkal Majalla" w:hAnsi="Sakkal Majalla" w:cs="Sakkal Majalla"/>
          <w:sz w:val="28"/>
          <w:szCs w:val="28"/>
          <w:lang w:bidi="ar-EG"/>
          <w14:ligatures w14:val="none"/>
        </w:rPr>
        <w:t>Controlling</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من أهم الوظائف التي يتم من خلالها متابعة أداء كافة المعنيين في التعامل مع الأزمة والعمل على تعديل المهام الغير مجدية وتصحيح الأخطاء الحاصلة.</w:t>
      </w:r>
    </w:p>
    <w:p w14:paraId="61DC98CA" w14:textId="0EE3C5CA"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وبعد الاطلاع على وجهات النظر المختلفة لإدارة الأزمة لابد من الاطلاع على أهم نماذج</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إدارة الأزمات التي توصل لها علماء الإدارة.</w:t>
      </w:r>
      <w:r w:rsidRPr="008B1690">
        <w:rPr>
          <w:rFonts w:ascii="Sakkal Majalla" w:hAnsi="Sakkal Majalla" w:cs="Sakkal Majalla" w:hint="cs"/>
          <w:sz w:val="28"/>
          <w:szCs w:val="28"/>
          <w:rtl/>
          <w:lang w:bidi="ar-EG"/>
          <w14:ligatures w14:val="none"/>
        </w:rPr>
        <w:t xml:space="preserve"> (الكلبانية، 2021)</w:t>
      </w:r>
    </w:p>
    <w:p w14:paraId="66DE6258" w14:textId="7C7881AE" w:rsidR="008B1690" w:rsidRPr="004779D0" w:rsidRDefault="002B3EB3" w:rsidP="004779D0">
      <w:pPr>
        <w:tabs>
          <w:tab w:val="right" w:pos="843"/>
        </w:tabs>
        <w:spacing w:line="360" w:lineRule="auto"/>
        <w:jc w:val="both"/>
        <w:outlineLvl w:val="2"/>
        <w:rPr>
          <w:rFonts w:ascii="Sakkal Majalla" w:hAnsi="Sakkal Majalla" w:cs="Sakkal Majalla"/>
          <w:b/>
          <w:bCs/>
          <w:sz w:val="32"/>
          <w:szCs w:val="32"/>
          <w:rtl/>
          <w:lang w:bidi="ar-EG"/>
          <w14:ligatures w14:val="none"/>
        </w:rPr>
      </w:pPr>
      <w:r w:rsidRPr="004779D0">
        <w:rPr>
          <w:rFonts w:ascii="Sakkal Majalla" w:hAnsi="Sakkal Majalla" w:cs="Sakkal Majalla"/>
          <w:b/>
          <w:bCs/>
          <w:sz w:val="32"/>
          <w:szCs w:val="32"/>
          <w:lang w:bidi="ar-EG"/>
          <w14:ligatures w14:val="none"/>
        </w:rPr>
        <w:t xml:space="preserve"> </w:t>
      </w:r>
      <w:bookmarkStart w:id="92" w:name="_Toc180249392"/>
      <w:r w:rsidRPr="004779D0">
        <w:rPr>
          <w:rFonts w:ascii="Sakkal Majalla" w:hAnsi="Sakkal Majalla" w:cs="Sakkal Majalla"/>
          <w:b/>
          <w:bCs/>
          <w:sz w:val="32"/>
          <w:szCs w:val="32"/>
          <w:lang w:bidi="ar-EG"/>
          <w14:ligatures w14:val="none"/>
        </w:rPr>
        <w:t>4.2.2</w:t>
      </w:r>
      <w:r w:rsidR="008B1690" w:rsidRPr="004779D0">
        <w:rPr>
          <w:rFonts w:ascii="Sakkal Majalla" w:hAnsi="Sakkal Majalla" w:cs="Sakkal Majalla"/>
          <w:b/>
          <w:bCs/>
          <w:sz w:val="32"/>
          <w:szCs w:val="32"/>
          <w:rtl/>
          <w:lang w:bidi="ar-EG"/>
          <w14:ligatures w14:val="none"/>
        </w:rPr>
        <w:t>نماذج إدارة الأزمات</w:t>
      </w:r>
      <w:bookmarkEnd w:id="92"/>
    </w:p>
    <w:p w14:paraId="3F1B3669" w14:textId="2D737F05"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تتطلب إدارة الأزمات كم هائل من المعلومات الواجب </w:t>
      </w:r>
      <w:proofErr w:type="gramStart"/>
      <w:r w:rsidRPr="008B1690">
        <w:rPr>
          <w:rFonts w:ascii="Sakkal Majalla" w:hAnsi="Sakkal Majalla" w:cs="Sakkal Majalla"/>
          <w:sz w:val="28"/>
          <w:szCs w:val="28"/>
          <w:rtl/>
          <w:lang w:bidi="ar-EG"/>
          <w14:ligatures w14:val="none"/>
        </w:rPr>
        <w:t>توافرها ،</w:t>
      </w:r>
      <w:proofErr w:type="gramEnd"/>
      <w:r w:rsidRPr="008B1690">
        <w:rPr>
          <w:rFonts w:ascii="Sakkal Majalla" w:hAnsi="Sakkal Majalla" w:cs="Sakkal Majalla"/>
          <w:sz w:val="28"/>
          <w:szCs w:val="28"/>
          <w:rtl/>
          <w:lang w:bidi="ar-EG"/>
          <w14:ligatures w14:val="none"/>
        </w:rPr>
        <w:t xml:space="preserve"> كما يتطلب إدارتها أيضاً توافر العديد من العوامل وعدم إغفالها لضمان النجاح في الخروج من الأزمة بأفضل النتائج، هذه المعلومات الكبيرة لا بد من تنظيمها، ولذلك قدم عدد من الباحثين نماذج لإدارة الأزمة لاقت قبولاً</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عالميا أذكر منها :</w:t>
      </w:r>
      <w:r w:rsidRPr="008B1690">
        <w:rPr>
          <w:rFonts w:ascii="Sakkal Majalla" w:hAnsi="Sakkal Majalla" w:cs="Sakkal Majalla" w:hint="cs"/>
          <w:sz w:val="28"/>
          <w:szCs w:val="28"/>
          <w:rtl/>
          <w:lang w:bidi="ar-EG"/>
          <w14:ligatures w14:val="none"/>
        </w:rPr>
        <w:t xml:space="preserve"> (الحسني، 2022)</w:t>
      </w:r>
    </w:p>
    <w:p w14:paraId="327E59A9" w14:textId="77777777" w:rsidR="00137571" w:rsidRDefault="008B1690" w:rsidP="00190EB1">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نموذج</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lang w:bidi="ar-EG"/>
          <w14:ligatures w14:val="none"/>
        </w:rPr>
        <w:t>1998</w:t>
      </w:r>
      <w:proofErr w:type="gramStart"/>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lang w:bidi="ar-EG"/>
          <w14:ligatures w14:val="none"/>
        </w:rPr>
        <w:t xml:space="preserve"> Burnett</w:t>
      </w:r>
      <w:proofErr w:type="gramEnd"/>
      <w:r w:rsidRPr="008B1690">
        <w:rPr>
          <w:rFonts w:ascii="Sakkal Majalla" w:hAnsi="Sakkal Majalla" w:cs="Sakkal Majalla" w:hint="cs"/>
          <w:sz w:val="28"/>
          <w:szCs w:val="28"/>
          <w:rtl/>
          <w:lang w:bidi="ar-EG"/>
          <w14:ligatures w14:val="none"/>
        </w:rPr>
        <w:t>:</w:t>
      </w:r>
    </w:p>
    <w:p w14:paraId="556B8920" w14:textId="48FD24EC" w:rsidR="008B1690" w:rsidRPr="008B1690" w:rsidRDefault="008B1690" w:rsidP="00137571">
      <w:pPr>
        <w:tabs>
          <w:tab w:val="right" w:pos="843"/>
        </w:tabs>
        <w:spacing w:line="360" w:lineRule="auto"/>
        <w:ind w:left="720"/>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 xml:space="preserve">قدم </w:t>
      </w:r>
      <w:r w:rsidRPr="008B1690">
        <w:rPr>
          <w:rFonts w:ascii="Sakkal Majalla" w:hAnsi="Sakkal Majalla" w:cs="Sakkal Majalla"/>
          <w:sz w:val="28"/>
          <w:szCs w:val="28"/>
          <w:lang w:bidi="ar-EG"/>
          <w14:ligatures w14:val="none"/>
        </w:rPr>
        <w:t>Burnett</w:t>
      </w:r>
      <w:r w:rsidRPr="008B1690">
        <w:rPr>
          <w:rFonts w:ascii="Sakkal Majalla" w:hAnsi="Sakkal Majalla" w:cs="Sakkal Majalla"/>
          <w:sz w:val="28"/>
          <w:szCs w:val="28"/>
          <w:rtl/>
          <w:lang w:bidi="ar-EG"/>
          <w14:ligatures w14:val="none"/>
        </w:rPr>
        <w:t xml:space="preserve"> نموذجا يعمل على تحديد أربعة عوامل تهدد فعالية إدارة الأزمات وهي: ضغط الوقت </w:t>
      </w:r>
      <w:r w:rsidRPr="008B1690">
        <w:rPr>
          <w:rFonts w:ascii="Sakkal Majalla" w:hAnsi="Sakkal Majalla" w:cs="Sakkal Majalla"/>
          <w:sz w:val="28"/>
          <w:szCs w:val="28"/>
          <w:lang w:bidi="ar-EG"/>
          <w14:ligatures w14:val="none"/>
        </w:rPr>
        <w:t>Time Pressure</w:t>
      </w:r>
      <w:r w:rsidRPr="008B1690">
        <w:rPr>
          <w:rFonts w:ascii="Sakkal Majalla" w:hAnsi="Sakkal Majalla" w:cs="Sakkal Majalla"/>
          <w:sz w:val="28"/>
          <w:szCs w:val="28"/>
          <w:rtl/>
          <w:lang w:bidi="ar-EG"/>
          <w14:ligatures w14:val="none"/>
        </w:rPr>
        <w:t xml:space="preserve"> السيطرة على الأحداث </w:t>
      </w:r>
      <w:r w:rsidRPr="008B1690">
        <w:rPr>
          <w:rFonts w:ascii="Sakkal Majalla" w:hAnsi="Sakkal Majalla" w:cs="Sakkal Majalla"/>
          <w:sz w:val="28"/>
          <w:szCs w:val="28"/>
          <w:lang w:bidi="ar-EG"/>
          <w14:ligatures w14:val="none"/>
        </w:rPr>
        <w:t>Control Issues</w:t>
      </w:r>
      <w:r w:rsidRPr="008B1690">
        <w:rPr>
          <w:rFonts w:ascii="Sakkal Majalla" w:hAnsi="Sakkal Majalla" w:cs="Sakkal Majalla"/>
          <w:sz w:val="28"/>
          <w:szCs w:val="28"/>
          <w:rtl/>
          <w:lang w:bidi="ar-EG"/>
          <w14:ligatures w14:val="none"/>
        </w:rPr>
        <w:t xml:space="preserve">، المخاوف المتعلقة بمستوى التهديد </w:t>
      </w:r>
      <w:r w:rsidRPr="008B1690">
        <w:rPr>
          <w:rFonts w:ascii="Sakkal Majalla" w:hAnsi="Sakkal Majalla" w:cs="Sakkal Majalla"/>
          <w:sz w:val="28"/>
          <w:szCs w:val="28"/>
          <w:lang w:bidi="ar-EG"/>
          <w14:ligatures w14:val="none"/>
        </w:rPr>
        <w:t xml:space="preserve">Threat level </w:t>
      </w:r>
      <w:proofErr w:type="gramStart"/>
      <w:r w:rsidRPr="008B1690">
        <w:rPr>
          <w:rFonts w:ascii="Sakkal Majalla" w:hAnsi="Sakkal Majalla" w:cs="Sakkal Majalla"/>
          <w:sz w:val="28"/>
          <w:szCs w:val="28"/>
          <w:lang w:bidi="ar-EG"/>
          <w14:ligatures w14:val="none"/>
        </w:rPr>
        <w:t>Concerns</w:t>
      </w:r>
      <w:r w:rsidRPr="008B1690">
        <w:rPr>
          <w:rFonts w:ascii="Sakkal Majalla" w:hAnsi="Sakkal Majalla" w:cs="Sakkal Majalla"/>
          <w:sz w:val="28"/>
          <w:szCs w:val="28"/>
          <w:rtl/>
          <w:lang w:bidi="ar-EG"/>
          <w14:ligatures w14:val="none"/>
        </w:rPr>
        <w:t xml:space="preserve"> ،</w:t>
      </w:r>
      <w:proofErr w:type="gramEnd"/>
      <w:r w:rsidRPr="008B1690">
        <w:rPr>
          <w:rFonts w:ascii="Sakkal Majalla" w:hAnsi="Sakkal Majalla" w:cs="Sakkal Majalla"/>
          <w:sz w:val="28"/>
          <w:szCs w:val="28"/>
          <w:rtl/>
          <w:lang w:bidi="ar-EG"/>
          <w14:ligatures w14:val="none"/>
        </w:rPr>
        <w:t xml:space="preserve"> وقيود خيارات الاستجابة والتعامل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مع الأزمة </w:t>
      </w:r>
      <w:r w:rsidRPr="008B1690">
        <w:rPr>
          <w:rFonts w:ascii="Sakkal Majalla" w:hAnsi="Sakkal Majalla" w:cs="Sakkal Majalla"/>
          <w:sz w:val="28"/>
          <w:szCs w:val="28"/>
          <w:lang w:bidi="ar-EG"/>
          <w14:ligatures w14:val="none"/>
        </w:rPr>
        <w:t>Response Option Constraints</w:t>
      </w:r>
      <w:r w:rsidRPr="008B1690">
        <w:rPr>
          <w:rFonts w:ascii="Sakkal Majalla" w:hAnsi="Sakkal Majalla" w:cs="Sakkal Majalla"/>
          <w:sz w:val="28"/>
          <w:szCs w:val="28"/>
          <w:rtl/>
          <w:lang w:bidi="ar-EG"/>
          <w14:ligatures w14:val="none"/>
        </w:rPr>
        <w:t xml:space="preserve"> ، كما هو موضح بالشكل أدناه:</w:t>
      </w:r>
    </w:p>
    <w:p w14:paraId="19788331" w14:textId="34427FC3"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 xml:space="preserve">ويرى </w:t>
      </w:r>
      <w:r w:rsidRPr="004779D0">
        <w:rPr>
          <w:rFonts w:ascii="Sakkal Majalla" w:hAnsi="Sakkal Majalla" w:cs="Sakkal Majalla"/>
          <w:sz w:val="28"/>
          <w:szCs w:val="28"/>
        </w:rPr>
        <w:t>Burnett</w:t>
      </w:r>
      <w:r w:rsidRPr="004779D0">
        <w:rPr>
          <w:rFonts w:ascii="Sakkal Majalla" w:hAnsi="Sakkal Majalla" w:cs="Sakkal Majalla"/>
          <w:sz w:val="28"/>
          <w:szCs w:val="28"/>
          <w:rtl/>
        </w:rPr>
        <w:t xml:space="preserve"> أن هذه العوامل الأربعة والموجودة على الحلقة الخارجية للنموذج تعرقل قدرة المنظمة بالتركيز على الأزمة وإدارتها بطريقة كفؤة، ويضيف </w:t>
      </w:r>
      <w:r w:rsidRPr="004779D0">
        <w:rPr>
          <w:rFonts w:ascii="Sakkal Majalla" w:hAnsi="Sakkal Majalla" w:cs="Sakkal Majalla"/>
          <w:sz w:val="28"/>
          <w:szCs w:val="28"/>
        </w:rPr>
        <w:t>Burnett</w:t>
      </w:r>
      <w:r w:rsidRPr="004779D0">
        <w:rPr>
          <w:rFonts w:ascii="Sakkal Majalla" w:hAnsi="Sakkal Majalla" w:cs="Sakkal Majalla"/>
          <w:sz w:val="28"/>
          <w:szCs w:val="28"/>
          <w:rtl/>
        </w:rPr>
        <w:t xml:space="preserve"> أنه عند معالجة هذه العوامل الأربعة والسيطرة عليها تكون المنظمة قادرة على إدارة الأزمة بشكل</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استراتيجي.</w:t>
      </w:r>
      <w:r w:rsidRPr="004779D0">
        <w:rPr>
          <w:rFonts w:ascii="Sakkal Majalla" w:hAnsi="Sakkal Majalla" w:cs="Sakkal Majalla" w:hint="cs"/>
          <w:sz w:val="28"/>
          <w:szCs w:val="28"/>
          <w:rtl/>
        </w:rPr>
        <w:t xml:space="preserve"> (المصري، 2019)</w:t>
      </w:r>
    </w:p>
    <w:p w14:paraId="24877F3A" w14:textId="77777777"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t xml:space="preserve">ولذلك قام </w:t>
      </w:r>
      <w:r w:rsidRPr="004779D0">
        <w:rPr>
          <w:rFonts w:ascii="Sakkal Majalla" w:hAnsi="Sakkal Majalla" w:cs="Sakkal Majalla"/>
          <w:sz w:val="28"/>
          <w:szCs w:val="28"/>
        </w:rPr>
        <w:t>Burnet</w:t>
      </w:r>
      <w:r w:rsidRPr="004779D0">
        <w:rPr>
          <w:rFonts w:ascii="Sakkal Majalla" w:hAnsi="Sakkal Majalla" w:cs="Sakkal Majalla"/>
          <w:sz w:val="28"/>
          <w:szCs w:val="28"/>
          <w:rtl/>
        </w:rPr>
        <w:t xml:space="preserve"> بتقسيم نموذجه إلى ست خطوات تساعد في التعامل مع الأزمات وهي:</w:t>
      </w:r>
    </w:p>
    <w:p w14:paraId="7D28AAD5" w14:textId="762C2DBC" w:rsidR="008B1690" w:rsidRPr="004779D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sz w:val="28"/>
          <w:szCs w:val="28"/>
          <w:rtl/>
        </w:rPr>
        <w:lastRenderedPageBreak/>
        <w:t>تشكيل الهدف التحليل البيني الصياغة الاستراتيجية تقييم الاستراتيجية، تنفيذ</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الاستراتيجية، وأخيرا الرقابة الاستراتيجية.</w:t>
      </w:r>
      <w:r w:rsidRPr="004779D0">
        <w:rPr>
          <w:rFonts w:ascii="Sakkal Majalla" w:hAnsi="Sakkal Majalla" w:cs="Sakkal Majalla" w:hint="cs"/>
          <w:sz w:val="28"/>
          <w:szCs w:val="28"/>
          <w:rtl/>
        </w:rPr>
        <w:t xml:space="preserve"> (عزوز، 2022)</w:t>
      </w:r>
    </w:p>
    <w:p w14:paraId="1C2EBA9F" w14:textId="17E37398"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 xml:space="preserve">ويوضح </w:t>
      </w:r>
      <w:r w:rsidRPr="004779D0">
        <w:rPr>
          <w:rFonts w:ascii="Sakkal Majalla" w:hAnsi="Sakkal Majalla" w:cs="Sakkal Majalla"/>
          <w:sz w:val="28"/>
          <w:szCs w:val="28"/>
        </w:rPr>
        <w:t>Burnet</w:t>
      </w:r>
      <w:r w:rsidRPr="004779D0">
        <w:rPr>
          <w:rFonts w:ascii="Sakkal Majalla" w:hAnsi="Sakkal Majalla" w:cs="Sakkal Majalla"/>
          <w:sz w:val="28"/>
          <w:szCs w:val="28"/>
          <w:rtl/>
        </w:rPr>
        <w:t xml:space="preserve"> أنه خلال الأزمة تزداد صعوبة التحكم في الأداء خلال تلك الخطوات الست، لذلك فإن توظيف المهام بالشكل السليم للخطوات السابقة يوفر للمنظمة فرصة </w:t>
      </w:r>
      <w:r w:rsidRPr="004779D0">
        <w:rPr>
          <w:rFonts w:ascii="Sakkal Majalla" w:hAnsi="Sakkal Majalla" w:cs="Sakkal Majalla"/>
          <w:sz w:val="28"/>
          <w:szCs w:val="28"/>
        </w:rPr>
        <w:t xml:space="preserve">Shreffler, Presley, &amp; Schmidt, </w:t>
      </w:r>
      <w:proofErr w:type="gramStart"/>
      <w:r w:rsidRPr="004779D0">
        <w:rPr>
          <w:rFonts w:ascii="Sakkal Majalla" w:hAnsi="Sakkal Majalla" w:cs="Sakkal Majalla"/>
          <w:sz w:val="28"/>
          <w:szCs w:val="28"/>
        </w:rPr>
        <w:t>2015</w:t>
      </w:r>
      <w:r w:rsidRPr="004779D0">
        <w:rPr>
          <w:rFonts w:ascii="Sakkal Majalla" w:hAnsi="Sakkal Majalla" w:cs="Sakkal Majalla"/>
          <w:sz w:val="28"/>
          <w:szCs w:val="28"/>
          <w:rtl/>
        </w:rPr>
        <w:t>( للتحكم</w:t>
      </w:r>
      <w:proofErr w:type="gramEnd"/>
      <w:r w:rsidRPr="004779D0">
        <w:rPr>
          <w:rFonts w:ascii="Sakkal Majalla" w:hAnsi="Sakkal Majalla" w:cs="Sakkal Majalla"/>
          <w:sz w:val="28"/>
          <w:szCs w:val="28"/>
          <w:rtl/>
        </w:rPr>
        <w:t xml:space="preserve"> في حالات حدوث الأزمات وإدارتها</w:t>
      </w:r>
      <w:r w:rsidRPr="004779D0">
        <w:rPr>
          <w:rFonts w:ascii="Sakkal Majalla" w:hAnsi="Sakkal Majalla" w:cs="Sakkal Majalla" w:hint="cs"/>
          <w:sz w:val="28"/>
          <w:szCs w:val="28"/>
          <w:rtl/>
        </w:rPr>
        <w:t>: (حمامدي، 2021)</w:t>
      </w:r>
    </w:p>
    <w:p w14:paraId="10B5304E" w14:textId="120AD46A" w:rsidR="00137571" w:rsidRDefault="008B1690" w:rsidP="00190EB1">
      <w:pPr>
        <w:numPr>
          <w:ilvl w:val="0"/>
          <w:numId w:val="12"/>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نموذج </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lang w:bidi="ar-EG"/>
          <w14:ligatures w14:val="none"/>
        </w:rPr>
        <w:t>1996</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lang w:bidi="ar-EG"/>
          <w14:ligatures w14:val="none"/>
        </w:rPr>
        <w:t xml:space="preserve">González-Herrero &amp; </w:t>
      </w:r>
      <w:proofErr w:type="gramStart"/>
      <w:r w:rsidRPr="008B1690">
        <w:rPr>
          <w:rFonts w:ascii="Sakkal Majalla" w:hAnsi="Sakkal Majalla" w:cs="Sakkal Majalla"/>
          <w:sz w:val="28"/>
          <w:szCs w:val="28"/>
          <w:lang w:bidi="ar-EG"/>
          <w14:ligatures w14:val="none"/>
        </w:rPr>
        <w:t>Pratt</w:t>
      </w:r>
      <w:r w:rsidRPr="008B1690">
        <w:rPr>
          <w:rFonts w:ascii="Sakkal Majalla" w:hAnsi="Sakkal Majalla" w:cs="Sakkal Majalla" w:hint="cs"/>
          <w:sz w:val="28"/>
          <w:szCs w:val="28"/>
          <w:rtl/>
          <w:lang w:bidi="ar-EG"/>
          <w14:ligatures w14:val="none"/>
        </w:rPr>
        <w:t xml:space="preserve"> :</w:t>
      </w:r>
      <w:proofErr w:type="gramEnd"/>
    </w:p>
    <w:p w14:paraId="6405AAC0" w14:textId="4483A333" w:rsidR="008B1690" w:rsidRPr="008B1690" w:rsidRDefault="008B1690" w:rsidP="00137571">
      <w:pPr>
        <w:tabs>
          <w:tab w:val="right" w:pos="843"/>
        </w:tabs>
        <w:spacing w:line="360" w:lineRule="auto"/>
        <w:ind w:left="720"/>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يرى هذا النموذج أن الأزمة وإدارتها لها دورة حياة تتشابه مع دورة حياة المنتج على النحو</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التالي</w:t>
      </w:r>
      <w:r w:rsidRPr="008B1690">
        <w:rPr>
          <w:rFonts w:ascii="Sakkal Majalla" w:hAnsi="Sakkal Majalla" w:cs="Sakkal Majalla" w:hint="cs"/>
          <w:sz w:val="28"/>
          <w:szCs w:val="28"/>
          <w:rtl/>
          <w:lang w:bidi="ar-EG"/>
          <w14:ligatures w14:val="none"/>
        </w:rPr>
        <w:t>:</w:t>
      </w:r>
    </w:p>
    <w:p w14:paraId="3454E994" w14:textId="7FC8A89E" w:rsidR="008B1690" w:rsidRPr="008B1690" w:rsidRDefault="008B1690" w:rsidP="00190EB1">
      <w:pPr>
        <w:numPr>
          <w:ilvl w:val="0"/>
          <w:numId w:val="11"/>
        </w:numPr>
        <w:tabs>
          <w:tab w:val="right" w:pos="1132"/>
        </w:tabs>
        <w:spacing w:line="360" w:lineRule="auto"/>
        <w:ind w:left="1273"/>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مرحلة الولادة (</w:t>
      </w:r>
      <w:r w:rsidRPr="008B1690">
        <w:rPr>
          <w:rFonts w:ascii="Sakkal Majalla" w:hAnsi="Sakkal Majalla" w:cs="Sakkal Majalla"/>
          <w:sz w:val="28"/>
          <w:szCs w:val="28"/>
          <w:lang w:bidi="ar-EG"/>
          <w14:ligatures w14:val="none"/>
        </w:rPr>
        <w:t>Birth</w:t>
      </w:r>
      <w:r w:rsidRPr="008B1690">
        <w:rPr>
          <w:rFonts w:ascii="Sakkal Majalla" w:hAnsi="Sakkal Majalla" w:cs="Sakkal Majalla"/>
          <w:sz w:val="28"/>
          <w:szCs w:val="28"/>
          <w:rtl/>
          <w:lang w:bidi="ar-EG"/>
          <w14:ligatures w14:val="none"/>
        </w:rPr>
        <w:t xml:space="preserve">) والتي تبدأ الأزمة خلالها بالظهور أو يكون هنالك تنبؤات لها، وإذا لم تستطع المنظمة السيطرة على الازمة خلال مرحلة الولادة تتطور </w:t>
      </w:r>
      <w:proofErr w:type="gramStart"/>
      <w:r w:rsidRPr="008B1690">
        <w:rPr>
          <w:rFonts w:ascii="Sakkal Majalla" w:hAnsi="Sakkal Majalla" w:cs="Sakkal Majalla"/>
          <w:sz w:val="28"/>
          <w:szCs w:val="28"/>
          <w:rtl/>
          <w:lang w:bidi="ar-EG"/>
          <w14:ligatures w14:val="none"/>
        </w:rPr>
        <w:t>و تصل</w:t>
      </w:r>
      <w:proofErr w:type="gramEnd"/>
      <w:r w:rsidRPr="008B1690">
        <w:rPr>
          <w:rFonts w:ascii="Sakkal Majalla" w:hAnsi="Sakkal Majalla" w:cs="Sakkal Majalla"/>
          <w:sz w:val="28"/>
          <w:szCs w:val="28"/>
          <w:rtl/>
          <w:lang w:bidi="ar-EG"/>
          <w14:ligatures w14:val="none"/>
        </w:rPr>
        <w:t xml:space="preserve"> الى الرحلة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التالية.</w:t>
      </w:r>
    </w:p>
    <w:p w14:paraId="3891AE67" w14:textId="77777777" w:rsidR="008B1690" w:rsidRPr="008B1690" w:rsidRDefault="008B1690" w:rsidP="00190EB1">
      <w:pPr>
        <w:numPr>
          <w:ilvl w:val="0"/>
          <w:numId w:val="11"/>
        </w:numPr>
        <w:tabs>
          <w:tab w:val="right" w:pos="1132"/>
        </w:tabs>
        <w:spacing w:line="360" w:lineRule="auto"/>
        <w:ind w:left="1273"/>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مرحلة النمو (</w:t>
      </w:r>
      <w:r w:rsidRPr="008B1690">
        <w:rPr>
          <w:rFonts w:ascii="Sakkal Majalla" w:hAnsi="Sakkal Majalla" w:cs="Sakkal Majalla"/>
          <w:sz w:val="28"/>
          <w:szCs w:val="28"/>
          <w:lang w:bidi="ar-EG"/>
          <w14:ligatures w14:val="none"/>
        </w:rPr>
        <w:t>Growth</w:t>
      </w:r>
      <w:r w:rsidRPr="008B1690">
        <w:rPr>
          <w:rFonts w:ascii="Sakkal Majalla" w:hAnsi="Sakkal Majalla" w:cs="Sakkal Majalla"/>
          <w:sz w:val="28"/>
          <w:szCs w:val="28"/>
          <w:rtl/>
          <w:lang w:bidi="ar-EG"/>
          <w14:ligatures w14:val="none"/>
        </w:rPr>
        <w:t>) وهنا تكون الأزمة قد تشكلت وأصبحت ظاهرة للعيان ولا يكون هناك مقدرة لإنكار وجودها، وإذا فشلت المنظمة بالتعامل معها واتخاذ قرارات تعمل على</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إفشالها والقضاء عليها ضمن هذه المرحلة تصل إلى مرحلة التالية.</w:t>
      </w:r>
      <w:r w:rsidRPr="008B1690">
        <w:rPr>
          <w:rFonts w:ascii="Sakkal Majalla" w:hAnsi="Sakkal Majalla" w:cs="Sakkal Majalla" w:hint="cs"/>
          <w:sz w:val="28"/>
          <w:szCs w:val="28"/>
          <w:rtl/>
          <w:lang w:bidi="ar-EG"/>
          <w14:ligatures w14:val="none"/>
        </w:rPr>
        <w:t xml:space="preserve"> (القحطاني، 2023)</w:t>
      </w:r>
    </w:p>
    <w:p w14:paraId="71E26EF2" w14:textId="7EF24FBB" w:rsidR="008B1690" w:rsidRPr="008B1690" w:rsidRDefault="008B1690" w:rsidP="00190EB1">
      <w:pPr>
        <w:numPr>
          <w:ilvl w:val="0"/>
          <w:numId w:val="11"/>
        </w:numPr>
        <w:tabs>
          <w:tab w:val="right" w:pos="1132"/>
        </w:tabs>
        <w:spacing w:line="360" w:lineRule="auto"/>
        <w:ind w:left="1273"/>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مرحلة النضوج (</w:t>
      </w:r>
      <w:r w:rsidRPr="008B1690">
        <w:rPr>
          <w:rFonts w:ascii="Sakkal Majalla" w:hAnsi="Sakkal Majalla" w:cs="Sakkal Majalla"/>
          <w:sz w:val="28"/>
          <w:szCs w:val="28"/>
          <w:lang w:bidi="ar-EG"/>
          <w14:ligatures w14:val="none"/>
        </w:rPr>
        <w:t>Maturity</w:t>
      </w:r>
      <w:proofErr w:type="gramStart"/>
      <w:r w:rsidRPr="008B1690">
        <w:rPr>
          <w:rFonts w:ascii="Sakkal Majalla" w:hAnsi="Sakkal Majalla" w:cs="Sakkal Majalla"/>
          <w:sz w:val="28"/>
          <w:szCs w:val="28"/>
          <w:rtl/>
          <w:lang w:bidi="ar-EG"/>
          <w14:ligatures w14:val="none"/>
        </w:rPr>
        <w:t>) :</w:t>
      </w:r>
      <w:proofErr w:type="gramEnd"/>
      <w:r w:rsidRPr="008B1690">
        <w:rPr>
          <w:rFonts w:ascii="Sakkal Majalla" w:hAnsi="Sakkal Majalla" w:cs="Sakkal Majalla"/>
          <w:sz w:val="28"/>
          <w:szCs w:val="28"/>
          <w:rtl/>
          <w:lang w:bidi="ar-EG"/>
          <w14:ligatures w14:val="none"/>
        </w:rPr>
        <w:t xml:space="preserve"> وهي من أخطر مراحل الأزمة حيث أنها في هذا الوقت تتسارع بشكل كبير ولا تصل الأزمة الى هذه المرحلة بسهولة، وعلى الأغلب يكون السبب في وصل الأزمة الى هنا الجهل وسوء اتخاذ قرارات واللامبالاة ، وتؤثر الأزمة هنا بشكل كبير على البيئة التي تختص بها المنظمة ومن الممكن أن تضر المجتمع ككل ويكون من الصعب</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السيطرة عليها .</w:t>
      </w:r>
      <w:r w:rsidRPr="008B1690">
        <w:rPr>
          <w:rFonts w:ascii="Sakkal Majalla" w:hAnsi="Sakkal Majalla" w:cs="Sakkal Majalla" w:hint="cs"/>
          <w:sz w:val="28"/>
          <w:szCs w:val="28"/>
          <w:rtl/>
          <w:lang w:bidi="ar-EG"/>
          <w14:ligatures w14:val="none"/>
        </w:rPr>
        <w:t xml:space="preserve"> (المري، 2020)</w:t>
      </w:r>
    </w:p>
    <w:p w14:paraId="16C7377F" w14:textId="77777777" w:rsidR="008B1690" w:rsidRPr="008B1690" w:rsidRDefault="008B1690" w:rsidP="00190EB1">
      <w:pPr>
        <w:numPr>
          <w:ilvl w:val="0"/>
          <w:numId w:val="11"/>
        </w:numPr>
        <w:tabs>
          <w:tab w:val="right" w:pos="1132"/>
        </w:tabs>
        <w:spacing w:line="360" w:lineRule="auto"/>
        <w:ind w:left="1273"/>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مرحلة الانحسار (</w:t>
      </w:r>
      <w:r w:rsidRPr="008B1690">
        <w:rPr>
          <w:rFonts w:ascii="Sakkal Majalla" w:hAnsi="Sakkal Majalla" w:cs="Sakkal Majalla"/>
          <w:sz w:val="28"/>
          <w:szCs w:val="28"/>
          <w:lang w:bidi="ar-EG"/>
          <w14:ligatures w14:val="none"/>
        </w:rPr>
        <w:t>Decline</w:t>
      </w:r>
      <w:proofErr w:type="gramStart"/>
      <w:r w:rsidRPr="008B1690">
        <w:rPr>
          <w:rFonts w:ascii="Sakkal Majalla" w:hAnsi="Sakkal Majalla" w:cs="Sakkal Majalla"/>
          <w:sz w:val="28"/>
          <w:szCs w:val="28"/>
          <w:rtl/>
          <w:lang w:bidi="ar-EG"/>
          <w14:ligatures w14:val="none"/>
        </w:rPr>
        <w:t>) :</w:t>
      </w:r>
      <w:proofErr w:type="gramEnd"/>
      <w:r w:rsidRPr="008B1690">
        <w:rPr>
          <w:rFonts w:ascii="Sakkal Majalla" w:hAnsi="Sakkal Majalla" w:cs="Sakkal Majalla"/>
          <w:sz w:val="28"/>
          <w:szCs w:val="28"/>
          <w:rtl/>
          <w:lang w:bidi="ar-EG"/>
          <w14:ligatures w14:val="none"/>
        </w:rPr>
        <w:t xml:space="preserve"> وهي المرحلة الأخيرة والتي يتم من خلالها تحجيم الأزمة والحد من خطورتها وتبدأ هنا بالاختفاء بشكل تدريجي ثم تنحصر حتى تنتهي، ويوضح</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الباحثان دورة الحياه بالشكل أدناه والذي يوضح كيف تتغير الأزمة بمرور الوقت ، وأن الدورة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لا تنتهي ، بل أن أثارها تستمر إلى ما بعد تراجع الأزمة وموتها.</w:t>
      </w:r>
      <w:r w:rsidRPr="008B1690">
        <w:rPr>
          <w:rFonts w:ascii="Sakkal Majalla" w:hAnsi="Sakkal Majalla" w:cs="Sakkal Majalla" w:hint="cs"/>
          <w:sz w:val="28"/>
          <w:szCs w:val="28"/>
          <w:rtl/>
          <w:lang w:bidi="ar-EG"/>
          <w14:ligatures w14:val="none"/>
        </w:rPr>
        <w:t xml:space="preserve"> (الريح، 2019)</w:t>
      </w:r>
    </w:p>
    <w:p w14:paraId="672AB589" w14:textId="77777777" w:rsidR="00137571" w:rsidRDefault="008B1690" w:rsidP="00190EB1">
      <w:pPr>
        <w:numPr>
          <w:ilvl w:val="0"/>
          <w:numId w:val="11"/>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نموذج </w:t>
      </w:r>
      <w:r w:rsidRPr="008B1690">
        <w:rPr>
          <w:rFonts w:ascii="Sakkal Majalla" w:hAnsi="Sakkal Majalla" w:cs="Sakkal Majalla" w:hint="cs"/>
          <w:sz w:val="28"/>
          <w:szCs w:val="28"/>
          <w:rtl/>
          <w:lang w:bidi="ar-EG"/>
          <w14:ligatures w14:val="none"/>
        </w:rPr>
        <w:t>(</w:t>
      </w:r>
      <w:proofErr w:type="gramStart"/>
      <w:r w:rsidRPr="008B1690">
        <w:rPr>
          <w:rFonts w:ascii="Sakkal Majalla" w:hAnsi="Sakkal Majalla" w:cs="Sakkal Majalla"/>
          <w:sz w:val="28"/>
          <w:szCs w:val="28"/>
          <w:lang w:bidi="ar-EG"/>
          <w14:ligatures w14:val="none"/>
        </w:rPr>
        <w:t>1986</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lang w:bidi="ar-EG"/>
          <w14:ligatures w14:val="none"/>
        </w:rPr>
        <w:t>Fink</w:t>
      </w:r>
      <w:proofErr w:type="gramEnd"/>
      <w:r w:rsidRPr="008B1690">
        <w:rPr>
          <w:rFonts w:ascii="Sakkal Majalla" w:hAnsi="Sakkal Majalla" w:cs="Sakkal Majalla"/>
          <w:sz w:val="28"/>
          <w:szCs w:val="28"/>
          <w:lang w:bidi="ar-EG"/>
          <w14:ligatures w14:val="none"/>
        </w:rPr>
        <w:t xml:space="preserve"> </w:t>
      </w:r>
      <w:r w:rsidRPr="008B1690">
        <w:rPr>
          <w:rFonts w:ascii="Sakkal Majalla" w:hAnsi="Sakkal Majalla" w:cs="Sakkal Majalla" w:hint="cs"/>
          <w:sz w:val="28"/>
          <w:szCs w:val="28"/>
          <w:rtl/>
          <w:lang w:bidi="ar-EG"/>
          <w14:ligatures w14:val="none"/>
        </w:rPr>
        <w:t xml:space="preserve"> :</w:t>
      </w:r>
    </w:p>
    <w:p w14:paraId="48C3D73D" w14:textId="6C833C4F" w:rsidR="008B1690" w:rsidRPr="008B1690" w:rsidRDefault="008B1690" w:rsidP="00137571">
      <w:pPr>
        <w:tabs>
          <w:tab w:val="right" w:pos="843"/>
        </w:tabs>
        <w:spacing w:line="360" w:lineRule="auto"/>
        <w:ind w:left="720"/>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يتكون هذا النموذج من أربعة مراحل حيث يشبه الأزمة بحدث ممتد، وتالياً توضيح</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المراحل</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w:t>
      </w:r>
      <w:r w:rsidRPr="008B1690">
        <w:rPr>
          <w:rFonts w:ascii="Sakkal Majalla" w:hAnsi="Sakkal Majalla" w:cs="Sakkal Majalla" w:hint="cs"/>
          <w:sz w:val="28"/>
          <w:szCs w:val="28"/>
          <w:rtl/>
          <w:lang w:bidi="ar-EG"/>
          <w14:ligatures w14:val="none"/>
        </w:rPr>
        <w:t>(المصري، 2019)</w:t>
      </w:r>
    </w:p>
    <w:p w14:paraId="1C252105" w14:textId="01AD96FE" w:rsidR="008B1690" w:rsidRPr="008B1690" w:rsidRDefault="008B1690" w:rsidP="00190EB1">
      <w:pPr>
        <w:numPr>
          <w:ilvl w:val="0"/>
          <w:numId w:val="13"/>
        </w:numPr>
        <w:tabs>
          <w:tab w:val="right" w:pos="990"/>
        </w:tabs>
        <w:spacing w:line="360" w:lineRule="auto"/>
        <w:ind w:left="1273"/>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lastRenderedPageBreak/>
        <w:t>المرحلة البادئة: ليس من الصواب أن يكون دور إدارة الأزمات تفاعليا عند بدنها، بل هو نهج</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استباقي يسبق حدوثها، وهذا يعني أنه في هذه المرحلة يحاول مدير الأزمات توقع و تحديد</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الأزمات المحتمل </w:t>
      </w:r>
      <w:proofErr w:type="gramStart"/>
      <w:r w:rsidRPr="008B1690">
        <w:rPr>
          <w:rFonts w:ascii="Sakkal Majalla" w:hAnsi="Sakkal Majalla" w:cs="Sakkal Majalla"/>
          <w:sz w:val="28"/>
          <w:szCs w:val="28"/>
          <w:rtl/>
          <w:lang w:bidi="ar-EG"/>
          <w14:ligatures w14:val="none"/>
        </w:rPr>
        <w:t>حدوثها ،</w:t>
      </w:r>
      <w:proofErr w:type="gramEnd"/>
      <w:r w:rsidRPr="008B1690">
        <w:rPr>
          <w:rFonts w:ascii="Sakkal Majalla" w:hAnsi="Sakkal Majalla" w:cs="Sakkal Majalla"/>
          <w:sz w:val="28"/>
          <w:szCs w:val="28"/>
          <w:rtl/>
          <w:lang w:bidi="ar-EG"/>
          <w14:ligatures w14:val="none"/>
        </w:rPr>
        <w:t xml:space="preserve"> حيث يمكن التقصي عن معلومات الأزمات المتوقعة من أماكن</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مختلفة، كتقصي التغيرات في البيئة الداخلية والخارجية ومراقبة التشريعات الحكومية المتغيرة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والتي من الممكن أن تشكل أزمة على المنظمة.</w:t>
      </w:r>
      <w:r w:rsidRPr="008B1690">
        <w:rPr>
          <w:rFonts w:ascii="Sakkal Majalla" w:hAnsi="Sakkal Majalla" w:cs="Sakkal Majalla" w:hint="cs"/>
          <w:sz w:val="28"/>
          <w:szCs w:val="28"/>
          <w:rtl/>
          <w:lang w:bidi="ar-EG"/>
          <w14:ligatures w14:val="none"/>
        </w:rPr>
        <w:t xml:space="preserve"> (الكلبانية، 2021)</w:t>
      </w:r>
    </w:p>
    <w:p w14:paraId="10D8702E" w14:textId="7536FE08" w:rsidR="008B1690" w:rsidRPr="008B1690" w:rsidRDefault="008B1690" w:rsidP="00190EB1">
      <w:pPr>
        <w:numPr>
          <w:ilvl w:val="0"/>
          <w:numId w:val="13"/>
        </w:numPr>
        <w:tabs>
          <w:tab w:val="right" w:pos="990"/>
        </w:tabs>
        <w:spacing w:line="360" w:lineRule="auto"/>
        <w:ind w:left="1273"/>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المرحلة الحادة</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في هذه المرحلة تبدأ الأزمة بفعل محفز، وتتأثر شدة الأزمة وحدتها والأضرار</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الناجمة عنها بمدى بنجاح المرحلة البادئة، وهذا يعني أن توقع الأزمات وتحديدها يمكن أن يقلل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من تأثير الأزمة في المرحلة الحادة، وعلى النقيض فإنّ الفشل في التعرف على الأزمة في</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المرحلة البادئة يؤدي الى زيادة شدة الأزمة ووقوع أضرار وهذا يتطلب ردة فعل للتعامل مع</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الأزمة بدلا من التدخل الإستباقي.</w:t>
      </w:r>
      <w:r w:rsidRPr="008B1690">
        <w:rPr>
          <w:rFonts w:ascii="Sakkal Majalla" w:hAnsi="Sakkal Majalla" w:cs="Sakkal Majalla" w:hint="cs"/>
          <w:sz w:val="28"/>
          <w:szCs w:val="28"/>
          <w:rtl/>
          <w:lang w:bidi="ar-EG"/>
          <w14:ligatures w14:val="none"/>
        </w:rPr>
        <w:t xml:space="preserve"> (عزوز، 2022)</w:t>
      </w:r>
    </w:p>
    <w:p w14:paraId="6CE6BC2E" w14:textId="00F274CC" w:rsidR="008B1690" w:rsidRPr="008B1690" w:rsidRDefault="008B1690" w:rsidP="00190EB1">
      <w:pPr>
        <w:numPr>
          <w:ilvl w:val="0"/>
          <w:numId w:val="13"/>
        </w:numPr>
        <w:tabs>
          <w:tab w:val="right" w:pos="990"/>
        </w:tabs>
        <w:spacing w:line="360" w:lineRule="auto"/>
        <w:ind w:left="1273"/>
        <w:contextualSpacing/>
        <w:jc w:val="both"/>
        <w:rPr>
          <w:rFonts w:ascii="Sakkal Majalla" w:hAnsi="Sakkal Majalla" w:cs="Sakkal Majalla"/>
          <w:sz w:val="28"/>
          <w:szCs w:val="28"/>
          <w:rtl/>
          <w:lang w:bidi="ar-EG"/>
          <w14:ligatures w14:val="none"/>
        </w:rPr>
      </w:pPr>
      <w:r w:rsidRPr="008B1690">
        <w:rPr>
          <w:rFonts w:ascii="Sakkal Majalla" w:hAnsi="Sakkal Majalla" w:cs="Sakkal Majalla" w:hint="cs"/>
          <w:sz w:val="28"/>
          <w:szCs w:val="28"/>
          <w:rtl/>
          <w:lang w:bidi="ar-EG"/>
          <w14:ligatures w14:val="none"/>
        </w:rPr>
        <w:t>لا</w:t>
      </w:r>
      <w:r w:rsidRPr="008B1690">
        <w:rPr>
          <w:rFonts w:ascii="Sakkal Majalla" w:hAnsi="Sakkal Majalla" w:cs="Sakkal Majalla"/>
          <w:sz w:val="28"/>
          <w:szCs w:val="28"/>
          <w:rtl/>
          <w:lang w:bidi="ar-EG"/>
          <w14:ligatures w14:val="none"/>
        </w:rPr>
        <w:t>مرحلة آثار الأزمة</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وهي التي تشير إلى الآثار الدائمة للأزمة، والتي من الممكن أن تطيل دورة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حياة الأزمة، فقد تتحول إلى كارثة طبيعية بشكل سريع، وقد تحتاج تداعيات الأزمة إلى أسابيع</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أو شهور لإصلاحها.</w:t>
      </w:r>
      <w:r w:rsidRPr="008B1690">
        <w:rPr>
          <w:rFonts w:ascii="Sakkal Majalla" w:hAnsi="Sakkal Majalla" w:cs="Sakkal Majalla" w:hint="cs"/>
          <w:sz w:val="28"/>
          <w:szCs w:val="28"/>
          <w:rtl/>
          <w:lang w:bidi="ar-EG"/>
          <w14:ligatures w14:val="none"/>
        </w:rPr>
        <w:t xml:space="preserve"> (الريح، 2019)</w:t>
      </w:r>
    </w:p>
    <w:p w14:paraId="6ACE10FE" w14:textId="77777777" w:rsidR="008B1690" w:rsidRPr="008B1690" w:rsidRDefault="008B1690" w:rsidP="00190EB1">
      <w:pPr>
        <w:numPr>
          <w:ilvl w:val="0"/>
          <w:numId w:val="13"/>
        </w:numPr>
        <w:tabs>
          <w:tab w:val="right" w:pos="990"/>
        </w:tabs>
        <w:spacing w:line="360" w:lineRule="auto"/>
        <w:ind w:left="1273"/>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مرحلة القرار</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وهي المرحلة الأخيرة والتي من خلالها يتم تحديد نهاية واضحة للأزمة، وعلى الرغم من أن المنظمات تنظر إلى هذه المرحلة على أنها الهدف المراد الوصول إليه إلا أن الاستعجال بالاعتقاد أن المنظمة قد انتهت من المرحلة الحادة قد يجعلها عرضة لظهور الأزمة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مرة أخرى.</w:t>
      </w:r>
      <w:r w:rsidRPr="008B1690">
        <w:rPr>
          <w:rFonts w:ascii="Sakkal Majalla" w:hAnsi="Sakkal Majalla" w:cs="Sakkal Majalla" w:hint="cs"/>
          <w:sz w:val="28"/>
          <w:szCs w:val="28"/>
          <w:rtl/>
          <w:lang w:bidi="ar-EG"/>
          <w14:ligatures w14:val="none"/>
        </w:rPr>
        <w:t xml:space="preserve"> (الحسني، 2022)</w:t>
      </w:r>
    </w:p>
    <w:p w14:paraId="34879A96" w14:textId="17972CF6"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لذلك فإن </w:t>
      </w:r>
      <w:r w:rsidRPr="004779D0">
        <w:rPr>
          <w:rFonts w:ascii="Sakkal Majalla" w:hAnsi="Sakkal Majalla" w:cs="Sakkal Majalla"/>
          <w:sz w:val="28"/>
          <w:szCs w:val="28"/>
          <w:rtl/>
        </w:rPr>
        <w:t>العمل</w:t>
      </w:r>
      <w:r w:rsidRPr="008B1690">
        <w:rPr>
          <w:rFonts w:ascii="Sakkal Majalla" w:hAnsi="Sakkal Majalla" w:cs="Sakkal Majalla"/>
          <w:sz w:val="28"/>
          <w:szCs w:val="28"/>
          <w:rtl/>
          <w:lang w:bidi="ar-EG"/>
          <w14:ligatures w14:val="none"/>
        </w:rPr>
        <w:t xml:space="preserve"> وفق نموذج </w:t>
      </w:r>
      <w:r w:rsidRPr="008B1690">
        <w:rPr>
          <w:rFonts w:ascii="Sakkal Majalla" w:hAnsi="Sakkal Majalla" w:cs="Sakkal Majalla"/>
          <w:sz w:val="28"/>
          <w:szCs w:val="28"/>
          <w:lang w:bidi="ar-EG"/>
          <w14:ligatures w14:val="none"/>
        </w:rPr>
        <w:t>Fink</w:t>
      </w:r>
      <w:r w:rsidRPr="008B1690">
        <w:rPr>
          <w:rFonts w:ascii="Sakkal Majalla" w:hAnsi="Sakkal Majalla" w:cs="Sakkal Majalla"/>
          <w:sz w:val="28"/>
          <w:szCs w:val="28"/>
          <w:rtl/>
          <w:lang w:bidi="ar-EG"/>
          <w14:ligatures w14:val="none"/>
        </w:rPr>
        <w:t xml:space="preserve"> يتطلب تقديم خطة عملية تتضمن وصف الأزمة وبيان العواقب المقبولة والعمل على إنشاء الخيارات الاستراتيجية </w:t>
      </w:r>
      <w:proofErr w:type="gramStart"/>
      <w:r w:rsidRPr="008B1690">
        <w:rPr>
          <w:rFonts w:ascii="Sakkal Majalla" w:hAnsi="Sakkal Majalla" w:cs="Sakkal Majalla"/>
          <w:sz w:val="28"/>
          <w:szCs w:val="28"/>
          <w:rtl/>
          <w:lang w:bidi="ar-EG"/>
          <w14:ligatures w14:val="none"/>
        </w:rPr>
        <w:t>و التكتيكية</w:t>
      </w:r>
      <w:proofErr w:type="gramEnd"/>
      <w:r w:rsidRPr="008B1690">
        <w:rPr>
          <w:rFonts w:ascii="Sakkal Majalla" w:hAnsi="Sakkal Majalla" w:cs="Sakkal Majalla"/>
          <w:sz w:val="28"/>
          <w:szCs w:val="28"/>
          <w:rtl/>
          <w:lang w:bidi="ar-EG"/>
          <w14:ligatures w14:val="none"/>
        </w:rPr>
        <w:t xml:space="preserve"> وتطبيقها</w:t>
      </w:r>
      <w:r w:rsidRPr="008B1690">
        <w:rPr>
          <w:rFonts w:ascii="Sakkal Majalla" w:hAnsi="Sakkal Majalla" w:cs="Sakkal Majalla" w:hint="cs"/>
          <w:sz w:val="28"/>
          <w:szCs w:val="28"/>
          <w:rtl/>
          <w:lang w:bidi="ar-EG"/>
          <w14:ligatures w14:val="none"/>
        </w:rPr>
        <w:t>.</w:t>
      </w:r>
    </w:p>
    <w:p w14:paraId="43A8AAA8" w14:textId="77777777" w:rsidR="00137571"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نموذج</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w:t>
      </w:r>
      <w:proofErr w:type="gramStart"/>
      <w:r w:rsidRPr="008B1690">
        <w:rPr>
          <w:rFonts w:ascii="Sakkal Majalla" w:hAnsi="Sakkal Majalla" w:cs="Sakkal Majalla"/>
          <w:sz w:val="28"/>
          <w:szCs w:val="28"/>
          <w:lang w:bidi="ar-EG"/>
          <w14:ligatures w14:val="none"/>
        </w:rPr>
        <w:t>1994</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lang w:bidi="ar-EG"/>
          <w14:ligatures w14:val="none"/>
        </w:rPr>
        <w:t>Mitroff</w:t>
      </w:r>
      <w:proofErr w:type="gramEnd"/>
      <w:r w:rsidRPr="008B1690">
        <w:rPr>
          <w:rFonts w:ascii="Sakkal Majalla" w:hAnsi="Sakkal Majalla" w:cs="Sakkal Majalla"/>
          <w:sz w:val="28"/>
          <w:szCs w:val="28"/>
          <w:lang w:bidi="ar-EG"/>
          <w14:ligatures w14:val="none"/>
        </w:rPr>
        <w:t xml:space="preserve"> </w:t>
      </w:r>
      <w:r w:rsidRPr="008B1690">
        <w:rPr>
          <w:rFonts w:ascii="Sakkal Majalla" w:hAnsi="Sakkal Majalla" w:cs="Sakkal Majalla" w:hint="cs"/>
          <w:sz w:val="28"/>
          <w:szCs w:val="28"/>
          <w:rtl/>
          <w:lang w:bidi="ar-EG"/>
          <w14:ligatures w14:val="none"/>
        </w:rPr>
        <w:t xml:space="preserve"> :</w:t>
      </w:r>
    </w:p>
    <w:p w14:paraId="735801AA" w14:textId="04D6E8AB" w:rsidR="008B1690" w:rsidRPr="008B1690" w:rsidRDefault="008B1690" w:rsidP="00137571">
      <w:pPr>
        <w:tabs>
          <w:tab w:val="right" w:pos="843"/>
        </w:tabs>
        <w:spacing w:line="360" w:lineRule="auto"/>
        <w:ind w:left="1440"/>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 xml:space="preserve">طور </w:t>
      </w:r>
      <w:r w:rsidRPr="008B1690">
        <w:rPr>
          <w:rFonts w:ascii="Sakkal Majalla" w:hAnsi="Sakkal Majalla" w:cs="Sakkal Majalla"/>
          <w:sz w:val="28"/>
          <w:szCs w:val="28"/>
          <w:lang w:bidi="ar-EG"/>
          <w14:ligatures w14:val="none"/>
        </w:rPr>
        <w:t>Mitroff</w:t>
      </w:r>
      <w:r w:rsidRPr="008B1690">
        <w:rPr>
          <w:rFonts w:ascii="Sakkal Majalla" w:hAnsi="Sakkal Majalla" w:cs="Sakkal Majalla"/>
          <w:sz w:val="28"/>
          <w:szCs w:val="28"/>
          <w:rtl/>
          <w:lang w:bidi="ar-EG"/>
          <w14:ligatures w14:val="none"/>
        </w:rPr>
        <w:t xml:space="preserve"> نموذجا يقسم إدارة الأزمات إلى خمس مراحل وهي: اكتشاف إشارات الإنذار، الاستعداد والوقاية احتواء وتقليل الأضرار، استعادة النشاط، والتعلم، كما هو موضح في </w:t>
      </w:r>
      <w:r w:rsidRPr="008B1690">
        <w:rPr>
          <w:rFonts w:ascii="Sakkal Majalla" w:hAnsi="Sakkal Majalla" w:cs="Sakkal Majalla"/>
          <w:sz w:val="28"/>
          <w:szCs w:val="28"/>
          <w:rtl/>
          <w:lang w:bidi="ar-EG"/>
          <w14:ligatures w14:val="none"/>
        </w:rPr>
        <w:lastRenderedPageBreak/>
        <w:t xml:space="preserve">النموذج أدناه، وفي هذه الدراسة ستتم دراسة إدارة الأزمات وفق هذا النموذج والتي سيتم التعرف عليها </w:t>
      </w:r>
      <w:proofErr w:type="gramStart"/>
      <w:r w:rsidRPr="008B1690">
        <w:rPr>
          <w:rFonts w:ascii="Sakkal Majalla" w:hAnsi="Sakkal Majalla" w:cs="Sakkal Majalla"/>
          <w:sz w:val="28"/>
          <w:szCs w:val="28"/>
          <w:rtl/>
          <w:lang w:bidi="ar-EG"/>
          <w14:ligatures w14:val="none"/>
        </w:rPr>
        <w:t>تاليا :</w:t>
      </w:r>
      <w:proofErr w:type="gramEnd"/>
    </w:p>
    <w:p w14:paraId="74EC1937" w14:textId="2B9ACD5F"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ثانيا: الوقت والجهد اللذان تطلبهم هذه المرحلة، إذ لابد على المعنيين بذل وتسخير كافة الجهود من أجل الإستعداد بشكل سليم للأزمة والتخطيط لكل صغيرة وكبيرة من الممكن حدوثها وكيفية التعامل معها ، والتفكير في العواقب المحتمل حدوثها و تقدير التكاليف اللازمة للوقاية من الأزمة، ولأن القيام بهذه المهمات ليس بالأمر السهل أو الممتع ، فإن هذه المرحلة يتم تجاهلها من بعض المدراء، ويرى الباحث أنه مهما كان الوقت والجهد المبذول للاستعداد للأزمة فإنه حتما سيكون أقل بكثير من تلك المجهودات والتكاليف التي تتكبدها المنظمات في حال حدوث الازمات خاصة عند ارتفاع حدتها،</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فعدم السيطرة على أصل المشكلة لا يعفيك من العيش مع عواقبها.</w:t>
      </w:r>
      <w:r w:rsidRPr="008B1690">
        <w:rPr>
          <w:rFonts w:ascii="Sakkal Majalla" w:hAnsi="Sakkal Majalla" w:cs="Sakkal Majalla" w:hint="cs"/>
          <w:sz w:val="28"/>
          <w:szCs w:val="28"/>
          <w:rtl/>
          <w:lang w:bidi="ar-EG"/>
          <w14:ligatures w14:val="none"/>
        </w:rPr>
        <w:t xml:space="preserve"> (القحطاني، 2023)</w:t>
      </w:r>
    </w:p>
    <w:p w14:paraId="580B4F7A" w14:textId="6CC58EE6"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ويبين أن مرحلة الاستعداد والوقاية يجب أن تكون وظيفة مستمرة وبشكل دائم من وظائف إدارة الأزمات وذلك لضمان استعداد المنظمة للتعامل مع الأزمات في مرحلة مبكرة وقبل تطورها، وهي في الغالب خطط أعدتها المنظمة للاستعداد والوقاية من الأزمات التي تم التنبؤ بها من أجل السيطرة عيها وتقليل شدتها</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وآثارها إذا حدثت.</w:t>
      </w:r>
      <w:r w:rsidRPr="004779D0">
        <w:rPr>
          <w:rFonts w:ascii="Sakkal Majalla" w:hAnsi="Sakkal Majalla" w:cs="Sakkal Majalla" w:hint="cs"/>
          <w:sz w:val="28"/>
          <w:szCs w:val="28"/>
          <w:rtl/>
        </w:rPr>
        <w:t xml:space="preserve"> (المري، 2020)</w:t>
      </w:r>
    </w:p>
    <w:p w14:paraId="44F4EA5D" w14:textId="7777777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وذكر عدداً من الخطط للتعامل مع الأزمات وعلى سبيل المثال لا الحصر، لابد من وضع خطط للعمل خطط للتواصل والقيام بتدريبات الحرائق والكوارث الطبيعية بشكل دوري، ووضع خطط لإدارة العلاقات مع كافة الأطراف المعنية، كما يجب على المنظمات أن يكون لديها أنظمة معلومات وشبكات ونظام اتصالات احتياطية في حالة حدوث أزمة أدت الى تعطل أنظمتها الأصلية.</w:t>
      </w:r>
      <w:r w:rsidRPr="004779D0">
        <w:rPr>
          <w:rFonts w:ascii="Sakkal Majalla" w:hAnsi="Sakkal Majalla" w:cs="Sakkal Majalla" w:hint="cs"/>
          <w:sz w:val="28"/>
          <w:szCs w:val="28"/>
          <w:rtl/>
        </w:rPr>
        <w:t xml:space="preserve"> (الرواشدة، 2022)</w:t>
      </w:r>
    </w:p>
    <w:p w14:paraId="79DD3E1F" w14:textId="3613E6D3"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ويرى الباحث أنه من المهم أن يكون لدى المنظمات فرق مدربة مستعدة للتعامل مع الأزمات وليس من الضروري أن يكون هذا الفريق مفرغ للتعامل مع الأزمات فقط، بل أن أعضاء هذا الفريق يقوم كل منهم بعمله في دائرته الأصلية وعند الاستشعار بأزمة</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معينة يجتمع هذا الفريق للتعامل معها عن طريق خطط الطوارئ المتوفرة.</w:t>
      </w:r>
      <w:r w:rsidRPr="004779D0">
        <w:rPr>
          <w:rFonts w:ascii="Sakkal Majalla" w:hAnsi="Sakkal Majalla" w:cs="Sakkal Majalla" w:hint="cs"/>
          <w:sz w:val="28"/>
          <w:szCs w:val="28"/>
          <w:rtl/>
        </w:rPr>
        <w:t xml:space="preserve"> (المصري، 2019)</w:t>
      </w:r>
    </w:p>
    <w:p w14:paraId="53680099" w14:textId="72080224" w:rsidR="008B1690" w:rsidRDefault="008B1690" w:rsidP="004779D0">
      <w:pPr>
        <w:spacing w:line="360" w:lineRule="auto"/>
        <w:ind w:left="423" w:firstLine="720"/>
        <w:jc w:val="both"/>
        <w:rPr>
          <w:rFonts w:ascii="Sakkal Majalla" w:hAnsi="Sakkal Majalla" w:cs="Sakkal Majalla"/>
          <w:sz w:val="28"/>
          <w:szCs w:val="28"/>
          <w:rtl/>
        </w:rPr>
      </w:pPr>
      <w:r w:rsidRPr="004779D0">
        <w:rPr>
          <w:rFonts w:ascii="Sakkal Majalla" w:hAnsi="Sakkal Majalla" w:cs="Sakkal Majalla" w:hint="cs"/>
          <w:sz w:val="28"/>
          <w:szCs w:val="28"/>
          <w:rtl/>
        </w:rPr>
        <w:lastRenderedPageBreak/>
        <w:t xml:space="preserve">3. </w:t>
      </w:r>
      <w:r w:rsidRPr="004779D0">
        <w:rPr>
          <w:rFonts w:ascii="Sakkal Majalla" w:hAnsi="Sakkal Majalla" w:cs="Sakkal Majalla"/>
          <w:sz w:val="28"/>
          <w:szCs w:val="28"/>
          <w:rtl/>
        </w:rPr>
        <w:t xml:space="preserve"> احتواء وتقليل الاضرار (</w:t>
      </w:r>
      <w:r w:rsidRPr="004779D0">
        <w:rPr>
          <w:rFonts w:ascii="Sakkal Majalla" w:hAnsi="Sakkal Majalla" w:cs="Sakkal Majalla"/>
          <w:sz w:val="28"/>
          <w:szCs w:val="28"/>
        </w:rPr>
        <w:t>Damage Containment and Limitation</w:t>
      </w:r>
      <w:r w:rsidRPr="004779D0">
        <w:rPr>
          <w:rFonts w:ascii="Sakkal Majalla" w:hAnsi="Sakkal Majalla" w:cs="Sakkal Majalla"/>
          <w:sz w:val="28"/>
          <w:szCs w:val="28"/>
          <w:rtl/>
        </w:rPr>
        <w:t>): إذا حدثت الأزمة سواء بشكل مفاجئ أو بشكل تدريجي، فهذا إعلان صريح بأن الجهود الوقائية التي بذلت للوقاية من الأزمة وتجنب وقوعها قد باءت بالفشل، وهنا لابد من تنفيذ عمليات المواجهة المباشرة للأزمة والممثلة بكل الجهود الموجهة للسيطرة على الوضع وإنهاء</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الأزمات بأقل الخسائر</w:t>
      </w:r>
      <w:r w:rsidRPr="004779D0">
        <w:rPr>
          <w:rFonts w:ascii="Sakkal Majalla" w:hAnsi="Sakkal Majalla" w:cs="Sakkal Majalla" w:hint="cs"/>
          <w:sz w:val="28"/>
          <w:szCs w:val="28"/>
          <w:rtl/>
        </w:rPr>
        <w:t>. (حمامدي، 2021)</w:t>
      </w:r>
    </w:p>
    <w:p w14:paraId="78F43FC8" w14:textId="77777777" w:rsidR="004779D0" w:rsidRDefault="004779D0" w:rsidP="004779D0">
      <w:pPr>
        <w:spacing w:line="360" w:lineRule="auto"/>
        <w:ind w:left="423" w:firstLine="720"/>
        <w:jc w:val="both"/>
        <w:rPr>
          <w:rFonts w:ascii="Sakkal Majalla" w:hAnsi="Sakkal Majalla" w:cs="Sakkal Majalla"/>
          <w:sz w:val="28"/>
          <w:szCs w:val="28"/>
          <w:rtl/>
        </w:rPr>
      </w:pPr>
    </w:p>
    <w:p w14:paraId="26F36C76" w14:textId="77777777" w:rsidR="004779D0" w:rsidRPr="008B1690" w:rsidRDefault="004779D0" w:rsidP="004779D0">
      <w:pPr>
        <w:spacing w:line="360" w:lineRule="auto"/>
        <w:ind w:left="423" w:firstLine="720"/>
        <w:jc w:val="both"/>
        <w:rPr>
          <w:rFonts w:ascii="Sakkal Majalla" w:hAnsi="Sakkal Majalla" w:cs="Sakkal Majalla"/>
          <w:sz w:val="28"/>
          <w:szCs w:val="28"/>
          <w:rtl/>
          <w:lang w:bidi="ar-EG"/>
          <w14:ligatures w14:val="none"/>
        </w:rPr>
      </w:pPr>
    </w:p>
    <w:p w14:paraId="0D9B9166" w14:textId="4433D1BC" w:rsidR="008B1690" w:rsidRPr="004779D0" w:rsidRDefault="002B3EB3" w:rsidP="004779D0">
      <w:pPr>
        <w:tabs>
          <w:tab w:val="right" w:pos="843"/>
        </w:tabs>
        <w:spacing w:line="360" w:lineRule="auto"/>
        <w:jc w:val="both"/>
        <w:outlineLvl w:val="2"/>
        <w:rPr>
          <w:rFonts w:ascii="Sakkal Majalla" w:hAnsi="Sakkal Majalla" w:cs="Sakkal Majalla"/>
          <w:b/>
          <w:bCs/>
          <w:sz w:val="32"/>
          <w:szCs w:val="32"/>
          <w:lang w:bidi="ar-EG"/>
          <w14:ligatures w14:val="none"/>
        </w:rPr>
      </w:pPr>
      <w:r w:rsidRPr="004779D0">
        <w:rPr>
          <w:rFonts w:ascii="Sakkal Majalla" w:hAnsi="Sakkal Majalla" w:cs="Sakkal Majalla"/>
          <w:b/>
          <w:bCs/>
          <w:sz w:val="32"/>
          <w:szCs w:val="32"/>
          <w:lang w:bidi="ar-EG"/>
          <w14:ligatures w14:val="none"/>
        </w:rPr>
        <w:t xml:space="preserve"> </w:t>
      </w:r>
      <w:bookmarkStart w:id="93" w:name="_Toc180249393"/>
      <w:r w:rsidRPr="004779D0">
        <w:rPr>
          <w:rFonts w:ascii="Sakkal Majalla" w:hAnsi="Sakkal Majalla" w:cs="Sakkal Majalla"/>
          <w:b/>
          <w:bCs/>
          <w:sz w:val="32"/>
          <w:szCs w:val="32"/>
          <w:lang w:bidi="ar-EG"/>
          <w14:ligatures w14:val="none"/>
        </w:rPr>
        <w:t>5.2.2</w:t>
      </w:r>
      <w:r w:rsidR="008B1690" w:rsidRPr="004779D0">
        <w:rPr>
          <w:rFonts w:ascii="Sakkal Majalla" w:hAnsi="Sakkal Majalla" w:cs="Sakkal Majalla"/>
          <w:b/>
          <w:bCs/>
          <w:sz w:val="32"/>
          <w:szCs w:val="32"/>
          <w:rtl/>
          <w:lang w:bidi="ar-EG"/>
          <w14:ligatures w14:val="none"/>
        </w:rPr>
        <w:t>مراحل إدارة الأزمة</w:t>
      </w:r>
      <w:bookmarkEnd w:id="93"/>
    </w:p>
    <w:p w14:paraId="53B4BA47" w14:textId="71FEB8EC" w:rsidR="008B1690" w:rsidRPr="008B1690" w:rsidRDefault="008B1690" w:rsidP="00190EB1">
      <w:pPr>
        <w:numPr>
          <w:ilvl w:val="0"/>
          <w:numId w:val="17"/>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 اكتشاف إشارات الإنذار (</w:t>
      </w:r>
      <w:r w:rsidRPr="008B1690">
        <w:rPr>
          <w:rFonts w:ascii="Sakkal Majalla" w:hAnsi="Sakkal Majalla" w:cs="Sakkal Majalla"/>
          <w:sz w:val="28"/>
          <w:szCs w:val="28"/>
          <w:lang w:bidi="ar-EG"/>
          <w14:ligatures w14:val="none"/>
        </w:rPr>
        <w:t>Signal Detection</w:t>
      </w:r>
      <w:r w:rsidRPr="008B1690">
        <w:rPr>
          <w:rFonts w:ascii="Sakkal Majalla" w:hAnsi="Sakkal Majalla" w:cs="Sakkal Majalla"/>
          <w:sz w:val="28"/>
          <w:szCs w:val="28"/>
          <w:rtl/>
          <w:lang w:bidi="ar-EG"/>
          <w14:ligatures w14:val="none"/>
        </w:rPr>
        <w:t>) تعد هذه المرحلة الفرصة الأولى للمنظمة من أجل التخلص من الأزمة من خلال التقاط اشارت الإنذار والتي تصدر من خارج المنظمة وداخلها</w:t>
      </w:r>
      <w:r w:rsidRPr="008B1690">
        <w:rPr>
          <w:rFonts w:ascii="Sakkal Majalla" w:hAnsi="Sakkal Majalla" w:cs="Sakkal Majalla" w:hint="cs"/>
          <w:sz w:val="28"/>
          <w:szCs w:val="28"/>
          <w:rtl/>
          <w:lang w:bidi="ar-EG"/>
          <w14:ligatures w14:val="none"/>
        </w:rPr>
        <w:t>. (الكلبانية، 2021)</w:t>
      </w:r>
    </w:p>
    <w:p w14:paraId="575B0883" w14:textId="77777777" w:rsidR="008B1690" w:rsidRPr="004779D0" w:rsidRDefault="008B1690" w:rsidP="004779D0">
      <w:pPr>
        <w:spacing w:line="360" w:lineRule="auto"/>
        <w:ind w:left="423" w:firstLine="720"/>
        <w:jc w:val="both"/>
        <w:rPr>
          <w:rFonts w:ascii="Sakkal Majalla" w:hAnsi="Sakkal Majalla" w:cs="Sakkal Majalla"/>
          <w:sz w:val="28"/>
          <w:szCs w:val="28"/>
        </w:rPr>
      </w:pPr>
      <w:r w:rsidRPr="004779D0">
        <w:rPr>
          <w:rFonts w:ascii="Sakkal Majalla" w:hAnsi="Sakkal Majalla" w:cs="Sakkal Majalla"/>
          <w:sz w:val="28"/>
          <w:szCs w:val="28"/>
          <w:rtl/>
        </w:rPr>
        <w:t>وهي التحذيرات الأولى التي تستطيع المنظمة رصدها من خلال مراقبتها للبيئة المحيطة فيها والتغيرات التي تحدث وبالتالي التنبؤ بحدوث الأزمات، وتعتمد عملية اكتشاف هذه التحذيرات على قدرة المنظمة في مسح البيئة الداخلية والخارجية عن طريق جمع المعلومات وتحليلها بأساليب مختلفة تعتمد على نوع المعلومات المراد جمعها، كما ويتم استخدام عدة أساليب وتقنيات لتحليل المعلومات التي تم جمعها للوصول إلى معلومات دقيقة تساعد المنظمة في عمليات التنبؤ.</w:t>
      </w:r>
      <w:r w:rsidRPr="004779D0">
        <w:rPr>
          <w:rFonts w:ascii="Sakkal Majalla" w:hAnsi="Sakkal Majalla" w:cs="Sakkal Majalla" w:hint="cs"/>
          <w:sz w:val="28"/>
          <w:szCs w:val="28"/>
          <w:rtl/>
        </w:rPr>
        <w:t xml:space="preserve"> (عزوز، 2022)</w:t>
      </w:r>
    </w:p>
    <w:p w14:paraId="0E9B2176" w14:textId="54091BB6"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4779D0">
        <w:rPr>
          <w:rFonts w:ascii="Sakkal Majalla" w:hAnsi="Sakkal Majalla" w:cs="Sakkal Majalla"/>
          <w:sz w:val="28"/>
          <w:szCs w:val="28"/>
          <w:rtl/>
        </w:rPr>
        <w:t xml:space="preserve">ويبين إلى أنه إذا لم تحظى هذه الإشارات بالاهتمام الكافي، فمن المرجح أن تحدث الأزمة، ولذلك فإن جمع المعلومات وتحليلها للكشف عن إشارات الإنذار المبكر مرحلة مهمة جدا للتنبؤ بالأزمات القريبة، وهي أدوات تعطي علامات عن احتمال حدوث </w:t>
      </w:r>
      <w:proofErr w:type="gramStart"/>
      <w:r w:rsidRPr="004779D0">
        <w:rPr>
          <w:rFonts w:ascii="Sakkal Majalla" w:hAnsi="Sakkal Majalla" w:cs="Sakkal Majalla"/>
          <w:sz w:val="28"/>
          <w:szCs w:val="28"/>
          <w:rtl/>
        </w:rPr>
        <w:t>الأزمة ،</w:t>
      </w:r>
      <w:proofErr w:type="gramEnd"/>
      <w:r w:rsidRPr="004779D0">
        <w:rPr>
          <w:rFonts w:ascii="Sakkal Majalla" w:hAnsi="Sakkal Majalla" w:cs="Sakkal Majalla"/>
          <w:sz w:val="28"/>
          <w:szCs w:val="28"/>
          <w:rtl/>
        </w:rPr>
        <w:t xml:space="preserve"> وتمكن المنظمة من تحديد أبعاد الموقف قبل التدهور وتحويله إلى أزمة حقيقية، وفي الغالب ترسل الأزمة سلسلة طويلة من إشارات الإنذار المبكر، أو</w:t>
      </w:r>
      <w:r w:rsidRPr="004779D0">
        <w:rPr>
          <w:rFonts w:ascii="Sakkal Majalla" w:hAnsi="Sakkal Majalla" w:cs="Sakkal Majalla" w:hint="cs"/>
          <w:sz w:val="28"/>
          <w:szCs w:val="28"/>
          <w:rtl/>
        </w:rPr>
        <w:t xml:space="preserve"> </w:t>
      </w:r>
      <w:r w:rsidRPr="004779D0">
        <w:rPr>
          <w:rFonts w:ascii="Sakkal Majalla" w:hAnsi="Sakkal Majalla" w:cs="Sakkal Majalla"/>
          <w:sz w:val="28"/>
          <w:szCs w:val="28"/>
          <w:rtl/>
        </w:rPr>
        <w:t>في الأعراض التي تتوقع</w:t>
      </w:r>
      <w:r w:rsidRPr="008B1690">
        <w:rPr>
          <w:rFonts w:ascii="Sakkal Majalla" w:hAnsi="Sakkal Majalla" w:cs="Sakkal Majalla"/>
          <w:sz w:val="28"/>
          <w:szCs w:val="28"/>
          <w:rtl/>
          <w:lang w:bidi="ar-EG"/>
          <w14:ligatures w14:val="none"/>
        </w:rPr>
        <w:t xml:space="preserve"> حدوثها.</w:t>
      </w:r>
      <w:r w:rsidRPr="008B1690">
        <w:rPr>
          <w:rFonts w:ascii="Sakkal Majalla" w:hAnsi="Sakkal Majalla" w:cs="Sakkal Majalla" w:hint="cs"/>
          <w:sz w:val="28"/>
          <w:szCs w:val="28"/>
          <w:rtl/>
          <w:lang w:bidi="ar-EG"/>
          <w14:ligatures w14:val="none"/>
        </w:rPr>
        <w:t xml:space="preserve"> (الحسني، 2022)</w:t>
      </w:r>
    </w:p>
    <w:p w14:paraId="148653E7" w14:textId="31879436" w:rsidR="008B1690" w:rsidRPr="004779D0" w:rsidRDefault="008B1690" w:rsidP="00190EB1">
      <w:pPr>
        <w:pStyle w:val="a6"/>
        <w:numPr>
          <w:ilvl w:val="0"/>
          <w:numId w:val="17"/>
        </w:numPr>
        <w:tabs>
          <w:tab w:val="right" w:pos="843"/>
        </w:tabs>
        <w:spacing w:line="360" w:lineRule="auto"/>
        <w:jc w:val="both"/>
        <w:rPr>
          <w:rFonts w:ascii="Sakkal Majalla" w:hAnsi="Sakkal Majalla" w:cs="Sakkal Majalla"/>
          <w:sz w:val="28"/>
          <w:szCs w:val="28"/>
          <w:lang w:bidi="ar-EG"/>
          <w14:ligatures w14:val="none"/>
        </w:rPr>
      </w:pPr>
      <w:r w:rsidRPr="00137571">
        <w:rPr>
          <w:rFonts w:ascii="Sakkal Majalla" w:hAnsi="Sakkal Majalla" w:cs="Sakkal Majalla"/>
          <w:sz w:val="28"/>
          <w:szCs w:val="28"/>
          <w:rtl/>
          <w:lang w:bidi="ar-EG"/>
          <w14:ligatures w14:val="none"/>
        </w:rPr>
        <w:t>الاستعداد والوقاية (</w:t>
      </w:r>
      <w:r w:rsidRPr="00137571">
        <w:rPr>
          <w:rFonts w:ascii="Sakkal Majalla" w:hAnsi="Sakkal Majalla" w:cs="Sakkal Majalla"/>
          <w:sz w:val="28"/>
          <w:szCs w:val="28"/>
          <w:lang w:bidi="ar-EG"/>
          <w14:ligatures w14:val="none"/>
        </w:rPr>
        <w:t>Preparation/Prevention</w:t>
      </w:r>
      <w:r w:rsidRPr="00137571">
        <w:rPr>
          <w:rFonts w:ascii="Sakkal Majalla" w:hAnsi="Sakkal Majalla" w:cs="Sakkal Majalla"/>
          <w:sz w:val="28"/>
          <w:szCs w:val="28"/>
          <w:rtl/>
          <w:lang w:bidi="ar-EG"/>
          <w14:ligatures w14:val="none"/>
        </w:rPr>
        <w:t>) في كثير من الأحيان يتم تجاهل مرحلة الاستعداد والوقاية تماما، على الرغم من أنها قد تكون بسيطة وقليلة التكلفة وتعمل على السيطرة على أي أزمة محتملة، وقد يكون السبب في ذلك في أمرين على</w:t>
      </w:r>
      <w:r w:rsidRPr="00137571">
        <w:rPr>
          <w:rFonts w:ascii="Sakkal Majalla" w:hAnsi="Sakkal Majalla" w:cs="Sakkal Majalla" w:hint="cs"/>
          <w:sz w:val="28"/>
          <w:szCs w:val="28"/>
          <w:rtl/>
          <w:lang w:bidi="ar-EG"/>
          <w14:ligatures w14:val="none"/>
        </w:rPr>
        <w:t xml:space="preserve"> </w:t>
      </w:r>
      <w:r w:rsidRPr="00137571">
        <w:rPr>
          <w:rFonts w:ascii="Sakkal Majalla" w:hAnsi="Sakkal Majalla" w:cs="Sakkal Majalla"/>
          <w:sz w:val="28"/>
          <w:szCs w:val="28"/>
          <w:rtl/>
          <w:lang w:bidi="ar-EG"/>
          <w14:ligatures w14:val="none"/>
        </w:rPr>
        <w:t>النحو الآتي</w:t>
      </w:r>
      <w:r w:rsidRPr="00137571">
        <w:rPr>
          <w:rFonts w:ascii="Sakkal Majalla" w:hAnsi="Sakkal Majalla" w:cs="Sakkal Majalla" w:hint="cs"/>
          <w:sz w:val="28"/>
          <w:szCs w:val="28"/>
          <w:rtl/>
          <w:lang w:bidi="ar-EG"/>
          <w14:ligatures w14:val="none"/>
        </w:rPr>
        <w:t>: (الريح، 2019)</w:t>
      </w:r>
    </w:p>
    <w:p w14:paraId="004D91E0"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lastRenderedPageBreak/>
        <w:t>أولاً: قناعة العديد من المدراء أن الأزمات حدث حتمي لا مفر منه في بيئة الأعمال فمهما اجتهدت على الاستعداد فإن الأزمة ستتسبب بأضرار حتمية على المنظمة ويرى الباحث أن هذا الاعتقاد ليس صحيح، لأنه وإن كان حدوث الأزمة أمر حتمي فإن عملية الاستعداد والوقاية بشكل صحيح ستعمل بكل تأكيد على تخفيف حدة الأزمة والأضرار الناجمة عنها.</w:t>
      </w:r>
      <w:r w:rsidRPr="008B1690">
        <w:rPr>
          <w:rFonts w:ascii="Sakkal Majalla" w:hAnsi="Sakkal Majalla" w:cs="Sakkal Majalla" w:hint="cs"/>
          <w:sz w:val="28"/>
          <w:szCs w:val="28"/>
          <w:rtl/>
          <w:lang w:bidi="ar-EG"/>
          <w14:ligatures w14:val="none"/>
        </w:rPr>
        <w:t xml:space="preserve"> (الرواشدة، 2022)</w:t>
      </w:r>
    </w:p>
    <w:p w14:paraId="3AE1E065" w14:textId="77777777" w:rsidR="008B1690" w:rsidRPr="008B1690" w:rsidRDefault="008B1690" w:rsidP="004779D0">
      <w:pPr>
        <w:spacing w:line="360" w:lineRule="auto"/>
        <w:ind w:left="423" w:firstLine="720"/>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 xml:space="preserve">ويؤكد على ما سبق حيث بين بأن هذه المرحلة تأتي نتيجة عدم اتخاذ التدابير المناسبة في الوقت المناسب ، والهدف </w:t>
      </w:r>
      <w:r w:rsidRPr="004779D0">
        <w:rPr>
          <w:rFonts w:ascii="Sakkal Majalla" w:hAnsi="Sakkal Majalla" w:cs="Sakkal Majalla"/>
          <w:sz w:val="28"/>
          <w:szCs w:val="28"/>
          <w:rtl/>
        </w:rPr>
        <w:t>الأساسي</w:t>
      </w:r>
      <w:r w:rsidRPr="008B1690">
        <w:rPr>
          <w:rFonts w:ascii="Sakkal Majalla" w:hAnsi="Sakkal Majalla" w:cs="Sakkal Majalla"/>
          <w:sz w:val="28"/>
          <w:szCs w:val="28"/>
          <w:rtl/>
          <w:lang w:bidi="ar-EG"/>
          <w14:ligatures w14:val="none"/>
        </w:rPr>
        <w:t xml:space="preserve"> من هذه المرحلة هو الحد من الضرر الناجم عن الأزمة، وبالتالي فهي مرحلة التنفيذ العملي للتدابير المحددة مسبقا للتعامل مع الأزمة، ويضيف أيضا أن وقوع الأزمة يحتم على المسؤولين عن إدارة الأزمات مراجعة الخطط الوقائية المعدة لذلك وتعديلها في ضوء الوضع الفعلي للأزمة وحجم الآثار المترتبة عليها وبنفس القدر من الجهد الذي كان في المراحل السابقة ، ومن</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الممكن أن يتطلب هذا التعديل مجهود أكبر من السابق.</w:t>
      </w:r>
      <w:r w:rsidRPr="008B1690">
        <w:rPr>
          <w:rFonts w:ascii="Sakkal Majalla" w:hAnsi="Sakkal Majalla" w:cs="Sakkal Majalla" w:hint="cs"/>
          <w:sz w:val="28"/>
          <w:szCs w:val="28"/>
          <w:rtl/>
          <w:lang w:bidi="ar-EG"/>
          <w14:ligatures w14:val="none"/>
        </w:rPr>
        <w:t xml:space="preserve"> (المري، 2020)</w:t>
      </w:r>
    </w:p>
    <w:p w14:paraId="066A4801" w14:textId="77777777"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 هذه المرحلة من إدارة الأزمات تتطلب وقف الخسائر وبأسرع وقت ممكن، وهذا يتطلب</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اتخاذ قرارات كبيرة وبشكل سريع في نفس الوقت على الرغم من أن المعلومات المتوفرة قد تكون قليلة ولا تكفي</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لاتخاذ قرار او من الممكن أن تكون معلومات كثيرة جدا تعمل على تشويش متخذ القرار وعلى سبيل المثال</w:t>
      </w:r>
      <w:r w:rsidRPr="008B1690">
        <w:rPr>
          <w:rFonts w:ascii="Sakkal Majalla" w:hAnsi="Sakkal Majalla" w:cs="Sakkal Majalla" w:hint="cs"/>
          <w:sz w:val="28"/>
          <w:szCs w:val="28"/>
          <w:rtl/>
          <w:lang w:bidi="ar-EG"/>
          <w14:ligatures w14:val="none"/>
        </w:rPr>
        <w:t>:</w:t>
      </w:r>
    </w:p>
    <w:p w14:paraId="11EA2CC9" w14:textId="647082BD"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هل يجب إخلاء المنطقة المحيطة بالمفاعل النووي لجزيرة ثري مايل أيلاند، على الرغم من الفوضى شبه المؤكدة التي قد تترتب على مثل هذا الإجراء، أو من الأفضل إخبار الناس بالبقاء في مكانهم وتعرضهم </w:t>
      </w:r>
      <w:proofErr w:type="gramStart"/>
      <w:r w:rsidRPr="008B1690">
        <w:rPr>
          <w:rFonts w:ascii="Sakkal Majalla" w:hAnsi="Sakkal Majalla" w:cs="Sakkal Majalla"/>
          <w:sz w:val="28"/>
          <w:szCs w:val="28"/>
          <w:rtl/>
          <w:lang w:bidi="ar-EG"/>
          <w14:ligatures w14:val="none"/>
        </w:rPr>
        <w:t>للخطر ؟</w:t>
      </w:r>
      <w:proofErr w:type="gramEnd"/>
      <w:r w:rsidRPr="008B1690">
        <w:rPr>
          <w:rFonts w:ascii="Sakkal Majalla" w:hAnsi="Sakkal Majalla" w:cs="Sakkal Majalla"/>
          <w:sz w:val="28"/>
          <w:szCs w:val="28"/>
          <w:rtl/>
          <w:lang w:bidi="ar-EG"/>
          <w14:ligatures w14:val="none"/>
        </w:rPr>
        <w:t xml:space="preserve"> هذا المثال يوضح القرارات الحاسمة في</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هذه المرحلة أمرا بالغ الأهمية</w:t>
      </w:r>
      <w:r w:rsidRPr="008B1690">
        <w:rPr>
          <w:rFonts w:ascii="Sakkal Majalla" w:hAnsi="Sakkal Majalla" w:cs="Sakkal Majalla" w:hint="cs"/>
          <w:sz w:val="28"/>
          <w:szCs w:val="28"/>
          <w:rtl/>
          <w:lang w:bidi="ar-EG"/>
          <w14:ligatures w14:val="none"/>
        </w:rPr>
        <w:t>. (القحطاني، 2023)</w:t>
      </w:r>
    </w:p>
    <w:p w14:paraId="5FC4DDB4" w14:textId="77777777" w:rsidR="008B1690" w:rsidRPr="008B1690" w:rsidRDefault="008B1690" w:rsidP="004779D0">
      <w:pPr>
        <w:spacing w:line="360" w:lineRule="auto"/>
        <w:ind w:left="423" w:firstLine="720"/>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الرئيس التنفيذي في هذه المرحلة مطالب بتوضيح الوضع العام، وعلى الأرجح تكون آراء المديرين متضاربة فغالبا ما يميل القسم القانوني إلى عدم اظهار الحقائق للعامة قبل التأكد من التبعات القانونية، أما إدارة العلاقات العامة تنادي بعقد مؤتمر صحفي فوري والمهندسين جميعهم يريدون الاختفاء في معاملهم لوقت معين لإجراء تجارب مؤكدة ولكن من الأفضل في إدارة الأزمة أن نكون واقعيين حتى لو كان هناك تبعات قانونية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فالمصداقية عامل مهم في هذه </w:t>
      </w:r>
      <w:proofErr w:type="gramStart"/>
      <w:r w:rsidRPr="008B1690">
        <w:rPr>
          <w:rFonts w:ascii="Sakkal Majalla" w:hAnsi="Sakkal Majalla" w:cs="Sakkal Majalla"/>
          <w:sz w:val="28"/>
          <w:szCs w:val="28"/>
          <w:rtl/>
          <w:lang w:bidi="ar-EG"/>
          <w14:ligatures w14:val="none"/>
        </w:rPr>
        <w:t xml:space="preserve">المرحلة </w:t>
      </w:r>
      <w:r w:rsidRPr="008B1690">
        <w:rPr>
          <w:rFonts w:ascii="Sakkal Majalla" w:hAnsi="Sakkal Majalla" w:cs="Sakkal Majalla" w:hint="cs"/>
          <w:sz w:val="28"/>
          <w:szCs w:val="28"/>
          <w:rtl/>
          <w:lang w:bidi="ar-EG"/>
          <w14:ligatures w14:val="none"/>
        </w:rPr>
        <w:t>.</w:t>
      </w:r>
      <w:proofErr w:type="gramEnd"/>
      <w:r w:rsidRPr="008B1690">
        <w:rPr>
          <w:rFonts w:ascii="Sakkal Majalla" w:hAnsi="Sakkal Majalla" w:cs="Sakkal Majalla" w:hint="cs"/>
          <w:sz w:val="28"/>
          <w:szCs w:val="28"/>
          <w:rtl/>
          <w:lang w:bidi="ar-EG"/>
          <w14:ligatures w14:val="none"/>
        </w:rPr>
        <w:t xml:space="preserve"> (المصري، 2019)</w:t>
      </w:r>
    </w:p>
    <w:p w14:paraId="51656964" w14:textId="1301E61A" w:rsidR="008B1690" w:rsidRPr="008B1690" w:rsidRDefault="008B1690" w:rsidP="002B3EB3">
      <w:pPr>
        <w:tabs>
          <w:tab w:val="right" w:pos="843"/>
        </w:tabs>
        <w:spacing w:line="360" w:lineRule="auto"/>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هناك عدد من الأمور يجب الالتزام بها للخروج من هذه المرحلة بأقل الأضرار الممكنة</w:t>
      </w:r>
    </w:p>
    <w:p w14:paraId="3A89153E" w14:textId="77777777" w:rsidR="008B1690" w:rsidRPr="008B1690" w:rsidRDefault="008B1690" w:rsidP="00190EB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lastRenderedPageBreak/>
        <w:t xml:space="preserve">يجب أن يكون هناك فريق متخصص يعمل بشكل متواصل لاحتواء </w:t>
      </w:r>
      <w:proofErr w:type="gramStart"/>
      <w:r w:rsidRPr="008B1690">
        <w:rPr>
          <w:rFonts w:ascii="Sakkal Majalla" w:hAnsi="Sakkal Majalla" w:cs="Sakkal Majalla"/>
          <w:sz w:val="28"/>
          <w:szCs w:val="28"/>
          <w:rtl/>
          <w:lang w:bidi="ar-EG"/>
          <w14:ligatures w14:val="none"/>
        </w:rPr>
        <w:t>الأزمة ؛</w:t>
      </w:r>
      <w:proofErr w:type="gramEnd"/>
      <w:r w:rsidRPr="008B1690">
        <w:rPr>
          <w:rFonts w:ascii="Sakkal Majalla" w:hAnsi="Sakkal Majalla" w:cs="Sakkal Majalla"/>
          <w:sz w:val="28"/>
          <w:szCs w:val="28"/>
          <w:rtl/>
          <w:lang w:bidi="ar-EG"/>
          <w14:ligatures w14:val="none"/>
        </w:rPr>
        <w:t xml:space="preserve"> يكون بقيادة المدير التنفيذي، ويضم عدة أفراد من تخصصات مختلفة مؤهلين بشكل كافي للحد</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من أضرار الأزمة.</w:t>
      </w:r>
    </w:p>
    <w:p w14:paraId="3800C54A" w14:textId="77777777" w:rsidR="008B1690" w:rsidRPr="008B1690" w:rsidRDefault="008B1690" w:rsidP="00190EB1">
      <w:pPr>
        <w:numPr>
          <w:ilvl w:val="0"/>
          <w:numId w:val="15"/>
        </w:numPr>
        <w:tabs>
          <w:tab w:val="right" w:pos="843"/>
        </w:tabs>
        <w:spacing w:line="360" w:lineRule="auto"/>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 xml:space="preserve"> تحديد ناطق إعلامي رسمي متحدث باسم الشركة.</w:t>
      </w:r>
      <w:r w:rsidRPr="008B1690">
        <w:rPr>
          <w:rFonts w:ascii="Sakkal Majalla" w:hAnsi="Sakkal Majalla" w:cs="Sakkal Majalla" w:hint="cs"/>
          <w:sz w:val="28"/>
          <w:szCs w:val="28"/>
          <w:rtl/>
          <w:lang w:bidi="ar-EG"/>
          <w14:ligatures w14:val="none"/>
        </w:rPr>
        <w:t xml:space="preserve"> (عزوز، 2022)</w:t>
      </w:r>
    </w:p>
    <w:p w14:paraId="0341C202" w14:textId="4D9C9B15" w:rsidR="008B1690" w:rsidRPr="008B1690" w:rsidRDefault="008B1690" w:rsidP="00190EB1">
      <w:pPr>
        <w:numPr>
          <w:ilvl w:val="0"/>
          <w:numId w:val="15"/>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لا ينبغي ترك أصحاب المصلحة الرئيسين من عملاء وموظفين وموردين ومجتمع المنظمة بشكل كامل دون معلومة دقيقة عن الوضع الراهن كونهم لديهم حاجة خاصة للمعلومات حيث يجب أن تصل </w:t>
      </w:r>
      <w:proofErr w:type="gramStart"/>
      <w:r w:rsidRPr="008B1690">
        <w:rPr>
          <w:rFonts w:ascii="Sakkal Majalla" w:hAnsi="Sakkal Majalla" w:cs="Sakkal Majalla"/>
          <w:sz w:val="28"/>
          <w:szCs w:val="28"/>
          <w:rtl/>
          <w:lang w:bidi="ar-EG"/>
          <w14:ligatures w14:val="none"/>
        </w:rPr>
        <w:t>اليهم</w:t>
      </w:r>
      <w:proofErr w:type="gramEnd"/>
      <w:r w:rsidRPr="008B1690">
        <w:rPr>
          <w:rFonts w:ascii="Sakkal Majalla" w:hAnsi="Sakkal Majalla" w:cs="Sakkal Majalla"/>
          <w:sz w:val="28"/>
          <w:szCs w:val="28"/>
          <w:rtl/>
          <w:lang w:bidi="ar-EG"/>
          <w14:ligatures w14:val="none"/>
        </w:rPr>
        <w:t xml:space="preserve"> المعلومة من المنظمة نفسها وليس من وسائل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الإعلام العامة.</w:t>
      </w:r>
      <w:r w:rsidRPr="008B1690">
        <w:rPr>
          <w:rFonts w:ascii="Sakkal Majalla" w:hAnsi="Sakkal Majalla" w:cs="Sakkal Majalla" w:hint="cs"/>
          <w:sz w:val="28"/>
          <w:szCs w:val="28"/>
          <w:rtl/>
          <w:lang w:bidi="ar-EG"/>
          <w14:ligatures w14:val="none"/>
        </w:rPr>
        <w:t xml:space="preserve"> (الحسني، 2022)</w:t>
      </w:r>
    </w:p>
    <w:p w14:paraId="0CBC6E38" w14:textId="77129694" w:rsidR="008B1690" w:rsidRPr="00137571" w:rsidRDefault="008B1690" w:rsidP="00190EB1">
      <w:pPr>
        <w:pStyle w:val="a6"/>
        <w:numPr>
          <w:ilvl w:val="0"/>
          <w:numId w:val="17"/>
        </w:numPr>
        <w:tabs>
          <w:tab w:val="right" w:pos="843"/>
        </w:tabs>
        <w:spacing w:line="360" w:lineRule="auto"/>
        <w:jc w:val="both"/>
        <w:rPr>
          <w:rFonts w:ascii="Sakkal Majalla" w:hAnsi="Sakkal Majalla" w:cs="Sakkal Majalla"/>
          <w:sz w:val="28"/>
          <w:szCs w:val="28"/>
          <w:lang w:bidi="ar-EG"/>
          <w14:ligatures w14:val="none"/>
        </w:rPr>
      </w:pPr>
      <w:r w:rsidRPr="00137571">
        <w:rPr>
          <w:rFonts w:ascii="Sakkal Majalla" w:hAnsi="Sakkal Majalla" w:cs="Sakkal Majalla"/>
          <w:sz w:val="28"/>
          <w:szCs w:val="28"/>
          <w:rtl/>
          <w:lang w:bidi="ar-EG"/>
          <w14:ligatures w14:val="none"/>
        </w:rPr>
        <w:t>استعادة النشاط (</w:t>
      </w:r>
      <w:r w:rsidRPr="00137571">
        <w:rPr>
          <w:rFonts w:ascii="Sakkal Majalla" w:hAnsi="Sakkal Majalla" w:cs="Sakkal Majalla"/>
          <w:sz w:val="28"/>
          <w:szCs w:val="28"/>
          <w:lang w:bidi="ar-EG"/>
          <w14:ligatures w14:val="none"/>
        </w:rPr>
        <w:t>Recovery</w:t>
      </w:r>
      <w:r w:rsidRPr="00137571">
        <w:rPr>
          <w:rFonts w:ascii="Sakkal Majalla" w:hAnsi="Sakkal Majalla" w:cs="Sakkal Majalla"/>
          <w:sz w:val="28"/>
          <w:szCs w:val="28"/>
          <w:rtl/>
          <w:lang w:bidi="ar-EG"/>
          <w14:ligatures w14:val="none"/>
        </w:rPr>
        <w:t xml:space="preserve">) وهي المرحلة التي تأتي بعد مرحلة المواجهة واحتواء الأضرار </w:t>
      </w:r>
      <w:proofErr w:type="gramStart"/>
      <w:r w:rsidRPr="00137571">
        <w:rPr>
          <w:rFonts w:ascii="Sakkal Majalla" w:hAnsi="Sakkal Majalla" w:cs="Sakkal Majalla"/>
          <w:sz w:val="28"/>
          <w:szCs w:val="28"/>
          <w:rtl/>
          <w:lang w:bidi="ar-EG"/>
          <w14:ligatures w14:val="none"/>
        </w:rPr>
        <w:t>مباشرة ،</w:t>
      </w:r>
      <w:proofErr w:type="gramEnd"/>
      <w:r w:rsidRPr="00137571">
        <w:rPr>
          <w:rFonts w:ascii="Sakkal Majalla" w:hAnsi="Sakkal Majalla" w:cs="Sakkal Majalla"/>
          <w:sz w:val="28"/>
          <w:szCs w:val="28"/>
          <w:rtl/>
          <w:lang w:bidi="ar-EG"/>
          <w14:ligatures w14:val="none"/>
        </w:rPr>
        <w:t xml:space="preserve"> والمقصود باستعادة النشاط هنا هو التعافي من ما تركته الأزمة</w:t>
      </w:r>
      <w:r w:rsidRPr="00137571">
        <w:rPr>
          <w:rFonts w:ascii="Sakkal Majalla" w:hAnsi="Sakkal Majalla" w:cs="Sakkal Majalla" w:hint="cs"/>
          <w:sz w:val="28"/>
          <w:szCs w:val="28"/>
          <w:rtl/>
          <w:lang w:bidi="ar-EG"/>
          <w14:ligatures w14:val="none"/>
        </w:rPr>
        <w:t xml:space="preserve"> </w:t>
      </w:r>
      <w:r w:rsidRPr="00137571">
        <w:rPr>
          <w:rFonts w:ascii="Sakkal Majalla" w:hAnsi="Sakkal Majalla" w:cs="Sakkal Majalla"/>
          <w:sz w:val="28"/>
          <w:szCs w:val="28"/>
          <w:rtl/>
          <w:lang w:bidi="ar-EG"/>
          <w14:ligatures w14:val="none"/>
        </w:rPr>
        <w:t>خلفها من أضرار ولا يوجد وقت محدد لعميلة التعافي فقد تستغرق بعض الأزمات وقتا طويلا إذا كانت الأزمة كبيرة، فضلا عن أن التكاليف لعملية استعادة النشاط من الممكن أن تكون باهظة ، وتبدأ المنظمة هنا في استعادة التوازن والعودة إلى الوضع القائم قبل</w:t>
      </w:r>
      <w:r w:rsidRPr="00137571">
        <w:rPr>
          <w:rFonts w:ascii="Sakkal Majalla" w:hAnsi="Sakkal Majalla" w:cs="Sakkal Majalla" w:hint="cs"/>
          <w:sz w:val="28"/>
          <w:szCs w:val="28"/>
          <w:rtl/>
          <w:lang w:bidi="ar-EG"/>
          <w14:ligatures w14:val="none"/>
        </w:rPr>
        <w:t xml:space="preserve"> </w:t>
      </w:r>
      <w:r w:rsidRPr="00137571">
        <w:rPr>
          <w:rFonts w:ascii="Sakkal Majalla" w:hAnsi="Sakkal Majalla" w:cs="Sakkal Majalla"/>
          <w:sz w:val="28"/>
          <w:szCs w:val="28"/>
          <w:rtl/>
          <w:lang w:bidi="ar-EG"/>
          <w14:ligatures w14:val="none"/>
        </w:rPr>
        <w:t xml:space="preserve">الأزمة </w:t>
      </w:r>
      <w:r w:rsidRPr="00137571">
        <w:rPr>
          <w:rFonts w:ascii="Sakkal Majalla" w:hAnsi="Sakkal Majalla" w:cs="Sakkal Majalla" w:hint="cs"/>
          <w:sz w:val="28"/>
          <w:szCs w:val="28"/>
          <w:rtl/>
          <w:lang w:bidi="ar-EG"/>
          <w14:ligatures w14:val="none"/>
        </w:rPr>
        <w:t>.</w:t>
      </w:r>
    </w:p>
    <w:p w14:paraId="40D2CC31" w14:textId="3689A28D"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وتشمل هذه المرحلة جمع معلومات كافية حول عواقب الأزمة على جميع الأطراف ذوي </w:t>
      </w:r>
      <w:proofErr w:type="gramStart"/>
      <w:r w:rsidRPr="008B1690">
        <w:rPr>
          <w:rFonts w:ascii="Sakkal Majalla" w:hAnsi="Sakkal Majalla" w:cs="Sakkal Majalla"/>
          <w:sz w:val="28"/>
          <w:szCs w:val="28"/>
          <w:rtl/>
          <w:lang w:bidi="ar-EG"/>
          <w14:ligatures w14:val="none"/>
        </w:rPr>
        <w:t>العلاقة ،</w:t>
      </w:r>
      <w:proofErr w:type="gramEnd"/>
      <w:r w:rsidRPr="008B1690">
        <w:rPr>
          <w:rFonts w:ascii="Sakkal Majalla" w:hAnsi="Sakkal Majalla" w:cs="Sakkal Majalla"/>
          <w:sz w:val="28"/>
          <w:szCs w:val="28"/>
          <w:rtl/>
          <w:lang w:bidi="ar-EG"/>
          <w14:ligatures w14:val="none"/>
        </w:rPr>
        <w:t xml:space="preserve"> ومحاولة التخفيف على أصحاب المصالح من هول الموقف ، وتحديد الاحتياجات الضرورية لاستعادة النشاط وبدء الأعمال بشكل طبيعي</w:t>
      </w:r>
      <w:r w:rsidRPr="008B1690">
        <w:rPr>
          <w:rFonts w:ascii="Sakkal Majalla" w:hAnsi="Sakkal Majalla" w:cs="Sakkal Majalla" w:hint="cs"/>
          <w:sz w:val="28"/>
          <w:szCs w:val="28"/>
          <w:rtl/>
          <w:lang w:bidi="ar-EG"/>
          <w14:ligatures w14:val="none"/>
        </w:rPr>
        <w:t>. (حمامدي، 2021)</w:t>
      </w:r>
    </w:p>
    <w:p w14:paraId="2800EF42" w14:textId="592DC361"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ولذلك يتعين العمل على تحديد جميع الأضرار والخسائر بالتفصيل </w:t>
      </w:r>
      <w:proofErr w:type="gramStart"/>
      <w:r w:rsidRPr="008B1690">
        <w:rPr>
          <w:rFonts w:ascii="Sakkal Majalla" w:hAnsi="Sakkal Majalla" w:cs="Sakkal Majalla"/>
          <w:sz w:val="28"/>
          <w:szCs w:val="28"/>
          <w:rtl/>
          <w:lang w:bidi="ar-EG"/>
          <w14:ligatures w14:val="none"/>
        </w:rPr>
        <w:t>و اتخاذ</w:t>
      </w:r>
      <w:proofErr w:type="gramEnd"/>
      <w:r w:rsidRPr="008B1690">
        <w:rPr>
          <w:rFonts w:ascii="Sakkal Majalla" w:hAnsi="Sakkal Majalla" w:cs="Sakkal Majalla"/>
          <w:sz w:val="28"/>
          <w:szCs w:val="28"/>
          <w:rtl/>
          <w:lang w:bidi="ar-EG"/>
          <w14:ligatures w14:val="none"/>
        </w:rPr>
        <w:t xml:space="preserve"> الترتيبات المالية الكافية لاستعادة النشاط، وضرورة حفظ تكلفة الأزمة وخطط التعامل معها ضمن وثائق المنظمة في حالة وجود تهديد بحدوث أي أزمة مشابهة في المستقبل، وبمجرد</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انتهاء الأزمة لا بد من مراجعة فعالية خطة إدارة الأزمات لتصحيح أي نشاط لم يؤدي</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غرضه</w:t>
      </w:r>
      <w:r w:rsidRPr="008B1690">
        <w:rPr>
          <w:rFonts w:ascii="Sakkal Majalla" w:hAnsi="Sakkal Majalla" w:cs="Sakkal Majalla" w:hint="cs"/>
          <w:sz w:val="28"/>
          <w:szCs w:val="28"/>
          <w:rtl/>
          <w:lang w:bidi="ar-EG"/>
          <w14:ligatures w14:val="none"/>
        </w:rPr>
        <w:t>. (الكلبانية، 2021)</w:t>
      </w:r>
    </w:p>
    <w:p w14:paraId="46E777A4" w14:textId="77777777" w:rsidR="008B1690" w:rsidRPr="008B1690" w:rsidRDefault="008B1690" w:rsidP="008B1690">
      <w:pPr>
        <w:tabs>
          <w:tab w:val="right" w:pos="843"/>
        </w:tabs>
        <w:spacing w:line="360" w:lineRule="auto"/>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وهناك عدد من الخطوات التي من الممكن اتباعها لضمان نجاح مرحلة استعادة النشاط</w:t>
      </w:r>
    </w:p>
    <w:p w14:paraId="38E59F0D" w14:textId="77777777" w:rsidR="008B1690" w:rsidRPr="008B1690" w:rsidRDefault="008B1690" w:rsidP="00190EB1">
      <w:pPr>
        <w:numPr>
          <w:ilvl w:val="0"/>
          <w:numId w:val="18"/>
        </w:numPr>
        <w:tabs>
          <w:tab w:val="right" w:pos="843"/>
        </w:tabs>
        <w:spacing w:line="360" w:lineRule="auto"/>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عقد اجتماع مع الفريق المسؤول عن قيادة مرحلة استعادة النشاط والعمل على تحليل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المعلومات التي تم جمعها خلال الأزمة وتحديد كافة مكامن الضرر، والأكثر تضررا سواء من الأفراد أو من الأعمال وثم </w:t>
      </w:r>
      <w:r w:rsidRPr="008B1690">
        <w:rPr>
          <w:rFonts w:ascii="Sakkal Majalla" w:hAnsi="Sakkal Majalla" w:cs="Sakkal Majalla"/>
          <w:sz w:val="28"/>
          <w:szCs w:val="28"/>
          <w:rtl/>
          <w:lang w:bidi="ar-EG"/>
          <w14:ligatures w14:val="none"/>
        </w:rPr>
        <w:lastRenderedPageBreak/>
        <w:t>وضع خطة عمل تتضمن كافة التفاصيل والأهداف المراد تحقيقها، والكلف المتوقعة، والوقت المتوقع اللازم لتحقيق المخرجات</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واستعادة النشاط الكامل للمنظمة.</w:t>
      </w:r>
      <w:r w:rsidRPr="008B1690">
        <w:rPr>
          <w:rFonts w:ascii="Sakkal Majalla" w:hAnsi="Sakkal Majalla" w:cs="Sakkal Majalla" w:hint="cs"/>
          <w:sz w:val="28"/>
          <w:szCs w:val="28"/>
          <w:rtl/>
          <w:lang w:bidi="ar-EG"/>
          <w14:ligatures w14:val="none"/>
        </w:rPr>
        <w:t xml:space="preserve"> (المري، 2020)</w:t>
      </w:r>
    </w:p>
    <w:p w14:paraId="75F0138D" w14:textId="3504ED9C" w:rsidR="008B1690" w:rsidRPr="008B1690" w:rsidRDefault="008B1690" w:rsidP="00190EB1">
      <w:pPr>
        <w:numPr>
          <w:ilvl w:val="0"/>
          <w:numId w:val="16"/>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تسمية فريق اتصالات لتلقي المكالمات والرسائل بهدف الوصول إلى ملاحظات العملاء والمساهمين والموظفين بأسرع طريقة ممكنة، ولا بد من تعزيز ثقافة لدى فريق الاتصالات تتمحور باحترام المتصل والاستماع الى ملاحظته بكل مهنية </w:t>
      </w:r>
      <w:proofErr w:type="gramStart"/>
      <w:r w:rsidRPr="008B1690">
        <w:rPr>
          <w:rFonts w:ascii="Sakkal Majalla" w:hAnsi="Sakkal Majalla" w:cs="Sakkal Majalla"/>
          <w:sz w:val="28"/>
          <w:szCs w:val="28"/>
          <w:rtl/>
          <w:lang w:bidi="ar-EG"/>
          <w14:ligatures w14:val="none"/>
        </w:rPr>
        <w:t>و تركيز</w:t>
      </w:r>
      <w:proofErr w:type="gramEnd"/>
      <w:r w:rsidRPr="008B1690">
        <w:rPr>
          <w:rFonts w:ascii="Sakkal Majalla" w:hAnsi="Sakkal Majalla" w:cs="Sakkal Majalla"/>
          <w:sz w:val="28"/>
          <w:szCs w:val="28"/>
          <w:rtl/>
          <w:lang w:bidi="ar-EG"/>
          <w14:ligatures w14:val="none"/>
        </w:rPr>
        <w:t>.</w:t>
      </w:r>
    </w:p>
    <w:p w14:paraId="08ECB202" w14:textId="319745EC" w:rsidR="008B1690" w:rsidRPr="008B1690" w:rsidRDefault="008B1690" w:rsidP="00190EB1">
      <w:pPr>
        <w:numPr>
          <w:ilvl w:val="0"/>
          <w:numId w:val="16"/>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الحرص على ان تكون المنظمة مرئية ويقصد بالمرئية هنا أن تكون شفافة للعالم الخارجي بحيث يكون على اطلاع بكافة الحقائق والإجراءات التي تقوم بها المنظمة التي تضمن عودة الأمور إلى نصابها السليم، وحتى لو كانت الحقائق مؤلمة فلابد من قول</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الحقيقة</w:t>
      </w:r>
      <w:r w:rsidRPr="008B1690">
        <w:rPr>
          <w:rFonts w:ascii="Sakkal Majalla" w:hAnsi="Sakkal Majalla" w:cs="Sakkal Majalla" w:hint="cs"/>
          <w:sz w:val="28"/>
          <w:szCs w:val="28"/>
          <w:rtl/>
          <w:lang w:bidi="ar-EG"/>
          <w14:ligatures w14:val="none"/>
        </w:rPr>
        <w:t>. (حمامدي، 2021)</w:t>
      </w:r>
    </w:p>
    <w:p w14:paraId="7B75A8A0" w14:textId="77777777" w:rsidR="008B1690" w:rsidRPr="008B1690" w:rsidRDefault="008B1690" w:rsidP="00190EB1">
      <w:pPr>
        <w:numPr>
          <w:ilvl w:val="0"/>
          <w:numId w:val="17"/>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 التعلم (</w:t>
      </w:r>
      <w:r w:rsidRPr="008B1690">
        <w:rPr>
          <w:rFonts w:ascii="Sakkal Majalla" w:hAnsi="Sakkal Majalla" w:cs="Sakkal Majalla"/>
          <w:sz w:val="28"/>
          <w:szCs w:val="28"/>
          <w:lang w:bidi="ar-EG"/>
          <w14:ligatures w14:val="none"/>
        </w:rPr>
        <w:t>Learning</w:t>
      </w:r>
      <w:r w:rsidRPr="008B1690">
        <w:rPr>
          <w:rFonts w:ascii="Sakkal Majalla" w:hAnsi="Sakkal Majalla" w:cs="Sakkal Majalla"/>
          <w:sz w:val="28"/>
          <w:szCs w:val="28"/>
          <w:rtl/>
          <w:lang w:bidi="ar-EG"/>
          <w14:ligatures w14:val="none"/>
        </w:rPr>
        <w:t xml:space="preserve">): وهي المرحلة التي تبدأ بعد الانتهاء من الأزمة واختفائها، وهنا يجب على الإدارات المختصة تقييم عملية معالجة الأزمة و ما هي التغييرات التي يلزم إجراؤها في خطة إدارة الأزمات حتى لا يتم الوقوع في نفس الهفوات مرة أخرى، وأحد أهم مفاتيح نجاح مرحلة التعلم من الأزمة هو عدم الانتظار وقت طويل بعد حدوث الأزمة لبدء عملية التعلم، لأن المنظمة قد تصل إلى مرحلة تسمى مرحلة النسيان، فإذا طالت المدة في هذه </w:t>
      </w:r>
      <w:proofErr w:type="gramStart"/>
      <w:r w:rsidRPr="008B1690">
        <w:rPr>
          <w:rFonts w:ascii="Sakkal Majalla" w:hAnsi="Sakkal Majalla" w:cs="Sakkal Majalla"/>
          <w:sz w:val="28"/>
          <w:szCs w:val="28"/>
          <w:rtl/>
          <w:lang w:bidi="ar-EG"/>
          <w14:ligatures w14:val="none"/>
        </w:rPr>
        <w:t>المرحلة ،</w:t>
      </w:r>
      <w:proofErr w:type="gramEnd"/>
      <w:r w:rsidRPr="008B1690">
        <w:rPr>
          <w:rFonts w:ascii="Sakkal Majalla" w:hAnsi="Sakkal Majalla" w:cs="Sakkal Majalla"/>
          <w:sz w:val="28"/>
          <w:szCs w:val="28"/>
          <w:rtl/>
          <w:lang w:bidi="ar-EG"/>
          <w14:ligatures w14:val="none"/>
        </w:rPr>
        <w:t xml:space="preserve"> عادت المنظمة إلى العمليات الطبيعية ويتراجع الدافع لتقييم الأزمة والتعلم منها</w:t>
      </w:r>
      <w:r w:rsidRPr="008B1690">
        <w:rPr>
          <w:rFonts w:ascii="Sakkal Majalla" w:hAnsi="Sakkal Majalla" w:cs="Sakkal Majalla" w:hint="cs"/>
          <w:sz w:val="28"/>
          <w:szCs w:val="28"/>
          <w:rtl/>
          <w:lang w:bidi="ar-EG"/>
          <w14:ligatures w14:val="none"/>
        </w:rPr>
        <w:t>. (الرواشدة، 2022)</w:t>
      </w:r>
    </w:p>
    <w:p w14:paraId="6BD30147" w14:textId="77777777"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مرحلة التعلم وإعادة التقييم هي مرحلة مستمرة وذلك لتحسين ما تم تحقيقه في الماضي فبعد حدوث الأزمة يجب أن تعمل المنظمة على مراجعة الأزمة وأسباب حدوثها والطريقة التي تم اتباعها في مواجهتها وكيفية التغلب عليها و معرفة الأخطاء التي ارتكبت لمحاولة إصلاحها والتأكد من عدم تكرارها في المستقبل لرفع مستوى أداء إدارة الأزمات ما سبق يندرج تحت مفهوم التعلم التنظيمي حيث يتم اكتساب المعرفة بشكل تعاوني ونقلها إلى أعضاء </w:t>
      </w:r>
      <w:proofErr w:type="gramStart"/>
      <w:r w:rsidRPr="008B1690">
        <w:rPr>
          <w:rFonts w:ascii="Sakkal Majalla" w:hAnsi="Sakkal Majalla" w:cs="Sakkal Majalla"/>
          <w:sz w:val="28"/>
          <w:szCs w:val="28"/>
          <w:rtl/>
          <w:lang w:bidi="ar-EG"/>
          <w14:ligatures w14:val="none"/>
        </w:rPr>
        <w:t>جدد ،</w:t>
      </w:r>
      <w:proofErr w:type="gramEnd"/>
      <w:r w:rsidRPr="008B1690">
        <w:rPr>
          <w:rFonts w:ascii="Sakkal Majalla" w:hAnsi="Sakkal Majalla" w:cs="Sakkal Majalla"/>
          <w:sz w:val="28"/>
          <w:szCs w:val="28"/>
          <w:rtl/>
          <w:lang w:bidi="ar-EG"/>
          <w14:ligatures w14:val="none"/>
        </w:rPr>
        <w:t xml:space="preserve"> ومشاركتها عبر الحدود التنظيمية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والتسلسل الهرمي. فالتعلم التنظيمي هو أكثر من مجرد حصيلة التعلم الفردي للموظفين، بل أنها تنطوي على أنشطة مثل وصف البيئة التنظيمية المتغيرة ومتطلبات الأداء في المستقبل، وتحليل الإمكانات والحدود التنظيمية، وتحليل النجاحات السابقة أو الفشل، واستنتاج الأسباب التي أدت لكل منهما يأخذ التعلم التنظيمي ثلاثة أشكال على ثلاثة مستويات هرمية</w:t>
      </w:r>
      <w:r w:rsidRPr="008B1690">
        <w:rPr>
          <w:rFonts w:ascii="Sakkal Majalla" w:hAnsi="Sakkal Majalla" w:cs="Sakkal Majalla" w:hint="cs"/>
          <w:sz w:val="28"/>
          <w:szCs w:val="28"/>
          <w:rtl/>
          <w:lang w:bidi="ar-EG"/>
          <w14:ligatures w14:val="none"/>
        </w:rPr>
        <w:t>: (الحسني، 2022)</w:t>
      </w:r>
    </w:p>
    <w:p w14:paraId="200E7A4E" w14:textId="77777777" w:rsidR="008B1690" w:rsidRPr="008B1690" w:rsidRDefault="008B1690" w:rsidP="00190EB1">
      <w:pPr>
        <w:numPr>
          <w:ilvl w:val="0"/>
          <w:numId w:val="13"/>
        </w:numPr>
        <w:tabs>
          <w:tab w:val="right" w:pos="843"/>
        </w:tabs>
        <w:spacing w:line="360" w:lineRule="auto"/>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lastRenderedPageBreak/>
        <w:t>التعلم بدورة واحدة التعلم باستخدام التغذية الراجعة.</w:t>
      </w:r>
    </w:p>
    <w:p w14:paraId="6676CE29" w14:textId="77777777" w:rsidR="008B1690" w:rsidRPr="008B1690" w:rsidRDefault="008B1690" w:rsidP="00190EB1">
      <w:pPr>
        <w:numPr>
          <w:ilvl w:val="0"/>
          <w:numId w:val="13"/>
        </w:numPr>
        <w:tabs>
          <w:tab w:val="right" w:pos="843"/>
        </w:tabs>
        <w:spacing w:line="360" w:lineRule="auto"/>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التعلم بدورتين وهي التشكيك في الافتراضات الأساسية المعمول بها والمعتقدات</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الجوهرية، ومن ثم تطبيق التعلم بدورة واحدة. </w:t>
      </w:r>
    </w:p>
    <w:p w14:paraId="22D84BA7" w14:textId="604E69AE" w:rsidR="008B1690" w:rsidRPr="008B1690" w:rsidRDefault="008B1690" w:rsidP="00190EB1">
      <w:pPr>
        <w:numPr>
          <w:ilvl w:val="0"/>
          <w:numId w:val="13"/>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التعلم التنظيمي المنتج يؤدي إلى تحسين الأداء التنظيمي، واستكشاف وإعادة بناء القيم</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والمعايير، وزيادة القدرة التنظيمية</w:t>
      </w:r>
      <w:r w:rsidRPr="008B1690">
        <w:rPr>
          <w:rFonts w:ascii="Sakkal Majalla" w:hAnsi="Sakkal Majalla" w:cs="Sakkal Majalla" w:hint="cs"/>
          <w:sz w:val="28"/>
          <w:szCs w:val="28"/>
          <w:rtl/>
          <w:lang w:bidi="ar-EG"/>
          <w14:ligatures w14:val="none"/>
        </w:rPr>
        <w:t>.</w:t>
      </w:r>
    </w:p>
    <w:p w14:paraId="5EDB1AB6" w14:textId="77777777" w:rsidR="008B1690" w:rsidRPr="008B1690" w:rsidRDefault="008B1690" w:rsidP="004779D0">
      <w:pPr>
        <w:spacing w:line="360" w:lineRule="auto"/>
        <w:ind w:left="423" w:firstLine="720"/>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وبعد الاطلاع على مراحل ونماذج إدارة الأزمة لابد من التطرق الى موضوع يعد من المواضيع الحديثة في إدارة الأزمات ألا وهو فريق إدارة الأزمة" والتعرف أيضاً على أهم الخصائص الواجب توافرها في هذه الفرق وأهم الآليات المستخدمة في كل مرحلة من مراحل إدارة الأزمة.</w:t>
      </w:r>
      <w:r w:rsidRPr="008B1690">
        <w:rPr>
          <w:rFonts w:ascii="Sakkal Majalla" w:hAnsi="Sakkal Majalla" w:cs="Sakkal Majalla" w:hint="cs"/>
          <w:sz w:val="28"/>
          <w:szCs w:val="28"/>
          <w:rtl/>
          <w:lang w:bidi="ar-EG"/>
          <w14:ligatures w14:val="none"/>
        </w:rPr>
        <w:t xml:space="preserve"> (الكلبانية، 2021)</w:t>
      </w:r>
    </w:p>
    <w:p w14:paraId="1086CAF2" w14:textId="29A49BCA" w:rsidR="008B1690" w:rsidRPr="004779D0" w:rsidRDefault="002B3EB3" w:rsidP="004779D0">
      <w:pPr>
        <w:tabs>
          <w:tab w:val="right" w:pos="843"/>
        </w:tabs>
        <w:spacing w:line="360" w:lineRule="auto"/>
        <w:jc w:val="both"/>
        <w:outlineLvl w:val="2"/>
        <w:rPr>
          <w:rFonts w:ascii="Sakkal Majalla" w:hAnsi="Sakkal Majalla" w:cs="Sakkal Majalla"/>
          <w:b/>
          <w:bCs/>
          <w:sz w:val="32"/>
          <w:szCs w:val="32"/>
          <w:lang w:bidi="ar-EG"/>
          <w14:ligatures w14:val="none"/>
        </w:rPr>
      </w:pPr>
      <w:bookmarkStart w:id="94" w:name="_Toc180249394"/>
      <w:r w:rsidRPr="004779D0">
        <w:rPr>
          <w:rFonts w:ascii="Sakkal Majalla" w:hAnsi="Sakkal Majalla" w:cs="Sakkal Majalla"/>
          <w:b/>
          <w:bCs/>
          <w:sz w:val="32"/>
          <w:szCs w:val="32"/>
          <w:lang w:bidi="ar-EG"/>
          <w14:ligatures w14:val="none"/>
        </w:rPr>
        <w:t>6.2.2</w:t>
      </w:r>
      <w:r w:rsidR="008B1690" w:rsidRPr="004779D0">
        <w:rPr>
          <w:rFonts w:ascii="Sakkal Majalla" w:hAnsi="Sakkal Majalla" w:cs="Sakkal Majalla"/>
          <w:b/>
          <w:bCs/>
          <w:sz w:val="32"/>
          <w:szCs w:val="32"/>
          <w:rtl/>
          <w:lang w:bidi="ar-EG"/>
          <w14:ligatures w14:val="none"/>
        </w:rPr>
        <w:t xml:space="preserve"> فرق إدارة الأزمة (</w:t>
      </w:r>
      <w:r w:rsidR="008B1690" w:rsidRPr="004779D0">
        <w:rPr>
          <w:rFonts w:ascii="Sakkal Majalla" w:hAnsi="Sakkal Majalla" w:cs="Sakkal Majalla"/>
          <w:b/>
          <w:bCs/>
          <w:sz w:val="32"/>
          <w:szCs w:val="32"/>
          <w:lang w:bidi="ar-EG"/>
          <w14:ligatures w14:val="none"/>
        </w:rPr>
        <w:t>CMTS</w:t>
      </w:r>
      <w:r w:rsidR="008B1690" w:rsidRPr="004779D0">
        <w:rPr>
          <w:rFonts w:ascii="Sakkal Majalla" w:hAnsi="Sakkal Majalla" w:cs="Sakkal Majalla"/>
          <w:b/>
          <w:bCs/>
          <w:sz w:val="32"/>
          <w:szCs w:val="32"/>
          <w:rtl/>
          <w:lang w:bidi="ar-EG"/>
          <w14:ligatures w14:val="none"/>
        </w:rPr>
        <w:t>)</w:t>
      </w:r>
      <w:bookmarkEnd w:id="94"/>
    </w:p>
    <w:p w14:paraId="1E245C2A" w14:textId="77777777" w:rsidR="008B1690" w:rsidRPr="008B1690" w:rsidRDefault="008B1690" w:rsidP="004779D0">
      <w:pPr>
        <w:spacing w:line="360" w:lineRule="auto"/>
        <w:ind w:left="423" w:firstLine="720"/>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الفريق هو مجموعة مترابطة من الأفراد الذين يتقاسمون المسؤولية للوصول لنتائج محددة لمنظماتهم ، وعلى الرغم من وجود العديد من أنواع الفرق داخل المنظمة التي تعمل على مواجهة الأزمات ، إلا أنه من الضروري وجود فرق متخصصة في إدارة الأزمات بحيث تمتلك هذه الفرق خصائص محددة، وعادة ما تكون متعددة الوظائف بطبيعتها، فالعديد من المنظمات لديها فرق إدارة أزمات دائمة يتم تنشيطها بمجرد اكتشاف الأزمة وغالبا ما تتألف من أعضاء من الإدارة العليا وآخرين في المناصب الإدارية مثل الشؤون الخارجية ، إدارة العمليات مديرية تكنولوجيا المعلومات الدعم اللوجستي ، والدائرة المالية وغيرها من الدوائر ذات العلاقة مع ما يخص التعامل مع الأزمة، ويعود سبب تعدد تخصصات اعضاء فريق الأزمة لأن الفرق تتعرض لظروف معقدة يجب التصدي لها و أخرى وغير متوقع منها حجم التهديد والمفاجأة والغموض وضغط الوقت الحاد، هذا كله وغيره يتطلب وجود أفراد يملكون خبرة في العديد من التخصصات لديهم رؤية استراتيجية يستطيعون</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 xml:space="preserve">التعامل مع مختلف الأزمات واتخاذ القرارات الصائبة. </w:t>
      </w:r>
      <w:r w:rsidRPr="008B1690">
        <w:rPr>
          <w:rFonts w:ascii="Sakkal Majalla" w:hAnsi="Sakkal Majalla" w:cs="Sakkal Majalla" w:hint="cs"/>
          <w:sz w:val="28"/>
          <w:szCs w:val="28"/>
          <w:rtl/>
          <w:lang w:bidi="ar-EG"/>
          <w14:ligatures w14:val="none"/>
        </w:rPr>
        <w:t>(المصري، 2019)</w:t>
      </w:r>
    </w:p>
    <w:p w14:paraId="73F07E36" w14:textId="19A6D52E" w:rsidR="008B1690" w:rsidRPr="008B1690" w:rsidRDefault="008B1690" w:rsidP="008B1690">
      <w:pPr>
        <w:tabs>
          <w:tab w:val="right" w:pos="843"/>
        </w:tabs>
        <w:spacing w:line="360" w:lineRule="auto"/>
        <w:jc w:val="both"/>
        <w:rPr>
          <w:rFonts w:ascii="Sakkal Majalla" w:hAnsi="Sakkal Majalla" w:cs="Sakkal Majalla"/>
          <w:sz w:val="28"/>
          <w:szCs w:val="28"/>
          <w:lang w:bidi="ar-EG"/>
          <w14:ligatures w14:val="none"/>
        </w:rPr>
      </w:pPr>
      <w:r w:rsidRPr="008B1690">
        <w:rPr>
          <w:rFonts w:ascii="Sakkal Majalla" w:hAnsi="Sakkal Majalla" w:cs="Sakkal Majalla" w:hint="cs"/>
          <w:sz w:val="28"/>
          <w:szCs w:val="28"/>
          <w:rtl/>
          <w:lang w:bidi="ar-EG"/>
          <w14:ligatures w14:val="none"/>
        </w:rPr>
        <w:tab/>
      </w:r>
      <w:proofErr w:type="gramStart"/>
      <w:r w:rsidRPr="008B1690">
        <w:rPr>
          <w:rFonts w:ascii="Sakkal Majalla" w:hAnsi="Sakkal Majalla" w:cs="Sakkal Majalla"/>
          <w:sz w:val="28"/>
          <w:szCs w:val="28"/>
          <w:rtl/>
          <w:lang w:bidi="ar-EG"/>
          <w14:ligatures w14:val="none"/>
        </w:rPr>
        <w:t>و تشمل</w:t>
      </w:r>
      <w:proofErr w:type="gramEnd"/>
      <w:r w:rsidRPr="008B1690">
        <w:rPr>
          <w:rFonts w:ascii="Sakkal Majalla" w:hAnsi="Sakkal Majalla" w:cs="Sakkal Majalla"/>
          <w:sz w:val="28"/>
          <w:szCs w:val="28"/>
          <w:rtl/>
          <w:lang w:bidi="ar-EG"/>
          <w14:ligatures w14:val="none"/>
        </w:rPr>
        <w:t xml:space="preserve"> المهام الرئيسية لفريق إدارة الأزمات المركزية على الأقل ما يلي</w:t>
      </w:r>
      <w:r w:rsidRPr="008B1690">
        <w:rPr>
          <w:rFonts w:ascii="Sakkal Majalla" w:hAnsi="Sakkal Majalla" w:cs="Sakkal Majalla" w:hint="cs"/>
          <w:sz w:val="28"/>
          <w:szCs w:val="28"/>
          <w:rtl/>
          <w:lang w:bidi="ar-EG"/>
          <w14:ligatures w14:val="none"/>
        </w:rPr>
        <w:t>:</w:t>
      </w:r>
      <w:r w:rsidRPr="008B1690">
        <w:rPr>
          <w:rFonts w:ascii="Sakkal Majalla" w:hAnsi="Sakkal Majalla" w:cs="Sakkal Majalla"/>
          <w:sz w:val="28"/>
          <w:szCs w:val="28"/>
          <w:rtl/>
          <w:lang w:bidi="ar-EG"/>
          <w14:ligatures w14:val="none"/>
        </w:rPr>
        <w:t xml:space="preserve"> </w:t>
      </w:r>
    </w:p>
    <w:p w14:paraId="6C26DE57"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تقييم الوضع الحالي.</w:t>
      </w:r>
    </w:p>
    <w:p w14:paraId="2A2CB235"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 xml:space="preserve">تحديد مستوى </w:t>
      </w:r>
      <w:proofErr w:type="gramStart"/>
      <w:r w:rsidRPr="008B1690">
        <w:rPr>
          <w:rFonts w:ascii="Sakkal Majalla" w:hAnsi="Sakkal Majalla" w:cs="Sakkal Majalla"/>
          <w:sz w:val="28"/>
          <w:szCs w:val="28"/>
          <w:rtl/>
          <w:lang w:bidi="ar-EG"/>
          <w14:ligatures w14:val="none"/>
        </w:rPr>
        <w:t>الأزمة .</w:t>
      </w:r>
      <w:proofErr w:type="gramEnd"/>
    </w:p>
    <w:p w14:paraId="0FBD65D0"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lastRenderedPageBreak/>
        <w:t xml:space="preserve">تفعيل وضع التعامل مع الأزمة في </w:t>
      </w:r>
      <w:proofErr w:type="gramStart"/>
      <w:r w:rsidRPr="008B1690">
        <w:rPr>
          <w:rFonts w:ascii="Sakkal Majalla" w:hAnsi="Sakkal Majalla" w:cs="Sakkal Majalla"/>
          <w:sz w:val="28"/>
          <w:szCs w:val="28"/>
          <w:rtl/>
          <w:lang w:bidi="ar-EG"/>
          <w14:ligatures w14:val="none"/>
        </w:rPr>
        <w:t>المنظمة .</w:t>
      </w:r>
      <w:proofErr w:type="gramEnd"/>
    </w:p>
    <w:p w14:paraId="6FF785C5"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تحديد الخبرة المطلوبة للتعامل مع الأزمة.</w:t>
      </w:r>
    </w:p>
    <w:p w14:paraId="05D3D307"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تحديد التدابير والموارد المطلوبة.</w:t>
      </w:r>
    </w:p>
    <w:p w14:paraId="2A535BC8"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تنسيق القرارات المطلوبة.</w:t>
      </w:r>
    </w:p>
    <w:p w14:paraId="5AF4CFE3"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إصدار وتوثيق القرارات</w:t>
      </w:r>
      <w:r w:rsidRPr="008B1690">
        <w:rPr>
          <w:rFonts w:ascii="Sakkal Majalla" w:hAnsi="Sakkal Majalla" w:cs="Sakkal Majalla" w:hint="cs"/>
          <w:sz w:val="28"/>
          <w:szCs w:val="28"/>
          <w:rtl/>
          <w:lang w:bidi="ar-EG"/>
          <w14:ligatures w14:val="none"/>
        </w:rPr>
        <w:t>.</w:t>
      </w:r>
    </w:p>
    <w:p w14:paraId="7CD81532"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التنسيق مع السلطات والتي من الممكن أن تكون على أعلى مستوى إذا كانت الأزمة حادة</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وضررها قد يمتد الى المجتمع.</w:t>
      </w:r>
    </w:p>
    <w:p w14:paraId="08B22849" w14:textId="77777777" w:rsidR="008B1690" w:rsidRPr="008B1690" w:rsidRDefault="008B1690" w:rsidP="00190EB1">
      <w:pPr>
        <w:numPr>
          <w:ilvl w:val="0"/>
          <w:numId w:val="14"/>
        </w:numPr>
        <w:tabs>
          <w:tab w:val="right" w:pos="843"/>
        </w:tabs>
        <w:spacing w:line="360" w:lineRule="auto"/>
        <w:contextualSpacing/>
        <w:jc w:val="both"/>
        <w:rPr>
          <w:rFonts w:ascii="Sakkal Majalla" w:hAnsi="Sakkal Majalla" w:cs="Sakkal Majalla"/>
          <w:sz w:val="28"/>
          <w:szCs w:val="28"/>
          <w:lang w:bidi="ar-EG"/>
          <w14:ligatures w14:val="none"/>
        </w:rPr>
      </w:pPr>
      <w:r w:rsidRPr="008B1690">
        <w:rPr>
          <w:rFonts w:ascii="Sakkal Majalla" w:hAnsi="Sakkal Majalla" w:cs="Sakkal Majalla"/>
          <w:sz w:val="28"/>
          <w:szCs w:val="28"/>
          <w:rtl/>
          <w:lang w:bidi="ar-EG"/>
          <w14:ligatures w14:val="none"/>
        </w:rPr>
        <w:t>تحديد سياسة الاتصالات الداخلية والخارجية.</w:t>
      </w:r>
    </w:p>
    <w:p w14:paraId="2ABA8C69" w14:textId="304CFAC3" w:rsidR="008B1690" w:rsidRPr="008B1690" w:rsidRDefault="008B1690" w:rsidP="004779D0">
      <w:pPr>
        <w:spacing w:line="360" w:lineRule="auto"/>
        <w:ind w:left="423" w:firstLine="720"/>
        <w:jc w:val="both"/>
        <w:rPr>
          <w:rFonts w:ascii="Sakkal Majalla" w:hAnsi="Sakkal Majalla" w:cs="Sakkal Majalla"/>
          <w:sz w:val="28"/>
          <w:szCs w:val="28"/>
          <w:rtl/>
          <w:lang w:bidi="ar-EG"/>
          <w14:ligatures w14:val="none"/>
        </w:rPr>
      </w:pPr>
      <w:r w:rsidRPr="008B1690">
        <w:rPr>
          <w:rFonts w:ascii="Sakkal Majalla" w:hAnsi="Sakkal Majalla" w:cs="Sakkal Majalla"/>
          <w:sz w:val="28"/>
          <w:szCs w:val="28"/>
          <w:rtl/>
          <w:lang w:bidi="ar-EG"/>
          <w14:ligatures w14:val="none"/>
        </w:rPr>
        <w:t>ويعتمد التكوين الفعلى لفرق ادارة الأزمة اعتمادا كبيرا على حجم المنظمة وتوافر موظفي</w:t>
      </w:r>
      <w:r w:rsidRPr="008B1690">
        <w:rPr>
          <w:rFonts w:ascii="Sakkal Majalla" w:hAnsi="Sakkal Majalla" w:cs="Sakkal Majalla" w:hint="cs"/>
          <w:sz w:val="28"/>
          <w:szCs w:val="28"/>
          <w:rtl/>
          <w:lang w:bidi="ar-EG"/>
          <w14:ligatures w14:val="none"/>
        </w:rPr>
        <w:t xml:space="preserve"> </w:t>
      </w:r>
      <w:r w:rsidRPr="008B1690">
        <w:rPr>
          <w:rFonts w:ascii="Sakkal Majalla" w:hAnsi="Sakkal Majalla" w:cs="Sakkal Majalla"/>
          <w:sz w:val="28"/>
          <w:szCs w:val="28"/>
          <w:rtl/>
          <w:lang w:bidi="ar-EG"/>
          <w14:ligatures w14:val="none"/>
        </w:rPr>
        <w:t>مؤهلين وذوي خبرة، ويمكن إيجاز أهم الفرق للتعامل مع الأزمات على النحو الآتي:</w:t>
      </w:r>
    </w:p>
    <w:p w14:paraId="51A96459" w14:textId="33891CCF" w:rsidR="008B1690" w:rsidRPr="008B1690" w:rsidRDefault="008B1690" w:rsidP="00137571">
      <w:pPr>
        <w:spacing w:line="360" w:lineRule="auto"/>
        <w:jc w:val="center"/>
        <w:rPr>
          <w:rFonts w:ascii="Sakkal Majalla" w:hAnsi="Sakkal Majalla" w:cs="Sakkal Majalla"/>
          <w:b/>
          <w:bCs/>
          <w:sz w:val="28"/>
          <w:szCs w:val="28"/>
          <w:lang w:bidi="ar-EG"/>
          <w14:ligatures w14:val="none"/>
        </w:rPr>
      </w:pPr>
      <w:r w:rsidRPr="008B1690">
        <w:rPr>
          <w:rFonts w:ascii="Sakkal Majalla" w:hAnsi="Sakkal Majalla" w:cs="Sakkal Majalla"/>
          <w:b/>
          <w:bCs/>
          <w:sz w:val="28"/>
          <w:szCs w:val="28"/>
          <w:rtl/>
          <w:lang w:bidi="ar-EG"/>
          <w14:ligatures w14:val="none"/>
        </w:rPr>
        <w:t xml:space="preserve">جدول </w:t>
      </w:r>
      <w:r w:rsidR="00137571">
        <w:rPr>
          <w:rFonts w:ascii="Sakkal Majalla" w:hAnsi="Sakkal Majalla" w:cs="Sakkal Majalla" w:hint="cs"/>
          <w:b/>
          <w:bCs/>
          <w:sz w:val="28"/>
          <w:szCs w:val="28"/>
          <w:rtl/>
          <w:lang w:bidi="ar-EG"/>
          <w14:ligatures w14:val="none"/>
        </w:rPr>
        <w:t>(1)</w:t>
      </w:r>
      <w:r w:rsidRPr="008B1690">
        <w:rPr>
          <w:rFonts w:ascii="Sakkal Majalla" w:hAnsi="Sakkal Majalla" w:cs="Sakkal Majalla"/>
          <w:b/>
          <w:bCs/>
          <w:sz w:val="28"/>
          <w:szCs w:val="28"/>
          <w:rtl/>
          <w:lang w:bidi="ar-EG"/>
          <w14:ligatures w14:val="none"/>
        </w:rPr>
        <w:t xml:space="preserve"> أهم الفرق للتعامل مع الأزمات ومهامها</w:t>
      </w:r>
    </w:p>
    <w:tbl>
      <w:tblPr>
        <w:tblStyle w:val="TableGrid1"/>
        <w:tblpPr w:leftFromText="180" w:rightFromText="180" w:vertAnchor="text" w:horzAnchor="margin" w:tblpY="581"/>
        <w:bidiVisual/>
        <w:tblW w:w="9216" w:type="dxa"/>
        <w:tblLook w:val="04A0" w:firstRow="1" w:lastRow="0" w:firstColumn="1" w:lastColumn="0" w:noHBand="0" w:noVBand="1"/>
      </w:tblPr>
      <w:tblGrid>
        <w:gridCol w:w="4540"/>
        <w:gridCol w:w="4676"/>
      </w:tblGrid>
      <w:tr w:rsidR="008B1690" w:rsidRPr="008B1690" w14:paraId="39FC509F" w14:textId="77777777" w:rsidTr="00137571">
        <w:trPr>
          <w:trHeight w:val="802"/>
        </w:trPr>
        <w:tc>
          <w:tcPr>
            <w:tcW w:w="4540" w:type="dxa"/>
            <w:shd w:val="clear" w:color="auto" w:fill="F9EFC3"/>
            <w:vAlign w:val="center"/>
          </w:tcPr>
          <w:p w14:paraId="6A7B79C1"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t>الفريق</w:t>
            </w:r>
          </w:p>
        </w:tc>
        <w:tc>
          <w:tcPr>
            <w:tcW w:w="4676" w:type="dxa"/>
            <w:shd w:val="clear" w:color="auto" w:fill="F9EFC3"/>
            <w:vAlign w:val="center"/>
          </w:tcPr>
          <w:p w14:paraId="1DFACFA3" w14:textId="77777777" w:rsidR="008B1690" w:rsidRPr="008B1690" w:rsidRDefault="008B1690" w:rsidP="00137571">
            <w:pPr>
              <w:tabs>
                <w:tab w:val="right" w:pos="843"/>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t>الوصف المهمة</w:t>
            </w:r>
          </w:p>
        </w:tc>
      </w:tr>
      <w:tr w:rsidR="008B1690" w:rsidRPr="008B1690" w14:paraId="53DE5B12" w14:textId="77777777" w:rsidTr="00137571">
        <w:tc>
          <w:tcPr>
            <w:tcW w:w="4540" w:type="dxa"/>
            <w:vMerge w:val="restart"/>
            <w:shd w:val="clear" w:color="auto" w:fill="F9EFC3"/>
            <w:vAlign w:val="center"/>
          </w:tcPr>
          <w:p w14:paraId="1FADA447" w14:textId="77777777" w:rsidR="008B1690" w:rsidRPr="008B1690" w:rsidRDefault="008B1690" w:rsidP="00137571">
            <w:pPr>
              <w:tabs>
                <w:tab w:val="right" w:pos="843"/>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t>الفريق الرئيسي</w:t>
            </w:r>
          </w:p>
        </w:tc>
        <w:tc>
          <w:tcPr>
            <w:tcW w:w="4676" w:type="dxa"/>
            <w:shd w:val="clear" w:color="auto" w:fill="auto"/>
          </w:tcPr>
          <w:p w14:paraId="6383FA54" w14:textId="77777777" w:rsidR="008B1690" w:rsidRPr="008B1690" w:rsidRDefault="008B1690" w:rsidP="008B1690">
            <w:pPr>
              <w:shd w:val="clear" w:color="auto" w:fill="D9E2F3" w:themeFill="accent1" w:themeFillTint="33"/>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sz w:val="28"/>
                <w:szCs w:val="28"/>
                <w:rtl/>
                <w:lang w:bidi="ar-EG"/>
              </w:rPr>
              <w:tab/>
            </w:r>
            <w:r w:rsidRPr="008B1690">
              <w:rPr>
                <w:rFonts w:ascii="Sakkal Majalla" w:hAnsi="Sakkal Majalla" w:cs="Sakkal Majalla" w:hint="cs"/>
                <w:sz w:val="28"/>
                <w:szCs w:val="28"/>
                <w:rtl/>
                <w:lang w:bidi="ar-EG"/>
              </w:rPr>
              <w:t>قبل الأزمة:</w:t>
            </w:r>
          </w:p>
          <w:p w14:paraId="59274DBE" w14:textId="77777777" w:rsidR="008B1690" w:rsidRPr="008B1690" w:rsidRDefault="008B1690" w:rsidP="008B1690">
            <w:pPr>
              <w:shd w:val="clear" w:color="auto" w:fill="D9E2F3" w:themeFill="accent1" w:themeFillTint="33"/>
              <w:tabs>
                <w:tab w:val="left" w:pos="1372"/>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تطوير ودراسة خطة استراتيجية لإدارة الأزمات في المنظمة.</w:t>
            </w:r>
          </w:p>
        </w:tc>
      </w:tr>
      <w:tr w:rsidR="008B1690" w:rsidRPr="008B1690" w14:paraId="67639B18" w14:textId="77777777" w:rsidTr="00137571">
        <w:tc>
          <w:tcPr>
            <w:tcW w:w="4540" w:type="dxa"/>
            <w:vMerge/>
            <w:shd w:val="clear" w:color="auto" w:fill="F9EFC3"/>
            <w:vAlign w:val="center"/>
          </w:tcPr>
          <w:p w14:paraId="1458B4B5"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shd w:val="clear" w:color="auto" w:fill="auto"/>
          </w:tcPr>
          <w:p w14:paraId="2A193E33"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خلال الأزمة:</w:t>
            </w:r>
          </w:p>
          <w:p w14:paraId="2573F814"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ادارة فرقة ادارة الازمات.</w:t>
            </w:r>
          </w:p>
          <w:p w14:paraId="6D00F107"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تصنيف الأزمات ومدى اتصالها بعمل المنظمة.</w:t>
            </w:r>
          </w:p>
          <w:p w14:paraId="582B8A9C"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ادارة استجابت وردود فعل المنظمة للأزمة وإبقاء الرئيس التنفيذي والمدراء التنفيذيين الرئيسيين على اطلاع تام بجميع التطورات.</w:t>
            </w:r>
          </w:p>
          <w:p w14:paraId="19716043"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ادارة احتماعات فريق إدارة الأزمات.</w:t>
            </w:r>
          </w:p>
          <w:p w14:paraId="2D8698CC"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lastRenderedPageBreak/>
              <w:t>الحصول على موارد إضافيه عند الحاجة.</w:t>
            </w:r>
          </w:p>
          <w:p w14:paraId="1FA09544"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التواصل مع أصحاب المصالح الرئيسيين.</w:t>
            </w:r>
          </w:p>
          <w:p w14:paraId="6E8B0C4B"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p>
        </w:tc>
      </w:tr>
      <w:tr w:rsidR="008B1690" w:rsidRPr="008B1690" w14:paraId="77D60FC7" w14:textId="77777777" w:rsidTr="00137571">
        <w:tc>
          <w:tcPr>
            <w:tcW w:w="4540" w:type="dxa"/>
            <w:vMerge/>
            <w:shd w:val="clear" w:color="auto" w:fill="F9EFC3"/>
            <w:vAlign w:val="center"/>
          </w:tcPr>
          <w:p w14:paraId="7341DFAD"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shd w:val="clear" w:color="auto" w:fill="auto"/>
          </w:tcPr>
          <w:p w14:paraId="412EE8A2"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بعد الأزمة:</w:t>
            </w:r>
          </w:p>
          <w:p w14:paraId="3F9F6133" w14:textId="77777777" w:rsidR="008B1690" w:rsidRPr="008B1690" w:rsidRDefault="008B1690" w:rsidP="008B1690">
            <w:pPr>
              <w:tabs>
                <w:tab w:val="right" w:pos="843"/>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استخلاص المعلومات واعداد التقارير.</w:t>
            </w:r>
          </w:p>
          <w:p w14:paraId="6060ACE7"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تسجيل الدروس المستفادة</w:t>
            </w:r>
          </w:p>
        </w:tc>
      </w:tr>
      <w:tr w:rsidR="008B1690" w:rsidRPr="008B1690" w14:paraId="5CA72F56" w14:textId="77777777" w:rsidTr="00137571">
        <w:tc>
          <w:tcPr>
            <w:tcW w:w="4540" w:type="dxa"/>
            <w:vMerge w:val="restart"/>
            <w:shd w:val="clear" w:color="auto" w:fill="F9EFC3"/>
            <w:vAlign w:val="center"/>
          </w:tcPr>
          <w:p w14:paraId="434E0216"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t>فريق التنسيق</w:t>
            </w:r>
          </w:p>
        </w:tc>
        <w:tc>
          <w:tcPr>
            <w:tcW w:w="4676" w:type="dxa"/>
            <w:shd w:val="clear" w:color="auto" w:fill="auto"/>
          </w:tcPr>
          <w:p w14:paraId="22B2D69E"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قبل الأزمة:</w:t>
            </w:r>
          </w:p>
          <w:p w14:paraId="41E02FF5"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اجراء التدريبات لخطة ادارة الأزمات مع أعضاء فريق ادارة الأزمات.</w:t>
            </w:r>
          </w:p>
          <w:p w14:paraId="509CAB8F"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إعداد البينية التحتية لإدارة الأزمات.</w:t>
            </w:r>
          </w:p>
          <w:p w14:paraId="256E79D2"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إعداد عمليات التنبيه في حالة وجود أزمة.</w:t>
            </w:r>
          </w:p>
          <w:p w14:paraId="1A444435"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الحفاظ على الوثائق / وتحديث قوائم التحقق من سلامة سير العمليات.</w:t>
            </w:r>
          </w:p>
          <w:p w14:paraId="47F973B4"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الإبلاغ عن الحوادث.</w:t>
            </w:r>
          </w:p>
          <w:p w14:paraId="47D8A10C"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التعامل مع معلومات الإنذار المبكر.</w:t>
            </w:r>
          </w:p>
        </w:tc>
      </w:tr>
      <w:tr w:rsidR="008B1690" w:rsidRPr="008B1690" w14:paraId="4BEE3B22" w14:textId="77777777" w:rsidTr="00137571">
        <w:tc>
          <w:tcPr>
            <w:tcW w:w="4540" w:type="dxa"/>
            <w:vMerge/>
            <w:shd w:val="clear" w:color="auto" w:fill="F9EFC3"/>
            <w:vAlign w:val="center"/>
          </w:tcPr>
          <w:p w14:paraId="14CFD840"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shd w:val="clear" w:color="auto" w:fill="auto"/>
          </w:tcPr>
          <w:p w14:paraId="04A7D935"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أثناء الأزمة:</w:t>
            </w:r>
          </w:p>
          <w:p w14:paraId="36448472"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إدارة / الإشراف على فريق الدعم.</w:t>
            </w:r>
          </w:p>
          <w:p w14:paraId="7D99DA1C"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معالجة المعلومات لفريق الأزمات وغيرهم حسب الحاجة.</w:t>
            </w:r>
          </w:p>
          <w:p w14:paraId="12515611"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إنشاء وتحديث صورة الوضع من خلال اعداد تقارير وصف الحالة.</w:t>
            </w:r>
          </w:p>
          <w:p w14:paraId="555F813F"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تقديم الدعم والتعاون الوثيق مع الفريق الرئيسي.</w:t>
            </w:r>
          </w:p>
        </w:tc>
      </w:tr>
      <w:tr w:rsidR="008B1690" w:rsidRPr="008B1690" w14:paraId="68B8781E" w14:textId="77777777" w:rsidTr="00137571">
        <w:tc>
          <w:tcPr>
            <w:tcW w:w="4540" w:type="dxa"/>
            <w:vMerge/>
            <w:shd w:val="clear" w:color="auto" w:fill="F9EFC3"/>
            <w:vAlign w:val="center"/>
          </w:tcPr>
          <w:p w14:paraId="0D5F5AC0"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shd w:val="clear" w:color="auto" w:fill="auto"/>
          </w:tcPr>
          <w:p w14:paraId="1E293199"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بعد الأزمة:</w:t>
            </w:r>
          </w:p>
          <w:p w14:paraId="2D6076C0"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استخلاص المعلومات ومتابعة الإجراءات.</w:t>
            </w:r>
          </w:p>
        </w:tc>
      </w:tr>
      <w:tr w:rsidR="008B1690" w:rsidRPr="008B1690" w14:paraId="7628149B" w14:textId="77777777" w:rsidTr="00137571">
        <w:tc>
          <w:tcPr>
            <w:tcW w:w="4540" w:type="dxa"/>
            <w:vMerge w:val="restart"/>
            <w:shd w:val="clear" w:color="auto" w:fill="F9EFC3"/>
            <w:vAlign w:val="center"/>
          </w:tcPr>
          <w:p w14:paraId="1BFD2E1E"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lastRenderedPageBreak/>
              <w:t>فريق الاتصالات</w:t>
            </w:r>
          </w:p>
        </w:tc>
        <w:tc>
          <w:tcPr>
            <w:tcW w:w="4676" w:type="dxa"/>
            <w:shd w:val="clear" w:color="auto" w:fill="auto"/>
          </w:tcPr>
          <w:p w14:paraId="5ADEE97F"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قبل الأزمة:</w:t>
            </w:r>
          </w:p>
          <w:p w14:paraId="34B09A9C"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وضع وتفيذ خطة اتصال الأزمات.</w:t>
            </w:r>
          </w:p>
        </w:tc>
      </w:tr>
      <w:tr w:rsidR="008B1690" w:rsidRPr="008B1690" w14:paraId="090A8758" w14:textId="77777777" w:rsidTr="00137571">
        <w:trPr>
          <w:trHeight w:val="5289"/>
        </w:trPr>
        <w:tc>
          <w:tcPr>
            <w:tcW w:w="4540" w:type="dxa"/>
            <w:vMerge/>
            <w:tcBorders>
              <w:bottom w:val="single" w:sz="4" w:space="0" w:color="auto"/>
            </w:tcBorders>
            <w:shd w:val="clear" w:color="auto" w:fill="F9EFC3"/>
            <w:vAlign w:val="center"/>
          </w:tcPr>
          <w:p w14:paraId="7AAB7883"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tcBorders>
              <w:bottom w:val="single" w:sz="4" w:space="0" w:color="auto"/>
            </w:tcBorders>
            <w:shd w:val="clear" w:color="auto" w:fill="auto"/>
          </w:tcPr>
          <w:p w14:paraId="1F3B43AF"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أثناء الأزمة:</w:t>
            </w:r>
          </w:p>
          <w:p w14:paraId="3FA0616C"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إعداد وتقديم ايجازات صحفية.</w:t>
            </w:r>
          </w:p>
          <w:p w14:paraId="06C645B4"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ضمان انسيابية المعلومات الداخلية وتوفرها داخل الشركة.</w:t>
            </w:r>
          </w:p>
          <w:p w14:paraId="05A9795E" w14:textId="77777777" w:rsidR="00137571"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 xml:space="preserve">التصرف وفقا لخطة اتصال الأزمات في </w:t>
            </w:r>
            <w:proofErr w:type="gramStart"/>
            <w:r w:rsidRPr="008B1690">
              <w:rPr>
                <w:rFonts w:ascii="Sakkal Majalla" w:hAnsi="Sakkal Majalla" w:cs="Sakkal Majalla" w:hint="cs"/>
                <w:sz w:val="28"/>
                <w:szCs w:val="28"/>
                <w:rtl/>
                <w:lang w:bidi="ar-EG"/>
              </w:rPr>
              <w:t>إدارة  عملية</w:t>
            </w:r>
            <w:proofErr w:type="gramEnd"/>
            <w:r w:rsidRPr="008B1690">
              <w:rPr>
                <w:rFonts w:ascii="Sakkal Majalla" w:hAnsi="Sakkal Majalla" w:cs="Sakkal Majalla" w:hint="cs"/>
                <w:sz w:val="28"/>
                <w:szCs w:val="28"/>
                <w:rtl/>
                <w:lang w:bidi="ar-EG"/>
              </w:rPr>
              <w:t xml:space="preserve"> إجراء المقابلات، الخطابات، البيانات لوسائل الإعلام، والإحاطة الصحفية، وفي بعض الأزمات قد يكون من الضروري أن يقوم المدير التنفيذي بدور المتحدث الرسمي.</w:t>
            </w:r>
          </w:p>
          <w:p w14:paraId="6120F45D" w14:textId="77777777" w:rsidR="00137571" w:rsidRPr="008B1690" w:rsidRDefault="00137571"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بعد الأزمة:</w:t>
            </w:r>
          </w:p>
          <w:p w14:paraId="7F6CB938" w14:textId="4EF41A80" w:rsidR="008B1690" w:rsidRPr="008B1690" w:rsidRDefault="00137571"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جمع وتوثيق كافة المعلومات التي تخص الأزمة.</w:t>
            </w:r>
          </w:p>
        </w:tc>
      </w:tr>
      <w:tr w:rsidR="008B1690" w:rsidRPr="008B1690" w14:paraId="4D548A7E" w14:textId="77777777" w:rsidTr="00137571">
        <w:tc>
          <w:tcPr>
            <w:tcW w:w="4540" w:type="dxa"/>
            <w:vMerge w:val="restart"/>
            <w:shd w:val="clear" w:color="auto" w:fill="F9EFC3"/>
            <w:vAlign w:val="center"/>
          </w:tcPr>
          <w:p w14:paraId="5C918450"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t>فريق المستشارين القانوني</w:t>
            </w:r>
          </w:p>
        </w:tc>
        <w:tc>
          <w:tcPr>
            <w:tcW w:w="4676" w:type="dxa"/>
            <w:shd w:val="clear" w:color="auto" w:fill="auto"/>
          </w:tcPr>
          <w:p w14:paraId="558DDA69"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خلال الأزمة:</w:t>
            </w:r>
          </w:p>
          <w:p w14:paraId="3E00D6D2"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توفير المشورة القانونية للفريق وترتيبات الدعم القانوني الخارجي حسب الضرورة.</w:t>
            </w:r>
          </w:p>
          <w:p w14:paraId="413E069D"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تقييم القرارات المتعلقة بالعواقب القانونية.</w:t>
            </w:r>
          </w:p>
          <w:p w14:paraId="03908417"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تقديم المشورة القانونية بشأن قضايا محددة، مثل النفقات المالية.</w:t>
            </w:r>
          </w:p>
          <w:p w14:paraId="5A280BAB"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التواصل مع محامين الأطراف الأخرى.</w:t>
            </w:r>
          </w:p>
        </w:tc>
      </w:tr>
      <w:tr w:rsidR="008B1690" w:rsidRPr="008B1690" w14:paraId="77BAE5E0" w14:textId="77777777" w:rsidTr="00137571">
        <w:tc>
          <w:tcPr>
            <w:tcW w:w="4540" w:type="dxa"/>
            <w:vMerge/>
            <w:shd w:val="clear" w:color="auto" w:fill="F9EFC3"/>
            <w:vAlign w:val="center"/>
          </w:tcPr>
          <w:p w14:paraId="3F51E8C7"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shd w:val="clear" w:color="auto" w:fill="auto"/>
          </w:tcPr>
          <w:p w14:paraId="445BEE70"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بعد الأزمة:</w:t>
            </w:r>
          </w:p>
          <w:p w14:paraId="15D717DB"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متابعة الدعاوى القضائية.</w:t>
            </w:r>
          </w:p>
        </w:tc>
      </w:tr>
      <w:tr w:rsidR="008B1690" w:rsidRPr="008B1690" w14:paraId="4419C52C" w14:textId="77777777" w:rsidTr="00137571">
        <w:tc>
          <w:tcPr>
            <w:tcW w:w="4540" w:type="dxa"/>
            <w:vMerge w:val="restart"/>
            <w:shd w:val="clear" w:color="auto" w:fill="F9EFC3"/>
            <w:vAlign w:val="center"/>
          </w:tcPr>
          <w:p w14:paraId="5811C0DA"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t>فريق الموارد البشرية</w:t>
            </w:r>
          </w:p>
        </w:tc>
        <w:tc>
          <w:tcPr>
            <w:tcW w:w="4676" w:type="dxa"/>
            <w:shd w:val="clear" w:color="auto" w:fill="auto"/>
          </w:tcPr>
          <w:p w14:paraId="3C205C6A"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قبل الأزمة:</w:t>
            </w:r>
          </w:p>
          <w:p w14:paraId="40861398"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حفظ قاعدة بيانات تحوي سجلات الموظفين ومعلومات الاتصال.</w:t>
            </w:r>
          </w:p>
          <w:p w14:paraId="72AA73D3"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lastRenderedPageBreak/>
              <w:t>تحديد متطلبات إدارة الأزمات (مثل ساعات العمل، والتنقلات، الخبرات).</w:t>
            </w:r>
          </w:p>
          <w:p w14:paraId="102A5C0B"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p>
        </w:tc>
      </w:tr>
      <w:tr w:rsidR="008B1690" w:rsidRPr="008B1690" w14:paraId="347766DB" w14:textId="77777777" w:rsidTr="00137571">
        <w:tc>
          <w:tcPr>
            <w:tcW w:w="4540" w:type="dxa"/>
            <w:vMerge/>
            <w:shd w:val="clear" w:color="auto" w:fill="F9EFC3"/>
            <w:vAlign w:val="center"/>
          </w:tcPr>
          <w:p w14:paraId="2BAE0526"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shd w:val="clear" w:color="auto" w:fill="auto"/>
          </w:tcPr>
          <w:p w14:paraId="4E084651"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خلال الأزمة:</w:t>
            </w:r>
          </w:p>
          <w:p w14:paraId="2E7E5E27"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إحاطة / التشاور مع الفريق الرئيسي في مسائل الموارد البشرية.</w:t>
            </w:r>
          </w:p>
          <w:p w14:paraId="40EED802"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تقييم قرار الفريق الرئيسي تحت جوانب الموارد البشرية وعواقبها.</w:t>
            </w:r>
          </w:p>
          <w:p w14:paraId="25E19666"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نقطة مع النقابات وممثلي الموظفين.</w:t>
            </w:r>
          </w:p>
          <w:p w14:paraId="5A53A071"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رعاية الموظفين وأسرهم.</w:t>
            </w:r>
          </w:p>
          <w:p w14:paraId="553F03A3"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التنسيق مع المستشارين المختصين بالموارد البشرية.</w:t>
            </w:r>
          </w:p>
          <w:p w14:paraId="6D7B7654" w14:textId="77777777" w:rsidR="008B1690" w:rsidRPr="008B1690" w:rsidRDefault="008B1690" w:rsidP="008B1690">
            <w:pPr>
              <w:tabs>
                <w:tab w:val="left" w:pos="7505"/>
              </w:tabs>
              <w:spacing w:line="360" w:lineRule="auto"/>
              <w:ind w:firstLine="864"/>
              <w:jc w:val="both"/>
              <w:rPr>
                <w:rFonts w:ascii="Sakkal Majalla" w:hAnsi="Sakkal Majalla" w:cs="Sakkal Majalla"/>
                <w:sz w:val="28"/>
                <w:szCs w:val="28"/>
                <w:rtl/>
                <w:lang w:bidi="ar-EG"/>
              </w:rPr>
            </w:pPr>
          </w:p>
        </w:tc>
      </w:tr>
      <w:tr w:rsidR="008B1690" w:rsidRPr="008B1690" w14:paraId="752D9E0E" w14:textId="77777777" w:rsidTr="00137571">
        <w:tc>
          <w:tcPr>
            <w:tcW w:w="4540" w:type="dxa"/>
            <w:vMerge/>
            <w:shd w:val="clear" w:color="auto" w:fill="F9EFC3"/>
            <w:vAlign w:val="center"/>
          </w:tcPr>
          <w:p w14:paraId="63B1C097"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p>
        </w:tc>
        <w:tc>
          <w:tcPr>
            <w:tcW w:w="4676" w:type="dxa"/>
            <w:shd w:val="clear" w:color="auto" w:fill="auto"/>
          </w:tcPr>
          <w:p w14:paraId="35364350"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بعد الأزمة:</w:t>
            </w:r>
          </w:p>
          <w:p w14:paraId="7DC12176"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p>
        </w:tc>
      </w:tr>
      <w:tr w:rsidR="008B1690" w:rsidRPr="008B1690" w14:paraId="7E04D3BB" w14:textId="77777777" w:rsidTr="00137571">
        <w:tc>
          <w:tcPr>
            <w:tcW w:w="4540" w:type="dxa"/>
            <w:vMerge w:val="restart"/>
            <w:shd w:val="clear" w:color="auto" w:fill="F9EFC3"/>
            <w:vAlign w:val="center"/>
          </w:tcPr>
          <w:p w14:paraId="7CE4FF26" w14:textId="77777777" w:rsidR="008B1690" w:rsidRPr="008B1690" w:rsidRDefault="008B1690" w:rsidP="00137571">
            <w:pPr>
              <w:tabs>
                <w:tab w:val="left" w:pos="7505"/>
              </w:tabs>
              <w:spacing w:line="360" w:lineRule="auto"/>
              <w:jc w:val="center"/>
              <w:rPr>
                <w:rFonts w:ascii="Sakkal Majalla" w:hAnsi="Sakkal Majalla" w:cs="Sakkal Majalla"/>
                <w:b/>
                <w:bCs/>
                <w:sz w:val="28"/>
                <w:szCs w:val="28"/>
                <w:rtl/>
                <w:lang w:bidi="ar-EG"/>
              </w:rPr>
            </w:pPr>
            <w:r w:rsidRPr="008B1690">
              <w:rPr>
                <w:rFonts w:ascii="Sakkal Majalla" w:hAnsi="Sakkal Majalla" w:cs="Sakkal Majalla" w:hint="cs"/>
                <w:b/>
                <w:bCs/>
                <w:sz w:val="28"/>
                <w:szCs w:val="28"/>
                <w:rtl/>
                <w:lang w:bidi="ar-EG"/>
              </w:rPr>
              <w:t>فريق الدعم</w:t>
            </w:r>
          </w:p>
        </w:tc>
        <w:tc>
          <w:tcPr>
            <w:tcW w:w="4676" w:type="dxa"/>
            <w:shd w:val="clear" w:color="auto" w:fill="auto"/>
          </w:tcPr>
          <w:p w14:paraId="781D5441"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قبل الأزمة:</w:t>
            </w:r>
          </w:p>
          <w:p w14:paraId="183640C5"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إعداد الوثائق / قوائم المراجعة التي من الممكن اللجوء اليها.</w:t>
            </w:r>
          </w:p>
          <w:p w14:paraId="745F827B"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اعداد البنية التحتية لإدارة الأزمات.</w:t>
            </w:r>
          </w:p>
          <w:p w14:paraId="0F1D9C60"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p>
        </w:tc>
      </w:tr>
      <w:tr w:rsidR="008B1690" w:rsidRPr="008B1690" w14:paraId="41EA5F2B" w14:textId="77777777" w:rsidTr="00137571">
        <w:tc>
          <w:tcPr>
            <w:tcW w:w="4540" w:type="dxa"/>
            <w:vMerge/>
            <w:shd w:val="clear" w:color="auto" w:fill="F9EFC3"/>
          </w:tcPr>
          <w:p w14:paraId="1A3BAA5E"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p>
        </w:tc>
        <w:tc>
          <w:tcPr>
            <w:tcW w:w="4676" w:type="dxa"/>
            <w:shd w:val="clear" w:color="auto" w:fill="auto"/>
          </w:tcPr>
          <w:p w14:paraId="7E038E51"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خلال الأزمة:</w:t>
            </w:r>
          </w:p>
          <w:p w14:paraId="6977C624"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معالجة المعلومات وتقارير الحالة.</w:t>
            </w:r>
          </w:p>
          <w:p w14:paraId="32F931B7"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إنشاء وتحديث صورة الوضع الراهن.</w:t>
            </w:r>
          </w:p>
          <w:p w14:paraId="1CF4FCC5"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تسجيل الحوادث والقرارات والوثائق.</w:t>
            </w:r>
          </w:p>
          <w:p w14:paraId="7D91C962"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الخدمات اللوجستية، الدعم في إدارة فريق الأزمات.</w:t>
            </w:r>
          </w:p>
          <w:p w14:paraId="5CE7C12A"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p>
        </w:tc>
      </w:tr>
      <w:tr w:rsidR="008B1690" w:rsidRPr="008B1690" w14:paraId="6492BF47" w14:textId="77777777" w:rsidTr="00137571">
        <w:tc>
          <w:tcPr>
            <w:tcW w:w="4540" w:type="dxa"/>
            <w:vMerge/>
            <w:shd w:val="clear" w:color="auto" w:fill="F9EFC3"/>
          </w:tcPr>
          <w:p w14:paraId="5751D893"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p>
        </w:tc>
        <w:tc>
          <w:tcPr>
            <w:tcW w:w="4676" w:type="dxa"/>
            <w:shd w:val="clear" w:color="auto" w:fill="auto"/>
          </w:tcPr>
          <w:p w14:paraId="79EE6514"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بعد الأزمة:</w:t>
            </w:r>
          </w:p>
          <w:p w14:paraId="49A89CC3" w14:textId="77777777" w:rsidR="008B1690" w:rsidRPr="008B1690" w:rsidRDefault="008B1690" w:rsidP="008B1690">
            <w:pPr>
              <w:tabs>
                <w:tab w:val="left" w:pos="7505"/>
              </w:tabs>
              <w:spacing w:line="360" w:lineRule="auto"/>
              <w:jc w:val="both"/>
              <w:rPr>
                <w:rFonts w:ascii="Sakkal Majalla" w:hAnsi="Sakkal Majalla" w:cs="Sakkal Majalla"/>
                <w:sz w:val="28"/>
                <w:szCs w:val="28"/>
                <w:rtl/>
                <w:lang w:bidi="ar-EG"/>
              </w:rPr>
            </w:pPr>
            <w:r w:rsidRPr="008B1690">
              <w:rPr>
                <w:rFonts w:ascii="Sakkal Majalla" w:hAnsi="Sakkal Majalla" w:cs="Sakkal Majalla" w:hint="cs"/>
                <w:sz w:val="28"/>
                <w:szCs w:val="28"/>
                <w:rtl/>
                <w:lang w:bidi="ar-EG"/>
              </w:rPr>
              <w:t>دعم تحليل البيانات، تقارير المتابعة، ومتابعة التعامل مع المعلومات</w:t>
            </w:r>
          </w:p>
        </w:tc>
      </w:tr>
    </w:tbl>
    <w:p w14:paraId="62D0F08D" w14:textId="77777777" w:rsidR="008B1690" w:rsidRPr="008B1690" w:rsidRDefault="008B1690" w:rsidP="008B1690">
      <w:pPr>
        <w:spacing w:line="360" w:lineRule="auto"/>
        <w:jc w:val="both"/>
        <w:rPr>
          <w:rFonts w:ascii="Sakkal Majalla" w:hAnsi="Sakkal Majalla" w:cs="Sakkal Majalla"/>
          <w:sz w:val="28"/>
          <w:szCs w:val="28"/>
          <w:rtl/>
        </w:rPr>
      </w:pPr>
    </w:p>
    <w:p w14:paraId="6E63773E" w14:textId="77777777" w:rsidR="008B1690" w:rsidRDefault="008B1690" w:rsidP="008B1690">
      <w:pPr>
        <w:spacing w:line="360" w:lineRule="auto"/>
        <w:jc w:val="both"/>
        <w:rPr>
          <w:rFonts w:ascii="Sakkal Majalla" w:hAnsi="Sakkal Majalla" w:cs="Sakkal Majalla"/>
          <w:sz w:val="28"/>
          <w:szCs w:val="28"/>
          <w:rtl/>
        </w:rPr>
      </w:pPr>
    </w:p>
    <w:p w14:paraId="28B5A27E" w14:textId="77777777" w:rsidR="0023037A" w:rsidRDefault="0023037A" w:rsidP="008B1690">
      <w:pPr>
        <w:spacing w:line="360" w:lineRule="auto"/>
        <w:jc w:val="both"/>
        <w:rPr>
          <w:rFonts w:ascii="Sakkal Majalla" w:hAnsi="Sakkal Majalla" w:cs="Sakkal Majalla"/>
          <w:sz w:val="28"/>
          <w:szCs w:val="28"/>
          <w:rtl/>
        </w:rPr>
      </w:pPr>
    </w:p>
    <w:p w14:paraId="13C1205A" w14:textId="77777777" w:rsidR="0023037A" w:rsidRDefault="0023037A" w:rsidP="008B1690">
      <w:pPr>
        <w:spacing w:line="360" w:lineRule="auto"/>
        <w:jc w:val="both"/>
        <w:rPr>
          <w:rFonts w:ascii="Sakkal Majalla" w:hAnsi="Sakkal Majalla" w:cs="Sakkal Majalla"/>
          <w:sz w:val="28"/>
          <w:szCs w:val="28"/>
          <w:rtl/>
        </w:rPr>
      </w:pPr>
    </w:p>
    <w:p w14:paraId="515FF278" w14:textId="77777777" w:rsidR="0023037A" w:rsidRDefault="0023037A" w:rsidP="008B1690">
      <w:pPr>
        <w:spacing w:line="360" w:lineRule="auto"/>
        <w:jc w:val="both"/>
        <w:rPr>
          <w:rFonts w:ascii="Sakkal Majalla" w:hAnsi="Sakkal Majalla" w:cs="Sakkal Majalla"/>
          <w:sz w:val="28"/>
          <w:szCs w:val="28"/>
          <w:rtl/>
        </w:rPr>
      </w:pPr>
    </w:p>
    <w:p w14:paraId="537779C4" w14:textId="77777777" w:rsidR="0023037A" w:rsidRDefault="0023037A" w:rsidP="008B1690">
      <w:pPr>
        <w:spacing w:line="360" w:lineRule="auto"/>
        <w:jc w:val="both"/>
        <w:rPr>
          <w:rFonts w:ascii="Sakkal Majalla" w:hAnsi="Sakkal Majalla" w:cs="Sakkal Majalla"/>
          <w:sz w:val="28"/>
          <w:szCs w:val="28"/>
          <w:rtl/>
        </w:rPr>
      </w:pPr>
    </w:p>
    <w:p w14:paraId="46147E98" w14:textId="77777777" w:rsidR="0023037A" w:rsidRDefault="0023037A" w:rsidP="008B1690">
      <w:pPr>
        <w:spacing w:line="360" w:lineRule="auto"/>
        <w:jc w:val="both"/>
        <w:rPr>
          <w:rFonts w:ascii="Sakkal Majalla" w:hAnsi="Sakkal Majalla" w:cs="Sakkal Majalla"/>
          <w:sz w:val="28"/>
          <w:szCs w:val="28"/>
          <w:rtl/>
        </w:rPr>
      </w:pPr>
    </w:p>
    <w:p w14:paraId="695CC39F" w14:textId="77777777" w:rsidR="0023037A" w:rsidRDefault="0023037A" w:rsidP="008B1690">
      <w:pPr>
        <w:spacing w:line="360" w:lineRule="auto"/>
        <w:jc w:val="both"/>
        <w:rPr>
          <w:rFonts w:ascii="Sakkal Majalla" w:hAnsi="Sakkal Majalla" w:cs="Sakkal Majalla"/>
          <w:sz w:val="28"/>
          <w:szCs w:val="28"/>
          <w:rtl/>
        </w:rPr>
      </w:pPr>
    </w:p>
    <w:p w14:paraId="1D32CB23" w14:textId="77777777" w:rsidR="0023037A" w:rsidRDefault="0023037A" w:rsidP="008B1690">
      <w:pPr>
        <w:spacing w:line="360" w:lineRule="auto"/>
        <w:jc w:val="both"/>
        <w:rPr>
          <w:rFonts w:ascii="Sakkal Majalla" w:hAnsi="Sakkal Majalla" w:cs="Sakkal Majalla"/>
          <w:sz w:val="28"/>
          <w:szCs w:val="28"/>
          <w:rtl/>
        </w:rPr>
      </w:pPr>
    </w:p>
    <w:p w14:paraId="7C063950" w14:textId="77777777" w:rsidR="0023037A" w:rsidRDefault="0023037A" w:rsidP="008B1690">
      <w:pPr>
        <w:spacing w:line="360" w:lineRule="auto"/>
        <w:jc w:val="both"/>
        <w:rPr>
          <w:rFonts w:ascii="Sakkal Majalla" w:hAnsi="Sakkal Majalla" w:cs="Sakkal Majalla"/>
          <w:sz w:val="28"/>
          <w:szCs w:val="28"/>
          <w:rtl/>
        </w:rPr>
      </w:pPr>
    </w:p>
    <w:p w14:paraId="02BC3F09" w14:textId="77777777" w:rsidR="0023037A" w:rsidRDefault="0023037A" w:rsidP="008B1690">
      <w:pPr>
        <w:spacing w:line="360" w:lineRule="auto"/>
        <w:jc w:val="both"/>
        <w:rPr>
          <w:rFonts w:ascii="Sakkal Majalla" w:hAnsi="Sakkal Majalla" w:cs="Sakkal Majalla"/>
          <w:sz w:val="28"/>
          <w:szCs w:val="28"/>
          <w:rtl/>
        </w:rPr>
      </w:pPr>
    </w:p>
    <w:p w14:paraId="5862FDF1" w14:textId="77777777" w:rsidR="004779D0" w:rsidRDefault="004779D0" w:rsidP="008B1690">
      <w:pPr>
        <w:spacing w:line="360" w:lineRule="auto"/>
        <w:jc w:val="both"/>
        <w:rPr>
          <w:rFonts w:ascii="Sakkal Majalla" w:hAnsi="Sakkal Majalla" w:cs="Sakkal Majalla"/>
          <w:sz w:val="28"/>
          <w:szCs w:val="28"/>
          <w:rtl/>
        </w:rPr>
      </w:pPr>
    </w:p>
    <w:p w14:paraId="7DAC9286" w14:textId="77777777" w:rsidR="004779D0" w:rsidRDefault="004779D0" w:rsidP="008B1690">
      <w:pPr>
        <w:spacing w:line="360" w:lineRule="auto"/>
        <w:jc w:val="both"/>
        <w:rPr>
          <w:rFonts w:ascii="Sakkal Majalla" w:hAnsi="Sakkal Majalla" w:cs="Sakkal Majalla"/>
          <w:sz w:val="28"/>
          <w:szCs w:val="28"/>
          <w:rtl/>
        </w:rPr>
      </w:pPr>
    </w:p>
    <w:p w14:paraId="6000C69B" w14:textId="77777777" w:rsidR="004779D0" w:rsidRDefault="004779D0" w:rsidP="008B1690">
      <w:pPr>
        <w:spacing w:line="360" w:lineRule="auto"/>
        <w:jc w:val="both"/>
        <w:rPr>
          <w:rFonts w:ascii="Sakkal Majalla" w:hAnsi="Sakkal Majalla" w:cs="Sakkal Majalla"/>
          <w:sz w:val="28"/>
          <w:szCs w:val="28"/>
          <w:rtl/>
        </w:rPr>
      </w:pPr>
    </w:p>
    <w:p w14:paraId="0022CFA5" w14:textId="77777777" w:rsidR="004779D0" w:rsidRDefault="004779D0" w:rsidP="008B1690">
      <w:pPr>
        <w:spacing w:line="360" w:lineRule="auto"/>
        <w:jc w:val="both"/>
        <w:rPr>
          <w:rFonts w:ascii="Sakkal Majalla" w:hAnsi="Sakkal Majalla" w:cs="Sakkal Majalla"/>
          <w:sz w:val="28"/>
          <w:szCs w:val="28"/>
          <w:rtl/>
        </w:rPr>
      </w:pPr>
    </w:p>
    <w:p w14:paraId="42227C0A" w14:textId="77777777" w:rsidR="004779D0" w:rsidRDefault="004779D0" w:rsidP="008B1690">
      <w:pPr>
        <w:spacing w:line="360" w:lineRule="auto"/>
        <w:jc w:val="both"/>
        <w:rPr>
          <w:rFonts w:ascii="Sakkal Majalla" w:hAnsi="Sakkal Majalla" w:cs="Sakkal Majalla"/>
          <w:sz w:val="28"/>
          <w:szCs w:val="28"/>
          <w:rtl/>
        </w:rPr>
      </w:pPr>
    </w:p>
    <w:bookmarkEnd w:id="75"/>
    <w:bookmarkEnd w:id="76"/>
    <w:p w14:paraId="29D4231B" w14:textId="32E454D8" w:rsidR="0081623B" w:rsidRPr="004779D0" w:rsidRDefault="004779D0" w:rsidP="004779D0">
      <w:pPr>
        <w:bidi w:val="0"/>
        <w:spacing w:line="360" w:lineRule="auto"/>
        <w:ind w:left="-76" w:right="423"/>
        <w:jc w:val="both"/>
        <w:rPr>
          <w:rFonts w:ascii="Sakkal Majalla" w:hAnsi="Sakkal Majalla" w:cs="Sakkal Majalla"/>
          <w:sz w:val="28"/>
          <w:szCs w:val="28"/>
        </w:rPr>
      </w:pPr>
      <w:r w:rsidRPr="002E0741">
        <w:rPr>
          <w:noProof/>
          <w:sz w:val="18"/>
          <w:szCs w:val="18"/>
          <w:lang w:bidi="ar-EG"/>
        </w:rPr>
        <w:drawing>
          <wp:anchor distT="0" distB="0" distL="114300" distR="114300" simplePos="0" relativeHeight="251670528" behindDoc="1" locked="0" layoutInCell="1" allowOverlap="1" wp14:anchorId="10B9448C" wp14:editId="42A0EC93">
            <wp:simplePos x="0" y="0"/>
            <wp:positionH relativeFrom="margin">
              <wp:align>right</wp:align>
            </wp:positionH>
            <wp:positionV relativeFrom="paragraph">
              <wp:posOffset>8890</wp:posOffset>
            </wp:positionV>
            <wp:extent cx="2009775" cy="1057275"/>
            <wp:effectExtent l="0" t="0" r="9525" b="9525"/>
            <wp:wrapTight wrapText="bothSides">
              <wp:wrapPolygon edited="0">
                <wp:start x="0" y="0"/>
                <wp:lineTo x="0" y="21405"/>
                <wp:lineTo x="21498" y="21405"/>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5071" b="18136"/>
                    <a:stretch/>
                  </pic:blipFill>
                  <pic:spPr bwMode="auto">
                    <a:xfrm>
                      <a:off x="0" y="0"/>
                      <a:ext cx="2009775" cy="1057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623B" w:rsidRPr="004779D0">
        <w:rPr>
          <w:rFonts w:ascii="Sakkal Majalla" w:eastAsia="Calibri" w:hAnsi="Sakkal Majalla" w:cs="Sakkal Majalla"/>
          <w:b/>
          <w:bCs/>
          <w:kern w:val="0"/>
          <w:sz w:val="28"/>
          <w:szCs w:val="28"/>
          <w:lang w:bidi="ar-EG"/>
          <w14:ligatures w14:val="none"/>
        </w:rPr>
        <w:t>Mid-Ocean University</w:t>
      </w:r>
    </w:p>
    <w:p w14:paraId="4A539B4C" w14:textId="295B6953" w:rsidR="0081623B" w:rsidRPr="002E0741" w:rsidRDefault="0081623B" w:rsidP="002E0741">
      <w:pPr>
        <w:bidi w:val="0"/>
        <w:spacing w:line="360" w:lineRule="auto"/>
        <w:jc w:val="both"/>
        <w:rPr>
          <w:rFonts w:ascii="Sakkal Majalla" w:eastAsia="Calibri" w:hAnsi="Sakkal Majalla" w:cs="Sakkal Majalla"/>
          <w:b/>
          <w:bCs/>
          <w:kern w:val="0"/>
          <w:sz w:val="28"/>
          <w:szCs w:val="28"/>
          <w:lang w:bidi="ar-EG"/>
          <w14:ligatures w14:val="none"/>
        </w:rPr>
      </w:pPr>
      <w:r w:rsidRPr="002E0741">
        <w:rPr>
          <w:rFonts w:ascii="Sakkal Majalla" w:eastAsia="Calibri" w:hAnsi="Sakkal Majalla" w:cs="Sakkal Majalla"/>
          <w:b/>
          <w:bCs/>
          <w:kern w:val="0"/>
          <w:sz w:val="28"/>
          <w:szCs w:val="28"/>
          <w:lang w:bidi="ar-EG"/>
          <w14:ligatures w14:val="none"/>
        </w:rPr>
        <w:t>College of Management</w:t>
      </w:r>
    </w:p>
    <w:p w14:paraId="0479A04F" w14:textId="610DD5AD" w:rsidR="0081623B" w:rsidRPr="002E0741" w:rsidRDefault="00857739" w:rsidP="002E0741">
      <w:pPr>
        <w:bidi w:val="0"/>
        <w:spacing w:line="360" w:lineRule="auto"/>
        <w:jc w:val="both"/>
        <w:rPr>
          <w:rFonts w:ascii="Sakkal Majalla" w:eastAsia="Calibri" w:hAnsi="Sakkal Majalla" w:cs="Sakkal Majalla"/>
          <w:b/>
          <w:bCs/>
          <w:kern w:val="0"/>
          <w:sz w:val="28"/>
          <w:szCs w:val="28"/>
          <w:lang w:bidi="ar-EG"/>
          <w14:ligatures w14:val="none"/>
        </w:rPr>
      </w:pPr>
      <w:r w:rsidRPr="002E0741">
        <w:rPr>
          <w:rFonts w:ascii="Sakkal Majalla" w:eastAsia="Calibri" w:hAnsi="Sakkal Majalla" w:cs="Sakkal Majalla"/>
          <w:b/>
          <w:bCs/>
          <w:kern w:val="0"/>
          <w:sz w:val="28"/>
          <w:szCs w:val="28"/>
          <w:lang w:bidi="ar-EG"/>
          <w14:ligatures w14:val="none"/>
        </w:rPr>
        <w:t xml:space="preserve">Department of </w:t>
      </w:r>
      <w:r w:rsidR="00494F5C">
        <w:rPr>
          <w:rFonts w:ascii="Sakkal Majalla" w:eastAsia="Calibri" w:hAnsi="Sakkal Majalla" w:cs="Sakkal Majalla"/>
          <w:b/>
          <w:bCs/>
          <w:kern w:val="0"/>
          <w:sz w:val="28"/>
          <w:szCs w:val="28"/>
          <w:lang w:bidi="ar-EG"/>
          <w14:ligatures w14:val="none"/>
        </w:rPr>
        <w:t xml:space="preserve">Risk </w:t>
      </w:r>
      <w:proofErr w:type="spellStart"/>
      <w:r w:rsidR="00494F5C">
        <w:rPr>
          <w:rFonts w:ascii="Sakkal Majalla" w:eastAsia="Calibri" w:hAnsi="Sakkal Majalla" w:cs="Sakkal Majalla"/>
          <w:b/>
          <w:bCs/>
          <w:kern w:val="0"/>
          <w:sz w:val="28"/>
          <w:szCs w:val="28"/>
          <w:lang w:bidi="ar-EG"/>
          <w14:ligatures w14:val="none"/>
        </w:rPr>
        <w:t>mangement</w:t>
      </w:r>
      <w:proofErr w:type="spellEnd"/>
    </w:p>
    <w:p w14:paraId="5B4D1A03" w14:textId="77777777" w:rsidR="00867F91" w:rsidRPr="002E0741" w:rsidRDefault="00867F91" w:rsidP="002E0741">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0CC13C7D" w14:textId="14E4BF75" w:rsidR="00D10F38" w:rsidRPr="002413A1" w:rsidRDefault="00A20512" w:rsidP="002413A1">
      <w:pPr>
        <w:bidi w:val="0"/>
        <w:spacing w:line="360" w:lineRule="auto"/>
        <w:jc w:val="center"/>
        <w:rPr>
          <w:rFonts w:ascii="Sakkal Majalla" w:eastAsia="Calibri" w:hAnsi="Sakkal Majalla" w:cs="Sakkal Majalla"/>
          <w:b/>
          <w:bCs/>
          <w:kern w:val="0"/>
          <w:sz w:val="44"/>
          <w:szCs w:val="44"/>
          <w:rtl/>
          <w:lang w:bidi="ar-EG"/>
          <w14:ligatures w14:val="none"/>
        </w:rPr>
      </w:pPr>
      <w:r w:rsidRPr="002413A1">
        <w:rPr>
          <w:rFonts w:ascii="Sakkal Majalla" w:eastAsia="Calibri" w:hAnsi="Sakkal Majalla" w:cs="Sakkal Majalla"/>
          <w:b/>
          <w:bCs/>
          <w:kern w:val="0"/>
          <w:sz w:val="44"/>
          <w:szCs w:val="44"/>
          <w:lang w:bidi="ar-EG"/>
          <w14:ligatures w14:val="none"/>
        </w:rPr>
        <w:t>The impact of executive management strategies and roles in enhancing risk-dealing mechanisms in government agencies in the Kingdom of Saudi Arabia</w:t>
      </w:r>
    </w:p>
    <w:p w14:paraId="730ED794" w14:textId="1A1F79D0" w:rsidR="0081623B" w:rsidRDefault="0081623B" w:rsidP="002413A1">
      <w:pPr>
        <w:bidi w:val="0"/>
        <w:spacing w:line="360" w:lineRule="auto"/>
        <w:jc w:val="center"/>
        <w:rPr>
          <w:rFonts w:ascii="Sakkal Majalla" w:eastAsia="Calibri" w:hAnsi="Sakkal Majalla" w:cs="Sakkal Majalla"/>
          <w:b/>
          <w:bCs/>
          <w:kern w:val="0"/>
          <w:sz w:val="36"/>
          <w:szCs w:val="36"/>
          <w:lang w:bidi="ar-EG"/>
          <w14:ligatures w14:val="none"/>
        </w:rPr>
      </w:pPr>
      <w:r w:rsidRPr="002413A1">
        <w:rPr>
          <w:rFonts w:ascii="Sakkal Majalla" w:eastAsia="Calibri" w:hAnsi="Sakkal Majalla" w:cs="Sakkal Majalla"/>
          <w:b/>
          <w:bCs/>
          <w:kern w:val="0"/>
          <w:sz w:val="36"/>
          <w:szCs w:val="36"/>
          <w:lang w:bidi="ar-EG"/>
          <w14:ligatures w14:val="none"/>
        </w:rPr>
        <w:t>Preparation</w:t>
      </w:r>
      <w:r w:rsidRPr="002413A1">
        <w:rPr>
          <w:rFonts w:ascii="Sakkal Majalla" w:eastAsia="Calibri" w:hAnsi="Sakkal Majalla" w:cs="Sakkal Majalla"/>
          <w:b/>
          <w:bCs/>
          <w:kern w:val="0"/>
          <w:sz w:val="36"/>
          <w:szCs w:val="36"/>
          <w:rtl/>
          <w:lang w:bidi="ar-EG"/>
          <w14:ligatures w14:val="none"/>
        </w:rPr>
        <w:t>:</w:t>
      </w:r>
      <w:r w:rsidR="00E56236">
        <w:rPr>
          <w:rFonts w:ascii="Sakkal Majalla" w:eastAsia="Calibri" w:hAnsi="Sakkal Majalla" w:cs="Sakkal Majalla"/>
          <w:b/>
          <w:bCs/>
          <w:kern w:val="0"/>
          <w:sz w:val="36"/>
          <w:szCs w:val="36"/>
          <w:lang w:bidi="ar-EG"/>
          <w14:ligatures w14:val="none"/>
        </w:rPr>
        <w:t xml:space="preserve"> </w:t>
      </w:r>
    </w:p>
    <w:p w14:paraId="03D58D4A" w14:textId="27484F20" w:rsidR="00E56236" w:rsidRDefault="00E56236" w:rsidP="00E56236">
      <w:pPr>
        <w:bidi w:val="0"/>
        <w:spacing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Badr Saad S </w:t>
      </w:r>
      <w:proofErr w:type="spellStart"/>
      <w:r>
        <w:rPr>
          <w:rFonts w:ascii="Sakkal Majalla" w:eastAsia="Calibri" w:hAnsi="Sakkal Majalla" w:cs="Sakkal Majalla"/>
          <w:b/>
          <w:bCs/>
          <w:kern w:val="0"/>
          <w:sz w:val="36"/>
          <w:szCs w:val="36"/>
          <w:lang w:bidi="ar-EG"/>
          <w14:ligatures w14:val="none"/>
        </w:rPr>
        <w:t>Alkahtani</w:t>
      </w:r>
      <w:proofErr w:type="spellEnd"/>
    </w:p>
    <w:p w14:paraId="358413ED" w14:textId="13705E39" w:rsidR="00E56236" w:rsidRPr="002413A1" w:rsidRDefault="00DE6261" w:rsidP="00E56236">
      <w:pPr>
        <w:bidi w:val="0"/>
        <w:spacing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241001902</w:t>
      </w:r>
    </w:p>
    <w:p w14:paraId="62091868" w14:textId="77777777" w:rsidR="0081623B" w:rsidRPr="002413A1" w:rsidRDefault="0081623B" w:rsidP="002413A1">
      <w:pPr>
        <w:bidi w:val="0"/>
        <w:spacing w:line="360" w:lineRule="auto"/>
        <w:jc w:val="center"/>
        <w:rPr>
          <w:rFonts w:ascii="Sakkal Majalla" w:eastAsia="Calibri" w:hAnsi="Sakkal Majalla" w:cs="Sakkal Majalla"/>
          <w:b/>
          <w:bCs/>
          <w:kern w:val="0"/>
          <w:sz w:val="36"/>
          <w:szCs w:val="36"/>
          <w:rtl/>
          <w:lang w:bidi="ar-EG"/>
          <w14:ligatures w14:val="none"/>
        </w:rPr>
      </w:pPr>
    </w:p>
    <w:p w14:paraId="4622012C" w14:textId="3D164A4F" w:rsidR="0081623B" w:rsidRPr="002413A1" w:rsidRDefault="0081623B" w:rsidP="002413A1">
      <w:pPr>
        <w:bidi w:val="0"/>
        <w:spacing w:line="360" w:lineRule="auto"/>
        <w:jc w:val="center"/>
        <w:rPr>
          <w:rFonts w:ascii="Sakkal Majalla" w:eastAsia="Calibri" w:hAnsi="Sakkal Majalla" w:cs="Sakkal Majalla"/>
          <w:b/>
          <w:bCs/>
          <w:kern w:val="0"/>
          <w:sz w:val="36"/>
          <w:szCs w:val="36"/>
          <w:lang w:bidi="ar-EG"/>
          <w14:ligatures w14:val="none"/>
        </w:rPr>
      </w:pPr>
      <w:r w:rsidRPr="002413A1">
        <w:rPr>
          <w:rFonts w:ascii="Sakkal Majalla" w:eastAsia="Calibri" w:hAnsi="Sakkal Majalla" w:cs="Sakkal Majalla"/>
          <w:b/>
          <w:bCs/>
          <w:kern w:val="0"/>
          <w:sz w:val="36"/>
          <w:szCs w:val="36"/>
          <w:lang w:bidi="ar-EG"/>
          <w14:ligatures w14:val="none"/>
        </w:rPr>
        <w:t>Supervision:</w:t>
      </w:r>
    </w:p>
    <w:p w14:paraId="403E31A2" w14:textId="41164BCC" w:rsidR="0081623B" w:rsidRPr="002E0741" w:rsidRDefault="00951C6A" w:rsidP="002413A1">
      <w:pPr>
        <w:bidi w:val="0"/>
        <w:spacing w:line="360" w:lineRule="auto"/>
        <w:jc w:val="center"/>
        <w:rPr>
          <w:rFonts w:ascii="Sakkal Majalla" w:eastAsia="Calibri" w:hAnsi="Sakkal Majalla" w:cs="Sakkal Majalla"/>
          <w:b/>
          <w:bCs/>
          <w:kern w:val="0"/>
          <w:sz w:val="28"/>
          <w:szCs w:val="28"/>
          <w:rtl/>
          <w:lang w:bidi="ar-EG"/>
          <w14:ligatures w14:val="none"/>
        </w:rPr>
      </w:pPr>
      <w:r w:rsidRPr="002E0741">
        <w:rPr>
          <w:rFonts w:ascii="Sakkal Majalla" w:eastAsia="Calibri" w:hAnsi="Sakkal Majalla" w:cs="Sakkal Majalla"/>
          <w:b/>
          <w:bCs/>
          <w:kern w:val="0"/>
          <w:sz w:val="28"/>
          <w:szCs w:val="28"/>
          <w:lang w:bidi="ar-EG"/>
          <w14:ligatures w14:val="none"/>
        </w:rPr>
        <w:t>Dr. Asmaa Abu Anza</w:t>
      </w:r>
    </w:p>
    <w:p w14:paraId="5CB5AF63" w14:textId="77777777" w:rsidR="00951C6A" w:rsidRPr="002E0741" w:rsidRDefault="00951C6A" w:rsidP="002413A1">
      <w:pPr>
        <w:bidi w:val="0"/>
        <w:spacing w:line="360" w:lineRule="auto"/>
        <w:jc w:val="center"/>
        <w:rPr>
          <w:rFonts w:ascii="Sakkal Majalla" w:eastAsia="Calibri" w:hAnsi="Sakkal Majalla" w:cs="Sakkal Majalla"/>
          <w:b/>
          <w:bCs/>
          <w:kern w:val="0"/>
          <w:sz w:val="28"/>
          <w:szCs w:val="28"/>
          <w:rtl/>
          <w:lang w:bidi="ar-EG"/>
          <w14:ligatures w14:val="none"/>
        </w:rPr>
      </w:pPr>
    </w:p>
    <w:p w14:paraId="6E52896B" w14:textId="0CB56FE8" w:rsidR="009125CE" w:rsidRPr="002E0741" w:rsidRDefault="002413A1" w:rsidP="002413A1">
      <w:pPr>
        <w:spacing w:line="360" w:lineRule="auto"/>
        <w:jc w:val="center"/>
        <w:rPr>
          <w:rFonts w:ascii="Sakkal Majalla" w:hAnsi="Sakkal Majalla" w:cs="Sakkal Majalla"/>
          <w:u w:val="single"/>
        </w:rPr>
      </w:pPr>
      <w:r>
        <w:rPr>
          <w:rFonts w:ascii="Sakkal Majalla" w:eastAsia="Calibri" w:hAnsi="Sakkal Majalla" w:cs="Sakkal Majalla" w:hint="cs"/>
          <w:b/>
          <w:bCs/>
          <w:kern w:val="0"/>
          <w:sz w:val="28"/>
          <w:szCs w:val="28"/>
          <w:rtl/>
          <w:lang w:bidi="ar-EG"/>
          <w14:ligatures w14:val="none"/>
        </w:rPr>
        <w:t>1446 - 2024</w:t>
      </w:r>
    </w:p>
    <w:sectPr w:rsidR="009125CE" w:rsidRPr="002E0741" w:rsidSect="004779D0">
      <w:headerReference w:type="default" r:id="rId11"/>
      <w:footerReference w:type="default" r:id="rId12"/>
      <w:pgSz w:w="11906" w:h="16838" w:code="9"/>
      <w:pgMar w:top="1440" w:right="1985"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898BD" w14:textId="77777777" w:rsidR="00D76884" w:rsidRDefault="00D76884" w:rsidP="009125CE">
      <w:pPr>
        <w:spacing w:after="0" w:line="240" w:lineRule="auto"/>
      </w:pPr>
      <w:r>
        <w:separator/>
      </w:r>
    </w:p>
  </w:endnote>
  <w:endnote w:type="continuationSeparator" w:id="0">
    <w:p w14:paraId="33B2778A" w14:textId="77777777" w:rsidR="00D76884" w:rsidRDefault="00D768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A8124" w14:textId="2747AC93" w:rsidR="00C83C91" w:rsidRDefault="00C83C91" w:rsidP="004779D0">
    <w:pPr>
      <w:pStyle w:val="a4"/>
      <w:jc w:val="center"/>
    </w:pPr>
  </w:p>
  <w:p w14:paraId="13047AE1" w14:textId="77777777" w:rsidR="00C83C91" w:rsidRDefault="00C83C9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31205" w14:textId="77777777" w:rsidR="004779D0" w:rsidRDefault="004779D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AF74B" w14:textId="77777777" w:rsidR="00D76884" w:rsidRDefault="00D76884" w:rsidP="009125CE">
      <w:pPr>
        <w:spacing w:after="0" w:line="240" w:lineRule="auto"/>
      </w:pPr>
      <w:r>
        <w:separator/>
      </w:r>
    </w:p>
  </w:footnote>
  <w:footnote w:type="continuationSeparator" w:id="0">
    <w:p w14:paraId="11D31D1E" w14:textId="77777777" w:rsidR="00D76884" w:rsidRDefault="00D7688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123F2" w14:textId="77777777" w:rsidR="004779D0" w:rsidRDefault="004779D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531A4"/>
    <w:multiLevelType w:val="hybridMultilevel"/>
    <w:tmpl w:val="B9B86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615E0"/>
    <w:multiLevelType w:val="hybridMultilevel"/>
    <w:tmpl w:val="B6322A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4A037B"/>
    <w:multiLevelType w:val="hybridMultilevel"/>
    <w:tmpl w:val="5AB0A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6E4376"/>
    <w:multiLevelType w:val="hybridMultilevel"/>
    <w:tmpl w:val="D1240BB0"/>
    <w:lvl w:ilvl="0" w:tplc="D37E15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3165A0F"/>
    <w:multiLevelType w:val="hybridMultilevel"/>
    <w:tmpl w:val="12023056"/>
    <w:lvl w:ilvl="0" w:tplc="21284502">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1A02BA"/>
    <w:multiLevelType w:val="hybridMultilevel"/>
    <w:tmpl w:val="3AF2D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64AE27E5"/>
    <w:multiLevelType w:val="hybridMultilevel"/>
    <w:tmpl w:val="BF48D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A54D78"/>
    <w:multiLevelType w:val="hybridMultilevel"/>
    <w:tmpl w:val="8AC8C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3C11432"/>
    <w:multiLevelType w:val="hybridMultilevel"/>
    <w:tmpl w:val="69CADA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D652A2"/>
    <w:multiLevelType w:val="hybridMultilevel"/>
    <w:tmpl w:val="C902EA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7"/>
  </w:num>
  <w:num w:numId="2" w16cid:durableId="53355007">
    <w:abstractNumId w:val="18"/>
  </w:num>
  <w:num w:numId="3" w16cid:durableId="1492791076">
    <w:abstractNumId w:val="11"/>
  </w:num>
  <w:num w:numId="4" w16cid:durableId="622922195">
    <w:abstractNumId w:val="3"/>
  </w:num>
  <w:num w:numId="5" w16cid:durableId="966860280">
    <w:abstractNumId w:val="15"/>
  </w:num>
  <w:num w:numId="6" w16cid:durableId="1075207742">
    <w:abstractNumId w:val="8"/>
  </w:num>
  <w:num w:numId="7" w16cid:durableId="534151097">
    <w:abstractNumId w:val="6"/>
  </w:num>
  <w:num w:numId="8" w16cid:durableId="411513801">
    <w:abstractNumId w:val="13"/>
  </w:num>
  <w:num w:numId="9" w16cid:durableId="104622567">
    <w:abstractNumId w:val="4"/>
  </w:num>
  <w:num w:numId="10" w16cid:durableId="956328118">
    <w:abstractNumId w:val="5"/>
  </w:num>
  <w:num w:numId="11" w16cid:durableId="1849441904">
    <w:abstractNumId w:val="0"/>
  </w:num>
  <w:num w:numId="12" w16cid:durableId="1734573597">
    <w:abstractNumId w:val="12"/>
  </w:num>
  <w:num w:numId="13" w16cid:durableId="1944921504">
    <w:abstractNumId w:val="9"/>
  </w:num>
  <w:num w:numId="14" w16cid:durableId="2025859484">
    <w:abstractNumId w:val="17"/>
  </w:num>
  <w:num w:numId="15" w16cid:durableId="979457741">
    <w:abstractNumId w:val="1"/>
  </w:num>
  <w:num w:numId="16" w16cid:durableId="1199316571">
    <w:abstractNumId w:val="16"/>
  </w:num>
  <w:num w:numId="17" w16cid:durableId="1847355720">
    <w:abstractNumId w:val="10"/>
  </w:num>
  <w:num w:numId="18" w16cid:durableId="1174880442">
    <w:abstractNumId w:val="2"/>
  </w:num>
  <w:num w:numId="19" w16cid:durableId="1670016180">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2293"/>
    <w:rsid w:val="00003B61"/>
    <w:rsid w:val="00004127"/>
    <w:rsid w:val="00011F23"/>
    <w:rsid w:val="000146E6"/>
    <w:rsid w:val="000204A8"/>
    <w:rsid w:val="00020E53"/>
    <w:rsid w:val="00041458"/>
    <w:rsid w:val="00045865"/>
    <w:rsid w:val="00052AB0"/>
    <w:rsid w:val="00053122"/>
    <w:rsid w:val="000602CA"/>
    <w:rsid w:val="0006123A"/>
    <w:rsid w:val="00064BD6"/>
    <w:rsid w:val="00064FF1"/>
    <w:rsid w:val="00067938"/>
    <w:rsid w:val="0007370A"/>
    <w:rsid w:val="000769E1"/>
    <w:rsid w:val="000842EB"/>
    <w:rsid w:val="00094E98"/>
    <w:rsid w:val="000A4DAE"/>
    <w:rsid w:val="000A6930"/>
    <w:rsid w:val="000B42BC"/>
    <w:rsid w:val="000C0284"/>
    <w:rsid w:val="000C4130"/>
    <w:rsid w:val="000D2E22"/>
    <w:rsid w:val="000D68C4"/>
    <w:rsid w:val="000D7A52"/>
    <w:rsid w:val="000E0212"/>
    <w:rsid w:val="000E2A00"/>
    <w:rsid w:val="000E311F"/>
    <w:rsid w:val="000E503B"/>
    <w:rsid w:val="000F44B4"/>
    <w:rsid w:val="00110487"/>
    <w:rsid w:val="001144E1"/>
    <w:rsid w:val="0012342D"/>
    <w:rsid w:val="00127815"/>
    <w:rsid w:val="00130BE9"/>
    <w:rsid w:val="00131E44"/>
    <w:rsid w:val="00137571"/>
    <w:rsid w:val="00140DAA"/>
    <w:rsid w:val="00143989"/>
    <w:rsid w:val="001454EF"/>
    <w:rsid w:val="00146986"/>
    <w:rsid w:val="001510C1"/>
    <w:rsid w:val="00152611"/>
    <w:rsid w:val="00153447"/>
    <w:rsid w:val="00153B41"/>
    <w:rsid w:val="00156855"/>
    <w:rsid w:val="00156B11"/>
    <w:rsid w:val="00167292"/>
    <w:rsid w:val="0016742F"/>
    <w:rsid w:val="0017575A"/>
    <w:rsid w:val="00176CE3"/>
    <w:rsid w:val="00180436"/>
    <w:rsid w:val="00181966"/>
    <w:rsid w:val="00181B03"/>
    <w:rsid w:val="001902DB"/>
    <w:rsid w:val="00190EB1"/>
    <w:rsid w:val="0019163E"/>
    <w:rsid w:val="00194E9E"/>
    <w:rsid w:val="001B7151"/>
    <w:rsid w:val="001C2162"/>
    <w:rsid w:val="001C365E"/>
    <w:rsid w:val="001D47C4"/>
    <w:rsid w:val="001F0034"/>
    <w:rsid w:val="001F159D"/>
    <w:rsid w:val="001F46A5"/>
    <w:rsid w:val="002008CC"/>
    <w:rsid w:val="00200ACD"/>
    <w:rsid w:val="0021718D"/>
    <w:rsid w:val="00217ADA"/>
    <w:rsid w:val="00220170"/>
    <w:rsid w:val="00223AE0"/>
    <w:rsid w:val="002243F1"/>
    <w:rsid w:val="0023037A"/>
    <w:rsid w:val="00234450"/>
    <w:rsid w:val="00236F7E"/>
    <w:rsid w:val="002404D3"/>
    <w:rsid w:val="00240522"/>
    <w:rsid w:val="002413A1"/>
    <w:rsid w:val="00260558"/>
    <w:rsid w:val="00273E60"/>
    <w:rsid w:val="00275287"/>
    <w:rsid w:val="002763A8"/>
    <w:rsid w:val="002766BC"/>
    <w:rsid w:val="002828EF"/>
    <w:rsid w:val="002833D1"/>
    <w:rsid w:val="0029680E"/>
    <w:rsid w:val="002A32D6"/>
    <w:rsid w:val="002A365A"/>
    <w:rsid w:val="002A6E4D"/>
    <w:rsid w:val="002A76B5"/>
    <w:rsid w:val="002B3EB3"/>
    <w:rsid w:val="002C2378"/>
    <w:rsid w:val="002C40E9"/>
    <w:rsid w:val="002C5EE0"/>
    <w:rsid w:val="002D0190"/>
    <w:rsid w:val="002D30A7"/>
    <w:rsid w:val="002D3120"/>
    <w:rsid w:val="002E0741"/>
    <w:rsid w:val="002E36BC"/>
    <w:rsid w:val="002F468B"/>
    <w:rsid w:val="002F5FA3"/>
    <w:rsid w:val="002F62F9"/>
    <w:rsid w:val="00303BF8"/>
    <w:rsid w:val="00307037"/>
    <w:rsid w:val="0031075C"/>
    <w:rsid w:val="00310B47"/>
    <w:rsid w:val="00312BE1"/>
    <w:rsid w:val="00317A38"/>
    <w:rsid w:val="00324D35"/>
    <w:rsid w:val="00325429"/>
    <w:rsid w:val="00325A16"/>
    <w:rsid w:val="0032747E"/>
    <w:rsid w:val="0033222A"/>
    <w:rsid w:val="0033482E"/>
    <w:rsid w:val="00335397"/>
    <w:rsid w:val="0033775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8437A"/>
    <w:rsid w:val="003927D7"/>
    <w:rsid w:val="00396510"/>
    <w:rsid w:val="003A3D71"/>
    <w:rsid w:val="003B25A2"/>
    <w:rsid w:val="003B30A9"/>
    <w:rsid w:val="003C02BF"/>
    <w:rsid w:val="003D5D45"/>
    <w:rsid w:val="003D6376"/>
    <w:rsid w:val="003E1991"/>
    <w:rsid w:val="003E29FB"/>
    <w:rsid w:val="003E2F27"/>
    <w:rsid w:val="003E3135"/>
    <w:rsid w:val="003E3EBB"/>
    <w:rsid w:val="003E7CB6"/>
    <w:rsid w:val="00405E7D"/>
    <w:rsid w:val="00413DF8"/>
    <w:rsid w:val="00413F36"/>
    <w:rsid w:val="004215C5"/>
    <w:rsid w:val="004260FE"/>
    <w:rsid w:val="00433FD4"/>
    <w:rsid w:val="0043649D"/>
    <w:rsid w:val="004453BE"/>
    <w:rsid w:val="00446ED1"/>
    <w:rsid w:val="004613E8"/>
    <w:rsid w:val="00461DB2"/>
    <w:rsid w:val="0046459B"/>
    <w:rsid w:val="00464637"/>
    <w:rsid w:val="00473631"/>
    <w:rsid w:val="00475C10"/>
    <w:rsid w:val="0047707D"/>
    <w:rsid w:val="004779D0"/>
    <w:rsid w:val="00482056"/>
    <w:rsid w:val="0048631D"/>
    <w:rsid w:val="00490EE0"/>
    <w:rsid w:val="00494F5C"/>
    <w:rsid w:val="004A035D"/>
    <w:rsid w:val="004A3F9F"/>
    <w:rsid w:val="004A523A"/>
    <w:rsid w:val="004A77B3"/>
    <w:rsid w:val="004B64B1"/>
    <w:rsid w:val="004C3BAD"/>
    <w:rsid w:val="004C4331"/>
    <w:rsid w:val="004D23E7"/>
    <w:rsid w:val="004D4481"/>
    <w:rsid w:val="004D6B08"/>
    <w:rsid w:val="004E3734"/>
    <w:rsid w:val="004E439C"/>
    <w:rsid w:val="004F1444"/>
    <w:rsid w:val="004F2475"/>
    <w:rsid w:val="005146DA"/>
    <w:rsid w:val="0051585E"/>
    <w:rsid w:val="005160F3"/>
    <w:rsid w:val="005305A3"/>
    <w:rsid w:val="00533CDE"/>
    <w:rsid w:val="00534814"/>
    <w:rsid w:val="00544E3F"/>
    <w:rsid w:val="005459E0"/>
    <w:rsid w:val="00545E45"/>
    <w:rsid w:val="00555655"/>
    <w:rsid w:val="0055570E"/>
    <w:rsid w:val="00556476"/>
    <w:rsid w:val="00557A05"/>
    <w:rsid w:val="0056079B"/>
    <w:rsid w:val="00590B27"/>
    <w:rsid w:val="00597F74"/>
    <w:rsid w:val="005A755A"/>
    <w:rsid w:val="005B112C"/>
    <w:rsid w:val="005B2F92"/>
    <w:rsid w:val="005B5824"/>
    <w:rsid w:val="005B65DD"/>
    <w:rsid w:val="005B7D85"/>
    <w:rsid w:val="005C1F17"/>
    <w:rsid w:val="005D0E3A"/>
    <w:rsid w:val="005D5DB7"/>
    <w:rsid w:val="005D66D0"/>
    <w:rsid w:val="005E4AF3"/>
    <w:rsid w:val="0060149A"/>
    <w:rsid w:val="006020A6"/>
    <w:rsid w:val="006044AD"/>
    <w:rsid w:val="006112DD"/>
    <w:rsid w:val="0061146E"/>
    <w:rsid w:val="00611F2A"/>
    <w:rsid w:val="006149A9"/>
    <w:rsid w:val="006203E6"/>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48DE"/>
    <w:rsid w:val="006A0FCA"/>
    <w:rsid w:val="006A2677"/>
    <w:rsid w:val="006A3B5F"/>
    <w:rsid w:val="006A6C3D"/>
    <w:rsid w:val="006B3A4B"/>
    <w:rsid w:val="006B4F02"/>
    <w:rsid w:val="006B6330"/>
    <w:rsid w:val="006D0A16"/>
    <w:rsid w:val="006D2C4B"/>
    <w:rsid w:val="006D4C88"/>
    <w:rsid w:val="006E3454"/>
    <w:rsid w:val="006E4EED"/>
    <w:rsid w:val="006E728F"/>
    <w:rsid w:val="006F162C"/>
    <w:rsid w:val="0070333D"/>
    <w:rsid w:val="00704409"/>
    <w:rsid w:val="00705AF7"/>
    <w:rsid w:val="00706E7F"/>
    <w:rsid w:val="0071485B"/>
    <w:rsid w:val="0071504C"/>
    <w:rsid w:val="007301E5"/>
    <w:rsid w:val="00731DC0"/>
    <w:rsid w:val="00741B9A"/>
    <w:rsid w:val="0075485F"/>
    <w:rsid w:val="00754DB9"/>
    <w:rsid w:val="00755053"/>
    <w:rsid w:val="00757802"/>
    <w:rsid w:val="00760A35"/>
    <w:rsid w:val="00761028"/>
    <w:rsid w:val="007616F6"/>
    <w:rsid w:val="00766D40"/>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E0AD8"/>
    <w:rsid w:val="007E1EBB"/>
    <w:rsid w:val="007E3A20"/>
    <w:rsid w:val="007E6446"/>
    <w:rsid w:val="007E6827"/>
    <w:rsid w:val="007F1674"/>
    <w:rsid w:val="007F6F3A"/>
    <w:rsid w:val="00807477"/>
    <w:rsid w:val="00811E32"/>
    <w:rsid w:val="00812E98"/>
    <w:rsid w:val="008156EA"/>
    <w:rsid w:val="0081623B"/>
    <w:rsid w:val="00820759"/>
    <w:rsid w:val="0082328D"/>
    <w:rsid w:val="00831F14"/>
    <w:rsid w:val="008332E4"/>
    <w:rsid w:val="0083662A"/>
    <w:rsid w:val="008464FB"/>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1690"/>
    <w:rsid w:val="008B2333"/>
    <w:rsid w:val="008B41AE"/>
    <w:rsid w:val="008C0804"/>
    <w:rsid w:val="008C4A35"/>
    <w:rsid w:val="008D3FEE"/>
    <w:rsid w:val="008D54FC"/>
    <w:rsid w:val="008E7314"/>
    <w:rsid w:val="008F1EAE"/>
    <w:rsid w:val="008F660E"/>
    <w:rsid w:val="008F6829"/>
    <w:rsid w:val="008F6B36"/>
    <w:rsid w:val="00901A45"/>
    <w:rsid w:val="00905FD8"/>
    <w:rsid w:val="00907C63"/>
    <w:rsid w:val="0091232E"/>
    <w:rsid w:val="009125CE"/>
    <w:rsid w:val="00914D5B"/>
    <w:rsid w:val="00927901"/>
    <w:rsid w:val="009307B0"/>
    <w:rsid w:val="00930A79"/>
    <w:rsid w:val="00932A89"/>
    <w:rsid w:val="00937CA3"/>
    <w:rsid w:val="00951C04"/>
    <w:rsid w:val="00951C6A"/>
    <w:rsid w:val="00951F48"/>
    <w:rsid w:val="0096099D"/>
    <w:rsid w:val="009617F6"/>
    <w:rsid w:val="009638CB"/>
    <w:rsid w:val="00963C6C"/>
    <w:rsid w:val="00964E82"/>
    <w:rsid w:val="00970F41"/>
    <w:rsid w:val="0097383F"/>
    <w:rsid w:val="009743B7"/>
    <w:rsid w:val="00982156"/>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19E9"/>
    <w:rsid w:val="009E5668"/>
    <w:rsid w:val="009F1702"/>
    <w:rsid w:val="009F2237"/>
    <w:rsid w:val="009F7996"/>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5466"/>
    <w:rsid w:val="00A4659A"/>
    <w:rsid w:val="00A50745"/>
    <w:rsid w:val="00A52FB6"/>
    <w:rsid w:val="00A718F8"/>
    <w:rsid w:val="00A743CC"/>
    <w:rsid w:val="00A74F76"/>
    <w:rsid w:val="00A758E6"/>
    <w:rsid w:val="00A76449"/>
    <w:rsid w:val="00A80BC1"/>
    <w:rsid w:val="00A97576"/>
    <w:rsid w:val="00AA0C80"/>
    <w:rsid w:val="00AA79E9"/>
    <w:rsid w:val="00AB0A70"/>
    <w:rsid w:val="00AB41F1"/>
    <w:rsid w:val="00AB5A3B"/>
    <w:rsid w:val="00AD722B"/>
    <w:rsid w:val="00AE05C2"/>
    <w:rsid w:val="00AE3C7A"/>
    <w:rsid w:val="00AE597D"/>
    <w:rsid w:val="00AF24F6"/>
    <w:rsid w:val="00AF31BE"/>
    <w:rsid w:val="00AF6967"/>
    <w:rsid w:val="00B0234E"/>
    <w:rsid w:val="00B04D1A"/>
    <w:rsid w:val="00B05F9C"/>
    <w:rsid w:val="00B06A93"/>
    <w:rsid w:val="00B15A9E"/>
    <w:rsid w:val="00B346DF"/>
    <w:rsid w:val="00B467CC"/>
    <w:rsid w:val="00B5443B"/>
    <w:rsid w:val="00B5534D"/>
    <w:rsid w:val="00B570EB"/>
    <w:rsid w:val="00B625EB"/>
    <w:rsid w:val="00B63B0F"/>
    <w:rsid w:val="00B759F3"/>
    <w:rsid w:val="00B7678A"/>
    <w:rsid w:val="00B801FA"/>
    <w:rsid w:val="00B9286F"/>
    <w:rsid w:val="00BA3D6A"/>
    <w:rsid w:val="00BB1144"/>
    <w:rsid w:val="00BC3DFE"/>
    <w:rsid w:val="00BC454D"/>
    <w:rsid w:val="00BC5692"/>
    <w:rsid w:val="00BD03D1"/>
    <w:rsid w:val="00BE2024"/>
    <w:rsid w:val="00BF35D5"/>
    <w:rsid w:val="00BF3FC7"/>
    <w:rsid w:val="00C01C2B"/>
    <w:rsid w:val="00C10D7C"/>
    <w:rsid w:val="00C1212E"/>
    <w:rsid w:val="00C16D65"/>
    <w:rsid w:val="00C20A1C"/>
    <w:rsid w:val="00C23616"/>
    <w:rsid w:val="00C32468"/>
    <w:rsid w:val="00C32E49"/>
    <w:rsid w:val="00C35652"/>
    <w:rsid w:val="00C35B07"/>
    <w:rsid w:val="00C43D61"/>
    <w:rsid w:val="00C45767"/>
    <w:rsid w:val="00C46354"/>
    <w:rsid w:val="00C51F8F"/>
    <w:rsid w:val="00C67472"/>
    <w:rsid w:val="00C71E18"/>
    <w:rsid w:val="00C74609"/>
    <w:rsid w:val="00C74890"/>
    <w:rsid w:val="00C75BC1"/>
    <w:rsid w:val="00C83C91"/>
    <w:rsid w:val="00C86C7C"/>
    <w:rsid w:val="00C9427A"/>
    <w:rsid w:val="00C949C6"/>
    <w:rsid w:val="00C95749"/>
    <w:rsid w:val="00C95C04"/>
    <w:rsid w:val="00C96BB5"/>
    <w:rsid w:val="00CA0736"/>
    <w:rsid w:val="00CA7E98"/>
    <w:rsid w:val="00CB2A94"/>
    <w:rsid w:val="00CC4484"/>
    <w:rsid w:val="00CC6705"/>
    <w:rsid w:val="00CC7877"/>
    <w:rsid w:val="00CD105C"/>
    <w:rsid w:val="00CF4901"/>
    <w:rsid w:val="00CF552E"/>
    <w:rsid w:val="00CF6CEC"/>
    <w:rsid w:val="00CF6EF3"/>
    <w:rsid w:val="00D010CB"/>
    <w:rsid w:val="00D07BC7"/>
    <w:rsid w:val="00D1053F"/>
    <w:rsid w:val="00D10F38"/>
    <w:rsid w:val="00D14D10"/>
    <w:rsid w:val="00D216C5"/>
    <w:rsid w:val="00D22171"/>
    <w:rsid w:val="00D30845"/>
    <w:rsid w:val="00D32470"/>
    <w:rsid w:val="00D36449"/>
    <w:rsid w:val="00D46736"/>
    <w:rsid w:val="00D60743"/>
    <w:rsid w:val="00D611A8"/>
    <w:rsid w:val="00D76386"/>
    <w:rsid w:val="00D76884"/>
    <w:rsid w:val="00D81A08"/>
    <w:rsid w:val="00D92BC0"/>
    <w:rsid w:val="00D92F77"/>
    <w:rsid w:val="00DA0EBA"/>
    <w:rsid w:val="00DA1C1B"/>
    <w:rsid w:val="00DA207A"/>
    <w:rsid w:val="00DA2603"/>
    <w:rsid w:val="00DA4EAA"/>
    <w:rsid w:val="00DB5D9A"/>
    <w:rsid w:val="00DC0DCE"/>
    <w:rsid w:val="00DC10F4"/>
    <w:rsid w:val="00DC40DA"/>
    <w:rsid w:val="00DC6851"/>
    <w:rsid w:val="00DC774C"/>
    <w:rsid w:val="00DD0F8E"/>
    <w:rsid w:val="00DD2F23"/>
    <w:rsid w:val="00DD60DC"/>
    <w:rsid w:val="00DE018A"/>
    <w:rsid w:val="00DE6261"/>
    <w:rsid w:val="00DF232F"/>
    <w:rsid w:val="00DF6D7E"/>
    <w:rsid w:val="00E0124F"/>
    <w:rsid w:val="00E01C00"/>
    <w:rsid w:val="00E01CE8"/>
    <w:rsid w:val="00E04D94"/>
    <w:rsid w:val="00E17556"/>
    <w:rsid w:val="00E22EF7"/>
    <w:rsid w:val="00E2784D"/>
    <w:rsid w:val="00E3112D"/>
    <w:rsid w:val="00E373EB"/>
    <w:rsid w:val="00E41F0C"/>
    <w:rsid w:val="00E452A2"/>
    <w:rsid w:val="00E46ED3"/>
    <w:rsid w:val="00E478A7"/>
    <w:rsid w:val="00E5294A"/>
    <w:rsid w:val="00E53564"/>
    <w:rsid w:val="00E53A05"/>
    <w:rsid w:val="00E552BA"/>
    <w:rsid w:val="00E56236"/>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6B5D"/>
    <w:rsid w:val="00EB1BC5"/>
    <w:rsid w:val="00EB54A7"/>
    <w:rsid w:val="00EB60A5"/>
    <w:rsid w:val="00EC10F6"/>
    <w:rsid w:val="00EC5DCF"/>
    <w:rsid w:val="00EC63A9"/>
    <w:rsid w:val="00ED24E8"/>
    <w:rsid w:val="00ED5DB0"/>
    <w:rsid w:val="00EF118F"/>
    <w:rsid w:val="00EF271C"/>
    <w:rsid w:val="00EF58D2"/>
    <w:rsid w:val="00F00FB8"/>
    <w:rsid w:val="00F10C89"/>
    <w:rsid w:val="00F12EEC"/>
    <w:rsid w:val="00F14A1E"/>
    <w:rsid w:val="00F1646F"/>
    <w:rsid w:val="00F21F16"/>
    <w:rsid w:val="00F2590E"/>
    <w:rsid w:val="00F30BD7"/>
    <w:rsid w:val="00F310F2"/>
    <w:rsid w:val="00F33937"/>
    <w:rsid w:val="00F450D5"/>
    <w:rsid w:val="00F50280"/>
    <w:rsid w:val="00F546CE"/>
    <w:rsid w:val="00F563E2"/>
    <w:rsid w:val="00F572D7"/>
    <w:rsid w:val="00F62276"/>
    <w:rsid w:val="00F66109"/>
    <w:rsid w:val="00F704AD"/>
    <w:rsid w:val="00F72CBB"/>
    <w:rsid w:val="00F733B2"/>
    <w:rsid w:val="00F80DF4"/>
    <w:rsid w:val="00FA0A03"/>
    <w:rsid w:val="00FA4282"/>
    <w:rsid w:val="00FA44AF"/>
    <w:rsid w:val="00FB1176"/>
    <w:rsid w:val="00FB33B0"/>
    <w:rsid w:val="00FB7A83"/>
    <w:rsid w:val="00FC20BB"/>
    <w:rsid w:val="00FC31E7"/>
    <w:rsid w:val="00FC4E54"/>
    <w:rsid w:val="00FD03EB"/>
    <w:rsid w:val="00FD133F"/>
    <w:rsid w:val="00FD159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F935613-F91B-43A2-B172-AE69DBA5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TableGrid1">
    <w:name w:val="Table Grid1"/>
    <w:basedOn w:val="a1"/>
    <w:next w:val="a5"/>
    <w:uiPriority w:val="39"/>
    <w:rsid w:val="008B1690"/>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a2"/>
    <w:uiPriority w:val="99"/>
    <w:semiHidden/>
    <w:unhideWhenUsed/>
    <w:rsid w:val="0023037A"/>
  </w:style>
  <w:style w:type="paragraph" w:styleId="a9">
    <w:name w:val="Normal (Web)"/>
    <w:basedOn w:val="a"/>
    <w:uiPriority w:val="99"/>
    <w:unhideWhenUsed/>
    <w:rsid w:val="0023037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23037A"/>
    <w:rPr>
      <w:rFonts w:ascii=".SFUI-Regular" w:hAnsi=".SFUI-Regular" w:hint="default"/>
      <w:b w:val="0"/>
      <w:bCs w:val="0"/>
      <w:i w:val="0"/>
      <w:iCs w:val="0"/>
      <w:sz w:val="26"/>
      <w:szCs w:val="26"/>
    </w:rPr>
  </w:style>
  <w:style w:type="character" w:styleId="aa">
    <w:name w:val="Strong"/>
    <w:basedOn w:val="a0"/>
    <w:uiPriority w:val="22"/>
    <w:qFormat/>
    <w:rsid w:val="0023037A"/>
    <w:rPr>
      <w:b/>
      <w:bCs/>
    </w:rPr>
  </w:style>
  <w:style w:type="table" w:customStyle="1" w:styleId="TableGrid11">
    <w:name w:val="Table Grid11"/>
    <w:basedOn w:val="a1"/>
    <w:next w:val="a5"/>
    <w:uiPriority w:val="59"/>
    <w:rsid w:val="00477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4779D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1543885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34389331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798992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10729</Words>
  <Characters>61158</Characters>
  <Application>Microsoft Office Word</Application>
  <DocSecurity>0</DocSecurity>
  <Lines>509</Lines>
  <Paragraphs>143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SAAD</cp:lastModifiedBy>
  <cp:revision>2</cp:revision>
  <cp:lastPrinted>2024-10-23T03:15:00Z</cp:lastPrinted>
  <dcterms:created xsi:type="dcterms:W3CDTF">2024-11-05T17:47:00Z</dcterms:created>
  <dcterms:modified xsi:type="dcterms:W3CDTF">2024-11-05T17:47:00Z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