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B2E9612" w:rsidR="009125CE" w:rsidRPr="001902DB" w:rsidRDefault="003934C9">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16F3CD70">
            <wp:simplePos x="0" y="0"/>
            <wp:positionH relativeFrom="margin">
              <wp:posOffset>-440143</wp:posOffset>
            </wp:positionH>
            <wp:positionV relativeFrom="margin">
              <wp:posOffset>-522413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1A0A60C1"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926A6BE"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52286">
        <w:rPr>
          <w:rFonts w:ascii="Sakkal Majalla" w:hAnsi="Sakkal Majalla" w:cs="Sakkal Majalla"/>
          <w:b/>
          <w:bCs/>
          <w:sz w:val="28"/>
          <w:szCs w:val="28"/>
          <w:rtl/>
          <w:lang w:bidi="ar-EG"/>
        </w:rPr>
        <w:t xml:space="preserve"> إدارة 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5A4C088A" w:rsidR="009125CE" w:rsidRPr="009125CE" w:rsidRDefault="00BC2436" w:rsidP="009125CE">
      <w:pPr>
        <w:jc w:val="center"/>
        <w:rPr>
          <w:rFonts w:ascii="Sakkal Majalla" w:hAnsi="Sakkal Majalla" w:cs="Sakkal Majalla"/>
          <w:sz w:val="28"/>
          <w:szCs w:val="28"/>
          <w:rtl/>
          <w:lang w:bidi="ar-EG"/>
        </w:rPr>
      </w:pPr>
      <w:r>
        <w:rPr>
          <w:rFonts w:ascii="Sakkal Majalla" w:hAnsi="Sakkal Majalla" w:cs="Sakkal Majalla"/>
          <w:sz w:val="28"/>
          <w:szCs w:val="28"/>
          <w:rtl/>
          <w:lang w:bidi="ar-EG"/>
        </w:rPr>
        <w:t>أثر تطبيق التحول الرقمي على الأداء المؤسسي للشركات المتوسطة والصغيرة في الرياض</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FF9CFA8" w14:textId="589F1D40" w:rsidR="00052286" w:rsidRDefault="00052286" w:rsidP="009125CE">
      <w:pPr>
        <w:jc w:val="center"/>
        <w:rPr>
          <w:rFonts w:ascii="Sakkal Majalla" w:hAnsi="Sakkal Majalla" w:cs="Sakkal Majalla"/>
          <w:b/>
          <w:bCs/>
          <w:sz w:val="28"/>
          <w:szCs w:val="28"/>
          <w:rtl/>
          <w:lang w:bidi="ar-EG"/>
        </w:rPr>
      </w:pPr>
    </w:p>
    <w:p w14:paraId="0DA045B6" w14:textId="77777777" w:rsidR="00052286" w:rsidRPr="001902DB" w:rsidRDefault="00052286"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عمران احمد عمران العمران</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7A63DF2" w:rsidR="009125CE" w:rsidRPr="001902DB" w:rsidRDefault="00144BD9"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4CA6AE61"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r w:rsidR="003934C9" w:rsidRPr="009125CE">
        <w:rPr>
          <w:rFonts w:ascii="Sakkal Majalla" w:hAnsi="Sakkal Majalla" w:cs="Sakkal Majalla" w:hint="cs"/>
          <w:sz w:val="28"/>
          <w:szCs w:val="28"/>
          <w:u w:val="single"/>
          <w:rtl/>
          <w:lang w:bidi="ar-EG"/>
        </w:rPr>
        <w:t>المحتوي</w:t>
      </w:r>
      <w:r w:rsidR="003934C9">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sdt>
      <w:sdtPr>
        <w:rPr>
          <w:rFonts w:asciiTheme="minorHAnsi" w:eastAsiaTheme="minorHAnsi" w:hAnsiTheme="minorHAnsi" w:cstheme="minorBidi"/>
          <w:color w:val="auto"/>
          <w:kern w:val="2"/>
          <w:sz w:val="22"/>
          <w:szCs w:val="22"/>
          <w14:ligatures w14:val="standardContextual"/>
        </w:rPr>
        <w:id w:val="-1959167540"/>
        <w:docPartObj>
          <w:docPartGallery w:val="Table of Contents"/>
          <w:docPartUnique/>
        </w:docPartObj>
      </w:sdtPr>
      <w:sdtEndPr>
        <w:rPr>
          <w:b/>
          <w:bCs/>
          <w:noProof/>
          <w:rtl/>
        </w:rPr>
      </w:sdtEndPr>
      <w:sdtContent>
        <w:p w14:paraId="4E2E326A" w14:textId="33C1A912" w:rsidR="003934C9" w:rsidRDefault="004C0FFA" w:rsidP="003934C9">
          <w:pPr>
            <w:pStyle w:val="TOCHeading"/>
          </w:pPr>
          <w:r>
            <w:t xml:space="preserve">                                                                                                         </w:t>
          </w:r>
        </w:p>
        <w:p w14:paraId="13542614" w14:textId="0A8B5847" w:rsidR="00683DF2" w:rsidRDefault="003934C9">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23149856" w:history="1">
            <w:r w:rsidR="00683DF2" w:rsidRPr="00F52292">
              <w:rPr>
                <w:rStyle w:val="Hyperlink"/>
                <w:noProof/>
                <w:rtl/>
                <w:lang w:bidi="ar-EG"/>
              </w:rPr>
              <w:t>المستخلص :</w:t>
            </w:r>
            <w:r w:rsidR="00683DF2">
              <w:rPr>
                <w:noProof/>
                <w:webHidden/>
                <w:rtl/>
              </w:rPr>
              <w:tab/>
            </w:r>
            <w:r w:rsidR="00683DF2">
              <w:rPr>
                <w:noProof/>
                <w:webHidden/>
                <w:rtl/>
              </w:rPr>
              <w:fldChar w:fldCharType="begin"/>
            </w:r>
            <w:r w:rsidR="00683DF2">
              <w:rPr>
                <w:noProof/>
                <w:webHidden/>
                <w:rtl/>
              </w:rPr>
              <w:instrText xml:space="preserve"> </w:instrText>
            </w:r>
            <w:r w:rsidR="00683DF2">
              <w:rPr>
                <w:noProof/>
                <w:webHidden/>
              </w:rPr>
              <w:instrText>PAGEREF</w:instrText>
            </w:r>
            <w:r w:rsidR="00683DF2">
              <w:rPr>
                <w:noProof/>
                <w:webHidden/>
                <w:rtl/>
              </w:rPr>
              <w:instrText xml:space="preserve"> _</w:instrText>
            </w:r>
            <w:r w:rsidR="00683DF2">
              <w:rPr>
                <w:noProof/>
                <w:webHidden/>
              </w:rPr>
              <w:instrText>Toc223149856 \h</w:instrText>
            </w:r>
            <w:r w:rsidR="00683DF2">
              <w:rPr>
                <w:noProof/>
                <w:webHidden/>
                <w:rtl/>
              </w:rPr>
              <w:instrText xml:space="preserve"> </w:instrText>
            </w:r>
            <w:r w:rsidR="00683DF2">
              <w:rPr>
                <w:noProof/>
                <w:webHidden/>
                <w:rtl/>
              </w:rPr>
            </w:r>
            <w:r w:rsidR="00683DF2">
              <w:rPr>
                <w:noProof/>
                <w:webHidden/>
                <w:rtl/>
              </w:rPr>
              <w:fldChar w:fldCharType="separate"/>
            </w:r>
            <w:r w:rsidR="00683DF2">
              <w:rPr>
                <w:noProof/>
                <w:webHidden/>
                <w:rtl/>
              </w:rPr>
              <w:t>4</w:t>
            </w:r>
            <w:r w:rsidR="00683DF2">
              <w:rPr>
                <w:noProof/>
                <w:webHidden/>
                <w:rtl/>
              </w:rPr>
              <w:fldChar w:fldCharType="end"/>
            </w:r>
          </w:hyperlink>
        </w:p>
        <w:p w14:paraId="1E4591FA" w14:textId="3A266CDE" w:rsidR="00683DF2" w:rsidRDefault="00683DF2">
          <w:pPr>
            <w:pStyle w:val="TOC1"/>
            <w:tabs>
              <w:tab w:val="right" w:leader="dot" w:pos="8822"/>
            </w:tabs>
            <w:rPr>
              <w:rFonts w:eastAsiaTheme="minorEastAsia"/>
              <w:noProof/>
              <w:sz w:val="24"/>
              <w:szCs w:val="24"/>
              <w:rtl/>
            </w:rPr>
          </w:pPr>
          <w:hyperlink w:anchor="_Toc223149857" w:history="1">
            <w:r w:rsidRPr="00F52292">
              <w:rPr>
                <w:rStyle w:val="Hyperlink"/>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Toc223149857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6DFDECF3" w14:textId="6B21B743" w:rsidR="00683DF2" w:rsidRDefault="00683DF2">
          <w:pPr>
            <w:pStyle w:val="TOC2"/>
            <w:tabs>
              <w:tab w:val="right" w:leader="dot" w:pos="8822"/>
            </w:tabs>
            <w:rPr>
              <w:rFonts w:eastAsiaTheme="minorEastAsia"/>
              <w:noProof/>
              <w:sz w:val="24"/>
              <w:szCs w:val="24"/>
              <w:rtl/>
            </w:rPr>
          </w:pPr>
          <w:hyperlink w:anchor="_Toc223149858" w:history="1">
            <w:r w:rsidRPr="00F52292">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Toc223149858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1780AE8" w14:textId="6902F211" w:rsidR="00683DF2" w:rsidRDefault="00683DF2">
          <w:pPr>
            <w:pStyle w:val="TOC2"/>
            <w:tabs>
              <w:tab w:val="right" w:leader="dot" w:pos="8822"/>
            </w:tabs>
            <w:rPr>
              <w:rFonts w:eastAsiaTheme="minorEastAsia"/>
              <w:noProof/>
              <w:sz w:val="24"/>
              <w:szCs w:val="24"/>
              <w:rtl/>
            </w:rPr>
          </w:pPr>
          <w:hyperlink w:anchor="_Toc223149859" w:history="1">
            <w:r w:rsidRPr="00F52292">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Toc223149859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35473E06" w14:textId="6BC86150" w:rsidR="00683DF2" w:rsidRDefault="00683DF2">
          <w:pPr>
            <w:pStyle w:val="TOC2"/>
            <w:tabs>
              <w:tab w:val="right" w:leader="dot" w:pos="8822"/>
            </w:tabs>
            <w:rPr>
              <w:rFonts w:eastAsiaTheme="minorEastAsia"/>
              <w:noProof/>
              <w:sz w:val="24"/>
              <w:szCs w:val="24"/>
              <w:rtl/>
            </w:rPr>
          </w:pPr>
          <w:hyperlink w:anchor="_Toc223149860" w:history="1">
            <w:r w:rsidRPr="00F52292">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Toc223149860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9233A8F" w14:textId="177EF651" w:rsidR="00683DF2" w:rsidRDefault="00683DF2">
          <w:pPr>
            <w:pStyle w:val="TOC3"/>
            <w:tabs>
              <w:tab w:val="right" w:leader="dot" w:pos="8822"/>
            </w:tabs>
            <w:rPr>
              <w:rFonts w:eastAsiaTheme="minorEastAsia"/>
              <w:noProof/>
              <w:sz w:val="24"/>
              <w:szCs w:val="24"/>
              <w:rtl/>
            </w:rPr>
          </w:pPr>
          <w:hyperlink w:anchor="_Toc223149861" w:history="1">
            <w:r w:rsidRPr="00F52292">
              <w:rPr>
                <w:rStyle w:val="Hyperlink"/>
                <w:noProof/>
                <w:rtl/>
              </w:rPr>
              <w:t>الأهمية العلمية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Toc223149861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78A3347" w14:textId="5EB8D763" w:rsidR="00683DF2" w:rsidRDefault="00683DF2">
          <w:pPr>
            <w:pStyle w:val="TOC3"/>
            <w:tabs>
              <w:tab w:val="right" w:leader="dot" w:pos="8822"/>
            </w:tabs>
            <w:rPr>
              <w:rFonts w:eastAsiaTheme="minorEastAsia"/>
              <w:noProof/>
              <w:sz w:val="24"/>
              <w:szCs w:val="24"/>
              <w:rtl/>
            </w:rPr>
          </w:pPr>
          <w:hyperlink w:anchor="_Toc223149862" w:history="1">
            <w:r w:rsidRPr="00F52292">
              <w:rPr>
                <w:rStyle w:val="Hyperlink"/>
                <w:noProof/>
                <w:rtl/>
              </w:rPr>
              <w:t>الأهمية العملية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Toc223149862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BDDEE86" w14:textId="5154B862" w:rsidR="00683DF2" w:rsidRDefault="00683DF2">
          <w:pPr>
            <w:pStyle w:val="TOC2"/>
            <w:tabs>
              <w:tab w:val="right" w:leader="dot" w:pos="8822"/>
            </w:tabs>
            <w:rPr>
              <w:rFonts w:eastAsiaTheme="minorEastAsia"/>
              <w:noProof/>
              <w:sz w:val="24"/>
              <w:szCs w:val="24"/>
              <w:rtl/>
            </w:rPr>
          </w:pPr>
          <w:hyperlink w:anchor="_Toc223149863" w:history="1">
            <w:r w:rsidRPr="00F52292">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Toc223149863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C1492AE" w14:textId="3B7A6A95" w:rsidR="00683DF2" w:rsidRDefault="00683DF2">
          <w:pPr>
            <w:pStyle w:val="TOC3"/>
            <w:tabs>
              <w:tab w:val="right" w:leader="dot" w:pos="8822"/>
            </w:tabs>
            <w:rPr>
              <w:rFonts w:eastAsiaTheme="minorEastAsia"/>
              <w:noProof/>
              <w:sz w:val="24"/>
              <w:szCs w:val="24"/>
              <w:rtl/>
            </w:rPr>
          </w:pPr>
          <w:hyperlink w:anchor="_Toc223149864" w:history="1">
            <w:r w:rsidRPr="00F52292">
              <w:rPr>
                <w:rStyle w:val="Hyperlink"/>
                <w:noProof/>
                <w:rtl/>
              </w:rPr>
              <w:t>الأهداف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Toc223149864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C4BC467" w14:textId="598AC8D1" w:rsidR="00683DF2" w:rsidRDefault="00683DF2">
          <w:pPr>
            <w:pStyle w:val="TOC2"/>
            <w:tabs>
              <w:tab w:val="right" w:leader="dot" w:pos="8822"/>
            </w:tabs>
            <w:rPr>
              <w:rFonts w:eastAsiaTheme="minorEastAsia"/>
              <w:noProof/>
              <w:sz w:val="24"/>
              <w:szCs w:val="24"/>
              <w:rtl/>
            </w:rPr>
          </w:pPr>
          <w:hyperlink w:anchor="_Toc223149865" w:history="1">
            <w:r w:rsidRPr="00F52292">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Toc223149865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1BA56D1" w14:textId="047BD4C6" w:rsidR="00683DF2" w:rsidRDefault="00683DF2">
          <w:pPr>
            <w:pStyle w:val="TOC3"/>
            <w:tabs>
              <w:tab w:val="right" w:leader="dot" w:pos="8822"/>
            </w:tabs>
            <w:rPr>
              <w:rFonts w:eastAsiaTheme="minorEastAsia"/>
              <w:noProof/>
              <w:sz w:val="24"/>
              <w:szCs w:val="24"/>
              <w:rtl/>
            </w:rPr>
          </w:pPr>
          <w:hyperlink w:anchor="_Toc223149866" w:history="1">
            <w:r w:rsidRPr="00F52292">
              <w:rPr>
                <w:rStyle w:val="Hyperlink"/>
                <w:noProof/>
                <w:rtl/>
              </w:rPr>
              <w:t>التساؤلات المتعلقة بالتحول الرقمي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Toc223149866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4A180FD" w14:textId="62B4034B" w:rsidR="00683DF2" w:rsidRDefault="00683DF2">
          <w:pPr>
            <w:pStyle w:val="TOC3"/>
            <w:tabs>
              <w:tab w:val="right" w:leader="dot" w:pos="8822"/>
            </w:tabs>
            <w:rPr>
              <w:rFonts w:eastAsiaTheme="minorEastAsia"/>
              <w:noProof/>
              <w:sz w:val="24"/>
              <w:szCs w:val="24"/>
              <w:rtl/>
            </w:rPr>
          </w:pPr>
          <w:hyperlink w:anchor="_Toc223149867" w:history="1">
            <w:r w:rsidRPr="00F52292">
              <w:rPr>
                <w:rStyle w:val="Hyperlink"/>
                <w:noProof/>
                <w:rtl/>
              </w:rPr>
              <w:t>التساؤلات المتعلقة بالأداء المؤسسي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Toc223149867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2DE6DC8" w14:textId="2B403737" w:rsidR="00683DF2" w:rsidRDefault="00683DF2">
          <w:pPr>
            <w:pStyle w:val="TOC3"/>
            <w:tabs>
              <w:tab w:val="right" w:leader="dot" w:pos="8822"/>
            </w:tabs>
            <w:rPr>
              <w:rFonts w:eastAsiaTheme="minorEastAsia"/>
              <w:noProof/>
              <w:sz w:val="24"/>
              <w:szCs w:val="24"/>
              <w:rtl/>
            </w:rPr>
          </w:pPr>
          <w:hyperlink w:anchor="_Toc223149868" w:history="1">
            <w:r w:rsidRPr="00F52292">
              <w:rPr>
                <w:rStyle w:val="Hyperlink"/>
                <w:noProof/>
                <w:rtl/>
              </w:rPr>
              <w:t>التساؤلات المتعلقة بالعلاقة بين التحول الرقمي والأداء المؤسسي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Toc223149868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A2685DE" w14:textId="76913EA3" w:rsidR="00683DF2" w:rsidRDefault="00683DF2">
          <w:pPr>
            <w:pStyle w:val="TOC2"/>
            <w:tabs>
              <w:tab w:val="right" w:leader="dot" w:pos="8822"/>
            </w:tabs>
            <w:rPr>
              <w:rFonts w:eastAsiaTheme="minorEastAsia"/>
              <w:noProof/>
              <w:sz w:val="24"/>
              <w:szCs w:val="24"/>
              <w:rtl/>
            </w:rPr>
          </w:pPr>
          <w:hyperlink w:anchor="_Toc223149869" w:history="1">
            <w:r w:rsidRPr="00F52292">
              <w:rPr>
                <w:rStyle w:val="Hyperlink"/>
                <w:noProof/>
                <w:rtl/>
              </w:rPr>
              <w:t>-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Toc223149869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2EA8B5D" w14:textId="177746DE" w:rsidR="00683DF2" w:rsidRDefault="00683DF2">
          <w:pPr>
            <w:pStyle w:val="TOC3"/>
            <w:tabs>
              <w:tab w:val="right" w:leader="dot" w:pos="8822"/>
            </w:tabs>
            <w:rPr>
              <w:rFonts w:eastAsiaTheme="minorEastAsia"/>
              <w:noProof/>
              <w:sz w:val="24"/>
              <w:szCs w:val="24"/>
              <w:rtl/>
            </w:rPr>
          </w:pPr>
          <w:hyperlink w:anchor="_Toc223149870" w:history="1">
            <w:r w:rsidRPr="00F52292">
              <w:rPr>
                <w:rStyle w:val="Hyperlink"/>
                <w:noProof/>
                <w:rtl/>
              </w:rPr>
              <w:t>الفرض الرئيس: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Toc223149870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4AF12FF9" w14:textId="0386C430" w:rsidR="00683DF2" w:rsidRDefault="00683DF2">
          <w:pPr>
            <w:pStyle w:val="TOC3"/>
            <w:tabs>
              <w:tab w:val="right" w:leader="dot" w:pos="8822"/>
            </w:tabs>
            <w:rPr>
              <w:rFonts w:eastAsiaTheme="minorEastAsia"/>
              <w:noProof/>
              <w:sz w:val="24"/>
              <w:szCs w:val="24"/>
              <w:rtl/>
            </w:rPr>
          </w:pPr>
          <w:hyperlink w:anchor="_Toc223149871" w:history="1">
            <w:r w:rsidRPr="00F52292">
              <w:rPr>
                <w:rStyle w:val="Hyperlink"/>
                <w:noProof/>
                <w:rtl/>
              </w:rPr>
              <w:t>الفروض الفرعية المتعلقة بأبعاد التحول الرقمي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Toc223149871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1CA3E59" w14:textId="653B7560" w:rsidR="00683DF2" w:rsidRDefault="00683DF2">
          <w:pPr>
            <w:pStyle w:val="TOC3"/>
            <w:tabs>
              <w:tab w:val="right" w:leader="dot" w:pos="8822"/>
            </w:tabs>
            <w:rPr>
              <w:rFonts w:eastAsiaTheme="minorEastAsia"/>
              <w:noProof/>
              <w:sz w:val="24"/>
              <w:szCs w:val="24"/>
              <w:rtl/>
            </w:rPr>
          </w:pPr>
          <w:hyperlink w:anchor="_Toc223149872" w:history="1">
            <w:r w:rsidRPr="00F52292">
              <w:rPr>
                <w:rStyle w:val="Hyperlink"/>
                <w:noProof/>
                <w:rtl/>
              </w:rPr>
              <w:t>الفروض المتعلقة بالمتغيرات المعدلة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Toc223149872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6C69C78" w14:textId="2E60607C" w:rsidR="00683DF2" w:rsidRDefault="00683DF2">
          <w:pPr>
            <w:pStyle w:val="TOC2"/>
            <w:tabs>
              <w:tab w:val="right" w:leader="dot" w:pos="8822"/>
            </w:tabs>
            <w:rPr>
              <w:rFonts w:eastAsiaTheme="minorEastAsia"/>
              <w:noProof/>
              <w:sz w:val="24"/>
              <w:szCs w:val="24"/>
              <w:rtl/>
            </w:rPr>
          </w:pPr>
          <w:hyperlink w:anchor="_Toc223149873" w:history="1">
            <w:r w:rsidRPr="00F52292">
              <w:rPr>
                <w:rStyle w:val="Hyperlink"/>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Toc223149873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C6D9403" w14:textId="4FB894CD" w:rsidR="00683DF2" w:rsidRDefault="00683DF2">
          <w:pPr>
            <w:pStyle w:val="TOC1"/>
            <w:tabs>
              <w:tab w:val="right" w:leader="dot" w:pos="8822"/>
            </w:tabs>
            <w:rPr>
              <w:rFonts w:eastAsiaTheme="minorEastAsia"/>
              <w:noProof/>
              <w:sz w:val="24"/>
              <w:szCs w:val="24"/>
              <w:rtl/>
            </w:rPr>
          </w:pPr>
          <w:hyperlink w:anchor="_Toc223149874" w:history="1">
            <w:r w:rsidRPr="00F52292">
              <w:rPr>
                <w:rStyle w:val="Hyperlink"/>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Toc223149874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42D430EC" w14:textId="3BDA2073" w:rsidR="00683DF2" w:rsidRDefault="00683DF2">
          <w:pPr>
            <w:pStyle w:val="TOC1"/>
            <w:tabs>
              <w:tab w:val="right" w:leader="dot" w:pos="8822"/>
            </w:tabs>
            <w:rPr>
              <w:rFonts w:eastAsiaTheme="minorEastAsia"/>
              <w:noProof/>
              <w:sz w:val="24"/>
              <w:szCs w:val="24"/>
              <w:rtl/>
            </w:rPr>
          </w:pPr>
          <w:hyperlink w:anchor="_Toc223149875" w:history="1">
            <w:r w:rsidRPr="00F52292">
              <w:rPr>
                <w:rStyle w:val="Hyperlink"/>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Toc223149875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6165B50F" w14:textId="52D70E4C" w:rsidR="00683DF2" w:rsidRDefault="00683DF2">
          <w:pPr>
            <w:pStyle w:val="TOC2"/>
            <w:tabs>
              <w:tab w:val="right" w:leader="dot" w:pos="8822"/>
            </w:tabs>
            <w:rPr>
              <w:rFonts w:eastAsiaTheme="minorEastAsia"/>
              <w:noProof/>
              <w:sz w:val="24"/>
              <w:szCs w:val="24"/>
              <w:rtl/>
            </w:rPr>
          </w:pPr>
          <w:hyperlink w:anchor="_Toc223149876" w:history="1">
            <w:r w:rsidRPr="00F52292">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Toc223149876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5DFECCC" w14:textId="4D0AC162" w:rsidR="00683DF2" w:rsidRDefault="00683DF2">
          <w:pPr>
            <w:pStyle w:val="TOC2"/>
            <w:tabs>
              <w:tab w:val="right" w:leader="dot" w:pos="8822"/>
            </w:tabs>
            <w:rPr>
              <w:rFonts w:eastAsiaTheme="minorEastAsia"/>
              <w:noProof/>
              <w:sz w:val="24"/>
              <w:szCs w:val="24"/>
              <w:rtl/>
            </w:rPr>
          </w:pPr>
          <w:hyperlink w:anchor="_Toc223149877" w:history="1">
            <w:r w:rsidRPr="00F52292">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Toc223149877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4A8C1A9C" w14:textId="75D66091" w:rsidR="00683DF2" w:rsidRDefault="00683DF2">
          <w:pPr>
            <w:pStyle w:val="TOC3"/>
            <w:tabs>
              <w:tab w:val="right" w:leader="dot" w:pos="8822"/>
            </w:tabs>
            <w:rPr>
              <w:rFonts w:eastAsiaTheme="minorEastAsia"/>
              <w:noProof/>
              <w:sz w:val="24"/>
              <w:szCs w:val="24"/>
              <w:rtl/>
            </w:rPr>
          </w:pPr>
          <w:hyperlink w:anchor="_Toc223149878" w:history="1">
            <w:r w:rsidRPr="00F52292">
              <w:rPr>
                <w:rStyle w:val="Hyperlink"/>
                <w:noProof/>
                <w:rtl/>
              </w:rPr>
              <w:t>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Toc223149878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7BE5BDF7" w14:textId="078587E7" w:rsidR="00683DF2" w:rsidRDefault="00683DF2">
          <w:pPr>
            <w:pStyle w:val="TOC3"/>
            <w:tabs>
              <w:tab w:val="right" w:leader="dot" w:pos="8822"/>
            </w:tabs>
            <w:rPr>
              <w:rFonts w:eastAsiaTheme="minorEastAsia"/>
              <w:noProof/>
              <w:sz w:val="24"/>
              <w:szCs w:val="24"/>
              <w:rtl/>
            </w:rPr>
          </w:pPr>
          <w:hyperlink w:anchor="_Toc223149879" w:history="1">
            <w:r w:rsidRPr="00F52292">
              <w:rPr>
                <w:rStyle w:val="Hyperlink"/>
                <w:noProof/>
                <w:rtl/>
              </w:rPr>
              <w:t>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Toc223149879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37B5B121" w14:textId="399A606C" w:rsidR="00683DF2" w:rsidRDefault="00683DF2">
          <w:pPr>
            <w:pStyle w:val="TOC2"/>
            <w:tabs>
              <w:tab w:val="right" w:leader="dot" w:pos="8822"/>
            </w:tabs>
            <w:rPr>
              <w:rFonts w:eastAsiaTheme="minorEastAsia"/>
              <w:noProof/>
              <w:sz w:val="24"/>
              <w:szCs w:val="24"/>
              <w:rtl/>
            </w:rPr>
          </w:pPr>
          <w:hyperlink w:anchor="_Toc223149880" w:history="1">
            <w:r w:rsidRPr="00F52292">
              <w:rPr>
                <w:rStyle w:val="Hyperlink"/>
                <w:noProof/>
                <w:rtl/>
              </w:rPr>
              <w:t>دراسة تحليلية لأوجه الشبه والاختلاف والفجوة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Toc223149880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50591754" w14:textId="13E553A9" w:rsidR="00683DF2" w:rsidRDefault="00683DF2">
          <w:pPr>
            <w:pStyle w:val="TOC3"/>
            <w:tabs>
              <w:tab w:val="right" w:leader="dot" w:pos="8822"/>
            </w:tabs>
            <w:rPr>
              <w:rFonts w:eastAsiaTheme="minorEastAsia"/>
              <w:noProof/>
              <w:sz w:val="24"/>
              <w:szCs w:val="24"/>
              <w:rtl/>
            </w:rPr>
          </w:pPr>
          <w:hyperlink w:anchor="_Toc223149881" w:history="1">
            <w:r w:rsidRPr="00F52292">
              <w:rPr>
                <w:rStyle w:val="Hyperlink"/>
                <w:noProof/>
                <w:rtl/>
              </w:rPr>
              <w:t>أوجه الشبه بين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Toc223149881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04E0D147" w14:textId="76FE1844" w:rsidR="00683DF2" w:rsidRDefault="00683DF2">
          <w:pPr>
            <w:pStyle w:val="TOC3"/>
            <w:tabs>
              <w:tab w:val="right" w:leader="dot" w:pos="8822"/>
            </w:tabs>
            <w:rPr>
              <w:rFonts w:eastAsiaTheme="minorEastAsia"/>
              <w:noProof/>
              <w:sz w:val="24"/>
              <w:szCs w:val="24"/>
              <w:rtl/>
            </w:rPr>
          </w:pPr>
          <w:hyperlink w:anchor="_Toc223149882" w:history="1">
            <w:r w:rsidRPr="00F52292">
              <w:rPr>
                <w:rStyle w:val="Hyperlink"/>
                <w:noProof/>
                <w:rtl/>
              </w:rPr>
              <w:t>أوجه الاختلاف بين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Toc223149882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3FC94984" w14:textId="51BE14F9" w:rsidR="00683DF2" w:rsidRDefault="00683DF2">
          <w:pPr>
            <w:pStyle w:val="TOC2"/>
            <w:tabs>
              <w:tab w:val="right" w:leader="dot" w:pos="8822"/>
            </w:tabs>
            <w:rPr>
              <w:rFonts w:eastAsiaTheme="minorEastAsia"/>
              <w:noProof/>
              <w:sz w:val="24"/>
              <w:szCs w:val="24"/>
              <w:rtl/>
            </w:rPr>
          </w:pPr>
          <w:hyperlink w:anchor="_Toc223149883" w:history="1">
            <w:r w:rsidRPr="00F52292">
              <w:rPr>
                <w:rStyle w:val="Hyperlink"/>
                <w:noProof/>
                <w:rtl/>
              </w:rPr>
              <w:t>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Toc223149883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281613B0" w14:textId="614C6037" w:rsidR="00683DF2" w:rsidRDefault="00683DF2">
          <w:pPr>
            <w:pStyle w:val="TOC2"/>
            <w:tabs>
              <w:tab w:val="right" w:leader="dot" w:pos="8822"/>
            </w:tabs>
            <w:rPr>
              <w:rFonts w:eastAsiaTheme="minorEastAsia"/>
              <w:noProof/>
              <w:sz w:val="24"/>
              <w:szCs w:val="24"/>
              <w:rtl/>
            </w:rPr>
          </w:pPr>
          <w:hyperlink w:anchor="_Toc223149884" w:history="1">
            <w:r w:rsidRPr="00F52292">
              <w:rPr>
                <w:rStyle w:val="Hyperlink"/>
                <w:noProof/>
                <w:rtl/>
              </w:rPr>
              <w:t>ما يميز الدراسة الحالية عن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Toc223149884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71FE0C65" w14:textId="7C56169A" w:rsidR="00683DF2" w:rsidRDefault="00683DF2">
          <w:pPr>
            <w:pStyle w:val="TOC2"/>
            <w:tabs>
              <w:tab w:val="right" w:leader="dot" w:pos="8822"/>
            </w:tabs>
            <w:rPr>
              <w:rFonts w:eastAsiaTheme="minorEastAsia"/>
              <w:noProof/>
              <w:sz w:val="24"/>
              <w:szCs w:val="24"/>
              <w:rtl/>
            </w:rPr>
          </w:pPr>
          <w:hyperlink w:anchor="_Toc223149885" w:history="1">
            <w:r w:rsidRPr="00F52292">
              <w:rPr>
                <w:rStyle w:val="Hyperlink"/>
                <w:noProof/>
                <w:rtl/>
              </w:rPr>
              <w:t>ملخص الدراسات السابقة والفجوة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Toc223149885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3A2E6724" w14:textId="6A59E935" w:rsidR="00683DF2" w:rsidRDefault="00683DF2">
          <w:pPr>
            <w:pStyle w:val="TOC2"/>
            <w:tabs>
              <w:tab w:val="right" w:leader="dot" w:pos="8822"/>
            </w:tabs>
            <w:rPr>
              <w:rFonts w:eastAsiaTheme="minorEastAsia"/>
              <w:noProof/>
              <w:sz w:val="24"/>
              <w:szCs w:val="24"/>
              <w:rtl/>
            </w:rPr>
          </w:pPr>
          <w:hyperlink w:anchor="_Toc223149886" w:history="1">
            <w:r w:rsidRPr="00F52292">
              <w:rPr>
                <w:rStyle w:val="Hyperlink"/>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Toc223149886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2137B203" w14:textId="42E99D09" w:rsidR="00683DF2" w:rsidRDefault="00683DF2">
          <w:pPr>
            <w:pStyle w:val="TOC3"/>
            <w:tabs>
              <w:tab w:val="right" w:leader="dot" w:pos="8822"/>
            </w:tabs>
            <w:rPr>
              <w:rFonts w:eastAsiaTheme="minorEastAsia"/>
              <w:noProof/>
              <w:sz w:val="24"/>
              <w:szCs w:val="24"/>
              <w:rtl/>
            </w:rPr>
          </w:pPr>
          <w:hyperlink w:anchor="_Toc223149887" w:history="1">
            <w:r w:rsidRPr="00F52292">
              <w:rPr>
                <w:rStyle w:val="Hyperlink"/>
                <w:noProof/>
                <w:rtl/>
              </w:rPr>
              <w:t>المبحث الأول: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Toc223149887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70B4E013" w14:textId="2DD94A19" w:rsidR="00683DF2" w:rsidRDefault="00683DF2">
          <w:pPr>
            <w:pStyle w:val="TOC3"/>
            <w:tabs>
              <w:tab w:val="right" w:leader="dot" w:pos="8822"/>
            </w:tabs>
            <w:rPr>
              <w:rFonts w:eastAsiaTheme="minorEastAsia"/>
              <w:noProof/>
              <w:sz w:val="24"/>
              <w:szCs w:val="24"/>
              <w:rtl/>
            </w:rPr>
          </w:pPr>
          <w:hyperlink w:anchor="_Toc223149888" w:history="1">
            <w:r w:rsidRPr="00F52292">
              <w:rPr>
                <w:rStyle w:val="Hyperlink"/>
                <w:noProof/>
                <w:rtl/>
              </w:rPr>
              <w:t>أبعاد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Toc223149888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66052193" w14:textId="06D6AEFD" w:rsidR="00683DF2" w:rsidRDefault="00683DF2">
          <w:pPr>
            <w:pStyle w:val="TOC3"/>
            <w:tabs>
              <w:tab w:val="right" w:leader="dot" w:pos="8822"/>
            </w:tabs>
            <w:rPr>
              <w:rFonts w:eastAsiaTheme="minorEastAsia"/>
              <w:noProof/>
              <w:sz w:val="24"/>
              <w:szCs w:val="24"/>
              <w:rtl/>
            </w:rPr>
          </w:pPr>
          <w:hyperlink w:anchor="_Toc223149889" w:history="1">
            <w:r w:rsidRPr="00F52292">
              <w:rPr>
                <w:rStyle w:val="Hyperlink"/>
                <w:noProof/>
                <w:rtl/>
              </w:rPr>
              <w:t>مراحل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Toc223149889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6DE5FB29" w14:textId="305B1CEC" w:rsidR="00683DF2" w:rsidRDefault="00683DF2">
          <w:pPr>
            <w:pStyle w:val="TOC3"/>
            <w:tabs>
              <w:tab w:val="right" w:leader="dot" w:pos="8822"/>
            </w:tabs>
            <w:rPr>
              <w:rFonts w:eastAsiaTheme="minorEastAsia"/>
              <w:noProof/>
              <w:sz w:val="24"/>
              <w:szCs w:val="24"/>
              <w:rtl/>
            </w:rPr>
          </w:pPr>
          <w:hyperlink w:anchor="_Toc223149890" w:history="1">
            <w:r w:rsidRPr="00F52292">
              <w:rPr>
                <w:rStyle w:val="Hyperlink"/>
                <w:noProof/>
                <w:rtl/>
              </w:rPr>
              <w:t>عوامل نجاح التحول الرقمي في الشركات المتوسطة والصغيرة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Toc223149890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2AE15047" w14:textId="3ED8802F" w:rsidR="00683DF2" w:rsidRDefault="00683DF2">
          <w:pPr>
            <w:pStyle w:val="TOC2"/>
            <w:tabs>
              <w:tab w:val="right" w:leader="dot" w:pos="8822"/>
            </w:tabs>
            <w:rPr>
              <w:rFonts w:eastAsiaTheme="minorEastAsia"/>
              <w:noProof/>
              <w:sz w:val="24"/>
              <w:szCs w:val="24"/>
              <w:rtl/>
            </w:rPr>
          </w:pPr>
          <w:hyperlink w:anchor="_Toc223149891" w:history="1">
            <w:r w:rsidRPr="00F52292">
              <w:rPr>
                <w:rStyle w:val="Hyperlink"/>
                <w:noProof/>
                <w:rtl/>
              </w:rPr>
              <w:t>المبحث الثاني: 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Toc223149891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20D17B5A" w14:textId="13737A0C" w:rsidR="00683DF2" w:rsidRDefault="00683DF2">
          <w:pPr>
            <w:pStyle w:val="TOC3"/>
            <w:tabs>
              <w:tab w:val="right" w:leader="dot" w:pos="8822"/>
            </w:tabs>
            <w:rPr>
              <w:rFonts w:eastAsiaTheme="minorEastAsia"/>
              <w:noProof/>
              <w:sz w:val="24"/>
              <w:szCs w:val="24"/>
              <w:rtl/>
            </w:rPr>
          </w:pPr>
          <w:hyperlink w:anchor="_Toc223149892" w:history="1">
            <w:r w:rsidRPr="00F52292">
              <w:rPr>
                <w:rStyle w:val="Hyperlink"/>
                <w:noProof/>
                <w:rtl/>
              </w:rPr>
              <w:t>مفهوم 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Toc223149892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1F75F115" w14:textId="21C5DEE7" w:rsidR="00683DF2" w:rsidRDefault="00683DF2">
          <w:pPr>
            <w:pStyle w:val="TOC3"/>
            <w:tabs>
              <w:tab w:val="right" w:leader="dot" w:pos="8822"/>
            </w:tabs>
            <w:rPr>
              <w:rFonts w:eastAsiaTheme="minorEastAsia"/>
              <w:noProof/>
              <w:sz w:val="24"/>
              <w:szCs w:val="24"/>
              <w:rtl/>
            </w:rPr>
          </w:pPr>
          <w:hyperlink w:anchor="_Toc223149893" w:history="1">
            <w:r w:rsidRPr="00F52292">
              <w:rPr>
                <w:rStyle w:val="Hyperlink"/>
                <w:noProof/>
                <w:rtl/>
              </w:rPr>
              <w:t>أبعاد ومؤشرات 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Toc223149893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0AAE6DC0" w14:textId="3CB06E12" w:rsidR="00683DF2" w:rsidRDefault="00683DF2">
          <w:pPr>
            <w:pStyle w:val="TOC3"/>
            <w:tabs>
              <w:tab w:val="right" w:leader="dot" w:pos="8822"/>
            </w:tabs>
            <w:rPr>
              <w:rFonts w:eastAsiaTheme="minorEastAsia"/>
              <w:noProof/>
              <w:sz w:val="24"/>
              <w:szCs w:val="24"/>
              <w:rtl/>
            </w:rPr>
          </w:pPr>
          <w:hyperlink w:anchor="_Toc223149894" w:history="1">
            <w:r w:rsidRPr="00F52292">
              <w:rPr>
                <w:rStyle w:val="Hyperlink"/>
                <w:noProof/>
                <w:rtl/>
              </w:rPr>
              <w:t>نماذج قياس 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Toc223149894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60B51E4A" w14:textId="37C71A9A" w:rsidR="00683DF2" w:rsidRDefault="00683DF2">
          <w:pPr>
            <w:pStyle w:val="TOC3"/>
            <w:tabs>
              <w:tab w:val="right" w:leader="dot" w:pos="8822"/>
            </w:tabs>
            <w:rPr>
              <w:rFonts w:eastAsiaTheme="minorEastAsia"/>
              <w:noProof/>
              <w:sz w:val="24"/>
              <w:szCs w:val="24"/>
              <w:rtl/>
            </w:rPr>
          </w:pPr>
          <w:hyperlink w:anchor="_Toc223149895" w:history="1">
            <w:r w:rsidRPr="00F52292">
              <w:rPr>
                <w:rStyle w:val="Hyperlink"/>
                <w:noProof/>
                <w:rtl/>
              </w:rPr>
              <w:t>تأثير التحول الرقمي على الأداء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Toc223149895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5D50F182" w14:textId="1F57D7EC" w:rsidR="003934C9" w:rsidRDefault="003934C9">
          <w:r>
            <w:rPr>
              <w:b/>
              <w:bCs/>
              <w:noProof/>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lang w:bidi="ar-EG"/>
        </w:rPr>
      </w:pPr>
    </w:p>
    <w:p w14:paraId="4D88229D" w14:textId="77777777" w:rsidR="00683DF2" w:rsidRDefault="00683DF2" w:rsidP="009125CE">
      <w:pPr>
        <w:rPr>
          <w:rFonts w:ascii="Sakkal Majalla" w:hAnsi="Sakkal Majalla" w:cs="Sakkal Majalla"/>
          <w:sz w:val="28"/>
          <w:szCs w:val="28"/>
          <w:u w:val="single"/>
          <w:lang w:bidi="ar-KW"/>
        </w:rPr>
      </w:pPr>
    </w:p>
    <w:p w14:paraId="1B4BE470" w14:textId="77777777" w:rsidR="00683DF2" w:rsidRDefault="00683DF2" w:rsidP="009125CE">
      <w:pPr>
        <w:rPr>
          <w:rFonts w:ascii="Sakkal Majalla" w:hAnsi="Sakkal Majalla" w:cs="Sakkal Majalla"/>
          <w:sz w:val="28"/>
          <w:szCs w:val="28"/>
          <w:u w:val="single"/>
          <w:lang w:bidi="ar-EG"/>
        </w:rPr>
      </w:pPr>
    </w:p>
    <w:p w14:paraId="6B8D79B7" w14:textId="77777777" w:rsidR="00683DF2" w:rsidRDefault="00683DF2" w:rsidP="009125CE">
      <w:pPr>
        <w:rPr>
          <w:rFonts w:ascii="Sakkal Majalla" w:hAnsi="Sakkal Majalla" w:cs="Sakkal Majalla"/>
          <w:sz w:val="28"/>
          <w:szCs w:val="28"/>
          <w:u w:val="single"/>
          <w:lang w:bidi="ar-EG"/>
        </w:rPr>
      </w:pPr>
    </w:p>
    <w:p w14:paraId="211CACCB" w14:textId="77777777" w:rsidR="00683DF2" w:rsidRDefault="00683DF2" w:rsidP="009125CE">
      <w:pPr>
        <w:rPr>
          <w:rFonts w:ascii="Sakkal Majalla" w:hAnsi="Sakkal Majalla" w:cs="Sakkal Majalla"/>
          <w:sz w:val="28"/>
          <w:szCs w:val="28"/>
          <w:u w:val="single"/>
          <w:lang w:bidi="ar-EG"/>
        </w:rPr>
      </w:pPr>
    </w:p>
    <w:p w14:paraId="6181ECBA" w14:textId="77777777" w:rsidR="00683DF2" w:rsidRDefault="00683DF2" w:rsidP="009125CE">
      <w:pPr>
        <w:rPr>
          <w:rFonts w:ascii="Sakkal Majalla" w:hAnsi="Sakkal Majalla" w:cs="Sakkal Majalla"/>
          <w:sz w:val="28"/>
          <w:szCs w:val="28"/>
          <w:u w:val="single"/>
          <w:lang w:bidi="ar-EG"/>
        </w:rPr>
      </w:pPr>
    </w:p>
    <w:p w14:paraId="15A70BC6" w14:textId="77777777" w:rsidR="00683DF2" w:rsidRDefault="00683DF2" w:rsidP="009125CE">
      <w:pPr>
        <w:rPr>
          <w:rFonts w:ascii="Sakkal Majalla" w:hAnsi="Sakkal Majalla" w:cs="Sakkal Majalla"/>
          <w:sz w:val="28"/>
          <w:szCs w:val="28"/>
          <w:u w:val="single"/>
          <w:lang w:bidi="ar-EG"/>
        </w:rPr>
      </w:pPr>
    </w:p>
    <w:p w14:paraId="4B2C759A" w14:textId="77777777" w:rsidR="00683DF2" w:rsidRDefault="00683DF2"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0E881F43" w:rsidR="009125CE" w:rsidRDefault="003934C9" w:rsidP="003934C9">
      <w:pPr>
        <w:jc w:val="center"/>
        <w:rPr>
          <w:rFonts w:ascii="Amiri" w:hAnsi="Amiri" w:cs="Amiri"/>
          <w:sz w:val="144"/>
          <w:szCs w:val="144"/>
          <w:rtl/>
          <w:lang w:bidi="ar-KW"/>
        </w:rPr>
      </w:pPr>
      <w:r w:rsidRPr="003934C9">
        <w:rPr>
          <w:rFonts w:ascii="Amiri" w:hAnsi="Amiri" w:cs="Amiri"/>
          <w:sz w:val="144"/>
          <w:szCs w:val="144"/>
          <w:rtl/>
          <w:lang w:bidi="ar-KW"/>
        </w:rPr>
        <w:lastRenderedPageBreak/>
        <w:t>إهداء</w:t>
      </w:r>
    </w:p>
    <w:p w14:paraId="72371E91" w14:textId="77777777" w:rsidR="003934C9" w:rsidRPr="003934C9" w:rsidRDefault="003934C9" w:rsidP="003934C9">
      <w:pPr>
        <w:rPr>
          <w:rFonts w:ascii="Amiri" w:hAnsi="Amiri" w:cs="Amiri"/>
          <w:sz w:val="24"/>
          <w:szCs w:val="24"/>
          <w:lang w:bidi="ar-KW"/>
        </w:rPr>
      </w:pPr>
      <w:r w:rsidRPr="003934C9">
        <w:rPr>
          <w:rFonts w:ascii="Amiri" w:hAnsi="Amiri" w:cs="Amiri" w:hint="cs"/>
          <w:sz w:val="24"/>
          <w:szCs w:val="24"/>
          <w:rtl/>
        </w:rPr>
        <w:t>إلى</w:t>
      </w:r>
      <w:r w:rsidRPr="003934C9">
        <w:rPr>
          <w:rFonts w:ascii="Amiri" w:hAnsi="Amiri" w:cs="Amiri"/>
          <w:sz w:val="24"/>
          <w:szCs w:val="24"/>
          <w:rtl/>
        </w:rPr>
        <w:t xml:space="preserve"> </w:t>
      </w:r>
      <w:r w:rsidRPr="003934C9">
        <w:rPr>
          <w:rFonts w:ascii="Amiri" w:hAnsi="Amiri" w:cs="Amiri" w:hint="cs"/>
          <w:sz w:val="24"/>
          <w:szCs w:val="24"/>
          <w:rtl/>
        </w:rPr>
        <w:t>من</w:t>
      </w:r>
      <w:r w:rsidRPr="003934C9">
        <w:rPr>
          <w:rFonts w:ascii="Amiri" w:hAnsi="Amiri" w:cs="Amiri"/>
          <w:sz w:val="24"/>
          <w:szCs w:val="24"/>
          <w:rtl/>
        </w:rPr>
        <w:t xml:space="preserve"> </w:t>
      </w:r>
      <w:r w:rsidRPr="003934C9">
        <w:rPr>
          <w:rFonts w:ascii="Amiri" w:hAnsi="Amiri" w:cs="Amiri" w:hint="cs"/>
          <w:sz w:val="24"/>
          <w:szCs w:val="24"/>
          <w:rtl/>
        </w:rPr>
        <w:t>غرسوا</w:t>
      </w:r>
      <w:r w:rsidRPr="003934C9">
        <w:rPr>
          <w:rFonts w:ascii="Amiri" w:hAnsi="Amiri" w:cs="Amiri"/>
          <w:sz w:val="24"/>
          <w:szCs w:val="24"/>
          <w:rtl/>
        </w:rPr>
        <w:t xml:space="preserve"> </w:t>
      </w:r>
      <w:r w:rsidRPr="003934C9">
        <w:rPr>
          <w:rFonts w:ascii="Amiri" w:hAnsi="Amiri" w:cs="Amiri" w:hint="cs"/>
          <w:sz w:val="24"/>
          <w:szCs w:val="24"/>
          <w:rtl/>
        </w:rPr>
        <w:t>في</w:t>
      </w:r>
      <w:r w:rsidRPr="003934C9">
        <w:rPr>
          <w:rFonts w:ascii="Amiri" w:hAnsi="Amiri" w:cs="Amiri"/>
          <w:sz w:val="24"/>
          <w:szCs w:val="24"/>
          <w:rtl/>
        </w:rPr>
        <w:t xml:space="preserve"> </w:t>
      </w:r>
      <w:r w:rsidRPr="003934C9">
        <w:rPr>
          <w:rFonts w:ascii="Amiri" w:hAnsi="Amiri" w:cs="Amiri" w:hint="cs"/>
          <w:sz w:val="24"/>
          <w:szCs w:val="24"/>
          <w:rtl/>
        </w:rPr>
        <w:t>قلبي</w:t>
      </w:r>
      <w:r w:rsidRPr="003934C9">
        <w:rPr>
          <w:rFonts w:ascii="Amiri" w:hAnsi="Amiri" w:cs="Amiri"/>
          <w:sz w:val="24"/>
          <w:szCs w:val="24"/>
          <w:rtl/>
        </w:rPr>
        <w:t xml:space="preserve"> </w:t>
      </w:r>
      <w:r w:rsidRPr="003934C9">
        <w:rPr>
          <w:rFonts w:ascii="Amiri" w:hAnsi="Amiri" w:cs="Amiri" w:hint="cs"/>
          <w:sz w:val="24"/>
          <w:szCs w:val="24"/>
          <w:rtl/>
        </w:rPr>
        <w:t>بذور</w:t>
      </w:r>
      <w:r w:rsidRPr="003934C9">
        <w:rPr>
          <w:rFonts w:ascii="Amiri" w:hAnsi="Amiri" w:cs="Amiri"/>
          <w:sz w:val="24"/>
          <w:szCs w:val="24"/>
          <w:rtl/>
        </w:rPr>
        <w:t xml:space="preserve"> </w:t>
      </w:r>
      <w:r w:rsidRPr="003934C9">
        <w:rPr>
          <w:rFonts w:ascii="Amiri" w:hAnsi="Amiri" w:cs="Amiri" w:hint="cs"/>
          <w:sz w:val="24"/>
          <w:szCs w:val="24"/>
          <w:rtl/>
        </w:rPr>
        <w:t>العلم</w:t>
      </w:r>
      <w:r w:rsidRPr="003934C9">
        <w:rPr>
          <w:rFonts w:ascii="Amiri" w:hAnsi="Amiri" w:cs="Amiri"/>
          <w:sz w:val="24"/>
          <w:szCs w:val="24"/>
          <w:rtl/>
        </w:rPr>
        <w:t xml:space="preserve"> </w:t>
      </w:r>
      <w:r w:rsidRPr="003934C9">
        <w:rPr>
          <w:rFonts w:ascii="Amiri" w:hAnsi="Amiri" w:cs="Amiri" w:hint="cs"/>
          <w:sz w:val="24"/>
          <w:szCs w:val="24"/>
          <w:rtl/>
        </w:rPr>
        <w:t>والحب،</w:t>
      </w:r>
      <w:r w:rsidRPr="003934C9">
        <w:rPr>
          <w:rFonts w:ascii="Amiri" w:hAnsi="Amiri" w:cs="Amiri"/>
          <w:sz w:val="24"/>
          <w:szCs w:val="24"/>
          <w:rtl/>
        </w:rPr>
        <w:t xml:space="preserve"> </w:t>
      </w:r>
      <w:r w:rsidRPr="003934C9">
        <w:rPr>
          <w:rFonts w:ascii="Amiri" w:hAnsi="Amiri" w:cs="Amiri" w:hint="cs"/>
          <w:sz w:val="24"/>
          <w:szCs w:val="24"/>
          <w:rtl/>
        </w:rPr>
        <w:t>إلى</w:t>
      </w:r>
      <w:r w:rsidRPr="003934C9">
        <w:rPr>
          <w:rFonts w:ascii="Amiri" w:hAnsi="Amiri" w:cs="Amiri"/>
          <w:sz w:val="24"/>
          <w:szCs w:val="24"/>
          <w:rtl/>
        </w:rPr>
        <w:t xml:space="preserve"> </w:t>
      </w:r>
      <w:r w:rsidRPr="003934C9">
        <w:rPr>
          <w:rFonts w:ascii="Amiri" w:hAnsi="Amiri" w:cs="Amiri" w:hint="cs"/>
          <w:sz w:val="24"/>
          <w:szCs w:val="24"/>
          <w:rtl/>
        </w:rPr>
        <w:t>والدَيّ</w:t>
      </w:r>
      <w:r w:rsidRPr="003934C9">
        <w:rPr>
          <w:rFonts w:ascii="Amiri" w:hAnsi="Amiri" w:cs="Amiri"/>
          <w:sz w:val="24"/>
          <w:szCs w:val="24"/>
          <w:rtl/>
        </w:rPr>
        <w:t xml:space="preserve"> </w:t>
      </w:r>
      <w:r w:rsidRPr="003934C9">
        <w:rPr>
          <w:rFonts w:ascii="Amiri" w:hAnsi="Amiri" w:cs="Amiri" w:hint="cs"/>
          <w:sz w:val="24"/>
          <w:szCs w:val="24"/>
          <w:rtl/>
        </w:rPr>
        <w:t>الغاليين</w:t>
      </w:r>
      <w:r w:rsidRPr="003934C9">
        <w:rPr>
          <w:rFonts w:ascii="Amiri" w:hAnsi="Amiri" w:cs="Amiri"/>
          <w:sz w:val="24"/>
          <w:szCs w:val="24"/>
          <w:rtl/>
        </w:rPr>
        <w:t xml:space="preserve"> </w:t>
      </w:r>
      <w:r w:rsidRPr="003934C9">
        <w:rPr>
          <w:rFonts w:ascii="Amiri" w:hAnsi="Amiri" w:cs="Amiri" w:hint="cs"/>
          <w:sz w:val="24"/>
          <w:szCs w:val="24"/>
          <w:rtl/>
        </w:rPr>
        <w:t>،</w:t>
      </w:r>
      <w:r w:rsidRPr="003934C9">
        <w:rPr>
          <w:rFonts w:ascii="Amiri" w:hAnsi="Amiri" w:cs="Amiri"/>
          <w:sz w:val="24"/>
          <w:szCs w:val="24"/>
          <w:rtl/>
        </w:rPr>
        <w:t xml:space="preserve"> </w:t>
      </w:r>
      <w:r w:rsidRPr="003934C9">
        <w:rPr>
          <w:rFonts w:ascii="Amiri" w:hAnsi="Amiri" w:cs="Amiri" w:hint="cs"/>
          <w:sz w:val="24"/>
          <w:szCs w:val="24"/>
          <w:rtl/>
        </w:rPr>
        <w:t>اللذين</w:t>
      </w:r>
      <w:r w:rsidRPr="003934C9">
        <w:rPr>
          <w:rFonts w:ascii="Amiri" w:hAnsi="Amiri" w:cs="Amiri"/>
          <w:sz w:val="24"/>
          <w:szCs w:val="24"/>
          <w:rtl/>
        </w:rPr>
        <w:t xml:space="preserve"> </w:t>
      </w:r>
      <w:r w:rsidRPr="003934C9">
        <w:rPr>
          <w:rFonts w:ascii="Amiri" w:hAnsi="Amiri" w:cs="Amiri" w:hint="cs"/>
          <w:sz w:val="24"/>
          <w:szCs w:val="24"/>
          <w:rtl/>
        </w:rPr>
        <w:t>كانا</w:t>
      </w:r>
      <w:r w:rsidRPr="003934C9">
        <w:rPr>
          <w:rFonts w:ascii="Amiri" w:hAnsi="Amiri" w:cs="Amiri"/>
          <w:sz w:val="24"/>
          <w:szCs w:val="24"/>
          <w:rtl/>
        </w:rPr>
        <w:t xml:space="preserve"> </w:t>
      </w:r>
      <w:r w:rsidRPr="003934C9">
        <w:rPr>
          <w:rFonts w:ascii="Amiri" w:hAnsi="Amiri" w:cs="Amiri" w:hint="cs"/>
          <w:sz w:val="24"/>
          <w:szCs w:val="24"/>
          <w:rtl/>
        </w:rPr>
        <w:t>منارة</w:t>
      </w:r>
      <w:r w:rsidRPr="003934C9">
        <w:rPr>
          <w:rFonts w:ascii="Amiri" w:hAnsi="Amiri" w:cs="Amiri"/>
          <w:sz w:val="24"/>
          <w:szCs w:val="24"/>
          <w:rtl/>
        </w:rPr>
        <w:t xml:space="preserve"> </w:t>
      </w:r>
      <w:r w:rsidRPr="003934C9">
        <w:rPr>
          <w:rFonts w:ascii="Amiri" w:hAnsi="Amiri" w:cs="Amiri" w:hint="cs"/>
          <w:sz w:val="24"/>
          <w:szCs w:val="24"/>
          <w:rtl/>
        </w:rPr>
        <w:t>طريقي</w:t>
      </w:r>
      <w:r w:rsidRPr="003934C9">
        <w:rPr>
          <w:rFonts w:ascii="Amiri" w:hAnsi="Amiri" w:cs="Amiri"/>
          <w:sz w:val="24"/>
          <w:szCs w:val="24"/>
          <w:rtl/>
        </w:rPr>
        <w:t xml:space="preserve"> </w:t>
      </w:r>
      <w:r w:rsidRPr="003934C9">
        <w:rPr>
          <w:rFonts w:ascii="Amiri" w:hAnsi="Amiri" w:cs="Amiri" w:hint="cs"/>
          <w:sz w:val="24"/>
          <w:szCs w:val="24"/>
          <w:rtl/>
        </w:rPr>
        <w:t>ومصدر</w:t>
      </w:r>
      <w:r w:rsidRPr="003934C9">
        <w:rPr>
          <w:rFonts w:ascii="Amiri" w:hAnsi="Amiri" w:cs="Amiri"/>
          <w:sz w:val="24"/>
          <w:szCs w:val="24"/>
          <w:rtl/>
        </w:rPr>
        <w:t xml:space="preserve"> </w:t>
      </w:r>
      <w:r w:rsidRPr="003934C9">
        <w:rPr>
          <w:rFonts w:ascii="Amiri" w:hAnsi="Amiri" w:cs="Amiri" w:hint="cs"/>
          <w:sz w:val="24"/>
          <w:szCs w:val="24"/>
          <w:rtl/>
        </w:rPr>
        <w:t>قوتي</w:t>
      </w:r>
      <w:r w:rsidRPr="003934C9">
        <w:rPr>
          <w:rFonts w:ascii="Amiri" w:hAnsi="Amiri" w:cs="Amiri"/>
          <w:sz w:val="24"/>
          <w:szCs w:val="24"/>
          <w:rtl/>
        </w:rPr>
        <w:t xml:space="preserve"> </w:t>
      </w:r>
      <w:r w:rsidRPr="003934C9">
        <w:rPr>
          <w:rFonts w:ascii="Amiri" w:hAnsi="Amiri" w:cs="Amiri" w:hint="cs"/>
          <w:sz w:val="24"/>
          <w:szCs w:val="24"/>
          <w:rtl/>
        </w:rPr>
        <w:t>في</w:t>
      </w:r>
      <w:r w:rsidRPr="003934C9">
        <w:rPr>
          <w:rFonts w:ascii="Amiri" w:hAnsi="Amiri" w:cs="Amiri"/>
          <w:sz w:val="24"/>
          <w:szCs w:val="24"/>
          <w:rtl/>
        </w:rPr>
        <w:t xml:space="preserve"> </w:t>
      </w:r>
      <w:r w:rsidRPr="003934C9">
        <w:rPr>
          <w:rFonts w:ascii="Amiri" w:hAnsi="Amiri" w:cs="Amiri" w:hint="cs"/>
          <w:sz w:val="24"/>
          <w:szCs w:val="24"/>
          <w:rtl/>
        </w:rPr>
        <w:t>كل</w:t>
      </w:r>
      <w:r w:rsidRPr="003934C9">
        <w:rPr>
          <w:rFonts w:ascii="Amiri" w:hAnsi="Amiri" w:cs="Amiri"/>
          <w:sz w:val="24"/>
          <w:szCs w:val="24"/>
          <w:rtl/>
        </w:rPr>
        <w:t xml:space="preserve"> </w:t>
      </w:r>
      <w:r w:rsidRPr="003934C9">
        <w:rPr>
          <w:rFonts w:ascii="Amiri" w:hAnsi="Amiri" w:cs="Amiri" w:hint="cs"/>
          <w:sz w:val="24"/>
          <w:szCs w:val="24"/>
          <w:rtl/>
        </w:rPr>
        <w:t>خطوة</w:t>
      </w:r>
      <w:r w:rsidRPr="003934C9">
        <w:rPr>
          <w:rFonts w:ascii="Amiri" w:hAnsi="Amiri" w:cs="Amiri"/>
          <w:sz w:val="24"/>
          <w:szCs w:val="24"/>
          <w:rtl/>
        </w:rPr>
        <w:t xml:space="preserve"> </w:t>
      </w:r>
      <w:r w:rsidRPr="003934C9">
        <w:rPr>
          <w:rFonts w:ascii="Amiri" w:hAnsi="Amiri" w:cs="Amiri" w:hint="cs"/>
          <w:sz w:val="24"/>
          <w:szCs w:val="24"/>
          <w:rtl/>
        </w:rPr>
        <w:t>،،</w:t>
      </w:r>
      <w:r w:rsidRPr="003934C9">
        <w:rPr>
          <w:rFonts w:ascii="Amiri" w:hAnsi="Amiri" w:cs="Amiri"/>
          <w:sz w:val="24"/>
          <w:szCs w:val="24"/>
          <w:rtl/>
        </w:rPr>
        <w:t xml:space="preserve"> </w:t>
      </w:r>
      <w:r w:rsidRPr="003934C9">
        <w:rPr>
          <w:rFonts w:ascii="Amiri" w:hAnsi="Amiri" w:cs="Amiri" w:hint="cs"/>
          <w:sz w:val="24"/>
          <w:szCs w:val="24"/>
          <w:rtl/>
        </w:rPr>
        <w:t>أطال</w:t>
      </w:r>
      <w:r w:rsidRPr="003934C9">
        <w:rPr>
          <w:rFonts w:ascii="Amiri" w:hAnsi="Amiri" w:cs="Amiri"/>
          <w:sz w:val="24"/>
          <w:szCs w:val="24"/>
          <w:rtl/>
        </w:rPr>
        <w:t xml:space="preserve"> </w:t>
      </w:r>
      <w:r w:rsidRPr="003934C9">
        <w:rPr>
          <w:rFonts w:ascii="Amiri" w:hAnsi="Amiri" w:cs="Amiri" w:hint="cs"/>
          <w:sz w:val="24"/>
          <w:szCs w:val="24"/>
          <w:rtl/>
        </w:rPr>
        <w:t>الله</w:t>
      </w:r>
      <w:r w:rsidRPr="003934C9">
        <w:rPr>
          <w:rFonts w:ascii="Amiri" w:hAnsi="Amiri" w:cs="Amiri"/>
          <w:sz w:val="24"/>
          <w:szCs w:val="24"/>
          <w:rtl/>
        </w:rPr>
        <w:t xml:space="preserve"> </w:t>
      </w:r>
      <w:r w:rsidRPr="003934C9">
        <w:rPr>
          <w:rFonts w:ascii="Amiri" w:hAnsi="Amiri" w:cs="Amiri" w:hint="cs"/>
          <w:sz w:val="24"/>
          <w:szCs w:val="24"/>
          <w:rtl/>
        </w:rPr>
        <w:t>في</w:t>
      </w:r>
      <w:r w:rsidRPr="003934C9">
        <w:rPr>
          <w:rFonts w:ascii="Amiri" w:hAnsi="Amiri" w:cs="Amiri"/>
          <w:sz w:val="24"/>
          <w:szCs w:val="24"/>
          <w:rtl/>
        </w:rPr>
        <w:t xml:space="preserve"> </w:t>
      </w:r>
      <w:r w:rsidRPr="003934C9">
        <w:rPr>
          <w:rFonts w:ascii="Amiri" w:hAnsi="Amiri" w:cs="Amiri" w:hint="cs"/>
          <w:sz w:val="24"/>
          <w:szCs w:val="24"/>
          <w:rtl/>
        </w:rPr>
        <w:t>عمرهما</w:t>
      </w:r>
      <w:r w:rsidRPr="003934C9">
        <w:rPr>
          <w:rFonts w:ascii="Amiri" w:hAnsi="Amiri" w:cs="Amiri"/>
          <w:sz w:val="24"/>
          <w:szCs w:val="24"/>
          <w:rtl/>
        </w:rPr>
        <w:t xml:space="preserve"> </w:t>
      </w:r>
      <w:r w:rsidRPr="003934C9">
        <w:rPr>
          <w:rFonts w:ascii="Amiri" w:hAnsi="Amiri" w:cs="Amiri" w:hint="cs"/>
          <w:sz w:val="24"/>
          <w:szCs w:val="24"/>
          <w:rtl/>
        </w:rPr>
        <w:t>وحفظهما</w:t>
      </w:r>
      <w:r w:rsidRPr="003934C9">
        <w:rPr>
          <w:rFonts w:ascii="Amiri" w:hAnsi="Amiri" w:cs="Amiri"/>
          <w:sz w:val="24"/>
          <w:szCs w:val="24"/>
          <w:rtl/>
        </w:rPr>
        <w:t xml:space="preserve"> </w:t>
      </w:r>
      <w:r w:rsidRPr="003934C9">
        <w:rPr>
          <w:rFonts w:ascii="Amiri" w:hAnsi="Amiri" w:cs="Amiri" w:hint="cs"/>
          <w:sz w:val="24"/>
          <w:szCs w:val="24"/>
          <w:rtl/>
        </w:rPr>
        <w:t>ذخراً</w:t>
      </w:r>
      <w:r w:rsidRPr="003934C9">
        <w:rPr>
          <w:rFonts w:ascii="Amiri" w:hAnsi="Amiri" w:cs="Amiri"/>
          <w:sz w:val="24"/>
          <w:szCs w:val="24"/>
          <w:rtl/>
        </w:rPr>
        <w:t xml:space="preserve"> </w:t>
      </w:r>
      <w:r w:rsidRPr="003934C9">
        <w:rPr>
          <w:rFonts w:ascii="Amiri" w:hAnsi="Amiri" w:cs="Amiri" w:hint="cs"/>
          <w:sz w:val="24"/>
          <w:szCs w:val="24"/>
          <w:rtl/>
        </w:rPr>
        <w:t>لي</w:t>
      </w:r>
      <w:r w:rsidRPr="003934C9">
        <w:rPr>
          <w:rFonts w:ascii="Amiri" w:hAnsi="Amiri" w:cs="Amiri"/>
          <w:sz w:val="24"/>
          <w:szCs w:val="24"/>
          <w:rtl/>
        </w:rPr>
        <w:t xml:space="preserve"> </w:t>
      </w:r>
      <w:r w:rsidRPr="003934C9">
        <w:rPr>
          <w:rFonts w:ascii="Amiri" w:hAnsi="Amiri" w:cs="Amiri" w:hint="cs"/>
          <w:sz w:val="24"/>
          <w:szCs w:val="24"/>
          <w:rtl/>
        </w:rPr>
        <w:t>وأدام</w:t>
      </w:r>
      <w:r w:rsidRPr="003934C9">
        <w:rPr>
          <w:rFonts w:ascii="Amiri" w:hAnsi="Amiri" w:cs="Amiri"/>
          <w:sz w:val="24"/>
          <w:szCs w:val="24"/>
          <w:rtl/>
        </w:rPr>
        <w:t xml:space="preserve"> </w:t>
      </w:r>
      <w:r w:rsidRPr="003934C9">
        <w:rPr>
          <w:rFonts w:ascii="Amiri" w:hAnsi="Amiri" w:cs="Amiri" w:hint="cs"/>
          <w:sz w:val="24"/>
          <w:szCs w:val="24"/>
          <w:rtl/>
        </w:rPr>
        <w:t>عليهما</w:t>
      </w:r>
      <w:r w:rsidRPr="003934C9">
        <w:rPr>
          <w:rFonts w:ascii="Amiri" w:hAnsi="Amiri" w:cs="Amiri"/>
          <w:sz w:val="24"/>
          <w:szCs w:val="24"/>
          <w:rtl/>
        </w:rPr>
        <w:t xml:space="preserve"> </w:t>
      </w:r>
      <w:r w:rsidRPr="003934C9">
        <w:rPr>
          <w:rFonts w:ascii="Amiri" w:hAnsi="Amiri" w:cs="Amiri" w:hint="cs"/>
          <w:sz w:val="24"/>
          <w:szCs w:val="24"/>
          <w:rtl/>
        </w:rPr>
        <w:t>ثوب</w:t>
      </w:r>
      <w:r w:rsidRPr="003934C9">
        <w:rPr>
          <w:rFonts w:ascii="Amiri" w:hAnsi="Amiri" w:cs="Amiri"/>
          <w:sz w:val="24"/>
          <w:szCs w:val="24"/>
          <w:rtl/>
        </w:rPr>
        <w:t xml:space="preserve"> </w:t>
      </w:r>
      <w:r w:rsidRPr="003934C9">
        <w:rPr>
          <w:rFonts w:ascii="Amiri" w:hAnsi="Amiri" w:cs="Amiri" w:hint="cs"/>
          <w:sz w:val="24"/>
          <w:szCs w:val="24"/>
          <w:rtl/>
        </w:rPr>
        <w:t>الصحة</w:t>
      </w:r>
      <w:r w:rsidRPr="003934C9">
        <w:rPr>
          <w:rFonts w:ascii="Amiri" w:hAnsi="Amiri" w:cs="Amiri"/>
          <w:sz w:val="24"/>
          <w:szCs w:val="24"/>
          <w:rtl/>
        </w:rPr>
        <w:t xml:space="preserve"> </w:t>
      </w:r>
      <w:r w:rsidRPr="003934C9">
        <w:rPr>
          <w:rFonts w:ascii="Amiri" w:hAnsi="Amiri" w:cs="Amiri" w:hint="cs"/>
          <w:sz w:val="24"/>
          <w:szCs w:val="24"/>
          <w:rtl/>
        </w:rPr>
        <w:t>والعافية</w:t>
      </w:r>
      <w:r w:rsidRPr="003934C9">
        <w:rPr>
          <w:rFonts w:ascii="Amiri" w:hAnsi="Amiri" w:cs="Amiri"/>
          <w:sz w:val="24"/>
          <w:szCs w:val="24"/>
          <w:rtl/>
        </w:rPr>
        <w:t>.</w:t>
      </w:r>
    </w:p>
    <w:p w14:paraId="479C9D6E" w14:textId="77777777" w:rsidR="003934C9" w:rsidRPr="003934C9" w:rsidRDefault="003934C9" w:rsidP="003934C9">
      <w:pPr>
        <w:rPr>
          <w:rFonts w:ascii="Amiri" w:hAnsi="Amiri" w:cs="Amiri"/>
          <w:sz w:val="24"/>
          <w:szCs w:val="24"/>
          <w:lang w:bidi="ar-KW"/>
        </w:rPr>
      </w:pPr>
    </w:p>
    <w:p w14:paraId="5E506F6F" w14:textId="77777777" w:rsidR="003934C9" w:rsidRPr="003934C9" w:rsidRDefault="003934C9" w:rsidP="003934C9">
      <w:pPr>
        <w:rPr>
          <w:rFonts w:ascii="Amiri" w:hAnsi="Amiri" w:cs="Amiri"/>
          <w:sz w:val="24"/>
          <w:szCs w:val="24"/>
          <w:lang w:bidi="ar-KW"/>
        </w:rPr>
      </w:pPr>
      <w:r w:rsidRPr="003934C9">
        <w:rPr>
          <w:rFonts w:ascii="Amiri" w:hAnsi="Amiri" w:cs="Amiri" w:hint="cs"/>
          <w:sz w:val="24"/>
          <w:szCs w:val="24"/>
          <w:rtl/>
        </w:rPr>
        <w:t>وإلى</w:t>
      </w:r>
      <w:r w:rsidRPr="003934C9">
        <w:rPr>
          <w:rFonts w:ascii="Amiri" w:hAnsi="Amiri" w:cs="Amiri"/>
          <w:sz w:val="24"/>
          <w:szCs w:val="24"/>
          <w:rtl/>
        </w:rPr>
        <w:t xml:space="preserve"> </w:t>
      </w:r>
      <w:r w:rsidRPr="003934C9">
        <w:rPr>
          <w:rFonts w:ascii="Amiri" w:hAnsi="Amiri" w:cs="Amiri" w:hint="cs"/>
          <w:sz w:val="24"/>
          <w:szCs w:val="24"/>
          <w:rtl/>
        </w:rPr>
        <w:t>جامعة</w:t>
      </w:r>
      <w:r w:rsidRPr="003934C9">
        <w:rPr>
          <w:rFonts w:ascii="Amiri" w:hAnsi="Amiri" w:cs="Amiri"/>
          <w:sz w:val="24"/>
          <w:szCs w:val="24"/>
          <w:rtl/>
        </w:rPr>
        <w:t xml:space="preserve"> </w:t>
      </w:r>
      <w:r w:rsidRPr="003934C9">
        <w:rPr>
          <w:rFonts w:ascii="Amiri" w:hAnsi="Amiri" w:cs="Amiri" w:hint="cs"/>
          <w:sz w:val="24"/>
          <w:szCs w:val="24"/>
          <w:rtl/>
        </w:rPr>
        <w:t>ميد</w:t>
      </w:r>
      <w:r w:rsidRPr="003934C9">
        <w:rPr>
          <w:rFonts w:ascii="Amiri" w:hAnsi="Amiri" w:cs="Amiri"/>
          <w:sz w:val="24"/>
          <w:szCs w:val="24"/>
          <w:rtl/>
        </w:rPr>
        <w:t xml:space="preserve"> </w:t>
      </w:r>
      <w:r w:rsidRPr="003934C9">
        <w:rPr>
          <w:rFonts w:ascii="Amiri" w:hAnsi="Amiri" w:cs="Amiri" w:hint="cs"/>
          <w:sz w:val="24"/>
          <w:szCs w:val="24"/>
          <w:rtl/>
        </w:rPr>
        <w:t>أوشن</w:t>
      </w:r>
      <w:r w:rsidRPr="003934C9">
        <w:rPr>
          <w:rFonts w:ascii="Amiri" w:hAnsi="Amiri" w:cs="Amiri"/>
          <w:sz w:val="24"/>
          <w:szCs w:val="24"/>
          <w:rtl/>
        </w:rPr>
        <w:t xml:space="preserve"> </w:t>
      </w:r>
      <w:r w:rsidRPr="003934C9">
        <w:rPr>
          <w:rFonts w:ascii="Amiri" w:hAnsi="Amiri" w:cs="Amiri" w:hint="cs"/>
          <w:sz w:val="24"/>
          <w:szCs w:val="24"/>
          <w:rtl/>
        </w:rPr>
        <w:t>العريقه</w:t>
      </w:r>
      <w:r w:rsidRPr="003934C9">
        <w:rPr>
          <w:rFonts w:ascii="Amiri" w:hAnsi="Amiri" w:cs="Amiri"/>
          <w:sz w:val="24"/>
          <w:szCs w:val="24"/>
          <w:rtl/>
        </w:rPr>
        <w:t xml:space="preserve"> </w:t>
      </w:r>
      <w:r w:rsidRPr="003934C9">
        <w:rPr>
          <w:rFonts w:ascii="Amiri" w:hAnsi="Amiri" w:cs="Amiri" w:hint="cs"/>
          <w:sz w:val="24"/>
          <w:szCs w:val="24"/>
          <w:rtl/>
        </w:rPr>
        <w:t>،</w:t>
      </w:r>
      <w:r w:rsidRPr="003934C9">
        <w:rPr>
          <w:rFonts w:ascii="Amiri" w:hAnsi="Amiri" w:cs="Amiri"/>
          <w:sz w:val="24"/>
          <w:szCs w:val="24"/>
          <w:rtl/>
        </w:rPr>
        <w:t xml:space="preserve"> </w:t>
      </w:r>
      <w:r w:rsidRPr="003934C9">
        <w:rPr>
          <w:rFonts w:ascii="Amiri" w:hAnsi="Amiri" w:cs="Amiri" w:hint="cs"/>
          <w:sz w:val="24"/>
          <w:szCs w:val="24"/>
          <w:rtl/>
        </w:rPr>
        <w:t>هذا</w:t>
      </w:r>
      <w:r w:rsidRPr="003934C9">
        <w:rPr>
          <w:rFonts w:ascii="Amiri" w:hAnsi="Amiri" w:cs="Amiri"/>
          <w:sz w:val="24"/>
          <w:szCs w:val="24"/>
          <w:rtl/>
        </w:rPr>
        <w:t xml:space="preserve"> </w:t>
      </w:r>
      <w:r w:rsidRPr="003934C9">
        <w:rPr>
          <w:rFonts w:ascii="Amiri" w:hAnsi="Amiri" w:cs="Amiri" w:hint="cs"/>
          <w:sz w:val="24"/>
          <w:szCs w:val="24"/>
          <w:rtl/>
        </w:rPr>
        <w:t>الصرح</w:t>
      </w:r>
      <w:r w:rsidRPr="003934C9">
        <w:rPr>
          <w:rFonts w:ascii="Amiri" w:hAnsi="Amiri" w:cs="Amiri"/>
          <w:sz w:val="24"/>
          <w:szCs w:val="24"/>
          <w:rtl/>
        </w:rPr>
        <w:t xml:space="preserve"> </w:t>
      </w:r>
      <w:r w:rsidRPr="003934C9">
        <w:rPr>
          <w:rFonts w:ascii="Amiri" w:hAnsi="Amiri" w:cs="Amiri" w:hint="cs"/>
          <w:sz w:val="24"/>
          <w:szCs w:val="24"/>
          <w:rtl/>
        </w:rPr>
        <w:t>الأكاديمي</w:t>
      </w:r>
      <w:r w:rsidRPr="003934C9">
        <w:rPr>
          <w:rFonts w:ascii="Amiri" w:hAnsi="Amiri" w:cs="Amiri"/>
          <w:sz w:val="24"/>
          <w:szCs w:val="24"/>
          <w:rtl/>
        </w:rPr>
        <w:t xml:space="preserve"> </w:t>
      </w:r>
      <w:r w:rsidRPr="003934C9">
        <w:rPr>
          <w:rFonts w:ascii="Amiri" w:hAnsi="Amiri" w:cs="Amiri" w:hint="cs"/>
          <w:sz w:val="24"/>
          <w:szCs w:val="24"/>
          <w:rtl/>
        </w:rPr>
        <w:t>الشامخ</w:t>
      </w:r>
      <w:r w:rsidRPr="003934C9">
        <w:rPr>
          <w:rFonts w:ascii="Amiri" w:hAnsi="Amiri" w:cs="Amiri"/>
          <w:sz w:val="24"/>
          <w:szCs w:val="24"/>
          <w:rtl/>
        </w:rPr>
        <w:t xml:space="preserve"> </w:t>
      </w:r>
      <w:r w:rsidRPr="003934C9">
        <w:rPr>
          <w:rFonts w:ascii="Amiri" w:hAnsi="Amiri" w:cs="Amiri" w:hint="cs"/>
          <w:sz w:val="24"/>
          <w:szCs w:val="24"/>
          <w:rtl/>
        </w:rPr>
        <w:t>الذي</w:t>
      </w:r>
      <w:r w:rsidRPr="003934C9">
        <w:rPr>
          <w:rFonts w:ascii="Amiri" w:hAnsi="Amiri" w:cs="Amiri"/>
          <w:sz w:val="24"/>
          <w:szCs w:val="24"/>
          <w:rtl/>
        </w:rPr>
        <w:t xml:space="preserve"> </w:t>
      </w:r>
      <w:r w:rsidRPr="003934C9">
        <w:rPr>
          <w:rFonts w:ascii="Amiri" w:hAnsi="Amiri" w:cs="Amiri" w:hint="cs"/>
          <w:sz w:val="24"/>
          <w:szCs w:val="24"/>
          <w:rtl/>
        </w:rPr>
        <w:t>احتضنني</w:t>
      </w:r>
      <w:r w:rsidRPr="003934C9">
        <w:rPr>
          <w:rFonts w:ascii="Amiri" w:hAnsi="Amiri" w:cs="Amiri"/>
          <w:sz w:val="24"/>
          <w:szCs w:val="24"/>
          <w:rtl/>
        </w:rPr>
        <w:t xml:space="preserve"> </w:t>
      </w:r>
      <w:r w:rsidRPr="003934C9">
        <w:rPr>
          <w:rFonts w:ascii="Amiri" w:hAnsi="Amiri" w:cs="Amiri" w:hint="cs"/>
          <w:sz w:val="24"/>
          <w:szCs w:val="24"/>
          <w:rtl/>
        </w:rPr>
        <w:t>بدفء</w:t>
      </w:r>
      <w:r w:rsidRPr="003934C9">
        <w:rPr>
          <w:rFonts w:ascii="Amiri" w:hAnsi="Amiri" w:cs="Amiri"/>
          <w:sz w:val="24"/>
          <w:szCs w:val="24"/>
          <w:rtl/>
        </w:rPr>
        <w:t xml:space="preserve"> </w:t>
      </w:r>
      <w:r w:rsidRPr="003934C9">
        <w:rPr>
          <w:rFonts w:ascii="Amiri" w:hAnsi="Amiri" w:cs="Amiri" w:hint="cs"/>
          <w:sz w:val="24"/>
          <w:szCs w:val="24"/>
          <w:rtl/>
        </w:rPr>
        <w:t>المعرفة،</w:t>
      </w:r>
      <w:r w:rsidRPr="003934C9">
        <w:rPr>
          <w:rFonts w:ascii="Amiri" w:hAnsi="Amiri" w:cs="Amiri"/>
          <w:sz w:val="24"/>
          <w:szCs w:val="24"/>
          <w:rtl/>
        </w:rPr>
        <w:t xml:space="preserve"> </w:t>
      </w:r>
      <w:r w:rsidRPr="003934C9">
        <w:rPr>
          <w:rFonts w:ascii="Amiri" w:hAnsi="Amiri" w:cs="Amiri" w:hint="cs"/>
          <w:sz w:val="24"/>
          <w:szCs w:val="24"/>
          <w:rtl/>
        </w:rPr>
        <w:t>وإلى</w:t>
      </w:r>
      <w:r w:rsidRPr="003934C9">
        <w:rPr>
          <w:rFonts w:ascii="Amiri" w:hAnsi="Amiri" w:cs="Amiri"/>
          <w:sz w:val="24"/>
          <w:szCs w:val="24"/>
          <w:rtl/>
        </w:rPr>
        <w:t xml:space="preserve"> </w:t>
      </w:r>
      <w:r w:rsidRPr="003934C9">
        <w:rPr>
          <w:rFonts w:ascii="Amiri" w:hAnsi="Amiri" w:cs="Amiri" w:hint="cs"/>
          <w:sz w:val="24"/>
          <w:szCs w:val="24"/>
          <w:rtl/>
        </w:rPr>
        <w:t>كافة</w:t>
      </w:r>
      <w:r w:rsidRPr="003934C9">
        <w:rPr>
          <w:rFonts w:ascii="Amiri" w:hAnsi="Amiri" w:cs="Amiri"/>
          <w:sz w:val="24"/>
          <w:szCs w:val="24"/>
          <w:rtl/>
        </w:rPr>
        <w:t xml:space="preserve"> </w:t>
      </w:r>
      <w:r w:rsidRPr="003934C9">
        <w:rPr>
          <w:rFonts w:ascii="Amiri" w:hAnsi="Amiri" w:cs="Amiri" w:hint="cs"/>
          <w:sz w:val="24"/>
          <w:szCs w:val="24"/>
          <w:rtl/>
        </w:rPr>
        <w:t>منتسبيها</w:t>
      </w:r>
      <w:r w:rsidRPr="003934C9">
        <w:rPr>
          <w:rFonts w:ascii="Amiri" w:hAnsi="Amiri" w:cs="Amiri"/>
          <w:sz w:val="24"/>
          <w:szCs w:val="24"/>
          <w:rtl/>
        </w:rPr>
        <w:t xml:space="preserve"> </w:t>
      </w:r>
      <w:r w:rsidRPr="003934C9">
        <w:rPr>
          <w:rFonts w:ascii="Amiri" w:hAnsi="Amiri" w:cs="Amiri" w:hint="cs"/>
          <w:sz w:val="24"/>
          <w:szCs w:val="24"/>
          <w:rtl/>
        </w:rPr>
        <w:t>من</w:t>
      </w:r>
      <w:r w:rsidRPr="003934C9">
        <w:rPr>
          <w:rFonts w:ascii="Amiri" w:hAnsi="Amiri" w:cs="Amiri"/>
          <w:sz w:val="24"/>
          <w:szCs w:val="24"/>
          <w:rtl/>
        </w:rPr>
        <w:t xml:space="preserve"> </w:t>
      </w:r>
      <w:r w:rsidRPr="003934C9">
        <w:rPr>
          <w:rFonts w:ascii="Amiri" w:hAnsi="Amiri" w:cs="Amiri" w:hint="cs"/>
          <w:sz w:val="24"/>
          <w:szCs w:val="24"/>
          <w:rtl/>
        </w:rPr>
        <w:t>أساتذه</w:t>
      </w:r>
      <w:r w:rsidRPr="003934C9">
        <w:rPr>
          <w:rFonts w:ascii="Amiri" w:hAnsi="Amiri" w:cs="Amiri"/>
          <w:sz w:val="24"/>
          <w:szCs w:val="24"/>
          <w:rtl/>
        </w:rPr>
        <w:t xml:space="preserve">  </w:t>
      </w:r>
      <w:r w:rsidRPr="003934C9">
        <w:rPr>
          <w:rFonts w:ascii="Amiri" w:hAnsi="Amiri" w:cs="Amiri" w:hint="cs"/>
          <w:sz w:val="24"/>
          <w:szCs w:val="24"/>
          <w:rtl/>
        </w:rPr>
        <w:t>وإداريين</w:t>
      </w:r>
      <w:r w:rsidRPr="003934C9">
        <w:rPr>
          <w:rFonts w:ascii="Amiri" w:hAnsi="Amiri" w:cs="Amiri"/>
          <w:sz w:val="24"/>
          <w:szCs w:val="24"/>
          <w:rtl/>
        </w:rPr>
        <w:t xml:space="preserve"> </w:t>
      </w:r>
      <w:r w:rsidRPr="003934C9">
        <w:rPr>
          <w:rFonts w:ascii="Amiri" w:hAnsi="Amiri" w:cs="Amiri" w:hint="cs"/>
          <w:sz w:val="24"/>
          <w:szCs w:val="24"/>
          <w:rtl/>
        </w:rPr>
        <w:t>وعاملين</w:t>
      </w:r>
      <w:r w:rsidRPr="003934C9">
        <w:rPr>
          <w:rFonts w:ascii="Amiri" w:hAnsi="Amiri" w:cs="Amiri"/>
          <w:sz w:val="24"/>
          <w:szCs w:val="24"/>
          <w:rtl/>
        </w:rPr>
        <w:t xml:space="preserve"> </w:t>
      </w:r>
      <w:r w:rsidRPr="003934C9">
        <w:rPr>
          <w:rFonts w:ascii="Amiri" w:hAnsi="Amiri" w:cs="Amiri" w:hint="cs"/>
          <w:sz w:val="24"/>
          <w:szCs w:val="24"/>
          <w:rtl/>
        </w:rPr>
        <w:t>،</w:t>
      </w:r>
      <w:r w:rsidRPr="003934C9">
        <w:rPr>
          <w:rFonts w:ascii="Amiri" w:hAnsi="Amiri" w:cs="Amiri"/>
          <w:sz w:val="24"/>
          <w:szCs w:val="24"/>
          <w:rtl/>
        </w:rPr>
        <w:t xml:space="preserve"> </w:t>
      </w:r>
      <w:r w:rsidRPr="003934C9">
        <w:rPr>
          <w:rFonts w:ascii="Amiri" w:hAnsi="Amiri" w:cs="Amiri" w:hint="cs"/>
          <w:sz w:val="24"/>
          <w:szCs w:val="24"/>
          <w:rtl/>
        </w:rPr>
        <w:t>الذين</w:t>
      </w:r>
      <w:r w:rsidRPr="003934C9">
        <w:rPr>
          <w:rFonts w:ascii="Amiri" w:hAnsi="Amiri" w:cs="Amiri"/>
          <w:sz w:val="24"/>
          <w:szCs w:val="24"/>
          <w:rtl/>
        </w:rPr>
        <w:t xml:space="preserve"> </w:t>
      </w:r>
      <w:r w:rsidRPr="003934C9">
        <w:rPr>
          <w:rFonts w:ascii="Amiri" w:hAnsi="Amiri" w:cs="Amiri" w:hint="cs"/>
          <w:sz w:val="24"/>
          <w:szCs w:val="24"/>
          <w:rtl/>
        </w:rPr>
        <w:t>جعلوا</w:t>
      </w:r>
      <w:r w:rsidRPr="003934C9">
        <w:rPr>
          <w:rFonts w:ascii="Amiri" w:hAnsi="Amiri" w:cs="Amiri"/>
          <w:sz w:val="24"/>
          <w:szCs w:val="24"/>
          <w:rtl/>
        </w:rPr>
        <w:t xml:space="preserve"> </w:t>
      </w:r>
      <w:r w:rsidRPr="003934C9">
        <w:rPr>
          <w:rFonts w:ascii="Amiri" w:hAnsi="Amiri" w:cs="Amiri" w:hint="cs"/>
          <w:sz w:val="24"/>
          <w:szCs w:val="24"/>
          <w:rtl/>
        </w:rPr>
        <w:t>من</w:t>
      </w:r>
      <w:r w:rsidRPr="003934C9">
        <w:rPr>
          <w:rFonts w:ascii="Amiri" w:hAnsi="Amiri" w:cs="Amiri"/>
          <w:sz w:val="24"/>
          <w:szCs w:val="24"/>
          <w:rtl/>
        </w:rPr>
        <w:t xml:space="preserve"> </w:t>
      </w:r>
      <w:r w:rsidRPr="003934C9">
        <w:rPr>
          <w:rFonts w:ascii="Amiri" w:hAnsi="Amiri" w:cs="Amiri" w:hint="cs"/>
          <w:sz w:val="24"/>
          <w:szCs w:val="24"/>
          <w:rtl/>
        </w:rPr>
        <w:t>رحلتي</w:t>
      </w:r>
      <w:r w:rsidRPr="003934C9">
        <w:rPr>
          <w:rFonts w:ascii="Amiri" w:hAnsi="Amiri" w:cs="Amiri"/>
          <w:sz w:val="24"/>
          <w:szCs w:val="24"/>
          <w:rtl/>
        </w:rPr>
        <w:t xml:space="preserve"> </w:t>
      </w:r>
      <w:r w:rsidRPr="003934C9">
        <w:rPr>
          <w:rFonts w:ascii="Amiri" w:hAnsi="Amiri" w:cs="Amiri" w:hint="cs"/>
          <w:sz w:val="24"/>
          <w:szCs w:val="24"/>
          <w:rtl/>
        </w:rPr>
        <w:t>العلمية</w:t>
      </w:r>
      <w:r w:rsidRPr="003934C9">
        <w:rPr>
          <w:rFonts w:ascii="Amiri" w:hAnsi="Amiri" w:cs="Amiri"/>
          <w:sz w:val="24"/>
          <w:szCs w:val="24"/>
          <w:rtl/>
        </w:rPr>
        <w:t xml:space="preserve"> </w:t>
      </w:r>
      <w:r w:rsidRPr="003934C9">
        <w:rPr>
          <w:rFonts w:ascii="Amiri" w:hAnsi="Amiri" w:cs="Amiri" w:hint="cs"/>
          <w:sz w:val="24"/>
          <w:szCs w:val="24"/>
          <w:rtl/>
        </w:rPr>
        <w:t>تجربة</w:t>
      </w:r>
      <w:r w:rsidRPr="003934C9">
        <w:rPr>
          <w:rFonts w:ascii="Amiri" w:hAnsi="Amiri" w:cs="Amiri"/>
          <w:sz w:val="24"/>
          <w:szCs w:val="24"/>
          <w:rtl/>
        </w:rPr>
        <w:t xml:space="preserve"> </w:t>
      </w:r>
      <w:r w:rsidRPr="003934C9">
        <w:rPr>
          <w:rFonts w:ascii="Amiri" w:hAnsi="Amiri" w:cs="Amiri" w:hint="cs"/>
          <w:sz w:val="24"/>
          <w:szCs w:val="24"/>
          <w:rtl/>
        </w:rPr>
        <w:t>لا</w:t>
      </w:r>
      <w:r w:rsidRPr="003934C9">
        <w:rPr>
          <w:rFonts w:ascii="Amiri" w:hAnsi="Amiri" w:cs="Amiri"/>
          <w:sz w:val="24"/>
          <w:szCs w:val="24"/>
          <w:rtl/>
        </w:rPr>
        <w:t xml:space="preserve"> </w:t>
      </w:r>
      <w:r w:rsidRPr="003934C9">
        <w:rPr>
          <w:rFonts w:ascii="Amiri" w:hAnsi="Amiri" w:cs="Amiri" w:hint="cs"/>
          <w:sz w:val="24"/>
          <w:szCs w:val="24"/>
          <w:rtl/>
        </w:rPr>
        <w:t>تُنسى</w:t>
      </w:r>
      <w:r w:rsidRPr="003934C9">
        <w:rPr>
          <w:rFonts w:ascii="Amiri" w:hAnsi="Amiri" w:cs="Amiri"/>
          <w:sz w:val="24"/>
          <w:szCs w:val="24"/>
          <w:rtl/>
        </w:rPr>
        <w:t xml:space="preserve"> </w:t>
      </w:r>
      <w:r w:rsidRPr="003934C9">
        <w:rPr>
          <w:rFonts w:ascii="Amiri" w:hAnsi="Amiri" w:cs="Amiri" w:hint="cs"/>
          <w:sz w:val="24"/>
          <w:szCs w:val="24"/>
          <w:rtl/>
        </w:rPr>
        <w:t>بعطائهم</w:t>
      </w:r>
      <w:r w:rsidRPr="003934C9">
        <w:rPr>
          <w:rFonts w:ascii="Amiri" w:hAnsi="Amiri" w:cs="Amiri"/>
          <w:sz w:val="24"/>
          <w:szCs w:val="24"/>
          <w:rtl/>
        </w:rPr>
        <w:t xml:space="preserve"> </w:t>
      </w:r>
      <w:r w:rsidRPr="003934C9">
        <w:rPr>
          <w:rFonts w:ascii="Amiri" w:hAnsi="Amiri" w:cs="Amiri" w:hint="cs"/>
          <w:sz w:val="24"/>
          <w:szCs w:val="24"/>
          <w:rtl/>
        </w:rPr>
        <w:t>الدؤوب</w:t>
      </w:r>
      <w:r w:rsidRPr="003934C9">
        <w:rPr>
          <w:rFonts w:ascii="Amiri" w:hAnsi="Amiri" w:cs="Amiri"/>
          <w:sz w:val="24"/>
          <w:szCs w:val="24"/>
          <w:rtl/>
        </w:rPr>
        <w:t xml:space="preserve"> </w:t>
      </w:r>
      <w:r w:rsidRPr="003934C9">
        <w:rPr>
          <w:rFonts w:ascii="Amiri" w:hAnsi="Amiri" w:cs="Amiri" w:hint="cs"/>
          <w:sz w:val="24"/>
          <w:szCs w:val="24"/>
          <w:rtl/>
        </w:rPr>
        <w:t>وتفانيهم</w:t>
      </w:r>
      <w:r w:rsidRPr="003934C9">
        <w:rPr>
          <w:rFonts w:ascii="Amiri" w:hAnsi="Amiri" w:cs="Amiri"/>
          <w:sz w:val="24"/>
          <w:szCs w:val="24"/>
          <w:rtl/>
        </w:rPr>
        <w:t xml:space="preserve"> </w:t>
      </w:r>
      <w:r w:rsidRPr="003934C9">
        <w:rPr>
          <w:rFonts w:ascii="Amiri" w:hAnsi="Amiri" w:cs="Amiri" w:hint="cs"/>
          <w:sz w:val="24"/>
          <w:szCs w:val="24"/>
          <w:rtl/>
        </w:rPr>
        <w:t>المتواصل</w:t>
      </w:r>
      <w:r w:rsidRPr="003934C9">
        <w:rPr>
          <w:rFonts w:ascii="Amiri" w:hAnsi="Amiri" w:cs="Amiri"/>
          <w:sz w:val="24"/>
          <w:szCs w:val="24"/>
          <w:rtl/>
        </w:rPr>
        <w:t xml:space="preserve"> </w:t>
      </w:r>
      <w:r w:rsidRPr="003934C9">
        <w:rPr>
          <w:rFonts w:ascii="Amiri" w:hAnsi="Amiri" w:cs="Amiri" w:hint="cs"/>
          <w:sz w:val="24"/>
          <w:szCs w:val="24"/>
          <w:rtl/>
        </w:rPr>
        <w:t>،</w:t>
      </w:r>
      <w:r w:rsidRPr="003934C9">
        <w:rPr>
          <w:rFonts w:ascii="Amiri" w:hAnsi="Amiri" w:cs="Amiri"/>
          <w:sz w:val="24"/>
          <w:szCs w:val="24"/>
          <w:rtl/>
        </w:rPr>
        <w:t xml:space="preserve"> </w:t>
      </w:r>
      <w:r w:rsidRPr="003934C9">
        <w:rPr>
          <w:rFonts w:ascii="Amiri" w:hAnsi="Amiri" w:cs="Amiri" w:hint="cs"/>
          <w:sz w:val="24"/>
          <w:szCs w:val="24"/>
          <w:rtl/>
        </w:rPr>
        <w:t>وإلى</w:t>
      </w:r>
      <w:r w:rsidRPr="003934C9">
        <w:rPr>
          <w:rFonts w:ascii="Amiri" w:hAnsi="Amiri" w:cs="Amiri"/>
          <w:sz w:val="24"/>
          <w:szCs w:val="24"/>
          <w:rtl/>
        </w:rPr>
        <w:t xml:space="preserve"> </w:t>
      </w:r>
      <w:r w:rsidRPr="003934C9">
        <w:rPr>
          <w:rFonts w:ascii="Amiri" w:hAnsi="Amiri" w:cs="Amiri" w:hint="cs"/>
          <w:sz w:val="24"/>
          <w:szCs w:val="24"/>
          <w:rtl/>
        </w:rPr>
        <w:t>مشرفَيّ</w:t>
      </w:r>
      <w:r w:rsidRPr="003934C9">
        <w:rPr>
          <w:rFonts w:ascii="Amiri" w:hAnsi="Amiri" w:cs="Amiri"/>
          <w:sz w:val="24"/>
          <w:szCs w:val="24"/>
          <w:rtl/>
        </w:rPr>
        <w:t xml:space="preserve"> </w:t>
      </w:r>
      <w:r w:rsidRPr="003934C9">
        <w:rPr>
          <w:rFonts w:ascii="Amiri" w:hAnsi="Amiri" w:cs="Amiri" w:hint="cs"/>
          <w:sz w:val="24"/>
          <w:szCs w:val="24"/>
          <w:rtl/>
        </w:rPr>
        <w:t>الفاضلين</w:t>
      </w:r>
      <w:r w:rsidRPr="003934C9">
        <w:rPr>
          <w:rFonts w:ascii="Amiri" w:hAnsi="Amiri" w:cs="Amiri"/>
          <w:sz w:val="24"/>
          <w:szCs w:val="24"/>
          <w:rtl/>
        </w:rPr>
        <w:t xml:space="preserve"> </w:t>
      </w:r>
      <w:r w:rsidRPr="003934C9">
        <w:rPr>
          <w:rFonts w:ascii="Amiri" w:hAnsi="Amiri" w:cs="Amiri" w:hint="cs"/>
          <w:sz w:val="24"/>
          <w:szCs w:val="24"/>
          <w:rtl/>
        </w:rPr>
        <w:t>،</w:t>
      </w:r>
      <w:r w:rsidRPr="003934C9">
        <w:rPr>
          <w:rFonts w:ascii="Amiri" w:hAnsi="Amiri" w:cs="Amiri"/>
          <w:sz w:val="24"/>
          <w:szCs w:val="24"/>
          <w:rtl/>
        </w:rPr>
        <w:t xml:space="preserve"> </w:t>
      </w:r>
      <w:r w:rsidRPr="003934C9">
        <w:rPr>
          <w:rFonts w:ascii="Amiri" w:hAnsi="Amiri" w:cs="Amiri" w:hint="cs"/>
          <w:sz w:val="24"/>
          <w:szCs w:val="24"/>
          <w:rtl/>
        </w:rPr>
        <w:t>الأستاذ</w:t>
      </w:r>
      <w:r w:rsidRPr="003934C9">
        <w:rPr>
          <w:rFonts w:ascii="Amiri" w:hAnsi="Amiri" w:cs="Amiri"/>
          <w:sz w:val="24"/>
          <w:szCs w:val="24"/>
          <w:rtl/>
        </w:rPr>
        <w:t xml:space="preserve"> </w:t>
      </w:r>
      <w:r w:rsidRPr="003934C9">
        <w:rPr>
          <w:rFonts w:ascii="Amiri" w:hAnsi="Amiri" w:cs="Amiri" w:hint="cs"/>
          <w:sz w:val="24"/>
          <w:szCs w:val="24"/>
          <w:rtl/>
        </w:rPr>
        <w:t>الدكتور</w:t>
      </w:r>
      <w:r w:rsidRPr="003934C9">
        <w:rPr>
          <w:rFonts w:ascii="Amiri" w:hAnsi="Amiri" w:cs="Amiri"/>
          <w:sz w:val="24"/>
          <w:szCs w:val="24"/>
          <w:rtl/>
        </w:rPr>
        <w:t xml:space="preserve"> </w:t>
      </w:r>
      <w:r w:rsidRPr="003934C9">
        <w:rPr>
          <w:rFonts w:ascii="Amiri" w:hAnsi="Amiri" w:cs="Amiri" w:hint="cs"/>
          <w:sz w:val="24"/>
          <w:szCs w:val="24"/>
          <w:rtl/>
        </w:rPr>
        <w:t>الفيصل</w:t>
      </w:r>
      <w:r w:rsidRPr="003934C9">
        <w:rPr>
          <w:rFonts w:ascii="Amiri" w:hAnsi="Amiri" w:cs="Amiri"/>
          <w:sz w:val="24"/>
          <w:szCs w:val="24"/>
          <w:rtl/>
        </w:rPr>
        <w:t xml:space="preserve"> </w:t>
      </w:r>
      <w:r w:rsidRPr="003934C9">
        <w:rPr>
          <w:rFonts w:ascii="Amiri" w:hAnsi="Amiri" w:cs="Amiri" w:hint="cs"/>
          <w:sz w:val="24"/>
          <w:szCs w:val="24"/>
          <w:rtl/>
        </w:rPr>
        <w:t>عبد</w:t>
      </w:r>
      <w:r w:rsidRPr="003934C9">
        <w:rPr>
          <w:rFonts w:ascii="Amiri" w:hAnsi="Amiri" w:cs="Amiri"/>
          <w:sz w:val="24"/>
          <w:szCs w:val="24"/>
          <w:rtl/>
        </w:rPr>
        <w:t xml:space="preserve"> </w:t>
      </w:r>
      <w:r w:rsidRPr="003934C9">
        <w:rPr>
          <w:rFonts w:ascii="Amiri" w:hAnsi="Amiri" w:cs="Amiri" w:hint="cs"/>
          <w:sz w:val="24"/>
          <w:szCs w:val="24"/>
          <w:rtl/>
        </w:rPr>
        <w:t>الحميد</w:t>
      </w:r>
      <w:r w:rsidRPr="003934C9">
        <w:rPr>
          <w:rFonts w:ascii="Amiri" w:hAnsi="Amiri" w:cs="Amiri"/>
          <w:sz w:val="24"/>
          <w:szCs w:val="24"/>
          <w:rtl/>
        </w:rPr>
        <w:t xml:space="preserve"> </w:t>
      </w:r>
      <w:r w:rsidRPr="003934C9">
        <w:rPr>
          <w:rFonts w:ascii="Amiri" w:hAnsi="Amiri" w:cs="Amiri" w:hint="cs"/>
          <w:sz w:val="24"/>
          <w:szCs w:val="24"/>
          <w:rtl/>
        </w:rPr>
        <w:t>والدكتور</w:t>
      </w:r>
      <w:r w:rsidRPr="003934C9">
        <w:rPr>
          <w:rFonts w:ascii="Amiri" w:hAnsi="Amiri" w:cs="Amiri"/>
          <w:sz w:val="24"/>
          <w:szCs w:val="24"/>
          <w:rtl/>
        </w:rPr>
        <w:t xml:space="preserve"> </w:t>
      </w:r>
      <w:r w:rsidRPr="003934C9">
        <w:rPr>
          <w:rFonts w:ascii="Amiri" w:hAnsi="Amiri" w:cs="Amiri" w:hint="cs"/>
          <w:sz w:val="24"/>
          <w:szCs w:val="24"/>
          <w:rtl/>
        </w:rPr>
        <w:t>فايز</w:t>
      </w:r>
      <w:r w:rsidRPr="003934C9">
        <w:rPr>
          <w:rFonts w:ascii="Amiri" w:hAnsi="Amiri" w:cs="Amiri"/>
          <w:sz w:val="24"/>
          <w:szCs w:val="24"/>
          <w:rtl/>
        </w:rPr>
        <w:t xml:space="preserve"> </w:t>
      </w:r>
      <w:r w:rsidRPr="003934C9">
        <w:rPr>
          <w:rFonts w:ascii="Amiri" w:hAnsi="Amiri" w:cs="Amiri" w:hint="cs"/>
          <w:sz w:val="24"/>
          <w:szCs w:val="24"/>
          <w:rtl/>
        </w:rPr>
        <w:t>جراد،</w:t>
      </w:r>
      <w:r w:rsidRPr="003934C9">
        <w:rPr>
          <w:rFonts w:ascii="Amiri" w:hAnsi="Amiri" w:cs="Amiri"/>
          <w:sz w:val="24"/>
          <w:szCs w:val="24"/>
          <w:rtl/>
        </w:rPr>
        <w:t xml:space="preserve"> </w:t>
      </w:r>
      <w:r w:rsidRPr="003934C9">
        <w:rPr>
          <w:rFonts w:ascii="Amiri" w:hAnsi="Amiri" w:cs="Amiri" w:hint="cs"/>
          <w:sz w:val="24"/>
          <w:szCs w:val="24"/>
          <w:rtl/>
        </w:rPr>
        <w:t>اللذين</w:t>
      </w:r>
      <w:r w:rsidRPr="003934C9">
        <w:rPr>
          <w:rFonts w:ascii="Amiri" w:hAnsi="Amiri" w:cs="Amiri"/>
          <w:sz w:val="24"/>
          <w:szCs w:val="24"/>
          <w:rtl/>
        </w:rPr>
        <w:t xml:space="preserve"> </w:t>
      </w:r>
      <w:r w:rsidRPr="003934C9">
        <w:rPr>
          <w:rFonts w:ascii="Amiri" w:hAnsi="Amiri" w:cs="Amiri" w:hint="cs"/>
          <w:sz w:val="24"/>
          <w:szCs w:val="24"/>
          <w:rtl/>
        </w:rPr>
        <w:t>أناروا</w:t>
      </w:r>
      <w:r w:rsidRPr="003934C9">
        <w:rPr>
          <w:rFonts w:ascii="Amiri" w:hAnsi="Amiri" w:cs="Amiri"/>
          <w:sz w:val="24"/>
          <w:szCs w:val="24"/>
          <w:rtl/>
        </w:rPr>
        <w:t xml:space="preserve"> </w:t>
      </w:r>
      <w:r w:rsidRPr="003934C9">
        <w:rPr>
          <w:rFonts w:ascii="Amiri" w:hAnsi="Amiri" w:cs="Amiri" w:hint="cs"/>
          <w:sz w:val="24"/>
          <w:szCs w:val="24"/>
          <w:rtl/>
        </w:rPr>
        <w:t>دربي</w:t>
      </w:r>
      <w:r w:rsidRPr="003934C9">
        <w:rPr>
          <w:rFonts w:ascii="Amiri" w:hAnsi="Amiri" w:cs="Amiri"/>
          <w:sz w:val="24"/>
          <w:szCs w:val="24"/>
          <w:rtl/>
        </w:rPr>
        <w:t xml:space="preserve"> </w:t>
      </w:r>
      <w:r w:rsidRPr="003934C9">
        <w:rPr>
          <w:rFonts w:ascii="Amiri" w:hAnsi="Amiri" w:cs="Amiri" w:hint="cs"/>
          <w:sz w:val="24"/>
          <w:szCs w:val="24"/>
          <w:rtl/>
        </w:rPr>
        <w:t>البحثي</w:t>
      </w:r>
      <w:r w:rsidRPr="003934C9">
        <w:rPr>
          <w:rFonts w:ascii="Amiri" w:hAnsi="Amiri" w:cs="Amiri"/>
          <w:sz w:val="24"/>
          <w:szCs w:val="24"/>
          <w:rtl/>
        </w:rPr>
        <w:t xml:space="preserve"> </w:t>
      </w:r>
      <w:r w:rsidRPr="003934C9">
        <w:rPr>
          <w:rFonts w:ascii="Amiri" w:hAnsi="Amiri" w:cs="Amiri" w:hint="cs"/>
          <w:sz w:val="24"/>
          <w:szCs w:val="24"/>
          <w:rtl/>
        </w:rPr>
        <w:t>بعلمهما</w:t>
      </w:r>
      <w:r w:rsidRPr="003934C9">
        <w:rPr>
          <w:rFonts w:ascii="Amiri" w:hAnsi="Amiri" w:cs="Amiri"/>
          <w:sz w:val="24"/>
          <w:szCs w:val="24"/>
          <w:rtl/>
        </w:rPr>
        <w:t xml:space="preserve"> </w:t>
      </w:r>
      <w:r w:rsidRPr="003934C9">
        <w:rPr>
          <w:rFonts w:ascii="Amiri" w:hAnsi="Amiri" w:cs="Amiri" w:hint="cs"/>
          <w:sz w:val="24"/>
          <w:szCs w:val="24"/>
          <w:rtl/>
        </w:rPr>
        <w:t>الغزير</w:t>
      </w:r>
      <w:r w:rsidRPr="003934C9">
        <w:rPr>
          <w:rFonts w:ascii="Amiri" w:hAnsi="Amiri" w:cs="Amiri"/>
          <w:sz w:val="24"/>
          <w:szCs w:val="24"/>
          <w:rtl/>
        </w:rPr>
        <w:t xml:space="preserve"> </w:t>
      </w:r>
      <w:r w:rsidRPr="003934C9">
        <w:rPr>
          <w:rFonts w:ascii="Amiri" w:hAnsi="Amiri" w:cs="Amiri" w:hint="cs"/>
          <w:sz w:val="24"/>
          <w:szCs w:val="24"/>
          <w:rtl/>
        </w:rPr>
        <w:t>وصبرهما</w:t>
      </w:r>
      <w:r w:rsidRPr="003934C9">
        <w:rPr>
          <w:rFonts w:ascii="Amiri" w:hAnsi="Amiri" w:cs="Amiri"/>
          <w:sz w:val="24"/>
          <w:szCs w:val="24"/>
          <w:rtl/>
        </w:rPr>
        <w:t xml:space="preserve"> </w:t>
      </w:r>
      <w:r w:rsidRPr="003934C9">
        <w:rPr>
          <w:rFonts w:ascii="Amiri" w:hAnsi="Amiri" w:cs="Amiri" w:hint="cs"/>
          <w:sz w:val="24"/>
          <w:szCs w:val="24"/>
          <w:rtl/>
        </w:rPr>
        <w:t>الجميل</w:t>
      </w:r>
      <w:r w:rsidRPr="003934C9">
        <w:rPr>
          <w:rFonts w:ascii="Amiri" w:hAnsi="Amiri" w:cs="Amiri"/>
          <w:sz w:val="24"/>
          <w:szCs w:val="24"/>
          <w:rtl/>
        </w:rPr>
        <w:t xml:space="preserve"> </w:t>
      </w:r>
      <w:r w:rsidRPr="003934C9">
        <w:rPr>
          <w:rFonts w:ascii="Amiri" w:hAnsi="Amiri" w:cs="Amiri" w:hint="cs"/>
          <w:sz w:val="24"/>
          <w:szCs w:val="24"/>
          <w:rtl/>
        </w:rPr>
        <w:t>،</w:t>
      </w:r>
      <w:r w:rsidRPr="003934C9">
        <w:rPr>
          <w:rFonts w:ascii="Amiri" w:hAnsi="Amiri" w:cs="Amiri"/>
          <w:sz w:val="24"/>
          <w:szCs w:val="24"/>
          <w:rtl/>
        </w:rPr>
        <w:t xml:space="preserve"> </w:t>
      </w:r>
      <w:r w:rsidRPr="003934C9">
        <w:rPr>
          <w:rFonts w:ascii="Amiri" w:hAnsi="Amiri" w:cs="Amiri" w:hint="cs"/>
          <w:sz w:val="24"/>
          <w:szCs w:val="24"/>
          <w:rtl/>
        </w:rPr>
        <w:t>وقادانني</w:t>
      </w:r>
      <w:r w:rsidRPr="003934C9">
        <w:rPr>
          <w:rFonts w:ascii="Amiri" w:hAnsi="Amiri" w:cs="Amiri"/>
          <w:sz w:val="24"/>
          <w:szCs w:val="24"/>
          <w:rtl/>
        </w:rPr>
        <w:t xml:space="preserve"> </w:t>
      </w:r>
      <w:r w:rsidRPr="003934C9">
        <w:rPr>
          <w:rFonts w:ascii="Amiri" w:hAnsi="Amiri" w:cs="Amiri" w:hint="cs"/>
          <w:sz w:val="24"/>
          <w:szCs w:val="24"/>
          <w:rtl/>
        </w:rPr>
        <w:t>بحكمة</w:t>
      </w:r>
      <w:r w:rsidRPr="003934C9">
        <w:rPr>
          <w:rFonts w:ascii="Amiri" w:hAnsi="Amiri" w:cs="Amiri"/>
          <w:sz w:val="24"/>
          <w:szCs w:val="24"/>
          <w:rtl/>
        </w:rPr>
        <w:t xml:space="preserve"> </w:t>
      </w:r>
      <w:r w:rsidRPr="003934C9">
        <w:rPr>
          <w:rFonts w:ascii="Amiri" w:hAnsi="Amiri" w:cs="Amiri" w:hint="cs"/>
          <w:sz w:val="24"/>
          <w:szCs w:val="24"/>
          <w:rtl/>
        </w:rPr>
        <w:t>وإتقان</w:t>
      </w:r>
      <w:r w:rsidRPr="003934C9">
        <w:rPr>
          <w:rFonts w:ascii="Amiri" w:hAnsi="Amiri" w:cs="Amiri"/>
          <w:sz w:val="24"/>
          <w:szCs w:val="24"/>
          <w:rtl/>
        </w:rPr>
        <w:t xml:space="preserve"> </w:t>
      </w:r>
      <w:r w:rsidRPr="003934C9">
        <w:rPr>
          <w:rFonts w:ascii="Amiri" w:hAnsi="Amiri" w:cs="Amiri" w:hint="cs"/>
          <w:sz w:val="24"/>
          <w:szCs w:val="24"/>
          <w:rtl/>
        </w:rPr>
        <w:t>نحو</w:t>
      </w:r>
      <w:r w:rsidRPr="003934C9">
        <w:rPr>
          <w:rFonts w:ascii="Amiri" w:hAnsi="Amiri" w:cs="Amiri"/>
          <w:sz w:val="24"/>
          <w:szCs w:val="24"/>
          <w:rtl/>
        </w:rPr>
        <w:t xml:space="preserve"> </w:t>
      </w:r>
      <w:r w:rsidRPr="003934C9">
        <w:rPr>
          <w:rFonts w:ascii="Amiri" w:hAnsi="Amiri" w:cs="Amiri" w:hint="cs"/>
          <w:sz w:val="24"/>
          <w:szCs w:val="24"/>
          <w:rtl/>
        </w:rPr>
        <w:t>آفاق</w:t>
      </w:r>
      <w:r w:rsidRPr="003934C9">
        <w:rPr>
          <w:rFonts w:ascii="Amiri" w:hAnsi="Amiri" w:cs="Amiri"/>
          <w:sz w:val="24"/>
          <w:szCs w:val="24"/>
          <w:rtl/>
        </w:rPr>
        <w:t xml:space="preserve"> </w:t>
      </w:r>
      <w:r w:rsidRPr="003934C9">
        <w:rPr>
          <w:rFonts w:ascii="Amiri" w:hAnsi="Amiri" w:cs="Amiri" w:hint="cs"/>
          <w:sz w:val="24"/>
          <w:szCs w:val="24"/>
          <w:rtl/>
        </w:rPr>
        <w:t>المعرفة</w:t>
      </w:r>
      <w:r w:rsidRPr="003934C9">
        <w:rPr>
          <w:rFonts w:ascii="Amiri" w:hAnsi="Amiri" w:cs="Amiri"/>
          <w:sz w:val="24"/>
          <w:szCs w:val="24"/>
          <w:rtl/>
        </w:rPr>
        <w:t xml:space="preserve"> </w:t>
      </w:r>
      <w:r w:rsidRPr="003934C9">
        <w:rPr>
          <w:rFonts w:ascii="Amiri" w:hAnsi="Amiri" w:cs="Amiri" w:hint="cs"/>
          <w:sz w:val="24"/>
          <w:szCs w:val="24"/>
          <w:rtl/>
        </w:rPr>
        <w:t>الرحبة</w:t>
      </w:r>
      <w:r w:rsidRPr="003934C9">
        <w:rPr>
          <w:rFonts w:ascii="Amiri" w:hAnsi="Amiri" w:cs="Amiri"/>
          <w:sz w:val="24"/>
          <w:szCs w:val="24"/>
          <w:rtl/>
        </w:rPr>
        <w:t xml:space="preserve">. </w:t>
      </w:r>
      <w:r w:rsidRPr="003934C9">
        <w:rPr>
          <w:rFonts w:ascii="Amiri" w:hAnsi="Amiri" w:cs="Amiri" w:hint="cs"/>
          <w:sz w:val="24"/>
          <w:szCs w:val="24"/>
          <w:rtl/>
        </w:rPr>
        <w:t>كانا</w:t>
      </w:r>
      <w:r w:rsidRPr="003934C9">
        <w:rPr>
          <w:rFonts w:ascii="Amiri" w:hAnsi="Amiri" w:cs="Amiri"/>
          <w:sz w:val="24"/>
          <w:szCs w:val="24"/>
          <w:rtl/>
        </w:rPr>
        <w:t xml:space="preserve"> </w:t>
      </w:r>
      <w:r w:rsidRPr="003934C9">
        <w:rPr>
          <w:rFonts w:ascii="Amiri" w:hAnsi="Amiri" w:cs="Amiri" w:hint="cs"/>
          <w:sz w:val="24"/>
          <w:szCs w:val="24"/>
          <w:rtl/>
        </w:rPr>
        <w:t>نِعْم</w:t>
      </w:r>
      <w:r w:rsidRPr="003934C9">
        <w:rPr>
          <w:rFonts w:ascii="Amiri" w:hAnsi="Amiri" w:cs="Amiri"/>
          <w:sz w:val="24"/>
          <w:szCs w:val="24"/>
          <w:rtl/>
        </w:rPr>
        <w:t xml:space="preserve"> </w:t>
      </w:r>
      <w:r w:rsidRPr="003934C9">
        <w:rPr>
          <w:rFonts w:ascii="Amiri" w:hAnsi="Amiri" w:cs="Amiri" w:hint="cs"/>
          <w:sz w:val="24"/>
          <w:szCs w:val="24"/>
          <w:rtl/>
        </w:rPr>
        <w:t>المرشدين</w:t>
      </w:r>
      <w:r w:rsidRPr="003934C9">
        <w:rPr>
          <w:rFonts w:ascii="Amiri" w:hAnsi="Amiri" w:cs="Amiri"/>
          <w:sz w:val="24"/>
          <w:szCs w:val="24"/>
          <w:rtl/>
        </w:rPr>
        <w:t xml:space="preserve"> </w:t>
      </w:r>
      <w:r w:rsidRPr="003934C9">
        <w:rPr>
          <w:rFonts w:ascii="Amiri" w:hAnsi="Amiri" w:cs="Amiri" w:hint="cs"/>
          <w:sz w:val="24"/>
          <w:szCs w:val="24"/>
          <w:rtl/>
        </w:rPr>
        <w:t>والموجهين</w:t>
      </w:r>
      <w:r w:rsidRPr="003934C9">
        <w:rPr>
          <w:rFonts w:ascii="Amiri" w:hAnsi="Amiri" w:cs="Amiri"/>
          <w:sz w:val="24"/>
          <w:szCs w:val="24"/>
          <w:rtl/>
        </w:rPr>
        <w:t xml:space="preserve"> </w:t>
      </w:r>
      <w:r w:rsidRPr="003934C9">
        <w:rPr>
          <w:rFonts w:ascii="Amiri" w:hAnsi="Amiri" w:cs="Amiri" w:hint="cs"/>
          <w:sz w:val="24"/>
          <w:szCs w:val="24"/>
          <w:rtl/>
        </w:rPr>
        <w:t>،</w:t>
      </w:r>
      <w:r w:rsidRPr="003934C9">
        <w:rPr>
          <w:rFonts w:ascii="Amiri" w:hAnsi="Amiri" w:cs="Amiri"/>
          <w:sz w:val="24"/>
          <w:szCs w:val="24"/>
          <w:rtl/>
        </w:rPr>
        <w:t xml:space="preserve"> </w:t>
      </w:r>
      <w:r w:rsidRPr="003934C9">
        <w:rPr>
          <w:rFonts w:ascii="Amiri" w:hAnsi="Amiri" w:cs="Amiri" w:hint="cs"/>
          <w:sz w:val="24"/>
          <w:szCs w:val="24"/>
          <w:rtl/>
        </w:rPr>
        <w:t>فجزاهما</w:t>
      </w:r>
      <w:r w:rsidRPr="003934C9">
        <w:rPr>
          <w:rFonts w:ascii="Amiri" w:hAnsi="Amiri" w:cs="Amiri"/>
          <w:sz w:val="24"/>
          <w:szCs w:val="24"/>
          <w:rtl/>
        </w:rPr>
        <w:t xml:space="preserve"> </w:t>
      </w:r>
      <w:r w:rsidRPr="003934C9">
        <w:rPr>
          <w:rFonts w:ascii="Amiri" w:hAnsi="Amiri" w:cs="Amiri" w:hint="cs"/>
          <w:sz w:val="24"/>
          <w:szCs w:val="24"/>
          <w:rtl/>
        </w:rPr>
        <w:t>الله</w:t>
      </w:r>
      <w:r w:rsidRPr="003934C9">
        <w:rPr>
          <w:rFonts w:ascii="Amiri" w:hAnsi="Amiri" w:cs="Amiri"/>
          <w:sz w:val="24"/>
          <w:szCs w:val="24"/>
          <w:rtl/>
        </w:rPr>
        <w:t xml:space="preserve"> </w:t>
      </w:r>
      <w:r w:rsidRPr="003934C9">
        <w:rPr>
          <w:rFonts w:ascii="Amiri" w:hAnsi="Amiri" w:cs="Amiri" w:hint="cs"/>
          <w:sz w:val="24"/>
          <w:szCs w:val="24"/>
          <w:rtl/>
        </w:rPr>
        <w:t>عني</w:t>
      </w:r>
      <w:r w:rsidRPr="003934C9">
        <w:rPr>
          <w:rFonts w:ascii="Amiri" w:hAnsi="Amiri" w:cs="Amiri"/>
          <w:sz w:val="24"/>
          <w:szCs w:val="24"/>
          <w:rtl/>
        </w:rPr>
        <w:t xml:space="preserve"> </w:t>
      </w:r>
      <w:r w:rsidRPr="003934C9">
        <w:rPr>
          <w:rFonts w:ascii="Amiri" w:hAnsi="Amiri" w:cs="Amiri" w:hint="cs"/>
          <w:sz w:val="24"/>
          <w:szCs w:val="24"/>
          <w:rtl/>
        </w:rPr>
        <w:t>خير</w:t>
      </w:r>
      <w:r w:rsidRPr="003934C9">
        <w:rPr>
          <w:rFonts w:ascii="Amiri" w:hAnsi="Amiri" w:cs="Amiri"/>
          <w:sz w:val="24"/>
          <w:szCs w:val="24"/>
          <w:rtl/>
        </w:rPr>
        <w:t xml:space="preserve"> </w:t>
      </w:r>
      <w:r w:rsidRPr="003934C9">
        <w:rPr>
          <w:rFonts w:ascii="Amiri" w:hAnsi="Amiri" w:cs="Amiri" w:hint="cs"/>
          <w:sz w:val="24"/>
          <w:szCs w:val="24"/>
          <w:rtl/>
        </w:rPr>
        <w:t>الجزاء</w:t>
      </w:r>
      <w:r w:rsidRPr="003934C9">
        <w:rPr>
          <w:rFonts w:ascii="Amiri" w:hAnsi="Amiri" w:cs="Amiri"/>
          <w:sz w:val="24"/>
          <w:szCs w:val="24"/>
          <w:rtl/>
        </w:rPr>
        <w:t>.</w:t>
      </w:r>
    </w:p>
    <w:p w14:paraId="4ECFD36F" w14:textId="77777777" w:rsidR="003934C9" w:rsidRPr="003934C9" w:rsidRDefault="003934C9" w:rsidP="003934C9">
      <w:pPr>
        <w:rPr>
          <w:rFonts w:ascii="Amiri" w:hAnsi="Amiri" w:cs="Amiri"/>
          <w:sz w:val="24"/>
          <w:szCs w:val="24"/>
          <w:lang w:bidi="ar-KW"/>
        </w:rPr>
      </w:pPr>
    </w:p>
    <w:p w14:paraId="15EF2890" w14:textId="77777777" w:rsidR="003934C9" w:rsidRPr="003934C9" w:rsidRDefault="003934C9" w:rsidP="003934C9">
      <w:pPr>
        <w:rPr>
          <w:rFonts w:ascii="Amiri" w:hAnsi="Amiri" w:cs="Amiri"/>
          <w:sz w:val="24"/>
          <w:szCs w:val="24"/>
          <w:lang w:bidi="ar-KW"/>
        </w:rPr>
      </w:pPr>
      <w:r w:rsidRPr="003934C9">
        <w:rPr>
          <w:rFonts w:ascii="Amiri" w:hAnsi="Amiri" w:cs="Amiri" w:hint="cs"/>
          <w:sz w:val="24"/>
          <w:szCs w:val="24"/>
          <w:rtl/>
        </w:rPr>
        <w:t>إلى</w:t>
      </w:r>
      <w:r w:rsidRPr="003934C9">
        <w:rPr>
          <w:rFonts w:ascii="Amiri" w:hAnsi="Amiri" w:cs="Amiri"/>
          <w:sz w:val="24"/>
          <w:szCs w:val="24"/>
          <w:rtl/>
        </w:rPr>
        <w:t xml:space="preserve"> </w:t>
      </w:r>
      <w:r w:rsidRPr="003934C9">
        <w:rPr>
          <w:rFonts w:ascii="Amiri" w:hAnsi="Amiri" w:cs="Amiri" w:hint="cs"/>
          <w:sz w:val="24"/>
          <w:szCs w:val="24"/>
          <w:rtl/>
        </w:rPr>
        <w:t>كل</w:t>
      </w:r>
      <w:r w:rsidRPr="003934C9">
        <w:rPr>
          <w:rFonts w:ascii="Amiri" w:hAnsi="Amiri" w:cs="Amiri"/>
          <w:sz w:val="24"/>
          <w:szCs w:val="24"/>
          <w:rtl/>
        </w:rPr>
        <w:t xml:space="preserve"> </w:t>
      </w:r>
      <w:r w:rsidRPr="003934C9">
        <w:rPr>
          <w:rFonts w:ascii="Amiri" w:hAnsi="Amiri" w:cs="Amiri" w:hint="cs"/>
          <w:sz w:val="24"/>
          <w:szCs w:val="24"/>
          <w:rtl/>
        </w:rPr>
        <w:t>هؤلاء</w:t>
      </w:r>
      <w:r w:rsidRPr="003934C9">
        <w:rPr>
          <w:rFonts w:ascii="Amiri" w:hAnsi="Amiri" w:cs="Amiri"/>
          <w:sz w:val="24"/>
          <w:szCs w:val="24"/>
          <w:rtl/>
        </w:rPr>
        <w:t xml:space="preserve"> </w:t>
      </w:r>
      <w:r w:rsidRPr="003934C9">
        <w:rPr>
          <w:rFonts w:ascii="Amiri" w:hAnsi="Amiri" w:cs="Amiri" w:hint="cs"/>
          <w:sz w:val="24"/>
          <w:szCs w:val="24"/>
          <w:rtl/>
        </w:rPr>
        <w:t>الأحباب</w:t>
      </w:r>
      <w:r w:rsidRPr="003934C9">
        <w:rPr>
          <w:rFonts w:ascii="Amiri" w:hAnsi="Amiri" w:cs="Amiri"/>
          <w:sz w:val="24"/>
          <w:szCs w:val="24"/>
          <w:rtl/>
        </w:rPr>
        <w:t xml:space="preserve"> </w:t>
      </w:r>
      <w:r w:rsidRPr="003934C9">
        <w:rPr>
          <w:rFonts w:ascii="Amiri" w:hAnsi="Amiri" w:cs="Amiri" w:hint="cs"/>
          <w:sz w:val="24"/>
          <w:szCs w:val="24"/>
          <w:rtl/>
        </w:rPr>
        <w:t>أهدي</w:t>
      </w:r>
      <w:r w:rsidRPr="003934C9">
        <w:rPr>
          <w:rFonts w:ascii="Amiri" w:hAnsi="Amiri" w:cs="Amiri"/>
          <w:sz w:val="24"/>
          <w:szCs w:val="24"/>
          <w:rtl/>
        </w:rPr>
        <w:t xml:space="preserve"> </w:t>
      </w:r>
      <w:r w:rsidRPr="003934C9">
        <w:rPr>
          <w:rFonts w:ascii="Amiri" w:hAnsi="Amiri" w:cs="Amiri" w:hint="cs"/>
          <w:sz w:val="24"/>
          <w:szCs w:val="24"/>
          <w:rtl/>
        </w:rPr>
        <w:t>ثمرة</w:t>
      </w:r>
      <w:r w:rsidRPr="003934C9">
        <w:rPr>
          <w:rFonts w:ascii="Amiri" w:hAnsi="Amiri" w:cs="Amiri"/>
          <w:sz w:val="24"/>
          <w:szCs w:val="24"/>
          <w:rtl/>
        </w:rPr>
        <w:t xml:space="preserve"> </w:t>
      </w:r>
      <w:r w:rsidRPr="003934C9">
        <w:rPr>
          <w:rFonts w:ascii="Amiri" w:hAnsi="Amiri" w:cs="Amiri" w:hint="cs"/>
          <w:sz w:val="24"/>
          <w:szCs w:val="24"/>
          <w:rtl/>
        </w:rPr>
        <w:t>جهدي</w:t>
      </w:r>
      <w:r w:rsidRPr="003934C9">
        <w:rPr>
          <w:rFonts w:ascii="Amiri" w:hAnsi="Amiri" w:cs="Amiri"/>
          <w:sz w:val="24"/>
          <w:szCs w:val="24"/>
          <w:rtl/>
        </w:rPr>
        <w:t xml:space="preserve"> </w:t>
      </w:r>
      <w:r w:rsidRPr="003934C9">
        <w:rPr>
          <w:rFonts w:ascii="Amiri" w:hAnsi="Amiri" w:cs="Amiri" w:hint="cs"/>
          <w:sz w:val="24"/>
          <w:szCs w:val="24"/>
          <w:rtl/>
        </w:rPr>
        <w:t>المتواضعة</w:t>
      </w:r>
      <w:r w:rsidRPr="003934C9">
        <w:rPr>
          <w:rFonts w:ascii="Amiri" w:hAnsi="Amiri" w:cs="Amiri"/>
          <w:sz w:val="24"/>
          <w:szCs w:val="24"/>
          <w:rtl/>
        </w:rPr>
        <w:t xml:space="preserve"> </w:t>
      </w:r>
      <w:r w:rsidRPr="003934C9">
        <w:rPr>
          <w:rFonts w:ascii="Amiri" w:hAnsi="Amiri" w:cs="Amiri" w:hint="cs"/>
          <w:sz w:val="24"/>
          <w:szCs w:val="24"/>
          <w:rtl/>
        </w:rPr>
        <w:t>،</w:t>
      </w:r>
      <w:r w:rsidRPr="003934C9">
        <w:rPr>
          <w:rFonts w:ascii="Amiri" w:hAnsi="Amiri" w:cs="Amiri"/>
          <w:sz w:val="24"/>
          <w:szCs w:val="24"/>
          <w:rtl/>
        </w:rPr>
        <w:t xml:space="preserve"> </w:t>
      </w:r>
      <w:r w:rsidRPr="003934C9">
        <w:rPr>
          <w:rFonts w:ascii="Amiri" w:hAnsi="Amiri" w:cs="Amiri" w:hint="cs"/>
          <w:sz w:val="24"/>
          <w:szCs w:val="24"/>
          <w:rtl/>
        </w:rPr>
        <w:t>عرفاناً</w:t>
      </w:r>
      <w:r w:rsidRPr="003934C9">
        <w:rPr>
          <w:rFonts w:ascii="Amiri" w:hAnsi="Amiri" w:cs="Amiri"/>
          <w:sz w:val="24"/>
          <w:szCs w:val="24"/>
          <w:rtl/>
        </w:rPr>
        <w:t xml:space="preserve"> </w:t>
      </w:r>
      <w:r w:rsidRPr="003934C9">
        <w:rPr>
          <w:rFonts w:ascii="Amiri" w:hAnsi="Amiri" w:cs="Amiri" w:hint="cs"/>
          <w:sz w:val="24"/>
          <w:szCs w:val="24"/>
          <w:rtl/>
        </w:rPr>
        <w:t>بفضلهم</w:t>
      </w:r>
      <w:r w:rsidRPr="003934C9">
        <w:rPr>
          <w:rFonts w:ascii="Amiri" w:hAnsi="Amiri" w:cs="Amiri"/>
          <w:sz w:val="24"/>
          <w:szCs w:val="24"/>
          <w:rtl/>
        </w:rPr>
        <w:t xml:space="preserve"> </w:t>
      </w:r>
      <w:r w:rsidRPr="003934C9">
        <w:rPr>
          <w:rFonts w:ascii="Amiri" w:hAnsi="Amiri" w:cs="Amiri" w:hint="cs"/>
          <w:sz w:val="24"/>
          <w:szCs w:val="24"/>
          <w:rtl/>
        </w:rPr>
        <w:t>العظيم</w:t>
      </w:r>
      <w:r w:rsidRPr="003934C9">
        <w:rPr>
          <w:rFonts w:ascii="Amiri" w:hAnsi="Amiri" w:cs="Amiri"/>
          <w:sz w:val="24"/>
          <w:szCs w:val="24"/>
          <w:rtl/>
        </w:rPr>
        <w:t xml:space="preserve"> </w:t>
      </w:r>
      <w:r w:rsidRPr="003934C9">
        <w:rPr>
          <w:rFonts w:ascii="Amiri" w:hAnsi="Amiri" w:cs="Amiri" w:hint="cs"/>
          <w:sz w:val="24"/>
          <w:szCs w:val="24"/>
          <w:rtl/>
        </w:rPr>
        <w:t>وامتناناً</w:t>
      </w:r>
      <w:r w:rsidRPr="003934C9">
        <w:rPr>
          <w:rFonts w:ascii="Amiri" w:hAnsi="Amiri" w:cs="Amiri"/>
          <w:sz w:val="24"/>
          <w:szCs w:val="24"/>
          <w:rtl/>
        </w:rPr>
        <w:t xml:space="preserve"> </w:t>
      </w:r>
      <w:r w:rsidRPr="003934C9">
        <w:rPr>
          <w:rFonts w:ascii="Amiri" w:hAnsi="Amiri" w:cs="Amiri" w:hint="cs"/>
          <w:sz w:val="24"/>
          <w:szCs w:val="24"/>
          <w:rtl/>
        </w:rPr>
        <w:t>لدورهم</w:t>
      </w:r>
      <w:r w:rsidRPr="003934C9">
        <w:rPr>
          <w:rFonts w:ascii="Amiri" w:hAnsi="Amiri" w:cs="Amiri"/>
          <w:sz w:val="24"/>
          <w:szCs w:val="24"/>
          <w:rtl/>
        </w:rPr>
        <w:t xml:space="preserve"> </w:t>
      </w:r>
      <w:r w:rsidRPr="003934C9">
        <w:rPr>
          <w:rFonts w:ascii="Amiri" w:hAnsi="Amiri" w:cs="Amiri" w:hint="cs"/>
          <w:sz w:val="24"/>
          <w:szCs w:val="24"/>
          <w:rtl/>
        </w:rPr>
        <w:t>النبيل</w:t>
      </w:r>
      <w:r w:rsidRPr="003934C9">
        <w:rPr>
          <w:rFonts w:ascii="Amiri" w:hAnsi="Amiri" w:cs="Amiri"/>
          <w:sz w:val="24"/>
          <w:szCs w:val="24"/>
          <w:rtl/>
        </w:rPr>
        <w:t xml:space="preserve"> </w:t>
      </w:r>
      <w:r w:rsidRPr="003934C9">
        <w:rPr>
          <w:rFonts w:ascii="Amiri" w:hAnsi="Amiri" w:cs="Amiri" w:hint="cs"/>
          <w:sz w:val="24"/>
          <w:szCs w:val="24"/>
          <w:rtl/>
        </w:rPr>
        <w:t>في</w:t>
      </w:r>
      <w:r w:rsidRPr="003934C9">
        <w:rPr>
          <w:rFonts w:ascii="Amiri" w:hAnsi="Amiri" w:cs="Amiri"/>
          <w:sz w:val="24"/>
          <w:szCs w:val="24"/>
          <w:rtl/>
        </w:rPr>
        <w:t xml:space="preserve"> </w:t>
      </w:r>
      <w:r w:rsidRPr="003934C9">
        <w:rPr>
          <w:rFonts w:ascii="Amiri" w:hAnsi="Amiri" w:cs="Amiri" w:hint="cs"/>
          <w:sz w:val="24"/>
          <w:szCs w:val="24"/>
          <w:rtl/>
        </w:rPr>
        <w:t>صقل</w:t>
      </w:r>
      <w:r w:rsidRPr="003934C9">
        <w:rPr>
          <w:rFonts w:ascii="Amiri" w:hAnsi="Amiri" w:cs="Amiri"/>
          <w:sz w:val="24"/>
          <w:szCs w:val="24"/>
          <w:rtl/>
        </w:rPr>
        <w:t xml:space="preserve"> </w:t>
      </w:r>
      <w:r w:rsidRPr="003934C9">
        <w:rPr>
          <w:rFonts w:ascii="Amiri" w:hAnsi="Amiri" w:cs="Amiri" w:hint="cs"/>
          <w:sz w:val="24"/>
          <w:szCs w:val="24"/>
          <w:rtl/>
        </w:rPr>
        <w:t>شخصيتي</w:t>
      </w:r>
      <w:r w:rsidRPr="003934C9">
        <w:rPr>
          <w:rFonts w:ascii="Amiri" w:hAnsi="Amiri" w:cs="Amiri"/>
          <w:sz w:val="24"/>
          <w:szCs w:val="24"/>
          <w:rtl/>
        </w:rPr>
        <w:t xml:space="preserve"> </w:t>
      </w:r>
      <w:r w:rsidRPr="003934C9">
        <w:rPr>
          <w:rFonts w:ascii="Amiri" w:hAnsi="Amiri" w:cs="Amiri" w:hint="cs"/>
          <w:sz w:val="24"/>
          <w:szCs w:val="24"/>
          <w:rtl/>
        </w:rPr>
        <w:t>وبناء</w:t>
      </w:r>
      <w:r w:rsidRPr="003934C9">
        <w:rPr>
          <w:rFonts w:ascii="Amiri" w:hAnsi="Amiri" w:cs="Amiri"/>
          <w:sz w:val="24"/>
          <w:szCs w:val="24"/>
          <w:rtl/>
        </w:rPr>
        <w:t xml:space="preserve"> </w:t>
      </w:r>
      <w:r w:rsidRPr="003934C9">
        <w:rPr>
          <w:rFonts w:ascii="Amiri" w:hAnsi="Amiri" w:cs="Amiri" w:hint="cs"/>
          <w:sz w:val="24"/>
          <w:szCs w:val="24"/>
          <w:rtl/>
        </w:rPr>
        <w:t>مستقبلي</w:t>
      </w:r>
      <w:r w:rsidRPr="003934C9">
        <w:rPr>
          <w:rFonts w:ascii="Amiri" w:hAnsi="Amiri" w:cs="Amiri"/>
          <w:sz w:val="24"/>
          <w:szCs w:val="24"/>
          <w:rtl/>
        </w:rPr>
        <w:t xml:space="preserve"> .</w:t>
      </w:r>
    </w:p>
    <w:p w14:paraId="597FB7C5" w14:textId="77777777" w:rsidR="003934C9" w:rsidRPr="003934C9" w:rsidRDefault="003934C9" w:rsidP="003934C9">
      <w:pPr>
        <w:rPr>
          <w:rFonts w:ascii="Amiri" w:hAnsi="Amiri" w:cs="Amiri"/>
          <w:sz w:val="24"/>
          <w:szCs w:val="24"/>
          <w:lang w:bidi="ar-KW"/>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410419B9" w14:textId="77777777" w:rsidR="00724391" w:rsidRPr="00EF1500" w:rsidRDefault="009125CE" w:rsidP="005625E4">
      <w:pPr>
        <w:pStyle w:val="Heading1"/>
      </w:pPr>
      <w:bookmarkStart w:id="0" w:name="_Toc223149856"/>
      <w:r w:rsidRPr="00EF1500">
        <w:rPr>
          <w:rFonts w:hint="cs"/>
          <w:rtl/>
          <w:lang w:bidi="ar-EG"/>
        </w:rPr>
        <w:lastRenderedPageBreak/>
        <w:t>المستخلص :</w:t>
      </w:r>
      <w:bookmarkEnd w:id="0"/>
      <w:r w:rsidR="00724391" w:rsidRPr="00EF1500">
        <w:t xml:space="preserve"> </w:t>
      </w:r>
    </w:p>
    <w:p w14:paraId="5B0C1164" w14:textId="72858C72" w:rsidR="005A2E94" w:rsidRPr="005A2E94" w:rsidRDefault="005A2E94" w:rsidP="00A92CB8">
      <w:pPr>
        <w:jc w:val="both"/>
        <w:rPr>
          <w:rFonts w:ascii="Sakkal Majalla" w:hAnsi="Sakkal Majalla" w:cs="Sakkal Majalla"/>
          <w:sz w:val="28"/>
          <w:szCs w:val="28"/>
        </w:rPr>
      </w:pPr>
      <w:r>
        <w:rPr>
          <w:rFonts w:ascii="Sakkal Majalla" w:hAnsi="Sakkal Majalla" w:cs="Sakkal Majalla"/>
          <w:sz w:val="28"/>
          <w:szCs w:val="28"/>
          <w:rtl/>
        </w:rPr>
        <w:t>هدفت هذه الدراسة إلى التعرف على أثر التحول الرقمي على الأداء المؤسسي للشركات المتوسطة والصغيرة في مدينة الرياض، من خلال دراسة خمسة أبعاد للتحول الرقمي: (القيادة والاستراتيجية الرقمية</w:t>
      </w:r>
      <w:r w:rsidR="00D64EA6">
        <w:rPr>
          <w:rFonts w:ascii="Sakkal Majalla" w:hAnsi="Sakkal Majalla" w:cs="Sakkal Majalla"/>
          <w:sz w:val="28"/>
          <w:szCs w:val="28"/>
          <w:rtl/>
        </w:rPr>
        <w:t xml:space="preserve"> ،</w:t>
      </w:r>
      <w:r>
        <w:rPr>
          <w:rFonts w:ascii="Sakkal Majalla" w:hAnsi="Sakkal Majalla" w:cs="Sakkal Majalla"/>
          <w:sz w:val="28"/>
          <w:szCs w:val="28"/>
          <w:rtl/>
        </w:rPr>
        <w:t xml:space="preserve"> البنية التحتية التكنولوجية، الثقافة التنظيمية والموارد البشرية، العمليات والخدمات الرقمية</w:t>
      </w:r>
      <w:r w:rsidR="00D64EA6">
        <w:rPr>
          <w:rFonts w:ascii="Sakkal Majalla" w:hAnsi="Sakkal Majalla" w:cs="Sakkal Majalla"/>
          <w:sz w:val="28"/>
          <w:szCs w:val="28"/>
          <w:rtl/>
        </w:rPr>
        <w:t xml:space="preserve"> ،</w:t>
      </w:r>
      <w:r>
        <w:rPr>
          <w:rFonts w:ascii="Sakkal Majalla" w:hAnsi="Sakkal Majalla" w:cs="Sakkal Majalla"/>
          <w:sz w:val="28"/>
          <w:szCs w:val="28"/>
          <w:rtl/>
        </w:rPr>
        <w:t xml:space="preserve"> إدارة البيانات والتحليلات)، وأربعة محاور للأداء المؤسسي وفق بطاقة الأداء المتوازن: (الأداء المالي</w:t>
      </w:r>
      <w:r w:rsidR="00D64EA6">
        <w:rPr>
          <w:rFonts w:ascii="Sakkal Majalla" w:hAnsi="Sakkal Majalla" w:cs="Sakkal Majalla"/>
          <w:sz w:val="28"/>
          <w:szCs w:val="28"/>
          <w:rtl/>
        </w:rPr>
        <w:t xml:space="preserve"> ،</w:t>
      </w:r>
      <w:r>
        <w:rPr>
          <w:rFonts w:ascii="Sakkal Majalla" w:hAnsi="Sakkal Majalla" w:cs="Sakkal Majalla"/>
          <w:sz w:val="28"/>
          <w:szCs w:val="28"/>
          <w:rtl/>
        </w:rPr>
        <w:t xml:space="preserve"> أداء العملاء، أداء العمليات الداخلية، أداء التعلم والنمو) كما هدفت </w:t>
      </w:r>
      <w:r w:rsidR="005830FB">
        <w:rPr>
          <w:rFonts w:ascii="Sakkal Majalla" w:hAnsi="Sakkal Majalla" w:cs="Sakkal Majalla"/>
          <w:sz w:val="28"/>
          <w:szCs w:val="28"/>
          <w:rtl/>
        </w:rPr>
        <w:t>الی</w:t>
      </w:r>
      <w:r>
        <w:rPr>
          <w:rFonts w:ascii="Sakkal Majalla" w:hAnsi="Sakkal Majalla" w:cs="Sakkal Majalla"/>
          <w:sz w:val="28"/>
          <w:szCs w:val="28"/>
          <w:rtl/>
        </w:rPr>
        <w:t xml:space="preserve"> الكشف عن الفروق في مستوى تطبيق التحول الرقمي تبعاً للمتغيرات التنظيمية (حجم الشركة، القطاع</w:t>
      </w:r>
      <w:r w:rsidR="00D64EA6">
        <w:rPr>
          <w:rFonts w:ascii="Sakkal Majalla" w:hAnsi="Sakkal Majalla" w:cs="Sakkal Majalla"/>
          <w:sz w:val="28"/>
          <w:szCs w:val="28"/>
          <w:rtl/>
        </w:rPr>
        <w:t xml:space="preserve"> ،</w:t>
      </w:r>
      <w:r>
        <w:rPr>
          <w:rFonts w:ascii="Sakkal Majalla" w:hAnsi="Sakkal Majalla" w:cs="Sakkal Majalla"/>
          <w:sz w:val="28"/>
          <w:szCs w:val="28"/>
          <w:rtl/>
        </w:rPr>
        <w:t xml:space="preserve"> عمر الشركة) </w:t>
      </w:r>
      <w:r w:rsidRPr="005A2E94">
        <w:rPr>
          <w:rFonts w:ascii="Sakkal Majalla" w:hAnsi="Sakkal Majalla" w:cs="Sakkal Majalla"/>
          <w:sz w:val="28"/>
          <w:szCs w:val="28"/>
          <w:rtl/>
        </w:rPr>
        <w:t>اعتمدت الدراسة المنهج الوصفي التحليلي، وتم تصميم استبانة لجمع البيانات تكونت من ثلاثة أجزاء: المعلومات الديموغرافية، محاور التحول الرقمي، ومحاور الأداء المؤسسي تم توزيع الاستبانة على عينة عشوائية طبقية من المديرين والمسؤولين في الشركات المتوسطة والصغيرة بمدينة الرياض، وبلغ عدد الاستبانات الصالحة للتحليل 295 استبانة</w:t>
      </w:r>
    </w:p>
    <w:p w14:paraId="54B06300" w14:textId="6EE1C396" w:rsidR="005A2E94" w:rsidRPr="005A2E94" w:rsidRDefault="005A2E94" w:rsidP="00A92CB8">
      <w:pPr>
        <w:jc w:val="both"/>
        <w:rPr>
          <w:rFonts w:ascii="Sakkal Majalla" w:hAnsi="Sakkal Majalla" w:cs="Sakkal Majalla"/>
          <w:sz w:val="28"/>
          <w:szCs w:val="28"/>
        </w:rPr>
      </w:pPr>
      <w:r w:rsidRPr="005A2E94">
        <w:rPr>
          <w:rFonts w:ascii="Sakkal Majalla" w:hAnsi="Sakkal Majalla" w:cs="Sakkal Majalla"/>
          <w:sz w:val="28"/>
          <w:szCs w:val="28"/>
          <w:rtl/>
        </w:rPr>
        <w:t>أظهرت نتائج الدراسة أن مستوى تطبيق التحول الرقمي في الشركات المتوسطة و</w:t>
      </w:r>
      <w:r w:rsidR="00C612A8">
        <w:rPr>
          <w:rFonts w:ascii="Sakkal Majalla" w:hAnsi="Sakkal Majalla" w:cs="Sakkal Majalla"/>
          <w:sz w:val="28"/>
          <w:szCs w:val="28"/>
          <w:rtl/>
        </w:rPr>
        <w:t>الصغيرە</w:t>
      </w:r>
      <w:r w:rsidRPr="005A2E94">
        <w:rPr>
          <w:rFonts w:ascii="Sakkal Majalla" w:hAnsi="Sakkal Majalla" w:cs="Sakkal Majalla"/>
          <w:sz w:val="28"/>
          <w:szCs w:val="28"/>
          <w:rtl/>
        </w:rPr>
        <w:t xml:space="preserve"> جاء بدرجة متوسطة بمتوسط حسابي (3.26)، حيث حصل محور "البنية التحتية التكنولوجية" على أعلى متوسط حسابي (3.58)، بينما حصل محور "إدارة البيانات والتحليلات" على أدنى متوسط حسابي (2.89). كما أظهرت النتائج أن مستوى الأداء المؤسسي جاء بدرجة متوسطة بمتوسط حسابي (3.33)، وحصل محور "أداء العملاء" على أعلى متوسط حسابي (3.63) بدرجة مرتفعة، بينما حصل محور "أداء التعلم والنمو" على أدنى متوسط حسابي (3.12) بدرجة متوسطة</w:t>
      </w:r>
    </w:p>
    <w:p w14:paraId="3B628395" w14:textId="3E94ADFD" w:rsidR="005A2E94" w:rsidRPr="005A2E94" w:rsidRDefault="005A2E94" w:rsidP="00792832">
      <w:pPr>
        <w:jc w:val="both"/>
        <w:rPr>
          <w:rFonts w:ascii="Sakkal Majalla" w:hAnsi="Sakkal Majalla" w:cs="Sakkal Majalla"/>
          <w:sz w:val="28"/>
          <w:szCs w:val="28"/>
        </w:rPr>
      </w:pPr>
      <w:r w:rsidRPr="005A2E94">
        <w:rPr>
          <w:rFonts w:ascii="Sakkal Majalla" w:hAnsi="Sakkal Majalla" w:cs="Sakkal Majalla"/>
          <w:sz w:val="28"/>
          <w:szCs w:val="28"/>
          <w:rtl/>
        </w:rPr>
        <w:t>كشفت الدراسة عن وجود أثر ذي دلالة إحصائية لتطبيق التحول الرقمي على الأداء المؤسسي</w:t>
      </w:r>
      <w:r w:rsidR="00D64EA6">
        <w:rPr>
          <w:rFonts w:ascii="Sakkal Majalla" w:hAnsi="Sakkal Majalla" w:cs="Sakkal Majalla"/>
          <w:sz w:val="28"/>
          <w:szCs w:val="28"/>
          <w:rtl/>
        </w:rPr>
        <w:t xml:space="preserve"> ،</w:t>
      </w:r>
      <w:r w:rsidRPr="005A2E94">
        <w:rPr>
          <w:rFonts w:ascii="Sakkal Majalla" w:hAnsi="Sakkal Majalla" w:cs="Sakkal Majalla"/>
          <w:sz w:val="28"/>
          <w:szCs w:val="28"/>
          <w:rtl/>
        </w:rPr>
        <w:t xml:space="preserve"> حيث فسر التحول الرقمي بأبعاده الخمسة 45% من التباين في الأداء المؤسسي وجاء بعد "القيادة والاستراتيجية الرقمية" في المرتبة الأولى من حيث قوة التأثير، يليه بعد "العمليات والخدمات الرقمية"</w:t>
      </w:r>
      <w:r w:rsidR="00792832">
        <w:rPr>
          <w:rFonts w:ascii="Sakkal Majalla" w:hAnsi="Sakkal Majalla" w:cs="Sakkal Majalla"/>
          <w:sz w:val="28"/>
          <w:szCs w:val="28"/>
          <w:rtl/>
        </w:rPr>
        <w:t xml:space="preserve"> </w:t>
      </w:r>
      <w:r w:rsidRPr="005A2E94">
        <w:rPr>
          <w:rFonts w:ascii="Sakkal Majalla" w:hAnsi="Sakkal Majalla" w:cs="Sakkal Majalla"/>
          <w:sz w:val="28"/>
          <w:szCs w:val="28"/>
          <w:rtl/>
        </w:rPr>
        <w:t>كما أظهرت النتائج وجود فروق ذات دلالة إحصائية في مستوى تطبيق التحول الرقمي تعزى لمتغير حجم الشركة لصالح الشركات المتوسطة، ولمتغير القطاع لصالح قطاع تقنية المعلومات والاتصالات، ولمتغير عمر الشركة لصالح الشركات الأحدث عمراً (أقل من 5 سنوات).</w:t>
      </w:r>
    </w:p>
    <w:p w14:paraId="34563B50" w14:textId="73407857" w:rsidR="005A2E94" w:rsidRPr="005A2E94" w:rsidRDefault="005A2E94" w:rsidP="00A92CB8">
      <w:pPr>
        <w:jc w:val="both"/>
        <w:rPr>
          <w:rFonts w:ascii="Sakkal Majalla" w:hAnsi="Sakkal Majalla" w:cs="Sakkal Majalla"/>
          <w:sz w:val="28"/>
          <w:szCs w:val="28"/>
        </w:rPr>
      </w:pPr>
      <w:r w:rsidRPr="005A2E94">
        <w:rPr>
          <w:rFonts w:ascii="Sakkal Majalla" w:hAnsi="Sakkal Majalla" w:cs="Sakkal Majalla"/>
          <w:sz w:val="28"/>
          <w:szCs w:val="28"/>
          <w:rtl/>
        </w:rPr>
        <w:t>في ضوء هذه النتائج</w:t>
      </w:r>
      <w:r w:rsidR="00D64EA6">
        <w:rPr>
          <w:rFonts w:ascii="Sakkal Majalla" w:hAnsi="Sakkal Majalla" w:cs="Sakkal Majalla"/>
          <w:sz w:val="28"/>
          <w:szCs w:val="28"/>
          <w:rtl/>
        </w:rPr>
        <w:t xml:space="preserve"> ،</w:t>
      </w:r>
      <w:r w:rsidRPr="005A2E94">
        <w:rPr>
          <w:rFonts w:ascii="Sakkal Majalla" w:hAnsi="Sakkal Majalla" w:cs="Sakkal Majalla"/>
          <w:sz w:val="28"/>
          <w:szCs w:val="28"/>
          <w:rtl/>
        </w:rPr>
        <w:t xml:space="preserve"> قدمت الدراسة مجموعة من التوصيات للشركات المتوسطة والصغيرة أهمها: تطوير استراتيجية واضحة للتحول الرقمي، تعزيز القيادة الرقمية، الاستثمار في البنية التحتية التكنولوجية، تنمية المهارات الرقمية للموظفين</w:t>
      </w:r>
      <w:r w:rsidR="00D64EA6">
        <w:rPr>
          <w:rFonts w:ascii="Sakkal Majalla" w:hAnsi="Sakkal Majalla" w:cs="Sakkal Majalla"/>
          <w:sz w:val="28"/>
          <w:szCs w:val="28"/>
          <w:rtl/>
        </w:rPr>
        <w:t xml:space="preserve"> ،</w:t>
      </w:r>
      <w:r w:rsidRPr="005A2E94">
        <w:rPr>
          <w:rFonts w:ascii="Sakkal Majalla" w:hAnsi="Sakkal Majalla" w:cs="Sakkal Majalla"/>
          <w:sz w:val="28"/>
          <w:szCs w:val="28"/>
          <w:rtl/>
        </w:rPr>
        <w:t xml:space="preserve"> تعزيز الثقافة الرقمية، رقمنة العمليات والخدمات، وتطوير قدرات إدارة البيانات والتحليلات كما قدمت توصيات للجهات الحكومية ومؤسسات الدعم تتعلق بتقديم الدعم المالي والفني والتدريبي للشركات المتوسطة و</w:t>
      </w:r>
      <w:r w:rsidR="00C612A8">
        <w:rPr>
          <w:rFonts w:ascii="Sakkal Majalla" w:hAnsi="Sakkal Majalla" w:cs="Sakkal Majalla"/>
          <w:sz w:val="28"/>
          <w:szCs w:val="28"/>
          <w:rtl/>
        </w:rPr>
        <w:t>الصغيرە</w:t>
      </w:r>
      <w:r w:rsidRPr="005A2E94">
        <w:rPr>
          <w:rFonts w:ascii="Sakkal Majalla" w:hAnsi="Sakkal Majalla" w:cs="Sakkal Majalla"/>
          <w:sz w:val="28"/>
          <w:szCs w:val="28"/>
          <w:rtl/>
        </w:rPr>
        <w:t xml:space="preserve"> لتبني التحول الرقمي.</w:t>
      </w:r>
    </w:p>
    <w:p w14:paraId="5C4F0BBF" w14:textId="77777777" w:rsidR="00EF1500" w:rsidRDefault="00EF1500" w:rsidP="00A92CB8">
      <w:pPr>
        <w:jc w:val="both"/>
        <w:rPr>
          <w:rFonts w:ascii="Sakkal Majalla" w:hAnsi="Sakkal Majalla" w:cs="Sakkal Majalla"/>
          <w:sz w:val="28"/>
          <w:szCs w:val="28"/>
        </w:rPr>
      </w:pPr>
    </w:p>
    <w:p w14:paraId="3493A690" w14:textId="6F744585" w:rsidR="005A2E94" w:rsidRPr="005A2E94" w:rsidRDefault="005A2E94" w:rsidP="00A92CB8">
      <w:pPr>
        <w:jc w:val="both"/>
        <w:rPr>
          <w:rFonts w:ascii="Sakkal Majalla" w:hAnsi="Sakkal Majalla" w:cs="Sakkal Majalla"/>
          <w:sz w:val="28"/>
          <w:szCs w:val="28"/>
        </w:rPr>
      </w:pPr>
      <w:r w:rsidRPr="005A2E94">
        <w:rPr>
          <w:rFonts w:ascii="Sakkal Majalla" w:hAnsi="Sakkal Majalla" w:cs="Sakkal Majalla"/>
          <w:sz w:val="28"/>
          <w:szCs w:val="28"/>
          <w:rtl/>
        </w:rPr>
        <w:t>الكلمات المفتاحية: التحول الرقمي، الأداء المؤسسي، الشركات المتوسطة والصغيرة</w:t>
      </w:r>
      <w:r w:rsidR="00D64EA6">
        <w:rPr>
          <w:rFonts w:ascii="Sakkal Majalla" w:hAnsi="Sakkal Majalla" w:cs="Sakkal Majalla"/>
          <w:sz w:val="28"/>
          <w:szCs w:val="28"/>
          <w:rtl/>
        </w:rPr>
        <w:t xml:space="preserve"> ،</w:t>
      </w:r>
      <w:r w:rsidRPr="005A2E94">
        <w:rPr>
          <w:rFonts w:ascii="Sakkal Majalla" w:hAnsi="Sakkal Majalla" w:cs="Sakkal Majalla"/>
          <w:sz w:val="28"/>
          <w:szCs w:val="28"/>
          <w:rtl/>
        </w:rPr>
        <w:t xml:space="preserve"> بطاقة الأداء المتوازن، الرياض.</w:t>
      </w:r>
    </w:p>
    <w:p w14:paraId="354D2263" w14:textId="77777777" w:rsidR="005A2E94" w:rsidRDefault="005A2E94" w:rsidP="00A92CB8">
      <w:pPr>
        <w:jc w:val="both"/>
        <w:rPr>
          <w:rFonts w:ascii="Sakkal Majalla" w:hAnsi="Sakkal Majalla" w:cs="Sakkal Majalla"/>
          <w:sz w:val="28"/>
          <w:szCs w:val="28"/>
          <w:u w:val="single"/>
        </w:rPr>
      </w:pPr>
    </w:p>
    <w:p w14:paraId="32DDC605" w14:textId="1F69B4E3" w:rsidR="009125CE" w:rsidRDefault="009125CE" w:rsidP="00A92CB8">
      <w:pPr>
        <w:jc w:val="both"/>
        <w:rPr>
          <w:rFonts w:ascii="Sakkal Majalla" w:hAnsi="Sakkal Majalla" w:cs="Sakkal Majalla"/>
          <w:sz w:val="28"/>
          <w:szCs w:val="28"/>
          <w:u w:val="single"/>
        </w:rPr>
      </w:pPr>
      <w:r>
        <w:rPr>
          <w:rFonts w:ascii="Sakkal Majalla" w:hAnsi="Sakkal Majalla" w:cs="Sakkal Majalla"/>
          <w:sz w:val="28"/>
          <w:szCs w:val="28"/>
          <w:u w:val="single"/>
        </w:rPr>
        <w:t xml:space="preserve"> </w:t>
      </w:r>
    </w:p>
    <w:p w14:paraId="6D4AE398" w14:textId="77777777" w:rsidR="009125CE" w:rsidRDefault="009125CE" w:rsidP="00A92CB8">
      <w:pPr>
        <w:jc w:val="both"/>
        <w:rPr>
          <w:rFonts w:ascii="Sakkal Majalla" w:hAnsi="Sakkal Majalla" w:cs="Sakkal Majalla"/>
          <w:sz w:val="28"/>
          <w:szCs w:val="28"/>
          <w:u w:val="single"/>
        </w:rPr>
      </w:pPr>
    </w:p>
    <w:p w14:paraId="14935FBC" w14:textId="77777777" w:rsidR="003934C9" w:rsidRDefault="003934C9" w:rsidP="00A92CB8">
      <w:pPr>
        <w:jc w:val="both"/>
        <w:rPr>
          <w:rFonts w:ascii="Sakkal Majalla" w:hAnsi="Sakkal Majalla" w:cs="Sakkal Majalla"/>
          <w:sz w:val="28"/>
          <w:szCs w:val="28"/>
          <w:u w:val="single"/>
        </w:rPr>
      </w:pPr>
    </w:p>
    <w:p w14:paraId="5EFEE2B9" w14:textId="77777777" w:rsidR="003934C9" w:rsidRDefault="003934C9" w:rsidP="00A92CB8">
      <w:pPr>
        <w:jc w:val="both"/>
        <w:rPr>
          <w:rFonts w:ascii="Sakkal Majalla" w:hAnsi="Sakkal Majalla" w:cs="Sakkal Majalla"/>
          <w:sz w:val="28"/>
          <w:szCs w:val="28"/>
          <w:u w:val="single"/>
        </w:rPr>
      </w:pPr>
    </w:p>
    <w:p w14:paraId="2D5C1419" w14:textId="77777777" w:rsidR="003934C9" w:rsidRDefault="003934C9" w:rsidP="00A92CB8">
      <w:pPr>
        <w:jc w:val="both"/>
        <w:rPr>
          <w:rFonts w:ascii="Sakkal Majalla" w:hAnsi="Sakkal Majalla" w:cs="Sakkal Majalla"/>
          <w:sz w:val="28"/>
          <w:szCs w:val="28"/>
          <w:u w:val="single"/>
          <w:rtl/>
        </w:rPr>
      </w:pPr>
    </w:p>
    <w:p w14:paraId="3D9F0042" w14:textId="77777777" w:rsidR="009125CE" w:rsidRDefault="009125CE" w:rsidP="00A92CB8">
      <w:pPr>
        <w:jc w:val="both"/>
        <w:rPr>
          <w:rFonts w:ascii="Sakkal Majalla" w:hAnsi="Sakkal Majalla" w:cs="Sakkal Majalla"/>
          <w:sz w:val="28"/>
          <w:szCs w:val="28"/>
          <w:u w:val="single"/>
          <w:rtl/>
        </w:rPr>
      </w:pPr>
    </w:p>
    <w:p w14:paraId="14F26805" w14:textId="77777777" w:rsidR="009125CE" w:rsidRDefault="009125CE" w:rsidP="00A92CB8">
      <w:pPr>
        <w:jc w:val="both"/>
        <w:rPr>
          <w:rFonts w:ascii="Sakkal Majalla" w:hAnsi="Sakkal Majalla" w:cs="Sakkal Majalla"/>
          <w:sz w:val="28"/>
          <w:szCs w:val="28"/>
          <w:u w:val="single"/>
          <w:rtl/>
        </w:rPr>
      </w:pPr>
    </w:p>
    <w:p w14:paraId="6DC9CDB1" w14:textId="77777777" w:rsidR="009125CE" w:rsidRDefault="009125CE" w:rsidP="00A92CB8">
      <w:pPr>
        <w:jc w:val="both"/>
        <w:rPr>
          <w:rFonts w:ascii="Sakkal Majalla" w:hAnsi="Sakkal Majalla" w:cs="Sakkal Majalla"/>
          <w:sz w:val="28"/>
          <w:szCs w:val="28"/>
          <w:u w:val="single"/>
          <w:rtl/>
        </w:rPr>
      </w:pPr>
    </w:p>
    <w:p w14:paraId="79B4C366" w14:textId="77777777" w:rsidR="009125CE" w:rsidRDefault="009125CE" w:rsidP="00A92CB8">
      <w:pPr>
        <w:jc w:val="both"/>
        <w:rPr>
          <w:rFonts w:ascii="Sakkal Majalla" w:hAnsi="Sakkal Majalla" w:cs="Sakkal Majalla"/>
          <w:sz w:val="28"/>
          <w:szCs w:val="28"/>
          <w:u w:val="single"/>
          <w:rtl/>
        </w:rPr>
      </w:pPr>
    </w:p>
    <w:p w14:paraId="272E54B1" w14:textId="77777777" w:rsidR="009125CE" w:rsidRDefault="009125CE" w:rsidP="00A92CB8">
      <w:pPr>
        <w:jc w:val="both"/>
        <w:rPr>
          <w:rFonts w:ascii="Sakkal Majalla" w:hAnsi="Sakkal Majalla" w:cs="Sakkal Majalla"/>
          <w:sz w:val="28"/>
          <w:szCs w:val="28"/>
          <w:u w:val="single"/>
          <w:rtl/>
        </w:rPr>
      </w:pPr>
    </w:p>
    <w:p w14:paraId="700D5866" w14:textId="268A13B5" w:rsidR="009125CE" w:rsidRPr="003934C9" w:rsidRDefault="009125CE" w:rsidP="003934C9">
      <w:pPr>
        <w:pStyle w:val="Heading1"/>
        <w:jc w:val="center"/>
        <w:rPr>
          <w:b/>
          <w:bCs/>
          <w:color w:val="auto"/>
          <w:sz w:val="160"/>
          <w:szCs w:val="160"/>
          <w:rtl/>
        </w:rPr>
      </w:pPr>
      <w:bookmarkStart w:id="1" w:name="_Toc223149857"/>
      <w:r w:rsidRPr="003934C9">
        <w:rPr>
          <w:rFonts w:hint="cs"/>
          <w:b/>
          <w:bCs/>
          <w:color w:val="auto"/>
          <w:sz w:val="160"/>
          <w:szCs w:val="160"/>
          <w:rtl/>
        </w:rPr>
        <w:t>الفصل الأول</w:t>
      </w:r>
      <w:bookmarkEnd w:id="1"/>
    </w:p>
    <w:p w14:paraId="231E38BB" w14:textId="77777777" w:rsidR="009125CE" w:rsidRDefault="009125CE" w:rsidP="00A92CB8">
      <w:pPr>
        <w:jc w:val="both"/>
        <w:rPr>
          <w:rFonts w:ascii="Sakkal Majalla" w:hAnsi="Sakkal Majalla" w:cs="Sakkal Majalla"/>
          <w:sz w:val="28"/>
          <w:szCs w:val="28"/>
          <w:u w:val="single"/>
          <w:rtl/>
        </w:rPr>
      </w:pPr>
    </w:p>
    <w:p w14:paraId="2EA6585C" w14:textId="77777777" w:rsidR="009125CE" w:rsidRDefault="009125CE" w:rsidP="00A92CB8">
      <w:pPr>
        <w:jc w:val="both"/>
        <w:rPr>
          <w:rFonts w:ascii="Sakkal Majalla" w:hAnsi="Sakkal Majalla" w:cs="Sakkal Majalla"/>
          <w:sz w:val="28"/>
          <w:szCs w:val="28"/>
          <w:u w:val="single"/>
          <w:rtl/>
        </w:rPr>
      </w:pPr>
    </w:p>
    <w:p w14:paraId="7F3B8E80" w14:textId="77777777" w:rsidR="009125CE" w:rsidRDefault="009125CE" w:rsidP="00A92CB8">
      <w:pPr>
        <w:jc w:val="both"/>
        <w:rPr>
          <w:rFonts w:ascii="Sakkal Majalla" w:hAnsi="Sakkal Majalla" w:cs="Sakkal Majalla"/>
          <w:sz w:val="28"/>
          <w:szCs w:val="28"/>
          <w:u w:val="single"/>
          <w:rtl/>
        </w:rPr>
      </w:pPr>
    </w:p>
    <w:p w14:paraId="0BA12696" w14:textId="77777777" w:rsidR="009125CE" w:rsidRDefault="009125CE" w:rsidP="00A92CB8">
      <w:pPr>
        <w:jc w:val="both"/>
        <w:rPr>
          <w:rFonts w:ascii="Sakkal Majalla" w:hAnsi="Sakkal Majalla" w:cs="Sakkal Majalla"/>
          <w:sz w:val="28"/>
          <w:szCs w:val="28"/>
          <w:u w:val="single"/>
          <w:rtl/>
        </w:rPr>
      </w:pPr>
    </w:p>
    <w:p w14:paraId="26F6AB57" w14:textId="77777777" w:rsidR="009125CE" w:rsidRDefault="009125CE" w:rsidP="00A92CB8">
      <w:pPr>
        <w:jc w:val="both"/>
        <w:rPr>
          <w:rFonts w:ascii="Sakkal Majalla" w:hAnsi="Sakkal Majalla" w:cs="Sakkal Majalla"/>
          <w:sz w:val="28"/>
          <w:szCs w:val="28"/>
          <w:u w:val="single"/>
          <w:rtl/>
        </w:rPr>
      </w:pPr>
    </w:p>
    <w:p w14:paraId="137908B8" w14:textId="77777777" w:rsidR="009125CE" w:rsidRDefault="009125CE" w:rsidP="00A92CB8">
      <w:pPr>
        <w:jc w:val="both"/>
        <w:rPr>
          <w:rFonts w:ascii="Sakkal Majalla" w:hAnsi="Sakkal Majalla" w:cs="Sakkal Majalla"/>
          <w:sz w:val="28"/>
          <w:szCs w:val="28"/>
          <w:u w:val="single"/>
          <w:rtl/>
        </w:rPr>
      </w:pPr>
    </w:p>
    <w:p w14:paraId="11EDDBDE" w14:textId="77777777" w:rsidR="009125CE" w:rsidRDefault="009125CE" w:rsidP="00A92CB8">
      <w:pPr>
        <w:jc w:val="both"/>
        <w:rPr>
          <w:rFonts w:ascii="Sakkal Majalla" w:hAnsi="Sakkal Majalla" w:cs="Sakkal Majalla"/>
          <w:sz w:val="28"/>
          <w:szCs w:val="28"/>
          <w:u w:val="single"/>
          <w:rtl/>
        </w:rPr>
      </w:pPr>
    </w:p>
    <w:p w14:paraId="614C8510" w14:textId="77777777" w:rsidR="009125CE" w:rsidRDefault="009125CE" w:rsidP="00A92CB8">
      <w:pPr>
        <w:jc w:val="both"/>
        <w:rPr>
          <w:rFonts w:ascii="Sakkal Majalla" w:hAnsi="Sakkal Majalla" w:cs="Sakkal Majalla"/>
          <w:sz w:val="28"/>
          <w:szCs w:val="28"/>
          <w:u w:val="single"/>
          <w:rtl/>
        </w:rPr>
      </w:pPr>
    </w:p>
    <w:p w14:paraId="530F942A" w14:textId="77777777" w:rsidR="009125CE" w:rsidRDefault="009125CE" w:rsidP="00A92CB8">
      <w:pPr>
        <w:jc w:val="both"/>
        <w:rPr>
          <w:rFonts w:ascii="Sakkal Majalla" w:hAnsi="Sakkal Majalla" w:cs="Sakkal Majalla"/>
          <w:sz w:val="28"/>
          <w:szCs w:val="28"/>
          <w:u w:val="single"/>
          <w:rtl/>
        </w:rPr>
      </w:pPr>
    </w:p>
    <w:p w14:paraId="6D55667E" w14:textId="77777777" w:rsidR="009125CE" w:rsidRDefault="009125CE" w:rsidP="00A92CB8">
      <w:pPr>
        <w:jc w:val="both"/>
        <w:rPr>
          <w:rFonts w:ascii="Sakkal Majalla" w:hAnsi="Sakkal Majalla" w:cs="Sakkal Majalla"/>
          <w:sz w:val="28"/>
          <w:szCs w:val="28"/>
          <w:u w:val="single"/>
          <w:rtl/>
        </w:rPr>
      </w:pPr>
    </w:p>
    <w:p w14:paraId="32BDF63E" w14:textId="77777777" w:rsidR="009125CE" w:rsidRDefault="009125CE" w:rsidP="00A92CB8">
      <w:pPr>
        <w:jc w:val="both"/>
        <w:rPr>
          <w:rFonts w:ascii="Sakkal Majalla" w:hAnsi="Sakkal Majalla" w:cs="Sakkal Majalla"/>
          <w:sz w:val="28"/>
          <w:szCs w:val="28"/>
          <w:u w:val="single"/>
          <w:rtl/>
        </w:rPr>
      </w:pPr>
    </w:p>
    <w:p w14:paraId="1817352F" w14:textId="29EE36ED" w:rsidR="009125CE" w:rsidRPr="006571B0" w:rsidRDefault="009125CE" w:rsidP="005625E4">
      <w:pPr>
        <w:pStyle w:val="Heading2"/>
        <w:rPr>
          <w:rtl/>
        </w:rPr>
      </w:pPr>
      <w:bookmarkStart w:id="2" w:name="_Toc223149858"/>
      <w:r w:rsidRPr="006571B0">
        <w:rPr>
          <w:rFonts w:hint="cs"/>
          <w:rtl/>
        </w:rPr>
        <w:lastRenderedPageBreak/>
        <w:t>المقدمة:</w:t>
      </w:r>
      <w:bookmarkEnd w:id="2"/>
    </w:p>
    <w:p w14:paraId="1B95FE0E" w14:textId="65D5AEBC" w:rsidR="008539EC" w:rsidRPr="008539EC" w:rsidRDefault="008539EC" w:rsidP="00A92CB8">
      <w:pPr>
        <w:jc w:val="both"/>
        <w:rPr>
          <w:rFonts w:ascii="Sakkal Majalla" w:hAnsi="Sakkal Majalla" w:cs="Sakkal Majalla"/>
          <w:sz w:val="28"/>
          <w:szCs w:val="28"/>
        </w:rPr>
      </w:pPr>
      <w:r w:rsidRPr="008539EC">
        <w:rPr>
          <w:rFonts w:ascii="Sakkal Majalla" w:hAnsi="Sakkal Majalla" w:cs="Sakkal Majalla"/>
          <w:sz w:val="28"/>
          <w:szCs w:val="28"/>
          <w:rtl/>
        </w:rPr>
        <w:t xml:space="preserve">يشهد العالم اليوم تحولات جوهرية </w:t>
      </w:r>
      <w:r w:rsidR="00F63790">
        <w:rPr>
          <w:rFonts w:ascii="Sakkal Majalla" w:hAnsi="Sakkal Majalla" w:cs="Sakkal Majalla"/>
          <w:sz w:val="28"/>
          <w:szCs w:val="28"/>
          <w:rtl/>
        </w:rPr>
        <w:t>من</w:t>
      </w:r>
      <w:r w:rsidRPr="008539EC">
        <w:rPr>
          <w:rFonts w:ascii="Sakkal Majalla" w:hAnsi="Sakkal Majalla" w:cs="Sakkal Majalla"/>
          <w:sz w:val="28"/>
          <w:szCs w:val="28"/>
          <w:rtl/>
        </w:rPr>
        <w:t xml:space="preserve"> مختلف مناحي الحياة الاقتصادية والاجتماعية والتكنولوجية، وقد أصبح التحول الرقمي (</w:t>
      </w:r>
      <w:r w:rsidRPr="008539EC">
        <w:rPr>
          <w:rFonts w:ascii="Sakkal Majalla" w:hAnsi="Sakkal Majalla" w:cs="Sakkal Majalla"/>
          <w:sz w:val="28"/>
          <w:szCs w:val="28"/>
        </w:rPr>
        <w:t>Digital Transformation</w:t>
      </w:r>
      <w:r w:rsidRPr="008539EC">
        <w:rPr>
          <w:rFonts w:ascii="Sakkal Majalla" w:hAnsi="Sakkal Majalla" w:cs="Sakkal Majalla"/>
          <w:sz w:val="28"/>
          <w:szCs w:val="28"/>
          <w:rtl/>
        </w:rPr>
        <w:t>) سمة أساسية من سمات هذا العصر، ومحركاً رئيسياً للتغيير في بيئة الأعمال المعاصرة ويُعرّف التحول الرقمي بأنه عملية استخدام التكنولوجيا الرقمية لتغيير جذري في نماذج الأعمال والعمليات التشغيلية والثقافة التنظيمية للمنظمات</w:t>
      </w:r>
      <w:r w:rsidR="00D64EA6">
        <w:rPr>
          <w:rFonts w:ascii="Sakkal Majalla" w:hAnsi="Sakkal Majalla" w:cs="Sakkal Majalla"/>
          <w:sz w:val="28"/>
          <w:szCs w:val="28"/>
          <w:rtl/>
        </w:rPr>
        <w:t xml:space="preserve"> ،</w:t>
      </w:r>
      <w:r w:rsidRPr="008539EC">
        <w:rPr>
          <w:rFonts w:ascii="Sakkal Majalla" w:hAnsi="Sakkal Majalla" w:cs="Sakkal Majalla"/>
          <w:sz w:val="28"/>
          <w:szCs w:val="28"/>
          <w:rtl/>
        </w:rPr>
        <w:t xml:space="preserve"> بهدف تحسين الأداء وتعزيز القدرة التنافسية وتلبية احتياجات العملاء المتغيرة (الحربي، 2023)</w:t>
      </w:r>
      <w:r w:rsidR="006571B0">
        <w:rPr>
          <w:rFonts w:ascii="Sakkal Majalla" w:hAnsi="Sakkal Majalla" w:cs="Sakkal Majalla"/>
          <w:sz w:val="28"/>
          <w:szCs w:val="28"/>
          <w:rtl/>
        </w:rPr>
        <w:t xml:space="preserve"> </w:t>
      </w:r>
      <w:r w:rsidRPr="008539EC">
        <w:rPr>
          <w:rFonts w:ascii="Sakkal Majalla" w:hAnsi="Sakkal Majalla" w:cs="Sakkal Majalla"/>
          <w:sz w:val="28"/>
          <w:szCs w:val="28"/>
          <w:rtl/>
        </w:rPr>
        <w:t xml:space="preserve">وفي المملكة العربية السعودية، يحظى التحول الرقمي باهتمام بالغ في ظل رؤية المملكة 2030، التي جعلت من التحول الرقمي ركيزة أساسية لتنويع الاقتصاد </w:t>
      </w:r>
      <w:r w:rsidR="004035F0">
        <w:rPr>
          <w:rFonts w:ascii="Sakkal Majalla" w:hAnsi="Sakkal Majalla" w:cs="Sakkal Majalla"/>
          <w:sz w:val="28"/>
          <w:szCs w:val="28"/>
          <w:rtl/>
        </w:rPr>
        <w:t xml:space="preserve"> </w:t>
      </w:r>
      <w:r w:rsidRPr="008539EC">
        <w:rPr>
          <w:rFonts w:ascii="Sakkal Majalla" w:hAnsi="Sakkal Majalla" w:cs="Sakkal Majalla"/>
          <w:sz w:val="28"/>
          <w:szCs w:val="28"/>
          <w:rtl/>
        </w:rPr>
        <w:t>وتحقيق التنمية المستدامة وقد أطلقت الحكومة السعودية العديد من المبادرات والبرامج لتسريع وتيرة التحول الرقمي في مختلف القطاعات، مثل برنامج التحول الوطني</w:t>
      </w:r>
      <w:r w:rsidR="00D64EA6">
        <w:rPr>
          <w:rFonts w:ascii="Sakkal Majalla" w:hAnsi="Sakkal Majalla" w:cs="Sakkal Majalla"/>
          <w:sz w:val="28"/>
          <w:szCs w:val="28"/>
          <w:rtl/>
        </w:rPr>
        <w:t xml:space="preserve"> ،</w:t>
      </w:r>
      <w:r w:rsidRPr="008539EC">
        <w:rPr>
          <w:rFonts w:ascii="Sakkal Majalla" w:hAnsi="Sakkal Majalla" w:cs="Sakkal Majalla"/>
          <w:sz w:val="28"/>
          <w:szCs w:val="28"/>
          <w:rtl/>
        </w:rPr>
        <w:t xml:space="preserve"> والاستراتيجية الوطنية للتحول الرقمي (وزارة الاتصالات وتقنية المعلومات، 2024)</w:t>
      </w:r>
      <w:r w:rsidR="006571B0">
        <w:rPr>
          <w:rFonts w:ascii="Sakkal Majalla" w:hAnsi="Sakkal Majalla" w:cs="Sakkal Majalla"/>
          <w:sz w:val="28"/>
          <w:szCs w:val="28"/>
          <w:rtl/>
        </w:rPr>
        <w:t xml:space="preserve"> </w:t>
      </w:r>
      <w:r w:rsidRPr="008539EC">
        <w:rPr>
          <w:rFonts w:ascii="Sakkal Majalla" w:hAnsi="Sakkal Majalla" w:cs="Sakkal Majalla"/>
          <w:sz w:val="28"/>
          <w:szCs w:val="28"/>
          <w:rtl/>
        </w:rPr>
        <w:t>وتمثل الشركات المتوسطة والصغيرة ركيزة أساسية في اقتصاد المملكة، حيث تساهم بنحو 28.8% من الناتج المحلي الإجمالي، وتوظف حوالي 60% من القوى العاملة في القطاع الخاص (هيئة المنشآت الصغيرة والمتوسطة "منشآت"، 2023) ومع ذلك، تواجه هذه الشركات تحديات كبيرة في مواكبة متطلبات التحول الرقمي، بسبب محدودية مواردها المالية والبشرية، وضعف بنيتها التحتية التكنولوجية، ونقص المهارات والخبرات الرقمية (العتيبي، 2024).</w:t>
      </w:r>
    </w:p>
    <w:p w14:paraId="215B8428" w14:textId="6739C780" w:rsidR="008539EC" w:rsidRPr="008539EC" w:rsidRDefault="008539EC" w:rsidP="00DD18BA">
      <w:pPr>
        <w:jc w:val="both"/>
        <w:rPr>
          <w:rFonts w:ascii="Sakkal Majalla" w:hAnsi="Sakkal Majalla" w:cs="Sakkal Majalla"/>
          <w:sz w:val="28"/>
          <w:szCs w:val="28"/>
        </w:rPr>
      </w:pPr>
      <w:r w:rsidRPr="008539EC">
        <w:rPr>
          <w:rFonts w:ascii="Sakkal Majalla" w:hAnsi="Sakkal Majalla" w:cs="Sakkal Majalla"/>
          <w:sz w:val="28"/>
          <w:szCs w:val="28"/>
          <w:rtl/>
        </w:rPr>
        <w:t>ويُعد الأداء المؤسسي (</w:t>
      </w:r>
      <w:r w:rsidRPr="008539EC">
        <w:rPr>
          <w:rFonts w:ascii="Sakkal Majalla" w:hAnsi="Sakkal Majalla" w:cs="Sakkal Majalla"/>
          <w:sz w:val="28"/>
          <w:szCs w:val="28"/>
        </w:rPr>
        <w:t>Organizational Performance</w:t>
      </w:r>
      <w:r w:rsidRPr="008539EC">
        <w:rPr>
          <w:rFonts w:ascii="Sakkal Majalla" w:hAnsi="Sakkal Majalla" w:cs="Sakkal Majalla"/>
          <w:sz w:val="28"/>
          <w:szCs w:val="28"/>
          <w:rtl/>
        </w:rPr>
        <w:t xml:space="preserve">) من المفاهيم المحورية في أدبيات الإدارة، وهو يعكس قدرة المنظمة على تحقيق أهدافها بكفاءة وفعالية (الشمري، 2022) وقد تطور مفهوم الأداء المؤسسي من التركيز التقليدي على المؤشرات المالية </w:t>
      </w:r>
      <w:r w:rsidR="004B3A98">
        <w:rPr>
          <w:rFonts w:ascii="Sakkal Majalla" w:hAnsi="Sakkal Majalla" w:cs="Sakkal Majalla"/>
          <w:sz w:val="28"/>
          <w:szCs w:val="28"/>
          <w:rtl/>
        </w:rPr>
        <w:t>الی</w:t>
      </w:r>
      <w:r w:rsidRPr="008539EC">
        <w:rPr>
          <w:rFonts w:ascii="Sakkal Majalla" w:hAnsi="Sakkal Majalla" w:cs="Sakkal Majalla"/>
          <w:sz w:val="28"/>
          <w:szCs w:val="28"/>
          <w:rtl/>
        </w:rPr>
        <w:t xml:space="preserve"> نظرة أكثر شمولية تأخذ في الاعتبار الأبعاد غير المالية</w:t>
      </w:r>
      <w:r w:rsidR="00D64EA6">
        <w:rPr>
          <w:rFonts w:ascii="Sakkal Majalla" w:hAnsi="Sakkal Majalla" w:cs="Sakkal Majalla"/>
          <w:sz w:val="28"/>
          <w:szCs w:val="28"/>
          <w:rtl/>
        </w:rPr>
        <w:t xml:space="preserve"> ،</w:t>
      </w:r>
      <w:r w:rsidRPr="008539EC">
        <w:rPr>
          <w:rFonts w:ascii="Sakkal Majalla" w:hAnsi="Sakkal Majalla" w:cs="Sakkal Majalla"/>
          <w:sz w:val="28"/>
          <w:szCs w:val="28"/>
          <w:rtl/>
        </w:rPr>
        <w:t xml:space="preserve"> مثل رضا العملاء، وكفاءة العمليات الداخلية، والتعلم والابتكار، كما يتضح في نموذج بطاقة الأداء المتوازن لـ </w:t>
      </w:r>
      <w:r w:rsidRPr="008539EC">
        <w:rPr>
          <w:rFonts w:ascii="Sakkal Majalla" w:hAnsi="Sakkal Majalla" w:cs="Sakkal Majalla"/>
          <w:sz w:val="28"/>
          <w:szCs w:val="28"/>
        </w:rPr>
        <w:t>Kaplan and Norton (1992)</w:t>
      </w:r>
      <w:r w:rsidR="00DD18BA">
        <w:rPr>
          <w:rFonts w:ascii="Sakkal Majalla" w:hAnsi="Sakkal Majalla" w:cs="Sakkal Majalla"/>
          <w:sz w:val="28"/>
          <w:szCs w:val="28"/>
          <w:rtl/>
        </w:rPr>
        <w:t xml:space="preserve"> وقد</w:t>
      </w:r>
      <w:r w:rsidRPr="008539EC">
        <w:rPr>
          <w:rFonts w:ascii="Sakkal Majalla" w:hAnsi="Sakkal Majalla" w:cs="Sakkal Majalla"/>
          <w:sz w:val="28"/>
          <w:szCs w:val="28"/>
          <w:rtl/>
        </w:rPr>
        <w:t xml:space="preserve"> أشارت الدراسات السابقة إلى وجود علاقة إيجابية بين التحول الرقمي والأداء المؤسسي في مختلف القطاعات والسياقات فقد توصلت دراسة الرشيدي والعنزي (2022) إلى أن استراتيجيات التحول الرقمي تؤثر إيجاباً في تحسين الأداء التشغيلي والمالي لشركات الاتصالات في المملكة العربية السعودية كما أكدت دراسة </w:t>
      </w:r>
      <w:r w:rsidRPr="008539EC">
        <w:rPr>
          <w:rFonts w:ascii="Sakkal Majalla" w:hAnsi="Sakkal Majalla" w:cs="Sakkal Majalla"/>
          <w:sz w:val="28"/>
          <w:szCs w:val="28"/>
        </w:rPr>
        <w:t>Westerman et al. (2023)</w:t>
      </w:r>
      <w:r w:rsidRPr="008539EC">
        <w:rPr>
          <w:rFonts w:ascii="Sakkal Majalla" w:hAnsi="Sakkal Majalla" w:cs="Sakkal Majalla"/>
          <w:sz w:val="28"/>
          <w:szCs w:val="28"/>
          <w:rtl/>
        </w:rPr>
        <w:t xml:space="preserve"> أن الشركات التي تتبنى التحول الرقمي بشكل فعال تحقق مستويات أداء أعلى بنسبة 26% مقارنة بمنافسيها.</w:t>
      </w:r>
    </w:p>
    <w:p w14:paraId="77CE4726" w14:textId="6EABF9B0" w:rsidR="008539EC" w:rsidRPr="008539EC" w:rsidRDefault="008539EC" w:rsidP="00A92CB8">
      <w:pPr>
        <w:jc w:val="both"/>
        <w:rPr>
          <w:rFonts w:ascii="Sakkal Majalla" w:hAnsi="Sakkal Majalla" w:cs="Sakkal Majalla"/>
          <w:sz w:val="28"/>
          <w:szCs w:val="28"/>
        </w:rPr>
      </w:pPr>
      <w:r w:rsidRPr="008539EC">
        <w:rPr>
          <w:rFonts w:ascii="Sakkal Majalla" w:hAnsi="Sakkal Majalla" w:cs="Sakkal Majalla"/>
          <w:sz w:val="28"/>
          <w:szCs w:val="28"/>
          <w:rtl/>
        </w:rPr>
        <w:t>ومع ذلك</w:t>
      </w:r>
      <w:r w:rsidR="00D64EA6">
        <w:rPr>
          <w:rFonts w:ascii="Sakkal Majalla" w:hAnsi="Sakkal Majalla" w:cs="Sakkal Majalla"/>
          <w:sz w:val="28"/>
          <w:szCs w:val="28"/>
          <w:rtl/>
        </w:rPr>
        <w:t xml:space="preserve"> ،</w:t>
      </w:r>
      <w:r w:rsidRPr="008539EC">
        <w:rPr>
          <w:rFonts w:ascii="Sakkal Majalla" w:hAnsi="Sakkal Majalla" w:cs="Sakkal Majalla"/>
          <w:sz w:val="28"/>
          <w:szCs w:val="28"/>
          <w:rtl/>
        </w:rPr>
        <w:t xml:space="preserve"> فإن معظم الدراسات السابقة ركزت على الشركات الكبيرة أو القطاعات الحكومية، ولم تولِ اهتماماً كافياً للشركات المتوسطة و</w:t>
      </w:r>
      <w:r w:rsidR="00C612A8">
        <w:rPr>
          <w:rFonts w:ascii="Sakkal Majalla" w:hAnsi="Sakkal Majalla" w:cs="Sakkal Majalla"/>
          <w:sz w:val="28"/>
          <w:szCs w:val="28"/>
          <w:rtl/>
        </w:rPr>
        <w:t>الصغيرە</w:t>
      </w:r>
      <w:r w:rsidRPr="008539EC">
        <w:rPr>
          <w:rFonts w:ascii="Sakkal Majalla" w:hAnsi="Sakkal Majalla" w:cs="Sakkal Majalla"/>
          <w:sz w:val="28"/>
          <w:szCs w:val="28"/>
          <w:rtl/>
        </w:rPr>
        <w:t>، رغم أهميتها الاقتصادية والاجتماعية كما أن هذه الدراسات لم تتناول بشكل معمق العوامل الوسيطة والمعدلة التي قد تؤثر في العلاقة بين التحول الرقمي والأداء المؤسسي، مثل دعم الإدارة العليا، والمرونة التنظيمية، وقدرات إدارة التغيير</w:t>
      </w:r>
    </w:p>
    <w:p w14:paraId="7ABF418A" w14:textId="1B7175DA" w:rsidR="00533049" w:rsidRDefault="008539EC" w:rsidP="00A92CB8">
      <w:pPr>
        <w:jc w:val="both"/>
        <w:rPr>
          <w:rFonts w:ascii="Sakkal Majalla" w:hAnsi="Sakkal Majalla" w:cs="Sakkal Majalla"/>
          <w:sz w:val="28"/>
          <w:szCs w:val="28"/>
        </w:rPr>
      </w:pPr>
      <w:r w:rsidRPr="008539EC">
        <w:rPr>
          <w:rFonts w:ascii="Sakkal Majalla" w:hAnsi="Sakkal Majalla" w:cs="Sakkal Majalla"/>
          <w:sz w:val="28"/>
          <w:szCs w:val="28"/>
          <w:rtl/>
        </w:rPr>
        <w:t>من هنا تأتي هذه الدراسة لتسد هذه الفجوة البحثية</w:t>
      </w:r>
      <w:r w:rsidR="005737A8">
        <w:rPr>
          <w:rFonts w:ascii="Sakkal Majalla" w:hAnsi="Sakkal Majalla" w:cs="Sakkal Majalla"/>
          <w:sz w:val="28"/>
          <w:szCs w:val="28"/>
          <w:rtl/>
        </w:rPr>
        <w:t xml:space="preserve"> </w:t>
      </w:r>
      <w:r w:rsidRPr="008539EC">
        <w:rPr>
          <w:rFonts w:ascii="Sakkal Majalla" w:hAnsi="Sakkal Majalla" w:cs="Sakkal Majalla"/>
          <w:sz w:val="28"/>
          <w:szCs w:val="28"/>
          <w:rtl/>
        </w:rPr>
        <w:t>، من</w:t>
      </w:r>
      <w:r w:rsidR="004035F0">
        <w:rPr>
          <w:rFonts w:ascii="Sakkal Majalla" w:hAnsi="Sakkal Majalla" w:cs="Sakkal Majalla"/>
          <w:sz w:val="28"/>
          <w:szCs w:val="28"/>
          <w:rtl/>
        </w:rPr>
        <w:t xml:space="preserve"> </w:t>
      </w:r>
      <w:r w:rsidRPr="008539EC">
        <w:rPr>
          <w:rFonts w:ascii="Sakkal Majalla" w:hAnsi="Sakkal Majalla" w:cs="Sakkal Majalla"/>
          <w:sz w:val="28"/>
          <w:szCs w:val="28"/>
          <w:rtl/>
        </w:rPr>
        <w:t xml:space="preserve"> خلال استكشاف وتحليل العلاقة بين </w:t>
      </w:r>
      <w:r w:rsidR="004035F0">
        <w:rPr>
          <w:rFonts w:ascii="Sakkal Majalla" w:hAnsi="Sakkal Majalla" w:cs="Sakkal Majalla"/>
          <w:sz w:val="28"/>
          <w:szCs w:val="28"/>
          <w:rtl/>
        </w:rPr>
        <w:t xml:space="preserve"> </w:t>
      </w:r>
      <w:r w:rsidRPr="008539EC">
        <w:rPr>
          <w:rFonts w:ascii="Sakkal Majalla" w:hAnsi="Sakkal Majalla" w:cs="Sakkal Majalla"/>
          <w:sz w:val="28"/>
          <w:szCs w:val="28"/>
          <w:rtl/>
        </w:rPr>
        <w:t xml:space="preserve">التحول الرقمي والأداء المؤسسي في سياق الشركات المتوسطة والصغيرة في مدينة الرياض، وتحديد العوامل التي تؤثر </w:t>
      </w:r>
      <w:r w:rsidR="00F63790">
        <w:rPr>
          <w:rFonts w:ascii="Sakkal Majalla" w:hAnsi="Sakkal Majalla" w:cs="Sakkal Majalla"/>
          <w:sz w:val="28"/>
          <w:szCs w:val="28"/>
          <w:rtl/>
        </w:rPr>
        <w:t>من</w:t>
      </w:r>
      <w:r w:rsidRPr="008539EC">
        <w:rPr>
          <w:rFonts w:ascii="Sakkal Majalla" w:hAnsi="Sakkal Majalla" w:cs="Sakkal Majalla"/>
          <w:sz w:val="28"/>
          <w:szCs w:val="28"/>
          <w:rtl/>
        </w:rPr>
        <w:t xml:space="preserve"> هذه العلاقة وتستمد الدراسة أهميتها من كونها تسهم في توفير فهم أعمق لواقع التحول الرقمي في الشركات المتوسطة و</w:t>
      </w:r>
      <w:r w:rsidR="00C612A8">
        <w:rPr>
          <w:rFonts w:ascii="Sakkal Majalla" w:hAnsi="Sakkal Majalla" w:cs="Sakkal Majalla"/>
          <w:sz w:val="28"/>
          <w:szCs w:val="28"/>
          <w:rtl/>
        </w:rPr>
        <w:t>الصغيرە</w:t>
      </w:r>
      <w:r w:rsidR="00D64EA6">
        <w:rPr>
          <w:rFonts w:ascii="Sakkal Majalla" w:hAnsi="Sakkal Majalla" w:cs="Sakkal Majalla"/>
          <w:sz w:val="28"/>
          <w:szCs w:val="28"/>
          <w:rtl/>
        </w:rPr>
        <w:t xml:space="preserve"> ،</w:t>
      </w:r>
      <w:r w:rsidRPr="008539EC">
        <w:rPr>
          <w:rFonts w:ascii="Sakkal Majalla" w:hAnsi="Sakkal Majalla" w:cs="Sakkal Majalla"/>
          <w:sz w:val="28"/>
          <w:szCs w:val="28"/>
          <w:rtl/>
        </w:rPr>
        <w:t xml:space="preserve"> وتقديم توصيات وإرشادات عملية لتعزيز قدرة هذه الشركات على الاستفادة من الفرص التي يتيحها التحول الرقمي لتحسين أدائها وتعزيز قدرتها التنافسية، بما ينسجم مع تطلعات رؤية المملكة 2030.</w:t>
      </w:r>
    </w:p>
    <w:p w14:paraId="6E1B1D05" w14:textId="6AC2DEC5" w:rsidR="009125CE" w:rsidRPr="009125CE" w:rsidRDefault="008539EC" w:rsidP="00A92CB8">
      <w:pPr>
        <w:jc w:val="both"/>
        <w:rPr>
          <w:rFonts w:ascii="Sakkal Majalla" w:hAnsi="Sakkal Majalla" w:cs="Sakkal Majalla"/>
          <w:sz w:val="28"/>
          <w:szCs w:val="28"/>
          <w:rtl/>
        </w:rPr>
      </w:pPr>
      <w:r w:rsidRPr="008539EC">
        <w:rPr>
          <w:rFonts w:ascii="Sakkal Majalla" w:hAnsi="Sakkal Majalla" w:cs="Sakkal Majalla"/>
          <w:sz w:val="28"/>
          <w:szCs w:val="28"/>
          <w:rtl/>
        </w:rPr>
        <w:lastRenderedPageBreak/>
        <w:t>وتتناول هذه الدراسة موضوعاً حيوياً وملحاً في ظل التطورات المتسارعة في التكنولوجيا الرقمية، والتغيرات الجذرية في نماذج الأعمال والسلوك الاستهلاكي، خاصة بعد جائحة كوفيد-19</w:t>
      </w:r>
      <w:r w:rsidR="00D64EA6">
        <w:rPr>
          <w:rFonts w:ascii="Sakkal Majalla" w:hAnsi="Sakkal Majalla" w:cs="Sakkal Majalla"/>
          <w:sz w:val="28"/>
          <w:szCs w:val="28"/>
          <w:rtl/>
        </w:rPr>
        <w:t xml:space="preserve"> ،</w:t>
      </w:r>
      <w:r w:rsidRPr="008539EC">
        <w:rPr>
          <w:rFonts w:ascii="Sakkal Majalla" w:hAnsi="Sakkal Majalla" w:cs="Sakkal Majalla"/>
          <w:sz w:val="28"/>
          <w:szCs w:val="28"/>
          <w:rtl/>
        </w:rPr>
        <w:t xml:space="preserve"> التي سرّعت من وتيرة التحول الرقمي في مختلف القطاعات وتسعى الدراسة إلى المساهمة</w:t>
      </w:r>
      <w:r w:rsidR="004035F0">
        <w:rPr>
          <w:rFonts w:ascii="Sakkal Majalla" w:hAnsi="Sakkal Majalla" w:cs="Sakkal Majalla"/>
          <w:sz w:val="28"/>
          <w:szCs w:val="28"/>
          <w:rtl/>
        </w:rPr>
        <w:t xml:space="preserve"> </w:t>
      </w:r>
      <w:r w:rsidRPr="008539EC">
        <w:rPr>
          <w:rFonts w:ascii="Sakkal Majalla" w:hAnsi="Sakkal Majalla" w:cs="Sakkal Majalla"/>
          <w:sz w:val="28"/>
          <w:szCs w:val="28"/>
          <w:rtl/>
        </w:rPr>
        <w:t xml:space="preserve"> في الجهود الوطنية الرامية إلى بناء اقتصاد رقمي متطور ومستدام، من خلال تعزيز مساهمة الشركات المتوسطة والصغيرة في هذا التحول، باعتبارها محركاً أساسياً للنمو الاقتصادي وخلق فرص العمل في المملكة.</w:t>
      </w:r>
    </w:p>
    <w:p w14:paraId="3A3C6E44" w14:textId="77777777" w:rsidR="00F925D0" w:rsidRDefault="00F925D0" w:rsidP="00A92CB8">
      <w:pPr>
        <w:jc w:val="both"/>
        <w:rPr>
          <w:rFonts w:ascii="Sakkal Majalla" w:hAnsi="Sakkal Majalla" w:cs="Sakkal Majalla"/>
          <w:sz w:val="28"/>
          <w:szCs w:val="28"/>
        </w:rPr>
      </w:pPr>
    </w:p>
    <w:p w14:paraId="09032BF9" w14:textId="77777777" w:rsidR="00533049" w:rsidRDefault="00533049" w:rsidP="00A92CB8">
      <w:pPr>
        <w:jc w:val="both"/>
        <w:rPr>
          <w:rFonts w:ascii="Sakkal Majalla" w:hAnsi="Sakkal Majalla" w:cs="Sakkal Majalla"/>
          <w:sz w:val="28"/>
          <w:szCs w:val="28"/>
          <w:rtl/>
        </w:rPr>
      </w:pPr>
    </w:p>
    <w:p w14:paraId="59041654" w14:textId="3CC3E2FD" w:rsidR="00D22171" w:rsidRPr="00533049" w:rsidRDefault="00533049" w:rsidP="005625E4">
      <w:pPr>
        <w:pStyle w:val="Heading2"/>
        <w:rPr>
          <w:rtl/>
        </w:rPr>
      </w:pPr>
      <w:r>
        <w:rPr>
          <w:rtl/>
        </w:rPr>
        <w:t xml:space="preserve"> </w:t>
      </w:r>
      <w:bookmarkStart w:id="3" w:name="_Toc223149859"/>
      <w:r w:rsidR="00D22171" w:rsidRPr="00533049">
        <w:rPr>
          <w:rtl/>
        </w:rPr>
        <w:t>مشكلة الدراسة.</w:t>
      </w:r>
      <w:bookmarkEnd w:id="3"/>
      <w:r w:rsidR="00D22171" w:rsidRPr="00533049">
        <w:rPr>
          <w:rtl/>
        </w:rPr>
        <w:t xml:space="preserve"> </w:t>
      </w:r>
    </w:p>
    <w:p w14:paraId="1AD31874" w14:textId="50E91CB5" w:rsidR="00016DB0" w:rsidRPr="00016DB0" w:rsidRDefault="00016DB0" w:rsidP="00A92CB8">
      <w:pPr>
        <w:jc w:val="both"/>
        <w:rPr>
          <w:rFonts w:ascii="Sakkal Majalla" w:hAnsi="Sakkal Majalla" w:cs="Sakkal Majalla"/>
          <w:sz w:val="28"/>
          <w:szCs w:val="28"/>
        </w:rPr>
      </w:pPr>
      <w:r w:rsidRPr="00016DB0">
        <w:rPr>
          <w:rFonts w:ascii="Sakkal Majalla" w:hAnsi="Sakkal Majalla" w:cs="Sakkal Majalla"/>
          <w:sz w:val="28"/>
          <w:szCs w:val="28"/>
          <w:rtl/>
        </w:rPr>
        <w:t xml:space="preserve">يشهد العالم تسارعاً غير مسبوق في وتيرة التحول الرقمي </w:t>
      </w:r>
      <w:r w:rsidR="00833D5E">
        <w:rPr>
          <w:rFonts w:ascii="Sakkal Majalla" w:hAnsi="Sakkal Majalla" w:cs="Sakkal Majalla"/>
          <w:sz w:val="28"/>
          <w:szCs w:val="28"/>
          <w:rtl/>
        </w:rPr>
        <w:t xml:space="preserve">من </w:t>
      </w:r>
      <w:r w:rsidRPr="00016DB0">
        <w:rPr>
          <w:rFonts w:ascii="Sakkal Majalla" w:hAnsi="Sakkal Majalla" w:cs="Sakkal Majalla"/>
          <w:sz w:val="28"/>
          <w:szCs w:val="28"/>
          <w:rtl/>
        </w:rPr>
        <w:t xml:space="preserve">مختلف القطاعات، خاصة بعد جائحة كوفيد-19 التي أجبرت المنظمات على تبني التكنولوجيا الرقمية للاستمرار في أعمالها وقد أدركت العديد من دول العالم أهمية التحول الرقمي كمحرك للنمو الاقتصادي والتنمية المستدامة، وسارعت </w:t>
      </w:r>
      <w:r w:rsidR="004B3A98">
        <w:rPr>
          <w:rFonts w:ascii="Sakkal Majalla" w:hAnsi="Sakkal Majalla" w:cs="Sakkal Majalla"/>
          <w:sz w:val="28"/>
          <w:szCs w:val="28"/>
          <w:rtl/>
        </w:rPr>
        <w:t>الی</w:t>
      </w:r>
      <w:r w:rsidRPr="00016DB0">
        <w:rPr>
          <w:rFonts w:ascii="Sakkal Majalla" w:hAnsi="Sakkal Majalla" w:cs="Sakkal Majalla"/>
          <w:sz w:val="28"/>
          <w:szCs w:val="28"/>
          <w:rtl/>
        </w:rPr>
        <w:t xml:space="preserve"> تطوير استراتيجيات وخطط وطنية للتحول الرقمي (البنك الدولي، 2023)</w:t>
      </w:r>
      <w:r w:rsidR="00533049">
        <w:rPr>
          <w:rFonts w:ascii="Sakkal Majalla" w:hAnsi="Sakkal Majalla" w:cs="Sakkal Majalla"/>
          <w:sz w:val="28"/>
          <w:szCs w:val="28"/>
          <w:rtl/>
        </w:rPr>
        <w:t xml:space="preserve"> </w:t>
      </w:r>
      <w:r w:rsidR="00D64EA6">
        <w:rPr>
          <w:rFonts w:ascii="Sakkal Majalla" w:hAnsi="Sakkal Majalla" w:cs="Sakkal Majalla"/>
          <w:sz w:val="28"/>
          <w:szCs w:val="28"/>
          <w:rtl/>
        </w:rPr>
        <w:t xml:space="preserve"> ،</w:t>
      </w:r>
      <w:r w:rsidR="00533049">
        <w:rPr>
          <w:rFonts w:ascii="Sakkal Majalla" w:hAnsi="Sakkal Majalla" w:cs="Sakkal Majalla"/>
          <w:sz w:val="28"/>
          <w:szCs w:val="28"/>
          <w:rtl/>
        </w:rPr>
        <w:t xml:space="preserve"> </w:t>
      </w:r>
      <w:r w:rsidRPr="00016DB0">
        <w:rPr>
          <w:rFonts w:ascii="Sakkal Majalla" w:hAnsi="Sakkal Majalla" w:cs="Sakkal Majalla"/>
          <w:sz w:val="28"/>
          <w:szCs w:val="28"/>
          <w:rtl/>
        </w:rPr>
        <w:t>وفي المملكة العربية السعودية، حظي التحول الرقمي باهتمام كبير في إطار رؤية 2030، حيث أطلقت الحكومة العديد من المبادرات والبرامج لتسريع</w:t>
      </w:r>
      <w:r w:rsidR="004035F0">
        <w:rPr>
          <w:rFonts w:ascii="Sakkal Majalla" w:hAnsi="Sakkal Majalla" w:cs="Sakkal Majalla"/>
          <w:sz w:val="28"/>
          <w:szCs w:val="28"/>
          <w:rtl/>
        </w:rPr>
        <w:t xml:space="preserve"> </w:t>
      </w:r>
      <w:r w:rsidRPr="00016DB0">
        <w:rPr>
          <w:rFonts w:ascii="Sakkal Majalla" w:hAnsi="Sakkal Majalla" w:cs="Sakkal Majalla"/>
          <w:sz w:val="28"/>
          <w:szCs w:val="28"/>
          <w:rtl/>
        </w:rPr>
        <w:t xml:space="preserve"> وتيرة التحول الرقمي، مثل الاستراتيجية الوطنية للتحول الرقمي، وبرنامج تطوير القطاع المالي، ومبادرة "ثقة" للمدفوعات الرقمية وتشير التقارير الصادرة عن وزارة الاتصالات وتقنية المعلومات (2024) إلى أن المملكة حققت تقدماً ملحوظاً في مؤشرات التحول الرقمي</w:t>
      </w:r>
      <w:r w:rsidR="00B00AE9">
        <w:rPr>
          <w:rFonts w:ascii="Sakkal Majalla" w:hAnsi="Sakkal Majalla" w:cs="Sakkal Majalla"/>
          <w:sz w:val="28"/>
          <w:szCs w:val="28"/>
          <w:rtl/>
        </w:rPr>
        <w:t xml:space="preserve"> </w:t>
      </w:r>
      <w:r w:rsidRPr="00016DB0">
        <w:rPr>
          <w:rFonts w:ascii="Sakkal Majalla" w:hAnsi="Sakkal Majalla" w:cs="Sakkal Majalla"/>
          <w:sz w:val="28"/>
          <w:szCs w:val="28"/>
          <w:rtl/>
        </w:rPr>
        <w:t xml:space="preserve"> حيث ارتفعت نسبة اختراق الإنترنت إلى 98% من السكان، وزادت نسبة المعاملات الحكومية الإلكترونية إلى 92% من إجمالي المعاملات</w:t>
      </w:r>
      <w:r w:rsidR="00533049">
        <w:rPr>
          <w:rFonts w:ascii="Sakkal Majalla" w:hAnsi="Sakkal Majalla" w:cs="Sakkal Majalla"/>
          <w:sz w:val="28"/>
          <w:szCs w:val="28"/>
          <w:rtl/>
        </w:rPr>
        <w:t xml:space="preserve"> </w:t>
      </w:r>
      <w:r w:rsidRPr="00016DB0">
        <w:rPr>
          <w:rFonts w:ascii="Sakkal Majalla" w:hAnsi="Sakkal Majalla" w:cs="Sakkal Majalla"/>
          <w:sz w:val="28"/>
          <w:szCs w:val="28"/>
          <w:rtl/>
        </w:rPr>
        <w:t xml:space="preserve">ومع ذلك، فإن معظم هذا التقدم تحقق في القطاع الحكومي والشركات الكبرى، في حين لا تزال الشركات المتوسطة والصغيرة متأخرة في مسيرة التحول الرقمي وتشير دراسة أجرتها هيئة المنشآت </w:t>
      </w:r>
      <w:r w:rsidR="00C612A8">
        <w:rPr>
          <w:rFonts w:ascii="Sakkal Majalla" w:hAnsi="Sakkal Majalla" w:cs="Sakkal Majalla"/>
          <w:sz w:val="28"/>
          <w:szCs w:val="28"/>
          <w:rtl/>
        </w:rPr>
        <w:t>الصغيرە</w:t>
      </w:r>
      <w:r w:rsidRPr="00016DB0">
        <w:rPr>
          <w:rFonts w:ascii="Sakkal Majalla" w:hAnsi="Sakkal Majalla" w:cs="Sakkal Majalla"/>
          <w:sz w:val="28"/>
          <w:szCs w:val="28"/>
          <w:rtl/>
        </w:rPr>
        <w:t xml:space="preserve"> والمتوسطة "منشآت" (2023) إلى أن 68% من هذه الشركات في المملكة لا تزال في المراحل الأولية من التحول الرقمي، وأن 52% منها تواجه صعوبات في تبني التكنولوجيا الرقمية لأسباب مختلفة</w:t>
      </w:r>
      <w:r w:rsidR="00B00AE9">
        <w:rPr>
          <w:rFonts w:ascii="Sakkal Majalla" w:hAnsi="Sakkal Majalla" w:cs="Sakkal Majalla"/>
          <w:sz w:val="28"/>
          <w:szCs w:val="28"/>
          <w:rtl/>
        </w:rPr>
        <w:t xml:space="preserve"> </w:t>
      </w:r>
      <w:r w:rsidRPr="00016DB0">
        <w:rPr>
          <w:rFonts w:ascii="Sakkal Majalla" w:hAnsi="Sakkal Majalla" w:cs="Sakkal Majalla"/>
          <w:sz w:val="28"/>
          <w:szCs w:val="28"/>
          <w:rtl/>
        </w:rPr>
        <w:t xml:space="preserve"> أبرزها: نقص المهارات والخبرات الرقمية، ومحدودية الموارد المالية، وغياب الاستراتيجيات الرقمية الواضحة</w:t>
      </w:r>
    </w:p>
    <w:p w14:paraId="3D161307" w14:textId="0C9CF801" w:rsidR="00016DB0" w:rsidRPr="00016DB0" w:rsidRDefault="00016DB0" w:rsidP="00A92CB8">
      <w:pPr>
        <w:jc w:val="both"/>
        <w:rPr>
          <w:rFonts w:ascii="Sakkal Majalla" w:hAnsi="Sakkal Majalla" w:cs="Sakkal Majalla"/>
          <w:sz w:val="28"/>
          <w:szCs w:val="28"/>
        </w:rPr>
      </w:pPr>
      <w:r w:rsidRPr="00016DB0">
        <w:rPr>
          <w:rFonts w:ascii="Sakkal Majalla" w:hAnsi="Sakkal Majalla" w:cs="Sakkal Majalla"/>
          <w:sz w:val="28"/>
          <w:szCs w:val="28"/>
          <w:rtl/>
        </w:rPr>
        <w:t>وعلى الرغم من أهمية الشركات المتوسطة والصغيرة في الاقتصاد السعودي، حيث تمثل 99.5% من إجمالي المنشآت التجارية</w:t>
      </w:r>
      <w:r w:rsidR="00D64EA6">
        <w:rPr>
          <w:rFonts w:ascii="Sakkal Majalla" w:hAnsi="Sakkal Majalla" w:cs="Sakkal Majalla"/>
          <w:sz w:val="28"/>
          <w:szCs w:val="28"/>
          <w:rtl/>
        </w:rPr>
        <w:t xml:space="preserve"> ،</w:t>
      </w:r>
      <w:r w:rsidRPr="00016DB0">
        <w:rPr>
          <w:rFonts w:ascii="Sakkal Majalla" w:hAnsi="Sakkal Majalla" w:cs="Sakkal Majalla"/>
          <w:sz w:val="28"/>
          <w:szCs w:val="28"/>
          <w:rtl/>
        </w:rPr>
        <w:t xml:space="preserve"> وتساهم بنحو 28.8% من الناتج المحلي الإجمالي</w:t>
      </w:r>
      <w:r w:rsidR="00B00AE9">
        <w:rPr>
          <w:rFonts w:ascii="Sakkal Majalla" w:hAnsi="Sakkal Majalla" w:cs="Sakkal Majalla"/>
          <w:sz w:val="28"/>
          <w:szCs w:val="28"/>
          <w:rtl/>
        </w:rPr>
        <w:t xml:space="preserve"> </w:t>
      </w:r>
      <w:r w:rsidRPr="00016DB0">
        <w:rPr>
          <w:rFonts w:ascii="Sakkal Majalla" w:hAnsi="Sakkal Majalla" w:cs="Sakkal Majalla"/>
          <w:sz w:val="28"/>
          <w:szCs w:val="28"/>
          <w:rtl/>
        </w:rPr>
        <w:t xml:space="preserve"> وتوظف حوالي 60% من القوى العاملة في القطاع الخاص (الهيئة العامة للإحصاء، 2023)، إلا أن الدراسات التي</w:t>
      </w:r>
      <w:r w:rsidR="00FC7B62">
        <w:rPr>
          <w:rFonts w:ascii="Sakkal Majalla" w:hAnsi="Sakkal Majalla" w:cs="Sakkal Majalla"/>
          <w:sz w:val="28"/>
          <w:szCs w:val="28"/>
          <w:rtl/>
        </w:rPr>
        <w:t xml:space="preserve"> </w:t>
      </w:r>
      <w:r w:rsidRPr="00016DB0">
        <w:rPr>
          <w:rFonts w:ascii="Sakkal Majalla" w:hAnsi="Sakkal Majalla" w:cs="Sakkal Majalla"/>
          <w:sz w:val="28"/>
          <w:szCs w:val="28"/>
          <w:rtl/>
        </w:rPr>
        <w:t xml:space="preserve"> تناولت واقع التحول الرقمي في هذه الشركات وتأثيره على أدائها المؤسسي لا تزال محدودة، خاصة في السياق السعودي</w:t>
      </w:r>
    </w:p>
    <w:p w14:paraId="12E4C5AB" w14:textId="7CE2F67B" w:rsidR="00016DB0" w:rsidRPr="00016DB0" w:rsidRDefault="00016DB0" w:rsidP="00A92CB8">
      <w:pPr>
        <w:jc w:val="both"/>
        <w:rPr>
          <w:rFonts w:ascii="Sakkal Majalla" w:hAnsi="Sakkal Majalla" w:cs="Sakkal Majalla"/>
          <w:sz w:val="28"/>
          <w:szCs w:val="28"/>
          <w:rtl/>
        </w:rPr>
      </w:pPr>
      <w:r w:rsidRPr="00016DB0">
        <w:rPr>
          <w:rFonts w:ascii="Sakkal Majalla" w:hAnsi="Sakkal Majalla" w:cs="Sakkal Majalla"/>
          <w:sz w:val="28"/>
          <w:szCs w:val="28"/>
          <w:rtl/>
        </w:rPr>
        <w:t xml:space="preserve">وقد لاحظ الباحث من خلال مراجعة الأدبيات السابقة وجود فجوة معرفية في فهم العلاقة بين التحول الرقمي والأداء المؤسسي في الشركات المتوسطة والصغيرة فمعظم الدراسات السابقة ركزت على الشركات الكبرى أو القطاع الحكومي، مثل دراسة الغامدي (2022) التي تناولت أثر التحول الرقمي على الأداء المؤسسي </w:t>
      </w:r>
      <w:r w:rsidR="00FC7B62">
        <w:rPr>
          <w:rFonts w:ascii="Sakkal Majalla" w:hAnsi="Sakkal Majalla" w:cs="Sakkal Majalla"/>
          <w:sz w:val="28"/>
          <w:szCs w:val="28"/>
          <w:rtl/>
        </w:rPr>
        <w:t xml:space="preserve"> </w:t>
      </w:r>
      <w:r w:rsidRPr="00016DB0">
        <w:rPr>
          <w:rFonts w:ascii="Sakkal Majalla" w:hAnsi="Sakkal Majalla" w:cs="Sakkal Majalla"/>
          <w:sz w:val="28"/>
          <w:szCs w:val="28"/>
          <w:rtl/>
        </w:rPr>
        <w:t>في القطاع المصرفي السعودي</w:t>
      </w:r>
      <w:r w:rsidR="00B00AE9">
        <w:rPr>
          <w:rFonts w:ascii="Sakkal Majalla" w:hAnsi="Sakkal Majalla" w:cs="Sakkal Majalla"/>
          <w:sz w:val="28"/>
          <w:szCs w:val="28"/>
          <w:rtl/>
        </w:rPr>
        <w:t xml:space="preserve"> </w:t>
      </w:r>
      <w:r w:rsidRPr="00016DB0">
        <w:rPr>
          <w:rFonts w:ascii="Sakkal Majalla" w:hAnsi="Sakkal Majalla" w:cs="Sakkal Majalla"/>
          <w:sz w:val="28"/>
          <w:szCs w:val="28"/>
          <w:rtl/>
        </w:rPr>
        <w:t xml:space="preserve"> ودراسة العنزي (2023) التي بحثت في أثر استراتيجيات التحول الرقمي على الأداء الوظيفي في الأجهزة الحكومية</w:t>
      </w:r>
    </w:p>
    <w:p w14:paraId="6D7FE797" w14:textId="77777777" w:rsidR="00016DB0" w:rsidRPr="00016DB0" w:rsidRDefault="00016DB0" w:rsidP="00A92CB8">
      <w:pPr>
        <w:jc w:val="both"/>
        <w:rPr>
          <w:rFonts w:ascii="Sakkal Majalla" w:hAnsi="Sakkal Majalla" w:cs="Sakkal Majalla"/>
          <w:sz w:val="28"/>
          <w:szCs w:val="28"/>
          <w:rtl/>
        </w:rPr>
      </w:pPr>
    </w:p>
    <w:p w14:paraId="012B89A2" w14:textId="24F5F140" w:rsidR="00016DB0" w:rsidRPr="00016DB0" w:rsidRDefault="00016DB0" w:rsidP="00A92CB8">
      <w:pPr>
        <w:jc w:val="both"/>
        <w:rPr>
          <w:rFonts w:ascii="Sakkal Majalla" w:hAnsi="Sakkal Majalla" w:cs="Sakkal Majalla"/>
          <w:sz w:val="28"/>
          <w:szCs w:val="28"/>
        </w:rPr>
      </w:pPr>
      <w:r w:rsidRPr="00016DB0">
        <w:rPr>
          <w:rFonts w:ascii="Sakkal Majalla" w:hAnsi="Sakkal Majalla" w:cs="Sakkal Majalla"/>
          <w:sz w:val="28"/>
          <w:szCs w:val="28"/>
          <w:rtl/>
        </w:rPr>
        <w:lastRenderedPageBreak/>
        <w:t>كما لاحظ الباحث من خلال المقابلات الاستطلاعية التي أجراها مع مديري عدد من الشركات المتوسطة والصغيرة في مدينة الرياض (15 شركة) خلال شهري يناير وفبراير 2025، وجود تباين كبير في مستويات التحول الرقمي بين هذه الشركات</w:t>
      </w:r>
      <w:r w:rsidR="00D64EA6">
        <w:rPr>
          <w:rFonts w:ascii="Sakkal Majalla" w:hAnsi="Sakkal Majalla" w:cs="Sakkal Majalla"/>
          <w:sz w:val="28"/>
          <w:szCs w:val="28"/>
          <w:rtl/>
        </w:rPr>
        <w:t xml:space="preserve"> ،</w:t>
      </w:r>
      <w:r w:rsidRPr="00016DB0">
        <w:rPr>
          <w:rFonts w:ascii="Sakkal Majalla" w:hAnsi="Sakkal Majalla" w:cs="Sakkal Majalla"/>
          <w:sz w:val="28"/>
          <w:szCs w:val="28"/>
          <w:rtl/>
        </w:rPr>
        <w:t xml:space="preserve"> وعدم وضوح الرؤية لدى معظم المديرين حول كيفية الاستفادة</w:t>
      </w:r>
      <w:r w:rsidR="00FC7B62">
        <w:rPr>
          <w:rFonts w:ascii="Sakkal Majalla" w:hAnsi="Sakkal Majalla" w:cs="Sakkal Majalla"/>
          <w:sz w:val="28"/>
          <w:szCs w:val="28"/>
          <w:rtl/>
        </w:rPr>
        <w:t xml:space="preserve"> </w:t>
      </w:r>
      <w:r w:rsidRPr="00016DB0">
        <w:rPr>
          <w:rFonts w:ascii="Sakkal Majalla" w:hAnsi="Sakkal Majalla" w:cs="Sakkal Majalla"/>
          <w:sz w:val="28"/>
          <w:szCs w:val="28"/>
          <w:rtl/>
        </w:rPr>
        <w:t xml:space="preserve"> من التكنولوجيا الرقمية في تحسين الأداء المؤسسي. كما كشفت هذه المقابلات عن وجود العديد من التحديات التي تواجه هذه الشركات في رحلة التحول الرقمي، مثل: مقاومة التغيير من قبل بعض الموظفين، وصعوبة تكامل الأنظمة الرقمية الجديدة مع الأنظمة القائمة، والمخاوف المتعلقة بأمن المعلومات </w:t>
      </w:r>
      <w:r w:rsidR="00656372">
        <w:rPr>
          <w:rFonts w:ascii="Sakkal Majalla" w:hAnsi="Sakkal Majalla" w:cs="Sakkal Majalla"/>
          <w:sz w:val="28"/>
          <w:szCs w:val="28"/>
          <w:rtl/>
        </w:rPr>
        <w:t>والخصوصية</w:t>
      </w:r>
    </w:p>
    <w:p w14:paraId="3B79255F" w14:textId="11A3EEDA" w:rsidR="00016DB0" w:rsidRPr="00016DB0" w:rsidRDefault="00016DB0" w:rsidP="00A92CB8">
      <w:pPr>
        <w:jc w:val="both"/>
        <w:rPr>
          <w:rFonts w:ascii="Sakkal Majalla" w:hAnsi="Sakkal Majalla" w:cs="Sakkal Majalla"/>
          <w:sz w:val="28"/>
          <w:szCs w:val="28"/>
        </w:rPr>
      </w:pPr>
      <w:r w:rsidRPr="00016DB0">
        <w:rPr>
          <w:rFonts w:ascii="Sakkal Majalla" w:hAnsi="Sakkal Majalla" w:cs="Sakkal Majalla"/>
          <w:sz w:val="28"/>
          <w:szCs w:val="28"/>
          <w:rtl/>
        </w:rPr>
        <w:t>من هنا تتبلور مشكلة الدراسة في التساؤل الرئيس التالي: ما أثر التحول الرقمي على الأداء المؤسسي في الشركات المتوسطة و</w:t>
      </w:r>
      <w:r w:rsidR="00C612A8">
        <w:rPr>
          <w:rFonts w:ascii="Sakkal Majalla" w:hAnsi="Sakkal Majalla" w:cs="Sakkal Majalla"/>
          <w:sz w:val="28"/>
          <w:szCs w:val="28"/>
          <w:rtl/>
        </w:rPr>
        <w:t>الصغيرە</w:t>
      </w:r>
      <w:r w:rsidRPr="00016DB0">
        <w:rPr>
          <w:rFonts w:ascii="Sakkal Majalla" w:hAnsi="Sakkal Majalla" w:cs="Sakkal Majalla"/>
          <w:sz w:val="28"/>
          <w:szCs w:val="28"/>
          <w:rtl/>
        </w:rPr>
        <w:t xml:space="preserve"> في مدينة </w:t>
      </w:r>
      <w:r w:rsidR="00533049">
        <w:rPr>
          <w:rFonts w:ascii="Sakkal Majalla" w:hAnsi="Sakkal Majalla" w:cs="Sakkal Majalla"/>
          <w:sz w:val="28"/>
          <w:szCs w:val="28"/>
          <w:rtl/>
        </w:rPr>
        <w:t>الرياض</w:t>
      </w:r>
      <w:r w:rsidR="00656372">
        <w:rPr>
          <w:rFonts w:ascii="Sakkal Majalla" w:hAnsi="Sakkal Majalla" w:cs="Sakkal Majalla"/>
          <w:sz w:val="28"/>
          <w:szCs w:val="28"/>
          <w:rtl/>
        </w:rPr>
        <w:t xml:space="preserve"> ؟</w:t>
      </w:r>
    </w:p>
    <w:p w14:paraId="319B725F" w14:textId="1B179020" w:rsidR="00016DB0" w:rsidRPr="00533049" w:rsidRDefault="00016DB0" w:rsidP="00A92CB8">
      <w:pPr>
        <w:jc w:val="both"/>
        <w:rPr>
          <w:rFonts w:ascii="Sakkal Majalla" w:hAnsi="Sakkal Majalla" w:cs="Sakkal Majalla"/>
          <w:i/>
          <w:iCs/>
          <w:sz w:val="28"/>
          <w:szCs w:val="28"/>
          <w:rtl/>
        </w:rPr>
      </w:pPr>
      <w:r w:rsidRPr="00533049">
        <w:rPr>
          <w:rFonts w:ascii="Sakkal Majalla" w:hAnsi="Sakkal Majalla" w:cs="Sakkal Majalla"/>
          <w:i/>
          <w:iCs/>
          <w:sz w:val="28"/>
          <w:szCs w:val="28"/>
          <w:rtl/>
        </w:rPr>
        <w:t xml:space="preserve">ويتفرع من هذا التساؤل الرئيس التساؤلات الفرعية </w:t>
      </w:r>
      <w:r w:rsidR="00533049">
        <w:rPr>
          <w:rFonts w:ascii="Sakkal Majalla" w:hAnsi="Sakkal Majalla" w:cs="Sakkal Majalla"/>
          <w:i/>
          <w:iCs/>
          <w:sz w:val="28"/>
          <w:szCs w:val="28"/>
          <w:rtl/>
        </w:rPr>
        <w:t xml:space="preserve">التالية :- </w:t>
      </w:r>
    </w:p>
    <w:p w14:paraId="23C69947" w14:textId="14F2ECDF" w:rsidR="00533049" w:rsidRPr="00533049" w:rsidRDefault="00016DB0" w:rsidP="00A92CB8">
      <w:pPr>
        <w:pStyle w:val="ListParagraph"/>
        <w:numPr>
          <w:ilvl w:val="0"/>
          <w:numId w:val="8"/>
        </w:numPr>
        <w:jc w:val="both"/>
        <w:rPr>
          <w:rFonts w:ascii="Sakkal Majalla" w:hAnsi="Sakkal Majalla" w:cs="Sakkal Majalla"/>
          <w:sz w:val="28"/>
          <w:szCs w:val="28"/>
        </w:rPr>
      </w:pPr>
      <w:r w:rsidRPr="00533049">
        <w:rPr>
          <w:rFonts w:ascii="Sakkal Majalla" w:hAnsi="Sakkal Majalla" w:cs="Sakkal Majalla"/>
          <w:sz w:val="28"/>
          <w:szCs w:val="28"/>
          <w:rtl/>
        </w:rPr>
        <w:t>ما مستوى تطبيق التحول الرقمي في الشركات المتوسطة والصغيرة في مدينة الرياض؟</w:t>
      </w:r>
    </w:p>
    <w:p w14:paraId="10C44288" w14:textId="17EAC4A0" w:rsidR="00533049" w:rsidRDefault="00016DB0" w:rsidP="00A92CB8">
      <w:pPr>
        <w:pStyle w:val="ListParagraph"/>
        <w:numPr>
          <w:ilvl w:val="0"/>
          <w:numId w:val="8"/>
        </w:numPr>
        <w:jc w:val="both"/>
        <w:rPr>
          <w:rFonts w:ascii="Sakkal Majalla" w:hAnsi="Sakkal Majalla" w:cs="Sakkal Majalla"/>
          <w:sz w:val="28"/>
          <w:szCs w:val="28"/>
        </w:rPr>
      </w:pPr>
      <w:r w:rsidRPr="00533049">
        <w:rPr>
          <w:rFonts w:ascii="Sakkal Majalla" w:hAnsi="Sakkal Majalla" w:cs="Sakkal Majalla"/>
          <w:sz w:val="28"/>
          <w:szCs w:val="28"/>
          <w:rtl/>
        </w:rPr>
        <w:t xml:space="preserve">ما مستوى الأداء المؤسسي في الشركات المتوسطة والصغيرة في مدينة </w:t>
      </w:r>
      <w:r w:rsidR="00533049">
        <w:rPr>
          <w:rFonts w:ascii="Sakkal Majalla" w:hAnsi="Sakkal Majalla" w:cs="Sakkal Majalla"/>
          <w:sz w:val="28"/>
          <w:szCs w:val="28"/>
          <w:rtl/>
        </w:rPr>
        <w:t>الرياض</w:t>
      </w:r>
      <w:r w:rsidR="00656372">
        <w:rPr>
          <w:rFonts w:ascii="Sakkal Majalla" w:hAnsi="Sakkal Majalla" w:cs="Sakkal Majalla"/>
          <w:sz w:val="28"/>
          <w:szCs w:val="28"/>
          <w:rtl/>
        </w:rPr>
        <w:t xml:space="preserve">  ؟</w:t>
      </w:r>
    </w:p>
    <w:p w14:paraId="501B09E3" w14:textId="14AA472D" w:rsidR="00533049" w:rsidRDefault="00016DB0" w:rsidP="00A92CB8">
      <w:pPr>
        <w:pStyle w:val="ListParagraph"/>
        <w:numPr>
          <w:ilvl w:val="0"/>
          <w:numId w:val="8"/>
        </w:numPr>
        <w:jc w:val="both"/>
        <w:rPr>
          <w:rFonts w:ascii="Sakkal Majalla" w:hAnsi="Sakkal Majalla" w:cs="Sakkal Majalla"/>
          <w:sz w:val="28"/>
          <w:szCs w:val="28"/>
        </w:rPr>
      </w:pPr>
      <w:r w:rsidRPr="00533049">
        <w:rPr>
          <w:rFonts w:ascii="Sakkal Majalla" w:hAnsi="Sakkal Majalla" w:cs="Sakkal Majalla"/>
          <w:sz w:val="28"/>
          <w:szCs w:val="28"/>
          <w:rtl/>
        </w:rPr>
        <w:t xml:space="preserve"> هل توجد علاقة ذات دلالة إحصائية بين أبعاد التحول الرقمي (البنية التحتية التكنولوجية</w:t>
      </w:r>
      <w:r w:rsidR="00B00AE9">
        <w:rPr>
          <w:rFonts w:ascii="Sakkal Majalla" w:hAnsi="Sakkal Majalla" w:cs="Sakkal Majalla"/>
          <w:sz w:val="28"/>
          <w:szCs w:val="28"/>
          <w:rtl/>
        </w:rPr>
        <w:t xml:space="preserve"> </w:t>
      </w:r>
      <w:r w:rsidRPr="00533049">
        <w:rPr>
          <w:rFonts w:ascii="Sakkal Majalla" w:hAnsi="Sakkal Majalla" w:cs="Sakkal Majalla"/>
          <w:sz w:val="28"/>
          <w:szCs w:val="28"/>
          <w:rtl/>
        </w:rPr>
        <w:t xml:space="preserve"> الثقافة الرقمية، المهارات الرقمية، استراتيجية التحول الرقمي) والأداء المؤسسي في الشركات المتوسطة والصغيرة في مدينة الرياض؟</w:t>
      </w:r>
    </w:p>
    <w:p w14:paraId="2B644773" w14:textId="26D5A711" w:rsidR="00533049" w:rsidRDefault="00016DB0" w:rsidP="00A92CB8">
      <w:pPr>
        <w:pStyle w:val="ListParagraph"/>
        <w:numPr>
          <w:ilvl w:val="0"/>
          <w:numId w:val="8"/>
        </w:numPr>
        <w:jc w:val="both"/>
        <w:rPr>
          <w:rFonts w:ascii="Sakkal Majalla" w:hAnsi="Sakkal Majalla" w:cs="Sakkal Majalla"/>
          <w:sz w:val="28"/>
          <w:szCs w:val="28"/>
        </w:rPr>
      </w:pPr>
      <w:r w:rsidRPr="00533049">
        <w:rPr>
          <w:rFonts w:ascii="Sakkal Majalla" w:hAnsi="Sakkal Majalla" w:cs="Sakkal Majalla"/>
          <w:sz w:val="28"/>
          <w:szCs w:val="28"/>
          <w:rtl/>
        </w:rPr>
        <w:t>هل يختلف تأثير التحول الرقمي على الأداء المؤسسي باختلاف خصائص الشركة (حجم الشركة، عمر الشركة</w:t>
      </w:r>
      <w:r w:rsidR="00D64EA6">
        <w:rPr>
          <w:rFonts w:ascii="Sakkal Majalla" w:hAnsi="Sakkal Majalla" w:cs="Sakkal Majalla"/>
          <w:sz w:val="28"/>
          <w:szCs w:val="28"/>
          <w:rtl/>
        </w:rPr>
        <w:t xml:space="preserve"> ،</w:t>
      </w:r>
      <w:r w:rsidRPr="00533049">
        <w:rPr>
          <w:rFonts w:ascii="Sakkal Majalla" w:hAnsi="Sakkal Majalla" w:cs="Sakkal Majalla"/>
          <w:sz w:val="28"/>
          <w:szCs w:val="28"/>
          <w:rtl/>
        </w:rPr>
        <w:t xml:space="preserve"> القطاع الذي تنتمي إليه)؟</w:t>
      </w:r>
    </w:p>
    <w:p w14:paraId="4D0F14BB" w14:textId="43936FEC" w:rsidR="00016DB0" w:rsidRPr="00533049" w:rsidRDefault="00016DB0" w:rsidP="00A92CB8">
      <w:pPr>
        <w:pStyle w:val="ListParagraph"/>
        <w:numPr>
          <w:ilvl w:val="0"/>
          <w:numId w:val="8"/>
        </w:numPr>
        <w:jc w:val="both"/>
        <w:rPr>
          <w:rFonts w:ascii="Sakkal Majalla" w:hAnsi="Sakkal Majalla" w:cs="Sakkal Majalla"/>
          <w:sz w:val="28"/>
          <w:szCs w:val="28"/>
          <w:rtl/>
        </w:rPr>
      </w:pPr>
      <w:r w:rsidRPr="00533049">
        <w:rPr>
          <w:rFonts w:ascii="Sakkal Majalla" w:hAnsi="Sakkal Majalla" w:cs="Sakkal Majalla"/>
          <w:sz w:val="28"/>
          <w:szCs w:val="28"/>
          <w:rtl/>
        </w:rPr>
        <w:t xml:space="preserve">ما التحديات التي تواجه الشركات المتوسطة والصغيرة في مدينة الرياض في تطبيق التحول </w:t>
      </w:r>
      <w:r w:rsidR="00533049">
        <w:rPr>
          <w:rFonts w:ascii="Sakkal Majalla" w:hAnsi="Sakkal Majalla" w:cs="Sakkal Majalla"/>
          <w:sz w:val="28"/>
          <w:szCs w:val="28"/>
          <w:rtl/>
        </w:rPr>
        <w:t>الرقمي</w:t>
      </w:r>
      <w:r w:rsidR="00656372">
        <w:rPr>
          <w:rFonts w:ascii="Sakkal Majalla" w:hAnsi="Sakkal Majalla" w:cs="Sakkal Majalla"/>
          <w:sz w:val="28"/>
          <w:szCs w:val="28"/>
          <w:rtl/>
        </w:rPr>
        <w:t xml:space="preserve"> ؟</w:t>
      </w:r>
    </w:p>
    <w:p w14:paraId="71416044" w14:textId="3D335B6B" w:rsidR="00F925D0" w:rsidRDefault="00016DB0" w:rsidP="00A92CB8">
      <w:pPr>
        <w:jc w:val="both"/>
        <w:rPr>
          <w:rFonts w:ascii="Sakkal Majalla" w:hAnsi="Sakkal Majalla" w:cs="Sakkal Majalla"/>
          <w:sz w:val="28"/>
          <w:szCs w:val="28"/>
          <w:u w:val="single"/>
          <w:rtl/>
        </w:rPr>
      </w:pPr>
      <w:r w:rsidRPr="00016DB0">
        <w:rPr>
          <w:rFonts w:ascii="Sakkal Majalla" w:hAnsi="Sakkal Majalla" w:cs="Sakkal Majalla"/>
          <w:sz w:val="28"/>
          <w:szCs w:val="28"/>
          <w:rtl/>
        </w:rPr>
        <w:t>إن الإجابة على هذه التساؤلات ستساهم في توفير فهم أعمق لواقع التحول الرقمي في الشركات المتوسطة والصغيرة في المملكة، وتحديد سبل تعزيز استفادة هذه الشركات من التكنولوجيا الرقمية لتحسين أدائها وتعزيز قدرتها التنافسية</w:t>
      </w:r>
      <w:r w:rsidR="00B00AE9">
        <w:rPr>
          <w:rFonts w:ascii="Sakkal Majalla" w:hAnsi="Sakkal Majalla" w:cs="Sakkal Majalla"/>
          <w:sz w:val="28"/>
          <w:szCs w:val="28"/>
          <w:rtl/>
        </w:rPr>
        <w:t xml:space="preserve"> </w:t>
      </w:r>
      <w:r w:rsidRPr="00016DB0">
        <w:rPr>
          <w:rFonts w:ascii="Sakkal Majalla" w:hAnsi="Sakkal Majalla" w:cs="Sakkal Majalla"/>
          <w:sz w:val="28"/>
          <w:szCs w:val="28"/>
          <w:rtl/>
        </w:rPr>
        <w:t xml:space="preserve"> بما يتماشى مع أهداف رؤية المملكة 2030.</w:t>
      </w:r>
    </w:p>
    <w:p w14:paraId="32A5D4D4" w14:textId="77777777" w:rsidR="00F925D0" w:rsidRDefault="00F925D0" w:rsidP="00A92CB8">
      <w:pPr>
        <w:jc w:val="both"/>
        <w:rPr>
          <w:rFonts w:ascii="Sakkal Majalla" w:hAnsi="Sakkal Majalla" w:cs="Sakkal Majalla"/>
          <w:sz w:val="28"/>
          <w:szCs w:val="28"/>
          <w:u w:val="single"/>
          <w:rtl/>
        </w:rPr>
      </w:pPr>
    </w:p>
    <w:p w14:paraId="73C8A8AE" w14:textId="77777777" w:rsidR="00F925D0" w:rsidRDefault="00F925D0" w:rsidP="00A92CB8">
      <w:pPr>
        <w:jc w:val="both"/>
        <w:rPr>
          <w:rFonts w:ascii="Sakkal Majalla" w:hAnsi="Sakkal Majalla" w:cs="Sakkal Majalla"/>
          <w:sz w:val="28"/>
          <w:szCs w:val="28"/>
          <w:u w:val="single"/>
          <w:rtl/>
        </w:rPr>
      </w:pPr>
    </w:p>
    <w:p w14:paraId="2A2D3DD3" w14:textId="77777777" w:rsidR="00F925D0" w:rsidRDefault="00F925D0" w:rsidP="00A92CB8">
      <w:pPr>
        <w:jc w:val="both"/>
        <w:rPr>
          <w:rFonts w:ascii="Sakkal Majalla" w:hAnsi="Sakkal Majalla" w:cs="Sakkal Majalla"/>
          <w:sz w:val="28"/>
          <w:szCs w:val="28"/>
          <w:u w:val="single"/>
          <w:rtl/>
        </w:rPr>
      </w:pPr>
    </w:p>
    <w:p w14:paraId="18B106F3" w14:textId="77777777" w:rsidR="00F925D0" w:rsidRDefault="00F925D0" w:rsidP="00A92CB8">
      <w:pPr>
        <w:jc w:val="both"/>
        <w:rPr>
          <w:rFonts w:ascii="Sakkal Majalla" w:hAnsi="Sakkal Majalla" w:cs="Sakkal Majalla"/>
          <w:sz w:val="28"/>
          <w:szCs w:val="28"/>
          <w:u w:val="single"/>
          <w:rtl/>
        </w:rPr>
      </w:pPr>
    </w:p>
    <w:p w14:paraId="58A34FC7" w14:textId="77777777" w:rsidR="00F925D0" w:rsidRDefault="00F925D0" w:rsidP="00A92CB8">
      <w:pPr>
        <w:jc w:val="both"/>
        <w:rPr>
          <w:rFonts w:ascii="Sakkal Majalla" w:hAnsi="Sakkal Majalla" w:cs="Sakkal Majalla"/>
          <w:sz w:val="28"/>
          <w:szCs w:val="28"/>
          <w:u w:val="single"/>
          <w:rtl/>
        </w:rPr>
      </w:pPr>
    </w:p>
    <w:p w14:paraId="726EF9EC" w14:textId="77777777" w:rsidR="00F925D0" w:rsidRDefault="00F925D0" w:rsidP="00A92CB8">
      <w:pPr>
        <w:jc w:val="both"/>
        <w:rPr>
          <w:rFonts w:ascii="Sakkal Majalla" w:hAnsi="Sakkal Majalla" w:cs="Sakkal Majalla"/>
          <w:sz w:val="28"/>
          <w:szCs w:val="28"/>
          <w:u w:val="single"/>
          <w:rtl/>
        </w:rPr>
      </w:pPr>
    </w:p>
    <w:p w14:paraId="7248E371" w14:textId="77777777" w:rsidR="00F925D0" w:rsidRDefault="00F925D0" w:rsidP="00A92CB8">
      <w:pPr>
        <w:jc w:val="both"/>
        <w:rPr>
          <w:rFonts w:ascii="Sakkal Majalla" w:hAnsi="Sakkal Majalla" w:cs="Sakkal Majalla"/>
          <w:sz w:val="28"/>
          <w:szCs w:val="28"/>
          <w:u w:val="single"/>
          <w:rtl/>
        </w:rPr>
      </w:pPr>
    </w:p>
    <w:p w14:paraId="0CD972EE" w14:textId="73CBF37C" w:rsidR="00D22171" w:rsidRPr="00D22171" w:rsidRDefault="00D22171" w:rsidP="005625E4">
      <w:pPr>
        <w:pStyle w:val="Heading2"/>
        <w:rPr>
          <w:rtl/>
        </w:rPr>
      </w:pPr>
      <w:bookmarkStart w:id="4" w:name="_Toc223149860"/>
      <w:r w:rsidRPr="00D22171">
        <w:rPr>
          <w:rtl/>
        </w:rPr>
        <w:lastRenderedPageBreak/>
        <w:t>-أهمية الدراسة.</w:t>
      </w:r>
      <w:bookmarkEnd w:id="4"/>
      <w:r w:rsidRPr="00D22171">
        <w:rPr>
          <w:rtl/>
        </w:rPr>
        <w:t xml:space="preserve"> </w:t>
      </w:r>
    </w:p>
    <w:p w14:paraId="0E72CE6A" w14:textId="64D5FF20" w:rsidR="001D09EB" w:rsidRPr="001D09EB" w:rsidRDefault="001D09EB" w:rsidP="00A92CB8">
      <w:pPr>
        <w:jc w:val="both"/>
        <w:rPr>
          <w:rFonts w:ascii="Sakkal Majalla" w:hAnsi="Sakkal Majalla" w:cs="Sakkal Majalla"/>
          <w:sz w:val="28"/>
          <w:szCs w:val="28"/>
          <w:rtl/>
        </w:rPr>
      </w:pPr>
      <w:r w:rsidRPr="001D09EB">
        <w:rPr>
          <w:rFonts w:ascii="Sakkal Majalla" w:hAnsi="Sakkal Majalla" w:cs="Sakkal Majalla"/>
          <w:sz w:val="28"/>
          <w:szCs w:val="28"/>
          <w:rtl/>
        </w:rPr>
        <w:t>تستمد هذه الدراسة أهميتها من جانبين رئيسيين: الأهمية العلمية (النظرية) والأهمية العملية (التطبيقية)، وذلك على النحو التالي</w:t>
      </w:r>
      <w:r w:rsidR="00C53247">
        <w:rPr>
          <w:rFonts w:ascii="Sakkal Majalla" w:hAnsi="Sakkal Majalla" w:cs="Sakkal Majalla"/>
          <w:sz w:val="28"/>
          <w:szCs w:val="28"/>
          <w:rtl/>
        </w:rPr>
        <w:t xml:space="preserve"> :</w:t>
      </w:r>
    </w:p>
    <w:p w14:paraId="656575DF" w14:textId="77777777" w:rsidR="001D09EB" w:rsidRPr="001D09EB" w:rsidRDefault="001D09EB" w:rsidP="00A92CB8">
      <w:pPr>
        <w:jc w:val="both"/>
        <w:rPr>
          <w:rFonts w:ascii="Sakkal Majalla" w:hAnsi="Sakkal Majalla" w:cs="Sakkal Majalla"/>
          <w:sz w:val="28"/>
          <w:szCs w:val="28"/>
          <w:rtl/>
        </w:rPr>
      </w:pPr>
    </w:p>
    <w:p w14:paraId="5DD962A7" w14:textId="77777777" w:rsidR="00B71EE6" w:rsidRDefault="001D09EB" w:rsidP="005625E4">
      <w:pPr>
        <w:pStyle w:val="Heading3"/>
      </w:pPr>
      <w:r w:rsidRPr="001D09EB">
        <w:rPr>
          <w:rtl/>
        </w:rPr>
        <w:t xml:space="preserve"> </w:t>
      </w:r>
      <w:bookmarkStart w:id="5" w:name="_Toc223149861"/>
      <w:r w:rsidRPr="00533049">
        <w:rPr>
          <w:rtl/>
        </w:rPr>
        <w:t>الأهمية العلمية (النظرية):</w:t>
      </w:r>
      <w:bookmarkEnd w:id="5"/>
    </w:p>
    <w:p w14:paraId="7643FDBD" w14:textId="27834D5C" w:rsidR="00B71EE6" w:rsidRPr="00B71EE6" w:rsidRDefault="001D09EB" w:rsidP="00A92CB8">
      <w:pPr>
        <w:pStyle w:val="ListParagraph"/>
        <w:numPr>
          <w:ilvl w:val="0"/>
          <w:numId w:val="9"/>
        </w:numPr>
        <w:jc w:val="both"/>
        <w:rPr>
          <w:rFonts w:ascii="Sakkal Majalla" w:hAnsi="Sakkal Majalla" w:cs="Sakkal Majalla"/>
          <w:b/>
          <w:bCs/>
          <w:sz w:val="28"/>
          <w:szCs w:val="28"/>
        </w:rPr>
      </w:pPr>
      <w:r w:rsidRPr="00B71EE6">
        <w:rPr>
          <w:rFonts w:ascii="Sakkal Majalla" w:hAnsi="Sakkal Majalla" w:cs="Sakkal Majalla"/>
          <w:sz w:val="28"/>
          <w:szCs w:val="28"/>
          <w:rtl/>
        </w:rPr>
        <w:t>المساهمة في سد فجوة معرفية</w:t>
      </w:r>
      <w:r w:rsidR="00533049" w:rsidRPr="00B71EE6">
        <w:rPr>
          <w:rFonts w:ascii="Sakkal Majalla" w:hAnsi="Sakkal Majalla" w:cs="Sakkal Majalla"/>
          <w:sz w:val="28"/>
          <w:szCs w:val="28"/>
          <w:rtl/>
        </w:rPr>
        <w:t xml:space="preserve"> :- </w:t>
      </w:r>
      <w:r w:rsidRPr="00B71EE6">
        <w:rPr>
          <w:rFonts w:ascii="Sakkal Majalla" w:hAnsi="Sakkal Majalla" w:cs="Sakkal Majalla"/>
          <w:sz w:val="28"/>
          <w:szCs w:val="28"/>
          <w:rtl/>
        </w:rPr>
        <w:t xml:space="preserve"> تسهم هذه الدراسة في سد فجوة في الأدبيات العلمية المتعلقة بالتحول الرقمي وأثره على الأداء المؤسسي في سياق الشركات المتوسطة والصغيرة، خاصة في البيئة السعودية فمعظم الدراسات السابقة ركزت على الشركات الكبرى والمؤسسات الحكومية، في حين أن الدراسات التي تناولت قطاع الشركات المتوسطة و</w:t>
      </w:r>
      <w:r w:rsidR="00C612A8">
        <w:rPr>
          <w:rFonts w:ascii="Sakkal Majalla" w:hAnsi="Sakkal Majalla" w:cs="Sakkal Majalla"/>
          <w:sz w:val="28"/>
          <w:szCs w:val="28"/>
          <w:rtl/>
        </w:rPr>
        <w:t>الصغيرە</w:t>
      </w:r>
      <w:r w:rsidRPr="00B71EE6">
        <w:rPr>
          <w:rFonts w:ascii="Sakkal Majalla" w:hAnsi="Sakkal Majalla" w:cs="Sakkal Majalla"/>
          <w:sz w:val="28"/>
          <w:szCs w:val="28"/>
          <w:rtl/>
        </w:rPr>
        <w:t xml:space="preserve"> لا تزال محدودة رغم أهمية هذا القطاع ودوره الحيوي في الاقتصاد الوطني (المنصور</w:t>
      </w:r>
      <w:r w:rsidR="00D64EA6">
        <w:rPr>
          <w:rFonts w:ascii="Sakkal Majalla" w:hAnsi="Sakkal Majalla" w:cs="Sakkal Majalla"/>
          <w:sz w:val="28"/>
          <w:szCs w:val="28"/>
          <w:rtl/>
        </w:rPr>
        <w:t xml:space="preserve"> ،</w:t>
      </w:r>
      <w:r w:rsidRPr="00B71EE6">
        <w:rPr>
          <w:rFonts w:ascii="Sakkal Majalla" w:hAnsi="Sakkal Majalla" w:cs="Sakkal Majalla"/>
          <w:sz w:val="28"/>
          <w:szCs w:val="28"/>
          <w:rtl/>
        </w:rPr>
        <w:t xml:space="preserve"> 2023)</w:t>
      </w:r>
    </w:p>
    <w:p w14:paraId="782DA1E2" w14:textId="7DB447CA" w:rsidR="00B71EE6" w:rsidRPr="00B71EE6" w:rsidRDefault="001D09EB" w:rsidP="00A92CB8">
      <w:pPr>
        <w:pStyle w:val="ListParagraph"/>
        <w:numPr>
          <w:ilvl w:val="0"/>
          <w:numId w:val="9"/>
        </w:numPr>
        <w:jc w:val="both"/>
        <w:rPr>
          <w:rFonts w:ascii="Sakkal Majalla" w:hAnsi="Sakkal Majalla" w:cs="Sakkal Majalla"/>
          <w:b/>
          <w:bCs/>
          <w:sz w:val="28"/>
          <w:szCs w:val="28"/>
        </w:rPr>
      </w:pPr>
      <w:r w:rsidRPr="00B71EE6">
        <w:rPr>
          <w:rFonts w:ascii="Sakkal Majalla" w:hAnsi="Sakkal Majalla" w:cs="Sakkal Majalla"/>
          <w:sz w:val="28"/>
          <w:szCs w:val="28"/>
          <w:rtl/>
        </w:rPr>
        <w:t>تطوير نموذج متكامل</w:t>
      </w:r>
      <w:r w:rsidR="00B71EE6">
        <w:rPr>
          <w:rFonts w:ascii="Sakkal Majalla" w:hAnsi="Sakkal Majalla" w:cs="Sakkal Majalla"/>
          <w:sz w:val="28"/>
          <w:szCs w:val="28"/>
          <w:rtl/>
        </w:rPr>
        <w:t xml:space="preserve"> :- </w:t>
      </w:r>
      <w:r w:rsidRPr="00B71EE6">
        <w:rPr>
          <w:rFonts w:ascii="Sakkal Majalla" w:hAnsi="Sakkal Majalla" w:cs="Sakkal Majalla"/>
          <w:sz w:val="28"/>
          <w:szCs w:val="28"/>
          <w:rtl/>
        </w:rPr>
        <w:t xml:space="preserve"> تسعى الدراسة إلى تطوير نموذج نظري متكامل يوضح العلاقة بين أبعاد التحول الرقمي (البنية التحتية التكنولوجية، الثقافة الرقمية، المهارات الرقمية، استراتيجية التحول الرقمي) ومؤشرات الأداء المؤسسي (المالية، العمليات الداخلية، العملاء، التعلم والنمو) في سياق الشركات المتوسطة والصغيرة</w:t>
      </w:r>
      <w:r w:rsidR="00D64EA6">
        <w:rPr>
          <w:rFonts w:ascii="Sakkal Majalla" w:hAnsi="Sakkal Majalla" w:cs="Sakkal Majalla"/>
          <w:sz w:val="28"/>
          <w:szCs w:val="28"/>
          <w:rtl/>
        </w:rPr>
        <w:t xml:space="preserve"> ،</w:t>
      </w:r>
      <w:r w:rsidRPr="00B71EE6">
        <w:rPr>
          <w:rFonts w:ascii="Sakkal Majalla" w:hAnsi="Sakkal Majalla" w:cs="Sakkal Majalla"/>
          <w:sz w:val="28"/>
          <w:szCs w:val="28"/>
          <w:rtl/>
        </w:rPr>
        <w:t xml:space="preserve"> مع الأخذ في الاعتبار المتغيرات الوسيطة والمعدلة التي قد تؤثر في هذه العلاقة.</w:t>
      </w:r>
    </w:p>
    <w:p w14:paraId="1C614733" w14:textId="1C0F7525" w:rsidR="00B71EE6" w:rsidRPr="00B71EE6" w:rsidRDefault="001D09EB" w:rsidP="00A92CB8">
      <w:pPr>
        <w:pStyle w:val="ListParagraph"/>
        <w:numPr>
          <w:ilvl w:val="0"/>
          <w:numId w:val="9"/>
        </w:numPr>
        <w:jc w:val="both"/>
        <w:rPr>
          <w:rFonts w:ascii="Sakkal Majalla" w:hAnsi="Sakkal Majalla" w:cs="Sakkal Majalla"/>
          <w:b/>
          <w:bCs/>
          <w:sz w:val="28"/>
          <w:szCs w:val="28"/>
        </w:rPr>
      </w:pPr>
      <w:r w:rsidRPr="00B71EE6">
        <w:rPr>
          <w:rFonts w:ascii="Sakkal Majalla" w:hAnsi="Sakkal Majalla" w:cs="Sakkal Majalla"/>
          <w:sz w:val="28"/>
          <w:szCs w:val="28"/>
          <w:rtl/>
        </w:rPr>
        <w:t>إثراء المكتبة العربية</w:t>
      </w:r>
      <w:r w:rsidR="00B71EE6">
        <w:rPr>
          <w:rFonts w:ascii="Sakkal Majalla" w:hAnsi="Sakkal Majalla" w:cs="Sakkal Majalla"/>
          <w:sz w:val="28"/>
          <w:szCs w:val="28"/>
          <w:rtl/>
        </w:rPr>
        <w:t xml:space="preserve"> </w:t>
      </w:r>
      <w:r w:rsidR="00C53247">
        <w:rPr>
          <w:rFonts w:ascii="Sakkal Majalla" w:hAnsi="Sakkal Majalla" w:cs="Sakkal Majalla"/>
          <w:sz w:val="28"/>
          <w:szCs w:val="28"/>
          <w:rtl/>
        </w:rPr>
        <w:t xml:space="preserve"> :</w:t>
      </w:r>
      <w:r w:rsidR="00B71EE6">
        <w:rPr>
          <w:rFonts w:ascii="Sakkal Majalla" w:hAnsi="Sakkal Majalla" w:cs="Sakkal Majalla"/>
          <w:sz w:val="28"/>
          <w:szCs w:val="28"/>
          <w:rtl/>
        </w:rPr>
        <w:t xml:space="preserve">- </w:t>
      </w:r>
      <w:r w:rsidRPr="00B71EE6">
        <w:rPr>
          <w:rFonts w:ascii="Sakkal Majalla" w:hAnsi="Sakkal Majalla" w:cs="Sakkal Majalla"/>
          <w:sz w:val="28"/>
          <w:szCs w:val="28"/>
          <w:rtl/>
        </w:rPr>
        <w:t xml:space="preserve"> تساهم الدراسة في إثراء المكتبة العربية بإطار نظري ومفاهيمي حديث حول التحول الرقمي والأداء المؤسسي</w:t>
      </w:r>
      <w:r w:rsidR="00B00AE9">
        <w:rPr>
          <w:rFonts w:ascii="Sakkal Majalla" w:hAnsi="Sakkal Majalla" w:cs="Sakkal Majalla"/>
          <w:sz w:val="28"/>
          <w:szCs w:val="28"/>
          <w:rtl/>
        </w:rPr>
        <w:t xml:space="preserve"> </w:t>
      </w:r>
      <w:r w:rsidRPr="00B71EE6">
        <w:rPr>
          <w:rFonts w:ascii="Sakkal Majalla" w:hAnsi="Sakkal Majalla" w:cs="Sakkal Majalla"/>
          <w:sz w:val="28"/>
          <w:szCs w:val="28"/>
          <w:rtl/>
        </w:rPr>
        <w:t xml:space="preserve"> مع توظيف المنهجيات العلمية المتطورة في قياس وتحليل هذه المفاهيم، مما يفتح المجال أمام الباحثين لمزيد من الدراسات المستقبلية في هذا المجال</w:t>
      </w:r>
    </w:p>
    <w:p w14:paraId="5DE3B567" w14:textId="5B6E2068" w:rsidR="001D09EB" w:rsidRPr="00B71EE6" w:rsidRDefault="001D09EB" w:rsidP="00A92CB8">
      <w:pPr>
        <w:pStyle w:val="ListParagraph"/>
        <w:numPr>
          <w:ilvl w:val="0"/>
          <w:numId w:val="9"/>
        </w:numPr>
        <w:jc w:val="both"/>
        <w:rPr>
          <w:rFonts w:ascii="Sakkal Majalla" w:hAnsi="Sakkal Majalla" w:cs="Sakkal Majalla"/>
          <w:b/>
          <w:bCs/>
          <w:sz w:val="28"/>
          <w:szCs w:val="28"/>
          <w:rtl/>
        </w:rPr>
      </w:pPr>
      <w:r w:rsidRPr="00B71EE6">
        <w:rPr>
          <w:rFonts w:ascii="Sakkal Majalla" w:hAnsi="Sakkal Majalla" w:cs="Sakkal Majalla"/>
          <w:sz w:val="28"/>
          <w:szCs w:val="28"/>
          <w:rtl/>
        </w:rPr>
        <w:t>تكييف النظريات العالمية</w:t>
      </w:r>
      <w:r w:rsidR="00B71EE6">
        <w:rPr>
          <w:rFonts w:ascii="Sakkal Majalla" w:hAnsi="Sakkal Majalla" w:cs="Sakkal Majalla"/>
          <w:sz w:val="28"/>
          <w:szCs w:val="28"/>
          <w:rtl/>
        </w:rPr>
        <w:t xml:space="preserve"> :-</w:t>
      </w:r>
      <w:r w:rsidRPr="00B71EE6">
        <w:rPr>
          <w:rFonts w:ascii="Sakkal Majalla" w:hAnsi="Sakkal Majalla" w:cs="Sakkal Majalla"/>
          <w:sz w:val="28"/>
          <w:szCs w:val="28"/>
          <w:rtl/>
        </w:rPr>
        <w:t xml:space="preserve"> تسهم الدراسة في اختبار مدى ملاءمة النظريات والنماذج العالمية المتعلقة بالتحول الرقمي والأداء المؤسسي للسياق السعودي، وتحديد التعديلات والإضافات اللازمة لتكييف هذه النظريات بما يتناسب مع خصوصية البيئة المحلية.</w:t>
      </w:r>
    </w:p>
    <w:p w14:paraId="03B31BDF" w14:textId="77777777" w:rsidR="001D09EB" w:rsidRPr="001D09EB" w:rsidRDefault="001D09EB" w:rsidP="00A92CB8">
      <w:pPr>
        <w:jc w:val="both"/>
        <w:rPr>
          <w:rFonts w:ascii="Sakkal Majalla" w:hAnsi="Sakkal Majalla" w:cs="Sakkal Majalla"/>
          <w:sz w:val="28"/>
          <w:szCs w:val="28"/>
          <w:rtl/>
        </w:rPr>
      </w:pPr>
    </w:p>
    <w:p w14:paraId="0940D943" w14:textId="2ADE2CFE" w:rsidR="001D09EB" w:rsidRPr="00B71EE6" w:rsidRDefault="001D09EB" w:rsidP="005625E4">
      <w:pPr>
        <w:pStyle w:val="Heading3"/>
        <w:rPr>
          <w:rtl/>
        </w:rPr>
      </w:pPr>
      <w:r w:rsidRPr="001D09EB">
        <w:rPr>
          <w:rtl/>
        </w:rPr>
        <w:t xml:space="preserve"> </w:t>
      </w:r>
      <w:bookmarkStart w:id="6" w:name="_Toc223149862"/>
      <w:r w:rsidRPr="00B71EE6">
        <w:rPr>
          <w:rtl/>
        </w:rPr>
        <w:t>الأهمية العملية (التطبيقية):</w:t>
      </w:r>
      <w:bookmarkEnd w:id="6"/>
    </w:p>
    <w:p w14:paraId="1194FB53" w14:textId="77777777" w:rsidR="00B71EE6" w:rsidRDefault="00B71EE6" w:rsidP="00A92CB8">
      <w:pPr>
        <w:jc w:val="both"/>
        <w:rPr>
          <w:rFonts w:ascii="Sakkal Majalla" w:hAnsi="Sakkal Majalla" w:cs="Sakkal Majalla"/>
          <w:sz w:val="28"/>
          <w:szCs w:val="28"/>
        </w:rPr>
      </w:pPr>
    </w:p>
    <w:p w14:paraId="44593B12" w14:textId="54D8BD07" w:rsidR="00B71EE6" w:rsidRDefault="001D09EB" w:rsidP="00A92CB8">
      <w:pPr>
        <w:pStyle w:val="ListParagraph"/>
        <w:numPr>
          <w:ilvl w:val="0"/>
          <w:numId w:val="10"/>
        </w:numPr>
        <w:jc w:val="both"/>
        <w:rPr>
          <w:rFonts w:ascii="Sakkal Majalla" w:hAnsi="Sakkal Majalla" w:cs="Sakkal Majalla"/>
          <w:sz w:val="28"/>
          <w:szCs w:val="28"/>
        </w:rPr>
      </w:pPr>
      <w:r w:rsidRPr="00B71EE6">
        <w:rPr>
          <w:rFonts w:ascii="Sakkal Majalla" w:hAnsi="Sakkal Majalla" w:cs="Sakkal Majalla"/>
          <w:sz w:val="28"/>
          <w:szCs w:val="28"/>
          <w:rtl/>
        </w:rPr>
        <w:t>دعم متخذي القرار</w:t>
      </w:r>
      <w:r w:rsidR="00B71EE6">
        <w:rPr>
          <w:rFonts w:ascii="Sakkal Majalla" w:hAnsi="Sakkal Majalla" w:cs="Sakkal Majalla"/>
          <w:sz w:val="28"/>
          <w:szCs w:val="28"/>
          <w:rtl/>
        </w:rPr>
        <w:t xml:space="preserve"> :- </w:t>
      </w:r>
      <w:r w:rsidRPr="00B71EE6">
        <w:rPr>
          <w:rFonts w:ascii="Sakkal Majalla" w:hAnsi="Sakkal Majalla" w:cs="Sakkal Majalla"/>
          <w:sz w:val="28"/>
          <w:szCs w:val="28"/>
          <w:rtl/>
        </w:rPr>
        <w:t xml:space="preserve"> توفر الدراسة معلومات وبيانات دقيقة ومحدثة لمتخذي القرار في الشركات المتوسطة والصغيرة </w:t>
      </w:r>
      <w:r w:rsidR="007E1A4B">
        <w:rPr>
          <w:rFonts w:ascii="Sakkal Majalla" w:hAnsi="Sakkal Majalla" w:cs="Sakkal Majalla"/>
          <w:sz w:val="28"/>
          <w:szCs w:val="28"/>
          <w:rtl/>
        </w:rPr>
        <w:t xml:space="preserve"> </w:t>
      </w:r>
      <w:r w:rsidRPr="00B71EE6">
        <w:rPr>
          <w:rFonts w:ascii="Sakkal Majalla" w:hAnsi="Sakkal Majalla" w:cs="Sakkal Majalla"/>
          <w:sz w:val="28"/>
          <w:szCs w:val="28"/>
          <w:rtl/>
        </w:rPr>
        <w:t>حول واقع التحول الرقمي وأثره على الأداء المؤسسي، مما يساعدهم على تطوير استراتيجيات فعالة للتحول الرقمي تسهم في تحسين الأداء وتعزيز القدرة التنافسية وتشير دراسة الرشيد (2024) إلى أن 72% من مديري الشركات المتوسطة والصغيرة في المملكة يفتقرون إلى المعلومات الكافية حول كيفية الاستفادة من التكنولوجيا الرقمية في تحسين أداء شركاتهم</w:t>
      </w:r>
    </w:p>
    <w:p w14:paraId="6F72EB29" w14:textId="4CBC17FE" w:rsidR="00B71EE6" w:rsidRDefault="001D09EB" w:rsidP="00A92CB8">
      <w:pPr>
        <w:pStyle w:val="ListParagraph"/>
        <w:numPr>
          <w:ilvl w:val="0"/>
          <w:numId w:val="10"/>
        </w:numPr>
        <w:jc w:val="both"/>
        <w:rPr>
          <w:rFonts w:ascii="Sakkal Majalla" w:hAnsi="Sakkal Majalla" w:cs="Sakkal Majalla"/>
          <w:sz w:val="28"/>
          <w:szCs w:val="28"/>
        </w:rPr>
      </w:pPr>
      <w:r w:rsidRPr="00B71EE6">
        <w:rPr>
          <w:rFonts w:ascii="Sakkal Majalla" w:hAnsi="Sakkal Majalla" w:cs="Sakkal Majalla"/>
          <w:sz w:val="28"/>
          <w:szCs w:val="28"/>
          <w:rtl/>
        </w:rPr>
        <w:t>المساهمة في تحقيق رؤية المملكة 2030</w:t>
      </w:r>
      <w:r w:rsidR="00B71EE6">
        <w:rPr>
          <w:rFonts w:ascii="Sakkal Majalla" w:hAnsi="Sakkal Majalla" w:cs="Sakkal Majalla"/>
          <w:sz w:val="28"/>
          <w:szCs w:val="28"/>
          <w:rtl/>
        </w:rPr>
        <w:t xml:space="preserve"> </w:t>
      </w:r>
      <w:r w:rsidR="00C53247">
        <w:rPr>
          <w:rFonts w:ascii="Sakkal Majalla" w:hAnsi="Sakkal Majalla" w:cs="Sakkal Majalla"/>
          <w:sz w:val="28"/>
          <w:szCs w:val="28"/>
          <w:rtl/>
        </w:rPr>
        <w:t xml:space="preserve"> :</w:t>
      </w:r>
      <w:r w:rsidR="00B71EE6">
        <w:rPr>
          <w:rFonts w:ascii="Sakkal Majalla" w:hAnsi="Sakkal Majalla" w:cs="Sakkal Majalla"/>
          <w:sz w:val="28"/>
          <w:szCs w:val="28"/>
          <w:rtl/>
        </w:rPr>
        <w:t xml:space="preserve">- </w:t>
      </w:r>
      <w:r w:rsidRPr="00B71EE6">
        <w:rPr>
          <w:rFonts w:ascii="Sakkal Majalla" w:hAnsi="Sakkal Majalla" w:cs="Sakkal Majalla"/>
          <w:sz w:val="28"/>
          <w:szCs w:val="28"/>
          <w:rtl/>
        </w:rPr>
        <w:t xml:space="preserve"> تنسجم الدراسة مع توجهات رؤية المملكة 2030 التي تسعى </w:t>
      </w:r>
      <w:r w:rsidR="005830FB">
        <w:rPr>
          <w:rFonts w:ascii="Sakkal Majalla" w:hAnsi="Sakkal Majalla" w:cs="Sakkal Majalla"/>
          <w:sz w:val="28"/>
          <w:szCs w:val="28"/>
          <w:rtl/>
        </w:rPr>
        <w:t>الی</w:t>
      </w:r>
      <w:r w:rsidRPr="00B71EE6">
        <w:rPr>
          <w:rFonts w:ascii="Sakkal Majalla" w:hAnsi="Sakkal Majalla" w:cs="Sakkal Majalla"/>
          <w:sz w:val="28"/>
          <w:szCs w:val="28"/>
          <w:rtl/>
        </w:rPr>
        <w:t xml:space="preserve"> بناء اقتصاد متنوع ومزدهر يعتمد على المعرفة والابتكار</w:t>
      </w:r>
      <w:r w:rsidR="00D64EA6">
        <w:rPr>
          <w:rFonts w:ascii="Sakkal Majalla" w:hAnsi="Sakkal Majalla" w:cs="Sakkal Majalla"/>
          <w:sz w:val="28"/>
          <w:szCs w:val="28"/>
          <w:rtl/>
        </w:rPr>
        <w:t xml:space="preserve"> ،</w:t>
      </w:r>
      <w:r w:rsidRPr="00B71EE6">
        <w:rPr>
          <w:rFonts w:ascii="Sakkal Majalla" w:hAnsi="Sakkal Majalla" w:cs="Sakkal Majalla"/>
          <w:sz w:val="28"/>
          <w:szCs w:val="28"/>
          <w:rtl/>
        </w:rPr>
        <w:t xml:space="preserve"> وتعزيز دور الشركات المتوسطة والصغيرة في الاقتصاد الوطني وقد أكدت الاستراتيجية الوطنية للتحول الرقمي على أهمية دعم الشركات المتوسطة و</w:t>
      </w:r>
      <w:r w:rsidR="00C612A8">
        <w:rPr>
          <w:rFonts w:ascii="Sakkal Majalla" w:hAnsi="Sakkal Majalla" w:cs="Sakkal Majalla"/>
          <w:sz w:val="28"/>
          <w:szCs w:val="28"/>
          <w:rtl/>
        </w:rPr>
        <w:t>الصغيرە</w:t>
      </w:r>
      <w:r w:rsidRPr="00B71EE6">
        <w:rPr>
          <w:rFonts w:ascii="Sakkal Majalla" w:hAnsi="Sakkal Majalla" w:cs="Sakkal Majalla"/>
          <w:sz w:val="28"/>
          <w:szCs w:val="28"/>
          <w:rtl/>
        </w:rPr>
        <w:t xml:space="preserve"> في </w:t>
      </w:r>
      <w:r w:rsidRPr="00B71EE6">
        <w:rPr>
          <w:rFonts w:ascii="Sakkal Majalla" w:hAnsi="Sakkal Majalla" w:cs="Sakkal Majalla"/>
          <w:sz w:val="28"/>
          <w:szCs w:val="28"/>
          <w:rtl/>
        </w:rPr>
        <w:lastRenderedPageBreak/>
        <w:t>رحلة التحول الرقمي، وتهدف إلى رفع مساهمتها في الناتج المحلي الإجمالي من 28.8% إلى 35% بحلول عام 2030 (وزارة الاتصالات وتقنية المعلومات، 2023)</w:t>
      </w:r>
    </w:p>
    <w:p w14:paraId="74370A59" w14:textId="7A477E7C" w:rsidR="00B71EE6" w:rsidRDefault="001D09EB" w:rsidP="00A92CB8">
      <w:pPr>
        <w:pStyle w:val="ListParagraph"/>
        <w:numPr>
          <w:ilvl w:val="0"/>
          <w:numId w:val="10"/>
        </w:numPr>
        <w:jc w:val="both"/>
        <w:rPr>
          <w:rFonts w:ascii="Sakkal Majalla" w:hAnsi="Sakkal Majalla" w:cs="Sakkal Majalla"/>
          <w:sz w:val="28"/>
          <w:szCs w:val="28"/>
        </w:rPr>
      </w:pPr>
      <w:r w:rsidRPr="00B71EE6">
        <w:rPr>
          <w:rFonts w:ascii="Sakkal Majalla" w:hAnsi="Sakkal Majalla" w:cs="Sakkal Majalla"/>
          <w:sz w:val="28"/>
          <w:szCs w:val="28"/>
          <w:rtl/>
        </w:rPr>
        <w:t>تقديم حلول للتحديات</w:t>
      </w:r>
      <w:r w:rsidR="00B71EE6">
        <w:rPr>
          <w:rFonts w:ascii="Sakkal Majalla" w:hAnsi="Sakkal Majalla" w:cs="Sakkal Majalla"/>
          <w:sz w:val="28"/>
          <w:szCs w:val="28"/>
          <w:rtl/>
        </w:rPr>
        <w:t xml:space="preserve"> :-</w:t>
      </w:r>
      <w:r w:rsidRPr="00B71EE6">
        <w:rPr>
          <w:rFonts w:ascii="Sakkal Majalla" w:hAnsi="Sakkal Majalla" w:cs="Sakkal Majalla"/>
          <w:sz w:val="28"/>
          <w:szCs w:val="28"/>
          <w:rtl/>
        </w:rPr>
        <w:t xml:space="preserve"> تسهم الدراسة في تحديد التحديات التي تواجه الشركات المتوسطة والصغيرة في تطبيق التحول الرقمي</w:t>
      </w:r>
      <w:r w:rsidR="00B00AE9">
        <w:rPr>
          <w:rFonts w:ascii="Sakkal Majalla" w:hAnsi="Sakkal Majalla" w:cs="Sakkal Majalla"/>
          <w:sz w:val="28"/>
          <w:szCs w:val="28"/>
          <w:rtl/>
        </w:rPr>
        <w:t xml:space="preserve"> </w:t>
      </w:r>
      <w:r w:rsidRPr="00B71EE6">
        <w:rPr>
          <w:rFonts w:ascii="Sakkal Majalla" w:hAnsi="Sakkal Majalla" w:cs="Sakkal Majalla"/>
          <w:sz w:val="28"/>
          <w:szCs w:val="28"/>
          <w:rtl/>
        </w:rPr>
        <w:t xml:space="preserve"> واقتراح حلول عملية لمواجهة هذه التحديات، مما يساعد على تذليل العقبات التي تحول دون استفادة هذه الشركات من فرص التحول الرقمي وقد أشارت دراسة هيئة المنشآت الصغيرة والمتوسطة "منشآت" (2023) إلى أن 64% من هذه الشركات تواجه تحديات </w:t>
      </w:r>
      <w:r w:rsidR="00431D91">
        <w:rPr>
          <w:rFonts w:ascii="Sakkal Majalla" w:hAnsi="Sakkal Majalla" w:cs="Sakkal Majalla"/>
          <w:sz w:val="28"/>
          <w:szCs w:val="28"/>
          <w:rtl/>
        </w:rPr>
        <w:t xml:space="preserve">في </w:t>
      </w:r>
      <w:r w:rsidRPr="00B71EE6">
        <w:rPr>
          <w:rFonts w:ascii="Sakkal Majalla" w:hAnsi="Sakkal Majalla" w:cs="Sakkal Majalla"/>
          <w:sz w:val="28"/>
          <w:szCs w:val="28"/>
          <w:rtl/>
        </w:rPr>
        <w:t xml:space="preserve"> تمويل مشاريع التحول الرقمي، و57% منها تعاني من نقص المهارات والخبرات الرقمية</w:t>
      </w:r>
    </w:p>
    <w:p w14:paraId="30E5F311" w14:textId="22EE6CC7" w:rsidR="00B71EE6" w:rsidRDefault="001D09EB" w:rsidP="00A92CB8">
      <w:pPr>
        <w:pStyle w:val="ListParagraph"/>
        <w:numPr>
          <w:ilvl w:val="0"/>
          <w:numId w:val="10"/>
        </w:numPr>
        <w:jc w:val="both"/>
        <w:rPr>
          <w:rFonts w:ascii="Sakkal Majalla" w:hAnsi="Sakkal Majalla" w:cs="Sakkal Majalla"/>
          <w:sz w:val="28"/>
          <w:szCs w:val="28"/>
        </w:rPr>
      </w:pPr>
      <w:r w:rsidRPr="00B71EE6">
        <w:rPr>
          <w:rFonts w:ascii="Sakkal Majalla" w:hAnsi="Sakkal Majalla" w:cs="Sakkal Majalla"/>
          <w:sz w:val="28"/>
          <w:szCs w:val="28"/>
          <w:rtl/>
        </w:rPr>
        <w:t xml:space="preserve">توجيه برامج الدعم الحكومي تساعد نتائج الدراسة الجهات الحكومية المعنية، مثل وزارة الاتصالات وتقنية المعلومات وهيئة المنشآت الصغيرة والمتوسطة "منشآت"، في توجيه برامج الدعم والتمويل والتدريب للشركات المتوسطة والصغيرة نحو المجالات ذات الأولوية في التحول الرقمي، مما يضمن الاستخدام الأمثل للموارد المتاحة وتعظيم العائد على الاستثمار </w:t>
      </w:r>
      <w:r w:rsidR="00833D5E">
        <w:rPr>
          <w:rFonts w:ascii="Sakkal Majalla" w:hAnsi="Sakkal Majalla" w:cs="Sakkal Majalla"/>
          <w:sz w:val="28"/>
          <w:szCs w:val="28"/>
          <w:rtl/>
        </w:rPr>
        <w:t xml:space="preserve">من </w:t>
      </w:r>
      <w:r w:rsidRPr="00B71EE6">
        <w:rPr>
          <w:rFonts w:ascii="Sakkal Majalla" w:hAnsi="Sakkal Majalla" w:cs="Sakkal Majalla"/>
          <w:sz w:val="28"/>
          <w:szCs w:val="28"/>
          <w:rtl/>
        </w:rPr>
        <w:t>هذه البرامج</w:t>
      </w:r>
    </w:p>
    <w:p w14:paraId="425A27F2" w14:textId="500F458D" w:rsidR="00B71EE6" w:rsidRDefault="001D09EB" w:rsidP="00A92CB8">
      <w:pPr>
        <w:pStyle w:val="ListParagraph"/>
        <w:numPr>
          <w:ilvl w:val="0"/>
          <w:numId w:val="10"/>
        </w:numPr>
        <w:jc w:val="both"/>
        <w:rPr>
          <w:rFonts w:ascii="Sakkal Majalla" w:hAnsi="Sakkal Majalla" w:cs="Sakkal Majalla"/>
          <w:sz w:val="28"/>
          <w:szCs w:val="28"/>
        </w:rPr>
      </w:pPr>
      <w:r w:rsidRPr="00B71EE6">
        <w:rPr>
          <w:rFonts w:ascii="Sakkal Majalla" w:hAnsi="Sakkal Majalla" w:cs="Sakkal Majalla"/>
          <w:sz w:val="28"/>
          <w:szCs w:val="28"/>
          <w:rtl/>
        </w:rPr>
        <w:t>تقديم نماذج وممارسات ناجحة</w:t>
      </w:r>
      <w:r w:rsidR="00B71EE6">
        <w:rPr>
          <w:rFonts w:ascii="Sakkal Majalla" w:hAnsi="Sakkal Majalla" w:cs="Sakkal Majalla"/>
          <w:sz w:val="28"/>
          <w:szCs w:val="28"/>
          <w:rtl/>
        </w:rPr>
        <w:t xml:space="preserve"> :- </w:t>
      </w:r>
      <w:r w:rsidRPr="00B71EE6">
        <w:rPr>
          <w:rFonts w:ascii="Sakkal Majalla" w:hAnsi="Sakkal Majalla" w:cs="Sakkal Majalla"/>
          <w:sz w:val="28"/>
          <w:szCs w:val="28"/>
          <w:rtl/>
        </w:rPr>
        <w:t xml:space="preserve"> تسلط الدراسة الضوء على نماذج وممارسات ناجحة للتحول الرقمي في الشركات المتوسطة و</w:t>
      </w:r>
      <w:r w:rsidR="00C612A8">
        <w:rPr>
          <w:rFonts w:ascii="Sakkal Majalla" w:hAnsi="Sakkal Majalla" w:cs="Sakkal Majalla"/>
          <w:sz w:val="28"/>
          <w:szCs w:val="28"/>
          <w:rtl/>
        </w:rPr>
        <w:t>الصغيرە</w:t>
      </w:r>
      <w:r w:rsidR="00B00AE9">
        <w:rPr>
          <w:rFonts w:ascii="Sakkal Majalla" w:hAnsi="Sakkal Majalla" w:cs="Sakkal Majalla"/>
          <w:sz w:val="28"/>
          <w:szCs w:val="28"/>
          <w:rtl/>
        </w:rPr>
        <w:t xml:space="preserve"> </w:t>
      </w:r>
      <w:r w:rsidRPr="00B71EE6">
        <w:rPr>
          <w:rFonts w:ascii="Sakkal Majalla" w:hAnsi="Sakkal Majalla" w:cs="Sakkal Majalla"/>
          <w:sz w:val="28"/>
          <w:szCs w:val="28"/>
          <w:rtl/>
        </w:rPr>
        <w:t xml:space="preserve"> مما يوفر أمثلة واقعية يمكن للشركات الأخرى الاستفادة منها وتكييفها وفق ظروفها وإمكاناتها وهذا يسهم في نشر ثقافة التحول الرقمي وتحفيز المزيد من الشركات على المضي قدماً في هذا المسار</w:t>
      </w:r>
    </w:p>
    <w:p w14:paraId="6F4003CD" w14:textId="7212411D" w:rsidR="00F925D0" w:rsidRPr="00B71EE6" w:rsidRDefault="001D09EB" w:rsidP="00A92CB8">
      <w:pPr>
        <w:pStyle w:val="ListParagraph"/>
        <w:numPr>
          <w:ilvl w:val="0"/>
          <w:numId w:val="10"/>
        </w:numPr>
        <w:jc w:val="both"/>
        <w:rPr>
          <w:rFonts w:ascii="Sakkal Majalla" w:hAnsi="Sakkal Majalla" w:cs="Sakkal Majalla"/>
          <w:sz w:val="28"/>
          <w:szCs w:val="28"/>
          <w:rtl/>
        </w:rPr>
      </w:pPr>
      <w:r w:rsidRPr="00B71EE6">
        <w:rPr>
          <w:rFonts w:ascii="Sakkal Majalla" w:hAnsi="Sakkal Majalla" w:cs="Sakkal Majalla"/>
          <w:sz w:val="28"/>
          <w:szCs w:val="28"/>
          <w:rtl/>
        </w:rPr>
        <w:t>تعزيز القدرة التنافسية</w:t>
      </w:r>
      <w:r w:rsidR="00B71EE6">
        <w:rPr>
          <w:rFonts w:ascii="Sakkal Majalla" w:hAnsi="Sakkal Majalla" w:cs="Sakkal Majalla"/>
          <w:sz w:val="28"/>
          <w:szCs w:val="28"/>
          <w:rtl/>
        </w:rPr>
        <w:t xml:space="preserve"> :- </w:t>
      </w:r>
      <w:r w:rsidRPr="00B71EE6">
        <w:rPr>
          <w:rFonts w:ascii="Sakkal Majalla" w:hAnsi="Sakkal Majalla" w:cs="Sakkal Majalla"/>
          <w:sz w:val="28"/>
          <w:szCs w:val="28"/>
          <w:rtl/>
        </w:rPr>
        <w:t xml:space="preserve"> في ظل المنافسة العالمية المتزايدة والتغيرات المتسارعة في بيئة الأعمال، تساعد نتائج وتوصيات الدراسة الشركات المتوسطة والصغيرة على تعزيز قدرتها التنافسية من خلال الاستفادة المثلى من التكنولوجيا الرقمية في تطوير منتجاتها وخدماتها</w:t>
      </w:r>
      <w:r w:rsidR="00D64EA6">
        <w:rPr>
          <w:rFonts w:ascii="Sakkal Majalla" w:hAnsi="Sakkal Majalla" w:cs="Sakkal Majalla"/>
          <w:sz w:val="28"/>
          <w:szCs w:val="28"/>
          <w:rtl/>
        </w:rPr>
        <w:t xml:space="preserve"> ،</w:t>
      </w:r>
      <w:r w:rsidRPr="00B71EE6">
        <w:rPr>
          <w:rFonts w:ascii="Sakkal Majalla" w:hAnsi="Sakkal Majalla" w:cs="Sakkal Majalla"/>
          <w:sz w:val="28"/>
          <w:szCs w:val="28"/>
          <w:rtl/>
        </w:rPr>
        <w:t xml:space="preserve"> وتحسين عملياتها، وخفض تكاليفها، والوصول إلى أسواق جديدة وتشير دراسة الزهراني (2023) إلى أن الشركات التي تتبنى التحول الرقمي تحقق معدلات نمو أعلى بنسبة 30% مقارنة بالشركات التي تتأخر في هذا المجال.</w:t>
      </w:r>
    </w:p>
    <w:p w14:paraId="4B542553" w14:textId="77777777" w:rsidR="00F925D0" w:rsidRDefault="00F925D0" w:rsidP="00A92CB8">
      <w:pPr>
        <w:jc w:val="both"/>
        <w:rPr>
          <w:rFonts w:ascii="Sakkal Majalla" w:hAnsi="Sakkal Majalla" w:cs="Sakkal Majalla"/>
          <w:sz w:val="28"/>
          <w:szCs w:val="28"/>
          <w:u w:val="single"/>
          <w:rtl/>
        </w:rPr>
      </w:pPr>
    </w:p>
    <w:p w14:paraId="14668AC4" w14:textId="77777777" w:rsidR="00F925D0" w:rsidRDefault="00F925D0" w:rsidP="00A92CB8">
      <w:pPr>
        <w:jc w:val="both"/>
        <w:rPr>
          <w:rFonts w:ascii="Sakkal Majalla" w:hAnsi="Sakkal Majalla" w:cs="Sakkal Majalla"/>
          <w:sz w:val="28"/>
          <w:szCs w:val="28"/>
          <w:u w:val="single"/>
          <w:rtl/>
        </w:rPr>
      </w:pPr>
    </w:p>
    <w:p w14:paraId="689670D3" w14:textId="77777777" w:rsidR="00F925D0" w:rsidRDefault="00F925D0" w:rsidP="00A92CB8">
      <w:pPr>
        <w:jc w:val="both"/>
        <w:rPr>
          <w:rFonts w:ascii="Sakkal Majalla" w:hAnsi="Sakkal Majalla" w:cs="Sakkal Majalla"/>
          <w:sz w:val="28"/>
          <w:szCs w:val="28"/>
          <w:u w:val="single"/>
          <w:rtl/>
        </w:rPr>
      </w:pPr>
    </w:p>
    <w:p w14:paraId="58B078B6" w14:textId="77777777" w:rsidR="00F925D0" w:rsidRDefault="00F925D0" w:rsidP="00A92CB8">
      <w:pPr>
        <w:jc w:val="both"/>
        <w:rPr>
          <w:rFonts w:ascii="Sakkal Majalla" w:hAnsi="Sakkal Majalla" w:cs="Sakkal Majalla"/>
          <w:sz w:val="28"/>
          <w:szCs w:val="28"/>
          <w:u w:val="single"/>
          <w:rtl/>
        </w:rPr>
      </w:pPr>
    </w:p>
    <w:p w14:paraId="63C0DE6E" w14:textId="77777777" w:rsidR="00F925D0" w:rsidRDefault="00F925D0" w:rsidP="00A92CB8">
      <w:pPr>
        <w:jc w:val="both"/>
        <w:rPr>
          <w:rFonts w:ascii="Sakkal Majalla" w:hAnsi="Sakkal Majalla" w:cs="Sakkal Majalla"/>
          <w:sz w:val="28"/>
          <w:szCs w:val="28"/>
          <w:u w:val="single"/>
          <w:rtl/>
        </w:rPr>
      </w:pPr>
    </w:p>
    <w:p w14:paraId="281075C9" w14:textId="77777777" w:rsidR="00F925D0" w:rsidRDefault="00F925D0" w:rsidP="00A92CB8">
      <w:pPr>
        <w:jc w:val="both"/>
        <w:rPr>
          <w:rFonts w:ascii="Sakkal Majalla" w:hAnsi="Sakkal Majalla" w:cs="Sakkal Majalla"/>
          <w:sz w:val="28"/>
          <w:szCs w:val="28"/>
          <w:u w:val="single"/>
          <w:rtl/>
        </w:rPr>
      </w:pPr>
    </w:p>
    <w:p w14:paraId="579DE2BF" w14:textId="50F36845" w:rsidR="00F925D0" w:rsidRDefault="00F925D0" w:rsidP="00A92CB8">
      <w:pPr>
        <w:jc w:val="both"/>
        <w:rPr>
          <w:rFonts w:ascii="Sakkal Majalla" w:hAnsi="Sakkal Majalla" w:cs="Sakkal Majalla"/>
          <w:sz w:val="28"/>
          <w:szCs w:val="28"/>
          <w:u w:val="single"/>
        </w:rPr>
      </w:pPr>
    </w:p>
    <w:p w14:paraId="41F9476A" w14:textId="77777777" w:rsidR="00B71EE6" w:rsidRDefault="00B71EE6" w:rsidP="00A92CB8">
      <w:pPr>
        <w:jc w:val="both"/>
        <w:rPr>
          <w:rFonts w:ascii="Sakkal Majalla" w:hAnsi="Sakkal Majalla" w:cs="Sakkal Majalla"/>
          <w:sz w:val="28"/>
          <w:szCs w:val="28"/>
          <w:u w:val="single"/>
          <w:rtl/>
        </w:rPr>
      </w:pPr>
    </w:p>
    <w:p w14:paraId="42117DB0" w14:textId="7CE29010" w:rsidR="006B4494" w:rsidRPr="00B71EE6" w:rsidRDefault="00D22171" w:rsidP="005625E4">
      <w:pPr>
        <w:pStyle w:val="Heading2"/>
        <w:rPr>
          <w:rtl/>
        </w:rPr>
      </w:pPr>
      <w:bookmarkStart w:id="7" w:name="_Toc223149863"/>
      <w:r w:rsidRPr="00D22171">
        <w:rPr>
          <w:rtl/>
        </w:rPr>
        <w:lastRenderedPageBreak/>
        <w:t>-أهداف الدراسة.</w:t>
      </w:r>
      <w:bookmarkEnd w:id="7"/>
      <w:r w:rsidRPr="00D22171">
        <w:rPr>
          <w:rtl/>
        </w:rPr>
        <w:t xml:space="preserve"> </w:t>
      </w:r>
    </w:p>
    <w:p w14:paraId="58011129" w14:textId="064971FC" w:rsidR="006B4494" w:rsidRPr="006B4494" w:rsidRDefault="006B4494" w:rsidP="00A92CB8">
      <w:pPr>
        <w:jc w:val="both"/>
        <w:rPr>
          <w:rFonts w:ascii="Sakkal Majalla" w:hAnsi="Sakkal Majalla" w:cs="Sakkal Majalla"/>
          <w:sz w:val="28"/>
          <w:szCs w:val="28"/>
        </w:rPr>
      </w:pPr>
      <w:r w:rsidRPr="006B4494">
        <w:rPr>
          <w:rFonts w:ascii="Sakkal Majalla" w:hAnsi="Sakkal Majalla" w:cs="Sakkal Majalla"/>
          <w:sz w:val="28"/>
          <w:szCs w:val="28"/>
          <w:rtl/>
        </w:rPr>
        <w:t>تسعى هذه الدراسة إلى تحقيق هدف رئيس يتمثل في "تحديد أثر تطبيق التحول الرقمي على الأداء المؤسسي للشركات المتوسطة والصغيرة في مدينة الرياض" وينبثق من هذا الهدف الرئيس مجموعة من الأهداف الفرعية التي تسهم في تحقيقه</w:t>
      </w:r>
      <w:r w:rsidR="00D64EA6">
        <w:rPr>
          <w:rFonts w:ascii="Sakkal Majalla" w:hAnsi="Sakkal Majalla" w:cs="Sakkal Majalla"/>
          <w:sz w:val="28"/>
          <w:szCs w:val="28"/>
          <w:rtl/>
        </w:rPr>
        <w:t xml:space="preserve"> ،</w:t>
      </w:r>
      <w:r w:rsidRPr="006B4494">
        <w:rPr>
          <w:rFonts w:ascii="Sakkal Majalla" w:hAnsi="Sakkal Majalla" w:cs="Sakkal Majalla"/>
          <w:sz w:val="28"/>
          <w:szCs w:val="28"/>
          <w:rtl/>
        </w:rPr>
        <w:t xml:space="preserve"> وتتمثل فيما يلي:</w:t>
      </w:r>
    </w:p>
    <w:p w14:paraId="5CBD9AD7" w14:textId="77777777" w:rsidR="00B71EE6" w:rsidRDefault="006B4494" w:rsidP="005625E4">
      <w:pPr>
        <w:pStyle w:val="Heading3"/>
      </w:pPr>
      <w:r w:rsidRPr="006B4494">
        <w:rPr>
          <w:rtl/>
        </w:rPr>
        <w:t xml:space="preserve"> </w:t>
      </w:r>
      <w:bookmarkStart w:id="8" w:name="_Toc223149864"/>
      <w:r w:rsidRPr="00B71EE6">
        <w:rPr>
          <w:rtl/>
        </w:rPr>
        <w:t>الأهداف الفرعية:</w:t>
      </w:r>
      <w:bookmarkEnd w:id="8"/>
    </w:p>
    <w:p w14:paraId="68EAF207" w14:textId="77777777" w:rsidR="00B71EE6" w:rsidRPr="00B71EE6" w:rsidRDefault="006B4494" w:rsidP="00A92CB8">
      <w:pPr>
        <w:pStyle w:val="ListParagraph"/>
        <w:numPr>
          <w:ilvl w:val="0"/>
          <w:numId w:val="11"/>
        </w:numPr>
        <w:jc w:val="both"/>
        <w:rPr>
          <w:rFonts w:ascii="Sakkal Majalla" w:hAnsi="Sakkal Majalla" w:cs="Sakkal Majalla"/>
          <w:b/>
          <w:bCs/>
          <w:sz w:val="28"/>
          <w:szCs w:val="28"/>
        </w:rPr>
      </w:pPr>
      <w:r w:rsidRPr="00B71EE6">
        <w:rPr>
          <w:rFonts w:ascii="Sakkal Majalla" w:hAnsi="Sakkal Majalla" w:cs="Sakkal Majalla"/>
          <w:sz w:val="28"/>
          <w:szCs w:val="28"/>
          <w:rtl/>
        </w:rPr>
        <w:t>تحديد مستوى تطبيق التحول الرقمي في الشركات المتوسطة والصغيرة في مدينة الرياض</w:t>
      </w:r>
      <w:r w:rsidR="00B71EE6">
        <w:rPr>
          <w:rFonts w:ascii="Sakkal Majalla" w:hAnsi="Sakkal Majalla" w:cs="Sakkal Majalla"/>
          <w:sz w:val="28"/>
          <w:szCs w:val="28"/>
          <w:rtl/>
        </w:rPr>
        <w:t xml:space="preserve"> </w:t>
      </w:r>
    </w:p>
    <w:p w14:paraId="15001B7B" w14:textId="362829F0" w:rsidR="009C7F69" w:rsidRDefault="006B4494" w:rsidP="00A92CB8">
      <w:pPr>
        <w:pStyle w:val="ListParagraph"/>
        <w:jc w:val="both"/>
        <w:rPr>
          <w:rFonts w:ascii="Sakkal Majalla" w:hAnsi="Sakkal Majalla" w:cs="Sakkal Majalla"/>
          <w:sz w:val="28"/>
          <w:szCs w:val="28"/>
        </w:rPr>
      </w:pPr>
      <w:r w:rsidRPr="00B71EE6">
        <w:rPr>
          <w:rFonts w:ascii="Sakkal Majalla" w:hAnsi="Sakkal Majalla" w:cs="Sakkal Majalla"/>
          <w:sz w:val="28"/>
          <w:szCs w:val="28"/>
          <w:rtl/>
        </w:rPr>
        <w:t>تهدف الدراسة إلى قياس وتقييم المستوى الحالي لتطبيق التحول الرقمي في الشركات المتوسطة والصغيرة في مدينة الرياض</w:t>
      </w:r>
      <w:r w:rsidR="00B00AE9">
        <w:rPr>
          <w:rFonts w:ascii="Sakkal Majalla" w:hAnsi="Sakkal Majalla" w:cs="Sakkal Majalla"/>
          <w:sz w:val="28"/>
          <w:szCs w:val="28"/>
          <w:rtl/>
        </w:rPr>
        <w:t xml:space="preserve"> </w:t>
      </w:r>
      <w:r w:rsidRPr="00B71EE6">
        <w:rPr>
          <w:rFonts w:ascii="Sakkal Majalla" w:hAnsi="Sakkal Majalla" w:cs="Sakkal Majalla"/>
          <w:sz w:val="28"/>
          <w:szCs w:val="28"/>
          <w:rtl/>
        </w:rPr>
        <w:t xml:space="preserve"> من خلال تحليل أبعاده الرئيسية</w:t>
      </w:r>
      <w:r w:rsidR="00C53247">
        <w:rPr>
          <w:rFonts w:ascii="Sakkal Majalla" w:hAnsi="Sakkal Majalla" w:cs="Sakkal Majalla"/>
          <w:sz w:val="28"/>
          <w:szCs w:val="28"/>
          <w:rtl/>
        </w:rPr>
        <w:t xml:space="preserve"> :</w:t>
      </w:r>
      <w:r w:rsidRPr="00B71EE6">
        <w:rPr>
          <w:rFonts w:ascii="Sakkal Majalla" w:hAnsi="Sakkal Majalla" w:cs="Sakkal Majalla"/>
          <w:sz w:val="28"/>
          <w:szCs w:val="28"/>
          <w:rtl/>
        </w:rPr>
        <w:t xml:space="preserve"> البنية التحتية التكنولوجية، الثقافة الرقمية، المهارات الرقمية، واستراتيجية التحول الرقمي وتتفق هذه الأبعاد مع ما أشارت إليه دراسة الشمري (2023) التي حددت العناصر الرئيسية للتحول الرقمي في المنظمات</w:t>
      </w:r>
    </w:p>
    <w:p w14:paraId="7683BDE8" w14:textId="21F02CF3" w:rsidR="009C7F69" w:rsidRDefault="006B4494" w:rsidP="00A92CB8">
      <w:pPr>
        <w:pStyle w:val="ListParagraph"/>
        <w:numPr>
          <w:ilvl w:val="0"/>
          <w:numId w:val="11"/>
        </w:numPr>
        <w:jc w:val="both"/>
        <w:rPr>
          <w:rFonts w:ascii="Sakkal Majalla" w:hAnsi="Sakkal Majalla" w:cs="Sakkal Majalla"/>
          <w:sz w:val="28"/>
          <w:szCs w:val="28"/>
        </w:rPr>
      </w:pPr>
      <w:r w:rsidRPr="009C7F69">
        <w:rPr>
          <w:rFonts w:ascii="Sakkal Majalla" w:hAnsi="Sakkal Majalla" w:cs="Sakkal Majalla"/>
          <w:sz w:val="28"/>
          <w:szCs w:val="28"/>
          <w:rtl/>
        </w:rPr>
        <w:t xml:space="preserve">قياس مستوى الأداء المؤسسي في الشركات المتوسطة والصغيرة في مدينة </w:t>
      </w:r>
      <w:r w:rsidR="009C7F69">
        <w:rPr>
          <w:rFonts w:ascii="Sakkal Majalla" w:hAnsi="Sakkal Majalla" w:cs="Sakkal Majalla"/>
          <w:sz w:val="28"/>
          <w:szCs w:val="28"/>
          <w:rtl/>
        </w:rPr>
        <w:t>الرياض</w:t>
      </w:r>
      <w:r w:rsidRPr="009C7F69">
        <w:rPr>
          <w:rFonts w:ascii="Sakkal Majalla" w:hAnsi="Sakkal Majalla" w:cs="Sakkal Majalla"/>
          <w:sz w:val="28"/>
          <w:szCs w:val="28"/>
          <w:rtl/>
        </w:rPr>
        <w:t xml:space="preserve"> تستهدف الدراسة قياس وتقييم مستوى الأداء المؤسسي في الشركات المتوسطة و</w:t>
      </w:r>
      <w:r w:rsidR="00C612A8">
        <w:rPr>
          <w:rFonts w:ascii="Sakkal Majalla" w:hAnsi="Sakkal Majalla" w:cs="Sakkal Majalla"/>
          <w:sz w:val="28"/>
          <w:szCs w:val="28"/>
          <w:rtl/>
        </w:rPr>
        <w:t>الصغيرە</w:t>
      </w:r>
      <w:r w:rsidRPr="009C7F69">
        <w:rPr>
          <w:rFonts w:ascii="Sakkal Majalla" w:hAnsi="Sakkal Majalla" w:cs="Sakkal Majalla"/>
          <w:sz w:val="28"/>
          <w:szCs w:val="28"/>
          <w:rtl/>
        </w:rPr>
        <w:t xml:space="preserve"> في مدينة الرياض، باستخدام نموذج بطاقة الأداء المتوازن (</w:t>
      </w:r>
      <w:r w:rsidRPr="009C7F69">
        <w:rPr>
          <w:rFonts w:ascii="Sakkal Majalla" w:hAnsi="Sakkal Majalla" w:cs="Sakkal Majalla"/>
          <w:sz w:val="28"/>
          <w:szCs w:val="28"/>
        </w:rPr>
        <w:t>Balanced Scorecard</w:t>
      </w:r>
      <w:r w:rsidRPr="009C7F69">
        <w:rPr>
          <w:rFonts w:ascii="Sakkal Majalla" w:hAnsi="Sakkal Majalla" w:cs="Sakkal Majalla"/>
          <w:sz w:val="28"/>
          <w:szCs w:val="28"/>
          <w:rtl/>
        </w:rPr>
        <w:t xml:space="preserve">) الذي طوره </w:t>
      </w:r>
      <w:r w:rsidRPr="009C7F69">
        <w:rPr>
          <w:rFonts w:ascii="Sakkal Majalla" w:hAnsi="Sakkal Majalla" w:cs="Sakkal Majalla"/>
          <w:sz w:val="28"/>
          <w:szCs w:val="28"/>
        </w:rPr>
        <w:t>Kaplan and Norton (1992)</w:t>
      </w:r>
      <w:r w:rsidRPr="009C7F69">
        <w:rPr>
          <w:rFonts w:ascii="Sakkal Majalla" w:hAnsi="Sakkal Majalla" w:cs="Sakkal Majalla"/>
          <w:sz w:val="28"/>
          <w:szCs w:val="28"/>
          <w:rtl/>
        </w:rPr>
        <w:t>، والذي يتضمن أربعة أبعاد رئيسية: الأداء المالي</w:t>
      </w:r>
      <w:r w:rsidR="00B00AE9">
        <w:rPr>
          <w:rFonts w:ascii="Sakkal Majalla" w:hAnsi="Sakkal Majalla" w:cs="Sakkal Majalla"/>
          <w:sz w:val="28"/>
          <w:szCs w:val="28"/>
          <w:rtl/>
        </w:rPr>
        <w:t xml:space="preserve"> </w:t>
      </w:r>
      <w:r w:rsidRPr="009C7F69">
        <w:rPr>
          <w:rFonts w:ascii="Sakkal Majalla" w:hAnsi="Sakkal Majalla" w:cs="Sakkal Majalla"/>
          <w:sz w:val="28"/>
          <w:szCs w:val="28"/>
          <w:rtl/>
        </w:rPr>
        <w:t xml:space="preserve"> العمليات الداخلية</w:t>
      </w:r>
      <w:r w:rsidR="00D64EA6">
        <w:rPr>
          <w:rFonts w:ascii="Sakkal Majalla" w:hAnsi="Sakkal Majalla" w:cs="Sakkal Majalla"/>
          <w:sz w:val="28"/>
          <w:szCs w:val="28"/>
          <w:rtl/>
        </w:rPr>
        <w:t xml:space="preserve"> ،</w:t>
      </w:r>
      <w:r w:rsidRPr="009C7F69">
        <w:rPr>
          <w:rFonts w:ascii="Sakkal Majalla" w:hAnsi="Sakkal Majalla" w:cs="Sakkal Majalla"/>
          <w:sz w:val="28"/>
          <w:szCs w:val="28"/>
          <w:rtl/>
        </w:rPr>
        <w:t xml:space="preserve"> العملاء، والتعلم والنمو وقد أثبتت دراسة العتيبي (2022) فعالية هذا النموذج في قياس الأداء المؤسسي للشركات المتوسطة والصغيرة في البيئة السعودية.</w:t>
      </w:r>
    </w:p>
    <w:p w14:paraId="2F685437" w14:textId="23CC5615" w:rsidR="009C7F69" w:rsidRDefault="006B4494" w:rsidP="00A92CB8">
      <w:pPr>
        <w:pStyle w:val="ListParagraph"/>
        <w:numPr>
          <w:ilvl w:val="0"/>
          <w:numId w:val="11"/>
        </w:numPr>
        <w:jc w:val="both"/>
        <w:rPr>
          <w:rFonts w:ascii="Sakkal Majalla" w:hAnsi="Sakkal Majalla" w:cs="Sakkal Majalla"/>
          <w:sz w:val="28"/>
          <w:szCs w:val="28"/>
        </w:rPr>
      </w:pPr>
      <w:r w:rsidRPr="009C7F69">
        <w:rPr>
          <w:rFonts w:ascii="Sakkal Majalla" w:hAnsi="Sakkal Majalla" w:cs="Sakkal Majalla"/>
          <w:sz w:val="28"/>
          <w:szCs w:val="28"/>
          <w:rtl/>
        </w:rPr>
        <w:t xml:space="preserve">تحليل العلاقة بين أبعاد التحول الرقمي والأداء المؤسسي في الشركات المتوسطة والصغيرة </w:t>
      </w:r>
      <w:r w:rsidR="00431D91">
        <w:rPr>
          <w:rFonts w:ascii="Sakkal Majalla" w:hAnsi="Sakkal Majalla" w:cs="Sakkal Majalla"/>
          <w:sz w:val="28"/>
          <w:szCs w:val="28"/>
          <w:rtl/>
        </w:rPr>
        <w:t xml:space="preserve"> </w:t>
      </w:r>
      <w:r w:rsidRPr="009C7F69">
        <w:rPr>
          <w:rFonts w:ascii="Sakkal Majalla" w:hAnsi="Sakkal Majalla" w:cs="Sakkal Majalla"/>
          <w:sz w:val="28"/>
          <w:szCs w:val="28"/>
          <w:rtl/>
        </w:rPr>
        <w:t>في مدينة الرياض</w:t>
      </w:r>
      <w:r w:rsidR="009C7F69">
        <w:rPr>
          <w:rFonts w:ascii="Sakkal Majalla" w:hAnsi="Sakkal Majalla" w:cs="Sakkal Majalla"/>
          <w:sz w:val="28"/>
          <w:szCs w:val="28"/>
          <w:rtl/>
        </w:rPr>
        <w:t xml:space="preserve"> ت</w:t>
      </w:r>
      <w:r w:rsidRPr="009C7F69">
        <w:rPr>
          <w:rFonts w:ascii="Sakkal Majalla" w:hAnsi="Sakkal Majalla" w:cs="Sakkal Majalla"/>
          <w:sz w:val="28"/>
          <w:szCs w:val="28"/>
          <w:rtl/>
        </w:rPr>
        <w:t xml:space="preserve">سعى الدراسة إلى اختبار وتحليل العلاقة بين كل بعد من أبعاد التحول الرقمي (البنية التحتية التكنولوجية، الثقافة الرقمية، المهارات الرقمية، استراتيجية التحول الرقمي) والأداء المؤسسي، وتحديد أي من هذه الأبعاد له التأثير الأكبر على الأداء وهذا يتوافق مع ما توصلت إليه دراسة </w:t>
      </w:r>
      <w:r w:rsidRPr="009C7F69">
        <w:rPr>
          <w:rFonts w:ascii="Sakkal Majalla" w:hAnsi="Sakkal Majalla" w:cs="Sakkal Majalla"/>
          <w:sz w:val="28"/>
          <w:szCs w:val="28"/>
        </w:rPr>
        <w:t>Al-Awadi and Alturki (2023)</w:t>
      </w:r>
      <w:r w:rsidRPr="009C7F69">
        <w:rPr>
          <w:rFonts w:ascii="Sakkal Majalla" w:hAnsi="Sakkal Majalla" w:cs="Sakkal Majalla"/>
          <w:sz w:val="28"/>
          <w:szCs w:val="28"/>
          <w:rtl/>
        </w:rPr>
        <w:t xml:space="preserve"> التي أكدت على أهمية تحديد العلاقة بين مكونات التحول الرقمي والأداء المؤسسي لتوجيه جهود التحسين نحو المجالات ذات الأولوية</w:t>
      </w:r>
    </w:p>
    <w:p w14:paraId="2E6E5CED" w14:textId="77777777" w:rsidR="0064414B" w:rsidRDefault="006B4494" w:rsidP="00A92CB8">
      <w:pPr>
        <w:pStyle w:val="ListParagraph"/>
        <w:numPr>
          <w:ilvl w:val="0"/>
          <w:numId w:val="11"/>
        </w:numPr>
        <w:jc w:val="both"/>
        <w:rPr>
          <w:rFonts w:ascii="Sakkal Majalla" w:hAnsi="Sakkal Majalla" w:cs="Sakkal Majalla"/>
          <w:sz w:val="28"/>
          <w:szCs w:val="28"/>
        </w:rPr>
      </w:pPr>
      <w:r w:rsidRPr="009C7F69">
        <w:rPr>
          <w:rFonts w:ascii="Sakkal Majalla" w:hAnsi="Sakkal Majalla" w:cs="Sakkal Majalla"/>
          <w:sz w:val="28"/>
          <w:szCs w:val="28"/>
          <w:rtl/>
        </w:rPr>
        <w:t>تحديد الفروق في تأثير التحول الرقمي على الأداء المؤسسي وفقاً لخصائص الشركة</w:t>
      </w:r>
      <w:r w:rsidR="009C7F69">
        <w:rPr>
          <w:rFonts w:ascii="Sakkal Majalla" w:hAnsi="Sakkal Majalla" w:cs="Sakkal Majalla"/>
          <w:sz w:val="28"/>
          <w:szCs w:val="28"/>
          <w:rtl/>
        </w:rPr>
        <w:t xml:space="preserve"> </w:t>
      </w:r>
    </w:p>
    <w:p w14:paraId="3A63CD3D" w14:textId="5C754547" w:rsidR="0064414B" w:rsidRDefault="006B4494" w:rsidP="00A92CB8">
      <w:pPr>
        <w:pStyle w:val="ListParagraph"/>
        <w:jc w:val="both"/>
        <w:rPr>
          <w:rFonts w:ascii="Sakkal Majalla" w:hAnsi="Sakkal Majalla" w:cs="Sakkal Majalla"/>
          <w:sz w:val="28"/>
          <w:szCs w:val="28"/>
        </w:rPr>
      </w:pPr>
      <w:r w:rsidRPr="0064414B">
        <w:rPr>
          <w:rFonts w:ascii="Sakkal Majalla" w:hAnsi="Sakkal Majalla" w:cs="Sakkal Majalla"/>
          <w:sz w:val="28"/>
          <w:szCs w:val="28"/>
          <w:rtl/>
        </w:rPr>
        <w:t xml:space="preserve">تهدف الدراسة </w:t>
      </w:r>
      <w:r w:rsidR="005830FB">
        <w:rPr>
          <w:rFonts w:ascii="Sakkal Majalla" w:hAnsi="Sakkal Majalla" w:cs="Sakkal Majalla"/>
          <w:sz w:val="28"/>
          <w:szCs w:val="28"/>
          <w:rtl/>
        </w:rPr>
        <w:t>الی</w:t>
      </w:r>
      <w:r w:rsidRPr="0064414B">
        <w:rPr>
          <w:rFonts w:ascii="Sakkal Majalla" w:hAnsi="Sakkal Majalla" w:cs="Sakkal Majalla"/>
          <w:sz w:val="28"/>
          <w:szCs w:val="28"/>
          <w:rtl/>
        </w:rPr>
        <w:t xml:space="preserve"> تحليل واستكشاف الفروق في تأثير التحول الرقمي على الأداء المؤسسي باختلاف خصائص الشركة، مثل: حجم الشركة (متوسطة/صغيرة)، عمر الشركة</w:t>
      </w:r>
      <w:r w:rsidR="00B00AE9">
        <w:rPr>
          <w:rFonts w:ascii="Sakkal Majalla" w:hAnsi="Sakkal Majalla" w:cs="Sakkal Majalla"/>
          <w:sz w:val="28"/>
          <w:szCs w:val="28"/>
          <w:rtl/>
        </w:rPr>
        <w:t xml:space="preserve"> </w:t>
      </w:r>
      <w:r w:rsidRPr="0064414B">
        <w:rPr>
          <w:rFonts w:ascii="Sakkal Majalla" w:hAnsi="Sakkal Majalla" w:cs="Sakkal Majalla"/>
          <w:sz w:val="28"/>
          <w:szCs w:val="28"/>
          <w:rtl/>
        </w:rPr>
        <w:t xml:space="preserve"> القطاع الذي تنتمي إليه (تجاري</w:t>
      </w:r>
      <w:r w:rsidR="00D64EA6">
        <w:rPr>
          <w:rFonts w:ascii="Sakkal Majalla" w:hAnsi="Sakkal Majalla" w:cs="Sakkal Majalla"/>
          <w:sz w:val="28"/>
          <w:szCs w:val="28"/>
          <w:rtl/>
        </w:rPr>
        <w:t xml:space="preserve"> ،</w:t>
      </w:r>
      <w:r w:rsidRPr="0064414B">
        <w:rPr>
          <w:rFonts w:ascii="Sakkal Majalla" w:hAnsi="Sakkal Majalla" w:cs="Sakkal Majalla"/>
          <w:sz w:val="28"/>
          <w:szCs w:val="28"/>
          <w:rtl/>
        </w:rPr>
        <w:t xml:space="preserve"> صناعي</w:t>
      </w:r>
      <w:r w:rsidR="00D64EA6">
        <w:rPr>
          <w:rFonts w:ascii="Sakkal Majalla" w:hAnsi="Sakkal Majalla" w:cs="Sakkal Majalla"/>
          <w:sz w:val="28"/>
          <w:szCs w:val="28"/>
          <w:rtl/>
        </w:rPr>
        <w:t xml:space="preserve"> ،</w:t>
      </w:r>
      <w:r w:rsidRPr="0064414B">
        <w:rPr>
          <w:rFonts w:ascii="Sakkal Majalla" w:hAnsi="Sakkal Majalla" w:cs="Sakkal Majalla"/>
          <w:sz w:val="28"/>
          <w:szCs w:val="28"/>
          <w:rtl/>
        </w:rPr>
        <w:t xml:space="preserve"> خدمي)، مستوى الخبرة التكنولوجية للإدارة العليا وقد أشارت دراسة الحربي (2024) إلى وجود اختلافات جوهرية في تأثير التحول الرقمي على الأداء تبعاً لهذه المتغيرات</w:t>
      </w:r>
    </w:p>
    <w:p w14:paraId="207D8086" w14:textId="77777777" w:rsidR="0064414B" w:rsidRDefault="006B4494" w:rsidP="00A92CB8">
      <w:pPr>
        <w:pStyle w:val="ListParagraph"/>
        <w:numPr>
          <w:ilvl w:val="0"/>
          <w:numId w:val="11"/>
        </w:numPr>
        <w:jc w:val="both"/>
        <w:rPr>
          <w:rFonts w:ascii="Sakkal Majalla" w:hAnsi="Sakkal Majalla" w:cs="Sakkal Majalla"/>
          <w:sz w:val="28"/>
          <w:szCs w:val="28"/>
        </w:rPr>
      </w:pPr>
      <w:r w:rsidRPr="0064414B">
        <w:rPr>
          <w:rFonts w:ascii="Sakkal Majalla" w:hAnsi="Sakkal Majalla" w:cs="Sakkal Majalla"/>
          <w:sz w:val="28"/>
          <w:szCs w:val="28"/>
          <w:rtl/>
        </w:rPr>
        <w:t>تحديد التحديات التي تواجه الشركات المتوسطة والصغيرة في مدينة الرياض في تطبيق التحول الرقمي</w:t>
      </w:r>
    </w:p>
    <w:p w14:paraId="1DF3191F" w14:textId="103B5457" w:rsidR="0064414B" w:rsidRDefault="006B4494" w:rsidP="00A92CB8">
      <w:pPr>
        <w:pStyle w:val="ListParagraph"/>
        <w:jc w:val="both"/>
        <w:rPr>
          <w:rFonts w:ascii="Sakkal Majalla" w:hAnsi="Sakkal Majalla" w:cs="Sakkal Majalla"/>
          <w:sz w:val="28"/>
          <w:szCs w:val="28"/>
        </w:rPr>
      </w:pPr>
      <w:r w:rsidRPr="0064414B">
        <w:rPr>
          <w:rFonts w:ascii="Sakkal Majalla" w:hAnsi="Sakkal Majalla" w:cs="Sakkal Majalla"/>
          <w:sz w:val="28"/>
          <w:szCs w:val="28"/>
          <w:rtl/>
        </w:rPr>
        <w:t>تستهدف الدراسة تحديد وتصنيف التحديات والمعوقات التي تواجه الشركات المتوسطة والصغيرة في مدينة الرياض في تطبيق التحول الرقمي، سواء كانت تحديات مالية، تكنولوجية، بشرية، تنظيمية</w:t>
      </w:r>
      <w:r w:rsidR="00D64EA6">
        <w:rPr>
          <w:rFonts w:ascii="Sakkal Majalla" w:hAnsi="Sakkal Majalla" w:cs="Sakkal Majalla"/>
          <w:sz w:val="28"/>
          <w:szCs w:val="28"/>
          <w:rtl/>
        </w:rPr>
        <w:t xml:space="preserve"> ،</w:t>
      </w:r>
      <w:r w:rsidRPr="0064414B">
        <w:rPr>
          <w:rFonts w:ascii="Sakkal Majalla" w:hAnsi="Sakkal Majalla" w:cs="Sakkal Majalla"/>
          <w:sz w:val="28"/>
          <w:szCs w:val="28"/>
          <w:rtl/>
        </w:rPr>
        <w:t xml:space="preserve"> أو قانونية. وتتفق هذه الأهداف مع ما أوصت به دراسة هيئة المنشآت </w:t>
      </w:r>
      <w:r w:rsidR="00C612A8">
        <w:rPr>
          <w:rFonts w:ascii="Sakkal Majalla" w:hAnsi="Sakkal Majalla" w:cs="Sakkal Majalla"/>
          <w:sz w:val="28"/>
          <w:szCs w:val="28"/>
          <w:rtl/>
        </w:rPr>
        <w:t>الصغيرە</w:t>
      </w:r>
      <w:r w:rsidRPr="0064414B">
        <w:rPr>
          <w:rFonts w:ascii="Sakkal Majalla" w:hAnsi="Sakkal Majalla" w:cs="Sakkal Majalla"/>
          <w:sz w:val="28"/>
          <w:szCs w:val="28"/>
          <w:rtl/>
        </w:rPr>
        <w:t xml:space="preserve"> والمتوسطة "منشآت" (2023) من ضرورة تشخيص التحديات التي تواجه هذه الشركات في مجال التحول الرقمي كخطوة أولى لمعالجتها</w:t>
      </w:r>
    </w:p>
    <w:p w14:paraId="359AF5F4" w14:textId="77777777" w:rsidR="0064414B" w:rsidRDefault="006B4494" w:rsidP="00A92CB8">
      <w:pPr>
        <w:pStyle w:val="ListParagraph"/>
        <w:numPr>
          <w:ilvl w:val="0"/>
          <w:numId w:val="11"/>
        </w:numPr>
        <w:jc w:val="both"/>
        <w:rPr>
          <w:rFonts w:ascii="Sakkal Majalla" w:hAnsi="Sakkal Majalla" w:cs="Sakkal Majalla"/>
          <w:sz w:val="28"/>
          <w:szCs w:val="28"/>
        </w:rPr>
      </w:pPr>
      <w:r w:rsidRPr="0064414B">
        <w:rPr>
          <w:rFonts w:ascii="Sakkal Majalla" w:hAnsi="Sakkal Majalla" w:cs="Sakkal Majalla"/>
          <w:sz w:val="28"/>
          <w:szCs w:val="28"/>
          <w:rtl/>
        </w:rPr>
        <w:lastRenderedPageBreak/>
        <w:t>اقتراح إطار استراتيجي لتعزيز الاستفادة من التحول الرقمي في تحسين الأداء المؤسسي للشركات المتوسطة والصغيرة</w:t>
      </w:r>
      <w:r w:rsidR="0064414B">
        <w:rPr>
          <w:rFonts w:ascii="Sakkal Majalla" w:hAnsi="Sakkal Majalla" w:cs="Sakkal Majalla"/>
          <w:sz w:val="28"/>
          <w:szCs w:val="28"/>
          <w:rtl/>
        </w:rPr>
        <w:t xml:space="preserve"> </w:t>
      </w:r>
    </w:p>
    <w:p w14:paraId="7675C6B0" w14:textId="710F20D8" w:rsidR="006B4494" w:rsidRPr="006B4494" w:rsidRDefault="006B4494" w:rsidP="00A92CB8">
      <w:pPr>
        <w:pStyle w:val="ListParagraph"/>
        <w:jc w:val="both"/>
        <w:rPr>
          <w:rFonts w:ascii="Sakkal Majalla" w:hAnsi="Sakkal Majalla" w:cs="Sakkal Majalla"/>
          <w:sz w:val="28"/>
          <w:szCs w:val="28"/>
        </w:rPr>
      </w:pPr>
      <w:r w:rsidRPr="0064414B">
        <w:rPr>
          <w:rFonts w:ascii="Sakkal Majalla" w:hAnsi="Sakkal Majalla" w:cs="Sakkal Majalla"/>
          <w:sz w:val="28"/>
          <w:szCs w:val="28"/>
          <w:rtl/>
        </w:rPr>
        <w:t>تهدف الدراسة إلى تطوير إطار استراتيجي متكامل يمكن أن تسترشد به الشركات المتوسطة والصغيرة في تخطيط وتنفيذ مبادرات التحول الرقمي بطريقة تسهم في تحسين الأداء المؤسسي</w:t>
      </w:r>
      <w:r w:rsidR="00B00AE9">
        <w:rPr>
          <w:rFonts w:ascii="Sakkal Majalla" w:hAnsi="Sakkal Majalla" w:cs="Sakkal Majalla"/>
          <w:sz w:val="28"/>
          <w:szCs w:val="28"/>
          <w:rtl/>
        </w:rPr>
        <w:t xml:space="preserve"> </w:t>
      </w:r>
      <w:r w:rsidRPr="0064414B">
        <w:rPr>
          <w:rFonts w:ascii="Sakkal Majalla" w:hAnsi="Sakkal Majalla" w:cs="Sakkal Majalla"/>
          <w:sz w:val="28"/>
          <w:szCs w:val="28"/>
          <w:rtl/>
        </w:rPr>
        <w:t xml:space="preserve"> مع مراعاة </w:t>
      </w:r>
      <w:r w:rsidR="00431D91">
        <w:rPr>
          <w:rFonts w:ascii="Sakkal Majalla" w:hAnsi="Sakkal Majalla" w:cs="Sakkal Majalla"/>
          <w:sz w:val="28"/>
          <w:szCs w:val="28"/>
          <w:rtl/>
        </w:rPr>
        <w:t xml:space="preserve"> </w:t>
      </w:r>
      <w:r w:rsidRPr="0064414B">
        <w:rPr>
          <w:rFonts w:ascii="Sakkal Majalla" w:hAnsi="Sakkal Majalla" w:cs="Sakkal Majalla"/>
          <w:sz w:val="28"/>
          <w:szCs w:val="28"/>
          <w:rtl/>
        </w:rPr>
        <w:t>محدودية الموارد المالية والبشرية لهذه الشركات ويتضمن هذا الإطار خارطة طريق تدريجية للتحول الرقمي، ومؤشرات أداء رئيسية لقياس التقدم، وآليات للتغلب على التحديات المختلفة.</w:t>
      </w:r>
    </w:p>
    <w:p w14:paraId="640736B4" w14:textId="1F544D51" w:rsidR="00F925D0" w:rsidRDefault="006B4494" w:rsidP="00A92CB8">
      <w:pPr>
        <w:jc w:val="both"/>
        <w:rPr>
          <w:rFonts w:ascii="Sakkal Majalla" w:hAnsi="Sakkal Majalla" w:cs="Sakkal Majalla"/>
          <w:sz w:val="28"/>
          <w:szCs w:val="28"/>
          <w:u w:val="single"/>
          <w:rtl/>
        </w:rPr>
      </w:pPr>
      <w:r w:rsidRPr="006B4494">
        <w:rPr>
          <w:rFonts w:ascii="Sakkal Majalla" w:hAnsi="Sakkal Majalla" w:cs="Sakkal Majalla"/>
          <w:sz w:val="28"/>
          <w:szCs w:val="28"/>
          <w:rtl/>
        </w:rPr>
        <w:t>من خلال تحقيق هذه الأهداف، ستقدم الدراسة فهماً شاملاً وعميقاً للعلاقة بين التحول الرقمي والأداء المؤسسي في الشركات المتوسطة والصغيرة في مدينة الرياض، وستوفر توصيات عملية لمساعدة هذه الشركات على تعظيم الاستفادة من الفرص التي يتيحها التحول الرقمي لتحسين أدائها وتعزيز قدرتها التنافسية، بما يتماشى مع توجهات رؤية المملكة 2030 نحو بناء اقتصاد رقمي متطور ومستدام.</w:t>
      </w:r>
    </w:p>
    <w:p w14:paraId="047082E5" w14:textId="77777777" w:rsidR="00F925D0" w:rsidRDefault="00F925D0" w:rsidP="00A92CB8">
      <w:pPr>
        <w:jc w:val="both"/>
        <w:rPr>
          <w:rFonts w:ascii="Sakkal Majalla" w:hAnsi="Sakkal Majalla" w:cs="Sakkal Majalla"/>
          <w:sz w:val="28"/>
          <w:szCs w:val="28"/>
          <w:u w:val="single"/>
          <w:rtl/>
        </w:rPr>
      </w:pPr>
    </w:p>
    <w:p w14:paraId="56B19CA7" w14:textId="3A525AC1" w:rsidR="00D22171" w:rsidRDefault="00D22171" w:rsidP="005625E4">
      <w:pPr>
        <w:pStyle w:val="Heading2"/>
        <w:rPr>
          <w:rtl/>
        </w:rPr>
      </w:pPr>
      <w:bookmarkStart w:id="9" w:name="_Toc223149865"/>
      <w:r w:rsidRPr="00D22171">
        <w:rPr>
          <w:rtl/>
        </w:rPr>
        <w:t>-تساؤلات الدراسة</w:t>
      </w:r>
      <w:bookmarkEnd w:id="9"/>
      <w:r w:rsidRPr="00D22171">
        <w:rPr>
          <w:rtl/>
        </w:rPr>
        <w:t xml:space="preserve"> </w:t>
      </w:r>
    </w:p>
    <w:p w14:paraId="19B85AF3" w14:textId="1D1E157C" w:rsidR="00027FE3" w:rsidRPr="00027FE3" w:rsidRDefault="00027FE3" w:rsidP="00A92CB8">
      <w:pPr>
        <w:jc w:val="both"/>
        <w:rPr>
          <w:rFonts w:ascii="Sakkal Majalla" w:hAnsi="Sakkal Majalla" w:cs="Sakkal Majalla"/>
          <w:sz w:val="28"/>
          <w:szCs w:val="28"/>
          <w:rtl/>
        </w:rPr>
      </w:pPr>
      <w:r w:rsidRPr="00027FE3">
        <w:rPr>
          <w:rFonts w:ascii="Sakkal Majalla" w:hAnsi="Sakkal Majalla" w:cs="Sakkal Majalla"/>
          <w:sz w:val="28"/>
          <w:szCs w:val="28"/>
          <w:rtl/>
        </w:rPr>
        <w:t xml:space="preserve">تسعى هذه الدراسة إلى الإجابة عن التساؤل الرئيس </w:t>
      </w:r>
      <w:r w:rsidR="0064414B">
        <w:rPr>
          <w:rFonts w:ascii="Sakkal Majalla" w:hAnsi="Sakkal Majalla" w:cs="Sakkal Majalla"/>
          <w:sz w:val="28"/>
          <w:szCs w:val="28"/>
          <w:rtl/>
        </w:rPr>
        <w:t>التالي :-</w:t>
      </w:r>
    </w:p>
    <w:p w14:paraId="2B56F454" w14:textId="6C6BE7AA" w:rsidR="0064414B" w:rsidRDefault="00027FE3" w:rsidP="00A92CB8">
      <w:pPr>
        <w:jc w:val="both"/>
        <w:rPr>
          <w:rFonts w:ascii="Sakkal Majalla" w:hAnsi="Sakkal Majalla" w:cs="Sakkal Majalla"/>
          <w:sz w:val="28"/>
          <w:szCs w:val="28"/>
        </w:rPr>
      </w:pPr>
      <w:r w:rsidRPr="00027FE3">
        <w:rPr>
          <w:rFonts w:ascii="Sakkal Majalla" w:hAnsi="Sakkal Majalla" w:cs="Sakkal Majalla"/>
          <w:sz w:val="28"/>
          <w:szCs w:val="28"/>
          <w:rtl/>
        </w:rPr>
        <w:t>ما أثر تطبيق التحول الرقمي على الأداء المؤسسي للشركات المتوسطة والصغيرة</w:t>
      </w:r>
      <w:r w:rsidR="00431D91">
        <w:rPr>
          <w:rFonts w:ascii="Sakkal Majalla" w:hAnsi="Sakkal Majalla" w:cs="Sakkal Majalla"/>
          <w:sz w:val="28"/>
          <w:szCs w:val="28"/>
          <w:rtl/>
        </w:rPr>
        <w:t xml:space="preserve"> </w:t>
      </w:r>
      <w:r w:rsidRPr="00027FE3">
        <w:rPr>
          <w:rFonts w:ascii="Sakkal Majalla" w:hAnsi="Sakkal Majalla" w:cs="Sakkal Majalla"/>
          <w:sz w:val="28"/>
          <w:szCs w:val="28"/>
          <w:rtl/>
        </w:rPr>
        <w:t xml:space="preserve"> في مدينة الرياض</w:t>
      </w:r>
      <w:r w:rsidR="0064414B">
        <w:rPr>
          <w:rFonts w:ascii="Sakkal Majalla" w:hAnsi="Sakkal Majalla" w:cs="Sakkal Majalla"/>
          <w:sz w:val="28"/>
          <w:szCs w:val="28"/>
          <w:rtl/>
        </w:rPr>
        <w:t xml:space="preserve"> </w:t>
      </w:r>
      <w:r w:rsidR="00656372">
        <w:rPr>
          <w:rFonts w:ascii="Sakkal Majalla" w:hAnsi="Sakkal Majalla" w:cs="Sakkal Majalla"/>
          <w:sz w:val="28"/>
          <w:szCs w:val="28"/>
          <w:rtl/>
        </w:rPr>
        <w:t xml:space="preserve"> ؟</w:t>
      </w:r>
      <w:r w:rsidR="0064414B">
        <w:rPr>
          <w:rFonts w:ascii="Sakkal Majalla" w:hAnsi="Sakkal Majalla" w:cs="Sakkal Majalla"/>
          <w:sz w:val="28"/>
          <w:szCs w:val="28"/>
          <w:rtl/>
        </w:rPr>
        <w:t xml:space="preserve"> </w:t>
      </w:r>
    </w:p>
    <w:p w14:paraId="561A9496" w14:textId="2C528B4F" w:rsidR="00027FE3" w:rsidRPr="00027FE3" w:rsidRDefault="00027FE3" w:rsidP="00A92CB8">
      <w:pPr>
        <w:jc w:val="both"/>
        <w:rPr>
          <w:rFonts w:ascii="Sakkal Majalla" w:hAnsi="Sakkal Majalla" w:cs="Sakkal Majalla"/>
          <w:sz w:val="28"/>
          <w:szCs w:val="28"/>
          <w:rtl/>
        </w:rPr>
      </w:pPr>
      <w:r w:rsidRPr="00027FE3">
        <w:rPr>
          <w:rFonts w:ascii="Sakkal Majalla" w:hAnsi="Sakkal Majalla" w:cs="Sakkal Majalla"/>
          <w:sz w:val="28"/>
          <w:szCs w:val="28"/>
          <w:rtl/>
        </w:rPr>
        <w:t>وينبثق من هذا التساؤل الرئيس مجموعة من التساؤلات الفرعية التي تسهم في الإجابة عنه بشكل متكامل، وذلك على النحو التالي</w:t>
      </w:r>
      <w:r w:rsidR="00C53247">
        <w:rPr>
          <w:rFonts w:ascii="Sakkal Majalla" w:hAnsi="Sakkal Majalla" w:cs="Sakkal Majalla"/>
          <w:sz w:val="28"/>
          <w:szCs w:val="28"/>
          <w:rtl/>
        </w:rPr>
        <w:t xml:space="preserve"> :</w:t>
      </w:r>
    </w:p>
    <w:p w14:paraId="5D32B369" w14:textId="556C5DD8" w:rsidR="00027FE3" w:rsidRPr="0064414B" w:rsidRDefault="00027FE3" w:rsidP="005625E4">
      <w:pPr>
        <w:pStyle w:val="Heading3"/>
        <w:rPr>
          <w:rtl/>
        </w:rPr>
      </w:pPr>
      <w:r w:rsidRPr="00027FE3">
        <w:rPr>
          <w:rtl/>
        </w:rPr>
        <w:t xml:space="preserve"> </w:t>
      </w:r>
      <w:bookmarkStart w:id="10" w:name="_Toc223149866"/>
      <w:r w:rsidRPr="0064414B">
        <w:rPr>
          <w:rtl/>
        </w:rPr>
        <w:t xml:space="preserve">التساؤلات المتعلقة بالتحول </w:t>
      </w:r>
      <w:r w:rsidR="0064414B">
        <w:rPr>
          <w:rtl/>
        </w:rPr>
        <w:t>الرقمي :-</w:t>
      </w:r>
      <w:bookmarkEnd w:id="10"/>
      <w:r w:rsidR="0064414B">
        <w:rPr>
          <w:rtl/>
        </w:rPr>
        <w:t xml:space="preserve"> </w:t>
      </w:r>
    </w:p>
    <w:p w14:paraId="2E9C94C7" w14:textId="77777777" w:rsidR="006A4D0F" w:rsidRDefault="006A4D0F" w:rsidP="00A92CB8">
      <w:pPr>
        <w:jc w:val="both"/>
        <w:rPr>
          <w:rFonts w:ascii="Sakkal Majalla" w:hAnsi="Sakkal Majalla" w:cs="Sakkal Majalla"/>
          <w:sz w:val="28"/>
          <w:szCs w:val="28"/>
        </w:rPr>
      </w:pPr>
    </w:p>
    <w:p w14:paraId="3E724F72" w14:textId="7EA8C1EF" w:rsidR="00472426" w:rsidRDefault="00027FE3" w:rsidP="00A92CB8">
      <w:pPr>
        <w:pStyle w:val="ListParagraph"/>
        <w:numPr>
          <w:ilvl w:val="0"/>
          <w:numId w:val="12"/>
        </w:numPr>
        <w:jc w:val="both"/>
        <w:rPr>
          <w:rFonts w:ascii="Sakkal Majalla" w:hAnsi="Sakkal Majalla" w:cs="Sakkal Majalla"/>
          <w:sz w:val="28"/>
          <w:szCs w:val="28"/>
        </w:rPr>
      </w:pPr>
      <w:r w:rsidRPr="006A4D0F">
        <w:rPr>
          <w:rFonts w:ascii="Sakkal Majalla" w:hAnsi="Sakkal Majalla" w:cs="Sakkal Majalla"/>
          <w:sz w:val="28"/>
          <w:szCs w:val="28"/>
          <w:rtl/>
        </w:rPr>
        <w:t>ما مستوى تطبيق التحول الرقمي في الشركات المتوسطة و</w:t>
      </w:r>
      <w:r w:rsidR="00C612A8">
        <w:rPr>
          <w:rFonts w:ascii="Sakkal Majalla" w:hAnsi="Sakkal Majalla" w:cs="Sakkal Majalla"/>
          <w:sz w:val="28"/>
          <w:szCs w:val="28"/>
          <w:rtl/>
        </w:rPr>
        <w:t>الصغيرە</w:t>
      </w:r>
      <w:r w:rsidRPr="006A4D0F">
        <w:rPr>
          <w:rFonts w:ascii="Sakkal Majalla" w:hAnsi="Sakkal Majalla" w:cs="Sakkal Majalla"/>
          <w:sz w:val="28"/>
          <w:szCs w:val="28"/>
          <w:rtl/>
        </w:rPr>
        <w:t xml:space="preserve"> في مدينة الرياض بشكل عام</w:t>
      </w:r>
      <w:r w:rsidR="006A4D0F">
        <w:rPr>
          <w:rFonts w:ascii="Sakkal Majalla" w:hAnsi="Sakkal Majalla" w:cs="Sakkal Majalla"/>
          <w:sz w:val="28"/>
          <w:szCs w:val="28"/>
          <w:rtl/>
        </w:rPr>
        <w:t xml:space="preserve"> ؟ </w:t>
      </w:r>
    </w:p>
    <w:p w14:paraId="0B813C3D" w14:textId="02A365DD" w:rsidR="00472426" w:rsidRDefault="00027FE3" w:rsidP="00A92CB8">
      <w:pPr>
        <w:pStyle w:val="ListParagraph"/>
        <w:jc w:val="both"/>
        <w:rPr>
          <w:rFonts w:ascii="Sakkal Majalla" w:hAnsi="Sakkal Majalla" w:cs="Sakkal Majalla"/>
          <w:sz w:val="28"/>
          <w:szCs w:val="28"/>
        </w:rPr>
      </w:pPr>
      <w:r w:rsidRPr="00472426">
        <w:rPr>
          <w:rFonts w:ascii="Sakkal Majalla" w:hAnsi="Sakkal Majalla" w:cs="Sakkal Majalla"/>
          <w:sz w:val="28"/>
          <w:szCs w:val="28"/>
          <w:rtl/>
        </w:rPr>
        <w:t xml:space="preserve">يهدف هذا التساؤل إلى تقييم الوضع الحالي للتحول الرقمي في الشركات المتوسطة </w:t>
      </w:r>
      <w:r w:rsidR="00431D91">
        <w:rPr>
          <w:rFonts w:ascii="Sakkal Majalla" w:hAnsi="Sakkal Majalla" w:cs="Sakkal Majalla"/>
          <w:sz w:val="28"/>
          <w:szCs w:val="28"/>
          <w:rtl/>
        </w:rPr>
        <w:t xml:space="preserve"> </w:t>
      </w:r>
      <w:r w:rsidRPr="00472426">
        <w:rPr>
          <w:rFonts w:ascii="Sakkal Majalla" w:hAnsi="Sakkal Majalla" w:cs="Sakkal Majalla"/>
          <w:sz w:val="28"/>
          <w:szCs w:val="28"/>
          <w:rtl/>
        </w:rPr>
        <w:t>والصغيرة في مدينة الرياض، من خلال قياس درجة تبني هذه الشركات للتكنولوجيا الرقمية في مختلف عملياتها وأنشطتها وتتفق صياغة هذا التساؤل مع ما أوصت به دراسة العنزي (2023) من ضرورة تشخيص واقع التحول الرقمي في المنظمات كخطوة أولى في دراسة أثره على الأداء</w:t>
      </w:r>
    </w:p>
    <w:p w14:paraId="02267C94" w14:textId="425B5F03" w:rsidR="00472426" w:rsidRDefault="00027FE3" w:rsidP="00A92CB8">
      <w:pPr>
        <w:pStyle w:val="ListParagraph"/>
        <w:numPr>
          <w:ilvl w:val="0"/>
          <w:numId w:val="12"/>
        </w:numPr>
        <w:jc w:val="both"/>
        <w:rPr>
          <w:rFonts w:ascii="Sakkal Majalla" w:hAnsi="Sakkal Majalla" w:cs="Sakkal Majalla"/>
          <w:sz w:val="28"/>
          <w:szCs w:val="28"/>
        </w:rPr>
      </w:pPr>
      <w:r w:rsidRPr="00027FE3">
        <w:rPr>
          <w:rFonts w:ascii="Sakkal Majalla" w:hAnsi="Sakkal Majalla" w:cs="Sakkal Majalla"/>
          <w:sz w:val="28"/>
          <w:szCs w:val="28"/>
          <w:rtl/>
        </w:rPr>
        <w:t>ما مستوى تطبيق أبعاد التحول الرقمي (البنية التحتية التكنولوجية</w:t>
      </w:r>
      <w:r w:rsidR="00B00AE9">
        <w:rPr>
          <w:rFonts w:ascii="Sakkal Majalla" w:hAnsi="Sakkal Majalla" w:cs="Sakkal Majalla"/>
          <w:sz w:val="28"/>
          <w:szCs w:val="28"/>
          <w:rtl/>
        </w:rPr>
        <w:t xml:space="preserve"> </w:t>
      </w:r>
      <w:r w:rsidRPr="00027FE3">
        <w:rPr>
          <w:rFonts w:ascii="Sakkal Majalla" w:hAnsi="Sakkal Majalla" w:cs="Sakkal Majalla"/>
          <w:sz w:val="28"/>
          <w:szCs w:val="28"/>
          <w:rtl/>
        </w:rPr>
        <w:t xml:space="preserve"> الثقافة الرقمية، المهارات الرقمية، استراتيجية التحول الرقمي) في الشركات المتوسطة والصغيرة في مدينة الرياض</w:t>
      </w:r>
      <w:r w:rsidR="00472426">
        <w:rPr>
          <w:rFonts w:ascii="Sakkal Majalla" w:hAnsi="Sakkal Majalla" w:cs="Sakkal Majalla"/>
          <w:sz w:val="28"/>
          <w:szCs w:val="28"/>
          <w:rtl/>
        </w:rPr>
        <w:t xml:space="preserve"> ؟ </w:t>
      </w:r>
    </w:p>
    <w:p w14:paraId="3A23BBCD" w14:textId="367A6007" w:rsidR="00472426" w:rsidRDefault="00027FE3" w:rsidP="00A92CB8">
      <w:pPr>
        <w:pStyle w:val="ListParagraph"/>
        <w:jc w:val="both"/>
        <w:rPr>
          <w:rFonts w:ascii="Sakkal Majalla" w:hAnsi="Sakkal Majalla" w:cs="Sakkal Majalla"/>
          <w:sz w:val="28"/>
          <w:szCs w:val="28"/>
        </w:rPr>
      </w:pPr>
      <w:r w:rsidRPr="00472426">
        <w:rPr>
          <w:rFonts w:ascii="Sakkal Majalla" w:hAnsi="Sakkal Majalla" w:cs="Sakkal Majalla"/>
          <w:sz w:val="28"/>
          <w:szCs w:val="28"/>
          <w:rtl/>
        </w:rPr>
        <w:t xml:space="preserve">يركز هذا التساؤل على قياس مستوى تطبيق كل بُعد من أبعاد التحول الرقمي في الشركات المتوسطة والصغيرة، وتحديد نقاط القوة والضعف </w:t>
      </w:r>
      <w:r w:rsidR="00833D5E">
        <w:rPr>
          <w:rFonts w:ascii="Sakkal Majalla" w:hAnsi="Sakkal Majalla" w:cs="Sakkal Majalla"/>
          <w:sz w:val="28"/>
          <w:szCs w:val="28"/>
          <w:rtl/>
        </w:rPr>
        <w:t xml:space="preserve">من </w:t>
      </w:r>
      <w:r w:rsidRPr="00472426">
        <w:rPr>
          <w:rFonts w:ascii="Sakkal Majalla" w:hAnsi="Sakkal Majalla" w:cs="Sakkal Majalla"/>
          <w:sz w:val="28"/>
          <w:szCs w:val="28"/>
          <w:rtl/>
        </w:rPr>
        <w:t>كل بُعد. وقد صنف الغامدي (2023) أبعاد التحول الرقمي إلى أربعة أبعاد رئيسية: البنية التحتية التكنولوجية، الثقافة الرقمية</w:t>
      </w:r>
      <w:r w:rsidR="00377D8D">
        <w:rPr>
          <w:rFonts w:ascii="Sakkal Majalla" w:hAnsi="Sakkal Majalla" w:cs="Sakkal Majalla"/>
          <w:sz w:val="28"/>
          <w:szCs w:val="28"/>
          <w:rtl/>
        </w:rPr>
        <w:t xml:space="preserve"> ،</w:t>
      </w:r>
      <w:r w:rsidRPr="00472426">
        <w:rPr>
          <w:rFonts w:ascii="Sakkal Majalla" w:hAnsi="Sakkal Majalla" w:cs="Sakkal Majalla"/>
          <w:sz w:val="28"/>
          <w:szCs w:val="28"/>
          <w:rtl/>
        </w:rPr>
        <w:t xml:space="preserve"> المهارات الرقمية، واستراتيجية التحول الرقمي، وهو التصنيف الذي تتبناه هذه الدراسة</w:t>
      </w:r>
    </w:p>
    <w:p w14:paraId="200D945F" w14:textId="1DB83638" w:rsidR="00027FE3" w:rsidRPr="00472426" w:rsidRDefault="00027FE3" w:rsidP="00A92CB8">
      <w:pPr>
        <w:pStyle w:val="ListParagraph"/>
        <w:numPr>
          <w:ilvl w:val="0"/>
          <w:numId w:val="12"/>
        </w:numPr>
        <w:jc w:val="both"/>
        <w:rPr>
          <w:rFonts w:ascii="Sakkal Majalla" w:hAnsi="Sakkal Majalla" w:cs="Sakkal Majalla"/>
          <w:sz w:val="28"/>
          <w:szCs w:val="28"/>
          <w:rtl/>
        </w:rPr>
      </w:pPr>
      <w:r w:rsidRPr="00472426">
        <w:rPr>
          <w:rFonts w:ascii="Sakkal Majalla" w:hAnsi="Sakkal Majalla" w:cs="Sakkal Majalla"/>
          <w:sz w:val="28"/>
          <w:szCs w:val="28"/>
          <w:rtl/>
        </w:rPr>
        <w:lastRenderedPageBreak/>
        <w:t>هل توجد فروق ذات دلالة إحصائية في مستوى تطبيق التحول الرقمي في الشركات المتوسطة والصغيرة في مدينة الرياض تُعزى لمتغيرات (حجم الشركة، عمر الشركة</w:t>
      </w:r>
      <w:r w:rsidR="00377D8D">
        <w:rPr>
          <w:rFonts w:ascii="Sakkal Majalla" w:hAnsi="Sakkal Majalla" w:cs="Sakkal Majalla"/>
          <w:sz w:val="28"/>
          <w:szCs w:val="28"/>
          <w:rtl/>
        </w:rPr>
        <w:t xml:space="preserve"> ،</w:t>
      </w:r>
      <w:r w:rsidRPr="00472426">
        <w:rPr>
          <w:rFonts w:ascii="Sakkal Majalla" w:hAnsi="Sakkal Majalla" w:cs="Sakkal Majalla"/>
          <w:sz w:val="28"/>
          <w:szCs w:val="28"/>
          <w:rtl/>
        </w:rPr>
        <w:t xml:space="preserve"> القطاع، المؤهل العلمي للمدير، الخبرة التكنولوجية للإدارة العليا</w:t>
      </w:r>
      <w:r w:rsidR="00472426">
        <w:rPr>
          <w:rFonts w:ascii="Sakkal Majalla" w:hAnsi="Sakkal Majalla" w:cs="Sakkal Majalla"/>
          <w:sz w:val="28"/>
          <w:szCs w:val="28"/>
          <w:rtl/>
        </w:rPr>
        <w:t xml:space="preserve"> ) ؟ </w:t>
      </w:r>
      <w:r w:rsidR="00472426">
        <w:rPr>
          <w:rFonts w:ascii="Sakkal Majalla" w:hAnsi="Sakkal Majalla" w:cs="Sakkal Majalla"/>
          <w:sz w:val="28"/>
          <w:szCs w:val="28"/>
        </w:rPr>
        <w:t xml:space="preserve"> </w:t>
      </w:r>
      <w:r w:rsidRPr="00472426">
        <w:rPr>
          <w:rFonts w:ascii="Sakkal Majalla" w:hAnsi="Sakkal Majalla" w:cs="Sakkal Majalla"/>
          <w:sz w:val="28"/>
          <w:szCs w:val="28"/>
          <w:rtl/>
        </w:rPr>
        <w:t>يهدف هذا التساؤل إلى تحديد ما إذا كانت هناك اختلافات جوهرية في مستوى تطبيق التحول الرقمي بين الشركات المتوسطة والصغيرة باختلاف خصائصها وقد أشارت دراسة الزهراني (2024) إلى وجود فروق جوهرية في مستوى التحول الرقمي تبعاً لهذه المتغيرات</w:t>
      </w:r>
    </w:p>
    <w:p w14:paraId="4401C825" w14:textId="77777777" w:rsidR="00027FE3" w:rsidRPr="00027FE3" w:rsidRDefault="00027FE3" w:rsidP="00A92CB8">
      <w:pPr>
        <w:jc w:val="both"/>
        <w:rPr>
          <w:rFonts w:ascii="Sakkal Majalla" w:hAnsi="Sakkal Majalla" w:cs="Sakkal Majalla"/>
          <w:sz w:val="28"/>
          <w:szCs w:val="28"/>
          <w:rtl/>
        </w:rPr>
      </w:pPr>
    </w:p>
    <w:p w14:paraId="1367FFCC" w14:textId="63D4D512" w:rsidR="00027FE3" w:rsidRPr="00472426" w:rsidRDefault="00027FE3" w:rsidP="005625E4">
      <w:pPr>
        <w:pStyle w:val="Heading3"/>
        <w:rPr>
          <w:rtl/>
        </w:rPr>
      </w:pPr>
      <w:r w:rsidRPr="00027FE3">
        <w:rPr>
          <w:rtl/>
        </w:rPr>
        <w:t xml:space="preserve"> </w:t>
      </w:r>
      <w:bookmarkStart w:id="11" w:name="_Toc223149867"/>
      <w:r w:rsidRPr="00472426">
        <w:rPr>
          <w:rtl/>
        </w:rPr>
        <w:t xml:space="preserve">التساؤلات المتعلقة بالأداء </w:t>
      </w:r>
      <w:r w:rsidR="00472426">
        <w:rPr>
          <w:rtl/>
        </w:rPr>
        <w:t>المؤسسي :-</w:t>
      </w:r>
      <w:bookmarkEnd w:id="11"/>
    </w:p>
    <w:p w14:paraId="17CCEC1C" w14:textId="77777777" w:rsidR="00027FE3" w:rsidRPr="00027FE3" w:rsidRDefault="00027FE3" w:rsidP="00A92CB8">
      <w:pPr>
        <w:jc w:val="both"/>
        <w:rPr>
          <w:rFonts w:ascii="Sakkal Majalla" w:hAnsi="Sakkal Majalla" w:cs="Sakkal Majalla"/>
          <w:sz w:val="28"/>
          <w:szCs w:val="28"/>
          <w:rtl/>
        </w:rPr>
      </w:pPr>
    </w:p>
    <w:p w14:paraId="2B8AAE16" w14:textId="414565E1" w:rsidR="00027FE3" w:rsidRPr="00472426" w:rsidRDefault="00027FE3" w:rsidP="00A92CB8">
      <w:pPr>
        <w:pStyle w:val="ListParagraph"/>
        <w:numPr>
          <w:ilvl w:val="0"/>
          <w:numId w:val="12"/>
        </w:numPr>
        <w:jc w:val="both"/>
        <w:rPr>
          <w:rFonts w:ascii="Sakkal Majalla" w:hAnsi="Sakkal Majalla" w:cs="Sakkal Majalla"/>
          <w:sz w:val="28"/>
          <w:szCs w:val="28"/>
          <w:rtl/>
        </w:rPr>
      </w:pPr>
      <w:r w:rsidRPr="00472426">
        <w:rPr>
          <w:rFonts w:ascii="Sakkal Majalla" w:hAnsi="Sakkal Majalla" w:cs="Sakkal Majalla"/>
          <w:sz w:val="28"/>
          <w:szCs w:val="28"/>
          <w:rtl/>
        </w:rPr>
        <w:t>ما مستوى الأداء المؤسسي في الشركات المتوسطة و</w:t>
      </w:r>
      <w:r w:rsidR="00C612A8">
        <w:rPr>
          <w:rFonts w:ascii="Sakkal Majalla" w:hAnsi="Sakkal Majalla" w:cs="Sakkal Majalla"/>
          <w:sz w:val="28"/>
          <w:szCs w:val="28"/>
          <w:rtl/>
        </w:rPr>
        <w:t>الصغيرە</w:t>
      </w:r>
      <w:r w:rsidRPr="00472426">
        <w:rPr>
          <w:rFonts w:ascii="Sakkal Majalla" w:hAnsi="Sakkal Majalla" w:cs="Sakkal Majalla"/>
          <w:sz w:val="28"/>
          <w:szCs w:val="28"/>
          <w:rtl/>
        </w:rPr>
        <w:t xml:space="preserve"> في مدينة الرياض بشكل عام</w:t>
      </w:r>
      <w:r w:rsidR="00472426">
        <w:rPr>
          <w:rFonts w:ascii="Sakkal Majalla" w:hAnsi="Sakkal Majalla" w:cs="Sakkal Majalla"/>
          <w:sz w:val="28"/>
          <w:szCs w:val="28"/>
          <w:rtl/>
        </w:rPr>
        <w:t xml:space="preserve"> </w:t>
      </w:r>
      <w:r w:rsidR="00656372">
        <w:rPr>
          <w:rFonts w:ascii="Sakkal Majalla" w:hAnsi="Sakkal Majalla" w:cs="Sakkal Majalla"/>
          <w:sz w:val="28"/>
          <w:szCs w:val="28"/>
          <w:rtl/>
        </w:rPr>
        <w:t xml:space="preserve"> ؟</w:t>
      </w:r>
      <w:r w:rsidR="00472426">
        <w:rPr>
          <w:rFonts w:ascii="Sakkal Majalla" w:hAnsi="Sakkal Majalla" w:cs="Sakkal Majalla"/>
          <w:sz w:val="28"/>
          <w:szCs w:val="28"/>
          <w:rtl/>
        </w:rPr>
        <w:t xml:space="preserve"> </w:t>
      </w:r>
    </w:p>
    <w:p w14:paraId="29432AFF" w14:textId="36DAD6B5" w:rsidR="00472426" w:rsidRDefault="00027FE3" w:rsidP="00A92CB8">
      <w:pPr>
        <w:jc w:val="both"/>
        <w:rPr>
          <w:rFonts w:ascii="Sakkal Majalla" w:hAnsi="Sakkal Majalla" w:cs="Sakkal Majalla"/>
          <w:sz w:val="28"/>
          <w:szCs w:val="28"/>
        </w:rPr>
      </w:pPr>
      <w:r w:rsidRPr="00027FE3">
        <w:rPr>
          <w:rFonts w:ascii="Sakkal Majalla" w:hAnsi="Sakkal Majalla" w:cs="Sakkal Majalla"/>
          <w:sz w:val="28"/>
          <w:szCs w:val="28"/>
          <w:rtl/>
        </w:rPr>
        <w:t xml:space="preserve">   يهدف هذا التساؤل </w:t>
      </w:r>
      <w:r w:rsidR="005830FB">
        <w:rPr>
          <w:rFonts w:ascii="Sakkal Majalla" w:hAnsi="Sakkal Majalla" w:cs="Sakkal Majalla"/>
          <w:sz w:val="28"/>
          <w:szCs w:val="28"/>
          <w:rtl/>
        </w:rPr>
        <w:t>الی</w:t>
      </w:r>
      <w:r w:rsidRPr="00027FE3">
        <w:rPr>
          <w:rFonts w:ascii="Sakkal Majalla" w:hAnsi="Sakkal Majalla" w:cs="Sakkal Majalla"/>
          <w:sz w:val="28"/>
          <w:szCs w:val="28"/>
          <w:rtl/>
        </w:rPr>
        <w:t xml:space="preserve"> تقييم مستوى الأداء المؤسسي الحالي في الشركات المتوسطة والصغيرة في مدينة الرياض، باستخدام مقاييس شاملة تغطي الجوانب المختلفة للأداء وقد أكد الشمري (2022) على أهمية تقييم الأداء المؤسسي بشكل دوري ومنتظم لتحديد فرص التحسين</w:t>
      </w:r>
    </w:p>
    <w:p w14:paraId="4526924E" w14:textId="395C280D" w:rsidR="00472426" w:rsidRDefault="00027FE3" w:rsidP="00A92CB8">
      <w:pPr>
        <w:pStyle w:val="ListParagraph"/>
        <w:numPr>
          <w:ilvl w:val="0"/>
          <w:numId w:val="12"/>
        </w:numPr>
        <w:jc w:val="both"/>
        <w:rPr>
          <w:rFonts w:ascii="Sakkal Majalla" w:hAnsi="Sakkal Majalla" w:cs="Sakkal Majalla"/>
          <w:sz w:val="28"/>
          <w:szCs w:val="28"/>
        </w:rPr>
      </w:pPr>
      <w:r w:rsidRPr="00472426">
        <w:rPr>
          <w:rFonts w:ascii="Sakkal Majalla" w:hAnsi="Sakkal Majalla" w:cs="Sakkal Majalla"/>
          <w:sz w:val="28"/>
          <w:szCs w:val="28"/>
          <w:rtl/>
        </w:rPr>
        <w:t>ما مستوى الأداء المؤسسي في أبعاده المختلفة (الأداء المالي</w:t>
      </w:r>
      <w:r w:rsidR="00377D8D">
        <w:rPr>
          <w:rFonts w:ascii="Sakkal Majalla" w:hAnsi="Sakkal Majalla" w:cs="Sakkal Majalla"/>
          <w:sz w:val="28"/>
          <w:szCs w:val="28"/>
          <w:rtl/>
        </w:rPr>
        <w:t xml:space="preserve"> ،</w:t>
      </w:r>
      <w:r w:rsidRPr="00472426">
        <w:rPr>
          <w:rFonts w:ascii="Sakkal Majalla" w:hAnsi="Sakkal Majalla" w:cs="Sakkal Majalla"/>
          <w:sz w:val="28"/>
          <w:szCs w:val="28"/>
          <w:rtl/>
        </w:rPr>
        <w:t xml:space="preserve"> العمليات الداخلية، العملاء، التعلم والنمو) في الشركات المتوسطة والصغيرة في مدينة الرياض</w:t>
      </w:r>
      <w:r w:rsidR="00472426">
        <w:rPr>
          <w:rFonts w:ascii="Sakkal Majalla" w:hAnsi="Sakkal Majalla" w:cs="Sakkal Majalla"/>
          <w:sz w:val="28"/>
          <w:szCs w:val="28"/>
          <w:rtl/>
        </w:rPr>
        <w:t xml:space="preserve"> ؟ </w:t>
      </w:r>
      <w:r w:rsidRPr="00472426">
        <w:rPr>
          <w:rFonts w:ascii="Sakkal Majalla" w:hAnsi="Sakkal Majalla" w:cs="Sakkal Majalla"/>
          <w:sz w:val="28"/>
          <w:szCs w:val="28"/>
          <w:rtl/>
        </w:rPr>
        <w:t>يركز هذا التساؤل على قياس وتقييم كل بُعد من أبعاد الأداء المؤسسي في الشركات المتوسطة و</w:t>
      </w:r>
      <w:r w:rsidR="00C612A8">
        <w:rPr>
          <w:rFonts w:ascii="Sakkal Majalla" w:hAnsi="Sakkal Majalla" w:cs="Sakkal Majalla"/>
          <w:sz w:val="28"/>
          <w:szCs w:val="28"/>
          <w:rtl/>
        </w:rPr>
        <w:t>الصغيرە</w:t>
      </w:r>
      <w:r w:rsidR="00B00AE9">
        <w:rPr>
          <w:rFonts w:ascii="Sakkal Majalla" w:hAnsi="Sakkal Majalla" w:cs="Sakkal Majalla"/>
          <w:sz w:val="28"/>
          <w:szCs w:val="28"/>
          <w:rtl/>
        </w:rPr>
        <w:t xml:space="preserve"> </w:t>
      </w:r>
      <w:r w:rsidRPr="00472426">
        <w:rPr>
          <w:rFonts w:ascii="Sakkal Majalla" w:hAnsi="Sakkal Majalla" w:cs="Sakkal Majalla"/>
          <w:sz w:val="28"/>
          <w:szCs w:val="28"/>
          <w:rtl/>
        </w:rPr>
        <w:t xml:space="preserve"> وتحديد مجالات التميز ومجالات التحسين في كل بُعد وتستند الدراسة في تحديد أبعاد الأداء المؤسسي على نموذج بطاقة الأداء المتوازن الذي طوره </w:t>
      </w:r>
      <w:r w:rsidRPr="00472426">
        <w:rPr>
          <w:rFonts w:ascii="Sakkal Majalla" w:hAnsi="Sakkal Majalla" w:cs="Sakkal Majalla"/>
          <w:sz w:val="28"/>
          <w:szCs w:val="28"/>
        </w:rPr>
        <w:t>Kaplan and Norton (1992)</w:t>
      </w:r>
      <w:r w:rsidRPr="00472426">
        <w:rPr>
          <w:rFonts w:ascii="Sakkal Majalla" w:hAnsi="Sakkal Majalla" w:cs="Sakkal Majalla"/>
          <w:sz w:val="28"/>
          <w:szCs w:val="28"/>
          <w:rtl/>
        </w:rPr>
        <w:t>، والذي أثبتت دراسة العتيبي (2022) ملاءمته لقياس الأداء في الشركات المتوسطة والصغيرة.</w:t>
      </w:r>
    </w:p>
    <w:p w14:paraId="79AE505B" w14:textId="6C503ABE" w:rsidR="00027FE3" w:rsidRPr="00472426" w:rsidRDefault="00027FE3" w:rsidP="00A92CB8">
      <w:pPr>
        <w:pStyle w:val="ListParagraph"/>
        <w:numPr>
          <w:ilvl w:val="0"/>
          <w:numId w:val="12"/>
        </w:numPr>
        <w:jc w:val="both"/>
        <w:rPr>
          <w:rFonts w:ascii="Sakkal Majalla" w:hAnsi="Sakkal Majalla" w:cs="Sakkal Majalla"/>
          <w:sz w:val="28"/>
          <w:szCs w:val="28"/>
          <w:rtl/>
        </w:rPr>
      </w:pPr>
      <w:r w:rsidRPr="00472426">
        <w:rPr>
          <w:rFonts w:ascii="Sakkal Majalla" w:hAnsi="Sakkal Majalla" w:cs="Sakkal Majalla"/>
          <w:sz w:val="28"/>
          <w:szCs w:val="28"/>
          <w:rtl/>
        </w:rPr>
        <w:t>هل توجد فروق ذات دلالة إحصائية في مستوى الأداء المؤسسي في الشركات المتوسطة والصغيرة في مدينة الرياض تُعزى لمتغيرات (حجم الشركة، عمر الشركة، القطاع</w:t>
      </w:r>
      <w:r w:rsidR="00472426">
        <w:rPr>
          <w:rFonts w:ascii="Sakkal Majalla" w:hAnsi="Sakkal Majalla" w:cs="Sakkal Majalla"/>
          <w:sz w:val="28"/>
          <w:szCs w:val="28"/>
          <w:rtl/>
        </w:rPr>
        <w:t xml:space="preserve"> ) ؟</w:t>
      </w:r>
      <w:r w:rsidR="00472426">
        <w:rPr>
          <w:rFonts w:ascii="Sakkal Majalla" w:hAnsi="Sakkal Majalla" w:cs="Sakkal Majalla"/>
          <w:sz w:val="28"/>
          <w:szCs w:val="28"/>
        </w:rPr>
        <w:t xml:space="preserve"> </w:t>
      </w:r>
      <w:r w:rsidRPr="00472426">
        <w:rPr>
          <w:rFonts w:ascii="Sakkal Majalla" w:hAnsi="Sakkal Majalla" w:cs="Sakkal Majalla"/>
          <w:sz w:val="28"/>
          <w:szCs w:val="28"/>
          <w:rtl/>
        </w:rPr>
        <w:t>يهدف هذا التساؤل إلى تحديد ما إذا كانت هناك اختلافات جوهرية في مستوى الأداء المؤسسي بين الشركات المتوسطة والصغيرة باختلاف خصائصها</w:t>
      </w:r>
    </w:p>
    <w:p w14:paraId="2F4DBC67" w14:textId="77777777" w:rsidR="00027FE3" w:rsidRPr="00027FE3" w:rsidRDefault="00027FE3" w:rsidP="00A92CB8">
      <w:pPr>
        <w:jc w:val="both"/>
        <w:rPr>
          <w:rFonts w:ascii="Sakkal Majalla" w:hAnsi="Sakkal Majalla" w:cs="Sakkal Majalla"/>
          <w:sz w:val="28"/>
          <w:szCs w:val="28"/>
          <w:rtl/>
        </w:rPr>
      </w:pPr>
    </w:p>
    <w:p w14:paraId="5441934F" w14:textId="0D490E19" w:rsidR="00027FE3" w:rsidRPr="009F33F4" w:rsidRDefault="00027FE3" w:rsidP="005625E4">
      <w:pPr>
        <w:pStyle w:val="Heading3"/>
        <w:rPr>
          <w:rtl/>
        </w:rPr>
      </w:pPr>
      <w:r w:rsidRPr="00027FE3">
        <w:rPr>
          <w:rtl/>
        </w:rPr>
        <w:t xml:space="preserve"> </w:t>
      </w:r>
      <w:bookmarkStart w:id="12" w:name="_Toc223149868"/>
      <w:r w:rsidRPr="009F33F4">
        <w:rPr>
          <w:rtl/>
        </w:rPr>
        <w:t xml:space="preserve">التساؤلات المتعلقة بالعلاقة بين التحول الرقمي والأداء </w:t>
      </w:r>
      <w:r w:rsidR="009F33F4">
        <w:rPr>
          <w:rtl/>
        </w:rPr>
        <w:t xml:space="preserve">المؤسسي </w:t>
      </w:r>
      <w:r w:rsidR="00C53247">
        <w:rPr>
          <w:rtl/>
        </w:rPr>
        <w:t xml:space="preserve"> :</w:t>
      </w:r>
      <w:r w:rsidR="009F33F4">
        <w:rPr>
          <w:rtl/>
        </w:rPr>
        <w:t>-</w:t>
      </w:r>
      <w:bookmarkEnd w:id="12"/>
      <w:r w:rsidR="009F33F4">
        <w:rPr>
          <w:rtl/>
        </w:rPr>
        <w:t xml:space="preserve"> </w:t>
      </w:r>
    </w:p>
    <w:p w14:paraId="733BE87B" w14:textId="6E03F982" w:rsidR="009F33F4" w:rsidRDefault="00027FE3" w:rsidP="00A92CB8">
      <w:pPr>
        <w:pStyle w:val="ListParagraph"/>
        <w:numPr>
          <w:ilvl w:val="0"/>
          <w:numId w:val="12"/>
        </w:numPr>
        <w:jc w:val="both"/>
        <w:rPr>
          <w:rFonts w:ascii="Sakkal Majalla" w:hAnsi="Sakkal Majalla" w:cs="Sakkal Majalla"/>
          <w:sz w:val="28"/>
          <w:szCs w:val="28"/>
        </w:rPr>
      </w:pPr>
      <w:r w:rsidRPr="009F33F4">
        <w:rPr>
          <w:rFonts w:ascii="Sakkal Majalla" w:hAnsi="Sakkal Majalla" w:cs="Sakkal Majalla"/>
          <w:sz w:val="28"/>
          <w:szCs w:val="28"/>
          <w:rtl/>
        </w:rPr>
        <w:t xml:space="preserve">هل توجد علاقة ذات دلالة إحصائية بين التحول الرقمي بشكل عام والأداء المؤسسي في الشركات المتوسطة والصغيرة في مدينة </w:t>
      </w:r>
      <w:r w:rsidR="009F33F4">
        <w:rPr>
          <w:rFonts w:ascii="Sakkal Majalla" w:hAnsi="Sakkal Majalla" w:cs="Sakkal Majalla"/>
          <w:sz w:val="28"/>
          <w:szCs w:val="28"/>
          <w:rtl/>
        </w:rPr>
        <w:t xml:space="preserve">الرياض </w:t>
      </w:r>
      <w:r w:rsidR="00656372">
        <w:rPr>
          <w:rFonts w:ascii="Sakkal Majalla" w:hAnsi="Sakkal Majalla" w:cs="Sakkal Majalla"/>
          <w:sz w:val="28"/>
          <w:szCs w:val="28"/>
          <w:rtl/>
        </w:rPr>
        <w:t xml:space="preserve"> ؟</w:t>
      </w:r>
      <w:r w:rsidR="009F33F4">
        <w:rPr>
          <w:rFonts w:ascii="Sakkal Majalla" w:hAnsi="Sakkal Majalla" w:cs="Sakkal Majalla"/>
          <w:sz w:val="28"/>
          <w:szCs w:val="28"/>
        </w:rPr>
        <w:t xml:space="preserve"> </w:t>
      </w:r>
      <w:r w:rsidRPr="009F33F4">
        <w:rPr>
          <w:rFonts w:ascii="Sakkal Majalla" w:hAnsi="Sakkal Majalla" w:cs="Sakkal Majalla"/>
          <w:sz w:val="28"/>
          <w:szCs w:val="28"/>
          <w:rtl/>
        </w:rPr>
        <w:t>يهدف هذا التساؤل إلى تحديد ما إذا كانت هناك علاقة ارتباطية ذات دلالة إحصائية بين مستوى تطبيق التحول الرقمي بشكل عام ومستوى الأداء المؤسسي في الشركات المتوسطة والصغيرة.</w:t>
      </w:r>
    </w:p>
    <w:p w14:paraId="4E91D004" w14:textId="1DA46FFD" w:rsidR="009F33F4" w:rsidRDefault="00027FE3" w:rsidP="00A92CB8">
      <w:pPr>
        <w:pStyle w:val="ListParagraph"/>
        <w:numPr>
          <w:ilvl w:val="0"/>
          <w:numId w:val="12"/>
        </w:numPr>
        <w:jc w:val="both"/>
        <w:rPr>
          <w:rFonts w:ascii="Sakkal Majalla" w:hAnsi="Sakkal Majalla" w:cs="Sakkal Majalla"/>
          <w:sz w:val="28"/>
          <w:szCs w:val="28"/>
        </w:rPr>
      </w:pPr>
      <w:r w:rsidRPr="009F33F4">
        <w:rPr>
          <w:rFonts w:ascii="Sakkal Majalla" w:hAnsi="Sakkal Majalla" w:cs="Sakkal Majalla"/>
          <w:sz w:val="28"/>
          <w:szCs w:val="28"/>
          <w:rtl/>
        </w:rPr>
        <w:t>هل توجد علاقة ذات دلالة إحصائية بين كل بُعد من أبعاد التحول الرقمي (البنية التحتية التكنولوجية</w:t>
      </w:r>
      <w:r w:rsidR="00377D8D">
        <w:rPr>
          <w:rFonts w:ascii="Sakkal Majalla" w:hAnsi="Sakkal Majalla" w:cs="Sakkal Majalla"/>
          <w:sz w:val="28"/>
          <w:szCs w:val="28"/>
          <w:rtl/>
        </w:rPr>
        <w:t xml:space="preserve"> ،</w:t>
      </w:r>
      <w:r w:rsidRPr="009F33F4">
        <w:rPr>
          <w:rFonts w:ascii="Sakkal Majalla" w:hAnsi="Sakkal Majalla" w:cs="Sakkal Majalla"/>
          <w:sz w:val="28"/>
          <w:szCs w:val="28"/>
          <w:rtl/>
        </w:rPr>
        <w:t xml:space="preserve"> الثقافة الرقمية، المهارات الرقمية</w:t>
      </w:r>
      <w:r w:rsidR="00377D8D">
        <w:rPr>
          <w:rFonts w:ascii="Sakkal Majalla" w:hAnsi="Sakkal Majalla" w:cs="Sakkal Majalla"/>
          <w:sz w:val="28"/>
          <w:szCs w:val="28"/>
          <w:rtl/>
        </w:rPr>
        <w:t xml:space="preserve"> ،</w:t>
      </w:r>
      <w:r w:rsidRPr="009F33F4">
        <w:rPr>
          <w:rFonts w:ascii="Sakkal Majalla" w:hAnsi="Sakkal Majalla" w:cs="Sakkal Majalla"/>
          <w:sz w:val="28"/>
          <w:szCs w:val="28"/>
          <w:rtl/>
        </w:rPr>
        <w:t xml:space="preserve"> استراتيجية التحول الرقمي) والأداء المؤسسي في الشركات المتوسطة والصغيرة في مدينة الرياض</w:t>
      </w:r>
      <w:r w:rsidR="009F33F4">
        <w:rPr>
          <w:rFonts w:ascii="Sakkal Majalla" w:hAnsi="Sakkal Majalla" w:cs="Sakkal Majalla"/>
          <w:sz w:val="28"/>
          <w:szCs w:val="28"/>
          <w:rtl/>
        </w:rPr>
        <w:t xml:space="preserve"> ؟ </w:t>
      </w:r>
      <w:r w:rsidR="009F33F4">
        <w:rPr>
          <w:rFonts w:ascii="Sakkal Majalla" w:hAnsi="Sakkal Majalla" w:cs="Sakkal Majalla"/>
          <w:sz w:val="28"/>
          <w:szCs w:val="28"/>
        </w:rPr>
        <w:t xml:space="preserve"> </w:t>
      </w:r>
      <w:r w:rsidRPr="009F33F4">
        <w:rPr>
          <w:rFonts w:ascii="Sakkal Majalla" w:hAnsi="Sakkal Majalla" w:cs="Sakkal Majalla"/>
          <w:sz w:val="28"/>
          <w:szCs w:val="28"/>
          <w:rtl/>
        </w:rPr>
        <w:t>يركز هذا التساؤل على تحليل العلاقة بين كل بُعد من أبعاد التحول الرقمي والأداء المؤسسي</w:t>
      </w:r>
      <w:r w:rsidR="00B00AE9">
        <w:rPr>
          <w:rFonts w:ascii="Sakkal Majalla" w:hAnsi="Sakkal Majalla" w:cs="Sakkal Majalla"/>
          <w:sz w:val="28"/>
          <w:szCs w:val="28"/>
          <w:rtl/>
        </w:rPr>
        <w:t xml:space="preserve"> </w:t>
      </w:r>
      <w:r w:rsidRPr="009F33F4">
        <w:rPr>
          <w:rFonts w:ascii="Sakkal Majalla" w:hAnsi="Sakkal Majalla" w:cs="Sakkal Majalla"/>
          <w:sz w:val="28"/>
          <w:szCs w:val="28"/>
          <w:rtl/>
        </w:rPr>
        <w:t xml:space="preserve"> وتحديد أي من هذه الأبعاد له التأثير الأكبر على الأداء وقد أشارت دراسة </w:t>
      </w:r>
      <w:r w:rsidRPr="009F33F4">
        <w:rPr>
          <w:rFonts w:ascii="Sakkal Majalla" w:hAnsi="Sakkal Majalla" w:cs="Sakkal Majalla"/>
          <w:sz w:val="28"/>
          <w:szCs w:val="28"/>
        </w:rPr>
        <w:t xml:space="preserve">Al-Awadi and </w:t>
      </w:r>
      <w:r w:rsidRPr="009F33F4">
        <w:rPr>
          <w:rFonts w:ascii="Sakkal Majalla" w:hAnsi="Sakkal Majalla" w:cs="Sakkal Majalla"/>
          <w:sz w:val="28"/>
          <w:szCs w:val="28"/>
        </w:rPr>
        <w:lastRenderedPageBreak/>
        <w:t>Alturki (2023)</w:t>
      </w:r>
      <w:r w:rsidRPr="009F33F4">
        <w:rPr>
          <w:rFonts w:ascii="Sakkal Majalla" w:hAnsi="Sakkal Majalla" w:cs="Sakkal Majalla"/>
          <w:sz w:val="28"/>
          <w:szCs w:val="28"/>
          <w:rtl/>
        </w:rPr>
        <w:t xml:space="preserve"> إلى أهمية تحديد العلاقة بين مكونات التحول الرقمي والأداء المؤسسي لتوجيه جهود التحسين نحو المجالات ذات الأولوية.</w:t>
      </w:r>
    </w:p>
    <w:p w14:paraId="2F464B6D" w14:textId="5EDAA7BB" w:rsidR="00027FE3" w:rsidRPr="004D3470" w:rsidRDefault="00027FE3" w:rsidP="00A92CB8">
      <w:pPr>
        <w:pStyle w:val="ListParagraph"/>
        <w:numPr>
          <w:ilvl w:val="0"/>
          <w:numId w:val="12"/>
        </w:numPr>
        <w:jc w:val="both"/>
        <w:rPr>
          <w:rFonts w:ascii="Sakkal Majalla" w:hAnsi="Sakkal Majalla" w:cs="Sakkal Majalla"/>
          <w:sz w:val="28"/>
          <w:szCs w:val="28"/>
          <w:rtl/>
        </w:rPr>
      </w:pPr>
      <w:r w:rsidRPr="009F33F4">
        <w:rPr>
          <w:rFonts w:ascii="Sakkal Majalla" w:hAnsi="Sakkal Majalla" w:cs="Sakkal Majalla"/>
          <w:sz w:val="28"/>
          <w:szCs w:val="28"/>
          <w:rtl/>
        </w:rPr>
        <w:t>ما التحديات التي تواجه الشركات المتوسطة و</w:t>
      </w:r>
      <w:r w:rsidR="00431D91">
        <w:rPr>
          <w:rFonts w:ascii="Sakkal Majalla" w:hAnsi="Sakkal Majalla" w:cs="Sakkal Majalla"/>
          <w:sz w:val="28"/>
          <w:szCs w:val="28"/>
          <w:rtl/>
        </w:rPr>
        <w:t xml:space="preserve"> </w:t>
      </w:r>
      <w:r w:rsidRPr="009F33F4">
        <w:rPr>
          <w:rFonts w:ascii="Sakkal Majalla" w:hAnsi="Sakkal Majalla" w:cs="Sakkal Majalla"/>
          <w:sz w:val="28"/>
          <w:szCs w:val="28"/>
          <w:rtl/>
        </w:rPr>
        <w:t>الصغيرة في مدينة الرياض في تطبيق التحول الرقمي لتحسين الأداء المؤسسي</w:t>
      </w:r>
      <w:r w:rsidR="009F33F4">
        <w:rPr>
          <w:rFonts w:ascii="Sakkal Majalla" w:hAnsi="Sakkal Majalla" w:cs="Sakkal Majalla"/>
          <w:sz w:val="28"/>
          <w:szCs w:val="28"/>
          <w:rtl/>
        </w:rPr>
        <w:t xml:space="preserve"> ؟ </w:t>
      </w:r>
      <w:r w:rsidR="009F33F4">
        <w:rPr>
          <w:rFonts w:ascii="Sakkal Majalla" w:hAnsi="Sakkal Majalla" w:cs="Sakkal Majalla"/>
          <w:sz w:val="28"/>
          <w:szCs w:val="28"/>
        </w:rPr>
        <w:t xml:space="preserve"> </w:t>
      </w:r>
      <w:r w:rsidRPr="009F33F4">
        <w:rPr>
          <w:rFonts w:ascii="Sakkal Majalla" w:hAnsi="Sakkal Majalla" w:cs="Sakkal Majalla"/>
          <w:sz w:val="28"/>
          <w:szCs w:val="28"/>
          <w:rtl/>
        </w:rPr>
        <w:t>يهدف هذا التساؤل إلى تحديد وتصنيف التحديات والمعوقات التي تواجه الشركات المتوسطة والصغيرة في تطبيق التحول الرقمي، وكيفية تأثير هذه التحديات على العلاقة بين التحول الرقمي والأداء المؤسسي</w:t>
      </w:r>
    </w:p>
    <w:p w14:paraId="6389A974" w14:textId="7D60D34C" w:rsidR="00F925D0" w:rsidRDefault="00027FE3" w:rsidP="00A92CB8">
      <w:pPr>
        <w:jc w:val="both"/>
        <w:rPr>
          <w:rFonts w:ascii="Sakkal Majalla" w:hAnsi="Sakkal Majalla" w:cs="Sakkal Majalla"/>
          <w:sz w:val="28"/>
          <w:szCs w:val="28"/>
          <w:u w:val="single"/>
        </w:rPr>
      </w:pPr>
      <w:r w:rsidRPr="00027FE3">
        <w:rPr>
          <w:rFonts w:ascii="Sakkal Majalla" w:hAnsi="Sakkal Majalla" w:cs="Sakkal Majalla"/>
          <w:sz w:val="28"/>
          <w:szCs w:val="28"/>
          <w:rtl/>
        </w:rPr>
        <w:t xml:space="preserve">من خلال الإجابة عن هذه التساؤلات، ستتمكن الدراسة من تقديم فهم شامل وعميق للعلاقة بين التحول الرقمي والأداء المؤسسي في الشركات المتوسطة والصغيرة في مدينة الرياض، وتحديد آليات تعظيم الاستفادة من التحول الرقمي في تحسين الأداء وتعزيز القدرة التنافسية لهذه </w:t>
      </w:r>
      <w:r w:rsidR="004D3470">
        <w:rPr>
          <w:rFonts w:ascii="Sakkal Majalla" w:hAnsi="Sakkal Majalla" w:cs="Sakkal Majalla"/>
          <w:sz w:val="28"/>
          <w:szCs w:val="28"/>
          <w:rtl/>
        </w:rPr>
        <w:t>الشركات</w:t>
      </w:r>
    </w:p>
    <w:p w14:paraId="5514C8F6" w14:textId="77777777" w:rsidR="00F925D0" w:rsidRDefault="00F925D0" w:rsidP="00A92CB8">
      <w:pPr>
        <w:jc w:val="both"/>
        <w:rPr>
          <w:rFonts w:ascii="Sakkal Majalla" w:hAnsi="Sakkal Majalla" w:cs="Sakkal Majalla"/>
          <w:sz w:val="28"/>
          <w:szCs w:val="28"/>
          <w:u w:val="single"/>
          <w:rtl/>
        </w:rPr>
      </w:pPr>
    </w:p>
    <w:p w14:paraId="0B880C1C" w14:textId="77777777" w:rsidR="004D3470" w:rsidRDefault="00D52480" w:rsidP="005625E4">
      <w:pPr>
        <w:pStyle w:val="Heading2"/>
      </w:pPr>
      <w:bookmarkStart w:id="13" w:name="_Toc223149869"/>
      <w:r>
        <w:rPr>
          <w:rFonts w:hint="cs"/>
          <w:rtl/>
        </w:rPr>
        <w:t>- فروض الدراسة</w:t>
      </w:r>
      <w:bookmarkEnd w:id="13"/>
    </w:p>
    <w:p w14:paraId="7CF339BB" w14:textId="563071E3" w:rsidR="00111206" w:rsidRPr="004D3470" w:rsidRDefault="00111206" w:rsidP="00A92CB8">
      <w:pPr>
        <w:jc w:val="both"/>
        <w:rPr>
          <w:rFonts w:ascii="Sakkal Majalla" w:hAnsi="Sakkal Majalla" w:cs="Sakkal Majalla"/>
          <w:sz w:val="28"/>
          <w:szCs w:val="28"/>
          <w:u w:val="single"/>
          <w:rtl/>
        </w:rPr>
      </w:pPr>
      <w:r w:rsidRPr="00111206">
        <w:rPr>
          <w:rFonts w:ascii="Sakkal Majalla" w:hAnsi="Sakkal Majalla" w:cs="Sakkal Majalla"/>
          <w:sz w:val="28"/>
          <w:szCs w:val="28"/>
          <w:rtl/>
        </w:rPr>
        <w:t>استناداً إلى مشكلة الدراسة وأهدافها وتساؤلاتها</w:t>
      </w:r>
      <w:r w:rsidR="00E92CE4">
        <w:rPr>
          <w:rFonts w:ascii="Sakkal Majalla" w:hAnsi="Sakkal Majalla" w:cs="Sakkal Majalla"/>
          <w:sz w:val="28"/>
          <w:szCs w:val="28"/>
          <w:rtl/>
        </w:rPr>
        <w:t xml:space="preserve"> ،</w:t>
      </w:r>
      <w:r w:rsidRPr="00111206">
        <w:rPr>
          <w:rFonts w:ascii="Sakkal Majalla" w:hAnsi="Sakkal Majalla" w:cs="Sakkal Majalla"/>
          <w:sz w:val="28"/>
          <w:szCs w:val="28"/>
          <w:rtl/>
        </w:rPr>
        <w:t xml:space="preserve"> وبالاعتماد على الإطار النظري والدراسات السابقة في مجال التحول الرقمي والأداء المؤسسي، تم صياغة مجموعة من الفروض التي ستخضع للاختبار الإحصائي، وذلك على النحو التالي:</w:t>
      </w:r>
    </w:p>
    <w:p w14:paraId="19FAAA81" w14:textId="77777777" w:rsidR="00111206" w:rsidRPr="00111206" w:rsidRDefault="00111206" w:rsidP="00A92CB8">
      <w:pPr>
        <w:jc w:val="both"/>
        <w:rPr>
          <w:rFonts w:ascii="Sakkal Majalla" w:hAnsi="Sakkal Majalla" w:cs="Sakkal Majalla"/>
          <w:sz w:val="28"/>
          <w:szCs w:val="28"/>
          <w:rtl/>
        </w:rPr>
      </w:pPr>
    </w:p>
    <w:p w14:paraId="406BDC2C" w14:textId="7D45465D" w:rsidR="00111206" w:rsidRPr="004D3470" w:rsidRDefault="00111206" w:rsidP="005625E4">
      <w:pPr>
        <w:pStyle w:val="Heading3"/>
        <w:rPr>
          <w:rtl/>
        </w:rPr>
      </w:pPr>
      <w:r w:rsidRPr="00111206">
        <w:rPr>
          <w:rtl/>
        </w:rPr>
        <w:t xml:space="preserve"> </w:t>
      </w:r>
      <w:bookmarkStart w:id="14" w:name="_Toc223149870"/>
      <w:r w:rsidRPr="004D3470">
        <w:rPr>
          <w:rtl/>
        </w:rPr>
        <w:t>الفرض الرئيس:</w:t>
      </w:r>
      <w:bookmarkEnd w:id="14"/>
    </w:p>
    <w:p w14:paraId="04EA5E80" w14:textId="77777777" w:rsidR="00111206" w:rsidRPr="00111206" w:rsidRDefault="00111206" w:rsidP="00A92CB8">
      <w:pPr>
        <w:jc w:val="both"/>
        <w:rPr>
          <w:rFonts w:ascii="Sakkal Majalla" w:hAnsi="Sakkal Majalla" w:cs="Sakkal Majalla"/>
          <w:sz w:val="28"/>
          <w:szCs w:val="28"/>
          <w:rtl/>
        </w:rPr>
      </w:pPr>
    </w:p>
    <w:p w14:paraId="2E381829" w14:textId="6BEF8C86" w:rsidR="00111206" w:rsidRPr="00111206" w:rsidRDefault="004D3470" w:rsidP="00A92CB8">
      <w:pPr>
        <w:jc w:val="both"/>
        <w:rPr>
          <w:rFonts w:ascii="Sakkal Majalla" w:hAnsi="Sakkal Majalla" w:cs="Sakkal Majalla"/>
          <w:sz w:val="28"/>
          <w:szCs w:val="28"/>
          <w:rtl/>
        </w:rPr>
      </w:pPr>
      <w:r>
        <w:rPr>
          <w:rFonts w:ascii="Sakkal Majalla" w:hAnsi="Sakkal Majalla" w:cs="Sakkal Majalla"/>
          <w:sz w:val="28"/>
          <w:szCs w:val="28"/>
          <w:rtl/>
        </w:rPr>
        <w:t xml:space="preserve"> </w:t>
      </w:r>
      <w:r w:rsidR="00111206" w:rsidRPr="00111206">
        <w:rPr>
          <w:rFonts w:ascii="Sakkal Majalla" w:hAnsi="Sakkal Majalla" w:cs="Sakkal Majalla"/>
          <w:sz w:val="28"/>
          <w:szCs w:val="28"/>
        </w:rPr>
        <w:t>H1</w:t>
      </w:r>
      <w:r w:rsidR="00111206" w:rsidRPr="00111206">
        <w:rPr>
          <w:rFonts w:ascii="Sakkal Majalla" w:hAnsi="Sakkal Majalla" w:cs="Sakkal Majalla"/>
          <w:sz w:val="28"/>
          <w:szCs w:val="28"/>
          <w:rtl/>
        </w:rPr>
        <w:t>: يوجد أثر ذو دلالة إحصائية للتحول الرقمي على الأداء المؤسسي في الشركات المتوسطة والصغيرة في مدينة الرياض عند مستوى دلالة (</w:t>
      </w:r>
      <w:r w:rsidR="00111206" w:rsidRPr="00111206">
        <w:rPr>
          <w:rFonts w:ascii="Cambria" w:hAnsi="Cambria" w:cs="Cambria"/>
          <w:sz w:val="28"/>
          <w:szCs w:val="28"/>
        </w:rPr>
        <w:t>α</w:t>
      </w:r>
      <w:r w:rsidR="00111206" w:rsidRPr="00111206">
        <w:rPr>
          <w:rFonts w:ascii="Sakkal Majalla" w:hAnsi="Sakkal Majalla" w:cs="Sakkal Majalla"/>
          <w:sz w:val="28"/>
          <w:szCs w:val="28"/>
        </w:rPr>
        <w:t xml:space="preserve"> ≤ 0.05</w:t>
      </w:r>
      <w:r>
        <w:rPr>
          <w:rFonts w:ascii="Sakkal Majalla" w:hAnsi="Sakkal Majalla" w:cs="Sakkal Majalla"/>
          <w:sz w:val="28"/>
          <w:szCs w:val="28"/>
        </w:rPr>
        <w:t xml:space="preserve"> </w:t>
      </w:r>
      <w:r>
        <w:rPr>
          <w:rFonts w:ascii="Sakkal Majalla" w:hAnsi="Sakkal Majalla" w:cs="Sakkal Majalla"/>
          <w:sz w:val="28"/>
          <w:szCs w:val="28"/>
          <w:rtl/>
        </w:rPr>
        <w:t>)</w:t>
      </w:r>
    </w:p>
    <w:p w14:paraId="16F25F49" w14:textId="44BD6A61" w:rsidR="00111206" w:rsidRPr="00111206" w:rsidRDefault="00111206" w:rsidP="00A92CB8">
      <w:pPr>
        <w:jc w:val="both"/>
        <w:rPr>
          <w:rFonts w:ascii="Sakkal Majalla" w:hAnsi="Sakkal Majalla" w:cs="Sakkal Majalla"/>
          <w:sz w:val="28"/>
          <w:szCs w:val="28"/>
        </w:rPr>
      </w:pPr>
      <w:r w:rsidRPr="00111206">
        <w:rPr>
          <w:rFonts w:ascii="Sakkal Majalla" w:hAnsi="Sakkal Majalla" w:cs="Sakkal Majalla"/>
          <w:sz w:val="28"/>
          <w:szCs w:val="28"/>
          <w:rtl/>
        </w:rPr>
        <w:t>ويستند هذا الفرض إلى ما توصلت إليه دراسات عديدة من وجود علاقة إيجابية بين التحول الرقمي والأداء المؤسسي فقد أكدت دراسة الغامدي (2023) أن التحول الرقمي يسهم في تحسين الأداء المؤسسي من خلال تحسين كفاءة العمليات</w:t>
      </w:r>
      <w:r w:rsidR="00B00AE9">
        <w:rPr>
          <w:rFonts w:ascii="Sakkal Majalla" w:hAnsi="Sakkal Majalla" w:cs="Sakkal Majalla"/>
          <w:sz w:val="28"/>
          <w:szCs w:val="28"/>
          <w:rtl/>
        </w:rPr>
        <w:t xml:space="preserve"> </w:t>
      </w:r>
      <w:r w:rsidRPr="00111206">
        <w:rPr>
          <w:rFonts w:ascii="Sakkal Majalla" w:hAnsi="Sakkal Majalla" w:cs="Sakkal Majalla"/>
          <w:sz w:val="28"/>
          <w:szCs w:val="28"/>
          <w:rtl/>
        </w:rPr>
        <w:t xml:space="preserve"> وخفض التكاليف، وزيادة الإيرادات، وتعزيز رضا العملاء كما توصلت دراسة العتيبي (2022) إلى أن تبني التكنولوجيا الرقمية يرتبط إيجاباً بمؤشرات الأداء المالي وغير المالي في المنظمات.</w:t>
      </w:r>
    </w:p>
    <w:p w14:paraId="6B3E1F80" w14:textId="161E9FAC" w:rsidR="00111206" w:rsidRPr="00111206" w:rsidRDefault="00111206" w:rsidP="00A92CB8">
      <w:pPr>
        <w:jc w:val="both"/>
        <w:rPr>
          <w:rFonts w:ascii="Sakkal Majalla" w:hAnsi="Sakkal Majalla" w:cs="Sakkal Majalla"/>
          <w:sz w:val="28"/>
          <w:szCs w:val="28"/>
          <w:rtl/>
        </w:rPr>
      </w:pPr>
      <w:r w:rsidRPr="00111206">
        <w:rPr>
          <w:rFonts w:ascii="Sakkal Majalla" w:hAnsi="Sakkal Majalla" w:cs="Sakkal Majalla"/>
          <w:sz w:val="28"/>
          <w:szCs w:val="28"/>
          <w:rtl/>
        </w:rPr>
        <w:t xml:space="preserve">وينبثق من هذا الفرض الرئيس مجموعة من الفروض الفرعية، كما </w:t>
      </w:r>
      <w:r w:rsidR="004D3470">
        <w:rPr>
          <w:rFonts w:ascii="Sakkal Majalla" w:hAnsi="Sakkal Majalla" w:cs="Sakkal Majalla"/>
          <w:sz w:val="28"/>
          <w:szCs w:val="28"/>
          <w:rtl/>
        </w:rPr>
        <w:t xml:space="preserve">يلي </w:t>
      </w:r>
      <w:r w:rsidR="008E531C">
        <w:rPr>
          <w:rFonts w:ascii="Sakkal Majalla" w:hAnsi="Sakkal Majalla" w:cs="Sakkal Majalla"/>
          <w:sz w:val="28"/>
          <w:szCs w:val="28"/>
          <w:rtl/>
        </w:rPr>
        <w:t xml:space="preserve"> :</w:t>
      </w:r>
      <w:r w:rsidR="004D3470">
        <w:rPr>
          <w:rFonts w:ascii="Sakkal Majalla" w:hAnsi="Sakkal Majalla" w:cs="Sakkal Majalla"/>
          <w:sz w:val="28"/>
          <w:szCs w:val="28"/>
          <w:rtl/>
        </w:rPr>
        <w:t xml:space="preserve">- </w:t>
      </w:r>
    </w:p>
    <w:p w14:paraId="494B633E" w14:textId="77777777" w:rsidR="00111206" w:rsidRPr="00111206" w:rsidRDefault="00111206" w:rsidP="00A92CB8">
      <w:pPr>
        <w:jc w:val="both"/>
        <w:rPr>
          <w:rFonts w:ascii="Sakkal Majalla" w:hAnsi="Sakkal Majalla" w:cs="Sakkal Majalla"/>
          <w:sz w:val="28"/>
          <w:szCs w:val="28"/>
          <w:rtl/>
        </w:rPr>
      </w:pPr>
    </w:p>
    <w:p w14:paraId="6C2B1105" w14:textId="41BCB80C" w:rsidR="00111206" w:rsidRPr="004D3470" w:rsidRDefault="00111206" w:rsidP="005625E4">
      <w:pPr>
        <w:pStyle w:val="Heading3"/>
        <w:rPr>
          <w:rtl/>
        </w:rPr>
      </w:pPr>
      <w:r w:rsidRPr="00111206">
        <w:rPr>
          <w:rtl/>
        </w:rPr>
        <w:t xml:space="preserve"> </w:t>
      </w:r>
      <w:bookmarkStart w:id="15" w:name="_Toc223149871"/>
      <w:r w:rsidRPr="004D3470">
        <w:rPr>
          <w:rtl/>
        </w:rPr>
        <w:t xml:space="preserve">الفروض الفرعية المتعلقة بأبعاد التحول </w:t>
      </w:r>
      <w:r w:rsidR="004D3470">
        <w:rPr>
          <w:rtl/>
        </w:rPr>
        <w:t>الرقمي :-</w:t>
      </w:r>
      <w:bookmarkEnd w:id="15"/>
    </w:p>
    <w:p w14:paraId="4B38E24E" w14:textId="77777777" w:rsidR="00111206" w:rsidRPr="00111206" w:rsidRDefault="00111206" w:rsidP="00A92CB8">
      <w:pPr>
        <w:jc w:val="both"/>
        <w:rPr>
          <w:rFonts w:ascii="Sakkal Majalla" w:hAnsi="Sakkal Majalla" w:cs="Sakkal Majalla"/>
          <w:sz w:val="28"/>
          <w:szCs w:val="28"/>
          <w:rtl/>
        </w:rPr>
      </w:pPr>
    </w:p>
    <w:p w14:paraId="42E9306F" w14:textId="1E216771" w:rsidR="00111206" w:rsidRPr="00111206" w:rsidRDefault="00111206" w:rsidP="00A92CB8">
      <w:pPr>
        <w:jc w:val="both"/>
        <w:rPr>
          <w:rFonts w:ascii="Sakkal Majalla" w:hAnsi="Sakkal Majalla" w:cs="Sakkal Majalla"/>
          <w:sz w:val="28"/>
          <w:szCs w:val="28"/>
          <w:rtl/>
        </w:rPr>
      </w:pPr>
      <w:r w:rsidRPr="00111206">
        <w:rPr>
          <w:rFonts w:ascii="Sakkal Majalla" w:hAnsi="Sakkal Majalla" w:cs="Sakkal Majalla"/>
          <w:sz w:val="28"/>
          <w:szCs w:val="28"/>
        </w:rPr>
        <w:t>H1-1</w:t>
      </w:r>
      <w:r w:rsidRPr="00111206">
        <w:rPr>
          <w:rFonts w:ascii="Sakkal Majalla" w:hAnsi="Sakkal Majalla" w:cs="Sakkal Majalla"/>
          <w:sz w:val="28"/>
          <w:szCs w:val="28"/>
          <w:rtl/>
        </w:rPr>
        <w:t>: يوجد أثر ذو دلالة إحصائية للبنية التحتية التكنولوجية على الأداء المؤسسي في الشركات المتوسطة والصغيرة في مدينة الرياض عند مستوى دلالة (</w:t>
      </w:r>
      <w:r w:rsidRPr="00111206">
        <w:rPr>
          <w:rFonts w:ascii="Cambria" w:hAnsi="Cambria" w:cs="Cambria"/>
          <w:sz w:val="28"/>
          <w:szCs w:val="28"/>
        </w:rPr>
        <w:t>α</w:t>
      </w:r>
      <w:r w:rsidRPr="00111206">
        <w:rPr>
          <w:rFonts w:ascii="Sakkal Majalla" w:hAnsi="Sakkal Majalla" w:cs="Sakkal Majalla"/>
          <w:sz w:val="28"/>
          <w:szCs w:val="28"/>
        </w:rPr>
        <w:t xml:space="preserve"> ≤ 0.05</w:t>
      </w:r>
      <w:r w:rsidR="004D3470">
        <w:rPr>
          <w:rFonts w:ascii="Sakkal Majalla" w:hAnsi="Sakkal Majalla" w:cs="Sakkal Majalla"/>
          <w:sz w:val="28"/>
          <w:szCs w:val="28"/>
          <w:rtl/>
        </w:rPr>
        <w:t>)</w:t>
      </w:r>
    </w:p>
    <w:p w14:paraId="58728503" w14:textId="6B5C1895" w:rsidR="00111206" w:rsidRPr="00111206" w:rsidRDefault="00111206" w:rsidP="00A92CB8">
      <w:pPr>
        <w:jc w:val="both"/>
        <w:rPr>
          <w:rFonts w:ascii="Sakkal Majalla" w:hAnsi="Sakkal Majalla" w:cs="Sakkal Majalla"/>
          <w:sz w:val="28"/>
          <w:szCs w:val="28"/>
        </w:rPr>
      </w:pPr>
      <w:r w:rsidRPr="00111206">
        <w:rPr>
          <w:rFonts w:ascii="Sakkal Majalla" w:hAnsi="Sakkal Majalla" w:cs="Sakkal Majalla"/>
          <w:sz w:val="28"/>
          <w:szCs w:val="28"/>
          <w:rtl/>
        </w:rPr>
        <w:lastRenderedPageBreak/>
        <w:t xml:space="preserve">ويستند هذا الفرض إلى ما أكدته دراسة الزهراني (2024) من أن البنية التحتية التكنولوجية المتطورة تسهم في تحسين الأداء المؤسسي من خلال توفير الأدوات والتقنيات اللازمة </w:t>
      </w:r>
      <w:r w:rsidR="00C44091">
        <w:rPr>
          <w:rFonts w:ascii="Sakkal Majalla" w:hAnsi="Sakkal Majalla" w:cs="Sakkal Majalla"/>
          <w:sz w:val="28"/>
          <w:szCs w:val="28"/>
          <w:rtl/>
        </w:rPr>
        <w:t xml:space="preserve"> </w:t>
      </w:r>
      <w:r w:rsidRPr="00111206">
        <w:rPr>
          <w:rFonts w:ascii="Sakkal Majalla" w:hAnsi="Sakkal Majalla" w:cs="Sakkal Majalla"/>
          <w:sz w:val="28"/>
          <w:szCs w:val="28"/>
          <w:rtl/>
        </w:rPr>
        <w:t>لتنفيذ العمليات بكفاءة</w:t>
      </w:r>
      <w:r w:rsidR="00C44091">
        <w:rPr>
          <w:rFonts w:ascii="Sakkal Majalla" w:hAnsi="Sakkal Majalla" w:cs="Sakkal Majalla"/>
          <w:sz w:val="28"/>
          <w:szCs w:val="28"/>
          <w:rtl/>
        </w:rPr>
        <w:t xml:space="preserve"> </w:t>
      </w:r>
      <w:r w:rsidRPr="00111206">
        <w:rPr>
          <w:rFonts w:ascii="Sakkal Majalla" w:hAnsi="Sakkal Majalla" w:cs="Sakkal Majalla"/>
          <w:sz w:val="28"/>
          <w:szCs w:val="28"/>
          <w:rtl/>
        </w:rPr>
        <w:t xml:space="preserve"> وفعالية، وتسهيل تدفق المعلومات داخل المنظمة وخارجها كما أشارت دراسة </w:t>
      </w:r>
      <w:r w:rsidRPr="00111206">
        <w:rPr>
          <w:rFonts w:ascii="Sakkal Majalla" w:hAnsi="Sakkal Majalla" w:cs="Sakkal Majalla"/>
          <w:sz w:val="28"/>
          <w:szCs w:val="28"/>
        </w:rPr>
        <w:t>Al-Awadi and Alturki (2023)</w:t>
      </w:r>
      <w:r w:rsidRPr="00111206">
        <w:rPr>
          <w:rFonts w:ascii="Sakkal Majalla" w:hAnsi="Sakkal Majalla" w:cs="Sakkal Majalla"/>
          <w:sz w:val="28"/>
          <w:szCs w:val="28"/>
          <w:rtl/>
        </w:rPr>
        <w:t xml:space="preserve"> إلى أن الشركات التي تمتلك بنية تحتية تكنولوجية متطورة تحقق معدلات أداء أعلى من منافسيها</w:t>
      </w:r>
    </w:p>
    <w:p w14:paraId="2AACAF7B" w14:textId="0D68C195" w:rsidR="00111206" w:rsidRPr="00111206" w:rsidRDefault="00111206" w:rsidP="00A92CB8">
      <w:pPr>
        <w:jc w:val="both"/>
        <w:rPr>
          <w:rFonts w:ascii="Sakkal Majalla" w:hAnsi="Sakkal Majalla" w:cs="Sakkal Majalla"/>
          <w:sz w:val="28"/>
          <w:szCs w:val="28"/>
        </w:rPr>
      </w:pPr>
      <w:r w:rsidRPr="00111206">
        <w:rPr>
          <w:rFonts w:ascii="Sakkal Majalla" w:hAnsi="Sakkal Majalla" w:cs="Sakkal Majalla"/>
          <w:sz w:val="28"/>
          <w:szCs w:val="28"/>
        </w:rPr>
        <w:t>H1-2</w:t>
      </w:r>
      <w:r w:rsidRPr="00111206">
        <w:rPr>
          <w:rFonts w:ascii="Sakkal Majalla" w:hAnsi="Sakkal Majalla" w:cs="Sakkal Majalla"/>
          <w:sz w:val="28"/>
          <w:szCs w:val="28"/>
          <w:rtl/>
        </w:rPr>
        <w:t>: يوجد أثر ذو دلالة إحصائية للثقافة الرقمية على الأداء المؤسسي في الشركات المتوسطة و</w:t>
      </w:r>
      <w:r w:rsidR="00C612A8">
        <w:rPr>
          <w:rFonts w:ascii="Sakkal Majalla" w:hAnsi="Sakkal Majalla" w:cs="Sakkal Majalla"/>
          <w:sz w:val="28"/>
          <w:szCs w:val="28"/>
          <w:rtl/>
        </w:rPr>
        <w:t>الصغيرە</w:t>
      </w:r>
      <w:r w:rsidRPr="00111206">
        <w:rPr>
          <w:rFonts w:ascii="Sakkal Majalla" w:hAnsi="Sakkal Majalla" w:cs="Sakkal Majalla"/>
          <w:sz w:val="28"/>
          <w:szCs w:val="28"/>
          <w:rtl/>
        </w:rPr>
        <w:t xml:space="preserve"> في مدينة الرياض عند مستوى دلالة (</w:t>
      </w:r>
      <w:r w:rsidRPr="00111206">
        <w:rPr>
          <w:rFonts w:ascii="Cambria" w:hAnsi="Cambria" w:cs="Cambria"/>
          <w:sz w:val="28"/>
          <w:szCs w:val="28"/>
        </w:rPr>
        <w:t>α</w:t>
      </w:r>
      <w:r w:rsidRPr="00111206">
        <w:rPr>
          <w:rFonts w:ascii="Sakkal Majalla" w:hAnsi="Sakkal Majalla" w:cs="Sakkal Majalla"/>
          <w:sz w:val="28"/>
          <w:szCs w:val="28"/>
        </w:rPr>
        <w:t xml:space="preserve"> ≤ 0.05</w:t>
      </w:r>
      <w:r w:rsidR="00A821D2">
        <w:rPr>
          <w:rFonts w:ascii="Sakkal Majalla" w:hAnsi="Sakkal Majalla" w:cs="Sakkal Majalla"/>
          <w:sz w:val="28"/>
          <w:szCs w:val="28"/>
          <w:rtl/>
        </w:rPr>
        <w:t>)</w:t>
      </w:r>
      <w:r w:rsidR="00A821D2">
        <w:rPr>
          <w:rFonts w:ascii="Sakkal Majalla" w:hAnsi="Sakkal Majalla" w:cs="Sakkal Majalla"/>
          <w:sz w:val="28"/>
          <w:szCs w:val="28"/>
        </w:rPr>
        <w:t xml:space="preserve"> </w:t>
      </w:r>
      <w:r w:rsidRPr="00111206">
        <w:rPr>
          <w:rFonts w:ascii="Sakkal Majalla" w:hAnsi="Sakkal Majalla" w:cs="Sakkal Majalla"/>
          <w:sz w:val="28"/>
          <w:szCs w:val="28"/>
          <w:rtl/>
        </w:rPr>
        <w:t xml:space="preserve">ويستند هذا الفرض إلى ما توصلت إليه دراسة الحربي (2023) من أن الثقافة الرقمية تلعب دوراً محورياً </w:t>
      </w:r>
      <w:r w:rsidR="009F23FD">
        <w:rPr>
          <w:rFonts w:ascii="Sakkal Majalla" w:hAnsi="Sakkal Majalla" w:cs="Sakkal Majalla"/>
          <w:sz w:val="28"/>
          <w:szCs w:val="28"/>
          <w:rtl/>
        </w:rPr>
        <w:t xml:space="preserve">من </w:t>
      </w:r>
      <w:r w:rsidRPr="00111206">
        <w:rPr>
          <w:rFonts w:ascii="Sakkal Majalla" w:hAnsi="Sakkal Majalla" w:cs="Sakkal Majalla"/>
          <w:sz w:val="28"/>
          <w:szCs w:val="28"/>
          <w:rtl/>
        </w:rPr>
        <w:t xml:space="preserve">نجاح مبادرات التحول الرقمي وانعكاسها على الأداء المؤسسي فالثقافة التنظيمية الداعمة للتغيير والابتكار تسهل عملية تبني التكنولوجيا الرقمية وتوظيفها بشكل فعال في تحسين الأداء كما أكدت دراسة </w:t>
      </w:r>
      <w:r w:rsidRPr="00111206">
        <w:rPr>
          <w:rFonts w:ascii="Sakkal Majalla" w:hAnsi="Sakkal Majalla" w:cs="Sakkal Majalla"/>
          <w:sz w:val="28"/>
          <w:szCs w:val="28"/>
        </w:rPr>
        <w:t>Westerman et al (2022)</w:t>
      </w:r>
      <w:r w:rsidRPr="00111206">
        <w:rPr>
          <w:rFonts w:ascii="Sakkal Majalla" w:hAnsi="Sakkal Majalla" w:cs="Sakkal Majalla"/>
          <w:sz w:val="28"/>
          <w:szCs w:val="28"/>
          <w:rtl/>
        </w:rPr>
        <w:t xml:space="preserve"> أن الثقافة الرقمية تعد أحد أهم عوامل نجاح التحول الرقمي وتأثيره الإيجابي على الأداء.</w:t>
      </w:r>
    </w:p>
    <w:p w14:paraId="3DD4D022" w14:textId="4BB456D4" w:rsidR="00111206" w:rsidRPr="00111206" w:rsidRDefault="00A821D2" w:rsidP="00A92CB8">
      <w:pPr>
        <w:jc w:val="both"/>
        <w:rPr>
          <w:rFonts w:ascii="Sakkal Majalla" w:hAnsi="Sakkal Majalla" w:cs="Sakkal Majalla"/>
          <w:sz w:val="28"/>
          <w:szCs w:val="28"/>
          <w:rtl/>
        </w:rPr>
      </w:pPr>
      <w:r>
        <w:rPr>
          <w:rFonts w:ascii="Sakkal Majalla" w:hAnsi="Sakkal Majalla" w:cs="Sakkal Majalla"/>
          <w:sz w:val="28"/>
          <w:szCs w:val="28"/>
          <w:rtl/>
        </w:rPr>
        <w:t xml:space="preserve"> </w:t>
      </w:r>
      <w:r w:rsidR="00111206" w:rsidRPr="00111206">
        <w:rPr>
          <w:rFonts w:ascii="Sakkal Majalla" w:hAnsi="Sakkal Majalla" w:cs="Sakkal Majalla"/>
          <w:sz w:val="28"/>
          <w:szCs w:val="28"/>
        </w:rPr>
        <w:t>H1-3</w:t>
      </w:r>
      <w:r w:rsidR="008E531C">
        <w:rPr>
          <w:rFonts w:ascii="Sakkal Majalla" w:hAnsi="Sakkal Majalla" w:cs="Sakkal Majalla"/>
          <w:sz w:val="28"/>
          <w:szCs w:val="28"/>
          <w:rtl/>
        </w:rPr>
        <w:t xml:space="preserve"> :</w:t>
      </w:r>
      <w:r w:rsidR="00111206" w:rsidRPr="00111206">
        <w:rPr>
          <w:rFonts w:ascii="Sakkal Majalla" w:hAnsi="Sakkal Majalla" w:cs="Sakkal Majalla"/>
          <w:sz w:val="28"/>
          <w:szCs w:val="28"/>
          <w:rtl/>
        </w:rPr>
        <w:t xml:space="preserve"> يوجد أثر ذو دلالة إحصائية للمهارات الرقمية على الأداء المؤسسي في الشركات المتوسطة والصغيرة في مدينة الرياض عند مستوى دلالة (</w:t>
      </w:r>
      <w:r w:rsidR="00111206" w:rsidRPr="00111206">
        <w:rPr>
          <w:rFonts w:ascii="Cambria" w:hAnsi="Cambria" w:cs="Cambria"/>
          <w:sz w:val="28"/>
          <w:szCs w:val="28"/>
        </w:rPr>
        <w:t>α</w:t>
      </w:r>
      <w:r w:rsidR="00111206" w:rsidRPr="00111206">
        <w:rPr>
          <w:rFonts w:ascii="Sakkal Majalla" w:hAnsi="Sakkal Majalla" w:cs="Sakkal Majalla"/>
          <w:sz w:val="28"/>
          <w:szCs w:val="28"/>
        </w:rPr>
        <w:t xml:space="preserve"> ≤ 0.05</w:t>
      </w:r>
      <w:r>
        <w:rPr>
          <w:rFonts w:ascii="Sakkal Majalla" w:hAnsi="Sakkal Majalla" w:cs="Sakkal Majalla"/>
          <w:sz w:val="28"/>
          <w:szCs w:val="28"/>
        </w:rPr>
        <w:t xml:space="preserve"> </w:t>
      </w:r>
      <w:r>
        <w:rPr>
          <w:rFonts w:ascii="Sakkal Majalla" w:hAnsi="Sakkal Majalla" w:cs="Sakkal Majalla"/>
          <w:sz w:val="28"/>
          <w:szCs w:val="28"/>
          <w:rtl/>
        </w:rPr>
        <w:t>)</w:t>
      </w:r>
    </w:p>
    <w:p w14:paraId="18F89666" w14:textId="4E459637" w:rsidR="00111206" w:rsidRPr="00111206" w:rsidRDefault="00111206" w:rsidP="00A92CB8">
      <w:pPr>
        <w:jc w:val="both"/>
        <w:rPr>
          <w:rFonts w:ascii="Sakkal Majalla" w:hAnsi="Sakkal Majalla" w:cs="Sakkal Majalla"/>
          <w:sz w:val="28"/>
          <w:szCs w:val="28"/>
        </w:rPr>
      </w:pPr>
      <w:r w:rsidRPr="00111206">
        <w:rPr>
          <w:rFonts w:ascii="Sakkal Majalla" w:hAnsi="Sakkal Majalla" w:cs="Sakkal Majalla"/>
          <w:sz w:val="28"/>
          <w:szCs w:val="28"/>
          <w:rtl/>
        </w:rPr>
        <w:t>ويستند هذا الفرض إلى ما أشارت إليه دراسة الشمري (2023) من أن المهارات الرقمية للقيادة والعاملين تعد عاملاً حاسماً في نجاح توظيف التكنولوجيا الرقمية لتحسين الأداء المؤسسي فالموارد البشرية المؤهلة رقمياً تستطيع استخدام التكنولوجيا بكفاءة لتحسين العمليات وابتكار حلول جديدة للمشكلات كما أكدت دراسة السبيعي (2022) أن تنمية المهارات الرقمية للعاملين تؤثر إيجاباً في جميع مؤشرات الأداء المؤسسي.</w:t>
      </w:r>
    </w:p>
    <w:p w14:paraId="2AFDDE48" w14:textId="62D88988" w:rsidR="00111206" w:rsidRPr="00111206" w:rsidRDefault="00111206" w:rsidP="00A92CB8">
      <w:pPr>
        <w:jc w:val="both"/>
        <w:rPr>
          <w:rFonts w:ascii="Sakkal Majalla" w:hAnsi="Sakkal Majalla" w:cs="Sakkal Majalla"/>
          <w:sz w:val="28"/>
          <w:szCs w:val="28"/>
        </w:rPr>
      </w:pPr>
      <w:r w:rsidRPr="00111206">
        <w:rPr>
          <w:rFonts w:ascii="Sakkal Majalla" w:hAnsi="Sakkal Majalla" w:cs="Sakkal Majalla"/>
          <w:sz w:val="28"/>
          <w:szCs w:val="28"/>
        </w:rPr>
        <w:t>H1-4</w:t>
      </w:r>
      <w:r w:rsidRPr="00111206">
        <w:rPr>
          <w:rFonts w:ascii="Sakkal Majalla" w:hAnsi="Sakkal Majalla" w:cs="Sakkal Majalla"/>
          <w:sz w:val="28"/>
          <w:szCs w:val="28"/>
          <w:rtl/>
        </w:rPr>
        <w:t>: يوجد أثر ذو دلالة إحصائية لاستراتيجية التحول الرقمي على الأداء المؤسسي في الشركات المتوسطة والصغيرة في مدينة الرياض عند مستوى دلالة (</w:t>
      </w:r>
      <w:r w:rsidRPr="00111206">
        <w:rPr>
          <w:rFonts w:ascii="Cambria" w:hAnsi="Cambria" w:cs="Cambria"/>
          <w:sz w:val="28"/>
          <w:szCs w:val="28"/>
        </w:rPr>
        <w:t>α</w:t>
      </w:r>
      <w:r w:rsidRPr="00111206">
        <w:rPr>
          <w:rFonts w:ascii="Sakkal Majalla" w:hAnsi="Sakkal Majalla" w:cs="Sakkal Majalla"/>
          <w:sz w:val="28"/>
          <w:szCs w:val="28"/>
        </w:rPr>
        <w:t xml:space="preserve"> ≤ 0.05</w:t>
      </w:r>
      <w:r w:rsidR="00A821D2">
        <w:rPr>
          <w:rFonts w:ascii="Sakkal Majalla" w:hAnsi="Sakkal Majalla" w:cs="Sakkal Majalla"/>
          <w:sz w:val="28"/>
          <w:szCs w:val="28"/>
        </w:rPr>
        <w:t xml:space="preserve"> </w:t>
      </w:r>
      <w:r w:rsidR="00A821D2">
        <w:rPr>
          <w:rFonts w:ascii="Sakkal Majalla" w:hAnsi="Sakkal Majalla" w:cs="Sakkal Majalla"/>
          <w:sz w:val="28"/>
          <w:szCs w:val="28"/>
          <w:rtl/>
        </w:rPr>
        <w:t>)</w:t>
      </w:r>
    </w:p>
    <w:p w14:paraId="684540DA" w14:textId="437761E0" w:rsidR="00111206" w:rsidRPr="00111206" w:rsidRDefault="00111206" w:rsidP="00A92CB8">
      <w:pPr>
        <w:jc w:val="both"/>
        <w:rPr>
          <w:rFonts w:ascii="Sakkal Majalla" w:hAnsi="Sakkal Majalla" w:cs="Sakkal Majalla"/>
          <w:sz w:val="28"/>
          <w:szCs w:val="28"/>
          <w:rtl/>
        </w:rPr>
      </w:pPr>
      <w:r w:rsidRPr="00111206">
        <w:rPr>
          <w:rFonts w:ascii="Sakkal Majalla" w:hAnsi="Sakkal Majalla" w:cs="Sakkal Majalla"/>
          <w:sz w:val="28"/>
          <w:szCs w:val="28"/>
          <w:rtl/>
        </w:rPr>
        <w:t>ويستند هذا الفرض إلى ما توصلت إليه دراسة العنزي (2023) من أن وجود استراتيجية واضحة ومتكاملة للتحول الرقمي يسهم في توجيه جهود التحول</w:t>
      </w:r>
      <w:r w:rsidR="00C44091">
        <w:rPr>
          <w:rFonts w:ascii="Sakkal Majalla" w:hAnsi="Sakkal Majalla" w:cs="Sakkal Majalla"/>
          <w:sz w:val="28"/>
          <w:szCs w:val="28"/>
          <w:rtl/>
        </w:rPr>
        <w:t xml:space="preserve"> </w:t>
      </w:r>
      <w:r w:rsidRPr="00111206">
        <w:rPr>
          <w:rFonts w:ascii="Sakkal Majalla" w:hAnsi="Sakkal Majalla" w:cs="Sakkal Majalla"/>
          <w:sz w:val="28"/>
          <w:szCs w:val="28"/>
          <w:rtl/>
        </w:rPr>
        <w:t xml:space="preserve"> نحو المجالات ذات الأولوية والتأثير الأكبر على الأداء المؤسسي كما أكدت دراسة </w:t>
      </w:r>
      <w:r w:rsidRPr="00111206">
        <w:rPr>
          <w:rFonts w:ascii="Sakkal Majalla" w:hAnsi="Sakkal Majalla" w:cs="Sakkal Majalla"/>
          <w:sz w:val="28"/>
          <w:szCs w:val="28"/>
        </w:rPr>
        <w:t>Rogers (2022)</w:t>
      </w:r>
      <w:r w:rsidRPr="00111206">
        <w:rPr>
          <w:rFonts w:ascii="Sakkal Majalla" w:hAnsi="Sakkal Majalla" w:cs="Sakkal Majalla"/>
          <w:sz w:val="28"/>
          <w:szCs w:val="28"/>
          <w:rtl/>
        </w:rPr>
        <w:t xml:space="preserve"> أن الشركات التي تمتلك استراتيجية رقمية واضحة تحقق نتائج أفضل في مؤشرات الأداء المختلفة</w:t>
      </w:r>
    </w:p>
    <w:p w14:paraId="43D5DD16" w14:textId="77777777" w:rsidR="00111206" w:rsidRPr="00111206" w:rsidRDefault="00111206" w:rsidP="00A92CB8">
      <w:pPr>
        <w:jc w:val="both"/>
        <w:rPr>
          <w:rFonts w:ascii="Sakkal Majalla" w:hAnsi="Sakkal Majalla" w:cs="Sakkal Majalla"/>
          <w:sz w:val="28"/>
          <w:szCs w:val="28"/>
          <w:rtl/>
        </w:rPr>
      </w:pPr>
    </w:p>
    <w:p w14:paraId="7E8F726D" w14:textId="32F98355" w:rsidR="00111206" w:rsidRPr="00A821D2" w:rsidRDefault="00111206" w:rsidP="005625E4">
      <w:pPr>
        <w:pStyle w:val="Heading3"/>
        <w:rPr>
          <w:rtl/>
        </w:rPr>
      </w:pPr>
      <w:r w:rsidRPr="00111206">
        <w:rPr>
          <w:rtl/>
        </w:rPr>
        <w:t xml:space="preserve"> </w:t>
      </w:r>
      <w:bookmarkStart w:id="16" w:name="_Toc223149872"/>
      <w:r w:rsidRPr="00A821D2">
        <w:rPr>
          <w:rtl/>
        </w:rPr>
        <w:t xml:space="preserve">الفروض المتعلقة بالمتغيرات </w:t>
      </w:r>
      <w:r w:rsidR="00A821D2">
        <w:rPr>
          <w:rtl/>
        </w:rPr>
        <w:t>المعدلة :-</w:t>
      </w:r>
      <w:bookmarkEnd w:id="16"/>
      <w:r w:rsidR="00A821D2">
        <w:rPr>
          <w:rtl/>
        </w:rPr>
        <w:t xml:space="preserve"> </w:t>
      </w:r>
    </w:p>
    <w:p w14:paraId="6025ACD7" w14:textId="77777777" w:rsidR="00111206" w:rsidRPr="00111206" w:rsidRDefault="00111206" w:rsidP="00A92CB8">
      <w:pPr>
        <w:jc w:val="both"/>
        <w:rPr>
          <w:rFonts w:ascii="Sakkal Majalla" w:hAnsi="Sakkal Majalla" w:cs="Sakkal Majalla"/>
          <w:sz w:val="28"/>
          <w:szCs w:val="28"/>
          <w:rtl/>
        </w:rPr>
      </w:pPr>
    </w:p>
    <w:p w14:paraId="244DDF4E" w14:textId="68255F2A" w:rsidR="00111206" w:rsidRPr="00111206" w:rsidRDefault="00111206" w:rsidP="00A92CB8">
      <w:pPr>
        <w:jc w:val="both"/>
        <w:rPr>
          <w:rFonts w:ascii="Sakkal Majalla" w:hAnsi="Sakkal Majalla" w:cs="Sakkal Majalla"/>
          <w:sz w:val="28"/>
          <w:szCs w:val="28"/>
          <w:rtl/>
        </w:rPr>
      </w:pPr>
      <w:r w:rsidRPr="00111206">
        <w:rPr>
          <w:rFonts w:ascii="Sakkal Majalla" w:hAnsi="Sakkal Majalla" w:cs="Sakkal Majalla"/>
          <w:sz w:val="28"/>
          <w:szCs w:val="28"/>
        </w:rPr>
        <w:t>H2</w:t>
      </w:r>
      <w:r w:rsidR="008E531C">
        <w:rPr>
          <w:rFonts w:ascii="Sakkal Majalla" w:hAnsi="Sakkal Majalla" w:cs="Sakkal Majalla"/>
          <w:sz w:val="28"/>
          <w:szCs w:val="28"/>
          <w:rtl/>
        </w:rPr>
        <w:t xml:space="preserve"> :</w:t>
      </w:r>
      <w:r w:rsidRPr="00111206">
        <w:rPr>
          <w:rFonts w:ascii="Sakkal Majalla" w:hAnsi="Sakkal Majalla" w:cs="Sakkal Majalla"/>
          <w:sz w:val="28"/>
          <w:szCs w:val="28"/>
          <w:rtl/>
        </w:rPr>
        <w:t xml:space="preserve"> تختلف قوة العلاقة بين التحول الرقمي والأداء المؤسسي في الشركات المتوسطة والصغيرة في مدينة الرياض باختلاف حجم الشركة (متوسطة/صغيرة) عند مستوى دلالة (</w:t>
      </w:r>
      <w:r w:rsidRPr="00111206">
        <w:rPr>
          <w:rFonts w:ascii="Cambria" w:hAnsi="Cambria" w:cs="Cambria"/>
          <w:sz w:val="28"/>
          <w:szCs w:val="28"/>
        </w:rPr>
        <w:t>α</w:t>
      </w:r>
      <w:r w:rsidRPr="00111206">
        <w:rPr>
          <w:rFonts w:ascii="Sakkal Majalla" w:hAnsi="Sakkal Majalla" w:cs="Sakkal Majalla"/>
          <w:sz w:val="28"/>
          <w:szCs w:val="28"/>
        </w:rPr>
        <w:t xml:space="preserve"> ≤ 0.05</w:t>
      </w:r>
      <w:r w:rsidR="00915726">
        <w:rPr>
          <w:rFonts w:ascii="Sakkal Majalla" w:hAnsi="Sakkal Majalla" w:cs="Sakkal Majalla"/>
          <w:sz w:val="28"/>
          <w:szCs w:val="28"/>
        </w:rPr>
        <w:t xml:space="preserve"> </w:t>
      </w:r>
      <w:r w:rsidR="00915726">
        <w:rPr>
          <w:rFonts w:ascii="Sakkal Majalla" w:hAnsi="Sakkal Majalla" w:cs="Sakkal Majalla"/>
          <w:sz w:val="28"/>
          <w:szCs w:val="28"/>
          <w:rtl/>
        </w:rPr>
        <w:t>)</w:t>
      </w:r>
      <w:r w:rsidRPr="00111206">
        <w:rPr>
          <w:rFonts w:ascii="Sakkal Majalla" w:hAnsi="Sakkal Majalla" w:cs="Sakkal Majalla"/>
          <w:sz w:val="28"/>
          <w:szCs w:val="28"/>
          <w:rtl/>
        </w:rPr>
        <w:t xml:space="preserve">ويستند هذا الفرض إلى ما أشارت إليه دراسة القحطاني (2023) من أن حجم المنظمة يمكن أن يؤثر في قدرتها على الاستفادة من التحول الرقمي لتحسين </w:t>
      </w:r>
      <w:r w:rsidR="003826DA">
        <w:rPr>
          <w:rFonts w:ascii="Sakkal Majalla" w:hAnsi="Sakkal Majalla" w:cs="Sakkal Majalla"/>
          <w:sz w:val="28"/>
          <w:szCs w:val="28"/>
          <w:rtl/>
        </w:rPr>
        <w:t>الأداء،</w:t>
      </w:r>
      <w:r w:rsidRPr="00111206">
        <w:rPr>
          <w:rFonts w:ascii="Sakkal Majalla" w:hAnsi="Sakkal Majalla" w:cs="Sakkal Majalla"/>
          <w:sz w:val="28"/>
          <w:szCs w:val="28"/>
          <w:rtl/>
        </w:rPr>
        <w:t xml:space="preserve"> حيث تمتلك المنظمات الأكبر حجماً موارد أكثر لتنفيذ مبادرات التحول الرقمي</w:t>
      </w:r>
      <w:r w:rsidR="00B00AE9">
        <w:rPr>
          <w:rFonts w:ascii="Sakkal Majalla" w:hAnsi="Sakkal Majalla" w:cs="Sakkal Majalla"/>
          <w:sz w:val="28"/>
          <w:szCs w:val="28"/>
          <w:rtl/>
        </w:rPr>
        <w:t xml:space="preserve"> </w:t>
      </w:r>
      <w:r w:rsidRPr="00111206">
        <w:rPr>
          <w:rFonts w:ascii="Sakkal Majalla" w:hAnsi="Sakkal Majalla" w:cs="Sakkal Majalla"/>
          <w:sz w:val="28"/>
          <w:szCs w:val="28"/>
          <w:rtl/>
        </w:rPr>
        <w:t xml:space="preserve"> بينما قد تواجه المنظمات الأصغر تحديات في توفير الموارد اللازمة</w:t>
      </w:r>
    </w:p>
    <w:p w14:paraId="5A7C87B4" w14:textId="77777777" w:rsidR="00111206" w:rsidRPr="00111206" w:rsidRDefault="00111206" w:rsidP="00A92CB8">
      <w:pPr>
        <w:jc w:val="both"/>
        <w:rPr>
          <w:rFonts w:ascii="Sakkal Majalla" w:hAnsi="Sakkal Majalla" w:cs="Sakkal Majalla"/>
          <w:sz w:val="28"/>
          <w:szCs w:val="28"/>
          <w:rtl/>
        </w:rPr>
      </w:pPr>
    </w:p>
    <w:p w14:paraId="766EF275" w14:textId="5629C29D" w:rsidR="00111206" w:rsidRPr="00111206" w:rsidRDefault="00CA0CCA" w:rsidP="00A92CB8">
      <w:pPr>
        <w:jc w:val="both"/>
        <w:rPr>
          <w:rFonts w:ascii="Sakkal Majalla" w:hAnsi="Sakkal Majalla" w:cs="Sakkal Majalla"/>
          <w:sz w:val="28"/>
          <w:szCs w:val="28"/>
          <w:rtl/>
        </w:rPr>
      </w:pPr>
      <w:r>
        <w:rPr>
          <w:rFonts w:ascii="Sakkal Majalla" w:hAnsi="Sakkal Majalla" w:cs="Sakkal Majalla"/>
          <w:sz w:val="28"/>
          <w:szCs w:val="28"/>
          <w:rtl/>
        </w:rPr>
        <w:t xml:space="preserve"> </w:t>
      </w:r>
      <w:r w:rsidR="00111206" w:rsidRPr="00111206">
        <w:rPr>
          <w:rFonts w:ascii="Sakkal Majalla" w:hAnsi="Sakkal Majalla" w:cs="Sakkal Majalla"/>
          <w:sz w:val="28"/>
          <w:szCs w:val="28"/>
        </w:rPr>
        <w:t>H3</w:t>
      </w:r>
      <w:r w:rsidR="00111206" w:rsidRPr="00111206">
        <w:rPr>
          <w:rFonts w:ascii="Sakkal Majalla" w:hAnsi="Sakkal Majalla" w:cs="Sakkal Majalla"/>
          <w:sz w:val="28"/>
          <w:szCs w:val="28"/>
          <w:rtl/>
        </w:rPr>
        <w:t>: تختلف قوة العلاقة بين التحول الرقمي والأداء المؤسسي في الشركات المتوسطة والصغيرة في مدينة الرياض باختلاف القطاع الذي تنتمي إليه الشركة (تجاري، صناعي، خدمي) عند مستوى دلالة (</w:t>
      </w:r>
      <w:r w:rsidR="00111206" w:rsidRPr="00111206">
        <w:rPr>
          <w:rFonts w:ascii="Cambria" w:hAnsi="Cambria" w:cs="Cambria"/>
          <w:sz w:val="28"/>
          <w:szCs w:val="28"/>
        </w:rPr>
        <w:t>α</w:t>
      </w:r>
      <w:r w:rsidR="00111206" w:rsidRPr="00111206">
        <w:rPr>
          <w:rFonts w:ascii="Sakkal Majalla" w:hAnsi="Sakkal Majalla" w:cs="Sakkal Majalla"/>
          <w:sz w:val="28"/>
          <w:szCs w:val="28"/>
        </w:rPr>
        <w:t xml:space="preserve"> ≤ 0.05</w:t>
      </w:r>
      <w:r>
        <w:rPr>
          <w:rFonts w:ascii="Sakkal Majalla" w:hAnsi="Sakkal Majalla" w:cs="Sakkal Majalla"/>
          <w:sz w:val="28"/>
          <w:szCs w:val="28"/>
        </w:rPr>
        <w:t xml:space="preserve"> </w:t>
      </w:r>
      <w:r>
        <w:rPr>
          <w:rFonts w:ascii="Sakkal Majalla" w:hAnsi="Sakkal Majalla" w:cs="Sakkal Majalla"/>
          <w:sz w:val="28"/>
          <w:szCs w:val="28"/>
          <w:rtl/>
        </w:rPr>
        <w:t>)</w:t>
      </w:r>
    </w:p>
    <w:p w14:paraId="703B46AD" w14:textId="77777777" w:rsidR="00111206" w:rsidRPr="00111206" w:rsidRDefault="00111206" w:rsidP="00A92CB8">
      <w:pPr>
        <w:jc w:val="both"/>
        <w:rPr>
          <w:rFonts w:ascii="Sakkal Majalla" w:hAnsi="Sakkal Majalla" w:cs="Sakkal Majalla"/>
          <w:sz w:val="28"/>
          <w:szCs w:val="28"/>
          <w:rtl/>
        </w:rPr>
      </w:pPr>
      <w:r w:rsidRPr="00111206">
        <w:rPr>
          <w:rFonts w:ascii="Sakkal Majalla" w:hAnsi="Sakkal Majalla" w:cs="Sakkal Majalla"/>
          <w:sz w:val="28"/>
          <w:szCs w:val="28"/>
          <w:rtl/>
        </w:rPr>
        <w:t>ويستند هذا الفرض إلى ما توصلت إليه دراسة الرشيد (2024) من أن طبيعة القطاع وخصائصه يمكن أن تؤثر في مدى استفادة المنظمة من التحول الرقمي في تحسين أدائها، حيث أن بعض القطاعات قد تكون أكثر قابلية للرقمنة من غيرها.</w:t>
      </w:r>
    </w:p>
    <w:p w14:paraId="5027965D" w14:textId="0D1A092E" w:rsidR="00111206" w:rsidRPr="00111206" w:rsidRDefault="00111206" w:rsidP="00A92CB8">
      <w:pPr>
        <w:jc w:val="both"/>
        <w:rPr>
          <w:rFonts w:ascii="Sakkal Majalla" w:hAnsi="Sakkal Majalla" w:cs="Sakkal Majalla"/>
          <w:sz w:val="28"/>
          <w:szCs w:val="28"/>
        </w:rPr>
      </w:pPr>
      <w:r w:rsidRPr="00111206">
        <w:rPr>
          <w:rFonts w:ascii="Sakkal Majalla" w:hAnsi="Sakkal Majalla" w:cs="Sakkal Majalla"/>
          <w:sz w:val="28"/>
          <w:szCs w:val="28"/>
        </w:rPr>
        <w:t>H4</w:t>
      </w:r>
      <w:r w:rsidRPr="00111206">
        <w:rPr>
          <w:rFonts w:ascii="Sakkal Majalla" w:hAnsi="Sakkal Majalla" w:cs="Sakkal Majalla"/>
          <w:sz w:val="28"/>
          <w:szCs w:val="28"/>
          <w:rtl/>
        </w:rPr>
        <w:t>: تختلف قوة العلاقة بين التحول الرقمي والأداء المؤسسي في الشركات المتوسطة والصغيرة في مدينة الرياض باختلاف مستوى الخبرة التكنولوجية للإدارة العليا عند مستوى دلالة (</w:t>
      </w:r>
      <w:r w:rsidRPr="00111206">
        <w:rPr>
          <w:rFonts w:ascii="Cambria" w:hAnsi="Cambria" w:cs="Cambria"/>
          <w:sz w:val="28"/>
          <w:szCs w:val="28"/>
        </w:rPr>
        <w:t>α</w:t>
      </w:r>
      <w:r w:rsidRPr="00111206">
        <w:rPr>
          <w:rFonts w:ascii="Sakkal Majalla" w:hAnsi="Sakkal Majalla" w:cs="Sakkal Majalla"/>
          <w:sz w:val="28"/>
          <w:szCs w:val="28"/>
        </w:rPr>
        <w:t xml:space="preserve"> ≤ 0.05</w:t>
      </w:r>
      <w:r w:rsidR="00CA0CCA">
        <w:rPr>
          <w:rFonts w:ascii="Sakkal Majalla" w:hAnsi="Sakkal Majalla" w:cs="Sakkal Majalla"/>
          <w:sz w:val="28"/>
          <w:szCs w:val="28"/>
        </w:rPr>
        <w:t xml:space="preserve"> </w:t>
      </w:r>
      <w:r w:rsidR="00CA0CCA">
        <w:rPr>
          <w:rFonts w:ascii="Sakkal Majalla" w:hAnsi="Sakkal Majalla" w:cs="Sakkal Majalla"/>
          <w:sz w:val="28"/>
          <w:szCs w:val="28"/>
          <w:rtl/>
        </w:rPr>
        <w:t>)</w:t>
      </w:r>
    </w:p>
    <w:p w14:paraId="0289C178" w14:textId="6D867C71" w:rsidR="00F925D0" w:rsidRPr="00CA0CCA" w:rsidRDefault="00111206" w:rsidP="00A92CB8">
      <w:pPr>
        <w:jc w:val="both"/>
        <w:rPr>
          <w:rFonts w:ascii="Sakkal Majalla" w:hAnsi="Sakkal Majalla" w:cs="Sakkal Majalla"/>
          <w:sz w:val="28"/>
          <w:szCs w:val="28"/>
          <w:rtl/>
        </w:rPr>
      </w:pPr>
      <w:r w:rsidRPr="00111206">
        <w:rPr>
          <w:rFonts w:ascii="Sakkal Majalla" w:hAnsi="Sakkal Majalla" w:cs="Sakkal Majalla"/>
          <w:sz w:val="28"/>
          <w:szCs w:val="28"/>
          <w:rtl/>
        </w:rPr>
        <w:t xml:space="preserve">ويستند هذا الفرض إلى ما أكدته دراسة المنصور (2023) من أن خبرة الإدارة العليا في مجال التكنولوجيا تلعب دوراً محورياً في نجاح مبادرات التحول الرقمي </w:t>
      </w:r>
      <w:r w:rsidR="00EE671F">
        <w:rPr>
          <w:rFonts w:ascii="Sakkal Majalla" w:hAnsi="Sakkal Majalla" w:cs="Sakkal Majalla"/>
          <w:sz w:val="28"/>
          <w:szCs w:val="28"/>
          <w:rtl/>
        </w:rPr>
        <w:t xml:space="preserve"> </w:t>
      </w:r>
      <w:r w:rsidRPr="00111206">
        <w:rPr>
          <w:rFonts w:ascii="Sakkal Majalla" w:hAnsi="Sakkal Majalla" w:cs="Sakkal Majalla"/>
          <w:sz w:val="28"/>
          <w:szCs w:val="28"/>
          <w:rtl/>
        </w:rPr>
        <w:t>وانعكاسها الإيجابي على الأداء المؤسسي</w:t>
      </w:r>
      <w:r w:rsidR="00E92CE4">
        <w:rPr>
          <w:rFonts w:ascii="Sakkal Majalla" w:hAnsi="Sakkal Majalla" w:cs="Sakkal Majalla"/>
          <w:sz w:val="28"/>
          <w:szCs w:val="28"/>
          <w:rtl/>
        </w:rPr>
        <w:t xml:space="preserve"> ،</w:t>
      </w:r>
      <w:r w:rsidRPr="00111206">
        <w:rPr>
          <w:rFonts w:ascii="Sakkal Majalla" w:hAnsi="Sakkal Majalla" w:cs="Sakkal Majalla"/>
          <w:sz w:val="28"/>
          <w:szCs w:val="28"/>
          <w:rtl/>
        </w:rPr>
        <w:t xml:space="preserve"> حيث أن القادة الذين يمتلكون خبرة تكنولوجية يكونون أكثر قدرة على توجيه جهود التحول الرقمي بشكل فعال</w:t>
      </w:r>
      <w:r w:rsidR="00CA0CCA">
        <w:rPr>
          <w:rFonts w:ascii="Sakkal Majalla" w:hAnsi="Sakkal Majalla" w:cs="Sakkal Majalla"/>
          <w:sz w:val="28"/>
          <w:szCs w:val="28"/>
          <w:rtl/>
        </w:rPr>
        <w:t xml:space="preserve"> </w:t>
      </w:r>
      <w:r w:rsidRPr="00111206">
        <w:rPr>
          <w:rFonts w:ascii="Sakkal Majalla" w:hAnsi="Sakkal Majalla" w:cs="Sakkal Majalla"/>
          <w:sz w:val="28"/>
          <w:szCs w:val="28"/>
          <w:rtl/>
        </w:rPr>
        <w:t>سيتم اختبار هذه الفروض باستخدام الأساليب الإحصائية المناسبة، مثل تحليل الانحدار المتعدد، وتحليل التباين، وغيرها من الأساليب التي تتناسب مع طبيعة البيانات وأهداف الدراسة</w:t>
      </w:r>
    </w:p>
    <w:p w14:paraId="33F9FE88" w14:textId="77777777" w:rsidR="00F925D0" w:rsidRDefault="00F925D0" w:rsidP="00A92CB8">
      <w:pPr>
        <w:jc w:val="both"/>
        <w:rPr>
          <w:rFonts w:ascii="Sakkal Majalla" w:hAnsi="Sakkal Majalla" w:cs="Sakkal Majalla"/>
          <w:sz w:val="28"/>
          <w:szCs w:val="28"/>
          <w:u w:val="single"/>
          <w:rtl/>
        </w:rPr>
      </w:pPr>
    </w:p>
    <w:p w14:paraId="47D2D2E2" w14:textId="77777777" w:rsidR="00F925D0" w:rsidRDefault="00F925D0" w:rsidP="00A92CB8">
      <w:pPr>
        <w:jc w:val="both"/>
        <w:rPr>
          <w:rFonts w:ascii="Sakkal Majalla" w:hAnsi="Sakkal Majalla" w:cs="Sakkal Majalla"/>
          <w:sz w:val="28"/>
          <w:szCs w:val="28"/>
          <w:u w:val="single"/>
          <w:rtl/>
        </w:rPr>
      </w:pPr>
    </w:p>
    <w:p w14:paraId="248AADB4" w14:textId="77777777" w:rsidR="00F925D0" w:rsidRDefault="00F925D0" w:rsidP="00A92CB8">
      <w:pPr>
        <w:jc w:val="both"/>
        <w:rPr>
          <w:rFonts w:ascii="Sakkal Majalla" w:hAnsi="Sakkal Majalla" w:cs="Sakkal Majalla"/>
          <w:sz w:val="28"/>
          <w:szCs w:val="28"/>
          <w:u w:val="single"/>
          <w:rtl/>
        </w:rPr>
      </w:pPr>
    </w:p>
    <w:p w14:paraId="05693CE8" w14:textId="77777777" w:rsidR="00F925D0" w:rsidRDefault="00F925D0" w:rsidP="00A92CB8">
      <w:pPr>
        <w:jc w:val="both"/>
        <w:rPr>
          <w:rFonts w:ascii="Sakkal Majalla" w:hAnsi="Sakkal Majalla" w:cs="Sakkal Majalla"/>
          <w:sz w:val="28"/>
          <w:szCs w:val="28"/>
          <w:u w:val="single"/>
          <w:rtl/>
        </w:rPr>
      </w:pPr>
    </w:p>
    <w:p w14:paraId="3A99CB2F" w14:textId="77777777" w:rsidR="00F925D0" w:rsidRDefault="00F925D0" w:rsidP="00A92CB8">
      <w:pPr>
        <w:jc w:val="both"/>
        <w:rPr>
          <w:rFonts w:ascii="Sakkal Majalla" w:hAnsi="Sakkal Majalla" w:cs="Sakkal Majalla"/>
          <w:sz w:val="28"/>
          <w:szCs w:val="28"/>
          <w:u w:val="single"/>
          <w:rtl/>
        </w:rPr>
      </w:pPr>
    </w:p>
    <w:p w14:paraId="69A7453E" w14:textId="77777777" w:rsidR="00F925D0" w:rsidRDefault="00F925D0" w:rsidP="00A92CB8">
      <w:pPr>
        <w:jc w:val="both"/>
        <w:rPr>
          <w:rFonts w:ascii="Sakkal Majalla" w:hAnsi="Sakkal Majalla" w:cs="Sakkal Majalla"/>
          <w:sz w:val="28"/>
          <w:szCs w:val="28"/>
          <w:u w:val="single"/>
          <w:rtl/>
        </w:rPr>
      </w:pPr>
    </w:p>
    <w:p w14:paraId="2E9ABF35" w14:textId="77777777" w:rsidR="00F925D0" w:rsidRDefault="00F925D0" w:rsidP="00A92CB8">
      <w:pPr>
        <w:jc w:val="both"/>
        <w:rPr>
          <w:rFonts w:ascii="Sakkal Majalla" w:hAnsi="Sakkal Majalla" w:cs="Sakkal Majalla"/>
          <w:sz w:val="28"/>
          <w:szCs w:val="28"/>
          <w:u w:val="single"/>
          <w:rtl/>
        </w:rPr>
      </w:pPr>
    </w:p>
    <w:p w14:paraId="6000D7DA" w14:textId="77777777" w:rsidR="00F925D0" w:rsidRDefault="00F925D0" w:rsidP="00A92CB8">
      <w:pPr>
        <w:jc w:val="both"/>
        <w:rPr>
          <w:rFonts w:ascii="Sakkal Majalla" w:hAnsi="Sakkal Majalla" w:cs="Sakkal Majalla"/>
          <w:sz w:val="28"/>
          <w:szCs w:val="28"/>
          <w:u w:val="single"/>
          <w:rtl/>
        </w:rPr>
      </w:pPr>
    </w:p>
    <w:p w14:paraId="29E39AEB" w14:textId="77777777" w:rsidR="00F925D0" w:rsidRDefault="00F925D0" w:rsidP="00A92CB8">
      <w:pPr>
        <w:jc w:val="both"/>
        <w:rPr>
          <w:rFonts w:ascii="Sakkal Majalla" w:hAnsi="Sakkal Majalla" w:cs="Sakkal Majalla"/>
          <w:sz w:val="28"/>
          <w:szCs w:val="28"/>
          <w:u w:val="single"/>
          <w:rtl/>
        </w:rPr>
      </w:pPr>
    </w:p>
    <w:p w14:paraId="4B58A1EC" w14:textId="77777777" w:rsidR="00F925D0" w:rsidRDefault="00F925D0" w:rsidP="00A92CB8">
      <w:pPr>
        <w:jc w:val="both"/>
        <w:rPr>
          <w:rFonts w:ascii="Sakkal Majalla" w:hAnsi="Sakkal Majalla" w:cs="Sakkal Majalla"/>
          <w:sz w:val="28"/>
          <w:szCs w:val="28"/>
          <w:u w:val="single"/>
          <w:rtl/>
        </w:rPr>
      </w:pPr>
    </w:p>
    <w:p w14:paraId="5C1BA7DD" w14:textId="77777777" w:rsidR="00F925D0" w:rsidRDefault="00F925D0" w:rsidP="00A92CB8">
      <w:pPr>
        <w:jc w:val="both"/>
        <w:rPr>
          <w:rFonts w:ascii="Sakkal Majalla" w:hAnsi="Sakkal Majalla" w:cs="Sakkal Majalla"/>
          <w:sz w:val="28"/>
          <w:szCs w:val="28"/>
          <w:u w:val="single"/>
          <w:rtl/>
        </w:rPr>
      </w:pPr>
    </w:p>
    <w:p w14:paraId="693808E8" w14:textId="5DC74316" w:rsidR="00F925D0" w:rsidRDefault="00F925D0" w:rsidP="005625E4">
      <w:pPr>
        <w:pStyle w:val="Heading2"/>
        <w:rPr>
          <w:rtl/>
        </w:rPr>
      </w:pPr>
      <w:bookmarkStart w:id="17" w:name="_Toc223149873"/>
      <w:r>
        <w:rPr>
          <w:rFonts w:hint="cs"/>
          <w:rtl/>
        </w:rPr>
        <w:lastRenderedPageBreak/>
        <w:t>-النظرية العلمية المتبعة  لإعداد البحث</w:t>
      </w:r>
      <w:bookmarkEnd w:id="17"/>
    </w:p>
    <w:p w14:paraId="19152D98" w14:textId="06ACBF99" w:rsidR="00D67A20" w:rsidRPr="00D67A20" w:rsidRDefault="00D67A20" w:rsidP="00A92CB8">
      <w:pPr>
        <w:jc w:val="both"/>
        <w:rPr>
          <w:rFonts w:ascii="Sakkal Majalla" w:hAnsi="Sakkal Majalla" w:cs="Sakkal Majalla"/>
          <w:sz w:val="28"/>
          <w:szCs w:val="28"/>
          <w:rtl/>
        </w:rPr>
      </w:pPr>
      <w:r w:rsidRPr="00D67A20">
        <w:rPr>
          <w:rFonts w:ascii="Sakkal Majalla" w:hAnsi="Sakkal Majalla" w:cs="Sakkal Majalla"/>
          <w:sz w:val="28"/>
          <w:szCs w:val="28"/>
          <w:rtl/>
        </w:rPr>
        <w:t>تستند هذه الدراسة في إطارها النظري إلى عدد من النظريات العلمية الرئيسية التي تفسر العلاقة بين التحول الرقمي والأداء المؤسسي</w:t>
      </w:r>
      <w:r w:rsidR="00B00AE9">
        <w:rPr>
          <w:rFonts w:ascii="Sakkal Majalla" w:hAnsi="Sakkal Majalla" w:cs="Sakkal Majalla"/>
          <w:sz w:val="28"/>
          <w:szCs w:val="28"/>
          <w:rtl/>
        </w:rPr>
        <w:t xml:space="preserve"> </w:t>
      </w:r>
      <w:r w:rsidRPr="00D67A20">
        <w:rPr>
          <w:rFonts w:ascii="Sakkal Majalla" w:hAnsi="Sakkal Majalla" w:cs="Sakkal Majalla"/>
          <w:sz w:val="28"/>
          <w:szCs w:val="28"/>
          <w:rtl/>
        </w:rPr>
        <w:t xml:space="preserve"> وتوفر أساساً نظرياً متيناً لفهم وتحليل هذه العلاقة في سياق الشركات المتوسطة و</w:t>
      </w:r>
      <w:r w:rsidR="00C612A8">
        <w:rPr>
          <w:rFonts w:ascii="Sakkal Majalla" w:hAnsi="Sakkal Majalla" w:cs="Sakkal Majalla"/>
          <w:sz w:val="28"/>
          <w:szCs w:val="28"/>
          <w:rtl/>
        </w:rPr>
        <w:t>الصغيرە</w:t>
      </w:r>
      <w:r w:rsidRPr="00D67A20">
        <w:rPr>
          <w:rFonts w:ascii="Sakkal Majalla" w:hAnsi="Sakkal Majalla" w:cs="Sakkal Majalla"/>
          <w:sz w:val="28"/>
          <w:szCs w:val="28"/>
          <w:rtl/>
        </w:rPr>
        <w:t>. وفيما يلي استعراض للنظريات الرئيسية المتبعة في هذه الدراسة:</w:t>
      </w:r>
    </w:p>
    <w:p w14:paraId="5C82F184" w14:textId="77777777" w:rsidR="00D67A20" w:rsidRPr="00D67A20" w:rsidRDefault="00D67A20" w:rsidP="00A92CB8">
      <w:pPr>
        <w:jc w:val="both"/>
        <w:rPr>
          <w:rFonts w:ascii="Sakkal Majalla" w:hAnsi="Sakkal Majalla" w:cs="Sakkal Majalla"/>
          <w:sz w:val="28"/>
          <w:szCs w:val="28"/>
          <w:rtl/>
        </w:rPr>
      </w:pPr>
    </w:p>
    <w:p w14:paraId="7DDB11C4" w14:textId="6C43F024" w:rsidR="00CA0CCA" w:rsidRPr="00CA0CCA" w:rsidRDefault="00D67A20" w:rsidP="00A92CB8">
      <w:pPr>
        <w:pStyle w:val="ListParagraph"/>
        <w:numPr>
          <w:ilvl w:val="0"/>
          <w:numId w:val="13"/>
        </w:numPr>
        <w:jc w:val="both"/>
        <w:rPr>
          <w:rFonts w:ascii="Sakkal Majalla" w:hAnsi="Sakkal Majalla" w:cs="Sakkal Majalla"/>
          <w:sz w:val="28"/>
          <w:szCs w:val="28"/>
        </w:rPr>
      </w:pPr>
      <w:r w:rsidRPr="00CA0CCA">
        <w:rPr>
          <w:rFonts w:ascii="Sakkal Majalla" w:hAnsi="Sakkal Majalla" w:cs="Sakkal Majalla"/>
          <w:sz w:val="28"/>
          <w:szCs w:val="28"/>
          <w:rtl/>
        </w:rPr>
        <w:t>نظرية الموارد (</w:t>
      </w:r>
      <w:r w:rsidRPr="00CA0CCA">
        <w:rPr>
          <w:rFonts w:ascii="Sakkal Majalla" w:hAnsi="Sakkal Majalla" w:cs="Sakkal Majalla"/>
          <w:sz w:val="28"/>
          <w:szCs w:val="28"/>
        </w:rPr>
        <w:t>Resource-Based Theory</w:t>
      </w:r>
      <w:r w:rsidRPr="00CA0CCA">
        <w:rPr>
          <w:rFonts w:ascii="Sakkal Majalla" w:hAnsi="Sakkal Majalla" w:cs="Sakkal Majalla"/>
          <w:sz w:val="28"/>
          <w:szCs w:val="28"/>
          <w:rtl/>
        </w:rPr>
        <w:t>)</w:t>
      </w:r>
      <w:r w:rsidR="00CA0CCA" w:rsidRPr="00CA0CCA">
        <w:rPr>
          <w:rFonts w:ascii="Sakkal Majalla" w:hAnsi="Sakkal Majalla" w:cs="Sakkal Majalla"/>
          <w:sz w:val="28"/>
          <w:szCs w:val="28"/>
        </w:rPr>
        <w:t xml:space="preserve"> </w:t>
      </w:r>
      <w:r w:rsidRPr="00CA0CCA">
        <w:rPr>
          <w:rFonts w:ascii="Sakkal Majalla" w:hAnsi="Sakkal Majalla" w:cs="Sakkal Majalla"/>
          <w:sz w:val="28"/>
          <w:szCs w:val="28"/>
          <w:rtl/>
        </w:rPr>
        <w:t xml:space="preserve">تُعد نظرية الموارد من أهم النظريات التي تفسر الميزة التنافسية والأداء المؤسسي المتفوق، وقد تم تطويرها بشكل أساسي على يد </w:t>
      </w:r>
      <w:r w:rsidRPr="00CA0CCA">
        <w:rPr>
          <w:rFonts w:ascii="Sakkal Majalla" w:hAnsi="Sakkal Majalla" w:cs="Sakkal Majalla"/>
          <w:sz w:val="28"/>
          <w:szCs w:val="28"/>
        </w:rPr>
        <w:t>Barney (1991)</w:t>
      </w:r>
      <w:r w:rsidRPr="00CA0CCA">
        <w:rPr>
          <w:rFonts w:ascii="Sakkal Majalla" w:hAnsi="Sakkal Majalla" w:cs="Sakkal Majalla"/>
          <w:sz w:val="28"/>
          <w:szCs w:val="28"/>
          <w:rtl/>
        </w:rPr>
        <w:t xml:space="preserve"> وتفترض هذه النظرية أن المنظمات التي تمتلك موارد نادرة وقيّمة وغير قابلة للتقليد أو الاستبدال بسهولة يمكنها تحقيق ميزة تنافسية مستدامة وأداء مؤسسي متفوق (الحربي، 2023)</w:t>
      </w:r>
      <w:r w:rsidR="00CA0CCA" w:rsidRPr="00CA0CCA">
        <w:rPr>
          <w:rFonts w:ascii="Sakkal Majalla" w:hAnsi="Sakkal Majalla" w:cs="Sakkal Majalla"/>
          <w:sz w:val="28"/>
          <w:szCs w:val="28"/>
          <w:rtl/>
        </w:rPr>
        <w:t xml:space="preserve"> </w:t>
      </w:r>
      <w:r w:rsidRPr="00CA0CCA">
        <w:rPr>
          <w:rFonts w:ascii="Sakkal Majalla" w:hAnsi="Sakkal Majalla" w:cs="Sakkal Majalla"/>
          <w:sz w:val="28"/>
          <w:szCs w:val="28"/>
          <w:rtl/>
        </w:rPr>
        <w:t>وفي سياق هذه الدراسة، يمكن النظر إلى القدرات والأصول الرقمية (البنية التحتية التكنولوجية، المهارات الرقمية، البيانات الرقمية</w:t>
      </w:r>
      <w:r w:rsidR="00E92CE4">
        <w:rPr>
          <w:rFonts w:ascii="Sakkal Majalla" w:hAnsi="Sakkal Majalla" w:cs="Sakkal Majalla"/>
          <w:sz w:val="28"/>
          <w:szCs w:val="28"/>
          <w:rtl/>
        </w:rPr>
        <w:t xml:space="preserve"> ،</w:t>
      </w:r>
      <w:r w:rsidRPr="00CA0CCA">
        <w:rPr>
          <w:rFonts w:ascii="Sakkal Majalla" w:hAnsi="Sakkal Majalla" w:cs="Sakkal Majalla"/>
          <w:sz w:val="28"/>
          <w:szCs w:val="28"/>
          <w:rtl/>
        </w:rPr>
        <w:t xml:space="preserve"> إلخ) باعتبارها موارد استراتيجية يمكن أن تمنح الشركات المتوسطة والصغيرة ميزة تنافسية وتحسن أداءها المؤسسي وكما أشار الشمري (2023)</w:t>
      </w:r>
      <w:r w:rsidR="00B00AE9">
        <w:rPr>
          <w:rFonts w:ascii="Sakkal Majalla" w:hAnsi="Sakkal Majalla" w:cs="Sakkal Majalla"/>
          <w:sz w:val="28"/>
          <w:szCs w:val="28"/>
          <w:rtl/>
        </w:rPr>
        <w:t xml:space="preserve"> </w:t>
      </w:r>
      <w:r w:rsidRPr="00CA0CCA">
        <w:rPr>
          <w:rFonts w:ascii="Sakkal Majalla" w:hAnsi="Sakkal Majalla" w:cs="Sakkal Majalla"/>
          <w:sz w:val="28"/>
          <w:szCs w:val="28"/>
          <w:rtl/>
        </w:rPr>
        <w:t xml:space="preserve"> فإن التكنولوجيا الرقمية بحد ذاتها قد لا تكون مصدراً للميزة التنافسية لأنها متاحة للجميع، ولكن القدرة على دمجها وتوظيفها بطريقة فريدة ومبتكرة في نموذج الأعمال والعمليات التشغيلية هي ما يمكن أن يحقق ميزة تنافسية م</w:t>
      </w:r>
      <w:r w:rsidR="00CA0CCA" w:rsidRPr="00CA0CCA">
        <w:rPr>
          <w:rFonts w:ascii="Sakkal Majalla" w:hAnsi="Sakkal Majalla" w:cs="Sakkal Majalla"/>
          <w:sz w:val="28"/>
          <w:szCs w:val="28"/>
          <w:rtl/>
        </w:rPr>
        <w:t>مستدامة</w:t>
      </w:r>
    </w:p>
    <w:p w14:paraId="5A3887E2" w14:textId="677B926D" w:rsidR="007F7586" w:rsidRDefault="00D67A20" w:rsidP="00A92CB8">
      <w:pPr>
        <w:pStyle w:val="ListParagraph"/>
        <w:numPr>
          <w:ilvl w:val="0"/>
          <w:numId w:val="13"/>
        </w:numPr>
        <w:jc w:val="both"/>
        <w:rPr>
          <w:rFonts w:ascii="Sakkal Majalla" w:hAnsi="Sakkal Majalla" w:cs="Sakkal Majalla"/>
          <w:sz w:val="28"/>
          <w:szCs w:val="28"/>
        </w:rPr>
      </w:pPr>
      <w:r w:rsidRPr="00CA0CCA">
        <w:rPr>
          <w:rFonts w:ascii="Sakkal Majalla" w:hAnsi="Sakkal Majalla" w:cs="Sakkal Majalla"/>
          <w:sz w:val="28"/>
          <w:szCs w:val="28"/>
          <w:rtl/>
        </w:rPr>
        <w:t xml:space="preserve"> نظرية القدرات الديناميكية (</w:t>
      </w:r>
      <w:r w:rsidRPr="00CA0CCA">
        <w:rPr>
          <w:rFonts w:ascii="Sakkal Majalla" w:hAnsi="Sakkal Majalla" w:cs="Sakkal Majalla"/>
          <w:sz w:val="28"/>
          <w:szCs w:val="28"/>
        </w:rPr>
        <w:t>Dynamic Capabilities Theory</w:t>
      </w:r>
      <w:r w:rsidRPr="00CA0CCA">
        <w:rPr>
          <w:rFonts w:ascii="Sakkal Majalla" w:hAnsi="Sakkal Majalla" w:cs="Sakkal Majalla"/>
          <w:sz w:val="28"/>
          <w:szCs w:val="28"/>
          <w:rtl/>
        </w:rPr>
        <w:t>)</w:t>
      </w:r>
      <w:r w:rsidR="00CA0CCA">
        <w:rPr>
          <w:rFonts w:ascii="Sakkal Majalla" w:hAnsi="Sakkal Majalla" w:cs="Sakkal Majalla"/>
          <w:sz w:val="28"/>
          <w:szCs w:val="28"/>
        </w:rPr>
        <w:t xml:space="preserve"> </w:t>
      </w:r>
      <w:r w:rsidRPr="00CA0CCA">
        <w:rPr>
          <w:rFonts w:ascii="Sakkal Majalla" w:hAnsi="Sakkal Majalla" w:cs="Sakkal Majalla"/>
          <w:sz w:val="28"/>
          <w:szCs w:val="28"/>
          <w:rtl/>
        </w:rPr>
        <w:t xml:space="preserve">تُعد نظرية القدرات الديناميكية امتداداً لنظرية الموارد، وقد تم تطويرها على يد </w:t>
      </w:r>
      <w:r w:rsidRPr="00CA0CCA">
        <w:rPr>
          <w:rFonts w:ascii="Sakkal Majalla" w:hAnsi="Sakkal Majalla" w:cs="Sakkal Majalla"/>
          <w:sz w:val="28"/>
          <w:szCs w:val="28"/>
        </w:rPr>
        <w:t>Teece et al (1997)</w:t>
      </w:r>
      <w:r w:rsidRPr="00CA0CCA">
        <w:rPr>
          <w:rFonts w:ascii="Sakkal Majalla" w:hAnsi="Sakkal Majalla" w:cs="Sakkal Majalla"/>
          <w:sz w:val="28"/>
          <w:szCs w:val="28"/>
          <w:rtl/>
        </w:rPr>
        <w:t xml:space="preserve"> وتركز هذه النظرية على قدرة المنظمة على إعادة تشكيل وتجديد مواردها وقدراتها باستمرار استجابةً للتغيرات في البيئة الخارجية (العتيبي، 2022)</w:t>
      </w:r>
      <w:r w:rsidR="00CA0CCA">
        <w:rPr>
          <w:rFonts w:ascii="Sakkal Majalla" w:hAnsi="Sakkal Majalla" w:cs="Sakkal Majalla"/>
          <w:sz w:val="28"/>
          <w:szCs w:val="28"/>
        </w:rPr>
        <w:t xml:space="preserve"> </w:t>
      </w:r>
      <w:r w:rsidRPr="00CA0CCA">
        <w:rPr>
          <w:rFonts w:ascii="Sakkal Majalla" w:hAnsi="Sakkal Majalla" w:cs="Sakkal Majalla"/>
          <w:sz w:val="28"/>
          <w:szCs w:val="28"/>
          <w:rtl/>
        </w:rPr>
        <w:t>وفي سياق التحول الرقمي</w:t>
      </w:r>
      <w:r w:rsidR="00B00AE9">
        <w:rPr>
          <w:rFonts w:ascii="Sakkal Majalla" w:hAnsi="Sakkal Majalla" w:cs="Sakkal Majalla"/>
          <w:sz w:val="28"/>
          <w:szCs w:val="28"/>
          <w:rtl/>
        </w:rPr>
        <w:t xml:space="preserve"> </w:t>
      </w:r>
      <w:r w:rsidRPr="00CA0CCA">
        <w:rPr>
          <w:rFonts w:ascii="Sakkal Majalla" w:hAnsi="Sakkal Majalla" w:cs="Sakkal Majalla"/>
          <w:sz w:val="28"/>
          <w:szCs w:val="28"/>
          <w:rtl/>
        </w:rPr>
        <w:t xml:space="preserve"> تفسر هذه النظرية كيف يمكن للمنظمات أن تطور قدرات رقمية ديناميكية تمكنها من التكيف مع التغيرات التكنولوجية المتسارعة واستغلال الفرص الناشئة عنها لتحسين الأداء وقد أشار </w:t>
      </w:r>
      <w:r w:rsidRPr="00CA0CCA">
        <w:rPr>
          <w:rFonts w:ascii="Sakkal Majalla" w:hAnsi="Sakkal Majalla" w:cs="Sakkal Majalla"/>
          <w:sz w:val="28"/>
          <w:szCs w:val="28"/>
        </w:rPr>
        <w:t>Vial (2019)</w:t>
      </w:r>
      <w:r w:rsidRPr="00CA0CCA">
        <w:rPr>
          <w:rFonts w:ascii="Sakkal Majalla" w:hAnsi="Sakkal Majalla" w:cs="Sakkal Majalla"/>
          <w:sz w:val="28"/>
          <w:szCs w:val="28"/>
          <w:rtl/>
        </w:rPr>
        <w:t xml:space="preserve"> </w:t>
      </w:r>
      <w:r w:rsidR="005830FB">
        <w:rPr>
          <w:rFonts w:ascii="Sakkal Majalla" w:hAnsi="Sakkal Majalla" w:cs="Sakkal Majalla"/>
          <w:sz w:val="28"/>
          <w:szCs w:val="28"/>
          <w:rtl/>
        </w:rPr>
        <w:t>الی</w:t>
      </w:r>
      <w:r w:rsidRPr="00CA0CCA">
        <w:rPr>
          <w:rFonts w:ascii="Sakkal Majalla" w:hAnsi="Sakkal Majalla" w:cs="Sakkal Majalla"/>
          <w:sz w:val="28"/>
          <w:szCs w:val="28"/>
          <w:rtl/>
        </w:rPr>
        <w:t xml:space="preserve"> أن نجاح التحول الرقمي يعتمد على قدرة المنظمة على تطوير قدرات ديناميكية تمكنها من استشعار التغيرات التكنولوجية، واغتنام الفرص الناشئة عنها، وإعادة تشكيل مواردها وعملياتها وفقاً ل</w:t>
      </w:r>
      <w:r w:rsidR="007F7586">
        <w:rPr>
          <w:rFonts w:ascii="Sakkal Majalla" w:hAnsi="Sakkal Majalla" w:cs="Sakkal Majalla"/>
          <w:sz w:val="28"/>
          <w:szCs w:val="28"/>
          <w:rtl/>
        </w:rPr>
        <w:t>لذلك</w:t>
      </w:r>
    </w:p>
    <w:p w14:paraId="6F625949" w14:textId="71C63A8C" w:rsidR="007F7586" w:rsidRDefault="00D67A20" w:rsidP="00A92CB8">
      <w:pPr>
        <w:pStyle w:val="ListParagraph"/>
        <w:numPr>
          <w:ilvl w:val="0"/>
          <w:numId w:val="13"/>
        </w:numPr>
        <w:jc w:val="both"/>
        <w:rPr>
          <w:rFonts w:ascii="Sakkal Majalla" w:hAnsi="Sakkal Majalla" w:cs="Sakkal Majalla"/>
          <w:sz w:val="28"/>
          <w:szCs w:val="28"/>
        </w:rPr>
      </w:pPr>
      <w:r w:rsidRPr="007F7586">
        <w:rPr>
          <w:rFonts w:ascii="Sakkal Majalla" w:hAnsi="Sakkal Majalla" w:cs="Sakkal Majalla"/>
          <w:sz w:val="28"/>
          <w:szCs w:val="28"/>
          <w:rtl/>
        </w:rPr>
        <w:t xml:space="preserve"> نظرية قبول التكنولوجيا (</w:t>
      </w:r>
      <w:r w:rsidRPr="007F7586">
        <w:rPr>
          <w:rFonts w:ascii="Sakkal Majalla" w:hAnsi="Sakkal Majalla" w:cs="Sakkal Majalla"/>
          <w:sz w:val="28"/>
          <w:szCs w:val="28"/>
        </w:rPr>
        <w:t>Technology Acceptance Model - TAM</w:t>
      </w:r>
      <w:r w:rsidRPr="007F7586">
        <w:rPr>
          <w:rFonts w:ascii="Sakkal Majalla" w:hAnsi="Sakkal Majalla" w:cs="Sakkal Majalla"/>
          <w:sz w:val="28"/>
          <w:szCs w:val="28"/>
          <w:rtl/>
        </w:rPr>
        <w:t>)</w:t>
      </w:r>
      <w:r w:rsidR="007F7586">
        <w:rPr>
          <w:rFonts w:ascii="Sakkal Majalla" w:hAnsi="Sakkal Majalla" w:cs="Sakkal Majalla"/>
          <w:sz w:val="28"/>
          <w:szCs w:val="28"/>
        </w:rPr>
        <w:t xml:space="preserve"> </w:t>
      </w:r>
      <w:r w:rsidRPr="007F7586">
        <w:rPr>
          <w:rFonts w:ascii="Sakkal Majalla" w:hAnsi="Sakkal Majalla" w:cs="Sakkal Majalla"/>
          <w:sz w:val="28"/>
          <w:szCs w:val="28"/>
          <w:rtl/>
        </w:rPr>
        <w:t xml:space="preserve">طوّر هذه النظرية </w:t>
      </w:r>
      <w:r w:rsidRPr="007F7586">
        <w:rPr>
          <w:rFonts w:ascii="Sakkal Majalla" w:hAnsi="Sakkal Majalla" w:cs="Sakkal Majalla"/>
          <w:sz w:val="28"/>
          <w:szCs w:val="28"/>
        </w:rPr>
        <w:t>Davis (1989)</w:t>
      </w:r>
      <w:r w:rsidRPr="007F7586">
        <w:rPr>
          <w:rFonts w:ascii="Sakkal Majalla" w:hAnsi="Sakkal Majalla" w:cs="Sakkal Majalla"/>
          <w:sz w:val="28"/>
          <w:szCs w:val="28"/>
          <w:rtl/>
        </w:rPr>
        <w:t xml:space="preserve"> لشرح العوامل التي تؤثر في قبول واستخدام التكنولوجيا من قبل الأفراد والمنظمات وتفترض النظرية أن قبول التكنولوجيا يتأثر بشكل أساسي بعاملين</w:t>
      </w:r>
      <w:r w:rsidR="008E531C">
        <w:rPr>
          <w:rFonts w:ascii="Sakkal Majalla" w:hAnsi="Sakkal Majalla" w:cs="Sakkal Majalla"/>
          <w:sz w:val="28"/>
          <w:szCs w:val="28"/>
          <w:rtl/>
        </w:rPr>
        <w:t xml:space="preserve"> :</w:t>
      </w:r>
      <w:r w:rsidRPr="007F7586">
        <w:rPr>
          <w:rFonts w:ascii="Sakkal Majalla" w:hAnsi="Sakkal Majalla" w:cs="Sakkal Majalla"/>
          <w:sz w:val="28"/>
          <w:szCs w:val="28"/>
          <w:rtl/>
        </w:rPr>
        <w:t xml:space="preserve"> الفائدة المدركة (</w:t>
      </w:r>
      <w:r w:rsidRPr="007F7586">
        <w:rPr>
          <w:rFonts w:ascii="Sakkal Majalla" w:hAnsi="Sakkal Majalla" w:cs="Sakkal Majalla"/>
          <w:sz w:val="28"/>
          <w:szCs w:val="28"/>
        </w:rPr>
        <w:t>Perceived Usefulness</w:t>
      </w:r>
      <w:r w:rsidRPr="007F7586">
        <w:rPr>
          <w:rFonts w:ascii="Sakkal Majalla" w:hAnsi="Sakkal Majalla" w:cs="Sakkal Majalla"/>
          <w:sz w:val="28"/>
          <w:szCs w:val="28"/>
          <w:rtl/>
        </w:rPr>
        <w:t>) وسهولة الاستخدام المدركة (</w:t>
      </w:r>
      <w:r w:rsidRPr="007F7586">
        <w:rPr>
          <w:rFonts w:ascii="Sakkal Majalla" w:hAnsi="Sakkal Majalla" w:cs="Sakkal Majalla"/>
          <w:sz w:val="28"/>
          <w:szCs w:val="28"/>
        </w:rPr>
        <w:t>Perceived Ease of Use</w:t>
      </w:r>
      <w:r w:rsidRPr="007F7586">
        <w:rPr>
          <w:rFonts w:ascii="Sakkal Majalla" w:hAnsi="Sakkal Majalla" w:cs="Sakkal Majalla"/>
          <w:sz w:val="28"/>
          <w:szCs w:val="28"/>
          <w:rtl/>
        </w:rPr>
        <w:t>) (الزهراني، 2024)</w:t>
      </w:r>
    </w:p>
    <w:p w14:paraId="624CD9BE" w14:textId="35E2886F" w:rsidR="007F7586" w:rsidRDefault="00D67A20" w:rsidP="00A92CB8">
      <w:pPr>
        <w:pStyle w:val="ListParagraph"/>
        <w:ind w:left="517"/>
        <w:jc w:val="both"/>
        <w:rPr>
          <w:rFonts w:ascii="Sakkal Majalla" w:hAnsi="Sakkal Majalla" w:cs="Sakkal Majalla"/>
          <w:sz w:val="28"/>
          <w:szCs w:val="28"/>
        </w:rPr>
      </w:pPr>
      <w:r w:rsidRPr="007F7586">
        <w:rPr>
          <w:rFonts w:ascii="Sakkal Majalla" w:hAnsi="Sakkal Majalla" w:cs="Sakkal Majalla"/>
          <w:sz w:val="28"/>
          <w:szCs w:val="28"/>
          <w:rtl/>
        </w:rPr>
        <w:t>وفي سياق هذه الدراسة، توفر نظرية قبول التكنولوجيا إطاراً مفيداً لفهم العوامل التي تؤثر في تبني التكنولوجيا الرقمية من قبل الشركات المتوسطة والصغيرة وموظفيها فكلما كانت التكنولوجيا الرقمية سهلة الاستخدام ومفيدة في تحسين الأداء، زاد احتمال تبنيها واستخدامها بشكل فعال</w:t>
      </w:r>
      <w:r w:rsidR="00B00AE9">
        <w:rPr>
          <w:rFonts w:ascii="Sakkal Majalla" w:hAnsi="Sakkal Majalla" w:cs="Sakkal Majalla"/>
          <w:sz w:val="28"/>
          <w:szCs w:val="28"/>
          <w:rtl/>
        </w:rPr>
        <w:t xml:space="preserve"> </w:t>
      </w:r>
      <w:r w:rsidRPr="007F7586">
        <w:rPr>
          <w:rFonts w:ascii="Sakkal Majalla" w:hAnsi="Sakkal Majalla" w:cs="Sakkal Majalla"/>
          <w:sz w:val="28"/>
          <w:szCs w:val="28"/>
          <w:rtl/>
        </w:rPr>
        <w:t xml:space="preserve"> وبالتالي تحقيق التأثير الإيجابي على الأداء المؤسسي</w:t>
      </w:r>
    </w:p>
    <w:p w14:paraId="7DAF6909" w14:textId="45A418DC" w:rsidR="007F7586" w:rsidRDefault="00D67A20" w:rsidP="00A92CB8">
      <w:pPr>
        <w:pStyle w:val="ListParagraph"/>
        <w:numPr>
          <w:ilvl w:val="0"/>
          <w:numId w:val="13"/>
        </w:numPr>
        <w:jc w:val="both"/>
        <w:rPr>
          <w:rFonts w:ascii="Sakkal Majalla" w:hAnsi="Sakkal Majalla" w:cs="Sakkal Majalla"/>
          <w:sz w:val="28"/>
          <w:szCs w:val="28"/>
        </w:rPr>
      </w:pPr>
      <w:r w:rsidRPr="00D67A20">
        <w:rPr>
          <w:rFonts w:ascii="Sakkal Majalla" w:hAnsi="Sakkal Majalla" w:cs="Sakkal Majalla"/>
          <w:sz w:val="28"/>
          <w:szCs w:val="28"/>
          <w:rtl/>
        </w:rPr>
        <w:t>نظرية المواءمة الاستراتيجية للتكنولوجيا (</w:t>
      </w:r>
      <w:r w:rsidRPr="00D67A20">
        <w:rPr>
          <w:rFonts w:ascii="Sakkal Majalla" w:hAnsi="Sakkal Majalla" w:cs="Sakkal Majalla"/>
          <w:sz w:val="28"/>
          <w:szCs w:val="28"/>
        </w:rPr>
        <w:t>Strategic Alignment Theory</w:t>
      </w:r>
      <w:r w:rsidRPr="00D67A20">
        <w:rPr>
          <w:rFonts w:ascii="Sakkal Majalla" w:hAnsi="Sakkal Majalla" w:cs="Sakkal Majalla"/>
          <w:sz w:val="28"/>
          <w:szCs w:val="28"/>
          <w:rtl/>
        </w:rPr>
        <w:t>)</w:t>
      </w:r>
      <w:r w:rsidR="007F7586">
        <w:rPr>
          <w:rFonts w:ascii="Sakkal Majalla" w:hAnsi="Sakkal Majalla" w:cs="Sakkal Majalla"/>
          <w:sz w:val="28"/>
          <w:szCs w:val="28"/>
        </w:rPr>
        <w:t xml:space="preserve"> </w:t>
      </w:r>
      <w:r w:rsidRPr="007F7586">
        <w:rPr>
          <w:rFonts w:ascii="Sakkal Majalla" w:hAnsi="Sakkal Majalla" w:cs="Sakkal Majalla"/>
          <w:sz w:val="28"/>
          <w:szCs w:val="28"/>
          <w:rtl/>
        </w:rPr>
        <w:t xml:space="preserve">طوّر هذه النظرية </w:t>
      </w:r>
      <w:r w:rsidRPr="007F7586">
        <w:rPr>
          <w:rFonts w:ascii="Sakkal Majalla" w:hAnsi="Sakkal Majalla" w:cs="Sakkal Majalla"/>
          <w:sz w:val="28"/>
          <w:szCs w:val="28"/>
        </w:rPr>
        <w:t>Henderson and Venkatraman (1993)</w:t>
      </w:r>
      <w:r w:rsidRPr="007F7586">
        <w:rPr>
          <w:rFonts w:ascii="Sakkal Majalla" w:hAnsi="Sakkal Majalla" w:cs="Sakkal Majalla"/>
          <w:sz w:val="28"/>
          <w:szCs w:val="28"/>
          <w:rtl/>
        </w:rPr>
        <w:t xml:space="preserve"> لتفسير كيف يمكن للمنظمات تحقيق المواءمة بين استراتيجية تكنولوجيا المعلومات واستراتيجية الأعمال لتحسين الأداء المؤسسي وتفترض النظرية أن التأثير الإيجابي لتكنولوجيا المعلومات على </w:t>
      </w:r>
      <w:r w:rsidRPr="007F7586">
        <w:rPr>
          <w:rFonts w:ascii="Sakkal Majalla" w:hAnsi="Sakkal Majalla" w:cs="Sakkal Majalla"/>
          <w:sz w:val="28"/>
          <w:szCs w:val="28"/>
          <w:rtl/>
        </w:rPr>
        <w:lastRenderedPageBreak/>
        <w:t>الأداء يتحقق عندما تكون هناك مواءمة استراتيجية بين استراتيجية تكنولوجيا المعلومات واستراتيجية الأعمال (القحطاني، 2023)</w:t>
      </w:r>
      <w:r w:rsidR="007F7586">
        <w:rPr>
          <w:rFonts w:ascii="Sakkal Majalla" w:hAnsi="Sakkal Majalla" w:cs="Sakkal Majalla"/>
          <w:sz w:val="28"/>
          <w:szCs w:val="28"/>
          <w:rtl/>
        </w:rPr>
        <w:t xml:space="preserve"> </w:t>
      </w:r>
      <w:r w:rsidRPr="007F7586">
        <w:rPr>
          <w:rFonts w:ascii="Sakkal Majalla" w:hAnsi="Sakkal Majalla" w:cs="Sakkal Majalla"/>
          <w:sz w:val="28"/>
          <w:szCs w:val="28"/>
          <w:rtl/>
        </w:rPr>
        <w:t>وفي سياق التحول الرقمي</w:t>
      </w:r>
      <w:r w:rsidR="00D1260D">
        <w:rPr>
          <w:rFonts w:ascii="Sakkal Majalla" w:hAnsi="Sakkal Majalla" w:cs="Sakkal Majalla"/>
          <w:sz w:val="28"/>
          <w:szCs w:val="28"/>
          <w:rtl/>
        </w:rPr>
        <w:t xml:space="preserve"> ،</w:t>
      </w:r>
      <w:r w:rsidRPr="007F7586">
        <w:rPr>
          <w:rFonts w:ascii="Sakkal Majalla" w:hAnsi="Sakkal Majalla" w:cs="Sakkal Majalla"/>
          <w:sz w:val="28"/>
          <w:szCs w:val="28"/>
          <w:rtl/>
        </w:rPr>
        <w:t xml:space="preserve"> توفر هذه النظرية إطاراً مفيداً لفهم كيف يمكن للشركات المتوسطة والصغيرة تحقيق المواءمة بين استراتيجية التحول الرقمي واستراتيجية الأعمال لتحسين الأداء المؤسسي فالتحول الرقمي ليس مجرد تبني للتكنولوجيا، بل هو تحول استراتيجي يجب أن يتماشى مع الأهداف والتوجهات الاستراتيجية للشركة.</w:t>
      </w:r>
    </w:p>
    <w:p w14:paraId="161A2D79" w14:textId="2ACBDFDC" w:rsidR="00D67A20" w:rsidRPr="007F7586" w:rsidRDefault="00D67A20" w:rsidP="00A92CB8">
      <w:pPr>
        <w:pStyle w:val="ListParagraph"/>
        <w:numPr>
          <w:ilvl w:val="0"/>
          <w:numId w:val="13"/>
        </w:numPr>
        <w:jc w:val="both"/>
        <w:rPr>
          <w:rFonts w:ascii="Sakkal Majalla" w:hAnsi="Sakkal Majalla" w:cs="Sakkal Majalla"/>
          <w:sz w:val="28"/>
          <w:szCs w:val="28"/>
          <w:rtl/>
        </w:rPr>
      </w:pPr>
      <w:r w:rsidRPr="007F7586">
        <w:rPr>
          <w:rFonts w:ascii="Sakkal Majalla" w:hAnsi="Sakkal Majalla" w:cs="Sakkal Majalla"/>
          <w:sz w:val="28"/>
          <w:szCs w:val="28"/>
          <w:rtl/>
        </w:rPr>
        <w:t xml:space="preserve"> نظرية نشر الابتكارات (</w:t>
      </w:r>
      <w:r w:rsidRPr="007F7586">
        <w:rPr>
          <w:rFonts w:ascii="Sakkal Majalla" w:hAnsi="Sakkal Majalla" w:cs="Sakkal Majalla"/>
          <w:sz w:val="28"/>
          <w:szCs w:val="28"/>
        </w:rPr>
        <w:t>Diffusion of Innovations Theory</w:t>
      </w:r>
      <w:r w:rsidRPr="007F7586">
        <w:rPr>
          <w:rFonts w:ascii="Sakkal Majalla" w:hAnsi="Sakkal Majalla" w:cs="Sakkal Majalla"/>
          <w:sz w:val="28"/>
          <w:szCs w:val="28"/>
          <w:rtl/>
        </w:rPr>
        <w:t>)</w:t>
      </w:r>
      <w:r w:rsidR="007F7586">
        <w:rPr>
          <w:rFonts w:ascii="Sakkal Majalla" w:hAnsi="Sakkal Majalla" w:cs="Sakkal Majalla"/>
          <w:sz w:val="28"/>
          <w:szCs w:val="28"/>
        </w:rPr>
        <w:t xml:space="preserve"> </w:t>
      </w:r>
      <w:r w:rsidRPr="007F7586">
        <w:rPr>
          <w:rFonts w:ascii="Sakkal Majalla" w:hAnsi="Sakkal Majalla" w:cs="Sakkal Majalla"/>
          <w:sz w:val="28"/>
          <w:szCs w:val="28"/>
          <w:rtl/>
        </w:rPr>
        <w:t xml:space="preserve">طوّر هذه النظرية </w:t>
      </w:r>
      <w:r w:rsidRPr="007F7586">
        <w:rPr>
          <w:rFonts w:ascii="Sakkal Majalla" w:hAnsi="Sakkal Majalla" w:cs="Sakkal Majalla"/>
          <w:sz w:val="28"/>
          <w:szCs w:val="28"/>
        </w:rPr>
        <w:t>Rogers (1962)</w:t>
      </w:r>
      <w:r w:rsidRPr="007F7586">
        <w:rPr>
          <w:rFonts w:ascii="Sakkal Majalla" w:hAnsi="Sakkal Majalla" w:cs="Sakkal Majalla"/>
          <w:sz w:val="28"/>
          <w:szCs w:val="28"/>
          <w:rtl/>
        </w:rPr>
        <w:t xml:space="preserve"> لشرح كيفية انتشار وتبني الأفكار والتقنيات الجديدة في المجتمع والمنظمات وتصنف النظرية المتبنين للابتكارات إلى خمس فئات: المبتكرون (</w:t>
      </w:r>
      <w:r w:rsidRPr="007F7586">
        <w:rPr>
          <w:rFonts w:ascii="Sakkal Majalla" w:hAnsi="Sakkal Majalla" w:cs="Sakkal Majalla"/>
          <w:sz w:val="28"/>
          <w:szCs w:val="28"/>
        </w:rPr>
        <w:t>Innovators</w:t>
      </w:r>
      <w:r w:rsidRPr="007F7586">
        <w:rPr>
          <w:rFonts w:ascii="Sakkal Majalla" w:hAnsi="Sakkal Majalla" w:cs="Sakkal Majalla"/>
          <w:sz w:val="28"/>
          <w:szCs w:val="28"/>
          <w:rtl/>
        </w:rPr>
        <w:t>)، المتبنون الأوائل (</w:t>
      </w:r>
      <w:r w:rsidRPr="007F7586">
        <w:rPr>
          <w:rFonts w:ascii="Sakkal Majalla" w:hAnsi="Sakkal Majalla" w:cs="Sakkal Majalla"/>
          <w:sz w:val="28"/>
          <w:szCs w:val="28"/>
        </w:rPr>
        <w:t>Early Adopters</w:t>
      </w:r>
      <w:r w:rsidRPr="007F7586">
        <w:rPr>
          <w:rFonts w:ascii="Sakkal Majalla" w:hAnsi="Sakkal Majalla" w:cs="Sakkal Majalla"/>
          <w:sz w:val="28"/>
          <w:szCs w:val="28"/>
          <w:rtl/>
        </w:rPr>
        <w:t>)، الأغلبية المبكرة (</w:t>
      </w:r>
      <w:r w:rsidRPr="007F7586">
        <w:rPr>
          <w:rFonts w:ascii="Sakkal Majalla" w:hAnsi="Sakkal Majalla" w:cs="Sakkal Majalla"/>
          <w:sz w:val="28"/>
          <w:szCs w:val="28"/>
        </w:rPr>
        <w:t>Early Majority</w:t>
      </w:r>
      <w:r w:rsidRPr="007F7586">
        <w:rPr>
          <w:rFonts w:ascii="Sakkal Majalla" w:hAnsi="Sakkal Majalla" w:cs="Sakkal Majalla"/>
          <w:sz w:val="28"/>
          <w:szCs w:val="28"/>
          <w:rtl/>
        </w:rPr>
        <w:t>)</w:t>
      </w:r>
      <w:r w:rsidR="00B00AE9">
        <w:rPr>
          <w:rFonts w:ascii="Sakkal Majalla" w:hAnsi="Sakkal Majalla" w:cs="Sakkal Majalla"/>
          <w:sz w:val="28"/>
          <w:szCs w:val="28"/>
          <w:rtl/>
        </w:rPr>
        <w:t xml:space="preserve"> </w:t>
      </w:r>
      <w:r w:rsidRPr="007F7586">
        <w:rPr>
          <w:rFonts w:ascii="Sakkal Majalla" w:hAnsi="Sakkal Majalla" w:cs="Sakkal Majalla"/>
          <w:sz w:val="28"/>
          <w:szCs w:val="28"/>
          <w:rtl/>
        </w:rPr>
        <w:t xml:space="preserve"> الأغلبية المتأخرة (</w:t>
      </w:r>
      <w:r w:rsidRPr="007F7586">
        <w:rPr>
          <w:rFonts w:ascii="Sakkal Majalla" w:hAnsi="Sakkal Majalla" w:cs="Sakkal Majalla"/>
          <w:sz w:val="28"/>
          <w:szCs w:val="28"/>
        </w:rPr>
        <w:t>Late Majority</w:t>
      </w:r>
      <w:r w:rsidRPr="007F7586">
        <w:rPr>
          <w:rFonts w:ascii="Sakkal Majalla" w:hAnsi="Sakkal Majalla" w:cs="Sakkal Majalla"/>
          <w:sz w:val="28"/>
          <w:szCs w:val="28"/>
          <w:rtl/>
        </w:rPr>
        <w:t>)، والمتأخرون (</w:t>
      </w:r>
      <w:r w:rsidRPr="007F7586">
        <w:rPr>
          <w:rFonts w:ascii="Sakkal Majalla" w:hAnsi="Sakkal Majalla" w:cs="Sakkal Majalla"/>
          <w:sz w:val="28"/>
          <w:szCs w:val="28"/>
        </w:rPr>
        <w:t>Laggards</w:t>
      </w:r>
      <w:r w:rsidRPr="007F7586">
        <w:rPr>
          <w:rFonts w:ascii="Sakkal Majalla" w:hAnsi="Sakkal Majalla" w:cs="Sakkal Majalla"/>
          <w:sz w:val="28"/>
          <w:szCs w:val="28"/>
          <w:rtl/>
        </w:rPr>
        <w:t>) (المنصور، 2023)</w:t>
      </w:r>
      <w:r w:rsidR="007F7586">
        <w:rPr>
          <w:rFonts w:ascii="Sakkal Majalla" w:hAnsi="Sakkal Majalla" w:cs="Sakkal Majalla"/>
          <w:sz w:val="28"/>
          <w:szCs w:val="28"/>
          <w:rtl/>
        </w:rPr>
        <w:t xml:space="preserve"> </w:t>
      </w:r>
      <w:r w:rsidRPr="007F7586">
        <w:rPr>
          <w:rFonts w:ascii="Sakkal Majalla" w:hAnsi="Sakkal Majalla" w:cs="Sakkal Majalla"/>
          <w:sz w:val="28"/>
          <w:szCs w:val="28"/>
          <w:rtl/>
        </w:rPr>
        <w:t>وفي سياق هذه الدراسة، توفر نظرية نشر الابتكارات إطاراً مفيداً لفهم كيفية تبني وانتشار التكنولوجيا الرقمية بين الشركات المتوسطة والصغيرة، والعوامل التي تؤثر في سرعة وفعالية هذا التبني، مثل الميزة النسبية للتكنولوجيا، وتوافقها مع القيم والاحتياجات الحالية</w:t>
      </w:r>
      <w:r w:rsidR="00D1260D">
        <w:rPr>
          <w:rFonts w:ascii="Sakkal Majalla" w:hAnsi="Sakkal Majalla" w:cs="Sakkal Majalla"/>
          <w:sz w:val="28"/>
          <w:szCs w:val="28"/>
          <w:rtl/>
        </w:rPr>
        <w:t xml:space="preserve"> ،</w:t>
      </w:r>
      <w:r w:rsidRPr="007F7586">
        <w:rPr>
          <w:rFonts w:ascii="Sakkal Majalla" w:hAnsi="Sakkal Majalla" w:cs="Sakkal Majalla"/>
          <w:sz w:val="28"/>
          <w:szCs w:val="28"/>
          <w:rtl/>
        </w:rPr>
        <w:t xml:space="preserve"> وتعقيدها، وقابليتها للتجريب، ووضوح نتائجها.</w:t>
      </w:r>
    </w:p>
    <w:p w14:paraId="054F3063" w14:textId="77777777" w:rsidR="00D67A20" w:rsidRPr="00D67A20" w:rsidRDefault="00D67A20" w:rsidP="00A92CB8">
      <w:pPr>
        <w:jc w:val="both"/>
        <w:rPr>
          <w:rFonts w:ascii="Sakkal Majalla" w:hAnsi="Sakkal Majalla" w:cs="Sakkal Majalla"/>
          <w:sz w:val="28"/>
          <w:szCs w:val="28"/>
          <w:rtl/>
        </w:rPr>
      </w:pPr>
    </w:p>
    <w:p w14:paraId="216E8E69" w14:textId="069FFB3D" w:rsidR="00F925D0" w:rsidRDefault="00D67A20" w:rsidP="00A92CB8">
      <w:pPr>
        <w:jc w:val="both"/>
        <w:rPr>
          <w:rFonts w:ascii="Sakkal Majalla" w:hAnsi="Sakkal Majalla" w:cs="Sakkal Majalla"/>
          <w:sz w:val="28"/>
          <w:szCs w:val="28"/>
          <w:u w:val="single"/>
          <w:rtl/>
        </w:rPr>
      </w:pPr>
      <w:r w:rsidRPr="00D67A20">
        <w:rPr>
          <w:rFonts w:ascii="Sakkal Majalla" w:hAnsi="Sakkal Majalla" w:cs="Sakkal Majalla"/>
          <w:sz w:val="28"/>
          <w:szCs w:val="28"/>
          <w:rtl/>
        </w:rPr>
        <w:t>من خلال الاعتماد على هذه النظريات</w:t>
      </w:r>
      <w:r w:rsidR="00B00AE9">
        <w:rPr>
          <w:rFonts w:ascii="Sakkal Majalla" w:hAnsi="Sakkal Majalla" w:cs="Sakkal Majalla"/>
          <w:sz w:val="28"/>
          <w:szCs w:val="28"/>
          <w:rtl/>
        </w:rPr>
        <w:t xml:space="preserve"> </w:t>
      </w:r>
      <w:r w:rsidRPr="00D67A20">
        <w:rPr>
          <w:rFonts w:ascii="Sakkal Majalla" w:hAnsi="Sakkal Majalla" w:cs="Sakkal Majalla"/>
          <w:sz w:val="28"/>
          <w:szCs w:val="28"/>
          <w:rtl/>
        </w:rPr>
        <w:t xml:space="preserve"> تتبنى الدراسة نهجاً نظرياً متكاملاً يمكن من خلاله فهم وتفسير العلاقة بين التحول الرقمي والأداء المؤسسي في الشركات المتوسطة و</w:t>
      </w:r>
      <w:r w:rsidR="00C612A8">
        <w:rPr>
          <w:rFonts w:ascii="Sakkal Majalla" w:hAnsi="Sakkal Majalla" w:cs="Sakkal Majalla"/>
          <w:sz w:val="28"/>
          <w:szCs w:val="28"/>
          <w:rtl/>
        </w:rPr>
        <w:t>الصغيرە</w:t>
      </w:r>
      <w:r w:rsidRPr="00D67A20">
        <w:rPr>
          <w:rFonts w:ascii="Sakkal Majalla" w:hAnsi="Sakkal Majalla" w:cs="Sakkal Majalla"/>
          <w:sz w:val="28"/>
          <w:szCs w:val="28"/>
          <w:rtl/>
        </w:rPr>
        <w:t xml:space="preserve"> في مدينة الرياض وكما أشار الرشيد (2024)، فإن التكامل بين هذه النظريات يوفر رؤية أكثر شمولاً وعمقاً للظاهرة محل الدراسة، ويسهم في تطوير إطار نظري متماسك يمكن الاعتماد عليه في تفسير النتائج وتقديم توصيات علمية وعملية</w:t>
      </w:r>
    </w:p>
    <w:p w14:paraId="00A17364" w14:textId="77777777" w:rsidR="00F925D0" w:rsidRDefault="00F925D0" w:rsidP="00A92CB8">
      <w:pPr>
        <w:jc w:val="both"/>
        <w:rPr>
          <w:rFonts w:ascii="Sakkal Majalla" w:hAnsi="Sakkal Majalla" w:cs="Sakkal Majalla"/>
          <w:sz w:val="28"/>
          <w:szCs w:val="28"/>
          <w:u w:val="single"/>
          <w:rtl/>
        </w:rPr>
      </w:pPr>
    </w:p>
    <w:p w14:paraId="0D2976A9" w14:textId="77777777" w:rsidR="00F925D0" w:rsidRDefault="00F925D0" w:rsidP="00A92CB8">
      <w:pPr>
        <w:jc w:val="both"/>
        <w:rPr>
          <w:rFonts w:ascii="Sakkal Majalla" w:hAnsi="Sakkal Majalla" w:cs="Sakkal Majalla"/>
          <w:sz w:val="28"/>
          <w:szCs w:val="28"/>
          <w:u w:val="single"/>
          <w:rtl/>
        </w:rPr>
      </w:pPr>
    </w:p>
    <w:p w14:paraId="18DE8D11" w14:textId="77777777" w:rsidR="00F925D0" w:rsidRDefault="00F925D0" w:rsidP="00A92CB8">
      <w:pPr>
        <w:jc w:val="both"/>
        <w:rPr>
          <w:rFonts w:ascii="Sakkal Majalla" w:hAnsi="Sakkal Majalla" w:cs="Sakkal Majalla"/>
          <w:sz w:val="28"/>
          <w:szCs w:val="28"/>
          <w:u w:val="single"/>
          <w:rtl/>
        </w:rPr>
      </w:pPr>
    </w:p>
    <w:p w14:paraId="3AC2B1A2" w14:textId="77777777" w:rsidR="00F925D0" w:rsidRDefault="00F925D0" w:rsidP="00A92CB8">
      <w:pPr>
        <w:jc w:val="both"/>
        <w:rPr>
          <w:rFonts w:ascii="Sakkal Majalla" w:hAnsi="Sakkal Majalla" w:cs="Sakkal Majalla"/>
          <w:sz w:val="28"/>
          <w:szCs w:val="28"/>
          <w:u w:val="single"/>
          <w:rtl/>
        </w:rPr>
      </w:pPr>
    </w:p>
    <w:p w14:paraId="6949ECD5" w14:textId="77777777" w:rsidR="00F925D0" w:rsidRDefault="00F925D0" w:rsidP="00A92CB8">
      <w:pPr>
        <w:jc w:val="both"/>
        <w:rPr>
          <w:rFonts w:ascii="Sakkal Majalla" w:hAnsi="Sakkal Majalla" w:cs="Sakkal Majalla"/>
          <w:sz w:val="28"/>
          <w:szCs w:val="28"/>
          <w:u w:val="single"/>
          <w:rtl/>
        </w:rPr>
      </w:pPr>
    </w:p>
    <w:p w14:paraId="7507AE8B" w14:textId="77777777" w:rsidR="00F925D0" w:rsidRDefault="00F925D0" w:rsidP="00A92CB8">
      <w:pPr>
        <w:jc w:val="both"/>
        <w:rPr>
          <w:rFonts w:ascii="Sakkal Majalla" w:hAnsi="Sakkal Majalla" w:cs="Sakkal Majalla"/>
          <w:sz w:val="28"/>
          <w:szCs w:val="28"/>
          <w:u w:val="single"/>
          <w:rtl/>
        </w:rPr>
      </w:pPr>
    </w:p>
    <w:p w14:paraId="5AA6DAF3" w14:textId="77777777" w:rsidR="00F925D0" w:rsidRDefault="00F925D0" w:rsidP="00A92CB8">
      <w:pPr>
        <w:jc w:val="both"/>
        <w:rPr>
          <w:rFonts w:ascii="Sakkal Majalla" w:hAnsi="Sakkal Majalla" w:cs="Sakkal Majalla"/>
          <w:sz w:val="28"/>
          <w:szCs w:val="28"/>
          <w:u w:val="single"/>
          <w:rtl/>
        </w:rPr>
      </w:pPr>
    </w:p>
    <w:p w14:paraId="4D97D35B" w14:textId="77777777" w:rsidR="00F925D0" w:rsidRDefault="00F925D0" w:rsidP="00A92CB8">
      <w:pPr>
        <w:jc w:val="both"/>
        <w:rPr>
          <w:rFonts w:ascii="Sakkal Majalla" w:hAnsi="Sakkal Majalla" w:cs="Sakkal Majalla"/>
          <w:sz w:val="28"/>
          <w:szCs w:val="28"/>
          <w:u w:val="single"/>
          <w:rtl/>
        </w:rPr>
      </w:pPr>
    </w:p>
    <w:p w14:paraId="51FB62AF" w14:textId="77777777" w:rsidR="00F925D0" w:rsidRDefault="00F925D0" w:rsidP="00A92CB8">
      <w:pPr>
        <w:jc w:val="both"/>
        <w:rPr>
          <w:rFonts w:ascii="Sakkal Majalla" w:hAnsi="Sakkal Majalla" w:cs="Sakkal Majalla"/>
          <w:sz w:val="28"/>
          <w:szCs w:val="28"/>
          <w:u w:val="single"/>
          <w:rtl/>
        </w:rPr>
      </w:pPr>
    </w:p>
    <w:p w14:paraId="5905AB3D" w14:textId="77777777" w:rsidR="00F925D0" w:rsidRDefault="00F925D0" w:rsidP="00A92CB8">
      <w:pPr>
        <w:jc w:val="both"/>
        <w:rPr>
          <w:rFonts w:ascii="Sakkal Majalla" w:hAnsi="Sakkal Majalla" w:cs="Sakkal Majalla"/>
          <w:sz w:val="28"/>
          <w:szCs w:val="28"/>
          <w:u w:val="single"/>
          <w:rtl/>
        </w:rPr>
      </w:pPr>
    </w:p>
    <w:p w14:paraId="619B21B6" w14:textId="77777777" w:rsidR="00F925D0" w:rsidRDefault="00F925D0" w:rsidP="00A92CB8">
      <w:pPr>
        <w:jc w:val="both"/>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16495766" w14:textId="77777777" w:rsidR="00F925D0" w:rsidRDefault="00F925D0" w:rsidP="00352306">
      <w:pP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Pr>
      </w:pPr>
    </w:p>
    <w:p w14:paraId="6C4ECB81" w14:textId="77777777" w:rsidR="00352306" w:rsidRPr="003934C9" w:rsidRDefault="00352306" w:rsidP="00F925D0">
      <w:pPr>
        <w:jc w:val="center"/>
        <w:rPr>
          <w:rFonts w:ascii="Sakkal Majalla" w:hAnsi="Sakkal Majalla" w:cs="Sakkal Majalla"/>
          <w:b/>
          <w:bCs/>
          <w:sz w:val="56"/>
          <w:szCs w:val="56"/>
          <w:u w:val="single"/>
          <w:rtl/>
        </w:rPr>
      </w:pPr>
    </w:p>
    <w:p w14:paraId="2AB3A3C8" w14:textId="2620021A" w:rsidR="00F925D0" w:rsidRPr="003934C9" w:rsidRDefault="00F925D0" w:rsidP="003934C9">
      <w:pPr>
        <w:pStyle w:val="Heading1"/>
        <w:jc w:val="center"/>
        <w:rPr>
          <w:b/>
          <w:bCs/>
          <w:color w:val="auto"/>
          <w:sz w:val="144"/>
          <w:szCs w:val="144"/>
          <w:rtl/>
        </w:rPr>
      </w:pPr>
      <w:bookmarkStart w:id="18" w:name="_Toc223149874"/>
      <w:r w:rsidRPr="003934C9">
        <w:rPr>
          <w:rFonts w:hint="cs"/>
          <w:b/>
          <w:bCs/>
          <w:color w:val="auto"/>
          <w:sz w:val="144"/>
          <w:szCs w:val="144"/>
          <w:rtl/>
        </w:rPr>
        <w:t>الفصل الثاني</w:t>
      </w:r>
      <w:bookmarkEnd w:id="18"/>
    </w:p>
    <w:p w14:paraId="6AAFE107" w14:textId="425BDF2C" w:rsidR="00F925D0" w:rsidRPr="003934C9" w:rsidRDefault="00F925D0" w:rsidP="003934C9">
      <w:pPr>
        <w:pStyle w:val="Heading1"/>
        <w:jc w:val="center"/>
        <w:rPr>
          <w:b/>
          <w:bCs/>
          <w:color w:val="auto"/>
          <w:sz w:val="144"/>
          <w:szCs w:val="144"/>
          <w:rtl/>
        </w:rPr>
      </w:pPr>
      <w:bookmarkStart w:id="19" w:name="_Toc223149875"/>
      <w:r w:rsidRPr="003934C9">
        <w:rPr>
          <w:rFonts w:hint="cs"/>
          <w:b/>
          <w:bCs/>
          <w:color w:val="auto"/>
          <w:sz w:val="144"/>
          <w:szCs w:val="144"/>
          <w:rtl/>
        </w:rPr>
        <w:t>الدراسات السابقة</w:t>
      </w:r>
      <w:bookmarkEnd w:id="19"/>
    </w:p>
    <w:p w14:paraId="34548D0B" w14:textId="77777777" w:rsidR="00F925D0" w:rsidRPr="003934C9" w:rsidRDefault="00F925D0" w:rsidP="003934C9">
      <w:pPr>
        <w:jc w:val="center"/>
        <w:rPr>
          <w:rFonts w:ascii="Sakkal Majalla" w:hAnsi="Sakkal Majalla" w:cs="Sakkal Majalla"/>
          <w:b/>
          <w:bCs/>
          <w:sz w:val="48"/>
          <w:szCs w:val="4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6CC6E651" w14:textId="77777777" w:rsidR="00352306" w:rsidRDefault="00352306" w:rsidP="00D22171">
      <w:pPr>
        <w:rPr>
          <w:rFonts w:ascii="Sakkal Majalla" w:hAnsi="Sakkal Majalla" w:cs="Sakkal Majalla"/>
          <w:sz w:val="28"/>
          <w:szCs w:val="28"/>
          <w:u w:val="single"/>
        </w:rPr>
      </w:pPr>
    </w:p>
    <w:p w14:paraId="076BAAEF" w14:textId="77777777" w:rsidR="00352306" w:rsidRDefault="00352306" w:rsidP="00D22171">
      <w:pPr>
        <w:rPr>
          <w:rFonts w:ascii="Sakkal Majalla" w:hAnsi="Sakkal Majalla" w:cs="Sakkal Majalla"/>
          <w:sz w:val="28"/>
          <w:szCs w:val="28"/>
          <w:u w:val="single"/>
          <w:rtl/>
        </w:rPr>
      </w:pPr>
    </w:p>
    <w:p w14:paraId="363260E8" w14:textId="11233775" w:rsidR="00F925D0" w:rsidRDefault="00F925D0" w:rsidP="005625E4">
      <w:pPr>
        <w:pStyle w:val="Heading2"/>
        <w:rPr>
          <w:rtl/>
        </w:rPr>
      </w:pPr>
      <w:bookmarkStart w:id="20" w:name="_Toc223149876"/>
      <w:r>
        <w:rPr>
          <w:rFonts w:hint="cs"/>
          <w:rtl/>
        </w:rPr>
        <w:lastRenderedPageBreak/>
        <w:t>-مقدمة</w:t>
      </w:r>
      <w:bookmarkEnd w:id="20"/>
    </w:p>
    <w:p w14:paraId="495A94B2" w14:textId="640D4B76" w:rsidR="000F56DA" w:rsidRPr="000F56DA" w:rsidRDefault="000F56DA" w:rsidP="00A92CB8">
      <w:pPr>
        <w:jc w:val="both"/>
        <w:rPr>
          <w:rFonts w:ascii="Sakkal Majalla" w:hAnsi="Sakkal Majalla" w:cs="Sakkal Majalla"/>
          <w:sz w:val="28"/>
          <w:szCs w:val="28"/>
        </w:rPr>
      </w:pPr>
      <w:r w:rsidRPr="000F56DA">
        <w:rPr>
          <w:rFonts w:ascii="Sakkal Majalla" w:hAnsi="Sakkal Majalla" w:cs="Sakkal Majalla"/>
          <w:sz w:val="28"/>
          <w:szCs w:val="28"/>
          <w:rtl/>
        </w:rPr>
        <w:t>يعد التحول الرقمي ظاهرة عالمية تؤثر في مختلف جوانب الحياة الاقتصادية والاجتماعية والثقافية، وقد تسارعت وتيرته بشكل كبير في السنوات الأخيرة نتيجة للتطورات المتلاحقة في التكنولوجيا الرقمية، والتغيرات في سلوك المستهلكين، والمنافسة العالمية المتزايدة</w:t>
      </w:r>
      <w:r w:rsidR="00B00AE9">
        <w:rPr>
          <w:rFonts w:ascii="Sakkal Majalla" w:hAnsi="Sakkal Majalla" w:cs="Sakkal Majalla"/>
          <w:sz w:val="28"/>
          <w:szCs w:val="28"/>
          <w:rtl/>
        </w:rPr>
        <w:t xml:space="preserve"> </w:t>
      </w:r>
      <w:r w:rsidRPr="000F56DA">
        <w:rPr>
          <w:rFonts w:ascii="Sakkal Majalla" w:hAnsi="Sakkal Majalla" w:cs="Sakkal Majalla"/>
          <w:sz w:val="28"/>
          <w:szCs w:val="28"/>
          <w:rtl/>
        </w:rPr>
        <w:t xml:space="preserve"> فضلاً عن تأثيرات جائحة كوفيد-19 التي دفعت العديد من المنظمات إلى تبني التكنولوجيا الرقمية للتكيف مع الظروف الجديدة (العنزي، 2023)</w:t>
      </w:r>
      <w:r w:rsidR="00352306">
        <w:rPr>
          <w:rFonts w:ascii="Sakkal Majalla" w:hAnsi="Sakkal Majalla" w:cs="Sakkal Majalla"/>
          <w:sz w:val="28"/>
          <w:szCs w:val="28"/>
          <w:rtl/>
        </w:rPr>
        <w:t xml:space="preserve"> </w:t>
      </w:r>
      <w:r w:rsidRPr="000F56DA">
        <w:rPr>
          <w:rFonts w:ascii="Sakkal Majalla" w:hAnsi="Sakkal Majalla" w:cs="Sakkal Majalla"/>
          <w:sz w:val="28"/>
          <w:szCs w:val="28"/>
          <w:rtl/>
        </w:rPr>
        <w:t>وتواجه الشركات المتوسطة والصغيرة تحديات كبيرة في مواكبة هذا التحول، نظراً لمحدودية مواردها وقدراتها مقارنة بالشركات الكبيرة ومع ذلك، فإن التحول الرقمي يمثل فرصة استراتيجية لهذه الشركات لتحسين أدائها المؤسسي، وتعزيز قدرتها التنافسية</w:t>
      </w:r>
      <w:r w:rsidR="00B00AE9">
        <w:rPr>
          <w:rFonts w:ascii="Sakkal Majalla" w:hAnsi="Sakkal Majalla" w:cs="Sakkal Majalla"/>
          <w:sz w:val="28"/>
          <w:szCs w:val="28"/>
          <w:rtl/>
        </w:rPr>
        <w:t xml:space="preserve"> </w:t>
      </w:r>
      <w:r w:rsidRPr="000F56DA">
        <w:rPr>
          <w:rFonts w:ascii="Sakkal Majalla" w:hAnsi="Sakkal Majalla" w:cs="Sakkal Majalla"/>
          <w:sz w:val="28"/>
          <w:szCs w:val="28"/>
          <w:rtl/>
        </w:rPr>
        <w:t xml:space="preserve"> والوصول إلى أسواق جديدة وكما أشار الغامدي (2023)، فإن الشركات المتوسطة والصغيرة التي تتبنى التكنولوجيا الرقمية بشكل فعال يمكنها تحقيق مكاسب كبيرة في الكفاءة والإنتاجية والابتكار، مما ينعكس إيجاباً على أدائها المؤسسي</w:t>
      </w:r>
    </w:p>
    <w:p w14:paraId="6C683876" w14:textId="2028FAC0" w:rsidR="000F22B4" w:rsidRDefault="000F56DA" w:rsidP="00A92CB8">
      <w:pPr>
        <w:jc w:val="both"/>
        <w:rPr>
          <w:rFonts w:ascii="Sakkal Majalla" w:hAnsi="Sakkal Majalla" w:cs="Sakkal Majalla"/>
          <w:sz w:val="28"/>
          <w:szCs w:val="28"/>
        </w:rPr>
      </w:pPr>
      <w:r w:rsidRPr="000F56DA">
        <w:rPr>
          <w:rFonts w:ascii="Sakkal Majalla" w:hAnsi="Sakkal Majalla" w:cs="Sakkal Majalla"/>
          <w:sz w:val="28"/>
          <w:szCs w:val="28"/>
          <w:rtl/>
        </w:rPr>
        <w:t xml:space="preserve">ويعد الأداء المؤسسي من المفاهيم المحورية في أدبيات الإدارة، وقد تطور مفهومه ليشمل أبعاداً متعددة تتجاوز المؤشرات المالية التقليدية فقد طوَّر </w:t>
      </w:r>
      <w:r w:rsidRPr="000F56DA">
        <w:rPr>
          <w:rFonts w:ascii="Sakkal Majalla" w:hAnsi="Sakkal Majalla" w:cs="Sakkal Majalla"/>
          <w:sz w:val="28"/>
          <w:szCs w:val="28"/>
        </w:rPr>
        <w:t>Kaplan and Norton (1992)</w:t>
      </w:r>
      <w:r w:rsidRPr="000F56DA">
        <w:rPr>
          <w:rFonts w:ascii="Sakkal Majalla" w:hAnsi="Sakkal Majalla" w:cs="Sakkal Majalla"/>
          <w:sz w:val="28"/>
          <w:szCs w:val="28"/>
          <w:rtl/>
        </w:rPr>
        <w:t xml:space="preserve"> نموذج بطاقة الأداء المتوازن (</w:t>
      </w:r>
      <w:r w:rsidRPr="000F56DA">
        <w:rPr>
          <w:rFonts w:ascii="Sakkal Majalla" w:hAnsi="Sakkal Majalla" w:cs="Sakkal Majalla"/>
          <w:sz w:val="28"/>
          <w:szCs w:val="28"/>
        </w:rPr>
        <w:t>Balanced Scorecard</w:t>
      </w:r>
      <w:r w:rsidRPr="000F56DA">
        <w:rPr>
          <w:rFonts w:ascii="Sakkal Majalla" w:hAnsi="Sakkal Majalla" w:cs="Sakkal Majalla"/>
          <w:sz w:val="28"/>
          <w:szCs w:val="28"/>
          <w:rtl/>
        </w:rPr>
        <w:t>) الذي يقيس الأداء المؤسسي من خلال أربعة منظورات متكاملة: المنظور المالي</w:t>
      </w:r>
      <w:r w:rsidR="00D1260D">
        <w:rPr>
          <w:rFonts w:ascii="Sakkal Majalla" w:hAnsi="Sakkal Majalla" w:cs="Sakkal Majalla"/>
          <w:sz w:val="28"/>
          <w:szCs w:val="28"/>
          <w:rtl/>
        </w:rPr>
        <w:t xml:space="preserve"> ،</w:t>
      </w:r>
      <w:r w:rsidRPr="000F56DA">
        <w:rPr>
          <w:rFonts w:ascii="Sakkal Majalla" w:hAnsi="Sakkal Majalla" w:cs="Sakkal Majalla"/>
          <w:sz w:val="28"/>
          <w:szCs w:val="28"/>
          <w:rtl/>
        </w:rPr>
        <w:t xml:space="preserve"> منظور العملاء</w:t>
      </w:r>
      <w:r w:rsidR="00B00AE9">
        <w:rPr>
          <w:rFonts w:ascii="Sakkal Majalla" w:hAnsi="Sakkal Majalla" w:cs="Sakkal Majalla"/>
          <w:sz w:val="28"/>
          <w:szCs w:val="28"/>
          <w:rtl/>
        </w:rPr>
        <w:t xml:space="preserve"> </w:t>
      </w:r>
      <w:r w:rsidRPr="000F56DA">
        <w:rPr>
          <w:rFonts w:ascii="Sakkal Majalla" w:hAnsi="Sakkal Majalla" w:cs="Sakkal Majalla"/>
          <w:sz w:val="28"/>
          <w:szCs w:val="28"/>
          <w:rtl/>
        </w:rPr>
        <w:t xml:space="preserve"> منظور العمليات الداخلية، ومنظور التعلم والنمو وقد لاقى هذا النموذج قبولاً واسعاً في الأوساط الأكاديمية والمهنية، وتم تطبيقه في مختلف أنواع المنظمات، بما في ذلك الشركات المتوسطة والصغيرة (الشمري، 2022)</w:t>
      </w:r>
      <w:r w:rsidR="00352306">
        <w:rPr>
          <w:rFonts w:ascii="Sakkal Majalla" w:hAnsi="Sakkal Majalla" w:cs="Sakkal Majalla"/>
          <w:sz w:val="28"/>
          <w:szCs w:val="28"/>
          <w:rtl/>
        </w:rPr>
        <w:t xml:space="preserve"> </w:t>
      </w:r>
      <w:r w:rsidRPr="000F56DA">
        <w:rPr>
          <w:rFonts w:ascii="Sakkal Majalla" w:hAnsi="Sakkal Majalla" w:cs="Sakkal Majalla"/>
          <w:sz w:val="28"/>
          <w:szCs w:val="28"/>
          <w:rtl/>
        </w:rPr>
        <w:t xml:space="preserve">وقد تناولت العديد من الدراسات العلمية العلاقة بين التحول الرقمي والأداء المؤسسي من زوايا مختلفة فقد أشارت دراسة </w:t>
      </w:r>
      <w:r w:rsidRPr="000F56DA">
        <w:rPr>
          <w:rFonts w:ascii="Sakkal Majalla" w:hAnsi="Sakkal Majalla" w:cs="Sakkal Majalla"/>
          <w:sz w:val="28"/>
          <w:szCs w:val="28"/>
        </w:rPr>
        <w:t>Westerman et al. (2023)</w:t>
      </w:r>
      <w:r w:rsidRPr="000F56DA">
        <w:rPr>
          <w:rFonts w:ascii="Sakkal Majalla" w:hAnsi="Sakkal Majalla" w:cs="Sakkal Majalla"/>
          <w:sz w:val="28"/>
          <w:szCs w:val="28"/>
          <w:rtl/>
        </w:rPr>
        <w:t xml:space="preserve"> إلى أن الشركات التي تتبنى التحول الرقمي بشكل فعال تحقق مستويات أداء أعلى بنسبة 26% مقارنة بمنافسيها كما توصلت دراسة الرشيدي والعنزي (2022) </w:t>
      </w:r>
    </w:p>
    <w:p w14:paraId="559E4AFE" w14:textId="46F77538" w:rsidR="00F925D0" w:rsidRPr="000F22B4" w:rsidRDefault="000F56DA" w:rsidP="00A92CB8">
      <w:pPr>
        <w:jc w:val="both"/>
        <w:rPr>
          <w:rFonts w:ascii="Sakkal Majalla" w:hAnsi="Sakkal Majalla" w:cs="Sakkal Majalla"/>
          <w:sz w:val="28"/>
          <w:szCs w:val="28"/>
        </w:rPr>
      </w:pPr>
      <w:r w:rsidRPr="000F56DA">
        <w:rPr>
          <w:rFonts w:ascii="Sakkal Majalla" w:hAnsi="Sakkal Majalla" w:cs="Sakkal Majalla"/>
          <w:sz w:val="28"/>
          <w:szCs w:val="28"/>
          <w:rtl/>
        </w:rPr>
        <w:t xml:space="preserve">إلى أن استراتيجيات التحول الرقمي تؤثر إيجاباً </w:t>
      </w:r>
      <w:r w:rsidR="009F23FD">
        <w:rPr>
          <w:rFonts w:ascii="Sakkal Majalla" w:hAnsi="Sakkal Majalla" w:cs="Sakkal Majalla"/>
          <w:sz w:val="28"/>
          <w:szCs w:val="28"/>
          <w:rtl/>
        </w:rPr>
        <w:t xml:space="preserve">من </w:t>
      </w:r>
      <w:r w:rsidRPr="000F56DA">
        <w:rPr>
          <w:rFonts w:ascii="Sakkal Majalla" w:hAnsi="Sakkal Majalla" w:cs="Sakkal Majalla"/>
          <w:sz w:val="28"/>
          <w:szCs w:val="28"/>
          <w:rtl/>
        </w:rPr>
        <w:t>تحسين الأداء التشغيلي والمالي لشركات الاتصالات في المملكة العربية السعودية</w:t>
      </w:r>
      <w:r w:rsidR="00352306">
        <w:rPr>
          <w:rFonts w:ascii="Sakkal Majalla" w:hAnsi="Sakkal Majalla" w:cs="Sakkal Majalla"/>
          <w:sz w:val="28"/>
          <w:szCs w:val="28"/>
          <w:rtl/>
        </w:rPr>
        <w:t xml:space="preserve"> </w:t>
      </w:r>
      <w:r w:rsidRPr="000F56DA">
        <w:rPr>
          <w:rFonts w:ascii="Sakkal Majalla" w:hAnsi="Sakkal Majalla" w:cs="Sakkal Majalla"/>
          <w:sz w:val="28"/>
          <w:szCs w:val="28"/>
          <w:rtl/>
        </w:rPr>
        <w:t>ومع ذلك</w:t>
      </w:r>
      <w:r w:rsidR="00B00AE9">
        <w:rPr>
          <w:rFonts w:ascii="Sakkal Majalla" w:hAnsi="Sakkal Majalla" w:cs="Sakkal Majalla"/>
          <w:sz w:val="28"/>
          <w:szCs w:val="28"/>
          <w:rtl/>
        </w:rPr>
        <w:t xml:space="preserve"> </w:t>
      </w:r>
      <w:r w:rsidRPr="000F56DA">
        <w:rPr>
          <w:rFonts w:ascii="Sakkal Majalla" w:hAnsi="Sakkal Majalla" w:cs="Sakkal Majalla"/>
          <w:sz w:val="28"/>
          <w:szCs w:val="28"/>
          <w:rtl/>
        </w:rPr>
        <w:t xml:space="preserve"> فإن معظم هذه الدراسات ركزت على الشركات الكبيرة أو القطاعات الحكومية، في حين لا تزال الدراسات التي تناولت الشركات المتوسطة و</w:t>
      </w:r>
      <w:r w:rsidR="00C612A8">
        <w:rPr>
          <w:rFonts w:ascii="Sakkal Majalla" w:hAnsi="Sakkal Majalla" w:cs="Sakkal Majalla"/>
          <w:sz w:val="28"/>
          <w:szCs w:val="28"/>
          <w:rtl/>
        </w:rPr>
        <w:t>الصغيرە</w:t>
      </w:r>
      <w:r w:rsidRPr="000F56DA">
        <w:rPr>
          <w:rFonts w:ascii="Sakkal Majalla" w:hAnsi="Sakkal Majalla" w:cs="Sakkal Majalla"/>
          <w:sz w:val="28"/>
          <w:szCs w:val="28"/>
          <w:rtl/>
        </w:rPr>
        <w:t xml:space="preserve"> محدودة، خاصة في السياق السعودي وهذا يشكل فجوة بحثية مهمة تسعى الدراسة الحالية إلى سدها من خلال استكشاف وتحليل العلاقة بين التحول الرقمي والأداء المؤسسي في الشركات المتوسطة والصغيرة في مدينة الرياض</w:t>
      </w:r>
      <w:r w:rsidR="00352306">
        <w:rPr>
          <w:rFonts w:ascii="Sakkal Majalla" w:hAnsi="Sakkal Majalla" w:cs="Sakkal Majalla"/>
          <w:sz w:val="28"/>
          <w:szCs w:val="28"/>
          <w:rtl/>
        </w:rPr>
        <w:t xml:space="preserve"> </w:t>
      </w:r>
      <w:r w:rsidRPr="000F56DA">
        <w:rPr>
          <w:rFonts w:ascii="Sakkal Majalla" w:hAnsi="Sakkal Majalla" w:cs="Sakkal Majalla"/>
          <w:sz w:val="28"/>
          <w:szCs w:val="28"/>
          <w:rtl/>
        </w:rPr>
        <w:t>ويتناول هذا الفصل الإطار النظري للدراسة من خلال استعراض المفاهيم الأساسية للتحول الرقمي والأداء المؤسسي، وأبعادهما ومؤشرات قياسهما، والنظريات العلمية التي تفسر العلاقة بينهما كما يستعرض الفصل الدراسات السابقة ذات الصلة بموضوع الدراسة، سواء الدراسات العربية أو الأجنبية</w:t>
      </w:r>
      <w:r w:rsidR="00D1260D">
        <w:rPr>
          <w:rFonts w:ascii="Sakkal Majalla" w:hAnsi="Sakkal Majalla" w:cs="Sakkal Majalla"/>
          <w:sz w:val="28"/>
          <w:szCs w:val="28"/>
          <w:rtl/>
        </w:rPr>
        <w:t xml:space="preserve"> ،</w:t>
      </w:r>
      <w:r w:rsidRPr="000F56DA">
        <w:rPr>
          <w:rFonts w:ascii="Sakkal Majalla" w:hAnsi="Sakkal Majalla" w:cs="Sakkal Majalla"/>
          <w:sz w:val="28"/>
          <w:szCs w:val="28"/>
          <w:rtl/>
        </w:rPr>
        <w:t xml:space="preserve"> ويحلل نتائجها ومنهجياتها، ويحدد أوجه الاتفاق والاختلاف بينها، وكيف تختلف الدراسة الحالية عن هذه الدراسات وما هي الإضافة العلمية التي تقدمها</w:t>
      </w:r>
      <w:r w:rsidR="00352306">
        <w:rPr>
          <w:rFonts w:ascii="Sakkal Majalla" w:hAnsi="Sakkal Majalla" w:cs="Sakkal Majalla"/>
          <w:sz w:val="28"/>
          <w:szCs w:val="28"/>
          <w:rtl/>
        </w:rPr>
        <w:t xml:space="preserve"> </w:t>
      </w:r>
      <w:r w:rsidRPr="000F56DA">
        <w:rPr>
          <w:rFonts w:ascii="Sakkal Majalla" w:hAnsi="Sakkal Majalla" w:cs="Sakkal Majalla"/>
          <w:sz w:val="28"/>
          <w:szCs w:val="28"/>
          <w:rtl/>
        </w:rPr>
        <w:t>يهدف هذا الاستعراض للإطار النظري والدراسات السابقة إلى تكوين فهم عميق وشامل لموضوع الدراسة</w:t>
      </w:r>
      <w:r w:rsidR="00B00AE9">
        <w:rPr>
          <w:rFonts w:ascii="Sakkal Majalla" w:hAnsi="Sakkal Majalla" w:cs="Sakkal Majalla"/>
          <w:sz w:val="28"/>
          <w:szCs w:val="28"/>
          <w:rtl/>
        </w:rPr>
        <w:t xml:space="preserve"> </w:t>
      </w:r>
      <w:r w:rsidRPr="000F56DA">
        <w:rPr>
          <w:rFonts w:ascii="Sakkal Majalla" w:hAnsi="Sakkal Majalla" w:cs="Sakkal Majalla"/>
          <w:sz w:val="28"/>
          <w:szCs w:val="28"/>
          <w:rtl/>
        </w:rPr>
        <w:t xml:space="preserve"> وتحديد المتغيرات والعلاقات الرئيسية التي ينبغي التركيز عليها في الدراسة الميدانية، وتطوير نموذج نظري متكامل يمكن من خلاله فهم وتفسير العلاقة بين التحول الرقمي والأداء المؤسسي في الشركات المتوسطة والصغيرة. كما يساعد هذا الاستعراض في تحديد الفجوات البحثية في الأدبيات السابقة، وكيف يمكن للدراسة الحالية أن تسهم في سد هذه الفجوات وتقديم إضافة علمية في مجال التحول الرقمي والأداء </w:t>
      </w:r>
      <w:r w:rsidR="000F22B4">
        <w:rPr>
          <w:rFonts w:ascii="Sakkal Majalla" w:hAnsi="Sakkal Majalla" w:cs="Sakkal Majalla"/>
          <w:sz w:val="28"/>
          <w:szCs w:val="28"/>
          <w:rtl/>
        </w:rPr>
        <w:t>المؤسسي</w:t>
      </w:r>
    </w:p>
    <w:p w14:paraId="417D31E7" w14:textId="77777777" w:rsidR="00F925D0" w:rsidRDefault="00F925D0" w:rsidP="00A92CB8">
      <w:pPr>
        <w:jc w:val="both"/>
        <w:rPr>
          <w:rFonts w:ascii="Sakkal Majalla" w:hAnsi="Sakkal Majalla" w:cs="Sakkal Majalla"/>
          <w:sz w:val="28"/>
          <w:szCs w:val="28"/>
          <w:u w:val="single"/>
          <w:rtl/>
        </w:rPr>
      </w:pPr>
    </w:p>
    <w:p w14:paraId="6F8A6CA3" w14:textId="2983905B" w:rsidR="00F925D0" w:rsidRDefault="00F925D0" w:rsidP="005625E4">
      <w:pPr>
        <w:pStyle w:val="Heading2"/>
        <w:rPr>
          <w:rtl/>
        </w:rPr>
      </w:pPr>
      <w:bookmarkStart w:id="21" w:name="_Toc223149877"/>
      <w:r>
        <w:rPr>
          <w:rFonts w:hint="cs"/>
          <w:rtl/>
        </w:rPr>
        <w:lastRenderedPageBreak/>
        <w:t xml:space="preserve">-الدراسات </w:t>
      </w:r>
      <w:r w:rsidR="003826DA">
        <w:rPr>
          <w:rtl/>
        </w:rPr>
        <w:t>السابقة</w:t>
      </w:r>
      <w:bookmarkEnd w:id="21"/>
    </w:p>
    <w:p w14:paraId="1CC41B77" w14:textId="77777777" w:rsidR="00687DA5" w:rsidRPr="00687DA5" w:rsidRDefault="00687DA5" w:rsidP="00687DA5">
      <w:pPr>
        <w:rPr>
          <w:rFonts w:ascii="Sakkal Majalla" w:hAnsi="Sakkal Majalla" w:cs="Sakkal Majalla"/>
          <w:sz w:val="28"/>
          <w:szCs w:val="28"/>
          <w:rtl/>
        </w:rPr>
      </w:pPr>
    </w:p>
    <w:p w14:paraId="01490191" w14:textId="67DA3912" w:rsidR="00687DA5" w:rsidRPr="000F22B4" w:rsidRDefault="00687DA5" w:rsidP="005625E4">
      <w:pPr>
        <w:pStyle w:val="Heading3"/>
      </w:pPr>
      <w:r w:rsidRPr="00687DA5">
        <w:rPr>
          <w:rtl/>
        </w:rPr>
        <w:t xml:space="preserve"> </w:t>
      </w:r>
      <w:bookmarkStart w:id="22" w:name="_Toc223149878"/>
      <w:r w:rsidRPr="000F22B4">
        <w:rPr>
          <w:rtl/>
        </w:rPr>
        <w:t xml:space="preserve">الدراسات </w:t>
      </w:r>
      <w:r w:rsidR="000F22B4">
        <w:rPr>
          <w:rtl/>
        </w:rPr>
        <w:t>العربية</w:t>
      </w:r>
      <w:bookmarkEnd w:id="22"/>
    </w:p>
    <w:p w14:paraId="68CDC9CD" w14:textId="2EC5E7AE" w:rsidR="00687DA5" w:rsidRPr="000F22B4" w:rsidRDefault="00687DA5" w:rsidP="009F3925">
      <w:pPr>
        <w:jc w:val="both"/>
        <w:rPr>
          <w:rFonts w:ascii="Sakkal Majalla" w:hAnsi="Sakkal Majalla" w:cs="Sakkal Majalla"/>
          <w:b/>
          <w:bCs/>
          <w:sz w:val="28"/>
          <w:szCs w:val="28"/>
          <w:rtl/>
        </w:rPr>
      </w:pPr>
      <w:r w:rsidRPr="00687DA5">
        <w:rPr>
          <w:rFonts w:ascii="Sakkal Majalla" w:hAnsi="Sakkal Majalla" w:cs="Sakkal Majalla"/>
          <w:sz w:val="28"/>
          <w:szCs w:val="28"/>
          <w:rtl/>
        </w:rPr>
        <w:t xml:space="preserve"> </w:t>
      </w:r>
      <w:r w:rsidRPr="000F22B4">
        <w:rPr>
          <w:rFonts w:ascii="Sakkal Majalla" w:hAnsi="Sakkal Majalla" w:cs="Sakkal Majalla"/>
          <w:b/>
          <w:bCs/>
          <w:sz w:val="28"/>
          <w:szCs w:val="28"/>
          <w:rtl/>
        </w:rPr>
        <w:t xml:space="preserve">دراسة القحطاني (2023) </w:t>
      </w:r>
    </w:p>
    <w:p w14:paraId="228A72EE" w14:textId="39CC48B9" w:rsidR="00687DA5" w:rsidRPr="00687DA5" w:rsidRDefault="00687DA5" w:rsidP="009F3925">
      <w:pPr>
        <w:jc w:val="both"/>
        <w:rPr>
          <w:rFonts w:ascii="Sakkal Majalla" w:hAnsi="Sakkal Majalla" w:cs="Sakkal Majalla"/>
          <w:sz w:val="28"/>
          <w:szCs w:val="28"/>
        </w:rPr>
      </w:pPr>
      <w:r w:rsidRPr="00687DA5">
        <w:rPr>
          <w:rFonts w:ascii="Sakkal Majalla" w:hAnsi="Sakkal Majalla" w:cs="Sakkal Majalla"/>
          <w:sz w:val="28"/>
          <w:szCs w:val="28"/>
          <w:rtl/>
        </w:rPr>
        <w:t>بعنوان "أثر التحول الرقمي على الأداء المؤسسي للشركات الصغيرة والمتوسطة في المملكة العربية السعودية: دراسة تطبيقية على قطاع الخدمات".</w:t>
      </w:r>
    </w:p>
    <w:p w14:paraId="0E39FF2C" w14:textId="46AB1FAE" w:rsidR="00687DA5" w:rsidRPr="00687DA5" w:rsidRDefault="00687DA5" w:rsidP="009F3925">
      <w:pPr>
        <w:jc w:val="both"/>
        <w:rPr>
          <w:rFonts w:ascii="Sakkal Majalla" w:hAnsi="Sakkal Majalla" w:cs="Sakkal Majalla"/>
          <w:sz w:val="28"/>
          <w:szCs w:val="28"/>
        </w:rPr>
      </w:pPr>
      <w:r w:rsidRPr="00687DA5">
        <w:rPr>
          <w:rFonts w:ascii="Sakkal Majalla" w:hAnsi="Sakkal Majalla" w:cs="Sakkal Majalla"/>
          <w:sz w:val="28"/>
          <w:szCs w:val="28"/>
          <w:rtl/>
        </w:rPr>
        <w:t xml:space="preserve">هدفت هذه الدراسة إلى تحليل أثر التحول الرقمي على الأداء المؤسسي للشركات الصغيرة والمتوسطة في قطاع الخدمات بالمملكة العربية السعودية واعتمدت الدراسة المنهج الوصفي التحليلي، واستخدمت الاستبانة كأداة لجمع البيانات من عينة تكونت من 183 شركة صغيرة ومتوسطة </w:t>
      </w:r>
      <w:r w:rsidR="009F23FD">
        <w:rPr>
          <w:rFonts w:ascii="Sakkal Majalla" w:hAnsi="Sakkal Majalla" w:cs="Sakkal Majalla"/>
          <w:sz w:val="28"/>
          <w:szCs w:val="28"/>
          <w:rtl/>
        </w:rPr>
        <w:t xml:space="preserve">من </w:t>
      </w:r>
      <w:r w:rsidRPr="00687DA5">
        <w:rPr>
          <w:rFonts w:ascii="Sakkal Majalla" w:hAnsi="Sakkal Majalla" w:cs="Sakkal Majalla"/>
          <w:sz w:val="28"/>
          <w:szCs w:val="28"/>
          <w:rtl/>
        </w:rPr>
        <w:t>مدينتي الرياض وجدة وقد قامت الدراسة بقياس التحول الرقمي من خلال أربعة أبعاد رئيسية هي</w:t>
      </w:r>
      <w:r w:rsidR="008E531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البنية التحتية الرقمية</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والمهارات الرقمية، والقيادة الرقمية</w:t>
      </w:r>
      <w:r w:rsidR="00D1260D">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والثقافة الرقمية كما تم قياس الأداء المؤسسي من خلال ثلاثة أبعاد هي: الأداء المالي، والأداء التشغيلي، والأداء التسويقي.</w:t>
      </w:r>
    </w:p>
    <w:p w14:paraId="4506B4AD" w14:textId="4F9109E4" w:rsidR="00687DA5" w:rsidRPr="00687DA5" w:rsidRDefault="00687DA5" w:rsidP="009F3925">
      <w:pPr>
        <w:jc w:val="both"/>
        <w:rPr>
          <w:rFonts w:ascii="Sakkal Majalla" w:hAnsi="Sakkal Majalla" w:cs="Sakkal Majalla"/>
          <w:sz w:val="28"/>
          <w:szCs w:val="28"/>
          <w:rtl/>
        </w:rPr>
      </w:pPr>
      <w:r w:rsidRPr="00687DA5">
        <w:rPr>
          <w:rFonts w:ascii="Sakkal Majalla" w:hAnsi="Sakkal Majalla" w:cs="Sakkal Majalla"/>
          <w:sz w:val="28"/>
          <w:szCs w:val="28"/>
          <w:rtl/>
        </w:rPr>
        <w:t>وقد توصلت الدراسة إلى وجود أثر إيجابي ذي دلالة إحصائية للتحول الرقمي على الأداء المؤسسي بشكل عام، حيث فسر التحول الرقمي 68% من التباين في الأداء المؤسسي كما أظهرت النتائج أن بُعد البنية التحتية الرقمية كان له التأثير الأكبر على الأداء المؤسسي، يليه بُعد القيادة الرقمية</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ثم المهارات الرقمية</w:t>
      </w:r>
      <w:r w:rsidR="00D1260D">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وأخيراً الثقافة الرقمية وعلى مستوى أبعاد الأداء المؤسسي، كان تأثير التحول الرقمي أقوى على الأداء التشغيلي، يليه الأداء التسويقي، ثم الأداء المالي</w:t>
      </w:r>
      <w:r w:rsidR="000F22B4">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كما أشارت الدراسة إلى وجود تفاوت في مستوى التحول الرقمي بين الشركات </w:t>
      </w:r>
      <w:r w:rsidR="00C612A8">
        <w:rPr>
          <w:rFonts w:ascii="Sakkal Majalla" w:hAnsi="Sakkal Majalla" w:cs="Sakkal Majalla"/>
          <w:sz w:val="28"/>
          <w:szCs w:val="28"/>
          <w:rtl/>
        </w:rPr>
        <w:t>الصغيرە</w:t>
      </w:r>
      <w:r w:rsidRPr="00687DA5">
        <w:rPr>
          <w:rFonts w:ascii="Sakkal Majalla" w:hAnsi="Sakkal Majalla" w:cs="Sakkal Majalla"/>
          <w:sz w:val="28"/>
          <w:szCs w:val="28"/>
          <w:rtl/>
        </w:rPr>
        <w:t xml:space="preserve"> والمتوسطة حسب حجمها وعمرها، حيث كانت الشركات المتوسطة وذات الخبرة الأطول أكثر تقدماً في مجال التحول الرقمي وقد أوصت الدراسة بضرورة زيادة الاستثمار في البنية التحتية الرقمية وتطوير المهارات الرقمية للموظفين</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وتعزيز دور القيادة في دعم جهود التحول الرقمي، وبناء ثقافة تنظيمية داعمة للابتكار والتغيير.</w:t>
      </w:r>
    </w:p>
    <w:p w14:paraId="2D4E1F39" w14:textId="77777777" w:rsidR="00687DA5" w:rsidRPr="00687DA5" w:rsidRDefault="00687DA5" w:rsidP="009F3925">
      <w:pPr>
        <w:jc w:val="both"/>
        <w:rPr>
          <w:rFonts w:ascii="Sakkal Majalla" w:hAnsi="Sakkal Majalla" w:cs="Sakkal Majalla"/>
          <w:sz w:val="28"/>
          <w:szCs w:val="28"/>
          <w:rtl/>
        </w:rPr>
      </w:pPr>
    </w:p>
    <w:p w14:paraId="2910A766" w14:textId="15D1BE88" w:rsidR="00687DA5" w:rsidRPr="000F22B4" w:rsidRDefault="00687DA5" w:rsidP="009F3925">
      <w:pPr>
        <w:jc w:val="both"/>
        <w:rPr>
          <w:rFonts w:ascii="Sakkal Majalla" w:hAnsi="Sakkal Majalla" w:cs="Sakkal Majalla"/>
          <w:b/>
          <w:bCs/>
          <w:sz w:val="28"/>
          <w:szCs w:val="28"/>
          <w:rtl/>
        </w:rPr>
      </w:pPr>
      <w:r w:rsidRPr="00687DA5">
        <w:rPr>
          <w:rFonts w:ascii="Sakkal Majalla" w:hAnsi="Sakkal Majalla" w:cs="Sakkal Majalla"/>
          <w:sz w:val="28"/>
          <w:szCs w:val="28"/>
          <w:rtl/>
        </w:rPr>
        <w:t xml:space="preserve"> </w:t>
      </w:r>
      <w:r w:rsidRPr="000F22B4">
        <w:rPr>
          <w:rFonts w:ascii="Sakkal Majalla" w:hAnsi="Sakkal Majalla" w:cs="Sakkal Majalla"/>
          <w:b/>
          <w:bCs/>
          <w:sz w:val="28"/>
          <w:szCs w:val="28"/>
          <w:rtl/>
        </w:rPr>
        <w:t xml:space="preserve">دراسة العتيبي (2022) </w:t>
      </w:r>
    </w:p>
    <w:p w14:paraId="4081A204" w14:textId="02A54691" w:rsidR="00687DA5" w:rsidRPr="00687DA5" w:rsidRDefault="00687DA5" w:rsidP="009F3925">
      <w:pPr>
        <w:jc w:val="both"/>
        <w:rPr>
          <w:rFonts w:ascii="Sakkal Majalla" w:hAnsi="Sakkal Majalla" w:cs="Sakkal Majalla"/>
          <w:sz w:val="28"/>
          <w:szCs w:val="28"/>
        </w:rPr>
      </w:pPr>
      <w:r w:rsidRPr="00687DA5">
        <w:rPr>
          <w:rFonts w:ascii="Sakkal Majalla" w:hAnsi="Sakkal Majalla" w:cs="Sakkal Majalla"/>
          <w:sz w:val="28"/>
          <w:szCs w:val="28"/>
          <w:rtl/>
        </w:rPr>
        <w:t>بعنوان "استراتيجيات التحول الرقمي وأثرها على تميز الأداء المؤسسي: دراسة ميدانية على الشركات الصناعية في المملكة العربية السعودية"</w:t>
      </w:r>
    </w:p>
    <w:p w14:paraId="5F73F4CF" w14:textId="619DD8B1" w:rsidR="00687DA5" w:rsidRPr="00687DA5" w:rsidRDefault="00687DA5" w:rsidP="009F3925">
      <w:pPr>
        <w:jc w:val="both"/>
        <w:rPr>
          <w:rFonts w:ascii="Sakkal Majalla" w:hAnsi="Sakkal Majalla" w:cs="Sakkal Majalla"/>
          <w:sz w:val="28"/>
          <w:szCs w:val="28"/>
        </w:rPr>
      </w:pPr>
      <w:r w:rsidRPr="00687DA5">
        <w:rPr>
          <w:rFonts w:ascii="Sakkal Majalla" w:hAnsi="Sakkal Majalla" w:cs="Sakkal Majalla"/>
          <w:sz w:val="28"/>
          <w:szCs w:val="28"/>
          <w:rtl/>
        </w:rPr>
        <w:t>هدفت هذه الدراسة إلى تحليل أثر استراتيجيات التحول الرقمي على تميز الأداء المؤسسي في الشركات الصناعية السعودية واعتمدت الدراسة المنهج الوصفي التحليلي، واستخدمت الاستبانة كأداة لجمع البيانات من عينة تكونت من 247 مديراً تنفيذياً ومديراً للإدارات الرئيسية في 84 شركة صناعية في مختلف مناطق المملكة وقد تم قياس استراتيجيات التحول الرقمي من خلال أربعة أبعاد هي: استراتيجية تجربة العملاء الرقمية، واستراتيجية العمليات التشغيلية الرقمية، واستراتيجية نماذج الأعمال الرقمية</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واستراتيجية الثقافة التنظيمية الرقمية. كما تم قياس تميز الأداء المؤسسي من خلال نموذج التميز الأوروبي (</w:t>
      </w:r>
      <w:r w:rsidRPr="00687DA5">
        <w:rPr>
          <w:rFonts w:ascii="Sakkal Majalla" w:hAnsi="Sakkal Majalla" w:cs="Sakkal Majalla"/>
          <w:sz w:val="28"/>
          <w:szCs w:val="28"/>
        </w:rPr>
        <w:t>EFQM</w:t>
      </w:r>
      <w:r w:rsidRPr="00687DA5">
        <w:rPr>
          <w:rFonts w:ascii="Sakkal Majalla" w:hAnsi="Sakkal Majalla" w:cs="Sakkal Majalla"/>
          <w:sz w:val="28"/>
          <w:szCs w:val="28"/>
          <w:rtl/>
        </w:rPr>
        <w:t>) الذي يتضمن تسعة معايير رئيسية</w:t>
      </w:r>
      <w:r w:rsidR="000F22B4">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وقد توصلت الدراسة إلى </w:t>
      </w:r>
      <w:r w:rsidRPr="00687DA5">
        <w:rPr>
          <w:rFonts w:ascii="Sakkal Majalla" w:hAnsi="Sakkal Majalla" w:cs="Sakkal Majalla"/>
          <w:sz w:val="28"/>
          <w:szCs w:val="28"/>
          <w:rtl/>
        </w:rPr>
        <w:lastRenderedPageBreak/>
        <w:t xml:space="preserve">وجود أثر إيجابي ذي دلالة إحصائية لاستراتيجيات التحول الرقمي على تميز الأداء المؤسسي، حيث فسرت هذه الاستراتيجيات 72.4% من التباين </w:t>
      </w:r>
      <w:r w:rsidR="009F23FD">
        <w:rPr>
          <w:rFonts w:ascii="Sakkal Majalla" w:hAnsi="Sakkal Majalla" w:cs="Sakkal Majalla"/>
          <w:sz w:val="28"/>
          <w:szCs w:val="28"/>
          <w:rtl/>
        </w:rPr>
        <w:t xml:space="preserve">من </w:t>
      </w:r>
      <w:r w:rsidRPr="00687DA5">
        <w:rPr>
          <w:rFonts w:ascii="Sakkal Majalla" w:hAnsi="Sakkal Majalla" w:cs="Sakkal Majalla"/>
          <w:sz w:val="28"/>
          <w:szCs w:val="28"/>
          <w:rtl/>
        </w:rPr>
        <w:t xml:space="preserve">تميز الأداء المؤسسي وكان لاستراتيجية العمليات التشغيلية الرقمية التأثير الأكبر على تميز الأداء المؤسسي، تليها استراتيجية نماذج الأعمال الرقمية، ثم استراتيجية تجربة العملاء الرقمية، وأخيراً استراتيجية الثقافة التنظيمية </w:t>
      </w:r>
      <w:r w:rsidR="000F22B4">
        <w:rPr>
          <w:rFonts w:ascii="Sakkal Majalla" w:hAnsi="Sakkal Majalla" w:cs="Sakkal Majalla"/>
          <w:sz w:val="28"/>
          <w:szCs w:val="28"/>
          <w:rtl/>
        </w:rPr>
        <w:t>الرقمية</w:t>
      </w:r>
    </w:p>
    <w:p w14:paraId="7E839D69" w14:textId="2AACB936" w:rsidR="00687DA5" w:rsidRPr="00687DA5" w:rsidRDefault="00687DA5" w:rsidP="009F3925">
      <w:pPr>
        <w:jc w:val="both"/>
        <w:rPr>
          <w:rFonts w:ascii="Sakkal Majalla" w:hAnsi="Sakkal Majalla" w:cs="Sakkal Majalla"/>
          <w:sz w:val="28"/>
          <w:szCs w:val="28"/>
          <w:rtl/>
        </w:rPr>
      </w:pPr>
      <w:r w:rsidRPr="00687DA5">
        <w:rPr>
          <w:rFonts w:ascii="Sakkal Majalla" w:hAnsi="Sakkal Majalla" w:cs="Sakkal Majalla"/>
          <w:sz w:val="28"/>
          <w:szCs w:val="28"/>
          <w:rtl/>
        </w:rPr>
        <w:t>كما أشارت الدراسة إلى وجود فروق ذات دلالة إحصائية في مستوى تبني استراتيجيات التحول الرقمي تعزى لمتغيرات حجم الشركة وعمرها والقطاع الصناعي الذي تنتمي إليه وقد أوصت الدراسة بضرورة تبني نهج استراتيجي متكامل للتحول الرقمي يشمل جميع جوانب المنظمة</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وليس فقط الجوانب التكنولوجية كما أوصت بأهمية الاستثمار في تطوير قدرات الموظفين وتغيير الثقافة التنظيمية لتصبح أكثر استجابة للتغيير والابتكار.</w:t>
      </w:r>
    </w:p>
    <w:p w14:paraId="1A3ABAC9" w14:textId="77777777" w:rsidR="00687DA5" w:rsidRPr="00687DA5" w:rsidRDefault="00687DA5" w:rsidP="009F3925">
      <w:pPr>
        <w:jc w:val="both"/>
        <w:rPr>
          <w:rFonts w:ascii="Sakkal Majalla" w:hAnsi="Sakkal Majalla" w:cs="Sakkal Majalla"/>
          <w:sz w:val="28"/>
          <w:szCs w:val="28"/>
          <w:rtl/>
        </w:rPr>
      </w:pPr>
    </w:p>
    <w:p w14:paraId="5A1C6B3D" w14:textId="6EA26294" w:rsidR="00687DA5" w:rsidRPr="000F22B4" w:rsidRDefault="00687DA5" w:rsidP="009F3925">
      <w:pPr>
        <w:jc w:val="both"/>
        <w:rPr>
          <w:rFonts w:ascii="Sakkal Majalla" w:hAnsi="Sakkal Majalla" w:cs="Sakkal Majalla"/>
          <w:b/>
          <w:bCs/>
          <w:sz w:val="28"/>
          <w:szCs w:val="28"/>
          <w:rtl/>
        </w:rPr>
      </w:pPr>
      <w:r w:rsidRPr="00687DA5">
        <w:rPr>
          <w:rFonts w:ascii="Sakkal Majalla" w:hAnsi="Sakkal Majalla" w:cs="Sakkal Majalla"/>
          <w:sz w:val="28"/>
          <w:szCs w:val="28"/>
          <w:rtl/>
        </w:rPr>
        <w:t xml:space="preserve"> </w:t>
      </w:r>
      <w:r w:rsidRPr="000F22B4">
        <w:rPr>
          <w:rFonts w:ascii="Sakkal Majalla" w:hAnsi="Sakkal Majalla" w:cs="Sakkal Majalla"/>
          <w:b/>
          <w:bCs/>
          <w:sz w:val="28"/>
          <w:szCs w:val="28"/>
          <w:rtl/>
        </w:rPr>
        <w:t xml:space="preserve">دراسة الشمري (2023) </w:t>
      </w:r>
    </w:p>
    <w:p w14:paraId="46D371C0" w14:textId="768E37CC" w:rsidR="00687DA5" w:rsidRPr="00687DA5" w:rsidRDefault="00687DA5" w:rsidP="009F3925">
      <w:pPr>
        <w:jc w:val="both"/>
        <w:rPr>
          <w:rFonts w:ascii="Sakkal Majalla" w:hAnsi="Sakkal Majalla" w:cs="Sakkal Majalla"/>
          <w:sz w:val="28"/>
          <w:szCs w:val="28"/>
        </w:rPr>
      </w:pPr>
      <w:r w:rsidRPr="00687DA5">
        <w:rPr>
          <w:rFonts w:ascii="Sakkal Majalla" w:hAnsi="Sakkal Majalla" w:cs="Sakkal Majalla"/>
          <w:sz w:val="28"/>
          <w:szCs w:val="28"/>
          <w:rtl/>
        </w:rPr>
        <w:t>بعنوان "التحول الرقمي كمدخل لتحسين أداء المنظمات العامة</w:t>
      </w:r>
      <w:r w:rsidR="008E531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دراسة تطبيقية على وزارة العمل والتنمية الاجتماعية في المملكة العربية السعودية".</w:t>
      </w:r>
    </w:p>
    <w:p w14:paraId="24B7C829" w14:textId="17E94840" w:rsidR="00687DA5" w:rsidRPr="00687DA5" w:rsidRDefault="00687DA5" w:rsidP="009F3925">
      <w:pPr>
        <w:jc w:val="both"/>
        <w:rPr>
          <w:rFonts w:ascii="Sakkal Majalla" w:hAnsi="Sakkal Majalla" w:cs="Sakkal Majalla"/>
          <w:sz w:val="28"/>
          <w:szCs w:val="28"/>
          <w:rtl/>
        </w:rPr>
      </w:pPr>
      <w:r w:rsidRPr="00687DA5">
        <w:rPr>
          <w:rFonts w:ascii="Sakkal Majalla" w:hAnsi="Sakkal Majalla" w:cs="Sakkal Majalla"/>
          <w:sz w:val="28"/>
          <w:szCs w:val="28"/>
          <w:rtl/>
        </w:rPr>
        <w:t>هدفت هذه الدراسة إلى تحليل دور التحول الرقمي في تحسين أداء المنظمات العامة، بالتطبيق على وزارة العمل والتنمية الاجتماعية في المملكة العربية السعودية واعتمدت الدراسة المنهج المختلط الذي يجمع بين البحث الكمي والنوعي، حيث تم استخدام الاستبانة لجمع البيانات الكمية من عينة تكونت من 312 موظفاً</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كما تم إجراء 15 مقابلة شخصية مع قيادات الوزارة للحصول على بيانات نوعية أكثر عمقاً</w:t>
      </w:r>
      <w:r w:rsidR="000F22B4">
        <w:rPr>
          <w:rFonts w:ascii="Sakkal Majalla" w:hAnsi="Sakkal Majalla" w:cs="Sakkal Majalla"/>
          <w:sz w:val="28"/>
          <w:szCs w:val="28"/>
          <w:rtl/>
        </w:rPr>
        <w:t xml:space="preserve"> </w:t>
      </w:r>
      <w:r w:rsidRPr="00687DA5">
        <w:rPr>
          <w:rFonts w:ascii="Sakkal Majalla" w:hAnsi="Sakkal Majalla" w:cs="Sakkal Majalla"/>
          <w:sz w:val="28"/>
          <w:szCs w:val="28"/>
          <w:rtl/>
        </w:rPr>
        <w:t>وقد تم قياس التحول الرقمي من خلال خمسة أبعاد هي: الاستراتيجية الرقمية، والبنية التحتية الرقمية، والعمليات الرقمية، والثقافة الرقمية، والقيادة الرقمية كما تم قياس أداء المنظمة من خلال أربعة أبعاد هي: الكفاءة، والفعالية، والجودة، والابتكار</w:t>
      </w:r>
    </w:p>
    <w:p w14:paraId="7080EA19" w14:textId="0E9D5646" w:rsidR="00687DA5" w:rsidRPr="00687DA5" w:rsidRDefault="00687DA5" w:rsidP="009F3925">
      <w:pPr>
        <w:jc w:val="both"/>
        <w:rPr>
          <w:rFonts w:ascii="Sakkal Majalla" w:hAnsi="Sakkal Majalla" w:cs="Sakkal Majalla"/>
          <w:sz w:val="28"/>
          <w:szCs w:val="28"/>
        </w:rPr>
      </w:pPr>
      <w:r w:rsidRPr="00687DA5">
        <w:rPr>
          <w:rFonts w:ascii="Sakkal Majalla" w:hAnsi="Sakkal Majalla" w:cs="Sakkal Majalla"/>
          <w:sz w:val="28"/>
          <w:szCs w:val="28"/>
          <w:rtl/>
        </w:rPr>
        <w:t>وقد توصلت الدراسة إلى وجود علاقة إيجابية قوية بين التحول الرقمي وأداء المنظمة</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حيث فسر التحول الرقمي 65.3% من التباين في أداء المنظمة وكان لبُعد العمليات الرقمية التأثير الأكبر على الأداء، يليه بُعد البنية التحتية الرقمية</w:t>
      </w:r>
      <w:r w:rsidR="00D1260D">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ثم بُعد الاستراتيجية الرقمية، فبُعد القيادة الرقمية، وأخيراً بُعد الثقافة الرقمية وعلى مستوى أبعاد الأداء، كان تأثير التحول الرقمي أقوى على بُعد الكفاءة، يليه بُعد الجودة، ثم بُعد الفعالية</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وأخيراً بُعد الابتكار</w:t>
      </w:r>
    </w:p>
    <w:p w14:paraId="1CA1B18D" w14:textId="718B151F" w:rsidR="00687DA5" w:rsidRPr="00687DA5" w:rsidRDefault="00687DA5" w:rsidP="009F3925">
      <w:pPr>
        <w:jc w:val="both"/>
        <w:rPr>
          <w:rFonts w:ascii="Sakkal Majalla" w:hAnsi="Sakkal Majalla" w:cs="Sakkal Majalla"/>
          <w:sz w:val="28"/>
          <w:szCs w:val="28"/>
          <w:rtl/>
        </w:rPr>
      </w:pPr>
      <w:r w:rsidRPr="00687DA5">
        <w:rPr>
          <w:rFonts w:ascii="Sakkal Majalla" w:hAnsi="Sakkal Majalla" w:cs="Sakkal Majalla"/>
          <w:sz w:val="28"/>
          <w:szCs w:val="28"/>
          <w:rtl/>
        </w:rPr>
        <w:t>كما كشفت المقابلات النوعية عن عدد من التحديات التي تواجه التحول الرقمي في الوزارة، أبرزها: مقاومة التغيير من قبل بعض الموظفين، ونقص الكفاءات الرقمية المتخصصة</w:t>
      </w:r>
      <w:r w:rsidR="00D1260D">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وضعف التنسيق بين الإدارات المختلفة، وتحديات تكامل الأنظمة القديمة مع الجديدة وقد أوصت الدراسة بضرورة تطوير استراتيجية متكاملة للتحول الرقمي</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وتعزيز الاستثمار في البنية التحتية الرقمية، وتطوير برامج لبناء القدرات الرقمية للموظفين</w:t>
      </w:r>
      <w:r w:rsidR="00D1260D">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وتبني نهج إداري يشجع على الابتكار والمبادرة.</w:t>
      </w:r>
    </w:p>
    <w:p w14:paraId="02253A6E" w14:textId="77777777" w:rsidR="00687DA5" w:rsidRPr="00687DA5" w:rsidRDefault="00687DA5" w:rsidP="009F3925">
      <w:pPr>
        <w:jc w:val="both"/>
        <w:rPr>
          <w:rFonts w:ascii="Sakkal Majalla" w:hAnsi="Sakkal Majalla" w:cs="Sakkal Majalla"/>
          <w:sz w:val="28"/>
          <w:szCs w:val="28"/>
          <w:rtl/>
        </w:rPr>
      </w:pPr>
    </w:p>
    <w:p w14:paraId="693F3705" w14:textId="0FC2A82D" w:rsidR="00687DA5" w:rsidRPr="000F22B4" w:rsidRDefault="00687DA5" w:rsidP="009F3925">
      <w:pPr>
        <w:jc w:val="both"/>
        <w:rPr>
          <w:rFonts w:ascii="Sakkal Majalla" w:hAnsi="Sakkal Majalla" w:cs="Sakkal Majalla"/>
          <w:b/>
          <w:bCs/>
          <w:sz w:val="28"/>
          <w:szCs w:val="28"/>
          <w:rtl/>
        </w:rPr>
      </w:pPr>
      <w:r w:rsidRPr="00687DA5">
        <w:rPr>
          <w:rFonts w:ascii="Sakkal Majalla" w:hAnsi="Sakkal Majalla" w:cs="Sakkal Majalla"/>
          <w:sz w:val="28"/>
          <w:szCs w:val="28"/>
          <w:rtl/>
        </w:rPr>
        <w:t xml:space="preserve"> </w:t>
      </w:r>
      <w:r w:rsidRPr="000F22B4">
        <w:rPr>
          <w:rFonts w:ascii="Sakkal Majalla" w:hAnsi="Sakkal Majalla" w:cs="Sakkal Majalla"/>
          <w:b/>
          <w:bCs/>
          <w:sz w:val="28"/>
          <w:szCs w:val="28"/>
          <w:rtl/>
        </w:rPr>
        <w:t xml:space="preserve">دراسة المنصور (2023) </w:t>
      </w:r>
    </w:p>
    <w:p w14:paraId="4E233603" w14:textId="0B9E4D1D" w:rsidR="00687DA5" w:rsidRPr="00687DA5" w:rsidRDefault="00687DA5" w:rsidP="009F3925">
      <w:pPr>
        <w:jc w:val="both"/>
        <w:rPr>
          <w:rFonts w:ascii="Sakkal Majalla" w:hAnsi="Sakkal Majalla" w:cs="Sakkal Majalla"/>
          <w:sz w:val="28"/>
          <w:szCs w:val="28"/>
        </w:rPr>
      </w:pPr>
      <w:r w:rsidRPr="00687DA5">
        <w:rPr>
          <w:rFonts w:ascii="Sakkal Majalla" w:hAnsi="Sakkal Majalla" w:cs="Sakkal Majalla"/>
          <w:sz w:val="28"/>
          <w:szCs w:val="28"/>
          <w:rtl/>
        </w:rPr>
        <w:lastRenderedPageBreak/>
        <w:t>بعنوان "دور التحول الرقمي في تعزيز القدرة التنافسية للمؤسسات المالية</w:t>
      </w:r>
      <w:r w:rsidR="008E531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دراسة تطبيقية على البنوك التجارية في المملكة العربية السعودية".</w:t>
      </w:r>
    </w:p>
    <w:p w14:paraId="35F95CFF" w14:textId="4C641A1D" w:rsidR="00687DA5" w:rsidRPr="00687DA5" w:rsidRDefault="00687DA5" w:rsidP="009F3925">
      <w:pPr>
        <w:jc w:val="both"/>
        <w:rPr>
          <w:rFonts w:ascii="Sakkal Majalla" w:hAnsi="Sakkal Majalla" w:cs="Sakkal Majalla"/>
          <w:sz w:val="28"/>
          <w:szCs w:val="28"/>
        </w:rPr>
      </w:pPr>
      <w:r w:rsidRPr="00687DA5">
        <w:rPr>
          <w:rFonts w:ascii="Sakkal Majalla" w:hAnsi="Sakkal Majalla" w:cs="Sakkal Majalla"/>
          <w:sz w:val="28"/>
          <w:szCs w:val="28"/>
          <w:rtl/>
        </w:rPr>
        <w:t xml:space="preserve">هدفت هذه الدراسة إلى تحليل دور التحول الرقمي </w:t>
      </w:r>
      <w:r w:rsidR="009F23FD">
        <w:rPr>
          <w:rFonts w:ascii="Sakkal Majalla" w:hAnsi="Sakkal Majalla" w:cs="Sakkal Majalla"/>
          <w:sz w:val="28"/>
          <w:szCs w:val="28"/>
          <w:rtl/>
        </w:rPr>
        <w:t xml:space="preserve">من </w:t>
      </w:r>
      <w:r w:rsidRPr="00687DA5">
        <w:rPr>
          <w:rFonts w:ascii="Sakkal Majalla" w:hAnsi="Sakkal Majalla" w:cs="Sakkal Majalla"/>
          <w:sz w:val="28"/>
          <w:szCs w:val="28"/>
          <w:rtl/>
        </w:rPr>
        <w:t>تعزيز القدرة التنافسية للبنوك التجارية السعودية واعتمدت الدراسة المنهج الوصفي التحليلي، واستخدمت الاستبانة كأداة لجمع البيانات من عينة تكونت من 287 مديراً ومسؤولاً في 11 بنكاً تجارياً سعودياً وقد تم قياس التحول الرقمي من خلال خمسة أبعاد هي: الخدمات المصرفية الرقمية، والتكنولوجيا المالية (</w:t>
      </w:r>
      <w:r w:rsidRPr="00687DA5">
        <w:rPr>
          <w:rFonts w:ascii="Sakkal Majalla" w:hAnsi="Sakkal Majalla" w:cs="Sakkal Majalla"/>
          <w:sz w:val="28"/>
          <w:szCs w:val="28"/>
        </w:rPr>
        <w:t>Fintech</w:t>
      </w:r>
      <w:r w:rsidRPr="00687DA5">
        <w:rPr>
          <w:rFonts w:ascii="Sakkal Majalla" w:hAnsi="Sakkal Majalla" w:cs="Sakkal Majalla"/>
          <w:sz w:val="28"/>
          <w:szCs w:val="28"/>
          <w:rtl/>
        </w:rPr>
        <w:t>)</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والذكاء الاصطناعي والبيانات الضخمة، والأمن السيبراني، وتجربة العملاء الرقمية كما تم قياس القدرة التنافسية من خلال أربعة أبعاد هي: التميز التشغيلي، والابتكار المصرفي</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وجودة الخدمة، والحصة السوقية والربحية</w:t>
      </w:r>
      <w:r w:rsidR="000F22B4">
        <w:rPr>
          <w:rFonts w:ascii="Sakkal Majalla" w:hAnsi="Sakkal Majalla" w:cs="Sakkal Majalla"/>
          <w:sz w:val="28"/>
          <w:szCs w:val="28"/>
          <w:rtl/>
        </w:rPr>
        <w:t xml:space="preserve"> </w:t>
      </w:r>
      <w:r w:rsidRPr="00687DA5">
        <w:rPr>
          <w:rFonts w:ascii="Sakkal Majalla" w:hAnsi="Sakkal Majalla" w:cs="Sakkal Majalla"/>
          <w:sz w:val="28"/>
          <w:szCs w:val="28"/>
          <w:rtl/>
        </w:rPr>
        <w:t>وقد توصلت الدراسة إلى وجود تأثير إيجابي قوي للتحول الرقمي على القدرة التنافسية للبنوك، حيث فسر التحول الرقمي 78.2% من التباين في القدرة التنافسية وكان لبُعد التكنولوجيا المالية التأثير الأكبر على القدرة التنافسية، يليه بُعد الخدمات المصرفية الرقمية، ثم بُعد تجربة العملاء الرقمية، فبُعد الذكاء الاصطناعي والبيانات الضخمة، وأخيراً بُعد الأمن السيبراني وعلى مستوى أبعاد القدرة التنافسية</w:t>
      </w:r>
      <w:r w:rsidR="00D1260D">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كان تأثير التحول الرقمي أقوى على بُعد الابتكار المصرفي، يليه بُعد جودة الخدمة، ثم بُعد التميز التشغيلي</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وأخيراً بُعد الحصة السوقية والربحية.</w:t>
      </w:r>
    </w:p>
    <w:p w14:paraId="2D6B1562" w14:textId="1E8696BC" w:rsidR="00687DA5" w:rsidRPr="00687DA5" w:rsidRDefault="00687DA5" w:rsidP="009F3925">
      <w:pPr>
        <w:jc w:val="both"/>
        <w:rPr>
          <w:rFonts w:ascii="Sakkal Majalla" w:hAnsi="Sakkal Majalla" w:cs="Sakkal Majalla"/>
          <w:sz w:val="28"/>
          <w:szCs w:val="28"/>
        </w:rPr>
      </w:pPr>
      <w:r w:rsidRPr="00687DA5">
        <w:rPr>
          <w:rFonts w:ascii="Sakkal Majalla" w:hAnsi="Sakkal Majalla" w:cs="Sakkal Majalla"/>
          <w:sz w:val="28"/>
          <w:szCs w:val="28"/>
          <w:rtl/>
        </w:rPr>
        <w:t>كما أشارت الدراسة إلى وجود اختلافات في مستوى التحول الرقمي بين البنوك حسب حجمها وتاريخ تأسيسها، حيث كانت البنوك الكبيرة وحديثة التأسيس أكثر تقدماً في مجال التحول الرقمي وقد أوصت الدراسة بضرورة زيادة الاستثمار في التكنولوجيا المالية والذكاء الاصطناعي والبيانات الضخمة</w:t>
      </w:r>
      <w:r w:rsidR="00D1260D">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وتطوير استراتيجيات رقمية متكاملة، والاهتمام بتجربة العملاء الرقمية، وتعزيز التعاون مع شركات التكنولوجيا المالية</w:t>
      </w:r>
    </w:p>
    <w:p w14:paraId="002021AE" w14:textId="452084FD" w:rsidR="00687DA5" w:rsidRPr="000F22B4" w:rsidRDefault="00687DA5" w:rsidP="009F3925">
      <w:pPr>
        <w:jc w:val="both"/>
        <w:rPr>
          <w:rFonts w:ascii="Sakkal Majalla" w:hAnsi="Sakkal Majalla" w:cs="Sakkal Majalla"/>
          <w:b/>
          <w:bCs/>
          <w:sz w:val="28"/>
          <w:szCs w:val="28"/>
          <w:rtl/>
        </w:rPr>
      </w:pPr>
      <w:r w:rsidRPr="00687DA5">
        <w:rPr>
          <w:rFonts w:ascii="Sakkal Majalla" w:hAnsi="Sakkal Majalla" w:cs="Sakkal Majalla"/>
          <w:sz w:val="28"/>
          <w:szCs w:val="28"/>
          <w:rtl/>
        </w:rPr>
        <w:t xml:space="preserve"> </w:t>
      </w:r>
      <w:r w:rsidRPr="000F22B4">
        <w:rPr>
          <w:rFonts w:ascii="Sakkal Majalla" w:hAnsi="Sakkal Majalla" w:cs="Sakkal Majalla"/>
          <w:b/>
          <w:bCs/>
          <w:sz w:val="28"/>
          <w:szCs w:val="28"/>
          <w:rtl/>
        </w:rPr>
        <w:t xml:space="preserve">دراسة الزهراني (2024) </w:t>
      </w:r>
    </w:p>
    <w:p w14:paraId="1C1EBCD4" w14:textId="695AF390" w:rsidR="000F22B4" w:rsidRDefault="00687DA5" w:rsidP="009F3925">
      <w:pPr>
        <w:jc w:val="both"/>
        <w:rPr>
          <w:rFonts w:ascii="Sakkal Majalla" w:hAnsi="Sakkal Majalla" w:cs="Sakkal Majalla"/>
          <w:sz w:val="28"/>
          <w:szCs w:val="28"/>
        </w:rPr>
      </w:pPr>
      <w:r w:rsidRPr="00687DA5">
        <w:rPr>
          <w:rFonts w:ascii="Sakkal Majalla" w:hAnsi="Sakkal Majalla" w:cs="Sakkal Majalla"/>
          <w:sz w:val="28"/>
          <w:szCs w:val="28"/>
          <w:rtl/>
        </w:rPr>
        <w:t>بعنوان "أثر التحول الرقمي على الأداء المالي والتشغيلي للمؤسسات الصغيرة والمتوسطة</w:t>
      </w:r>
      <w:r w:rsidR="008E531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دراسة ميدانية في المنطقة الشرقية بالمملكة العربية السعودية"</w:t>
      </w:r>
      <w:r w:rsidR="000F22B4">
        <w:rPr>
          <w:rFonts w:ascii="Sakkal Majalla" w:hAnsi="Sakkal Majalla" w:cs="Sakkal Majalla"/>
          <w:sz w:val="28"/>
          <w:szCs w:val="28"/>
          <w:rtl/>
        </w:rPr>
        <w:t xml:space="preserve"> </w:t>
      </w:r>
    </w:p>
    <w:p w14:paraId="45A40685" w14:textId="3863A1C9" w:rsidR="00687DA5" w:rsidRPr="00687DA5" w:rsidRDefault="00687DA5" w:rsidP="009F3925">
      <w:pPr>
        <w:jc w:val="both"/>
        <w:rPr>
          <w:rFonts w:ascii="Sakkal Majalla" w:hAnsi="Sakkal Majalla" w:cs="Sakkal Majalla"/>
          <w:sz w:val="28"/>
          <w:szCs w:val="28"/>
          <w:rtl/>
        </w:rPr>
      </w:pPr>
      <w:r w:rsidRPr="00687DA5">
        <w:rPr>
          <w:rFonts w:ascii="Sakkal Majalla" w:hAnsi="Sakkal Majalla" w:cs="Sakkal Majalla"/>
          <w:sz w:val="28"/>
          <w:szCs w:val="28"/>
          <w:rtl/>
        </w:rPr>
        <w:t>هدفت هذه الدراسة إلى تحليل أثر التحول الرقمي على الأداء المالي والتشغيلي للمؤسسات الصغيرة والمتوسطة في المنطقة الشرقية بالمملكة العربية السعودية واعتمدت الدراسة المنهج الوصفي التحليلي</w:t>
      </w:r>
      <w:r w:rsidR="00D1260D">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واستخدمت الاستبانة كأداة لجمع البيانات من عينة تكونت من 164 مؤسسة صغيرة ومتوسطة في مدن الدمام والخبر والظهران وقد تم قياس التحول الرقمي من خلال أربعة أبعاد هي: الرقمنة الإدارية، والرقمنة التسويقية، والرقمنة المالية، والرقمنة التشغيلية كما تم قياس الأداء المالي من خلال ثلاثة مؤشرات هي: الربحية، والسيولة، والنمو وتم قياس الأداء التشغيلي من خلال ثلاثة مؤشرات هي: الإنتاجية، والكفاءة، والجودة</w:t>
      </w:r>
      <w:r w:rsidR="000F22B4">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وقد توصلت الدراسة </w:t>
      </w:r>
      <w:r w:rsidR="005830FB">
        <w:rPr>
          <w:rFonts w:ascii="Sakkal Majalla" w:hAnsi="Sakkal Majalla" w:cs="Sakkal Majalla"/>
          <w:sz w:val="28"/>
          <w:szCs w:val="28"/>
          <w:rtl/>
        </w:rPr>
        <w:t>الی</w:t>
      </w:r>
      <w:r w:rsidRPr="00687DA5">
        <w:rPr>
          <w:rFonts w:ascii="Sakkal Majalla" w:hAnsi="Sakkal Majalla" w:cs="Sakkal Majalla"/>
          <w:sz w:val="28"/>
          <w:szCs w:val="28"/>
          <w:rtl/>
        </w:rPr>
        <w:t xml:space="preserve"> وجود أثر إيجابي ذي دلالة إحصائية للتحول الرقمي على الأداء المالي والتشغيلي للمؤسسات الصغيرة والمتوسطة وقد فسر التحول الرقمي 58.7% من التباين في الأداء المالي و71.3% من التباين في الأداء التشغيلي</w:t>
      </w:r>
      <w:r w:rsidR="007D424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مما يشير إلى أن تأثير التحول الرقمي على الأداء التشغيلي أقوى من تأثيره على الأداء المالي وكان لبُعد الرقمنة التشغيلية التأثير الأكبر على الأداء التشغيلي، بينما كان لبُعد الرقمنة المالية التأثير الأكبر على الأداء المالي</w:t>
      </w:r>
      <w:r w:rsidR="000F22B4">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كما أظهرت الدراسة أن المؤسسات </w:t>
      </w:r>
      <w:r w:rsidR="00C612A8">
        <w:rPr>
          <w:rFonts w:ascii="Sakkal Majalla" w:hAnsi="Sakkal Majalla" w:cs="Sakkal Majalla"/>
          <w:sz w:val="28"/>
          <w:szCs w:val="28"/>
          <w:rtl/>
        </w:rPr>
        <w:t>الصغيرە</w:t>
      </w:r>
      <w:r w:rsidRPr="00687DA5">
        <w:rPr>
          <w:rFonts w:ascii="Sakkal Majalla" w:hAnsi="Sakkal Majalla" w:cs="Sakkal Majalla"/>
          <w:sz w:val="28"/>
          <w:szCs w:val="28"/>
          <w:rtl/>
        </w:rPr>
        <w:t xml:space="preserve"> والمتوسطة في قطاع الخدمات كانت أكثر استفادة من التحول الرقمي مقارنة بالمؤسسات في القطاعات الأخرى وقد أوصت الدراسة بضرورة دعم المؤسسات </w:t>
      </w:r>
      <w:r w:rsidRPr="00687DA5">
        <w:rPr>
          <w:rFonts w:ascii="Sakkal Majalla" w:hAnsi="Sakkal Majalla" w:cs="Sakkal Majalla"/>
          <w:sz w:val="28"/>
          <w:szCs w:val="28"/>
          <w:rtl/>
        </w:rPr>
        <w:lastRenderedPageBreak/>
        <w:t>الصغيرة والمتوسطة في رحلة التحول الرقمي من خلال توفير التمويل اللازم، وتطوير البنية التحتية الرقمية، وتقديم برامج التدريب والاستشارات الفنية.</w:t>
      </w:r>
    </w:p>
    <w:p w14:paraId="409AF52F" w14:textId="77777777" w:rsidR="00687DA5" w:rsidRPr="00687DA5" w:rsidRDefault="00687DA5" w:rsidP="009F3925">
      <w:pPr>
        <w:jc w:val="both"/>
        <w:rPr>
          <w:rFonts w:ascii="Sakkal Majalla" w:hAnsi="Sakkal Majalla" w:cs="Sakkal Majalla"/>
          <w:sz w:val="28"/>
          <w:szCs w:val="28"/>
          <w:rtl/>
        </w:rPr>
      </w:pPr>
    </w:p>
    <w:p w14:paraId="13BCCFE3" w14:textId="024D1233" w:rsidR="00687DA5" w:rsidRPr="000F22B4" w:rsidRDefault="00687DA5" w:rsidP="009F3925">
      <w:pPr>
        <w:jc w:val="both"/>
        <w:rPr>
          <w:rFonts w:ascii="Sakkal Majalla" w:hAnsi="Sakkal Majalla" w:cs="Sakkal Majalla"/>
          <w:b/>
          <w:bCs/>
          <w:sz w:val="28"/>
          <w:szCs w:val="28"/>
          <w:rtl/>
        </w:rPr>
      </w:pPr>
      <w:r w:rsidRPr="00687DA5">
        <w:rPr>
          <w:rFonts w:ascii="Sakkal Majalla" w:hAnsi="Sakkal Majalla" w:cs="Sakkal Majalla"/>
          <w:sz w:val="28"/>
          <w:szCs w:val="28"/>
          <w:rtl/>
        </w:rPr>
        <w:t xml:space="preserve"> </w:t>
      </w:r>
      <w:r w:rsidRPr="000F22B4">
        <w:rPr>
          <w:rFonts w:ascii="Sakkal Majalla" w:hAnsi="Sakkal Majalla" w:cs="Sakkal Majalla"/>
          <w:b/>
          <w:bCs/>
          <w:sz w:val="28"/>
          <w:szCs w:val="28"/>
          <w:rtl/>
        </w:rPr>
        <w:t xml:space="preserve">دراسة الرشيد (2024) </w:t>
      </w:r>
    </w:p>
    <w:p w14:paraId="4D7FF9B3" w14:textId="3EA7001B" w:rsidR="00687DA5" w:rsidRPr="00687DA5" w:rsidRDefault="00687DA5" w:rsidP="009F3925">
      <w:pPr>
        <w:jc w:val="both"/>
        <w:rPr>
          <w:rFonts w:ascii="Sakkal Majalla" w:hAnsi="Sakkal Majalla" w:cs="Sakkal Majalla"/>
          <w:sz w:val="28"/>
          <w:szCs w:val="28"/>
          <w:rtl/>
        </w:rPr>
      </w:pPr>
      <w:r w:rsidRPr="00687DA5">
        <w:rPr>
          <w:rFonts w:ascii="Sakkal Majalla" w:hAnsi="Sakkal Majalla" w:cs="Sakkal Majalla"/>
          <w:sz w:val="28"/>
          <w:szCs w:val="28"/>
          <w:rtl/>
        </w:rPr>
        <w:t>بعنوان "تأثير التحول الرقمي على استراتيجيات الأعمال وأداء الشركات</w:t>
      </w:r>
      <w:r w:rsidR="008E531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دراسة تطبيقية على الشركات المدرجة في سوق الأسهم السعودي"</w:t>
      </w:r>
    </w:p>
    <w:p w14:paraId="27A78C50" w14:textId="31003A6B" w:rsidR="000F22B4" w:rsidRDefault="00687DA5" w:rsidP="009F3925">
      <w:pPr>
        <w:jc w:val="both"/>
        <w:rPr>
          <w:rFonts w:ascii="Sakkal Majalla" w:hAnsi="Sakkal Majalla" w:cs="Sakkal Majalla"/>
          <w:sz w:val="28"/>
          <w:szCs w:val="28"/>
        </w:rPr>
      </w:pPr>
      <w:r w:rsidRPr="00687DA5">
        <w:rPr>
          <w:rFonts w:ascii="Sakkal Majalla" w:hAnsi="Sakkal Majalla" w:cs="Sakkal Majalla"/>
          <w:sz w:val="28"/>
          <w:szCs w:val="28"/>
          <w:rtl/>
        </w:rPr>
        <w:t>هدفت هذه الدراسة إلى تحليل تأثير التحول الرقمي على استراتيجيات الأعمال وأداء الشركات المدرجة في سوق الأسهم السعودي واعتمدت الدراسة المنهج المختلط، حيث تم جمع البيانات الكمية من خلال تحليل التقارير السنوية والبيانات المالية للشركات خلال الفترة 2018-2023، بالإضافة إلى استبانة تم توزيعها على 126 من المديرين التنفيذيين ومديري تكنولوجيا المعلومات كما تم جمع البيانات النوعية من خلال 20 مقابلة معمقة مع قيادات هذه الشركات</w:t>
      </w:r>
      <w:r w:rsidR="000F22B4">
        <w:rPr>
          <w:rFonts w:ascii="Sakkal Majalla" w:hAnsi="Sakkal Majalla" w:cs="Sakkal Majalla"/>
          <w:sz w:val="28"/>
          <w:szCs w:val="28"/>
          <w:rtl/>
        </w:rPr>
        <w:t xml:space="preserve"> </w:t>
      </w:r>
      <w:r w:rsidRPr="00687DA5">
        <w:rPr>
          <w:rFonts w:ascii="Sakkal Majalla" w:hAnsi="Sakkal Majalla" w:cs="Sakkal Majalla"/>
          <w:sz w:val="28"/>
          <w:szCs w:val="28"/>
          <w:rtl/>
        </w:rPr>
        <w:t>وقد تم قياس التحول الرقمي من خلال مؤشر مركب يتضمن ستة أبعاد هي: الاستراتيجية الرقمية</w:t>
      </w:r>
      <w:r w:rsidR="007D424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والبنية التحتية الرقمية، والعمليات الرقمية، والمنتجات والخدمات الرقمية، وتجربة العملاء الرقمية، ونموذج الأعمال الرقمي كما تم قياس أداء الشركات من خلال مؤشرات مالية (العائد على الأصول</w:t>
      </w:r>
      <w:r w:rsidR="007D424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والعائد على حقوق الملكية، ونمو المبيعات، وهامش الربح التشغيلي)</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ومؤشرات غير مالية (رضا العملاء، والابتكار، والكفاءة التشغيلية</w:t>
      </w:r>
      <w:r w:rsidR="007D424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وتطوير المنتجات الجديدة)</w:t>
      </w:r>
      <w:r w:rsidR="000F22B4">
        <w:rPr>
          <w:rFonts w:ascii="Sakkal Majalla" w:hAnsi="Sakkal Majalla" w:cs="Sakkal Majalla"/>
          <w:sz w:val="28"/>
          <w:szCs w:val="28"/>
          <w:rtl/>
        </w:rPr>
        <w:t xml:space="preserve"> </w:t>
      </w:r>
      <w:r w:rsidRPr="00687DA5">
        <w:rPr>
          <w:rFonts w:ascii="Sakkal Majalla" w:hAnsi="Sakkal Majalla" w:cs="Sakkal Majalla"/>
          <w:sz w:val="28"/>
          <w:szCs w:val="28"/>
          <w:rtl/>
        </w:rPr>
        <w:t>وقد توصلت الدراسة إلى وجود علاقة إيجابية ذات دلالة إحصائية بين التحول الرقمي وأداء الشركات، حيث أظهرت النتائج أن الشركات ذات المستوى الأعلى من التحول الرقمي حققت أداءً مالياً وغير مالي أفضل من الشركات ذات المستوى الأقل من التحول الرقمي وقد بلغ معامل التحديد (</w:t>
      </w:r>
      <w:r w:rsidRPr="00687DA5">
        <w:rPr>
          <w:rFonts w:ascii="Sakkal Majalla" w:hAnsi="Sakkal Majalla" w:cs="Sakkal Majalla"/>
          <w:sz w:val="28"/>
          <w:szCs w:val="28"/>
        </w:rPr>
        <w:t>R²) 62.4%</w:t>
      </w:r>
      <w:r w:rsidRPr="00687DA5">
        <w:rPr>
          <w:rFonts w:ascii="Sakkal Majalla" w:hAnsi="Sakkal Majalla" w:cs="Sakkal Majalla"/>
          <w:sz w:val="28"/>
          <w:szCs w:val="28"/>
          <w:rtl/>
        </w:rPr>
        <w:t xml:space="preserve"> </w:t>
      </w:r>
      <w:r w:rsidR="00274264">
        <w:rPr>
          <w:rFonts w:ascii="Sakkal Majalla" w:hAnsi="Sakkal Majalla" w:cs="Sakkal Majalla"/>
          <w:sz w:val="28"/>
          <w:szCs w:val="28"/>
          <w:rtl/>
        </w:rPr>
        <w:t xml:space="preserve"> ) </w:t>
      </w:r>
      <w:r w:rsidR="001F3278">
        <w:rPr>
          <w:rFonts w:ascii="Sakkal Majalla" w:hAnsi="Sakkal Majalla" w:cs="Sakkal Majalla" w:hint="cs"/>
          <w:sz w:val="28"/>
          <w:szCs w:val="28"/>
          <w:rtl/>
        </w:rPr>
        <w:t>للمؤشرات</w:t>
      </w:r>
      <w:r w:rsidR="00274264">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المالية و69.7% للمؤشرات غير المالية</w:t>
      </w:r>
      <w:r w:rsidR="000F22B4">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كما كشفت الدراسة عن وجود علاقة وسيطة لاستراتيجيات الأعمال بين التحول الرقمي وأداء الشركات، حيث أدى التحول الرقمي إلى تغيير </w:t>
      </w:r>
      <w:r w:rsidR="009F23FD">
        <w:rPr>
          <w:rFonts w:ascii="Sakkal Majalla" w:hAnsi="Sakkal Majalla" w:cs="Sakkal Majalla"/>
          <w:sz w:val="28"/>
          <w:szCs w:val="28"/>
          <w:rtl/>
        </w:rPr>
        <w:t xml:space="preserve">من </w:t>
      </w:r>
      <w:r w:rsidRPr="00687DA5">
        <w:rPr>
          <w:rFonts w:ascii="Sakkal Majalla" w:hAnsi="Sakkal Majalla" w:cs="Sakkal Majalla"/>
          <w:sz w:val="28"/>
          <w:szCs w:val="28"/>
          <w:rtl/>
        </w:rPr>
        <w:t>استراتيجيات الأعمال (من حيث التمايز، وقيادة التكلفة، والتركيز)</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مما انعكس بدوره على تحسين أداء الشركات وقد أكدت المقابلات النوعية على أهمية المواءمة بين استراتيجية التحول الرقمي واستراتيجية الأعمال لتحقيق أقصى استفادة من التحول الرقمي</w:t>
      </w:r>
    </w:p>
    <w:p w14:paraId="7DCDA90C" w14:textId="1D1E4F96" w:rsidR="00687DA5" w:rsidRPr="00687DA5" w:rsidRDefault="00687DA5" w:rsidP="009F3925">
      <w:pPr>
        <w:jc w:val="both"/>
        <w:rPr>
          <w:rFonts w:ascii="Sakkal Majalla" w:hAnsi="Sakkal Majalla" w:cs="Sakkal Majalla"/>
          <w:sz w:val="28"/>
          <w:szCs w:val="28"/>
          <w:rtl/>
        </w:rPr>
      </w:pPr>
      <w:r w:rsidRPr="00687DA5">
        <w:rPr>
          <w:rFonts w:ascii="Sakkal Majalla" w:hAnsi="Sakkal Majalla" w:cs="Sakkal Majalla"/>
          <w:sz w:val="28"/>
          <w:szCs w:val="28"/>
          <w:rtl/>
        </w:rPr>
        <w:t>وقد أوصت الدراسة بضرورة تبني نهج استراتيجي للتحول الرقمي، وتطوير نماذج أعمال جديدة تعتمد على التكنولوجيا الرقمية</w:t>
      </w:r>
      <w:r w:rsidR="007D424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وتعزيز ثقافة الابتكار والتجريب، وتطوير المهارات الرقمية للقيادات والموظفين، والاستثمار في البنية التحتية الرقمية وتكنولوجيا المعلومات</w:t>
      </w:r>
    </w:p>
    <w:p w14:paraId="55DB1B9B" w14:textId="77777777" w:rsidR="00687DA5" w:rsidRDefault="00687DA5" w:rsidP="009F3925">
      <w:pPr>
        <w:jc w:val="both"/>
        <w:rPr>
          <w:rFonts w:ascii="Sakkal Majalla" w:hAnsi="Sakkal Majalla" w:cs="Sakkal Majalla"/>
          <w:sz w:val="28"/>
          <w:szCs w:val="28"/>
        </w:rPr>
      </w:pPr>
    </w:p>
    <w:p w14:paraId="7B965507" w14:textId="77777777" w:rsidR="000F22B4" w:rsidRDefault="000F22B4" w:rsidP="009F3925">
      <w:pPr>
        <w:jc w:val="both"/>
        <w:rPr>
          <w:rFonts w:ascii="Sakkal Majalla" w:hAnsi="Sakkal Majalla" w:cs="Sakkal Majalla"/>
          <w:sz w:val="28"/>
          <w:szCs w:val="28"/>
        </w:rPr>
      </w:pPr>
    </w:p>
    <w:p w14:paraId="2AB2B748" w14:textId="77777777" w:rsidR="003934C9" w:rsidRDefault="003934C9" w:rsidP="009F3925">
      <w:pPr>
        <w:jc w:val="both"/>
        <w:rPr>
          <w:rFonts w:ascii="Sakkal Majalla" w:hAnsi="Sakkal Majalla" w:cs="Sakkal Majalla"/>
          <w:sz w:val="28"/>
          <w:szCs w:val="28"/>
        </w:rPr>
      </w:pPr>
    </w:p>
    <w:p w14:paraId="7065E7FC" w14:textId="77777777" w:rsidR="003934C9" w:rsidRDefault="003934C9" w:rsidP="009F3925">
      <w:pPr>
        <w:jc w:val="both"/>
        <w:rPr>
          <w:rFonts w:ascii="Sakkal Majalla" w:hAnsi="Sakkal Majalla" w:cs="Sakkal Majalla"/>
          <w:sz w:val="28"/>
          <w:szCs w:val="28"/>
        </w:rPr>
      </w:pPr>
    </w:p>
    <w:p w14:paraId="77343A5A" w14:textId="77777777" w:rsidR="000F22B4" w:rsidRPr="00687DA5" w:rsidRDefault="000F22B4" w:rsidP="009F3925">
      <w:pPr>
        <w:jc w:val="both"/>
        <w:rPr>
          <w:rFonts w:ascii="Sakkal Majalla" w:hAnsi="Sakkal Majalla" w:cs="Sakkal Majalla"/>
          <w:sz w:val="28"/>
          <w:szCs w:val="28"/>
          <w:rtl/>
        </w:rPr>
      </w:pPr>
    </w:p>
    <w:p w14:paraId="51BEF8E0" w14:textId="4CE48BD7" w:rsidR="00687DA5" w:rsidRPr="000F22B4" w:rsidRDefault="00687DA5" w:rsidP="005625E4">
      <w:pPr>
        <w:pStyle w:val="Heading3"/>
        <w:rPr>
          <w:rtl/>
        </w:rPr>
      </w:pPr>
      <w:r w:rsidRPr="00687DA5">
        <w:rPr>
          <w:rtl/>
        </w:rPr>
        <w:lastRenderedPageBreak/>
        <w:t xml:space="preserve"> </w:t>
      </w:r>
      <w:bookmarkStart w:id="23" w:name="_Toc223149879"/>
      <w:r w:rsidRPr="000F22B4">
        <w:rPr>
          <w:rtl/>
        </w:rPr>
        <w:t>الدراسات الأ</w:t>
      </w:r>
      <w:r w:rsidR="000F22B4">
        <w:rPr>
          <w:rtl/>
        </w:rPr>
        <w:t>ج</w:t>
      </w:r>
      <w:r w:rsidRPr="000F22B4">
        <w:rPr>
          <w:rtl/>
        </w:rPr>
        <w:t>نبية</w:t>
      </w:r>
      <w:bookmarkEnd w:id="23"/>
    </w:p>
    <w:p w14:paraId="265E94F9" w14:textId="77777777" w:rsidR="00687DA5" w:rsidRPr="00687DA5" w:rsidRDefault="00687DA5" w:rsidP="009F3925">
      <w:pPr>
        <w:jc w:val="both"/>
        <w:rPr>
          <w:rFonts w:ascii="Sakkal Majalla" w:hAnsi="Sakkal Majalla" w:cs="Sakkal Majalla"/>
          <w:sz w:val="28"/>
          <w:szCs w:val="28"/>
          <w:rtl/>
        </w:rPr>
      </w:pPr>
    </w:p>
    <w:p w14:paraId="1585E801" w14:textId="29AF915F" w:rsidR="00687DA5" w:rsidRPr="000F22B4" w:rsidRDefault="00687DA5" w:rsidP="005625E4">
      <w:pPr>
        <w:bidi w:val="0"/>
        <w:jc w:val="both"/>
        <w:rPr>
          <w:rFonts w:ascii="Sakkal Majalla" w:hAnsi="Sakkal Majalla" w:cs="Sakkal Majalla"/>
          <w:b/>
          <w:bCs/>
          <w:sz w:val="28"/>
          <w:szCs w:val="28"/>
          <w:rtl/>
        </w:rPr>
      </w:pPr>
      <w:r w:rsidRPr="00687DA5">
        <w:rPr>
          <w:rFonts w:ascii="Sakkal Majalla" w:hAnsi="Sakkal Majalla" w:cs="Sakkal Majalla"/>
          <w:sz w:val="28"/>
          <w:szCs w:val="28"/>
          <w:rtl/>
        </w:rPr>
        <w:t xml:space="preserve"> </w:t>
      </w:r>
      <w:r w:rsidRPr="000F22B4">
        <w:rPr>
          <w:rFonts w:ascii="Sakkal Majalla" w:hAnsi="Sakkal Majalla" w:cs="Sakkal Majalla"/>
          <w:b/>
          <w:bCs/>
          <w:sz w:val="28"/>
          <w:szCs w:val="28"/>
          <w:rtl/>
        </w:rPr>
        <w:t xml:space="preserve">دراسة </w:t>
      </w:r>
      <w:r w:rsidRPr="000F22B4">
        <w:rPr>
          <w:rFonts w:ascii="Sakkal Majalla" w:hAnsi="Sakkal Majalla" w:cs="Sakkal Majalla"/>
          <w:b/>
          <w:bCs/>
          <w:sz w:val="28"/>
          <w:szCs w:val="28"/>
        </w:rPr>
        <w:t>Li et al. (2021)</w:t>
      </w:r>
    </w:p>
    <w:p w14:paraId="6BC17AF0" w14:textId="77777777" w:rsidR="000F22B4" w:rsidRDefault="00687DA5" w:rsidP="009F3925">
      <w:pPr>
        <w:jc w:val="both"/>
        <w:rPr>
          <w:rFonts w:ascii="Sakkal Majalla" w:hAnsi="Sakkal Majalla" w:cs="Sakkal Majalla"/>
          <w:sz w:val="28"/>
          <w:szCs w:val="28"/>
        </w:rPr>
      </w:pPr>
      <w:r w:rsidRPr="00687DA5">
        <w:rPr>
          <w:rFonts w:ascii="Sakkal Majalla" w:hAnsi="Sakkal Majalla" w:cs="Sakkal Majalla"/>
          <w:sz w:val="28"/>
          <w:szCs w:val="28"/>
          <w:rtl/>
        </w:rPr>
        <w:t xml:space="preserve">بعنوان </w:t>
      </w:r>
    </w:p>
    <w:p w14:paraId="348403BB" w14:textId="789629C4" w:rsidR="00687DA5" w:rsidRPr="00687DA5" w:rsidRDefault="00687DA5" w:rsidP="009F3925">
      <w:pPr>
        <w:bidi w:val="0"/>
        <w:jc w:val="both"/>
        <w:rPr>
          <w:rFonts w:ascii="Sakkal Majalla" w:hAnsi="Sakkal Majalla" w:cs="Sakkal Majalla"/>
          <w:sz w:val="28"/>
          <w:szCs w:val="28"/>
        </w:rPr>
      </w:pPr>
      <w:r w:rsidRPr="00687DA5">
        <w:rPr>
          <w:rFonts w:ascii="Sakkal Majalla" w:hAnsi="Sakkal Majalla" w:cs="Sakkal Majalla"/>
          <w:sz w:val="28"/>
          <w:szCs w:val="28"/>
          <w:rtl/>
        </w:rPr>
        <w:t>"</w:t>
      </w:r>
      <w:r w:rsidRPr="00687DA5">
        <w:rPr>
          <w:rFonts w:ascii="Sakkal Majalla" w:hAnsi="Sakkal Majalla" w:cs="Sakkal Majalla"/>
          <w:sz w:val="28"/>
          <w:szCs w:val="28"/>
        </w:rPr>
        <w:t>Digital Transformation and Firm Performance: The Mediating Role of Business Model Innovation and the Moderating Role of Environmental Dynamism</w:t>
      </w:r>
      <w:r w:rsidRPr="00687DA5">
        <w:rPr>
          <w:rFonts w:ascii="Sakkal Majalla" w:hAnsi="Sakkal Majalla" w:cs="Sakkal Majalla"/>
          <w:sz w:val="28"/>
          <w:szCs w:val="28"/>
          <w:rtl/>
        </w:rPr>
        <w:t>".</w:t>
      </w:r>
    </w:p>
    <w:p w14:paraId="478FF20D" w14:textId="2958926F" w:rsidR="00687DA5" w:rsidRPr="00687DA5" w:rsidRDefault="00687DA5" w:rsidP="009F3925">
      <w:pPr>
        <w:jc w:val="both"/>
        <w:rPr>
          <w:rFonts w:ascii="Sakkal Majalla" w:hAnsi="Sakkal Majalla" w:cs="Sakkal Majalla"/>
          <w:sz w:val="28"/>
          <w:szCs w:val="28"/>
          <w:rtl/>
        </w:rPr>
      </w:pPr>
      <w:r w:rsidRPr="00687DA5">
        <w:rPr>
          <w:rFonts w:ascii="Sakkal Majalla" w:hAnsi="Sakkal Majalla" w:cs="Sakkal Majalla"/>
          <w:sz w:val="28"/>
          <w:szCs w:val="28"/>
          <w:rtl/>
        </w:rPr>
        <w:t>هدفت هذه الدراسة إلى تحليل العلاقة بين التحول الرقمي وأداء الشركات</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مع التركيز على الدور الوسيط لابتكار نموذج الأعمال والدور المُعدِّل لديناميكية البيئة واعتمدت الدراسة على بيانات تم جمعها من 324 شركة صينية من مختلف القطاعات والأحجام وقد تم قياس التحول الرقمي من خلال ثلاثة أبعاد هي: القدرات الرقمية</w:t>
      </w:r>
      <w:r w:rsidR="007D424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والعمليات الرقمية، والثقافة الرقمية كما تم قياس ابتكار نموذج الأعمال من خلال أربعة أبعاد هي</w:t>
      </w:r>
      <w:r w:rsidR="008E531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ابتكار عرض القيمة، وابتكار هيكل القيمة، وابتكار خلق القيمة، وابتكار التقاط القيمة وتم قياس أداء الشركة من خلال مؤشرات مالية (العائد على الاستثمار، ونمو المبيعات، والربحية) ومؤشرات غير مالية (رضا العملاء، والابتكار، والكفاءة التشغيلية)</w:t>
      </w:r>
    </w:p>
    <w:p w14:paraId="2351701A" w14:textId="42307807" w:rsidR="00687DA5" w:rsidRPr="00687DA5" w:rsidRDefault="00687DA5" w:rsidP="009F3925">
      <w:pPr>
        <w:jc w:val="both"/>
        <w:rPr>
          <w:rFonts w:ascii="Sakkal Majalla" w:hAnsi="Sakkal Majalla" w:cs="Sakkal Majalla"/>
          <w:sz w:val="28"/>
          <w:szCs w:val="28"/>
          <w:rtl/>
        </w:rPr>
      </w:pPr>
      <w:r w:rsidRPr="00687DA5">
        <w:rPr>
          <w:rFonts w:ascii="Sakkal Majalla" w:hAnsi="Sakkal Majalla" w:cs="Sakkal Majalla"/>
          <w:sz w:val="28"/>
          <w:szCs w:val="28"/>
          <w:rtl/>
        </w:rPr>
        <w:t>وقد توصلت الدراسة إلى وجود تأثير إيجابي مباشر للتحول الرقمي على أداء الشركة، بالإضافة إلى تأثير غير مباشر من خلال ابتكار نموذج الأعمال كمتغير وسيط وقد فسر النموذج 65.3% من التباين في أداء الشركة كما أظهرت النتائج أن التأثير الإيجابي للتحول الرقمي على ابتكار نموذج الأعمال، وتأثير ابتكار نموذج الأعمال على أداء الشركة</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يكون أقوى في البيئات ذات الديناميكية العالية مقارنة بالبيئات ذات الديناميكية المنخفضة</w:t>
      </w:r>
      <w:r w:rsidR="000F22B4">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وقد أكدت الدراسة أن التحول الرقمي لا يؤدي تلقائياً إلى تحسين أداء الشركة، بل يحتاج إلى أن يقترن بابتكار في نموذج الأعمال يستفيد من الإمكانات الجديدة التي توفرها التكنولوجيا الرقمية وقد أوصت الدراسة الشركات بضرورة النظر </w:t>
      </w:r>
      <w:r w:rsidR="005830FB">
        <w:rPr>
          <w:rFonts w:ascii="Sakkal Majalla" w:hAnsi="Sakkal Majalla" w:cs="Sakkal Majalla"/>
          <w:sz w:val="28"/>
          <w:szCs w:val="28"/>
          <w:rtl/>
        </w:rPr>
        <w:t>الی</w:t>
      </w:r>
      <w:r w:rsidRPr="00687DA5">
        <w:rPr>
          <w:rFonts w:ascii="Sakkal Majalla" w:hAnsi="Sakkal Majalla" w:cs="Sakkal Majalla"/>
          <w:sz w:val="28"/>
          <w:szCs w:val="28"/>
          <w:rtl/>
        </w:rPr>
        <w:t xml:space="preserve"> التحول الرقمي كفرصة لإعادة تصميم نماذج أعمالها وليس فقط لتحسين عملياتها الحالية.</w:t>
      </w:r>
    </w:p>
    <w:p w14:paraId="06465B35" w14:textId="77777777" w:rsidR="00687DA5" w:rsidRPr="00687DA5" w:rsidRDefault="00687DA5" w:rsidP="009F3925">
      <w:pPr>
        <w:jc w:val="both"/>
        <w:rPr>
          <w:rFonts w:ascii="Sakkal Majalla" w:hAnsi="Sakkal Majalla" w:cs="Sakkal Majalla"/>
          <w:sz w:val="28"/>
          <w:szCs w:val="28"/>
          <w:rtl/>
        </w:rPr>
      </w:pPr>
    </w:p>
    <w:p w14:paraId="5425B7DA" w14:textId="4D7D29B7" w:rsidR="00687DA5" w:rsidRPr="000F22B4" w:rsidRDefault="00687DA5" w:rsidP="001F3278">
      <w:pPr>
        <w:jc w:val="both"/>
        <w:rPr>
          <w:rFonts w:ascii="Sakkal Majalla" w:hAnsi="Sakkal Majalla" w:cs="Sakkal Majalla"/>
          <w:b/>
          <w:bCs/>
          <w:sz w:val="28"/>
          <w:szCs w:val="28"/>
          <w:rtl/>
        </w:rPr>
      </w:pPr>
      <w:r w:rsidRPr="00687DA5">
        <w:rPr>
          <w:rFonts w:ascii="Sakkal Majalla" w:hAnsi="Sakkal Majalla" w:cs="Sakkal Majalla"/>
          <w:sz w:val="28"/>
          <w:szCs w:val="28"/>
          <w:rtl/>
        </w:rPr>
        <w:t xml:space="preserve"> </w:t>
      </w:r>
      <w:r w:rsidRPr="000F22B4">
        <w:rPr>
          <w:rFonts w:ascii="Sakkal Majalla" w:hAnsi="Sakkal Majalla" w:cs="Sakkal Majalla"/>
          <w:b/>
          <w:bCs/>
          <w:sz w:val="28"/>
          <w:szCs w:val="28"/>
          <w:rtl/>
        </w:rPr>
        <w:t xml:space="preserve">دراسة </w:t>
      </w:r>
      <w:r w:rsidRPr="000F22B4">
        <w:rPr>
          <w:rFonts w:ascii="Sakkal Majalla" w:hAnsi="Sakkal Majalla" w:cs="Sakkal Majalla"/>
          <w:b/>
          <w:bCs/>
          <w:sz w:val="28"/>
          <w:szCs w:val="28"/>
        </w:rPr>
        <w:t>Verhoef et al. (2021)</w:t>
      </w:r>
      <w:r w:rsidRPr="000F22B4">
        <w:rPr>
          <w:rFonts w:ascii="Sakkal Majalla" w:hAnsi="Sakkal Majalla" w:cs="Sakkal Majalla"/>
          <w:b/>
          <w:bCs/>
          <w:sz w:val="28"/>
          <w:szCs w:val="28"/>
          <w:rtl/>
        </w:rPr>
        <w:t xml:space="preserve"> </w:t>
      </w:r>
    </w:p>
    <w:p w14:paraId="2DC579B0" w14:textId="55B633A3" w:rsidR="00687DA5" w:rsidRPr="00687DA5" w:rsidRDefault="00687DA5" w:rsidP="009F3925">
      <w:pPr>
        <w:jc w:val="both"/>
        <w:rPr>
          <w:rFonts w:ascii="Sakkal Majalla" w:hAnsi="Sakkal Majalla" w:cs="Sakkal Majalla"/>
          <w:sz w:val="28"/>
          <w:szCs w:val="28"/>
        </w:rPr>
      </w:pPr>
      <w:r w:rsidRPr="00687DA5">
        <w:rPr>
          <w:rFonts w:ascii="Sakkal Majalla" w:hAnsi="Sakkal Majalla" w:cs="Sakkal Majalla"/>
          <w:sz w:val="28"/>
          <w:szCs w:val="28"/>
          <w:rtl/>
        </w:rPr>
        <w:t>بعنوان "</w:t>
      </w:r>
      <w:r w:rsidRPr="00687DA5">
        <w:rPr>
          <w:rFonts w:ascii="Sakkal Majalla" w:hAnsi="Sakkal Majalla" w:cs="Sakkal Majalla"/>
          <w:sz w:val="28"/>
          <w:szCs w:val="28"/>
        </w:rPr>
        <w:t>Digital transformation: A multidisciplinary reflection and research agenda</w:t>
      </w:r>
      <w:r w:rsidRPr="00687DA5">
        <w:rPr>
          <w:rFonts w:ascii="Sakkal Majalla" w:hAnsi="Sakkal Majalla" w:cs="Sakkal Majalla"/>
          <w:sz w:val="28"/>
          <w:szCs w:val="28"/>
          <w:rtl/>
        </w:rPr>
        <w:t>".</w:t>
      </w:r>
    </w:p>
    <w:p w14:paraId="545CC784" w14:textId="3E53368D" w:rsidR="00687DA5" w:rsidRPr="00687DA5" w:rsidRDefault="00687DA5" w:rsidP="009F3925">
      <w:pPr>
        <w:jc w:val="both"/>
        <w:rPr>
          <w:rFonts w:ascii="Sakkal Majalla" w:hAnsi="Sakkal Majalla" w:cs="Sakkal Majalla"/>
          <w:sz w:val="28"/>
          <w:szCs w:val="28"/>
          <w:rtl/>
        </w:rPr>
      </w:pPr>
      <w:r w:rsidRPr="00687DA5">
        <w:rPr>
          <w:rFonts w:ascii="Sakkal Majalla" w:hAnsi="Sakkal Majalla" w:cs="Sakkal Majalla"/>
          <w:sz w:val="28"/>
          <w:szCs w:val="28"/>
          <w:rtl/>
        </w:rPr>
        <w:t>قدمت هذه الدراسة مراجعة شاملة ومتعددة التخصصات لمفهوم التحول الرقمي وتأثيره على الشركات واعتمدت الدراسة منهجية المراجعة النظرية المنهجية لأدبيات التحول الرقمي في مجالات نظم المعلومات، والإدارة الاستراتيجية، والتسويق، والابتكار وقد قدمت الدراسة إطاراً مفاهيمياً متكاملاً للتحول الرقمي يتضمن ثلاثة مستويات هي: الاستراتيجية الرقمية (الرؤية والأهداف والموارد)</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والقدرات الرقمية (التكنولوجيا والعمليات والمهارات)</w:t>
      </w:r>
      <w:r w:rsidR="007D424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والمخرجات الرقمية (المنتجات والخدمات والتجارب)</w:t>
      </w:r>
      <w:r w:rsidR="000F22B4">
        <w:rPr>
          <w:rFonts w:ascii="Sakkal Majalla" w:hAnsi="Sakkal Majalla" w:cs="Sakkal Majalla"/>
          <w:sz w:val="28"/>
          <w:szCs w:val="28"/>
          <w:rtl/>
        </w:rPr>
        <w:t xml:space="preserve"> </w:t>
      </w:r>
      <w:r w:rsidRPr="00687DA5">
        <w:rPr>
          <w:rFonts w:ascii="Sakkal Majalla" w:hAnsi="Sakkal Majalla" w:cs="Sakkal Majalla"/>
          <w:sz w:val="28"/>
          <w:szCs w:val="28"/>
          <w:rtl/>
        </w:rPr>
        <w:t>وقد توصلت الدراسة إلى أن التحول الرقمي ليس مجرد تبني للتكنولوجيا، بل هو عملية تغيير شامل تؤثر في جميع جوانب الشركة، بما في ذلك استراتيجيتها، وهيكلها التنظيمي، وثقافتها، ونموذج أعمالها</w:t>
      </w:r>
      <w:r w:rsidR="007D424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وعملياتها، وعلاقاتها مع العملاء والموردين كما أكدت الدراسة على وجود علاقة إيجابية بين التحول الرقمي </w:t>
      </w:r>
      <w:r w:rsidRPr="00687DA5">
        <w:rPr>
          <w:rFonts w:ascii="Sakkal Majalla" w:hAnsi="Sakkal Majalla" w:cs="Sakkal Majalla"/>
          <w:sz w:val="28"/>
          <w:szCs w:val="28"/>
          <w:rtl/>
        </w:rPr>
        <w:lastRenderedPageBreak/>
        <w:t>والأداء المؤسسي، ولكن هذه العلاقة تتأثر بعوامل عديدة مثل نوع الصناعة، وحجم الشركة، وعمرها، ومستوى المنافسة، والبيئة التنظيمية</w:t>
      </w:r>
      <w:r w:rsidR="000F22B4">
        <w:rPr>
          <w:rFonts w:ascii="Sakkal Majalla" w:hAnsi="Sakkal Majalla" w:cs="Sakkal Majalla"/>
          <w:sz w:val="28"/>
          <w:szCs w:val="28"/>
          <w:rtl/>
        </w:rPr>
        <w:t xml:space="preserve"> </w:t>
      </w:r>
      <w:r w:rsidRPr="00687DA5">
        <w:rPr>
          <w:rFonts w:ascii="Sakkal Majalla" w:hAnsi="Sakkal Majalla" w:cs="Sakkal Majalla"/>
          <w:sz w:val="28"/>
          <w:szCs w:val="28"/>
          <w:rtl/>
        </w:rPr>
        <w:t>وقد قدمت الدراسة أجندة بحثية مستقبلية حول التحول الرقمي تتضمن خمسة محاور رئيسية هي: دوافع وعوامل نجاح التحول الرقمي، وتأثير التحول الرقمي على الابتكار ونماذج الأعمال</w:t>
      </w:r>
      <w:r w:rsidR="007D424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ودور القيادة والثقافة في التحول الرقمي، وتأثير التحول الرقمي على العملاء والموظفين، والتحديات والمخاطر المرتبطة بالتحول الرقمي.</w:t>
      </w:r>
    </w:p>
    <w:p w14:paraId="065EF3EA" w14:textId="77777777" w:rsidR="00687DA5" w:rsidRPr="00687DA5" w:rsidRDefault="00687DA5" w:rsidP="009F3925">
      <w:pPr>
        <w:jc w:val="both"/>
        <w:rPr>
          <w:rFonts w:ascii="Sakkal Majalla" w:hAnsi="Sakkal Majalla" w:cs="Sakkal Majalla"/>
          <w:sz w:val="28"/>
          <w:szCs w:val="28"/>
          <w:rtl/>
        </w:rPr>
      </w:pPr>
    </w:p>
    <w:p w14:paraId="03C00D23" w14:textId="700C0398" w:rsidR="00687DA5" w:rsidRPr="000F22B4" w:rsidRDefault="00687DA5" w:rsidP="003934C9">
      <w:pPr>
        <w:jc w:val="both"/>
        <w:rPr>
          <w:rFonts w:ascii="Sakkal Majalla" w:hAnsi="Sakkal Majalla" w:cs="Sakkal Majalla"/>
          <w:b/>
          <w:bCs/>
          <w:sz w:val="28"/>
          <w:szCs w:val="28"/>
          <w:rtl/>
        </w:rPr>
      </w:pPr>
      <w:r w:rsidRPr="00687DA5">
        <w:rPr>
          <w:rFonts w:ascii="Sakkal Majalla" w:hAnsi="Sakkal Majalla" w:cs="Sakkal Majalla"/>
          <w:sz w:val="28"/>
          <w:szCs w:val="28"/>
          <w:rtl/>
        </w:rPr>
        <w:t xml:space="preserve"> </w:t>
      </w:r>
      <w:r w:rsidRPr="000F22B4">
        <w:rPr>
          <w:rFonts w:ascii="Sakkal Majalla" w:hAnsi="Sakkal Majalla" w:cs="Sakkal Majalla"/>
          <w:b/>
          <w:bCs/>
          <w:sz w:val="28"/>
          <w:szCs w:val="28"/>
          <w:rtl/>
        </w:rPr>
        <w:t xml:space="preserve">دراسة </w:t>
      </w:r>
      <w:r w:rsidRPr="000F22B4">
        <w:rPr>
          <w:rFonts w:ascii="Sakkal Majalla" w:hAnsi="Sakkal Majalla" w:cs="Sakkal Majalla"/>
          <w:b/>
          <w:bCs/>
          <w:sz w:val="28"/>
          <w:szCs w:val="28"/>
        </w:rPr>
        <w:t>Westerman et al. (2022)</w:t>
      </w:r>
      <w:r w:rsidRPr="000F22B4">
        <w:rPr>
          <w:rFonts w:ascii="Sakkal Majalla" w:hAnsi="Sakkal Majalla" w:cs="Sakkal Majalla"/>
          <w:b/>
          <w:bCs/>
          <w:sz w:val="28"/>
          <w:szCs w:val="28"/>
          <w:rtl/>
        </w:rPr>
        <w:t xml:space="preserve"> </w:t>
      </w:r>
    </w:p>
    <w:p w14:paraId="07A936D5" w14:textId="721BFF58" w:rsidR="00687DA5" w:rsidRPr="00687DA5" w:rsidRDefault="00687DA5" w:rsidP="009F3925">
      <w:pPr>
        <w:jc w:val="both"/>
        <w:rPr>
          <w:rFonts w:ascii="Sakkal Majalla" w:hAnsi="Sakkal Majalla" w:cs="Sakkal Majalla"/>
          <w:sz w:val="28"/>
          <w:szCs w:val="28"/>
        </w:rPr>
      </w:pPr>
      <w:r w:rsidRPr="00687DA5">
        <w:rPr>
          <w:rFonts w:ascii="Sakkal Majalla" w:hAnsi="Sakkal Majalla" w:cs="Sakkal Majalla"/>
          <w:sz w:val="28"/>
          <w:szCs w:val="28"/>
          <w:rtl/>
        </w:rPr>
        <w:t>بعنوان "</w:t>
      </w:r>
      <w:r w:rsidRPr="00687DA5">
        <w:rPr>
          <w:rFonts w:ascii="Sakkal Majalla" w:hAnsi="Sakkal Majalla" w:cs="Sakkal Majalla"/>
          <w:sz w:val="28"/>
          <w:szCs w:val="28"/>
        </w:rPr>
        <w:t>The Digital Advantage</w:t>
      </w:r>
      <w:r w:rsidR="008E531C">
        <w:rPr>
          <w:rFonts w:ascii="Sakkal Majalla" w:hAnsi="Sakkal Majalla" w:cs="Sakkal Majalla"/>
          <w:sz w:val="28"/>
          <w:szCs w:val="28"/>
          <w:rtl/>
        </w:rPr>
        <w:t xml:space="preserve"> :</w:t>
      </w:r>
      <w:r w:rsidRPr="00687DA5">
        <w:rPr>
          <w:rFonts w:ascii="Sakkal Majalla" w:hAnsi="Sakkal Majalla" w:cs="Sakkal Majalla"/>
          <w:sz w:val="28"/>
          <w:szCs w:val="28"/>
        </w:rPr>
        <w:t xml:space="preserve"> How Digital Leaders Outperform Their Peers in Every Industry</w:t>
      </w:r>
      <w:r w:rsidRPr="00687DA5">
        <w:rPr>
          <w:rFonts w:ascii="Sakkal Majalla" w:hAnsi="Sakkal Majalla" w:cs="Sakkal Majalla"/>
          <w:sz w:val="28"/>
          <w:szCs w:val="28"/>
          <w:rtl/>
        </w:rPr>
        <w:t>"</w:t>
      </w:r>
    </w:p>
    <w:p w14:paraId="4688D637" w14:textId="1081AADB" w:rsidR="00687DA5" w:rsidRPr="00687DA5" w:rsidRDefault="00687DA5" w:rsidP="003934C9">
      <w:pPr>
        <w:jc w:val="both"/>
        <w:rPr>
          <w:rFonts w:ascii="Sakkal Majalla" w:hAnsi="Sakkal Majalla" w:cs="Sakkal Majalla"/>
          <w:sz w:val="28"/>
          <w:szCs w:val="28"/>
        </w:rPr>
      </w:pPr>
      <w:r w:rsidRPr="00687DA5">
        <w:rPr>
          <w:rFonts w:ascii="Sakkal Majalla" w:hAnsi="Sakkal Majalla" w:cs="Sakkal Majalla"/>
          <w:sz w:val="28"/>
          <w:szCs w:val="28"/>
          <w:rtl/>
        </w:rPr>
        <w:t>هدفت هذه الدراسة إلى تحليل كيف يمكن للشركات تحقيق ميزة تنافسية من خلال التحول الرقمي، وكيف تتفوق الشركات الرائدة رقمياً على منافسيها في مختلف الصناعات واعتمدت الدراسة على بيانات تم جمعها من 391 شركة كبيرة ومتوسطة في 30 دولة و 12 صناعة مختلفة وقد تم قياس النضج الرقمي للشركات من خلال بُعدين هما: كثافة الرقمنة (مدى استخدام التكنولوجيا الرقمية)</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وقدرات القيادة الرقمية (قدرة القيادة على توجيه التحول الرقمي) وتم قياس الأداء من خلال مؤشرات مالية مختلفة مثل الإيرادات، والأرباح، والقيمة السوقية</w:t>
      </w:r>
      <w:r w:rsidR="000F22B4">
        <w:rPr>
          <w:rFonts w:ascii="Sakkal Majalla" w:hAnsi="Sakkal Majalla" w:cs="Sakkal Majalla"/>
          <w:sz w:val="28"/>
          <w:szCs w:val="28"/>
          <w:rtl/>
        </w:rPr>
        <w:t xml:space="preserve"> </w:t>
      </w:r>
      <w:r w:rsidRPr="00687DA5">
        <w:rPr>
          <w:rFonts w:ascii="Sakkal Majalla" w:hAnsi="Sakkal Majalla" w:cs="Sakkal Majalla"/>
          <w:sz w:val="28"/>
          <w:szCs w:val="28"/>
          <w:rtl/>
        </w:rPr>
        <w:t>وقد صنفت الدراسة الشركات إلى أربع فئات حسب مستوى نضجها الرقمي: الرواد الرقميون (</w:t>
      </w:r>
      <w:r w:rsidRPr="00687DA5">
        <w:rPr>
          <w:rFonts w:ascii="Sakkal Majalla" w:hAnsi="Sakkal Majalla" w:cs="Sakkal Majalla"/>
          <w:sz w:val="28"/>
          <w:szCs w:val="28"/>
        </w:rPr>
        <w:t>Digital Masters</w:t>
      </w:r>
      <w:r w:rsidRPr="00687DA5">
        <w:rPr>
          <w:rFonts w:ascii="Sakkal Majalla" w:hAnsi="Sakkal Majalla" w:cs="Sakkal Majalla"/>
          <w:sz w:val="28"/>
          <w:szCs w:val="28"/>
          <w:rtl/>
        </w:rPr>
        <w:t>)، والمحافظون (</w:t>
      </w:r>
      <w:r w:rsidRPr="00687DA5">
        <w:rPr>
          <w:rFonts w:ascii="Sakkal Majalla" w:hAnsi="Sakkal Majalla" w:cs="Sakkal Majalla"/>
          <w:sz w:val="28"/>
          <w:szCs w:val="28"/>
        </w:rPr>
        <w:t>Conservatives</w:t>
      </w:r>
      <w:r w:rsidRPr="00687DA5">
        <w:rPr>
          <w:rFonts w:ascii="Sakkal Majalla" w:hAnsi="Sakkal Majalla" w:cs="Sakkal Majalla"/>
          <w:sz w:val="28"/>
          <w:szCs w:val="28"/>
          <w:rtl/>
        </w:rPr>
        <w:t>)، ومحبو الأزياء (</w:t>
      </w:r>
      <w:r w:rsidRPr="00687DA5">
        <w:rPr>
          <w:rFonts w:ascii="Sakkal Majalla" w:hAnsi="Sakkal Majalla" w:cs="Sakkal Majalla"/>
          <w:sz w:val="28"/>
          <w:szCs w:val="28"/>
        </w:rPr>
        <w:t>Fashionistas</w:t>
      </w:r>
      <w:r w:rsidRPr="00687DA5">
        <w:rPr>
          <w:rFonts w:ascii="Sakkal Majalla" w:hAnsi="Sakkal Majalla" w:cs="Sakkal Majalla"/>
          <w:sz w:val="28"/>
          <w:szCs w:val="28"/>
          <w:rtl/>
        </w:rPr>
        <w:t>)</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والمبتدئون (</w:t>
      </w:r>
      <w:r w:rsidRPr="00687DA5">
        <w:rPr>
          <w:rFonts w:ascii="Sakkal Majalla" w:hAnsi="Sakkal Majalla" w:cs="Sakkal Majalla"/>
          <w:sz w:val="28"/>
          <w:szCs w:val="28"/>
        </w:rPr>
        <w:t>Beginners</w:t>
      </w:r>
      <w:r w:rsidRPr="00687DA5">
        <w:rPr>
          <w:rFonts w:ascii="Sakkal Majalla" w:hAnsi="Sakkal Majalla" w:cs="Sakkal Majalla"/>
          <w:sz w:val="28"/>
          <w:szCs w:val="28"/>
          <w:rtl/>
        </w:rPr>
        <w:t xml:space="preserve">) وتوصلت الدراسة إلى </w:t>
      </w:r>
      <w:r w:rsidR="007D424C">
        <w:rPr>
          <w:rFonts w:ascii="Sakkal Majalla" w:hAnsi="Sakkal Majalla" w:cs="Sakkal Majalla"/>
          <w:sz w:val="28"/>
          <w:szCs w:val="28"/>
          <w:rtl/>
        </w:rPr>
        <w:t>أن</w:t>
      </w:r>
      <w:r w:rsidRPr="00687DA5">
        <w:rPr>
          <w:rFonts w:ascii="Sakkal Majalla" w:hAnsi="Sakkal Majalla" w:cs="Sakkal Majalla"/>
          <w:sz w:val="28"/>
          <w:szCs w:val="28"/>
          <w:rtl/>
        </w:rPr>
        <w:t xml:space="preserve"> الرواد الرقميين يتفوقون على منافسيهم في جميع مؤشرات الأداء، حيث حققوا إيرادات أعلى بنسبة 26%، وأرباحاً أعلى بنسبة 22%، وقيمة سوقية أعلى بنسبة 12% مقارنة بمتوسط الصناعة وكان هذا التفوق واضحاً في جميع الصناعات، وإن كان بدرجات متفاوتة</w:t>
      </w:r>
      <w:r w:rsidR="000F22B4">
        <w:rPr>
          <w:rFonts w:ascii="Sakkal Majalla" w:hAnsi="Sakkal Majalla" w:cs="Sakkal Majalla"/>
          <w:sz w:val="28"/>
          <w:szCs w:val="28"/>
          <w:rtl/>
        </w:rPr>
        <w:t xml:space="preserve"> </w:t>
      </w:r>
      <w:r w:rsidRPr="00687DA5">
        <w:rPr>
          <w:rFonts w:ascii="Sakkal Majalla" w:hAnsi="Sakkal Majalla" w:cs="Sakkal Majalla"/>
          <w:sz w:val="28"/>
          <w:szCs w:val="28"/>
          <w:rtl/>
        </w:rPr>
        <w:t>كما كشفت الدراسة عن الممارسات التي تميز الرواد الرقميين عن غيرهم، ومن أهمها</w:t>
      </w:r>
      <w:r w:rsidR="008E531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وجود رؤية استراتيجية واضحة للتحول الرقمي</w:t>
      </w:r>
      <w:r w:rsidR="007D424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والقدرة على المواءمة بين استراتيجية الأعمال واستراتيجية التكنولوجيا، والاستثمار </w:t>
      </w:r>
      <w:r w:rsidR="00406DEC">
        <w:rPr>
          <w:rFonts w:ascii="Sakkal Majalla" w:hAnsi="Sakkal Majalla" w:cs="Sakkal Majalla"/>
          <w:sz w:val="28"/>
          <w:szCs w:val="28"/>
          <w:rtl/>
        </w:rPr>
        <w:t xml:space="preserve">من </w:t>
      </w:r>
      <w:r w:rsidRPr="00687DA5">
        <w:rPr>
          <w:rFonts w:ascii="Sakkal Majalla" w:hAnsi="Sakkal Majalla" w:cs="Sakkal Majalla"/>
          <w:sz w:val="28"/>
          <w:szCs w:val="28"/>
          <w:rtl/>
        </w:rPr>
        <w:t>تطوير القدرات الرقمية للموظفين</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وبناء ثقافة تنظيمية تشجع على الابتكار والتعاون، واستخدام البيانات والتحليلات في اتخاذ القرارات</w:t>
      </w:r>
      <w:r w:rsidR="000F22B4">
        <w:rPr>
          <w:rFonts w:ascii="Sakkal Majalla" w:hAnsi="Sakkal Majalla" w:cs="Sakkal Majalla"/>
          <w:sz w:val="28"/>
          <w:szCs w:val="28"/>
          <w:rtl/>
        </w:rPr>
        <w:t xml:space="preserve"> </w:t>
      </w:r>
      <w:r w:rsidRPr="00687DA5">
        <w:rPr>
          <w:rFonts w:ascii="Sakkal Majalla" w:hAnsi="Sakkal Majalla" w:cs="Sakkal Majalla"/>
          <w:sz w:val="28"/>
          <w:szCs w:val="28"/>
          <w:rtl/>
        </w:rPr>
        <w:t>وقد أوصت الدراسة الشركات بضرورة تبني نهج استراتيجي للتحول الرقمي يركز على تحسين تجربة العملاء، وتطوير العمليات التشغيلية، وابتكار نماذج أعمال جديدة كما أكدت على أهمية دور القيادة في قيادة التغيير وتذليل العقبات التي تواجه التحول الرقمي.</w:t>
      </w:r>
    </w:p>
    <w:p w14:paraId="0A8EC809" w14:textId="56BAD140" w:rsidR="00687DA5" w:rsidRPr="000F22B4" w:rsidRDefault="00687DA5" w:rsidP="003934C9">
      <w:pPr>
        <w:jc w:val="both"/>
        <w:rPr>
          <w:rFonts w:ascii="Sakkal Majalla" w:hAnsi="Sakkal Majalla" w:cs="Sakkal Majalla"/>
          <w:b/>
          <w:bCs/>
          <w:sz w:val="28"/>
          <w:szCs w:val="28"/>
          <w:rtl/>
        </w:rPr>
      </w:pPr>
      <w:r w:rsidRPr="00687DA5">
        <w:rPr>
          <w:rFonts w:ascii="Sakkal Majalla" w:hAnsi="Sakkal Majalla" w:cs="Sakkal Majalla"/>
          <w:sz w:val="28"/>
          <w:szCs w:val="28"/>
          <w:rtl/>
        </w:rPr>
        <w:t xml:space="preserve"> </w:t>
      </w:r>
      <w:r w:rsidRPr="000F22B4">
        <w:rPr>
          <w:rFonts w:ascii="Sakkal Majalla" w:hAnsi="Sakkal Majalla" w:cs="Sakkal Majalla"/>
          <w:b/>
          <w:bCs/>
          <w:sz w:val="28"/>
          <w:szCs w:val="28"/>
          <w:rtl/>
        </w:rPr>
        <w:t xml:space="preserve">دراسة </w:t>
      </w:r>
      <w:r w:rsidRPr="000F22B4">
        <w:rPr>
          <w:rFonts w:ascii="Sakkal Majalla" w:hAnsi="Sakkal Majalla" w:cs="Sakkal Majalla"/>
          <w:b/>
          <w:bCs/>
          <w:sz w:val="28"/>
          <w:szCs w:val="28"/>
        </w:rPr>
        <w:t>Ferreira et al. (2023)</w:t>
      </w:r>
      <w:r w:rsidRPr="000F22B4">
        <w:rPr>
          <w:rFonts w:ascii="Sakkal Majalla" w:hAnsi="Sakkal Majalla" w:cs="Sakkal Majalla"/>
          <w:b/>
          <w:bCs/>
          <w:sz w:val="28"/>
          <w:szCs w:val="28"/>
          <w:rtl/>
        </w:rPr>
        <w:t xml:space="preserve"> </w:t>
      </w:r>
    </w:p>
    <w:p w14:paraId="229CC2C2" w14:textId="77777777" w:rsidR="00687DA5" w:rsidRPr="00687DA5" w:rsidRDefault="00687DA5" w:rsidP="009F3925">
      <w:pPr>
        <w:jc w:val="both"/>
        <w:rPr>
          <w:rFonts w:ascii="Sakkal Majalla" w:hAnsi="Sakkal Majalla" w:cs="Sakkal Majalla"/>
          <w:sz w:val="28"/>
          <w:szCs w:val="28"/>
          <w:rtl/>
        </w:rPr>
      </w:pPr>
      <w:r w:rsidRPr="00687DA5">
        <w:rPr>
          <w:rFonts w:ascii="Sakkal Majalla" w:hAnsi="Sakkal Majalla" w:cs="Sakkal Majalla"/>
          <w:sz w:val="28"/>
          <w:szCs w:val="28"/>
          <w:rtl/>
        </w:rPr>
        <w:t>بعنوان "</w:t>
      </w:r>
      <w:r w:rsidRPr="00687DA5">
        <w:rPr>
          <w:rFonts w:ascii="Sakkal Majalla" w:hAnsi="Sakkal Majalla" w:cs="Sakkal Majalla"/>
          <w:sz w:val="28"/>
          <w:szCs w:val="28"/>
        </w:rPr>
        <w:t>The Impact of Digital Transformation on SMEs Performance: Evidence from European Union Countries</w:t>
      </w:r>
      <w:r w:rsidRPr="00687DA5">
        <w:rPr>
          <w:rFonts w:ascii="Sakkal Majalla" w:hAnsi="Sakkal Majalla" w:cs="Sakkal Majalla"/>
          <w:sz w:val="28"/>
          <w:szCs w:val="28"/>
          <w:rtl/>
        </w:rPr>
        <w:t>".</w:t>
      </w:r>
    </w:p>
    <w:p w14:paraId="72E85CDF" w14:textId="77777777" w:rsidR="00687DA5" w:rsidRPr="00687DA5" w:rsidRDefault="00687DA5" w:rsidP="009F3925">
      <w:pPr>
        <w:jc w:val="both"/>
        <w:rPr>
          <w:rFonts w:ascii="Sakkal Majalla" w:hAnsi="Sakkal Majalla" w:cs="Sakkal Majalla"/>
          <w:sz w:val="28"/>
          <w:szCs w:val="28"/>
          <w:rtl/>
        </w:rPr>
      </w:pPr>
    </w:p>
    <w:p w14:paraId="578542B1" w14:textId="12DC0B7C" w:rsidR="00687DA5" w:rsidRPr="00687DA5" w:rsidRDefault="00687DA5" w:rsidP="009F3925">
      <w:pPr>
        <w:jc w:val="both"/>
        <w:rPr>
          <w:rFonts w:ascii="Sakkal Majalla" w:hAnsi="Sakkal Majalla" w:cs="Sakkal Majalla"/>
          <w:sz w:val="28"/>
          <w:szCs w:val="28"/>
        </w:rPr>
      </w:pPr>
      <w:r w:rsidRPr="00687DA5">
        <w:rPr>
          <w:rFonts w:ascii="Sakkal Majalla" w:hAnsi="Sakkal Majalla" w:cs="Sakkal Majalla"/>
          <w:sz w:val="28"/>
          <w:szCs w:val="28"/>
          <w:rtl/>
        </w:rPr>
        <w:t xml:space="preserve">هدفت هذه الدراسة إلى تحليل تأثير التحول الرقمي على أداء الشركات الصغيرة والمتوسطة في دول الاتحاد الأوروبي واعتمدت الدراسة على بيانات من 2,476 شركة صغيرة ومتوسطة في 27 دولة من دول الاتحاد الأوروبي، تم جمعها من خلال استبانة واسعة النطاق وقد تم قياس التحول الرقمي من خلال مؤشر مركب يتضمن ستة أبعاد هي: التكنولوجيا </w:t>
      </w:r>
      <w:r w:rsidRPr="00687DA5">
        <w:rPr>
          <w:rFonts w:ascii="Sakkal Majalla" w:hAnsi="Sakkal Majalla" w:cs="Sakkal Majalla"/>
          <w:sz w:val="28"/>
          <w:szCs w:val="28"/>
          <w:rtl/>
        </w:rPr>
        <w:lastRenderedPageBreak/>
        <w:t>الرقمية، والمهارات الرقمية</w:t>
      </w:r>
      <w:r w:rsidR="007D424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والاستراتيجية الرقمية، والعمليات الرقمية، والثقافة الرقمية، والبيانات الرقمية. كما تم قياس أداء الشركات من خلال مؤشرات مالية (نمو المبيعات، والربحية</w:t>
      </w:r>
      <w:r w:rsidR="007D424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وحصة السوق) ومؤشرات غير مالية (الابتكار، والكفاءة، ورضا العملاء، والمرونة)</w:t>
      </w:r>
      <w:r w:rsidR="004C605D">
        <w:rPr>
          <w:rFonts w:ascii="Sakkal Majalla" w:hAnsi="Sakkal Majalla" w:cs="Sakkal Majalla"/>
          <w:sz w:val="28"/>
          <w:szCs w:val="28"/>
          <w:rtl/>
        </w:rPr>
        <w:t xml:space="preserve"> </w:t>
      </w:r>
      <w:r w:rsidRPr="00687DA5">
        <w:rPr>
          <w:rFonts w:ascii="Sakkal Majalla" w:hAnsi="Sakkal Majalla" w:cs="Sakkal Majalla"/>
          <w:sz w:val="28"/>
          <w:szCs w:val="28"/>
          <w:rtl/>
        </w:rPr>
        <w:t>وقد توصلت الدراسة إلى وجود تأثير إيجابي ذي دلالة إحصائية للتحول الرقمي على أداء الشركات الصغيرة والمتوسطة، حيث فسر التحول الرقمي 48.7% من التباين في الأداء المالي و56.2% من التباين في الأداء غير المالي وكان تأثير التحول الرقمي على الأداء غير المالي أقوى من تأثيره على الأداء المالي، مما يشير إلى أن فوائد التحول الرقمي قد تظهر أولاً في شكل تحسينات في الكفاءة والابتكار ورضا العملاء، قبل أن تنعكس على النتائج المالية</w:t>
      </w:r>
      <w:r w:rsidR="004C605D">
        <w:rPr>
          <w:rFonts w:ascii="Sakkal Majalla" w:hAnsi="Sakkal Majalla" w:cs="Sakkal Majalla"/>
          <w:sz w:val="28"/>
          <w:szCs w:val="28"/>
          <w:rtl/>
        </w:rPr>
        <w:t xml:space="preserve"> </w:t>
      </w:r>
      <w:r w:rsidRPr="00687DA5">
        <w:rPr>
          <w:rFonts w:ascii="Sakkal Majalla" w:hAnsi="Sakkal Majalla" w:cs="Sakkal Majalla"/>
          <w:sz w:val="28"/>
          <w:szCs w:val="28"/>
          <w:rtl/>
        </w:rPr>
        <w:t>كما كشفت الدراسة عن وجود اختلافات في تأثير التحول الرقمي على الأداء حسب حجم الشركة والقطاع الذي تنتمي إليه والدولة التي تعمل فيها فقد كان تأثير التحول الرقمي على الأداء أقوى في الشركات المتوسطة مقارنة بالشركات الصغيرة، وفي قطاعات الخدمات والتكنولوجيا مقارنة بالقطاعات التقليدية</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وفي الدول الشمالية والغربية من الاتحاد الأوروبي مقارنة بدول الجنوب والشرق</w:t>
      </w:r>
    </w:p>
    <w:p w14:paraId="2E5C74BE" w14:textId="77E3BA32" w:rsidR="00687DA5" w:rsidRPr="00687DA5" w:rsidRDefault="00687DA5" w:rsidP="009F3925">
      <w:pPr>
        <w:jc w:val="both"/>
        <w:rPr>
          <w:rFonts w:ascii="Sakkal Majalla" w:hAnsi="Sakkal Majalla" w:cs="Sakkal Majalla"/>
          <w:sz w:val="28"/>
          <w:szCs w:val="28"/>
          <w:rtl/>
        </w:rPr>
      </w:pPr>
      <w:r w:rsidRPr="00687DA5">
        <w:rPr>
          <w:rFonts w:ascii="Sakkal Majalla" w:hAnsi="Sakkal Majalla" w:cs="Sakkal Majalla"/>
          <w:sz w:val="28"/>
          <w:szCs w:val="28"/>
          <w:rtl/>
        </w:rPr>
        <w:t>وقد أوصت الدراسة بضرورة تعزيز دعم الشركات الصغيرة والمتوسطة في رحلة التحول الرقمي من خلال تقديم الحوافز المالية، وتوفير التدريب والاستشارات</w:t>
      </w:r>
      <w:r w:rsidR="007D424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وتطوير البنية التحتية الرقمية، وتبسيط الإجراءات الإدارية والتنظيمية.</w:t>
      </w:r>
    </w:p>
    <w:p w14:paraId="2BF75AD7" w14:textId="77777777" w:rsidR="00687DA5" w:rsidRPr="00687DA5" w:rsidRDefault="00687DA5" w:rsidP="009F3925">
      <w:pPr>
        <w:jc w:val="both"/>
        <w:rPr>
          <w:rFonts w:ascii="Sakkal Majalla" w:hAnsi="Sakkal Majalla" w:cs="Sakkal Majalla"/>
          <w:sz w:val="28"/>
          <w:szCs w:val="28"/>
          <w:rtl/>
        </w:rPr>
      </w:pPr>
    </w:p>
    <w:p w14:paraId="4B64BE53" w14:textId="5301B990" w:rsidR="00687DA5" w:rsidRPr="004C605D" w:rsidRDefault="00687DA5" w:rsidP="005625E4">
      <w:pPr>
        <w:bidi w:val="0"/>
        <w:jc w:val="both"/>
        <w:rPr>
          <w:rFonts w:ascii="Sakkal Majalla" w:hAnsi="Sakkal Majalla" w:cs="Sakkal Majalla"/>
          <w:b/>
          <w:bCs/>
          <w:sz w:val="28"/>
          <w:szCs w:val="28"/>
          <w:rtl/>
        </w:rPr>
      </w:pPr>
      <w:r w:rsidRPr="00687DA5">
        <w:rPr>
          <w:rFonts w:ascii="Sakkal Majalla" w:hAnsi="Sakkal Majalla" w:cs="Sakkal Majalla"/>
          <w:sz w:val="28"/>
          <w:szCs w:val="28"/>
          <w:rtl/>
        </w:rPr>
        <w:t xml:space="preserve"> </w:t>
      </w:r>
      <w:r w:rsidRPr="004C605D">
        <w:rPr>
          <w:rFonts w:ascii="Sakkal Majalla" w:hAnsi="Sakkal Majalla" w:cs="Sakkal Majalla"/>
          <w:b/>
          <w:bCs/>
          <w:sz w:val="28"/>
          <w:szCs w:val="28"/>
          <w:rtl/>
        </w:rPr>
        <w:t xml:space="preserve">دراسة </w:t>
      </w:r>
      <w:r w:rsidRPr="004C605D">
        <w:rPr>
          <w:rFonts w:ascii="Sakkal Majalla" w:hAnsi="Sakkal Majalla" w:cs="Sakkal Majalla"/>
          <w:b/>
          <w:bCs/>
          <w:sz w:val="28"/>
          <w:szCs w:val="28"/>
        </w:rPr>
        <w:t>Mahmoud et al. (2023)</w:t>
      </w:r>
      <w:r w:rsidRPr="004C605D">
        <w:rPr>
          <w:rFonts w:ascii="Sakkal Majalla" w:hAnsi="Sakkal Majalla" w:cs="Sakkal Majalla"/>
          <w:b/>
          <w:bCs/>
          <w:sz w:val="28"/>
          <w:szCs w:val="28"/>
          <w:rtl/>
        </w:rPr>
        <w:t xml:space="preserve"> </w:t>
      </w:r>
    </w:p>
    <w:p w14:paraId="0ABE2D84" w14:textId="77777777" w:rsidR="004C605D" w:rsidRDefault="00687DA5" w:rsidP="009F3925">
      <w:pPr>
        <w:jc w:val="both"/>
        <w:rPr>
          <w:rFonts w:ascii="Sakkal Majalla" w:hAnsi="Sakkal Majalla" w:cs="Sakkal Majalla"/>
          <w:sz w:val="28"/>
          <w:szCs w:val="28"/>
        </w:rPr>
      </w:pPr>
      <w:r w:rsidRPr="00687DA5">
        <w:rPr>
          <w:rFonts w:ascii="Sakkal Majalla" w:hAnsi="Sakkal Majalla" w:cs="Sakkal Majalla"/>
          <w:sz w:val="28"/>
          <w:szCs w:val="28"/>
          <w:rtl/>
        </w:rPr>
        <w:t>بعنوان</w:t>
      </w:r>
    </w:p>
    <w:p w14:paraId="09890A16" w14:textId="5A7C3C2D" w:rsidR="00687DA5" w:rsidRPr="00687DA5" w:rsidRDefault="00687DA5" w:rsidP="009F3925">
      <w:pPr>
        <w:bidi w:val="0"/>
        <w:jc w:val="both"/>
        <w:rPr>
          <w:rFonts w:ascii="Sakkal Majalla" w:hAnsi="Sakkal Majalla" w:cs="Sakkal Majalla"/>
          <w:sz w:val="28"/>
          <w:szCs w:val="28"/>
        </w:rPr>
      </w:pPr>
      <w:r w:rsidRPr="00687DA5">
        <w:rPr>
          <w:rFonts w:ascii="Sakkal Majalla" w:hAnsi="Sakkal Majalla" w:cs="Sakkal Majalla"/>
          <w:sz w:val="28"/>
          <w:szCs w:val="28"/>
          <w:rtl/>
        </w:rPr>
        <w:t xml:space="preserve"> "</w:t>
      </w:r>
      <w:r w:rsidRPr="00687DA5">
        <w:rPr>
          <w:rFonts w:ascii="Sakkal Majalla" w:hAnsi="Sakkal Majalla" w:cs="Sakkal Majalla"/>
          <w:sz w:val="28"/>
          <w:szCs w:val="28"/>
        </w:rPr>
        <w:t>Digital Transformation and Operational Resilience</w:t>
      </w:r>
      <w:r w:rsidR="008E531C">
        <w:rPr>
          <w:rFonts w:ascii="Sakkal Majalla" w:hAnsi="Sakkal Majalla" w:cs="Sakkal Majalla"/>
          <w:sz w:val="28"/>
          <w:szCs w:val="28"/>
        </w:rPr>
        <w:t xml:space="preserve"> :</w:t>
      </w:r>
      <w:r w:rsidRPr="00687DA5">
        <w:rPr>
          <w:rFonts w:ascii="Sakkal Majalla" w:hAnsi="Sakkal Majalla" w:cs="Sakkal Majalla"/>
          <w:sz w:val="28"/>
          <w:szCs w:val="28"/>
        </w:rPr>
        <w:t xml:space="preserve"> Empirical Evidence from Small and Medium-Sized Enterprises in Emerging Markets</w:t>
      </w:r>
      <w:r w:rsidRPr="00687DA5">
        <w:rPr>
          <w:rFonts w:ascii="Sakkal Majalla" w:hAnsi="Sakkal Majalla" w:cs="Sakkal Majalla"/>
          <w:sz w:val="28"/>
          <w:szCs w:val="28"/>
          <w:rtl/>
        </w:rPr>
        <w:t>".</w:t>
      </w:r>
    </w:p>
    <w:p w14:paraId="3B1C3E62" w14:textId="1F299DAA" w:rsidR="00F925D0" w:rsidRPr="004C605D" w:rsidRDefault="00687DA5" w:rsidP="009F3925">
      <w:pPr>
        <w:jc w:val="both"/>
        <w:rPr>
          <w:rFonts w:ascii="Sakkal Majalla" w:hAnsi="Sakkal Majalla" w:cs="Sakkal Majalla"/>
          <w:sz w:val="28"/>
          <w:szCs w:val="28"/>
          <w:rtl/>
        </w:rPr>
      </w:pPr>
      <w:r w:rsidRPr="00687DA5">
        <w:rPr>
          <w:rFonts w:ascii="Sakkal Majalla" w:hAnsi="Sakkal Majalla" w:cs="Sakkal Majalla"/>
          <w:sz w:val="28"/>
          <w:szCs w:val="28"/>
          <w:rtl/>
        </w:rPr>
        <w:t>هدفت هذه الدراسة إلى تحليل تأثير التحول الرقمي على المرونة التشغيلية للشركات الصغيرة والمتوسطة في الأسواق الناشئة، مع التركيز على دور هذه المرونة في تحسين الأداء خلال فترات الاضطرابات والأزمات واعتمدت الدراسة على بيانات تم جمعها من 423 شركة صغيرة ومتوسطة في خمس دول ناشئة هي: مصر، والأردن، والمغرب، وماليزيا، وإندونيسيا وقد تم جمع البيانات على مرحلتين: قبل جائحة كوفيد-19 (في الربع الأخير من عام 2019) وخلال الجائحة (في الربع الثاني من عام 2021)</w:t>
      </w:r>
      <w:r w:rsidR="004C605D">
        <w:rPr>
          <w:rFonts w:ascii="Sakkal Majalla" w:hAnsi="Sakkal Majalla" w:cs="Sakkal Majalla"/>
          <w:sz w:val="28"/>
          <w:szCs w:val="28"/>
          <w:rtl/>
        </w:rPr>
        <w:t xml:space="preserve"> </w:t>
      </w:r>
      <w:r w:rsidRPr="00687DA5">
        <w:rPr>
          <w:rFonts w:ascii="Sakkal Majalla" w:hAnsi="Sakkal Majalla" w:cs="Sakkal Majalla"/>
          <w:sz w:val="28"/>
          <w:szCs w:val="28"/>
          <w:rtl/>
        </w:rPr>
        <w:t>وقد تم قياس التحول الرقمي من خلال أربعة أبعاد هي</w:t>
      </w:r>
      <w:r w:rsidR="008E531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البنية التحتية الرقمية، والقدرات الرقمية، والعمليات الرقمية، والثقافة الرقمية وتم قياس المرونة التشغيلية من خلال ثلاثة أبعاد هي: القدرة على الاستجابة للاضطرابات، والقدرة على التكيف مع التغيرات، والقدرة على التعافي من الأزمات كما تم قياس الأداء من خلال مؤشرات مالية (الإيرادات، والأرباح، والتدفق النقدي) ومؤشرات غير مالية (استمرارية العمليات، وسلسلة التوريد، ورضا العملاء)</w:t>
      </w:r>
      <w:r w:rsidR="004C605D">
        <w:rPr>
          <w:rFonts w:ascii="Sakkal Majalla" w:hAnsi="Sakkal Majalla" w:cs="Sakkal Majalla"/>
          <w:sz w:val="28"/>
          <w:szCs w:val="28"/>
          <w:rtl/>
        </w:rPr>
        <w:t xml:space="preserve"> </w:t>
      </w:r>
      <w:r w:rsidRPr="00687DA5">
        <w:rPr>
          <w:rFonts w:ascii="Sakkal Majalla" w:hAnsi="Sakkal Majalla" w:cs="Sakkal Majalla"/>
          <w:sz w:val="28"/>
          <w:szCs w:val="28"/>
          <w:rtl/>
        </w:rPr>
        <w:t>وقد توصلت الدراسة إلى وجود علاقة إيجابية قوية بين التحول الرقمي والمرونة التشغيلية، حيث فسر التحول الرقمي 62.8% من التباين في المرونة التشغيلية كما أظهرت النتائج أن المرونة التشغيلية تلعب دوراً وسيطاً بين التحول الرقمي والأداء</w:t>
      </w:r>
      <w:r w:rsidR="007D424C">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حيث كانت الشركات ذات المستوى الأعلى من التحول الرقمي أكثر مرونة في مواجهة اضطرابات جائحة كوفيد-19، وبالتالي حافظت على مستويات أداء أفضل خلال الأزمة</w:t>
      </w:r>
      <w:r w:rsidR="004C605D">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وكان من أبرز النتائج أن الشركات التي استثمرت في التحول الرقمي قبل الجائحة كانت أكثر قدرة على التكيف مع الظروف الجديدة، وتمكنت </w:t>
      </w:r>
      <w:r w:rsidRPr="00687DA5">
        <w:rPr>
          <w:rFonts w:ascii="Sakkal Majalla" w:hAnsi="Sakkal Majalla" w:cs="Sakkal Majalla"/>
          <w:sz w:val="28"/>
          <w:szCs w:val="28"/>
          <w:rtl/>
        </w:rPr>
        <w:lastRenderedPageBreak/>
        <w:t>من الحفاظ على استمرارية أعمالها، وتلبية احتياجات عملائها</w:t>
      </w:r>
      <w:r w:rsidR="00B00AE9">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 وإدارة سلسلة التوريد الخاصة بها بشكل أفضل. وقد انعكس ذلك على أدائها المالي، حيث شهدت انخفاضاً أقل في الإيرادات والأرباح مقارنة بالشركات ذات المستوى الأقل من التحول الرقمي</w:t>
      </w:r>
      <w:r w:rsidR="004C605D">
        <w:rPr>
          <w:rFonts w:ascii="Sakkal Majalla" w:hAnsi="Sakkal Majalla" w:cs="Sakkal Majalla"/>
          <w:sz w:val="28"/>
          <w:szCs w:val="28"/>
          <w:rtl/>
        </w:rPr>
        <w:t xml:space="preserve"> </w:t>
      </w:r>
      <w:r w:rsidRPr="00687DA5">
        <w:rPr>
          <w:rFonts w:ascii="Sakkal Majalla" w:hAnsi="Sakkal Majalla" w:cs="Sakkal Majalla"/>
          <w:sz w:val="28"/>
          <w:szCs w:val="28"/>
          <w:rtl/>
        </w:rPr>
        <w:t xml:space="preserve">وقد أوصت الدراسة الشركات الصغيرة والمتوسطة في الأسواق الناشئة بضرورة الاستثمار في التحول الرقمي ليس فقط لتحسين الكفاءة والإنتاجية </w:t>
      </w:r>
      <w:r w:rsidR="00406DEC">
        <w:rPr>
          <w:rFonts w:ascii="Sakkal Majalla" w:hAnsi="Sakkal Majalla" w:cs="Sakkal Majalla"/>
          <w:sz w:val="28"/>
          <w:szCs w:val="28"/>
          <w:rtl/>
        </w:rPr>
        <w:t xml:space="preserve">من </w:t>
      </w:r>
      <w:r w:rsidRPr="00687DA5">
        <w:rPr>
          <w:rFonts w:ascii="Sakkal Majalla" w:hAnsi="Sakkal Majalla" w:cs="Sakkal Majalla"/>
          <w:sz w:val="28"/>
          <w:szCs w:val="28"/>
          <w:rtl/>
        </w:rPr>
        <w:t>الظروف العادية، ولكن أيضاً لتعزيز المرونة التشغيلية والقدرة على مواجهة الاضطرابات والأزمات المستقبلية</w:t>
      </w:r>
    </w:p>
    <w:p w14:paraId="0C7335BD" w14:textId="77777777" w:rsidR="00F925D0" w:rsidRDefault="00F925D0" w:rsidP="009F3925">
      <w:pPr>
        <w:jc w:val="both"/>
        <w:rPr>
          <w:rFonts w:ascii="Sakkal Majalla" w:hAnsi="Sakkal Majalla" w:cs="Sakkal Majalla"/>
          <w:sz w:val="28"/>
          <w:szCs w:val="28"/>
          <w:u w:val="single"/>
          <w:rtl/>
        </w:rPr>
      </w:pPr>
    </w:p>
    <w:p w14:paraId="70D46B7A" w14:textId="77777777" w:rsidR="00F925D0" w:rsidRDefault="00F925D0" w:rsidP="009F3925">
      <w:pPr>
        <w:jc w:val="both"/>
        <w:rPr>
          <w:rFonts w:ascii="Sakkal Majalla" w:hAnsi="Sakkal Majalla" w:cs="Sakkal Majalla"/>
          <w:sz w:val="28"/>
          <w:szCs w:val="28"/>
          <w:u w:val="single"/>
          <w:rtl/>
        </w:rPr>
      </w:pPr>
    </w:p>
    <w:p w14:paraId="5012FC76" w14:textId="5E609592" w:rsidR="007B7E47" w:rsidRPr="004C605D" w:rsidRDefault="007B7E47" w:rsidP="005625E4">
      <w:pPr>
        <w:pStyle w:val="Heading2"/>
      </w:pPr>
      <w:r w:rsidRPr="007B7E47">
        <w:rPr>
          <w:rtl/>
        </w:rPr>
        <w:t xml:space="preserve"> </w:t>
      </w:r>
      <w:bookmarkStart w:id="24" w:name="_Toc223149880"/>
      <w:r w:rsidRPr="004C605D">
        <w:rPr>
          <w:rtl/>
        </w:rPr>
        <w:t xml:space="preserve">دراسة تحليلية لأوجه الشبه والاختلاف والفجوة </w:t>
      </w:r>
      <w:r w:rsidR="004C605D">
        <w:rPr>
          <w:rtl/>
        </w:rPr>
        <w:t>البحثية</w:t>
      </w:r>
      <w:bookmarkEnd w:id="24"/>
    </w:p>
    <w:p w14:paraId="036C244C" w14:textId="77777777" w:rsidR="007B7E47" w:rsidRPr="007B7E47" w:rsidRDefault="007B7E47" w:rsidP="009F3925">
      <w:pPr>
        <w:jc w:val="both"/>
        <w:rPr>
          <w:rFonts w:ascii="Sakkal Majalla" w:hAnsi="Sakkal Majalla" w:cs="Sakkal Majalla"/>
          <w:sz w:val="28"/>
          <w:szCs w:val="28"/>
          <w:rtl/>
        </w:rPr>
      </w:pPr>
      <w:r w:rsidRPr="007B7E47">
        <w:rPr>
          <w:rFonts w:ascii="Sakkal Majalla" w:hAnsi="Sakkal Majalla" w:cs="Sakkal Majalla"/>
          <w:sz w:val="28"/>
          <w:szCs w:val="28"/>
          <w:rtl/>
        </w:rPr>
        <w:t>بعد استعراض الدراسات العربية والأجنبية السابقة ذات الصلة بموضوع الدراسة الحالية، يمكن تحليل أوجه الشبه والاختلاف بين هذه الدراسات، وتحديد الفجوة البحثية التي تسعى الدراسة الحالية لسدها.</w:t>
      </w:r>
    </w:p>
    <w:p w14:paraId="66B91A86" w14:textId="77777777" w:rsidR="007B7E47" w:rsidRPr="007B7E47" w:rsidRDefault="007B7E47" w:rsidP="009F3925">
      <w:pPr>
        <w:jc w:val="both"/>
        <w:rPr>
          <w:rFonts w:ascii="Sakkal Majalla" w:hAnsi="Sakkal Majalla" w:cs="Sakkal Majalla"/>
          <w:sz w:val="28"/>
          <w:szCs w:val="28"/>
          <w:rtl/>
        </w:rPr>
      </w:pPr>
    </w:p>
    <w:p w14:paraId="663B793E" w14:textId="3A56E9BE" w:rsidR="007B7E47" w:rsidRPr="004C605D" w:rsidRDefault="007B7E47" w:rsidP="005625E4">
      <w:pPr>
        <w:pStyle w:val="Heading3"/>
        <w:rPr>
          <w:rtl/>
        </w:rPr>
      </w:pPr>
      <w:r w:rsidRPr="007B7E47">
        <w:rPr>
          <w:rtl/>
        </w:rPr>
        <w:t xml:space="preserve"> </w:t>
      </w:r>
      <w:bookmarkStart w:id="25" w:name="_Toc223149881"/>
      <w:r w:rsidRPr="004C605D">
        <w:rPr>
          <w:rtl/>
        </w:rPr>
        <w:t>أوجه الشبه بين الدراسات السابقة</w:t>
      </w:r>
      <w:bookmarkEnd w:id="25"/>
    </w:p>
    <w:p w14:paraId="12A73550" w14:textId="77777777" w:rsidR="007B7E47" w:rsidRPr="007B7E47" w:rsidRDefault="007B7E47" w:rsidP="009F3925">
      <w:pPr>
        <w:jc w:val="both"/>
        <w:rPr>
          <w:rFonts w:ascii="Sakkal Majalla" w:hAnsi="Sakkal Majalla" w:cs="Sakkal Majalla"/>
          <w:sz w:val="28"/>
          <w:szCs w:val="28"/>
          <w:rtl/>
        </w:rPr>
      </w:pPr>
    </w:p>
    <w:p w14:paraId="352EF823" w14:textId="77777777" w:rsidR="004C605D" w:rsidRDefault="007B7E47" w:rsidP="009F3925">
      <w:pPr>
        <w:pStyle w:val="ListParagraph"/>
        <w:numPr>
          <w:ilvl w:val="0"/>
          <w:numId w:val="14"/>
        </w:numPr>
        <w:jc w:val="both"/>
        <w:rPr>
          <w:rFonts w:ascii="Sakkal Majalla" w:hAnsi="Sakkal Majalla" w:cs="Sakkal Majalla"/>
          <w:sz w:val="28"/>
          <w:szCs w:val="28"/>
        </w:rPr>
      </w:pPr>
      <w:r w:rsidRPr="004C605D">
        <w:rPr>
          <w:rFonts w:ascii="Sakkal Majalla" w:hAnsi="Sakkal Majalla" w:cs="Sakkal Majalla"/>
          <w:sz w:val="28"/>
          <w:szCs w:val="28"/>
          <w:rtl/>
        </w:rPr>
        <w:t xml:space="preserve"> الاتفاق على التأثير الإيجابي للتحول الرقمي على الأداء المؤسسي</w:t>
      </w:r>
    </w:p>
    <w:p w14:paraId="5BAF5447" w14:textId="7E503768" w:rsidR="004C605D" w:rsidRDefault="007B7E47" w:rsidP="009F3925">
      <w:pPr>
        <w:pStyle w:val="ListParagraph"/>
        <w:ind w:left="517"/>
        <w:jc w:val="both"/>
        <w:rPr>
          <w:rFonts w:ascii="Sakkal Majalla" w:hAnsi="Sakkal Majalla" w:cs="Sakkal Majalla"/>
          <w:sz w:val="28"/>
          <w:szCs w:val="28"/>
        </w:rPr>
      </w:pPr>
      <w:r w:rsidRPr="004C605D">
        <w:rPr>
          <w:rFonts w:ascii="Sakkal Majalla" w:hAnsi="Sakkal Majalla" w:cs="Sakkal Majalla"/>
          <w:sz w:val="28"/>
          <w:szCs w:val="28"/>
          <w:rtl/>
        </w:rPr>
        <w:t>اتفقت جميع الدراسات السابقة على وجود تأثير إيجابي للتحول الرقمي على الأداء المؤسسي</w:t>
      </w:r>
      <w:r w:rsidR="00B00AE9">
        <w:rPr>
          <w:rFonts w:ascii="Sakkal Majalla" w:hAnsi="Sakkal Majalla" w:cs="Sakkal Majalla"/>
          <w:sz w:val="28"/>
          <w:szCs w:val="28"/>
          <w:rtl/>
        </w:rPr>
        <w:t xml:space="preserve"> </w:t>
      </w:r>
      <w:r w:rsidRPr="004C605D">
        <w:rPr>
          <w:rFonts w:ascii="Sakkal Majalla" w:hAnsi="Sakkal Majalla" w:cs="Sakkal Majalla"/>
          <w:sz w:val="28"/>
          <w:szCs w:val="28"/>
          <w:rtl/>
        </w:rPr>
        <w:t xml:space="preserve"> سواء كان ذلك في الشركات الكبيرة أو المتوسطة والصغيرة، وفي مختلف القطاعات والصناعات وقد أظهرت دراسة القحطاني (2023) أن التحول الرقمي يفسر 68% من التباين في الأداء المؤسسي للشركات الصغيرة والمتوسطة في قطاع الخدمات بالمملكة العربية السعودية وبالمثل</w:t>
      </w:r>
      <w:r w:rsidR="007D424C">
        <w:rPr>
          <w:rFonts w:ascii="Sakkal Majalla" w:hAnsi="Sakkal Majalla" w:cs="Sakkal Majalla"/>
          <w:sz w:val="28"/>
          <w:szCs w:val="28"/>
          <w:rtl/>
        </w:rPr>
        <w:t xml:space="preserve"> ،</w:t>
      </w:r>
      <w:r w:rsidRPr="004C605D">
        <w:rPr>
          <w:rFonts w:ascii="Sakkal Majalla" w:hAnsi="Sakkal Majalla" w:cs="Sakkal Majalla"/>
          <w:sz w:val="28"/>
          <w:szCs w:val="28"/>
          <w:rtl/>
        </w:rPr>
        <w:t xml:space="preserve"> توصلت دراسة </w:t>
      </w:r>
      <w:r w:rsidRPr="004C605D">
        <w:rPr>
          <w:rFonts w:ascii="Sakkal Majalla" w:hAnsi="Sakkal Majalla" w:cs="Sakkal Majalla"/>
          <w:sz w:val="28"/>
          <w:szCs w:val="28"/>
        </w:rPr>
        <w:t>Li et al. (2021)</w:t>
      </w:r>
      <w:r w:rsidRPr="004C605D">
        <w:rPr>
          <w:rFonts w:ascii="Sakkal Majalla" w:hAnsi="Sakkal Majalla" w:cs="Sakkal Majalla"/>
          <w:sz w:val="28"/>
          <w:szCs w:val="28"/>
          <w:rtl/>
        </w:rPr>
        <w:t xml:space="preserve"> إلى أن التحول الرقمي يفسر 65.3% من التباين في أداء الشركات الصينية كما أكدت دراسة </w:t>
      </w:r>
      <w:r w:rsidRPr="004C605D">
        <w:rPr>
          <w:rFonts w:ascii="Sakkal Majalla" w:hAnsi="Sakkal Majalla" w:cs="Sakkal Majalla"/>
          <w:sz w:val="28"/>
          <w:szCs w:val="28"/>
        </w:rPr>
        <w:t>Westerman et al (2022)</w:t>
      </w:r>
      <w:r w:rsidRPr="004C605D">
        <w:rPr>
          <w:rFonts w:ascii="Sakkal Majalla" w:hAnsi="Sakkal Majalla" w:cs="Sakkal Majalla"/>
          <w:sz w:val="28"/>
          <w:szCs w:val="28"/>
          <w:rtl/>
        </w:rPr>
        <w:t xml:space="preserve"> أن الشركات الرائدة رقمياً تتفوق على منافسيها في جميع مؤشرات الأداء، حيث حققت إيرادات أعلى بنسبة 26%، وأرباحاً أعلى بنسبة 22%، وقيمة سوقية أعلى بنسبة 12% مقارنة بمتوسط الصناعة.</w:t>
      </w:r>
    </w:p>
    <w:p w14:paraId="4707C3E3" w14:textId="77777777" w:rsidR="004C605D" w:rsidRPr="001F3278" w:rsidRDefault="004C605D" w:rsidP="001F3278">
      <w:pPr>
        <w:jc w:val="both"/>
        <w:rPr>
          <w:rFonts w:ascii="Sakkal Majalla" w:hAnsi="Sakkal Majalla" w:cs="Sakkal Majalla"/>
          <w:sz w:val="28"/>
          <w:szCs w:val="28"/>
        </w:rPr>
      </w:pPr>
    </w:p>
    <w:p w14:paraId="6AFA5BD6" w14:textId="77777777" w:rsidR="004C605D" w:rsidRDefault="004C605D" w:rsidP="009F3925">
      <w:pPr>
        <w:pStyle w:val="ListParagraph"/>
        <w:ind w:left="517"/>
        <w:jc w:val="both"/>
        <w:rPr>
          <w:rFonts w:ascii="Sakkal Majalla" w:hAnsi="Sakkal Majalla" w:cs="Sakkal Majalla"/>
          <w:sz w:val="28"/>
          <w:szCs w:val="28"/>
        </w:rPr>
      </w:pPr>
    </w:p>
    <w:p w14:paraId="619D8F44" w14:textId="77777777" w:rsidR="004C605D" w:rsidRDefault="004C605D" w:rsidP="009F3925">
      <w:pPr>
        <w:pStyle w:val="ListParagraph"/>
        <w:ind w:left="517"/>
        <w:jc w:val="both"/>
        <w:rPr>
          <w:rFonts w:ascii="Sakkal Majalla" w:hAnsi="Sakkal Majalla" w:cs="Sakkal Majalla"/>
          <w:sz w:val="28"/>
          <w:szCs w:val="28"/>
        </w:rPr>
      </w:pPr>
    </w:p>
    <w:p w14:paraId="3C15E4CF" w14:textId="77777777" w:rsidR="004C605D" w:rsidRDefault="007B7E47" w:rsidP="009F3925">
      <w:pPr>
        <w:pStyle w:val="ListParagraph"/>
        <w:numPr>
          <w:ilvl w:val="0"/>
          <w:numId w:val="14"/>
        </w:numPr>
        <w:jc w:val="both"/>
        <w:rPr>
          <w:rFonts w:ascii="Sakkal Majalla" w:hAnsi="Sakkal Majalla" w:cs="Sakkal Majalla"/>
          <w:sz w:val="28"/>
          <w:szCs w:val="28"/>
        </w:rPr>
      </w:pPr>
      <w:r w:rsidRPr="007B7E47">
        <w:rPr>
          <w:rFonts w:ascii="Sakkal Majalla" w:hAnsi="Sakkal Majalla" w:cs="Sakkal Majalla"/>
          <w:sz w:val="28"/>
          <w:szCs w:val="28"/>
          <w:rtl/>
        </w:rPr>
        <w:t>التركيز على الأبعاد المتعددة للتحول الرقمي</w:t>
      </w:r>
    </w:p>
    <w:p w14:paraId="3A380281" w14:textId="375B1D0D" w:rsidR="007B7E47" w:rsidRDefault="007B7E47" w:rsidP="009F3925">
      <w:pPr>
        <w:pStyle w:val="ListParagraph"/>
        <w:ind w:left="517"/>
        <w:jc w:val="both"/>
        <w:rPr>
          <w:rFonts w:ascii="Sakkal Majalla" w:hAnsi="Sakkal Majalla" w:cs="Sakkal Majalla"/>
          <w:sz w:val="28"/>
          <w:szCs w:val="28"/>
        </w:rPr>
      </w:pPr>
      <w:r w:rsidRPr="004C605D">
        <w:rPr>
          <w:rFonts w:ascii="Sakkal Majalla" w:hAnsi="Sakkal Majalla" w:cs="Sakkal Majalla"/>
          <w:sz w:val="28"/>
          <w:szCs w:val="28"/>
          <w:rtl/>
        </w:rPr>
        <w:t>اتفقت معظم الدراسات على أن التحول الرقمي هو مفهوم متعدد الأبعاد لا يقتصر على البعد التكنولوجي فقط</w:t>
      </w:r>
      <w:r w:rsidR="007D424C">
        <w:rPr>
          <w:rFonts w:ascii="Sakkal Majalla" w:hAnsi="Sakkal Majalla" w:cs="Sakkal Majalla"/>
          <w:sz w:val="28"/>
          <w:szCs w:val="28"/>
          <w:rtl/>
        </w:rPr>
        <w:t xml:space="preserve"> ،</w:t>
      </w:r>
      <w:r w:rsidRPr="004C605D">
        <w:rPr>
          <w:rFonts w:ascii="Sakkal Majalla" w:hAnsi="Sakkal Majalla" w:cs="Sakkal Majalla"/>
          <w:sz w:val="28"/>
          <w:szCs w:val="28"/>
          <w:rtl/>
        </w:rPr>
        <w:t xml:space="preserve"> بل يشمل أيضاً أبعاداً تنظيمية وثقافية واستراتيجية وقد تم قياس التحول الرقمي في معظم الدراسات من خلال عدة أبعاد، وإن اختلفت هذه الأبعاد من دراسة إلى أخرى فعلى سبيل المثال</w:t>
      </w:r>
      <w:r w:rsidR="00B00AE9">
        <w:rPr>
          <w:rFonts w:ascii="Sakkal Majalla" w:hAnsi="Sakkal Majalla" w:cs="Sakkal Majalla"/>
          <w:sz w:val="28"/>
          <w:szCs w:val="28"/>
          <w:rtl/>
        </w:rPr>
        <w:t xml:space="preserve"> </w:t>
      </w:r>
      <w:r w:rsidRPr="004C605D">
        <w:rPr>
          <w:rFonts w:ascii="Sakkal Majalla" w:hAnsi="Sakkal Majalla" w:cs="Sakkal Majalla"/>
          <w:sz w:val="28"/>
          <w:szCs w:val="28"/>
          <w:rtl/>
        </w:rPr>
        <w:t xml:space="preserve"> قاست دراسة القحطاني (2023) التحول الرقمي من خلال أربعة أبعاد هي: البنية التحتية الرقمية، والمهارات الرقمية، والقيادة الرقمية، </w:t>
      </w:r>
      <w:r w:rsidRPr="004C605D">
        <w:rPr>
          <w:rFonts w:ascii="Sakkal Majalla" w:hAnsi="Sakkal Majalla" w:cs="Sakkal Majalla"/>
          <w:sz w:val="28"/>
          <w:szCs w:val="28"/>
          <w:rtl/>
        </w:rPr>
        <w:lastRenderedPageBreak/>
        <w:t>والثقافة الرقمية بينما قاست دراسة العتيبي (2022) التحول الرقمي من خلال أربعة أبعاد مختلفة هي</w:t>
      </w:r>
      <w:r w:rsidR="008E531C">
        <w:rPr>
          <w:rFonts w:ascii="Sakkal Majalla" w:hAnsi="Sakkal Majalla" w:cs="Sakkal Majalla"/>
          <w:sz w:val="28"/>
          <w:szCs w:val="28"/>
          <w:rtl/>
        </w:rPr>
        <w:t xml:space="preserve"> :</w:t>
      </w:r>
      <w:r w:rsidRPr="004C605D">
        <w:rPr>
          <w:rFonts w:ascii="Sakkal Majalla" w:hAnsi="Sakkal Majalla" w:cs="Sakkal Majalla"/>
          <w:sz w:val="28"/>
          <w:szCs w:val="28"/>
          <w:rtl/>
        </w:rPr>
        <w:t xml:space="preserve"> استراتيجية تجربة العملاء الرقمية، واستراتيجية العمليات التشغيلية الرقمية، واستراتيجية نماذج الأعمال الرقمية، واستراتيجية الثقافة التنظيمية الرقمية وقاست دراسة </w:t>
      </w:r>
      <w:r w:rsidRPr="004C605D">
        <w:rPr>
          <w:rFonts w:ascii="Sakkal Majalla" w:hAnsi="Sakkal Majalla" w:cs="Sakkal Majalla"/>
          <w:sz w:val="28"/>
          <w:szCs w:val="28"/>
        </w:rPr>
        <w:t>Li et al (2021)</w:t>
      </w:r>
      <w:r w:rsidRPr="004C605D">
        <w:rPr>
          <w:rFonts w:ascii="Sakkal Majalla" w:hAnsi="Sakkal Majalla" w:cs="Sakkal Majalla"/>
          <w:sz w:val="28"/>
          <w:szCs w:val="28"/>
          <w:rtl/>
        </w:rPr>
        <w:t xml:space="preserve"> التحول الرقمي من خلال ثلاثة أبعاد هي: القدرات الرقمية، والعمليات الرقمية</w:t>
      </w:r>
      <w:r w:rsidR="007D424C">
        <w:rPr>
          <w:rFonts w:ascii="Sakkal Majalla" w:hAnsi="Sakkal Majalla" w:cs="Sakkal Majalla"/>
          <w:sz w:val="28"/>
          <w:szCs w:val="28"/>
          <w:rtl/>
        </w:rPr>
        <w:t xml:space="preserve"> ،</w:t>
      </w:r>
      <w:r w:rsidRPr="004C605D">
        <w:rPr>
          <w:rFonts w:ascii="Sakkal Majalla" w:hAnsi="Sakkal Majalla" w:cs="Sakkal Majalla"/>
          <w:sz w:val="28"/>
          <w:szCs w:val="28"/>
          <w:rtl/>
        </w:rPr>
        <w:t xml:space="preserve"> والثقافة الرقمية.</w:t>
      </w:r>
    </w:p>
    <w:p w14:paraId="6255A8C3" w14:textId="77777777" w:rsidR="00681E56" w:rsidRPr="007B7E47" w:rsidRDefault="00681E56" w:rsidP="009F3925">
      <w:pPr>
        <w:pStyle w:val="ListParagraph"/>
        <w:ind w:left="517"/>
        <w:jc w:val="both"/>
        <w:rPr>
          <w:rFonts w:ascii="Sakkal Majalla" w:hAnsi="Sakkal Majalla" w:cs="Sakkal Majalla"/>
          <w:sz w:val="28"/>
          <w:szCs w:val="28"/>
        </w:rPr>
      </w:pPr>
    </w:p>
    <w:p w14:paraId="0A16EE2A" w14:textId="77777777" w:rsidR="00681E56" w:rsidRDefault="007B7E47" w:rsidP="009F3925">
      <w:pPr>
        <w:pStyle w:val="ListParagraph"/>
        <w:numPr>
          <w:ilvl w:val="0"/>
          <w:numId w:val="14"/>
        </w:numPr>
        <w:jc w:val="both"/>
        <w:rPr>
          <w:rFonts w:ascii="Sakkal Majalla" w:hAnsi="Sakkal Majalla" w:cs="Sakkal Majalla"/>
          <w:sz w:val="28"/>
          <w:szCs w:val="28"/>
        </w:rPr>
      </w:pPr>
      <w:r w:rsidRPr="00681E56">
        <w:rPr>
          <w:rFonts w:ascii="Sakkal Majalla" w:hAnsi="Sakkal Majalla" w:cs="Sakkal Majalla"/>
          <w:sz w:val="28"/>
          <w:szCs w:val="28"/>
          <w:rtl/>
        </w:rPr>
        <w:t xml:space="preserve"> الاعتماد على المنهج الوصفي التحليلي</w:t>
      </w:r>
    </w:p>
    <w:p w14:paraId="04F4698F" w14:textId="3C2AB66D" w:rsidR="00681E56" w:rsidRDefault="007B7E47" w:rsidP="009F3925">
      <w:pPr>
        <w:pStyle w:val="ListParagraph"/>
        <w:ind w:left="517"/>
        <w:jc w:val="both"/>
        <w:rPr>
          <w:rFonts w:ascii="Sakkal Majalla" w:hAnsi="Sakkal Majalla" w:cs="Sakkal Majalla"/>
          <w:sz w:val="28"/>
          <w:szCs w:val="28"/>
        </w:rPr>
      </w:pPr>
      <w:r w:rsidRPr="00681E56">
        <w:rPr>
          <w:rFonts w:ascii="Sakkal Majalla" w:hAnsi="Sakkal Majalla" w:cs="Sakkal Majalla"/>
          <w:sz w:val="28"/>
          <w:szCs w:val="28"/>
          <w:rtl/>
        </w:rPr>
        <w:t>اعتمدت معظم الدراسات السابقة على المنهج الوصفي التحليلي، واستخدمت الاستبانة كأداة رئيسية لجمع البيانات وقد اعتمد هذا المنهج في كل من دراسة القحطاني (2023)، ودراسة العتيبي (2022)، ودراسة المنصور (2023)، ودراسة الزهراني (2024)</w:t>
      </w:r>
      <w:r w:rsidR="00B00AE9">
        <w:rPr>
          <w:rFonts w:ascii="Sakkal Majalla" w:hAnsi="Sakkal Majalla" w:cs="Sakkal Majalla"/>
          <w:sz w:val="28"/>
          <w:szCs w:val="28"/>
          <w:rtl/>
        </w:rPr>
        <w:t xml:space="preserve"> </w:t>
      </w:r>
      <w:r w:rsidRPr="00681E56">
        <w:rPr>
          <w:rFonts w:ascii="Sakkal Majalla" w:hAnsi="Sakkal Majalla" w:cs="Sakkal Majalla"/>
          <w:sz w:val="28"/>
          <w:szCs w:val="28"/>
          <w:rtl/>
        </w:rPr>
        <w:t xml:space="preserve"> ودراسة </w:t>
      </w:r>
      <w:r w:rsidRPr="00681E56">
        <w:rPr>
          <w:rFonts w:ascii="Sakkal Majalla" w:hAnsi="Sakkal Majalla" w:cs="Sakkal Majalla"/>
          <w:sz w:val="28"/>
          <w:szCs w:val="28"/>
        </w:rPr>
        <w:t>Li et al (2021)</w:t>
      </w:r>
      <w:r w:rsidRPr="00681E56">
        <w:rPr>
          <w:rFonts w:ascii="Sakkal Majalla" w:hAnsi="Sakkal Majalla" w:cs="Sakkal Majalla"/>
          <w:sz w:val="28"/>
          <w:szCs w:val="28"/>
          <w:rtl/>
        </w:rPr>
        <w:t xml:space="preserve">، ودراسة </w:t>
      </w:r>
      <w:r w:rsidRPr="00681E56">
        <w:rPr>
          <w:rFonts w:ascii="Sakkal Majalla" w:hAnsi="Sakkal Majalla" w:cs="Sakkal Majalla"/>
          <w:sz w:val="28"/>
          <w:szCs w:val="28"/>
        </w:rPr>
        <w:t>Ferreira et al (2023)</w:t>
      </w:r>
      <w:r w:rsidRPr="00681E56">
        <w:rPr>
          <w:rFonts w:ascii="Sakkal Majalla" w:hAnsi="Sakkal Majalla" w:cs="Sakkal Majalla"/>
          <w:sz w:val="28"/>
          <w:szCs w:val="28"/>
          <w:rtl/>
        </w:rPr>
        <w:t xml:space="preserve">، ودراسة </w:t>
      </w:r>
      <w:r w:rsidRPr="00681E56">
        <w:rPr>
          <w:rFonts w:ascii="Sakkal Majalla" w:hAnsi="Sakkal Majalla" w:cs="Sakkal Majalla"/>
          <w:sz w:val="28"/>
          <w:szCs w:val="28"/>
        </w:rPr>
        <w:t>Mahmoud et al (2023)</w:t>
      </w:r>
      <w:r w:rsidRPr="00681E56">
        <w:rPr>
          <w:rFonts w:ascii="Sakkal Majalla" w:hAnsi="Sakkal Majalla" w:cs="Sakkal Majalla"/>
          <w:sz w:val="28"/>
          <w:szCs w:val="28"/>
          <w:rtl/>
        </w:rPr>
        <w:t xml:space="preserve"> وقد يرجع ذلك إلى أن المنهج الوصفي التحليلي هو الأنسب لدراسة الظواهر الإدارية المعاصرة، وخاصة عندما يكون الهدف هو تحليل العلاقات بين المتغيرات وتأثير بعضها على بعض</w:t>
      </w:r>
    </w:p>
    <w:p w14:paraId="31CF0CD7" w14:textId="4E5FA2B4" w:rsidR="00681E56" w:rsidRDefault="007B7E47" w:rsidP="009F3925">
      <w:pPr>
        <w:pStyle w:val="ListParagraph"/>
        <w:numPr>
          <w:ilvl w:val="0"/>
          <w:numId w:val="14"/>
        </w:numPr>
        <w:jc w:val="both"/>
        <w:rPr>
          <w:rFonts w:ascii="Sakkal Majalla" w:hAnsi="Sakkal Majalla" w:cs="Sakkal Majalla"/>
          <w:sz w:val="28"/>
          <w:szCs w:val="28"/>
        </w:rPr>
      </w:pPr>
      <w:r w:rsidRPr="00681E56">
        <w:rPr>
          <w:rFonts w:ascii="Sakkal Majalla" w:hAnsi="Sakkal Majalla" w:cs="Sakkal Majalla"/>
          <w:sz w:val="28"/>
          <w:szCs w:val="28"/>
          <w:rtl/>
        </w:rPr>
        <w:t xml:space="preserve">الاهتمام بقطاع الشركات </w:t>
      </w:r>
      <w:r w:rsidR="00C612A8">
        <w:rPr>
          <w:rFonts w:ascii="Sakkal Majalla" w:hAnsi="Sakkal Majalla" w:cs="Sakkal Majalla"/>
          <w:sz w:val="28"/>
          <w:szCs w:val="28"/>
          <w:rtl/>
        </w:rPr>
        <w:t>الصغيرە</w:t>
      </w:r>
      <w:r w:rsidRPr="00681E56">
        <w:rPr>
          <w:rFonts w:ascii="Sakkal Majalla" w:hAnsi="Sakkal Majalla" w:cs="Sakkal Majalla"/>
          <w:sz w:val="28"/>
          <w:szCs w:val="28"/>
          <w:rtl/>
        </w:rPr>
        <w:t xml:space="preserve"> والمتوسطة</w:t>
      </w:r>
    </w:p>
    <w:p w14:paraId="6158E87E" w14:textId="69C3596C" w:rsidR="007B7E47" w:rsidRPr="00681E56" w:rsidRDefault="007B7E47" w:rsidP="009F3925">
      <w:pPr>
        <w:pStyle w:val="ListParagraph"/>
        <w:ind w:left="517"/>
        <w:jc w:val="both"/>
        <w:rPr>
          <w:rFonts w:ascii="Sakkal Majalla" w:hAnsi="Sakkal Majalla" w:cs="Sakkal Majalla"/>
          <w:sz w:val="28"/>
          <w:szCs w:val="28"/>
          <w:rtl/>
        </w:rPr>
      </w:pPr>
      <w:r w:rsidRPr="00681E56">
        <w:rPr>
          <w:rFonts w:ascii="Sakkal Majalla" w:hAnsi="Sakkal Majalla" w:cs="Sakkal Majalla"/>
          <w:sz w:val="28"/>
          <w:szCs w:val="28"/>
          <w:rtl/>
        </w:rPr>
        <w:t xml:space="preserve">اتفقت عدد من الدراسات على أهمية دراسة التحول الرقمي في قطاع الشركات الصغيرة والمتوسطة، نظراً لأهمية هذا القطاع في الاقتصاد الوطني، وتحدياته الخاصة في مواكبة التطورات التكنولوجية وقد ركزت دراسة القحطاني (2023)، ودراسة الزهراني (2024)، ودراسة </w:t>
      </w:r>
      <w:r w:rsidRPr="00681E56">
        <w:rPr>
          <w:rFonts w:ascii="Sakkal Majalla" w:hAnsi="Sakkal Majalla" w:cs="Sakkal Majalla"/>
          <w:sz w:val="28"/>
          <w:szCs w:val="28"/>
        </w:rPr>
        <w:t>Ferreira et al (2023)</w:t>
      </w:r>
      <w:r w:rsidRPr="00681E56">
        <w:rPr>
          <w:rFonts w:ascii="Sakkal Majalla" w:hAnsi="Sakkal Majalla" w:cs="Sakkal Majalla"/>
          <w:sz w:val="28"/>
          <w:szCs w:val="28"/>
          <w:rtl/>
        </w:rPr>
        <w:t xml:space="preserve">، ودراسة </w:t>
      </w:r>
      <w:r w:rsidRPr="00681E56">
        <w:rPr>
          <w:rFonts w:ascii="Sakkal Majalla" w:hAnsi="Sakkal Majalla" w:cs="Sakkal Majalla"/>
          <w:sz w:val="28"/>
          <w:szCs w:val="28"/>
        </w:rPr>
        <w:t>Mahmoud et al (2023)</w:t>
      </w:r>
      <w:r w:rsidRPr="00681E56">
        <w:rPr>
          <w:rFonts w:ascii="Sakkal Majalla" w:hAnsi="Sakkal Majalla" w:cs="Sakkal Majalla"/>
          <w:sz w:val="28"/>
          <w:szCs w:val="28"/>
          <w:rtl/>
        </w:rPr>
        <w:t xml:space="preserve"> على قطاع الشركات الصغيرة والمتوسطة وقد أشارت هذه الدراسات إلى أن الشركات الصغيرة والمتوسطة تواجه تحديات خاصة </w:t>
      </w:r>
      <w:r w:rsidR="00406DEC">
        <w:rPr>
          <w:rFonts w:ascii="Sakkal Majalla" w:hAnsi="Sakkal Majalla" w:cs="Sakkal Majalla"/>
          <w:sz w:val="28"/>
          <w:szCs w:val="28"/>
          <w:rtl/>
        </w:rPr>
        <w:t xml:space="preserve">من </w:t>
      </w:r>
      <w:r w:rsidRPr="00681E56">
        <w:rPr>
          <w:rFonts w:ascii="Sakkal Majalla" w:hAnsi="Sakkal Majalla" w:cs="Sakkal Majalla"/>
          <w:sz w:val="28"/>
          <w:szCs w:val="28"/>
          <w:rtl/>
        </w:rPr>
        <w:t>تبني التحول الرقمي</w:t>
      </w:r>
      <w:r w:rsidR="007D424C">
        <w:rPr>
          <w:rFonts w:ascii="Sakkal Majalla" w:hAnsi="Sakkal Majalla" w:cs="Sakkal Majalla"/>
          <w:sz w:val="28"/>
          <w:szCs w:val="28"/>
          <w:rtl/>
        </w:rPr>
        <w:t xml:space="preserve"> ،</w:t>
      </w:r>
      <w:r w:rsidRPr="00681E56">
        <w:rPr>
          <w:rFonts w:ascii="Sakkal Majalla" w:hAnsi="Sakkal Majalla" w:cs="Sakkal Majalla"/>
          <w:sz w:val="28"/>
          <w:szCs w:val="28"/>
          <w:rtl/>
        </w:rPr>
        <w:t xml:space="preserve"> مثل محدودية الموارد المالية، ونقص المهارات الرقمية، وضعف البنية التحتية التكنولوجية.</w:t>
      </w:r>
    </w:p>
    <w:p w14:paraId="05A90037" w14:textId="77777777" w:rsidR="00681E56" w:rsidRDefault="00681E56" w:rsidP="009F3925">
      <w:pPr>
        <w:jc w:val="both"/>
        <w:rPr>
          <w:rFonts w:ascii="Sakkal Majalla" w:hAnsi="Sakkal Majalla" w:cs="Sakkal Majalla"/>
          <w:sz w:val="28"/>
          <w:szCs w:val="28"/>
        </w:rPr>
      </w:pPr>
    </w:p>
    <w:p w14:paraId="442287D3" w14:textId="77777777" w:rsidR="00681E56" w:rsidRPr="007B7E47" w:rsidRDefault="00681E56" w:rsidP="009F3925">
      <w:pPr>
        <w:jc w:val="both"/>
        <w:rPr>
          <w:rFonts w:ascii="Sakkal Majalla" w:hAnsi="Sakkal Majalla" w:cs="Sakkal Majalla"/>
          <w:sz w:val="28"/>
          <w:szCs w:val="28"/>
          <w:rtl/>
        </w:rPr>
      </w:pPr>
    </w:p>
    <w:p w14:paraId="5649C6C8" w14:textId="6F2C6194" w:rsidR="007B7E47" w:rsidRPr="00681E56" w:rsidRDefault="007B7E47" w:rsidP="005625E4">
      <w:pPr>
        <w:pStyle w:val="Heading3"/>
        <w:rPr>
          <w:rtl/>
        </w:rPr>
      </w:pPr>
      <w:r w:rsidRPr="007B7E47">
        <w:rPr>
          <w:rtl/>
        </w:rPr>
        <w:t xml:space="preserve"> </w:t>
      </w:r>
      <w:bookmarkStart w:id="26" w:name="_Toc223149882"/>
      <w:r w:rsidRPr="00681E56">
        <w:rPr>
          <w:rtl/>
        </w:rPr>
        <w:t>أوجه الاختلاف بين الدراسات السابقة</w:t>
      </w:r>
      <w:bookmarkEnd w:id="26"/>
    </w:p>
    <w:p w14:paraId="675BD699" w14:textId="77777777" w:rsidR="007B7E47" w:rsidRPr="007B7E47" w:rsidRDefault="007B7E47" w:rsidP="009F3925">
      <w:pPr>
        <w:jc w:val="both"/>
        <w:rPr>
          <w:rFonts w:ascii="Sakkal Majalla" w:hAnsi="Sakkal Majalla" w:cs="Sakkal Majalla"/>
          <w:sz w:val="28"/>
          <w:szCs w:val="28"/>
          <w:rtl/>
        </w:rPr>
      </w:pPr>
    </w:p>
    <w:p w14:paraId="4C531AC7" w14:textId="77777777" w:rsidR="00681E56" w:rsidRDefault="007B7E47" w:rsidP="009F3925">
      <w:pPr>
        <w:pStyle w:val="ListParagraph"/>
        <w:numPr>
          <w:ilvl w:val="0"/>
          <w:numId w:val="15"/>
        </w:numPr>
        <w:jc w:val="both"/>
        <w:rPr>
          <w:rFonts w:ascii="Sakkal Majalla" w:hAnsi="Sakkal Majalla" w:cs="Sakkal Majalla"/>
          <w:sz w:val="28"/>
          <w:szCs w:val="28"/>
        </w:rPr>
      </w:pPr>
      <w:r w:rsidRPr="00681E56">
        <w:rPr>
          <w:rFonts w:ascii="Sakkal Majalla" w:hAnsi="Sakkal Majalla" w:cs="Sakkal Majalla"/>
          <w:sz w:val="28"/>
          <w:szCs w:val="28"/>
          <w:rtl/>
        </w:rPr>
        <w:t>الاختلاف في قياس الأداء المؤسسي</w:t>
      </w:r>
    </w:p>
    <w:p w14:paraId="1C690868" w14:textId="7C859379" w:rsidR="00681E56" w:rsidRDefault="007B7E47" w:rsidP="009F3925">
      <w:pPr>
        <w:pStyle w:val="ListParagraph"/>
        <w:jc w:val="both"/>
        <w:rPr>
          <w:rFonts w:ascii="Sakkal Majalla" w:hAnsi="Sakkal Majalla" w:cs="Sakkal Majalla"/>
          <w:sz w:val="28"/>
          <w:szCs w:val="28"/>
        </w:rPr>
      </w:pPr>
      <w:r w:rsidRPr="00681E56">
        <w:rPr>
          <w:rFonts w:ascii="Sakkal Majalla" w:hAnsi="Sakkal Majalla" w:cs="Sakkal Majalla"/>
          <w:sz w:val="28"/>
          <w:szCs w:val="28"/>
          <w:rtl/>
        </w:rPr>
        <w:t>اختلفت الدراسات السابقة في طريقة قياس الأداء المؤسسي، حيث ركزت بعض الدراسات على الأداء المالي فقط، بينما تناولت دراسات أخرى الأداء المؤسسي بشكل أكثر شمولية ليشمل الأبعاد المالية وغير المالية فعلى سبيل المثال، قاست دراسة الزهراني (2024) الأداء من خلال بُعدين هما: الأداء المالي والأداء التشغيلي بينما قاست دراسة القحطاني (2023) الأداء المؤسسي من خلال ثلاثة أبعاد هي: الأداء المالي، والأداء التشغيلي، والأداء التسويقي وقاست دراسة الشمري (2023) الأداء من خلال أربعة أبعاد هي</w:t>
      </w:r>
      <w:r w:rsidR="008E531C">
        <w:rPr>
          <w:rFonts w:ascii="Sakkal Majalla" w:hAnsi="Sakkal Majalla" w:cs="Sakkal Majalla"/>
          <w:sz w:val="28"/>
          <w:szCs w:val="28"/>
          <w:rtl/>
        </w:rPr>
        <w:t xml:space="preserve"> :</w:t>
      </w:r>
      <w:r w:rsidRPr="00681E56">
        <w:rPr>
          <w:rFonts w:ascii="Sakkal Majalla" w:hAnsi="Sakkal Majalla" w:cs="Sakkal Majalla"/>
          <w:sz w:val="28"/>
          <w:szCs w:val="28"/>
          <w:rtl/>
        </w:rPr>
        <w:t xml:space="preserve"> الكفاءة، والفعالية، والجودة، والابتكار أما دراسة الرشيد (2024) فقد قاست أداء الشركات من خلال مؤشرات مالية (العائد على الأصول، والعائد على حقوق الملكية، ونمو المبيعات، وهامش الربح التشغيلي)، ومؤشرات غير مالية (رضا العملاء، والابتكار، والكفاءة التشغيلية، وتطوير المنتجات الجديدة)</w:t>
      </w:r>
    </w:p>
    <w:p w14:paraId="1DA18C9B" w14:textId="77777777" w:rsidR="000D115B" w:rsidRDefault="007B7E47" w:rsidP="009F3925">
      <w:pPr>
        <w:pStyle w:val="ListParagraph"/>
        <w:numPr>
          <w:ilvl w:val="0"/>
          <w:numId w:val="15"/>
        </w:numPr>
        <w:jc w:val="both"/>
        <w:rPr>
          <w:rFonts w:ascii="Sakkal Majalla" w:hAnsi="Sakkal Majalla" w:cs="Sakkal Majalla"/>
          <w:sz w:val="28"/>
          <w:szCs w:val="28"/>
        </w:rPr>
      </w:pPr>
      <w:r w:rsidRPr="007B7E47">
        <w:rPr>
          <w:rFonts w:ascii="Sakkal Majalla" w:hAnsi="Sakkal Majalla" w:cs="Sakkal Majalla"/>
          <w:sz w:val="28"/>
          <w:szCs w:val="28"/>
          <w:rtl/>
        </w:rPr>
        <w:lastRenderedPageBreak/>
        <w:t>الاختلاف في القطاعات والصناعات المستهدفة</w:t>
      </w:r>
    </w:p>
    <w:p w14:paraId="30BC2EDE" w14:textId="6A34FDA9" w:rsidR="000D115B" w:rsidRDefault="007B7E47" w:rsidP="009F3925">
      <w:pPr>
        <w:pStyle w:val="ListParagraph"/>
        <w:jc w:val="both"/>
        <w:rPr>
          <w:rFonts w:ascii="Sakkal Majalla" w:hAnsi="Sakkal Majalla" w:cs="Sakkal Majalla"/>
          <w:sz w:val="28"/>
          <w:szCs w:val="28"/>
        </w:rPr>
      </w:pPr>
      <w:r w:rsidRPr="000D115B">
        <w:rPr>
          <w:rFonts w:ascii="Sakkal Majalla" w:hAnsi="Sakkal Majalla" w:cs="Sakkal Majalla"/>
          <w:sz w:val="28"/>
          <w:szCs w:val="28"/>
          <w:rtl/>
        </w:rPr>
        <w:t>اختلفت الدراسات السابقة في القطاعات والصناعات التي ركزت عليها فقد ركزت دراسة القحطاني (2023) على قطاع الخدمات</w:t>
      </w:r>
      <w:r w:rsidR="007D424C">
        <w:rPr>
          <w:rFonts w:ascii="Sakkal Majalla" w:hAnsi="Sakkal Majalla" w:cs="Sakkal Majalla"/>
          <w:sz w:val="28"/>
          <w:szCs w:val="28"/>
          <w:rtl/>
        </w:rPr>
        <w:t xml:space="preserve"> ،</w:t>
      </w:r>
      <w:r w:rsidRPr="000D115B">
        <w:rPr>
          <w:rFonts w:ascii="Sakkal Majalla" w:hAnsi="Sakkal Majalla" w:cs="Sakkal Majalla"/>
          <w:sz w:val="28"/>
          <w:szCs w:val="28"/>
          <w:rtl/>
        </w:rPr>
        <w:t xml:space="preserve"> ودراسة العتيبي (2022) على الشركات الصناعية، ودراسة الشمري (2023) على وزارة العمل والتنمية الاجتماعية، ودراسة المنصور (2023) على البنوك التجارية، ودراسة الزهراني (2024) على المؤسسات الصغيرة والمتوسطة في المنطقة الشرقية، ودراسة الرشيد (2024) على الشركات المدرجة في سوق الأسهم السعودي أما الدراسات الأجنبية</w:t>
      </w:r>
      <w:r w:rsidR="00B00AE9">
        <w:rPr>
          <w:rFonts w:ascii="Sakkal Majalla" w:hAnsi="Sakkal Majalla" w:cs="Sakkal Majalla"/>
          <w:sz w:val="28"/>
          <w:szCs w:val="28"/>
          <w:rtl/>
        </w:rPr>
        <w:t xml:space="preserve"> </w:t>
      </w:r>
      <w:r w:rsidRPr="000D115B">
        <w:rPr>
          <w:rFonts w:ascii="Sakkal Majalla" w:hAnsi="Sakkal Majalla" w:cs="Sakkal Majalla"/>
          <w:sz w:val="28"/>
          <w:szCs w:val="28"/>
          <w:rtl/>
        </w:rPr>
        <w:t xml:space="preserve"> فقد ركزت دراسة </w:t>
      </w:r>
      <w:r w:rsidRPr="000D115B">
        <w:rPr>
          <w:rFonts w:ascii="Sakkal Majalla" w:hAnsi="Sakkal Majalla" w:cs="Sakkal Majalla"/>
          <w:sz w:val="28"/>
          <w:szCs w:val="28"/>
        </w:rPr>
        <w:t>Li et al (2021)</w:t>
      </w:r>
      <w:r w:rsidRPr="000D115B">
        <w:rPr>
          <w:rFonts w:ascii="Sakkal Majalla" w:hAnsi="Sakkal Majalla" w:cs="Sakkal Majalla"/>
          <w:sz w:val="28"/>
          <w:szCs w:val="28"/>
          <w:rtl/>
        </w:rPr>
        <w:t xml:space="preserve"> على الشركات الصينية من مختلف القطاعات، ودراسة </w:t>
      </w:r>
      <w:r w:rsidRPr="000D115B">
        <w:rPr>
          <w:rFonts w:ascii="Sakkal Majalla" w:hAnsi="Sakkal Majalla" w:cs="Sakkal Majalla"/>
          <w:sz w:val="28"/>
          <w:szCs w:val="28"/>
        </w:rPr>
        <w:t>Westerman et al (2022)</w:t>
      </w:r>
      <w:r w:rsidRPr="000D115B">
        <w:rPr>
          <w:rFonts w:ascii="Sakkal Majalla" w:hAnsi="Sakkal Majalla" w:cs="Sakkal Majalla"/>
          <w:sz w:val="28"/>
          <w:szCs w:val="28"/>
          <w:rtl/>
        </w:rPr>
        <w:t xml:space="preserve"> على الشركات الكبيرة في 30 دولة و12 صناعة، ودراسة </w:t>
      </w:r>
      <w:r w:rsidRPr="000D115B">
        <w:rPr>
          <w:rFonts w:ascii="Sakkal Majalla" w:hAnsi="Sakkal Majalla" w:cs="Sakkal Majalla"/>
          <w:sz w:val="28"/>
          <w:szCs w:val="28"/>
        </w:rPr>
        <w:t>Ferreira et al (2023)</w:t>
      </w:r>
      <w:r w:rsidRPr="000D115B">
        <w:rPr>
          <w:rFonts w:ascii="Sakkal Majalla" w:hAnsi="Sakkal Majalla" w:cs="Sakkal Majalla"/>
          <w:sz w:val="28"/>
          <w:szCs w:val="28"/>
          <w:rtl/>
        </w:rPr>
        <w:t xml:space="preserve"> على الشركات الصغيرة والمتوسطة </w:t>
      </w:r>
      <w:r w:rsidR="00406DEC">
        <w:rPr>
          <w:rFonts w:ascii="Sakkal Majalla" w:hAnsi="Sakkal Majalla" w:cs="Sakkal Majalla"/>
          <w:sz w:val="28"/>
          <w:szCs w:val="28"/>
          <w:rtl/>
        </w:rPr>
        <w:t xml:space="preserve">من </w:t>
      </w:r>
      <w:r w:rsidRPr="000D115B">
        <w:rPr>
          <w:rFonts w:ascii="Sakkal Majalla" w:hAnsi="Sakkal Majalla" w:cs="Sakkal Majalla"/>
          <w:sz w:val="28"/>
          <w:szCs w:val="28"/>
          <w:rtl/>
        </w:rPr>
        <w:t xml:space="preserve">دول الاتحاد الأوروبي، ودراسة </w:t>
      </w:r>
      <w:r w:rsidRPr="000D115B">
        <w:rPr>
          <w:rFonts w:ascii="Sakkal Majalla" w:hAnsi="Sakkal Majalla" w:cs="Sakkal Majalla"/>
          <w:sz w:val="28"/>
          <w:szCs w:val="28"/>
        </w:rPr>
        <w:t>Mahmoud et al (2023)</w:t>
      </w:r>
      <w:r w:rsidRPr="000D115B">
        <w:rPr>
          <w:rFonts w:ascii="Sakkal Majalla" w:hAnsi="Sakkal Majalla" w:cs="Sakkal Majalla"/>
          <w:sz w:val="28"/>
          <w:szCs w:val="28"/>
          <w:rtl/>
        </w:rPr>
        <w:t xml:space="preserve"> على الشركات الصغيرة والمتوسطة في خمس دول ناشئة</w:t>
      </w:r>
    </w:p>
    <w:p w14:paraId="56C2B450" w14:textId="77777777" w:rsidR="000D115B" w:rsidRDefault="000D115B" w:rsidP="009F3925">
      <w:pPr>
        <w:pStyle w:val="ListParagraph"/>
        <w:jc w:val="both"/>
        <w:rPr>
          <w:rFonts w:ascii="Sakkal Majalla" w:hAnsi="Sakkal Majalla" w:cs="Sakkal Majalla"/>
          <w:sz w:val="28"/>
          <w:szCs w:val="28"/>
        </w:rPr>
      </w:pPr>
    </w:p>
    <w:p w14:paraId="1EE6C799" w14:textId="77777777" w:rsidR="000D115B" w:rsidRDefault="007B7E47" w:rsidP="009F3925">
      <w:pPr>
        <w:pStyle w:val="ListParagraph"/>
        <w:numPr>
          <w:ilvl w:val="0"/>
          <w:numId w:val="15"/>
        </w:numPr>
        <w:jc w:val="both"/>
        <w:rPr>
          <w:rFonts w:ascii="Sakkal Majalla" w:hAnsi="Sakkal Majalla" w:cs="Sakkal Majalla"/>
          <w:sz w:val="28"/>
          <w:szCs w:val="28"/>
        </w:rPr>
      </w:pPr>
      <w:r w:rsidRPr="007B7E47">
        <w:rPr>
          <w:rFonts w:ascii="Sakkal Majalla" w:hAnsi="Sakkal Majalla" w:cs="Sakkal Majalla"/>
          <w:sz w:val="28"/>
          <w:szCs w:val="28"/>
          <w:rtl/>
        </w:rPr>
        <w:t xml:space="preserve"> الاختلاف في المتغيرات الوسيطة والمعدلة</w:t>
      </w:r>
    </w:p>
    <w:p w14:paraId="1D3EFEF5" w14:textId="5BFA295D" w:rsidR="000D115B" w:rsidRDefault="007B7E47" w:rsidP="009F3925">
      <w:pPr>
        <w:pStyle w:val="ListParagraph"/>
        <w:jc w:val="both"/>
        <w:rPr>
          <w:rFonts w:ascii="Sakkal Majalla" w:hAnsi="Sakkal Majalla" w:cs="Sakkal Majalla"/>
          <w:sz w:val="28"/>
          <w:szCs w:val="28"/>
        </w:rPr>
      </w:pPr>
      <w:r w:rsidRPr="000D115B">
        <w:rPr>
          <w:rFonts w:ascii="Sakkal Majalla" w:hAnsi="Sakkal Majalla" w:cs="Sakkal Majalla"/>
          <w:sz w:val="28"/>
          <w:szCs w:val="28"/>
          <w:rtl/>
        </w:rPr>
        <w:t xml:space="preserve">اختلفت الدراسات السابقة في تناول المتغيرات الوسيطة والمعدلة في العلاقة بين التحول الرقمي والأداء المؤسسي فقد ركزت بعض الدراسات على العلاقة المباشرة فقط بين التحول الرقمي والأداء المؤسسي، مثل دراسة القحطاني (2023) ودراسة الزهراني (2024) بينما تناولت دراسات أخرى متغيرات وسيطة أو معدلة في هذه العلاقة فعلى سبيل المثال، درست دراسة </w:t>
      </w:r>
      <w:r w:rsidRPr="000D115B">
        <w:rPr>
          <w:rFonts w:ascii="Sakkal Majalla" w:hAnsi="Sakkal Majalla" w:cs="Sakkal Majalla"/>
          <w:sz w:val="28"/>
          <w:szCs w:val="28"/>
        </w:rPr>
        <w:t>Li et al (2021)</w:t>
      </w:r>
      <w:r w:rsidRPr="000D115B">
        <w:rPr>
          <w:rFonts w:ascii="Sakkal Majalla" w:hAnsi="Sakkal Majalla" w:cs="Sakkal Majalla"/>
          <w:sz w:val="28"/>
          <w:szCs w:val="28"/>
          <w:rtl/>
        </w:rPr>
        <w:t xml:space="preserve"> الدور الوسيط لابتكار نموذج الأعمال والدور المُعدِّل لديناميكية البيئة في العلاقة بين التحول الرقمي وأداء الشركة ودرست دراسة الرشيد (2024) الدور الوسيط لاستراتيجيات الأعمال في العلاقة بين التحول الرقمي وأداء الشركات ودرست دراسة </w:t>
      </w:r>
      <w:r w:rsidRPr="000D115B">
        <w:rPr>
          <w:rFonts w:ascii="Sakkal Majalla" w:hAnsi="Sakkal Majalla" w:cs="Sakkal Majalla"/>
          <w:sz w:val="28"/>
          <w:szCs w:val="28"/>
        </w:rPr>
        <w:t>Mahmoud et al (2023)</w:t>
      </w:r>
      <w:r w:rsidRPr="000D115B">
        <w:rPr>
          <w:rFonts w:ascii="Sakkal Majalla" w:hAnsi="Sakkal Majalla" w:cs="Sakkal Majalla"/>
          <w:sz w:val="28"/>
          <w:szCs w:val="28"/>
          <w:rtl/>
        </w:rPr>
        <w:t xml:space="preserve"> الدور الوسيط للمرونة التشغيلية في العلاقة بين التحول الرقمي والأداء.</w:t>
      </w:r>
    </w:p>
    <w:p w14:paraId="41D32B20" w14:textId="28D6C537" w:rsidR="007B7E47" w:rsidRPr="000D115B" w:rsidRDefault="007B7E47" w:rsidP="009F3925">
      <w:pPr>
        <w:pStyle w:val="ListParagraph"/>
        <w:numPr>
          <w:ilvl w:val="0"/>
          <w:numId w:val="15"/>
        </w:numPr>
        <w:jc w:val="both"/>
        <w:rPr>
          <w:rFonts w:ascii="Sakkal Majalla" w:hAnsi="Sakkal Majalla" w:cs="Sakkal Majalla"/>
          <w:sz w:val="28"/>
          <w:szCs w:val="28"/>
          <w:rtl/>
        </w:rPr>
      </w:pPr>
      <w:r w:rsidRPr="000D115B">
        <w:rPr>
          <w:rFonts w:ascii="Sakkal Majalla" w:hAnsi="Sakkal Majalla" w:cs="Sakkal Majalla"/>
          <w:sz w:val="28"/>
          <w:szCs w:val="28"/>
          <w:rtl/>
        </w:rPr>
        <w:t>الاختلاف في المناهج البحثية</w:t>
      </w:r>
    </w:p>
    <w:p w14:paraId="5D2A32DB" w14:textId="77777777" w:rsidR="007B7E47" w:rsidRPr="007B7E47" w:rsidRDefault="007B7E47" w:rsidP="009F3925">
      <w:pPr>
        <w:jc w:val="both"/>
        <w:rPr>
          <w:rFonts w:ascii="Sakkal Majalla" w:hAnsi="Sakkal Majalla" w:cs="Sakkal Majalla"/>
          <w:sz w:val="28"/>
          <w:szCs w:val="28"/>
          <w:rtl/>
        </w:rPr>
      </w:pPr>
    </w:p>
    <w:p w14:paraId="3602FDF4" w14:textId="4585E82E" w:rsidR="000D115B" w:rsidRDefault="007B7E47" w:rsidP="009F3925">
      <w:pPr>
        <w:jc w:val="both"/>
        <w:rPr>
          <w:rFonts w:ascii="Sakkal Majalla" w:hAnsi="Sakkal Majalla" w:cs="Sakkal Majalla"/>
          <w:sz w:val="28"/>
          <w:szCs w:val="28"/>
        </w:rPr>
      </w:pPr>
      <w:r w:rsidRPr="007B7E47">
        <w:rPr>
          <w:rFonts w:ascii="Sakkal Majalla" w:hAnsi="Sakkal Majalla" w:cs="Sakkal Majalla"/>
          <w:sz w:val="28"/>
          <w:szCs w:val="28"/>
          <w:rtl/>
        </w:rPr>
        <w:t>على الرغم من أن معظم الدراسات اعتمدت على المنهج الوصفي التحليلي، إلا أن بعض الدراسات استخدمت مناهج بحثية أخرى أو مناهج مختلطة فقد استخدمت دراسة الشمري (2023) المنهج المختلط الذي يجمع بين البحث الكمي والنوعي، حيث تم استخدام الاستبانة لجمع البيانات الكمية</w:t>
      </w:r>
      <w:r w:rsidR="00B00AE9">
        <w:rPr>
          <w:rFonts w:ascii="Sakkal Majalla" w:hAnsi="Sakkal Majalla" w:cs="Sakkal Majalla"/>
          <w:sz w:val="28"/>
          <w:szCs w:val="28"/>
          <w:rtl/>
        </w:rPr>
        <w:t xml:space="preserve"> </w:t>
      </w:r>
      <w:r w:rsidRPr="007B7E47">
        <w:rPr>
          <w:rFonts w:ascii="Sakkal Majalla" w:hAnsi="Sakkal Majalla" w:cs="Sakkal Majalla"/>
          <w:sz w:val="28"/>
          <w:szCs w:val="28"/>
          <w:rtl/>
        </w:rPr>
        <w:t xml:space="preserve"> كما تم إجراء مقابلات شخصية للحصول على بيانات نوعية وبالمثل، استخدمت دراسة الرشيد (2024) المنهج المختلط، حيث تم جمع البيانات الكمية من خلال تحليل التقارير السنوية والبيانات المالية للشركات واستبانة</w:t>
      </w:r>
      <w:r w:rsidR="007D424C">
        <w:rPr>
          <w:rFonts w:ascii="Sakkal Majalla" w:hAnsi="Sakkal Majalla" w:cs="Sakkal Majalla"/>
          <w:sz w:val="28"/>
          <w:szCs w:val="28"/>
          <w:rtl/>
        </w:rPr>
        <w:t xml:space="preserve"> ،</w:t>
      </w:r>
      <w:r w:rsidRPr="007B7E47">
        <w:rPr>
          <w:rFonts w:ascii="Sakkal Majalla" w:hAnsi="Sakkal Majalla" w:cs="Sakkal Majalla"/>
          <w:sz w:val="28"/>
          <w:szCs w:val="28"/>
          <w:rtl/>
        </w:rPr>
        <w:t xml:space="preserve"> بالإضافة إلى مقابلات معمقة أما دراسة </w:t>
      </w:r>
      <w:r w:rsidRPr="007B7E47">
        <w:rPr>
          <w:rFonts w:ascii="Sakkal Majalla" w:hAnsi="Sakkal Majalla" w:cs="Sakkal Majalla"/>
          <w:sz w:val="28"/>
          <w:szCs w:val="28"/>
        </w:rPr>
        <w:t>Verhoef et al (2021)</w:t>
      </w:r>
      <w:r w:rsidRPr="007B7E47">
        <w:rPr>
          <w:rFonts w:ascii="Sakkal Majalla" w:hAnsi="Sakkal Majalla" w:cs="Sakkal Majalla"/>
          <w:sz w:val="28"/>
          <w:szCs w:val="28"/>
          <w:rtl/>
        </w:rPr>
        <w:t xml:space="preserve"> فقد اعتمدت منهجية المراجعة النظرية المنهجية لأدبيات التحول الرقمي.</w:t>
      </w:r>
    </w:p>
    <w:p w14:paraId="355265AF" w14:textId="77777777" w:rsidR="000D115B" w:rsidRDefault="007B7E47" w:rsidP="009F3925">
      <w:pPr>
        <w:pStyle w:val="ListParagraph"/>
        <w:numPr>
          <w:ilvl w:val="0"/>
          <w:numId w:val="15"/>
        </w:numPr>
        <w:jc w:val="both"/>
        <w:rPr>
          <w:rFonts w:ascii="Sakkal Majalla" w:hAnsi="Sakkal Majalla" w:cs="Sakkal Majalla"/>
          <w:sz w:val="28"/>
          <w:szCs w:val="28"/>
        </w:rPr>
      </w:pPr>
      <w:r w:rsidRPr="000D115B">
        <w:rPr>
          <w:rFonts w:ascii="Sakkal Majalla" w:hAnsi="Sakkal Majalla" w:cs="Sakkal Majalla"/>
          <w:sz w:val="28"/>
          <w:szCs w:val="28"/>
          <w:rtl/>
        </w:rPr>
        <w:t>الاختلاف في الأطر الزمنية</w:t>
      </w:r>
    </w:p>
    <w:p w14:paraId="71C75028" w14:textId="05A4FFE2" w:rsidR="007B7E47" w:rsidRPr="000D115B" w:rsidRDefault="007B7E47" w:rsidP="009F3925">
      <w:pPr>
        <w:pStyle w:val="ListParagraph"/>
        <w:jc w:val="both"/>
        <w:rPr>
          <w:rFonts w:ascii="Sakkal Majalla" w:hAnsi="Sakkal Majalla" w:cs="Sakkal Majalla"/>
          <w:sz w:val="28"/>
          <w:szCs w:val="28"/>
          <w:rtl/>
        </w:rPr>
      </w:pPr>
      <w:r w:rsidRPr="000D115B">
        <w:rPr>
          <w:rFonts w:ascii="Sakkal Majalla" w:hAnsi="Sakkal Majalla" w:cs="Sakkal Majalla"/>
          <w:sz w:val="28"/>
          <w:szCs w:val="28"/>
          <w:rtl/>
        </w:rPr>
        <w:t>اختلفت الدراسات السابقة في الأطر الزمنية التي غطتها فمعظم الدراسات كانت مقطعية (</w:t>
      </w:r>
      <w:r w:rsidRPr="000D115B">
        <w:rPr>
          <w:rFonts w:ascii="Sakkal Majalla" w:hAnsi="Sakkal Majalla" w:cs="Sakkal Majalla"/>
          <w:sz w:val="28"/>
          <w:szCs w:val="28"/>
        </w:rPr>
        <w:t>Cross-sectional</w:t>
      </w:r>
      <w:r w:rsidRPr="000D115B">
        <w:rPr>
          <w:rFonts w:ascii="Sakkal Majalla" w:hAnsi="Sakkal Majalla" w:cs="Sakkal Majalla"/>
          <w:sz w:val="28"/>
          <w:szCs w:val="28"/>
          <w:rtl/>
        </w:rPr>
        <w:t xml:space="preserve">) تقيس المتغيرات في نقطة زمنية واحدة ولكن بعض الدراسات، مثل دراسة </w:t>
      </w:r>
      <w:r w:rsidRPr="000D115B">
        <w:rPr>
          <w:rFonts w:ascii="Sakkal Majalla" w:hAnsi="Sakkal Majalla" w:cs="Sakkal Majalla"/>
          <w:sz w:val="28"/>
          <w:szCs w:val="28"/>
        </w:rPr>
        <w:t>Mahmoud et al (2023)</w:t>
      </w:r>
      <w:r w:rsidRPr="000D115B">
        <w:rPr>
          <w:rFonts w:ascii="Sakkal Majalla" w:hAnsi="Sakkal Majalla" w:cs="Sakkal Majalla"/>
          <w:sz w:val="28"/>
          <w:szCs w:val="28"/>
          <w:rtl/>
        </w:rPr>
        <w:t>، كانت طولية (</w:t>
      </w:r>
      <w:r w:rsidRPr="000D115B">
        <w:rPr>
          <w:rFonts w:ascii="Sakkal Majalla" w:hAnsi="Sakkal Majalla" w:cs="Sakkal Majalla"/>
          <w:sz w:val="28"/>
          <w:szCs w:val="28"/>
        </w:rPr>
        <w:t>Longitudinal</w:t>
      </w:r>
      <w:r w:rsidRPr="000D115B">
        <w:rPr>
          <w:rFonts w:ascii="Sakkal Majalla" w:hAnsi="Sakkal Majalla" w:cs="Sakkal Majalla"/>
          <w:sz w:val="28"/>
          <w:szCs w:val="28"/>
          <w:rtl/>
        </w:rPr>
        <w:t>) حيث تم جمع البيانات على مرحلتين</w:t>
      </w:r>
      <w:r w:rsidR="000463DD">
        <w:rPr>
          <w:rFonts w:ascii="Sakkal Majalla" w:hAnsi="Sakkal Majalla" w:cs="Sakkal Majalla"/>
          <w:sz w:val="28"/>
          <w:szCs w:val="28"/>
          <w:rtl/>
        </w:rPr>
        <w:t xml:space="preserve"> :</w:t>
      </w:r>
      <w:r w:rsidRPr="000D115B">
        <w:rPr>
          <w:rFonts w:ascii="Sakkal Majalla" w:hAnsi="Sakkal Majalla" w:cs="Sakkal Majalla"/>
          <w:sz w:val="28"/>
          <w:szCs w:val="28"/>
          <w:rtl/>
        </w:rPr>
        <w:t xml:space="preserve"> قبل جائحة كوفيد-19 وخلالها وقد سمح ذلك بدراسة تأثير التحول الرقمي على المرونة التشغيلية والأداء في ظل الأزمات.</w:t>
      </w:r>
    </w:p>
    <w:p w14:paraId="065B0393" w14:textId="77777777" w:rsidR="007B7E47" w:rsidRPr="007B7E47" w:rsidRDefault="007B7E47" w:rsidP="009F3925">
      <w:pPr>
        <w:jc w:val="both"/>
        <w:rPr>
          <w:rFonts w:ascii="Sakkal Majalla" w:hAnsi="Sakkal Majalla" w:cs="Sakkal Majalla"/>
          <w:sz w:val="28"/>
          <w:szCs w:val="28"/>
          <w:rtl/>
        </w:rPr>
      </w:pPr>
    </w:p>
    <w:p w14:paraId="087C48C7" w14:textId="43A24BC1" w:rsidR="007B7E47" w:rsidRPr="000D115B" w:rsidRDefault="007B7E47" w:rsidP="005625E4">
      <w:pPr>
        <w:pStyle w:val="Heading2"/>
      </w:pPr>
      <w:r w:rsidRPr="007B7E47">
        <w:rPr>
          <w:rtl/>
        </w:rPr>
        <w:t xml:space="preserve"> </w:t>
      </w:r>
      <w:bookmarkStart w:id="27" w:name="_Toc223149883"/>
      <w:r w:rsidRPr="000D115B">
        <w:rPr>
          <w:rtl/>
        </w:rPr>
        <w:t xml:space="preserve">الفجوة </w:t>
      </w:r>
      <w:r w:rsidR="000D115B">
        <w:rPr>
          <w:rtl/>
        </w:rPr>
        <w:t>البحثية</w:t>
      </w:r>
      <w:bookmarkEnd w:id="27"/>
    </w:p>
    <w:p w14:paraId="2300B710" w14:textId="636E8E6E" w:rsidR="007B7E47" w:rsidRPr="007B7E47" w:rsidRDefault="007B7E47" w:rsidP="009F3925">
      <w:pPr>
        <w:jc w:val="both"/>
        <w:rPr>
          <w:rFonts w:ascii="Sakkal Majalla" w:hAnsi="Sakkal Majalla" w:cs="Sakkal Majalla"/>
          <w:sz w:val="28"/>
          <w:szCs w:val="28"/>
          <w:rtl/>
        </w:rPr>
      </w:pPr>
      <w:r w:rsidRPr="007B7E47">
        <w:rPr>
          <w:rFonts w:ascii="Sakkal Majalla" w:hAnsi="Sakkal Majalla" w:cs="Sakkal Majalla"/>
          <w:sz w:val="28"/>
          <w:szCs w:val="28"/>
          <w:rtl/>
        </w:rPr>
        <w:t>بناءً على مراجعة وتحليل الدراسات السابقة، يمكن تحديد عدة فجوات بحثية تسعى الدراسة الحالية لسدها</w:t>
      </w:r>
      <w:r w:rsidR="000463DD">
        <w:rPr>
          <w:rFonts w:ascii="Sakkal Majalla" w:hAnsi="Sakkal Majalla" w:cs="Sakkal Majalla"/>
          <w:sz w:val="28"/>
          <w:szCs w:val="28"/>
          <w:rtl/>
        </w:rPr>
        <w:t xml:space="preserve"> :</w:t>
      </w:r>
    </w:p>
    <w:p w14:paraId="6D7BA033" w14:textId="77777777" w:rsidR="007B7E47" w:rsidRPr="007B7E47" w:rsidRDefault="007B7E47" w:rsidP="009F3925">
      <w:pPr>
        <w:jc w:val="both"/>
        <w:rPr>
          <w:rFonts w:ascii="Sakkal Majalla" w:hAnsi="Sakkal Majalla" w:cs="Sakkal Majalla"/>
          <w:sz w:val="28"/>
          <w:szCs w:val="28"/>
          <w:rtl/>
        </w:rPr>
      </w:pPr>
    </w:p>
    <w:p w14:paraId="2CB70027" w14:textId="66108544" w:rsidR="000D115B" w:rsidRDefault="007B7E47" w:rsidP="009F3925">
      <w:pPr>
        <w:pStyle w:val="ListParagraph"/>
        <w:numPr>
          <w:ilvl w:val="0"/>
          <w:numId w:val="16"/>
        </w:numPr>
        <w:jc w:val="both"/>
        <w:rPr>
          <w:rFonts w:ascii="Sakkal Majalla" w:hAnsi="Sakkal Majalla" w:cs="Sakkal Majalla"/>
          <w:sz w:val="28"/>
          <w:szCs w:val="28"/>
        </w:rPr>
      </w:pPr>
      <w:r w:rsidRPr="000D115B">
        <w:rPr>
          <w:rFonts w:ascii="Sakkal Majalla" w:hAnsi="Sakkal Majalla" w:cs="Sakkal Majalla"/>
          <w:sz w:val="28"/>
          <w:szCs w:val="28"/>
          <w:rtl/>
        </w:rPr>
        <w:t>ندرة الدراسات التي تناولت التحول الرقمي في الشركات المتوسطة و</w:t>
      </w:r>
      <w:r w:rsidR="00C612A8">
        <w:rPr>
          <w:rFonts w:ascii="Sakkal Majalla" w:hAnsi="Sakkal Majalla" w:cs="Sakkal Majalla"/>
          <w:sz w:val="28"/>
          <w:szCs w:val="28"/>
          <w:rtl/>
        </w:rPr>
        <w:t>الصغيرە</w:t>
      </w:r>
      <w:r w:rsidRPr="000D115B">
        <w:rPr>
          <w:rFonts w:ascii="Sakkal Majalla" w:hAnsi="Sakkal Majalla" w:cs="Sakkal Majalla"/>
          <w:sz w:val="28"/>
          <w:szCs w:val="28"/>
          <w:rtl/>
        </w:rPr>
        <w:t xml:space="preserve"> في الرياض</w:t>
      </w:r>
    </w:p>
    <w:p w14:paraId="654E52AC" w14:textId="1B2E0892" w:rsidR="007B7E47" w:rsidRDefault="007B7E47" w:rsidP="009F3925">
      <w:pPr>
        <w:pStyle w:val="ListParagraph"/>
        <w:jc w:val="both"/>
        <w:rPr>
          <w:rFonts w:ascii="Sakkal Majalla" w:hAnsi="Sakkal Majalla" w:cs="Sakkal Majalla"/>
          <w:sz w:val="28"/>
          <w:szCs w:val="28"/>
        </w:rPr>
      </w:pPr>
      <w:r w:rsidRPr="000D115B">
        <w:rPr>
          <w:rFonts w:ascii="Sakkal Majalla" w:hAnsi="Sakkal Majalla" w:cs="Sakkal Majalla"/>
          <w:sz w:val="28"/>
          <w:szCs w:val="28"/>
          <w:rtl/>
        </w:rPr>
        <w:t>على الرغم من وجود بعض الدراسات التي تناولت التحول الرقمي في الشركات المتوسطة والصغيرة في المملكة العربية السعودية، مثل دراسة القحطاني (2023) التي ركزت على قطاع الخدمات، ودراسة الزهراني (2024) التي ركزت على المنطقة الشرقية، إلا أنه لا توجد دراسات كافية تناولت الشركات المتوسطة والصغيرة في مدينة الرياض تحديداً وتعد مدينة الرياض مركزاً اقتصادياً مهماً في المملكة</w:t>
      </w:r>
      <w:r w:rsidR="00B00AE9">
        <w:rPr>
          <w:rFonts w:ascii="Sakkal Majalla" w:hAnsi="Sakkal Majalla" w:cs="Sakkal Majalla"/>
          <w:sz w:val="28"/>
          <w:szCs w:val="28"/>
          <w:rtl/>
        </w:rPr>
        <w:t xml:space="preserve"> </w:t>
      </w:r>
      <w:r w:rsidRPr="000D115B">
        <w:rPr>
          <w:rFonts w:ascii="Sakkal Majalla" w:hAnsi="Sakkal Majalla" w:cs="Sakkal Majalla"/>
          <w:sz w:val="28"/>
          <w:szCs w:val="28"/>
          <w:rtl/>
        </w:rPr>
        <w:t xml:space="preserve"> وتضم عدداً كبيراً من الشركات المتوسطة والصغيرة في مختلف القطاعات، مما يجعلها مجالاً خصباً للدراسة</w:t>
      </w:r>
    </w:p>
    <w:p w14:paraId="3DA740DC" w14:textId="77777777" w:rsidR="001251D5" w:rsidRPr="007B7E47" w:rsidRDefault="001251D5" w:rsidP="009F3925">
      <w:pPr>
        <w:pStyle w:val="ListParagraph"/>
        <w:jc w:val="both"/>
        <w:rPr>
          <w:rFonts w:ascii="Sakkal Majalla" w:hAnsi="Sakkal Majalla" w:cs="Sakkal Majalla"/>
          <w:sz w:val="28"/>
          <w:szCs w:val="28"/>
        </w:rPr>
      </w:pPr>
    </w:p>
    <w:p w14:paraId="3B9C23C7" w14:textId="6E5692F8" w:rsidR="001251D5" w:rsidRDefault="007B7E47" w:rsidP="009F3925">
      <w:pPr>
        <w:pStyle w:val="ListParagraph"/>
        <w:numPr>
          <w:ilvl w:val="0"/>
          <w:numId w:val="16"/>
        </w:numPr>
        <w:jc w:val="both"/>
        <w:rPr>
          <w:rFonts w:ascii="Sakkal Majalla" w:hAnsi="Sakkal Majalla" w:cs="Sakkal Majalla"/>
          <w:sz w:val="28"/>
          <w:szCs w:val="28"/>
        </w:rPr>
      </w:pPr>
      <w:r w:rsidRPr="001251D5">
        <w:rPr>
          <w:rFonts w:ascii="Sakkal Majalla" w:hAnsi="Sakkal Majalla" w:cs="Sakkal Majalla"/>
          <w:sz w:val="28"/>
          <w:szCs w:val="28"/>
          <w:rtl/>
        </w:rPr>
        <w:t>الحاجة إلى نموذج متكامل للتحول الرقمي يناسب الشركات المتوسطة و</w:t>
      </w:r>
      <w:r w:rsidR="00C612A8">
        <w:rPr>
          <w:rFonts w:ascii="Sakkal Majalla" w:hAnsi="Sakkal Majalla" w:cs="Sakkal Majalla"/>
          <w:sz w:val="28"/>
          <w:szCs w:val="28"/>
          <w:rtl/>
        </w:rPr>
        <w:t>الصغيرە</w:t>
      </w:r>
    </w:p>
    <w:p w14:paraId="2E62F0F9" w14:textId="637EF0C3" w:rsidR="007B7E47" w:rsidRDefault="007B7E47" w:rsidP="009F3925">
      <w:pPr>
        <w:pStyle w:val="ListParagraph"/>
        <w:jc w:val="both"/>
        <w:rPr>
          <w:rFonts w:ascii="Sakkal Majalla" w:hAnsi="Sakkal Majalla" w:cs="Sakkal Majalla"/>
          <w:sz w:val="28"/>
          <w:szCs w:val="28"/>
        </w:rPr>
      </w:pPr>
      <w:r w:rsidRPr="001251D5">
        <w:rPr>
          <w:rFonts w:ascii="Sakkal Majalla" w:hAnsi="Sakkal Majalla" w:cs="Sakkal Majalla"/>
          <w:sz w:val="28"/>
          <w:szCs w:val="28"/>
          <w:rtl/>
        </w:rPr>
        <w:t>أظهرت مراجعة الدراسات السابقة تنوعاً كبيراً في أبعاد ومؤشرات قياس التحول الرقمي</w:t>
      </w:r>
      <w:r w:rsidR="007D424C">
        <w:rPr>
          <w:rFonts w:ascii="Sakkal Majalla" w:hAnsi="Sakkal Majalla" w:cs="Sakkal Majalla"/>
          <w:sz w:val="28"/>
          <w:szCs w:val="28"/>
          <w:rtl/>
        </w:rPr>
        <w:t xml:space="preserve"> ،</w:t>
      </w:r>
      <w:r w:rsidRPr="001251D5">
        <w:rPr>
          <w:rFonts w:ascii="Sakkal Majalla" w:hAnsi="Sakkal Majalla" w:cs="Sakkal Majalla"/>
          <w:sz w:val="28"/>
          <w:szCs w:val="28"/>
          <w:rtl/>
        </w:rPr>
        <w:t xml:space="preserve"> مما يشير </w:t>
      </w:r>
      <w:r w:rsidR="005830FB">
        <w:rPr>
          <w:rFonts w:ascii="Sakkal Majalla" w:hAnsi="Sakkal Majalla" w:cs="Sakkal Majalla"/>
          <w:sz w:val="28"/>
          <w:szCs w:val="28"/>
          <w:rtl/>
        </w:rPr>
        <w:t>الی</w:t>
      </w:r>
      <w:r w:rsidRPr="001251D5">
        <w:rPr>
          <w:rFonts w:ascii="Sakkal Majalla" w:hAnsi="Sakkal Majalla" w:cs="Sakkal Majalla"/>
          <w:sz w:val="28"/>
          <w:szCs w:val="28"/>
          <w:rtl/>
        </w:rPr>
        <w:t xml:space="preserve"> عدم وجود نموذج متكامل ومتفق عليه لقياس التحول الرقمي، خاصة في سياق الشركات المتوسطة والصغيرة فالنماذج المستخدمة في الشركات الكبيرة قد لا تكون مناسبة تماماً للشركات المتوسطة والصغيرة، نظراً لاختلاف خصائصها واحتياجاتها ومواردها وتسعى الدراسة الحالية إلى تطوير نموذج متكامل للتحول الرقمي يناسب الشركات المتوسطة و</w:t>
      </w:r>
      <w:r w:rsidR="00C612A8">
        <w:rPr>
          <w:rFonts w:ascii="Sakkal Majalla" w:hAnsi="Sakkal Majalla" w:cs="Sakkal Majalla"/>
          <w:sz w:val="28"/>
          <w:szCs w:val="28"/>
          <w:rtl/>
        </w:rPr>
        <w:t>الصغيرە</w:t>
      </w:r>
      <w:r w:rsidRPr="001251D5">
        <w:rPr>
          <w:rFonts w:ascii="Sakkal Majalla" w:hAnsi="Sakkal Majalla" w:cs="Sakkal Majalla"/>
          <w:sz w:val="28"/>
          <w:szCs w:val="28"/>
          <w:rtl/>
        </w:rPr>
        <w:t xml:space="preserve">، ويأخذ </w:t>
      </w:r>
      <w:r w:rsidR="00406DEC">
        <w:rPr>
          <w:rFonts w:ascii="Sakkal Majalla" w:hAnsi="Sakkal Majalla" w:cs="Sakkal Majalla"/>
          <w:sz w:val="28"/>
          <w:szCs w:val="28"/>
          <w:rtl/>
        </w:rPr>
        <w:t xml:space="preserve">من </w:t>
      </w:r>
      <w:r w:rsidRPr="001251D5">
        <w:rPr>
          <w:rFonts w:ascii="Sakkal Majalla" w:hAnsi="Sakkal Majalla" w:cs="Sakkal Majalla"/>
          <w:sz w:val="28"/>
          <w:szCs w:val="28"/>
          <w:rtl/>
        </w:rPr>
        <w:t>الاعتبار خصائصها وتحدياتها الخاصة.</w:t>
      </w:r>
    </w:p>
    <w:p w14:paraId="138188D0" w14:textId="77777777" w:rsidR="001251D5" w:rsidRDefault="001251D5" w:rsidP="009F3925">
      <w:pPr>
        <w:jc w:val="both"/>
        <w:rPr>
          <w:rFonts w:ascii="Sakkal Majalla" w:hAnsi="Sakkal Majalla" w:cs="Sakkal Majalla"/>
          <w:sz w:val="28"/>
          <w:szCs w:val="28"/>
        </w:rPr>
      </w:pPr>
    </w:p>
    <w:p w14:paraId="21B86AB2" w14:textId="77777777" w:rsidR="001251D5" w:rsidRPr="001251D5" w:rsidRDefault="001251D5" w:rsidP="009F3925">
      <w:pPr>
        <w:jc w:val="both"/>
        <w:rPr>
          <w:rFonts w:ascii="Sakkal Majalla" w:hAnsi="Sakkal Majalla" w:cs="Sakkal Majalla"/>
          <w:sz w:val="28"/>
          <w:szCs w:val="28"/>
        </w:rPr>
      </w:pPr>
    </w:p>
    <w:p w14:paraId="39C9DB0A" w14:textId="77777777" w:rsidR="001251D5" w:rsidRDefault="007B7E47" w:rsidP="009F3925">
      <w:pPr>
        <w:pStyle w:val="ListParagraph"/>
        <w:numPr>
          <w:ilvl w:val="0"/>
          <w:numId w:val="16"/>
        </w:numPr>
        <w:jc w:val="both"/>
        <w:rPr>
          <w:rFonts w:ascii="Sakkal Majalla" w:hAnsi="Sakkal Majalla" w:cs="Sakkal Majalla"/>
          <w:sz w:val="28"/>
          <w:szCs w:val="28"/>
        </w:rPr>
      </w:pPr>
      <w:r w:rsidRPr="001251D5">
        <w:rPr>
          <w:rFonts w:ascii="Sakkal Majalla" w:hAnsi="Sakkal Majalla" w:cs="Sakkal Majalla"/>
          <w:sz w:val="28"/>
          <w:szCs w:val="28"/>
          <w:rtl/>
        </w:rPr>
        <w:t>الحاجة إلى فهم أعمق لتأثير التحول الرقمي على مختلف أبعاد الأداء المؤسس</w:t>
      </w:r>
    </w:p>
    <w:p w14:paraId="08C38DA5" w14:textId="72C44141" w:rsidR="001251D5" w:rsidRDefault="007B7E47" w:rsidP="009F3925">
      <w:pPr>
        <w:pStyle w:val="ListParagraph"/>
        <w:jc w:val="both"/>
        <w:rPr>
          <w:rFonts w:ascii="Sakkal Majalla" w:hAnsi="Sakkal Majalla" w:cs="Sakkal Majalla"/>
          <w:sz w:val="28"/>
          <w:szCs w:val="28"/>
        </w:rPr>
      </w:pPr>
      <w:r w:rsidRPr="001251D5">
        <w:rPr>
          <w:rFonts w:ascii="Sakkal Majalla" w:hAnsi="Sakkal Majalla" w:cs="Sakkal Majalla"/>
          <w:sz w:val="28"/>
          <w:szCs w:val="28"/>
          <w:rtl/>
        </w:rPr>
        <w:t>أظهرت مراجعة الدراسات السابقة أن معظم الدراسات ركزت على تأثير التحول الرقمي على الأداء المؤسسي بشكل عام، أو على عدد محدود من أبعاد الأداء، مثل الأداء المالي والتشغيلي ولكن هناك حاجة إلى فهم أعمق لتأثير التحول الرقمي على مختلف أبعاد الأداء المؤسسي، بما في ذلك الأبعاد المالية وغير المالية وتسعى الدراسة الحالية إلى تبني نموذج شامل للأداء المؤسسي، مثل نموذج بطاقة الأداء المتوازن (</w:t>
      </w:r>
      <w:r w:rsidRPr="001251D5">
        <w:rPr>
          <w:rFonts w:ascii="Sakkal Majalla" w:hAnsi="Sakkal Majalla" w:cs="Sakkal Majalla"/>
          <w:sz w:val="28"/>
          <w:szCs w:val="28"/>
        </w:rPr>
        <w:t>Balanced Scorecard</w:t>
      </w:r>
      <w:r w:rsidRPr="001251D5">
        <w:rPr>
          <w:rFonts w:ascii="Sakkal Majalla" w:hAnsi="Sakkal Majalla" w:cs="Sakkal Majalla"/>
          <w:sz w:val="28"/>
          <w:szCs w:val="28"/>
          <w:rtl/>
        </w:rPr>
        <w:t>) الذي يقيس الأداء من خلال أربعة منظورات متكاملة</w:t>
      </w:r>
      <w:r w:rsidR="000463DD">
        <w:rPr>
          <w:rFonts w:ascii="Sakkal Majalla" w:hAnsi="Sakkal Majalla" w:cs="Sakkal Majalla"/>
          <w:sz w:val="28"/>
          <w:szCs w:val="28"/>
          <w:rtl/>
        </w:rPr>
        <w:t xml:space="preserve"> :</w:t>
      </w:r>
      <w:r w:rsidRPr="001251D5">
        <w:rPr>
          <w:rFonts w:ascii="Sakkal Majalla" w:hAnsi="Sakkal Majalla" w:cs="Sakkal Majalla"/>
          <w:sz w:val="28"/>
          <w:szCs w:val="28"/>
          <w:rtl/>
        </w:rPr>
        <w:t xml:space="preserve"> المنظور المالي، ومنظور العملاء، ومنظور العمليات الداخلية، ومنظور التعلم والنمو وهذا سيساعد في تقديم صورة أكثر شمولاً وعمقاً لتأثير التحول الرقمي على مختلف جوانب أداء الشركات المتوسطة والصغيرة.</w:t>
      </w:r>
    </w:p>
    <w:p w14:paraId="7ECBC6BD" w14:textId="77777777" w:rsidR="003E5C9A" w:rsidRDefault="007B7E47" w:rsidP="009F3925">
      <w:pPr>
        <w:pStyle w:val="ListParagraph"/>
        <w:numPr>
          <w:ilvl w:val="0"/>
          <w:numId w:val="16"/>
        </w:numPr>
        <w:jc w:val="both"/>
        <w:rPr>
          <w:rFonts w:ascii="Sakkal Majalla" w:hAnsi="Sakkal Majalla" w:cs="Sakkal Majalla"/>
          <w:sz w:val="28"/>
          <w:szCs w:val="28"/>
        </w:rPr>
      </w:pPr>
      <w:r w:rsidRPr="007B7E47">
        <w:rPr>
          <w:rFonts w:ascii="Sakkal Majalla" w:hAnsi="Sakkal Majalla" w:cs="Sakkal Majalla"/>
          <w:sz w:val="28"/>
          <w:szCs w:val="28"/>
          <w:rtl/>
        </w:rPr>
        <w:t>لحاجة إلى دراسة العوامل المؤثرة في نجاح التحول الرقمي في الشركات المتوسطة والصغيرة</w:t>
      </w:r>
    </w:p>
    <w:p w14:paraId="6FBAE12E" w14:textId="6E7455F3" w:rsidR="003E5C9A" w:rsidRDefault="007B7E47" w:rsidP="009F3925">
      <w:pPr>
        <w:pStyle w:val="ListParagraph"/>
        <w:jc w:val="both"/>
        <w:rPr>
          <w:rFonts w:ascii="Sakkal Majalla" w:hAnsi="Sakkal Majalla" w:cs="Sakkal Majalla"/>
          <w:sz w:val="28"/>
          <w:szCs w:val="28"/>
        </w:rPr>
      </w:pPr>
      <w:r w:rsidRPr="003E5C9A">
        <w:rPr>
          <w:rFonts w:ascii="Sakkal Majalla" w:hAnsi="Sakkal Majalla" w:cs="Sakkal Majalla"/>
          <w:sz w:val="28"/>
          <w:szCs w:val="28"/>
          <w:rtl/>
        </w:rPr>
        <w:t xml:space="preserve">على الرغم من أن معظم الدراسات السابقة أكدت على التأثير الإيجابي للتحول الرقمي على الأداء المؤسسي، إلا أن هناك حاجة إلى فهم أعمق للعوامل التي تؤثر في نجاح التحول الرقمي في الشركات المتوسطة والصغيرة، </w:t>
      </w:r>
      <w:r w:rsidRPr="003E5C9A">
        <w:rPr>
          <w:rFonts w:ascii="Sakkal Majalla" w:hAnsi="Sakkal Majalla" w:cs="Sakkal Majalla"/>
          <w:sz w:val="28"/>
          <w:szCs w:val="28"/>
          <w:rtl/>
        </w:rPr>
        <w:lastRenderedPageBreak/>
        <w:t>مثل دور القيادة</w:t>
      </w:r>
      <w:r w:rsidR="007D424C">
        <w:rPr>
          <w:rFonts w:ascii="Sakkal Majalla" w:hAnsi="Sakkal Majalla" w:cs="Sakkal Majalla"/>
          <w:sz w:val="28"/>
          <w:szCs w:val="28"/>
          <w:rtl/>
        </w:rPr>
        <w:t xml:space="preserve"> ،</w:t>
      </w:r>
      <w:r w:rsidRPr="003E5C9A">
        <w:rPr>
          <w:rFonts w:ascii="Sakkal Majalla" w:hAnsi="Sakkal Majalla" w:cs="Sakkal Majalla"/>
          <w:sz w:val="28"/>
          <w:szCs w:val="28"/>
          <w:rtl/>
        </w:rPr>
        <w:t xml:space="preserve"> والثقافة التنظيمية، والمهارات الرقمية للموظفين، والموارد المالية، والبنية التحتية التكنولوجية وتسعى الدراسة الحالية إلى تحديد وتحليل هذه العوامل، وتقديم توصيات عملية لمساعدة الشركات المتوسطة والصغيرة على تحقيق النجاح في رحلة التحول الرقمي.</w:t>
      </w:r>
    </w:p>
    <w:p w14:paraId="70CC597E" w14:textId="77777777" w:rsidR="003E5C9A" w:rsidRDefault="003E5C9A" w:rsidP="009F3925">
      <w:pPr>
        <w:pStyle w:val="ListParagraph"/>
        <w:jc w:val="both"/>
        <w:rPr>
          <w:rFonts w:ascii="Sakkal Majalla" w:hAnsi="Sakkal Majalla" w:cs="Sakkal Majalla"/>
          <w:sz w:val="28"/>
          <w:szCs w:val="28"/>
        </w:rPr>
      </w:pPr>
    </w:p>
    <w:p w14:paraId="781EDEB5" w14:textId="77777777" w:rsidR="003E5C9A" w:rsidRDefault="007B7E47" w:rsidP="009F3925">
      <w:pPr>
        <w:pStyle w:val="ListParagraph"/>
        <w:numPr>
          <w:ilvl w:val="0"/>
          <w:numId w:val="16"/>
        </w:numPr>
        <w:jc w:val="both"/>
        <w:rPr>
          <w:rFonts w:ascii="Sakkal Majalla" w:hAnsi="Sakkal Majalla" w:cs="Sakkal Majalla"/>
          <w:sz w:val="28"/>
          <w:szCs w:val="28"/>
        </w:rPr>
      </w:pPr>
      <w:r w:rsidRPr="007B7E47">
        <w:rPr>
          <w:rFonts w:ascii="Sakkal Majalla" w:hAnsi="Sakkal Majalla" w:cs="Sakkal Majalla"/>
          <w:sz w:val="28"/>
          <w:szCs w:val="28"/>
          <w:rtl/>
        </w:rPr>
        <w:t>الحاجة إلى دراسة تحديات التحول الرقمي وسبل التغلب عليها</w:t>
      </w:r>
    </w:p>
    <w:p w14:paraId="599ECA4C" w14:textId="4CA355C6" w:rsidR="007B7E47" w:rsidRPr="003E5C9A" w:rsidRDefault="007B7E47" w:rsidP="009F3925">
      <w:pPr>
        <w:pStyle w:val="ListParagraph"/>
        <w:jc w:val="both"/>
        <w:rPr>
          <w:rFonts w:ascii="Sakkal Majalla" w:hAnsi="Sakkal Majalla" w:cs="Sakkal Majalla"/>
          <w:sz w:val="28"/>
          <w:szCs w:val="28"/>
          <w:rtl/>
        </w:rPr>
      </w:pPr>
      <w:r w:rsidRPr="003E5C9A">
        <w:rPr>
          <w:rFonts w:ascii="Sakkal Majalla" w:hAnsi="Sakkal Majalla" w:cs="Sakkal Majalla"/>
          <w:sz w:val="28"/>
          <w:szCs w:val="28"/>
          <w:rtl/>
        </w:rPr>
        <w:t>أشارت بعض الدراسات السابقة، مثل دراسة الشمري (2023)، إلى بعض التحديات التي تواجه التحول الرقمي، مثل مقاومة التغيير، ونقص الكفاءات الرقمية، وضعف التنسيق بين الإدارات، وتحديات تكامل الأنظمة ولكن هناك حاجة إلى فهم أعمق لهذه التحديات في سياق الشركات المتوسطة والصغيرة في الرياض، وسبل التغلب عليها وتسعى الدراسة الحالية إلى تحديد وتحليل هذه التحديات، وتقديم مقترحات عملية للتغلب عليها.</w:t>
      </w:r>
    </w:p>
    <w:p w14:paraId="3BC3A61E" w14:textId="77777777" w:rsidR="007B7E47" w:rsidRPr="007B7E47" w:rsidRDefault="007B7E47" w:rsidP="009F3925">
      <w:pPr>
        <w:jc w:val="both"/>
        <w:rPr>
          <w:rFonts w:ascii="Sakkal Majalla" w:hAnsi="Sakkal Majalla" w:cs="Sakkal Majalla"/>
          <w:sz w:val="28"/>
          <w:szCs w:val="28"/>
          <w:rtl/>
        </w:rPr>
      </w:pPr>
    </w:p>
    <w:p w14:paraId="19CE23F2" w14:textId="77777777" w:rsidR="003E5C9A" w:rsidRDefault="007B7E47" w:rsidP="009F3925">
      <w:pPr>
        <w:pStyle w:val="ListParagraph"/>
        <w:numPr>
          <w:ilvl w:val="0"/>
          <w:numId w:val="16"/>
        </w:numPr>
        <w:jc w:val="both"/>
        <w:rPr>
          <w:rFonts w:ascii="Sakkal Majalla" w:hAnsi="Sakkal Majalla" w:cs="Sakkal Majalla"/>
          <w:sz w:val="28"/>
          <w:szCs w:val="28"/>
        </w:rPr>
      </w:pPr>
      <w:r w:rsidRPr="003E5C9A">
        <w:rPr>
          <w:rFonts w:ascii="Sakkal Majalla" w:hAnsi="Sakkal Majalla" w:cs="Sakkal Majalla"/>
          <w:sz w:val="28"/>
          <w:szCs w:val="28"/>
          <w:rtl/>
        </w:rPr>
        <w:t xml:space="preserve"> الحاجة إلى دراسة دور التحول الرقمي في تعزيز القدرة التنافسية للشركات المتوسطة والصغيرة</w:t>
      </w:r>
    </w:p>
    <w:p w14:paraId="1B671ED5" w14:textId="3D11C706" w:rsidR="003E5C9A" w:rsidRDefault="007B7E47" w:rsidP="001F3278">
      <w:pPr>
        <w:pStyle w:val="ListParagraph"/>
        <w:jc w:val="both"/>
        <w:rPr>
          <w:rFonts w:ascii="Sakkal Majalla" w:hAnsi="Sakkal Majalla" w:cs="Sakkal Majalla"/>
          <w:sz w:val="28"/>
          <w:szCs w:val="28"/>
        </w:rPr>
      </w:pPr>
      <w:r w:rsidRPr="003E5C9A">
        <w:rPr>
          <w:rFonts w:ascii="Sakkal Majalla" w:hAnsi="Sakkal Majalla" w:cs="Sakkal Majalla"/>
          <w:sz w:val="28"/>
          <w:szCs w:val="28"/>
          <w:rtl/>
        </w:rPr>
        <w:t>تناولت بعض الدراسات السابقة، مثل دراسة المنصور (2023)، دور التحول الرقمي في تعزيز القدرة التنافسية، ولكن ركزت هذه الدراسة على البنوك التجارية وهناك حاجة إلى دراسة هذا الدور في سياق الشركات المتوسطة والصغيرة، خاصة في ظل المنافسة المتزايدة التي تواجهها هذه الشركات من الشركات الكبيرة ومن الشركات الأجنبية وتسعى الدراسة الحالية إلى تحليل كيف يمكن للشركات المتوسطة والصغيرة في الرياض الاستفادة من التحول الرقمي لتعزيز قدرتها التنافسية.</w:t>
      </w:r>
    </w:p>
    <w:p w14:paraId="2294647B" w14:textId="77777777" w:rsidR="003E5C9A" w:rsidRDefault="003E5C9A" w:rsidP="009F3925">
      <w:pPr>
        <w:jc w:val="both"/>
        <w:rPr>
          <w:rFonts w:ascii="Sakkal Majalla" w:hAnsi="Sakkal Majalla" w:cs="Sakkal Majalla"/>
          <w:sz w:val="28"/>
          <w:szCs w:val="28"/>
        </w:rPr>
      </w:pPr>
    </w:p>
    <w:p w14:paraId="19464925" w14:textId="5E168FB8" w:rsidR="007B7E47" w:rsidRPr="003E5C9A" w:rsidRDefault="007B7E47" w:rsidP="005625E4">
      <w:pPr>
        <w:pStyle w:val="Heading2"/>
        <w:rPr>
          <w:rtl/>
        </w:rPr>
      </w:pPr>
      <w:r w:rsidRPr="007B7E47">
        <w:rPr>
          <w:rtl/>
        </w:rPr>
        <w:t xml:space="preserve"> </w:t>
      </w:r>
      <w:bookmarkStart w:id="28" w:name="_Toc223149884"/>
      <w:r w:rsidRPr="003E5C9A">
        <w:rPr>
          <w:rtl/>
        </w:rPr>
        <w:t>ما يميز الدراسة الحالية عن الدراسات السابقة</w:t>
      </w:r>
      <w:bookmarkEnd w:id="28"/>
    </w:p>
    <w:p w14:paraId="3870D839" w14:textId="77777777" w:rsidR="007B7E47" w:rsidRPr="007B7E47" w:rsidRDefault="007B7E47" w:rsidP="009F3925">
      <w:pPr>
        <w:jc w:val="both"/>
        <w:rPr>
          <w:rFonts w:ascii="Sakkal Majalla" w:hAnsi="Sakkal Majalla" w:cs="Sakkal Majalla"/>
          <w:sz w:val="28"/>
          <w:szCs w:val="28"/>
          <w:rtl/>
        </w:rPr>
      </w:pPr>
    </w:p>
    <w:p w14:paraId="6F360598" w14:textId="77777777" w:rsidR="003E5C9A" w:rsidRDefault="007B7E47" w:rsidP="009F3925">
      <w:pPr>
        <w:pStyle w:val="ListParagraph"/>
        <w:numPr>
          <w:ilvl w:val="0"/>
          <w:numId w:val="17"/>
        </w:numPr>
        <w:jc w:val="both"/>
        <w:rPr>
          <w:rFonts w:ascii="Sakkal Majalla" w:hAnsi="Sakkal Majalla" w:cs="Sakkal Majalla"/>
          <w:sz w:val="28"/>
          <w:szCs w:val="28"/>
        </w:rPr>
      </w:pPr>
      <w:r w:rsidRPr="003E5C9A">
        <w:rPr>
          <w:rFonts w:ascii="Sakkal Majalla" w:hAnsi="Sakkal Majalla" w:cs="Sakkal Majalla"/>
          <w:sz w:val="28"/>
          <w:szCs w:val="28"/>
          <w:rtl/>
        </w:rPr>
        <w:t xml:space="preserve"> التركيز على الشركات المتوسطة والصغيرة في مدينة الرياض</w:t>
      </w:r>
    </w:p>
    <w:p w14:paraId="3C485F1F" w14:textId="1E603A1A" w:rsidR="003E5C9A" w:rsidRDefault="007B7E47" w:rsidP="009F3925">
      <w:pPr>
        <w:pStyle w:val="ListParagraph"/>
        <w:jc w:val="both"/>
        <w:rPr>
          <w:rFonts w:ascii="Sakkal Majalla" w:hAnsi="Sakkal Majalla" w:cs="Sakkal Majalla"/>
          <w:sz w:val="28"/>
          <w:szCs w:val="28"/>
        </w:rPr>
      </w:pPr>
      <w:r w:rsidRPr="003E5C9A">
        <w:rPr>
          <w:rFonts w:ascii="Sakkal Majalla" w:hAnsi="Sakkal Majalla" w:cs="Sakkal Majalla"/>
          <w:sz w:val="28"/>
          <w:szCs w:val="28"/>
          <w:rtl/>
        </w:rPr>
        <w:t>تتميز الدراسة الحالية بتركيزها على الشركات المتوسطة والصغيرة في مدينة الرياض، وهو مجال لم تتناوله الدراسات السابقة بشكل كافٍ وتعد مدينة الرياض مركزاً اقتصادياً مهماً في المملكة، وتضم عدداً كبيراً من الشركات المتوسطة والصغيرة في مختلف القطاعات، مما يجعلها مجالاً خصباً للدراسة كما أن التركيز على الشركات المتوسطة و</w:t>
      </w:r>
      <w:r w:rsidR="00C612A8">
        <w:rPr>
          <w:rFonts w:ascii="Sakkal Majalla" w:hAnsi="Sakkal Majalla" w:cs="Sakkal Majalla"/>
          <w:sz w:val="28"/>
          <w:szCs w:val="28"/>
          <w:rtl/>
        </w:rPr>
        <w:t>الصغيرە</w:t>
      </w:r>
      <w:r w:rsidRPr="003E5C9A">
        <w:rPr>
          <w:rFonts w:ascii="Sakkal Majalla" w:hAnsi="Sakkal Majalla" w:cs="Sakkal Majalla"/>
          <w:sz w:val="28"/>
          <w:szCs w:val="28"/>
          <w:rtl/>
        </w:rPr>
        <w:t xml:space="preserve"> يسهم في سد فجوة مهمة في الأدبيات، حيث ركزت معظم الدراسات السابقة على الشركات الكبيرة أو القطاعات الحكومية</w:t>
      </w:r>
    </w:p>
    <w:p w14:paraId="7A4CB602" w14:textId="77777777" w:rsidR="003E5C9A" w:rsidRDefault="007B7E47" w:rsidP="009F3925">
      <w:pPr>
        <w:pStyle w:val="ListParagraph"/>
        <w:numPr>
          <w:ilvl w:val="0"/>
          <w:numId w:val="17"/>
        </w:numPr>
        <w:jc w:val="both"/>
        <w:rPr>
          <w:rFonts w:ascii="Sakkal Majalla" w:hAnsi="Sakkal Majalla" w:cs="Sakkal Majalla"/>
          <w:sz w:val="28"/>
          <w:szCs w:val="28"/>
        </w:rPr>
      </w:pPr>
      <w:r w:rsidRPr="007B7E47">
        <w:rPr>
          <w:rFonts w:ascii="Sakkal Majalla" w:hAnsi="Sakkal Majalla" w:cs="Sakkal Majalla"/>
          <w:sz w:val="28"/>
          <w:szCs w:val="28"/>
          <w:rtl/>
        </w:rPr>
        <w:t>تطوير نموذج متكامل للتحول الرقمي يناسب الشركات المتوسطة والصغيرة</w:t>
      </w:r>
    </w:p>
    <w:p w14:paraId="7CF65D45" w14:textId="2083974F" w:rsidR="003E5C9A" w:rsidRDefault="007B7E47" w:rsidP="009F3925">
      <w:pPr>
        <w:pStyle w:val="ListParagraph"/>
        <w:jc w:val="both"/>
        <w:rPr>
          <w:rFonts w:ascii="Sakkal Majalla" w:hAnsi="Sakkal Majalla" w:cs="Sakkal Majalla"/>
          <w:sz w:val="28"/>
          <w:szCs w:val="28"/>
        </w:rPr>
      </w:pPr>
      <w:r w:rsidRPr="003E5C9A">
        <w:rPr>
          <w:rFonts w:ascii="Sakkal Majalla" w:hAnsi="Sakkal Majalla" w:cs="Sakkal Majalla"/>
          <w:sz w:val="28"/>
          <w:szCs w:val="28"/>
          <w:rtl/>
        </w:rPr>
        <w:t>تسعى الدراسة الحالية إلى تطوير نموذج متكامل للتحول الرقمي يناسب الشركات المتوسطة والصغيرة، ويأخذ في الاعتبار خصائصها وتحدياتها الخاصة وقد تم تحديد أبعاد هذا النموذج بناءً على مراجعة شاملة للدراسات السابقة، وتكييفها بما يتناسب مع سياق الشركات المتوسطة والصغيرة وتشمل هذه الأبعاد: الاستراتيجية الرقمية، والبنية التحتية الرقمية</w:t>
      </w:r>
      <w:r w:rsidR="007D424C">
        <w:rPr>
          <w:rFonts w:ascii="Sakkal Majalla" w:hAnsi="Sakkal Majalla" w:cs="Sakkal Majalla"/>
          <w:sz w:val="28"/>
          <w:szCs w:val="28"/>
          <w:rtl/>
        </w:rPr>
        <w:t xml:space="preserve"> ،</w:t>
      </w:r>
      <w:r w:rsidRPr="003E5C9A">
        <w:rPr>
          <w:rFonts w:ascii="Sakkal Majalla" w:hAnsi="Sakkal Majalla" w:cs="Sakkal Majalla"/>
          <w:sz w:val="28"/>
          <w:szCs w:val="28"/>
          <w:rtl/>
        </w:rPr>
        <w:t xml:space="preserve"> والعمليات الرقمية، والثقافة الرقمية، والمهارات الرقمية، والقيادة </w:t>
      </w:r>
      <w:r w:rsidRPr="003E5C9A">
        <w:rPr>
          <w:rFonts w:ascii="Sakkal Majalla" w:hAnsi="Sakkal Majalla" w:cs="Sakkal Majalla"/>
          <w:sz w:val="28"/>
          <w:szCs w:val="28"/>
          <w:rtl/>
        </w:rPr>
        <w:lastRenderedPageBreak/>
        <w:t>الرقمية ويتميز هذا النموذج بشموليته وتكامله، حيث يغطي جميع جوانب التحول الرقمي</w:t>
      </w:r>
      <w:r w:rsidR="00B00AE9">
        <w:rPr>
          <w:rFonts w:ascii="Sakkal Majalla" w:hAnsi="Sakkal Majalla" w:cs="Sakkal Majalla"/>
          <w:sz w:val="28"/>
          <w:szCs w:val="28"/>
          <w:rtl/>
        </w:rPr>
        <w:t xml:space="preserve"> </w:t>
      </w:r>
      <w:r w:rsidRPr="003E5C9A">
        <w:rPr>
          <w:rFonts w:ascii="Sakkal Majalla" w:hAnsi="Sakkal Majalla" w:cs="Sakkal Majalla"/>
          <w:sz w:val="28"/>
          <w:szCs w:val="28"/>
          <w:rtl/>
        </w:rPr>
        <w:t xml:space="preserve"> وليس فقط الجوانب التكنولوجية.</w:t>
      </w:r>
    </w:p>
    <w:p w14:paraId="7A98595D" w14:textId="77777777" w:rsidR="003E5C9A" w:rsidRDefault="007B7E47" w:rsidP="009F3925">
      <w:pPr>
        <w:pStyle w:val="ListParagraph"/>
        <w:numPr>
          <w:ilvl w:val="0"/>
          <w:numId w:val="17"/>
        </w:numPr>
        <w:jc w:val="both"/>
        <w:rPr>
          <w:rFonts w:ascii="Sakkal Majalla" w:hAnsi="Sakkal Majalla" w:cs="Sakkal Majalla"/>
          <w:sz w:val="28"/>
          <w:szCs w:val="28"/>
        </w:rPr>
      </w:pPr>
      <w:r w:rsidRPr="007B7E47">
        <w:rPr>
          <w:rFonts w:ascii="Sakkal Majalla" w:hAnsi="Sakkal Majalla" w:cs="Sakkal Majalla"/>
          <w:sz w:val="28"/>
          <w:szCs w:val="28"/>
          <w:rtl/>
        </w:rPr>
        <w:t>تبني نموذج بطاقة الأداء المتوازن لقياس الأداء المؤسسي</w:t>
      </w:r>
    </w:p>
    <w:p w14:paraId="2BFE6DF6" w14:textId="0DB79317" w:rsidR="003E5C9A" w:rsidRDefault="007B7E47" w:rsidP="009F3925">
      <w:pPr>
        <w:pStyle w:val="ListParagraph"/>
        <w:jc w:val="both"/>
        <w:rPr>
          <w:rFonts w:ascii="Sakkal Majalla" w:hAnsi="Sakkal Majalla" w:cs="Sakkal Majalla"/>
          <w:sz w:val="28"/>
          <w:szCs w:val="28"/>
        </w:rPr>
      </w:pPr>
      <w:r w:rsidRPr="003E5C9A">
        <w:rPr>
          <w:rFonts w:ascii="Sakkal Majalla" w:hAnsi="Sakkal Majalla" w:cs="Sakkal Majalla"/>
          <w:sz w:val="28"/>
          <w:szCs w:val="28"/>
          <w:rtl/>
        </w:rPr>
        <w:t>تتبنى الدراسة الحالية نموذج بطاقة الأداء المتوازن (</w:t>
      </w:r>
      <w:r w:rsidRPr="003E5C9A">
        <w:rPr>
          <w:rFonts w:ascii="Sakkal Majalla" w:hAnsi="Sakkal Majalla" w:cs="Sakkal Majalla"/>
          <w:sz w:val="28"/>
          <w:szCs w:val="28"/>
        </w:rPr>
        <w:t>Balanced Scorecard</w:t>
      </w:r>
      <w:r w:rsidRPr="003E5C9A">
        <w:rPr>
          <w:rFonts w:ascii="Sakkal Majalla" w:hAnsi="Sakkal Majalla" w:cs="Sakkal Majalla"/>
          <w:sz w:val="28"/>
          <w:szCs w:val="28"/>
          <w:rtl/>
        </w:rPr>
        <w:t>) لقياس الأداء المؤسسي، وهو نموذج شامل يقيس الأداء من خلال أربعة منظورات متكاملة: المنظور المالي، ومنظور العملاء، ومنظور العمليات الداخلية، ومنظور التعلم والنمو ويتميز هذا النموذج بأنه يقدم صورة متوازنة وشاملة لأداء الشركة، ويربط بين الأهداف قصيرة المدى والأهداف طويلة المدى، وبين المؤشرات المالية وغير المالية وهذا سيساعد في تقديم فهم أعمق وأكثر شمولاً لتأثير التحول الرقمي على مختلف جوانب أداء الشركات المتوسطة والصغيرة.</w:t>
      </w:r>
    </w:p>
    <w:p w14:paraId="55B34C33" w14:textId="0A0AA3A0" w:rsidR="007B7E47" w:rsidRPr="007B7E47" w:rsidRDefault="007B7E47" w:rsidP="009F3925">
      <w:pPr>
        <w:pStyle w:val="ListParagraph"/>
        <w:numPr>
          <w:ilvl w:val="0"/>
          <w:numId w:val="17"/>
        </w:numPr>
        <w:jc w:val="both"/>
        <w:rPr>
          <w:rFonts w:ascii="Sakkal Majalla" w:hAnsi="Sakkal Majalla" w:cs="Sakkal Majalla"/>
          <w:sz w:val="28"/>
          <w:szCs w:val="28"/>
          <w:rtl/>
        </w:rPr>
      </w:pPr>
      <w:r w:rsidRPr="007B7E47">
        <w:rPr>
          <w:rFonts w:ascii="Sakkal Majalla" w:hAnsi="Sakkal Majalla" w:cs="Sakkal Majalla"/>
          <w:sz w:val="28"/>
          <w:szCs w:val="28"/>
          <w:rtl/>
        </w:rPr>
        <w:t>دراسة العوامل المؤثرة في نجاح التحول الرقمي والتحديات التي تواجهه</w:t>
      </w:r>
    </w:p>
    <w:p w14:paraId="57DBA890" w14:textId="4FB0135C" w:rsidR="007B7E47" w:rsidRPr="007B7E47" w:rsidRDefault="007B7E47" w:rsidP="009F3925">
      <w:pPr>
        <w:jc w:val="both"/>
        <w:rPr>
          <w:rFonts w:ascii="Sakkal Majalla" w:hAnsi="Sakkal Majalla" w:cs="Sakkal Majalla"/>
          <w:sz w:val="28"/>
          <w:szCs w:val="28"/>
          <w:rtl/>
        </w:rPr>
      </w:pPr>
      <w:r w:rsidRPr="007B7E47">
        <w:rPr>
          <w:rFonts w:ascii="Sakkal Majalla" w:hAnsi="Sakkal Majalla" w:cs="Sakkal Majalla"/>
          <w:sz w:val="28"/>
          <w:szCs w:val="28"/>
          <w:rtl/>
        </w:rPr>
        <w:t>تتميز الدراسة الحالية بتركيزها على دراسة العوامل المؤثرة في نجاح التحول الرقمي في الشركات المتوسطة والصغيرة، والتحديات التي تواجهه، وسبل التغلب عليها وهذا سيساعد في تقديم توصيات عملية وواقعية لمساعدة الشركات المتوسطة والصغيرة على تحقيق النجاح في رحلة التحول الرقمي</w:t>
      </w:r>
    </w:p>
    <w:p w14:paraId="20DE7F25" w14:textId="77777777" w:rsidR="007B7E47" w:rsidRDefault="007B7E47" w:rsidP="009F3925">
      <w:pPr>
        <w:jc w:val="both"/>
        <w:rPr>
          <w:rFonts w:ascii="Sakkal Majalla" w:hAnsi="Sakkal Majalla" w:cs="Sakkal Majalla"/>
          <w:sz w:val="28"/>
          <w:szCs w:val="28"/>
        </w:rPr>
      </w:pPr>
    </w:p>
    <w:p w14:paraId="51ABA67D" w14:textId="77777777" w:rsidR="003E5C9A" w:rsidRDefault="003E5C9A" w:rsidP="009F3925">
      <w:pPr>
        <w:jc w:val="both"/>
        <w:rPr>
          <w:rFonts w:ascii="Sakkal Majalla" w:hAnsi="Sakkal Majalla" w:cs="Sakkal Majalla"/>
          <w:sz w:val="28"/>
          <w:szCs w:val="28"/>
        </w:rPr>
      </w:pPr>
    </w:p>
    <w:p w14:paraId="57D02DA1" w14:textId="77777777" w:rsidR="003E5C9A" w:rsidRDefault="003E5C9A" w:rsidP="009F3925">
      <w:pPr>
        <w:jc w:val="both"/>
        <w:rPr>
          <w:rFonts w:ascii="Sakkal Majalla" w:hAnsi="Sakkal Majalla" w:cs="Sakkal Majalla"/>
          <w:sz w:val="28"/>
          <w:szCs w:val="28"/>
        </w:rPr>
      </w:pPr>
    </w:p>
    <w:p w14:paraId="2D78765C" w14:textId="77777777" w:rsidR="003E5C9A" w:rsidRPr="007B7E47" w:rsidRDefault="003E5C9A" w:rsidP="009F3925">
      <w:pPr>
        <w:jc w:val="both"/>
        <w:rPr>
          <w:rFonts w:ascii="Sakkal Majalla" w:hAnsi="Sakkal Majalla" w:cs="Sakkal Majalla"/>
          <w:sz w:val="28"/>
          <w:szCs w:val="28"/>
          <w:rtl/>
        </w:rPr>
      </w:pPr>
    </w:p>
    <w:p w14:paraId="12C07853" w14:textId="1F144823" w:rsidR="007B7E47" w:rsidRPr="003E5C9A" w:rsidRDefault="007B7E47" w:rsidP="009F3925">
      <w:pPr>
        <w:pStyle w:val="ListParagraph"/>
        <w:numPr>
          <w:ilvl w:val="0"/>
          <w:numId w:val="17"/>
        </w:numPr>
        <w:jc w:val="both"/>
        <w:rPr>
          <w:rFonts w:ascii="Sakkal Majalla" w:hAnsi="Sakkal Majalla" w:cs="Sakkal Majalla"/>
          <w:sz w:val="28"/>
          <w:szCs w:val="28"/>
          <w:rtl/>
        </w:rPr>
      </w:pPr>
      <w:r w:rsidRPr="003E5C9A">
        <w:rPr>
          <w:rFonts w:ascii="Sakkal Majalla" w:hAnsi="Sakkal Majalla" w:cs="Sakkal Majalla"/>
          <w:sz w:val="28"/>
          <w:szCs w:val="28"/>
          <w:rtl/>
        </w:rPr>
        <w:t xml:space="preserve"> استخدام المنهج المختلط</w:t>
      </w:r>
    </w:p>
    <w:p w14:paraId="08BE9AB3" w14:textId="30E3944D" w:rsidR="007B7E47" w:rsidRPr="007B7E47" w:rsidRDefault="007B7E47" w:rsidP="009F3925">
      <w:pPr>
        <w:jc w:val="both"/>
        <w:rPr>
          <w:rFonts w:ascii="Sakkal Majalla" w:hAnsi="Sakkal Majalla" w:cs="Sakkal Majalla"/>
          <w:sz w:val="28"/>
          <w:szCs w:val="28"/>
          <w:rtl/>
        </w:rPr>
      </w:pPr>
      <w:r w:rsidRPr="007B7E47">
        <w:rPr>
          <w:rFonts w:ascii="Sakkal Majalla" w:hAnsi="Sakkal Majalla" w:cs="Sakkal Majalla"/>
          <w:sz w:val="28"/>
          <w:szCs w:val="28"/>
          <w:rtl/>
        </w:rPr>
        <w:t>تستخدم الدراسة الحالية المنهج المختلط الذي يجمع بين البحث الكمي والنوعي، حيث سيتم استخدام الاستبانة لجمع البيانات الكمية، بالإضافة إلى المقابلات الشخصية للحصول على بيانات نوعية أكثر عمقاً وهذا سيساعد في تقديم فهم أكثر شمولاً وعمقاً للظاهرة محل الدراسة، والتغلب على قيود كل منهج على حدة.</w:t>
      </w:r>
    </w:p>
    <w:p w14:paraId="134169D2" w14:textId="77777777" w:rsidR="007B7E47" w:rsidRPr="007B7E47" w:rsidRDefault="007B7E47" w:rsidP="009F3925">
      <w:pPr>
        <w:jc w:val="both"/>
        <w:rPr>
          <w:rFonts w:ascii="Sakkal Majalla" w:hAnsi="Sakkal Majalla" w:cs="Sakkal Majalla"/>
          <w:sz w:val="28"/>
          <w:szCs w:val="28"/>
          <w:rtl/>
        </w:rPr>
      </w:pPr>
    </w:p>
    <w:p w14:paraId="3A84CA3D" w14:textId="77777777" w:rsidR="003E5C9A" w:rsidRDefault="007B7E47" w:rsidP="009F3925">
      <w:pPr>
        <w:pStyle w:val="ListParagraph"/>
        <w:numPr>
          <w:ilvl w:val="0"/>
          <w:numId w:val="17"/>
        </w:numPr>
        <w:jc w:val="both"/>
        <w:rPr>
          <w:rFonts w:ascii="Sakkal Majalla" w:hAnsi="Sakkal Majalla" w:cs="Sakkal Majalla"/>
          <w:sz w:val="28"/>
          <w:szCs w:val="28"/>
        </w:rPr>
      </w:pPr>
      <w:r w:rsidRPr="003E5C9A">
        <w:rPr>
          <w:rFonts w:ascii="Sakkal Majalla" w:hAnsi="Sakkal Majalla" w:cs="Sakkal Majalla"/>
          <w:sz w:val="28"/>
          <w:szCs w:val="28"/>
          <w:rtl/>
        </w:rPr>
        <w:t>الربط بين التحول الرقمي والأهداف الاستراتيجية لرؤية 2030</w:t>
      </w:r>
    </w:p>
    <w:p w14:paraId="347EF661" w14:textId="56B8BC5F" w:rsidR="007B7E47" w:rsidRPr="003E5C9A" w:rsidRDefault="007B7E47" w:rsidP="009F3925">
      <w:pPr>
        <w:pStyle w:val="ListParagraph"/>
        <w:jc w:val="both"/>
        <w:rPr>
          <w:rFonts w:ascii="Sakkal Majalla" w:hAnsi="Sakkal Majalla" w:cs="Sakkal Majalla"/>
          <w:sz w:val="28"/>
          <w:szCs w:val="28"/>
          <w:rtl/>
        </w:rPr>
      </w:pPr>
      <w:r w:rsidRPr="003E5C9A">
        <w:rPr>
          <w:rFonts w:ascii="Sakkal Majalla" w:hAnsi="Sakkal Majalla" w:cs="Sakkal Majalla"/>
          <w:sz w:val="28"/>
          <w:szCs w:val="28"/>
          <w:rtl/>
        </w:rPr>
        <w:t xml:space="preserve">تتميز الدراسة الحالية بربطها بين التحول الرقمي في الشركات المتوسطة والصغيرة والأهداف الاستراتيجية لرؤية المملكة 2030، خاصة فيما يتعلق بتنويع الاقتصاد، وزيادة مساهمة القطاع الخاص، وتطوير القطاعات الاقتصادية الواعدة، وتوطين التكنولوجيا المتقدمة وهذا سيساعد </w:t>
      </w:r>
      <w:r w:rsidR="00406DEC">
        <w:rPr>
          <w:rFonts w:ascii="Sakkal Majalla" w:hAnsi="Sakkal Majalla" w:cs="Sakkal Majalla"/>
          <w:sz w:val="28"/>
          <w:szCs w:val="28"/>
          <w:rtl/>
        </w:rPr>
        <w:t xml:space="preserve">من </w:t>
      </w:r>
      <w:r w:rsidRPr="003E5C9A">
        <w:rPr>
          <w:rFonts w:ascii="Sakkal Majalla" w:hAnsi="Sakkal Majalla" w:cs="Sakkal Majalla"/>
          <w:sz w:val="28"/>
          <w:szCs w:val="28"/>
          <w:rtl/>
        </w:rPr>
        <w:t>تقديم توصيات تسهم في تحقيق هذه الأهداف، وتعزيز دور الشركات المتوسطة والصغيرة في الاقتصاد الوطني</w:t>
      </w:r>
    </w:p>
    <w:p w14:paraId="05BEB2B2" w14:textId="77777777" w:rsidR="007B7E47" w:rsidRPr="007B7E47" w:rsidRDefault="007B7E47" w:rsidP="009F3925">
      <w:pPr>
        <w:jc w:val="both"/>
        <w:rPr>
          <w:rFonts w:ascii="Sakkal Majalla" w:hAnsi="Sakkal Majalla" w:cs="Sakkal Majalla"/>
          <w:sz w:val="28"/>
          <w:szCs w:val="28"/>
          <w:rtl/>
        </w:rPr>
      </w:pPr>
    </w:p>
    <w:p w14:paraId="7FDA06C4" w14:textId="134F5058" w:rsidR="007B7E47" w:rsidRPr="003E5C9A" w:rsidRDefault="007B7E47" w:rsidP="005625E4">
      <w:pPr>
        <w:pStyle w:val="Heading2"/>
        <w:rPr>
          <w:rtl/>
        </w:rPr>
      </w:pPr>
      <w:r w:rsidRPr="003E5C9A">
        <w:rPr>
          <w:rtl/>
        </w:rPr>
        <w:lastRenderedPageBreak/>
        <w:t xml:space="preserve"> </w:t>
      </w:r>
      <w:bookmarkStart w:id="29" w:name="_Toc223149885"/>
      <w:r w:rsidRPr="003E5C9A">
        <w:rPr>
          <w:rtl/>
        </w:rPr>
        <w:t>ملخص الدراسات السابقة والفجوة البحثية</w:t>
      </w:r>
      <w:bookmarkEnd w:id="29"/>
    </w:p>
    <w:p w14:paraId="0C98FBBB" w14:textId="113B1081" w:rsidR="007B7E47" w:rsidRPr="007B7E47" w:rsidRDefault="007B7E47" w:rsidP="009F3925">
      <w:pPr>
        <w:jc w:val="both"/>
        <w:rPr>
          <w:rFonts w:ascii="Sakkal Majalla" w:hAnsi="Sakkal Majalla" w:cs="Sakkal Majalla"/>
          <w:sz w:val="28"/>
          <w:szCs w:val="28"/>
        </w:rPr>
      </w:pPr>
      <w:r w:rsidRPr="007B7E47">
        <w:rPr>
          <w:rFonts w:ascii="Sakkal Majalla" w:hAnsi="Sakkal Majalla" w:cs="Sakkal Majalla"/>
          <w:sz w:val="28"/>
          <w:szCs w:val="28"/>
          <w:rtl/>
        </w:rPr>
        <w:t>تناولت الدراسات السابقة موضوع التحول الرقمي وأثره على الأداء المؤسسي من زوايا مختلفة وفي سياقات متنوعة وقد أكدت جميع هذه الدراسات على وجود تأثير إيجابي للتحول الرقمي على الأداء المؤسسي، سواء كان ذلك في الشركات الكبيرة أو المتوسطة والصغيرة</w:t>
      </w:r>
      <w:r w:rsidR="00B00AE9">
        <w:rPr>
          <w:rFonts w:ascii="Sakkal Majalla" w:hAnsi="Sakkal Majalla" w:cs="Sakkal Majalla"/>
          <w:sz w:val="28"/>
          <w:szCs w:val="28"/>
          <w:rtl/>
        </w:rPr>
        <w:t xml:space="preserve"> </w:t>
      </w:r>
      <w:r w:rsidRPr="007B7E47">
        <w:rPr>
          <w:rFonts w:ascii="Sakkal Majalla" w:hAnsi="Sakkal Majalla" w:cs="Sakkal Majalla"/>
          <w:sz w:val="28"/>
          <w:szCs w:val="28"/>
          <w:rtl/>
        </w:rPr>
        <w:t xml:space="preserve"> وفي مختلف القطاعات والصناعات كما أظهرت هذه الدراسات أن التحول الرقمي هو مفهوم متعدد الأبعاد لا يقتصر على البعد التكنولوجي فقط، بل يشمل أيضاً أبعاداً تنظيمية وثقافية واستراتيجية</w:t>
      </w:r>
      <w:r w:rsidR="004779F1">
        <w:rPr>
          <w:rFonts w:ascii="Sakkal Majalla" w:hAnsi="Sakkal Majalla" w:cs="Sakkal Majalla"/>
          <w:sz w:val="28"/>
          <w:szCs w:val="28"/>
          <w:rtl/>
        </w:rPr>
        <w:t xml:space="preserve"> </w:t>
      </w:r>
      <w:r w:rsidRPr="007B7E47">
        <w:rPr>
          <w:rFonts w:ascii="Sakkal Majalla" w:hAnsi="Sakkal Majalla" w:cs="Sakkal Majalla"/>
          <w:sz w:val="28"/>
          <w:szCs w:val="28"/>
          <w:rtl/>
        </w:rPr>
        <w:t>ومع ذلك، هناك عدة فجوات في الأدبيات السابقة، أبرزها</w:t>
      </w:r>
      <w:r w:rsidR="000463DD">
        <w:rPr>
          <w:rFonts w:ascii="Sakkal Majalla" w:hAnsi="Sakkal Majalla" w:cs="Sakkal Majalla"/>
          <w:sz w:val="28"/>
          <w:szCs w:val="28"/>
          <w:rtl/>
        </w:rPr>
        <w:t xml:space="preserve"> :</w:t>
      </w:r>
      <w:r w:rsidRPr="007B7E47">
        <w:rPr>
          <w:rFonts w:ascii="Sakkal Majalla" w:hAnsi="Sakkal Majalla" w:cs="Sakkal Majalla"/>
          <w:sz w:val="28"/>
          <w:szCs w:val="28"/>
          <w:rtl/>
        </w:rPr>
        <w:t xml:space="preserve"> ندرة الدراسات التي تناولت التحول الرقمي في الشركات المتوسطة و</w:t>
      </w:r>
      <w:r w:rsidR="00C612A8">
        <w:rPr>
          <w:rFonts w:ascii="Sakkal Majalla" w:hAnsi="Sakkal Majalla" w:cs="Sakkal Majalla"/>
          <w:sz w:val="28"/>
          <w:szCs w:val="28"/>
          <w:rtl/>
        </w:rPr>
        <w:t>الصغيرە</w:t>
      </w:r>
      <w:r w:rsidRPr="007B7E47">
        <w:rPr>
          <w:rFonts w:ascii="Sakkal Majalla" w:hAnsi="Sakkal Majalla" w:cs="Sakkal Majalla"/>
          <w:sz w:val="28"/>
          <w:szCs w:val="28"/>
          <w:rtl/>
        </w:rPr>
        <w:t xml:space="preserve"> في مدينة الرياض</w:t>
      </w:r>
      <w:r w:rsidR="007D424C">
        <w:rPr>
          <w:rFonts w:ascii="Sakkal Majalla" w:hAnsi="Sakkal Majalla" w:cs="Sakkal Majalla"/>
          <w:sz w:val="28"/>
          <w:szCs w:val="28"/>
          <w:rtl/>
        </w:rPr>
        <w:t xml:space="preserve"> ،</w:t>
      </w:r>
      <w:r w:rsidRPr="007B7E47">
        <w:rPr>
          <w:rFonts w:ascii="Sakkal Majalla" w:hAnsi="Sakkal Majalla" w:cs="Sakkal Majalla"/>
          <w:sz w:val="28"/>
          <w:szCs w:val="28"/>
          <w:rtl/>
        </w:rPr>
        <w:t xml:space="preserve"> والحاجة إلى نموذج متكامل للتحول الرقمي يناسب الشركات المتوسطة والصغيرة، والحاجة إلى فهم أعمق لتأثير التحول الرقمي على مختلف أبعاد الأداء المؤسسي، والحاجة إلى دراسة العوامل المؤثرة في نجاح التحول الرقمي والتحديات التي تواجهه، والحاجة </w:t>
      </w:r>
      <w:r w:rsidR="005830FB">
        <w:rPr>
          <w:rFonts w:ascii="Sakkal Majalla" w:hAnsi="Sakkal Majalla" w:cs="Sakkal Majalla"/>
          <w:sz w:val="28"/>
          <w:szCs w:val="28"/>
          <w:rtl/>
        </w:rPr>
        <w:t>الی</w:t>
      </w:r>
      <w:r w:rsidRPr="007B7E47">
        <w:rPr>
          <w:rFonts w:ascii="Sakkal Majalla" w:hAnsi="Sakkal Majalla" w:cs="Sakkal Majalla"/>
          <w:sz w:val="28"/>
          <w:szCs w:val="28"/>
          <w:rtl/>
        </w:rPr>
        <w:t xml:space="preserve"> دراسة دور التحول الرقمي في تعزيز القدرة التنافسية للشركات المتوسطة والصغيرة</w:t>
      </w:r>
      <w:r w:rsidR="004779F1">
        <w:rPr>
          <w:rFonts w:ascii="Sakkal Majalla" w:hAnsi="Sakkal Majalla" w:cs="Sakkal Majalla"/>
          <w:sz w:val="28"/>
          <w:szCs w:val="28"/>
          <w:rtl/>
        </w:rPr>
        <w:t xml:space="preserve"> </w:t>
      </w:r>
      <w:r w:rsidRPr="007B7E47">
        <w:rPr>
          <w:rFonts w:ascii="Sakkal Majalla" w:hAnsi="Sakkal Majalla" w:cs="Sakkal Majalla"/>
          <w:sz w:val="28"/>
          <w:szCs w:val="28"/>
          <w:rtl/>
        </w:rPr>
        <w:t>وتسعى الدراسة الحالية إلى سد هذه الفجوات من خلال تركيزها على الشركات المتوسطة والصغيرة في مدينة الرياض</w:t>
      </w:r>
      <w:r w:rsidR="00CA3C5F">
        <w:rPr>
          <w:rFonts w:ascii="Sakkal Majalla" w:hAnsi="Sakkal Majalla" w:cs="Sakkal Majalla"/>
          <w:sz w:val="28"/>
          <w:szCs w:val="28"/>
          <w:rtl/>
        </w:rPr>
        <w:t xml:space="preserve"> </w:t>
      </w:r>
      <w:r w:rsidRPr="007B7E47">
        <w:rPr>
          <w:rFonts w:ascii="Sakkal Majalla" w:hAnsi="Sakkal Majalla" w:cs="Sakkal Majalla"/>
          <w:sz w:val="28"/>
          <w:szCs w:val="28"/>
          <w:rtl/>
        </w:rPr>
        <w:t xml:space="preserve"> وتطوير نموذج متكامل للتحول الرقمي يناسب هذه الشركات، وتبني نموذج بطاقة الأداء المتوازن لقياس الأداء المؤسسي، ودراسة العوامل المؤثرة في نجاح التحول الرقمي والتحديات التي تواجهه، واستخدام المنهج المختلط لتقديم فهم أكثر شمولاً وعمقاً للظاهرة محل الدراسة، وربط التحول الرقمي بالأهداف الاستراتيجية لرؤية المملكة 2030.</w:t>
      </w:r>
    </w:p>
    <w:p w14:paraId="5614A9E6" w14:textId="780D8D7C" w:rsidR="00F925D0" w:rsidRDefault="007B7E47" w:rsidP="009F3925">
      <w:pPr>
        <w:jc w:val="both"/>
        <w:rPr>
          <w:rFonts w:ascii="Sakkal Majalla" w:hAnsi="Sakkal Majalla" w:cs="Sakkal Majalla"/>
          <w:sz w:val="28"/>
          <w:szCs w:val="28"/>
          <w:u w:val="single"/>
          <w:rtl/>
        </w:rPr>
      </w:pPr>
      <w:r w:rsidRPr="007B7E47">
        <w:rPr>
          <w:rFonts w:ascii="Sakkal Majalla" w:hAnsi="Sakkal Majalla" w:cs="Sakkal Majalla"/>
          <w:sz w:val="28"/>
          <w:szCs w:val="28"/>
          <w:rtl/>
        </w:rPr>
        <w:t>وتتميز هذه الدراسة عن الدراسات السابقة في تقديمها إطاراً متكاملاً لفهم وتحليل العلاقة بين التحول الرقمي والأداء المؤسسي في الشركات المتوسطة والصغيرة، مع الأخذ في الاعتبار خصائصها وتحدياتها الخاصة كما تتميز بتقديمها توصيات عملية وواقعية لمساعدة هذه الشركات على الاستفادة من التحول الرقمي لتحسين أدائها وتعزيز قدرتها التنافسية، وبالتالي المساهمة في تحقيق أهداف رؤية المملكة 2030</w:t>
      </w:r>
    </w:p>
    <w:p w14:paraId="6EDADA1E" w14:textId="77777777" w:rsidR="00F925D0" w:rsidRDefault="00F925D0" w:rsidP="009F3925">
      <w:pPr>
        <w:jc w:val="both"/>
        <w:rPr>
          <w:rFonts w:ascii="Sakkal Majalla" w:hAnsi="Sakkal Majalla" w:cs="Sakkal Majalla"/>
          <w:sz w:val="28"/>
          <w:szCs w:val="28"/>
          <w:u w:val="single"/>
          <w:rtl/>
        </w:rPr>
      </w:pPr>
    </w:p>
    <w:p w14:paraId="53A0A367" w14:textId="7932FFC8" w:rsidR="00523A3F" w:rsidRPr="00523A3F" w:rsidRDefault="00F925D0" w:rsidP="005625E4">
      <w:pPr>
        <w:pStyle w:val="Heading2"/>
      </w:pPr>
      <w:bookmarkStart w:id="30" w:name="_Toc223149886"/>
      <w:r w:rsidRPr="004779F1">
        <w:rPr>
          <w:rFonts w:hint="cs"/>
          <w:rtl/>
        </w:rPr>
        <w:t xml:space="preserve">الإطار </w:t>
      </w:r>
      <w:r w:rsidR="004779F1">
        <w:rPr>
          <w:rtl/>
        </w:rPr>
        <w:t>النظري</w:t>
      </w:r>
      <w:bookmarkEnd w:id="30"/>
    </w:p>
    <w:p w14:paraId="54A98DBE" w14:textId="6F904E8C" w:rsidR="00523A3F" w:rsidRPr="004779F1" w:rsidRDefault="00523A3F" w:rsidP="005625E4">
      <w:pPr>
        <w:pStyle w:val="Heading3"/>
        <w:rPr>
          <w:rtl/>
        </w:rPr>
      </w:pPr>
      <w:r w:rsidRPr="00523A3F">
        <w:rPr>
          <w:rtl/>
        </w:rPr>
        <w:t xml:space="preserve"> </w:t>
      </w:r>
      <w:bookmarkStart w:id="31" w:name="_Toc223149887"/>
      <w:r w:rsidRPr="004779F1">
        <w:rPr>
          <w:rtl/>
        </w:rPr>
        <w:t>المبحث الأول: التحول الرقمي</w:t>
      </w:r>
      <w:bookmarkEnd w:id="31"/>
    </w:p>
    <w:p w14:paraId="775B6F03" w14:textId="7BCFE261" w:rsidR="00523A3F" w:rsidRPr="004779F1" w:rsidRDefault="00523A3F" w:rsidP="009F3925">
      <w:pPr>
        <w:jc w:val="both"/>
        <w:rPr>
          <w:rFonts w:ascii="Sakkal Majalla" w:hAnsi="Sakkal Majalla" w:cs="Sakkal Majalla"/>
          <w:i/>
          <w:iCs/>
          <w:sz w:val="28"/>
          <w:szCs w:val="28"/>
          <w:rtl/>
        </w:rPr>
      </w:pPr>
      <w:r w:rsidRPr="00523A3F">
        <w:rPr>
          <w:rFonts w:ascii="Sakkal Majalla" w:hAnsi="Sakkal Majalla" w:cs="Sakkal Majalla"/>
          <w:sz w:val="28"/>
          <w:szCs w:val="28"/>
          <w:rtl/>
        </w:rPr>
        <w:t xml:space="preserve"> </w:t>
      </w:r>
      <w:r w:rsidRPr="004779F1">
        <w:rPr>
          <w:rFonts w:ascii="Sakkal Majalla" w:hAnsi="Sakkal Majalla" w:cs="Sakkal Majalla"/>
          <w:i/>
          <w:iCs/>
          <w:sz w:val="28"/>
          <w:szCs w:val="28"/>
          <w:rtl/>
        </w:rPr>
        <w:t>مفهوم التحول الرقمي</w:t>
      </w:r>
    </w:p>
    <w:p w14:paraId="7E294FFF" w14:textId="738463C7" w:rsidR="00523A3F" w:rsidRPr="00523A3F" w:rsidRDefault="00523A3F" w:rsidP="009F3925">
      <w:pPr>
        <w:jc w:val="both"/>
        <w:rPr>
          <w:rFonts w:ascii="Sakkal Majalla" w:hAnsi="Sakkal Majalla" w:cs="Sakkal Majalla"/>
          <w:sz w:val="28"/>
          <w:szCs w:val="28"/>
        </w:rPr>
      </w:pPr>
      <w:r w:rsidRPr="00523A3F">
        <w:rPr>
          <w:rFonts w:ascii="Sakkal Majalla" w:hAnsi="Sakkal Majalla" w:cs="Sakkal Majalla"/>
          <w:sz w:val="28"/>
          <w:szCs w:val="28"/>
          <w:rtl/>
        </w:rPr>
        <w:t>شهد العالم في السنوات الأخيرة تطورات تكنولوجية متسارعة غيرت من أساليب وطرق ممارسة الأعمال في مختلف القطاعات، وفي ظل هذه التطورات ظهر مفهوم "التحول الرقمي" كأحد أبرز التوجهات الاستراتيجية للمنظمات التي تسعى للبقاء والمنافسة في عصر الاقتصاد الرقمي ويمثل التحول الرقمي تغييراً جذرياً في طريقة تفكير المنظمات وأدائها لأعمالها، من خلال الاستفادة من التقنيات الرقمية الحديثة لتحسين الأداء وزيادة القيمة المضافة وتعزيز التنافسية</w:t>
      </w:r>
      <w:r w:rsidR="004779F1">
        <w:rPr>
          <w:rFonts w:ascii="Sakkal Majalla" w:hAnsi="Sakkal Majalla" w:cs="Sakkal Majalla"/>
          <w:sz w:val="28"/>
          <w:szCs w:val="28"/>
          <w:rtl/>
        </w:rPr>
        <w:t>ر</w:t>
      </w:r>
      <w:r w:rsidRPr="00523A3F">
        <w:rPr>
          <w:rFonts w:ascii="Sakkal Majalla" w:hAnsi="Sakkal Majalla" w:cs="Sakkal Majalla"/>
          <w:sz w:val="28"/>
          <w:szCs w:val="28"/>
          <w:rtl/>
        </w:rPr>
        <w:t>تعددت تعريفات التحول الرقمي في الأدبيات الإدارية والتكنولوجية</w:t>
      </w:r>
      <w:r w:rsidR="00CA3C5F">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فقد عرّفه </w:t>
      </w:r>
      <w:r w:rsidRPr="00523A3F">
        <w:rPr>
          <w:rFonts w:ascii="Sakkal Majalla" w:hAnsi="Sakkal Majalla" w:cs="Sakkal Majalla"/>
          <w:sz w:val="28"/>
          <w:szCs w:val="28"/>
        </w:rPr>
        <w:t>Fitzgerald et al (2022, p.2)</w:t>
      </w:r>
      <w:r w:rsidRPr="00523A3F">
        <w:rPr>
          <w:rFonts w:ascii="Sakkal Majalla" w:hAnsi="Sakkal Majalla" w:cs="Sakkal Majalla"/>
          <w:sz w:val="28"/>
          <w:szCs w:val="28"/>
          <w:rtl/>
        </w:rPr>
        <w:t xml:space="preserve"> بأنه "استخدام التقنيات الرقمية الحديثة لإحداث تحسين جوهري في أداء المنظمة، من خلال تغيير نماذج الأعمال، وتحسين العمليات التشغيلية، وتعزيز تجربة العملاء والموظفين". وعرّفه </w:t>
      </w:r>
      <w:r w:rsidRPr="00523A3F">
        <w:rPr>
          <w:rFonts w:ascii="Sakkal Majalla" w:hAnsi="Sakkal Majalla" w:cs="Sakkal Majalla"/>
          <w:sz w:val="28"/>
          <w:szCs w:val="28"/>
        </w:rPr>
        <w:t>Westerman et al (2022, p.5)</w:t>
      </w:r>
      <w:r w:rsidRPr="00523A3F">
        <w:rPr>
          <w:rFonts w:ascii="Sakkal Majalla" w:hAnsi="Sakkal Majalla" w:cs="Sakkal Majalla"/>
          <w:sz w:val="28"/>
          <w:szCs w:val="28"/>
          <w:rtl/>
        </w:rPr>
        <w:t xml:space="preserve"> بأنه "عملية استخدام التكنولوجيا الرقمية لتغيير جوهري في طريقة عمل المنظمة وتقديم القيمة للعملاء"</w:t>
      </w:r>
      <w:r w:rsidR="004779F1">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أما </w:t>
      </w:r>
      <w:r w:rsidRPr="00523A3F">
        <w:rPr>
          <w:rFonts w:ascii="Sakkal Majalla" w:hAnsi="Sakkal Majalla" w:cs="Sakkal Majalla"/>
          <w:sz w:val="28"/>
          <w:szCs w:val="28"/>
        </w:rPr>
        <w:t>Rogers (2023, p.8)</w:t>
      </w:r>
      <w:r w:rsidRPr="00523A3F">
        <w:rPr>
          <w:rFonts w:ascii="Sakkal Majalla" w:hAnsi="Sakkal Majalla" w:cs="Sakkal Majalla"/>
          <w:sz w:val="28"/>
          <w:szCs w:val="28"/>
          <w:rtl/>
        </w:rPr>
        <w:t xml:space="preserve"> فقد نظر إلى التحول الرقمي من منظور استراتيجي، حيث عرّفه بأنه "إعادة التفكير الاستراتيجي في نموذج أعمال المنظمة </w:t>
      </w:r>
      <w:r w:rsidRPr="00523A3F">
        <w:rPr>
          <w:rFonts w:ascii="Sakkal Majalla" w:hAnsi="Sakkal Majalla" w:cs="Sakkal Majalla"/>
          <w:sz w:val="28"/>
          <w:szCs w:val="28"/>
          <w:rtl/>
        </w:rPr>
        <w:lastRenderedPageBreak/>
        <w:t xml:space="preserve">وعملياتها في ضوء الإمكانات الجديدة التي توفرها التكنولوجيا الرقمية" بينما عرّفه </w:t>
      </w:r>
      <w:r w:rsidRPr="00523A3F">
        <w:rPr>
          <w:rFonts w:ascii="Sakkal Majalla" w:hAnsi="Sakkal Majalla" w:cs="Sakkal Majalla"/>
          <w:sz w:val="28"/>
          <w:szCs w:val="28"/>
        </w:rPr>
        <w:t>Kane et al. (2024, p.12)</w:t>
      </w:r>
      <w:r w:rsidRPr="00523A3F">
        <w:rPr>
          <w:rFonts w:ascii="Sakkal Majalla" w:hAnsi="Sakkal Majalla" w:cs="Sakkal Majalla"/>
          <w:sz w:val="28"/>
          <w:szCs w:val="28"/>
          <w:rtl/>
        </w:rPr>
        <w:t xml:space="preserve"> بأنه "التحولات التنظيمية والإدارية والثقافية التي تحدثها المنظمات من خلال دمج التقنيات الرقمية في جميع جوانب أعمالها، بهدف تحسين الأداء وخلق قيمة جديدة"</w:t>
      </w:r>
      <w:r w:rsidR="004779F1">
        <w:rPr>
          <w:rFonts w:ascii="Sakkal Majalla" w:hAnsi="Sakkal Majalla" w:cs="Sakkal Majalla"/>
          <w:sz w:val="28"/>
          <w:szCs w:val="28"/>
          <w:rtl/>
        </w:rPr>
        <w:t xml:space="preserve"> </w:t>
      </w:r>
      <w:r w:rsidRPr="00523A3F">
        <w:rPr>
          <w:rFonts w:ascii="Sakkal Majalla" w:hAnsi="Sakkal Majalla" w:cs="Sakkal Majalla"/>
          <w:sz w:val="28"/>
          <w:szCs w:val="28"/>
          <w:rtl/>
        </w:rPr>
        <w:t>وفي السياق العربي، عرّف القحطاني (2023، ص14) التحول الرقمي بأنه "عملية انتقال المنظمات من الأساليب التقليدية في إدارة أعمالها إلى الاعتماد على التقنيات الرقمية الحديثة في جميع أنشطتها وعملياتها، بهدف رفع الكفاءة التشغيلية وتحسين تجربة العملاء وزيادة الربحية" وعرّفه الزهراني (2024، ص9) بأنه "استخدام التقنيات الرقمية لتغيير جوهري في طريقة عمل المنظمة، وتقديم منتجاتها وخدماتها، وتفاعلها مع عملائها وشركائها</w:t>
      </w:r>
      <w:r w:rsidR="00CA3C5F">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بما يؤدي إلى تحسين الأداء وزيادة القدرة التنافسية".</w:t>
      </w:r>
    </w:p>
    <w:p w14:paraId="11EED6A9" w14:textId="77777777" w:rsidR="00523A3F" w:rsidRPr="00523A3F" w:rsidRDefault="00523A3F" w:rsidP="009F3925">
      <w:pPr>
        <w:jc w:val="both"/>
        <w:rPr>
          <w:rFonts w:ascii="Sakkal Majalla" w:hAnsi="Sakkal Majalla" w:cs="Sakkal Majalla"/>
          <w:sz w:val="28"/>
          <w:szCs w:val="28"/>
          <w:rtl/>
        </w:rPr>
      </w:pPr>
      <w:r w:rsidRPr="00523A3F">
        <w:rPr>
          <w:rFonts w:ascii="Sakkal Majalla" w:hAnsi="Sakkal Majalla" w:cs="Sakkal Majalla"/>
          <w:sz w:val="28"/>
          <w:szCs w:val="28"/>
          <w:rtl/>
        </w:rPr>
        <w:t>وبتحليل هذه التعريفات، يمكن استخلاص مجموعة من النقاط الرئيسية التي تميز مفهوم التحول الرقمي:</w:t>
      </w:r>
    </w:p>
    <w:p w14:paraId="12ADCFF6" w14:textId="77777777" w:rsidR="00523A3F" w:rsidRPr="00523A3F" w:rsidRDefault="00523A3F" w:rsidP="009F3925">
      <w:pPr>
        <w:jc w:val="both"/>
        <w:rPr>
          <w:rFonts w:ascii="Sakkal Majalla" w:hAnsi="Sakkal Majalla" w:cs="Sakkal Majalla"/>
          <w:sz w:val="28"/>
          <w:szCs w:val="28"/>
          <w:rtl/>
        </w:rPr>
      </w:pPr>
    </w:p>
    <w:p w14:paraId="030BA991" w14:textId="77777777" w:rsidR="004779F1" w:rsidRDefault="004779F1" w:rsidP="009F3925">
      <w:pPr>
        <w:pStyle w:val="ListParagraph"/>
        <w:numPr>
          <w:ilvl w:val="0"/>
          <w:numId w:val="18"/>
        </w:numPr>
        <w:jc w:val="both"/>
        <w:rPr>
          <w:rFonts w:ascii="Sakkal Majalla" w:hAnsi="Sakkal Majalla" w:cs="Sakkal Majalla"/>
          <w:sz w:val="28"/>
          <w:szCs w:val="28"/>
        </w:rPr>
      </w:pPr>
      <w:r>
        <w:rPr>
          <w:rFonts w:ascii="Sakkal Majalla" w:hAnsi="Sakkal Majalla" w:cs="Sakkal Majalla"/>
          <w:sz w:val="28"/>
          <w:szCs w:val="28"/>
          <w:rtl/>
        </w:rPr>
        <w:t xml:space="preserve">الشمولية :- </w:t>
      </w:r>
      <w:r w:rsidR="00523A3F" w:rsidRPr="004779F1">
        <w:rPr>
          <w:rFonts w:ascii="Sakkal Majalla" w:hAnsi="Sakkal Majalla" w:cs="Sakkal Majalla"/>
          <w:sz w:val="28"/>
          <w:szCs w:val="28"/>
          <w:rtl/>
        </w:rPr>
        <w:t xml:space="preserve"> التحول الرقمي ليس مجرد تبني تقنيات جديدة، بل هو عملية شاملة تتضمن تغييرات في الاستراتيجية والعمليات والثقافة التنظيمية.</w:t>
      </w:r>
    </w:p>
    <w:p w14:paraId="5BA62590" w14:textId="70699EF3" w:rsidR="004779F1" w:rsidRDefault="00523A3F" w:rsidP="009F3925">
      <w:pPr>
        <w:pStyle w:val="ListParagraph"/>
        <w:numPr>
          <w:ilvl w:val="0"/>
          <w:numId w:val="18"/>
        </w:numPr>
        <w:jc w:val="both"/>
        <w:rPr>
          <w:rFonts w:ascii="Sakkal Majalla" w:hAnsi="Sakkal Majalla" w:cs="Sakkal Majalla"/>
          <w:sz w:val="28"/>
          <w:szCs w:val="28"/>
        </w:rPr>
      </w:pPr>
      <w:r w:rsidRPr="004779F1">
        <w:rPr>
          <w:rFonts w:ascii="Sakkal Majalla" w:hAnsi="Sakkal Majalla" w:cs="Sakkal Majalla"/>
          <w:sz w:val="28"/>
          <w:szCs w:val="28"/>
          <w:rtl/>
        </w:rPr>
        <w:t>التغيير الجوهري</w:t>
      </w:r>
      <w:r w:rsidR="004779F1">
        <w:rPr>
          <w:rFonts w:ascii="Sakkal Majalla" w:hAnsi="Sakkal Majalla" w:cs="Sakkal Majalla"/>
          <w:sz w:val="28"/>
          <w:szCs w:val="28"/>
          <w:rtl/>
        </w:rPr>
        <w:t xml:space="preserve"> </w:t>
      </w:r>
      <w:r w:rsidR="000463DD">
        <w:rPr>
          <w:rFonts w:ascii="Sakkal Majalla" w:hAnsi="Sakkal Majalla" w:cs="Sakkal Majalla"/>
          <w:sz w:val="28"/>
          <w:szCs w:val="28"/>
          <w:rtl/>
        </w:rPr>
        <w:t xml:space="preserve"> :</w:t>
      </w:r>
      <w:r w:rsidR="004779F1">
        <w:rPr>
          <w:rFonts w:ascii="Sakkal Majalla" w:hAnsi="Sakkal Majalla" w:cs="Sakkal Majalla"/>
          <w:sz w:val="28"/>
          <w:szCs w:val="28"/>
          <w:rtl/>
        </w:rPr>
        <w:t xml:space="preserve">- </w:t>
      </w:r>
      <w:r w:rsidRPr="004779F1">
        <w:rPr>
          <w:rFonts w:ascii="Sakkal Majalla" w:hAnsi="Sakkal Majalla" w:cs="Sakkal Majalla"/>
          <w:sz w:val="28"/>
          <w:szCs w:val="28"/>
          <w:rtl/>
        </w:rPr>
        <w:t xml:space="preserve"> التحول الرقمي ينطوي على تغييرات جذرية في نماذج الأعمال وأساليب العمل، وليس مجرد تحسينات هامشية</w:t>
      </w:r>
    </w:p>
    <w:p w14:paraId="3A4BA07C" w14:textId="205070FE" w:rsidR="004779F1" w:rsidRDefault="00523A3F" w:rsidP="009F3925">
      <w:pPr>
        <w:pStyle w:val="ListParagraph"/>
        <w:numPr>
          <w:ilvl w:val="0"/>
          <w:numId w:val="18"/>
        </w:numPr>
        <w:jc w:val="both"/>
        <w:rPr>
          <w:rFonts w:ascii="Sakkal Majalla" w:hAnsi="Sakkal Majalla" w:cs="Sakkal Majalla"/>
          <w:sz w:val="28"/>
          <w:szCs w:val="28"/>
        </w:rPr>
      </w:pPr>
      <w:r w:rsidRPr="004779F1">
        <w:rPr>
          <w:rFonts w:ascii="Sakkal Majalla" w:hAnsi="Sakkal Majalla" w:cs="Sakkal Majalla"/>
          <w:sz w:val="28"/>
          <w:szCs w:val="28"/>
          <w:rtl/>
        </w:rPr>
        <w:t>الاستفادة من التقنيات الرقمية</w:t>
      </w:r>
      <w:r w:rsidR="004779F1">
        <w:rPr>
          <w:rFonts w:ascii="Sakkal Majalla" w:hAnsi="Sakkal Majalla" w:cs="Sakkal Majalla"/>
          <w:sz w:val="28"/>
          <w:szCs w:val="28"/>
          <w:rtl/>
        </w:rPr>
        <w:t xml:space="preserve"> :- </w:t>
      </w:r>
      <w:r w:rsidRPr="004779F1">
        <w:rPr>
          <w:rFonts w:ascii="Sakkal Majalla" w:hAnsi="Sakkal Majalla" w:cs="Sakkal Majalla"/>
          <w:sz w:val="28"/>
          <w:szCs w:val="28"/>
          <w:rtl/>
        </w:rPr>
        <w:t xml:space="preserve"> يعتمد التحول الرقمي على الاستفادة من التقنيات الرقمية الحديثة مثل الحوسبة السحابية، والبيانات الضخمة، والذكاء الاصطناعي، وإنترنت الأشياء</w:t>
      </w:r>
      <w:r w:rsidR="00CA3C5F">
        <w:rPr>
          <w:rFonts w:ascii="Sakkal Majalla" w:hAnsi="Sakkal Majalla" w:cs="Sakkal Majalla"/>
          <w:sz w:val="28"/>
          <w:szCs w:val="28"/>
          <w:rtl/>
        </w:rPr>
        <w:t xml:space="preserve"> </w:t>
      </w:r>
      <w:r w:rsidRPr="004779F1">
        <w:rPr>
          <w:rFonts w:ascii="Sakkal Majalla" w:hAnsi="Sakkal Majalla" w:cs="Sakkal Majalla"/>
          <w:sz w:val="28"/>
          <w:szCs w:val="28"/>
          <w:rtl/>
        </w:rPr>
        <w:t xml:space="preserve"> وغيرها.</w:t>
      </w:r>
    </w:p>
    <w:p w14:paraId="1FE57D78" w14:textId="77777777" w:rsidR="004779F1" w:rsidRDefault="00523A3F" w:rsidP="009F3925">
      <w:pPr>
        <w:pStyle w:val="ListParagraph"/>
        <w:numPr>
          <w:ilvl w:val="0"/>
          <w:numId w:val="18"/>
        </w:numPr>
        <w:jc w:val="both"/>
        <w:rPr>
          <w:rFonts w:ascii="Sakkal Majalla" w:hAnsi="Sakkal Majalla" w:cs="Sakkal Majalla"/>
          <w:sz w:val="28"/>
          <w:szCs w:val="28"/>
        </w:rPr>
      </w:pPr>
      <w:r w:rsidRPr="004779F1">
        <w:rPr>
          <w:rFonts w:ascii="Sakkal Majalla" w:hAnsi="Sakkal Majalla" w:cs="Sakkal Majalla"/>
          <w:sz w:val="28"/>
          <w:szCs w:val="28"/>
          <w:rtl/>
        </w:rPr>
        <w:t>التركيز على القيمة</w:t>
      </w:r>
      <w:r w:rsidR="004779F1">
        <w:rPr>
          <w:rFonts w:ascii="Sakkal Majalla" w:hAnsi="Sakkal Majalla" w:cs="Sakkal Majalla"/>
          <w:sz w:val="28"/>
          <w:szCs w:val="28"/>
          <w:rtl/>
        </w:rPr>
        <w:t xml:space="preserve"> :- </w:t>
      </w:r>
      <w:r w:rsidRPr="004779F1">
        <w:rPr>
          <w:rFonts w:ascii="Sakkal Majalla" w:hAnsi="Sakkal Majalla" w:cs="Sakkal Majalla"/>
          <w:sz w:val="28"/>
          <w:szCs w:val="28"/>
          <w:rtl/>
        </w:rPr>
        <w:t xml:space="preserve"> يهدف التحول الرقمي إلى خلق قيمة جديدة للعملاء والموظفين وأصحاب المصلحة، وليس مجرد تقليل التكاليف.</w:t>
      </w:r>
    </w:p>
    <w:p w14:paraId="78C313EC" w14:textId="24BCBE0B" w:rsidR="00523A3F" w:rsidRPr="004779F1" w:rsidRDefault="00523A3F" w:rsidP="009F3925">
      <w:pPr>
        <w:pStyle w:val="ListParagraph"/>
        <w:numPr>
          <w:ilvl w:val="0"/>
          <w:numId w:val="18"/>
        </w:numPr>
        <w:jc w:val="both"/>
        <w:rPr>
          <w:rFonts w:ascii="Sakkal Majalla" w:hAnsi="Sakkal Majalla" w:cs="Sakkal Majalla"/>
          <w:sz w:val="28"/>
          <w:szCs w:val="28"/>
          <w:rtl/>
        </w:rPr>
      </w:pPr>
      <w:r w:rsidRPr="004779F1">
        <w:rPr>
          <w:rFonts w:ascii="Sakkal Majalla" w:hAnsi="Sakkal Majalla" w:cs="Sakkal Majalla"/>
          <w:sz w:val="28"/>
          <w:szCs w:val="28"/>
          <w:rtl/>
        </w:rPr>
        <w:t>التحسين المستمر</w:t>
      </w:r>
      <w:r w:rsidR="004779F1">
        <w:rPr>
          <w:rFonts w:ascii="Sakkal Majalla" w:hAnsi="Sakkal Majalla" w:cs="Sakkal Majalla"/>
          <w:sz w:val="28"/>
          <w:szCs w:val="28"/>
          <w:rtl/>
        </w:rPr>
        <w:t xml:space="preserve"> :- </w:t>
      </w:r>
      <w:r w:rsidRPr="004779F1">
        <w:rPr>
          <w:rFonts w:ascii="Sakkal Majalla" w:hAnsi="Sakkal Majalla" w:cs="Sakkal Majalla"/>
          <w:sz w:val="28"/>
          <w:szCs w:val="28"/>
          <w:rtl/>
        </w:rPr>
        <w:t xml:space="preserve"> التحول الرقمي عملية مستمرة ومتطورة</w:t>
      </w:r>
      <w:r w:rsidR="007D424C">
        <w:rPr>
          <w:rFonts w:ascii="Sakkal Majalla" w:hAnsi="Sakkal Majalla" w:cs="Sakkal Majalla"/>
          <w:sz w:val="28"/>
          <w:szCs w:val="28"/>
          <w:rtl/>
        </w:rPr>
        <w:t xml:space="preserve"> ،</w:t>
      </w:r>
      <w:r w:rsidRPr="004779F1">
        <w:rPr>
          <w:rFonts w:ascii="Sakkal Majalla" w:hAnsi="Sakkal Majalla" w:cs="Sakkal Majalla"/>
          <w:sz w:val="28"/>
          <w:szCs w:val="28"/>
          <w:rtl/>
        </w:rPr>
        <w:t xml:space="preserve"> وليست مشروعاً محدداً له بداية ونهاية</w:t>
      </w:r>
    </w:p>
    <w:p w14:paraId="6EE02C35" w14:textId="77777777" w:rsidR="00523A3F" w:rsidRPr="00523A3F" w:rsidRDefault="00523A3F" w:rsidP="009F3925">
      <w:pPr>
        <w:jc w:val="both"/>
        <w:rPr>
          <w:rFonts w:ascii="Sakkal Majalla" w:hAnsi="Sakkal Majalla" w:cs="Sakkal Majalla"/>
          <w:sz w:val="28"/>
          <w:szCs w:val="28"/>
          <w:rtl/>
        </w:rPr>
      </w:pPr>
    </w:p>
    <w:p w14:paraId="290CE79D" w14:textId="77777777" w:rsidR="00523A3F" w:rsidRPr="00523A3F" w:rsidRDefault="00523A3F" w:rsidP="009F3925">
      <w:pPr>
        <w:jc w:val="both"/>
        <w:rPr>
          <w:rFonts w:ascii="Sakkal Majalla" w:hAnsi="Sakkal Majalla" w:cs="Sakkal Majalla"/>
          <w:sz w:val="28"/>
          <w:szCs w:val="28"/>
          <w:rtl/>
        </w:rPr>
      </w:pPr>
      <w:r w:rsidRPr="00523A3F">
        <w:rPr>
          <w:rFonts w:ascii="Sakkal Majalla" w:hAnsi="Sakkal Majalla" w:cs="Sakkal Majalla"/>
          <w:sz w:val="28"/>
          <w:szCs w:val="28"/>
          <w:rtl/>
        </w:rPr>
        <w:t>وفي ضوء ما سبق، يمكن تعريف التحول الرقمي بأنه "عملية استراتيجية شاملة تتضمن إعادة تصميم نموذج الأعمال والعمليات التنظيمية باستخدام التقنيات الرقمية الحديثة، بهدف تحسين الأداء وزيادة القيمة المضافة وتعزيز القدرة التنافسية للمنظمة".</w:t>
      </w:r>
    </w:p>
    <w:p w14:paraId="6F1E3D56" w14:textId="77777777" w:rsidR="00523A3F" w:rsidRPr="00523A3F" w:rsidRDefault="00523A3F" w:rsidP="009F3925">
      <w:pPr>
        <w:jc w:val="both"/>
        <w:rPr>
          <w:rFonts w:ascii="Sakkal Majalla" w:hAnsi="Sakkal Majalla" w:cs="Sakkal Majalla"/>
          <w:sz w:val="28"/>
          <w:szCs w:val="28"/>
          <w:rtl/>
        </w:rPr>
      </w:pPr>
    </w:p>
    <w:p w14:paraId="4F6B9344" w14:textId="77777777" w:rsidR="004779F1" w:rsidRDefault="00523A3F" w:rsidP="009F3925">
      <w:pPr>
        <w:jc w:val="both"/>
        <w:rPr>
          <w:rFonts w:ascii="Sakkal Majalla" w:hAnsi="Sakkal Majalla" w:cs="Sakkal Majalla"/>
          <w:b/>
          <w:bCs/>
          <w:sz w:val="28"/>
          <w:szCs w:val="28"/>
        </w:rPr>
      </w:pPr>
      <w:r w:rsidRPr="00523A3F">
        <w:rPr>
          <w:rFonts w:ascii="Sakkal Majalla" w:hAnsi="Sakkal Majalla" w:cs="Sakkal Majalla"/>
          <w:sz w:val="28"/>
          <w:szCs w:val="28"/>
          <w:rtl/>
        </w:rPr>
        <w:t xml:space="preserve"> </w:t>
      </w:r>
      <w:r w:rsidRPr="004779F1">
        <w:rPr>
          <w:rFonts w:ascii="Sakkal Majalla" w:hAnsi="Sakkal Majalla" w:cs="Sakkal Majalla"/>
          <w:b/>
          <w:bCs/>
          <w:sz w:val="28"/>
          <w:szCs w:val="28"/>
          <w:rtl/>
        </w:rPr>
        <w:t>أهمية التحول الرقمي للشركات المتوسطة والصغيرة</w:t>
      </w:r>
    </w:p>
    <w:p w14:paraId="36D6EFB7" w14:textId="5897F095" w:rsidR="00523A3F" w:rsidRPr="004779F1" w:rsidRDefault="00523A3F" w:rsidP="009F3925">
      <w:pPr>
        <w:jc w:val="both"/>
        <w:rPr>
          <w:rFonts w:ascii="Sakkal Majalla" w:hAnsi="Sakkal Majalla" w:cs="Sakkal Majalla"/>
          <w:b/>
          <w:bCs/>
          <w:sz w:val="28"/>
          <w:szCs w:val="28"/>
          <w:rtl/>
        </w:rPr>
      </w:pPr>
      <w:r w:rsidRPr="00523A3F">
        <w:rPr>
          <w:rFonts w:ascii="Sakkal Majalla" w:hAnsi="Sakkal Majalla" w:cs="Sakkal Majalla"/>
          <w:sz w:val="28"/>
          <w:szCs w:val="28"/>
          <w:rtl/>
        </w:rPr>
        <w:t>يكتسب التحول الرقمي أهمية متزايدة للشركات بمختلف أحجامها</w:t>
      </w:r>
      <w:r w:rsidR="00CA3C5F">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إلا أن أهميته تبرز بشكل خاص للشركات المتوسطة والصغيرة، التي تواجه تحديات تنافسية كبيرة في ظل الاقتصاد الرقمي ويمكن توضيح أهمية التحول الرقمي للشركات المتوسطة والصغيرة في النقاط التالية</w:t>
      </w:r>
      <w:r w:rsidR="000463DD">
        <w:rPr>
          <w:rFonts w:ascii="Sakkal Majalla" w:hAnsi="Sakkal Majalla" w:cs="Sakkal Majalla"/>
          <w:sz w:val="28"/>
          <w:szCs w:val="28"/>
          <w:rtl/>
        </w:rPr>
        <w:t xml:space="preserve"> :</w:t>
      </w:r>
    </w:p>
    <w:p w14:paraId="6EB70ADB" w14:textId="77777777" w:rsidR="00523A3F" w:rsidRPr="00523A3F" w:rsidRDefault="00523A3F" w:rsidP="009F3925">
      <w:pPr>
        <w:jc w:val="both"/>
        <w:rPr>
          <w:rFonts w:ascii="Sakkal Majalla" w:hAnsi="Sakkal Majalla" w:cs="Sakkal Majalla"/>
          <w:sz w:val="28"/>
          <w:szCs w:val="28"/>
          <w:rtl/>
        </w:rPr>
      </w:pPr>
    </w:p>
    <w:p w14:paraId="38B27727" w14:textId="4C3A846C" w:rsidR="004779F1" w:rsidRDefault="00523A3F" w:rsidP="009F3925">
      <w:pPr>
        <w:pStyle w:val="ListParagraph"/>
        <w:numPr>
          <w:ilvl w:val="0"/>
          <w:numId w:val="19"/>
        </w:numPr>
        <w:jc w:val="both"/>
        <w:rPr>
          <w:rFonts w:ascii="Sakkal Majalla" w:hAnsi="Sakkal Majalla" w:cs="Sakkal Majalla"/>
          <w:sz w:val="28"/>
          <w:szCs w:val="28"/>
        </w:rPr>
      </w:pPr>
      <w:r w:rsidRPr="004779F1">
        <w:rPr>
          <w:rFonts w:ascii="Sakkal Majalla" w:hAnsi="Sakkal Majalla" w:cs="Sakkal Majalla"/>
          <w:sz w:val="28"/>
          <w:szCs w:val="28"/>
          <w:rtl/>
        </w:rPr>
        <w:lastRenderedPageBreak/>
        <w:t>تعزيز القدرة التنافسية</w:t>
      </w:r>
      <w:r w:rsidR="004779F1">
        <w:rPr>
          <w:rFonts w:ascii="Sakkal Majalla" w:hAnsi="Sakkal Majalla" w:cs="Sakkal Majalla"/>
          <w:sz w:val="28"/>
          <w:szCs w:val="28"/>
          <w:rtl/>
        </w:rPr>
        <w:t xml:space="preserve"> :- </w:t>
      </w:r>
      <w:r w:rsidRPr="004779F1">
        <w:rPr>
          <w:rFonts w:ascii="Sakkal Majalla" w:hAnsi="Sakkal Majalla" w:cs="Sakkal Majalla"/>
          <w:sz w:val="28"/>
          <w:szCs w:val="28"/>
          <w:rtl/>
        </w:rPr>
        <w:t xml:space="preserve"> يسهم التحول الرقمي في تعزيز القدرة التنافسية للشركات المتوسطة والصغيرة، من خلال تمكينها من تقديم منتجات وخدمات مبتكرة ومتميزة، والاستجابة بسرعة للتغيرات في احتياجات العملاء وتفضيلاتهم وقد أشارت دراسة أجرتها مؤسسة ديلويت (</w:t>
      </w:r>
      <w:r w:rsidRPr="004779F1">
        <w:rPr>
          <w:rFonts w:ascii="Sakkal Majalla" w:hAnsi="Sakkal Majalla" w:cs="Sakkal Majalla"/>
          <w:sz w:val="28"/>
          <w:szCs w:val="28"/>
        </w:rPr>
        <w:t>Deloitte, 2023</w:t>
      </w:r>
      <w:r w:rsidRPr="004779F1">
        <w:rPr>
          <w:rFonts w:ascii="Sakkal Majalla" w:hAnsi="Sakkal Majalla" w:cs="Sakkal Majalla"/>
          <w:sz w:val="28"/>
          <w:szCs w:val="28"/>
          <w:rtl/>
        </w:rPr>
        <w:t>) إلى أن الشركات المتوسطة والصغيرة التي تبنت التحول الرقمي حققت نمواً في الإيرادات بنسبة 22% أكثر من الشركات التي لم تتبنى التحول الرقمي</w:t>
      </w:r>
    </w:p>
    <w:p w14:paraId="7B7C2258" w14:textId="4A7B0380" w:rsidR="004779F1" w:rsidRDefault="00523A3F" w:rsidP="009F3925">
      <w:pPr>
        <w:pStyle w:val="ListParagraph"/>
        <w:numPr>
          <w:ilvl w:val="0"/>
          <w:numId w:val="19"/>
        </w:numPr>
        <w:jc w:val="both"/>
        <w:rPr>
          <w:rFonts w:ascii="Sakkal Majalla" w:hAnsi="Sakkal Majalla" w:cs="Sakkal Majalla"/>
          <w:sz w:val="28"/>
          <w:szCs w:val="28"/>
        </w:rPr>
      </w:pPr>
      <w:r w:rsidRPr="004779F1">
        <w:rPr>
          <w:rFonts w:ascii="Sakkal Majalla" w:hAnsi="Sakkal Majalla" w:cs="Sakkal Majalla"/>
          <w:sz w:val="28"/>
          <w:szCs w:val="28"/>
          <w:rtl/>
        </w:rPr>
        <w:t>تحسين الكفاءة التشغيلية</w:t>
      </w:r>
      <w:r w:rsidR="004779F1">
        <w:rPr>
          <w:rFonts w:ascii="Sakkal Majalla" w:hAnsi="Sakkal Majalla" w:cs="Sakkal Majalla"/>
          <w:sz w:val="28"/>
          <w:szCs w:val="28"/>
          <w:rtl/>
        </w:rPr>
        <w:t xml:space="preserve"> :- </w:t>
      </w:r>
      <w:r w:rsidRPr="004779F1">
        <w:rPr>
          <w:rFonts w:ascii="Sakkal Majalla" w:hAnsi="Sakkal Majalla" w:cs="Sakkal Majalla"/>
          <w:sz w:val="28"/>
          <w:szCs w:val="28"/>
          <w:rtl/>
        </w:rPr>
        <w:t xml:space="preserve"> يساعد التحول الرقمي في تحسين الكفاءة التشغيلية للشركات المتوسطة و</w:t>
      </w:r>
      <w:r w:rsidR="00C612A8">
        <w:rPr>
          <w:rFonts w:ascii="Sakkal Majalla" w:hAnsi="Sakkal Majalla" w:cs="Sakkal Majalla"/>
          <w:sz w:val="28"/>
          <w:szCs w:val="28"/>
          <w:rtl/>
        </w:rPr>
        <w:t>الصغيرە</w:t>
      </w:r>
      <w:r w:rsidRPr="004779F1">
        <w:rPr>
          <w:rFonts w:ascii="Sakkal Majalla" w:hAnsi="Sakkal Majalla" w:cs="Sakkal Majalla"/>
          <w:sz w:val="28"/>
          <w:szCs w:val="28"/>
          <w:rtl/>
        </w:rPr>
        <w:t>، من خلال أتمتة العمليات الروتينية</w:t>
      </w:r>
      <w:r w:rsidR="007D424C">
        <w:rPr>
          <w:rFonts w:ascii="Sakkal Majalla" w:hAnsi="Sakkal Majalla" w:cs="Sakkal Majalla"/>
          <w:sz w:val="28"/>
          <w:szCs w:val="28"/>
          <w:rtl/>
        </w:rPr>
        <w:t xml:space="preserve"> ،</w:t>
      </w:r>
      <w:r w:rsidRPr="004779F1">
        <w:rPr>
          <w:rFonts w:ascii="Sakkal Majalla" w:hAnsi="Sakkal Majalla" w:cs="Sakkal Majalla"/>
          <w:sz w:val="28"/>
          <w:szCs w:val="28"/>
          <w:rtl/>
        </w:rPr>
        <w:t xml:space="preserve"> وتبسيط الإجراءات، وتقليل الأخطاء البشرية، وتحسين إدارة الموارد وقد أظهرت دراسة أجرتها ماكينزي (</w:t>
      </w:r>
      <w:r w:rsidRPr="004779F1">
        <w:rPr>
          <w:rFonts w:ascii="Sakkal Majalla" w:hAnsi="Sakkal Majalla" w:cs="Sakkal Majalla"/>
          <w:sz w:val="28"/>
          <w:szCs w:val="28"/>
        </w:rPr>
        <w:t>McKinsey, 2024</w:t>
      </w:r>
      <w:r w:rsidRPr="004779F1">
        <w:rPr>
          <w:rFonts w:ascii="Sakkal Majalla" w:hAnsi="Sakkal Majalla" w:cs="Sakkal Majalla"/>
          <w:sz w:val="28"/>
          <w:szCs w:val="28"/>
          <w:rtl/>
        </w:rPr>
        <w:t>) أن الشركات المتوسطة والصغيرة التي تبنت التحول الرقمي تمكنت من تقليل التكاليف التشغيلية بنسبة تتراوح بين 15% و25%.</w:t>
      </w:r>
    </w:p>
    <w:p w14:paraId="171AFB11" w14:textId="50209592" w:rsidR="004779F1" w:rsidRDefault="00523A3F" w:rsidP="009F3925">
      <w:pPr>
        <w:pStyle w:val="ListParagraph"/>
        <w:numPr>
          <w:ilvl w:val="0"/>
          <w:numId w:val="19"/>
        </w:numPr>
        <w:jc w:val="both"/>
        <w:rPr>
          <w:rFonts w:ascii="Sakkal Majalla" w:hAnsi="Sakkal Majalla" w:cs="Sakkal Majalla"/>
          <w:sz w:val="28"/>
          <w:szCs w:val="28"/>
        </w:rPr>
      </w:pPr>
      <w:r w:rsidRPr="004779F1">
        <w:rPr>
          <w:rFonts w:ascii="Sakkal Majalla" w:hAnsi="Sakkal Majalla" w:cs="Sakkal Majalla"/>
          <w:sz w:val="28"/>
          <w:szCs w:val="28"/>
          <w:rtl/>
        </w:rPr>
        <w:t>تحسين تجربة العملاء</w:t>
      </w:r>
      <w:r w:rsidR="004779F1">
        <w:rPr>
          <w:rFonts w:ascii="Sakkal Majalla" w:hAnsi="Sakkal Majalla" w:cs="Sakkal Majalla"/>
          <w:sz w:val="28"/>
          <w:szCs w:val="28"/>
          <w:rtl/>
        </w:rPr>
        <w:t xml:space="preserve"> </w:t>
      </w:r>
      <w:r w:rsidR="000463DD">
        <w:rPr>
          <w:rFonts w:ascii="Sakkal Majalla" w:hAnsi="Sakkal Majalla" w:cs="Sakkal Majalla"/>
          <w:sz w:val="28"/>
          <w:szCs w:val="28"/>
          <w:rtl/>
        </w:rPr>
        <w:t xml:space="preserve"> :</w:t>
      </w:r>
      <w:r w:rsidR="004779F1">
        <w:rPr>
          <w:rFonts w:ascii="Sakkal Majalla" w:hAnsi="Sakkal Majalla" w:cs="Sakkal Majalla"/>
          <w:sz w:val="28"/>
          <w:szCs w:val="28"/>
          <w:rtl/>
        </w:rPr>
        <w:t xml:space="preserve">- </w:t>
      </w:r>
      <w:r w:rsidRPr="004779F1">
        <w:rPr>
          <w:rFonts w:ascii="Sakkal Majalla" w:hAnsi="Sakkal Majalla" w:cs="Sakkal Majalla"/>
          <w:sz w:val="28"/>
          <w:szCs w:val="28"/>
          <w:rtl/>
        </w:rPr>
        <w:t xml:space="preserve"> يسهم التحول الرقمي في تحسين تجربة العملاء، من خلال توفير قنوات تفاعل متعددة، وتقديم خدمات مخصصة، والاستجابة السريعة لاستفسارات العملاء وشكاواهم وقد أشارت دراسة أجرتها فوريستر (</w:t>
      </w:r>
      <w:r w:rsidRPr="004779F1">
        <w:rPr>
          <w:rFonts w:ascii="Sakkal Majalla" w:hAnsi="Sakkal Majalla" w:cs="Sakkal Majalla"/>
          <w:sz w:val="28"/>
          <w:szCs w:val="28"/>
        </w:rPr>
        <w:t>Forrester, 2023</w:t>
      </w:r>
      <w:r w:rsidRPr="004779F1">
        <w:rPr>
          <w:rFonts w:ascii="Sakkal Majalla" w:hAnsi="Sakkal Majalla" w:cs="Sakkal Majalla"/>
          <w:sz w:val="28"/>
          <w:szCs w:val="28"/>
          <w:rtl/>
        </w:rPr>
        <w:t>) إلى أن 78% من العملاء يفضلون التعامل مع الشركات التي توفر تجربة رقمية سلسة ومتكاملة.</w:t>
      </w:r>
    </w:p>
    <w:p w14:paraId="03183819" w14:textId="7DFA040B" w:rsidR="001F231A" w:rsidRDefault="00523A3F" w:rsidP="009F3925">
      <w:pPr>
        <w:pStyle w:val="ListParagraph"/>
        <w:numPr>
          <w:ilvl w:val="0"/>
          <w:numId w:val="19"/>
        </w:numPr>
        <w:jc w:val="both"/>
        <w:rPr>
          <w:rFonts w:ascii="Sakkal Majalla" w:hAnsi="Sakkal Majalla" w:cs="Sakkal Majalla"/>
          <w:sz w:val="28"/>
          <w:szCs w:val="28"/>
        </w:rPr>
      </w:pPr>
      <w:r w:rsidRPr="004779F1">
        <w:rPr>
          <w:rFonts w:ascii="Sakkal Majalla" w:hAnsi="Sakkal Majalla" w:cs="Sakkal Majalla"/>
          <w:sz w:val="28"/>
          <w:szCs w:val="28"/>
          <w:rtl/>
        </w:rPr>
        <w:t>الوصول إلى أسواق جديدة</w:t>
      </w:r>
      <w:r w:rsidR="004779F1">
        <w:rPr>
          <w:rFonts w:ascii="Sakkal Majalla" w:hAnsi="Sakkal Majalla" w:cs="Sakkal Majalla"/>
          <w:sz w:val="28"/>
          <w:szCs w:val="28"/>
          <w:rtl/>
        </w:rPr>
        <w:t xml:space="preserve"> :- </w:t>
      </w:r>
      <w:r w:rsidRPr="004779F1">
        <w:rPr>
          <w:rFonts w:ascii="Sakkal Majalla" w:hAnsi="Sakkal Majalla" w:cs="Sakkal Majalla"/>
          <w:sz w:val="28"/>
          <w:szCs w:val="28"/>
          <w:rtl/>
        </w:rPr>
        <w:t xml:space="preserve"> يتيح التحول الرقمي للشركات المتوسطة والصغيرة الوصول إلى أسواق جديدة، محلية وعالمية</w:t>
      </w:r>
      <w:r w:rsidR="00CA3C5F">
        <w:rPr>
          <w:rFonts w:ascii="Sakkal Majalla" w:hAnsi="Sakkal Majalla" w:cs="Sakkal Majalla"/>
          <w:sz w:val="28"/>
          <w:szCs w:val="28"/>
          <w:rtl/>
        </w:rPr>
        <w:t xml:space="preserve"> </w:t>
      </w:r>
      <w:r w:rsidRPr="004779F1">
        <w:rPr>
          <w:rFonts w:ascii="Sakkal Majalla" w:hAnsi="Sakkal Majalla" w:cs="Sakkal Majalla"/>
          <w:sz w:val="28"/>
          <w:szCs w:val="28"/>
          <w:rtl/>
        </w:rPr>
        <w:t xml:space="preserve"> من خلال التجارة الإلكترونية ومنصات التسويق الرقمي وقد أظهرت دراسة أجرتها جوجل (</w:t>
      </w:r>
      <w:r w:rsidRPr="004779F1">
        <w:rPr>
          <w:rFonts w:ascii="Sakkal Majalla" w:hAnsi="Sakkal Majalla" w:cs="Sakkal Majalla"/>
          <w:sz w:val="28"/>
          <w:szCs w:val="28"/>
        </w:rPr>
        <w:t>Google, 2024</w:t>
      </w:r>
      <w:r w:rsidRPr="004779F1">
        <w:rPr>
          <w:rFonts w:ascii="Sakkal Majalla" w:hAnsi="Sakkal Majalla" w:cs="Sakkal Majalla"/>
          <w:sz w:val="28"/>
          <w:szCs w:val="28"/>
          <w:rtl/>
        </w:rPr>
        <w:t>) أن الشركات المتوسطة والصغيرة التي تبنت التحول الرقمي تمكنت من زيادة مبيعاتها عبر الإنترنت بنسبة 40% خلال العام الأول</w:t>
      </w:r>
    </w:p>
    <w:p w14:paraId="73E630E5" w14:textId="07A245FE" w:rsidR="001F231A" w:rsidRDefault="00523A3F" w:rsidP="009F3925">
      <w:pPr>
        <w:pStyle w:val="ListParagraph"/>
        <w:numPr>
          <w:ilvl w:val="0"/>
          <w:numId w:val="19"/>
        </w:numPr>
        <w:jc w:val="both"/>
        <w:rPr>
          <w:rFonts w:ascii="Sakkal Majalla" w:hAnsi="Sakkal Majalla" w:cs="Sakkal Majalla"/>
          <w:sz w:val="28"/>
          <w:szCs w:val="28"/>
        </w:rPr>
      </w:pPr>
      <w:r w:rsidRPr="001F231A">
        <w:rPr>
          <w:rFonts w:ascii="Sakkal Majalla" w:hAnsi="Sakkal Majalla" w:cs="Sakkal Majalla"/>
          <w:sz w:val="28"/>
          <w:szCs w:val="28"/>
          <w:rtl/>
        </w:rPr>
        <w:t>تحسين اتخاذ القرارات</w:t>
      </w:r>
      <w:r w:rsidR="001F231A">
        <w:rPr>
          <w:rFonts w:ascii="Sakkal Majalla" w:hAnsi="Sakkal Majalla" w:cs="Sakkal Majalla"/>
          <w:sz w:val="28"/>
          <w:szCs w:val="28"/>
          <w:rtl/>
        </w:rPr>
        <w:t xml:space="preserve"> :- </w:t>
      </w:r>
      <w:r w:rsidRPr="001F231A">
        <w:rPr>
          <w:rFonts w:ascii="Sakkal Majalla" w:hAnsi="Sakkal Majalla" w:cs="Sakkal Majalla"/>
          <w:sz w:val="28"/>
          <w:szCs w:val="28"/>
          <w:rtl/>
        </w:rPr>
        <w:t xml:space="preserve"> يسهم التحول الرقمي </w:t>
      </w:r>
      <w:r w:rsidR="008362CE">
        <w:rPr>
          <w:rFonts w:ascii="Sakkal Majalla" w:hAnsi="Sakkal Majalla" w:cs="Sakkal Majalla"/>
          <w:sz w:val="28"/>
          <w:szCs w:val="28"/>
          <w:rtl/>
        </w:rPr>
        <w:t xml:space="preserve">من </w:t>
      </w:r>
      <w:r w:rsidRPr="001F231A">
        <w:rPr>
          <w:rFonts w:ascii="Sakkal Majalla" w:hAnsi="Sakkal Majalla" w:cs="Sakkal Majalla"/>
          <w:sz w:val="28"/>
          <w:szCs w:val="28"/>
          <w:rtl/>
        </w:rPr>
        <w:t>تحسين عملية اتخاذ القرارات في الشركات المتوسطة والصغيرة، من خلال توفير بيانات ومعلومات دقيقة وفي الوقت المناسب</w:t>
      </w:r>
      <w:r w:rsidR="007D424C">
        <w:rPr>
          <w:rFonts w:ascii="Sakkal Majalla" w:hAnsi="Sakkal Majalla" w:cs="Sakkal Majalla"/>
          <w:sz w:val="28"/>
          <w:szCs w:val="28"/>
          <w:rtl/>
        </w:rPr>
        <w:t xml:space="preserve"> ،</w:t>
      </w:r>
      <w:r w:rsidRPr="001F231A">
        <w:rPr>
          <w:rFonts w:ascii="Sakkal Majalla" w:hAnsi="Sakkal Majalla" w:cs="Sakkal Majalla"/>
          <w:sz w:val="28"/>
          <w:szCs w:val="28"/>
          <w:rtl/>
        </w:rPr>
        <w:t xml:space="preserve"> واستخدام تحليلات البيانات للتنبؤ بالاتجاهات المستقبلية واكتشاف الفرص والتهديدات وقد أشارت دراسة أجرتها آي بي إم (</w:t>
      </w:r>
      <w:r w:rsidRPr="001F231A">
        <w:rPr>
          <w:rFonts w:ascii="Sakkal Majalla" w:hAnsi="Sakkal Majalla" w:cs="Sakkal Majalla"/>
          <w:sz w:val="28"/>
          <w:szCs w:val="28"/>
        </w:rPr>
        <w:t>IBM, 2023</w:t>
      </w:r>
      <w:r w:rsidRPr="001F231A">
        <w:rPr>
          <w:rFonts w:ascii="Sakkal Majalla" w:hAnsi="Sakkal Majalla" w:cs="Sakkal Majalla"/>
          <w:sz w:val="28"/>
          <w:szCs w:val="28"/>
          <w:rtl/>
        </w:rPr>
        <w:t>) إلى أن الشركات التي تعتمد على البيانات في اتخاذ قراراتها تحقق أرباحاً أعلى بنسبة 6% من الشركات التي تعتمد على الحدس والخبرة فقط.</w:t>
      </w:r>
    </w:p>
    <w:p w14:paraId="4CF4FAE5" w14:textId="44D7B597" w:rsidR="001F231A" w:rsidRDefault="00523A3F" w:rsidP="009F3925">
      <w:pPr>
        <w:pStyle w:val="ListParagraph"/>
        <w:numPr>
          <w:ilvl w:val="0"/>
          <w:numId w:val="19"/>
        </w:numPr>
        <w:jc w:val="both"/>
        <w:rPr>
          <w:rFonts w:ascii="Sakkal Majalla" w:hAnsi="Sakkal Majalla" w:cs="Sakkal Majalla"/>
          <w:sz w:val="28"/>
          <w:szCs w:val="28"/>
        </w:rPr>
      </w:pPr>
      <w:r w:rsidRPr="001F231A">
        <w:rPr>
          <w:rFonts w:ascii="Sakkal Majalla" w:hAnsi="Sakkal Majalla" w:cs="Sakkal Majalla"/>
          <w:sz w:val="28"/>
          <w:szCs w:val="28"/>
          <w:rtl/>
        </w:rPr>
        <w:t>تعزيز الابتكار</w:t>
      </w:r>
      <w:r w:rsidR="001F231A">
        <w:rPr>
          <w:rFonts w:ascii="Sakkal Majalla" w:hAnsi="Sakkal Majalla" w:cs="Sakkal Majalla"/>
          <w:sz w:val="28"/>
          <w:szCs w:val="28"/>
          <w:rtl/>
        </w:rPr>
        <w:t xml:space="preserve"> :- </w:t>
      </w:r>
      <w:r w:rsidRPr="001F231A">
        <w:rPr>
          <w:rFonts w:ascii="Sakkal Majalla" w:hAnsi="Sakkal Majalla" w:cs="Sakkal Majalla"/>
          <w:sz w:val="28"/>
          <w:szCs w:val="28"/>
          <w:rtl/>
        </w:rPr>
        <w:t xml:space="preserve"> يشجع التحول الرقمي على الابتكار في نماذج الأعمال والمنتجات والخدمات، مما يسهم في زيادة القيمة المضافة وتحقيق النمو المستدام وقد أظهرت دراسة أجرتها إكسنتشر (</w:t>
      </w:r>
      <w:r w:rsidRPr="001F231A">
        <w:rPr>
          <w:rFonts w:ascii="Sakkal Majalla" w:hAnsi="Sakkal Majalla" w:cs="Sakkal Majalla"/>
          <w:sz w:val="28"/>
          <w:szCs w:val="28"/>
        </w:rPr>
        <w:t>Accenture, 2024</w:t>
      </w:r>
      <w:r w:rsidRPr="001F231A">
        <w:rPr>
          <w:rFonts w:ascii="Sakkal Majalla" w:hAnsi="Sakkal Majalla" w:cs="Sakkal Majalla"/>
          <w:sz w:val="28"/>
          <w:szCs w:val="28"/>
          <w:rtl/>
        </w:rPr>
        <w:t>) أن الشركات المتوسطة والصغيرة التي تبنت ثقافة الابتكار الرقمي حققت نمواً في الأرباح بنسبة 17% أكثر من الشركات التقليدية</w:t>
      </w:r>
    </w:p>
    <w:p w14:paraId="0277DDCC" w14:textId="153514BF" w:rsidR="001F231A" w:rsidRDefault="00523A3F" w:rsidP="009F3925">
      <w:pPr>
        <w:pStyle w:val="ListParagraph"/>
        <w:numPr>
          <w:ilvl w:val="0"/>
          <w:numId w:val="19"/>
        </w:numPr>
        <w:jc w:val="both"/>
        <w:rPr>
          <w:rFonts w:ascii="Sakkal Majalla" w:hAnsi="Sakkal Majalla" w:cs="Sakkal Majalla"/>
          <w:sz w:val="28"/>
          <w:szCs w:val="28"/>
        </w:rPr>
      </w:pPr>
      <w:r w:rsidRPr="001F231A">
        <w:rPr>
          <w:rFonts w:ascii="Sakkal Majalla" w:hAnsi="Sakkal Majalla" w:cs="Sakkal Majalla"/>
          <w:sz w:val="28"/>
          <w:szCs w:val="28"/>
          <w:rtl/>
        </w:rPr>
        <w:t>تحسين المرونة والقدرة على التكيف</w:t>
      </w:r>
      <w:r w:rsidR="001F231A">
        <w:rPr>
          <w:rFonts w:ascii="Sakkal Majalla" w:hAnsi="Sakkal Majalla" w:cs="Sakkal Majalla"/>
          <w:sz w:val="28"/>
          <w:szCs w:val="28"/>
          <w:rtl/>
        </w:rPr>
        <w:t xml:space="preserve"> :- </w:t>
      </w:r>
      <w:r w:rsidRPr="001F231A">
        <w:rPr>
          <w:rFonts w:ascii="Sakkal Majalla" w:hAnsi="Sakkal Majalla" w:cs="Sakkal Majalla"/>
          <w:sz w:val="28"/>
          <w:szCs w:val="28"/>
          <w:rtl/>
        </w:rPr>
        <w:t xml:space="preserve"> يسهم التحول الرقمي في زيادة مرونة الشركات المتوسطة والصغيرة وقدرتها على التكيف مع المتغيرات البيئية</w:t>
      </w:r>
      <w:r w:rsidR="00CA3C5F">
        <w:rPr>
          <w:rFonts w:ascii="Sakkal Majalla" w:hAnsi="Sakkal Majalla" w:cs="Sakkal Majalla"/>
          <w:sz w:val="28"/>
          <w:szCs w:val="28"/>
          <w:rtl/>
        </w:rPr>
        <w:t xml:space="preserve"> </w:t>
      </w:r>
      <w:r w:rsidRPr="001F231A">
        <w:rPr>
          <w:rFonts w:ascii="Sakkal Majalla" w:hAnsi="Sakkal Majalla" w:cs="Sakkal Majalla"/>
          <w:sz w:val="28"/>
          <w:szCs w:val="28"/>
          <w:rtl/>
        </w:rPr>
        <w:t xml:space="preserve"> وخاصة في أوقات الأزمات، مثل جائحة كوفيد-19 التي أثبتت أهمية التحول الرقمي في استمرارية الأعمال وقد أشارت دراسة أجرتها مؤسسة بوسطن كونسلتينج جروب (</w:t>
      </w:r>
      <w:r w:rsidRPr="001F231A">
        <w:rPr>
          <w:rFonts w:ascii="Sakkal Majalla" w:hAnsi="Sakkal Majalla" w:cs="Sakkal Majalla"/>
          <w:sz w:val="28"/>
          <w:szCs w:val="28"/>
        </w:rPr>
        <w:t>BCG, 2023</w:t>
      </w:r>
      <w:r w:rsidRPr="001F231A">
        <w:rPr>
          <w:rFonts w:ascii="Sakkal Majalla" w:hAnsi="Sakkal Majalla" w:cs="Sakkal Majalla"/>
          <w:sz w:val="28"/>
          <w:szCs w:val="28"/>
          <w:rtl/>
        </w:rPr>
        <w:t>) إلى أن الشركات المتوسطة والصغيرة التي كانت متقدمة في رحلة التحول الرقمي قبل الجائحة كانت أكثر قدرة على التكيف والاستمرار خلال الجائحة.</w:t>
      </w:r>
    </w:p>
    <w:p w14:paraId="3D21564E" w14:textId="271BBAEC" w:rsidR="001F231A" w:rsidRDefault="00523A3F" w:rsidP="009F3925">
      <w:pPr>
        <w:pStyle w:val="ListParagraph"/>
        <w:numPr>
          <w:ilvl w:val="0"/>
          <w:numId w:val="19"/>
        </w:numPr>
        <w:jc w:val="both"/>
        <w:rPr>
          <w:rFonts w:ascii="Sakkal Majalla" w:hAnsi="Sakkal Majalla" w:cs="Sakkal Majalla"/>
          <w:sz w:val="28"/>
          <w:szCs w:val="28"/>
        </w:rPr>
      </w:pPr>
      <w:r w:rsidRPr="001F231A">
        <w:rPr>
          <w:rFonts w:ascii="Sakkal Majalla" w:hAnsi="Sakkal Majalla" w:cs="Sakkal Majalla"/>
          <w:sz w:val="28"/>
          <w:szCs w:val="28"/>
          <w:rtl/>
        </w:rPr>
        <w:t>الاستجابة لتغير سلوك المستهلكين</w:t>
      </w:r>
      <w:r w:rsidR="001F231A">
        <w:rPr>
          <w:rFonts w:ascii="Sakkal Majalla" w:hAnsi="Sakkal Majalla" w:cs="Sakkal Majalla"/>
          <w:sz w:val="28"/>
          <w:szCs w:val="28"/>
          <w:rtl/>
        </w:rPr>
        <w:t xml:space="preserve"> :-</w:t>
      </w:r>
      <w:r w:rsidRPr="001F231A">
        <w:rPr>
          <w:rFonts w:ascii="Sakkal Majalla" w:hAnsi="Sakkal Majalla" w:cs="Sakkal Majalla"/>
          <w:sz w:val="28"/>
          <w:szCs w:val="28"/>
          <w:rtl/>
        </w:rPr>
        <w:t xml:space="preserve"> تتزايد توقعات المستهلكين في العصر الرقمي، حيث يتوقعون خدمات سريعة ومخصصة ومتاحة على مدار الساعة والتحول الرقمي يمكن الشركات المتوسطة والصغيرة من </w:t>
      </w:r>
      <w:r w:rsidRPr="001F231A">
        <w:rPr>
          <w:rFonts w:ascii="Sakkal Majalla" w:hAnsi="Sakkal Majalla" w:cs="Sakkal Majalla"/>
          <w:sz w:val="28"/>
          <w:szCs w:val="28"/>
          <w:rtl/>
        </w:rPr>
        <w:lastRenderedPageBreak/>
        <w:t>الاستجابة لهذه التوقعات المتزايدة وقد أظهرت دراسة أجرتها سالسفورس (</w:t>
      </w:r>
      <w:r w:rsidRPr="001F231A">
        <w:rPr>
          <w:rFonts w:ascii="Sakkal Majalla" w:hAnsi="Sakkal Majalla" w:cs="Sakkal Majalla"/>
          <w:sz w:val="28"/>
          <w:szCs w:val="28"/>
        </w:rPr>
        <w:t>Salesforce, 2024</w:t>
      </w:r>
      <w:r w:rsidRPr="001F231A">
        <w:rPr>
          <w:rFonts w:ascii="Sakkal Majalla" w:hAnsi="Sakkal Majalla" w:cs="Sakkal Majalla"/>
          <w:sz w:val="28"/>
          <w:szCs w:val="28"/>
          <w:rtl/>
        </w:rPr>
        <w:t>) أن 88% من العملاء يتوقعون أن توفر الشركات تجربة رقمية متكاملة.</w:t>
      </w:r>
    </w:p>
    <w:p w14:paraId="32BFC189" w14:textId="41688AA1" w:rsidR="001F231A" w:rsidRDefault="00523A3F" w:rsidP="009F3925">
      <w:pPr>
        <w:pStyle w:val="ListParagraph"/>
        <w:numPr>
          <w:ilvl w:val="0"/>
          <w:numId w:val="19"/>
        </w:numPr>
        <w:jc w:val="both"/>
        <w:rPr>
          <w:rFonts w:ascii="Sakkal Majalla" w:hAnsi="Sakkal Majalla" w:cs="Sakkal Majalla"/>
          <w:sz w:val="28"/>
          <w:szCs w:val="28"/>
        </w:rPr>
      </w:pPr>
      <w:r w:rsidRPr="001F231A">
        <w:rPr>
          <w:rFonts w:ascii="Sakkal Majalla" w:hAnsi="Sakkal Majalla" w:cs="Sakkal Majalla"/>
          <w:sz w:val="28"/>
          <w:szCs w:val="28"/>
          <w:rtl/>
        </w:rPr>
        <w:t>تحسين الشراكات والتعاون</w:t>
      </w:r>
      <w:r w:rsidR="001F231A">
        <w:rPr>
          <w:rFonts w:ascii="Sakkal Majalla" w:hAnsi="Sakkal Majalla" w:cs="Sakkal Majalla"/>
          <w:sz w:val="28"/>
          <w:szCs w:val="28"/>
          <w:rtl/>
        </w:rPr>
        <w:t xml:space="preserve"> </w:t>
      </w:r>
      <w:r w:rsidR="000463DD">
        <w:rPr>
          <w:rFonts w:ascii="Sakkal Majalla" w:hAnsi="Sakkal Majalla" w:cs="Sakkal Majalla"/>
          <w:sz w:val="28"/>
          <w:szCs w:val="28"/>
          <w:rtl/>
        </w:rPr>
        <w:t xml:space="preserve"> :</w:t>
      </w:r>
      <w:r w:rsidR="001F231A">
        <w:rPr>
          <w:rFonts w:ascii="Sakkal Majalla" w:hAnsi="Sakkal Majalla" w:cs="Sakkal Majalla"/>
          <w:sz w:val="28"/>
          <w:szCs w:val="28"/>
          <w:rtl/>
        </w:rPr>
        <w:t xml:space="preserve">- </w:t>
      </w:r>
      <w:r w:rsidRPr="001F231A">
        <w:rPr>
          <w:rFonts w:ascii="Sakkal Majalla" w:hAnsi="Sakkal Majalla" w:cs="Sakkal Majalla"/>
          <w:sz w:val="28"/>
          <w:szCs w:val="28"/>
          <w:rtl/>
        </w:rPr>
        <w:t xml:space="preserve"> يسهل التحول الرقمي التعاون والشراكات بين الشركات المتوسطة والصغيرة وشركائها، مثل الموردين والموزعين والشركاء الاستراتيجيين، من خلال منصات التعاون الرقمية والتكامل مع سلاسل التوريد وقد أشارت دراسة أجرتها كابجيميني (</w:t>
      </w:r>
      <w:r w:rsidRPr="001F231A">
        <w:rPr>
          <w:rFonts w:ascii="Sakkal Majalla" w:hAnsi="Sakkal Majalla" w:cs="Sakkal Majalla"/>
          <w:sz w:val="28"/>
          <w:szCs w:val="28"/>
        </w:rPr>
        <w:t>Capgemini, 2023</w:t>
      </w:r>
      <w:r w:rsidRPr="001F231A">
        <w:rPr>
          <w:rFonts w:ascii="Sakkal Majalla" w:hAnsi="Sakkal Majalla" w:cs="Sakkal Majalla"/>
          <w:sz w:val="28"/>
          <w:szCs w:val="28"/>
          <w:rtl/>
        </w:rPr>
        <w:t>) إلى أن الشركات التي تبنت منصات التعاون الرقمية حققت تحسناً في كفاءة سلاسل التوريد بنسبة 35%</w:t>
      </w:r>
    </w:p>
    <w:p w14:paraId="56DEE7D3" w14:textId="3F0CA60A" w:rsidR="001F231A" w:rsidRDefault="00523A3F" w:rsidP="009F3925">
      <w:pPr>
        <w:pStyle w:val="ListParagraph"/>
        <w:numPr>
          <w:ilvl w:val="0"/>
          <w:numId w:val="19"/>
        </w:numPr>
        <w:jc w:val="both"/>
        <w:rPr>
          <w:rFonts w:ascii="Sakkal Majalla" w:hAnsi="Sakkal Majalla" w:cs="Sakkal Majalla"/>
          <w:sz w:val="28"/>
          <w:szCs w:val="28"/>
        </w:rPr>
      </w:pPr>
      <w:r w:rsidRPr="001F231A">
        <w:rPr>
          <w:rFonts w:ascii="Sakkal Majalla" w:hAnsi="Sakkal Majalla" w:cs="Sakkal Majalla"/>
          <w:sz w:val="28"/>
          <w:szCs w:val="28"/>
          <w:rtl/>
        </w:rPr>
        <w:t>الاستجابة للمتطلبات التنظيمية</w:t>
      </w:r>
      <w:r w:rsidR="001F231A">
        <w:rPr>
          <w:rFonts w:ascii="Sakkal Majalla" w:hAnsi="Sakkal Majalla" w:cs="Sakkal Majalla"/>
          <w:sz w:val="28"/>
          <w:szCs w:val="28"/>
          <w:rtl/>
        </w:rPr>
        <w:t xml:space="preserve"> :- </w:t>
      </w:r>
      <w:r w:rsidRPr="001F231A">
        <w:rPr>
          <w:rFonts w:ascii="Sakkal Majalla" w:hAnsi="Sakkal Majalla" w:cs="Sakkal Majalla"/>
          <w:sz w:val="28"/>
          <w:szCs w:val="28"/>
          <w:rtl/>
        </w:rPr>
        <w:t xml:space="preserve"> تتزايد المتطلبات التنظيمية المتعلقة بالرقمنة في مختلف الدول، وخاصة في مجالات الضرائب والفواتير الإلكترونية وحماية البيانات والتحول الرقمي يمكن الشركات المتوسطة والصغيرة من الامتثال لهذه المتطلبات بسهولة وكفاءة وقد أشارت دراسة أجرتها برايس ووترهاوس كوبرز (</w:t>
      </w:r>
      <w:r w:rsidRPr="001F231A">
        <w:rPr>
          <w:rFonts w:ascii="Sakkal Majalla" w:hAnsi="Sakkal Majalla" w:cs="Sakkal Majalla"/>
          <w:sz w:val="28"/>
          <w:szCs w:val="28"/>
        </w:rPr>
        <w:t>PwC, 2024</w:t>
      </w:r>
      <w:r w:rsidRPr="001F231A">
        <w:rPr>
          <w:rFonts w:ascii="Sakkal Majalla" w:hAnsi="Sakkal Majalla" w:cs="Sakkal Majalla"/>
          <w:sz w:val="28"/>
          <w:szCs w:val="28"/>
          <w:rtl/>
        </w:rPr>
        <w:t xml:space="preserve">) </w:t>
      </w:r>
      <w:r w:rsidR="005830FB">
        <w:rPr>
          <w:rFonts w:ascii="Sakkal Majalla" w:hAnsi="Sakkal Majalla" w:cs="Sakkal Majalla"/>
          <w:sz w:val="28"/>
          <w:szCs w:val="28"/>
          <w:rtl/>
        </w:rPr>
        <w:t>الی</w:t>
      </w:r>
      <w:r w:rsidRPr="001F231A">
        <w:rPr>
          <w:rFonts w:ascii="Sakkal Majalla" w:hAnsi="Sakkal Majalla" w:cs="Sakkal Majalla"/>
          <w:sz w:val="28"/>
          <w:szCs w:val="28"/>
          <w:rtl/>
        </w:rPr>
        <w:t xml:space="preserve"> أن الشركات التي تبنت الحلول الرقمية للامتثال التنظيمي وفرت وقتاً وجهداً بنسبة 60% مقارنة بالأساليب التقليدية</w:t>
      </w:r>
      <w:r w:rsidR="001F231A">
        <w:rPr>
          <w:rFonts w:ascii="Sakkal Majalla" w:hAnsi="Sakkal Majalla" w:cs="Sakkal Majalla"/>
          <w:sz w:val="28"/>
          <w:szCs w:val="28"/>
          <w:rtl/>
        </w:rPr>
        <w:t xml:space="preserve"> ،،، </w:t>
      </w:r>
      <w:r w:rsidRPr="001F231A">
        <w:rPr>
          <w:rFonts w:ascii="Sakkal Majalla" w:hAnsi="Sakkal Majalla" w:cs="Sakkal Majalla"/>
          <w:sz w:val="28"/>
          <w:szCs w:val="28"/>
          <w:rtl/>
        </w:rPr>
        <w:t>وتزداد أهمية التحول الرقمي للشركات المتوسطة و</w:t>
      </w:r>
      <w:r w:rsidR="00C612A8">
        <w:rPr>
          <w:rFonts w:ascii="Sakkal Majalla" w:hAnsi="Sakkal Majalla" w:cs="Sakkal Majalla"/>
          <w:sz w:val="28"/>
          <w:szCs w:val="28"/>
          <w:rtl/>
        </w:rPr>
        <w:t>الصغيرە</w:t>
      </w:r>
      <w:r w:rsidRPr="001F231A">
        <w:rPr>
          <w:rFonts w:ascii="Sakkal Majalla" w:hAnsi="Sakkal Majalla" w:cs="Sakkal Majalla"/>
          <w:sz w:val="28"/>
          <w:szCs w:val="28"/>
          <w:rtl/>
        </w:rPr>
        <w:t xml:space="preserve"> في المملكة العربية السعودية في ظل رؤية المملكة 2030، التي تستهدف زيادة مساهمة الشركات المتوسطة والصغيرة في الناتج المحلي الإجمالي من 20% إلى 35%، وزيادة مساهمة القطاع الخاص في الناتج المحلي الإجمالي من 40% إلى 65% ويعد التحول الرقمي أحد الممكنات الرئيسية لتحقيق هذه الأهداف، من خلال تعزيز تنافسية الشركات المتوسطة والصغيرة وزيادة إنتاجيتها وقدرتها على النمو</w:t>
      </w:r>
      <w:r w:rsidR="001F231A">
        <w:rPr>
          <w:rFonts w:ascii="Sakkal Majalla" w:hAnsi="Sakkal Majalla" w:cs="Sakkal Majalla"/>
          <w:sz w:val="28"/>
          <w:szCs w:val="28"/>
          <w:rtl/>
        </w:rPr>
        <w:t xml:space="preserve"> </w:t>
      </w:r>
      <w:r w:rsidR="001F231A">
        <w:rPr>
          <w:rFonts w:ascii="Sakkal Majalla" w:hAnsi="Sakkal Majalla" w:cs="Sakkal Majalla"/>
          <w:sz w:val="28"/>
          <w:szCs w:val="28"/>
        </w:rPr>
        <w:t xml:space="preserve"> </w:t>
      </w:r>
    </w:p>
    <w:p w14:paraId="016F5601" w14:textId="458E3450" w:rsidR="00523A3F" w:rsidRPr="001F231A" w:rsidRDefault="00523A3F" w:rsidP="009F3925">
      <w:pPr>
        <w:pStyle w:val="ListParagraph"/>
        <w:jc w:val="both"/>
        <w:rPr>
          <w:rFonts w:ascii="Sakkal Majalla" w:hAnsi="Sakkal Majalla" w:cs="Sakkal Majalla"/>
          <w:sz w:val="28"/>
          <w:szCs w:val="28"/>
          <w:rtl/>
        </w:rPr>
      </w:pPr>
      <w:r w:rsidRPr="001F231A">
        <w:rPr>
          <w:rFonts w:ascii="Sakkal Majalla" w:hAnsi="Sakkal Majalla" w:cs="Sakkal Majalla"/>
          <w:sz w:val="28"/>
          <w:szCs w:val="28"/>
          <w:rtl/>
        </w:rPr>
        <w:t>وبناءً على ما سبق، يتضح أن التحول الرقمي يمثل ضرورة استراتيجية للشركات المتوسطة والصغيرة في العصر الحالي</w:t>
      </w:r>
      <w:r w:rsidR="007D424C">
        <w:rPr>
          <w:rFonts w:ascii="Sakkal Majalla" w:hAnsi="Sakkal Majalla" w:cs="Sakkal Majalla"/>
          <w:sz w:val="28"/>
          <w:szCs w:val="28"/>
          <w:rtl/>
        </w:rPr>
        <w:t xml:space="preserve"> ،</w:t>
      </w:r>
      <w:r w:rsidRPr="001F231A">
        <w:rPr>
          <w:rFonts w:ascii="Sakkal Majalla" w:hAnsi="Sakkal Majalla" w:cs="Sakkal Majalla"/>
          <w:sz w:val="28"/>
          <w:szCs w:val="28"/>
          <w:rtl/>
        </w:rPr>
        <w:t xml:space="preserve"> وليس مجرد خيار تكتيكي فالشركات التي تتبنى التحول الرقمي ستكون أكثر قدرة على البقاء والنمو في ظل المنافسة المتزايدة، بينما الشركات التي تقاوم هذا التحول ستواجه خطر التراجع والانحسار.</w:t>
      </w:r>
    </w:p>
    <w:p w14:paraId="27431A8A" w14:textId="77777777" w:rsidR="00523A3F" w:rsidRPr="00523A3F" w:rsidRDefault="00523A3F" w:rsidP="009F3925">
      <w:pPr>
        <w:jc w:val="both"/>
        <w:rPr>
          <w:rFonts w:ascii="Sakkal Majalla" w:hAnsi="Sakkal Majalla" w:cs="Sakkal Majalla"/>
          <w:sz w:val="28"/>
          <w:szCs w:val="28"/>
          <w:rtl/>
        </w:rPr>
      </w:pPr>
    </w:p>
    <w:p w14:paraId="306BEF40" w14:textId="55BDF5E4" w:rsidR="00523A3F" w:rsidRPr="001F231A" w:rsidRDefault="00523A3F" w:rsidP="005625E4">
      <w:pPr>
        <w:pStyle w:val="Heading3"/>
      </w:pPr>
      <w:r w:rsidRPr="00523A3F">
        <w:rPr>
          <w:rtl/>
        </w:rPr>
        <w:t xml:space="preserve"> </w:t>
      </w:r>
      <w:bookmarkStart w:id="32" w:name="_Toc223149888"/>
      <w:r w:rsidRPr="001F231A">
        <w:rPr>
          <w:rtl/>
        </w:rPr>
        <w:t xml:space="preserve">أبعاد التحول </w:t>
      </w:r>
      <w:r w:rsidR="001F231A">
        <w:rPr>
          <w:rtl/>
        </w:rPr>
        <w:t>الرقمي</w:t>
      </w:r>
      <w:bookmarkEnd w:id="32"/>
    </w:p>
    <w:p w14:paraId="37C62E49" w14:textId="6438245D" w:rsidR="00523A3F" w:rsidRPr="00523A3F" w:rsidRDefault="00523A3F" w:rsidP="009F3925">
      <w:pPr>
        <w:jc w:val="both"/>
        <w:rPr>
          <w:rFonts w:ascii="Sakkal Majalla" w:hAnsi="Sakkal Majalla" w:cs="Sakkal Majalla"/>
          <w:sz w:val="28"/>
          <w:szCs w:val="28"/>
          <w:rtl/>
        </w:rPr>
      </w:pPr>
      <w:r w:rsidRPr="00523A3F">
        <w:rPr>
          <w:rFonts w:ascii="Sakkal Majalla" w:hAnsi="Sakkal Majalla" w:cs="Sakkal Majalla"/>
          <w:sz w:val="28"/>
          <w:szCs w:val="28"/>
          <w:rtl/>
        </w:rPr>
        <w:t>يعتبر التحول الرقمي مفهوماً متعدد الأبعاد والجوانب، ولا يقتصر على البعد التكنولوجي فقط، بل يشمل أيضاً أبعاداً استراتيجية وتنظيمية وثقافية وقد اختلفت الدراسات والأدبيات في تحديد وتصنيف أبعاد التحول الرقمي، إلا أن هناك اتفاقاً عاماً على مجموعة من الأبعاد الرئيسية وفيما يلي استعراض لأهم هذه الأبعاد:</w:t>
      </w:r>
    </w:p>
    <w:p w14:paraId="48EA7DA9" w14:textId="77777777" w:rsidR="00523A3F" w:rsidRPr="00523A3F" w:rsidRDefault="00523A3F" w:rsidP="009F3925">
      <w:pPr>
        <w:jc w:val="both"/>
        <w:rPr>
          <w:rFonts w:ascii="Sakkal Majalla" w:hAnsi="Sakkal Majalla" w:cs="Sakkal Majalla"/>
          <w:sz w:val="28"/>
          <w:szCs w:val="28"/>
          <w:rtl/>
        </w:rPr>
      </w:pPr>
    </w:p>
    <w:p w14:paraId="6DC2743B" w14:textId="77777777" w:rsidR="001F231A" w:rsidRDefault="00523A3F" w:rsidP="009F3925">
      <w:pPr>
        <w:pStyle w:val="ListParagraph"/>
        <w:numPr>
          <w:ilvl w:val="0"/>
          <w:numId w:val="20"/>
        </w:numPr>
        <w:jc w:val="both"/>
        <w:rPr>
          <w:rFonts w:ascii="Sakkal Majalla" w:hAnsi="Sakkal Majalla" w:cs="Sakkal Majalla"/>
          <w:sz w:val="28"/>
          <w:szCs w:val="28"/>
        </w:rPr>
      </w:pPr>
      <w:r w:rsidRPr="001F231A">
        <w:rPr>
          <w:rFonts w:ascii="Sakkal Majalla" w:hAnsi="Sakkal Majalla" w:cs="Sakkal Majalla"/>
          <w:sz w:val="28"/>
          <w:szCs w:val="28"/>
          <w:rtl/>
        </w:rPr>
        <w:t>الاستراتيجية الرقمية (</w:t>
      </w:r>
      <w:r w:rsidRPr="001F231A">
        <w:rPr>
          <w:rFonts w:ascii="Sakkal Majalla" w:hAnsi="Sakkal Majalla" w:cs="Sakkal Majalla"/>
          <w:sz w:val="28"/>
          <w:szCs w:val="28"/>
        </w:rPr>
        <w:t>Digital Strategy</w:t>
      </w:r>
      <w:r w:rsidRPr="001F231A">
        <w:rPr>
          <w:rFonts w:ascii="Sakkal Majalla" w:hAnsi="Sakkal Majalla" w:cs="Sakkal Majalla"/>
          <w:sz w:val="28"/>
          <w:szCs w:val="28"/>
          <w:rtl/>
        </w:rPr>
        <w:t>)</w:t>
      </w:r>
    </w:p>
    <w:p w14:paraId="6248920A" w14:textId="0D8940D3" w:rsidR="001F231A" w:rsidRDefault="00523A3F" w:rsidP="009F3925">
      <w:pPr>
        <w:pStyle w:val="ListParagraph"/>
        <w:jc w:val="both"/>
        <w:rPr>
          <w:rFonts w:ascii="Sakkal Majalla" w:hAnsi="Sakkal Majalla" w:cs="Sakkal Majalla"/>
          <w:sz w:val="28"/>
          <w:szCs w:val="28"/>
        </w:rPr>
      </w:pPr>
      <w:r w:rsidRPr="001F231A">
        <w:rPr>
          <w:rFonts w:ascii="Sakkal Majalla" w:hAnsi="Sakkal Majalla" w:cs="Sakkal Majalla"/>
          <w:sz w:val="28"/>
          <w:szCs w:val="28"/>
          <w:rtl/>
        </w:rPr>
        <w:t>تمثل الاستراتيجية الرقمية البعد الأول والأساسي للتحول الرقمي</w:t>
      </w:r>
      <w:r w:rsidR="00CA3C5F">
        <w:rPr>
          <w:rFonts w:ascii="Sakkal Majalla" w:hAnsi="Sakkal Majalla" w:cs="Sakkal Majalla"/>
          <w:sz w:val="28"/>
          <w:szCs w:val="28"/>
          <w:rtl/>
        </w:rPr>
        <w:t xml:space="preserve"> </w:t>
      </w:r>
      <w:r w:rsidRPr="001F231A">
        <w:rPr>
          <w:rFonts w:ascii="Sakkal Majalla" w:hAnsi="Sakkal Majalla" w:cs="Sakkal Majalla"/>
          <w:sz w:val="28"/>
          <w:szCs w:val="28"/>
          <w:rtl/>
        </w:rPr>
        <w:t xml:space="preserve"> وهي الخطة الشاملة التي تحدد كيفية استخدام التكنولوجيا الرقمية لتحقيق أهداف المنظمة وخلق قيمة جديدة وتتضمن الاستراتيجية الرقمية تحديد الفرص والتهديدات </w:t>
      </w:r>
      <w:r w:rsidR="008362CE">
        <w:rPr>
          <w:rFonts w:ascii="Sakkal Majalla" w:hAnsi="Sakkal Majalla" w:cs="Sakkal Majalla"/>
          <w:sz w:val="28"/>
          <w:szCs w:val="28"/>
          <w:rtl/>
        </w:rPr>
        <w:t xml:space="preserve">من </w:t>
      </w:r>
      <w:r w:rsidRPr="001F231A">
        <w:rPr>
          <w:rFonts w:ascii="Sakkal Majalla" w:hAnsi="Sakkal Majalla" w:cs="Sakkal Majalla"/>
          <w:sz w:val="28"/>
          <w:szCs w:val="28"/>
          <w:rtl/>
        </w:rPr>
        <w:t>البيئة الرقمية، وتحديد الرؤية والأهداف الرقمية، وتحديد الموارد والقدرات اللازمة للتحول الرقمي، وتطوير خارطة طريق للتنفيذ</w:t>
      </w:r>
      <w:r w:rsidR="001F231A">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وقد أشار </w:t>
      </w:r>
      <w:r w:rsidRPr="00523A3F">
        <w:rPr>
          <w:rFonts w:ascii="Sakkal Majalla" w:hAnsi="Sakkal Majalla" w:cs="Sakkal Majalla"/>
          <w:sz w:val="28"/>
          <w:szCs w:val="28"/>
        </w:rPr>
        <w:t>Rogers (2023, p.15)</w:t>
      </w:r>
      <w:r w:rsidRPr="00523A3F">
        <w:rPr>
          <w:rFonts w:ascii="Sakkal Majalla" w:hAnsi="Sakkal Majalla" w:cs="Sakkal Majalla"/>
          <w:sz w:val="28"/>
          <w:szCs w:val="28"/>
          <w:rtl/>
        </w:rPr>
        <w:t xml:space="preserve"> إلى أن الاستراتيجية الرقمية الفعالة يجب أن تتضمن إعادة التفكير في خمسة مجالات رئيسية: القيمة المقدمة للعملاء، والمنافسة</w:t>
      </w:r>
      <w:r w:rsidR="007D424C">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والبيانات، والابتكار، والقيمة وأكد على أهمية أن تكون الاستراتيجية الرقمية جزءاً لا يتجزأ من الاستراتيجية </w:t>
      </w:r>
      <w:r w:rsidRPr="00523A3F">
        <w:rPr>
          <w:rFonts w:ascii="Sakkal Majalla" w:hAnsi="Sakkal Majalla" w:cs="Sakkal Majalla"/>
          <w:sz w:val="28"/>
          <w:szCs w:val="28"/>
          <w:rtl/>
        </w:rPr>
        <w:lastRenderedPageBreak/>
        <w:t>العامة للمنظمة، وليست استراتيجية منفصلة</w:t>
      </w:r>
      <w:r w:rsidR="001F231A">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كما أكد </w:t>
      </w:r>
      <w:r w:rsidRPr="00523A3F">
        <w:rPr>
          <w:rFonts w:ascii="Sakkal Majalla" w:hAnsi="Sakkal Majalla" w:cs="Sakkal Majalla"/>
          <w:sz w:val="28"/>
          <w:szCs w:val="28"/>
        </w:rPr>
        <w:t>Kane et al (2024, p.18)</w:t>
      </w:r>
      <w:r w:rsidRPr="00523A3F">
        <w:rPr>
          <w:rFonts w:ascii="Sakkal Majalla" w:hAnsi="Sakkal Majalla" w:cs="Sakkal Majalla"/>
          <w:sz w:val="28"/>
          <w:szCs w:val="28"/>
          <w:rtl/>
        </w:rPr>
        <w:t xml:space="preserve"> على أهمية أن تكون الاستراتيجية الرقمية مرنة وقابلة للتكيف مع التغيرات السريعة في التكنولوجيا والسوق</w:t>
      </w:r>
      <w:r w:rsidR="00CA3C5F">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وأن تركز على خلق قيمة جديدة، وليس فقط على تحسين الكفاءة وأشار إلى أن الشركات الناجحة في التحول الرقمي هي التي تتبنى "استراتيجية رقمية" وليس مجرد "استراتيجية للتكنولوجيا"</w:t>
      </w:r>
      <w:r w:rsidR="001F231A">
        <w:rPr>
          <w:rFonts w:ascii="Sakkal Majalla" w:hAnsi="Sakkal Majalla" w:cs="Sakkal Majalla"/>
          <w:sz w:val="28"/>
          <w:szCs w:val="28"/>
          <w:rtl/>
        </w:rPr>
        <w:t xml:space="preserve"> </w:t>
      </w:r>
    </w:p>
    <w:p w14:paraId="409A1CA2" w14:textId="3FC42191" w:rsidR="00523A3F" w:rsidRPr="001F231A" w:rsidRDefault="00523A3F" w:rsidP="009F3925">
      <w:pPr>
        <w:jc w:val="both"/>
        <w:rPr>
          <w:rFonts w:ascii="Sakkal Majalla" w:hAnsi="Sakkal Majalla" w:cs="Sakkal Majalla"/>
          <w:sz w:val="28"/>
          <w:szCs w:val="28"/>
          <w:rtl/>
        </w:rPr>
      </w:pPr>
      <w:r w:rsidRPr="001F231A">
        <w:rPr>
          <w:rFonts w:ascii="Sakkal Majalla" w:hAnsi="Sakkal Majalla" w:cs="Sakkal Majalla"/>
          <w:sz w:val="28"/>
          <w:szCs w:val="28"/>
          <w:rtl/>
        </w:rPr>
        <w:t>وفي دراسة أجرتها ماكينزي (</w:t>
      </w:r>
      <w:r w:rsidRPr="001F231A">
        <w:rPr>
          <w:rFonts w:ascii="Sakkal Majalla" w:hAnsi="Sakkal Majalla" w:cs="Sakkal Majalla"/>
          <w:sz w:val="28"/>
          <w:szCs w:val="28"/>
        </w:rPr>
        <w:t>McKinsey, 2023</w:t>
      </w:r>
      <w:r w:rsidRPr="001F231A">
        <w:rPr>
          <w:rFonts w:ascii="Sakkal Majalla" w:hAnsi="Sakkal Majalla" w:cs="Sakkal Majalla"/>
          <w:sz w:val="28"/>
          <w:szCs w:val="28"/>
          <w:rtl/>
        </w:rPr>
        <w:t>)، تم تحديد أربعة عناصر رئيسية للاستراتيجية الرقمية الناجحة: (1) فهم واضح للتغيرات في السلوك والتوقعات والحاجات لدى العملاء، (2) تحديد واضح للطموح الرقمي للمنظمة، (3) تقييم دقيق للقدرات والموارد الرقمية الحالية للمنظمة، (4) خارطة طريق واضحة للتنفيذ مع تحديد الأولويات والمسؤوليات والموارد اللازمة.</w:t>
      </w:r>
    </w:p>
    <w:p w14:paraId="73493E9A" w14:textId="77777777" w:rsidR="00523A3F" w:rsidRPr="00523A3F" w:rsidRDefault="00523A3F" w:rsidP="009F3925">
      <w:pPr>
        <w:jc w:val="both"/>
        <w:rPr>
          <w:rFonts w:ascii="Sakkal Majalla" w:hAnsi="Sakkal Majalla" w:cs="Sakkal Majalla"/>
          <w:sz w:val="28"/>
          <w:szCs w:val="28"/>
          <w:rtl/>
        </w:rPr>
      </w:pPr>
    </w:p>
    <w:p w14:paraId="5BF38C49" w14:textId="68E2511A" w:rsidR="00523A3F" w:rsidRPr="001F231A" w:rsidRDefault="00523A3F" w:rsidP="009F3925">
      <w:pPr>
        <w:pStyle w:val="ListParagraph"/>
        <w:numPr>
          <w:ilvl w:val="0"/>
          <w:numId w:val="20"/>
        </w:numPr>
        <w:jc w:val="both"/>
        <w:rPr>
          <w:rFonts w:ascii="Sakkal Majalla" w:hAnsi="Sakkal Majalla" w:cs="Sakkal Majalla"/>
          <w:sz w:val="28"/>
          <w:szCs w:val="28"/>
          <w:rtl/>
        </w:rPr>
      </w:pPr>
      <w:r w:rsidRPr="001F231A">
        <w:rPr>
          <w:rFonts w:ascii="Sakkal Majalla" w:hAnsi="Sakkal Majalla" w:cs="Sakkal Majalla"/>
          <w:sz w:val="28"/>
          <w:szCs w:val="28"/>
          <w:rtl/>
        </w:rPr>
        <w:t xml:space="preserve"> البنية التحتية الرقمية (</w:t>
      </w:r>
      <w:r w:rsidRPr="001F231A">
        <w:rPr>
          <w:rFonts w:ascii="Sakkal Majalla" w:hAnsi="Sakkal Majalla" w:cs="Sakkal Majalla"/>
          <w:sz w:val="28"/>
          <w:szCs w:val="28"/>
        </w:rPr>
        <w:t>Digital Infrastructure</w:t>
      </w:r>
      <w:r w:rsidRPr="001F231A">
        <w:rPr>
          <w:rFonts w:ascii="Sakkal Majalla" w:hAnsi="Sakkal Majalla" w:cs="Sakkal Majalla"/>
          <w:sz w:val="28"/>
          <w:szCs w:val="28"/>
          <w:rtl/>
        </w:rPr>
        <w:t>)</w:t>
      </w:r>
    </w:p>
    <w:p w14:paraId="52BECE88" w14:textId="528CC1F6" w:rsidR="00523A3F" w:rsidRPr="00523A3F" w:rsidRDefault="00523A3F" w:rsidP="009F3925">
      <w:pPr>
        <w:jc w:val="both"/>
        <w:rPr>
          <w:rFonts w:ascii="Sakkal Majalla" w:hAnsi="Sakkal Majalla" w:cs="Sakkal Majalla"/>
          <w:sz w:val="28"/>
          <w:szCs w:val="28"/>
          <w:rtl/>
        </w:rPr>
      </w:pPr>
      <w:r w:rsidRPr="00523A3F">
        <w:rPr>
          <w:rFonts w:ascii="Sakkal Majalla" w:hAnsi="Sakkal Majalla" w:cs="Sakkal Majalla"/>
          <w:sz w:val="28"/>
          <w:szCs w:val="28"/>
          <w:rtl/>
        </w:rPr>
        <w:t>تمثل البنية التحتية الرقمية الأساس الذي يمكّن المنظمة من تنفيذ استراتيجيتها الرقمية، وتشمل الأجهزة والبرمجيات والشبكات وقواعد البيانات وأنظمة الأمن السيبراني وغيرها من المكونات التكنولوجية الأساسية وتعتبر البنية التحتية الرقمية القوية والمرنة شرطاً أساسياً لنجاح التحول الرقمي</w:t>
      </w:r>
      <w:r w:rsidR="001F231A">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وقد أشار </w:t>
      </w:r>
      <w:r w:rsidRPr="00523A3F">
        <w:rPr>
          <w:rFonts w:ascii="Sakkal Majalla" w:hAnsi="Sakkal Majalla" w:cs="Sakkal Majalla"/>
          <w:sz w:val="28"/>
          <w:szCs w:val="28"/>
        </w:rPr>
        <w:t>Westerman et al (2022, p.25)</w:t>
      </w:r>
      <w:r w:rsidRPr="00523A3F">
        <w:rPr>
          <w:rFonts w:ascii="Sakkal Majalla" w:hAnsi="Sakkal Majalla" w:cs="Sakkal Majalla"/>
          <w:sz w:val="28"/>
          <w:szCs w:val="28"/>
          <w:rtl/>
        </w:rPr>
        <w:t xml:space="preserve"> إلى أهمية أن تكون البنية التحتية الرقمية قابلة للتوسع والتكيف مع احتياجات المنظمة المتغيرة، وأن تتسم بالأمان والموثوقية والاستجابة السريعة وأكد على أهمية الاستثمار في تحديث وتطوير البنية التحتية الرقمية باستمرار، وخاصة في ظل التطورات التكنولوجية المتسارعة.</w:t>
      </w:r>
    </w:p>
    <w:p w14:paraId="7D06185C" w14:textId="77777777" w:rsidR="00523A3F" w:rsidRPr="00523A3F" w:rsidRDefault="00523A3F" w:rsidP="009F3925">
      <w:pPr>
        <w:jc w:val="both"/>
        <w:rPr>
          <w:rFonts w:ascii="Sakkal Majalla" w:hAnsi="Sakkal Majalla" w:cs="Sakkal Majalla"/>
          <w:sz w:val="28"/>
          <w:szCs w:val="28"/>
          <w:rtl/>
        </w:rPr>
      </w:pPr>
    </w:p>
    <w:p w14:paraId="69066D09" w14:textId="535D548B" w:rsidR="00523A3F" w:rsidRPr="00523A3F" w:rsidRDefault="00523A3F" w:rsidP="009F3925">
      <w:pPr>
        <w:jc w:val="both"/>
        <w:rPr>
          <w:rFonts w:ascii="Sakkal Majalla" w:hAnsi="Sakkal Majalla" w:cs="Sakkal Majalla"/>
          <w:sz w:val="28"/>
          <w:szCs w:val="28"/>
          <w:rtl/>
        </w:rPr>
      </w:pPr>
      <w:r w:rsidRPr="00523A3F">
        <w:rPr>
          <w:rFonts w:ascii="Sakkal Majalla" w:hAnsi="Sakkal Majalla" w:cs="Sakkal Majalla"/>
          <w:sz w:val="28"/>
          <w:szCs w:val="28"/>
          <w:rtl/>
        </w:rPr>
        <w:t>وفي دراسة أجرتها آي بي إم (</w:t>
      </w:r>
      <w:r w:rsidRPr="00523A3F">
        <w:rPr>
          <w:rFonts w:ascii="Sakkal Majalla" w:hAnsi="Sakkal Majalla" w:cs="Sakkal Majalla"/>
          <w:sz w:val="28"/>
          <w:szCs w:val="28"/>
        </w:rPr>
        <w:t>IBM, 2024</w:t>
      </w:r>
      <w:r w:rsidRPr="00523A3F">
        <w:rPr>
          <w:rFonts w:ascii="Sakkal Majalla" w:hAnsi="Sakkal Majalla" w:cs="Sakkal Majalla"/>
          <w:sz w:val="28"/>
          <w:szCs w:val="28"/>
          <w:rtl/>
        </w:rPr>
        <w:t>)</w:t>
      </w:r>
      <w:r w:rsidR="00745C93">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تم تحديد أربعة اتجاهات رئيسية في تطور البنية التحتية الرقمية</w:t>
      </w:r>
      <w:r w:rsidR="000463DD">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(1) التحول نحو الحوسبة السحابية، (2) زيادة الاعتماد على الحوسبة الطرفية (</w:t>
      </w:r>
      <w:r w:rsidRPr="00523A3F">
        <w:rPr>
          <w:rFonts w:ascii="Sakkal Majalla" w:hAnsi="Sakkal Majalla" w:cs="Sakkal Majalla"/>
          <w:sz w:val="28"/>
          <w:szCs w:val="28"/>
        </w:rPr>
        <w:t>Edge Computing)، (3)</w:t>
      </w:r>
      <w:r w:rsidRPr="00523A3F">
        <w:rPr>
          <w:rFonts w:ascii="Sakkal Majalla" w:hAnsi="Sakkal Majalla" w:cs="Sakkal Majalla"/>
          <w:sz w:val="28"/>
          <w:szCs w:val="28"/>
          <w:rtl/>
        </w:rPr>
        <w:t xml:space="preserve"> تبني البنية التحتية المعرفة بالبرمجيات (</w:t>
      </w:r>
      <w:r w:rsidRPr="00523A3F">
        <w:rPr>
          <w:rFonts w:ascii="Sakkal Majalla" w:hAnsi="Sakkal Majalla" w:cs="Sakkal Majalla"/>
          <w:sz w:val="28"/>
          <w:szCs w:val="28"/>
        </w:rPr>
        <w:t>Software-Defined Infrastructure)، (4)</w:t>
      </w:r>
      <w:r w:rsidRPr="00523A3F">
        <w:rPr>
          <w:rFonts w:ascii="Sakkal Majalla" w:hAnsi="Sakkal Majalla" w:cs="Sakkal Majalla"/>
          <w:sz w:val="28"/>
          <w:szCs w:val="28"/>
          <w:rtl/>
        </w:rPr>
        <w:t xml:space="preserve"> زيادة الاهتمام بالأمن السيبراني والخصوصية وأشارت الدراسة إلى أن الشركات التي تتبنى هذه الاتجاهات تكون أكثر قدرة على تحقيق أهداف التحول الرقمي</w:t>
      </w:r>
      <w:r w:rsidR="001F231A">
        <w:rPr>
          <w:rFonts w:ascii="Sakkal Majalla" w:hAnsi="Sakkal Majalla" w:cs="Sakkal Majalla"/>
          <w:sz w:val="28"/>
          <w:szCs w:val="28"/>
          <w:rtl/>
        </w:rPr>
        <w:t xml:space="preserve"> </w:t>
      </w:r>
      <w:r w:rsidRPr="00523A3F">
        <w:rPr>
          <w:rFonts w:ascii="Sakkal Majalla" w:hAnsi="Sakkal Majalla" w:cs="Sakkal Majalla"/>
          <w:sz w:val="28"/>
          <w:szCs w:val="28"/>
          <w:rtl/>
        </w:rPr>
        <w:t>وفي السياق العربي، أشارت دراسة أجرتها هيئة الاتصالات وتقنية المعلومات في المملكة العربية السعودية (2023) إلى أن 65% من الشركات المتوسطة والصغيرة في المملكة تعاني من ضعف في البنية التحتية الرقمية، وخاصة في مجالات الاتصال بالإنترنت عالي السرعة، والحوسبة السحابية، والأمن السيبراني وأوصت الدراسة بضرورة تركيز هذه الشركات على تطوير بنيتها التحتية الرقمية كخطوة أولى في رحلة التحول الرقمي.</w:t>
      </w:r>
    </w:p>
    <w:p w14:paraId="3691F206" w14:textId="77777777" w:rsidR="00523A3F" w:rsidRPr="00523A3F" w:rsidRDefault="00523A3F" w:rsidP="009F3925">
      <w:pPr>
        <w:jc w:val="both"/>
        <w:rPr>
          <w:rFonts w:ascii="Sakkal Majalla" w:hAnsi="Sakkal Majalla" w:cs="Sakkal Majalla"/>
          <w:sz w:val="28"/>
          <w:szCs w:val="28"/>
          <w:rtl/>
        </w:rPr>
      </w:pPr>
    </w:p>
    <w:p w14:paraId="1D963B7E" w14:textId="77777777" w:rsidR="001F231A" w:rsidRDefault="00523A3F" w:rsidP="009F3925">
      <w:pPr>
        <w:pStyle w:val="ListParagraph"/>
        <w:numPr>
          <w:ilvl w:val="0"/>
          <w:numId w:val="20"/>
        </w:numPr>
        <w:jc w:val="both"/>
        <w:rPr>
          <w:rFonts w:ascii="Sakkal Majalla" w:hAnsi="Sakkal Majalla" w:cs="Sakkal Majalla"/>
          <w:sz w:val="28"/>
          <w:szCs w:val="28"/>
        </w:rPr>
      </w:pPr>
      <w:r w:rsidRPr="001F231A">
        <w:rPr>
          <w:rFonts w:ascii="Sakkal Majalla" w:hAnsi="Sakkal Majalla" w:cs="Sakkal Majalla"/>
          <w:sz w:val="28"/>
          <w:szCs w:val="28"/>
          <w:rtl/>
        </w:rPr>
        <w:t>العمليات الرقمية (</w:t>
      </w:r>
      <w:r w:rsidRPr="001F231A">
        <w:rPr>
          <w:rFonts w:ascii="Sakkal Majalla" w:hAnsi="Sakkal Majalla" w:cs="Sakkal Majalla"/>
          <w:sz w:val="28"/>
          <w:szCs w:val="28"/>
        </w:rPr>
        <w:t>Digital Operations</w:t>
      </w:r>
      <w:r w:rsidRPr="001F231A">
        <w:rPr>
          <w:rFonts w:ascii="Sakkal Majalla" w:hAnsi="Sakkal Majalla" w:cs="Sakkal Majalla"/>
          <w:sz w:val="28"/>
          <w:szCs w:val="28"/>
          <w:rtl/>
        </w:rPr>
        <w:t>)</w:t>
      </w:r>
    </w:p>
    <w:p w14:paraId="0F54C0A1" w14:textId="00DEB79A" w:rsidR="001F231A" w:rsidRDefault="00523A3F" w:rsidP="009F3925">
      <w:pPr>
        <w:pStyle w:val="ListParagraph"/>
        <w:jc w:val="both"/>
        <w:rPr>
          <w:rFonts w:ascii="Sakkal Majalla" w:hAnsi="Sakkal Majalla" w:cs="Sakkal Majalla"/>
          <w:sz w:val="28"/>
          <w:szCs w:val="28"/>
        </w:rPr>
      </w:pPr>
      <w:r w:rsidRPr="001F231A">
        <w:rPr>
          <w:rFonts w:ascii="Sakkal Majalla" w:hAnsi="Sakkal Majalla" w:cs="Sakkal Majalla"/>
          <w:sz w:val="28"/>
          <w:szCs w:val="28"/>
          <w:rtl/>
        </w:rPr>
        <w:t>تشمل العمليات الرقمية إعادة تصميم وأتمتة العمليات التشغيلية للمنظمة باستخدام التكنولوجيا الرقمية، بهدف تحسين الكفاءة والفعالية وتقليل الأخطاء وتحسين تجربة العملاء وتتضمن العمليات الرقمية استخدام تقنيات مثل أتمتة العمليات الروبوتية (</w:t>
      </w:r>
      <w:r w:rsidRPr="001F231A">
        <w:rPr>
          <w:rFonts w:ascii="Sakkal Majalla" w:hAnsi="Sakkal Majalla" w:cs="Sakkal Majalla"/>
          <w:sz w:val="28"/>
          <w:szCs w:val="28"/>
        </w:rPr>
        <w:t>RPA</w:t>
      </w:r>
      <w:r w:rsidRPr="001F231A">
        <w:rPr>
          <w:rFonts w:ascii="Sakkal Majalla" w:hAnsi="Sakkal Majalla" w:cs="Sakkal Majalla"/>
          <w:sz w:val="28"/>
          <w:szCs w:val="28"/>
          <w:rtl/>
        </w:rPr>
        <w:t>)</w:t>
      </w:r>
      <w:r w:rsidR="00745C93">
        <w:rPr>
          <w:rFonts w:ascii="Sakkal Majalla" w:hAnsi="Sakkal Majalla" w:cs="Sakkal Majalla"/>
          <w:sz w:val="28"/>
          <w:szCs w:val="28"/>
          <w:rtl/>
        </w:rPr>
        <w:t xml:space="preserve"> </w:t>
      </w:r>
      <w:r w:rsidRPr="001F231A">
        <w:rPr>
          <w:rFonts w:ascii="Sakkal Majalla" w:hAnsi="Sakkal Majalla" w:cs="Sakkal Majalla"/>
          <w:sz w:val="28"/>
          <w:szCs w:val="28"/>
          <w:rtl/>
        </w:rPr>
        <w:t xml:space="preserve"> وإدارة سير العمل الآلي، والذكاء الاصطناعي، وإنترنت </w:t>
      </w:r>
      <w:r w:rsidRPr="001F231A">
        <w:rPr>
          <w:rFonts w:ascii="Sakkal Majalla" w:hAnsi="Sakkal Majalla" w:cs="Sakkal Majalla"/>
          <w:sz w:val="28"/>
          <w:szCs w:val="28"/>
          <w:rtl/>
        </w:rPr>
        <w:lastRenderedPageBreak/>
        <w:t>الأشياء، وتحليلات البيانات، وغيرها</w:t>
      </w:r>
      <w:r w:rsidR="001F231A">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وقد أشار </w:t>
      </w:r>
      <w:r w:rsidRPr="00523A3F">
        <w:rPr>
          <w:rFonts w:ascii="Sakkal Majalla" w:hAnsi="Sakkal Majalla" w:cs="Sakkal Majalla"/>
          <w:sz w:val="28"/>
          <w:szCs w:val="28"/>
        </w:rPr>
        <w:t>Fitzgerald et al (2022, p.30)</w:t>
      </w:r>
      <w:r w:rsidRPr="00523A3F">
        <w:rPr>
          <w:rFonts w:ascii="Sakkal Majalla" w:hAnsi="Sakkal Majalla" w:cs="Sakkal Majalla"/>
          <w:sz w:val="28"/>
          <w:szCs w:val="28"/>
          <w:rtl/>
        </w:rPr>
        <w:t xml:space="preserve"> إلى أن رقمنة العمليات تمر بثلاث مراحل: (1) التحسين: وتتضمن تحسين العمليات الحالية باستخدام التكنولوجيا الرقمية، (2) التحول: وتتضمن إعادة تصميم العمليات بشكل جذري لتحقيق تحسينات كبيرة في الأداء، (3) الابتكار</w:t>
      </w:r>
      <w:r w:rsidR="000463DD">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وتتضمن ابتكار عمليات جديدة تماماً لم تكن ممكنة من قبل باستخدام التكنولوجيا الرقمية</w:t>
      </w:r>
    </w:p>
    <w:p w14:paraId="534C836E" w14:textId="3F5F1A7F" w:rsidR="00523A3F" w:rsidRDefault="00523A3F" w:rsidP="009F3925">
      <w:pPr>
        <w:pStyle w:val="ListParagraph"/>
        <w:jc w:val="both"/>
        <w:rPr>
          <w:rFonts w:ascii="Sakkal Majalla" w:hAnsi="Sakkal Majalla" w:cs="Sakkal Majalla"/>
          <w:sz w:val="28"/>
          <w:szCs w:val="28"/>
        </w:rPr>
      </w:pPr>
      <w:r w:rsidRPr="00523A3F">
        <w:rPr>
          <w:rFonts w:ascii="Sakkal Majalla" w:hAnsi="Sakkal Majalla" w:cs="Sakkal Majalla"/>
          <w:sz w:val="28"/>
          <w:szCs w:val="28"/>
          <w:rtl/>
        </w:rPr>
        <w:t>وفي دراسة أجرتها ديلويت (</w:t>
      </w:r>
      <w:r w:rsidRPr="00523A3F">
        <w:rPr>
          <w:rFonts w:ascii="Sakkal Majalla" w:hAnsi="Sakkal Majalla" w:cs="Sakkal Majalla"/>
          <w:sz w:val="28"/>
          <w:szCs w:val="28"/>
        </w:rPr>
        <w:t>Deloitte, 2023</w:t>
      </w:r>
      <w:r w:rsidRPr="00523A3F">
        <w:rPr>
          <w:rFonts w:ascii="Sakkal Majalla" w:hAnsi="Sakkal Majalla" w:cs="Sakkal Majalla"/>
          <w:sz w:val="28"/>
          <w:szCs w:val="28"/>
          <w:rtl/>
        </w:rPr>
        <w:t>)</w:t>
      </w:r>
      <w:r w:rsidR="00745C93">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تم تحديد ستة مجالات رئيسية للعمليات الرقمية: (1) العمليات الأساسية، مثل الإنتاج والتصنيع، (2) عمليات العملاء، مثل المبيعات وخدمة العملاء، (3) عمليات سلسلة التوريد، مثل المشتريات والتخزين والتوزيع</w:t>
      </w:r>
      <w:r w:rsidR="007D424C">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(4) العمليات المالية والمحاسبية، (5) عمليات الموارد البشرية، (6) عمليات تكنولوجيا المعلومات وأشارت الدراسة إلى أن الشركات الناجحة في التحول الرقمي هي التي تتبنى نهجاً شاملاً لرقمنة جميع هذه المجالات</w:t>
      </w:r>
      <w:r w:rsidR="001F231A">
        <w:rPr>
          <w:rFonts w:ascii="Sakkal Majalla" w:hAnsi="Sakkal Majalla" w:cs="Sakkal Majalla"/>
          <w:sz w:val="28"/>
          <w:szCs w:val="28"/>
          <w:rtl/>
        </w:rPr>
        <w:t xml:space="preserve"> </w:t>
      </w:r>
      <w:r w:rsidRPr="00523A3F">
        <w:rPr>
          <w:rFonts w:ascii="Sakkal Majalla" w:hAnsi="Sakkal Majalla" w:cs="Sakkal Majalla"/>
          <w:sz w:val="28"/>
          <w:szCs w:val="28"/>
          <w:rtl/>
        </w:rPr>
        <w:t>وفي السياق السعودي، أشارت دراسة أجرتها غرفة الرياض (2024) إلى أن الشركات المتوسطة والصغيرة في مدينة الرياض حققت تحسناً في الكفاءة التشغيلية بنسبة 25% في المتوسط بعد رقمنة عملياتها الأساسية وأشارت الدراسة إلى أن أكثر العمليات التي تم رقمنتها هي العمليات المالية والمحاسبية، تليها عمليات المبيعات وخدمة العملاء.</w:t>
      </w:r>
    </w:p>
    <w:p w14:paraId="1938F346" w14:textId="77777777" w:rsidR="001F231A" w:rsidRDefault="001F231A" w:rsidP="009F3925">
      <w:pPr>
        <w:pStyle w:val="ListParagraph"/>
        <w:jc w:val="both"/>
        <w:rPr>
          <w:rFonts w:ascii="Sakkal Majalla" w:hAnsi="Sakkal Majalla" w:cs="Sakkal Majalla"/>
          <w:sz w:val="28"/>
          <w:szCs w:val="28"/>
        </w:rPr>
      </w:pPr>
    </w:p>
    <w:p w14:paraId="0D9705E4" w14:textId="77777777" w:rsidR="001F231A" w:rsidRDefault="001F231A" w:rsidP="009F3925">
      <w:pPr>
        <w:pStyle w:val="ListParagraph"/>
        <w:jc w:val="both"/>
        <w:rPr>
          <w:rFonts w:ascii="Sakkal Majalla" w:hAnsi="Sakkal Majalla" w:cs="Sakkal Majalla"/>
          <w:sz w:val="28"/>
          <w:szCs w:val="28"/>
        </w:rPr>
      </w:pPr>
    </w:p>
    <w:p w14:paraId="569626A7" w14:textId="77777777" w:rsidR="001F231A" w:rsidRDefault="001F231A" w:rsidP="009F3925">
      <w:pPr>
        <w:pStyle w:val="ListParagraph"/>
        <w:jc w:val="both"/>
        <w:rPr>
          <w:rFonts w:ascii="Sakkal Majalla" w:hAnsi="Sakkal Majalla" w:cs="Sakkal Majalla"/>
          <w:sz w:val="28"/>
          <w:szCs w:val="28"/>
        </w:rPr>
      </w:pPr>
    </w:p>
    <w:p w14:paraId="47763E80" w14:textId="77777777" w:rsidR="001F231A" w:rsidRDefault="001F231A" w:rsidP="009F3925">
      <w:pPr>
        <w:pStyle w:val="ListParagraph"/>
        <w:jc w:val="both"/>
        <w:rPr>
          <w:rFonts w:ascii="Sakkal Majalla" w:hAnsi="Sakkal Majalla" w:cs="Sakkal Majalla"/>
          <w:sz w:val="28"/>
          <w:szCs w:val="28"/>
        </w:rPr>
      </w:pPr>
    </w:p>
    <w:p w14:paraId="6277DB08" w14:textId="77777777" w:rsidR="001F231A" w:rsidRDefault="001F231A" w:rsidP="009F3925">
      <w:pPr>
        <w:pStyle w:val="ListParagraph"/>
        <w:jc w:val="both"/>
        <w:rPr>
          <w:rFonts w:ascii="Sakkal Majalla" w:hAnsi="Sakkal Majalla" w:cs="Sakkal Majalla"/>
          <w:sz w:val="28"/>
          <w:szCs w:val="28"/>
        </w:rPr>
      </w:pPr>
    </w:p>
    <w:p w14:paraId="39C6DE2D" w14:textId="77777777" w:rsidR="001F231A" w:rsidRPr="00523A3F" w:rsidRDefault="001F231A" w:rsidP="009F3925">
      <w:pPr>
        <w:pStyle w:val="ListParagraph"/>
        <w:jc w:val="both"/>
        <w:rPr>
          <w:rFonts w:ascii="Sakkal Majalla" w:hAnsi="Sakkal Majalla" w:cs="Sakkal Majalla"/>
          <w:sz w:val="28"/>
          <w:szCs w:val="28"/>
        </w:rPr>
      </w:pPr>
    </w:p>
    <w:p w14:paraId="79B74C14" w14:textId="77777777" w:rsidR="001F231A" w:rsidRDefault="00523A3F" w:rsidP="009F3925">
      <w:pPr>
        <w:pStyle w:val="ListParagraph"/>
        <w:numPr>
          <w:ilvl w:val="0"/>
          <w:numId w:val="20"/>
        </w:numPr>
        <w:jc w:val="both"/>
        <w:rPr>
          <w:rFonts w:ascii="Sakkal Majalla" w:hAnsi="Sakkal Majalla" w:cs="Sakkal Majalla"/>
          <w:sz w:val="28"/>
          <w:szCs w:val="28"/>
        </w:rPr>
      </w:pPr>
      <w:r w:rsidRPr="001F231A">
        <w:rPr>
          <w:rFonts w:ascii="Sakkal Majalla" w:hAnsi="Sakkal Majalla" w:cs="Sakkal Majalla"/>
          <w:sz w:val="28"/>
          <w:szCs w:val="28"/>
          <w:rtl/>
        </w:rPr>
        <w:t>الثقافة الرقمية (</w:t>
      </w:r>
      <w:r w:rsidRPr="001F231A">
        <w:rPr>
          <w:rFonts w:ascii="Sakkal Majalla" w:hAnsi="Sakkal Majalla" w:cs="Sakkal Majalla"/>
          <w:sz w:val="28"/>
          <w:szCs w:val="28"/>
        </w:rPr>
        <w:t>Digital Culture</w:t>
      </w:r>
      <w:r w:rsidRPr="001F231A">
        <w:rPr>
          <w:rFonts w:ascii="Sakkal Majalla" w:hAnsi="Sakkal Majalla" w:cs="Sakkal Majalla"/>
          <w:sz w:val="28"/>
          <w:szCs w:val="28"/>
          <w:rtl/>
        </w:rPr>
        <w:t>)</w:t>
      </w:r>
    </w:p>
    <w:p w14:paraId="52D5E07C" w14:textId="0E777191" w:rsidR="001F231A" w:rsidRDefault="00523A3F" w:rsidP="009F3925">
      <w:pPr>
        <w:pStyle w:val="ListParagraph"/>
        <w:jc w:val="both"/>
        <w:rPr>
          <w:rFonts w:ascii="Sakkal Majalla" w:hAnsi="Sakkal Majalla" w:cs="Sakkal Majalla"/>
          <w:sz w:val="28"/>
          <w:szCs w:val="28"/>
        </w:rPr>
      </w:pPr>
      <w:r w:rsidRPr="001F231A">
        <w:rPr>
          <w:rFonts w:ascii="Sakkal Majalla" w:hAnsi="Sakkal Majalla" w:cs="Sakkal Majalla"/>
          <w:sz w:val="28"/>
          <w:szCs w:val="28"/>
          <w:rtl/>
        </w:rPr>
        <w:t>تمثل الثقافة الرقمية منظومة القيم والمعتقدات والسلوكيات التي تشجع على الابتكار والمرونة والتعاون والتجريب والتعلم المستمر في البيئة الرقمية وتعتبر الثقافة الرقمية من أهم عوامل نجاح التحول الرقمي، حيث أن التغييرات التكنولوجية وحدها لا تكفي لتحقيق التحول المنشود دون تغيير في ثقافة المنظمة</w:t>
      </w:r>
    </w:p>
    <w:p w14:paraId="737D5A0D" w14:textId="7FF89163" w:rsidR="001F231A" w:rsidRDefault="00523A3F" w:rsidP="009F3925">
      <w:pPr>
        <w:pStyle w:val="ListParagraph"/>
        <w:jc w:val="both"/>
        <w:rPr>
          <w:rFonts w:ascii="Sakkal Majalla" w:hAnsi="Sakkal Majalla" w:cs="Sakkal Majalla"/>
          <w:sz w:val="28"/>
          <w:szCs w:val="28"/>
        </w:rPr>
      </w:pPr>
      <w:r w:rsidRPr="00523A3F">
        <w:rPr>
          <w:rFonts w:ascii="Sakkal Majalla" w:hAnsi="Sakkal Majalla" w:cs="Sakkal Majalla"/>
          <w:sz w:val="28"/>
          <w:szCs w:val="28"/>
          <w:rtl/>
        </w:rPr>
        <w:t xml:space="preserve">وقد أشار </w:t>
      </w:r>
      <w:r w:rsidRPr="00523A3F">
        <w:rPr>
          <w:rFonts w:ascii="Sakkal Majalla" w:hAnsi="Sakkal Majalla" w:cs="Sakkal Majalla"/>
          <w:sz w:val="28"/>
          <w:szCs w:val="28"/>
        </w:rPr>
        <w:t>Kane et al (2024, p.35)</w:t>
      </w:r>
      <w:r w:rsidRPr="00523A3F">
        <w:rPr>
          <w:rFonts w:ascii="Sakkal Majalla" w:hAnsi="Sakkal Majalla" w:cs="Sakkal Majalla"/>
          <w:sz w:val="28"/>
          <w:szCs w:val="28"/>
          <w:rtl/>
        </w:rPr>
        <w:t xml:space="preserve"> إلى أن الثقافة الرقمية تتميز بعدة خصائص، منها: تشجيع المخاطرة المحسوبة</w:t>
      </w:r>
      <w:r w:rsidR="007D424C">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والتسامح مع الفشل، والانفتاح على الأفكار الجديدة، والتعاون عبر الإدارات والأقسام، والاستجابة السريعة للتغيرات، والتفكير بطريقة "العملاء أولاً" وأكد على أن بناء الثقافة الرقمية هو أحد أكبر التحديات التي تواجه المنظمات في رحلة التحول الرقمي</w:t>
      </w:r>
    </w:p>
    <w:p w14:paraId="7798BA00" w14:textId="238CD657" w:rsidR="001F231A" w:rsidRDefault="00523A3F" w:rsidP="009F3925">
      <w:pPr>
        <w:pStyle w:val="ListParagraph"/>
        <w:jc w:val="both"/>
        <w:rPr>
          <w:rFonts w:ascii="Sakkal Majalla" w:hAnsi="Sakkal Majalla" w:cs="Sakkal Majalla"/>
          <w:sz w:val="28"/>
          <w:szCs w:val="28"/>
        </w:rPr>
      </w:pPr>
      <w:r w:rsidRPr="00523A3F">
        <w:rPr>
          <w:rFonts w:ascii="Sakkal Majalla" w:hAnsi="Sakkal Majalla" w:cs="Sakkal Majalla"/>
          <w:sz w:val="28"/>
          <w:szCs w:val="28"/>
          <w:rtl/>
        </w:rPr>
        <w:t>وفي دراسة أجرتها ماكينزي (</w:t>
      </w:r>
      <w:r w:rsidRPr="00523A3F">
        <w:rPr>
          <w:rFonts w:ascii="Sakkal Majalla" w:hAnsi="Sakkal Majalla" w:cs="Sakkal Majalla"/>
          <w:sz w:val="28"/>
          <w:szCs w:val="28"/>
        </w:rPr>
        <w:t>McKinsey, 2024</w:t>
      </w:r>
      <w:r w:rsidRPr="00523A3F">
        <w:rPr>
          <w:rFonts w:ascii="Sakkal Majalla" w:hAnsi="Sakkal Majalla" w:cs="Sakkal Majalla"/>
          <w:sz w:val="28"/>
          <w:szCs w:val="28"/>
          <w:rtl/>
        </w:rPr>
        <w:t>)، تم تحديد خمسة عناصر رئيسية للثقافة الرقمية</w:t>
      </w:r>
      <w:r w:rsidR="000463DD">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(1) التركيز على العميل، (2) المرونة والسرعة</w:t>
      </w:r>
      <w:r w:rsidR="00745C93">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(3) البيانات والتحليلات، (4) التعاون والعمل الجماعي، (5) الابتكار والتجريب وأشارت الدراسة إلى أن الشركات التي تتمتع بثقافة رقمية قوية تكون أكثر نجاحاً في التحول الرقمي بمقدار 2.5 مرة من الشركات التي تفتقر إلى هذه الثقافة.</w:t>
      </w:r>
    </w:p>
    <w:p w14:paraId="7FF3EA8D" w14:textId="3C09E0FA" w:rsidR="00523A3F" w:rsidRPr="001F231A" w:rsidRDefault="001F231A" w:rsidP="009F3925">
      <w:pPr>
        <w:jc w:val="both"/>
        <w:rPr>
          <w:rFonts w:ascii="Sakkal Majalla" w:hAnsi="Sakkal Majalla" w:cs="Sakkal Majalla"/>
          <w:sz w:val="28"/>
          <w:szCs w:val="28"/>
          <w:rtl/>
        </w:rPr>
      </w:pPr>
      <w:r>
        <w:rPr>
          <w:rFonts w:ascii="Sakkal Majalla" w:hAnsi="Sakkal Majalla" w:cs="Sakkal Majalla"/>
          <w:sz w:val="28"/>
          <w:szCs w:val="28"/>
        </w:rPr>
        <w:t xml:space="preserve"> </w:t>
      </w:r>
      <w:r w:rsidR="007D424C">
        <w:rPr>
          <w:rFonts w:ascii="Sakkal Majalla" w:hAnsi="Sakkal Majalla" w:cs="Sakkal Majalla"/>
          <w:sz w:val="28"/>
          <w:szCs w:val="28"/>
          <w:rtl/>
        </w:rPr>
        <w:t xml:space="preserve"> ،</w:t>
      </w:r>
      <w:r w:rsidR="00292890">
        <w:rPr>
          <w:rFonts w:ascii="Sakkal Majalla" w:hAnsi="Sakkal Majalla" w:cs="Sakkal Majalla"/>
          <w:sz w:val="28"/>
          <w:szCs w:val="28"/>
        </w:rPr>
        <w:t>،</w:t>
      </w:r>
      <w:r w:rsidR="00523A3F" w:rsidRPr="001F231A">
        <w:rPr>
          <w:rFonts w:ascii="Sakkal Majalla" w:hAnsi="Sakkal Majalla" w:cs="Sakkal Majalla"/>
          <w:sz w:val="28"/>
          <w:szCs w:val="28"/>
          <w:rtl/>
        </w:rPr>
        <w:t xml:space="preserve">وفي السياق العربي، أشارت دراسة أجرتها الجمعية السعودية للإدارة (2023) إلى أن 70% من مشاريع التحول الرقمي التي تفشل في الشركات السعودية يكون السبب الرئيسي </w:t>
      </w:r>
      <w:r w:rsidR="008362CE">
        <w:rPr>
          <w:rFonts w:ascii="Sakkal Majalla" w:hAnsi="Sakkal Majalla" w:cs="Sakkal Majalla"/>
          <w:sz w:val="28"/>
          <w:szCs w:val="28"/>
          <w:rtl/>
        </w:rPr>
        <w:t xml:space="preserve">من </w:t>
      </w:r>
      <w:r w:rsidR="00523A3F" w:rsidRPr="001F231A">
        <w:rPr>
          <w:rFonts w:ascii="Sakkal Majalla" w:hAnsi="Sakkal Majalla" w:cs="Sakkal Majalla"/>
          <w:sz w:val="28"/>
          <w:szCs w:val="28"/>
          <w:rtl/>
        </w:rPr>
        <w:t xml:space="preserve">فشلها هو مقاومة التغيير وضعف الثقافة الرقمية، وليس </w:t>
      </w:r>
      <w:r w:rsidR="00523A3F" w:rsidRPr="001F231A">
        <w:rPr>
          <w:rFonts w:ascii="Sakkal Majalla" w:hAnsi="Sakkal Majalla" w:cs="Sakkal Majalla"/>
          <w:sz w:val="28"/>
          <w:szCs w:val="28"/>
          <w:rtl/>
        </w:rPr>
        <w:lastRenderedPageBreak/>
        <w:t>العوامل التكنولوجية وأوصت الدراسة بضرورة تركيز الشركات على بناء الثقافة الرقمية من خلال التوعية والتدريب وتشجيع المبادرات الرقمية وتبني أساليب العمل المرنة.</w:t>
      </w:r>
    </w:p>
    <w:p w14:paraId="4B7A2C0B" w14:textId="77777777" w:rsidR="00523A3F" w:rsidRPr="00523A3F" w:rsidRDefault="00523A3F" w:rsidP="009F3925">
      <w:pPr>
        <w:jc w:val="both"/>
        <w:rPr>
          <w:rFonts w:ascii="Sakkal Majalla" w:hAnsi="Sakkal Majalla" w:cs="Sakkal Majalla"/>
          <w:sz w:val="28"/>
          <w:szCs w:val="28"/>
          <w:rtl/>
        </w:rPr>
      </w:pPr>
    </w:p>
    <w:p w14:paraId="141A6311" w14:textId="77777777" w:rsidR="00292890" w:rsidRDefault="00523A3F" w:rsidP="009F3925">
      <w:pPr>
        <w:pStyle w:val="ListParagraph"/>
        <w:numPr>
          <w:ilvl w:val="0"/>
          <w:numId w:val="20"/>
        </w:numPr>
        <w:jc w:val="both"/>
        <w:rPr>
          <w:rFonts w:ascii="Sakkal Majalla" w:hAnsi="Sakkal Majalla" w:cs="Sakkal Majalla"/>
          <w:sz w:val="28"/>
          <w:szCs w:val="28"/>
        </w:rPr>
      </w:pPr>
      <w:r w:rsidRPr="00292890">
        <w:rPr>
          <w:rFonts w:ascii="Sakkal Majalla" w:hAnsi="Sakkal Majalla" w:cs="Sakkal Majalla"/>
          <w:sz w:val="28"/>
          <w:szCs w:val="28"/>
          <w:rtl/>
        </w:rPr>
        <w:t>المهارات الرقمية (</w:t>
      </w:r>
      <w:r w:rsidRPr="00292890">
        <w:rPr>
          <w:rFonts w:ascii="Sakkal Majalla" w:hAnsi="Sakkal Majalla" w:cs="Sakkal Majalla"/>
          <w:sz w:val="28"/>
          <w:szCs w:val="28"/>
        </w:rPr>
        <w:t>Digital Skills</w:t>
      </w:r>
      <w:r w:rsidRPr="00292890">
        <w:rPr>
          <w:rFonts w:ascii="Sakkal Majalla" w:hAnsi="Sakkal Majalla" w:cs="Sakkal Majalla"/>
          <w:sz w:val="28"/>
          <w:szCs w:val="28"/>
          <w:rtl/>
        </w:rPr>
        <w:t>)</w:t>
      </w:r>
    </w:p>
    <w:p w14:paraId="0A2F57A2" w14:textId="7D5369CB" w:rsidR="00292890" w:rsidRDefault="00523A3F" w:rsidP="009F3925">
      <w:pPr>
        <w:pStyle w:val="ListParagraph"/>
        <w:jc w:val="both"/>
        <w:rPr>
          <w:rFonts w:ascii="Sakkal Majalla" w:hAnsi="Sakkal Majalla" w:cs="Sakkal Majalla"/>
          <w:sz w:val="28"/>
          <w:szCs w:val="28"/>
        </w:rPr>
      </w:pPr>
      <w:r w:rsidRPr="00292890">
        <w:rPr>
          <w:rFonts w:ascii="Sakkal Majalla" w:hAnsi="Sakkal Majalla" w:cs="Sakkal Majalla"/>
          <w:sz w:val="28"/>
          <w:szCs w:val="28"/>
          <w:rtl/>
        </w:rPr>
        <w:t>تشمل المهارات الرقمية المعارف والقدرات التي يحتاجها الموظفون للعمل بفعالية في البيئة الرقمية، وتشمل مهارات استخدام التكنولوجيا الرقمية، ومهارات التعامل مع البيانات وتحليلها، ومهارات التفكير النقدي وحل المشكلات، ومهارات الابتكار والإبداع، ومهارات التواصل والتعاون الرقمي وتعتبر المهارات الرقمية أحد أهم متطلبات نجاح التحول الرقمي</w:t>
      </w:r>
      <w:r w:rsidR="00292890">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وقد أشار </w:t>
      </w:r>
      <w:r w:rsidRPr="00523A3F">
        <w:rPr>
          <w:rFonts w:ascii="Sakkal Majalla" w:hAnsi="Sakkal Majalla" w:cs="Sakkal Majalla"/>
          <w:sz w:val="28"/>
          <w:szCs w:val="28"/>
        </w:rPr>
        <w:t>Westerman et al (2022, p.45)</w:t>
      </w:r>
      <w:r w:rsidRPr="00523A3F">
        <w:rPr>
          <w:rFonts w:ascii="Sakkal Majalla" w:hAnsi="Sakkal Majalla" w:cs="Sakkal Majalla"/>
          <w:sz w:val="28"/>
          <w:szCs w:val="28"/>
          <w:rtl/>
        </w:rPr>
        <w:t xml:space="preserve"> إلى أن المهارات الرقمية تنقسم إلى ثلاثة مستويات: (1) المهارات الأساسية، مثل استخدام أجهزة الكمبيوتر والإنترنت والبرامج الأساسية، (2) المهارات المتوسطة</w:t>
      </w:r>
      <w:r w:rsidR="007D424C">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مثل استخدام الأنظمة المتخصصة وتحليل البيانات وإدارة المشاريع الرقمية، (3) المهارات المتقدمة، مثل تطوير البرمجيات والذكاء الاصطناعي وأمن المعلومات وأكد على أهمية أن تتوفر هذه المهارات على جميع المستويات في المنظمة</w:t>
      </w:r>
      <w:r w:rsidR="00745C93">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وليس فقط في قسم تكنولوجيا المعلومات</w:t>
      </w:r>
      <w:r w:rsidR="00292890">
        <w:rPr>
          <w:rFonts w:ascii="Sakkal Majalla" w:hAnsi="Sakkal Majalla" w:cs="Sakkal Majalla"/>
          <w:sz w:val="28"/>
          <w:szCs w:val="28"/>
          <w:rtl/>
        </w:rPr>
        <w:t xml:space="preserve"> </w:t>
      </w:r>
    </w:p>
    <w:p w14:paraId="1F6E6682" w14:textId="0C2A3C4D" w:rsidR="00523A3F" w:rsidRPr="00523A3F" w:rsidRDefault="00523A3F" w:rsidP="009F3925">
      <w:pPr>
        <w:pStyle w:val="ListParagraph"/>
        <w:jc w:val="both"/>
        <w:rPr>
          <w:rFonts w:ascii="Sakkal Majalla" w:hAnsi="Sakkal Majalla" w:cs="Sakkal Majalla"/>
          <w:sz w:val="28"/>
          <w:szCs w:val="28"/>
          <w:rtl/>
        </w:rPr>
      </w:pPr>
      <w:r w:rsidRPr="00523A3F">
        <w:rPr>
          <w:rFonts w:ascii="Sakkal Majalla" w:hAnsi="Sakkal Majalla" w:cs="Sakkal Majalla"/>
          <w:sz w:val="28"/>
          <w:szCs w:val="28"/>
          <w:rtl/>
        </w:rPr>
        <w:t>وفي دراسة أجرتها منظمة التعاون الاقتصادي والتنمية (</w:t>
      </w:r>
      <w:r w:rsidRPr="00523A3F">
        <w:rPr>
          <w:rFonts w:ascii="Sakkal Majalla" w:hAnsi="Sakkal Majalla" w:cs="Sakkal Majalla"/>
          <w:sz w:val="28"/>
          <w:szCs w:val="28"/>
        </w:rPr>
        <w:t>OECD, 2023</w:t>
      </w:r>
      <w:r w:rsidRPr="00523A3F">
        <w:rPr>
          <w:rFonts w:ascii="Sakkal Majalla" w:hAnsi="Sakkal Majalla" w:cs="Sakkal Majalla"/>
          <w:sz w:val="28"/>
          <w:szCs w:val="28"/>
          <w:rtl/>
        </w:rPr>
        <w:t>)، تم تحديد ست مهارات رقمية أساسية للعمل في القرن الحادي والعشرين: (1) المهارات التقنية، (2) مهارات إدارة المعلومات، (3) مهارات التواصل الرقمي، (4) مهارات التعاون عبر الإنترنت، (5) مهارات الإبداع الرقمي، (6) مهارات الأمن والخصوصية الرقمية وأشارت الدراسة إلى أن 90% من الوظائف في المستقبل ستتطلب بعض المهارات الرقمية.</w:t>
      </w:r>
    </w:p>
    <w:p w14:paraId="695F3EB9" w14:textId="77777777" w:rsidR="00523A3F" w:rsidRPr="00523A3F" w:rsidRDefault="00523A3F" w:rsidP="009F3925">
      <w:pPr>
        <w:jc w:val="both"/>
        <w:rPr>
          <w:rFonts w:ascii="Sakkal Majalla" w:hAnsi="Sakkal Majalla" w:cs="Sakkal Majalla"/>
          <w:sz w:val="28"/>
          <w:szCs w:val="28"/>
          <w:rtl/>
        </w:rPr>
      </w:pPr>
    </w:p>
    <w:p w14:paraId="05F63393" w14:textId="40E0DFF8" w:rsidR="00523A3F" w:rsidRPr="00523A3F" w:rsidRDefault="00523A3F" w:rsidP="009F3925">
      <w:pPr>
        <w:jc w:val="both"/>
        <w:rPr>
          <w:rFonts w:ascii="Sakkal Majalla" w:hAnsi="Sakkal Majalla" w:cs="Sakkal Majalla"/>
          <w:sz w:val="28"/>
          <w:szCs w:val="28"/>
          <w:rtl/>
        </w:rPr>
      </w:pPr>
      <w:r w:rsidRPr="00523A3F">
        <w:rPr>
          <w:rFonts w:ascii="Sakkal Majalla" w:hAnsi="Sakkal Majalla" w:cs="Sakkal Majalla"/>
          <w:sz w:val="28"/>
          <w:szCs w:val="28"/>
          <w:rtl/>
        </w:rPr>
        <w:t xml:space="preserve">وفي السياق السعودي، أشارت دراسة أجراها معهد الإدارة العامة (2024) إلى أن 60% من الشركات المتوسطة والصغيرة في المملكة تعاني من نقص في المهارات الرقمية لدى موظفيها، وخاصة </w:t>
      </w:r>
      <w:r w:rsidR="008362CE">
        <w:rPr>
          <w:rFonts w:ascii="Sakkal Majalla" w:hAnsi="Sakkal Majalla" w:cs="Sakkal Majalla"/>
          <w:sz w:val="28"/>
          <w:szCs w:val="28"/>
          <w:rtl/>
        </w:rPr>
        <w:t xml:space="preserve">من </w:t>
      </w:r>
      <w:r w:rsidRPr="00523A3F">
        <w:rPr>
          <w:rFonts w:ascii="Sakkal Majalla" w:hAnsi="Sakkal Majalla" w:cs="Sakkal Majalla"/>
          <w:sz w:val="28"/>
          <w:szCs w:val="28"/>
          <w:rtl/>
        </w:rPr>
        <w:t>مجالات تحليل البيانات والذكاء الاصطناعي والأمن السيبراني وأوصت الدراسة بضرورة تركيز هذه الشركات على تطوير المهارات الرقمية لموظفيها من خلال التدريب المستمر والتعلم الذاتي والشراكات مع المؤسسات التعليمية</w:t>
      </w:r>
    </w:p>
    <w:p w14:paraId="51254540" w14:textId="77777777" w:rsidR="00523A3F" w:rsidRPr="00523A3F" w:rsidRDefault="00523A3F" w:rsidP="009F3925">
      <w:pPr>
        <w:jc w:val="both"/>
        <w:rPr>
          <w:rFonts w:ascii="Sakkal Majalla" w:hAnsi="Sakkal Majalla" w:cs="Sakkal Majalla"/>
          <w:sz w:val="28"/>
          <w:szCs w:val="28"/>
          <w:rtl/>
        </w:rPr>
      </w:pPr>
    </w:p>
    <w:p w14:paraId="7BF8009C" w14:textId="69F83EA3" w:rsidR="00523A3F" w:rsidRPr="008571DA" w:rsidRDefault="00523A3F" w:rsidP="009F3925">
      <w:pPr>
        <w:pStyle w:val="ListParagraph"/>
        <w:numPr>
          <w:ilvl w:val="0"/>
          <w:numId w:val="20"/>
        </w:numPr>
        <w:jc w:val="both"/>
        <w:rPr>
          <w:rFonts w:ascii="Sakkal Majalla" w:hAnsi="Sakkal Majalla" w:cs="Sakkal Majalla"/>
          <w:sz w:val="28"/>
          <w:szCs w:val="28"/>
          <w:rtl/>
        </w:rPr>
      </w:pPr>
      <w:r w:rsidRPr="008571DA">
        <w:rPr>
          <w:rFonts w:ascii="Sakkal Majalla" w:hAnsi="Sakkal Majalla" w:cs="Sakkal Majalla"/>
          <w:sz w:val="28"/>
          <w:szCs w:val="28"/>
          <w:rtl/>
        </w:rPr>
        <w:t>القيادة الرقمية (</w:t>
      </w:r>
      <w:r w:rsidRPr="008571DA">
        <w:rPr>
          <w:rFonts w:ascii="Sakkal Majalla" w:hAnsi="Sakkal Majalla" w:cs="Sakkal Majalla"/>
          <w:sz w:val="28"/>
          <w:szCs w:val="28"/>
        </w:rPr>
        <w:t>Digital Leadership</w:t>
      </w:r>
      <w:r w:rsidRPr="008571DA">
        <w:rPr>
          <w:rFonts w:ascii="Sakkal Majalla" w:hAnsi="Sakkal Majalla" w:cs="Sakkal Majalla"/>
          <w:sz w:val="28"/>
          <w:szCs w:val="28"/>
          <w:rtl/>
        </w:rPr>
        <w:t>)</w:t>
      </w:r>
    </w:p>
    <w:p w14:paraId="74D157ED" w14:textId="57DF1D50" w:rsidR="00523A3F" w:rsidRPr="00523A3F" w:rsidRDefault="00523A3F" w:rsidP="009F3925">
      <w:pPr>
        <w:jc w:val="both"/>
        <w:rPr>
          <w:rFonts w:ascii="Sakkal Majalla" w:hAnsi="Sakkal Majalla" w:cs="Sakkal Majalla"/>
          <w:sz w:val="28"/>
          <w:szCs w:val="28"/>
        </w:rPr>
      </w:pPr>
      <w:r w:rsidRPr="00523A3F">
        <w:rPr>
          <w:rFonts w:ascii="Sakkal Majalla" w:hAnsi="Sakkal Majalla" w:cs="Sakkal Majalla"/>
          <w:sz w:val="28"/>
          <w:szCs w:val="28"/>
          <w:rtl/>
        </w:rPr>
        <w:t>تشمل القيادة الرقمية القدرات والمهارات التي يحتاجها قادة المنظمات لقيادة التحول الرقمي بنجاح، وتشمل الرؤية الرقمية، والتفكير الاستراتيجي، وإدارة التغيير</w:t>
      </w:r>
      <w:r w:rsidR="007D424C">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وبناء الثقافة الرقمية، وتحفيز الابتكار، وإدارة المخاطر الرقمية وتعتبر القيادة الرقمية عاملاً حاسماً في نجاح التحول الرقمي، حيث أن التحول الرقمي يبدأ من القمة</w:t>
      </w:r>
      <w:r w:rsidR="008571DA">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وقد أشار </w:t>
      </w:r>
      <w:r w:rsidRPr="00523A3F">
        <w:rPr>
          <w:rFonts w:ascii="Sakkal Majalla" w:hAnsi="Sakkal Majalla" w:cs="Sakkal Majalla"/>
          <w:sz w:val="28"/>
          <w:szCs w:val="28"/>
        </w:rPr>
        <w:t>Kane et al (2024, p.50)</w:t>
      </w:r>
      <w:r w:rsidRPr="00523A3F">
        <w:rPr>
          <w:rFonts w:ascii="Sakkal Majalla" w:hAnsi="Sakkal Majalla" w:cs="Sakkal Majalla"/>
          <w:sz w:val="28"/>
          <w:szCs w:val="28"/>
          <w:rtl/>
        </w:rPr>
        <w:t xml:space="preserve"> إلى أن القيادة الرقمية تتطلب تغييراً جوهرياً في أسلوب القيادة</w:t>
      </w:r>
      <w:r w:rsidR="00745C93">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من القيادة الهرمية التقليدية إلى القيادة الشبكية التعاونية، ومن القيادة المتحكمة إلى القيادة الملهمة، ومن القيادة المتمركزة حول المهام إلى القيادة المتمركزة حول العملاء وأكد على أهمية أن يكون القادة نماذج يحتذى بها في تبني التكنولوجيا الرقمية </w:t>
      </w:r>
      <w:r w:rsidR="008571DA">
        <w:rPr>
          <w:rFonts w:ascii="Sakkal Majalla" w:hAnsi="Sakkal Majalla" w:cs="Sakkal Majalla"/>
          <w:sz w:val="28"/>
          <w:szCs w:val="28"/>
          <w:rtl/>
        </w:rPr>
        <w:t>واستخدامها</w:t>
      </w:r>
    </w:p>
    <w:p w14:paraId="5F850314" w14:textId="72B04089" w:rsidR="00523A3F" w:rsidRPr="00523A3F" w:rsidRDefault="00523A3F" w:rsidP="009F3925">
      <w:pPr>
        <w:jc w:val="both"/>
        <w:rPr>
          <w:rFonts w:ascii="Sakkal Majalla" w:hAnsi="Sakkal Majalla" w:cs="Sakkal Majalla"/>
          <w:sz w:val="28"/>
          <w:szCs w:val="28"/>
          <w:rtl/>
        </w:rPr>
      </w:pPr>
      <w:r w:rsidRPr="00523A3F">
        <w:rPr>
          <w:rFonts w:ascii="Sakkal Majalla" w:hAnsi="Sakkal Majalla" w:cs="Sakkal Majalla"/>
          <w:sz w:val="28"/>
          <w:szCs w:val="28"/>
          <w:rtl/>
        </w:rPr>
        <w:lastRenderedPageBreak/>
        <w:t>وفي دراسة أجرتها إكسنتشر (</w:t>
      </w:r>
      <w:r w:rsidRPr="00523A3F">
        <w:rPr>
          <w:rFonts w:ascii="Sakkal Majalla" w:hAnsi="Sakkal Majalla" w:cs="Sakkal Majalla"/>
          <w:sz w:val="28"/>
          <w:szCs w:val="28"/>
        </w:rPr>
        <w:t>Accenture, 2023</w:t>
      </w:r>
      <w:r w:rsidRPr="00523A3F">
        <w:rPr>
          <w:rFonts w:ascii="Sakkal Majalla" w:hAnsi="Sakkal Majalla" w:cs="Sakkal Majalla"/>
          <w:sz w:val="28"/>
          <w:szCs w:val="28"/>
          <w:rtl/>
        </w:rPr>
        <w:t>)، تم تحديد خمس كفاءات رئيسية للقيادة الرقمية: (1) الثقافة الرقمية، أي فهم التكنولوجيا الرقمية وتأثيرها على الأعمال، (2) القدرة على قيادة التغيير وإدارة المقاومة</w:t>
      </w:r>
      <w:r w:rsidR="007D424C">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(3) القدرة على تصور المستقبل الرقمي وتحديد استراتيجية رقمية واضحة، (4) القدرة على بناء فرق متعددة التخصصات والتعاون عبر الحدود التنظيمية</w:t>
      </w:r>
      <w:r w:rsidR="00745C93">
        <w:rPr>
          <w:rFonts w:ascii="Sakkal Majalla" w:hAnsi="Sakkal Majalla" w:cs="Sakkal Majalla"/>
          <w:sz w:val="28"/>
          <w:szCs w:val="28"/>
          <w:rtl/>
        </w:rPr>
        <w:t xml:space="preserve"> </w:t>
      </w:r>
      <w:r w:rsidRPr="00523A3F">
        <w:rPr>
          <w:rFonts w:ascii="Sakkal Majalla" w:hAnsi="Sakkal Majalla" w:cs="Sakkal Majalla"/>
          <w:sz w:val="28"/>
          <w:szCs w:val="28"/>
          <w:rtl/>
        </w:rPr>
        <w:t xml:space="preserve"> (5) القدرة على اتخاذ قرارات سريعة ومرنة في البيئة الرقمية المتغيرة وأشارت الدراسة إلى أن الشركات التي لديها قادة يتمتعون بهذه الكفاءات تكون أكثر نجاحاً في التحول الرقمي بمقدار 3.5 مرة من الشركات الأخرى</w:t>
      </w:r>
      <w:r w:rsidR="008571DA">
        <w:rPr>
          <w:rFonts w:ascii="Sakkal Majalla" w:hAnsi="Sakkal Majalla" w:cs="Sakkal Majalla"/>
          <w:sz w:val="28"/>
          <w:szCs w:val="28"/>
          <w:rtl/>
        </w:rPr>
        <w:t xml:space="preserve"> </w:t>
      </w:r>
      <w:r w:rsidRPr="00523A3F">
        <w:rPr>
          <w:rFonts w:ascii="Sakkal Majalla" w:hAnsi="Sakkal Majalla" w:cs="Sakkal Majalla"/>
          <w:sz w:val="28"/>
          <w:szCs w:val="28"/>
          <w:rtl/>
        </w:rPr>
        <w:t>وفي السياق العربي، أشارت دراسة أجرتها مؤسسة القيادة والإدارة العربية (2023) إلى أن 55% من المديرين التنفيذيين في الشركات العربية يشعرون بأنهم غير مستعدين بشكل كافٍ لقيادة التحول الرقمي، وخاصة في مجالات فهم التكنولوجيا الرقمية الناشئة، وتطوير استراتيجيات رقمية فعالة، وإدارة المخاطر الرقمية وأوصت الدراسة بضرورة تركيز المديرين التنفيذيين على تطوير مهاراتهم القيادية الرقمية من خلال التعلم المستمر والتواصل مع الخبراء والاطلاع على أفضل الممارسات العالمية.</w:t>
      </w:r>
    </w:p>
    <w:p w14:paraId="0CD3F55A" w14:textId="77777777" w:rsidR="00523A3F" w:rsidRPr="00523A3F" w:rsidRDefault="00523A3F" w:rsidP="009F3925">
      <w:pPr>
        <w:jc w:val="both"/>
        <w:rPr>
          <w:rFonts w:ascii="Sakkal Majalla" w:hAnsi="Sakkal Majalla" w:cs="Sakkal Majalla"/>
          <w:sz w:val="28"/>
          <w:szCs w:val="28"/>
          <w:rtl/>
        </w:rPr>
      </w:pPr>
    </w:p>
    <w:p w14:paraId="32E5F56C" w14:textId="045B2312" w:rsidR="00523A3F" w:rsidRPr="008571DA" w:rsidRDefault="00523A3F" w:rsidP="005625E4">
      <w:pPr>
        <w:pStyle w:val="Heading3"/>
      </w:pPr>
      <w:r w:rsidRPr="00523A3F">
        <w:rPr>
          <w:rtl/>
        </w:rPr>
        <w:t xml:space="preserve"> </w:t>
      </w:r>
      <w:bookmarkStart w:id="33" w:name="_Toc223149889"/>
      <w:r w:rsidRPr="008571DA">
        <w:rPr>
          <w:rtl/>
        </w:rPr>
        <w:t xml:space="preserve">مراحل التحول </w:t>
      </w:r>
      <w:r w:rsidR="008571DA">
        <w:rPr>
          <w:rtl/>
        </w:rPr>
        <w:t>الرقمي</w:t>
      </w:r>
      <w:bookmarkEnd w:id="33"/>
    </w:p>
    <w:p w14:paraId="3B04F252" w14:textId="7449BFC7" w:rsidR="00523A3F" w:rsidRPr="00523A3F" w:rsidRDefault="00523A3F" w:rsidP="009F3925">
      <w:pPr>
        <w:jc w:val="both"/>
        <w:rPr>
          <w:rFonts w:ascii="Sakkal Majalla" w:hAnsi="Sakkal Majalla" w:cs="Sakkal Majalla"/>
          <w:sz w:val="28"/>
          <w:szCs w:val="28"/>
          <w:rtl/>
        </w:rPr>
      </w:pPr>
      <w:r w:rsidRPr="00523A3F">
        <w:rPr>
          <w:rFonts w:ascii="Sakkal Majalla" w:hAnsi="Sakkal Majalla" w:cs="Sakkal Majalla"/>
          <w:sz w:val="28"/>
          <w:szCs w:val="28"/>
          <w:rtl/>
        </w:rPr>
        <w:t>يعتبر ال</w:t>
      </w:r>
      <w:r w:rsidR="008571DA">
        <w:rPr>
          <w:rFonts w:ascii="Sakkal Majalla" w:hAnsi="Sakkal Majalla" w:cs="Sakkal Majalla"/>
          <w:sz w:val="28"/>
          <w:szCs w:val="28"/>
          <w:rtl/>
        </w:rPr>
        <w:t>ت</w:t>
      </w:r>
      <w:r w:rsidRPr="00523A3F">
        <w:rPr>
          <w:rFonts w:ascii="Sakkal Majalla" w:hAnsi="Sakkal Majalla" w:cs="Sakkal Majalla"/>
          <w:sz w:val="28"/>
          <w:szCs w:val="28"/>
          <w:rtl/>
        </w:rPr>
        <w:t>حول الرقمي رحلة مستمرة وليست وجهة نهائية، وتمر هذه الرحلة بعدة مراحل تتطور خلالها المنظمة من المستويات الأساسية من الرقمنة إلى المستويات المتقدمة من التحول الرقمي الشامل وقد اختلفت الدراسات والأدبيات في تحديد وتصنيف مراحل التحول الرقمي، إلا أن معظمها يتفق على أن هذه الرحلة تمر بمراحل متتالية ومتدرجة وفيما يلي استعراض لأهم نماذج مراحل التحول الرقمي:</w:t>
      </w:r>
    </w:p>
    <w:p w14:paraId="47D11592" w14:textId="77777777" w:rsidR="00523A3F" w:rsidRPr="00523A3F" w:rsidRDefault="00523A3F" w:rsidP="009F3925">
      <w:pPr>
        <w:jc w:val="both"/>
        <w:rPr>
          <w:rFonts w:ascii="Sakkal Majalla" w:hAnsi="Sakkal Majalla" w:cs="Sakkal Majalla"/>
          <w:sz w:val="28"/>
          <w:szCs w:val="28"/>
          <w:rtl/>
        </w:rPr>
      </w:pPr>
    </w:p>
    <w:p w14:paraId="094EF5B3" w14:textId="0CEF3472" w:rsidR="00523A3F" w:rsidRPr="008571DA" w:rsidRDefault="00523A3F" w:rsidP="009F3925">
      <w:pPr>
        <w:jc w:val="both"/>
        <w:rPr>
          <w:rFonts w:ascii="Sakkal Majalla" w:hAnsi="Sakkal Majalla" w:cs="Sakkal Majalla"/>
          <w:b/>
          <w:bCs/>
          <w:sz w:val="28"/>
          <w:szCs w:val="28"/>
        </w:rPr>
      </w:pPr>
      <w:r w:rsidRPr="00523A3F">
        <w:rPr>
          <w:rFonts w:ascii="Sakkal Majalla" w:hAnsi="Sakkal Majalla" w:cs="Sakkal Majalla"/>
          <w:sz w:val="28"/>
          <w:szCs w:val="28"/>
          <w:rtl/>
        </w:rPr>
        <w:t xml:space="preserve"> </w:t>
      </w:r>
      <w:r w:rsidRPr="008571DA">
        <w:rPr>
          <w:rFonts w:ascii="Sakkal Majalla" w:hAnsi="Sakkal Majalla" w:cs="Sakkal Majalla"/>
          <w:b/>
          <w:bCs/>
          <w:sz w:val="28"/>
          <w:szCs w:val="28"/>
          <w:rtl/>
        </w:rPr>
        <w:t>نموذج ماكينزي (</w:t>
      </w:r>
      <w:r w:rsidRPr="008571DA">
        <w:rPr>
          <w:rFonts w:ascii="Sakkal Majalla" w:hAnsi="Sakkal Majalla" w:cs="Sakkal Majalla"/>
          <w:b/>
          <w:bCs/>
          <w:sz w:val="28"/>
          <w:szCs w:val="28"/>
        </w:rPr>
        <w:t>McKinsey, 2023</w:t>
      </w:r>
      <w:r w:rsidRPr="008571DA">
        <w:rPr>
          <w:rFonts w:ascii="Sakkal Majalla" w:hAnsi="Sakkal Majalla" w:cs="Sakkal Majalla"/>
          <w:b/>
          <w:bCs/>
          <w:sz w:val="28"/>
          <w:szCs w:val="28"/>
          <w:rtl/>
        </w:rPr>
        <w:t>)</w:t>
      </w:r>
    </w:p>
    <w:p w14:paraId="35347D3D" w14:textId="095992A3" w:rsidR="00523A3F" w:rsidRPr="00523A3F" w:rsidRDefault="00523A3F" w:rsidP="009F3925">
      <w:pPr>
        <w:jc w:val="both"/>
        <w:rPr>
          <w:rFonts w:ascii="Sakkal Majalla" w:hAnsi="Sakkal Majalla" w:cs="Sakkal Majalla"/>
          <w:sz w:val="28"/>
          <w:szCs w:val="28"/>
          <w:rtl/>
        </w:rPr>
      </w:pPr>
      <w:r w:rsidRPr="00523A3F">
        <w:rPr>
          <w:rFonts w:ascii="Sakkal Majalla" w:hAnsi="Sakkal Majalla" w:cs="Sakkal Majalla"/>
          <w:sz w:val="28"/>
          <w:szCs w:val="28"/>
          <w:rtl/>
        </w:rPr>
        <w:t>قدمت شركة ماكينزي نموذجاً يتكون من خمس مراحل للتحول الرقمي</w:t>
      </w:r>
      <w:r w:rsidR="000463DD">
        <w:rPr>
          <w:rFonts w:ascii="Sakkal Majalla" w:hAnsi="Sakkal Majalla" w:cs="Sakkal Majalla"/>
          <w:sz w:val="28"/>
          <w:szCs w:val="28"/>
          <w:rtl/>
        </w:rPr>
        <w:t xml:space="preserve"> :</w:t>
      </w:r>
    </w:p>
    <w:p w14:paraId="39B56341" w14:textId="77777777" w:rsidR="00523A3F" w:rsidRPr="00523A3F" w:rsidRDefault="00523A3F" w:rsidP="009F3925">
      <w:pPr>
        <w:jc w:val="both"/>
        <w:rPr>
          <w:rFonts w:ascii="Sakkal Majalla" w:hAnsi="Sakkal Majalla" w:cs="Sakkal Majalla"/>
          <w:sz w:val="28"/>
          <w:szCs w:val="28"/>
          <w:rtl/>
        </w:rPr>
      </w:pPr>
    </w:p>
    <w:p w14:paraId="4DF64D18" w14:textId="6769DD50" w:rsidR="008571DA" w:rsidRDefault="00523A3F" w:rsidP="009F3925">
      <w:pPr>
        <w:pStyle w:val="ListParagraph"/>
        <w:numPr>
          <w:ilvl w:val="0"/>
          <w:numId w:val="21"/>
        </w:numPr>
        <w:jc w:val="both"/>
        <w:rPr>
          <w:rFonts w:ascii="Sakkal Majalla" w:hAnsi="Sakkal Majalla" w:cs="Sakkal Majalla"/>
          <w:sz w:val="28"/>
          <w:szCs w:val="28"/>
        </w:rPr>
      </w:pPr>
      <w:r w:rsidRPr="008571DA">
        <w:rPr>
          <w:rFonts w:ascii="Sakkal Majalla" w:hAnsi="Sakkal Majalla" w:cs="Sakkal Majalla"/>
          <w:sz w:val="28"/>
          <w:szCs w:val="28"/>
          <w:rtl/>
        </w:rPr>
        <w:t>مرحلة الأساسيات الرقمية</w:t>
      </w:r>
      <w:r w:rsidR="008571DA">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في هذه المرحلة، تركز المنظمة على بناء الأساسيات الرقمية، مثل البنية التحتية التكنولوجية الأساسية</w:t>
      </w:r>
      <w:r w:rsidR="00C32198">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وأتمتة العمليات الروتينية، وتطوير الموقع الإلكتروني والتواجد الرقمي الأساسي. وتكون المنظمة في هذه المرحلة في بداية رحلتها الرقمية، ولا تزال تعتمد بشكل كبير على الأساليب التقليدية في معظم أعمالها.</w:t>
      </w:r>
    </w:p>
    <w:p w14:paraId="0EC37D67" w14:textId="4DF62CAA" w:rsidR="008571DA" w:rsidRDefault="00523A3F" w:rsidP="009F3925">
      <w:pPr>
        <w:pStyle w:val="ListParagraph"/>
        <w:numPr>
          <w:ilvl w:val="0"/>
          <w:numId w:val="21"/>
        </w:numPr>
        <w:jc w:val="both"/>
        <w:rPr>
          <w:rFonts w:ascii="Sakkal Majalla" w:hAnsi="Sakkal Majalla" w:cs="Sakkal Majalla"/>
          <w:sz w:val="28"/>
          <w:szCs w:val="28"/>
        </w:rPr>
      </w:pPr>
      <w:r w:rsidRPr="008571DA">
        <w:rPr>
          <w:rFonts w:ascii="Sakkal Majalla" w:hAnsi="Sakkal Majalla" w:cs="Sakkal Majalla"/>
          <w:sz w:val="28"/>
          <w:szCs w:val="28"/>
          <w:rtl/>
        </w:rPr>
        <w:t>مرحلة التكامل الرقمي</w:t>
      </w:r>
      <w:r w:rsidR="008571DA">
        <w:rPr>
          <w:rFonts w:ascii="Sakkal Majalla" w:hAnsi="Sakkal Majalla" w:cs="Sakkal Majalla"/>
          <w:sz w:val="28"/>
          <w:szCs w:val="28"/>
          <w:rtl/>
        </w:rPr>
        <w:t xml:space="preserve"> :- </w:t>
      </w:r>
      <w:r w:rsidRPr="008571DA">
        <w:rPr>
          <w:rFonts w:ascii="Sakkal Majalla" w:hAnsi="Sakkal Majalla" w:cs="Sakkal Majalla"/>
          <w:sz w:val="28"/>
          <w:szCs w:val="28"/>
          <w:rtl/>
        </w:rPr>
        <w:t xml:space="preserve"> في هذه المرحلة</w:t>
      </w:r>
      <w:r w:rsidR="007D424C">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تبدأ المنظمة في دمج التكنولوجيا الرقمية في عملياتها الأساسية، وتطوير قنوات رقمية للتواصل مع العملاء، وتحسين تجربة العملاء الرقمية كما تبدأ في جمع وتحليل البيانات لتحسين اتخاذ القرارات ولكن لا تزال هناك فجوات في التكامل بين القنوات الرقمية والتقليدية، وبين الأنظمة المختلفة.</w:t>
      </w:r>
    </w:p>
    <w:p w14:paraId="32720555" w14:textId="6274193D" w:rsidR="008571DA" w:rsidRDefault="00523A3F" w:rsidP="009F3925">
      <w:pPr>
        <w:pStyle w:val="ListParagraph"/>
        <w:numPr>
          <w:ilvl w:val="0"/>
          <w:numId w:val="21"/>
        </w:numPr>
        <w:jc w:val="both"/>
        <w:rPr>
          <w:rFonts w:ascii="Sakkal Majalla" w:hAnsi="Sakkal Majalla" w:cs="Sakkal Majalla"/>
          <w:sz w:val="28"/>
          <w:szCs w:val="28"/>
        </w:rPr>
      </w:pPr>
      <w:r w:rsidRPr="008571DA">
        <w:rPr>
          <w:rFonts w:ascii="Sakkal Majalla" w:hAnsi="Sakkal Majalla" w:cs="Sakkal Majalla"/>
          <w:sz w:val="28"/>
          <w:szCs w:val="28"/>
          <w:rtl/>
        </w:rPr>
        <w:t>مرحلة التحول الرقمي الشامل</w:t>
      </w:r>
      <w:r w:rsidR="008571DA">
        <w:rPr>
          <w:rFonts w:ascii="Sakkal Majalla" w:hAnsi="Sakkal Majalla" w:cs="Sakkal Majalla"/>
          <w:sz w:val="28"/>
          <w:szCs w:val="28"/>
          <w:rtl/>
        </w:rPr>
        <w:t xml:space="preserve"> :- </w:t>
      </w:r>
      <w:r w:rsidRPr="008571DA">
        <w:rPr>
          <w:rFonts w:ascii="Sakkal Majalla" w:hAnsi="Sakkal Majalla" w:cs="Sakkal Majalla"/>
          <w:sz w:val="28"/>
          <w:szCs w:val="28"/>
          <w:rtl/>
        </w:rPr>
        <w:t xml:space="preserve"> في هذه المرحلة</w:t>
      </w:r>
      <w:r w:rsidR="00C32198">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تتبنى المنظمة نهجاً شاملاً للتحول الرقمي، حيث تعيد تصميم عملياتها ونموذج أعمالها بالكامل باستخدام التكنولوجيا الرقمية وتتبنى ثقافة رقمية تشجع على الابتكار </w:t>
      </w:r>
      <w:r w:rsidRPr="008571DA">
        <w:rPr>
          <w:rFonts w:ascii="Sakkal Majalla" w:hAnsi="Sakkal Majalla" w:cs="Sakkal Majalla"/>
          <w:sz w:val="28"/>
          <w:szCs w:val="28"/>
          <w:rtl/>
        </w:rPr>
        <w:lastRenderedPageBreak/>
        <w:t>والمرونة والتعاون وتستخدم البيانات والتحليلات بشكل مكثف في جميع جوانب أعمالها وتتكامل القنوات الرقمية والتقليدية لتوفير تجربة سلسة للعملاء.</w:t>
      </w:r>
    </w:p>
    <w:p w14:paraId="3B8FE2D0" w14:textId="62E2FE8E" w:rsidR="008571DA" w:rsidRDefault="00523A3F" w:rsidP="009F3925">
      <w:pPr>
        <w:pStyle w:val="ListParagraph"/>
        <w:numPr>
          <w:ilvl w:val="0"/>
          <w:numId w:val="21"/>
        </w:numPr>
        <w:jc w:val="both"/>
        <w:rPr>
          <w:rFonts w:ascii="Sakkal Majalla" w:hAnsi="Sakkal Majalla" w:cs="Sakkal Majalla"/>
          <w:sz w:val="28"/>
          <w:szCs w:val="28"/>
        </w:rPr>
      </w:pPr>
      <w:r w:rsidRPr="008571DA">
        <w:rPr>
          <w:rFonts w:ascii="Sakkal Majalla" w:hAnsi="Sakkal Majalla" w:cs="Sakkal Majalla"/>
          <w:sz w:val="28"/>
          <w:szCs w:val="28"/>
          <w:rtl/>
        </w:rPr>
        <w:t>مرحلة الابتكار الرقمي</w:t>
      </w:r>
      <w:r w:rsidR="008571DA">
        <w:rPr>
          <w:rFonts w:ascii="Sakkal Majalla" w:hAnsi="Sakkal Majalla" w:cs="Sakkal Majalla"/>
          <w:sz w:val="28"/>
          <w:szCs w:val="28"/>
          <w:rtl/>
        </w:rPr>
        <w:t xml:space="preserve"> </w:t>
      </w:r>
      <w:r w:rsidR="000463DD">
        <w:rPr>
          <w:rFonts w:ascii="Sakkal Majalla" w:hAnsi="Sakkal Majalla" w:cs="Sakkal Majalla"/>
          <w:sz w:val="28"/>
          <w:szCs w:val="28"/>
          <w:rtl/>
        </w:rPr>
        <w:t xml:space="preserve"> :</w:t>
      </w:r>
      <w:r w:rsidR="008571DA">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في هذه المرحلة، تبدأ المنظمة في ابتكار نماذج أعمال ومنتجات وخدمات جديدة تعتمد بالكامل على التكنولوجيا الرقمية وتستخدم التكنولوجيا الناشئة مثل الذكاء الاصطناعي وإنترنت الأشياء وتقنيات الواقع المعزز لخلق قيمة جديدة للعملاء وتتبنى أساليب العمل المرنة والسريعة لتسريع دورة الابتكار.</w:t>
      </w:r>
    </w:p>
    <w:p w14:paraId="38007010" w14:textId="59441956" w:rsidR="00523A3F" w:rsidRPr="008571DA" w:rsidRDefault="00523A3F" w:rsidP="009F3925">
      <w:pPr>
        <w:pStyle w:val="ListParagraph"/>
        <w:numPr>
          <w:ilvl w:val="0"/>
          <w:numId w:val="21"/>
        </w:numPr>
        <w:jc w:val="both"/>
        <w:rPr>
          <w:rFonts w:ascii="Sakkal Majalla" w:hAnsi="Sakkal Majalla" w:cs="Sakkal Majalla"/>
          <w:sz w:val="28"/>
          <w:szCs w:val="28"/>
          <w:rtl/>
        </w:rPr>
      </w:pPr>
      <w:r w:rsidRPr="008571DA">
        <w:rPr>
          <w:rFonts w:ascii="Sakkal Majalla" w:hAnsi="Sakkal Majalla" w:cs="Sakkal Majalla"/>
          <w:sz w:val="28"/>
          <w:szCs w:val="28"/>
          <w:rtl/>
        </w:rPr>
        <w:t>مرحلة المنظمة الرقمية الكاملة</w:t>
      </w:r>
      <w:r w:rsidR="008571DA">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في هذه المرحلة النهائية، تصبح المنظمة "رقمية بالكامل"، حيث تكون التكنولوجيا الرقمية متغلغلة في كل جانب من جوانب أعمالها وتتميز بقدرتها على التكيف السريع مع التغيرات في البيئة والسوق</w:t>
      </w:r>
      <w:r w:rsidR="007D424C">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وتجديد نفسها باستمرار من خلال الابتكار المستمر وتكون البيانات والتحليلات هي المحرك الرئيسي لجميع القرارات</w:t>
      </w:r>
      <w:r w:rsidR="00C32198">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وتكون الثقافة الرقمية متأصلة في جميع مستويات المنظمة</w:t>
      </w:r>
    </w:p>
    <w:p w14:paraId="03D7D475" w14:textId="77777777" w:rsidR="00523A3F" w:rsidRPr="00523A3F" w:rsidRDefault="00523A3F" w:rsidP="009F3925">
      <w:pPr>
        <w:jc w:val="both"/>
        <w:rPr>
          <w:rFonts w:ascii="Sakkal Majalla" w:hAnsi="Sakkal Majalla" w:cs="Sakkal Majalla"/>
          <w:sz w:val="28"/>
          <w:szCs w:val="28"/>
          <w:rtl/>
        </w:rPr>
      </w:pPr>
    </w:p>
    <w:p w14:paraId="790EDBAE" w14:textId="3CB6594E" w:rsidR="00523A3F" w:rsidRPr="008571DA" w:rsidRDefault="00523A3F" w:rsidP="009F3925">
      <w:pPr>
        <w:jc w:val="both"/>
        <w:rPr>
          <w:rFonts w:ascii="Sakkal Majalla" w:hAnsi="Sakkal Majalla" w:cs="Sakkal Majalla"/>
          <w:b/>
          <w:bCs/>
          <w:sz w:val="28"/>
          <w:szCs w:val="28"/>
        </w:rPr>
      </w:pPr>
      <w:r w:rsidRPr="00523A3F">
        <w:rPr>
          <w:rFonts w:ascii="Sakkal Majalla" w:hAnsi="Sakkal Majalla" w:cs="Sakkal Majalla"/>
          <w:sz w:val="28"/>
          <w:szCs w:val="28"/>
          <w:rtl/>
        </w:rPr>
        <w:t xml:space="preserve"> </w:t>
      </w:r>
      <w:r w:rsidRPr="008571DA">
        <w:rPr>
          <w:rFonts w:ascii="Sakkal Majalla" w:hAnsi="Sakkal Majalla" w:cs="Sakkal Majalla"/>
          <w:b/>
          <w:bCs/>
          <w:sz w:val="28"/>
          <w:szCs w:val="28"/>
          <w:rtl/>
        </w:rPr>
        <w:t xml:space="preserve">نموذج </w:t>
      </w:r>
      <w:r w:rsidRPr="008571DA">
        <w:rPr>
          <w:rFonts w:ascii="Sakkal Majalla" w:hAnsi="Sakkal Majalla" w:cs="Sakkal Majalla"/>
          <w:b/>
          <w:bCs/>
          <w:sz w:val="28"/>
          <w:szCs w:val="28"/>
        </w:rPr>
        <w:t>MIT</w:t>
      </w:r>
      <w:r w:rsidRPr="008571DA">
        <w:rPr>
          <w:rFonts w:ascii="Sakkal Majalla" w:hAnsi="Sakkal Majalla" w:cs="Sakkal Majalla"/>
          <w:b/>
          <w:bCs/>
          <w:sz w:val="28"/>
          <w:szCs w:val="28"/>
          <w:rtl/>
        </w:rPr>
        <w:t xml:space="preserve"> و </w:t>
      </w:r>
      <w:r w:rsidRPr="008571DA">
        <w:rPr>
          <w:rFonts w:ascii="Sakkal Majalla" w:hAnsi="Sakkal Majalla" w:cs="Sakkal Majalla"/>
          <w:b/>
          <w:bCs/>
          <w:sz w:val="28"/>
          <w:szCs w:val="28"/>
        </w:rPr>
        <w:t>Capgemini (2022)</w:t>
      </w:r>
    </w:p>
    <w:p w14:paraId="4A0EA842" w14:textId="0C6634DA" w:rsidR="00523A3F" w:rsidRPr="00523A3F" w:rsidRDefault="00523A3F" w:rsidP="009F3925">
      <w:pPr>
        <w:jc w:val="both"/>
        <w:rPr>
          <w:rFonts w:ascii="Sakkal Majalla" w:hAnsi="Sakkal Majalla" w:cs="Sakkal Majalla"/>
          <w:sz w:val="28"/>
          <w:szCs w:val="28"/>
          <w:rtl/>
        </w:rPr>
      </w:pPr>
      <w:r w:rsidRPr="00523A3F">
        <w:rPr>
          <w:rFonts w:ascii="Sakkal Majalla" w:hAnsi="Sakkal Majalla" w:cs="Sakkal Majalla"/>
          <w:sz w:val="28"/>
          <w:szCs w:val="28"/>
          <w:rtl/>
        </w:rPr>
        <w:t>قدم معهد ماساتشوستس للتكنولوجيا (</w:t>
      </w:r>
      <w:r w:rsidRPr="00523A3F">
        <w:rPr>
          <w:rFonts w:ascii="Sakkal Majalla" w:hAnsi="Sakkal Majalla" w:cs="Sakkal Majalla"/>
          <w:sz w:val="28"/>
          <w:szCs w:val="28"/>
        </w:rPr>
        <w:t>MIT</w:t>
      </w:r>
      <w:r w:rsidRPr="00523A3F">
        <w:rPr>
          <w:rFonts w:ascii="Sakkal Majalla" w:hAnsi="Sakkal Majalla" w:cs="Sakkal Majalla"/>
          <w:sz w:val="28"/>
          <w:szCs w:val="28"/>
          <w:rtl/>
        </w:rPr>
        <w:t>) وشركة كابجيميني (</w:t>
      </w:r>
      <w:r w:rsidRPr="00523A3F">
        <w:rPr>
          <w:rFonts w:ascii="Sakkal Majalla" w:hAnsi="Sakkal Majalla" w:cs="Sakkal Majalla"/>
          <w:sz w:val="28"/>
          <w:szCs w:val="28"/>
        </w:rPr>
        <w:t>Capgemini</w:t>
      </w:r>
      <w:r w:rsidRPr="00523A3F">
        <w:rPr>
          <w:rFonts w:ascii="Sakkal Majalla" w:hAnsi="Sakkal Majalla" w:cs="Sakkal Majalla"/>
          <w:sz w:val="28"/>
          <w:szCs w:val="28"/>
          <w:rtl/>
        </w:rPr>
        <w:t xml:space="preserve">) نموذجاً يصنف المنظمات </w:t>
      </w:r>
      <w:r w:rsidR="005830FB">
        <w:rPr>
          <w:rFonts w:ascii="Sakkal Majalla" w:hAnsi="Sakkal Majalla" w:cs="Sakkal Majalla"/>
          <w:sz w:val="28"/>
          <w:szCs w:val="28"/>
          <w:rtl/>
        </w:rPr>
        <w:t>الی</w:t>
      </w:r>
      <w:r w:rsidRPr="00523A3F">
        <w:rPr>
          <w:rFonts w:ascii="Sakkal Majalla" w:hAnsi="Sakkal Majalla" w:cs="Sakkal Majalla"/>
          <w:sz w:val="28"/>
          <w:szCs w:val="28"/>
          <w:rtl/>
        </w:rPr>
        <w:t xml:space="preserve"> أربع فئات وفقاً لمستوى نضجها الرقمي:</w:t>
      </w:r>
    </w:p>
    <w:p w14:paraId="2F59C42B" w14:textId="77777777" w:rsidR="00523A3F" w:rsidRPr="00523A3F" w:rsidRDefault="00523A3F" w:rsidP="009F3925">
      <w:pPr>
        <w:jc w:val="both"/>
        <w:rPr>
          <w:rFonts w:ascii="Sakkal Majalla" w:hAnsi="Sakkal Majalla" w:cs="Sakkal Majalla"/>
          <w:sz w:val="28"/>
          <w:szCs w:val="28"/>
          <w:rtl/>
        </w:rPr>
      </w:pPr>
    </w:p>
    <w:p w14:paraId="0D5E955A" w14:textId="0021E3E2" w:rsidR="008571DA" w:rsidRDefault="00523A3F" w:rsidP="009F3925">
      <w:pPr>
        <w:pStyle w:val="ListParagraph"/>
        <w:numPr>
          <w:ilvl w:val="0"/>
          <w:numId w:val="22"/>
        </w:numPr>
        <w:jc w:val="both"/>
        <w:rPr>
          <w:rFonts w:ascii="Sakkal Majalla" w:hAnsi="Sakkal Majalla" w:cs="Sakkal Majalla"/>
          <w:sz w:val="28"/>
          <w:szCs w:val="28"/>
        </w:rPr>
      </w:pPr>
      <w:r w:rsidRPr="008571DA">
        <w:rPr>
          <w:rFonts w:ascii="Sakkal Majalla" w:hAnsi="Sakkal Majalla" w:cs="Sakkal Majalla"/>
          <w:sz w:val="28"/>
          <w:szCs w:val="28"/>
          <w:rtl/>
        </w:rPr>
        <w:t>المبتدئون الرقميون (</w:t>
      </w:r>
      <w:r w:rsidRPr="008571DA">
        <w:rPr>
          <w:rFonts w:ascii="Sakkal Majalla" w:hAnsi="Sakkal Majalla" w:cs="Sakkal Majalla"/>
          <w:sz w:val="28"/>
          <w:szCs w:val="28"/>
        </w:rPr>
        <w:t>Digital Beginners</w:t>
      </w:r>
      <w:r w:rsidR="008571DA">
        <w:rPr>
          <w:rFonts w:ascii="Sakkal Majalla" w:hAnsi="Sakkal Majalla" w:cs="Sakkal Majalla"/>
          <w:sz w:val="28"/>
          <w:szCs w:val="28"/>
          <w:rtl/>
        </w:rPr>
        <w:t xml:space="preserve"> ) :- </w:t>
      </w:r>
      <w:r w:rsidRPr="008571DA">
        <w:rPr>
          <w:rFonts w:ascii="Sakkal Majalla" w:hAnsi="Sakkal Majalla" w:cs="Sakkal Majalla"/>
          <w:sz w:val="28"/>
          <w:szCs w:val="28"/>
          <w:rtl/>
        </w:rPr>
        <w:t xml:space="preserve"> هذه المنظمات في بداية رحلتها الرقمية، ولديها مستوى منخفض من النضج الرقمي وتستخدم التكنولوجيا الرقمية بشكل محدود وغير منظم، وغالباً ما تكون متأخرة في تبني الاتجاهات التكنولوجية الجديدة ولا تزال تعتمد بشكل كبير على الأساليب التقليدية في معظم أعمالها</w:t>
      </w:r>
    </w:p>
    <w:p w14:paraId="2B154B30" w14:textId="4464C40B" w:rsidR="008571DA" w:rsidRDefault="00523A3F" w:rsidP="009F3925">
      <w:pPr>
        <w:pStyle w:val="ListParagraph"/>
        <w:numPr>
          <w:ilvl w:val="0"/>
          <w:numId w:val="22"/>
        </w:numPr>
        <w:jc w:val="both"/>
        <w:rPr>
          <w:rFonts w:ascii="Sakkal Majalla" w:hAnsi="Sakkal Majalla" w:cs="Sakkal Majalla"/>
          <w:sz w:val="28"/>
          <w:szCs w:val="28"/>
        </w:rPr>
      </w:pPr>
      <w:r w:rsidRPr="008571DA">
        <w:rPr>
          <w:rFonts w:ascii="Sakkal Majalla" w:hAnsi="Sakkal Majalla" w:cs="Sakkal Majalla"/>
          <w:sz w:val="28"/>
          <w:szCs w:val="28"/>
          <w:rtl/>
        </w:rPr>
        <w:t>المحافظون الرقميون (</w:t>
      </w:r>
      <w:r w:rsidRPr="008571DA">
        <w:rPr>
          <w:rFonts w:ascii="Sakkal Majalla" w:hAnsi="Sakkal Majalla" w:cs="Sakkal Majalla"/>
          <w:sz w:val="28"/>
          <w:szCs w:val="28"/>
        </w:rPr>
        <w:t>Digital Conservatives</w:t>
      </w:r>
      <w:r w:rsidR="008571DA">
        <w:rPr>
          <w:rFonts w:ascii="Sakkal Majalla" w:hAnsi="Sakkal Majalla" w:cs="Sakkal Majalla"/>
          <w:sz w:val="28"/>
          <w:szCs w:val="28"/>
          <w:rtl/>
        </w:rPr>
        <w:t xml:space="preserve"> ) </w:t>
      </w:r>
      <w:r w:rsidR="000463DD">
        <w:rPr>
          <w:rFonts w:ascii="Sakkal Majalla" w:hAnsi="Sakkal Majalla" w:cs="Sakkal Majalla"/>
          <w:sz w:val="28"/>
          <w:szCs w:val="28"/>
          <w:rtl/>
        </w:rPr>
        <w:t xml:space="preserve"> :</w:t>
      </w:r>
      <w:r w:rsidR="008571DA">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هذه المنظمات لديها رؤية واضحة للتحول الرقمي، ولكنها تتبنى نهجاً حذراً ومتدرجاً في تنفيذ هذه الرؤية. وتركز على تحسين الكفاءة التشغيلية من خلال الأتمتة والرقمنة، ولكنها قد تكون بطيئة في تبني الابتكارات الرقمية الجديدة ولديها ثقافة تنظيمية تميل إلى الحذر والتحكم</w:t>
      </w:r>
    </w:p>
    <w:p w14:paraId="4FBC9667" w14:textId="45605B86" w:rsidR="008571DA" w:rsidRDefault="00523A3F" w:rsidP="009F3925">
      <w:pPr>
        <w:pStyle w:val="ListParagraph"/>
        <w:numPr>
          <w:ilvl w:val="0"/>
          <w:numId w:val="22"/>
        </w:numPr>
        <w:jc w:val="both"/>
        <w:rPr>
          <w:rFonts w:ascii="Sakkal Majalla" w:hAnsi="Sakkal Majalla" w:cs="Sakkal Majalla"/>
          <w:sz w:val="28"/>
          <w:szCs w:val="28"/>
        </w:rPr>
      </w:pPr>
      <w:r w:rsidRPr="008571DA">
        <w:rPr>
          <w:rFonts w:ascii="Sakkal Majalla" w:hAnsi="Sakkal Majalla" w:cs="Sakkal Majalla"/>
          <w:sz w:val="28"/>
          <w:szCs w:val="28"/>
          <w:rtl/>
        </w:rPr>
        <w:t>الطموحون الرقميون (</w:t>
      </w:r>
      <w:r w:rsidRPr="008571DA">
        <w:rPr>
          <w:rFonts w:ascii="Sakkal Majalla" w:hAnsi="Sakkal Majalla" w:cs="Sakkal Majalla"/>
          <w:sz w:val="28"/>
          <w:szCs w:val="28"/>
        </w:rPr>
        <w:t>Digital Fashionistas</w:t>
      </w:r>
      <w:r w:rsidR="008571DA">
        <w:rPr>
          <w:rFonts w:ascii="Sakkal Majalla" w:hAnsi="Sakkal Majalla" w:cs="Sakkal Majalla"/>
          <w:sz w:val="28"/>
          <w:szCs w:val="28"/>
          <w:rtl/>
        </w:rPr>
        <w:t xml:space="preserve"> ) :- </w:t>
      </w:r>
      <w:r w:rsidRPr="008571DA">
        <w:rPr>
          <w:rFonts w:ascii="Sakkal Majalla" w:hAnsi="Sakkal Majalla" w:cs="Sakkal Majalla"/>
          <w:sz w:val="28"/>
          <w:szCs w:val="28"/>
          <w:rtl/>
        </w:rPr>
        <w:t xml:space="preserve"> هذه المنظمات متحمسة للتكنولوجيا الرقمية</w:t>
      </w:r>
      <w:r w:rsidR="00C32198">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وتتبنى الاتجاهات التكنولوجية الجديدة بسرعة ولكنها قد تفتقر إلى استراتيجية رقمية متماسكة وشاملة، وقد تستثمر في مبادرات رقمية متفرقة دون تكامل أو رؤية شاملة ونتيجة لذلك، قد لا تحقق القيمة الكاملة من استثماراتها الرقمية.</w:t>
      </w:r>
    </w:p>
    <w:p w14:paraId="4CC67422" w14:textId="7DBEB956" w:rsidR="00523A3F" w:rsidRPr="008571DA" w:rsidRDefault="00523A3F" w:rsidP="009F3925">
      <w:pPr>
        <w:pStyle w:val="ListParagraph"/>
        <w:numPr>
          <w:ilvl w:val="0"/>
          <w:numId w:val="22"/>
        </w:numPr>
        <w:jc w:val="both"/>
        <w:rPr>
          <w:rFonts w:ascii="Sakkal Majalla" w:hAnsi="Sakkal Majalla" w:cs="Sakkal Majalla"/>
          <w:sz w:val="28"/>
          <w:szCs w:val="28"/>
          <w:rtl/>
        </w:rPr>
      </w:pPr>
      <w:r w:rsidRPr="008571DA">
        <w:rPr>
          <w:rFonts w:ascii="Sakkal Majalla" w:hAnsi="Sakkal Majalla" w:cs="Sakkal Majalla"/>
          <w:sz w:val="28"/>
          <w:szCs w:val="28"/>
          <w:rtl/>
        </w:rPr>
        <w:t>القادة الرقميون (</w:t>
      </w:r>
      <w:r w:rsidRPr="008571DA">
        <w:rPr>
          <w:rFonts w:ascii="Sakkal Majalla" w:hAnsi="Sakkal Majalla" w:cs="Sakkal Majalla"/>
          <w:sz w:val="28"/>
          <w:szCs w:val="28"/>
        </w:rPr>
        <w:t>Digital Masters</w:t>
      </w:r>
      <w:r w:rsidR="008571DA">
        <w:rPr>
          <w:rFonts w:ascii="Sakkal Majalla" w:hAnsi="Sakkal Majalla" w:cs="Sakkal Majalla"/>
          <w:sz w:val="28"/>
          <w:szCs w:val="28"/>
          <w:rtl/>
        </w:rPr>
        <w:t xml:space="preserve"> ) :- </w:t>
      </w:r>
      <w:r w:rsidRPr="008571DA">
        <w:rPr>
          <w:rFonts w:ascii="Sakkal Majalla" w:hAnsi="Sakkal Majalla" w:cs="Sakkal Majalla"/>
          <w:sz w:val="28"/>
          <w:szCs w:val="28"/>
          <w:rtl/>
        </w:rPr>
        <w:t xml:space="preserve"> هذه المنظمات تمثل أعلى مستوى من النضج الرقمي</w:t>
      </w:r>
      <w:r w:rsidR="007D424C">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حيث تجمع بين الرؤية الاستراتيجية الواضحة والتنفيذ الفعال وتستخدم التكنولوجيا الرقمية لتغيير نموذج أعمالها وخلق قيمة جديدة، وليس فقط لتحسين الكفاءة ولديها ثقافة رقمية قوية تشجع على الابتكار والتعاون والمرونة وتحقق نتائج أعمال متفوقة مقارنة بمنافسيها.</w:t>
      </w:r>
    </w:p>
    <w:p w14:paraId="74621597" w14:textId="77777777" w:rsidR="00523A3F" w:rsidRPr="00523A3F" w:rsidRDefault="00523A3F" w:rsidP="009F3925">
      <w:pPr>
        <w:jc w:val="both"/>
        <w:rPr>
          <w:rFonts w:ascii="Sakkal Majalla" w:hAnsi="Sakkal Majalla" w:cs="Sakkal Majalla"/>
          <w:sz w:val="28"/>
          <w:szCs w:val="28"/>
          <w:rtl/>
        </w:rPr>
      </w:pPr>
    </w:p>
    <w:p w14:paraId="71E32881" w14:textId="6AC8FECE" w:rsidR="00523A3F" w:rsidRPr="008571DA" w:rsidRDefault="00523A3F" w:rsidP="009F3925">
      <w:pPr>
        <w:jc w:val="both"/>
        <w:rPr>
          <w:rFonts w:ascii="Sakkal Majalla" w:hAnsi="Sakkal Majalla" w:cs="Sakkal Majalla"/>
          <w:b/>
          <w:bCs/>
          <w:sz w:val="28"/>
          <w:szCs w:val="28"/>
          <w:rtl/>
        </w:rPr>
      </w:pPr>
      <w:r w:rsidRPr="00523A3F">
        <w:rPr>
          <w:rFonts w:ascii="Sakkal Majalla" w:hAnsi="Sakkal Majalla" w:cs="Sakkal Majalla"/>
          <w:sz w:val="28"/>
          <w:szCs w:val="28"/>
          <w:rtl/>
        </w:rPr>
        <w:t xml:space="preserve"> </w:t>
      </w:r>
      <w:r w:rsidRPr="008571DA">
        <w:rPr>
          <w:rFonts w:ascii="Sakkal Majalla" w:hAnsi="Sakkal Majalla" w:cs="Sakkal Majalla"/>
          <w:b/>
          <w:bCs/>
          <w:sz w:val="28"/>
          <w:szCs w:val="28"/>
          <w:rtl/>
        </w:rPr>
        <w:t>نموذج ديلويت (</w:t>
      </w:r>
      <w:r w:rsidRPr="008571DA">
        <w:rPr>
          <w:rFonts w:ascii="Sakkal Majalla" w:hAnsi="Sakkal Majalla" w:cs="Sakkal Majalla"/>
          <w:b/>
          <w:bCs/>
          <w:sz w:val="28"/>
          <w:szCs w:val="28"/>
        </w:rPr>
        <w:t>Deloitte, 2024</w:t>
      </w:r>
      <w:r w:rsidRPr="008571DA">
        <w:rPr>
          <w:rFonts w:ascii="Sakkal Majalla" w:hAnsi="Sakkal Majalla" w:cs="Sakkal Majalla"/>
          <w:b/>
          <w:bCs/>
          <w:sz w:val="28"/>
          <w:szCs w:val="28"/>
          <w:rtl/>
        </w:rPr>
        <w:t>)</w:t>
      </w:r>
    </w:p>
    <w:p w14:paraId="3295D739" w14:textId="77777777" w:rsidR="00523A3F" w:rsidRPr="00523A3F" w:rsidRDefault="00523A3F" w:rsidP="009F3925">
      <w:pPr>
        <w:jc w:val="both"/>
        <w:rPr>
          <w:rFonts w:ascii="Sakkal Majalla" w:hAnsi="Sakkal Majalla" w:cs="Sakkal Majalla"/>
          <w:sz w:val="28"/>
          <w:szCs w:val="28"/>
          <w:rtl/>
        </w:rPr>
      </w:pPr>
    </w:p>
    <w:p w14:paraId="396E7103" w14:textId="77777777" w:rsidR="00523A3F" w:rsidRPr="00523A3F" w:rsidRDefault="00523A3F" w:rsidP="009F3925">
      <w:pPr>
        <w:jc w:val="both"/>
        <w:rPr>
          <w:rFonts w:ascii="Sakkal Majalla" w:hAnsi="Sakkal Majalla" w:cs="Sakkal Majalla"/>
          <w:sz w:val="28"/>
          <w:szCs w:val="28"/>
          <w:rtl/>
        </w:rPr>
      </w:pPr>
      <w:r w:rsidRPr="00523A3F">
        <w:rPr>
          <w:rFonts w:ascii="Sakkal Majalla" w:hAnsi="Sakkal Majalla" w:cs="Sakkal Majalla"/>
          <w:sz w:val="28"/>
          <w:szCs w:val="28"/>
          <w:rtl/>
        </w:rPr>
        <w:t>قدمت شركة ديلويت نموذجاً يتكون من خمس مراحل لنضج التحول الرقمي:</w:t>
      </w:r>
    </w:p>
    <w:p w14:paraId="5CF2489E" w14:textId="77777777" w:rsidR="00523A3F" w:rsidRPr="00523A3F" w:rsidRDefault="00523A3F" w:rsidP="009F3925">
      <w:pPr>
        <w:jc w:val="both"/>
        <w:rPr>
          <w:rFonts w:ascii="Sakkal Majalla" w:hAnsi="Sakkal Majalla" w:cs="Sakkal Majalla"/>
          <w:sz w:val="28"/>
          <w:szCs w:val="28"/>
          <w:rtl/>
        </w:rPr>
      </w:pPr>
    </w:p>
    <w:p w14:paraId="7D140C32" w14:textId="58D77948" w:rsidR="008571DA" w:rsidRDefault="00523A3F" w:rsidP="009F3925">
      <w:pPr>
        <w:pStyle w:val="ListParagraph"/>
        <w:numPr>
          <w:ilvl w:val="0"/>
          <w:numId w:val="23"/>
        </w:numPr>
        <w:jc w:val="both"/>
        <w:rPr>
          <w:rFonts w:ascii="Sakkal Majalla" w:hAnsi="Sakkal Majalla" w:cs="Sakkal Majalla"/>
          <w:sz w:val="28"/>
          <w:szCs w:val="28"/>
        </w:rPr>
      </w:pPr>
      <w:r w:rsidRPr="008571DA">
        <w:rPr>
          <w:rFonts w:ascii="Sakkal Majalla" w:hAnsi="Sakkal Majalla" w:cs="Sakkal Majalla"/>
          <w:sz w:val="28"/>
          <w:szCs w:val="28"/>
          <w:rtl/>
        </w:rPr>
        <w:t>مرحلة الوعي (</w:t>
      </w:r>
      <w:r w:rsidRPr="008571DA">
        <w:rPr>
          <w:rFonts w:ascii="Sakkal Majalla" w:hAnsi="Sakkal Majalla" w:cs="Sakkal Majalla"/>
          <w:sz w:val="28"/>
          <w:szCs w:val="28"/>
        </w:rPr>
        <w:t>Aware</w:t>
      </w:r>
      <w:r w:rsidR="008571DA">
        <w:rPr>
          <w:rFonts w:ascii="Sakkal Majalla" w:hAnsi="Sakkal Majalla" w:cs="Sakkal Majalla"/>
          <w:sz w:val="28"/>
          <w:szCs w:val="28"/>
          <w:rtl/>
        </w:rPr>
        <w:t xml:space="preserve"> ) </w:t>
      </w:r>
      <w:r w:rsidR="000463DD">
        <w:rPr>
          <w:rFonts w:ascii="Sakkal Majalla" w:hAnsi="Sakkal Majalla" w:cs="Sakkal Majalla"/>
          <w:sz w:val="28"/>
          <w:szCs w:val="28"/>
          <w:rtl/>
        </w:rPr>
        <w:t xml:space="preserve"> :</w:t>
      </w:r>
      <w:r w:rsidR="008571DA">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في هذه المرحلة</w:t>
      </w:r>
      <w:r w:rsidR="00C32198">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تدرك المنظمة أهمية التحول الرقمي وتبدأ في استكشاف الفرص والتحديات المرتبطة به ولكنها لا تزال تفتقر إلى استراتيجية رقمية واضحة، وقد تكون مبادراتها الرقمية محدودة ومتفرقة وتكون ثقافتها التنظيمية غير متوافقة بشكل كامل مع متطلبات التحول </w:t>
      </w:r>
      <w:r w:rsidR="002F1F9B">
        <w:rPr>
          <w:rFonts w:ascii="Sakkal Majalla" w:hAnsi="Sakkal Majalla" w:cs="Sakkal Majalla"/>
          <w:sz w:val="28"/>
          <w:szCs w:val="28"/>
          <w:rtl/>
        </w:rPr>
        <w:t>الرقمي</w:t>
      </w:r>
    </w:p>
    <w:p w14:paraId="5A36E9D6" w14:textId="14809DA7" w:rsidR="008571DA" w:rsidRDefault="00523A3F" w:rsidP="009F3925">
      <w:pPr>
        <w:pStyle w:val="ListParagraph"/>
        <w:numPr>
          <w:ilvl w:val="0"/>
          <w:numId w:val="23"/>
        </w:numPr>
        <w:jc w:val="both"/>
        <w:rPr>
          <w:rFonts w:ascii="Sakkal Majalla" w:hAnsi="Sakkal Majalla" w:cs="Sakkal Majalla"/>
          <w:sz w:val="28"/>
          <w:szCs w:val="28"/>
        </w:rPr>
      </w:pPr>
      <w:r w:rsidRPr="008571DA">
        <w:rPr>
          <w:rFonts w:ascii="Sakkal Majalla" w:hAnsi="Sakkal Majalla" w:cs="Sakkal Majalla"/>
          <w:sz w:val="28"/>
          <w:szCs w:val="28"/>
          <w:rtl/>
        </w:rPr>
        <w:t>مرحلة التجربة (</w:t>
      </w:r>
      <w:r w:rsidRPr="008571DA">
        <w:rPr>
          <w:rFonts w:ascii="Sakkal Majalla" w:hAnsi="Sakkal Majalla" w:cs="Sakkal Majalla"/>
          <w:sz w:val="28"/>
          <w:szCs w:val="28"/>
        </w:rPr>
        <w:t>Exploring</w:t>
      </w:r>
      <w:r w:rsidR="008571DA">
        <w:rPr>
          <w:rFonts w:ascii="Sakkal Majalla" w:hAnsi="Sakkal Majalla" w:cs="Sakkal Majalla"/>
          <w:sz w:val="28"/>
          <w:szCs w:val="28"/>
          <w:rtl/>
        </w:rPr>
        <w:t xml:space="preserve"> ) :- </w:t>
      </w:r>
      <w:r w:rsidRPr="008571DA">
        <w:rPr>
          <w:rFonts w:ascii="Sakkal Majalla" w:hAnsi="Sakkal Majalla" w:cs="Sakkal Majalla"/>
          <w:sz w:val="28"/>
          <w:szCs w:val="28"/>
          <w:rtl/>
        </w:rPr>
        <w:t xml:space="preserve"> في هذه المرحلة، تبدأ المنظمة في تجربة بعض المبادرات الرقمية، وتطوير المهارات الرقمية الأساسية، وبناء البنية التحتية الرقمية وقد تكون هذه المبادرات موجهة بشكل أساسي نحو تحسين الكفاءة التشغيلية</w:t>
      </w:r>
      <w:r w:rsidR="00C32198">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مثل أتمتة العمليات الروتينية ورقمنة الوثائق وتبدأ في تطوير رؤية أولية للتحول الرقمي.</w:t>
      </w:r>
    </w:p>
    <w:p w14:paraId="21D0869C" w14:textId="36DC1F53" w:rsidR="008571DA" w:rsidRDefault="00523A3F" w:rsidP="009F3925">
      <w:pPr>
        <w:pStyle w:val="ListParagraph"/>
        <w:numPr>
          <w:ilvl w:val="0"/>
          <w:numId w:val="23"/>
        </w:numPr>
        <w:jc w:val="both"/>
        <w:rPr>
          <w:rFonts w:ascii="Sakkal Majalla" w:hAnsi="Sakkal Majalla" w:cs="Sakkal Majalla"/>
          <w:sz w:val="28"/>
          <w:szCs w:val="28"/>
        </w:rPr>
      </w:pPr>
      <w:r w:rsidRPr="008571DA">
        <w:rPr>
          <w:rFonts w:ascii="Sakkal Majalla" w:hAnsi="Sakkal Majalla" w:cs="Sakkal Majalla"/>
          <w:sz w:val="28"/>
          <w:szCs w:val="28"/>
          <w:rtl/>
        </w:rPr>
        <w:t>مرحلة الدمج (</w:t>
      </w:r>
      <w:r w:rsidRPr="008571DA">
        <w:rPr>
          <w:rFonts w:ascii="Sakkal Majalla" w:hAnsi="Sakkal Majalla" w:cs="Sakkal Majalla"/>
          <w:sz w:val="28"/>
          <w:szCs w:val="28"/>
        </w:rPr>
        <w:t>Doing</w:t>
      </w:r>
      <w:r w:rsidR="008571DA">
        <w:rPr>
          <w:rFonts w:ascii="Sakkal Majalla" w:hAnsi="Sakkal Majalla" w:cs="Sakkal Majalla"/>
          <w:sz w:val="28"/>
          <w:szCs w:val="28"/>
          <w:rtl/>
        </w:rPr>
        <w:t xml:space="preserve"> ) </w:t>
      </w:r>
      <w:r w:rsidRPr="008571DA">
        <w:rPr>
          <w:rFonts w:ascii="Sakkal Majalla" w:hAnsi="Sakkal Majalla" w:cs="Sakkal Majalla"/>
          <w:sz w:val="28"/>
          <w:szCs w:val="28"/>
          <w:rtl/>
        </w:rPr>
        <w:t xml:space="preserve"> في هذه المرحلة، تبدأ المنظمة في دمج التكنولوجيا الرقمية في عملياتها الأساسية، وتطوير استراتيجية رقمية أكثر شمولاً، وتحسين تجربة العملاء الرقمية وتبدأ في تغيير ثقافتها التنظيمية لتصبح أكثر ملاءمة للتحول الرقمي، وتستثمر في تطوير المهارات الرقمية لموظفيها ولكن لا تزال هناك فجوات في التكامل والتنسيق بين المبادرات الرقمية المختلفة.</w:t>
      </w:r>
    </w:p>
    <w:p w14:paraId="20B946E6" w14:textId="31183214" w:rsidR="00523A3F" w:rsidRPr="008571DA" w:rsidRDefault="00523A3F" w:rsidP="009F3925">
      <w:pPr>
        <w:pStyle w:val="ListParagraph"/>
        <w:numPr>
          <w:ilvl w:val="0"/>
          <w:numId w:val="23"/>
        </w:numPr>
        <w:jc w:val="both"/>
        <w:rPr>
          <w:rFonts w:ascii="Sakkal Majalla" w:hAnsi="Sakkal Majalla" w:cs="Sakkal Majalla"/>
          <w:sz w:val="28"/>
          <w:szCs w:val="28"/>
          <w:rtl/>
        </w:rPr>
      </w:pPr>
      <w:r w:rsidRPr="008571DA">
        <w:rPr>
          <w:rFonts w:ascii="Sakkal Majalla" w:hAnsi="Sakkal Majalla" w:cs="Sakkal Majalla"/>
          <w:sz w:val="28"/>
          <w:szCs w:val="28"/>
          <w:rtl/>
        </w:rPr>
        <w:t>مرحلة التحول (</w:t>
      </w:r>
      <w:r w:rsidRPr="008571DA">
        <w:rPr>
          <w:rFonts w:ascii="Sakkal Majalla" w:hAnsi="Sakkal Majalla" w:cs="Sakkal Majalla"/>
          <w:sz w:val="28"/>
          <w:szCs w:val="28"/>
        </w:rPr>
        <w:t>Becoming</w:t>
      </w:r>
      <w:r w:rsidR="008571DA">
        <w:rPr>
          <w:rFonts w:ascii="Sakkal Majalla" w:hAnsi="Sakkal Majalla" w:cs="Sakkal Majalla"/>
          <w:sz w:val="28"/>
          <w:szCs w:val="28"/>
          <w:rtl/>
        </w:rPr>
        <w:t xml:space="preserve"> ) :</w:t>
      </w:r>
      <w:r w:rsidRPr="008571DA">
        <w:rPr>
          <w:rFonts w:ascii="Sakkal Majalla" w:hAnsi="Sakkal Majalla" w:cs="Sakkal Majalla"/>
          <w:sz w:val="28"/>
          <w:szCs w:val="28"/>
          <w:rtl/>
        </w:rPr>
        <w:t xml:space="preserve"> في هذه المرحلة</w:t>
      </w:r>
      <w:r w:rsidR="00C32198">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تتبنى المنظمة نهجاً شاملاً للتحول الرقمي</w:t>
      </w:r>
      <w:r w:rsidR="007D424C">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حيث تعيد تصميم نموذج أعمالها وعملياتها باستخدام التكنولوجيا الرقمية وتتبنى ثقافة رقمية تشجع على الابتكار والمرونة والتعاون وتستخدم البيانات والتحليلات بشكل مكثف في جميع جوانب أعمالها وتبدأ في رؤية نتائج ملموسة من مبادرات التحول الرقمي.</w:t>
      </w:r>
    </w:p>
    <w:p w14:paraId="7EE19F2C" w14:textId="77777777" w:rsidR="00523A3F" w:rsidRPr="00523A3F" w:rsidRDefault="00523A3F" w:rsidP="009F3925">
      <w:pPr>
        <w:jc w:val="both"/>
        <w:rPr>
          <w:rFonts w:ascii="Sakkal Majalla" w:hAnsi="Sakkal Majalla" w:cs="Sakkal Majalla"/>
          <w:sz w:val="28"/>
          <w:szCs w:val="28"/>
          <w:rtl/>
        </w:rPr>
      </w:pPr>
    </w:p>
    <w:p w14:paraId="30A44EFA" w14:textId="5DC95089" w:rsidR="00523A3F" w:rsidRPr="008571DA" w:rsidRDefault="00523A3F" w:rsidP="009F3925">
      <w:pPr>
        <w:pStyle w:val="ListParagraph"/>
        <w:numPr>
          <w:ilvl w:val="0"/>
          <w:numId w:val="23"/>
        </w:numPr>
        <w:jc w:val="both"/>
        <w:rPr>
          <w:rFonts w:ascii="Sakkal Majalla" w:hAnsi="Sakkal Majalla" w:cs="Sakkal Majalla"/>
          <w:sz w:val="28"/>
          <w:szCs w:val="28"/>
          <w:rtl/>
        </w:rPr>
      </w:pPr>
      <w:r w:rsidRPr="008571DA">
        <w:rPr>
          <w:rFonts w:ascii="Sakkal Majalla" w:hAnsi="Sakkal Majalla" w:cs="Sakkal Majalla"/>
          <w:sz w:val="28"/>
          <w:szCs w:val="28"/>
          <w:rtl/>
        </w:rPr>
        <w:t>مرحلة النضج (</w:t>
      </w:r>
      <w:r w:rsidRPr="008571DA">
        <w:rPr>
          <w:rFonts w:ascii="Sakkal Majalla" w:hAnsi="Sakkal Majalla" w:cs="Sakkal Majalla"/>
          <w:sz w:val="28"/>
          <w:szCs w:val="28"/>
        </w:rPr>
        <w:t>Being</w:t>
      </w:r>
      <w:r w:rsidR="008571DA">
        <w:rPr>
          <w:rFonts w:ascii="Sakkal Majalla" w:hAnsi="Sakkal Majalla" w:cs="Sakkal Majalla"/>
          <w:sz w:val="28"/>
          <w:szCs w:val="28"/>
          <w:rtl/>
        </w:rPr>
        <w:t xml:space="preserve"> ) :- </w:t>
      </w:r>
      <w:r w:rsidRPr="008571DA">
        <w:rPr>
          <w:rFonts w:ascii="Sakkal Majalla" w:hAnsi="Sakkal Majalla" w:cs="Sakkal Majalla"/>
          <w:sz w:val="28"/>
          <w:szCs w:val="28"/>
          <w:rtl/>
        </w:rPr>
        <w:t xml:space="preserve"> في هذه المرحلة النهائية، تصبح المنظمة "رقمية بالطبيعة"، حيث تكون التكنولوجيا الرقمية متأصلة في كل جانب من جوانب أعمالها وتتميز بقدرتها على الابتكار المستمر، والتكيف السريع مع التغيرات في البيئة والسوق وتكون البيانات والذكاء الاصطناعي هما المحركان الرئيسيان لجميع القرارات، وتكون الثقافة الرقمية متأصلة في جميع مستويات المنظمة وتحقق نتائج أعمال متفوقة ومستدامة.</w:t>
      </w:r>
    </w:p>
    <w:p w14:paraId="2A768731" w14:textId="77777777" w:rsidR="00523A3F" w:rsidRDefault="00523A3F" w:rsidP="009F3925">
      <w:pPr>
        <w:jc w:val="both"/>
        <w:rPr>
          <w:rFonts w:ascii="Sakkal Majalla" w:hAnsi="Sakkal Majalla" w:cs="Sakkal Majalla"/>
          <w:sz w:val="28"/>
          <w:szCs w:val="28"/>
        </w:rPr>
      </w:pPr>
    </w:p>
    <w:p w14:paraId="031C6B22" w14:textId="77777777" w:rsidR="001F3278" w:rsidRDefault="001F3278" w:rsidP="009F3925">
      <w:pPr>
        <w:jc w:val="both"/>
        <w:rPr>
          <w:rFonts w:ascii="Sakkal Majalla" w:hAnsi="Sakkal Majalla" w:cs="Sakkal Majalla"/>
          <w:sz w:val="28"/>
          <w:szCs w:val="28"/>
        </w:rPr>
      </w:pPr>
    </w:p>
    <w:p w14:paraId="56C0D0EE" w14:textId="77777777" w:rsidR="001F3278" w:rsidRPr="00523A3F" w:rsidRDefault="001F3278" w:rsidP="009F3925">
      <w:pPr>
        <w:jc w:val="both"/>
        <w:rPr>
          <w:rFonts w:ascii="Sakkal Majalla" w:hAnsi="Sakkal Majalla" w:cs="Sakkal Majalla"/>
          <w:sz w:val="28"/>
          <w:szCs w:val="28"/>
          <w:rtl/>
        </w:rPr>
      </w:pPr>
    </w:p>
    <w:p w14:paraId="7F99727C" w14:textId="3E1C19D8" w:rsidR="00523A3F" w:rsidRPr="001F3278" w:rsidRDefault="00523A3F" w:rsidP="001F3278">
      <w:pPr>
        <w:jc w:val="both"/>
        <w:rPr>
          <w:rFonts w:ascii="Sakkal Majalla" w:hAnsi="Sakkal Majalla" w:cs="Sakkal Majalla"/>
          <w:b/>
          <w:bCs/>
          <w:sz w:val="28"/>
          <w:szCs w:val="28"/>
        </w:rPr>
      </w:pPr>
      <w:r w:rsidRPr="00523A3F">
        <w:rPr>
          <w:rFonts w:ascii="Sakkal Majalla" w:hAnsi="Sakkal Majalla" w:cs="Sakkal Majalla"/>
          <w:sz w:val="28"/>
          <w:szCs w:val="28"/>
          <w:rtl/>
        </w:rPr>
        <w:lastRenderedPageBreak/>
        <w:t xml:space="preserve"> </w:t>
      </w:r>
      <w:r w:rsidRPr="008571DA">
        <w:rPr>
          <w:rFonts w:ascii="Sakkal Majalla" w:hAnsi="Sakkal Majalla" w:cs="Sakkal Majalla"/>
          <w:b/>
          <w:bCs/>
          <w:sz w:val="28"/>
          <w:szCs w:val="28"/>
          <w:rtl/>
        </w:rPr>
        <w:t xml:space="preserve">نموذج </w:t>
      </w:r>
      <w:r w:rsidRPr="008571DA">
        <w:rPr>
          <w:rFonts w:ascii="Sakkal Majalla" w:hAnsi="Sakkal Majalla" w:cs="Sakkal Majalla"/>
          <w:b/>
          <w:bCs/>
          <w:sz w:val="28"/>
          <w:szCs w:val="28"/>
        </w:rPr>
        <w:t>Gartner (2023)</w:t>
      </w:r>
    </w:p>
    <w:p w14:paraId="3CC9EFBD" w14:textId="77777777" w:rsidR="00523A3F" w:rsidRPr="00523A3F" w:rsidRDefault="00523A3F" w:rsidP="009F3925">
      <w:pPr>
        <w:jc w:val="both"/>
        <w:rPr>
          <w:rFonts w:ascii="Sakkal Majalla" w:hAnsi="Sakkal Majalla" w:cs="Sakkal Majalla"/>
          <w:sz w:val="28"/>
          <w:szCs w:val="28"/>
          <w:rtl/>
        </w:rPr>
      </w:pPr>
      <w:r w:rsidRPr="00523A3F">
        <w:rPr>
          <w:rFonts w:ascii="Sakkal Majalla" w:hAnsi="Sakkal Majalla" w:cs="Sakkal Majalla"/>
          <w:sz w:val="28"/>
          <w:szCs w:val="28"/>
          <w:rtl/>
        </w:rPr>
        <w:t>قدمت شركة جارتنر نموذجاً يتكون من خمس مراحل لنضج التحول الرقمي:</w:t>
      </w:r>
    </w:p>
    <w:p w14:paraId="29FF06B2" w14:textId="77777777" w:rsidR="00523A3F" w:rsidRPr="00523A3F" w:rsidRDefault="00523A3F" w:rsidP="009F3925">
      <w:pPr>
        <w:jc w:val="both"/>
        <w:rPr>
          <w:rFonts w:ascii="Sakkal Majalla" w:hAnsi="Sakkal Majalla" w:cs="Sakkal Majalla"/>
          <w:sz w:val="28"/>
          <w:szCs w:val="28"/>
          <w:rtl/>
        </w:rPr>
      </w:pPr>
    </w:p>
    <w:p w14:paraId="28EAD2B9" w14:textId="4FFF2F89" w:rsidR="008571DA" w:rsidRDefault="00523A3F" w:rsidP="009F3925">
      <w:pPr>
        <w:pStyle w:val="ListParagraph"/>
        <w:numPr>
          <w:ilvl w:val="0"/>
          <w:numId w:val="24"/>
        </w:numPr>
        <w:jc w:val="both"/>
        <w:rPr>
          <w:rFonts w:ascii="Sakkal Majalla" w:hAnsi="Sakkal Majalla" w:cs="Sakkal Majalla"/>
          <w:sz w:val="28"/>
          <w:szCs w:val="28"/>
        </w:rPr>
      </w:pPr>
      <w:r w:rsidRPr="008571DA">
        <w:rPr>
          <w:rFonts w:ascii="Sakkal Majalla" w:hAnsi="Sakkal Majalla" w:cs="Sakkal Majalla"/>
          <w:sz w:val="28"/>
          <w:szCs w:val="28"/>
          <w:rtl/>
        </w:rPr>
        <w:t>مرحلة الوجود الرقمي الأساسي (</w:t>
      </w:r>
      <w:r w:rsidRPr="008571DA">
        <w:rPr>
          <w:rFonts w:ascii="Sakkal Majalla" w:hAnsi="Sakkal Majalla" w:cs="Sakkal Majalla"/>
          <w:sz w:val="28"/>
          <w:szCs w:val="28"/>
        </w:rPr>
        <w:t>Digital Presence</w:t>
      </w:r>
      <w:r w:rsidR="008571DA">
        <w:rPr>
          <w:rFonts w:ascii="Sakkal Majalla" w:hAnsi="Sakkal Majalla" w:cs="Sakkal Majalla"/>
          <w:sz w:val="28"/>
          <w:szCs w:val="28"/>
          <w:rtl/>
        </w:rPr>
        <w:t xml:space="preserve"> ) :</w:t>
      </w:r>
      <w:r w:rsidR="008571DA">
        <w:rPr>
          <w:rFonts w:ascii="Sakkal Majalla" w:hAnsi="Sakkal Majalla" w:cs="Sakkal Majalla" w:hint="cs"/>
          <w:sz w:val="28"/>
          <w:szCs w:val="28"/>
          <w:rtl/>
        </w:rPr>
        <w:t xml:space="preserve">- </w:t>
      </w:r>
      <w:r w:rsidR="008571DA" w:rsidRPr="008571DA">
        <w:rPr>
          <w:rFonts w:ascii="Sakkal Majalla" w:hAnsi="Sakkal Majalla" w:cs="Sakkal Majalla" w:hint="cs"/>
          <w:sz w:val="28"/>
          <w:szCs w:val="28"/>
          <w:rtl/>
        </w:rPr>
        <w:t>في</w:t>
      </w:r>
      <w:r w:rsidRPr="008571DA">
        <w:rPr>
          <w:rFonts w:ascii="Sakkal Majalla" w:hAnsi="Sakkal Majalla" w:cs="Sakkal Majalla"/>
          <w:sz w:val="28"/>
          <w:szCs w:val="28"/>
          <w:rtl/>
        </w:rPr>
        <w:t xml:space="preserve"> هذه المرحلة، تركز المنظمة على إنشاء وجود رقمي أساسي</w:t>
      </w:r>
      <w:r w:rsidR="00C32198">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مثل موقع إلكتروني بسيط وحسابات على منصات التواصل الاجتماعي وتستخدم التكنولوجيا الرقمية بشكل محدود وغير منظم</w:t>
      </w:r>
      <w:r w:rsidR="007D424C">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وغالباً في وظائف الدعم مثل المالية والموارد البشرية</w:t>
      </w:r>
    </w:p>
    <w:p w14:paraId="2F4188B0" w14:textId="0166BEA3" w:rsidR="008571DA" w:rsidRDefault="00523A3F" w:rsidP="009F3925">
      <w:pPr>
        <w:pStyle w:val="ListParagraph"/>
        <w:numPr>
          <w:ilvl w:val="0"/>
          <w:numId w:val="24"/>
        </w:numPr>
        <w:jc w:val="both"/>
        <w:rPr>
          <w:rFonts w:ascii="Sakkal Majalla" w:hAnsi="Sakkal Majalla" w:cs="Sakkal Majalla"/>
          <w:sz w:val="28"/>
          <w:szCs w:val="28"/>
        </w:rPr>
      </w:pPr>
      <w:r w:rsidRPr="008571DA">
        <w:rPr>
          <w:rFonts w:ascii="Sakkal Majalla" w:hAnsi="Sakkal Majalla" w:cs="Sakkal Majalla"/>
          <w:sz w:val="28"/>
          <w:szCs w:val="28"/>
          <w:rtl/>
        </w:rPr>
        <w:t>مرحلة المشاركة الرقمية (</w:t>
      </w:r>
      <w:r w:rsidRPr="008571DA">
        <w:rPr>
          <w:rFonts w:ascii="Sakkal Majalla" w:hAnsi="Sakkal Majalla" w:cs="Sakkal Majalla"/>
          <w:sz w:val="28"/>
          <w:szCs w:val="28"/>
        </w:rPr>
        <w:t>Digital Engagement</w:t>
      </w:r>
      <w:r w:rsidR="008571DA">
        <w:rPr>
          <w:rFonts w:ascii="Sakkal Majalla" w:hAnsi="Sakkal Majalla" w:cs="Sakkal Majalla"/>
          <w:sz w:val="28"/>
          <w:szCs w:val="28"/>
          <w:rtl/>
        </w:rPr>
        <w:t xml:space="preserve"> ) :</w:t>
      </w:r>
      <w:r w:rsidR="008571DA">
        <w:rPr>
          <w:rFonts w:ascii="Sakkal Majalla" w:hAnsi="Sakkal Majalla" w:cs="Sakkal Majalla" w:hint="cs"/>
          <w:sz w:val="28"/>
          <w:szCs w:val="28"/>
          <w:rtl/>
        </w:rPr>
        <w:t xml:space="preserve">- </w:t>
      </w:r>
      <w:r w:rsidR="008571DA" w:rsidRPr="008571DA">
        <w:rPr>
          <w:rFonts w:ascii="Sakkal Majalla" w:hAnsi="Sakkal Majalla" w:cs="Sakkal Majalla" w:hint="cs"/>
          <w:sz w:val="28"/>
          <w:szCs w:val="28"/>
          <w:rtl/>
        </w:rPr>
        <w:t>في</w:t>
      </w:r>
      <w:r w:rsidRPr="008571DA">
        <w:rPr>
          <w:rFonts w:ascii="Sakkal Majalla" w:hAnsi="Sakkal Majalla" w:cs="Sakkal Majalla"/>
          <w:sz w:val="28"/>
          <w:szCs w:val="28"/>
          <w:rtl/>
        </w:rPr>
        <w:t xml:space="preserve"> هذه المرحلة، تبدأ المنظمة في استخدام القنوات الرقمية للتفاعل مع العملاء بشكل أكثر فعالية، وتحسين تجربة العملاء الرقمية وتبدأ في جمع وتحليل بيانات العملاء لفهم احتياجاتهم وسلوكياتهم بشكل أفضل وتبدأ في تطوير استراتيجية رقمية أولية.</w:t>
      </w:r>
    </w:p>
    <w:p w14:paraId="6977DBC1" w14:textId="35D30CB1" w:rsidR="008571DA" w:rsidRDefault="00523A3F" w:rsidP="009F3925">
      <w:pPr>
        <w:pStyle w:val="ListParagraph"/>
        <w:numPr>
          <w:ilvl w:val="0"/>
          <w:numId w:val="24"/>
        </w:numPr>
        <w:jc w:val="both"/>
        <w:rPr>
          <w:rFonts w:ascii="Sakkal Majalla" w:hAnsi="Sakkal Majalla" w:cs="Sakkal Majalla"/>
          <w:sz w:val="28"/>
          <w:szCs w:val="28"/>
        </w:rPr>
      </w:pPr>
      <w:r w:rsidRPr="008571DA">
        <w:rPr>
          <w:rFonts w:ascii="Sakkal Majalla" w:hAnsi="Sakkal Majalla" w:cs="Sakkal Majalla"/>
          <w:sz w:val="28"/>
          <w:szCs w:val="28"/>
          <w:rtl/>
        </w:rPr>
        <w:t>مرحلة التحول الرقمي التشغيلي (</w:t>
      </w:r>
      <w:r w:rsidRPr="008571DA">
        <w:rPr>
          <w:rFonts w:ascii="Sakkal Majalla" w:hAnsi="Sakkal Majalla" w:cs="Sakkal Majalla"/>
          <w:sz w:val="28"/>
          <w:szCs w:val="28"/>
        </w:rPr>
        <w:t>Digital Formalization</w:t>
      </w:r>
      <w:r w:rsidR="008571DA">
        <w:rPr>
          <w:rFonts w:ascii="Sakkal Majalla" w:hAnsi="Sakkal Majalla" w:cs="Sakkal Majalla"/>
          <w:sz w:val="28"/>
          <w:szCs w:val="28"/>
          <w:rtl/>
        </w:rPr>
        <w:t xml:space="preserve"> ) :- </w:t>
      </w:r>
      <w:r w:rsidRPr="008571DA">
        <w:rPr>
          <w:rFonts w:ascii="Sakkal Majalla" w:hAnsi="Sakkal Majalla" w:cs="Sakkal Majalla"/>
          <w:sz w:val="28"/>
          <w:szCs w:val="28"/>
          <w:rtl/>
        </w:rPr>
        <w:t xml:space="preserve"> في هذه المرحلة، تركز المنظمة على تحسين الكفاءة التشغيلية من خلال أتمتة العمليات ورقمنتها وتبدأ في تطوير بنية تحتية رقمية أكثر تكاملاً، وتحسين تدفق البيانات والمعلومات عبر المنظمة وتبدأ في تغيير ثقافتها التنظيمية لتصبح أكثر ملاءمة للتحول الرقمي</w:t>
      </w:r>
    </w:p>
    <w:p w14:paraId="5AB579CC" w14:textId="1C4A6495" w:rsidR="008571DA" w:rsidRDefault="00523A3F" w:rsidP="009F3925">
      <w:pPr>
        <w:pStyle w:val="ListParagraph"/>
        <w:numPr>
          <w:ilvl w:val="0"/>
          <w:numId w:val="24"/>
        </w:numPr>
        <w:jc w:val="both"/>
        <w:rPr>
          <w:rFonts w:ascii="Sakkal Majalla" w:hAnsi="Sakkal Majalla" w:cs="Sakkal Majalla"/>
          <w:sz w:val="28"/>
          <w:szCs w:val="28"/>
        </w:rPr>
      </w:pPr>
      <w:r w:rsidRPr="008571DA">
        <w:rPr>
          <w:rFonts w:ascii="Sakkal Majalla" w:hAnsi="Sakkal Majalla" w:cs="Sakkal Majalla"/>
          <w:sz w:val="28"/>
          <w:szCs w:val="28"/>
          <w:rtl/>
        </w:rPr>
        <w:t>مرحلة استراتيجية الأعمال الرقمية (</w:t>
      </w:r>
      <w:r w:rsidRPr="008571DA">
        <w:rPr>
          <w:rFonts w:ascii="Sakkal Majalla" w:hAnsi="Sakkal Majalla" w:cs="Sakkal Majalla"/>
          <w:sz w:val="28"/>
          <w:szCs w:val="28"/>
        </w:rPr>
        <w:t>Digital Strategy</w:t>
      </w:r>
      <w:r w:rsidR="008571DA">
        <w:rPr>
          <w:rFonts w:ascii="Sakkal Majalla" w:hAnsi="Sakkal Majalla" w:cs="Sakkal Majalla"/>
          <w:sz w:val="28"/>
          <w:szCs w:val="28"/>
          <w:rtl/>
        </w:rPr>
        <w:t xml:space="preserve"> ) :- </w:t>
      </w:r>
      <w:r w:rsidRPr="008571DA">
        <w:rPr>
          <w:rFonts w:ascii="Sakkal Majalla" w:hAnsi="Sakkal Majalla" w:cs="Sakkal Majalla"/>
          <w:sz w:val="28"/>
          <w:szCs w:val="28"/>
          <w:rtl/>
        </w:rPr>
        <w:t xml:space="preserve"> في هذه المرحلة، تتبنى المنظمة استراتيجية رقمية شاملة، وتعيد تصميم نموذج أعمالها وعملياتها لتكون "رقمية أولاً" وتستخدم البيانات والتحليلات بشكل مكثف في جميع جوانب أعمالها وتتبنى ثقافة رقمية تشجع على الابتكار والمرونة والتعاون وتبدأ في تطوير منتجات وخدمات رقمية جديدة</w:t>
      </w:r>
    </w:p>
    <w:p w14:paraId="2441C3D1" w14:textId="080072CB" w:rsidR="00523A3F" w:rsidRPr="008571DA" w:rsidRDefault="00523A3F" w:rsidP="009F3925">
      <w:pPr>
        <w:pStyle w:val="ListParagraph"/>
        <w:numPr>
          <w:ilvl w:val="0"/>
          <w:numId w:val="24"/>
        </w:numPr>
        <w:jc w:val="both"/>
        <w:rPr>
          <w:rFonts w:ascii="Sakkal Majalla" w:hAnsi="Sakkal Majalla" w:cs="Sakkal Majalla"/>
          <w:sz w:val="28"/>
          <w:szCs w:val="28"/>
          <w:rtl/>
        </w:rPr>
      </w:pPr>
      <w:r w:rsidRPr="008571DA">
        <w:rPr>
          <w:rFonts w:ascii="Sakkal Majalla" w:hAnsi="Sakkal Majalla" w:cs="Sakkal Majalla"/>
          <w:sz w:val="28"/>
          <w:szCs w:val="28"/>
          <w:rtl/>
        </w:rPr>
        <w:t>مرحلة الأعمال الرقمية (</w:t>
      </w:r>
      <w:r w:rsidRPr="008571DA">
        <w:rPr>
          <w:rFonts w:ascii="Sakkal Majalla" w:hAnsi="Sakkal Majalla" w:cs="Sakkal Majalla"/>
          <w:sz w:val="28"/>
          <w:szCs w:val="28"/>
        </w:rPr>
        <w:t>Digital Business</w:t>
      </w:r>
      <w:r w:rsidR="008571DA">
        <w:rPr>
          <w:rFonts w:ascii="Sakkal Majalla" w:hAnsi="Sakkal Majalla" w:cs="Sakkal Majalla"/>
          <w:sz w:val="28"/>
          <w:szCs w:val="28"/>
          <w:rtl/>
        </w:rPr>
        <w:t xml:space="preserve"> ):- </w:t>
      </w:r>
      <w:r w:rsidRPr="008571DA">
        <w:rPr>
          <w:rFonts w:ascii="Sakkal Majalla" w:hAnsi="Sakkal Majalla" w:cs="Sakkal Majalla"/>
          <w:sz w:val="28"/>
          <w:szCs w:val="28"/>
          <w:rtl/>
        </w:rPr>
        <w:t xml:space="preserve"> في هذه المرحلة النهائية</w:t>
      </w:r>
      <w:r w:rsidR="00C32198">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تصبح المنظمة "منظمة رقمية"، حيث يتم دمج العالمين المادي والرقمي بشكل كامل وتستخدم التكنولوجيا الناشئة مثل الذكاء الاصطناعي وإنترنت الأشياء وتقنيات الواقع المعزز لخلق قيمة جديدة للعملاء وتتميز بقدرتها على الابتكار المستمر، والتكيف السريع مع التغيرات في البيئة والسوق وتحقق نتائج أعمال متفوقة ومستدامة.</w:t>
      </w:r>
    </w:p>
    <w:p w14:paraId="0A01F6EE" w14:textId="77777777" w:rsidR="00523A3F" w:rsidRPr="00523A3F" w:rsidRDefault="00523A3F" w:rsidP="009F3925">
      <w:pPr>
        <w:jc w:val="both"/>
        <w:rPr>
          <w:rFonts w:ascii="Sakkal Majalla" w:hAnsi="Sakkal Majalla" w:cs="Sakkal Majalla"/>
          <w:sz w:val="28"/>
          <w:szCs w:val="28"/>
          <w:rtl/>
        </w:rPr>
      </w:pPr>
    </w:p>
    <w:p w14:paraId="648A89F0" w14:textId="77777777" w:rsidR="008571DA" w:rsidRDefault="00523A3F" w:rsidP="009F3925">
      <w:pPr>
        <w:jc w:val="both"/>
        <w:rPr>
          <w:rFonts w:ascii="Sakkal Majalla" w:hAnsi="Sakkal Majalla" w:cs="Sakkal Majalla"/>
          <w:sz w:val="28"/>
          <w:szCs w:val="28"/>
        </w:rPr>
      </w:pPr>
      <w:r w:rsidRPr="00523A3F">
        <w:rPr>
          <w:rFonts w:ascii="Sakkal Majalla" w:hAnsi="Sakkal Majalla" w:cs="Sakkal Majalla"/>
          <w:sz w:val="28"/>
          <w:szCs w:val="28"/>
          <w:rtl/>
        </w:rPr>
        <w:t>وبتحليل هذه النماذج المختلفة، يمكن استخلاص أن رحلة التحول الرقمي للمنظمات تمر بشكل عام بخمس مراحل رئيسية:</w:t>
      </w:r>
    </w:p>
    <w:p w14:paraId="446BFB1E" w14:textId="1A1280B3" w:rsidR="008571DA" w:rsidRDefault="00523A3F" w:rsidP="009F3925">
      <w:pPr>
        <w:pStyle w:val="ListParagraph"/>
        <w:numPr>
          <w:ilvl w:val="0"/>
          <w:numId w:val="25"/>
        </w:numPr>
        <w:jc w:val="both"/>
        <w:rPr>
          <w:rFonts w:ascii="Sakkal Majalla" w:hAnsi="Sakkal Majalla" w:cs="Sakkal Majalla"/>
          <w:sz w:val="28"/>
          <w:szCs w:val="28"/>
        </w:rPr>
      </w:pPr>
      <w:r w:rsidRPr="008571DA">
        <w:rPr>
          <w:rFonts w:ascii="Sakkal Majalla" w:hAnsi="Sakkal Majalla" w:cs="Sakkal Majalla"/>
          <w:sz w:val="28"/>
          <w:szCs w:val="28"/>
          <w:rtl/>
        </w:rPr>
        <w:t>مرحلة البداية (</w:t>
      </w:r>
      <w:r w:rsidRPr="008571DA">
        <w:rPr>
          <w:rFonts w:ascii="Sakkal Majalla" w:hAnsi="Sakkal Majalla" w:cs="Sakkal Majalla"/>
          <w:sz w:val="28"/>
          <w:szCs w:val="28"/>
        </w:rPr>
        <w:t>Initiation</w:t>
      </w:r>
      <w:r w:rsidR="008571DA">
        <w:rPr>
          <w:rFonts w:ascii="Sakkal Majalla" w:hAnsi="Sakkal Majalla" w:cs="Sakkal Majalla"/>
          <w:sz w:val="28"/>
          <w:szCs w:val="28"/>
          <w:rtl/>
        </w:rPr>
        <w:t xml:space="preserve"> ) </w:t>
      </w:r>
      <w:r w:rsidR="000463DD">
        <w:rPr>
          <w:rFonts w:ascii="Sakkal Majalla" w:hAnsi="Sakkal Majalla" w:cs="Sakkal Majalla"/>
          <w:sz w:val="28"/>
          <w:szCs w:val="28"/>
          <w:rtl/>
        </w:rPr>
        <w:t xml:space="preserve"> :</w:t>
      </w:r>
      <w:r w:rsidR="008571DA">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وفيها تبدأ المنظمة في إدراك أهمية التحول الرقمي وتبني بعض المبادرات الرقمية المحدودة</w:t>
      </w:r>
    </w:p>
    <w:p w14:paraId="5F58A829" w14:textId="3A3D1C0B" w:rsidR="008571DA" w:rsidRDefault="00523A3F" w:rsidP="009F3925">
      <w:pPr>
        <w:pStyle w:val="ListParagraph"/>
        <w:numPr>
          <w:ilvl w:val="0"/>
          <w:numId w:val="25"/>
        </w:numPr>
        <w:jc w:val="both"/>
        <w:rPr>
          <w:rFonts w:ascii="Sakkal Majalla" w:hAnsi="Sakkal Majalla" w:cs="Sakkal Majalla"/>
          <w:sz w:val="28"/>
          <w:szCs w:val="28"/>
        </w:rPr>
      </w:pPr>
      <w:r w:rsidRPr="008571DA">
        <w:rPr>
          <w:rFonts w:ascii="Sakkal Majalla" w:hAnsi="Sakkal Majalla" w:cs="Sakkal Majalla"/>
          <w:sz w:val="28"/>
          <w:szCs w:val="28"/>
          <w:rtl/>
        </w:rPr>
        <w:t>مرحلة التطوير (</w:t>
      </w:r>
      <w:r w:rsidRPr="008571DA">
        <w:rPr>
          <w:rFonts w:ascii="Sakkal Majalla" w:hAnsi="Sakkal Majalla" w:cs="Sakkal Majalla"/>
          <w:sz w:val="28"/>
          <w:szCs w:val="28"/>
        </w:rPr>
        <w:t>Development</w:t>
      </w:r>
      <w:r w:rsidR="008571DA">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وفيها تبدأ المنظمة في تطوير استراتيجية رقمية أولية وبناء البنية التحتية الرقمية الأساسية</w:t>
      </w:r>
    </w:p>
    <w:p w14:paraId="3C746685" w14:textId="596090B5" w:rsidR="008571DA" w:rsidRDefault="00523A3F" w:rsidP="009F3925">
      <w:pPr>
        <w:pStyle w:val="ListParagraph"/>
        <w:numPr>
          <w:ilvl w:val="0"/>
          <w:numId w:val="25"/>
        </w:numPr>
        <w:jc w:val="both"/>
        <w:rPr>
          <w:rFonts w:ascii="Sakkal Majalla" w:hAnsi="Sakkal Majalla" w:cs="Sakkal Majalla"/>
          <w:sz w:val="28"/>
          <w:szCs w:val="28"/>
        </w:rPr>
      </w:pPr>
      <w:r w:rsidRPr="008571DA">
        <w:rPr>
          <w:rFonts w:ascii="Sakkal Majalla" w:hAnsi="Sakkal Majalla" w:cs="Sakkal Majalla"/>
          <w:sz w:val="28"/>
          <w:szCs w:val="28"/>
          <w:rtl/>
        </w:rPr>
        <w:t>مرحلة التنفيذ (</w:t>
      </w:r>
      <w:r w:rsidRPr="008571DA">
        <w:rPr>
          <w:rFonts w:ascii="Sakkal Majalla" w:hAnsi="Sakkal Majalla" w:cs="Sakkal Majalla"/>
          <w:sz w:val="28"/>
          <w:szCs w:val="28"/>
        </w:rPr>
        <w:t>Implementation</w:t>
      </w:r>
      <w:r w:rsidR="008571DA">
        <w:rPr>
          <w:rFonts w:ascii="Sakkal Majalla" w:hAnsi="Sakkal Majalla" w:cs="Sakkal Majalla"/>
          <w:sz w:val="28"/>
          <w:szCs w:val="28"/>
          <w:rtl/>
        </w:rPr>
        <w:t xml:space="preserve"> ) </w:t>
      </w:r>
      <w:r w:rsidRPr="008571DA">
        <w:rPr>
          <w:rFonts w:ascii="Sakkal Majalla" w:hAnsi="Sakkal Majalla" w:cs="Sakkal Majalla"/>
          <w:sz w:val="28"/>
          <w:szCs w:val="28"/>
          <w:rtl/>
        </w:rPr>
        <w:t xml:space="preserve"> وفيها تبدأ المنظمة في تنفيذ مبادرات التحول الرقمي بشكل منظم وشامل</w:t>
      </w:r>
      <w:r w:rsidR="007D424C">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وتغيير نموذج أعمالها وعملياتها.</w:t>
      </w:r>
    </w:p>
    <w:p w14:paraId="6A2572A9" w14:textId="77777777" w:rsidR="008571DA" w:rsidRDefault="00523A3F" w:rsidP="009F3925">
      <w:pPr>
        <w:pStyle w:val="ListParagraph"/>
        <w:numPr>
          <w:ilvl w:val="0"/>
          <w:numId w:val="25"/>
        </w:numPr>
        <w:jc w:val="both"/>
        <w:rPr>
          <w:rFonts w:ascii="Sakkal Majalla" w:hAnsi="Sakkal Majalla" w:cs="Sakkal Majalla"/>
          <w:sz w:val="28"/>
          <w:szCs w:val="28"/>
        </w:rPr>
      </w:pPr>
      <w:r w:rsidRPr="008571DA">
        <w:rPr>
          <w:rFonts w:ascii="Sakkal Majalla" w:hAnsi="Sakkal Majalla" w:cs="Sakkal Majalla"/>
          <w:sz w:val="28"/>
          <w:szCs w:val="28"/>
          <w:rtl/>
        </w:rPr>
        <w:lastRenderedPageBreak/>
        <w:t>مرحلة التكامل (</w:t>
      </w:r>
      <w:r w:rsidRPr="008571DA">
        <w:rPr>
          <w:rFonts w:ascii="Sakkal Majalla" w:hAnsi="Sakkal Majalla" w:cs="Sakkal Majalla"/>
          <w:sz w:val="28"/>
          <w:szCs w:val="28"/>
        </w:rPr>
        <w:t>Integration</w:t>
      </w:r>
      <w:r w:rsidR="008571DA">
        <w:rPr>
          <w:rFonts w:ascii="Sakkal Majalla" w:hAnsi="Sakkal Majalla" w:cs="Sakkal Majalla"/>
          <w:sz w:val="28"/>
          <w:szCs w:val="28"/>
          <w:rtl/>
        </w:rPr>
        <w:t xml:space="preserve"> ) </w:t>
      </w:r>
      <w:r w:rsidRPr="008571DA">
        <w:rPr>
          <w:rFonts w:ascii="Sakkal Majalla" w:hAnsi="Sakkal Majalla" w:cs="Sakkal Majalla"/>
          <w:sz w:val="28"/>
          <w:szCs w:val="28"/>
          <w:rtl/>
        </w:rPr>
        <w:t xml:space="preserve"> وفيها يتم دمج التكنولوجيا الرقمية في جميع جوانب أعمال المنظمة، وتصبح الثقافة الرقمية متأصلة في المنظمة</w:t>
      </w:r>
    </w:p>
    <w:p w14:paraId="2DC5DFCA" w14:textId="77777777" w:rsidR="008571DA" w:rsidRDefault="00523A3F" w:rsidP="009F3925">
      <w:pPr>
        <w:pStyle w:val="ListParagraph"/>
        <w:numPr>
          <w:ilvl w:val="0"/>
          <w:numId w:val="25"/>
        </w:numPr>
        <w:jc w:val="both"/>
        <w:rPr>
          <w:rFonts w:ascii="Sakkal Majalla" w:hAnsi="Sakkal Majalla" w:cs="Sakkal Majalla"/>
          <w:sz w:val="28"/>
          <w:szCs w:val="28"/>
        </w:rPr>
      </w:pPr>
      <w:r w:rsidRPr="008571DA">
        <w:rPr>
          <w:rFonts w:ascii="Sakkal Majalla" w:hAnsi="Sakkal Majalla" w:cs="Sakkal Majalla"/>
          <w:sz w:val="28"/>
          <w:szCs w:val="28"/>
          <w:rtl/>
        </w:rPr>
        <w:t>مرحلة التحسين المستمر (</w:t>
      </w:r>
      <w:r w:rsidRPr="008571DA">
        <w:rPr>
          <w:rFonts w:ascii="Sakkal Majalla" w:hAnsi="Sakkal Majalla" w:cs="Sakkal Majalla"/>
          <w:sz w:val="28"/>
          <w:szCs w:val="28"/>
        </w:rPr>
        <w:t>Continuous Improvement</w:t>
      </w:r>
      <w:r w:rsidR="008571DA">
        <w:rPr>
          <w:rFonts w:ascii="Sakkal Majalla" w:hAnsi="Sakkal Majalla" w:cs="Sakkal Majalla"/>
          <w:sz w:val="28"/>
          <w:szCs w:val="28"/>
          <w:rtl/>
        </w:rPr>
        <w:t xml:space="preserve"> :- </w:t>
      </w:r>
      <w:r w:rsidRPr="008571DA">
        <w:rPr>
          <w:rFonts w:ascii="Sakkal Majalla" w:hAnsi="Sakkal Majalla" w:cs="Sakkal Majalla"/>
          <w:sz w:val="28"/>
          <w:szCs w:val="28"/>
          <w:rtl/>
        </w:rPr>
        <w:t xml:space="preserve"> وفيها تستمر المنظمة في تحسين وتطوير قدراتها الرقمية، والابتكار في نماذج الأعمال والمنتجات والخدمات الرقمية</w:t>
      </w:r>
    </w:p>
    <w:p w14:paraId="2C12962A" w14:textId="5128CB77" w:rsidR="00F925D0" w:rsidRPr="008571DA" w:rsidRDefault="00523A3F" w:rsidP="009F3925">
      <w:pPr>
        <w:jc w:val="both"/>
        <w:rPr>
          <w:rFonts w:ascii="Sakkal Majalla" w:hAnsi="Sakkal Majalla" w:cs="Sakkal Majalla"/>
          <w:sz w:val="28"/>
          <w:szCs w:val="28"/>
          <w:rtl/>
        </w:rPr>
      </w:pPr>
      <w:r w:rsidRPr="008571DA">
        <w:rPr>
          <w:rFonts w:ascii="Sakkal Majalla" w:hAnsi="Sakkal Majalla" w:cs="Sakkal Majalla"/>
          <w:sz w:val="28"/>
          <w:szCs w:val="28"/>
          <w:rtl/>
        </w:rPr>
        <w:t>وتجدر الإشارة إلى أن هذه المراحل ليست خطية بالضرورة، وقد تتداخل وتتكرر في رحلة التحول الرقمي كما أن المنظمات المختلفة قد تمر بهذه المراحل بوتيرة مختلفة، اعتماداً على عوامل مثل حجم المنظمة، والقطاع الذي تعمل فيه، ومستوى النضج التكنولوجي، والثقافة التنظيمية، والقيادة</w:t>
      </w:r>
    </w:p>
    <w:p w14:paraId="52BA3242" w14:textId="0AE2F6C0" w:rsidR="008571DA" w:rsidRPr="00872045" w:rsidRDefault="008571DA" w:rsidP="009F3925">
      <w:pPr>
        <w:jc w:val="both"/>
        <w:rPr>
          <w:rFonts w:ascii="Sakkal Majalla" w:hAnsi="Sakkal Majalla" w:cs="Sakkal Majalla"/>
          <w:sz w:val="28"/>
          <w:szCs w:val="28"/>
          <w:rtl/>
        </w:rPr>
      </w:pPr>
    </w:p>
    <w:p w14:paraId="0751E50E" w14:textId="7ABC59CF" w:rsidR="00872045" w:rsidRPr="008571DA" w:rsidRDefault="00872045" w:rsidP="005625E4">
      <w:pPr>
        <w:pStyle w:val="Heading3"/>
        <w:rPr>
          <w:rtl/>
        </w:rPr>
      </w:pPr>
      <w:r w:rsidRPr="00872045">
        <w:rPr>
          <w:rtl/>
        </w:rPr>
        <w:t xml:space="preserve"> </w:t>
      </w:r>
      <w:bookmarkStart w:id="34" w:name="_Toc223149890"/>
      <w:r w:rsidRPr="008571DA">
        <w:rPr>
          <w:rtl/>
        </w:rPr>
        <w:t>عوامل نجاح التحول الرقمي في الشركات المتوسطة والصغيرة</w:t>
      </w:r>
      <w:bookmarkEnd w:id="34"/>
    </w:p>
    <w:p w14:paraId="6BCD0A99" w14:textId="77777777" w:rsidR="00872045" w:rsidRPr="00872045" w:rsidRDefault="00872045" w:rsidP="009F3925">
      <w:pPr>
        <w:jc w:val="both"/>
        <w:rPr>
          <w:rFonts w:ascii="Sakkal Majalla" w:hAnsi="Sakkal Majalla" w:cs="Sakkal Majalla"/>
          <w:sz w:val="28"/>
          <w:szCs w:val="28"/>
          <w:rtl/>
        </w:rPr>
      </w:pPr>
    </w:p>
    <w:p w14:paraId="341C787C" w14:textId="3EC60422"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يعتبر التحول الرقمي رحلة معقدة ومتعددة الأبعاد، وتختلف عوامل نجاحه باختلاف طبيعة وحجم المنظمات وبالنسبة للشركات المتوسطة و</w:t>
      </w:r>
      <w:r w:rsidR="00C612A8">
        <w:rPr>
          <w:rFonts w:ascii="Sakkal Majalla" w:hAnsi="Sakkal Majalla" w:cs="Sakkal Majalla"/>
          <w:sz w:val="28"/>
          <w:szCs w:val="28"/>
          <w:rtl/>
        </w:rPr>
        <w:t>الصغيرە</w:t>
      </w:r>
      <w:r w:rsidR="007D424C">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هناك مجموعة من العوامل الحاسمة التي يمكن أن تؤثر </w:t>
      </w:r>
      <w:r w:rsidR="007D36FF">
        <w:rPr>
          <w:rFonts w:ascii="Sakkal Majalla" w:hAnsi="Sakkal Majalla" w:cs="Sakkal Majalla"/>
          <w:sz w:val="28"/>
          <w:szCs w:val="28"/>
          <w:rtl/>
        </w:rPr>
        <w:t xml:space="preserve">من </w:t>
      </w:r>
      <w:r w:rsidRPr="00872045">
        <w:rPr>
          <w:rFonts w:ascii="Sakkal Majalla" w:hAnsi="Sakkal Majalla" w:cs="Sakkal Majalla"/>
          <w:sz w:val="28"/>
          <w:szCs w:val="28"/>
          <w:rtl/>
        </w:rPr>
        <w:t>نجاح مبادرات التحول الرقمي وفيما يلي استعراض لأهم هذه العوامل:</w:t>
      </w:r>
    </w:p>
    <w:p w14:paraId="4346EBE9" w14:textId="77777777" w:rsidR="00872045" w:rsidRPr="00872045" w:rsidRDefault="00872045" w:rsidP="009F3925">
      <w:pPr>
        <w:jc w:val="both"/>
        <w:rPr>
          <w:rFonts w:ascii="Sakkal Majalla" w:hAnsi="Sakkal Majalla" w:cs="Sakkal Majalla"/>
          <w:sz w:val="28"/>
          <w:szCs w:val="28"/>
          <w:rtl/>
        </w:rPr>
      </w:pPr>
    </w:p>
    <w:p w14:paraId="447CABE2" w14:textId="77777777" w:rsidR="008571DA" w:rsidRDefault="00872045" w:rsidP="009F3925">
      <w:pPr>
        <w:pStyle w:val="ListParagraph"/>
        <w:numPr>
          <w:ilvl w:val="0"/>
          <w:numId w:val="26"/>
        </w:numPr>
        <w:jc w:val="both"/>
        <w:rPr>
          <w:rFonts w:ascii="Sakkal Majalla" w:hAnsi="Sakkal Majalla" w:cs="Sakkal Majalla"/>
          <w:sz w:val="28"/>
          <w:szCs w:val="28"/>
        </w:rPr>
      </w:pPr>
      <w:r w:rsidRPr="008571DA">
        <w:rPr>
          <w:rFonts w:ascii="Sakkal Majalla" w:hAnsi="Sakkal Majalla" w:cs="Sakkal Majalla"/>
          <w:sz w:val="28"/>
          <w:szCs w:val="28"/>
          <w:rtl/>
        </w:rPr>
        <w:t>القيادة والدعم الإداري</w:t>
      </w:r>
    </w:p>
    <w:p w14:paraId="561BECCF" w14:textId="08D72F53" w:rsidR="00872045" w:rsidRPr="00872045" w:rsidRDefault="00872045" w:rsidP="009F3925">
      <w:pPr>
        <w:pStyle w:val="ListParagraph"/>
        <w:jc w:val="both"/>
        <w:rPr>
          <w:rFonts w:ascii="Sakkal Majalla" w:hAnsi="Sakkal Majalla" w:cs="Sakkal Majalla"/>
          <w:sz w:val="28"/>
          <w:szCs w:val="28"/>
        </w:rPr>
      </w:pPr>
      <w:r w:rsidRPr="008571DA">
        <w:rPr>
          <w:rFonts w:ascii="Sakkal Majalla" w:hAnsi="Sakkal Majalla" w:cs="Sakkal Majalla"/>
          <w:sz w:val="28"/>
          <w:szCs w:val="28"/>
          <w:rtl/>
        </w:rPr>
        <w:t xml:space="preserve">تعتبر القيادة والدعم الإداري من أهم عوامل نجاح التحول الرقمي </w:t>
      </w:r>
      <w:r w:rsidR="002F1F9B">
        <w:rPr>
          <w:rFonts w:ascii="Sakkal Majalla" w:hAnsi="Sakkal Majalla" w:cs="Sakkal Majalla"/>
          <w:sz w:val="28"/>
          <w:szCs w:val="28"/>
          <w:rtl/>
        </w:rPr>
        <w:t xml:space="preserve">من </w:t>
      </w:r>
      <w:r w:rsidRPr="008571DA">
        <w:rPr>
          <w:rFonts w:ascii="Sakkal Majalla" w:hAnsi="Sakkal Majalla" w:cs="Sakkal Majalla"/>
          <w:sz w:val="28"/>
          <w:szCs w:val="28"/>
          <w:rtl/>
        </w:rPr>
        <w:t>الشركات المتوسطة والصغيرة فالتحول الرقمي يبدأ من القمة</w:t>
      </w:r>
      <w:r w:rsidR="00D41D19">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ويحتاج إلى قيادة ملهمة وداعمة تؤمن بأهمية التحول الرقمي وتلتزم بتوفير الموارد اللازمة له وقد أشارت دراسة أجرتها ديلويت (</w:t>
      </w:r>
      <w:r w:rsidRPr="008571DA">
        <w:rPr>
          <w:rFonts w:ascii="Sakkal Majalla" w:hAnsi="Sakkal Majalla" w:cs="Sakkal Majalla"/>
          <w:sz w:val="28"/>
          <w:szCs w:val="28"/>
        </w:rPr>
        <w:t>Deloitte, 2023</w:t>
      </w:r>
      <w:r w:rsidRPr="008571DA">
        <w:rPr>
          <w:rFonts w:ascii="Sakkal Majalla" w:hAnsi="Sakkal Majalla" w:cs="Sakkal Majalla"/>
          <w:sz w:val="28"/>
          <w:szCs w:val="28"/>
          <w:rtl/>
        </w:rPr>
        <w:t>) إلى أن 80% من مبادرات التحول الرقمي الناجحة في الشركات المتوسطة والصغيرة كان لديها دعم قوي من الإدارة العليا</w:t>
      </w:r>
      <w:r w:rsidR="008571DA">
        <w:rPr>
          <w:rFonts w:ascii="Sakkal Majalla" w:hAnsi="Sakkal Majalla" w:cs="Sakkal Majalla"/>
          <w:sz w:val="28"/>
          <w:szCs w:val="28"/>
          <w:rtl/>
        </w:rPr>
        <w:t xml:space="preserve"> </w:t>
      </w:r>
      <w:r w:rsidRPr="00872045">
        <w:rPr>
          <w:rFonts w:ascii="Sakkal Majalla" w:hAnsi="Sakkal Majalla" w:cs="Sakkal Majalla"/>
          <w:sz w:val="28"/>
          <w:szCs w:val="28"/>
          <w:rtl/>
        </w:rPr>
        <w:t>ويتمثل دور القيادة في تحديد الرؤية والاستراتيجية الرقمية، وتوفير الموارد اللازمة، وإزالة العقبات</w:t>
      </w:r>
      <w:r w:rsidR="007D424C">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وتشجيع الابتكار، وتحفيز الموظفين على المشاركة في رحلة التحول الرقمي كما يجب على القادة أن يكونوا نماذج يحتذى بها في تبني التكنولوجيا الرقمية واستخدامها، وأن يظهروا التزاماً واضحاً بالتحول الرقمي من خلال أفعالهم وقراراتهم.</w:t>
      </w:r>
    </w:p>
    <w:p w14:paraId="08589EB7" w14:textId="0D5A0AD6"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وفي السياق السعودي، أشارت دراسة أجرتها غرفة الرياض (2023) إلى أن 65% من الشركات المتوسطة والصغيرة التي نجحت في تحقيق تقدم ملموس في رحلة التحول الرقمي كان لديها مدير تنفيذي يؤمن بقوة بأهمية التحول الرقمي ويقوده بشكل مباشر</w:t>
      </w:r>
    </w:p>
    <w:p w14:paraId="4ACD79F8" w14:textId="77777777" w:rsidR="00872045" w:rsidRPr="00872045" w:rsidRDefault="00872045" w:rsidP="009F3925">
      <w:pPr>
        <w:jc w:val="both"/>
        <w:rPr>
          <w:rFonts w:ascii="Sakkal Majalla" w:hAnsi="Sakkal Majalla" w:cs="Sakkal Majalla"/>
          <w:sz w:val="28"/>
          <w:szCs w:val="28"/>
          <w:rtl/>
        </w:rPr>
      </w:pPr>
    </w:p>
    <w:p w14:paraId="40119430" w14:textId="77777777" w:rsidR="008571DA" w:rsidRDefault="00872045" w:rsidP="009F3925">
      <w:pPr>
        <w:pStyle w:val="ListParagraph"/>
        <w:numPr>
          <w:ilvl w:val="0"/>
          <w:numId w:val="26"/>
        </w:numPr>
        <w:jc w:val="both"/>
        <w:rPr>
          <w:rFonts w:ascii="Sakkal Majalla" w:hAnsi="Sakkal Majalla" w:cs="Sakkal Majalla"/>
          <w:sz w:val="28"/>
          <w:szCs w:val="28"/>
        </w:rPr>
      </w:pPr>
      <w:r w:rsidRPr="008571DA">
        <w:rPr>
          <w:rFonts w:ascii="Sakkal Majalla" w:hAnsi="Sakkal Majalla" w:cs="Sakkal Majalla"/>
          <w:sz w:val="28"/>
          <w:szCs w:val="28"/>
          <w:rtl/>
        </w:rPr>
        <w:t>الاستراتيجية الرقمية الواضحة</w:t>
      </w:r>
    </w:p>
    <w:p w14:paraId="0D9D13CB" w14:textId="269B5D94" w:rsidR="00872045" w:rsidRPr="00872045" w:rsidRDefault="00872045" w:rsidP="009F3925">
      <w:pPr>
        <w:pStyle w:val="ListParagraph"/>
        <w:jc w:val="both"/>
        <w:rPr>
          <w:rFonts w:ascii="Sakkal Majalla" w:hAnsi="Sakkal Majalla" w:cs="Sakkal Majalla"/>
          <w:sz w:val="28"/>
          <w:szCs w:val="28"/>
          <w:rtl/>
        </w:rPr>
      </w:pPr>
      <w:r w:rsidRPr="008571DA">
        <w:rPr>
          <w:rFonts w:ascii="Sakkal Majalla" w:hAnsi="Sakkal Majalla" w:cs="Sakkal Majalla"/>
          <w:sz w:val="28"/>
          <w:szCs w:val="28"/>
          <w:rtl/>
        </w:rPr>
        <w:t xml:space="preserve">تحتاج الشركات المتوسطة والصغيرة إلى استراتيجية رقمية واضحة ومتكاملة مع استراتيجية الأعمال العامة، تحدد الرؤية والأهداف والأولويات والموارد اللازمة للتحول الرقمي ويجب أن تكون هذه الاستراتيجية مبنية على </w:t>
      </w:r>
      <w:r w:rsidRPr="008571DA">
        <w:rPr>
          <w:rFonts w:ascii="Sakkal Majalla" w:hAnsi="Sakkal Majalla" w:cs="Sakkal Majalla"/>
          <w:sz w:val="28"/>
          <w:szCs w:val="28"/>
          <w:rtl/>
        </w:rPr>
        <w:lastRenderedPageBreak/>
        <w:t>فهم عميق لاحتياجات العملاء</w:t>
      </w:r>
      <w:r w:rsidR="00D41D19">
        <w:rPr>
          <w:rFonts w:ascii="Sakkal Majalla" w:hAnsi="Sakkal Majalla" w:cs="Sakkal Majalla"/>
          <w:sz w:val="28"/>
          <w:szCs w:val="28"/>
          <w:rtl/>
        </w:rPr>
        <w:t xml:space="preserve"> </w:t>
      </w:r>
      <w:r w:rsidRPr="008571DA">
        <w:rPr>
          <w:rFonts w:ascii="Sakkal Majalla" w:hAnsi="Sakkal Majalla" w:cs="Sakkal Majalla"/>
          <w:sz w:val="28"/>
          <w:szCs w:val="28"/>
          <w:rtl/>
        </w:rPr>
        <w:t xml:space="preserve"> وتحديات السوق، والقدرات الداخلية للشركة</w:t>
      </w:r>
      <w:r w:rsidR="008571DA">
        <w:rPr>
          <w:rFonts w:ascii="Sakkal Majalla" w:hAnsi="Sakkal Majalla" w:cs="Sakkal Majalla"/>
          <w:sz w:val="28"/>
          <w:szCs w:val="28"/>
          <w:rtl/>
        </w:rPr>
        <w:t xml:space="preserve"> </w:t>
      </w:r>
      <w:r w:rsidRPr="00872045">
        <w:rPr>
          <w:rFonts w:ascii="Sakkal Majalla" w:hAnsi="Sakkal Majalla" w:cs="Sakkal Majalla"/>
          <w:sz w:val="28"/>
          <w:szCs w:val="28"/>
          <w:rtl/>
        </w:rPr>
        <w:t>وقد أشارت دراسة أجرتها ماكينزي (</w:t>
      </w:r>
      <w:r w:rsidRPr="00872045">
        <w:rPr>
          <w:rFonts w:ascii="Sakkal Majalla" w:hAnsi="Sakkal Majalla" w:cs="Sakkal Majalla"/>
          <w:sz w:val="28"/>
          <w:szCs w:val="28"/>
        </w:rPr>
        <w:t>McKinsey, 2024</w:t>
      </w:r>
      <w:r w:rsidRPr="00872045">
        <w:rPr>
          <w:rFonts w:ascii="Sakkal Majalla" w:hAnsi="Sakkal Majalla" w:cs="Sakkal Majalla"/>
          <w:sz w:val="28"/>
          <w:szCs w:val="28"/>
          <w:rtl/>
        </w:rPr>
        <w:t xml:space="preserve">) إلى أن الشركات المتوسطة والصغيرة التي لديها استراتيجية رقمية واضحة ومتكاملة تحقق نتائج أفضل </w:t>
      </w:r>
      <w:r w:rsidR="002F1F9B">
        <w:rPr>
          <w:rFonts w:ascii="Sakkal Majalla" w:hAnsi="Sakkal Majalla" w:cs="Sakkal Majalla"/>
          <w:sz w:val="28"/>
          <w:szCs w:val="28"/>
          <w:rtl/>
        </w:rPr>
        <w:t xml:space="preserve">من </w:t>
      </w:r>
      <w:r w:rsidRPr="00872045">
        <w:rPr>
          <w:rFonts w:ascii="Sakkal Majalla" w:hAnsi="Sakkal Majalla" w:cs="Sakkal Majalla"/>
          <w:sz w:val="28"/>
          <w:szCs w:val="28"/>
          <w:rtl/>
        </w:rPr>
        <w:t>التحول الرقمي بنسبة 40% من الشركات التي تتبنى مبادرات رقمية متفرقة دون استراتيجية شاملة وأشارت الدراسة إلى أن الاستراتيجية الرقمية الناجحة تتضمن ثلاثة عناصر رئيسية: (1) تحديد واضح للأهداف الرقمية وكيفية مساهمتها في أهداف الأعمال، (2) خارطة طريق واضحة للتنفيذ مع تحديد الأولويات والموارد، (3) آليات لقياس التقدم وتقييم النتائج.</w:t>
      </w:r>
    </w:p>
    <w:p w14:paraId="36D6B1CF" w14:textId="11C12E2A"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وفي السياق السعودي، أشارت دراسة أجرتها هيئة المنشآت الصغيرة والمتوسطة (2024) إلى أن 70% من الشركات المتوسطة و</w:t>
      </w:r>
      <w:r w:rsidR="00C612A8">
        <w:rPr>
          <w:rFonts w:ascii="Sakkal Majalla" w:hAnsi="Sakkal Majalla" w:cs="Sakkal Majalla"/>
          <w:sz w:val="28"/>
          <w:szCs w:val="28"/>
          <w:rtl/>
        </w:rPr>
        <w:t>الصغيرە</w:t>
      </w:r>
      <w:r w:rsidRPr="00872045">
        <w:rPr>
          <w:rFonts w:ascii="Sakkal Majalla" w:hAnsi="Sakkal Majalla" w:cs="Sakkal Majalla"/>
          <w:sz w:val="28"/>
          <w:szCs w:val="28"/>
          <w:rtl/>
        </w:rPr>
        <w:t xml:space="preserve"> في المملكة تفتقر إلى استراتيجية رقمية واضحة ومتكاملة، وتتبنى مبادرات رقمية متفرقة دون رؤية شاملة، مما يؤدي إلى إهدار الموارد وتأخر تحقيق النتائج المرجوة.</w:t>
      </w:r>
    </w:p>
    <w:p w14:paraId="65701BDA" w14:textId="77777777" w:rsidR="00872045" w:rsidRPr="00872045" w:rsidRDefault="00872045" w:rsidP="009F3925">
      <w:pPr>
        <w:jc w:val="both"/>
        <w:rPr>
          <w:rFonts w:ascii="Sakkal Majalla" w:hAnsi="Sakkal Majalla" w:cs="Sakkal Majalla"/>
          <w:sz w:val="28"/>
          <w:szCs w:val="28"/>
          <w:rtl/>
        </w:rPr>
      </w:pPr>
    </w:p>
    <w:p w14:paraId="6D350129" w14:textId="77777777" w:rsidR="008571DA" w:rsidRDefault="00872045" w:rsidP="009F3925">
      <w:pPr>
        <w:pStyle w:val="ListParagraph"/>
        <w:numPr>
          <w:ilvl w:val="0"/>
          <w:numId w:val="26"/>
        </w:numPr>
        <w:jc w:val="both"/>
        <w:rPr>
          <w:rFonts w:ascii="Sakkal Majalla" w:hAnsi="Sakkal Majalla" w:cs="Sakkal Majalla"/>
          <w:sz w:val="28"/>
          <w:szCs w:val="28"/>
        </w:rPr>
      </w:pPr>
      <w:r w:rsidRPr="008571DA">
        <w:rPr>
          <w:rFonts w:ascii="Sakkal Majalla" w:hAnsi="Sakkal Majalla" w:cs="Sakkal Majalla"/>
          <w:sz w:val="28"/>
          <w:szCs w:val="28"/>
          <w:rtl/>
        </w:rPr>
        <w:t>الثقافة التنظيمية الداعمة</w:t>
      </w:r>
    </w:p>
    <w:p w14:paraId="6FA03BFF" w14:textId="606B4BBD" w:rsidR="00872045" w:rsidRPr="008571DA" w:rsidRDefault="00872045" w:rsidP="009F3925">
      <w:pPr>
        <w:pStyle w:val="ListParagraph"/>
        <w:jc w:val="both"/>
        <w:rPr>
          <w:rFonts w:ascii="Sakkal Majalla" w:hAnsi="Sakkal Majalla" w:cs="Sakkal Majalla"/>
          <w:sz w:val="28"/>
          <w:szCs w:val="28"/>
          <w:rtl/>
        </w:rPr>
      </w:pPr>
      <w:r w:rsidRPr="008571DA">
        <w:rPr>
          <w:rFonts w:ascii="Sakkal Majalla" w:hAnsi="Sakkal Majalla" w:cs="Sakkal Majalla"/>
          <w:sz w:val="28"/>
          <w:szCs w:val="28"/>
          <w:rtl/>
        </w:rPr>
        <w:t>تلعب الثقافة التنظيمية دوراً حاسماً في نجاح التحول الرقمي، حيث أن التحول الرقمي ليس مجرد تغيير تكنولوجي، بل هو تغيير ثقافي واجتماعي في المقام الأول ويحتاج التحول الرقمي إلى ثقافة تنظيمية تشجع على الابتكار، والتجريب، والتعلم المستمر، والتعاون، والمرونة، وتتقبل التغيير.</w:t>
      </w:r>
    </w:p>
    <w:p w14:paraId="712A9128" w14:textId="77777777" w:rsidR="00872045" w:rsidRPr="00872045" w:rsidRDefault="00872045" w:rsidP="009F3925">
      <w:pPr>
        <w:jc w:val="both"/>
        <w:rPr>
          <w:rFonts w:ascii="Sakkal Majalla" w:hAnsi="Sakkal Majalla" w:cs="Sakkal Majalla"/>
          <w:sz w:val="28"/>
          <w:szCs w:val="28"/>
          <w:rtl/>
        </w:rPr>
      </w:pPr>
    </w:p>
    <w:p w14:paraId="01CA429A" w14:textId="0ACC20B9"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وقد أشارت دراسة أجرتها إكسنتشر (</w:t>
      </w:r>
      <w:r w:rsidRPr="00872045">
        <w:rPr>
          <w:rFonts w:ascii="Sakkal Majalla" w:hAnsi="Sakkal Majalla" w:cs="Sakkal Majalla"/>
          <w:sz w:val="28"/>
          <w:szCs w:val="28"/>
        </w:rPr>
        <w:t>Accenture, 2023</w:t>
      </w:r>
      <w:r w:rsidRPr="00872045">
        <w:rPr>
          <w:rFonts w:ascii="Sakkal Majalla" w:hAnsi="Sakkal Majalla" w:cs="Sakkal Majalla"/>
          <w:sz w:val="28"/>
          <w:szCs w:val="28"/>
          <w:rtl/>
        </w:rPr>
        <w:t>) إلى أن الثقافة التنظيمية هي أكبر عائق أمام التحول الرقمي في الشركات المتوسطة والصغيرة</w:t>
      </w:r>
      <w:r w:rsidR="00D41D19">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حيث أفاد 55% من المديرين التنفيذيين بأن مقاومة التغيير وضعف الثقافة الرقمية هما العاملان الرئيسيان وراء فشل مبادرات التحول الرقمي وأشارت الدراسة إلى أن الشركات التي نجحت في التحول الرقمي كانت لديها ثقافة تنظيمية تتميز بأربع خصائص رئيسية: (1) الانفتاح على التغيير والتجريب، (2) التعاون والعمل الجماعي، (3) التعلم المستمر وتطوير المهارات، (4) التركيز على العملاء واحتياجاتهم</w:t>
      </w:r>
      <w:r w:rsidR="008571DA">
        <w:rPr>
          <w:rFonts w:ascii="Sakkal Majalla" w:hAnsi="Sakkal Majalla" w:cs="Sakkal Majalla"/>
          <w:sz w:val="28"/>
          <w:szCs w:val="28"/>
          <w:rtl/>
        </w:rPr>
        <w:t xml:space="preserve"> </w:t>
      </w:r>
      <w:r w:rsidRPr="00872045">
        <w:rPr>
          <w:rFonts w:ascii="Sakkal Majalla" w:hAnsi="Sakkal Majalla" w:cs="Sakkal Majalla"/>
          <w:sz w:val="28"/>
          <w:szCs w:val="28"/>
          <w:rtl/>
        </w:rPr>
        <w:t>وفي السياق السعودي</w:t>
      </w:r>
      <w:r w:rsidR="007D424C">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أشارت دراسة أجرتها الجمعية السعودية للإدارة (2023) إلى أن 60% من الشركات المتوسطة والصغيرة في المملكة تواجه تحديات ثقافية كبيرة في رحلة التحول الرقمي، وخاصة في مجالات مقاومة التغيير، وضعف التعاون بين الإدارات، وغياب ثقافة التجريب والتعلم من الفشل.</w:t>
      </w:r>
    </w:p>
    <w:p w14:paraId="4769BC7A" w14:textId="77777777" w:rsidR="00872045" w:rsidRPr="00872045" w:rsidRDefault="00872045" w:rsidP="009F3925">
      <w:pPr>
        <w:jc w:val="both"/>
        <w:rPr>
          <w:rFonts w:ascii="Sakkal Majalla" w:hAnsi="Sakkal Majalla" w:cs="Sakkal Majalla"/>
          <w:sz w:val="28"/>
          <w:szCs w:val="28"/>
          <w:rtl/>
        </w:rPr>
      </w:pPr>
    </w:p>
    <w:p w14:paraId="7916F0E3" w14:textId="2623E504" w:rsidR="00872045" w:rsidRPr="008571DA" w:rsidRDefault="00872045" w:rsidP="009F3925">
      <w:pPr>
        <w:pStyle w:val="ListParagraph"/>
        <w:numPr>
          <w:ilvl w:val="0"/>
          <w:numId w:val="26"/>
        </w:numPr>
        <w:jc w:val="both"/>
        <w:rPr>
          <w:rFonts w:ascii="Sakkal Majalla" w:hAnsi="Sakkal Majalla" w:cs="Sakkal Majalla"/>
          <w:sz w:val="28"/>
          <w:szCs w:val="28"/>
          <w:rtl/>
        </w:rPr>
      </w:pPr>
      <w:r w:rsidRPr="008571DA">
        <w:rPr>
          <w:rFonts w:ascii="Sakkal Majalla" w:hAnsi="Sakkal Majalla" w:cs="Sakkal Majalla"/>
          <w:sz w:val="28"/>
          <w:szCs w:val="28"/>
          <w:rtl/>
        </w:rPr>
        <w:t xml:space="preserve">المهارات والقدرات </w:t>
      </w:r>
      <w:r w:rsidR="008571DA">
        <w:rPr>
          <w:rFonts w:ascii="Sakkal Majalla" w:hAnsi="Sakkal Majalla" w:cs="Sakkal Majalla"/>
          <w:sz w:val="28"/>
          <w:szCs w:val="28"/>
          <w:rtl/>
        </w:rPr>
        <w:t>الرقمية</w:t>
      </w:r>
    </w:p>
    <w:p w14:paraId="5858E1FA" w14:textId="724DF130"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تعتبر المهارات والقدرات الرقمية من العوامل الحاسمة لنجاح التحول الرقمي في الشركات المتوسطة والصغيرة ويشمل ذلك المهارات التقنية مثل تطوير البرمجيات وإدارة البيانات، والمهارات الناعمة مثل التفكير الإبداعي وحل المشكلات والتعاون ويمكن للشركات تطوير هذه المهارات من خلال التدريب الداخلي، أو التوظيف</w:t>
      </w:r>
      <w:r w:rsidR="007D424C">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أو الشراكة مع شركات متخصصة</w:t>
      </w:r>
      <w:r w:rsidR="008571DA">
        <w:rPr>
          <w:rFonts w:ascii="Sakkal Majalla" w:hAnsi="Sakkal Majalla" w:cs="Sakkal Majalla"/>
          <w:sz w:val="28"/>
          <w:szCs w:val="28"/>
          <w:rtl/>
        </w:rPr>
        <w:t xml:space="preserve"> </w:t>
      </w:r>
      <w:r w:rsidRPr="00872045">
        <w:rPr>
          <w:rFonts w:ascii="Sakkal Majalla" w:hAnsi="Sakkal Majalla" w:cs="Sakkal Majalla"/>
          <w:sz w:val="28"/>
          <w:szCs w:val="28"/>
          <w:rtl/>
        </w:rPr>
        <w:t>وقد أشارت دراسة أجرتها منظمة العمل الدولية (</w:t>
      </w:r>
      <w:r w:rsidRPr="00872045">
        <w:rPr>
          <w:rFonts w:ascii="Sakkal Majalla" w:hAnsi="Sakkal Majalla" w:cs="Sakkal Majalla"/>
          <w:sz w:val="28"/>
          <w:szCs w:val="28"/>
        </w:rPr>
        <w:t>ILO, 2024</w:t>
      </w:r>
      <w:r w:rsidRPr="00872045">
        <w:rPr>
          <w:rFonts w:ascii="Sakkal Majalla" w:hAnsi="Sakkal Majalla" w:cs="Sakkal Majalla"/>
          <w:sz w:val="28"/>
          <w:szCs w:val="28"/>
          <w:rtl/>
        </w:rPr>
        <w:t xml:space="preserve">) إلى أن 68% من الشركات المتوسطة والصغيرة في العالم تعاني من نقص في المهارات الرقمية، وخاصة في مجالات تحليل البيانات، والذكاء الاصطناعي، وأمن المعلومات، </w:t>
      </w:r>
      <w:r w:rsidRPr="00872045">
        <w:rPr>
          <w:rFonts w:ascii="Sakkal Majalla" w:hAnsi="Sakkal Majalla" w:cs="Sakkal Majalla"/>
          <w:sz w:val="28"/>
          <w:szCs w:val="28"/>
          <w:rtl/>
        </w:rPr>
        <w:lastRenderedPageBreak/>
        <w:t>وتطوير البرمجيات وأشارت الدراسة إلى أن هذا النقص يعيق قدرة هذه الشركات على تبني واستخدام التكنولوجيا الرقمية بفعالية</w:t>
      </w:r>
      <w:r w:rsidR="008571DA">
        <w:rPr>
          <w:rFonts w:ascii="Sakkal Majalla" w:hAnsi="Sakkal Majalla" w:cs="Sakkal Majalla"/>
          <w:sz w:val="28"/>
          <w:szCs w:val="28"/>
          <w:rtl/>
        </w:rPr>
        <w:t xml:space="preserve"> </w:t>
      </w:r>
      <w:r w:rsidRPr="00872045">
        <w:rPr>
          <w:rFonts w:ascii="Sakkal Majalla" w:hAnsi="Sakkal Majalla" w:cs="Sakkal Majalla"/>
          <w:sz w:val="28"/>
          <w:szCs w:val="28"/>
          <w:rtl/>
        </w:rPr>
        <w:t>وفي السياق السعودي، أشارت دراسة أجراها معهد الإدارة العامة (2024) إلى أن 75% من الشركات المتوسطة والصغيرة في المملكة تعاني من نقص في المهارات الرقمية لدى موظفيها</w:t>
      </w:r>
      <w:r w:rsidR="007D424C">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وأن 80% منها تواجه صعوبة </w:t>
      </w:r>
      <w:r w:rsidR="001A785A">
        <w:rPr>
          <w:rFonts w:ascii="Sakkal Majalla" w:hAnsi="Sakkal Majalla" w:cs="Sakkal Majalla"/>
          <w:sz w:val="28"/>
          <w:szCs w:val="28"/>
          <w:rtl/>
        </w:rPr>
        <w:t xml:space="preserve">من </w:t>
      </w:r>
      <w:r w:rsidRPr="00872045">
        <w:rPr>
          <w:rFonts w:ascii="Sakkal Majalla" w:hAnsi="Sakkal Majalla" w:cs="Sakkal Majalla"/>
          <w:sz w:val="28"/>
          <w:szCs w:val="28"/>
          <w:rtl/>
        </w:rPr>
        <w:t>توظيف أفراد يمتلكون المهارات الرقمية المطلوبة وأوصت الدراسة بضرورة تركيز هذه الشركات على تطوير المهارات الرقمية لموظفيها من خلال التدريب المستمر، والشراكة مع المؤسسات التعليمية</w:t>
      </w:r>
      <w:r w:rsidR="009108B3">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والاستفادة من برامج الدعم الحكومي في هذا المجال.</w:t>
      </w:r>
    </w:p>
    <w:p w14:paraId="64E21B4B" w14:textId="77777777" w:rsidR="00872045" w:rsidRPr="00872045" w:rsidRDefault="00872045" w:rsidP="009F3925">
      <w:pPr>
        <w:jc w:val="both"/>
        <w:rPr>
          <w:rFonts w:ascii="Sakkal Majalla" w:hAnsi="Sakkal Majalla" w:cs="Sakkal Majalla"/>
          <w:sz w:val="28"/>
          <w:szCs w:val="28"/>
          <w:rtl/>
        </w:rPr>
      </w:pPr>
    </w:p>
    <w:p w14:paraId="513E0687" w14:textId="13D3A6D7" w:rsidR="00872045" w:rsidRPr="00D248AF" w:rsidRDefault="00872045" w:rsidP="009F3925">
      <w:pPr>
        <w:pStyle w:val="ListParagraph"/>
        <w:numPr>
          <w:ilvl w:val="0"/>
          <w:numId w:val="26"/>
        </w:numPr>
        <w:jc w:val="both"/>
        <w:rPr>
          <w:rFonts w:ascii="Sakkal Majalla" w:hAnsi="Sakkal Majalla" w:cs="Sakkal Majalla"/>
          <w:sz w:val="28"/>
          <w:szCs w:val="28"/>
          <w:rtl/>
        </w:rPr>
      </w:pPr>
      <w:r w:rsidRPr="00D248AF">
        <w:rPr>
          <w:rFonts w:ascii="Sakkal Majalla" w:hAnsi="Sakkal Majalla" w:cs="Sakkal Majalla"/>
          <w:sz w:val="28"/>
          <w:szCs w:val="28"/>
          <w:rtl/>
        </w:rPr>
        <w:t xml:space="preserve"> البنية التحتية التكنولوجية</w:t>
      </w:r>
    </w:p>
    <w:p w14:paraId="139DCD2B" w14:textId="3CB332F5"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تعتبر البنية التحتية التكنولوجية، التي تشمل الأجهزة والبرمجيات والشبكات وقواعد البيانات وأنظمة الأمن، أساساً لنجاح التحول الرقمي ويجب أن تكون هذه البنية التحتية متكاملة ومرنة وقابلة للتوسع</w:t>
      </w:r>
      <w:r w:rsidR="009108B3">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وأن </w:t>
      </w:r>
      <w:r w:rsidR="009108B3">
        <w:rPr>
          <w:rFonts w:ascii="Sakkal Majalla" w:hAnsi="Sakkal Majalla" w:cs="Sakkal Majalla"/>
          <w:sz w:val="28"/>
          <w:szCs w:val="28"/>
          <w:rtl/>
        </w:rPr>
        <w:t>تلبي</w:t>
      </w:r>
      <w:r w:rsidRPr="00872045">
        <w:rPr>
          <w:rFonts w:ascii="Sakkal Majalla" w:hAnsi="Sakkal Majalla" w:cs="Sakkal Majalla"/>
          <w:sz w:val="28"/>
          <w:szCs w:val="28"/>
          <w:rtl/>
        </w:rPr>
        <w:t xml:space="preserve"> احتياجات الشركة الحالية والمستقبلية</w:t>
      </w:r>
      <w:r w:rsidR="00D248AF">
        <w:rPr>
          <w:rFonts w:ascii="Sakkal Majalla" w:hAnsi="Sakkal Majalla" w:cs="Sakkal Majalla"/>
          <w:sz w:val="28"/>
          <w:szCs w:val="28"/>
          <w:rtl/>
        </w:rPr>
        <w:t xml:space="preserve"> </w:t>
      </w:r>
      <w:r w:rsidRPr="00872045">
        <w:rPr>
          <w:rFonts w:ascii="Sakkal Majalla" w:hAnsi="Sakkal Majalla" w:cs="Sakkal Majalla"/>
          <w:sz w:val="28"/>
          <w:szCs w:val="28"/>
          <w:rtl/>
        </w:rPr>
        <w:t>وقد أشارت دراسة أجرتها آي دي سي (</w:t>
      </w:r>
      <w:r w:rsidRPr="00872045">
        <w:rPr>
          <w:rFonts w:ascii="Sakkal Majalla" w:hAnsi="Sakkal Majalla" w:cs="Sakkal Majalla"/>
          <w:sz w:val="28"/>
          <w:szCs w:val="28"/>
        </w:rPr>
        <w:t>IDC, 2023</w:t>
      </w:r>
      <w:r w:rsidRPr="00872045">
        <w:rPr>
          <w:rFonts w:ascii="Sakkal Majalla" w:hAnsi="Sakkal Majalla" w:cs="Sakkal Majalla"/>
          <w:sz w:val="28"/>
          <w:szCs w:val="28"/>
          <w:rtl/>
        </w:rPr>
        <w:t>) إلى أن الشركات المتوسطة والصغيرة التي استثمرت في تطوير بنيتها التحتية التكنولوجية حققت تحسناً في الإنتاجية بنسبة 30% وتقليلاً في التكاليف التشغيلية بنسبة 25% مقارنة بالشركات التي لم تستثمر في هذا المجال وأشارت الدراسة إلى أهمية تبني تقنيات مثل الحوسبة السحابية، والأنظمة المعرفة بالبرمجيات، والأتمتة، وإنترنت الأشياء، لتحسين مرونة وكفاءة البنية التحتية التكنولوجي</w:t>
      </w:r>
      <w:r w:rsidR="00D248AF">
        <w:rPr>
          <w:rFonts w:ascii="Sakkal Majalla" w:hAnsi="Sakkal Majalla" w:cs="Sakkal Majalla"/>
          <w:sz w:val="28"/>
          <w:szCs w:val="28"/>
          <w:rtl/>
        </w:rPr>
        <w:t xml:space="preserve">ه </w:t>
      </w:r>
      <w:r w:rsidRPr="00872045">
        <w:rPr>
          <w:rFonts w:ascii="Sakkal Majalla" w:hAnsi="Sakkal Majalla" w:cs="Sakkal Majalla"/>
          <w:sz w:val="28"/>
          <w:szCs w:val="28"/>
          <w:rtl/>
        </w:rPr>
        <w:t>وفي السياق السعودي، أشارت دراسة أجرتها هيئة الاتصالات وتقنية المعلومات (2023) إلى أن 55% من الشركات المتوسطة والصغيرة في المملكة تعاني من ضعف في البنية التحتية التكنولوجية</w:t>
      </w:r>
      <w:r w:rsidR="009108B3">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وخاصة في مجالات الاتصال بالإنترنت عالي السرعة</w:t>
      </w:r>
      <w:r w:rsidR="007D424C">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والحوسبة السحابية، وأنظمة إدارة موارد المنظمة (</w:t>
      </w:r>
      <w:r w:rsidRPr="00872045">
        <w:rPr>
          <w:rFonts w:ascii="Sakkal Majalla" w:hAnsi="Sakkal Majalla" w:cs="Sakkal Majalla"/>
          <w:sz w:val="28"/>
          <w:szCs w:val="28"/>
        </w:rPr>
        <w:t>ERP</w:t>
      </w:r>
      <w:r w:rsidRPr="00872045">
        <w:rPr>
          <w:rFonts w:ascii="Sakkal Majalla" w:hAnsi="Sakkal Majalla" w:cs="Sakkal Majalla"/>
          <w:sz w:val="28"/>
          <w:szCs w:val="28"/>
          <w:rtl/>
        </w:rPr>
        <w:t>) وأوصت الدراسة بضرورة تركيز هذه الشركات على تطوير بنيتها التحتية التكنولوجية كأساس للتحول الرقمي.</w:t>
      </w:r>
    </w:p>
    <w:p w14:paraId="27D4A332" w14:textId="77777777" w:rsidR="00872045" w:rsidRPr="00872045" w:rsidRDefault="00872045" w:rsidP="009F3925">
      <w:pPr>
        <w:jc w:val="both"/>
        <w:rPr>
          <w:rFonts w:ascii="Sakkal Majalla" w:hAnsi="Sakkal Majalla" w:cs="Sakkal Majalla"/>
          <w:sz w:val="28"/>
          <w:szCs w:val="28"/>
          <w:rtl/>
        </w:rPr>
      </w:pPr>
    </w:p>
    <w:p w14:paraId="23856DF6" w14:textId="40E5119E" w:rsidR="00872045" w:rsidRPr="00D248AF" w:rsidRDefault="00872045" w:rsidP="009F3925">
      <w:pPr>
        <w:pStyle w:val="ListParagraph"/>
        <w:numPr>
          <w:ilvl w:val="0"/>
          <w:numId w:val="26"/>
        </w:numPr>
        <w:jc w:val="both"/>
        <w:rPr>
          <w:rFonts w:ascii="Sakkal Majalla" w:hAnsi="Sakkal Majalla" w:cs="Sakkal Majalla"/>
          <w:sz w:val="28"/>
          <w:szCs w:val="28"/>
          <w:rtl/>
        </w:rPr>
      </w:pPr>
      <w:r w:rsidRPr="00D248AF">
        <w:rPr>
          <w:rFonts w:ascii="Sakkal Majalla" w:hAnsi="Sakkal Majalla" w:cs="Sakkal Majalla"/>
          <w:sz w:val="28"/>
          <w:szCs w:val="28"/>
          <w:rtl/>
        </w:rPr>
        <w:t xml:space="preserve"> إدارة البيانات والتحليلات</w:t>
      </w:r>
    </w:p>
    <w:p w14:paraId="56855466" w14:textId="57185613" w:rsidR="00872045" w:rsidRPr="00872045" w:rsidRDefault="00872045" w:rsidP="001F3278">
      <w:pPr>
        <w:jc w:val="both"/>
        <w:rPr>
          <w:rFonts w:ascii="Sakkal Majalla" w:hAnsi="Sakkal Majalla" w:cs="Sakkal Majalla"/>
          <w:sz w:val="28"/>
          <w:szCs w:val="28"/>
        </w:rPr>
      </w:pPr>
      <w:r w:rsidRPr="00872045">
        <w:rPr>
          <w:rFonts w:ascii="Sakkal Majalla" w:hAnsi="Sakkal Majalla" w:cs="Sakkal Majalla"/>
          <w:sz w:val="28"/>
          <w:szCs w:val="28"/>
          <w:rtl/>
        </w:rPr>
        <w:t>تعتبر البيانات "النفط الجديد" في العصر الرقمي، ويمكن للشركات المتوسطة والصغيرة الاستفادة من البيانات لتحسين عملياتها، وفهم عملائها بشكل أفضل، واتخاذ قرارات أكثر ذكاءً ولكن ذلك يتطلب قدرة على جمع وتخزين وتحليل واستخدام البيانات بشكل فعال</w:t>
      </w:r>
      <w:r w:rsidR="00D248AF">
        <w:rPr>
          <w:rFonts w:ascii="Sakkal Majalla" w:hAnsi="Sakkal Majalla" w:cs="Sakkal Majalla"/>
          <w:sz w:val="28"/>
          <w:szCs w:val="28"/>
          <w:rtl/>
        </w:rPr>
        <w:t xml:space="preserve"> </w:t>
      </w:r>
      <w:r w:rsidRPr="00872045">
        <w:rPr>
          <w:rFonts w:ascii="Sakkal Majalla" w:hAnsi="Sakkal Majalla" w:cs="Sakkal Majalla"/>
          <w:sz w:val="28"/>
          <w:szCs w:val="28"/>
          <w:rtl/>
        </w:rPr>
        <w:t>وقد أشارت دراسة أجرتها فوريستر (</w:t>
      </w:r>
      <w:r w:rsidRPr="00872045">
        <w:rPr>
          <w:rFonts w:ascii="Sakkal Majalla" w:hAnsi="Sakkal Majalla" w:cs="Sakkal Majalla"/>
          <w:sz w:val="28"/>
          <w:szCs w:val="28"/>
        </w:rPr>
        <w:t>Forrester, 2024</w:t>
      </w:r>
      <w:r w:rsidRPr="00872045">
        <w:rPr>
          <w:rFonts w:ascii="Sakkal Majalla" w:hAnsi="Sakkal Majalla" w:cs="Sakkal Majalla"/>
          <w:sz w:val="28"/>
          <w:szCs w:val="28"/>
          <w:rtl/>
        </w:rPr>
        <w:t>) إلى أن الشركات المتوسطة والصغيرة التي تعتمد على البيانات في اتخاذ قراراتها تحقق نمواً في الإيرادات بنسبة 15% وتحسناً في الربحية بنسبة 12% مقارنة بالشركات التي لا تستخدم البيانات بشكل فعال وأشارت الدراسة إلى أن الاستفادة من البيانات تتطلب ثلاثة عناصر رئيسية: (1) استراتيجية واضحة لإدارة البيانات</w:t>
      </w:r>
      <w:r w:rsidR="007D424C">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(2) بنية تحتية تقنية مناسبة لجمع وتخزين وتحليل البيانات، (3) مهارات تحليل البيانات واستخراج الأفكار منها</w:t>
      </w:r>
      <w:r w:rsidR="00D248AF">
        <w:rPr>
          <w:rFonts w:ascii="Sakkal Majalla" w:hAnsi="Sakkal Majalla" w:cs="Sakkal Majalla"/>
          <w:sz w:val="28"/>
          <w:szCs w:val="28"/>
          <w:rtl/>
        </w:rPr>
        <w:t xml:space="preserve"> </w:t>
      </w:r>
      <w:r w:rsidRPr="00872045">
        <w:rPr>
          <w:rFonts w:ascii="Sakkal Majalla" w:hAnsi="Sakkal Majalla" w:cs="Sakkal Majalla"/>
          <w:sz w:val="28"/>
          <w:szCs w:val="28"/>
          <w:rtl/>
        </w:rPr>
        <w:t>وفي السياق السعودي</w:t>
      </w:r>
      <w:r w:rsidR="009108B3">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أشارت دراسة أجرتها جامعة الملك عبد الله للعلوم والتقنية (2024) إلى أن 80% من الشركات المتوسطة والصغيرة في المملكة لا تستفيد بشكل كامل من البيانات المتاحة لديها، وأن 70% منها تفتقر إلى استراتيجية واضحة لإدارة البيانات وأوصت الدراسة بضرورة تركيز هذه الشركات على بناء قدراتها في مجال إدارة البيانات والتحليلات.</w:t>
      </w:r>
    </w:p>
    <w:p w14:paraId="5403AF36" w14:textId="21A96694" w:rsidR="00872045" w:rsidRPr="00C24B43" w:rsidRDefault="00872045" w:rsidP="009F3925">
      <w:pPr>
        <w:pStyle w:val="ListParagraph"/>
        <w:numPr>
          <w:ilvl w:val="0"/>
          <w:numId w:val="26"/>
        </w:numPr>
        <w:jc w:val="both"/>
        <w:rPr>
          <w:rFonts w:ascii="Sakkal Majalla" w:hAnsi="Sakkal Majalla" w:cs="Sakkal Majalla"/>
          <w:sz w:val="28"/>
          <w:szCs w:val="28"/>
          <w:rtl/>
        </w:rPr>
      </w:pPr>
      <w:r w:rsidRPr="00C24B43">
        <w:rPr>
          <w:rFonts w:ascii="Sakkal Majalla" w:hAnsi="Sakkal Majalla" w:cs="Sakkal Majalla"/>
          <w:sz w:val="28"/>
          <w:szCs w:val="28"/>
          <w:rtl/>
        </w:rPr>
        <w:lastRenderedPageBreak/>
        <w:t>أمن المعلومات والخصوصية</w:t>
      </w:r>
    </w:p>
    <w:p w14:paraId="66C0B5C0" w14:textId="0ADCBD78"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مع زيادة الاعتماد على التكنولوجيا الرقمية، تزداد مخاطر الهجمات السيبرانية واختراقات البيانات</w:t>
      </w:r>
      <w:r w:rsidR="009108B3">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مما يجعل أمن المعلومات والخصوصية من العوامل الحاسمة لنجاح التحول الرقمي ويجب على الشركات المتوسطة والصغيرة أن تولي اهتماماً خاصاً لحماية بياناتها وأنظمتها</w:t>
      </w:r>
      <w:r w:rsidR="007D424C">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وضمان الامتثال للقوانين واللوائح المتعلقة بخصوصية البيانا</w:t>
      </w:r>
      <w:r w:rsidR="00C24B43">
        <w:rPr>
          <w:rFonts w:ascii="Sakkal Majalla" w:hAnsi="Sakkal Majalla" w:cs="Sakkal Majalla"/>
          <w:sz w:val="28"/>
          <w:szCs w:val="28"/>
          <w:rtl/>
        </w:rPr>
        <w:t xml:space="preserve">ت </w:t>
      </w:r>
      <w:r w:rsidRPr="00872045">
        <w:rPr>
          <w:rFonts w:ascii="Sakkal Majalla" w:hAnsi="Sakkal Majalla" w:cs="Sakkal Majalla"/>
          <w:sz w:val="28"/>
          <w:szCs w:val="28"/>
          <w:rtl/>
        </w:rPr>
        <w:t>وقد أشارت دراسة أجرتها سيسكو (</w:t>
      </w:r>
      <w:r w:rsidRPr="00872045">
        <w:rPr>
          <w:rFonts w:ascii="Sakkal Majalla" w:hAnsi="Sakkal Majalla" w:cs="Sakkal Majalla"/>
          <w:sz w:val="28"/>
          <w:szCs w:val="28"/>
        </w:rPr>
        <w:t>Cisco, 2023</w:t>
      </w:r>
      <w:r w:rsidRPr="00872045">
        <w:rPr>
          <w:rFonts w:ascii="Sakkal Majalla" w:hAnsi="Sakkal Majalla" w:cs="Sakkal Majalla"/>
          <w:sz w:val="28"/>
          <w:szCs w:val="28"/>
          <w:rtl/>
        </w:rPr>
        <w:t>) إلى أن 43% من الهجمات السيبرانية تستهدف الشركات المتوسطة والصغيرة، وأن 60% من هذه الشركات التي تعرضت لهجوم سيبراني كبير أغلقت أبوابها خلال ستة أشهر وأشارت الدراسة إلى أن الاستثمار في أمن المعلومات ليس مجرد تكلفة، بل هو استثمار استراتيجي يحمي الشركة ويعزز ثقة العملاء</w:t>
      </w:r>
      <w:r w:rsidR="00C24B43">
        <w:rPr>
          <w:rFonts w:ascii="Sakkal Majalla" w:hAnsi="Sakkal Majalla" w:cs="Sakkal Majalla"/>
          <w:sz w:val="28"/>
          <w:szCs w:val="28"/>
          <w:rtl/>
        </w:rPr>
        <w:t xml:space="preserve"> </w:t>
      </w:r>
      <w:r w:rsidRPr="00872045">
        <w:rPr>
          <w:rFonts w:ascii="Sakkal Majalla" w:hAnsi="Sakkal Majalla" w:cs="Sakkal Majalla"/>
          <w:sz w:val="28"/>
          <w:szCs w:val="28"/>
          <w:rtl/>
        </w:rPr>
        <w:t>وفي السياق السعودي</w:t>
      </w:r>
      <w:r w:rsidR="009108B3">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أشارت دراسة أجرتها الهيئة الوطنية للأمن السيبراني (2024) إلى أن 75% من الشركات المتوسطة والصغيرة في المملكة معرضة لمخاطر الأمن السيبراني بسبب ضعف الإجراءات الأمنية</w:t>
      </w:r>
      <w:r w:rsidR="007D424C">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ونقص الوعي لدى الموظفين، وعدم وجود خطط استجابة للحوادث السيبرانية وأوصت الدراسة بضرورة تركيز هذه الشركات على تعزيز أمن المعلومات كجزء أساسي من استراتيجية التحول الرقمي.</w:t>
      </w:r>
    </w:p>
    <w:p w14:paraId="2A0C9601" w14:textId="335F346A" w:rsidR="00872045" w:rsidRPr="00C24B43" w:rsidRDefault="00872045" w:rsidP="009F3925">
      <w:pPr>
        <w:pStyle w:val="ListParagraph"/>
        <w:numPr>
          <w:ilvl w:val="0"/>
          <w:numId w:val="26"/>
        </w:numPr>
        <w:jc w:val="both"/>
        <w:rPr>
          <w:rFonts w:ascii="Sakkal Majalla" w:hAnsi="Sakkal Majalla" w:cs="Sakkal Majalla"/>
          <w:sz w:val="28"/>
          <w:szCs w:val="28"/>
          <w:rtl/>
        </w:rPr>
      </w:pPr>
      <w:r w:rsidRPr="00C24B43">
        <w:rPr>
          <w:rFonts w:ascii="Sakkal Majalla" w:hAnsi="Sakkal Majalla" w:cs="Sakkal Majalla"/>
          <w:sz w:val="28"/>
          <w:szCs w:val="28"/>
          <w:rtl/>
        </w:rPr>
        <w:t xml:space="preserve"> إدارة التغيير</w:t>
      </w:r>
    </w:p>
    <w:p w14:paraId="3FE37343" w14:textId="77777777" w:rsidR="00872045" w:rsidRPr="00872045" w:rsidRDefault="00872045" w:rsidP="009F3925">
      <w:pPr>
        <w:jc w:val="both"/>
        <w:rPr>
          <w:rFonts w:ascii="Sakkal Majalla" w:hAnsi="Sakkal Majalla" w:cs="Sakkal Majalla"/>
          <w:sz w:val="28"/>
          <w:szCs w:val="28"/>
          <w:rtl/>
        </w:rPr>
      </w:pPr>
    </w:p>
    <w:p w14:paraId="44ABD2CE" w14:textId="65786516"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التحول الرقمي هو في جوهره عملية تغيير تنظيمي شامل، ويتطلب إدارة فعالة للتغيير لضمان نجاحه ويشمل ذلك التواصل الفعال، وإشراك الموظفين</w:t>
      </w:r>
      <w:r w:rsidR="007D424C">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وتدريبهم وتحفيزهم، ومعالجة مقاومة التغيير، وتوفير الدعم اللازم خلال رحلة التحول</w:t>
      </w:r>
      <w:r w:rsidR="00C24B43">
        <w:rPr>
          <w:rFonts w:ascii="Sakkal Majalla" w:hAnsi="Sakkal Majalla" w:cs="Sakkal Majalla"/>
          <w:sz w:val="28"/>
          <w:szCs w:val="28"/>
          <w:rtl/>
        </w:rPr>
        <w:t xml:space="preserve"> </w:t>
      </w:r>
      <w:r w:rsidRPr="00872045">
        <w:rPr>
          <w:rFonts w:ascii="Sakkal Majalla" w:hAnsi="Sakkal Majalla" w:cs="Sakkal Majalla"/>
          <w:sz w:val="28"/>
          <w:szCs w:val="28"/>
          <w:rtl/>
        </w:rPr>
        <w:t>وقد أشارت دراسة أجرتها كي بي إم جي (</w:t>
      </w:r>
      <w:r w:rsidRPr="00872045">
        <w:rPr>
          <w:rFonts w:ascii="Sakkal Majalla" w:hAnsi="Sakkal Majalla" w:cs="Sakkal Majalla"/>
          <w:sz w:val="28"/>
          <w:szCs w:val="28"/>
        </w:rPr>
        <w:t>KPMG, 2023</w:t>
      </w:r>
      <w:r w:rsidRPr="00872045">
        <w:rPr>
          <w:rFonts w:ascii="Sakkal Majalla" w:hAnsi="Sakkal Majalla" w:cs="Sakkal Majalla"/>
          <w:sz w:val="28"/>
          <w:szCs w:val="28"/>
          <w:rtl/>
        </w:rPr>
        <w:t>) إلى أن 70% من مبادرات التحول الرقمي التي فشلت كان السبب الرئيسي في فشلها هو ضعف إدارة التغيير، وليس العوامل التكنولوجية وأشارت الدراسة إلى أن إدارة التغيير الفعالة تتضمن خمسة عناصر رئيسية</w:t>
      </w:r>
      <w:r w:rsidR="000463DD">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(1) تحديد واضح لأهداف التغيير وفوائده</w:t>
      </w:r>
      <w:r w:rsidR="009108B3">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(2) تواصل مستمر ومفتوح مع جميع الأطراف المعنية، (3) إشراك الموظفين في تصميم وتنفيذ التغيير، (4) توفير التدريب والدعم اللازمين، (5) قياس ومتابعة التقدم المحرز وتقديم التغذية الراجعة</w:t>
      </w:r>
      <w:r w:rsidR="00C24B43">
        <w:rPr>
          <w:rFonts w:ascii="Sakkal Majalla" w:hAnsi="Sakkal Majalla" w:cs="Sakkal Majalla"/>
          <w:sz w:val="28"/>
          <w:szCs w:val="28"/>
          <w:rtl/>
        </w:rPr>
        <w:t xml:space="preserve"> </w:t>
      </w:r>
      <w:r w:rsidRPr="00872045">
        <w:rPr>
          <w:rFonts w:ascii="Sakkal Majalla" w:hAnsi="Sakkal Majalla" w:cs="Sakkal Majalla"/>
          <w:sz w:val="28"/>
          <w:szCs w:val="28"/>
          <w:rtl/>
        </w:rPr>
        <w:t>وفي السياق السعودي</w:t>
      </w:r>
      <w:r w:rsidR="00EC4F80">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أشارت دراسة أجرتها غرفة جدة (2023) إلى أن 65% من الشركات المتوسطة والصغيرة في المملكة تفتقر إلى استراتيجية واضحة لإدارة التغيير في مبادرات التحول الرقمي، وأن 55% منها تواجه مقاومة كبيرة للتغيير من الموظفين وأوصت الدراسة بضرورة تركيز هذه الشركات على إدارة التغيير كعنصر أساسي في استراتيجية التحول الرقمي.</w:t>
      </w:r>
    </w:p>
    <w:p w14:paraId="0EC304C7" w14:textId="77777777" w:rsidR="00872045" w:rsidRPr="00872045" w:rsidRDefault="00872045" w:rsidP="009F3925">
      <w:pPr>
        <w:jc w:val="both"/>
        <w:rPr>
          <w:rFonts w:ascii="Sakkal Majalla" w:hAnsi="Sakkal Majalla" w:cs="Sakkal Majalla"/>
          <w:sz w:val="28"/>
          <w:szCs w:val="28"/>
          <w:rtl/>
        </w:rPr>
      </w:pPr>
    </w:p>
    <w:p w14:paraId="6A9AF4E5" w14:textId="162558EC" w:rsidR="00872045" w:rsidRPr="00A676B8" w:rsidRDefault="00872045" w:rsidP="009F3925">
      <w:pPr>
        <w:pStyle w:val="ListParagraph"/>
        <w:numPr>
          <w:ilvl w:val="0"/>
          <w:numId w:val="26"/>
        </w:numPr>
        <w:jc w:val="both"/>
        <w:rPr>
          <w:rFonts w:ascii="Sakkal Majalla" w:hAnsi="Sakkal Majalla" w:cs="Sakkal Majalla"/>
          <w:sz w:val="28"/>
          <w:szCs w:val="28"/>
          <w:rtl/>
        </w:rPr>
      </w:pPr>
      <w:r w:rsidRPr="00A676B8">
        <w:rPr>
          <w:rFonts w:ascii="Sakkal Majalla" w:hAnsi="Sakkal Majalla" w:cs="Sakkal Majalla"/>
          <w:sz w:val="28"/>
          <w:szCs w:val="28"/>
          <w:rtl/>
        </w:rPr>
        <w:t>التمويل والموارد المالية</w:t>
      </w:r>
    </w:p>
    <w:p w14:paraId="7EF9B271" w14:textId="22C76331"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يتطلب التحول الرقمي استثمارات كبيرة في التكنولوجيا والبنية التحتية والتدريب، وقد تكون هذه الاستثمارات تحدياً للشركات المتوسطة والصغيرة التي غالباً ما تكون محدودة الموارد ولذلك</w:t>
      </w:r>
      <w:r w:rsidR="009108B3">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فإن توفر التمويل المناسب وإدارة الموارد المالية بشكل فعال من العوامل الحاسمة لنجاح التحول الرقمي</w:t>
      </w:r>
      <w:r w:rsidR="00A676B8">
        <w:rPr>
          <w:rFonts w:ascii="Sakkal Majalla" w:hAnsi="Sakkal Majalla" w:cs="Sakkal Majalla"/>
          <w:sz w:val="28"/>
          <w:szCs w:val="28"/>
          <w:rtl/>
        </w:rPr>
        <w:t xml:space="preserve"> </w:t>
      </w:r>
      <w:r w:rsidRPr="00872045">
        <w:rPr>
          <w:rFonts w:ascii="Sakkal Majalla" w:hAnsi="Sakkal Majalla" w:cs="Sakkal Majalla"/>
          <w:sz w:val="28"/>
          <w:szCs w:val="28"/>
          <w:rtl/>
        </w:rPr>
        <w:t>وقد أشارت دراسة أجرتها برايس ووترهاوس كوبرز (</w:t>
      </w:r>
      <w:r w:rsidRPr="00872045">
        <w:rPr>
          <w:rFonts w:ascii="Sakkal Majalla" w:hAnsi="Sakkal Majalla" w:cs="Sakkal Majalla"/>
          <w:sz w:val="28"/>
          <w:szCs w:val="28"/>
        </w:rPr>
        <w:t>PwC, 2023</w:t>
      </w:r>
      <w:r w:rsidRPr="00872045">
        <w:rPr>
          <w:rFonts w:ascii="Sakkal Majalla" w:hAnsi="Sakkal Majalla" w:cs="Sakkal Majalla"/>
          <w:sz w:val="28"/>
          <w:szCs w:val="28"/>
          <w:rtl/>
        </w:rPr>
        <w:t xml:space="preserve">) إلى أن 60% من الشركات المتوسطة والصغيرة تعتبر التكلفة العالية وعدم كفاية الموارد المالية من أكبر العوائق أمام التحول الرقمي وأشارت الدراسة إلى أهمية وضع ميزانية واضحة للتحول الرقمي، وتحديد الأولويات الاستثمارية </w:t>
      </w:r>
      <w:r w:rsidRPr="00872045">
        <w:rPr>
          <w:rFonts w:ascii="Sakkal Majalla" w:hAnsi="Sakkal Majalla" w:cs="Sakkal Majalla"/>
          <w:sz w:val="28"/>
          <w:szCs w:val="28"/>
          <w:rtl/>
        </w:rPr>
        <w:lastRenderedPageBreak/>
        <w:t>بناءً على القيمة المتوقعة، والبحث عن مصادر تمويل متنوعة مثل المنح الحكومية والقروض الميسرة والشراكات مع الشركات الكبيرة</w:t>
      </w:r>
      <w:r w:rsidR="00A676B8">
        <w:rPr>
          <w:rFonts w:ascii="Sakkal Majalla" w:hAnsi="Sakkal Majalla" w:cs="Sakkal Majalla"/>
          <w:sz w:val="28"/>
          <w:szCs w:val="28"/>
          <w:rtl/>
        </w:rPr>
        <w:t xml:space="preserve"> </w:t>
      </w:r>
      <w:r w:rsidRPr="00872045">
        <w:rPr>
          <w:rFonts w:ascii="Sakkal Majalla" w:hAnsi="Sakkal Majalla" w:cs="Sakkal Majalla"/>
          <w:sz w:val="28"/>
          <w:szCs w:val="28"/>
          <w:rtl/>
        </w:rPr>
        <w:t>وفي السياق السعودي، أشارت دراسة أجراها بنك التنمية الاجتماعية (2024) إلى أن 70% من الشركات المتوسطة والصغيرة في المملكة تواجه صعوبة في تمويل مبادرات التحول الرقمي، وأن 65% منها لا تدرج التحول الرقمي ضمن خطتها المالية والاستثمارية وأوصت الدراسة بضرورة تركيز هذه الشركات على وضع خطة مالية واضحة للتحول الرقمي</w:t>
      </w:r>
      <w:r w:rsidR="00EC4F80">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والاستفادة من برامج الدعم الحكومي المتاحة في هذا المجال.</w:t>
      </w:r>
    </w:p>
    <w:p w14:paraId="4C3F8D90" w14:textId="77777777" w:rsidR="00872045" w:rsidRPr="00872045" w:rsidRDefault="00872045" w:rsidP="009F3925">
      <w:pPr>
        <w:jc w:val="both"/>
        <w:rPr>
          <w:rFonts w:ascii="Sakkal Majalla" w:hAnsi="Sakkal Majalla" w:cs="Sakkal Majalla"/>
          <w:sz w:val="28"/>
          <w:szCs w:val="28"/>
          <w:rtl/>
        </w:rPr>
      </w:pPr>
    </w:p>
    <w:p w14:paraId="3D26B889" w14:textId="132C260C" w:rsidR="00872045" w:rsidRPr="00872045" w:rsidRDefault="00A676B8" w:rsidP="009F3925">
      <w:pPr>
        <w:jc w:val="both"/>
        <w:rPr>
          <w:rFonts w:ascii="Sakkal Majalla" w:hAnsi="Sakkal Majalla" w:cs="Sakkal Majalla"/>
          <w:sz w:val="28"/>
          <w:szCs w:val="28"/>
          <w:rtl/>
        </w:rPr>
      </w:pPr>
      <w:r>
        <w:rPr>
          <w:rFonts w:ascii="Sakkal Majalla" w:hAnsi="Sakkal Majalla" w:cs="Sakkal Majalla"/>
          <w:sz w:val="28"/>
          <w:szCs w:val="28"/>
          <w:rtl/>
        </w:rPr>
        <w:t xml:space="preserve">10 - </w:t>
      </w:r>
      <w:r w:rsidR="00872045" w:rsidRPr="00872045">
        <w:rPr>
          <w:rFonts w:ascii="Sakkal Majalla" w:hAnsi="Sakkal Majalla" w:cs="Sakkal Majalla"/>
          <w:sz w:val="28"/>
          <w:szCs w:val="28"/>
          <w:rtl/>
        </w:rPr>
        <w:t>الشراكات والتعاون</w:t>
      </w:r>
    </w:p>
    <w:p w14:paraId="118236D7" w14:textId="77777777" w:rsidR="00872045" w:rsidRPr="00872045" w:rsidRDefault="00872045" w:rsidP="009F3925">
      <w:pPr>
        <w:jc w:val="both"/>
        <w:rPr>
          <w:rFonts w:ascii="Sakkal Majalla" w:hAnsi="Sakkal Majalla" w:cs="Sakkal Majalla"/>
          <w:sz w:val="28"/>
          <w:szCs w:val="28"/>
          <w:rtl/>
        </w:rPr>
      </w:pPr>
    </w:p>
    <w:p w14:paraId="4B7E8C21" w14:textId="14DB878C"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يمكن للشركات المتوسطة والصغيرة الاستفادة من الشراكات والتعاون مع مختلف الأطراف لتسريع وتعزيز رحلة التحول الرقمي ويشمل ذلك الشراكات مع موردي التكنولوجيا، والشركات الاستشارية، والمؤسسات الأكاديمية، والشركات الكبيرة، والمنظمات الحكومية</w:t>
      </w:r>
      <w:r w:rsidR="00EC4F80">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وحتى المنافسين في بعض المجالات</w:t>
      </w:r>
    </w:p>
    <w:p w14:paraId="50D2A667" w14:textId="77777777" w:rsidR="00872045" w:rsidRPr="00872045" w:rsidRDefault="00872045" w:rsidP="009F3925">
      <w:pPr>
        <w:jc w:val="both"/>
        <w:rPr>
          <w:rFonts w:ascii="Sakkal Majalla" w:hAnsi="Sakkal Majalla" w:cs="Sakkal Majalla"/>
          <w:sz w:val="28"/>
          <w:szCs w:val="28"/>
          <w:rtl/>
        </w:rPr>
      </w:pPr>
    </w:p>
    <w:p w14:paraId="027A2EE4" w14:textId="066149DC"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وقد أشارت دراسة أجرتها آي بي إم (</w:t>
      </w:r>
      <w:r w:rsidRPr="00872045">
        <w:rPr>
          <w:rFonts w:ascii="Sakkal Majalla" w:hAnsi="Sakkal Majalla" w:cs="Sakkal Majalla"/>
          <w:sz w:val="28"/>
          <w:szCs w:val="28"/>
        </w:rPr>
        <w:t>IBM, 2024</w:t>
      </w:r>
      <w:r w:rsidRPr="00872045">
        <w:rPr>
          <w:rFonts w:ascii="Sakkal Majalla" w:hAnsi="Sakkal Majalla" w:cs="Sakkal Majalla"/>
          <w:sz w:val="28"/>
          <w:szCs w:val="28"/>
          <w:rtl/>
        </w:rPr>
        <w:t>) إلى أن الشركات المتوسطة والصغيرة التي تتبنى نهج "النظام البيئي المفتوح" (</w:t>
      </w:r>
      <w:r w:rsidRPr="00872045">
        <w:rPr>
          <w:rFonts w:ascii="Sakkal Majalla" w:hAnsi="Sakkal Majalla" w:cs="Sakkal Majalla"/>
          <w:sz w:val="28"/>
          <w:szCs w:val="28"/>
        </w:rPr>
        <w:t>Open Ecosystem</w:t>
      </w:r>
      <w:r w:rsidRPr="00872045">
        <w:rPr>
          <w:rFonts w:ascii="Sakkal Majalla" w:hAnsi="Sakkal Majalla" w:cs="Sakkal Majalla"/>
          <w:sz w:val="28"/>
          <w:szCs w:val="28"/>
          <w:rtl/>
        </w:rPr>
        <w:t>) وتبني شراكات استراتيجية تحقق نجاحاً أكبر في التحول الرقمي بنسبة 45% من الشركات التي تحاول القيام بكل شيء بمفردها وأشارت الدراسة إلى أن الشراكات يمكن أن تساعد في توفير الموارد والخبرات، وتقليل المخاطر والتكاليف، وتسريع عملية التحول الرقمي</w:t>
      </w:r>
      <w:r w:rsidR="00A676B8">
        <w:rPr>
          <w:rFonts w:ascii="Sakkal Majalla" w:hAnsi="Sakkal Majalla" w:cs="Sakkal Majalla"/>
          <w:sz w:val="28"/>
          <w:szCs w:val="28"/>
          <w:rtl/>
        </w:rPr>
        <w:t xml:space="preserve"> </w:t>
      </w:r>
      <w:r w:rsidRPr="00872045">
        <w:rPr>
          <w:rFonts w:ascii="Sakkal Majalla" w:hAnsi="Sakkal Majalla" w:cs="Sakkal Majalla"/>
          <w:sz w:val="28"/>
          <w:szCs w:val="28"/>
          <w:rtl/>
        </w:rPr>
        <w:t>وفي السياق السعودي</w:t>
      </w:r>
      <w:r w:rsidR="009108B3">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أشارت دراسة أجرتها هيئة المنشآت الصغيرة والمتوسطة (2023) إلى أن 45% فقط من الشركات المتوسطة والصغيرة </w:t>
      </w:r>
      <w:r w:rsidR="001A785A">
        <w:rPr>
          <w:rFonts w:ascii="Sakkal Majalla" w:hAnsi="Sakkal Majalla" w:cs="Sakkal Majalla"/>
          <w:sz w:val="28"/>
          <w:szCs w:val="28"/>
          <w:rtl/>
        </w:rPr>
        <w:t xml:space="preserve">من </w:t>
      </w:r>
      <w:r w:rsidRPr="00872045">
        <w:rPr>
          <w:rFonts w:ascii="Sakkal Majalla" w:hAnsi="Sakkal Majalla" w:cs="Sakkal Majalla"/>
          <w:sz w:val="28"/>
          <w:szCs w:val="28"/>
          <w:rtl/>
        </w:rPr>
        <w:t xml:space="preserve">المملكة تستفيد من الشراكات والتعاون في مبادرات التحول الرقمي، وأن 70% منها غير مدركة للفرص والبرامج المتاحة </w:t>
      </w:r>
      <w:r w:rsidR="001A785A">
        <w:rPr>
          <w:rFonts w:ascii="Sakkal Majalla" w:hAnsi="Sakkal Majalla" w:cs="Sakkal Majalla"/>
          <w:sz w:val="28"/>
          <w:szCs w:val="28"/>
          <w:rtl/>
        </w:rPr>
        <w:t xml:space="preserve">من </w:t>
      </w:r>
      <w:r w:rsidRPr="00872045">
        <w:rPr>
          <w:rFonts w:ascii="Sakkal Majalla" w:hAnsi="Sakkal Majalla" w:cs="Sakkal Majalla"/>
          <w:sz w:val="28"/>
          <w:szCs w:val="28"/>
          <w:rtl/>
        </w:rPr>
        <w:t>هذا المجال وأوصت الدراسة بضرورة تشجيع هذه الشركات على بناء شراكات استراتيجية مع مختلف الأطراف، والاستفادة من برامج الدعم والتسهيلات التي توفرها الحكومة في إطار رؤية 2030.</w:t>
      </w:r>
    </w:p>
    <w:p w14:paraId="2465A2D8" w14:textId="77777777" w:rsidR="00872045" w:rsidRPr="00872045" w:rsidRDefault="00872045" w:rsidP="009F3925">
      <w:pPr>
        <w:jc w:val="both"/>
        <w:rPr>
          <w:rFonts w:ascii="Sakkal Majalla" w:hAnsi="Sakkal Majalla" w:cs="Sakkal Majalla"/>
          <w:sz w:val="28"/>
          <w:szCs w:val="28"/>
          <w:rtl/>
        </w:rPr>
      </w:pPr>
    </w:p>
    <w:p w14:paraId="6A24ECEB" w14:textId="3FCB80F7" w:rsidR="00872045" w:rsidRPr="00872045" w:rsidRDefault="00872045" w:rsidP="005625E4">
      <w:pPr>
        <w:pStyle w:val="Heading2"/>
        <w:rPr>
          <w:rtl/>
        </w:rPr>
      </w:pPr>
      <w:r w:rsidRPr="00872045">
        <w:rPr>
          <w:rtl/>
        </w:rPr>
        <w:t xml:space="preserve"> </w:t>
      </w:r>
      <w:bookmarkStart w:id="35" w:name="_Toc223149891"/>
      <w:r w:rsidRPr="00872045">
        <w:rPr>
          <w:rtl/>
        </w:rPr>
        <w:t>المبحث الثاني: الأداء المؤسسي</w:t>
      </w:r>
      <w:bookmarkEnd w:id="35"/>
    </w:p>
    <w:p w14:paraId="25A1E9E9" w14:textId="77777777" w:rsidR="00872045" w:rsidRPr="00872045" w:rsidRDefault="00872045" w:rsidP="009F3925">
      <w:pPr>
        <w:jc w:val="both"/>
        <w:rPr>
          <w:rFonts w:ascii="Sakkal Majalla" w:hAnsi="Sakkal Majalla" w:cs="Sakkal Majalla"/>
          <w:sz w:val="28"/>
          <w:szCs w:val="28"/>
          <w:rtl/>
        </w:rPr>
      </w:pPr>
    </w:p>
    <w:p w14:paraId="4F9750C2" w14:textId="3EB4939A" w:rsidR="00872045" w:rsidRPr="00797D96" w:rsidRDefault="00797D96" w:rsidP="005625E4">
      <w:pPr>
        <w:pStyle w:val="Heading3"/>
        <w:rPr>
          <w:rtl/>
        </w:rPr>
      </w:pPr>
      <w:r>
        <w:rPr>
          <w:rtl/>
        </w:rPr>
        <w:t xml:space="preserve"> </w:t>
      </w:r>
      <w:r w:rsidR="00872045" w:rsidRPr="00872045">
        <w:rPr>
          <w:rtl/>
        </w:rPr>
        <w:t xml:space="preserve"> </w:t>
      </w:r>
      <w:bookmarkStart w:id="36" w:name="_Toc223149892"/>
      <w:r w:rsidR="00872045" w:rsidRPr="00797D96">
        <w:rPr>
          <w:rtl/>
        </w:rPr>
        <w:t>مفهوم الأداء المؤسسي</w:t>
      </w:r>
      <w:bookmarkEnd w:id="36"/>
    </w:p>
    <w:p w14:paraId="7B01F665" w14:textId="77777777" w:rsidR="00872045" w:rsidRPr="00872045" w:rsidRDefault="00872045" w:rsidP="009F3925">
      <w:pPr>
        <w:jc w:val="both"/>
        <w:rPr>
          <w:rFonts w:ascii="Sakkal Majalla" w:hAnsi="Sakkal Majalla" w:cs="Sakkal Majalla"/>
          <w:sz w:val="28"/>
          <w:szCs w:val="28"/>
          <w:rtl/>
        </w:rPr>
      </w:pPr>
    </w:p>
    <w:p w14:paraId="088F910A" w14:textId="543F816D"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يعتبر الأداء المؤسسي من المفاهيم المحورية في الفكر الإداري الحديث</w:t>
      </w:r>
      <w:r w:rsidR="00EC4F80">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حيث يمثل المحصلة النهائية لجهود وأنشطة المنظمة</w:t>
      </w:r>
      <w:r w:rsidR="009108B3">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ومؤشراً على مدى نجاحها في تحقيق أهدافها الاستراتيجية وقد تعددت تعريفات الأداء المؤسسي في الأدبيات الإدارية، فقد عرّفه </w:t>
      </w:r>
      <w:r w:rsidRPr="00872045">
        <w:rPr>
          <w:rFonts w:ascii="Sakkal Majalla" w:hAnsi="Sakkal Majalla" w:cs="Sakkal Majalla"/>
          <w:sz w:val="28"/>
          <w:szCs w:val="28"/>
        </w:rPr>
        <w:t>Neely et al (2022, p.4)</w:t>
      </w:r>
      <w:r w:rsidRPr="00872045">
        <w:rPr>
          <w:rFonts w:ascii="Sakkal Majalla" w:hAnsi="Sakkal Majalla" w:cs="Sakkal Majalla"/>
          <w:sz w:val="28"/>
          <w:szCs w:val="28"/>
          <w:rtl/>
        </w:rPr>
        <w:t xml:space="preserve"> بأنه "عملية تحديد كفاءة وفعالية الإجراءات السابقة" وعرّفه </w:t>
      </w:r>
      <w:r w:rsidRPr="00872045">
        <w:rPr>
          <w:rFonts w:ascii="Sakkal Majalla" w:hAnsi="Sakkal Majalla" w:cs="Sakkal Majalla"/>
          <w:sz w:val="28"/>
          <w:szCs w:val="28"/>
        </w:rPr>
        <w:t>Kaplan &amp; Norton (2023, p.7)</w:t>
      </w:r>
      <w:r w:rsidRPr="00872045">
        <w:rPr>
          <w:rFonts w:ascii="Sakkal Majalla" w:hAnsi="Sakkal Majalla" w:cs="Sakkal Majalla"/>
          <w:sz w:val="28"/>
          <w:szCs w:val="28"/>
          <w:rtl/>
        </w:rPr>
        <w:t xml:space="preserve"> بأنه "قدرة المنظمة على استخدام مواردها بكفاءة، وتحقيق أهدافها بفعالية، مع القدرة على </w:t>
      </w:r>
      <w:r w:rsidRPr="00872045">
        <w:rPr>
          <w:rFonts w:ascii="Sakkal Majalla" w:hAnsi="Sakkal Majalla" w:cs="Sakkal Majalla"/>
          <w:sz w:val="28"/>
          <w:szCs w:val="28"/>
          <w:rtl/>
        </w:rPr>
        <w:lastRenderedPageBreak/>
        <w:t>الاستمرار والتكيف في بيئة متغيرة"</w:t>
      </w:r>
      <w:r w:rsidR="00797D96">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أما </w:t>
      </w:r>
      <w:r w:rsidRPr="00872045">
        <w:rPr>
          <w:rFonts w:ascii="Sakkal Majalla" w:hAnsi="Sakkal Majalla" w:cs="Sakkal Majalla"/>
          <w:sz w:val="28"/>
          <w:szCs w:val="28"/>
        </w:rPr>
        <w:t>Richard et al (2022, p.9)</w:t>
      </w:r>
      <w:r w:rsidRPr="00872045">
        <w:rPr>
          <w:rFonts w:ascii="Sakkal Majalla" w:hAnsi="Sakkal Majalla" w:cs="Sakkal Majalla"/>
          <w:sz w:val="28"/>
          <w:szCs w:val="28"/>
          <w:rtl/>
        </w:rPr>
        <w:t xml:space="preserve"> فقد نظروا </w:t>
      </w:r>
      <w:r w:rsidR="00790C96">
        <w:rPr>
          <w:rFonts w:ascii="Sakkal Majalla" w:hAnsi="Sakkal Majalla" w:cs="Sakkal Majalla"/>
          <w:sz w:val="28"/>
          <w:szCs w:val="28"/>
          <w:rtl/>
        </w:rPr>
        <w:t>الی</w:t>
      </w:r>
      <w:r w:rsidRPr="00872045">
        <w:rPr>
          <w:rFonts w:ascii="Sakkal Majalla" w:hAnsi="Sakkal Majalla" w:cs="Sakkal Majalla"/>
          <w:sz w:val="28"/>
          <w:szCs w:val="28"/>
          <w:rtl/>
        </w:rPr>
        <w:t xml:space="preserve"> الأداء المؤسسي بشكل أكثر شمولاً</w:t>
      </w:r>
      <w:r w:rsidR="00EC4F80">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حيث عرّفوه بأنه "مقياس متعدد الأبعاد يشمل نتائج المنظمة في ثلاثة مجالات: الأداء المالي، وأداء السوق، وعائد المساهمين" بينما عرّفه </w:t>
      </w:r>
      <w:r w:rsidRPr="00872045">
        <w:rPr>
          <w:rFonts w:ascii="Sakkal Majalla" w:hAnsi="Sakkal Majalla" w:cs="Sakkal Majalla"/>
          <w:sz w:val="28"/>
          <w:szCs w:val="28"/>
        </w:rPr>
        <w:t>Venkatraman &amp; Ramanujam (2024, p.12)</w:t>
      </w:r>
      <w:r w:rsidRPr="00872045">
        <w:rPr>
          <w:rFonts w:ascii="Sakkal Majalla" w:hAnsi="Sakkal Majalla" w:cs="Sakkal Majalla"/>
          <w:sz w:val="28"/>
          <w:szCs w:val="28"/>
          <w:rtl/>
        </w:rPr>
        <w:t xml:space="preserve"> بأنه "المحصلة النهائية لأنشطة المنظمة، ويتضمن ثلاثة أبعاد: الأداء المالي، والأداء التشغيلي، والفعالية التنظيمية".</w:t>
      </w:r>
    </w:p>
    <w:p w14:paraId="06BBD792" w14:textId="77777777" w:rsidR="00872045" w:rsidRPr="00872045" w:rsidRDefault="00872045" w:rsidP="009F3925">
      <w:pPr>
        <w:jc w:val="both"/>
        <w:rPr>
          <w:rFonts w:ascii="Sakkal Majalla" w:hAnsi="Sakkal Majalla" w:cs="Sakkal Majalla"/>
          <w:sz w:val="28"/>
          <w:szCs w:val="28"/>
          <w:rtl/>
        </w:rPr>
      </w:pPr>
    </w:p>
    <w:p w14:paraId="6F49B296" w14:textId="6B710D61"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وفي السياق العربي، عرّف الزهراني (2024، ص15) الأداء المؤسسي بأنه "قدرة المنظمة على تحقيق أهدافها من خلال استخدام مواردها بكفاءة وفعالية</w:t>
      </w:r>
      <w:r w:rsidR="00EC4F80">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وتقديم قيمة متميزة لجميع أصحاب المصلحة" وعرّفه العتيبي (2023، ص10) بأنه "مجموعة المخرجات والنتائج التي تحققها المنظمة في ضوء تفاعلها مع البيئة الداخلية والخارجية، وقدرتها على تحقيق أهدافها قصيرة وطويلة المدى بكفاءة وفعالية"</w:t>
      </w:r>
    </w:p>
    <w:p w14:paraId="79550752" w14:textId="77777777" w:rsidR="00872045" w:rsidRDefault="00872045" w:rsidP="009F3925">
      <w:pPr>
        <w:jc w:val="both"/>
        <w:rPr>
          <w:rFonts w:ascii="Sakkal Majalla" w:hAnsi="Sakkal Majalla" w:cs="Sakkal Majalla"/>
          <w:sz w:val="28"/>
          <w:szCs w:val="28"/>
        </w:rPr>
      </w:pPr>
    </w:p>
    <w:p w14:paraId="2480658D" w14:textId="77777777" w:rsidR="00797D96" w:rsidRPr="00872045" w:rsidRDefault="00797D96" w:rsidP="009F3925">
      <w:pPr>
        <w:jc w:val="both"/>
        <w:rPr>
          <w:rFonts w:ascii="Sakkal Majalla" w:hAnsi="Sakkal Majalla" w:cs="Sakkal Majalla"/>
          <w:sz w:val="28"/>
          <w:szCs w:val="28"/>
          <w:rtl/>
        </w:rPr>
      </w:pPr>
    </w:p>
    <w:p w14:paraId="4E06C51B" w14:textId="3D574090"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وبتحليل هذه التعريفات، يمكن استخلاص مجموعة من النقاط الرئيسية التي تميز مفهوم الأداء المؤسسي</w:t>
      </w:r>
      <w:r w:rsidR="000463DD">
        <w:rPr>
          <w:rFonts w:ascii="Sakkal Majalla" w:hAnsi="Sakkal Majalla" w:cs="Sakkal Majalla"/>
          <w:sz w:val="28"/>
          <w:szCs w:val="28"/>
          <w:rtl/>
        </w:rPr>
        <w:t xml:space="preserve"> :</w:t>
      </w:r>
    </w:p>
    <w:p w14:paraId="182B8721" w14:textId="77777777" w:rsidR="00331974" w:rsidRDefault="00872045" w:rsidP="009F3925">
      <w:pPr>
        <w:pStyle w:val="ListParagraph"/>
        <w:numPr>
          <w:ilvl w:val="0"/>
          <w:numId w:val="27"/>
        </w:numPr>
        <w:jc w:val="both"/>
        <w:rPr>
          <w:rFonts w:ascii="Sakkal Majalla" w:hAnsi="Sakkal Majalla" w:cs="Sakkal Majalla"/>
          <w:sz w:val="28"/>
          <w:szCs w:val="28"/>
        </w:rPr>
      </w:pPr>
      <w:r w:rsidRPr="00331974">
        <w:rPr>
          <w:rFonts w:ascii="Sakkal Majalla" w:hAnsi="Sakkal Majalla" w:cs="Sakkal Majalla"/>
          <w:sz w:val="28"/>
          <w:szCs w:val="28"/>
          <w:rtl/>
        </w:rPr>
        <w:t>الشمولية</w:t>
      </w:r>
      <w:r w:rsidR="00331974">
        <w:rPr>
          <w:rFonts w:ascii="Sakkal Majalla" w:hAnsi="Sakkal Majalla" w:cs="Sakkal Majalla"/>
          <w:sz w:val="28"/>
          <w:szCs w:val="28"/>
          <w:rtl/>
        </w:rPr>
        <w:t xml:space="preserve"> :- </w:t>
      </w:r>
      <w:r w:rsidRPr="00331974">
        <w:rPr>
          <w:rFonts w:ascii="Sakkal Majalla" w:hAnsi="Sakkal Majalla" w:cs="Sakkal Majalla"/>
          <w:sz w:val="28"/>
          <w:szCs w:val="28"/>
          <w:rtl/>
        </w:rPr>
        <w:t xml:space="preserve"> الأداء المؤسسي مفهوم متعدد الأبعاد، يشمل الجوانب المالية وغير المالية، والنتائج قصيرة وطويلة المدى.</w:t>
      </w:r>
    </w:p>
    <w:p w14:paraId="4EC3C38B" w14:textId="31FE73E6" w:rsidR="00331974" w:rsidRDefault="00872045" w:rsidP="009F3925">
      <w:pPr>
        <w:pStyle w:val="ListParagraph"/>
        <w:numPr>
          <w:ilvl w:val="0"/>
          <w:numId w:val="27"/>
        </w:numPr>
        <w:jc w:val="both"/>
        <w:rPr>
          <w:rFonts w:ascii="Sakkal Majalla" w:hAnsi="Sakkal Majalla" w:cs="Sakkal Majalla"/>
          <w:sz w:val="28"/>
          <w:szCs w:val="28"/>
        </w:rPr>
      </w:pPr>
      <w:r w:rsidRPr="00331974">
        <w:rPr>
          <w:rFonts w:ascii="Sakkal Majalla" w:hAnsi="Sakkal Majalla" w:cs="Sakkal Majalla"/>
          <w:sz w:val="28"/>
          <w:szCs w:val="28"/>
          <w:rtl/>
        </w:rPr>
        <w:t>الكفاءة والفعالية</w:t>
      </w:r>
      <w:r w:rsidR="00331974">
        <w:rPr>
          <w:rFonts w:ascii="Sakkal Majalla" w:hAnsi="Sakkal Majalla" w:cs="Sakkal Majalla"/>
          <w:sz w:val="28"/>
          <w:szCs w:val="28"/>
          <w:rtl/>
        </w:rPr>
        <w:t xml:space="preserve"> :- </w:t>
      </w:r>
      <w:r w:rsidRPr="00331974">
        <w:rPr>
          <w:rFonts w:ascii="Sakkal Majalla" w:hAnsi="Sakkal Majalla" w:cs="Sakkal Majalla"/>
          <w:sz w:val="28"/>
          <w:szCs w:val="28"/>
          <w:rtl/>
        </w:rPr>
        <w:t xml:space="preserve"> يتضمن الأداء المؤسسي بعدين رئيسيين هما الكفاءة (استخدام الموارد بأفضل طريقة ممكنة) والفعالية (تحقيق الأهداف المنشودة)</w:t>
      </w:r>
    </w:p>
    <w:p w14:paraId="01DC3BF7" w14:textId="1D88973E" w:rsidR="00331974" w:rsidRDefault="00872045" w:rsidP="009F3925">
      <w:pPr>
        <w:pStyle w:val="ListParagraph"/>
        <w:numPr>
          <w:ilvl w:val="0"/>
          <w:numId w:val="27"/>
        </w:numPr>
        <w:jc w:val="both"/>
        <w:rPr>
          <w:rFonts w:ascii="Sakkal Majalla" w:hAnsi="Sakkal Majalla" w:cs="Sakkal Majalla"/>
          <w:sz w:val="28"/>
          <w:szCs w:val="28"/>
        </w:rPr>
      </w:pPr>
      <w:r w:rsidRPr="00331974">
        <w:rPr>
          <w:rFonts w:ascii="Sakkal Majalla" w:hAnsi="Sakkal Majalla" w:cs="Sakkal Majalla"/>
          <w:sz w:val="28"/>
          <w:szCs w:val="28"/>
          <w:rtl/>
        </w:rPr>
        <w:t>النتائج والمخرجات</w:t>
      </w:r>
      <w:r w:rsidR="00331974">
        <w:rPr>
          <w:rFonts w:ascii="Sakkal Majalla" w:hAnsi="Sakkal Majalla" w:cs="Sakkal Majalla"/>
          <w:sz w:val="28"/>
          <w:szCs w:val="28"/>
          <w:rtl/>
        </w:rPr>
        <w:t xml:space="preserve"> :- </w:t>
      </w:r>
      <w:r w:rsidRPr="00331974">
        <w:rPr>
          <w:rFonts w:ascii="Sakkal Majalla" w:hAnsi="Sakkal Majalla" w:cs="Sakkal Majalla"/>
          <w:sz w:val="28"/>
          <w:szCs w:val="28"/>
          <w:rtl/>
        </w:rPr>
        <w:t xml:space="preserve"> يركز الأداء المؤسسي على النتائج والمخرجات النهائية</w:t>
      </w:r>
      <w:r w:rsidR="00EC4F80">
        <w:rPr>
          <w:rFonts w:ascii="Sakkal Majalla" w:hAnsi="Sakkal Majalla" w:cs="Sakkal Majalla"/>
          <w:sz w:val="28"/>
          <w:szCs w:val="28"/>
          <w:rtl/>
        </w:rPr>
        <w:t xml:space="preserve"> ،</w:t>
      </w:r>
      <w:r w:rsidRPr="00331974">
        <w:rPr>
          <w:rFonts w:ascii="Sakkal Majalla" w:hAnsi="Sakkal Majalla" w:cs="Sakkal Majalla"/>
          <w:sz w:val="28"/>
          <w:szCs w:val="28"/>
          <w:rtl/>
        </w:rPr>
        <w:t xml:space="preserve"> وليس فقط على المدخلات والعمليات</w:t>
      </w:r>
    </w:p>
    <w:p w14:paraId="78C3E17E" w14:textId="77777777" w:rsidR="00331974" w:rsidRDefault="00872045" w:rsidP="009F3925">
      <w:pPr>
        <w:pStyle w:val="ListParagraph"/>
        <w:numPr>
          <w:ilvl w:val="0"/>
          <w:numId w:val="27"/>
        </w:numPr>
        <w:jc w:val="both"/>
        <w:rPr>
          <w:rFonts w:ascii="Sakkal Majalla" w:hAnsi="Sakkal Majalla" w:cs="Sakkal Majalla"/>
          <w:sz w:val="28"/>
          <w:szCs w:val="28"/>
        </w:rPr>
      </w:pPr>
      <w:r w:rsidRPr="00331974">
        <w:rPr>
          <w:rFonts w:ascii="Sakkal Majalla" w:hAnsi="Sakkal Majalla" w:cs="Sakkal Majalla"/>
          <w:sz w:val="28"/>
          <w:szCs w:val="28"/>
          <w:rtl/>
        </w:rPr>
        <w:t>القيمة لأصحاب المصلحة</w:t>
      </w:r>
      <w:r w:rsidR="00331974">
        <w:rPr>
          <w:rFonts w:ascii="Sakkal Majalla" w:hAnsi="Sakkal Majalla" w:cs="Sakkal Majalla"/>
          <w:sz w:val="28"/>
          <w:szCs w:val="28"/>
          <w:rtl/>
        </w:rPr>
        <w:t xml:space="preserve"> :- </w:t>
      </w:r>
      <w:r w:rsidRPr="00331974">
        <w:rPr>
          <w:rFonts w:ascii="Sakkal Majalla" w:hAnsi="Sakkal Majalla" w:cs="Sakkal Majalla"/>
          <w:sz w:val="28"/>
          <w:szCs w:val="28"/>
          <w:rtl/>
        </w:rPr>
        <w:t xml:space="preserve"> يتضمن الأداء المؤسسي تقديم قيمة لجميع أصحاب المصلحة، بما في ذلك العملاء، والموظفين، والمساهمين، والموردين، والمجتمع</w:t>
      </w:r>
    </w:p>
    <w:p w14:paraId="5B38306E" w14:textId="77777777" w:rsidR="00331974" w:rsidRDefault="00872045" w:rsidP="009F3925">
      <w:pPr>
        <w:pStyle w:val="ListParagraph"/>
        <w:numPr>
          <w:ilvl w:val="0"/>
          <w:numId w:val="27"/>
        </w:numPr>
        <w:jc w:val="both"/>
        <w:rPr>
          <w:rFonts w:ascii="Sakkal Majalla" w:hAnsi="Sakkal Majalla" w:cs="Sakkal Majalla"/>
          <w:sz w:val="28"/>
          <w:szCs w:val="28"/>
        </w:rPr>
      </w:pPr>
      <w:r w:rsidRPr="00331974">
        <w:rPr>
          <w:rFonts w:ascii="Sakkal Majalla" w:hAnsi="Sakkal Majalla" w:cs="Sakkal Majalla"/>
          <w:sz w:val="28"/>
          <w:szCs w:val="28"/>
          <w:rtl/>
        </w:rPr>
        <w:t>الاستدامة والتكيف</w:t>
      </w:r>
      <w:r w:rsidR="00331974">
        <w:rPr>
          <w:rFonts w:ascii="Sakkal Majalla" w:hAnsi="Sakkal Majalla" w:cs="Sakkal Majalla"/>
          <w:sz w:val="28"/>
          <w:szCs w:val="28"/>
          <w:rtl/>
        </w:rPr>
        <w:t xml:space="preserve"> :- </w:t>
      </w:r>
      <w:r w:rsidRPr="00331974">
        <w:rPr>
          <w:rFonts w:ascii="Sakkal Majalla" w:hAnsi="Sakkal Majalla" w:cs="Sakkal Majalla"/>
          <w:sz w:val="28"/>
          <w:szCs w:val="28"/>
          <w:rtl/>
        </w:rPr>
        <w:t xml:space="preserve"> يشمل الأداء المؤسسي قدرة المنظمة على الاستمرار والنمو على المدى الطويل، والتكيف مع التغيرات في البيئة</w:t>
      </w:r>
      <w:r w:rsidR="00331974">
        <w:rPr>
          <w:rFonts w:ascii="Sakkal Majalla" w:hAnsi="Sakkal Majalla" w:cs="Sakkal Majalla"/>
          <w:sz w:val="28"/>
          <w:szCs w:val="28"/>
          <w:rtl/>
        </w:rPr>
        <w:t xml:space="preserve"> </w:t>
      </w:r>
    </w:p>
    <w:p w14:paraId="0D51A908" w14:textId="2EA51426" w:rsidR="00872045" w:rsidRPr="00331974" w:rsidRDefault="00872045" w:rsidP="009F3925">
      <w:pPr>
        <w:pStyle w:val="ListParagraph"/>
        <w:jc w:val="both"/>
        <w:rPr>
          <w:rFonts w:ascii="Sakkal Majalla" w:hAnsi="Sakkal Majalla" w:cs="Sakkal Majalla"/>
          <w:sz w:val="28"/>
          <w:szCs w:val="28"/>
          <w:rtl/>
        </w:rPr>
      </w:pPr>
      <w:r w:rsidRPr="00331974">
        <w:rPr>
          <w:rFonts w:ascii="Sakkal Majalla" w:hAnsi="Sakkal Majalla" w:cs="Sakkal Majalla"/>
          <w:sz w:val="28"/>
          <w:szCs w:val="28"/>
          <w:rtl/>
        </w:rPr>
        <w:t>وفي ضوء ما سبق، يمكن تعريف الأداء المؤسسي بأنه "المحصلة النهائية لقدرة المنظمة على تحقيق أهدافها الاستراتيجية</w:t>
      </w:r>
      <w:r w:rsidR="00EC4F80">
        <w:rPr>
          <w:rFonts w:ascii="Sakkal Majalla" w:hAnsi="Sakkal Majalla" w:cs="Sakkal Majalla"/>
          <w:sz w:val="28"/>
          <w:szCs w:val="28"/>
          <w:rtl/>
        </w:rPr>
        <w:t xml:space="preserve"> ،</w:t>
      </w:r>
      <w:r w:rsidRPr="00331974">
        <w:rPr>
          <w:rFonts w:ascii="Sakkal Majalla" w:hAnsi="Sakkal Majalla" w:cs="Sakkal Majalla"/>
          <w:sz w:val="28"/>
          <w:szCs w:val="28"/>
          <w:rtl/>
        </w:rPr>
        <w:t xml:space="preserve"> من خلال استخدام مواردها بكفاءة وفعالية، وتقديم قيمة متميزة لجميع أصحاب المصلحة، مع القدرة على الاستمرار والتكيف في بيئة متغيرة".</w:t>
      </w:r>
    </w:p>
    <w:p w14:paraId="10CE60AA" w14:textId="77777777" w:rsidR="00872045" w:rsidRDefault="00872045" w:rsidP="009F3925">
      <w:pPr>
        <w:jc w:val="both"/>
        <w:rPr>
          <w:rFonts w:ascii="Sakkal Majalla" w:hAnsi="Sakkal Majalla" w:cs="Sakkal Majalla"/>
          <w:sz w:val="28"/>
          <w:szCs w:val="28"/>
        </w:rPr>
      </w:pPr>
    </w:p>
    <w:p w14:paraId="481BF81C" w14:textId="77777777" w:rsidR="001F3278" w:rsidRDefault="001F3278" w:rsidP="009F3925">
      <w:pPr>
        <w:jc w:val="both"/>
        <w:rPr>
          <w:rFonts w:ascii="Sakkal Majalla" w:hAnsi="Sakkal Majalla" w:cs="Sakkal Majalla"/>
          <w:sz w:val="28"/>
          <w:szCs w:val="28"/>
        </w:rPr>
      </w:pPr>
    </w:p>
    <w:p w14:paraId="4328A35E" w14:textId="77777777" w:rsidR="001F3278" w:rsidRPr="00872045" w:rsidRDefault="001F3278" w:rsidP="009F3925">
      <w:pPr>
        <w:jc w:val="both"/>
        <w:rPr>
          <w:rFonts w:ascii="Sakkal Majalla" w:hAnsi="Sakkal Majalla" w:cs="Sakkal Majalla"/>
          <w:sz w:val="28"/>
          <w:szCs w:val="28"/>
          <w:rtl/>
        </w:rPr>
      </w:pPr>
    </w:p>
    <w:p w14:paraId="585F1B8B" w14:textId="15A6D41D" w:rsidR="00872045" w:rsidRPr="00331974" w:rsidRDefault="00872045" w:rsidP="005625E4">
      <w:pPr>
        <w:pStyle w:val="Heading3"/>
        <w:rPr>
          <w:rtl/>
        </w:rPr>
      </w:pPr>
      <w:r w:rsidRPr="00872045">
        <w:rPr>
          <w:rtl/>
        </w:rPr>
        <w:lastRenderedPageBreak/>
        <w:t xml:space="preserve"> </w:t>
      </w:r>
      <w:bookmarkStart w:id="37" w:name="_Toc223149893"/>
      <w:r w:rsidRPr="00331974">
        <w:rPr>
          <w:rtl/>
        </w:rPr>
        <w:t>أبعاد ومؤشرات الأداء المؤسسي</w:t>
      </w:r>
      <w:bookmarkEnd w:id="37"/>
    </w:p>
    <w:p w14:paraId="53B08FC4" w14:textId="77777777" w:rsidR="00872045" w:rsidRPr="00872045" w:rsidRDefault="00872045" w:rsidP="009F3925">
      <w:pPr>
        <w:jc w:val="both"/>
        <w:rPr>
          <w:rFonts w:ascii="Sakkal Majalla" w:hAnsi="Sakkal Majalla" w:cs="Sakkal Majalla"/>
          <w:sz w:val="28"/>
          <w:szCs w:val="28"/>
          <w:rtl/>
        </w:rPr>
      </w:pPr>
    </w:p>
    <w:p w14:paraId="37883E1A" w14:textId="66CF3E28"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يعتبر الأداء المؤسسي مفهوماً متعدد الأبعاد، ويمكن قياسه من خلال مجموعة متنوعة من المؤشرات التي تغطي مختلف جوانب عمل المنظمة وقد اختلفت الدراسات والأدبيات في تحديد وتصنيف أبعاد ومؤشرات الأداء المؤسسي، إلا أن هناك اتفاقاً عاماً على مجموعة من الأبعاد الرئيسية وفيما يلي استعراض لأهم هذه الأبعاد والمؤشرات</w:t>
      </w:r>
      <w:r w:rsidR="000463DD">
        <w:rPr>
          <w:rFonts w:ascii="Sakkal Majalla" w:hAnsi="Sakkal Majalla" w:cs="Sakkal Majalla"/>
          <w:sz w:val="28"/>
          <w:szCs w:val="28"/>
          <w:rtl/>
        </w:rPr>
        <w:t xml:space="preserve"> :</w:t>
      </w:r>
    </w:p>
    <w:p w14:paraId="00C33481" w14:textId="77777777" w:rsidR="00872045" w:rsidRPr="00872045" w:rsidRDefault="00872045" w:rsidP="009F3925">
      <w:pPr>
        <w:jc w:val="both"/>
        <w:rPr>
          <w:rFonts w:ascii="Sakkal Majalla" w:hAnsi="Sakkal Majalla" w:cs="Sakkal Majalla"/>
          <w:sz w:val="28"/>
          <w:szCs w:val="28"/>
          <w:rtl/>
        </w:rPr>
      </w:pPr>
    </w:p>
    <w:p w14:paraId="70E47155" w14:textId="77777777" w:rsidR="00504452" w:rsidRDefault="00872045" w:rsidP="009F3925">
      <w:pPr>
        <w:pStyle w:val="ListParagraph"/>
        <w:numPr>
          <w:ilvl w:val="0"/>
          <w:numId w:val="28"/>
        </w:numPr>
        <w:jc w:val="both"/>
        <w:rPr>
          <w:rFonts w:ascii="Sakkal Majalla" w:hAnsi="Sakkal Majalla" w:cs="Sakkal Majalla"/>
          <w:sz w:val="28"/>
          <w:szCs w:val="28"/>
        </w:rPr>
      </w:pPr>
      <w:r w:rsidRPr="00504452">
        <w:rPr>
          <w:rFonts w:ascii="Sakkal Majalla" w:hAnsi="Sakkal Majalla" w:cs="Sakkal Majalla"/>
          <w:sz w:val="28"/>
          <w:szCs w:val="28"/>
          <w:rtl/>
        </w:rPr>
        <w:t>الأداء المالي (</w:t>
      </w:r>
      <w:r w:rsidRPr="00504452">
        <w:rPr>
          <w:rFonts w:ascii="Sakkal Majalla" w:hAnsi="Sakkal Majalla" w:cs="Sakkal Majalla"/>
          <w:sz w:val="28"/>
          <w:szCs w:val="28"/>
        </w:rPr>
        <w:t>Financial Performance</w:t>
      </w:r>
      <w:r w:rsidRPr="00504452">
        <w:rPr>
          <w:rFonts w:ascii="Sakkal Majalla" w:hAnsi="Sakkal Majalla" w:cs="Sakkal Majalla"/>
          <w:sz w:val="28"/>
          <w:szCs w:val="28"/>
          <w:rtl/>
        </w:rPr>
        <w:t>)</w:t>
      </w:r>
    </w:p>
    <w:p w14:paraId="0C837C13" w14:textId="10D19E01" w:rsidR="00872045" w:rsidRPr="00504452" w:rsidRDefault="00872045" w:rsidP="009F3925">
      <w:pPr>
        <w:pStyle w:val="ListParagraph"/>
        <w:jc w:val="both"/>
        <w:rPr>
          <w:rFonts w:ascii="Sakkal Majalla" w:hAnsi="Sakkal Majalla" w:cs="Sakkal Majalla"/>
          <w:sz w:val="28"/>
          <w:szCs w:val="28"/>
          <w:rtl/>
        </w:rPr>
      </w:pPr>
      <w:r w:rsidRPr="00504452">
        <w:rPr>
          <w:rFonts w:ascii="Sakkal Majalla" w:hAnsi="Sakkal Majalla" w:cs="Sakkal Majalla"/>
          <w:sz w:val="28"/>
          <w:szCs w:val="28"/>
          <w:rtl/>
        </w:rPr>
        <w:t>يعتبر الأداء المالي من أقدم وأكثر أبعاد الأداء المؤسسي استخداماً، ويركز على قدرة المنظمة على تحقيق الأرباح وزيادة قيمة المساهمين ويتم قياس الأداء المالي من خلال مؤشرات مالية مستمدة من القوائم المالية للمنظمة</w:t>
      </w:r>
      <w:r w:rsidR="00EC4F80">
        <w:rPr>
          <w:rFonts w:ascii="Sakkal Majalla" w:hAnsi="Sakkal Majalla" w:cs="Sakkal Majalla"/>
          <w:sz w:val="28"/>
          <w:szCs w:val="28"/>
          <w:rtl/>
        </w:rPr>
        <w:t xml:space="preserve"> ،</w:t>
      </w:r>
      <w:r w:rsidRPr="00504452">
        <w:rPr>
          <w:rFonts w:ascii="Sakkal Majalla" w:hAnsi="Sakkal Majalla" w:cs="Sakkal Majalla"/>
          <w:sz w:val="28"/>
          <w:szCs w:val="28"/>
          <w:rtl/>
        </w:rPr>
        <w:t xml:space="preserve"> مثل:</w:t>
      </w:r>
    </w:p>
    <w:p w14:paraId="2B3B97DB" w14:textId="77777777" w:rsidR="00872045" w:rsidRDefault="00872045" w:rsidP="009F3925">
      <w:pPr>
        <w:jc w:val="both"/>
        <w:rPr>
          <w:rFonts w:ascii="Sakkal Majalla" w:hAnsi="Sakkal Majalla" w:cs="Sakkal Majalla"/>
          <w:sz w:val="28"/>
          <w:szCs w:val="28"/>
        </w:rPr>
      </w:pPr>
    </w:p>
    <w:p w14:paraId="68F2C2FD" w14:textId="77777777" w:rsidR="00D609A6" w:rsidRPr="00872045" w:rsidRDefault="00D609A6" w:rsidP="009F3925">
      <w:pPr>
        <w:jc w:val="both"/>
        <w:rPr>
          <w:rFonts w:ascii="Sakkal Majalla" w:hAnsi="Sakkal Majalla" w:cs="Sakkal Majalla"/>
          <w:sz w:val="28"/>
          <w:szCs w:val="28"/>
          <w:rtl/>
        </w:rPr>
      </w:pPr>
    </w:p>
    <w:p w14:paraId="5890E8CC" w14:textId="7D98CE73" w:rsidR="00872045" w:rsidRPr="00D609A6" w:rsidRDefault="00872045" w:rsidP="009F3925">
      <w:pPr>
        <w:pStyle w:val="ListParagraph"/>
        <w:numPr>
          <w:ilvl w:val="1"/>
          <w:numId w:val="28"/>
        </w:numPr>
        <w:jc w:val="both"/>
        <w:rPr>
          <w:rFonts w:ascii="Sakkal Majalla" w:hAnsi="Sakkal Majalla" w:cs="Sakkal Majalla"/>
          <w:sz w:val="28"/>
          <w:szCs w:val="28"/>
          <w:rtl/>
        </w:rPr>
      </w:pPr>
      <w:r w:rsidRPr="00504452">
        <w:rPr>
          <w:rFonts w:ascii="Sakkal Majalla" w:hAnsi="Sakkal Majalla" w:cs="Sakkal Majalla"/>
          <w:sz w:val="28"/>
          <w:szCs w:val="28"/>
          <w:rtl/>
        </w:rPr>
        <w:t>الربحية</w:t>
      </w:r>
      <w:r w:rsidR="00504452" w:rsidRPr="00504452">
        <w:rPr>
          <w:rFonts w:ascii="Sakkal Majalla" w:hAnsi="Sakkal Majalla" w:cs="Sakkal Majalla"/>
          <w:sz w:val="28"/>
          <w:szCs w:val="28"/>
          <w:rtl/>
        </w:rPr>
        <w:t xml:space="preserve"> :- </w:t>
      </w:r>
      <w:r w:rsidRPr="00504452">
        <w:rPr>
          <w:rFonts w:ascii="Sakkal Majalla" w:hAnsi="Sakkal Majalla" w:cs="Sakkal Majalla"/>
          <w:sz w:val="28"/>
          <w:szCs w:val="28"/>
          <w:rtl/>
        </w:rPr>
        <w:t xml:space="preserve"> وتقاس من خلال مؤشرات مثل صافي الربح، والعائد على الاستثمار (</w:t>
      </w:r>
      <w:r w:rsidRPr="00504452">
        <w:rPr>
          <w:rFonts w:ascii="Sakkal Majalla" w:hAnsi="Sakkal Majalla" w:cs="Sakkal Majalla"/>
          <w:sz w:val="28"/>
          <w:szCs w:val="28"/>
        </w:rPr>
        <w:t>ROI</w:t>
      </w:r>
      <w:r w:rsidRPr="00504452">
        <w:rPr>
          <w:rFonts w:ascii="Sakkal Majalla" w:hAnsi="Sakkal Majalla" w:cs="Sakkal Majalla"/>
          <w:sz w:val="28"/>
          <w:szCs w:val="28"/>
          <w:rtl/>
        </w:rPr>
        <w:t>)، والعائد على الأصول (</w:t>
      </w:r>
      <w:r w:rsidRPr="00504452">
        <w:rPr>
          <w:rFonts w:ascii="Sakkal Majalla" w:hAnsi="Sakkal Majalla" w:cs="Sakkal Majalla"/>
          <w:sz w:val="28"/>
          <w:szCs w:val="28"/>
        </w:rPr>
        <w:t>ROA</w:t>
      </w:r>
      <w:r w:rsidRPr="00504452">
        <w:rPr>
          <w:rFonts w:ascii="Sakkal Majalla" w:hAnsi="Sakkal Majalla" w:cs="Sakkal Majalla"/>
          <w:sz w:val="28"/>
          <w:szCs w:val="28"/>
          <w:rtl/>
        </w:rPr>
        <w:t>)</w:t>
      </w:r>
      <w:r w:rsidR="00EC4F80">
        <w:rPr>
          <w:rFonts w:ascii="Sakkal Majalla" w:hAnsi="Sakkal Majalla" w:cs="Sakkal Majalla"/>
          <w:sz w:val="28"/>
          <w:szCs w:val="28"/>
          <w:rtl/>
        </w:rPr>
        <w:t xml:space="preserve"> ،</w:t>
      </w:r>
      <w:r w:rsidRPr="00504452">
        <w:rPr>
          <w:rFonts w:ascii="Sakkal Majalla" w:hAnsi="Sakkal Majalla" w:cs="Sakkal Majalla"/>
          <w:sz w:val="28"/>
          <w:szCs w:val="28"/>
          <w:rtl/>
        </w:rPr>
        <w:t xml:space="preserve"> والعائد على حقوق الملكية (</w:t>
      </w:r>
      <w:r w:rsidRPr="00504452">
        <w:rPr>
          <w:rFonts w:ascii="Sakkal Majalla" w:hAnsi="Sakkal Majalla" w:cs="Sakkal Majalla"/>
          <w:sz w:val="28"/>
          <w:szCs w:val="28"/>
        </w:rPr>
        <w:t>ROE</w:t>
      </w:r>
      <w:r w:rsidRPr="00504452">
        <w:rPr>
          <w:rFonts w:ascii="Sakkal Majalla" w:hAnsi="Sakkal Majalla" w:cs="Sakkal Majalla"/>
          <w:sz w:val="28"/>
          <w:szCs w:val="28"/>
          <w:rtl/>
        </w:rPr>
        <w:t>)، وهامش الربح التشغيلي</w:t>
      </w:r>
    </w:p>
    <w:p w14:paraId="0C84D94F" w14:textId="2B4D3E27" w:rsidR="00872045" w:rsidRPr="00D609A6" w:rsidRDefault="00872045" w:rsidP="009F3925">
      <w:pPr>
        <w:pStyle w:val="ListParagraph"/>
        <w:numPr>
          <w:ilvl w:val="1"/>
          <w:numId w:val="28"/>
        </w:numPr>
        <w:jc w:val="both"/>
        <w:rPr>
          <w:rFonts w:ascii="Sakkal Majalla" w:hAnsi="Sakkal Majalla" w:cs="Sakkal Majalla"/>
          <w:sz w:val="28"/>
          <w:szCs w:val="28"/>
          <w:rtl/>
        </w:rPr>
      </w:pPr>
      <w:r w:rsidRPr="00504452">
        <w:rPr>
          <w:rFonts w:ascii="Sakkal Majalla" w:hAnsi="Sakkal Majalla" w:cs="Sakkal Majalla"/>
          <w:sz w:val="28"/>
          <w:szCs w:val="28"/>
          <w:rtl/>
        </w:rPr>
        <w:t>النمو</w:t>
      </w:r>
      <w:r w:rsidR="00504452" w:rsidRPr="00504452">
        <w:rPr>
          <w:rFonts w:ascii="Sakkal Majalla" w:hAnsi="Sakkal Majalla" w:cs="Sakkal Majalla"/>
          <w:sz w:val="28"/>
          <w:szCs w:val="28"/>
          <w:rtl/>
        </w:rPr>
        <w:t xml:space="preserve"> :- </w:t>
      </w:r>
      <w:r w:rsidRPr="00504452">
        <w:rPr>
          <w:rFonts w:ascii="Sakkal Majalla" w:hAnsi="Sakkal Majalla" w:cs="Sakkal Majalla"/>
          <w:sz w:val="28"/>
          <w:szCs w:val="28"/>
          <w:rtl/>
        </w:rPr>
        <w:t xml:space="preserve"> ويقاس من خلال مؤشرات مثل نمو المبيعات، ونمو الأرباح، ونمو الحصة السوقية</w:t>
      </w:r>
      <w:r w:rsidR="00EC4F80">
        <w:rPr>
          <w:rFonts w:ascii="Sakkal Majalla" w:hAnsi="Sakkal Majalla" w:cs="Sakkal Majalla"/>
          <w:sz w:val="28"/>
          <w:szCs w:val="28"/>
          <w:rtl/>
        </w:rPr>
        <w:t xml:space="preserve"> ،</w:t>
      </w:r>
      <w:r w:rsidRPr="00504452">
        <w:rPr>
          <w:rFonts w:ascii="Sakkal Majalla" w:hAnsi="Sakkal Majalla" w:cs="Sakkal Majalla"/>
          <w:sz w:val="28"/>
          <w:szCs w:val="28"/>
          <w:rtl/>
        </w:rPr>
        <w:t xml:space="preserve"> ونمو الأصول.</w:t>
      </w:r>
    </w:p>
    <w:p w14:paraId="694778A3" w14:textId="7DCDC1FB" w:rsidR="00872045" w:rsidRPr="00D609A6" w:rsidRDefault="00D609A6" w:rsidP="009F3925">
      <w:pPr>
        <w:pStyle w:val="ListParagraph"/>
        <w:numPr>
          <w:ilvl w:val="1"/>
          <w:numId w:val="28"/>
        </w:numPr>
        <w:jc w:val="both"/>
        <w:rPr>
          <w:rFonts w:ascii="Sakkal Majalla" w:hAnsi="Sakkal Majalla" w:cs="Sakkal Majalla"/>
          <w:sz w:val="28"/>
          <w:szCs w:val="28"/>
          <w:rtl/>
        </w:rPr>
      </w:pPr>
      <w:r>
        <w:rPr>
          <w:rFonts w:ascii="Sakkal Majalla" w:hAnsi="Sakkal Majalla" w:cs="Sakkal Majalla"/>
          <w:sz w:val="28"/>
          <w:szCs w:val="28"/>
          <w:rtl/>
        </w:rPr>
        <w:t xml:space="preserve"> </w:t>
      </w:r>
      <w:r w:rsidR="00872045" w:rsidRPr="00504452">
        <w:rPr>
          <w:rFonts w:ascii="Sakkal Majalla" w:hAnsi="Sakkal Majalla" w:cs="Sakkal Majalla"/>
          <w:sz w:val="28"/>
          <w:szCs w:val="28"/>
          <w:rtl/>
        </w:rPr>
        <w:t>السيولة</w:t>
      </w:r>
      <w:r w:rsidR="00504452" w:rsidRPr="00504452">
        <w:rPr>
          <w:rFonts w:ascii="Sakkal Majalla" w:hAnsi="Sakkal Majalla" w:cs="Sakkal Majalla"/>
          <w:sz w:val="28"/>
          <w:szCs w:val="28"/>
          <w:rtl/>
        </w:rPr>
        <w:t xml:space="preserve"> :- </w:t>
      </w:r>
      <w:r w:rsidR="00872045" w:rsidRPr="00504452">
        <w:rPr>
          <w:rFonts w:ascii="Sakkal Majalla" w:hAnsi="Sakkal Majalla" w:cs="Sakkal Majalla"/>
          <w:sz w:val="28"/>
          <w:szCs w:val="28"/>
          <w:rtl/>
        </w:rPr>
        <w:t xml:space="preserve"> وتقاس من خلال مؤشرات مثل نسبة التداول، ونسبة السيولة السريعة، ودورة تحويل النقد.</w:t>
      </w:r>
    </w:p>
    <w:p w14:paraId="754628D7" w14:textId="67A11D3D" w:rsidR="00872045" w:rsidRPr="00D609A6" w:rsidRDefault="00872045" w:rsidP="009F3925">
      <w:pPr>
        <w:pStyle w:val="ListParagraph"/>
        <w:numPr>
          <w:ilvl w:val="1"/>
          <w:numId w:val="28"/>
        </w:numPr>
        <w:jc w:val="both"/>
        <w:rPr>
          <w:rFonts w:ascii="Sakkal Majalla" w:hAnsi="Sakkal Majalla" w:cs="Sakkal Majalla"/>
          <w:sz w:val="28"/>
          <w:szCs w:val="28"/>
          <w:rtl/>
        </w:rPr>
      </w:pPr>
      <w:r w:rsidRPr="00504452">
        <w:rPr>
          <w:rFonts w:ascii="Sakkal Majalla" w:hAnsi="Sakkal Majalla" w:cs="Sakkal Majalla"/>
          <w:sz w:val="28"/>
          <w:szCs w:val="28"/>
          <w:rtl/>
        </w:rPr>
        <w:t>الملاءة المالية</w:t>
      </w:r>
      <w:r w:rsidR="00504452" w:rsidRPr="00504452">
        <w:rPr>
          <w:rFonts w:ascii="Sakkal Majalla" w:hAnsi="Sakkal Majalla" w:cs="Sakkal Majalla"/>
          <w:sz w:val="28"/>
          <w:szCs w:val="28"/>
          <w:rtl/>
        </w:rPr>
        <w:t xml:space="preserve"> :- </w:t>
      </w:r>
      <w:r w:rsidRPr="00504452">
        <w:rPr>
          <w:rFonts w:ascii="Sakkal Majalla" w:hAnsi="Sakkal Majalla" w:cs="Sakkal Majalla"/>
          <w:sz w:val="28"/>
          <w:szCs w:val="28"/>
          <w:rtl/>
        </w:rPr>
        <w:t xml:space="preserve"> وتقاس من خلال مؤشرات مثل نسبة الدين </w:t>
      </w:r>
      <w:r w:rsidR="001620AC">
        <w:rPr>
          <w:rFonts w:ascii="Sakkal Majalla" w:hAnsi="Sakkal Majalla" w:cs="Sakkal Majalla"/>
          <w:sz w:val="28"/>
          <w:szCs w:val="28"/>
          <w:rtl/>
        </w:rPr>
        <w:t>الی</w:t>
      </w:r>
      <w:r w:rsidRPr="00504452">
        <w:rPr>
          <w:rFonts w:ascii="Sakkal Majalla" w:hAnsi="Sakkal Majalla" w:cs="Sakkal Majalla"/>
          <w:sz w:val="28"/>
          <w:szCs w:val="28"/>
          <w:rtl/>
        </w:rPr>
        <w:t xml:space="preserve"> حقوق الملكية</w:t>
      </w:r>
      <w:r w:rsidR="00EC4F80">
        <w:rPr>
          <w:rFonts w:ascii="Sakkal Majalla" w:hAnsi="Sakkal Majalla" w:cs="Sakkal Majalla"/>
          <w:sz w:val="28"/>
          <w:szCs w:val="28"/>
          <w:rtl/>
        </w:rPr>
        <w:t xml:space="preserve"> ،</w:t>
      </w:r>
      <w:r w:rsidRPr="00504452">
        <w:rPr>
          <w:rFonts w:ascii="Sakkal Majalla" w:hAnsi="Sakkal Majalla" w:cs="Sakkal Majalla"/>
          <w:sz w:val="28"/>
          <w:szCs w:val="28"/>
          <w:rtl/>
        </w:rPr>
        <w:t xml:space="preserve"> ونسبة تغطية الفوائد، ونسبة الدين إلى إجمالي الأصول</w:t>
      </w:r>
    </w:p>
    <w:p w14:paraId="1F99BCB7" w14:textId="3345078B" w:rsidR="00872045" w:rsidRPr="00504452" w:rsidRDefault="00872045" w:rsidP="009F3925">
      <w:pPr>
        <w:pStyle w:val="ListParagraph"/>
        <w:numPr>
          <w:ilvl w:val="1"/>
          <w:numId w:val="28"/>
        </w:numPr>
        <w:jc w:val="both"/>
        <w:rPr>
          <w:rFonts w:ascii="Sakkal Majalla" w:hAnsi="Sakkal Majalla" w:cs="Sakkal Majalla"/>
          <w:sz w:val="28"/>
          <w:szCs w:val="28"/>
          <w:rtl/>
        </w:rPr>
      </w:pPr>
      <w:r w:rsidRPr="00504452">
        <w:rPr>
          <w:rFonts w:ascii="Sakkal Majalla" w:hAnsi="Sakkal Majalla" w:cs="Sakkal Majalla"/>
          <w:sz w:val="28"/>
          <w:szCs w:val="28"/>
          <w:rtl/>
        </w:rPr>
        <w:t>كفاءة استخدام الأصول</w:t>
      </w:r>
      <w:r w:rsidR="00504452" w:rsidRPr="00504452">
        <w:rPr>
          <w:rFonts w:ascii="Sakkal Majalla" w:hAnsi="Sakkal Majalla" w:cs="Sakkal Majalla"/>
          <w:sz w:val="28"/>
          <w:szCs w:val="28"/>
          <w:rtl/>
        </w:rPr>
        <w:t xml:space="preserve"> :- </w:t>
      </w:r>
      <w:r w:rsidRPr="00504452">
        <w:rPr>
          <w:rFonts w:ascii="Sakkal Majalla" w:hAnsi="Sakkal Majalla" w:cs="Sakkal Majalla"/>
          <w:sz w:val="28"/>
          <w:szCs w:val="28"/>
          <w:rtl/>
        </w:rPr>
        <w:t xml:space="preserve"> وتقاس من خلال مؤشرات مثل معدل دوران الأصول</w:t>
      </w:r>
      <w:r w:rsidR="00EC4F80">
        <w:rPr>
          <w:rFonts w:ascii="Sakkal Majalla" w:hAnsi="Sakkal Majalla" w:cs="Sakkal Majalla"/>
          <w:sz w:val="28"/>
          <w:szCs w:val="28"/>
          <w:rtl/>
        </w:rPr>
        <w:t xml:space="preserve"> ،</w:t>
      </w:r>
      <w:r w:rsidRPr="00504452">
        <w:rPr>
          <w:rFonts w:ascii="Sakkal Majalla" w:hAnsi="Sakkal Majalla" w:cs="Sakkal Majalla"/>
          <w:sz w:val="28"/>
          <w:szCs w:val="28"/>
          <w:rtl/>
        </w:rPr>
        <w:t xml:space="preserve"> ومعدل دوران المخزون، ومتوسط فترة التحصيل.</w:t>
      </w:r>
    </w:p>
    <w:p w14:paraId="67E96EA7" w14:textId="77777777" w:rsidR="00872045" w:rsidRPr="00872045" w:rsidRDefault="00872045" w:rsidP="009F3925">
      <w:pPr>
        <w:jc w:val="both"/>
        <w:rPr>
          <w:rFonts w:ascii="Sakkal Majalla" w:hAnsi="Sakkal Majalla" w:cs="Sakkal Majalla"/>
          <w:sz w:val="28"/>
          <w:szCs w:val="28"/>
          <w:rtl/>
        </w:rPr>
      </w:pPr>
    </w:p>
    <w:p w14:paraId="0146E306" w14:textId="58006CAC"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 xml:space="preserve">وقد أشار </w:t>
      </w:r>
      <w:r w:rsidRPr="00872045">
        <w:rPr>
          <w:rFonts w:ascii="Sakkal Majalla" w:hAnsi="Sakkal Majalla" w:cs="Sakkal Majalla"/>
          <w:sz w:val="28"/>
          <w:szCs w:val="28"/>
        </w:rPr>
        <w:t>Kaplan &amp; Norton (2023, p.15)</w:t>
      </w:r>
      <w:r w:rsidRPr="00872045">
        <w:rPr>
          <w:rFonts w:ascii="Sakkal Majalla" w:hAnsi="Sakkal Majalla" w:cs="Sakkal Majalla"/>
          <w:sz w:val="28"/>
          <w:szCs w:val="28"/>
          <w:rtl/>
        </w:rPr>
        <w:t xml:space="preserve"> </w:t>
      </w:r>
      <w:r w:rsidR="001620AC">
        <w:rPr>
          <w:rFonts w:ascii="Sakkal Majalla" w:hAnsi="Sakkal Majalla" w:cs="Sakkal Majalla"/>
          <w:sz w:val="28"/>
          <w:szCs w:val="28"/>
          <w:rtl/>
        </w:rPr>
        <w:t>الی</w:t>
      </w:r>
      <w:r w:rsidRPr="00872045">
        <w:rPr>
          <w:rFonts w:ascii="Sakkal Majalla" w:hAnsi="Sakkal Majalla" w:cs="Sakkal Majalla"/>
          <w:sz w:val="28"/>
          <w:szCs w:val="28"/>
          <w:rtl/>
        </w:rPr>
        <w:t xml:space="preserve"> أن الاعتماد على المؤشرات المالية فقط لقياس الأداء المؤسسي له قصور كبير</w:t>
      </w:r>
      <w:r w:rsidR="00EC4F80">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لأنها مؤشرات متأخرة (</w:t>
      </w:r>
      <w:r w:rsidRPr="00872045">
        <w:rPr>
          <w:rFonts w:ascii="Sakkal Majalla" w:hAnsi="Sakkal Majalla" w:cs="Sakkal Majalla"/>
          <w:sz w:val="28"/>
          <w:szCs w:val="28"/>
        </w:rPr>
        <w:t>Lagging Indicators</w:t>
      </w:r>
      <w:r w:rsidRPr="00872045">
        <w:rPr>
          <w:rFonts w:ascii="Sakkal Majalla" w:hAnsi="Sakkal Majalla" w:cs="Sakkal Majalla"/>
          <w:sz w:val="28"/>
          <w:szCs w:val="28"/>
          <w:rtl/>
        </w:rPr>
        <w:t>) تعكس نتائج قرارات وإجراءات سابقة</w:t>
      </w:r>
      <w:r w:rsidR="009108B3">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ولا تعطي مؤشرات مبكرة (</w:t>
      </w:r>
      <w:r w:rsidRPr="00872045">
        <w:rPr>
          <w:rFonts w:ascii="Sakkal Majalla" w:hAnsi="Sakkal Majalla" w:cs="Sakkal Majalla"/>
          <w:sz w:val="28"/>
          <w:szCs w:val="28"/>
        </w:rPr>
        <w:t>Leading Indicators</w:t>
      </w:r>
      <w:r w:rsidRPr="00872045">
        <w:rPr>
          <w:rFonts w:ascii="Sakkal Majalla" w:hAnsi="Sakkal Majalla" w:cs="Sakkal Majalla"/>
          <w:sz w:val="28"/>
          <w:szCs w:val="28"/>
          <w:rtl/>
        </w:rPr>
        <w:t>) عن الأداء المستقبلي كما أنها تركز على الأداء قصير المدى، وقد تشجع على اتخاذ قرارات تحسن النتائج المالية قصيرة المدى على حساب النمو والاستدامة طويلة المدى</w:t>
      </w:r>
    </w:p>
    <w:p w14:paraId="1780154E" w14:textId="77777777" w:rsidR="00872045" w:rsidRPr="00872045" w:rsidRDefault="00872045" w:rsidP="009F3925">
      <w:pPr>
        <w:jc w:val="both"/>
        <w:rPr>
          <w:rFonts w:ascii="Sakkal Majalla" w:hAnsi="Sakkal Majalla" w:cs="Sakkal Majalla"/>
          <w:sz w:val="28"/>
          <w:szCs w:val="28"/>
          <w:rtl/>
        </w:rPr>
      </w:pPr>
    </w:p>
    <w:p w14:paraId="40135981" w14:textId="1BBF2B88" w:rsidR="00872045" w:rsidRPr="00D609A6" w:rsidRDefault="00872045" w:rsidP="009F3925">
      <w:pPr>
        <w:pStyle w:val="ListParagraph"/>
        <w:numPr>
          <w:ilvl w:val="0"/>
          <w:numId w:val="28"/>
        </w:numPr>
        <w:jc w:val="both"/>
        <w:rPr>
          <w:rFonts w:ascii="Sakkal Majalla" w:hAnsi="Sakkal Majalla" w:cs="Sakkal Majalla"/>
          <w:sz w:val="28"/>
          <w:szCs w:val="28"/>
          <w:rtl/>
        </w:rPr>
      </w:pPr>
      <w:r w:rsidRPr="00D609A6">
        <w:rPr>
          <w:rFonts w:ascii="Sakkal Majalla" w:hAnsi="Sakkal Majalla" w:cs="Sakkal Majalla"/>
          <w:sz w:val="28"/>
          <w:szCs w:val="28"/>
          <w:rtl/>
        </w:rPr>
        <w:t>أداء العملاء (</w:t>
      </w:r>
      <w:r w:rsidRPr="00D609A6">
        <w:rPr>
          <w:rFonts w:ascii="Sakkal Majalla" w:hAnsi="Sakkal Majalla" w:cs="Sakkal Majalla"/>
          <w:sz w:val="28"/>
          <w:szCs w:val="28"/>
        </w:rPr>
        <w:t>Customer Performance</w:t>
      </w:r>
      <w:r w:rsidRPr="00D609A6">
        <w:rPr>
          <w:rFonts w:ascii="Sakkal Majalla" w:hAnsi="Sakkal Majalla" w:cs="Sakkal Majalla"/>
          <w:sz w:val="28"/>
          <w:szCs w:val="28"/>
          <w:rtl/>
        </w:rPr>
        <w:t>)</w:t>
      </w:r>
    </w:p>
    <w:p w14:paraId="415D779A" w14:textId="5EF610AF"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lastRenderedPageBreak/>
        <w:t>ي</w:t>
      </w:r>
      <w:r w:rsidR="00D609A6">
        <w:rPr>
          <w:rFonts w:ascii="Sakkal Majalla" w:hAnsi="Sakkal Majalla" w:cs="Sakkal Majalla"/>
          <w:sz w:val="28"/>
          <w:szCs w:val="28"/>
          <w:rtl/>
        </w:rPr>
        <w:t>ر</w:t>
      </w:r>
      <w:r w:rsidRPr="00872045">
        <w:rPr>
          <w:rFonts w:ascii="Sakkal Majalla" w:hAnsi="Sakkal Majalla" w:cs="Sakkal Majalla"/>
          <w:sz w:val="28"/>
          <w:szCs w:val="28"/>
          <w:rtl/>
        </w:rPr>
        <w:t>كز هذا البعد على قدرة المنظمة على تلبية احتياجات وتوقعات عملائها، وبناء علاقات طويلة الأمد معهم ويعتبر أداء العملاء مؤشراً مبكراً للأداء المالي، حيث أن رضا العملاء وولائهم يؤدي إلى زيادة المبيعات والأرباح على المدى الطويل. ومن أهم مؤشرات أداء العملاء:</w:t>
      </w:r>
    </w:p>
    <w:p w14:paraId="39C226FD" w14:textId="77777777" w:rsidR="00872045" w:rsidRPr="00872045" w:rsidRDefault="00872045" w:rsidP="009F3925">
      <w:pPr>
        <w:jc w:val="both"/>
        <w:rPr>
          <w:rFonts w:ascii="Sakkal Majalla" w:hAnsi="Sakkal Majalla" w:cs="Sakkal Majalla"/>
          <w:sz w:val="28"/>
          <w:szCs w:val="28"/>
          <w:rtl/>
        </w:rPr>
      </w:pPr>
    </w:p>
    <w:p w14:paraId="0BC00A51" w14:textId="3F270EB8" w:rsidR="00872045" w:rsidRPr="00D609A6" w:rsidRDefault="00872045" w:rsidP="009F3925">
      <w:pPr>
        <w:pStyle w:val="ListParagraph"/>
        <w:numPr>
          <w:ilvl w:val="1"/>
          <w:numId w:val="28"/>
        </w:numPr>
        <w:jc w:val="both"/>
        <w:rPr>
          <w:rFonts w:ascii="Sakkal Majalla" w:hAnsi="Sakkal Majalla" w:cs="Sakkal Majalla"/>
          <w:sz w:val="28"/>
          <w:szCs w:val="28"/>
          <w:rtl/>
        </w:rPr>
      </w:pPr>
      <w:r w:rsidRPr="00D609A6">
        <w:rPr>
          <w:rFonts w:ascii="Sakkal Majalla" w:hAnsi="Sakkal Majalla" w:cs="Sakkal Majalla"/>
          <w:sz w:val="28"/>
          <w:szCs w:val="28"/>
          <w:rtl/>
        </w:rPr>
        <w:t>رضا العملاء</w:t>
      </w:r>
      <w:r w:rsidR="00D609A6" w:rsidRPr="00D609A6">
        <w:rPr>
          <w:rFonts w:ascii="Sakkal Majalla" w:hAnsi="Sakkal Majalla" w:cs="Sakkal Majalla"/>
          <w:sz w:val="28"/>
          <w:szCs w:val="28"/>
          <w:rtl/>
        </w:rPr>
        <w:t xml:space="preserve"> :- </w:t>
      </w:r>
      <w:r w:rsidRPr="00D609A6">
        <w:rPr>
          <w:rFonts w:ascii="Sakkal Majalla" w:hAnsi="Sakkal Majalla" w:cs="Sakkal Majalla"/>
          <w:sz w:val="28"/>
          <w:szCs w:val="28"/>
          <w:rtl/>
        </w:rPr>
        <w:t xml:space="preserve"> ويقاس من خلال استطلاعات رضا العملاء، ومؤشر صافي المروجين (</w:t>
      </w:r>
      <w:r w:rsidRPr="00D609A6">
        <w:rPr>
          <w:rFonts w:ascii="Sakkal Majalla" w:hAnsi="Sakkal Majalla" w:cs="Sakkal Majalla"/>
          <w:sz w:val="28"/>
          <w:szCs w:val="28"/>
        </w:rPr>
        <w:t>Net Promoter Score</w:t>
      </w:r>
      <w:r w:rsidRPr="00D609A6">
        <w:rPr>
          <w:rFonts w:ascii="Sakkal Majalla" w:hAnsi="Sakkal Majalla" w:cs="Sakkal Majalla"/>
          <w:sz w:val="28"/>
          <w:szCs w:val="28"/>
          <w:rtl/>
        </w:rPr>
        <w:t>)</w:t>
      </w:r>
      <w:r w:rsidR="00EC4F80">
        <w:rPr>
          <w:rFonts w:ascii="Sakkal Majalla" w:hAnsi="Sakkal Majalla" w:cs="Sakkal Majalla"/>
          <w:sz w:val="28"/>
          <w:szCs w:val="28"/>
          <w:rtl/>
        </w:rPr>
        <w:t xml:space="preserve"> ،</w:t>
      </w:r>
      <w:r w:rsidRPr="00D609A6">
        <w:rPr>
          <w:rFonts w:ascii="Sakkal Majalla" w:hAnsi="Sakkal Majalla" w:cs="Sakkal Majalla"/>
          <w:sz w:val="28"/>
          <w:szCs w:val="28"/>
          <w:rtl/>
        </w:rPr>
        <w:t xml:space="preserve"> ومعدل الشكاوى</w:t>
      </w:r>
    </w:p>
    <w:p w14:paraId="1CCC48F1" w14:textId="4DCC236F" w:rsidR="00872045" w:rsidRPr="00797D96" w:rsidRDefault="00872045" w:rsidP="009F3925">
      <w:pPr>
        <w:pStyle w:val="ListParagraph"/>
        <w:numPr>
          <w:ilvl w:val="1"/>
          <w:numId w:val="28"/>
        </w:numPr>
        <w:jc w:val="both"/>
        <w:rPr>
          <w:rFonts w:ascii="Sakkal Majalla" w:hAnsi="Sakkal Majalla" w:cs="Sakkal Majalla"/>
          <w:sz w:val="28"/>
          <w:szCs w:val="28"/>
          <w:rtl/>
        </w:rPr>
      </w:pPr>
      <w:r w:rsidRPr="00D609A6">
        <w:rPr>
          <w:rFonts w:ascii="Sakkal Majalla" w:hAnsi="Sakkal Majalla" w:cs="Sakkal Majalla"/>
          <w:sz w:val="28"/>
          <w:szCs w:val="28"/>
          <w:rtl/>
        </w:rPr>
        <w:t>ولاء العملاء</w:t>
      </w:r>
      <w:r w:rsidR="00D609A6" w:rsidRPr="00D609A6">
        <w:rPr>
          <w:rFonts w:ascii="Sakkal Majalla" w:hAnsi="Sakkal Majalla" w:cs="Sakkal Majalla"/>
          <w:sz w:val="28"/>
          <w:szCs w:val="28"/>
          <w:rtl/>
        </w:rPr>
        <w:t xml:space="preserve"> :- </w:t>
      </w:r>
      <w:r w:rsidRPr="00D609A6">
        <w:rPr>
          <w:rFonts w:ascii="Sakkal Majalla" w:hAnsi="Sakkal Majalla" w:cs="Sakkal Majalla"/>
          <w:sz w:val="28"/>
          <w:szCs w:val="28"/>
          <w:rtl/>
        </w:rPr>
        <w:t xml:space="preserve"> ويقاس من خلال معدل الاحتفاظ بالعملاء، ومعدل تكرار الشراء، ومتوسط العمر الزمني للعميل</w:t>
      </w:r>
      <w:r w:rsidR="00EC4F80">
        <w:rPr>
          <w:rFonts w:ascii="Sakkal Majalla" w:hAnsi="Sakkal Majalla" w:cs="Sakkal Majalla"/>
          <w:sz w:val="28"/>
          <w:szCs w:val="28"/>
          <w:rtl/>
        </w:rPr>
        <w:t xml:space="preserve"> ،</w:t>
      </w:r>
      <w:r w:rsidRPr="00D609A6">
        <w:rPr>
          <w:rFonts w:ascii="Sakkal Majalla" w:hAnsi="Sakkal Majalla" w:cs="Sakkal Majalla"/>
          <w:sz w:val="28"/>
          <w:szCs w:val="28"/>
          <w:rtl/>
        </w:rPr>
        <w:t xml:space="preserve"> وقيمة العميل مدى الحياة (</w:t>
      </w:r>
      <w:r w:rsidRPr="00D609A6">
        <w:rPr>
          <w:rFonts w:ascii="Sakkal Majalla" w:hAnsi="Sakkal Majalla" w:cs="Sakkal Majalla"/>
          <w:sz w:val="28"/>
          <w:szCs w:val="28"/>
        </w:rPr>
        <w:t>Customer Lifetime Value</w:t>
      </w:r>
      <w:r w:rsidRPr="00D609A6">
        <w:rPr>
          <w:rFonts w:ascii="Sakkal Majalla" w:hAnsi="Sakkal Majalla" w:cs="Sakkal Majalla"/>
          <w:sz w:val="28"/>
          <w:szCs w:val="28"/>
          <w:rtl/>
        </w:rPr>
        <w:t>).</w:t>
      </w:r>
    </w:p>
    <w:p w14:paraId="6367502A" w14:textId="706AB0ED" w:rsidR="00872045" w:rsidRPr="00D609A6" w:rsidRDefault="00872045" w:rsidP="009F3925">
      <w:pPr>
        <w:pStyle w:val="ListParagraph"/>
        <w:numPr>
          <w:ilvl w:val="1"/>
          <w:numId w:val="28"/>
        </w:numPr>
        <w:jc w:val="both"/>
        <w:rPr>
          <w:rFonts w:ascii="Sakkal Majalla" w:hAnsi="Sakkal Majalla" w:cs="Sakkal Majalla"/>
          <w:sz w:val="28"/>
          <w:szCs w:val="28"/>
          <w:rtl/>
        </w:rPr>
      </w:pPr>
      <w:r w:rsidRPr="00D609A6">
        <w:rPr>
          <w:rFonts w:ascii="Sakkal Majalla" w:hAnsi="Sakkal Majalla" w:cs="Sakkal Majalla"/>
          <w:sz w:val="28"/>
          <w:szCs w:val="28"/>
          <w:rtl/>
        </w:rPr>
        <w:t>اكتساب عملاء جدد</w:t>
      </w:r>
      <w:r w:rsidR="00D609A6" w:rsidRPr="00D609A6">
        <w:rPr>
          <w:rFonts w:ascii="Sakkal Majalla" w:hAnsi="Sakkal Majalla" w:cs="Sakkal Majalla"/>
          <w:sz w:val="28"/>
          <w:szCs w:val="28"/>
          <w:rtl/>
        </w:rPr>
        <w:t xml:space="preserve"> :- </w:t>
      </w:r>
      <w:r w:rsidRPr="00D609A6">
        <w:rPr>
          <w:rFonts w:ascii="Sakkal Majalla" w:hAnsi="Sakkal Majalla" w:cs="Sakkal Majalla"/>
          <w:sz w:val="28"/>
          <w:szCs w:val="28"/>
          <w:rtl/>
        </w:rPr>
        <w:t xml:space="preserve"> ويقاس من خلال عدد العملاء الجدد، ومعدل تحويل العملاء المحتملين إلى عملاء فعليين، وتكلفة اكتساب العميل</w:t>
      </w:r>
    </w:p>
    <w:p w14:paraId="4FBB77B0" w14:textId="6A9AD948" w:rsidR="00872045" w:rsidRPr="00D609A6" w:rsidRDefault="00872045" w:rsidP="009F3925">
      <w:pPr>
        <w:pStyle w:val="ListParagraph"/>
        <w:numPr>
          <w:ilvl w:val="1"/>
          <w:numId w:val="28"/>
        </w:numPr>
        <w:jc w:val="both"/>
        <w:rPr>
          <w:rFonts w:ascii="Sakkal Majalla" w:hAnsi="Sakkal Majalla" w:cs="Sakkal Majalla"/>
          <w:sz w:val="28"/>
          <w:szCs w:val="28"/>
          <w:rtl/>
        </w:rPr>
      </w:pPr>
      <w:r w:rsidRPr="00D609A6">
        <w:rPr>
          <w:rFonts w:ascii="Sakkal Majalla" w:hAnsi="Sakkal Majalla" w:cs="Sakkal Majalla"/>
          <w:sz w:val="28"/>
          <w:szCs w:val="28"/>
          <w:rtl/>
        </w:rPr>
        <w:t>الحصة السوقية</w:t>
      </w:r>
      <w:r w:rsidR="00D609A6" w:rsidRPr="00D609A6">
        <w:rPr>
          <w:rFonts w:ascii="Sakkal Majalla" w:hAnsi="Sakkal Majalla" w:cs="Sakkal Majalla"/>
          <w:sz w:val="28"/>
          <w:szCs w:val="28"/>
          <w:rtl/>
        </w:rPr>
        <w:t xml:space="preserve"> :- </w:t>
      </w:r>
      <w:r w:rsidRPr="00D609A6">
        <w:rPr>
          <w:rFonts w:ascii="Sakkal Majalla" w:hAnsi="Sakkal Majalla" w:cs="Sakkal Majalla"/>
          <w:sz w:val="28"/>
          <w:szCs w:val="28"/>
          <w:rtl/>
        </w:rPr>
        <w:t xml:space="preserve"> وتقاس من خلال نسبة مبيعات المنظمة إلى إجمالي مبيعات السوق، ونسبة عملاء المنظمة إلى إجمالي العملاء في السوق.</w:t>
      </w:r>
    </w:p>
    <w:p w14:paraId="65EB6B69" w14:textId="4A6543EC" w:rsidR="00872045" w:rsidRPr="00D609A6" w:rsidRDefault="00872045" w:rsidP="009F3925">
      <w:pPr>
        <w:pStyle w:val="ListParagraph"/>
        <w:numPr>
          <w:ilvl w:val="1"/>
          <w:numId w:val="28"/>
        </w:numPr>
        <w:jc w:val="both"/>
        <w:rPr>
          <w:rFonts w:ascii="Sakkal Majalla" w:hAnsi="Sakkal Majalla" w:cs="Sakkal Majalla"/>
          <w:sz w:val="28"/>
          <w:szCs w:val="28"/>
          <w:rtl/>
        </w:rPr>
      </w:pPr>
      <w:r w:rsidRPr="00D609A6">
        <w:rPr>
          <w:rFonts w:ascii="Sakkal Majalla" w:hAnsi="Sakkal Majalla" w:cs="Sakkal Majalla"/>
          <w:sz w:val="28"/>
          <w:szCs w:val="28"/>
          <w:rtl/>
        </w:rPr>
        <w:t>جودة المنتج/الخدمة</w:t>
      </w:r>
      <w:r w:rsidR="00D609A6" w:rsidRPr="00D609A6">
        <w:rPr>
          <w:rFonts w:ascii="Sakkal Majalla" w:hAnsi="Sakkal Majalla" w:cs="Sakkal Majalla"/>
          <w:sz w:val="28"/>
          <w:szCs w:val="28"/>
          <w:rtl/>
        </w:rPr>
        <w:t xml:space="preserve"> :- </w:t>
      </w:r>
      <w:r w:rsidRPr="00D609A6">
        <w:rPr>
          <w:rFonts w:ascii="Sakkal Majalla" w:hAnsi="Sakkal Majalla" w:cs="Sakkal Majalla"/>
          <w:sz w:val="28"/>
          <w:szCs w:val="28"/>
          <w:rtl/>
        </w:rPr>
        <w:t xml:space="preserve"> وتقاس من خلال مؤشرات مثل عدد العيوب</w:t>
      </w:r>
      <w:r w:rsidR="00EC4F80">
        <w:rPr>
          <w:rFonts w:ascii="Sakkal Majalla" w:hAnsi="Sakkal Majalla" w:cs="Sakkal Majalla"/>
          <w:sz w:val="28"/>
          <w:szCs w:val="28"/>
          <w:rtl/>
        </w:rPr>
        <w:t xml:space="preserve"> ،</w:t>
      </w:r>
      <w:r w:rsidRPr="00D609A6">
        <w:rPr>
          <w:rFonts w:ascii="Sakkal Majalla" w:hAnsi="Sakkal Majalla" w:cs="Sakkal Majalla"/>
          <w:sz w:val="28"/>
          <w:szCs w:val="28"/>
          <w:rtl/>
        </w:rPr>
        <w:t xml:space="preserve"> ومعدل المرتجعات، ومعدل الاستجابة للشكاوى، ومستوى أداء المنتج/الخدمة مقارنة بالمنافسين</w:t>
      </w:r>
    </w:p>
    <w:p w14:paraId="13847822" w14:textId="77777777" w:rsidR="00872045" w:rsidRPr="00872045" w:rsidRDefault="00872045" w:rsidP="009F3925">
      <w:pPr>
        <w:jc w:val="both"/>
        <w:rPr>
          <w:rFonts w:ascii="Sakkal Majalla" w:hAnsi="Sakkal Majalla" w:cs="Sakkal Majalla"/>
          <w:sz w:val="28"/>
          <w:szCs w:val="28"/>
          <w:rtl/>
        </w:rPr>
      </w:pPr>
    </w:p>
    <w:p w14:paraId="3EC3D224" w14:textId="43A3F6D4" w:rsidR="00872045" w:rsidRPr="00872045" w:rsidRDefault="00872045" w:rsidP="009F3925">
      <w:pPr>
        <w:jc w:val="both"/>
        <w:rPr>
          <w:rFonts w:ascii="Sakkal Majalla" w:hAnsi="Sakkal Majalla" w:cs="Sakkal Majalla"/>
          <w:sz w:val="28"/>
          <w:szCs w:val="28"/>
        </w:rPr>
      </w:pPr>
      <w:r w:rsidRPr="00872045">
        <w:rPr>
          <w:rFonts w:ascii="Sakkal Majalla" w:hAnsi="Sakkal Majalla" w:cs="Sakkal Majalla"/>
          <w:sz w:val="28"/>
          <w:szCs w:val="28"/>
          <w:rtl/>
        </w:rPr>
        <w:t xml:space="preserve">وقد أشار </w:t>
      </w:r>
      <w:r w:rsidRPr="00872045">
        <w:rPr>
          <w:rFonts w:ascii="Sakkal Majalla" w:hAnsi="Sakkal Majalla" w:cs="Sakkal Majalla"/>
          <w:sz w:val="28"/>
          <w:szCs w:val="28"/>
        </w:rPr>
        <w:t>Kotler &amp; Keller (2024, p.20)</w:t>
      </w:r>
      <w:r w:rsidRPr="00872045">
        <w:rPr>
          <w:rFonts w:ascii="Sakkal Majalla" w:hAnsi="Sakkal Majalla" w:cs="Sakkal Majalla"/>
          <w:sz w:val="28"/>
          <w:szCs w:val="28"/>
          <w:rtl/>
        </w:rPr>
        <w:t xml:space="preserve"> </w:t>
      </w:r>
      <w:r w:rsidR="001620AC">
        <w:rPr>
          <w:rFonts w:ascii="Sakkal Majalla" w:hAnsi="Sakkal Majalla" w:cs="Sakkal Majalla"/>
          <w:sz w:val="28"/>
          <w:szCs w:val="28"/>
          <w:rtl/>
        </w:rPr>
        <w:t>الی</w:t>
      </w:r>
      <w:r w:rsidRPr="00872045">
        <w:rPr>
          <w:rFonts w:ascii="Sakkal Majalla" w:hAnsi="Sakkal Majalla" w:cs="Sakkal Majalla"/>
          <w:sz w:val="28"/>
          <w:szCs w:val="28"/>
          <w:rtl/>
        </w:rPr>
        <w:t xml:space="preserve"> أن أداء العملاء يرتبط ارتباطاً وثيقاً بالأداء المالي</w:t>
      </w:r>
      <w:r w:rsidR="00EC4F80">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حيث أن زيادة رضا العملاء وولائهم بنسبة 5% يمكن أن يؤدي إلى زيادة الأرباح بنسبة تتراوح بين 25% و95% وأشارا إلى أن تكلفة الاحتفاظ بالعميل الحالي تقل بمقدار 5-10 مرات عن تكلفة اكتساب عميل جديد، مما يؤكد أهمية التركيز على رضا وولاء العملاء.</w:t>
      </w:r>
    </w:p>
    <w:p w14:paraId="0C00490D" w14:textId="77777777" w:rsidR="006D6BB1" w:rsidRDefault="00872045" w:rsidP="009F3925">
      <w:pPr>
        <w:pStyle w:val="ListParagraph"/>
        <w:numPr>
          <w:ilvl w:val="0"/>
          <w:numId w:val="28"/>
        </w:numPr>
        <w:jc w:val="both"/>
        <w:rPr>
          <w:rFonts w:ascii="Sakkal Majalla" w:hAnsi="Sakkal Majalla" w:cs="Sakkal Majalla"/>
          <w:sz w:val="28"/>
          <w:szCs w:val="28"/>
        </w:rPr>
      </w:pPr>
      <w:r w:rsidRPr="006D6BB1">
        <w:rPr>
          <w:rFonts w:ascii="Sakkal Majalla" w:hAnsi="Sakkal Majalla" w:cs="Sakkal Majalla"/>
          <w:sz w:val="28"/>
          <w:szCs w:val="28"/>
          <w:rtl/>
        </w:rPr>
        <w:t xml:space="preserve"> أداء العمليات الداخلية (</w:t>
      </w:r>
      <w:r w:rsidRPr="006D6BB1">
        <w:rPr>
          <w:rFonts w:ascii="Sakkal Majalla" w:hAnsi="Sakkal Majalla" w:cs="Sakkal Majalla"/>
          <w:sz w:val="28"/>
          <w:szCs w:val="28"/>
        </w:rPr>
        <w:t>Internal Processes Performance</w:t>
      </w:r>
      <w:r w:rsidRPr="006D6BB1">
        <w:rPr>
          <w:rFonts w:ascii="Sakkal Majalla" w:hAnsi="Sakkal Majalla" w:cs="Sakkal Majalla"/>
          <w:sz w:val="28"/>
          <w:szCs w:val="28"/>
          <w:rtl/>
        </w:rPr>
        <w:t>)</w:t>
      </w:r>
    </w:p>
    <w:p w14:paraId="14F44C73" w14:textId="118C4105" w:rsidR="00872045" w:rsidRPr="006D6BB1" w:rsidRDefault="006D6BB1" w:rsidP="009F3925">
      <w:pPr>
        <w:pStyle w:val="ListParagraph"/>
        <w:jc w:val="both"/>
        <w:rPr>
          <w:rFonts w:ascii="Sakkal Majalla" w:hAnsi="Sakkal Majalla" w:cs="Sakkal Majalla"/>
          <w:sz w:val="28"/>
          <w:szCs w:val="28"/>
          <w:rtl/>
        </w:rPr>
      </w:pPr>
      <w:r>
        <w:rPr>
          <w:rFonts w:ascii="Sakkal Majalla" w:hAnsi="Sakkal Majalla" w:cs="Sakkal Majalla"/>
          <w:sz w:val="28"/>
          <w:szCs w:val="28"/>
          <w:rtl/>
        </w:rPr>
        <w:t>ي</w:t>
      </w:r>
      <w:r w:rsidR="00872045" w:rsidRPr="006D6BB1">
        <w:rPr>
          <w:rFonts w:ascii="Sakkal Majalla" w:hAnsi="Sakkal Majalla" w:cs="Sakkal Majalla"/>
          <w:sz w:val="28"/>
          <w:szCs w:val="28"/>
          <w:rtl/>
        </w:rPr>
        <w:t>ركز هذا البعد على كفاءة وفعالية العمليات الداخلية للمنظمة</w:t>
      </w:r>
      <w:r w:rsidR="00EC4F80">
        <w:rPr>
          <w:rFonts w:ascii="Sakkal Majalla" w:hAnsi="Sakkal Majalla" w:cs="Sakkal Majalla"/>
          <w:sz w:val="28"/>
          <w:szCs w:val="28"/>
          <w:rtl/>
        </w:rPr>
        <w:t xml:space="preserve"> ،</w:t>
      </w:r>
      <w:r w:rsidR="00872045" w:rsidRPr="006D6BB1">
        <w:rPr>
          <w:rFonts w:ascii="Sakkal Majalla" w:hAnsi="Sakkal Majalla" w:cs="Sakkal Majalla"/>
          <w:sz w:val="28"/>
          <w:szCs w:val="28"/>
          <w:rtl/>
        </w:rPr>
        <w:t xml:space="preserve"> التي تؤثر بشكل مباشر على جودة المنتجات والخدمات، وتكلفتها، وسرعة تسليمها</w:t>
      </w:r>
      <w:r w:rsidR="009108B3">
        <w:rPr>
          <w:rFonts w:ascii="Sakkal Majalla" w:hAnsi="Sakkal Majalla" w:cs="Sakkal Majalla"/>
          <w:sz w:val="28"/>
          <w:szCs w:val="28"/>
          <w:rtl/>
        </w:rPr>
        <w:t xml:space="preserve"> </w:t>
      </w:r>
      <w:r w:rsidR="00872045" w:rsidRPr="006D6BB1">
        <w:rPr>
          <w:rFonts w:ascii="Sakkal Majalla" w:hAnsi="Sakkal Majalla" w:cs="Sakkal Majalla"/>
          <w:sz w:val="28"/>
          <w:szCs w:val="28"/>
          <w:rtl/>
        </w:rPr>
        <w:t xml:space="preserve"> وبالتالي على رضا العملاء والأداء المالي ومن أهم مؤشرات أداء العمليات الداخلية:</w:t>
      </w:r>
    </w:p>
    <w:p w14:paraId="7B259B36" w14:textId="77777777" w:rsidR="00872045" w:rsidRPr="00872045" w:rsidRDefault="00872045" w:rsidP="009F3925">
      <w:pPr>
        <w:jc w:val="both"/>
        <w:rPr>
          <w:rFonts w:ascii="Sakkal Majalla" w:hAnsi="Sakkal Majalla" w:cs="Sakkal Majalla"/>
          <w:sz w:val="28"/>
          <w:szCs w:val="28"/>
          <w:rtl/>
        </w:rPr>
      </w:pPr>
    </w:p>
    <w:p w14:paraId="2932FAB2" w14:textId="286148C8" w:rsidR="00872045" w:rsidRPr="006D6BB1" w:rsidRDefault="00872045" w:rsidP="009F3925">
      <w:pPr>
        <w:pStyle w:val="ListParagraph"/>
        <w:numPr>
          <w:ilvl w:val="1"/>
          <w:numId w:val="28"/>
        </w:numPr>
        <w:jc w:val="both"/>
        <w:rPr>
          <w:rFonts w:ascii="Sakkal Majalla" w:hAnsi="Sakkal Majalla" w:cs="Sakkal Majalla"/>
          <w:sz w:val="28"/>
          <w:szCs w:val="28"/>
          <w:rtl/>
        </w:rPr>
      </w:pPr>
      <w:r w:rsidRPr="006D6BB1">
        <w:rPr>
          <w:rFonts w:ascii="Sakkal Majalla" w:hAnsi="Sakkal Majalla" w:cs="Sakkal Majalla"/>
          <w:sz w:val="28"/>
          <w:szCs w:val="28"/>
          <w:rtl/>
        </w:rPr>
        <w:t>الكفاءة التشغيلية</w:t>
      </w:r>
      <w:r w:rsidR="006D6BB1" w:rsidRPr="006D6BB1">
        <w:rPr>
          <w:rFonts w:ascii="Sakkal Majalla" w:hAnsi="Sakkal Majalla" w:cs="Sakkal Majalla"/>
          <w:sz w:val="28"/>
          <w:szCs w:val="28"/>
          <w:rtl/>
        </w:rPr>
        <w:t xml:space="preserve"> :- </w:t>
      </w:r>
      <w:r w:rsidRPr="006D6BB1">
        <w:rPr>
          <w:rFonts w:ascii="Sakkal Majalla" w:hAnsi="Sakkal Majalla" w:cs="Sakkal Majalla"/>
          <w:sz w:val="28"/>
          <w:szCs w:val="28"/>
          <w:rtl/>
        </w:rPr>
        <w:t xml:space="preserve"> وتقاس من خلال مؤشرات مثل تكلفة الوحدة المنتجة، ومعدل استغلال الطاقة</w:t>
      </w:r>
      <w:r w:rsidR="00EC4F80">
        <w:rPr>
          <w:rFonts w:ascii="Sakkal Majalla" w:hAnsi="Sakkal Majalla" w:cs="Sakkal Majalla"/>
          <w:sz w:val="28"/>
          <w:szCs w:val="28"/>
          <w:rtl/>
        </w:rPr>
        <w:t xml:space="preserve"> ،</w:t>
      </w:r>
      <w:r w:rsidRPr="006D6BB1">
        <w:rPr>
          <w:rFonts w:ascii="Sakkal Majalla" w:hAnsi="Sakkal Majalla" w:cs="Sakkal Majalla"/>
          <w:sz w:val="28"/>
          <w:szCs w:val="28"/>
          <w:rtl/>
        </w:rPr>
        <w:t xml:space="preserve"> ونسبة الهدر، ومعدل العائد على العملية (</w:t>
      </w:r>
      <w:r w:rsidRPr="006D6BB1">
        <w:rPr>
          <w:rFonts w:ascii="Sakkal Majalla" w:hAnsi="Sakkal Majalla" w:cs="Sakkal Majalla"/>
          <w:sz w:val="28"/>
          <w:szCs w:val="28"/>
        </w:rPr>
        <w:t>Process Yield</w:t>
      </w:r>
      <w:r w:rsidRPr="006D6BB1">
        <w:rPr>
          <w:rFonts w:ascii="Sakkal Majalla" w:hAnsi="Sakkal Majalla" w:cs="Sakkal Majalla"/>
          <w:sz w:val="28"/>
          <w:szCs w:val="28"/>
          <w:rtl/>
        </w:rPr>
        <w:t>).</w:t>
      </w:r>
    </w:p>
    <w:p w14:paraId="57BEA11F" w14:textId="017A2C16" w:rsidR="00872045" w:rsidRPr="006D6BB1" w:rsidRDefault="00872045" w:rsidP="009F3925">
      <w:pPr>
        <w:pStyle w:val="ListParagraph"/>
        <w:numPr>
          <w:ilvl w:val="1"/>
          <w:numId w:val="28"/>
        </w:numPr>
        <w:jc w:val="both"/>
        <w:rPr>
          <w:rFonts w:ascii="Sakkal Majalla" w:hAnsi="Sakkal Majalla" w:cs="Sakkal Majalla"/>
          <w:sz w:val="28"/>
          <w:szCs w:val="28"/>
          <w:rtl/>
        </w:rPr>
      </w:pPr>
      <w:r w:rsidRPr="006D6BB1">
        <w:rPr>
          <w:rFonts w:ascii="Sakkal Majalla" w:hAnsi="Sakkal Majalla" w:cs="Sakkal Majalla"/>
          <w:sz w:val="28"/>
          <w:szCs w:val="28"/>
          <w:rtl/>
        </w:rPr>
        <w:t>الجودة</w:t>
      </w:r>
      <w:r w:rsidR="006D6BB1" w:rsidRPr="006D6BB1">
        <w:rPr>
          <w:rFonts w:ascii="Sakkal Majalla" w:hAnsi="Sakkal Majalla" w:cs="Sakkal Majalla"/>
          <w:sz w:val="28"/>
          <w:szCs w:val="28"/>
          <w:rtl/>
        </w:rPr>
        <w:t xml:space="preserve"> :- </w:t>
      </w:r>
      <w:r w:rsidRPr="006D6BB1">
        <w:rPr>
          <w:rFonts w:ascii="Sakkal Majalla" w:hAnsi="Sakkal Majalla" w:cs="Sakkal Majalla"/>
          <w:sz w:val="28"/>
          <w:szCs w:val="28"/>
          <w:rtl/>
        </w:rPr>
        <w:t xml:space="preserve"> وتقاس من خلال مؤشرات مثل نسبة المعيب، ومعدل إعادة العمل (</w:t>
      </w:r>
      <w:r w:rsidRPr="006D6BB1">
        <w:rPr>
          <w:rFonts w:ascii="Sakkal Majalla" w:hAnsi="Sakkal Majalla" w:cs="Sakkal Majalla"/>
          <w:sz w:val="28"/>
          <w:szCs w:val="28"/>
        </w:rPr>
        <w:t>Rework Rate</w:t>
      </w:r>
      <w:r w:rsidRPr="006D6BB1">
        <w:rPr>
          <w:rFonts w:ascii="Sakkal Majalla" w:hAnsi="Sakkal Majalla" w:cs="Sakkal Majalla"/>
          <w:sz w:val="28"/>
          <w:szCs w:val="28"/>
          <w:rtl/>
        </w:rPr>
        <w:t>)، ومستوى الجودة سيجما (</w:t>
      </w:r>
      <w:r w:rsidRPr="006D6BB1">
        <w:rPr>
          <w:rFonts w:ascii="Sakkal Majalla" w:hAnsi="Sakkal Majalla" w:cs="Sakkal Majalla"/>
          <w:sz w:val="28"/>
          <w:szCs w:val="28"/>
        </w:rPr>
        <w:t>Sigma Level</w:t>
      </w:r>
      <w:r w:rsidRPr="006D6BB1">
        <w:rPr>
          <w:rFonts w:ascii="Sakkal Majalla" w:hAnsi="Sakkal Majalla" w:cs="Sakkal Majalla"/>
          <w:sz w:val="28"/>
          <w:szCs w:val="28"/>
          <w:rtl/>
        </w:rPr>
        <w:t>)</w:t>
      </w:r>
      <w:r w:rsidR="009108B3">
        <w:rPr>
          <w:rFonts w:ascii="Sakkal Majalla" w:hAnsi="Sakkal Majalla" w:cs="Sakkal Majalla"/>
          <w:sz w:val="28"/>
          <w:szCs w:val="28"/>
          <w:rtl/>
        </w:rPr>
        <w:t xml:space="preserve"> </w:t>
      </w:r>
      <w:r w:rsidRPr="006D6BB1">
        <w:rPr>
          <w:rFonts w:ascii="Sakkal Majalla" w:hAnsi="Sakkal Majalla" w:cs="Sakkal Majalla"/>
          <w:sz w:val="28"/>
          <w:szCs w:val="28"/>
          <w:rtl/>
        </w:rPr>
        <w:t xml:space="preserve"> ومدى الامتثال للمعايير.</w:t>
      </w:r>
    </w:p>
    <w:p w14:paraId="4A987A10" w14:textId="53CEB77F" w:rsidR="00872045" w:rsidRPr="006D6BB1" w:rsidRDefault="00872045" w:rsidP="009F3925">
      <w:pPr>
        <w:pStyle w:val="ListParagraph"/>
        <w:numPr>
          <w:ilvl w:val="1"/>
          <w:numId w:val="28"/>
        </w:numPr>
        <w:jc w:val="both"/>
        <w:rPr>
          <w:rFonts w:ascii="Sakkal Majalla" w:hAnsi="Sakkal Majalla" w:cs="Sakkal Majalla"/>
          <w:sz w:val="28"/>
          <w:szCs w:val="28"/>
          <w:rtl/>
        </w:rPr>
      </w:pPr>
      <w:r w:rsidRPr="006D6BB1">
        <w:rPr>
          <w:rFonts w:ascii="Sakkal Majalla" w:hAnsi="Sakkal Majalla" w:cs="Sakkal Majalla"/>
          <w:sz w:val="28"/>
          <w:szCs w:val="28"/>
          <w:rtl/>
        </w:rPr>
        <w:t>وقت الدورة</w:t>
      </w:r>
      <w:r w:rsidR="006D6BB1" w:rsidRPr="006D6BB1">
        <w:rPr>
          <w:rFonts w:ascii="Sakkal Majalla" w:hAnsi="Sakkal Majalla" w:cs="Sakkal Majalla"/>
          <w:sz w:val="28"/>
          <w:szCs w:val="28"/>
          <w:rtl/>
        </w:rPr>
        <w:t xml:space="preserve"> :-</w:t>
      </w:r>
      <w:r w:rsidRPr="006D6BB1">
        <w:rPr>
          <w:rFonts w:ascii="Sakkal Majalla" w:hAnsi="Sakkal Majalla" w:cs="Sakkal Majalla"/>
          <w:sz w:val="28"/>
          <w:szCs w:val="28"/>
          <w:rtl/>
        </w:rPr>
        <w:t xml:space="preserve"> ويقاس من خلال مؤشرات مثل وقت دورة الإنتاج، ووقت الإعداد</w:t>
      </w:r>
      <w:r w:rsidR="00EC4F80">
        <w:rPr>
          <w:rFonts w:ascii="Sakkal Majalla" w:hAnsi="Sakkal Majalla" w:cs="Sakkal Majalla"/>
          <w:sz w:val="28"/>
          <w:szCs w:val="28"/>
          <w:rtl/>
        </w:rPr>
        <w:t xml:space="preserve"> ،</w:t>
      </w:r>
      <w:r w:rsidRPr="006D6BB1">
        <w:rPr>
          <w:rFonts w:ascii="Sakkal Majalla" w:hAnsi="Sakkal Majalla" w:cs="Sakkal Majalla"/>
          <w:sz w:val="28"/>
          <w:szCs w:val="28"/>
          <w:rtl/>
        </w:rPr>
        <w:t xml:space="preserve"> ووقت التسليم، ووقت الاستجابة لطلبات العملاء</w:t>
      </w:r>
    </w:p>
    <w:p w14:paraId="5C9810B0" w14:textId="701B0BE0" w:rsidR="000551C4" w:rsidRDefault="00872045" w:rsidP="009F3925">
      <w:pPr>
        <w:pStyle w:val="ListParagraph"/>
        <w:numPr>
          <w:ilvl w:val="1"/>
          <w:numId w:val="28"/>
        </w:numPr>
        <w:jc w:val="both"/>
        <w:rPr>
          <w:rFonts w:ascii="Sakkal Majalla" w:hAnsi="Sakkal Majalla" w:cs="Sakkal Majalla"/>
          <w:sz w:val="28"/>
          <w:szCs w:val="28"/>
        </w:rPr>
      </w:pPr>
      <w:r w:rsidRPr="006D6BB1">
        <w:rPr>
          <w:rFonts w:ascii="Sakkal Majalla" w:hAnsi="Sakkal Majalla" w:cs="Sakkal Majalla"/>
          <w:sz w:val="28"/>
          <w:szCs w:val="28"/>
          <w:rtl/>
        </w:rPr>
        <w:lastRenderedPageBreak/>
        <w:t>المرونة</w:t>
      </w:r>
      <w:r w:rsidR="006D6BB1" w:rsidRPr="006D6BB1">
        <w:rPr>
          <w:rFonts w:ascii="Sakkal Majalla" w:hAnsi="Sakkal Majalla" w:cs="Sakkal Majalla"/>
          <w:sz w:val="28"/>
          <w:szCs w:val="28"/>
          <w:rtl/>
        </w:rPr>
        <w:t xml:space="preserve"> :- </w:t>
      </w:r>
      <w:r w:rsidRPr="006D6BB1">
        <w:rPr>
          <w:rFonts w:ascii="Sakkal Majalla" w:hAnsi="Sakkal Majalla" w:cs="Sakkal Majalla"/>
          <w:sz w:val="28"/>
          <w:szCs w:val="28"/>
          <w:rtl/>
        </w:rPr>
        <w:t xml:space="preserve"> وتقاس من خلال مؤشرات مثل القدرة على التكيف مع التغيرات في الطلب، وسرعة إدخال منتجات جديدة، وسرعة تغيير عمليات الإنتاج</w:t>
      </w:r>
    </w:p>
    <w:p w14:paraId="28F5BC87" w14:textId="0F6625DA" w:rsidR="00872045" w:rsidRPr="000551C4" w:rsidRDefault="00872045" w:rsidP="009F3925">
      <w:pPr>
        <w:pStyle w:val="ListParagraph"/>
        <w:numPr>
          <w:ilvl w:val="1"/>
          <w:numId w:val="28"/>
        </w:numPr>
        <w:jc w:val="both"/>
        <w:rPr>
          <w:rFonts w:ascii="Sakkal Majalla" w:hAnsi="Sakkal Majalla" w:cs="Sakkal Majalla"/>
          <w:sz w:val="28"/>
          <w:szCs w:val="28"/>
          <w:rtl/>
        </w:rPr>
      </w:pPr>
      <w:r w:rsidRPr="000551C4">
        <w:rPr>
          <w:rFonts w:ascii="Sakkal Majalla" w:hAnsi="Sakkal Majalla" w:cs="Sakkal Majalla"/>
          <w:sz w:val="28"/>
          <w:szCs w:val="28"/>
          <w:rtl/>
        </w:rPr>
        <w:t>الابتكار</w:t>
      </w:r>
      <w:r w:rsidR="006D6BB1" w:rsidRPr="000551C4">
        <w:rPr>
          <w:rFonts w:ascii="Sakkal Majalla" w:hAnsi="Sakkal Majalla" w:cs="Sakkal Majalla"/>
          <w:sz w:val="28"/>
          <w:szCs w:val="28"/>
          <w:rtl/>
        </w:rPr>
        <w:t xml:space="preserve"> :- </w:t>
      </w:r>
      <w:r w:rsidRPr="000551C4">
        <w:rPr>
          <w:rFonts w:ascii="Sakkal Majalla" w:hAnsi="Sakkal Majalla" w:cs="Sakkal Majalla"/>
          <w:sz w:val="28"/>
          <w:szCs w:val="28"/>
          <w:rtl/>
        </w:rPr>
        <w:t xml:space="preserve"> ويقاس من خلال مؤشرات مثل عدد المنتجات الجديدة</w:t>
      </w:r>
      <w:r w:rsidR="009108B3">
        <w:rPr>
          <w:rFonts w:ascii="Sakkal Majalla" w:hAnsi="Sakkal Majalla" w:cs="Sakkal Majalla"/>
          <w:sz w:val="28"/>
          <w:szCs w:val="28"/>
          <w:rtl/>
        </w:rPr>
        <w:t xml:space="preserve"> </w:t>
      </w:r>
      <w:r w:rsidRPr="000551C4">
        <w:rPr>
          <w:rFonts w:ascii="Sakkal Majalla" w:hAnsi="Sakkal Majalla" w:cs="Sakkal Majalla"/>
          <w:sz w:val="28"/>
          <w:szCs w:val="28"/>
          <w:rtl/>
        </w:rPr>
        <w:t xml:space="preserve"> ونسبة المبيعات من المنتجات الجديدة</w:t>
      </w:r>
      <w:r w:rsidR="00EC4F80">
        <w:rPr>
          <w:rFonts w:ascii="Sakkal Majalla" w:hAnsi="Sakkal Majalla" w:cs="Sakkal Majalla"/>
          <w:sz w:val="28"/>
          <w:szCs w:val="28"/>
          <w:rtl/>
        </w:rPr>
        <w:t xml:space="preserve"> ،</w:t>
      </w:r>
      <w:r w:rsidRPr="000551C4">
        <w:rPr>
          <w:rFonts w:ascii="Sakkal Majalla" w:hAnsi="Sakkal Majalla" w:cs="Sakkal Majalla"/>
          <w:sz w:val="28"/>
          <w:szCs w:val="28"/>
          <w:rtl/>
        </w:rPr>
        <w:t xml:space="preserve"> ووقت تطوير المنتج الجديد، وعدد براءات الاختراع.</w:t>
      </w:r>
    </w:p>
    <w:p w14:paraId="359D2A28" w14:textId="46837E7B" w:rsidR="00872045" w:rsidRDefault="00872045" w:rsidP="009F3925">
      <w:pPr>
        <w:jc w:val="both"/>
        <w:rPr>
          <w:rFonts w:ascii="Sakkal Majalla" w:hAnsi="Sakkal Majalla" w:cs="Sakkal Majalla"/>
          <w:sz w:val="28"/>
          <w:szCs w:val="28"/>
        </w:rPr>
      </w:pPr>
      <w:r w:rsidRPr="00872045">
        <w:rPr>
          <w:rFonts w:ascii="Sakkal Majalla" w:hAnsi="Sakkal Majalla" w:cs="Sakkal Majalla"/>
          <w:sz w:val="28"/>
          <w:szCs w:val="28"/>
          <w:rtl/>
        </w:rPr>
        <w:t xml:space="preserve">وقد أشار </w:t>
      </w:r>
      <w:r w:rsidRPr="00872045">
        <w:rPr>
          <w:rFonts w:ascii="Sakkal Majalla" w:hAnsi="Sakkal Majalla" w:cs="Sakkal Majalla"/>
          <w:sz w:val="28"/>
          <w:szCs w:val="28"/>
        </w:rPr>
        <w:t>Porter (2022, p.25)</w:t>
      </w:r>
      <w:r w:rsidRPr="00872045">
        <w:rPr>
          <w:rFonts w:ascii="Sakkal Majalla" w:hAnsi="Sakkal Majalla" w:cs="Sakkal Majalla"/>
          <w:sz w:val="28"/>
          <w:szCs w:val="28"/>
          <w:rtl/>
        </w:rPr>
        <w:t xml:space="preserve"> إلى أن العمليات الداخلية هي مصدر رئيسي للميزة التنافسية، حيث يمكن للمنظمة أن تتميز عن منافسيها من خلال تصميم وتنفيذ عمليات أكثر كفاءة وفعالية وأشار إلى أن تحسين العمليات الداخلية يمكن أن يؤدي إلى تخفيض التكاليف، وتحسين الجودة، وتقليل وقت التسليم</w:t>
      </w:r>
      <w:r w:rsidR="00EC4F80">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وزيادة المرونة، مما ينعكس إيجاباً على رضا العملاء والأداء المالي.</w:t>
      </w:r>
    </w:p>
    <w:p w14:paraId="6BF98CE4" w14:textId="77777777" w:rsidR="000551C4" w:rsidRDefault="000551C4" w:rsidP="009F3925">
      <w:pPr>
        <w:jc w:val="both"/>
        <w:rPr>
          <w:rFonts w:ascii="Sakkal Majalla" w:hAnsi="Sakkal Majalla" w:cs="Sakkal Majalla"/>
          <w:sz w:val="28"/>
          <w:szCs w:val="28"/>
        </w:rPr>
      </w:pPr>
    </w:p>
    <w:p w14:paraId="709BC992" w14:textId="77777777" w:rsidR="000551C4" w:rsidRPr="00872045" w:rsidRDefault="000551C4" w:rsidP="009F3925">
      <w:pPr>
        <w:jc w:val="both"/>
        <w:rPr>
          <w:rFonts w:ascii="Sakkal Majalla" w:hAnsi="Sakkal Majalla" w:cs="Sakkal Majalla"/>
          <w:sz w:val="28"/>
          <w:szCs w:val="28"/>
        </w:rPr>
      </w:pPr>
    </w:p>
    <w:p w14:paraId="5824D6BC" w14:textId="77777777" w:rsidR="000551C4" w:rsidRDefault="00872045" w:rsidP="009F3925">
      <w:pPr>
        <w:pStyle w:val="ListParagraph"/>
        <w:numPr>
          <w:ilvl w:val="0"/>
          <w:numId w:val="28"/>
        </w:numPr>
        <w:jc w:val="both"/>
        <w:rPr>
          <w:rFonts w:ascii="Sakkal Majalla" w:hAnsi="Sakkal Majalla" w:cs="Sakkal Majalla"/>
          <w:sz w:val="28"/>
          <w:szCs w:val="28"/>
        </w:rPr>
      </w:pPr>
      <w:r w:rsidRPr="000551C4">
        <w:rPr>
          <w:rFonts w:ascii="Sakkal Majalla" w:hAnsi="Sakkal Majalla" w:cs="Sakkal Majalla"/>
          <w:sz w:val="28"/>
          <w:szCs w:val="28"/>
          <w:rtl/>
        </w:rPr>
        <w:t xml:space="preserve"> أداء التعلم والنمو (</w:t>
      </w:r>
      <w:r w:rsidRPr="000551C4">
        <w:rPr>
          <w:rFonts w:ascii="Sakkal Majalla" w:hAnsi="Sakkal Majalla" w:cs="Sakkal Majalla"/>
          <w:sz w:val="28"/>
          <w:szCs w:val="28"/>
        </w:rPr>
        <w:t>Learning and Growth Performance</w:t>
      </w:r>
      <w:r w:rsidRPr="000551C4">
        <w:rPr>
          <w:rFonts w:ascii="Sakkal Majalla" w:hAnsi="Sakkal Majalla" w:cs="Sakkal Majalla"/>
          <w:sz w:val="28"/>
          <w:szCs w:val="28"/>
          <w:rtl/>
        </w:rPr>
        <w:t>)</w:t>
      </w:r>
    </w:p>
    <w:p w14:paraId="3460B5EE" w14:textId="226A9409" w:rsidR="00872045" w:rsidRPr="000551C4" w:rsidRDefault="00872045" w:rsidP="009F3925">
      <w:pPr>
        <w:pStyle w:val="ListParagraph"/>
        <w:jc w:val="both"/>
        <w:rPr>
          <w:rFonts w:ascii="Sakkal Majalla" w:hAnsi="Sakkal Majalla" w:cs="Sakkal Majalla"/>
          <w:sz w:val="28"/>
          <w:szCs w:val="28"/>
          <w:rtl/>
        </w:rPr>
      </w:pPr>
      <w:r w:rsidRPr="000551C4">
        <w:rPr>
          <w:rFonts w:ascii="Sakkal Majalla" w:hAnsi="Sakkal Majalla" w:cs="Sakkal Majalla"/>
          <w:sz w:val="28"/>
          <w:szCs w:val="28"/>
          <w:rtl/>
        </w:rPr>
        <w:t>يركز هذا البعد على قدرة المنظمة على التعلم والابتكار والتكيف مع التغيرات في البيئة</w:t>
      </w:r>
      <w:r w:rsidR="009108B3">
        <w:rPr>
          <w:rFonts w:ascii="Sakkal Majalla" w:hAnsi="Sakkal Majalla" w:cs="Sakkal Majalla"/>
          <w:sz w:val="28"/>
          <w:szCs w:val="28"/>
          <w:rtl/>
        </w:rPr>
        <w:t xml:space="preserve"> </w:t>
      </w:r>
      <w:r w:rsidRPr="000551C4">
        <w:rPr>
          <w:rFonts w:ascii="Sakkal Majalla" w:hAnsi="Sakkal Majalla" w:cs="Sakkal Majalla"/>
          <w:sz w:val="28"/>
          <w:szCs w:val="28"/>
          <w:rtl/>
        </w:rPr>
        <w:t xml:space="preserve"> من خلال تنمية رأس المال البشري والمعرفي والتنظيمي ويعتبر أداء التعلم والنمو أساساً للأداء المستدام على المدى الطويل، حيث يمكّن المنظمة من تطوير قدراتها وتجديد نفسها باستمرار ومن أهم مؤشرات أداء التعلم والنمو:</w:t>
      </w:r>
    </w:p>
    <w:p w14:paraId="7D304D50" w14:textId="77777777" w:rsidR="00872045" w:rsidRPr="00872045" w:rsidRDefault="00872045" w:rsidP="009F3925">
      <w:pPr>
        <w:jc w:val="both"/>
        <w:rPr>
          <w:rFonts w:ascii="Sakkal Majalla" w:hAnsi="Sakkal Majalla" w:cs="Sakkal Majalla"/>
          <w:sz w:val="28"/>
          <w:szCs w:val="28"/>
          <w:rtl/>
        </w:rPr>
      </w:pPr>
    </w:p>
    <w:p w14:paraId="10C611B6" w14:textId="6819E336" w:rsidR="00872045" w:rsidRPr="000551C4" w:rsidRDefault="00872045" w:rsidP="009F3925">
      <w:pPr>
        <w:pStyle w:val="ListParagraph"/>
        <w:numPr>
          <w:ilvl w:val="1"/>
          <w:numId w:val="29"/>
        </w:numPr>
        <w:jc w:val="both"/>
        <w:rPr>
          <w:rFonts w:ascii="Sakkal Majalla" w:hAnsi="Sakkal Majalla" w:cs="Sakkal Majalla"/>
          <w:sz w:val="28"/>
          <w:szCs w:val="28"/>
          <w:rtl/>
        </w:rPr>
      </w:pPr>
      <w:r w:rsidRPr="000551C4">
        <w:rPr>
          <w:rFonts w:ascii="Sakkal Majalla" w:hAnsi="Sakkal Majalla" w:cs="Sakkal Majalla"/>
          <w:sz w:val="28"/>
          <w:szCs w:val="28"/>
          <w:rtl/>
        </w:rPr>
        <w:t>رأس المال البشري</w:t>
      </w:r>
      <w:r w:rsidR="000551C4" w:rsidRPr="000551C4">
        <w:rPr>
          <w:rFonts w:ascii="Sakkal Majalla" w:hAnsi="Sakkal Majalla" w:cs="Sakkal Majalla"/>
          <w:sz w:val="28"/>
          <w:szCs w:val="28"/>
          <w:rtl/>
        </w:rPr>
        <w:t xml:space="preserve"> :- </w:t>
      </w:r>
      <w:r w:rsidRPr="000551C4">
        <w:rPr>
          <w:rFonts w:ascii="Sakkal Majalla" w:hAnsi="Sakkal Majalla" w:cs="Sakkal Majalla"/>
          <w:sz w:val="28"/>
          <w:szCs w:val="28"/>
          <w:rtl/>
        </w:rPr>
        <w:t xml:space="preserve"> ويقاس من خلال مؤشرات مثل مستوى مهارات وكفاءات الموظفين، ومعدل الاحتفاظ بالموظفين</w:t>
      </w:r>
      <w:r w:rsidR="00EC4F80">
        <w:rPr>
          <w:rFonts w:ascii="Sakkal Majalla" w:hAnsi="Sakkal Majalla" w:cs="Sakkal Majalla"/>
          <w:sz w:val="28"/>
          <w:szCs w:val="28"/>
          <w:rtl/>
        </w:rPr>
        <w:t xml:space="preserve"> ،</w:t>
      </w:r>
      <w:r w:rsidRPr="000551C4">
        <w:rPr>
          <w:rFonts w:ascii="Sakkal Majalla" w:hAnsi="Sakkal Majalla" w:cs="Sakkal Majalla"/>
          <w:sz w:val="28"/>
          <w:szCs w:val="28"/>
          <w:rtl/>
        </w:rPr>
        <w:t xml:space="preserve"> ورضا الموظفين، ومستوى الإنتاجية، ومعدل التدريب.</w:t>
      </w:r>
    </w:p>
    <w:p w14:paraId="7C3F4BEE" w14:textId="3CB440B6" w:rsidR="00872045" w:rsidRPr="000551C4" w:rsidRDefault="00872045" w:rsidP="009F3925">
      <w:pPr>
        <w:pStyle w:val="ListParagraph"/>
        <w:numPr>
          <w:ilvl w:val="1"/>
          <w:numId w:val="29"/>
        </w:numPr>
        <w:jc w:val="both"/>
        <w:rPr>
          <w:rFonts w:ascii="Sakkal Majalla" w:hAnsi="Sakkal Majalla" w:cs="Sakkal Majalla"/>
          <w:sz w:val="28"/>
          <w:szCs w:val="28"/>
          <w:rtl/>
        </w:rPr>
      </w:pPr>
      <w:r w:rsidRPr="000551C4">
        <w:rPr>
          <w:rFonts w:ascii="Sakkal Majalla" w:hAnsi="Sakkal Majalla" w:cs="Sakkal Majalla"/>
          <w:sz w:val="28"/>
          <w:szCs w:val="28"/>
          <w:rtl/>
        </w:rPr>
        <w:t>رأس المال المعرفي</w:t>
      </w:r>
      <w:r w:rsidR="000551C4" w:rsidRPr="000551C4">
        <w:rPr>
          <w:rFonts w:ascii="Sakkal Majalla" w:hAnsi="Sakkal Majalla" w:cs="Sakkal Majalla"/>
          <w:sz w:val="28"/>
          <w:szCs w:val="28"/>
          <w:rtl/>
        </w:rPr>
        <w:t xml:space="preserve"> :- </w:t>
      </w:r>
      <w:r w:rsidRPr="000551C4">
        <w:rPr>
          <w:rFonts w:ascii="Sakkal Majalla" w:hAnsi="Sakkal Majalla" w:cs="Sakkal Majalla"/>
          <w:sz w:val="28"/>
          <w:szCs w:val="28"/>
          <w:rtl/>
        </w:rPr>
        <w:t xml:space="preserve"> ويقاس من خلال مؤشرات مثل عدد براءات الاختراع</w:t>
      </w:r>
      <w:r w:rsidR="00EC4F80">
        <w:rPr>
          <w:rFonts w:ascii="Sakkal Majalla" w:hAnsi="Sakkal Majalla" w:cs="Sakkal Majalla"/>
          <w:sz w:val="28"/>
          <w:szCs w:val="28"/>
          <w:rtl/>
        </w:rPr>
        <w:t xml:space="preserve"> ،</w:t>
      </w:r>
      <w:r w:rsidRPr="000551C4">
        <w:rPr>
          <w:rFonts w:ascii="Sakkal Majalla" w:hAnsi="Sakkal Majalla" w:cs="Sakkal Majalla"/>
          <w:sz w:val="28"/>
          <w:szCs w:val="28"/>
          <w:rtl/>
        </w:rPr>
        <w:t xml:space="preserve"> وعدد المنشورات العلمية، ومستوى المعرفة الضمنية والصريحة، وفعالية إدارة المعرفة</w:t>
      </w:r>
    </w:p>
    <w:p w14:paraId="732684A8" w14:textId="64C15CAD" w:rsidR="00872045" w:rsidRPr="000551C4" w:rsidRDefault="00872045" w:rsidP="009F3925">
      <w:pPr>
        <w:pStyle w:val="ListParagraph"/>
        <w:numPr>
          <w:ilvl w:val="1"/>
          <w:numId w:val="29"/>
        </w:numPr>
        <w:jc w:val="both"/>
        <w:rPr>
          <w:rFonts w:ascii="Sakkal Majalla" w:hAnsi="Sakkal Majalla" w:cs="Sakkal Majalla"/>
          <w:sz w:val="28"/>
          <w:szCs w:val="28"/>
          <w:rtl/>
        </w:rPr>
      </w:pPr>
      <w:r w:rsidRPr="000551C4">
        <w:rPr>
          <w:rFonts w:ascii="Sakkal Majalla" w:hAnsi="Sakkal Majalla" w:cs="Sakkal Majalla"/>
          <w:sz w:val="28"/>
          <w:szCs w:val="28"/>
          <w:rtl/>
        </w:rPr>
        <w:t>رأس المال التنظيمي</w:t>
      </w:r>
      <w:r w:rsidR="000551C4" w:rsidRPr="000551C4">
        <w:rPr>
          <w:rFonts w:ascii="Sakkal Majalla" w:hAnsi="Sakkal Majalla" w:cs="Sakkal Majalla"/>
          <w:sz w:val="28"/>
          <w:szCs w:val="28"/>
          <w:rtl/>
        </w:rPr>
        <w:t xml:space="preserve"> :- </w:t>
      </w:r>
      <w:r w:rsidRPr="000551C4">
        <w:rPr>
          <w:rFonts w:ascii="Sakkal Majalla" w:hAnsi="Sakkal Majalla" w:cs="Sakkal Majalla"/>
          <w:sz w:val="28"/>
          <w:szCs w:val="28"/>
          <w:rtl/>
        </w:rPr>
        <w:t xml:space="preserve"> ويقاس من خلال مؤشرات مثل مستوى الثقافة التنظيمية، ومستوى القيادة</w:t>
      </w:r>
      <w:r w:rsidR="00EC4F80">
        <w:rPr>
          <w:rFonts w:ascii="Sakkal Majalla" w:hAnsi="Sakkal Majalla" w:cs="Sakkal Majalla"/>
          <w:sz w:val="28"/>
          <w:szCs w:val="28"/>
          <w:rtl/>
        </w:rPr>
        <w:t xml:space="preserve"> ،</w:t>
      </w:r>
      <w:r w:rsidRPr="000551C4">
        <w:rPr>
          <w:rFonts w:ascii="Sakkal Majalla" w:hAnsi="Sakkal Majalla" w:cs="Sakkal Majalla"/>
          <w:sz w:val="28"/>
          <w:szCs w:val="28"/>
          <w:rtl/>
        </w:rPr>
        <w:t xml:space="preserve"> ومستوى التعاون والعمل الجماعي، ومدى مواءمة الأهداف الفردية مع الأهداف التنظيمية.</w:t>
      </w:r>
    </w:p>
    <w:p w14:paraId="27BC2967" w14:textId="2A10022E" w:rsidR="00872045" w:rsidRPr="000551C4" w:rsidRDefault="00872045" w:rsidP="009F3925">
      <w:pPr>
        <w:pStyle w:val="ListParagraph"/>
        <w:numPr>
          <w:ilvl w:val="1"/>
          <w:numId w:val="29"/>
        </w:numPr>
        <w:jc w:val="both"/>
        <w:rPr>
          <w:rFonts w:ascii="Sakkal Majalla" w:hAnsi="Sakkal Majalla" w:cs="Sakkal Majalla"/>
          <w:sz w:val="28"/>
          <w:szCs w:val="28"/>
          <w:rtl/>
        </w:rPr>
      </w:pPr>
      <w:r w:rsidRPr="000551C4">
        <w:rPr>
          <w:rFonts w:ascii="Sakkal Majalla" w:hAnsi="Sakkal Majalla" w:cs="Sakkal Majalla"/>
          <w:sz w:val="28"/>
          <w:szCs w:val="28"/>
          <w:rtl/>
        </w:rPr>
        <w:t>البنية التحتية التكنولوجية</w:t>
      </w:r>
      <w:r w:rsidR="000551C4" w:rsidRPr="000551C4">
        <w:rPr>
          <w:rFonts w:ascii="Sakkal Majalla" w:hAnsi="Sakkal Majalla" w:cs="Sakkal Majalla"/>
          <w:sz w:val="28"/>
          <w:szCs w:val="28"/>
          <w:rtl/>
        </w:rPr>
        <w:t xml:space="preserve"> :- </w:t>
      </w:r>
      <w:r w:rsidRPr="000551C4">
        <w:rPr>
          <w:rFonts w:ascii="Sakkal Majalla" w:hAnsi="Sakkal Majalla" w:cs="Sakkal Majalla"/>
          <w:sz w:val="28"/>
          <w:szCs w:val="28"/>
          <w:rtl/>
        </w:rPr>
        <w:t xml:space="preserve"> وتقاس من خلال مؤشرات مثل مستوى البنية التحتية لتكنولوجيا المعلومات، ومدى استخدام التكنولوجيا الحديثة</w:t>
      </w:r>
      <w:r w:rsidR="009108B3">
        <w:rPr>
          <w:rFonts w:ascii="Sakkal Majalla" w:hAnsi="Sakkal Majalla" w:cs="Sakkal Majalla"/>
          <w:sz w:val="28"/>
          <w:szCs w:val="28"/>
          <w:rtl/>
        </w:rPr>
        <w:t xml:space="preserve"> </w:t>
      </w:r>
      <w:r w:rsidRPr="000551C4">
        <w:rPr>
          <w:rFonts w:ascii="Sakkal Majalla" w:hAnsi="Sakkal Majalla" w:cs="Sakkal Majalla"/>
          <w:sz w:val="28"/>
          <w:szCs w:val="28"/>
          <w:rtl/>
        </w:rPr>
        <w:t xml:space="preserve"> ومستوى الاستثمار في البحث والتطوير.</w:t>
      </w:r>
    </w:p>
    <w:p w14:paraId="788D1E5E" w14:textId="77777777" w:rsidR="00872045" w:rsidRPr="00872045" w:rsidRDefault="00872045" w:rsidP="009F3925">
      <w:pPr>
        <w:jc w:val="both"/>
        <w:rPr>
          <w:rFonts w:ascii="Sakkal Majalla" w:hAnsi="Sakkal Majalla" w:cs="Sakkal Majalla"/>
          <w:sz w:val="28"/>
          <w:szCs w:val="28"/>
          <w:rtl/>
        </w:rPr>
      </w:pPr>
    </w:p>
    <w:p w14:paraId="58D30710" w14:textId="687ACA8C"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 xml:space="preserve">وقد أشار </w:t>
      </w:r>
      <w:r w:rsidRPr="00872045">
        <w:rPr>
          <w:rFonts w:ascii="Sakkal Majalla" w:hAnsi="Sakkal Majalla" w:cs="Sakkal Majalla"/>
          <w:sz w:val="28"/>
          <w:szCs w:val="28"/>
        </w:rPr>
        <w:t>Nonaka &amp; Takeuchi (2023, p.30)</w:t>
      </w:r>
      <w:r w:rsidRPr="00872045">
        <w:rPr>
          <w:rFonts w:ascii="Sakkal Majalla" w:hAnsi="Sakkal Majalla" w:cs="Sakkal Majalla"/>
          <w:sz w:val="28"/>
          <w:szCs w:val="28"/>
          <w:rtl/>
        </w:rPr>
        <w:t xml:space="preserve"> </w:t>
      </w:r>
      <w:r w:rsidR="001620AC">
        <w:rPr>
          <w:rFonts w:ascii="Sakkal Majalla" w:hAnsi="Sakkal Majalla" w:cs="Sakkal Majalla"/>
          <w:sz w:val="28"/>
          <w:szCs w:val="28"/>
          <w:rtl/>
        </w:rPr>
        <w:t>الی</w:t>
      </w:r>
      <w:r w:rsidRPr="00872045">
        <w:rPr>
          <w:rFonts w:ascii="Sakkal Majalla" w:hAnsi="Sakkal Majalla" w:cs="Sakkal Majalla"/>
          <w:sz w:val="28"/>
          <w:szCs w:val="28"/>
          <w:rtl/>
        </w:rPr>
        <w:t xml:space="preserve"> أن المعرفة هي المصدر الأساسي للميزة التنافسية المستدامة في الاقتصاد المعرفي</w:t>
      </w:r>
      <w:r w:rsidR="00EC4F80">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وأن قدرة المنظمة على إنتاج ونشر واستخدام المعرفة هي التي تحدد قدرتها على الابتكار والنمو وأشارا إلى أن المنظمات التي تستثمر في التعلم والنمو تكون أكثر قدرة على التكيف مع التغيرات في البيئة، وأكثر استدامة على المدى الطويل.</w:t>
      </w:r>
    </w:p>
    <w:p w14:paraId="32C2E7E0" w14:textId="77777777" w:rsidR="00872045" w:rsidRPr="00872045" w:rsidRDefault="00872045" w:rsidP="009F3925">
      <w:pPr>
        <w:jc w:val="both"/>
        <w:rPr>
          <w:rFonts w:ascii="Sakkal Majalla" w:hAnsi="Sakkal Majalla" w:cs="Sakkal Majalla"/>
          <w:sz w:val="28"/>
          <w:szCs w:val="28"/>
          <w:rtl/>
        </w:rPr>
      </w:pPr>
    </w:p>
    <w:p w14:paraId="7541465A" w14:textId="2F2EF3F0" w:rsidR="00872045" w:rsidRPr="00AC5AF6" w:rsidRDefault="00872045" w:rsidP="009F3925">
      <w:pPr>
        <w:pStyle w:val="ListParagraph"/>
        <w:numPr>
          <w:ilvl w:val="0"/>
          <w:numId w:val="28"/>
        </w:numPr>
        <w:jc w:val="both"/>
        <w:rPr>
          <w:rFonts w:ascii="Sakkal Majalla" w:hAnsi="Sakkal Majalla" w:cs="Sakkal Majalla"/>
          <w:sz w:val="28"/>
          <w:szCs w:val="28"/>
          <w:rtl/>
        </w:rPr>
      </w:pPr>
      <w:r w:rsidRPr="00AC5AF6">
        <w:rPr>
          <w:rFonts w:ascii="Sakkal Majalla" w:hAnsi="Sakkal Majalla" w:cs="Sakkal Majalla"/>
          <w:sz w:val="28"/>
          <w:szCs w:val="28"/>
          <w:rtl/>
        </w:rPr>
        <w:lastRenderedPageBreak/>
        <w:t xml:space="preserve"> الأداء البيئي والاجتماعي (</w:t>
      </w:r>
      <w:r w:rsidRPr="00AC5AF6">
        <w:rPr>
          <w:rFonts w:ascii="Sakkal Majalla" w:hAnsi="Sakkal Majalla" w:cs="Sakkal Majalla"/>
          <w:sz w:val="28"/>
          <w:szCs w:val="28"/>
        </w:rPr>
        <w:t>Environmental and Social Performance</w:t>
      </w:r>
      <w:r w:rsidRPr="00AC5AF6">
        <w:rPr>
          <w:rFonts w:ascii="Sakkal Majalla" w:hAnsi="Sakkal Majalla" w:cs="Sakkal Majalla"/>
          <w:sz w:val="28"/>
          <w:szCs w:val="28"/>
          <w:rtl/>
        </w:rPr>
        <w:t>)</w:t>
      </w:r>
    </w:p>
    <w:p w14:paraId="6434D804" w14:textId="1AEFC3B8"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يركز هذا البعد على تأثير المنظمة على البيئة والمجتمع، ومدى مساهمتها في التنمية المستدامة وقد ازداد الاهتمام بهذا البعد في السنوات الأخيرة مع تزايد الوعي بأهمية المسؤولية الاجتماعية للشركات والحوكمة البيئية والاجتماعية (</w:t>
      </w:r>
      <w:r w:rsidRPr="00872045">
        <w:rPr>
          <w:rFonts w:ascii="Sakkal Majalla" w:hAnsi="Sakkal Majalla" w:cs="Sakkal Majalla"/>
          <w:sz w:val="28"/>
          <w:szCs w:val="28"/>
        </w:rPr>
        <w:t>ESG</w:t>
      </w:r>
      <w:r w:rsidRPr="00872045">
        <w:rPr>
          <w:rFonts w:ascii="Sakkal Majalla" w:hAnsi="Sakkal Majalla" w:cs="Sakkal Majalla"/>
          <w:sz w:val="28"/>
          <w:szCs w:val="28"/>
          <w:rtl/>
        </w:rPr>
        <w:t>). ومن أهم مؤشرات الأداء البيئي والاجتماعي:</w:t>
      </w:r>
    </w:p>
    <w:p w14:paraId="5A4FEBE4" w14:textId="77777777" w:rsidR="00872045" w:rsidRPr="00872045" w:rsidRDefault="00872045" w:rsidP="009F3925">
      <w:pPr>
        <w:jc w:val="both"/>
        <w:rPr>
          <w:rFonts w:ascii="Sakkal Majalla" w:hAnsi="Sakkal Majalla" w:cs="Sakkal Majalla"/>
          <w:sz w:val="28"/>
          <w:szCs w:val="28"/>
          <w:rtl/>
        </w:rPr>
      </w:pPr>
    </w:p>
    <w:p w14:paraId="3572F8E3" w14:textId="00EBB96C" w:rsidR="00872045" w:rsidRPr="00797D96" w:rsidRDefault="00872045" w:rsidP="009F3925">
      <w:pPr>
        <w:pStyle w:val="ListParagraph"/>
        <w:numPr>
          <w:ilvl w:val="1"/>
          <w:numId w:val="28"/>
        </w:numPr>
        <w:jc w:val="both"/>
        <w:rPr>
          <w:rFonts w:ascii="Sakkal Majalla" w:hAnsi="Sakkal Majalla" w:cs="Sakkal Majalla"/>
          <w:sz w:val="28"/>
          <w:szCs w:val="28"/>
          <w:rtl/>
        </w:rPr>
      </w:pPr>
      <w:r w:rsidRPr="00AC5AF6">
        <w:rPr>
          <w:rFonts w:ascii="Sakkal Majalla" w:hAnsi="Sakkal Majalla" w:cs="Sakkal Majalla"/>
          <w:sz w:val="28"/>
          <w:szCs w:val="28"/>
          <w:rtl/>
        </w:rPr>
        <w:t>الأداء البيئي</w:t>
      </w:r>
      <w:r w:rsidR="00AC5AF6" w:rsidRPr="00AC5AF6">
        <w:rPr>
          <w:rFonts w:ascii="Sakkal Majalla" w:hAnsi="Sakkal Majalla" w:cs="Sakkal Majalla"/>
          <w:sz w:val="28"/>
          <w:szCs w:val="28"/>
          <w:rtl/>
        </w:rPr>
        <w:t xml:space="preserve"> :- </w:t>
      </w:r>
      <w:r w:rsidRPr="00AC5AF6">
        <w:rPr>
          <w:rFonts w:ascii="Sakkal Majalla" w:hAnsi="Sakkal Majalla" w:cs="Sakkal Majalla"/>
          <w:sz w:val="28"/>
          <w:szCs w:val="28"/>
          <w:rtl/>
        </w:rPr>
        <w:t xml:space="preserve"> ويقاس من خلال مؤشرات مثل انبعاثات غازات الاحتباس الحراري، واستهلاك الطاقة والمياه</w:t>
      </w:r>
      <w:r w:rsidR="002815F7">
        <w:rPr>
          <w:rFonts w:ascii="Sakkal Majalla" w:hAnsi="Sakkal Majalla" w:cs="Sakkal Majalla"/>
          <w:sz w:val="28"/>
          <w:szCs w:val="28"/>
          <w:rtl/>
        </w:rPr>
        <w:t xml:space="preserve"> ،</w:t>
      </w:r>
      <w:r w:rsidRPr="00AC5AF6">
        <w:rPr>
          <w:rFonts w:ascii="Sakkal Majalla" w:hAnsi="Sakkal Majalla" w:cs="Sakkal Majalla"/>
          <w:sz w:val="28"/>
          <w:szCs w:val="28"/>
          <w:rtl/>
        </w:rPr>
        <w:t xml:space="preserve"> ونسبة النفايات المعاد تدويرها، ومدى الالتزام بالمعايير البيئية.</w:t>
      </w:r>
    </w:p>
    <w:p w14:paraId="4F254EE1" w14:textId="184C7A48" w:rsidR="00872045" w:rsidRPr="00AC5AF6" w:rsidRDefault="00872045" w:rsidP="009F3925">
      <w:pPr>
        <w:pStyle w:val="ListParagraph"/>
        <w:numPr>
          <w:ilvl w:val="1"/>
          <w:numId w:val="28"/>
        </w:numPr>
        <w:jc w:val="both"/>
        <w:rPr>
          <w:rFonts w:ascii="Sakkal Majalla" w:hAnsi="Sakkal Majalla" w:cs="Sakkal Majalla"/>
          <w:sz w:val="28"/>
          <w:szCs w:val="28"/>
          <w:rtl/>
        </w:rPr>
      </w:pPr>
      <w:r w:rsidRPr="00AC5AF6">
        <w:rPr>
          <w:rFonts w:ascii="Sakkal Majalla" w:hAnsi="Sakkal Majalla" w:cs="Sakkal Majalla"/>
          <w:sz w:val="28"/>
          <w:szCs w:val="28"/>
          <w:rtl/>
        </w:rPr>
        <w:t>الأداء الاجتماعي</w:t>
      </w:r>
      <w:r w:rsidR="00AC5AF6" w:rsidRPr="00AC5AF6">
        <w:rPr>
          <w:rFonts w:ascii="Sakkal Majalla" w:hAnsi="Sakkal Majalla" w:cs="Sakkal Majalla"/>
          <w:sz w:val="28"/>
          <w:szCs w:val="28"/>
          <w:rtl/>
        </w:rPr>
        <w:t xml:space="preserve"> :-</w:t>
      </w:r>
      <w:r w:rsidRPr="00AC5AF6">
        <w:rPr>
          <w:rFonts w:ascii="Sakkal Majalla" w:hAnsi="Sakkal Majalla" w:cs="Sakkal Majalla"/>
          <w:sz w:val="28"/>
          <w:szCs w:val="28"/>
          <w:rtl/>
        </w:rPr>
        <w:t xml:space="preserve"> ويقاس من خلال مؤشرات مثل مستوى رضا الموظفين</w:t>
      </w:r>
      <w:r w:rsidR="009108B3">
        <w:rPr>
          <w:rFonts w:ascii="Sakkal Majalla" w:hAnsi="Sakkal Majalla" w:cs="Sakkal Majalla"/>
          <w:sz w:val="28"/>
          <w:szCs w:val="28"/>
          <w:rtl/>
        </w:rPr>
        <w:t xml:space="preserve"> </w:t>
      </w:r>
      <w:r w:rsidRPr="00AC5AF6">
        <w:rPr>
          <w:rFonts w:ascii="Sakkal Majalla" w:hAnsi="Sakkal Majalla" w:cs="Sakkal Majalla"/>
          <w:sz w:val="28"/>
          <w:szCs w:val="28"/>
          <w:rtl/>
        </w:rPr>
        <w:t xml:space="preserve"> ومعدل دوران الموظفين، ومستوى التنوع </w:t>
      </w:r>
      <w:r w:rsidR="00F16125">
        <w:rPr>
          <w:rFonts w:ascii="Sakkal Majalla" w:hAnsi="Sakkal Majalla" w:cs="Sakkal Majalla"/>
          <w:sz w:val="28"/>
          <w:szCs w:val="28"/>
          <w:rtl/>
        </w:rPr>
        <w:t xml:space="preserve">من </w:t>
      </w:r>
      <w:r w:rsidRPr="00AC5AF6">
        <w:rPr>
          <w:rFonts w:ascii="Sakkal Majalla" w:hAnsi="Sakkal Majalla" w:cs="Sakkal Majalla"/>
          <w:sz w:val="28"/>
          <w:szCs w:val="28"/>
          <w:rtl/>
        </w:rPr>
        <w:t>القوى العاملة، ومعدل الإصابات والحوادث</w:t>
      </w:r>
      <w:r w:rsidR="002815F7">
        <w:rPr>
          <w:rFonts w:ascii="Sakkal Majalla" w:hAnsi="Sakkal Majalla" w:cs="Sakkal Majalla"/>
          <w:sz w:val="28"/>
          <w:szCs w:val="28"/>
          <w:rtl/>
        </w:rPr>
        <w:t xml:space="preserve"> ،</w:t>
      </w:r>
      <w:r w:rsidRPr="00AC5AF6">
        <w:rPr>
          <w:rFonts w:ascii="Sakkal Majalla" w:hAnsi="Sakkal Majalla" w:cs="Sakkal Majalla"/>
          <w:sz w:val="28"/>
          <w:szCs w:val="28"/>
          <w:rtl/>
        </w:rPr>
        <w:t xml:space="preserve"> ومدى المساهمة في المجتمع المحلي</w:t>
      </w:r>
    </w:p>
    <w:p w14:paraId="654FF4B0" w14:textId="154CE16F" w:rsidR="00872045" w:rsidRPr="00AC5AF6" w:rsidRDefault="00872045" w:rsidP="009F3925">
      <w:pPr>
        <w:pStyle w:val="ListParagraph"/>
        <w:numPr>
          <w:ilvl w:val="1"/>
          <w:numId w:val="28"/>
        </w:numPr>
        <w:jc w:val="both"/>
        <w:rPr>
          <w:rFonts w:ascii="Sakkal Majalla" w:hAnsi="Sakkal Majalla" w:cs="Sakkal Majalla"/>
          <w:sz w:val="28"/>
          <w:szCs w:val="28"/>
          <w:rtl/>
        </w:rPr>
      </w:pPr>
      <w:r w:rsidRPr="00AC5AF6">
        <w:rPr>
          <w:rFonts w:ascii="Sakkal Majalla" w:hAnsi="Sakkal Majalla" w:cs="Sakkal Majalla"/>
          <w:sz w:val="28"/>
          <w:szCs w:val="28"/>
          <w:rtl/>
        </w:rPr>
        <w:t>الحوكمة</w:t>
      </w:r>
      <w:r w:rsidR="00AC5AF6" w:rsidRPr="00AC5AF6">
        <w:rPr>
          <w:rFonts w:ascii="Sakkal Majalla" w:hAnsi="Sakkal Majalla" w:cs="Sakkal Majalla"/>
          <w:sz w:val="28"/>
          <w:szCs w:val="28"/>
          <w:rtl/>
        </w:rPr>
        <w:t xml:space="preserve"> :- </w:t>
      </w:r>
      <w:r w:rsidRPr="00AC5AF6">
        <w:rPr>
          <w:rFonts w:ascii="Sakkal Majalla" w:hAnsi="Sakkal Majalla" w:cs="Sakkal Majalla"/>
          <w:sz w:val="28"/>
          <w:szCs w:val="28"/>
          <w:rtl/>
        </w:rPr>
        <w:t xml:space="preserve"> وتقاس من خلال مؤشرات مثل استقلالية مجلس الإدارة، ومستوى الشفافية والإفصاح، ومدى الالتزام بمبادئ الحوكمة الرشيدة، ومدى مكافحة الفساد.</w:t>
      </w:r>
    </w:p>
    <w:p w14:paraId="476AF3CE" w14:textId="77777777" w:rsidR="00872045" w:rsidRPr="00872045" w:rsidRDefault="00872045" w:rsidP="009F3925">
      <w:pPr>
        <w:jc w:val="both"/>
        <w:rPr>
          <w:rFonts w:ascii="Sakkal Majalla" w:hAnsi="Sakkal Majalla" w:cs="Sakkal Majalla"/>
          <w:sz w:val="28"/>
          <w:szCs w:val="28"/>
          <w:rtl/>
        </w:rPr>
      </w:pPr>
    </w:p>
    <w:p w14:paraId="6D1806F1" w14:textId="41B82CEF"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 xml:space="preserve">وقد أشار </w:t>
      </w:r>
      <w:r w:rsidRPr="00872045">
        <w:rPr>
          <w:rFonts w:ascii="Sakkal Majalla" w:hAnsi="Sakkal Majalla" w:cs="Sakkal Majalla"/>
          <w:sz w:val="28"/>
          <w:szCs w:val="28"/>
        </w:rPr>
        <w:t>Elkington (2023, p.35)</w:t>
      </w:r>
      <w:r w:rsidRPr="00872045">
        <w:rPr>
          <w:rFonts w:ascii="Sakkal Majalla" w:hAnsi="Sakkal Majalla" w:cs="Sakkal Majalla"/>
          <w:sz w:val="28"/>
          <w:szCs w:val="28"/>
          <w:rtl/>
        </w:rPr>
        <w:t xml:space="preserve"> إلى أن الأداء المستدام للمنظمات يتطلب تحقيق التوازن بين الأبعاد الثلاثة للاستدامة: الاقتصادية</w:t>
      </w:r>
      <w:r w:rsidR="002815F7">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والبيئية، والاجتماعية (</w:t>
      </w:r>
      <w:r w:rsidRPr="00872045">
        <w:rPr>
          <w:rFonts w:ascii="Sakkal Majalla" w:hAnsi="Sakkal Majalla" w:cs="Sakkal Majalla"/>
          <w:sz w:val="28"/>
          <w:szCs w:val="28"/>
        </w:rPr>
        <w:t>Triple Bottom Line</w:t>
      </w:r>
      <w:r w:rsidRPr="00872045">
        <w:rPr>
          <w:rFonts w:ascii="Sakkal Majalla" w:hAnsi="Sakkal Majalla" w:cs="Sakkal Majalla"/>
          <w:sz w:val="28"/>
          <w:szCs w:val="28"/>
          <w:rtl/>
        </w:rPr>
        <w:t>) وأشار إلى أن المنظمات التي تهتم بالأداء البيئي والاجتماعي تحقق مزايا تنافسية على المدى الطويل</w:t>
      </w:r>
      <w:r w:rsidR="002815F7">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مثل تحسين السمعة، وجذب واستبقاء المواهب، وزيادة ولاء العملاء، وتقليل المخاطر التنظيمية والقانونية.</w:t>
      </w:r>
    </w:p>
    <w:p w14:paraId="4DCF34F9" w14:textId="77777777" w:rsidR="00872045" w:rsidRPr="00872045" w:rsidRDefault="00872045" w:rsidP="009F3925">
      <w:pPr>
        <w:jc w:val="both"/>
        <w:rPr>
          <w:rFonts w:ascii="Sakkal Majalla" w:hAnsi="Sakkal Majalla" w:cs="Sakkal Majalla"/>
          <w:sz w:val="28"/>
          <w:szCs w:val="28"/>
          <w:rtl/>
        </w:rPr>
      </w:pPr>
    </w:p>
    <w:p w14:paraId="2130242D" w14:textId="5CF0A00C" w:rsidR="00872045" w:rsidRPr="00AC5AF6" w:rsidRDefault="00AC5AF6" w:rsidP="005625E4">
      <w:pPr>
        <w:pStyle w:val="Heading3"/>
        <w:rPr>
          <w:rtl/>
        </w:rPr>
      </w:pPr>
      <w:r>
        <w:rPr>
          <w:rtl/>
        </w:rPr>
        <w:t xml:space="preserve"> </w:t>
      </w:r>
      <w:r w:rsidR="00872045" w:rsidRPr="00872045">
        <w:rPr>
          <w:rtl/>
        </w:rPr>
        <w:t xml:space="preserve"> </w:t>
      </w:r>
      <w:bookmarkStart w:id="38" w:name="_Toc223149894"/>
      <w:r w:rsidR="00872045" w:rsidRPr="00AC5AF6">
        <w:rPr>
          <w:rtl/>
        </w:rPr>
        <w:t>نماذج قياس الأداء المؤسسي</w:t>
      </w:r>
      <w:bookmarkEnd w:id="38"/>
    </w:p>
    <w:p w14:paraId="4EE8A584" w14:textId="77777777" w:rsidR="00872045" w:rsidRPr="00872045" w:rsidRDefault="00872045" w:rsidP="009F3925">
      <w:pPr>
        <w:jc w:val="both"/>
        <w:rPr>
          <w:rFonts w:ascii="Sakkal Majalla" w:hAnsi="Sakkal Majalla" w:cs="Sakkal Majalla"/>
          <w:sz w:val="28"/>
          <w:szCs w:val="28"/>
          <w:rtl/>
        </w:rPr>
      </w:pPr>
    </w:p>
    <w:p w14:paraId="4E22AA9E" w14:textId="157F930B"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تطورت نماذج قياس الأداء المؤسسي مع تطور الفكر الإداري</w:t>
      </w:r>
      <w:r w:rsidR="002815F7">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من النماذج التقليدية التي تركز على المؤشرات المالية فقط، </w:t>
      </w:r>
      <w:r w:rsidR="001620AC">
        <w:rPr>
          <w:rFonts w:ascii="Sakkal Majalla" w:hAnsi="Sakkal Majalla" w:cs="Sakkal Majalla"/>
          <w:sz w:val="28"/>
          <w:szCs w:val="28"/>
          <w:rtl/>
        </w:rPr>
        <w:t>الی</w:t>
      </w:r>
      <w:r w:rsidRPr="00872045">
        <w:rPr>
          <w:rFonts w:ascii="Sakkal Majalla" w:hAnsi="Sakkal Majalla" w:cs="Sakkal Majalla"/>
          <w:sz w:val="28"/>
          <w:szCs w:val="28"/>
          <w:rtl/>
        </w:rPr>
        <w:t xml:space="preserve"> النماذج الحديثة التي تتبنى نهجاً متوازناً يشمل المؤشرات المالية وغير المالية، والمؤشرات قصيرة وطويلة المدى. وفيما يلي استعراض لأهم نماذج قياس الأداء المؤسسي:</w:t>
      </w:r>
    </w:p>
    <w:p w14:paraId="22F85E4B" w14:textId="77777777" w:rsidR="00872045" w:rsidRPr="00872045" w:rsidRDefault="00872045" w:rsidP="009F3925">
      <w:pPr>
        <w:jc w:val="both"/>
        <w:rPr>
          <w:rFonts w:ascii="Sakkal Majalla" w:hAnsi="Sakkal Majalla" w:cs="Sakkal Majalla"/>
          <w:sz w:val="28"/>
          <w:szCs w:val="28"/>
          <w:rtl/>
        </w:rPr>
      </w:pPr>
    </w:p>
    <w:p w14:paraId="0C37FE45" w14:textId="77777777" w:rsidR="0022626C" w:rsidRDefault="00872045" w:rsidP="009F3925">
      <w:pPr>
        <w:pStyle w:val="ListParagraph"/>
        <w:numPr>
          <w:ilvl w:val="0"/>
          <w:numId w:val="30"/>
        </w:numPr>
        <w:jc w:val="both"/>
        <w:rPr>
          <w:rFonts w:ascii="Sakkal Majalla" w:hAnsi="Sakkal Majalla" w:cs="Sakkal Majalla"/>
          <w:sz w:val="28"/>
          <w:szCs w:val="28"/>
        </w:rPr>
      </w:pPr>
      <w:r w:rsidRPr="0022626C">
        <w:rPr>
          <w:rFonts w:ascii="Sakkal Majalla" w:hAnsi="Sakkal Majalla" w:cs="Sakkal Majalla"/>
          <w:sz w:val="28"/>
          <w:szCs w:val="28"/>
          <w:rtl/>
        </w:rPr>
        <w:t xml:space="preserve"> نموذج بطاقة الأداء المتوازن (</w:t>
      </w:r>
      <w:r w:rsidRPr="0022626C">
        <w:rPr>
          <w:rFonts w:ascii="Sakkal Majalla" w:hAnsi="Sakkal Majalla" w:cs="Sakkal Majalla"/>
          <w:sz w:val="28"/>
          <w:szCs w:val="28"/>
        </w:rPr>
        <w:t>Balanced Scorecard</w:t>
      </w:r>
      <w:r w:rsidRPr="0022626C">
        <w:rPr>
          <w:rFonts w:ascii="Sakkal Majalla" w:hAnsi="Sakkal Majalla" w:cs="Sakkal Majalla"/>
          <w:sz w:val="28"/>
          <w:szCs w:val="28"/>
          <w:rtl/>
        </w:rPr>
        <w:t>)</w:t>
      </w:r>
    </w:p>
    <w:p w14:paraId="56495AC5" w14:textId="772AD9EB" w:rsidR="00872045" w:rsidRPr="0022626C" w:rsidRDefault="00872045" w:rsidP="009F3925">
      <w:pPr>
        <w:pStyle w:val="ListParagraph"/>
        <w:jc w:val="both"/>
        <w:rPr>
          <w:rFonts w:ascii="Sakkal Majalla" w:hAnsi="Sakkal Majalla" w:cs="Sakkal Majalla"/>
          <w:sz w:val="28"/>
          <w:szCs w:val="28"/>
          <w:rtl/>
        </w:rPr>
      </w:pPr>
      <w:r w:rsidRPr="0022626C">
        <w:rPr>
          <w:rFonts w:ascii="Sakkal Majalla" w:hAnsi="Sakkal Majalla" w:cs="Sakkal Majalla"/>
          <w:sz w:val="28"/>
          <w:szCs w:val="28"/>
          <w:rtl/>
        </w:rPr>
        <w:t>يعتبر نموذج بطاقة الأداء المتوازن، الذي طوره روبرت كابلان وديفيد نورتون في عام 1992، من أشهر وأكثر نماذج قياس الأداء المؤسسي استخداماً حول العالم ويتميز هذا النموذج بأنه يقدم نظرة شاملة ومتوازنة للأداء المؤسسي من خلال أربعة منظورات متكاملة:</w:t>
      </w:r>
    </w:p>
    <w:p w14:paraId="572C0B43" w14:textId="77777777" w:rsidR="00872045" w:rsidRPr="00872045" w:rsidRDefault="00872045" w:rsidP="009F3925">
      <w:pPr>
        <w:jc w:val="both"/>
        <w:rPr>
          <w:rFonts w:ascii="Sakkal Majalla" w:hAnsi="Sakkal Majalla" w:cs="Sakkal Majalla"/>
          <w:sz w:val="28"/>
          <w:szCs w:val="28"/>
          <w:rtl/>
        </w:rPr>
      </w:pPr>
    </w:p>
    <w:p w14:paraId="02521480" w14:textId="0BC722A2" w:rsidR="00872045" w:rsidRPr="0022626C" w:rsidRDefault="00872045" w:rsidP="009F3925">
      <w:pPr>
        <w:pStyle w:val="ListParagraph"/>
        <w:numPr>
          <w:ilvl w:val="1"/>
          <w:numId w:val="28"/>
        </w:numPr>
        <w:jc w:val="both"/>
        <w:rPr>
          <w:rFonts w:ascii="Sakkal Majalla" w:hAnsi="Sakkal Majalla" w:cs="Sakkal Majalla"/>
          <w:sz w:val="28"/>
          <w:szCs w:val="28"/>
          <w:rtl/>
        </w:rPr>
      </w:pPr>
      <w:r w:rsidRPr="0022626C">
        <w:rPr>
          <w:rFonts w:ascii="Sakkal Majalla" w:hAnsi="Sakkal Majalla" w:cs="Sakkal Majalla"/>
          <w:sz w:val="28"/>
          <w:szCs w:val="28"/>
          <w:rtl/>
        </w:rPr>
        <w:lastRenderedPageBreak/>
        <w:t>المنظور المالي (</w:t>
      </w:r>
      <w:r w:rsidRPr="0022626C">
        <w:rPr>
          <w:rFonts w:ascii="Sakkal Majalla" w:hAnsi="Sakkal Majalla" w:cs="Sakkal Majalla"/>
          <w:sz w:val="28"/>
          <w:szCs w:val="28"/>
        </w:rPr>
        <w:t>Financial Perspective</w:t>
      </w:r>
      <w:r w:rsidR="0022626C" w:rsidRPr="0022626C">
        <w:rPr>
          <w:rFonts w:ascii="Sakkal Majalla" w:hAnsi="Sakkal Majalla" w:cs="Sakkal Majalla"/>
          <w:sz w:val="28"/>
          <w:szCs w:val="28"/>
          <w:rtl/>
        </w:rPr>
        <w:t xml:space="preserve"> ) :- </w:t>
      </w:r>
      <w:r w:rsidRPr="0022626C">
        <w:rPr>
          <w:rFonts w:ascii="Sakkal Majalla" w:hAnsi="Sakkal Majalla" w:cs="Sakkal Majalla"/>
          <w:sz w:val="28"/>
          <w:szCs w:val="28"/>
          <w:rtl/>
        </w:rPr>
        <w:t xml:space="preserve"> يركز على الأداء المالي للمنظمة، من خلال مؤشرات مثل الربحية</w:t>
      </w:r>
      <w:r w:rsidR="002815F7">
        <w:rPr>
          <w:rFonts w:ascii="Sakkal Majalla" w:hAnsi="Sakkal Majalla" w:cs="Sakkal Majalla"/>
          <w:sz w:val="28"/>
          <w:szCs w:val="28"/>
          <w:rtl/>
        </w:rPr>
        <w:t xml:space="preserve"> ،</w:t>
      </w:r>
      <w:r w:rsidRPr="0022626C">
        <w:rPr>
          <w:rFonts w:ascii="Sakkal Majalla" w:hAnsi="Sakkal Majalla" w:cs="Sakkal Majalla"/>
          <w:sz w:val="28"/>
          <w:szCs w:val="28"/>
          <w:rtl/>
        </w:rPr>
        <w:t xml:space="preserve"> والنمو، وخلق القيمة للمساهمين.</w:t>
      </w:r>
    </w:p>
    <w:p w14:paraId="07CA605A" w14:textId="15FB1156" w:rsidR="00872045" w:rsidRPr="00797D96" w:rsidRDefault="00872045" w:rsidP="009F3925">
      <w:pPr>
        <w:pStyle w:val="ListParagraph"/>
        <w:numPr>
          <w:ilvl w:val="1"/>
          <w:numId w:val="28"/>
        </w:numPr>
        <w:jc w:val="both"/>
        <w:rPr>
          <w:rFonts w:ascii="Sakkal Majalla" w:hAnsi="Sakkal Majalla" w:cs="Sakkal Majalla"/>
          <w:sz w:val="28"/>
          <w:szCs w:val="28"/>
          <w:rtl/>
        </w:rPr>
      </w:pPr>
      <w:r w:rsidRPr="0022626C">
        <w:rPr>
          <w:rFonts w:ascii="Sakkal Majalla" w:hAnsi="Sakkal Majalla" w:cs="Sakkal Majalla"/>
          <w:sz w:val="28"/>
          <w:szCs w:val="28"/>
          <w:rtl/>
        </w:rPr>
        <w:t>منظور العملاء (</w:t>
      </w:r>
      <w:r w:rsidRPr="0022626C">
        <w:rPr>
          <w:rFonts w:ascii="Sakkal Majalla" w:hAnsi="Sakkal Majalla" w:cs="Sakkal Majalla"/>
          <w:sz w:val="28"/>
          <w:szCs w:val="28"/>
        </w:rPr>
        <w:t>Customer Perspective</w:t>
      </w:r>
      <w:r w:rsidR="0022626C" w:rsidRPr="0022626C">
        <w:rPr>
          <w:rFonts w:ascii="Sakkal Majalla" w:hAnsi="Sakkal Majalla" w:cs="Sakkal Majalla"/>
          <w:sz w:val="28"/>
          <w:szCs w:val="28"/>
          <w:rtl/>
        </w:rPr>
        <w:t xml:space="preserve"> ) :- </w:t>
      </w:r>
      <w:r w:rsidRPr="0022626C">
        <w:rPr>
          <w:rFonts w:ascii="Sakkal Majalla" w:hAnsi="Sakkal Majalla" w:cs="Sakkal Majalla"/>
          <w:sz w:val="28"/>
          <w:szCs w:val="28"/>
          <w:rtl/>
        </w:rPr>
        <w:t xml:space="preserve"> يركز على العلاقة مع العملاء وتلبية احتياجاتهم وتوقعاتهم، من خلال مؤشرات مثل رضا العملاء، وولاء العملاء</w:t>
      </w:r>
      <w:r w:rsidR="002815F7">
        <w:rPr>
          <w:rFonts w:ascii="Sakkal Majalla" w:hAnsi="Sakkal Majalla" w:cs="Sakkal Majalla"/>
          <w:sz w:val="28"/>
          <w:szCs w:val="28"/>
          <w:rtl/>
        </w:rPr>
        <w:t xml:space="preserve"> ،</w:t>
      </w:r>
      <w:r w:rsidRPr="0022626C">
        <w:rPr>
          <w:rFonts w:ascii="Sakkal Majalla" w:hAnsi="Sakkal Majalla" w:cs="Sakkal Majalla"/>
          <w:sz w:val="28"/>
          <w:szCs w:val="28"/>
          <w:rtl/>
        </w:rPr>
        <w:t xml:space="preserve"> واكتساب عملاء جدد، والحصة السوقية.</w:t>
      </w:r>
    </w:p>
    <w:p w14:paraId="7F1A2708" w14:textId="3E04BAA9" w:rsidR="00872045" w:rsidRPr="0022626C" w:rsidRDefault="00872045" w:rsidP="009F3925">
      <w:pPr>
        <w:pStyle w:val="ListParagraph"/>
        <w:numPr>
          <w:ilvl w:val="1"/>
          <w:numId w:val="28"/>
        </w:numPr>
        <w:jc w:val="both"/>
        <w:rPr>
          <w:rFonts w:ascii="Sakkal Majalla" w:hAnsi="Sakkal Majalla" w:cs="Sakkal Majalla"/>
          <w:sz w:val="28"/>
          <w:szCs w:val="28"/>
          <w:rtl/>
        </w:rPr>
      </w:pPr>
      <w:r w:rsidRPr="0022626C">
        <w:rPr>
          <w:rFonts w:ascii="Sakkal Majalla" w:hAnsi="Sakkal Majalla" w:cs="Sakkal Majalla"/>
          <w:sz w:val="28"/>
          <w:szCs w:val="28"/>
          <w:rtl/>
        </w:rPr>
        <w:t>منظور العمليات الداخلية (</w:t>
      </w:r>
      <w:r w:rsidRPr="0022626C">
        <w:rPr>
          <w:rFonts w:ascii="Sakkal Majalla" w:hAnsi="Sakkal Majalla" w:cs="Sakkal Majalla"/>
          <w:sz w:val="28"/>
          <w:szCs w:val="28"/>
        </w:rPr>
        <w:t>Internal Processes Perspective</w:t>
      </w:r>
      <w:r w:rsidR="0022626C" w:rsidRPr="0022626C">
        <w:rPr>
          <w:rFonts w:ascii="Sakkal Majalla" w:hAnsi="Sakkal Majalla" w:cs="Sakkal Majalla"/>
          <w:sz w:val="28"/>
          <w:szCs w:val="28"/>
          <w:rtl/>
        </w:rPr>
        <w:t xml:space="preserve"> ) :- </w:t>
      </w:r>
      <w:r w:rsidRPr="0022626C">
        <w:rPr>
          <w:rFonts w:ascii="Sakkal Majalla" w:hAnsi="Sakkal Majalla" w:cs="Sakkal Majalla"/>
          <w:sz w:val="28"/>
          <w:szCs w:val="28"/>
          <w:rtl/>
        </w:rPr>
        <w:t xml:space="preserve"> يركز على العمليات الداخلية التي تؤثر في رضا العملاء والنتائج المالية، من خلال مؤشرات مثل الجودة، ووقت الدورة، والإنتاجية</w:t>
      </w:r>
      <w:r w:rsidR="002815F7">
        <w:rPr>
          <w:rFonts w:ascii="Sakkal Majalla" w:hAnsi="Sakkal Majalla" w:cs="Sakkal Majalla"/>
          <w:sz w:val="28"/>
          <w:szCs w:val="28"/>
          <w:rtl/>
        </w:rPr>
        <w:t xml:space="preserve"> ،</w:t>
      </w:r>
      <w:r w:rsidRPr="0022626C">
        <w:rPr>
          <w:rFonts w:ascii="Sakkal Majalla" w:hAnsi="Sakkal Majalla" w:cs="Sakkal Majalla"/>
          <w:sz w:val="28"/>
          <w:szCs w:val="28"/>
          <w:rtl/>
        </w:rPr>
        <w:t xml:space="preserve"> والابتكار</w:t>
      </w:r>
    </w:p>
    <w:p w14:paraId="5C99C24B" w14:textId="7F5C0F4F" w:rsidR="0022626C" w:rsidRDefault="00872045" w:rsidP="009F3925">
      <w:pPr>
        <w:pStyle w:val="ListParagraph"/>
        <w:numPr>
          <w:ilvl w:val="1"/>
          <w:numId w:val="28"/>
        </w:numPr>
        <w:jc w:val="both"/>
        <w:rPr>
          <w:rFonts w:ascii="Sakkal Majalla" w:hAnsi="Sakkal Majalla" w:cs="Sakkal Majalla"/>
          <w:sz w:val="28"/>
          <w:szCs w:val="28"/>
        </w:rPr>
      </w:pPr>
      <w:r w:rsidRPr="0022626C">
        <w:rPr>
          <w:rFonts w:ascii="Sakkal Majalla" w:hAnsi="Sakkal Majalla" w:cs="Sakkal Majalla"/>
          <w:sz w:val="28"/>
          <w:szCs w:val="28"/>
          <w:rtl/>
        </w:rPr>
        <w:t>منظور التعلم والنمو (</w:t>
      </w:r>
      <w:r w:rsidRPr="0022626C">
        <w:rPr>
          <w:rFonts w:ascii="Sakkal Majalla" w:hAnsi="Sakkal Majalla" w:cs="Sakkal Majalla"/>
          <w:sz w:val="28"/>
          <w:szCs w:val="28"/>
        </w:rPr>
        <w:t>Learning and Growth Perspective</w:t>
      </w:r>
      <w:r w:rsidR="0022626C" w:rsidRPr="0022626C">
        <w:rPr>
          <w:rFonts w:ascii="Sakkal Majalla" w:hAnsi="Sakkal Majalla" w:cs="Sakkal Majalla"/>
          <w:sz w:val="28"/>
          <w:szCs w:val="28"/>
          <w:rtl/>
        </w:rPr>
        <w:t xml:space="preserve"> ):</w:t>
      </w:r>
      <w:r w:rsidRPr="0022626C">
        <w:rPr>
          <w:rFonts w:ascii="Sakkal Majalla" w:hAnsi="Sakkal Majalla" w:cs="Sakkal Majalla"/>
          <w:sz w:val="28"/>
          <w:szCs w:val="28"/>
          <w:rtl/>
        </w:rPr>
        <w:t xml:space="preserve"> يركز على قدرة المنظمة على التعلم والابتكار والتحسين المستمر</w:t>
      </w:r>
      <w:r w:rsidR="009108B3">
        <w:rPr>
          <w:rFonts w:ascii="Sakkal Majalla" w:hAnsi="Sakkal Majalla" w:cs="Sakkal Majalla"/>
          <w:sz w:val="28"/>
          <w:szCs w:val="28"/>
          <w:rtl/>
        </w:rPr>
        <w:t xml:space="preserve"> </w:t>
      </w:r>
      <w:r w:rsidRPr="0022626C">
        <w:rPr>
          <w:rFonts w:ascii="Sakkal Majalla" w:hAnsi="Sakkal Majalla" w:cs="Sakkal Majalla"/>
          <w:sz w:val="28"/>
          <w:szCs w:val="28"/>
          <w:rtl/>
        </w:rPr>
        <w:t xml:space="preserve"> من خلال مؤشرات مثل مهارات الموظفين، والبنية التحتية التكنولوجية، والثقافة التنظيمية</w:t>
      </w:r>
    </w:p>
    <w:p w14:paraId="0593C2FE" w14:textId="0856B351" w:rsidR="00872045" w:rsidRPr="00872045" w:rsidRDefault="00872045" w:rsidP="009F3925">
      <w:pPr>
        <w:jc w:val="both"/>
        <w:rPr>
          <w:rFonts w:ascii="Sakkal Majalla" w:hAnsi="Sakkal Majalla" w:cs="Sakkal Majalla"/>
          <w:sz w:val="28"/>
          <w:szCs w:val="28"/>
          <w:rtl/>
        </w:rPr>
      </w:pPr>
      <w:r w:rsidRPr="0022626C">
        <w:rPr>
          <w:rFonts w:ascii="Sakkal Majalla" w:hAnsi="Sakkal Majalla" w:cs="Sakkal Majalla"/>
          <w:sz w:val="28"/>
          <w:szCs w:val="28"/>
          <w:rtl/>
        </w:rPr>
        <w:t>ويقوم نموذج بطاقة الأداء المتوازن على افتراض أن هناك علاقات سببية بين هذه المنظورات الأربعة، حيث أن تطوير قدرات التعلم والنمو يؤدي إلى تحسين العمليات الداخلية، مما يؤدي بدوره إلى تحسين رضا العملاء، وأخيراً إلى تحسين الأداء المالي وبذلك</w:t>
      </w:r>
      <w:r w:rsidR="002815F7">
        <w:rPr>
          <w:rFonts w:ascii="Sakkal Majalla" w:hAnsi="Sakkal Majalla" w:cs="Sakkal Majalla"/>
          <w:sz w:val="28"/>
          <w:szCs w:val="28"/>
          <w:rtl/>
        </w:rPr>
        <w:t xml:space="preserve"> ،</w:t>
      </w:r>
      <w:r w:rsidRPr="0022626C">
        <w:rPr>
          <w:rFonts w:ascii="Sakkal Majalla" w:hAnsi="Sakkal Majalla" w:cs="Sakkal Majalla"/>
          <w:sz w:val="28"/>
          <w:szCs w:val="28"/>
          <w:rtl/>
        </w:rPr>
        <w:t xml:space="preserve"> يجمع النموذج بين المؤشرات المتأخرة (مثل الأداء المالي) والمؤشرات المبكرة (مثل التعلم والنمو)، ويربط بين الأداء قصير المدى والأداء طويل المدى</w:t>
      </w:r>
      <w:r w:rsidR="0022626C">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وقد أشار </w:t>
      </w:r>
      <w:r w:rsidRPr="00872045">
        <w:rPr>
          <w:rFonts w:ascii="Sakkal Majalla" w:hAnsi="Sakkal Majalla" w:cs="Sakkal Majalla"/>
          <w:sz w:val="28"/>
          <w:szCs w:val="28"/>
        </w:rPr>
        <w:t>Kaplan &amp; Norton (2023, p.40)</w:t>
      </w:r>
      <w:r w:rsidRPr="00872045">
        <w:rPr>
          <w:rFonts w:ascii="Sakkal Majalla" w:hAnsi="Sakkal Majalla" w:cs="Sakkal Majalla"/>
          <w:sz w:val="28"/>
          <w:szCs w:val="28"/>
          <w:rtl/>
        </w:rPr>
        <w:t xml:space="preserve"> </w:t>
      </w:r>
      <w:r w:rsidR="00790C96">
        <w:rPr>
          <w:rFonts w:ascii="Sakkal Majalla" w:hAnsi="Sakkal Majalla" w:cs="Sakkal Majalla"/>
          <w:sz w:val="28"/>
          <w:szCs w:val="28"/>
          <w:rtl/>
        </w:rPr>
        <w:t>الی</w:t>
      </w:r>
      <w:r w:rsidRPr="00872045">
        <w:rPr>
          <w:rFonts w:ascii="Sakkal Majalla" w:hAnsi="Sakkal Majalla" w:cs="Sakkal Majalla"/>
          <w:sz w:val="28"/>
          <w:szCs w:val="28"/>
          <w:rtl/>
        </w:rPr>
        <w:t xml:space="preserve"> أن بطاقة الأداء المتوازن ليست مجرد نظام لقياس الأداء</w:t>
      </w:r>
      <w:r w:rsidR="009108B3">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بل هي أيضاً نظام للإدارة الاستراتيجية، يساعد المنظمة على ترجمة رؤيتها واستراتيجيتها إلى أهداف ومبادرات ومؤشرات ملموسة، ويضمن مواءمة جميع أنشطة المنظمة مع استراتيجيتها وأشارا </w:t>
      </w:r>
      <w:r w:rsidR="001620AC">
        <w:rPr>
          <w:rFonts w:ascii="Sakkal Majalla" w:hAnsi="Sakkal Majalla" w:cs="Sakkal Majalla"/>
          <w:sz w:val="28"/>
          <w:szCs w:val="28"/>
          <w:rtl/>
        </w:rPr>
        <w:t>الی</w:t>
      </w:r>
      <w:r w:rsidRPr="00872045">
        <w:rPr>
          <w:rFonts w:ascii="Sakkal Majalla" w:hAnsi="Sakkal Majalla" w:cs="Sakkal Majalla"/>
          <w:sz w:val="28"/>
          <w:szCs w:val="28"/>
          <w:rtl/>
        </w:rPr>
        <w:t xml:space="preserve"> أن المنظمات التي تستخدم بطاقة الأداء المتوازن تكون أكثر قدرة على تنفيذ استراتيجياتها بنجاح، وتحقيق نتائج أفضل على المدى الطويل.</w:t>
      </w:r>
    </w:p>
    <w:p w14:paraId="10AC3150" w14:textId="77777777" w:rsidR="00872045" w:rsidRPr="00872045" w:rsidRDefault="00872045" w:rsidP="009F3925">
      <w:pPr>
        <w:jc w:val="both"/>
        <w:rPr>
          <w:rFonts w:ascii="Sakkal Majalla" w:hAnsi="Sakkal Majalla" w:cs="Sakkal Majalla"/>
          <w:sz w:val="28"/>
          <w:szCs w:val="28"/>
          <w:rtl/>
        </w:rPr>
      </w:pPr>
    </w:p>
    <w:p w14:paraId="5464083D" w14:textId="77777777" w:rsidR="0022626C" w:rsidRDefault="00872045" w:rsidP="009F3925">
      <w:pPr>
        <w:pStyle w:val="ListParagraph"/>
        <w:numPr>
          <w:ilvl w:val="0"/>
          <w:numId w:val="30"/>
        </w:numPr>
        <w:jc w:val="both"/>
        <w:rPr>
          <w:rFonts w:ascii="Sakkal Majalla" w:hAnsi="Sakkal Majalla" w:cs="Sakkal Majalla"/>
          <w:sz w:val="28"/>
          <w:szCs w:val="28"/>
        </w:rPr>
      </w:pPr>
      <w:r w:rsidRPr="0022626C">
        <w:rPr>
          <w:rFonts w:ascii="Sakkal Majalla" w:hAnsi="Sakkal Majalla" w:cs="Sakkal Majalla"/>
          <w:sz w:val="28"/>
          <w:szCs w:val="28"/>
          <w:rtl/>
        </w:rPr>
        <w:t>نموذج هرم الأداء (</w:t>
      </w:r>
      <w:r w:rsidRPr="0022626C">
        <w:rPr>
          <w:rFonts w:ascii="Sakkal Majalla" w:hAnsi="Sakkal Majalla" w:cs="Sakkal Majalla"/>
          <w:sz w:val="28"/>
          <w:szCs w:val="28"/>
        </w:rPr>
        <w:t>Performance Pyramid</w:t>
      </w:r>
      <w:r w:rsidRPr="0022626C">
        <w:rPr>
          <w:rFonts w:ascii="Sakkal Majalla" w:hAnsi="Sakkal Majalla" w:cs="Sakkal Majalla"/>
          <w:sz w:val="28"/>
          <w:szCs w:val="28"/>
          <w:rtl/>
        </w:rPr>
        <w:t>)</w:t>
      </w:r>
    </w:p>
    <w:p w14:paraId="7B8C6EB0" w14:textId="36CF93C0" w:rsidR="00872045" w:rsidRPr="0022626C" w:rsidRDefault="00872045" w:rsidP="009F3925">
      <w:pPr>
        <w:pStyle w:val="ListParagraph"/>
        <w:jc w:val="both"/>
        <w:rPr>
          <w:rFonts w:ascii="Sakkal Majalla" w:hAnsi="Sakkal Majalla" w:cs="Sakkal Majalla"/>
          <w:sz w:val="28"/>
          <w:szCs w:val="28"/>
          <w:rtl/>
        </w:rPr>
      </w:pPr>
      <w:r w:rsidRPr="0022626C">
        <w:rPr>
          <w:rFonts w:ascii="Sakkal Majalla" w:hAnsi="Sakkal Majalla" w:cs="Sakkal Majalla"/>
          <w:sz w:val="28"/>
          <w:szCs w:val="28"/>
          <w:rtl/>
        </w:rPr>
        <w:t>طور هذا النموذج كل من لينش وكروس (</w:t>
      </w:r>
      <w:r w:rsidRPr="0022626C">
        <w:rPr>
          <w:rFonts w:ascii="Sakkal Majalla" w:hAnsi="Sakkal Majalla" w:cs="Sakkal Majalla"/>
          <w:sz w:val="28"/>
          <w:szCs w:val="28"/>
        </w:rPr>
        <w:t>Lynch &amp; Cross</w:t>
      </w:r>
      <w:r w:rsidRPr="0022626C">
        <w:rPr>
          <w:rFonts w:ascii="Sakkal Majalla" w:hAnsi="Sakkal Majalla" w:cs="Sakkal Majalla"/>
          <w:sz w:val="28"/>
          <w:szCs w:val="28"/>
          <w:rtl/>
        </w:rPr>
        <w:t>) في عام 1991، ويتكون من هرم ذي أربعة مستويات تربط استراتيجية المنظمة بعملياتها:</w:t>
      </w:r>
    </w:p>
    <w:p w14:paraId="557F5132" w14:textId="77777777" w:rsidR="00872045" w:rsidRPr="00872045" w:rsidRDefault="00872045" w:rsidP="009F3925">
      <w:pPr>
        <w:jc w:val="both"/>
        <w:rPr>
          <w:rFonts w:ascii="Sakkal Majalla" w:hAnsi="Sakkal Majalla" w:cs="Sakkal Majalla"/>
          <w:sz w:val="28"/>
          <w:szCs w:val="28"/>
          <w:rtl/>
        </w:rPr>
      </w:pPr>
    </w:p>
    <w:p w14:paraId="041F563B" w14:textId="4F108C56" w:rsidR="00872045" w:rsidRPr="0022626C" w:rsidRDefault="00872045" w:rsidP="009F3925">
      <w:pPr>
        <w:pStyle w:val="ListParagraph"/>
        <w:numPr>
          <w:ilvl w:val="1"/>
          <w:numId w:val="28"/>
        </w:numPr>
        <w:jc w:val="both"/>
        <w:rPr>
          <w:rFonts w:ascii="Sakkal Majalla" w:hAnsi="Sakkal Majalla" w:cs="Sakkal Majalla"/>
          <w:sz w:val="28"/>
          <w:szCs w:val="28"/>
          <w:rtl/>
        </w:rPr>
      </w:pPr>
      <w:r w:rsidRPr="0022626C">
        <w:rPr>
          <w:rFonts w:ascii="Sakkal Majalla" w:hAnsi="Sakkal Majalla" w:cs="Sakkal Majalla"/>
          <w:sz w:val="28"/>
          <w:szCs w:val="28"/>
          <w:rtl/>
        </w:rPr>
        <w:t>المستوى الأول</w:t>
      </w:r>
      <w:r w:rsidR="0022626C" w:rsidRPr="0022626C">
        <w:rPr>
          <w:rFonts w:ascii="Sakkal Majalla" w:hAnsi="Sakkal Majalla" w:cs="Sakkal Majalla"/>
          <w:sz w:val="28"/>
          <w:szCs w:val="28"/>
          <w:rtl/>
        </w:rPr>
        <w:t xml:space="preserve"> :- </w:t>
      </w:r>
      <w:r w:rsidRPr="0022626C">
        <w:rPr>
          <w:rFonts w:ascii="Sakkal Majalla" w:hAnsi="Sakkal Majalla" w:cs="Sakkal Majalla"/>
          <w:sz w:val="28"/>
          <w:szCs w:val="28"/>
          <w:rtl/>
        </w:rPr>
        <w:t xml:space="preserve"> ويمثل قمة الهرم، ويتضمن الرؤية والاستراتيجية العامة للمنظمة.</w:t>
      </w:r>
    </w:p>
    <w:p w14:paraId="2D46E7F0" w14:textId="3FF5500F" w:rsidR="00872045" w:rsidRPr="0022626C" w:rsidRDefault="00872045" w:rsidP="009F3925">
      <w:pPr>
        <w:pStyle w:val="ListParagraph"/>
        <w:numPr>
          <w:ilvl w:val="1"/>
          <w:numId w:val="28"/>
        </w:numPr>
        <w:jc w:val="both"/>
        <w:rPr>
          <w:rFonts w:ascii="Sakkal Majalla" w:hAnsi="Sakkal Majalla" w:cs="Sakkal Majalla"/>
          <w:sz w:val="28"/>
          <w:szCs w:val="28"/>
          <w:rtl/>
        </w:rPr>
      </w:pPr>
      <w:r w:rsidRPr="0022626C">
        <w:rPr>
          <w:rFonts w:ascii="Sakkal Majalla" w:hAnsi="Sakkal Majalla" w:cs="Sakkal Majalla"/>
          <w:sz w:val="28"/>
          <w:szCs w:val="28"/>
          <w:rtl/>
        </w:rPr>
        <w:t>المستوى الثاني</w:t>
      </w:r>
      <w:r w:rsidR="0022626C" w:rsidRPr="0022626C">
        <w:rPr>
          <w:rFonts w:ascii="Sakkal Majalla" w:hAnsi="Sakkal Majalla" w:cs="Sakkal Majalla"/>
          <w:sz w:val="28"/>
          <w:szCs w:val="28"/>
          <w:rtl/>
        </w:rPr>
        <w:t xml:space="preserve"> :- </w:t>
      </w:r>
      <w:r w:rsidRPr="0022626C">
        <w:rPr>
          <w:rFonts w:ascii="Sakkal Majalla" w:hAnsi="Sakkal Majalla" w:cs="Sakkal Majalla"/>
          <w:sz w:val="28"/>
          <w:szCs w:val="28"/>
          <w:rtl/>
        </w:rPr>
        <w:t xml:space="preserve"> ويتضمن أهداف وحدات الأعمال، مقسمة إلى أهداف مالية (مثل الربحية والتدفقات النقدية) وأهداف سوقية (مثل رضا العملاء والحصة السوقية)</w:t>
      </w:r>
    </w:p>
    <w:p w14:paraId="79006A78" w14:textId="15AF47B5" w:rsidR="00872045" w:rsidRPr="0022626C" w:rsidRDefault="00872045" w:rsidP="009F3925">
      <w:pPr>
        <w:pStyle w:val="ListParagraph"/>
        <w:numPr>
          <w:ilvl w:val="1"/>
          <w:numId w:val="28"/>
        </w:numPr>
        <w:jc w:val="both"/>
        <w:rPr>
          <w:rFonts w:ascii="Sakkal Majalla" w:hAnsi="Sakkal Majalla" w:cs="Sakkal Majalla"/>
          <w:sz w:val="28"/>
          <w:szCs w:val="28"/>
          <w:rtl/>
        </w:rPr>
      </w:pPr>
      <w:r w:rsidRPr="0022626C">
        <w:rPr>
          <w:rFonts w:ascii="Sakkal Majalla" w:hAnsi="Sakkal Majalla" w:cs="Sakkal Majalla"/>
          <w:sz w:val="28"/>
          <w:szCs w:val="28"/>
          <w:rtl/>
        </w:rPr>
        <w:t>المستوى الثالث</w:t>
      </w:r>
      <w:r w:rsidR="0022626C" w:rsidRPr="0022626C">
        <w:rPr>
          <w:rFonts w:ascii="Sakkal Majalla" w:hAnsi="Sakkal Majalla" w:cs="Sakkal Majalla"/>
          <w:sz w:val="28"/>
          <w:szCs w:val="28"/>
          <w:rtl/>
        </w:rPr>
        <w:t xml:space="preserve"> :- </w:t>
      </w:r>
      <w:r w:rsidRPr="0022626C">
        <w:rPr>
          <w:rFonts w:ascii="Sakkal Majalla" w:hAnsi="Sakkal Majalla" w:cs="Sakkal Majalla"/>
          <w:sz w:val="28"/>
          <w:szCs w:val="28"/>
          <w:rtl/>
        </w:rPr>
        <w:t xml:space="preserve"> ويتضمن أهداف العمليات التشغيلية، مقسمة إلى أهداف رضا العملاء (مثل الجودة والتسليم)، وأهداف المرونة (مثل سرعة الاستجابة للتغيرات)</w:t>
      </w:r>
      <w:r w:rsidR="009108B3">
        <w:rPr>
          <w:rFonts w:ascii="Sakkal Majalla" w:hAnsi="Sakkal Majalla" w:cs="Sakkal Majalla"/>
          <w:sz w:val="28"/>
          <w:szCs w:val="28"/>
          <w:rtl/>
        </w:rPr>
        <w:t xml:space="preserve"> </w:t>
      </w:r>
      <w:r w:rsidRPr="0022626C">
        <w:rPr>
          <w:rFonts w:ascii="Sakkal Majalla" w:hAnsi="Sakkal Majalla" w:cs="Sakkal Majalla"/>
          <w:sz w:val="28"/>
          <w:szCs w:val="28"/>
          <w:rtl/>
        </w:rPr>
        <w:t xml:space="preserve"> وأهداف الإنتاجية (مثل كفاءة العمليات وتقليل الهدر)</w:t>
      </w:r>
    </w:p>
    <w:p w14:paraId="20018597" w14:textId="2DFC0FD4" w:rsidR="00872045" w:rsidRPr="0022626C" w:rsidRDefault="00872045" w:rsidP="009F3925">
      <w:pPr>
        <w:pStyle w:val="ListParagraph"/>
        <w:numPr>
          <w:ilvl w:val="1"/>
          <w:numId w:val="28"/>
        </w:numPr>
        <w:jc w:val="both"/>
        <w:rPr>
          <w:rFonts w:ascii="Sakkal Majalla" w:hAnsi="Sakkal Majalla" w:cs="Sakkal Majalla"/>
          <w:sz w:val="28"/>
          <w:szCs w:val="28"/>
          <w:rtl/>
        </w:rPr>
      </w:pPr>
      <w:r w:rsidRPr="0022626C">
        <w:rPr>
          <w:rFonts w:ascii="Sakkal Majalla" w:hAnsi="Sakkal Majalla" w:cs="Sakkal Majalla"/>
          <w:sz w:val="28"/>
          <w:szCs w:val="28"/>
          <w:rtl/>
        </w:rPr>
        <w:lastRenderedPageBreak/>
        <w:t>المستوى الرابع</w:t>
      </w:r>
      <w:r w:rsidR="0022626C" w:rsidRPr="0022626C">
        <w:rPr>
          <w:rFonts w:ascii="Sakkal Majalla" w:hAnsi="Sakkal Majalla" w:cs="Sakkal Majalla"/>
          <w:sz w:val="28"/>
          <w:szCs w:val="28"/>
          <w:rtl/>
        </w:rPr>
        <w:t xml:space="preserve"> :- </w:t>
      </w:r>
      <w:r w:rsidRPr="0022626C">
        <w:rPr>
          <w:rFonts w:ascii="Sakkal Majalla" w:hAnsi="Sakkal Majalla" w:cs="Sakkal Majalla"/>
          <w:sz w:val="28"/>
          <w:szCs w:val="28"/>
          <w:rtl/>
        </w:rPr>
        <w:t xml:space="preserve"> ويمثل قاعدة الهرم، ويتضمن مؤشرات الأداء التشغيلية اليومية، مثل الجودة، والتسليم، ووقت الدورة، والتكلفة</w:t>
      </w:r>
    </w:p>
    <w:p w14:paraId="756EBF67" w14:textId="77777777" w:rsidR="00872045" w:rsidRPr="00872045" w:rsidRDefault="00872045" w:rsidP="009F3925">
      <w:pPr>
        <w:jc w:val="both"/>
        <w:rPr>
          <w:rFonts w:ascii="Sakkal Majalla" w:hAnsi="Sakkal Majalla" w:cs="Sakkal Majalla"/>
          <w:sz w:val="28"/>
          <w:szCs w:val="28"/>
          <w:rtl/>
        </w:rPr>
      </w:pPr>
    </w:p>
    <w:p w14:paraId="34B1D28C" w14:textId="10613A23"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ويتميز نموذج هرم الأداء بأنه يربط بين استراتيجية المنظمة والعمليات اليومية</w:t>
      </w:r>
      <w:r w:rsidR="002815F7">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ويوضح العلاقات السببية بين مختلف مستويات الأداء كما أنه يدمج منظور "من أعلى إلى أسفل" (الأهداف الاستراتيجية) مع منظور "من أسفل إلى أعلى" (المؤشرات التشغيلية).</w:t>
      </w:r>
    </w:p>
    <w:p w14:paraId="24E70F91" w14:textId="77777777" w:rsidR="00872045" w:rsidRPr="00872045" w:rsidRDefault="00872045" w:rsidP="009F3925">
      <w:pPr>
        <w:jc w:val="both"/>
        <w:rPr>
          <w:rFonts w:ascii="Sakkal Majalla" w:hAnsi="Sakkal Majalla" w:cs="Sakkal Majalla"/>
          <w:sz w:val="28"/>
          <w:szCs w:val="28"/>
          <w:rtl/>
        </w:rPr>
      </w:pPr>
    </w:p>
    <w:p w14:paraId="43598D26" w14:textId="77777777" w:rsidR="0022626C" w:rsidRDefault="00872045" w:rsidP="009F3925">
      <w:pPr>
        <w:pStyle w:val="ListParagraph"/>
        <w:numPr>
          <w:ilvl w:val="0"/>
          <w:numId w:val="30"/>
        </w:numPr>
        <w:jc w:val="both"/>
        <w:rPr>
          <w:rFonts w:ascii="Sakkal Majalla" w:hAnsi="Sakkal Majalla" w:cs="Sakkal Majalla"/>
          <w:sz w:val="28"/>
          <w:szCs w:val="28"/>
        </w:rPr>
      </w:pPr>
      <w:r w:rsidRPr="0022626C">
        <w:rPr>
          <w:rFonts w:ascii="Sakkal Majalla" w:hAnsi="Sakkal Majalla" w:cs="Sakkal Majalla"/>
          <w:sz w:val="28"/>
          <w:szCs w:val="28"/>
          <w:rtl/>
        </w:rPr>
        <w:t>نموذج منشور الأداء (</w:t>
      </w:r>
      <w:r w:rsidRPr="0022626C">
        <w:rPr>
          <w:rFonts w:ascii="Sakkal Majalla" w:hAnsi="Sakkal Majalla" w:cs="Sakkal Majalla"/>
          <w:sz w:val="28"/>
          <w:szCs w:val="28"/>
        </w:rPr>
        <w:t>Performance Prism</w:t>
      </w:r>
      <w:r w:rsidRPr="0022626C">
        <w:rPr>
          <w:rFonts w:ascii="Sakkal Majalla" w:hAnsi="Sakkal Majalla" w:cs="Sakkal Majalla"/>
          <w:sz w:val="28"/>
          <w:szCs w:val="28"/>
          <w:rtl/>
        </w:rPr>
        <w:t>)</w:t>
      </w:r>
    </w:p>
    <w:p w14:paraId="35FE6423" w14:textId="489B7299" w:rsidR="00872045" w:rsidRPr="0022626C" w:rsidRDefault="00872045" w:rsidP="009F3925">
      <w:pPr>
        <w:pStyle w:val="ListParagraph"/>
        <w:jc w:val="both"/>
        <w:rPr>
          <w:rFonts w:ascii="Sakkal Majalla" w:hAnsi="Sakkal Majalla" w:cs="Sakkal Majalla"/>
          <w:sz w:val="28"/>
          <w:szCs w:val="28"/>
          <w:rtl/>
        </w:rPr>
      </w:pPr>
      <w:r w:rsidRPr="0022626C">
        <w:rPr>
          <w:rFonts w:ascii="Sakkal Majalla" w:hAnsi="Sakkal Majalla" w:cs="Sakkal Majalla"/>
          <w:sz w:val="28"/>
          <w:szCs w:val="28"/>
          <w:rtl/>
        </w:rPr>
        <w:t>طور هذا النموذج كل من نيلي وأدامز وكينيرلي (</w:t>
      </w:r>
      <w:r w:rsidRPr="0022626C">
        <w:rPr>
          <w:rFonts w:ascii="Sakkal Majalla" w:hAnsi="Sakkal Majalla" w:cs="Sakkal Majalla"/>
          <w:sz w:val="28"/>
          <w:szCs w:val="28"/>
        </w:rPr>
        <w:t>Neely, Adams &amp; Kennerley</w:t>
      </w:r>
      <w:r w:rsidRPr="0022626C">
        <w:rPr>
          <w:rFonts w:ascii="Sakkal Majalla" w:hAnsi="Sakkal Majalla" w:cs="Sakkal Majalla"/>
          <w:sz w:val="28"/>
          <w:szCs w:val="28"/>
          <w:rtl/>
        </w:rPr>
        <w:t>) في عام 2002</w:t>
      </w:r>
      <w:r w:rsidR="009108B3">
        <w:rPr>
          <w:rFonts w:ascii="Sakkal Majalla" w:hAnsi="Sakkal Majalla" w:cs="Sakkal Majalla"/>
          <w:sz w:val="28"/>
          <w:szCs w:val="28"/>
          <w:rtl/>
        </w:rPr>
        <w:t xml:space="preserve"> </w:t>
      </w:r>
      <w:r w:rsidRPr="0022626C">
        <w:rPr>
          <w:rFonts w:ascii="Sakkal Majalla" w:hAnsi="Sakkal Majalla" w:cs="Sakkal Majalla"/>
          <w:sz w:val="28"/>
          <w:szCs w:val="28"/>
          <w:rtl/>
        </w:rPr>
        <w:t xml:space="preserve"> ويتكون من خمسة أوجه تمثل الأبعاد الرئيسية للأداء المؤسسي:</w:t>
      </w:r>
    </w:p>
    <w:p w14:paraId="7B54734B" w14:textId="77777777" w:rsidR="00872045" w:rsidRPr="00872045" w:rsidRDefault="00872045" w:rsidP="009F3925">
      <w:pPr>
        <w:jc w:val="both"/>
        <w:rPr>
          <w:rFonts w:ascii="Sakkal Majalla" w:hAnsi="Sakkal Majalla" w:cs="Sakkal Majalla"/>
          <w:sz w:val="28"/>
          <w:szCs w:val="28"/>
          <w:rtl/>
        </w:rPr>
      </w:pPr>
    </w:p>
    <w:p w14:paraId="07F5D888" w14:textId="2943CE0E" w:rsidR="00872045" w:rsidRPr="00B72483" w:rsidRDefault="00872045" w:rsidP="009F3925">
      <w:pPr>
        <w:pStyle w:val="ListParagraph"/>
        <w:numPr>
          <w:ilvl w:val="1"/>
          <w:numId w:val="28"/>
        </w:numPr>
        <w:jc w:val="both"/>
        <w:rPr>
          <w:rFonts w:ascii="Sakkal Majalla" w:hAnsi="Sakkal Majalla" w:cs="Sakkal Majalla"/>
          <w:sz w:val="28"/>
          <w:szCs w:val="28"/>
          <w:rtl/>
        </w:rPr>
      </w:pPr>
      <w:r w:rsidRPr="00B72483">
        <w:rPr>
          <w:rFonts w:ascii="Sakkal Majalla" w:hAnsi="Sakkal Majalla" w:cs="Sakkal Majalla"/>
          <w:sz w:val="28"/>
          <w:szCs w:val="28"/>
          <w:rtl/>
        </w:rPr>
        <w:t>رضا أصحاب المصلحة (</w:t>
      </w:r>
      <w:r w:rsidRPr="00B72483">
        <w:rPr>
          <w:rFonts w:ascii="Sakkal Majalla" w:hAnsi="Sakkal Majalla" w:cs="Sakkal Majalla"/>
          <w:sz w:val="28"/>
          <w:szCs w:val="28"/>
        </w:rPr>
        <w:t>Stakeholder Satisfaction</w:t>
      </w:r>
      <w:r w:rsidR="0022626C" w:rsidRPr="00B72483">
        <w:rPr>
          <w:rFonts w:ascii="Sakkal Majalla" w:hAnsi="Sakkal Majalla" w:cs="Sakkal Majalla"/>
          <w:sz w:val="28"/>
          <w:szCs w:val="28"/>
          <w:rtl/>
        </w:rPr>
        <w:t xml:space="preserve"> ) :- </w:t>
      </w:r>
      <w:r w:rsidRPr="00B72483">
        <w:rPr>
          <w:rFonts w:ascii="Sakkal Majalla" w:hAnsi="Sakkal Majalla" w:cs="Sakkal Majalla"/>
          <w:sz w:val="28"/>
          <w:szCs w:val="28"/>
          <w:rtl/>
        </w:rPr>
        <w:t xml:space="preserve"> ويركز على تحديد أصحاب المصلحة الرئيسيين للمنظمة (مثل المساهمين، والعملاء، والموظفين، والموردين</w:t>
      </w:r>
      <w:r w:rsidR="00887D2D">
        <w:rPr>
          <w:rFonts w:ascii="Sakkal Majalla" w:hAnsi="Sakkal Majalla" w:cs="Sakkal Majalla"/>
          <w:sz w:val="28"/>
          <w:szCs w:val="28"/>
          <w:rtl/>
        </w:rPr>
        <w:t xml:space="preserve"> ،</w:t>
      </w:r>
      <w:r w:rsidRPr="00B72483">
        <w:rPr>
          <w:rFonts w:ascii="Sakkal Majalla" w:hAnsi="Sakkal Majalla" w:cs="Sakkal Majalla"/>
          <w:sz w:val="28"/>
          <w:szCs w:val="28"/>
          <w:rtl/>
        </w:rPr>
        <w:t xml:space="preserve"> والمجتمع)</w:t>
      </w:r>
      <w:r w:rsidR="009108B3">
        <w:rPr>
          <w:rFonts w:ascii="Sakkal Majalla" w:hAnsi="Sakkal Majalla" w:cs="Sakkal Majalla"/>
          <w:sz w:val="28"/>
          <w:szCs w:val="28"/>
          <w:rtl/>
        </w:rPr>
        <w:t xml:space="preserve"> </w:t>
      </w:r>
      <w:r w:rsidRPr="00B72483">
        <w:rPr>
          <w:rFonts w:ascii="Sakkal Majalla" w:hAnsi="Sakkal Majalla" w:cs="Sakkal Majalla"/>
          <w:sz w:val="28"/>
          <w:szCs w:val="28"/>
          <w:rtl/>
        </w:rPr>
        <w:t xml:space="preserve"> واحتياجاتهم وتوقعاتهم، وكيفية قياس مدى رضاهم</w:t>
      </w:r>
    </w:p>
    <w:p w14:paraId="453CA7B5" w14:textId="11627D9D" w:rsidR="00872045" w:rsidRPr="00B72483" w:rsidRDefault="00872045" w:rsidP="009F3925">
      <w:pPr>
        <w:pStyle w:val="ListParagraph"/>
        <w:numPr>
          <w:ilvl w:val="1"/>
          <w:numId w:val="28"/>
        </w:numPr>
        <w:jc w:val="both"/>
        <w:rPr>
          <w:rFonts w:ascii="Sakkal Majalla" w:hAnsi="Sakkal Majalla" w:cs="Sakkal Majalla"/>
          <w:sz w:val="28"/>
          <w:szCs w:val="28"/>
          <w:rtl/>
        </w:rPr>
      </w:pPr>
      <w:r w:rsidRPr="00B72483">
        <w:rPr>
          <w:rFonts w:ascii="Sakkal Majalla" w:hAnsi="Sakkal Majalla" w:cs="Sakkal Majalla"/>
          <w:sz w:val="28"/>
          <w:szCs w:val="28"/>
          <w:rtl/>
        </w:rPr>
        <w:t>استراتيجيات أصحاب المصلحة (</w:t>
      </w:r>
      <w:r w:rsidRPr="00B72483">
        <w:rPr>
          <w:rFonts w:ascii="Sakkal Majalla" w:hAnsi="Sakkal Majalla" w:cs="Sakkal Majalla"/>
          <w:sz w:val="28"/>
          <w:szCs w:val="28"/>
        </w:rPr>
        <w:t>Stakeholder Strategies</w:t>
      </w:r>
      <w:r w:rsidR="0022626C" w:rsidRPr="00B72483">
        <w:rPr>
          <w:rFonts w:ascii="Sakkal Majalla" w:hAnsi="Sakkal Majalla" w:cs="Sakkal Majalla"/>
          <w:sz w:val="28"/>
          <w:szCs w:val="28"/>
          <w:rtl/>
        </w:rPr>
        <w:t xml:space="preserve"> ) :- </w:t>
      </w:r>
      <w:r w:rsidRPr="00B72483">
        <w:rPr>
          <w:rFonts w:ascii="Sakkal Majalla" w:hAnsi="Sakkal Majalla" w:cs="Sakkal Majalla"/>
          <w:sz w:val="28"/>
          <w:szCs w:val="28"/>
          <w:rtl/>
        </w:rPr>
        <w:t xml:space="preserve"> ويركز على الاستراتيجيات التي تتبناها المنظمة لتلبية احتياجات وتوقعات أصحاب المصلحة، وخلق قيمة لهم.</w:t>
      </w:r>
    </w:p>
    <w:p w14:paraId="25A2E038" w14:textId="63EF6DF2" w:rsidR="00872045" w:rsidRPr="00B72483" w:rsidRDefault="00872045" w:rsidP="009F3925">
      <w:pPr>
        <w:pStyle w:val="ListParagraph"/>
        <w:numPr>
          <w:ilvl w:val="1"/>
          <w:numId w:val="28"/>
        </w:numPr>
        <w:jc w:val="both"/>
        <w:rPr>
          <w:rFonts w:ascii="Sakkal Majalla" w:hAnsi="Sakkal Majalla" w:cs="Sakkal Majalla"/>
          <w:sz w:val="28"/>
          <w:szCs w:val="28"/>
          <w:rtl/>
        </w:rPr>
      </w:pPr>
      <w:r w:rsidRPr="00B72483">
        <w:rPr>
          <w:rFonts w:ascii="Sakkal Majalla" w:hAnsi="Sakkal Majalla" w:cs="Sakkal Majalla"/>
          <w:sz w:val="28"/>
          <w:szCs w:val="28"/>
          <w:rtl/>
        </w:rPr>
        <w:t>العمليات (</w:t>
      </w:r>
      <w:r w:rsidRPr="00B72483">
        <w:rPr>
          <w:rFonts w:ascii="Sakkal Majalla" w:hAnsi="Sakkal Majalla" w:cs="Sakkal Majalla"/>
          <w:sz w:val="28"/>
          <w:szCs w:val="28"/>
        </w:rPr>
        <w:t>Processes</w:t>
      </w:r>
      <w:r w:rsidR="0022626C" w:rsidRPr="00B72483">
        <w:rPr>
          <w:rFonts w:ascii="Sakkal Majalla" w:hAnsi="Sakkal Majalla" w:cs="Sakkal Majalla"/>
          <w:sz w:val="28"/>
          <w:szCs w:val="28"/>
          <w:rtl/>
        </w:rPr>
        <w:t xml:space="preserve"> ) :- </w:t>
      </w:r>
      <w:r w:rsidRPr="00B72483">
        <w:rPr>
          <w:rFonts w:ascii="Sakkal Majalla" w:hAnsi="Sakkal Majalla" w:cs="Sakkal Majalla"/>
          <w:sz w:val="28"/>
          <w:szCs w:val="28"/>
          <w:rtl/>
        </w:rPr>
        <w:t xml:space="preserve"> ويركز على العمليات الرئيسية التي تحتاج المنظمة </w:t>
      </w:r>
      <w:r w:rsidR="001620AC">
        <w:rPr>
          <w:rFonts w:ascii="Sakkal Majalla" w:hAnsi="Sakkal Majalla" w:cs="Sakkal Majalla"/>
          <w:sz w:val="28"/>
          <w:szCs w:val="28"/>
          <w:rtl/>
        </w:rPr>
        <w:t>الی</w:t>
      </w:r>
      <w:r w:rsidRPr="00B72483">
        <w:rPr>
          <w:rFonts w:ascii="Sakkal Majalla" w:hAnsi="Sakkal Majalla" w:cs="Sakkal Majalla"/>
          <w:sz w:val="28"/>
          <w:szCs w:val="28"/>
          <w:rtl/>
        </w:rPr>
        <w:t xml:space="preserve"> تنفيذها بتميز لدعم استراتيجياتها وتحقيق رضا أصحاب المصلحة.</w:t>
      </w:r>
    </w:p>
    <w:p w14:paraId="0227E672" w14:textId="3763C45A" w:rsidR="00872045" w:rsidRPr="00B72483" w:rsidRDefault="00872045" w:rsidP="009F3925">
      <w:pPr>
        <w:pStyle w:val="ListParagraph"/>
        <w:numPr>
          <w:ilvl w:val="1"/>
          <w:numId w:val="28"/>
        </w:numPr>
        <w:jc w:val="both"/>
        <w:rPr>
          <w:rFonts w:ascii="Sakkal Majalla" w:hAnsi="Sakkal Majalla" w:cs="Sakkal Majalla"/>
          <w:sz w:val="28"/>
          <w:szCs w:val="28"/>
          <w:rtl/>
        </w:rPr>
      </w:pPr>
      <w:r w:rsidRPr="00B72483">
        <w:rPr>
          <w:rFonts w:ascii="Sakkal Majalla" w:hAnsi="Sakkal Majalla" w:cs="Sakkal Majalla"/>
          <w:sz w:val="28"/>
          <w:szCs w:val="28"/>
          <w:rtl/>
        </w:rPr>
        <w:t>القدرات (</w:t>
      </w:r>
      <w:r w:rsidR="00B72483" w:rsidRPr="00B72483">
        <w:rPr>
          <w:rFonts w:ascii="Sakkal Majalla" w:hAnsi="Sakkal Majalla" w:cs="Sakkal Majalla"/>
          <w:sz w:val="28"/>
          <w:szCs w:val="28"/>
        </w:rPr>
        <w:t>Capabilities)</w:t>
      </w:r>
      <w:r w:rsidRPr="00B72483">
        <w:rPr>
          <w:rFonts w:ascii="Sakkal Majalla" w:hAnsi="Sakkal Majalla" w:cs="Sakkal Majalla"/>
          <w:sz w:val="28"/>
          <w:szCs w:val="28"/>
          <w:rtl/>
        </w:rPr>
        <w:t xml:space="preserve"> </w:t>
      </w:r>
      <w:r w:rsidR="00B72483" w:rsidRPr="00B72483">
        <w:rPr>
          <w:rFonts w:ascii="Sakkal Majalla" w:hAnsi="Sakkal Majalla" w:cs="Sakkal Majalla"/>
          <w:sz w:val="28"/>
          <w:szCs w:val="28"/>
          <w:rtl/>
        </w:rPr>
        <w:t xml:space="preserve"> ) يركز</w:t>
      </w:r>
      <w:r w:rsidRPr="00B72483">
        <w:rPr>
          <w:rFonts w:ascii="Sakkal Majalla" w:hAnsi="Sakkal Majalla" w:cs="Sakkal Majalla"/>
          <w:sz w:val="28"/>
          <w:szCs w:val="28"/>
          <w:rtl/>
        </w:rPr>
        <w:t xml:space="preserve"> على القدرات والموارد (البشرية، والتكنولوجية، والمالية، والتنظيمية) التي تحتاج المنظمة إلى تطويرها لدعم عملياتها واستراتيجياتها</w:t>
      </w:r>
    </w:p>
    <w:p w14:paraId="1EBB928F" w14:textId="602D9C0A" w:rsidR="00872045" w:rsidRPr="00B72483" w:rsidRDefault="00872045" w:rsidP="009F3925">
      <w:pPr>
        <w:pStyle w:val="ListParagraph"/>
        <w:numPr>
          <w:ilvl w:val="1"/>
          <w:numId w:val="28"/>
        </w:numPr>
        <w:jc w:val="both"/>
        <w:rPr>
          <w:rFonts w:ascii="Sakkal Majalla" w:hAnsi="Sakkal Majalla" w:cs="Sakkal Majalla"/>
          <w:sz w:val="28"/>
          <w:szCs w:val="28"/>
        </w:rPr>
      </w:pPr>
      <w:r w:rsidRPr="00B72483">
        <w:rPr>
          <w:rFonts w:ascii="Sakkal Majalla" w:hAnsi="Sakkal Majalla" w:cs="Sakkal Majalla"/>
          <w:sz w:val="28"/>
          <w:szCs w:val="28"/>
          <w:rtl/>
        </w:rPr>
        <w:t>مساهمات أصحاب المصلحة (</w:t>
      </w:r>
      <w:r w:rsidRPr="00B72483">
        <w:rPr>
          <w:rFonts w:ascii="Sakkal Majalla" w:hAnsi="Sakkal Majalla" w:cs="Sakkal Majalla"/>
          <w:sz w:val="28"/>
          <w:szCs w:val="28"/>
        </w:rPr>
        <w:t>Stakeholder Contributions</w:t>
      </w:r>
      <w:r w:rsidR="00B72483" w:rsidRPr="00B72483">
        <w:rPr>
          <w:rFonts w:ascii="Sakkal Majalla" w:hAnsi="Sakkal Majalla" w:cs="Sakkal Majalla"/>
          <w:sz w:val="28"/>
          <w:szCs w:val="28"/>
          <w:rtl/>
        </w:rPr>
        <w:t xml:space="preserve"> ) </w:t>
      </w:r>
      <w:r w:rsidRPr="00B72483">
        <w:rPr>
          <w:rFonts w:ascii="Sakkal Majalla" w:hAnsi="Sakkal Majalla" w:cs="Sakkal Majalla"/>
          <w:sz w:val="28"/>
          <w:szCs w:val="28"/>
          <w:rtl/>
        </w:rPr>
        <w:t xml:space="preserve"> ويركز على ما تحتاجه المنظمة من أصحاب المصلحة (مثل ولاء العملاء، والتزام الموظفين</w:t>
      </w:r>
      <w:r w:rsidR="00887D2D">
        <w:rPr>
          <w:rFonts w:ascii="Sakkal Majalla" w:hAnsi="Sakkal Majalla" w:cs="Sakkal Majalla"/>
          <w:sz w:val="28"/>
          <w:szCs w:val="28"/>
          <w:rtl/>
        </w:rPr>
        <w:t xml:space="preserve"> ،</w:t>
      </w:r>
      <w:r w:rsidRPr="00B72483">
        <w:rPr>
          <w:rFonts w:ascii="Sakkal Majalla" w:hAnsi="Sakkal Majalla" w:cs="Sakkal Majalla"/>
          <w:sz w:val="28"/>
          <w:szCs w:val="28"/>
          <w:rtl/>
        </w:rPr>
        <w:t xml:space="preserve"> ودعم المستثمرين، وتعاون الموردين) لتحقيق أهدافها.</w:t>
      </w:r>
    </w:p>
    <w:p w14:paraId="1CF2413B" w14:textId="4A482229"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ويتميز نموذج منشور الأداء بأنه يأخذ في الاعتبار جميع أصحاب المصلحة، وليس فقط المساهمين أو العملاء</w:t>
      </w:r>
      <w:r w:rsidR="009108B3">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ويركز على العلاقة المتبادلة بين المنظمة وأصحاب المصلحة كما أنه يفصل بين مؤشرات الرضا (ما يحتاجه أصحاب المصلحة من المنظمة) ومؤشرات المساهمة (ما تحتاجه المنظمة من أصحاب المصلحة).</w:t>
      </w:r>
    </w:p>
    <w:p w14:paraId="14BD40A3" w14:textId="77777777" w:rsidR="00872045" w:rsidRPr="00872045" w:rsidRDefault="00872045" w:rsidP="009F3925">
      <w:pPr>
        <w:jc w:val="both"/>
        <w:rPr>
          <w:rFonts w:ascii="Sakkal Majalla" w:hAnsi="Sakkal Majalla" w:cs="Sakkal Majalla"/>
          <w:sz w:val="28"/>
          <w:szCs w:val="28"/>
          <w:rtl/>
        </w:rPr>
      </w:pPr>
    </w:p>
    <w:p w14:paraId="15036EDB" w14:textId="77777777" w:rsidR="00491532" w:rsidRDefault="00872045" w:rsidP="009F3925">
      <w:pPr>
        <w:pStyle w:val="ListParagraph"/>
        <w:numPr>
          <w:ilvl w:val="0"/>
          <w:numId w:val="30"/>
        </w:numPr>
        <w:jc w:val="both"/>
        <w:rPr>
          <w:rFonts w:ascii="Sakkal Majalla" w:hAnsi="Sakkal Majalla" w:cs="Sakkal Majalla"/>
          <w:sz w:val="28"/>
          <w:szCs w:val="28"/>
        </w:rPr>
      </w:pPr>
      <w:r w:rsidRPr="00491532">
        <w:rPr>
          <w:rFonts w:ascii="Sakkal Majalla" w:hAnsi="Sakkal Majalla" w:cs="Sakkal Majalla"/>
          <w:sz w:val="28"/>
          <w:szCs w:val="28"/>
          <w:rtl/>
        </w:rPr>
        <w:t>نموذج التميز الأوروبي (</w:t>
      </w:r>
      <w:r w:rsidRPr="00491532">
        <w:rPr>
          <w:rFonts w:ascii="Sakkal Majalla" w:hAnsi="Sakkal Majalla" w:cs="Sakkal Majalla"/>
          <w:sz w:val="28"/>
          <w:szCs w:val="28"/>
        </w:rPr>
        <w:t>EFQM Excellence Model</w:t>
      </w:r>
      <w:r w:rsidRPr="00491532">
        <w:rPr>
          <w:rFonts w:ascii="Sakkal Majalla" w:hAnsi="Sakkal Majalla" w:cs="Sakkal Majalla"/>
          <w:sz w:val="28"/>
          <w:szCs w:val="28"/>
          <w:rtl/>
        </w:rPr>
        <w:t>)</w:t>
      </w:r>
      <w:r w:rsidR="00491532">
        <w:rPr>
          <w:rFonts w:ascii="Sakkal Majalla" w:hAnsi="Sakkal Majalla" w:cs="Sakkal Majalla"/>
          <w:sz w:val="28"/>
          <w:szCs w:val="28"/>
        </w:rPr>
        <w:t xml:space="preserve"> </w:t>
      </w:r>
    </w:p>
    <w:p w14:paraId="16776E11" w14:textId="3C4EC927" w:rsidR="00872045" w:rsidRPr="00491532" w:rsidRDefault="00872045" w:rsidP="009F3925">
      <w:pPr>
        <w:pStyle w:val="ListParagraph"/>
        <w:jc w:val="both"/>
        <w:rPr>
          <w:rFonts w:ascii="Sakkal Majalla" w:hAnsi="Sakkal Majalla" w:cs="Sakkal Majalla"/>
          <w:sz w:val="28"/>
          <w:szCs w:val="28"/>
          <w:rtl/>
        </w:rPr>
      </w:pPr>
      <w:r w:rsidRPr="00491532">
        <w:rPr>
          <w:rFonts w:ascii="Sakkal Majalla" w:hAnsi="Sakkal Majalla" w:cs="Sakkal Majalla"/>
          <w:sz w:val="28"/>
          <w:szCs w:val="28"/>
          <w:rtl/>
        </w:rPr>
        <w:lastRenderedPageBreak/>
        <w:t>طورت المؤسسة الأوروبية لإدارة الجودة (</w:t>
      </w:r>
      <w:r w:rsidRPr="00491532">
        <w:rPr>
          <w:rFonts w:ascii="Sakkal Majalla" w:hAnsi="Sakkal Majalla" w:cs="Sakkal Majalla"/>
          <w:sz w:val="28"/>
          <w:szCs w:val="28"/>
        </w:rPr>
        <w:t>EFQM</w:t>
      </w:r>
      <w:r w:rsidRPr="00491532">
        <w:rPr>
          <w:rFonts w:ascii="Sakkal Majalla" w:hAnsi="Sakkal Majalla" w:cs="Sakkal Majalla"/>
          <w:sz w:val="28"/>
          <w:szCs w:val="28"/>
          <w:rtl/>
        </w:rPr>
        <w:t>) هذا النموذج في عام 1991، وتم تحديثه عدة مرات، آخرها في عام 2020 ويتكون النموذج من سبعة معايير، مقسمة إلى ثلاث مجموعات:</w:t>
      </w:r>
    </w:p>
    <w:p w14:paraId="7EC642AF" w14:textId="77777777" w:rsidR="00872045" w:rsidRPr="00872045" w:rsidRDefault="00872045" w:rsidP="009F3925">
      <w:pPr>
        <w:jc w:val="both"/>
        <w:rPr>
          <w:rFonts w:ascii="Sakkal Majalla" w:hAnsi="Sakkal Majalla" w:cs="Sakkal Majalla"/>
          <w:sz w:val="28"/>
          <w:szCs w:val="28"/>
          <w:rtl/>
        </w:rPr>
      </w:pPr>
    </w:p>
    <w:p w14:paraId="7385F0F8" w14:textId="3C984989" w:rsidR="00872045" w:rsidRPr="00491532" w:rsidRDefault="00872045" w:rsidP="009F3925">
      <w:pPr>
        <w:pStyle w:val="ListParagraph"/>
        <w:numPr>
          <w:ilvl w:val="1"/>
          <w:numId w:val="28"/>
        </w:numPr>
        <w:jc w:val="both"/>
        <w:rPr>
          <w:rFonts w:ascii="Sakkal Majalla" w:hAnsi="Sakkal Majalla" w:cs="Sakkal Majalla"/>
          <w:sz w:val="28"/>
          <w:szCs w:val="28"/>
          <w:rtl/>
        </w:rPr>
      </w:pPr>
      <w:r w:rsidRPr="00491532">
        <w:rPr>
          <w:rFonts w:ascii="Sakkal Majalla" w:hAnsi="Sakkal Majalla" w:cs="Sakkal Majalla"/>
          <w:sz w:val="28"/>
          <w:szCs w:val="28"/>
          <w:rtl/>
        </w:rPr>
        <w:t>الاتجاه (</w:t>
      </w:r>
      <w:r w:rsidRPr="00491532">
        <w:rPr>
          <w:rFonts w:ascii="Sakkal Majalla" w:hAnsi="Sakkal Majalla" w:cs="Sakkal Majalla"/>
          <w:sz w:val="28"/>
          <w:szCs w:val="28"/>
        </w:rPr>
        <w:t>Direction</w:t>
      </w:r>
      <w:r w:rsidR="00491532" w:rsidRPr="00491532">
        <w:rPr>
          <w:rFonts w:ascii="Sakkal Majalla" w:hAnsi="Sakkal Majalla" w:cs="Sakkal Majalla"/>
          <w:sz w:val="28"/>
          <w:szCs w:val="28"/>
          <w:rtl/>
        </w:rPr>
        <w:t xml:space="preserve"> ) :- </w:t>
      </w:r>
      <w:r w:rsidRPr="00491532">
        <w:rPr>
          <w:rFonts w:ascii="Sakkal Majalla" w:hAnsi="Sakkal Majalla" w:cs="Sakkal Majalla"/>
          <w:sz w:val="28"/>
          <w:szCs w:val="28"/>
          <w:rtl/>
        </w:rPr>
        <w:t xml:space="preserve"> ويتضمن معياري "الغرض، الرؤية والاستراتيجية" و"الثقافة التنظيمية والقيادة".</w:t>
      </w:r>
    </w:p>
    <w:p w14:paraId="116EAF3F" w14:textId="35879F08" w:rsidR="00872045" w:rsidRPr="00491532" w:rsidRDefault="00872045" w:rsidP="009F3925">
      <w:pPr>
        <w:pStyle w:val="ListParagraph"/>
        <w:numPr>
          <w:ilvl w:val="1"/>
          <w:numId w:val="28"/>
        </w:numPr>
        <w:jc w:val="both"/>
        <w:rPr>
          <w:rFonts w:ascii="Sakkal Majalla" w:hAnsi="Sakkal Majalla" w:cs="Sakkal Majalla"/>
          <w:sz w:val="28"/>
          <w:szCs w:val="28"/>
          <w:rtl/>
        </w:rPr>
      </w:pPr>
      <w:r w:rsidRPr="00491532">
        <w:rPr>
          <w:rFonts w:ascii="Sakkal Majalla" w:hAnsi="Sakkal Majalla" w:cs="Sakkal Majalla"/>
          <w:sz w:val="28"/>
          <w:szCs w:val="28"/>
          <w:rtl/>
        </w:rPr>
        <w:t>التنفيذ (</w:t>
      </w:r>
      <w:r w:rsidRPr="00491532">
        <w:rPr>
          <w:rFonts w:ascii="Sakkal Majalla" w:hAnsi="Sakkal Majalla" w:cs="Sakkal Majalla"/>
          <w:sz w:val="28"/>
          <w:szCs w:val="28"/>
        </w:rPr>
        <w:t>Execution</w:t>
      </w:r>
      <w:r w:rsidR="00491532" w:rsidRPr="00491532">
        <w:rPr>
          <w:rFonts w:ascii="Sakkal Majalla" w:hAnsi="Sakkal Majalla" w:cs="Sakkal Majalla"/>
          <w:sz w:val="28"/>
          <w:szCs w:val="28"/>
          <w:rtl/>
        </w:rPr>
        <w:t xml:space="preserve"> ) :- </w:t>
      </w:r>
      <w:r w:rsidRPr="00491532">
        <w:rPr>
          <w:rFonts w:ascii="Sakkal Majalla" w:hAnsi="Sakkal Majalla" w:cs="Sakkal Majalla"/>
          <w:sz w:val="28"/>
          <w:szCs w:val="28"/>
          <w:rtl/>
        </w:rPr>
        <w:t xml:space="preserve"> ويتضمن معايير "إشراك أصحاب المصلحة" و"خلق قيمة مستدامة" و"قيادة الأداء والتحول"</w:t>
      </w:r>
    </w:p>
    <w:p w14:paraId="1F4C5A73" w14:textId="2EECC2C9" w:rsidR="00491532" w:rsidRDefault="00872045" w:rsidP="009F3925">
      <w:pPr>
        <w:pStyle w:val="ListParagraph"/>
        <w:numPr>
          <w:ilvl w:val="1"/>
          <w:numId w:val="28"/>
        </w:numPr>
        <w:jc w:val="both"/>
        <w:rPr>
          <w:rFonts w:ascii="Sakkal Majalla" w:hAnsi="Sakkal Majalla" w:cs="Sakkal Majalla"/>
          <w:sz w:val="28"/>
          <w:szCs w:val="28"/>
        </w:rPr>
      </w:pPr>
      <w:r w:rsidRPr="00491532">
        <w:rPr>
          <w:rFonts w:ascii="Sakkal Majalla" w:hAnsi="Sakkal Majalla" w:cs="Sakkal Majalla"/>
          <w:sz w:val="28"/>
          <w:szCs w:val="28"/>
          <w:rtl/>
        </w:rPr>
        <w:t>النتائج (</w:t>
      </w:r>
      <w:r w:rsidRPr="00491532">
        <w:rPr>
          <w:rFonts w:ascii="Sakkal Majalla" w:hAnsi="Sakkal Majalla" w:cs="Sakkal Majalla"/>
          <w:sz w:val="28"/>
          <w:szCs w:val="28"/>
        </w:rPr>
        <w:t>Results</w:t>
      </w:r>
      <w:r w:rsidR="00491532" w:rsidRPr="00491532">
        <w:rPr>
          <w:rFonts w:ascii="Sakkal Majalla" w:hAnsi="Sakkal Majalla" w:cs="Sakkal Majalla"/>
          <w:sz w:val="28"/>
          <w:szCs w:val="28"/>
          <w:rtl/>
        </w:rPr>
        <w:t xml:space="preserve"> ) :-</w:t>
      </w:r>
      <w:r w:rsidRPr="00491532">
        <w:rPr>
          <w:rFonts w:ascii="Sakkal Majalla" w:hAnsi="Sakkal Majalla" w:cs="Sakkal Majalla"/>
          <w:sz w:val="28"/>
          <w:szCs w:val="28"/>
          <w:rtl/>
        </w:rPr>
        <w:t xml:space="preserve"> ويتضمن معياري "أداء أصحاب المصلحة" و"أداء الأعمال الاستراتيجي والتشغيلي"</w:t>
      </w:r>
    </w:p>
    <w:p w14:paraId="702F0F9D" w14:textId="0E552CE3" w:rsidR="00872045" w:rsidRPr="00491532" w:rsidRDefault="00872045" w:rsidP="009F3925">
      <w:pPr>
        <w:jc w:val="both"/>
        <w:rPr>
          <w:rFonts w:ascii="Sakkal Majalla" w:hAnsi="Sakkal Majalla" w:cs="Sakkal Majalla"/>
          <w:sz w:val="28"/>
          <w:szCs w:val="28"/>
          <w:rtl/>
        </w:rPr>
      </w:pPr>
      <w:r w:rsidRPr="00491532">
        <w:rPr>
          <w:rFonts w:ascii="Sakkal Majalla" w:hAnsi="Sakkal Majalla" w:cs="Sakkal Majalla"/>
          <w:sz w:val="28"/>
          <w:szCs w:val="28"/>
          <w:rtl/>
        </w:rPr>
        <w:t>ويعتمد النموذج على منطق "</w:t>
      </w:r>
      <w:r w:rsidRPr="00491532">
        <w:rPr>
          <w:rFonts w:ascii="Sakkal Majalla" w:hAnsi="Sakkal Majalla" w:cs="Sakkal Majalla"/>
          <w:sz w:val="28"/>
          <w:szCs w:val="28"/>
        </w:rPr>
        <w:t>RADAR</w:t>
      </w:r>
      <w:r w:rsidRPr="00491532">
        <w:rPr>
          <w:rFonts w:ascii="Sakkal Majalla" w:hAnsi="Sakkal Majalla" w:cs="Sakkal Majalla"/>
          <w:sz w:val="28"/>
          <w:szCs w:val="28"/>
          <w:rtl/>
        </w:rPr>
        <w:t xml:space="preserve">" (النتائج، النهج، النشر، التقييم والتحسين) لتقييم مستوى نضج المنظمة في كل معيار ويتميز النموذج بأنه يقدم إطاراً شاملاً لتقييم أداء المنظمة وتحسينه، ويركز على التميز </w:t>
      </w:r>
      <w:r w:rsidR="00F16125">
        <w:rPr>
          <w:rFonts w:ascii="Sakkal Majalla" w:hAnsi="Sakkal Majalla" w:cs="Sakkal Majalla"/>
          <w:sz w:val="28"/>
          <w:szCs w:val="28"/>
          <w:rtl/>
        </w:rPr>
        <w:t xml:space="preserve">من </w:t>
      </w:r>
      <w:r w:rsidRPr="00491532">
        <w:rPr>
          <w:rFonts w:ascii="Sakkal Majalla" w:hAnsi="Sakkal Majalla" w:cs="Sakkal Majalla"/>
          <w:sz w:val="28"/>
          <w:szCs w:val="28"/>
          <w:rtl/>
        </w:rPr>
        <w:t>جميع جوانب المنظمة</w:t>
      </w:r>
      <w:r w:rsidR="00887D2D">
        <w:rPr>
          <w:rFonts w:ascii="Sakkal Majalla" w:hAnsi="Sakkal Majalla" w:cs="Sakkal Majalla"/>
          <w:sz w:val="28"/>
          <w:szCs w:val="28"/>
          <w:rtl/>
        </w:rPr>
        <w:t xml:space="preserve"> ،</w:t>
      </w:r>
      <w:r w:rsidRPr="00491532">
        <w:rPr>
          <w:rFonts w:ascii="Sakkal Majalla" w:hAnsi="Sakkal Majalla" w:cs="Sakkal Majalla"/>
          <w:sz w:val="28"/>
          <w:szCs w:val="28"/>
          <w:rtl/>
        </w:rPr>
        <w:t xml:space="preserve"> وليس فقط على الجودة أو النتائج المالية كما أنه يشجع على التعلم والابتكار والتحسين المستمر.</w:t>
      </w:r>
    </w:p>
    <w:p w14:paraId="5876EB7A" w14:textId="77777777" w:rsidR="00872045" w:rsidRPr="00872045" w:rsidRDefault="00872045" w:rsidP="009F3925">
      <w:pPr>
        <w:jc w:val="both"/>
        <w:rPr>
          <w:rFonts w:ascii="Sakkal Majalla" w:hAnsi="Sakkal Majalla" w:cs="Sakkal Majalla"/>
          <w:sz w:val="28"/>
          <w:szCs w:val="28"/>
          <w:rtl/>
        </w:rPr>
      </w:pPr>
    </w:p>
    <w:p w14:paraId="2FDE2164" w14:textId="77777777" w:rsidR="00491532" w:rsidRDefault="00872045" w:rsidP="009F3925">
      <w:pPr>
        <w:pStyle w:val="ListParagraph"/>
        <w:numPr>
          <w:ilvl w:val="0"/>
          <w:numId w:val="28"/>
        </w:numPr>
        <w:jc w:val="both"/>
        <w:rPr>
          <w:rFonts w:ascii="Sakkal Majalla" w:hAnsi="Sakkal Majalla" w:cs="Sakkal Majalla"/>
          <w:sz w:val="28"/>
          <w:szCs w:val="28"/>
        </w:rPr>
      </w:pPr>
      <w:r w:rsidRPr="00491532">
        <w:rPr>
          <w:rFonts w:ascii="Sakkal Majalla" w:hAnsi="Sakkal Majalla" w:cs="Sakkal Majalla"/>
          <w:sz w:val="28"/>
          <w:szCs w:val="28"/>
          <w:rtl/>
        </w:rPr>
        <w:t xml:space="preserve"> نموذج مالكوم بالدريج للتميز في الأداء (</w:t>
      </w:r>
      <w:r w:rsidRPr="00491532">
        <w:rPr>
          <w:rFonts w:ascii="Sakkal Majalla" w:hAnsi="Sakkal Majalla" w:cs="Sakkal Majalla"/>
          <w:sz w:val="28"/>
          <w:szCs w:val="28"/>
        </w:rPr>
        <w:t>Malcolm Baldrige Performance Excellence Framework</w:t>
      </w:r>
      <w:r w:rsidRPr="00491532">
        <w:rPr>
          <w:rFonts w:ascii="Sakkal Majalla" w:hAnsi="Sakkal Majalla" w:cs="Sakkal Majalla"/>
          <w:sz w:val="28"/>
          <w:szCs w:val="28"/>
          <w:rtl/>
        </w:rPr>
        <w:t>)</w:t>
      </w:r>
    </w:p>
    <w:p w14:paraId="168D0ED9" w14:textId="2C97B8C9" w:rsidR="00872045" w:rsidRPr="00491532" w:rsidRDefault="00872045" w:rsidP="009F3925">
      <w:pPr>
        <w:pStyle w:val="ListParagraph"/>
        <w:jc w:val="both"/>
        <w:rPr>
          <w:rFonts w:ascii="Sakkal Majalla" w:hAnsi="Sakkal Majalla" w:cs="Sakkal Majalla"/>
          <w:sz w:val="28"/>
          <w:szCs w:val="28"/>
          <w:rtl/>
        </w:rPr>
      </w:pPr>
      <w:r w:rsidRPr="00491532">
        <w:rPr>
          <w:rFonts w:ascii="Sakkal Majalla" w:hAnsi="Sakkal Majalla" w:cs="Sakkal Majalla"/>
          <w:sz w:val="28"/>
          <w:szCs w:val="28"/>
          <w:rtl/>
        </w:rPr>
        <w:t>طور هذا النموذج في الولايات المتحدة الأمريكية في عام 1987، وتم تحديثه عدة مرات، آخرها في عام 2023 ويتكون النموذج من سبعة معايير رئيسية:</w:t>
      </w:r>
    </w:p>
    <w:p w14:paraId="3C7F69CF" w14:textId="77777777" w:rsidR="00872045" w:rsidRPr="00872045" w:rsidRDefault="00872045" w:rsidP="009F3925">
      <w:pPr>
        <w:jc w:val="both"/>
        <w:rPr>
          <w:rFonts w:ascii="Sakkal Majalla" w:hAnsi="Sakkal Majalla" w:cs="Sakkal Majalla"/>
          <w:sz w:val="28"/>
          <w:szCs w:val="28"/>
          <w:rtl/>
        </w:rPr>
      </w:pPr>
    </w:p>
    <w:p w14:paraId="617C29C6" w14:textId="5398CEAF" w:rsidR="00872045" w:rsidRPr="0078146B" w:rsidRDefault="00872045" w:rsidP="009F3925">
      <w:pPr>
        <w:pStyle w:val="ListParagraph"/>
        <w:numPr>
          <w:ilvl w:val="1"/>
          <w:numId w:val="28"/>
        </w:numPr>
        <w:jc w:val="both"/>
        <w:rPr>
          <w:rFonts w:ascii="Sakkal Majalla" w:hAnsi="Sakkal Majalla" w:cs="Sakkal Majalla"/>
          <w:sz w:val="28"/>
          <w:szCs w:val="28"/>
          <w:rtl/>
        </w:rPr>
      </w:pPr>
      <w:r w:rsidRPr="0078146B">
        <w:rPr>
          <w:rFonts w:ascii="Sakkal Majalla" w:hAnsi="Sakkal Majalla" w:cs="Sakkal Majalla"/>
          <w:sz w:val="28"/>
          <w:szCs w:val="28"/>
          <w:rtl/>
        </w:rPr>
        <w:t>القيادة (</w:t>
      </w:r>
      <w:r w:rsidRPr="0078146B">
        <w:rPr>
          <w:rFonts w:ascii="Sakkal Majalla" w:hAnsi="Sakkal Majalla" w:cs="Sakkal Majalla"/>
          <w:sz w:val="28"/>
          <w:szCs w:val="28"/>
        </w:rPr>
        <w:t>Leadership</w:t>
      </w:r>
      <w:r w:rsidR="00491532" w:rsidRPr="0078146B">
        <w:rPr>
          <w:rFonts w:ascii="Sakkal Majalla" w:hAnsi="Sakkal Majalla" w:cs="Sakkal Majalla"/>
          <w:sz w:val="28"/>
          <w:szCs w:val="28"/>
          <w:rtl/>
        </w:rPr>
        <w:t xml:space="preserve"> ) :- </w:t>
      </w:r>
      <w:r w:rsidRPr="0078146B">
        <w:rPr>
          <w:rFonts w:ascii="Sakkal Majalla" w:hAnsi="Sakkal Majalla" w:cs="Sakkal Majalla"/>
          <w:sz w:val="28"/>
          <w:szCs w:val="28"/>
          <w:rtl/>
        </w:rPr>
        <w:t xml:space="preserve"> ويركز على كيفية توجيه وإدارة المنظمة من قبل القادة، وكيفية إدارة الحوكمة والمسؤولية الاجتماعية</w:t>
      </w:r>
    </w:p>
    <w:p w14:paraId="16B9C69E" w14:textId="034395FF" w:rsidR="00872045" w:rsidRPr="0078146B" w:rsidRDefault="00872045" w:rsidP="009F3925">
      <w:pPr>
        <w:pStyle w:val="ListParagraph"/>
        <w:numPr>
          <w:ilvl w:val="1"/>
          <w:numId w:val="28"/>
        </w:numPr>
        <w:jc w:val="both"/>
        <w:rPr>
          <w:rFonts w:ascii="Sakkal Majalla" w:hAnsi="Sakkal Majalla" w:cs="Sakkal Majalla"/>
          <w:sz w:val="28"/>
          <w:szCs w:val="28"/>
          <w:rtl/>
        </w:rPr>
      </w:pPr>
      <w:r w:rsidRPr="0078146B">
        <w:rPr>
          <w:rFonts w:ascii="Sakkal Majalla" w:hAnsi="Sakkal Majalla" w:cs="Sakkal Majalla"/>
          <w:sz w:val="28"/>
          <w:szCs w:val="28"/>
          <w:rtl/>
        </w:rPr>
        <w:t>الاستراتيجية (</w:t>
      </w:r>
      <w:r w:rsidRPr="0078146B">
        <w:rPr>
          <w:rFonts w:ascii="Sakkal Majalla" w:hAnsi="Sakkal Majalla" w:cs="Sakkal Majalla"/>
          <w:sz w:val="28"/>
          <w:szCs w:val="28"/>
        </w:rPr>
        <w:t>Strategy</w:t>
      </w:r>
      <w:r w:rsidR="00491532" w:rsidRPr="0078146B">
        <w:rPr>
          <w:rFonts w:ascii="Sakkal Majalla" w:hAnsi="Sakkal Majalla" w:cs="Sakkal Majalla"/>
          <w:sz w:val="28"/>
          <w:szCs w:val="28"/>
          <w:rtl/>
        </w:rPr>
        <w:t xml:space="preserve"> ) :- </w:t>
      </w:r>
      <w:r w:rsidRPr="0078146B">
        <w:rPr>
          <w:rFonts w:ascii="Sakkal Majalla" w:hAnsi="Sakkal Majalla" w:cs="Sakkal Majalla"/>
          <w:sz w:val="28"/>
          <w:szCs w:val="28"/>
          <w:rtl/>
        </w:rPr>
        <w:t xml:space="preserve"> ويركز على كيفية تطوير وتنفيذ الخطط الاستراتيجية </w:t>
      </w:r>
      <w:r w:rsidR="0078146B">
        <w:rPr>
          <w:rFonts w:ascii="Sakkal Majalla" w:hAnsi="Sakkal Majalla" w:cs="Sakkal Majalla"/>
          <w:sz w:val="28"/>
          <w:szCs w:val="28"/>
          <w:rtl/>
        </w:rPr>
        <w:t>للمنظمة</w:t>
      </w:r>
    </w:p>
    <w:p w14:paraId="19AC56A6" w14:textId="4441B7BC" w:rsidR="00872045" w:rsidRPr="0078146B" w:rsidRDefault="00872045" w:rsidP="009F3925">
      <w:pPr>
        <w:pStyle w:val="ListParagraph"/>
        <w:numPr>
          <w:ilvl w:val="1"/>
          <w:numId w:val="28"/>
        </w:numPr>
        <w:jc w:val="both"/>
        <w:rPr>
          <w:rFonts w:ascii="Sakkal Majalla" w:hAnsi="Sakkal Majalla" w:cs="Sakkal Majalla"/>
          <w:sz w:val="28"/>
          <w:szCs w:val="28"/>
          <w:rtl/>
        </w:rPr>
      </w:pPr>
      <w:r w:rsidRPr="0078146B">
        <w:rPr>
          <w:rFonts w:ascii="Sakkal Majalla" w:hAnsi="Sakkal Majalla" w:cs="Sakkal Majalla"/>
          <w:sz w:val="28"/>
          <w:szCs w:val="28"/>
          <w:rtl/>
        </w:rPr>
        <w:t>العملاء (</w:t>
      </w:r>
      <w:r w:rsidRPr="0078146B">
        <w:rPr>
          <w:rFonts w:ascii="Sakkal Majalla" w:hAnsi="Sakkal Majalla" w:cs="Sakkal Majalla"/>
          <w:sz w:val="28"/>
          <w:szCs w:val="28"/>
        </w:rPr>
        <w:t>Customers</w:t>
      </w:r>
      <w:r w:rsidR="00491532" w:rsidRPr="0078146B">
        <w:rPr>
          <w:rFonts w:ascii="Sakkal Majalla" w:hAnsi="Sakkal Majalla" w:cs="Sakkal Majalla"/>
          <w:sz w:val="28"/>
          <w:szCs w:val="28"/>
          <w:rtl/>
        </w:rPr>
        <w:t xml:space="preserve"> ) :- </w:t>
      </w:r>
      <w:r w:rsidRPr="0078146B">
        <w:rPr>
          <w:rFonts w:ascii="Sakkal Majalla" w:hAnsi="Sakkal Majalla" w:cs="Sakkal Majalla"/>
          <w:sz w:val="28"/>
          <w:szCs w:val="28"/>
          <w:rtl/>
        </w:rPr>
        <w:t xml:space="preserve"> ويركز على كيفية إشراك العملاء </w:t>
      </w:r>
      <w:r w:rsidR="00F16125">
        <w:rPr>
          <w:rFonts w:ascii="Sakkal Majalla" w:hAnsi="Sakkal Majalla" w:cs="Sakkal Majalla"/>
          <w:sz w:val="28"/>
          <w:szCs w:val="28"/>
          <w:rtl/>
        </w:rPr>
        <w:t xml:space="preserve">من </w:t>
      </w:r>
      <w:r w:rsidRPr="0078146B">
        <w:rPr>
          <w:rFonts w:ascii="Sakkal Majalla" w:hAnsi="Sakkal Majalla" w:cs="Sakkal Majalla"/>
          <w:sz w:val="28"/>
          <w:szCs w:val="28"/>
          <w:rtl/>
        </w:rPr>
        <w:t>تطوير المنتجات والخدمات، وكيفية بناء علاقات مستدامة معهم</w:t>
      </w:r>
    </w:p>
    <w:p w14:paraId="1BD21BEA" w14:textId="6D2CF6C7" w:rsidR="00872045" w:rsidRPr="0078146B" w:rsidRDefault="00872045" w:rsidP="009F3925">
      <w:pPr>
        <w:pStyle w:val="ListParagraph"/>
        <w:numPr>
          <w:ilvl w:val="1"/>
          <w:numId w:val="28"/>
        </w:numPr>
        <w:jc w:val="both"/>
        <w:rPr>
          <w:rFonts w:ascii="Sakkal Majalla" w:hAnsi="Sakkal Majalla" w:cs="Sakkal Majalla"/>
          <w:sz w:val="28"/>
          <w:szCs w:val="28"/>
          <w:rtl/>
        </w:rPr>
      </w:pPr>
      <w:r w:rsidRPr="0078146B">
        <w:rPr>
          <w:rFonts w:ascii="Sakkal Majalla" w:hAnsi="Sakkal Majalla" w:cs="Sakkal Majalla"/>
          <w:sz w:val="28"/>
          <w:szCs w:val="28"/>
          <w:rtl/>
        </w:rPr>
        <w:t>القياس والتحليل وإدارة المعرفة (</w:t>
      </w:r>
      <w:r w:rsidRPr="0078146B">
        <w:rPr>
          <w:rFonts w:ascii="Sakkal Majalla" w:hAnsi="Sakkal Majalla" w:cs="Sakkal Majalla"/>
          <w:sz w:val="28"/>
          <w:szCs w:val="28"/>
        </w:rPr>
        <w:t>Measurement, Analysis &amp; Knowledge Management</w:t>
      </w:r>
      <w:r w:rsidR="0078146B" w:rsidRPr="0078146B">
        <w:rPr>
          <w:rFonts w:ascii="Sakkal Majalla" w:hAnsi="Sakkal Majalla" w:cs="Sakkal Majalla"/>
          <w:sz w:val="28"/>
          <w:szCs w:val="28"/>
          <w:rtl/>
        </w:rPr>
        <w:t xml:space="preserve"> ) :-</w:t>
      </w:r>
      <w:r w:rsidRPr="0078146B">
        <w:rPr>
          <w:rFonts w:ascii="Sakkal Majalla" w:hAnsi="Sakkal Majalla" w:cs="Sakkal Majalla"/>
          <w:sz w:val="28"/>
          <w:szCs w:val="28"/>
          <w:rtl/>
        </w:rPr>
        <w:t xml:space="preserve"> ويركز على كيفية استخدام البيانات والمعلومات لدعم اتخاذ القرارات وتحسين الأداء</w:t>
      </w:r>
    </w:p>
    <w:p w14:paraId="24ACB5CA" w14:textId="3301A72C" w:rsidR="005C63F4" w:rsidRDefault="00872045" w:rsidP="009F3925">
      <w:pPr>
        <w:pStyle w:val="ListParagraph"/>
        <w:numPr>
          <w:ilvl w:val="1"/>
          <w:numId w:val="28"/>
        </w:numPr>
        <w:jc w:val="both"/>
        <w:rPr>
          <w:rFonts w:ascii="Sakkal Majalla" w:hAnsi="Sakkal Majalla" w:cs="Sakkal Majalla"/>
          <w:sz w:val="28"/>
          <w:szCs w:val="28"/>
        </w:rPr>
      </w:pPr>
      <w:r w:rsidRPr="0078146B">
        <w:rPr>
          <w:rFonts w:ascii="Sakkal Majalla" w:hAnsi="Sakkal Majalla" w:cs="Sakkal Majalla"/>
          <w:sz w:val="28"/>
          <w:szCs w:val="28"/>
          <w:rtl/>
        </w:rPr>
        <w:t>القوى العاملة (</w:t>
      </w:r>
      <w:r w:rsidRPr="0078146B">
        <w:rPr>
          <w:rFonts w:ascii="Sakkal Majalla" w:hAnsi="Sakkal Majalla" w:cs="Sakkal Majalla"/>
          <w:sz w:val="28"/>
          <w:szCs w:val="28"/>
        </w:rPr>
        <w:t>Workforce</w:t>
      </w:r>
      <w:r w:rsidR="0078146B" w:rsidRPr="0078146B">
        <w:rPr>
          <w:rFonts w:ascii="Sakkal Majalla" w:hAnsi="Sakkal Majalla" w:cs="Sakkal Majalla"/>
          <w:sz w:val="28"/>
          <w:szCs w:val="28"/>
          <w:rtl/>
        </w:rPr>
        <w:t xml:space="preserve"> ) :- </w:t>
      </w:r>
      <w:r w:rsidRPr="0078146B">
        <w:rPr>
          <w:rFonts w:ascii="Sakkal Majalla" w:hAnsi="Sakkal Majalla" w:cs="Sakkal Majalla"/>
          <w:sz w:val="28"/>
          <w:szCs w:val="28"/>
          <w:rtl/>
        </w:rPr>
        <w:t xml:space="preserve"> ويركز على كيفية تطوير وإدارة القوى العاملة</w:t>
      </w:r>
      <w:r w:rsidR="009108B3">
        <w:rPr>
          <w:rFonts w:ascii="Sakkal Majalla" w:hAnsi="Sakkal Majalla" w:cs="Sakkal Majalla"/>
          <w:sz w:val="28"/>
          <w:szCs w:val="28"/>
          <w:rtl/>
        </w:rPr>
        <w:t xml:space="preserve"> </w:t>
      </w:r>
      <w:r w:rsidRPr="0078146B">
        <w:rPr>
          <w:rFonts w:ascii="Sakkal Majalla" w:hAnsi="Sakkal Majalla" w:cs="Sakkal Majalla"/>
          <w:sz w:val="28"/>
          <w:szCs w:val="28"/>
          <w:rtl/>
        </w:rPr>
        <w:t xml:space="preserve"> وكيفية تهيئة بيئة عمل فعالة</w:t>
      </w:r>
    </w:p>
    <w:p w14:paraId="4996EE15" w14:textId="4566F0AE" w:rsidR="005C63F4" w:rsidRDefault="00872045" w:rsidP="009F3925">
      <w:pPr>
        <w:pStyle w:val="ListParagraph"/>
        <w:numPr>
          <w:ilvl w:val="1"/>
          <w:numId w:val="28"/>
        </w:numPr>
        <w:jc w:val="both"/>
        <w:rPr>
          <w:rFonts w:ascii="Sakkal Majalla" w:hAnsi="Sakkal Majalla" w:cs="Sakkal Majalla"/>
          <w:sz w:val="28"/>
          <w:szCs w:val="28"/>
        </w:rPr>
      </w:pPr>
      <w:r w:rsidRPr="005C63F4">
        <w:rPr>
          <w:rFonts w:ascii="Sakkal Majalla" w:hAnsi="Sakkal Majalla" w:cs="Sakkal Majalla"/>
          <w:sz w:val="28"/>
          <w:szCs w:val="28"/>
          <w:rtl/>
        </w:rPr>
        <w:t>العمليات (</w:t>
      </w:r>
      <w:r w:rsidRPr="005C63F4">
        <w:rPr>
          <w:rFonts w:ascii="Sakkal Majalla" w:hAnsi="Sakkal Majalla" w:cs="Sakkal Majalla"/>
          <w:sz w:val="28"/>
          <w:szCs w:val="28"/>
        </w:rPr>
        <w:t>Operations</w:t>
      </w:r>
      <w:r w:rsidR="005C63F4">
        <w:rPr>
          <w:rFonts w:ascii="Sakkal Majalla" w:hAnsi="Sakkal Majalla" w:cs="Sakkal Majalla"/>
          <w:sz w:val="28"/>
          <w:szCs w:val="28"/>
          <w:rtl/>
        </w:rPr>
        <w:t xml:space="preserve"> ) </w:t>
      </w:r>
      <w:r w:rsidRPr="005C63F4">
        <w:rPr>
          <w:rFonts w:ascii="Sakkal Majalla" w:hAnsi="Sakkal Majalla" w:cs="Sakkal Majalla"/>
          <w:sz w:val="28"/>
          <w:szCs w:val="28"/>
          <w:rtl/>
        </w:rPr>
        <w:t xml:space="preserve"> ويركز على كيفية تصميم وإدارة وتحسين العمليات الرئيسية في المنظمة</w:t>
      </w:r>
    </w:p>
    <w:p w14:paraId="358D4E96" w14:textId="114841C1" w:rsidR="00872045" w:rsidRPr="005C63F4" w:rsidRDefault="00872045" w:rsidP="009F3925">
      <w:pPr>
        <w:pStyle w:val="ListParagraph"/>
        <w:numPr>
          <w:ilvl w:val="1"/>
          <w:numId w:val="28"/>
        </w:numPr>
        <w:jc w:val="both"/>
        <w:rPr>
          <w:rFonts w:ascii="Sakkal Majalla" w:hAnsi="Sakkal Majalla" w:cs="Sakkal Majalla"/>
          <w:sz w:val="28"/>
          <w:szCs w:val="28"/>
          <w:rtl/>
        </w:rPr>
      </w:pPr>
      <w:r w:rsidRPr="005C63F4">
        <w:rPr>
          <w:rFonts w:ascii="Sakkal Majalla" w:hAnsi="Sakkal Majalla" w:cs="Sakkal Majalla"/>
          <w:sz w:val="28"/>
          <w:szCs w:val="28"/>
          <w:rtl/>
        </w:rPr>
        <w:t>النتائج (</w:t>
      </w:r>
      <w:r w:rsidRPr="005C63F4">
        <w:rPr>
          <w:rFonts w:ascii="Sakkal Majalla" w:hAnsi="Sakkal Majalla" w:cs="Sakkal Majalla"/>
          <w:sz w:val="28"/>
          <w:szCs w:val="28"/>
        </w:rPr>
        <w:t>Results</w:t>
      </w:r>
      <w:r w:rsidR="005C63F4">
        <w:rPr>
          <w:rFonts w:ascii="Sakkal Majalla" w:hAnsi="Sakkal Majalla" w:cs="Sakkal Majalla"/>
          <w:sz w:val="28"/>
          <w:szCs w:val="28"/>
          <w:rtl/>
        </w:rPr>
        <w:t xml:space="preserve"> ) </w:t>
      </w:r>
      <w:r w:rsidRPr="005C63F4">
        <w:rPr>
          <w:rFonts w:ascii="Sakkal Majalla" w:hAnsi="Sakkal Majalla" w:cs="Sakkal Majalla"/>
          <w:sz w:val="28"/>
          <w:szCs w:val="28"/>
          <w:rtl/>
        </w:rPr>
        <w:t xml:space="preserve"> ويركز على نتائج الأداء في مجالات المنتجات والخدمات، والعملاء</w:t>
      </w:r>
      <w:r w:rsidR="00887D2D">
        <w:rPr>
          <w:rFonts w:ascii="Sakkal Majalla" w:hAnsi="Sakkal Majalla" w:cs="Sakkal Majalla"/>
          <w:sz w:val="28"/>
          <w:szCs w:val="28"/>
          <w:rtl/>
        </w:rPr>
        <w:t xml:space="preserve"> ،</w:t>
      </w:r>
      <w:r w:rsidRPr="005C63F4">
        <w:rPr>
          <w:rFonts w:ascii="Sakkal Majalla" w:hAnsi="Sakkal Majalla" w:cs="Sakkal Majalla"/>
          <w:sz w:val="28"/>
          <w:szCs w:val="28"/>
          <w:rtl/>
        </w:rPr>
        <w:t xml:space="preserve"> والقوى العاملة، والقيادة والحوكمة، والأداء المالي والسوقي</w:t>
      </w:r>
    </w:p>
    <w:p w14:paraId="090CA038" w14:textId="78B956C6"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lastRenderedPageBreak/>
        <w:t>ويتميز هذا النموذج بأنه يقدم إطاراً متكاملاً لتقييم وتحسين الأداء المؤسسي، ويربط بين استراتيجية المنظمة وقدراتها ونتائجها كما أنه يشجع على التركيز على العملاء، والتعلم التنظيمي، والتحسين المستمر، والابتكار</w:t>
      </w:r>
    </w:p>
    <w:p w14:paraId="446B4203" w14:textId="77777777" w:rsidR="00872045" w:rsidRPr="00872045" w:rsidRDefault="00872045" w:rsidP="009F3925">
      <w:pPr>
        <w:jc w:val="both"/>
        <w:rPr>
          <w:rFonts w:ascii="Sakkal Majalla" w:hAnsi="Sakkal Majalla" w:cs="Sakkal Majalla"/>
          <w:sz w:val="28"/>
          <w:szCs w:val="28"/>
          <w:rtl/>
        </w:rPr>
      </w:pPr>
    </w:p>
    <w:p w14:paraId="0A81FE48" w14:textId="744B4E31"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وبالمقارنة بين هذه النماذج المختلفة، يمكن ملاحظة أن هناك توجهاً عاماً نحو تبني نهج متوازن وشامل في قياس الأداء المؤسسي، يأخذ في الاعتبار المؤشرات المالية وغير المالية، والنتائج قصيرة وطويلة المدى، واحتياجات وتوقعات جميع أصحاب المصلحة كما أن هناك اعترافاً متزايداً بالعلاقات السببية بين مختلف أبعاد الأداء</w:t>
      </w:r>
      <w:r w:rsidR="00887D2D">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وبأهمية ربط قياس الأداء بالاستراتيجية التنظيمية</w:t>
      </w:r>
      <w:r w:rsidR="005C63F4">
        <w:rPr>
          <w:rFonts w:ascii="Sakkal Majalla" w:hAnsi="Sakkal Majalla" w:cs="Sakkal Majalla"/>
          <w:sz w:val="28"/>
          <w:szCs w:val="28"/>
          <w:rtl/>
        </w:rPr>
        <w:t xml:space="preserve"> </w:t>
      </w:r>
      <w:r w:rsidRPr="00872045">
        <w:rPr>
          <w:rFonts w:ascii="Sakkal Majalla" w:hAnsi="Sakkal Majalla" w:cs="Sakkal Majalla"/>
          <w:sz w:val="28"/>
          <w:szCs w:val="28"/>
          <w:rtl/>
        </w:rPr>
        <w:t>ولأغراض هذه الدراسة، سيتم اعتماد نموذج بطاقة الأداء المتوازن كإطار لقياس الأداء المؤسسي في الشركات المتوسطة والصغيرة، نظراً لشموليته وتوازنه، وسهولة تطبيقه، وانتشاره الواسع في الممارسة العملية وسيتم تكييف النموذج ليناسب خصائص واحتياجات الشركات المتوسطة والصغيرة في بيئة الأعمال السعودية.</w:t>
      </w:r>
    </w:p>
    <w:p w14:paraId="54CD1FB2" w14:textId="77777777" w:rsidR="00797D96" w:rsidRDefault="00797D96" w:rsidP="009F3925">
      <w:pPr>
        <w:jc w:val="both"/>
        <w:rPr>
          <w:rFonts w:ascii="Sakkal Majalla" w:hAnsi="Sakkal Majalla" w:cs="Sakkal Majalla"/>
          <w:sz w:val="28"/>
          <w:szCs w:val="28"/>
        </w:rPr>
      </w:pPr>
    </w:p>
    <w:p w14:paraId="7AE03C16" w14:textId="77777777" w:rsidR="00797D96" w:rsidRPr="00872045" w:rsidRDefault="00797D96" w:rsidP="009F3925">
      <w:pPr>
        <w:jc w:val="both"/>
        <w:rPr>
          <w:rFonts w:ascii="Sakkal Majalla" w:hAnsi="Sakkal Majalla" w:cs="Sakkal Majalla"/>
          <w:sz w:val="28"/>
          <w:szCs w:val="28"/>
          <w:rtl/>
        </w:rPr>
      </w:pPr>
    </w:p>
    <w:p w14:paraId="2AAC65B2" w14:textId="0A69CCBC" w:rsidR="00872045" w:rsidRPr="005C63F4" w:rsidRDefault="00872045" w:rsidP="005625E4">
      <w:pPr>
        <w:pStyle w:val="Heading3"/>
        <w:rPr>
          <w:rtl/>
        </w:rPr>
      </w:pPr>
      <w:r w:rsidRPr="00872045">
        <w:rPr>
          <w:rtl/>
        </w:rPr>
        <w:t xml:space="preserve"> </w:t>
      </w:r>
      <w:bookmarkStart w:id="39" w:name="_Toc223149895"/>
      <w:r w:rsidRPr="005C63F4">
        <w:rPr>
          <w:rtl/>
        </w:rPr>
        <w:t>تأثير التحول الرقمي على الأداء المؤسسي</w:t>
      </w:r>
      <w:bookmarkEnd w:id="39"/>
    </w:p>
    <w:p w14:paraId="32C630C3" w14:textId="77777777" w:rsidR="00872045" w:rsidRPr="00872045" w:rsidRDefault="00872045" w:rsidP="009F3925">
      <w:pPr>
        <w:jc w:val="both"/>
        <w:rPr>
          <w:rFonts w:ascii="Sakkal Majalla" w:hAnsi="Sakkal Majalla" w:cs="Sakkal Majalla"/>
          <w:sz w:val="28"/>
          <w:szCs w:val="28"/>
          <w:rtl/>
        </w:rPr>
      </w:pPr>
    </w:p>
    <w:p w14:paraId="33EE2400" w14:textId="2D6F2C4E" w:rsidR="00872045" w:rsidRPr="00872045" w:rsidRDefault="00872045" w:rsidP="009F3925">
      <w:pPr>
        <w:jc w:val="both"/>
        <w:rPr>
          <w:rFonts w:ascii="Sakkal Majalla" w:hAnsi="Sakkal Majalla" w:cs="Sakkal Majalla"/>
          <w:sz w:val="28"/>
          <w:szCs w:val="28"/>
        </w:rPr>
      </w:pPr>
      <w:r w:rsidRPr="00872045">
        <w:rPr>
          <w:rFonts w:ascii="Sakkal Majalla" w:hAnsi="Sakkal Majalla" w:cs="Sakkal Majalla"/>
          <w:sz w:val="28"/>
          <w:szCs w:val="28"/>
          <w:rtl/>
        </w:rPr>
        <w:t xml:space="preserve">يعتبر التحول الرقمي من أهم العوامل المؤثرة في الأداء المؤسسي </w:t>
      </w:r>
      <w:r w:rsidR="00F16125">
        <w:rPr>
          <w:rFonts w:ascii="Sakkal Majalla" w:hAnsi="Sakkal Majalla" w:cs="Sakkal Majalla"/>
          <w:sz w:val="28"/>
          <w:szCs w:val="28"/>
          <w:rtl/>
        </w:rPr>
        <w:t xml:space="preserve">من </w:t>
      </w:r>
      <w:r w:rsidRPr="00872045">
        <w:rPr>
          <w:rFonts w:ascii="Sakkal Majalla" w:hAnsi="Sakkal Majalla" w:cs="Sakkal Majalla"/>
          <w:sz w:val="28"/>
          <w:szCs w:val="28"/>
          <w:rtl/>
        </w:rPr>
        <w:t>العصر الحالي</w:t>
      </w:r>
      <w:r w:rsidR="009108B3">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حيث يمكن أن يؤثر في جميع أبعاد الأداء، من الأداء المالي إلى أداء العملاء والعمليات الداخلية والتعلم والنمو وفيما يلي تحليل لتأثير التحول الرقمي على مختلف أبعاد الأداء المؤسسي:</w:t>
      </w:r>
    </w:p>
    <w:p w14:paraId="51E7E6F2" w14:textId="38E19A48" w:rsidR="00872045" w:rsidRPr="005C63F4" w:rsidRDefault="00872045" w:rsidP="009F3925">
      <w:pPr>
        <w:pStyle w:val="ListParagraph"/>
        <w:numPr>
          <w:ilvl w:val="0"/>
          <w:numId w:val="31"/>
        </w:numPr>
        <w:jc w:val="both"/>
        <w:rPr>
          <w:rFonts w:ascii="Sakkal Majalla" w:hAnsi="Sakkal Majalla" w:cs="Sakkal Majalla"/>
          <w:sz w:val="28"/>
          <w:szCs w:val="28"/>
          <w:rtl/>
        </w:rPr>
      </w:pPr>
      <w:r w:rsidRPr="005C63F4">
        <w:rPr>
          <w:rFonts w:ascii="Sakkal Majalla" w:hAnsi="Sakkal Majalla" w:cs="Sakkal Majalla"/>
          <w:sz w:val="28"/>
          <w:szCs w:val="28"/>
          <w:rtl/>
        </w:rPr>
        <w:t xml:space="preserve"> تأثير التحول الرقمي على الأداء المالي</w:t>
      </w:r>
    </w:p>
    <w:p w14:paraId="64A0F7BD" w14:textId="77777777"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يمكن للتحول الرقمي أن يؤثر إيجاباً على الأداء المالي للمنظمات من خلال عدة آليات:</w:t>
      </w:r>
    </w:p>
    <w:p w14:paraId="0E4D0626" w14:textId="77777777" w:rsidR="00872045" w:rsidRPr="00872045" w:rsidRDefault="00872045" w:rsidP="009F3925">
      <w:pPr>
        <w:jc w:val="both"/>
        <w:rPr>
          <w:rFonts w:ascii="Sakkal Majalla" w:hAnsi="Sakkal Majalla" w:cs="Sakkal Majalla"/>
          <w:sz w:val="28"/>
          <w:szCs w:val="28"/>
          <w:rtl/>
        </w:rPr>
      </w:pPr>
    </w:p>
    <w:p w14:paraId="3BF19647" w14:textId="6EBB2C49"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 xml:space="preserve">- </w:t>
      </w:r>
      <w:r w:rsidR="005C63F4">
        <w:rPr>
          <w:rFonts w:ascii="Sakkal Majalla" w:hAnsi="Sakkal Majalla" w:cs="Sakkal Majalla"/>
          <w:sz w:val="28"/>
          <w:szCs w:val="28"/>
          <w:rtl/>
        </w:rPr>
        <w:t xml:space="preserve"> </w:t>
      </w:r>
      <w:r w:rsidRPr="00872045">
        <w:rPr>
          <w:rFonts w:ascii="Sakkal Majalla" w:hAnsi="Sakkal Majalla" w:cs="Sakkal Majalla"/>
          <w:sz w:val="28"/>
          <w:szCs w:val="28"/>
          <w:rtl/>
        </w:rPr>
        <w:t>زيادة الإيرادات</w:t>
      </w:r>
      <w:r w:rsidR="005C63F4">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يمكن للتحول الرقمي أن يساعد في زيادة الإيرادات من خلال توسيع قاعدة العملاء</w:t>
      </w:r>
      <w:r w:rsidR="00887D2D">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وفتح أسواق جديدة، وتطوير منتجات وخدمات جديدة، وتحسين تجربة العملاء، وزيادة معدلات التحويل وقيمة السلة وقد أشارت دراسة أجرتها ماكينزي (</w:t>
      </w:r>
      <w:r w:rsidRPr="00872045">
        <w:rPr>
          <w:rFonts w:ascii="Sakkal Majalla" w:hAnsi="Sakkal Majalla" w:cs="Sakkal Majalla"/>
          <w:sz w:val="28"/>
          <w:szCs w:val="28"/>
        </w:rPr>
        <w:t>McKinsey, 2024</w:t>
      </w:r>
      <w:r w:rsidRPr="00872045">
        <w:rPr>
          <w:rFonts w:ascii="Sakkal Majalla" w:hAnsi="Sakkal Majalla" w:cs="Sakkal Majalla"/>
          <w:sz w:val="28"/>
          <w:szCs w:val="28"/>
          <w:rtl/>
        </w:rPr>
        <w:t>) إلى أن الشركات التي تبنت التحول الرقمي بشكل شامل حققت نمواً في الإيرادات بنسبة 23% أعلى من متوسط الصناعة</w:t>
      </w:r>
    </w:p>
    <w:p w14:paraId="3E1EFDA8" w14:textId="77777777" w:rsidR="00872045" w:rsidRPr="00872045" w:rsidRDefault="00872045" w:rsidP="009F3925">
      <w:pPr>
        <w:jc w:val="both"/>
        <w:rPr>
          <w:rFonts w:ascii="Sakkal Majalla" w:hAnsi="Sakkal Majalla" w:cs="Sakkal Majalla"/>
          <w:sz w:val="28"/>
          <w:szCs w:val="28"/>
          <w:rtl/>
        </w:rPr>
      </w:pPr>
    </w:p>
    <w:p w14:paraId="0539E41F" w14:textId="4CD7385D" w:rsidR="00872045" w:rsidRPr="005C63F4" w:rsidRDefault="00872045" w:rsidP="009F3925">
      <w:pPr>
        <w:pStyle w:val="ListParagraph"/>
        <w:numPr>
          <w:ilvl w:val="1"/>
          <w:numId w:val="28"/>
        </w:numPr>
        <w:jc w:val="both"/>
        <w:rPr>
          <w:rFonts w:ascii="Sakkal Majalla" w:hAnsi="Sakkal Majalla" w:cs="Sakkal Majalla"/>
          <w:sz w:val="28"/>
          <w:szCs w:val="28"/>
          <w:rtl/>
        </w:rPr>
      </w:pPr>
      <w:r w:rsidRPr="005C63F4">
        <w:rPr>
          <w:rFonts w:ascii="Sakkal Majalla" w:hAnsi="Sakkal Majalla" w:cs="Sakkal Majalla"/>
          <w:sz w:val="28"/>
          <w:szCs w:val="28"/>
          <w:rtl/>
        </w:rPr>
        <w:t>تقليل التكاليف</w:t>
      </w:r>
      <w:r w:rsidR="005C63F4" w:rsidRPr="005C63F4">
        <w:rPr>
          <w:rFonts w:ascii="Sakkal Majalla" w:hAnsi="Sakkal Majalla" w:cs="Sakkal Majalla"/>
          <w:sz w:val="28"/>
          <w:szCs w:val="28"/>
          <w:rtl/>
        </w:rPr>
        <w:t xml:space="preserve"> :- </w:t>
      </w:r>
      <w:r w:rsidRPr="005C63F4">
        <w:rPr>
          <w:rFonts w:ascii="Sakkal Majalla" w:hAnsi="Sakkal Majalla" w:cs="Sakkal Majalla"/>
          <w:sz w:val="28"/>
          <w:szCs w:val="28"/>
          <w:rtl/>
        </w:rPr>
        <w:t xml:space="preserve"> يمكن للتحول الرقمي أن يساعد في تقليل التكاليف من خلال أتمتة العمليات، وتبسيط الإجراءات، وتقليل الأخطاء والهدر</w:t>
      </w:r>
      <w:r w:rsidR="00887D2D">
        <w:rPr>
          <w:rFonts w:ascii="Sakkal Majalla" w:hAnsi="Sakkal Majalla" w:cs="Sakkal Majalla"/>
          <w:sz w:val="28"/>
          <w:szCs w:val="28"/>
          <w:rtl/>
        </w:rPr>
        <w:t xml:space="preserve"> ،</w:t>
      </w:r>
      <w:r w:rsidRPr="005C63F4">
        <w:rPr>
          <w:rFonts w:ascii="Sakkal Majalla" w:hAnsi="Sakkal Majalla" w:cs="Sakkal Majalla"/>
          <w:sz w:val="28"/>
          <w:szCs w:val="28"/>
          <w:rtl/>
        </w:rPr>
        <w:t xml:space="preserve"> وتحسين إدارة المخزون، وتقليل الحاجة إلى المساحات </w:t>
      </w:r>
      <w:r w:rsidRPr="005C63F4">
        <w:rPr>
          <w:rFonts w:ascii="Sakkal Majalla" w:hAnsi="Sakkal Majalla" w:cs="Sakkal Majalla"/>
          <w:sz w:val="28"/>
          <w:szCs w:val="28"/>
          <w:rtl/>
        </w:rPr>
        <w:lastRenderedPageBreak/>
        <w:t>المادية والموارد البشرية وقد أشارت دراسة أجرتها إكسنتشر (</w:t>
      </w:r>
      <w:r w:rsidRPr="005C63F4">
        <w:rPr>
          <w:rFonts w:ascii="Sakkal Majalla" w:hAnsi="Sakkal Majalla" w:cs="Sakkal Majalla"/>
          <w:sz w:val="28"/>
          <w:szCs w:val="28"/>
        </w:rPr>
        <w:t>Accenture, 2023</w:t>
      </w:r>
      <w:r w:rsidRPr="005C63F4">
        <w:rPr>
          <w:rFonts w:ascii="Sakkal Majalla" w:hAnsi="Sakkal Majalla" w:cs="Sakkal Majalla"/>
          <w:sz w:val="28"/>
          <w:szCs w:val="28"/>
          <w:rtl/>
        </w:rPr>
        <w:t xml:space="preserve">) </w:t>
      </w:r>
      <w:r w:rsidR="001620AC">
        <w:rPr>
          <w:rFonts w:ascii="Sakkal Majalla" w:hAnsi="Sakkal Majalla" w:cs="Sakkal Majalla"/>
          <w:sz w:val="28"/>
          <w:szCs w:val="28"/>
          <w:rtl/>
        </w:rPr>
        <w:t>الی</w:t>
      </w:r>
      <w:r w:rsidRPr="005C63F4">
        <w:rPr>
          <w:rFonts w:ascii="Sakkal Majalla" w:hAnsi="Sakkal Majalla" w:cs="Sakkal Majalla"/>
          <w:sz w:val="28"/>
          <w:szCs w:val="28"/>
          <w:rtl/>
        </w:rPr>
        <w:t xml:space="preserve"> أن الشركات التي تبنت التحول الرقمي تمكنت من تقليل التكاليف التشغيلية بنسبة تتراوح بين 20% و40%</w:t>
      </w:r>
    </w:p>
    <w:p w14:paraId="7714A2EA" w14:textId="6BF60360" w:rsidR="00872045" w:rsidRPr="005C63F4" w:rsidRDefault="00872045" w:rsidP="009F3925">
      <w:pPr>
        <w:pStyle w:val="ListParagraph"/>
        <w:numPr>
          <w:ilvl w:val="1"/>
          <w:numId w:val="28"/>
        </w:numPr>
        <w:jc w:val="both"/>
        <w:rPr>
          <w:rFonts w:ascii="Sakkal Majalla" w:hAnsi="Sakkal Majalla" w:cs="Sakkal Majalla"/>
          <w:sz w:val="28"/>
          <w:szCs w:val="28"/>
          <w:rtl/>
        </w:rPr>
      </w:pPr>
      <w:r w:rsidRPr="005C63F4">
        <w:rPr>
          <w:rFonts w:ascii="Sakkal Majalla" w:hAnsi="Sakkal Majalla" w:cs="Sakkal Majalla"/>
          <w:sz w:val="28"/>
          <w:szCs w:val="28"/>
          <w:rtl/>
        </w:rPr>
        <w:t>تحسين إدارة رأس المال العامل</w:t>
      </w:r>
      <w:r w:rsidR="005C63F4" w:rsidRPr="005C63F4">
        <w:rPr>
          <w:rFonts w:ascii="Sakkal Majalla" w:hAnsi="Sakkal Majalla" w:cs="Sakkal Majalla"/>
          <w:sz w:val="28"/>
          <w:szCs w:val="28"/>
          <w:rtl/>
        </w:rPr>
        <w:t xml:space="preserve"> : </w:t>
      </w:r>
      <w:r w:rsidRPr="005C63F4">
        <w:rPr>
          <w:rFonts w:ascii="Sakkal Majalla" w:hAnsi="Sakkal Majalla" w:cs="Sakkal Majalla"/>
          <w:sz w:val="28"/>
          <w:szCs w:val="28"/>
          <w:rtl/>
        </w:rPr>
        <w:t xml:space="preserve"> يمكن للتحول الرقمي أن يساعد في تحسين إدارة رأس المال العامل من خلال تسريع دورة التحويل النقدي، وتحسين إدارة المدينين والدائنين والمخزون، وتوفير معلومات دقيقة وفي الوقت المناسب لاتخاذ القرارات المالية وقد أشارت دراسة أجرتها ديلويت (</w:t>
      </w:r>
      <w:r w:rsidRPr="005C63F4">
        <w:rPr>
          <w:rFonts w:ascii="Sakkal Majalla" w:hAnsi="Sakkal Majalla" w:cs="Sakkal Majalla"/>
          <w:sz w:val="28"/>
          <w:szCs w:val="28"/>
        </w:rPr>
        <w:t>Deloitte, 2023</w:t>
      </w:r>
      <w:r w:rsidRPr="005C63F4">
        <w:rPr>
          <w:rFonts w:ascii="Sakkal Majalla" w:hAnsi="Sakkal Majalla" w:cs="Sakkal Majalla"/>
          <w:sz w:val="28"/>
          <w:szCs w:val="28"/>
          <w:rtl/>
        </w:rPr>
        <w:t>) إلى أن الشركات التي تبنت حلولاً رقمية لإدارة رأس المال العامل تمكنت من تقليل رأس المال العامل بنسبة 30% في المتوسط</w:t>
      </w:r>
    </w:p>
    <w:p w14:paraId="28C8F9F2" w14:textId="7DD30532" w:rsidR="005C63F4" w:rsidRDefault="00872045" w:rsidP="009F3925">
      <w:pPr>
        <w:pStyle w:val="ListParagraph"/>
        <w:numPr>
          <w:ilvl w:val="1"/>
          <w:numId w:val="28"/>
        </w:numPr>
        <w:jc w:val="both"/>
        <w:rPr>
          <w:rFonts w:ascii="Sakkal Majalla" w:hAnsi="Sakkal Majalla" w:cs="Sakkal Majalla"/>
          <w:sz w:val="28"/>
          <w:szCs w:val="28"/>
        </w:rPr>
      </w:pPr>
      <w:r w:rsidRPr="005C63F4">
        <w:rPr>
          <w:rFonts w:ascii="Sakkal Majalla" w:hAnsi="Sakkal Majalla" w:cs="Sakkal Majalla"/>
          <w:sz w:val="28"/>
          <w:szCs w:val="28"/>
          <w:rtl/>
        </w:rPr>
        <w:t>تحسين العائد على الاستثمار</w:t>
      </w:r>
      <w:r w:rsidR="005C63F4" w:rsidRPr="005C63F4">
        <w:rPr>
          <w:rFonts w:ascii="Sakkal Majalla" w:hAnsi="Sakkal Majalla" w:cs="Sakkal Majalla"/>
          <w:sz w:val="28"/>
          <w:szCs w:val="28"/>
          <w:rtl/>
        </w:rPr>
        <w:t xml:space="preserve"> :- </w:t>
      </w:r>
      <w:r w:rsidRPr="005C63F4">
        <w:rPr>
          <w:rFonts w:ascii="Sakkal Majalla" w:hAnsi="Sakkal Majalla" w:cs="Sakkal Majalla"/>
          <w:sz w:val="28"/>
          <w:szCs w:val="28"/>
          <w:rtl/>
        </w:rPr>
        <w:t xml:space="preserve"> يمكن للتحول الرقمي أن يساعد في تحسين العائد على الاستثمار من خلال زيادة الإيرادات وتقليل التكاليف، وتحسين استخدام الأصول</w:t>
      </w:r>
      <w:r w:rsidR="00887D2D">
        <w:rPr>
          <w:rFonts w:ascii="Sakkal Majalla" w:hAnsi="Sakkal Majalla" w:cs="Sakkal Majalla"/>
          <w:sz w:val="28"/>
          <w:szCs w:val="28"/>
          <w:rtl/>
        </w:rPr>
        <w:t xml:space="preserve"> ،</w:t>
      </w:r>
      <w:r w:rsidRPr="005C63F4">
        <w:rPr>
          <w:rFonts w:ascii="Sakkal Majalla" w:hAnsi="Sakkal Majalla" w:cs="Sakkal Majalla"/>
          <w:sz w:val="28"/>
          <w:szCs w:val="28"/>
          <w:rtl/>
        </w:rPr>
        <w:t xml:space="preserve"> وتمكين اتخاذ قرارات استثمارية أفضل وقد أشارت دراسة أجرتها كابجيميني (</w:t>
      </w:r>
      <w:r w:rsidRPr="005C63F4">
        <w:rPr>
          <w:rFonts w:ascii="Sakkal Majalla" w:hAnsi="Sakkal Majalla" w:cs="Sakkal Majalla"/>
          <w:sz w:val="28"/>
          <w:szCs w:val="28"/>
        </w:rPr>
        <w:t>Capgemini, 2024</w:t>
      </w:r>
      <w:r w:rsidRPr="005C63F4">
        <w:rPr>
          <w:rFonts w:ascii="Sakkal Majalla" w:hAnsi="Sakkal Majalla" w:cs="Sakkal Majalla"/>
          <w:sz w:val="28"/>
          <w:szCs w:val="28"/>
          <w:rtl/>
        </w:rPr>
        <w:t xml:space="preserve">) إلى أن الشركات التي استثمرت في التحول الرقمي حققت عائداً على الاستثمار بنسبة 17% أعلى من الشركات التي لم تستثمر </w:t>
      </w:r>
      <w:r w:rsidR="00F16125">
        <w:rPr>
          <w:rFonts w:ascii="Sakkal Majalla" w:hAnsi="Sakkal Majalla" w:cs="Sakkal Majalla"/>
          <w:sz w:val="28"/>
          <w:szCs w:val="28"/>
          <w:rtl/>
        </w:rPr>
        <w:t xml:space="preserve">من </w:t>
      </w:r>
      <w:r w:rsidRPr="005C63F4">
        <w:rPr>
          <w:rFonts w:ascii="Sakkal Majalla" w:hAnsi="Sakkal Majalla" w:cs="Sakkal Majalla"/>
          <w:sz w:val="28"/>
          <w:szCs w:val="28"/>
          <w:rtl/>
        </w:rPr>
        <w:t>هذا المجال.</w:t>
      </w:r>
    </w:p>
    <w:p w14:paraId="2FCBEC91" w14:textId="1CCDBAA7" w:rsidR="00872045" w:rsidRPr="005C63F4" w:rsidRDefault="00872045" w:rsidP="009F3925">
      <w:pPr>
        <w:jc w:val="both"/>
        <w:rPr>
          <w:rFonts w:ascii="Sakkal Majalla" w:hAnsi="Sakkal Majalla" w:cs="Sakkal Majalla"/>
          <w:sz w:val="28"/>
          <w:szCs w:val="28"/>
          <w:rtl/>
        </w:rPr>
      </w:pPr>
      <w:r w:rsidRPr="005C63F4">
        <w:rPr>
          <w:rFonts w:ascii="Sakkal Majalla" w:hAnsi="Sakkal Majalla" w:cs="Sakkal Majalla"/>
          <w:sz w:val="28"/>
          <w:szCs w:val="28"/>
          <w:rtl/>
        </w:rPr>
        <w:t>وفي السياق السعودي، أشارت دراسة أجرتها غرفة الرياض (2023) إلى أن الشركات المتوسطة والصغيرة في المملكة التي تبنت التحول الرقمي حققت تحسناً في الأداء المالي بنسبة 22% في المتوسط، وأن التحسن كان أكبر في قطاعات مثل التجارة الإلكترونية والخدمات اللوجستية والتصنيع</w:t>
      </w:r>
    </w:p>
    <w:p w14:paraId="3D3F3B9C" w14:textId="77777777" w:rsidR="00872045" w:rsidRPr="00872045" w:rsidRDefault="00872045" w:rsidP="009F3925">
      <w:pPr>
        <w:jc w:val="both"/>
        <w:rPr>
          <w:rFonts w:ascii="Sakkal Majalla" w:hAnsi="Sakkal Majalla" w:cs="Sakkal Majalla"/>
          <w:sz w:val="28"/>
          <w:szCs w:val="28"/>
          <w:rtl/>
        </w:rPr>
      </w:pPr>
    </w:p>
    <w:p w14:paraId="3DDEADB5" w14:textId="12F831C1" w:rsidR="00872045" w:rsidRPr="00FE7C6C" w:rsidRDefault="00872045" w:rsidP="009F3925">
      <w:pPr>
        <w:pStyle w:val="ListParagraph"/>
        <w:numPr>
          <w:ilvl w:val="0"/>
          <w:numId w:val="31"/>
        </w:numPr>
        <w:jc w:val="both"/>
        <w:rPr>
          <w:rFonts w:ascii="Sakkal Majalla" w:hAnsi="Sakkal Majalla" w:cs="Sakkal Majalla"/>
          <w:sz w:val="28"/>
          <w:szCs w:val="28"/>
          <w:rtl/>
        </w:rPr>
      </w:pPr>
      <w:r w:rsidRPr="00FE7C6C">
        <w:rPr>
          <w:rFonts w:ascii="Sakkal Majalla" w:hAnsi="Sakkal Majalla" w:cs="Sakkal Majalla"/>
          <w:sz w:val="28"/>
          <w:szCs w:val="28"/>
          <w:rtl/>
        </w:rPr>
        <w:t>تأثير التحول الرقمي على أداء العملاء</w:t>
      </w:r>
    </w:p>
    <w:p w14:paraId="73F1859B" w14:textId="77777777"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يمكن للتحول الرقمي أن يؤثر إيجاباً على أداء العملاء من خلال عدة آليات:</w:t>
      </w:r>
    </w:p>
    <w:p w14:paraId="139F6E84" w14:textId="77777777" w:rsidR="00872045" w:rsidRPr="00872045" w:rsidRDefault="00872045" w:rsidP="009F3925">
      <w:pPr>
        <w:jc w:val="both"/>
        <w:rPr>
          <w:rFonts w:ascii="Sakkal Majalla" w:hAnsi="Sakkal Majalla" w:cs="Sakkal Majalla"/>
          <w:sz w:val="28"/>
          <w:szCs w:val="28"/>
          <w:rtl/>
        </w:rPr>
      </w:pPr>
    </w:p>
    <w:p w14:paraId="665F844F" w14:textId="4F4B8998"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 xml:space="preserve">- </w:t>
      </w:r>
      <w:r w:rsidR="00FE7C6C">
        <w:rPr>
          <w:rFonts w:ascii="Sakkal Majalla" w:hAnsi="Sakkal Majalla" w:cs="Sakkal Majalla"/>
          <w:sz w:val="28"/>
          <w:szCs w:val="28"/>
          <w:rtl/>
        </w:rPr>
        <w:t xml:space="preserve"> </w:t>
      </w:r>
      <w:r w:rsidRPr="00872045">
        <w:rPr>
          <w:rFonts w:ascii="Sakkal Majalla" w:hAnsi="Sakkal Majalla" w:cs="Sakkal Majalla"/>
          <w:sz w:val="28"/>
          <w:szCs w:val="28"/>
          <w:rtl/>
        </w:rPr>
        <w:t>تحسين تجربة العملاء</w:t>
      </w:r>
      <w:r w:rsidR="00FE7C6C">
        <w:rPr>
          <w:rFonts w:ascii="Sakkal Majalla" w:hAnsi="Sakkal Majalla" w:cs="Sakkal Majalla"/>
          <w:sz w:val="28"/>
          <w:szCs w:val="28"/>
          <w:rtl/>
        </w:rPr>
        <w:t xml:space="preserve"> :- </w:t>
      </w:r>
      <w:r w:rsidRPr="00872045">
        <w:rPr>
          <w:rFonts w:ascii="Sakkal Majalla" w:hAnsi="Sakkal Majalla" w:cs="Sakkal Majalla"/>
          <w:sz w:val="28"/>
          <w:szCs w:val="28"/>
          <w:rtl/>
        </w:rPr>
        <w:t xml:space="preserve"> يمكن للتحول الرقمي أن يساعد في تحسين تجربة العملاء من خلال توفير قنوات تفاعل متعددة ومتكاملة، وتقديم خدمات شخصية ومخصصة، وتبسيط وتسريع عمليات الشراء والدفع والخدمة</w:t>
      </w:r>
      <w:r w:rsidR="00887D2D">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وتوفير معلومات دقيقة وشاملة وقد أشارت دراسة أجرتها فوريستر (</w:t>
      </w:r>
      <w:r w:rsidRPr="00872045">
        <w:rPr>
          <w:rFonts w:ascii="Sakkal Majalla" w:hAnsi="Sakkal Majalla" w:cs="Sakkal Majalla"/>
          <w:sz w:val="28"/>
          <w:szCs w:val="28"/>
        </w:rPr>
        <w:t>Forrester, 2024</w:t>
      </w:r>
      <w:r w:rsidRPr="00872045">
        <w:rPr>
          <w:rFonts w:ascii="Sakkal Majalla" w:hAnsi="Sakkal Majalla" w:cs="Sakkal Majalla"/>
          <w:sz w:val="28"/>
          <w:szCs w:val="28"/>
          <w:rtl/>
        </w:rPr>
        <w:t>) إلى أن 80% من العملاء يفضلون التعامل مع الشركات التي توفر تجربة رقمية سلسة ومتكاملة.</w:t>
      </w:r>
    </w:p>
    <w:p w14:paraId="7963BA0A" w14:textId="77777777" w:rsidR="00872045" w:rsidRPr="00872045" w:rsidRDefault="00872045" w:rsidP="009F3925">
      <w:pPr>
        <w:jc w:val="both"/>
        <w:rPr>
          <w:rFonts w:ascii="Sakkal Majalla" w:hAnsi="Sakkal Majalla" w:cs="Sakkal Majalla"/>
          <w:sz w:val="28"/>
          <w:szCs w:val="28"/>
          <w:rtl/>
        </w:rPr>
      </w:pPr>
    </w:p>
    <w:p w14:paraId="4B7155EC" w14:textId="2A56687F" w:rsidR="00872045" w:rsidRPr="00797D96" w:rsidRDefault="00872045" w:rsidP="009F3925">
      <w:pPr>
        <w:pStyle w:val="ListParagraph"/>
        <w:numPr>
          <w:ilvl w:val="1"/>
          <w:numId w:val="28"/>
        </w:numPr>
        <w:jc w:val="both"/>
        <w:rPr>
          <w:rFonts w:ascii="Sakkal Majalla" w:hAnsi="Sakkal Majalla" w:cs="Sakkal Majalla"/>
          <w:sz w:val="28"/>
          <w:szCs w:val="28"/>
          <w:rtl/>
        </w:rPr>
      </w:pPr>
      <w:r w:rsidRPr="00FE7C6C">
        <w:rPr>
          <w:rFonts w:ascii="Sakkal Majalla" w:hAnsi="Sakkal Majalla" w:cs="Sakkal Majalla"/>
          <w:sz w:val="28"/>
          <w:szCs w:val="28"/>
          <w:rtl/>
        </w:rPr>
        <w:t>زيادة رضا وولاء العملاء</w:t>
      </w:r>
      <w:r w:rsidR="00FE7C6C" w:rsidRPr="00FE7C6C">
        <w:rPr>
          <w:rFonts w:ascii="Sakkal Majalla" w:hAnsi="Sakkal Majalla" w:cs="Sakkal Majalla"/>
          <w:sz w:val="28"/>
          <w:szCs w:val="28"/>
          <w:rtl/>
        </w:rPr>
        <w:t xml:space="preserve"> :- </w:t>
      </w:r>
      <w:r w:rsidRPr="00FE7C6C">
        <w:rPr>
          <w:rFonts w:ascii="Sakkal Majalla" w:hAnsi="Sakkal Majalla" w:cs="Sakkal Majalla"/>
          <w:sz w:val="28"/>
          <w:szCs w:val="28"/>
          <w:rtl/>
        </w:rPr>
        <w:t xml:space="preserve"> يمكن للتحول الرقمي أن يساعد </w:t>
      </w:r>
      <w:r w:rsidR="00FF0505">
        <w:rPr>
          <w:rFonts w:ascii="Sakkal Majalla" w:hAnsi="Sakkal Majalla" w:cs="Sakkal Majalla"/>
          <w:sz w:val="28"/>
          <w:szCs w:val="28"/>
          <w:rtl/>
        </w:rPr>
        <w:t xml:space="preserve">من </w:t>
      </w:r>
      <w:r w:rsidRPr="00FE7C6C">
        <w:rPr>
          <w:rFonts w:ascii="Sakkal Majalla" w:hAnsi="Sakkal Majalla" w:cs="Sakkal Majalla"/>
          <w:sz w:val="28"/>
          <w:szCs w:val="28"/>
          <w:rtl/>
        </w:rPr>
        <w:t>زيادة رضا وولاء العملاء من خلال تلبية توقعاتهم المتزايدة، والاستجابة السريعة لاستفساراتهم وشكاواهم، وبناء علاقات شخصية ومستمرة معهم</w:t>
      </w:r>
      <w:r w:rsidR="009108B3">
        <w:rPr>
          <w:rFonts w:ascii="Sakkal Majalla" w:hAnsi="Sakkal Majalla" w:cs="Sakkal Majalla"/>
          <w:sz w:val="28"/>
          <w:szCs w:val="28"/>
          <w:rtl/>
        </w:rPr>
        <w:t xml:space="preserve"> </w:t>
      </w:r>
      <w:r w:rsidRPr="00FE7C6C">
        <w:rPr>
          <w:rFonts w:ascii="Sakkal Majalla" w:hAnsi="Sakkal Majalla" w:cs="Sakkal Majalla"/>
          <w:sz w:val="28"/>
          <w:szCs w:val="28"/>
          <w:rtl/>
        </w:rPr>
        <w:t xml:space="preserve"> وتقديم قيمة مضافة مستمرة وقد أشارت دراسة أجرتها كي بي إم جي (</w:t>
      </w:r>
      <w:r w:rsidRPr="00FE7C6C">
        <w:rPr>
          <w:rFonts w:ascii="Sakkal Majalla" w:hAnsi="Sakkal Majalla" w:cs="Sakkal Majalla"/>
          <w:sz w:val="28"/>
          <w:szCs w:val="28"/>
        </w:rPr>
        <w:t>KPMG, 2023</w:t>
      </w:r>
      <w:r w:rsidRPr="00FE7C6C">
        <w:rPr>
          <w:rFonts w:ascii="Sakkal Majalla" w:hAnsi="Sakkal Majalla" w:cs="Sakkal Majalla"/>
          <w:sz w:val="28"/>
          <w:szCs w:val="28"/>
          <w:rtl/>
        </w:rPr>
        <w:t>) إلى أن الشركات التي توفر تجربة رقمية متميزة تحقق معدلات رضا عملاء أعلى بنسبة 25% ومعدلات ولاء أعلى بنسبة 20% مقارنة بالشركات الأخرى.</w:t>
      </w:r>
    </w:p>
    <w:p w14:paraId="74B91D28" w14:textId="2C44C135" w:rsidR="00872045" w:rsidRPr="00797D96" w:rsidRDefault="00872045" w:rsidP="009F3925">
      <w:pPr>
        <w:pStyle w:val="ListParagraph"/>
        <w:numPr>
          <w:ilvl w:val="1"/>
          <w:numId w:val="28"/>
        </w:numPr>
        <w:jc w:val="both"/>
        <w:rPr>
          <w:rFonts w:ascii="Sakkal Majalla" w:hAnsi="Sakkal Majalla" w:cs="Sakkal Majalla"/>
          <w:sz w:val="28"/>
          <w:szCs w:val="28"/>
          <w:rtl/>
        </w:rPr>
      </w:pPr>
      <w:r w:rsidRPr="00FE7C6C">
        <w:rPr>
          <w:rFonts w:ascii="Sakkal Majalla" w:hAnsi="Sakkal Majalla" w:cs="Sakkal Majalla"/>
          <w:sz w:val="28"/>
          <w:szCs w:val="28"/>
          <w:rtl/>
        </w:rPr>
        <w:lastRenderedPageBreak/>
        <w:t>اكتساب عملاء جدد</w:t>
      </w:r>
      <w:r w:rsidR="00FE7C6C" w:rsidRPr="00FE7C6C">
        <w:rPr>
          <w:rFonts w:ascii="Sakkal Majalla" w:hAnsi="Sakkal Majalla" w:cs="Sakkal Majalla"/>
          <w:sz w:val="28"/>
          <w:szCs w:val="28"/>
          <w:rtl/>
        </w:rPr>
        <w:t xml:space="preserve"> :- </w:t>
      </w:r>
      <w:r w:rsidRPr="00FE7C6C">
        <w:rPr>
          <w:rFonts w:ascii="Sakkal Majalla" w:hAnsi="Sakkal Majalla" w:cs="Sakkal Majalla"/>
          <w:sz w:val="28"/>
          <w:szCs w:val="28"/>
          <w:rtl/>
        </w:rPr>
        <w:t xml:space="preserve"> يمكن للتحول الرقمي أن يساعد في اكتساب عملاء جدد من خلال زيادة الوصول إلى العملاء المحتملين عبر القنوات الرقمية، وتحسين استهداف العملاء باستخدام تحليلات البيانات، وتسهيل عملية التحويل من عملاء محتملين </w:t>
      </w:r>
      <w:r w:rsidR="001620AC">
        <w:rPr>
          <w:rFonts w:ascii="Sakkal Majalla" w:hAnsi="Sakkal Majalla" w:cs="Sakkal Majalla"/>
          <w:sz w:val="28"/>
          <w:szCs w:val="28"/>
          <w:rtl/>
        </w:rPr>
        <w:t>الی</w:t>
      </w:r>
      <w:r w:rsidRPr="00FE7C6C">
        <w:rPr>
          <w:rFonts w:ascii="Sakkal Majalla" w:hAnsi="Sakkal Majalla" w:cs="Sakkal Majalla"/>
          <w:sz w:val="28"/>
          <w:szCs w:val="28"/>
          <w:rtl/>
        </w:rPr>
        <w:t xml:space="preserve"> عملاء فعليين وقد أشارت دراسة أجرتها جوجل (</w:t>
      </w:r>
      <w:r w:rsidRPr="00FE7C6C">
        <w:rPr>
          <w:rFonts w:ascii="Sakkal Majalla" w:hAnsi="Sakkal Majalla" w:cs="Sakkal Majalla"/>
          <w:sz w:val="28"/>
          <w:szCs w:val="28"/>
        </w:rPr>
        <w:t>Google, 2024</w:t>
      </w:r>
      <w:r w:rsidRPr="00FE7C6C">
        <w:rPr>
          <w:rFonts w:ascii="Sakkal Majalla" w:hAnsi="Sakkal Majalla" w:cs="Sakkal Majalla"/>
          <w:sz w:val="28"/>
          <w:szCs w:val="28"/>
          <w:rtl/>
        </w:rPr>
        <w:t>) إلى أن الشركات التي تستخدم التسويق الرقمي بفعالية تحقق معدلات اكتساب عملاء جدد أعلى بنسبة 35% وتكلفة اكتساب العميل أقل بنسبة 25% مقارنة بالشركات التي تعتمد على أساليب التسويق التقليدية.</w:t>
      </w:r>
    </w:p>
    <w:p w14:paraId="7CA06B68" w14:textId="1B10F5C0" w:rsidR="00872045" w:rsidRPr="00FE7C6C" w:rsidRDefault="00872045" w:rsidP="009F3925">
      <w:pPr>
        <w:pStyle w:val="ListParagraph"/>
        <w:numPr>
          <w:ilvl w:val="1"/>
          <w:numId w:val="28"/>
        </w:numPr>
        <w:jc w:val="both"/>
        <w:rPr>
          <w:rFonts w:ascii="Sakkal Majalla" w:hAnsi="Sakkal Majalla" w:cs="Sakkal Majalla"/>
          <w:sz w:val="28"/>
          <w:szCs w:val="28"/>
          <w:rtl/>
        </w:rPr>
      </w:pPr>
      <w:r w:rsidRPr="00FE7C6C">
        <w:rPr>
          <w:rFonts w:ascii="Sakkal Majalla" w:hAnsi="Sakkal Majalla" w:cs="Sakkal Majalla"/>
          <w:sz w:val="28"/>
          <w:szCs w:val="28"/>
          <w:rtl/>
        </w:rPr>
        <w:t>زيادة الحصة السوقية</w:t>
      </w:r>
      <w:r w:rsidR="00FE7C6C" w:rsidRPr="00FE7C6C">
        <w:rPr>
          <w:rFonts w:ascii="Sakkal Majalla" w:hAnsi="Sakkal Majalla" w:cs="Sakkal Majalla"/>
          <w:sz w:val="28"/>
          <w:szCs w:val="28"/>
          <w:rtl/>
        </w:rPr>
        <w:t xml:space="preserve"> :- </w:t>
      </w:r>
      <w:r w:rsidRPr="00FE7C6C">
        <w:rPr>
          <w:rFonts w:ascii="Sakkal Majalla" w:hAnsi="Sakkal Majalla" w:cs="Sakkal Majalla"/>
          <w:sz w:val="28"/>
          <w:szCs w:val="28"/>
          <w:rtl/>
        </w:rPr>
        <w:t xml:space="preserve"> يمكن للتحول الرقمي أن يساعد في زيادة الحصة السوقية من خلال التوسع في الأسواق الحالية، ودخول أسواق جديدة، واكتساب عملاء المنافسين وقد أشارت دراسة أجرتها آي دي سي (</w:t>
      </w:r>
      <w:r w:rsidRPr="00FE7C6C">
        <w:rPr>
          <w:rFonts w:ascii="Sakkal Majalla" w:hAnsi="Sakkal Majalla" w:cs="Sakkal Majalla"/>
          <w:sz w:val="28"/>
          <w:szCs w:val="28"/>
        </w:rPr>
        <w:t>IDC, 2023</w:t>
      </w:r>
      <w:r w:rsidRPr="00FE7C6C">
        <w:rPr>
          <w:rFonts w:ascii="Sakkal Majalla" w:hAnsi="Sakkal Majalla" w:cs="Sakkal Majalla"/>
          <w:sz w:val="28"/>
          <w:szCs w:val="28"/>
          <w:rtl/>
        </w:rPr>
        <w:t>) إلى أن الشركات التي تبنت نماذج أعمال رقمية مبتكرة تمكنت من زيادة حصتها السوقية بنسبة 15% في المتوسط.</w:t>
      </w:r>
    </w:p>
    <w:p w14:paraId="314579EE" w14:textId="77777777" w:rsidR="00872045" w:rsidRPr="00872045" w:rsidRDefault="00872045" w:rsidP="009F3925">
      <w:pPr>
        <w:jc w:val="both"/>
        <w:rPr>
          <w:rFonts w:ascii="Sakkal Majalla" w:hAnsi="Sakkal Majalla" w:cs="Sakkal Majalla"/>
          <w:sz w:val="28"/>
          <w:szCs w:val="28"/>
          <w:rtl/>
        </w:rPr>
      </w:pPr>
    </w:p>
    <w:p w14:paraId="516370C2" w14:textId="73BCCFEA"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وفي السياق السعودي</w:t>
      </w:r>
      <w:r w:rsidR="00887D2D">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أشارت دراسة أجرتها هيئة الاتصالات وتقنية المعلومات (2024) </w:t>
      </w:r>
      <w:r w:rsidR="00790C96">
        <w:rPr>
          <w:rFonts w:ascii="Sakkal Majalla" w:hAnsi="Sakkal Majalla" w:cs="Sakkal Majalla"/>
          <w:sz w:val="28"/>
          <w:szCs w:val="28"/>
          <w:rtl/>
        </w:rPr>
        <w:t>الی</w:t>
      </w:r>
      <w:r w:rsidRPr="00872045">
        <w:rPr>
          <w:rFonts w:ascii="Sakkal Majalla" w:hAnsi="Sakkal Majalla" w:cs="Sakkal Majalla"/>
          <w:sz w:val="28"/>
          <w:szCs w:val="28"/>
          <w:rtl/>
        </w:rPr>
        <w:t xml:space="preserve"> أن 75% من المستهلكين السعوديين يفضلون التعامل مع الشركات التي توفر خدمات رقمية، وأن 60% منهم مستعدون لدفع سعر أعلى مقابل تجربة رقمية متميزة.</w:t>
      </w:r>
    </w:p>
    <w:p w14:paraId="6EE99F63" w14:textId="77777777" w:rsidR="00872045" w:rsidRPr="00872045" w:rsidRDefault="00872045" w:rsidP="009F3925">
      <w:pPr>
        <w:jc w:val="both"/>
        <w:rPr>
          <w:rFonts w:ascii="Sakkal Majalla" w:hAnsi="Sakkal Majalla" w:cs="Sakkal Majalla"/>
          <w:sz w:val="28"/>
          <w:szCs w:val="28"/>
          <w:rtl/>
        </w:rPr>
      </w:pPr>
    </w:p>
    <w:p w14:paraId="13947BCC" w14:textId="33C6739A" w:rsidR="00872045" w:rsidRPr="00843147" w:rsidRDefault="00872045" w:rsidP="009F3925">
      <w:pPr>
        <w:pStyle w:val="ListParagraph"/>
        <w:numPr>
          <w:ilvl w:val="0"/>
          <w:numId w:val="31"/>
        </w:numPr>
        <w:jc w:val="both"/>
        <w:rPr>
          <w:rFonts w:ascii="Sakkal Majalla" w:hAnsi="Sakkal Majalla" w:cs="Sakkal Majalla"/>
          <w:sz w:val="28"/>
          <w:szCs w:val="28"/>
          <w:rtl/>
        </w:rPr>
      </w:pPr>
      <w:r w:rsidRPr="00843147">
        <w:rPr>
          <w:rFonts w:ascii="Sakkal Majalla" w:hAnsi="Sakkal Majalla" w:cs="Sakkal Majalla"/>
          <w:sz w:val="28"/>
          <w:szCs w:val="28"/>
          <w:rtl/>
        </w:rPr>
        <w:t>تأثير التحول الرقمي على أداء العمليات الداخلية</w:t>
      </w:r>
    </w:p>
    <w:p w14:paraId="425E0B10" w14:textId="77777777" w:rsidR="00872045" w:rsidRPr="00872045" w:rsidRDefault="00872045" w:rsidP="009F3925">
      <w:pPr>
        <w:jc w:val="both"/>
        <w:rPr>
          <w:rFonts w:ascii="Sakkal Majalla" w:hAnsi="Sakkal Majalla" w:cs="Sakkal Majalla"/>
          <w:sz w:val="28"/>
          <w:szCs w:val="28"/>
          <w:rtl/>
        </w:rPr>
      </w:pPr>
    </w:p>
    <w:p w14:paraId="2CDB495E" w14:textId="77777777"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يمكن للتحول الرقمي أن يؤثر إيجاباً على أداء العمليات الداخلية من خلال عدة آليات:</w:t>
      </w:r>
    </w:p>
    <w:p w14:paraId="739A6BD8" w14:textId="77777777" w:rsidR="00872045" w:rsidRPr="00872045" w:rsidRDefault="00872045" w:rsidP="009F3925">
      <w:pPr>
        <w:jc w:val="both"/>
        <w:rPr>
          <w:rFonts w:ascii="Sakkal Majalla" w:hAnsi="Sakkal Majalla" w:cs="Sakkal Majalla"/>
          <w:sz w:val="28"/>
          <w:szCs w:val="28"/>
          <w:rtl/>
        </w:rPr>
      </w:pPr>
    </w:p>
    <w:p w14:paraId="06282F5D" w14:textId="6C723663"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 xml:space="preserve">- </w:t>
      </w:r>
      <w:r w:rsidR="00843147">
        <w:rPr>
          <w:rFonts w:ascii="Sakkal Majalla" w:hAnsi="Sakkal Majalla" w:cs="Sakkal Majalla"/>
          <w:sz w:val="28"/>
          <w:szCs w:val="28"/>
          <w:rtl/>
        </w:rPr>
        <w:t xml:space="preserve"> </w:t>
      </w:r>
      <w:r w:rsidRPr="00872045">
        <w:rPr>
          <w:rFonts w:ascii="Sakkal Majalla" w:hAnsi="Sakkal Majalla" w:cs="Sakkal Majalla"/>
          <w:sz w:val="28"/>
          <w:szCs w:val="28"/>
          <w:rtl/>
        </w:rPr>
        <w:t>تحسين الكفاءة التشغيلية</w:t>
      </w:r>
      <w:r w:rsidR="00843147">
        <w:rPr>
          <w:rFonts w:ascii="Sakkal Majalla" w:hAnsi="Sakkal Majalla" w:cs="Sakkal Majalla"/>
          <w:sz w:val="28"/>
          <w:szCs w:val="28"/>
          <w:rtl/>
        </w:rPr>
        <w:t xml:space="preserve"> :- </w:t>
      </w:r>
      <w:r w:rsidRPr="00872045">
        <w:rPr>
          <w:rFonts w:ascii="Sakkal Majalla" w:hAnsi="Sakkal Majalla" w:cs="Sakkal Majalla"/>
          <w:sz w:val="28"/>
          <w:szCs w:val="28"/>
          <w:rtl/>
        </w:rPr>
        <w:t xml:space="preserve"> يمكن للتحول الرقمي أن يساعد </w:t>
      </w:r>
      <w:r w:rsidR="00FF0505">
        <w:rPr>
          <w:rFonts w:ascii="Sakkal Majalla" w:hAnsi="Sakkal Majalla" w:cs="Sakkal Majalla"/>
          <w:sz w:val="28"/>
          <w:szCs w:val="28"/>
          <w:rtl/>
        </w:rPr>
        <w:t xml:space="preserve">من </w:t>
      </w:r>
      <w:r w:rsidRPr="00872045">
        <w:rPr>
          <w:rFonts w:ascii="Sakkal Majalla" w:hAnsi="Sakkal Majalla" w:cs="Sakkal Majalla"/>
          <w:sz w:val="28"/>
          <w:szCs w:val="28"/>
          <w:rtl/>
        </w:rPr>
        <w:t>تحسين الكفاءة التشغيلية من خلال أتمتة العمليات الروتينية، وتقليل الأخطاء والهدر، وتحسين استخدام الموارد، وتوفير معلومات دقيقة وفي الوقت المناسب لاتخاذ القرارات التشغيلية وقد أشارت دراسة أجرتها برايس ووترهاوس كوبرز (</w:t>
      </w:r>
      <w:r w:rsidRPr="00872045">
        <w:rPr>
          <w:rFonts w:ascii="Sakkal Majalla" w:hAnsi="Sakkal Majalla" w:cs="Sakkal Majalla"/>
          <w:sz w:val="28"/>
          <w:szCs w:val="28"/>
        </w:rPr>
        <w:t>PwC, 2023</w:t>
      </w:r>
      <w:r w:rsidRPr="00872045">
        <w:rPr>
          <w:rFonts w:ascii="Sakkal Majalla" w:hAnsi="Sakkal Majalla" w:cs="Sakkal Majalla"/>
          <w:sz w:val="28"/>
          <w:szCs w:val="28"/>
          <w:rtl/>
        </w:rPr>
        <w:t>) إلى أن الشركات التي تبنت التحول الرقمي حققت تحسناً في الكفاءة التشغيلية بنسبة 40% في المتوسط.</w:t>
      </w:r>
    </w:p>
    <w:p w14:paraId="4EADB9DB" w14:textId="77777777" w:rsidR="00872045" w:rsidRPr="00872045" w:rsidRDefault="00872045" w:rsidP="009F3925">
      <w:pPr>
        <w:jc w:val="both"/>
        <w:rPr>
          <w:rFonts w:ascii="Sakkal Majalla" w:hAnsi="Sakkal Majalla" w:cs="Sakkal Majalla"/>
          <w:sz w:val="28"/>
          <w:szCs w:val="28"/>
          <w:rtl/>
        </w:rPr>
      </w:pPr>
    </w:p>
    <w:p w14:paraId="53F8F93B" w14:textId="33112070" w:rsidR="00872045" w:rsidRPr="00797D96" w:rsidRDefault="00872045" w:rsidP="009F3925">
      <w:pPr>
        <w:pStyle w:val="ListParagraph"/>
        <w:numPr>
          <w:ilvl w:val="1"/>
          <w:numId w:val="28"/>
        </w:numPr>
        <w:jc w:val="both"/>
        <w:rPr>
          <w:rFonts w:ascii="Sakkal Majalla" w:hAnsi="Sakkal Majalla" w:cs="Sakkal Majalla"/>
          <w:sz w:val="28"/>
          <w:szCs w:val="28"/>
          <w:rtl/>
        </w:rPr>
      </w:pPr>
      <w:r w:rsidRPr="00843147">
        <w:rPr>
          <w:rFonts w:ascii="Sakkal Majalla" w:hAnsi="Sakkal Majalla" w:cs="Sakkal Majalla"/>
          <w:sz w:val="28"/>
          <w:szCs w:val="28"/>
          <w:rtl/>
        </w:rPr>
        <w:t>تحسين الجودة</w:t>
      </w:r>
      <w:r w:rsidR="00843147" w:rsidRPr="00843147">
        <w:rPr>
          <w:rFonts w:ascii="Sakkal Majalla" w:hAnsi="Sakkal Majalla" w:cs="Sakkal Majalla"/>
          <w:sz w:val="28"/>
          <w:szCs w:val="28"/>
          <w:rtl/>
        </w:rPr>
        <w:t xml:space="preserve"> : </w:t>
      </w:r>
      <w:r w:rsidRPr="00843147">
        <w:rPr>
          <w:rFonts w:ascii="Sakkal Majalla" w:hAnsi="Sakkal Majalla" w:cs="Sakkal Majalla"/>
          <w:sz w:val="28"/>
          <w:szCs w:val="28"/>
          <w:rtl/>
        </w:rPr>
        <w:t xml:space="preserve"> يمكن للتحول الرقمي أن يساعد في تحسين جودة المنتجات والخدمات من خلال تقليل التباين والأخطاء، وتمكين الرقابة والفحص الآلي، وتوفير بيانات دقيقة عن أداء المنتجات والخدمات، وتمكين التحسين المستمر وقد أشارت دراسة أجرتها سيمنز (</w:t>
      </w:r>
      <w:r w:rsidRPr="00843147">
        <w:rPr>
          <w:rFonts w:ascii="Sakkal Majalla" w:hAnsi="Sakkal Majalla" w:cs="Sakkal Majalla"/>
          <w:sz w:val="28"/>
          <w:szCs w:val="28"/>
        </w:rPr>
        <w:t>Siemens, 2024</w:t>
      </w:r>
      <w:r w:rsidRPr="00843147">
        <w:rPr>
          <w:rFonts w:ascii="Sakkal Majalla" w:hAnsi="Sakkal Majalla" w:cs="Sakkal Majalla"/>
          <w:sz w:val="28"/>
          <w:szCs w:val="28"/>
          <w:rtl/>
        </w:rPr>
        <w:t>) إلى أن الشركات التي تبنت التصنيع الرقمي حققت تحسناً في جودة المنتجات بنسبة 35% وتقليلاً في معدل المعيب بنسبة 45%.</w:t>
      </w:r>
    </w:p>
    <w:p w14:paraId="308651FB" w14:textId="4BFB7ED4" w:rsidR="00872045" w:rsidRPr="00843147" w:rsidRDefault="00872045" w:rsidP="009F3925">
      <w:pPr>
        <w:pStyle w:val="ListParagraph"/>
        <w:numPr>
          <w:ilvl w:val="1"/>
          <w:numId w:val="28"/>
        </w:numPr>
        <w:jc w:val="both"/>
        <w:rPr>
          <w:rFonts w:ascii="Sakkal Majalla" w:hAnsi="Sakkal Majalla" w:cs="Sakkal Majalla"/>
          <w:sz w:val="28"/>
          <w:szCs w:val="28"/>
          <w:rtl/>
        </w:rPr>
      </w:pPr>
      <w:r w:rsidRPr="00843147">
        <w:rPr>
          <w:rFonts w:ascii="Sakkal Majalla" w:hAnsi="Sakkal Majalla" w:cs="Sakkal Majalla"/>
          <w:sz w:val="28"/>
          <w:szCs w:val="28"/>
          <w:rtl/>
        </w:rPr>
        <w:lastRenderedPageBreak/>
        <w:t>تقليل وقت الدورة</w:t>
      </w:r>
      <w:r w:rsidR="00843147" w:rsidRPr="00843147">
        <w:rPr>
          <w:rFonts w:ascii="Sakkal Majalla" w:hAnsi="Sakkal Majalla" w:cs="Sakkal Majalla"/>
          <w:sz w:val="28"/>
          <w:szCs w:val="28"/>
          <w:rtl/>
        </w:rPr>
        <w:t xml:space="preserve"> : </w:t>
      </w:r>
      <w:r w:rsidRPr="00843147">
        <w:rPr>
          <w:rFonts w:ascii="Sakkal Majalla" w:hAnsi="Sakkal Majalla" w:cs="Sakkal Majalla"/>
          <w:sz w:val="28"/>
          <w:szCs w:val="28"/>
          <w:rtl/>
        </w:rPr>
        <w:t xml:space="preserve"> يمكن للتحول الرقمي أن يساعد في تقليل وقت دورة العمليات من خلال تبسيط وأتمتة العمليات، وإزالة الخطوات غير الضرورية، وتحسين التنسيق والتعاون بين الإدارات</w:t>
      </w:r>
      <w:r w:rsidR="00887D2D">
        <w:rPr>
          <w:rFonts w:ascii="Sakkal Majalla" w:hAnsi="Sakkal Majalla" w:cs="Sakkal Majalla"/>
          <w:sz w:val="28"/>
          <w:szCs w:val="28"/>
          <w:rtl/>
        </w:rPr>
        <w:t xml:space="preserve"> ،</w:t>
      </w:r>
      <w:r w:rsidRPr="00843147">
        <w:rPr>
          <w:rFonts w:ascii="Sakkal Majalla" w:hAnsi="Sakkal Majalla" w:cs="Sakkal Majalla"/>
          <w:sz w:val="28"/>
          <w:szCs w:val="28"/>
          <w:rtl/>
        </w:rPr>
        <w:t xml:space="preserve"> وتقليل أوقات الانتظار وقد أشارت دراسة أجرتها آي بي إم (</w:t>
      </w:r>
      <w:r w:rsidRPr="00843147">
        <w:rPr>
          <w:rFonts w:ascii="Sakkal Majalla" w:hAnsi="Sakkal Majalla" w:cs="Sakkal Majalla"/>
          <w:sz w:val="28"/>
          <w:szCs w:val="28"/>
        </w:rPr>
        <w:t>IBM, 2023</w:t>
      </w:r>
      <w:r w:rsidRPr="00843147">
        <w:rPr>
          <w:rFonts w:ascii="Sakkal Majalla" w:hAnsi="Sakkal Majalla" w:cs="Sakkal Majalla"/>
          <w:sz w:val="28"/>
          <w:szCs w:val="28"/>
          <w:rtl/>
        </w:rPr>
        <w:t>) إلى أن الشركات التي تبنت أتمتة العمليات الروبوتية (</w:t>
      </w:r>
      <w:r w:rsidRPr="00843147">
        <w:rPr>
          <w:rFonts w:ascii="Sakkal Majalla" w:hAnsi="Sakkal Majalla" w:cs="Sakkal Majalla"/>
          <w:sz w:val="28"/>
          <w:szCs w:val="28"/>
        </w:rPr>
        <w:t>RPA</w:t>
      </w:r>
      <w:r w:rsidRPr="00843147">
        <w:rPr>
          <w:rFonts w:ascii="Sakkal Majalla" w:hAnsi="Sakkal Majalla" w:cs="Sakkal Majalla"/>
          <w:sz w:val="28"/>
          <w:szCs w:val="28"/>
          <w:rtl/>
        </w:rPr>
        <w:t>) تمكنت من تقليل وقت دورة العمليات بنسبة تتراوح بين 50% و80%</w:t>
      </w:r>
    </w:p>
    <w:p w14:paraId="2ADF9C68" w14:textId="35EF0D4A" w:rsidR="00872045" w:rsidRPr="00843147" w:rsidRDefault="00872045" w:rsidP="009F3925">
      <w:pPr>
        <w:pStyle w:val="ListParagraph"/>
        <w:numPr>
          <w:ilvl w:val="1"/>
          <w:numId w:val="28"/>
        </w:numPr>
        <w:jc w:val="both"/>
        <w:rPr>
          <w:rFonts w:ascii="Sakkal Majalla" w:hAnsi="Sakkal Majalla" w:cs="Sakkal Majalla"/>
          <w:sz w:val="28"/>
          <w:szCs w:val="28"/>
          <w:rtl/>
        </w:rPr>
      </w:pPr>
      <w:r w:rsidRPr="00843147">
        <w:rPr>
          <w:rFonts w:ascii="Sakkal Majalla" w:hAnsi="Sakkal Majalla" w:cs="Sakkal Majalla"/>
          <w:sz w:val="28"/>
          <w:szCs w:val="28"/>
          <w:rtl/>
        </w:rPr>
        <w:t>تحسين المرونة والاستجابة</w:t>
      </w:r>
      <w:r w:rsidR="00843147" w:rsidRPr="00843147">
        <w:rPr>
          <w:rFonts w:ascii="Sakkal Majalla" w:hAnsi="Sakkal Majalla" w:cs="Sakkal Majalla"/>
          <w:sz w:val="28"/>
          <w:szCs w:val="28"/>
          <w:rtl/>
        </w:rPr>
        <w:t xml:space="preserve"> : </w:t>
      </w:r>
      <w:r w:rsidRPr="00843147">
        <w:rPr>
          <w:rFonts w:ascii="Sakkal Majalla" w:hAnsi="Sakkal Majalla" w:cs="Sakkal Majalla"/>
          <w:sz w:val="28"/>
          <w:szCs w:val="28"/>
          <w:rtl/>
        </w:rPr>
        <w:t xml:space="preserve"> يمكن للتحول الرقمي أن يساعد في تحسين مرونة العمليات وسرعة الاستجابة للتغيرات في البيئة والسوق، من خلال توفير بيانات ومعلومات في الوقت الحقيقي، وتمكين اتخاذ القرارات السريعة، وتسهيل تغيير وتكييف العمليات وقد أشارت دراسة أجرتها ديلويت (</w:t>
      </w:r>
      <w:r w:rsidRPr="00843147">
        <w:rPr>
          <w:rFonts w:ascii="Sakkal Majalla" w:hAnsi="Sakkal Majalla" w:cs="Sakkal Majalla"/>
          <w:sz w:val="28"/>
          <w:szCs w:val="28"/>
        </w:rPr>
        <w:t>Deloitte, 2024</w:t>
      </w:r>
      <w:r w:rsidRPr="00843147">
        <w:rPr>
          <w:rFonts w:ascii="Sakkal Majalla" w:hAnsi="Sakkal Majalla" w:cs="Sakkal Majalla"/>
          <w:sz w:val="28"/>
          <w:szCs w:val="28"/>
          <w:rtl/>
        </w:rPr>
        <w:t>) إلى أن الشركات التي تبنت التحول الرقمي كانت أكثر قدرة على التكيف مع التغيرات في البيئة بنسبة 60% مقارنة بالشركات الأخرى</w:t>
      </w:r>
    </w:p>
    <w:p w14:paraId="5F801194" w14:textId="50E0D6FD" w:rsidR="00872045" w:rsidRPr="00843147" w:rsidRDefault="00872045" w:rsidP="009F3925">
      <w:pPr>
        <w:pStyle w:val="ListParagraph"/>
        <w:numPr>
          <w:ilvl w:val="1"/>
          <w:numId w:val="28"/>
        </w:numPr>
        <w:jc w:val="both"/>
        <w:rPr>
          <w:rFonts w:ascii="Sakkal Majalla" w:hAnsi="Sakkal Majalla" w:cs="Sakkal Majalla"/>
          <w:sz w:val="28"/>
          <w:szCs w:val="28"/>
          <w:rtl/>
        </w:rPr>
      </w:pPr>
      <w:r w:rsidRPr="00843147">
        <w:rPr>
          <w:rFonts w:ascii="Sakkal Majalla" w:hAnsi="Sakkal Majalla" w:cs="Sakkal Majalla"/>
          <w:sz w:val="28"/>
          <w:szCs w:val="28"/>
          <w:rtl/>
        </w:rPr>
        <w:t>تعزيز الابتكار</w:t>
      </w:r>
      <w:r w:rsidR="00843147" w:rsidRPr="00843147">
        <w:rPr>
          <w:rFonts w:ascii="Sakkal Majalla" w:hAnsi="Sakkal Majalla" w:cs="Sakkal Majalla"/>
          <w:sz w:val="28"/>
          <w:szCs w:val="28"/>
          <w:rtl/>
        </w:rPr>
        <w:t xml:space="preserve"> : </w:t>
      </w:r>
      <w:r w:rsidRPr="00843147">
        <w:rPr>
          <w:rFonts w:ascii="Sakkal Majalla" w:hAnsi="Sakkal Majalla" w:cs="Sakkal Majalla"/>
          <w:sz w:val="28"/>
          <w:szCs w:val="28"/>
          <w:rtl/>
        </w:rPr>
        <w:t xml:space="preserve"> يمكن للتحول الرقمي أن يساعد </w:t>
      </w:r>
      <w:r w:rsidR="00FF0505">
        <w:rPr>
          <w:rFonts w:ascii="Sakkal Majalla" w:hAnsi="Sakkal Majalla" w:cs="Sakkal Majalla"/>
          <w:sz w:val="28"/>
          <w:szCs w:val="28"/>
          <w:rtl/>
        </w:rPr>
        <w:t xml:space="preserve">من </w:t>
      </w:r>
      <w:r w:rsidRPr="00843147">
        <w:rPr>
          <w:rFonts w:ascii="Sakkal Majalla" w:hAnsi="Sakkal Majalla" w:cs="Sakkal Majalla"/>
          <w:sz w:val="28"/>
          <w:szCs w:val="28"/>
          <w:rtl/>
        </w:rPr>
        <w:t>تعزيز الابتكار في المنتجات والخدمات والعمليات</w:t>
      </w:r>
      <w:r w:rsidR="009E593D">
        <w:rPr>
          <w:rFonts w:ascii="Sakkal Majalla" w:hAnsi="Sakkal Majalla" w:cs="Sakkal Majalla"/>
          <w:sz w:val="28"/>
          <w:szCs w:val="28"/>
          <w:rtl/>
        </w:rPr>
        <w:t xml:space="preserve"> ،</w:t>
      </w:r>
      <w:r w:rsidRPr="00843147">
        <w:rPr>
          <w:rFonts w:ascii="Sakkal Majalla" w:hAnsi="Sakkal Majalla" w:cs="Sakkal Majalla"/>
          <w:sz w:val="28"/>
          <w:szCs w:val="28"/>
          <w:rtl/>
        </w:rPr>
        <w:t xml:space="preserve"> من خلال توفير منصات وأدوات للتجريب والاختبار، وتمكين التعاون والتواصل بين فرق الابتكار، وتوفير بيانات ومعلومات عن احتياجات العملاء واتجاهات السوق وقد أشارت دراسة أجرتها إكسنتشر (</w:t>
      </w:r>
      <w:r w:rsidRPr="00843147">
        <w:rPr>
          <w:rFonts w:ascii="Sakkal Majalla" w:hAnsi="Sakkal Majalla" w:cs="Sakkal Majalla"/>
          <w:sz w:val="28"/>
          <w:szCs w:val="28"/>
        </w:rPr>
        <w:t>Accenture, 2024</w:t>
      </w:r>
      <w:r w:rsidRPr="00843147">
        <w:rPr>
          <w:rFonts w:ascii="Sakkal Majalla" w:hAnsi="Sakkal Majalla" w:cs="Sakkal Majalla"/>
          <w:sz w:val="28"/>
          <w:szCs w:val="28"/>
          <w:rtl/>
        </w:rPr>
        <w:t xml:space="preserve">) </w:t>
      </w:r>
      <w:r w:rsidR="00790C96">
        <w:rPr>
          <w:rFonts w:ascii="Sakkal Majalla" w:hAnsi="Sakkal Majalla" w:cs="Sakkal Majalla"/>
          <w:sz w:val="28"/>
          <w:szCs w:val="28"/>
          <w:rtl/>
        </w:rPr>
        <w:t>الی</w:t>
      </w:r>
      <w:r w:rsidRPr="00843147">
        <w:rPr>
          <w:rFonts w:ascii="Sakkal Majalla" w:hAnsi="Sakkal Majalla" w:cs="Sakkal Majalla"/>
          <w:sz w:val="28"/>
          <w:szCs w:val="28"/>
          <w:rtl/>
        </w:rPr>
        <w:t xml:space="preserve"> أن الشركات التي تبنت ثقافة الابتكار الرقمي حققت معدل نجاح في تطوير منتجات جديدة أعلى بنسبة 25% وتقليلاً في وقت تطوير المنتج بنسبة 30% مقارنة بالشركات الأخرى.</w:t>
      </w:r>
    </w:p>
    <w:p w14:paraId="4F2F45C3" w14:textId="77777777" w:rsidR="00872045" w:rsidRPr="00872045" w:rsidRDefault="00872045" w:rsidP="009F3925">
      <w:pPr>
        <w:jc w:val="both"/>
        <w:rPr>
          <w:rFonts w:ascii="Sakkal Majalla" w:hAnsi="Sakkal Majalla" w:cs="Sakkal Majalla"/>
          <w:sz w:val="28"/>
          <w:szCs w:val="28"/>
          <w:rtl/>
        </w:rPr>
      </w:pPr>
    </w:p>
    <w:p w14:paraId="6394325D" w14:textId="2DC7B7C9"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وفي السياق السعودي</w:t>
      </w:r>
      <w:r w:rsidR="009E593D">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أشارت دراسة أجراها مركز التحول الرقمي الوطني (2023) إلى أن الشركات المتوسطة والصغيرة في المملكة التي تبنت التحول الرقمي حققت تحسناً في الكفاءة التشغيلية بنسبة 35% وتقليلاً في وقت دورة العمليات بنسبة 40% في المتوسط</w:t>
      </w:r>
    </w:p>
    <w:p w14:paraId="475D0289" w14:textId="77777777" w:rsidR="00872045" w:rsidRPr="00872045" w:rsidRDefault="00872045" w:rsidP="009F3925">
      <w:pPr>
        <w:jc w:val="both"/>
        <w:rPr>
          <w:rFonts w:ascii="Sakkal Majalla" w:hAnsi="Sakkal Majalla" w:cs="Sakkal Majalla"/>
          <w:sz w:val="28"/>
          <w:szCs w:val="28"/>
          <w:rtl/>
        </w:rPr>
      </w:pPr>
    </w:p>
    <w:p w14:paraId="5637190F" w14:textId="48422FAA" w:rsidR="00872045" w:rsidRPr="00843147" w:rsidRDefault="00872045" w:rsidP="009F3925">
      <w:pPr>
        <w:pStyle w:val="ListParagraph"/>
        <w:numPr>
          <w:ilvl w:val="0"/>
          <w:numId w:val="31"/>
        </w:numPr>
        <w:jc w:val="both"/>
        <w:rPr>
          <w:rFonts w:ascii="Sakkal Majalla" w:hAnsi="Sakkal Majalla" w:cs="Sakkal Majalla"/>
          <w:sz w:val="28"/>
          <w:szCs w:val="28"/>
          <w:rtl/>
        </w:rPr>
      </w:pPr>
      <w:r w:rsidRPr="00843147">
        <w:rPr>
          <w:rFonts w:ascii="Sakkal Majalla" w:hAnsi="Sakkal Majalla" w:cs="Sakkal Majalla"/>
          <w:sz w:val="28"/>
          <w:szCs w:val="28"/>
          <w:rtl/>
        </w:rPr>
        <w:t xml:space="preserve">تأثير التحول الرقمي على أداء التعلم </w:t>
      </w:r>
      <w:r w:rsidR="009E593D">
        <w:rPr>
          <w:rFonts w:ascii="Sakkal Majalla" w:hAnsi="Sakkal Majalla" w:cs="Sakkal Majalla"/>
          <w:sz w:val="28"/>
          <w:szCs w:val="28"/>
          <w:rtl/>
        </w:rPr>
        <w:t>والنمو</w:t>
      </w:r>
    </w:p>
    <w:p w14:paraId="1AC945BE" w14:textId="77777777" w:rsidR="00872045" w:rsidRPr="00872045" w:rsidRDefault="00872045" w:rsidP="009F3925">
      <w:pPr>
        <w:jc w:val="both"/>
        <w:rPr>
          <w:rFonts w:ascii="Sakkal Majalla" w:hAnsi="Sakkal Majalla" w:cs="Sakkal Majalla"/>
          <w:sz w:val="28"/>
          <w:szCs w:val="28"/>
          <w:rtl/>
        </w:rPr>
      </w:pPr>
    </w:p>
    <w:p w14:paraId="36855614" w14:textId="77777777"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يمكن للتحول الرقمي أن يؤثر إيجاباً على أداء التعلم والنمو من خلال عدة آليات:</w:t>
      </w:r>
    </w:p>
    <w:p w14:paraId="3443FEC1" w14:textId="77777777" w:rsidR="00872045" w:rsidRPr="00872045" w:rsidRDefault="00872045" w:rsidP="009F3925">
      <w:pPr>
        <w:jc w:val="both"/>
        <w:rPr>
          <w:rFonts w:ascii="Sakkal Majalla" w:hAnsi="Sakkal Majalla" w:cs="Sakkal Majalla"/>
          <w:sz w:val="28"/>
          <w:szCs w:val="28"/>
          <w:rtl/>
        </w:rPr>
      </w:pPr>
    </w:p>
    <w:p w14:paraId="691A319B" w14:textId="2D519AB7" w:rsidR="00872045" w:rsidRPr="00797D96" w:rsidRDefault="00872045" w:rsidP="009F3925">
      <w:pPr>
        <w:pStyle w:val="ListParagraph"/>
        <w:numPr>
          <w:ilvl w:val="1"/>
          <w:numId w:val="28"/>
        </w:numPr>
        <w:jc w:val="both"/>
        <w:rPr>
          <w:rFonts w:ascii="Sakkal Majalla" w:hAnsi="Sakkal Majalla" w:cs="Sakkal Majalla"/>
          <w:sz w:val="28"/>
          <w:szCs w:val="28"/>
          <w:rtl/>
        </w:rPr>
      </w:pPr>
      <w:r w:rsidRPr="00DC3D0C">
        <w:rPr>
          <w:rFonts w:ascii="Sakkal Majalla" w:hAnsi="Sakkal Majalla" w:cs="Sakkal Majalla"/>
          <w:sz w:val="28"/>
          <w:szCs w:val="28"/>
          <w:rtl/>
        </w:rPr>
        <w:t>تطوير المهارات الرقمية</w:t>
      </w:r>
      <w:r w:rsidR="00843147" w:rsidRPr="00DC3D0C">
        <w:rPr>
          <w:rFonts w:ascii="Sakkal Majalla" w:hAnsi="Sakkal Majalla" w:cs="Sakkal Majalla"/>
          <w:sz w:val="28"/>
          <w:szCs w:val="28"/>
          <w:rtl/>
        </w:rPr>
        <w:t xml:space="preserve"> :- </w:t>
      </w:r>
      <w:r w:rsidRPr="00DC3D0C">
        <w:rPr>
          <w:rFonts w:ascii="Sakkal Majalla" w:hAnsi="Sakkal Majalla" w:cs="Sakkal Majalla"/>
          <w:sz w:val="28"/>
          <w:szCs w:val="28"/>
          <w:rtl/>
        </w:rPr>
        <w:t xml:space="preserve"> يمكن للتحول الرقمي أن يساعد في تطوير المهارات الرقمية للموظفين، من خلال التدريب ا، والتعلم الإلكتروني، والعمل مع التكنولوجيا الرقمية</w:t>
      </w:r>
      <w:r w:rsidR="009E593D">
        <w:rPr>
          <w:rFonts w:ascii="Sakkal Majalla" w:hAnsi="Sakkal Majalla" w:cs="Sakkal Majalla"/>
          <w:sz w:val="28"/>
          <w:szCs w:val="28"/>
          <w:rtl/>
        </w:rPr>
        <w:t xml:space="preserve">  ،</w:t>
      </w:r>
      <w:r w:rsidRPr="00DC3D0C">
        <w:rPr>
          <w:rFonts w:ascii="Sakkal Majalla" w:hAnsi="Sakkal Majalla" w:cs="Sakkal Majalla"/>
          <w:sz w:val="28"/>
          <w:szCs w:val="28"/>
          <w:rtl/>
        </w:rPr>
        <w:t xml:space="preserve"> وتشجيع التعلم الذاتي وقد أشارت دراسة أجرتها منظمة العمل الدولية (</w:t>
      </w:r>
      <w:r w:rsidRPr="00DC3D0C">
        <w:rPr>
          <w:rFonts w:ascii="Sakkal Majalla" w:hAnsi="Sakkal Majalla" w:cs="Sakkal Majalla"/>
          <w:sz w:val="28"/>
          <w:szCs w:val="28"/>
        </w:rPr>
        <w:t>ILO, 2024</w:t>
      </w:r>
      <w:r w:rsidRPr="00DC3D0C">
        <w:rPr>
          <w:rFonts w:ascii="Sakkal Majalla" w:hAnsi="Sakkal Majalla" w:cs="Sakkal Majalla"/>
          <w:sz w:val="28"/>
          <w:szCs w:val="28"/>
          <w:rtl/>
        </w:rPr>
        <w:t>) إلى أن الشركات التي تستثمر في تطوير المهارات الرقمية لموظفيها تحقق إنتاجية أعلى بنسبة 20% ومعدل احتفاظ بالموظفين أعلى بنسبة 15% مقارنة بالشركات الأخرى</w:t>
      </w:r>
    </w:p>
    <w:p w14:paraId="3FE59DD1" w14:textId="1991D72D" w:rsidR="00872045" w:rsidRPr="00DC3D0C" w:rsidRDefault="00872045" w:rsidP="009F3925">
      <w:pPr>
        <w:pStyle w:val="ListParagraph"/>
        <w:numPr>
          <w:ilvl w:val="1"/>
          <w:numId w:val="28"/>
        </w:numPr>
        <w:jc w:val="both"/>
        <w:rPr>
          <w:rFonts w:ascii="Sakkal Majalla" w:hAnsi="Sakkal Majalla" w:cs="Sakkal Majalla"/>
          <w:sz w:val="28"/>
          <w:szCs w:val="28"/>
          <w:rtl/>
        </w:rPr>
      </w:pPr>
      <w:r w:rsidRPr="00DC3D0C">
        <w:rPr>
          <w:rFonts w:ascii="Sakkal Majalla" w:hAnsi="Sakkal Majalla" w:cs="Sakkal Majalla"/>
          <w:sz w:val="28"/>
          <w:szCs w:val="28"/>
          <w:rtl/>
        </w:rPr>
        <w:lastRenderedPageBreak/>
        <w:t>تعزيز الابتكار والإبداع</w:t>
      </w:r>
      <w:r w:rsidR="00843147" w:rsidRPr="00DC3D0C">
        <w:rPr>
          <w:rFonts w:ascii="Sakkal Majalla" w:hAnsi="Sakkal Majalla" w:cs="Sakkal Majalla"/>
          <w:sz w:val="28"/>
          <w:szCs w:val="28"/>
          <w:rtl/>
        </w:rPr>
        <w:t xml:space="preserve"> :- </w:t>
      </w:r>
      <w:r w:rsidRPr="00DC3D0C">
        <w:rPr>
          <w:rFonts w:ascii="Sakkal Majalla" w:hAnsi="Sakkal Majalla" w:cs="Sakkal Majalla"/>
          <w:sz w:val="28"/>
          <w:szCs w:val="28"/>
          <w:rtl/>
        </w:rPr>
        <w:t xml:space="preserve"> يمكن للتحول الرقمي أن يساعد في تعزيز الابتكار والإبداع، من خلال توفير أدوات وتقنيات للتجريب والتطوير، وتشجيع ثقافة التجريب والتعلم من الفشل، وتمكين التعاون والتواصل بين فرق الابتكار وقد أشارت دراسة أجرتها ماكينزي (</w:t>
      </w:r>
      <w:r w:rsidRPr="00DC3D0C">
        <w:rPr>
          <w:rFonts w:ascii="Sakkal Majalla" w:hAnsi="Sakkal Majalla" w:cs="Sakkal Majalla"/>
          <w:sz w:val="28"/>
          <w:szCs w:val="28"/>
        </w:rPr>
        <w:t>McKinsey, 2023</w:t>
      </w:r>
      <w:r w:rsidRPr="00DC3D0C">
        <w:rPr>
          <w:rFonts w:ascii="Sakkal Majalla" w:hAnsi="Sakkal Majalla" w:cs="Sakkal Majalla"/>
          <w:sz w:val="28"/>
          <w:szCs w:val="28"/>
          <w:rtl/>
        </w:rPr>
        <w:t>) إلى أن الشركات التي تبنت ثقافة الابتكار الرقمي حققت معدل نجاح في تطوير منتجات جديدة أعلى بنسبة 35% مقارنة بالشركات الأخرى</w:t>
      </w:r>
    </w:p>
    <w:p w14:paraId="5CEE47AF" w14:textId="070E4831" w:rsidR="00872045" w:rsidRPr="00DC3D0C" w:rsidRDefault="00872045" w:rsidP="009F3925">
      <w:pPr>
        <w:pStyle w:val="ListParagraph"/>
        <w:numPr>
          <w:ilvl w:val="1"/>
          <w:numId w:val="28"/>
        </w:numPr>
        <w:jc w:val="both"/>
        <w:rPr>
          <w:rFonts w:ascii="Sakkal Majalla" w:hAnsi="Sakkal Majalla" w:cs="Sakkal Majalla"/>
          <w:sz w:val="28"/>
          <w:szCs w:val="28"/>
          <w:rtl/>
        </w:rPr>
      </w:pPr>
      <w:r w:rsidRPr="00DC3D0C">
        <w:rPr>
          <w:rFonts w:ascii="Sakkal Majalla" w:hAnsi="Sakkal Majalla" w:cs="Sakkal Majalla"/>
          <w:sz w:val="28"/>
          <w:szCs w:val="28"/>
          <w:rtl/>
        </w:rPr>
        <w:t>تحسين إدارة المعرفة</w:t>
      </w:r>
      <w:r w:rsidR="00843147" w:rsidRPr="00DC3D0C">
        <w:rPr>
          <w:rFonts w:ascii="Sakkal Majalla" w:hAnsi="Sakkal Majalla" w:cs="Sakkal Majalla"/>
          <w:sz w:val="28"/>
          <w:szCs w:val="28"/>
          <w:rtl/>
        </w:rPr>
        <w:t xml:space="preserve"> :- </w:t>
      </w:r>
      <w:r w:rsidRPr="00DC3D0C">
        <w:rPr>
          <w:rFonts w:ascii="Sakkal Majalla" w:hAnsi="Sakkal Majalla" w:cs="Sakkal Majalla"/>
          <w:sz w:val="28"/>
          <w:szCs w:val="28"/>
          <w:rtl/>
        </w:rPr>
        <w:t xml:space="preserve"> يمكن للتحول الرقمي أن يساعد في تحسين إدارة المعرفة</w:t>
      </w:r>
      <w:r w:rsidR="009E593D">
        <w:rPr>
          <w:rFonts w:ascii="Sakkal Majalla" w:hAnsi="Sakkal Majalla" w:cs="Sakkal Majalla"/>
          <w:sz w:val="28"/>
          <w:szCs w:val="28"/>
          <w:rtl/>
        </w:rPr>
        <w:t xml:space="preserve"> ،</w:t>
      </w:r>
      <w:r w:rsidRPr="00DC3D0C">
        <w:rPr>
          <w:rFonts w:ascii="Sakkal Majalla" w:hAnsi="Sakkal Majalla" w:cs="Sakkal Majalla"/>
          <w:sz w:val="28"/>
          <w:szCs w:val="28"/>
          <w:rtl/>
        </w:rPr>
        <w:t xml:space="preserve"> من خلال تسهيل جمع وتخزين ومشاركة المعرفة، وتمكين الوصول إلى المعلومات والخبرات في أي وقت ومن أي مكان، وتسهيل التعاون وتبادل المعرفة بين الموظفين وقد أشارت دراسة أجرتها آي بي إم (</w:t>
      </w:r>
      <w:r w:rsidRPr="00DC3D0C">
        <w:rPr>
          <w:rFonts w:ascii="Sakkal Majalla" w:hAnsi="Sakkal Majalla" w:cs="Sakkal Majalla"/>
          <w:sz w:val="28"/>
          <w:szCs w:val="28"/>
        </w:rPr>
        <w:t>IBM, 2023</w:t>
      </w:r>
      <w:r w:rsidRPr="00DC3D0C">
        <w:rPr>
          <w:rFonts w:ascii="Sakkal Majalla" w:hAnsi="Sakkal Majalla" w:cs="Sakkal Majalla"/>
          <w:sz w:val="28"/>
          <w:szCs w:val="28"/>
          <w:rtl/>
        </w:rPr>
        <w:t xml:space="preserve">) </w:t>
      </w:r>
      <w:r w:rsidR="00790C96">
        <w:rPr>
          <w:rFonts w:ascii="Sakkal Majalla" w:hAnsi="Sakkal Majalla" w:cs="Sakkal Majalla"/>
          <w:sz w:val="28"/>
          <w:szCs w:val="28"/>
          <w:rtl/>
        </w:rPr>
        <w:t>الی</w:t>
      </w:r>
      <w:r w:rsidRPr="00DC3D0C">
        <w:rPr>
          <w:rFonts w:ascii="Sakkal Majalla" w:hAnsi="Sakkal Majalla" w:cs="Sakkal Majalla"/>
          <w:sz w:val="28"/>
          <w:szCs w:val="28"/>
          <w:rtl/>
        </w:rPr>
        <w:t xml:space="preserve"> أن الشركات التي تستخدم أنظمة إدارة المعرفة الرقمية تحقق تحسناً في إنتاجية الموظفين بنسبة 25% وتقليلاً في وقت حل المشكلات بنسبة 30% مقارنة بالشركات الأخرى.</w:t>
      </w:r>
    </w:p>
    <w:p w14:paraId="20B550EC" w14:textId="0CA3E15E" w:rsidR="00DC3D0C" w:rsidRDefault="00872045" w:rsidP="009F3925">
      <w:pPr>
        <w:pStyle w:val="ListParagraph"/>
        <w:numPr>
          <w:ilvl w:val="1"/>
          <w:numId w:val="28"/>
        </w:numPr>
        <w:jc w:val="both"/>
        <w:rPr>
          <w:rFonts w:ascii="Sakkal Majalla" w:hAnsi="Sakkal Majalla" w:cs="Sakkal Majalla"/>
          <w:sz w:val="28"/>
          <w:szCs w:val="28"/>
        </w:rPr>
      </w:pPr>
      <w:r w:rsidRPr="00DC3D0C">
        <w:rPr>
          <w:rFonts w:ascii="Sakkal Majalla" w:hAnsi="Sakkal Majalla" w:cs="Sakkal Majalla"/>
          <w:sz w:val="28"/>
          <w:szCs w:val="28"/>
          <w:rtl/>
        </w:rPr>
        <w:t>تعزيز ثقافة التعلم المستمر</w:t>
      </w:r>
      <w:r w:rsidR="00843147" w:rsidRPr="00DC3D0C">
        <w:rPr>
          <w:rFonts w:ascii="Sakkal Majalla" w:hAnsi="Sakkal Majalla" w:cs="Sakkal Majalla"/>
          <w:sz w:val="28"/>
          <w:szCs w:val="28"/>
          <w:rtl/>
        </w:rPr>
        <w:t xml:space="preserve"> :- </w:t>
      </w:r>
      <w:r w:rsidRPr="00DC3D0C">
        <w:rPr>
          <w:rFonts w:ascii="Sakkal Majalla" w:hAnsi="Sakkal Majalla" w:cs="Sakkal Majalla"/>
          <w:sz w:val="28"/>
          <w:szCs w:val="28"/>
          <w:rtl/>
        </w:rPr>
        <w:t xml:space="preserve"> يمكن للتحول الرقمي أن يساعد </w:t>
      </w:r>
      <w:r w:rsidR="006B3B26">
        <w:rPr>
          <w:rFonts w:ascii="Sakkal Majalla" w:hAnsi="Sakkal Majalla" w:cs="Sakkal Majalla"/>
          <w:sz w:val="28"/>
          <w:szCs w:val="28"/>
          <w:rtl/>
        </w:rPr>
        <w:t xml:space="preserve">من </w:t>
      </w:r>
      <w:r w:rsidRPr="00DC3D0C">
        <w:rPr>
          <w:rFonts w:ascii="Sakkal Majalla" w:hAnsi="Sakkal Majalla" w:cs="Sakkal Majalla"/>
          <w:sz w:val="28"/>
          <w:szCs w:val="28"/>
          <w:rtl/>
        </w:rPr>
        <w:t>تعزيز ثقافة التعلم المستمر</w:t>
      </w:r>
      <w:r w:rsidR="009E593D">
        <w:rPr>
          <w:rFonts w:ascii="Sakkal Majalla" w:hAnsi="Sakkal Majalla" w:cs="Sakkal Majalla"/>
          <w:sz w:val="28"/>
          <w:szCs w:val="28"/>
          <w:rtl/>
        </w:rPr>
        <w:t xml:space="preserve"> ،</w:t>
      </w:r>
      <w:r w:rsidRPr="00DC3D0C">
        <w:rPr>
          <w:rFonts w:ascii="Sakkal Majalla" w:hAnsi="Sakkal Majalla" w:cs="Sakkal Majalla"/>
          <w:sz w:val="28"/>
          <w:szCs w:val="28"/>
          <w:rtl/>
        </w:rPr>
        <w:t xml:space="preserve"> من خلال توفير فرص للتعلم الإلكتروني والتدريب عن بعد، وتشجيع الموظفين على تطوير مهاراتهم ومعارفهم</w:t>
      </w:r>
      <w:r w:rsidR="009E593D">
        <w:rPr>
          <w:rFonts w:ascii="Sakkal Majalla" w:hAnsi="Sakkal Majalla" w:cs="Sakkal Majalla"/>
          <w:sz w:val="28"/>
          <w:szCs w:val="28"/>
          <w:rtl/>
        </w:rPr>
        <w:t xml:space="preserve"> ،</w:t>
      </w:r>
      <w:r w:rsidRPr="00DC3D0C">
        <w:rPr>
          <w:rFonts w:ascii="Sakkal Majalla" w:hAnsi="Sakkal Majalla" w:cs="Sakkal Majalla"/>
          <w:sz w:val="28"/>
          <w:szCs w:val="28"/>
          <w:rtl/>
        </w:rPr>
        <w:t xml:space="preserve"> وتمكين التعلم الذاتي والتعلم من الأقران وقد أشارت دراسة أجرتها ديلويت (</w:t>
      </w:r>
      <w:r w:rsidRPr="00DC3D0C">
        <w:rPr>
          <w:rFonts w:ascii="Sakkal Majalla" w:hAnsi="Sakkal Majalla" w:cs="Sakkal Majalla"/>
          <w:sz w:val="28"/>
          <w:szCs w:val="28"/>
        </w:rPr>
        <w:t>Deloitte, 2024</w:t>
      </w:r>
      <w:r w:rsidRPr="00DC3D0C">
        <w:rPr>
          <w:rFonts w:ascii="Sakkal Majalla" w:hAnsi="Sakkal Majalla" w:cs="Sakkal Majalla"/>
          <w:sz w:val="28"/>
          <w:szCs w:val="28"/>
          <w:rtl/>
        </w:rPr>
        <w:t>) إلى أن الشركات التي تتبنى ثقافة التعلم المستمر تكون أكثر قدرة على التكيف مع التغيرات في البيئة بنسبة 50% وأكثر ابتكاراً بنسبة 30% مقارنة بالشركات الأخرى.</w:t>
      </w:r>
    </w:p>
    <w:p w14:paraId="70740E59" w14:textId="1668EB11" w:rsidR="00872045" w:rsidRPr="00DC3D0C" w:rsidRDefault="00872045" w:rsidP="009F3925">
      <w:pPr>
        <w:jc w:val="both"/>
        <w:rPr>
          <w:rFonts w:ascii="Sakkal Majalla" w:hAnsi="Sakkal Majalla" w:cs="Sakkal Majalla"/>
          <w:sz w:val="28"/>
          <w:szCs w:val="28"/>
          <w:rtl/>
        </w:rPr>
      </w:pPr>
      <w:r w:rsidRPr="00DC3D0C">
        <w:rPr>
          <w:rFonts w:ascii="Sakkal Majalla" w:hAnsi="Sakkal Majalla" w:cs="Sakkal Majalla"/>
          <w:sz w:val="28"/>
          <w:szCs w:val="28"/>
          <w:rtl/>
        </w:rPr>
        <w:t>وفي السياق السعودي</w:t>
      </w:r>
      <w:r w:rsidR="009E593D">
        <w:rPr>
          <w:rFonts w:ascii="Sakkal Majalla" w:hAnsi="Sakkal Majalla" w:cs="Sakkal Majalla"/>
          <w:sz w:val="28"/>
          <w:szCs w:val="28"/>
          <w:rtl/>
        </w:rPr>
        <w:t xml:space="preserve"> ،</w:t>
      </w:r>
      <w:r w:rsidRPr="00DC3D0C">
        <w:rPr>
          <w:rFonts w:ascii="Sakkal Majalla" w:hAnsi="Sakkal Majalla" w:cs="Sakkal Majalla"/>
          <w:sz w:val="28"/>
          <w:szCs w:val="28"/>
          <w:rtl/>
        </w:rPr>
        <w:t xml:space="preserve"> أشارت دراسة أجراها معهد الإدارة العامة (2024) إلى أن 65% من الشركات المتوسطة والصغيرة في المملكة التي تبنت التحول الرقمي شهدت تحسناً ملحوظاً في مهارات موظفيها، وزيادة في معدلات الاحتفاظ بالمواهب، وتعزيزاً لثقافة التعلم والابتكار</w:t>
      </w:r>
    </w:p>
    <w:p w14:paraId="2F5766EB" w14:textId="77777777" w:rsidR="00872045" w:rsidRPr="00872045" w:rsidRDefault="00872045" w:rsidP="009F3925">
      <w:pPr>
        <w:jc w:val="both"/>
        <w:rPr>
          <w:rFonts w:ascii="Sakkal Majalla" w:hAnsi="Sakkal Majalla" w:cs="Sakkal Majalla"/>
          <w:sz w:val="28"/>
          <w:szCs w:val="28"/>
          <w:rtl/>
        </w:rPr>
      </w:pPr>
    </w:p>
    <w:p w14:paraId="4713FF24" w14:textId="3D987056" w:rsidR="00872045" w:rsidRPr="00DC3D0C" w:rsidRDefault="00872045" w:rsidP="009F3925">
      <w:pPr>
        <w:pStyle w:val="ListParagraph"/>
        <w:numPr>
          <w:ilvl w:val="0"/>
          <w:numId w:val="28"/>
        </w:numPr>
        <w:jc w:val="both"/>
        <w:rPr>
          <w:rFonts w:ascii="Sakkal Majalla" w:hAnsi="Sakkal Majalla" w:cs="Sakkal Majalla"/>
          <w:sz w:val="28"/>
          <w:szCs w:val="28"/>
          <w:rtl/>
        </w:rPr>
      </w:pPr>
      <w:r w:rsidRPr="00DC3D0C">
        <w:rPr>
          <w:rFonts w:ascii="Sakkal Majalla" w:hAnsi="Sakkal Majalla" w:cs="Sakkal Majalla"/>
          <w:sz w:val="28"/>
          <w:szCs w:val="28"/>
          <w:rtl/>
        </w:rPr>
        <w:t>تأثير التحول الرقمي على الأداء البيئي والاجتماعي</w:t>
      </w:r>
    </w:p>
    <w:p w14:paraId="652FE3A3" w14:textId="77777777" w:rsidR="00872045" w:rsidRPr="00872045" w:rsidRDefault="00872045" w:rsidP="009F3925">
      <w:pPr>
        <w:jc w:val="both"/>
        <w:rPr>
          <w:rFonts w:ascii="Sakkal Majalla" w:hAnsi="Sakkal Majalla" w:cs="Sakkal Majalla"/>
          <w:sz w:val="28"/>
          <w:szCs w:val="28"/>
          <w:rtl/>
        </w:rPr>
      </w:pPr>
    </w:p>
    <w:p w14:paraId="793CE311" w14:textId="77777777" w:rsidR="00872045" w:rsidRPr="00872045" w:rsidRDefault="00872045" w:rsidP="009F3925">
      <w:pPr>
        <w:jc w:val="both"/>
        <w:rPr>
          <w:rFonts w:ascii="Sakkal Majalla" w:hAnsi="Sakkal Majalla" w:cs="Sakkal Majalla"/>
          <w:sz w:val="28"/>
          <w:szCs w:val="28"/>
          <w:rtl/>
        </w:rPr>
      </w:pPr>
      <w:r w:rsidRPr="00872045">
        <w:rPr>
          <w:rFonts w:ascii="Sakkal Majalla" w:hAnsi="Sakkal Majalla" w:cs="Sakkal Majalla"/>
          <w:sz w:val="28"/>
          <w:szCs w:val="28"/>
          <w:rtl/>
        </w:rPr>
        <w:t>يمكن للتحول الرقمي أن يؤثر إيجاباً على الأداء البيئي والاجتماعي من خلال عدة آليات:</w:t>
      </w:r>
    </w:p>
    <w:p w14:paraId="2FDFF0DF" w14:textId="77777777" w:rsidR="00872045" w:rsidRPr="00872045" w:rsidRDefault="00872045" w:rsidP="009F3925">
      <w:pPr>
        <w:jc w:val="both"/>
        <w:rPr>
          <w:rFonts w:ascii="Sakkal Majalla" w:hAnsi="Sakkal Majalla" w:cs="Sakkal Majalla"/>
          <w:sz w:val="28"/>
          <w:szCs w:val="28"/>
          <w:rtl/>
        </w:rPr>
      </w:pPr>
    </w:p>
    <w:p w14:paraId="3D2871DB" w14:textId="2B4CFBA1" w:rsidR="00872045" w:rsidRPr="000D76D1" w:rsidRDefault="00872045" w:rsidP="009F3925">
      <w:pPr>
        <w:pStyle w:val="ListParagraph"/>
        <w:numPr>
          <w:ilvl w:val="1"/>
          <w:numId w:val="28"/>
        </w:numPr>
        <w:jc w:val="both"/>
        <w:rPr>
          <w:rFonts w:ascii="Sakkal Majalla" w:hAnsi="Sakkal Majalla" w:cs="Sakkal Majalla"/>
          <w:sz w:val="28"/>
          <w:szCs w:val="28"/>
          <w:rtl/>
        </w:rPr>
      </w:pPr>
      <w:r w:rsidRPr="000D76D1">
        <w:rPr>
          <w:rFonts w:ascii="Sakkal Majalla" w:hAnsi="Sakkal Majalla" w:cs="Sakkal Majalla"/>
          <w:sz w:val="28"/>
          <w:szCs w:val="28"/>
          <w:rtl/>
        </w:rPr>
        <w:t>تقليل الأثر البيئي</w:t>
      </w:r>
      <w:r w:rsidR="00DC3D0C" w:rsidRPr="000D76D1">
        <w:rPr>
          <w:rFonts w:ascii="Sakkal Majalla" w:hAnsi="Sakkal Majalla" w:cs="Sakkal Majalla"/>
          <w:sz w:val="28"/>
          <w:szCs w:val="28"/>
          <w:rtl/>
        </w:rPr>
        <w:t xml:space="preserve"> :- </w:t>
      </w:r>
      <w:r w:rsidRPr="000D76D1">
        <w:rPr>
          <w:rFonts w:ascii="Sakkal Majalla" w:hAnsi="Sakkal Majalla" w:cs="Sakkal Majalla"/>
          <w:sz w:val="28"/>
          <w:szCs w:val="28"/>
          <w:rtl/>
        </w:rPr>
        <w:t xml:space="preserve"> يمكن للتحول الرقمي أن يساعد </w:t>
      </w:r>
      <w:r w:rsidR="006B3B26">
        <w:rPr>
          <w:rFonts w:ascii="Sakkal Majalla" w:hAnsi="Sakkal Majalla" w:cs="Sakkal Majalla"/>
          <w:sz w:val="28"/>
          <w:szCs w:val="28"/>
          <w:rtl/>
        </w:rPr>
        <w:t xml:space="preserve">من </w:t>
      </w:r>
      <w:r w:rsidRPr="000D76D1">
        <w:rPr>
          <w:rFonts w:ascii="Sakkal Majalla" w:hAnsi="Sakkal Majalla" w:cs="Sakkal Majalla"/>
          <w:sz w:val="28"/>
          <w:szCs w:val="28"/>
          <w:rtl/>
        </w:rPr>
        <w:t>تقليل الأثر البيئي من خلال تقليل استهلاك الموارد (مثل الورق والطاقة)، وتقليل انبعاثات الكربون (من خلال تقليل التنقلات والسفر)</w:t>
      </w:r>
      <w:r w:rsidR="009E593D">
        <w:rPr>
          <w:rFonts w:ascii="Sakkal Majalla" w:hAnsi="Sakkal Majalla" w:cs="Sakkal Majalla"/>
          <w:sz w:val="28"/>
          <w:szCs w:val="28"/>
          <w:rtl/>
        </w:rPr>
        <w:t xml:space="preserve"> ،</w:t>
      </w:r>
      <w:r w:rsidRPr="000D76D1">
        <w:rPr>
          <w:rFonts w:ascii="Sakkal Majalla" w:hAnsi="Sakkal Majalla" w:cs="Sakkal Majalla"/>
          <w:sz w:val="28"/>
          <w:szCs w:val="28"/>
          <w:rtl/>
        </w:rPr>
        <w:t xml:space="preserve"> وتحسين إدارة النفايات</w:t>
      </w:r>
      <w:r w:rsidR="009E593D">
        <w:rPr>
          <w:rFonts w:ascii="Sakkal Majalla" w:hAnsi="Sakkal Majalla" w:cs="Sakkal Majalla"/>
          <w:sz w:val="28"/>
          <w:szCs w:val="28"/>
          <w:rtl/>
        </w:rPr>
        <w:t xml:space="preserve"> ،</w:t>
      </w:r>
      <w:r w:rsidRPr="000D76D1">
        <w:rPr>
          <w:rFonts w:ascii="Sakkal Majalla" w:hAnsi="Sakkal Majalla" w:cs="Sakkal Majalla"/>
          <w:sz w:val="28"/>
          <w:szCs w:val="28"/>
          <w:rtl/>
        </w:rPr>
        <w:t xml:space="preserve"> وتمكين المراقبة والتحكم الفعال في استهلاك الموارد وقد أشارت دراسة أجرتها ميكروسوفت (</w:t>
      </w:r>
      <w:r w:rsidRPr="000D76D1">
        <w:rPr>
          <w:rFonts w:ascii="Sakkal Majalla" w:hAnsi="Sakkal Majalla" w:cs="Sakkal Majalla"/>
          <w:sz w:val="28"/>
          <w:szCs w:val="28"/>
        </w:rPr>
        <w:t>Microsoft, 2023</w:t>
      </w:r>
      <w:r w:rsidRPr="000D76D1">
        <w:rPr>
          <w:rFonts w:ascii="Sakkal Majalla" w:hAnsi="Sakkal Majalla" w:cs="Sakkal Majalla"/>
          <w:sz w:val="28"/>
          <w:szCs w:val="28"/>
          <w:rtl/>
        </w:rPr>
        <w:t>) إلى أن الشركات التي تبنت العمل عن بعد والاجتماعات الافتراضية تمكنت من تقليل انبعاثات الكربون المرتبطة بتنقلات الموظفين بنسبة 70%.</w:t>
      </w:r>
    </w:p>
    <w:p w14:paraId="53A4A60A" w14:textId="77777777" w:rsidR="00872045" w:rsidRPr="00872045" w:rsidRDefault="00872045" w:rsidP="009F3925">
      <w:pPr>
        <w:jc w:val="both"/>
        <w:rPr>
          <w:rFonts w:ascii="Sakkal Majalla" w:hAnsi="Sakkal Majalla" w:cs="Sakkal Majalla"/>
          <w:sz w:val="28"/>
          <w:szCs w:val="28"/>
          <w:rtl/>
        </w:rPr>
      </w:pPr>
    </w:p>
    <w:p w14:paraId="27034BC0" w14:textId="1FDABACE" w:rsidR="00872045" w:rsidRPr="000D76D1" w:rsidRDefault="00872045" w:rsidP="009F3925">
      <w:pPr>
        <w:pStyle w:val="ListParagraph"/>
        <w:numPr>
          <w:ilvl w:val="1"/>
          <w:numId w:val="28"/>
        </w:numPr>
        <w:jc w:val="both"/>
        <w:rPr>
          <w:rFonts w:ascii="Sakkal Majalla" w:hAnsi="Sakkal Majalla" w:cs="Sakkal Majalla"/>
          <w:sz w:val="28"/>
          <w:szCs w:val="28"/>
          <w:rtl/>
        </w:rPr>
      </w:pPr>
      <w:r w:rsidRPr="000D76D1">
        <w:rPr>
          <w:rFonts w:ascii="Sakkal Majalla" w:hAnsi="Sakkal Majalla" w:cs="Sakkal Majalla"/>
          <w:sz w:val="28"/>
          <w:szCs w:val="28"/>
          <w:rtl/>
        </w:rPr>
        <w:lastRenderedPageBreak/>
        <w:t>تحسين ظروف العمل</w:t>
      </w:r>
      <w:r w:rsidR="00DC3D0C" w:rsidRPr="000D76D1">
        <w:rPr>
          <w:rFonts w:ascii="Sakkal Majalla" w:hAnsi="Sakkal Majalla" w:cs="Sakkal Majalla"/>
          <w:sz w:val="28"/>
          <w:szCs w:val="28"/>
          <w:rtl/>
        </w:rPr>
        <w:t xml:space="preserve"> :-</w:t>
      </w:r>
      <w:r w:rsidRPr="000D76D1">
        <w:rPr>
          <w:rFonts w:ascii="Sakkal Majalla" w:hAnsi="Sakkal Majalla" w:cs="Sakkal Majalla"/>
          <w:sz w:val="28"/>
          <w:szCs w:val="28"/>
          <w:rtl/>
        </w:rPr>
        <w:t xml:space="preserve"> يمكن للتحول الرقمي أن يساعد في تحسين ظروف العمل من خلال تمكين العمل عن بعد والعمل المرن، وتقليل المهام الروتينية والخطيرة من خلال الأتمتة، وتحسين التواصل والتعاون بين الموظفين، وتمكين التوازن بين العمل والحياة وقد أشارت دراسة أجرتها فوريستر (</w:t>
      </w:r>
      <w:r w:rsidRPr="000D76D1">
        <w:rPr>
          <w:rFonts w:ascii="Sakkal Majalla" w:hAnsi="Sakkal Majalla" w:cs="Sakkal Majalla"/>
          <w:sz w:val="28"/>
          <w:szCs w:val="28"/>
        </w:rPr>
        <w:t>Forrester, 2024</w:t>
      </w:r>
      <w:r w:rsidRPr="000D76D1">
        <w:rPr>
          <w:rFonts w:ascii="Sakkal Majalla" w:hAnsi="Sakkal Majalla" w:cs="Sakkal Majalla"/>
          <w:sz w:val="28"/>
          <w:szCs w:val="28"/>
          <w:rtl/>
        </w:rPr>
        <w:t xml:space="preserve">) </w:t>
      </w:r>
      <w:r w:rsidR="00790C96">
        <w:rPr>
          <w:rFonts w:ascii="Sakkal Majalla" w:hAnsi="Sakkal Majalla" w:cs="Sakkal Majalla"/>
          <w:sz w:val="28"/>
          <w:szCs w:val="28"/>
          <w:rtl/>
        </w:rPr>
        <w:t>الی</w:t>
      </w:r>
      <w:r w:rsidRPr="000D76D1">
        <w:rPr>
          <w:rFonts w:ascii="Sakkal Majalla" w:hAnsi="Sakkal Majalla" w:cs="Sakkal Majalla"/>
          <w:sz w:val="28"/>
          <w:szCs w:val="28"/>
          <w:rtl/>
        </w:rPr>
        <w:t xml:space="preserve"> أن 75% من الموظفين يفضلون العمل في شركات تتبنى ترتيبات العمل المرنة والرقمية.</w:t>
      </w:r>
    </w:p>
    <w:p w14:paraId="27D1C692" w14:textId="4239C473" w:rsidR="00872045" w:rsidRPr="000D76D1" w:rsidRDefault="00872045" w:rsidP="009F3925">
      <w:pPr>
        <w:pStyle w:val="ListParagraph"/>
        <w:numPr>
          <w:ilvl w:val="1"/>
          <w:numId w:val="28"/>
        </w:numPr>
        <w:jc w:val="both"/>
        <w:rPr>
          <w:rFonts w:ascii="Sakkal Majalla" w:hAnsi="Sakkal Majalla" w:cs="Sakkal Majalla"/>
          <w:sz w:val="28"/>
          <w:szCs w:val="28"/>
          <w:rtl/>
        </w:rPr>
      </w:pPr>
      <w:r w:rsidRPr="000D76D1">
        <w:rPr>
          <w:rFonts w:ascii="Sakkal Majalla" w:hAnsi="Sakkal Majalla" w:cs="Sakkal Majalla"/>
          <w:sz w:val="28"/>
          <w:szCs w:val="28"/>
          <w:rtl/>
        </w:rPr>
        <w:t>تعزيز الشمول الاجتماعي</w:t>
      </w:r>
      <w:r w:rsidR="00DC3D0C" w:rsidRPr="000D76D1">
        <w:rPr>
          <w:rFonts w:ascii="Sakkal Majalla" w:hAnsi="Sakkal Majalla" w:cs="Sakkal Majalla"/>
          <w:sz w:val="28"/>
          <w:szCs w:val="28"/>
          <w:rtl/>
        </w:rPr>
        <w:t xml:space="preserve"> :-</w:t>
      </w:r>
      <w:r w:rsidRPr="000D76D1">
        <w:rPr>
          <w:rFonts w:ascii="Sakkal Majalla" w:hAnsi="Sakkal Majalla" w:cs="Sakkal Majalla"/>
          <w:sz w:val="28"/>
          <w:szCs w:val="28"/>
          <w:rtl/>
        </w:rPr>
        <w:t xml:space="preserve"> يمكن للتحول الرقمي أن يساعد </w:t>
      </w:r>
      <w:r w:rsidR="006B3B26">
        <w:rPr>
          <w:rFonts w:ascii="Sakkal Majalla" w:hAnsi="Sakkal Majalla" w:cs="Sakkal Majalla"/>
          <w:sz w:val="28"/>
          <w:szCs w:val="28"/>
          <w:rtl/>
        </w:rPr>
        <w:t xml:space="preserve">من </w:t>
      </w:r>
      <w:r w:rsidRPr="000D76D1">
        <w:rPr>
          <w:rFonts w:ascii="Sakkal Majalla" w:hAnsi="Sakkal Majalla" w:cs="Sakkal Majalla"/>
          <w:sz w:val="28"/>
          <w:szCs w:val="28"/>
          <w:rtl/>
        </w:rPr>
        <w:t xml:space="preserve">تعزيز الشمول الاجتماعي من خلال توفير فرص عمل للأشخاص ذوي الإعاقة والأشخاص في المناطق النائية، وتمكين الوصول </w:t>
      </w:r>
      <w:r w:rsidR="00790C96">
        <w:rPr>
          <w:rFonts w:ascii="Sakkal Majalla" w:hAnsi="Sakkal Majalla" w:cs="Sakkal Majalla"/>
          <w:sz w:val="28"/>
          <w:szCs w:val="28"/>
          <w:rtl/>
        </w:rPr>
        <w:t>الی</w:t>
      </w:r>
      <w:r w:rsidRPr="000D76D1">
        <w:rPr>
          <w:rFonts w:ascii="Sakkal Majalla" w:hAnsi="Sakkal Majalla" w:cs="Sakkal Majalla"/>
          <w:sz w:val="28"/>
          <w:szCs w:val="28"/>
          <w:rtl/>
        </w:rPr>
        <w:t xml:space="preserve"> المنتجات والخدمات للفئات المهمشة، وتقليل الفجوات الرقمية وقد أشارت دراسة أجرتها الأمم المتحدة (</w:t>
      </w:r>
      <w:r w:rsidRPr="000D76D1">
        <w:rPr>
          <w:rFonts w:ascii="Sakkal Majalla" w:hAnsi="Sakkal Majalla" w:cs="Sakkal Majalla"/>
          <w:sz w:val="28"/>
          <w:szCs w:val="28"/>
        </w:rPr>
        <w:t>UN, 2023</w:t>
      </w:r>
      <w:r w:rsidRPr="000D76D1">
        <w:rPr>
          <w:rFonts w:ascii="Sakkal Majalla" w:hAnsi="Sakkal Majalla" w:cs="Sakkal Majalla"/>
          <w:sz w:val="28"/>
          <w:szCs w:val="28"/>
          <w:rtl/>
        </w:rPr>
        <w:t>) إلى أن التكنولوجيا الرقمية يمكن أن تلعب دوراً حاسماً في تحقيق أهداف التنمية المستدامة، وخاصة في مجالات التعليم والصحة والشمول المالي.</w:t>
      </w:r>
    </w:p>
    <w:p w14:paraId="35BB8B5B" w14:textId="6299929D" w:rsidR="00872045" w:rsidRPr="000D76D1" w:rsidRDefault="00872045" w:rsidP="009F3925">
      <w:pPr>
        <w:pStyle w:val="ListParagraph"/>
        <w:numPr>
          <w:ilvl w:val="1"/>
          <w:numId w:val="28"/>
        </w:numPr>
        <w:jc w:val="both"/>
        <w:rPr>
          <w:rFonts w:ascii="Sakkal Majalla" w:hAnsi="Sakkal Majalla" w:cs="Sakkal Majalla"/>
          <w:sz w:val="28"/>
          <w:szCs w:val="28"/>
          <w:rtl/>
        </w:rPr>
      </w:pPr>
      <w:r w:rsidRPr="000D76D1">
        <w:rPr>
          <w:rFonts w:ascii="Sakkal Majalla" w:hAnsi="Sakkal Majalla" w:cs="Sakkal Majalla"/>
          <w:sz w:val="28"/>
          <w:szCs w:val="28"/>
          <w:rtl/>
        </w:rPr>
        <w:t>تحسين الشفافية والحوكمة</w:t>
      </w:r>
      <w:r w:rsidR="00DC3D0C" w:rsidRPr="000D76D1">
        <w:rPr>
          <w:rFonts w:ascii="Sakkal Majalla" w:hAnsi="Sakkal Majalla" w:cs="Sakkal Majalla"/>
          <w:sz w:val="28"/>
          <w:szCs w:val="28"/>
          <w:rtl/>
        </w:rPr>
        <w:t xml:space="preserve"> :-</w:t>
      </w:r>
      <w:r w:rsidRPr="000D76D1">
        <w:rPr>
          <w:rFonts w:ascii="Sakkal Majalla" w:hAnsi="Sakkal Majalla" w:cs="Sakkal Majalla"/>
          <w:sz w:val="28"/>
          <w:szCs w:val="28"/>
          <w:rtl/>
        </w:rPr>
        <w:t xml:space="preserve"> يمكن للتحول الرقمي أن يساعد في تحسين الشفافية والحوكمة من خلال توفير معلومات دقيقة وشاملة عن أداء المنظمة</w:t>
      </w:r>
      <w:r w:rsidR="009E593D">
        <w:rPr>
          <w:rFonts w:ascii="Sakkal Majalla" w:hAnsi="Sakkal Majalla" w:cs="Sakkal Majalla"/>
          <w:sz w:val="28"/>
          <w:szCs w:val="28"/>
          <w:rtl/>
        </w:rPr>
        <w:t xml:space="preserve"> ،</w:t>
      </w:r>
      <w:r w:rsidRPr="000D76D1">
        <w:rPr>
          <w:rFonts w:ascii="Sakkal Majalla" w:hAnsi="Sakkal Majalla" w:cs="Sakkal Majalla"/>
          <w:sz w:val="28"/>
          <w:szCs w:val="28"/>
          <w:rtl/>
        </w:rPr>
        <w:t xml:space="preserve"> وتمكين المساءلة والرقابة، وتقليل مخاطر الفساد والاحتيال، وتعزيز الامتثال للقوانين واللوائح وقد أشارت دراسة أجرتها منظمة الشفافية الدولية (</w:t>
      </w:r>
      <w:r w:rsidRPr="000D76D1">
        <w:rPr>
          <w:rFonts w:ascii="Sakkal Majalla" w:hAnsi="Sakkal Majalla" w:cs="Sakkal Majalla"/>
          <w:sz w:val="28"/>
          <w:szCs w:val="28"/>
        </w:rPr>
        <w:t>Transparency International, 2024</w:t>
      </w:r>
      <w:r w:rsidRPr="000D76D1">
        <w:rPr>
          <w:rFonts w:ascii="Sakkal Majalla" w:hAnsi="Sakkal Majalla" w:cs="Sakkal Majalla"/>
          <w:sz w:val="28"/>
          <w:szCs w:val="28"/>
          <w:rtl/>
        </w:rPr>
        <w:t>) إلى أن الشركات التي تتبنى الحوكمة الإلكترونية والشفافية الرقمية تكون أقل عرضة للفساد بنسبة 40% مقارنة بالشركات الأخرى.</w:t>
      </w:r>
    </w:p>
    <w:p w14:paraId="76DE045D" w14:textId="77777777" w:rsidR="00872045" w:rsidRPr="00872045" w:rsidRDefault="00872045" w:rsidP="009F3925">
      <w:pPr>
        <w:jc w:val="both"/>
        <w:rPr>
          <w:rFonts w:ascii="Sakkal Majalla" w:hAnsi="Sakkal Majalla" w:cs="Sakkal Majalla"/>
          <w:sz w:val="28"/>
          <w:szCs w:val="28"/>
          <w:rtl/>
        </w:rPr>
      </w:pPr>
    </w:p>
    <w:p w14:paraId="28C6E02E" w14:textId="4A8BC05B" w:rsidR="00872045" w:rsidRPr="00872045" w:rsidRDefault="00872045" w:rsidP="009F3925">
      <w:pPr>
        <w:jc w:val="both"/>
        <w:rPr>
          <w:rFonts w:ascii="Sakkal Majalla" w:hAnsi="Sakkal Majalla" w:cs="Sakkal Majalla"/>
          <w:sz w:val="28"/>
          <w:szCs w:val="28"/>
        </w:rPr>
      </w:pPr>
      <w:r w:rsidRPr="00872045">
        <w:rPr>
          <w:rFonts w:ascii="Sakkal Majalla" w:hAnsi="Sakkal Majalla" w:cs="Sakkal Majalla"/>
          <w:sz w:val="28"/>
          <w:szCs w:val="28"/>
          <w:rtl/>
        </w:rPr>
        <w:t xml:space="preserve">وفي السياق السعودي، أشارت دراسة أجراها مركز الاستدامة الوطني (2024) إلى أن الشركات المتوسطة والصغيرة </w:t>
      </w:r>
      <w:r w:rsidR="00AF613F">
        <w:rPr>
          <w:rFonts w:ascii="Sakkal Majalla" w:hAnsi="Sakkal Majalla" w:cs="Sakkal Majalla"/>
          <w:sz w:val="28"/>
          <w:szCs w:val="28"/>
          <w:rtl/>
        </w:rPr>
        <w:t>من</w:t>
      </w:r>
      <w:r w:rsidRPr="00872045">
        <w:rPr>
          <w:rFonts w:ascii="Sakkal Majalla" w:hAnsi="Sakkal Majalla" w:cs="Sakkal Majalla"/>
          <w:sz w:val="28"/>
          <w:szCs w:val="28"/>
          <w:rtl/>
        </w:rPr>
        <w:t xml:space="preserve">المملكة التي تبنت التحول الرقمي حققت تحسناً </w:t>
      </w:r>
      <w:r w:rsidR="006B3B26">
        <w:rPr>
          <w:rFonts w:ascii="Sakkal Majalla" w:hAnsi="Sakkal Majalla" w:cs="Sakkal Majalla"/>
          <w:sz w:val="28"/>
          <w:szCs w:val="28"/>
          <w:rtl/>
        </w:rPr>
        <w:t xml:space="preserve">من </w:t>
      </w:r>
      <w:r w:rsidRPr="00872045">
        <w:rPr>
          <w:rFonts w:ascii="Sakkal Majalla" w:hAnsi="Sakkal Majalla" w:cs="Sakkal Majalla"/>
          <w:sz w:val="28"/>
          <w:szCs w:val="28"/>
          <w:rtl/>
        </w:rPr>
        <w:t>الأداء البيئي بنسبة 25% وتحسناً في الأداء الاجتماعي بنسبة 20% في المتوسط.</w:t>
      </w:r>
    </w:p>
    <w:p w14:paraId="655C36C2" w14:textId="1753616E" w:rsidR="00F925D0" w:rsidRDefault="00872045" w:rsidP="009F3925">
      <w:pPr>
        <w:jc w:val="both"/>
        <w:rPr>
          <w:rFonts w:ascii="Sakkal Majalla" w:hAnsi="Sakkal Majalla" w:cs="Sakkal Majalla"/>
          <w:sz w:val="28"/>
          <w:szCs w:val="28"/>
          <w:u w:val="single"/>
          <w:rtl/>
        </w:rPr>
      </w:pPr>
      <w:r w:rsidRPr="00872045">
        <w:rPr>
          <w:rFonts w:ascii="Sakkal Majalla" w:hAnsi="Sakkal Majalla" w:cs="Sakkal Majalla"/>
          <w:sz w:val="28"/>
          <w:szCs w:val="28"/>
          <w:rtl/>
        </w:rPr>
        <w:t>وبناءً على ما سبق، يتضح أن التحول الرقمي يمكن أن يكون له تأثير إيجابي كبير على جميع أبعاد الأداء المؤسسي</w:t>
      </w:r>
      <w:r w:rsidR="009E593D">
        <w:rPr>
          <w:rFonts w:ascii="Sakkal Majalla" w:hAnsi="Sakkal Majalla" w:cs="Sakkal Majalla"/>
          <w:sz w:val="28"/>
          <w:szCs w:val="28"/>
          <w:rtl/>
        </w:rPr>
        <w:t xml:space="preserve"> ،</w:t>
      </w:r>
      <w:r w:rsidRPr="00872045">
        <w:rPr>
          <w:rFonts w:ascii="Sakkal Majalla" w:hAnsi="Sakkal Majalla" w:cs="Sakkal Majalla"/>
          <w:sz w:val="28"/>
          <w:szCs w:val="28"/>
          <w:rtl/>
        </w:rPr>
        <w:t xml:space="preserve"> من الأداء المالي إلى أداء العملاء والعمليات الداخلية والتعلم والنمو والأداء البيئي والاجتماعي ولكن تحقيق هذه المنافع يتطلب تبني نهج استراتيجي وشامل للتحول الرقمي، مع مراعاة خصائص واحتياجات المنظمة، وتوفير الموارد والقدرات اللازمة، وإدارة التغيير بشكل فعال.</w:t>
      </w:r>
    </w:p>
    <w:p w14:paraId="279160BA" w14:textId="77777777" w:rsidR="00F925D0" w:rsidRDefault="00F925D0" w:rsidP="009F3925">
      <w:pPr>
        <w:jc w:val="both"/>
        <w:rPr>
          <w:rFonts w:ascii="Sakkal Majalla" w:hAnsi="Sakkal Majalla" w:cs="Sakkal Majalla"/>
          <w:sz w:val="28"/>
          <w:szCs w:val="28"/>
          <w:u w:val="single"/>
          <w:rtl/>
        </w:rPr>
      </w:pPr>
    </w:p>
    <w:p w14:paraId="05F56A44" w14:textId="77777777" w:rsidR="00F925D0" w:rsidRDefault="00F925D0" w:rsidP="009F3925">
      <w:pPr>
        <w:jc w:val="both"/>
        <w:rPr>
          <w:rFonts w:ascii="Sakkal Majalla" w:hAnsi="Sakkal Majalla" w:cs="Sakkal Majalla"/>
          <w:sz w:val="28"/>
          <w:szCs w:val="28"/>
          <w:u w:val="single"/>
          <w:rtl/>
        </w:rPr>
      </w:pPr>
    </w:p>
    <w:p w14:paraId="49C1B4CF" w14:textId="77777777" w:rsidR="00F925D0" w:rsidRDefault="00F925D0" w:rsidP="009F3925">
      <w:pPr>
        <w:jc w:val="both"/>
        <w:rPr>
          <w:rFonts w:ascii="Sakkal Majalla" w:hAnsi="Sakkal Majalla" w:cs="Sakkal Majalla"/>
          <w:sz w:val="28"/>
          <w:szCs w:val="28"/>
          <w:u w:val="single"/>
          <w:rtl/>
        </w:rPr>
      </w:pPr>
    </w:p>
    <w:p w14:paraId="31F360C0" w14:textId="77777777" w:rsidR="00F925D0" w:rsidRDefault="00F925D0" w:rsidP="009F3925">
      <w:pPr>
        <w:jc w:val="both"/>
        <w:rPr>
          <w:rFonts w:ascii="Sakkal Majalla" w:hAnsi="Sakkal Majalla" w:cs="Sakkal Majalla"/>
          <w:sz w:val="28"/>
          <w:szCs w:val="28"/>
          <w:u w:val="single"/>
          <w:rtl/>
        </w:rPr>
      </w:pPr>
    </w:p>
    <w:sectPr w:rsidR="00F925D0" w:rsidSect="00877AAC">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C9BF5" w14:textId="77777777" w:rsidR="002F0A09" w:rsidRDefault="002F0A09" w:rsidP="009125CE">
      <w:pPr>
        <w:spacing w:after="0" w:line="240" w:lineRule="auto"/>
      </w:pPr>
      <w:r>
        <w:separator/>
      </w:r>
    </w:p>
  </w:endnote>
  <w:endnote w:type="continuationSeparator" w:id="0">
    <w:p w14:paraId="0F161D6B" w14:textId="77777777" w:rsidR="002F0A09" w:rsidRDefault="002F0A0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miri">
    <w:panose1 w:val="00000500000000000000"/>
    <w:charset w:val="00"/>
    <w:family w:val="auto"/>
    <w:pitch w:val="variable"/>
    <w:sig w:usb0="A000206F" w:usb1="80002043"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D483A" w14:textId="77777777" w:rsidR="00B51BA2" w:rsidRDefault="00B51B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20707406"/>
      <w:docPartObj>
        <w:docPartGallery w:val="Page Numbers (Bottom of Page)"/>
        <w:docPartUnique/>
      </w:docPartObj>
    </w:sdtPr>
    <w:sdtEndPr>
      <w:rPr>
        <w:noProof/>
      </w:rPr>
    </w:sdtEndPr>
    <w:sdtContent>
      <w:p w14:paraId="425E5862" w14:textId="5B569A10" w:rsidR="00B51BA2" w:rsidRDefault="00B51BA2">
        <w:pPr>
          <w:pStyle w:val="Footer"/>
        </w:pPr>
        <w:r>
          <w:fldChar w:fldCharType="begin"/>
        </w:r>
        <w:r>
          <w:instrText xml:space="preserve"> PAGE   \* MERGEFORMAT </w:instrText>
        </w:r>
        <w:r>
          <w:fldChar w:fldCharType="separate"/>
        </w:r>
        <w:r>
          <w:rPr>
            <w:noProof/>
          </w:rPr>
          <w:t>2</w:t>
        </w:r>
        <w:r>
          <w:rPr>
            <w:noProof/>
          </w:rPr>
          <w:fldChar w:fldCharType="end"/>
        </w:r>
      </w:p>
    </w:sdtContent>
  </w:sdt>
  <w:p w14:paraId="094E8138" w14:textId="77777777" w:rsidR="00B51BA2" w:rsidRDefault="00B51B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4562C" w14:textId="77777777" w:rsidR="00B51BA2" w:rsidRDefault="00B51B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1751C" w14:textId="77777777" w:rsidR="002F0A09" w:rsidRDefault="002F0A09" w:rsidP="009125CE">
      <w:pPr>
        <w:spacing w:after="0" w:line="240" w:lineRule="auto"/>
      </w:pPr>
      <w:r>
        <w:separator/>
      </w:r>
    </w:p>
  </w:footnote>
  <w:footnote w:type="continuationSeparator" w:id="0">
    <w:p w14:paraId="5A73F91B" w14:textId="77777777" w:rsidR="002F0A09" w:rsidRDefault="002F0A0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81044" w14:textId="77777777" w:rsidR="00B51BA2" w:rsidRDefault="00B51B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7CCBA" w14:textId="77777777" w:rsidR="00B51BA2" w:rsidRDefault="00B51B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897FA" w14:textId="77777777" w:rsidR="00B51BA2" w:rsidRDefault="00B51B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0392"/>
    <w:multiLevelType w:val="multilevel"/>
    <w:tmpl w:val="65D03F9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E2E30"/>
    <w:multiLevelType w:val="hybridMultilevel"/>
    <w:tmpl w:val="9A88D4E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7B0F05"/>
    <w:multiLevelType w:val="multilevel"/>
    <w:tmpl w:val="FFFFFFFF"/>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880095"/>
    <w:multiLevelType w:val="hybridMultilevel"/>
    <w:tmpl w:val="D0F871C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323B3C"/>
    <w:multiLevelType w:val="hybridMultilevel"/>
    <w:tmpl w:val="E34EC24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183C92"/>
    <w:multiLevelType w:val="hybridMultilevel"/>
    <w:tmpl w:val="82CEBF8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B06F0C"/>
    <w:multiLevelType w:val="multilevel"/>
    <w:tmpl w:val="FFFFFFFF"/>
    <w:lvl w:ilvl="0">
      <w:start w:val="4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1B34B6"/>
    <w:multiLevelType w:val="hybridMultilevel"/>
    <w:tmpl w:val="2E4EB71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2003D4"/>
    <w:multiLevelType w:val="hybridMultilevel"/>
    <w:tmpl w:val="CBD8ABC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870F32"/>
    <w:multiLevelType w:val="multilevel"/>
    <w:tmpl w:val="96F843CC"/>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A92542"/>
    <w:multiLevelType w:val="hybridMultilevel"/>
    <w:tmpl w:val="2B7A6F1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B11A1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C64DE3"/>
    <w:multiLevelType w:val="hybridMultilevel"/>
    <w:tmpl w:val="93C46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731356"/>
    <w:multiLevelType w:val="hybridMultilevel"/>
    <w:tmpl w:val="6E7621E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0E3653"/>
    <w:multiLevelType w:val="hybridMultilevel"/>
    <w:tmpl w:val="B4A467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0F0183"/>
    <w:multiLevelType w:val="hybridMultilevel"/>
    <w:tmpl w:val="F95E15D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1E26FD"/>
    <w:multiLevelType w:val="hybridMultilevel"/>
    <w:tmpl w:val="D3B2E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253F8D"/>
    <w:multiLevelType w:val="hybridMultilevel"/>
    <w:tmpl w:val="58F4FA5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5A1C37"/>
    <w:multiLevelType w:val="hybridMultilevel"/>
    <w:tmpl w:val="9096352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FE3B4C"/>
    <w:multiLevelType w:val="hybridMultilevel"/>
    <w:tmpl w:val="7F3469B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3A15E9"/>
    <w:multiLevelType w:val="hybridMultilevel"/>
    <w:tmpl w:val="626AFD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B6002A6"/>
    <w:multiLevelType w:val="hybridMultilevel"/>
    <w:tmpl w:val="3F42449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2F79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003568"/>
    <w:multiLevelType w:val="hybridMultilevel"/>
    <w:tmpl w:val="195893E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4D2C84"/>
    <w:multiLevelType w:val="hybridMultilevel"/>
    <w:tmpl w:val="12D01E0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767CED"/>
    <w:multiLevelType w:val="hybridMultilevel"/>
    <w:tmpl w:val="ED0C872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6C466D"/>
    <w:multiLevelType w:val="hybridMultilevel"/>
    <w:tmpl w:val="E9D052C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6E7597"/>
    <w:multiLevelType w:val="hybridMultilevel"/>
    <w:tmpl w:val="91CA759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1F0A1A"/>
    <w:multiLevelType w:val="hybridMultilevel"/>
    <w:tmpl w:val="9240074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DD1C3F"/>
    <w:multiLevelType w:val="hybridMultilevel"/>
    <w:tmpl w:val="B89CC626"/>
    <w:lvl w:ilvl="0" w:tplc="FFFFFFFF">
      <w:start w:val="1"/>
      <w:numFmt w:val="decimal"/>
      <w:lvlText w:val="%1-"/>
      <w:lvlJc w:val="left"/>
      <w:pPr>
        <w:ind w:left="517" w:hanging="360"/>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30" w15:restartNumberingAfterBreak="0">
    <w:nsid w:val="5095183E"/>
    <w:multiLevelType w:val="hybridMultilevel"/>
    <w:tmpl w:val="3D5EB09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3CB5D71"/>
    <w:multiLevelType w:val="hybridMultilevel"/>
    <w:tmpl w:val="E8F0F0D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435045"/>
    <w:multiLevelType w:val="hybridMultilevel"/>
    <w:tmpl w:val="10A2847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C03B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7335E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2A490E"/>
    <w:multiLevelType w:val="hybridMultilevel"/>
    <w:tmpl w:val="35741690"/>
    <w:lvl w:ilvl="0" w:tplc="FFFFFFFF">
      <w:start w:val="1"/>
      <w:numFmt w:val="decimal"/>
      <w:lvlText w:val="%1-"/>
      <w:lvlJc w:val="left"/>
      <w:pPr>
        <w:ind w:left="517" w:hanging="360"/>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36" w15:restartNumberingAfterBreak="0">
    <w:nsid w:val="781750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854C1B"/>
    <w:multiLevelType w:val="hybridMultilevel"/>
    <w:tmpl w:val="48F66DC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D81E96"/>
    <w:multiLevelType w:val="hybridMultilevel"/>
    <w:tmpl w:val="2B48CDB2"/>
    <w:lvl w:ilvl="0" w:tplc="FFFFFFFF">
      <w:start w:val="1"/>
      <w:numFmt w:val="decimal"/>
      <w:lvlText w:val="%1-"/>
      <w:lvlJc w:val="left"/>
      <w:pPr>
        <w:ind w:left="720" w:hanging="360"/>
      </w:pPr>
      <w:rPr>
        <w:rFonts w:hint="default"/>
      </w:rPr>
    </w:lvl>
    <w:lvl w:ilvl="1" w:tplc="C4E875D6">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CA6236"/>
    <w:multiLevelType w:val="hybridMultilevel"/>
    <w:tmpl w:val="C7BE442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470CCB"/>
    <w:multiLevelType w:val="hybridMultilevel"/>
    <w:tmpl w:val="BC48D0B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9213719">
    <w:abstractNumId w:val="11"/>
  </w:num>
  <w:num w:numId="2" w16cid:durableId="1814175226">
    <w:abstractNumId w:val="2"/>
  </w:num>
  <w:num w:numId="3" w16cid:durableId="1665667894">
    <w:abstractNumId w:val="6"/>
  </w:num>
  <w:num w:numId="4" w16cid:durableId="1014188441">
    <w:abstractNumId w:val="34"/>
  </w:num>
  <w:num w:numId="5" w16cid:durableId="1816147173">
    <w:abstractNumId w:val="22"/>
  </w:num>
  <w:num w:numId="6" w16cid:durableId="1731922770">
    <w:abstractNumId w:val="36"/>
  </w:num>
  <w:num w:numId="7" w16cid:durableId="1789734657">
    <w:abstractNumId w:val="33"/>
  </w:num>
  <w:num w:numId="8" w16cid:durableId="118883256">
    <w:abstractNumId w:val="39"/>
  </w:num>
  <w:num w:numId="9" w16cid:durableId="846098404">
    <w:abstractNumId w:val="18"/>
  </w:num>
  <w:num w:numId="10" w16cid:durableId="255484718">
    <w:abstractNumId w:val="13"/>
  </w:num>
  <w:num w:numId="11" w16cid:durableId="2146240000">
    <w:abstractNumId w:val="8"/>
  </w:num>
  <w:num w:numId="12" w16cid:durableId="1822845744">
    <w:abstractNumId w:val="40"/>
  </w:num>
  <w:num w:numId="13" w16cid:durableId="1621456572">
    <w:abstractNumId w:val="29"/>
  </w:num>
  <w:num w:numId="14" w16cid:durableId="1441024769">
    <w:abstractNumId w:val="35"/>
  </w:num>
  <w:num w:numId="15" w16cid:durableId="1980960269">
    <w:abstractNumId w:val="27"/>
  </w:num>
  <w:num w:numId="16" w16cid:durableId="120274636">
    <w:abstractNumId w:val="3"/>
  </w:num>
  <w:num w:numId="17" w16cid:durableId="776407393">
    <w:abstractNumId w:val="15"/>
  </w:num>
  <w:num w:numId="18" w16cid:durableId="1700859034">
    <w:abstractNumId w:val="7"/>
  </w:num>
  <w:num w:numId="19" w16cid:durableId="1985234565">
    <w:abstractNumId w:val="37"/>
  </w:num>
  <w:num w:numId="20" w16cid:durableId="1001617477">
    <w:abstractNumId w:val="28"/>
  </w:num>
  <w:num w:numId="21" w16cid:durableId="353966636">
    <w:abstractNumId w:val="19"/>
  </w:num>
  <w:num w:numId="22" w16cid:durableId="1855533065">
    <w:abstractNumId w:val="24"/>
  </w:num>
  <w:num w:numId="23" w16cid:durableId="613363030">
    <w:abstractNumId w:val="4"/>
  </w:num>
  <w:num w:numId="24" w16cid:durableId="2024285799">
    <w:abstractNumId w:val="31"/>
  </w:num>
  <w:num w:numId="25" w16cid:durableId="34354049">
    <w:abstractNumId w:val="23"/>
  </w:num>
  <w:num w:numId="26" w16cid:durableId="735708727">
    <w:abstractNumId w:val="30"/>
  </w:num>
  <w:num w:numId="27" w16cid:durableId="330838431">
    <w:abstractNumId w:val="1"/>
  </w:num>
  <w:num w:numId="28" w16cid:durableId="522472768">
    <w:abstractNumId w:val="38"/>
  </w:num>
  <w:num w:numId="29" w16cid:durableId="184683180">
    <w:abstractNumId w:val="14"/>
  </w:num>
  <w:num w:numId="30" w16cid:durableId="186330572">
    <w:abstractNumId w:val="10"/>
  </w:num>
  <w:num w:numId="31" w16cid:durableId="101415830">
    <w:abstractNumId w:val="26"/>
  </w:num>
  <w:num w:numId="32" w16cid:durableId="1354644873">
    <w:abstractNumId w:val="25"/>
  </w:num>
  <w:num w:numId="33" w16cid:durableId="1088310714">
    <w:abstractNumId w:val="17"/>
  </w:num>
  <w:num w:numId="34" w16cid:durableId="1733892084">
    <w:abstractNumId w:val="12"/>
  </w:num>
  <w:num w:numId="35" w16cid:durableId="1731152178">
    <w:abstractNumId w:val="5"/>
  </w:num>
  <w:num w:numId="36" w16cid:durableId="484204834">
    <w:abstractNumId w:val="16"/>
  </w:num>
  <w:num w:numId="37" w16cid:durableId="655845446">
    <w:abstractNumId w:val="32"/>
  </w:num>
  <w:num w:numId="38" w16cid:durableId="1448424058">
    <w:abstractNumId w:val="21"/>
  </w:num>
  <w:num w:numId="39" w16cid:durableId="1571503102">
    <w:abstractNumId w:val="20"/>
  </w:num>
  <w:num w:numId="40" w16cid:durableId="685256701">
    <w:abstractNumId w:val="9"/>
  </w:num>
  <w:num w:numId="41" w16cid:durableId="1202134574">
    <w:abstractNumId w:val="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DB0"/>
    <w:rsid w:val="00027FE3"/>
    <w:rsid w:val="00042D6F"/>
    <w:rsid w:val="000463DD"/>
    <w:rsid w:val="00052286"/>
    <w:rsid w:val="000551C4"/>
    <w:rsid w:val="00070B82"/>
    <w:rsid w:val="000879E4"/>
    <w:rsid w:val="00090F21"/>
    <w:rsid w:val="000B758E"/>
    <w:rsid w:val="000D115B"/>
    <w:rsid w:val="000D76D1"/>
    <w:rsid w:val="000E41F6"/>
    <w:rsid w:val="000F0884"/>
    <w:rsid w:val="000F22B4"/>
    <w:rsid w:val="000F44B4"/>
    <w:rsid w:val="000F5050"/>
    <w:rsid w:val="000F56DA"/>
    <w:rsid w:val="00103931"/>
    <w:rsid w:val="00111206"/>
    <w:rsid w:val="001251D5"/>
    <w:rsid w:val="00144BD9"/>
    <w:rsid w:val="00153512"/>
    <w:rsid w:val="00161635"/>
    <w:rsid w:val="001620AC"/>
    <w:rsid w:val="001902DB"/>
    <w:rsid w:val="00197233"/>
    <w:rsid w:val="001A785A"/>
    <w:rsid w:val="001C1F77"/>
    <w:rsid w:val="001C2162"/>
    <w:rsid w:val="001D09EB"/>
    <w:rsid w:val="001E6F53"/>
    <w:rsid w:val="001F231A"/>
    <w:rsid w:val="001F3278"/>
    <w:rsid w:val="0022626C"/>
    <w:rsid w:val="00233302"/>
    <w:rsid w:val="00253F36"/>
    <w:rsid w:val="00274264"/>
    <w:rsid w:val="002815F7"/>
    <w:rsid w:val="00292890"/>
    <w:rsid w:val="002C6352"/>
    <w:rsid w:val="002E6D52"/>
    <w:rsid w:val="002F0A09"/>
    <w:rsid w:val="002F1F9B"/>
    <w:rsid w:val="002F2335"/>
    <w:rsid w:val="0031254B"/>
    <w:rsid w:val="00331974"/>
    <w:rsid w:val="00352306"/>
    <w:rsid w:val="00372B83"/>
    <w:rsid w:val="00373027"/>
    <w:rsid w:val="00377D8D"/>
    <w:rsid w:val="003826DA"/>
    <w:rsid w:val="00392FD1"/>
    <w:rsid w:val="00393091"/>
    <w:rsid w:val="003934C9"/>
    <w:rsid w:val="003E5C9A"/>
    <w:rsid w:val="004035F0"/>
    <w:rsid w:val="00406DEC"/>
    <w:rsid w:val="004163C7"/>
    <w:rsid w:val="00431D91"/>
    <w:rsid w:val="00472426"/>
    <w:rsid w:val="00473B7D"/>
    <w:rsid w:val="004779F1"/>
    <w:rsid w:val="00491532"/>
    <w:rsid w:val="004B3A98"/>
    <w:rsid w:val="004C0FFA"/>
    <w:rsid w:val="004C605D"/>
    <w:rsid w:val="004C68DE"/>
    <w:rsid w:val="004C6C25"/>
    <w:rsid w:val="004C75C7"/>
    <w:rsid w:val="004D3470"/>
    <w:rsid w:val="004E16F1"/>
    <w:rsid w:val="00504452"/>
    <w:rsid w:val="00523A3F"/>
    <w:rsid w:val="00533049"/>
    <w:rsid w:val="0054665C"/>
    <w:rsid w:val="005625E4"/>
    <w:rsid w:val="005737A8"/>
    <w:rsid w:val="00573C13"/>
    <w:rsid w:val="005830FB"/>
    <w:rsid w:val="005A2E94"/>
    <w:rsid w:val="005C63F4"/>
    <w:rsid w:val="00601DCF"/>
    <w:rsid w:val="00637E4D"/>
    <w:rsid w:val="0064414B"/>
    <w:rsid w:val="0065306F"/>
    <w:rsid w:val="00656372"/>
    <w:rsid w:val="006571B0"/>
    <w:rsid w:val="00681E56"/>
    <w:rsid w:val="00683A81"/>
    <w:rsid w:val="00683DF2"/>
    <w:rsid w:val="006878B6"/>
    <w:rsid w:val="00687DA5"/>
    <w:rsid w:val="006948DE"/>
    <w:rsid w:val="006A4D0F"/>
    <w:rsid w:val="006A5ADB"/>
    <w:rsid w:val="006B3B26"/>
    <w:rsid w:val="006B4494"/>
    <w:rsid w:val="006C0AF4"/>
    <w:rsid w:val="006C4DED"/>
    <w:rsid w:val="006D6BB1"/>
    <w:rsid w:val="00724391"/>
    <w:rsid w:val="00741228"/>
    <w:rsid w:val="00745C93"/>
    <w:rsid w:val="00747A2F"/>
    <w:rsid w:val="007523AD"/>
    <w:rsid w:val="0078146B"/>
    <w:rsid w:val="00790C96"/>
    <w:rsid w:val="00792832"/>
    <w:rsid w:val="00797D96"/>
    <w:rsid w:val="007B0E54"/>
    <w:rsid w:val="007B11C5"/>
    <w:rsid w:val="007B646A"/>
    <w:rsid w:val="007B7E47"/>
    <w:rsid w:val="007D36FF"/>
    <w:rsid w:val="007D424C"/>
    <w:rsid w:val="007E1A4B"/>
    <w:rsid w:val="007E3A20"/>
    <w:rsid w:val="007F72E1"/>
    <w:rsid w:val="007F7586"/>
    <w:rsid w:val="00833A42"/>
    <w:rsid w:val="00833D5E"/>
    <w:rsid w:val="008362CE"/>
    <w:rsid w:val="00840039"/>
    <w:rsid w:val="00843147"/>
    <w:rsid w:val="00845760"/>
    <w:rsid w:val="008471C9"/>
    <w:rsid w:val="008539EC"/>
    <w:rsid w:val="008571DA"/>
    <w:rsid w:val="00870246"/>
    <w:rsid w:val="00872045"/>
    <w:rsid w:val="00877AAC"/>
    <w:rsid w:val="0088249C"/>
    <w:rsid w:val="00883828"/>
    <w:rsid w:val="00887D2D"/>
    <w:rsid w:val="00896FE4"/>
    <w:rsid w:val="008B0012"/>
    <w:rsid w:val="008B5A6A"/>
    <w:rsid w:val="008C0668"/>
    <w:rsid w:val="008E3519"/>
    <w:rsid w:val="008E531C"/>
    <w:rsid w:val="008F1EAE"/>
    <w:rsid w:val="008F2926"/>
    <w:rsid w:val="00907F88"/>
    <w:rsid w:val="009108B3"/>
    <w:rsid w:val="009125CE"/>
    <w:rsid w:val="00915726"/>
    <w:rsid w:val="00916020"/>
    <w:rsid w:val="00946F5F"/>
    <w:rsid w:val="00954A35"/>
    <w:rsid w:val="009A62AD"/>
    <w:rsid w:val="009B6888"/>
    <w:rsid w:val="009B729D"/>
    <w:rsid w:val="009C0161"/>
    <w:rsid w:val="009C7F69"/>
    <w:rsid w:val="009D108D"/>
    <w:rsid w:val="009E13EB"/>
    <w:rsid w:val="009E1436"/>
    <w:rsid w:val="009E5668"/>
    <w:rsid w:val="009E593D"/>
    <w:rsid w:val="009F23FD"/>
    <w:rsid w:val="009F33F4"/>
    <w:rsid w:val="009F3925"/>
    <w:rsid w:val="009F3E85"/>
    <w:rsid w:val="00A20837"/>
    <w:rsid w:val="00A278AD"/>
    <w:rsid w:val="00A27DA5"/>
    <w:rsid w:val="00A336C9"/>
    <w:rsid w:val="00A676B8"/>
    <w:rsid w:val="00A70254"/>
    <w:rsid w:val="00A811A7"/>
    <w:rsid w:val="00A821D2"/>
    <w:rsid w:val="00A92CB8"/>
    <w:rsid w:val="00A95008"/>
    <w:rsid w:val="00AA79E9"/>
    <w:rsid w:val="00AB0A70"/>
    <w:rsid w:val="00AB72E8"/>
    <w:rsid w:val="00AC5AF6"/>
    <w:rsid w:val="00AE37F6"/>
    <w:rsid w:val="00AF0FC9"/>
    <w:rsid w:val="00AF613F"/>
    <w:rsid w:val="00B004E9"/>
    <w:rsid w:val="00B00AE9"/>
    <w:rsid w:val="00B26EDE"/>
    <w:rsid w:val="00B51BA2"/>
    <w:rsid w:val="00B62700"/>
    <w:rsid w:val="00B63B0F"/>
    <w:rsid w:val="00B662C6"/>
    <w:rsid w:val="00B71EE6"/>
    <w:rsid w:val="00B72483"/>
    <w:rsid w:val="00B72C87"/>
    <w:rsid w:val="00B7678A"/>
    <w:rsid w:val="00B821E7"/>
    <w:rsid w:val="00B958F2"/>
    <w:rsid w:val="00BA241E"/>
    <w:rsid w:val="00BC094B"/>
    <w:rsid w:val="00BC2436"/>
    <w:rsid w:val="00BC2E50"/>
    <w:rsid w:val="00BF5593"/>
    <w:rsid w:val="00C1587A"/>
    <w:rsid w:val="00C24B43"/>
    <w:rsid w:val="00C32198"/>
    <w:rsid w:val="00C44091"/>
    <w:rsid w:val="00C53247"/>
    <w:rsid w:val="00C612A8"/>
    <w:rsid w:val="00C72744"/>
    <w:rsid w:val="00C737C4"/>
    <w:rsid w:val="00C873B0"/>
    <w:rsid w:val="00CA0CCA"/>
    <w:rsid w:val="00CA3C5F"/>
    <w:rsid w:val="00CB2864"/>
    <w:rsid w:val="00CB2A44"/>
    <w:rsid w:val="00D00FF5"/>
    <w:rsid w:val="00D04F62"/>
    <w:rsid w:val="00D06B0D"/>
    <w:rsid w:val="00D1260D"/>
    <w:rsid w:val="00D22171"/>
    <w:rsid w:val="00D248AF"/>
    <w:rsid w:val="00D41D19"/>
    <w:rsid w:val="00D52480"/>
    <w:rsid w:val="00D609A6"/>
    <w:rsid w:val="00D64EA6"/>
    <w:rsid w:val="00D67A20"/>
    <w:rsid w:val="00DC3D0C"/>
    <w:rsid w:val="00DD18BA"/>
    <w:rsid w:val="00DE1EF3"/>
    <w:rsid w:val="00E51DC3"/>
    <w:rsid w:val="00E53FAA"/>
    <w:rsid w:val="00E80FD9"/>
    <w:rsid w:val="00E86AE9"/>
    <w:rsid w:val="00E92CE4"/>
    <w:rsid w:val="00EC4F80"/>
    <w:rsid w:val="00ED758D"/>
    <w:rsid w:val="00EE671F"/>
    <w:rsid w:val="00EF1500"/>
    <w:rsid w:val="00F16125"/>
    <w:rsid w:val="00F546CE"/>
    <w:rsid w:val="00F63790"/>
    <w:rsid w:val="00F64858"/>
    <w:rsid w:val="00F925D0"/>
    <w:rsid w:val="00FC7B62"/>
    <w:rsid w:val="00FE7C6C"/>
    <w:rsid w:val="00FF0505"/>
    <w:rsid w:val="00FF59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824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824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824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1E6F5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E6F53"/>
    <w:pPr>
      <w:keepNext/>
      <w:keepLines/>
      <w:spacing w:before="80" w:after="40"/>
      <w:outlineLvl w:val="4"/>
    </w:pPr>
    <w:rPr>
      <w:rFonts w:eastAsiaTheme="majorEastAsia"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8824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824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824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1E6F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E6F53"/>
    <w:rPr>
      <w:rFonts w:eastAsiaTheme="majorEastAsia" w:cstheme="majorBidi"/>
      <w:color w:val="2F5496" w:themeColor="accent1" w:themeShade="BF"/>
    </w:rPr>
  </w:style>
  <w:style w:type="paragraph" w:styleId="ListParagraph">
    <w:name w:val="List Paragraph"/>
    <w:basedOn w:val="Normal"/>
    <w:uiPriority w:val="34"/>
    <w:qFormat/>
    <w:rsid w:val="00533049"/>
    <w:pPr>
      <w:ind w:left="720"/>
      <w:contextualSpacing/>
    </w:pPr>
  </w:style>
  <w:style w:type="table" w:styleId="GridTable2-Accent1">
    <w:name w:val="Grid Table 2 Accent 1"/>
    <w:basedOn w:val="TableNormal"/>
    <w:uiPriority w:val="47"/>
    <w:rsid w:val="00C873B0"/>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1">
    <w:name w:val="Grid Table 1 Light Accent 1"/>
    <w:basedOn w:val="TableNormal"/>
    <w:uiPriority w:val="46"/>
    <w:rsid w:val="00C873B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2E6D5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4-Accent1">
    <w:name w:val="Grid Table 4 Accent 1"/>
    <w:basedOn w:val="TableNormal"/>
    <w:uiPriority w:val="49"/>
    <w:rsid w:val="002E6D5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2E6D5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yperlink">
    <w:name w:val="Hyperlink"/>
    <w:basedOn w:val="DefaultParagraphFont"/>
    <w:uiPriority w:val="99"/>
    <w:unhideWhenUsed/>
    <w:rsid w:val="006C4DED"/>
    <w:rPr>
      <w:color w:val="0563C1" w:themeColor="hyperlink"/>
      <w:u w:val="single"/>
    </w:rPr>
  </w:style>
  <w:style w:type="character" w:styleId="UnresolvedMention">
    <w:name w:val="Unresolved Mention"/>
    <w:basedOn w:val="DefaultParagraphFont"/>
    <w:uiPriority w:val="99"/>
    <w:semiHidden/>
    <w:unhideWhenUsed/>
    <w:rsid w:val="006C4DED"/>
    <w:rPr>
      <w:color w:val="605E5C"/>
      <w:shd w:val="clear" w:color="auto" w:fill="E1DFDD"/>
    </w:rPr>
  </w:style>
  <w:style w:type="paragraph" w:styleId="TOCHeading">
    <w:name w:val="TOC Heading"/>
    <w:basedOn w:val="Heading1"/>
    <w:next w:val="Normal"/>
    <w:uiPriority w:val="39"/>
    <w:unhideWhenUsed/>
    <w:qFormat/>
    <w:rsid w:val="003934C9"/>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3934C9"/>
    <w:pPr>
      <w:spacing w:after="100"/>
    </w:pPr>
  </w:style>
  <w:style w:type="paragraph" w:styleId="TOC2">
    <w:name w:val="toc 2"/>
    <w:basedOn w:val="Normal"/>
    <w:next w:val="Normal"/>
    <w:autoRedefine/>
    <w:uiPriority w:val="39"/>
    <w:unhideWhenUsed/>
    <w:rsid w:val="003934C9"/>
    <w:pPr>
      <w:spacing w:after="100"/>
      <w:ind w:left="220"/>
    </w:pPr>
  </w:style>
  <w:style w:type="paragraph" w:styleId="TOC3">
    <w:name w:val="toc 3"/>
    <w:basedOn w:val="Normal"/>
    <w:next w:val="Normal"/>
    <w:autoRedefine/>
    <w:uiPriority w:val="39"/>
    <w:unhideWhenUsed/>
    <w:rsid w:val="003934C9"/>
    <w:pPr>
      <w:spacing w:after="100"/>
      <w:ind w:left="440"/>
    </w:pPr>
  </w:style>
  <w:style w:type="paragraph" w:styleId="TOC4">
    <w:name w:val="toc 4"/>
    <w:basedOn w:val="Normal"/>
    <w:next w:val="Normal"/>
    <w:autoRedefine/>
    <w:uiPriority w:val="39"/>
    <w:unhideWhenUsed/>
    <w:rsid w:val="003934C9"/>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3934C9"/>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3934C9"/>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3934C9"/>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3934C9"/>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3934C9"/>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7754">
      <w:bodyDiv w:val="1"/>
      <w:marLeft w:val="0"/>
      <w:marRight w:val="0"/>
      <w:marTop w:val="0"/>
      <w:marBottom w:val="0"/>
      <w:divBdr>
        <w:top w:val="none" w:sz="0" w:space="0" w:color="auto"/>
        <w:left w:val="none" w:sz="0" w:space="0" w:color="auto"/>
        <w:bottom w:val="none" w:sz="0" w:space="0" w:color="auto"/>
        <w:right w:val="none" w:sz="0" w:space="0" w:color="auto"/>
      </w:divBdr>
    </w:div>
    <w:div w:id="54857442">
      <w:bodyDiv w:val="1"/>
      <w:marLeft w:val="0"/>
      <w:marRight w:val="0"/>
      <w:marTop w:val="0"/>
      <w:marBottom w:val="0"/>
      <w:divBdr>
        <w:top w:val="none" w:sz="0" w:space="0" w:color="auto"/>
        <w:left w:val="none" w:sz="0" w:space="0" w:color="auto"/>
        <w:bottom w:val="none" w:sz="0" w:space="0" w:color="auto"/>
        <w:right w:val="none" w:sz="0" w:space="0" w:color="auto"/>
      </w:divBdr>
    </w:div>
    <w:div w:id="6633146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2E47E-2D6C-4AD1-B123-4D6A532FE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19566</Words>
  <Characters>111528</Characters>
  <Application>Microsoft Office Word</Application>
  <DocSecurity>0</DocSecurity>
  <Lines>929</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Admin</cp:lastModifiedBy>
  <cp:revision>3</cp:revision>
  <dcterms:created xsi:type="dcterms:W3CDTF">2026-02-28T02:45:00Z</dcterms:created>
  <dcterms:modified xsi:type="dcterms:W3CDTF">2026-03-05T22:36:00Z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