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D23D68" w14:textId="2D8FE20C" w:rsidR="00093A28" w:rsidRDefault="00996740" w:rsidP="0075664A">
      <w:pPr>
        <w:bidi/>
        <w:rPr>
          <w:rtl/>
        </w:rPr>
      </w:pPr>
      <w:r>
        <w:rPr>
          <w:rFonts w:hint="cs"/>
          <w:rtl/>
        </w:rPr>
        <w:t>كلية الإدارة</w:t>
      </w:r>
    </w:p>
    <w:p w14:paraId="67599DDE" w14:textId="3AA61D8E" w:rsidR="0075664A" w:rsidRDefault="00996740" w:rsidP="0075664A">
      <w:pPr>
        <w:bidi/>
        <w:rPr>
          <w:rtl/>
        </w:rPr>
      </w:pPr>
      <w:r>
        <w:rPr>
          <w:rFonts w:hint="cs"/>
          <w:rtl/>
        </w:rPr>
        <w:t>قسم / تخصص</w:t>
      </w:r>
      <w:r w:rsidR="00093A28">
        <w:rPr>
          <w:rFonts w:hint="cs"/>
          <w:rtl/>
        </w:rPr>
        <w:t xml:space="preserve"> </w:t>
      </w:r>
      <w:r w:rsidR="00093A28">
        <w:rPr>
          <w:rFonts w:hint="eastAsia"/>
          <w:rtl/>
        </w:rPr>
        <w:t>إدارة</w:t>
      </w:r>
      <w:r w:rsidR="00093A28">
        <w:rPr>
          <w:rFonts w:hint="cs"/>
          <w:rtl/>
        </w:rPr>
        <w:t xml:space="preserve"> الاعمال</w:t>
      </w:r>
    </w:p>
    <w:p w14:paraId="5BCC7E30" w14:textId="02095432" w:rsidR="00EF5AE2" w:rsidRDefault="008A2DF5" w:rsidP="00FC6C8C">
      <w:pPr>
        <w:bidi/>
        <w:ind w:left="7200"/>
        <w:rPr>
          <w:rtl/>
        </w:rPr>
      </w:pPr>
      <w:r>
        <w:rPr>
          <w:rFonts w:hint="cs"/>
          <w:rtl/>
        </w:rPr>
        <w:t>جامعة ميداوشن</w:t>
      </w:r>
    </w:p>
    <w:p w14:paraId="218AB51B" w14:textId="2DAFD246" w:rsidR="00FC6C8C" w:rsidRDefault="0017543C" w:rsidP="0017543C">
      <w:pPr>
        <w:bidi/>
        <w:jc w:val="center"/>
        <w:rPr>
          <w:rtl/>
        </w:rPr>
      </w:pPr>
      <w:r>
        <w:rPr>
          <w:rFonts w:hint="cs"/>
          <w:rtl/>
        </w:rPr>
        <w:t>اثر التسويق الرقمي على سلوك المستهلك</w:t>
      </w:r>
    </w:p>
    <w:p w14:paraId="43BA0F70" w14:textId="77777777" w:rsidR="0017543C" w:rsidRDefault="0017543C" w:rsidP="0017543C">
      <w:pPr>
        <w:bidi/>
        <w:jc w:val="center"/>
        <w:rPr>
          <w:rtl/>
        </w:rPr>
      </w:pPr>
    </w:p>
    <w:p w14:paraId="165BCABE" w14:textId="2C80887B" w:rsidR="0017543C" w:rsidRDefault="005B5F30" w:rsidP="0017543C">
      <w:pPr>
        <w:bidi/>
        <w:jc w:val="center"/>
        <w:rPr>
          <w:rtl/>
        </w:rPr>
      </w:pPr>
      <w:r>
        <w:rPr>
          <w:rFonts w:hint="cs"/>
          <w:rtl/>
        </w:rPr>
        <w:t>اعداد الطالبه/ لاما الشهيوين</w:t>
      </w:r>
    </w:p>
    <w:p w14:paraId="6298AEDD" w14:textId="27D608D5" w:rsidR="005B5F30" w:rsidRDefault="005B5F30" w:rsidP="005B5F30">
      <w:pPr>
        <w:bidi/>
        <w:jc w:val="center"/>
        <w:rPr>
          <w:rtl/>
        </w:rPr>
      </w:pPr>
      <w:r>
        <w:rPr>
          <w:rFonts w:hint="cs"/>
          <w:rtl/>
        </w:rPr>
        <w:t xml:space="preserve">العام الدراسي </w:t>
      </w:r>
    </w:p>
    <w:p w14:paraId="62968E7F" w14:textId="3EB37D79" w:rsidR="005B5F30" w:rsidRDefault="005B5F30" w:rsidP="005B5F30">
      <w:pPr>
        <w:jc w:val="center"/>
        <w:rPr>
          <w:lang w:val="en-GB"/>
        </w:rPr>
      </w:pPr>
      <w:r>
        <w:rPr>
          <w:lang w:val="en-GB"/>
        </w:rPr>
        <w:t>2025</w:t>
      </w:r>
    </w:p>
    <w:p w14:paraId="12125EB2" w14:textId="77777777" w:rsidR="005B5F30" w:rsidRDefault="005B5F30" w:rsidP="005B5F30">
      <w:pPr>
        <w:jc w:val="center"/>
        <w:rPr>
          <w:lang w:val="en-GB"/>
        </w:rPr>
      </w:pPr>
    </w:p>
    <w:p w14:paraId="334C5AEC" w14:textId="77777777" w:rsidR="005B5F30" w:rsidRDefault="005B5F30" w:rsidP="005B5F30">
      <w:pPr>
        <w:jc w:val="center"/>
        <w:rPr>
          <w:lang w:val="en-GB"/>
        </w:rPr>
      </w:pPr>
    </w:p>
    <w:p w14:paraId="0913BA8B" w14:textId="3928D3AA" w:rsidR="00C7428B" w:rsidRDefault="00C7428B" w:rsidP="00BA1DF1">
      <w:pPr>
        <w:bidi/>
        <w:rPr>
          <w:rFonts w:ascii="Roboto" w:eastAsia="Times New Roman" w:hAnsi="Roboto" w:cs="Times New Roman"/>
          <w:color w:val="0A0A0A"/>
          <w:kern w:val="0"/>
          <w:sz w:val="27"/>
          <w:szCs w:val="27"/>
          <w:rtl/>
          <w14:ligatures w14:val="none"/>
        </w:rPr>
      </w:pPr>
      <w:r>
        <w:rPr>
          <w:rFonts w:hint="cs"/>
          <w:rtl/>
          <w:lang w:val="en-GB"/>
        </w:rPr>
        <w:t>مقدمة:</w:t>
      </w:r>
      <w:r w:rsidR="0058653A" w:rsidRPr="0058653A">
        <w:rPr>
          <w:rFonts w:ascii="Roboto" w:eastAsia="Times New Roman" w:hAnsi="Roboto" w:cs="Times New Roman"/>
          <w:color w:val="0A0A0A"/>
          <w:kern w:val="0"/>
          <w:sz w:val="27"/>
          <w:szCs w:val="27"/>
          <w:rtl/>
          <w14:ligatures w14:val="none"/>
        </w:rPr>
        <w:t xml:space="preserve"> </w:t>
      </w:r>
    </w:p>
    <w:p w14:paraId="732BD29D" w14:textId="77777777" w:rsidR="00395786" w:rsidRDefault="00395786" w:rsidP="00395786">
      <w:pPr>
        <w:bidi/>
        <w:divId w:val="1853296670"/>
        <w:rPr>
          <w:rFonts w:ascii=".SFArabic-Regular" w:hAnsi=".SFArabic-Regular" w:cs="Times New Roman"/>
          <w:kern w:val="0"/>
          <w:sz w:val="29"/>
          <w:szCs w:val="29"/>
          <w:rtl/>
          <w14:ligatures w14:val="none"/>
        </w:rPr>
      </w:pPr>
      <w:r w:rsidRPr="00395786">
        <w:rPr>
          <w:rFonts w:ascii=".SFArabic-Regular" w:hAnsi=".SFArabic-Regular" w:cs="Times New Roman"/>
          <w:kern w:val="0"/>
          <w:sz w:val="29"/>
          <w:szCs w:val="29"/>
          <w:rtl/>
          <w14:ligatures w14:val="none"/>
        </w:rPr>
        <w:t>يُحدث</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التسويق</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الرقمي</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تحولاً</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جذرياً</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في</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سلوك</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المستهلك،</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حيث</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يُمكّنه</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من</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الوصول</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للمعلومات</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والمنتجات</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بشكل</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أسرع</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وأكثر</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دقة،</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ويمنحه</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القدرة</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على</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مقارنة</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الأسعار</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وقراءة</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المراجعات،</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ويزيد</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من</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تفاعله</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مع</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العلامات</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التجارية</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عبر</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وسائل</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التواصل</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الاجتماعي،</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مما</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يؤدي</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إلى</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اتخاذ</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قرارات</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شراء</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أكثر</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وعيًا</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وذكاءً،</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رغم</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التحديات</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المحتملة</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مثل</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الإدمان</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الاستهلاكي</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وقضايا</w:t>
      </w:r>
      <w:r w:rsidRPr="00395786">
        <w:rPr>
          <w:rFonts w:ascii="UICTFontTextStyleBody" w:hAnsi="UICTFontTextStyleBody" w:cs="Times New Roman"/>
          <w:kern w:val="0"/>
          <w:sz w:val="29"/>
          <w:szCs w:val="29"/>
          <w:rtl/>
          <w14:ligatures w14:val="none"/>
        </w:rPr>
        <w:t xml:space="preserve"> </w:t>
      </w:r>
      <w:r w:rsidRPr="00395786">
        <w:rPr>
          <w:rFonts w:ascii=".SFArabic-Regular" w:hAnsi=".SFArabic-Regular" w:cs="Times New Roman"/>
          <w:kern w:val="0"/>
          <w:sz w:val="29"/>
          <w:szCs w:val="29"/>
          <w:rtl/>
          <w14:ligatures w14:val="none"/>
        </w:rPr>
        <w:t>الخصوصية</w:t>
      </w:r>
    </w:p>
    <w:p w14:paraId="3D5350EE" w14:textId="77777777" w:rsidR="00395786" w:rsidRDefault="00395786" w:rsidP="00395786">
      <w:pPr>
        <w:bidi/>
        <w:divId w:val="1853296670"/>
        <w:rPr>
          <w:rFonts w:ascii=".SFArabic-Regular" w:hAnsi=".SFArabic-Regular" w:cs="Times New Roman"/>
          <w:kern w:val="0"/>
          <w:sz w:val="29"/>
          <w:szCs w:val="29"/>
          <w:rtl/>
          <w14:ligatures w14:val="none"/>
        </w:rPr>
      </w:pPr>
    </w:p>
    <w:p w14:paraId="790478BD" w14:textId="77777777" w:rsidR="00072B14" w:rsidRDefault="00072B14" w:rsidP="00072B14">
      <w:pPr>
        <w:bidi/>
        <w:divId w:val="1853296670"/>
        <w:rPr>
          <w:rFonts w:ascii=".SFArabic-Regular" w:hAnsi=".SFArabic-Regular" w:cs="Times New Roman"/>
          <w:kern w:val="0"/>
          <w:sz w:val="29"/>
          <w:szCs w:val="29"/>
          <w:rtl/>
          <w14:ligatures w14:val="none"/>
        </w:rPr>
      </w:pPr>
    </w:p>
    <w:p w14:paraId="72E1A430" w14:textId="3694F274" w:rsidR="00072B14" w:rsidRDefault="00072B14" w:rsidP="00072B14">
      <w:pPr>
        <w:bidi/>
        <w:divId w:val="1853296670"/>
        <w:rPr>
          <w:rFonts w:ascii=".SFArabic-Regular" w:hAnsi=".SFArabic-Regular" w:cs="Times New Roman"/>
          <w:kern w:val="0"/>
          <w:sz w:val="29"/>
          <w:szCs w:val="29"/>
          <w:rtl/>
          <w14:ligatures w14:val="none"/>
        </w:rPr>
      </w:pPr>
      <w:r>
        <w:rPr>
          <w:rFonts w:ascii=".SFArabic-Regular" w:hAnsi=".SFArabic-Regular" w:cs="Times New Roman" w:hint="cs"/>
          <w:kern w:val="0"/>
          <w:sz w:val="29"/>
          <w:szCs w:val="29"/>
          <w:rtl/>
          <w14:ligatures w14:val="none"/>
        </w:rPr>
        <w:t xml:space="preserve">مشكله الدراسه: </w:t>
      </w:r>
    </w:p>
    <w:p w14:paraId="52F8EF6E" w14:textId="3D548AB3" w:rsidR="00072B14" w:rsidRDefault="00072B14" w:rsidP="00072B14">
      <w:pPr>
        <w:bidi/>
        <w:divId w:val="1853296670"/>
        <w:rPr>
          <w:rStyle w:val="Strong"/>
          <w:rFonts w:ascii="Roboto" w:eastAsia="Times New Roman" w:hAnsi="Roboto"/>
          <w:color w:val="0A0A0A"/>
          <w:sz w:val="27"/>
          <w:szCs w:val="27"/>
          <w:rtl/>
        </w:rPr>
      </w:pPr>
      <w:r>
        <w:rPr>
          <w:rStyle w:val="Strong"/>
          <w:rFonts w:ascii="Roboto" w:eastAsia="Times New Roman" w:hAnsi="Roboto"/>
          <w:color w:val="0A0A0A"/>
          <w:sz w:val="27"/>
          <w:szCs w:val="27"/>
          <w:rtl/>
        </w:rPr>
        <w:t>التأثيرات الرئيسية للتسويق الرقمي على سلوك المستهلك</w:t>
      </w:r>
    </w:p>
    <w:p w14:paraId="6402E513" w14:textId="77777777" w:rsidR="00072B14" w:rsidRDefault="00072B14" w:rsidP="00072B14">
      <w:pPr>
        <w:bidi/>
        <w:divId w:val="1853296670"/>
        <w:rPr>
          <w:rStyle w:val="Strong"/>
          <w:rFonts w:ascii="Roboto" w:eastAsia="Times New Roman" w:hAnsi="Roboto"/>
          <w:color w:val="0A0A0A"/>
          <w:sz w:val="27"/>
          <w:szCs w:val="27"/>
          <w:rtl/>
        </w:rPr>
      </w:pPr>
    </w:p>
    <w:p w14:paraId="4E37414A" w14:textId="19A244AB" w:rsidR="00072B14" w:rsidRDefault="00291C17" w:rsidP="00072B14">
      <w:pPr>
        <w:bidi/>
        <w:divId w:val="1853296670"/>
        <w:rPr>
          <w:rStyle w:val="Strong"/>
          <w:rFonts w:ascii="Roboto" w:eastAsia="Times New Roman" w:hAnsi="Roboto"/>
          <w:color w:val="0A0A0A"/>
          <w:sz w:val="27"/>
          <w:szCs w:val="27"/>
          <w:rtl/>
        </w:rPr>
      </w:pPr>
      <w:r>
        <w:rPr>
          <w:rStyle w:val="Strong"/>
          <w:rFonts w:ascii="Roboto" w:eastAsia="Times New Roman" w:hAnsi="Roboto" w:hint="eastAsia"/>
          <w:color w:val="0A0A0A"/>
          <w:sz w:val="27"/>
          <w:szCs w:val="27"/>
          <w:rtl/>
        </w:rPr>
        <w:t>أهمية</w:t>
      </w:r>
      <w:r>
        <w:rPr>
          <w:rStyle w:val="Strong"/>
          <w:rFonts w:ascii="Roboto" w:eastAsia="Times New Roman" w:hAnsi="Roboto" w:hint="cs"/>
          <w:color w:val="0A0A0A"/>
          <w:sz w:val="27"/>
          <w:szCs w:val="27"/>
          <w:rtl/>
        </w:rPr>
        <w:t xml:space="preserve"> الدراس</w:t>
      </w:r>
      <w:r w:rsidR="00111E8B">
        <w:rPr>
          <w:rStyle w:val="Strong"/>
          <w:rFonts w:ascii="Roboto" w:eastAsia="Times New Roman" w:hAnsi="Roboto" w:hint="cs"/>
          <w:color w:val="0A0A0A"/>
          <w:sz w:val="27"/>
          <w:szCs w:val="27"/>
          <w:rtl/>
        </w:rPr>
        <w:t xml:space="preserve">ة : </w:t>
      </w:r>
    </w:p>
    <w:p w14:paraId="5136C7AB" w14:textId="7CA90CFC" w:rsidR="00111E8B" w:rsidRDefault="0044637E" w:rsidP="00111E8B">
      <w:pPr>
        <w:bidi/>
        <w:divId w:val="1853296670"/>
        <w:rPr>
          <w:rStyle w:val="Strong"/>
          <w:rFonts w:ascii="Roboto" w:eastAsia="Times New Roman" w:hAnsi="Roboto"/>
          <w:color w:val="0A0A0A"/>
          <w:sz w:val="27"/>
          <w:szCs w:val="27"/>
          <w:rtl/>
        </w:rPr>
      </w:pPr>
      <w:r>
        <w:rPr>
          <w:rStyle w:val="Strong"/>
          <w:rFonts w:ascii="Roboto" w:eastAsia="Times New Roman" w:hAnsi="Roboto" w:hint="cs"/>
          <w:color w:val="0A0A0A"/>
          <w:sz w:val="27"/>
          <w:szCs w:val="27"/>
          <w:rtl/>
        </w:rPr>
        <w:t xml:space="preserve">تاثير التسوق الرقمي على المستهلك من جوانب السلبيه و الايجابيه على سلوك المستهلك </w:t>
      </w:r>
    </w:p>
    <w:p w14:paraId="293D231F" w14:textId="77777777" w:rsidR="00E506E4" w:rsidRPr="00395786" w:rsidRDefault="00E506E4" w:rsidP="00E506E4">
      <w:pPr>
        <w:bidi/>
        <w:divId w:val="1853296670"/>
        <w:rPr>
          <w:rFonts w:ascii=".SF Arabic" w:hAnsi=".SF Arabic" w:cs="Times New Roman"/>
          <w:kern w:val="0"/>
          <w:sz w:val="29"/>
          <w:szCs w:val="29"/>
          <w14:ligatures w14:val="none"/>
        </w:rPr>
      </w:pPr>
    </w:p>
    <w:p w14:paraId="1B982159" w14:textId="2418D443" w:rsidR="00BA1DF1" w:rsidRDefault="00BA1DF1" w:rsidP="00BA1DF1">
      <w:pPr>
        <w:bidi/>
        <w:rPr>
          <w:rtl/>
          <w:lang w:val="en-GB"/>
        </w:rPr>
      </w:pPr>
    </w:p>
    <w:p w14:paraId="2C9F00F4" w14:textId="48577BCF" w:rsidR="00E506E4" w:rsidRPr="00E506E4" w:rsidRDefault="00E506E4" w:rsidP="00FB0A91">
      <w:pPr>
        <w:divId w:val="1410418430"/>
        <w:rPr>
          <w:rFonts w:ascii="Roboto" w:eastAsia="Times New Roman" w:hAnsi="Roboto" w:cs="Times New Roman"/>
          <w:color w:val="0A0A0A"/>
          <w:kern w:val="0"/>
          <w:sz w:val="27"/>
          <w:szCs w:val="27"/>
          <w14:ligatures w14:val="none"/>
        </w:rPr>
      </w:pPr>
      <w:r w:rsidRPr="00E506E4">
        <w:rPr>
          <w:rFonts w:ascii="Roboto" w:eastAsia="Times New Roman" w:hAnsi="Roboto" w:cs="Times New Roman"/>
          <w:b/>
          <w:bCs/>
          <w:color w:val="0A0A0A"/>
          <w:kern w:val="0"/>
          <w:sz w:val="27"/>
          <w:szCs w:val="27"/>
          <w:rtl/>
          <w14:ligatures w14:val="none"/>
        </w:rPr>
        <w:t>زيادة الوعي والمعلومات:</w:t>
      </w:r>
      <w:r w:rsidRPr="00E506E4">
        <w:rPr>
          <w:rFonts w:ascii="Roboto" w:eastAsia="Times New Roman" w:hAnsi="Roboto" w:cs="Times New Roman"/>
          <w:color w:val="0A0A0A"/>
          <w:kern w:val="0"/>
          <w:sz w:val="27"/>
          <w:szCs w:val="27"/>
          <w:rtl/>
          <w14:ligatures w14:val="none"/>
        </w:rPr>
        <w:t> أصبح المستهلكون أكثر اطلاعاً بفضل سهولة الوصول إلى المعلومات عبر الإنترنت، مما يمكنهم من اتخاذ قرارات شراء مدروسة.</w:t>
      </w:r>
    </w:p>
    <w:p w14:paraId="6AF461B6" w14:textId="790AF827" w:rsidR="00E506E4" w:rsidRPr="00E506E4" w:rsidRDefault="00E506E4" w:rsidP="00FB0A91">
      <w:pPr>
        <w:spacing w:after="180"/>
        <w:ind w:left="360"/>
        <w:divId w:val="1410418430"/>
        <w:rPr>
          <w:rFonts w:ascii="Roboto" w:eastAsia="Times New Roman" w:hAnsi="Roboto" w:cs="Times New Roman"/>
          <w:color w:val="0A0A0A"/>
          <w:kern w:val="0"/>
          <w:sz w:val="27"/>
          <w:szCs w:val="27"/>
          <w14:ligatures w14:val="none"/>
        </w:rPr>
      </w:pPr>
      <w:r w:rsidRPr="00E506E4">
        <w:rPr>
          <w:rFonts w:ascii="Roboto" w:eastAsia="Times New Roman" w:hAnsi="Roboto" w:cs="Times New Roman"/>
          <w:b/>
          <w:bCs/>
          <w:color w:val="0A0A0A"/>
          <w:kern w:val="0"/>
          <w:sz w:val="27"/>
          <w:szCs w:val="27"/>
          <w:rtl/>
          <w14:ligatures w14:val="none"/>
        </w:rPr>
        <w:t>تخصيص التجارب:</w:t>
      </w:r>
      <w:r w:rsidRPr="00E506E4">
        <w:rPr>
          <w:rFonts w:ascii="Roboto" w:eastAsia="Times New Roman" w:hAnsi="Roboto" w:cs="Times New Roman"/>
          <w:color w:val="0A0A0A"/>
          <w:kern w:val="0"/>
          <w:sz w:val="27"/>
          <w:szCs w:val="27"/>
          <w:rtl/>
          <w14:ligatures w14:val="none"/>
        </w:rPr>
        <w:t> تتيح أدوات التسويق الرقمي (مثل البريد الإلكتروني والإعلانات المستهدفة) تقديم تجارب وعروض مخصصة تلبي اهتمامات المستهلك الفردية</w:t>
      </w:r>
      <w:r w:rsidRPr="00E506E4">
        <w:rPr>
          <w:rFonts w:ascii="Roboto" w:eastAsia="Times New Roman" w:hAnsi="Roboto" w:cs="Times New Roman"/>
          <w:color w:val="0A0A0A"/>
          <w:kern w:val="0"/>
          <w:sz w:val="27"/>
          <w:szCs w:val="27"/>
          <w14:ligatures w14:val="none"/>
        </w:rPr>
        <w:t>.</w:t>
      </w:r>
    </w:p>
    <w:p w14:paraId="3C55717D" w14:textId="77777777" w:rsidR="00E506E4" w:rsidRPr="00E506E4" w:rsidRDefault="00E506E4" w:rsidP="00E506E4">
      <w:pPr>
        <w:numPr>
          <w:ilvl w:val="0"/>
          <w:numId w:val="4"/>
        </w:numPr>
        <w:spacing w:after="180"/>
        <w:divId w:val="1410418430"/>
        <w:rPr>
          <w:rFonts w:ascii="Roboto" w:eastAsia="Times New Roman" w:hAnsi="Roboto" w:cs="Times New Roman"/>
          <w:color w:val="0A0A0A"/>
          <w:kern w:val="0"/>
          <w:sz w:val="27"/>
          <w:szCs w:val="27"/>
          <w14:ligatures w14:val="none"/>
        </w:rPr>
      </w:pPr>
      <w:r w:rsidRPr="00E506E4">
        <w:rPr>
          <w:rFonts w:ascii="Roboto" w:eastAsia="Times New Roman" w:hAnsi="Roboto" w:cs="Times New Roman"/>
          <w:b/>
          <w:bCs/>
          <w:color w:val="0A0A0A"/>
          <w:kern w:val="0"/>
          <w:sz w:val="27"/>
          <w:szCs w:val="27"/>
          <w:rtl/>
          <w14:ligatures w14:val="none"/>
        </w:rPr>
        <w:t>زيادة التفاعل والمشاركة:</w:t>
      </w:r>
      <w:r w:rsidRPr="00E506E4">
        <w:rPr>
          <w:rFonts w:ascii="Roboto" w:eastAsia="Times New Roman" w:hAnsi="Roboto" w:cs="Times New Roman"/>
          <w:color w:val="0A0A0A"/>
          <w:kern w:val="0"/>
          <w:sz w:val="27"/>
          <w:szCs w:val="27"/>
          <w:rtl/>
          <w14:ligatures w14:val="none"/>
        </w:rPr>
        <w:t> توفر منصات التواصل الاجتماعي قناة مباشرة للتفاعل بين المستهلك والعلامة التجارية، مما يعزز من ولاء العملاء ويؤثر في الحملات الترويجية.</w:t>
      </w:r>
    </w:p>
    <w:p w14:paraId="34EF9151" w14:textId="77777777" w:rsidR="00E506E4" w:rsidRPr="00E506E4" w:rsidRDefault="00E506E4" w:rsidP="00E506E4">
      <w:pPr>
        <w:numPr>
          <w:ilvl w:val="0"/>
          <w:numId w:val="4"/>
        </w:numPr>
        <w:spacing w:after="180"/>
        <w:divId w:val="1410418430"/>
        <w:rPr>
          <w:rFonts w:ascii="Roboto" w:eastAsia="Times New Roman" w:hAnsi="Roboto" w:cs="Times New Roman"/>
          <w:color w:val="0A0A0A"/>
          <w:kern w:val="0"/>
          <w:sz w:val="27"/>
          <w:szCs w:val="27"/>
          <w14:ligatures w14:val="none"/>
        </w:rPr>
      </w:pPr>
      <w:r w:rsidRPr="00E506E4">
        <w:rPr>
          <w:rFonts w:ascii="Roboto" w:eastAsia="Times New Roman" w:hAnsi="Roboto" w:cs="Times New Roman"/>
          <w:b/>
          <w:bCs/>
          <w:color w:val="0A0A0A"/>
          <w:kern w:val="0"/>
          <w:sz w:val="27"/>
          <w:szCs w:val="27"/>
          <w:rtl/>
          <w14:ligatures w14:val="none"/>
        </w:rPr>
        <w:t>تمكين اتخاذ القرارات:</w:t>
      </w:r>
      <w:r w:rsidRPr="00E506E4">
        <w:rPr>
          <w:rFonts w:ascii="Roboto" w:eastAsia="Times New Roman" w:hAnsi="Roboto" w:cs="Times New Roman"/>
          <w:color w:val="0A0A0A"/>
          <w:kern w:val="0"/>
          <w:sz w:val="27"/>
          <w:szCs w:val="27"/>
          <w:rtl/>
          <w14:ligatures w14:val="none"/>
        </w:rPr>
        <w:t> أصبح بإمكان المستهلك مقارنة الأسعار، وقراءة تقييمات العملاء، ومشاهدة المنتجات قبل الشراء، مما يمنحه شعوراً بالسيطرة والثقة.</w:t>
      </w:r>
    </w:p>
    <w:p w14:paraId="65A6A026" w14:textId="77777777" w:rsidR="00E506E4" w:rsidRPr="00E506E4" w:rsidRDefault="00E506E4" w:rsidP="00E506E4">
      <w:pPr>
        <w:numPr>
          <w:ilvl w:val="0"/>
          <w:numId w:val="4"/>
        </w:numPr>
        <w:spacing w:after="180"/>
        <w:divId w:val="1410418430"/>
        <w:rPr>
          <w:rFonts w:ascii="Roboto" w:eastAsia="Times New Roman" w:hAnsi="Roboto" w:cs="Times New Roman"/>
          <w:color w:val="0A0A0A"/>
          <w:kern w:val="0"/>
          <w:sz w:val="27"/>
          <w:szCs w:val="27"/>
          <w14:ligatures w14:val="none"/>
        </w:rPr>
      </w:pPr>
      <w:r w:rsidRPr="00E506E4">
        <w:rPr>
          <w:rFonts w:ascii="Roboto" w:eastAsia="Times New Roman" w:hAnsi="Roboto" w:cs="Times New Roman"/>
          <w:b/>
          <w:bCs/>
          <w:color w:val="0A0A0A"/>
          <w:kern w:val="0"/>
          <w:sz w:val="27"/>
          <w:szCs w:val="27"/>
          <w:rtl/>
          <w14:ligatures w14:val="none"/>
        </w:rPr>
        <w:t>تغيير عادات الشراء:</w:t>
      </w:r>
      <w:r w:rsidRPr="00E506E4">
        <w:rPr>
          <w:rFonts w:ascii="Roboto" w:eastAsia="Times New Roman" w:hAnsi="Roboto" w:cs="Times New Roman"/>
          <w:color w:val="0A0A0A"/>
          <w:kern w:val="0"/>
          <w:sz w:val="27"/>
          <w:szCs w:val="27"/>
          <w:rtl/>
          <w14:ligatures w14:val="none"/>
        </w:rPr>
        <w:t> أدت سهولة الشراء عبر الإنترنت والتوصيل للمنازل إلى تبني سلوكيات استهلاكية جديدة، حيث أصبح الشراء روتينًا يومياً للعديد من الأفراد.</w:t>
      </w:r>
    </w:p>
    <w:p w14:paraId="445AB5D6" w14:textId="77777777" w:rsidR="00E506E4" w:rsidRPr="00E506E4" w:rsidRDefault="00E506E4" w:rsidP="00E506E4">
      <w:pPr>
        <w:numPr>
          <w:ilvl w:val="0"/>
          <w:numId w:val="4"/>
        </w:numPr>
        <w:spacing w:after="180"/>
        <w:divId w:val="1410418430"/>
        <w:rPr>
          <w:rFonts w:ascii="Roboto" w:eastAsia="Times New Roman" w:hAnsi="Roboto" w:cs="Times New Roman"/>
          <w:color w:val="0A0A0A"/>
          <w:kern w:val="0"/>
          <w:sz w:val="27"/>
          <w:szCs w:val="27"/>
          <w14:ligatures w14:val="none"/>
        </w:rPr>
      </w:pPr>
      <w:r w:rsidRPr="00E506E4">
        <w:rPr>
          <w:rFonts w:ascii="Roboto" w:eastAsia="Times New Roman" w:hAnsi="Roboto" w:cs="Times New Roman"/>
          <w:b/>
          <w:bCs/>
          <w:color w:val="0A0A0A"/>
          <w:kern w:val="0"/>
          <w:sz w:val="27"/>
          <w:szCs w:val="27"/>
          <w:rtl/>
          <w14:ligatures w14:val="none"/>
        </w:rPr>
        <w:t>صعود الذكاء الاصطناعي:</w:t>
      </w:r>
      <w:r w:rsidRPr="00E506E4">
        <w:rPr>
          <w:rFonts w:ascii="Roboto" w:eastAsia="Times New Roman" w:hAnsi="Roboto" w:cs="Times New Roman"/>
          <w:color w:val="0A0A0A"/>
          <w:kern w:val="0"/>
          <w:sz w:val="27"/>
          <w:szCs w:val="27"/>
          <w:rtl/>
          <w14:ligatures w14:val="none"/>
        </w:rPr>
        <w:t> تساهم تقنيات الذكاء الاصطناعي في تسريع عملية اتخاذ القرار الشرائي لدى المستهلك.</w:t>
      </w:r>
    </w:p>
    <w:p w14:paraId="296DFD02" w14:textId="3D495BF8" w:rsidR="00E506E4" w:rsidRDefault="008F3269" w:rsidP="00E506E4">
      <w:pPr>
        <w:bidi/>
        <w:rPr>
          <w:rtl/>
          <w:lang w:val="en-GB"/>
        </w:rPr>
      </w:pPr>
      <w:r>
        <w:rPr>
          <w:rFonts w:hint="cs"/>
          <w:rtl/>
          <w:lang w:val="en-GB"/>
        </w:rPr>
        <w:t xml:space="preserve">اهداف الدراسة: </w:t>
      </w:r>
    </w:p>
    <w:p w14:paraId="122B3F4F" w14:textId="02E04107" w:rsidR="008F3269" w:rsidRDefault="005D39AC" w:rsidP="008F3269">
      <w:pPr>
        <w:bidi/>
        <w:rPr>
          <w:rtl/>
          <w:lang w:val="en-GB"/>
        </w:rPr>
      </w:pPr>
      <w:r>
        <w:rPr>
          <w:rFonts w:hint="cs"/>
          <w:rtl/>
          <w:lang w:val="en-GB"/>
        </w:rPr>
        <w:t xml:space="preserve">نهدف في هذي الدراسه </w:t>
      </w:r>
      <w:r w:rsidR="00CE14AE">
        <w:rPr>
          <w:rFonts w:hint="cs"/>
          <w:rtl/>
          <w:lang w:val="en-GB"/>
        </w:rPr>
        <w:t xml:space="preserve"> الى الوصول </w:t>
      </w:r>
      <w:r w:rsidR="003F135A">
        <w:rPr>
          <w:rFonts w:hint="cs"/>
          <w:rtl/>
          <w:lang w:val="en-GB"/>
        </w:rPr>
        <w:t xml:space="preserve"> لحل مشكله  تاثير التسويق الرقمي على المستهلك لجعل المستهلك  اكثر وعي في جوانب التسوق </w:t>
      </w:r>
      <w:r w:rsidR="0060560A">
        <w:rPr>
          <w:rFonts w:hint="cs"/>
          <w:rtl/>
          <w:lang w:val="en-GB"/>
        </w:rPr>
        <w:t xml:space="preserve"> حيث يتم في هذا الدراسه توضيح الجوانب السلييه و الايجابيه وعرض </w:t>
      </w:r>
      <w:r w:rsidR="00845C82">
        <w:rPr>
          <w:rFonts w:hint="cs"/>
          <w:rtl/>
          <w:lang w:val="en-GB"/>
        </w:rPr>
        <w:t xml:space="preserve">نتائج هذي الظاهره على المجتمع </w:t>
      </w:r>
    </w:p>
    <w:p w14:paraId="492F4AEA" w14:textId="77777777" w:rsidR="00845C82" w:rsidRDefault="00845C82" w:rsidP="00845C82">
      <w:pPr>
        <w:bidi/>
        <w:rPr>
          <w:rtl/>
          <w:lang w:val="en-GB"/>
        </w:rPr>
      </w:pPr>
    </w:p>
    <w:p w14:paraId="6553B1B8" w14:textId="05A73C20" w:rsidR="00DE766E" w:rsidRDefault="00DE766E" w:rsidP="00DE766E">
      <w:pPr>
        <w:bidi/>
        <w:rPr>
          <w:rtl/>
          <w:lang w:val="en-GB"/>
        </w:rPr>
      </w:pPr>
      <w:r>
        <w:rPr>
          <w:rFonts w:hint="cs"/>
          <w:rtl/>
          <w:lang w:val="en-GB"/>
        </w:rPr>
        <w:t>تسا</w:t>
      </w:r>
      <w:r w:rsidR="00E80827">
        <w:rPr>
          <w:rFonts w:hint="cs"/>
          <w:rtl/>
          <w:lang w:val="en-GB"/>
        </w:rPr>
        <w:t xml:space="preserve">ؤلات الدراسة : </w:t>
      </w:r>
    </w:p>
    <w:p w14:paraId="365E44EB" w14:textId="0FC0D187" w:rsidR="00E80827" w:rsidRDefault="00E80827" w:rsidP="00E80827">
      <w:pPr>
        <w:bidi/>
        <w:rPr>
          <w:rtl/>
          <w:lang w:val="en-GB"/>
        </w:rPr>
      </w:pPr>
      <w:r>
        <w:rPr>
          <w:rFonts w:hint="cs"/>
          <w:rtl/>
          <w:lang w:val="en-GB"/>
        </w:rPr>
        <w:lastRenderedPageBreak/>
        <w:t>س١/ م</w:t>
      </w:r>
      <w:r w:rsidR="00D00A3D">
        <w:rPr>
          <w:rFonts w:hint="cs"/>
          <w:rtl/>
          <w:lang w:val="en-GB"/>
        </w:rPr>
        <w:t xml:space="preserve">ا هو التسويق الذكي للمستهلك </w:t>
      </w:r>
    </w:p>
    <w:p w14:paraId="00925533" w14:textId="05F128C3" w:rsidR="00D00A3D" w:rsidRDefault="00D00A3D" w:rsidP="00D00A3D">
      <w:pPr>
        <w:bidi/>
        <w:rPr>
          <w:rtl/>
          <w:lang w:val="en-GB"/>
        </w:rPr>
      </w:pPr>
      <w:r>
        <w:rPr>
          <w:rFonts w:hint="cs"/>
          <w:rtl/>
          <w:lang w:val="en-GB"/>
        </w:rPr>
        <w:t xml:space="preserve">س٢/ ما مدى تاثير التسوق الرقمي على المستهلك </w:t>
      </w:r>
    </w:p>
    <w:p w14:paraId="3E9280BA" w14:textId="190A8BE8" w:rsidR="00D00A3D" w:rsidRDefault="00D00A3D" w:rsidP="00D00A3D">
      <w:pPr>
        <w:bidi/>
        <w:rPr>
          <w:rtl/>
          <w:lang w:val="en-GB"/>
        </w:rPr>
      </w:pPr>
      <w:r>
        <w:rPr>
          <w:rFonts w:hint="cs"/>
          <w:rtl/>
          <w:lang w:val="en-GB"/>
        </w:rPr>
        <w:t xml:space="preserve">س٣/ </w:t>
      </w:r>
      <w:r w:rsidR="001E6762">
        <w:rPr>
          <w:rFonts w:hint="cs"/>
          <w:rtl/>
          <w:lang w:val="en-GB"/>
        </w:rPr>
        <w:t xml:space="preserve">من هم الفئه المستهدفه من التسويق الرقمي </w:t>
      </w:r>
    </w:p>
    <w:p w14:paraId="2FD84C8D" w14:textId="39538E7B" w:rsidR="001E6762" w:rsidRDefault="001E6762" w:rsidP="001E6762">
      <w:pPr>
        <w:bidi/>
        <w:rPr>
          <w:rtl/>
          <w:lang w:val="en-GB"/>
        </w:rPr>
      </w:pPr>
      <w:r>
        <w:rPr>
          <w:rFonts w:hint="cs"/>
          <w:rtl/>
          <w:lang w:val="en-GB"/>
        </w:rPr>
        <w:t xml:space="preserve">س٤/ ما اضرار و مانفع التسويق الرقمي على المستهلك </w:t>
      </w:r>
    </w:p>
    <w:p w14:paraId="40257AC3" w14:textId="0C08F30C" w:rsidR="001E6762" w:rsidRDefault="001E6762" w:rsidP="001E6762">
      <w:pPr>
        <w:bidi/>
        <w:rPr>
          <w:rtl/>
          <w:lang w:val="en-GB"/>
        </w:rPr>
      </w:pPr>
      <w:r>
        <w:rPr>
          <w:rFonts w:hint="cs"/>
          <w:rtl/>
          <w:lang w:val="en-GB"/>
        </w:rPr>
        <w:t xml:space="preserve">س٥/ </w:t>
      </w:r>
      <w:r w:rsidR="0071491D">
        <w:rPr>
          <w:rFonts w:hint="cs"/>
          <w:rtl/>
          <w:lang w:val="en-GB"/>
        </w:rPr>
        <w:t xml:space="preserve"> نسبه  كم تبلغ المستهلكين في مجتمعنا وهل ياثر على </w:t>
      </w:r>
      <w:r w:rsidR="00112506">
        <w:rPr>
          <w:rFonts w:hint="cs"/>
          <w:rtl/>
          <w:lang w:val="en-GB"/>
        </w:rPr>
        <w:t xml:space="preserve">مستوى المعيشه </w:t>
      </w:r>
    </w:p>
    <w:p w14:paraId="6FEFC5F9" w14:textId="2210F7F3" w:rsidR="00112506" w:rsidRDefault="00112506" w:rsidP="00112506">
      <w:pPr>
        <w:bidi/>
        <w:rPr>
          <w:rtl/>
          <w:lang w:val="en-GB"/>
        </w:rPr>
      </w:pPr>
      <w:r>
        <w:rPr>
          <w:rFonts w:hint="cs"/>
          <w:rtl/>
          <w:lang w:val="en-GB"/>
        </w:rPr>
        <w:t>س٦/ الوعي الفكري لدى المستهلكين باضرار</w:t>
      </w:r>
      <w:r w:rsidR="005B15C1">
        <w:rPr>
          <w:rFonts w:hint="cs"/>
          <w:rtl/>
          <w:lang w:val="en-GB"/>
        </w:rPr>
        <w:t xml:space="preserve"> ومنافع التسوق الرقمي </w:t>
      </w:r>
    </w:p>
    <w:p w14:paraId="56EA9F8A" w14:textId="77777777" w:rsidR="005B15C1" w:rsidRDefault="005B15C1" w:rsidP="005B15C1">
      <w:pPr>
        <w:bidi/>
        <w:rPr>
          <w:rtl/>
          <w:lang w:val="en-GB"/>
        </w:rPr>
      </w:pPr>
    </w:p>
    <w:p w14:paraId="09F5301C" w14:textId="0DBBADD1" w:rsidR="005B15C1" w:rsidRDefault="004E7961" w:rsidP="005B15C1">
      <w:pPr>
        <w:bidi/>
        <w:rPr>
          <w:rtl/>
          <w:lang w:val="en-GB"/>
        </w:rPr>
      </w:pPr>
      <w:r>
        <w:rPr>
          <w:rFonts w:hint="cs"/>
          <w:rtl/>
          <w:lang w:val="en-GB"/>
        </w:rPr>
        <w:t xml:space="preserve">فروض الدراسة: </w:t>
      </w:r>
    </w:p>
    <w:p w14:paraId="6F530B69" w14:textId="75355CFF" w:rsidR="004E7961" w:rsidRDefault="00F02189" w:rsidP="00F02189">
      <w:pPr>
        <w:pStyle w:val="ListParagraph"/>
        <w:numPr>
          <w:ilvl w:val="0"/>
          <w:numId w:val="5"/>
        </w:numPr>
        <w:bidi/>
        <w:rPr>
          <w:lang w:val="en-GB"/>
        </w:rPr>
      </w:pPr>
      <w:r>
        <w:rPr>
          <w:rFonts w:hint="cs"/>
          <w:rtl/>
          <w:lang w:val="en-GB"/>
        </w:rPr>
        <w:t xml:space="preserve">تقليل من التسوق الرقمي حيث يقوم المستهلك بشراء السلعه عن طريق الذهاب الى المتجر </w:t>
      </w:r>
    </w:p>
    <w:p w14:paraId="248BFBA6" w14:textId="43C4033E" w:rsidR="00F02189" w:rsidRDefault="009D7F99" w:rsidP="00F02189">
      <w:pPr>
        <w:pStyle w:val="ListParagraph"/>
        <w:numPr>
          <w:ilvl w:val="0"/>
          <w:numId w:val="5"/>
        </w:numPr>
        <w:bidi/>
        <w:rPr>
          <w:lang w:val="en-GB"/>
        </w:rPr>
      </w:pPr>
      <w:r>
        <w:rPr>
          <w:rFonts w:hint="cs"/>
          <w:rtl/>
          <w:lang w:val="en-GB"/>
        </w:rPr>
        <w:t xml:space="preserve">تقليل من المصاريف التي تنفق على </w:t>
      </w:r>
      <w:r w:rsidR="000B6022">
        <w:rPr>
          <w:rFonts w:hint="cs"/>
          <w:rtl/>
          <w:lang w:val="en-GB"/>
        </w:rPr>
        <w:t xml:space="preserve">الرفاهيه وليس على الاحتياجات الاساسيه </w:t>
      </w:r>
    </w:p>
    <w:p w14:paraId="663BD231" w14:textId="720F8974" w:rsidR="000B6022" w:rsidRDefault="000B6022" w:rsidP="000B6022">
      <w:pPr>
        <w:pStyle w:val="ListParagraph"/>
        <w:numPr>
          <w:ilvl w:val="0"/>
          <w:numId w:val="5"/>
        </w:numPr>
        <w:bidi/>
        <w:rPr>
          <w:lang w:val="en-GB"/>
        </w:rPr>
      </w:pPr>
      <w:r>
        <w:rPr>
          <w:rFonts w:hint="cs"/>
          <w:rtl/>
          <w:lang w:val="en-GB"/>
        </w:rPr>
        <w:t xml:space="preserve"> عدم تصديق كل مايعلن عنه في وسائل التواصل الاجتماعي </w:t>
      </w:r>
    </w:p>
    <w:p w14:paraId="35B3A4F5" w14:textId="446C07DF" w:rsidR="000B6022" w:rsidRDefault="002D13D8" w:rsidP="000B6022">
      <w:pPr>
        <w:pStyle w:val="ListParagraph"/>
        <w:numPr>
          <w:ilvl w:val="0"/>
          <w:numId w:val="5"/>
        </w:numPr>
        <w:bidi/>
        <w:rPr>
          <w:lang w:val="en-GB"/>
        </w:rPr>
      </w:pPr>
      <w:r>
        <w:rPr>
          <w:rFonts w:hint="cs"/>
          <w:rtl/>
          <w:lang w:val="en-GB"/>
        </w:rPr>
        <w:t xml:space="preserve">هنا في الدراسه نقوم ب اختيار عينه عشؤايه والقيام </w:t>
      </w:r>
      <w:r>
        <w:rPr>
          <w:rFonts w:hint="eastAsia"/>
          <w:rtl/>
          <w:lang w:val="en-GB"/>
        </w:rPr>
        <w:t>بأداء</w:t>
      </w:r>
      <w:r>
        <w:rPr>
          <w:rFonts w:hint="cs"/>
          <w:rtl/>
          <w:lang w:val="en-GB"/>
        </w:rPr>
        <w:t xml:space="preserve"> التجريبه العلميه </w:t>
      </w:r>
      <w:r w:rsidR="00E22704">
        <w:rPr>
          <w:rFonts w:hint="cs"/>
          <w:rtl/>
          <w:lang w:val="en-GB"/>
        </w:rPr>
        <w:t xml:space="preserve">عليها </w:t>
      </w:r>
    </w:p>
    <w:p w14:paraId="09B7EAE6" w14:textId="77777777" w:rsidR="00E22704" w:rsidRDefault="00E22704" w:rsidP="00E22704">
      <w:pPr>
        <w:pStyle w:val="ListParagraph"/>
        <w:bidi/>
        <w:rPr>
          <w:rtl/>
          <w:lang w:val="en-GB"/>
        </w:rPr>
      </w:pPr>
    </w:p>
    <w:p w14:paraId="1C35AD0C" w14:textId="77777777" w:rsidR="00C766AE" w:rsidRDefault="006752A3" w:rsidP="00C766AE">
      <w:pPr>
        <w:pStyle w:val="ListParagraph"/>
        <w:bidi/>
        <w:divId w:val="1890218347"/>
        <w:rPr>
          <w:rtl/>
          <w:lang w:val="en-GB"/>
        </w:rPr>
      </w:pPr>
      <w:r>
        <w:rPr>
          <w:rFonts w:hint="cs"/>
          <w:rtl/>
          <w:lang w:val="en-GB"/>
        </w:rPr>
        <w:t xml:space="preserve">الدراسات </w:t>
      </w:r>
      <w:r w:rsidR="00C766AE">
        <w:rPr>
          <w:rFonts w:hint="cs"/>
          <w:rtl/>
          <w:lang w:val="en-GB"/>
        </w:rPr>
        <w:t xml:space="preserve"> السابقة: </w:t>
      </w:r>
    </w:p>
    <w:p w14:paraId="17D40148" w14:textId="77777777" w:rsidR="00715B0B" w:rsidRDefault="002C6436" w:rsidP="00715B0B">
      <w:pPr>
        <w:pStyle w:val="ListParagraph"/>
        <w:bidi/>
        <w:divId w:val="1890218347"/>
        <w:rPr>
          <w:rtl/>
          <w:lang w:val="en-GB"/>
        </w:rPr>
      </w:pPr>
      <w:r>
        <w:rPr>
          <w:rFonts w:hint="eastAsia"/>
          <w:rtl/>
          <w:lang w:val="en-GB"/>
        </w:rPr>
        <w:t>الإصدار</w:t>
      </w:r>
      <w:r>
        <w:rPr>
          <w:rFonts w:hint="cs"/>
          <w:rtl/>
          <w:lang w:val="en-GB"/>
        </w:rPr>
        <w:t xml:space="preserve"> الرابع عشر في تاريخ </w:t>
      </w:r>
      <w:r>
        <w:rPr>
          <w:lang w:val="en-GB"/>
        </w:rPr>
        <w:t>15</w:t>
      </w:r>
      <w:r>
        <w:rPr>
          <w:rFonts w:hint="cs"/>
          <w:rtl/>
          <w:lang w:val="en-GB"/>
        </w:rPr>
        <w:t xml:space="preserve">اكتوبر </w:t>
      </w:r>
      <w:r>
        <w:rPr>
          <w:lang w:val="en-GB"/>
        </w:rPr>
        <w:t xml:space="preserve">2023 </w:t>
      </w:r>
      <w:r>
        <w:rPr>
          <w:rFonts w:hint="cs"/>
          <w:rtl/>
          <w:lang w:val="en-GB"/>
        </w:rPr>
        <w:t xml:space="preserve">من مجله العلوم الانسانيه العربيه </w:t>
      </w:r>
    </w:p>
    <w:p w14:paraId="4AB3E060" w14:textId="77777777" w:rsidR="00F17D30" w:rsidRDefault="00C81094" w:rsidP="00F17D30">
      <w:pPr>
        <w:pStyle w:val="ListParagraph"/>
        <w:bidi/>
        <w:divId w:val="1890218347"/>
        <w:rPr>
          <w:rtl/>
          <w:lang w:val="en-GB"/>
        </w:rPr>
      </w:pPr>
      <w:r>
        <w:rPr>
          <w:rFonts w:hint="cs"/>
          <w:rtl/>
          <w:lang w:val="en-GB"/>
        </w:rPr>
        <w:t xml:space="preserve">المركز الديمقراطي العربي </w:t>
      </w:r>
    </w:p>
    <w:p w14:paraId="40F9EFBC" w14:textId="77777777" w:rsidR="00F17D30" w:rsidRDefault="00F17D30" w:rsidP="00F17D30">
      <w:pPr>
        <w:pStyle w:val="ListParagraph"/>
        <w:bidi/>
        <w:divId w:val="1890218347"/>
        <w:rPr>
          <w:rtl/>
          <w:lang w:val="en-GB"/>
        </w:rPr>
      </w:pPr>
      <w:r>
        <w:rPr>
          <w:rFonts w:hint="cs"/>
          <w:rtl/>
          <w:lang w:val="en-GB"/>
        </w:rPr>
        <w:t xml:space="preserve">موسوعه ويكيبيديا </w:t>
      </w:r>
    </w:p>
    <w:p w14:paraId="50BD9AA5" w14:textId="77777777" w:rsidR="00A92655" w:rsidRDefault="00A92655" w:rsidP="00F17D30">
      <w:pPr>
        <w:pStyle w:val="ListParagraph"/>
        <w:bidi/>
        <w:divId w:val="1890218347"/>
        <w:rPr>
          <w:rtl/>
          <w:lang w:val="en-GB"/>
        </w:rPr>
      </w:pPr>
    </w:p>
    <w:p w14:paraId="7A05F7C5" w14:textId="77777777" w:rsidR="009A7333" w:rsidRDefault="00A92655" w:rsidP="00A92655">
      <w:pPr>
        <w:pStyle w:val="ListParagraph"/>
        <w:bidi/>
        <w:divId w:val="1890218347"/>
        <w:rPr>
          <w:rtl/>
          <w:lang w:val="en-GB"/>
        </w:rPr>
      </w:pPr>
      <w:r>
        <w:rPr>
          <w:rFonts w:hint="cs"/>
          <w:rtl/>
          <w:lang w:val="en-GB"/>
        </w:rPr>
        <w:t>ال</w:t>
      </w:r>
      <w:r w:rsidR="009A7333">
        <w:rPr>
          <w:rFonts w:hint="cs"/>
          <w:rtl/>
          <w:lang w:val="en-GB"/>
        </w:rPr>
        <w:t xml:space="preserve">منطلقات النظرية للدراسه : </w:t>
      </w:r>
    </w:p>
    <w:p w14:paraId="2D98A05D" w14:textId="0ED57DD8" w:rsidR="0047678F" w:rsidRPr="0047678F" w:rsidRDefault="0047678F" w:rsidP="00CA2AC7">
      <w:pPr>
        <w:spacing w:after="180"/>
        <w:ind w:left="720"/>
        <w:divId w:val="626351590"/>
        <w:rPr>
          <w:rFonts w:ascii="Roboto" w:eastAsia="Times New Roman" w:hAnsi="Roboto" w:cs="Times New Roman"/>
          <w:color w:val="0A0A0A"/>
          <w:kern w:val="0"/>
          <w:sz w:val="27"/>
          <w:szCs w:val="27"/>
          <w14:ligatures w14:val="none"/>
        </w:rPr>
      </w:pPr>
    </w:p>
    <w:p w14:paraId="534CD4F1" w14:textId="77777777" w:rsidR="0047678F" w:rsidRPr="0047678F" w:rsidRDefault="0047678F" w:rsidP="0047678F">
      <w:pPr>
        <w:numPr>
          <w:ilvl w:val="1"/>
          <w:numId w:val="7"/>
        </w:numPr>
        <w:spacing w:after="240"/>
        <w:divId w:val="626351590"/>
        <w:rPr>
          <w:rFonts w:ascii="Roboto" w:eastAsia="Times New Roman" w:hAnsi="Roboto" w:cs="Times New Roman"/>
          <w:color w:val="0A0A0A"/>
          <w:kern w:val="0"/>
          <w:sz w:val="27"/>
          <w:szCs w:val="27"/>
          <w14:ligatures w14:val="none"/>
        </w:rPr>
      </w:pPr>
      <w:r w:rsidRPr="0047678F">
        <w:rPr>
          <w:rFonts w:ascii="Roboto" w:eastAsia="Times New Roman" w:hAnsi="Roboto" w:cs="Times New Roman"/>
          <w:b/>
          <w:bCs/>
          <w:color w:val="0A0A0A"/>
          <w:kern w:val="0"/>
          <w:sz w:val="27"/>
          <w:szCs w:val="27"/>
          <w:rtl/>
          <w14:ligatures w14:val="none"/>
        </w:rPr>
        <w:t>مخاوف الخصوصية:</w:t>
      </w:r>
      <w:r w:rsidRPr="0047678F">
        <w:rPr>
          <w:rFonts w:ascii="Roboto" w:eastAsia="Times New Roman" w:hAnsi="Roboto" w:cs="Times New Roman"/>
          <w:color w:val="0A0A0A"/>
          <w:kern w:val="0"/>
          <w:sz w:val="27"/>
          <w:szCs w:val="27"/>
          <w:rtl/>
          <w14:ligatures w14:val="none"/>
        </w:rPr>
        <w:t> جمع بيانات المستخدمين يثير قضايا متعلقة بالخصوصية، حيث قد تُستخدم هذه البيانات دون موافقة كافية.</w:t>
      </w:r>
    </w:p>
    <w:p w14:paraId="4592147E" w14:textId="77777777" w:rsidR="0047678F" w:rsidRPr="0047678F" w:rsidRDefault="0047678F" w:rsidP="0047678F">
      <w:pPr>
        <w:numPr>
          <w:ilvl w:val="1"/>
          <w:numId w:val="7"/>
        </w:numPr>
        <w:spacing w:after="240"/>
        <w:divId w:val="626351590"/>
        <w:rPr>
          <w:rFonts w:ascii="Roboto" w:eastAsia="Times New Roman" w:hAnsi="Roboto" w:cs="Times New Roman"/>
          <w:color w:val="0A0A0A"/>
          <w:kern w:val="0"/>
          <w:sz w:val="27"/>
          <w:szCs w:val="27"/>
          <w14:ligatures w14:val="none"/>
        </w:rPr>
      </w:pPr>
      <w:r w:rsidRPr="0047678F">
        <w:rPr>
          <w:rFonts w:ascii="Roboto" w:eastAsia="Times New Roman" w:hAnsi="Roboto" w:cs="Times New Roman"/>
          <w:b/>
          <w:bCs/>
          <w:color w:val="0A0A0A"/>
          <w:kern w:val="0"/>
          <w:sz w:val="27"/>
          <w:szCs w:val="27"/>
          <w:rtl/>
          <w14:ligatures w14:val="none"/>
        </w:rPr>
        <w:t>الضغوط النفسية:</w:t>
      </w:r>
      <w:r w:rsidRPr="0047678F">
        <w:rPr>
          <w:rFonts w:ascii="Roboto" w:eastAsia="Times New Roman" w:hAnsi="Roboto" w:cs="Times New Roman"/>
          <w:color w:val="0A0A0A"/>
          <w:kern w:val="0"/>
          <w:sz w:val="27"/>
          <w:szCs w:val="27"/>
          <w:rtl/>
          <w14:ligatures w14:val="none"/>
        </w:rPr>
        <w:t> الإعلانات التي تعرض صورًا مثالية قد تسبب ضغوطًا نفسية ورغبة في مواكبة معايير غير واقعية.</w:t>
      </w:r>
    </w:p>
    <w:p w14:paraId="1028F1AE" w14:textId="77777777" w:rsidR="0047678F" w:rsidRPr="0047678F" w:rsidRDefault="0047678F" w:rsidP="0047678F">
      <w:pPr>
        <w:numPr>
          <w:ilvl w:val="1"/>
          <w:numId w:val="7"/>
        </w:numPr>
        <w:spacing w:after="240"/>
        <w:divId w:val="626351590"/>
        <w:rPr>
          <w:rFonts w:ascii="Roboto" w:eastAsia="Times New Roman" w:hAnsi="Roboto" w:cs="Times New Roman"/>
          <w:color w:val="0A0A0A"/>
          <w:kern w:val="0"/>
          <w:sz w:val="27"/>
          <w:szCs w:val="27"/>
          <w14:ligatures w14:val="none"/>
        </w:rPr>
      </w:pPr>
      <w:r w:rsidRPr="0047678F">
        <w:rPr>
          <w:rFonts w:ascii="Roboto" w:eastAsia="Times New Roman" w:hAnsi="Roboto" w:cs="Times New Roman"/>
          <w:b/>
          <w:bCs/>
          <w:color w:val="0A0A0A"/>
          <w:kern w:val="0"/>
          <w:sz w:val="27"/>
          <w:szCs w:val="27"/>
          <w:rtl/>
          <w14:ligatures w14:val="none"/>
        </w:rPr>
        <w:t>الإدمان الاستهلاكي:</w:t>
      </w:r>
      <w:r w:rsidRPr="0047678F">
        <w:rPr>
          <w:rFonts w:ascii="Roboto" w:eastAsia="Times New Roman" w:hAnsi="Roboto" w:cs="Times New Roman"/>
          <w:color w:val="0A0A0A"/>
          <w:kern w:val="0"/>
          <w:sz w:val="27"/>
          <w:szCs w:val="27"/>
          <w:rtl/>
          <w14:ligatures w14:val="none"/>
        </w:rPr>
        <w:t> الإعلانات المستهدفة قد تشجع على الشراء غير الضروري، مما يؤدي إلى زيادة الإنفاق والإدمان على الاستهلاك. </w:t>
      </w:r>
    </w:p>
    <w:p w14:paraId="344B8191" w14:textId="5D26A050" w:rsidR="00CA2AC7" w:rsidRDefault="0047678F" w:rsidP="00E62FB4">
      <w:pPr>
        <w:spacing w:before="150" w:after="300"/>
        <w:divId w:val="991104796"/>
        <w:rPr>
          <w:rFonts w:ascii="Roboto" w:eastAsia="Times New Roman" w:hAnsi="Roboto" w:cs="Times New Roman"/>
          <w:color w:val="0A0A0A"/>
          <w:kern w:val="0"/>
          <w:sz w:val="27"/>
          <w:szCs w:val="27"/>
          <w:rtl/>
          <w14:ligatures w14:val="none"/>
        </w:rPr>
      </w:pPr>
      <w:r w:rsidRPr="0047678F">
        <w:rPr>
          <w:rFonts w:ascii="Roboto" w:eastAsia="Times New Roman" w:hAnsi="Roboto" w:cs="Times New Roman"/>
          <w:b/>
          <w:bCs/>
          <w:color w:val="0A0A0A"/>
          <w:kern w:val="0"/>
          <w:sz w:val="27"/>
          <w:szCs w:val="27"/>
          <w:rtl/>
          <w14:ligatures w14:val="none"/>
        </w:rPr>
        <w:t>،</w:t>
      </w:r>
      <w:r w:rsidRPr="0047678F">
        <w:rPr>
          <w:rFonts w:ascii="Roboto" w:eastAsia="Times New Roman" w:hAnsi="Roboto" w:cs="Times New Roman"/>
          <w:color w:val="0A0A0A"/>
          <w:kern w:val="0"/>
          <w:sz w:val="27"/>
          <w:szCs w:val="27"/>
          <w:rtl/>
          <w14:ligatures w14:val="none"/>
        </w:rPr>
        <w:t> حول التسويق الرقمي المستهلك من متلقٍ سلبي إلى مشارك فاعل ومطّلع، مما يمنحه قوة أكبر في قراراته الشرائية ويعزز من التفاعلات بينه وبين العلامات التجارية، لكنه يفرض على الشركات مسؤولية أخلاقية لمواجهة التحديات الناشئة.</w:t>
      </w:r>
    </w:p>
    <w:p w14:paraId="5F21FE13" w14:textId="68FC2621" w:rsidR="00E62FB4" w:rsidRPr="00E62FB4" w:rsidRDefault="00E62FB4" w:rsidP="00E62FB4">
      <w:pPr>
        <w:spacing w:before="150" w:after="300"/>
        <w:jc w:val="right"/>
        <w:divId w:val="991104796"/>
        <w:rPr>
          <w:rFonts w:ascii="Roboto" w:eastAsia="Times New Roman" w:hAnsi="Roboto" w:cs="Times New Roman"/>
          <w:color w:val="0A0A0A"/>
          <w:kern w:val="0"/>
          <w:sz w:val="27"/>
          <w:szCs w:val="27"/>
          <w14:ligatures w14:val="none"/>
        </w:rPr>
      </w:pPr>
    </w:p>
    <w:p w14:paraId="044BDAC9" w14:textId="44DDE27C" w:rsidR="00E62FB4" w:rsidRDefault="000E1031" w:rsidP="00147392">
      <w:pPr>
        <w:pStyle w:val="ListParagraph"/>
        <w:bidi/>
        <w:ind w:left="1080"/>
        <w:rPr>
          <w:rtl/>
          <w:lang w:val="en-GB"/>
        </w:rPr>
      </w:pPr>
      <w:r>
        <w:rPr>
          <w:rFonts w:hint="eastAsia"/>
          <w:rtl/>
          <w:lang w:val="en-GB"/>
        </w:rPr>
        <w:t>أدوات</w:t>
      </w:r>
      <w:r>
        <w:rPr>
          <w:rFonts w:hint="cs"/>
          <w:rtl/>
          <w:lang w:val="en-GB"/>
        </w:rPr>
        <w:t xml:space="preserve"> الدراسة: </w:t>
      </w:r>
    </w:p>
    <w:p w14:paraId="20267C54" w14:textId="328061C8" w:rsidR="000E1031" w:rsidRDefault="00CC4423" w:rsidP="000E1031">
      <w:pPr>
        <w:pStyle w:val="ListParagraph"/>
        <w:bidi/>
        <w:ind w:left="1080"/>
        <w:rPr>
          <w:rtl/>
          <w:lang w:val="en-GB"/>
        </w:rPr>
      </w:pPr>
      <w:r>
        <w:rPr>
          <w:rFonts w:hint="cs"/>
          <w:rtl/>
          <w:lang w:val="en-GB"/>
        </w:rPr>
        <w:t xml:space="preserve">مجله </w:t>
      </w:r>
      <w:r>
        <w:rPr>
          <w:rtl/>
          <w:lang w:val="en-GB"/>
        </w:rPr>
        <w:t>–</w:t>
      </w:r>
      <w:r>
        <w:rPr>
          <w:rFonts w:hint="cs"/>
          <w:rtl/>
          <w:lang w:val="en-GB"/>
        </w:rPr>
        <w:t xml:space="preserve"> كتاب </w:t>
      </w:r>
      <w:r>
        <w:rPr>
          <w:rtl/>
          <w:lang w:val="en-GB"/>
        </w:rPr>
        <w:t>–</w:t>
      </w:r>
      <w:r>
        <w:rPr>
          <w:rFonts w:hint="cs"/>
          <w:rtl/>
          <w:lang w:val="en-GB"/>
        </w:rPr>
        <w:t xml:space="preserve"> ويكيبيديا </w:t>
      </w:r>
    </w:p>
    <w:p w14:paraId="1E6C390A" w14:textId="77777777" w:rsidR="00CC4423" w:rsidRDefault="00CC4423" w:rsidP="00CC4423">
      <w:pPr>
        <w:pStyle w:val="ListParagraph"/>
        <w:bidi/>
        <w:ind w:left="1080"/>
        <w:rPr>
          <w:rtl/>
          <w:lang w:val="en-GB"/>
        </w:rPr>
      </w:pPr>
    </w:p>
    <w:p w14:paraId="5F06B2BC" w14:textId="45ACB2D2" w:rsidR="00CC4423" w:rsidRDefault="00FC5FB4" w:rsidP="00CC4423">
      <w:pPr>
        <w:pStyle w:val="ListParagraph"/>
        <w:bidi/>
        <w:ind w:left="1080"/>
        <w:rPr>
          <w:rtl/>
          <w:lang w:val="en-GB"/>
        </w:rPr>
      </w:pPr>
      <w:r>
        <w:rPr>
          <w:rFonts w:hint="cs"/>
          <w:rtl/>
          <w:lang w:val="en-GB"/>
        </w:rPr>
        <w:t>حدود الدراسة:</w:t>
      </w:r>
    </w:p>
    <w:p w14:paraId="12D1B336" w14:textId="192A9CFC" w:rsidR="00FC5FB4" w:rsidRDefault="002C1153" w:rsidP="00FC5FB4">
      <w:pPr>
        <w:pStyle w:val="ListParagraph"/>
        <w:bidi/>
        <w:ind w:left="1080"/>
        <w:rPr>
          <w:rtl/>
          <w:lang w:val="en-GB"/>
        </w:rPr>
      </w:pPr>
      <w:r>
        <w:rPr>
          <w:rFonts w:hint="cs"/>
          <w:rtl/>
          <w:lang w:val="en-GB"/>
        </w:rPr>
        <w:t xml:space="preserve"> الموضوعيه / </w:t>
      </w:r>
      <w:r w:rsidR="00E16D53">
        <w:rPr>
          <w:rFonts w:hint="cs"/>
          <w:rtl/>
          <w:lang w:val="en-GB"/>
        </w:rPr>
        <w:t>التسويق الرقمي و</w:t>
      </w:r>
      <w:r w:rsidR="00100813">
        <w:rPr>
          <w:rFonts w:hint="cs"/>
          <w:rtl/>
          <w:lang w:val="en-GB"/>
        </w:rPr>
        <w:t xml:space="preserve">تاثيره على المستهلك </w:t>
      </w:r>
    </w:p>
    <w:p w14:paraId="40E648E4" w14:textId="2BC2431C" w:rsidR="00100813" w:rsidRDefault="00100813" w:rsidP="00100813">
      <w:pPr>
        <w:pStyle w:val="ListParagraph"/>
        <w:bidi/>
        <w:ind w:left="1080"/>
        <w:rPr>
          <w:rtl/>
          <w:lang w:val="en-GB"/>
        </w:rPr>
      </w:pPr>
      <w:r>
        <w:rPr>
          <w:rFonts w:hint="cs"/>
          <w:rtl/>
          <w:lang w:val="en-GB"/>
        </w:rPr>
        <w:t xml:space="preserve">المكان / مدينة الرياض </w:t>
      </w:r>
    </w:p>
    <w:p w14:paraId="63ACE64A" w14:textId="35B4314C" w:rsidR="00100813" w:rsidRDefault="00100813" w:rsidP="00100813">
      <w:pPr>
        <w:pStyle w:val="ListParagraph"/>
        <w:bidi/>
        <w:ind w:left="1080"/>
        <w:rPr>
          <w:rtl/>
          <w:lang w:val="en-GB"/>
        </w:rPr>
      </w:pPr>
      <w:r>
        <w:rPr>
          <w:rFonts w:hint="cs"/>
          <w:rtl/>
          <w:lang w:val="en-GB"/>
        </w:rPr>
        <w:t>الزمان</w:t>
      </w:r>
      <w:r w:rsidR="00501EA4">
        <w:rPr>
          <w:rFonts w:hint="cs"/>
          <w:rtl/>
          <w:lang w:val="en-GB"/>
        </w:rPr>
        <w:t xml:space="preserve"> الفتره الزمينه للدراسة </w:t>
      </w:r>
      <w:r>
        <w:rPr>
          <w:rFonts w:hint="cs"/>
          <w:rtl/>
          <w:lang w:val="en-GB"/>
        </w:rPr>
        <w:t xml:space="preserve">/ ثلاث </w:t>
      </w:r>
      <w:r>
        <w:rPr>
          <w:rFonts w:hint="eastAsia"/>
          <w:rtl/>
          <w:lang w:val="en-GB"/>
        </w:rPr>
        <w:t>أسابيع</w:t>
      </w:r>
      <w:r>
        <w:rPr>
          <w:rFonts w:hint="cs"/>
          <w:rtl/>
          <w:lang w:val="en-GB"/>
        </w:rPr>
        <w:t xml:space="preserve"> </w:t>
      </w:r>
    </w:p>
    <w:p w14:paraId="13BB1E70" w14:textId="48BC333A" w:rsidR="00100813" w:rsidRDefault="002C1153" w:rsidP="00100813">
      <w:pPr>
        <w:pStyle w:val="ListParagraph"/>
        <w:bidi/>
        <w:ind w:left="1080"/>
        <w:rPr>
          <w:rtl/>
          <w:lang w:val="en-GB"/>
        </w:rPr>
      </w:pPr>
      <w:r>
        <w:rPr>
          <w:rFonts w:hint="cs"/>
          <w:rtl/>
          <w:lang w:val="en-GB"/>
        </w:rPr>
        <w:t xml:space="preserve">البشريه / </w:t>
      </w:r>
      <w:r w:rsidR="00A91842">
        <w:rPr>
          <w:rFonts w:hint="cs"/>
          <w:rtl/>
          <w:lang w:val="en-GB"/>
        </w:rPr>
        <w:t>مجموعه من الافراد (</w:t>
      </w:r>
      <w:r w:rsidR="00DA507B">
        <w:rPr>
          <w:rFonts w:hint="cs"/>
          <w:rtl/>
          <w:lang w:val="en-GB"/>
        </w:rPr>
        <w:t xml:space="preserve"> العينه </w:t>
      </w:r>
      <w:r w:rsidR="00A91842">
        <w:rPr>
          <w:rFonts w:hint="cs"/>
          <w:rtl/>
          <w:lang w:val="en-GB"/>
        </w:rPr>
        <w:t xml:space="preserve">) </w:t>
      </w:r>
    </w:p>
    <w:p w14:paraId="3D1DFE02" w14:textId="77777777" w:rsidR="00DA507B" w:rsidRDefault="00DA507B" w:rsidP="00DA507B">
      <w:pPr>
        <w:pStyle w:val="ListParagraph"/>
        <w:bidi/>
        <w:ind w:left="1080"/>
        <w:rPr>
          <w:rtl/>
          <w:lang w:val="en-GB"/>
        </w:rPr>
      </w:pPr>
    </w:p>
    <w:p w14:paraId="06A27CB6" w14:textId="14A6D080" w:rsidR="00DA507B" w:rsidRDefault="002B03E2" w:rsidP="00DA507B">
      <w:pPr>
        <w:pStyle w:val="ListParagraph"/>
        <w:bidi/>
        <w:ind w:left="1080"/>
        <w:rPr>
          <w:rtl/>
          <w:lang w:val="en-GB"/>
        </w:rPr>
      </w:pPr>
      <w:r>
        <w:rPr>
          <w:rFonts w:hint="cs"/>
          <w:rtl/>
          <w:lang w:val="en-GB"/>
        </w:rPr>
        <w:t xml:space="preserve">المراجع : </w:t>
      </w:r>
    </w:p>
    <w:p w14:paraId="4093AB89" w14:textId="77659695" w:rsidR="002B03E2" w:rsidRDefault="00941BF8" w:rsidP="002B03E2">
      <w:pPr>
        <w:pStyle w:val="ListParagraph"/>
        <w:bidi/>
        <w:ind w:left="1080"/>
        <w:rPr>
          <w:rStyle w:val="Hyperlink"/>
          <w:rtl/>
          <w:lang w:val="en-GB"/>
        </w:rPr>
      </w:pPr>
      <w:hyperlink r:id="rId5" w:history="1">
        <w:r w:rsidRPr="00B85EF3">
          <w:rPr>
            <w:rStyle w:val="Hyperlink"/>
            <w:lang w:val="en-GB"/>
          </w:rPr>
          <w:t>https://journals.mejsp.com/researches/%D8%AA%D8%A3%D8%AB%D9%8A%D8%B1-%D8%A7%D9%84%D8%AA%D8%B3%D9%88%D9%8A%D9%82-</w:t>
        </w:r>
        <w:r w:rsidRPr="00B85EF3">
          <w:rPr>
            <w:rStyle w:val="Hyperlink"/>
            <w:lang w:val="en-GB"/>
          </w:rPr>
          <w:lastRenderedPageBreak/>
          <w:t>%D8%A7%D9%84%D8%B1%D9%82%D9%85%D9%8A-%D8%B9%D9%84%D9%89-%D8%B3%D9%84%D9%88%D9%83-%D8%A7%D9%84%D9%85%D8%B3%D8%AA%D9%87%D9%84%D9%83</w:t>
        </w:r>
      </w:hyperlink>
    </w:p>
    <w:p w14:paraId="2C27FD86" w14:textId="77777777" w:rsidR="00526599" w:rsidRDefault="00526599" w:rsidP="00526599">
      <w:pPr>
        <w:pStyle w:val="ListParagraph"/>
        <w:bidi/>
        <w:ind w:left="1080"/>
        <w:rPr>
          <w:rtl/>
          <w:lang w:val="en-GB"/>
        </w:rPr>
      </w:pPr>
    </w:p>
    <w:p w14:paraId="23360109" w14:textId="77777777" w:rsidR="00941BF8" w:rsidRDefault="00941BF8" w:rsidP="00941BF8">
      <w:pPr>
        <w:pStyle w:val="ListParagraph"/>
        <w:bidi/>
        <w:ind w:left="1080"/>
        <w:rPr>
          <w:rtl/>
          <w:lang w:val="en-GB"/>
        </w:rPr>
      </w:pPr>
    </w:p>
    <w:p w14:paraId="5E9730A9" w14:textId="77777777" w:rsidR="00941BF8" w:rsidRDefault="00941BF8" w:rsidP="00941BF8">
      <w:pPr>
        <w:pStyle w:val="ListParagraph"/>
        <w:bidi/>
        <w:ind w:left="1080"/>
        <w:rPr>
          <w:rtl/>
          <w:lang w:val="en-GB"/>
        </w:rPr>
      </w:pPr>
    </w:p>
    <w:p w14:paraId="602A3AD1" w14:textId="705693E3" w:rsidR="00A91842" w:rsidRDefault="008F4977" w:rsidP="00A91842">
      <w:pPr>
        <w:pStyle w:val="ListParagraph"/>
        <w:bidi/>
        <w:ind w:left="1080"/>
        <w:rPr>
          <w:rtl/>
          <w:lang w:val="en-GB"/>
        </w:rPr>
      </w:pPr>
      <w:hyperlink r:id="rId6" w:history="1">
        <w:r w:rsidRPr="00D02DDB">
          <w:rPr>
            <w:rStyle w:val="Hyperlink"/>
            <w:lang w:val="en-GB"/>
          </w:rPr>
          <w:t>https://journals.ekb.eg/article_419726_0.html</w:t>
        </w:r>
      </w:hyperlink>
    </w:p>
    <w:p w14:paraId="6B35A7E6" w14:textId="77777777" w:rsidR="008F4977" w:rsidRDefault="008F4977" w:rsidP="008F4977">
      <w:pPr>
        <w:pStyle w:val="ListParagraph"/>
        <w:bidi/>
        <w:ind w:left="1080"/>
        <w:rPr>
          <w:rtl/>
          <w:lang w:val="en-GB"/>
        </w:rPr>
      </w:pPr>
    </w:p>
    <w:p w14:paraId="3E5F52CE" w14:textId="7FE461D8" w:rsidR="008F4977" w:rsidRDefault="00FB5746" w:rsidP="008F4977">
      <w:pPr>
        <w:pStyle w:val="ListParagraph"/>
        <w:bidi/>
        <w:ind w:left="1080"/>
        <w:rPr>
          <w:rtl/>
          <w:lang w:val="en-GB"/>
        </w:rPr>
      </w:pPr>
      <w:hyperlink r:id="rId7" w:history="1">
        <w:r w:rsidRPr="00D02DDB">
          <w:rPr>
            <w:rStyle w:val="Hyperlink"/>
            <w:lang w:val="en-GB"/>
          </w:rPr>
          <w:t>https://ar.wikipedia.org/wiki/%D9%88%D9%8A%D9%83%D9%8A%D8%A8%D9%8A%D8%AF%D9%8A%D8%A7</w:t>
        </w:r>
      </w:hyperlink>
    </w:p>
    <w:p w14:paraId="5D0C628D" w14:textId="77777777" w:rsidR="00FB5746" w:rsidRPr="00147392" w:rsidRDefault="00FB5746" w:rsidP="00FB5746">
      <w:pPr>
        <w:pStyle w:val="ListParagraph"/>
        <w:bidi/>
        <w:ind w:left="1080"/>
        <w:rPr>
          <w:rtl/>
          <w:lang w:val="en-GB"/>
        </w:rPr>
      </w:pPr>
    </w:p>
    <w:sectPr w:rsidR="00FB5746" w:rsidRPr="001473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UICTFontTextStyleBody">
    <w:panose1 w:val="020B0604020202020204"/>
    <w:charset w:val="00"/>
    <w:family w:val="roman"/>
    <w:pitch w:val="default"/>
  </w:font>
  <w:font w:name="Roboto">
    <w:panose1 w:val="02000000000000000000"/>
    <w:charset w:val="00"/>
    <w:family w:val="auto"/>
    <w:pitch w:val="variable"/>
    <w:sig w:usb0="E0000AFF" w:usb1="5000217F" w:usb2="00000021" w:usb3="00000000" w:csb0="0000019F" w:csb1="00000000"/>
  </w:font>
  <w:font w:name=".SFArabic-Regular">
    <w:panose1 w:val="020B0604020202020204"/>
    <w:charset w:val="00"/>
    <w:family w:val="roman"/>
    <w:pitch w:val="default"/>
  </w:font>
  <w:font w:name=".SF Arabic">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12FD4"/>
    <w:multiLevelType w:val="hybridMultilevel"/>
    <w:tmpl w:val="039A71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4D53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7428E"/>
    <w:multiLevelType w:val="hybridMultilevel"/>
    <w:tmpl w:val="22CE8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D819BF"/>
    <w:multiLevelType w:val="hybridMultilevel"/>
    <w:tmpl w:val="A7A61D3A"/>
    <w:lvl w:ilvl="0" w:tplc="FFFFFFFF">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59E22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C1385F"/>
    <w:multiLevelType w:val="hybridMultilevel"/>
    <w:tmpl w:val="A84A8938"/>
    <w:lvl w:ilvl="0" w:tplc="04090001">
      <w:start w:val="1"/>
      <w:numFmt w:val="bullet"/>
      <w:lvlText w:val=""/>
      <w:lvlJc w:val="left"/>
      <w:pPr>
        <w:ind w:left="7920" w:hanging="360"/>
      </w:pPr>
      <w:rPr>
        <w:rFonts w:ascii="Symbol" w:hAnsi="Symbol" w:hint="default"/>
      </w:rPr>
    </w:lvl>
    <w:lvl w:ilvl="1" w:tplc="04090003" w:tentative="1">
      <w:start w:val="1"/>
      <w:numFmt w:val="bullet"/>
      <w:lvlText w:val="o"/>
      <w:lvlJc w:val="left"/>
      <w:pPr>
        <w:ind w:left="8640" w:hanging="360"/>
      </w:pPr>
      <w:rPr>
        <w:rFonts w:ascii="Courier New" w:hAnsi="Courier New" w:cs="Courier New" w:hint="default"/>
      </w:rPr>
    </w:lvl>
    <w:lvl w:ilvl="2" w:tplc="04090005" w:tentative="1">
      <w:start w:val="1"/>
      <w:numFmt w:val="bullet"/>
      <w:lvlText w:val=""/>
      <w:lvlJc w:val="left"/>
      <w:pPr>
        <w:ind w:left="9360" w:hanging="360"/>
      </w:pPr>
      <w:rPr>
        <w:rFonts w:ascii="Wingdings" w:hAnsi="Wingdings" w:hint="default"/>
      </w:rPr>
    </w:lvl>
    <w:lvl w:ilvl="3" w:tplc="04090001" w:tentative="1">
      <w:start w:val="1"/>
      <w:numFmt w:val="bullet"/>
      <w:lvlText w:val=""/>
      <w:lvlJc w:val="left"/>
      <w:pPr>
        <w:ind w:left="10080" w:hanging="360"/>
      </w:pPr>
      <w:rPr>
        <w:rFonts w:ascii="Symbol" w:hAnsi="Symbol" w:hint="default"/>
      </w:rPr>
    </w:lvl>
    <w:lvl w:ilvl="4" w:tplc="04090003" w:tentative="1">
      <w:start w:val="1"/>
      <w:numFmt w:val="bullet"/>
      <w:lvlText w:val="o"/>
      <w:lvlJc w:val="left"/>
      <w:pPr>
        <w:ind w:left="10800" w:hanging="360"/>
      </w:pPr>
      <w:rPr>
        <w:rFonts w:ascii="Courier New" w:hAnsi="Courier New" w:cs="Courier New" w:hint="default"/>
      </w:rPr>
    </w:lvl>
    <w:lvl w:ilvl="5" w:tplc="04090005" w:tentative="1">
      <w:start w:val="1"/>
      <w:numFmt w:val="bullet"/>
      <w:lvlText w:val=""/>
      <w:lvlJc w:val="left"/>
      <w:pPr>
        <w:ind w:left="11520" w:hanging="360"/>
      </w:pPr>
      <w:rPr>
        <w:rFonts w:ascii="Wingdings" w:hAnsi="Wingdings" w:hint="default"/>
      </w:rPr>
    </w:lvl>
    <w:lvl w:ilvl="6" w:tplc="04090001" w:tentative="1">
      <w:start w:val="1"/>
      <w:numFmt w:val="bullet"/>
      <w:lvlText w:val=""/>
      <w:lvlJc w:val="left"/>
      <w:pPr>
        <w:ind w:left="12240" w:hanging="360"/>
      </w:pPr>
      <w:rPr>
        <w:rFonts w:ascii="Symbol" w:hAnsi="Symbol" w:hint="default"/>
      </w:rPr>
    </w:lvl>
    <w:lvl w:ilvl="7" w:tplc="04090003" w:tentative="1">
      <w:start w:val="1"/>
      <w:numFmt w:val="bullet"/>
      <w:lvlText w:val="o"/>
      <w:lvlJc w:val="left"/>
      <w:pPr>
        <w:ind w:left="12960" w:hanging="360"/>
      </w:pPr>
      <w:rPr>
        <w:rFonts w:ascii="Courier New" w:hAnsi="Courier New" w:cs="Courier New" w:hint="default"/>
      </w:rPr>
    </w:lvl>
    <w:lvl w:ilvl="8" w:tplc="04090005" w:tentative="1">
      <w:start w:val="1"/>
      <w:numFmt w:val="bullet"/>
      <w:lvlText w:val=""/>
      <w:lvlJc w:val="left"/>
      <w:pPr>
        <w:ind w:left="13680" w:hanging="360"/>
      </w:pPr>
      <w:rPr>
        <w:rFonts w:ascii="Wingdings" w:hAnsi="Wingdings" w:hint="default"/>
      </w:rPr>
    </w:lvl>
  </w:abstractNum>
  <w:abstractNum w:abstractNumId="6" w15:restartNumberingAfterBreak="0">
    <w:nsid w:val="78B16F5A"/>
    <w:multiLevelType w:val="hybridMultilevel"/>
    <w:tmpl w:val="E264D08A"/>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4416468">
    <w:abstractNumId w:val="2"/>
  </w:num>
  <w:num w:numId="2" w16cid:durableId="1844279971">
    <w:abstractNumId w:val="0"/>
  </w:num>
  <w:num w:numId="3" w16cid:durableId="315839302">
    <w:abstractNumId w:val="5"/>
  </w:num>
  <w:num w:numId="4" w16cid:durableId="2324082">
    <w:abstractNumId w:val="4"/>
  </w:num>
  <w:num w:numId="5" w16cid:durableId="296767816">
    <w:abstractNumId w:val="6"/>
  </w:num>
  <w:num w:numId="6" w16cid:durableId="2100981605">
    <w:abstractNumId w:val="3"/>
  </w:num>
  <w:num w:numId="7" w16cid:durableId="202135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E33"/>
    <w:rsid w:val="00072B14"/>
    <w:rsid w:val="00093A28"/>
    <w:rsid w:val="000B6022"/>
    <w:rsid w:val="000E1031"/>
    <w:rsid w:val="00100813"/>
    <w:rsid w:val="0010573E"/>
    <w:rsid w:val="00111E8B"/>
    <w:rsid w:val="00112506"/>
    <w:rsid w:val="00147392"/>
    <w:rsid w:val="0017543C"/>
    <w:rsid w:val="001E6762"/>
    <w:rsid w:val="00291C17"/>
    <w:rsid w:val="002B03E2"/>
    <w:rsid w:val="002C1153"/>
    <w:rsid w:val="002C6436"/>
    <w:rsid w:val="002D13D8"/>
    <w:rsid w:val="00307BD2"/>
    <w:rsid w:val="00395786"/>
    <w:rsid w:val="003A766A"/>
    <w:rsid w:val="003F135A"/>
    <w:rsid w:val="0044637E"/>
    <w:rsid w:val="0047678F"/>
    <w:rsid w:val="004C0F3D"/>
    <w:rsid w:val="004E7961"/>
    <w:rsid w:val="00501EA4"/>
    <w:rsid w:val="00526599"/>
    <w:rsid w:val="0058653A"/>
    <w:rsid w:val="005B15C1"/>
    <w:rsid w:val="005B5F30"/>
    <w:rsid w:val="005D39AC"/>
    <w:rsid w:val="0060560A"/>
    <w:rsid w:val="0061071F"/>
    <w:rsid w:val="0062059E"/>
    <w:rsid w:val="006752A3"/>
    <w:rsid w:val="006F50FB"/>
    <w:rsid w:val="00700E33"/>
    <w:rsid w:val="0071491D"/>
    <w:rsid w:val="00715B0B"/>
    <w:rsid w:val="0075664A"/>
    <w:rsid w:val="00845C82"/>
    <w:rsid w:val="008A2DF5"/>
    <w:rsid w:val="008F3269"/>
    <w:rsid w:val="008F4977"/>
    <w:rsid w:val="00941BF8"/>
    <w:rsid w:val="0098630E"/>
    <w:rsid w:val="00996740"/>
    <w:rsid w:val="009A2421"/>
    <w:rsid w:val="009A7333"/>
    <w:rsid w:val="009B393A"/>
    <w:rsid w:val="009D7F99"/>
    <w:rsid w:val="00A91842"/>
    <w:rsid w:val="00A92655"/>
    <w:rsid w:val="00BA1DF1"/>
    <w:rsid w:val="00BB6E53"/>
    <w:rsid w:val="00BC631B"/>
    <w:rsid w:val="00C7428B"/>
    <w:rsid w:val="00C766AE"/>
    <w:rsid w:val="00C81094"/>
    <w:rsid w:val="00CA2AC7"/>
    <w:rsid w:val="00CC4423"/>
    <w:rsid w:val="00CE14AE"/>
    <w:rsid w:val="00D00A3D"/>
    <w:rsid w:val="00DA507B"/>
    <w:rsid w:val="00DE766E"/>
    <w:rsid w:val="00E16D53"/>
    <w:rsid w:val="00E22704"/>
    <w:rsid w:val="00E25B28"/>
    <w:rsid w:val="00E506E4"/>
    <w:rsid w:val="00E62FB4"/>
    <w:rsid w:val="00E80827"/>
    <w:rsid w:val="00EF5AE2"/>
    <w:rsid w:val="00F02189"/>
    <w:rsid w:val="00F17D30"/>
    <w:rsid w:val="00FB0A91"/>
    <w:rsid w:val="00FB5746"/>
    <w:rsid w:val="00FC5FB4"/>
    <w:rsid w:val="00FC6C8C"/>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70223347"/>
  <w15:chartTrackingRefBased/>
  <w15:docId w15:val="{0F1A72C7-D88E-3B4B-BFC2-8DDC6351C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6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6740"/>
    <w:pPr>
      <w:ind w:left="720"/>
      <w:contextualSpacing/>
    </w:pPr>
  </w:style>
  <w:style w:type="paragraph" w:customStyle="1" w:styleId="p1">
    <w:name w:val="p1"/>
    <w:basedOn w:val="Normal"/>
    <w:rsid w:val="0075664A"/>
    <w:rPr>
      <w:rFonts w:ascii="Helvetica" w:hAnsi="Helvetica" w:cs="Times New Roman"/>
      <w:kern w:val="0"/>
      <w:sz w:val="18"/>
      <w:szCs w:val="18"/>
      <w14:ligatures w14:val="none"/>
    </w:rPr>
  </w:style>
  <w:style w:type="character" w:customStyle="1" w:styleId="s1">
    <w:name w:val="s1"/>
    <w:basedOn w:val="DefaultParagraphFont"/>
    <w:rsid w:val="0075664A"/>
    <w:rPr>
      <w:rFonts w:ascii="Helvetica" w:hAnsi="Helvetica" w:hint="default"/>
      <w:b w:val="0"/>
      <w:bCs w:val="0"/>
      <w:i w:val="0"/>
      <w:iCs w:val="0"/>
      <w:sz w:val="18"/>
      <w:szCs w:val="18"/>
    </w:rPr>
  </w:style>
  <w:style w:type="character" w:customStyle="1" w:styleId="apple-converted-space">
    <w:name w:val="apple-converted-space"/>
    <w:basedOn w:val="DefaultParagraphFont"/>
    <w:rsid w:val="0058653A"/>
  </w:style>
  <w:style w:type="character" w:customStyle="1" w:styleId="s2">
    <w:name w:val="s2"/>
    <w:basedOn w:val="DefaultParagraphFont"/>
    <w:rsid w:val="00395786"/>
    <w:rPr>
      <w:rFonts w:ascii="UICTFontTextStyleBody" w:hAnsi="UICTFontTextStyleBody" w:hint="default"/>
      <w:b w:val="0"/>
      <w:bCs w:val="0"/>
      <w:i w:val="0"/>
      <w:iCs w:val="0"/>
      <w:sz w:val="29"/>
      <w:szCs w:val="29"/>
    </w:rPr>
  </w:style>
  <w:style w:type="character" w:styleId="Strong">
    <w:name w:val="Strong"/>
    <w:basedOn w:val="DefaultParagraphFont"/>
    <w:uiPriority w:val="22"/>
    <w:qFormat/>
    <w:rsid w:val="00072B14"/>
    <w:rPr>
      <w:b/>
      <w:bCs/>
    </w:rPr>
  </w:style>
  <w:style w:type="character" w:customStyle="1" w:styleId="t286pc">
    <w:name w:val="t286pc"/>
    <w:basedOn w:val="DefaultParagraphFont"/>
    <w:rsid w:val="00E506E4"/>
  </w:style>
  <w:style w:type="character" w:customStyle="1" w:styleId="Heading1Char">
    <w:name w:val="Heading 1 Char"/>
    <w:basedOn w:val="DefaultParagraphFont"/>
    <w:link w:val="Heading1"/>
    <w:uiPriority w:val="9"/>
    <w:rsid w:val="00C766AE"/>
    <w:rPr>
      <w:rFonts w:asciiTheme="majorHAnsi" w:eastAsiaTheme="majorEastAsia" w:hAnsiTheme="majorHAnsi" w:cstheme="majorBidi"/>
      <w:color w:val="2F5496" w:themeColor="accent1" w:themeShade="BF"/>
      <w:sz w:val="40"/>
      <w:szCs w:val="40"/>
    </w:rPr>
  </w:style>
  <w:style w:type="character" w:customStyle="1" w:styleId="vkekvd">
    <w:name w:val="vkekvd"/>
    <w:basedOn w:val="DefaultParagraphFont"/>
    <w:rsid w:val="0047678F"/>
  </w:style>
  <w:style w:type="character" w:styleId="Hyperlink">
    <w:name w:val="Hyperlink"/>
    <w:basedOn w:val="DefaultParagraphFont"/>
    <w:uiPriority w:val="99"/>
    <w:unhideWhenUsed/>
    <w:rsid w:val="00941BF8"/>
    <w:rPr>
      <w:color w:val="0563C1" w:themeColor="hyperlink"/>
      <w:u w:val="single"/>
    </w:rPr>
  </w:style>
  <w:style w:type="character" w:styleId="UnresolvedMention">
    <w:name w:val="Unresolved Mention"/>
    <w:basedOn w:val="DefaultParagraphFont"/>
    <w:uiPriority w:val="99"/>
    <w:semiHidden/>
    <w:unhideWhenUsed/>
    <w:rsid w:val="00941BF8"/>
    <w:rPr>
      <w:color w:val="605E5C"/>
      <w:shd w:val="clear" w:color="auto" w:fill="E1DFDD"/>
    </w:rPr>
  </w:style>
  <w:style w:type="character" w:styleId="FollowedHyperlink">
    <w:name w:val="FollowedHyperlink"/>
    <w:basedOn w:val="DefaultParagraphFont"/>
    <w:uiPriority w:val="99"/>
    <w:semiHidden/>
    <w:unhideWhenUsed/>
    <w:rsid w:val="005265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178922">
      <w:bodyDiv w:val="1"/>
      <w:marLeft w:val="0"/>
      <w:marRight w:val="0"/>
      <w:marTop w:val="0"/>
      <w:marBottom w:val="0"/>
      <w:divBdr>
        <w:top w:val="none" w:sz="0" w:space="0" w:color="auto"/>
        <w:left w:val="none" w:sz="0" w:space="0" w:color="auto"/>
        <w:bottom w:val="none" w:sz="0" w:space="0" w:color="auto"/>
        <w:right w:val="none" w:sz="0" w:space="0" w:color="auto"/>
      </w:divBdr>
    </w:div>
    <w:div w:id="1410418430">
      <w:bodyDiv w:val="1"/>
      <w:marLeft w:val="0"/>
      <w:marRight w:val="0"/>
      <w:marTop w:val="0"/>
      <w:marBottom w:val="0"/>
      <w:divBdr>
        <w:top w:val="none" w:sz="0" w:space="0" w:color="auto"/>
        <w:left w:val="none" w:sz="0" w:space="0" w:color="auto"/>
        <w:bottom w:val="none" w:sz="0" w:space="0" w:color="auto"/>
        <w:right w:val="none" w:sz="0" w:space="0" w:color="auto"/>
      </w:divBdr>
      <w:divsChild>
        <w:div w:id="1577938170">
          <w:marLeft w:val="0"/>
          <w:marRight w:val="0"/>
          <w:marTop w:val="150"/>
          <w:marBottom w:val="300"/>
          <w:divBdr>
            <w:top w:val="none" w:sz="0" w:space="0" w:color="auto"/>
            <w:left w:val="none" w:sz="0" w:space="0" w:color="auto"/>
            <w:bottom w:val="none" w:sz="0" w:space="0" w:color="auto"/>
            <w:right w:val="none" w:sz="0" w:space="0" w:color="auto"/>
          </w:divBdr>
        </w:div>
      </w:divsChild>
    </w:div>
    <w:div w:id="1853296670">
      <w:bodyDiv w:val="1"/>
      <w:marLeft w:val="0"/>
      <w:marRight w:val="0"/>
      <w:marTop w:val="0"/>
      <w:marBottom w:val="0"/>
      <w:divBdr>
        <w:top w:val="none" w:sz="0" w:space="0" w:color="auto"/>
        <w:left w:val="none" w:sz="0" w:space="0" w:color="auto"/>
        <w:bottom w:val="none" w:sz="0" w:space="0" w:color="auto"/>
        <w:right w:val="none" w:sz="0" w:space="0" w:color="auto"/>
      </w:divBdr>
    </w:div>
    <w:div w:id="1870869559">
      <w:bodyDiv w:val="1"/>
      <w:marLeft w:val="0"/>
      <w:marRight w:val="0"/>
      <w:marTop w:val="0"/>
      <w:marBottom w:val="0"/>
      <w:divBdr>
        <w:top w:val="none" w:sz="0" w:space="0" w:color="auto"/>
        <w:left w:val="none" w:sz="0" w:space="0" w:color="auto"/>
        <w:bottom w:val="none" w:sz="0" w:space="0" w:color="auto"/>
        <w:right w:val="none" w:sz="0" w:space="0" w:color="auto"/>
      </w:divBdr>
      <w:divsChild>
        <w:div w:id="783157071">
          <w:marLeft w:val="0"/>
          <w:marRight w:val="0"/>
          <w:marTop w:val="0"/>
          <w:marBottom w:val="0"/>
          <w:divBdr>
            <w:top w:val="none" w:sz="0" w:space="0" w:color="auto"/>
            <w:left w:val="none" w:sz="0" w:space="0" w:color="auto"/>
            <w:bottom w:val="none" w:sz="0" w:space="0" w:color="auto"/>
            <w:right w:val="none" w:sz="0" w:space="0" w:color="auto"/>
          </w:divBdr>
        </w:div>
      </w:divsChild>
    </w:div>
    <w:div w:id="1890218347">
      <w:bodyDiv w:val="1"/>
      <w:marLeft w:val="0"/>
      <w:marRight w:val="0"/>
      <w:marTop w:val="0"/>
      <w:marBottom w:val="0"/>
      <w:divBdr>
        <w:top w:val="none" w:sz="0" w:space="0" w:color="auto"/>
        <w:left w:val="none" w:sz="0" w:space="0" w:color="auto"/>
        <w:bottom w:val="none" w:sz="0" w:space="0" w:color="auto"/>
        <w:right w:val="none" w:sz="0" w:space="0" w:color="auto"/>
      </w:divBdr>
      <w:divsChild>
        <w:div w:id="626351590">
          <w:marLeft w:val="0"/>
          <w:marRight w:val="0"/>
          <w:marTop w:val="0"/>
          <w:marBottom w:val="0"/>
          <w:divBdr>
            <w:top w:val="none" w:sz="0" w:space="0" w:color="auto"/>
            <w:left w:val="none" w:sz="0" w:space="0" w:color="auto"/>
            <w:bottom w:val="none" w:sz="0" w:space="0" w:color="auto"/>
            <w:right w:val="none" w:sz="0" w:space="0" w:color="auto"/>
          </w:divBdr>
          <w:divsChild>
            <w:div w:id="991104796">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2081637389">
      <w:bodyDiv w:val="1"/>
      <w:marLeft w:val="0"/>
      <w:marRight w:val="0"/>
      <w:marTop w:val="0"/>
      <w:marBottom w:val="0"/>
      <w:divBdr>
        <w:top w:val="none" w:sz="0" w:space="0" w:color="auto"/>
        <w:left w:val="none" w:sz="0" w:space="0" w:color="auto"/>
        <w:bottom w:val="none" w:sz="0" w:space="0" w:color="auto"/>
        <w:right w:val="none" w:sz="0" w:space="0" w:color="auto"/>
      </w:divBdr>
      <w:divsChild>
        <w:div w:id="18662838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r.wikipedia.org/wiki/%D9%88%D9%8A%D9%83%D9%8A%D8%A8%D9%8A%D8%AF%D9%8A%D8%A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urnals.ekb.eg/article_419726_0.html" TargetMode="External"/><Relationship Id="rId5" Type="http://schemas.openxmlformats.org/officeDocument/2006/relationships/hyperlink" Target="https://journals.mejsp.com/researches/%D8%AA%D8%A3%D8%AB%D9%8A%D8%B1-%D8%A7%D9%84%D8%AA%D8%B3%D9%88%D9%8A%D9%82-%D8%A7%D9%84%D8%B1%D9%82%D9%85%D9%8A-%D8%B9%D9%84%D9%89-%D8%B3%D9%84%D9%88%D9%83-%D8%A7%D9%84%D9%85%D8%B3%D8%AA%D9%87%D9%84%D9%8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613</Words>
  <Characters>3498</Characters>
  <Application>Microsoft Office Word</Application>
  <DocSecurity>0</DocSecurity>
  <Lines>29</Lines>
  <Paragraphs>8</Paragraphs>
  <ScaleCrop>false</ScaleCrop>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Mansour Al Shehaween</dc:creator>
  <cp:keywords/>
  <dc:description/>
  <cp:lastModifiedBy>Lama Mansour Al Shehaween</cp:lastModifiedBy>
  <cp:revision>2</cp:revision>
  <dcterms:created xsi:type="dcterms:W3CDTF">2025-10-26T17:37:00Z</dcterms:created>
  <dcterms:modified xsi:type="dcterms:W3CDTF">2025-10-26T17:37:00Z</dcterms:modified>
</cp:coreProperties>
</file>