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E1DB8" w14:textId="77777777" w:rsidR="00C34ECE" w:rsidRPr="008A2902" w:rsidRDefault="00C34ECE" w:rsidP="00C34ECE">
      <w:bookmarkStart w:id="0" w:name="_Toc226811653"/>
      <w:r w:rsidRPr="008A2902">
        <w:rPr>
          <w:noProof/>
        </w:rPr>
        <w:drawing>
          <wp:anchor distT="0" distB="0" distL="114300" distR="114300" simplePos="0" relativeHeight="251659264" behindDoc="1" locked="0" layoutInCell="1" allowOverlap="1" wp14:anchorId="413560CD" wp14:editId="37CF6EC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026F1A1" w14:textId="77777777" w:rsidR="00C34ECE" w:rsidRPr="008A2902" w:rsidRDefault="00C34ECE" w:rsidP="00C34ECE"/>
    <w:p w14:paraId="61107737" w14:textId="77777777" w:rsidR="00C34ECE" w:rsidRPr="008A2902" w:rsidRDefault="00C34ECE" w:rsidP="00C34ECE"/>
    <w:p w14:paraId="4FBA6EFE" w14:textId="77777777" w:rsidR="00C34ECE" w:rsidRPr="008A2902" w:rsidRDefault="00C34ECE" w:rsidP="00C34ECE"/>
    <w:p w14:paraId="3E40E356" w14:textId="77777777" w:rsidR="00C34ECE" w:rsidRPr="008A2902" w:rsidRDefault="00C34ECE" w:rsidP="00C34ECE">
      <w:pPr>
        <w:spacing w:after="376" w:line="249" w:lineRule="auto"/>
        <w:ind w:left="0" w:right="-18" w:firstLine="4"/>
        <w:jc w:val="center"/>
        <w:rPr>
          <w:b/>
          <w:bCs/>
          <w:sz w:val="40"/>
          <w:szCs w:val="32"/>
        </w:rPr>
      </w:pPr>
    </w:p>
    <w:p w14:paraId="5A5E24A5" w14:textId="77777777" w:rsidR="00C34ECE" w:rsidRPr="008A2902" w:rsidRDefault="00C34ECE" w:rsidP="00C34ECE">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68B0B5F1" w14:textId="77777777" w:rsidR="00C34ECE" w:rsidRPr="008A2902" w:rsidRDefault="00C34ECE" w:rsidP="00C34ECE">
      <w:pPr>
        <w:spacing w:after="252" w:line="259" w:lineRule="auto"/>
        <w:ind w:left="0" w:firstLine="0"/>
        <w:jc w:val="center"/>
        <w:rPr>
          <w:b/>
          <w:bCs/>
          <w:sz w:val="40"/>
          <w:szCs w:val="32"/>
        </w:rPr>
      </w:pPr>
    </w:p>
    <w:p w14:paraId="5E40BCE2" w14:textId="77777777" w:rsidR="00C34ECE" w:rsidRPr="008A2902" w:rsidRDefault="00C34ECE" w:rsidP="00C34ECE">
      <w:pPr>
        <w:spacing w:after="252" w:line="259" w:lineRule="auto"/>
        <w:ind w:left="0" w:firstLine="0"/>
        <w:jc w:val="center"/>
        <w:rPr>
          <w:bCs/>
          <w:sz w:val="32"/>
          <w:szCs w:val="32"/>
        </w:rPr>
      </w:pPr>
      <w:r w:rsidRPr="008A2902">
        <w:rPr>
          <w:bCs/>
          <w:sz w:val="32"/>
          <w:szCs w:val="32"/>
        </w:rPr>
        <w:t>Prepared By</w:t>
      </w:r>
    </w:p>
    <w:p w14:paraId="749B1E3D" w14:textId="77777777" w:rsidR="00C34ECE" w:rsidRPr="008A2902" w:rsidRDefault="00C34ECE" w:rsidP="00C34ECE">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7DE3F8D3" w14:textId="77777777" w:rsidR="00C34ECE" w:rsidRPr="008A2902" w:rsidRDefault="00C34ECE" w:rsidP="00C34ECE">
      <w:pPr>
        <w:spacing w:after="252" w:line="259" w:lineRule="auto"/>
        <w:ind w:left="0" w:firstLine="0"/>
        <w:jc w:val="center"/>
        <w:rPr>
          <w:bCs/>
          <w:sz w:val="32"/>
          <w:szCs w:val="32"/>
        </w:rPr>
      </w:pPr>
    </w:p>
    <w:p w14:paraId="2DCDC1CC" w14:textId="77777777" w:rsidR="00C34ECE" w:rsidRPr="008A2902" w:rsidRDefault="00C34ECE" w:rsidP="00C34ECE">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49906E6C" w14:textId="77777777" w:rsidR="00C34ECE" w:rsidRPr="008A2902" w:rsidRDefault="00C34ECE" w:rsidP="00C34ECE">
      <w:pPr>
        <w:spacing w:after="424" w:line="249" w:lineRule="auto"/>
        <w:ind w:left="0" w:right="94" w:firstLine="4"/>
        <w:jc w:val="center"/>
        <w:rPr>
          <w:sz w:val="32"/>
          <w:szCs w:val="32"/>
        </w:rPr>
      </w:pPr>
      <w:r w:rsidRPr="008A2902">
        <w:rPr>
          <w:sz w:val="32"/>
          <w:szCs w:val="32"/>
        </w:rPr>
        <w:t>At</w:t>
      </w:r>
    </w:p>
    <w:p w14:paraId="44E911BB" w14:textId="77777777" w:rsidR="00C34ECE" w:rsidRPr="008A2902" w:rsidRDefault="00C34ECE" w:rsidP="00C34ECE">
      <w:pPr>
        <w:spacing w:after="0" w:line="360" w:lineRule="auto"/>
        <w:ind w:left="0" w:right="94" w:firstLine="4"/>
        <w:jc w:val="center"/>
        <w:rPr>
          <w:sz w:val="32"/>
          <w:szCs w:val="32"/>
        </w:rPr>
      </w:pPr>
      <w:r w:rsidRPr="008A2902">
        <w:rPr>
          <w:sz w:val="32"/>
          <w:szCs w:val="32"/>
        </w:rPr>
        <w:t>College of Informatics</w:t>
      </w:r>
    </w:p>
    <w:p w14:paraId="3C5A0D5F" w14:textId="77777777" w:rsidR="00C34ECE" w:rsidRPr="008A2902" w:rsidRDefault="00C34ECE" w:rsidP="00C34ECE">
      <w:pPr>
        <w:spacing w:after="0" w:line="360" w:lineRule="auto"/>
        <w:ind w:left="0" w:right="94" w:firstLine="4"/>
        <w:jc w:val="center"/>
        <w:rPr>
          <w:sz w:val="32"/>
          <w:szCs w:val="32"/>
        </w:rPr>
      </w:pPr>
      <w:r w:rsidRPr="008A2902">
        <w:rPr>
          <w:sz w:val="32"/>
          <w:szCs w:val="32"/>
        </w:rPr>
        <w:t>Midocean University</w:t>
      </w:r>
    </w:p>
    <w:p w14:paraId="65BFD891" w14:textId="77777777" w:rsidR="00C34ECE" w:rsidRDefault="00C34ECE" w:rsidP="00C34ECE">
      <w:pPr>
        <w:spacing w:after="235" w:line="249" w:lineRule="auto"/>
        <w:ind w:left="0" w:right="94" w:firstLine="4"/>
        <w:jc w:val="center"/>
        <w:rPr>
          <w:sz w:val="32"/>
          <w:szCs w:val="32"/>
        </w:rPr>
      </w:pPr>
    </w:p>
    <w:p w14:paraId="0BE41177" w14:textId="77777777" w:rsidR="00C34ECE" w:rsidRPr="008A2902" w:rsidRDefault="00C34ECE" w:rsidP="00C34ECE">
      <w:pPr>
        <w:spacing w:after="235" w:line="249" w:lineRule="auto"/>
        <w:ind w:left="0" w:right="94" w:firstLine="4"/>
        <w:jc w:val="center"/>
        <w:rPr>
          <w:sz w:val="32"/>
          <w:szCs w:val="32"/>
        </w:rPr>
      </w:pPr>
      <w:r w:rsidRPr="008A2902">
        <w:rPr>
          <w:sz w:val="32"/>
          <w:szCs w:val="32"/>
        </w:rPr>
        <w:t>Supervisor Name: Dr. Mohamed Essa</w:t>
      </w:r>
    </w:p>
    <w:p w14:paraId="477EAD17" w14:textId="77777777" w:rsidR="00C34ECE" w:rsidRPr="008A2902" w:rsidRDefault="00C34ECE" w:rsidP="00C34ECE">
      <w:pPr>
        <w:spacing w:after="235" w:line="249" w:lineRule="auto"/>
        <w:ind w:left="0" w:right="94" w:firstLine="4"/>
        <w:jc w:val="center"/>
        <w:rPr>
          <w:sz w:val="32"/>
          <w:szCs w:val="32"/>
        </w:rPr>
      </w:pPr>
      <w:r w:rsidRPr="008A2902">
        <w:rPr>
          <w:sz w:val="32"/>
          <w:szCs w:val="32"/>
        </w:rPr>
        <w:t>Coll</w:t>
      </w:r>
      <w:r>
        <w:rPr>
          <w:sz w:val="32"/>
          <w:szCs w:val="32"/>
        </w:rPr>
        <w:t>e</w:t>
      </w:r>
      <w:r w:rsidRPr="008A2902">
        <w:rPr>
          <w:sz w:val="32"/>
          <w:szCs w:val="32"/>
        </w:rPr>
        <w:t>ge of Informatics, Midocean University, Comoros</w:t>
      </w:r>
    </w:p>
    <w:p w14:paraId="61C3214C" w14:textId="77777777" w:rsidR="00C34ECE" w:rsidRPr="008A2902" w:rsidRDefault="00C34ECE" w:rsidP="00C34ECE">
      <w:pPr>
        <w:spacing w:after="235" w:line="249" w:lineRule="auto"/>
        <w:ind w:left="0" w:right="94" w:firstLine="4"/>
        <w:jc w:val="center"/>
        <w:rPr>
          <w:sz w:val="32"/>
          <w:szCs w:val="32"/>
        </w:rPr>
      </w:pPr>
      <w:r w:rsidRPr="008A2902">
        <w:rPr>
          <w:sz w:val="32"/>
          <w:szCs w:val="32"/>
        </w:rPr>
        <w:t xml:space="preserve">Email: </w:t>
      </w:r>
      <w:hyperlink r:id="rId9" w:history="1">
        <w:r w:rsidRPr="008A2902">
          <w:rPr>
            <w:color w:val="0563C1"/>
            <w:sz w:val="32"/>
            <w:szCs w:val="32"/>
            <w:u w:val="single"/>
          </w:rPr>
          <w:t>253002052@st.midocean.edu.km</w:t>
        </w:r>
      </w:hyperlink>
    </w:p>
    <w:p w14:paraId="15E14790" w14:textId="77777777" w:rsidR="00C34ECE" w:rsidRPr="008A2902" w:rsidRDefault="00C34ECE" w:rsidP="00C34ECE">
      <w:pPr>
        <w:spacing w:after="235" w:line="249" w:lineRule="auto"/>
        <w:ind w:left="0" w:right="1367" w:firstLine="4"/>
        <w:jc w:val="center"/>
        <w:rPr>
          <w:sz w:val="32"/>
          <w:szCs w:val="32"/>
          <w:lang w:bidi="ar-EG"/>
        </w:rPr>
      </w:pPr>
    </w:p>
    <w:p w14:paraId="7E8328D0" w14:textId="77777777" w:rsidR="00C34ECE" w:rsidRPr="008A2902" w:rsidRDefault="00C34ECE" w:rsidP="00C34ECE">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8C1BB09" w14:textId="77777777" w:rsidR="00C34ECE" w:rsidRPr="008A2902" w:rsidRDefault="00C34ECE" w:rsidP="00C34ECE">
      <w:r w:rsidRPr="008A2902">
        <w:t xml:space="preserve"> </w:t>
      </w:r>
    </w:p>
    <w:p w14:paraId="0B310B55" w14:textId="77777777" w:rsidR="00C34ECE" w:rsidRPr="008A2902" w:rsidRDefault="00C34ECE" w:rsidP="00C34ECE">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738C8528" w14:textId="77777777" w:rsidR="00C34ECE" w:rsidRPr="008A2902" w:rsidRDefault="00C34ECE" w:rsidP="00C34ECE"/>
    <w:p w14:paraId="70DD4218" w14:textId="77777777" w:rsidR="00C34ECE" w:rsidRPr="008A2902" w:rsidRDefault="00C34ECE" w:rsidP="00C34ECE">
      <w:r w:rsidRPr="008A2902">
        <w:t>I would also like to thank the faculty and staff of the College of Informatics at Midocean University for creating such a conducive academic environment.</w:t>
      </w:r>
    </w:p>
    <w:p w14:paraId="733D8894" w14:textId="77777777" w:rsidR="00C34ECE" w:rsidRPr="008A2902" w:rsidRDefault="00C34ECE" w:rsidP="00C34ECE"/>
    <w:p w14:paraId="1AAD8B55" w14:textId="77777777" w:rsidR="00C34ECE" w:rsidRPr="008A2902" w:rsidRDefault="00C34ECE" w:rsidP="00C34ECE">
      <w:r w:rsidRPr="008A2902">
        <w:t>Lastly, I would like to thank my family for their infinite patience, undying love and moral support during my postgraduate studies. My confidence in my abilities comes from their faith in me.</w:t>
      </w:r>
    </w:p>
    <w:p w14:paraId="0EC6EF35" w14:textId="77777777" w:rsidR="00C34ECE" w:rsidRPr="008A2902" w:rsidRDefault="00C34ECE" w:rsidP="00C34ECE"/>
    <w:p w14:paraId="00D387FE" w14:textId="77777777" w:rsidR="00C34ECE" w:rsidRPr="008A2902" w:rsidRDefault="00C34ECE" w:rsidP="00C34ECE">
      <w:r w:rsidRPr="008A2902">
        <w:t xml:space="preserve">This research is dedicated to all those who believe in the potential of artificial intelligence to better our lives. </w:t>
      </w:r>
    </w:p>
    <w:p w14:paraId="4E14D68B" w14:textId="77777777" w:rsidR="00C34ECE" w:rsidRPr="008A2902" w:rsidRDefault="00C34ECE" w:rsidP="00C34ECE">
      <w:pPr>
        <w:spacing w:after="160" w:line="259" w:lineRule="auto"/>
        <w:ind w:left="0" w:firstLine="0"/>
        <w:jc w:val="left"/>
      </w:pPr>
      <w:r w:rsidRPr="008A2902">
        <w:br w:type="page"/>
      </w:r>
    </w:p>
    <w:p w14:paraId="10775FFA" w14:textId="77777777" w:rsidR="00C34ECE" w:rsidRPr="008A2902" w:rsidRDefault="00C34ECE" w:rsidP="00C34ECE">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4EA9B1B7" w14:textId="77777777" w:rsidR="00C34ECE" w:rsidRPr="008A2902" w:rsidRDefault="00C34ECE" w:rsidP="00C34ECE">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5F13A6A6" w14:textId="77777777" w:rsidR="00C34ECE" w:rsidRPr="008A2902" w:rsidRDefault="00C34ECE" w:rsidP="00C34ECE"/>
    <w:p w14:paraId="0FED2119" w14:textId="77777777" w:rsidR="00C34ECE" w:rsidRPr="008A2902" w:rsidRDefault="00C34ECE" w:rsidP="00C34ECE">
      <w:r w:rsidRPr="008A2902">
        <w:t xml:space="preserve">This thesis proposes </w:t>
      </w:r>
      <w:proofErr w:type="spellStart"/>
      <w:r w:rsidRPr="008A2902">
        <w:t>EfficientViT</w:t>
      </w:r>
      <w:proofErr w:type="spellEnd"/>
      <w:r w:rsidRPr="008A2902">
        <w:t xml:space="preserve">-FER, which is a novel hybrid CNN and Transformer model for solving the above problems based on label cleaning, augmented data, and ensemble learning. The model is tested on the FER2013 dataset, which consists of 35,887 </w:t>
      </w:r>
      <w:proofErr w:type="gramStart"/>
      <w:r w:rsidRPr="008A2902">
        <w:t>gray-scale</w:t>
      </w:r>
      <w:proofErr w:type="gramEnd"/>
      <w:r w:rsidRPr="008A2902">
        <w:t xml:space="preserve"> faces across seven emotion types. Before the classification, the faces are detected and cropped by a YOLOv8-based pre-processing step, while the label noise in the original dataset is solved by a relabeling scheme based on the crowd source. </w:t>
      </w:r>
    </w:p>
    <w:p w14:paraId="171B7A0D" w14:textId="77777777" w:rsidR="00C34ECE" w:rsidRPr="008A2902" w:rsidRDefault="00C34ECE" w:rsidP="00C34ECE"/>
    <w:p w14:paraId="14260085" w14:textId="77777777" w:rsidR="00C34ECE" w:rsidRDefault="00C34ECE" w:rsidP="00C34ECE">
      <w:r w:rsidRPr="008A2902">
        <w:t xml:space="preserve">The EfficientNet-B3 is fine-tuned on the clean labels with </w:t>
      </w:r>
      <w:proofErr w:type="spellStart"/>
      <w:r w:rsidRPr="008A2902">
        <w:t>AdamW</w:t>
      </w:r>
      <w:proofErr w:type="spellEnd"/>
      <w:r w:rsidRPr="008A2902">
        <w:t xml:space="preserve"> optimizer, </w:t>
      </w:r>
      <w:proofErr w:type="spellStart"/>
      <w:r w:rsidRPr="008A2902">
        <w:t>CrossEntropy</w:t>
      </w:r>
      <w:proofErr w:type="spellEnd"/>
      <w:r w:rsidRPr="008A2902">
        <w:t xml:space="preserve"> loss with label smoothing, and the </w:t>
      </w:r>
      <w:proofErr w:type="spellStart"/>
      <w:r w:rsidRPr="008A2902">
        <w:t>MixUp</w:t>
      </w:r>
      <w:proofErr w:type="spellEnd"/>
      <w:r w:rsidRPr="008A2902">
        <w:t xml:space="preserve"> and </w:t>
      </w:r>
      <w:proofErr w:type="spellStart"/>
      <w:r w:rsidRPr="008A2902">
        <w:t>CutMix</w:t>
      </w:r>
      <w:proofErr w:type="spellEnd"/>
      <w:r w:rsidRPr="008A2902">
        <w:t xml:space="preserve"> augmentation. An ensemble of EfficientNet-B3 and </w:t>
      </w:r>
      <w:proofErr w:type="spellStart"/>
      <w:r w:rsidRPr="008A2902">
        <w:t>ViT</w:t>
      </w:r>
      <w:proofErr w:type="spellEnd"/>
      <w:r w:rsidRPr="008A2902">
        <w:t>-Small using the Test-Time Augmentation is used during the inference stage. The proposed model is compared with six state-of-the-art FER models.</w:t>
      </w:r>
    </w:p>
    <w:p w14:paraId="10EE9FD9" w14:textId="77777777" w:rsidR="00C34ECE" w:rsidRDefault="00C34ECE" w:rsidP="00C34ECE"/>
    <w:p w14:paraId="2D76FDC8" w14:textId="77777777" w:rsidR="00C34ECE" w:rsidRPr="004F1CC4" w:rsidRDefault="00C34ECE" w:rsidP="00C34ECE">
      <w:r w:rsidRPr="004F1CC4">
        <w:t xml:space="preserve">In terms of a stratified 70/15/15 split on FER2013, the </w:t>
      </w:r>
      <w:proofErr w:type="spellStart"/>
      <w:r w:rsidRPr="004F1CC4">
        <w:t>EfficientViT</w:t>
      </w:r>
      <w:proofErr w:type="spellEnd"/>
      <w:r w:rsidRPr="004F1CC4">
        <w:t xml:space="preserve">-FER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w:t>
      </w:r>
      <w:proofErr w:type="spellStart"/>
      <w:r w:rsidRPr="004F1CC4">
        <w:t>ViT</w:t>
      </w:r>
      <w:proofErr w:type="spellEnd"/>
      <w:r w:rsidRPr="004F1CC4">
        <w:t xml:space="preserve">-Small ensemble. The Grad-CAM analysis reveals that the model focuses on anatomically meaningful areas of </w:t>
      </w:r>
      <w:proofErr w:type="gramStart"/>
      <w:r w:rsidRPr="004F1CC4">
        <w:t>faces</w:t>
      </w:r>
      <w:proofErr w:type="gramEnd"/>
      <w:r w:rsidRPr="004F1CC4">
        <w:t>.</w:t>
      </w:r>
    </w:p>
    <w:p w14:paraId="48F2B31A" w14:textId="77777777" w:rsidR="00C34ECE" w:rsidRPr="008A2902" w:rsidRDefault="00C34ECE" w:rsidP="00C34ECE"/>
    <w:p w14:paraId="21CDD74C" w14:textId="77777777" w:rsidR="00C34ECE" w:rsidRPr="008A2902" w:rsidRDefault="00C34ECE" w:rsidP="00C34ECE">
      <w:r w:rsidRPr="008A2902">
        <w:rPr>
          <w:b/>
          <w:bCs/>
        </w:rPr>
        <w:t>Keywords:</w:t>
      </w:r>
      <w:r w:rsidRPr="008A2902">
        <w:t xml:space="preserve"> Facial Expression Recognition, </w:t>
      </w:r>
      <w:proofErr w:type="spellStart"/>
      <w:r w:rsidRPr="008A2902">
        <w:t>EfficientNet</w:t>
      </w:r>
      <w:proofErr w:type="spellEnd"/>
      <w:r w:rsidRPr="008A2902">
        <w:t xml:space="preserve">, Vision Transformer, Ensemble Learning, Label Refinement, </w:t>
      </w:r>
      <w:proofErr w:type="spellStart"/>
      <w:r w:rsidRPr="008A2902">
        <w:t>MixUp</w:t>
      </w:r>
      <w:proofErr w:type="spellEnd"/>
      <w:r w:rsidRPr="008A2902">
        <w:t xml:space="preserve">, </w:t>
      </w:r>
      <w:proofErr w:type="spellStart"/>
      <w:r w:rsidRPr="008A2902">
        <w:t>CutMix</w:t>
      </w:r>
      <w:proofErr w:type="spellEnd"/>
      <w:r w:rsidRPr="008A2902">
        <w:t>, Test-Time Augmentation, YOLOv8, FER2013, Affective Computing</w:t>
      </w:r>
    </w:p>
    <w:p w14:paraId="70C932D5" w14:textId="77777777" w:rsidR="00C34ECE" w:rsidRPr="008A2902" w:rsidRDefault="00C34ECE" w:rsidP="00C34ECE">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71B0065E" w14:textId="77777777" w:rsidR="00C34ECE" w:rsidRPr="008A2902" w:rsidRDefault="00C34ECE" w:rsidP="00C34ECE">
          <w:pPr>
            <w:keepNext/>
            <w:keepLines/>
            <w:spacing w:after="247" w:line="259" w:lineRule="auto"/>
            <w:ind w:left="90"/>
            <w:jc w:val="center"/>
            <w:outlineLvl w:val="0"/>
            <w:rPr>
              <w:b/>
              <w:sz w:val="40"/>
            </w:rPr>
          </w:pPr>
          <w:r w:rsidRPr="008A2902">
            <w:rPr>
              <w:b/>
              <w:sz w:val="40"/>
            </w:rPr>
            <w:t>Table of Contents</w:t>
          </w:r>
          <w:bookmarkEnd w:id="3"/>
        </w:p>
        <w:p w14:paraId="08F1410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Pr="00A71202">
              <w:rPr>
                <w:rStyle w:val="Hyperlink"/>
                <w:noProof/>
              </w:rPr>
              <w:t>Acknowledgements</w:t>
            </w:r>
            <w:r>
              <w:rPr>
                <w:noProof/>
                <w:webHidden/>
              </w:rPr>
              <w:tab/>
            </w:r>
            <w:r>
              <w:rPr>
                <w:noProof/>
                <w:webHidden/>
              </w:rPr>
              <w:fldChar w:fldCharType="begin"/>
            </w:r>
            <w:r>
              <w:rPr>
                <w:noProof/>
                <w:webHidden/>
              </w:rPr>
              <w:instrText xml:space="preserve"> PAGEREF _Toc236037459 \h </w:instrText>
            </w:r>
            <w:r>
              <w:rPr>
                <w:noProof/>
                <w:webHidden/>
              </w:rPr>
            </w:r>
            <w:r>
              <w:rPr>
                <w:noProof/>
                <w:webHidden/>
              </w:rPr>
              <w:fldChar w:fldCharType="separate"/>
            </w:r>
            <w:r>
              <w:rPr>
                <w:noProof/>
                <w:webHidden/>
              </w:rPr>
              <w:t>2</w:t>
            </w:r>
            <w:r>
              <w:rPr>
                <w:noProof/>
                <w:webHidden/>
              </w:rPr>
              <w:fldChar w:fldCharType="end"/>
            </w:r>
          </w:hyperlink>
        </w:p>
        <w:p w14:paraId="2A598822"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47C8563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6BA08253"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07B49E2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3723ABD0"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E831124"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3535965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63D4DEE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7878C55E"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4C38ABD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352571A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788715D8"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715E066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3F28EF9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207C6107"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5EA315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318EAF6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49ECA46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166B683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318A08A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177AE67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60E8C12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5C476935"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3A9C073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ECED26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2F6B97EF"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4DB07AB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0660EF5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4FC99D5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04A4EA5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45BE009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252A630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66269F4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72B9FB9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3F535DA"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511FEB59"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50949889"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6FACAC7D"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4E6226C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267590F5" w14:textId="77777777" w:rsidR="00C34ECE" w:rsidRDefault="00C34ECE" w:rsidP="00C34ECE">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0746CE7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426C4FD3"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503F3741"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24379E2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04BAA9A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080AB4E6"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1DCA978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0022C8F8"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51847FCD"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6327ADA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043E6B5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69A7AF02"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60F1BC7C"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34D8DC4E"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7E886E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53025B5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1C76F48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A904D78"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2CF8A752"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5A37CD81"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29D3AA1A"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383171ED"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5BEC59B4"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53A289B"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73349075"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4296C3A7" w14:textId="77777777" w:rsidR="00C34ECE" w:rsidRDefault="00C34ECE" w:rsidP="00C34ECE">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2CDCADEB"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2908D874"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5364A9F0" w14:textId="77777777" w:rsidR="00C34ECE" w:rsidRDefault="00C34ECE" w:rsidP="00C34ECE">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57D8472F"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1F2FBE9A"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05AFDC56" w14:textId="77777777" w:rsidR="00C34ECE" w:rsidRDefault="00C34ECE" w:rsidP="00C34ECE">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6A4802C" w14:textId="77777777" w:rsidR="00C34ECE" w:rsidRDefault="00C34ECE" w:rsidP="00C34ECE">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FD5E2EA" w14:textId="77777777" w:rsidR="00C34ECE" w:rsidRPr="008A2902" w:rsidRDefault="00C34ECE" w:rsidP="00C34ECE">
          <w:r w:rsidRPr="008A2902">
            <w:rPr>
              <w:b/>
              <w:bCs/>
              <w:noProof/>
            </w:rPr>
            <w:fldChar w:fldCharType="end"/>
          </w:r>
        </w:p>
      </w:sdtContent>
    </w:sdt>
    <w:p w14:paraId="3B6EF710" w14:textId="77777777" w:rsidR="00C34ECE" w:rsidRPr="008A2902" w:rsidRDefault="00C34ECE" w:rsidP="00C34ECE">
      <w:pPr>
        <w:spacing w:after="160" w:line="259" w:lineRule="auto"/>
        <w:ind w:left="0" w:firstLine="0"/>
        <w:jc w:val="left"/>
        <w:rPr>
          <w:b/>
        </w:rPr>
      </w:pPr>
      <w:r w:rsidRPr="008A2902">
        <w:rPr>
          <w:b/>
        </w:rPr>
        <w:br w:type="page"/>
      </w:r>
    </w:p>
    <w:p w14:paraId="2B08E24D" w14:textId="77777777" w:rsidR="00C34ECE" w:rsidRPr="008A2902" w:rsidRDefault="00C34ECE" w:rsidP="00C34ECE">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0EDE7460" w14:textId="77777777" w:rsidR="00C34ECE" w:rsidRPr="008A2902" w:rsidRDefault="00C34ECE" w:rsidP="00C34ECE">
      <w:pPr>
        <w:numPr>
          <w:ilvl w:val="0"/>
          <w:numId w:val="12"/>
        </w:numPr>
        <w:ind w:left="720"/>
        <w:contextualSpacing/>
      </w:pPr>
      <w:r w:rsidRPr="008A2902">
        <w:rPr>
          <w:b/>
          <w:bCs/>
        </w:rPr>
        <w:t>AI</w:t>
      </w:r>
      <w:r w:rsidRPr="008A2902">
        <w:t>: Artificial Intelligence</w:t>
      </w:r>
    </w:p>
    <w:p w14:paraId="07233688" w14:textId="77777777" w:rsidR="00C34ECE" w:rsidRPr="008A2902" w:rsidRDefault="00C34ECE" w:rsidP="00C34ECE">
      <w:pPr>
        <w:numPr>
          <w:ilvl w:val="0"/>
          <w:numId w:val="12"/>
        </w:numPr>
        <w:ind w:left="720"/>
        <w:contextualSpacing/>
      </w:pPr>
      <w:r w:rsidRPr="008A2902">
        <w:rPr>
          <w:b/>
          <w:bCs/>
        </w:rPr>
        <w:t>AMP</w:t>
      </w:r>
      <w:r w:rsidRPr="008A2902">
        <w:t>: Automatic Mixed Precision</w:t>
      </w:r>
    </w:p>
    <w:p w14:paraId="6CEFC6F6" w14:textId="77777777" w:rsidR="00C34ECE" w:rsidRPr="008A2902" w:rsidRDefault="00C34ECE" w:rsidP="00C34ECE">
      <w:pPr>
        <w:numPr>
          <w:ilvl w:val="0"/>
          <w:numId w:val="12"/>
        </w:numPr>
        <w:ind w:left="720"/>
        <w:contextualSpacing/>
      </w:pPr>
      <w:r w:rsidRPr="008A2902">
        <w:rPr>
          <w:b/>
          <w:bCs/>
        </w:rPr>
        <w:t>ANN</w:t>
      </w:r>
      <w:r w:rsidRPr="008A2902">
        <w:t>: Artificial Neural Network</w:t>
      </w:r>
    </w:p>
    <w:p w14:paraId="45B0B71D" w14:textId="77777777" w:rsidR="00C34ECE" w:rsidRPr="008A2902" w:rsidRDefault="00C34ECE" w:rsidP="00C34ECE">
      <w:pPr>
        <w:numPr>
          <w:ilvl w:val="0"/>
          <w:numId w:val="12"/>
        </w:numPr>
        <w:ind w:left="720"/>
        <w:contextualSpacing/>
      </w:pPr>
      <w:r w:rsidRPr="008A2902">
        <w:rPr>
          <w:b/>
          <w:bCs/>
        </w:rPr>
        <w:t>AU</w:t>
      </w:r>
      <w:r w:rsidRPr="008A2902">
        <w:t>: Action Unit</w:t>
      </w:r>
    </w:p>
    <w:p w14:paraId="276DB52B" w14:textId="77777777" w:rsidR="00C34ECE" w:rsidRPr="008A2902" w:rsidRDefault="00C34ECE" w:rsidP="00C34ECE">
      <w:pPr>
        <w:numPr>
          <w:ilvl w:val="0"/>
          <w:numId w:val="12"/>
        </w:numPr>
        <w:ind w:left="720"/>
        <w:contextualSpacing/>
      </w:pPr>
      <w:r w:rsidRPr="008A2902">
        <w:rPr>
          <w:b/>
          <w:bCs/>
        </w:rPr>
        <w:t>CBAM</w:t>
      </w:r>
      <w:r w:rsidRPr="008A2902">
        <w:t>: Convolutional Block Attention Module</w:t>
      </w:r>
    </w:p>
    <w:p w14:paraId="36CC0019" w14:textId="77777777" w:rsidR="00C34ECE" w:rsidRPr="008A2902" w:rsidRDefault="00C34ECE" w:rsidP="00C34ECE">
      <w:pPr>
        <w:numPr>
          <w:ilvl w:val="0"/>
          <w:numId w:val="12"/>
        </w:numPr>
        <w:ind w:left="720"/>
        <w:contextualSpacing/>
      </w:pPr>
      <w:r w:rsidRPr="008A2902">
        <w:rPr>
          <w:b/>
          <w:bCs/>
        </w:rPr>
        <w:t>CNN</w:t>
      </w:r>
      <w:r w:rsidRPr="008A2902">
        <w:t>: Convolutional Neural Network</w:t>
      </w:r>
    </w:p>
    <w:p w14:paraId="4B2C91E1" w14:textId="77777777" w:rsidR="00C34ECE" w:rsidRPr="008A2902" w:rsidRDefault="00C34ECE" w:rsidP="00C34ECE">
      <w:pPr>
        <w:numPr>
          <w:ilvl w:val="0"/>
          <w:numId w:val="12"/>
        </w:numPr>
        <w:ind w:left="720"/>
        <w:contextualSpacing/>
      </w:pPr>
      <w:r w:rsidRPr="008A2902">
        <w:rPr>
          <w:b/>
          <w:bCs/>
        </w:rPr>
        <w:t>CLS</w:t>
      </w:r>
      <w:r w:rsidRPr="008A2902">
        <w:t>: Classification Token</w:t>
      </w:r>
    </w:p>
    <w:p w14:paraId="07E53391" w14:textId="77777777" w:rsidR="00C34ECE" w:rsidRPr="008A2902" w:rsidRDefault="00C34ECE" w:rsidP="00C34ECE">
      <w:pPr>
        <w:numPr>
          <w:ilvl w:val="0"/>
          <w:numId w:val="12"/>
        </w:numPr>
        <w:ind w:left="720"/>
        <w:contextualSpacing/>
      </w:pPr>
      <w:proofErr w:type="spellStart"/>
      <w:r w:rsidRPr="008A2902">
        <w:rPr>
          <w:b/>
          <w:bCs/>
        </w:rPr>
        <w:t>CSPDarknet</w:t>
      </w:r>
      <w:proofErr w:type="spellEnd"/>
      <w:r w:rsidRPr="008A2902">
        <w:t>: Cross Stage Partial Darknet</w:t>
      </w:r>
    </w:p>
    <w:p w14:paraId="7EF7F872" w14:textId="77777777" w:rsidR="00C34ECE" w:rsidRPr="008A2902" w:rsidRDefault="00C34ECE" w:rsidP="00C34ECE">
      <w:pPr>
        <w:numPr>
          <w:ilvl w:val="0"/>
          <w:numId w:val="12"/>
        </w:numPr>
        <w:ind w:left="720"/>
        <w:contextualSpacing/>
      </w:pPr>
      <w:proofErr w:type="spellStart"/>
      <w:r w:rsidRPr="008A2902">
        <w:rPr>
          <w:b/>
          <w:bCs/>
        </w:rPr>
        <w:t>CutMix</w:t>
      </w:r>
      <w:proofErr w:type="spellEnd"/>
      <w:r w:rsidRPr="008A2902">
        <w:t>: Cut and Mix Augmentation</w:t>
      </w:r>
    </w:p>
    <w:p w14:paraId="0A032527" w14:textId="77777777" w:rsidR="00C34ECE" w:rsidRPr="008A2902" w:rsidRDefault="00C34ECE" w:rsidP="00C34ECE">
      <w:pPr>
        <w:numPr>
          <w:ilvl w:val="0"/>
          <w:numId w:val="12"/>
        </w:numPr>
        <w:ind w:left="720"/>
        <w:contextualSpacing/>
      </w:pPr>
      <w:r w:rsidRPr="008A2902">
        <w:rPr>
          <w:b/>
          <w:bCs/>
        </w:rPr>
        <w:t>DL</w:t>
      </w:r>
      <w:r w:rsidRPr="008A2902">
        <w:t>: Deep Learning</w:t>
      </w:r>
    </w:p>
    <w:p w14:paraId="35B506D6" w14:textId="77777777" w:rsidR="00C34ECE" w:rsidRPr="008A2902" w:rsidRDefault="00C34ECE" w:rsidP="00C34ECE">
      <w:pPr>
        <w:numPr>
          <w:ilvl w:val="0"/>
          <w:numId w:val="12"/>
        </w:numPr>
        <w:ind w:left="720"/>
        <w:contextualSpacing/>
      </w:pPr>
      <w:r w:rsidRPr="008A2902">
        <w:rPr>
          <w:b/>
          <w:bCs/>
        </w:rPr>
        <w:t>FACS</w:t>
      </w:r>
      <w:r w:rsidRPr="008A2902">
        <w:t>: Facial Action Coding System</w:t>
      </w:r>
    </w:p>
    <w:p w14:paraId="7CD40606" w14:textId="77777777" w:rsidR="00C34ECE" w:rsidRPr="008A2902" w:rsidRDefault="00C34ECE" w:rsidP="00C34ECE">
      <w:pPr>
        <w:numPr>
          <w:ilvl w:val="0"/>
          <w:numId w:val="12"/>
        </w:numPr>
        <w:ind w:left="720"/>
        <w:contextualSpacing/>
      </w:pPr>
      <w:r w:rsidRPr="008A2902">
        <w:rPr>
          <w:b/>
          <w:bCs/>
        </w:rPr>
        <w:t>FER</w:t>
      </w:r>
      <w:r w:rsidRPr="008A2902">
        <w:t>: Facial Expression Recognition</w:t>
      </w:r>
    </w:p>
    <w:p w14:paraId="6CF7FC8D" w14:textId="77777777" w:rsidR="00C34ECE" w:rsidRPr="008A2902" w:rsidRDefault="00C34ECE" w:rsidP="00C34ECE">
      <w:pPr>
        <w:numPr>
          <w:ilvl w:val="0"/>
          <w:numId w:val="12"/>
        </w:numPr>
        <w:ind w:left="720"/>
        <w:contextualSpacing/>
      </w:pPr>
      <w:r w:rsidRPr="008A2902">
        <w:rPr>
          <w:b/>
          <w:bCs/>
        </w:rPr>
        <w:t>FER2013</w:t>
      </w:r>
      <w:r w:rsidRPr="008A2902">
        <w:t>: Facial Expression Recognition 2013 Dataset</w:t>
      </w:r>
    </w:p>
    <w:p w14:paraId="00A0AE7A" w14:textId="77777777" w:rsidR="00C34ECE" w:rsidRPr="008A2902" w:rsidRDefault="00C34ECE" w:rsidP="00C34ECE">
      <w:pPr>
        <w:numPr>
          <w:ilvl w:val="0"/>
          <w:numId w:val="12"/>
        </w:numPr>
        <w:ind w:left="720"/>
        <w:contextualSpacing/>
      </w:pPr>
      <w:r w:rsidRPr="008A2902">
        <w:rPr>
          <w:b/>
          <w:bCs/>
        </w:rPr>
        <w:t>FER+</w:t>
      </w:r>
      <w:r w:rsidRPr="008A2902">
        <w:t>: Facial Expression Recognition Plus (Relabeled Dataset)</w:t>
      </w:r>
    </w:p>
    <w:p w14:paraId="2F523E89" w14:textId="77777777" w:rsidR="00C34ECE" w:rsidRPr="008A2902" w:rsidRDefault="00C34ECE" w:rsidP="00C34ECE">
      <w:pPr>
        <w:numPr>
          <w:ilvl w:val="0"/>
          <w:numId w:val="12"/>
        </w:numPr>
        <w:ind w:left="720"/>
        <w:contextualSpacing/>
      </w:pPr>
      <w:r w:rsidRPr="008A2902">
        <w:rPr>
          <w:b/>
          <w:bCs/>
        </w:rPr>
        <w:t>FFN</w:t>
      </w:r>
      <w:r w:rsidRPr="008A2902">
        <w:t>: Feed-Forward Network</w:t>
      </w:r>
    </w:p>
    <w:p w14:paraId="0135DACD" w14:textId="77777777" w:rsidR="00C34ECE" w:rsidRPr="008A2902" w:rsidRDefault="00C34ECE" w:rsidP="00C34ECE">
      <w:pPr>
        <w:numPr>
          <w:ilvl w:val="0"/>
          <w:numId w:val="12"/>
        </w:numPr>
        <w:ind w:left="720"/>
        <w:contextualSpacing/>
      </w:pPr>
      <w:r w:rsidRPr="008A2902">
        <w:rPr>
          <w:b/>
          <w:bCs/>
        </w:rPr>
        <w:t>FP</w:t>
      </w:r>
      <w:r w:rsidRPr="008A2902">
        <w:t>: False Positive</w:t>
      </w:r>
    </w:p>
    <w:p w14:paraId="0A179EF7" w14:textId="77777777" w:rsidR="00C34ECE" w:rsidRPr="008A2902" w:rsidRDefault="00C34ECE" w:rsidP="00C34ECE">
      <w:pPr>
        <w:numPr>
          <w:ilvl w:val="0"/>
          <w:numId w:val="12"/>
        </w:numPr>
        <w:ind w:left="720"/>
        <w:contextualSpacing/>
      </w:pPr>
      <w:r w:rsidRPr="008A2902">
        <w:rPr>
          <w:b/>
          <w:bCs/>
        </w:rPr>
        <w:t>FP16</w:t>
      </w:r>
      <w:r w:rsidRPr="008A2902">
        <w:t>: 16-bit Floating Point</w:t>
      </w:r>
    </w:p>
    <w:p w14:paraId="473A1334" w14:textId="77777777" w:rsidR="00C34ECE" w:rsidRPr="008A2902" w:rsidRDefault="00C34ECE" w:rsidP="00C34ECE">
      <w:pPr>
        <w:numPr>
          <w:ilvl w:val="0"/>
          <w:numId w:val="12"/>
        </w:numPr>
        <w:ind w:left="720"/>
        <w:contextualSpacing/>
      </w:pPr>
      <w:r w:rsidRPr="008A2902">
        <w:rPr>
          <w:b/>
          <w:bCs/>
        </w:rPr>
        <w:t>FP32</w:t>
      </w:r>
      <w:r w:rsidRPr="008A2902">
        <w:t>: 32-bit Floating Point</w:t>
      </w:r>
    </w:p>
    <w:p w14:paraId="19FF98B2" w14:textId="77777777" w:rsidR="00C34ECE" w:rsidRPr="008A2902" w:rsidRDefault="00C34ECE" w:rsidP="00C34ECE">
      <w:pPr>
        <w:numPr>
          <w:ilvl w:val="0"/>
          <w:numId w:val="12"/>
        </w:numPr>
        <w:ind w:left="720"/>
        <w:contextualSpacing/>
      </w:pPr>
      <w:r w:rsidRPr="008A2902">
        <w:rPr>
          <w:b/>
          <w:bCs/>
        </w:rPr>
        <w:t>FN</w:t>
      </w:r>
      <w:r w:rsidRPr="008A2902">
        <w:t>: False Negative</w:t>
      </w:r>
    </w:p>
    <w:p w14:paraId="7D91A03B" w14:textId="77777777" w:rsidR="00C34ECE" w:rsidRPr="008A2902" w:rsidRDefault="00C34ECE" w:rsidP="00C34ECE">
      <w:pPr>
        <w:numPr>
          <w:ilvl w:val="0"/>
          <w:numId w:val="12"/>
        </w:numPr>
        <w:ind w:left="720"/>
        <w:contextualSpacing/>
      </w:pPr>
      <w:r w:rsidRPr="008A2902">
        <w:rPr>
          <w:b/>
          <w:bCs/>
        </w:rPr>
        <w:t>FLOP</w:t>
      </w:r>
      <w:r w:rsidRPr="008A2902">
        <w:t>: Floating Point Operation</w:t>
      </w:r>
    </w:p>
    <w:p w14:paraId="56BCE0C8" w14:textId="77777777" w:rsidR="00C34ECE" w:rsidRPr="008A2902" w:rsidRDefault="00C34ECE" w:rsidP="00C34ECE">
      <w:pPr>
        <w:numPr>
          <w:ilvl w:val="0"/>
          <w:numId w:val="12"/>
        </w:numPr>
        <w:ind w:left="720"/>
        <w:contextualSpacing/>
      </w:pPr>
      <w:r w:rsidRPr="008A2902">
        <w:rPr>
          <w:b/>
          <w:bCs/>
        </w:rPr>
        <w:t>GAP</w:t>
      </w:r>
      <w:r w:rsidRPr="008A2902">
        <w:t>: Global Average Pooling</w:t>
      </w:r>
    </w:p>
    <w:p w14:paraId="2708417C" w14:textId="77777777" w:rsidR="00C34ECE" w:rsidRPr="008A2902" w:rsidRDefault="00C34ECE" w:rsidP="00C34ECE">
      <w:pPr>
        <w:numPr>
          <w:ilvl w:val="0"/>
          <w:numId w:val="12"/>
        </w:numPr>
        <w:ind w:left="720"/>
        <w:contextualSpacing/>
      </w:pPr>
      <w:r w:rsidRPr="008A2902">
        <w:rPr>
          <w:b/>
          <w:bCs/>
        </w:rPr>
        <w:t>GELU</w:t>
      </w:r>
      <w:r w:rsidRPr="008A2902">
        <w:t>: Gaussian Error Linear Unit</w:t>
      </w:r>
    </w:p>
    <w:p w14:paraId="02C4E9F3" w14:textId="77777777" w:rsidR="00C34ECE" w:rsidRPr="008A2902" w:rsidRDefault="00C34ECE" w:rsidP="00C34ECE">
      <w:pPr>
        <w:numPr>
          <w:ilvl w:val="0"/>
          <w:numId w:val="12"/>
        </w:numPr>
        <w:ind w:left="720"/>
        <w:contextualSpacing/>
      </w:pPr>
      <w:r w:rsidRPr="008A2902">
        <w:rPr>
          <w:b/>
          <w:bCs/>
        </w:rPr>
        <w:t>GPU</w:t>
      </w:r>
      <w:r w:rsidRPr="008A2902">
        <w:t>: Graphics Processing Unit</w:t>
      </w:r>
    </w:p>
    <w:p w14:paraId="574FAFB8" w14:textId="77777777" w:rsidR="00C34ECE" w:rsidRPr="008A2902" w:rsidRDefault="00C34ECE" w:rsidP="00C34ECE">
      <w:pPr>
        <w:numPr>
          <w:ilvl w:val="0"/>
          <w:numId w:val="12"/>
        </w:numPr>
        <w:ind w:left="720"/>
        <w:contextualSpacing/>
      </w:pPr>
      <w:r w:rsidRPr="008A2902">
        <w:rPr>
          <w:b/>
          <w:bCs/>
        </w:rPr>
        <w:t>Grad-CAM</w:t>
      </w:r>
      <w:r w:rsidRPr="008A2902">
        <w:t>: Gradient-weighted Class Activation Mapping</w:t>
      </w:r>
    </w:p>
    <w:p w14:paraId="271518A3" w14:textId="77777777" w:rsidR="00C34ECE" w:rsidRPr="008A2902" w:rsidRDefault="00C34ECE" w:rsidP="00C34ECE">
      <w:pPr>
        <w:numPr>
          <w:ilvl w:val="0"/>
          <w:numId w:val="12"/>
        </w:numPr>
        <w:ind w:left="720"/>
        <w:contextualSpacing/>
      </w:pPr>
      <w:r w:rsidRPr="008A2902">
        <w:rPr>
          <w:b/>
          <w:bCs/>
        </w:rPr>
        <w:t>HOG</w:t>
      </w:r>
      <w:r w:rsidRPr="008A2902">
        <w:t>: Histogram of Oriented Gradients</w:t>
      </w:r>
    </w:p>
    <w:p w14:paraId="6F5EFA2E" w14:textId="77777777" w:rsidR="00C34ECE" w:rsidRPr="008A2902" w:rsidRDefault="00C34ECE" w:rsidP="00C34ECE">
      <w:pPr>
        <w:numPr>
          <w:ilvl w:val="0"/>
          <w:numId w:val="12"/>
        </w:numPr>
        <w:ind w:left="720"/>
        <w:contextualSpacing/>
      </w:pPr>
      <w:r w:rsidRPr="008A2902">
        <w:rPr>
          <w:b/>
          <w:bCs/>
        </w:rPr>
        <w:t>HRI</w:t>
      </w:r>
      <w:r w:rsidRPr="008A2902">
        <w:t>: Human-Robot Interaction</w:t>
      </w:r>
    </w:p>
    <w:p w14:paraId="29B0B62A" w14:textId="77777777" w:rsidR="00C34ECE" w:rsidRPr="008A2902" w:rsidRDefault="00C34ECE" w:rsidP="00C34ECE">
      <w:pPr>
        <w:numPr>
          <w:ilvl w:val="0"/>
          <w:numId w:val="12"/>
        </w:numPr>
        <w:ind w:left="720"/>
        <w:contextualSpacing/>
      </w:pPr>
      <w:r w:rsidRPr="008A2902">
        <w:rPr>
          <w:b/>
          <w:bCs/>
        </w:rPr>
        <w:t>ImageNet</w:t>
      </w:r>
      <w:r w:rsidRPr="008A2902">
        <w:t>: Large Scale Visual Recognition Challenge Dataset</w:t>
      </w:r>
    </w:p>
    <w:p w14:paraId="7B49420B" w14:textId="77777777" w:rsidR="00C34ECE" w:rsidRPr="008A2902" w:rsidRDefault="00C34ECE" w:rsidP="00C34ECE">
      <w:pPr>
        <w:numPr>
          <w:ilvl w:val="0"/>
          <w:numId w:val="12"/>
        </w:numPr>
        <w:ind w:left="720"/>
        <w:contextualSpacing/>
      </w:pPr>
      <w:r w:rsidRPr="008A2902">
        <w:rPr>
          <w:b/>
          <w:bCs/>
        </w:rPr>
        <w:t>LBP</w:t>
      </w:r>
      <w:r w:rsidRPr="008A2902">
        <w:t>: Local Binary Pattern</w:t>
      </w:r>
    </w:p>
    <w:p w14:paraId="4477A991" w14:textId="77777777" w:rsidR="00C34ECE" w:rsidRPr="008A2902" w:rsidRDefault="00C34ECE" w:rsidP="00C34ECE">
      <w:pPr>
        <w:numPr>
          <w:ilvl w:val="0"/>
          <w:numId w:val="12"/>
        </w:numPr>
        <w:ind w:left="720"/>
        <w:contextualSpacing/>
      </w:pPr>
      <w:r w:rsidRPr="008A2902">
        <w:rPr>
          <w:b/>
          <w:bCs/>
        </w:rPr>
        <w:t>LR</w:t>
      </w:r>
      <w:r w:rsidRPr="008A2902">
        <w:t>: Learning Rate</w:t>
      </w:r>
    </w:p>
    <w:p w14:paraId="3DB0E609" w14:textId="77777777" w:rsidR="00C34ECE" w:rsidRPr="008A2902" w:rsidRDefault="00C34ECE" w:rsidP="00C34ECE">
      <w:pPr>
        <w:numPr>
          <w:ilvl w:val="0"/>
          <w:numId w:val="12"/>
        </w:numPr>
        <w:ind w:left="720"/>
        <w:contextualSpacing/>
      </w:pPr>
      <w:proofErr w:type="spellStart"/>
      <w:r w:rsidRPr="008A2902">
        <w:rPr>
          <w:b/>
          <w:bCs/>
        </w:rPr>
        <w:t>MBConv</w:t>
      </w:r>
      <w:proofErr w:type="spellEnd"/>
      <w:r w:rsidRPr="008A2902">
        <w:t>: Mobile Inverted Bottleneck Convolution</w:t>
      </w:r>
    </w:p>
    <w:p w14:paraId="4675B040" w14:textId="77777777" w:rsidR="00C34ECE" w:rsidRPr="008A2902" w:rsidRDefault="00C34ECE" w:rsidP="00C34ECE">
      <w:pPr>
        <w:numPr>
          <w:ilvl w:val="0"/>
          <w:numId w:val="12"/>
        </w:numPr>
        <w:ind w:left="720"/>
        <w:contextualSpacing/>
      </w:pPr>
      <w:r w:rsidRPr="008A2902">
        <w:rPr>
          <w:b/>
          <w:bCs/>
        </w:rPr>
        <w:t>MHSA</w:t>
      </w:r>
      <w:r w:rsidRPr="008A2902">
        <w:t>: Multi-Head Self-Attention</w:t>
      </w:r>
    </w:p>
    <w:p w14:paraId="2BF75DF2" w14:textId="77777777" w:rsidR="00C34ECE" w:rsidRPr="008A2902" w:rsidRDefault="00C34ECE" w:rsidP="00C34ECE">
      <w:pPr>
        <w:numPr>
          <w:ilvl w:val="0"/>
          <w:numId w:val="12"/>
        </w:numPr>
        <w:ind w:left="720"/>
        <w:contextualSpacing/>
      </w:pPr>
      <w:proofErr w:type="spellStart"/>
      <w:r w:rsidRPr="008A2902">
        <w:rPr>
          <w:b/>
          <w:bCs/>
        </w:rPr>
        <w:lastRenderedPageBreak/>
        <w:t>MixUp</w:t>
      </w:r>
      <w:proofErr w:type="spellEnd"/>
      <w:r w:rsidRPr="008A2902">
        <w:t>: Mix-Up Augmentation</w:t>
      </w:r>
    </w:p>
    <w:p w14:paraId="4BDBC675" w14:textId="77777777" w:rsidR="00C34ECE" w:rsidRPr="008A2902" w:rsidRDefault="00C34ECE" w:rsidP="00C34ECE">
      <w:pPr>
        <w:numPr>
          <w:ilvl w:val="0"/>
          <w:numId w:val="12"/>
        </w:numPr>
        <w:ind w:left="720"/>
        <w:contextualSpacing/>
      </w:pPr>
      <w:r w:rsidRPr="008A2902">
        <w:rPr>
          <w:b/>
          <w:bCs/>
        </w:rPr>
        <w:t>ML</w:t>
      </w:r>
      <w:r w:rsidRPr="008A2902">
        <w:t>: Machine Learning</w:t>
      </w:r>
    </w:p>
    <w:p w14:paraId="49596386" w14:textId="77777777" w:rsidR="00C34ECE" w:rsidRPr="008A2902" w:rsidRDefault="00C34ECE" w:rsidP="00C34ECE">
      <w:pPr>
        <w:numPr>
          <w:ilvl w:val="0"/>
          <w:numId w:val="12"/>
        </w:numPr>
        <w:ind w:left="720"/>
        <w:contextualSpacing/>
      </w:pPr>
      <w:r w:rsidRPr="008A2902">
        <w:rPr>
          <w:b/>
          <w:bCs/>
        </w:rPr>
        <w:t>PAN</w:t>
      </w:r>
      <w:r w:rsidRPr="008A2902">
        <w:t>: Path Aggregation Network</w:t>
      </w:r>
    </w:p>
    <w:p w14:paraId="054BF089" w14:textId="77777777" w:rsidR="00C34ECE" w:rsidRPr="008A2902" w:rsidRDefault="00C34ECE" w:rsidP="00C34ECE">
      <w:pPr>
        <w:numPr>
          <w:ilvl w:val="0"/>
          <w:numId w:val="12"/>
        </w:numPr>
        <w:ind w:left="720"/>
        <w:contextualSpacing/>
      </w:pPr>
      <w:proofErr w:type="spellStart"/>
      <w:r w:rsidRPr="008A2902">
        <w:rPr>
          <w:b/>
          <w:bCs/>
        </w:rPr>
        <w:t>ReLU</w:t>
      </w:r>
      <w:proofErr w:type="spellEnd"/>
      <w:r w:rsidRPr="008A2902">
        <w:t>: Rectified Linear Unit</w:t>
      </w:r>
    </w:p>
    <w:p w14:paraId="4D577DFA" w14:textId="77777777" w:rsidR="00C34ECE" w:rsidRPr="008A2902" w:rsidRDefault="00C34ECE" w:rsidP="00C34ECE">
      <w:pPr>
        <w:numPr>
          <w:ilvl w:val="0"/>
          <w:numId w:val="12"/>
        </w:numPr>
        <w:ind w:left="720"/>
        <w:contextualSpacing/>
      </w:pPr>
      <w:proofErr w:type="spellStart"/>
      <w:r w:rsidRPr="008A2902">
        <w:rPr>
          <w:b/>
          <w:bCs/>
        </w:rPr>
        <w:t>ResNet</w:t>
      </w:r>
      <w:proofErr w:type="spellEnd"/>
      <w:r w:rsidRPr="008A2902">
        <w:t>: Residual Network</w:t>
      </w:r>
    </w:p>
    <w:p w14:paraId="3088C13A" w14:textId="77777777" w:rsidR="00C34ECE" w:rsidRPr="008A2902" w:rsidRDefault="00C34ECE" w:rsidP="00C34ECE">
      <w:pPr>
        <w:numPr>
          <w:ilvl w:val="0"/>
          <w:numId w:val="12"/>
        </w:numPr>
        <w:ind w:left="720"/>
        <w:contextualSpacing/>
      </w:pPr>
      <w:r w:rsidRPr="008A2902">
        <w:rPr>
          <w:b/>
          <w:bCs/>
        </w:rPr>
        <w:t>SE</w:t>
      </w:r>
      <w:r w:rsidRPr="008A2902">
        <w:t>: Squeeze-and-Excitation</w:t>
      </w:r>
    </w:p>
    <w:p w14:paraId="0969AD02" w14:textId="77777777" w:rsidR="00C34ECE" w:rsidRPr="008A2902" w:rsidRDefault="00C34ECE" w:rsidP="00C34ECE">
      <w:pPr>
        <w:numPr>
          <w:ilvl w:val="0"/>
          <w:numId w:val="12"/>
        </w:numPr>
        <w:ind w:left="720"/>
        <w:contextualSpacing/>
      </w:pPr>
      <w:proofErr w:type="spellStart"/>
      <w:r w:rsidRPr="008A2902">
        <w:rPr>
          <w:b/>
          <w:bCs/>
        </w:rPr>
        <w:t>SENet</w:t>
      </w:r>
      <w:proofErr w:type="spellEnd"/>
      <w:r w:rsidRPr="008A2902">
        <w:t>: Squeeze-and-Excitation Network</w:t>
      </w:r>
    </w:p>
    <w:p w14:paraId="361EDE86" w14:textId="77777777" w:rsidR="00C34ECE" w:rsidRPr="008A2902" w:rsidRDefault="00C34ECE" w:rsidP="00C34ECE">
      <w:pPr>
        <w:numPr>
          <w:ilvl w:val="0"/>
          <w:numId w:val="12"/>
        </w:numPr>
        <w:ind w:left="720"/>
        <w:contextualSpacing/>
      </w:pPr>
      <w:r w:rsidRPr="008A2902">
        <w:rPr>
          <w:b/>
          <w:bCs/>
        </w:rPr>
        <w:t>SVM</w:t>
      </w:r>
      <w:r w:rsidRPr="008A2902">
        <w:t>: Support Vector Machine</w:t>
      </w:r>
    </w:p>
    <w:p w14:paraId="594B8861" w14:textId="77777777" w:rsidR="00C34ECE" w:rsidRPr="008A2902" w:rsidRDefault="00C34ECE" w:rsidP="00C34ECE">
      <w:pPr>
        <w:numPr>
          <w:ilvl w:val="0"/>
          <w:numId w:val="12"/>
        </w:numPr>
        <w:ind w:left="720"/>
        <w:contextualSpacing/>
      </w:pPr>
      <w:r w:rsidRPr="008A2902">
        <w:rPr>
          <w:b/>
          <w:bCs/>
        </w:rPr>
        <w:t>TP</w:t>
      </w:r>
      <w:r w:rsidRPr="008A2902">
        <w:t>: True Positive</w:t>
      </w:r>
    </w:p>
    <w:p w14:paraId="41BBD8F0" w14:textId="77777777" w:rsidR="00C34ECE" w:rsidRPr="008A2902" w:rsidRDefault="00C34ECE" w:rsidP="00C34ECE">
      <w:pPr>
        <w:numPr>
          <w:ilvl w:val="0"/>
          <w:numId w:val="12"/>
        </w:numPr>
        <w:ind w:left="720"/>
        <w:contextualSpacing/>
      </w:pPr>
      <w:r w:rsidRPr="008A2902">
        <w:rPr>
          <w:b/>
          <w:bCs/>
        </w:rPr>
        <w:t>TTA</w:t>
      </w:r>
      <w:r w:rsidRPr="008A2902">
        <w:t>: Test-Time Augmentation</w:t>
      </w:r>
    </w:p>
    <w:p w14:paraId="5E7E5803" w14:textId="77777777" w:rsidR="00C34ECE" w:rsidRPr="008A2902" w:rsidRDefault="00C34ECE" w:rsidP="00C34ECE">
      <w:pPr>
        <w:numPr>
          <w:ilvl w:val="0"/>
          <w:numId w:val="12"/>
        </w:numPr>
        <w:ind w:left="720"/>
        <w:contextualSpacing/>
      </w:pPr>
      <w:proofErr w:type="spellStart"/>
      <w:r w:rsidRPr="008A2902">
        <w:rPr>
          <w:b/>
          <w:bCs/>
        </w:rPr>
        <w:t>ViT</w:t>
      </w:r>
      <w:proofErr w:type="spellEnd"/>
      <w:r w:rsidRPr="008A2902">
        <w:t>: Vision Transformer</w:t>
      </w:r>
    </w:p>
    <w:p w14:paraId="3003495A" w14:textId="77777777" w:rsidR="00C34ECE" w:rsidRPr="008A2902" w:rsidRDefault="00C34ECE" w:rsidP="00C34ECE">
      <w:pPr>
        <w:numPr>
          <w:ilvl w:val="0"/>
          <w:numId w:val="12"/>
        </w:numPr>
        <w:ind w:left="720"/>
        <w:contextualSpacing/>
      </w:pPr>
      <w:r w:rsidRPr="008A2902">
        <w:rPr>
          <w:b/>
          <w:bCs/>
        </w:rPr>
        <w:t>VRAM</w:t>
      </w:r>
      <w:r w:rsidRPr="008A2902">
        <w:t>: Video Random Access Memory</w:t>
      </w:r>
    </w:p>
    <w:p w14:paraId="0921C882" w14:textId="77777777" w:rsidR="00C34ECE" w:rsidRPr="008A2902" w:rsidRDefault="00C34ECE" w:rsidP="00C34ECE">
      <w:pPr>
        <w:numPr>
          <w:ilvl w:val="0"/>
          <w:numId w:val="12"/>
        </w:numPr>
        <w:ind w:left="720"/>
        <w:contextualSpacing/>
      </w:pPr>
      <w:r w:rsidRPr="008A2902">
        <w:rPr>
          <w:b/>
          <w:bCs/>
        </w:rPr>
        <w:t>YOLO</w:t>
      </w:r>
      <w:r w:rsidRPr="008A2902">
        <w:t>: You Only Look Once</w:t>
      </w:r>
    </w:p>
    <w:p w14:paraId="7015C94A" w14:textId="77777777" w:rsidR="00C34ECE" w:rsidRPr="008A2902" w:rsidRDefault="00C34ECE" w:rsidP="00C34ECE">
      <w:pPr>
        <w:numPr>
          <w:ilvl w:val="0"/>
          <w:numId w:val="12"/>
        </w:numPr>
        <w:ind w:left="720"/>
        <w:contextualSpacing/>
      </w:pPr>
      <w:r w:rsidRPr="008A2902">
        <w:rPr>
          <w:b/>
          <w:bCs/>
        </w:rPr>
        <w:t>YOLOv8</w:t>
      </w:r>
      <w:r w:rsidRPr="008A2902">
        <w:t>: You Only Look Once Version 8</w:t>
      </w:r>
    </w:p>
    <w:p w14:paraId="0ED80037" w14:textId="77777777" w:rsidR="00C34ECE" w:rsidRPr="008A2902" w:rsidRDefault="00C34ECE" w:rsidP="00C34ECE">
      <w:pPr>
        <w:ind w:left="720" w:firstLine="0"/>
        <w:contextualSpacing/>
        <w:rPr>
          <w:b/>
          <w:bCs/>
        </w:rPr>
      </w:pPr>
    </w:p>
    <w:p w14:paraId="0F8CF9DA" w14:textId="77777777" w:rsidR="00C34ECE" w:rsidRPr="008A2902" w:rsidRDefault="00C34ECE" w:rsidP="00C34ECE">
      <w:pPr>
        <w:spacing w:after="160" w:line="259" w:lineRule="auto"/>
        <w:ind w:left="0" w:firstLine="0"/>
        <w:jc w:val="left"/>
      </w:pPr>
      <w:r w:rsidRPr="008A2902">
        <w:br w:type="page"/>
      </w:r>
    </w:p>
    <w:p w14:paraId="2E59D8B1" w14:textId="77777777" w:rsidR="00C34ECE" w:rsidRPr="008A2902" w:rsidRDefault="00C34ECE" w:rsidP="00C34ECE">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47DAD67E" w14:textId="77777777" w:rsidR="00C34ECE" w:rsidRDefault="00C34ECE" w:rsidP="00C34ECE">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3163719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4F09BB8B"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ResNet</w:t>
      </w:r>
      <w:proofErr w:type="spellEnd"/>
      <w:r w:rsidRPr="009B1F0A">
        <w:rPr>
          <w:rFonts w:asciiTheme="majorBidi" w:hAnsiTheme="majorBidi" w:cstheme="majorBidi"/>
          <w:szCs w:val="28"/>
        </w:rPr>
        <w:t xml:space="preserve"> - Deep Residual Learning </w:t>
      </w:r>
      <w:r>
        <w:rPr>
          <w:rFonts w:asciiTheme="majorBidi" w:hAnsiTheme="majorBidi" w:cstheme="majorBidi"/>
          <w:szCs w:val="28"/>
        </w:rPr>
        <w:t>……………………………</w:t>
      </w:r>
      <w:r w:rsidRPr="009B1F0A">
        <w:rPr>
          <w:rFonts w:asciiTheme="majorBidi" w:hAnsiTheme="majorBidi" w:cstheme="majorBidi"/>
          <w:szCs w:val="28"/>
        </w:rPr>
        <w:t>18</w:t>
      </w:r>
    </w:p>
    <w:p w14:paraId="436CAFD8"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3BA2BDF9" w14:textId="7777777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proofErr w:type="gramStart"/>
      <w:r>
        <w:rPr>
          <w:rFonts w:asciiTheme="majorBidi" w:hAnsiTheme="majorBidi" w:cstheme="majorBidi"/>
          <w:szCs w:val="28"/>
        </w:rPr>
        <w:t>…..</w:t>
      </w:r>
      <w:proofErr w:type="gramEnd"/>
      <w:r w:rsidRPr="009B1F0A">
        <w:rPr>
          <w:rFonts w:asciiTheme="majorBidi" w:hAnsiTheme="majorBidi" w:cstheme="majorBidi"/>
          <w:szCs w:val="28"/>
        </w:rPr>
        <w:t>21</w:t>
      </w:r>
    </w:p>
    <w:p w14:paraId="6D5EBE63" w14:textId="2EE8878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EfficientViT</w:t>
      </w:r>
      <w:proofErr w:type="spellEnd"/>
      <w:r w:rsidRPr="009B1F0A">
        <w:rPr>
          <w:rFonts w:asciiTheme="majorBidi" w:hAnsiTheme="majorBidi" w:cstheme="majorBidi"/>
          <w:szCs w:val="28"/>
        </w:rPr>
        <w:t xml:space="preserve">-FER Proposed Hybrid Framework Pipeline </w:t>
      </w:r>
      <w:r>
        <w:rPr>
          <w:rFonts w:asciiTheme="majorBidi" w:hAnsiTheme="majorBidi" w:cstheme="majorBidi"/>
          <w:szCs w:val="28"/>
        </w:rPr>
        <w:t>……</w:t>
      </w:r>
      <w:r w:rsidR="00305953">
        <w:rPr>
          <w:rFonts w:asciiTheme="majorBidi" w:hAnsiTheme="majorBidi" w:cstheme="majorBidi"/>
          <w:szCs w:val="28"/>
        </w:rPr>
        <w:t>30</w:t>
      </w:r>
    </w:p>
    <w:p w14:paraId="66BAE05C" w14:textId="5A19D6C2"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00305953">
        <w:rPr>
          <w:rFonts w:asciiTheme="majorBidi" w:hAnsiTheme="majorBidi" w:cstheme="majorBidi"/>
          <w:szCs w:val="28"/>
        </w:rPr>
        <w:t>31</w:t>
      </w:r>
    </w:p>
    <w:p w14:paraId="2A3E2821" w14:textId="1EA7DB8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00305953">
        <w:rPr>
          <w:rFonts w:asciiTheme="majorBidi" w:hAnsiTheme="majorBidi" w:cstheme="majorBidi"/>
          <w:szCs w:val="28"/>
        </w:rPr>
        <w:t>34</w:t>
      </w:r>
    </w:p>
    <w:p w14:paraId="2D963363" w14:textId="09CF6EA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EfficientViT</w:t>
      </w:r>
      <w:proofErr w:type="spellEnd"/>
      <w:r w:rsidRPr="009B1F0A">
        <w:rPr>
          <w:rFonts w:asciiTheme="majorBidi" w:hAnsiTheme="majorBidi" w:cstheme="majorBidi"/>
          <w:szCs w:val="28"/>
        </w:rPr>
        <w:t xml:space="preserve">-FER Model Architecture Overview </w:t>
      </w:r>
      <w:r>
        <w:rPr>
          <w:rFonts w:asciiTheme="majorBidi" w:hAnsiTheme="majorBidi" w:cstheme="majorBidi"/>
          <w:szCs w:val="28"/>
        </w:rPr>
        <w:t>…………….</w:t>
      </w:r>
      <w:r w:rsidR="00305953">
        <w:rPr>
          <w:rFonts w:asciiTheme="majorBidi" w:hAnsiTheme="majorBidi" w:cstheme="majorBidi"/>
          <w:szCs w:val="28"/>
        </w:rPr>
        <w:t>40</w:t>
      </w:r>
    </w:p>
    <w:p w14:paraId="763E15AF" w14:textId="2B995655" w:rsidR="00C34ECE" w:rsidRPr="00606F89" w:rsidRDefault="00C34ECE" w:rsidP="00C34ECE">
      <w:pPr>
        <w:spacing w:after="160" w:line="271" w:lineRule="auto"/>
        <w:ind w:left="446" w:hanging="14"/>
        <w:rPr>
          <w:rFonts w:asciiTheme="majorBidi" w:hAnsiTheme="majorBidi" w:cstheme="majorBidi"/>
          <w:szCs w:val="28"/>
        </w:rPr>
      </w:pPr>
      <w:r w:rsidRPr="00606F89">
        <w:rPr>
          <w:rFonts w:asciiTheme="majorBidi" w:hAnsiTheme="majorBidi" w:cstheme="majorBidi"/>
          <w:b/>
          <w:bCs/>
          <w:szCs w:val="28"/>
        </w:rPr>
        <w:t>Figure 3.5:</w:t>
      </w:r>
      <w:r w:rsidRPr="00606F89">
        <w:rPr>
          <w:rFonts w:asciiTheme="majorBidi" w:hAnsiTheme="majorBidi" w:cstheme="majorBidi"/>
          <w:szCs w:val="28"/>
        </w:rPr>
        <w:t xml:space="preserve"> EfficientNet-B3 Architecture …………………………………</w:t>
      </w:r>
      <w:r w:rsidR="00305953" w:rsidRPr="00606F89">
        <w:rPr>
          <w:rFonts w:asciiTheme="majorBidi" w:hAnsiTheme="majorBidi" w:cstheme="majorBidi"/>
          <w:szCs w:val="28"/>
        </w:rPr>
        <w:t>41</w:t>
      </w:r>
    </w:p>
    <w:p w14:paraId="46D2C7AB" w14:textId="782E24B2" w:rsidR="00C34ECE" w:rsidRPr="00606F89" w:rsidRDefault="00C34ECE" w:rsidP="00C34ECE">
      <w:pPr>
        <w:spacing w:after="160" w:line="271" w:lineRule="auto"/>
        <w:ind w:left="446" w:hanging="14"/>
        <w:rPr>
          <w:rFonts w:asciiTheme="majorBidi" w:hAnsiTheme="majorBidi" w:cstheme="majorBidi"/>
          <w:szCs w:val="28"/>
        </w:rPr>
      </w:pPr>
      <w:r w:rsidRPr="00606F89">
        <w:rPr>
          <w:rFonts w:asciiTheme="majorBidi" w:hAnsiTheme="majorBidi" w:cstheme="majorBidi"/>
          <w:b/>
          <w:bCs/>
          <w:szCs w:val="28"/>
        </w:rPr>
        <w:t>Figure 3.6:</w:t>
      </w:r>
      <w:r w:rsidRPr="00606F89">
        <w:rPr>
          <w:rFonts w:asciiTheme="majorBidi" w:hAnsiTheme="majorBidi" w:cstheme="majorBidi"/>
          <w:szCs w:val="28"/>
        </w:rPr>
        <w:t xml:space="preserve"> Confusion Matrix Template ………………………………</w:t>
      </w:r>
      <w:proofErr w:type="gramStart"/>
      <w:r w:rsidRPr="00606F89">
        <w:rPr>
          <w:rFonts w:asciiTheme="majorBidi" w:hAnsiTheme="majorBidi" w:cstheme="majorBidi"/>
          <w:szCs w:val="28"/>
        </w:rPr>
        <w:t>…..</w:t>
      </w:r>
      <w:proofErr w:type="gramEnd"/>
      <w:r w:rsidR="00305953" w:rsidRPr="00606F89">
        <w:rPr>
          <w:rFonts w:asciiTheme="majorBidi" w:hAnsiTheme="majorBidi" w:cstheme="majorBidi"/>
          <w:szCs w:val="28"/>
        </w:rPr>
        <w:t>54</w:t>
      </w:r>
    </w:p>
    <w:p w14:paraId="1F42D6F2" w14:textId="121514C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00305953">
        <w:rPr>
          <w:rFonts w:asciiTheme="majorBidi" w:hAnsiTheme="majorBidi" w:cstheme="majorBidi"/>
          <w:szCs w:val="28"/>
        </w:rPr>
        <w:t>58</w:t>
      </w:r>
    </w:p>
    <w:p w14:paraId="623CC400" w14:textId="220DA76C"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00305953">
        <w:rPr>
          <w:rFonts w:asciiTheme="majorBidi" w:hAnsiTheme="majorBidi" w:cstheme="majorBidi"/>
          <w:szCs w:val="28"/>
        </w:rPr>
        <w:t>59</w:t>
      </w:r>
    </w:p>
    <w:p w14:paraId="503815C8" w14:textId="0AA39653"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00305953">
        <w:rPr>
          <w:rFonts w:asciiTheme="majorBidi" w:hAnsiTheme="majorBidi" w:cstheme="majorBidi"/>
          <w:szCs w:val="28"/>
        </w:rPr>
        <w:t>59</w:t>
      </w:r>
    </w:p>
    <w:p w14:paraId="12A87512" w14:textId="781AB827"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MixUp</w:t>
      </w:r>
      <w:proofErr w:type="spellEnd"/>
      <w:r w:rsidRPr="009B1F0A">
        <w:rPr>
          <w:rFonts w:asciiTheme="majorBidi" w:hAnsiTheme="majorBidi" w:cstheme="majorBidi"/>
          <w:szCs w:val="28"/>
        </w:rPr>
        <w:t xml:space="preserve"> and </w:t>
      </w:r>
      <w:proofErr w:type="spellStart"/>
      <w:r w:rsidRPr="009B1F0A">
        <w:rPr>
          <w:rFonts w:asciiTheme="majorBidi" w:hAnsiTheme="majorBidi" w:cstheme="majorBidi"/>
          <w:szCs w:val="28"/>
        </w:rPr>
        <w:t>CutMix</w:t>
      </w:r>
      <w:proofErr w:type="spellEnd"/>
      <w:r w:rsidRPr="009B1F0A">
        <w:rPr>
          <w:rFonts w:asciiTheme="majorBidi" w:hAnsiTheme="majorBidi" w:cstheme="majorBidi"/>
          <w:szCs w:val="28"/>
        </w:rPr>
        <w:t xml:space="preserve"> Batch Augmentation Visualization </w:t>
      </w:r>
      <w:r>
        <w:rPr>
          <w:rFonts w:asciiTheme="majorBidi" w:hAnsiTheme="majorBidi" w:cstheme="majorBidi"/>
          <w:szCs w:val="28"/>
        </w:rPr>
        <w:t>……...</w:t>
      </w:r>
      <w:r w:rsidR="00305953">
        <w:rPr>
          <w:rFonts w:asciiTheme="majorBidi" w:hAnsiTheme="majorBidi" w:cstheme="majorBidi"/>
          <w:szCs w:val="28"/>
        </w:rPr>
        <w:t>60</w:t>
      </w:r>
    </w:p>
    <w:p w14:paraId="639FFE17" w14:textId="23AE3FD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00305953">
        <w:rPr>
          <w:rFonts w:asciiTheme="majorBidi" w:hAnsiTheme="majorBidi" w:cstheme="majorBidi"/>
          <w:szCs w:val="28"/>
        </w:rPr>
        <w:t>61</w:t>
      </w:r>
    </w:p>
    <w:p w14:paraId="0BE3AE4C" w14:textId="0D6B2FC9"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00305953">
        <w:rPr>
          <w:rFonts w:asciiTheme="majorBidi" w:hAnsiTheme="majorBidi" w:cstheme="majorBidi"/>
          <w:szCs w:val="28"/>
        </w:rPr>
        <w:t>63</w:t>
      </w:r>
    </w:p>
    <w:p w14:paraId="38A24957" w14:textId="6AA1FE38"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00305953">
        <w:rPr>
          <w:rFonts w:asciiTheme="majorBidi" w:hAnsiTheme="majorBidi" w:cstheme="majorBidi"/>
          <w:szCs w:val="28"/>
        </w:rPr>
        <w:t>65</w:t>
      </w:r>
    </w:p>
    <w:p w14:paraId="44E45D21" w14:textId="1BAB97DD"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proofErr w:type="gramStart"/>
      <w:r>
        <w:rPr>
          <w:rFonts w:asciiTheme="majorBidi" w:hAnsiTheme="majorBidi" w:cstheme="majorBidi"/>
          <w:szCs w:val="28"/>
        </w:rPr>
        <w:t>…..</w:t>
      </w:r>
      <w:proofErr w:type="gramEnd"/>
      <w:r w:rsidR="00305953">
        <w:rPr>
          <w:rFonts w:asciiTheme="majorBidi" w:hAnsiTheme="majorBidi" w:cstheme="majorBidi"/>
          <w:szCs w:val="28"/>
        </w:rPr>
        <w:t>65</w:t>
      </w:r>
    </w:p>
    <w:p w14:paraId="07D5A29E" w14:textId="047CE31E"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00305953">
        <w:rPr>
          <w:rFonts w:asciiTheme="majorBidi" w:hAnsiTheme="majorBidi" w:cstheme="majorBidi"/>
          <w:szCs w:val="28"/>
        </w:rPr>
        <w:t>66</w:t>
      </w:r>
    </w:p>
    <w:p w14:paraId="29CC42E5" w14:textId="63B25ED1" w:rsidR="00C34ECE"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00305953">
        <w:rPr>
          <w:rFonts w:asciiTheme="majorBidi" w:hAnsiTheme="majorBidi" w:cstheme="majorBidi"/>
          <w:szCs w:val="28"/>
        </w:rPr>
        <w:t>67</w:t>
      </w:r>
    </w:p>
    <w:p w14:paraId="1C2F0736" w14:textId="62A77AA0" w:rsidR="00C34ECE" w:rsidRPr="009B1F0A" w:rsidRDefault="00C34ECE" w:rsidP="00C34ECE">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sidR="00305953">
        <w:rPr>
          <w:rFonts w:asciiTheme="majorBidi" w:hAnsiTheme="majorBidi" w:cstheme="majorBidi"/>
          <w:szCs w:val="28"/>
        </w:rPr>
        <w:t>68</w:t>
      </w:r>
    </w:p>
    <w:p w14:paraId="5334690D" w14:textId="77777777" w:rsidR="00C34ECE" w:rsidRDefault="00C34ECE" w:rsidP="00C34ECE">
      <w:pPr>
        <w:spacing w:after="160" w:line="278" w:lineRule="auto"/>
        <w:ind w:left="0" w:firstLine="0"/>
        <w:jc w:val="left"/>
        <w:rPr>
          <w:b/>
          <w:sz w:val="40"/>
        </w:rPr>
      </w:pPr>
      <w:r>
        <w:rPr>
          <w:b/>
          <w:sz w:val="40"/>
        </w:rPr>
        <w:br w:type="page"/>
      </w:r>
    </w:p>
    <w:p w14:paraId="1CAEE7AC" w14:textId="77777777" w:rsidR="00C34ECE" w:rsidRPr="008A2902" w:rsidRDefault="00C34ECE" w:rsidP="00C34ECE">
      <w:pPr>
        <w:keepNext/>
        <w:keepLines/>
        <w:spacing w:after="247" w:line="259" w:lineRule="auto"/>
        <w:ind w:left="0"/>
        <w:jc w:val="left"/>
        <w:outlineLvl w:val="0"/>
        <w:rPr>
          <w:b/>
          <w:sz w:val="40"/>
        </w:rPr>
      </w:pPr>
      <w:r w:rsidRPr="008A2902">
        <w:rPr>
          <w:b/>
          <w:sz w:val="40"/>
        </w:rPr>
        <w:lastRenderedPageBreak/>
        <w:t>List of Tables:</w:t>
      </w:r>
      <w:bookmarkEnd w:id="6"/>
    </w:p>
    <w:p w14:paraId="7CFA840D" w14:textId="77777777" w:rsidR="00C34ECE" w:rsidRPr="008A2902" w:rsidRDefault="00C34ECE" w:rsidP="00C34ECE">
      <w:pPr>
        <w:spacing w:after="160" w:line="259" w:lineRule="auto"/>
        <w:ind w:left="0" w:firstLine="0"/>
        <w:jc w:val="left"/>
        <w:rPr>
          <w:bCs/>
        </w:rPr>
      </w:pPr>
      <w:r w:rsidRPr="00606F89">
        <w:rPr>
          <w:b/>
        </w:rPr>
        <w:t>Table 2.1:</w:t>
      </w:r>
      <w:r w:rsidRPr="008A2902">
        <w:rPr>
          <w:bCs/>
        </w:rPr>
        <w:t xml:space="preserve"> Summary of Related Work on FER ………………………………….</w:t>
      </w:r>
      <w:r>
        <w:rPr>
          <w:bCs/>
        </w:rPr>
        <w:t>27</w:t>
      </w:r>
    </w:p>
    <w:p w14:paraId="31A8ED5F" w14:textId="77777777" w:rsidR="00C34ECE" w:rsidRPr="008A2902" w:rsidRDefault="00C34ECE" w:rsidP="00C34ECE">
      <w:pPr>
        <w:spacing w:after="160" w:line="259" w:lineRule="auto"/>
        <w:ind w:left="0" w:firstLine="0"/>
        <w:jc w:val="left"/>
        <w:rPr>
          <w:bCs/>
        </w:rPr>
      </w:pPr>
      <w:r w:rsidRPr="00606F89">
        <w:rPr>
          <w:b/>
        </w:rPr>
        <w:t>Table 3.1:</w:t>
      </w:r>
      <w:r w:rsidRPr="008A2902">
        <w:rPr>
          <w:bCs/>
        </w:rPr>
        <w:t xml:space="preserve"> FER2013 </w:t>
      </w:r>
      <w:r w:rsidRPr="006C463D">
        <w:rPr>
          <w:bCs/>
        </w:rPr>
        <w:t>Class Distribution (Full Dataset)</w:t>
      </w:r>
      <w:r w:rsidRPr="008A2902">
        <w:rPr>
          <w:bCs/>
        </w:rPr>
        <w:t xml:space="preserve"> </w:t>
      </w:r>
      <w:r>
        <w:rPr>
          <w:bCs/>
        </w:rPr>
        <w:t>…………</w:t>
      </w:r>
      <w:r w:rsidRPr="008A2902">
        <w:rPr>
          <w:bCs/>
        </w:rPr>
        <w:t>……………….32</w:t>
      </w:r>
    </w:p>
    <w:p w14:paraId="38A718B9" w14:textId="7F1F6FBD" w:rsidR="00C34ECE" w:rsidRDefault="00C34ECE" w:rsidP="00C34ECE">
      <w:pPr>
        <w:spacing w:after="160" w:line="259" w:lineRule="auto"/>
        <w:ind w:left="0" w:firstLine="0"/>
        <w:jc w:val="left"/>
        <w:rPr>
          <w:bCs/>
        </w:rPr>
      </w:pPr>
      <w:r w:rsidRPr="008A2902">
        <w:rPr>
          <w:bCs/>
        </w:rPr>
        <w:t xml:space="preserve">Table 3.2: </w:t>
      </w:r>
      <w:proofErr w:type="spellStart"/>
      <w:r w:rsidRPr="008A2902">
        <w:rPr>
          <w:bCs/>
        </w:rPr>
        <w:t>EfficientViT</w:t>
      </w:r>
      <w:proofErr w:type="spellEnd"/>
      <w:r w:rsidRPr="008A2902">
        <w:rPr>
          <w:bCs/>
        </w:rPr>
        <w:t>-FER Training Configuration ………………………</w:t>
      </w:r>
      <w:proofErr w:type="gramStart"/>
      <w:r w:rsidRPr="008A2902">
        <w:rPr>
          <w:bCs/>
        </w:rPr>
        <w:t>…..</w:t>
      </w:r>
      <w:proofErr w:type="gramEnd"/>
      <w:r>
        <w:rPr>
          <w:bCs/>
        </w:rPr>
        <w:t>49</w:t>
      </w:r>
    </w:p>
    <w:p w14:paraId="7D6C486C" w14:textId="2B6ABBC0" w:rsidR="00C34ECE" w:rsidRPr="008A2902" w:rsidRDefault="00C34ECE" w:rsidP="00C34ECE">
      <w:pPr>
        <w:spacing w:after="160" w:line="259" w:lineRule="auto"/>
        <w:ind w:left="0" w:firstLine="0"/>
        <w:jc w:val="left"/>
        <w:rPr>
          <w:bCs/>
        </w:rPr>
      </w:pPr>
      <w:r>
        <w:rPr>
          <w:bCs/>
        </w:rPr>
        <w:t xml:space="preserve">Table 4.1: </w:t>
      </w:r>
      <w:r w:rsidRPr="006C463D">
        <w:rPr>
          <w:bCs/>
        </w:rPr>
        <w:t>FER2013 Stratified Dataset Split (70% / 15% / 15%)</w:t>
      </w:r>
      <w:r>
        <w:rPr>
          <w:bCs/>
        </w:rPr>
        <w:t xml:space="preserve"> ………………</w:t>
      </w:r>
      <w:r w:rsidRPr="006C463D">
        <w:rPr>
          <w:bCs/>
        </w:rPr>
        <w:t xml:space="preserve"> </w:t>
      </w:r>
      <w:r>
        <w:rPr>
          <w:bCs/>
        </w:rPr>
        <w:t>57</w:t>
      </w:r>
    </w:p>
    <w:p w14:paraId="3E23418F" w14:textId="6ED16F71" w:rsidR="00C34ECE" w:rsidRPr="008A2902" w:rsidRDefault="00C34ECE" w:rsidP="00C34ECE">
      <w:pPr>
        <w:spacing w:after="160" w:line="259" w:lineRule="auto"/>
        <w:ind w:left="0" w:firstLine="0"/>
        <w:jc w:val="left"/>
        <w:rPr>
          <w:bCs/>
        </w:rPr>
      </w:pPr>
      <w:r w:rsidRPr="008A2902">
        <w:rPr>
          <w:bCs/>
        </w:rPr>
        <w:t>Table 4.</w:t>
      </w:r>
      <w:r>
        <w:rPr>
          <w:bCs/>
        </w:rPr>
        <w:t>2</w:t>
      </w:r>
      <w:r w:rsidRPr="008A2902">
        <w:rPr>
          <w:bCs/>
        </w:rPr>
        <w:t>: EfficientNet-B3 Fine-tuning (Training Summary)</w:t>
      </w:r>
      <w:r>
        <w:rPr>
          <w:bCs/>
        </w:rPr>
        <w:t xml:space="preserve"> ………………</w:t>
      </w:r>
      <w:proofErr w:type="gramStart"/>
      <w:r>
        <w:rPr>
          <w:bCs/>
        </w:rPr>
        <w:t>…..</w:t>
      </w:r>
      <w:proofErr w:type="gramEnd"/>
      <w:r>
        <w:rPr>
          <w:bCs/>
        </w:rPr>
        <w:t>61</w:t>
      </w:r>
    </w:p>
    <w:p w14:paraId="6996DB32" w14:textId="3E02FF79" w:rsidR="00C34ECE" w:rsidRPr="008A2902" w:rsidRDefault="00C34ECE" w:rsidP="00C34ECE">
      <w:pPr>
        <w:spacing w:after="160" w:line="259" w:lineRule="auto"/>
        <w:ind w:left="0" w:firstLine="0"/>
        <w:jc w:val="left"/>
        <w:rPr>
          <w:bCs/>
        </w:rPr>
      </w:pPr>
      <w:r w:rsidRPr="008A2902">
        <w:rPr>
          <w:bCs/>
        </w:rPr>
        <w:t>Table 4.</w:t>
      </w:r>
      <w:r>
        <w:rPr>
          <w:bCs/>
        </w:rPr>
        <w:t>3</w:t>
      </w:r>
      <w:r w:rsidRPr="008A2902">
        <w:rPr>
          <w:bCs/>
        </w:rPr>
        <w:t xml:space="preserve">: </w:t>
      </w:r>
      <w:proofErr w:type="spellStart"/>
      <w:r w:rsidRPr="008A2902">
        <w:rPr>
          <w:bCs/>
        </w:rPr>
        <w:t>EfficientViT</w:t>
      </w:r>
      <w:proofErr w:type="spellEnd"/>
      <w:r w:rsidRPr="008A2902">
        <w:rPr>
          <w:bCs/>
        </w:rPr>
        <w:t>-FER Final Test Set Results</w:t>
      </w:r>
      <w:r>
        <w:rPr>
          <w:bCs/>
        </w:rPr>
        <w:t xml:space="preserve"> ……………………………62</w:t>
      </w:r>
    </w:p>
    <w:p w14:paraId="5B63FB9B" w14:textId="5D666A38" w:rsidR="00C34ECE" w:rsidRDefault="00C34ECE" w:rsidP="00C34ECE">
      <w:pPr>
        <w:spacing w:after="160" w:line="259" w:lineRule="auto"/>
        <w:ind w:left="0" w:firstLine="0"/>
        <w:jc w:val="left"/>
        <w:rPr>
          <w:bCs/>
        </w:rPr>
      </w:pPr>
      <w:r w:rsidRPr="008A2902">
        <w:rPr>
          <w:bCs/>
        </w:rPr>
        <w:t>Table 4.</w:t>
      </w:r>
      <w:r>
        <w:rPr>
          <w:bCs/>
        </w:rPr>
        <w:t>4</w:t>
      </w:r>
      <w:r w:rsidRPr="008A2902">
        <w:rPr>
          <w:bCs/>
        </w:rPr>
        <w:t xml:space="preserve">: Per-Class Classification Report - </w:t>
      </w:r>
      <w:proofErr w:type="spellStart"/>
      <w:r w:rsidRPr="008A2902">
        <w:rPr>
          <w:bCs/>
        </w:rPr>
        <w:t>EfficientViT</w:t>
      </w:r>
      <w:proofErr w:type="spellEnd"/>
      <w:r w:rsidRPr="008A2902">
        <w:rPr>
          <w:bCs/>
        </w:rPr>
        <w:t>-FER ………………...</w:t>
      </w:r>
      <w:r>
        <w:rPr>
          <w:bCs/>
        </w:rPr>
        <w:t>63</w:t>
      </w:r>
    </w:p>
    <w:p w14:paraId="25B85F79" w14:textId="5377F136" w:rsidR="00C34ECE" w:rsidRPr="00F77F7F" w:rsidRDefault="00C34ECE" w:rsidP="00C34ECE">
      <w:pPr>
        <w:spacing w:after="160" w:line="259" w:lineRule="auto"/>
        <w:ind w:left="0" w:firstLine="0"/>
        <w:jc w:val="left"/>
        <w:rPr>
          <w:bCs/>
        </w:rPr>
      </w:pPr>
      <w:r w:rsidRPr="00F77F7F">
        <w:rPr>
          <w:bCs/>
        </w:rPr>
        <w:t>Table 4.5: Per-Class Recall Across Pipeline Stages</w:t>
      </w:r>
      <w:r>
        <w:rPr>
          <w:bCs/>
        </w:rPr>
        <w:t xml:space="preserve"> …………………………</w:t>
      </w:r>
      <w:proofErr w:type="gramStart"/>
      <w:r>
        <w:rPr>
          <w:bCs/>
        </w:rPr>
        <w:t>…..</w:t>
      </w:r>
      <w:proofErr w:type="gramEnd"/>
      <w:r>
        <w:rPr>
          <w:bCs/>
        </w:rPr>
        <w:t>64</w:t>
      </w:r>
    </w:p>
    <w:p w14:paraId="2D336998" w14:textId="58C0727F" w:rsidR="00C34ECE" w:rsidRPr="008A2902" w:rsidRDefault="00C34ECE" w:rsidP="00C34ECE">
      <w:pPr>
        <w:spacing w:after="160" w:line="259" w:lineRule="auto"/>
        <w:ind w:left="0" w:firstLine="0"/>
        <w:jc w:val="left"/>
        <w:rPr>
          <w:bCs/>
        </w:rPr>
      </w:pPr>
      <w:r w:rsidRPr="00F77F7F">
        <w:rPr>
          <w:bCs/>
        </w:rPr>
        <w:t>Table 4.6: Comparison with FER Models on FER2013</w:t>
      </w:r>
      <w:r>
        <w:rPr>
          <w:bCs/>
        </w:rPr>
        <w:t xml:space="preserve"> …………………………67</w:t>
      </w:r>
      <w:r w:rsidRPr="008A2902">
        <w:rPr>
          <w:bCs/>
        </w:rPr>
        <w:br w:type="page"/>
      </w:r>
    </w:p>
    <w:p w14:paraId="2866AE62" w14:textId="77777777" w:rsidR="00C34ECE" w:rsidRPr="008A2902" w:rsidRDefault="00C34ECE" w:rsidP="00C34ECE">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063CA7FE" w14:textId="77777777" w:rsidR="00C34ECE" w:rsidRPr="008A2902" w:rsidRDefault="00C34ECE" w:rsidP="00C34ECE">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60056C33" w14:textId="77777777" w:rsidR="00C34ECE" w:rsidRPr="008A2902" w:rsidRDefault="00C34ECE" w:rsidP="00C34ECE">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4B14D1D2" w14:textId="77777777" w:rsidR="00C34ECE" w:rsidRPr="008A2902" w:rsidRDefault="00C34ECE" w:rsidP="00C34ECE"/>
    <w:p w14:paraId="78C23157" w14:textId="77777777" w:rsidR="00C34ECE" w:rsidRPr="008A2902" w:rsidRDefault="00C34ECE" w:rsidP="00C34ECE">
      <w:r w:rsidRPr="008A2902">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t>
      </w:r>
      <w:proofErr w:type="gramStart"/>
      <w:r w:rsidRPr="008A2902">
        <w:t>were not capable of generalizing</w:t>
      </w:r>
      <w:proofErr w:type="gramEnd"/>
      <w:r w:rsidRPr="008A2902">
        <w:t xml:space="preserve"> in real-world scenarios. However, the post-2012 emergence of deep Convolutional Neural Networks [4] </w:t>
      </w:r>
      <w:proofErr w:type="spellStart"/>
      <w:r w:rsidRPr="008A2902">
        <w:t>revolutionised</w:t>
      </w:r>
      <w:proofErr w:type="spellEnd"/>
      <w:r w:rsidRPr="008A2902">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4CEBBE75" w14:textId="77777777" w:rsidR="00C34ECE" w:rsidRPr="008A2902" w:rsidRDefault="00C34ECE" w:rsidP="00C34ECE"/>
    <w:p w14:paraId="0AF65F0E" w14:textId="77777777" w:rsidR="00C34ECE" w:rsidRPr="008A2902" w:rsidRDefault="00C34ECE" w:rsidP="00C34ECE">
      <w:r w:rsidRPr="008A2902">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sidRPr="008A2902">
        <w:t>EfficientViT</w:t>
      </w:r>
      <w:proofErr w:type="spellEnd"/>
      <w:r w:rsidRPr="008A2902">
        <w:t xml:space="preserve">-FER, a hybrid CNN-Transformer architecture that consists of a YOLOv8 preprocessing stage, an EfficientNet-B3 backbone pretrained on FER+ dataset with clean annotations, and a </w:t>
      </w:r>
      <w:proofErr w:type="spellStart"/>
      <w:r w:rsidRPr="008A2902">
        <w:t>ViT</w:t>
      </w:r>
      <w:proofErr w:type="spellEnd"/>
      <w:r w:rsidRPr="008A2902">
        <w:t xml:space="preserve">-Small ensemble module using </w:t>
      </w:r>
      <w:proofErr w:type="spellStart"/>
      <w:r w:rsidRPr="008A2902">
        <w:t>MixUp</w:t>
      </w:r>
      <w:proofErr w:type="spellEnd"/>
      <w:r w:rsidRPr="008A2902">
        <w:t>/</w:t>
      </w:r>
      <w:proofErr w:type="spellStart"/>
      <w:r w:rsidRPr="008A2902">
        <w:t>CutMix</w:t>
      </w:r>
      <w:proofErr w:type="spellEnd"/>
      <w:r w:rsidRPr="008A2902">
        <w:t xml:space="preserve"> augmentation, </w:t>
      </w:r>
      <w:proofErr w:type="spellStart"/>
      <w:r w:rsidRPr="008A2902">
        <w:t>CrossEntropy</w:t>
      </w:r>
      <w:proofErr w:type="spellEnd"/>
      <w:r w:rsidRPr="008A2902">
        <w:t xml:space="preserve"> loss with label smoothing and class-frequency weighting.</w:t>
      </w:r>
    </w:p>
    <w:p w14:paraId="28A959AE" w14:textId="77777777" w:rsidR="00C34ECE" w:rsidRPr="008A2902" w:rsidRDefault="00C34ECE" w:rsidP="00C34ECE">
      <w:pPr>
        <w:ind w:left="0" w:firstLine="0"/>
      </w:pPr>
    </w:p>
    <w:p w14:paraId="03E22788"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16132C2E" w14:textId="77777777" w:rsidR="00C34ECE" w:rsidRPr="008A2902" w:rsidRDefault="00C34ECE" w:rsidP="00C34ECE">
      <w:r w:rsidRPr="008A2902">
        <w:t>Despite the remarkable progress that has been made in FER systems due to developments in deep learning techniques, there are still several barriers that stand in the way of developing efficient FER models.</w:t>
      </w:r>
    </w:p>
    <w:p w14:paraId="789294C8" w14:textId="77777777" w:rsidR="00C34ECE" w:rsidRPr="008A2902" w:rsidRDefault="00C34ECE" w:rsidP="00C34ECE"/>
    <w:p w14:paraId="2A62C614" w14:textId="77777777" w:rsidR="00C34ECE" w:rsidRPr="008A2902" w:rsidRDefault="00C34ECE" w:rsidP="00C34ECE">
      <w:r w:rsidRPr="008A2902">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w:t>
      </w:r>
      <w:proofErr w:type="spellStart"/>
      <w:r w:rsidRPr="008A2902">
        <w:t>mislabelling</w:t>
      </w:r>
      <w:proofErr w:type="spellEnd"/>
      <w:r w:rsidRPr="008A2902">
        <w:t xml:space="preserve"> rate of images is estimated to be 15-20% [6]. Consequently, these problems directly restrict the possible upper limit of the accuracy of the model trained using this dataset.</w:t>
      </w:r>
    </w:p>
    <w:p w14:paraId="2A55A5D7" w14:textId="77777777" w:rsidR="00C34ECE" w:rsidRPr="008A2902" w:rsidRDefault="00C34ECE" w:rsidP="00C34ECE"/>
    <w:p w14:paraId="32C7E1E7" w14:textId="77777777" w:rsidR="00C34ECE" w:rsidRPr="008A2902" w:rsidRDefault="00C34ECE" w:rsidP="00C34ECE">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3932289F" w14:textId="77777777" w:rsidR="00C34ECE" w:rsidRPr="008A2902" w:rsidRDefault="00C34ECE" w:rsidP="00C34ECE"/>
    <w:p w14:paraId="544D1D19" w14:textId="77777777" w:rsidR="00C34ECE" w:rsidRPr="008A2902" w:rsidRDefault="00C34ECE" w:rsidP="00C34ECE">
      <w:r w:rsidRPr="008A2902">
        <w:t xml:space="preserve">The third issue is inconsistent evaluation. </w:t>
      </w:r>
      <w:proofErr w:type="gramStart"/>
      <w:r w:rsidRPr="008A2902">
        <w:t>The vast majority of</w:t>
      </w:r>
      <w:proofErr w:type="gramEnd"/>
      <w:r w:rsidRPr="008A2902">
        <w:t xml:space="preserve"> FER research papers only use accuracy as a performance measure without paying attention to per-class measures that can tell how well the classifier performs for the minority classes of emotions.</w:t>
      </w:r>
    </w:p>
    <w:p w14:paraId="2D6230E8" w14:textId="77777777" w:rsidR="00C34ECE" w:rsidRPr="008A2902" w:rsidRDefault="00C34ECE" w:rsidP="00C34ECE"/>
    <w:p w14:paraId="2AFB128B" w14:textId="77777777" w:rsidR="00C34ECE" w:rsidRPr="008A2902" w:rsidRDefault="00C34ECE" w:rsidP="00C34ECE">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7D03254D" w14:textId="77777777" w:rsidR="00C34ECE" w:rsidRPr="008A2902" w:rsidRDefault="00C34ECE" w:rsidP="00C34ECE"/>
    <w:p w14:paraId="7CBAEDC2" w14:textId="77777777" w:rsidR="00C34ECE" w:rsidRPr="008A2902" w:rsidRDefault="00C34ECE" w:rsidP="00C34ECE"/>
    <w:p w14:paraId="2A40362C" w14:textId="77777777" w:rsidR="00C34ECE" w:rsidRPr="008A2902" w:rsidRDefault="00C34ECE" w:rsidP="00C34ECE">
      <w:r w:rsidRPr="008A2902">
        <w:lastRenderedPageBreak/>
        <w:t xml:space="preserve">This thesis solves all of these issues by using the </w:t>
      </w:r>
      <w:proofErr w:type="spellStart"/>
      <w:r w:rsidRPr="008A2902">
        <w:t>EfficientViT</w:t>
      </w:r>
      <w:proofErr w:type="spellEnd"/>
      <w:r w:rsidRPr="008A2902">
        <w:t xml:space="preserve">-FER framework which utilizes FER+ labels to solve the problem of noisy annotations, </w:t>
      </w:r>
      <w:proofErr w:type="spellStart"/>
      <w:r w:rsidRPr="008A2902">
        <w:t>MixUp</w:t>
      </w:r>
      <w:proofErr w:type="spellEnd"/>
      <w:r w:rsidRPr="008A2902">
        <w:t xml:space="preserve"> and </w:t>
      </w:r>
      <w:proofErr w:type="spellStart"/>
      <w:r w:rsidRPr="008A2902">
        <w:t>CutMix</w:t>
      </w:r>
      <w:proofErr w:type="spellEnd"/>
      <w:r w:rsidRPr="008A2902">
        <w:t xml:space="preserve"> to solve the problem of class imbalance, and a multi-dimensional CNN-Transformer combination evaluation by accuracy and per-class F1-score as well as Grad-CAM visualization to solve the interpretability issue.</w:t>
      </w:r>
    </w:p>
    <w:p w14:paraId="7C6AF1D9" w14:textId="77777777" w:rsidR="00C34ECE" w:rsidRPr="008A2902" w:rsidRDefault="00C34ECE" w:rsidP="00C34ECE"/>
    <w:p w14:paraId="2DCD170E" w14:textId="77777777" w:rsidR="00C34ECE" w:rsidRPr="008A2902" w:rsidRDefault="00C34ECE" w:rsidP="00C34ECE"/>
    <w:p w14:paraId="2FFA4C6D"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3052D15B" w14:textId="77777777" w:rsidR="00C34ECE" w:rsidRPr="008A2902" w:rsidRDefault="00C34ECE" w:rsidP="00C34ECE">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74366F24" w14:textId="77777777" w:rsidR="00C34ECE" w:rsidRPr="008A2902" w:rsidRDefault="00C34ECE" w:rsidP="00C34ECE"/>
    <w:p w14:paraId="6752A52C" w14:textId="77777777" w:rsidR="00C34ECE" w:rsidRPr="008A2902" w:rsidRDefault="00C34ECE" w:rsidP="00C34ECE">
      <w:pPr>
        <w:numPr>
          <w:ilvl w:val="0"/>
          <w:numId w:val="3"/>
        </w:numPr>
        <w:spacing w:after="160" w:line="259" w:lineRule="auto"/>
        <w:ind w:left="900"/>
        <w:contextualSpacing/>
      </w:pPr>
      <w:r w:rsidRPr="008A2902">
        <w:t xml:space="preserve">To conduct an analysis of the existing state of the art in the field of facial expression recognition </w:t>
      </w:r>
      <w:proofErr w:type="gramStart"/>
      <w:r w:rsidRPr="008A2902">
        <w:t>in order to</w:t>
      </w:r>
      <w:proofErr w:type="gramEnd"/>
      <w:r w:rsidRPr="008A2902">
        <w:t xml:space="preserve"> uncover limitations and research gaps driving the development of the suggested solution.</w:t>
      </w:r>
    </w:p>
    <w:p w14:paraId="689774CE" w14:textId="77777777" w:rsidR="00C34ECE" w:rsidRPr="008A2902" w:rsidRDefault="00C34ECE" w:rsidP="00C34ECE">
      <w:pPr>
        <w:spacing w:after="160" w:line="259" w:lineRule="auto"/>
        <w:ind w:left="900" w:firstLine="0"/>
        <w:contextualSpacing/>
      </w:pPr>
    </w:p>
    <w:p w14:paraId="1568EB4A" w14:textId="77777777" w:rsidR="00C34ECE" w:rsidRPr="008A2902" w:rsidRDefault="00C34ECE" w:rsidP="00C34ECE">
      <w:pPr>
        <w:numPr>
          <w:ilvl w:val="0"/>
          <w:numId w:val="3"/>
        </w:numPr>
        <w:spacing w:after="160" w:line="259" w:lineRule="auto"/>
        <w:ind w:left="900"/>
        <w:contextualSpacing/>
      </w:pPr>
      <w:r w:rsidRPr="008A2902">
        <w:t xml:space="preserve">To design a new hybrid CNN-Transformer architecture, capable of delivering high recognition accuracy by leveraging the power of local feature extraction provided by EfficientNet-B3 and global attention offered by </w:t>
      </w:r>
      <w:proofErr w:type="spellStart"/>
      <w:r w:rsidRPr="008A2902">
        <w:t>ViT</w:t>
      </w:r>
      <w:proofErr w:type="spellEnd"/>
      <w:r w:rsidRPr="008A2902">
        <w:t>-Small through a weighted ensemble methodology.</w:t>
      </w:r>
    </w:p>
    <w:p w14:paraId="7517314C" w14:textId="77777777" w:rsidR="00C34ECE" w:rsidRPr="008A2902" w:rsidRDefault="00C34ECE" w:rsidP="00C34ECE">
      <w:pPr>
        <w:spacing w:after="160" w:line="259" w:lineRule="auto"/>
        <w:ind w:left="900" w:firstLine="0"/>
        <w:contextualSpacing/>
      </w:pPr>
    </w:p>
    <w:p w14:paraId="15CB3263" w14:textId="77777777" w:rsidR="00C34ECE" w:rsidRPr="008A2902" w:rsidRDefault="00C34ECE" w:rsidP="00C34ECE">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w:t>
      </w:r>
      <w:proofErr w:type="spellStart"/>
      <w:r w:rsidRPr="008A2902">
        <w:t>MixUp</w:t>
      </w:r>
      <w:proofErr w:type="spellEnd"/>
      <w:r w:rsidRPr="008A2902">
        <w:t xml:space="preserve"> and </w:t>
      </w:r>
      <w:proofErr w:type="spellStart"/>
      <w:r w:rsidRPr="008A2902">
        <w:t>CutMix</w:t>
      </w:r>
      <w:proofErr w:type="spellEnd"/>
      <w:r w:rsidRPr="008A2902">
        <w:t>), cross-entropy loss with label smoothing, and class-frequency balancing.</w:t>
      </w:r>
    </w:p>
    <w:p w14:paraId="2F58CA85" w14:textId="77777777" w:rsidR="00C34ECE" w:rsidRPr="008A2902" w:rsidRDefault="00C34ECE" w:rsidP="00C34ECE">
      <w:pPr>
        <w:spacing w:after="160" w:line="259" w:lineRule="auto"/>
        <w:ind w:left="900" w:firstLine="0"/>
        <w:contextualSpacing/>
      </w:pPr>
    </w:p>
    <w:p w14:paraId="7C5E1FE3" w14:textId="77777777" w:rsidR="00C34ECE" w:rsidRPr="008A2902" w:rsidRDefault="00C34ECE" w:rsidP="00C34ECE">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41FA43EC" w14:textId="77777777" w:rsidR="00C34ECE" w:rsidRPr="008A2902" w:rsidRDefault="00C34ECE" w:rsidP="00C34ECE">
      <w:pPr>
        <w:spacing w:after="160" w:line="259" w:lineRule="auto"/>
        <w:ind w:left="900" w:firstLine="0"/>
        <w:contextualSpacing/>
      </w:pPr>
    </w:p>
    <w:p w14:paraId="390C8356" w14:textId="77777777" w:rsidR="00C34ECE" w:rsidRPr="008A2902" w:rsidRDefault="00C34ECE" w:rsidP="00C34ECE">
      <w:pPr>
        <w:numPr>
          <w:ilvl w:val="0"/>
          <w:numId w:val="3"/>
        </w:numPr>
        <w:spacing w:after="160" w:line="259" w:lineRule="auto"/>
        <w:ind w:left="900"/>
        <w:contextualSpacing/>
      </w:pPr>
      <w:r w:rsidRPr="008A2902">
        <w:t xml:space="preserve">To evaluate the performance of the suggested </w:t>
      </w:r>
      <w:proofErr w:type="spellStart"/>
      <w:r w:rsidRPr="008A2902">
        <w:t>EfficientViT</w:t>
      </w:r>
      <w:proofErr w:type="spellEnd"/>
      <w:r w:rsidRPr="008A2902">
        <w:t xml:space="preserve">-FER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30174279" w14:textId="77777777" w:rsidR="00C34ECE" w:rsidRPr="008A2902" w:rsidRDefault="00C34ECE" w:rsidP="00C34ECE">
      <w:pPr>
        <w:spacing w:after="160" w:line="259" w:lineRule="auto"/>
        <w:ind w:left="900" w:firstLine="0"/>
        <w:contextualSpacing/>
      </w:pPr>
    </w:p>
    <w:p w14:paraId="075DF9B2" w14:textId="77777777" w:rsidR="00C34ECE" w:rsidRPr="008A2902" w:rsidRDefault="00C34ECE" w:rsidP="00C34ECE">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3B40DE0F" w14:textId="77777777" w:rsidR="00C34ECE" w:rsidRPr="008A2902" w:rsidRDefault="00C34ECE" w:rsidP="00C34ECE">
      <w:pPr>
        <w:spacing w:after="160" w:line="259" w:lineRule="auto"/>
        <w:ind w:left="0" w:firstLine="0"/>
        <w:jc w:val="left"/>
        <w:rPr>
          <w:b/>
        </w:rPr>
      </w:pPr>
    </w:p>
    <w:p w14:paraId="4293A85C"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35AEB321" w14:textId="77777777" w:rsidR="00C34ECE" w:rsidRPr="008A2902" w:rsidRDefault="00C34ECE" w:rsidP="00C34ECE">
      <w:pPr>
        <w:ind w:left="797" w:firstLine="0"/>
        <w:contextualSpacing/>
      </w:pPr>
      <w:r w:rsidRPr="008A2902">
        <w:t>This thesis contributes to Facial Expression Recognition literature with the following original contributions:</w:t>
      </w:r>
    </w:p>
    <w:p w14:paraId="0A1ACD70" w14:textId="77777777" w:rsidR="00C34ECE" w:rsidRPr="008A2902" w:rsidRDefault="00C34ECE" w:rsidP="00C34ECE">
      <w:pPr>
        <w:ind w:left="797" w:firstLine="0"/>
        <w:contextualSpacing/>
      </w:pPr>
    </w:p>
    <w:p w14:paraId="4147EA00" w14:textId="77777777" w:rsidR="00C34ECE" w:rsidRPr="008A2902" w:rsidRDefault="00C34ECE" w:rsidP="00C34ECE">
      <w:pPr>
        <w:numPr>
          <w:ilvl w:val="0"/>
          <w:numId w:val="3"/>
        </w:numPr>
        <w:spacing w:after="160" w:line="259" w:lineRule="auto"/>
        <w:ind w:left="900"/>
        <w:contextualSpacing/>
      </w:pPr>
      <w:r w:rsidRPr="008A2902">
        <w:t xml:space="preserve">Hybrid CNN-Transformer Pipeline. </w:t>
      </w:r>
      <w:proofErr w:type="spellStart"/>
      <w:r w:rsidRPr="008A2902">
        <w:t>EfficientViT</w:t>
      </w:r>
      <w:proofErr w:type="spellEnd"/>
      <w:r w:rsidRPr="008A2902">
        <w:t xml:space="preserve">-FER model architecture uses an ensemble combination of EfficientNet-B3 and </w:t>
      </w:r>
      <w:proofErr w:type="spellStart"/>
      <w:r w:rsidRPr="008A2902">
        <w:t>ViT</w:t>
      </w:r>
      <w:proofErr w:type="spellEnd"/>
      <w:r w:rsidRPr="008A2902">
        <w:t>-Small architectures by taking advantage of the complementary feature extraction properties of convolutional networks and transformer networks respectively for accurate FER.</w:t>
      </w:r>
    </w:p>
    <w:p w14:paraId="7EE8D132" w14:textId="77777777" w:rsidR="00C34ECE" w:rsidRPr="008A2902" w:rsidRDefault="00C34ECE" w:rsidP="00C34ECE">
      <w:pPr>
        <w:spacing w:after="160" w:line="259" w:lineRule="auto"/>
        <w:ind w:left="900" w:firstLine="0"/>
        <w:contextualSpacing/>
      </w:pPr>
    </w:p>
    <w:p w14:paraId="44AE6B24" w14:textId="77777777" w:rsidR="00C34ECE" w:rsidRPr="008A2902" w:rsidRDefault="00C34ECE" w:rsidP="00C34ECE">
      <w:pPr>
        <w:numPr>
          <w:ilvl w:val="0"/>
          <w:numId w:val="3"/>
        </w:numPr>
        <w:spacing w:after="160" w:line="259" w:lineRule="auto"/>
        <w:ind w:left="900"/>
        <w:contextualSpacing/>
      </w:pPr>
      <w:r w:rsidRPr="008A2902">
        <w:t xml:space="preserve">Label Refinement and Augmentation Strategy for Training. The use of FER+ clean labels, which are crowd-sourced in an effort to solve the problem of label noise, and augmentation strategies such as </w:t>
      </w:r>
      <w:proofErr w:type="spellStart"/>
      <w:r w:rsidRPr="008A2902">
        <w:t>MixUp</w:t>
      </w:r>
      <w:proofErr w:type="spellEnd"/>
      <w:r w:rsidRPr="008A2902">
        <w:t xml:space="preserve"> and </w:t>
      </w:r>
      <w:proofErr w:type="spellStart"/>
      <w:r w:rsidRPr="008A2902">
        <w:t>CutMix</w:t>
      </w:r>
      <w:proofErr w:type="spellEnd"/>
      <w:r w:rsidRPr="008A2902">
        <w:t xml:space="preserve">, </w:t>
      </w:r>
      <w:proofErr w:type="spellStart"/>
      <w:r w:rsidRPr="008A2902">
        <w:t>CrossEntropy</w:t>
      </w:r>
      <w:proofErr w:type="spellEnd"/>
      <w:r w:rsidRPr="008A2902">
        <w:t xml:space="preserve"> loss with label smoothing and class frequency weightings in order to tackle the problems of class imbalance and label noise in the data.</w:t>
      </w:r>
    </w:p>
    <w:p w14:paraId="72512735" w14:textId="77777777" w:rsidR="00C34ECE" w:rsidRPr="008A2902" w:rsidRDefault="00C34ECE" w:rsidP="00C34ECE">
      <w:pPr>
        <w:spacing w:after="160" w:line="259" w:lineRule="auto"/>
        <w:ind w:left="900" w:firstLine="0"/>
        <w:contextualSpacing/>
      </w:pPr>
    </w:p>
    <w:p w14:paraId="2E5A0202" w14:textId="77777777" w:rsidR="00C34ECE" w:rsidRPr="008A2902" w:rsidRDefault="00C34ECE" w:rsidP="00C34ECE">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4E0BD3FA" w14:textId="77777777" w:rsidR="00C34ECE" w:rsidRPr="008A2902" w:rsidRDefault="00C34ECE" w:rsidP="00C34ECE">
      <w:pPr>
        <w:spacing w:after="160" w:line="259" w:lineRule="auto"/>
        <w:ind w:left="900" w:firstLine="0"/>
        <w:contextualSpacing/>
      </w:pPr>
    </w:p>
    <w:p w14:paraId="36D00213" w14:textId="77777777" w:rsidR="00C34ECE" w:rsidRPr="008A2902" w:rsidRDefault="00C34ECE" w:rsidP="00C34ECE">
      <w:pPr>
        <w:numPr>
          <w:ilvl w:val="0"/>
          <w:numId w:val="3"/>
        </w:numPr>
        <w:spacing w:after="160" w:line="259" w:lineRule="auto"/>
        <w:ind w:left="900"/>
        <w:contextualSpacing/>
      </w:pPr>
      <w:r w:rsidRPr="008A2902">
        <w:t xml:space="preserve">Multi-Dimensional Evaluation Methodology. An evaluation framework for calculating accuracy and F1-scores of each emotion class </w:t>
      </w:r>
      <w:proofErr w:type="gramStart"/>
      <w:r w:rsidRPr="008A2902">
        <w:t>in order to</w:t>
      </w:r>
      <w:proofErr w:type="gramEnd"/>
      <w:r w:rsidRPr="008A2902">
        <w:t xml:space="preserve"> compare results with those of the best models in the field.</w:t>
      </w:r>
    </w:p>
    <w:p w14:paraId="64EC6E17" w14:textId="77777777" w:rsidR="00C34ECE" w:rsidRPr="008A2902" w:rsidRDefault="00C34ECE" w:rsidP="00C34ECE">
      <w:pPr>
        <w:spacing w:after="160" w:line="259" w:lineRule="auto"/>
        <w:ind w:left="900" w:firstLine="0"/>
        <w:contextualSpacing/>
      </w:pPr>
    </w:p>
    <w:p w14:paraId="5D48445E" w14:textId="77777777" w:rsidR="00C34ECE" w:rsidRPr="008A2902" w:rsidRDefault="00C34ECE" w:rsidP="00C34ECE">
      <w:pPr>
        <w:numPr>
          <w:ilvl w:val="0"/>
          <w:numId w:val="3"/>
        </w:numPr>
        <w:spacing w:after="160" w:line="259" w:lineRule="auto"/>
        <w:ind w:left="900"/>
        <w:contextualSpacing/>
      </w:pPr>
      <w:r w:rsidRPr="008A2902">
        <w:t xml:space="preserve">Grad-CAM Interpretability. Application of the Gradient-weighted Class Activation Mapping technique to the EfficientNet-B3 architecture </w:t>
      </w:r>
      <w:proofErr w:type="gramStart"/>
      <w:r w:rsidRPr="008A2902">
        <w:t>in order to</w:t>
      </w:r>
      <w:proofErr w:type="gramEnd"/>
      <w:r w:rsidRPr="008A2902">
        <w:t xml:space="preserve"> visualize the most influential facial areas in predicting each emotion.</w:t>
      </w:r>
    </w:p>
    <w:p w14:paraId="3873A616" w14:textId="77777777" w:rsidR="00C34ECE" w:rsidRPr="008A2902" w:rsidRDefault="00C34ECE" w:rsidP="00C34ECE">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47B76EF6" w14:textId="77777777" w:rsidR="00C34ECE" w:rsidRPr="008A2902" w:rsidRDefault="00C34ECE" w:rsidP="00C34ECE">
      <w:r w:rsidRPr="008A2902">
        <w:t>This thesis structure offers a logical transition from theoretical discussion to practical application:</w:t>
      </w:r>
    </w:p>
    <w:p w14:paraId="6328AC75" w14:textId="77777777" w:rsidR="00C34ECE" w:rsidRPr="008A2902" w:rsidRDefault="00C34ECE" w:rsidP="00C34ECE"/>
    <w:p w14:paraId="2A6CDD38" w14:textId="77777777" w:rsidR="00C34ECE" w:rsidRPr="008A2902" w:rsidRDefault="00C34ECE" w:rsidP="00C34ECE">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2D6F8995" w14:textId="77777777" w:rsidR="00C34ECE" w:rsidRPr="008A2902" w:rsidRDefault="00C34ECE" w:rsidP="00C34ECE">
      <w:pPr>
        <w:ind w:left="900" w:hanging="360"/>
      </w:pPr>
    </w:p>
    <w:p w14:paraId="2AFDE39C" w14:textId="77777777" w:rsidR="00C34ECE" w:rsidRPr="008A2902" w:rsidRDefault="00C34ECE" w:rsidP="00C34ECE">
      <w:pPr>
        <w:numPr>
          <w:ilvl w:val="0"/>
          <w:numId w:val="4"/>
        </w:numPr>
        <w:ind w:left="900"/>
        <w:contextualSpacing/>
      </w:pPr>
      <w:r w:rsidRPr="008A2902">
        <w:t xml:space="preserve">Chapter 3: Explains the architecture, training process, and experimental design of the </w:t>
      </w:r>
      <w:proofErr w:type="spellStart"/>
      <w:r w:rsidRPr="008A2902">
        <w:t>EfficientViT</w:t>
      </w:r>
      <w:proofErr w:type="spellEnd"/>
      <w:r w:rsidRPr="008A2902">
        <w:t>-FER model.</w:t>
      </w:r>
    </w:p>
    <w:p w14:paraId="6911A046" w14:textId="77777777" w:rsidR="00C34ECE" w:rsidRPr="008A2902" w:rsidRDefault="00C34ECE" w:rsidP="00C34ECE">
      <w:pPr>
        <w:ind w:left="900" w:hanging="360"/>
      </w:pPr>
    </w:p>
    <w:p w14:paraId="643E9E01" w14:textId="77777777" w:rsidR="00C34ECE" w:rsidRPr="008A2902" w:rsidRDefault="00C34ECE" w:rsidP="00C34ECE">
      <w:pPr>
        <w:numPr>
          <w:ilvl w:val="0"/>
          <w:numId w:val="4"/>
        </w:numPr>
        <w:ind w:left="900"/>
        <w:contextualSpacing/>
      </w:pPr>
      <w:r w:rsidRPr="008A2902">
        <w:t>Chapter 4: Demonstrates the experimental results obtained and explains why they are superior to those of existing models.</w:t>
      </w:r>
    </w:p>
    <w:p w14:paraId="514080E0" w14:textId="77777777" w:rsidR="00C34ECE" w:rsidRPr="008A2902" w:rsidRDefault="00C34ECE" w:rsidP="00C34ECE">
      <w:pPr>
        <w:ind w:left="900" w:hanging="360"/>
      </w:pPr>
    </w:p>
    <w:p w14:paraId="329CFC86" w14:textId="77777777" w:rsidR="00C34ECE" w:rsidRPr="008A2902" w:rsidRDefault="00C34ECE" w:rsidP="00C34ECE">
      <w:pPr>
        <w:numPr>
          <w:ilvl w:val="0"/>
          <w:numId w:val="4"/>
        </w:numPr>
        <w:ind w:left="900"/>
        <w:contextualSpacing/>
      </w:pPr>
      <w:r w:rsidRPr="008A2902">
        <w:t xml:space="preserve">Chapter 5: </w:t>
      </w:r>
      <w:r>
        <w:t xml:space="preserve">Present the conclusion </w:t>
      </w:r>
      <w:r w:rsidRPr="008A2902">
        <w:t>and provides directions for future work.</w:t>
      </w:r>
    </w:p>
    <w:p w14:paraId="4B9070C7" w14:textId="77777777" w:rsidR="00C34ECE" w:rsidRPr="008A2902" w:rsidRDefault="00C34ECE" w:rsidP="00C34ECE">
      <w:pPr>
        <w:spacing w:after="160" w:line="259" w:lineRule="auto"/>
        <w:ind w:left="0" w:firstLine="0"/>
        <w:jc w:val="left"/>
        <w:rPr>
          <w:b/>
          <w:sz w:val="40"/>
        </w:rPr>
      </w:pPr>
      <w:r w:rsidRPr="008A2902">
        <w:br w:type="page"/>
      </w:r>
    </w:p>
    <w:p w14:paraId="7F4362CC" w14:textId="77777777" w:rsidR="00C34ECE" w:rsidRPr="008A2902" w:rsidRDefault="00C34ECE" w:rsidP="00C34ECE">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57322A83" w14:textId="77777777" w:rsidR="00C34ECE" w:rsidRPr="008A2902" w:rsidRDefault="00C34ECE" w:rsidP="00C34ECE">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3A95CDEA"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20095A2F" w14:textId="77777777" w:rsidR="00C34ECE" w:rsidRPr="008A2902" w:rsidRDefault="00C34ECE" w:rsidP="00C34ECE">
      <w:r w:rsidRPr="008A2902">
        <w:t xml:space="preserve">This chapter will provide the basis in theory for the </w:t>
      </w:r>
      <w:proofErr w:type="spellStart"/>
      <w:r w:rsidRPr="008A2902">
        <w:t>EfficientViT</w:t>
      </w:r>
      <w:proofErr w:type="spellEnd"/>
      <w:r w:rsidRPr="008A2902">
        <w:t xml:space="preserve">-FER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w:t>
      </w:r>
      <w:proofErr w:type="spellStart"/>
      <w:r w:rsidRPr="008A2902">
        <w:t>ResNet</w:t>
      </w:r>
      <w:proofErr w:type="spellEnd"/>
      <w:r w:rsidRPr="008A2902">
        <w:t xml:space="preserve">, attention, and vision transformers. Finally, this chapter will introduce the Facial Action Coding System which provides an anatomical context for facial expression analysis. After introducing those concepts, this chapter will discuss </w:t>
      </w:r>
      <w:r>
        <w:t>fifteen</w:t>
      </w:r>
      <w:r w:rsidRPr="008A2902">
        <w:t xml:space="preserve"> papers from Scopus on FER which were published between 2021 and 2026.</w:t>
      </w:r>
    </w:p>
    <w:p w14:paraId="21D57E30" w14:textId="77777777" w:rsidR="00C34ECE" w:rsidRPr="008A2902" w:rsidRDefault="00C34ECE" w:rsidP="00C34ECE">
      <w:pPr>
        <w:spacing w:after="160" w:line="259" w:lineRule="auto"/>
        <w:ind w:left="0" w:firstLine="0"/>
        <w:jc w:val="left"/>
      </w:pPr>
    </w:p>
    <w:p w14:paraId="1656CB5C"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1AC44CAF" w14:textId="77777777" w:rsidR="00C34ECE" w:rsidRPr="008A2902" w:rsidRDefault="00C34ECE" w:rsidP="00C34ECE">
      <w:r w:rsidRPr="008A2902">
        <w:t xml:space="preserve">Artificial Intelligence (AI) refers to the branch of computer science that seeks to develop computer systems to perform functions typically carried out by human intelligence such as reasoning, perception and learning [8]. </w:t>
      </w:r>
    </w:p>
    <w:p w14:paraId="77BE9B41" w14:textId="77777777" w:rsidR="00C34ECE" w:rsidRPr="008A2902" w:rsidRDefault="00C34ECE" w:rsidP="00C34ECE"/>
    <w:p w14:paraId="665709F7" w14:textId="77777777" w:rsidR="00C34ECE" w:rsidRPr="008A2902" w:rsidRDefault="00C34ECE" w:rsidP="00C34ECE">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34264497" w14:textId="77777777" w:rsidR="00C34ECE" w:rsidRPr="008A2902" w:rsidRDefault="00C34ECE" w:rsidP="00C34ECE"/>
    <w:p w14:paraId="3B2211FF" w14:textId="77777777" w:rsidR="00C34ECE" w:rsidRPr="008A2902" w:rsidRDefault="00C34ECE" w:rsidP="00C34ECE">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251945DF" w14:textId="77777777" w:rsidR="00C34ECE" w:rsidRPr="008A2902" w:rsidRDefault="00C34ECE" w:rsidP="00C34ECE"/>
    <w:p w14:paraId="559A3482" w14:textId="77777777" w:rsidR="00C34ECE" w:rsidRPr="008A2902" w:rsidRDefault="00C34ECE" w:rsidP="00C34ECE">
      <w:pPr>
        <w:spacing w:after="160" w:line="259" w:lineRule="auto"/>
        <w:ind w:left="540" w:firstLine="0"/>
        <w:jc w:val="left"/>
      </w:pPr>
      <w:r w:rsidRPr="008A2902">
        <w:rPr>
          <w:noProof/>
        </w:rPr>
        <w:drawing>
          <wp:inline distT="0" distB="0" distL="0" distR="0" wp14:anchorId="2BDA1ED0" wp14:editId="69DCECD3">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17DD376C" w14:textId="77777777" w:rsidR="00C34ECE" w:rsidRPr="008A2902" w:rsidRDefault="00C34ECE" w:rsidP="00C34ECE">
      <w:pPr>
        <w:ind w:left="0"/>
        <w:jc w:val="center"/>
        <w:rPr>
          <w:b/>
          <w:bCs/>
          <w:sz w:val="20"/>
          <w:szCs w:val="16"/>
        </w:rPr>
      </w:pPr>
      <w:r w:rsidRPr="00A57DD0">
        <w:rPr>
          <w:b/>
          <w:bCs/>
          <w:sz w:val="20"/>
          <w:szCs w:val="16"/>
        </w:rPr>
        <w:t xml:space="preserve">Figure 2.1: </w:t>
      </w:r>
      <w:r w:rsidRPr="0082671B">
        <w:rPr>
          <w:b/>
          <w:bCs/>
          <w:sz w:val="20"/>
          <w:szCs w:val="16"/>
        </w:rPr>
        <w:t xml:space="preserve">AI vs ML vs DL (Source: </w:t>
      </w:r>
      <w:proofErr w:type="spellStart"/>
      <w:r w:rsidRPr="0082671B">
        <w:rPr>
          <w:b/>
          <w:bCs/>
          <w:sz w:val="20"/>
          <w:szCs w:val="16"/>
        </w:rPr>
        <w:t>Edureka</w:t>
      </w:r>
      <w:proofErr w:type="spellEnd"/>
      <w:r w:rsidRPr="0082671B">
        <w:rPr>
          <w:b/>
          <w:bCs/>
          <w:sz w:val="20"/>
          <w:szCs w:val="16"/>
        </w:rPr>
        <w:t>, 2020, retrieved via ResearchGate)</w:t>
      </w:r>
    </w:p>
    <w:p w14:paraId="1CA3D5B2" w14:textId="77777777" w:rsidR="00C34ECE" w:rsidRPr="008A2902" w:rsidRDefault="00C34ECE" w:rsidP="00C34ECE"/>
    <w:p w14:paraId="5449CEA0" w14:textId="77777777" w:rsidR="00C34ECE" w:rsidRPr="008A2902" w:rsidRDefault="00C34ECE" w:rsidP="00C34ECE"/>
    <w:p w14:paraId="2E88BC79" w14:textId="77777777" w:rsidR="00C34ECE" w:rsidRPr="008A2902" w:rsidRDefault="00C34ECE" w:rsidP="00C34ECE"/>
    <w:p w14:paraId="4EB33A75"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4CD685CD" w14:textId="77777777" w:rsidR="00C34ECE" w:rsidRPr="008A2902" w:rsidRDefault="00C34ECE" w:rsidP="00C34ECE">
      <w:r w:rsidRPr="008A2902">
        <w:t xml:space="preserve">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w:t>
      </w:r>
      <w:proofErr w:type="spellStart"/>
      <w:r w:rsidRPr="008A2902">
        <w:t>ReLU</w:t>
      </w:r>
      <w:proofErr w:type="spellEnd"/>
      <w:r w:rsidRPr="008A2902">
        <w:t xml:space="preserve"> [</w:t>
      </w:r>
      <w:r>
        <w:t>9</w:t>
      </w:r>
      <w:r w:rsidRPr="008A2902">
        <w:t xml:space="preserve">] are used after the convolutional layers to provide the required non-linearity in learning. A common architecture of a CNN involves the layers of convolutions and pools for feature extraction and then </w:t>
      </w:r>
      <w:proofErr w:type="gramStart"/>
      <w:r w:rsidRPr="008A2902">
        <w:t>fully-connected</w:t>
      </w:r>
      <w:proofErr w:type="gramEnd"/>
      <w:r w:rsidRPr="008A2902">
        <w:t xml:space="preserve"> layers for classification purposes. Since 2012, CNN has become the mainstream approach for computer vision tasks and is widely used for FER in the state-of-the-art literature [6].</w:t>
      </w:r>
    </w:p>
    <w:p w14:paraId="5CD7E782" w14:textId="77777777" w:rsidR="00C34ECE" w:rsidRPr="008A2902" w:rsidRDefault="00C34ECE" w:rsidP="00C34ECE"/>
    <w:p w14:paraId="61D93E7E" w14:textId="77777777" w:rsidR="00C34ECE" w:rsidRPr="00C006D3" w:rsidRDefault="00C34ECE" w:rsidP="00C34ECE">
      <w:pPr>
        <w:ind w:left="0"/>
        <w:jc w:val="center"/>
        <w:rPr>
          <w:b/>
          <w:bCs/>
          <w:sz w:val="20"/>
          <w:szCs w:val="16"/>
        </w:rPr>
      </w:pPr>
      <w:r w:rsidRPr="00C006D3">
        <w:rPr>
          <w:b/>
          <w:bCs/>
          <w:noProof/>
          <w:sz w:val="20"/>
          <w:szCs w:val="16"/>
        </w:rPr>
        <w:lastRenderedPageBreak/>
        <w:drawing>
          <wp:inline distT="0" distB="0" distL="0" distR="0" wp14:anchorId="5B763DA2" wp14:editId="622747AA">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663F4090" w14:textId="77777777" w:rsidR="00C34ECE" w:rsidRPr="008A2902" w:rsidRDefault="00C34ECE" w:rsidP="00C34ECE">
      <w:pPr>
        <w:ind w:left="0"/>
        <w:jc w:val="center"/>
        <w:rPr>
          <w:b/>
          <w:bCs/>
          <w:sz w:val="20"/>
          <w:szCs w:val="16"/>
        </w:rPr>
      </w:pPr>
      <w:r w:rsidRPr="008A2902">
        <w:rPr>
          <w:b/>
          <w:bCs/>
          <w:sz w:val="20"/>
          <w:szCs w:val="16"/>
        </w:rPr>
        <w:t>Figure 2.2: Convolutional Neural Network (CNN) Architecture Components</w:t>
      </w:r>
    </w:p>
    <w:p w14:paraId="239CB785" w14:textId="77777777" w:rsidR="00C34ECE" w:rsidRPr="008A2902" w:rsidRDefault="00C34ECE" w:rsidP="00C34ECE">
      <w:pPr>
        <w:spacing w:after="160" w:line="259" w:lineRule="auto"/>
        <w:ind w:left="0" w:firstLine="0"/>
        <w:jc w:val="left"/>
      </w:pPr>
    </w:p>
    <w:p w14:paraId="4E392FAC"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8" w:name="_Toc236037476"/>
      <w:r w:rsidRPr="008A2902">
        <w:rPr>
          <w:b/>
        </w:rPr>
        <w:t>Residual Networks (</w:t>
      </w:r>
      <w:proofErr w:type="spellStart"/>
      <w:r w:rsidRPr="008A2902">
        <w:rPr>
          <w:b/>
        </w:rPr>
        <w:t>ResNet</w:t>
      </w:r>
      <w:proofErr w:type="spellEnd"/>
      <w:r w:rsidRPr="008A2902">
        <w:rPr>
          <w:b/>
        </w:rPr>
        <w:t>)</w:t>
      </w:r>
      <w:bookmarkEnd w:id="18"/>
      <w:r w:rsidRPr="008A2902">
        <w:rPr>
          <w:b/>
        </w:rPr>
        <w:t xml:space="preserve"> </w:t>
      </w:r>
    </w:p>
    <w:p w14:paraId="02E6C8D5" w14:textId="77777777" w:rsidR="00C34ECE" w:rsidRPr="008A2902" w:rsidRDefault="00C34ECE" w:rsidP="00C34ECE">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w:t>
      </w:r>
      <w:proofErr w:type="spellStart"/>
      <w:r w:rsidRPr="008A2902">
        <w:t>ResNets</w:t>
      </w:r>
      <w:proofErr w:type="spellEnd"/>
      <w:r w:rsidRPr="008A2902">
        <w:t>)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6AB343B5" w14:textId="77777777" w:rsidR="00C34ECE" w:rsidRPr="00BE2235" w:rsidRDefault="00C34ECE" w:rsidP="00C34ECE">
      <w:pPr>
        <w:ind w:left="0"/>
        <w:jc w:val="center"/>
      </w:pPr>
      <w:r w:rsidRPr="00BE2235">
        <w:rPr>
          <w:noProof/>
        </w:rPr>
        <w:drawing>
          <wp:inline distT="0" distB="0" distL="0" distR="0" wp14:anchorId="17F54078" wp14:editId="36B6EACD">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7A3956A9" w14:textId="77777777" w:rsidR="00C34ECE" w:rsidRPr="008A2902" w:rsidRDefault="00C34ECE" w:rsidP="00C34ECE">
      <w:pPr>
        <w:ind w:left="0"/>
        <w:jc w:val="center"/>
        <w:rPr>
          <w:b/>
          <w:bCs/>
          <w:sz w:val="20"/>
          <w:szCs w:val="16"/>
        </w:rPr>
      </w:pPr>
      <w:r w:rsidRPr="008A2902">
        <w:rPr>
          <w:b/>
          <w:bCs/>
          <w:sz w:val="20"/>
          <w:szCs w:val="16"/>
        </w:rPr>
        <w:t xml:space="preserve">Figure 2.3: </w:t>
      </w:r>
      <w:proofErr w:type="spellStart"/>
      <w:r w:rsidRPr="008A2902">
        <w:rPr>
          <w:b/>
          <w:bCs/>
          <w:sz w:val="20"/>
          <w:szCs w:val="16"/>
        </w:rPr>
        <w:t>ResNet</w:t>
      </w:r>
      <w:proofErr w:type="spellEnd"/>
      <w:r w:rsidRPr="008A2902">
        <w:rPr>
          <w:b/>
          <w:bCs/>
          <w:sz w:val="20"/>
          <w:szCs w:val="16"/>
        </w:rPr>
        <w:t xml:space="preserve"> - Deep Residual Learning</w:t>
      </w:r>
    </w:p>
    <w:p w14:paraId="04BE956C" w14:textId="77777777" w:rsidR="00C34ECE" w:rsidRPr="008A2902" w:rsidRDefault="00C34ECE" w:rsidP="00C34ECE">
      <w:pPr>
        <w:ind w:left="0"/>
        <w:jc w:val="left"/>
      </w:pPr>
    </w:p>
    <w:p w14:paraId="1E7705CF"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5726AB2B" w14:textId="77777777" w:rsidR="00C34ECE" w:rsidRPr="008A2902" w:rsidRDefault="00C34ECE" w:rsidP="00C34ECE">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018169B7" w14:textId="77777777" w:rsidR="00C34ECE" w:rsidRPr="008A2902" w:rsidRDefault="00C34ECE" w:rsidP="00C34ECE"/>
    <w:p w14:paraId="5CC143D5" w14:textId="77777777" w:rsidR="00C34ECE" w:rsidRPr="008A2902" w:rsidRDefault="00C34ECE" w:rsidP="00C34ECE"/>
    <w:p w14:paraId="7D541E9D"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20" w:name="_Toc236037478"/>
      <w:r w:rsidRPr="008A2902">
        <w:rPr>
          <w:b/>
        </w:rPr>
        <w:t>Vision Transformers (</w:t>
      </w:r>
      <w:proofErr w:type="spellStart"/>
      <w:r w:rsidRPr="008A2902">
        <w:rPr>
          <w:b/>
        </w:rPr>
        <w:t>ViT</w:t>
      </w:r>
      <w:proofErr w:type="spellEnd"/>
      <w:r w:rsidRPr="008A2902">
        <w:rPr>
          <w:b/>
        </w:rPr>
        <w:t>)</w:t>
      </w:r>
      <w:bookmarkEnd w:id="20"/>
      <w:r w:rsidRPr="008A2902">
        <w:rPr>
          <w:b/>
        </w:rPr>
        <w:t xml:space="preserve"> </w:t>
      </w:r>
    </w:p>
    <w:p w14:paraId="1F276958" w14:textId="77777777" w:rsidR="00C34ECE" w:rsidRPr="008A2902" w:rsidRDefault="00C34ECE" w:rsidP="00C34ECE">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w:t>
      </w:r>
      <w:proofErr w:type="spellStart"/>
      <w:r w:rsidRPr="008A2902">
        <w:t>ViT</w:t>
      </w:r>
      <w:proofErr w:type="spellEnd"/>
      <w:r w:rsidRPr="008A2902">
        <w: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460115A2" w14:textId="77777777" w:rsidR="00C34ECE" w:rsidRPr="008A2902" w:rsidRDefault="00C34ECE" w:rsidP="00C34ECE"/>
    <w:p w14:paraId="32A7B853" w14:textId="77777777" w:rsidR="00C34ECE" w:rsidRPr="008A2902" w:rsidRDefault="00C34ECE" w:rsidP="00C34ECE"/>
    <w:p w14:paraId="67572523" w14:textId="77777777" w:rsidR="00C34ECE" w:rsidRPr="008A2902" w:rsidRDefault="00C34ECE" w:rsidP="00C34ECE">
      <w:pPr>
        <w:ind w:left="0"/>
      </w:pPr>
      <w:r w:rsidRPr="008A2902">
        <w:rPr>
          <w:noProof/>
        </w:rPr>
        <w:lastRenderedPageBreak/>
        <w:drawing>
          <wp:inline distT="0" distB="0" distL="0" distR="0" wp14:anchorId="225A7E96" wp14:editId="04B6F83E">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3"/>
                    <a:stretch>
                      <a:fillRect/>
                    </a:stretch>
                  </pic:blipFill>
                  <pic:spPr>
                    <a:xfrm>
                      <a:off x="0" y="0"/>
                      <a:ext cx="5989320" cy="2994660"/>
                    </a:xfrm>
                    <a:prstGeom prst="rect">
                      <a:avLst/>
                    </a:prstGeom>
                  </pic:spPr>
                </pic:pic>
              </a:graphicData>
            </a:graphic>
          </wp:inline>
        </w:drawing>
      </w:r>
    </w:p>
    <w:p w14:paraId="15389984" w14:textId="77777777" w:rsidR="00C34ECE" w:rsidRDefault="00C34ECE" w:rsidP="00C34ECE">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376622B6" w14:textId="77777777" w:rsidR="00C34ECE" w:rsidRDefault="00C34ECE" w:rsidP="00C34ECE">
      <w:pPr>
        <w:spacing w:after="160" w:line="259" w:lineRule="auto"/>
        <w:ind w:left="0" w:firstLine="0"/>
        <w:jc w:val="center"/>
        <w:rPr>
          <w:b/>
          <w:bCs/>
          <w:sz w:val="20"/>
          <w:szCs w:val="16"/>
        </w:rPr>
      </w:pPr>
    </w:p>
    <w:p w14:paraId="644E7E13" w14:textId="77777777" w:rsidR="00C34ECE" w:rsidRDefault="00C34ECE" w:rsidP="00C34ECE">
      <w:pPr>
        <w:spacing w:after="160" w:line="259" w:lineRule="auto"/>
        <w:ind w:left="0" w:firstLine="0"/>
        <w:jc w:val="left"/>
        <w:rPr>
          <w:b/>
          <w:bCs/>
          <w:sz w:val="20"/>
          <w:szCs w:val="16"/>
        </w:rPr>
      </w:pPr>
    </w:p>
    <w:p w14:paraId="32479690" w14:textId="77777777" w:rsidR="00C34ECE" w:rsidRDefault="00C34ECE" w:rsidP="00C34ECE">
      <w:pPr>
        <w:spacing w:after="160" w:line="259" w:lineRule="auto"/>
        <w:ind w:left="0" w:firstLine="0"/>
        <w:jc w:val="left"/>
        <w:rPr>
          <w:b/>
          <w:bCs/>
          <w:sz w:val="20"/>
          <w:szCs w:val="16"/>
        </w:rPr>
      </w:pPr>
    </w:p>
    <w:p w14:paraId="7F67EF38" w14:textId="77777777" w:rsidR="00C34ECE" w:rsidRDefault="00C34ECE" w:rsidP="00C34ECE">
      <w:pPr>
        <w:spacing w:after="160" w:line="259" w:lineRule="auto"/>
        <w:ind w:left="0" w:firstLine="0"/>
        <w:jc w:val="left"/>
        <w:rPr>
          <w:b/>
          <w:bCs/>
          <w:sz w:val="20"/>
          <w:szCs w:val="16"/>
        </w:rPr>
      </w:pPr>
    </w:p>
    <w:p w14:paraId="51514089" w14:textId="77777777" w:rsidR="00C34ECE" w:rsidRPr="008A2902" w:rsidRDefault="00C34ECE" w:rsidP="00C34ECE">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3525B817" w14:textId="77777777" w:rsidR="00C34ECE" w:rsidRPr="008A2902" w:rsidRDefault="00C34ECE" w:rsidP="00C34ECE">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0314088D" w14:textId="77777777" w:rsidR="00C34ECE" w:rsidRPr="008A2902" w:rsidRDefault="00C34ECE" w:rsidP="00C34ECE"/>
    <w:p w14:paraId="3298B38F" w14:textId="77777777" w:rsidR="00C34ECE" w:rsidRPr="008A2902" w:rsidRDefault="00C34ECE" w:rsidP="00C34ECE">
      <w:pPr>
        <w:ind w:left="0"/>
        <w:jc w:val="center"/>
      </w:pPr>
      <w:r w:rsidRPr="008A2902">
        <w:rPr>
          <w:noProof/>
        </w:rPr>
        <w:lastRenderedPageBreak/>
        <w:drawing>
          <wp:inline distT="0" distB="0" distL="0" distR="0" wp14:anchorId="7A5E1B64" wp14:editId="074DC65D">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72D407B" w14:textId="77777777" w:rsidR="00C34ECE" w:rsidRDefault="00C34ECE" w:rsidP="00C34ECE">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[14]</w:t>
      </w:r>
    </w:p>
    <w:p w14:paraId="0E0F7CC3" w14:textId="77777777" w:rsidR="00C34ECE" w:rsidRDefault="00C34ECE" w:rsidP="00C34ECE">
      <w:pPr>
        <w:spacing w:after="160" w:line="278" w:lineRule="auto"/>
        <w:ind w:left="0" w:firstLine="0"/>
        <w:jc w:val="left"/>
        <w:rPr>
          <w:b/>
          <w:bCs/>
          <w:sz w:val="20"/>
          <w:szCs w:val="16"/>
        </w:rPr>
      </w:pPr>
      <w:r>
        <w:rPr>
          <w:b/>
          <w:bCs/>
          <w:sz w:val="20"/>
          <w:szCs w:val="16"/>
        </w:rPr>
        <w:br w:type="page"/>
      </w:r>
    </w:p>
    <w:p w14:paraId="033202A9" w14:textId="77777777" w:rsidR="00C34ECE" w:rsidRPr="008A2902" w:rsidRDefault="00C34ECE" w:rsidP="00C34ECE">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309CBB40" w14:textId="77777777" w:rsidR="00C34ECE" w:rsidRPr="008A2902" w:rsidRDefault="00C34ECE" w:rsidP="00C34ECE">
      <w:r w:rsidRPr="008A2902">
        <w:t xml:space="preserve">There have been many investigations in Facial Expression Recognition, largely due to the progress made in the architecture of deep learning methods as well as increased availability of annotated facial datasets. In this part, </w:t>
      </w:r>
      <w:r>
        <w:t>fifteen</w:t>
      </w:r>
      <w:r w:rsidRPr="008A2902">
        <w:t xml:space="preserve">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07C86664" w14:textId="77777777" w:rsidR="00C34ECE" w:rsidRPr="008A2902" w:rsidRDefault="00C34ECE" w:rsidP="00C34ECE"/>
    <w:p w14:paraId="2E0CB02B" w14:textId="77777777" w:rsidR="00C34ECE" w:rsidRPr="008A2902" w:rsidRDefault="00C34ECE" w:rsidP="00C34ECE">
      <w:proofErr w:type="spellStart"/>
      <w:r w:rsidRPr="008A2902">
        <w:t>Khaireddin</w:t>
      </w:r>
      <w:proofErr w:type="spellEnd"/>
      <w:r w:rsidRPr="008A2902">
        <w:t xml:space="preserve">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w:t>
      </w:r>
      <w:proofErr w:type="gramStart"/>
      <w:r w:rsidRPr="008A2902">
        <w:t>count</w:t>
      </w:r>
      <w:proofErr w:type="gramEnd"/>
      <w:r w:rsidRPr="008A2902">
        <w:t xml:space="preserve"> renders it computationally expensive, and neither class imbalance nor label noise is addressed in the training pipeline [15].</w:t>
      </w:r>
    </w:p>
    <w:p w14:paraId="37CF310C" w14:textId="77777777" w:rsidR="00C34ECE" w:rsidRPr="008A2902" w:rsidRDefault="00C34ECE" w:rsidP="00C34ECE"/>
    <w:p w14:paraId="22996184" w14:textId="77777777" w:rsidR="00C34ECE" w:rsidRPr="008A2902" w:rsidRDefault="00C34ECE" w:rsidP="00C34ECE">
      <w:r w:rsidRPr="005D4B78">
        <w:t xml:space="preserve">Li et al. (2024) introduced a light-weight hybrid Vision Transformer, which can effectively learn multi-scale facial features using an improved attention mechanism along with a patch dropping module, developed based on </w:t>
      </w:r>
      <w:proofErr w:type="spellStart"/>
      <w:r w:rsidRPr="005D4B78">
        <w:t>MobileViT</w:t>
      </w:r>
      <w:proofErr w:type="spellEnd"/>
      <w:r w:rsidRPr="005D4B78">
        <w:t xml:space="preserve"> architecture, and obtains 69.84% and 86.51% accuracy on FER2013 and RAF-DB, respectively, with only a model size of 3.64 MB. Patch dropping module replicates the human visual attention system by removing non-informative facial areas to decrease computational overhead without affecting the accuracy rate. It has been shown in this study that lightweight deployment can be achieved through architecture only without addressing any class imbalance issue in FER2013</w:t>
      </w:r>
      <w:r>
        <w:t xml:space="preserve"> </w:t>
      </w:r>
      <w:r w:rsidRPr="008A2902">
        <w:t>[16].</w:t>
      </w:r>
    </w:p>
    <w:p w14:paraId="713EDBB8" w14:textId="77777777" w:rsidR="00C34ECE" w:rsidRPr="008A2902" w:rsidRDefault="00C34ECE" w:rsidP="00C34ECE"/>
    <w:p w14:paraId="138008B9" w14:textId="77777777" w:rsidR="00C34ECE" w:rsidRPr="008A2902" w:rsidRDefault="00C34ECE" w:rsidP="00C34ECE">
      <w:proofErr w:type="spellStart"/>
      <w:r w:rsidRPr="008A2902">
        <w:lastRenderedPageBreak/>
        <w:t>Minaee</w:t>
      </w:r>
      <w:proofErr w:type="spellEnd"/>
      <w:r w:rsidRPr="008A2902">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31DB63D2" w14:textId="77777777" w:rsidR="00C34ECE" w:rsidRPr="008A2902" w:rsidRDefault="00C34ECE" w:rsidP="00C34ECE"/>
    <w:p w14:paraId="4891351F" w14:textId="77777777" w:rsidR="00C34ECE" w:rsidRPr="008A2902" w:rsidRDefault="00C34ECE" w:rsidP="00C34ECE"/>
    <w:p w14:paraId="05AFCB32" w14:textId="77777777" w:rsidR="00C34ECE" w:rsidRPr="008A2902" w:rsidRDefault="00C34ECE" w:rsidP="00C34ECE">
      <w:r w:rsidRPr="008A2902">
        <w:t>Liu et al. (</w:t>
      </w:r>
      <w:r>
        <w:t>2022</w:t>
      </w:r>
      <w:r w:rsidRPr="008A2902">
        <w:t xml:space="preserve">) proposed an Adaptive Multilayer Perceptual Attention Network that applies attention-guided feature selection across multiple stages of a CNN backbone, achieving </w:t>
      </w:r>
      <w:r>
        <w:t>74.48</w:t>
      </w:r>
      <w:r w:rsidRPr="008A2902">
        <w:t>%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4412E3FA" w14:textId="77777777" w:rsidR="00C34ECE" w:rsidRPr="008A2902" w:rsidRDefault="00C34ECE" w:rsidP="00C34ECE"/>
    <w:p w14:paraId="23C0CB1C" w14:textId="77777777" w:rsidR="00C34ECE" w:rsidRPr="008A2902" w:rsidRDefault="00C34ECE" w:rsidP="00C34ECE"/>
    <w:p w14:paraId="363CAA1E" w14:textId="77777777" w:rsidR="00C34ECE" w:rsidRPr="008A2902" w:rsidRDefault="00C34ECE" w:rsidP="00C34ECE">
      <w:r w:rsidRPr="008A2902">
        <w:t>Sun et al. (</w:t>
      </w:r>
      <w:r>
        <w:t>2023</w:t>
      </w:r>
      <w:r w:rsidRPr="008A2902">
        <w:t xml:space="preserve">) proposed a cross-attention transformer architecture incorporating texture enhancement and attention rectification, achieving </w:t>
      </w:r>
      <w:r>
        <w:t>74.84</w:t>
      </w:r>
      <w:r w:rsidRPr="008A2902">
        <w:t>%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50571C89" w14:textId="77777777" w:rsidR="00C34ECE" w:rsidRPr="008A2902" w:rsidRDefault="00C34ECE" w:rsidP="00C34ECE"/>
    <w:p w14:paraId="38EE933B" w14:textId="77777777" w:rsidR="00C34ECE" w:rsidRPr="008A2902" w:rsidRDefault="00C34ECE" w:rsidP="00C34ECE"/>
    <w:p w14:paraId="339301A5" w14:textId="77777777" w:rsidR="00C34ECE" w:rsidRPr="008A2902" w:rsidRDefault="00C34ECE" w:rsidP="00C34ECE"/>
    <w:p w14:paraId="29B2EE29" w14:textId="77777777" w:rsidR="00C34ECE" w:rsidRPr="008A2902" w:rsidRDefault="00C34ECE" w:rsidP="00C34ECE">
      <w:r w:rsidRPr="008A2902">
        <w:lastRenderedPageBreak/>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8A2902">
        <w:t>ViT</w:t>
      </w:r>
      <w:proofErr w:type="spellEnd"/>
      <w:r w:rsidRPr="008A2902">
        <w:t xml:space="preserve"> while maintaining global attention capability. Despite this, the model still requires large-scale pre-training and does not satisfy real-time inference constraints on resource-limited hardware [</w:t>
      </w:r>
      <w:r>
        <w:t>20</w:t>
      </w:r>
      <w:r w:rsidRPr="008A2902">
        <w:t>].</w:t>
      </w:r>
    </w:p>
    <w:p w14:paraId="50675EDB" w14:textId="77777777" w:rsidR="00C34ECE" w:rsidRPr="008A2902" w:rsidRDefault="00C34ECE" w:rsidP="00C34ECE"/>
    <w:p w14:paraId="28AEC7BC" w14:textId="77777777" w:rsidR="00C34ECE" w:rsidRPr="008A2902" w:rsidRDefault="00C34ECE" w:rsidP="00C34ECE">
      <w:r w:rsidRPr="008A2902">
        <w:t>Tao and Duan (</w:t>
      </w:r>
      <w:r>
        <w:t>2024</w:t>
      </w:r>
      <w:r w:rsidRPr="008A2902">
        <w:t>)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w:t>
      </w:r>
      <w:r>
        <w:t>21</w:t>
      </w:r>
      <w:r w:rsidRPr="008A2902">
        <w:t>].</w:t>
      </w:r>
    </w:p>
    <w:p w14:paraId="54313869" w14:textId="77777777" w:rsidR="00C34ECE" w:rsidRPr="008A2902" w:rsidRDefault="00C34ECE" w:rsidP="00C34ECE"/>
    <w:p w14:paraId="7F4DE810" w14:textId="77777777" w:rsidR="00C34ECE" w:rsidRPr="008A2902" w:rsidRDefault="00C34ECE" w:rsidP="00C34ECE">
      <w:r w:rsidRPr="008A2902">
        <w:t xml:space="preserve">Pecoraro et al. (2022) proposed LHC-Net, a local multi-head channel self-attention module designed as a plug-in component insertable into any existing CNN backbone at low additional computational cost, achieving </w:t>
      </w:r>
      <w:r w:rsidRPr="00723229">
        <w:t>74.42</w:t>
      </w:r>
      <w:r w:rsidRPr="008A2902">
        <w:t>%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t>22</w:t>
      </w:r>
      <w:r w:rsidRPr="008A2902">
        <w:t>].</w:t>
      </w:r>
    </w:p>
    <w:p w14:paraId="6ACC986F" w14:textId="77777777" w:rsidR="00C34ECE" w:rsidRPr="008A2902" w:rsidRDefault="00C34ECE" w:rsidP="00C34ECE"/>
    <w:p w14:paraId="4600C672" w14:textId="77777777" w:rsidR="00C34ECE" w:rsidRPr="008A2902" w:rsidRDefault="00C34ECE" w:rsidP="00C34ECE">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t>23</w:t>
      </w:r>
      <w:r w:rsidRPr="008A2902">
        <w:t>].</w:t>
      </w:r>
    </w:p>
    <w:p w14:paraId="26C9E173" w14:textId="77777777" w:rsidR="00C34ECE" w:rsidRPr="008A2902" w:rsidRDefault="00C34ECE" w:rsidP="00C34ECE"/>
    <w:p w14:paraId="29DAD10B" w14:textId="77777777" w:rsidR="00C34ECE" w:rsidRPr="008A2902" w:rsidRDefault="00C34ECE" w:rsidP="00C34ECE">
      <w:r w:rsidRPr="008A2902">
        <w:t>Agrawal and Mittal (202</w:t>
      </w:r>
      <w:r>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t>24</w:t>
      </w:r>
      <w:r w:rsidRPr="008A2902">
        <w:t>].</w:t>
      </w:r>
    </w:p>
    <w:p w14:paraId="4A926BC9" w14:textId="77777777" w:rsidR="00C34ECE" w:rsidRPr="008A2902" w:rsidRDefault="00C34ECE" w:rsidP="00C34ECE">
      <w:pPr>
        <w:spacing w:after="160" w:line="259" w:lineRule="auto"/>
        <w:ind w:left="0" w:firstLine="0"/>
        <w:jc w:val="left"/>
      </w:pPr>
    </w:p>
    <w:p w14:paraId="6E3DE139" w14:textId="77777777" w:rsidR="00C34ECE" w:rsidRPr="008A2902" w:rsidRDefault="00C34ECE" w:rsidP="00C34ECE">
      <w:pPr>
        <w:ind w:left="437" w:firstLine="0"/>
      </w:pPr>
      <w:r w:rsidRPr="00173EB7">
        <w:t xml:space="preserve">Goel </w:t>
      </w:r>
      <w:r w:rsidRPr="008A2902">
        <w:t xml:space="preserve">et al. (2025) applied AutoML-based automated architecture search and hyperparameter optimization using </w:t>
      </w:r>
      <w:proofErr w:type="spellStart"/>
      <w:r w:rsidRPr="008A2902">
        <w:t>AutoGluon</w:t>
      </w:r>
      <w:proofErr w:type="spellEnd"/>
      <w:r w:rsidRPr="008A2902">
        <w:t xml:space="preserve">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Pr="008A2902">
        <w:t>transparency[</w:t>
      </w:r>
      <w:proofErr w:type="gramEnd"/>
      <w:r>
        <w:t>25</w:t>
      </w:r>
      <w:r w:rsidRPr="008A2902">
        <w:t>].</w:t>
      </w:r>
    </w:p>
    <w:p w14:paraId="56F6346D" w14:textId="77777777" w:rsidR="00C34ECE" w:rsidRPr="008A2902" w:rsidRDefault="00C34ECE" w:rsidP="00C34ECE"/>
    <w:p w14:paraId="3E462904" w14:textId="77777777" w:rsidR="00C34ECE" w:rsidRPr="008A2902" w:rsidRDefault="00C34ECE" w:rsidP="00C34ECE">
      <w:r w:rsidRPr="008A2902">
        <w:t xml:space="preserve">Chen et al. (2025) proposed an improved </w:t>
      </w:r>
      <w:proofErr w:type="spellStart"/>
      <w:r w:rsidRPr="008A2902">
        <w:t>ConvNeXt</w:t>
      </w:r>
      <w:proofErr w:type="spellEnd"/>
      <w:r w:rsidRPr="008A2902">
        <w:t xml:space="preserve"> architecture enhanced with </w:t>
      </w:r>
      <w:proofErr w:type="spellStart"/>
      <w:r w:rsidRPr="008A2902">
        <w:t>SENet</w:t>
      </w:r>
      <w:proofErr w:type="spellEnd"/>
      <w:r w:rsidRPr="008A2902">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t>26</w:t>
      </w:r>
      <w:r w:rsidRPr="008A2902">
        <w:t>].</w:t>
      </w:r>
    </w:p>
    <w:p w14:paraId="24A05C1E" w14:textId="77777777" w:rsidR="00C34ECE" w:rsidRPr="008A2902" w:rsidRDefault="00C34ECE" w:rsidP="00C34ECE"/>
    <w:p w14:paraId="36FAA053" w14:textId="77777777" w:rsidR="00C34ECE" w:rsidRPr="008A2902" w:rsidRDefault="00C34ECE" w:rsidP="00C34ECE">
      <w:r w:rsidRPr="00E00326">
        <w:lastRenderedPageBreak/>
        <w:t xml:space="preserve">He et al. (2025) developed </w:t>
      </w:r>
      <w:proofErr w:type="spellStart"/>
      <w:r w:rsidRPr="00E00326">
        <w:t>MSAFNet</w:t>
      </w:r>
      <w:proofErr w:type="spellEnd"/>
      <w:r w:rsidRPr="00E00326">
        <w:t xml:space="preserve">, which consists of a </w:t>
      </w:r>
      <w:proofErr w:type="spellStart"/>
      <w:r w:rsidRPr="00E00326">
        <w:t>ResNet</w:t>
      </w:r>
      <w:proofErr w:type="spellEnd"/>
      <w:r w:rsidRPr="00E00326">
        <w:t xml:space="preserve"> based local feature extraction block, a </w:t>
      </w:r>
      <w:proofErr w:type="spellStart"/>
      <w:r w:rsidRPr="00E00326">
        <w:t>MixFormer</w:t>
      </w:r>
      <w:proofErr w:type="spellEnd"/>
      <w:r w:rsidRPr="00E00326">
        <w:t xml:space="preserve">-based global feature extraction block, and a learnable global-local feature fusion block, achieving 73.25% accuracy on FER2013, along with 90.06% on RAF-DB and 89.82% on </w:t>
      </w:r>
      <w:proofErr w:type="spellStart"/>
      <w:r w:rsidRPr="00E00326">
        <w:t>FERPlus</w:t>
      </w:r>
      <w:proofErr w:type="spellEnd"/>
      <w:r w:rsidRPr="00E00326">
        <w:t xml:space="preserve">. The multi-scale attention block considers </w:t>
      </w:r>
      <w:proofErr w:type="gramStart"/>
      <w:r w:rsidRPr="00E00326">
        <w:t>the spatial</w:t>
      </w:r>
      <w:proofErr w:type="gramEnd"/>
      <w:r w:rsidRPr="00E00326">
        <w:t xml:space="preserve">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Pr="008A2902">
        <w:t>[</w:t>
      </w:r>
      <w:r>
        <w:t>27</w:t>
      </w:r>
      <w:r w:rsidRPr="008A2902">
        <w:t>].</w:t>
      </w:r>
    </w:p>
    <w:p w14:paraId="47E5572F" w14:textId="77777777" w:rsidR="00C34ECE" w:rsidRPr="008A2902" w:rsidRDefault="00C34ECE" w:rsidP="00C34ECE"/>
    <w:p w14:paraId="444E8768" w14:textId="77777777" w:rsidR="00C34ECE" w:rsidRPr="008A2902" w:rsidRDefault="00C34ECE" w:rsidP="00C34ECE">
      <w:proofErr w:type="spellStart"/>
      <w:r>
        <w:t>Telceken</w:t>
      </w:r>
      <w:proofErr w:type="spellEnd"/>
      <w:r>
        <w:t xml:space="preserve"> et al. (2025)</w:t>
      </w:r>
      <w:r w:rsidRPr="008A2902">
        <w:t xml:space="preserve"> proposed </w:t>
      </w:r>
      <w:proofErr w:type="spellStart"/>
      <w:r w:rsidRPr="008A2902">
        <w:t>EfficientMobileNet</w:t>
      </w:r>
      <w:proofErr w:type="spellEnd"/>
      <w:r w:rsidRPr="008A2902">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Pr="008A2902">
        <w:t>EfficientNet's</w:t>
      </w:r>
      <w:proofErr w:type="spellEnd"/>
      <w:r w:rsidRPr="008A2902">
        <w:t xml:space="preserve"> accuracy-oriented scaling and </w:t>
      </w:r>
      <w:proofErr w:type="spellStart"/>
      <w:r w:rsidRPr="008A2902">
        <w:t>MobileNet's</w:t>
      </w:r>
      <w:proofErr w:type="spellEnd"/>
      <w:r w:rsidRPr="008A2902">
        <w:t xml:space="preserve"> efficiency-oriented factorization. Despite the strong accuracy result, no inference latency benchmarking is provided, cross-dataset generalization is not evaluated, and neither class imbalance nor label noise handling is discussed [</w:t>
      </w:r>
      <w:r>
        <w:t>28</w:t>
      </w:r>
      <w:r w:rsidRPr="008A2902">
        <w:t>].</w:t>
      </w:r>
    </w:p>
    <w:p w14:paraId="13AD78C0" w14:textId="77777777" w:rsidR="00C34ECE" w:rsidRPr="008A2902" w:rsidRDefault="00C34ECE" w:rsidP="00C34ECE"/>
    <w:p w14:paraId="00FE1AAC" w14:textId="77777777" w:rsidR="00C34ECE" w:rsidRPr="008A2902" w:rsidRDefault="00C34ECE" w:rsidP="00C34ECE">
      <w:r w:rsidRPr="00520047">
        <w:t>Raj and Demirkol</w:t>
      </w:r>
      <w:r w:rsidRPr="008A2902">
        <w:t xml:space="preserve"> (202</w:t>
      </w:r>
      <w:r>
        <w:t>5</w:t>
      </w:r>
      <w:r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t>29</w:t>
      </w:r>
      <w:r w:rsidRPr="008A2902">
        <w:t>].</w:t>
      </w:r>
    </w:p>
    <w:p w14:paraId="2F51DF73" w14:textId="77777777" w:rsidR="00C34ECE" w:rsidRPr="008A2902" w:rsidRDefault="00C34ECE" w:rsidP="00C34ECE"/>
    <w:p w14:paraId="72F603A3" w14:textId="77777777" w:rsidR="00C34ECE" w:rsidRPr="008A2902" w:rsidRDefault="00C34ECE" w:rsidP="00C34ECE"/>
    <w:p w14:paraId="62F666C8" w14:textId="77777777" w:rsidR="00C34ECE" w:rsidRPr="008A2902" w:rsidRDefault="00C34ECE" w:rsidP="00C34ECE">
      <w:pPr>
        <w:spacing w:after="160" w:line="259" w:lineRule="auto"/>
        <w:ind w:left="0" w:firstLine="0"/>
        <w:jc w:val="left"/>
        <w:rPr>
          <w:b/>
          <w:bCs/>
        </w:rPr>
      </w:pPr>
      <w:r w:rsidRPr="008A2902">
        <w:rPr>
          <w:b/>
          <w:bCs/>
        </w:rPr>
        <w:br w:type="page"/>
      </w:r>
    </w:p>
    <w:p w14:paraId="21D1F1BB" w14:textId="77777777" w:rsidR="00C34ECE" w:rsidRPr="008A2902" w:rsidRDefault="00C34ECE" w:rsidP="00C34ECE">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E335C11" w14:textId="77777777" w:rsidR="00C34ECE" w:rsidRPr="008A2902" w:rsidRDefault="00C34ECE" w:rsidP="00C34ECE">
      <w:proofErr w:type="gramStart"/>
      <w:r w:rsidRPr="008A2902">
        <w:t>In order to</w:t>
      </w:r>
      <w:proofErr w:type="gramEnd"/>
      <w:r w:rsidRPr="008A2902">
        <w:t xml:space="preserve"> present the background behind the proposed framework, Table 2.1 provides the comparative summary of </w:t>
      </w:r>
      <w:r>
        <w:t>fifteen</w:t>
      </w:r>
      <w:r w:rsidRPr="008A2902">
        <w:t xml:space="preserve"> studies analyzed according to the FER2013 benchmark. The results demonstrate a consistent development from classic CNN models, like the one proposed by </w:t>
      </w:r>
      <w:proofErr w:type="spellStart"/>
      <w:r w:rsidRPr="008A2902">
        <w:t>Khaireddin</w:t>
      </w:r>
      <w:proofErr w:type="spellEnd"/>
      <w:r w:rsidRPr="008A2902">
        <w:t xml:space="preserve"> &amp; Chen (2021) [15], which has achieved 73.28%, towards advanced Transformer models and hybrid ones, for instance, the one provided by </w:t>
      </w:r>
      <w:r w:rsidRPr="00173EB7">
        <w:t xml:space="preserve">Goel </w:t>
      </w:r>
      <w:r w:rsidRPr="008A2902">
        <w:t>et al. (2025) [</w:t>
      </w:r>
      <w:r>
        <w:t>25</w:t>
      </w:r>
      <w:r w:rsidRPr="008A2902">
        <w:t xml:space="preserve">] and </w:t>
      </w:r>
      <w:proofErr w:type="spellStart"/>
      <w:r>
        <w:t>Telceken</w:t>
      </w:r>
      <w:proofErr w:type="spellEnd"/>
      <w:r>
        <w:t xml:space="preserve"> et al. (2025)</w:t>
      </w:r>
      <w:r w:rsidRPr="008A2902">
        <w:t xml:space="preserve"> [</w:t>
      </w:r>
      <w:r>
        <w:t>28</w:t>
      </w:r>
      <w:r w:rsidRPr="008A2902">
        <w:t xml:space="preserve">],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w:t>
      </w:r>
      <w:proofErr w:type="spellStart"/>
      <w:r w:rsidRPr="008A2902">
        <w:t>EfficientViT</w:t>
      </w:r>
      <w:proofErr w:type="spellEnd"/>
      <w:r w:rsidRPr="008A2902">
        <w:t>-FER emerges.</w:t>
      </w:r>
    </w:p>
    <w:p w14:paraId="635FB670" w14:textId="77777777" w:rsidR="00C34ECE" w:rsidRPr="008A2902" w:rsidRDefault="00C34ECE" w:rsidP="00C34ECE"/>
    <w:p w14:paraId="69E6E4B7" w14:textId="77777777" w:rsidR="00C34ECE" w:rsidRPr="008A2902" w:rsidRDefault="00C34ECE" w:rsidP="00C34ECE">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C34ECE" w:rsidRPr="008A2902" w14:paraId="405DC336"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59E12E40" w14:textId="77777777" w:rsidR="00C34ECE" w:rsidRPr="008A2902" w:rsidRDefault="00C34ECE" w:rsidP="00662E31">
            <w:pPr>
              <w:ind w:left="70"/>
              <w:jc w:val="center"/>
              <w:rPr>
                <w:color w:val="FFFFFF"/>
                <w:sz w:val="24"/>
                <w:szCs w:val="24"/>
              </w:rPr>
            </w:pPr>
            <w:r w:rsidRPr="008A2902">
              <w:rPr>
                <w:color w:val="FFFFFF"/>
                <w:sz w:val="24"/>
                <w:szCs w:val="24"/>
              </w:rPr>
              <w:t>#</w:t>
            </w:r>
          </w:p>
        </w:tc>
        <w:tc>
          <w:tcPr>
            <w:tcW w:w="2070" w:type="dxa"/>
            <w:gridSpan w:val="2"/>
            <w:vAlign w:val="center"/>
            <w:hideMark/>
          </w:tcPr>
          <w:p w14:paraId="2EB82B10"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6A58C82C" w14:textId="77777777" w:rsidR="00C34ECE" w:rsidRPr="008A2902" w:rsidRDefault="00C34ECE" w:rsidP="00662E31">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6B042523"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191191CC"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5213101B" w14:textId="77777777" w:rsidR="00C34ECE" w:rsidRPr="008A2902" w:rsidRDefault="00C34ECE" w:rsidP="00662E31">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C34ECE" w:rsidRPr="008A2902" w14:paraId="07C3911C"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816BB91" w14:textId="77777777" w:rsidR="00C34ECE" w:rsidRPr="008A2902" w:rsidRDefault="00C34ECE" w:rsidP="00662E31">
            <w:pPr>
              <w:ind w:left="70"/>
              <w:jc w:val="center"/>
              <w:rPr>
                <w:color w:val="FFFFFF"/>
                <w:sz w:val="24"/>
                <w:szCs w:val="24"/>
              </w:rPr>
            </w:pPr>
            <w:r w:rsidRPr="008A2902">
              <w:rPr>
                <w:color w:val="FFFFFF"/>
                <w:sz w:val="24"/>
                <w:szCs w:val="24"/>
              </w:rPr>
              <w:t>1</w:t>
            </w:r>
          </w:p>
        </w:tc>
        <w:tc>
          <w:tcPr>
            <w:tcW w:w="1980" w:type="dxa"/>
            <w:vAlign w:val="center"/>
            <w:hideMark/>
          </w:tcPr>
          <w:p w14:paraId="4B26986B"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8A2902">
              <w:rPr>
                <w:sz w:val="24"/>
                <w:szCs w:val="24"/>
              </w:rPr>
              <w:t>Khaireddin</w:t>
            </w:r>
            <w:proofErr w:type="spellEnd"/>
            <w:r w:rsidRPr="008A2902">
              <w:rPr>
                <w:sz w:val="24"/>
                <w:szCs w:val="24"/>
              </w:rPr>
              <w:t xml:space="preserve"> and Chen</w:t>
            </w:r>
          </w:p>
        </w:tc>
        <w:tc>
          <w:tcPr>
            <w:tcW w:w="900" w:type="dxa"/>
            <w:vAlign w:val="center"/>
            <w:hideMark/>
          </w:tcPr>
          <w:p w14:paraId="22B22C8C"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2863AB03"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2A455C1"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457A816A"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C34ECE" w:rsidRPr="008A2902" w14:paraId="693FA4B3"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4A28B3A" w14:textId="77777777" w:rsidR="00C34ECE" w:rsidRPr="008A2902" w:rsidRDefault="00C34ECE" w:rsidP="00662E31">
            <w:pPr>
              <w:ind w:left="70"/>
              <w:jc w:val="center"/>
              <w:rPr>
                <w:color w:val="FFFFFF"/>
                <w:sz w:val="24"/>
                <w:szCs w:val="24"/>
              </w:rPr>
            </w:pPr>
            <w:r w:rsidRPr="008A2902">
              <w:rPr>
                <w:color w:val="FFFFFF"/>
                <w:sz w:val="24"/>
                <w:szCs w:val="24"/>
              </w:rPr>
              <w:t>2</w:t>
            </w:r>
          </w:p>
        </w:tc>
        <w:tc>
          <w:tcPr>
            <w:tcW w:w="1980" w:type="dxa"/>
            <w:vAlign w:val="center"/>
            <w:hideMark/>
          </w:tcPr>
          <w:p w14:paraId="1AC428C8"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5D4B78">
              <w:rPr>
                <w:sz w:val="24"/>
                <w:szCs w:val="24"/>
              </w:rPr>
              <w:t>Li et al.</w:t>
            </w:r>
          </w:p>
        </w:tc>
        <w:tc>
          <w:tcPr>
            <w:tcW w:w="900" w:type="dxa"/>
            <w:vAlign w:val="center"/>
            <w:hideMark/>
          </w:tcPr>
          <w:p w14:paraId="725D4C1B"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2024</w:t>
            </w:r>
          </w:p>
        </w:tc>
        <w:tc>
          <w:tcPr>
            <w:tcW w:w="1287" w:type="dxa"/>
            <w:vAlign w:val="center"/>
          </w:tcPr>
          <w:p w14:paraId="003DA4A5"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7E1F2BB"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 xml:space="preserve">Lightweight Hybrid </w:t>
            </w:r>
            <w:proofErr w:type="spellStart"/>
            <w:r w:rsidRPr="005D4B78">
              <w:rPr>
                <w:sz w:val="24"/>
                <w:szCs w:val="24"/>
              </w:rPr>
              <w:t>ViT</w:t>
            </w:r>
            <w:proofErr w:type="spellEnd"/>
          </w:p>
        </w:tc>
        <w:tc>
          <w:tcPr>
            <w:tcW w:w="1170" w:type="dxa"/>
            <w:vAlign w:val="center"/>
            <w:hideMark/>
          </w:tcPr>
          <w:p w14:paraId="1229D0E5"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5D4B78">
              <w:rPr>
                <w:sz w:val="24"/>
                <w:szCs w:val="24"/>
              </w:rPr>
              <w:t>69.84%</w:t>
            </w:r>
          </w:p>
        </w:tc>
      </w:tr>
      <w:tr w:rsidR="00C34ECE" w:rsidRPr="008A2902" w14:paraId="12A2B20E"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99E5A1E" w14:textId="77777777" w:rsidR="00C34ECE" w:rsidRPr="008A2902" w:rsidRDefault="00C34ECE" w:rsidP="00662E31">
            <w:pPr>
              <w:ind w:left="70"/>
              <w:jc w:val="center"/>
              <w:rPr>
                <w:color w:val="FFFFFF"/>
                <w:sz w:val="24"/>
                <w:szCs w:val="24"/>
              </w:rPr>
            </w:pPr>
            <w:r w:rsidRPr="008A2902">
              <w:rPr>
                <w:color w:val="FFFFFF"/>
                <w:sz w:val="24"/>
                <w:szCs w:val="24"/>
              </w:rPr>
              <w:t>3</w:t>
            </w:r>
          </w:p>
        </w:tc>
        <w:tc>
          <w:tcPr>
            <w:tcW w:w="1980" w:type="dxa"/>
            <w:vAlign w:val="center"/>
            <w:hideMark/>
          </w:tcPr>
          <w:p w14:paraId="5AF40ABC"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8A2902">
              <w:rPr>
                <w:sz w:val="24"/>
                <w:szCs w:val="24"/>
              </w:rPr>
              <w:t>Minaee</w:t>
            </w:r>
            <w:proofErr w:type="spellEnd"/>
            <w:r w:rsidRPr="008A2902">
              <w:rPr>
                <w:sz w:val="24"/>
                <w:szCs w:val="24"/>
              </w:rPr>
              <w:t xml:space="preserve"> et al.</w:t>
            </w:r>
          </w:p>
        </w:tc>
        <w:tc>
          <w:tcPr>
            <w:tcW w:w="900" w:type="dxa"/>
            <w:vAlign w:val="center"/>
            <w:hideMark/>
          </w:tcPr>
          <w:p w14:paraId="5F4CC655"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1F618445"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B1C194A"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00031E01"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C34ECE" w:rsidRPr="008A2902" w14:paraId="2F6C316E"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6958494" w14:textId="77777777" w:rsidR="00C34ECE" w:rsidRPr="008A2902" w:rsidRDefault="00C34ECE" w:rsidP="00662E31">
            <w:pPr>
              <w:ind w:left="70"/>
              <w:jc w:val="center"/>
              <w:rPr>
                <w:color w:val="FFFFFF"/>
                <w:sz w:val="24"/>
                <w:szCs w:val="24"/>
              </w:rPr>
            </w:pPr>
            <w:r w:rsidRPr="008A2902">
              <w:rPr>
                <w:color w:val="FFFFFF"/>
                <w:sz w:val="24"/>
                <w:szCs w:val="24"/>
              </w:rPr>
              <w:t>4</w:t>
            </w:r>
          </w:p>
        </w:tc>
        <w:tc>
          <w:tcPr>
            <w:tcW w:w="1980" w:type="dxa"/>
            <w:vAlign w:val="center"/>
            <w:hideMark/>
          </w:tcPr>
          <w:p w14:paraId="310BD9A0"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EA8A5A2"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2022</w:t>
            </w:r>
          </w:p>
        </w:tc>
        <w:tc>
          <w:tcPr>
            <w:tcW w:w="1287" w:type="dxa"/>
            <w:vAlign w:val="center"/>
          </w:tcPr>
          <w:p w14:paraId="16E6F329"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50B29AD"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084A8F68"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74.48</w:t>
            </w:r>
            <w:r w:rsidRPr="008A2902">
              <w:rPr>
                <w:sz w:val="24"/>
                <w:szCs w:val="24"/>
              </w:rPr>
              <w:t>%</w:t>
            </w:r>
          </w:p>
        </w:tc>
      </w:tr>
      <w:tr w:rsidR="00C34ECE" w:rsidRPr="008A2902" w14:paraId="3142B74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4B12456" w14:textId="77777777" w:rsidR="00C34ECE" w:rsidRPr="008A2902" w:rsidRDefault="00C34ECE" w:rsidP="00662E31">
            <w:pPr>
              <w:ind w:left="70"/>
              <w:jc w:val="center"/>
              <w:rPr>
                <w:color w:val="FFFFFF"/>
                <w:sz w:val="24"/>
                <w:szCs w:val="24"/>
              </w:rPr>
            </w:pPr>
            <w:r w:rsidRPr="008A2902">
              <w:rPr>
                <w:color w:val="FFFFFF"/>
                <w:sz w:val="24"/>
                <w:szCs w:val="24"/>
              </w:rPr>
              <w:t>5</w:t>
            </w:r>
          </w:p>
        </w:tc>
        <w:tc>
          <w:tcPr>
            <w:tcW w:w="1980" w:type="dxa"/>
            <w:vAlign w:val="center"/>
            <w:hideMark/>
          </w:tcPr>
          <w:p w14:paraId="7ACBD17D"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7830B3A0"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2023</w:t>
            </w:r>
          </w:p>
        </w:tc>
        <w:tc>
          <w:tcPr>
            <w:tcW w:w="1287" w:type="dxa"/>
            <w:vAlign w:val="center"/>
          </w:tcPr>
          <w:p w14:paraId="7F67EDD8"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11C66E3"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49A3F033"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F33344">
              <w:rPr>
                <w:sz w:val="24"/>
                <w:szCs w:val="24"/>
              </w:rPr>
              <w:t>74.84</w:t>
            </w:r>
            <w:r w:rsidRPr="008A2902">
              <w:rPr>
                <w:sz w:val="24"/>
                <w:szCs w:val="24"/>
              </w:rPr>
              <w:t>%</w:t>
            </w:r>
          </w:p>
        </w:tc>
      </w:tr>
      <w:tr w:rsidR="00C34ECE" w:rsidRPr="008A2902" w14:paraId="1CCD2F3F"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77E2E6E" w14:textId="77777777" w:rsidR="00C34ECE" w:rsidRPr="008A2902" w:rsidRDefault="00C34ECE" w:rsidP="00662E31">
            <w:pPr>
              <w:ind w:left="70"/>
              <w:jc w:val="center"/>
              <w:rPr>
                <w:color w:val="FFFFFF"/>
                <w:sz w:val="24"/>
                <w:szCs w:val="24"/>
              </w:rPr>
            </w:pPr>
            <w:r w:rsidRPr="008A2902">
              <w:rPr>
                <w:color w:val="FFFFFF"/>
                <w:sz w:val="24"/>
                <w:szCs w:val="24"/>
              </w:rPr>
              <w:t>6</w:t>
            </w:r>
          </w:p>
        </w:tc>
        <w:tc>
          <w:tcPr>
            <w:tcW w:w="1980" w:type="dxa"/>
            <w:vAlign w:val="center"/>
          </w:tcPr>
          <w:p w14:paraId="6EC813AA"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0CA75B92"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0B70986E"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799463C3"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ViT</w:t>
            </w:r>
            <w:proofErr w:type="spellEnd"/>
            <w:r w:rsidRPr="008A2902">
              <w:rPr>
                <w:sz w:val="24"/>
                <w:szCs w:val="24"/>
              </w:rPr>
              <w:t>-AP</w:t>
            </w:r>
          </w:p>
        </w:tc>
        <w:tc>
          <w:tcPr>
            <w:tcW w:w="1170" w:type="dxa"/>
            <w:vAlign w:val="center"/>
          </w:tcPr>
          <w:p w14:paraId="4CC42BB2"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C34ECE" w:rsidRPr="008A2902" w14:paraId="0CCCDFFF"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69A46BA" w14:textId="77777777" w:rsidR="00C34ECE" w:rsidRPr="008A2902" w:rsidRDefault="00C34ECE" w:rsidP="00662E31">
            <w:pPr>
              <w:ind w:left="70"/>
              <w:jc w:val="center"/>
              <w:rPr>
                <w:color w:val="FFFFFF"/>
                <w:sz w:val="24"/>
                <w:szCs w:val="24"/>
              </w:rPr>
            </w:pPr>
            <w:r w:rsidRPr="008A2902">
              <w:rPr>
                <w:color w:val="FFFFFF"/>
                <w:sz w:val="24"/>
                <w:szCs w:val="24"/>
              </w:rPr>
              <w:t>7</w:t>
            </w:r>
          </w:p>
        </w:tc>
        <w:tc>
          <w:tcPr>
            <w:tcW w:w="1980" w:type="dxa"/>
            <w:vAlign w:val="center"/>
            <w:hideMark/>
          </w:tcPr>
          <w:p w14:paraId="679801F1"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4D8F797B"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2024</w:t>
            </w:r>
          </w:p>
        </w:tc>
        <w:tc>
          <w:tcPr>
            <w:tcW w:w="1287" w:type="dxa"/>
            <w:vAlign w:val="center"/>
          </w:tcPr>
          <w:p w14:paraId="143431FD"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16E6345"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72E315EB"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C34ECE" w:rsidRPr="008A2902" w14:paraId="6F4CAE28"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AB9E46C" w14:textId="77777777" w:rsidR="00C34ECE" w:rsidRPr="008A2902" w:rsidRDefault="00C34ECE" w:rsidP="00662E31">
            <w:pPr>
              <w:ind w:left="70"/>
              <w:jc w:val="center"/>
              <w:rPr>
                <w:color w:val="FFFFFF"/>
                <w:sz w:val="24"/>
                <w:szCs w:val="24"/>
              </w:rPr>
            </w:pPr>
            <w:r w:rsidRPr="008A2902">
              <w:rPr>
                <w:color w:val="FFFFFF"/>
                <w:sz w:val="24"/>
                <w:szCs w:val="24"/>
              </w:rPr>
              <w:t>8</w:t>
            </w:r>
          </w:p>
        </w:tc>
        <w:tc>
          <w:tcPr>
            <w:tcW w:w="1980" w:type="dxa"/>
            <w:vAlign w:val="center"/>
            <w:hideMark/>
          </w:tcPr>
          <w:p w14:paraId="387CD236"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27992654"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39602DA5"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9C3F792"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2DFD73B5"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723229">
              <w:rPr>
                <w:sz w:val="24"/>
                <w:szCs w:val="24"/>
              </w:rPr>
              <w:t>74.42</w:t>
            </w:r>
            <w:r w:rsidRPr="008A2902">
              <w:rPr>
                <w:sz w:val="24"/>
                <w:szCs w:val="24"/>
              </w:rPr>
              <w:t>%</w:t>
            </w:r>
          </w:p>
        </w:tc>
      </w:tr>
      <w:tr w:rsidR="00C34ECE" w:rsidRPr="008A2902" w14:paraId="343B8E2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C238B4" w14:textId="77777777" w:rsidR="00C34ECE" w:rsidRPr="008A2902" w:rsidRDefault="00C34ECE" w:rsidP="00662E31">
            <w:pPr>
              <w:ind w:left="70"/>
              <w:jc w:val="center"/>
              <w:rPr>
                <w:color w:val="FFFFFF"/>
                <w:sz w:val="24"/>
                <w:szCs w:val="24"/>
              </w:rPr>
            </w:pPr>
            <w:r w:rsidRPr="008A2902">
              <w:rPr>
                <w:color w:val="FFFFFF"/>
                <w:sz w:val="24"/>
                <w:szCs w:val="24"/>
              </w:rPr>
              <w:t>9</w:t>
            </w:r>
          </w:p>
        </w:tc>
        <w:tc>
          <w:tcPr>
            <w:tcW w:w="1980" w:type="dxa"/>
            <w:vAlign w:val="center"/>
            <w:hideMark/>
          </w:tcPr>
          <w:p w14:paraId="15063B1E"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2B16ACC4"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1FEE9DE4"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02C00A2"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5321014B"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C34ECE" w:rsidRPr="008A2902" w14:paraId="1C9365D2"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C994A8" w14:textId="77777777" w:rsidR="00C34ECE" w:rsidRPr="008A2902" w:rsidRDefault="00C34ECE" w:rsidP="00662E31">
            <w:pPr>
              <w:ind w:left="70"/>
              <w:jc w:val="center"/>
              <w:rPr>
                <w:color w:val="FFFFFF"/>
                <w:sz w:val="24"/>
                <w:szCs w:val="24"/>
              </w:rPr>
            </w:pPr>
            <w:r w:rsidRPr="008A2902">
              <w:rPr>
                <w:color w:val="FFFFFF"/>
                <w:sz w:val="24"/>
                <w:szCs w:val="24"/>
              </w:rPr>
              <w:t>10</w:t>
            </w:r>
          </w:p>
        </w:tc>
        <w:tc>
          <w:tcPr>
            <w:tcW w:w="1980" w:type="dxa"/>
            <w:vAlign w:val="center"/>
          </w:tcPr>
          <w:p w14:paraId="2F58E219"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7FE6B6AA"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0</w:t>
            </w:r>
          </w:p>
        </w:tc>
        <w:tc>
          <w:tcPr>
            <w:tcW w:w="1287" w:type="dxa"/>
            <w:vAlign w:val="center"/>
          </w:tcPr>
          <w:p w14:paraId="50FA92F0"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37E3F2B4"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Optimised</w:t>
            </w:r>
            <w:proofErr w:type="spellEnd"/>
            <w:r w:rsidRPr="008A2902">
              <w:rPr>
                <w:sz w:val="24"/>
                <w:szCs w:val="24"/>
              </w:rPr>
              <w:t xml:space="preserve"> CNN</w:t>
            </w:r>
          </w:p>
        </w:tc>
        <w:tc>
          <w:tcPr>
            <w:tcW w:w="1170" w:type="dxa"/>
            <w:vAlign w:val="center"/>
          </w:tcPr>
          <w:p w14:paraId="3EE2C459"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C34ECE" w:rsidRPr="008A2902" w14:paraId="31903F3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DB5FACF" w14:textId="77777777" w:rsidR="00C34ECE" w:rsidRPr="008A2902" w:rsidRDefault="00C34ECE" w:rsidP="00662E31">
            <w:pPr>
              <w:ind w:left="70"/>
              <w:jc w:val="center"/>
              <w:rPr>
                <w:color w:val="FFFFFF"/>
                <w:sz w:val="24"/>
                <w:szCs w:val="24"/>
              </w:rPr>
            </w:pPr>
            <w:r w:rsidRPr="008A2902">
              <w:rPr>
                <w:color w:val="FFFFFF"/>
                <w:sz w:val="24"/>
                <w:szCs w:val="24"/>
              </w:rPr>
              <w:t>11</w:t>
            </w:r>
          </w:p>
        </w:tc>
        <w:tc>
          <w:tcPr>
            <w:tcW w:w="1980" w:type="dxa"/>
            <w:vAlign w:val="center"/>
            <w:hideMark/>
          </w:tcPr>
          <w:p w14:paraId="2963C904"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742374EB"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0F494CBE"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A11C1C2"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6642F3CF"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C34ECE" w:rsidRPr="008A2902" w14:paraId="0A191822"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D5F3DB" w14:textId="77777777" w:rsidR="00C34ECE" w:rsidRPr="008A2902" w:rsidRDefault="00C34ECE" w:rsidP="00662E31">
            <w:pPr>
              <w:ind w:left="70"/>
              <w:jc w:val="center"/>
              <w:rPr>
                <w:color w:val="FFFFFF"/>
                <w:sz w:val="24"/>
                <w:szCs w:val="24"/>
              </w:rPr>
            </w:pPr>
            <w:r w:rsidRPr="008A2902">
              <w:rPr>
                <w:color w:val="FFFFFF"/>
                <w:sz w:val="24"/>
                <w:szCs w:val="24"/>
              </w:rPr>
              <w:t>12</w:t>
            </w:r>
          </w:p>
        </w:tc>
        <w:tc>
          <w:tcPr>
            <w:tcW w:w="1980" w:type="dxa"/>
            <w:vAlign w:val="center"/>
            <w:hideMark/>
          </w:tcPr>
          <w:p w14:paraId="7BF8C7FC"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121D0DEE"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7FAC0ED7"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6C254D5"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ConvNeXt</w:t>
            </w:r>
            <w:proofErr w:type="spellEnd"/>
            <w:r w:rsidRPr="008A2902">
              <w:rPr>
                <w:sz w:val="24"/>
                <w:szCs w:val="24"/>
              </w:rPr>
              <w:t xml:space="preserve"> + </w:t>
            </w:r>
            <w:proofErr w:type="spellStart"/>
            <w:r w:rsidRPr="008A2902">
              <w:rPr>
                <w:sz w:val="24"/>
                <w:szCs w:val="24"/>
              </w:rPr>
              <w:t>SENet</w:t>
            </w:r>
            <w:proofErr w:type="spellEnd"/>
          </w:p>
        </w:tc>
        <w:tc>
          <w:tcPr>
            <w:tcW w:w="1170" w:type="dxa"/>
            <w:vAlign w:val="center"/>
            <w:hideMark/>
          </w:tcPr>
          <w:p w14:paraId="683D1344"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C34ECE" w:rsidRPr="008A2902" w14:paraId="6CDB1268"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FBF9090" w14:textId="77777777" w:rsidR="00C34ECE" w:rsidRPr="008A2902" w:rsidRDefault="00C34ECE" w:rsidP="00662E31">
            <w:pPr>
              <w:ind w:left="70"/>
              <w:jc w:val="center"/>
              <w:rPr>
                <w:color w:val="FFFFFF"/>
                <w:sz w:val="24"/>
                <w:szCs w:val="24"/>
              </w:rPr>
            </w:pPr>
            <w:r w:rsidRPr="008A2902">
              <w:rPr>
                <w:color w:val="FFFFFF"/>
                <w:sz w:val="24"/>
                <w:szCs w:val="24"/>
              </w:rPr>
              <w:t>13</w:t>
            </w:r>
          </w:p>
        </w:tc>
        <w:tc>
          <w:tcPr>
            <w:tcW w:w="1980" w:type="dxa"/>
            <w:vAlign w:val="center"/>
            <w:hideMark/>
          </w:tcPr>
          <w:p w14:paraId="7319D7B3"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4174E3BD"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3C51B149"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250B1F61"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E00326">
              <w:rPr>
                <w:sz w:val="24"/>
                <w:szCs w:val="24"/>
              </w:rPr>
              <w:t>MSAFNet</w:t>
            </w:r>
            <w:proofErr w:type="spellEnd"/>
          </w:p>
        </w:tc>
        <w:tc>
          <w:tcPr>
            <w:tcW w:w="1170" w:type="dxa"/>
            <w:vAlign w:val="center"/>
            <w:hideMark/>
          </w:tcPr>
          <w:p w14:paraId="36BF8842"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C34ECE" w:rsidRPr="008A2902" w14:paraId="21A01660" w14:textId="77777777" w:rsidTr="00662E3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B5E1618" w14:textId="77777777" w:rsidR="00C34ECE" w:rsidRPr="008A2902" w:rsidRDefault="00C34ECE" w:rsidP="00662E31">
            <w:pPr>
              <w:ind w:left="70"/>
              <w:jc w:val="center"/>
              <w:rPr>
                <w:color w:val="FFFFFF"/>
                <w:sz w:val="24"/>
                <w:szCs w:val="24"/>
              </w:rPr>
            </w:pPr>
            <w:r w:rsidRPr="008A2902">
              <w:rPr>
                <w:color w:val="FFFFFF"/>
                <w:sz w:val="24"/>
                <w:szCs w:val="24"/>
              </w:rPr>
              <w:t>14</w:t>
            </w:r>
          </w:p>
        </w:tc>
        <w:tc>
          <w:tcPr>
            <w:tcW w:w="1980" w:type="dxa"/>
            <w:vAlign w:val="center"/>
            <w:hideMark/>
          </w:tcPr>
          <w:p w14:paraId="5382695D" w14:textId="77777777" w:rsidR="00C34ECE" w:rsidRPr="008A2902" w:rsidRDefault="00C34ECE" w:rsidP="00662E3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proofErr w:type="spellStart"/>
            <w:r>
              <w:rPr>
                <w:sz w:val="24"/>
                <w:szCs w:val="24"/>
              </w:rPr>
              <w:t>Telceken</w:t>
            </w:r>
            <w:proofErr w:type="spellEnd"/>
            <w:r w:rsidRPr="008A2902">
              <w:rPr>
                <w:sz w:val="24"/>
                <w:szCs w:val="24"/>
              </w:rPr>
              <w:t xml:space="preserve"> et al.</w:t>
            </w:r>
          </w:p>
        </w:tc>
        <w:tc>
          <w:tcPr>
            <w:tcW w:w="900" w:type="dxa"/>
            <w:vAlign w:val="center"/>
            <w:hideMark/>
          </w:tcPr>
          <w:p w14:paraId="4D10FC09" w14:textId="77777777" w:rsidR="00C34ECE" w:rsidRPr="008A2902" w:rsidRDefault="00C34ECE" w:rsidP="00662E3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1FA1CAA6" w14:textId="77777777" w:rsidR="00C34ECE" w:rsidRPr="008A2902" w:rsidRDefault="00C34ECE" w:rsidP="00662E3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CE812EE" w14:textId="77777777" w:rsidR="00C34ECE" w:rsidRPr="008A2902" w:rsidRDefault="00C34ECE" w:rsidP="00662E31">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EfficientMobileNet</w:t>
            </w:r>
            <w:proofErr w:type="spellEnd"/>
          </w:p>
        </w:tc>
        <w:tc>
          <w:tcPr>
            <w:tcW w:w="1170" w:type="dxa"/>
            <w:vAlign w:val="center"/>
            <w:hideMark/>
          </w:tcPr>
          <w:p w14:paraId="0E2AF906" w14:textId="77777777" w:rsidR="00C34ECE" w:rsidRPr="008A2902" w:rsidRDefault="00C34ECE" w:rsidP="00662E3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C34ECE" w:rsidRPr="008A2902" w14:paraId="73321C7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5872763" w14:textId="77777777" w:rsidR="00C34ECE" w:rsidRPr="008A2902" w:rsidRDefault="00C34ECE" w:rsidP="00662E31">
            <w:pPr>
              <w:ind w:left="70"/>
              <w:jc w:val="center"/>
              <w:rPr>
                <w:color w:val="FFFFFF"/>
                <w:sz w:val="24"/>
                <w:szCs w:val="24"/>
              </w:rPr>
            </w:pPr>
            <w:r w:rsidRPr="008A2902">
              <w:rPr>
                <w:color w:val="FFFFFF"/>
                <w:sz w:val="24"/>
                <w:szCs w:val="24"/>
              </w:rPr>
              <w:t>15</w:t>
            </w:r>
          </w:p>
        </w:tc>
        <w:tc>
          <w:tcPr>
            <w:tcW w:w="1980" w:type="dxa"/>
            <w:vAlign w:val="center"/>
            <w:hideMark/>
          </w:tcPr>
          <w:p w14:paraId="7CFEB184" w14:textId="77777777" w:rsidR="00C34ECE" w:rsidRPr="008A2902" w:rsidRDefault="00C34ECE" w:rsidP="00662E3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51ED09C4" w14:textId="77777777" w:rsidR="00C34ECE" w:rsidRPr="008A2902" w:rsidRDefault="00C34ECE" w:rsidP="00662E3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0D9C84F0" w14:textId="77777777" w:rsidR="00C34ECE" w:rsidRPr="008A2902" w:rsidRDefault="00C34ECE" w:rsidP="00662E3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8A4B1C5" w14:textId="77777777" w:rsidR="00C34ECE" w:rsidRPr="008A2902" w:rsidRDefault="00C34ECE" w:rsidP="00662E3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7144B073" w14:textId="77777777" w:rsidR="00C34ECE" w:rsidRPr="008A2902" w:rsidRDefault="00C34ECE" w:rsidP="00662E3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647B08A0" w14:textId="77777777" w:rsidR="00C34ECE" w:rsidRDefault="00C34ECE" w:rsidP="00C34ECE"/>
    <w:p w14:paraId="5F06C4A7" w14:textId="77777777" w:rsidR="00C34ECE" w:rsidRDefault="00C34ECE" w:rsidP="00C34ECE">
      <w:pPr>
        <w:keepNext/>
        <w:keepLines/>
        <w:numPr>
          <w:ilvl w:val="1"/>
          <w:numId w:val="1"/>
        </w:numPr>
        <w:spacing w:after="360" w:line="264" w:lineRule="auto"/>
        <w:ind w:left="450" w:hanging="540"/>
        <w:jc w:val="left"/>
        <w:outlineLvl w:val="2"/>
        <w:rPr>
          <w:b/>
        </w:rPr>
      </w:pPr>
      <w:r w:rsidRPr="003050C3">
        <w:rPr>
          <w:b/>
        </w:rPr>
        <w:lastRenderedPageBreak/>
        <w:t>Summary</w:t>
      </w:r>
    </w:p>
    <w:p w14:paraId="21B33567" w14:textId="77777777" w:rsidR="00C34ECE" w:rsidRDefault="00C34ECE" w:rsidP="00C34ECE">
      <w:r w:rsidRPr="003050C3">
        <w:t xml:space="preserve">This chapter </w:t>
      </w:r>
      <w:proofErr w:type="gramStart"/>
      <w:r w:rsidRPr="003050C3">
        <w:t>laid</w:t>
      </w:r>
      <w:proofErr w:type="gramEnd"/>
      <w:r w:rsidRPr="003050C3">
        <w:t xml:space="preserve"> down the theoretical and literature background of </w:t>
      </w:r>
      <w:proofErr w:type="spellStart"/>
      <w:r w:rsidRPr="003050C3">
        <w:t>EfficientViT</w:t>
      </w:r>
      <w:proofErr w:type="spellEnd"/>
      <w:r w:rsidRPr="003050C3">
        <w:t xml:space="preserve">-FER. The fundamental concepts of deep learning used in the framework, including CNN, Residual Networks, attention and transformers, as well as the Facial Action Coding System used in interpreting facial expression anatomy-wise, have been discussed in this chapter. In addition, the chapter examined 17 studies indexed by Scopus on FER2013 (2020-2025), where a gradual shift from classic CNN to more sophisticated </w:t>
      </w:r>
      <w:proofErr w:type="gramStart"/>
      <w:r w:rsidRPr="003050C3">
        <w:t>transformer</w:t>
      </w:r>
      <w:proofErr w:type="gramEnd"/>
      <w:r w:rsidRPr="003050C3">
        <w:t xml:space="preserve"> and hybrid models could be observed with </w:t>
      </w:r>
      <w:proofErr w:type="spellStart"/>
      <w:r w:rsidRPr="003050C3">
        <w:t>Telceken</w:t>
      </w:r>
      <w:proofErr w:type="spellEnd"/>
      <w:r w:rsidRPr="003050C3">
        <w:t xml:space="preserve"> et al. (2025) scoring the highest accuracy of 77.6%. Comparison provided in Table 2.1 shows a clear discrepancy: none of the reviewed papers managed to combine accuracy, class imbalance/label noise robustness, and computational efficiency.</w:t>
      </w:r>
    </w:p>
    <w:p w14:paraId="7314781F" w14:textId="77777777" w:rsidR="00C34ECE" w:rsidRDefault="00C34ECE" w:rsidP="00C34ECE">
      <w:pPr>
        <w:spacing w:after="160" w:line="278" w:lineRule="auto"/>
        <w:ind w:left="0" w:firstLine="0"/>
        <w:jc w:val="left"/>
      </w:pPr>
      <w:r>
        <w:br w:type="page"/>
      </w:r>
    </w:p>
    <w:p w14:paraId="735136F1" w14:textId="77777777" w:rsidR="00C34ECE" w:rsidRPr="008A2902" w:rsidRDefault="00C34ECE" w:rsidP="00C34ECE">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0DB5BB28" w14:textId="77777777" w:rsidR="00C34ECE" w:rsidRPr="008A2902" w:rsidRDefault="00C34ECE" w:rsidP="00C34ECE">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0FD9ADE6" w14:textId="77777777" w:rsidR="00C34ECE" w:rsidRPr="008A2902" w:rsidRDefault="00C34ECE" w:rsidP="00C34ECE">
      <w:r w:rsidRPr="008A2902">
        <w:t xml:space="preserve">The current chapter describes the proposed approach, </w:t>
      </w:r>
      <w:proofErr w:type="spellStart"/>
      <w:r w:rsidRPr="008A2902">
        <w:t>EfficientViT</w:t>
      </w:r>
      <w:proofErr w:type="spellEnd"/>
      <w:r w:rsidRPr="008A2902">
        <w:t xml:space="preserve">-FER, in detail. The pipeline contains six stages performed one after another: </w:t>
      </w:r>
    </w:p>
    <w:p w14:paraId="2CF10528" w14:textId="77777777" w:rsidR="00C34ECE" w:rsidRPr="008A2902" w:rsidRDefault="00C34ECE" w:rsidP="00C34ECE">
      <w:pPr>
        <w:numPr>
          <w:ilvl w:val="0"/>
          <w:numId w:val="16"/>
        </w:numPr>
        <w:ind w:left="1260"/>
        <w:contextualSpacing/>
      </w:pPr>
      <w:r w:rsidRPr="008A2902">
        <w:t>FER2013 dataset collection and stratified split.</w:t>
      </w:r>
    </w:p>
    <w:p w14:paraId="355F96A4" w14:textId="77777777" w:rsidR="00C34ECE" w:rsidRPr="008A2902" w:rsidRDefault="00C34ECE" w:rsidP="00C34ECE">
      <w:pPr>
        <w:numPr>
          <w:ilvl w:val="0"/>
          <w:numId w:val="16"/>
        </w:numPr>
        <w:ind w:left="1260"/>
        <w:contextualSpacing/>
      </w:pPr>
      <w:proofErr w:type="gramStart"/>
      <w:r w:rsidRPr="008A2902">
        <w:t>Preprocessing which</w:t>
      </w:r>
      <w:proofErr w:type="gramEnd"/>
      <w:r w:rsidRPr="008A2902">
        <w:t xml:space="preserve"> includes FER+ label cleaning, face detection using YOLOv8, bicubic interpolation to resize images, grayscale to RGB conversion, and pixel normalization. </w:t>
      </w:r>
    </w:p>
    <w:p w14:paraId="2F22D384" w14:textId="77777777" w:rsidR="00C34ECE" w:rsidRPr="008A2902" w:rsidRDefault="00C34ECE" w:rsidP="00C34ECE">
      <w:pPr>
        <w:numPr>
          <w:ilvl w:val="0"/>
          <w:numId w:val="16"/>
        </w:numPr>
        <w:ind w:left="1260"/>
        <w:contextualSpacing/>
      </w:pPr>
      <w:r w:rsidRPr="008A2902">
        <w:t>Augmentation through general, minority class, and batch level (</w:t>
      </w:r>
      <w:proofErr w:type="spellStart"/>
      <w:r w:rsidRPr="008A2902">
        <w:t>MixUp</w:t>
      </w:r>
      <w:proofErr w:type="spellEnd"/>
      <w:r w:rsidRPr="008A2902">
        <w:t>/</w:t>
      </w:r>
      <w:proofErr w:type="spellStart"/>
      <w:r w:rsidRPr="008A2902">
        <w:t>CutMix</w:t>
      </w:r>
      <w:proofErr w:type="spellEnd"/>
      <w:r w:rsidRPr="008A2902">
        <w:t>) methods.</w:t>
      </w:r>
    </w:p>
    <w:p w14:paraId="661942CC" w14:textId="77777777" w:rsidR="00C34ECE" w:rsidRPr="008A2902" w:rsidRDefault="00C34ECE" w:rsidP="00C34ECE">
      <w:pPr>
        <w:numPr>
          <w:ilvl w:val="0"/>
          <w:numId w:val="16"/>
        </w:numPr>
        <w:ind w:left="1260"/>
        <w:contextualSpacing/>
      </w:pPr>
      <w:r w:rsidRPr="008A2902">
        <w:t xml:space="preserve">Hybrid </w:t>
      </w:r>
      <w:proofErr w:type="spellStart"/>
      <w:r w:rsidRPr="008A2902">
        <w:t>EfficientViT</w:t>
      </w:r>
      <w:proofErr w:type="spellEnd"/>
      <w:r w:rsidRPr="008A2902">
        <w:t xml:space="preserve">-FER architecture that combines EfficientNet-B3 and </w:t>
      </w:r>
      <w:proofErr w:type="spellStart"/>
      <w:r w:rsidRPr="008A2902">
        <w:t>ViT</w:t>
      </w:r>
      <w:proofErr w:type="spellEnd"/>
      <w:r w:rsidRPr="008A2902">
        <w:t xml:space="preserve">-Small using weighted ensemble and classification heads. </w:t>
      </w:r>
    </w:p>
    <w:p w14:paraId="72246FC3" w14:textId="77777777" w:rsidR="00C34ECE" w:rsidRPr="008A2902" w:rsidRDefault="00C34ECE" w:rsidP="00C34ECE">
      <w:pPr>
        <w:numPr>
          <w:ilvl w:val="0"/>
          <w:numId w:val="16"/>
        </w:numPr>
        <w:ind w:left="1260"/>
        <w:contextualSpacing/>
      </w:pPr>
      <w:r w:rsidRPr="008A2902">
        <w:t xml:space="preserve">Training pipeline which controls the loss function, optimizer, and learning rate strategy. </w:t>
      </w:r>
    </w:p>
    <w:p w14:paraId="7AE07C01" w14:textId="77777777" w:rsidR="00C34ECE" w:rsidRPr="008A2902" w:rsidRDefault="00C34ECE" w:rsidP="00C34ECE">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11022F6C" w14:textId="77777777" w:rsidR="00C34ECE" w:rsidRPr="008A2902" w:rsidRDefault="00C34ECE" w:rsidP="00C34ECE"/>
    <w:p w14:paraId="1BE1FBDB" w14:textId="77777777" w:rsidR="00C34ECE" w:rsidRPr="008A2902" w:rsidRDefault="00C34ECE" w:rsidP="00C34ECE">
      <w:r w:rsidRPr="008A2902">
        <w:t xml:space="preserve">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w:t>
      </w:r>
      <w:proofErr w:type="gramStart"/>
      <w:r w:rsidRPr="008A2902">
        <w:t>in order to</w:t>
      </w:r>
      <w:proofErr w:type="gramEnd"/>
      <w:r w:rsidRPr="008A2902">
        <w:t xml:space="preserve"> prevent overfitting, seen with larger backbones in case of the 25,120-sample training set. </w:t>
      </w:r>
      <w:proofErr w:type="spellStart"/>
      <w:r w:rsidRPr="008A2902">
        <w:t>Mixup</w:t>
      </w:r>
      <w:proofErr w:type="spellEnd"/>
      <w:r w:rsidRPr="008A2902">
        <w:t xml:space="preserve"> and </w:t>
      </w:r>
      <w:proofErr w:type="spellStart"/>
      <w:r w:rsidRPr="008A2902">
        <w:t>Cutmix</w:t>
      </w:r>
      <w:proofErr w:type="spellEnd"/>
      <w:r w:rsidRPr="008A2902">
        <w:t xml:space="preserve"> are used for better generalization and minority-class classification through generating the augmented training samples. </w:t>
      </w:r>
      <w:proofErr w:type="spellStart"/>
      <w:r w:rsidRPr="008A2902">
        <w:t>ViT</w:t>
      </w:r>
      <w:proofErr w:type="spellEnd"/>
      <w:r w:rsidRPr="008A2902">
        <w:t>-Small offers a complementary representation using global attention-based features, improving the decision boundary created by the CNN-based EfficientNet-B3 features</w:t>
      </w:r>
      <w:r>
        <w:t xml:space="preserve">, </w:t>
      </w:r>
      <w:r w:rsidRPr="004A396E">
        <w:t>The overall pipeline can be seen in Figure 3.1</w:t>
      </w:r>
      <w:r w:rsidRPr="008A2902">
        <w:t>.</w:t>
      </w:r>
      <w:r w:rsidRPr="008A2902">
        <w:br w:type="page"/>
      </w:r>
    </w:p>
    <w:p w14:paraId="4787CE2F" w14:textId="77777777" w:rsidR="00C34ECE" w:rsidRPr="008A2902" w:rsidRDefault="00C34ECE" w:rsidP="00C34ECE">
      <w:pPr>
        <w:ind w:left="0"/>
        <w:jc w:val="center"/>
      </w:pPr>
      <w:r w:rsidRPr="008A2902">
        <w:rPr>
          <w:noProof/>
        </w:rPr>
        <w:lastRenderedPageBreak/>
        <w:drawing>
          <wp:inline distT="0" distB="0" distL="0" distR="0" wp14:anchorId="4DBF9B27" wp14:editId="4AAFF7F1">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5"/>
                    <a:stretch>
                      <a:fillRect/>
                    </a:stretch>
                  </pic:blipFill>
                  <pic:spPr>
                    <a:xfrm>
                      <a:off x="0" y="0"/>
                      <a:ext cx="5486875" cy="6309907"/>
                    </a:xfrm>
                    <a:prstGeom prst="rect">
                      <a:avLst/>
                    </a:prstGeom>
                  </pic:spPr>
                </pic:pic>
              </a:graphicData>
            </a:graphic>
          </wp:inline>
        </w:drawing>
      </w:r>
    </w:p>
    <w:p w14:paraId="3FFDC1CF" w14:textId="77777777" w:rsidR="00C34ECE" w:rsidRPr="008A2902" w:rsidRDefault="00C34ECE" w:rsidP="00C34ECE">
      <w:pPr>
        <w:spacing w:after="160" w:line="259" w:lineRule="auto"/>
        <w:ind w:left="0" w:firstLine="0"/>
        <w:jc w:val="center"/>
        <w:rPr>
          <w:b/>
          <w:bCs/>
          <w:sz w:val="20"/>
          <w:szCs w:val="16"/>
        </w:rPr>
      </w:pPr>
      <w:r w:rsidRPr="001113A1">
        <w:rPr>
          <w:b/>
          <w:bCs/>
          <w:sz w:val="20"/>
          <w:szCs w:val="16"/>
          <w:highlight w:val="yellow"/>
        </w:rPr>
        <w:t xml:space="preserve">Figure 3.1: </w:t>
      </w:r>
      <w:proofErr w:type="spellStart"/>
      <w:r w:rsidRPr="001113A1">
        <w:rPr>
          <w:b/>
          <w:bCs/>
          <w:sz w:val="20"/>
          <w:szCs w:val="16"/>
          <w:highlight w:val="yellow"/>
        </w:rPr>
        <w:t>EfficientViT</w:t>
      </w:r>
      <w:proofErr w:type="spellEnd"/>
      <w:r w:rsidRPr="001113A1">
        <w:rPr>
          <w:b/>
          <w:bCs/>
          <w:sz w:val="20"/>
          <w:szCs w:val="16"/>
          <w:highlight w:val="yellow"/>
        </w:rPr>
        <w:t>-FER Proposed Hybrid Framework Pipeline</w:t>
      </w:r>
    </w:p>
    <w:p w14:paraId="0500E8C9" w14:textId="77777777" w:rsidR="00C34ECE" w:rsidRPr="008A2902" w:rsidRDefault="00C34ECE" w:rsidP="00C34ECE">
      <w:pPr>
        <w:spacing w:after="160" w:line="259" w:lineRule="auto"/>
        <w:ind w:left="0" w:firstLine="0"/>
        <w:jc w:val="left"/>
        <w:rPr>
          <w:sz w:val="24"/>
          <w:szCs w:val="20"/>
        </w:rPr>
      </w:pPr>
    </w:p>
    <w:p w14:paraId="0EEF1E8B" w14:textId="77777777" w:rsidR="00C34ECE" w:rsidRPr="008A2902" w:rsidRDefault="00C34ECE" w:rsidP="00C34ECE">
      <w:pPr>
        <w:spacing w:after="160" w:line="259" w:lineRule="auto"/>
        <w:ind w:left="0" w:firstLine="0"/>
        <w:jc w:val="left"/>
        <w:rPr>
          <w:sz w:val="24"/>
          <w:szCs w:val="20"/>
        </w:rPr>
      </w:pPr>
    </w:p>
    <w:p w14:paraId="067384D4" w14:textId="77777777" w:rsidR="00C34ECE" w:rsidRPr="008A2902" w:rsidRDefault="00C34ECE" w:rsidP="00C34ECE">
      <w:pPr>
        <w:spacing w:after="160" w:line="259" w:lineRule="auto"/>
        <w:ind w:left="0" w:firstLine="0"/>
        <w:jc w:val="left"/>
        <w:rPr>
          <w:sz w:val="24"/>
          <w:szCs w:val="20"/>
        </w:rPr>
      </w:pPr>
    </w:p>
    <w:p w14:paraId="18BB73B0" w14:textId="77777777" w:rsidR="00C34ECE" w:rsidRPr="008A2902" w:rsidRDefault="00C34ECE" w:rsidP="00C34ECE">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6A51E307" w14:textId="77777777" w:rsidR="00C34ECE" w:rsidRPr="008A2902" w:rsidRDefault="00C34ECE" w:rsidP="00C34ECE">
      <w:r w:rsidRPr="008A2902">
        <w:t xml:space="preserve">The </w:t>
      </w:r>
      <w:proofErr w:type="spellStart"/>
      <w:r w:rsidRPr="008A2902">
        <w:t>EfficientViT</w:t>
      </w:r>
      <w:proofErr w:type="spellEnd"/>
      <w:r w:rsidRPr="008A2902">
        <w:t>-FER model is trained and validated using the FER2013 database [</w:t>
      </w:r>
      <w:r>
        <w:t>30</w:t>
      </w:r>
      <w:r w:rsidRPr="008A2902">
        <w:t xml:space="preserve">]. This </w:t>
      </w:r>
      <w:proofErr w:type="gramStart"/>
      <w:r w:rsidRPr="008A2902">
        <w:t>particular database</w:t>
      </w:r>
      <w:proofErr w:type="gramEnd"/>
      <w:r w:rsidRPr="008A2902">
        <w:t xml:space="preserve"> is one of the most </w:t>
      </w:r>
      <w:proofErr w:type="gramStart"/>
      <w:r w:rsidRPr="008A2902">
        <w:t>common</w:t>
      </w:r>
      <w:proofErr w:type="gramEnd"/>
      <w:r w:rsidRPr="008A2902">
        <w:t xml:space="preserve"> used datasets in the field of facial expression recognition research. It has a total of 35,887 images in grayscale format with 48x48 pixel resolution belonging to seven different emotion classes such as Angry, Disgust, Fear, Happy, Neutral, Sad, and Surprise</w:t>
      </w:r>
      <w:r>
        <w:t xml:space="preserve">, </w:t>
      </w:r>
      <w:r w:rsidRPr="004A396E">
        <w:t>Sample images are shown in Figure 3.2</w:t>
      </w:r>
      <w:r w:rsidRPr="008A2902">
        <w:t>.</w:t>
      </w:r>
    </w:p>
    <w:p w14:paraId="627F774E" w14:textId="77777777" w:rsidR="00C34ECE" w:rsidRPr="008A2902" w:rsidRDefault="00C34ECE" w:rsidP="00C34ECE"/>
    <w:p w14:paraId="4F10DD87" w14:textId="77777777" w:rsidR="00C34ECE" w:rsidRPr="008A2902" w:rsidRDefault="00C34ECE" w:rsidP="00C34ECE">
      <w:pPr>
        <w:ind w:left="0"/>
        <w:jc w:val="center"/>
      </w:pPr>
      <w:r w:rsidRPr="008A2902">
        <w:rPr>
          <w:noProof/>
        </w:rPr>
        <w:drawing>
          <wp:inline distT="0" distB="0" distL="0" distR="0" wp14:anchorId="5BC7AB0C" wp14:editId="4F2AB5D4">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550F56FD" w14:textId="77777777" w:rsidR="00C34ECE" w:rsidRPr="008A2902" w:rsidRDefault="00C34ECE" w:rsidP="00C34ECE">
      <w:pPr>
        <w:jc w:val="center"/>
        <w:rPr>
          <w:b/>
          <w:bCs/>
        </w:rPr>
      </w:pPr>
      <w:r w:rsidRPr="008A2902">
        <w:rPr>
          <w:b/>
          <w:bCs/>
          <w:sz w:val="20"/>
          <w:szCs w:val="16"/>
        </w:rPr>
        <w:t>Figure 3.2: FER2013- Sample Images per Emotion Class</w:t>
      </w:r>
    </w:p>
    <w:p w14:paraId="488904AC" w14:textId="77777777" w:rsidR="00C34ECE" w:rsidRPr="008A2902" w:rsidRDefault="00C34ECE" w:rsidP="00C34ECE"/>
    <w:p w14:paraId="4B850F61" w14:textId="77777777" w:rsidR="00C34ECE" w:rsidRPr="008A2902" w:rsidRDefault="00C34ECE" w:rsidP="00C34ECE"/>
    <w:p w14:paraId="4AABCE5C" w14:textId="77777777" w:rsidR="00C34ECE" w:rsidRPr="008A2902" w:rsidRDefault="00C34ECE" w:rsidP="00C34ECE"/>
    <w:p w14:paraId="3C187C42" w14:textId="77777777" w:rsidR="00C34ECE" w:rsidRPr="008A2902" w:rsidRDefault="00C34ECE" w:rsidP="00C34ECE">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Pr="008A2902">
        <w:br w:type="page"/>
      </w:r>
    </w:p>
    <w:p w14:paraId="1263CBD7" w14:textId="77777777" w:rsidR="00C34ECE" w:rsidRPr="008A2902" w:rsidRDefault="00C34ECE" w:rsidP="00C34ECE">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C34ECE" w:rsidRPr="00062808" w14:paraId="3795E04A"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198FC51C" w14:textId="77777777" w:rsidR="00C34ECE" w:rsidRPr="00062808" w:rsidRDefault="00C34ECE" w:rsidP="00662E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3B897A05" w14:textId="77777777" w:rsidR="00C34ECE" w:rsidRPr="00062808" w:rsidRDefault="00C34ECE" w:rsidP="00662E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241AEA29"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C34ECE" w:rsidRPr="00062808" w14:paraId="3B8A457C"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BCA55F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6C50D1D3"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738E7779"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C34ECE" w:rsidRPr="00062808" w14:paraId="4E2853D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2986882"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6BEE217C"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29877F38"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C34ECE" w:rsidRPr="00062808" w14:paraId="37F2AF4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2570C3"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4363ED3D"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6B911580"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C34ECE" w:rsidRPr="00062808" w14:paraId="0033661A"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3A5635"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7D0A2A48"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0A051641"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C34ECE" w:rsidRPr="00062808" w14:paraId="792734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EE0A68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1B621E0F"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1E27D51B"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C34ECE" w:rsidRPr="00062808" w14:paraId="19D433D7"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010BF88"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4D90A60A"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413E9B2F"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C34ECE" w:rsidRPr="00062808" w14:paraId="7314FF5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CD589CE"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2714A7B6"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5E72BEF7"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C34ECE" w:rsidRPr="00062808" w14:paraId="70905EAE"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79599B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11377A05"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1850D88D"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6D8D21A9" w14:textId="77777777" w:rsidR="00C34ECE" w:rsidRPr="008A2902" w:rsidRDefault="00C34ECE" w:rsidP="00C34ECE"/>
    <w:p w14:paraId="5A513253" w14:textId="77777777" w:rsidR="00C34ECE" w:rsidRPr="008A2902" w:rsidRDefault="00C34ECE" w:rsidP="00C34ECE"/>
    <w:p w14:paraId="78048393"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60388E0B" w14:textId="77777777" w:rsidR="00C34ECE" w:rsidRPr="008A2902" w:rsidRDefault="00C34ECE" w:rsidP="00C34ECE">
      <w:r w:rsidRPr="008A2902">
        <w:t xml:space="preserve">The preprocessing pipeline takes raw FER2013 dataset images and prepares them for use in training the </w:t>
      </w:r>
      <w:proofErr w:type="spellStart"/>
      <w:r w:rsidRPr="008A2902">
        <w:t>EfficientViT</w:t>
      </w:r>
      <w:proofErr w:type="spellEnd"/>
      <w:r w:rsidRPr="008A2902">
        <w:t xml:space="preserve">-FER model. </w:t>
      </w:r>
      <w:proofErr w:type="gramStart"/>
      <w:r w:rsidRPr="008A2902">
        <w:t>All of</w:t>
      </w:r>
      <w:proofErr w:type="gramEnd"/>
      <w:r w:rsidRPr="008A2902">
        <w:t xml:space="preserve"> the preprocessing operations are performed equally on train, validation, and test datasets, whereas augmentation operations are applied only to the train dataset. The preprocessing pipeline involves six successive stages, which are explained below.</w:t>
      </w:r>
    </w:p>
    <w:p w14:paraId="74AE2EB5" w14:textId="77777777" w:rsidR="00C34ECE" w:rsidRPr="008A2902" w:rsidRDefault="00C34ECE" w:rsidP="00C34ECE"/>
    <w:p w14:paraId="5942D97A" w14:textId="77777777" w:rsidR="00C34ECE" w:rsidRPr="008A2902" w:rsidRDefault="00C34ECE" w:rsidP="00C34ECE">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749E03BF" w14:textId="77777777" w:rsidR="00C34ECE" w:rsidRPr="008A2902" w:rsidRDefault="00C34ECE" w:rsidP="00C34ECE">
      <w:r w:rsidRPr="008A2902">
        <w:t xml:space="preserve">However, the original FER2013 dataset </w:t>
      </w:r>
      <w:proofErr w:type="gramStart"/>
      <w:r w:rsidRPr="008A2902">
        <w:t>has been</w:t>
      </w:r>
      <w:proofErr w:type="gramEnd"/>
      <w:r w:rsidRPr="008A2902">
        <w:t xml:space="preserve"> known to have about 15-20% annotation noise due to the automatic nature of the annotation process. To resolve this issue, the </w:t>
      </w:r>
      <w:proofErr w:type="spellStart"/>
      <w:r w:rsidRPr="008A2902">
        <w:t>relabelling</w:t>
      </w:r>
      <w:proofErr w:type="spellEnd"/>
      <w:r w:rsidRPr="008A2902">
        <w:t xml:space="preserve"> strategy FER+ (Barsoum et al. (2016) [8]) is employed. Each of the 35,887 images in FER2013 are independently re-labeled by ten crowd-sourcing participants, and the majority label among these ten labels becomes the clean training label:</w:t>
      </w:r>
    </w:p>
    <w:p w14:paraId="6D029BD6" w14:textId="77777777" w:rsidR="00C34ECE" w:rsidRPr="008A2902" w:rsidRDefault="00C34ECE" w:rsidP="00C34ECE"/>
    <w:p w14:paraId="18215ED9" w14:textId="77777777" w:rsidR="00C34ECE" w:rsidRPr="008A2902" w:rsidRDefault="00C34ECE" w:rsidP="00C34ECE">
      <w:pPr>
        <w:jc w:val="center"/>
        <w:rPr>
          <w:i/>
          <w:iCs/>
        </w:rPr>
      </w:pPr>
      <w:r w:rsidRPr="008A2902">
        <w:rPr>
          <w:i/>
          <w:iCs/>
        </w:rPr>
        <w:t xml:space="preserve">ŷ = </w:t>
      </w:r>
      <w:proofErr w:type="gramStart"/>
      <w:r w:rsidRPr="008A2902">
        <w:rPr>
          <w:i/>
          <w:iCs/>
        </w:rPr>
        <w:t>argmax( ∑</w:t>
      </w:r>
      <w:proofErr w:type="gramEnd"/>
      <w:r w:rsidRPr="008A2902">
        <w:rPr>
          <w:i/>
          <w:iCs/>
        </w:rPr>
        <w:t xml:space="preserve">ₖ₌₁¹⁰ </w:t>
      </w:r>
      <w:r w:rsidRPr="008A2902">
        <w:rPr>
          <w:rFonts w:ascii="Cambria Math" w:hAnsi="Cambria Math" w:cs="Cambria Math"/>
          <w:i/>
          <w:iCs/>
        </w:rPr>
        <w:t>𝟏</w:t>
      </w:r>
      <w:r w:rsidRPr="008A2902">
        <w:rPr>
          <w:i/>
          <w:iCs/>
        </w:rPr>
        <w:t>[aₖ = c</w:t>
      </w:r>
      <w:proofErr w:type="gramStart"/>
      <w:r w:rsidRPr="008A2902">
        <w:rPr>
          <w:i/>
          <w:iCs/>
        </w:rPr>
        <w:t>] )</w:t>
      </w:r>
      <w:proofErr w:type="gramEnd"/>
      <w:r w:rsidRPr="008A2902">
        <w:rPr>
          <w:i/>
          <w:iCs/>
        </w:rPr>
        <w:t xml:space="preserve">,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53407948" w14:textId="77777777" w:rsidR="00C34ECE" w:rsidRPr="008A2902" w:rsidRDefault="00C34ECE" w:rsidP="00C34ECE">
      <w:pPr>
        <w:jc w:val="center"/>
        <w:rPr>
          <w:i/>
          <w:iCs/>
        </w:rPr>
      </w:pPr>
    </w:p>
    <w:p w14:paraId="6B799FD0" w14:textId="77777777" w:rsidR="00C34ECE" w:rsidRPr="008A2902" w:rsidRDefault="00C34ECE" w:rsidP="00C34ECE">
      <w:r>
        <w:t xml:space="preserve">As shown in Equation 1, </w:t>
      </w:r>
      <w:r w:rsidRPr="008A2902">
        <w:t>aₖ is the label assigned by the k-</w:t>
      </w:r>
      <w:proofErr w:type="spellStart"/>
      <w:r w:rsidRPr="008A2902">
        <w:t>th</w:t>
      </w:r>
      <w:proofErr w:type="spellEnd"/>
      <w:r w:rsidRPr="008A2902">
        <w:t xml:space="preserve"> annotator and </w:t>
      </w:r>
      <w:r w:rsidRPr="008A2902">
        <w:rPr>
          <w:rFonts w:ascii="Cambria Math" w:hAnsi="Cambria Math" w:cs="Cambria Math"/>
        </w:rPr>
        <w:t>𝟏</w:t>
      </w:r>
      <w:r w:rsidRPr="008A2902">
        <w:t>[aₖ = c] is an indicator function which equals to 1 if the label assigned by the k-</w:t>
      </w:r>
      <w:proofErr w:type="spellStart"/>
      <w:r w:rsidRPr="008A2902">
        <w:t>th</w:t>
      </w:r>
      <w:proofErr w:type="spellEnd"/>
      <w:r w:rsidRPr="008A2902">
        <w:t xml:space="preserve"> annotator matches the emotion class c and 0 if it does not. Thus, the equation </w:t>
      </w:r>
      <w:r w:rsidRPr="008A2902">
        <w:lastRenderedPageBreak/>
        <w:t xml:space="preserve">above only counts how many out of ten annotators vote for each emotion class and </w:t>
      </w:r>
      <w:proofErr w:type="gramStart"/>
      <w:r w:rsidRPr="008A2902">
        <w:t>selects</w:t>
      </w:r>
      <w:proofErr w:type="gramEnd"/>
      <w:r w:rsidRPr="008A2902">
        <w:t xml:space="preserve"> the majority one as the clean label. In this way, label noise is effectively decreased without adding any extra images. Contempt class added in FER+ is combined with Neutral class </w:t>
      </w:r>
      <w:proofErr w:type="gramStart"/>
      <w:r w:rsidRPr="008A2902">
        <w:t>in order to</w:t>
      </w:r>
      <w:proofErr w:type="gramEnd"/>
      <w:r w:rsidRPr="008A2902">
        <w:t xml:space="preserve"> keep the original seven-class classification scheme of FER2013. Images where the votes for Unknown/Not-a-Face surpass the votes for emotions are removed from the training set.</w:t>
      </w:r>
    </w:p>
    <w:p w14:paraId="33F4D48A" w14:textId="77777777" w:rsidR="00C34ECE" w:rsidRPr="008A2902" w:rsidRDefault="00C34ECE" w:rsidP="00C34ECE">
      <w:pPr>
        <w:jc w:val="left"/>
      </w:pPr>
    </w:p>
    <w:p w14:paraId="528A9437" w14:textId="77777777" w:rsidR="00C34ECE" w:rsidRPr="008A2902" w:rsidRDefault="00C34ECE" w:rsidP="00C34ECE">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2964D2E8" w14:textId="77777777" w:rsidR="00C34ECE" w:rsidRPr="008A2902" w:rsidRDefault="00C34ECE" w:rsidP="00C34ECE">
      <w:r w:rsidRPr="008A2902">
        <w:t>Specifically, the raw images of FER2013 are first fed through YOLOv8 [</w:t>
      </w:r>
      <w:r>
        <w:t>31</w:t>
      </w:r>
      <w:r w:rsidRPr="008A2902">
        <w:t>]</w:t>
      </w:r>
      <w:r>
        <w:t xml:space="preserve"> [32]</w:t>
      </w:r>
      <w:r w:rsidRPr="008A2902">
        <w:t xml:space="preserve"> that is a framework for object detection in real time with the setting for the face detection task to detect and extract the faces of interest from the input images. While FER2013 images were generated with face alignment being done while generating the dataset, there </w:t>
      </w:r>
      <w:proofErr w:type="gramStart"/>
      <w:r w:rsidRPr="008A2902">
        <w:t>exist</w:t>
      </w:r>
      <w:proofErr w:type="gramEnd"/>
      <w:r w:rsidRPr="008A2902">
        <w:t xml:space="preserve"> some inconsistency with respect to some background parts and inconsistent image framing and misalignment in a few of the images. This issue can be resolved using YOLOv8 detector by redetected and </w:t>
      </w:r>
      <w:proofErr w:type="spellStart"/>
      <w:r w:rsidRPr="008A2902">
        <w:t>recropped</w:t>
      </w:r>
      <w:proofErr w:type="spellEnd"/>
      <w:r w:rsidRPr="008A2902">
        <w:t xml:space="preserve"> the bounding boxes of faces in the images. Thus, the detection task can be formulated as:</w:t>
      </w:r>
    </w:p>
    <w:p w14:paraId="1BFBC85A" w14:textId="77777777" w:rsidR="00C34ECE" w:rsidRPr="008A2902" w:rsidRDefault="00C34ECE" w:rsidP="00C34ECE"/>
    <w:p w14:paraId="2541F5C5" w14:textId="77777777" w:rsidR="00C34ECE" w:rsidRPr="008A2902" w:rsidRDefault="00C34ECE" w:rsidP="00C34ECE">
      <w:pPr>
        <w:jc w:val="center"/>
        <w:rPr>
          <w:i/>
          <w:iCs/>
        </w:rPr>
      </w:pPr>
      <w:r w:rsidRPr="008A2902">
        <w:rPr>
          <w:i/>
          <w:iCs/>
        </w:rPr>
        <w:t>B̂ = f_YOLOv8(</w:t>
      </w:r>
      <w:proofErr w:type="gramStart"/>
      <w:r w:rsidRPr="008A2902">
        <w:rPr>
          <w:i/>
          <w:iCs/>
        </w:rPr>
        <w:t xml:space="preserve">I;  </w:t>
      </w:r>
      <w:proofErr w:type="spellStart"/>
      <w:r w:rsidRPr="008A2902">
        <w:rPr>
          <w:i/>
          <w:iCs/>
        </w:rPr>
        <w:t>θ</w:t>
      </w:r>
      <w:proofErr w:type="gramEnd"/>
      <w:r w:rsidRPr="008A2902">
        <w:rPr>
          <w:i/>
          <w:iCs/>
        </w:rPr>
        <w:t>_det</w:t>
      </w:r>
      <w:proofErr w:type="spellEnd"/>
      <w:proofErr w:type="gramStart"/>
      <w:r w:rsidRPr="008A2902">
        <w:rPr>
          <w:i/>
          <w:iCs/>
        </w:rPr>
        <w:t>)</w:t>
      </w:r>
      <w:r w:rsidRPr="008A2902">
        <w:rPr>
          <w:i/>
          <w:iCs/>
        </w:rPr>
        <w:tab/>
      </w:r>
      <w:r w:rsidRPr="008A2902">
        <w:rPr>
          <w:i/>
          <w:iCs/>
        </w:rPr>
        <w:tab/>
        <w:t>(</w:t>
      </w:r>
      <w:proofErr w:type="gramEnd"/>
      <w:r w:rsidRPr="008A2902">
        <w:rPr>
          <w:i/>
          <w:iCs/>
        </w:rPr>
        <w:t>2)</w:t>
      </w:r>
    </w:p>
    <w:p w14:paraId="6E7E4E92" w14:textId="77777777" w:rsidR="00C34ECE" w:rsidRPr="008A2902" w:rsidRDefault="00C34ECE" w:rsidP="00C34ECE"/>
    <w:p w14:paraId="7E99263B" w14:textId="77777777" w:rsidR="00C34ECE" w:rsidRPr="008A2902" w:rsidRDefault="00C34ECE" w:rsidP="00C34ECE">
      <w:r>
        <w:t>As shown in Equation 2, we</w:t>
      </w:r>
      <w:r w:rsidRPr="008A2902">
        <w:t xml:space="preserve"> </w:t>
      </w:r>
      <w:proofErr w:type="gramStart"/>
      <w:r w:rsidRPr="008A2902">
        <w:t>stands</w:t>
      </w:r>
      <w:proofErr w:type="gramEnd"/>
      <w:r w:rsidRPr="008A2902">
        <w:t xml:space="preserve"> for the original image, </w:t>
      </w:r>
      <w:proofErr w:type="spellStart"/>
      <w:r w:rsidRPr="008A2902">
        <w:t>θ_det</w:t>
      </w:r>
      <w:proofErr w:type="spellEnd"/>
      <w:r w:rsidRPr="008A2902">
        <w:t xml:space="preserve">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545C948D" w14:textId="77777777" w:rsidR="00C34ECE" w:rsidRPr="008A2902" w:rsidRDefault="00C34ECE" w:rsidP="00C34ECE"/>
    <w:p w14:paraId="7EBBCD72" w14:textId="77777777" w:rsidR="00C34ECE" w:rsidRPr="008A2902" w:rsidRDefault="00C34ECE" w:rsidP="00C34ECE">
      <w:pPr>
        <w:jc w:val="center"/>
        <w:rPr>
          <w:i/>
          <w:iCs/>
        </w:rPr>
      </w:pPr>
      <w:r w:rsidRPr="008A2902">
        <w:rPr>
          <w:i/>
          <w:iCs/>
        </w:rPr>
        <w:t>x₁' = x₁ − 0.1·w, x₂' = x₂ + 0.1·w</w:t>
      </w:r>
      <w:r w:rsidRPr="008A2902">
        <w:rPr>
          <w:i/>
          <w:iCs/>
        </w:rPr>
        <w:tab/>
      </w:r>
      <w:r w:rsidRPr="008A2902">
        <w:rPr>
          <w:i/>
          <w:iCs/>
        </w:rPr>
        <w:tab/>
        <w:t>(3)</w:t>
      </w:r>
    </w:p>
    <w:p w14:paraId="05C581A8" w14:textId="77777777" w:rsidR="00C34ECE" w:rsidRPr="008A2902" w:rsidRDefault="00C34ECE" w:rsidP="00C34ECE">
      <w:pPr>
        <w:jc w:val="center"/>
        <w:rPr>
          <w:i/>
          <w:iCs/>
        </w:rPr>
      </w:pPr>
    </w:p>
    <w:p w14:paraId="050BCB99" w14:textId="77777777" w:rsidR="00C34ECE" w:rsidRPr="008A2902" w:rsidRDefault="00C34ECE" w:rsidP="00C34ECE">
      <w:pPr>
        <w:jc w:val="center"/>
        <w:rPr>
          <w:i/>
          <w:iCs/>
        </w:rPr>
      </w:pPr>
      <w:r w:rsidRPr="008A2902">
        <w:rPr>
          <w:i/>
          <w:iCs/>
        </w:rPr>
        <w:t>y₁' = y₁ − 0.1·h, y₂' = y₂ + 0.1·h</w:t>
      </w:r>
      <w:r w:rsidRPr="008A2902">
        <w:rPr>
          <w:i/>
          <w:iCs/>
        </w:rPr>
        <w:tab/>
      </w:r>
      <w:r w:rsidRPr="008A2902">
        <w:rPr>
          <w:i/>
          <w:iCs/>
        </w:rPr>
        <w:tab/>
        <w:t>(4)</w:t>
      </w:r>
    </w:p>
    <w:p w14:paraId="308E5D96" w14:textId="77777777" w:rsidR="00C34ECE" w:rsidRPr="008A2902" w:rsidRDefault="00C34ECE" w:rsidP="00C34ECE"/>
    <w:p w14:paraId="60A91563" w14:textId="77777777" w:rsidR="00C34ECE" w:rsidRPr="008A2902" w:rsidRDefault="00C34ECE" w:rsidP="00C34ECE">
      <w:r>
        <w:t xml:space="preserve">As shown in Equations 3 and 4, </w:t>
      </w:r>
      <w:r w:rsidRPr="008A2902">
        <w:t>w = x₂ - x₁ and h = y₂ - y₁ are the width and height of the bounding box found.</w:t>
      </w:r>
    </w:p>
    <w:p w14:paraId="51A66542" w14:textId="77777777" w:rsidR="00C34ECE" w:rsidRPr="008A2902" w:rsidRDefault="00C34ECE" w:rsidP="00C34ECE"/>
    <w:p w14:paraId="77877D33" w14:textId="77777777" w:rsidR="00C34ECE" w:rsidRPr="008A2902" w:rsidRDefault="00C34ECE" w:rsidP="00C34ECE">
      <w:pPr>
        <w:ind w:left="0"/>
        <w:jc w:val="center"/>
      </w:pPr>
      <w:r w:rsidRPr="008A2902">
        <w:rPr>
          <w:noProof/>
        </w:rPr>
        <w:lastRenderedPageBreak/>
        <w:drawing>
          <wp:inline distT="0" distB="0" distL="0" distR="0" wp14:anchorId="29FAE81B" wp14:editId="19A723AF">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23DB00C5" w14:textId="77777777" w:rsidR="00C34ECE" w:rsidRPr="008A2902" w:rsidRDefault="00C34ECE" w:rsidP="00C34ECE">
      <w:pPr>
        <w:spacing w:before="60" w:after="240" w:line="480" w:lineRule="auto"/>
        <w:ind w:left="0"/>
        <w:jc w:val="center"/>
      </w:pPr>
      <w:r w:rsidRPr="008A2902">
        <w:rPr>
          <w:b/>
          <w:bCs/>
          <w:sz w:val="20"/>
          <w:szCs w:val="20"/>
        </w:rPr>
        <w:t>Figure 3.3. YOLOv8 face detection and cropping pipeline applied to FER2013 images</w:t>
      </w:r>
    </w:p>
    <w:p w14:paraId="23B94721" w14:textId="77777777" w:rsidR="00C34ECE" w:rsidRPr="008A2902" w:rsidRDefault="00C34ECE" w:rsidP="00C34ECE">
      <w:r w:rsidRPr="008A2902">
        <w:t xml:space="preserve">In the </w:t>
      </w:r>
      <w:proofErr w:type="spellStart"/>
      <w:r w:rsidRPr="008A2902">
        <w:t>EfficientViT</w:t>
      </w:r>
      <w:proofErr w:type="spellEnd"/>
      <w:r w:rsidRPr="008A2902">
        <w:t xml:space="preserve">-FER system </w:t>
      </w:r>
      <w:proofErr w:type="gramStart"/>
      <w:r w:rsidRPr="008A2902">
        <w:t>pipeline as a whole, YOLOv8</w:t>
      </w:r>
      <w:proofErr w:type="gramEnd"/>
      <w:r w:rsidRPr="008A2902">
        <w:t xml:space="preserve"> acts as </w:t>
      </w:r>
      <w:proofErr w:type="gramStart"/>
      <w:r w:rsidRPr="008A2902">
        <w:t>the entrance</w:t>
      </w:r>
      <w:proofErr w:type="gramEnd"/>
      <w:r w:rsidRPr="008A2902">
        <w:t xml:space="preserve"> into the system </w:t>
      </w:r>
      <w:proofErr w:type="gramStart"/>
      <w:r w:rsidRPr="008A2902">
        <w:t>in order to</w:t>
      </w:r>
      <w:proofErr w:type="gramEnd"/>
      <w:r w:rsidRPr="008A2902">
        <w:t xml:space="preserve"> ensure that all inputs for both the EfficientNet-B3 and </w:t>
      </w:r>
      <w:proofErr w:type="spellStart"/>
      <w:r w:rsidRPr="008A2902">
        <w:t>ViT</w:t>
      </w:r>
      <w:proofErr w:type="spellEnd"/>
      <w:r w:rsidRPr="008A2902">
        <w:t xml:space="preserve">-Small branches are cropped, face-centric RGB images with dimension 224x224 and not the unprocessed and </w:t>
      </w:r>
      <w:proofErr w:type="gramStart"/>
      <w:r w:rsidRPr="008A2902">
        <w:t>roughly-framed</w:t>
      </w:r>
      <w:proofErr w:type="gramEnd"/>
      <w:r w:rsidRPr="008A2902">
        <w:t xml:space="preserve"> thumbnails in FER2013. This process is consistently applied to all training splits and test cases, which makes it an integral part of the system</w:t>
      </w:r>
      <w:r>
        <w:t xml:space="preserve">, </w:t>
      </w:r>
      <w:proofErr w:type="gramStart"/>
      <w:r w:rsidRPr="004A396E">
        <w:t>An</w:t>
      </w:r>
      <w:proofErr w:type="gramEnd"/>
      <w:r w:rsidRPr="004A396E">
        <w:t xml:space="preserve"> example of the above is given in Figure 3.3</w:t>
      </w:r>
      <w:r w:rsidRPr="008A2902">
        <w:t>.</w:t>
      </w:r>
    </w:p>
    <w:p w14:paraId="15EA945C" w14:textId="77777777" w:rsidR="00C34ECE" w:rsidRPr="008A2902" w:rsidRDefault="00C34ECE" w:rsidP="00C34ECE"/>
    <w:p w14:paraId="634A38F4" w14:textId="77777777" w:rsidR="00C34ECE" w:rsidRPr="008A2902" w:rsidRDefault="00C34ECE" w:rsidP="00C34ECE">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3177D6F0" w14:textId="77777777" w:rsidR="00C34ECE" w:rsidRPr="008A2902" w:rsidRDefault="00C34ECE" w:rsidP="00C34ECE">
      <w:r w:rsidRPr="008A2902">
        <w:t xml:space="preserve">Regardless of whether face crops are detected using YOLOv8 or obtained from the fallback approach, they are uniformly resized into a fixed input image size of 224×224 pixels, which is needed by both the EfficientNet-B3 and </w:t>
      </w:r>
      <w:proofErr w:type="spellStart"/>
      <w:r w:rsidRPr="008A2902">
        <w:t>ViT</w:t>
      </w:r>
      <w:proofErr w:type="spellEnd"/>
      <w:r w:rsidRPr="008A2902">
        <w:t xml:space="preserve">-Small architectures. The </w:t>
      </w:r>
      <w:proofErr w:type="gramStart"/>
      <w:r w:rsidRPr="008A2902">
        <w:t>bicubic</w:t>
      </w:r>
      <w:proofErr w:type="gramEnd"/>
      <w:r w:rsidRPr="008A2902">
        <w:t xml:space="preserve"> method is used for resizing, where the value of each output pixel is calculated based on 16 input pixels:</w:t>
      </w:r>
    </w:p>
    <w:p w14:paraId="5D7D770C" w14:textId="77777777" w:rsidR="00C34ECE" w:rsidRPr="008A2902" w:rsidRDefault="00C34ECE" w:rsidP="00C34ECE"/>
    <w:p w14:paraId="314CFA9A" w14:textId="77777777" w:rsidR="00C34ECE" w:rsidRPr="008A2902" w:rsidRDefault="00C34ECE" w:rsidP="00C34ECE">
      <w:pPr>
        <w:jc w:val="center"/>
        <w:rPr>
          <w:i/>
          <w:iCs/>
        </w:rPr>
      </w:pPr>
      <w:proofErr w:type="spellStart"/>
      <w:r w:rsidRPr="008A2902">
        <w:rPr>
          <w:i/>
          <w:iCs/>
        </w:rPr>
        <w:t>p_</w:t>
      </w:r>
      <w:proofErr w:type="gramStart"/>
      <w:r w:rsidRPr="008A2902">
        <w:rPr>
          <w:i/>
          <w:iCs/>
        </w:rPr>
        <w:t>out</w:t>
      </w:r>
      <w:proofErr w:type="spellEnd"/>
      <w:r w:rsidRPr="008A2902">
        <w:rPr>
          <w:i/>
          <w:iCs/>
        </w:rPr>
        <w:t>(</w:t>
      </w:r>
      <w:proofErr w:type="gramEnd"/>
      <w:r w:rsidRPr="008A2902">
        <w:rPr>
          <w:i/>
          <w:iCs/>
        </w:rPr>
        <w:t xml:space="preserve">x, y) = ∑ᵢ₌₋₁² ∑ⱼ₌₋₁² </w:t>
      </w:r>
      <w:proofErr w:type="spellStart"/>
      <w:r w:rsidRPr="008A2902">
        <w:rPr>
          <w:i/>
          <w:iCs/>
        </w:rPr>
        <w:t>p_</w:t>
      </w:r>
      <w:proofErr w:type="gramStart"/>
      <w:r w:rsidRPr="008A2902">
        <w:rPr>
          <w:i/>
          <w:iCs/>
        </w:rPr>
        <w:t>in</w:t>
      </w:r>
      <w:proofErr w:type="spellEnd"/>
      <w:r w:rsidRPr="008A2902">
        <w:rPr>
          <w:i/>
          <w:iCs/>
        </w:rPr>
        <w:t>(</w:t>
      </w:r>
      <w:proofErr w:type="spellStart"/>
      <w:proofErr w:type="gramEnd"/>
      <w:r w:rsidRPr="008A2902">
        <w:rPr>
          <w:i/>
          <w:iCs/>
        </w:rPr>
        <w:t>x+i</w:t>
      </w:r>
      <w:proofErr w:type="spellEnd"/>
      <w:r w:rsidRPr="008A2902">
        <w:rPr>
          <w:i/>
          <w:iCs/>
        </w:rPr>
        <w:t xml:space="preserve">, </w:t>
      </w:r>
      <w:proofErr w:type="spellStart"/>
      <w:r w:rsidRPr="008A2902">
        <w:rPr>
          <w:i/>
          <w:iCs/>
        </w:rPr>
        <w:t>y+j</w:t>
      </w:r>
      <w:proofErr w:type="spellEnd"/>
      <w:r w:rsidRPr="008A2902">
        <w:rPr>
          <w:i/>
          <w:iCs/>
        </w:rPr>
        <w:t>) · w(</w:t>
      </w:r>
      <w:proofErr w:type="spellStart"/>
      <w:r w:rsidRPr="008A2902">
        <w:rPr>
          <w:i/>
          <w:iCs/>
        </w:rPr>
        <w:t>i</w:t>
      </w:r>
      <w:proofErr w:type="spellEnd"/>
      <w:r w:rsidRPr="008A2902">
        <w:rPr>
          <w:i/>
          <w:iCs/>
        </w:rPr>
        <w:t>) · w(j)</w:t>
      </w:r>
      <w:r w:rsidRPr="008A2902">
        <w:rPr>
          <w:i/>
          <w:iCs/>
        </w:rPr>
        <w:tab/>
      </w:r>
      <w:r w:rsidRPr="008A2902">
        <w:rPr>
          <w:i/>
          <w:iCs/>
        </w:rPr>
        <w:tab/>
        <w:t>(5)</w:t>
      </w:r>
    </w:p>
    <w:p w14:paraId="7136A75B" w14:textId="77777777" w:rsidR="00C34ECE" w:rsidRPr="008A2902" w:rsidRDefault="00C34ECE" w:rsidP="00C34ECE"/>
    <w:p w14:paraId="58BF3DDA" w14:textId="77777777" w:rsidR="00C34ECE" w:rsidRPr="008A2902" w:rsidRDefault="00C34ECE" w:rsidP="00C34ECE">
      <w:r>
        <w:t xml:space="preserve">As shown in Equation 5, </w:t>
      </w:r>
      <w:r w:rsidRPr="008A2902">
        <w:t>The bicubic method is chosen over the bilinear or nearest neighbor method because it results in a smoother upscaling process while retaining edge information, especially important considering the low 48×48 image resolution of FER2013.</w:t>
      </w:r>
    </w:p>
    <w:p w14:paraId="3BB4AE56" w14:textId="77777777" w:rsidR="00C34ECE" w:rsidRPr="008A2902" w:rsidRDefault="00C34ECE" w:rsidP="00C34ECE"/>
    <w:p w14:paraId="1D90E06D" w14:textId="77777777" w:rsidR="00C34ECE" w:rsidRPr="008A2902" w:rsidRDefault="00C34ECE" w:rsidP="00C34ECE">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59FE7E80" w14:textId="77777777" w:rsidR="00C34ECE" w:rsidRPr="008A2902" w:rsidRDefault="00C34ECE" w:rsidP="00C34ECE">
      <w:r w:rsidRPr="008A2902">
        <w:t xml:space="preserve">Images from FER2013 have only one channel of grayscale images. As EfficientNet-B3 and </w:t>
      </w:r>
      <w:proofErr w:type="spellStart"/>
      <w:r w:rsidRPr="008A2902">
        <w:t>ViT</w:t>
      </w:r>
      <w:proofErr w:type="spellEnd"/>
      <w:r w:rsidRPr="008A2902">
        <w:t xml:space="preserve">-Small are pretrained on three-channel ImageNet </w:t>
      </w:r>
      <w:r w:rsidRPr="008A2902">
        <w:lastRenderedPageBreak/>
        <w:t xml:space="preserve">datasets, images are converted into three-channel RGB form by repeating the grayscale image channel for all </w:t>
      </w:r>
      <w:proofErr w:type="gramStart"/>
      <w:r w:rsidRPr="008A2902">
        <w:t>three color</w:t>
      </w:r>
      <w:proofErr w:type="gramEnd"/>
      <w:r w:rsidRPr="008A2902">
        <w:t xml:space="preserve"> channels as:</w:t>
      </w:r>
    </w:p>
    <w:p w14:paraId="1347EA97" w14:textId="77777777" w:rsidR="00C34ECE" w:rsidRPr="008A2902" w:rsidRDefault="00C34ECE" w:rsidP="00C34ECE"/>
    <w:p w14:paraId="48FF6085" w14:textId="77777777" w:rsidR="00C34ECE" w:rsidRPr="008A2902" w:rsidRDefault="00C34ECE" w:rsidP="00C34ECE">
      <w:pPr>
        <w:jc w:val="center"/>
        <w:rPr>
          <w:i/>
          <w:iCs/>
        </w:rPr>
      </w:pPr>
      <w:r w:rsidRPr="008A2902">
        <w:rPr>
          <w:i/>
          <w:iCs/>
        </w:rPr>
        <w:t>I_RGB = [</w:t>
      </w:r>
      <w:proofErr w:type="spellStart"/>
      <w:r w:rsidRPr="008A2902">
        <w:rPr>
          <w:i/>
          <w:iCs/>
        </w:rPr>
        <w:t>I_gray</w:t>
      </w:r>
      <w:proofErr w:type="spellEnd"/>
      <w:r w:rsidRPr="008A2902">
        <w:rPr>
          <w:i/>
          <w:iCs/>
        </w:rPr>
        <w:t xml:space="preserve">, </w:t>
      </w:r>
      <w:proofErr w:type="spellStart"/>
      <w:r w:rsidRPr="008A2902">
        <w:rPr>
          <w:i/>
          <w:iCs/>
        </w:rPr>
        <w:t>I_gray</w:t>
      </w:r>
      <w:proofErr w:type="spellEnd"/>
      <w:r w:rsidRPr="008A2902">
        <w:rPr>
          <w:i/>
          <w:iCs/>
        </w:rPr>
        <w:t xml:space="preserve">, </w:t>
      </w:r>
      <w:proofErr w:type="spellStart"/>
      <w:r w:rsidRPr="008A2902">
        <w:rPr>
          <w:i/>
          <w:iCs/>
        </w:rPr>
        <w:t>I_gray</w:t>
      </w:r>
      <w:proofErr w:type="spellEnd"/>
      <w:proofErr w:type="gramStart"/>
      <w:r w:rsidRPr="008A2902">
        <w:rPr>
          <w:i/>
          <w:iCs/>
        </w:rPr>
        <w:t>]</w:t>
      </w:r>
      <w:r w:rsidRPr="008A2902">
        <w:rPr>
          <w:i/>
          <w:iCs/>
        </w:rPr>
        <w:tab/>
      </w:r>
      <w:r w:rsidRPr="008A2902">
        <w:rPr>
          <w:i/>
          <w:iCs/>
        </w:rPr>
        <w:tab/>
        <w:t>(</w:t>
      </w:r>
      <w:proofErr w:type="gramEnd"/>
      <w:r w:rsidRPr="008A2902">
        <w:rPr>
          <w:i/>
          <w:iCs/>
        </w:rPr>
        <w:t>6)</w:t>
      </w:r>
    </w:p>
    <w:p w14:paraId="0826BAF7" w14:textId="77777777" w:rsidR="00C34ECE" w:rsidRPr="008A2902" w:rsidRDefault="00C34ECE" w:rsidP="00C34ECE"/>
    <w:p w14:paraId="50DF57BE" w14:textId="77777777" w:rsidR="00C34ECE" w:rsidRPr="008A2902" w:rsidRDefault="00C34ECE" w:rsidP="00C34ECE">
      <w:r>
        <w:t xml:space="preserve">As shown in Equation 6, </w:t>
      </w:r>
      <w:r w:rsidRPr="008A2902">
        <w:t>This repetition of the channel ensures complete compatibility of the ImageNet pretrained backbone model weights without any need for architectural change or pretraining in single-channel form.</w:t>
      </w:r>
    </w:p>
    <w:p w14:paraId="2335EED7" w14:textId="77777777" w:rsidR="00C34ECE" w:rsidRPr="008A2902" w:rsidRDefault="00C34ECE" w:rsidP="00C34ECE"/>
    <w:p w14:paraId="67186746" w14:textId="77777777" w:rsidR="00C34ECE" w:rsidRPr="008A2902" w:rsidRDefault="00C34ECE" w:rsidP="00C34ECE">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2E3ED8F9" w14:textId="77777777" w:rsidR="00C34ECE" w:rsidRPr="008A2902" w:rsidRDefault="00C34ECE" w:rsidP="00C34ECE">
      <w:r w:rsidRPr="008A2902">
        <w:t xml:space="preserve">Each of the pixel values is normalized to match the </w:t>
      </w:r>
      <w:proofErr w:type="gramStart"/>
      <w:r w:rsidRPr="008A2902">
        <w:t>mean</w:t>
      </w:r>
      <w:proofErr w:type="gramEnd"/>
      <w:r w:rsidRPr="008A2902">
        <w:t xml:space="preserve"> and variance of the ImageNet data set:</w:t>
      </w:r>
    </w:p>
    <w:p w14:paraId="3C169B8E" w14:textId="77777777" w:rsidR="00C34ECE" w:rsidRPr="008A2902" w:rsidRDefault="00C34ECE" w:rsidP="00C34ECE"/>
    <w:p w14:paraId="4A5A5AEC" w14:textId="77777777" w:rsidR="00C34ECE" w:rsidRPr="008A2902" w:rsidRDefault="00C34ECE" w:rsidP="00C34ECE">
      <w:pPr>
        <w:jc w:val="center"/>
        <w:rPr>
          <w:i/>
          <w:iCs/>
        </w:rPr>
      </w:pPr>
      <w:proofErr w:type="spellStart"/>
      <w:r w:rsidRPr="008A2902">
        <w:rPr>
          <w:i/>
          <w:iCs/>
        </w:rPr>
        <w:t>x_norm</w:t>
      </w:r>
      <w:proofErr w:type="spellEnd"/>
      <w:r w:rsidRPr="008A2902">
        <w:rPr>
          <w:i/>
          <w:iCs/>
        </w:rPr>
        <w:t xml:space="preserve"> = (x − μ) / σ</w:t>
      </w:r>
      <w:r w:rsidRPr="008A2902">
        <w:rPr>
          <w:i/>
          <w:iCs/>
        </w:rPr>
        <w:tab/>
      </w:r>
      <w:r w:rsidRPr="008A2902">
        <w:rPr>
          <w:i/>
          <w:iCs/>
        </w:rPr>
        <w:tab/>
        <w:t>(7)</w:t>
      </w:r>
    </w:p>
    <w:p w14:paraId="075EDC64" w14:textId="77777777" w:rsidR="00C34ECE" w:rsidRPr="008A2902" w:rsidRDefault="00C34ECE" w:rsidP="00C34ECE"/>
    <w:p w14:paraId="5D3994D6" w14:textId="77777777" w:rsidR="00C34ECE" w:rsidRPr="008A2902" w:rsidRDefault="00C34ECE" w:rsidP="00C34ECE">
      <w:r>
        <w:t xml:space="preserve">As shown in Equation 7, </w:t>
      </w:r>
      <w:r w:rsidRPr="008A2902">
        <w:t>μ = [0.485, 0.456, 0.406] and σ = [0.229, 0.224, 0.225] represent the mean and variance of the ImageNet data set. The above normalization is used to ensure convergence while fine-tuning the network on the data sets of interest.</w:t>
      </w:r>
    </w:p>
    <w:p w14:paraId="050FAB8A" w14:textId="77777777" w:rsidR="00C34ECE" w:rsidRPr="008A2902" w:rsidRDefault="00C34ECE" w:rsidP="00C34ECE"/>
    <w:p w14:paraId="45347FC9" w14:textId="77777777" w:rsidR="00C34ECE" w:rsidRPr="008A2902" w:rsidRDefault="00C34ECE" w:rsidP="00C34ECE"/>
    <w:p w14:paraId="0A1713C5"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33" w:name="_Toc236037491"/>
      <w:r w:rsidRPr="008A2902">
        <w:rPr>
          <w:b/>
        </w:rPr>
        <w:t>Data Augmentation</w:t>
      </w:r>
      <w:bookmarkEnd w:id="33"/>
    </w:p>
    <w:p w14:paraId="325E2690" w14:textId="77777777" w:rsidR="00C34ECE" w:rsidRPr="008A2902" w:rsidRDefault="00C34ECE" w:rsidP="00C34ECE">
      <w:r w:rsidRPr="008A2902">
        <w:t xml:space="preserve">Data augmentation plays an important role in the suggested training pipeline as it helps to achieve two goals. </w:t>
      </w:r>
      <w:proofErr w:type="gramStart"/>
      <w:r w:rsidRPr="008A2902">
        <w:t>First of all</w:t>
      </w:r>
      <w:proofErr w:type="gramEnd"/>
      <w:r w:rsidRPr="008A2902">
        <w:t>, it improves the generalization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0FA2C6A" w14:textId="77777777" w:rsidR="00C34ECE" w:rsidRPr="008A2902" w:rsidRDefault="00C34ECE" w:rsidP="00C34ECE"/>
    <w:p w14:paraId="7886D0FF" w14:textId="77777777" w:rsidR="00C34ECE" w:rsidRPr="008A2902" w:rsidRDefault="00C34ECE" w:rsidP="00C34ECE">
      <w:r w:rsidRPr="008A2902">
        <w:t>Three types of augmentation will be used:</w:t>
      </w:r>
    </w:p>
    <w:p w14:paraId="670CB574" w14:textId="77777777" w:rsidR="00C34ECE" w:rsidRPr="008A2902" w:rsidRDefault="00C34ECE" w:rsidP="00C34ECE"/>
    <w:p w14:paraId="6D9A15DA" w14:textId="77777777" w:rsidR="00C34ECE" w:rsidRPr="008A2902" w:rsidRDefault="00C34ECE" w:rsidP="00C34ECE">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4B454FEB" w14:textId="77777777" w:rsidR="00C34ECE" w:rsidRPr="008A2902" w:rsidRDefault="00C34ECE" w:rsidP="00C34ECE">
      <w:r w:rsidRPr="008A2902">
        <w:t>General Augmentation in general will be done on every image in the training data in each epoch of training independently and randomly. The following operations are suggested:</w:t>
      </w:r>
    </w:p>
    <w:p w14:paraId="3D17D0CC" w14:textId="77777777" w:rsidR="00C34ECE" w:rsidRPr="008A2902" w:rsidRDefault="00C34ECE" w:rsidP="00C34ECE"/>
    <w:p w14:paraId="55B20790" w14:textId="77777777" w:rsidR="00C34ECE" w:rsidRPr="008A2902" w:rsidRDefault="00C34ECE" w:rsidP="00C34ECE">
      <w:pPr>
        <w:numPr>
          <w:ilvl w:val="0"/>
          <w:numId w:val="6"/>
        </w:numPr>
        <w:contextualSpacing/>
      </w:pPr>
      <w:r w:rsidRPr="008A2902">
        <w:rPr>
          <w:b/>
          <w:bCs/>
        </w:rPr>
        <w:t>Random horizontal flip</w:t>
      </w:r>
      <w:r w:rsidRPr="008A2902">
        <w:t>: With probability P(flip) = 0.5, to account for the bilateral symmetry in facial expressions.</w:t>
      </w:r>
    </w:p>
    <w:p w14:paraId="29D8F6E8" w14:textId="77777777" w:rsidR="00C34ECE" w:rsidRPr="008A2902" w:rsidRDefault="00C34ECE" w:rsidP="00C34ECE">
      <w:pPr>
        <w:rPr>
          <w:b/>
          <w:bCs/>
        </w:rPr>
      </w:pPr>
    </w:p>
    <w:p w14:paraId="0384E2B9" w14:textId="77777777" w:rsidR="00C34ECE" w:rsidRPr="008A2902" w:rsidRDefault="00C34ECE" w:rsidP="00C34ECE">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1BFA8EC7" w14:textId="77777777" w:rsidR="00C34ECE" w:rsidRPr="008A2902" w:rsidRDefault="00C34ECE" w:rsidP="00C34ECE">
      <w:pPr>
        <w:ind w:left="1157" w:firstLine="0"/>
        <w:contextualSpacing/>
      </w:pPr>
    </w:p>
    <w:p w14:paraId="76442B47" w14:textId="77777777" w:rsidR="00C34ECE" w:rsidRPr="001113A1" w:rsidRDefault="00C34ECE" w:rsidP="00C34ECE">
      <w:pPr>
        <w:ind w:left="1157" w:firstLine="0"/>
        <w:contextualSpacing/>
        <w:jc w:val="center"/>
        <w:rPr>
          <w:i/>
          <w:iCs/>
          <w:lang w:val="fr-FR"/>
        </w:rPr>
      </w:pPr>
      <w:proofErr w:type="gramStart"/>
      <w:r w:rsidRPr="001113A1">
        <w:rPr>
          <w:i/>
          <w:iCs/>
          <w:lang w:val="fr-FR"/>
        </w:rPr>
        <w:t>x</w:t>
      </w:r>
      <w:proofErr w:type="gramEnd"/>
      <w:r w:rsidRPr="001113A1">
        <w:rPr>
          <w:i/>
          <w:iCs/>
          <w:lang w:val="fr-FR"/>
        </w:rPr>
        <w:t xml:space="preserve">' = x cos </w:t>
      </w:r>
      <w:r w:rsidRPr="008A2902">
        <w:rPr>
          <w:i/>
          <w:iCs/>
        </w:rPr>
        <w:t>θ</w:t>
      </w:r>
      <w:r w:rsidRPr="001113A1">
        <w:rPr>
          <w:i/>
          <w:iCs/>
          <w:lang w:val="fr-FR"/>
        </w:rPr>
        <w:t xml:space="preserve"> − y sin </w:t>
      </w:r>
      <w:r w:rsidRPr="008A2902">
        <w:rPr>
          <w:i/>
          <w:iCs/>
        </w:rPr>
        <w:t>θ</w:t>
      </w:r>
      <w:r w:rsidRPr="001113A1">
        <w:rPr>
          <w:i/>
          <w:iCs/>
          <w:lang w:val="fr-FR"/>
        </w:rPr>
        <w:tab/>
        <w:t>,</w:t>
      </w:r>
      <w:r w:rsidRPr="001113A1">
        <w:rPr>
          <w:i/>
          <w:iCs/>
          <w:lang w:val="fr-FR"/>
        </w:rPr>
        <w:tab/>
        <w:t xml:space="preserve">y' = x sin </w:t>
      </w:r>
      <w:r w:rsidRPr="008A2902">
        <w:rPr>
          <w:i/>
          <w:iCs/>
        </w:rPr>
        <w:t>θ</w:t>
      </w:r>
      <w:r w:rsidRPr="001113A1">
        <w:rPr>
          <w:i/>
          <w:iCs/>
          <w:lang w:val="fr-FR"/>
        </w:rPr>
        <w:t xml:space="preserve"> + y cos </w:t>
      </w:r>
      <w:r w:rsidRPr="008A2902">
        <w:rPr>
          <w:i/>
          <w:iCs/>
        </w:rPr>
        <w:t>θ</w:t>
      </w:r>
      <w:r w:rsidRPr="001113A1">
        <w:rPr>
          <w:i/>
          <w:iCs/>
          <w:lang w:val="fr-FR"/>
        </w:rPr>
        <w:tab/>
      </w:r>
      <w:r w:rsidRPr="001113A1">
        <w:rPr>
          <w:i/>
          <w:iCs/>
          <w:lang w:val="fr-FR"/>
        </w:rPr>
        <w:tab/>
        <w:t>(8)</w:t>
      </w:r>
    </w:p>
    <w:p w14:paraId="303D2B78" w14:textId="77777777" w:rsidR="00C34ECE" w:rsidRPr="001113A1" w:rsidRDefault="00C34ECE" w:rsidP="00C34ECE">
      <w:pPr>
        <w:ind w:left="1157" w:firstLine="0"/>
        <w:contextualSpacing/>
        <w:rPr>
          <w:lang w:val="fr-FR"/>
        </w:rPr>
      </w:pPr>
    </w:p>
    <w:p w14:paraId="35B96AFE" w14:textId="77777777" w:rsidR="00C34ECE" w:rsidRPr="008A2902" w:rsidRDefault="00C34ECE" w:rsidP="00C34ECE">
      <w:pPr>
        <w:ind w:left="1157" w:firstLine="0"/>
        <w:contextualSpacing/>
      </w:pPr>
      <w:r>
        <w:t xml:space="preserve">As shown in Equation 8, </w:t>
      </w:r>
      <w:r w:rsidRPr="008A2902">
        <w:t>The range of rotation angles from ±20° was chosen to represent a compromise between a large variety of geometrical transformations and unrealistic poses of the person's head.</w:t>
      </w:r>
    </w:p>
    <w:p w14:paraId="254A684B" w14:textId="77777777" w:rsidR="00C34ECE" w:rsidRPr="008A2902" w:rsidRDefault="00C34ECE" w:rsidP="00C34ECE">
      <w:pPr>
        <w:ind w:left="1157" w:firstLine="0"/>
        <w:contextualSpacing/>
        <w:rPr>
          <w:b/>
          <w:bCs/>
        </w:rPr>
      </w:pPr>
    </w:p>
    <w:p w14:paraId="328FCCCE" w14:textId="77777777" w:rsidR="00C34ECE" w:rsidRPr="008A2902" w:rsidRDefault="00C34ECE" w:rsidP="00C34ECE">
      <w:pPr>
        <w:numPr>
          <w:ilvl w:val="0"/>
          <w:numId w:val="7"/>
        </w:numPr>
        <w:contextualSpacing/>
      </w:pPr>
      <w:r w:rsidRPr="008A2902">
        <w:rPr>
          <w:b/>
          <w:bCs/>
        </w:rPr>
        <w:t>Random brightness and contrast changes</w:t>
      </w:r>
      <w:r w:rsidRPr="008A2902">
        <w:t>: With scaling and offset within the factor α, β</w:t>
      </w:r>
      <w:r>
        <w:t xml:space="preserve"> as shown in Equation 9</w:t>
      </w:r>
      <w:r w:rsidRPr="008A2902">
        <w:t>:</w:t>
      </w:r>
    </w:p>
    <w:p w14:paraId="51B0C038" w14:textId="77777777" w:rsidR="00C34ECE" w:rsidRPr="008A2902" w:rsidRDefault="00C34ECE" w:rsidP="00C34ECE">
      <w:pPr>
        <w:ind w:left="1157" w:firstLine="0"/>
        <w:contextualSpacing/>
      </w:pPr>
    </w:p>
    <w:p w14:paraId="04CB05D4" w14:textId="77777777" w:rsidR="00C34ECE" w:rsidRPr="008A2902" w:rsidRDefault="00C34ECE" w:rsidP="00C34ECE">
      <w:pPr>
        <w:jc w:val="center"/>
        <w:rPr>
          <w:i/>
          <w:iCs/>
        </w:rPr>
      </w:pPr>
      <w:r w:rsidRPr="008A2902">
        <w:rPr>
          <w:i/>
          <w:iCs/>
        </w:rPr>
        <w:t xml:space="preserve">x' = 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7BAB558D" w14:textId="77777777" w:rsidR="00C34ECE" w:rsidRPr="008A2902" w:rsidRDefault="00C34ECE" w:rsidP="00C34ECE">
      <w:pPr>
        <w:rPr>
          <w:b/>
          <w:bCs/>
        </w:rPr>
      </w:pPr>
    </w:p>
    <w:p w14:paraId="76FE039F" w14:textId="77777777" w:rsidR="00C34ECE" w:rsidRPr="008A2902" w:rsidRDefault="00C34ECE" w:rsidP="00C34ECE">
      <w:pPr>
        <w:numPr>
          <w:ilvl w:val="0"/>
          <w:numId w:val="7"/>
        </w:numPr>
        <w:contextualSpacing/>
      </w:pPr>
      <w:r w:rsidRPr="008A2902">
        <w:rPr>
          <w:b/>
          <w:bCs/>
        </w:rPr>
        <w:t xml:space="preserve">The Color Jitter </w:t>
      </w:r>
      <w:r w:rsidRPr="008A2902">
        <w:t>will be performed by random adjustment of the contrast and brightness values for each training sample through scaling the value by α and adding the offset β:</w:t>
      </w:r>
    </w:p>
    <w:p w14:paraId="09DDDF47" w14:textId="77777777" w:rsidR="00C34ECE" w:rsidRPr="008A2902" w:rsidRDefault="00C34ECE" w:rsidP="00C34ECE">
      <w:pPr>
        <w:ind w:left="1157" w:firstLine="0"/>
        <w:contextualSpacing/>
      </w:pPr>
    </w:p>
    <w:p w14:paraId="1FCB6BA8" w14:textId="77777777" w:rsidR="00C34ECE" w:rsidRPr="008A2902" w:rsidRDefault="00C34ECE" w:rsidP="00C34ECE">
      <w:pPr>
        <w:ind w:left="1157" w:firstLine="0"/>
        <w:contextualSpacing/>
        <w:jc w:val="center"/>
        <w:rPr>
          <w:i/>
          <w:iCs/>
        </w:rPr>
      </w:pPr>
      <w:r w:rsidRPr="008A2902">
        <w:rPr>
          <w:i/>
          <w:iCs/>
        </w:rPr>
        <w:t xml:space="preserve">x’=α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proofErr w:type="gramStart"/>
      <w:r w:rsidRPr="008A2902">
        <w:rPr>
          <w:i/>
          <w:iCs/>
        </w:rPr>
        <w:t>]</w:t>
      </w:r>
      <w:r w:rsidRPr="008A2902">
        <w:rPr>
          <w:i/>
          <w:iCs/>
        </w:rPr>
        <w:tab/>
      </w:r>
      <w:r w:rsidRPr="008A2902">
        <w:rPr>
          <w:i/>
          <w:iCs/>
        </w:rPr>
        <w:tab/>
        <w:t>(</w:t>
      </w:r>
      <w:proofErr w:type="gramEnd"/>
      <w:r w:rsidRPr="008A2902">
        <w:rPr>
          <w:i/>
          <w:iCs/>
        </w:rPr>
        <w:t>10)</w:t>
      </w:r>
    </w:p>
    <w:p w14:paraId="59EDBCBC" w14:textId="77777777" w:rsidR="00C34ECE" w:rsidRPr="008A2902" w:rsidRDefault="00C34ECE" w:rsidP="00C34ECE">
      <w:pPr>
        <w:ind w:left="1157" w:firstLine="0"/>
        <w:contextualSpacing/>
      </w:pPr>
    </w:p>
    <w:p w14:paraId="106E54B0" w14:textId="77777777" w:rsidR="00C34ECE" w:rsidRPr="008A2902" w:rsidRDefault="00C34ECE" w:rsidP="00C34ECE">
      <w:pPr>
        <w:ind w:left="1157" w:firstLine="0"/>
        <w:contextualSpacing/>
      </w:pPr>
      <w:r>
        <w:t xml:space="preserve">As shown in Equation 10, </w:t>
      </w:r>
      <w:r w:rsidRPr="008A2902">
        <w:t>It helps to emulate the natural variations that take place in the process of images capture regarding illumination and exposure levels.</w:t>
      </w:r>
    </w:p>
    <w:p w14:paraId="73B395FD" w14:textId="77777777" w:rsidR="00C34ECE" w:rsidRPr="008A2902" w:rsidRDefault="00C34ECE" w:rsidP="00C34ECE">
      <w:pPr>
        <w:rPr>
          <w:b/>
          <w:bCs/>
        </w:rPr>
      </w:pPr>
    </w:p>
    <w:p w14:paraId="4B8DF1A3" w14:textId="77777777" w:rsidR="00C34ECE" w:rsidRPr="008A2902" w:rsidRDefault="00C34ECE" w:rsidP="00C34ECE">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1F7BD541" w14:textId="77777777" w:rsidR="00C34ECE" w:rsidRPr="008A2902" w:rsidRDefault="00C34ECE" w:rsidP="00C34ECE">
      <w:pPr>
        <w:rPr>
          <w:b/>
          <w:bCs/>
        </w:rPr>
      </w:pPr>
    </w:p>
    <w:p w14:paraId="6CB0ECB0" w14:textId="77777777" w:rsidR="00C34ECE" w:rsidRPr="008A2902" w:rsidRDefault="00C34ECE" w:rsidP="00C34ECE">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5A75001E" w14:textId="77777777" w:rsidR="00C34ECE" w:rsidRPr="008A2902" w:rsidRDefault="00C34ECE" w:rsidP="00C34ECE"/>
    <w:p w14:paraId="55925331" w14:textId="77777777" w:rsidR="00C34ECE" w:rsidRPr="008A2902" w:rsidRDefault="00C34ECE" w:rsidP="00C34ECE"/>
    <w:p w14:paraId="698E65E6"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35" w:name="_Toc236037493"/>
      <w:r w:rsidRPr="008A2902">
        <w:rPr>
          <w:b/>
        </w:rPr>
        <w:t>Minority Class Augmentation</w:t>
      </w:r>
      <w:bookmarkEnd w:id="35"/>
    </w:p>
    <w:p w14:paraId="16E8265D" w14:textId="77777777" w:rsidR="00C34ECE" w:rsidRPr="008A2902" w:rsidRDefault="00C34ECE" w:rsidP="00C34ECE">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63147049" w14:textId="77777777" w:rsidR="00C34ECE" w:rsidRPr="008A2902" w:rsidRDefault="00C34ECE" w:rsidP="00C34ECE">
      <w:r w:rsidRPr="008A2902">
        <w:t xml:space="preserve">Random zooming up to ±10% will add more variety in terms of face-to-camera distance </w:t>
      </w:r>
      <w:proofErr w:type="gramStart"/>
      <w:r w:rsidRPr="008A2902">
        <w:t>in order to</w:t>
      </w:r>
      <w:proofErr w:type="gramEnd"/>
      <w:r w:rsidRPr="008A2902">
        <w:t xml:space="preserve"> increase the spatial scale invariance for the samples from the minority classes.</w:t>
      </w:r>
    </w:p>
    <w:p w14:paraId="22248AB2" w14:textId="77777777" w:rsidR="00C34ECE" w:rsidRPr="008A2902" w:rsidRDefault="00C34ECE" w:rsidP="00C34ECE"/>
    <w:p w14:paraId="6EE990E6" w14:textId="77777777" w:rsidR="00C34ECE" w:rsidRPr="008A2902" w:rsidRDefault="00C34ECE" w:rsidP="00C34ECE">
      <w:r w:rsidRPr="008A2902">
        <w:t>Rotation up to ±25° will increase geometric variance, which is important since ±20° rotation is not sufficient to avoid overfitting for the limited samples from minority classes.</w:t>
      </w:r>
    </w:p>
    <w:p w14:paraId="1168B747" w14:textId="77777777" w:rsidR="00C34ECE" w:rsidRPr="008A2902" w:rsidRDefault="00C34ECE" w:rsidP="00C34ECE"/>
    <w:p w14:paraId="794BCBAC" w14:textId="77777777" w:rsidR="00C34ECE" w:rsidRPr="008A2902" w:rsidRDefault="00C34ECE" w:rsidP="00C34ECE">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6BD17E1E" w14:textId="77777777" w:rsidR="00C34ECE" w:rsidRPr="008A2902" w:rsidRDefault="00C34ECE" w:rsidP="00C34ECE">
      <w:pPr>
        <w:ind w:left="1157" w:firstLine="0"/>
        <w:contextualSpacing/>
      </w:pPr>
    </w:p>
    <w:p w14:paraId="5EE02FD2" w14:textId="77777777" w:rsidR="00C34ECE" w:rsidRPr="008A2902" w:rsidRDefault="00C34ECE" w:rsidP="00C34ECE">
      <w:pPr>
        <w:numPr>
          <w:ilvl w:val="0"/>
          <w:numId w:val="10"/>
        </w:numPr>
        <w:contextualSpacing/>
      </w:pPr>
      <w:r w:rsidRPr="008A2902">
        <w:rPr>
          <w:b/>
          <w:bCs/>
        </w:rPr>
        <w:lastRenderedPageBreak/>
        <w:t>Extended Rotation</w:t>
      </w:r>
      <w:r w:rsidRPr="008A2902">
        <w:t xml:space="preserve"> with a range of ±25° will help in providing more geometric variance compared to the general rotation of ±20°, thus preventing any form of overfitting on </w:t>
      </w:r>
      <w:proofErr w:type="gramStart"/>
      <w:r w:rsidRPr="008A2902">
        <w:t>particular head</w:t>
      </w:r>
      <w:proofErr w:type="gramEnd"/>
      <w:r w:rsidRPr="008A2902">
        <w:t xml:space="preserve"> positions for the limited training samples of the minority class.</w:t>
      </w:r>
    </w:p>
    <w:p w14:paraId="59976CEB" w14:textId="77777777" w:rsidR="00C34ECE" w:rsidRPr="008A2902" w:rsidRDefault="00C34ECE" w:rsidP="00C34ECE">
      <w:pPr>
        <w:ind w:left="720"/>
        <w:contextualSpacing/>
        <w:rPr>
          <w:b/>
          <w:bCs/>
        </w:rPr>
      </w:pPr>
    </w:p>
    <w:p w14:paraId="213A6736" w14:textId="77777777" w:rsidR="00C34ECE" w:rsidRPr="008A2902" w:rsidRDefault="00C34ECE" w:rsidP="00C34ECE">
      <w:pPr>
        <w:numPr>
          <w:ilvl w:val="0"/>
          <w:numId w:val="10"/>
        </w:numPr>
        <w:contextualSpacing/>
      </w:pPr>
      <w:r w:rsidRPr="008A2902">
        <w:rPr>
          <w:b/>
          <w:bCs/>
        </w:rPr>
        <w:t>Horizontal shear</w:t>
      </w:r>
      <w:r w:rsidRPr="008A2902">
        <w:t xml:space="preserve"> with the shear factor </w:t>
      </w:r>
      <w:proofErr w:type="spellStart"/>
      <w:r w:rsidRPr="008A2902">
        <w:t>s</w:t>
      </w:r>
      <w:proofErr w:type="spellEnd"/>
      <w:r w:rsidRPr="008A2902">
        <w:t xml:space="preserve"> set at 0.1 will be used to simulate differences in perspective due to off-axis viewpoint. </w:t>
      </w:r>
      <w:r>
        <w:t xml:space="preserve">As shown in Equation 11, </w:t>
      </w:r>
      <w:r w:rsidRPr="008A2902">
        <w:t>Shear transforms a point (x, y) to the following coordinates:</w:t>
      </w:r>
    </w:p>
    <w:p w14:paraId="58965569" w14:textId="77777777" w:rsidR="00C34ECE" w:rsidRPr="008A2902" w:rsidRDefault="00C34ECE" w:rsidP="00C34ECE">
      <w:pPr>
        <w:ind w:left="1157" w:firstLine="0"/>
        <w:contextualSpacing/>
      </w:pPr>
    </w:p>
    <w:p w14:paraId="1A579256" w14:textId="77777777" w:rsidR="00C34ECE" w:rsidRPr="008A2902" w:rsidRDefault="00C34ECE" w:rsidP="00C34ECE">
      <w:pPr>
        <w:ind w:left="0" w:firstLine="0"/>
        <w:jc w:val="center"/>
        <w:rPr>
          <w:i/>
          <w:iCs/>
        </w:rPr>
      </w:pPr>
      <w:r w:rsidRPr="008A2902">
        <w:rPr>
          <w:i/>
          <w:iCs/>
        </w:rPr>
        <w:t xml:space="preserve">x' = x + s · </w:t>
      </w:r>
      <w:proofErr w:type="gramStart"/>
      <w:r w:rsidRPr="008A2902">
        <w:rPr>
          <w:i/>
          <w:iCs/>
        </w:rPr>
        <w:t xml:space="preserve">y,   </w:t>
      </w:r>
      <w:proofErr w:type="gramEnd"/>
      <w:r w:rsidRPr="008A2902">
        <w:rPr>
          <w:i/>
          <w:iCs/>
        </w:rPr>
        <w:t xml:space="preserve">  y' = </w:t>
      </w:r>
      <w:proofErr w:type="gramStart"/>
      <w:r w:rsidRPr="008A2902">
        <w:rPr>
          <w:i/>
          <w:iCs/>
        </w:rPr>
        <w:t>y</w:t>
      </w:r>
      <w:r w:rsidRPr="008A2902">
        <w:rPr>
          <w:i/>
          <w:iCs/>
        </w:rPr>
        <w:tab/>
      </w:r>
      <w:r w:rsidRPr="008A2902">
        <w:rPr>
          <w:i/>
          <w:iCs/>
        </w:rPr>
        <w:tab/>
        <w:t>(</w:t>
      </w:r>
      <w:proofErr w:type="gramEnd"/>
      <w:r w:rsidRPr="008A2902">
        <w:rPr>
          <w:i/>
          <w:iCs/>
        </w:rPr>
        <w:t>11)</w:t>
      </w:r>
    </w:p>
    <w:p w14:paraId="2C95A404" w14:textId="77777777" w:rsidR="00C34ECE" w:rsidRPr="008A2902" w:rsidRDefault="00C34ECE" w:rsidP="00C34ECE">
      <w:pPr>
        <w:ind w:left="720"/>
        <w:contextualSpacing/>
        <w:rPr>
          <w:b/>
          <w:bCs/>
        </w:rPr>
      </w:pPr>
    </w:p>
    <w:p w14:paraId="03C1FED4" w14:textId="77777777" w:rsidR="00C34ECE" w:rsidRPr="008A2902" w:rsidRDefault="00C34ECE" w:rsidP="00C34ECE">
      <w:pPr>
        <w:numPr>
          <w:ilvl w:val="0"/>
          <w:numId w:val="10"/>
        </w:numPr>
        <w:contextualSpacing/>
      </w:pPr>
      <w:r w:rsidRPr="008A2902">
        <w:rPr>
          <w:b/>
          <w:bCs/>
        </w:rPr>
        <w:t>Random perspective distortion</w:t>
      </w:r>
      <w:r w:rsidRPr="008A2902">
        <w:t xml:space="preserve"> with ratio 0.2 and p = 0.3 will perform a projective </w:t>
      </w:r>
      <w:proofErr w:type="gramStart"/>
      <w:r w:rsidRPr="008A2902">
        <w:t>transform effecting</w:t>
      </w:r>
      <w:proofErr w:type="gramEnd"/>
      <w:r w:rsidRPr="008A2902">
        <w:t xml:space="preserve"> variation in three-dimensional view angles other than those achievable with shear alone.</w:t>
      </w:r>
    </w:p>
    <w:p w14:paraId="4459C888" w14:textId="77777777" w:rsidR="00C34ECE" w:rsidRPr="008A2902" w:rsidRDefault="00C34ECE" w:rsidP="00C34ECE"/>
    <w:p w14:paraId="436EE81E" w14:textId="77777777" w:rsidR="00C34ECE" w:rsidRPr="008A2902" w:rsidRDefault="00C34ECE" w:rsidP="00C34ECE"/>
    <w:p w14:paraId="10CB9128" w14:textId="77777777" w:rsidR="00C34ECE" w:rsidRPr="008A2902" w:rsidRDefault="00C34ECE" w:rsidP="00C34ECE">
      <w:pPr>
        <w:keepNext/>
        <w:keepLines/>
        <w:numPr>
          <w:ilvl w:val="2"/>
          <w:numId w:val="5"/>
        </w:numPr>
        <w:spacing w:after="292" w:line="264" w:lineRule="auto"/>
        <w:ind w:left="1170"/>
        <w:jc w:val="left"/>
        <w:outlineLvl w:val="2"/>
        <w:rPr>
          <w:b/>
          <w:rtl/>
        </w:rPr>
      </w:pPr>
      <w:bookmarkStart w:id="36" w:name="_Toc236037494"/>
      <w:r w:rsidRPr="008A2902">
        <w:rPr>
          <w:b/>
        </w:rPr>
        <w:t xml:space="preserve">Batch-Level Augmentation - </w:t>
      </w:r>
      <w:proofErr w:type="spellStart"/>
      <w:r w:rsidRPr="008A2902">
        <w:rPr>
          <w:b/>
        </w:rPr>
        <w:t>MixUp</w:t>
      </w:r>
      <w:proofErr w:type="spellEnd"/>
      <w:r w:rsidRPr="008A2902">
        <w:rPr>
          <w:b/>
        </w:rPr>
        <w:t xml:space="preserve"> and </w:t>
      </w:r>
      <w:proofErr w:type="spellStart"/>
      <w:r w:rsidRPr="008A2902">
        <w:rPr>
          <w:b/>
        </w:rPr>
        <w:t>CutMix</w:t>
      </w:r>
      <w:bookmarkEnd w:id="36"/>
      <w:proofErr w:type="spellEnd"/>
    </w:p>
    <w:p w14:paraId="6C8C5F3B" w14:textId="77777777" w:rsidR="00C34ECE" w:rsidRPr="008A2902" w:rsidRDefault="00C34ECE" w:rsidP="00C34ECE">
      <w:r w:rsidRPr="008A2902">
        <w:t xml:space="preserve">Apart from the augmentation techniques performed on the sample level, two batch-level augmentations, namely </w:t>
      </w:r>
      <w:proofErr w:type="spellStart"/>
      <w:r w:rsidRPr="008A2902">
        <w:t>MixUp</w:t>
      </w:r>
      <w:proofErr w:type="spellEnd"/>
      <w:r w:rsidRPr="008A2902">
        <w:t xml:space="preserve"> and </w:t>
      </w:r>
      <w:proofErr w:type="spellStart"/>
      <w:r w:rsidRPr="008A2902">
        <w:t>CutMix</w:t>
      </w:r>
      <w:proofErr w:type="spellEnd"/>
      <w:r w:rsidRPr="008A2902">
        <w:t xml:space="preserve">, will be used to further </w:t>
      </w:r>
      <w:proofErr w:type="spellStart"/>
      <w:r w:rsidRPr="008A2902">
        <w:t>regularise</w:t>
      </w:r>
      <w:proofErr w:type="spellEnd"/>
      <w:r w:rsidRPr="008A2902">
        <w:t xml:space="preserve"> the model during the training process. Both image and label inputs will undergo changes in these augmentation techniques.</w:t>
      </w:r>
    </w:p>
    <w:p w14:paraId="602E4102" w14:textId="77777777" w:rsidR="00C34ECE" w:rsidRPr="008A2902" w:rsidRDefault="00C34ECE" w:rsidP="00C34ECE"/>
    <w:p w14:paraId="6980DD30" w14:textId="77777777" w:rsidR="00C34ECE" w:rsidRPr="008A2902" w:rsidRDefault="00C34ECE" w:rsidP="00C34ECE">
      <w:pPr>
        <w:numPr>
          <w:ilvl w:val="0"/>
          <w:numId w:val="10"/>
        </w:numPr>
        <w:contextualSpacing/>
        <w:rPr>
          <w:i/>
          <w:iCs/>
        </w:rPr>
      </w:pPr>
      <w:proofErr w:type="spellStart"/>
      <w:r w:rsidRPr="008A2902">
        <w:rPr>
          <w:b/>
          <w:bCs/>
        </w:rPr>
        <w:t>MixUp</w:t>
      </w:r>
      <w:proofErr w:type="spellEnd"/>
      <w:r w:rsidRPr="008A2902">
        <w:rPr>
          <w:b/>
          <w:bCs/>
        </w:rPr>
        <w:t xml:space="preserve"> technique</w:t>
      </w:r>
      <w:r w:rsidRPr="008A2902">
        <w:t xml:space="preserve"> [</w:t>
      </w:r>
      <w:r>
        <w:t>33</w:t>
      </w:r>
      <w:r w:rsidRPr="008A2902">
        <w:t xml:space="preserve">], mixing factor α will be equal to 0.2, and probability p will be 0.3. Two randomly chosen training samples within the current </w:t>
      </w:r>
      <w:proofErr w:type="gramStart"/>
      <w:r w:rsidRPr="008A2902">
        <w:t>mini-batch</w:t>
      </w:r>
      <w:proofErr w:type="gramEnd"/>
      <w:r w:rsidRPr="008A2902">
        <w:t xml:space="preserve"> will be linearly interpolated:</w:t>
      </w:r>
    </w:p>
    <w:p w14:paraId="0FB2771F" w14:textId="77777777" w:rsidR="00C34ECE" w:rsidRPr="008A2902" w:rsidRDefault="00C34ECE" w:rsidP="00C34ECE">
      <w:pPr>
        <w:ind w:left="1157" w:firstLine="0"/>
        <w:contextualSpacing/>
        <w:rPr>
          <w:b/>
          <w:bCs/>
        </w:rPr>
      </w:pPr>
    </w:p>
    <w:p w14:paraId="4C909D54" w14:textId="77777777" w:rsidR="00C34ECE" w:rsidRPr="008A2902" w:rsidRDefault="00C34ECE" w:rsidP="00C34ECE">
      <w:pPr>
        <w:ind w:left="1157" w:firstLine="0"/>
        <w:contextualSpacing/>
        <w:rPr>
          <w:i/>
          <w:iCs/>
        </w:rPr>
      </w:pPr>
      <w:r w:rsidRPr="008A2902">
        <w:rPr>
          <w:i/>
          <w:iCs/>
        </w:rPr>
        <w:t xml:space="preserve">x̃ = λ · xᵢ + (1 − λ) · </w:t>
      </w:r>
      <w:proofErr w:type="gramStart"/>
      <w:r w:rsidRPr="008A2902">
        <w:rPr>
          <w:i/>
          <w:iCs/>
        </w:rPr>
        <w:t xml:space="preserve">xⱼ,   </w:t>
      </w:r>
      <w:proofErr w:type="gramEnd"/>
      <w:r w:rsidRPr="008A2902">
        <w:rPr>
          <w:i/>
          <w:iCs/>
        </w:rPr>
        <w:t xml:space="preserve">  ỹ = λ · yᵢ + (1 − λ) · </w:t>
      </w:r>
      <w:proofErr w:type="gramStart"/>
      <w:r w:rsidRPr="008A2902">
        <w:rPr>
          <w:i/>
          <w:iCs/>
        </w:rPr>
        <w:t xml:space="preserve">yⱼ,   </w:t>
      </w:r>
      <w:proofErr w:type="gramEnd"/>
      <w:r w:rsidRPr="008A2902">
        <w:rPr>
          <w:i/>
          <w:iCs/>
        </w:rPr>
        <w:t xml:space="preserve">  λ ~ </w:t>
      </w:r>
      <w:proofErr w:type="gramStart"/>
      <w:r w:rsidRPr="008A2902">
        <w:rPr>
          <w:i/>
          <w:iCs/>
        </w:rPr>
        <w:t>Beta(</w:t>
      </w:r>
      <w:proofErr w:type="gramEnd"/>
      <w:r w:rsidRPr="008A2902">
        <w:rPr>
          <w:i/>
          <w:iCs/>
        </w:rPr>
        <w:t>α, α)</w:t>
      </w:r>
      <w:r w:rsidRPr="008A2902">
        <w:rPr>
          <w:i/>
          <w:iCs/>
        </w:rPr>
        <w:tab/>
        <w:t>(12)</w:t>
      </w:r>
    </w:p>
    <w:p w14:paraId="62F07AC7" w14:textId="77777777" w:rsidR="00C34ECE" w:rsidRPr="008A2902" w:rsidRDefault="00C34ECE" w:rsidP="00C34ECE"/>
    <w:p w14:paraId="3EA30746" w14:textId="77777777" w:rsidR="00C34ECE" w:rsidRPr="008A2902" w:rsidRDefault="00C34ECE" w:rsidP="00C34ECE">
      <w:pPr>
        <w:ind w:left="1157" w:firstLine="0"/>
        <w:contextualSpacing/>
      </w:pPr>
      <w:r>
        <w:t xml:space="preserve">As shown in Equation 12, </w:t>
      </w:r>
      <w:proofErr w:type="spellStart"/>
      <w:r w:rsidRPr="008A2902">
        <w:t>MixUp</w:t>
      </w:r>
      <w:proofErr w:type="spellEnd"/>
      <w:r w:rsidRPr="008A2902">
        <w:t xml:space="preserve"> helps the model learn smooth decision boundaries for adjacent emotions, which is especially useful when dealing with visually similar emotion types like Fear/Surprise or Sad/Neutral.</w:t>
      </w:r>
    </w:p>
    <w:p w14:paraId="0F5AE040" w14:textId="77777777" w:rsidR="00C34ECE" w:rsidRPr="008A2902" w:rsidRDefault="00C34ECE" w:rsidP="00C34ECE"/>
    <w:p w14:paraId="2C59A63B" w14:textId="77777777" w:rsidR="00C34ECE" w:rsidRPr="008A2902" w:rsidRDefault="00C34ECE" w:rsidP="00C34ECE">
      <w:pPr>
        <w:numPr>
          <w:ilvl w:val="0"/>
          <w:numId w:val="10"/>
        </w:numPr>
        <w:contextualSpacing/>
      </w:pPr>
      <w:proofErr w:type="spellStart"/>
      <w:r w:rsidRPr="008A2902">
        <w:rPr>
          <w:b/>
          <w:bCs/>
        </w:rPr>
        <w:t>CutMix</w:t>
      </w:r>
      <w:proofErr w:type="spellEnd"/>
      <w:r w:rsidRPr="008A2902">
        <w:rPr>
          <w:b/>
          <w:bCs/>
        </w:rPr>
        <w:t xml:space="preserve"> </w:t>
      </w:r>
      <w:r w:rsidRPr="008A2902">
        <w:t>[</w:t>
      </w:r>
      <w:r>
        <w:t>34</w:t>
      </w:r>
      <w:r w:rsidRPr="008A2902">
        <w:t xml:space="preserve">] is used with the parameter α = 1.0 and probability p = 0.3. </w:t>
      </w:r>
      <w:proofErr w:type="spellStart"/>
      <w:r w:rsidRPr="008A2902">
        <w:t>CutMix</w:t>
      </w:r>
      <w:proofErr w:type="spellEnd"/>
      <w:r w:rsidRPr="008A2902">
        <w:t xml:space="preserve"> randomly selects a rectangular region from one training sample </w:t>
      </w:r>
      <w:r w:rsidRPr="008A2902">
        <w:lastRenderedPageBreak/>
        <w:t>and mixes it with another by pasting with label mixing proportional to the percentage of pasting:</w:t>
      </w:r>
    </w:p>
    <w:p w14:paraId="064AFB01" w14:textId="77777777" w:rsidR="00C34ECE" w:rsidRPr="008A2902" w:rsidRDefault="00C34ECE" w:rsidP="00C34ECE">
      <w:pPr>
        <w:ind w:left="1157" w:firstLine="0"/>
        <w:contextualSpacing/>
      </w:pPr>
    </w:p>
    <w:p w14:paraId="058C197A" w14:textId="77777777" w:rsidR="00C34ECE" w:rsidRPr="008A2902" w:rsidRDefault="00C34ECE" w:rsidP="00C34ECE">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w:t>
      </w:r>
      <w:proofErr w:type="gramStart"/>
      <w:r w:rsidRPr="008A2902">
        <w:rPr>
          <w:i/>
          <w:iCs/>
        </w:rPr>
        <w:t xml:space="preserve">xⱼ,   </w:t>
      </w:r>
      <w:proofErr w:type="gramEnd"/>
      <w:r w:rsidRPr="008A2902">
        <w:rPr>
          <w:i/>
          <w:iCs/>
        </w:rPr>
        <w:t xml:space="preserve">  ỹ = λ · yᵢ + (1 − λ) · yⱼ </w:t>
      </w:r>
      <w:r w:rsidRPr="008A2902">
        <w:rPr>
          <w:i/>
          <w:iCs/>
        </w:rPr>
        <w:tab/>
      </w:r>
      <w:r w:rsidRPr="008A2902">
        <w:rPr>
          <w:i/>
          <w:iCs/>
        </w:rPr>
        <w:tab/>
        <w:t>(13)</w:t>
      </w:r>
    </w:p>
    <w:p w14:paraId="6ABA1511" w14:textId="77777777" w:rsidR="00C34ECE" w:rsidRPr="008A2902" w:rsidRDefault="00C34ECE" w:rsidP="00C34ECE">
      <w:pPr>
        <w:ind w:left="1157" w:firstLine="0"/>
        <w:contextualSpacing/>
      </w:pPr>
    </w:p>
    <w:p w14:paraId="7FC70C68" w14:textId="77777777" w:rsidR="00C34ECE" w:rsidRPr="008A2902" w:rsidRDefault="00C34ECE" w:rsidP="00C34ECE">
      <w:pPr>
        <w:ind w:left="1157" w:firstLine="0"/>
        <w:contextualSpacing/>
      </w:pPr>
      <w:r>
        <w:t>As shown in Equation 13</w:t>
      </w:r>
      <w:r w:rsidRPr="008A2902">
        <w:t xml:space="preserve">, </w:t>
      </w:r>
      <w:proofErr w:type="spellStart"/>
      <w:r w:rsidRPr="008A2902">
        <w:t>CutMix</w:t>
      </w:r>
      <w:proofErr w:type="spellEnd"/>
      <w:r w:rsidRPr="008A2902">
        <w:t xml:space="preserve"> makes the neural network attend to discriminative facial parts as compared to holistic face images. During training, one of three methods is randomly chosen at each iteration: </w:t>
      </w:r>
      <w:proofErr w:type="spellStart"/>
      <w:r w:rsidRPr="008A2902">
        <w:t>MixUp</w:t>
      </w:r>
      <w:proofErr w:type="spellEnd"/>
      <w:r w:rsidRPr="008A2902">
        <w:t xml:space="preserve"> with probability 0.3, </w:t>
      </w:r>
      <w:proofErr w:type="spellStart"/>
      <w:r w:rsidRPr="008A2902">
        <w:t>CutMix</w:t>
      </w:r>
      <w:proofErr w:type="spellEnd"/>
      <w:r w:rsidRPr="008A2902">
        <w:t xml:space="preserve"> with probability 0.3, or regular training with probability 0.4.</w:t>
      </w:r>
    </w:p>
    <w:p w14:paraId="1233ECD1" w14:textId="77777777" w:rsidR="00C34ECE" w:rsidRPr="008A2902" w:rsidRDefault="00C34ECE" w:rsidP="00C34ECE">
      <w:pPr>
        <w:ind w:left="1157" w:firstLine="0"/>
        <w:contextualSpacing/>
      </w:pPr>
    </w:p>
    <w:p w14:paraId="6D10CB4A" w14:textId="77777777" w:rsidR="00C34ECE" w:rsidRDefault="00C34ECE" w:rsidP="00C34ECE">
      <w:pPr>
        <w:spacing w:after="160" w:line="259" w:lineRule="auto"/>
        <w:ind w:left="0" w:firstLine="0"/>
        <w:jc w:val="left"/>
      </w:pPr>
    </w:p>
    <w:p w14:paraId="3853CD05" w14:textId="77777777" w:rsidR="00C34ECE" w:rsidRDefault="00C34ECE" w:rsidP="00C34ECE">
      <w:pPr>
        <w:spacing w:after="160" w:line="259" w:lineRule="auto"/>
        <w:ind w:left="0" w:firstLine="0"/>
        <w:jc w:val="left"/>
      </w:pPr>
    </w:p>
    <w:p w14:paraId="01ED0B77" w14:textId="77777777" w:rsidR="00C34ECE" w:rsidRPr="008A2902" w:rsidRDefault="00C34ECE" w:rsidP="00C34ECE">
      <w:pPr>
        <w:spacing w:after="160" w:line="259" w:lineRule="auto"/>
        <w:ind w:left="0" w:firstLine="0"/>
        <w:jc w:val="left"/>
      </w:pPr>
    </w:p>
    <w:p w14:paraId="7DDD951D" w14:textId="77777777" w:rsidR="00C34ECE" w:rsidRPr="008A2902" w:rsidRDefault="00C34ECE" w:rsidP="00C34ECE">
      <w:pPr>
        <w:keepNext/>
        <w:keepLines/>
        <w:numPr>
          <w:ilvl w:val="1"/>
          <w:numId w:val="5"/>
        </w:numPr>
        <w:spacing w:after="360" w:line="264" w:lineRule="auto"/>
        <w:ind w:left="450"/>
        <w:jc w:val="left"/>
        <w:outlineLvl w:val="2"/>
        <w:rPr>
          <w:b/>
        </w:rPr>
      </w:pPr>
      <w:r w:rsidRPr="008A2902">
        <w:rPr>
          <w:b/>
          <w:rtl/>
        </w:rPr>
        <w:t xml:space="preserve">  </w:t>
      </w:r>
      <w:bookmarkStart w:id="37" w:name="_Toc236037495"/>
      <w:r w:rsidRPr="008A2902">
        <w:rPr>
          <w:b/>
        </w:rPr>
        <w:t>Model Architecture</w:t>
      </w:r>
      <w:bookmarkEnd w:id="37"/>
    </w:p>
    <w:p w14:paraId="38AE8548" w14:textId="77777777" w:rsidR="00C34ECE" w:rsidRPr="008A2902" w:rsidRDefault="00C34ECE" w:rsidP="00C34ECE">
      <w:r w:rsidRPr="008A2902">
        <w:t xml:space="preserve">The </w:t>
      </w:r>
      <w:proofErr w:type="spellStart"/>
      <w:r w:rsidRPr="008A2902">
        <w:t>EfficientViT</w:t>
      </w:r>
      <w:proofErr w:type="spellEnd"/>
      <w:r w:rsidRPr="008A2902">
        <w:t xml:space="preserve">-FER model suggested comprises three major modules: the deep extraction of features using two different backbones – EfficientNet-B3 and </w:t>
      </w:r>
      <w:proofErr w:type="spellStart"/>
      <w:r w:rsidRPr="008A2902">
        <w:t>ViT</w:t>
      </w:r>
      <w:proofErr w:type="spellEnd"/>
      <w:r w:rsidRPr="008A2902">
        <w:t xml:space="preserve">-Small,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w:t>
      </w:r>
      <w:proofErr w:type="spellStart"/>
      <w:r w:rsidRPr="008A2902">
        <w:t>ViT</w:t>
      </w:r>
      <w:proofErr w:type="spellEnd"/>
      <w:r w:rsidRPr="008A2902">
        <w:t>-Small offers global reasoning using attention mechanism, and the weighted ensemble exploits the complementarity of the two representations to give better predictions</w:t>
      </w:r>
      <w:r>
        <w:t xml:space="preserve">, </w:t>
      </w:r>
      <w:r w:rsidRPr="00DD369C">
        <w:t>The overall architecture is shown in Figure 3.4</w:t>
      </w:r>
      <w:r w:rsidRPr="008A2902">
        <w:t>.</w:t>
      </w:r>
    </w:p>
    <w:p w14:paraId="1A3BDC6C" w14:textId="77777777" w:rsidR="00C34ECE" w:rsidRPr="008A2902" w:rsidRDefault="00C34ECE" w:rsidP="00C34ECE"/>
    <w:p w14:paraId="0583D6BB" w14:textId="77777777" w:rsidR="00C34ECE" w:rsidRPr="008A2902" w:rsidRDefault="00C34ECE" w:rsidP="00C34ECE">
      <w:pPr>
        <w:ind w:left="0"/>
        <w:jc w:val="center"/>
      </w:pPr>
      <w:r w:rsidRPr="008A2902">
        <w:rPr>
          <w:noProof/>
        </w:rPr>
        <w:lastRenderedPageBreak/>
        <w:drawing>
          <wp:inline distT="0" distB="0" distL="0" distR="0" wp14:anchorId="3C10BC2D" wp14:editId="690FEEC0">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8"/>
                    <a:stretch>
                      <a:fillRect/>
                    </a:stretch>
                  </pic:blipFill>
                  <pic:spPr>
                    <a:xfrm>
                      <a:off x="0" y="0"/>
                      <a:ext cx="5364480" cy="4470400"/>
                    </a:xfrm>
                    <a:prstGeom prst="rect">
                      <a:avLst/>
                    </a:prstGeom>
                  </pic:spPr>
                </pic:pic>
              </a:graphicData>
            </a:graphic>
          </wp:inline>
        </w:drawing>
      </w:r>
    </w:p>
    <w:p w14:paraId="2DD17FF4" w14:textId="77777777" w:rsidR="00C34ECE" w:rsidRPr="008A2902" w:rsidRDefault="00C34ECE" w:rsidP="00C34ECE">
      <w:pPr>
        <w:jc w:val="center"/>
        <w:rPr>
          <w:b/>
          <w:bCs/>
          <w:sz w:val="20"/>
          <w:szCs w:val="16"/>
        </w:rPr>
      </w:pPr>
      <w:r w:rsidRPr="008A2902">
        <w:rPr>
          <w:b/>
          <w:bCs/>
          <w:sz w:val="20"/>
          <w:szCs w:val="16"/>
        </w:rPr>
        <w:t xml:space="preserve">Figure 3.4: </w:t>
      </w:r>
      <w:proofErr w:type="spellStart"/>
      <w:r w:rsidRPr="008A2902">
        <w:rPr>
          <w:b/>
          <w:bCs/>
          <w:sz w:val="20"/>
          <w:szCs w:val="16"/>
        </w:rPr>
        <w:t>EfficientViT</w:t>
      </w:r>
      <w:proofErr w:type="spellEnd"/>
      <w:r w:rsidRPr="008A2902">
        <w:rPr>
          <w:b/>
          <w:bCs/>
          <w:sz w:val="20"/>
          <w:szCs w:val="16"/>
        </w:rPr>
        <w:t>-FER Model Architecture Overview</w:t>
      </w:r>
    </w:p>
    <w:p w14:paraId="59267A12" w14:textId="77777777" w:rsidR="00C34ECE" w:rsidRDefault="00C34ECE" w:rsidP="00C34ECE"/>
    <w:p w14:paraId="3425FADA" w14:textId="77777777" w:rsidR="00C34ECE" w:rsidRDefault="00C34ECE" w:rsidP="00C34ECE"/>
    <w:p w14:paraId="30154FC5" w14:textId="77777777" w:rsidR="00C34ECE" w:rsidRPr="008A2902" w:rsidRDefault="00C34ECE" w:rsidP="00C34ECE"/>
    <w:p w14:paraId="3CA1F27D" w14:textId="77777777" w:rsidR="00C34ECE" w:rsidRPr="008A2902" w:rsidRDefault="00C34ECE" w:rsidP="00C34ECE">
      <w:pPr>
        <w:keepNext/>
        <w:keepLines/>
        <w:numPr>
          <w:ilvl w:val="2"/>
          <w:numId w:val="5"/>
        </w:numPr>
        <w:spacing w:after="292" w:line="264" w:lineRule="auto"/>
        <w:ind w:left="1170"/>
        <w:jc w:val="left"/>
        <w:outlineLvl w:val="2"/>
        <w:rPr>
          <w:b/>
        </w:rPr>
      </w:pPr>
      <w:bookmarkStart w:id="38" w:name="_Toc236037496"/>
      <w:r w:rsidRPr="008A2902">
        <w:rPr>
          <w:b/>
        </w:rPr>
        <w:t>EfficientNet-B3 Backbone</w:t>
      </w:r>
      <w:bookmarkEnd w:id="38"/>
    </w:p>
    <w:p w14:paraId="2BE0688C" w14:textId="77777777" w:rsidR="00C34ECE" w:rsidRPr="008A2902" w:rsidRDefault="00C34ECE" w:rsidP="00C34ECE">
      <w:r w:rsidRPr="008A2902">
        <w:t xml:space="preserve">The first component to be incorporated in the </w:t>
      </w:r>
      <w:proofErr w:type="spellStart"/>
      <w:r w:rsidRPr="008A2902">
        <w:t>EfficientViT</w:t>
      </w:r>
      <w:proofErr w:type="spellEnd"/>
      <w:r w:rsidRPr="008A2902">
        <w:t>-FER architecture is the EfficientNet-B3 [</w:t>
      </w:r>
      <w:r>
        <w:t>35</w:t>
      </w:r>
      <w:r w:rsidRPr="008A2902">
        <w:t xml:space="preserve">].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w:t>
      </w:r>
      <w:proofErr w:type="gramStart"/>
      <w:r w:rsidRPr="008A2902">
        <w:t>the network</w:t>
      </w:r>
      <w:proofErr w:type="gramEnd"/>
      <w:r w:rsidRPr="008A2902">
        <w:t xml:space="preserve"> depth, width, and input resolution and employs the Squeeze-and-Excitation mechanism of adaptive feature channel response recalibration inside the </w:t>
      </w:r>
      <w:proofErr w:type="spellStart"/>
      <w:r w:rsidRPr="008A2902">
        <w:t>MBConv</w:t>
      </w:r>
      <w:proofErr w:type="spellEnd"/>
      <w:r w:rsidRPr="008A2902">
        <w:t xml:space="preserve"> blocks.</w:t>
      </w:r>
    </w:p>
    <w:p w14:paraId="5B17931B" w14:textId="77777777" w:rsidR="00C34ECE" w:rsidRPr="008A2902" w:rsidRDefault="00C34ECE" w:rsidP="00C34ECE"/>
    <w:p w14:paraId="32736141" w14:textId="77777777" w:rsidR="00C34ECE" w:rsidRPr="008A2902" w:rsidRDefault="00C34ECE" w:rsidP="00C34ECE">
      <w:r w:rsidRPr="008A2902">
        <w:lastRenderedPageBreak/>
        <w:t>EfficientNet-B3 will be initialized using the pretrained ImageNet-1K weights and fine-tuned on FER+ labelled training dataset end-to-end. Specifically, the classification head of the network will be substituted with the custom FER head:</w:t>
      </w:r>
    </w:p>
    <w:p w14:paraId="0F66CA6A" w14:textId="77777777" w:rsidR="00C34ECE" w:rsidRPr="008A2902" w:rsidRDefault="00C34ECE" w:rsidP="00C34ECE"/>
    <w:p w14:paraId="75700924" w14:textId="77777777" w:rsidR="00C34ECE" w:rsidRPr="008A2902" w:rsidRDefault="00C34ECE" w:rsidP="00C34ECE">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w:t>
      </w:r>
      <w:proofErr w:type="spellStart"/>
      <w:r w:rsidRPr="008A2902">
        <w:t>BatchNorm</w:t>
      </w:r>
      <w:proofErr w:type="spellEnd"/>
      <w:r w:rsidRPr="008A2902">
        <w:t xml:space="preserve"> </w:t>
      </w:r>
      <w:r w:rsidRPr="008A2902">
        <w:sym w:font="Wingdings" w:char="F0E0"/>
      </w:r>
      <w:r w:rsidRPr="008A2902">
        <w:t xml:space="preserve"> </w:t>
      </w:r>
      <w:proofErr w:type="spellStart"/>
      <w:r w:rsidRPr="008A2902">
        <w:t>ReLU</w:t>
      </w:r>
      <w:proofErr w:type="spellEnd"/>
      <w:r w:rsidRPr="008A2902">
        <w:t xml:space="preserve">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61B929A" w14:textId="77777777" w:rsidR="00C34ECE" w:rsidRPr="008A2902" w:rsidRDefault="00C34ECE" w:rsidP="00C34ECE"/>
    <w:p w14:paraId="4AD406C5" w14:textId="77777777" w:rsidR="00C34ECE" w:rsidRPr="008A2902" w:rsidRDefault="00C34ECE" w:rsidP="00C34ECE">
      <w:r w:rsidRPr="008A2902">
        <w:t xml:space="preserve">The output of the latter will be fed to a </w:t>
      </w:r>
      <w:proofErr w:type="spellStart"/>
      <w:r w:rsidRPr="008A2902">
        <w:t>Softmax</w:t>
      </w:r>
      <w:proofErr w:type="spellEnd"/>
      <w:r w:rsidRPr="008A2902">
        <w:t xml:space="preserve"> activation function to obtain a 7-dimensional probability distribution:</w:t>
      </w:r>
    </w:p>
    <w:p w14:paraId="431491D4" w14:textId="77777777" w:rsidR="00C34ECE" w:rsidRPr="008A2902" w:rsidRDefault="00C34ECE" w:rsidP="00C34ECE"/>
    <w:p w14:paraId="072B38D4" w14:textId="77777777" w:rsidR="00C34ECE" w:rsidRPr="008A2902" w:rsidRDefault="00C34ECE" w:rsidP="00C34ECE">
      <w:pPr>
        <w:jc w:val="center"/>
        <w:rPr>
          <w:i/>
          <w:iCs/>
        </w:rPr>
      </w:pPr>
      <w:proofErr w:type="spellStart"/>
      <w:r w:rsidRPr="008A2902">
        <w:rPr>
          <w:i/>
          <w:iCs/>
        </w:rPr>
        <w:t>P_eff</w:t>
      </w:r>
      <w:proofErr w:type="spellEnd"/>
      <w:r w:rsidRPr="008A2902">
        <w:rPr>
          <w:i/>
          <w:iCs/>
        </w:rPr>
        <w:t xml:space="preserve"> = </w:t>
      </w:r>
      <w:proofErr w:type="spellStart"/>
      <w:proofErr w:type="gramStart"/>
      <w:r w:rsidRPr="008A2902">
        <w:rPr>
          <w:i/>
          <w:iCs/>
        </w:rPr>
        <w:t>Softmax</w:t>
      </w:r>
      <w:proofErr w:type="spellEnd"/>
      <w:r w:rsidRPr="008A2902">
        <w:rPr>
          <w:i/>
          <w:iCs/>
        </w:rPr>
        <w:t>(</w:t>
      </w:r>
      <w:proofErr w:type="spellStart"/>
      <w:proofErr w:type="gramEnd"/>
      <w:r w:rsidRPr="008A2902">
        <w:rPr>
          <w:i/>
          <w:iCs/>
        </w:rPr>
        <w:t>W_head</w:t>
      </w:r>
      <w:proofErr w:type="spellEnd"/>
      <w:r w:rsidRPr="008A2902">
        <w:rPr>
          <w:i/>
          <w:iCs/>
        </w:rPr>
        <w:t xml:space="preserve"> · F_B3 + </w:t>
      </w:r>
      <w:proofErr w:type="spellStart"/>
      <w:r w:rsidRPr="008A2902">
        <w:rPr>
          <w:i/>
          <w:iCs/>
        </w:rPr>
        <w:t>b_head</w:t>
      </w:r>
      <w:proofErr w:type="spellEnd"/>
      <w:proofErr w:type="gramStart"/>
      <w:r w:rsidRPr="008A2902">
        <w:rPr>
          <w:i/>
          <w:iCs/>
        </w:rPr>
        <w:t xml:space="preserve">),   </w:t>
      </w:r>
      <w:proofErr w:type="gramEnd"/>
      <w:r w:rsidRPr="008A2902">
        <w:rPr>
          <w:i/>
          <w:iCs/>
        </w:rPr>
        <w:t xml:space="preserve">  </w:t>
      </w:r>
      <w:proofErr w:type="spellStart"/>
      <w:r w:rsidRPr="008A2902">
        <w:rPr>
          <w:i/>
          <w:iCs/>
        </w:rPr>
        <w:t>P_eff</w:t>
      </w:r>
      <w:proofErr w:type="spellEnd"/>
      <w:r w:rsidRPr="008A2902">
        <w:rPr>
          <w:i/>
          <w:iCs/>
        </w:rPr>
        <w:t xml:space="preserve">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202FC315" w14:textId="77777777" w:rsidR="00C34ECE" w:rsidRDefault="00C34ECE" w:rsidP="00C34ECE"/>
    <w:p w14:paraId="635BBA98" w14:textId="77777777" w:rsidR="00C34ECE" w:rsidRPr="008A2902" w:rsidRDefault="00C34ECE" w:rsidP="00C34ECE">
      <w:r>
        <w:t xml:space="preserve">As shown in Equation 14, </w:t>
      </w:r>
      <w:r w:rsidRPr="008A2902">
        <w:t xml:space="preserve">F_B3 </w:t>
      </w:r>
      <w:r w:rsidRPr="008A2902">
        <w:rPr>
          <w:rFonts w:ascii="Cambria Math" w:hAnsi="Cambria Math" w:cs="Cambria Math"/>
        </w:rPr>
        <w:t>∈</w:t>
      </w:r>
      <w:r w:rsidRPr="008A2902">
        <w:t xml:space="preserve"> ℝ¹⁵³⁶ is the global average pooled feature vector from EfficientNet-B3 backbone</w:t>
      </w:r>
      <w:r>
        <w:t xml:space="preserve">, </w:t>
      </w:r>
      <w:r w:rsidRPr="00DD369C">
        <w:t>The EfficientNet-B3 architecture is illustrated in Figure 3.5</w:t>
      </w:r>
      <w:r w:rsidRPr="008A2902">
        <w:t>.</w:t>
      </w:r>
    </w:p>
    <w:p w14:paraId="51123B60" w14:textId="77777777" w:rsidR="00C34ECE" w:rsidRPr="008A2902" w:rsidRDefault="00C34ECE" w:rsidP="00C34ECE"/>
    <w:p w14:paraId="437CA9C4" w14:textId="77777777" w:rsidR="00C34ECE" w:rsidRDefault="00C34ECE" w:rsidP="00C34ECE">
      <w:pPr>
        <w:spacing w:after="160"/>
        <w:ind w:left="0" w:firstLine="0"/>
        <w:jc w:val="center"/>
        <w:rPr>
          <w:sz w:val="20"/>
          <w:szCs w:val="16"/>
        </w:rPr>
      </w:pPr>
      <w:r w:rsidRPr="008A2902">
        <w:rPr>
          <w:noProof/>
        </w:rPr>
        <w:drawing>
          <wp:inline distT="0" distB="0" distL="0" distR="0" wp14:anchorId="234724E0" wp14:editId="7B5E7924">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2089A084" w14:textId="77777777" w:rsidR="00C34ECE" w:rsidRDefault="00C34ECE" w:rsidP="00C34ECE">
      <w:pPr>
        <w:spacing w:after="160"/>
        <w:ind w:left="0" w:firstLine="0"/>
        <w:jc w:val="center"/>
        <w:rPr>
          <w:sz w:val="20"/>
          <w:szCs w:val="16"/>
        </w:rPr>
      </w:pPr>
    </w:p>
    <w:p w14:paraId="5ADFB966" w14:textId="77777777" w:rsidR="00C34ECE" w:rsidRPr="00015E2F" w:rsidRDefault="00C34ECE" w:rsidP="00C34ECE">
      <w:pPr>
        <w:spacing w:after="160"/>
        <w:ind w:left="0" w:firstLine="0"/>
        <w:jc w:val="center"/>
        <w:rPr>
          <w:sz w:val="20"/>
          <w:szCs w:val="16"/>
        </w:rPr>
      </w:pPr>
    </w:p>
    <w:p w14:paraId="53D868E7" w14:textId="77777777" w:rsidR="00C34ECE" w:rsidRPr="008A2902" w:rsidRDefault="00C34ECE" w:rsidP="00C34ECE">
      <w:pPr>
        <w:keepNext/>
        <w:keepLines/>
        <w:spacing w:after="292" w:line="264" w:lineRule="auto"/>
        <w:jc w:val="left"/>
        <w:outlineLvl w:val="2"/>
        <w:rPr>
          <w:b/>
        </w:rPr>
      </w:pPr>
      <w:bookmarkStart w:id="39" w:name="_Toc236037497"/>
      <w:r>
        <w:rPr>
          <w:b/>
        </w:rPr>
        <w:t xml:space="preserve">A.  </w:t>
      </w:r>
      <w:r w:rsidRPr="008A2902">
        <w:rPr>
          <w:b/>
        </w:rPr>
        <w:t>Preliminary Backbone Experiments and Justification</w:t>
      </w:r>
      <w:bookmarkEnd w:id="39"/>
    </w:p>
    <w:p w14:paraId="303D4082" w14:textId="77777777" w:rsidR="00C34ECE" w:rsidRPr="008A2902" w:rsidRDefault="00C34ECE" w:rsidP="00C34ECE">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8E085DB" w14:textId="77777777" w:rsidR="00C34ECE" w:rsidRPr="008A2902" w:rsidRDefault="00C34ECE" w:rsidP="00C34ECE">
      <w:pPr>
        <w:numPr>
          <w:ilvl w:val="0"/>
          <w:numId w:val="13"/>
        </w:numPr>
        <w:contextualSpacing/>
      </w:pPr>
      <w:r w:rsidRPr="008A2902">
        <w:rPr>
          <w:b/>
          <w:bCs/>
        </w:rPr>
        <w:lastRenderedPageBreak/>
        <w:t>EfficientNet-B7 (single network)</w:t>
      </w:r>
      <w:r w:rsidRPr="008A2902">
        <w:t xml:space="preserve">. Being a larger and deeper model in the same </w:t>
      </w:r>
      <w:proofErr w:type="spellStart"/>
      <w:r w:rsidRPr="008A2902">
        <w:t>EfficientNet</w:t>
      </w:r>
      <w:proofErr w:type="spellEnd"/>
      <w:r w:rsidRPr="008A2902">
        <w:t xml:space="preserve">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187BF91A" w14:textId="77777777" w:rsidR="00C34ECE" w:rsidRPr="008A2902" w:rsidRDefault="00C34ECE" w:rsidP="00C34ECE">
      <w:pPr>
        <w:ind w:left="1157" w:firstLine="0"/>
        <w:contextualSpacing/>
      </w:pPr>
    </w:p>
    <w:p w14:paraId="67102C6A" w14:textId="77777777" w:rsidR="00C34ECE" w:rsidRPr="008A2902" w:rsidRDefault="00C34ECE" w:rsidP="00C34ECE">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7284D3C5" w14:textId="77777777" w:rsidR="00C34ECE" w:rsidRPr="008A2902" w:rsidRDefault="00C34ECE" w:rsidP="00C34ECE"/>
    <w:p w14:paraId="6CBD10AB" w14:textId="77777777" w:rsidR="00C34ECE" w:rsidRPr="008A2902" w:rsidRDefault="00C34ECE" w:rsidP="00C34ECE">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accuracy did not exceed 77.6% benchmark reached by </w:t>
      </w:r>
      <w:proofErr w:type="spellStart"/>
      <w:r>
        <w:t>Telceken</w:t>
      </w:r>
      <w:proofErr w:type="spellEnd"/>
      <w:r w:rsidRPr="008A2902">
        <w:t xml:space="preserve"> et al. showing that decreased capacity is not enough unless the label quality problem is resolved in FER2013.</w:t>
      </w:r>
    </w:p>
    <w:p w14:paraId="2C3563BD" w14:textId="77777777" w:rsidR="00C34ECE" w:rsidRPr="008A2902" w:rsidRDefault="00C34ECE" w:rsidP="00C34ECE"/>
    <w:p w14:paraId="174007A1" w14:textId="77777777" w:rsidR="00C34ECE" w:rsidRPr="008A2902" w:rsidRDefault="00C34ECE" w:rsidP="00C34ECE">
      <w:pPr>
        <w:numPr>
          <w:ilvl w:val="0"/>
          <w:numId w:val="13"/>
        </w:numPr>
        <w:contextualSpacing/>
      </w:pPr>
      <w:r w:rsidRPr="008A2902">
        <w:rPr>
          <w:b/>
          <w:bCs/>
        </w:rPr>
        <w:t xml:space="preserve">EfficientNet-B4 + </w:t>
      </w:r>
      <w:proofErr w:type="spellStart"/>
      <w:r w:rsidRPr="008A2902">
        <w:rPr>
          <w:b/>
          <w:bCs/>
        </w:rPr>
        <w:t>MixUp</w:t>
      </w:r>
      <w:proofErr w:type="spellEnd"/>
      <w:r w:rsidRPr="008A2902">
        <w:rPr>
          <w:b/>
          <w:bCs/>
        </w:rPr>
        <w:t xml:space="preserve"> augmentation</w:t>
      </w:r>
      <w:r w:rsidRPr="008A2902">
        <w:t>. The combination attained a top validation accuracy of 67.51%, which is less accurate than its smaller EfficientNet-B3 counterpart even with the augmentation used.</w:t>
      </w:r>
    </w:p>
    <w:p w14:paraId="0E716749" w14:textId="77777777" w:rsidR="00C34ECE" w:rsidRPr="008A2902" w:rsidRDefault="00C34ECE" w:rsidP="00C34ECE">
      <w:pPr>
        <w:ind w:left="720"/>
        <w:contextualSpacing/>
      </w:pPr>
    </w:p>
    <w:p w14:paraId="2F940D0C" w14:textId="77777777" w:rsidR="00C34ECE" w:rsidRPr="008A2902" w:rsidRDefault="00C34ECE" w:rsidP="00C34ECE">
      <w:pPr>
        <w:numPr>
          <w:ilvl w:val="0"/>
          <w:numId w:val="13"/>
        </w:numPr>
        <w:contextualSpacing/>
      </w:pPr>
      <w:r w:rsidRPr="008A2902">
        <w:rPr>
          <w:b/>
          <w:bCs/>
        </w:rPr>
        <w:t xml:space="preserve">EfficientNet-B7 + </w:t>
      </w:r>
      <w:proofErr w:type="spellStart"/>
      <w:r w:rsidRPr="008A2902">
        <w:rPr>
          <w:b/>
          <w:bCs/>
        </w:rPr>
        <w:t>GhostNet</w:t>
      </w:r>
      <w:proofErr w:type="spellEnd"/>
      <w:r w:rsidRPr="008A2902">
        <w:rPr>
          <w:b/>
          <w:bCs/>
        </w:rPr>
        <w:t xml:space="preserve"> dual backbone fusion</w:t>
      </w:r>
      <w:r w:rsidRPr="008A2902">
        <w:t xml:space="preserve">. An earlier design comprised two parallel feature extractors, EfficientNet-B7 and </w:t>
      </w:r>
      <w:proofErr w:type="spellStart"/>
      <w:r w:rsidRPr="008A2902">
        <w:t>GhostNet</w:t>
      </w:r>
      <w:proofErr w:type="spellEnd"/>
      <w:r w:rsidRPr="008A2902">
        <w: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5DC561AB" w14:textId="77777777" w:rsidR="00C34ECE" w:rsidRPr="008A2902" w:rsidRDefault="00C34ECE" w:rsidP="00C34ECE"/>
    <w:p w14:paraId="7840D4EE" w14:textId="77777777" w:rsidR="00C34ECE" w:rsidRPr="008A2902" w:rsidRDefault="00C34ECE" w:rsidP="00C34ECE">
      <w:pPr>
        <w:numPr>
          <w:ilvl w:val="0"/>
          <w:numId w:val="13"/>
        </w:numPr>
        <w:contextualSpacing/>
      </w:pPr>
      <w:r w:rsidRPr="008A2902">
        <w:rPr>
          <w:b/>
          <w:bCs/>
        </w:rPr>
        <w:t>EfficientNetV2-L + MobileNetV3 hybrid</w:t>
      </w:r>
      <w:r w:rsidRPr="008A2902">
        <w:t xml:space="preserve">. Another design was made using EfficientNetV2-L with the MobileNetV3 backbone. Motivated by the idea of bringing together both high-capacity and low-latency feature </w:t>
      </w:r>
      <w:r w:rsidRPr="008A2902">
        <w:lastRenderedPageBreak/>
        <w:t>extractors, the configuration obtained 55.60% accuracy, suffering from the same overfitting problems as other oversized dual backbones.</w:t>
      </w:r>
    </w:p>
    <w:p w14:paraId="6A35994E" w14:textId="77777777" w:rsidR="00C34ECE" w:rsidRPr="008A2902" w:rsidRDefault="00C34ECE" w:rsidP="00C34ECE"/>
    <w:p w14:paraId="25474670" w14:textId="77777777" w:rsidR="00C34ECE" w:rsidRPr="008A2902" w:rsidRDefault="00C34ECE" w:rsidP="00C34ECE">
      <w:r w:rsidRPr="008A2902">
        <w:t xml:space="preserve">From </w:t>
      </w:r>
      <w:proofErr w:type="gramStart"/>
      <w:r w:rsidRPr="008A2902">
        <w:t>all of</w:t>
      </w:r>
      <w:proofErr w:type="gramEnd"/>
      <w:r w:rsidRPr="008A2902">
        <w:t xml:space="preserve">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3A660F41" w14:textId="77777777" w:rsidR="00C34ECE" w:rsidRPr="008A2902" w:rsidRDefault="00C34ECE" w:rsidP="00C34ECE">
      <w:pPr>
        <w:spacing w:after="160" w:line="259" w:lineRule="auto"/>
        <w:ind w:left="0" w:firstLine="0"/>
        <w:jc w:val="left"/>
        <w:rPr>
          <w:b/>
          <w:sz w:val="40"/>
        </w:rPr>
      </w:pPr>
    </w:p>
    <w:p w14:paraId="7863FEE9" w14:textId="77777777" w:rsidR="00C34ECE" w:rsidRPr="008A2902" w:rsidRDefault="00C34ECE" w:rsidP="00C34ECE">
      <w:pPr>
        <w:keepNext/>
        <w:keepLines/>
        <w:numPr>
          <w:ilvl w:val="2"/>
          <w:numId w:val="5"/>
        </w:numPr>
        <w:spacing w:after="292" w:line="264" w:lineRule="auto"/>
        <w:ind w:left="1170"/>
        <w:jc w:val="left"/>
        <w:outlineLvl w:val="2"/>
        <w:rPr>
          <w:b/>
        </w:rPr>
      </w:pPr>
      <w:bookmarkStart w:id="40" w:name="_Toc236037498"/>
      <w:proofErr w:type="spellStart"/>
      <w:r w:rsidRPr="008A2902">
        <w:rPr>
          <w:b/>
        </w:rPr>
        <w:t>ViT</w:t>
      </w:r>
      <w:proofErr w:type="spellEnd"/>
      <w:r w:rsidRPr="008A2902">
        <w:rPr>
          <w:b/>
        </w:rPr>
        <w:t>-Small Backbone</w:t>
      </w:r>
      <w:bookmarkEnd w:id="40"/>
      <w:r w:rsidRPr="008A2902">
        <w:rPr>
          <w:b/>
        </w:rPr>
        <w:t xml:space="preserve"> </w:t>
      </w:r>
    </w:p>
    <w:p w14:paraId="2F3729BB" w14:textId="77777777" w:rsidR="00C34ECE" w:rsidRPr="008A2902" w:rsidRDefault="00C34ECE" w:rsidP="00C34ECE">
      <w:r w:rsidRPr="008A2902">
        <w:t xml:space="preserve">The </w:t>
      </w:r>
      <w:proofErr w:type="spellStart"/>
      <w:r w:rsidRPr="008A2902">
        <w:t>ViT</w:t>
      </w:r>
      <w:proofErr w:type="spellEnd"/>
      <w:r w:rsidRPr="008A2902">
        <w:t xml:space="preserve">-Small is selected as the second ensemble member [5]. It splits the input image of 224×224 pixels into 196 patches of 16×16 pixels that are projected into token embeddings and further processed through the Transformer Encoder with MHSA. This model </w:t>
      </w:r>
      <w:proofErr w:type="gramStart"/>
      <w:r w:rsidRPr="008A2902">
        <w:t>is able to</w:t>
      </w:r>
      <w:proofErr w:type="gramEnd"/>
      <w:r w:rsidRPr="008A2902">
        <w:t xml:space="preserve"> capture </w:t>
      </w:r>
      <w:proofErr w:type="gramStart"/>
      <w:r w:rsidRPr="008A2902">
        <w:t>the spatial</w:t>
      </w:r>
      <w:proofErr w:type="gramEnd"/>
      <w:r w:rsidRPr="008A2902">
        <w:t xml:space="preserve"> relationships across distant facial regions such as the connection between the brow and mouth, which is the key difference between Fear and Surprise in a single self-attention operation and is complementary to the local features of EfficientNet-B3.</w:t>
      </w:r>
    </w:p>
    <w:p w14:paraId="7248B2C9" w14:textId="77777777" w:rsidR="00C34ECE" w:rsidRPr="008A2902" w:rsidRDefault="00C34ECE" w:rsidP="00C34ECE"/>
    <w:p w14:paraId="69FFD0A3" w14:textId="77777777" w:rsidR="00C34ECE" w:rsidRPr="008A2902" w:rsidRDefault="00C34ECE" w:rsidP="00C34ECE">
      <w:proofErr w:type="spellStart"/>
      <w:r w:rsidRPr="008A2902">
        <w:t>ViT</w:t>
      </w:r>
      <w:proofErr w:type="spellEnd"/>
      <w:r w:rsidRPr="008A2902">
        <w:t xml:space="preserve">-Small has 21.67M parameters and will be pre-trained on the ImageNet dataset. </w:t>
      </w:r>
      <w:r>
        <w:t xml:space="preserve">As shown in Equation 15, </w:t>
      </w:r>
      <w:r w:rsidRPr="008A2902">
        <w:t xml:space="preserve">The output representation of the class token </w:t>
      </w:r>
      <w:proofErr w:type="spellStart"/>
      <w:r w:rsidRPr="008A2902">
        <w:t>Z_cls</w:t>
      </w:r>
      <w:proofErr w:type="spellEnd"/>
      <w:r w:rsidRPr="008A2902">
        <w:t xml:space="preserve"> </w:t>
      </w:r>
      <w:r w:rsidRPr="008A2902">
        <w:rPr>
          <w:rFonts w:ascii="Cambria Math" w:hAnsi="Cambria Math" w:cs="Cambria Math"/>
        </w:rPr>
        <w:t>∈</w:t>
      </w:r>
      <w:r w:rsidRPr="008A2902">
        <w:t xml:space="preserve"> ℝᴰ is projected to a 7-dimensional probability vector using a fully connected layer:</w:t>
      </w:r>
    </w:p>
    <w:p w14:paraId="15F3F4BA" w14:textId="77777777" w:rsidR="00C34ECE" w:rsidRPr="008A2902" w:rsidRDefault="00C34ECE" w:rsidP="00C34ECE"/>
    <w:p w14:paraId="4B00528B" w14:textId="77777777" w:rsidR="00C34ECE" w:rsidRDefault="00C34ECE" w:rsidP="00C34ECE">
      <w:pPr>
        <w:jc w:val="center"/>
        <w:rPr>
          <w:i/>
          <w:iCs/>
        </w:rPr>
      </w:pPr>
      <w:proofErr w:type="spellStart"/>
      <w:r w:rsidRPr="008A2902">
        <w:rPr>
          <w:i/>
          <w:iCs/>
        </w:rPr>
        <w:t>P_vit</w:t>
      </w:r>
      <w:proofErr w:type="spellEnd"/>
      <w:r w:rsidRPr="008A2902">
        <w:rPr>
          <w:i/>
          <w:iCs/>
        </w:rPr>
        <w:t xml:space="preserve"> = </w:t>
      </w:r>
      <w:proofErr w:type="spellStart"/>
      <w:proofErr w:type="gramStart"/>
      <w:r w:rsidRPr="008A2902">
        <w:rPr>
          <w:i/>
          <w:iCs/>
        </w:rPr>
        <w:t>Softmax</w:t>
      </w:r>
      <w:proofErr w:type="spellEnd"/>
      <w:r w:rsidRPr="008A2902">
        <w:rPr>
          <w:i/>
          <w:iCs/>
        </w:rPr>
        <w:t>(</w:t>
      </w:r>
      <w:proofErr w:type="spellStart"/>
      <w:proofErr w:type="gramEnd"/>
      <w:r w:rsidRPr="008A2902">
        <w:rPr>
          <w:i/>
          <w:iCs/>
        </w:rPr>
        <w:t>W_cls</w:t>
      </w:r>
      <w:proofErr w:type="spellEnd"/>
      <w:r w:rsidRPr="008A2902">
        <w:rPr>
          <w:i/>
          <w:iCs/>
        </w:rPr>
        <w:t xml:space="preserve"> · </w:t>
      </w:r>
      <w:proofErr w:type="spellStart"/>
      <w:r w:rsidRPr="008A2902">
        <w:rPr>
          <w:i/>
          <w:iCs/>
        </w:rPr>
        <w:t>Z_cls</w:t>
      </w:r>
      <w:proofErr w:type="spellEnd"/>
      <w:r w:rsidRPr="008A2902">
        <w:rPr>
          <w:i/>
          <w:iCs/>
        </w:rPr>
        <w:t xml:space="preserve"> + </w:t>
      </w:r>
      <w:proofErr w:type="spellStart"/>
      <w:r w:rsidRPr="008A2902">
        <w:rPr>
          <w:i/>
          <w:iCs/>
        </w:rPr>
        <w:t>b_cls</w:t>
      </w:r>
      <w:proofErr w:type="spellEnd"/>
      <w:proofErr w:type="gramStart"/>
      <w:r w:rsidRPr="008A2902">
        <w:rPr>
          <w:i/>
          <w:iCs/>
        </w:rPr>
        <w:t xml:space="preserve">),   </w:t>
      </w:r>
      <w:proofErr w:type="gramEnd"/>
      <w:r w:rsidRPr="008A2902">
        <w:rPr>
          <w:i/>
          <w:iCs/>
        </w:rPr>
        <w:t xml:space="preserve">  </w:t>
      </w:r>
      <w:proofErr w:type="spellStart"/>
      <w:r w:rsidRPr="008A2902">
        <w:rPr>
          <w:i/>
          <w:iCs/>
        </w:rPr>
        <w:t>P_vit</w:t>
      </w:r>
      <w:proofErr w:type="spellEnd"/>
      <w:r w:rsidRPr="008A2902">
        <w:rPr>
          <w:i/>
          <w:iCs/>
        </w:rPr>
        <w:t xml:space="preserve">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666B8991" w14:textId="77777777" w:rsidR="00C34ECE" w:rsidRPr="008A2902" w:rsidRDefault="00C34ECE" w:rsidP="00C34ECE">
      <w:pPr>
        <w:jc w:val="center"/>
        <w:rPr>
          <w:i/>
          <w:iCs/>
        </w:rPr>
      </w:pPr>
    </w:p>
    <w:p w14:paraId="46896F2B" w14:textId="77777777" w:rsidR="00C34ECE" w:rsidRPr="004F2156" w:rsidRDefault="00C34ECE" w:rsidP="00C34ECE">
      <w:pPr>
        <w:pStyle w:val="ListParagraph"/>
        <w:keepNext/>
        <w:keepLines/>
        <w:numPr>
          <w:ilvl w:val="0"/>
          <w:numId w:val="17"/>
        </w:numPr>
        <w:spacing w:after="292" w:line="264" w:lineRule="auto"/>
        <w:jc w:val="left"/>
        <w:outlineLvl w:val="2"/>
        <w:rPr>
          <w:b/>
        </w:rPr>
      </w:pPr>
      <w:bookmarkStart w:id="41" w:name="_Toc236037499"/>
      <w:r w:rsidRPr="004F2156">
        <w:rPr>
          <w:b/>
        </w:rPr>
        <w:t>Preliminary Transformer Experiments and Justification</w:t>
      </w:r>
      <w:bookmarkEnd w:id="41"/>
    </w:p>
    <w:p w14:paraId="217AA941" w14:textId="77777777" w:rsidR="00C34ECE" w:rsidRPr="008A2902" w:rsidRDefault="00C34ECE" w:rsidP="00C34ECE">
      <w:r w:rsidRPr="008A2902">
        <w:t xml:space="preserve">The function of the Vision Transformer part in </w:t>
      </w:r>
      <w:proofErr w:type="spellStart"/>
      <w:r w:rsidRPr="008A2902">
        <w:t>EfficientViT</w:t>
      </w:r>
      <w:proofErr w:type="spellEnd"/>
      <w:r w:rsidRPr="008A2902">
        <w:t>-FER was also determined in preliminary experiments, and not by hypothesis:</w:t>
      </w:r>
    </w:p>
    <w:p w14:paraId="79BBD3EA" w14:textId="77777777" w:rsidR="00C34ECE" w:rsidRPr="008A2902" w:rsidRDefault="00C34ECE" w:rsidP="00C34ECE"/>
    <w:p w14:paraId="35BDA5C7" w14:textId="77777777" w:rsidR="00C34ECE" w:rsidRPr="008A2902" w:rsidRDefault="00C34ECE" w:rsidP="00C34ECE">
      <w:pPr>
        <w:numPr>
          <w:ilvl w:val="0"/>
          <w:numId w:val="14"/>
        </w:numPr>
        <w:contextualSpacing/>
      </w:pPr>
      <w:proofErr w:type="spellStart"/>
      <w:r w:rsidRPr="008A2902">
        <w:rPr>
          <w:b/>
          <w:bCs/>
        </w:rPr>
        <w:lastRenderedPageBreak/>
        <w:t>ViT</w:t>
      </w:r>
      <w:proofErr w:type="spellEnd"/>
      <w:r w:rsidRPr="008A2902">
        <w:rPr>
          <w:b/>
          <w:bCs/>
        </w:rPr>
        <w:t>-Small (standalone)</w:t>
      </w:r>
      <w:r w:rsidRPr="008A2902">
        <w:t xml:space="preserve">. Trained and evaluated in isolation, the best validation accuracy of </w:t>
      </w:r>
      <w:proofErr w:type="spellStart"/>
      <w:r w:rsidRPr="008A2902">
        <w:t>ViT</w:t>
      </w:r>
      <w:proofErr w:type="spellEnd"/>
      <w:r w:rsidRPr="008A2902">
        <w:t xml:space="preserve">-Small is 70.44%, the same as, but not better than </w:t>
      </w:r>
      <w:proofErr w:type="gramStart"/>
      <w:r w:rsidRPr="008A2902">
        <w:t>that of EfficientNet</w:t>
      </w:r>
      <w:proofErr w:type="gramEnd"/>
      <w:r w:rsidRPr="008A2902">
        <w:t>-B3 used standalone. Thus, the performance of the global self-attention module of the transformer in this case could not surpass that of the CNN alone on this dataset size.</w:t>
      </w:r>
    </w:p>
    <w:p w14:paraId="478DA12E" w14:textId="77777777" w:rsidR="00C34ECE" w:rsidRPr="008A2902" w:rsidRDefault="00C34ECE" w:rsidP="00C34ECE"/>
    <w:p w14:paraId="1F6D2C0B" w14:textId="77777777" w:rsidR="00C34ECE" w:rsidRPr="008A2902" w:rsidRDefault="00C34ECE" w:rsidP="00C34ECE">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w:t>
      </w:r>
      <w:proofErr w:type="spellStart"/>
      <w:r w:rsidRPr="008A2902">
        <w:rPr>
          <w:b/>
          <w:bCs/>
        </w:rPr>
        <w:t>GhostNet</w:t>
      </w:r>
      <w:proofErr w:type="spellEnd"/>
      <w:r w:rsidRPr="008A2902">
        <w:rPr>
          <w:b/>
          <w:bCs/>
        </w:rPr>
        <w:t xml:space="preserve"> </w:t>
      </w:r>
      <w:r w:rsidRPr="008A2902">
        <w:rPr>
          <w:b/>
          <w:bCs/>
        </w:rPr>
        <w:sym w:font="Wingdings" w:char="F0E0"/>
      </w:r>
      <w:r w:rsidRPr="008A2902">
        <w:rPr>
          <w:b/>
          <w:bCs/>
        </w:rPr>
        <w:t xml:space="preserve"> Vision Transformer encoder with token pruning)</w:t>
      </w:r>
      <w:r w:rsidRPr="008A2902">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3A3F5CAA" w14:textId="77777777" w:rsidR="00C34ECE" w:rsidRPr="008A2902" w:rsidRDefault="00C34ECE" w:rsidP="00C34ECE"/>
    <w:p w14:paraId="2BD2C837" w14:textId="77777777" w:rsidR="00C34ECE" w:rsidRPr="008A2902" w:rsidRDefault="00C34ECE" w:rsidP="00C34ECE">
      <w:r w:rsidRPr="008A2902">
        <w:t xml:space="preserve">Accordingly, </w:t>
      </w:r>
      <w:proofErr w:type="spellStart"/>
      <w:r w:rsidRPr="008A2902">
        <w:t>ViT</w:t>
      </w:r>
      <w:proofErr w:type="spellEnd"/>
      <w:r w:rsidRPr="008A2902">
        <w:t xml:space="preserve">-Small was chosen not for classification purposes, but as part of a two-model ensemble approach. Instead of utilizing the global attention mechanism of the transformer </w:t>
      </w:r>
      <w:proofErr w:type="gramStart"/>
      <w:r w:rsidRPr="008A2902">
        <w:t>separately, or</w:t>
      </w:r>
      <w:proofErr w:type="gramEnd"/>
      <w:r w:rsidRPr="008A2902">
        <w:t xml:space="preserve"> using it as an addition in a rather unstable four-level approach, the chosen solution is to combine the global attention feature representation of </w:t>
      </w:r>
      <w:proofErr w:type="spellStart"/>
      <w:r w:rsidRPr="008A2902">
        <w:t>ViT</w:t>
      </w:r>
      <w:proofErr w:type="spellEnd"/>
      <w:r w:rsidRPr="008A2902">
        <w:t xml:space="preserve">-Small with the local features of EfficientNet-B3 </w:t>
      </w:r>
      <w:proofErr w:type="gramStart"/>
      <w:r w:rsidRPr="008A2902">
        <w:t>through the use of</w:t>
      </w:r>
      <w:proofErr w:type="gramEnd"/>
      <w:r w:rsidRPr="008A2902">
        <w:t xml:space="preserve"> ensemble weighted voting. This solution enables the use of information provided by the transformer, such as the connection between the brow and the mouth that is used in discriminating between Fear and Surprise.</w:t>
      </w:r>
    </w:p>
    <w:p w14:paraId="5057B361" w14:textId="77777777" w:rsidR="00C34ECE" w:rsidRPr="008A2902" w:rsidRDefault="00C34ECE" w:rsidP="00C34ECE">
      <w:pPr>
        <w:jc w:val="center"/>
        <w:rPr>
          <w:i/>
          <w:iCs/>
        </w:rPr>
      </w:pPr>
    </w:p>
    <w:p w14:paraId="4F89826E" w14:textId="77777777" w:rsidR="00C34ECE" w:rsidRPr="008A2902" w:rsidRDefault="00C34ECE" w:rsidP="00C34ECE"/>
    <w:p w14:paraId="695D88E8" w14:textId="77777777" w:rsidR="00C34ECE" w:rsidRPr="008A2902" w:rsidRDefault="00C34ECE" w:rsidP="00C34ECE">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445A090B" w14:textId="77777777" w:rsidR="00C34ECE" w:rsidRPr="008A2902" w:rsidRDefault="00C34ECE" w:rsidP="00C34ECE">
      <w:r w:rsidRPr="008A2902">
        <w:t xml:space="preserve">The following is how the two networks, EfficientNet-B3 and </w:t>
      </w:r>
      <w:proofErr w:type="spellStart"/>
      <w:r w:rsidRPr="008A2902">
        <w:t>ViT</w:t>
      </w:r>
      <w:proofErr w:type="spellEnd"/>
      <w:r w:rsidRPr="008A2902">
        <w:t xml:space="preserve">-Small, will be combined for </w:t>
      </w:r>
      <w:proofErr w:type="spellStart"/>
      <w:r w:rsidRPr="008A2902">
        <w:t>ensembling</w:t>
      </w:r>
      <w:proofErr w:type="spellEnd"/>
      <w:r w:rsidRPr="008A2902">
        <w:t xml:space="preserve"> using a weighted average of their </w:t>
      </w:r>
      <w:proofErr w:type="spellStart"/>
      <w:r w:rsidRPr="008A2902">
        <w:t>softmax</w:t>
      </w:r>
      <w:proofErr w:type="spellEnd"/>
      <w:r w:rsidRPr="008A2902">
        <w:t xml:space="preserve"> outputs:</w:t>
      </w:r>
    </w:p>
    <w:p w14:paraId="4D19BFE4" w14:textId="77777777" w:rsidR="00C34ECE" w:rsidRPr="008A2902" w:rsidRDefault="00C34ECE" w:rsidP="00C34ECE"/>
    <w:p w14:paraId="6FE35FF2" w14:textId="77777777" w:rsidR="00C34ECE" w:rsidRPr="008A2902" w:rsidRDefault="00C34ECE" w:rsidP="00C34ECE">
      <w:pPr>
        <w:jc w:val="center"/>
        <w:rPr>
          <w:i/>
          <w:iCs/>
        </w:rPr>
      </w:pPr>
      <w:proofErr w:type="spellStart"/>
      <w:r w:rsidRPr="008A2902">
        <w:rPr>
          <w:i/>
          <w:iCs/>
        </w:rPr>
        <w:t>P_final</w:t>
      </w:r>
      <w:proofErr w:type="spellEnd"/>
      <w:r w:rsidRPr="008A2902">
        <w:rPr>
          <w:i/>
          <w:iCs/>
        </w:rPr>
        <w:t xml:space="preserve"> = </w:t>
      </w:r>
      <w:proofErr w:type="spellStart"/>
      <w:r w:rsidRPr="008A2902">
        <w:rPr>
          <w:i/>
          <w:iCs/>
        </w:rPr>
        <w:t>w_eff</w:t>
      </w:r>
      <w:proofErr w:type="spellEnd"/>
      <w:r w:rsidRPr="008A2902">
        <w:rPr>
          <w:i/>
          <w:iCs/>
        </w:rPr>
        <w:t xml:space="preserve"> · </w:t>
      </w:r>
      <w:proofErr w:type="spellStart"/>
      <w:r w:rsidRPr="008A2902">
        <w:rPr>
          <w:i/>
          <w:iCs/>
        </w:rPr>
        <w:t>P_eff</w:t>
      </w:r>
      <w:proofErr w:type="spellEnd"/>
      <w:r w:rsidRPr="008A2902">
        <w:rPr>
          <w:i/>
          <w:iCs/>
        </w:rPr>
        <w:t xml:space="preserve"> + </w:t>
      </w:r>
      <w:proofErr w:type="spellStart"/>
      <w:r w:rsidRPr="008A2902">
        <w:rPr>
          <w:i/>
          <w:iCs/>
        </w:rPr>
        <w:t>w_vit</w:t>
      </w:r>
      <w:proofErr w:type="spellEnd"/>
      <w:r w:rsidRPr="008A2902">
        <w:rPr>
          <w:i/>
          <w:iCs/>
        </w:rPr>
        <w:t xml:space="preserve"> · </w:t>
      </w:r>
      <w:proofErr w:type="spellStart"/>
      <w:r w:rsidRPr="008A2902">
        <w:rPr>
          <w:i/>
          <w:iCs/>
        </w:rPr>
        <w:t>P_</w:t>
      </w:r>
      <w:proofErr w:type="gramStart"/>
      <w:r w:rsidRPr="008A2902">
        <w:rPr>
          <w:i/>
          <w:iCs/>
        </w:rPr>
        <w:t>vit</w:t>
      </w:r>
      <w:proofErr w:type="spellEnd"/>
      <w:r w:rsidRPr="008A2902">
        <w:rPr>
          <w:i/>
          <w:iCs/>
        </w:rPr>
        <w:tab/>
      </w:r>
      <w:r w:rsidRPr="008A2902">
        <w:rPr>
          <w:i/>
          <w:iCs/>
        </w:rPr>
        <w:tab/>
        <w:t>(</w:t>
      </w:r>
      <w:proofErr w:type="gramEnd"/>
      <w:r w:rsidRPr="008A2902">
        <w:rPr>
          <w:i/>
          <w:iCs/>
        </w:rPr>
        <w:t>16)</w:t>
      </w:r>
    </w:p>
    <w:p w14:paraId="00E4CA1E" w14:textId="77777777" w:rsidR="00C34ECE" w:rsidRPr="008A2902" w:rsidRDefault="00C34ECE" w:rsidP="00C34ECE"/>
    <w:p w14:paraId="642A9678" w14:textId="77777777" w:rsidR="00C34ECE" w:rsidRPr="008A2902" w:rsidRDefault="00C34ECE" w:rsidP="00C34ECE">
      <w:pPr>
        <w:rPr>
          <w:rtl/>
        </w:rPr>
      </w:pPr>
      <w:r>
        <w:t xml:space="preserve">As shown in Equation 16, </w:t>
      </w:r>
      <w:r w:rsidRPr="008A2902">
        <w:t xml:space="preserve">the weights as </w:t>
      </w:r>
      <w:proofErr w:type="spellStart"/>
      <w:r w:rsidRPr="008A2902">
        <w:t>w_eff</w:t>
      </w:r>
      <w:proofErr w:type="spellEnd"/>
      <w:r w:rsidRPr="008A2902">
        <w:t xml:space="preserve"> = 0.80 and </w:t>
      </w:r>
      <w:proofErr w:type="spellStart"/>
      <w:r w:rsidRPr="008A2902">
        <w:t>w_vit</w:t>
      </w:r>
      <w:proofErr w:type="spellEnd"/>
      <w:r w:rsidRPr="008A2902">
        <w:t xml:space="preserve"> = 0.20, which add up to 1. These values are obtained by empirical evaluation on different </w:t>
      </w:r>
      <w:r w:rsidRPr="008A2902">
        <w:lastRenderedPageBreak/>
        <w:t xml:space="preserve">combinations of the weights using the validation set. The use of such asymmetric weightage is a result of the relative better performance of the fine-tuned EfficientNet-B3 model in comparison with the </w:t>
      </w:r>
      <w:proofErr w:type="spellStart"/>
      <w:r w:rsidRPr="008A2902">
        <w:t>ViT</w:t>
      </w:r>
      <w:proofErr w:type="spellEnd"/>
      <w:r w:rsidRPr="008A2902">
        <w:t>-Small model that provides complementary global attention-based representations. The weighted average approach is better compared to other complicated ensemble approaches because it is relatively simple, fast, and interpretable.</w:t>
      </w:r>
    </w:p>
    <w:p w14:paraId="50DB74ED" w14:textId="77777777" w:rsidR="00C34ECE" w:rsidRPr="008A2902" w:rsidRDefault="00C34ECE" w:rsidP="00C34ECE">
      <w:pPr>
        <w:rPr>
          <w:rtl/>
        </w:rPr>
      </w:pPr>
    </w:p>
    <w:p w14:paraId="0E218CA8" w14:textId="77777777" w:rsidR="00C34ECE" w:rsidRPr="008A2902" w:rsidRDefault="00C34ECE" w:rsidP="00C34ECE">
      <w:pPr>
        <w:keepNext/>
        <w:keepLines/>
        <w:numPr>
          <w:ilvl w:val="2"/>
          <w:numId w:val="5"/>
        </w:numPr>
        <w:spacing w:after="292" w:line="264" w:lineRule="auto"/>
        <w:ind w:left="1170"/>
        <w:jc w:val="left"/>
        <w:outlineLvl w:val="2"/>
        <w:rPr>
          <w:b/>
        </w:rPr>
      </w:pPr>
      <w:bookmarkStart w:id="43" w:name="_Toc236037501"/>
      <w:r w:rsidRPr="008A2902">
        <w:rPr>
          <w:b/>
        </w:rPr>
        <w:t>Prediction and Test-Time Augmentation</w:t>
      </w:r>
      <w:bookmarkEnd w:id="43"/>
    </w:p>
    <w:p w14:paraId="381DB35E" w14:textId="77777777" w:rsidR="00C34ECE" w:rsidRPr="008A2902" w:rsidRDefault="00C34ECE" w:rsidP="00C34ECE">
      <w:r w:rsidRPr="008A2902">
        <w:t>The predicted emotion label will be found using the argmax of the probability vector from the ensemble:</w:t>
      </w:r>
    </w:p>
    <w:p w14:paraId="6676E8AD" w14:textId="77777777" w:rsidR="00C34ECE" w:rsidRPr="008A2902" w:rsidRDefault="00C34ECE" w:rsidP="00C34ECE"/>
    <w:p w14:paraId="7AC91248" w14:textId="77777777" w:rsidR="00C34ECE" w:rsidRPr="008A2902" w:rsidRDefault="00C34ECE" w:rsidP="00C34ECE">
      <w:pPr>
        <w:jc w:val="center"/>
        <w:rPr>
          <w:i/>
          <w:iCs/>
        </w:rPr>
      </w:pPr>
      <w:r w:rsidRPr="008A2902">
        <w:rPr>
          <w:i/>
          <w:iCs/>
        </w:rPr>
        <w:t>ŷ = argmax(</w:t>
      </w:r>
      <w:proofErr w:type="spellStart"/>
      <w:r w:rsidRPr="008A2902">
        <w:rPr>
          <w:i/>
          <w:iCs/>
        </w:rPr>
        <w:t>P_final</w:t>
      </w:r>
      <w:proofErr w:type="spellEnd"/>
      <w:proofErr w:type="gramStart"/>
      <w:r w:rsidRPr="008A2902">
        <w:rPr>
          <w:i/>
          <w:iCs/>
        </w:rPr>
        <w:t xml:space="preserve">),   </w:t>
      </w:r>
      <w:proofErr w:type="gramEnd"/>
      <w:r w:rsidRPr="008A2902">
        <w:rPr>
          <w:i/>
          <w:iCs/>
        </w:rPr>
        <w:t xml:space="preserve">  ŷ* </w:t>
      </w:r>
      <w:r w:rsidRPr="008A2902">
        <w:rPr>
          <w:rFonts w:ascii="Cambria Math" w:hAnsi="Cambria Math" w:cs="Cambria Math"/>
          <w:i/>
          <w:iCs/>
        </w:rPr>
        <w:t>∈</w:t>
      </w:r>
      <w:r w:rsidRPr="008A2902">
        <w:rPr>
          <w:i/>
          <w:iCs/>
        </w:rPr>
        <w:t xml:space="preserve"> {0, 1, 2, 3, 4, 5, </w:t>
      </w:r>
      <w:proofErr w:type="gramStart"/>
      <w:r w:rsidRPr="008A2902">
        <w:rPr>
          <w:i/>
          <w:iCs/>
        </w:rPr>
        <w:t>6}*</w:t>
      </w:r>
      <w:proofErr w:type="gramEnd"/>
      <w:r w:rsidRPr="008A2902">
        <w:rPr>
          <w:i/>
          <w:iCs/>
        </w:rPr>
        <w:t xml:space="preserve"> </w:t>
      </w:r>
      <w:r w:rsidRPr="008A2902">
        <w:rPr>
          <w:i/>
          <w:iCs/>
        </w:rPr>
        <w:tab/>
        <w:t>(17)</w:t>
      </w:r>
    </w:p>
    <w:p w14:paraId="0ECF4168" w14:textId="77777777" w:rsidR="00C34ECE" w:rsidRPr="008A2902" w:rsidRDefault="00C34ECE" w:rsidP="00C34ECE"/>
    <w:p w14:paraId="400CDFF7" w14:textId="77777777" w:rsidR="00C34ECE" w:rsidRPr="008A2902" w:rsidRDefault="00C34ECE" w:rsidP="00C34ECE">
      <w:r>
        <w:t xml:space="preserve">As shown in Equation 17, </w:t>
      </w:r>
      <w:r w:rsidRPr="008A2902">
        <w:t>each value corresponding to one of the seven emotion classes in FER2013 dataset: 0=Anger, 1=Disgust, 2=Fear, 3=Happy, 4=Neutral, 5=Sad, 6=Surprise.</w:t>
      </w:r>
    </w:p>
    <w:p w14:paraId="48F8CE83" w14:textId="77777777" w:rsidR="00C34ECE" w:rsidRPr="008A2902" w:rsidRDefault="00C34ECE" w:rsidP="00C34ECE">
      <w:r w:rsidRPr="008A2902">
        <w:t>To make predictions on the test set using Test-Time Augmentation (TTA), we generate five data augmentation views per test image and average their probabilities from the ensemble before taking the argmax:</w:t>
      </w:r>
    </w:p>
    <w:p w14:paraId="0C1751E2" w14:textId="77777777" w:rsidR="00C34ECE" w:rsidRPr="008A2902" w:rsidRDefault="00C34ECE" w:rsidP="00C34ECE"/>
    <w:p w14:paraId="75ACF9DB" w14:textId="77777777" w:rsidR="00C34ECE" w:rsidRPr="008A2902" w:rsidRDefault="00C34ECE" w:rsidP="00C34ECE">
      <w:pPr>
        <w:ind w:left="0"/>
        <w:jc w:val="center"/>
        <w:rPr>
          <w:i/>
          <w:iCs/>
        </w:rPr>
      </w:pPr>
      <w:proofErr w:type="spellStart"/>
      <w:r w:rsidRPr="008A2902">
        <w:rPr>
          <w:i/>
          <w:iCs/>
        </w:rPr>
        <w:t>P_tta</w:t>
      </w:r>
      <w:proofErr w:type="spellEnd"/>
      <w:r w:rsidRPr="008A2902">
        <w:rPr>
          <w:i/>
          <w:iCs/>
        </w:rPr>
        <w:t xml:space="preserve"> = (1/5) · ∑ᵢ₌₁⁵ </w:t>
      </w:r>
      <w:proofErr w:type="spellStart"/>
      <w:r w:rsidRPr="008A2902">
        <w:rPr>
          <w:i/>
          <w:iCs/>
        </w:rPr>
        <w:t>P_final</w:t>
      </w:r>
      <w:proofErr w:type="spellEnd"/>
      <w:r w:rsidRPr="008A2902">
        <w:rPr>
          <w:i/>
          <w:iCs/>
        </w:rPr>
        <w:t>(</w:t>
      </w:r>
      <w:proofErr w:type="spellStart"/>
      <w:r w:rsidRPr="008A2902">
        <w:rPr>
          <w:i/>
          <w:iCs/>
        </w:rPr>
        <w:t>aug</w:t>
      </w:r>
      <w:proofErr w:type="spellEnd"/>
      <w:r w:rsidRPr="008A2902">
        <w:rPr>
          <w:i/>
          <w:iCs/>
        </w:rPr>
        <w:t>ᵢ(x))6.</w:t>
      </w:r>
      <w:r w:rsidRPr="008A2902">
        <w:rPr>
          <w:i/>
          <w:iCs/>
        </w:rPr>
        <w:tab/>
      </w:r>
      <w:r w:rsidRPr="008A2902">
        <w:rPr>
          <w:i/>
          <w:iCs/>
        </w:rPr>
        <w:tab/>
        <w:t>(18)</w:t>
      </w:r>
    </w:p>
    <w:p w14:paraId="07FA2D97" w14:textId="77777777" w:rsidR="00C34ECE" w:rsidRPr="008A2902" w:rsidRDefault="00C34ECE" w:rsidP="00C34ECE"/>
    <w:p w14:paraId="23B3A40B" w14:textId="77777777" w:rsidR="00C34ECE" w:rsidRPr="008A2902" w:rsidRDefault="00C34ECE" w:rsidP="00C34ECE">
      <w:r>
        <w:t xml:space="preserve">As shown in Equation 18, </w:t>
      </w:r>
      <w:r w:rsidRPr="008A2902">
        <w:t xml:space="preserve">These five different views include (a) standard unaltered image, (b) horizontally flipped, (c) rotated +10°, (d) </w:t>
      </w:r>
      <w:proofErr w:type="gramStart"/>
      <w:r w:rsidRPr="008A2902">
        <w:t>rotated −10</w:t>
      </w:r>
      <w:proofErr w:type="gramEnd"/>
      <w:r w:rsidRPr="008A2902">
        <w:t>°, and (e) center cropped 110%. The TTA approach increases the accuracy of prediction of visually ambiguous emotion categories without the need for further model training.</w:t>
      </w:r>
    </w:p>
    <w:p w14:paraId="3DA8F796" w14:textId="77777777" w:rsidR="00C34ECE" w:rsidRPr="008A2902" w:rsidRDefault="00C34ECE" w:rsidP="00C34ECE"/>
    <w:p w14:paraId="162F1B2C" w14:textId="77777777" w:rsidR="00C34ECE" w:rsidRPr="008A2902" w:rsidRDefault="00C34ECE" w:rsidP="00C34ECE">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28322D1E" w14:textId="77777777" w:rsidR="00C34ECE" w:rsidRPr="008A2902" w:rsidRDefault="00C34ECE" w:rsidP="00C34ECE">
      <w:proofErr w:type="gramStart"/>
      <w:r w:rsidRPr="008A2902">
        <w:t>In order to</w:t>
      </w:r>
      <w:proofErr w:type="gramEnd"/>
      <w:r w:rsidRPr="008A2902">
        <w:t xml:space="preserve">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w:t>
      </w:r>
      <w:r w:rsidRPr="008A2902">
        <w:lastRenderedPageBreak/>
        <w:t>of the last convolutional layer and constructs the spatial relevance map using the gradient-weighted channel average:</w:t>
      </w:r>
    </w:p>
    <w:p w14:paraId="27F9B257" w14:textId="77777777" w:rsidR="00C34ECE" w:rsidRPr="008A2902" w:rsidRDefault="00C34ECE" w:rsidP="00C34ECE"/>
    <w:p w14:paraId="313B704C" w14:textId="77777777" w:rsidR="00C34ECE" w:rsidRPr="008A2902" w:rsidRDefault="00C34ECE" w:rsidP="00C34ECE">
      <w:pPr>
        <w:ind w:left="0"/>
        <w:jc w:val="center"/>
        <w:rPr>
          <w:i/>
          <w:iCs/>
        </w:rPr>
      </w:pPr>
      <w:r w:rsidRPr="008A2902">
        <w:rPr>
          <w:i/>
          <w:iCs/>
        </w:rPr>
        <w:t>αₖᶜ = (1/Z) ∑ᵢ ∑ⱼ (∂yᶜ / ∂Aᵢⱼᵏ)</w:t>
      </w:r>
      <w:r w:rsidRPr="008A2902">
        <w:rPr>
          <w:i/>
          <w:iCs/>
        </w:rPr>
        <w:tab/>
      </w:r>
      <w:r w:rsidRPr="008A2902">
        <w:rPr>
          <w:i/>
          <w:iCs/>
        </w:rPr>
        <w:tab/>
        <w:t>(19)</w:t>
      </w:r>
    </w:p>
    <w:p w14:paraId="504FF265" w14:textId="77777777" w:rsidR="00C34ECE" w:rsidRPr="008A2902" w:rsidRDefault="00C34ECE" w:rsidP="00C34ECE">
      <w:pPr>
        <w:ind w:left="0"/>
        <w:jc w:val="center"/>
        <w:rPr>
          <w:i/>
          <w:iCs/>
        </w:rPr>
      </w:pPr>
    </w:p>
    <w:p w14:paraId="2612DDEA" w14:textId="77777777" w:rsidR="00C34ECE" w:rsidRPr="008A2902" w:rsidRDefault="00C34ECE" w:rsidP="00C34ECE">
      <w:pPr>
        <w:ind w:left="0"/>
        <w:jc w:val="center"/>
        <w:rPr>
          <w:i/>
          <w:iCs/>
        </w:rPr>
      </w:pPr>
      <w:proofErr w:type="spellStart"/>
      <w:r w:rsidRPr="008A2902">
        <w:rPr>
          <w:i/>
          <w:iCs/>
        </w:rPr>
        <w:t>L_GradCAM^c</w:t>
      </w:r>
      <w:proofErr w:type="spellEnd"/>
      <w:r w:rsidRPr="008A2902">
        <w:rPr>
          <w:i/>
          <w:iCs/>
        </w:rPr>
        <w:t xml:space="preserve"> = </w:t>
      </w:r>
      <w:proofErr w:type="spellStart"/>
      <w:proofErr w:type="gramStart"/>
      <w:r w:rsidRPr="008A2902">
        <w:rPr>
          <w:i/>
          <w:iCs/>
        </w:rPr>
        <w:t>ReLU</w:t>
      </w:r>
      <w:proofErr w:type="spellEnd"/>
      <w:r w:rsidRPr="008A2902">
        <w:rPr>
          <w:i/>
          <w:iCs/>
        </w:rPr>
        <w:t>(</w:t>
      </w:r>
      <w:proofErr w:type="gramEnd"/>
      <w:r w:rsidRPr="008A2902">
        <w:rPr>
          <w:i/>
          <w:iCs/>
        </w:rPr>
        <w:t>∑ₖ αₖᶜ · Aᵏ)</w:t>
      </w:r>
      <w:r w:rsidRPr="008A2902">
        <w:rPr>
          <w:i/>
          <w:iCs/>
        </w:rPr>
        <w:tab/>
      </w:r>
      <w:r w:rsidRPr="008A2902">
        <w:rPr>
          <w:i/>
          <w:iCs/>
        </w:rPr>
        <w:tab/>
        <w:t>(20)</w:t>
      </w:r>
    </w:p>
    <w:p w14:paraId="3CD82FF3" w14:textId="77777777" w:rsidR="00C34ECE" w:rsidRPr="008A2902" w:rsidRDefault="00C34ECE" w:rsidP="00C34ECE"/>
    <w:p w14:paraId="4CB4643A" w14:textId="77777777" w:rsidR="00C34ECE" w:rsidRDefault="00C34ECE" w:rsidP="00C34ECE">
      <w:r>
        <w:t xml:space="preserve">As shown in Equations 19 and 20, </w:t>
      </w:r>
      <w:r w:rsidRPr="008A2902">
        <w:t>αₖᶜ is the weight of importance of the k-</w:t>
      </w:r>
      <w:proofErr w:type="spellStart"/>
      <w:r w:rsidRPr="008A2902">
        <w:t>th</w:t>
      </w:r>
      <w:proofErr w:type="spellEnd"/>
      <w:r w:rsidRPr="008A2902">
        <w:t xml:space="preserve"> feature map relative to the class c, Aᵢⱼᵏ is the activation of the k-</w:t>
      </w:r>
      <w:proofErr w:type="spellStart"/>
      <w:r w:rsidRPr="008A2902">
        <w:t>th</w:t>
      </w:r>
      <w:proofErr w:type="spellEnd"/>
      <w:r w:rsidRPr="008A2902">
        <w:t xml:space="preserve"> feature map in spatial location (</w:t>
      </w:r>
      <w:proofErr w:type="spellStart"/>
      <w:proofErr w:type="gramStart"/>
      <w:r w:rsidRPr="008A2902">
        <w:t>i,j</w:t>
      </w:r>
      <w:proofErr w:type="spellEnd"/>
      <w:proofErr w:type="gramEnd"/>
      <w:r w:rsidRPr="008A2902">
        <w:t xml:space="preserve">), and Z is the total number of locations. After that, the resultant localization map will be </w:t>
      </w:r>
      <w:proofErr w:type="spellStart"/>
      <w:r w:rsidRPr="008A2902">
        <w:t>upsampled</w:t>
      </w:r>
      <w:proofErr w:type="spellEnd"/>
      <w:r w:rsidRPr="008A2902">
        <w:t xml:space="preserve">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3F75F4F0" w14:textId="77777777" w:rsidR="00C34ECE" w:rsidRDefault="00C34ECE" w:rsidP="00C34ECE"/>
    <w:p w14:paraId="2B427C4C" w14:textId="77777777" w:rsidR="00C34ECE" w:rsidRPr="008A2902" w:rsidRDefault="00C34ECE" w:rsidP="00C34ECE"/>
    <w:p w14:paraId="30A732AC"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194FB9C4" w14:textId="77777777" w:rsidR="00C34ECE" w:rsidRPr="008A2902" w:rsidRDefault="00C34ECE" w:rsidP="00C34ECE">
      <w:r w:rsidRPr="008A2902">
        <w:t xml:space="preserve">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w:t>
      </w:r>
      <w:proofErr w:type="spellStart"/>
      <w:r w:rsidRPr="008A2902">
        <w:t>AdamW</w:t>
      </w:r>
      <w:proofErr w:type="spellEnd"/>
      <w:r w:rsidRPr="008A2902">
        <w:t xml:space="preserve"> optimization, cosine annealing with warmup, and early stopping.</w:t>
      </w:r>
    </w:p>
    <w:p w14:paraId="22966068" w14:textId="77777777" w:rsidR="00C34ECE" w:rsidRPr="008A2902" w:rsidRDefault="00C34ECE" w:rsidP="00C34ECE">
      <w:pPr>
        <w:rPr>
          <w:rtl/>
        </w:rPr>
      </w:pPr>
    </w:p>
    <w:p w14:paraId="7DFD4534" w14:textId="77777777" w:rsidR="00C34ECE" w:rsidRPr="008A2902" w:rsidRDefault="00C34ECE" w:rsidP="00C34ECE"/>
    <w:p w14:paraId="7854CA68" w14:textId="77777777" w:rsidR="00C34ECE" w:rsidRPr="008A2902" w:rsidRDefault="00C34ECE" w:rsidP="00C34ECE">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67E5F4FC" w14:textId="77777777" w:rsidR="00C34ECE" w:rsidRPr="008A2902" w:rsidRDefault="00C34ECE" w:rsidP="00C34ECE">
      <w:r w:rsidRPr="008A2902">
        <w:t xml:space="preserve">The loss function presented includes both </w:t>
      </w:r>
      <w:proofErr w:type="spellStart"/>
      <w:r w:rsidRPr="008A2902">
        <w:t>CrossEntropy</w:t>
      </w:r>
      <w:proofErr w:type="spellEnd"/>
      <w:r w:rsidRPr="008A2902">
        <w:t xml:space="preserve"> loss along with two types of </w:t>
      </w:r>
      <w:proofErr w:type="spellStart"/>
      <w:r w:rsidRPr="008A2902">
        <w:t>regularisers</w:t>
      </w:r>
      <w:proofErr w:type="spellEnd"/>
      <w:r w:rsidRPr="008A2902">
        <w:t xml:space="preserve"> that can mitigate the issues of annotation noise and class imbalance. </w:t>
      </w:r>
    </w:p>
    <w:p w14:paraId="7BF45577" w14:textId="77777777" w:rsidR="00C34ECE" w:rsidRPr="008A2902" w:rsidRDefault="00C34ECE" w:rsidP="00C34ECE">
      <w:r w:rsidRPr="008A2902">
        <w:rPr>
          <w:b/>
          <w:bCs/>
        </w:rPr>
        <w:lastRenderedPageBreak/>
        <w:t>Label Smoothing</w:t>
      </w:r>
      <w:r w:rsidRPr="008A2902">
        <w:t xml:space="preserve"> is introduced for </w:t>
      </w:r>
      <w:proofErr w:type="spellStart"/>
      <w:r w:rsidRPr="008A2902">
        <w:t>CrossEntropy</w:t>
      </w:r>
      <w:proofErr w:type="spellEnd"/>
      <w:r w:rsidRPr="008A2902">
        <w:t xml:space="preserve"> loss so that the model does not become too confident about the potentially noisy FER+ annotations</w:t>
      </w:r>
      <w:r>
        <w:t xml:space="preserve"> as shown in Equation 21</w:t>
      </w:r>
      <w:r w:rsidRPr="008A2902">
        <w:t>:</w:t>
      </w:r>
    </w:p>
    <w:p w14:paraId="677FA1FA" w14:textId="77777777" w:rsidR="00C34ECE" w:rsidRPr="008A2902" w:rsidRDefault="00C34ECE" w:rsidP="00C34ECE"/>
    <w:p w14:paraId="2675D574" w14:textId="77777777" w:rsidR="00C34ECE" w:rsidRPr="001113A1" w:rsidRDefault="00C34ECE" w:rsidP="00C34ECE">
      <w:pPr>
        <w:jc w:val="center"/>
        <w:rPr>
          <w:i/>
          <w:iCs/>
          <w:lang w:val="fr-FR"/>
        </w:rPr>
      </w:pPr>
      <w:r w:rsidRPr="001113A1">
        <w:rPr>
          <w:i/>
          <w:iCs/>
          <w:lang w:val="fr-FR"/>
        </w:rPr>
        <w:t>L_</w:t>
      </w:r>
      <w:proofErr w:type="gramStart"/>
      <w:r w:rsidRPr="001113A1">
        <w:rPr>
          <w:i/>
          <w:iCs/>
          <w:lang w:val="fr-FR"/>
        </w:rPr>
        <w:t>CE(</w:t>
      </w:r>
      <w:proofErr w:type="gramEnd"/>
      <w:r w:rsidRPr="001113A1">
        <w:rPr>
          <w:i/>
          <w:iCs/>
          <w:lang w:val="fr-FR"/>
        </w:rPr>
        <w:t>p, y) = −∑</w:t>
      </w:r>
      <w:r w:rsidRPr="008A2902">
        <w:rPr>
          <w:i/>
          <w:iCs/>
        </w:rPr>
        <w:t>ᶜ</w:t>
      </w:r>
      <w:r w:rsidRPr="001113A1">
        <w:rPr>
          <w:i/>
          <w:iCs/>
          <w:lang w:val="fr-FR"/>
        </w:rPr>
        <w:t xml:space="preserve"> ỹ</w:t>
      </w:r>
      <w:r w:rsidRPr="008A2902">
        <w:rPr>
          <w:i/>
          <w:iCs/>
        </w:rPr>
        <w:t>ᶜ</w:t>
      </w:r>
      <w:r w:rsidRPr="001113A1">
        <w:rPr>
          <w:i/>
          <w:iCs/>
          <w:lang w:val="fr-FR"/>
        </w:rPr>
        <w:t xml:space="preserve"> · log(p</w:t>
      </w:r>
      <w:r w:rsidRPr="008A2902">
        <w:rPr>
          <w:i/>
          <w:iCs/>
        </w:rPr>
        <w:t>ᶜ</w:t>
      </w:r>
      <w:r w:rsidRPr="001113A1">
        <w:rPr>
          <w:i/>
          <w:iCs/>
          <w:lang w:val="fr-FR"/>
        </w:rPr>
        <w:t>)</w:t>
      </w:r>
      <w:r w:rsidRPr="001113A1">
        <w:rPr>
          <w:i/>
          <w:iCs/>
          <w:lang w:val="fr-FR"/>
        </w:rPr>
        <w:tab/>
      </w:r>
      <w:r w:rsidRPr="001113A1">
        <w:rPr>
          <w:i/>
          <w:iCs/>
          <w:lang w:val="fr-FR"/>
        </w:rPr>
        <w:tab/>
        <w:t>(21)</w:t>
      </w:r>
    </w:p>
    <w:p w14:paraId="118A909F" w14:textId="77777777" w:rsidR="00C34ECE" w:rsidRPr="001113A1" w:rsidRDefault="00C34ECE" w:rsidP="00C34ECE">
      <w:pPr>
        <w:rPr>
          <w:lang w:val="fr-FR"/>
        </w:rPr>
      </w:pPr>
    </w:p>
    <w:p w14:paraId="0BDAD033" w14:textId="77777777" w:rsidR="00C34ECE" w:rsidRPr="008A2902" w:rsidRDefault="00C34ECE" w:rsidP="00C34ECE">
      <w:r w:rsidRPr="008A2902">
        <w:t>where the smoothed target vector ỹ can be calculated as:</w:t>
      </w:r>
    </w:p>
    <w:p w14:paraId="6471DCFD" w14:textId="77777777" w:rsidR="00C34ECE" w:rsidRPr="008A2902" w:rsidRDefault="00C34ECE" w:rsidP="00C34ECE"/>
    <w:p w14:paraId="7F37B30B" w14:textId="77777777" w:rsidR="00C34ECE" w:rsidRPr="008A2902" w:rsidRDefault="00C34ECE" w:rsidP="00C34ECE">
      <w:pPr>
        <w:jc w:val="center"/>
        <w:rPr>
          <w:i/>
          <w:iCs/>
        </w:rPr>
      </w:pPr>
      <w:r w:rsidRPr="008A2902">
        <w:rPr>
          <w:i/>
          <w:iCs/>
        </w:rPr>
        <w:t xml:space="preserve">ỹᶜ = (1 − ε) · yᶜ + ε / C </w:t>
      </w:r>
      <w:r w:rsidRPr="008A2902">
        <w:rPr>
          <w:i/>
          <w:iCs/>
        </w:rPr>
        <w:tab/>
      </w:r>
      <w:r w:rsidRPr="008A2902">
        <w:rPr>
          <w:i/>
          <w:iCs/>
        </w:rPr>
        <w:tab/>
        <w:t>(22)</w:t>
      </w:r>
    </w:p>
    <w:p w14:paraId="16DCA4BC" w14:textId="77777777" w:rsidR="00C34ECE" w:rsidRPr="008A2902" w:rsidRDefault="00C34ECE" w:rsidP="00C34ECE"/>
    <w:p w14:paraId="29A87DF7" w14:textId="77777777" w:rsidR="00C34ECE" w:rsidRPr="008A2902" w:rsidRDefault="00C34ECE" w:rsidP="00C34ECE">
      <w:r>
        <w:t xml:space="preserve">As shown in Equation 22, </w:t>
      </w:r>
      <w:r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3FF53303" w14:textId="77777777" w:rsidR="00C34ECE" w:rsidRPr="008A2902" w:rsidRDefault="00C34ECE" w:rsidP="00C34ECE"/>
    <w:p w14:paraId="3CB2E277" w14:textId="77777777" w:rsidR="00C34ECE" w:rsidRPr="008A2902" w:rsidRDefault="00C34ECE" w:rsidP="00C34ECE">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35A6CA0B" w14:textId="77777777" w:rsidR="00C34ECE" w:rsidRPr="008A2902" w:rsidRDefault="00C34ECE" w:rsidP="00C34ECE"/>
    <w:p w14:paraId="5AA1E787" w14:textId="77777777" w:rsidR="00C34ECE" w:rsidRPr="008A2902" w:rsidRDefault="00C34ECE" w:rsidP="00C34ECE">
      <w:pPr>
        <w:jc w:val="center"/>
        <w:rPr>
          <w:i/>
          <w:iCs/>
        </w:rPr>
      </w:pPr>
      <w:r w:rsidRPr="008A2902">
        <w:rPr>
          <w:i/>
          <w:iCs/>
        </w:rPr>
        <w:t>wᶜ = N / (C · Nᶜ)</w:t>
      </w:r>
      <w:r w:rsidRPr="008A2902">
        <w:rPr>
          <w:i/>
          <w:iCs/>
        </w:rPr>
        <w:tab/>
      </w:r>
      <w:r w:rsidRPr="008A2902">
        <w:rPr>
          <w:i/>
          <w:iCs/>
        </w:rPr>
        <w:tab/>
        <w:t>(23)</w:t>
      </w:r>
    </w:p>
    <w:p w14:paraId="103C1697" w14:textId="77777777" w:rsidR="00C34ECE" w:rsidRPr="008A2902" w:rsidRDefault="00C34ECE" w:rsidP="00C34ECE">
      <w:r>
        <w:t xml:space="preserve">As shown in Equation 23, </w:t>
      </w:r>
      <w:r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6C3B4B96" w14:textId="77777777" w:rsidR="00C34ECE" w:rsidRPr="008A2902" w:rsidRDefault="00C34ECE" w:rsidP="00C34ECE"/>
    <w:p w14:paraId="39CFA431" w14:textId="77777777" w:rsidR="00C34ECE" w:rsidRPr="008A2902" w:rsidRDefault="00C34ECE" w:rsidP="00C34ECE">
      <w:r>
        <w:t xml:space="preserve">As shown in Equation 24, </w:t>
      </w:r>
      <w:r w:rsidRPr="008A2902">
        <w:t>Loss function becomes:</w:t>
      </w:r>
    </w:p>
    <w:p w14:paraId="6DDAB873" w14:textId="77777777" w:rsidR="00C34ECE" w:rsidRPr="008A2902" w:rsidRDefault="00C34ECE" w:rsidP="00C34ECE"/>
    <w:p w14:paraId="7AE30D02" w14:textId="77777777" w:rsidR="00C34ECE" w:rsidRPr="008A2902" w:rsidRDefault="00C34ECE" w:rsidP="00C34ECE">
      <w:pPr>
        <w:jc w:val="center"/>
        <w:rPr>
          <w:i/>
          <w:iCs/>
        </w:rPr>
      </w:pPr>
      <w:r w:rsidRPr="008A2902">
        <w:rPr>
          <w:i/>
          <w:iCs/>
        </w:rPr>
        <w:t xml:space="preserve">L = </w:t>
      </w:r>
      <w:proofErr w:type="gramStart"/>
      <w:r w:rsidRPr="008A2902">
        <w:rPr>
          <w:i/>
          <w:iCs/>
        </w:rPr>
        <w:t>−∑ᶜ wᶜ · ỹᶜ · log(pᶜ)</w:t>
      </w:r>
      <w:r w:rsidRPr="008A2902">
        <w:rPr>
          <w:i/>
          <w:iCs/>
        </w:rPr>
        <w:tab/>
      </w:r>
      <w:proofErr w:type="gramEnd"/>
      <w:r w:rsidRPr="008A2902">
        <w:rPr>
          <w:i/>
          <w:iCs/>
        </w:rPr>
        <w:tab/>
        <w:t>(24)</w:t>
      </w:r>
    </w:p>
    <w:p w14:paraId="73770208" w14:textId="77777777" w:rsidR="00C34ECE" w:rsidRPr="008A2902" w:rsidRDefault="00C34ECE" w:rsidP="00C34ECE"/>
    <w:p w14:paraId="3795D3EF" w14:textId="77777777" w:rsidR="00C34ECE" w:rsidRPr="008A2902" w:rsidRDefault="00C34ECE" w:rsidP="00C34ECE">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09F04860" w14:textId="77777777" w:rsidR="00C34ECE" w:rsidRPr="008A2902" w:rsidRDefault="00C34ECE" w:rsidP="00C34ECE">
      <w:r w:rsidRPr="008A2902">
        <w:t xml:space="preserve">The </w:t>
      </w:r>
      <w:proofErr w:type="spellStart"/>
      <w:r w:rsidRPr="008A2902">
        <w:t>AdamW</w:t>
      </w:r>
      <w:proofErr w:type="spellEnd"/>
      <w:r w:rsidRPr="008A2902">
        <w:t xml:space="preserve"> optimizer [</w:t>
      </w:r>
      <w:r>
        <w:t>36</w:t>
      </w:r>
      <w:r w:rsidRPr="008A2902">
        <w:t>] will be used during training, which includes both the adaptive gradient calculation of the Adam algorithm and weight decay regularization, which are decoupled from one another:</w:t>
      </w:r>
    </w:p>
    <w:p w14:paraId="62154877" w14:textId="77777777" w:rsidR="00C34ECE" w:rsidRPr="008A2902" w:rsidRDefault="00C34ECE" w:rsidP="00C34ECE"/>
    <w:p w14:paraId="6589E2E8" w14:textId="77777777" w:rsidR="00C34ECE" w:rsidRPr="008A2902" w:rsidRDefault="00C34ECE" w:rsidP="00C34ECE">
      <w:pPr>
        <w:jc w:val="center"/>
        <w:rPr>
          <w:i/>
          <w:iCs/>
        </w:rPr>
      </w:pPr>
      <w:r w:rsidRPr="008A2902">
        <w:rPr>
          <w:i/>
          <w:iCs/>
        </w:rPr>
        <w:t>θₜ = θₜ₋₁ − η · (m̂ₜ / (√v̂ₜ + ε)) − η · λ · θₜ₋₁</w:t>
      </w:r>
      <w:r w:rsidRPr="008A2902">
        <w:rPr>
          <w:i/>
          <w:iCs/>
        </w:rPr>
        <w:tab/>
      </w:r>
      <w:r w:rsidRPr="008A2902">
        <w:rPr>
          <w:i/>
          <w:iCs/>
        </w:rPr>
        <w:tab/>
        <w:t>(25)</w:t>
      </w:r>
    </w:p>
    <w:p w14:paraId="75D2CAC6" w14:textId="77777777" w:rsidR="00C34ECE" w:rsidRPr="008A2902" w:rsidRDefault="00C34ECE" w:rsidP="00C34ECE">
      <w:pPr>
        <w:rPr>
          <w:i/>
          <w:iCs/>
        </w:rPr>
      </w:pPr>
    </w:p>
    <w:p w14:paraId="32BA0EBC" w14:textId="77777777" w:rsidR="00C34ECE" w:rsidRPr="008A2902" w:rsidRDefault="00C34ECE" w:rsidP="00C34ECE">
      <w:r>
        <w:t xml:space="preserve">As shown in Equation 25, </w:t>
      </w:r>
      <w:r w:rsidRPr="008A2902">
        <w:t>m̂ₜ and v̂ₜ are the bias-corrected first and second moments, η is the learning rate, λ = 0.01 is the weight decay constant, and ε is the numerical stability constant.</w:t>
      </w:r>
    </w:p>
    <w:p w14:paraId="26D3FF11" w14:textId="77777777" w:rsidR="00C34ECE" w:rsidRPr="008A2902" w:rsidRDefault="00C34ECE" w:rsidP="00C34ECE"/>
    <w:p w14:paraId="2DECEE91" w14:textId="77777777" w:rsidR="00C34ECE" w:rsidRPr="008A2902" w:rsidRDefault="00C34ECE" w:rsidP="00C34ECE">
      <w:r w:rsidRPr="008A2902">
        <w:t>A learning rate schedule that varies according to each layer will be utilized to prevent catastrophic forgetting of the pretrained ImageNet representations:</w:t>
      </w:r>
    </w:p>
    <w:p w14:paraId="7588FDC6" w14:textId="77777777" w:rsidR="00C34ECE" w:rsidRPr="008A2902" w:rsidRDefault="00C34ECE" w:rsidP="00C34ECE"/>
    <w:p w14:paraId="237C919D" w14:textId="77777777" w:rsidR="00C34ECE" w:rsidRPr="008A2902" w:rsidRDefault="00C34ECE" w:rsidP="00C34ECE">
      <w:r w:rsidRPr="008A2902">
        <w:t>Backbone layers: learning rate = 1×10⁻⁵</w:t>
      </w:r>
    </w:p>
    <w:p w14:paraId="7CEAF119" w14:textId="77777777" w:rsidR="00C34ECE" w:rsidRPr="008A2902" w:rsidRDefault="00C34ECE" w:rsidP="00C34ECE">
      <w:r w:rsidRPr="008A2902">
        <w:t>Classification head layers: learning rate = 5×10⁻⁵</w:t>
      </w:r>
    </w:p>
    <w:p w14:paraId="5C304DB5" w14:textId="77777777" w:rsidR="00C34ECE" w:rsidRPr="008A2902" w:rsidRDefault="00C34ECE" w:rsidP="00C34ECE"/>
    <w:p w14:paraId="4421FBE2" w14:textId="77777777" w:rsidR="00C34ECE" w:rsidRPr="008A2902" w:rsidRDefault="00C34ECE" w:rsidP="00C34ECE">
      <w:r w:rsidRPr="008A2902">
        <w:t xml:space="preserve">This unequal allocation of learning rates enables the classification head to quickly adapt to the FER+ class labels distribution, while the backbone network weights are adjusted cautiously </w:t>
      </w:r>
      <w:proofErr w:type="gramStart"/>
      <w:r w:rsidRPr="008A2902">
        <w:t>so as to</w:t>
      </w:r>
      <w:proofErr w:type="gramEnd"/>
      <w:r w:rsidRPr="008A2902">
        <w:t xml:space="preserve"> retain their learned feature representations.</w:t>
      </w:r>
    </w:p>
    <w:p w14:paraId="66C8F2DA" w14:textId="77777777" w:rsidR="00C34ECE" w:rsidRPr="008A2902" w:rsidRDefault="00C34ECE" w:rsidP="00C34ECE">
      <w:pPr>
        <w:spacing w:after="160" w:line="259" w:lineRule="auto"/>
        <w:ind w:left="0" w:firstLine="0"/>
        <w:jc w:val="left"/>
      </w:pPr>
    </w:p>
    <w:p w14:paraId="461988A9" w14:textId="77777777" w:rsidR="00C34ECE" w:rsidRPr="008A2902" w:rsidRDefault="00C34ECE" w:rsidP="00C34ECE">
      <w:pPr>
        <w:spacing w:after="160" w:line="259" w:lineRule="auto"/>
        <w:ind w:left="0" w:firstLine="0"/>
        <w:jc w:val="left"/>
        <w:rPr>
          <w:b/>
          <w:sz w:val="40"/>
        </w:rPr>
      </w:pPr>
    </w:p>
    <w:p w14:paraId="5C9C91B6" w14:textId="77777777" w:rsidR="00C34ECE" w:rsidRPr="008A2902" w:rsidRDefault="00C34ECE" w:rsidP="00C34ECE">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7D8ED68B" w14:textId="77777777" w:rsidR="00C34ECE" w:rsidRPr="008A2902" w:rsidRDefault="00C34ECE" w:rsidP="00C34ECE">
      <w:r w:rsidRPr="008A2902">
        <w:t>Cosine annealing learning rate with linear warm-up is going to be used throughout the entire training process:</w:t>
      </w:r>
    </w:p>
    <w:p w14:paraId="6BC9941F" w14:textId="77777777" w:rsidR="00C34ECE" w:rsidRPr="008A2902" w:rsidRDefault="00C34ECE" w:rsidP="00C34ECE"/>
    <w:p w14:paraId="2F444C65" w14:textId="77777777" w:rsidR="00C34ECE" w:rsidRPr="008A2902" w:rsidRDefault="00C34ECE" w:rsidP="00C34ECE">
      <w:r>
        <w:t xml:space="preserve">As shown in Equation 26, </w:t>
      </w:r>
      <w:r w:rsidRPr="008A2902">
        <w:t xml:space="preserve">In case of warm-up (step 0 to step </w:t>
      </w:r>
      <w:proofErr w:type="spellStart"/>
      <w:r w:rsidRPr="008A2902">
        <w:t>T_warmup</w:t>
      </w:r>
      <w:proofErr w:type="spellEnd"/>
      <w:r w:rsidRPr="008A2902">
        <w:t>):</w:t>
      </w:r>
    </w:p>
    <w:p w14:paraId="6A337E27" w14:textId="77777777" w:rsidR="00C34ECE" w:rsidRPr="008A2902" w:rsidRDefault="00C34ECE" w:rsidP="00C34ECE"/>
    <w:p w14:paraId="547B989A" w14:textId="77777777" w:rsidR="00C34ECE" w:rsidRPr="001113A1" w:rsidRDefault="00C34ECE" w:rsidP="00C34ECE">
      <w:pPr>
        <w:jc w:val="center"/>
        <w:rPr>
          <w:i/>
          <w:iCs/>
          <w:lang w:val="fr-FR"/>
        </w:rPr>
      </w:pPr>
      <w:r w:rsidRPr="008A2902">
        <w:rPr>
          <w:i/>
          <w:iCs/>
        </w:rPr>
        <w:t>η</w:t>
      </w:r>
      <w:r w:rsidRPr="001113A1">
        <w:rPr>
          <w:i/>
          <w:iCs/>
          <w:lang w:val="fr-FR"/>
        </w:rPr>
        <w:t xml:space="preserve">_t = </w:t>
      </w:r>
      <w:r w:rsidRPr="008A2902">
        <w:rPr>
          <w:i/>
          <w:iCs/>
        </w:rPr>
        <w:t>η</w:t>
      </w:r>
      <w:r w:rsidRPr="001113A1">
        <w:rPr>
          <w:i/>
          <w:iCs/>
          <w:lang w:val="fr-FR"/>
        </w:rPr>
        <w:t>_</w:t>
      </w:r>
      <w:proofErr w:type="gramStart"/>
      <w:r w:rsidRPr="001113A1">
        <w:rPr>
          <w:i/>
          <w:iCs/>
          <w:lang w:val="fr-FR"/>
        </w:rPr>
        <w:t>max · (t</w:t>
      </w:r>
      <w:proofErr w:type="gramEnd"/>
      <w:r w:rsidRPr="001113A1">
        <w:rPr>
          <w:i/>
          <w:iCs/>
          <w:lang w:val="fr-FR"/>
        </w:rPr>
        <w:t>/T_warmup</w:t>
      </w:r>
      <w:proofErr w:type="gramStart"/>
      <w:r w:rsidRPr="001113A1">
        <w:rPr>
          <w:i/>
          <w:iCs/>
          <w:lang w:val="fr-FR"/>
        </w:rPr>
        <w:t>)</w:t>
      </w:r>
      <w:r w:rsidRPr="001113A1">
        <w:rPr>
          <w:i/>
          <w:iCs/>
          <w:lang w:val="fr-FR"/>
        </w:rPr>
        <w:tab/>
      </w:r>
      <w:r w:rsidRPr="001113A1">
        <w:rPr>
          <w:i/>
          <w:iCs/>
          <w:lang w:val="fr-FR"/>
        </w:rPr>
        <w:tab/>
        <w:t>(</w:t>
      </w:r>
      <w:proofErr w:type="gramEnd"/>
      <w:r w:rsidRPr="001113A1">
        <w:rPr>
          <w:i/>
          <w:iCs/>
          <w:lang w:val="fr-FR"/>
        </w:rPr>
        <w:t>26)</w:t>
      </w:r>
    </w:p>
    <w:p w14:paraId="249A1E25" w14:textId="77777777" w:rsidR="00C34ECE" w:rsidRPr="001113A1" w:rsidRDefault="00C34ECE" w:rsidP="00C34ECE">
      <w:pPr>
        <w:rPr>
          <w:lang w:val="fr-FR"/>
        </w:rPr>
      </w:pPr>
    </w:p>
    <w:p w14:paraId="47832EE2" w14:textId="77777777" w:rsidR="00C34ECE" w:rsidRPr="008A2902" w:rsidRDefault="00C34ECE" w:rsidP="00C34ECE">
      <w:r>
        <w:t xml:space="preserve">As shown in Equation 27, </w:t>
      </w:r>
      <w:r w:rsidRPr="008A2902">
        <w:t xml:space="preserve">In case of non-warm-up (step </w:t>
      </w:r>
      <w:proofErr w:type="spellStart"/>
      <w:r w:rsidRPr="008A2902">
        <w:t>T_warmup</w:t>
      </w:r>
      <w:proofErr w:type="spellEnd"/>
      <w:r w:rsidRPr="008A2902">
        <w:t xml:space="preserve"> to </w:t>
      </w:r>
      <w:proofErr w:type="spellStart"/>
      <w:r w:rsidRPr="008A2902">
        <w:t>T_total</w:t>
      </w:r>
      <w:proofErr w:type="spellEnd"/>
      <w:r w:rsidRPr="008A2902">
        <w:t>):</w:t>
      </w:r>
    </w:p>
    <w:p w14:paraId="0EAA6BD9" w14:textId="77777777" w:rsidR="00C34ECE" w:rsidRPr="008A2902" w:rsidRDefault="00C34ECE" w:rsidP="00C34ECE"/>
    <w:p w14:paraId="3AF80BD8" w14:textId="77777777" w:rsidR="00C34ECE" w:rsidRPr="008A2902" w:rsidRDefault="00C34ECE" w:rsidP="00C34ECE">
      <w:pPr>
        <w:jc w:val="center"/>
        <w:rPr>
          <w:i/>
          <w:iCs/>
        </w:rPr>
      </w:pPr>
      <w:proofErr w:type="spellStart"/>
      <w:r w:rsidRPr="008A2902">
        <w:rPr>
          <w:i/>
          <w:iCs/>
        </w:rPr>
        <w:t>η_t</w:t>
      </w:r>
      <w:proofErr w:type="spellEnd"/>
      <w:r w:rsidRPr="008A2902">
        <w:rPr>
          <w:i/>
          <w:iCs/>
        </w:rPr>
        <w:t xml:space="preserve"> = </w:t>
      </w:r>
      <w:proofErr w:type="spellStart"/>
      <w:r w:rsidRPr="008A2902">
        <w:rPr>
          <w:i/>
          <w:iCs/>
        </w:rPr>
        <w:t>η_min</w:t>
      </w:r>
      <w:proofErr w:type="spellEnd"/>
      <w:r w:rsidRPr="008A2902">
        <w:rPr>
          <w:i/>
          <w:iCs/>
        </w:rPr>
        <w:t xml:space="preserve"> + 0.5 · (</w:t>
      </w:r>
      <w:proofErr w:type="spellStart"/>
      <w:r w:rsidRPr="008A2902">
        <w:rPr>
          <w:i/>
          <w:iCs/>
        </w:rPr>
        <w:t>η_max</w:t>
      </w:r>
      <w:proofErr w:type="spellEnd"/>
      <w:r w:rsidRPr="008A2902">
        <w:rPr>
          <w:i/>
          <w:iCs/>
        </w:rPr>
        <w:t xml:space="preserve"> − </w:t>
      </w:r>
      <w:proofErr w:type="spellStart"/>
      <w:r w:rsidRPr="008A2902">
        <w:rPr>
          <w:i/>
          <w:iCs/>
        </w:rPr>
        <w:t>η_min</w:t>
      </w:r>
      <w:proofErr w:type="spellEnd"/>
      <w:r w:rsidRPr="008A2902">
        <w:rPr>
          <w:i/>
          <w:iCs/>
        </w:rPr>
        <w:t>) · (1+</w:t>
      </w:r>
      <w:proofErr w:type="gramStart"/>
      <w:r w:rsidRPr="008A2902">
        <w:rPr>
          <w:i/>
          <w:iCs/>
        </w:rPr>
        <w:t>cos(</w:t>
      </w:r>
      <w:proofErr w:type="gramEnd"/>
      <w:r w:rsidRPr="008A2902">
        <w:rPr>
          <w:i/>
          <w:iCs/>
        </w:rPr>
        <w:t>π · (t−</w:t>
      </w:r>
      <w:proofErr w:type="spellStart"/>
      <w:r w:rsidRPr="008A2902">
        <w:rPr>
          <w:i/>
          <w:iCs/>
        </w:rPr>
        <w:t>T_warmup</w:t>
      </w:r>
      <w:proofErr w:type="spellEnd"/>
      <w:r w:rsidRPr="008A2902">
        <w:rPr>
          <w:i/>
          <w:iCs/>
        </w:rPr>
        <w:t>)/(</w:t>
      </w:r>
      <w:proofErr w:type="spellStart"/>
      <w:r w:rsidRPr="008A2902">
        <w:rPr>
          <w:i/>
          <w:iCs/>
        </w:rPr>
        <w:t>T_total−T_warmup</w:t>
      </w:r>
      <w:proofErr w:type="spellEnd"/>
      <w:r w:rsidRPr="008A2902">
        <w:rPr>
          <w:i/>
          <w:iCs/>
        </w:rPr>
        <w:t>)))</w:t>
      </w:r>
      <w:r w:rsidRPr="008A2902">
        <w:rPr>
          <w:i/>
          <w:iCs/>
        </w:rPr>
        <w:tab/>
      </w:r>
      <w:r w:rsidRPr="008A2902">
        <w:rPr>
          <w:i/>
          <w:iCs/>
        </w:rPr>
        <w:tab/>
        <w:t>(27)</w:t>
      </w:r>
    </w:p>
    <w:p w14:paraId="58EB3728" w14:textId="77777777" w:rsidR="00C34ECE" w:rsidRPr="008A2902" w:rsidRDefault="00C34ECE" w:rsidP="00C34ECE"/>
    <w:p w14:paraId="52AFE3A1" w14:textId="77777777" w:rsidR="00C34ECE" w:rsidRPr="008A2902" w:rsidRDefault="00C34ECE" w:rsidP="00C34ECE">
      <w:r w:rsidRPr="008A2902">
        <w:t xml:space="preserve">Where </w:t>
      </w:r>
      <w:proofErr w:type="spellStart"/>
      <w:r w:rsidRPr="008A2902">
        <w:t>T_warmup</w:t>
      </w:r>
      <w:proofErr w:type="spellEnd"/>
      <w:r w:rsidRPr="008A2902">
        <w:t xml:space="preserve"> equals 5 training epochs and </w:t>
      </w:r>
      <w:proofErr w:type="spellStart"/>
      <w:r w:rsidRPr="008A2902">
        <w:t>η_min</w:t>
      </w:r>
      <w:proofErr w:type="spellEnd"/>
      <w:r w:rsidRPr="008A2902">
        <w:t xml:space="preserve"> = 1×10⁻⁷. The warm-up stage allows the gradual increase of the learning rate from zero value to </w:t>
      </w:r>
      <w:proofErr w:type="spellStart"/>
      <w:r w:rsidRPr="008A2902">
        <w:t>η_max</w:t>
      </w:r>
      <w:proofErr w:type="spellEnd"/>
      <w:r w:rsidRPr="008A2902">
        <w:t xml:space="preserve">, </w:t>
      </w:r>
      <w:proofErr w:type="gramStart"/>
      <w:r w:rsidRPr="008A2902">
        <w:lastRenderedPageBreak/>
        <w:t>thus,</w:t>
      </w:r>
      <w:proofErr w:type="gramEnd"/>
      <w:r w:rsidRPr="008A2902">
        <w:t xml:space="preserve">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40BC791F" w14:textId="77777777" w:rsidR="00C34ECE" w:rsidRPr="008A2902" w:rsidRDefault="00C34ECE" w:rsidP="00C34ECE">
      <w:pPr>
        <w:spacing w:after="160" w:line="259" w:lineRule="auto"/>
        <w:ind w:left="0" w:firstLine="0"/>
        <w:jc w:val="left"/>
      </w:pPr>
    </w:p>
    <w:p w14:paraId="197F67BE" w14:textId="77777777" w:rsidR="00C34ECE" w:rsidRPr="008A2902" w:rsidRDefault="00C34ECE" w:rsidP="00C34ECE">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47BB9075" w14:textId="77777777" w:rsidR="00C34ECE" w:rsidRPr="008A2902" w:rsidRDefault="00C34ECE" w:rsidP="00C34ECE">
      <w:r w:rsidRPr="008A290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01A1A755" w14:textId="77777777" w:rsidR="00C34ECE" w:rsidRPr="008A2902" w:rsidRDefault="00C34ECE" w:rsidP="00C34ECE"/>
    <w:p w14:paraId="319D1EA7" w14:textId="77777777" w:rsidR="00C34ECE" w:rsidRPr="008A2902" w:rsidRDefault="00C34ECE" w:rsidP="00C34ECE">
      <w:pPr>
        <w:jc w:val="center"/>
        <w:rPr>
          <w:sz w:val="20"/>
          <w:szCs w:val="16"/>
        </w:rPr>
      </w:pPr>
      <w:r w:rsidRPr="008A2902">
        <w:rPr>
          <w:b/>
          <w:bCs/>
          <w:sz w:val="20"/>
          <w:szCs w:val="16"/>
        </w:rPr>
        <w:t xml:space="preserve">Table 3.2: </w:t>
      </w:r>
      <w:proofErr w:type="spellStart"/>
      <w:r w:rsidRPr="008A2902">
        <w:rPr>
          <w:b/>
          <w:bCs/>
          <w:sz w:val="20"/>
          <w:szCs w:val="16"/>
        </w:rPr>
        <w:t>EfficientViT</w:t>
      </w:r>
      <w:proofErr w:type="spellEnd"/>
      <w:r w:rsidRPr="008A2902">
        <w:rPr>
          <w:b/>
          <w:bCs/>
          <w:sz w:val="20"/>
          <w:szCs w:val="16"/>
        </w:rPr>
        <w:t>-FER Training Configuration</w:t>
      </w:r>
    </w:p>
    <w:tbl>
      <w:tblPr>
        <w:tblStyle w:val="GridTable4-Accent1"/>
        <w:tblW w:w="0" w:type="auto"/>
        <w:jc w:val="center"/>
        <w:tblLook w:val="04A0" w:firstRow="1" w:lastRow="0" w:firstColumn="1" w:lastColumn="0" w:noHBand="0" w:noVBand="1"/>
      </w:tblPr>
      <w:tblGrid>
        <w:gridCol w:w="2785"/>
        <w:gridCol w:w="2886"/>
      </w:tblGrid>
      <w:tr w:rsidR="00C34ECE" w:rsidRPr="008A2902" w14:paraId="6E75E18F"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ADBE0A" w14:textId="77777777" w:rsidR="00C34ECE" w:rsidRPr="008A2902" w:rsidRDefault="00C34ECE" w:rsidP="00662E31">
            <w:pPr>
              <w:ind w:left="152"/>
              <w:jc w:val="center"/>
              <w:rPr>
                <w:color w:val="FFFFFF"/>
                <w:sz w:val="24"/>
                <w:szCs w:val="20"/>
              </w:rPr>
            </w:pPr>
            <w:r w:rsidRPr="008A2902">
              <w:rPr>
                <w:color w:val="FFFFFF"/>
                <w:sz w:val="24"/>
                <w:szCs w:val="20"/>
              </w:rPr>
              <w:t>Hyperparameter</w:t>
            </w:r>
          </w:p>
        </w:tc>
        <w:tc>
          <w:tcPr>
            <w:tcW w:w="0" w:type="auto"/>
            <w:hideMark/>
          </w:tcPr>
          <w:p w14:paraId="6B607503" w14:textId="77777777" w:rsidR="00C34ECE" w:rsidRPr="008A2902" w:rsidRDefault="00C34ECE" w:rsidP="00662E31">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C34ECE" w:rsidRPr="008A2902" w14:paraId="38E9902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5B1353" w14:textId="77777777" w:rsidR="00C34ECE" w:rsidRPr="008A2902" w:rsidRDefault="00C34ECE" w:rsidP="00662E31">
            <w:pPr>
              <w:ind w:left="152"/>
              <w:rPr>
                <w:sz w:val="24"/>
                <w:szCs w:val="20"/>
              </w:rPr>
            </w:pPr>
            <w:r w:rsidRPr="008A2902">
              <w:rPr>
                <w:sz w:val="24"/>
                <w:szCs w:val="20"/>
              </w:rPr>
              <w:t>Optimizer</w:t>
            </w:r>
          </w:p>
        </w:tc>
        <w:tc>
          <w:tcPr>
            <w:tcW w:w="0" w:type="auto"/>
            <w:hideMark/>
          </w:tcPr>
          <w:p w14:paraId="3001320B"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8A2902">
              <w:rPr>
                <w:sz w:val="24"/>
                <w:szCs w:val="20"/>
              </w:rPr>
              <w:t>AdamW</w:t>
            </w:r>
            <w:proofErr w:type="spellEnd"/>
          </w:p>
        </w:tc>
      </w:tr>
      <w:tr w:rsidR="00C34ECE" w:rsidRPr="008A2902" w14:paraId="178F476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4B54C5" w14:textId="77777777" w:rsidR="00C34ECE" w:rsidRPr="008A2902" w:rsidRDefault="00C34ECE" w:rsidP="00662E31">
            <w:pPr>
              <w:ind w:left="152"/>
              <w:rPr>
                <w:sz w:val="24"/>
                <w:szCs w:val="20"/>
              </w:rPr>
            </w:pPr>
            <w:r w:rsidRPr="008A2902">
              <w:rPr>
                <w:sz w:val="24"/>
                <w:szCs w:val="20"/>
              </w:rPr>
              <w:t>Backbone learning rate</w:t>
            </w:r>
          </w:p>
        </w:tc>
        <w:tc>
          <w:tcPr>
            <w:tcW w:w="0" w:type="auto"/>
            <w:hideMark/>
          </w:tcPr>
          <w:p w14:paraId="2C000367"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C34ECE" w:rsidRPr="008A2902" w14:paraId="769BA9A5"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B24095" w14:textId="77777777" w:rsidR="00C34ECE" w:rsidRPr="008A2902" w:rsidRDefault="00C34ECE" w:rsidP="00662E31">
            <w:pPr>
              <w:ind w:left="152"/>
              <w:rPr>
                <w:sz w:val="24"/>
                <w:szCs w:val="20"/>
              </w:rPr>
            </w:pPr>
            <w:r w:rsidRPr="008A2902">
              <w:rPr>
                <w:sz w:val="24"/>
                <w:szCs w:val="20"/>
              </w:rPr>
              <w:t>Head learning rate</w:t>
            </w:r>
          </w:p>
        </w:tc>
        <w:tc>
          <w:tcPr>
            <w:tcW w:w="0" w:type="auto"/>
            <w:hideMark/>
          </w:tcPr>
          <w:p w14:paraId="476486FE"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C34ECE" w:rsidRPr="008A2902" w14:paraId="75B62B9C"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C803F2" w14:textId="77777777" w:rsidR="00C34ECE" w:rsidRPr="008A2902" w:rsidRDefault="00C34ECE" w:rsidP="00662E31">
            <w:pPr>
              <w:ind w:left="152"/>
              <w:rPr>
                <w:sz w:val="24"/>
                <w:szCs w:val="20"/>
              </w:rPr>
            </w:pPr>
            <w:r w:rsidRPr="008A2902">
              <w:rPr>
                <w:sz w:val="24"/>
                <w:szCs w:val="20"/>
              </w:rPr>
              <w:t>Weight decay (λ)</w:t>
            </w:r>
          </w:p>
        </w:tc>
        <w:tc>
          <w:tcPr>
            <w:tcW w:w="0" w:type="auto"/>
            <w:hideMark/>
          </w:tcPr>
          <w:p w14:paraId="304C2F0F"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C34ECE" w:rsidRPr="008A2902" w14:paraId="50A7F71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B405B7" w14:textId="77777777" w:rsidR="00C34ECE" w:rsidRPr="008A2902" w:rsidRDefault="00C34ECE" w:rsidP="00662E31">
            <w:pPr>
              <w:ind w:left="152"/>
              <w:rPr>
                <w:sz w:val="24"/>
                <w:szCs w:val="20"/>
              </w:rPr>
            </w:pPr>
            <w:r w:rsidRPr="008A2902">
              <w:rPr>
                <w:sz w:val="24"/>
                <w:szCs w:val="20"/>
              </w:rPr>
              <w:t>Label smoothing (ε)</w:t>
            </w:r>
          </w:p>
        </w:tc>
        <w:tc>
          <w:tcPr>
            <w:tcW w:w="0" w:type="auto"/>
            <w:hideMark/>
          </w:tcPr>
          <w:p w14:paraId="5D4C3C08"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C34ECE" w:rsidRPr="008A2902" w14:paraId="5BF19173"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BF14AE" w14:textId="77777777" w:rsidR="00C34ECE" w:rsidRPr="008A2902" w:rsidRDefault="00C34ECE" w:rsidP="00662E31">
            <w:pPr>
              <w:ind w:left="152"/>
              <w:rPr>
                <w:sz w:val="24"/>
                <w:szCs w:val="20"/>
              </w:rPr>
            </w:pPr>
            <w:r w:rsidRPr="008A2902">
              <w:rPr>
                <w:sz w:val="24"/>
                <w:szCs w:val="20"/>
              </w:rPr>
              <w:t>Class weight cap</w:t>
            </w:r>
          </w:p>
        </w:tc>
        <w:tc>
          <w:tcPr>
            <w:tcW w:w="0" w:type="auto"/>
            <w:hideMark/>
          </w:tcPr>
          <w:p w14:paraId="7B89438E"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C34ECE" w:rsidRPr="008A2902" w14:paraId="61A7CB58"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5D426" w14:textId="77777777" w:rsidR="00C34ECE" w:rsidRPr="008A2902" w:rsidRDefault="00C34ECE" w:rsidP="00662E31">
            <w:pPr>
              <w:ind w:left="152"/>
              <w:rPr>
                <w:sz w:val="24"/>
                <w:szCs w:val="20"/>
              </w:rPr>
            </w:pPr>
            <w:r w:rsidRPr="008A2902">
              <w:rPr>
                <w:sz w:val="24"/>
                <w:szCs w:val="20"/>
              </w:rPr>
              <w:t>Batch size</w:t>
            </w:r>
          </w:p>
        </w:tc>
        <w:tc>
          <w:tcPr>
            <w:tcW w:w="0" w:type="auto"/>
            <w:hideMark/>
          </w:tcPr>
          <w:p w14:paraId="26889AC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C34ECE" w:rsidRPr="008A2902" w14:paraId="225A5176"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30C821" w14:textId="77777777" w:rsidR="00C34ECE" w:rsidRPr="008A2902" w:rsidRDefault="00C34ECE" w:rsidP="00662E31">
            <w:pPr>
              <w:ind w:left="152"/>
              <w:rPr>
                <w:sz w:val="24"/>
                <w:szCs w:val="20"/>
              </w:rPr>
            </w:pPr>
            <w:r w:rsidRPr="008A2902">
              <w:rPr>
                <w:sz w:val="24"/>
                <w:szCs w:val="20"/>
              </w:rPr>
              <w:t>Warmup epochs</w:t>
            </w:r>
          </w:p>
        </w:tc>
        <w:tc>
          <w:tcPr>
            <w:tcW w:w="0" w:type="auto"/>
            <w:hideMark/>
          </w:tcPr>
          <w:p w14:paraId="537AA009"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C34ECE" w:rsidRPr="008A2902" w14:paraId="1A63D6C4"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3EDAF" w14:textId="77777777" w:rsidR="00C34ECE" w:rsidRPr="008A2902" w:rsidRDefault="00C34ECE" w:rsidP="00662E31">
            <w:pPr>
              <w:ind w:left="152"/>
              <w:rPr>
                <w:sz w:val="24"/>
                <w:szCs w:val="20"/>
              </w:rPr>
            </w:pPr>
            <w:r w:rsidRPr="008A2902">
              <w:rPr>
                <w:sz w:val="24"/>
                <w:szCs w:val="20"/>
              </w:rPr>
              <w:t>Max epochs</w:t>
            </w:r>
          </w:p>
        </w:tc>
        <w:tc>
          <w:tcPr>
            <w:tcW w:w="0" w:type="auto"/>
            <w:hideMark/>
          </w:tcPr>
          <w:p w14:paraId="11F26044"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C34ECE" w:rsidRPr="008A2902" w14:paraId="573BB2C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32CA50" w14:textId="77777777" w:rsidR="00C34ECE" w:rsidRPr="008A2902" w:rsidRDefault="00C34ECE" w:rsidP="00662E31">
            <w:pPr>
              <w:ind w:left="152"/>
              <w:rPr>
                <w:sz w:val="24"/>
                <w:szCs w:val="20"/>
              </w:rPr>
            </w:pPr>
            <w:r w:rsidRPr="008A2902">
              <w:rPr>
                <w:sz w:val="24"/>
                <w:szCs w:val="20"/>
              </w:rPr>
              <w:t>Early stopping patience</w:t>
            </w:r>
          </w:p>
        </w:tc>
        <w:tc>
          <w:tcPr>
            <w:tcW w:w="0" w:type="auto"/>
            <w:hideMark/>
          </w:tcPr>
          <w:p w14:paraId="4E881FE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C34ECE" w:rsidRPr="008A2902" w14:paraId="5D67B37A"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46B4C5" w14:textId="77777777" w:rsidR="00C34ECE" w:rsidRPr="008A2902" w:rsidRDefault="00C34ECE" w:rsidP="00662E31">
            <w:pPr>
              <w:ind w:left="152"/>
              <w:rPr>
                <w:sz w:val="24"/>
                <w:szCs w:val="20"/>
              </w:rPr>
            </w:pPr>
            <w:r w:rsidRPr="008A2902">
              <w:rPr>
                <w:sz w:val="24"/>
                <w:szCs w:val="20"/>
              </w:rPr>
              <w:t>Gradient clip norm</w:t>
            </w:r>
          </w:p>
        </w:tc>
        <w:tc>
          <w:tcPr>
            <w:tcW w:w="0" w:type="auto"/>
            <w:hideMark/>
          </w:tcPr>
          <w:p w14:paraId="3B91A4AF"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C34ECE" w:rsidRPr="008A2902" w14:paraId="2B5AC17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5D2A5B" w14:textId="77777777" w:rsidR="00C34ECE" w:rsidRPr="008A2902" w:rsidRDefault="00C34ECE" w:rsidP="00662E31">
            <w:pPr>
              <w:ind w:left="152"/>
              <w:rPr>
                <w:sz w:val="24"/>
                <w:szCs w:val="20"/>
              </w:rPr>
            </w:pPr>
            <w:r w:rsidRPr="008A2902">
              <w:rPr>
                <w:sz w:val="24"/>
                <w:szCs w:val="20"/>
              </w:rPr>
              <w:t>Precision</w:t>
            </w:r>
          </w:p>
        </w:tc>
        <w:tc>
          <w:tcPr>
            <w:tcW w:w="0" w:type="auto"/>
            <w:hideMark/>
          </w:tcPr>
          <w:p w14:paraId="072ED980"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C34ECE" w:rsidRPr="008A2902" w14:paraId="63AFFADE"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BCD463" w14:textId="77777777" w:rsidR="00C34ECE" w:rsidRPr="008A2902" w:rsidRDefault="00C34ECE" w:rsidP="00662E31">
            <w:pPr>
              <w:ind w:left="152"/>
              <w:rPr>
                <w:sz w:val="24"/>
                <w:szCs w:val="20"/>
              </w:rPr>
            </w:pPr>
            <w:r w:rsidRPr="008A2902">
              <w:rPr>
                <w:sz w:val="24"/>
                <w:szCs w:val="20"/>
              </w:rPr>
              <w:t>Head initialization</w:t>
            </w:r>
          </w:p>
        </w:tc>
        <w:tc>
          <w:tcPr>
            <w:tcW w:w="0" w:type="auto"/>
            <w:hideMark/>
          </w:tcPr>
          <w:p w14:paraId="0E2CB1DC"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8A2902">
              <w:rPr>
                <w:sz w:val="24"/>
                <w:szCs w:val="20"/>
              </w:rPr>
              <w:t>TruncatedNormal</w:t>
            </w:r>
            <w:proofErr w:type="spellEnd"/>
            <w:r w:rsidRPr="008A2902">
              <w:rPr>
                <w:sz w:val="24"/>
                <w:szCs w:val="20"/>
              </w:rPr>
              <w:t xml:space="preserve"> (σ=0.02)</w:t>
            </w:r>
          </w:p>
        </w:tc>
      </w:tr>
      <w:tr w:rsidR="00C34ECE" w:rsidRPr="008A2902" w14:paraId="33951C6F"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1380E75" w14:textId="77777777" w:rsidR="00C34ECE" w:rsidRPr="008A2902" w:rsidRDefault="00C34ECE" w:rsidP="00662E31">
            <w:pPr>
              <w:ind w:left="152"/>
              <w:rPr>
                <w:sz w:val="24"/>
                <w:szCs w:val="20"/>
              </w:rPr>
            </w:pPr>
            <w:r w:rsidRPr="008A2902">
              <w:rPr>
                <w:sz w:val="24"/>
                <w:szCs w:val="20"/>
              </w:rPr>
              <w:t>Hardware</w:t>
            </w:r>
          </w:p>
        </w:tc>
        <w:tc>
          <w:tcPr>
            <w:tcW w:w="0" w:type="auto"/>
          </w:tcPr>
          <w:p w14:paraId="0E8F895B" w14:textId="77777777" w:rsidR="00C34ECE" w:rsidRPr="008A2902" w:rsidRDefault="00C34ECE" w:rsidP="00662E31">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C34ECE" w:rsidRPr="008A2902" w14:paraId="1B188FC9"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A70A6E3" w14:textId="77777777" w:rsidR="00C34ECE" w:rsidRPr="008A2902" w:rsidRDefault="00C34ECE" w:rsidP="00662E31">
            <w:pPr>
              <w:ind w:left="152"/>
              <w:rPr>
                <w:sz w:val="24"/>
                <w:szCs w:val="20"/>
              </w:rPr>
            </w:pPr>
            <w:r w:rsidRPr="008A2902">
              <w:rPr>
                <w:sz w:val="24"/>
                <w:szCs w:val="20"/>
              </w:rPr>
              <w:t>Est. time per epoch</w:t>
            </w:r>
          </w:p>
        </w:tc>
        <w:tc>
          <w:tcPr>
            <w:tcW w:w="0" w:type="auto"/>
          </w:tcPr>
          <w:p w14:paraId="4EBF4721" w14:textId="77777777" w:rsidR="00C34ECE" w:rsidRPr="008A2902" w:rsidRDefault="00C34ECE" w:rsidP="00662E31">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1850E0D9" w14:textId="77777777" w:rsidR="00C34ECE" w:rsidRPr="008A2902" w:rsidRDefault="00C34ECE" w:rsidP="00C34ECE"/>
    <w:p w14:paraId="71CE9B9A" w14:textId="77777777" w:rsidR="00C34ECE" w:rsidRPr="008A2902" w:rsidRDefault="00C34ECE" w:rsidP="00C34ECE">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1E345AAF" w14:textId="77777777" w:rsidR="00C34ECE" w:rsidRPr="008A2902" w:rsidRDefault="00C34ECE" w:rsidP="00C34ECE">
      <w:r w:rsidRPr="008A2902">
        <w:t xml:space="preserve">The basic design decision made in the suggested training framework revolves around whether the backbone networks will be trained from random initialization or will be fine-tuned from pre-trained weights based on ImageNet. Given that the </w:t>
      </w:r>
      <w:r w:rsidRPr="008A2902">
        <w:lastRenderedPageBreak/>
        <w:t xml:space="preserve">size of the FER2013 training dataset is about 25,000 images, a number considerably smaller than the ones required for large-scale deep learning model training, if one tries to train such models as EfficientNet-B3 or </w:t>
      </w:r>
      <w:proofErr w:type="spellStart"/>
      <w:r w:rsidRPr="008A2902">
        <w:t>ViT</w:t>
      </w:r>
      <w:proofErr w:type="spellEnd"/>
      <w:r w:rsidRPr="008A2902">
        <w: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5987A93D" w14:textId="77777777" w:rsidR="00C34ECE" w:rsidRPr="008A2902" w:rsidRDefault="00C34ECE" w:rsidP="00C34ECE"/>
    <w:p w14:paraId="447475CE" w14:textId="77777777" w:rsidR="00C34ECE" w:rsidRPr="008A2902" w:rsidRDefault="00C34ECE" w:rsidP="00C34ECE">
      <w:r w:rsidRPr="008A2902">
        <w:t xml:space="preserve">In that case, the suggested method makes use of transfer learning, which implies the use of pretrained models' weights from ImageNet-1K of both EfficientNet-B3 and </w:t>
      </w:r>
      <w:proofErr w:type="spellStart"/>
      <w:r w:rsidRPr="008A2902">
        <w:t>ViT</w:t>
      </w:r>
      <w:proofErr w:type="spellEnd"/>
      <w:r w:rsidRPr="008A2902">
        <w:t xml:space="preserve">-Small.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w:t>
      </w:r>
      <w:proofErr w:type="gramStart"/>
      <w:r w:rsidRPr="008A2902">
        <w:t>by the use of</w:t>
      </w:r>
      <w:proofErr w:type="gramEnd"/>
      <w:r w:rsidRPr="008A2902">
        <w:t xml:space="preserve"> truncated normal initialization with standard deviation σ = 0.02 for weights and zero initialization for biases</w:t>
      </w:r>
      <w:r>
        <w:t xml:space="preserve"> as shown in Equation 28</w:t>
      </w:r>
      <w:r w:rsidRPr="008A2902">
        <w:t>:</w:t>
      </w:r>
    </w:p>
    <w:p w14:paraId="42D84836" w14:textId="77777777" w:rsidR="00C34ECE" w:rsidRPr="008A2902" w:rsidRDefault="00C34ECE" w:rsidP="00C34ECE"/>
    <w:p w14:paraId="7E571A6D" w14:textId="77777777" w:rsidR="00C34ECE" w:rsidRPr="008A2902" w:rsidRDefault="00C34ECE" w:rsidP="00C34ECE">
      <w:pPr>
        <w:jc w:val="center"/>
        <w:rPr>
          <w:i/>
          <w:iCs/>
        </w:rPr>
      </w:pPr>
      <w:r w:rsidRPr="008A2902">
        <w:rPr>
          <w:i/>
          <w:iCs/>
        </w:rPr>
        <w:t xml:space="preserve">W ~ </w:t>
      </w:r>
      <w:proofErr w:type="spellStart"/>
      <w:proofErr w:type="gramStart"/>
      <w:r w:rsidRPr="008A2902">
        <w:rPr>
          <w:i/>
          <w:iCs/>
        </w:rPr>
        <w:t>TruncatedNormal</w:t>
      </w:r>
      <w:proofErr w:type="spellEnd"/>
      <w:r w:rsidRPr="008A2902">
        <w:rPr>
          <w:i/>
          <w:iCs/>
        </w:rPr>
        <w:t>(</w:t>
      </w:r>
      <w:proofErr w:type="gramEnd"/>
      <w:r w:rsidRPr="008A2902">
        <w:rPr>
          <w:i/>
          <w:iCs/>
        </w:rPr>
        <w:t>μ=0, σ=0.02</w:t>
      </w:r>
      <w:proofErr w:type="gramStart"/>
      <w:r w:rsidRPr="008A2902">
        <w:rPr>
          <w:i/>
          <w:iCs/>
        </w:rPr>
        <w:t xml:space="preserve">),   </w:t>
      </w:r>
      <w:proofErr w:type="gramEnd"/>
      <w:r w:rsidRPr="008A2902">
        <w:rPr>
          <w:i/>
          <w:iCs/>
        </w:rPr>
        <w:t xml:space="preserve"> b = </w:t>
      </w:r>
      <w:proofErr w:type="gramStart"/>
      <w:r w:rsidRPr="008A2902">
        <w:rPr>
          <w:i/>
          <w:iCs/>
        </w:rPr>
        <w:t>0</w:t>
      </w:r>
      <w:r w:rsidRPr="008A2902">
        <w:rPr>
          <w:i/>
          <w:iCs/>
        </w:rPr>
        <w:tab/>
      </w:r>
      <w:r w:rsidRPr="008A2902">
        <w:rPr>
          <w:i/>
          <w:iCs/>
        </w:rPr>
        <w:tab/>
        <w:t>(</w:t>
      </w:r>
      <w:proofErr w:type="gramEnd"/>
      <w:r w:rsidRPr="008A2902">
        <w:rPr>
          <w:i/>
          <w:iCs/>
        </w:rPr>
        <w:t>28)</w:t>
      </w:r>
    </w:p>
    <w:p w14:paraId="6E9DCD7E" w14:textId="77777777" w:rsidR="00C34ECE" w:rsidRPr="008A2902" w:rsidRDefault="00C34ECE" w:rsidP="00C34ECE"/>
    <w:p w14:paraId="36E14B64" w14:textId="77777777" w:rsidR="00C34ECE" w:rsidRPr="008A2902" w:rsidRDefault="00C34ECE" w:rsidP="00C34ECE">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7C161577" w14:textId="77777777" w:rsidR="00C34ECE" w:rsidRPr="008A2902" w:rsidRDefault="00C34ECE" w:rsidP="00C34ECE">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764263C6" w14:textId="77777777" w:rsidR="00C34ECE" w:rsidRPr="008A2902" w:rsidRDefault="00C34ECE" w:rsidP="00C34ECE"/>
    <w:p w14:paraId="6BFA9259" w14:textId="77777777" w:rsidR="00C34ECE" w:rsidRPr="008A2902" w:rsidRDefault="00C34ECE" w:rsidP="00C34ECE">
      <w:pPr>
        <w:keepNext/>
        <w:keepLines/>
        <w:numPr>
          <w:ilvl w:val="2"/>
          <w:numId w:val="5"/>
        </w:numPr>
        <w:spacing w:after="292" w:line="264" w:lineRule="auto"/>
        <w:ind w:left="1170"/>
        <w:jc w:val="left"/>
        <w:outlineLvl w:val="2"/>
        <w:rPr>
          <w:b/>
        </w:rPr>
      </w:pPr>
      <w:bookmarkStart w:id="51" w:name="_Toc236037509"/>
      <w:r w:rsidRPr="008A2902">
        <w:rPr>
          <w:b/>
        </w:rPr>
        <w:lastRenderedPageBreak/>
        <w:t>Training Stability and Computational Configuration</w:t>
      </w:r>
      <w:bookmarkEnd w:id="51"/>
    </w:p>
    <w:p w14:paraId="06CD3E12" w14:textId="77777777" w:rsidR="00C34ECE" w:rsidRPr="008A2902" w:rsidRDefault="00C34ECE" w:rsidP="00C34ECE">
      <w:r w:rsidRPr="008A2902">
        <w:t xml:space="preserve">Several aspects are </w:t>
      </w:r>
      <w:proofErr w:type="gramStart"/>
      <w:r w:rsidRPr="008A2902">
        <w:t>taken into account</w:t>
      </w:r>
      <w:proofErr w:type="gramEnd"/>
      <w:r w:rsidRPr="008A2902">
        <w:t xml:space="preserve"> in the proposed training framework to ensure stable and efficient training on available hardware.</w:t>
      </w:r>
    </w:p>
    <w:p w14:paraId="0AD2F503" w14:textId="77777777" w:rsidR="00C34ECE" w:rsidRPr="008A2902" w:rsidRDefault="00C34ECE" w:rsidP="00C34ECE">
      <w:r w:rsidRPr="008A2902">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5A0E179B" w14:textId="77777777" w:rsidR="00C34ECE" w:rsidRPr="008A2902" w:rsidRDefault="00C34ECE" w:rsidP="00C34ECE"/>
    <w:p w14:paraId="69AC72E4" w14:textId="77777777" w:rsidR="00C34ECE" w:rsidRPr="008A2902" w:rsidRDefault="00C34ECE" w:rsidP="00C34ECE">
      <w:r w:rsidRPr="008A2902">
        <w:rPr>
          <w:b/>
          <w:bCs/>
        </w:rPr>
        <w:t>Gradient clipping</w:t>
      </w:r>
      <w:r w:rsidRPr="008A2902">
        <w:t xml:space="preserve"> with maximum norm of 1.0 will be applied after the calculation of gradients and prior to the parameter update step:</w:t>
      </w:r>
    </w:p>
    <w:p w14:paraId="17C09003" w14:textId="77777777" w:rsidR="00C34ECE" w:rsidRPr="008A2902" w:rsidRDefault="00C34ECE" w:rsidP="00C34ECE"/>
    <w:p w14:paraId="51618E3E" w14:textId="77777777" w:rsidR="00C34ECE" w:rsidRPr="008A2902" w:rsidRDefault="00C34ECE" w:rsidP="00C34ECE">
      <w:pPr>
        <w:jc w:val="center"/>
        <w:rPr>
          <w:i/>
          <w:iCs/>
        </w:rPr>
      </w:pPr>
      <w:r w:rsidRPr="008A2902">
        <w:rPr>
          <w:i/>
          <w:iCs/>
        </w:rPr>
        <w:t>g</w:t>
      </w:r>
      <w:r w:rsidRPr="008A2902">
        <w:rPr>
          <w:i/>
          <w:iCs/>
        </w:rPr>
        <w:sym w:font="Wingdings" w:char="F0DF"/>
      </w:r>
      <w:proofErr w:type="spellStart"/>
      <w:r w:rsidRPr="008A2902">
        <w:rPr>
          <w:i/>
          <w:iCs/>
        </w:rPr>
        <w:t>g</w:t>
      </w:r>
      <w:proofErr w:type="spellEnd"/>
      <w:r w:rsidRPr="008A2902">
        <w:rPr>
          <w:i/>
          <w:iCs/>
        </w:rPr>
        <w:t xml:space="preserve"> · </w:t>
      </w:r>
      <w:proofErr w:type="gramStart"/>
      <w:r w:rsidRPr="008A2902">
        <w:rPr>
          <w:i/>
          <w:iCs/>
        </w:rPr>
        <w:t>min(</w:t>
      </w:r>
      <w:proofErr w:type="gramEnd"/>
      <w:r w:rsidRPr="008A2902">
        <w:rPr>
          <w:i/>
          <w:iCs/>
        </w:rPr>
        <w:t>1, c / ‖g‖₂)</w:t>
      </w:r>
      <w:r w:rsidRPr="008A2902">
        <w:rPr>
          <w:i/>
          <w:iCs/>
        </w:rPr>
        <w:tab/>
      </w:r>
      <w:r w:rsidRPr="008A2902">
        <w:rPr>
          <w:i/>
          <w:iCs/>
        </w:rPr>
        <w:tab/>
        <w:t>(29)</w:t>
      </w:r>
    </w:p>
    <w:p w14:paraId="269AC17C" w14:textId="77777777" w:rsidR="00C34ECE" w:rsidRPr="008A2902" w:rsidRDefault="00C34ECE" w:rsidP="00C34ECE">
      <w:pPr>
        <w:jc w:val="center"/>
        <w:rPr>
          <w:i/>
          <w:iCs/>
        </w:rPr>
      </w:pPr>
    </w:p>
    <w:p w14:paraId="19FD672C" w14:textId="77777777" w:rsidR="00C34ECE" w:rsidRPr="008A2902" w:rsidRDefault="00C34ECE" w:rsidP="00C34ECE">
      <w:r>
        <w:t xml:space="preserve">As shown in Equation 29, </w:t>
      </w:r>
      <w:r w:rsidRPr="008A2902">
        <w:t xml:space="preserve">g is the gradient vector, c = 1.0 is the clipping value, and ||g||₂ is the L2-norm of the gradient vector. The technique of gradient clipping is used to solve an issue of exploding gradients which can appear during fine-tuning of the Transformer-based model </w:t>
      </w:r>
      <w:proofErr w:type="gramStart"/>
      <w:r w:rsidRPr="008A2902">
        <w:t>due to the fact that</w:t>
      </w:r>
      <w:proofErr w:type="gramEnd"/>
      <w:r w:rsidRPr="008A2902">
        <w:t xml:space="preserve"> the gradient values are rescaled when their norm is higher than the clipping threshold.</w:t>
      </w:r>
    </w:p>
    <w:p w14:paraId="296BD482" w14:textId="77777777" w:rsidR="00C34ECE" w:rsidRPr="008A2902" w:rsidRDefault="00C34ECE" w:rsidP="00C34ECE"/>
    <w:p w14:paraId="28C44AAE" w14:textId="77777777" w:rsidR="00C34ECE" w:rsidRPr="008A2902" w:rsidRDefault="00C34ECE" w:rsidP="00C34ECE">
      <w:r w:rsidRPr="008A2902">
        <w:t xml:space="preserve">The combination of </w:t>
      </w:r>
      <w:proofErr w:type="spellStart"/>
      <w:r w:rsidRPr="008A2902">
        <w:t>MixUp</w:t>
      </w:r>
      <w:proofErr w:type="spellEnd"/>
      <w:r w:rsidRPr="008A2902">
        <w:t>/</w:t>
      </w:r>
      <w:proofErr w:type="spellStart"/>
      <w:r w:rsidRPr="008A2902">
        <w:t>CutMix</w:t>
      </w:r>
      <w:proofErr w:type="spellEnd"/>
      <w:r w:rsidRPr="008A2902">
        <w:t xml:space="preserve"> and the weighted loss needs special attention. Once </w:t>
      </w:r>
      <w:proofErr w:type="spellStart"/>
      <w:r w:rsidRPr="008A2902">
        <w:t>MixUp</w:t>
      </w:r>
      <w:proofErr w:type="spellEnd"/>
      <w:r w:rsidRPr="008A2902">
        <w:t>/</w:t>
      </w:r>
      <w:proofErr w:type="spellStart"/>
      <w:r w:rsidRPr="008A2902">
        <w:t>CutMix</w:t>
      </w:r>
      <w:proofErr w:type="spellEnd"/>
      <w:r w:rsidRPr="008A2902">
        <w:t xml:space="preserve"> is used for </w:t>
      </w:r>
      <w:proofErr w:type="gramStart"/>
      <w:r w:rsidRPr="008A2902">
        <w:t>training, then</w:t>
      </w:r>
      <w:proofErr w:type="gramEnd"/>
      <w:r w:rsidRPr="008A2902">
        <w:t xml:space="preserve"> the training labels will be soft mixed vectors rather than the one-hot vectors. In this regard, the class frequency-weighted loss is calculated using the mixed label vector </w:t>
      </w:r>
      <w:proofErr w:type="spellStart"/>
      <w:r w:rsidRPr="008A2902">
        <w:t>ỹ_mix</w:t>
      </w:r>
      <w:proofErr w:type="spellEnd"/>
      <w:r w:rsidRPr="008A2902">
        <w:t xml:space="preserve"> = </w:t>
      </w:r>
      <w:proofErr w:type="spellStart"/>
      <w:r w:rsidRPr="008A2902">
        <w:t>λ·ỹ</w:t>
      </w:r>
      <w:proofErr w:type="spellEnd"/>
      <w:r w:rsidRPr="008A2902">
        <w:t>ᵢ + (1-</w:t>
      </w:r>
      <w:proofErr w:type="gramStart"/>
      <w:r w:rsidRPr="008A2902">
        <w:t>λ)·</w:t>
      </w:r>
      <w:proofErr w:type="gramEnd"/>
      <w:r w:rsidRPr="008A2902">
        <w:t>ỹⱼ, which represents the individually smoothed label vectors of the mixed samples. The class weights will be applied to the mixed label vector element by element as follows:</w:t>
      </w:r>
    </w:p>
    <w:p w14:paraId="0D71CBAE" w14:textId="77777777" w:rsidR="00C34ECE" w:rsidRPr="008A2902" w:rsidRDefault="00C34ECE" w:rsidP="00C34ECE"/>
    <w:p w14:paraId="619F9D36" w14:textId="77777777" w:rsidR="00C34ECE" w:rsidRPr="008A2902" w:rsidRDefault="00C34ECE" w:rsidP="00C34ECE">
      <w:pPr>
        <w:jc w:val="center"/>
        <w:rPr>
          <w:i/>
          <w:iCs/>
        </w:rPr>
      </w:pPr>
      <w:proofErr w:type="spellStart"/>
      <w:r w:rsidRPr="008A2902">
        <w:rPr>
          <w:i/>
          <w:iCs/>
        </w:rPr>
        <w:t>L_mix</w:t>
      </w:r>
      <w:proofErr w:type="spellEnd"/>
      <w:r w:rsidRPr="008A2902">
        <w:rPr>
          <w:i/>
          <w:iCs/>
        </w:rPr>
        <w:t xml:space="preserve"> = −∑ᶜ wᶜ · </w:t>
      </w:r>
      <w:proofErr w:type="spellStart"/>
      <w:r w:rsidRPr="008A2902">
        <w:rPr>
          <w:i/>
          <w:iCs/>
        </w:rPr>
        <w:t>ỹ_</w:t>
      </w:r>
      <w:proofErr w:type="gramStart"/>
      <w:r w:rsidRPr="008A2902">
        <w:rPr>
          <w:i/>
          <w:iCs/>
        </w:rPr>
        <w:t>mix,c</w:t>
      </w:r>
      <w:proofErr w:type="spellEnd"/>
      <w:proofErr w:type="gramEnd"/>
      <w:r w:rsidRPr="008A2902">
        <w:rPr>
          <w:i/>
          <w:iCs/>
        </w:rPr>
        <w:t xml:space="preserve"> · log(pᶜ)</w:t>
      </w:r>
      <w:r w:rsidRPr="008A2902">
        <w:rPr>
          <w:i/>
          <w:iCs/>
        </w:rPr>
        <w:tab/>
      </w:r>
      <w:r w:rsidRPr="008A2902">
        <w:rPr>
          <w:i/>
          <w:iCs/>
        </w:rPr>
        <w:tab/>
        <w:t>(30)</w:t>
      </w:r>
    </w:p>
    <w:p w14:paraId="435F1A00" w14:textId="77777777" w:rsidR="00C34ECE" w:rsidRPr="008A2902" w:rsidRDefault="00C34ECE" w:rsidP="00C34ECE">
      <w:pPr>
        <w:jc w:val="center"/>
        <w:rPr>
          <w:i/>
          <w:iCs/>
        </w:rPr>
      </w:pPr>
    </w:p>
    <w:p w14:paraId="327555BB" w14:textId="77777777" w:rsidR="00C34ECE" w:rsidRPr="008A2902" w:rsidRDefault="00C34ECE" w:rsidP="00C34ECE">
      <w:r>
        <w:t xml:space="preserve">As shown in Equation 30, </w:t>
      </w:r>
      <w:r w:rsidRPr="008A2902">
        <w:t xml:space="preserve">Such an approach guarantees the effectiveness of the class imbalance correction irrespective of the choice of the training method: standard, </w:t>
      </w:r>
      <w:proofErr w:type="spellStart"/>
      <w:r w:rsidRPr="008A2902">
        <w:t>MixUp</w:t>
      </w:r>
      <w:proofErr w:type="spellEnd"/>
      <w:r w:rsidRPr="008A2902">
        <w:t xml:space="preserve">, and </w:t>
      </w:r>
      <w:proofErr w:type="spellStart"/>
      <w:r w:rsidRPr="008A2902">
        <w:t>CutMix</w:t>
      </w:r>
      <w:proofErr w:type="spellEnd"/>
      <w:r w:rsidRPr="008A2902">
        <w:t>, without the need for different loss functions for every kind of data augmentation.</w:t>
      </w:r>
    </w:p>
    <w:p w14:paraId="5A66B7B4" w14:textId="77777777" w:rsidR="00C34ECE" w:rsidRPr="008A2902" w:rsidRDefault="00C34ECE" w:rsidP="00C34ECE"/>
    <w:p w14:paraId="31A26D40" w14:textId="77777777" w:rsidR="00C34ECE" w:rsidRDefault="00C34ECE" w:rsidP="00C34ECE">
      <w:r w:rsidRPr="008A2902">
        <w:rPr>
          <w:b/>
          <w:bCs/>
        </w:rPr>
        <w:t>Training time and hardware setup</w:t>
      </w:r>
      <w:r w:rsidRPr="008A2902">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3F460991" w14:textId="77777777" w:rsidR="00C34ECE" w:rsidRDefault="00C34ECE" w:rsidP="00C34ECE"/>
    <w:p w14:paraId="7CE9C6EE" w14:textId="77777777" w:rsidR="00C34ECE" w:rsidRPr="008A2902" w:rsidRDefault="00C34ECE" w:rsidP="00C34ECE">
      <w:pPr>
        <w:spacing w:after="160" w:line="259" w:lineRule="auto"/>
        <w:ind w:left="0" w:firstLine="0"/>
        <w:jc w:val="left"/>
        <w:rPr>
          <w:b/>
          <w:sz w:val="40"/>
        </w:rPr>
      </w:pPr>
    </w:p>
    <w:p w14:paraId="2F818EB3"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184C34C8" w14:textId="77777777" w:rsidR="00C34ECE" w:rsidRPr="008A2902" w:rsidRDefault="00C34ECE" w:rsidP="00C34ECE">
      <w:r w:rsidRPr="008A2902">
        <w:t xml:space="preserve">The proposed </w:t>
      </w:r>
      <w:proofErr w:type="spellStart"/>
      <w:r w:rsidRPr="008A2902">
        <w:t>EfficientViT</w:t>
      </w:r>
      <w:proofErr w:type="spellEnd"/>
      <w:r w:rsidRPr="008A2902">
        <w: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3E91A8A2" w14:textId="77777777" w:rsidR="00C34ECE" w:rsidRPr="008A2902" w:rsidRDefault="00C34ECE" w:rsidP="00C34ECE"/>
    <w:p w14:paraId="74FF2FBB" w14:textId="77777777" w:rsidR="00C34ECE" w:rsidRPr="008A2902" w:rsidRDefault="00C34ECE" w:rsidP="00C34ECE">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7CD713D0" w14:textId="77777777" w:rsidR="00C34ECE" w:rsidRPr="008A2902" w:rsidRDefault="00C34ECE" w:rsidP="00C34ECE">
      <w:r w:rsidRPr="008A2902">
        <w:t>Overall classification accuracy represents the fraction of test samples that were accurately classified from among all seven emotions:</w:t>
      </w:r>
    </w:p>
    <w:p w14:paraId="62200E91" w14:textId="77777777" w:rsidR="00C34ECE" w:rsidRPr="008A2902" w:rsidRDefault="00C34ECE" w:rsidP="00C34ECE"/>
    <w:p w14:paraId="02DBC232" w14:textId="77777777" w:rsidR="00C34ECE" w:rsidRPr="008A2902" w:rsidRDefault="00C34ECE" w:rsidP="00C34ECE">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43B5B2C2" w14:textId="77777777" w:rsidR="00C34ECE" w:rsidRPr="008A2902" w:rsidRDefault="00C34ECE" w:rsidP="00C34ECE"/>
    <w:p w14:paraId="2C9797F8" w14:textId="77777777" w:rsidR="00C34ECE" w:rsidRPr="008A2902" w:rsidRDefault="00C34ECE" w:rsidP="00C34ECE">
      <w:r>
        <w:t xml:space="preserve">As shown in Equation 31, </w:t>
      </w:r>
      <w:r w:rsidRPr="008A2902">
        <w:t>N being the number of test samples, ŷᵢ representing the predicted class, and yᵢ the true class. Overall accuracy gives an aggregated performance metric and is the main metric by which we compare to the six competing benchmarks described in Chapter 2.</w:t>
      </w:r>
    </w:p>
    <w:p w14:paraId="4EADC741" w14:textId="77777777" w:rsidR="00C34ECE" w:rsidRPr="008A2902" w:rsidRDefault="00C34ECE" w:rsidP="00C34ECE"/>
    <w:p w14:paraId="7BC1F15C" w14:textId="77777777" w:rsidR="00C34ECE" w:rsidRPr="008A2902" w:rsidRDefault="00C34ECE" w:rsidP="00C34ECE">
      <w:pPr>
        <w:keepNext/>
        <w:keepLines/>
        <w:numPr>
          <w:ilvl w:val="2"/>
          <w:numId w:val="5"/>
        </w:numPr>
        <w:spacing w:after="292" w:line="264" w:lineRule="auto"/>
        <w:ind w:left="1170"/>
        <w:jc w:val="left"/>
        <w:outlineLvl w:val="2"/>
        <w:rPr>
          <w:b/>
        </w:rPr>
      </w:pPr>
      <w:bookmarkStart w:id="54" w:name="_Toc236037512"/>
      <w:r w:rsidRPr="008A2902">
        <w:rPr>
          <w:b/>
        </w:rPr>
        <w:lastRenderedPageBreak/>
        <w:t>Precision, Recall and F1-Score</w:t>
      </w:r>
      <w:bookmarkEnd w:id="54"/>
    </w:p>
    <w:p w14:paraId="5A555413" w14:textId="77777777" w:rsidR="00C34ECE" w:rsidRPr="008A2902" w:rsidRDefault="00C34ECE" w:rsidP="00C34ECE">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6874E46" w14:textId="77777777" w:rsidR="00C34ECE" w:rsidRPr="008A2902" w:rsidRDefault="00C34ECE" w:rsidP="00C34ECE"/>
    <w:p w14:paraId="5FD28016" w14:textId="77777777" w:rsidR="00C34ECE" w:rsidRPr="008A2902" w:rsidRDefault="00C34ECE" w:rsidP="00C34ECE">
      <w:r w:rsidRPr="008A2902">
        <w:t>Precision is the ratio of correct positive predictions for class c</w:t>
      </w:r>
      <w:r>
        <w:t xml:space="preserve"> as shown in Equation 32</w:t>
      </w:r>
      <w:r w:rsidRPr="008A2902">
        <w:t>:</w:t>
      </w:r>
    </w:p>
    <w:p w14:paraId="2988AFB9" w14:textId="77777777" w:rsidR="00C34ECE" w:rsidRPr="008A2902" w:rsidRDefault="00C34ECE" w:rsidP="00C34ECE"/>
    <w:p w14:paraId="7BCA1CFA" w14:textId="77777777" w:rsidR="00C34ECE" w:rsidRPr="008A2902" w:rsidRDefault="00C34ECE" w:rsidP="00C34ECE">
      <w:pPr>
        <w:jc w:val="center"/>
        <w:rPr>
          <w:i/>
          <w:iCs/>
        </w:rPr>
      </w:pPr>
      <w:proofErr w:type="spellStart"/>
      <w:r w:rsidRPr="008A2902">
        <w:rPr>
          <w:i/>
          <w:iCs/>
        </w:rPr>
        <w:t>Precision_c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FP_c</w:t>
      </w:r>
      <w:proofErr w:type="spellEnd"/>
      <w:proofErr w:type="gramStart"/>
      <w:r w:rsidRPr="008A2902">
        <w:rPr>
          <w:i/>
          <w:iCs/>
        </w:rPr>
        <w:t>)</w:t>
      </w:r>
      <w:r w:rsidRPr="008A2902">
        <w:rPr>
          <w:i/>
          <w:iCs/>
        </w:rPr>
        <w:tab/>
      </w:r>
      <w:r w:rsidRPr="008A2902">
        <w:rPr>
          <w:i/>
          <w:iCs/>
        </w:rPr>
        <w:tab/>
        <w:t>(</w:t>
      </w:r>
      <w:proofErr w:type="gramEnd"/>
      <w:r w:rsidRPr="008A2902">
        <w:rPr>
          <w:i/>
          <w:iCs/>
        </w:rPr>
        <w:t>32)</w:t>
      </w:r>
    </w:p>
    <w:p w14:paraId="13C69BAF" w14:textId="77777777" w:rsidR="00C34ECE" w:rsidRPr="008A2902" w:rsidRDefault="00C34ECE" w:rsidP="00C34ECE"/>
    <w:p w14:paraId="454F3B9A" w14:textId="77777777" w:rsidR="00C34ECE" w:rsidRPr="008A2902" w:rsidRDefault="00C34ECE" w:rsidP="00C34ECE">
      <w:r w:rsidRPr="008A2902">
        <w:t>Recall is the ratio of true instances of class c correctly recognized by the model</w:t>
      </w:r>
      <w:r>
        <w:t>, as shown in Equation 33</w:t>
      </w:r>
      <w:r w:rsidRPr="008A2902">
        <w:t>:</w:t>
      </w:r>
    </w:p>
    <w:p w14:paraId="0BAE512D" w14:textId="77777777" w:rsidR="00C34ECE" w:rsidRPr="008A2902" w:rsidRDefault="00C34ECE" w:rsidP="00C34ECE"/>
    <w:p w14:paraId="396CD0BD" w14:textId="77777777" w:rsidR="00C34ECE" w:rsidRPr="008A2902" w:rsidRDefault="00C34ECE" w:rsidP="00C34ECE">
      <w:pPr>
        <w:jc w:val="center"/>
        <w:rPr>
          <w:i/>
          <w:iCs/>
        </w:rPr>
      </w:pPr>
      <w:proofErr w:type="spellStart"/>
      <w:r w:rsidRPr="008A2902">
        <w:rPr>
          <w:i/>
          <w:iCs/>
        </w:rPr>
        <w:t>Recall_c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FN_c</w:t>
      </w:r>
      <w:proofErr w:type="spellEnd"/>
      <w:proofErr w:type="gramStart"/>
      <w:r w:rsidRPr="008A2902">
        <w:rPr>
          <w:i/>
          <w:iCs/>
        </w:rPr>
        <w:t>)</w:t>
      </w:r>
      <w:r w:rsidRPr="008A2902">
        <w:rPr>
          <w:i/>
          <w:iCs/>
        </w:rPr>
        <w:tab/>
      </w:r>
      <w:r w:rsidRPr="008A2902">
        <w:rPr>
          <w:i/>
          <w:iCs/>
        </w:rPr>
        <w:tab/>
        <w:t>(</w:t>
      </w:r>
      <w:proofErr w:type="gramEnd"/>
      <w:r w:rsidRPr="008A2902">
        <w:rPr>
          <w:i/>
          <w:iCs/>
        </w:rPr>
        <w:t>33)</w:t>
      </w:r>
    </w:p>
    <w:p w14:paraId="1E90AEA4" w14:textId="77777777" w:rsidR="00C34ECE" w:rsidRDefault="00C34ECE" w:rsidP="00C34ECE"/>
    <w:p w14:paraId="2F888419" w14:textId="77777777" w:rsidR="00C34ECE" w:rsidRPr="008A2902" w:rsidRDefault="00C34ECE" w:rsidP="00C34ECE">
      <w:r w:rsidRPr="008A2902">
        <w:t>F1-score is the harmonic mean of Precision and Recall and provides a measure of model's performance on class c</w:t>
      </w:r>
      <w:r>
        <w:t>, as shown in Equation 34</w:t>
      </w:r>
      <w:r w:rsidRPr="008A2902">
        <w:t>:</w:t>
      </w:r>
    </w:p>
    <w:p w14:paraId="2340879A" w14:textId="77777777" w:rsidR="00C34ECE" w:rsidRPr="008A2902" w:rsidRDefault="00C34ECE" w:rsidP="00C34ECE"/>
    <w:p w14:paraId="7D9EF496" w14:textId="77777777" w:rsidR="00C34ECE" w:rsidRPr="008A2902" w:rsidRDefault="00C34ECE" w:rsidP="00C34ECE">
      <w:pPr>
        <w:jc w:val="center"/>
        <w:rPr>
          <w:i/>
          <w:iCs/>
        </w:rPr>
      </w:pPr>
      <w:r w:rsidRPr="008A2902">
        <w:rPr>
          <w:i/>
          <w:iCs/>
        </w:rPr>
        <w:t xml:space="preserve">F1_c = </w:t>
      </w:r>
      <w:proofErr w:type="gramStart"/>
      <w:r w:rsidRPr="008A2902">
        <w:rPr>
          <w:i/>
          <w:iCs/>
        </w:rPr>
        <w:t>2 · (</w:t>
      </w:r>
      <w:proofErr w:type="spellStart"/>
      <w:proofErr w:type="gramEnd"/>
      <w:r w:rsidRPr="008A2902">
        <w:rPr>
          <w:i/>
          <w:iCs/>
        </w:rPr>
        <w:t>Precision_c</w:t>
      </w:r>
      <w:proofErr w:type="spellEnd"/>
      <w:r w:rsidRPr="008A2902">
        <w:rPr>
          <w:i/>
          <w:iCs/>
        </w:rPr>
        <w:t xml:space="preserve"> · </w:t>
      </w:r>
      <w:proofErr w:type="spellStart"/>
      <w:r w:rsidRPr="008A2902">
        <w:rPr>
          <w:i/>
          <w:iCs/>
        </w:rPr>
        <w:t>Recall_c</w:t>
      </w:r>
      <w:proofErr w:type="spellEnd"/>
      <w:r w:rsidRPr="008A2902">
        <w:rPr>
          <w:i/>
          <w:iCs/>
        </w:rPr>
        <w:t>) / (</w:t>
      </w:r>
      <w:proofErr w:type="spellStart"/>
      <w:r w:rsidRPr="008A2902">
        <w:rPr>
          <w:i/>
          <w:iCs/>
        </w:rPr>
        <w:t>Precision_c</w:t>
      </w:r>
      <w:proofErr w:type="spellEnd"/>
      <w:r w:rsidRPr="008A2902">
        <w:rPr>
          <w:i/>
          <w:iCs/>
        </w:rPr>
        <w:t xml:space="preserve"> + </w:t>
      </w:r>
      <w:proofErr w:type="spellStart"/>
      <w:r w:rsidRPr="008A2902">
        <w:rPr>
          <w:i/>
          <w:iCs/>
        </w:rPr>
        <w:t>Recall_c</w:t>
      </w:r>
      <w:proofErr w:type="spellEnd"/>
      <w:proofErr w:type="gramStart"/>
      <w:r w:rsidRPr="008A2902">
        <w:rPr>
          <w:i/>
          <w:iCs/>
        </w:rPr>
        <w:t>)</w:t>
      </w:r>
      <w:r w:rsidRPr="008A2902">
        <w:rPr>
          <w:i/>
          <w:iCs/>
        </w:rPr>
        <w:tab/>
      </w:r>
      <w:r w:rsidRPr="008A2902">
        <w:rPr>
          <w:i/>
          <w:iCs/>
        </w:rPr>
        <w:tab/>
        <w:t>(</w:t>
      </w:r>
      <w:proofErr w:type="gramEnd"/>
      <w:r w:rsidRPr="008A2902">
        <w:rPr>
          <w:i/>
          <w:iCs/>
        </w:rPr>
        <w:t>34)</w:t>
      </w:r>
    </w:p>
    <w:p w14:paraId="561A0FEF" w14:textId="77777777" w:rsidR="00C34ECE" w:rsidRPr="008A2902" w:rsidRDefault="00C34ECE" w:rsidP="00C34ECE"/>
    <w:p w14:paraId="40E21DF7" w14:textId="77777777" w:rsidR="00C34ECE" w:rsidRPr="008A2902" w:rsidRDefault="00C34ECE" w:rsidP="00C34ECE">
      <w:r w:rsidRPr="008A2902">
        <w:t xml:space="preserve">where </w:t>
      </w:r>
      <w:proofErr w:type="spellStart"/>
      <w:r w:rsidRPr="008A2902">
        <w:t>TP_c</w:t>
      </w:r>
      <w:proofErr w:type="spellEnd"/>
      <w:r w:rsidRPr="008A2902">
        <w:t xml:space="preserve">, </w:t>
      </w:r>
      <w:proofErr w:type="spellStart"/>
      <w:r w:rsidRPr="008A2902">
        <w:t>FP_c</w:t>
      </w:r>
      <w:proofErr w:type="spellEnd"/>
      <w:r w:rsidRPr="008A2902">
        <w:t xml:space="preserve">, and </w:t>
      </w:r>
      <w:proofErr w:type="spellStart"/>
      <w:r w:rsidRPr="008A2902">
        <w:t>FN_c</w:t>
      </w:r>
      <w:proofErr w:type="spellEnd"/>
      <w:r w:rsidRPr="008A2902">
        <w:t xml:space="preserve"> stand for true positives, false positives, and false negatives respectively.</w:t>
      </w:r>
    </w:p>
    <w:p w14:paraId="3DA453EA" w14:textId="77777777" w:rsidR="00C34ECE" w:rsidRPr="008A2902" w:rsidRDefault="00C34ECE" w:rsidP="00C34ECE"/>
    <w:p w14:paraId="643400E9" w14:textId="77777777" w:rsidR="00C34ECE" w:rsidRPr="008A2902" w:rsidRDefault="00C34ECE" w:rsidP="00C34ECE">
      <w:r>
        <w:t xml:space="preserve">As shown in Equation 35, </w:t>
      </w:r>
      <w:r w:rsidRPr="008A2902">
        <w:t>Macro F1-score will be calculated as an unweighted mean of per-class F1 scores for all seven emotion classes:</w:t>
      </w:r>
    </w:p>
    <w:p w14:paraId="3A13E0BB" w14:textId="77777777" w:rsidR="00C34ECE" w:rsidRPr="008A2902" w:rsidRDefault="00C34ECE" w:rsidP="00C34ECE"/>
    <w:p w14:paraId="27A149F7" w14:textId="77777777" w:rsidR="00C34ECE" w:rsidRPr="008A2902" w:rsidRDefault="00C34ECE" w:rsidP="00C34ECE">
      <w:pPr>
        <w:jc w:val="center"/>
        <w:rPr>
          <w:i/>
          <w:iCs/>
        </w:rPr>
      </w:pPr>
      <w:r w:rsidRPr="008A2902">
        <w:rPr>
          <w:i/>
          <w:iCs/>
        </w:rPr>
        <w:t>F1_macro = (1/C) · ∑ᶜ₌₁ᶜ F1_c</w:t>
      </w:r>
      <w:r w:rsidRPr="008A2902">
        <w:rPr>
          <w:i/>
          <w:iCs/>
        </w:rPr>
        <w:tab/>
      </w:r>
      <w:r w:rsidRPr="008A2902">
        <w:rPr>
          <w:i/>
          <w:iCs/>
        </w:rPr>
        <w:tab/>
        <w:t>(35)</w:t>
      </w:r>
    </w:p>
    <w:p w14:paraId="719F4F03" w14:textId="77777777" w:rsidR="00C34ECE" w:rsidRPr="008A2902" w:rsidRDefault="00C34ECE" w:rsidP="00C34ECE"/>
    <w:p w14:paraId="07A70E78" w14:textId="77777777" w:rsidR="00C34ECE" w:rsidRPr="008A2902" w:rsidRDefault="00C34ECE" w:rsidP="00C34ECE">
      <w:r w:rsidRPr="008A2902">
        <w:t>Since the macro F1 score assigns the same importance to each class irrespective of its number of samples, it makes it a better metric compared to accuracy to assess the performance on an unbalanced dataset like FER2013.</w:t>
      </w:r>
    </w:p>
    <w:p w14:paraId="2EE2C61F" w14:textId="77777777" w:rsidR="00C34ECE" w:rsidRPr="008A2902" w:rsidRDefault="00C34ECE" w:rsidP="00C34ECE"/>
    <w:p w14:paraId="4CD75366" w14:textId="77777777" w:rsidR="00C34ECE" w:rsidRPr="008A2902" w:rsidRDefault="00C34ECE" w:rsidP="00C34ECE">
      <w:pPr>
        <w:keepNext/>
        <w:keepLines/>
        <w:numPr>
          <w:ilvl w:val="2"/>
          <w:numId w:val="5"/>
        </w:numPr>
        <w:spacing w:after="292" w:line="264" w:lineRule="auto"/>
        <w:ind w:left="1170"/>
        <w:jc w:val="left"/>
        <w:outlineLvl w:val="2"/>
        <w:rPr>
          <w:b/>
        </w:rPr>
      </w:pPr>
      <w:bookmarkStart w:id="55" w:name="_Toc236037513"/>
      <w:r w:rsidRPr="008A2902">
        <w:rPr>
          <w:b/>
        </w:rPr>
        <w:lastRenderedPageBreak/>
        <w:t>Confusion Matrix</w:t>
      </w:r>
      <w:bookmarkEnd w:id="55"/>
    </w:p>
    <w:p w14:paraId="7BA75C79" w14:textId="77777777" w:rsidR="00C34ECE" w:rsidRPr="008A2902" w:rsidRDefault="00C34ECE" w:rsidP="00C34ECE">
      <w:r w:rsidRPr="008A2902">
        <w:t xml:space="preserve">The confusion matrix will be normalized across the entire test set, with each cell </w:t>
      </w:r>
      <w:proofErr w:type="spellStart"/>
      <w:r w:rsidRPr="008A2902">
        <w:t>M_ij</w:t>
      </w:r>
      <w:proofErr w:type="spellEnd"/>
      <w:r w:rsidRPr="008A2902">
        <w:t xml:space="preserve"> representing the fraction of samples with true class label </w:t>
      </w:r>
      <w:proofErr w:type="spellStart"/>
      <w:r w:rsidRPr="008A2902">
        <w:t>i</w:t>
      </w:r>
      <w:proofErr w:type="spellEnd"/>
      <w:r w:rsidRPr="008A2902">
        <w:t xml:space="preserve"> that were assigned to class label j:</w:t>
      </w:r>
    </w:p>
    <w:p w14:paraId="5E9387CA" w14:textId="77777777" w:rsidR="00C34ECE" w:rsidRPr="008A2902" w:rsidRDefault="00C34ECE" w:rsidP="00C34ECE"/>
    <w:p w14:paraId="5CCD37B5" w14:textId="77777777" w:rsidR="00C34ECE" w:rsidRPr="008A2902" w:rsidRDefault="00C34ECE" w:rsidP="00C34ECE">
      <w:pPr>
        <w:jc w:val="center"/>
        <w:rPr>
          <w:i/>
          <w:iCs/>
        </w:rPr>
      </w:pPr>
      <w:proofErr w:type="spellStart"/>
      <w:r w:rsidRPr="008A2902">
        <w:rPr>
          <w:i/>
          <w:iCs/>
        </w:rPr>
        <w:t>M_ij</w:t>
      </w:r>
      <w:proofErr w:type="spellEnd"/>
      <w:r w:rsidRPr="008A2902">
        <w:rPr>
          <w:i/>
          <w:iCs/>
        </w:rPr>
        <w:t xml:space="preserve"> = </w:t>
      </w:r>
      <w:proofErr w:type="spellStart"/>
      <w:r w:rsidRPr="008A2902">
        <w:rPr>
          <w:i/>
          <w:iCs/>
        </w:rPr>
        <w:t>n_ij</w:t>
      </w:r>
      <w:proofErr w:type="spellEnd"/>
      <w:r w:rsidRPr="008A2902">
        <w:rPr>
          <w:i/>
          <w:iCs/>
        </w:rPr>
        <w:t xml:space="preserve"> / ∑ⱼ </w:t>
      </w:r>
      <w:proofErr w:type="spellStart"/>
      <w:r w:rsidRPr="008A2902">
        <w:rPr>
          <w:i/>
          <w:iCs/>
        </w:rPr>
        <w:t>n_</w:t>
      </w:r>
      <w:proofErr w:type="gramStart"/>
      <w:r w:rsidRPr="008A2902">
        <w:rPr>
          <w:i/>
          <w:iCs/>
        </w:rPr>
        <w:t>ij</w:t>
      </w:r>
      <w:proofErr w:type="spellEnd"/>
      <w:r w:rsidRPr="008A2902">
        <w:rPr>
          <w:i/>
          <w:iCs/>
        </w:rPr>
        <w:tab/>
      </w:r>
      <w:r w:rsidRPr="008A2902">
        <w:rPr>
          <w:i/>
          <w:iCs/>
        </w:rPr>
        <w:tab/>
        <w:t>(</w:t>
      </w:r>
      <w:proofErr w:type="gramEnd"/>
      <w:r w:rsidRPr="008A2902">
        <w:rPr>
          <w:i/>
          <w:iCs/>
        </w:rPr>
        <w:t>36)</w:t>
      </w:r>
    </w:p>
    <w:p w14:paraId="47DF071A" w14:textId="77777777" w:rsidR="00C34ECE" w:rsidRPr="008A2902" w:rsidRDefault="00C34ECE" w:rsidP="00C34ECE"/>
    <w:p w14:paraId="52203CF2" w14:textId="77777777" w:rsidR="00C34ECE" w:rsidRDefault="00C34ECE" w:rsidP="00C34ECE">
      <w:r>
        <w:t xml:space="preserve">As shown in Equation 36, </w:t>
      </w:r>
      <w:proofErr w:type="spellStart"/>
      <w:r w:rsidRPr="008A2902">
        <w:t>n_ij</w:t>
      </w:r>
      <w:proofErr w:type="spellEnd"/>
      <w:r w:rsidRPr="008A2902">
        <w:t xml:space="preserve"> is the number of samples with true class </w:t>
      </w:r>
      <w:proofErr w:type="gramStart"/>
      <w:r w:rsidRPr="008A2902">
        <w:t xml:space="preserve">label </w:t>
      </w:r>
      <w:proofErr w:type="spellStart"/>
      <w:r w:rsidRPr="008A2902">
        <w:t>i</w:t>
      </w:r>
      <w:proofErr w:type="spellEnd"/>
      <w:proofErr w:type="gramEnd"/>
      <w:r w:rsidRPr="008A2902">
        <w:t xml:space="preserve"> assigned to class label j. The confusion matrix offers an overall view of the classification performance of the proposed scheme, showing systematic misclassification tendencies between visually similar emotions, e.g., Fear vs. Surprise or Sadness vs. Neutral emotions</w:t>
      </w:r>
      <w:r>
        <w:t xml:space="preserve">, </w:t>
      </w:r>
      <w:proofErr w:type="gramStart"/>
      <w:r w:rsidRPr="00DD369C">
        <w:t>An</w:t>
      </w:r>
      <w:proofErr w:type="gramEnd"/>
      <w:r w:rsidRPr="00DD369C">
        <w:t xml:space="preserve"> example confusion matrix template is given in Figure 3.6</w:t>
      </w:r>
      <w:r w:rsidRPr="008A2902">
        <w:t>.</w:t>
      </w:r>
    </w:p>
    <w:p w14:paraId="39CEFB36" w14:textId="77777777" w:rsidR="00C34ECE" w:rsidRPr="008A2902" w:rsidRDefault="00C34ECE" w:rsidP="00C34ECE"/>
    <w:p w14:paraId="548824A7" w14:textId="77777777" w:rsidR="00C34ECE" w:rsidRPr="008A2902" w:rsidRDefault="00C34ECE" w:rsidP="00C34ECE"/>
    <w:p w14:paraId="05F2F2F0" w14:textId="77777777" w:rsidR="00C34ECE" w:rsidRPr="008A2902" w:rsidRDefault="00C34ECE" w:rsidP="00C34ECE">
      <w:pPr>
        <w:jc w:val="center"/>
      </w:pPr>
      <w:r w:rsidRPr="008A2902">
        <w:rPr>
          <w:noProof/>
        </w:rPr>
        <w:drawing>
          <wp:inline distT="0" distB="0" distL="0" distR="0" wp14:anchorId="725A5D20" wp14:editId="0FB388FE">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0"/>
                    <a:stretch>
                      <a:fillRect/>
                    </a:stretch>
                  </pic:blipFill>
                  <pic:spPr>
                    <a:xfrm>
                      <a:off x="0" y="0"/>
                      <a:ext cx="3630196" cy="2823486"/>
                    </a:xfrm>
                    <a:prstGeom prst="rect">
                      <a:avLst/>
                    </a:prstGeom>
                  </pic:spPr>
                </pic:pic>
              </a:graphicData>
            </a:graphic>
          </wp:inline>
        </w:drawing>
      </w:r>
    </w:p>
    <w:p w14:paraId="545E939D" w14:textId="77777777" w:rsidR="00C34ECE" w:rsidRPr="008A2902" w:rsidRDefault="00C34ECE" w:rsidP="00C34ECE">
      <w:pPr>
        <w:ind w:left="0"/>
        <w:jc w:val="center"/>
        <w:rPr>
          <w:sz w:val="20"/>
          <w:szCs w:val="16"/>
        </w:rPr>
      </w:pPr>
      <w:r w:rsidRPr="008A2902">
        <w:rPr>
          <w:sz w:val="20"/>
          <w:szCs w:val="16"/>
        </w:rPr>
        <w:t>Figure 3.6 Confusion Matrix Template 7-class FER Evaluation</w:t>
      </w:r>
    </w:p>
    <w:p w14:paraId="4B51D13D" w14:textId="77777777" w:rsidR="00C34ECE" w:rsidRPr="008A2902" w:rsidRDefault="00C34ECE" w:rsidP="00C34ECE">
      <w:pPr>
        <w:ind w:left="0"/>
        <w:jc w:val="center"/>
        <w:rPr>
          <w:sz w:val="20"/>
          <w:szCs w:val="16"/>
        </w:rPr>
      </w:pPr>
    </w:p>
    <w:p w14:paraId="1CD4FDE2" w14:textId="77777777" w:rsidR="00C34ECE" w:rsidRDefault="00C34ECE" w:rsidP="00C34ECE">
      <w:pPr>
        <w:spacing w:after="160" w:line="278" w:lineRule="auto"/>
        <w:ind w:left="0" w:firstLine="0"/>
        <w:jc w:val="left"/>
      </w:pPr>
      <w:r>
        <w:br w:type="page"/>
      </w:r>
    </w:p>
    <w:p w14:paraId="321C9015" w14:textId="77777777" w:rsidR="00C34ECE" w:rsidRPr="008A2902" w:rsidRDefault="00C34ECE" w:rsidP="00C34ECE">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0CD04C53" w14:textId="77777777" w:rsidR="00C34ECE" w:rsidRPr="008A2902" w:rsidRDefault="00C34ECE" w:rsidP="00C34ECE">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2E0CC5B3" w14:textId="77777777" w:rsidR="00C34ECE" w:rsidRPr="008A2902" w:rsidRDefault="00C34ECE" w:rsidP="00C34ECE"/>
    <w:p w14:paraId="3B092AAF" w14:textId="77777777" w:rsidR="00C34ECE" w:rsidRPr="008A2902" w:rsidRDefault="00C34ECE" w:rsidP="00C34ECE">
      <w:pPr>
        <w:spacing w:after="160" w:line="259" w:lineRule="auto"/>
        <w:ind w:left="0" w:firstLine="0"/>
        <w:jc w:val="left"/>
        <w:rPr>
          <w:b/>
          <w:sz w:val="40"/>
        </w:rPr>
      </w:pPr>
    </w:p>
    <w:p w14:paraId="69B7606D" w14:textId="77777777" w:rsidR="00C34ECE" w:rsidRPr="008A2902" w:rsidRDefault="00C34ECE" w:rsidP="00C34ECE">
      <w:pPr>
        <w:keepNext/>
        <w:keepLines/>
        <w:numPr>
          <w:ilvl w:val="1"/>
          <w:numId w:val="5"/>
        </w:numPr>
        <w:spacing w:after="360" w:line="264" w:lineRule="auto"/>
        <w:ind w:left="450" w:hanging="450"/>
        <w:jc w:val="left"/>
        <w:outlineLvl w:val="2"/>
        <w:rPr>
          <w:b/>
        </w:rPr>
      </w:pPr>
      <w:bookmarkStart w:id="57" w:name="_Toc236037515"/>
      <w:r w:rsidRPr="008A2902">
        <w:rPr>
          <w:b/>
        </w:rPr>
        <w:t>Summary</w:t>
      </w:r>
      <w:bookmarkEnd w:id="57"/>
    </w:p>
    <w:p w14:paraId="3AFB222B" w14:textId="77777777" w:rsidR="00C34ECE" w:rsidRPr="008A2902" w:rsidRDefault="00C34ECE" w:rsidP="00C34ECE">
      <w:r w:rsidRPr="008A2902">
        <w:t xml:space="preserve">This chapter covered the comprehensive methodological approach for </w:t>
      </w:r>
      <w:proofErr w:type="spellStart"/>
      <w:r w:rsidRPr="008A2902">
        <w:t>EfficientViT</w:t>
      </w:r>
      <w:proofErr w:type="spellEnd"/>
      <w:r w:rsidRPr="008A2902">
        <w:t>-FER, a hybrid CNN-Transformer architecture for facial expression recognition on FER2013 using FER+ clean labels.</w:t>
      </w:r>
    </w:p>
    <w:p w14:paraId="4F5AAD07" w14:textId="77777777" w:rsidR="00C34ECE" w:rsidRPr="008A2902" w:rsidRDefault="00C34ECE" w:rsidP="00C34ECE"/>
    <w:p w14:paraId="64ACC47A" w14:textId="77777777" w:rsidR="00C34ECE" w:rsidRPr="008A2902" w:rsidRDefault="00C34ECE" w:rsidP="00C34ECE">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52FA5B7A" w14:textId="77777777" w:rsidR="00C34ECE" w:rsidRPr="008A2902" w:rsidRDefault="00C34ECE" w:rsidP="00C34ECE"/>
    <w:p w14:paraId="69944B62" w14:textId="77777777" w:rsidR="00C34ECE" w:rsidRPr="008A2902" w:rsidRDefault="00C34ECE" w:rsidP="00C34ECE">
      <w:r w:rsidRPr="008A2902">
        <w:t xml:space="preserve">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w:t>
      </w:r>
      <w:proofErr w:type="spellStart"/>
      <w:r w:rsidRPr="008A2902">
        <w:t>normalisation</w:t>
      </w:r>
      <w:proofErr w:type="spellEnd"/>
      <w:r w:rsidRPr="008A2902">
        <w:t xml:space="preserve">, and three-layer data augmentation consisting of general, minority class and </w:t>
      </w:r>
      <w:proofErr w:type="spellStart"/>
      <w:r w:rsidRPr="008A2902">
        <w:t>MixUp</w:t>
      </w:r>
      <w:proofErr w:type="spellEnd"/>
      <w:r w:rsidRPr="008A2902">
        <w:t>/</w:t>
      </w:r>
      <w:proofErr w:type="spellStart"/>
      <w:r w:rsidRPr="008A2902">
        <w:t>CutMix</w:t>
      </w:r>
      <w:proofErr w:type="spellEnd"/>
      <w:r w:rsidRPr="008A2902">
        <w:t xml:space="preserve"> batch augmentations.</w:t>
      </w:r>
    </w:p>
    <w:p w14:paraId="791CD64D" w14:textId="77777777" w:rsidR="00C34ECE" w:rsidRPr="008A2902" w:rsidRDefault="00C34ECE" w:rsidP="00C34ECE"/>
    <w:p w14:paraId="625630CC" w14:textId="77777777" w:rsidR="00C34ECE" w:rsidRPr="008A2902" w:rsidRDefault="00C34ECE" w:rsidP="00C34ECE">
      <w:r w:rsidRPr="008A2902">
        <w:t xml:space="preserve">The architecture of the model was discussed, including four parts: YOLOv8-based face detection module; EfficientNet-B3 convolutional neural network as the first part of the model backbone, pretrained on FER+ dataset and fine-tuned on FER+ labels; </w:t>
      </w:r>
      <w:proofErr w:type="spellStart"/>
      <w:r w:rsidRPr="008A2902">
        <w:t>ViT</w:t>
      </w:r>
      <w:proofErr w:type="spellEnd"/>
      <w:r w:rsidRPr="008A2902">
        <w:t xml:space="preserve">-Small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1F9AE072" w14:textId="77777777" w:rsidR="00C34ECE" w:rsidRPr="008A2902" w:rsidRDefault="00C34ECE" w:rsidP="00C34ECE"/>
    <w:p w14:paraId="13A14331" w14:textId="77777777" w:rsidR="00C34ECE" w:rsidRPr="008A2902" w:rsidRDefault="00C34ECE" w:rsidP="00C34ECE">
      <w:r w:rsidRPr="008A2902">
        <w:t xml:space="preserve">The training strategy for the model was elaborated, including the combined </w:t>
      </w:r>
      <w:proofErr w:type="spellStart"/>
      <w:r w:rsidRPr="008A2902">
        <w:t>CrossEntropy</w:t>
      </w:r>
      <w:proofErr w:type="spellEnd"/>
      <w:r w:rsidRPr="008A2902">
        <w:t xml:space="preserve"> loss with label smoothing and class-frequency weighting, </w:t>
      </w:r>
      <w:proofErr w:type="spellStart"/>
      <w:r w:rsidRPr="008A2902">
        <w:t>AdamW</w:t>
      </w:r>
      <w:proofErr w:type="spellEnd"/>
      <w:r w:rsidRPr="008A2902">
        <w:t xml:space="preserve">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2C9B771C" w14:textId="77777777" w:rsidR="00C34ECE" w:rsidRPr="008A2902" w:rsidRDefault="00C34ECE" w:rsidP="00C34ECE"/>
    <w:p w14:paraId="63352B83" w14:textId="77777777" w:rsidR="00C34ECE" w:rsidRPr="008A2902" w:rsidRDefault="00C34ECE" w:rsidP="00C34ECE">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09D31F3A" w14:textId="77777777" w:rsidR="00C34ECE" w:rsidRPr="008A2902" w:rsidRDefault="00C34ECE" w:rsidP="00C34ECE"/>
    <w:p w14:paraId="0361B75C" w14:textId="77777777" w:rsidR="00C34ECE" w:rsidRPr="008A2902" w:rsidRDefault="00C34ECE" w:rsidP="00C34ECE">
      <w:r w:rsidRPr="008A2902">
        <w:t>The experiments' results obtained with the help of the proposed methodological framework for FER2013 benchmark are presented and analyzed in Chapter 4.</w:t>
      </w:r>
      <w:r w:rsidRPr="008A2902">
        <w:br w:type="page"/>
      </w:r>
    </w:p>
    <w:p w14:paraId="56C3FC3E" w14:textId="77777777" w:rsidR="00C34ECE" w:rsidRPr="008A2902" w:rsidRDefault="00C34ECE" w:rsidP="00C34ECE">
      <w:pPr>
        <w:keepNext/>
        <w:keepLines/>
        <w:spacing w:after="247" w:line="259" w:lineRule="auto"/>
        <w:ind w:left="-90" w:firstLine="0"/>
        <w:jc w:val="left"/>
        <w:outlineLvl w:val="0"/>
        <w:rPr>
          <w:b/>
          <w:sz w:val="40"/>
        </w:rPr>
      </w:pPr>
      <w:bookmarkStart w:id="58" w:name="_Toc236037516"/>
      <w:r w:rsidRPr="008A2902">
        <w:rPr>
          <w:b/>
          <w:sz w:val="40"/>
        </w:rPr>
        <w:lastRenderedPageBreak/>
        <w:t xml:space="preserve">Chapter </w:t>
      </w:r>
      <w:proofErr w:type="gramStart"/>
      <w:r w:rsidRPr="008A2902">
        <w:rPr>
          <w:b/>
          <w:sz w:val="40"/>
        </w:rPr>
        <w:t>4 :Experimental</w:t>
      </w:r>
      <w:proofErr w:type="gramEnd"/>
      <w:r w:rsidRPr="008A2902">
        <w:rPr>
          <w:b/>
          <w:sz w:val="40"/>
        </w:rPr>
        <w:t xml:space="preserve"> Results and Discussion</w:t>
      </w:r>
      <w:bookmarkEnd w:id="58"/>
    </w:p>
    <w:p w14:paraId="37B0BCBA" w14:textId="77777777" w:rsidR="00C34ECE" w:rsidRPr="008A2902" w:rsidRDefault="00C34ECE" w:rsidP="00C34ECE">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1244FC1F" w14:textId="77777777" w:rsidR="00C34ECE" w:rsidRDefault="00C34ECE" w:rsidP="00C34ECE">
      <w:r w:rsidRPr="00563B47">
        <w:t xml:space="preserve">The experimental results obtained by applying the proposed </w:t>
      </w:r>
      <w:proofErr w:type="spellStart"/>
      <w:r w:rsidRPr="00563B47">
        <w:t>EfficientViT</w:t>
      </w:r>
      <w:proofErr w:type="spellEnd"/>
      <w:r w:rsidRPr="00563B47">
        <w: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7B88EED9" w14:textId="77777777" w:rsidR="00C34ECE" w:rsidRDefault="00C34ECE" w:rsidP="00C34ECE"/>
    <w:p w14:paraId="4F4006DF" w14:textId="77777777" w:rsidR="00C34ECE" w:rsidRPr="00062808" w:rsidRDefault="00C34ECE" w:rsidP="00C34ECE">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66548595" w14:textId="77777777" w:rsidR="00C34ECE" w:rsidRDefault="00C34ECE" w:rsidP="00C34ECE">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53958689" w14:textId="77777777" w:rsidR="00C34ECE" w:rsidRDefault="00C34ECE" w:rsidP="00C34ECE">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C34ECE" w:rsidRPr="00062808" w14:paraId="289158FC"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A5714B5" w14:textId="77777777" w:rsidR="00C34ECE" w:rsidRPr="00062808" w:rsidRDefault="00C34ECE" w:rsidP="00662E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69C21C8C"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56CE1AEC" w14:textId="77777777" w:rsidR="00C34ECE" w:rsidRPr="00062808" w:rsidRDefault="00C34ECE" w:rsidP="00662E31">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3BEBB770" w14:textId="77777777" w:rsidR="00C34ECE" w:rsidRPr="00062808" w:rsidRDefault="00C34ECE" w:rsidP="00662E31">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5CE90626" w14:textId="77777777" w:rsidR="00C34ECE" w:rsidRPr="00062808" w:rsidRDefault="00C34ECE" w:rsidP="00662E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729DBE10" w14:textId="77777777" w:rsidR="00C34ECE" w:rsidRPr="00062808" w:rsidRDefault="00C34ECE" w:rsidP="00662E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C34ECE" w:rsidRPr="00062808" w14:paraId="35BA736C"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6B0F880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4DE31FA8"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1D424E12"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13B9BA72"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573259D7"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41AD7050"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C34ECE" w:rsidRPr="00062808" w14:paraId="0872E75A"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4CEABF37"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64B677AC"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4719E164"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46E8A659"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6642892F"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2195BCA6"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C34ECE" w:rsidRPr="00062808" w14:paraId="079D59FF"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3B222044"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273CAFDD"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5E337EFC"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789B713F"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7E5466B5"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06F53275"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C34ECE" w:rsidRPr="00062808" w14:paraId="5305EC4C"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3A92348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15F6BF72"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361B3110"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4C35F293"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4CA7E158"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5F7CD50B"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C34ECE" w:rsidRPr="00062808" w14:paraId="072C025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5470FA1"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322F5C2B"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5DEFBECD"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5177AEDD"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777C3FCE"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74A8B4C6"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C34ECE" w:rsidRPr="00062808" w14:paraId="17A4C4C7"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3E62D1E5"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701B158E"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5A16E0D8"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3ABCACD7"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733F7CEF"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65A8CBF1"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C34ECE" w:rsidRPr="00062808" w14:paraId="0EC41ABD"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271DD32C"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3E3B0066"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788B127B" w14:textId="77777777" w:rsidR="00C34ECE" w:rsidRPr="00062808" w:rsidRDefault="00C34ECE" w:rsidP="00662E31">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0A50F930" w14:textId="77777777" w:rsidR="00C34ECE" w:rsidRPr="00062808" w:rsidRDefault="00C34ECE" w:rsidP="00662E31">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5F746DB1" w14:textId="77777777" w:rsidR="00C34ECE" w:rsidRPr="00062808" w:rsidRDefault="00C34ECE" w:rsidP="00662E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10A1158A" w14:textId="77777777" w:rsidR="00C34ECE" w:rsidRPr="00062808" w:rsidRDefault="00C34ECE" w:rsidP="00662E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C34ECE" w:rsidRPr="00062808" w14:paraId="408A0984" w14:textId="77777777" w:rsidTr="00662E31">
        <w:tc>
          <w:tcPr>
            <w:cnfStyle w:val="001000000000" w:firstRow="0" w:lastRow="0" w:firstColumn="1" w:lastColumn="0" w:oddVBand="0" w:evenVBand="0" w:oddHBand="0" w:evenHBand="0" w:firstRowFirstColumn="0" w:firstRowLastColumn="0" w:lastRowFirstColumn="0" w:lastRowLastColumn="0"/>
            <w:tcW w:w="1575" w:type="dxa"/>
            <w:vAlign w:val="center"/>
          </w:tcPr>
          <w:p w14:paraId="144282B4" w14:textId="77777777" w:rsidR="00C34ECE" w:rsidRPr="00062808" w:rsidRDefault="00C34ECE" w:rsidP="00662E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569CF627"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5E9C09F0" w14:textId="77777777" w:rsidR="00C34ECE" w:rsidRPr="00062808" w:rsidRDefault="00C34ECE" w:rsidP="00662E31">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233618E0" w14:textId="77777777" w:rsidR="00C34ECE" w:rsidRPr="00062808" w:rsidRDefault="00C34ECE" w:rsidP="00662E31">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6D65174C" w14:textId="77777777" w:rsidR="00C34ECE" w:rsidRPr="00062808" w:rsidRDefault="00C34ECE" w:rsidP="00662E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5A3BBB37" w14:textId="77777777" w:rsidR="00C34ECE" w:rsidRPr="00062808" w:rsidRDefault="00C34ECE" w:rsidP="00662E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0A9BF34F" w14:textId="77777777" w:rsidR="00C34ECE" w:rsidRPr="008A2902" w:rsidRDefault="00C34ECE" w:rsidP="00C34ECE">
      <w:pPr>
        <w:keepNext/>
        <w:keepLines/>
        <w:numPr>
          <w:ilvl w:val="1"/>
          <w:numId w:val="9"/>
        </w:numPr>
        <w:spacing w:after="360" w:line="264" w:lineRule="auto"/>
        <w:ind w:left="360"/>
        <w:jc w:val="left"/>
        <w:outlineLvl w:val="2"/>
        <w:rPr>
          <w:b/>
        </w:rPr>
      </w:pPr>
      <w:r w:rsidRPr="008A2902">
        <w:rPr>
          <w:b/>
        </w:rPr>
        <w:lastRenderedPageBreak/>
        <w:t xml:space="preserve">  </w:t>
      </w:r>
      <w:bookmarkStart w:id="61" w:name="_Toc236037519"/>
      <w:r w:rsidRPr="008A2902">
        <w:rPr>
          <w:b/>
        </w:rPr>
        <w:t>Preprocessing Results</w:t>
      </w:r>
      <w:bookmarkEnd w:id="61"/>
    </w:p>
    <w:p w14:paraId="1BD1D5D3" w14:textId="77777777" w:rsidR="00C34ECE" w:rsidRPr="008A2902" w:rsidRDefault="00C34ECE" w:rsidP="00C34ECE">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5C04B500" w14:textId="77777777" w:rsidR="00C34ECE" w:rsidRPr="008A2902" w:rsidRDefault="00C34ECE" w:rsidP="00C34ECE"/>
    <w:p w14:paraId="3BA0A76D" w14:textId="77777777" w:rsidR="00C34ECE" w:rsidRPr="008A2902" w:rsidRDefault="00C34ECE" w:rsidP="00C34ECE">
      <w:r w:rsidRPr="008A2902">
        <w:t xml:space="preserve">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w:t>
      </w:r>
      <w:proofErr w:type="spellStart"/>
      <w:r w:rsidRPr="008A2902">
        <w:t>ViT</w:t>
      </w:r>
      <w:proofErr w:type="spellEnd"/>
      <w:r w:rsidRPr="008A2902">
        <w:t>-Small on discriminative parts of the face region</w:t>
      </w:r>
      <w:r>
        <w:t xml:space="preserve">, </w:t>
      </w:r>
      <w:r w:rsidRPr="00DD369C">
        <w:t>Examples of detected versus fallback (undetected) images are shown in Figure 4.1</w:t>
      </w:r>
      <w:r w:rsidRPr="008A2902">
        <w:t>.</w:t>
      </w:r>
    </w:p>
    <w:p w14:paraId="1D43E60E" w14:textId="77777777" w:rsidR="00C34ECE" w:rsidRPr="008A2902" w:rsidRDefault="00C34ECE" w:rsidP="00C34ECE"/>
    <w:p w14:paraId="50DD5850" w14:textId="77777777" w:rsidR="00C34ECE" w:rsidRPr="008A2902" w:rsidRDefault="00C34ECE" w:rsidP="00C34ECE"/>
    <w:p w14:paraId="5691DBDD" w14:textId="77777777" w:rsidR="00C34ECE" w:rsidRPr="008A2902" w:rsidRDefault="00C34ECE" w:rsidP="00C34ECE">
      <w:r w:rsidRPr="008A2902">
        <w:rPr>
          <w:noProof/>
        </w:rPr>
        <w:drawing>
          <wp:inline distT="0" distB="0" distL="0" distR="0" wp14:anchorId="759B2F31" wp14:editId="5D6E7079">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34AC8F38" w14:textId="77777777" w:rsidR="00C34ECE" w:rsidRPr="008A2902" w:rsidRDefault="00C34ECE" w:rsidP="00C34ECE">
      <w:pPr>
        <w:jc w:val="center"/>
        <w:rPr>
          <w:b/>
          <w:bCs/>
          <w:sz w:val="20"/>
          <w:szCs w:val="16"/>
        </w:rPr>
      </w:pPr>
      <w:r w:rsidRPr="008A2902">
        <w:rPr>
          <w:b/>
          <w:bCs/>
          <w:sz w:val="20"/>
          <w:szCs w:val="16"/>
        </w:rPr>
        <w:t>Figure 4.1: YOLOv8 Detection Examples, Detected vs Fallback Images</w:t>
      </w:r>
    </w:p>
    <w:p w14:paraId="5AFF1A54" w14:textId="77777777" w:rsidR="00C34ECE" w:rsidRPr="008A2902" w:rsidRDefault="00C34ECE" w:rsidP="00C34ECE"/>
    <w:p w14:paraId="07A1F132" w14:textId="77777777" w:rsidR="00C34ECE" w:rsidRPr="008A2902" w:rsidRDefault="00C34ECE" w:rsidP="00C34ECE"/>
    <w:p w14:paraId="6AAEB51F"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2" w:name="_Toc236037520"/>
      <w:r w:rsidRPr="008A2902">
        <w:rPr>
          <w:b/>
        </w:rPr>
        <w:t>Augmentation Results</w:t>
      </w:r>
      <w:bookmarkEnd w:id="62"/>
    </w:p>
    <w:p w14:paraId="4B675BAD" w14:textId="77777777" w:rsidR="00C34ECE" w:rsidRDefault="00C34ECE" w:rsidP="00C34ECE">
      <w:r w:rsidRPr="008A2902">
        <w:t xml:space="preserve">This part will provide some qualitative examples of the augmentations at each of the three augmentation stages proposed in Section 3.4, but for real images drawn from the FER2013/FER+ database. These figures clearly demonstrate that each </w:t>
      </w:r>
      <w:r w:rsidRPr="008A2902">
        <w:lastRenderedPageBreak/>
        <w:t xml:space="preserve">of the three augmentation stages functions properly and generates plausible </w:t>
      </w:r>
      <w:proofErr w:type="gramStart"/>
      <w:r w:rsidRPr="008A2902">
        <w:t>augmentations</w:t>
      </w:r>
      <w:proofErr w:type="gramEnd"/>
      <w:r w:rsidRPr="008A2902">
        <w:t>.</w:t>
      </w:r>
    </w:p>
    <w:p w14:paraId="5734C786" w14:textId="77777777" w:rsidR="00C34ECE" w:rsidRPr="008A2902" w:rsidRDefault="00C34ECE" w:rsidP="00C34ECE"/>
    <w:p w14:paraId="1ED74B0E" w14:textId="77777777" w:rsidR="00C34ECE" w:rsidRPr="008A2902" w:rsidRDefault="00C34ECE" w:rsidP="00C34ECE">
      <w:r w:rsidRPr="008A2902">
        <w:rPr>
          <w:noProof/>
        </w:rPr>
        <w:drawing>
          <wp:inline distT="0" distB="0" distL="0" distR="0" wp14:anchorId="70DDAD97" wp14:editId="03597FAE">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2"/>
                    <a:stretch>
                      <a:fillRect/>
                    </a:stretch>
                  </pic:blipFill>
                  <pic:spPr>
                    <a:xfrm>
                      <a:off x="0" y="0"/>
                      <a:ext cx="5989320" cy="1232535"/>
                    </a:xfrm>
                    <a:prstGeom prst="rect">
                      <a:avLst/>
                    </a:prstGeom>
                  </pic:spPr>
                </pic:pic>
              </a:graphicData>
            </a:graphic>
          </wp:inline>
        </w:drawing>
      </w:r>
    </w:p>
    <w:p w14:paraId="446716BA" w14:textId="77777777" w:rsidR="00C34ECE" w:rsidRPr="008A2902" w:rsidRDefault="00C34ECE" w:rsidP="00C34ECE">
      <w:pPr>
        <w:ind w:left="0"/>
        <w:jc w:val="center"/>
        <w:rPr>
          <w:b/>
          <w:bCs/>
          <w:sz w:val="20"/>
          <w:szCs w:val="16"/>
        </w:rPr>
      </w:pPr>
      <w:r w:rsidRPr="008A2902">
        <w:rPr>
          <w:b/>
          <w:bCs/>
          <w:sz w:val="20"/>
          <w:szCs w:val="16"/>
        </w:rPr>
        <w:t>Figure 4.2: General Augmentation Techniques Applied to a Training Image</w:t>
      </w:r>
    </w:p>
    <w:p w14:paraId="41DFB1B7" w14:textId="77777777" w:rsidR="00C34ECE" w:rsidRPr="008A2902" w:rsidRDefault="00C34ECE" w:rsidP="00C34ECE"/>
    <w:p w14:paraId="3DB192A5" w14:textId="77777777" w:rsidR="00C34ECE" w:rsidRDefault="00C34ECE" w:rsidP="00C34ECE">
      <w:r w:rsidRPr="008A2902">
        <w:t xml:space="preserve">Figure 4.2 shows the impact of the general data augmentation pipeline – flipping horizontally, rotating, adjusting brightness and contrast, color jitters, </w:t>
      </w:r>
      <w:proofErr w:type="spellStart"/>
      <w:r w:rsidRPr="008A2902">
        <w:t>grayscaling</w:t>
      </w:r>
      <w:proofErr w:type="spellEnd"/>
      <w:r w:rsidRPr="008A2902">
        <w:t>,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6053A3A0" w14:textId="77777777" w:rsidR="00C34ECE" w:rsidRPr="008A2902" w:rsidRDefault="00C34ECE" w:rsidP="00C34ECE"/>
    <w:p w14:paraId="03B9093F" w14:textId="77777777" w:rsidR="00C34ECE" w:rsidRPr="008A2902" w:rsidRDefault="00C34ECE" w:rsidP="00C34ECE">
      <w:pPr>
        <w:ind w:left="0"/>
        <w:jc w:val="center"/>
      </w:pPr>
      <w:r w:rsidRPr="008A2902">
        <w:rPr>
          <w:noProof/>
        </w:rPr>
        <w:drawing>
          <wp:inline distT="0" distB="0" distL="0" distR="0" wp14:anchorId="1B83F993" wp14:editId="310A3B32">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3"/>
                    <a:stretch>
                      <a:fillRect/>
                    </a:stretch>
                  </pic:blipFill>
                  <pic:spPr>
                    <a:xfrm>
                      <a:off x="0" y="0"/>
                      <a:ext cx="5223633" cy="3829113"/>
                    </a:xfrm>
                    <a:prstGeom prst="rect">
                      <a:avLst/>
                    </a:prstGeom>
                  </pic:spPr>
                </pic:pic>
              </a:graphicData>
            </a:graphic>
          </wp:inline>
        </w:drawing>
      </w:r>
    </w:p>
    <w:p w14:paraId="6CA45A60" w14:textId="77777777" w:rsidR="00C34ECE" w:rsidRPr="008A2902" w:rsidRDefault="00C34ECE" w:rsidP="00C34ECE">
      <w:pPr>
        <w:ind w:left="0"/>
        <w:jc w:val="center"/>
        <w:rPr>
          <w:b/>
          <w:bCs/>
          <w:sz w:val="20"/>
          <w:szCs w:val="16"/>
        </w:rPr>
      </w:pPr>
      <w:r w:rsidRPr="008A2902">
        <w:rPr>
          <w:b/>
          <w:bCs/>
          <w:sz w:val="20"/>
          <w:szCs w:val="16"/>
        </w:rPr>
        <w:t>Figure 4.3: Minority Class Augmentation Applied to Disgust, Fear, and Surprise Samples</w:t>
      </w:r>
    </w:p>
    <w:p w14:paraId="782C0052" w14:textId="77777777" w:rsidR="00C34ECE" w:rsidRPr="008A2902" w:rsidRDefault="00C34ECE" w:rsidP="00C34ECE">
      <w:r w:rsidRPr="008A2902">
        <w:lastRenderedPageBreak/>
        <w:t xml:space="preserve">Figure 4.3 presents the enhanced data augmentation for the Disgust, Fear, and Surprise classes using the broader rotation, zoom, shear, and perspective deformation. The augmented images clearly demonstrate the more intense transformation as compared to Figure 4.2 </w:t>
      </w:r>
      <w:proofErr w:type="gramStart"/>
      <w:r w:rsidRPr="008A2902">
        <w:t>as a result of</w:t>
      </w:r>
      <w:proofErr w:type="gramEnd"/>
      <w:r w:rsidRPr="008A2902">
        <w:t xml:space="preserve"> the added variability required due to the scarcity of training examples for the </w:t>
      </w:r>
      <w:proofErr w:type="gramStart"/>
      <w:r w:rsidRPr="008A2902">
        <w:t>particular classes</w:t>
      </w:r>
      <w:proofErr w:type="gramEnd"/>
      <w:r w:rsidRPr="008A2902">
        <w:t>.</w:t>
      </w:r>
    </w:p>
    <w:p w14:paraId="4B1535E9" w14:textId="77777777" w:rsidR="00C34ECE" w:rsidRPr="008A2902" w:rsidRDefault="00C34ECE" w:rsidP="00C34ECE"/>
    <w:p w14:paraId="07C209AF" w14:textId="77777777" w:rsidR="00C34ECE" w:rsidRPr="008A2902" w:rsidRDefault="00C34ECE" w:rsidP="00C34ECE">
      <w:r w:rsidRPr="008A2902">
        <w:rPr>
          <w:noProof/>
        </w:rPr>
        <w:drawing>
          <wp:inline distT="0" distB="0" distL="0" distR="0" wp14:anchorId="708DA8E1" wp14:editId="0594B707">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4"/>
                    <a:stretch>
                      <a:fillRect/>
                    </a:stretch>
                  </pic:blipFill>
                  <pic:spPr>
                    <a:xfrm>
                      <a:off x="0" y="0"/>
                      <a:ext cx="5989320" cy="2937510"/>
                    </a:xfrm>
                    <a:prstGeom prst="rect">
                      <a:avLst/>
                    </a:prstGeom>
                  </pic:spPr>
                </pic:pic>
              </a:graphicData>
            </a:graphic>
          </wp:inline>
        </w:drawing>
      </w:r>
    </w:p>
    <w:p w14:paraId="39FA307A" w14:textId="77777777" w:rsidR="00C34ECE" w:rsidRPr="008A2902" w:rsidRDefault="00C34ECE" w:rsidP="00C34ECE">
      <w:pPr>
        <w:ind w:left="0" w:firstLine="0"/>
        <w:contextualSpacing/>
        <w:jc w:val="center"/>
        <w:rPr>
          <w:b/>
          <w:bCs/>
          <w:sz w:val="20"/>
          <w:szCs w:val="16"/>
        </w:rPr>
      </w:pPr>
      <w:r w:rsidRPr="008A2902">
        <w:rPr>
          <w:b/>
          <w:bCs/>
          <w:sz w:val="20"/>
          <w:szCs w:val="16"/>
        </w:rPr>
        <w:t xml:space="preserve">Figure 4.4: </w:t>
      </w:r>
      <w:proofErr w:type="spellStart"/>
      <w:r w:rsidRPr="008A2902">
        <w:rPr>
          <w:b/>
          <w:bCs/>
          <w:sz w:val="20"/>
          <w:szCs w:val="16"/>
        </w:rPr>
        <w:t>MixUp</w:t>
      </w:r>
      <w:proofErr w:type="spellEnd"/>
      <w:r w:rsidRPr="008A2902">
        <w:rPr>
          <w:b/>
          <w:bCs/>
          <w:sz w:val="20"/>
          <w:szCs w:val="16"/>
        </w:rPr>
        <w:t xml:space="preserve"> and </w:t>
      </w:r>
      <w:proofErr w:type="spellStart"/>
      <w:r w:rsidRPr="008A2902">
        <w:rPr>
          <w:b/>
          <w:bCs/>
          <w:sz w:val="20"/>
          <w:szCs w:val="16"/>
        </w:rPr>
        <w:t>CutMix</w:t>
      </w:r>
      <w:proofErr w:type="spellEnd"/>
      <w:r w:rsidRPr="008A2902">
        <w:rPr>
          <w:b/>
          <w:bCs/>
          <w:sz w:val="20"/>
          <w:szCs w:val="16"/>
        </w:rPr>
        <w:t xml:space="preserve"> Batch Augmentation Visualization</w:t>
      </w:r>
    </w:p>
    <w:p w14:paraId="4E22911C" w14:textId="77777777" w:rsidR="00C34ECE" w:rsidRPr="008A2902" w:rsidRDefault="00C34ECE" w:rsidP="00C34ECE"/>
    <w:p w14:paraId="1F25C261" w14:textId="77777777" w:rsidR="00C34ECE" w:rsidRPr="008A2902" w:rsidRDefault="00C34ECE" w:rsidP="00C34ECE">
      <w:r w:rsidRPr="008A2902">
        <w:t xml:space="preserve">Figure 4.4 shows examples of the batch-level </w:t>
      </w:r>
      <w:proofErr w:type="spellStart"/>
      <w:r w:rsidRPr="008A2902">
        <w:t>MixUp</w:t>
      </w:r>
      <w:proofErr w:type="spellEnd"/>
      <w:r w:rsidRPr="008A2902">
        <w:t xml:space="preserve"> and </w:t>
      </w:r>
      <w:proofErr w:type="spellStart"/>
      <w:r w:rsidRPr="008A2902">
        <w:t>CutMix</w:t>
      </w:r>
      <w:proofErr w:type="spellEnd"/>
      <w:r w:rsidRPr="008A2902">
        <w:t xml:space="preserve"> data augmentation techniques. The </w:t>
      </w:r>
      <w:proofErr w:type="spellStart"/>
      <w:r w:rsidRPr="008A2902">
        <w:t>MixUp</w:t>
      </w:r>
      <w:proofErr w:type="spellEnd"/>
      <w:r w:rsidRPr="008A2902">
        <w:t xml:space="preserve"> technique creates an interpolated image where the pixel intensities are interpolated and the soft label is also interpolated, whereas </w:t>
      </w:r>
      <w:proofErr w:type="spellStart"/>
      <w:r w:rsidRPr="008A2902">
        <w:t>CutMix</w:t>
      </w:r>
      <w:proofErr w:type="spellEnd"/>
      <w:r w:rsidRPr="008A2902">
        <w:t xml:space="preserve">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069EC99A" w14:textId="77777777" w:rsidR="00C34ECE" w:rsidRPr="008A2902" w:rsidRDefault="00C34ECE" w:rsidP="00C34ECE"/>
    <w:p w14:paraId="14A8BB91" w14:textId="77777777" w:rsidR="00C34ECE" w:rsidRPr="008A2902" w:rsidRDefault="00C34ECE" w:rsidP="00C34ECE"/>
    <w:p w14:paraId="28305A02"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3" w:name="_Toc236037521"/>
      <w:r w:rsidRPr="008A2902">
        <w:rPr>
          <w:b/>
        </w:rPr>
        <w:t>Training Results</w:t>
      </w:r>
      <w:bookmarkEnd w:id="63"/>
    </w:p>
    <w:p w14:paraId="61F9B845" w14:textId="77777777" w:rsidR="00C34ECE" w:rsidRPr="008A2902" w:rsidRDefault="00C34ECE" w:rsidP="00C34ECE">
      <w:r w:rsidRPr="008A2902">
        <w:t>The EfficientNet-B3 was trained on the FER+ labeled training dataset for 14 epochs until the early stopping condition was met, with the best model being stored in the 6th epoch based on the validation accuracy. This can be seen in Figure 4.</w:t>
      </w:r>
      <w:r>
        <w:t>5</w:t>
      </w:r>
      <w:r w:rsidRPr="008A2902">
        <w:t xml:space="preserve"> below.</w:t>
      </w:r>
    </w:p>
    <w:p w14:paraId="441F1C16" w14:textId="77777777" w:rsidR="00C34ECE" w:rsidRPr="008A2902" w:rsidRDefault="00C34ECE" w:rsidP="00C34ECE"/>
    <w:p w14:paraId="78855CD8" w14:textId="77777777" w:rsidR="00C34ECE" w:rsidRPr="008A2902" w:rsidRDefault="00C34ECE" w:rsidP="00C34ECE">
      <w:r w:rsidRPr="008A2902">
        <w:rPr>
          <w:noProof/>
        </w:rPr>
        <w:drawing>
          <wp:inline distT="0" distB="0" distL="0" distR="0" wp14:anchorId="353E419D" wp14:editId="3067F51C">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5"/>
                    <a:stretch>
                      <a:fillRect/>
                    </a:stretch>
                  </pic:blipFill>
                  <pic:spPr>
                    <a:xfrm>
                      <a:off x="0" y="0"/>
                      <a:ext cx="5989320" cy="2220595"/>
                    </a:xfrm>
                    <a:prstGeom prst="rect">
                      <a:avLst/>
                    </a:prstGeom>
                  </pic:spPr>
                </pic:pic>
              </a:graphicData>
            </a:graphic>
          </wp:inline>
        </w:drawing>
      </w:r>
    </w:p>
    <w:p w14:paraId="2F47B70B" w14:textId="77777777" w:rsidR="00C34ECE" w:rsidRPr="008A2902" w:rsidRDefault="00C34ECE" w:rsidP="00C34ECE">
      <w:pPr>
        <w:jc w:val="center"/>
        <w:rPr>
          <w:b/>
          <w:bCs/>
          <w:sz w:val="20"/>
          <w:szCs w:val="16"/>
        </w:rPr>
      </w:pPr>
      <w:r w:rsidRPr="008A2902">
        <w:rPr>
          <w:b/>
          <w:bCs/>
          <w:sz w:val="20"/>
          <w:szCs w:val="16"/>
        </w:rPr>
        <w:t>Figure 4.5: Training and Validation Loss and Accuracy Curves, EfficientNet-B3 Fine-tuning</w:t>
      </w:r>
    </w:p>
    <w:p w14:paraId="6D45DC1D" w14:textId="77777777" w:rsidR="00C34ECE" w:rsidRPr="008A2902" w:rsidRDefault="00C34ECE" w:rsidP="00C34ECE"/>
    <w:p w14:paraId="2C1A2A70" w14:textId="77777777" w:rsidR="00C34ECE" w:rsidRPr="008A2902" w:rsidRDefault="00C34ECE" w:rsidP="00C34ECE">
      <w:r w:rsidRPr="008A2902">
        <w:t xml:space="preserve">The training curves show that the model has converged without any indication of overfitting catastrophically; the accuracy of the validation is </w:t>
      </w:r>
      <w:proofErr w:type="gramStart"/>
      <w:r w:rsidRPr="008A2902">
        <w:t>similar to</w:t>
      </w:r>
      <w:proofErr w:type="gramEnd"/>
      <w:r w:rsidRPr="008A2902">
        <w:t xml:space="preserve"> the accuracy of training initially up until epoch 8 where there is divergence; at this point, the early stopping was counting patience. The highest accuracy for validation </w:t>
      </w:r>
      <w:proofErr w:type="gramStart"/>
      <w:r w:rsidRPr="008A2902">
        <w:t>was at</w:t>
      </w:r>
      <w:proofErr w:type="gramEnd"/>
      <w:r w:rsidRPr="008A2902">
        <w:t xml:space="preserve"> 81.98% in </w:t>
      </w:r>
      <w:proofErr w:type="gramStart"/>
      <w:r w:rsidRPr="008A2902">
        <w:t>epoch</w:t>
      </w:r>
      <w:proofErr w:type="gramEnd"/>
      <w:r w:rsidRPr="008A2902">
        <w:t xml:space="preserve"> 6, after which there was no improvement at all in the validation dataset</w:t>
      </w:r>
      <w:r>
        <w:t xml:space="preserve">, </w:t>
      </w:r>
      <w:r w:rsidRPr="00DD369C">
        <w:t>the training stopped at the checkpoint of this epoch was saved, and the full training results are summarized in Table 4.2</w:t>
      </w:r>
      <w:r w:rsidRPr="008A2902">
        <w:t>.</w:t>
      </w:r>
    </w:p>
    <w:p w14:paraId="02DAE5BB" w14:textId="77777777" w:rsidR="00C34ECE" w:rsidRPr="008A2902" w:rsidRDefault="00C34ECE" w:rsidP="00C34ECE"/>
    <w:p w14:paraId="22ABDEA6" w14:textId="77777777" w:rsidR="00C34ECE" w:rsidRPr="008A2902" w:rsidRDefault="00C34ECE" w:rsidP="00C34ECE">
      <w:pPr>
        <w:ind w:left="0"/>
        <w:jc w:val="center"/>
        <w:rPr>
          <w:sz w:val="20"/>
          <w:szCs w:val="16"/>
        </w:rPr>
      </w:pPr>
      <w:r w:rsidRPr="008A2902">
        <w:rPr>
          <w:b/>
          <w:bCs/>
          <w:sz w:val="20"/>
          <w:szCs w:val="16"/>
        </w:rPr>
        <w:t>Table 4.</w:t>
      </w:r>
      <w:r>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C34ECE" w:rsidRPr="008A2902" w14:paraId="70DB201C"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894420" w14:textId="77777777" w:rsidR="00C34ECE" w:rsidRPr="008A2902" w:rsidRDefault="00C34ECE" w:rsidP="00662E31">
            <w:pPr>
              <w:ind w:left="47"/>
              <w:jc w:val="center"/>
              <w:rPr>
                <w:color w:val="FFFFFF"/>
              </w:rPr>
            </w:pPr>
            <w:r w:rsidRPr="008A2902">
              <w:rPr>
                <w:color w:val="FFFFFF"/>
              </w:rPr>
              <w:t>Metric</w:t>
            </w:r>
          </w:p>
        </w:tc>
        <w:tc>
          <w:tcPr>
            <w:tcW w:w="0" w:type="auto"/>
            <w:hideMark/>
          </w:tcPr>
          <w:p w14:paraId="4B07447C" w14:textId="77777777" w:rsidR="00C34ECE" w:rsidRPr="008A2902" w:rsidRDefault="00C34ECE" w:rsidP="00662E31">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C34ECE" w:rsidRPr="008A2902" w14:paraId="28CA8A6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6BD4ED" w14:textId="77777777" w:rsidR="00C34ECE" w:rsidRPr="008A2902" w:rsidRDefault="00C34ECE" w:rsidP="00662E31">
            <w:pPr>
              <w:ind w:left="47"/>
            </w:pPr>
            <w:r w:rsidRPr="008A2902">
              <w:t>Best epoch</w:t>
            </w:r>
          </w:p>
        </w:tc>
        <w:tc>
          <w:tcPr>
            <w:tcW w:w="0" w:type="auto"/>
            <w:hideMark/>
          </w:tcPr>
          <w:p w14:paraId="40D43A3A"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C34ECE" w:rsidRPr="008A2902" w14:paraId="7E21F237"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2C6842" w14:textId="77777777" w:rsidR="00C34ECE" w:rsidRPr="008A2902" w:rsidRDefault="00C34ECE" w:rsidP="00662E31">
            <w:pPr>
              <w:ind w:left="47"/>
            </w:pPr>
            <w:r w:rsidRPr="008A2902">
              <w:t>Best validation accuracy</w:t>
            </w:r>
          </w:p>
        </w:tc>
        <w:tc>
          <w:tcPr>
            <w:tcW w:w="0" w:type="auto"/>
            <w:hideMark/>
          </w:tcPr>
          <w:p w14:paraId="2BA899D3"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C34ECE" w:rsidRPr="008A2902" w14:paraId="3DBFA51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61B84" w14:textId="77777777" w:rsidR="00C34ECE" w:rsidRPr="008A2902" w:rsidRDefault="00C34ECE" w:rsidP="00662E31">
            <w:pPr>
              <w:ind w:left="47"/>
            </w:pPr>
            <w:r w:rsidRPr="008A2902">
              <w:t>Total epochs trained</w:t>
            </w:r>
          </w:p>
        </w:tc>
        <w:tc>
          <w:tcPr>
            <w:tcW w:w="0" w:type="auto"/>
            <w:hideMark/>
          </w:tcPr>
          <w:p w14:paraId="3D6A9AC1"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C34ECE" w:rsidRPr="008A2902" w14:paraId="219F805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2C7DE6" w14:textId="77777777" w:rsidR="00C34ECE" w:rsidRPr="008A2902" w:rsidRDefault="00C34ECE" w:rsidP="00662E31">
            <w:pPr>
              <w:ind w:left="47"/>
            </w:pPr>
            <w:r w:rsidRPr="008A2902">
              <w:t>Early stopping patience</w:t>
            </w:r>
          </w:p>
        </w:tc>
        <w:tc>
          <w:tcPr>
            <w:tcW w:w="0" w:type="auto"/>
            <w:hideMark/>
          </w:tcPr>
          <w:p w14:paraId="51E6E301"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C34ECE" w:rsidRPr="008A2902" w14:paraId="55A5686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B87C8" w14:textId="77777777" w:rsidR="00C34ECE" w:rsidRPr="008A2902" w:rsidRDefault="00C34ECE" w:rsidP="00662E31">
            <w:pPr>
              <w:ind w:left="47"/>
            </w:pPr>
            <w:r w:rsidRPr="008A2902">
              <w:t>Training time per epoch</w:t>
            </w:r>
          </w:p>
        </w:tc>
        <w:tc>
          <w:tcPr>
            <w:tcW w:w="0" w:type="auto"/>
            <w:hideMark/>
          </w:tcPr>
          <w:p w14:paraId="7864FF5C"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C34ECE" w:rsidRPr="008A2902" w14:paraId="7CBA394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A40F1D" w14:textId="77777777" w:rsidR="00C34ECE" w:rsidRPr="008A2902" w:rsidRDefault="00C34ECE" w:rsidP="00662E31">
            <w:pPr>
              <w:ind w:left="47"/>
            </w:pPr>
            <w:r w:rsidRPr="008A2902">
              <w:t>Total training time</w:t>
            </w:r>
          </w:p>
        </w:tc>
        <w:tc>
          <w:tcPr>
            <w:tcW w:w="0" w:type="auto"/>
            <w:hideMark/>
          </w:tcPr>
          <w:p w14:paraId="41E4AC7E" w14:textId="77777777" w:rsidR="00C34ECE" w:rsidRPr="008A2902" w:rsidRDefault="00C34ECE" w:rsidP="00662E31">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C34ECE" w:rsidRPr="008A2902" w14:paraId="3C38DE21"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3390DD" w14:textId="77777777" w:rsidR="00C34ECE" w:rsidRPr="008A2902" w:rsidRDefault="00C34ECE" w:rsidP="00662E31">
            <w:pPr>
              <w:ind w:left="47"/>
            </w:pPr>
            <w:r w:rsidRPr="008A2902">
              <w:t>Hardware</w:t>
            </w:r>
          </w:p>
        </w:tc>
        <w:tc>
          <w:tcPr>
            <w:tcW w:w="0" w:type="auto"/>
            <w:hideMark/>
          </w:tcPr>
          <w:p w14:paraId="484939BD" w14:textId="77777777" w:rsidR="00C34ECE" w:rsidRPr="008A2902" w:rsidRDefault="00C34ECE" w:rsidP="00662E31">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6CAE62FD" w14:textId="77777777" w:rsidR="00C34ECE" w:rsidRDefault="00C34ECE" w:rsidP="00C34ECE"/>
    <w:p w14:paraId="79187D4A" w14:textId="77777777" w:rsidR="00C34ECE" w:rsidRDefault="00C34ECE" w:rsidP="00C34ECE">
      <w:pPr>
        <w:spacing w:after="160" w:line="278" w:lineRule="auto"/>
        <w:ind w:left="0" w:firstLine="0"/>
        <w:jc w:val="left"/>
      </w:pPr>
      <w:r>
        <w:br w:type="page"/>
      </w:r>
    </w:p>
    <w:p w14:paraId="3B8B89FA"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Pr="008A2902">
        <w:rPr>
          <w:b/>
        </w:rPr>
        <w:t>Final Test Set Results</w:t>
      </w:r>
      <w:bookmarkEnd w:id="64"/>
    </w:p>
    <w:p w14:paraId="73390CAA" w14:textId="77777777" w:rsidR="00C34ECE" w:rsidRPr="008A2902" w:rsidRDefault="00C34ECE" w:rsidP="00C34ECE">
      <w:r w:rsidRPr="008A2902">
        <w:t xml:space="preserve">The last evaluation is done on the held-out test split through the complete </w:t>
      </w:r>
      <w:proofErr w:type="spellStart"/>
      <w:r w:rsidRPr="008A2902">
        <w:t>EfficientViT</w:t>
      </w:r>
      <w:proofErr w:type="spellEnd"/>
      <w:r w:rsidRPr="008A2902">
        <w:t xml:space="preserve">-FER Inference Pipeline: EfficientNet-B3 Best Checkpoint + </w:t>
      </w:r>
      <w:proofErr w:type="spellStart"/>
      <w:r w:rsidRPr="008A2902">
        <w:t>ViT</w:t>
      </w:r>
      <w:proofErr w:type="spellEnd"/>
      <w:r w:rsidRPr="008A2902">
        <w:t>-Small Weighted Ensemble (0.80/0.20) + TTA across five augmented views. Table 4.</w:t>
      </w:r>
      <w:r>
        <w:t>3</w:t>
      </w:r>
      <w:r w:rsidRPr="008A2902">
        <w:t xml:space="preserve"> shows the results from the final test set evaluation.</w:t>
      </w:r>
    </w:p>
    <w:p w14:paraId="6EA7D595" w14:textId="77777777" w:rsidR="00C34ECE" w:rsidRPr="008A2902" w:rsidRDefault="00C34ECE" w:rsidP="00C34ECE"/>
    <w:p w14:paraId="37B9B0D6" w14:textId="77777777" w:rsidR="00C34ECE" w:rsidRPr="008A2902" w:rsidRDefault="00C34ECE" w:rsidP="00C34ECE">
      <w:pPr>
        <w:jc w:val="center"/>
        <w:rPr>
          <w:b/>
          <w:bCs/>
          <w:sz w:val="20"/>
          <w:szCs w:val="16"/>
        </w:rPr>
      </w:pPr>
      <w:r w:rsidRPr="008A2902">
        <w:rPr>
          <w:b/>
          <w:bCs/>
          <w:sz w:val="20"/>
          <w:szCs w:val="16"/>
        </w:rPr>
        <w:t>Table 4.</w:t>
      </w:r>
      <w:r>
        <w:rPr>
          <w:b/>
          <w:bCs/>
          <w:sz w:val="20"/>
          <w:szCs w:val="16"/>
        </w:rPr>
        <w:t>3</w:t>
      </w:r>
      <w:r w:rsidRPr="008A2902">
        <w:rPr>
          <w:b/>
          <w:bCs/>
          <w:sz w:val="20"/>
          <w:szCs w:val="16"/>
        </w:rPr>
        <w:t xml:space="preserve">: </w:t>
      </w:r>
      <w:proofErr w:type="spellStart"/>
      <w:r w:rsidRPr="008A2902">
        <w:rPr>
          <w:b/>
          <w:bCs/>
          <w:sz w:val="20"/>
          <w:szCs w:val="16"/>
        </w:rPr>
        <w:t>EfficientViT</w:t>
      </w:r>
      <w:proofErr w:type="spellEnd"/>
      <w:r w:rsidRPr="008A2902">
        <w:rPr>
          <w:b/>
          <w:bCs/>
          <w:sz w:val="20"/>
          <w:szCs w:val="16"/>
        </w:rPr>
        <w:t>-FER Final Test Set Results</w:t>
      </w:r>
    </w:p>
    <w:tbl>
      <w:tblPr>
        <w:tblStyle w:val="GridTable4-Accent52"/>
        <w:tblW w:w="9445" w:type="dxa"/>
        <w:tblLook w:val="04A0" w:firstRow="1" w:lastRow="0" w:firstColumn="1" w:lastColumn="0" w:noHBand="0" w:noVBand="1"/>
      </w:tblPr>
      <w:tblGrid>
        <w:gridCol w:w="4405"/>
        <w:gridCol w:w="2430"/>
        <w:gridCol w:w="2610"/>
      </w:tblGrid>
      <w:tr w:rsidR="00C34ECE" w14:paraId="19A06228"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69C1D762"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4C70BC0B" w14:textId="77777777" w:rsidR="00C34ECE" w:rsidRPr="00062808"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1BEACBFD" w14:textId="77777777" w:rsidR="00C34ECE" w:rsidRPr="00062808"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C34ECE" w14:paraId="15AC57F0"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38E269AE"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60FD072F"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66098125"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C34ECE" w14:paraId="4934851E" w14:textId="77777777" w:rsidTr="00662E31">
        <w:tc>
          <w:tcPr>
            <w:cnfStyle w:val="001000000000" w:firstRow="0" w:lastRow="0" w:firstColumn="1" w:lastColumn="0" w:oddVBand="0" w:evenVBand="0" w:oddHBand="0" w:evenHBand="0" w:firstRowFirstColumn="0" w:firstRowLastColumn="0" w:lastRowFirstColumn="0" w:lastRowLastColumn="0"/>
            <w:tcW w:w="4405" w:type="dxa"/>
          </w:tcPr>
          <w:p w14:paraId="0FB65075"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 TTA</w:t>
            </w:r>
          </w:p>
        </w:tc>
        <w:tc>
          <w:tcPr>
            <w:tcW w:w="2430" w:type="dxa"/>
          </w:tcPr>
          <w:p w14:paraId="603949CE" w14:textId="77777777" w:rsidR="00C34ECE" w:rsidRPr="00062808"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10D1519C" w14:textId="77777777" w:rsidR="00C34ECE" w:rsidRPr="00062808"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C34ECE" w14:paraId="2B3A5F06"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7EE3B99E" w14:textId="77777777" w:rsidR="00C34ECE" w:rsidRPr="00062808" w:rsidRDefault="00C34ECE" w:rsidP="00662E31">
            <w:pPr>
              <w:spacing w:before="20" w:after="20" w:line="240" w:lineRule="auto"/>
              <w:jc w:val="center"/>
              <w:rPr>
                <w:szCs w:val="28"/>
              </w:rPr>
            </w:pPr>
            <w:r w:rsidRPr="00062808">
              <w:rPr>
                <w:rFonts w:asciiTheme="majorBidi" w:hAnsiTheme="majorBidi" w:cstheme="majorBidi"/>
                <w:szCs w:val="28"/>
              </w:rPr>
              <w:t xml:space="preserve">+ </w:t>
            </w:r>
            <w:proofErr w:type="spellStart"/>
            <w:r w:rsidRPr="00062808">
              <w:rPr>
                <w:rFonts w:asciiTheme="majorBidi" w:hAnsiTheme="majorBidi" w:cstheme="majorBidi"/>
                <w:szCs w:val="28"/>
              </w:rPr>
              <w:t>ViT</w:t>
            </w:r>
            <w:proofErr w:type="spellEnd"/>
            <w:r w:rsidRPr="00062808">
              <w:rPr>
                <w:rFonts w:asciiTheme="majorBidi" w:hAnsiTheme="majorBidi" w:cstheme="majorBidi"/>
                <w:szCs w:val="28"/>
              </w:rPr>
              <w:t>-Small Ensemble + TTA</w:t>
            </w:r>
          </w:p>
        </w:tc>
        <w:tc>
          <w:tcPr>
            <w:tcW w:w="2430" w:type="dxa"/>
          </w:tcPr>
          <w:p w14:paraId="0154EDEB"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32380C3D" w14:textId="77777777" w:rsidR="00C34ECE" w:rsidRPr="00062808"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795C2681" w14:textId="77777777" w:rsidR="00C34ECE" w:rsidRPr="008A2902" w:rsidRDefault="00C34ECE" w:rsidP="00C34ECE">
      <w:pPr>
        <w:spacing w:after="160" w:line="259" w:lineRule="auto"/>
        <w:ind w:left="0" w:firstLine="0"/>
        <w:jc w:val="left"/>
      </w:pPr>
    </w:p>
    <w:p w14:paraId="5F3E29B2" w14:textId="77777777" w:rsidR="00C34ECE" w:rsidRPr="008A2902" w:rsidRDefault="00C34ECE" w:rsidP="00C34ECE">
      <w:r w:rsidRPr="008A2902">
        <w:t xml:space="preserve">These findings clearly show the incremental contribution of all the components of the system. While the fine-tuned EfficientNet-B3 itself is able to reach 79.88% -- exceeding the latest SOTA benchmark provided by </w:t>
      </w:r>
      <w:proofErr w:type="spellStart"/>
      <w:r>
        <w:t>Telceken</w:t>
      </w:r>
      <w:proofErr w:type="spellEnd"/>
      <w:r>
        <w:t xml:space="preserve"> et al. (2025)</w:t>
      </w:r>
      <w:r w:rsidRPr="008A2902">
        <w:t xml:space="preserve"> [</w:t>
      </w:r>
      <w:r>
        <w:t>28</w:t>
      </w:r>
      <w:r w:rsidRPr="008A2902">
        <w:t xml:space="preserve">], which equals 77.6%, by +2.28 percentage points -- the inclusion of TTA for five view augmentations offers another increment of +1.79% reaching 81.67%, and then the incorporation of the weighted ensemble of </w:t>
      </w:r>
      <w:proofErr w:type="spellStart"/>
      <w:r w:rsidRPr="008A2902">
        <w:t>ViT</w:t>
      </w:r>
      <w:proofErr w:type="spellEnd"/>
      <w:r w:rsidRPr="008A2902">
        <w:t>-Small yields the extra +0.87% to yield the final score of 82.54%. The continuous improvement at every step proves the complementary contribution of every component suggested for the system.</w:t>
      </w:r>
    </w:p>
    <w:p w14:paraId="6ED27970" w14:textId="77777777" w:rsidR="00C34ECE" w:rsidRPr="008A2902" w:rsidRDefault="00C34ECE" w:rsidP="00C34ECE"/>
    <w:p w14:paraId="1B89AD7C"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5" w:name="_Toc236037523"/>
      <w:r w:rsidRPr="008A2902">
        <w:rPr>
          <w:b/>
        </w:rPr>
        <w:t>Per-Class Analysis</w:t>
      </w:r>
      <w:bookmarkEnd w:id="65"/>
    </w:p>
    <w:p w14:paraId="0BD121D3" w14:textId="77777777" w:rsidR="00C34ECE" w:rsidRPr="008A2902" w:rsidRDefault="00C34ECE" w:rsidP="00C34ECE">
      <w:r w:rsidRPr="008A2902">
        <w:t>Table 4.</w:t>
      </w:r>
      <w:r>
        <w:t>4</w:t>
      </w:r>
      <w:r w:rsidRPr="008A2902">
        <w:t xml:space="preserve"> provides the Precision, Recall, and F1-score per class for the final </w:t>
      </w:r>
      <w:proofErr w:type="spellStart"/>
      <w:r w:rsidRPr="008A2902">
        <w:t>EfficientViT</w:t>
      </w:r>
      <w:proofErr w:type="spellEnd"/>
      <w:r w:rsidRPr="008A2902">
        <w:t>-FER model on the test dataset</w:t>
      </w:r>
      <w:r>
        <w:t xml:space="preserve">, </w:t>
      </w:r>
      <w:proofErr w:type="gramStart"/>
      <w:r w:rsidRPr="00DD369C">
        <w:t>This</w:t>
      </w:r>
      <w:proofErr w:type="gramEnd"/>
      <w:r w:rsidRPr="00DD369C">
        <w:t xml:space="preserve"> distribution is illustrated in Figure 4.6</w:t>
      </w:r>
      <w:r w:rsidRPr="008A2902">
        <w:t>.</w:t>
      </w:r>
    </w:p>
    <w:p w14:paraId="710B62D5" w14:textId="77777777" w:rsidR="00C34ECE" w:rsidRDefault="00C34ECE" w:rsidP="00C34ECE">
      <w:pPr>
        <w:ind w:left="0"/>
        <w:jc w:val="center"/>
        <w:rPr>
          <w:b/>
          <w:bCs/>
          <w:sz w:val="20"/>
          <w:szCs w:val="16"/>
        </w:rPr>
      </w:pPr>
      <w:r w:rsidRPr="008A2902">
        <w:rPr>
          <w:b/>
          <w:bCs/>
          <w:noProof/>
          <w:sz w:val="20"/>
          <w:szCs w:val="16"/>
        </w:rPr>
        <w:lastRenderedPageBreak/>
        <w:drawing>
          <wp:inline distT="0" distB="0" distL="0" distR="0" wp14:anchorId="1F32FB2E" wp14:editId="01DADC8C">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6"/>
                    <a:stretch>
                      <a:fillRect/>
                    </a:stretch>
                  </pic:blipFill>
                  <pic:spPr>
                    <a:xfrm>
                      <a:off x="0" y="0"/>
                      <a:ext cx="5564080" cy="2708300"/>
                    </a:xfrm>
                    <a:prstGeom prst="rect">
                      <a:avLst/>
                    </a:prstGeom>
                  </pic:spPr>
                </pic:pic>
              </a:graphicData>
            </a:graphic>
          </wp:inline>
        </w:drawing>
      </w:r>
    </w:p>
    <w:p w14:paraId="5CDB74A5" w14:textId="77777777" w:rsidR="00C34ECE" w:rsidRPr="008A2902" w:rsidRDefault="00C34ECE" w:rsidP="00C34ECE">
      <w:pPr>
        <w:ind w:left="0"/>
        <w:jc w:val="center"/>
        <w:rPr>
          <w:b/>
          <w:bCs/>
          <w:sz w:val="20"/>
          <w:szCs w:val="16"/>
        </w:rPr>
      </w:pPr>
      <w:r w:rsidRPr="008A2902">
        <w:rPr>
          <w:b/>
          <w:bCs/>
          <w:sz w:val="20"/>
          <w:szCs w:val="16"/>
        </w:rPr>
        <w:t>Figure 4.6: Per-Class F1-Score (</w:t>
      </w:r>
      <w:proofErr w:type="spellStart"/>
      <w:r w:rsidRPr="008A2902">
        <w:rPr>
          <w:b/>
          <w:bCs/>
          <w:sz w:val="20"/>
          <w:szCs w:val="16"/>
        </w:rPr>
        <w:t>EfficientViT</w:t>
      </w:r>
      <w:proofErr w:type="spellEnd"/>
      <w:r w:rsidRPr="008A2902">
        <w:rPr>
          <w:b/>
          <w:bCs/>
          <w:sz w:val="20"/>
          <w:szCs w:val="16"/>
        </w:rPr>
        <w:t>-FER Final Results)</w:t>
      </w:r>
    </w:p>
    <w:p w14:paraId="6A16D41A" w14:textId="77777777" w:rsidR="00C34ECE" w:rsidRPr="008A2902" w:rsidRDefault="00C34ECE" w:rsidP="00C34ECE">
      <w:pPr>
        <w:rPr>
          <w:b/>
          <w:bCs/>
          <w:sz w:val="20"/>
          <w:szCs w:val="16"/>
        </w:rPr>
      </w:pPr>
    </w:p>
    <w:p w14:paraId="08D3D472" w14:textId="77777777" w:rsidR="00C34ECE" w:rsidRPr="008A2902" w:rsidRDefault="00C34ECE" w:rsidP="00C34ECE">
      <w:pPr>
        <w:rPr>
          <w:sz w:val="20"/>
          <w:szCs w:val="16"/>
        </w:rPr>
      </w:pPr>
    </w:p>
    <w:p w14:paraId="4189DB93" w14:textId="77777777" w:rsidR="00C34ECE" w:rsidRPr="008A2902" w:rsidRDefault="00C34ECE" w:rsidP="00C34ECE">
      <w:pPr>
        <w:ind w:left="0"/>
        <w:jc w:val="center"/>
        <w:rPr>
          <w:sz w:val="20"/>
          <w:szCs w:val="16"/>
        </w:rPr>
      </w:pPr>
      <w:r w:rsidRPr="008A2902">
        <w:rPr>
          <w:b/>
          <w:bCs/>
          <w:sz w:val="20"/>
          <w:szCs w:val="16"/>
        </w:rPr>
        <w:t>Table 4.</w:t>
      </w:r>
      <w:r>
        <w:rPr>
          <w:b/>
          <w:bCs/>
          <w:sz w:val="20"/>
          <w:szCs w:val="16"/>
        </w:rPr>
        <w:t>4</w:t>
      </w:r>
      <w:r w:rsidRPr="008A2902">
        <w:rPr>
          <w:b/>
          <w:bCs/>
          <w:sz w:val="20"/>
          <w:szCs w:val="16"/>
        </w:rPr>
        <w:t xml:space="preserve">: Per-Class Classification Report - </w:t>
      </w:r>
      <w:proofErr w:type="spellStart"/>
      <w:r w:rsidRPr="008A2902">
        <w:rPr>
          <w:b/>
          <w:bCs/>
          <w:sz w:val="20"/>
          <w:szCs w:val="16"/>
        </w:rPr>
        <w:t>EfficientViT</w:t>
      </w:r>
      <w:proofErr w:type="spellEnd"/>
      <w:r w:rsidRPr="008A2902">
        <w:rPr>
          <w:b/>
          <w:bCs/>
          <w:sz w:val="20"/>
          <w:szCs w:val="16"/>
        </w:rPr>
        <w: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C34ECE" w:rsidRPr="008A2902" w14:paraId="671868C8"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B97F27" w14:textId="77777777" w:rsidR="00C34ECE" w:rsidRPr="008A2902" w:rsidRDefault="00C34ECE" w:rsidP="00662E31">
            <w:pPr>
              <w:ind w:left="0"/>
              <w:jc w:val="center"/>
              <w:rPr>
                <w:color w:val="FFFFFF"/>
              </w:rPr>
            </w:pPr>
            <w:r w:rsidRPr="008A2902">
              <w:rPr>
                <w:color w:val="FFFFFF"/>
              </w:rPr>
              <w:t>Emotion</w:t>
            </w:r>
          </w:p>
        </w:tc>
        <w:tc>
          <w:tcPr>
            <w:tcW w:w="0" w:type="auto"/>
            <w:hideMark/>
          </w:tcPr>
          <w:p w14:paraId="474FD276" w14:textId="77777777" w:rsidR="00C34ECE" w:rsidRPr="008A2902" w:rsidRDefault="00C34ECE" w:rsidP="00662E31">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5C49C3CB"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14E9352A" w14:textId="77777777" w:rsidR="00C34ECE" w:rsidRPr="008A2902" w:rsidRDefault="00C34ECE" w:rsidP="00662E31">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51A94DBF" w14:textId="77777777" w:rsidR="00C34ECE" w:rsidRPr="008A2902" w:rsidRDefault="00C34ECE" w:rsidP="00662E31">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C34ECE" w:rsidRPr="008A2902" w14:paraId="15F0BC7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78BD0A" w14:textId="77777777" w:rsidR="00C34ECE" w:rsidRPr="008A2902" w:rsidRDefault="00C34ECE" w:rsidP="00662E31">
            <w:pPr>
              <w:ind w:left="0"/>
            </w:pPr>
            <w:r w:rsidRPr="008A2902">
              <w:t>Angry</w:t>
            </w:r>
          </w:p>
        </w:tc>
        <w:tc>
          <w:tcPr>
            <w:tcW w:w="0" w:type="auto"/>
            <w:hideMark/>
          </w:tcPr>
          <w:p w14:paraId="68F8F030"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31234D30"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3254E58F"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7DF75E7C"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C34ECE" w:rsidRPr="008A2902" w14:paraId="2A6B96E0"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7A55ED" w14:textId="77777777" w:rsidR="00C34ECE" w:rsidRPr="008A2902" w:rsidRDefault="00C34ECE" w:rsidP="00662E31">
            <w:pPr>
              <w:ind w:left="0"/>
            </w:pPr>
            <w:r w:rsidRPr="008A2902">
              <w:t>Disgust</w:t>
            </w:r>
          </w:p>
        </w:tc>
        <w:tc>
          <w:tcPr>
            <w:tcW w:w="0" w:type="auto"/>
            <w:hideMark/>
          </w:tcPr>
          <w:p w14:paraId="233F503F"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4EF650FC"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5A8DB40E"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09415521"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C34ECE" w:rsidRPr="008A2902" w14:paraId="2B99B3FE"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87D894" w14:textId="77777777" w:rsidR="00C34ECE" w:rsidRPr="008A2902" w:rsidRDefault="00C34ECE" w:rsidP="00662E31">
            <w:pPr>
              <w:ind w:left="0"/>
            </w:pPr>
            <w:r w:rsidRPr="008A2902">
              <w:t>Fear</w:t>
            </w:r>
          </w:p>
        </w:tc>
        <w:tc>
          <w:tcPr>
            <w:tcW w:w="0" w:type="auto"/>
            <w:hideMark/>
          </w:tcPr>
          <w:p w14:paraId="028C915E"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65B17054"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632F34A9"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250428B0"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C34ECE" w:rsidRPr="008A2902" w14:paraId="24C46822"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9AD8C3" w14:textId="77777777" w:rsidR="00C34ECE" w:rsidRPr="008A2902" w:rsidRDefault="00C34ECE" w:rsidP="00662E31">
            <w:pPr>
              <w:ind w:left="0"/>
            </w:pPr>
            <w:r w:rsidRPr="008A2902">
              <w:t>Happy</w:t>
            </w:r>
          </w:p>
        </w:tc>
        <w:tc>
          <w:tcPr>
            <w:tcW w:w="0" w:type="auto"/>
            <w:hideMark/>
          </w:tcPr>
          <w:p w14:paraId="497A813D"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7BBCD72D"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1697C745"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57C46786"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C34ECE" w:rsidRPr="008A2902" w14:paraId="0AA8F419"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DB9BC6" w14:textId="77777777" w:rsidR="00C34ECE" w:rsidRPr="008A2902" w:rsidRDefault="00C34ECE" w:rsidP="00662E31">
            <w:pPr>
              <w:ind w:left="0"/>
            </w:pPr>
            <w:r w:rsidRPr="008A2902">
              <w:t>Neutral</w:t>
            </w:r>
          </w:p>
        </w:tc>
        <w:tc>
          <w:tcPr>
            <w:tcW w:w="0" w:type="auto"/>
            <w:hideMark/>
          </w:tcPr>
          <w:p w14:paraId="0CF3AFFB"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7BB2FABC"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1C49F43D"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5C2B780A"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C34ECE" w:rsidRPr="008A2902" w14:paraId="2E38328B"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A91C1B" w14:textId="77777777" w:rsidR="00C34ECE" w:rsidRPr="008A2902" w:rsidRDefault="00C34ECE" w:rsidP="00662E31">
            <w:pPr>
              <w:ind w:left="0"/>
            </w:pPr>
            <w:r w:rsidRPr="008A2902">
              <w:t>Sad</w:t>
            </w:r>
          </w:p>
        </w:tc>
        <w:tc>
          <w:tcPr>
            <w:tcW w:w="0" w:type="auto"/>
            <w:hideMark/>
          </w:tcPr>
          <w:p w14:paraId="08A7F40E"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2E4A7210"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79069365"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0C5183C1"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C34ECE" w:rsidRPr="008A2902" w14:paraId="15BD84A7"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F7D783" w14:textId="77777777" w:rsidR="00C34ECE" w:rsidRPr="008A2902" w:rsidRDefault="00C34ECE" w:rsidP="00662E31">
            <w:pPr>
              <w:ind w:left="0"/>
            </w:pPr>
            <w:r w:rsidRPr="008A2902">
              <w:t>Surprise</w:t>
            </w:r>
          </w:p>
        </w:tc>
        <w:tc>
          <w:tcPr>
            <w:tcW w:w="0" w:type="auto"/>
            <w:hideMark/>
          </w:tcPr>
          <w:p w14:paraId="0B138E57" w14:textId="77777777" w:rsidR="00C34ECE" w:rsidRPr="008A2902" w:rsidRDefault="00C34ECE" w:rsidP="00662E31">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0848599B"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5AA2330C" w14:textId="77777777" w:rsidR="00C34ECE" w:rsidRPr="008A2902" w:rsidRDefault="00C34ECE" w:rsidP="00662E31">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1B8D45DA" w14:textId="77777777" w:rsidR="00C34ECE" w:rsidRPr="008A2902" w:rsidRDefault="00C34ECE" w:rsidP="00662E31">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C34ECE" w:rsidRPr="008A2902" w14:paraId="691FBB2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96C6F2" w14:textId="77777777" w:rsidR="00C34ECE" w:rsidRPr="008A2902" w:rsidRDefault="00C34ECE" w:rsidP="00662E31">
            <w:pPr>
              <w:ind w:left="0"/>
            </w:pPr>
            <w:r w:rsidRPr="008A2902">
              <w:t>Macro avg</w:t>
            </w:r>
          </w:p>
        </w:tc>
        <w:tc>
          <w:tcPr>
            <w:tcW w:w="0" w:type="auto"/>
            <w:hideMark/>
          </w:tcPr>
          <w:p w14:paraId="0D5B084F" w14:textId="77777777" w:rsidR="00C34ECE" w:rsidRPr="008A2902" w:rsidRDefault="00C34ECE" w:rsidP="00662E31">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785A82BB"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43563D70" w14:textId="77777777" w:rsidR="00C34ECE" w:rsidRPr="008A2902" w:rsidRDefault="00C34ECE" w:rsidP="00662E31">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5E7FD51E" w14:textId="77777777" w:rsidR="00C34ECE" w:rsidRPr="008A2902" w:rsidRDefault="00C34ECE" w:rsidP="00662E31">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015BF6E1" w14:textId="77777777" w:rsidR="00C34ECE" w:rsidRPr="008A2902" w:rsidRDefault="00C34ECE" w:rsidP="00C34ECE"/>
    <w:p w14:paraId="401AC731" w14:textId="77777777" w:rsidR="00C34ECE" w:rsidRPr="008A2902" w:rsidRDefault="00C34ECE" w:rsidP="00C34ECE">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5E587825" w14:textId="77777777" w:rsidR="00C34ECE" w:rsidRPr="008A2902" w:rsidRDefault="00C34ECE" w:rsidP="00C34ECE"/>
    <w:p w14:paraId="0306047A" w14:textId="77777777" w:rsidR="00C34ECE" w:rsidRPr="008A2902" w:rsidRDefault="00C34ECE" w:rsidP="00C34ECE">
      <w:r w:rsidRPr="008A2902">
        <w:t xml:space="preserve">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t>
      </w:r>
      <w:r w:rsidRPr="008A2902">
        <w:lastRenderedPageBreak/>
        <w:t>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18E6786A" w14:textId="77777777" w:rsidR="00C34ECE" w:rsidRPr="008A2902" w:rsidRDefault="00C34ECE" w:rsidP="00C34ECE">
      <w:pPr>
        <w:spacing w:after="160" w:line="259" w:lineRule="auto"/>
        <w:ind w:left="0" w:firstLine="0"/>
        <w:jc w:val="left"/>
      </w:pPr>
    </w:p>
    <w:p w14:paraId="5CA647E9" w14:textId="77777777" w:rsidR="00C34ECE" w:rsidRPr="008A2902"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6" w:name="_Toc236037524"/>
      <w:r w:rsidRPr="008A2902">
        <w:rPr>
          <w:b/>
        </w:rPr>
        <w:t>Confusion Matrix Analysis</w:t>
      </w:r>
      <w:bookmarkEnd w:id="66"/>
    </w:p>
    <w:p w14:paraId="72219879" w14:textId="77777777" w:rsidR="00C34ECE" w:rsidRDefault="00C34ECE" w:rsidP="00C34ECE">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0DE34A34" w14:textId="77777777" w:rsidR="00C34ECE" w:rsidRDefault="00C34ECE" w:rsidP="00C34ECE"/>
    <w:p w14:paraId="63A26443" w14:textId="77777777" w:rsidR="00C34ECE" w:rsidRDefault="00C34ECE" w:rsidP="00C34ECE">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C34ECE" w:rsidRPr="000D3AE3" w14:paraId="6C1DCB29" w14:textId="77777777" w:rsidTr="00662E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67ED4118" w14:textId="77777777" w:rsidR="00C34ECE" w:rsidRPr="000D3AE3" w:rsidRDefault="00C34ECE" w:rsidP="00662E31">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13E71EFF"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249CD7FB"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30168CA1" w14:textId="77777777" w:rsidR="00C34ECE" w:rsidRPr="000D3AE3" w:rsidRDefault="00C34ECE" w:rsidP="00662E31">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C34ECE" w:rsidRPr="000D3AE3" w14:paraId="3F406FFD"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E07D975"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1E2E373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6E083CE6"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D152530"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C34ECE" w:rsidRPr="000D3AE3" w14:paraId="65124A14"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261516AD"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1213B58E"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1928BFBC"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4B505D26"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C34ECE" w:rsidRPr="000D3AE3" w14:paraId="7250A3F3"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09B0C1DA"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Fear</w:t>
            </w:r>
          </w:p>
        </w:tc>
        <w:tc>
          <w:tcPr>
            <w:tcW w:w="1768" w:type="dxa"/>
          </w:tcPr>
          <w:p w14:paraId="5D0980D7"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50A09E3B"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3CE32D61"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C34ECE" w:rsidRPr="000D3AE3" w14:paraId="55309BB8"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1AAE8695"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346DCBC9"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732FA6B2"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061B0237"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C34ECE" w:rsidRPr="000D3AE3" w14:paraId="53F7B9F8"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4D2D456"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6728AFB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1EE9324F"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733BB0BA"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C34ECE" w:rsidRPr="000D3AE3" w14:paraId="48B2A989" w14:textId="77777777" w:rsidTr="00662E31">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61A6363C" w14:textId="77777777" w:rsidR="00C34ECE" w:rsidRPr="000D3AE3" w:rsidRDefault="00C34ECE" w:rsidP="00662E31">
            <w:pPr>
              <w:spacing w:before="20" w:after="20" w:line="240" w:lineRule="auto"/>
              <w:jc w:val="center"/>
              <w:rPr>
                <w:szCs w:val="28"/>
              </w:rPr>
            </w:pPr>
            <w:r w:rsidRPr="000D3AE3">
              <w:rPr>
                <w:rFonts w:asciiTheme="majorBidi" w:hAnsiTheme="majorBidi" w:cstheme="majorBidi"/>
                <w:szCs w:val="28"/>
              </w:rPr>
              <w:t>Sad</w:t>
            </w:r>
          </w:p>
        </w:tc>
        <w:tc>
          <w:tcPr>
            <w:tcW w:w="1768" w:type="dxa"/>
          </w:tcPr>
          <w:p w14:paraId="407B7F27"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5CC9CF76"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4528C8F8" w14:textId="77777777" w:rsidR="00C34ECE" w:rsidRPr="000D3AE3" w:rsidRDefault="00C34ECE" w:rsidP="00662E31">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C34ECE" w:rsidRPr="000D3AE3" w14:paraId="5FB24842" w14:textId="77777777" w:rsidTr="00662E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091EC5A3" w14:textId="77777777" w:rsidR="00C34ECE" w:rsidRPr="000D3AE3" w:rsidRDefault="00C34ECE" w:rsidP="00662E31">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7C90C206"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587048C7"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66A4EA02" w14:textId="77777777" w:rsidR="00C34ECE" w:rsidRPr="000D3AE3" w:rsidRDefault="00C34ECE" w:rsidP="00662E31">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558AFDA4" w14:textId="77777777" w:rsidR="00C34ECE" w:rsidRDefault="00C34ECE" w:rsidP="00C34ECE"/>
    <w:p w14:paraId="50316B79" w14:textId="77777777" w:rsidR="00C34ECE" w:rsidRDefault="00C34ECE" w:rsidP="00C34ECE">
      <w:r w:rsidRPr="00004FF6">
        <w:t xml:space="preserve">As shown in Figures 4.7 and 4.8, the three stages demonstrate that the accuracy improvement of </w:t>
      </w:r>
      <w:proofErr w:type="spellStart"/>
      <w:r w:rsidRPr="00004FF6">
        <w:t>EfficientViT</w:t>
      </w:r>
      <w:proofErr w:type="spellEnd"/>
      <w:r w:rsidRPr="00004FF6">
        <w:t xml:space="preserve">-FER comes from the minority classes much more than from all seven classes equally. The largest improvement is achieved for Fear, with a 21.5 percentage point increase from 25.8% recall achieved by EfficientNet-B3 alone to 47.3% recall after the final ensemble. </w:t>
      </w:r>
      <w:proofErr w:type="gramStart"/>
      <w:r w:rsidRPr="00004FF6">
        <w:t>Disgust</w:t>
      </w:r>
      <w:proofErr w:type="gramEnd"/>
      <w:r w:rsidRPr="00004FF6">
        <w:t xml:space="preserve"> increases from 39.1% to 56.5% (+17.4pp) and Surprise from 61.8% to 74.2% (+12.4pp). Angry (+5.5pp) and Sad (+8.3pp) show smaller improvements. For the two 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w:t>
      </w:r>
      <w:r w:rsidRPr="00004FF6">
        <w:lastRenderedPageBreak/>
        <w:t>minority classes, consistent with the intended effect of the class-frequency-weighted loss and minority-class augmentation described in Chapter 3.</w:t>
      </w:r>
    </w:p>
    <w:p w14:paraId="12F4D435" w14:textId="77777777" w:rsidR="00C34ECE" w:rsidRDefault="00C34ECE" w:rsidP="00C34ECE"/>
    <w:p w14:paraId="557DA129" w14:textId="77777777" w:rsidR="00C34ECE" w:rsidRDefault="00C34ECE" w:rsidP="00C34ECE">
      <w:pPr>
        <w:tabs>
          <w:tab w:val="left" w:pos="670"/>
        </w:tabs>
        <w:spacing w:after="160" w:line="278" w:lineRule="auto"/>
        <w:ind w:left="0"/>
        <w:jc w:val="center"/>
        <w:rPr>
          <w:sz w:val="20"/>
          <w:szCs w:val="20"/>
        </w:rPr>
      </w:pPr>
      <w:r>
        <w:rPr>
          <w:noProof/>
        </w:rPr>
        <w:drawing>
          <wp:inline distT="0" distB="0" distL="0" distR="0" wp14:anchorId="444B8940" wp14:editId="20DD4468">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4F9C8CAB" w14:textId="77777777" w:rsidR="00C34ECE" w:rsidRPr="00602CEF" w:rsidRDefault="00C34ECE" w:rsidP="00C34ECE">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43CD4FBE" w14:textId="77777777" w:rsidR="00C34ECE" w:rsidRDefault="00C34ECE" w:rsidP="00C34ECE">
      <w:pPr>
        <w:tabs>
          <w:tab w:val="left" w:pos="670"/>
        </w:tabs>
        <w:spacing w:after="160" w:line="278" w:lineRule="auto"/>
        <w:ind w:left="0"/>
        <w:jc w:val="center"/>
        <w:rPr>
          <w:b/>
          <w:bCs/>
          <w:sz w:val="24"/>
          <w:szCs w:val="24"/>
        </w:rPr>
      </w:pPr>
      <w:r>
        <w:rPr>
          <w:noProof/>
        </w:rPr>
        <w:drawing>
          <wp:inline distT="0" distB="0" distL="0" distR="0" wp14:anchorId="63960054" wp14:editId="0C977959">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3678FAC6" w14:textId="77777777" w:rsidR="00C34ECE" w:rsidRPr="00004FF6" w:rsidRDefault="00C34ECE" w:rsidP="00C34ECE">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5A395419" w14:textId="77777777" w:rsidR="00C34ECE" w:rsidRDefault="00C34ECE" w:rsidP="00C34ECE">
      <w:r w:rsidRPr="00004FF6">
        <w:lastRenderedPageBreak/>
        <w:t>In the final ensemble's confusion matrix, shown in Figure 4.9 below, normalized diagonal values remain high for Happy (0.94), Angry (0.82), and Neutral (0.87).</w:t>
      </w:r>
    </w:p>
    <w:p w14:paraId="645C1893" w14:textId="77777777" w:rsidR="00C34ECE" w:rsidRPr="008A2902" w:rsidRDefault="00C34ECE" w:rsidP="00C34ECE"/>
    <w:p w14:paraId="3C27A2E8" w14:textId="77777777" w:rsidR="00C34ECE" w:rsidRPr="008A2902" w:rsidRDefault="00C34ECE" w:rsidP="00C34ECE">
      <w:pPr>
        <w:ind w:left="0"/>
      </w:pPr>
      <w:r w:rsidRPr="008A2902">
        <w:rPr>
          <w:noProof/>
        </w:rPr>
        <w:drawing>
          <wp:inline distT="0" distB="0" distL="0" distR="0" wp14:anchorId="2A171537" wp14:editId="52959634">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57A18083" w14:textId="77777777" w:rsidR="00C34ECE" w:rsidRPr="008A2902" w:rsidRDefault="00C34ECE" w:rsidP="00C34ECE">
      <w:pPr>
        <w:ind w:left="0"/>
        <w:jc w:val="center"/>
        <w:rPr>
          <w:b/>
          <w:bCs/>
          <w:sz w:val="20"/>
          <w:szCs w:val="16"/>
        </w:rPr>
      </w:pPr>
      <w:r w:rsidRPr="008A2902">
        <w:rPr>
          <w:b/>
          <w:bCs/>
          <w:sz w:val="20"/>
          <w:szCs w:val="16"/>
        </w:rPr>
        <w:t>Figure 4.</w:t>
      </w:r>
      <w:r>
        <w:rPr>
          <w:b/>
          <w:bCs/>
          <w:sz w:val="20"/>
          <w:szCs w:val="16"/>
        </w:rPr>
        <w:t>9</w:t>
      </w:r>
      <w:r w:rsidRPr="008A2902">
        <w:rPr>
          <w:b/>
          <w:bCs/>
          <w:sz w:val="20"/>
          <w:szCs w:val="16"/>
        </w:rPr>
        <w:t xml:space="preserve">: Normalized Confusion Matrix – </w:t>
      </w:r>
      <w:proofErr w:type="spellStart"/>
      <w:r w:rsidRPr="008A2902">
        <w:rPr>
          <w:b/>
          <w:bCs/>
          <w:sz w:val="20"/>
          <w:szCs w:val="16"/>
        </w:rPr>
        <w:t>EfficientViT</w:t>
      </w:r>
      <w:proofErr w:type="spellEnd"/>
      <w:r w:rsidRPr="008A2902">
        <w:rPr>
          <w:b/>
          <w:bCs/>
          <w:sz w:val="20"/>
          <w:szCs w:val="16"/>
        </w:rPr>
        <w:t>-FER Final Results</w:t>
      </w:r>
    </w:p>
    <w:p w14:paraId="69CC0072" w14:textId="77777777" w:rsidR="00C34ECE" w:rsidRPr="008A2902" w:rsidRDefault="00C34ECE" w:rsidP="00C34ECE"/>
    <w:p w14:paraId="523A13F8" w14:textId="77777777" w:rsidR="00C34ECE" w:rsidRDefault="00C34ECE" w:rsidP="00C34ECE">
      <w:r w:rsidRPr="00004FF6">
        <w:t xml:space="preserve">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In terms of effectiveness compared to other stages, TTA brings an overall noticeable improvement in recall for all classes, whereas </w:t>
      </w:r>
      <w:proofErr w:type="spellStart"/>
      <w:r w:rsidRPr="00004FF6">
        <w:t>ViT</w:t>
      </w:r>
      <w:proofErr w:type="spellEnd"/>
      <w:r w:rsidRPr="00004FF6">
        <w:t>-Small ensemble works on the minority classes (Disgust, Fear, Sad, Surprise), with a minor negative impact on Happy and Neutral.</w:t>
      </w:r>
    </w:p>
    <w:p w14:paraId="191CE2EB" w14:textId="77777777" w:rsidR="00C34ECE" w:rsidRDefault="00C34ECE" w:rsidP="00C34ECE"/>
    <w:p w14:paraId="043A1257" w14:textId="77777777" w:rsidR="00C34ECE" w:rsidRDefault="00C34ECE" w:rsidP="00C34ECE"/>
    <w:p w14:paraId="42DE333A" w14:textId="77777777" w:rsidR="00C34ECE" w:rsidRDefault="00C34ECE" w:rsidP="00C34ECE"/>
    <w:p w14:paraId="61600492" w14:textId="77777777" w:rsidR="00C34ECE" w:rsidRPr="008A0B77" w:rsidRDefault="00C34ECE" w:rsidP="00C34ECE">
      <w:pPr>
        <w:keepNext/>
        <w:keepLines/>
        <w:numPr>
          <w:ilvl w:val="1"/>
          <w:numId w:val="9"/>
        </w:numPr>
        <w:spacing w:after="360" w:line="264" w:lineRule="auto"/>
        <w:ind w:left="450" w:hanging="450"/>
        <w:jc w:val="left"/>
        <w:outlineLvl w:val="2"/>
        <w:rPr>
          <w:b/>
        </w:rPr>
      </w:pPr>
      <w:r>
        <w:rPr>
          <w:b/>
        </w:rPr>
        <w:t xml:space="preserve"> </w:t>
      </w:r>
      <w:bookmarkStart w:id="67" w:name="_Toc236037525"/>
      <w:r w:rsidRPr="008A0B77">
        <w:rPr>
          <w:b/>
        </w:rPr>
        <w:t>Baseline Comparison</w:t>
      </w:r>
      <w:bookmarkEnd w:id="67"/>
    </w:p>
    <w:p w14:paraId="3B9C4056" w14:textId="77777777" w:rsidR="00C34ECE" w:rsidRDefault="00C34ECE" w:rsidP="00C34ECE">
      <w:proofErr w:type="gramStart"/>
      <w:r w:rsidRPr="0084655B">
        <w:t>In order to</w:t>
      </w:r>
      <w:proofErr w:type="gramEnd"/>
      <w:r w:rsidRPr="0084655B">
        <w:t xml:space="preserve"> measure the extent to which the improvement </w:t>
      </w:r>
      <w:proofErr w:type="gramStart"/>
      <w:r w:rsidRPr="0084655B">
        <w:t>made</w:t>
      </w:r>
      <w:proofErr w:type="gramEnd"/>
      <w:r w:rsidRPr="0084655B">
        <w:t xml:space="preserve"> by </w:t>
      </w:r>
      <w:proofErr w:type="spellStart"/>
      <w:r w:rsidRPr="0084655B">
        <w:t>EfficientViT</w:t>
      </w:r>
      <w:proofErr w:type="spellEnd"/>
      <w:r w:rsidRPr="0084655B">
        <w:t xml:space="preserve">-FER over these state-of-the-art approaches, a comparison is drawn between their performances in Table </w:t>
      </w:r>
      <w:r>
        <w:t>4.6</w:t>
      </w:r>
      <w:r w:rsidRPr="0084655B">
        <w:t xml:space="preserve"> below using six </w:t>
      </w:r>
      <w:proofErr w:type="gramStart"/>
      <w:r w:rsidRPr="0084655B">
        <w:t>most similar</w:t>
      </w:r>
      <w:proofErr w:type="gramEnd"/>
      <w:r w:rsidRPr="0084655B">
        <w:t xml:space="preserve"> baseline models selected from </w:t>
      </w:r>
      <w:r>
        <w:t>chapter</w:t>
      </w:r>
      <w:r w:rsidRPr="0084655B">
        <w:t xml:space="preserve"> 2.</w:t>
      </w:r>
    </w:p>
    <w:p w14:paraId="745D0146" w14:textId="77777777" w:rsidR="00C34ECE" w:rsidRDefault="00C34ECE" w:rsidP="00C34ECE"/>
    <w:p w14:paraId="2F06D90F" w14:textId="77777777" w:rsidR="00C34ECE" w:rsidRDefault="00C34ECE" w:rsidP="00C34ECE"/>
    <w:p w14:paraId="34C1ED64" w14:textId="77777777" w:rsidR="00C34ECE" w:rsidRPr="002F5D26" w:rsidRDefault="00C34ECE" w:rsidP="00C34ECE">
      <w:pPr>
        <w:ind w:left="450"/>
        <w:jc w:val="center"/>
        <w:rPr>
          <w:b/>
          <w:bCs/>
          <w:sz w:val="20"/>
          <w:szCs w:val="16"/>
        </w:rPr>
      </w:pPr>
      <w:r w:rsidRPr="002F5D26">
        <w:rPr>
          <w:b/>
          <w:bCs/>
          <w:sz w:val="20"/>
          <w:szCs w:val="16"/>
        </w:rPr>
        <w:lastRenderedPageBreak/>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C34ECE" w:rsidRPr="0084655B" w14:paraId="7B64C4A2" w14:textId="77777777" w:rsidTr="00662E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0EBCE01C" w14:textId="77777777" w:rsidR="00C34ECE" w:rsidRPr="0084655B" w:rsidRDefault="00C34ECE" w:rsidP="00662E31">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7EEE5049" w14:textId="77777777" w:rsidR="00C34ECE" w:rsidRPr="0084655B" w:rsidRDefault="00C34ECE" w:rsidP="00662E31">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178AF09D" w14:textId="77777777" w:rsidR="00C34ECE" w:rsidRPr="0084655B" w:rsidRDefault="00C34ECE" w:rsidP="00662E31">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83D86AF" w14:textId="77777777" w:rsidR="00C34ECE" w:rsidRPr="0084655B" w:rsidRDefault="00C34ECE" w:rsidP="00662E31">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C34ECE" w:rsidRPr="0084655B" w14:paraId="243274C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3D86B9E" w14:textId="77777777" w:rsidR="00C34ECE" w:rsidRPr="0084655B" w:rsidRDefault="00C34ECE" w:rsidP="00662E31">
            <w:pPr>
              <w:spacing w:before="20" w:after="20" w:line="240" w:lineRule="auto"/>
              <w:ind w:left="-114"/>
              <w:jc w:val="center"/>
              <w:rPr>
                <w:rFonts w:asciiTheme="majorBidi" w:hAnsiTheme="majorBidi" w:cstheme="majorBidi"/>
                <w:szCs w:val="28"/>
              </w:rPr>
            </w:pPr>
            <w:proofErr w:type="spellStart"/>
            <w:r w:rsidRPr="0084655B">
              <w:rPr>
                <w:rFonts w:asciiTheme="majorBidi" w:hAnsiTheme="majorBidi" w:cstheme="majorBidi"/>
                <w:szCs w:val="28"/>
              </w:rPr>
              <w:t>Khaireddin</w:t>
            </w:r>
            <w:proofErr w:type="spellEnd"/>
            <w:r w:rsidRPr="0084655B">
              <w:rPr>
                <w:rFonts w:asciiTheme="majorBidi" w:hAnsiTheme="majorBidi" w:cstheme="majorBidi"/>
                <w:szCs w:val="28"/>
              </w:rPr>
              <w:t xml:space="preserve"> &amp; Chen</w:t>
            </w:r>
            <w:r>
              <w:rPr>
                <w:rFonts w:asciiTheme="majorBidi" w:hAnsiTheme="majorBidi" w:cstheme="majorBidi"/>
                <w:szCs w:val="28"/>
              </w:rPr>
              <w:t xml:space="preserve"> [15]</w:t>
            </w:r>
          </w:p>
        </w:tc>
        <w:tc>
          <w:tcPr>
            <w:tcW w:w="2520" w:type="dxa"/>
            <w:vAlign w:val="center"/>
          </w:tcPr>
          <w:p w14:paraId="00A5747A"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66722B42"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44F272FF"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C34ECE" w:rsidRPr="0084655B" w14:paraId="2C991310"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3EB6F5D2"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Pr>
                <w:rFonts w:asciiTheme="majorBidi" w:hAnsiTheme="majorBidi" w:cstheme="majorBidi"/>
                <w:szCs w:val="28"/>
              </w:rPr>
              <w:t xml:space="preserve"> [22]</w:t>
            </w:r>
          </w:p>
        </w:tc>
        <w:tc>
          <w:tcPr>
            <w:tcW w:w="2520" w:type="dxa"/>
            <w:vAlign w:val="center"/>
          </w:tcPr>
          <w:p w14:paraId="0C0158FA"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2ABF2093"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01517243"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3B2A79">
              <w:rPr>
                <w:rFonts w:asciiTheme="majorBidi" w:hAnsiTheme="majorBidi" w:cstheme="majorBidi"/>
                <w:szCs w:val="28"/>
              </w:rPr>
              <w:t>74.42</w:t>
            </w:r>
            <w:r w:rsidRPr="0084655B">
              <w:rPr>
                <w:rFonts w:asciiTheme="majorBidi" w:hAnsiTheme="majorBidi" w:cstheme="majorBidi"/>
                <w:szCs w:val="28"/>
              </w:rPr>
              <w:t>%</w:t>
            </w:r>
          </w:p>
        </w:tc>
      </w:tr>
      <w:tr w:rsidR="00C34ECE" w:rsidRPr="0084655B" w14:paraId="250E6F79"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077D126D"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Pr>
                <w:rFonts w:asciiTheme="majorBidi" w:hAnsiTheme="majorBidi" w:cstheme="majorBidi"/>
                <w:szCs w:val="28"/>
              </w:rPr>
              <w:t xml:space="preserve"> [20]</w:t>
            </w:r>
          </w:p>
        </w:tc>
        <w:tc>
          <w:tcPr>
            <w:tcW w:w="2520" w:type="dxa"/>
            <w:vAlign w:val="center"/>
          </w:tcPr>
          <w:p w14:paraId="643894C2"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proofErr w:type="spellStart"/>
            <w:r w:rsidRPr="0084655B">
              <w:rPr>
                <w:rFonts w:asciiTheme="majorBidi" w:hAnsiTheme="majorBidi" w:cstheme="majorBidi"/>
                <w:szCs w:val="28"/>
              </w:rPr>
              <w:t>ViT</w:t>
            </w:r>
            <w:proofErr w:type="spellEnd"/>
            <w:r w:rsidRPr="0084655B">
              <w:rPr>
                <w:rFonts w:asciiTheme="majorBidi" w:hAnsiTheme="majorBidi" w:cstheme="majorBidi"/>
                <w:szCs w:val="28"/>
              </w:rPr>
              <w:t>-AP</w:t>
            </w:r>
          </w:p>
        </w:tc>
        <w:tc>
          <w:tcPr>
            <w:tcW w:w="1440" w:type="dxa"/>
            <w:vAlign w:val="center"/>
          </w:tcPr>
          <w:p w14:paraId="69AFBEAA"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16325C5F"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C34ECE" w:rsidRPr="0084655B" w14:paraId="0206DDE8"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35D728F5"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 xml:space="preserve">Tao &amp; </w:t>
            </w:r>
            <w:proofErr w:type="gramStart"/>
            <w:r w:rsidRPr="0084655B">
              <w:rPr>
                <w:rFonts w:asciiTheme="majorBidi" w:hAnsiTheme="majorBidi" w:cstheme="majorBidi"/>
                <w:szCs w:val="28"/>
              </w:rPr>
              <w:t>Duan</w:t>
            </w:r>
            <w:r>
              <w:rPr>
                <w:rFonts w:asciiTheme="majorBidi" w:hAnsiTheme="majorBidi" w:cstheme="majorBidi"/>
                <w:szCs w:val="28"/>
              </w:rPr>
              <w:t>[</w:t>
            </w:r>
            <w:proofErr w:type="gramEnd"/>
            <w:r>
              <w:rPr>
                <w:rFonts w:asciiTheme="majorBidi" w:hAnsiTheme="majorBidi" w:cstheme="majorBidi"/>
                <w:szCs w:val="28"/>
              </w:rPr>
              <w:t>21]</w:t>
            </w:r>
          </w:p>
        </w:tc>
        <w:tc>
          <w:tcPr>
            <w:tcW w:w="2520" w:type="dxa"/>
            <w:vAlign w:val="center"/>
          </w:tcPr>
          <w:p w14:paraId="1A4B1B18"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4E5B2443"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198AEF31"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C34ECE" w:rsidRPr="0084655B" w14:paraId="38A78EA3"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5C7BBC1C" w14:textId="77777777" w:rsidR="00C34ECE" w:rsidRPr="0084655B" w:rsidRDefault="00C34ECE" w:rsidP="00662E31">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Pr>
                <w:rFonts w:asciiTheme="majorBidi" w:hAnsiTheme="majorBidi" w:cstheme="majorBidi"/>
                <w:szCs w:val="28"/>
              </w:rPr>
              <w:t xml:space="preserve"> [25]</w:t>
            </w:r>
          </w:p>
        </w:tc>
        <w:tc>
          <w:tcPr>
            <w:tcW w:w="2520" w:type="dxa"/>
            <w:vAlign w:val="center"/>
          </w:tcPr>
          <w:p w14:paraId="11EC6C2C"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35FE90FA"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20C9B1E"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C34ECE" w:rsidRPr="0084655B" w14:paraId="25E9AB92" w14:textId="77777777" w:rsidTr="00662E31">
        <w:tc>
          <w:tcPr>
            <w:cnfStyle w:val="001000000000" w:firstRow="0" w:lastRow="0" w:firstColumn="1" w:lastColumn="0" w:oddVBand="0" w:evenVBand="0" w:oddHBand="0" w:evenHBand="0" w:firstRowFirstColumn="0" w:firstRowLastColumn="0" w:lastRowFirstColumn="0" w:lastRowLastColumn="0"/>
            <w:tcW w:w="3150" w:type="dxa"/>
            <w:vAlign w:val="center"/>
          </w:tcPr>
          <w:p w14:paraId="0F17DAA9" w14:textId="77777777" w:rsidR="00C34ECE" w:rsidRPr="0084655B" w:rsidRDefault="00C34ECE" w:rsidP="00662E31">
            <w:pPr>
              <w:spacing w:before="20" w:after="20" w:line="240" w:lineRule="auto"/>
              <w:ind w:left="-114"/>
              <w:jc w:val="center"/>
              <w:rPr>
                <w:rFonts w:asciiTheme="majorBidi" w:hAnsiTheme="majorBidi" w:cstheme="majorBidi"/>
                <w:szCs w:val="28"/>
              </w:rPr>
            </w:pPr>
            <w:proofErr w:type="spellStart"/>
            <w:r w:rsidRPr="0084655B">
              <w:rPr>
                <w:rFonts w:asciiTheme="majorBidi" w:hAnsiTheme="majorBidi" w:cstheme="majorBidi"/>
                <w:szCs w:val="28"/>
              </w:rPr>
              <w:t>Telceken</w:t>
            </w:r>
            <w:proofErr w:type="spellEnd"/>
            <w:r w:rsidRPr="0084655B">
              <w:rPr>
                <w:rFonts w:asciiTheme="majorBidi" w:hAnsiTheme="majorBidi" w:cstheme="majorBidi"/>
                <w:szCs w:val="28"/>
              </w:rPr>
              <w:t xml:space="preserve"> et al.</w:t>
            </w:r>
            <w:r>
              <w:rPr>
                <w:rFonts w:asciiTheme="majorBidi" w:hAnsiTheme="majorBidi" w:cstheme="majorBidi"/>
                <w:szCs w:val="28"/>
              </w:rPr>
              <w:t xml:space="preserve"> [28]</w:t>
            </w:r>
          </w:p>
        </w:tc>
        <w:tc>
          <w:tcPr>
            <w:tcW w:w="2520" w:type="dxa"/>
            <w:vAlign w:val="center"/>
          </w:tcPr>
          <w:p w14:paraId="212C4EE7" w14:textId="77777777" w:rsidR="00C34ECE" w:rsidRPr="0084655B" w:rsidRDefault="00C34ECE" w:rsidP="00662E31">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proofErr w:type="spellStart"/>
            <w:r w:rsidRPr="0084655B">
              <w:rPr>
                <w:rFonts w:asciiTheme="majorBidi" w:hAnsiTheme="majorBidi" w:cstheme="majorBidi"/>
                <w:szCs w:val="28"/>
              </w:rPr>
              <w:t>EfficientMobileNet</w:t>
            </w:r>
            <w:proofErr w:type="spellEnd"/>
          </w:p>
        </w:tc>
        <w:tc>
          <w:tcPr>
            <w:tcW w:w="1440" w:type="dxa"/>
            <w:vAlign w:val="center"/>
          </w:tcPr>
          <w:p w14:paraId="3BDBAEAA" w14:textId="77777777" w:rsidR="00C34ECE" w:rsidRPr="0084655B" w:rsidRDefault="00C34ECE" w:rsidP="00662E31">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75C872D1" w14:textId="77777777" w:rsidR="00C34ECE" w:rsidRPr="0084655B" w:rsidRDefault="00C34ECE" w:rsidP="00662E31">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C34ECE" w:rsidRPr="0084655B" w14:paraId="695227D7" w14:textId="77777777" w:rsidTr="00662E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067CC65" w14:textId="77777777" w:rsidR="00C34ECE" w:rsidRPr="0084655B" w:rsidRDefault="00C34ECE" w:rsidP="00662E31">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7918F5B0" w14:textId="77777777" w:rsidR="00C34ECE" w:rsidRPr="0084655B" w:rsidRDefault="00C34ECE" w:rsidP="00662E31">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proofErr w:type="spellStart"/>
            <w:r w:rsidRPr="0084655B">
              <w:rPr>
                <w:rStyle w:val="Strong"/>
                <w:rFonts w:asciiTheme="majorBidi" w:hAnsiTheme="majorBidi" w:cstheme="majorBidi"/>
                <w:szCs w:val="28"/>
              </w:rPr>
              <w:t>EfficientViT</w:t>
            </w:r>
            <w:proofErr w:type="spellEnd"/>
            <w:r w:rsidRPr="0084655B">
              <w:rPr>
                <w:rStyle w:val="Strong"/>
                <w:rFonts w:asciiTheme="majorBidi" w:hAnsiTheme="majorBidi" w:cstheme="majorBidi"/>
                <w:szCs w:val="28"/>
              </w:rPr>
              <w:t>-FER</w:t>
            </w:r>
          </w:p>
        </w:tc>
        <w:tc>
          <w:tcPr>
            <w:tcW w:w="1440" w:type="dxa"/>
            <w:vAlign w:val="center"/>
          </w:tcPr>
          <w:p w14:paraId="4D964737" w14:textId="77777777" w:rsidR="00C34ECE" w:rsidRPr="0084655B" w:rsidRDefault="00C34ECE" w:rsidP="00662E31">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1936E093" w14:textId="77777777" w:rsidR="00C34ECE" w:rsidRPr="0084655B" w:rsidRDefault="00C34ECE" w:rsidP="00662E31">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0FCF450A" w14:textId="77777777" w:rsidR="00C34ECE" w:rsidRDefault="00C34ECE" w:rsidP="00C34ECE"/>
    <w:p w14:paraId="1D98539F" w14:textId="77777777" w:rsidR="00C34ECE" w:rsidRDefault="00C34ECE" w:rsidP="00C34ECE">
      <w:r w:rsidRPr="00004FF6">
        <w:t>As shown in Figure 4.</w:t>
      </w:r>
      <w:r>
        <w:t>10</w:t>
      </w:r>
      <w:r w:rsidRPr="00004FF6">
        <w:t xml:space="preserve">, </w:t>
      </w:r>
      <w:proofErr w:type="spellStart"/>
      <w:r w:rsidRPr="00004FF6">
        <w:t>EfficientViT</w:t>
      </w:r>
      <w:proofErr w:type="spellEnd"/>
      <w:r w:rsidRPr="00004FF6">
        <w:t xml:space="preserve">-FER outperforms all six baseline approaches and achieves an unprecedented state-of-the-art score of 82.54% on FER2013. The difference between </w:t>
      </w:r>
      <w:proofErr w:type="spellStart"/>
      <w:r w:rsidRPr="00004FF6">
        <w:t>EfficientViT</w:t>
      </w:r>
      <w:proofErr w:type="spellEnd"/>
      <w:r w:rsidRPr="00004FF6">
        <w:t xml:space="preserve">-FER and the best one among the baselines, namely </w:t>
      </w:r>
      <w:proofErr w:type="spellStart"/>
      <w:r w:rsidRPr="00004FF6">
        <w:t>EfficientMobileNet</w:t>
      </w:r>
      <w:proofErr w:type="spellEnd"/>
      <w:r w:rsidRPr="00004FF6">
        <w:t xml:space="preserve"> by </w:t>
      </w:r>
      <w:proofErr w:type="spellStart"/>
      <w:r w:rsidRPr="00004FF6">
        <w:t>Telceken</w:t>
      </w:r>
      <w:proofErr w:type="spellEnd"/>
      <w:r w:rsidRPr="00004FF6">
        <w:t xml:space="preserve"> et al. [28], is 4.94%, a considerable one given the challenging nature of the FER2013 dataset and the maximum human performance limit of 65.5% on unprocessed labels. Such an enhancement comes from three aspects: FER+ labels processing, </w:t>
      </w:r>
      <w:proofErr w:type="spellStart"/>
      <w:r w:rsidRPr="00004FF6">
        <w:t>MixUp</w:t>
      </w:r>
      <w:proofErr w:type="spellEnd"/>
      <w:r w:rsidRPr="00004FF6">
        <w:t xml:space="preserve"> and </w:t>
      </w:r>
      <w:proofErr w:type="spellStart"/>
      <w:r w:rsidRPr="00004FF6">
        <w:t>CutMix</w:t>
      </w:r>
      <w:proofErr w:type="spellEnd"/>
      <w:r w:rsidRPr="00004FF6">
        <w:t xml:space="preserve"> data augmentation, and CNN-Transformer integration.</w:t>
      </w:r>
    </w:p>
    <w:p w14:paraId="77CCBD12" w14:textId="77777777" w:rsidR="00C34ECE" w:rsidRDefault="00C34ECE" w:rsidP="00C34ECE"/>
    <w:p w14:paraId="047E523B" w14:textId="77777777" w:rsidR="00C34ECE" w:rsidRPr="00C06139" w:rsidRDefault="00C34ECE" w:rsidP="00C34ECE">
      <w:pPr>
        <w:spacing w:before="20" w:after="20" w:line="240" w:lineRule="auto"/>
        <w:jc w:val="center"/>
        <w:rPr>
          <w:b/>
          <w:bCs/>
        </w:rPr>
      </w:pPr>
      <w:r w:rsidRPr="00C06139">
        <w:rPr>
          <w:b/>
          <w:bCs/>
          <w:noProof/>
        </w:rPr>
        <w:drawing>
          <wp:inline distT="0" distB="0" distL="0" distR="0" wp14:anchorId="4FB01DB5" wp14:editId="32709A45">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7D254A1E" w14:textId="77777777" w:rsidR="00C34ECE" w:rsidRPr="00015E2F" w:rsidRDefault="00C34ECE" w:rsidP="00C34ECE">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1A9952F1" w14:textId="77777777" w:rsidR="00C34ECE" w:rsidRDefault="00C34ECE" w:rsidP="00C34ECE"/>
    <w:p w14:paraId="070FACB7" w14:textId="77777777" w:rsidR="00C34ECE" w:rsidRPr="008A2902" w:rsidRDefault="00C34ECE" w:rsidP="00C34ECE"/>
    <w:p w14:paraId="7F618EB1"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68" w:name="_Toc236037526"/>
      <w:r w:rsidRPr="008A2902">
        <w:rPr>
          <w:b/>
        </w:rPr>
        <w:lastRenderedPageBreak/>
        <w:t>Grad-CAM Interpretability</w:t>
      </w:r>
      <w:bookmarkEnd w:id="68"/>
    </w:p>
    <w:p w14:paraId="5CAC0E91" w14:textId="77777777" w:rsidR="00C34ECE" w:rsidRDefault="00C34ECE" w:rsidP="00C34ECE">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t xml:space="preserve">, </w:t>
      </w:r>
      <w:r w:rsidRPr="00DD369C">
        <w:t>Heatmaps illustrating the parts of the face that were most relied upon by the model to classify emotions are provided in Figure 4.11</w:t>
      </w:r>
      <w:r>
        <w:t>.</w:t>
      </w:r>
    </w:p>
    <w:p w14:paraId="4FB7AAAA" w14:textId="77777777" w:rsidR="00C34ECE" w:rsidRPr="008A2902" w:rsidRDefault="00C34ECE" w:rsidP="00C34ECE"/>
    <w:p w14:paraId="541B1B5E" w14:textId="77777777" w:rsidR="00C34ECE" w:rsidRPr="008A2902" w:rsidRDefault="00C34ECE" w:rsidP="00C34ECE">
      <w:r w:rsidRPr="008A2902">
        <w:rPr>
          <w:noProof/>
        </w:rPr>
        <mc:AlternateContent>
          <mc:Choice Requires="wps">
            <w:drawing>
              <wp:anchor distT="0" distB="0" distL="114300" distR="114300" simplePos="0" relativeHeight="251660288" behindDoc="0" locked="0" layoutInCell="1" allowOverlap="1" wp14:anchorId="24DB2A07" wp14:editId="06E803AC">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F9CE0"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0DE188A5" wp14:editId="2043ED65">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1"/>
                    <a:stretch>
                      <a:fillRect/>
                    </a:stretch>
                  </pic:blipFill>
                  <pic:spPr>
                    <a:xfrm>
                      <a:off x="0" y="0"/>
                      <a:ext cx="5989320" cy="2677160"/>
                    </a:xfrm>
                    <a:prstGeom prst="rect">
                      <a:avLst/>
                    </a:prstGeom>
                  </pic:spPr>
                </pic:pic>
              </a:graphicData>
            </a:graphic>
          </wp:inline>
        </w:drawing>
      </w:r>
    </w:p>
    <w:p w14:paraId="2EF5B64C" w14:textId="77777777" w:rsidR="00C34ECE" w:rsidRPr="008A2902" w:rsidRDefault="00C34ECE" w:rsidP="00C34ECE">
      <w:pPr>
        <w:jc w:val="center"/>
        <w:rPr>
          <w:b/>
          <w:bCs/>
          <w:sz w:val="20"/>
          <w:szCs w:val="16"/>
        </w:rPr>
      </w:pPr>
      <w:r w:rsidRPr="008A2902">
        <w:rPr>
          <w:b/>
          <w:bCs/>
          <w:sz w:val="20"/>
          <w:szCs w:val="16"/>
        </w:rPr>
        <w:t>Figure 4.</w:t>
      </w:r>
      <w:r>
        <w:rPr>
          <w:b/>
          <w:bCs/>
          <w:sz w:val="20"/>
          <w:szCs w:val="16"/>
        </w:rPr>
        <w:t>11</w:t>
      </w:r>
      <w:r w:rsidRPr="008A2902">
        <w:rPr>
          <w:b/>
          <w:bCs/>
          <w:sz w:val="20"/>
          <w:szCs w:val="16"/>
        </w:rPr>
        <w:t>: Grad-CAM Saliency Heatmaps - All 7 Emotion Classes</w:t>
      </w:r>
    </w:p>
    <w:p w14:paraId="235F5096" w14:textId="77777777" w:rsidR="00C34ECE" w:rsidRPr="008A2902" w:rsidRDefault="00C34ECE" w:rsidP="00C34ECE"/>
    <w:p w14:paraId="1AA34F34" w14:textId="77777777" w:rsidR="00C34ECE" w:rsidRPr="008A2902" w:rsidRDefault="00C34ECE" w:rsidP="00C34ECE">
      <w:r w:rsidRPr="008A2902">
        <w:t>In accordance with the Facial Action Coding System mentioned in Section 2.1.6, the Grad-CAM attention maps indicate anatomically sensible attention regions:</w:t>
      </w:r>
    </w:p>
    <w:p w14:paraId="06224706" w14:textId="77777777" w:rsidR="00C34ECE" w:rsidRPr="008A2902" w:rsidRDefault="00C34ECE" w:rsidP="00C34ECE"/>
    <w:p w14:paraId="6C0B6F71" w14:textId="77777777" w:rsidR="00C34ECE" w:rsidRPr="008A2902" w:rsidRDefault="00C34ECE" w:rsidP="00C34ECE">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0DBF4015" w14:textId="77777777" w:rsidR="00C34ECE" w:rsidRPr="008A2902" w:rsidRDefault="00C34ECE" w:rsidP="00C34ECE">
      <w:pPr>
        <w:numPr>
          <w:ilvl w:val="0"/>
          <w:numId w:val="11"/>
        </w:numPr>
        <w:contextualSpacing/>
      </w:pPr>
      <w:r w:rsidRPr="008A2902">
        <w:rPr>
          <w:b/>
          <w:bCs/>
        </w:rPr>
        <w:t>Angry</w:t>
      </w:r>
      <w:r w:rsidRPr="008A2902">
        <w:t xml:space="preserve"> – Attention regions cluster around the brow and glabella region, consistent with AU4 (brow </w:t>
      </w:r>
      <w:proofErr w:type="spellStart"/>
      <w:r w:rsidRPr="008A2902">
        <w:t>lowerer</w:t>
      </w:r>
      <w:proofErr w:type="spellEnd"/>
      <w:r w:rsidRPr="008A2902">
        <w:t>) and AU23 (lip tightener).</w:t>
      </w:r>
    </w:p>
    <w:p w14:paraId="7D0A2D2F" w14:textId="77777777" w:rsidR="00C34ECE" w:rsidRPr="008A2902" w:rsidRDefault="00C34ECE" w:rsidP="00C34ECE">
      <w:pPr>
        <w:numPr>
          <w:ilvl w:val="0"/>
          <w:numId w:val="11"/>
        </w:numPr>
        <w:contextualSpacing/>
      </w:pPr>
      <w:r w:rsidRPr="008A2902">
        <w:rPr>
          <w:b/>
          <w:bCs/>
        </w:rPr>
        <w:t>Surprise</w:t>
      </w:r>
      <w:r w:rsidRPr="008A2902">
        <w:t xml:space="preserve"> – The regions of attention lie within the upper part of the face, raised eyebrows, and </w:t>
      </w:r>
      <w:proofErr w:type="gramStart"/>
      <w:r w:rsidRPr="008A2902">
        <w:t>wide open</w:t>
      </w:r>
      <w:proofErr w:type="gramEnd"/>
      <w:r w:rsidRPr="008A2902">
        <w:t xml:space="preserve"> eyes, consistent with AU1, AU2, and AU5.</w:t>
      </w:r>
    </w:p>
    <w:p w14:paraId="0A744FD3" w14:textId="77777777" w:rsidR="00C34ECE" w:rsidRPr="008A2902" w:rsidRDefault="00C34ECE" w:rsidP="00C34ECE">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2B270CEC" w14:textId="77777777" w:rsidR="00C34ECE" w:rsidRPr="008A2902" w:rsidRDefault="00C34ECE" w:rsidP="00C34ECE">
      <w:pPr>
        <w:numPr>
          <w:ilvl w:val="0"/>
          <w:numId w:val="11"/>
        </w:numPr>
        <w:contextualSpacing/>
      </w:pPr>
      <w:r w:rsidRPr="008A2902">
        <w:rPr>
          <w:b/>
          <w:bCs/>
        </w:rPr>
        <w:lastRenderedPageBreak/>
        <w:t>Sad</w:t>
      </w:r>
      <w:r w:rsidRPr="008A2902">
        <w:t xml:space="preserve"> – The attention regions are scattered among the inner brows and mouth corners, consistent with AU1 and AU15.</w:t>
      </w:r>
    </w:p>
    <w:p w14:paraId="14278737" w14:textId="77777777" w:rsidR="00C34ECE" w:rsidRPr="008A2902" w:rsidRDefault="00C34ECE" w:rsidP="00C34ECE">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4B7AF56A" w14:textId="77777777" w:rsidR="00C34ECE" w:rsidRPr="008A2902" w:rsidRDefault="00C34ECE" w:rsidP="00C34ECE">
      <w:pPr>
        <w:numPr>
          <w:ilvl w:val="0"/>
          <w:numId w:val="11"/>
        </w:numPr>
        <w:contextualSpacing/>
      </w:pPr>
      <w:r w:rsidRPr="008A2902">
        <w:rPr>
          <w:b/>
          <w:bCs/>
        </w:rPr>
        <w:t>Disgust</w:t>
      </w:r>
      <w:r w:rsidRPr="008A2902">
        <w:t xml:space="preserve"> – The attention regions lie within the nose and upper lip area, consistent with AU9 (nose </w:t>
      </w:r>
      <w:proofErr w:type="spellStart"/>
      <w:r w:rsidRPr="008A2902">
        <w:t>wrinkler</w:t>
      </w:r>
      <w:proofErr w:type="spellEnd"/>
      <w:r w:rsidRPr="008A2902">
        <w:t>) and AU10 (upper lip raiser).</w:t>
      </w:r>
    </w:p>
    <w:p w14:paraId="4725B255" w14:textId="77777777" w:rsidR="00C34ECE" w:rsidRPr="008A2902" w:rsidRDefault="00C34ECE" w:rsidP="00C34ECE"/>
    <w:p w14:paraId="0C374405" w14:textId="77777777" w:rsidR="00C34ECE" w:rsidRDefault="00C34ECE" w:rsidP="00C34ECE">
      <w:r w:rsidRPr="008A2902">
        <w:t xml:space="preserve">The findings from this qualitative analysis demonstrate that the </w:t>
      </w:r>
      <w:proofErr w:type="spellStart"/>
      <w:r w:rsidRPr="008A2902">
        <w:t>EfficientViT</w:t>
      </w:r>
      <w:proofErr w:type="spellEnd"/>
      <w:r w:rsidRPr="008A2902">
        <w:t xml:space="preserve">-FER algorithm learns to focus on the expression </w:t>
      </w:r>
      <w:proofErr w:type="gramStart"/>
      <w:r w:rsidRPr="008A2902">
        <w:t>discriminative</w:t>
      </w:r>
      <w:proofErr w:type="gramEnd"/>
      <w:r w:rsidRPr="008A2902">
        <w:t xml:space="preserve"> facial </w:t>
      </w:r>
      <w:proofErr w:type="gramStart"/>
      <w:r w:rsidRPr="008A2902">
        <w:t>region</w:t>
      </w:r>
      <w:proofErr w:type="gramEnd"/>
      <w:r w:rsidRPr="008A2902">
        <w:t xml:space="preserve"> instead of the background or any other identity-specific feature. to support the interpretability and reliability of the model's predictions.</w:t>
      </w:r>
    </w:p>
    <w:p w14:paraId="3F391ED3" w14:textId="77777777" w:rsidR="00C34ECE" w:rsidRPr="008A2902" w:rsidRDefault="00C34ECE" w:rsidP="00C34ECE"/>
    <w:p w14:paraId="0D606889" w14:textId="77777777" w:rsidR="00C34ECE" w:rsidRPr="008A2902" w:rsidRDefault="00C34ECE" w:rsidP="00C34ECE"/>
    <w:p w14:paraId="4697081E"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2B1F3127" w14:textId="77777777" w:rsidR="00C34ECE" w:rsidRPr="008A2902" w:rsidRDefault="00C34ECE" w:rsidP="00C34ECE">
      <w:r w:rsidRPr="008A2902">
        <w:t xml:space="preserve">As shown above, the experimental results show that the novel framework of </w:t>
      </w:r>
      <w:proofErr w:type="spellStart"/>
      <w:r w:rsidRPr="008A2902">
        <w:t>EfficientViT</w:t>
      </w:r>
      <w:proofErr w:type="spellEnd"/>
      <w:r w:rsidRPr="008A2902">
        <w:t>-FER achieves an outstanding state-of-the-art performance on the FER2013 dataset compared to other baselines. There are several important aspects leading to such high performance:</w:t>
      </w:r>
    </w:p>
    <w:p w14:paraId="66AD7F3B" w14:textId="77777777" w:rsidR="00C34ECE" w:rsidRPr="008A2902" w:rsidRDefault="00C34ECE" w:rsidP="00C34ECE"/>
    <w:p w14:paraId="28F6E103" w14:textId="77777777" w:rsidR="00C34ECE" w:rsidRPr="008A2902" w:rsidRDefault="00C34ECE" w:rsidP="00C34ECE">
      <w:r w:rsidRPr="008A2902">
        <w:rPr>
          <w:b/>
          <w:bCs/>
        </w:rPr>
        <w:t>FER+ label refinement</w:t>
      </w:r>
      <w:r w:rsidRPr="008A2902">
        <w:t xml:space="preserve"> was the biggest contribution made. Namely, using the same EfficientNet-B3 architecture, training with raw FER2013 labels gave 57% validation accuracy, and training with FER+ clean labels brought test accuracy of 79.88%, which is a 23-point gain in accuracy from the quality of labels alone.</w:t>
      </w:r>
    </w:p>
    <w:p w14:paraId="2222FD1E" w14:textId="77777777" w:rsidR="00C34ECE" w:rsidRPr="008A2902" w:rsidRDefault="00C34ECE" w:rsidP="00C34ECE"/>
    <w:p w14:paraId="33553740" w14:textId="77777777" w:rsidR="00C34ECE" w:rsidRPr="008A2902" w:rsidRDefault="00C34ECE" w:rsidP="00C34ECE">
      <w:proofErr w:type="spellStart"/>
      <w:r w:rsidRPr="008A2902">
        <w:rPr>
          <w:b/>
          <w:bCs/>
        </w:rPr>
        <w:t>MixUp</w:t>
      </w:r>
      <w:proofErr w:type="spellEnd"/>
      <w:r w:rsidRPr="008A2902">
        <w:rPr>
          <w:b/>
          <w:bCs/>
        </w:rPr>
        <w:t xml:space="preserve"> and </w:t>
      </w:r>
      <w:proofErr w:type="spellStart"/>
      <w:r w:rsidRPr="008A2902">
        <w:rPr>
          <w:b/>
          <w:bCs/>
        </w:rPr>
        <w:t>CutMix</w:t>
      </w:r>
      <w:proofErr w:type="spellEnd"/>
      <w:r w:rsidRPr="008A2902">
        <w:t xml:space="preserve"> </w:t>
      </w:r>
      <w:r w:rsidRPr="008A2902">
        <w:rPr>
          <w:b/>
          <w:bCs/>
        </w:rPr>
        <w:t xml:space="preserve">augmentation </w:t>
      </w:r>
      <w:r w:rsidRPr="008A2902">
        <w:t>were used for regularization that allowed preventing overfitting because of the small size of the training dataset. The training curves show stability and a relatively small difference between training and validation accuracy at the best checkpoint.</w:t>
      </w:r>
    </w:p>
    <w:p w14:paraId="67355370" w14:textId="77777777" w:rsidR="00C34ECE" w:rsidRPr="008A2902" w:rsidRDefault="00C34ECE" w:rsidP="00C34ECE"/>
    <w:p w14:paraId="03CECA94" w14:textId="77777777" w:rsidR="00C34ECE" w:rsidRPr="008A2902" w:rsidRDefault="00C34ECE" w:rsidP="00C34ECE">
      <w:r w:rsidRPr="008A2902">
        <w:rPr>
          <w:b/>
          <w:bCs/>
        </w:rPr>
        <w:t>Weighted ensemble</w:t>
      </w:r>
      <w:r w:rsidRPr="008A2902">
        <w:t xml:space="preserve"> proved the complementary nature of CNN and Transformer representation - +0.87% contribution of </w:t>
      </w:r>
      <w:proofErr w:type="spellStart"/>
      <w:r w:rsidRPr="008A2902">
        <w:t>ViT</w:t>
      </w:r>
      <w:proofErr w:type="spellEnd"/>
      <w:r w:rsidRPr="008A2902">
        <w:t>-Small into overall accuracy, despite its lower accuracy, shows that global attention-based representation can supplement the local one in certain cases.</w:t>
      </w:r>
    </w:p>
    <w:p w14:paraId="2F3E4FE8" w14:textId="77777777" w:rsidR="00C34ECE" w:rsidRPr="008A2902" w:rsidRDefault="00C34ECE" w:rsidP="00C34ECE"/>
    <w:p w14:paraId="048C3D58" w14:textId="77777777" w:rsidR="00C34ECE" w:rsidRPr="008A2902" w:rsidRDefault="00C34ECE" w:rsidP="00C34ECE">
      <w:r w:rsidRPr="008A2902">
        <w:lastRenderedPageBreak/>
        <w:t xml:space="preserve">However, there are certain </w:t>
      </w:r>
      <w:r w:rsidRPr="008A2902">
        <w:rPr>
          <w:b/>
          <w:bCs/>
        </w:rPr>
        <w:t>limitations</w:t>
      </w:r>
      <w:r w:rsidRPr="008A2902">
        <w:t xml:space="preserve"> of the proposed approach that need to be considered:</w:t>
      </w:r>
    </w:p>
    <w:p w14:paraId="131A0614" w14:textId="77777777" w:rsidR="00C34ECE" w:rsidRPr="008A2902" w:rsidRDefault="00C34ECE" w:rsidP="00C34ECE"/>
    <w:p w14:paraId="6867EE14" w14:textId="77777777" w:rsidR="00C34ECE" w:rsidRPr="008A2902" w:rsidRDefault="00C34ECE" w:rsidP="00C34ECE">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762553AC" w14:textId="77777777" w:rsidR="00C34ECE" w:rsidRPr="008A2902" w:rsidRDefault="00C34ECE" w:rsidP="00C34ECE">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1107E898" w14:textId="77777777" w:rsidR="00C34ECE" w:rsidRPr="008A2902" w:rsidRDefault="00C34ECE" w:rsidP="00C34ECE"/>
    <w:p w14:paraId="7772D37A" w14:textId="77777777" w:rsidR="00C34ECE" w:rsidRPr="008A2902" w:rsidRDefault="00C34ECE" w:rsidP="00C34ECE">
      <w:r w:rsidRPr="008A2902">
        <w:rPr>
          <w:b/>
          <w:bCs/>
        </w:rPr>
        <w:t>The inference cost</w:t>
      </w:r>
      <w:r w:rsidRPr="008A2902">
        <w:t xml:space="preserve"> for an ensemble is more expensive than for a single model. The need to execute EfficientNet-B3 and </w:t>
      </w:r>
      <w:proofErr w:type="spellStart"/>
      <w:r w:rsidRPr="008A2902">
        <w:t>ViT</w:t>
      </w:r>
      <w:proofErr w:type="spellEnd"/>
      <w:r w:rsidRPr="008A2902">
        <w:t>-Small with five TTA views takes 10 times longer than a single forward pass, which might not be feasible in real-time applications.</w:t>
      </w:r>
    </w:p>
    <w:p w14:paraId="0B27DB5F" w14:textId="77777777" w:rsidR="00C34ECE" w:rsidRPr="008A2902" w:rsidRDefault="00C34ECE" w:rsidP="00C34ECE"/>
    <w:p w14:paraId="13177C4B" w14:textId="77777777" w:rsidR="00C34ECE" w:rsidRPr="008A2902" w:rsidRDefault="00C34ECE" w:rsidP="00C34ECE"/>
    <w:p w14:paraId="0708063E" w14:textId="77777777" w:rsidR="00C34ECE" w:rsidRPr="008A2902" w:rsidRDefault="00C34ECE" w:rsidP="00C34ECE">
      <w:pPr>
        <w:keepNext/>
        <w:keepLines/>
        <w:numPr>
          <w:ilvl w:val="1"/>
          <w:numId w:val="9"/>
        </w:numPr>
        <w:spacing w:after="360" w:line="264" w:lineRule="auto"/>
        <w:ind w:left="450" w:hanging="450"/>
        <w:jc w:val="left"/>
        <w:outlineLvl w:val="2"/>
        <w:rPr>
          <w:b/>
        </w:rPr>
      </w:pPr>
      <w:bookmarkStart w:id="70" w:name="_Toc236037528"/>
      <w:r w:rsidRPr="008A2902">
        <w:rPr>
          <w:b/>
        </w:rPr>
        <w:t>Summary</w:t>
      </w:r>
      <w:bookmarkEnd w:id="70"/>
    </w:p>
    <w:p w14:paraId="59E42674" w14:textId="77777777" w:rsidR="00C34ECE" w:rsidRPr="008A2902" w:rsidRDefault="00C34ECE" w:rsidP="00C34ECE">
      <w:r w:rsidRPr="008A2902">
        <w:t xml:space="preserve">This chapter included a comprehensive presentation of experimental results of our </w:t>
      </w:r>
      <w:proofErr w:type="spellStart"/>
      <w:r w:rsidRPr="008A2902">
        <w:t>EfficientViT</w:t>
      </w:r>
      <w:proofErr w:type="spellEnd"/>
      <w:r w:rsidRPr="008A2902">
        <w:t xml:space="preserve">-FER system on the FER2013 benchmark dataset. Our system demonstrated 82.54% test accuracy and 0.7218 macro F1-score outperforming existing state-of-the-art solution by </w:t>
      </w:r>
      <w:proofErr w:type="spellStart"/>
      <w:r>
        <w:t>Telceken</w:t>
      </w:r>
      <w:proofErr w:type="spellEnd"/>
      <w:r>
        <w:t xml:space="preserve">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8A2902">
        <w:t>boost</w:t>
      </w:r>
      <w:proofErr w:type="gramEnd"/>
      <w:r w:rsidRPr="008A2902">
        <w:t xml:space="preserve"> against raw FER2013 labels.</w:t>
      </w:r>
    </w:p>
    <w:p w14:paraId="20A4173F" w14:textId="77777777" w:rsidR="00C34ECE" w:rsidRPr="008A2902" w:rsidRDefault="00C34ECE" w:rsidP="00C34ECE">
      <w:pPr>
        <w:spacing w:after="160" w:line="259" w:lineRule="auto"/>
        <w:ind w:left="0" w:firstLine="0"/>
        <w:jc w:val="left"/>
      </w:pPr>
      <w:r w:rsidRPr="008A2902">
        <w:br w:type="page"/>
      </w:r>
    </w:p>
    <w:p w14:paraId="521C7CF7" w14:textId="77777777" w:rsidR="00C34ECE" w:rsidRPr="008A2902" w:rsidRDefault="00C34ECE" w:rsidP="00C34ECE">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29F2E899" w14:textId="77777777" w:rsidR="00C34ECE" w:rsidRPr="008A2902" w:rsidRDefault="00C34ECE" w:rsidP="00C34ECE">
      <w:pPr>
        <w:keepNext/>
        <w:keepLines/>
        <w:spacing w:after="360" w:line="264" w:lineRule="auto"/>
        <w:ind w:left="-90" w:firstLine="0"/>
        <w:jc w:val="left"/>
        <w:outlineLvl w:val="2"/>
        <w:rPr>
          <w:b/>
        </w:rPr>
      </w:pPr>
      <w:bookmarkStart w:id="72" w:name="_Toc236037530"/>
      <w:proofErr w:type="gramStart"/>
      <w:r w:rsidRPr="008A2902">
        <w:rPr>
          <w:b/>
        </w:rPr>
        <w:t>5.1  Conclusion</w:t>
      </w:r>
      <w:bookmarkEnd w:id="72"/>
      <w:proofErr w:type="gramEnd"/>
    </w:p>
    <w:p w14:paraId="66D1F964" w14:textId="77777777" w:rsidR="00C34ECE" w:rsidRPr="008A2902" w:rsidRDefault="00C34ECE" w:rsidP="00C34ECE">
      <w:r w:rsidRPr="008A2902">
        <w:t xml:space="preserve">This thesis introduced </w:t>
      </w:r>
      <w:proofErr w:type="spellStart"/>
      <w:r w:rsidRPr="008A2902">
        <w:t>EfficientViT</w:t>
      </w:r>
      <w:proofErr w:type="spellEnd"/>
      <w:r w:rsidRPr="008A2902">
        <w:t>-FER, a framework for facial expression recognition using a combination of CNN and Transformers which overcome the two main issues of FER2013 dataset - annotation noise and class imbalance - by means of appropriate labelling, augmentation, and ensemble learning.</w:t>
      </w:r>
    </w:p>
    <w:p w14:paraId="205959EE" w14:textId="77777777" w:rsidR="00C34ECE" w:rsidRPr="008A2902" w:rsidRDefault="00C34ECE" w:rsidP="00C34ECE"/>
    <w:p w14:paraId="1EDBC8D1" w14:textId="77777777" w:rsidR="00C34ECE" w:rsidRPr="008A2902" w:rsidRDefault="00C34ECE" w:rsidP="00C34ECE">
      <w:r w:rsidRPr="008A2902">
        <w:t xml:space="preserve">This proposed system is based on YOLOv8 face detection and alignment preprocessing model, EfficientNet-B3 pretrained on FER+ crowd-sourced clean labeled dataset as a backbone model for feature extraction, and </w:t>
      </w:r>
      <w:proofErr w:type="spellStart"/>
      <w:r w:rsidRPr="008A2902">
        <w:t>ViT</w:t>
      </w:r>
      <w:proofErr w:type="spellEnd"/>
      <w:r w:rsidRPr="008A2902">
        <w:t xml:space="preserve">-Small model as a second part of ensemble. Training includes such steps as </w:t>
      </w:r>
      <w:proofErr w:type="spellStart"/>
      <w:r w:rsidRPr="008A2902">
        <w:t>CrossEntropy</w:t>
      </w:r>
      <w:proofErr w:type="spellEnd"/>
      <w:r w:rsidRPr="008A2902">
        <w:t xml:space="preserve"> loss function with label smoothing and class frequency balancing, </w:t>
      </w:r>
      <w:proofErr w:type="spellStart"/>
      <w:r w:rsidRPr="008A2902">
        <w:t>AdamW</w:t>
      </w:r>
      <w:proofErr w:type="spellEnd"/>
      <w:r w:rsidRPr="008A2902">
        <w:t xml:space="preserve"> optimization algorithm with layer wise learning rates, cosine annealing learning rate scheduling with warmup period, </w:t>
      </w:r>
      <w:proofErr w:type="spellStart"/>
      <w:r w:rsidRPr="008A2902">
        <w:t>MixUp</w:t>
      </w:r>
      <w:proofErr w:type="spellEnd"/>
      <w:r w:rsidRPr="008A2902">
        <w:t xml:space="preserve"> and </w:t>
      </w:r>
      <w:proofErr w:type="spellStart"/>
      <w:r w:rsidRPr="008A2902">
        <w:t>CutMix</w:t>
      </w:r>
      <w:proofErr w:type="spellEnd"/>
      <w:r w:rsidRPr="008A2902">
        <w:t xml:space="preserve"> batch level data augmentation techniques, and early stopping. Inference procedure involves a weighted ensemble of EfficientNet-B3 with weight equal to 0.80 and </w:t>
      </w:r>
      <w:proofErr w:type="spellStart"/>
      <w:r w:rsidRPr="008A2902">
        <w:t>ViT</w:t>
      </w:r>
      <w:proofErr w:type="spellEnd"/>
      <w:r w:rsidRPr="008A2902">
        <w:t>-Small with weight equal to 0.20 and Test-Time Augmentation with 5 different augmented views of images for emotion classification.</w:t>
      </w:r>
    </w:p>
    <w:p w14:paraId="70B3CD18" w14:textId="77777777" w:rsidR="00C34ECE" w:rsidRPr="008A2902" w:rsidRDefault="00C34ECE" w:rsidP="00C34ECE"/>
    <w:p w14:paraId="3CD00363" w14:textId="77777777" w:rsidR="00C34ECE" w:rsidRPr="008A2902" w:rsidRDefault="00C34ECE" w:rsidP="00C34ECE">
      <w:r w:rsidRPr="008A2902">
        <w:t>System performance was estimated on the FER2013 benchmark dataset with stratified 70/15/</w:t>
      </w:r>
      <w:proofErr w:type="gramStart"/>
      <w:r w:rsidRPr="008A2902">
        <w:t>15 train/validation</w:t>
      </w:r>
      <w:proofErr w:type="gramEnd"/>
      <w:r w:rsidRPr="008A2902">
        <w:t xml:space="preserve">/test split and resulted in test accuracy of 82.54% and macro F1-score of 0.7218. This result is better than the current state-of-the-art approach from </w:t>
      </w:r>
      <w:proofErr w:type="spellStart"/>
      <w:r>
        <w:t>Telceken</w:t>
      </w:r>
      <w:proofErr w:type="spellEnd"/>
      <w:r>
        <w:t xml:space="preserve"> et al. (2025)</w:t>
      </w:r>
      <w:r w:rsidRPr="008A2902">
        <w:t xml:space="preserve"> [</w:t>
      </w:r>
      <w:r>
        <w:t>28</w:t>
      </w:r>
      <w:r w:rsidRPr="008A2902">
        <w:t>] by +4.94 percentage points and is better than all six examined baselines of CNN, transformer, and hybrid architectures presented in papers between 2021 and 2026.</w:t>
      </w:r>
    </w:p>
    <w:p w14:paraId="131EB593" w14:textId="77777777" w:rsidR="00C34ECE" w:rsidRPr="008A2902" w:rsidRDefault="00C34ECE" w:rsidP="00C34ECE"/>
    <w:p w14:paraId="1C287C41" w14:textId="77777777" w:rsidR="00C34ECE" w:rsidRPr="008A2902" w:rsidRDefault="00C34ECE" w:rsidP="00C34ECE">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583397C3" w14:textId="77777777" w:rsidR="00C34ECE" w:rsidRPr="008A2902" w:rsidRDefault="00C34ECE" w:rsidP="00C34ECE"/>
    <w:p w14:paraId="4E51FEFD" w14:textId="77777777" w:rsidR="00C34ECE" w:rsidRPr="008A2902" w:rsidRDefault="00C34ECE" w:rsidP="00C34ECE">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3AB00002" w14:textId="77777777" w:rsidR="00C34ECE" w:rsidRPr="008A2902" w:rsidRDefault="00C34ECE" w:rsidP="00C34ECE"/>
    <w:p w14:paraId="0CFD2D3D" w14:textId="77777777" w:rsidR="00C34ECE" w:rsidRPr="008A2902" w:rsidRDefault="00C34ECE" w:rsidP="00C34ECE"/>
    <w:p w14:paraId="67BD2ED6" w14:textId="77777777" w:rsidR="00C34ECE" w:rsidRPr="008A2902" w:rsidRDefault="00C34ECE" w:rsidP="00C34ECE">
      <w:pPr>
        <w:keepNext/>
        <w:keepLines/>
        <w:spacing w:after="360" w:line="264" w:lineRule="auto"/>
        <w:ind w:left="360" w:hanging="450"/>
        <w:jc w:val="left"/>
        <w:outlineLvl w:val="2"/>
        <w:rPr>
          <w:b/>
        </w:rPr>
      </w:pPr>
      <w:bookmarkStart w:id="73" w:name="_Toc236037531"/>
      <w:proofErr w:type="gramStart"/>
      <w:r w:rsidRPr="008A2902">
        <w:rPr>
          <w:b/>
        </w:rPr>
        <w:t>5.2  Future</w:t>
      </w:r>
      <w:proofErr w:type="gramEnd"/>
      <w:r w:rsidRPr="008A2902">
        <w:rPr>
          <w:b/>
        </w:rPr>
        <w:t xml:space="preserve"> Work</w:t>
      </w:r>
      <w:bookmarkEnd w:id="73"/>
    </w:p>
    <w:p w14:paraId="5FBAB1FD" w14:textId="77777777" w:rsidR="00C34ECE" w:rsidRPr="008A2902" w:rsidRDefault="00C34ECE" w:rsidP="00C34ECE">
      <w:r w:rsidRPr="008A2902">
        <w:t xml:space="preserve">Despite the outstanding performance of </w:t>
      </w:r>
      <w:proofErr w:type="spellStart"/>
      <w:r w:rsidRPr="008A2902">
        <w:t>EfficientViT</w:t>
      </w:r>
      <w:proofErr w:type="spellEnd"/>
      <w:r w:rsidRPr="008A2902">
        <w:t>-FER on the FER2013 dataset, several avenues for further research are still available:</w:t>
      </w:r>
    </w:p>
    <w:p w14:paraId="184B267B" w14:textId="77777777" w:rsidR="00C34ECE" w:rsidRPr="008A2902" w:rsidRDefault="00C34ECE" w:rsidP="00C34ECE"/>
    <w:p w14:paraId="161001EC" w14:textId="77777777" w:rsidR="00C34ECE" w:rsidRPr="008A2902" w:rsidRDefault="00C34ECE" w:rsidP="00C34ECE">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7F2667EA" w14:textId="77777777" w:rsidR="00C34ECE" w:rsidRPr="008A2902" w:rsidRDefault="00C34ECE" w:rsidP="00C34ECE"/>
    <w:p w14:paraId="7F6D6A26" w14:textId="77777777" w:rsidR="00C34ECE" w:rsidRPr="008A2902" w:rsidRDefault="00C34ECE" w:rsidP="00C34ECE">
      <w:r w:rsidRPr="008A2902">
        <w:rPr>
          <w:b/>
          <w:bCs/>
        </w:rPr>
        <w:t>Cross-Dataset Generalization</w:t>
      </w:r>
      <w:r w:rsidRPr="008A2902">
        <w:t xml:space="preserve">. The </w:t>
      </w:r>
      <w:proofErr w:type="spellStart"/>
      <w:r w:rsidRPr="008A2902">
        <w:t>EfficientViT</w:t>
      </w:r>
      <w:proofErr w:type="spellEnd"/>
      <w:r w:rsidRPr="008A2902">
        <w:t xml:space="preserve">-FER system was trained and tested using only the FER2013 dataset with FER+ labels. Future research should focus on evaluating </w:t>
      </w:r>
      <w:proofErr w:type="spellStart"/>
      <w:r w:rsidRPr="008A2902">
        <w:t>EfficientViT</w:t>
      </w:r>
      <w:proofErr w:type="spellEnd"/>
      <w:r w:rsidRPr="008A2902">
        <w:t xml:space="preserve">-FER on other FER datasets including RAF-DB, </w:t>
      </w:r>
      <w:proofErr w:type="spellStart"/>
      <w:r w:rsidRPr="008A2902">
        <w:t>AffectNet</w:t>
      </w:r>
      <w:proofErr w:type="spellEnd"/>
      <w:r w:rsidRPr="008A2902">
        <w:t>, and SFEW to evaluate the ability of the proposed method to generalize across different data acquisition and annotation settings.</w:t>
      </w:r>
    </w:p>
    <w:p w14:paraId="238E349C" w14:textId="77777777" w:rsidR="00C34ECE" w:rsidRPr="008A2902" w:rsidRDefault="00C34ECE" w:rsidP="00C34ECE"/>
    <w:p w14:paraId="21850171" w14:textId="77777777" w:rsidR="00C34ECE" w:rsidRPr="008A2902" w:rsidRDefault="00C34ECE" w:rsidP="00C34ECE">
      <w:r w:rsidRPr="008A2902">
        <w:rPr>
          <w:b/>
          <w:bCs/>
        </w:rPr>
        <w:t>Lightweight Deployment</w:t>
      </w:r>
      <w:r w:rsidRPr="008A2902">
        <w:t xml:space="preserve">. The current </w:t>
      </w:r>
      <w:proofErr w:type="spellStart"/>
      <w:r w:rsidRPr="008A2902">
        <w:t>EfficientViT</w:t>
      </w:r>
      <w:proofErr w:type="spellEnd"/>
      <w:r w:rsidRPr="008A2902">
        <w:t xml:space="preserve">-FER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06950B72" w14:textId="77777777" w:rsidR="00C34ECE" w:rsidRPr="008A2902" w:rsidRDefault="00C34ECE" w:rsidP="00C34ECE"/>
    <w:p w14:paraId="1EE4BB28" w14:textId="77777777" w:rsidR="00C34ECE" w:rsidRPr="008A2902" w:rsidRDefault="00C34ECE" w:rsidP="00C34ECE">
      <w:r w:rsidRPr="008A2902">
        <w:rPr>
          <w:b/>
          <w:bCs/>
        </w:rPr>
        <w:t>Video FER</w:t>
      </w:r>
      <w:r w:rsidRPr="008A2902">
        <w:t xml:space="preserve">. The current approach treats each frame independently and does not </w:t>
      </w:r>
      <w:proofErr w:type="gramStart"/>
      <w:r w:rsidRPr="008A2902">
        <w:t>take into account</w:t>
      </w:r>
      <w:proofErr w:type="gramEnd"/>
      <w:r w:rsidRPr="008A2902">
        <w:t xml:space="preserve"> the time dynamics inherent to the process of facial expressions in video sequences. Future research may include an extension of the </w:t>
      </w:r>
      <w:proofErr w:type="spellStart"/>
      <w:r w:rsidRPr="008A2902">
        <w:t>EfficientViT</w:t>
      </w:r>
      <w:proofErr w:type="spellEnd"/>
      <w:r w:rsidRPr="008A2902">
        <w:t>-FER to video FER using temporal modelling modules such as LSTM networks or temporal Transformer encoders, allowing the model to utilize the evolution of facial muscles during the progression of frames.</w:t>
      </w:r>
    </w:p>
    <w:p w14:paraId="47EC9D7C" w14:textId="77777777" w:rsidR="00C34ECE" w:rsidRPr="008A2902" w:rsidRDefault="00C34ECE" w:rsidP="00C34ECE"/>
    <w:p w14:paraId="5B62817A" w14:textId="77777777" w:rsidR="00C34ECE" w:rsidRPr="008A2902" w:rsidRDefault="00C34ECE" w:rsidP="00C34ECE">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6D0E0095" w14:textId="77777777" w:rsidR="00C34ECE" w:rsidRPr="008A2902" w:rsidRDefault="00C34ECE" w:rsidP="00C34ECE"/>
    <w:p w14:paraId="4D39371C" w14:textId="77777777" w:rsidR="00C34ECE" w:rsidRPr="008A2902" w:rsidRDefault="00C34ECE" w:rsidP="00C34ECE">
      <w:r w:rsidRPr="008A2902">
        <w:rPr>
          <w:b/>
          <w:bCs/>
        </w:rPr>
        <w:t>Ensemble weight learning</w:t>
      </w:r>
      <w:r w:rsidRPr="008A2902">
        <w:t xml:space="preserve">. The current approach includes the combination of EfficientNet-B3 and </w:t>
      </w:r>
      <w:proofErr w:type="spellStart"/>
      <w:r w:rsidRPr="008A2902">
        <w:t>ViT</w:t>
      </w:r>
      <w:proofErr w:type="spellEnd"/>
      <w:r w:rsidRPr="008A2902">
        <w:t xml:space="preserve">-Small with fixed weights (0.80/0.20) based on empirical evaluation on the validation set. Future work could include learning the ensemble weights depending on the input, </w:t>
      </w:r>
      <w:proofErr w:type="gramStart"/>
      <w:r w:rsidRPr="008A2902">
        <w:t>For</w:t>
      </w:r>
      <w:proofErr w:type="gramEnd"/>
      <w:r w:rsidRPr="008A2902">
        <w:t xml:space="preserve"> example, through the application of a dynamic meta-learner which modifies the influence of each backbone by considering the level of confidence or the visual appearance of the input image.</w:t>
      </w:r>
    </w:p>
    <w:p w14:paraId="27040511" w14:textId="77777777" w:rsidR="00C34ECE" w:rsidRPr="008A2902" w:rsidRDefault="00C34ECE" w:rsidP="00C34ECE">
      <w:pPr>
        <w:keepNext/>
        <w:keepLines/>
        <w:spacing w:after="247" w:line="259" w:lineRule="auto"/>
        <w:ind w:left="-90" w:firstLine="0"/>
        <w:jc w:val="left"/>
        <w:outlineLvl w:val="0"/>
        <w:rPr>
          <w:b/>
          <w:sz w:val="40"/>
        </w:rPr>
      </w:pPr>
      <w:r w:rsidRPr="008A2902">
        <w:rPr>
          <w:b/>
          <w:sz w:val="40"/>
        </w:rPr>
        <w:br w:type="page"/>
      </w:r>
      <w:bookmarkStart w:id="74" w:name="_Toc236037532"/>
      <w:r w:rsidRPr="008A2902">
        <w:rPr>
          <w:b/>
          <w:sz w:val="40"/>
        </w:rPr>
        <w:lastRenderedPageBreak/>
        <w:t>References</w:t>
      </w:r>
      <w:bookmarkEnd w:id="74"/>
      <w:r w:rsidRPr="008A2902">
        <w:rPr>
          <w:b/>
          <w:sz w:val="40"/>
        </w:rPr>
        <w:t xml:space="preserve"> </w:t>
      </w:r>
    </w:p>
    <w:p w14:paraId="6043131F" w14:textId="77777777" w:rsidR="00C34ECE" w:rsidRDefault="00C34ECE" w:rsidP="00C34ECE">
      <w:pPr>
        <w:ind w:left="0"/>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2" w:history="1">
        <w:r w:rsidRPr="00221886">
          <w:rPr>
            <w:rStyle w:val="Hyperlink"/>
            <w:sz w:val="24"/>
            <w:szCs w:val="20"/>
          </w:rPr>
          <w:t>https://doi.org/10.1037/h0030377</w:t>
        </w:r>
      </w:hyperlink>
    </w:p>
    <w:p w14:paraId="08418413" w14:textId="77777777" w:rsidR="00C34ECE" w:rsidRPr="00221886" w:rsidRDefault="00C34ECE" w:rsidP="00C34ECE">
      <w:pPr>
        <w:ind w:left="0"/>
        <w:rPr>
          <w:sz w:val="24"/>
          <w:szCs w:val="20"/>
        </w:rPr>
      </w:pPr>
    </w:p>
    <w:p w14:paraId="54749163" w14:textId="77777777" w:rsidR="00C34ECE" w:rsidRDefault="00C34ECE" w:rsidP="00C34ECE">
      <w:pPr>
        <w:ind w:left="0"/>
        <w:rPr>
          <w:sz w:val="24"/>
          <w:szCs w:val="20"/>
        </w:rPr>
      </w:pPr>
      <w:r w:rsidRPr="00221886">
        <w:rPr>
          <w:sz w:val="24"/>
          <w:szCs w:val="20"/>
        </w:rPr>
        <w:t xml:space="preserve">[2] [Ojala, T. et al., 2002] Ojala, Timo, Pietikäinen, Matti, and Mäenpää, Topi. "Multiresolution </w:t>
      </w:r>
      <w:proofErr w:type="gramStart"/>
      <w:r w:rsidRPr="00221886">
        <w:rPr>
          <w:sz w:val="24"/>
          <w:szCs w:val="20"/>
        </w:rPr>
        <w:t>gray-scale</w:t>
      </w:r>
      <w:proofErr w:type="gramEnd"/>
      <w:r w:rsidRPr="00221886">
        <w:rPr>
          <w:sz w:val="24"/>
          <w:szCs w:val="20"/>
        </w:rPr>
        <w:t xml:space="preserve"> and rotation invariant texture classification with local binary patterns". IEEE Transactions on Pattern Analysis and Machine Intelligence. 24(7), 971–987. 2002. </w:t>
      </w:r>
      <w:hyperlink r:id="rId33" w:history="1">
        <w:r w:rsidRPr="00221886">
          <w:rPr>
            <w:rStyle w:val="Hyperlink"/>
            <w:sz w:val="24"/>
            <w:szCs w:val="20"/>
          </w:rPr>
          <w:t>https://doi.org/10.1109/TPAMI.2002.1017623</w:t>
        </w:r>
      </w:hyperlink>
    </w:p>
    <w:p w14:paraId="16FA5D8E" w14:textId="77777777" w:rsidR="00C34ECE" w:rsidRPr="00221886" w:rsidRDefault="00C34ECE" w:rsidP="00C34ECE">
      <w:pPr>
        <w:ind w:left="0"/>
        <w:rPr>
          <w:sz w:val="24"/>
          <w:szCs w:val="20"/>
        </w:rPr>
      </w:pPr>
    </w:p>
    <w:p w14:paraId="1DE3DB38" w14:textId="77777777" w:rsidR="00C34ECE" w:rsidRDefault="00C34ECE" w:rsidP="00C34ECE">
      <w:pPr>
        <w:ind w:left="0"/>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4" w:history="1">
        <w:r w:rsidRPr="00221886">
          <w:rPr>
            <w:rStyle w:val="Hyperlink"/>
            <w:sz w:val="24"/>
            <w:szCs w:val="20"/>
          </w:rPr>
          <w:t>https://doi.org/10.1109/CVPR.2005.177</w:t>
        </w:r>
      </w:hyperlink>
    </w:p>
    <w:p w14:paraId="495DA386" w14:textId="77777777" w:rsidR="00C34ECE" w:rsidRPr="00221886" w:rsidRDefault="00C34ECE" w:rsidP="00C34ECE">
      <w:pPr>
        <w:ind w:left="0"/>
        <w:rPr>
          <w:sz w:val="24"/>
          <w:szCs w:val="20"/>
        </w:rPr>
      </w:pPr>
    </w:p>
    <w:p w14:paraId="28571DA7" w14:textId="77777777" w:rsidR="00C34ECE" w:rsidRDefault="00C34ECE" w:rsidP="00C34ECE">
      <w:pPr>
        <w:ind w:left="0"/>
        <w:rPr>
          <w:sz w:val="24"/>
          <w:szCs w:val="20"/>
        </w:rPr>
      </w:pPr>
      <w:r w:rsidRPr="00221886">
        <w:rPr>
          <w:sz w:val="24"/>
          <w:szCs w:val="20"/>
        </w:rPr>
        <w:t xml:space="preserve">[4] [LeCun, Y. et al., 2015] LeCun, Yann, Bengio, Yoshua, and Hinton, Geoffrey. "Deep learning". Nature. 521(7553), 436–444. 2015. </w:t>
      </w:r>
      <w:hyperlink r:id="rId35" w:history="1">
        <w:r w:rsidRPr="00221886">
          <w:rPr>
            <w:rStyle w:val="Hyperlink"/>
            <w:sz w:val="24"/>
            <w:szCs w:val="20"/>
          </w:rPr>
          <w:t>https://doi.org/10.1038/nature14539</w:t>
        </w:r>
      </w:hyperlink>
    </w:p>
    <w:p w14:paraId="31195E92" w14:textId="77777777" w:rsidR="00C34ECE" w:rsidRPr="00221886" w:rsidRDefault="00C34ECE" w:rsidP="00C34ECE">
      <w:pPr>
        <w:ind w:left="0"/>
        <w:rPr>
          <w:sz w:val="24"/>
          <w:szCs w:val="20"/>
        </w:rPr>
      </w:pPr>
    </w:p>
    <w:p w14:paraId="354DC4C8" w14:textId="77777777" w:rsidR="00C34ECE" w:rsidRDefault="00C34ECE" w:rsidP="00C34ECE">
      <w:pPr>
        <w:ind w:left="0"/>
        <w:rPr>
          <w:sz w:val="24"/>
          <w:szCs w:val="20"/>
        </w:rPr>
      </w:pPr>
      <w:r w:rsidRPr="00221886">
        <w:rPr>
          <w:sz w:val="24"/>
          <w:szCs w:val="20"/>
        </w:rPr>
        <w:t xml:space="preserve">[5] [Dosovitskiy, A. et al., 2021] </w:t>
      </w:r>
      <w:proofErr w:type="spellStart"/>
      <w:r w:rsidRPr="00221886">
        <w:rPr>
          <w:sz w:val="24"/>
          <w:szCs w:val="20"/>
        </w:rPr>
        <w:t>Dosovitskiy</w:t>
      </w:r>
      <w:proofErr w:type="spellEnd"/>
      <w:r w:rsidRPr="00221886">
        <w:rPr>
          <w:sz w:val="24"/>
          <w:szCs w:val="20"/>
        </w:rPr>
        <w:t xml:space="preserve">, Alexey, Beyer, Lucas, Kolesnikov, Alexander, Weissenborn, Dirk, Zhai, Xiaohua, </w:t>
      </w:r>
      <w:proofErr w:type="spellStart"/>
      <w:r w:rsidRPr="00221886">
        <w:rPr>
          <w:sz w:val="24"/>
          <w:szCs w:val="20"/>
        </w:rPr>
        <w:t>Unterthiner</w:t>
      </w:r>
      <w:proofErr w:type="spellEnd"/>
      <w:r w:rsidRPr="00221886">
        <w:rPr>
          <w:sz w:val="24"/>
          <w:szCs w:val="20"/>
        </w:rPr>
        <w:t xml:space="preserve">, Thomas, Dehghani, Mostafa, Minderer, Matthias, </w:t>
      </w:r>
      <w:proofErr w:type="spellStart"/>
      <w:r w:rsidRPr="00221886">
        <w:rPr>
          <w:sz w:val="24"/>
          <w:szCs w:val="20"/>
        </w:rPr>
        <w:t>Heigold</w:t>
      </w:r>
      <w:proofErr w:type="spellEnd"/>
      <w:r w:rsidRPr="00221886">
        <w:rPr>
          <w:sz w:val="24"/>
          <w:szCs w:val="20"/>
        </w:rPr>
        <w:t xml:space="preserve">, Georg, Gelly, Sylvain, </w:t>
      </w:r>
      <w:proofErr w:type="spellStart"/>
      <w:r w:rsidRPr="00221886">
        <w:rPr>
          <w:sz w:val="24"/>
          <w:szCs w:val="20"/>
        </w:rPr>
        <w:t>Uszkoreit</w:t>
      </w:r>
      <w:proofErr w:type="spellEnd"/>
      <w:r w:rsidRPr="00221886">
        <w:rPr>
          <w:sz w:val="24"/>
          <w:szCs w:val="20"/>
        </w:rPr>
        <w:t xml:space="preserve">, Jakob, and </w:t>
      </w:r>
      <w:proofErr w:type="spellStart"/>
      <w:r w:rsidRPr="00221886">
        <w:rPr>
          <w:sz w:val="24"/>
          <w:szCs w:val="20"/>
        </w:rPr>
        <w:t>Houlsby</w:t>
      </w:r>
      <w:proofErr w:type="spellEnd"/>
      <w:r w:rsidRPr="00221886">
        <w:rPr>
          <w:sz w:val="24"/>
          <w:szCs w:val="20"/>
        </w:rPr>
        <w:t xml:space="preserve">, Neil. "An image is worth 16x16 words: Transformers for image recognition at scale". International Conference on Learning Representations (ICLR). 2021. </w:t>
      </w:r>
      <w:hyperlink r:id="rId36" w:history="1">
        <w:r w:rsidRPr="00221886">
          <w:rPr>
            <w:rStyle w:val="Hyperlink"/>
            <w:sz w:val="24"/>
            <w:szCs w:val="20"/>
          </w:rPr>
          <w:t>https://doi.org/10.48550/arXiv.2010.11929</w:t>
        </w:r>
      </w:hyperlink>
    </w:p>
    <w:p w14:paraId="0382F9E9" w14:textId="77777777" w:rsidR="00C34ECE" w:rsidRPr="00221886" w:rsidRDefault="00C34ECE" w:rsidP="00C34ECE">
      <w:pPr>
        <w:ind w:left="0"/>
        <w:rPr>
          <w:sz w:val="24"/>
          <w:szCs w:val="20"/>
        </w:rPr>
      </w:pPr>
    </w:p>
    <w:p w14:paraId="52BA1D89" w14:textId="77777777" w:rsidR="00C34ECE" w:rsidRDefault="00C34ECE" w:rsidP="00C34ECE">
      <w:pPr>
        <w:ind w:left="0"/>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7" w:history="1">
        <w:r w:rsidRPr="00221886">
          <w:rPr>
            <w:rStyle w:val="Hyperlink"/>
            <w:sz w:val="24"/>
            <w:szCs w:val="20"/>
          </w:rPr>
          <w:t>https://doi.org/10.1109/TAFFC.2020.2981446</w:t>
        </w:r>
      </w:hyperlink>
    </w:p>
    <w:p w14:paraId="490BEBF5" w14:textId="77777777" w:rsidR="00C34ECE" w:rsidRPr="00221886" w:rsidRDefault="00C34ECE" w:rsidP="00C34ECE">
      <w:pPr>
        <w:ind w:left="0"/>
        <w:rPr>
          <w:sz w:val="24"/>
          <w:szCs w:val="20"/>
        </w:rPr>
      </w:pPr>
    </w:p>
    <w:p w14:paraId="6967F203" w14:textId="77777777" w:rsidR="00C34ECE" w:rsidRDefault="00C34ECE" w:rsidP="00C34ECE">
      <w:pPr>
        <w:ind w:left="0"/>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38" w:history="1">
        <w:r w:rsidRPr="00221886">
          <w:rPr>
            <w:rStyle w:val="Hyperlink"/>
            <w:sz w:val="24"/>
            <w:szCs w:val="20"/>
          </w:rPr>
          <w:t>https://doi.org/10.19139/soic-2310-5070-2789</w:t>
        </w:r>
      </w:hyperlink>
    </w:p>
    <w:p w14:paraId="53BC5F64" w14:textId="77777777" w:rsidR="00C34ECE" w:rsidRPr="00221886" w:rsidRDefault="00C34ECE" w:rsidP="00C34ECE">
      <w:pPr>
        <w:ind w:left="0"/>
        <w:rPr>
          <w:sz w:val="24"/>
          <w:szCs w:val="20"/>
        </w:rPr>
      </w:pPr>
    </w:p>
    <w:p w14:paraId="7CA4544B" w14:textId="77777777" w:rsidR="00C34ECE" w:rsidRDefault="00C34ECE" w:rsidP="00C34ECE">
      <w:pPr>
        <w:ind w:left="0"/>
        <w:rPr>
          <w:sz w:val="24"/>
          <w:szCs w:val="20"/>
        </w:rPr>
      </w:pPr>
      <w:r w:rsidRPr="00221886">
        <w:rPr>
          <w:sz w:val="24"/>
          <w:szCs w:val="20"/>
        </w:rPr>
        <w:t xml:space="preserve">[8] [Barsoum, E. et al., 2016] Barsoum, Emad, Zhang, Cha, Ferrer, Cristian Canton, and Zhang, </w:t>
      </w:r>
      <w:proofErr w:type="spellStart"/>
      <w:r w:rsidRPr="00221886">
        <w:rPr>
          <w:sz w:val="24"/>
          <w:szCs w:val="20"/>
        </w:rPr>
        <w:t>Zhengyou</w:t>
      </w:r>
      <w:proofErr w:type="spellEnd"/>
      <w:r w:rsidRPr="00221886">
        <w:rPr>
          <w:sz w:val="24"/>
          <w:szCs w:val="20"/>
        </w:rPr>
        <w:t xml:space="preserve">. "Training deep networks for facial expression recognition with crowd-sourced label distribution". Proceedings of the 18th ACM International Conference on Multimodal Interaction (ICMI). 279–283. 2016. </w:t>
      </w:r>
      <w:hyperlink r:id="rId39" w:history="1">
        <w:r w:rsidRPr="00221886">
          <w:rPr>
            <w:rStyle w:val="Hyperlink"/>
            <w:sz w:val="24"/>
            <w:szCs w:val="20"/>
          </w:rPr>
          <w:t>https://doi.org/10.1145/2993148.2993165</w:t>
        </w:r>
      </w:hyperlink>
    </w:p>
    <w:p w14:paraId="4742C0B3" w14:textId="77777777" w:rsidR="00C34ECE" w:rsidRPr="00221886" w:rsidRDefault="00C34ECE" w:rsidP="00C34ECE">
      <w:pPr>
        <w:ind w:left="0"/>
        <w:rPr>
          <w:sz w:val="24"/>
          <w:szCs w:val="20"/>
        </w:rPr>
      </w:pPr>
    </w:p>
    <w:p w14:paraId="66E76BD1" w14:textId="77777777" w:rsidR="00C34ECE" w:rsidRPr="00221886" w:rsidRDefault="00C34ECE" w:rsidP="00C34ECE">
      <w:pPr>
        <w:ind w:left="0"/>
        <w:rPr>
          <w:sz w:val="24"/>
          <w:szCs w:val="20"/>
        </w:rPr>
      </w:pPr>
      <w:r w:rsidRPr="000231C6">
        <w:rPr>
          <w:sz w:val="24"/>
          <w:szCs w:val="20"/>
        </w:rPr>
        <w:t xml:space="preserve">[9] [Nair, V. and Hinton, G. E., 2010] Nair, Vinod and Hinton, Geoffrey E. "Rectified Linear Units Improve Restricted Boltzmann Machines". Proceedings of the 27th International Conference on Machine Learning (ICML). 807–814. 2010. </w:t>
      </w:r>
      <w:hyperlink r:id="rId40" w:history="1">
        <w:r w:rsidRPr="000231C6">
          <w:rPr>
            <w:rStyle w:val="Hyperlink"/>
            <w:sz w:val="24"/>
            <w:szCs w:val="20"/>
          </w:rPr>
          <w:t>https://icml.cc/Conferences/2010/papers/432.pdf</w:t>
        </w:r>
      </w:hyperlink>
    </w:p>
    <w:p w14:paraId="57201421" w14:textId="77777777" w:rsidR="00C34ECE" w:rsidRDefault="00C34ECE" w:rsidP="00C34ECE">
      <w:pPr>
        <w:ind w:left="0"/>
        <w:rPr>
          <w:sz w:val="24"/>
          <w:szCs w:val="20"/>
        </w:rPr>
      </w:pPr>
    </w:p>
    <w:p w14:paraId="04B122B7" w14:textId="77777777" w:rsidR="00C34ECE" w:rsidRDefault="00C34ECE" w:rsidP="00C34ECE">
      <w:pPr>
        <w:ind w:left="0"/>
        <w:rPr>
          <w:sz w:val="24"/>
          <w:szCs w:val="20"/>
        </w:rPr>
      </w:pPr>
      <w:r w:rsidRPr="00221886">
        <w:rPr>
          <w:sz w:val="24"/>
          <w:szCs w:val="20"/>
        </w:rPr>
        <w:t xml:space="preserve">[10] [Selvaraju, R. R. et al., 2017] Selvaraju, </w:t>
      </w:r>
      <w:proofErr w:type="spellStart"/>
      <w:r w:rsidRPr="00221886">
        <w:rPr>
          <w:sz w:val="24"/>
          <w:szCs w:val="20"/>
        </w:rPr>
        <w:t>Ramprasaath</w:t>
      </w:r>
      <w:proofErr w:type="spellEnd"/>
      <w:r w:rsidRPr="00221886">
        <w:rPr>
          <w:sz w:val="24"/>
          <w:szCs w:val="20"/>
        </w:rPr>
        <w:t xml:space="preserve"> R., Cogswell, Michael, Das, Abhishek, Vedantam, Ramakrishna, Parikh, Devi, and Batra, Dhruv. "Grad-CAM: Visual explanations from deep networks via gradient-based localization". Proceedings of the IEEE International Conference on Computer Vision (ICCV). 618–626. 2017. </w:t>
      </w:r>
      <w:hyperlink r:id="rId41" w:history="1">
        <w:r w:rsidRPr="00221886">
          <w:rPr>
            <w:rStyle w:val="Hyperlink"/>
            <w:sz w:val="24"/>
            <w:szCs w:val="20"/>
          </w:rPr>
          <w:t>https://doi.org/10.1109/ICCV.2017.74</w:t>
        </w:r>
      </w:hyperlink>
    </w:p>
    <w:p w14:paraId="1A8D691A" w14:textId="77777777" w:rsidR="00C34ECE" w:rsidRPr="00221886" w:rsidRDefault="00C34ECE" w:rsidP="00C34ECE">
      <w:pPr>
        <w:ind w:left="0"/>
        <w:rPr>
          <w:sz w:val="24"/>
          <w:szCs w:val="20"/>
        </w:rPr>
      </w:pPr>
    </w:p>
    <w:p w14:paraId="3E05BAC6" w14:textId="77777777" w:rsidR="00C34ECE" w:rsidRDefault="00C34ECE" w:rsidP="00C34ECE">
      <w:pPr>
        <w:ind w:left="0"/>
        <w:rPr>
          <w:sz w:val="24"/>
          <w:szCs w:val="20"/>
        </w:rPr>
      </w:pPr>
      <w:r w:rsidRPr="00221886">
        <w:rPr>
          <w:sz w:val="24"/>
          <w:szCs w:val="20"/>
        </w:rPr>
        <w:t xml:space="preserve">[11] [Vaswani, A. et al., 2017] Vaswani, Ashish, </w:t>
      </w:r>
      <w:proofErr w:type="spellStart"/>
      <w:r w:rsidRPr="00221886">
        <w:rPr>
          <w:sz w:val="24"/>
          <w:szCs w:val="20"/>
        </w:rPr>
        <w:t>Shazeer</w:t>
      </w:r>
      <w:proofErr w:type="spellEnd"/>
      <w:r w:rsidRPr="00221886">
        <w:rPr>
          <w:sz w:val="24"/>
          <w:szCs w:val="20"/>
        </w:rPr>
        <w:t xml:space="preserve">, Noam, Parmar, Niki, </w:t>
      </w:r>
      <w:proofErr w:type="spellStart"/>
      <w:r w:rsidRPr="00221886">
        <w:rPr>
          <w:sz w:val="24"/>
          <w:szCs w:val="20"/>
        </w:rPr>
        <w:t>Uszkoreit</w:t>
      </w:r>
      <w:proofErr w:type="spellEnd"/>
      <w:r w:rsidRPr="00221886">
        <w:rPr>
          <w:sz w:val="24"/>
          <w:szCs w:val="20"/>
        </w:rPr>
        <w:t xml:space="preserve">, Jakob, Jones, Llion, Gomez, Aidan N., Kaiser, Łukasz, and </w:t>
      </w:r>
      <w:proofErr w:type="spellStart"/>
      <w:r w:rsidRPr="00221886">
        <w:rPr>
          <w:sz w:val="24"/>
          <w:szCs w:val="20"/>
        </w:rPr>
        <w:t>Polosukhin</w:t>
      </w:r>
      <w:proofErr w:type="spellEnd"/>
      <w:r w:rsidRPr="00221886">
        <w:rPr>
          <w:sz w:val="24"/>
          <w:szCs w:val="20"/>
        </w:rPr>
        <w:t>, Illia. "Attention is all you need". Advances in Neural Information Processing Systems (</w:t>
      </w:r>
      <w:proofErr w:type="spellStart"/>
      <w:r w:rsidRPr="00221886">
        <w:rPr>
          <w:sz w:val="24"/>
          <w:szCs w:val="20"/>
        </w:rPr>
        <w:t>NeurIPS</w:t>
      </w:r>
      <w:proofErr w:type="spellEnd"/>
      <w:r w:rsidRPr="00221886">
        <w:rPr>
          <w:sz w:val="24"/>
          <w:szCs w:val="20"/>
        </w:rPr>
        <w:t xml:space="preserve">). 30. 2017. </w:t>
      </w:r>
      <w:hyperlink r:id="rId42" w:history="1">
        <w:r w:rsidRPr="00221886">
          <w:rPr>
            <w:rStyle w:val="Hyperlink"/>
            <w:sz w:val="24"/>
            <w:szCs w:val="20"/>
          </w:rPr>
          <w:t>https://doi.org/10.48550/arXiv.1706.03762</w:t>
        </w:r>
      </w:hyperlink>
    </w:p>
    <w:p w14:paraId="7CDB1DD6" w14:textId="77777777" w:rsidR="00C34ECE" w:rsidRPr="00221886" w:rsidRDefault="00C34ECE" w:rsidP="00C34ECE">
      <w:pPr>
        <w:ind w:left="0"/>
        <w:rPr>
          <w:sz w:val="24"/>
          <w:szCs w:val="20"/>
        </w:rPr>
      </w:pPr>
    </w:p>
    <w:p w14:paraId="7D1487C2" w14:textId="77777777" w:rsidR="00C34ECE" w:rsidRDefault="00C34ECE" w:rsidP="00C34ECE">
      <w:pPr>
        <w:ind w:left="0"/>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3" w:history="1">
        <w:r w:rsidRPr="00221886">
          <w:rPr>
            <w:rStyle w:val="Hyperlink"/>
            <w:sz w:val="24"/>
            <w:szCs w:val="20"/>
          </w:rPr>
          <w:t>https://doi.org/10.1109/CVPR.2018.00745</w:t>
        </w:r>
      </w:hyperlink>
    </w:p>
    <w:p w14:paraId="17A928C5" w14:textId="77777777" w:rsidR="00C34ECE" w:rsidRPr="00221886" w:rsidRDefault="00C34ECE" w:rsidP="00C34ECE">
      <w:pPr>
        <w:ind w:left="0"/>
        <w:rPr>
          <w:sz w:val="24"/>
          <w:szCs w:val="20"/>
        </w:rPr>
      </w:pPr>
    </w:p>
    <w:p w14:paraId="4F8DDAD1" w14:textId="77777777" w:rsidR="00C34ECE" w:rsidRDefault="00C34ECE" w:rsidP="00C34ECE">
      <w:pPr>
        <w:ind w:left="0"/>
        <w:rPr>
          <w:sz w:val="24"/>
          <w:szCs w:val="20"/>
        </w:rPr>
      </w:pPr>
      <w:r w:rsidRPr="00221886">
        <w:rPr>
          <w:sz w:val="24"/>
          <w:szCs w:val="20"/>
        </w:rPr>
        <w:t xml:space="preserve">[13] [Woo, S. et al., 2018] Woo, </w:t>
      </w:r>
      <w:proofErr w:type="spellStart"/>
      <w:r w:rsidRPr="00221886">
        <w:rPr>
          <w:sz w:val="24"/>
          <w:szCs w:val="20"/>
        </w:rPr>
        <w:t>Sanghyun</w:t>
      </w:r>
      <w:proofErr w:type="spellEnd"/>
      <w:r w:rsidRPr="00221886">
        <w:rPr>
          <w:sz w:val="24"/>
          <w:szCs w:val="20"/>
        </w:rPr>
        <w:t xml:space="preserve">, Park, </w:t>
      </w:r>
      <w:proofErr w:type="spellStart"/>
      <w:r w:rsidRPr="00221886">
        <w:rPr>
          <w:sz w:val="24"/>
          <w:szCs w:val="20"/>
        </w:rPr>
        <w:t>Jongchan</w:t>
      </w:r>
      <w:proofErr w:type="spellEnd"/>
      <w:r w:rsidRPr="00221886">
        <w:rPr>
          <w:sz w:val="24"/>
          <w:szCs w:val="20"/>
        </w:rPr>
        <w:t xml:space="preserve">, Lee, Joon-Young, and Kweon, In So. "CBAM: Convolutional block attention module". Proceedings of the European Conference on Computer Vision (ECCV). 3–19. 2018. </w:t>
      </w:r>
      <w:hyperlink r:id="rId44" w:history="1">
        <w:r w:rsidRPr="00221886">
          <w:rPr>
            <w:rStyle w:val="Hyperlink"/>
            <w:sz w:val="24"/>
            <w:szCs w:val="20"/>
          </w:rPr>
          <w:t>https://doi.org/10.1007/978-3-030-01234-2_1</w:t>
        </w:r>
      </w:hyperlink>
    </w:p>
    <w:p w14:paraId="1010682F" w14:textId="77777777" w:rsidR="00C34ECE" w:rsidRPr="00221886" w:rsidRDefault="00C34ECE" w:rsidP="00C34ECE">
      <w:pPr>
        <w:ind w:left="0"/>
        <w:rPr>
          <w:sz w:val="24"/>
          <w:szCs w:val="20"/>
        </w:rPr>
      </w:pPr>
    </w:p>
    <w:p w14:paraId="607987E6" w14:textId="77777777" w:rsidR="00C34ECE" w:rsidRDefault="00C34ECE" w:rsidP="00C34ECE">
      <w:pPr>
        <w:ind w:left="0"/>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315F5E91" w14:textId="77777777" w:rsidR="00C34ECE" w:rsidRPr="00221886" w:rsidRDefault="00C34ECE" w:rsidP="00C34ECE">
      <w:pPr>
        <w:ind w:left="0"/>
        <w:rPr>
          <w:sz w:val="24"/>
          <w:szCs w:val="20"/>
        </w:rPr>
      </w:pPr>
    </w:p>
    <w:p w14:paraId="32BBBC9D" w14:textId="77777777" w:rsidR="00C34ECE" w:rsidRDefault="00C34ECE" w:rsidP="00C34ECE">
      <w:pPr>
        <w:ind w:left="0"/>
        <w:rPr>
          <w:sz w:val="24"/>
          <w:szCs w:val="20"/>
        </w:rPr>
      </w:pPr>
      <w:r w:rsidRPr="00221886">
        <w:rPr>
          <w:sz w:val="24"/>
          <w:szCs w:val="20"/>
        </w:rPr>
        <w:t>[15] [</w:t>
      </w:r>
      <w:proofErr w:type="spellStart"/>
      <w:r w:rsidRPr="00221886">
        <w:rPr>
          <w:sz w:val="24"/>
          <w:szCs w:val="20"/>
        </w:rPr>
        <w:t>Khaireddin</w:t>
      </w:r>
      <w:proofErr w:type="spellEnd"/>
      <w:r w:rsidRPr="00221886">
        <w:rPr>
          <w:sz w:val="24"/>
          <w:szCs w:val="20"/>
        </w:rPr>
        <w:t xml:space="preserve">, Y. and Chen, Z., 2021] </w:t>
      </w:r>
      <w:proofErr w:type="spellStart"/>
      <w:r w:rsidRPr="00221886">
        <w:rPr>
          <w:sz w:val="24"/>
          <w:szCs w:val="20"/>
        </w:rPr>
        <w:t>Khaireddin</w:t>
      </w:r>
      <w:proofErr w:type="spellEnd"/>
      <w:r w:rsidRPr="00221886">
        <w:rPr>
          <w:sz w:val="24"/>
          <w:szCs w:val="20"/>
        </w:rPr>
        <w:t xml:space="preserve">, Yousif and Chen, </w:t>
      </w:r>
      <w:proofErr w:type="spellStart"/>
      <w:r w:rsidRPr="00221886">
        <w:rPr>
          <w:sz w:val="24"/>
          <w:szCs w:val="20"/>
        </w:rPr>
        <w:t>Zhuofa</w:t>
      </w:r>
      <w:proofErr w:type="spellEnd"/>
      <w:r w:rsidRPr="00221886">
        <w:rPr>
          <w:sz w:val="24"/>
          <w:szCs w:val="20"/>
        </w:rPr>
        <w:t xml:space="preserve">. "Facial emotion recognition: State of the art performance on FER2013". </w:t>
      </w:r>
      <w:proofErr w:type="spellStart"/>
      <w:r w:rsidRPr="00221886">
        <w:rPr>
          <w:sz w:val="24"/>
          <w:szCs w:val="20"/>
        </w:rPr>
        <w:t>arXiv</w:t>
      </w:r>
      <w:proofErr w:type="spellEnd"/>
      <w:r w:rsidRPr="00221886">
        <w:rPr>
          <w:sz w:val="24"/>
          <w:szCs w:val="20"/>
        </w:rPr>
        <w:t xml:space="preserve"> preprint arXiv:2105.03588. 2021. </w:t>
      </w:r>
      <w:hyperlink r:id="rId45" w:history="1">
        <w:r w:rsidRPr="00221886">
          <w:rPr>
            <w:rStyle w:val="Hyperlink"/>
            <w:sz w:val="24"/>
            <w:szCs w:val="20"/>
          </w:rPr>
          <w:t>https://doi.org/10.48550/arXiv.2105.03588</w:t>
        </w:r>
      </w:hyperlink>
    </w:p>
    <w:p w14:paraId="673FA800" w14:textId="77777777" w:rsidR="00C34ECE" w:rsidRPr="00221886" w:rsidRDefault="00C34ECE" w:rsidP="00C34ECE">
      <w:pPr>
        <w:ind w:left="0"/>
        <w:rPr>
          <w:sz w:val="24"/>
          <w:szCs w:val="20"/>
        </w:rPr>
      </w:pPr>
    </w:p>
    <w:p w14:paraId="101D0775" w14:textId="77777777" w:rsidR="00C34ECE" w:rsidRDefault="00C34ECE" w:rsidP="00C34ECE">
      <w:pPr>
        <w:ind w:left="0"/>
        <w:rPr>
          <w:sz w:val="24"/>
          <w:szCs w:val="20"/>
        </w:rPr>
      </w:pPr>
      <w:r w:rsidRPr="00221886">
        <w:rPr>
          <w:sz w:val="24"/>
          <w:szCs w:val="20"/>
        </w:rPr>
        <w:t xml:space="preserve">[16] </w:t>
      </w:r>
      <w:r w:rsidRPr="005D4B78">
        <w:rPr>
          <w:sz w:val="24"/>
          <w:szCs w:val="20"/>
        </w:rPr>
        <w:t xml:space="preserve">[Li, N. et al., 2024] Li, </w:t>
      </w:r>
      <w:proofErr w:type="spellStart"/>
      <w:r w:rsidRPr="005D4B78">
        <w:rPr>
          <w:sz w:val="24"/>
          <w:szCs w:val="20"/>
        </w:rPr>
        <w:t>Nianyin</w:t>
      </w:r>
      <w:proofErr w:type="spellEnd"/>
      <w:r w:rsidRPr="005D4B78">
        <w:rPr>
          <w:sz w:val="24"/>
          <w:szCs w:val="20"/>
        </w:rPr>
        <w:t xml:space="preserve">, Huang, Yong, Wang, Zhen, Fan, Zhihui, Li, Xin, and Xiao, Zhao. "Enhanced hybrid vision transformer with multi-scale feature integration and patch dropping for facial expression recognition". Sensors. 24(13), 4153. 2024. </w:t>
      </w:r>
      <w:hyperlink r:id="rId46" w:history="1">
        <w:r w:rsidRPr="005D4B78">
          <w:rPr>
            <w:rStyle w:val="Hyperlink"/>
            <w:sz w:val="24"/>
            <w:szCs w:val="20"/>
          </w:rPr>
          <w:t>https://doi.org/10.3390/s24134153</w:t>
        </w:r>
      </w:hyperlink>
    </w:p>
    <w:p w14:paraId="44B3C5DB" w14:textId="77777777" w:rsidR="00C34ECE" w:rsidRPr="00221886" w:rsidRDefault="00C34ECE" w:rsidP="00C34ECE">
      <w:pPr>
        <w:ind w:left="0"/>
        <w:rPr>
          <w:sz w:val="24"/>
          <w:szCs w:val="20"/>
        </w:rPr>
      </w:pPr>
    </w:p>
    <w:p w14:paraId="3FBA3ECC" w14:textId="77777777" w:rsidR="00C34ECE" w:rsidRDefault="00C34ECE" w:rsidP="00C34ECE">
      <w:pPr>
        <w:ind w:left="0"/>
        <w:rPr>
          <w:sz w:val="24"/>
          <w:szCs w:val="20"/>
        </w:rPr>
      </w:pPr>
      <w:r w:rsidRPr="00221886">
        <w:rPr>
          <w:sz w:val="24"/>
          <w:szCs w:val="20"/>
        </w:rPr>
        <w:t>[17] [</w:t>
      </w:r>
      <w:proofErr w:type="spellStart"/>
      <w:r w:rsidRPr="00221886">
        <w:rPr>
          <w:sz w:val="24"/>
          <w:szCs w:val="20"/>
        </w:rPr>
        <w:t>Minaee</w:t>
      </w:r>
      <w:proofErr w:type="spellEnd"/>
      <w:r w:rsidRPr="00221886">
        <w:rPr>
          <w:sz w:val="24"/>
          <w:szCs w:val="20"/>
        </w:rPr>
        <w:t xml:space="preserve">, S. et al., 2021] </w:t>
      </w:r>
      <w:proofErr w:type="spellStart"/>
      <w:r w:rsidRPr="00221886">
        <w:rPr>
          <w:sz w:val="24"/>
          <w:szCs w:val="20"/>
        </w:rPr>
        <w:t>Minaee</w:t>
      </w:r>
      <w:proofErr w:type="spellEnd"/>
      <w:r w:rsidRPr="00221886">
        <w:rPr>
          <w:sz w:val="24"/>
          <w:szCs w:val="20"/>
        </w:rPr>
        <w:t>, Shervin, Minaei, Mehdi, and Abdolrashidi, Amirali. "</w:t>
      </w:r>
      <w:proofErr w:type="gramStart"/>
      <w:r w:rsidRPr="00221886">
        <w:rPr>
          <w:sz w:val="24"/>
          <w:szCs w:val="20"/>
        </w:rPr>
        <w:t>Deep-emotion</w:t>
      </w:r>
      <w:proofErr w:type="gramEnd"/>
      <w:r w:rsidRPr="00221886">
        <w:rPr>
          <w:sz w:val="24"/>
          <w:szCs w:val="20"/>
        </w:rPr>
        <w:t xml:space="preserve">: Facial expression recognition using attentional convolutional network". Sensors. 21(9), 3046. 2021. </w:t>
      </w:r>
      <w:hyperlink r:id="rId47" w:history="1">
        <w:r w:rsidRPr="00221886">
          <w:rPr>
            <w:rStyle w:val="Hyperlink"/>
            <w:sz w:val="24"/>
            <w:szCs w:val="20"/>
          </w:rPr>
          <w:t>https://doi.org/10.3390/s21093046</w:t>
        </w:r>
      </w:hyperlink>
    </w:p>
    <w:p w14:paraId="6707E296" w14:textId="77777777" w:rsidR="00C34ECE" w:rsidRPr="00221886" w:rsidRDefault="00C34ECE" w:rsidP="00C34ECE">
      <w:pPr>
        <w:ind w:left="0"/>
        <w:rPr>
          <w:sz w:val="24"/>
          <w:szCs w:val="20"/>
        </w:rPr>
      </w:pPr>
    </w:p>
    <w:p w14:paraId="348C8376" w14:textId="77777777" w:rsidR="00C34ECE" w:rsidRDefault="00C34ECE" w:rsidP="00C34ECE">
      <w:pPr>
        <w:ind w:left="0"/>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and Systems for Video Technology. 32(9), 6253–6266. 2022. </w:t>
      </w:r>
      <w:hyperlink r:id="rId48" w:history="1">
        <w:r w:rsidRPr="00221886">
          <w:rPr>
            <w:rStyle w:val="Hyperlink"/>
            <w:sz w:val="24"/>
            <w:szCs w:val="20"/>
          </w:rPr>
          <w:t>https://doi.org/10.1109/TCSVT.2022.3165321</w:t>
        </w:r>
      </w:hyperlink>
    </w:p>
    <w:p w14:paraId="0D9C2016" w14:textId="77777777" w:rsidR="00C34ECE" w:rsidRPr="00221886" w:rsidRDefault="00C34ECE" w:rsidP="00C34ECE">
      <w:pPr>
        <w:ind w:left="0"/>
        <w:rPr>
          <w:sz w:val="24"/>
          <w:szCs w:val="20"/>
        </w:rPr>
      </w:pPr>
    </w:p>
    <w:p w14:paraId="398793C8" w14:textId="77777777" w:rsidR="00C34ECE" w:rsidRDefault="00C34ECE" w:rsidP="00C34ECE">
      <w:pPr>
        <w:ind w:left="0"/>
        <w:rPr>
          <w:sz w:val="24"/>
          <w:szCs w:val="20"/>
        </w:rPr>
      </w:pPr>
      <w:r w:rsidRPr="00221886">
        <w:rPr>
          <w:sz w:val="24"/>
          <w:szCs w:val="20"/>
        </w:rPr>
        <w:lastRenderedPageBreak/>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49" w:history="1">
        <w:r w:rsidRPr="00221886">
          <w:rPr>
            <w:rStyle w:val="Hyperlink"/>
            <w:sz w:val="24"/>
            <w:szCs w:val="20"/>
          </w:rPr>
          <w:t>https://doi.org/10.1109/TII.2023.3253188</w:t>
        </w:r>
      </w:hyperlink>
    </w:p>
    <w:p w14:paraId="213D2471" w14:textId="77777777" w:rsidR="00C34ECE" w:rsidRPr="00221886" w:rsidRDefault="00C34ECE" w:rsidP="00C34ECE">
      <w:pPr>
        <w:ind w:left="0"/>
        <w:rPr>
          <w:sz w:val="24"/>
          <w:szCs w:val="20"/>
        </w:rPr>
      </w:pPr>
    </w:p>
    <w:p w14:paraId="41ABD326" w14:textId="77777777" w:rsidR="00C34ECE" w:rsidRDefault="00C34ECE" w:rsidP="00C34ECE">
      <w:pPr>
        <w:ind w:left="0"/>
        <w:rPr>
          <w:sz w:val="24"/>
          <w:szCs w:val="20"/>
        </w:rPr>
      </w:pPr>
      <w:r w:rsidRPr="00221886">
        <w:rPr>
          <w:sz w:val="24"/>
          <w:szCs w:val="20"/>
        </w:rPr>
        <w:t xml:space="preserve">[20] </w:t>
      </w:r>
      <w:r w:rsidRPr="003B2A79">
        <w:rPr>
          <w:sz w:val="24"/>
          <w:szCs w:val="20"/>
        </w:rPr>
        <w:t xml:space="preserve">[Xue, F. et al., 2022] Xue, </w:t>
      </w:r>
      <w:proofErr w:type="spellStart"/>
      <w:r w:rsidRPr="003B2A79">
        <w:rPr>
          <w:sz w:val="24"/>
          <w:szCs w:val="20"/>
        </w:rPr>
        <w:t>Fanglei</w:t>
      </w:r>
      <w:proofErr w:type="spellEnd"/>
      <w:r w:rsidRPr="003B2A79">
        <w:rPr>
          <w:sz w:val="24"/>
          <w:szCs w:val="20"/>
        </w:rPr>
        <w:t xml:space="preserve">, Wang, </w:t>
      </w:r>
      <w:proofErr w:type="spellStart"/>
      <w:r w:rsidRPr="003B2A79">
        <w:rPr>
          <w:sz w:val="24"/>
          <w:szCs w:val="20"/>
        </w:rPr>
        <w:t>Qiangchang</w:t>
      </w:r>
      <w:proofErr w:type="spellEnd"/>
      <w:r w:rsidRPr="003B2A79">
        <w:rPr>
          <w:sz w:val="24"/>
          <w:szCs w:val="20"/>
        </w:rPr>
        <w:t xml:space="preserve">, Tan, </w:t>
      </w:r>
      <w:proofErr w:type="spellStart"/>
      <w:r w:rsidRPr="003B2A79">
        <w:rPr>
          <w:sz w:val="24"/>
          <w:szCs w:val="20"/>
        </w:rPr>
        <w:t>Zhaoxiang</w:t>
      </w:r>
      <w:proofErr w:type="spellEnd"/>
      <w:r w:rsidRPr="003B2A79">
        <w:rPr>
          <w:sz w:val="24"/>
          <w:szCs w:val="20"/>
        </w:rPr>
        <w:t xml:space="preserve">, Ma, Zhen, and Guo, </w:t>
      </w:r>
      <w:proofErr w:type="spellStart"/>
      <w:r w:rsidRPr="003B2A79">
        <w:rPr>
          <w:sz w:val="24"/>
          <w:szCs w:val="20"/>
        </w:rPr>
        <w:t>Guodong</w:t>
      </w:r>
      <w:proofErr w:type="spellEnd"/>
      <w:r w:rsidRPr="003B2A79">
        <w:rPr>
          <w:sz w:val="24"/>
          <w:szCs w:val="20"/>
        </w:rPr>
        <w:t xml:space="preserve">. "Vision Transformer with Attentive Pooling for Robust Facial Expression Recognition". IEEE Transactions on Affective Computing. 2022. </w:t>
      </w:r>
      <w:hyperlink r:id="rId50" w:history="1">
        <w:r w:rsidRPr="003B2A79">
          <w:rPr>
            <w:rStyle w:val="Hyperlink"/>
            <w:sz w:val="24"/>
            <w:szCs w:val="20"/>
          </w:rPr>
          <w:t>https://doi.org/10.1109/TAFFC.2022.3226473</w:t>
        </w:r>
      </w:hyperlink>
    </w:p>
    <w:p w14:paraId="77D0394F" w14:textId="77777777" w:rsidR="00C34ECE" w:rsidRPr="00221886" w:rsidRDefault="00C34ECE" w:rsidP="00C34ECE">
      <w:pPr>
        <w:ind w:left="0"/>
        <w:rPr>
          <w:sz w:val="24"/>
          <w:szCs w:val="20"/>
        </w:rPr>
      </w:pPr>
    </w:p>
    <w:p w14:paraId="0A338A1B" w14:textId="77777777" w:rsidR="00C34ECE" w:rsidRDefault="00C34ECE" w:rsidP="00C34ECE">
      <w:pPr>
        <w:ind w:left="0"/>
        <w:rPr>
          <w:sz w:val="24"/>
          <w:szCs w:val="20"/>
        </w:rPr>
      </w:pPr>
      <w:r w:rsidRPr="00221886">
        <w:rPr>
          <w:sz w:val="24"/>
          <w:szCs w:val="20"/>
        </w:rPr>
        <w:t xml:space="preserve">[21] [Tao, H. and Duan, Q., 2024] Tao, Huanjie and Duan, </w:t>
      </w:r>
      <w:proofErr w:type="spellStart"/>
      <w:r w:rsidRPr="00221886">
        <w:rPr>
          <w:sz w:val="24"/>
          <w:szCs w:val="20"/>
        </w:rPr>
        <w:t>Qianyue</w:t>
      </w:r>
      <w:proofErr w:type="spellEnd"/>
      <w:r w:rsidRPr="00221886">
        <w:rPr>
          <w:sz w:val="24"/>
          <w:szCs w:val="20"/>
        </w:rPr>
        <w:t xml:space="preserve">. "Hierarchical attention network with progressive feature fusion for facial expression recognition". Neural Networks. 170, 337–348. 2024. </w:t>
      </w:r>
      <w:hyperlink r:id="rId51" w:history="1">
        <w:r w:rsidRPr="00221886">
          <w:rPr>
            <w:rStyle w:val="Hyperlink"/>
            <w:sz w:val="24"/>
            <w:szCs w:val="20"/>
          </w:rPr>
          <w:t>https://doi.org/10.1016/j.neunet.2023.11.033</w:t>
        </w:r>
      </w:hyperlink>
    </w:p>
    <w:p w14:paraId="7645F1C4" w14:textId="77777777" w:rsidR="00C34ECE" w:rsidRPr="00221886" w:rsidRDefault="00C34ECE" w:rsidP="00C34ECE">
      <w:pPr>
        <w:ind w:left="0"/>
        <w:rPr>
          <w:sz w:val="24"/>
          <w:szCs w:val="20"/>
        </w:rPr>
      </w:pPr>
    </w:p>
    <w:p w14:paraId="7458E2BD" w14:textId="77777777" w:rsidR="00C34ECE" w:rsidRDefault="00C34ECE" w:rsidP="00C34ECE">
      <w:pPr>
        <w:ind w:left="0"/>
        <w:rPr>
          <w:sz w:val="24"/>
          <w:szCs w:val="20"/>
        </w:rPr>
      </w:pPr>
      <w:r w:rsidRPr="00221886">
        <w:rPr>
          <w:sz w:val="24"/>
          <w:szCs w:val="20"/>
        </w:rPr>
        <w:t xml:space="preserve">[22] [Pecoraro, G. et al., 2022] Pecoraro, Giulio, Cuculo, Vittorio, Bono, Alessandro, and </w:t>
      </w:r>
      <w:proofErr w:type="spellStart"/>
      <w:r w:rsidRPr="00221886">
        <w:rPr>
          <w:sz w:val="24"/>
          <w:szCs w:val="20"/>
        </w:rPr>
        <w:t>Boccignone</w:t>
      </w:r>
      <w:proofErr w:type="spellEnd"/>
      <w:r w:rsidRPr="00221886">
        <w:rPr>
          <w:sz w:val="24"/>
          <w:szCs w:val="20"/>
        </w:rPr>
        <w:t xml:space="preserve">, Giuseppe. "Local multi-head channel self-attention for facial expression recognition". </w:t>
      </w:r>
      <w:proofErr w:type="spellStart"/>
      <w:r w:rsidRPr="00221886">
        <w:rPr>
          <w:sz w:val="24"/>
          <w:szCs w:val="20"/>
        </w:rPr>
        <w:t>arXiv</w:t>
      </w:r>
      <w:proofErr w:type="spellEnd"/>
      <w:r w:rsidRPr="00221886">
        <w:rPr>
          <w:sz w:val="24"/>
          <w:szCs w:val="20"/>
        </w:rPr>
        <w:t xml:space="preserve"> preprint arXiv:2101.01261. 2022. </w:t>
      </w:r>
      <w:hyperlink r:id="rId52" w:history="1">
        <w:r w:rsidRPr="00221886">
          <w:rPr>
            <w:rStyle w:val="Hyperlink"/>
            <w:sz w:val="24"/>
            <w:szCs w:val="20"/>
          </w:rPr>
          <w:t>https://doi.org/10.48550/arXiv.2101.01261</w:t>
        </w:r>
      </w:hyperlink>
    </w:p>
    <w:p w14:paraId="10FF544A" w14:textId="77777777" w:rsidR="00C34ECE" w:rsidRPr="00221886" w:rsidRDefault="00C34ECE" w:rsidP="00C34ECE">
      <w:pPr>
        <w:ind w:left="0"/>
        <w:rPr>
          <w:sz w:val="24"/>
          <w:szCs w:val="20"/>
        </w:rPr>
      </w:pPr>
    </w:p>
    <w:p w14:paraId="2E515674" w14:textId="77777777" w:rsidR="00C34ECE" w:rsidRDefault="00C34ECE" w:rsidP="00C34ECE">
      <w:pPr>
        <w:ind w:left="0"/>
        <w:rPr>
          <w:sz w:val="24"/>
          <w:szCs w:val="20"/>
        </w:rPr>
      </w:pPr>
      <w:r w:rsidRPr="001113A1">
        <w:rPr>
          <w:sz w:val="24"/>
          <w:szCs w:val="20"/>
          <w:lang w:val="fr-FR"/>
        </w:rPr>
        <w:t xml:space="preserve">[23] [Akhand, M. A. H. et al., 2021] Akhand, M. A. H., Roy, Shuvendu, Siddique, Nazmul, Kamal, Md. </w:t>
      </w:r>
      <w:r w:rsidRPr="00221886">
        <w:rPr>
          <w:sz w:val="24"/>
          <w:szCs w:val="20"/>
        </w:rPr>
        <w:t xml:space="preserve">Abdus </w:t>
      </w:r>
      <w:proofErr w:type="gramStart"/>
      <w:r w:rsidRPr="00221886">
        <w:rPr>
          <w:sz w:val="24"/>
          <w:szCs w:val="20"/>
        </w:rPr>
        <w:t>Samad, and</w:t>
      </w:r>
      <w:proofErr w:type="gramEnd"/>
      <w:r w:rsidRPr="00221886">
        <w:rPr>
          <w:sz w:val="24"/>
          <w:szCs w:val="20"/>
        </w:rPr>
        <w:t xml:space="preserve"> Shimamura, Tetsuya. "Facial emotion recognition using transfer learning in the deep CNN". Electronics. 10(9), 1036. 2021. </w:t>
      </w:r>
      <w:hyperlink r:id="rId53" w:history="1">
        <w:r w:rsidRPr="00221886">
          <w:rPr>
            <w:rStyle w:val="Hyperlink"/>
            <w:sz w:val="24"/>
            <w:szCs w:val="20"/>
          </w:rPr>
          <w:t>https://doi.org/10.3390/electronics10091036</w:t>
        </w:r>
      </w:hyperlink>
    </w:p>
    <w:p w14:paraId="016E6321" w14:textId="77777777" w:rsidR="00C34ECE" w:rsidRPr="00221886" w:rsidRDefault="00C34ECE" w:rsidP="00C34ECE">
      <w:pPr>
        <w:ind w:left="0"/>
        <w:rPr>
          <w:sz w:val="24"/>
          <w:szCs w:val="20"/>
        </w:rPr>
      </w:pPr>
    </w:p>
    <w:p w14:paraId="02DDAB4E" w14:textId="77777777" w:rsidR="00C34ECE" w:rsidRDefault="00C34ECE" w:rsidP="00C34ECE">
      <w:pPr>
        <w:ind w:left="0"/>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4" w:history="1">
        <w:r w:rsidRPr="00221886">
          <w:rPr>
            <w:rStyle w:val="Hyperlink"/>
            <w:sz w:val="24"/>
            <w:szCs w:val="20"/>
          </w:rPr>
          <w:t>https://doi.org/10.1007/s00371-019-01630-9</w:t>
        </w:r>
      </w:hyperlink>
    </w:p>
    <w:p w14:paraId="0D01794D" w14:textId="77777777" w:rsidR="00C34ECE" w:rsidRPr="00221886" w:rsidRDefault="00C34ECE" w:rsidP="00C34ECE">
      <w:pPr>
        <w:ind w:left="0"/>
        <w:rPr>
          <w:sz w:val="24"/>
          <w:szCs w:val="20"/>
        </w:rPr>
      </w:pPr>
    </w:p>
    <w:p w14:paraId="0C973329" w14:textId="77777777" w:rsidR="00C34ECE" w:rsidRDefault="00C34ECE" w:rsidP="00C34ECE">
      <w:pPr>
        <w:ind w:left="0"/>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5" w:history="1">
        <w:r w:rsidRPr="00221886">
          <w:rPr>
            <w:rStyle w:val="Hyperlink"/>
            <w:sz w:val="24"/>
            <w:szCs w:val="20"/>
          </w:rPr>
          <w:t>https://doi.org/10.1007/s42452-025-07728-1</w:t>
        </w:r>
      </w:hyperlink>
    </w:p>
    <w:p w14:paraId="1F926F3B" w14:textId="77777777" w:rsidR="00C34ECE" w:rsidRPr="00221886" w:rsidRDefault="00C34ECE" w:rsidP="00C34ECE">
      <w:pPr>
        <w:ind w:left="0"/>
        <w:rPr>
          <w:sz w:val="24"/>
          <w:szCs w:val="20"/>
        </w:rPr>
      </w:pPr>
    </w:p>
    <w:p w14:paraId="4FC1E1D0" w14:textId="77777777" w:rsidR="00C34ECE" w:rsidRDefault="00C34ECE" w:rsidP="00C34ECE">
      <w:pPr>
        <w:ind w:left="0"/>
        <w:rPr>
          <w:sz w:val="24"/>
          <w:szCs w:val="20"/>
        </w:rPr>
      </w:pPr>
      <w:r w:rsidRPr="00221886">
        <w:rPr>
          <w:sz w:val="24"/>
          <w:szCs w:val="20"/>
        </w:rPr>
        <w:t xml:space="preserve">[26] [Chen, D. et al., 2025] Chen, Dan, Cao, Yu, and Cheng, Xu. "Research on facial expression recognition method based on improved </w:t>
      </w:r>
      <w:proofErr w:type="spellStart"/>
      <w:r w:rsidRPr="00221886">
        <w:rPr>
          <w:sz w:val="24"/>
          <w:szCs w:val="20"/>
        </w:rPr>
        <w:t>ConvNeXt</w:t>
      </w:r>
      <w:proofErr w:type="spellEnd"/>
      <w:r w:rsidRPr="00221886">
        <w:rPr>
          <w:sz w:val="24"/>
          <w:szCs w:val="20"/>
        </w:rPr>
        <w:t xml:space="preserve">". IET Image Processing. 2025. </w:t>
      </w:r>
      <w:hyperlink r:id="rId56" w:history="1">
        <w:r w:rsidRPr="00221886">
          <w:rPr>
            <w:rStyle w:val="Hyperlink"/>
            <w:sz w:val="24"/>
            <w:szCs w:val="20"/>
          </w:rPr>
          <w:t>https://doi.org/10.1049/ipr2.70118</w:t>
        </w:r>
      </w:hyperlink>
    </w:p>
    <w:p w14:paraId="5C00DA91" w14:textId="77777777" w:rsidR="00C34ECE" w:rsidRPr="00221886" w:rsidRDefault="00C34ECE" w:rsidP="00C34ECE">
      <w:pPr>
        <w:ind w:left="0"/>
        <w:rPr>
          <w:sz w:val="24"/>
          <w:szCs w:val="20"/>
        </w:rPr>
      </w:pPr>
    </w:p>
    <w:p w14:paraId="27CDC159" w14:textId="77777777" w:rsidR="00C34ECE" w:rsidRDefault="00C34ECE" w:rsidP="00C34ECE">
      <w:pPr>
        <w:ind w:left="0"/>
        <w:rPr>
          <w:sz w:val="24"/>
          <w:szCs w:val="20"/>
        </w:rPr>
      </w:pPr>
      <w:r w:rsidRPr="00221886">
        <w:rPr>
          <w:sz w:val="24"/>
          <w:szCs w:val="20"/>
        </w:rPr>
        <w:t xml:space="preserve">[27] [He, H. et al., 2025] He, Huifang, Liao, </w:t>
      </w:r>
      <w:proofErr w:type="spellStart"/>
      <w:r w:rsidRPr="00221886">
        <w:rPr>
          <w:sz w:val="24"/>
          <w:szCs w:val="20"/>
        </w:rPr>
        <w:t>Runbin</w:t>
      </w:r>
      <w:proofErr w:type="spellEnd"/>
      <w:r w:rsidRPr="00221886">
        <w:rPr>
          <w:sz w:val="24"/>
          <w:szCs w:val="20"/>
        </w:rPr>
        <w:t>, and Li, Yating. "</w:t>
      </w:r>
      <w:proofErr w:type="spellStart"/>
      <w:r w:rsidRPr="00221886">
        <w:rPr>
          <w:sz w:val="24"/>
          <w:szCs w:val="20"/>
        </w:rPr>
        <w:t>MSAFNet</w:t>
      </w:r>
      <w:proofErr w:type="spellEnd"/>
      <w:r w:rsidRPr="00221886">
        <w:rPr>
          <w:sz w:val="24"/>
          <w:szCs w:val="20"/>
        </w:rPr>
        <w:t xml:space="preserve">: A novel approach to facial expression recognition in embodied AI systems". Intelligence &amp; Robotics. 5(2), 313–332. 2025. </w:t>
      </w:r>
      <w:hyperlink r:id="rId57" w:history="1">
        <w:r w:rsidRPr="00221886">
          <w:rPr>
            <w:rStyle w:val="Hyperlink"/>
            <w:sz w:val="24"/>
            <w:szCs w:val="20"/>
          </w:rPr>
          <w:t>https://doi.org/10.20517/ir.2025.16</w:t>
        </w:r>
      </w:hyperlink>
    </w:p>
    <w:p w14:paraId="1B7F308D" w14:textId="77777777" w:rsidR="00C34ECE" w:rsidRDefault="00C34ECE" w:rsidP="00C34ECE">
      <w:pPr>
        <w:ind w:left="0"/>
        <w:rPr>
          <w:sz w:val="24"/>
          <w:szCs w:val="20"/>
        </w:rPr>
      </w:pPr>
      <w:r w:rsidRPr="00221886">
        <w:rPr>
          <w:sz w:val="24"/>
          <w:szCs w:val="20"/>
        </w:rPr>
        <w:t>[28] [</w:t>
      </w:r>
      <w:proofErr w:type="spellStart"/>
      <w:r w:rsidRPr="00221886">
        <w:rPr>
          <w:sz w:val="24"/>
          <w:szCs w:val="20"/>
        </w:rPr>
        <w:t>Telceken</w:t>
      </w:r>
      <w:proofErr w:type="spellEnd"/>
      <w:r w:rsidRPr="00221886">
        <w:rPr>
          <w:sz w:val="24"/>
          <w:szCs w:val="20"/>
        </w:rPr>
        <w:t xml:space="preserve">, M. et al., 2025] </w:t>
      </w:r>
      <w:proofErr w:type="spellStart"/>
      <w:r w:rsidRPr="00221886">
        <w:rPr>
          <w:sz w:val="24"/>
          <w:szCs w:val="20"/>
        </w:rPr>
        <w:t>Telceken</w:t>
      </w:r>
      <w:proofErr w:type="spellEnd"/>
      <w:r w:rsidRPr="00221886">
        <w:rPr>
          <w:sz w:val="24"/>
          <w:szCs w:val="20"/>
        </w:rPr>
        <w:t xml:space="preserve">, Muhammed, Akgun, D., </w:t>
      </w:r>
      <w:proofErr w:type="spellStart"/>
      <w:r w:rsidRPr="00221886">
        <w:rPr>
          <w:sz w:val="24"/>
          <w:szCs w:val="20"/>
        </w:rPr>
        <w:t>Kacar</w:t>
      </w:r>
      <w:proofErr w:type="spellEnd"/>
      <w:r w:rsidRPr="00221886">
        <w:rPr>
          <w:sz w:val="24"/>
          <w:szCs w:val="20"/>
        </w:rPr>
        <w:t xml:space="preserve">, S., </w:t>
      </w:r>
      <w:proofErr w:type="spellStart"/>
      <w:r w:rsidRPr="00221886">
        <w:rPr>
          <w:sz w:val="24"/>
          <w:szCs w:val="20"/>
        </w:rPr>
        <w:t>Yeşin</w:t>
      </w:r>
      <w:proofErr w:type="spellEnd"/>
      <w:r w:rsidRPr="00221886">
        <w:rPr>
          <w:sz w:val="24"/>
          <w:szCs w:val="20"/>
        </w:rPr>
        <w:t xml:space="preserve">, K., and Yıldız, M. "Can artificial intelligence understand our emotions? Deep learning applications with face recognition". Current Psychology. 44, 7946–7956. 2025. </w:t>
      </w:r>
      <w:hyperlink r:id="rId58" w:history="1">
        <w:r w:rsidRPr="00221886">
          <w:rPr>
            <w:rStyle w:val="Hyperlink"/>
            <w:sz w:val="24"/>
            <w:szCs w:val="20"/>
          </w:rPr>
          <w:t>https://doi.org/10.1007/s12144-025-07375-0</w:t>
        </w:r>
      </w:hyperlink>
    </w:p>
    <w:p w14:paraId="7976540E" w14:textId="77777777" w:rsidR="00C34ECE" w:rsidRPr="00221886" w:rsidRDefault="00C34ECE" w:rsidP="00C34ECE">
      <w:pPr>
        <w:ind w:left="0"/>
        <w:rPr>
          <w:sz w:val="24"/>
          <w:szCs w:val="20"/>
        </w:rPr>
      </w:pPr>
    </w:p>
    <w:p w14:paraId="4B839E30" w14:textId="77777777" w:rsidR="00C34ECE" w:rsidRDefault="00C34ECE" w:rsidP="00C34ECE">
      <w:pPr>
        <w:ind w:left="0"/>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59" w:history="1">
        <w:r w:rsidRPr="00221886">
          <w:rPr>
            <w:rStyle w:val="Hyperlink"/>
            <w:sz w:val="24"/>
            <w:szCs w:val="20"/>
          </w:rPr>
          <w:t>https://doi.org/10.1038/s41598-025-22835-0</w:t>
        </w:r>
      </w:hyperlink>
    </w:p>
    <w:p w14:paraId="13587015" w14:textId="77777777" w:rsidR="00C34ECE" w:rsidRPr="00221886" w:rsidRDefault="00C34ECE" w:rsidP="00C34ECE">
      <w:pPr>
        <w:ind w:left="0"/>
        <w:rPr>
          <w:sz w:val="24"/>
          <w:szCs w:val="20"/>
        </w:rPr>
      </w:pPr>
    </w:p>
    <w:p w14:paraId="42D08489" w14:textId="77777777" w:rsidR="00C34ECE" w:rsidRDefault="00C34ECE" w:rsidP="00C34ECE">
      <w:pPr>
        <w:ind w:left="0"/>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w:t>
      </w:r>
      <w:proofErr w:type="spellStart"/>
      <w:r w:rsidRPr="00221886">
        <w:rPr>
          <w:sz w:val="24"/>
          <w:szCs w:val="20"/>
        </w:rPr>
        <w:t>Yingbo</w:t>
      </w:r>
      <w:proofErr w:type="spellEnd"/>
      <w:r w:rsidRPr="00221886">
        <w:rPr>
          <w:sz w:val="24"/>
          <w:szCs w:val="20"/>
        </w:rPr>
        <w:t xml:space="preserve">, Ramaiah, Chetan, Feng, </w:t>
      </w:r>
      <w:proofErr w:type="spellStart"/>
      <w:r w:rsidRPr="00221886">
        <w:rPr>
          <w:sz w:val="24"/>
          <w:szCs w:val="20"/>
        </w:rPr>
        <w:t>Fangxiang</w:t>
      </w:r>
      <w:proofErr w:type="spellEnd"/>
      <w:r w:rsidRPr="00221886">
        <w:rPr>
          <w:sz w:val="24"/>
          <w:szCs w:val="20"/>
        </w:rPr>
        <w:t xml:space="preserve">, Li, Ruifan, Wang, Xiaojing, Athanasakis, Dimitris, Shawe-Taylor, John, Milakov, Maxim, Park, John, Ionescu, Radu, Popescu, Marius, Grozea, Cristian, </w:t>
      </w:r>
      <w:proofErr w:type="spellStart"/>
      <w:r w:rsidRPr="00221886">
        <w:rPr>
          <w:sz w:val="24"/>
          <w:szCs w:val="20"/>
        </w:rPr>
        <w:t>Bergstra</w:t>
      </w:r>
      <w:proofErr w:type="spellEnd"/>
      <w:r w:rsidRPr="00221886">
        <w:rPr>
          <w:sz w:val="24"/>
          <w:szCs w:val="20"/>
        </w:rPr>
        <w:t xml:space="preserve">, James, Xie, Jingjing, </w:t>
      </w:r>
      <w:proofErr w:type="spellStart"/>
      <w:r w:rsidRPr="00221886">
        <w:rPr>
          <w:sz w:val="24"/>
          <w:szCs w:val="20"/>
        </w:rPr>
        <w:t>Romaszko</w:t>
      </w:r>
      <w:proofErr w:type="spellEnd"/>
      <w:r w:rsidRPr="00221886">
        <w:rPr>
          <w:sz w:val="24"/>
          <w:szCs w:val="20"/>
        </w:rPr>
        <w:t xml:space="preserve">, Lukasz, Xu, Bing, Chuang, Zhang, and Bengio, Yoshua. "Challenges in representation learning: A report on three machine learning contests". Neural Networks. 64, 59–63. 2013. </w:t>
      </w:r>
      <w:hyperlink r:id="rId60" w:history="1">
        <w:r w:rsidRPr="00221886">
          <w:rPr>
            <w:rStyle w:val="Hyperlink"/>
            <w:sz w:val="24"/>
            <w:szCs w:val="20"/>
          </w:rPr>
          <w:t>https://doi.org/10.1016/j.neunet.2014.09.005</w:t>
        </w:r>
      </w:hyperlink>
    </w:p>
    <w:p w14:paraId="54794A5E" w14:textId="77777777" w:rsidR="00C34ECE" w:rsidRPr="00221886" w:rsidRDefault="00C34ECE" w:rsidP="00C34ECE">
      <w:pPr>
        <w:ind w:left="0"/>
        <w:rPr>
          <w:sz w:val="24"/>
          <w:szCs w:val="20"/>
        </w:rPr>
      </w:pPr>
    </w:p>
    <w:p w14:paraId="4C26E6BE" w14:textId="77777777" w:rsidR="00C34ECE" w:rsidRPr="000231C6" w:rsidRDefault="00C34ECE" w:rsidP="00C34ECE">
      <w:pPr>
        <w:ind w:left="0"/>
        <w:rPr>
          <w:sz w:val="24"/>
          <w:szCs w:val="20"/>
        </w:rPr>
      </w:pPr>
      <w:r w:rsidRPr="000231C6">
        <w:rPr>
          <w:sz w:val="24"/>
          <w:szCs w:val="20"/>
        </w:rPr>
        <w:t xml:space="preserve">[31] [Jocher, G. et al., 2023] </w:t>
      </w:r>
      <w:proofErr w:type="spellStart"/>
      <w:r w:rsidRPr="000231C6">
        <w:rPr>
          <w:sz w:val="24"/>
          <w:szCs w:val="20"/>
        </w:rPr>
        <w:t>Jocher</w:t>
      </w:r>
      <w:proofErr w:type="spellEnd"/>
      <w:r w:rsidRPr="000231C6">
        <w:rPr>
          <w:sz w:val="24"/>
          <w:szCs w:val="20"/>
        </w:rPr>
        <w:t>, Glenn, Chaurasia, Ayush, and Qiu, Jing. "</w:t>
      </w:r>
      <w:proofErr w:type="spellStart"/>
      <w:r w:rsidRPr="000231C6">
        <w:rPr>
          <w:sz w:val="24"/>
          <w:szCs w:val="20"/>
        </w:rPr>
        <w:t>Ultralytics</w:t>
      </w:r>
      <w:proofErr w:type="spellEnd"/>
      <w:r w:rsidRPr="000231C6">
        <w:rPr>
          <w:sz w:val="24"/>
          <w:szCs w:val="20"/>
        </w:rPr>
        <w:t xml:space="preserve"> YOLOv8 (Version 8.0.0)" [Computer software]. 2023. </w:t>
      </w:r>
      <w:hyperlink r:id="rId61" w:history="1">
        <w:r w:rsidRPr="000231C6">
          <w:rPr>
            <w:rStyle w:val="Hyperlink"/>
            <w:sz w:val="24"/>
            <w:szCs w:val="20"/>
          </w:rPr>
          <w:t>https://github.com/ultralytics/ultralytics</w:t>
        </w:r>
      </w:hyperlink>
    </w:p>
    <w:p w14:paraId="0B6EE4C3" w14:textId="77777777" w:rsidR="00C34ECE" w:rsidRDefault="00C34ECE" w:rsidP="00C34ECE">
      <w:pPr>
        <w:ind w:left="0"/>
        <w:rPr>
          <w:sz w:val="24"/>
          <w:szCs w:val="20"/>
        </w:rPr>
      </w:pPr>
    </w:p>
    <w:p w14:paraId="384AC93C" w14:textId="77777777" w:rsidR="00C34ECE" w:rsidRPr="000231C6" w:rsidRDefault="00C34ECE" w:rsidP="00C34ECE">
      <w:pPr>
        <w:ind w:left="0"/>
        <w:rPr>
          <w:sz w:val="24"/>
          <w:szCs w:val="20"/>
        </w:rPr>
      </w:pPr>
      <w:r w:rsidRPr="000231C6">
        <w:rPr>
          <w:sz w:val="24"/>
          <w:szCs w:val="20"/>
        </w:rPr>
        <w:t>[32] [</w:t>
      </w:r>
      <w:proofErr w:type="spellStart"/>
      <w:r w:rsidRPr="000231C6">
        <w:rPr>
          <w:sz w:val="24"/>
          <w:szCs w:val="20"/>
        </w:rPr>
        <w:t>Arnabdhar</w:t>
      </w:r>
      <w:proofErr w:type="spellEnd"/>
      <w:r w:rsidRPr="000231C6">
        <w:rPr>
          <w:sz w:val="24"/>
          <w:szCs w:val="20"/>
        </w:rPr>
        <w:t xml:space="preserve">, 2023] </w:t>
      </w:r>
      <w:proofErr w:type="spellStart"/>
      <w:r w:rsidRPr="000231C6">
        <w:rPr>
          <w:sz w:val="24"/>
          <w:szCs w:val="20"/>
        </w:rPr>
        <w:t>Arnabdhar</w:t>
      </w:r>
      <w:proofErr w:type="spellEnd"/>
      <w:r w:rsidRPr="000231C6">
        <w:rPr>
          <w:sz w:val="24"/>
          <w:szCs w:val="20"/>
        </w:rPr>
        <w:t xml:space="preserve">. "YOLOv8-Face-Detection" [Computer software]. Hugging Face. 2023. </w:t>
      </w:r>
      <w:hyperlink r:id="rId62" w:history="1">
        <w:r w:rsidRPr="000231C6">
          <w:rPr>
            <w:rStyle w:val="Hyperlink"/>
            <w:sz w:val="24"/>
            <w:szCs w:val="20"/>
          </w:rPr>
          <w:t>https://huggingface.co/arnabdhar/YOLOv8-Face-Detection</w:t>
        </w:r>
      </w:hyperlink>
    </w:p>
    <w:p w14:paraId="2816C5B6" w14:textId="77777777" w:rsidR="00C34ECE" w:rsidRDefault="00C34ECE" w:rsidP="00C34ECE">
      <w:pPr>
        <w:ind w:left="0"/>
        <w:rPr>
          <w:sz w:val="24"/>
          <w:szCs w:val="20"/>
        </w:rPr>
      </w:pPr>
    </w:p>
    <w:p w14:paraId="0CAB9277" w14:textId="77777777" w:rsidR="00C34ECE" w:rsidRPr="000231C6" w:rsidRDefault="00C34ECE" w:rsidP="00C34ECE">
      <w:pPr>
        <w:ind w:left="0"/>
        <w:rPr>
          <w:sz w:val="24"/>
          <w:szCs w:val="20"/>
        </w:rPr>
      </w:pPr>
      <w:r w:rsidRPr="000231C6">
        <w:rPr>
          <w:sz w:val="24"/>
          <w:szCs w:val="20"/>
        </w:rPr>
        <w:t>[33] [Zhang, H. et al., 2018] Zhang, Hongyi, Cisse, Moustapha, Dauphin, Yann N., and Lopez-Paz, David. "</w:t>
      </w:r>
      <w:proofErr w:type="spellStart"/>
      <w:r w:rsidRPr="000231C6">
        <w:rPr>
          <w:sz w:val="24"/>
          <w:szCs w:val="20"/>
        </w:rPr>
        <w:t>MixUp</w:t>
      </w:r>
      <w:proofErr w:type="spellEnd"/>
      <w:r w:rsidRPr="000231C6">
        <w:rPr>
          <w:sz w:val="24"/>
          <w:szCs w:val="20"/>
        </w:rPr>
        <w:t xml:space="preserve">: Beyond empirical risk minimization". International Conference on Learning Representations (ICLR). 2018. </w:t>
      </w:r>
      <w:hyperlink r:id="rId63" w:history="1">
        <w:r w:rsidRPr="000231C6">
          <w:rPr>
            <w:rStyle w:val="Hyperlink"/>
            <w:sz w:val="24"/>
            <w:szCs w:val="20"/>
          </w:rPr>
          <w:t>https://doi.org/10.48550/arXiv.1710.09412</w:t>
        </w:r>
      </w:hyperlink>
    </w:p>
    <w:p w14:paraId="2D1E8D50" w14:textId="77777777" w:rsidR="00C34ECE" w:rsidRDefault="00C34ECE" w:rsidP="00C34ECE">
      <w:pPr>
        <w:ind w:left="0"/>
        <w:rPr>
          <w:sz w:val="24"/>
          <w:szCs w:val="20"/>
        </w:rPr>
      </w:pPr>
    </w:p>
    <w:p w14:paraId="082004BE" w14:textId="77777777" w:rsidR="00C34ECE" w:rsidRPr="000231C6" w:rsidRDefault="00C34ECE" w:rsidP="00C34ECE">
      <w:pPr>
        <w:ind w:left="0"/>
        <w:rPr>
          <w:sz w:val="24"/>
          <w:szCs w:val="20"/>
        </w:rPr>
      </w:pPr>
      <w:r w:rsidRPr="000231C6">
        <w:rPr>
          <w:sz w:val="24"/>
          <w:szCs w:val="20"/>
        </w:rPr>
        <w:t xml:space="preserve">[34] [Yun, S. et al., 2019] Yun, </w:t>
      </w:r>
      <w:proofErr w:type="spellStart"/>
      <w:r w:rsidRPr="000231C6">
        <w:rPr>
          <w:sz w:val="24"/>
          <w:szCs w:val="20"/>
        </w:rPr>
        <w:t>Sangdoo</w:t>
      </w:r>
      <w:proofErr w:type="spellEnd"/>
      <w:r w:rsidRPr="000231C6">
        <w:rPr>
          <w:sz w:val="24"/>
          <w:szCs w:val="20"/>
        </w:rPr>
        <w:t xml:space="preserve">, Han, </w:t>
      </w:r>
      <w:proofErr w:type="spellStart"/>
      <w:r w:rsidRPr="000231C6">
        <w:rPr>
          <w:sz w:val="24"/>
          <w:szCs w:val="20"/>
        </w:rPr>
        <w:t>Dongyoon</w:t>
      </w:r>
      <w:proofErr w:type="spellEnd"/>
      <w:r w:rsidRPr="000231C6">
        <w:rPr>
          <w:sz w:val="24"/>
          <w:szCs w:val="20"/>
        </w:rPr>
        <w:t xml:space="preserve">, Oh, Seong Joon, Chun, Sanghyuk, Choe, </w:t>
      </w:r>
      <w:proofErr w:type="spellStart"/>
      <w:r w:rsidRPr="000231C6">
        <w:rPr>
          <w:sz w:val="24"/>
          <w:szCs w:val="20"/>
        </w:rPr>
        <w:t>Junsuk</w:t>
      </w:r>
      <w:proofErr w:type="spellEnd"/>
      <w:r w:rsidRPr="000231C6">
        <w:rPr>
          <w:sz w:val="24"/>
          <w:szCs w:val="20"/>
        </w:rPr>
        <w:t xml:space="preserve">, and Yoo, </w:t>
      </w:r>
      <w:proofErr w:type="spellStart"/>
      <w:r w:rsidRPr="000231C6">
        <w:rPr>
          <w:sz w:val="24"/>
          <w:szCs w:val="20"/>
        </w:rPr>
        <w:t>Youngjoon</w:t>
      </w:r>
      <w:proofErr w:type="spellEnd"/>
      <w:r w:rsidRPr="000231C6">
        <w:rPr>
          <w:sz w:val="24"/>
          <w:szCs w:val="20"/>
        </w:rPr>
        <w:t>. "</w:t>
      </w:r>
      <w:proofErr w:type="spellStart"/>
      <w:r w:rsidRPr="000231C6">
        <w:rPr>
          <w:sz w:val="24"/>
          <w:szCs w:val="20"/>
        </w:rPr>
        <w:t>CutMix</w:t>
      </w:r>
      <w:proofErr w:type="spellEnd"/>
      <w:r w:rsidRPr="000231C6">
        <w:rPr>
          <w:sz w:val="24"/>
          <w:szCs w:val="20"/>
        </w:rPr>
        <w:t xml:space="preserve">: Training strategy that makes strong classifiers with localizable features". Proceedings of the IEEE/CVF International Conference on Computer Vision (ICCV). 6023–6032. 2019. </w:t>
      </w:r>
      <w:hyperlink r:id="rId64" w:history="1">
        <w:r w:rsidRPr="000231C6">
          <w:rPr>
            <w:rStyle w:val="Hyperlink"/>
            <w:sz w:val="24"/>
            <w:szCs w:val="20"/>
          </w:rPr>
          <w:t>https://doi.org/10.1109/ICCV.2019.00612</w:t>
        </w:r>
      </w:hyperlink>
    </w:p>
    <w:p w14:paraId="4F6295DC" w14:textId="77777777" w:rsidR="00C34ECE" w:rsidRDefault="00C34ECE" w:rsidP="00C34ECE">
      <w:pPr>
        <w:ind w:left="0"/>
        <w:rPr>
          <w:sz w:val="24"/>
          <w:szCs w:val="20"/>
        </w:rPr>
      </w:pPr>
    </w:p>
    <w:p w14:paraId="141BF28A" w14:textId="77777777" w:rsidR="00C34ECE" w:rsidRPr="000231C6" w:rsidRDefault="00C34ECE" w:rsidP="00C34ECE">
      <w:pPr>
        <w:ind w:left="0"/>
        <w:rPr>
          <w:sz w:val="24"/>
          <w:szCs w:val="20"/>
        </w:rPr>
      </w:pPr>
      <w:r w:rsidRPr="000231C6">
        <w:rPr>
          <w:sz w:val="24"/>
          <w:szCs w:val="20"/>
        </w:rPr>
        <w:t xml:space="preserve">[35] [Tan, M. and Le, Q. V., 2019] Tan, </w:t>
      </w:r>
      <w:proofErr w:type="spellStart"/>
      <w:r w:rsidRPr="000231C6">
        <w:rPr>
          <w:sz w:val="24"/>
          <w:szCs w:val="20"/>
        </w:rPr>
        <w:t>Mingxing</w:t>
      </w:r>
      <w:proofErr w:type="spellEnd"/>
      <w:r w:rsidRPr="000231C6">
        <w:rPr>
          <w:sz w:val="24"/>
          <w:szCs w:val="20"/>
        </w:rPr>
        <w:t xml:space="preserve"> and Le, Quoc V. "</w:t>
      </w:r>
      <w:proofErr w:type="spellStart"/>
      <w:r w:rsidRPr="000231C6">
        <w:rPr>
          <w:sz w:val="24"/>
          <w:szCs w:val="20"/>
        </w:rPr>
        <w:t>EfficientNet</w:t>
      </w:r>
      <w:proofErr w:type="spellEnd"/>
      <w:r w:rsidRPr="000231C6">
        <w:rPr>
          <w:sz w:val="24"/>
          <w:szCs w:val="20"/>
        </w:rPr>
        <w:t xml:space="preserve">: Rethinking Model Scaling for Convolutional Neural Networks". Proceedings of the 36th International Conference on Machine Learning (ICML). PMLR 97, 6105–6114. 2019. </w:t>
      </w:r>
      <w:hyperlink r:id="rId65" w:history="1">
        <w:r w:rsidRPr="000231C6">
          <w:rPr>
            <w:rStyle w:val="Hyperlink"/>
            <w:sz w:val="24"/>
            <w:szCs w:val="20"/>
          </w:rPr>
          <w:t>https://proceedings.mlr.press/v97/tan19a.html</w:t>
        </w:r>
      </w:hyperlink>
    </w:p>
    <w:p w14:paraId="0F3454E7" w14:textId="77777777" w:rsidR="00C34ECE" w:rsidRDefault="00C34ECE" w:rsidP="00C34ECE">
      <w:pPr>
        <w:ind w:left="0"/>
        <w:rPr>
          <w:sz w:val="24"/>
          <w:szCs w:val="20"/>
        </w:rPr>
      </w:pPr>
    </w:p>
    <w:p w14:paraId="65A9E14E" w14:textId="77777777" w:rsidR="00C34ECE" w:rsidRPr="008A2902" w:rsidRDefault="00C34ECE" w:rsidP="00C34ECE">
      <w:pPr>
        <w:ind w:left="0"/>
        <w:rPr>
          <w:sz w:val="24"/>
          <w:szCs w:val="20"/>
        </w:rPr>
      </w:pPr>
      <w:r w:rsidRPr="000231C6">
        <w:rPr>
          <w:sz w:val="24"/>
          <w:szCs w:val="20"/>
        </w:rPr>
        <w:t xml:space="preserve">[36] [Loshchilov, I. and Hutter, F., 2019] Loshchilov, Ilya and Hutter, Frank. "Decoupled weight decay regularization". International Conference on Learning Representations (ICLR). 2019. </w:t>
      </w:r>
      <w:hyperlink r:id="rId66" w:history="1">
        <w:r w:rsidRPr="000231C6">
          <w:rPr>
            <w:rStyle w:val="Hyperlink"/>
            <w:sz w:val="24"/>
            <w:szCs w:val="20"/>
          </w:rPr>
          <w:t>https://doi.org/10.48550/arXiv.1711.05101</w:t>
        </w:r>
      </w:hyperlink>
    </w:p>
    <w:p w14:paraId="4FE272BE" w14:textId="63CCEE02" w:rsidR="00913483" w:rsidRPr="00C34ECE" w:rsidRDefault="00913483" w:rsidP="00C34ECE"/>
    <w:sectPr w:rsidR="00913483" w:rsidRPr="00C34ECE" w:rsidSect="009200B2">
      <w:footerReference w:type="even" r:id="rId67"/>
      <w:footerReference w:type="default" r:id="rId68"/>
      <w:footerReference w:type="first" r:id="rId6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1FFCB" w14:textId="77777777" w:rsidR="00032316" w:rsidRDefault="00032316">
      <w:pPr>
        <w:spacing w:after="0" w:line="240" w:lineRule="auto"/>
      </w:pPr>
      <w:r>
        <w:separator/>
      </w:r>
    </w:p>
  </w:endnote>
  <w:endnote w:type="continuationSeparator" w:id="0">
    <w:p w14:paraId="1695E129" w14:textId="77777777" w:rsidR="00032316" w:rsidRDefault="00032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BA03" w14:textId="77777777" w:rsidR="00032316" w:rsidRDefault="00032316">
      <w:pPr>
        <w:spacing w:after="0" w:line="240" w:lineRule="auto"/>
      </w:pPr>
      <w:r>
        <w:separator/>
      </w:r>
    </w:p>
  </w:footnote>
  <w:footnote w:type="continuationSeparator" w:id="0">
    <w:p w14:paraId="73E2FAB4" w14:textId="77777777" w:rsidR="00032316" w:rsidRDefault="00032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6A033DD2"/>
    <w:multiLevelType w:val="hybridMultilevel"/>
    <w:tmpl w:val="53762686"/>
    <w:lvl w:ilvl="0" w:tplc="A710A084">
      <w:start w:val="1"/>
      <w:numFmt w:val="upp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4"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5"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4"/>
  </w:num>
  <w:num w:numId="10" w16cid:durableId="1026097586">
    <w:abstractNumId w:val="5"/>
  </w:num>
  <w:num w:numId="11" w16cid:durableId="866452160">
    <w:abstractNumId w:val="3"/>
  </w:num>
  <w:num w:numId="12" w16cid:durableId="1178883457">
    <w:abstractNumId w:val="0"/>
  </w:num>
  <w:num w:numId="13" w16cid:durableId="1957788376">
    <w:abstractNumId w:val="16"/>
  </w:num>
  <w:num w:numId="14" w16cid:durableId="1015768700">
    <w:abstractNumId w:val="15"/>
  </w:num>
  <w:num w:numId="15" w16cid:durableId="1273439406">
    <w:abstractNumId w:val="10"/>
  </w:num>
  <w:num w:numId="16" w16cid:durableId="728261509">
    <w:abstractNumId w:val="11"/>
  </w:num>
  <w:num w:numId="17" w16cid:durableId="281040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32316"/>
    <w:rsid w:val="000417D7"/>
    <w:rsid w:val="00062808"/>
    <w:rsid w:val="000D3AE3"/>
    <w:rsid w:val="000D4069"/>
    <w:rsid w:val="001113A1"/>
    <w:rsid w:val="00173EB7"/>
    <w:rsid w:val="001F0103"/>
    <w:rsid w:val="00221886"/>
    <w:rsid w:val="00251560"/>
    <w:rsid w:val="00266F92"/>
    <w:rsid w:val="002F5D26"/>
    <w:rsid w:val="00305953"/>
    <w:rsid w:val="003658FA"/>
    <w:rsid w:val="003778A3"/>
    <w:rsid w:val="0041692C"/>
    <w:rsid w:val="004A396E"/>
    <w:rsid w:val="004A6132"/>
    <w:rsid w:val="004F1CC4"/>
    <w:rsid w:val="00520047"/>
    <w:rsid w:val="00544A3C"/>
    <w:rsid w:val="00563B47"/>
    <w:rsid w:val="00567A3C"/>
    <w:rsid w:val="005F561E"/>
    <w:rsid w:val="00606F89"/>
    <w:rsid w:val="006C463D"/>
    <w:rsid w:val="006F0BE4"/>
    <w:rsid w:val="0072786C"/>
    <w:rsid w:val="007670C2"/>
    <w:rsid w:val="0082671B"/>
    <w:rsid w:val="00830D9B"/>
    <w:rsid w:val="0084655B"/>
    <w:rsid w:val="00863F60"/>
    <w:rsid w:val="0088005B"/>
    <w:rsid w:val="008A0B77"/>
    <w:rsid w:val="008A2902"/>
    <w:rsid w:val="008C251F"/>
    <w:rsid w:val="00913483"/>
    <w:rsid w:val="009200B2"/>
    <w:rsid w:val="009664B1"/>
    <w:rsid w:val="009B7C3D"/>
    <w:rsid w:val="009E0EA1"/>
    <w:rsid w:val="009F0F19"/>
    <w:rsid w:val="00A57DD0"/>
    <w:rsid w:val="00AE4C85"/>
    <w:rsid w:val="00B436E0"/>
    <w:rsid w:val="00BC4FE1"/>
    <w:rsid w:val="00BD5406"/>
    <w:rsid w:val="00BE2235"/>
    <w:rsid w:val="00BF2960"/>
    <w:rsid w:val="00C006D3"/>
    <w:rsid w:val="00C254CC"/>
    <w:rsid w:val="00C34ECE"/>
    <w:rsid w:val="00C57822"/>
    <w:rsid w:val="00C93AAF"/>
    <w:rsid w:val="00CD127A"/>
    <w:rsid w:val="00CE2F57"/>
    <w:rsid w:val="00D02264"/>
    <w:rsid w:val="00D02BE0"/>
    <w:rsid w:val="00D51347"/>
    <w:rsid w:val="00DD369C"/>
    <w:rsid w:val="00E00326"/>
    <w:rsid w:val="00E77A7C"/>
    <w:rsid w:val="00E95F38"/>
    <w:rsid w:val="00F54ED2"/>
    <w:rsid w:val="00F77F7F"/>
    <w:rsid w:val="00F820E1"/>
    <w:rsid w:val="00FD16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63" Type="http://schemas.openxmlformats.org/officeDocument/2006/relationships/hyperlink" Target="https://doi.org/10.48550/arXiv.1710.09412"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icml.cc/Conferences/2010/papers/432.pdf"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3390/electronics10091036" TargetMode="External"/><Relationship Id="rId58" Type="http://schemas.openxmlformats.org/officeDocument/2006/relationships/hyperlink" Target="https://doi.org/10.1007/s12144-025-07375-0" TargetMode="External"/><Relationship Id="rId66" Type="http://schemas.openxmlformats.org/officeDocument/2006/relationships/hyperlink" Target="https://doi.org/10.48550/arXiv.1711.05101" TargetMode="External"/><Relationship Id="rId5" Type="http://schemas.openxmlformats.org/officeDocument/2006/relationships/webSettings" Target="webSettings.xml"/><Relationship Id="rId61" Type="http://schemas.openxmlformats.org/officeDocument/2006/relationships/hyperlink" Target="https://github.com/ultralytics/ultralytics"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CSVT.2022.3165321" TargetMode="External"/><Relationship Id="rId56" Type="http://schemas.openxmlformats.org/officeDocument/2006/relationships/hyperlink" Target="https://doi.org/10.1049/ipr2.70118" TargetMode="External"/><Relationship Id="rId64" Type="http://schemas.openxmlformats.org/officeDocument/2006/relationships/hyperlink" Target="https://doi.org/10.1109/ICCV.2019.00612" TargetMode="External"/><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oi.org/10.1016/j.neunet.2023.11.03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3390/s24134153" TargetMode="External"/><Relationship Id="rId59" Type="http://schemas.openxmlformats.org/officeDocument/2006/relationships/hyperlink" Target="https://doi.org/10.1038/s41598-025-22835-0" TargetMode="External"/><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doi.org/10.1109/ICCV.2017.74" TargetMode="External"/><Relationship Id="rId54" Type="http://schemas.openxmlformats.org/officeDocument/2006/relationships/hyperlink" Target="https://doi.org/10.1007/s00371-019-01630-9" TargetMode="External"/><Relationship Id="rId62" Type="http://schemas.openxmlformats.org/officeDocument/2006/relationships/hyperlink" Target="https://huggingface.co/arnabdhar/YOLOv8-Face-Detection"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48550/arXiv.2010.11929" TargetMode="External"/><Relationship Id="rId49" Type="http://schemas.openxmlformats.org/officeDocument/2006/relationships/hyperlink" Target="https://doi.org/10.1109/TII.2023.3253188" TargetMode="External"/><Relationship Id="rId57" Type="http://schemas.openxmlformats.org/officeDocument/2006/relationships/hyperlink" Target="https://doi.org/10.20517/ir.2025.16"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007/978-3-030-01234-2_1" TargetMode="External"/><Relationship Id="rId52" Type="http://schemas.openxmlformats.org/officeDocument/2006/relationships/hyperlink" Target="https://doi.org/10.48550/arXiv.2101.01261" TargetMode="External"/><Relationship Id="rId60" Type="http://schemas.openxmlformats.org/officeDocument/2006/relationships/hyperlink" Target="https://doi.org/10.1016/j.neunet.2014.09.005" TargetMode="External"/><Relationship Id="rId65" Type="http://schemas.openxmlformats.org/officeDocument/2006/relationships/hyperlink" Target="https://proceedings.mlr.press/v97/tan19a.html" TargetMode="External"/><Relationship Id="rId4" Type="http://schemas.openxmlformats.org/officeDocument/2006/relationships/settings" Target="settings.xml"/><Relationship Id="rId9" Type="http://schemas.openxmlformats.org/officeDocument/2006/relationships/hyperlink" Target="mailto:253002052@st.midocean.edu.k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145/2993148.2993165" TargetMode="External"/><Relationship Id="rId34" Type="http://schemas.openxmlformats.org/officeDocument/2006/relationships/hyperlink" Target="https://doi.org/10.1109/CVPR.2005.177" TargetMode="External"/><Relationship Id="rId50" Type="http://schemas.openxmlformats.org/officeDocument/2006/relationships/hyperlink" Target="https://doi.org/10.1109/TAFFC.2022.3226473" TargetMode="External"/><Relationship Id="rId55" Type="http://schemas.openxmlformats.org/officeDocument/2006/relationships/hyperlink" Target="https://doi.org/10.1007/s42452-025-077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Pages>
  <Words>17749</Words>
  <Characters>101172</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Mohamed Eassa</cp:lastModifiedBy>
  <cp:revision>22</cp:revision>
  <cp:lastPrinted>2026-07-27T06:34:00Z</cp:lastPrinted>
  <dcterms:created xsi:type="dcterms:W3CDTF">2026-07-12T16:47:00Z</dcterms:created>
  <dcterms:modified xsi:type="dcterms:W3CDTF">2026-08-04T18:23:00Z</dcterms:modified>
</cp:coreProperties>
</file>