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 xml:space="preserve">جامعة </w:t>
      </w:r>
      <w:proofErr w:type="spellStart"/>
      <w:r w:rsidRPr="00FE160A">
        <w:rPr>
          <w:rFonts w:ascii="Simplified Arabic" w:hAnsi="Simplified Arabic" w:cs="Simplified Arabic"/>
          <w:sz w:val="26"/>
          <w:szCs w:val="26"/>
          <w:rtl/>
          <w:lang w:bidi="ar-LB"/>
        </w:rPr>
        <w:t>ميدأوشن</w:t>
      </w:r>
      <w:proofErr w:type="spellEnd"/>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3984C154"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34F98424" w:rsidR="002C1A51" w:rsidRPr="00253E4C" w:rsidRDefault="002C1A51" w:rsidP="002C1A51">
      <w:pPr>
        <w:jc w:val="center"/>
        <w:rPr>
          <w:rFonts w:ascii="Simplified Arabic" w:hAnsi="Simplified Arabic" w:cs="Simplified Arabic"/>
          <w:b/>
          <w:bCs/>
          <w:sz w:val="32"/>
          <w:szCs w:val="32"/>
          <w:rtl/>
        </w:rPr>
      </w:pPr>
      <w:r w:rsidRPr="00253E4C">
        <w:rPr>
          <w:rFonts w:ascii="Simplified Arabic" w:hAnsi="Simplified Arabic" w:cs="Simplified Arabic"/>
          <w:b/>
          <w:bCs/>
          <w:sz w:val="32"/>
          <w:szCs w:val="32"/>
          <w:rtl/>
        </w:rPr>
        <w:t>خطة بحثية مقدمة لدرجة البكالوريوس في الإعلام الرقمي</w:t>
      </w:r>
      <w:r w:rsidR="006836C4" w:rsidRPr="00253E4C">
        <w:rPr>
          <w:rFonts w:ascii="Simplified Arabic" w:hAnsi="Simplified Arabic" w:cs="Simplified Arabic" w:hint="cs"/>
          <w:b/>
          <w:bCs/>
          <w:sz w:val="32"/>
          <w:szCs w:val="32"/>
          <w:rtl/>
        </w:rPr>
        <w:t xml:space="preserve"> </w:t>
      </w:r>
    </w:p>
    <w:p w14:paraId="7D173400" w14:textId="77777777" w:rsidR="00AD3F74" w:rsidRPr="009B5F09" w:rsidRDefault="002C1A51" w:rsidP="002C1A51">
      <w:pPr>
        <w:jc w:val="center"/>
        <w:rPr>
          <w:rFonts w:ascii="Simplified Arabic" w:hAnsi="Simplified Arabic" w:cs="Simplified Arabic"/>
          <w:b/>
          <w:bCs/>
          <w:sz w:val="36"/>
          <w:szCs w:val="36"/>
        </w:rPr>
      </w:pPr>
      <w:r w:rsidRPr="009B5F09">
        <w:rPr>
          <w:rFonts w:ascii="Simplified Arabic" w:hAnsi="Simplified Arabic" w:cs="Simplified Arabic" w:hint="cs"/>
          <w:b/>
          <w:bCs/>
          <w:sz w:val="36"/>
          <w:szCs w:val="36"/>
          <w:rtl/>
        </w:rPr>
        <w:t>"</w:t>
      </w:r>
      <w:r w:rsidR="003A0E12" w:rsidRPr="009B5F09">
        <w:rPr>
          <w:rFonts w:cs="Arial"/>
          <w:sz w:val="36"/>
          <w:szCs w:val="36"/>
          <w:rtl/>
          <w:lang w:bidi="ar-DZ"/>
        </w:rPr>
        <w:t xml:space="preserve"> </w:t>
      </w:r>
      <w:r w:rsidR="003A0E12" w:rsidRPr="009B5F09">
        <w:rPr>
          <w:rFonts w:cs="Arial"/>
          <w:b/>
          <w:bCs/>
          <w:sz w:val="36"/>
          <w:szCs w:val="36"/>
          <w:rtl/>
          <w:lang w:bidi="ar-DZ"/>
        </w:rPr>
        <w:t>تأثير المحتوى القصير في منصة تيك توك على مستوى الانتباه والتركيز لدى الشباب</w:t>
      </w:r>
      <w:r w:rsidR="000127F7" w:rsidRPr="009B5F09">
        <w:rPr>
          <w:rFonts w:cs="Arial" w:hint="cs"/>
          <w:b/>
          <w:bCs/>
          <w:sz w:val="36"/>
          <w:szCs w:val="36"/>
          <w:rtl/>
          <w:lang w:val="en-GB"/>
        </w:rPr>
        <w:t xml:space="preserve"> السعودي</w:t>
      </w:r>
      <w:r w:rsidR="003A0E12" w:rsidRPr="009B5F09">
        <w:rPr>
          <w:rFonts w:ascii="Simplified Arabic" w:hAnsi="Simplified Arabic" w:cs="Simplified Arabic" w:hint="cs"/>
          <w:b/>
          <w:bCs/>
          <w:sz w:val="36"/>
          <w:szCs w:val="36"/>
          <w:rtl/>
        </w:rPr>
        <w:t xml:space="preserve"> </w:t>
      </w:r>
      <w:r w:rsidRPr="009B5F09">
        <w:rPr>
          <w:rFonts w:ascii="Simplified Arabic" w:hAnsi="Simplified Arabic" w:cs="Simplified Arabic" w:hint="cs"/>
          <w:b/>
          <w:bCs/>
          <w:sz w:val="36"/>
          <w:szCs w:val="36"/>
          <w:rtl/>
        </w:rPr>
        <w:t>"</w:t>
      </w:r>
    </w:p>
    <w:p w14:paraId="55285D14" w14:textId="04E29965" w:rsidR="00AD3F74" w:rsidRDefault="00AD3F74" w:rsidP="002C1A51">
      <w:pPr>
        <w:jc w:val="center"/>
        <w:rPr>
          <w:rFonts w:ascii="Simplified Arabic" w:hAnsi="Simplified Arabic" w:cs="Simplified Arabic"/>
          <w:b/>
          <w:bCs/>
          <w:sz w:val="36"/>
          <w:szCs w:val="36"/>
        </w:rPr>
      </w:pPr>
      <w:r>
        <w:rPr>
          <w:rFonts w:ascii="Simplified Arabic" w:hAnsi="Simplified Arabic" w:cs="Simplified Arabic"/>
          <w:b/>
          <w:bCs/>
          <w:sz w:val="36"/>
          <w:szCs w:val="36"/>
        </w:rPr>
        <w:t>“</w:t>
      </w:r>
      <w:r>
        <w:rPr>
          <w:rFonts w:ascii="Simplified Arabic" w:hAnsi="Simplified Arabic" w:cs="Simplified Arabic" w:hint="cs"/>
          <w:b/>
          <w:bCs/>
          <w:sz w:val="36"/>
          <w:szCs w:val="36"/>
          <w:rtl/>
        </w:rPr>
        <w:t>محافظة</w:t>
      </w:r>
      <w:r w:rsidR="009B5F09">
        <w:rPr>
          <w:rFonts w:ascii="Simplified Arabic" w:hAnsi="Simplified Arabic" w:cs="Simplified Arabic" w:hint="cs"/>
          <w:b/>
          <w:bCs/>
          <w:sz w:val="36"/>
          <w:szCs w:val="36"/>
          <w:rtl/>
        </w:rPr>
        <w:t xml:space="preserve"> </w:t>
      </w:r>
      <w:r>
        <w:rPr>
          <w:rFonts w:ascii="Simplified Arabic" w:hAnsi="Simplified Arabic" w:cs="Simplified Arabic" w:hint="cs"/>
          <w:b/>
          <w:bCs/>
          <w:sz w:val="36"/>
          <w:szCs w:val="36"/>
          <w:rtl/>
        </w:rPr>
        <w:t>جدة</w:t>
      </w:r>
      <w:r>
        <w:rPr>
          <w:rFonts w:ascii="Simplified Arabic" w:hAnsi="Simplified Arabic" w:cs="Simplified Arabic"/>
          <w:b/>
          <w:bCs/>
          <w:sz w:val="36"/>
          <w:szCs w:val="36"/>
        </w:rPr>
        <w:t>”</w:t>
      </w:r>
    </w:p>
    <w:p w14:paraId="5703D2A7" w14:textId="77777777"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199B58B7" w14:textId="634F1DA3" w:rsidR="002C1A51" w:rsidRPr="00FE160A" w:rsidRDefault="002C1A51" w:rsidP="00253E4C">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w:t>
      </w:r>
      <w:r w:rsidR="002C6E93">
        <w:rPr>
          <w:rFonts w:ascii="Simplified Arabic" w:hAnsi="Simplified Arabic" w:cs="Simplified Arabic" w:hint="cs"/>
          <w:sz w:val="32"/>
          <w:szCs w:val="32"/>
          <w:rtl/>
        </w:rPr>
        <w:t>محمد إبراهيم القويرش الدوسري</w:t>
      </w:r>
    </w:p>
    <w:p w14:paraId="636B66F6" w14:textId="697A4C60"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2C6E93">
        <w:rPr>
          <w:rFonts w:ascii="Simplified Arabic" w:hAnsi="Simplified Arabic" w:cs="Simplified Arabic" w:hint="cs"/>
          <w:sz w:val="32"/>
          <w:szCs w:val="32"/>
          <w:rtl/>
        </w:rPr>
        <w:t xml:space="preserve"> 232000925</w:t>
      </w:r>
    </w:p>
    <w:p w14:paraId="2D5B229C" w14:textId="6D30D7C5"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64E1A1A7"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006836C4" w:rsidRPr="00FE160A">
        <w:rPr>
          <w:rFonts w:ascii="Simplified Arabic" w:hAnsi="Simplified Arabic" w:cs="Simplified Arabic" w:hint="cs"/>
          <w:sz w:val="32"/>
          <w:szCs w:val="32"/>
          <w:rtl/>
        </w:rPr>
        <w:t xml:space="preserve"> </w:t>
      </w:r>
    </w:p>
    <w:p w14:paraId="1A4102F8" w14:textId="77777777" w:rsidR="002C1A51" w:rsidRDefault="002C1A51" w:rsidP="002C1A51">
      <w:pPr>
        <w:jc w:val="center"/>
        <w:rPr>
          <w:rFonts w:ascii="Simplified Arabic" w:hAnsi="Simplified Arabic" w:cs="Simplified Arabic"/>
          <w:b/>
          <w:bCs/>
          <w:sz w:val="28"/>
          <w:szCs w:val="28"/>
          <w:rtl/>
        </w:rPr>
      </w:pPr>
    </w:p>
    <w:p w14:paraId="4BA23D6F" w14:textId="77777777" w:rsidR="006836C4" w:rsidRDefault="006836C4" w:rsidP="002C1A51">
      <w:pPr>
        <w:jc w:val="center"/>
        <w:rPr>
          <w:rFonts w:ascii="Simplified Arabic" w:hAnsi="Simplified Arabic" w:cs="Simplified Arabic"/>
          <w:b/>
          <w:bCs/>
          <w:sz w:val="28"/>
          <w:szCs w:val="28"/>
          <w:rtl/>
        </w:rPr>
      </w:pPr>
    </w:p>
    <w:p w14:paraId="7C870E3A" w14:textId="67DE1942" w:rsidR="002C1A51" w:rsidRPr="00FE160A" w:rsidRDefault="006836C4" w:rsidP="002C1A51">
      <w:pPr>
        <w:bidi w:val="0"/>
        <w:rPr>
          <w:rFonts w:asciiTheme="majorBidi" w:hAnsiTheme="majorBidi" w:cstheme="majorBidi"/>
          <w:sz w:val="26"/>
          <w:szCs w:val="26"/>
        </w:rPr>
      </w:pPr>
      <w:r w:rsidRPr="00FE160A">
        <w:rPr>
          <w:rFonts w:asciiTheme="majorBidi" w:hAnsiTheme="majorBidi" w:cstheme="majorBidi"/>
          <w:noProof/>
          <w:sz w:val="26"/>
          <w:szCs w:val="26"/>
        </w:rPr>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7187BDB5" w14:textId="2A560DD2"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680876E6"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2961E478" w14:textId="024D9002" w:rsidR="007465CB" w:rsidRPr="00FE160A" w:rsidRDefault="007465CB" w:rsidP="007465CB">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0E1CC660" w14:textId="72EB2E35" w:rsidR="002C1A51" w:rsidRDefault="007465CB" w:rsidP="00900423">
      <w:pPr>
        <w:jc w:val="center"/>
        <w:rPr>
          <w:rFonts w:asciiTheme="majorBidi" w:hAnsiTheme="majorBidi" w:cstheme="majorBidi"/>
          <w:b/>
          <w:bCs/>
          <w:sz w:val="36"/>
          <w:szCs w:val="36"/>
          <w:lang w:bidi="ar-LB"/>
        </w:rPr>
      </w:pPr>
      <w:r w:rsidRPr="007465CB">
        <w:rPr>
          <w:rFonts w:asciiTheme="majorBidi" w:hAnsiTheme="majorBidi" w:cstheme="majorBidi"/>
          <w:b/>
          <w:bCs/>
          <w:sz w:val="36"/>
          <w:szCs w:val="36"/>
          <w:lang w:bidi="ar-LB"/>
        </w:rPr>
        <w:t>"</w:t>
      </w:r>
      <w:r w:rsidR="00900423" w:rsidRPr="00900423">
        <w:rPr>
          <w:rFonts w:ascii="Times New Roman" w:eastAsia="Times New Roman" w:hAnsi="Times New Roman" w:cs="Times New Roman"/>
          <w:lang w:val="en-GB" w:eastAsia="en-GB"/>
          <w14:ligatures w14:val="none"/>
        </w:rPr>
        <w:t xml:space="preserve"> </w:t>
      </w:r>
      <w:r w:rsidR="00900423" w:rsidRPr="00900423">
        <w:rPr>
          <w:rFonts w:asciiTheme="majorBidi" w:hAnsiTheme="majorBidi" w:cstheme="majorBidi"/>
          <w:b/>
          <w:bCs/>
          <w:sz w:val="36"/>
          <w:szCs w:val="36"/>
          <w:lang w:val="en-GB" w:bidi="ar-LB"/>
        </w:rPr>
        <w:t>The Impact of Short-Form Content on TikTok on</w:t>
      </w:r>
      <w:r w:rsidR="00817CB6">
        <w:rPr>
          <w:rFonts w:asciiTheme="majorBidi" w:hAnsiTheme="majorBidi" w:cstheme="majorBidi"/>
          <w:b/>
          <w:bCs/>
          <w:sz w:val="36"/>
          <w:szCs w:val="36"/>
          <w:lang w:val="en-GB" w:bidi="ar-LB"/>
        </w:rPr>
        <w:t xml:space="preserve"> Saudi</w:t>
      </w:r>
      <w:r w:rsidR="00900423" w:rsidRPr="00900423">
        <w:rPr>
          <w:rFonts w:asciiTheme="majorBidi" w:hAnsiTheme="majorBidi" w:cstheme="majorBidi"/>
          <w:b/>
          <w:bCs/>
          <w:sz w:val="36"/>
          <w:szCs w:val="36"/>
          <w:lang w:val="en-GB" w:bidi="ar-LB"/>
        </w:rPr>
        <w:t xml:space="preserve"> Y</w:t>
      </w:r>
      <w:r w:rsidR="008119E0">
        <w:rPr>
          <w:rFonts w:asciiTheme="majorBidi" w:hAnsiTheme="majorBidi" w:cstheme="majorBidi"/>
          <w:b/>
          <w:bCs/>
          <w:sz w:val="36"/>
          <w:szCs w:val="36"/>
          <w:lang w:val="en-GB" w:bidi="ar-LB"/>
        </w:rPr>
        <w:t>outh</w:t>
      </w:r>
      <w:r w:rsidR="00900423" w:rsidRPr="00900423">
        <w:rPr>
          <w:rFonts w:asciiTheme="majorBidi" w:hAnsiTheme="majorBidi" w:cstheme="majorBidi"/>
          <w:b/>
          <w:bCs/>
          <w:sz w:val="36"/>
          <w:szCs w:val="36"/>
          <w:lang w:val="en-GB" w:bidi="ar-LB"/>
        </w:rPr>
        <w:t xml:space="preserve"> Attention and Concentration</w:t>
      </w:r>
      <w:r w:rsidRPr="007465CB">
        <w:rPr>
          <w:rFonts w:asciiTheme="majorBidi" w:hAnsiTheme="majorBidi" w:cstheme="majorBidi"/>
          <w:b/>
          <w:bCs/>
          <w:sz w:val="36"/>
          <w:szCs w:val="36"/>
          <w:lang w:bidi="ar-LB"/>
        </w:rPr>
        <w:t>"</w:t>
      </w:r>
    </w:p>
    <w:p w14:paraId="6F9CD085" w14:textId="68D02E0F" w:rsidR="009B5F09" w:rsidRPr="00900423" w:rsidRDefault="009B5F09" w:rsidP="00900423">
      <w:pPr>
        <w:jc w:val="center"/>
        <w:rPr>
          <w:rFonts w:asciiTheme="majorBidi" w:hAnsiTheme="majorBidi" w:cstheme="majorBidi"/>
          <w:b/>
          <w:bCs/>
          <w:sz w:val="36"/>
          <w:szCs w:val="36"/>
          <w:lang w:val="en-GB" w:bidi="ar-LB"/>
        </w:rPr>
      </w:pPr>
      <w:r>
        <w:rPr>
          <w:rFonts w:asciiTheme="majorBidi" w:hAnsiTheme="majorBidi" w:cstheme="majorBidi"/>
          <w:b/>
          <w:bCs/>
          <w:sz w:val="36"/>
          <w:szCs w:val="36"/>
          <w:lang w:bidi="ar-LB"/>
        </w:rPr>
        <w:t>“Jeddah governorate”</w:t>
      </w:r>
    </w:p>
    <w:p w14:paraId="7F00CCB3" w14:textId="77777777" w:rsidR="006836C4" w:rsidRPr="007465CB" w:rsidRDefault="006836C4" w:rsidP="002C1A51">
      <w:pPr>
        <w:jc w:val="center"/>
        <w:rPr>
          <w:rFonts w:asciiTheme="majorBidi" w:hAnsiTheme="majorBidi" w:cstheme="majorBidi"/>
          <w:b/>
          <w:bCs/>
          <w:sz w:val="32"/>
          <w:szCs w:val="32"/>
          <w:lang w:bidi="ar-LB"/>
        </w:rPr>
      </w:pPr>
    </w:p>
    <w:p w14:paraId="347B8B94" w14:textId="77777777" w:rsidR="007465CB" w:rsidRPr="007465CB" w:rsidRDefault="007465CB" w:rsidP="002C1A51">
      <w:pPr>
        <w:jc w:val="center"/>
        <w:rPr>
          <w:rFonts w:asciiTheme="majorBidi" w:hAnsiTheme="majorBidi" w:cstheme="majorBidi"/>
          <w:b/>
          <w:bCs/>
          <w:sz w:val="32"/>
          <w:szCs w:val="32"/>
          <w:lang w:bidi="ar-LB"/>
        </w:rPr>
      </w:pPr>
    </w:p>
    <w:p w14:paraId="0464EDDC" w14:textId="3D6AC2D4" w:rsidR="006836C4" w:rsidRPr="00FE160A" w:rsidRDefault="002C1A51" w:rsidP="006836C4">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Prepared by:</w:t>
      </w:r>
      <w:r w:rsidR="006836C4" w:rsidRPr="00FE160A">
        <w:rPr>
          <w:rFonts w:asciiTheme="majorBidi" w:hAnsiTheme="majorBidi" w:cstheme="majorBidi"/>
          <w:sz w:val="32"/>
          <w:szCs w:val="32"/>
          <w:lang w:bidi="ar-LB"/>
        </w:rPr>
        <w:t xml:space="preserve"> </w:t>
      </w:r>
      <w:r w:rsidR="00900423">
        <w:rPr>
          <w:rFonts w:asciiTheme="majorBidi" w:hAnsiTheme="majorBidi" w:cstheme="majorBidi"/>
          <w:sz w:val="32"/>
          <w:szCs w:val="32"/>
          <w:lang w:bidi="ar-LB"/>
        </w:rPr>
        <w:t>Mohammed Ibrahim Alguairish Aldossari</w:t>
      </w:r>
    </w:p>
    <w:p w14:paraId="5DD3CD66" w14:textId="786BCD3F" w:rsidR="007465CB" w:rsidRPr="00FE160A" w:rsidRDefault="00FE160A" w:rsidP="007465C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900423">
        <w:rPr>
          <w:rFonts w:asciiTheme="majorBidi" w:hAnsiTheme="majorBidi" w:cstheme="majorBidi"/>
          <w:sz w:val="32"/>
          <w:szCs w:val="32"/>
          <w:lang w:bidi="ar-LB"/>
        </w:rPr>
        <w:t xml:space="preserve"> 232000925</w:t>
      </w:r>
    </w:p>
    <w:p w14:paraId="1C5743C1" w14:textId="0106F8CC" w:rsidR="002C1A51" w:rsidRPr="00FE160A" w:rsidRDefault="002C1A51" w:rsidP="001E49B8">
      <w:pPr>
        <w:bidi w:val="0"/>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400C31F9" w14:textId="3EC9BE89" w:rsidR="00FE160A" w:rsidRPr="00FE160A" w:rsidRDefault="002C1A51" w:rsidP="001E49B8">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w:t>
      </w:r>
      <w:proofErr w:type="spellStart"/>
      <w:r w:rsidR="00FE160A">
        <w:rPr>
          <w:rFonts w:asciiTheme="majorBidi" w:hAnsiTheme="majorBidi" w:cstheme="majorBidi"/>
          <w:sz w:val="32"/>
          <w:szCs w:val="32"/>
          <w:lang w:bidi="ar-LB"/>
        </w:rPr>
        <w:t>amri</w:t>
      </w:r>
      <w:proofErr w:type="spellEnd"/>
    </w:p>
    <w:p w14:paraId="46195E1E" w14:textId="77777777" w:rsidR="00FE160A" w:rsidRPr="00FE160A" w:rsidRDefault="00FE160A" w:rsidP="002C1A51">
      <w:pPr>
        <w:jc w:val="center"/>
        <w:rPr>
          <w:rFonts w:asciiTheme="majorBidi" w:hAnsiTheme="majorBidi" w:cstheme="majorBidi"/>
          <w:sz w:val="32"/>
          <w:szCs w:val="32"/>
          <w:lang w:bidi="ar-LB"/>
        </w:rPr>
      </w:pPr>
    </w:p>
    <w:p w14:paraId="7C43DA7A" w14:textId="3A03A1FB" w:rsidR="002C1A51" w:rsidRDefault="00FE160A" w:rsidP="00FE160A">
      <w:pPr>
        <w:jc w:val="center"/>
        <w:rPr>
          <w:rFonts w:asciiTheme="majorBidi" w:hAnsiTheme="majorBidi" w:cstheme="majorBidi"/>
          <w:sz w:val="26"/>
          <w:szCs w:val="26"/>
          <w:rtl/>
          <w:lang w:bidi="ar-LB"/>
        </w:rPr>
      </w:pPr>
      <w:r w:rsidRPr="00FE160A">
        <w:rPr>
          <w:rFonts w:asciiTheme="majorBidi" w:hAnsiTheme="majorBidi" w:cstheme="majorBidi" w:hint="cs"/>
          <w:sz w:val="26"/>
          <w:szCs w:val="26"/>
          <w:rtl/>
          <w:lang w:bidi="ar-LB"/>
        </w:rPr>
        <w:t>2026</w:t>
      </w:r>
    </w:p>
    <w:p w14:paraId="0182BABE" w14:textId="77777777" w:rsidR="00253E4C" w:rsidRDefault="00253E4C" w:rsidP="00FE160A">
      <w:pPr>
        <w:jc w:val="center"/>
        <w:rPr>
          <w:rFonts w:asciiTheme="majorBidi" w:hAnsiTheme="majorBidi" w:cstheme="majorBidi"/>
          <w:sz w:val="26"/>
          <w:szCs w:val="26"/>
          <w:rtl/>
          <w:lang w:bidi="ar-LB"/>
        </w:rPr>
      </w:pPr>
    </w:p>
    <w:p w14:paraId="110B69B9" w14:textId="77777777" w:rsidR="00253E4C" w:rsidRDefault="00253E4C" w:rsidP="00FE160A">
      <w:pPr>
        <w:jc w:val="center"/>
        <w:rPr>
          <w:rFonts w:asciiTheme="majorBidi" w:hAnsiTheme="majorBidi" w:cstheme="majorBidi"/>
          <w:sz w:val="26"/>
          <w:szCs w:val="26"/>
          <w:rtl/>
          <w:lang w:bidi="ar-LB"/>
        </w:rPr>
      </w:pPr>
    </w:p>
    <w:p w14:paraId="221D1CDC" w14:textId="77777777" w:rsidR="00253E4C" w:rsidRDefault="00253E4C" w:rsidP="00FE160A">
      <w:pPr>
        <w:jc w:val="center"/>
        <w:rPr>
          <w:rFonts w:asciiTheme="majorBidi" w:hAnsiTheme="majorBidi" w:cstheme="majorBidi"/>
          <w:sz w:val="26"/>
          <w:szCs w:val="26"/>
          <w:lang w:bidi="ar-LB"/>
        </w:rPr>
      </w:pPr>
    </w:p>
    <w:p w14:paraId="2F80803A" w14:textId="66E7F232" w:rsidR="00CB193A" w:rsidRPr="000A39CD" w:rsidRDefault="00CB193A" w:rsidP="00F16B62">
      <w:pPr>
        <w:ind w:left="357"/>
        <w:jc w:val="center"/>
        <w:outlineLvl w:val="0"/>
        <w:rPr>
          <w:rFonts w:ascii="Simplified Arabic Fixed" w:hAnsi="Simplified Arabic Fixed" w:cs="Simplified Arabic Fixed"/>
          <w:b/>
          <w:bCs/>
          <w:sz w:val="32"/>
          <w:szCs w:val="32"/>
          <w:rtl/>
        </w:rPr>
      </w:pPr>
      <w:bookmarkStart w:id="0" w:name="_Toc236527012"/>
      <w:r w:rsidRPr="000A39CD">
        <w:rPr>
          <w:rFonts w:ascii="Simplified Arabic Fixed" w:hAnsi="Simplified Arabic Fixed" w:cs="Simplified Arabic Fixed"/>
          <w:b/>
          <w:bCs/>
          <w:sz w:val="32"/>
          <w:szCs w:val="32"/>
          <w:rtl/>
        </w:rPr>
        <w:lastRenderedPageBreak/>
        <w:t>شكر وعرفان</w:t>
      </w:r>
      <w:bookmarkEnd w:id="0"/>
    </w:p>
    <w:p w14:paraId="0FEE7F07" w14:textId="06FCC24C" w:rsidR="00CB193A" w:rsidRPr="00031672" w:rsidRDefault="00CB193A" w:rsidP="00CB193A">
      <w:pPr>
        <w:ind w:left="360"/>
        <w:jc w:val="center"/>
        <w:rPr>
          <w:rFonts w:ascii="Simplified Arabic Fixed" w:hAnsi="Simplified Arabic Fixed" w:cs="Simplified Arabic Fixed"/>
          <w:b/>
          <w:bCs/>
          <w:sz w:val="28"/>
          <w:szCs w:val="28"/>
          <w:rtl/>
          <w:lang w:val="en-GB"/>
        </w:rPr>
      </w:pPr>
      <w:r w:rsidRPr="000A39CD">
        <w:rPr>
          <w:rFonts w:ascii="Simplified Arabic Fixed" w:hAnsi="Simplified Arabic Fixed" w:cs="Simplified Arabic Fixed"/>
          <w:b/>
          <w:bCs/>
          <w:sz w:val="28"/>
          <w:szCs w:val="28"/>
          <w:rtl/>
        </w:rPr>
        <w:t>أتقدم أولا بالشكر والحمد لله سبحانه وتعالى الذي وفقني في إنجاز هذا البحث، ثم بخالص شكري وعرفاني إلى الأستاذ الدكتور</w:t>
      </w:r>
      <w:r w:rsidRPr="000A39CD">
        <w:rPr>
          <w:rFonts w:ascii="Simplified Arabic Fixed" w:hAnsi="Simplified Arabic Fixed" w:cs="Simplified Arabic Fixed"/>
          <w:b/>
          <w:bCs/>
          <w:sz w:val="28"/>
          <w:szCs w:val="28"/>
          <w:lang w:val="en-GB"/>
        </w:rPr>
        <w:t>/</w:t>
      </w:r>
      <w:r w:rsidRPr="000A39CD">
        <w:rPr>
          <w:rFonts w:ascii="Simplified Arabic Fixed" w:hAnsi="Simplified Arabic Fixed" w:cs="Simplified Arabic Fixed"/>
          <w:b/>
          <w:bCs/>
          <w:sz w:val="28"/>
          <w:szCs w:val="28"/>
          <w:rtl/>
          <w:lang w:val="en-GB"/>
        </w:rPr>
        <w:t xml:space="preserve"> توفيق عمري الذي تفضل بالإشراف على بحثي، ومتابع</w:t>
      </w:r>
      <w:r w:rsidR="006C26FF" w:rsidRPr="000A39CD">
        <w:rPr>
          <w:rFonts w:ascii="Simplified Arabic Fixed" w:hAnsi="Simplified Arabic Fixed" w:cs="Simplified Arabic Fixed"/>
          <w:b/>
          <w:bCs/>
          <w:sz w:val="28"/>
          <w:szCs w:val="28"/>
          <w:rtl/>
          <w:lang w:val="en-GB"/>
        </w:rPr>
        <w:t>ته وتوجيهاته المستمرة من بداية البحث إلى نهايته، والذي لم يبخل علينا بنصائحه وتوجيهاته القيمة طيلة إنجاز البحث، كما أشكر عائلتي الكريمة على دعمها ومساندته</w:t>
      </w:r>
      <w:r w:rsidR="006C26FF" w:rsidRPr="00031672">
        <w:rPr>
          <w:rFonts w:ascii="Simplified Arabic Fixed" w:hAnsi="Simplified Arabic Fixed" w:cs="Simplified Arabic Fixed"/>
          <w:b/>
          <w:bCs/>
          <w:sz w:val="28"/>
          <w:szCs w:val="28"/>
          <w:rtl/>
          <w:lang w:val="en-GB"/>
        </w:rPr>
        <w:t>ا لي في هذا الأمر.</w:t>
      </w:r>
    </w:p>
    <w:p w14:paraId="5ABDEF1B" w14:textId="77777777" w:rsidR="006C26FF" w:rsidRPr="00031672" w:rsidRDefault="006C26FF" w:rsidP="00CB193A">
      <w:pPr>
        <w:ind w:left="360"/>
        <w:jc w:val="center"/>
        <w:rPr>
          <w:rFonts w:ascii="Simplified Arabic Fixed" w:hAnsi="Simplified Arabic Fixed" w:cs="Simplified Arabic Fixed"/>
          <w:b/>
          <w:bCs/>
          <w:sz w:val="26"/>
          <w:szCs w:val="26"/>
          <w:rtl/>
          <w:lang w:val="en-GB"/>
        </w:rPr>
      </w:pPr>
    </w:p>
    <w:p w14:paraId="70F02A6E" w14:textId="77777777" w:rsidR="006C26FF" w:rsidRPr="00031672" w:rsidRDefault="006C26FF" w:rsidP="00CB193A">
      <w:pPr>
        <w:ind w:left="360"/>
        <w:jc w:val="center"/>
        <w:rPr>
          <w:rFonts w:ascii="Simplified Arabic Fixed" w:hAnsi="Simplified Arabic Fixed" w:cs="Simplified Arabic Fixed"/>
          <w:b/>
          <w:bCs/>
          <w:sz w:val="26"/>
          <w:szCs w:val="26"/>
          <w:rtl/>
          <w:lang w:val="en-GB"/>
        </w:rPr>
      </w:pPr>
    </w:p>
    <w:p w14:paraId="262EA9BB" w14:textId="77777777" w:rsidR="006C26FF" w:rsidRPr="00031672" w:rsidRDefault="006C26FF" w:rsidP="00CB193A">
      <w:pPr>
        <w:ind w:left="360"/>
        <w:jc w:val="center"/>
        <w:rPr>
          <w:rFonts w:ascii="Simplified Arabic Fixed" w:hAnsi="Simplified Arabic Fixed" w:cs="Simplified Arabic Fixed"/>
          <w:b/>
          <w:bCs/>
          <w:sz w:val="26"/>
          <w:szCs w:val="26"/>
          <w:rtl/>
          <w:lang w:val="en-GB"/>
        </w:rPr>
      </w:pPr>
    </w:p>
    <w:p w14:paraId="7C0C5D27" w14:textId="77777777" w:rsidR="006C26FF" w:rsidRPr="00031672" w:rsidRDefault="006C26FF" w:rsidP="00CB193A">
      <w:pPr>
        <w:ind w:left="360"/>
        <w:jc w:val="center"/>
        <w:rPr>
          <w:rFonts w:ascii="Simplified Arabic Fixed" w:hAnsi="Simplified Arabic Fixed" w:cs="Simplified Arabic Fixed"/>
          <w:b/>
          <w:bCs/>
          <w:sz w:val="26"/>
          <w:szCs w:val="26"/>
          <w:rtl/>
          <w:lang w:val="en-GB"/>
        </w:rPr>
      </w:pPr>
    </w:p>
    <w:p w14:paraId="232E5032" w14:textId="77777777" w:rsidR="006C26FF" w:rsidRPr="00031672" w:rsidRDefault="006C26FF" w:rsidP="00CB193A">
      <w:pPr>
        <w:ind w:left="360"/>
        <w:jc w:val="center"/>
        <w:rPr>
          <w:rFonts w:ascii="Simplified Arabic Fixed" w:hAnsi="Simplified Arabic Fixed" w:cs="Simplified Arabic Fixed"/>
          <w:b/>
          <w:bCs/>
          <w:sz w:val="26"/>
          <w:szCs w:val="26"/>
          <w:rtl/>
          <w:lang w:val="en-GB"/>
        </w:rPr>
      </w:pPr>
    </w:p>
    <w:p w14:paraId="70FD2FF3" w14:textId="77777777" w:rsidR="006C26FF" w:rsidRPr="00031672" w:rsidRDefault="006C26FF" w:rsidP="00CB193A">
      <w:pPr>
        <w:ind w:left="360"/>
        <w:jc w:val="center"/>
        <w:rPr>
          <w:rFonts w:ascii="Simplified Arabic Fixed" w:hAnsi="Simplified Arabic Fixed" w:cs="Simplified Arabic Fixed"/>
          <w:b/>
          <w:bCs/>
          <w:sz w:val="26"/>
          <w:szCs w:val="26"/>
          <w:rtl/>
          <w:lang w:val="en-GB"/>
        </w:rPr>
      </w:pPr>
    </w:p>
    <w:p w14:paraId="00AE3E83" w14:textId="77777777" w:rsidR="006C26FF" w:rsidRPr="00031672" w:rsidRDefault="006C26FF" w:rsidP="00CB193A">
      <w:pPr>
        <w:ind w:left="360"/>
        <w:jc w:val="center"/>
        <w:rPr>
          <w:rFonts w:ascii="Simplified Arabic Fixed" w:hAnsi="Simplified Arabic Fixed" w:cs="Simplified Arabic Fixed"/>
          <w:b/>
          <w:bCs/>
          <w:sz w:val="26"/>
          <w:szCs w:val="26"/>
          <w:rtl/>
          <w:lang w:val="en-GB"/>
        </w:rPr>
      </w:pPr>
    </w:p>
    <w:p w14:paraId="31CD03AB" w14:textId="77777777" w:rsidR="006C26FF" w:rsidRPr="00031672" w:rsidRDefault="006C26FF" w:rsidP="00CB193A">
      <w:pPr>
        <w:ind w:left="360"/>
        <w:jc w:val="center"/>
        <w:rPr>
          <w:rFonts w:ascii="Simplified Arabic Fixed" w:hAnsi="Simplified Arabic Fixed" w:cs="Simplified Arabic Fixed"/>
          <w:b/>
          <w:bCs/>
          <w:sz w:val="26"/>
          <w:szCs w:val="26"/>
          <w:rtl/>
          <w:lang w:val="en-GB"/>
        </w:rPr>
      </w:pPr>
    </w:p>
    <w:p w14:paraId="5E5BD58A" w14:textId="77777777" w:rsidR="006C26FF" w:rsidRPr="00031672" w:rsidRDefault="006C26FF" w:rsidP="00CB193A">
      <w:pPr>
        <w:ind w:left="360"/>
        <w:jc w:val="center"/>
        <w:rPr>
          <w:rFonts w:ascii="Simplified Arabic Fixed" w:hAnsi="Simplified Arabic Fixed" w:cs="Simplified Arabic Fixed"/>
          <w:b/>
          <w:bCs/>
          <w:sz w:val="26"/>
          <w:szCs w:val="26"/>
          <w:rtl/>
          <w:lang w:val="en-GB"/>
        </w:rPr>
      </w:pPr>
    </w:p>
    <w:sdt>
      <w:sdtPr>
        <w:rPr>
          <w:rFonts w:ascii="Simplified Arabic Fixed" w:eastAsiaTheme="minorHAnsi" w:hAnsi="Simplified Arabic Fixed" w:cs="Simplified Arabic Fixed"/>
          <w:color w:val="auto"/>
          <w:sz w:val="24"/>
          <w:szCs w:val="24"/>
          <w14:ligatures w14:val="standardContextual"/>
        </w:rPr>
        <w:id w:val="1841503745"/>
        <w:docPartObj>
          <w:docPartGallery w:val="Table of Contents"/>
          <w:docPartUnique/>
        </w:docPartObj>
      </w:sdtPr>
      <w:sdtEndPr>
        <w:rPr>
          <w:rFonts w:asciiTheme="minorHAnsi" w:hAnsiTheme="minorHAnsi" w:cstheme="minorBidi"/>
          <w:b/>
          <w:bCs/>
          <w:noProof/>
          <w:rtl/>
        </w:rPr>
      </w:sdtEndPr>
      <w:sdtContent>
        <w:p w14:paraId="3DA6585B" w14:textId="2BAA2721" w:rsidR="007D2F73" w:rsidRPr="00890BB3" w:rsidRDefault="00890BB3" w:rsidP="00890BB3">
          <w:pPr>
            <w:pStyle w:val="TOCHeading"/>
            <w:jc w:val="center"/>
            <w:rPr>
              <w:rFonts w:ascii="Simplified Arabic Fixed" w:hAnsi="Simplified Arabic Fixed" w:cs="Simplified Arabic Fixed"/>
              <w:b/>
              <w:bCs/>
            </w:rPr>
          </w:pPr>
          <w:r w:rsidRPr="00890BB3">
            <w:rPr>
              <w:rFonts w:ascii="Simplified Arabic Fixed" w:hAnsi="Simplified Arabic Fixed" w:cs="Simplified Arabic Fixed" w:hint="cs"/>
              <w:b/>
              <w:bCs/>
              <w:rtl/>
            </w:rPr>
            <w:t>الفهرس</w:t>
          </w:r>
        </w:p>
        <w:p w14:paraId="4B6EC36B" w14:textId="7A032E83" w:rsidR="007D2F73" w:rsidRDefault="007D2F73">
          <w:pPr>
            <w:pStyle w:val="TOC1"/>
            <w:tabs>
              <w:tab w:val="right" w:leader="dot" w:pos="9016"/>
            </w:tabs>
            <w:rPr>
              <w:rFonts w:eastAsiaTheme="minorEastAsia"/>
              <w:noProof/>
              <w:kern w:val="2"/>
              <w:rtl/>
              <w:lang w:val="en-GB" w:eastAsia="en-GB"/>
            </w:rPr>
          </w:pPr>
          <w:r>
            <w:fldChar w:fldCharType="begin"/>
          </w:r>
          <w:r>
            <w:instrText xml:space="preserve"> TOC \o "1-3" \h \z \u </w:instrText>
          </w:r>
          <w:r>
            <w:fldChar w:fldCharType="separate"/>
          </w:r>
          <w:hyperlink w:anchor="_Toc236527012" w:history="1">
            <w:r w:rsidRPr="00683F4D">
              <w:rPr>
                <w:rStyle w:val="Hyperlink"/>
                <w:rFonts w:ascii="Simplified Arabic Fixed" w:hAnsi="Simplified Arabic Fixed" w:cs="Simplified Arabic Fixed"/>
                <w:b/>
                <w:bCs/>
                <w:noProof/>
                <w:rtl/>
              </w:rPr>
              <w:t>شكر وعرفان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Toc236527012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734BC5FF" w14:textId="4085C68F" w:rsidR="007D2F73" w:rsidRDefault="007D2F73">
          <w:pPr>
            <w:pStyle w:val="TOC1"/>
            <w:tabs>
              <w:tab w:val="right" w:leader="dot" w:pos="9016"/>
            </w:tabs>
            <w:rPr>
              <w:rFonts w:eastAsiaTheme="minorEastAsia"/>
              <w:noProof/>
              <w:kern w:val="2"/>
              <w:rtl/>
              <w:lang w:val="en-GB" w:eastAsia="en-GB"/>
            </w:rPr>
          </w:pPr>
          <w:hyperlink w:anchor="_Toc236527013" w:history="1">
            <w:r w:rsidRPr="00683F4D">
              <w:rPr>
                <w:rStyle w:val="Hyperlink"/>
                <w:rFonts w:ascii="Simplified Arabic Fixed" w:hAnsi="Simplified Arabic Fixed" w:cs="Simplified Arabic Fixed"/>
                <w:b/>
                <w:bCs/>
                <w:noProof/>
                <w:rtl/>
                <w:lang w:val="en-GB"/>
              </w:rPr>
              <w:t>(مقدمة)</w:t>
            </w:r>
            <w:r>
              <w:rPr>
                <w:noProof/>
                <w:webHidden/>
                <w:rtl/>
              </w:rPr>
              <w:tab/>
            </w:r>
            <w:r w:rsidR="00D84BCA">
              <w:rPr>
                <w:rFonts w:hint="cs"/>
                <w:noProof/>
                <w:webHidden/>
                <w:rtl/>
              </w:rPr>
              <w:t>5</w:t>
            </w:r>
          </w:hyperlink>
        </w:p>
        <w:p w14:paraId="3CF7B795" w14:textId="31713BAF" w:rsidR="007D2F73" w:rsidRDefault="007D2F73">
          <w:pPr>
            <w:pStyle w:val="TOC1"/>
            <w:tabs>
              <w:tab w:val="right" w:leader="dot" w:pos="9016"/>
            </w:tabs>
            <w:rPr>
              <w:rFonts w:eastAsiaTheme="minorEastAsia"/>
              <w:noProof/>
              <w:kern w:val="2"/>
              <w:rtl/>
              <w:lang w:val="en-GB" w:eastAsia="en-GB"/>
            </w:rPr>
          </w:pPr>
          <w:hyperlink w:anchor="_Toc236527014" w:history="1">
            <w:r w:rsidRPr="00683F4D">
              <w:rPr>
                <w:rStyle w:val="Hyperlink"/>
                <w:rFonts w:ascii="Simplified Arabic Fixed" w:hAnsi="Simplified Arabic Fixed" w:cs="Simplified Arabic Fixed"/>
                <w:b/>
                <w:bCs/>
                <w:noProof/>
                <w:rtl/>
              </w:rPr>
              <w:t>"</w:t>
            </w:r>
            <w:r w:rsidRPr="00683F4D">
              <w:rPr>
                <w:rStyle w:val="Hyperlink"/>
                <w:rFonts w:ascii="Simplified Arabic Fixed" w:hAnsi="Simplified Arabic Fixed" w:cs="Simplified Arabic Fixed"/>
                <w:noProof/>
                <w:rtl/>
                <w:lang w:bidi="ar-DZ"/>
              </w:rPr>
              <w:t xml:space="preserve"> </w:t>
            </w:r>
            <w:r w:rsidRPr="00683F4D">
              <w:rPr>
                <w:rStyle w:val="Hyperlink"/>
                <w:rFonts w:ascii="Simplified Arabic Fixed" w:hAnsi="Simplified Arabic Fixed" w:cs="Simplified Arabic Fixed"/>
                <w:b/>
                <w:bCs/>
                <w:noProof/>
                <w:rtl/>
                <w:lang w:bidi="ar-DZ"/>
              </w:rPr>
              <w:t>تأثير المحتوى القصير في منصة تيك توك على مستوى الانتباه والتركيز لدى الشباب</w:t>
            </w:r>
            <w:r w:rsidRPr="00683F4D">
              <w:rPr>
                <w:rStyle w:val="Hyperlink"/>
                <w:rFonts w:ascii="Simplified Arabic Fixed" w:hAnsi="Simplified Arabic Fixed" w:cs="Simplified Arabic Fixed"/>
                <w:b/>
                <w:bCs/>
                <w:noProof/>
                <w:rtl/>
              </w:rPr>
              <w:t xml:space="preserve"> السعودي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Toc236527014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064A90FF" w14:textId="30D3F981" w:rsidR="007D2F73" w:rsidRDefault="007D2F73">
          <w:pPr>
            <w:pStyle w:val="TOC2"/>
            <w:rPr>
              <w:rFonts w:eastAsiaTheme="minorEastAsia"/>
              <w:noProof/>
              <w:kern w:val="2"/>
              <w:rtl/>
              <w:lang w:val="en-GB" w:eastAsia="en-GB"/>
            </w:rPr>
          </w:pPr>
          <w:hyperlink w:anchor="_Toc236527015" w:history="1">
            <w:r w:rsidRPr="00683F4D">
              <w:rPr>
                <w:rStyle w:val="Hyperlink"/>
                <w:rFonts w:ascii="Simplified Arabic Fixed" w:hAnsi="Simplified Arabic Fixed" w:cs="Simplified Arabic Fixed"/>
                <w:b/>
                <w:bCs/>
                <w:noProof/>
                <w:rtl/>
              </w:rPr>
              <w:t>المشكلة العلمية، وسبب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Toc236527015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75A92D26" w14:textId="58CAA3BE" w:rsidR="007D2F73" w:rsidRDefault="007D2F73">
          <w:pPr>
            <w:pStyle w:val="TOC2"/>
            <w:rPr>
              <w:rFonts w:eastAsiaTheme="minorEastAsia"/>
              <w:noProof/>
              <w:kern w:val="2"/>
              <w:rtl/>
              <w:lang w:val="en-GB" w:eastAsia="en-GB"/>
            </w:rPr>
          </w:pPr>
          <w:hyperlink w:anchor="_Toc236527016" w:history="1">
            <w:r w:rsidRPr="00683F4D">
              <w:rPr>
                <w:rStyle w:val="Hyperlink"/>
                <w:rFonts w:ascii="Simplified Arabic Fixed" w:hAnsi="Simplified Arabic Fixed" w:cs="Simplified Arabic Fixed"/>
                <w:b/>
                <w:bCs/>
                <w:noProof/>
                <w:rtl/>
              </w:rPr>
              <w:t>العلاقة بين المتغيرات: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Toc236527016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7635F294" w14:textId="2EF7890D" w:rsidR="007D2F73" w:rsidRDefault="007D2F73">
          <w:pPr>
            <w:pStyle w:val="TOC2"/>
            <w:rPr>
              <w:rFonts w:eastAsiaTheme="minorEastAsia"/>
              <w:noProof/>
              <w:kern w:val="2"/>
              <w:rtl/>
              <w:lang w:val="en-GB" w:eastAsia="en-GB"/>
            </w:rPr>
          </w:pPr>
          <w:hyperlink w:anchor="_Toc236527017" w:history="1">
            <w:r w:rsidRPr="00683F4D">
              <w:rPr>
                <w:rStyle w:val="Hyperlink"/>
                <w:rFonts w:ascii="Simplified Arabic Fixed" w:hAnsi="Simplified Arabic Fixed" w:cs="Simplified Arabic Fixed"/>
                <w:noProof/>
                <w:rtl/>
              </w:rPr>
              <w:t>أ</w:t>
            </w:r>
            <w:r w:rsidRPr="00683F4D">
              <w:rPr>
                <w:rStyle w:val="Hyperlink"/>
                <w:rFonts w:ascii="Simplified Arabic Fixed" w:hAnsi="Simplified Arabic Fixed" w:cs="Simplified Arabic Fixed"/>
                <w:b/>
                <w:bCs/>
                <w:noProof/>
                <w:rtl/>
              </w:rPr>
              <w:t>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Toc236527017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0EA807A3" w14:textId="3DA02CBC" w:rsidR="007D2F73" w:rsidRDefault="007D2F73">
          <w:pPr>
            <w:pStyle w:val="TOC1"/>
            <w:tabs>
              <w:tab w:val="right" w:leader="dot" w:pos="9016"/>
            </w:tabs>
            <w:rPr>
              <w:rFonts w:eastAsiaTheme="minorEastAsia"/>
              <w:noProof/>
              <w:kern w:val="2"/>
              <w:rtl/>
              <w:lang w:val="en-GB" w:eastAsia="en-GB"/>
            </w:rPr>
          </w:pPr>
          <w:hyperlink w:anchor="_Toc236527018" w:history="1">
            <w:r w:rsidRPr="00683F4D">
              <w:rPr>
                <w:rStyle w:val="Hyperlink"/>
                <w:rFonts w:ascii="Simplified Arabic Fixed" w:hAnsi="Simplified Arabic Fixed" w:cs="Simplified Arabic Fixed"/>
                <w:b/>
                <w:bCs/>
                <w:noProof/>
                <w:rtl/>
              </w:rPr>
              <w:t>الأهداف:</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Toc236527018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5F39B308" w14:textId="03E5AF61" w:rsidR="007D2F73" w:rsidRDefault="007D2F73">
          <w:pPr>
            <w:pStyle w:val="TOC1"/>
            <w:tabs>
              <w:tab w:val="right" w:leader="dot" w:pos="9016"/>
            </w:tabs>
            <w:rPr>
              <w:rFonts w:eastAsiaTheme="minorEastAsia"/>
              <w:noProof/>
              <w:kern w:val="2"/>
              <w:rtl/>
              <w:lang w:val="en-GB" w:eastAsia="en-GB"/>
            </w:rPr>
          </w:pPr>
          <w:hyperlink w:anchor="_Toc236527019" w:history="1">
            <w:r w:rsidRPr="00683F4D">
              <w:rPr>
                <w:rStyle w:val="Hyperlink"/>
                <w:rFonts w:ascii="Simplified Arabic Fixed" w:hAnsi="Simplified Arabic Fixed" w:cs="Simplified Arabic Fixed"/>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Toc236527019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43962A4C" w14:textId="4419EB9D" w:rsidR="007D2F73" w:rsidRDefault="007D2F73">
          <w:pPr>
            <w:pStyle w:val="TOC2"/>
            <w:rPr>
              <w:rFonts w:eastAsiaTheme="minorEastAsia"/>
              <w:noProof/>
              <w:kern w:val="2"/>
              <w:rtl/>
              <w:lang w:val="en-GB" w:eastAsia="en-GB"/>
            </w:rPr>
          </w:pPr>
          <w:hyperlink w:anchor="_Toc236527020" w:history="1">
            <w:r w:rsidRPr="00683F4D">
              <w:rPr>
                <w:rStyle w:val="Hyperlink"/>
                <w:rFonts w:ascii="Simplified Arabic Fixed" w:hAnsi="Simplified Arabic Fixed" w:cs="Simplified Arabic Fixed"/>
                <w:b/>
                <w:bCs/>
                <w:noProof/>
                <w:rtl/>
              </w:rPr>
              <w:t>1- دراسة (حسناء منصور 2023)</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Toc236527020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72E19121" w14:textId="53C7E42A" w:rsidR="007D2F73" w:rsidRDefault="007D2F73">
          <w:pPr>
            <w:pStyle w:val="TOC2"/>
            <w:rPr>
              <w:rFonts w:eastAsiaTheme="minorEastAsia"/>
              <w:noProof/>
              <w:kern w:val="2"/>
              <w:rtl/>
              <w:lang w:val="en-GB" w:eastAsia="en-GB"/>
            </w:rPr>
          </w:pPr>
          <w:hyperlink w:anchor="_Toc236527021" w:history="1">
            <w:r w:rsidRPr="00683F4D">
              <w:rPr>
                <w:rStyle w:val="Hyperlink"/>
                <w:rFonts w:ascii="Simplified Arabic Fixed" w:hAnsi="Simplified Arabic Fixed" w:cs="Simplified Arabic Fixed"/>
                <w:b/>
                <w:bCs/>
                <w:noProof/>
                <w:rtl/>
              </w:rPr>
              <w:t>2- دراسة براون وزملاؤه (2024) عنوان الدراسة مدى انتباه مستخدمين التيك توك وتقييم تأثير استهلاك الفيديو قصير الشكل على التركيز المعرفي.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Toc236527021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528991ED" w14:textId="6CC63C6D" w:rsidR="007D2F73" w:rsidRDefault="007D2F73">
          <w:pPr>
            <w:pStyle w:val="TOC2"/>
            <w:rPr>
              <w:rFonts w:eastAsiaTheme="minorEastAsia"/>
              <w:noProof/>
              <w:kern w:val="2"/>
              <w:rtl/>
              <w:lang w:val="en-GB" w:eastAsia="en-GB"/>
            </w:rPr>
          </w:pPr>
          <w:hyperlink w:anchor="_Toc236527022" w:history="1">
            <w:r w:rsidRPr="00683F4D">
              <w:rPr>
                <w:rStyle w:val="Hyperlink"/>
                <w:rFonts w:ascii="Simplified Arabic Fixed" w:hAnsi="Simplified Arabic Fixed" w:cs="Simplified Arabic Fixed"/>
                <w:b/>
                <w:bCs/>
                <w:noProof/>
                <w:rtl/>
              </w:rPr>
              <w:t>3- دراسة (إسراء شاكر زيتون 2021) بعنوان أثر مواقع التواصل الاجتماعي على التحصيل الأكاديمي والنفسي، والجسدي للطلاب</w:t>
            </w:r>
            <w:r w:rsidRPr="00683F4D">
              <w:rPr>
                <w:rStyle w:val="Hyperlink"/>
                <w:rFonts w:ascii="Simplified Arabic Fixed" w:hAnsi="Simplified Arabic Fixed" w:cs="Simplified Arabic Fixed"/>
                <w:noProof/>
                <w:rtl/>
              </w:rPr>
              <w:t>.</w:t>
            </w:r>
            <w:r w:rsidR="00031672">
              <w:rPr>
                <w:noProof/>
                <w:webHidden/>
                <w:rtl/>
              </w:rPr>
              <w:t xml:space="preserve"> </w:t>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Toc236527022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02B02384" w14:textId="73B14BAD" w:rsidR="007D2F73" w:rsidRDefault="007D2F73">
          <w:pPr>
            <w:pStyle w:val="TOC2"/>
            <w:rPr>
              <w:rFonts w:eastAsiaTheme="minorEastAsia"/>
              <w:noProof/>
              <w:kern w:val="2"/>
              <w:rtl/>
              <w:lang w:val="en-GB" w:eastAsia="en-GB"/>
            </w:rPr>
          </w:pPr>
          <w:hyperlink w:anchor="_Toc236527023" w:history="1">
            <w:r w:rsidRPr="00683F4D">
              <w:rPr>
                <w:rStyle w:val="Hyperlink"/>
                <w:rFonts w:ascii="Simplified Arabic Fixed" w:hAnsi="Simplified Arabic Fixed" w:cs="Simplified Arabic Fixed"/>
                <w:b/>
                <w:bCs/>
                <w:noProof/>
                <w:rtl/>
              </w:rPr>
              <w:t>4- دراسة</w:t>
            </w:r>
            <w:r w:rsidR="00031672" w:rsidRPr="00031672">
              <w:rPr>
                <w:rStyle w:val="Hyperlink"/>
                <w:rFonts w:ascii="Simplified Arabic Fixed" w:hAnsi="Simplified Arabic Fixed" w:cs="Simplified Arabic Fixed"/>
                <w:b/>
                <w:bCs/>
                <w:noProof/>
                <w:rtl/>
              </w:rPr>
              <w:t>(</w:t>
            </w:r>
            <w:r w:rsidR="00031672" w:rsidRPr="00031672">
              <w:rPr>
                <w:rStyle w:val="Hyperlink"/>
                <w:rFonts w:ascii="Simplified Arabic Fixed" w:hAnsi="Simplified Arabic Fixed" w:cs="Simplified Arabic Fixed"/>
                <w:b/>
                <w:bCs/>
                <w:noProof/>
              </w:rPr>
              <w:t>Reshaa F. Alruwaili</w:t>
            </w:r>
            <w:r w:rsidR="00031672" w:rsidRPr="00031672">
              <w:rPr>
                <w:rStyle w:val="Hyperlink"/>
                <w:rFonts w:ascii="Simplified Arabic Fixed" w:hAnsi="Simplified Arabic Fixed" w:cs="Simplified Arabic Fixed"/>
                <w:b/>
                <w:bCs/>
                <w:noProof/>
                <w:rtl/>
              </w:rPr>
              <w:t>)</w:t>
            </w:r>
            <w:r w:rsidR="00031672">
              <w:rPr>
                <w:rStyle w:val="Hyperlink"/>
                <w:rFonts w:ascii="Simplified Arabic Fixed" w:hAnsi="Simplified Arabic Fixed" w:cs="Simplified Arabic Fixed"/>
                <w:b/>
                <w:bCs/>
                <w:noProof/>
              </w:rPr>
              <w:t xml:space="preserve"> </w:t>
            </w:r>
            <w:r w:rsidR="00031672">
              <w:rPr>
                <w:rStyle w:val="Hyperlink"/>
                <w:rFonts w:ascii="Simplified Arabic Fixed" w:hAnsi="Simplified Arabic Fixed" w:cs="Simplified Arabic Fixed" w:hint="cs"/>
                <w:b/>
                <w:bCs/>
                <w:noProof/>
                <w:rtl/>
              </w:rPr>
              <w:t>سنة 2025</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Toc236527023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3A4F4071" w14:textId="45D432AC" w:rsidR="007D2F73" w:rsidRDefault="007D2F73">
          <w:pPr>
            <w:pStyle w:val="TOC2"/>
            <w:rPr>
              <w:rFonts w:eastAsiaTheme="minorEastAsia"/>
              <w:noProof/>
              <w:kern w:val="2"/>
              <w:rtl/>
              <w:lang w:val="en-GB" w:eastAsia="en-GB"/>
            </w:rPr>
          </w:pPr>
          <w:hyperlink w:anchor="_Toc236527024" w:history="1">
            <w:r w:rsidRPr="00683F4D">
              <w:rPr>
                <w:rStyle w:val="Hyperlink"/>
                <w:rFonts w:ascii="Simplified Arabic Fixed" w:hAnsi="Simplified Arabic Fixed" w:cs="Simplified Arabic Fixed"/>
                <w:b/>
                <w:bCs/>
                <w:noProof/>
                <w:rtl/>
              </w:rPr>
              <w:t>بعنوان الانغماس في التمرير واستخدام الفيديوهات القصيرة: مؤشرات على الانتباه، والذاكرة والاجهاد لدى مستخدمي وسائل التواصل الاجتماعي في السعودية.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Toc236527024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0D67FF74" w14:textId="7C66FAD7" w:rsidR="007D2F73" w:rsidRDefault="007D2F73">
          <w:pPr>
            <w:pStyle w:val="TOC2"/>
            <w:rPr>
              <w:rFonts w:eastAsiaTheme="minorEastAsia"/>
              <w:noProof/>
              <w:kern w:val="2"/>
              <w:rtl/>
              <w:lang w:val="en-GB" w:eastAsia="en-GB"/>
            </w:rPr>
          </w:pPr>
          <w:hyperlink w:anchor="_Toc236527025" w:history="1">
            <w:r w:rsidRPr="00683F4D">
              <w:rPr>
                <w:rStyle w:val="Hyperlink"/>
                <w:rFonts w:ascii="Simplified Arabic Fixed" w:hAnsi="Simplified Arabic Fixed" w:cs="Simplified Arabic Fixed"/>
                <w:b/>
                <w:bCs/>
                <w:noProof/>
                <w:rtl/>
              </w:rPr>
              <w:t>5- دراسة (يان واخرون 2024) كان عنوان هذه الدراسة هو تأثير استخدام الفيديوهات القصيرة عبر الهاتف على وظائف الانتباه (دراسة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Toc236527025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69BFCBCC" w14:textId="6AE34334" w:rsidR="007D2F73" w:rsidRDefault="007D2F73">
          <w:pPr>
            <w:pStyle w:val="TOC2"/>
            <w:rPr>
              <w:rFonts w:eastAsiaTheme="minorEastAsia"/>
              <w:noProof/>
              <w:kern w:val="2"/>
              <w:rtl/>
              <w:lang w:val="en-GB" w:eastAsia="en-GB"/>
            </w:rPr>
          </w:pPr>
          <w:hyperlink w:anchor="_Toc236527026" w:history="1">
            <w:r w:rsidRPr="00683F4D">
              <w:rPr>
                <w:rStyle w:val="Hyperlink"/>
                <w:rFonts w:ascii="Simplified Arabic Fixed" w:hAnsi="Simplified Arabic Fixed" w:cs="Simplified Arabic Fixed"/>
                <w:b/>
                <w:bCs/>
                <w:noProof/>
              </w:rPr>
              <w:t>(EEG)</w:t>
            </w:r>
            <w:r w:rsidRPr="00683F4D">
              <w:rPr>
                <w:rStyle w:val="Hyperlink"/>
                <w:rFonts w:ascii="Simplified Arabic Fixed" w:hAnsi="Simplified Arabic Fixed" w:cs="Simplified Arabic Fixed"/>
                <w:b/>
                <w:bCs/>
                <w:noProof/>
                <w:rtl/>
              </w:rPr>
              <w:t>باستخدام تخطيط الدماغ</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Toc236527026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7DFA35F6" w14:textId="34CA1C8A" w:rsidR="007D2F73" w:rsidRDefault="007D2F73">
          <w:pPr>
            <w:pStyle w:val="TOC2"/>
            <w:rPr>
              <w:rFonts w:eastAsiaTheme="minorEastAsia"/>
              <w:noProof/>
              <w:kern w:val="2"/>
              <w:rtl/>
              <w:lang w:val="en-GB" w:eastAsia="en-GB"/>
            </w:rPr>
          </w:pPr>
          <w:hyperlink w:anchor="_Toc236527027" w:history="1">
            <w:r w:rsidRPr="00683F4D">
              <w:rPr>
                <w:rStyle w:val="Hyperlink"/>
                <w:rFonts w:ascii="Simplified Arabic Fixed" w:hAnsi="Simplified Arabic Fixed" w:cs="Simplified Arabic Fixed"/>
                <w:b/>
                <w:bCs/>
                <w:noProof/>
                <w:rtl/>
              </w:rPr>
              <w:t>6- دراسة اللولو علي القحطاني (2025) وكانت بعنوان وعي طلاب الجامعات السعوديين بمفهوم تعفن الدماغ.</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Toc236527027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02F50AF1" w14:textId="7CFFD20D" w:rsidR="007D2F73" w:rsidRDefault="007D2F73">
          <w:pPr>
            <w:pStyle w:val="TOC2"/>
            <w:rPr>
              <w:rFonts w:eastAsiaTheme="minorEastAsia"/>
              <w:noProof/>
              <w:kern w:val="2"/>
              <w:rtl/>
              <w:lang w:val="en-GB" w:eastAsia="en-GB"/>
            </w:rPr>
          </w:pPr>
          <w:hyperlink w:anchor="_Toc236527028" w:history="1">
            <w:r w:rsidRPr="00683F4D">
              <w:rPr>
                <w:rStyle w:val="Hyperlink"/>
                <w:rFonts w:ascii="Simplified Arabic Fixed" w:hAnsi="Simplified Arabic Fixed" w:cs="Simplified Arabic Fixed"/>
                <w:b/>
                <w:bCs/>
                <w:noProof/>
                <w:rtl/>
              </w:rPr>
              <w:t>7- دراسة خديجة حيدر نوري (2026) بعنوان تأثير مشاهده المقاطع القصيرة على مدى التركيز والانتباه والأداء الأكاديمي.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Toc236527028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0DB17AAC" w14:textId="494F3BE2" w:rsidR="007D2F73" w:rsidRDefault="007D2F73">
          <w:pPr>
            <w:pStyle w:val="TOC2"/>
            <w:rPr>
              <w:rFonts w:eastAsiaTheme="minorEastAsia"/>
              <w:noProof/>
              <w:kern w:val="2"/>
              <w:rtl/>
              <w:lang w:val="en-GB" w:eastAsia="en-GB"/>
            </w:rPr>
          </w:pPr>
          <w:hyperlink w:anchor="_Toc236527029" w:history="1">
            <w:r w:rsidRPr="00683F4D">
              <w:rPr>
                <w:rStyle w:val="Hyperlink"/>
                <w:rFonts w:ascii="Simplified Arabic Fixed" w:hAnsi="Simplified Arabic Fixed" w:cs="Simplified Arabic Fixed"/>
                <w:b/>
                <w:bCs/>
                <w:noProof/>
                <w:rtl/>
              </w:rPr>
              <w:t>8- دراسة د. احمد حسني محمود (2023) عنوان دراسته ادمان الهواتف الذكية وعلاقته بقصور الانتباه لدى المراهقين.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Toc236527029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6CBBD806" w14:textId="266F45DA" w:rsidR="007D2F73" w:rsidRDefault="007D2F73">
          <w:pPr>
            <w:pStyle w:val="TOC2"/>
            <w:rPr>
              <w:rFonts w:eastAsiaTheme="minorEastAsia"/>
              <w:noProof/>
              <w:kern w:val="2"/>
              <w:rtl/>
              <w:lang w:val="en-GB" w:eastAsia="en-GB"/>
            </w:rPr>
          </w:pPr>
          <w:hyperlink w:anchor="_Toc236527030" w:history="1">
            <w:r w:rsidRPr="00683F4D">
              <w:rPr>
                <w:rStyle w:val="Hyperlink"/>
                <w:rFonts w:ascii="Simplified Arabic Fixed" w:hAnsi="Simplified Arabic Fixed" w:cs="Simplified Arabic Fixed"/>
                <w:b/>
                <w:bCs/>
                <w:noProof/>
                <w:rtl/>
              </w:rPr>
              <w:t>9 - دراسة بنغ وتشين (2024) عنوان الدراسة تأثير ادمان الفيديوهات القصيرة على مدى الانتباه والأداء الأكاديمي.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Toc236527030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7D5B5038" w14:textId="08F47C58" w:rsidR="007D2F73" w:rsidRDefault="007D2F73">
          <w:pPr>
            <w:pStyle w:val="TOC2"/>
            <w:rPr>
              <w:rFonts w:eastAsiaTheme="minorEastAsia"/>
              <w:noProof/>
              <w:kern w:val="2"/>
              <w:rtl/>
              <w:lang w:val="en-GB" w:eastAsia="en-GB"/>
            </w:rPr>
          </w:pPr>
          <w:hyperlink w:anchor="_Toc236527031" w:history="1">
            <w:r w:rsidRPr="00683F4D">
              <w:rPr>
                <w:rStyle w:val="Hyperlink"/>
                <w:rFonts w:ascii="Simplified Arabic Fixed" w:hAnsi="Simplified Arabic Fixed" w:cs="Simplified Arabic Fixed"/>
                <w:b/>
                <w:bCs/>
                <w:noProof/>
                <w:rtl/>
              </w:rPr>
              <w:t>10- دراسة يي وزملاؤه</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Toc236527031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33215FDE" w14:textId="574E335C" w:rsidR="007D2F73" w:rsidRDefault="007D2F73">
          <w:pPr>
            <w:pStyle w:val="TOC2"/>
            <w:rPr>
              <w:rFonts w:eastAsiaTheme="minorEastAsia"/>
              <w:noProof/>
              <w:kern w:val="2"/>
              <w:rtl/>
              <w:lang w:val="en-GB" w:eastAsia="en-GB"/>
            </w:rPr>
          </w:pPr>
          <w:hyperlink w:anchor="_Toc236527032" w:history="1">
            <w:r w:rsidRPr="00683F4D">
              <w:rPr>
                <w:rStyle w:val="Hyperlink"/>
                <w:rFonts w:ascii="Simplified Arabic Fixed" w:hAnsi="Simplified Arabic Fixed" w:cs="Simplified Arabic Fixed"/>
                <w:b/>
                <w:bCs/>
                <w:noProof/>
                <w:rtl/>
              </w:rPr>
              <w:t>أثر إدمان مقاطع الفيديو القصيرة على التسويف الأكاديمي وتشتت الانتباه لدى طلبة الجامعة.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Toc236527032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2267944D" w14:textId="3F53435F" w:rsidR="007D2F73" w:rsidRDefault="007D2F73">
          <w:pPr>
            <w:pStyle w:val="TOC1"/>
            <w:tabs>
              <w:tab w:val="right" w:leader="dot" w:pos="9016"/>
            </w:tabs>
            <w:rPr>
              <w:rFonts w:eastAsiaTheme="minorEastAsia"/>
              <w:noProof/>
              <w:kern w:val="2"/>
              <w:rtl/>
              <w:lang w:val="en-GB" w:eastAsia="en-GB"/>
            </w:rPr>
          </w:pPr>
          <w:hyperlink w:anchor="_Toc236527033" w:history="1">
            <w:r w:rsidRPr="00683F4D">
              <w:rPr>
                <w:rStyle w:val="Hyperlink"/>
                <w:rFonts w:ascii="Simplified Arabic Fixed" w:hAnsi="Simplified Arabic Fixed" w:cs="Simplified Arabic Fixed"/>
                <w:b/>
                <w:bCs/>
                <w:noProof/>
                <w:rtl/>
              </w:rPr>
              <w:t>المقاربة النظرية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Toc236527033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7AB120D7" w14:textId="263CF0AE" w:rsidR="007D2F73" w:rsidRDefault="007D2F73">
          <w:pPr>
            <w:pStyle w:val="TOC1"/>
            <w:tabs>
              <w:tab w:val="right" w:leader="dot" w:pos="9016"/>
            </w:tabs>
            <w:rPr>
              <w:rFonts w:eastAsiaTheme="minorEastAsia"/>
              <w:noProof/>
              <w:kern w:val="2"/>
              <w:rtl/>
              <w:lang w:val="en-GB" w:eastAsia="en-GB"/>
            </w:rPr>
          </w:pPr>
          <w:hyperlink w:anchor="_Toc236527034" w:history="1">
            <w:r w:rsidRPr="00683F4D">
              <w:rPr>
                <w:rStyle w:val="Hyperlink"/>
                <w:rFonts w:ascii="Simplified Arabic Fixed" w:hAnsi="Simplified Arabic Fixed" w:cs="Simplified Arabic Fixed"/>
                <w:b/>
                <w:bCs/>
                <w:noProof/>
                <w:rtl/>
              </w:rPr>
              <w:t>منهج ونوع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Toc236527034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7845D442" w14:textId="50D6DF80" w:rsidR="007D2F73" w:rsidRDefault="007D2F73">
          <w:pPr>
            <w:pStyle w:val="TOC1"/>
            <w:tabs>
              <w:tab w:val="right" w:leader="dot" w:pos="9016"/>
            </w:tabs>
            <w:rPr>
              <w:rFonts w:eastAsiaTheme="minorEastAsia"/>
              <w:noProof/>
              <w:kern w:val="2"/>
              <w:rtl/>
              <w:lang w:val="en-GB" w:eastAsia="en-GB"/>
            </w:rPr>
          </w:pPr>
          <w:hyperlink w:anchor="_Toc236527035" w:history="1">
            <w:r w:rsidRPr="00683F4D">
              <w:rPr>
                <w:rStyle w:val="Hyperlink"/>
                <w:rFonts w:ascii="Simplified Arabic Fixed" w:hAnsi="Simplified Arabic Fixed" w:cs="Simplified Arabic Fixed"/>
                <w:b/>
                <w:bCs/>
                <w:noProof/>
                <w:rtl/>
              </w:rPr>
              <w:t>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Toc236527035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29ECE76E" w14:textId="336D1878" w:rsidR="007D2F73" w:rsidRDefault="007D2F73">
          <w:pPr>
            <w:pStyle w:val="TOC1"/>
            <w:tabs>
              <w:tab w:val="right" w:leader="dot" w:pos="9016"/>
            </w:tabs>
            <w:rPr>
              <w:rFonts w:eastAsiaTheme="minorEastAsia"/>
              <w:noProof/>
              <w:kern w:val="2"/>
              <w:rtl/>
              <w:lang w:val="en-GB" w:eastAsia="en-GB"/>
            </w:rPr>
          </w:pPr>
          <w:hyperlink w:anchor="_Toc236527036" w:history="1">
            <w:r w:rsidRPr="00683F4D">
              <w:rPr>
                <w:rStyle w:val="Hyperlink"/>
                <w:rFonts w:ascii="Simplified Arabic Fixed" w:hAnsi="Simplified Arabic Fixed" w:cs="Simplified Arabic Fixed"/>
                <w:b/>
                <w:bCs/>
                <w:noProof/>
                <w:rtl/>
              </w:rPr>
              <w:t>أدوات جمع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Toc236527036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00773FC1" w14:textId="5957CF23" w:rsidR="007D2F73" w:rsidRDefault="007D2F73">
          <w:pPr>
            <w:pStyle w:val="TOC1"/>
            <w:tabs>
              <w:tab w:val="right" w:leader="dot" w:pos="9016"/>
            </w:tabs>
            <w:rPr>
              <w:rFonts w:eastAsiaTheme="minorEastAsia"/>
              <w:noProof/>
              <w:kern w:val="2"/>
              <w:rtl/>
              <w:lang w:val="en-GB" w:eastAsia="en-GB"/>
            </w:rPr>
          </w:pPr>
          <w:hyperlink w:anchor="_Toc236527037" w:history="1">
            <w:r w:rsidRPr="00683F4D">
              <w:rPr>
                <w:rStyle w:val="Hyperlink"/>
                <w:rFonts w:ascii="Simplified Arabic Fixed" w:hAnsi="Simplified Arabic Fixed" w:cs="Simplified Arabic Fixed"/>
                <w:b/>
                <w:bCs/>
                <w:noProof/>
                <w:rtl/>
              </w:rPr>
              <w:t>مجالات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Toc236527037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79D58BF4" w14:textId="0D0EC0FC" w:rsidR="007D2F73" w:rsidRDefault="007D2F73">
          <w:pPr>
            <w:pStyle w:val="TOC1"/>
            <w:tabs>
              <w:tab w:val="right" w:leader="dot" w:pos="9016"/>
            </w:tabs>
            <w:rPr>
              <w:rFonts w:eastAsiaTheme="minorEastAsia"/>
              <w:noProof/>
              <w:kern w:val="2"/>
              <w:rtl/>
              <w:lang w:val="en-GB" w:eastAsia="en-GB"/>
            </w:rPr>
          </w:pPr>
          <w:hyperlink w:anchor="_Toc236527038" w:history="1">
            <w:r w:rsidRPr="00683F4D">
              <w:rPr>
                <w:rStyle w:val="Hyperlink"/>
                <w:rFonts w:ascii="Simplified Arabic Fixed" w:hAnsi="Simplified Arabic Fixed" w:cs="Simplified Arabic Fixed"/>
                <w:b/>
                <w:bCs/>
                <w:noProof/>
                <w:rtl/>
              </w:rPr>
              <w:t>(تحليل البيانات والنتائج العامة)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Toc236527038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1066FC5E" w14:textId="5C6209DF" w:rsidR="007D2F73" w:rsidRDefault="007D2F73">
          <w:pPr>
            <w:pStyle w:val="TOC2"/>
            <w:rPr>
              <w:rFonts w:eastAsiaTheme="minorEastAsia"/>
              <w:noProof/>
              <w:kern w:val="2"/>
              <w:rtl/>
              <w:lang w:val="en-GB" w:eastAsia="en-GB"/>
            </w:rPr>
          </w:pPr>
          <w:hyperlink w:anchor="_Toc236527039" w:history="1">
            <w:r w:rsidRPr="00683F4D">
              <w:rPr>
                <w:rStyle w:val="Hyperlink"/>
                <w:rFonts w:ascii="Simplified Arabic Fixed" w:hAnsi="Simplified Arabic Fixed" w:cs="Simplified Arabic Fixed"/>
                <w:b/>
                <w:bCs/>
                <w:noProof/>
                <w:rtl/>
              </w:rPr>
              <w:t>المحور الأول: البيانات الشخصية: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Toc236527039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59EC5061" w14:textId="7A533A9F" w:rsidR="007D2F73" w:rsidRDefault="007D2F73">
          <w:pPr>
            <w:pStyle w:val="TOC3"/>
            <w:tabs>
              <w:tab w:val="right" w:leader="dot" w:pos="9016"/>
            </w:tabs>
            <w:rPr>
              <w:rFonts w:eastAsiaTheme="minorEastAsia"/>
              <w:noProof/>
              <w:kern w:val="2"/>
              <w:rtl/>
              <w:lang w:val="en-GB" w:eastAsia="en-GB"/>
            </w:rPr>
          </w:pPr>
          <w:hyperlink w:anchor="_Toc236527040" w:history="1">
            <w:r w:rsidRPr="00683F4D">
              <w:rPr>
                <w:rStyle w:val="Hyperlink"/>
                <w:rFonts w:ascii="Simplified Arabic Fixed" w:hAnsi="Simplified Arabic Fixed" w:cs="Simplified Arabic Fixed"/>
                <w:b/>
                <w:bCs/>
                <w:noProof/>
                <w:rtl/>
              </w:rPr>
              <w:t>شكل رقم (1): يوضح سن المبحوثين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Toc236527040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59D475D9" w14:textId="283C5E39" w:rsidR="007D2F73" w:rsidRDefault="007D2F73">
          <w:pPr>
            <w:pStyle w:val="TOC3"/>
            <w:tabs>
              <w:tab w:val="right" w:leader="dot" w:pos="9016"/>
            </w:tabs>
            <w:rPr>
              <w:rFonts w:eastAsiaTheme="minorEastAsia"/>
              <w:noProof/>
              <w:kern w:val="2"/>
              <w:rtl/>
              <w:lang w:val="en-GB" w:eastAsia="en-GB"/>
            </w:rPr>
          </w:pPr>
          <w:hyperlink w:anchor="_Toc236527041" w:history="1">
            <w:r w:rsidRPr="00683F4D">
              <w:rPr>
                <w:rStyle w:val="Hyperlink"/>
                <w:rFonts w:ascii="Simplified Arabic Fixed" w:hAnsi="Simplified Arabic Fixed" w:cs="Simplified Arabic Fixed"/>
                <w:b/>
                <w:bCs/>
                <w:noProof/>
                <w:rtl/>
              </w:rPr>
              <w:t>شكل رقم (2) يوضح توزيع المبحوثين حسب متغير الجنس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Toc236527041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46B9F327" w14:textId="4675B87A" w:rsidR="007D2F73" w:rsidRDefault="007D2F73">
          <w:pPr>
            <w:pStyle w:val="TOC2"/>
            <w:rPr>
              <w:rFonts w:eastAsiaTheme="minorEastAsia"/>
              <w:noProof/>
              <w:kern w:val="2"/>
              <w:rtl/>
              <w:lang w:val="en-GB" w:eastAsia="en-GB"/>
            </w:rPr>
          </w:pPr>
          <w:hyperlink w:anchor="_Toc236527042" w:history="1">
            <w:r w:rsidRPr="00683F4D">
              <w:rPr>
                <w:rStyle w:val="Hyperlink"/>
                <w:rFonts w:ascii="Simplified Arabic Fixed" w:hAnsi="Simplified Arabic Fixed" w:cs="Simplified Arabic Fixed"/>
                <w:b/>
                <w:bCs/>
                <w:noProof/>
                <w:rtl/>
              </w:rPr>
              <w:t>المحور الثاني: المستوى العلمي: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Toc236527042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66B1F988" w14:textId="174C4D3A" w:rsidR="007D2F73" w:rsidRDefault="007D2F73">
          <w:pPr>
            <w:pStyle w:val="TOC3"/>
            <w:tabs>
              <w:tab w:val="right" w:leader="dot" w:pos="9016"/>
            </w:tabs>
            <w:rPr>
              <w:rFonts w:eastAsiaTheme="minorEastAsia"/>
              <w:noProof/>
              <w:kern w:val="2"/>
              <w:rtl/>
              <w:lang w:val="en-GB" w:eastAsia="en-GB"/>
            </w:rPr>
          </w:pPr>
          <w:hyperlink w:anchor="_Toc236527043" w:history="1">
            <w:r w:rsidRPr="00683F4D">
              <w:rPr>
                <w:rStyle w:val="Hyperlink"/>
                <w:rFonts w:ascii="Simplified Arabic Fixed" w:hAnsi="Simplified Arabic Fixed" w:cs="Simplified Arabic Fixed"/>
                <w:b/>
                <w:bCs/>
                <w:noProof/>
                <w:rtl/>
              </w:rPr>
              <w:t>شكل رقم: (3) يوضح المستوى العلمي للمبحوثين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Toc236527043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54BEB27E" w14:textId="30ABDF1A" w:rsidR="007D2F73" w:rsidRDefault="007D2F73">
          <w:pPr>
            <w:pStyle w:val="TOC2"/>
            <w:rPr>
              <w:rFonts w:eastAsiaTheme="minorEastAsia"/>
              <w:noProof/>
              <w:kern w:val="2"/>
              <w:rtl/>
              <w:lang w:val="en-GB" w:eastAsia="en-GB"/>
            </w:rPr>
          </w:pPr>
          <w:hyperlink w:anchor="_Toc236527044" w:history="1">
            <w:r w:rsidRPr="00683F4D">
              <w:rPr>
                <w:rStyle w:val="Hyperlink"/>
                <w:rFonts w:ascii="Simplified Arabic Fixed" w:hAnsi="Simplified Arabic Fixed" w:cs="Simplified Arabic Fixed"/>
                <w:b/>
                <w:bCs/>
                <w:noProof/>
                <w:rtl/>
              </w:rPr>
              <w:t>المحور الثالث: المقاطع القصيرة: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Toc236527044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32D26EAE" w14:textId="67C04054" w:rsidR="007D2F73" w:rsidRDefault="007D2F73">
          <w:pPr>
            <w:pStyle w:val="TOC3"/>
            <w:tabs>
              <w:tab w:val="right" w:leader="dot" w:pos="9016"/>
            </w:tabs>
            <w:rPr>
              <w:rFonts w:eastAsiaTheme="minorEastAsia"/>
              <w:noProof/>
              <w:kern w:val="2"/>
              <w:rtl/>
              <w:lang w:val="en-GB" w:eastAsia="en-GB"/>
            </w:rPr>
          </w:pPr>
          <w:hyperlink w:anchor="_Toc236527045" w:history="1">
            <w:r w:rsidRPr="00683F4D">
              <w:rPr>
                <w:rStyle w:val="Hyperlink"/>
                <w:rFonts w:ascii="Simplified Arabic Fixed" w:hAnsi="Simplified Arabic Fixed" w:cs="Simplified Arabic Fixed"/>
                <w:b/>
                <w:bCs/>
                <w:noProof/>
                <w:rtl/>
              </w:rPr>
              <w:t>شكل رقم (4) يوضح مدى مشاهدة المقاطع القصيرة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Toc236527045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4DECDA0F" w14:textId="619D0889" w:rsidR="007D2F73" w:rsidRDefault="007D2F73">
          <w:pPr>
            <w:pStyle w:val="TOC3"/>
            <w:tabs>
              <w:tab w:val="right" w:leader="dot" w:pos="9016"/>
            </w:tabs>
            <w:rPr>
              <w:rFonts w:eastAsiaTheme="minorEastAsia"/>
              <w:noProof/>
              <w:kern w:val="2"/>
              <w:rtl/>
              <w:lang w:val="en-GB" w:eastAsia="en-GB"/>
            </w:rPr>
          </w:pPr>
          <w:hyperlink w:anchor="_Toc236527046" w:history="1">
            <w:r w:rsidRPr="00683F4D">
              <w:rPr>
                <w:rStyle w:val="Hyperlink"/>
                <w:rFonts w:ascii="Simplified Arabic Fixed" w:hAnsi="Simplified Arabic Fixed" w:cs="Simplified Arabic Fixed"/>
                <w:b/>
                <w:bCs/>
                <w:noProof/>
                <w:rtl/>
              </w:rPr>
              <w:t>شكل رقم (5) يوضح الوقت المستغرق في مشاهدة المقاطع القصيرة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Toc236527046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12764AEB" w14:textId="79251194" w:rsidR="007D2F73" w:rsidRDefault="007D2F73">
          <w:pPr>
            <w:pStyle w:val="TOC3"/>
            <w:tabs>
              <w:tab w:val="right" w:leader="dot" w:pos="9016"/>
            </w:tabs>
            <w:rPr>
              <w:rFonts w:eastAsiaTheme="minorEastAsia"/>
              <w:noProof/>
              <w:kern w:val="2"/>
              <w:rtl/>
              <w:lang w:val="en-GB" w:eastAsia="en-GB"/>
            </w:rPr>
          </w:pPr>
          <w:hyperlink w:anchor="_Toc236527047" w:history="1">
            <w:r w:rsidRPr="00683F4D">
              <w:rPr>
                <w:rStyle w:val="Hyperlink"/>
                <w:rFonts w:ascii="Simplified Arabic Fixed" w:hAnsi="Simplified Arabic Fixed" w:cs="Simplified Arabic Fixed"/>
                <w:b/>
                <w:bCs/>
                <w:noProof/>
                <w:rtl/>
              </w:rPr>
              <w:t>شكل رقم (6) يوضح أكثر منصة تواصل اجتماعي استخداماً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Toc236527047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5F24C833" w14:textId="582106EE" w:rsidR="007D2F73" w:rsidRDefault="007D2F73">
          <w:pPr>
            <w:pStyle w:val="TOC3"/>
            <w:tabs>
              <w:tab w:val="right" w:leader="dot" w:pos="9016"/>
            </w:tabs>
            <w:rPr>
              <w:rFonts w:eastAsiaTheme="minorEastAsia"/>
              <w:noProof/>
              <w:kern w:val="2"/>
              <w:rtl/>
              <w:lang w:val="en-GB" w:eastAsia="en-GB"/>
            </w:rPr>
          </w:pPr>
          <w:hyperlink w:anchor="_Toc236527048" w:history="1">
            <w:r w:rsidRPr="00683F4D">
              <w:rPr>
                <w:rStyle w:val="Hyperlink"/>
                <w:rFonts w:ascii="Simplified Arabic Fixed" w:hAnsi="Simplified Arabic Fixed" w:cs="Simplified Arabic Fixed"/>
                <w:b/>
                <w:bCs/>
                <w:noProof/>
                <w:rtl/>
              </w:rPr>
              <w:t>شكل رقم (7) يوضح مشاهدة المقاطع القصيرة دون الشعور بالوقت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Toc236527048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21213A86" w14:textId="3CBA6500" w:rsidR="007D2F73" w:rsidRDefault="007D2F73">
          <w:pPr>
            <w:pStyle w:val="TOC3"/>
            <w:tabs>
              <w:tab w:val="right" w:leader="dot" w:pos="9016"/>
            </w:tabs>
            <w:rPr>
              <w:rFonts w:eastAsiaTheme="minorEastAsia"/>
              <w:noProof/>
              <w:kern w:val="2"/>
              <w:rtl/>
              <w:lang w:val="en-GB" w:eastAsia="en-GB"/>
            </w:rPr>
          </w:pPr>
          <w:hyperlink w:anchor="_Toc236527049" w:history="1">
            <w:r w:rsidRPr="00683F4D">
              <w:rPr>
                <w:rStyle w:val="Hyperlink"/>
                <w:rFonts w:ascii="Simplified Arabic Fixed" w:hAnsi="Simplified Arabic Fixed" w:cs="Simplified Arabic Fixed"/>
                <w:b/>
                <w:bCs/>
                <w:noProof/>
                <w:rtl/>
              </w:rPr>
              <w:t>شكل رقم (8) يوضح صعوبة التركيز بعد مشاهدة المقاطع القصيرة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Toc236527049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12CEF309" w14:textId="79D0701D" w:rsidR="007D2F73" w:rsidRDefault="007D2F73">
          <w:pPr>
            <w:pStyle w:val="TOC3"/>
            <w:tabs>
              <w:tab w:val="right" w:leader="dot" w:pos="9016"/>
            </w:tabs>
            <w:rPr>
              <w:rFonts w:eastAsiaTheme="minorEastAsia"/>
              <w:noProof/>
              <w:kern w:val="2"/>
              <w:rtl/>
              <w:lang w:val="en-GB" w:eastAsia="en-GB"/>
            </w:rPr>
          </w:pPr>
          <w:hyperlink w:anchor="_Toc236527050" w:history="1">
            <w:r w:rsidRPr="00683F4D">
              <w:rPr>
                <w:rStyle w:val="Hyperlink"/>
                <w:rFonts w:ascii="Simplified Arabic Fixed" w:hAnsi="Simplified Arabic Fixed" w:cs="Simplified Arabic Fixed"/>
                <w:b/>
                <w:bCs/>
                <w:noProof/>
                <w:rtl/>
              </w:rPr>
              <w:t>شكل رقم (9) يوضح تفضيل المحتوى السريع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Toc236527050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284E5745" w14:textId="1BDDE0D3" w:rsidR="007D2F73" w:rsidRDefault="007D2F73">
          <w:pPr>
            <w:pStyle w:val="TOC3"/>
            <w:tabs>
              <w:tab w:val="right" w:leader="dot" w:pos="9016"/>
            </w:tabs>
            <w:rPr>
              <w:rFonts w:eastAsiaTheme="minorEastAsia"/>
              <w:noProof/>
              <w:kern w:val="2"/>
              <w:rtl/>
              <w:lang w:val="en-GB" w:eastAsia="en-GB"/>
            </w:rPr>
          </w:pPr>
          <w:hyperlink w:anchor="_Toc236527051" w:history="1">
            <w:r w:rsidRPr="00683F4D">
              <w:rPr>
                <w:rStyle w:val="Hyperlink"/>
                <w:rFonts w:ascii="Simplified Arabic Fixed" w:hAnsi="Simplified Arabic Fixed" w:cs="Simplified Arabic Fixed"/>
                <w:b/>
                <w:bCs/>
                <w:noProof/>
                <w:rtl/>
              </w:rPr>
              <w:t>شكل رقم (10) يوضح تأثير المقاطع القصيرة على انجاز المهام</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Toc236527051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6076B1FB" w14:textId="6061F156" w:rsidR="007D2F73" w:rsidRDefault="007D2F73">
          <w:pPr>
            <w:pStyle w:val="TOC3"/>
            <w:tabs>
              <w:tab w:val="right" w:leader="dot" w:pos="9016"/>
            </w:tabs>
            <w:rPr>
              <w:rFonts w:eastAsiaTheme="minorEastAsia"/>
              <w:noProof/>
              <w:kern w:val="2"/>
              <w:rtl/>
              <w:lang w:val="en-GB" w:eastAsia="en-GB"/>
            </w:rPr>
          </w:pPr>
          <w:hyperlink w:anchor="_Toc236527052" w:history="1">
            <w:r w:rsidRPr="00683F4D">
              <w:rPr>
                <w:rStyle w:val="Hyperlink"/>
                <w:rFonts w:ascii="Simplified Arabic Fixed" w:hAnsi="Simplified Arabic Fixed" w:cs="Simplified Arabic Fixed"/>
                <w:b/>
                <w:bCs/>
                <w:noProof/>
                <w:rtl/>
              </w:rPr>
              <w:t>شكل رقم (11) يوضح الحاجة لتفقد المقاطع وتأثيره على التركيز</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Toc236527052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4496C1B3" w14:textId="12F41AA7" w:rsidR="007D2F73" w:rsidRDefault="007D2F73">
          <w:pPr>
            <w:pStyle w:val="TOC1"/>
            <w:tabs>
              <w:tab w:val="right" w:leader="dot" w:pos="9016"/>
            </w:tabs>
            <w:rPr>
              <w:rFonts w:eastAsiaTheme="minorEastAsia"/>
              <w:noProof/>
              <w:kern w:val="2"/>
              <w:rtl/>
              <w:lang w:val="en-GB" w:eastAsia="en-GB"/>
            </w:rPr>
          </w:pPr>
          <w:hyperlink w:anchor="_Toc236527053" w:history="1">
            <w:r w:rsidRPr="00683F4D">
              <w:rPr>
                <w:rStyle w:val="Hyperlink"/>
                <w:rFonts w:ascii="Simplified Arabic Fixed" w:hAnsi="Simplified Arabic Fixed" w:cs="Simplified Arabic Fixed"/>
                <w:b/>
                <w:bCs/>
                <w:noProof/>
                <w:rtl/>
              </w:rPr>
              <w:t>(النتائج العامة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Toc236527053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6691CFDC" w14:textId="13485612" w:rsidR="007D2F73" w:rsidRDefault="007D2F73">
          <w:pPr>
            <w:pStyle w:val="TOC2"/>
            <w:rPr>
              <w:rFonts w:eastAsiaTheme="minorEastAsia"/>
              <w:noProof/>
              <w:kern w:val="2"/>
              <w:rtl/>
              <w:lang w:val="en-GB" w:eastAsia="en-GB"/>
            </w:rPr>
          </w:pPr>
          <w:hyperlink w:anchor="_Toc236527054" w:history="1">
            <w:r w:rsidRPr="00683F4D">
              <w:rPr>
                <w:rStyle w:val="Hyperlink"/>
                <w:rFonts w:ascii="Simplified Arabic Fixed" w:hAnsi="Simplified Arabic Fixed" w:cs="Simplified Arabic Fixed"/>
                <w:b/>
                <w:bCs/>
                <w:noProof/>
                <w:rtl/>
              </w:rPr>
              <w:t>يمكن تلخيص أهم نتائج الدراسة فيما يلي: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Toc236527054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02E010FA" w14:textId="011531DF" w:rsidR="007D2F73" w:rsidRDefault="007D2F73">
          <w:pPr>
            <w:pStyle w:val="TOC1"/>
            <w:tabs>
              <w:tab w:val="right" w:leader="dot" w:pos="9016"/>
            </w:tabs>
            <w:rPr>
              <w:rFonts w:eastAsiaTheme="minorEastAsia"/>
              <w:noProof/>
              <w:kern w:val="2"/>
              <w:rtl/>
              <w:lang w:val="en-GB" w:eastAsia="en-GB"/>
            </w:rPr>
          </w:pPr>
          <w:hyperlink w:anchor="_Toc236527055" w:history="1">
            <w:r w:rsidRPr="00683F4D">
              <w:rPr>
                <w:rStyle w:val="Hyperlink"/>
                <w:rFonts w:ascii="Simplified Arabic Fixed" w:hAnsi="Simplified Arabic Fixed" w:cs="Simplified Arabic Fixed"/>
                <w:b/>
                <w:bCs/>
                <w:noProof/>
                <w:rtl/>
              </w:rPr>
              <w:t>(</w:t>
            </w:r>
            <w:r w:rsidR="00D84BCA">
              <w:rPr>
                <w:rStyle w:val="Hyperlink"/>
                <w:rFonts w:ascii="Simplified Arabic Fixed" w:hAnsi="Simplified Arabic Fixed" w:cs="Simplified Arabic Fixed" w:hint="cs"/>
                <w:b/>
                <w:bCs/>
                <w:noProof/>
                <w:rtl/>
              </w:rPr>
              <w:t>المراجع</w:t>
            </w:r>
            <w:r w:rsidRPr="00683F4D">
              <w:rPr>
                <w:rStyle w:val="Hyperlink"/>
                <w:rFonts w:ascii="Simplified Arabic Fixed" w:hAnsi="Simplified Arabic Fixed" w:cs="Simplified Arabic Fixed"/>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Toc236527055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68F8096E" w14:textId="00C6A1B5" w:rsidR="007D2F73" w:rsidRDefault="007D2F73">
          <w:pPr>
            <w:pStyle w:val="TOC1"/>
            <w:tabs>
              <w:tab w:val="right" w:leader="dot" w:pos="9016"/>
            </w:tabs>
            <w:rPr>
              <w:rFonts w:eastAsiaTheme="minorEastAsia"/>
              <w:noProof/>
              <w:kern w:val="2"/>
              <w:rtl/>
              <w:lang w:val="en-GB" w:eastAsia="en-GB"/>
            </w:rPr>
          </w:pPr>
          <w:hyperlink w:anchor="_Toc236527056" w:history="1">
            <w:r w:rsidRPr="00683F4D">
              <w:rPr>
                <w:rStyle w:val="Hyperlink"/>
                <w:rFonts w:ascii="Simplified Arabic Fixed" w:hAnsi="Simplified Arabic Fixed" w:cs="Simplified Arabic Fixed"/>
                <w:b/>
                <w:bCs/>
                <w:noProof/>
                <w:rtl/>
                <w:lang w:val="en-GB"/>
              </w:rPr>
              <w:t>(</w:t>
            </w:r>
            <w:r w:rsidR="00D84BCA">
              <w:rPr>
                <w:rStyle w:val="Hyperlink"/>
                <w:rFonts w:ascii="Simplified Arabic Fixed" w:hAnsi="Simplified Arabic Fixed" w:cs="Simplified Arabic Fixed" w:hint="cs"/>
                <w:b/>
                <w:bCs/>
                <w:noProof/>
                <w:rtl/>
                <w:lang w:val="en-GB"/>
              </w:rPr>
              <w:t>خاتمة</w:t>
            </w:r>
            <w:r w:rsidRPr="00683F4D">
              <w:rPr>
                <w:rStyle w:val="Hyperlink"/>
                <w:rFonts w:ascii="Simplified Arabic Fixed" w:hAnsi="Simplified Arabic Fixed" w:cs="Simplified Arabic Fixed"/>
                <w:b/>
                <w:bCs/>
                <w:noProof/>
                <w:rtl/>
                <w:lang w:val="en-GB"/>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Toc236527056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31986636" w14:textId="58029175" w:rsidR="007D2F73" w:rsidRDefault="007D2F73">
          <w:r>
            <w:rPr>
              <w:b/>
              <w:bCs/>
              <w:noProof/>
            </w:rPr>
            <w:fldChar w:fldCharType="end"/>
          </w:r>
        </w:p>
      </w:sdtContent>
    </w:sdt>
    <w:p w14:paraId="29FD8717" w14:textId="77777777" w:rsidR="006C26FF" w:rsidRDefault="006C26FF" w:rsidP="006C26FF">
      <w:pPr>
        <w:pStyle w:val="Heading1"/>
        <w:rPr>
          <w:rtl/>
        </w:rPr>
      </w:pPr>
    </w:p>
    <w:p w14:paraId="79F8AFC5" w14:textId="77777777" w:rsidR="008E48A3" w:rsidRDefault="008E48A3" w:rsidP="00890BB3">
      <w:pPr>
        <w:jc w:val="center"/>
        <w:rPr>
          <w:rtl/>
        </w:rPr>
      </w:pPr>
    </w:p>
    <w:p w14:paraId="2964729F" w14:textId="77777777" w:rsidR="00890BB3" w:rsidRDefault="00890BB3" w:rsidP="00890BB3">
      <w:pPr>
        <w:jc w:val="center"/>
        <w:rPr>
          <w:rtl/>
        </w:rPr>
      </w:pPr>
    </w:p>
    <w:p w14:paraId="5EEC493F" w14:textId="77777777" w:rsidR="00890BB3" w:rsidRDefault="00890BB3" w:rsidP="00890BB3">
      <w:pPr>
        <w:jc w:val="center"/>
        <w:rPr>
          <w:rtl/>
        </w:rPr>
      </w:pPr>
    </w:p>
    <w:p w14:paraId="55C28734" w14:textId="77777777" w:rsidR="00890BB3" w:rsidRDefault="00890BB3" w:rsidP="00890BB3">
      <w:pPr>
        <w:jc w:val="center"/>
        <w:rPr>
          <w:rtl/>
        </w:rPr>
      </w:pPr>
    </w:p>
    <w:p w14:paraId="31A94ADB" w14:textId="77777777" w:rsidR="00890BB3" w:rsidRPr="00CA076E" w:rsidRDefault="00890BB3" w:rsidP="00890BB3">
      <w:pPr>
        <w:ind w:left="357"/>
        <w:jc w:val="center"/>
        <w:outlineLvl w:val="0"/>
        <w:rPr>
          <w:rFonts w:ascii="Simplified Arabic Fixed" w:hAnsi="Simplified Arabic Fixed" w:cs="Simplified Arabic Fixed"/>
          <w:b/>
          <w:bCs/>
          <w:sz w:val="32"/>
          <w:szCs w:val="32"/>
          <w:rtl/>
          <w:lang w:val="en-GB"/>
        </w:rPr>
      </w:pPr>
      <w:bookmarkStart w:id="1" w:name="_Toc236527013"/>
      <w:r w:rsidRPr="00031672">
        <w:rPr>
          <w:rFonts w:ascii="Simplified Arabic Fixed" w:hAnsi="Simplified Arabic Fixed" w:cs="Simplified Arabic Fixed"/>
          <w:b/>
          <w:bCs/>
          <w:sz w:val="32"/>
          <w:szCs w:val="32"/>
          <w:rtl/>
          <w:lang w:val="en-GB"/>
        </w:rPr>
        <w:t>(مقد</w:t>
      </w:r>
      <w:r w:rsidRPr="00CA076E">
        <w:rPr>
          <w:rFonts w:ascii="Simplified Arabic Fixed" w:hAnsi="Simplified Arabic Fixed" w:cs="Simplified Arabic Fixed"/>
          <w:b/>
          <w:bCs/>
          <w:sz w:val="32"/>
          <w:szCs w:val="32"/>
          <w:rtl/>
          <w:lang w:val="en-GB"/>
        </w:rPr>
        <w:t>مة)</w:t>
      </w:r>
      <w:bookmarkEnd w:id="1"/>
    </w:p>
    <w:p w14:paraId="46A9844A" w14:textId="77777777" w:rsidR="00890BB3" w:rsidRPr="00EF6946" w:rsidRDefault="00890BB3" w:rsidP="00890BB3">
      <w:pPr>
        <w:ind w:left="360"/>
        <w:jc w:val="center"/>
        <w:rPr>
          <w:rFonts w:ascii="Simplified Arabic Fixed" w:hAnsi="Simplified Arabic Fixed" w:cs="Simplified Arabic Fixed"/>
          <w:b/>
          <w:bCs/>
          <w:sz w:val="28"/>
          <w:szCs w:val="28"/>
          <w:rtl/>
          <w:lang w:val="en-GB"/>
        </w:rPr>
      </w:pPr>
      <w:r w:rsidRPr="00EF6946">
        <w:rPr>
          <w:rFonts w:ascii="Simplified Arabic Fixed" w:hAnsi="Simplified Arabic Fixed" w:cs="Simplified Arabic Fixed" w:hint="cs"/>
          <w:b/>
          <w:bCs/>
          <w:sz w:val="28"/>
          <w:szCs w:val="28"/>
          <w:rtl/>
          <w:lang w:val="en-GB"/>
        </w:rPr>
        <w:t>تعيش الأجيال الشابة اليوم في بيئة رقمية شديدة التسارع، فرضت فيها منصة تيك توك وغيرها من مختلف منصات التواصل الاجتماعي نموذجا جديدا يعرف بالمحتوى السريع.</w:t>
      </w:r>
    </w:p>
    <w:p w14:paraId="7044E56E" w14:textId="77777777" w:rsidR="00890BB3" w:rsidRPr="00EF6946" w:rsidRDefault="00890BB3" w:rsidP="00890BB3">
      <w:pPr>
        <w:ind w:left="360"/>
        <w:jc w:val="center"/>
        <w:rPr>
          <w:rFonts w:ascii="Simplified Arabic Fixed" w:hAnsi="Simplified Arabic Fixed" w:cs="Simplified Arabic Fixed"/>
          <w:b/>
          <w:bCs/>
          <w:sz w:val="28"/>
          <w:szCs w:val="28"/>
          <w:rtl/>
          <w:lang w:val="en-GB"/>
        </w:rPr>
      </w:pPr>
      <w:r w:rsidRPr="00EF6946">
        <w:rPr>
          <w:rFonts w:ascii="Simplified Arabic Fixed" w:hAnsi="Simplified Arabic Fixed" w:cs="Simplified Arabic Fixed" w:hint="cs"/>
          <w:b/>
          <w:bCs/>
          <w:sz w:val="28"/>
          <w:szCs w:val="28"/>
          <w:rtl/>
          <w:lang w:val="en-GB"/>
        </w:rPr>
        <w:t xml:space="preserve">وهذا النمط الذي يقدم الوجبات المعرفية والترفيهية في ثوان معدودة، لم يعد مجرد خيار </w:t>
      </w:r>
      <w:proofErr w:type="spellStart"/>
      <w:r w:rsidRPr="00EF6946">
        <w:rPr>
          <w:rFonts w:ascii="Simplified Arabic Fixed" w:hAnsi="Simplified Arabic Fixed" w:cs="Simplified Arabic Fixed" w:hint="cs"/>
          <w:b/>
          <w:bCs/>
          <w:sz w:val="28"/>
          <w:szCs w:val="28"/>
          <w:rtl/>
          <w:lang w:val="en-GB"/>
        </w:rPr>
        <w:t>لتقضية</w:t>
      </w:r>
      <w:proofErr w:type="spellEnd"/>
      <w:r w:rsidRPr="00EF6946">
        <w:rPr>
          <w:rFonts w:ascii="Simplified Arabic Fixed" w:hAnsi="Simplified Arabic Fixed" w:cs="Simplified Arabic Fixed" w:hint="cs"/>
          <w:b/>
          <w:bCs/>
          <w:sz w:val="28"/>
          <w:szCs w:val="28"/>
          <w:rtl/>
          <w:lang w:val="en-GB"/>
        </w:rPr>
        <w:t xml:space="preserve"> الوقت، بل أصبح عاملا تشكيليا يتدخل مباشرة في إعادة بناء العادات الذهنية لدى الشباب.</w:t>
      </w:r>
    </w:p>
    <w:p w14:paraId="1E22ADB1" w14:textId="77777777" w:rsidR="00890BB3" w:rsidRPr="00EF6946" w:rsidRDefault="00890BB3" w:rsidP="00890BB3">
      <w:pPr>
        <w:ind w:left="360"/>
        <w:jc w:val="center"/>
        <w:rPr>
          <w:rFonts w:ascii="Simplified Arabic Fixed" w:hAnsi="Simplified Arabic Fixed" w:cs="Simplified Arabic Fixed"/>
          <w:b/>
          <w:bCs/>
          <w:sz w:val="28"/>
          <w:szCs w:val="28"/>
          <w:rtl/>
          <w:lang w:val="en-GB"/>
        </w:rPr>
      </w:pPr>
      <w:r w:rsidRPr="00EF6946">
        <w:rPr>
          <w:rFonts w:ascii="Simplified Arabic Fixed" w:hAnsi="Simplified Arabic Fixed" w:cs="Simplified Arabic Fixed" w:hint="cs"/>
          <w:b/>
          <w:bCs/>
          <w:sz w:val="28"/>
          <w:szCs w:val="28"/>
          <w:rtl/>
          <w:lang w:val="en-GB"/>
        </w:rPr>
        <w:t>إن الاعتماد المفرط على هذا النمط من التلقي السريع يضع العقل البشري في حالة تحفيز دائم ومتواصل، ومع مرور الوقت يبدأ الشغف بالأنشطة الاعتيادية اليومية بالتراجع، ويظهر ذلك جليا في تشتت الذهن، وانخفاض القدرة على التركيز والاستيعاب أثناء القيام بالمهام التي تتطلب مجهودا ذهنيا طويلا كالدراسة، أو القراءة، أو حتى المهام اليومية.</w:t>
      </w:r>
    </w:p>
    <w:p w14:paraId="336E152D" w14:textId="77777777" w:rsidR="00890BB3" w:rsidRPr="00031672" w:rsidRDefault="00890BB3" w:rsidP="00890BB3">
      <w:pPr>
        <w:ind w:left="360"/>
        <w:jc w:val="center"/>
        <w:rPr>
          <w:rFonts w:ascii="Simplified Arabic Fixed" w:hAnsi="Simplified Arabic Fixed" w:cs="Simplified Arabic Fixed"/>
          <w:b/>
          <w:bCs/>
          <w:sz w:val="28"/>
          <w:szCs w:val="28"/>
          <w:rtl/>
          <w:lang w:val="en-GB"/>
        </w:rPr>
      </w:pPr>
      <w:r w:rsidRPr="00EF6946">
        <w:rPr>
          <w:rFonts w:ascii="Simplified Arabic Fixed" w:hAnsi="Simplified Arabic Fixed" w:cs="Simplified Arabic Fixed" w:hint="cs"/>
          <w:b/>
          <w:bCs/>
          <w:sz w:val="28"/>
          <w:szCs w:val="28"/>
          <w:rtl/>
          <w:lang w:val="en-GB"/>
        </w:rPr>
        <w:lastRenderedPageBreak/>
        <w:t>ومن هذا المنطلق، تأتي هذه الدراسة لتستكشف أبعاد تأثير استهلاك المحتوى القصير على جودة الانتباه، ومدى التركيز لدى الشباب، في محاولة تشخيص هذه الظاهرة الرقمية، وتحديد حد الفاصل بين الاستمتاع بالتكنولوجيا، وبين الوقوع في أسر التشتت ال</w:t>
      </w:r>
      <w:r w:rsidRPr="00031672">
        <w:rPr>
          <w:rFonts w:ascii="Simplified Arabic Fixed" w:hAnsi="Simplified Arabic Fixed" w:cs="Simplified Arabic Fixed"/>
          <w:b/>
          <w:bCs/>
          <w:sz w:val="28"/>
          <w:szCs w:val="28"/>
          <w:rtl/>
          <w:lang w:val="en-GB"/>
        </w:rPr>
        <w:t>ذهني، وضعف الأداء المعرفي.</w:t>
      </w:r>
    </w:p>
    <w:p w14:paraId="37AC90DE" w14:textId="77777777" w:rsidR="008E48A3" w:rsidRDefault="008E48A3" w:rsidP="00890BB3">
      <w:pPr>
        <w:jc w:val="center"/>
        <w:rPr>
          <w:rtl/>
        </w:rPr>
      </w:pPr>
    </w:p>
    <w:p w14:paraId="5D0546E7" w14:textId="77777777" w:rsidR="008E48A3" w:rsidRDefault="008E48A3" w:rsidP="008E48A3">
      <w:pPr>
        <w:rPr>
          <w:rtl/>
        </w:rPr>
      </w:pPr>
    </w:p>
    <w:p w14:paraId="332E23BF" w14:textId="77777777" w:rsidR="008E48A3" w:rsidRDefault="008E48A3" w:rsidP="008E48A3">
      <w:pPr>
        <w:rPr>
          <w:rtl/>
        </w:rPr>
      </w:pPr>
    </w:p>
    <w:p w14:paraId="7CE7F5D8" w14:textId="77777777" w:rsidR="008E48A3" w:rsidRDefault="008E48A3" w:rsidP="008E48A3">
      <w:pPr>
        <w:rPr>
          <w:rtl/>
        </w:rPr>
      </w:pPr>
    </w:p>
    <w:p w14:paraId="5117F7F1" w14:textId="77777777" w:rsidR="008E48A3" w:rsidRDefault="008E48A3" w:rsidP="008E48A3">
      <w:pPr>
        <w:rPr>
          <w:rtl/>
        </w:rPr>
      </w:pPr>
    </w:p>
    <w:p w14:paraId="66D556D6" w14:textId="77777777" w:rsidR="008E48A3" w:rsidRDefault="008E48A3" w:rsidP="008E48A3">
      <w:pPr>
        <w:rPr>
          <w:rtl/>
        </w:rPr>
      </w:pPr>
    </w:p>
    <w:p w14:paraId="4B13A6EF" w14:textId="77777777" w:rsidR="008E48A3" w:rsidRPr="00291110" w:rsidRDefault="008E48A3" w:rsidP="00F16B62">
      <w:pPr>
        <w:outlineLvl w:val="0"/>
        <w:rPr>
          <w:rFonts w:ascii="Simplified Arabic Fixed" w:hAnsi="Simplified Arabic Fixed" w:cs="Simplified Arabic Fixed"/>
          <w:b/>
          <w:bCs/>
          <w:color w:val="000000" w:themeColor="text1"/>
          <w:sz w:val="32"/>
          <w:szCs w:val="32"/>
        </w:rPr>
      </w:pPr>
      <w:r>
        <w:rPr>
          <w:rtl/>
        </w:rPr>
        <w:tab/>
      </w:r>
      <w:bookmarkStart w:id="2" w:name="_Toc236527014"/>
      <w:r w:rsidRPr="00291110">
        <w:rPr>
          <w:rFonts w:ascii="Simplified Arabic Fixed" w:hAnsi="Simplified Arabic Fixed" w:cs="Simplified Arabic Fixed"/>
          <w:b/>
          <w:bCs/>
          <w:color w:val="000000" w:themeColor="text1"/>
          <w:sz w:val="32"/>
          <w:szCs w:val="32"/>
          <w:rtl/>
        </w:rPr>
        <w:t>"</w:t>
      </w:r>
      <w:r w:rsidRPr="00291110">
        <w:rPr>
          <w:rFonts w:ascii="Simplified Arabic Fixed" w:hAnsi="Simplified Arabic Fixed" w:cs="Simplified Arabic Fixed"/>
          <w:color w:val="000000" w:themeColor="text1"/>
          <w:sz w:val="32"/>
          <w:szCs w:val="32"/>
          <w:rtl/>
          <w:lang w:bidi="ar-DZ"/>
        </w:rPr>
        <w:t xml:space="preserve"> </w:t>
      </w:r>
      <w:r w:rsidRPr="00291110">
        <w:rPr>
          <w:rFonts w:ascii="Simplified Arabic Fixed" w:hAnsi="Simplified Arabic Fixed" w:cs="Simplified Arabic Fixed"/>
          <w:b/>
          <w:bCs/>
          <w:color w:val="000000" w:themeColor="text1"/>
          <w:sz w:val="32"/>
          <w:szCs w:val="32"/>
          <w:rtl/>
          <w:lang w:bidi="ar-DZ"/>
        </w:rPr>
        <w:t>تأثير المحتوى القصير في منصة تيك توك على مستوى الانتباه والتركيز لدى الشباب</w:t>
      </w:r>
      <w:r w:rsidRPr="00291110">
        <w:rPr>
          <w:rFonts w:ascii="Simplified Arabic Fixed" w:hAnsi="Simplified Arabic Fixed" w:cs="Simplified Arabic Fixed"/>
          <w:b/>
          <w:bCs/>
          <w:color w:val="000000" w:themeColor="text1"/>
          <w:sz w:val="32"/>
          <w:szCs w:val="32"/>
          <w:rtl/>
        </w:rPr>
        <w:t xml:space="preserve"> السعودي "</w:t>
      </w:r>
      <w:bookmarkEnd w:id="2"/>
    </w:p>
    <w:p w14:paraId="4BF805A0" w14:textId="77777777" w:rsidR="008E48A3" w:rsidRPr="00291110" w:rsidRDefault="008E48A3" w:rsidP="008E48A3">
      <w:pPr>
        <w:rPr>
          <w:rFonts w:ascii="Simplified Arabic Fixed" w:hAnsi="Simplified Arabic Fixed" w:cs="Simplified Arabic Fixed"/>
          <w:color w:val="000000" w:themeColor="text1"/>
          <w:sz w:val="28"/>
          <w:szCs w:val="28"/>
          <w:rtl/>
        </w:rPr>
      </w:pPr>
    </w:p>
    <w:p w14:paraId="04FCAD0F" w14:textId="77777777" w:rsidR="008E48A3" w:rsidRPr="00291110" w:rsidRDefault="008E48A3" w:rsidP="00F16B62">
      <w:pPr>
        <w:outlineLvl w:val="1"/>
        <w:rPr>
          <w:rFonts w:ascii="Simplified Arabic Fixed" w:hAnsi="Simplified Arabic Fixed" w:cs="Simplified Arabic Fixed"/>
          <w:b/>
          <w:bCs/>
          <w:color w:val="000000" w:themeColor="text1"/>
          <w:sz w:val="28"/>
          <w:szCs w:val="28"/>
          <w:rtl/>
        </w:rPr>
      </w:pPr>
      <w:bookmarkStart w:id="3" w:name="_Toc236527015"/>
      <w:r w:rsidRPr="00291110">
        <w:rPr>
          <w:rFonts w:ascii="Simplified Arabic Fixed" w:hAnsi="Simplified Arabic Fixed" w:cs="Simplified Arabic Fixed"/>
          <w:b/>
          <w:bCs/>
          <w:color w:val="000000" w:themeColor="text1"/>
          <w:sz w:val="28"/>
          <w:szCs w:val="28"/>
          <w:rtl/>
        </w:rPr>
        <w:t>المشكلة العلمية، وسبب الدراسة:</w:t>
      </w:r>
      <w:bookmarkEnd w:id="3"/>
    </w:p>
    <w:p w14:paraId="6C87DB6F" w14:textId="77777777" w:rsidR="008E48A3" w:rsidRPr="00291110" w:rsidRDefault="008E48A3" w:rsidP="008E48A3">
      <w:pPr>
        <w:rPr>
          <w:rFonts w:ascii="Simplified Arabic Fixed" w:hAnsi="Simplified Arabic Fixed" w:cs="Simplified Arabic Fixed"/>
          <w:color w:val="000000" w:themeColor="text1"/>
          <w:sz w:val="28"/>
          <w:szCs w:val="28"/>
          <w:rtl/>
        </w:rPr>
      </w:pPr>
      <w:r w:rsidRPr="00291110">
        <w:rPr>
          <w:rFonts w:ascii="Simplified Arabic Fixed" w:hAnsi="Simplified Arabic Fixed" w:cs="Simplified Arabic Fixed"/>
          <w:color w:val="000000" w:themeColor="text1"/>
          <w:sz w:val="28"/>
          <w:szCs w:val="28"/>
          <w:rtl/>
        </w:rPr>
        <w:t xml:space="preserve">في ظل التطور الذي </w:t>
      </w:r>
      <w:proofErr w:type="spellStart"/>
      <w:r w:rsidRPr="00291110">
        <w:rPr>
          <w:rFonts w:ascii="Simplified Arabic Fixed" w:hAnsi="Simplified Arabic Fixed" w:cs="Simplified Arabic Fixed"/>
          <w:color w:val="000000" w:themeColor="text1"/>
          <w:sz w:val="28"/>
          <w:szCs w:val="28"/>
          <w:rtl/>
        </w:rPr>
        <w:t>نواكبه</w:t>
      </w:r>
      <w:proofErr w:type="spellEnd"/>
      <w:r w:rsidRPr="00291110">
        <w:rPr>
          <w:rFonts w:ascii="Simplified Arabic Fixed" w:hAnsi="Simplified Arabic Fixed" w:cs="Simplified Arabic Fixed"/>
          <w:color w:val="000000" w:themeColor="text1"/>
          <w:sz w:val="28"/>
          <w:szCs w:val="28"/>
          <w:rtl/>
        </w:rPr>
        <w:t xml:space="preserve"> اليوم، وانتشار منصات التواصل الاجتماعي نلاحظ اقبال شديد على المقاطع القصيرة، والسريعة، والمقاطع التي تسمى (</w:t>
      </w:r>
      <w:proofErr w:type="spellStart"/>
      <w:r w:rsidRPr="00291110">
        <w:rPr>
          <w:rFonts w:ascii="Simplified Arabic Fixed" w:hAnsi="Simplified Arabic Fixed" w:cs="Simplified Arabic Fixed"/>
          <w:color w:val="000000" w:themeColor="text1"/>
          <w:sz w:val="28"/>
          <w:szCs w:val="28"/>
          <w:rtl/>
        </w:rPr>
        <w:t>ريلز</w:t>
      </w:r>
      <w:proofErr w:type="spellEnd"/>
      <w:r w:rsidRPr="00291110">
        <w:rPr>
          <w:rFonts w:ascii="Simplified Arabic Fixed" w:hAnsi="Simplified Arabic Fixed" w:cs="Simplified Arabic Fixed"/>
          <w:color w:val="000000" w:themeColor="text1"/>
          <w:sz w:val="28"/>
          <w:szCs w:val="28"/>
          <w:rtl/>
        </w:rPr>
        <w:t>)، لذلك ظهرت الحاجة الى معرفه مدى تأثيرها على مستوى الانتباه والتركيز لدى الطلاب لان التركيز له اهميه في التعليم وإنجاز المهام اليومية، ونحن من خلال قراءتنا، وبحثنا عن الموضوع تبين لنا أن هناك علاقة وطيدة بينهم.</w:t>
      </w:r>
    </w:p>
    <w:p w14:paraId="32FA1A00" w14:textId="77777777" w:rsidR="008E48A3" w:rsidRPr="00291110" w:rsidRDefault="008E48A3" w:rsidP="008E48A3">
      <w:pPr>
        <w:rPr>
          <w:rFonts w:ascii="Simplified Arabic Fixed" w:hAnsi="Simplified Arabic Fixed" w:cs="Simplified Arabic Fixed"/>
          <w:b/>
          <w:bCs/>
          <w:color w:val="000000" w:themeColor="text1"/>
          <w:sz w:val="28"/>
          <w:szCs w:val="28"/>
        </w:rPr>
      </w:pPr>
    </w:p>
    <w:p w14:paraId="3FC44266" w14:textId="77777777" w:rsidR="008E48A3" w:rsidRPr="00291110" w:rsidRDefault="008E48A3" w:rsidP="00F16B62">
      <w:pPr>
        <w:bidi w:val="0"/>
        <w:jc w:val="right"/>
        <w:outlineLvl w:val="1"/>
        <w:rPr>
          <w:rFonts w:ascii="Simplified Arabic Fixed" w:hAnsi="Simplified Arabic Fixed" w:cs="Simplified Arabic Fixed"/>
          <w:b/>
          <w:bCs/>
          <w:color w:val="000000" w:themeColor="text1"/>
          <w:sz w:val="28"/>
          <w:szCs w:val="28"/>
          <w:rtl/>
        </w:rPr>
      </w:pPr>
      <w:bookmarkStart w:id="4" w:name="_Toc236527016"/>
      <w:r w:rsidRPr="00291110">
        <w:rPr>
          <w:rFonts w:ascii="Simplified Arabic Fixed" w:hAnsi="Simplified Arabic Fixed" w:cs="Simplified Arabic Fixed"/>
          <w:b/>
          <w:bCs/>
          <w:color w:val="000000" w:themeColor="text1"/>
          <w:sz w:val="28"/>
          <w:szCs w:val="28"/>
          <w:rtl/>
        </w:rPr>
        <w:t>العلاقة بين المتغيرات:</w:t>
      </w:r>
      <w:bookmarkEnd w:id="4"/>
    </w:p>
    <w:p w14:paraId="67341912" w14:textId="77777777" w:rsidR="008E48A3" w:rsidRPr="00291110" w:rsidRDefault="008E48A3" w:rsidP="008E48A3">
      <w:pPr>
        <w:rPr>
          <w:rFonts w:ascii="Simplified Arabic Fixed" w:hAnsi="Simplified Arabic Fixed" w:cs="Simplified Arabic Fixed"/>
          <w:color w:val="000000" w:themeColor="text1"/>
          <w:sz w:val="28"/>
          <w:szCs w:val="28"/>
          <w:rtl/>
        </w:rPr>
      </w:pPr>
      <w:r w:rsidRPr="00291110">
        <w:rPr>
          <w:rFonts w:ascii="Simplified Arabic Fixed" w:hAnsi="Simplified Arabic Fixed" w:cs="Simplified Arabic Fixed"/>
          <w:color w:val="000000" w:themeColor="text1"/>
          <w:sz w:val="28"/>
          <w:szCs w:val="28"/>
          <w:rtl/>
        </w:rPr>
        <w:t>مشاهدة المقاطع القصيرة، ومدة استخدامها، وعددها. مدى تأثر مستوى الانتباه والتركيز.</w:t>
      </w:r>
    </w:p>
    <w:p w14:paraId="54B2B575" w14:textId="77777777" w:rsidR="008E48A3" w:rsidRPr="00291110" w:rsidRDefault="008E48A3" w:rsidP="008E48A3">
      <w:pPr>
        <w:rPr>
          <w:rFonts w:ascii="Simplified Arabic Fixed" w:hAnsi="Simplified Arabic Fixed" w:cs="Simplified Arabic Fixed"/>
          <w:color w:val="000000" w:themeColor="text1"/>
          <w:sz w:val="28"/>
          <w:szCs w:val="28"/>
          <w:rtl/>
        </w:rPr>
      </w:pPr>
    </w:p>
    <w:p w14:paraId="66E83540" w14:textId="77777777" w:rsidR="008E48A3" w:rsidRPr="00291110" w:rsidRDefault="008E48A3" w:rsidP="008E48A3">
      <w:pPr>
        <w:rPr>
          <w:rFonts w:ascii="Simplified Arabic Fixed" w:hAnsi="Simplified Arabic Fixed" w:cs="Simplified Arabic Fixed"/>
          <w:color w:val="000000" w:themeColor="text1"/>
          <w:sz w:val="28"/>
          <w:szCs w:val="28"/>
          <w:rtl/>
        </w:rPr>
      </w:pPr>
      <w:r w:rsidRPr="00291110">
        <w:rPr>
          <w:rFonts w:ascii="Simplified Arabic Fixed" w:hAnsi="Simplified Arabic Fixed" w:cs="Simplified Arabic Fixed"/>
          <w:color w:val="000000" w:themeColor="text1"/>
          <w:sz w:val="28"/>
          <w:szCs w:val="28"/>
          <w:rtl/>
        </w:rPr>
        <w:t>ومن هنا نطرح سؤال رئيسي لنتفرع بعده لعدة أسئلة: هل متابعه المقاطع القصيرة بشكل مستمر له تأثير على قدرة الدماغ على الانتباه والتركيز؟</w:t>
      </w:r>
    </w:p>
    <w:p w14:paraId="754FB9BB" w14:textId="77777777" w:rsidR="008E48A3" w:rsidRPr="00291110" w:rsidRDefault="008E48A3" w:rsidP="008E48A3">
      <w:pPr>
        <w:rPr>
          <w:rFonts w:ascii="Simplified Arabic Fixed" w:hAnsi="Simplified Arabic Fixed" w:cs="Simplified Arabic Fixed"/>
          <w:color w:val="000000" w:themeColor="text1"/>
          <w:sz w:val="28"/>
          <w:szCs w:val="28"/>
          <w:rtl/>
        </w:rPr>
      </w:pPr>
    </w:p>
    <w:p w14:paraId="0E9520D7" w14:textId="77777777" w:rsidR="008E48A3" w:rsidRPr="00291110" w:rsidRDefault="008E48A3" w:rsidP="008E48A3">
      <w:pPr>
        <w:ind w:left="426"/>
        <w:rPr>
          <w:rFonts w:ascii="Simplified Arabic Fixed" w:hAnsi="Simplified Arabic Fixed" w:cs="Simplified Arabic Fixed"/>
          <w:color w:val="000000" w:themeColor="text1"/>
          <w:sz w:val="28"/>
          <w:szCs w:val="28"/>
          <w:rtl/>
        </w:rPr>
      </w:pPr>
      <w:r w:rsidRPr="00291110">
        <w:rPr>
          <w:rFonts w:ascii="Simplified Arabic Fixed" w:hAnsi="Simplified Arabic Fixed" w:cs="Simplified Arabic Fixed"/>
          <w:color w:val="000000" w:themeColor="text1"/>
          <w:sz w:val="28"/>
          <w:szCs w:val="28"/>
          <w:rtl/>
        </w:rPr>
        <w:lastRenderedPageBreak/>
        <w:t>ولكي نجد اجابه على هذا السؤال الرئيسي، يتوجب علينا الإجابة على أسئلة أكثر تعمق: ما أكثر وسائل التواصل الاجتماعي استخداماً لدى الطلاب؟</w:t>
      </w:r>
    </w:p>
    <w:p w14:paraId="0A198CC9" w14:textId="77777777" w:rsidR="008E48A3" w:rsidRPr="00291110" w:rsidRDefault="008E48A3" w:rsidP="008E48A3">
      <w:pPr>
        <w:rPr>
          <w:rFonts w:ascii="Simplified Arabic Fixed" w:hAnsi="Simplified Arabic Fixed" w:cs="Simplified Arabic Fixed"/>
          <w:color w:val="000000" w:themeColor="text1"/>
          <w:sz w:val="28"/>
          <w:szCs w:val="28"/>
          <w:rtl/>
        </w:rPr>
      </w:pPr>
      <w:r w:rsidRPr="00291110">
        <w:rPr>
          <w:rFonts w:ascii="Simplified Arabic Fixed" w:hAnsi="Simplified Arabic Fixed" w:cs="Simplified Arabic Fixed"/>
          <w:color w:val="000000" w:themeColor="text1"/>
          <w:sz w:val="28"/>
          <w:szCs w:val="28"/>
          <w:rtl/>
        </w:rPr>
        <w:t>ما معدل الوقت الذي يقضيه الطلبة يوميا على وسائل التواصل الاجتماعي؟</w:t>
      </w:r>
    </w:p>
    <w:p w14:paraId="113AA2BC" w14:textId="77777777" w:rsidR="008E48A3" w:rsidRPr="00291110" w:rsidRDefault="008E48A3" w:rsidP="008E48A3">
      <w:pPr>
        <w:rPr>
          <w:rFonts w:ascii="Simplified Arabic Fixed" w:hAnsi="Simplified Arabic Fixed" w:cs="Simplified Arabic Fixed"/>
          <w:color w:val="000000" w:themeColor="text1"/>
          <w:sz w:val="28"/>
          <w:szCs w:val="28"/>
          <w:rtl/>
        </w:rPr>
      </w:pPr>
      <w:r w:rsidRPr="00291110">
        <w:rPr>
          <w:rFonts w:ascii="Simplified Arabic Fixed" w:hAnsi="Simplified Arabic Fixed" w:cs="Simplified Arabic Fixed"/>
          <w:color w:val="000000" w:themeColor="text1"/>
          <w:sz w:val="28"/>
          <w:szCs w:val="28"/>
          <w:rtl/>
        </w:rPr>
        <w:t>ما العلاقة بين كثرة استخدام وسائل التواصل الاجتماعي والتحصيل الدراسي؟</w:t>
      </w:r>
    </w:p>
    <w:p w14:paraId="1181C41E" w14:textId="77777777" w:rsidR="008E48A3" w:rsidRPr="00291110" w:rsidRDefault="008E48A3" w:rsidP="008E48A3">
      <w:pPr>
        <w:rPr>
          <w:rFonts w:ascii="Simplified Arabic Fixed" w:hAnsi="Simplified Arabic Fixed" w:cs="Simplified Arabic Fixed"/>
          <w:color w:val="000000" w:themeColor="text1"/>
          <w:sz w:val="28"/>
          <w:szCs w:val="28"/>
        </w:rPr>
      </w:pPr>
      <w:r w:rsidRPr="00291110">
        <w:rPr>
          <w:rFonts w:ascii="Simplified Arabic Fixed" w:hAnsi="Simplified Arabic Fixed" w:cs="Simplified Arabic Fixed"/>
          <w:color w:val="000000" w:themeColor="text1"/>
          <w:sz w:val="28"/>
          <w:szCs w:val="28"/>
          <w:rtl/>
        </w:rPr>
        <w:t>ما هي الاثار الإيجابية والسلبية لاستخدام وسائل التواصل الاجتماعي؟</w:t>
      </w:r>
      <w:r w:rsidRPr="00291110">
        <w:rPr>
          <w:rFonts w:ascii="Simplified Arabic Fixed" w:hAnsi="Simplified Arabic Fixed" w:cs="Simplified Arabic Fixed"/>
          <w:color w:val="000000" w:themeColor="text1"/>
          <w:sz w:val="28"/>
          <w:szCs w:val="28"/>
        </w:rPr>
        <w:t xml:space="preserve"> </w:t>
      </w:r>
    </w:p>
    <w:p w14:paraId="3A4D60C1" w14:textId="77777777" w:rsidR="008E48A3" w:rsidRPr="00291110" w:rsidRDefault="008E48A3" w:rsidP="008E48A3">
      <w:pPr>
        <w:rPr>
          <w:rFonts w:ascii="Simplified Arabic Fixed" w:hAnsi="Simplified Arabic Fixed" w:cs="Simplified Arabic Fixed"/>
          <w:color w:val="000000" w:themeColor="text1"/>
          <w:sz w:val="28"/>
          <w:szCs w:val="28"/>
          <w:rtl/>
        </w:rPr>
      </w:pPr>
    </w:p>
    <w:p w14:paraId="4585AC3F" w14:textId="77777777" w:rsidR="008E48A3" w:rsidRPr="00291110" w:rsidRDefault="008E48A3" w:rsidP="008E48A3">
      <w:pPr>
        <w:rPr>
          <w:rFonts w:ascii="Simplified Arabic Fixed" w:hAnsi="Simplified Arabic Fixed" w:cs="Simplified Arabic Fixed"/>
          <w:color w:val="000000" w:themeColor="text1"/>
          <w:sz w:val="28"/>
          <w:szCs w:val="28"/>
          <w:rtl/>
        </w:rPr>
      </w:pPr>
      <w:r w:rsidRPr="00291110">
        <w:rPr>
          <w:rFonts w:ascii="Simplified Arabic Fixed" w:hAnsi="Simplified Arabic Fixed" w:cs="Simplified Arabic Fixed"/>
          <w:color w:val="000000" w:themeColor="text1"/>
          <w:sz w:val="28"/>
          <w:szCs w:val="28"/>
          <w:rtl/>
        </w:rPr>
        <w:t>هذه التساؤلات وهذا الانتشار يجعلنا نهتم بدراسة هذه الحالات بالذات عند الطلاب خصوصا لأنهم الأكثر استخداما لها، والتركيز يعتبر من الأمور المهمة في التعلم وإنجاز المهمات اليومية.</w:t>
      </w:r>
    </w:p>
    <w:p w14:paraId="342DC873" w14:textId="77777777" w:rsidR="008E48A3" w:rsidRPr="00291110" w:rsidRDefault="008E48A3" w:rsidP="008E48A3">
      <w:pPr>
        <w:rPr>
          <w:rFonts w:ascii="Simplified Arabic Fixed" w:hAnsi="Simplified Arabic Fixed" w:cs="Simplified Arabic Fixed"/>
          <w:color w:val="000000" w:themeColor="text1"/>
          <w:sz w:val="28"/>
          <w:szCs w:val="28"/>
          <w:rtl/>
        </w:rPr>
      </w:pPr>
      <w:r w:rsidRPr="00291110">
        <w:rPr>
          <w:rFonts w:ascii="Simplified Arabic Fixed" w:hAnsi="Simplified Arabic Fixed" w:cs="Simplified Arabic Fixed"/>
          <w:color w:val="000000" w:themeColor="text1"/>
          <w:sz w:val="28"/>
          <w:szCs w:val="28"/>
          <w:rtl/>
        </w:rPr>
        <w:t>فدراستنا لهذه المشكلة فيها زيادة وعي للمجتمع بطريقه استخدام هذه المقاطع والحد من الافراط فيها.</w:t>
      </w:r>
    </w:p>
    <w:p w14:paraId="5B6FBC44" w14:textId="77777777" w:rsidR="008E48A3" w:rsidRPr="00291110" w:rsidRDefault="008E48A3" w:rsidP="008E48A3">
      <w:pPr>
        <w:rPr>
          <w:rFonts w:ascii="Simplified Arabic Fixed" w:hAnsi="Simplified Arabic Fixed" w:cs="Simplified Arabic Fixed"/>
          <w:color w:val="000000" w:themeColor="text1"/>
          <w:sz w:val="28"/>
          <w:szCs w:val="28"/>
          <w:rtl/>
        </w:rPr>
      </w:pPr>
    </w:p>
    <w:p w14:paraId="68966A65" w14:textId="77777777" w:rsidR="008E48A3" w:rsidRPr="00291110" w:rsidRDefault="008E48A3" w:rsidP="008E48A3">
      <w:pPr>
        <w:rPr>
          <w:rFonts w:ascii="Simplified Arabic Fixed" w:hAnsi="Simplified Arabic Fixed" w:cs="Simplified Arabic Fixed"/>
          <w:color w:val="000000" w:themeColor="text1"/>
          <w:sz w:val="28"/>
          <w:szCs w:val="28"/>
        </w:rPr>
      </w:pPr>
      <w:r w:rsidRPr="00291110">
        <w:rPr>
          <w:rFonts w:ascii="Simplified Arabic Fixed" w:hAnsi="Simplified Arabic Fixed" w:cs="Simplified Arabic Fixed"/>
          <w:b/>
          <w:bCs/>
          <w:color w:val="000000" w:themeColor="text1"/>
          <w:sz w:val="28"/>
          <w:szCs w:val="28"/>
          <w:rtl/>
        </w:rPr>
        <w:t xml:space="preserve">سبب اختيار الموضوع: </w:t>
      </w:r>
      <w:r w:rsidRPr="00291110">
        <w:rPr>
          <w:rFonts w:ascii="Simplified Arabic Fixed" w:hAnsi="Simplified Arabic Fixed" w:cs="Simplified Arabic Fixed"/>
          <w:color w:val="000000" w:themeColor="text1"/>
          <w:sz w:val="28"/>
          <w:szCs w:val="28"/>
          <w:rtl/>
        </w:rPr>
        <w:t>وتم اختيار هذه الدراسة، والبحث فيها نظراً لانتشارها في الآونة الاخيرة بشكل كبير، وأصبحت منصة (تيك توك) من أكثر المنصات التي يتابعها فئة الشباب يوميا، كما ان كثرة استخدامها أثارت لدينا تساؤلا حول تأثيرها السلوك، وعلى قدرة الشباب على الانتباه والتركيز في الدراسة والحياة اليومية.</w:t>
      </w:r>
    </w:p>
    <w:p w14:paraId="6D7CA1E5" w14:textId="77777777" w:rsidR="008E48A3" w:rsidRPr="00291110" w:rsidRDefault="008E48A3" w:rsidP="008E48A3">
      <w:pPr>
        <w:rPr>
          <w:rFonts w:ascii="Simplified Arabic Fixed" w:hAnsi="Simplified Arabic Fixed" w:cs="Simplified Arabic Fixed"/>
          <w:color w:val="000000" w:themeColor="text1"/>
          <w:sz w:val="28"/>
          <w:szCs w:val="28"/>
          <w:rtl/>
        </w:rPr>
      </w:pPr>
      <w:r w:rsidRPr="00291110">
        <w:rPr>
          <w:rFonts w:ascii="Simplified Arabic Fixed" w:hAnsi="Simplified Arabic Fixed" w:cs="Simplified Arabic Fixed"/>
          <w:color w:val="000000" w:themeColor="text1"/>
          <w:sz w:val="28"/>
          <w:szCs w:val="28"/>
          <w:rtl/>
        </w:rPr>
        <w:t xml:space="preserve"> </w:t>
      </w:r>
    </w:p>
    <w:p w14:paraId="615BBC09" w14:textId="77777777" w:rsidR="008E48A3" w:rsidRPr="00291110" w:rsidRDefault="008E48A3" w:rsidP="00F16B62">
      <w:pPr>
        <w:outlineLvl w:val="1"/>
        <w:rPr>
          <w:rFonts w:ascii="Simplified Arabic Fixed" w:hAnsi="Simplified Arabic Fixed" w:cs="Simplified Arabic Fixed"/>
          <w:color w:val="000000" w:themeColor="text1"/>
          <w:sz w:val="28"/>
          <w:szCs w:val="28"/>
          <w:rtl/>
        </w:rPr>
      </w:pPr>
      <w:bookmarkStart w:id="5" w:name="_Toc236527017"/>
      <w:r w:rsidRPr="00291110">
        <w:rPr>
          <w:rFonts w:ascii="Simplified Arabic Fixed" w:hAnsi="Simplified Arabic Fixed" w:cs="Simplified Arabic Fixed"/>
          <w:color w:val="000000" w:themeColor="text1"/>
          <w:sz w:val="28"/>
          <w:szCs w:val="28"/>
          <w:rtl/>
        </w:rPr>
        <w:t>أ</w:t>
      </w:r>
      <w:r w:rsidRPr="00291110">
        <w:rPr>
          <w:rFonts w:ascii="Simplified Arabic Fixed" w:hAnsi="Simplified Arabic Fixed" w:cs="Simplified Arabic Fixed"/>
          <w:b/>
          <w:bCs/>
          <w:color w:val="000000" w:themeColor="text1"/>
          <w:sz w:val="28"/>
          <w:szCs w:val="28"/>
          <w:rtl/>
        </w:rPr>
        <w:t>همية الدراسة:</w:t>
      </w:r>
      <w:r w:rsidRPr="00291110">
        <w:rPr>
          <w:rFonts w:ascii="Simplified Arabic Fixed" w:hAnsi="Simplified Arabic Fixed" w:cs="Simplified Arabic Fixed"/>
          <w:color w:val="000000" w:themeColor="text1"/>
          <w:sz w:val="28"/>
          <w:szCs w:val="28"/>
          <w:rtl/>
        </w:rPr>
        <w:t xml:space="preserve"> هذه الدراسة قد تساعد في وعي المجتمع بطريقه استخدام هذه المقاطع، ومعرفه تأثيرها خصوصا لدى الطلاب مما قد يساهم في تحسين أساليب استخدام وسائل التواصل، وتحقيق الاستفادة منها بشكل أفضل.</w:t>
      </w:r>
      <w:bookmarkEnd w:id="5"/>
    </w:p>
    <w:p w14:paraId="17498A33" w14:textId="77777777" w:rsidR="008E48A3" w:rsidRPr="00291110" w:rsidRDefault="008E48A3" w:rsidP="008E48A3">
      <w:pPr>
        <w:rPr>
          <w:rFonts w:ascii="Simplified Arabic Fixed" w:hAnsi="Simplified Arabic Fixed" w:cs="Simplified Arabic Fixed"/>
          <w:color w:val="000000" w:themeColor="text1"/>
          <w:sz w:val="28"/>
          <w:szCs w:val="28"/>
          <w:rtl/>
        </w:rPr>
      </w:pPr>
    </w:p>
    <w:p w14:paraId="7B4793B3" w14:textId="77777777" w:rsidR="008E48A3" w:rsidRPr="00291110" w:rsidRDefault="008E48A3" w:rsidP="00F16B62">
      <w:pPr>
        <w:outlineLvl w:val="0"/>
        <w:rPr>
          <w:rFonts w:ascii="Simplified Arabic Fixed" w:hAnsi="Simplified Arabic Fixed" w:cs="Simplified Arabic Fixed"/>
          <w:b/>
          <w:bCs/>
          <w:color w:val="000000" w:themeColor="text1"/>
          <w:sz w:val="28"/>
          <w:szCs w:val="28"/>
          <w:rtl/>
        </w:rPr>
      </w:pPr>
      <w:bookmarkStart w:id="6" w:name="_Toc236527018"/>
      <w:r w:rsidRPr="00291110">
        <w:rPr>
          <w:rFonts w:ascii="Simplified Arabic Fixed" w:hAnsi="Simplified Arabic Fixed" w:cs="Simplified Arabic Fixed"/>
          <w:b/>
          <w:bCs/>
          <w:color w:val="000000" w:themeColor="text1"/>
          <w:sz w:val="28"/>
          <w:szCs w:val="28"/>
          <w:rtl/>
        </w:rPr>
        <w:t>الأهداف:</w:t>
      </w:r>
      <w:bookmarkEnd w:id="6"/>
    </w:p>
    <w:p w14:paraId="03FA3DAE" w14:textId="77777777" w:rsidR="008E48A3" w:rsidRPr="00291110" w:rsidRDefault="008E48A3" w:rsidP="008E48A3">
      <w:pPr>
        <w:rPr>
          <w:rFonts w:ascii="Simplified Arabic Fixed" w:hAnsi="Simplified Arabic Fixed" w:cs="Simplified Arabic Fixed"/>
          <w:color w:val="000000" w:themeColor="text1"/>
          <w:sz w:val="28"/>
          <w:szCs w:val="28"/>
          <w:rtl/>
        </w:rPr>
      </w:pPr>
      <w:r w:rsidRPr="00291110">
        <w:rPr>
          <w:rFonts w:ascii="Simplified Arabic Fixed" w:hAnsi="Simplified Arabic Fixed" w:cs="Simplified Arabic Fixed"/>
          <w:color w:val="000000" w:themeColor="text1"/>
          <w:sz w:val="28"/>
          <w:szCs w:val="28"/>
          <w:rtl/>
        </w:rPr>
        <w:t>التعرف على تأثير المقاطع القصيرة على الانتباه والتركيز.</w:t>
      </w:r>
    </w:p>
    <w:p w14:paraId="321CF53C" w14:textId="77777777" w:rsidR="008E48A3" w:rsidRPr="00291110" w:rsidRDefault="008E48A3" w:rsidP="008E48A3">
      <w:pPr>
        <w:rPr>
          <w:rFonts w:ascii="Simplified Arabic Fixed" w:hAnsi="Simplified Arabic Fixed" w:cs="Simplified Arabic Fixed"/>
          <w:color w:val="000000" w:themeColor="text1"/>
          <w:sz w:val="28"/>
          <w:szCs w:val="28"/>
          <w:rtl/>
        </w:rPr>
      </w:pPr>
      <w:r w:rsidRPr="00291110">
        <w:rPr>
          <w:rFonts w:ascii="Simplified Arabic Fixed" w:hAnsi="Simplified Arabic Fixed" w:cs="Simplified Arabic Fixed"/>
          <w:color w:val="000000" w:themeColor="text1"/>
          <w:sz w:val="28"/>
          <w:szCs w:val="28"/>
          <w:rtl/>
        </w:rPr>
        <w:t>معرفه العلاقة بين مدة المشاهدة وتشتت الانتباه والتركيز.</w:t>
      </w:r>
    </w:p>
    <w:p w14:paraId="1BF8BB0B" w14:textId="77777777" w:rsidR="008E48A3" w:rsidRPr="00291110" w:rsidRDefault="008E48A3" w:rsidP="008E48A3">
      <w:pPr>
        <w:rPr>
          <w:rFonts w:ascii="Simplified Arabic Fixed" w:hAnsi="Simplified Arabic Fixed" w:cs="Simplified Arabic Fixed"/>
          <w:color w:val="000000" w:themeColor="text1"/>
          <w:sz w:val="28"/>
          <w:szCs w:val="28"/>
          <w:rtl/>
        </w:rPr>
      </w:pPr>
      <w:r w:rsidRPr="00291110">
        <w:rPr>
          <w:rFonts w:ascii="Simplified Arabic Fixed" w:hAnsi="Simplified Arabic Fixed" w:cs="Simplified Arabic Fixed"/>
          <w:color w:val="000000" w:themeColor="text1"/>
          <w:sz w:val="28"/>
          <w:szCs w:val="28"/>
          <w:rtl/>
        </w:rPr>
        <w:lastRenderedPageBreak/>
        <w:t>توعيه الافراد بأهمية الاستخدام المعتدل لمنصة (تيك توك).</w:t>
      </w:r>
    </w:p>
    <w:p w14:paraId="302C49F9" w14:textId="77777777" w:rsidR="008E48A3" w:rsidRPr="00291110" w:rsidRDefault="008E48A3" w:rsidP="008E48A3">
      <w:pPr>
        <w:rPr>
          <w:rFonts w:ascii="Simplified Arabic Fixed" w:hAnsi="Simplified Arabic Fixed" w:cs="Simplified Arabic Fixed"/>
          <w:color w:val="000000" w:themeColor="text1"/>
          <w:sz w:val="28"/>
          <w:szCs w:val="28"/>
          <w:rtl/>
        </w:rPr>
      </w:pPr>
    </w:p>
    <w:p w14:paraId="2E1E990B" w14:textId="77777777" w:rsidR="008E48A3" w:rsidRPr="00291110" w:rsidRDefault="008E48A3" w:rsidP="00F16B62">
      <w:pPr>
        <w:outlineLvl w:val="0"/>
        <w:rPr>
          <w:rFonts w:ascii="Simplified Arabic Fixed" w:hAnsi="Simplified Arabic Fixed" w:cs="Simplified Arabic Fixed"/>
          <w:b/>
          <w:bCs/>
          <w:color w:val="000000" w:themeColor="text1"/>
          <w:sz w:val="28"/>
          <w:szCs w:val="28"/>
          <w:rtl/>
        </w:rPr>
      </w:pPr>
      <w:bookmarkStart w:id="7" w:name="_Toc236527019"/>
      <w:r w:rsidRPr="00291110">
        <w:rPr>
          <w:rFonts w:ascii="Simplified Arabic Fixed" w:hAnsi="Simplified Arabic Fixed" w:cs="Simplified Arabic Fixed"/>
          <w:b/>
          <w:bCs/>
          <w:color w:val="000000" w:themeColor="text1"/>
          <w:sz w:val="28"/>
          <w:szCs w:val="28"/>
          <w:rtl/>
        </w:rPr>
        <w:t>الدراسات السابقة:</w:t>
      </w:r>
      <w:bookmarkEnd w:id="7"/>
    </w:p>
    <w:p w14:paraId="66E20EB0" w14:textId="77777777" w:rsidR="008E48A3" w:rsidRPr="00291110" w:rsidRDefault="008E48A3" w:rsidP="008E48A3">
      <w:pPr>
        <w:rPr>
          <w:rFonts w:ascii="Simplified Arabic Fixed" w:hAnsi="Simplified Arabic Fixed" w:cs="Simplified Arabic Fixed"/>
          <w:color w:val="000000" w:themeColor="text1"/>
          <w:sz w:val="28"/>
          <w:szCs w:val="28"/>
          <w:rtl/>
        </w:rPr>
      </w:pPr>
      <w:r w:rsidRPr="00291110">
        <w:rPr>
          <w:rFonts w:ascii="Simplified Arabic Fixed" w:hAnsi="Simplified Arabic Fixed" w:cs="Simplified Arabic Fixed"/>
          <w:color w:val="000000" w:themeColor="text1"/>
          <w:sz w:val="28"/>
          <w:szCs w:val="28"/>
          <w:rtl/>
        </w:rPr>
        <w:t>وبعد أن أطلعنا على الدراسات السابقة تبين لنا أنها اشارة إلى أن الاستخدام الطويل لوسائل التواصل الاجتماعي، والمحتوى الرقمي السريع قد يزيد من التشتت، وصعوبة التركيز لفترات طويلة.</w:t>
      </w:r>
    </w:p>
    <w:p w14:paraId="095A7206" w14:textId="77777777" w:rsidR="008E48A3" w:rsidRPr="00291110" w:rsidRDefault="008E48A3" w:rsidP="008E48A3">
      <w:pPr>
        <w:rPr>
          <w:rFonts w:ascii="Simplified Arabic Fixed" w:hAnsi="Simplified Arabic Fixed" w:cs="Simplified Arabic Fixed"/>
          <w:color w:val="000000" w:themeColor="text1"/>
          <w:sz w:val="28"/>
          <w:szCs w:val="28"/>
          <w:rtl/>
        </w:rPr>
      </w:pPr>
      <w:r w:rsidRPr="00291110">
        <w:rPr>
          <w:rFonts w:ascii="Simplified Arabic Fixed" w:hAnsi="Simplified Arabic Fixed" w:cs="Simplified Arabic Fixed"/>
          <w:color w:val="000000" w:themeColor="text1"/>
          <w:sz w:val="28"/>
          <w:szCs w:val="28"/>
          <w:rtl/>
        </w:rPr>
        <w:t>وهناك دراسات أخرى أوضحت تأثير استخدام الهاتف الذكي، ومنصات التواصل على الأداء الدراسي، والقدرة المعرفية، والتحصيلية.</w:t>
      </w:r>
    </w:p>
    <w:p w14:paraId="6DD4FBDC" w14:textId="77777777" w:rsidR="008E48A3" w:rsidRPr="00291110" w:rsidRDefault="008E48A3" w:rsidP="008E48A3">
      <w:pPr>
        <w:rPr>
          <w:rFonts w:ascii="Simplified Arabic Fixed" w:hAnsi="Simplified Arabic Fixed" w:cs="Simplified Arabic Fixed"/>
          <w:color w:val="000000" w:themeColor="text1"/>
          <w:sz w:val="28"/>
          <w:szCs w:val="28"/>
          <w:rtl/>
        </w:rPr>
      </w:pPr>
    </w:p>
    <w:p w14:paraId="1ECF2328" w14:textId="77777777" w:rsidR="008E48A3" w:rsidRPr="00291110" w:rsidRDefault="008E48A3" w:rsidP="008E48A3">
      <w:pPr>
        <w:rPr>
          <w:rFonts w:ascii="Simplified Arabic Fixed" w:hAnsi="Simplified Arabic Fixed" w:cs="Simplified Arabic Fixed"/>
          <w:b/>
          <w:bCs/>
          <w:color w:val="000000" w:themeColor="text1"/>
          <w:sz w:val="28"/>
          <w:szCs w:val="28"/>
          <w:rtl/>
        </w:rPr>
      </w:pPr>
      <w:r w:rsidRPr="00291110">
        <w:rPr>
          <w:rFonts w:ascii="Simplified Arabic Fixed" w:hAnsi="Simplified Arabic Fixed" w:cs="Simplified Arabic Fixed"/>
          <w:b/>
          <w:bCs/>
          <w:color w:val="000000" w:themeColor="text1"/>
          <w:sz w:val="28"/>
          <w:szCs w:val="28"/>
          <w:rtl/>
        </w:rPr>
        <w:t>ونستعرض بعض من هذه الدراسات:</w:t>
      </w:r>
    </w:p>
    <w:p w14:paraId="0B846F4E" w14:textId="77777777" w:rsidR="008E48A3" w:rsidRPr="00291110" w:rsidRDefault="008E48A3" w:rsidP="008E48A3">
      <w:pPr>
        <w:rPr>
          <w:rFonts w:ascii="Simplified Arabic Fixed" w:hAnsi="Simplified Arabic Fixed" w:cs="Simplified Arabic Fixed"/>
          <w:b/>
          <w:bCs/>
          <w:color w:val="000000" w:themeColor="text1"/>
          <w:sz w:val="28"/>
          <w:szCs w:val="28"/>
          <w:rtl/>
        </w:rPr>
      </w:pPr>
    </w:p>
    <w:p w14:paraId="72AEB888" w14:textId="77777777" w:rsidR="008E48A3" w:rsidRPr="00291110" w:rsidRDefault="008E48A3" w:rsidP="00F16B62">
      <w:pPr>
        <w:outlineLvl w:val="1"/>
        <w:rPr>
          <w:rFonts w:ascii="Simplified Arabic Fixed" w:hAnsi="Simplified Arabic Fixed" w:cs="Simplified Arabic Fixed"/>
          <w:color w:val="000000" w:themeColor="text1"/>
          <w:sz w:val="28"/>
          <w:szCs w:val="28"/>
          <w:rtl/>
        </w:rPr>
      </w:pPr>
      <w:bookmarkStart w:id="8" w:name="_Toc236527020"/>
      <w:r w:rsidRPr="00291110">
        <w:rPr>
          <w:rFonts w:ascii="Simplified Arabic Fixed" w:hAnsi="Simplified Arabic Fixed" w:cs="Simplified Arabic Fixed"/>
          <w:b/>
          <w:bCs/>
          <w:color w:val="000000" w:themeColor="text1"/>
          <w:sz w:val="28"/>
          <w:szCs w:val="28"/>
          <w:rtl/>
        </w:rPr>
        <w:t xml:space="preserve">1- دراسة (حسناء منصور 2023): بعنوان تأثير تصفح تطبيق التيك توك. </w:t>
      </w:r>
      <w:r w:rsidRPr="00291110">
        <w:rPr>
          <w:rFonts w:ascii="Simplified Arabic Fixed" w:hAnsi="Simplified Arabic Fixed" w:cs="Simplified Arabic Fixed"/>
          <w:color w:val="000000" w:themeColor="text1"/>
          <w:sz w:val="28"/>
          <w:szCs w:val="28"/>
          <w:rtl/>
        </w:rPr>
        <w:t xml:space="preserve">اهتمت الدراسة بتأثير تصفح تطبيق تيك توك على درجة الانتباه، والتركيز لدى الشباب السعودي بالتطبيق على عينة من طالبات كلية الاتصال والإعلام بجامعة الملك عبد العزيز باستخدام أداة الاستقصاء والمنهج التجريبي، وقد توصلت الدراسة إلى أن 27.1 % من عينة الدراسة يتصفحن تيك توك أكثر من 3 ساعات يوميا وهناك 25 % يتصفحن " من ساعتين إلى أقل من 3 ساعات " وجاءت فئة أقل من ساعة في المركز الأخير بنسبة 19.5 % وبالنسبة لمتوسط زمن تصفح منصة تيك توك جاءت فئة " من 20- 40 دقيقة " في المركز الأول بنسبة 38.2% تليه فئة " أكثر من ساعة " واحتلت فئة " من 40- 60 دقيقة " المركز الأخير بنسبة 13.2% وبالنسبة لمدة الفيديو المفضلة احتلت فئة " أقل من نصف دقيقة " المركز الأول بنسبة 47.6 %، تليه فئة " من نصف دقيقة إلى دقيقة " بنسبة 39.5% واتضح أنه كلما قل زمن الفيديو زاد تفضيل العينة له. أما فيما يتعلق بشكل تفاعل العينة مع مقاطع تيك توك اتضح أن" الإعجاب" يأتي في المرتبة الأولى بوزن نسبي 72.27، ثم حفظ المنشور بوزن نسبي 62.64%، وجاء النشر في المرتبة الأخيرة بوزن نسبي 54.91%. تبين أن العينة لا تمتنع عن تصفح تيك توك طوال اليوم؛ فبين المحاضرات هناك 51.73% منهن يتصفحن التطبيق، كما أن فترة قبل النوم تعتبر الوقت المفضل لتصفح تيك توك بوزن نسبي 79.36%، كما أقر 60.86% من </w:t>
      </w:r>
      <w:r w:rsidRPr="00291110">
        <w:rPr>
          <w:rFonts w:ascii="Simplified Arabic Fixed" w:hAnsi="Simplified Arabic Fixed" w:cs="Simplified Arabic Fixed"/>
          <w:color w:val="000000" w:themeColor="text1"/>
          <w:sz w:val="28"/>
          <w:szCs w:val="28"/>
          <w:rtl/>
        </w:rPr>
        <w:lastRenderedPageBreak/>
        <w:t>العينة أنهن يتصفحن تيك توك في أثناء المذاكرة. بالنسبة لنتائج الدراسة التجريبية اتضح وجود فروق دالة إحصائيا بين عينة الدراسة اللائي تصفحن تيك توك قبل المحاضرة، وبين اللائي لم يتصفحنه قبل المحاضرة في درجات استيعاب وفهم المحاضرة، كما تأكد وجود علاقة ارتباط متوسطة القوة بين تصفح العينة لموقع تيك توك وشعورهن بعدم القدرة على الاستغناء عن تيك توك حيث بلغ معامل ارتباط بيرسون 443. عند مستوى الدلالة 001.، تأكد وجود علاقة ارتباط دالة إحصائيا بين إدراك العينة لتأثير التيك توك (مجلة العلوم التربوية والنفسية).</w:t>
      </w:r>
      <w:bookmarkEnd w:id="8"/>
    </w:p>
    <w:p w14:paraId="33EA3843" w14:textId="77777777" w:rsidR="008E48A3" w:rsidRPr="00291110" w:rsidRDefault="008E48A3" w:rsidP="008E48A3">
      <w:pPr>
        <w:rPr>
          <w:rFonts w:ascii="Simplified Arabic Fixed" w:hAnsi="Simplified Arabic Fixed" w:cs="Simplified Arabic Fixed"/>
          <w:b/>
          <w:bCs/>
          <w:color w:val="000000" w:themeColor="text1"/>
          <w:sz w:val="28"/>
          <w:szCs w:val="28"/>
          <w:rtl/>
        </w:rPr>
      </w:pPr>
      <w:r w:rsidRPr="00291110">
        <w:rPr>
          <w:rFonts w:ascii="Simplified Arabic Fixed" w:hAnsi="Simplified Arabic Fixed" w:cs="Simplified Arabic Fixed"/>
          <w:b/>
          <w:bCs/>
          <w:color w:val="000000" w:themeColor="text1"/>
          <w:sz w:val="28"/>
          <w:szCs w:val="28"/>
        </w:rPr>
        <w:t xml:space="preserve"> </w:t>
      </w:r>
    </w:p>
    <w:p w14:paraId="3B7D29BF" w14:textId="77777777" w:rsidR="008E48A3" w:rsidRPr="00291110" w:rsidRDefault="008E48A3" w:rsidP="00F16B62">
      <w:pPr>
        <w:outlineLvl w:val="1"/>
        <w:rPr>
          <w:rFonts w:ascii="Simplified Arabic Fixed" w:hAnsi="Simplified Arabic Fixed" w:cs="Simplified Arabic Fixed"/>
          <w:color w:val="000000" w:themeColor="text1"/>
          <w:sz w:val="28"/>
          <w:szCs w:val="28"/>
          <w:rtl/>
        </w:rPr>
      </w:pPr>
      <w:bookmarkStart w:id="9" w:name="_Toc236527021"/>
      <w:r w:rsidRPr="00291110">
        <w:rPr>
          <w:rFonts w:ascii="Simplified Arabic Fixed" w:hAnsi="Simplified Arabic Fixed" w:cs="Simplified Arabic Fixed"/>
          <w:b/>
          <w:bCs/>
          <w:color w:val="000000" w:themeColor="text1"/>
          <w:sz w:val="28"/>
          <w:szCs w:val="28"/>
          <w:rtl/>
        </w:rPr>
        <w:t>2- دراسة براون وزملاؤه (2024) عنوان الدراسة مدى انتباه مستخدمين التيك توك وتقييم تأثير استهلاك الفيديو قصير الشكل على التركيز المعرفي.</w:t>
      </w:r>
      <w:bookmarkEnd w:id="9"/>
    </w:p>
    <w:p w14:paraId="4BB76232" w14:textId="77777777" w:rsidR="008E48A3" w:rsidRPr="00291110" w:rsidRDefault="008E48A3" w:rsidP="008E48A3">
      <w:pPr>
        <w:rPr>
          <w:rFonts w:ascii="Simplified Arabic Fixed" w:hAnsi="Simplified Arabic Fixed" w:cs="Simplified Arabic Fixed"/>
          <w:color w:val="000000" w:themeColor="text1"/>
          <w:sz w:val="28"/>
          <w:szCs w:val="28"/>
          <w:rtl/>
        </w:rPr>
      </w:pPr>
      <w:r w:rsidRPr="00291110">
        <w:rPr>
          <w:rFonts w:ascii="Simplified Arabic Fixed" w:hAnsi="Simplified Arabic Fixed" w:cs="Simplified Arabic Fixed"/>
          <w:color w:val="000000" w:themeColor="text1"/>
          <w:sz w:val="28"/>
          <w:szCs w:val="28"/>
          <w:rtl/>
        </w:rPr>
        <w:t>واهتمت هذه الدراسة بقياس مدى تأثير الاستهلاك المكثف للفيديوهات القصيرة على القدرة على الانتباه المستدام والتركيز الذهني لدى الشباب وكانت عينه الدراسة مكونه من 150 طالب وطالبة من المرحلة الجامعية تم تقسيمهم الى مجموعتين (مجموعه تجريبيه ومجموعه ضابطه) واستخدم المنهج شبه التجريبي من خلال اخضاعهما لاختبارات انتباه كمبيوتريه معياريه بعد التعرض للمقاطع، والنتيجة هي ان الاستهلاك اليومي المستمر للفيديوهات القصيرة (اكثر من ساعتين ) يؤدي الى انخفاض ملحوظ في كفاءه الانتباه المستدام وزياده تشتت الانتباه الارادي نظرا لاعتياد الدماغ على نظام المكافئات السريع . (المصدر مجله علم النفس الوسائط الإعلامية مجلد 36 عدد 2)</w:t>
      </w:r>
    </w:p>
    <w:p w14:paraId="553F01E3" w14:textId="77777777" w:rsidR="008E48A3" w:rsidRPr="00291110" w:rsidRDefault="008E48A3" w:rsidP="00F16B62">
      <w:pPr>
        <w:outlineLvl w:val="1"/>
        <w:rPr>
          <w:rFonts w:ascii="Simplified Arabic Fixed" w:hAnsi="Simplified Arabic Fixed" w:cs="Simplified Arabic Fixed"/>
          <w:color w:val="000000" w:themeColor="text1"/>
          <w:sz w:val="28"/>
          <w:szCs w:val="28"/>
        </w:rPr>
      </w:pPr>
      <w:bookmarkStart w:id="10" w:name="_Toc236527022"/>
      <w:r w:rsidRPr="00291110">
        <w:rPr>
          <w:rFonts w:ascii="Simplified Arabic Fixed" w:hAnsi="Simplified Arabic Fixed" w:cs="Simplified Arabic Fixed"/>
          <w:b/>
          <w:bCs/>
          <w:color w:val="000000" w:themeColor="text1"/>
          <w:sz w:val="28"/>
          <w:szCs w:val="28"/>
          <w:rtl/>
        </w:rPr>
        <w:t>3- دراسة (إسراء شاكر زيتون 2021) بعنوان أثر مواقع التواصل الاجتماعي على التحصيل الأكاديمي والنفسي، والجسدي للطلاب</w:t>
      </w:r>
      <w:r w:rsidRPr="00291110">
        <w:rPr>
          <w:rFonts w:ascii="Simplified Arabic Fixed" w:hAnsi="Simplified Arabic Fixed" w:cs="Simplified Arabic Fixed"/>
          <w:color w:val="000000" w:themeColor="text1"/>
          <w:sz w:val="28"/>
          <w:szCs w:val="28"/>
          <w:rtl/>
        </w:rPr>
        <w:t xml:space="preserve">. هدفت الدراسة إلى التعرف على آثار مواقع التواصل الاجتماعي على الطلبة نفسيا ً وجسديا ً وكذلك على التحصيل الأكاديمي لديهم. وقد اعتمدت الباحثة المنهج الوصفي الارتباطي. ولتحقيق أهداف الدراسة قامت الباحثة بإعداد استبانة وقام بإجراء دلالات الصدق والثبات لها. وتكون مجتمع الدراسة من (602) طالبا ً وطالبة من طلبة المرحلة الأساسية العليا (السابع-العاشر) في مدرستي العاشرة الثانوية المختلطة ومدرسة آيلة للذكور في مدينة العقبة وتم اختيار عينة الدراسة عشوائيا ً حيث تكونت من (188) طالبا وطالبة منهم (95) من الذكور (93) من الإناث </w:t>
      </w:r>
      <w:r w:rsidRPr="00291110">
        <w:rPr>
          <w:rFonts w:ascii="Simplified Arabic Fixed" w:hAnsi="Simplified Arabic Fixed" w:cs="Simplified Arabic Fixed"/>
          <w:color w:val="000000" w:themeColor="text1"/>
          <w:sz w:val="28"/>
          <w:szCs w:val="28"/>
          <w:rtl/>
        </w:rPr>
        <w:lastRenderedPageBreak/>
        <w:t>بالطريقة العشوائية. أظهرت نتائج الدراسة أن هناك علاقة عكسية دالة إحصائيا ً بين المستوى التحصيلي واستخدام مواقع التواصل الاجتماعي كما أظهرت النتائج أن هناك علاقة طردية بين شعور الطلبة بالتعب والارهاق، وعدد ساعات استخدامهم لمواقع التواصل كما أظهرت النتائج تأثر الطالب نفسيا ً بطريقة إيجابية وعدد الساعات التي يقضيها في استخدام مواقع التواصل الاجتماعي كما أشارت النتائج أن هناك علاقة عكسية دالة إحصائيا ً بين معرفة أولياء الامور لكلمة المرور والتعرض لمشاكل اجتماعية. وخلَصت الدراسة إلى عدد من التوصيات كان من بينها: ضرورة دراسة أثر مواقع التواصل على فئات عمرية</w:t>
      </w:r>
      <w:bookmarkEnd w:id="10"/>
    </w:p>
    <w:p w14:paraId="6D38469E" w14:textId="77777777" w:rsidR="008E48A3" w:rsidRPr="00291110" w:rsidRDefault="008E48A3" w:rsidP="008E48A3">
      <w:pPr>
        <w:rPr>
          <w:rFonts w:ascii="Simplified Arabic Fixed" w:hAnsi="Simplified Arabic Fixed" w:cs="Simplified Arabic Fixed"/>
          <w:color w:val="000000" w:themeColor="text1"/>
          <w:sz w:val="28"/>
          <w:szCs w:val="28"/>
          <w:rtl/>
        </w:rPr>
      </w:pPr>
      <w:r w:rsidRPr="00291110">
        <w:rPr>
          <w:rFonts w:ascii="Simplified Arabic Fixed" w:hAnsi="Simplified Arabic Fixed" w:cs="Simplified Arabic Fixed"/>
          <w:color w:val="000000" w:themeColor="text1"/>
          <w:sz w:val="28"/>
          <w:szCs w:val="28"/>
          <w:rtl/>
        </w:rPr>
        <w:t>أخرى، كما أوصت الدراسة بضرورة توعية الاهل في كيفية التواصل مع ابنائهم.  (مجله المعهد العربي للعلوم والنشر).</w:t>
      </w:r>
    </w:p>
    <w:p w14:paraId="22F9FD7B" w14:textId="77777777" w:rsidR="008E48A3" w:rsidRPr="00291110" w:rsidRDefault="008E48A3" w:rsidP="008E48A3">
      <w:pPr>
        <w:rPr>
          <w:rFonts w:ascii="Simplified Arabic Fixed" w:hAnsi="Simplified Arabic Fixed" w:cs="Simplified Arabic Fixed"/>
          <w:color w:val="000000" w:themeColor="text1"/>
          <w:sz w:val="28"/>
          <w:szCs w:val="28"/>
        </w:rPr>
      </w:pPr>
    </w:p>
    <w:p w14:paraId="6B7E28AE" w14:textId="77777777" w:rsidR="008E48A3" w:rsidRPr="00291110" w:rsidRDefault="008E48A3" w:rsidP="008E48A3">
      <w:pPr>
        <w:rPr>
          <w:rFonts w:ascii="Simplified Arabic Fixed" w:hAnsi="Simplified Arabic Fixed" w:cs="Simplified Arabic Fixed"/>
          <w:b/>
          <w:bCs/>
          <w:color w:val="000000" w:themeColor="text1"/>
          <w:sz w:val="28"/>
          <w:szCs w:val="28"/>
        </w:rPr>
      </w:pPr>
    </w:p>
    <w:p w14:paraId="61EB829C" w14:textId="77777777" w:rsidR="008E48A3" w:rsidRPr="00291110" w:rsidRDefault="008E48A3" w:rsidP="00F16B62">
      <w:pPr>
        <w:outlineLvl w:val="1"/>
        <w:rPr>
          <w:rFonts w:ascii="Simplified Arabic Fixed" w:hAnsi="Simplified Arabic Fixed" w:cs="Simplified Arabic Fixed"/>
          <w:b/>
          <w:bCs/>
          <w:color w:val="000000" w:themeColor="text1"/>
          <w:sz w:val="28"/>
          <w:szCs w:val="28"/>
          <w:rtl/>
        </w:rPr>
      </w:pPr>
      <w:r w:rsidRPr="00291110">
        <w:rPr>
          <w:rFonts w:ascii="Simplified Arabic Fixed" w:hAnsi="Simplified Arabic Fixed" w:cs="Simplified Arabic Fixed"/>
          <w:b/>
          <w:bCs/>
          <w:color w:val="000000" w:themeColor="text1"/>
          <w:sz w:val="28"/>
          <w:szCs w:val="28"/>
          <w:rtl/>
        </w:rPr>
        <w:t xml:space="preserve"> </w:t>
      </w:r>
      <w:bookmarkStart w:id="11" w:name="_Toc236527023"/>
      <w:r w:rsidRPr="00291110">
        <w:rPr>
          <w:rFonts w:ascii="Simplified Arabic Fixed" w:hAnsi="Simplified Arabic Fixed" w:cs="Simplified Arabic Fixed"/>
          <w:b/>
          <w:bCs/>
          <w:color w:val="000000" w:themeColor="text1"/>
          <w:sz w:val="28"/>
          <w:szCs w:val="28"/>
          <w:rtl/>
        </w:rPr>
        <w:t>سنه 2025</w:t>
      </w:r>
      <w:r w:rsidRPr="00291110">
        <w:rPr>
          <w:rFonts w:ascii="Simplified Arabic Fixed" w:hAnsi="Simplified Arabic Fixed" w:cs="Simplified Arabic Fixed"/>
          <w:b/>
          <w:bCs/>
          <w:color w:val="000000" w:themeColor="text1"/>
          <w:sz w:val="28"/>
          <w:szCs w:val="28"/>
        </w:rPr>
        <w:t>(</w:t>
      </w:r>
      <w:proofErr w:type="spellStart"/>
      <w:r w:rsidRPr="00291110">
        <w:rPr>
          <w:rFonts w:ascii="Simplified Arabic Fixed" w:hAnsi="Simplified Arabic Fixed" w:cs="Simplified Arabic Fixed"/>
          <w:b/>
          <w:bCs/>
          <w:color w:val="000000" w:themeColor="text1"/>
          <w:sz w:val="28"/>
          <w:szCs w:val="28"/>
        </w:rPr>
        <w:t>Reshaa</w:t>
      </w:r>
      <w:proofErr w:type="spellEnd"/>
      <w:r w:rsidRPr="00291110">
        <w:rPr>
          <w:rFonts w:ascii="Simplified Arabic Fixed" w:hAnsi="Simplified Arabic Fixed" w:cs="Simplified Arabic Fixed"/>
          <w:b/>
          <w:bCs/>
          <w:color w:val="000000" w:themeColor="text1"/>
          <w:sz w:val="28"/>
          <w:szCs w:val="28"/>
        </w:rPr>
        <w:t xml:space="preserve"> F. </w:t>
      </w:r>
      <w:proofErr w:type="spellStart"/>
      <w:r w:rsidRPr="00291110">
        <w:rPr>
          <w:rFonts w:ascii="Simplified Arabic Fixed" w:hAnsi="Simplified Arabic Fixed" w:cs="Simplified Arabic Fixed"/>
          <w:b/>
          <w:bCs/>
          <w:color w:val="000000" w:themeColor="text1"/>
          <w:sz w:val="28"/>
          <w:szCs w:val="28"/>
        </w:rPr>
        <w:t>Alruwaili</w:t>
      </w:r>
      <w:proofErr w:type="spellEnd"/>
      <w:r w:rsidRPr="00291110">
        <w:rPr>
          <w:rFonts w:ascii="Simplified Arabic Fixed" w:hAnsi="Simplified Arabic Fixed" w:cs="Simplified Arabic Fixed"/>
          <w:b/>
          <w:bCs/>
          <w:color w:val="000000" w:themeColor="text1"/>
          <w:sz w:val="28"/>
          <w:szCs w:val="28"/>
        </w:rPr>
        <w:t>)</w:t>
      </w:r>
      <w:r w:rsidRPr="00291110">
        <w:rPr>
          <w:rFonts w:ascii="Simplified Arabic Fixed" w:hAnsi="Simplified Arabic Fixed" w:cs="Simplified Arabic Fixed"/>
          <w:b/>
          <w:bCs/>
          <w:color w:val="000000" w:themeColor="text1"/>
          <w:sz w:val="28"/>
          <w:szCs w:val="28"/>
          <w:rtl/>
        </w:rPr>
        <w:t>4- دراسة</w:t>
      </w:r>
      <w:bookmarkEnd w:id="11"/>
      <w:r w:rsidRPr="00291110">
        <w:rPr>
          <w:rFonts w:ascii="Simplified Arabic Fixed" w:hAnsi="Simplified Arabic Fixed" w:cs="Simplified Arabic Fixed"/>
          <w:b/>
          <w:bCs/>
          <w:color w:val="000000" w:themeColor="text1"/>
          <w:sz w:val="28"/>
          <w:szCs w:val="28"/>
          <w:rtl/>
        </w:rPr>
        <w:t xml:space="preserve"> </w:t>
      </w:r>
    </w:p>
    <w:p w14:paraId="22FE8DFD" w14:textId="77777777" w:rsidR="008E48A3" w:rsidRPr="00291110" w:rsidRDefault="008E48A3" w:rsidP="00F16B62">
      <w:pPr>
        <w:outlineLvl w:val="1"/>
        <w:rPr>
          <w:rFonts w:ascii="Simplified Arabic Fixed" w:hAnsi="Simplified Arabic Fixed" w:cs="Simplified Arabic Fixed"/>
          <w:b/>
          <w:bCs/>
          <w:color w:val="000000" w:themeColor="text1"/>
          <w:sz w:val="28"/>
          <w:szCs w:val="28"/>
          <w:rtl/>
        </w:rPr>
      </w:pPr>
      <w:bookmarkStart w:id="12" w:name="_Toc236527024"/>
      <w:r w:rsidRPr="00291110">
        <w:rPr>
          <w:rFonts w:ascii="Simplified Arabic Fixed" w:hAnsi="Simplified Arabic Fixed" w:cs="Simplified Arabic Fixed"/>
          <w:b/>
          <w:bCs/>
          <w:color w:val="000000" w:themeColor="text1"/>
          <w:sz w:val="28"/>
          <w:szCs w:val="28"/>
          <w:rtl/>
        </w:rPr>
        <w:t>بعنوان الانغماس في التمرير واستخدام الفيديوهات القصيرة: مؤشرات على الانتباه، والذاكرة والاجهاد لدى مستخدمي وسائل التواصل الاجتماعي في السعودية.</w:t>
      </w:r>
      <w:bookmarkEnd w:id="12"/>
    </w:p>
    <w:p w14:paraId="1A99EB4B" w14:textId="77777777" w:rsidR="008E48A3" w:rsidRPr="00291110" w:rsidRDefault="008E48A3" w:rsidP="008E48A3">
      <w:pPr>
        <w:rPr>
          <w:rFonts w:ascii="Simplified Arabic Fixed" w:hAnsi="Simplified Arabic Fixed" w:cs="Simplified Arabic Fixed"/>
          <w:color w:val="000000" w:themeColor="text1"/>
          <w:sz w:val="28"/>
          <w:szCs w:val="28"/>
          <w:rtl/>
        </w:rPr>
      </w:pPr>
      <w:r w:rsidRPr="00291110">
        <w:rPr>
          <w:rFonts w:ascii="Simplified Arabic Fixed" w:hAnsi="Simplified Arabic Fixed" w:cs="Simplified Arabic Fixed"/>
          <w:color w:val="000000" w:themeColor="text1"/>
          <w:sz w:val="28"/>
          <w:szCs w:val="28"/>
          <w:rtl/>
        </w:rPr>
        <w:t>هدفت الدراسة الى معرفه العلاقة بين استخدام الفيديوهات القصيرة والسريعة، وبين بعض الجوانب المعرفية مثل صعوبة الانتباه واضطراب الذاكرة العاملة، والاجهاد الذهني لدى مستخدمين وسائل التواصل في السعودية، وشملت الدراسة 745 مشاركا من مستخدمي وسائل التواصل الاجتماعي في السعودية، وتوصلت الدراسة الى ان زيادة مدة استخدام المقاطع القصيرة، والانغماس في التمرير ارتبطت بزيادة صعوبات الانتباه والاجهاد المعرفي مما يشير الى وجود علاقة بين طريقه استخدام المحتوى القصير وبعض جوانب التركيز والقدرات المعرفية.</w:t>
      </w:r>
      <w:r w:rsidRPr="00291110">
        <w:rPr>
          <w:rFonts w:ascii="Simplified Arabic Fixed" w:hAnsi="Simplified Arabic Fixed" w:cs="Simplified Arabic Fixed"/>
          <w:color w:val="000000" w:themeColor="text1"/>
          <w:sz w:val="28"/>
          <w:szCs w:val="28"/>
          <w:rtl/>
        </w:rPr>
        <w:br/>
      </w:r>
      <w:r w:rsidRPr="00291110">
        <w:rPr>
          <w:rFonts w:ascii="Simplified Arabic Fixed" w:hAnsi="Simplified Arabic Fixed" w:cs="Simplified Arabic Fixed"/>
          <w:color w:val="000000" w:themeColor="text1"/>
          <w:sz w:val="28"/>
          <w:szCs w:val="28"/>
        </w:rPr>
        <w:t xml:space="preserve">(acta </w:t>
      </w:r>
      <w:proofErr w:type="spellStart"/>
      <w:r w:rsidRPr="00291110">
        <w:rPr>
          <w:rFonts w:ascii="Simplified Arabic Fixed" w:hAnsi="Simplified Arabic Fixed" w:cs="Simplified Arabic Fixed"/>
          <w:color w:val="000000" w:themeColor="text1"/>
          <w:sz w:val="28"/>
          <w:szCs w:val="28"/>
        </w:rPr>
        <w:t>psychologica</w:t>
      </w:r>
      <w:proofErr w:type="spellEnd"/>
      <w:r w:rsidRPr="00291110">
        <w:rPr>
          <w:rFonts w:ascii="Simplified Arabic Fixed" w:hAnsi="Simplified Arabic Fixed" w:cs="Simplified Arabic Fixed"/>
          <w:color w:val="000000" w:themeColor="text1"/>
          <w:sz w:val="28"/>
          <w:szCs w:val="28"/>
          <w:rtl/>
        </w:rPr>
        <w:t xml:space="preserve">(مجلة </w:t>
      </w:r>
    </w:p>
    <w:p w14:paraId="1DE4618F" w14:textId="77777777" w:rsidR="008E48A3" w:rsidRPr="00291110" w:rsidRDefault="008E48A3" w:rsidP="008E48A3">
      <w:pPr>
        <w:rPr>
          <w:rFonts w:ascii="Simplified Arabic Fixed" w:hAnsi="Simplified Arabic Fixed" w:cs="Simplified Arabic Fixed"/>
          <w:b/>
          <w:bCs/>
          <w:color w:val="000000" w:themeColor="text1"/>
          <w:sz w:val="28"/>
          <w:szCs w:val="28"/>
        </w:rPr>
      </w:pPr>
    </w:p>
    <w:p w14:paraId="5D7F5F19" w14:textId="77777777" w:rsidR="008E48A3" w:rsidRPr="00291110" w:rsidRDefault="008E48A3" w:rsidP="00F16B62">
      <w:pPr>
        <w:outlineLvl w:val="1"/>
        <w:rPr>
          <w:rFonts w:ascii="Simplified Arabic Fixed" w:hAnsi="Simplified Arabic Fixed" w:cs="Simplified Arabic Fixed"/>
          <w:b/>
          <w:bCs/>
          <w:color w:val="000000" w:themeColor="text1"/>
          <w:sz w:val="28"/>
          <w:szCs w:val="28"/>
          <w:rtl/>
        </w:rPr>
      </w:pPr>
      <w:bookmarkStart w:id="13" w:name="_Toc236527025"/>
      <w:r w:rsidRPr="00291110">
        <w:rPr>
          <w:rFonts w:ascii="Simplified Arabic Fixed" w:hAnsi="Simplified Arabic Fixed" w:cs="Simplified Arabic Fixed"/>
          <w:b/>
          <w:bCs/>
          <w:color w:val="000000" w:themeColor="text1"/>
          <w:sz w:val="28"/>
          <w:szCs w:val="28"/>
          <w:rtl/>
        </w:rPr>
        <w:t>5- دراسة (يان واخرون 2024) كان عنوان هذه الدراسة هو تأثير استخدام الفيديوهات القصيرة عبر الهاتف على وظائف الانتباه (دراسة</w:t>
      </w:r>
      <w:bookmarkEnd w:id="13"/>
      <w:r w:rsidRPr="00291110">
        <w:rPr>
          <w:rFonts w:ascii="Simplified Arabic Fixed" w:hAnsi="Simplified Arabic Fixed" w:cs="Simplified Arabic Fixed"/>
          <w:b/>
          <w:bCs/>
          <w:color w:val="000000" w:themeColor="text1"/>
          <w:sz w:val="28"/>
          <w:szCs w:val="28"/>
          <w:rtl/>
        </w:rPr>
        <w:t xml:space="preserve"> </w:t>
      </w:r>
    </w:p>
    <w:p w14:paraId="7A702C1A" w14:textId="77777777" w:rsidR="008E48A3" w:rsidRPr="00291110" w:rsidRDefault="008E48A3" w:rsidP="00F16B62">
      <w:pPr>
        <w:outlineLvl w:val="1"/>
        <w:rPr>
          <w:rFonts w:ascii="Simplified Arabic Fixed" w:hAnsi="Simplified Arabic Fixed" w:cs="Simplified Arabic Fixed"/>
          <w:b/>
          <w:bCs/>
          <w:color w:val="000000" w:themeColor="text1"/>
          <w:sz w:val="28"/>
          <w:szCs w:val="28"/>
          <w:rtl/>
        </w:rPr>
      </w:pPr>
      <w:bookmarkStart w:id="14" w:name="_Toc236527026"/>
      <w:r w:rsidRPr="00291110">
        <w:rPr>
          <w:rFonts w:ascii="Simplified Arabic Fixed" w:hAnsi="Simplified Arabic Fixed" w:cs="Simplified Arabic Fixed"/>
          <w:b/>
          <w:bCs/>
          <w:color w:val="000000" w:themeColor="text1"/>
          <w:sz w:val="28"/>
          <w:szCs w:val="28"/>
        </w:rPr>
        <w:lastRenderedPageBreak/>
        <w:t>(EEG)</w:t>
      </w:r>
      <w:r w:rsidRPr="00291110">
        <w:rPr>
          <w:rFonts w:ascii="Simplified Arabic Fixed" w:hAnsi="Simplified Arabic Fixed" w:cs="Simplified Arabic Fixed"/>
          <w:b/>
          <w:bCs/>
          <w:color w:val="000000" w:themeColor="text1"/>
          <w:sz w:val="28"/>
          <w:szCs w:val="28"/>
          <w:rtl/>
        </w:rPr>
        <w:t>باستخدام تخطيط الدماغ</w:t>
      </w:r>
      <w:bookmarkEnd w:id="14"/>
      <w:r w:rsidRPr="00291110">
        <w:rPr>
          <w:rFonts w:ascii="Simplified Arabic Fixed" w:hAnsi="Simplified Arabic Fixed" w:cs="Simplified Arabic Fixed"/>
          <w:b/>
          <w:bCs/>
          <w:color w:val="000000" w:themeColor="text1"/>
          <w:sz w:val="28"/>
          <w:szCs w:val="28"/>
          <w:rtl/>
        </w:rPr>
        <w:t xml:space="preserve"> </w:t>
      </w:r>
      <w:r w:rsidRPr="00291110">
        <w:rPr>
          <w:rFonts w:ascii="Simplified Arabic Fixed" w:hAnsi="Simplified Arabic Fixed" w:cs="Simplified Arabic Fixed"/>
          <w:b/>
          <w:bCs/>
          <w:color w:val="000000" w:themeColor="text1"/>
          <w:sz w:val="28"/>
          <w:szCs w:val="28"/>
        </w:rPr>
        <w:t xml:space="preserve"> </w:t>
      </w:r>
    </w:p>
    <w:p w14:paraId="3C58E279" w14:textId="77777777" w:rsidR="008E48A3" w:rsidRPr="00291110" w:rsidRDefault="008E48A3" w:rsidP="008E48A3">
      <w:pPr>
        <w:rPr>
          <w:rFonts w:ascii="Simplified Arabic Fixed" w:hAnsi="Simplified Arabic Fixed" w:cs="Simplified Arabic Fixed"/>
          <w:color w:val="000000" w:themeColor="text1"/>
          <w:sz w:val="28"/>
          <w:szCs w:val="28"/>
          <w:rtl/>
        </w:rPr>
      </w:pPr>
      <w:r w:rsidRPr="00291110">
        <w:rPr>
          <w:rFonts w:ascii="Simplified Arabic Fixed" w:hAnsi="Simplified Arabic Fixed" w:cs="Simplified Arabic Fixed"/>
          <w:color w:val="000000" w:themeColor="text1"/>
          <w:sz w:val="28"/>
          <w:szCs w:val="28"/>
          <w:rtl/>
        </w:rPr>
        <w:t xml:space="preserve">وهدفت الدراسة الى معرفه تأثير استخدام الفيديوهات القصيرة عبر الهاتف على وظائف الانتباه والتحكم التنفيذي لدى المستخدمين وتمت الدراسة على مجموعه من طلاب الجامعة من مستخدمي هذه المقاطع واظهرت نتيجة هذا البحث ان زيادة الميل لاستخدام الفيديوهات القصيرة بشكل مفرط ارتبط بانخفاض بعض جوانب التحكم </w:t>
      </w:r>
      <w:proofErr w:type="spellStart"/>
      <w:r w:rsidRPr="00291110">
        <w:rPr>
          <w:rFonts w:ascii="Simplified Arabic Fixed" w:hAnsi="Simplified Arabic Fixed" w:cs="Simplified Arabic Fixed"/>
          <w:color w:val="000000" w:themeColor="text1"/>
          <w:sz w:val="28"/>
          <w:szCs w:val="28"/>
          <w:rtl/>
        </w:rPr>
        <w:t>الانتباهي</w:t>
      </w:r>
      <w:proofErr w:type="spellEnd"/>
      <w:r w:rsidRPr="00291110">
        <w:rPr>
          <w:rFonts w:ascii="Simplified Arabic Fixed" w:hAnsi="Simplified Arabic Fixed" w:cs="Simplified Arabic Fixed"/>
          <w:color w:val="000000" w:themeColor="text1"/>
          <w:sz w:val="28"/>
          <w:szCs w:val="28"/>
          <w:rtl/>
        </w:rPr>
        <w:t>، وصعوبة في التحكم الذات. (المصدر)</w:t>
      </w:r>
    </w:p>
    <w:p w14:paraId="38F50DB4" w14:textId="77777777" w:rsidR="008E48A3" w:rsidRPr="00291110" w:rsidRDefault="008E48A3" w:rsidP="008E48A3">
      <w:pPr>
        <w:rPr>
          <w:rFonts w:ascii="Simplified Arabic Fixed" w:hAnsi="Simplified Arabic Fixed" w:cs="Simplified Arabic Fixed"/>
          <w:color w:val="000000" w:themeColor="text1"/>
          <w:sz w:val="28"/>
          <w:szCs w:val="28"/>
          <w:rtl/>
        </w:rPr>
      </w:pPr>
      <w:proofErr w:type="gramStart"/>
      <w:r w:rsidRPr="00291110">
        <w:rPr>
          <w:rFonts w:ascii="Simplified Arabic Fixed" w:hAnsi="Simplified Arabic Fixed" w:cs="Simplified Arabic Fixed"/>
          <w:color w:val="000000" w:themeColor="text1"/>
          <w:sz w:val="28"/>
          <w:szCs w:val="28"/>
          <w:rtl/>
        </w:rPr>
        <w:t>)</w:t>
      </w:r>
      <w:r w:rsidRPr="00291110">
        <w:rPr>
          <w:rFonts w:ascii="Simplified Arabic Fixed" w:hAnsi="Simplified Arabic Fixed" w:cs="Simplified Arabic Fixed"/>
          <w:color w:val="000000" w:themeColor="text1"/>
          <w:sz w:val="28"/>
          <w:szCs w:val="28"/>
        </w:rPr>
        <w:t>frontiers</w:t>
      </w:r>
      <w:proofErr w:type="gramEnd"/>
      <w:r w:rsidRPr="00291110">
        <w:rPr>
          <w:rFonts w:ascii="Simplified Arabic Fixed" w:hAnsi="Simplified Arabic Fixed" w:cs="Simplified Arabic Fixed"/>
          <w:color w:val="000000" w:themeColor="text1"/>
          <w:sz w:val="28"/>
          <w:szCs w:val="28"/>
        </w:rPr>
        <w:t xml:space="preserve"> in human </w:t>
      </w:r>
      <w:proofErr w:type="gramStart"/>
      <w:r w:rsidRPr="00291110">
        <w:rPr>
          <w:rFonts w:ascii="Simplified Arabic Fixed" w:hAnsi="Simplified Arabic Fixed" w:cs="Simplified Arabic Fixed"/>
          <w:color w:val="000000" w:themeColor="text1"/>
          <w:sz w:val="28"/>
          <w:szCs w:val="28"/>
        </w:rPr>
        <w:t>neuroscience</w:t>
      </w:r>
      <w:r w:rsidRPr="00291110">
        <w:rPr>
          <w:rFonts w:ascii="Simplified Arabic Fixed" w:hAnsi="Simplified Arabic Fixed" w:cs="Simplified Arabic Fixed"/>
          <w:color w:val="000000" w:themeColor="text1"/>
          <w:sz w:val="28"/>
          <w:szCs w:val="28"/>
          <w:rtl/>
        </w:rPr>
        <w:t>(</w:t>
      </w:r>
      <w:proofErr w:type="gramEnd"/>
    </w:p>
    <w:p w14:paraId="2C1B92C0" w14:textId="77777777" w:rsidR="008E48A3" w:rsidRPr="00291110" w:rsidRDefault="008E48A3" w:rsidP="008E48A3">
      <w:pPr>
        <w:rPr>
          <w:rFonts w:ascii="Simplified Arabic Fixed" w:hAnsi="Simplified Arabic Fixed" w:cs="Simplified Arabic Fixed"/>
          <w:color w:val="000000" w:themeColor="text1"/>
          <w:sz w:val="28"/>
          <w:szCs w:val="28"/>
          <w:rtl/>
        </w:rPr>
      </w:pPr>
    </w:p>
    <w:p w14:paraId="38D999DB" w14:textId="77777777" w:rsidR="008E48A3" w:rsidRPr="00291110" w:rsidRDefault="008E48A3" w:rsidP="00F16B62">
      <w:pPr>
        <w:outlineLvl w:val="1"/>
        <w:rPr>
          <w:rFonts w:ascii="Simplified Arabic Fixed" w:hAnsi="Simplified Arabic Fixed" w:cs="Simplified Arabic Fixed"/>
          <w:b/>
          <w:bCs/>
          <w:color w:val="000000" w:themeColor="text1"/>
          <w:sz w:val="28"/>
          <w:szCs w:val="28"/>
          <w:rtl/>
        </w:rPr>
      </w:pPr>
      <w:bookmarkStart w:id="15" w:name="_Toc236527027"/>
      <w:r w:rsidRPr="00291110">
        <w:rPr>
          <w:rFonts w:ascii="Simplified Arabic Fixed" w:hAnsi="Simplified Arabic Fixed" w:cs="Simplified Arabic Fixed"/>
          <w:b/>
          <w:bCs/>
          <w:color w:val="000000" w:themeColor="text1"/>
          <w:sz w:val="28"/>
          <w:szCs w:val="28"/>
          <w:rtl/>
        </w:rPr>
        <w:t>6- دراسة اللولو علي القحطاني (2025) وكانت بعنوان وعي طلاب الجامعات السعوديين بمفهوم تعفن الدماغ.</w:t>
      </w:r>
      <w:bookmarkEnd w:id="15"/>
    </w:p>
    <w:p w14:paraId="0EF032B0" w14:textId="77777777" w:rsidR="008E48A3" w:rsidRPr="00291110" w:rsidRDefault="008E48A3" w:rsidP="008E48A3">
      <w:pPr>
        <w:rPr>
          <w:rFonts w:ascii="Simplified Arabic Fixed" w:hAnsi="Simplified Arabic Fixed" w:cs="Simplified Arabic Fixed"/>
          <w:color w:val="000000" w:themeColor="text1"/>
          <w:sz w:val="28"/>
          <w:szCs w:val="28"/>
          <w:rtl/>
        </w:rPr>
      </w:pPr>
      <w:r w:rsidRPr="00291110">
        <w:rPr>
          <w:rFonts w:ascii="Simplified Arabic Fixed" w:hAnsi="Simplified Arabic Fixed" w:cs="Simplified Arabic Fixed"/>
          <w:color w:val="000000" w:themeColor="text1"/>
          <w:sz w:val="28"/>
          <w:szCs w:val="28"/>
          <w:rtl/>
        </w:rPr>
        <w:t xml:space="preserve">تسعى الدراسة إلى الكشف عن وعي طلاب الجامعات السعوديين بمفهوم "تعفن الدماغ" كأثر محتمل للتمرير اللانهائي لمقاطع الفيديو القصيرة عبر منصات التواصل الاجتماعي، وتحليل واقع هذا السلوك، لدراسة انعكاساته الأكاديمية والنفسية، وتتبع الدراسة المنهج المسحي التحليلي مستندة إلى استبانة إلكترونية وُزعت على مجموعات طلابية عبر تطبيق واتساب من عينة غير احتمالية بلغت (210) طالبًا وطالبة بتنوع ديموغرافي وأكاديمي، وأسفرت النتائج عن تدني المعرفة المفاهيمية بمصطلح "تعفن الدماغ"، حيث تعرف عليه معظم الطلاب عبر الاستبانة، مقابل وعي إدراكي مرتفع بأعراضه كالتشتت، وضعف التركيز، والانفصال عن الواقع، وتبيّن انغماس الطلاب في التمرير اللانهائي حيث يرتبط بسلوك ترفيهي مدفوع بالرغبة في التسلية وكسر الملل، ويُعززه تفضيل منصة تيك توك، وخصائص المحتوى الجذابة، وتأثير الفئة العمرية الأصغر، واتضح أن هذا السلوك يُعد عائقًا معرفيًا ونفسيًا، إذ أفاد غالبية الطلاب بتأثر تركيزهم وانتباههم، ووجود علاقة ارتباطية بين التمرير اللانهائي وانخفاض الأداء الأكاديمي، ومع ذلك، اتضح أن الطلاب السعوديين يتسمون بالانتقائية والوعي أثناء المشاهدة، مما عكس إدراكًا ذاتيًا لتشابه الأعراض مع "تعفن الدماغ"، ووعيًا داخليًا متقدمًا بآثار التمرير اللانهائي رغم غموض المفهوم، وإدراك لأسبابه الرقمية المتمثلة في المحتوى التافه والتباين العاطفي وخوارزميات المنصة، وعبر الطلاب عن حاجتهم إلى حلول توعوية وتنظيمية مباشرة، وأوصت الدراسة بإنتاج حملات </w:t>
      </w:r>
      <w:r w:rsidRPr="00291110">
        <w:rPr>
          <w:rFonts w:ascii="Simplified Arabic Fixed" w:hAnsi="Simplified Arabic Fixed" w:cs="Simplified Arabic Fixed"/>
          <w:color w:val="000000" w:themeColor="text1"/>
          <w:sz w:val="28"/>
          <w:szCs w:val="28"/>
          <w:rtl/>
        </w:rPr>
        <w:lastRenderedPageBreak/>
        <w:t>توعوية رقمية مرئية عبر المنصات الجامعية، وإدراج المفاهيم الرقمية الحديثة في المقررات التعليمية، وتنظيم مبادرات مجتمعية تفاعلية وتطبيق سياسات جامعية تقلل التصفح العشوائي، إلى جانب تطوير أدوات تقنية لرصد السلوك الرقمي، وتحفيز المحتوى الهادف، وبناء مبادرات وطنية مشتركة تعزز الرفاه الرقمي، مع ضرورة إجراء دراسات تجريبية وتحليلية تكميلية لتوسيع فهم الظاهرة في فئات اجتماعية وبيئات مختلفة داخل المملكة العربية السعودية.( المصدر مجله العلوم الإنسانية والاجتماعية).</w:t>
      </w:r>
    </w:p>
    <w:p w14:paraId="2FD55265" w14:textId="77777777" w:rsidR="008E48A3" w:rsidRPr="00291110" w:rsidRDefault="008E48A3" w:rsidP="008E48A3">
      <w:pPr>
        <w:rPr>
          <w:rFonts w:ascii="Simplified Arabic Fixed" w:hAnsi="Simplified Arabic Fixed" w:cs="Simplified Arabic Fixed"/>
          <w:b/>
          <w:bCs/>
          <w:color w:val="000000" w:themeColor="text1"/>
          <w:sz w:val="28"/>
          <w:szCs w:val="28"/>
          <w:rtl/>
        </w:rPr>
      </w:pPr>
    </w:p>
    <w:p w14:paraId="25C6B8F8" w14:textId="77777777" w:rsidR="008E48A3" w:rsidRPr="00291110" w:rsidRDefault="008E48A3" w:rsidP="00F16B62">
      <w:pPr>
        <w:outlineLvl w:val="1"/>
        <w:rPr>
          <w:rFonts w:ascii="Simplified Arabic Fixed" w:hAnsi="Simplified Arabic Fixed" w:cs="Simplified Arabic Fixed"/>
          <w:b/>
          <w:bCs/>
          <w:color w:val="000000" w:themeColor="text1"/>
          <w:sz w:val="28"/>
          <w:szCs w:val="28"/>
          <w:rtl/>
        </w:rPr>
      </w:pPr>
      <w:bookmarkStart w:id="16" w:name="_Toc236527028"/>
      <w:r w:rsidRPr="00291110">
        <w:rPr>
          <w:rFonts w:ascii="Simplified Arabic Fixed" w:hAnsi="Simplified Arabic Fixed" w:cs="Simplified Arabic Fixed"/>
          <w:b/>
          <w:bCs/>
          <w:color w:val="000000" w:themeColor="text1"/>
          <w:sz w:val="28"/>
          <w:szCs w:val="28"/>
          <w:rtl/>
        </w:rPr>
        <w:t>7- دراسة خديجة حيدر نوري (2026) بعنوان تأثير مشاهده المقاطع القصيرة على مدى التركيز والانتباه والأداء الأكاديمي.</w:t>
      </w:r>
      <w:bookmarkEnd w:id="16"/>
    </w:p>
    <w:p w14:paraId="53B2D87C" w14:textId="77777777" w:rsidR="008E48A3" w:rsidRPr="00291110" w:rsidRDefault="008E48A3" w:rsidP="008E48A3">
      <w:pPr>
        <w:rPr>
          <w:rFonts w:ascii="Simplified Arabic Fixed" w:hAnsi="Simplified Arabic Fixed" w:cs="Simplified Arabic Fixed"/>
          <w:color w:val="000000" w:themeColor="text1"/>
          <w:sz w:val="28"/>
          <w:szCs w:val="28"/>
          <w:rtl/>
        </w:rPr>
      </w:pPr>
      <w:r w:rsidRPr="00291110">
        <w:rPr>
          <w:rFonts w:ascii="Simplified Arabic Fixed" w:hAnsi="Simplified Arabic Fixed" w:cs="Simplified Arabic Fixed"/>
          <w:color w:val="000000" w:themeColor="text1"/>
          <w:sz w:val="28"/>
          <w:szCs w:val="28"/>
          <w:rtl/>
        </w:rPr>
        <w:t xml:space="preserve">استهدف البحث الحالي بالتعرف على تأثير مشاهدة مقاطع الفيديو القصيرة على مدى التركيز والانتباه والأداء الأكاديمي لدى طلبة الجامعة. ولتحقيق هذه الأهداف قامت الباحثة ببناء مقياسين أحدهما لقياس مدة تركيز الانتباه والثاني لقياس الأداء الأكاديمي، يتكون كل منهما من (20) فقرة والاجابة عنها وفق مدرج خماسي من البدائل، وقد تم استخراج الخصائص </w:t>
      </w:r>
      <w:proofErr w:type="spellStart"/>
      <w:r w:rsidRPr="00291110">
        <w:rPr>
          <w:rFonts w:ascii="Simplified Arabic Fixed" w:hAnsi="Simplified Arabic Fixed" w:cs="Simplified Arabic Fixed"/>
          <w:color w:val="000000" w:themeColor="text1"/>
          <w:sz w:val="28"/>
          <w:szCs w:val="28"/>
          <w:rtl/>
        </w:rPr>
        <w:t>السايكومترية</w:t>
      </w:r>
      <w:proofErr w:type="spellEnd"/>
      <w:r w:rsidRPr="00291110">
        <w:rPr>
          <w:rFonts w:ascii="Simplified Arabic Fixed" w:hAnsi="Simplified Arabic Fixed" w:cs="Simplified Arabic Fixed"/>
          <w:color w:val="000000" w:themeColor="text1"/>
          <w:sz w:val="28"/>
          <w:szCs w:val="28"/>
          <w:rtl/>
        </w:rPr>
        <w:t xml:space="preserve"> من صدق وثبات للمقياسين. اشارت نتائج البحث ان قضاء وقت (2) ساعة فأكثر له تأثير في تقليل مدة تركيز الانتباه، اما بالنسبة للأداء الأكاديمي فقد اشارت انه كلما زادت مدة الوقت المقضي في متابعة هذه المقاطع كان لها تأثير سلبي على الأداء الأكاديمي للطلبة، وبناء على هذه النتائج خرج البحث بمجموعه من التوصيات والمقترحات وهي:</w:t>
      </w:r>
    </w:p>
    <w:p w14:paraId="0F27F773" w14:textId="77777777" w:rsidR="008E48A3" w:rsidRPr="00291110" w:rsidRDefault="008E48A3" w:rsidP="008E48A3">
      <w:pPr>
        <w:rPr>
          <w:rFonts w:ascii="Simplified Arabic Fixed" w:hAnsi="Simplified Arabic Fixed" w:cs="Simplified Arabic Fixed"/>
          <w:color w:val="000000" w:themeColor="text1"/>
          <w:sz w:val="28"/>
          <w:szCs w:val="28"/>
          <w:rtl/>
        </w:rPr>
      </w:pPr>
      <w:r w:rsidRPr="00291110">
        <w:rPr>
          <w:rFonts w:ascii="Simplified Arabic Fixed" w:hAnsi="Simplified Arabic Fixed" w:cs="Simplified Arabic Fixed"/>
          <w:color w:val="000000" w:themeColor="text1"/>
          <w:sz w:val="28"/>
          <w:szCs w:val="28"/>
          <w:rtl/>
        </w:rPr>
        <w:t>التوصيات:</w:t>
      </w:r>
    </w:p>
    <w:p w14:paraId="0B4CA78F" w14:textId="77777777" w:rsidR="008E48A3" w:rsidRPr="00291110" w:rsidRDefault="008E48A3" w:rsidP="008E48A3">
      <w:pPr>
        <w:rPr>
          <w:rFonts w:ascii="Simplified Arabic Fixed" w:hAnsi="Simplified Arabic Fixed" w:cs="Simplified Arabic Fixed"/>
          <w:color w:val="000000" w:themeColor="text1"/>
          <w:sz w:val="28"/>
          <w:szCs w:val="28"/>
          <w:rtl/>
        </w:rPr>
      </w:pPr>
      <w:r w:rsidRPr="00291110">
        <w:rPr>
          <w:rFonts w:ascii="Simplified Arabic Fixed" w:hAnsi="Simplified Arabic Fixed" w:cs="Simplified Arabic Fixed"/>
          <w:color w:val="000000" w:themeColor="text1"/>
          <w:sz w:val="28"/>
          <w:szCs w:val="28"/>
          <w:rtl/>
        </w:rPr>
        <w:t xml:space="preserve">تنظيم وقت استخدام وسائل التواصل الاجتماعي </w:t>
      </w:r>
    </w:p>
    <w:p w14:paraId="16C4D5F2" w14:textId="77777777" w:rsidR="008E48A3" w:rsidRPr="00291110" w:rsidRDefault="008E48A3" w:rsidP="008E48A3">
      <w:pPr>
        <w:rPr>
          <w:rFonts w:ascii="Simplified Arabic Fixed" w:hAnsi="Simplified Arabic Fixed" w:cs="Simplified Arabic Fixed"/>
          <w:color w:val="000000" w:themeColor="text1"/>
          <w:sz w:val="28"/>
          <w:szCs w:val="28"/>
          <w:rtl/>
        </w:rPr>
      </w:pPr>
      <w:r w:rsidRPr="00291110">
        <w:rPr>
          <w:rFonts w:ascii="Simplified Arabic Fixed" w:hAnsi="Simplified Arabic Fixed" w:cs="Simplified Arabic Fixed"/>
          <w:color w:val="000000" w:themeColor="text1"/>
          <w:sz w:val="28"/>
          <w:szCs w:val="28"/>
          <w:rtl/>
        </w:rPr>
        <w:t>تشجيع الطلاب على استخدام وسائل بديله تساعد على زيادة التركيز مثل القراءة والأنشطة التعليمية.</w:t>
      </w:r>
    </w:p>
    <w:p w14:paraId="185052D9" w14:textId="77777777" w:rsidR="008E48A3" w:rsidRPr="00291110" w:rsidRDefault="008E48A3" w:rsidP="008E48A3">
      <w:pPr>
        <w:rPr>
          <w:rFonts w:ascii="Simplified Arabic Fixed" w:hAnsi="Simplified Arabic Fixed" w:cs="Simplified Arabic Fixed"/>
          <w:color w:val="000000" w:themeColor="text1"/>
          <w:sz w:val="28"/>
          <w:szCs w:val="28"/>
          <w:rtl/>
        </w:rPr>
      </w:pPr>
      <w:r w:rsidRPr="00291110">
        <w:rPr>
          <w:rFonts w:ascii="Simplified Arabic Fixed" w:hAnsi="Simplified Arabic Fixed" w:cs="Simplified Arabic Fixed"/>
          <w:color w:val="000000" w:themeColor="text1"/>
          <w:sz w:val="28"/>
          <w:szCs w:val="28"/>
          <w:rtl/>
        </w:rPr>
        <w:t>توعيه الطلاب بتقليل الوقت الذي يقضونه في مشاهدة هذه الفيديوهات.</w:t>
      </w:r>
    </w:p>
    <w:p w14:paraId="5C870F92" w14:textId="77777777" w:rsidR="008E48A3" w:rsidRPr="00291110" w:rsidRDefault="008E48A3" w:rsidP="008E48A3">
      <w:pPr>
        <w:rPr>
          <w:rFonts w:ascii="Simplified Arabic Fixed" w:hAnsi="Simplified Arabic Fixed" w:cs="Simplified Arabic Fixed"/>
          <w:color w:val="000000" w:themeColor="text1"/>
          <w:sz w:val="28"/>
          <w:szCs w:val="28"/>
          <w:rtl/>
        </w:rPr>
      </w:pPr>
      <w:r w:rsidRPr="00291110">
        <w:rPr>
          <w:rFonts w:ascii="Simplified Arabic Fixed" w:hAnsi="Simplified Arabic Fixed" w:cs="Simplified Arabic Fixed"/>
          <w:color w:val="000000" w:themeColor="text1"/>
          <w:sz w:val="28"/>
          <w:szCs w:val="28"/>
          <w:rtl/>
        </w:rPr>
        <w:t>المقترحات:</w:t>
      </w:r>
    </w:p>
    <w:p w14:paraId="446D2B7B" w14:textId="77777777" w:rsidR="008E48A3" w:rsidRPr="00291110" w:rsidRDefault="008E48A3" w:rsidP="008E48A3">
      <w:pPr>
        <w:rPr>
          <w:rFonts w:ascii="Simplified Arabic Fixed" w:hAnsi="Simplified Arabic Fixed" w:cs="Simplified Arabic Fixed"/>
          <w:color w:val="000000" w:themeColor="text1"/>
          <w:sz w:val="28"/>
          <w:szCs w:val="28"/>
          <w:rtl/>
        </w:rPr>
      </w:pPr>
      <w:r w:rsidRPr="00291110">
        <w:rPr>
          <w:rFonts w:ascii="Simplified Arabic Fixed" w:hAnsi="Simplified Arabic Fixed" w:cs="Simplified Arabic Fixed"/>
          <w:color w:val="000000" w:themeColor="text1"/>
          <w:sz w:val="28"/>
          <w:szCs w:val="28"/>
          <w:rtl/>
        </w:rPr>
        <w:t xml:space="preserve">إجراء دراسات أخرى على فئات عمريه مختلفة مثل طلبه المدارس. </w:t>
      </w:r>
    </w:p>
    <w:p w14:paraId="2B29E68D" w14:textId="77777777" w:rsidR="008E48A3" w:rsidRPr="00291110" w:rsidRDefault="008E48A3" w:rsidP="008E48A3">
      <w:pPr>
        <w:rPr>
          <w:rFonts w:ascii="Simplified Arabic Fixed" w:hAnsi="Simplified Arabic Fixed" w:cs="Simplified Arabic Fixed"/>
          <w:color w:val="000000" w:themeColor="text1"/>
          <w:sz w:val="28"/>
          <w:szCs w:val="28"/>
          <w:rtl/>
        </w:rPr>
      </w:pPr>
      <w:r w:rsidRPr="00291110">
        <w:rPr>
          <w:rFonts w:ascii="Simplified Arabic Fixed" w:hAnsi="Simplified Arabic Fixed" w:cs="Simplified Arabic Fixed"/>
          <w:color w:val="000000" w:themeColor="text1"/>
          <w:sz w:val="28"/>
          <w:szCs w:val="28"/>
          <w:rtl/>
        </w:rPr>
        <w:lastRenderedPageBreak/>
        <w:t>دراسة تأثير أنواع أخرى من المحتوى القصير مثل اليوتيوب والتيك توك (المصدر مجله أدأب المستنصرية).</w:t>
      </w:r>
    </w:p>
    <w:p w14:paraId="017E7309" w14:textId="77777777" w:rsidR="008E48A3" w:rsidRPr="00291110" w:rsidRDefault="008E48A3" w:rsidP="008E48A3">
      <w:pPr>
        <w:rPr>
          <w:rFonts w:ascii="Simplified Arabic Fixed" w:hAnsi="Simplified Arabic Fixed" w:cs="Simplified Arabic Fixed"/>
          <w:b/>
          <w:bCs/>
          <w:color w:val="000000" w:themeColor="text1"/>
          <w:sz w:val="28"/>
          <w:szCs w:val="28"/>
          <w:rtl/>
        </w:rPr>
      </w:pPr>
    </w:p>
    <w:p w14:paraId="6B0FE281" w14:textId="77777777" w:rsidR="008E48A3" w:rsidRPr="00291110" w:rsidRDefault="008E48A3" w:rsidP="00F16B62">
      <w:pPr>
        <w:outlineLvl w:val="1"/>
        <w:rPr>
          <w:rFonts w:ascii="Simplified Arabic Fixed" w:hAnsi="Simplified Arabic Fixed" w:cs="Simplified Arabic Fixed"/>
          <w:color w:val="000000" w:themeColor="text1"/>
          <w:sz w:val="28"/>
          <w:szCs w:val="28"/>
          <w:rtl/>
        </w:rPr>
      </w:pPr>
      <w:bookmarkStart w:id="17" w:name="_Toc236527029"/>
      <w:r w:rsidRPr="00291110">
        <w:rPr>
          <w:rFonts w:ascii="Simplified Arabic Fixed" w:hAnsi="Simplified Arabic Fixed" w:cs="Simplified Arabic Fixed"/>
          <w:b/>
          <w:bCs/>
          <w:color w:val="000000" w:themeColor="text1"/>
          <w:sz w:val="28"/>
          <w:szCs w:val="28"/>
          <w:rtl/>
        </w:rPr>
        <w:t>8- دراسة د. احمد حسني محمود (2023) عنوان دراسته ادمان الهواتف الذكية وعلاقته بقصور الانتباه لدى المراهقين.</w:t>
      </w:r>
      <w:r w:rsidRPr="00291110">
        <w:rPr>
          <w:rFonts w:ascii="Simplified Arabic Fixed" w:hAnsi="Simplified Arabic Fixed" w:cs="Simplified Arabic Fixed"/>
          <w:color w:val="000000" w:themeColor="text1"/>
          <w:sz w:val="28"/>
          <w:szCs w:val="28"/>
          <w:rtl/>
        </w:rPr>
        <w:t xml:space="preserve"> اهتمت الدراسة بالكشف عن دور محتوى الفيديوهات القصيرة (تيك توك )كعامل وسيط يزيد من حده اعراض قصور الانتباه وتشتته الناتج عن ادمان الهواتف ، وتكونت عينه الدراسة من 400 تلميذ وتلميذه من طلاب المرحلة الثانوية واستخدم المنهج الوصفي الارتباطي (باستخدام مقياس ادمان الهواتف ومقياس قصور الانتباه ) وكانت نتيجة دراسته بانها اكدت ان المحفزات البصرية والسمعية السريعة جدا في مقاطع التيك توك ترفع من عتبه الملل لدى المراهق مما يجعله عاجزا عن توجيه الانتباه الانتقائي للمثيرات الطبيعية الأقل جاذبيه كالقراءة او الاستماع للمعلم .(المصدر مجله دراسات الطفولة جامعه عين شمس).</w:t>
      </w:r>
      <w:bookmarkEnd w:id="17"/>
    </w:p>
    <w:p w14:paraId="5B715E95" w14:textId="77777777" w:rsidR="008E48A3" w:rsidRPr="00291110" w:rsidRDefault="008E48A3" w:rsidP="008E48A3">
      <w:pPr>
        <w:rPr>
          <w:rFonts w:ascii="Simplified Arabic Fixed" w:hAnsi="Simplified Arabic Fixed" w:cs="Simplified Arabic Fixed"/>
          <w:b/>
          <w:bCs/>
          <w:color w:val="000000" w:themeColor="text1"/>
          <w:sz w:val="28"/>
          <w:szCs w:val="28"/>
          <w:rtl/>
        </w:rPr>
      </w:pPr>
    </w:p>
    <w:p w14:paraId="274658EA" w14:textId="77777777" w:rsidR="008E48A3" w:rsidRPr="00291110" w:rsidRDefault="008E48A3" w:rsidP="00082E0C">
      <w:pPr>
        <w:outlineLvl w:val="1"/>
        <w:rPr>
          <w:rFonts w:ascii="Simplified Arabic Fixed" w:hAnsi="Simplified Arabic Fixed" w:cs="Simplified Arabic Fixed"/>
          <w:b/>
          <w:bCs/>
          <w:color w:val="000000" w:themeColor="text1"/>
          <w:sz w:val="28"/>
          <w:szCs w:val="28"/>
          <w:rtl/>
        </w:rPr>
      </w:pPr>
      <w:bookmarkStart w:id="18" w:name="_Toc236527030"/>
      <w:r w:rsidRPr="00291110">
        <w:rPr>
          <w:rFonts w:ascii="Simplified Arabic Fixed" w:hAnsi="Simplified Arabic Fixed" w:cs="Simplified Arabic Fixed"/>
          <w:b/>
          <w:bCs/>
          <w:color w:val="000000" w:themeColor="text1"/>
          <w:sz w:val="28"/>
          <w:szCs w:val="28"/>
          <w:rtl/>
        </w:rPr>
        <w:t xml:space="preserve">9 - دراسة </w:t>
      </w:r>
      <w:proofErr w:type="spellStart"/>
      <w:r w:rsidRPr="00291110">
        <w:rPr>
          <w:rFonts w:ascii="Simplified Arabic Fixed" w:hAnsi="Simplified Arabic Fixed" w:cs="Simplified Arabic Fixed"/>
          <w:b/>
          <w:bCs/>
          <w:color w:val="000000" w:themeColor="text1"/>
          <w:sz w:val="28"/>
          <w:szCs w:val="28"/>
          <w:rtl/>
        </w:rPr>
        <w:t>بنغ</w:t>
      </w:r>
      <w:proofErr w:type="spellEnd"/>
      <w:r w:rsidRPr="00291110">
        <w:rPr>
          <w:rFonts w:ascii="Simplified Arabic Fixed" w:hAnsi="Simplified Arabic Fixed" w:cs="Simplified Arabic Fixed"/>
          <w:b/>
          <w:bCs/>
          <w:color w:val="000000" w:themeColor="text1"/>
          <w:sz w:val="28"/>
          <w:szCs w:val="28"/>
          <w:rtl/>
        </w:rPr>
        <w:t xml:space="preserve"> وتشين (2024) عنوان الدراسة تأثير ادمان الفيديوهات القصيرة على مدى الانتباه والأداء الأكاديمي.</w:t>
      </w:r>
      <w:bookmarkEnd w:id="18"/>
    </w:p>
    <w:p w14:paraId="50CDDA3B" w14:textId="77777777" w:rsidR="008E48A3" w:rsidRPr="00291110" w:rsidRDefault="008E48A3" w:rsidP="008E48A3">
      <w:pPr>
        <w:rPr>
          <w:rFonts w:ascii="Simplified Arabic Fixed" w:hAnsi="Simplified Arabic Fixed" w:cs="Simplified Arabic Fixed"/>
          <w:color w:val="000000" w:themeColor="text1"/>
          <w:sz w:val="28"/>
          <w:szCs w:val="28"/>
          <w:rtl/>
        </w:rPr>
      </w:pPr>
      <w:r w:rsidRPr="00291110">
        <w:rPr>
          <w:rFonts w:ascii="Simplified Arabic Fixed" w:hAnsi="Simplified Arabic Fixed" w:cs="Simplified Arabic Fixed"/>
          <w:color w:val="000000" w:themeColor="text1"/>
          <w:sz w:val="28"/>
          <w:szCs w:val="28"/>
          <w:rtl/>
        </w:rPr>
        <w:t>اهتمت هذه الدراسة بقياس مدى ارتباط الاستخدام المكثف لتطبيقات الفيديوهات القصيرة بتراجع القدرة على التركيز المستدام وتشتت الانتباه اثناء الدراسة.</w:t>
      </w:r>
    </w:p>
    <w:p w14:paraId="0439DF61" w14:textId="77777777" w:rsidR="008E48A3" w:rsidRPr="00291110" w:rsidRDefault="008E48A3" w:rsidP="008E48A3">
      <w:pPr>
        <w:rPr>
          <w:rFonts w:ascii="Simplified Arabic Fixed" w:hAnsi="Simplified Arabic Fixed" w:cs="Simplified Arabic Fixed"/>
          <w:color w:val="000000" w:themeColor="text1"/>
          <w:sz w:val="28"/>
          <w:szCs w:val="28"/>
          <w:rtl/>
        </w:rPr>
      </w:pPr>
      <w:r w:rsidRPr="00291110">
        <w:rPr>
          <w:rFonts w:ascii="Simplified Arabic Fixed" w:hAnsi="Simplified Arabic Fixed" w:cs="Simplified Arabic Fixed"/>
          <w:color w:val="000000" w:themeColor="text1"/>
          <w:sz w:val="28"/>
          <w:szCs w:val="28"/>
          <w:rtl/>
        </w:rPr>
        <w:t>وكانت عينه الدراسة مكونه من 350 طالب وطالبه من المرحلة الجامعية والمنهج المستخدم هو المنهج الوصفي الارتباطي والتحليلي باستخدام بيانات مقننه لقياس مدى الانتباه، اما عن نتيجة الدراسة فقد وصلوا الى وجود علاقة طرديه قوية بين الفيديوهات القصيرة وتشتت الانتباه حيث يقلل المحتوى السريع من قدره الدماغ على الانتباه لفترات طويله. المصدر</w:t>
      </w:r>
    </w:p>
    <w:p w14:paraId="3B3B4CD4" w14:textId="77777777" w:rsidR="008E48A3" w:rsidRPr="00291110" w:rsidRDefault="008E48A3" w:rsidP="008E48A3">
      <w:pPr>
        <w:rPr>
          <w:rFonts w:ascii="Simplified Arabic Fixed" w:hAnsi="Simplified Arabic Fixed" w:cs="Simplified Arabic Fixed"/>
          <w:color w:val="000000" w:themeColor="text1"/>
          <w:sz w:val="28"/>
          <w:szCs w:val="28"/>
          <w:rtl/>
        </w:rPr>
      </w:pPr>
      <w:r w:rsidRPr="00291110">
        <w:rPr>
          <w:rFonts w:ascii="Simplified Arabic Fixed" w:hAnsi="Simplified Arabic Fixed" w:cs="Simplified Arabic Fixed"/>
          <w:color w:val="000000" w:themeColor="text1"/>
          <w:sz w:val="28"/>
          <w:szCs w:val="28"/>
        </w:rPr>
        <w:t xml:space="preserve"> (computers in human behavior 2024)</w:t>
      </w:r>
    </w:p>
    <w:p w14:paraId="6CFF2A85" w14:textId="77777777" w:rsidR="008E48A3" w:rsidRPr="00291110" w:rsidRDefault="008E48A3" w:rsidP="008E48A3">
      <w:pPr>
        <w:rPr>
          <w:rFonts w:ascii="Simplified Arabic Fixed" w:hAnsi="Simplified Arabic Fixed" w:cs="Simplified Arabic Fixed"/>
          <w:b/>
          <w:bCs/>
          <w:color w:val="000000" w:themeColor="text1"/>
          <w:sz w:val="28"/>
          <w:szCs w:val="28"/>
          <w:rtl/>
        </w:rPr>
      </w:pPr>
    </w:p>
    <w:p w14:paraId="140F116D" w14:textId="77777777" w:rsidR="008E48A3" w:rsidRPr="00291110" w:rsidRDefault="008E48A3" w:rsidP="00082E0C">
      <w:pPr>
        <w:outlineLvl w:val="1"/>
        <w:rPr>
          <w:rFonts w:ascii="Simplified Arabic Fixed" w:hAnsi="Simplified Arabic Fixed" w:cs="Simplified Arabic Fixed"/>
          <w:b/>
          <w:bCs/>
          <w:color w:val="000000" w:themeColor="text1"/>
          <w:sz w:val="28"/>
          <w:szCs w:val="28"/>
          <w:rtl/>
        </w:rPr>
      </w:pPr>
      <w:bookmarkStart w:id="19" w:name="_Toc236527031"/>
      <w:r w:rsidRPr="00291110">
        <w:rPr>
          <w:rFonts w:ascii="Simplified Arabic Fixed" w:hAnsi="Simplified Arabic Fixed" w:cs="Simplified Arabic Fixed"/>
          <w:b/>
          <w:bCs/>
          <w:color w:val="000000" w:themeColor="text1"/>
          <w:sz w:val="28"/>
          <w:szCs w:val="28"/>
          <w:rtl/>
        </w:rPr>
        <w:t xml:space="preserve">10- دراسة </w:t>
      </w:r>
      <w:proofErr w:type="spellStart"/>
      <w:r w:rsidRPr="00291110">
        <w:rPr>
          <w:rFonts w:ascii="Simplified Arabic Fixed" w:hAnsi="Simplified Arabic Fixed" w:cs="Simplified Arabic Fixed"/>
          <w:b/>
          <w:bCs/>
          <w:color w:val="000000" w:themeColor="text1"/>
          <w:sz w:val="28"/>
          <w:szCs w:val="28"/>
          <w:rtl/>
        </w:rPr>
        <w:t>يي</w:t>
      </w:r>
      <w:proofErr w:type="spellEnd"/>
      <w:r w:rsidRPr="00291110">
        <w:rPr>
          <w:rFonts w:ascii="Simplified Arabic Fixed" w:hAnsi="Simplified Arabic Fixed" w:cs="Simplified Arabic Fixed"/>
          <w:b/>
          <w:bCs/>
          <w:color w:val="000000" w:themeColor="text1"/>
          <w:sz w:val="28"/>
          <w:szCs w:val="28"/>
          <w:rtl/>
        </w:rPr>
        <w:t xml:space="preserve"> وزملاؤه</w:t>
      </w:r>
      <w:bookmarkEnd w:id="19"/>
    </w:p>
    <w:p w14:paraId="211C45A9" w14:textId="77777777" w:rsidR="008E48A3" w:rsidRPr="00291110" w:rsidRDefault="008E48A3" w:rsidP="00082E0C">
      <w:pPr>
        <w:outlineLvl w:val="1"/>
        <w:rPr>
          <w:rFonts w:ascii="Simplified Arabic Fixed" w:hAnsi="Simplified Arabic Fixed" w:cs="Simplified Arabic Fixed"/>
          <w:b/>
          <w:bCs/>
          <w:color w:val="000000" w:themeColor="text1"/>
          <w:sz w:val="28"/>
          <w:szCs w:val="28"/>
          <w:rtl/>
        </w:rPr>
      </w:pPr>
      <w:bookmarkStart w:id="20" w:name="_Toc236527032"/>
      <w:r w:rsidRPr="00291110">
        <w:rPr>
          <w:rFonts w:ascii="Simplified Arabic Fixed" w:hAnsi="Simplified Arabic Fixed" w:cs="Simplified Arabic Fixed"/>
          <w:b/>
          <w:bCs/>
          <w:color w:val="000000" w:themeColor="text1"/>
          <w:sz w:val="28"/>
          <w:szCs w:val="28"/>
          <w:rtl/>
        </w:rPr>
        <w:t>أثر إدمان مقاطع الفيديو القصيرة على التسويف الأكاديمي وتشتت الانتباه لدى طلبة الجامعة.</w:t>
      </w:r>
      <w:bookmarkEnd w:id="20"/>
    </w:p>
    <w:p w14:paraId="54A92DAC" w14:textId="77777777" w:rsidR="008E48A3" w:rsidRPr="00291110" w:rsidRDefault="008E48A3" w:rsidP="008E48A3">
      <w:pPr>
        <w:rPr>
          <w:rFonts w:ascii="Simplified Arabic Fixed" w:hAnsi="Simplified Arabic Fixed" w:cs="Simplified Arabic Fixed"/>
          <w:color w:val="000000" w:themeColor="text1"/>
          <w:sz w:val="28"/>
          <w:szCs w:val="28"/>
          <w:rtl/>
        </w:rPr>
      </w:pPr>
      <w:r w:rsidRPr="00291110">
        <w:rPr>
          <w:rFonts w:ascii="Simplified Arabic Fixed" w:hAnsi="Simplified Arabic Fixed" w:cs="Simplified Arabic Fixed"/>
          <w:color w:val="000000" w:themeColor="text1"/>
          <w:sz w:val="28"/>
          <w:szCs w:val="28"/>
          <w:rtl/>
        </w:rPr>
        <w:lastRenderedPageBreak/>
        <w:t>اهتمت الدراسة بالكشف عن العلاقة بين الاستخدام المفرط لتطبيقات الفيديوهات القصيرة، وبين استنزاف الموارد المعرفية للطالب، وكيف يؤدي هذا الاستنزاف الى تشتت الانتباه وضعف التركيز الذي ينتج عنه تأجيل المهام الدراسية.</w:t>
      </w:r>
    </w:p>
    <w:p w14:paraId="794A120C" w14:textId="77777777" w:rsidR="008E48A3" w:rsidRPr="00291110" w:rsidRDefault="008E48A3" w:rsidP="008E48A3">
      <w:pPr>
        <w:rPr>
          <w:rFonts w:ascii="Simplified Arabic Fixed" w:hAnsi="Simplified Arabic Fixed" w:cs="Simplified Arabic Fixed"/>
          <w:color w:val="000000" w:themeColor="text1"/>
          <w:sz w:val="28"/>
          <w:szCs w:val="28"/>
          <w:rtl/>
        </w:rPr>
      </w:pPr>
      <w:r w:rsidRPr="00291110">
        <w:rPr>
          <w:rFonts w:ascii="Simplified Arabic Fixed" w:hAnsi="Simplified Arabic Fixed" w:cs="Simplified Arabic Fixed"/>
          <w:color w:val="000000" w:themeColor="text1"/>
          <w:sz w:val="28"/>
          <w:szCs w:val="28"/>
          <w:rtl/>
        </w:rPr>
        <w:t>عينة الدراسة: شملت عينة واسعة من طلبة المرحلة الجامعية.</w:t>
      </w:r>
    </w:p>
    <w:p w14:paraId="29A34C26" w14:textId="77777777" w:rsidR="008E48A3" w:rsidRPr="00291110" w:rsidRDefault="008E48A3" w:rsidP="008E48A3">
      <w:pPr>
        <w:rPr>
          <w:rFonts w:ascii="Simplified Arabic Fixed" w:hAnsi="Simplified Arabic Fixed" w:cs="Simplified Arabic Fixed"/>
          <w:color w:val="000000" w:themeColor="text1"/>
          <w:sz w:val="28"/>
          <w:szCs w:val="28"/>
          <w:rtl/>
        </w:rPr>
      </w:pPr>
      <w:r w:rsidRPr="00291110">
        <w:rPr>
          <w:rFonts w:ascii="Simplified Arabic Fixed" w:hAnsi="Simplified Arabic Fixed" w:cs="Simplified Arabic Fixed"/>
          <w:color w:val="000000" w:themeColor="text1"/>
          <w:sz w:val="28"/>
          <w:szCs w:val="28"/>
          <w:rtl/>
        </w:rPr>
        <w:t>المنهج المستخدم: المنهج الوصفي الارتباطي.</w:t>
      </w:r>
    </w:p>
    <w:p w14:paraId="78AD15F5" w14:textId="77777777" w:rsidR="008E48A3" w:rsidRPr="00291110" w:rsidRDefault="008E48A3" w:rsidP="008E48A3">
      <w:pPr>
        <w:rPr>
          <w:rFonts w:ascii="Simplified Arabic Fixed" w:hAnsi="Simplified Arabic Fixed" w:cs="Simplified Arabic Fixed"/>
          <w:color w:val="000000" w:themeColor="text1"/>
          <w:sz w:val="28"/>
          <w:szCs w:val="28"/>
          <w:rtl/>
        </w:rPr>
      </w:pPr>
      <w:r w:rsidRPr="00291110">
        <w:rPr>
          <w:rFonts w:ascii="Simplified Arabic Fixed" w:hAnsi="Simplified Arabic Fixed" w:cs="Simplified Arabic Fixed"/>
          <w:color w:val="000000" w:themeColor="text1"/>
          <w:sz w:val="28"/>
          <w:szCs w:val="28"/>
          <w:rtl/>
        </w:rPr>
        <w:t>النتيجة التي وصلت اليها: أثبتت الدراسة ان الاندماج المستمر في مشاهدة الفيديوهات القصيرة يستهلك طاقة الدماغ المعرفية، مما يقلل من القدرة على الانتباه المستدام للمهام التي تتطلب تركيزاً عميقاً (مثل المذاكرة)، ويجعل الطالب أكثر عرضة للتشتت والتسويف الأكاديمي.</w:t>
      </w:r>
    </w:p>
    <w:p w14:paraId="23305523" w14:textId="77777777" w:rsidR="008E48A3" w:rsidRPr="00291110" w:rsidRDefault="008E48A3" w:rsidP="008E48A3">
      <w:pPr>
        <w:rPr>
          <w:rFonts w:ascii="Simplified Arabic Fixed" w:hAnsi="Simplified Arabic Fixed" w:cs="Simplified Arabic Fixed"/>
          <w:color w:val="000000" w:themeColor="text1"/>
          <w:sz w:val="28"/>
          <w:szCs w:val="28"/>
          <w:rtl/>
        </w:rPr>
      </w:pPr>
      <w:r w:rsidRPr="00291110">
        <w:rPr>
          <w:rFonts w:ascii="Simplified Arabic Fixed" w:hAnsi="Simplified Arabic Fixed" w:cs="Simplified Arabic Fixed"/>
          <w:color w:val="000000" w:themeColor="text1"/>
          <w:sz w:val="28"/>
          <w:szCs w:val="28"/>
          <w:rtl/>
        </w:rPr>
        <w:t xml:space="preserve">المصدر الرسمي: مجلة علم النفس الشهيرة </w:t>
      </w:r>
    </w:p>
    <w:p w14:paraId="103EE062" w14:textId="77777777" w:rsidR="008E48A3" w:rsidRPr="00291110" w:rsidRDefault="008E48A3" w:rsidP="008E48A3">
      <w:pPr>
        <w:rPr>
          <w:rFonts w:ascii="Simplified Arabic Fixed" w:hAnsi="Simplified Arabic Fixed" w:cs="Simplified Arabic Fixed"/>
          <w:color w:val="000000" w:themeColor="text1"/>
          <w:sz w:val="28"/>
          <w:szCs w:val="28"/>
          <w:rtl/>
        </w:rPr>
      </w:pPr>
      <w:r w:rsidRPr="00291110">
        <w:rPr>
          <w:rFonts w:ascii="Simplified Arabic Fixed" w:hAnsi="Simplified Arabic Fixed" w:cs="Simplified Arabic Fixed"/>
          <w:color w:val="000000" w:themeColor="text1"/>
          <w:sz w:val="28"/>
          <w:szCs w:val="28"/>
          <w:rtl/>
        </w:rPr>
        <w:t xml:space="preserve"> المجلد 13، اصدار عام 2022</w:t>
      </w:r>
      <w:r w:rsidRPr="00291110">
        <w:rPr>
          <w:rFonts w:ascii="Simplified Arabic Fixed" w:hAnsi="Simplified Arabic Fixed" w:cs="Simplified Arabic Fixed"/>
          <w:color w:val="000000" w:themeColor="text1"/>
          <w:sz w:val="28"/>
          <w:szCs w:val="28"/>
        </w:rPr>
        <w:t>Frontiers in psychology</w:t>
      </w:r>
      <w:r w:rsidRPr="00291110">
        <w:rPr>
          <w:rFonts w:ascii="Simplified Arabic Fixed" w:hAnsi="Simplified Arabic Fixed" w:cs="Simplified Arabic Fixed"/>
          <w:color w:val="000000" w:themeColor="text1"/>
          <w:sz w:val="28"/>
          <w:szCs w:val="28"/>
          <w:rtl/>
        </w:rPr>
        <w:t xml:space="preserve"> </w:t>
      </w:r>
      <w:r w:rsidRPr="00291110">
        <w:rPr>
          <w:rFonts w:ascii="Simplified Arabic Fixed" w:hAnsi="Simplified Arabic Fixed" w:cs="Simplified Arabic Fixed"/>
          <w:color w:val="000000" w:themeColor="text1"/>
          <w:sz w:val="28"/>
          <w:szCs w:val="28"/>
        </w:rPr>
        <w:t xml:space="preserve"> </w:t>
      </w:r>
    </w:p>
    <w:p w14:paraId="5732B9B6" w14:textId="77777777" w:rsidR="008E48A3" w:rsidRDefault="008E48A3" w:rsidP="008E48A3">
      <w:pPr>
        <w:rPr>
          <w:rFonts w:ascii="Simplified Arabic Fixed" w:hAnsi="Simplified Arabic Fixed" w:cs="Simplified Arabic Fixed"/>
          <w:color w:val="000000" w:themeColor="text1"/>
          <w:sz w:val="28"/>
          <w:szCs w:val="28"/>
          <w:rtl/>
        </w:rPr>
      </w:pPr>
    </w:p>
    <w:p w14:paraId="6F099B36" w14:textId="77777777" w:rsidR="00781285" w:rsidRDefault="00781285" w:rsidP="008E48A3">
      <w:pPr>
        <w:rPr>
          <w:rFonts w:ascii="Simplified Arabic Fixed" w:hAnsi="Simplified Arabic Fixed" w:cs="Simplified Arabic Fixed"/>
          <w:color w:val="000000" w:themeColor="text1"/>
          <w:sz w:val="28"/>
          <w:szCs w:val="28"/>
          <w:rtl/>
        </w:rPr>
      </w:pPr>
    </w:p>
    <w:p w14:paraId="7AAD00E6" w14:textId="77777777" w:rsidR="00781285" w:rsidRPr="00291110" w:rsidRDefault="00781285" w:rsidP="008E48A3">
      <w:pPr>
        <w:rPr>
          <w:rFonts w:ascii="Simplified Arabic Fixed" w:hAnsi="Simplified Arabic Fixed" w:cs="Simplified Arabic Fixed"/>
          <w:color w:val="000000" w:themeColor="text1"/>
          <w:sz w:val="28"/>
          <w:szCs w:val="28"/>
          <w:rtl/>
        </w:rPr>
      </w:pPr>
    </w:p>
    <w:p w14:paraId="500B581A" w14:textId="77777777" w:rsidR="008E48A3" w:rsidRPr="00291110" w:rsidRDefault="008E48A3" w:rsidP="00082E0C">
      <w:pPr>
        <w:outlineLvl w:val="0"/>
        <w:rPr>
          <w:rFonts w:ascii="Simplified Arabic Fixed" w:hAnsi="Simplified Arabic Fixed" w:cs="Simplified Arabic Fixed"/>
          <w:b/>
          <w:bCs/>
          <w:color w:val="000000" w:themeColor="text1"/>
          <w:sz w:val="32"/>
          <w:szCs w:val="32"/>
          <w:rtl/>
        </w:rPr>
      </w:pPr>
      <w:bookmarkStart w:id="21" w:name="_Toc236527033"/>
      <w:r w:rsidRPr="00291110">
        <w:rPr>
          <w:rFonts w:ascii="Simplified Arabic Fixed" w:hAnsi="Simplified Arabic Fixed" w:cs="Simplified Arabic Fixed"/>
          <w:b/>
          <w:bCs/>
          <w:color w:val="000000" w:themeColor="text1"/>
          <w:sz w:val="32"/>
          <w:szCs w:val="32"/>
          <w:rtl/>
        </w:rPr>
        <w:t>المقاربة النظرية للدراسة:</w:t>
      </w:r>
      <w:bookmarkEnd w:id="21"/>
    </w:p>
    <w:p w14:paraId="5E3FC73E" w14:textId="77777777" w:rsidR="008E48A3" w:rsidRPr="00291110" w:rsidRDefault="008E48A3" w:rsidP="008E48A3">
      <w:pPr>
        <w:rPr>
          <w:rFonts w:ascii="Simplified Arabic Fixed" w:hAnsi="Simplified Arabic Fixed" w:cs="Simplified Arabic Fixed"/>
          <w:color w:val="000000" w:themeColor="text1"/>
          <w:sz w:val="28"/>
          <w:szCs w:val="28"/>
          <w:rtl/>
        </w:rPr>
      </w:pPr>
      <w:r w:rsidRPr="00291110">
        <w:rPr>
          <w:rFonts w:ascii="Simplified Arabic Fixed" w:hAnsi="Simplified Arabic Fixed" w:cs="Simplified Arabic Fixed"/>
          <w:color w:val="000000" w:themeColor="text1"/>
          <w:sz w:val="28"/>
          <w:szCs w:val="28"/>
          <w:rtl/>
        </w:rPr>
        <w:t>تعرف نظرية التأثير الإعلامي بانها نظرية تهتم بدراسة تأثير وسائل الاعلام، والرسائل الإعلامية على الأفراد والمجتمع، وتوضح أن التعرض المستمر للمحتوى الإعلامي قد يؤثر على أفكار الأفراد واتجاهاتهم وسلوكياتهم، وطريقة تفاعلهم مع القضايا المختلفة.</w:t>
      </w:r>
    </w:p>
    <w:p w14:paraId="4FCB81A5" w14:textId="77777777" w:rsidR="008E48A3" w:rsidRPr="00291110" w:rsidRDefault="008E48A3" w:rsidP="008E48A3">
      <w:pPr>
        <w:rPr>
          <w:rFonts w:ascii="Simplified Arabic Fixed" w:hAnsi="Simplified Arabic Fixed" w:cs="Simplified Arabic Fixed"/>
          <w:color w:val="000000" w:themeColor="text1"/>
          <w:sz w:val="28"/>
          <w:szCs w:val="28"/>
          <w:rtl/>
        </w:rPr>
      </w:pPr>
      <w:r w:rsidRPr="00291110">
        <w:rPr>
          <w:rFonts w:ascii="Simplified Arabic Fixed" w:hAnsi="Simplified Arabic Fixed" w:cs="Simplified Arabic Fixed"/>
          <w:color w:val="000000" w:themeColor="text1"/>
          <w:sz w:val="28"/>
          <w:szCs w:val="28"/>
          <w:rtl/>
        </w:rPr>
        <w:t>ويختلف هذا التأثير حسب نوع المحتوى، ومدة التعرض وخصائص الجمهور.</w:t>
      </w:r>
    </w:p>
    <w:p w14:paraId="4D3974E7" w14:textId="77777777" w:rsidR="008E48A3" w:rsidRPr="00291110" w:rsidRDefault="008E48A3" w:rsidP="008E48A3">
      <w:pPr>
        <w:rPr>
          <w:rFonts w:ascii="Simplified Arabic Fixed" w:hAnsi="Simplified Arabic Fixed" w:cs="Simplified Arabic Fixed"/>
          <w:color w:val="000000" w:themeColor="text1"/>
          <w:sz w:val="28"/>
          <w:szCs w:val="28"/>
          <w:rtl/>
        </w:rPr>
      </w:pPr>
    </w:p>
    <w:p w14:paraId="30469337" w14:textId="77777777" w:rsidR="008E48A3" w:rsidRPr="00291110" w:rsidRDefault="008E48A3" w:rsidP="008E48A3">
      <w:pPr>
        <w:rPr>
          <w:rFonts w:ascii="Simplified Arabic Fixed" w:hAnsi="Simplified Arabic Fixed" w:cs="Simplified Arabic Fixed"/>
          <w:color w:val="000000" w:themeColor="text1"/>
          <w:sz w:val="28"/>
          <w:szCs w:val="28"/>
        </w:rPr>
      </w:pPr>
      <w:r w:rsidRPr="00291110">
        <w:rPr>
          <w:rFonts w:ascii="Simplified Arabic Fixed" w:hAnsi="Simplified Arabic Fixed" w:cs="Simplified Arabic Fixed"/>
          <w:color w:val="000000" w:themeColor="text1"/>
          <w:sz w:val="28"/>
          <w:szCs w:val="28"/>
          <w:rtl/>
        </w:rPr>
        <w:t xml:space="preserve">تُعد دراسات التأثير الإعلامي أحد المحاور الأساسية في تاريخ بحوث الاتصال، إذ سعت منذ بدايات القرن العشرين إلى فهم الكيفية التي تؤثر بها وسائل الإعلام في الجماهير، وكيف يمكن للرسائل الإعلامية أن تغيّر المواقف والاتجاهات والسلوكيات. وقد مرت هذه الدراسات بمراحل </w:t>
      </w:r>
      <w:r w:rsidRPr="00291110">
        <w:rPr>
          <w:rFonts w:ascii="Simplified Arabic Fixed" w:hAnsi="Simplified Arabic Fixed" w:cs="Simplified Arabic Fixed"/>
          <w:color w:val="000000" w:themeColor="text1"/>
          <w:sz w:val="28"/>
          <w:szCs w:val="28"/>
          <w:rtl/>
        </w:rPr>
        <w:lastRenderedPageBreak/>
        <w:t>متعددة، بدأت بنموذج التأثير القوي والمباشر، وتطورت تدريجياً نحو نظريات التأثير المحدود والمشروط، وصولاً إلى دراسات التأثير الطويل المدى والتراكمي.</w:t>
      </w:r>
    </w:p>
    <w:p w14:paraId="1E8A81E5" w14:textId="77777777" w:rsidR="008E48A3" w:rsidRPr="00291110" w:rsidRDefault="008E48A3" w:rsidP="008E48A3">
      <w:pPr>
        <w:rPr>
          <w:rFonts w:ascii="Simplified Arabic Fixed" w:hAnsi="Simplified Arabic Fixed" w:cs="Simplified Arabic Fixed"/>
          <w:color w:val="000000" w:themeColor="text1"/>
          <w:sz w:val="28"/>
          <w:szCs w:val="28"/>
        </w:rPr>
      </w:pPr>
      <w:r w:rsidRPr="00291110">
        <w:rPr>
          <w:rFonts w:ascii="Simplified Arabic Fixed" w:hAnsi="Simplified Arabic Fixed" w:cs="Simplified Arabic Fixed"/>
          <w:color w:val="000000" w:themeColor="text1"/>
          <w:sz w:val="28"/>
          <w:szCs w:val="28"/>
          <w:rtl/>
        </w:rPr>
        <w:t xml:space="preserve">يُعد هارولد </w:t>
      </w:r>
      <w:proofErr w:type="spellStart"/>
      <w:r w:rsidRPr="00291110">
        <w:rPr>
          <w:rFonts w:ascii="Simplified Arabic Fixed" w:hAnsi="Simplified Arabic Fixed" w:cs="Simplified Arabic Fixed"/>
          <w:color w:val="000000" w:themeColor="text1"/>
          <w:sz w:val="28"/>
          <w:szCs w:val="28"/>
          <w:rtl/>
        </w:rPr>
        <w:t>لازويل</w:t>
      </w:r>
      <w:proofErr w:type="spellEnd"/>
      <w:r w:rsidRPr="00291110">
        <w:rPr>
          <w:rFonts w:ascii="Simplified Arabic Fixed" w:hAnsi="Simplified Arabic Fixed" w:cs="Simplified Arabic Fixed"/>
          <w:color w:val="000000" w:themeColor="text1"/>
          <w:sz w:val="28"/>
          <w:szCs w:val="28"/>
          <w:rtl/>
        </w:rPr>
        <w:t xml:space="preserve"> من أبرز الرواد الأوائل في هذا المجال، حيث أسس في عشرينات وثلاثينات القرن العشرين نموذجاً تحليلياً لفهم الدعاية السياسية والإعلامية في زمن الحرب. وناقش كيف استطاعت الرسائل الدعائية تعبئة الجماهير وتشكيل المواقف السياسية، مما أدى إلى ما سُمّي لاحقاً بـ(نظرية الرصاصة السحرية) أو (الإبرة تحت الجلد)، التي تفترض أن الرسالة الإعلامية تصنع أثراً فورياً ومباشراً في المتلقي دون مقاومة.</w:t>
      </w:r>
    </w:p>
    <w:p w14:paraId="42A5EAA9" w14:textId="77777777" w:rsidR="008E48A3" w:rsidRPr="00291110" w:rsidRDefault="008E48A3" w:rsidP="008E48A3">
      <w:pPr>
        <w:rPr>
          <w:rFonts w:ascii="Simplified Arabic Fixed" w:hAnsi="Simplified Arabic Fixed" w:cs="Simplified Arabic Fixed"/>
          <w:color w:val="000000" w:themeColor="text1"/>
          <w:sz w:val="28"/>
          <w:szCs w:val="28"/>
        </w:rPr>
      </w:pPr>
      <w:r w:rsidRPr="00291110">
        <w:rPr>
          <w:rFonts w:ascii="Simplified Arabic Fixed" w:hAnsi="Simplified Arabic Fixed" w:cs="Simplified Arabic Fixed"/>
          <w:color w:val="000000" w:themeColor="text1"/>
          <w:sz w:val="28"/>
          <w:szCs w:val="28"/>
          <w:rtl/>
        </w:rPr>
        <w:t xml:space="preserve">أما في الأربعينات، فقد جاءت دراسات كارل </w:t>
      </w:r>
      <w:proofErr w:type="spellStart"/>
      <w:r w:rsidRPr="00291110">
        <w:rPr>
          <w:rFonts w:ascii="Simplified Arabic Fixed" w:hAnsi="Simplified Arabic Fixed" w:cs="Simplified Arabic Fixed"/>
          <w:color w:val="000000" w:themeColor="text1"/>
          <w:sz w:val="28"/>
          <w:szCs w:val="28"/>
          <w:rtl/>
        </w:rPr>
        <w:t>هوفلاند</w:t>
      </w:r>
      <w:proofErr w:type="spellEnd"/>
      <w:r w:rsidRPr="00291110">
        <w:rPr>
          <w:rFonts w:ascii="Simplified Arabic Fixed" w:hAnsi="Simplified Arabic Fixed" w:cs="Simplified Arabic Fixed"/>
          <w:color w:val="000000" w:themeColor="text1"/>
          <w:sz w:val="28"/>
          <w:szCs w:val="28"/>
          <w:rtl/>
        </w:rPr>
        <w:t xml:space="preserve"> في جامعة </w:t>
      </w:r>
      <w:proofErr w:type="spellStart"/>
      <w:r w:rsidRPr="00291110">
        <w:rPr>
          <w:rFonts w:ascii="Simplified Arabic Fixed" w:hAnsi="Simplified Arabic Fixed" w:cs="Simplified Arabic Fixed"/>
          <w:color w:val="000000" w:themeColor="text1"/>
          <w:sz w:val="28"/>
          <w:szCs w:val="28"/>
          <w:rtl/>
        </w:rPr>
        <w:t>ييل</w:t>
      </w:r>
      <w:proofErr w:type="spellEnd"/>
      <w:r w:rsidRPr="00291110">
        <w:rPr>
          <w:rFonts w:ascii="Simplified Arabic Fixed" w:hAnsi="Simplified Arabic Fixed" w:cs="Simplified Arabic Fixed"/>
          <w:color w:val="000000" w:themeColor="text1"/>
          <w:sz w:val="28"/>
          <w:szCs w:val="28"/>
          <w:rtl/>
        </w:rPr>
        <w:t xml:space="preserve"> لتقدم رؤية منهجية في دراسة التأثير والإقناع. فقد ركّز </w:t>
      </w:r>
      <w:proofErr w:type="spellStart"/>
      <w:r w:rsidRPr="00291110">
        <w:rPr>
          <w:rFonts w:ascii="Simplified Arabic Fixed" w:hAnsi="Simplified Arabic Fixed" w:cs="Simplified Arabic Fixed"/>
          <w:color w:val="000000" w:themeColor="text1"/>
          <w:sz w:val="28"/>
          <w:szCs w:val="28"/>
          <w:rtl/>
        </w:rPr>
        <w:t>هوفلاند</w:t>
      </w:r>
      <w:proofErr w:type="spellEnd"/>
      <w:r w:rsidRPr="00291110">
        <w:rPr>
          <w:rFonts w:ascii="Simplified Arabic Fixed" w:hAnsi="Simplified Arabic Fixed" w:cs="Simplified Arabic Fixed"/>
          <w:color w:val="000000" w:themeColor="text1"/>
          <w:sz w:val="28"/>
          <w:szCs w:val="28"/>
          <w:rtl/>
        </w:rPr>
        <w:t xml:space="preserve"> على كيفية تغيير الاتجاهات من خلال التعرض لرسائل إعلامية محددة، وأجرى سلسلة من التجارب النفسية لقياس أثر مصدر الرسالة ومضمونها وخصائص المتلقي. وخلص إلى أن عملية الإقناع ليست تلقائية، بل تعتمد على عوامل متعددة مثل: مصداقية المصدر، وفهم الرسالة، واستعداد الجمهور لتغيير مواقفه. وقد ساهمت أبحاثه في الانتقال من الفرضيات العامة عن التأثير المباشر إلى تحليل متى وكيف يتم تغيير الاتجاهات بحسب ظروف وخصائص محددة.</w:t>
      </w:r>
    </w:p>
    <w:p w14:paraId="72281F45" w14:textId="77777777" w:rsidR="008E48A3" w:rsidRPr="00291110" w:rsidRDefault="008E48A3" w:rsidP="008E48A3">
      <w:pPr>
        <w:rPr>
          <w:rFonts w:ascii="Simplified Arabic Fixed" w:hAnsi="Simplified Arabic Fixed" w:cs="Simplified Arabic Fixed"/>
          <w:color w:val="000000" w:themeColor="text1"/>
          <w:sz w:val="28"/>
          <w:szCs w:val="28"/>
        </w:rPr>
      </w:pPr>
      <w:r w:rsidRPr="00291110">
        <w:rPr>
          <w:rFonts w:ascii="Simplified Arabic Fixed" w:hAnsi="Simplified Arabic Fixed" w:cs="Simplified Arabic Fixed"/>
          <w:color w:val="000000" w:themeColor="text1"/>
          <w:sz w:val="28"/>
          <w:szCs w:val="28"/>
          <w:rtl/>
        </w:rPr>
        <w:t xml:space="preserve">وفي المرحلة نفسها تقريباً، ظهرت دراسات الباحث الأميركي الشهير من أصل نمساوي بول </w:t>
      </w:r>
      <w:proofErr w:type="spellStart"/>
      <w:r w:rsidRPr="00291110">
        <w:rPr>
          <w:rFonts w:ascii="Simplified Arabic Fixed" w:hAnsi="Simplified Arabic Fixed" w:cs="Simplified Arabic Fixed"/>
          <w:color w:val="000000" w:themeColor="text1"/>
          <w:sz w:val="28"/>
          <w:szCs w:val="28"/>
          <w:rtl/>
        </w:rPr>
        <w:t>لازرسفيلد</w:t>
      </w:r>
      <w:proofErr w:type="spellEnd"/>
      <w:r w:rsidRPr="00291110">
        <w:rPr>
          <w:rFonts w:ascii="Simplified Arabic Fixed" w:hAnsi="Simplified Arabic Fixed" w:cs="Simplified Arabic Fixed"/>
          <w:color w:val="000000" w:themeColor="text1"/>
          <w:sz w:val="28"/>
          <w:szCs w:val="28"/>
          <w:rtl/>
        </w:rPr>
        <w:t xml:space="preserve"> الذي أحدث تحولاً جذرياً في فهم العلاقة بين الإعلام والجمهور، من خلال دراسته حول الحملات الانتخابية الأميركية، فقد اكتشف </w:t>
      </w:r>
      <w:proofErr w:type="spellStart"/>
      <w:r w:rsidRPr="00291110">
        <w:rPr>
          <w:rFonts w:ascii="Simplified Arabic Fixed" w:hAnsi="Simplified Arabic Fixed" w:cs="Simplified Arabic Fixed"/>
          <w:color w:val="000000" w:themeColor="text1"/>
          <w:sz w:val="28"/>
          <w:szCs w:val="28"/>
          <w:rtl/>
        </w:rPr>
        <w:t>لازرسفيلد</w:t>
      </w:r>
      <w:proofErr w:type="spellEnd"/>
      <w:r w:rsidRPr="00291110">
        <w:rPr>
          <w:rFonts w:ascii="Simplified Arabic Fixed" w:hAnsi="Simplified Arabic Fixed" w:cs="Simplified Arabic Fixed"/>
          <w:color w:val="000000" w:themeColor="text1"/>
          <w:sz w:val="28"/>
          <w:szCs w:val="28"/>
          <w:rtl/>
        </w:rPr>
        <w:t xml:space="preserve"> أن تأثير وسائل الإعلام لا ينتقل مباشرة إلى الجمهور، بل عبر وسطاء يسمّون (قادة الرأي). وبهذا ظهرت نظرية تدفق المعلومات على مرحلتين، التي أوضحت أن الأفراد يتأثرون بآراء الناس من حولهم، وبآراء الأفراد الذين يثقون بهم ثقة شخصية، أكثر من تأثرهم بالرسائل الإعلامية المباشرة. وقد مثّل هذا التحول بداية ما يعرف بنظرية التأثير المحدود، التي رأت أن وسائل الإعلام ليست قوية كما كان يُعتقد سابقاً، بل تعمل ضمن شبكة من العوامل الاجتماعية والثقافية.</w:t>
      </w:r>
    </w:p>
    <w:p w14:paraId="08449E05" w14:textId="77777777" w:rsidR="008E48A3" w:rsidRPr="00291110" w:rsidRDefault="008E48A3" w:rsidP="008E48A3">
      <w:pPr>
        <w:rPr>
          <w:rFonts w:ascii="Simplified Arabic Fixed" w:hAnsi="Simplified Arabic Fixed" w:cs="Simplified Arabic Fixed"/>
          <w:color w:val="000000" w:themeColor="text1"/>
          <w:sz w:val="28"/>
          <w:szCs w:val="28"/>
        </w:rPr>
      </w:pPr>
      <w:r w:rsidRPr="00291110">
        <w:rPr>
          <w:rFonts w:ascii="Simplified Arabic Fixed" w:hAnsi="Simplified Arabic Fixed" w:cs="Simplified Arabic Fixed"/>
          <w:color w:val="000000" w:themeColor="text1"/>
          <w:sz w:val="28"/>
          <w:szCs w:val="28"/>
          <w:rtl/>
        </w:rPr>
        <w:t xml:space="preserve">بعد مرحلة التأثير المحدود التي هيمنت على دراسات الاتصال في الخمسينات والستينات، بدأ الباحثون في السبعينات بإعادة النظر في طبيعة تأثير وسائل الإعلام، حيث تبيّن أن ضعف التأثير ليس قاعدة مطلقة، بل يعتمد على </w:t>
      </w:r>
      <w:r w:rsidRPr="00291110">
        <w:rPr>
          <w:rFonts w:ascii="Simplified Arabic Fixed" w:hAnsi="Simplified Arabic Fixed" w:cs="Simplified Arabic Fixed"/>
          <w:color w:val="000000" w:themeColor="text1"/>
          <w:sz w:val="28"/>
          <w:szCs w:val="28"/>
          <w:rtl/>
        </w:rPr>
        <w:lastRenderedPageBreak/>
        <w:t>الظروف النفسية والاجتماعية والسياقات الثقافية والسياسية التي يتحرك فيها الأفراد. وبذلك، ظهرت موجة جديدة من النظريات التي أكدت أن التأثير الإعلامي يمكن أن يكون قوياً ومستمراً على المدى الطويل إذا توفرت ظروف معينة، مثل: التعرض المتكرر للرسائل، وغياب مصادر بديلة للمعلومات، أو وجود حاجة معرفية أو عاطفية لدى المتلقي.</w:t>
      </w:r>
    </w:p>
    <w:p w14:paraId="4B6ED459" w14:textId="77777777" w:rsidR="008E48A3" w:rsidRPr="00291110" w:rsidRDefault="008E48A3" w:rsidP="008E48A3">
      <w:pPr>
        <w:rPr>
          <w:rFonts w:ascii="Simplified Arabic Fixed" w:hAnsi="Simplified Arabic Fixed" w:cs="Simplified Arabic Fixed"/>
          <w:color w:val="000000" w:themeColor="text1"/>
          <w:sz w:val="28"/>
          <w:szCs w:val="28"/>
          <w:rtl/>
        </w:rPr>
      </w:pPr>
      <w:r w:rsidRPr="00291110">
        <w:rPr>
          <w:rFonts w:ascii="Simplified Arabic Fixed" w:hAnsi="Simplified Arabic Fixed" w:cs="Simplified Arabic Fixed"/>
          <w:color w:val="000000" w:themeColor="text1"/>
          <w:sz w:val="28"/>
          <w:szCs w:val="28"/>
          <w:rtl/>
        </w:rPr>
        <w:t xml:space="preserve">ومن أبرز هذه النظريات نظرية الإدراك الاجتماعي التي طورها ألبرت باندورا، حيث رأى أن الأفراد يتعلمون السلوك من خلال الملاحظة والنمذجة عبر وسائل الإعلام، مما يجعلها عاملاً مؤثراً في تشكيل القيم والاتجاهات. كما برزت نظرية الغرس الثقافي لجورج </w:t>
      </w:r>
      <w:proofErr w:type="spellStart"/>
      <w:r w:rsidRPr="00291110">
        <w:rPr>
          <w:rFonts w:ascii="Simplified Arabic Fixed" w:hAnsi="Simplified Arabic Fixed" w:cs="Simplified Arabic Fixed"/>
          <w:color w:val="000000" w:themeColor="text1"/>
          <w:sz w:val="28"/>
          <w:szCs w:val="28"/>
          <w:rtl/>
        </w:rPr>
        <w:t>جربنر</w:t>
      </w:r>
      <w:proofErr w:type="spellEnd"/>
      <w:r w:rsidRPr="00291110">
        <w:rPr>
          <w:rFonts w:ascii="Simplified Arabic Fixed" w:hAnsi="Simplified Arabic Fixed" w:cs="Simplified Arabic Fixed"/>
          <w:color w:val="000000" w:themeColor="text1"/>
          <w:sz w:val="28"/>
          <w:szCs w:val="28"/>
          <w:rtl/>
        </w:rPr>
        <w:t>، التي أكدت أن التعرض المستمر لمضامين التلفزيون يغرس في أذهان المشاهدين تصوراً معيناً عن الواقع الاجتماعي. ومع هذه التحولات، لم تعد دراسات التأثير تركز على القوة المباشرة للرسالة، بل على العمليات الإدراكية والتأثيرات الرمزية والتراكمية التي تمارسها وسائل الإعلام في تشكيل الوعي الاجتماعي على المدى الطويل.</w:t>
      </w:r>
    </w:p>
    <w:p w14:paraId="75D52C73" w14:textId="77777777" w:rsidR="008E48A3" w:rsidRPr="00291110" w:rsidRDefault="008E48A3" w:rsidP="008E48A3">
      <w:pPr>
        <w:rPr>
          <w:rFonts w:ascii="Simplified Arabic Fixed" w:hAnsi="Simplified Arabic Fixed" w:cs="Simplified Arabic Fixed"/>
          <w:color w:val="000000" w:themeColor="text1"/>
          <w:sz w:val="28"/>
          <w:szCs w:val="28"/>
          <w:rtl/>
        </w:rPr>
      </w:pPr>
      <w:r w:rsidRPr="00291110">
        <w:rPr>
          <w:rFonts w:ascii="Simplified Arabic Fixed" w:hAnsi="Simplified Arabic Fixed" w:cs="Simplified Arabic Fixed"/>
          <w:color w:val="000000" w:themeColor="text1"/>
          <w:sz w:val="28"/>
          <w:szCs w:val="28"/>
          <w:rtl/>
        </w:rPr>
        <w:t>(جريدة الرياض للكاتب خالد الحلوة - الجمعة والسبت 24/23 جمادى الأولى 1447هـ 15/14 نوفمبر 2025م).</w:t>
      </w:r>
    </w:p>
    <w:p w14:paraId="0E173AFB" w14:textId="77777777" w:rsidR="008E48A3" w:rsidRPr="00291110" w:rsidRDefault="008E48A3" w:rsidP="008E48A3">
      <w:pPr>
        <w:rPr>
          <w:rFonts w:ascii="Simplified Arabic Fixed" w:hAnsi="Simplified Arabic Fixed" w:cs="Simplified Arabic Fixed"/>
          <w:color w:val="000000" w:themeColor="text1"/>
          <w:sz w:val="28"/>
          <w:szCs w:val="28"/>
          <w:rtl/>
        </w:rPr>
      </w:pPr>
    </w:p>
    <w:p w14:paraId="2C3E64C2" w14:textId="77777777" w:rsidR="008E48A3" w:rsidRPr="00291110" w:rsidRDefault="008E48A3" w:rsidP="008E48A3">
      <w:pPr>
        <w:rPr>
          <w:rFonts w:ascii="Simplified Arabic Fixed" w:hAnsi="Simplified Arabic Fixed" w:cs="Simplified Arabic Fixed"/>
          <w:color w:val="000000" w:themeColor="text1"/>
          <w:sz w:val="28"/>
          <w:szCs w:val="28"/>
        </w:rPr>
      </w:pPr>
    </w:p>
    <w:p w14:paraId="70AC3B71" w14:textId="77777777" w:rsidR="008E48A3" w:rsidRPr="00291110" w:rsidRDefault="008E48A3" w:rsidP="008E48A3">
      <w:pPr>
        <w:rPr>
          <w:rFonts w:ascii="Simplified Arabic Fixed" w:hAnsi="Simplified Arabic Fixed" w:cs="Simplified Arabic Fixed"/>
          <w:color w:val="000000" w:themeColor="text1"/>
          <w:sz w:val="28"/>
          <w:szCs w:val="28"/>
          <w:rtl/>
        </w:rPr>
      </w:pPr>
      <w:r w:rsidRPr="00291110">
        <w:rPr>
          <w:rFonts w:ascii="Simplified Arabic Fixed" w:hAnsi="Simplified Arabic Fixed" w:cs="Simplified Arabic Fixed"/>
          <w:color w:val="000000" w:themeColor="text1"/>
          <w:sz w:val="28"/>
          <w:szCs w:val="28"/>
          <w:rtl/>
        </w:rPr>
        <w:t>وتتعلق نظرية التأثير الاعلامي بموضوع دراستنا بأنها تهتم بمعرفة تأثير وسائل الاعلام، والمحتوى الذي يتعرض له الأشخاص بشكل مستمر، وفي بحثنا هذا نركز على المقاطع القصيرة باعتبارها نوع من المحتوى الإعلامي الذي يستخدمه الكثير من الأشخاص يوميا قد يكون له تأثير على الانتباه والتركيز.</w:t>
      </w:r>
    </w:p>
    <w:p w14:paraId="1A715D82" w14:textId="77777777" w:rsidR="008E48A3" w:rsidRPr="00291110" w:rsidRDefault="008E48A3" w:rsidP="008E48A3">
      <w:pPr>
        <w:rPr>
          <w:rFonts w:ascii="Simplified Arabic Fixed" w:hAnsi="Simplified Arabic Fixed" w:cs="Simplified Arabic Fixed"/>
          <w:color w:val="000000" w:themeColor="text1"/>
          <w:sz w:val="28"/>
          <w:szCs w:val="28"/>
          <w:rtl/>
        </w:rPr>
      </w:pPr>
      <w:r w:rsidRPr="00291110">
        <w:rPr>
          <w:rFonts w:ascii="Simplified Arabic Fixed" w:hAnsi="Simplified Arabic Fixed" w:cs="Simplified Arabic Fixed"/>
          <w:color w:val="000000" w:themeColor="text1"/>
          <w:sz w:val="28"/>
          <w:szCs w:val="28"/>
          <w:rtl/>
        </w:rPr>
        <w:t>وتساعدنا هذه النظرية أيضاً في فهم العلاقة بين استخدام المقاطع القصيرة، وتأثيرها على المستخدمين، ومعرفة هل كثرة التعرض لهذا النوع من المحتوى قد يؤثر على قدرة الفرد على الانتباه والتركيز لفترات طويلة.</w:t>
      </w:r>
    </w:p>
    <w:p w14:paraId="0A1CF6A8" w14:textId="77777777" w:rsidR="008E48A3" w:rsidRDefault="008E48A3" w:rsidP="008E48A3">
      <w:pPr>
        <w:rPr>
          <w:rFonts w:ascii="Simplified Arabic Fixed" w:hAnsi="Simplified Arabic Fixed" w:cs="Simplified Arabic Fixed"/>
          <w:color w:val="000000" w:themeColor="text1"/>
          <w:sz w:val="28"/>
          <w:szCs w:val="28"/>
          <w:rtl/>
        </w:rPr>
      </w:pPr>
    </w:p>
    <w:p w14:paraId="142F47E0" w14:textId="77777777" w:rsidR="008E48A3" w:rsidRDefault="008E48A3" w:rsidP="008E48A3">
      <w:pPr>
        <w:rPr>
          <w:rFonts w:ascii="Simplified Arabic Fixed" w:hAnsi="Simplified Arabic Fixed" w:cs="Simplified Arabic Fixed"/>
          <w:color w:val="000000" w:themeColor="text1"/>
          <w:sz w:val="28"/>
          <w:szCs w:val="28"/>
          <w:rtl/>
        </w:rPr>
      </w:pPr>
    </w:p>
    <w:p w14:paraId="4893EA0C" w14:textId="77777777" w:rsidR="00781285" w:rsidRDefault="00781285" w:rsidP="008E48A3">
      <w:pPr>
        <w:rPr>
          <w:rFonts w:ascii="Simplified Arabic Fixed" w:hAnsi="Simplified Arabic Fixed" w:cs="Simplified Arabic Fixed"/>
          <w:color w:val="000000" w:themeColor="text1"/>
          <w:sz w:val="28"/>
          <w:szCs w:val="28"/>
          <w:rtl/>
        </w:rPr>
      </w:pPr>
    </w:p>
    <w:p w14:paraId="3897F4D9" w14:textId="77777777" w:rsidR="00781285" w:rsidRPr="00291110" w:rsidRDefault="00781285" w:rsidP="008E48A3">
      <w:pPr>
        <w:rPr>
          <w:rFonts w:ascii="Simplified Arabic Fixed" w:hAnsi="Simplified Arabic Fixed" w:cs="Simplified Arabic Fixed"/>
          <w:color w:val="000000" w:themeColor="text1"/>
          <w:sz w:val="28"/>
          <w:szCs w:val="28"/>
          <w:rtl/>
        </w:rPr>
      </w:pPr>
    </w:p>
    <w:p w14:paraId="74E522BB" w14:textId="77777777" w:rsidR="008E48A3" w:rsidRDefault="008E48A3" w:rsidP="00082E0C">
      <w:pPr>
        <w:outlineLvl w:val="0"/>
        <w:rPr>
          <w:rFonts w:ascii="Simplified Arabic Fixed" w:hAnsi="Simplified Arabic Fixed" w:cs="Simplified Arabic Fixed"/>
          <w:b/>
          <w:bCs/>
          <w:color w:val="000000" w:themeColor="text1"/>
          <w:sz w:val="32"/>
          <w:szCs w:val="32"/>
          <w:rtl/>
        </w:rPr>
      </w:pPr>
      <w:bookmarkStart w:id="22" w:name="_Toc236527034"/>
      <w:r w:rsidRPr="00291110">
        <w:rPr>
          <w:rFonts w:ascii="Simplified Arabic Fixed" w:hAnsi="Simplified Arabic Fixed" w:cs="Simplified Arabic Fixed"/>
          <w:b/>
          <w:bCs/>
          <w:color w:val="000000" w:themeColor="text1"/>
          <w:sz w:val="32"/>
          <w:szCs w:val="32"/>
          <w:rtl/>
        </w:rPr>
        <w:lastRenderedPageBreak/>
        <w:t>منهج ونوع الدراسة:</w:t>
      </w:r>
      <w:bookmarkEnd w:id="22"/>
    </w:p>
    <w:p w14:paraId="15724F48" w14:textId="77777777" w:rsidR="008E48A3" w:rsidRPr="00291110" w:rsidRDefault="008E48A3" w:rsidP="008E48A3">
      <w:pPr>
        <w:bidi w:val="0"/>
        <w:rPr>
          <w:rFonts w:ascii="Simplified Arabic Fixed" w:hAnsi="Simplified Arabic Fixed" w:cs="Simplified Arabic Fixed"/>
          <w:b/>
          <w:bCs/>
          <w:color w:val="000000" w:themeColor="text1"/>
          <w:sz w:val="32"/>
          <w:szCs w:val="32"/>
          <w:rtl/>
        </w:rPr>
      </w:pPr>
    </w:p>
    <w:p w14:paraId="5D582DA2" w14:textId="77777777" w:rsidR="008E48A3" w:rsidRPr="00291110" w:rsidRDefault="008E48A3" w:rsidP="008E48A3">
      <w:pPr>
        <w:rPr>
          <w:rFonts w:ascii="Simplified Arabic Fixed" w:hAnsi="Simplified Arabic Fixed" w:cs="Simplified Arabic Fixed"/>
          <w:color w:val="000000" w:themeColor="text1"/>
          <w:sz w:val="28"/>
          <w:szCs w:val="28"/>
          <w:rtl/>
        </w:rPr>
      </w:pPr>
      <w:r w:rsidRPr="00291110">
        <w:rPr>
          <w:rFonts w:ascii="Simplified Arabic Fixed" w:hAnsi="Simplified Arabic Fixed" w:cs="Simplified Arabic Fixed"/>
          <w:color w:val="000000" w:themeColor="text1"/>
          <w:sz w:val="28"/>
          <w:szCs w:val="28"/>
          <w:rtl/>
        </w:rPr>
        <w:t>اعتمدت هذه الدراسة على المنهج الوصفي لاعتماده على جمع المعلومات، ووصف الظاهرة كما هي ثم تحليل العلاقة بين استخدام المقاطع القصيرة، ومستوى الانتباه والتركيز.</w:t>
      </w:r>
    </w:p>
    <w:p w14:paraId="1ADB8DB3" w14:textId="77777777" w:rsidR="008E48A3" w:rsidRPr="00291110" w:rsidRDefault="008E48A3" w:rsidP="008E48A3">
      <w:pPr>
        <w:rPr>
          <w:rFonts w:ascii="Simplified Arabic Fixed" w:hAnsi="Simplified Arabic Fixed" w:cs="Simplified Arabic Fixed"/>
          <w:color w:val="000000" w:themeColor="text1"/>
          <w:sz w:val="28"/>
          <w:szCs w:val="28"/>
          <w:rtl/>
        </w:rPr>
      </w:pPr>
    </w:p>
    <w:p w14:paraId="73D7CA71" w14:textId="77777777" w:rsidR="008E48A3" w:rsidRPr="00291110" w:rsidRDefault="008E48A3" w:rsidP="008E48A3">
      <w:pPr>
        <w:rPr>
          <w:rFonts w:ascii="Simplified Arabic Fixed" w:hAnsi="Simplified Arabic Fixed" w:cs="Simplified Arabic Fixed"/>
          <w:color w:val="000000" w:themeColor="text1"/>
          <w:sz w:val="28"/>
          <w:szCs w:val="28"/>
          <w:rtl/>
        </w:rPr>
      </w:pPr>
    </w:p>
    <w:p w14:paraId="387E36A8" w14:textId="77777777" w:rsidR="008E48A3" w:rsidRPr="00291110" w:rsidRDefault="008E48A3" w:rsidP="00082E0C">
      <w:pPr>
        <w:outlineLvl w:val="0"/>
        <w:rPr>
          <w:rFonts w:ascii="Simplified Arabic Fixed" w:hAnsi="Simplified Arabic Fixed" w:cs="Simplified Arabic Fixed"/>
          <w:b/>
          <w:bCs/>
          <w:color w:val="000000" w:themeColor="text1"/>
          <w:sz w:val="32"/>
          <w:szCs w:val="32"/>
          <w:rtl/>
        </w:rPr>
      </w:pPr>
      <w:bookmarkStart w:id="23" w:name="_Toc236527035"/>
      <w:r w:rsidRPr="00291110">
        <w:rPr>
          <w:rFonts w:ascii="Simplified Arabic Fixed" w:hAnsi="Simplified Arabic Fixed" w:cs="Simplified Arabic Fixed"/>
          <w:b/>
          <w:bCs/>
          <w:color w:val="000000" w:themeColor="text1"/>
          <w:sz w:val="32"/>
          <w:szCs w:val="32"/>
          <w:rtl/>
        </w:rPr>
        <w:t>عينة الدراسة:</w:t>
      </w:r>
      <w:bookmarkEnd w:id="23"/>
    </w:p>
    <w:p w14:paraId="5D038A32" w14:textId="77777777" w:rsidR="008E48A3" w:rsidRPr="00291110" w:rsidRDefault="008E48A3" w:rsidP="008E48A3">
      <w:pPr>
        <w:rPr>
          <w:rFonts w:ascii="Simplified Arabic Fixed" w:hAnsi="Simplified Arabic Fixed" w:cs="Simplified Arabic Fixed"/>
          <w:color w:val="000000" w:themeColor="text1"/>
          <w:sz w:val="28"/>
          <w:szCs w:val="28"/>
          <w:rtl/>
        </w:rPr>
      </w:pPr>
      <w:r w:rsidRPr="00291110">
        <w:rPr>
          <w:rFonts w:ascii="Simplified Arabic Fixed" w:hAnsi="Simplified Arabic Fixed" w:cs="Simplified Arabic Fixed"/>
          <w:color w:val="000000" w:themeColor="text1"/>
          <w:sz w:val="28"/>
          <w:szCs w:val="28"/>
          <w:rtl/>
        </w:rPr>
        <w:t>تتكون عينة الدراسة من مجموعة من الشباب السعودي في محافظة جدة من الفئة العمرية من 18 الى 25 سنة. لأنهم هم الفئة الأكثر استخداما لمنصات التواصل الاجتماعي والمقاطع القصيرة، وسيتم اختيار الافراد بهدف معرفة العلاقة بين مشاهدة المقاطع القصيرة، ومدى مستوى الانتباه والتركيز لديهم.</w:t>
      </w:r>
    </w:p>
    <w:p w14:paraId="6BD97EB9" w14:textId="77777777" w:rsidR="008E48A3" w:rsidRPr="00291110" w:rsidRDefault="008E48A3" w:rsidP="008E48A3">
      <w:pPr>
        <w:rPr>
          <w:rFonts w:ascii="Simplified Arabic Fixed" w:hAnsi="Simplified Arabic Fixed" w:cs="Simplified Arabic Fixed"/>
          <w:color w:val="000000" w:themeColor="text1"/>
          <w:sz w:val="28"/>
          <w:szCs w:val="28"/>
          <w:rtl/>
        </w:rPr>
      </w:pPr>
    </w:p>
    <w:p w14:paraId="11DF61E4" w14:textId="77777777" w:rsidR="008E48A3" w:rsidRPr="00291110" w:rsidRDefault="008E48A3" w:rsidP="00082E0C">
      <w:pPr>
        <w:outlineLvl w:val="0"/>
        <w:rPr>
          <w:rFonts w:ascii="Simplified Arabic Fixed" w:hAnsi="Simplified Arabic Fixed" w:cs="Simplified Arabic Fixed"/>
          <w:b/>
          <w:bCs/>
          <w:color w:val="000000" w:themeColor="text1"/>
          <w:sz w:val="32"/>
          <w:szCs w:val="32"/>
          <w:rtl/>
        </w:rPr>
      </w:pPr>
      <w:bookmarkStart w:id="24" w:name="_Toc236527036"/>
      <w:r w:rsidRPr="00291110">
        <w:rPr>
          <w:rFonts w:ascii="Simplified Arabic Fixed" w:hAnsi="Simplified Arabic Fixed" w:cs="Simplified Arabic Fixed"/>
          <w:b/>
          <w:bCs/>
          <w:color w:val="000000" w:themeColor="text1"/>
          <w:sz w:val="32"/>
          <w:szCs w:val="32"/>
          <w:rtl/>
        </w:rPr>
        <w:t>أدوات جمع البيانات:</w:t>
      </w:r>
      <w:bookmarkEnd w:id="24"/>
    </w:p>
    <w:p w14:paraId="41BB23D9" w14:textId="77777777" w:rsidR="008E48A3" w:rsidRPr="00291110" w:rsidRDefault="008E48A3" w:rsidP="008E48A3">
      <w:pPr>
        <w:rPr>
          <w:rFonts w:ascii="Simplified Arabic Fixed" w:hAnsi="Simplified Arabic Fixed" w:cs="Simplified Arabic Fixed"/>
          <w:color w:val="000000" w:themeColor="text1"/>
          <w:sz w:val="28"/>
          <w:szCs w:val="28"/>
          <w:rtl/>
        </w:rPr>
      </w:pPr>
      <w:r w:rsidRPr="00291110">
        <w:rPr>
          <w:rFonts w:ascii="Simplified Arabic Fixed" w:hAnsi="Simplified Arabic Fixed" w:cs="Simplified Arabic Fixed"/>
          <w:color w:val="000000" w:themeColor="text1"/>
          <w:sz w:val="28"/>
          <w:szCs w:val="28"/>
          <w:rtl/>
        </w:rPr>
        <w:t xml:space="preserve">قمنا في هذه الدراسة باستخدام أداة </w:t>
      </w:r>
      <w:proofErr w:type="gramStart"/>
      <w:r w:rsidRPr="00291110">
        <w:rPr>
          <w:rFonts w:ascii="Simplified Arabic Fixed" w:hAnsi="Simplified Arabic Fixed" w:cs="Simplified Arabic Fixed"/>
          <w:color w:val="000000" w:themeColor="text1"/>
          <w:sz w:val="28"/>
          <w:szCs w:val="28"/>
          <w:rtl/>
        </w:rPr>
        <w:t>الاستبيان</w:t>
      </w:r>
      <w:proofErr w:type="gramEnd"/>
      <w:r w:rsidRPr="00291110">
        <w:rPr>
          <w:rFonts w:ascii="Simplified Arabic Fixed" w:hAnsi="Simplified Arabic Fixed" w:cs="Simplified Arabic Fixed"/>
          <w:color w:val="000000" w:themeColor="text1"/>
          <w:sz w:val="28"/>
          <w:szCs w:val="28"/>
          <w:rtl/>
        </w:rPr>
        <w:t xml:space="preserve"> لجمع البينات من أفراد عينة الدراسة، حيث تم إعداد مجموعة من الأسئلة التي تقيس مدى استخدام المقاطع القصيرة، وتأثيرها على مستوى الانتباه والتركيز.</w:t>
      </w:r>
    </w:p>
    <w:p w14:paraId="435B0244" w14:textId="77777777" w:rsidR="008E48A3" w:rsidRPr="00291110" w:rsidRDefault="008E48A3" w:rsidP="008E48A3">
      <w:pPr>
        <w:rPr>
          <w:rFonts w:ascii="Simplified Arabic Fixed" w:hAnsi="Simplified Arabic Fixed" w:cs="Simplified Arabic Fixed"/>
          <w:color w:val="000000" w:themeColor="text1"/>
          <w:sz w:val="28"/>
          <w:szCs w:val="28"/>
          <w:rtl/>
        </w:rPr>
      </w:pPr>
    </w:p>
    <w:p w14:paraId="1572BAA8" w14:textId="77777777" w:rsidR="008E48A3" w:rsidRPr="00291110" w:rsidRDefault="008E48A3" w:rsidP="00082E0C">
      <w:pPr>
        <w:outlineLvl w:val="0"/>
        <w:rPr>
          <w:rFonts w:ascii="Simplified Arabic Fixed" w:hAnsi="Simplified Arabic Fixed" w:cs="Simplified Arabic Fixed"/>
          <w:b/>
          <w:bCs/>
          <w:color w:val="000000" w:themeColor="text1"/>
          <w:sz w:val="32"/>
          <w:szCs w:val="32"/>
          <w:rtl/>
        </w:rPr>
      </w:pPr>
      <w:bookmarkStart w:id="25" w:name="_Toc236527037"/>
      <w:r w:rsidRPr="00291110">
        <w:rPr>
          <w:rFonts w:ascii="Simplified Arabic Fixed" w:hAnsi="Simplified Arabic Fixed" w:cs="Simplified Arabic Fixed"/>
          <w:b/>
          <w:bCs/>
          <w:color w:val="000000" w:themeColor="text1"/>
          <w:sz w:val="32"/>
          <w:szCs w:val="32"/>
          <w:rtl/>
        </w:rPr>
        <w:t>مجالات الدراسة:</w:t>
      </w:r>
      <w:bookmarkEnd w:id="25"/>
    </w:p>
    <w:p w14:paraId="6D6F6B3D" w14:textId="77777777" w:rsidR="008E48A3" w:rsidRPr="00291110" w:rsidRDefault="008E48A3" w:rsidP="008E48A3">
      <w:pPr>
        <w:rPr>
          <w:rFonts w:ascii="Simplified Arabic Fixed" w:hAnsi="Simplified Arabic Fixed" w:cs="Simplified Arabic Fixed"/>
          <w:color w:val="0070C0"/>
          <w:sz w:val="40"/>
          <w:szCs w:val="40"/>
          <w:rtl/>
        </w:rPr>
      </w:pPr>
      <w:r w:rsidRPr="00291110">
        <w:rPr>
          <w:rFonts w:ascii="Simplified Arabic Fixed" w:hAnsi="Simplified Arabic Fixed" w:cs="Simplified Arabic Fixed"/>
          <w:color w:val="000000" w:themeColor="text1"/>
          <w:sz w:val="28"/>
          <w:szCs w:val="28"/>
          <w:rtl/>
        </w:rPr>
        <w:t>أجريت دراستنا الميدانية على عدد من المبحوثين بمحافظة جدة السعودية، في الفترة من شهر يونيو إلى شهر يوليو لعام 2026، وكانت مرسلة إلكترونياً إلى المبحوثين</w:t>
      </w:r>
      <w:r w:rsidRPr="00291110">
        <w:rPr>
          <w:rFonts w:ascii="Simplified Arabic Fixed" w:hAnsi="Simplified Arabic Fixed" w:cs="Simplified Arabic Fixed"/>
          <w:color w:val="0070C0"/>
          <w:sz w:val="40"/>
          <w:szCs w:val="40"/>
          <w:rtl/>
        </w:rPr>
        <w:t>.</w:t>
      </w:r>
    </w:p>
    <w:p w14:paraId="6671E371" w14:textId="77777777" w:rsidR="008E48A3" w:rsidRDefault="008E48A3" w:rsidP="008E48A3">
      <w:pPr>
        <w:rPr>
          <w:rFonts w:ascii="Simplified Arabic Fixed" w:hAnsi="Simplified Arabic Fixed" w:cs="Simplified Arabic Fixed"/>
          <w:color w:val="0070C0"/>
          <w:sz w:val="40"/>
          <w:szCs w:val="40"/>
          <w:rtl/>
        </w:rPr>
      </w:pPr>
    </w:p>
    <w:p w14:paraId="12652064" w14:textId="77777777" w:rsidR="00781285" w:rsidRDefault="00781285" w:rsidP="008E48A3">
      <w:pPr>
        <w:rPr>
          <w:rFonts w:ascii="Simplified Arabic Fixed" w:hAnsi="Simplified Arabic Fixed" w:cs="Simplified Arabic Fixed"/>
          <w:color w:val="0070C0"/>
          <w:sz w:val="40"/>
          <w:szCs w:val="40"/>
          <w:rtl/>
        </w:rPr>
      </w:pPr>
    </w:p>
    <w:p w14:paraId="71F6F4F4" w14:textId="77777777" w:rsidR="00781285" w:rsidRDefault="00781285" w:rsidP="008E48A3">
      <w:pPr>
        <w:rPr>
          <w:rFonts w:ascii="Simplified Arabic Fixed" w:hAnsi="Simplified Arabic Fixed" w:cs="Simplified Arabic Fixed"/>
          <w:color w:val="0070C0"/>
          <w:sz w:val="40"/>
          <w:szCs w:val="40"/>
          <w:rtl/>
        </w:rPr>
      </w:pPr>
    </w:p>
    <w:p w14:paraId="508F65F9" w14:textId="77777777" w:rsidR="00781285" w:rsidRPr="00263C15" w:rsidRDefault="00781285" w:rsidP="008E48A3">
      <w:pPr>
        <w:rPr>
          <w:rFonts w:ascii="Simplified Arabic Fixed" w:hAnsi="Simplified Arabic Fixed" w:cs="Simplified Arabic Fixed"/>
          <w:color w:val="0070C0"/>
          <w:sz w:val="40"/>
          <w:szCs w:val="40"/>
          <w:rtl/>
        </w:rPr>
      </w:pPr>
    </w:p>
    <w:p w14:paraId="03CF4309" w14:textId="77777777" w:rsidR="00263C15" w:rsidRPr="00263C15" w:rsidRDefault="00263C15" w:rsidP="00082E0C">
      <w:pPr>
        <w:jc w:val="center"/>
        <w:outlineLvl w:val="0"/>
        <w:rPr>
          <w:rFonts w:ascii="Simplified Arabic Fixed" w:hAnsi="Simplified Arabic Fixed" w:cs="Simplified Arabic Fixed"/>
          <w:b/>
          <w:bCs/>
          <w:sz w:val="32"/>
          <w:szCs w:val="32"/>
        </w:rPr>
      </w:pPr>
      <w:bookmarkStart w:id="26" w:name="_Toc236527038"/>
      <w:r w:rsidRPr="00263C15">
        <w:rPr>
          <w:rFonts w:ascii="Simplified Arabic Fixed" w:hAnsi="Simplified Arabic Fixed" w:cs="Simplified Arabic Fixed"/>
          <w:b/>
          <w:bCs/>
          <w:sz w:val="32"/>
          <w:szCs w:val="32"/>
          <w:rtl/>
        </w:rPr>
        <w:lastRenderedPageBreak/>
        <w:t>(تحليل البيانات والنتائج العامة)</w:t>
      </w:r>
      <w:bookmarkEnd w:id="26"/>
    </w:p>
    <w:p w14:paraId="414B6C10" w14:textId="77777777" w:rsidR="00263C15" w:rsidRPr="00263C15" w:rsidRDefault="00263C15" w:rsidP="00263C15">
      <w:pPr>
        <w:jc w:val="right"/>
        <w:rPr>
          <w:rFonts w:ascii="Simplified Arabic Fixed" w:hAnsi="Simplified Arabic Fixed" w:cs="Simplified Arabic Fixed"/>
          <w:sz w:val="28"/>
          <w:szCs w:val="28"/>
          <w:rtl/>
        </w:rPr>
      </w:pPr>
    </w:p>
    <w:p w14:paraId="057D79B5" w14:textId="77777777" w:rsidR="00263C15" w:rsidRPr="00263C15" w:rsidRDefault="00263C15" w:rsidP="00082E0C">
      <w:pPr>
        <w:outlineLvl w:val="1"/>
        <w:rPr>
          <w:rFonts w:ascii="Simplified Arabic Fixed" w:hAnsi="Simplified Arabic Fixed" w:cs="Simplified Arabic Fixed"/>
          <w:b/>
          <w:bCs/>
          <w:sz w:val="32"/>
          <w:szCs w:val="32"/>
          <w:u w:val="single"/>
          <w:rtl/>
        </w:rPr>
      </w:pPr>
      <w:bookmarkStart w:id="27" w:name="_Toc236527039"/>
      <w:r w:rsidRPr="00263C15">
        <w:rPr>
          <w:rFonts w:ascii="Simplified Arabic Fixed" w:hAnsi="Simplified Arabic Fixed" w:cs="Simplified Arabic Fixed"/>
          <w:b/>
          <w:bCs/>
          <w:sz w:val="32"/>
          <w:szCs w:val="32"/>
          <w:u w:val="single"/>
          <w:rtl/>
        </w:rPr>
        <w:t>المحور الأول: البيانات الشخصية:</w:t>
      </w:r>
      <w:bookmarkEnd w:id="27"/>
    </w:p>
    <w:p w14:paraId="39B2CAB4" w14:textId="77777777" w:rsidR="00263C15" w:rsidRPr="00263C15" w:rsidRDefault="00263C15" w:rsidP="00263C15">
      <w:pPr>
        <w:jc w:val="right"/>
        <w:rPr>
          <w:rFonts w:ascii="Simplified Arabic Fixed" w:hAnsi="Simplified Arabic Fixed" w:cs="Simplified Arabic Fixed"/>
          <w:sz w:val="28"/>
          <w:szCs w:val="28"/>
          <w:rtl/>
        </w:rPr>
      </w:pPr>
    </w:p>
    <w:p w14:paraId="1B172CD7" w14:textId="77777777" w:rsidR="00263C15" w:rsidRPr="00263C15" w:rsidRDefault="00263C15" w:rsidP="00082E0C">
      <w:pPr>
        <w:jc w:val="center"/>
        <w:outlineLvl w:val="2"/>
        <w:rPr>
          <w:rFonts w:ascii="Simplified Arabic Fixed" w:hAnsi="Simplified Arabic Fixed" w:cs="Simplified Arabic Fixed"/>
          <w:b/>
          <w:bCs/>
          <w:sz w:val="28"/>
          <w:szCs w:val="28"/>
          <w:rtl/>
        </w:rPr>
      </w:pPr>
      <w:bookmarkStart w:id="28" w:name="_Toc236527040"/>
      <w:r w:rsidRPr="00263C15">
        <w:rPr>
          <w:rFonts w:ascii="Simplified Arabic Fixed" w:hAnsi="Simplified Arabic Fixed" w:cs="Simplified Arabic Fixed"/>
          <w:b/>
          <w:bCs/>
          <w:sz w:val="28"/>
          <w:szCs w:val="28"/>
          <w:rtl/>
        </w:rPr>
        <w:t>شكل رقم (1): يوضح سن المبحوثين</w:t>
      </w:r>
      <w:bookmarkEnd w:id="28"/>
    </w:p>
    <w:p w14:paraId="631FF897" w14:textId="77777777" w:rsidR="00263C15" w:rsidRPr="00263C15" w:rsidRDefault="00263C15" w:rsidP="00263C15">
      <w:pPr>
        <w:jc w:val="right"/>
        <w:rPr>
          <w:rFonts w:ascii="Simplified Arabic Fixed" w:hAnsi="Simplified Arabic Fixed" w:cs="Simplified Arabic Fixed"/>
          <w:sz w:val="28"/>
          <w:szCs w:val="28"/>
          <w:rtl/>
        </w:rPr>
      </w:pPr>
      <w:r w:rsidRPr="00263C15">
        <w:rPr>
          <w:rFonts w:ascii="Simplified Arabic Fixed" w:hAnsi="Simplified Arabic Fixed" w:cs="Simplified Arabic Fixed"/>
          <w:noProof/>
        </w:rPr>
        <w:drawing>
          <wp:inline distT="0" distB="0" distL="0" distR="0" wp14:anchorId="4D29B149" wp14:editId="538319AE">
            <wp:extent cx="5731510" cy="2412828"/>
            <wp:effectExtent l="0" t="0" r="2540" b="6985"/>
            <wp:docPr id="5" name="Picture 3" descr="الرسم البياني للردود على النماذج. عنوان السؤال: الأسئلة الشخصية. عدد الردود: 42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الرسم البياني للردود على النماذج. عنوان السؤال: الأسئلة الشخصية. عدد الردود: 42 ردًا."/>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412828"/>
                    </a:xfrm>
                    <a:prstGeom prst="rect">
                      <a:avLst/>
                    </a:prstGeom>
                    <a:noFill/>
                    <a:ln>
                      <a:noFill/>
                    </a:ln>
                  </pic:spPr>
                </pic:pic>
              </a:graphicData>
            </a:graphic>
          </wp:inline>
        </w:drawing>
      </w:r>
    </w:p>
    <w:p w14:paraId="5C909371" w14:textId="77777777" w:rsidR="00263C15" w:rsidRPr="00263C15" w:rsidRDefault="00263C15" w:rsidP="00263C15">
      <w:pPr>
        <w:jc w:val="center"/>
        <w:rPr>
          <w:rFonts w:ascii="Simplified Arabic Fixed" w:hAnsi="Simplified Arabic Fixed" w:cs="Simplified Arabic Fixed"/>
          <w:sz w:val="28"/>
          <w:szCs w:val="28"/>
          <w:rtl/>
        </w:rPr>
      </w:pPr>
    </w:p>
    <w:p w14:paraId="3175470B" w14:textId="77777777" w:rsidR="00263C15" w:rsidRPr="00263C15" w:rsidRDefault="00263C15" w:rsidP="00263C15">
      <w:pPr>
        <w:jc w:val="center"/>
        <w:rPr>
          <w:rFonts w:ascii="Simplified Arabic Fixed" w:hAnsi="Simplified Arabic Fixed" w:cs="Simplified Arabic Fixed"/>
          <w:sz w:val="28"/>
          <w:szCs w:val="28"/>
          <w:rtl/>
        </w:rPr>
      </w:pPr>
      <w:r w:rsidRPr="00263C15">
        <w:rPr>
          <w:rFonts w:ascii="Simplified Arabic Fixed" w:hAnsi="Simplified Arabic Fixed" w:cs="Simplified Arabic Fixed"/>
          <w:sz w:val="28"/>
          <w:szCs w:val="28"/>
          <w:rtl/>
        </w:rPr>
        <w:t>يوضح الشكل التالي المتعلق بالدائرة النسبية التي تمثل عمر المبحوثين أن الإجابات المتحصل عليها في الفئة العمرية من أقل من 18 سنة بلغت نسبة 59.5% أما الفئة العمرية من 18 سنة إلى 25 سنة فبلغت 28.6% أما الفئة العمرية أكثر من 26 سنة فبلغت 11.9%.</w:t>
      </w:r>
    </w:p>
    <w:p w14:paraId="7B334789" w14:textId="77777777" w:rsidR="00263C15" w:rsidRPr="00263C15" w:rsidRDefault="00263C15" w:rsidP="00263C15">
      <w:pPr>
        <w:jc w:val="center"/>
        <w:rPr>
          <w:rFonts w:ascii="Simplified Arabic Fixed" w:hAnsi="Simplified Arabic Fixed" w:cs="Simplified Arabic Fixed"/>
          <w:sz w:val="28"/>
          <w:szCs w:val="28"/>
          <w:rtl/>
        </w:rPr>
      </w:pPr>
      <w:r w:rsidRPr="00263C15">
        <w:rPr>
          <w:rFonts w:ascii="Simplified Arabic Fixed" w:hAnsi="Simplified Arabic Fixed" w:cs="Simplified Arabic Fixed"/>
          <w:sz w:val="28"/>
          <w:szCs w:val="28"/>
          <w:rtl/>
        </w:rPr>
        <w:t xml:space="preserve">ومن خلال هذه الدائرة النسبية يتضح لنا أن الفئة العمرية الأكثر عند المبحوثين فكانت أقل من 18 سنة، وهذا راجع الى أن الطلبة الثانويين في هذه الفئة العمرية هم الأكثر اهتماماً بالإجابات عن أسئلة </w:t>
      </w:r>
      <w:proofErr w:type="gramStart"/>
      <w:r w:rsidRPr="00263C15">
        <w:rPr>
          <w:rFonts w:ascii="Simplified Arabic Fixed" w:hAnsi="Simplified Arabic Fixed" w:cs="Simplified Arabic Fixed"/>
          <w:sz w:val="28"/>
          <w:szCs w:val="28"/>
          <w:rtl/>
        </w:rPr>
        <w:t>الاستبيان</w:t>
      </w:r>
      <w:proofErr w:type="gramEnd"/>
      <w:r w:rsidRPr="00263C15">
        <w:rPr>
          <w:rFonts w:ascii="Simplified Arabic Fixed" w:hAnsi="Simplified Arabic Fixed" w:cs="Simplified Arabic Fixed"/>
          <w:sz w:val="28"/>
          <w:szCs w:val="28"/>
          <w:rtl/>
        </w:rPr>
        <w:t>، وهو ما يعكس اهتمامهم باستخدام تطبيق تيك توك والتعامل مع الخوارزميات.</w:t>
      </w:r>
    </w:p>
    <w:p w14:paraId="794C4B1A" w14:textId="77777777" w:rsidR="00263C15" w:rsidRPr="00263C15" w:rsidRDefault="00263C15" w:rsidP="00263C15">
      <w:pPr>
        <w:jc w:val="right"/>
        <w:rPr>
          <w:rFonts w:ascii="Simplified Arabic Fixed" w:hAnsi="Simplified Arabic Fixed" w:cs="Simplified Arabic Fixed"/>
          <w:sz w:val="28"/>
          <w:szCs w:val="28"/>
          <w:rtl/>
        </w:rPr>
      </w:pPr>
    </w:p>
    <w:p w14:paraId="7EEA19DB" w14:textId="77777777" w:rsidR="00263C15" w:rsidRPr="00263C15" w:rsidRDefault="00263C15" w:rsidP="00263C15">
      <w:pPr>
        <w:jc w:val="right"/>
        <w:rPr>
          <w:rFonts w:ascii="Simplified Arabic Fixed" w:hAnsi="Simplified Arabic Fixed" w:cs="Simplified Arabic Fixed"/>
          <w:sz w:val="28"/>
          <w:szCs w:val="28"/>
          <w:rtl/>
        </w:rPr>
      </w:pPr>
    </w:p>
    <w:p w14:paraId="75EED8AC" w14:textId="77777777" w:rsidR="00263C15" w:rsidRPr="00263C15" w:rsidRDefault="00263C15" w:rsidP="00082E0C">
      <w:pPr>
        <w:jc w:val="center"/>
        <w:outlineLvl w:val="2"/>
        <w:rPr>
          <w:rFonts w:ascii="Simplified Arabic Fixed" w:hAnsi="Simplified Arabic Fixed" w:cs="Simplified Arabic Fixed"/>
          <w:sz w:val="28"/>
          <w:szCs w:val="28"/>
          <w:rtl/>
        </w:rPr>
      </w:pPr>
      <w:bookmarkStart w:id="29" w:name="_Toc236527041"/>
      <w:r w:rsidRPr="00263C15">
        <w:rPr>
          <w:rFonts w:ascii="Simplified Arabic Fixed" w:hAnsi="Simplified Arabic Fixed" w:cs="Simplified Arabic Fixed"/>
          <w:b/>
          <w:bCs/>
          <w:sz w:val="28"/>
          <w:szCs w:val="28"/>
          <w:rtl/>
        </w:rPr>
        <w:lastRenderedPageBreak/>
        <w:t>شكل رقم (2) يوضح توزيع المبحوثين حسب متغير الجنس</w:t>
      </w:r>
      <w:r w:rsidRPr="00263C15">
        <w:rPr>
          <w:rFonts w:ascii="Simplified Arabic Fixed" w:hAnsi="Simplified Arabic Fixed" w:cs="Simplified Arabic Fixed"/>
          <w:noProof/>
        </w:rPr>
        <w:drawing>
          <wp:inline distT="0" distB="0" distL="0" distR="0" wp14:anchorId="677D1215" wp14:editId="442BA2B8">
            <wp:extent cx="5731510" cy="2413000"/>
            <wp:effectExtent l="0" t="0" r="2540" b="6350"/>
            <wp:docPr id="518871598" name="Picture 2" descr="الرسم البياني للردود على النماذج. عنوان السؤال: الجنس. عدد الردود: 43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الرسم البياني للردود على النماذج. عنوان السؤال: الجنس. عدد الردود: 43 ردًا."/>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bookmarkEnd w:id="29"/>
    </w:p>
    <w:p w14:paraId="66FB30E6" w14:textId="77777777" w:rsidR="00263C15" w:rsidRPr="00263C15" w:rsidRDefault="00263C15" w:rsidP="00263C15">
      <w:pPr>
        <w:jc w:val="center"/>
        <w:rPr>
          <w:rFonts w:ascii="Simplified Arabic Fixed" w:hAnsi="Simplified Arabic Fixed" w:cs="Simplified Arabic Fixed"/>
          <w:sz w:val="28"/>
          <w:szCs w:val="28"/>
          <w:rtl/>
        </w:rPr>
      </w:pPr>
    </w:p>
    <w:tbl>
      <w:tblPr>
        <w:tblStyle w:val="TableGrid"/>
        <w:tblW w:w="0" w:type="auto"/>
        <w:tblLook w:val="04A0" w:firstRow="1" w:lastRow="0" w:firstColumn="1" w:lastColumn="0" w:noHBand="0" w:noVBand="1"/>
      </w:tblPr>
      <w:tblGrid>
        <w:gridCol w:w="3005"/>
        <w:gridCol w:w="3005"/>
        <w:gridCol w:w="3006"/>
      </w:tblGrid>
      <w:tr w:rsidR="00263C15" w:rsidRPr="00263C15" w14:paraId="375CD0B2" w14:textId="77777777" w:rsidTr="001B3F7C">
        <w:tc>
          <w:tcPr>
            <w:tcW w:w="3005" w:type="dxa"/>
            <w:shd w:val="clear" w:color="auto" w:fill="CC99FF"/>
          </w:tcPr>
          <w:p w14:paraId="4D8FCF7B" w14:textId="77777777" w:rsidR="00263C15" w:rsidRPr="00263C15" w:rsidRDefault="00263C15" w:rsidP="001B3F7C">
            <w:pPr>
              <w:jc w:val="center"/>
              <w:rPr>
                <w:rFonts w:ascii="Simplified Arabic Fixed" w:hAnsi="Simplified Arabic Fixed" w:cs="Simplified Arabic Fixed"/>
                <w:color w:val="000000" w:themeColor="text1"/>
                <w:sz w:val="28"/>
                <w:szCs w:val="28"/>
              </w:rPr>
            </w:pPr>
            <w:r w:rsidRPr="00263C15">
              <w:rPr>
                <w:rFonts w:ascii="Simplified Arabic Fixed" w:hAnsi="Simplified Arabic Fixed" w:cs="Simplified Arabic Fixed"/>
                <w:color w:val="000000" w:themeColor="text1"/>
                <w:sz w:val="28"/>
                <w:szCs w:val="28"/>
                <w:rtl/>
              </w:rPr>
              <w:t>النسبة</w:t>
            </w:r>
          </w:p>
        </w:tc>
        <w:tc>
          <w:tcPr>
            <w:tcW w:w="3005" w:type="dxa"/>
            <w:shd w:val="clear" w:color="auto" w:fill="CC99FF"/>
          </w:tcPr>
          <w:p w14:paraId="2117790D" w14:textId="77777777" w:rsidR="00263C15" w:rsidRPr="00263C15" w:rsidRDefault="00263C15" w:rsidP="001B3F7C">
            <w:pPr>
              <w:jc w:val="center"/>
              <w:rPr>
                <w:rFonts w:ascii="Simplified Arabic Fixed" w:hAnsi="Simplified Arabic Fixed" w:cs="Simplified Arabic Fixed"/>
                <w:color w:val="000000" w:themeColor="text1"/>
                <w:sz w:val="28"/>
                <w:szCs w:val="28"/>
              </w:rPr>
            </w:pPr>
            <w:r w:rsidRPr="00263C15">
              <w:rPr>
                <w:rFonts w:ascii="Simplified Arabic Fixed" w:hAnsi="Simplified Arabic Fixed" w:cs="Simplified Arabic Fixed"/>
                <w:color w:val="000000" w:themeColor="text1"/>
                <w:sz w:val="28"/>
                <w:szCs w:val="28"/>
                <w:rtl/>
              </w:rPr>
              <w:t>التكرارات</w:t>
            </w:r>
          </w:p>
        </w:tc>
        <w:tc>
          <w:tcPr>
            <w:tcW w:w="3006" w:type="dxa"/>
            <w:shd w:val="clear" w:color="auto" w:fill="CC99FF"/>
          </w:tcPr>
          <w:p w14:paraId="1C8BB99F" w14:textId="77777777" w:rsidR="00263C15" w:rsidRPr="00263C15" w:rsidRDefault="00263C15" w:rsidP="001B3F7C">
            <w:pPr>
              <w:jc w:val="center"/>
              <w:rPr>
                <w:rFonts w:ascii="Simplified Arabic Fixed" w:hAnsi="Simplified Arabic Fixed" w:cs="Simplified Arabic Fixed"/>
                <w:color w:val="000000" w:themeColor="text1"/>
                <w:sz w:val="28"/>
                <w:szCs w:val="28"/>
              </w:rPr>
            </w:pPr>
            <w:r w:rsidRPr="00263C15">
              <w:rPr>
                <w:rFonts w:ascii="Simplified Arabic Fixed" w:hAnsi="Simplified Arabic Fixed" w:cs="Simplified Arabic Fixed"/>
                <w:color w:val="000000" w:themeColor="text1"/>
                <w:sz w:val="28"/>
                <w:szCs w:val="28"/>
                <w:rtl/>
              </w:rPr>
              <w:t>الفئات</w:t>
            </w:r>
          </w:p>
        </w:tc>
      </w:tr>
      <w:tr w:rsidR="00263C15" w:rsidRPr="00263C15" w14:paraId="1271F2FB" w14:textId="77777777" w:rsidTr="001B3F7C">
        <w:tc>
          <w:tcPr>
            <w:tcW w:w="3005" w:type="dxa"/>
            <w:shd w:val="clear" w:color="auto" w:fill="FF99FF"/>
          </w:tcPr>
          <w:p w14:paraId="7EBEFE86" w14:textId="77777777" w:rsidR="00263C15" w:rsidRPr="00263C15" w:rsidRDefault="00263C15" w:rsidP="001B3F7C">
            <w:pPr>
              <w:jc w:val="center"/>
              <w:rPr>
                <w:rFonts w:ascii="Simplified Arabic Fixed" w:hAnsi="Simplified Arabic Fixed" w:cs="Simplified Arabic Fixed"/>
                <w:color w:val="000000" w:themeColor="text1"/>
                <w:sz w:val="28"/>
                <w:szCs w:val="28"/>
              </w:rPr>
            </w:pPr>
            <w:r w:rsidRPr="00263C15">
              <w:rPr>
                <w:rFonts w:ascii="Simplified Arabic Fixed" w:hAnsi="Simplified Arabic Fixed" w:cs="Simplified Arabic Fixed"/>
                <w:color w:val="000000" w:themeColor="text1"/>
                <w:sz w:val="28"/>
                <w:szCs w:val="28"/>
                <w:rtl/>
              </w:rPr>
              <w:t>16.3%</w:t>
            </w:r>
          </w:p>
        </w:tc>
        <w:tc>
          <w:tcPr>
            <w:tcW w:w="3005" w:type="dxa"/>
            <w:shd w:val="clear" w:color="auto" w:fill="FF99FF"/>
          </w:tcPr>
          <w:p w14:paraId="00374DEC" w14:textId="77777777" w:rsidR="00263C15" w:rsidRPr="00263C15" w:rsidRDefault="00263C15" w:rsidP="001B3F7C">
            <w:pPr>
              <w:jc w:val="center"/>
              <w:rPr>
                <w:rFonts w:ascii="Simplified Arabic Fixed" w:hAnsi="Simplified Arabic Fixed" w:cs="Simplified Arabic Fixed"/>
                <w:color w:val="000000" w:themeColor="text1"/>
                <w:sz w:val="28"/>
                <w:szCs w:val="28"/>
              </w:rPr>
            </w:pPr>
            <w:r w:rsidRPr="00263C15">
              <w:rPr>
                <w:rFonts w:ascii="Simplified Arabic Fixed" w:hAnsi="Simplified Arabic Fixed" w:cs="Simplified Arabic Fixed"/>
                <w:color w:val="000000" w:themeColor="text1"/>
                <w:sz w:val="28"/>
                <w:szCs w:val="28"/>
                <w:rtl/>
              </w:rPr>
              <w:t>7</w:t>
            </w:r>
          </w:p>
        </w:tc>
        <w:tc>
          <w:tcPr>
            <w:tcW w:w="3006" w:type="dxa"/>
            <w:shd w:val="clear" w:color="auto" w:fill="FF99FF"/>
          </w:tcPr>
          <w:p w14:paraId="64B5184B" w14:textId="77777777" w:rsidR="00263C15" w:rsidRPr="00263C15" w:rsidRDefault="00263C15" w:rsidP="001B3F7C">
            <w:pPr>
              <w:jc w:val="center"/>
              <w:rPr>
                <w:rFonts w:ascii="Simplified Arabic Fixed" w:hAnsi="Simplified Arabic Fixed" w:cs="Simplified Arabic Fixed"/>
                <w:color w:val="000000" w:themeColor="text1"/>
                <w:sz w:val="28"/>
                <w:szCs w:val="28"/>
              </w:rPr>
            </w:pPr>
            <w:r w:rsidRPr="00263C15">
              <w:rPr>
                <w:rFonts w:ascii="Simplified Arabic Fixed" w:hAnsi="Simplified Arabic Fixed" w:cs="Simplified Arabic Fixed"/>
                <w:color w:val="000000" w:themeColor="text1"/>
                <w:sz w:val="28"/>
                <w:szCs w:val="28"/>
                <w:rtl/>
              </w:rPr>
              <w:t>أنثى</w:t>
            </w:r>
          </w:p>
        </w:tc>
      </w:tr>
      <w:tr w:rsidR="00263C15" w:rsidRPr="00263C15" w14:paraId="577F5A56" w14:textId="77777777" w:rsidTr="001B3F7C">
        <w:tc>
          <w:tcPr>
            <w:tcW w:w="3005" w:type="dxa"/>
            <w:shd w:val="clear" w:color="auto" w:fill="CC99FF"/>
          </w:tcPr>
          <w:p w14:paraId="3883411B" w14:textId="77777777" w:rsidR="00263C15" w:rsidRPr="00263C15" w:rsidRDefault="00263C15" w:rsidP="001B3F7C">
            <w:pPr>
              <w:jc w:val="center"/>
              <w:rPr>
                <w:rFonts w:ascii="Simplified Arabic Fixed" w:hAnsi="Simplified Arabic Fixed" w:cs="Simplified Arabic Fixed"/>
                <w:color w:val="000000" w:themeColor="text1"/>
                <w:sz w:val="28"/>
                <w:szCs w:val="28"/>
              </w:rPr>
            </w:pPr>
            <w:r w:rsidRPr="00263C15">
              <w:rPr>
                <w:rFonts w:ascii="Simplified Arabic Fixed" w:hAnsi="Simplified Arabic Fixed" w:cs="Simplified Arabic Fixed"/>
                <w:color w:val="000000" w:themeColor="text1"/>
                <w:sz w:val="28"/>
                <w:szCs w:val="28"/>
                <w:rtl/>
              </w:rPr>
              <w:t>83.7%</w:t>
            </w:r>
          </w:p>
        </w:tc>
        <w:tc>
          <w:tcPr>
            <w:tcW w:w="3005" w:type="dxa"/>
            <w:shd w:val="clear" w:color="auto" w:fill="CC99FF"/>
          </w:tcPr>
          <w:p w14:paraId="1E656BF2" w14:textId="77777777" w:rsidR="00263C15" w:rsidRPr="00263C15" w:rsidRDefault="00263C15" w:rsidP="001B3F7C">
            <w:pPr>
              <w:jc w:val="center"/>
              <w:rPr>
                <w:rFonts w:ascii="Simplified Arabic Fixed" w:hAnsi="Simplified Arabic Fixed" w:cs="Simplified Arabic Fixed"/>
                <w:color w:val="000000" w:themeColor="text1"/>
                <w:sz w:val="28"/>
                <w:szCs w:val="28"/>
              </w:rPr>
            </w:pPr>
            <w:r w:rsidRPr="00263C15">
              <w:rPr>
                <w:rFonts w:ascii="Simplified Arabic Fixed" w:hAnsi="Simplified Arabic Fixed" w:cs="Simplified Arabic Fixed"/>
                <w:color w:val="000000" w:themeColor="text1"/>
                <w:sz w:val="28"/>
                <w:szCs w:val="28"/>
                <w:rtl/>
              </w:rPr>
              <w:t>36</w:t>
            </w:r>
          </w:p>
        </w:tc>
        <w:tc>
          <w:tcPr>
            <w:tcW w:w="3006" w:type="dxa"/>
            <w:shd w:val="clear" w:color="auto" w:fill="CC99FF"/>
          </w:tcPr>
          <w:p w14:paraId="33EAF32A" w14:textId="77777777" w:rsidR="00263C15" w:rsidRPr="00263C15" w:rsidRDefault="00263C15" w:rsidP="001B3F7C">
            <w:pPr>
              <w:jc w:val="center"/>
              <w:rPr>
                <w:rFonts w:ascii="Simplified Arabic Fixed" w:hAnsi="Simplified Arabic Fixed" w:cs="Simplified Arabic Fixed"/>
                <w:color w:val="000000" w:themeColor="text1"/>
                <w:sz w:val="28"/>
                <w:szCs w:val="28"/>
              </w:rPr>
            </w:pPr>
            <w:r w:rsidRPr="00263C15">
              <w:rPr>
                <w:rFonts w:ascii="Simplified Arabic Fixed" w:hAnsi="Simplified Arabic Fixed" w:cs="Simplified Arabic Fixed"/>
                <w:color w:val="000000" w:themeColor="text1"/>
                <w:sz w:val="28"/>
                <w:szCs w:val="28"/>
                <w:rtl/>
              </w:rPr>
              <w:t>ذكر</w:t>
            </w:r>
          </w:p>
        </w:tc>
      </w:tr>
      <w:tr w:rsidR="00263C15" w:rsidRPr="00263C15" w14:paraId="18923BA9" w14:textId="77777777" w:rsidTr="001B3F7C">
        <w:tc>
          <w:tcPr>
            <w:tcW w:w="3005" w:type="dxa"/>
            <w:shd w:val="clear" w:color="auto" w:fill="FF99FF"/>
          </w:tcPr>
          <w:p w14:paraId="4BB98B67" w14:textId="77777777" w:rsidR="00263C15" w:rsidRPr="00263C15" w:rsidRDefault="00263C15" w:rsidP="001B3F7C">
            <w:pPr>
              <w:jc w:val="center"/>
              <w:rPr>
                <w:rFonts w:ascii="Simplified Arabic Fixed" w:hAnsi="Simplified Arabic Fixed" w:cs="Simplified Arabic Fixed"/>
                <w:color w:val="000000" w:themeColor="text1"/>
                <w:sz w:val="28"/>
                <w:szCs w:val="28"/>
              </w:rPr>
            </w:pPr>
            <w:r w:rsidRPr="00263C15">
              <w:rPr>
                <w:rFonts w:ascii="Simplified Arabic Fixed" w:hAnsi="Simplified Arabic Fixed" w:cs="Simplified Arabic Fixed"/>
                <w:color w:val="000000" w:themeColor="text1"/>
                <w:sz w:val="28"/>
                <w:szCs w:val="28"/>
                <w:rtl/>
              </w:rPr>
              <w:t>100%</w:t>
            </w:r>
          </w:p>
        </w:tc>
        <w:tc>
          <w:tcPr>
            <w:tcW w:w="3005" w:type="dxa"/>
            <w:shd w:val="clear" w:color="auto" w:fill="FF99FF"/>
          </w:tcPr>
          <w:p w14:paraId="2825D96B" w14:textId="77777777" w:rsidR="00263C15" w:rsidRPr="00263C15" w:rsidRDefault="00263C15" w:rsidP="001B3F7C">
            <w:pPr>
              <w:jc w:val="center"/>
              <w:rPr>
                <w:rFonts w:ascii="Simplified Arabic Fixed" w:hAnsi="Simplified Arabic Fixed" w:cs="Simplified Arabic Fixed"/>
                <w:color w:val="000000" w:themeColor="text1"/>
                <w:sz w:val="28"/>
                <w:szCs w:val="28"/>
              </w:rPr>
            </w:pPr>
            <w:r w:rsidRPr="00263C15">
              <w:rPr>
                <w:rFonts w:ascii="Simplified Arabic Fixed" w:hAnsi="Simplified Arabic Fixed" w:cs="Simplified Arabic Fixed"/>
                <w:color w:val="000000" w:themeColor="text1"/>
                <w:sz w:val="28"/>
                <w:szCs w:val="28"/>
                <w:rtl/>
              </w:rPr>
              <w:t>43</w:t>
            </w:r>
          </w:p>
        </w:tc>
        <w:tc>
          <w:tcPr>
            <w:tcW w:w="3006" w:type="dxa"/>
            <w:shd w:val="clear" w:color="auto" w:fill="FF99FF"/>
          </w:tcPr>
          <w:p w14:paraId="4F12A008" w14:textId="77777777" w:rsidR="00263C15" w:rsidRPr="00263C15" w:rsidRDefault="00263C15" w:rsidP="001B3F7C">
            <w:pPr>
              <w:jc w:val="center"/>
              <w:rPr>
                <w:rFonts w:ascii="Simplified Arabic Fixed" w:hAnsi="Simplified Arabic Fixed" w:cs="Simplified Arabic Fixed"/>
                <w:color w:val="000000" w:themeColor="text1"/>
                <w:sz w:val="28"/>
                <w:szCs w:val="28"/>
              </w:rPr>
            </w:pPr>
            <w:r w:rsidRPr="00263C15">
              <w:rPr>
                <w:rFonts w:ascii="Simplified Arabic Fixed" w:hAnsi="Simplified Arabic Fixed" w:cs="Simplified Arabic Fixed"/>
                <w:color w:val="000000" w:themeColor="text1"/>
                <w:sz w:val="28"/>
                <w:szCs w:val="28"/>
                <w:rtl/>
              </w:rPr>
              <w:t>المجموع</w:t>
            </w:r>
          </w:p>
        </w:tc>
      </w:tr>
    </w:tbl>
    <w:p w14:paraId="3D077353" w14:textId="77777777" w:rsidR="00263C15" w:rsidRPr="00263C15" w:rsidRDefault="00263C15" w:rsidP="00263C15">
      <w:pPr>
        <w:jc w:val="right"/>
        <w:rPr>
          <w:rFonts w:ascii="Simplified Arabic Fixed" w:hAnsi="Simplified Arabic Fixed" w:cs="Simplified Arabic Fixed"/>
          <w:sz w:val="28"/>
          <w:szCs w:val="28"/>
          <w:rtl/>
        </w:rPr>
      </w:pPr>
    </w:p>
    <w:p w14:paraId="61E00214" w14:textId="77777777" w:rsidR="00263C15" w:rsidRPr="00263C15" w:rsidRDefault="00263C15" w:rsidP="00060F57">
      <w:pPr>
        <w:jc w:val="center"/>
        <w:rPr>
          <w:rFonts w:ascii="Simplified Arabic Fixed" w:hAnsi="Simplified Arabic Fixed" w:cs="Simplified Arabic Fixed"/>
          <w:sz w:val="28"/>
          <w:szCs w:val="28"/>
          <w:rtl/>
        </w:rPr>
      </w:pPr>
      <w:r w:rsidRPr="00263C15">
        <w:rPr>
          <w:rFonts w:ascii="Simplified Arabic Fixed" w:hAnsi="Simplified Arabic Fixed" w:cs="Simplified Arabic Fixed"/>
          <w:sz w:val="28"/>
          <w:szCs w:val="28"/>
          <w:rtl/>
        </w:rPr>
        <w:t>نلاحظ من خلال الجدول التالي أن تكرار 7 يتمثل في فئة الإناث أي ما يعادل 16.3%، من مجمل عينة الدراسة، ونرى أن تكرار 36 يتمثل في فئة الذكور أي ما يعادل 83.7%.</w:t>
      </w:r>
    </w:p>
    <w:p w14:paraId="69BCABAE" w14:textId="77777777" w:rsidR="00263C15" w:rsidRPr="00263C15" w:rsidRDefault="00263C15" w:rsidP="00060F57">
      <w:pPr>
        <w:jc w:val="center"/>
        <w:rPr>
          <w:rFonts w:ascii="Simplified Arabic Fixed" w:hAnsi="Simplified Arabic Fixed" w:cs="Simplified Arabic Fixed"/>
          <w:sz w:val="28"/>
          <w:szCs w:val="28"/>
          <w:rtl/>
        </w:rPr>
      </w:pPr>
      <w:r w:rsidRPr="00263C15">
        <w:rPr>
          <w:rFonts w:ascii="Simplified Arabic Fixed" w:hAnsi="Simplified Arabic Fixed" w:cs="Simplified Arabic Fixed"/>
          <w:sz w:val="28"/>
          <w:szCs w:val="28"/>
          <w:rtl/>
        </w:rPr>
        <w:t>نفسر هنا أن نسبة الذكور أكثر من الإناث، وهذا راجع أن نسبة الطلبة الذكور في عينة البحث أكثر من نسبة الإناث، وربما أيضا يرجع ذلك إلى أن الذكور لديهم وقت أكبر يسمح لهم باستخدام موقع تيك توك وتمضية الوقت عكس الإناث الذين يمكن أن يكون لديهم انشغالات كالعمل والرياضة.</w:t>
      </w:r>
    </w:p>
    <w:p w14:paraId="06131A11" w14:textId="77777777" w:rsidR="00263C15" w:rsidRPr="00263C15" w:rsidRDefault="00263C15" w:rsidP="00263C15">
      <w:pPr>
        <w:jc w:val="right"/>
        <w:rPr>
          <w:rFonts w:ascii="Simplified Arabic Fixed" w:hAnsi="Simplified Arabic Fixed" w:cs="Simplified Arabic Fixed"/>
          <w:sz w:val="28"/>
          <w:szCs w:val="28"/>
          <w:rtl/>
        </w:rPr>
      </w:pPr>
    </w:p>
    <w:p w14:paraId="25DBA836" w14:textId="77777777" w:rsidR="00263C15" w:rsidRPr="00263C15" w:rsidRDefault="00263C15" w:rsidP="00082E0C">
      <w:pPr>
        <w:outlineLvl w:val="1"/>
        <w:rPr>
          <w:rFonts w:ascii="Simplified Arabic Fixed" w:hAnsi="Simplified Arabic Fixed" w:cs="Simplified Arabic Fixed"/>
          <w:b/>
          <w:bCs/>
          <w:sz w:val="32"/>
          <w:szCs w:val="32"/>
          <w:rtl/>
        </w:rPr>
      </w:pPr>
      <w:bookmarkStart w:id="30" w:name="_Toc236527042"/>
      <w:r w:rsidRPr="00263C15">
        <w:rPr>
          <w:rFonts w:ascii="Simplified Arabic Fixed" w:hAnsi="Simplified Arabic Fixed" w:cs="Simplified Arabic Fixed"/>
          <w:b/>
          <w:bCs/>
          <w:sz w:val="32"/>
          <w:szCs w:val="32"/>
          <w:rtl/>
        </w:rPr>
        <w:t>الم</w:t>
      </w:r>
      <w:r w:rsidRPr="00263C15">
        <w:rPr>
          <w:rFonts w:ascii="Simplified Arabic Fixed" w:hAnsi="Simplified Arabic Fixed" w:cs="Simplified Arabic Fixed"/>
          <w:b/>
          <w:bCs/>
          <w:sz w:val="32"/>
          <w:szCs w:val="32"/>
          <w:u w:val="single"/>
          <w:rtl/>
        </w:rPr>
        <w:t>حور الثاني: المستوى العلمي:</w:t>
      </w:r>
      <w:bookmarkEnd w:id="30"/>
      <w:r w:rsidRPr="00263C15">
        <w:rPr>
          <w:rFonts w:ascii="Simplified Arabic Fixed" w:hAnsi="Simplified Arabic Fixed" w:cs="Simplified Arabic Fixed"/>
          <w:b/>
          <w:bCs/>
          <w:sz w:val="32"/>
          <w:szCs w:val="32"/>
          <w:rtl/>
        </w:rPr>
        <w:t xml:space="preserve"> </w:t>
      </w:r>
    </w:p>
    <w:p w14:paraId="76D0F5A2" w14:textId="77777777" w:rsidR="00263C15" w:rsidRPr="00263C15" w:rsidRDefault="00263C15" w:rsidP="00263C15">
      <w:pPr>
        <w:jc w:val="right"/>
        <w:rPr>
          <w:rFonts w:ascii="Simplified Arabic Fixed" w:hAnsi="Simplified Arabic Fixed" w:cs="Simplified Arabic Fixed"/>
          <w:sz w:val="28"/>
          <w:szCs w:val="28"/>
          <w:rtl/>
        </w:rPr>
      </w:pPr>
    </w:p>
    <w:p w14:paraId="496C35C5" w14:textId="77777777" w:rsidR="00263C15" w:rsidRPr="00263C15" w:rsidRDefault="00263C15" w:rsidP="00263C15">
      <w:pPr>
        <w:jc w:val="right"/>
        <w:rPr>
          <w:rFonts w:ascii="Simplified Arabic Fixed" w:hAnsi="Simplified Arabic Fixed" w:cs="Simplified Arabic Fixed"/>
          <w:sz w:val="28"/>
          <w:szCs w:val="28"/>
          <w:rtl/>
        </w:rPr>
      </w:pPr>
    </w:p>
    <w:p w14:paraId="5757B263" w14:textId="77777777" w:rsidR="00263C15" w:rsidRPr="00263C15" w:rsidRDefault="00263C15" w:rsidP="00263C15">
      <w:pPr>
        <w:jc w:val="right"/>
        <w:rPr>
          <w:rFonts w:ascii="Simplified Arabic Fixed" w:hAnsi="Simplified Arabic Fixed" w:cs="Simplified Arabic Fixed"/>
          <w:sz w:val="28"/>
          <w:szCs w:val="28"/>
          <w:rtl/>
        </w:rPr>
      </w:pPr>
    </w:p>
    <w:p w14:paraId="5A63686A" w14:textId="77777777" w:rsidR="00263C15" w:rsidRPr="00263C15" w:rsidRDefault="00263C15" w:rsidP="00263C15">
      <w:pPr>
        <w:jc w:val="right"/>
        <w:rPr>
          <w:rFonts w:ascii="Simplified Arabic Fixed" w:hAnsi="Simplified Arabic Fixed" w:cs="Simplified Arabic Fixed"/>
          <w:sz w:val="28"/>
          <w:szCs w:val="28"/>
          <w:rtl/>
        </w:rPr>
      </w:pPr>
    </w:p>
    <w:p w14:paraId="32A98C4A" w14:textId="77777777" w:rsidR="00263C15" w:rsidRPr="00263C15" w:rsidRDefault="00263C15" w:rsidP="00263C15">
      <w:pPr>
        <w:jc w:val="right"/>
        <w:rPr>
          <w:rFonts w:ascii="Simplified Arabic Fixed" w:hAnsi="Simplified Arabic Fixed" w:cs="Simplified Arabic Fixed"/>
          <w:sz w:val="28"/>
          <w:szCs w:val="28"/>
          <w:rtl/>
        </w:rPr>
      </w:pPr>
    </w:p>
    <w:p w14:paraId="2D77CE4C" w14:textId="77777777" w:rsidR="00263C15" w:rsidRPr="00263C15" w:rsidRDefault="00263C15" w:rsidP="00263C15">
      <w:pPr>
        <w:jc w:val="right"/>
        <w:rPr>
          <w:rFonts w:ascii="Simplified Arabic Fixed" w:hAnsi="Simplified Arabic Fixed" w:cs="Simplified Arabic Fixed"/>
          <w:sz w:val="28"/>
          <w:szCs w:val="28"/>
          <w:rtl/>
        </w:rPr>
      </w:pPr>
    </w:p>
    <w:p w14:paraId="68320429" w14:textId="77777777" w:rsidR="00263C15" w:rsidRPr="00263C15" w:rsidRDefault="00263C15" w:rsidP="00263C15">
      <w:pPr>
        <w:jc w:val="right"/>
        <w:rPr>
          <w:rFonts w:ascii="Simplified Arabic Fixed" w:hAnsi="Simplified Arabic Fixed" w:cs="Simplified Arabic Fixed"/>
          <w:sz w:val="28"/>
          <w:szCs w:val="28"/>
          <w:rtl/>
        </w:rPr>
      </w:pPr>
    </w:p>
    <w:p w14:paraId="61D68ED4" w14:textId="77777777" w:rsidR="00263C15" w:rsidRPr="00263C15" w:rsidRDefault="00263C15" w:rsidP="00263C15">
      <w:pPr>
        <w:jc w:val="right"/>
        <w:rPr>
          <w:rFonts w:ascii="Simplified Arabic Fixed" w:hAnsi="Simplified Arabic Fixed" w:cs="Simplified Arabic Fixed"/>
          <w:sz w:val="28"/>
          <w:szCs w:val="28"/>
          <w:rtl/>
        </w:rPr>
      </w:pPr>
    </w:p>
    <w:p w14:paraId="7F325778" w14:textId="77777777" w:rsidR="00263C15" w:rsidRPr="00263C15" w:rsidRDefault="00263C15" w:rsidP="00082E0C">
      <w:pPr>
        <w:jc w:val="center"/>
        <w:outlineLvl w:val="2"/>
        <w:rPr>
          <w:rFonts w:ascii="Simplified Arabic Fixed" w:hAnsi="Simplified Arabic Fixed" w:cs="Simplified Arabic Fixed"/>
          <w:b/>
          <w:bCs/>
          <w:noProof/>
          <w:rtl/>
        </w:rPr>
      </w:pPr>
      <w:bookmarkStart w:id="31" w:name="_Toc236527043"/>
      <w:r w:rsidRPr="00263C15">
        <w:rPr>
          <w:rFonts w:ascii="Simplified Arabic Fixed" w:hAnsi="Simplified Arabic Fixed" w:cs="Simplified Arabic Fixed"/>
          <w:b/>
          <w:bCs/>
          <w:sz w:val="28"/>
          <w:szCs w:val="28"/>
          <w:rtl/>
        </w:rPr>
        <w:t>شكل رقم: (3) يوضح المستوى العلمي للمبحوثين</w:t>
      </w:r>
      <w:bookmarkEnd w:id="31"/>
    </w:p>
    <w:p w14:paraId="49528B7B" w14:textId="77777777" w:rsidR="00263C15" w:rsidRPr="00263C15" w:rsidRDefault="00263C15" w:rsidP="00060F57">
      <w:pPr>
        <w:jc w:val="center"/>
        <w:rPr>
          <w:rFonts w:ascii="Simplified Arabic Fixed" w:hAnsi="Simplified Arabic Fixed" w:cs="Simplified Arabic Fixed"/>
          <w:sz w:val="28"/>
          <w:szCs w:val="28"/>
          <w:rtl/>
        </w:rPr>
      </w:pPr>
      <w:r w:rsidRPr="00263C15">
        <w:rPr>
          <w:rFonts w:ascii="Simplified Arabic Fixed" w:hAnsi="Simplified Arabic Fixed" w:cs="Simplified Arabic Fixed"/>
          <w:noProof/>
        </w:rPr>
        <w:drawing>
          <wp:inline distT="0" distB="0" distL="0" distR="0" wp14:anchorId="590E46AE" wp14:editId="13BA7940">
            <wp:extent cx="5731510" cy="2413000"/>
            <wp:effectExtent l="0" t="0" r="2540" b="6350"/>
            <wp:docPr id="2025512407" name="Picture 3" descr="الرسم البياني للردود على النماذج. عنوان السؤال: المستوى التعليمي. عدد الردود: 43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الرسم البياني للردود على النماذج. عنوان السؤال: المستوى التعليمي. عدد الردود: 43 ردًا."/>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r w:rsidRPr="00263C15">
        <w:rPr>
          <w:rFonts w:ascii="Simplified Arabic Fixed" w:hAnsi="Simplified Arabic Fixed" w:cs="Simplified Arabic Fixed"/>
          <w:sz w:val="28"/>
          <w:szCs w:val="28"/>
          <w:rtl/>
        </w:rPr>
        <w:t>يوضح الشكل التالي المتعلق بالدائرة النسبية التي تمثل المستوى العلمي للمبحوثين أن 55.8% هم من طلبة المرحلة الثانوية، و25.6% هم من طلبة المرحلة الجامعية، و16.3% هم من طلبة المرحلة المتوسطة، و2.3% هم من طلبة الدراسات العليا.</w:t>
      </w:r>
    </w:p>
    <w:p w14:paraId="7EBDD54E" w14:textId="77777777" w:rsidR="00263C15" w:rsidRPr="00263C15" w:rsidRDefault="00263C15" w:rsidP="00263C15">
      <w:pPr>
        <w:jc w:val="right"/>
        <w:rPr>
          <w:rFonts w:ascii="Simplified Arabic Fixed" w:hAnsi="Simplified Arabic Fixed" w:cs="Simplified Arabic Fixed"/>
          <w:sz w:val="28"/>
          <w:szCs w:val="28"/>
          <w:rtl/>
        </w:rPr>
      </w:pPr>
    </w:p>
    <w:p w14:paraId="53AD198E" w14:textId="77777777" w:rsidR="00263C15" w:rsidRPr="00263C15" w:rsidRDefault="00263C15" w:rsidP="00263C15">
      <w:pPr>
        <w:jc w:val="right"/>
        <w:rPr>
          <w:rFonts w:ascii="Simplified Arabic Fixed" w:hAnsi="Simplified Arabic Fixed" w:cs="Simplified Arabic Fixed"/>
          <w:sz w:val="28"/>
          <w:szCs w:val="28"/>
          <w:rtl/>
        </w:rPr>
      </w:pPr>
    </w:p>
    <w:p w14:paraId="32BA3F1E" w14:textId="77777777" w:rsidR="00263C15" w:rsidRPr="00263C15" w:rsidRDefault="00263C15" w:rsidP="00082E0C">
      <w:pPr>
        <w:outlineLvl w:val="1"/>
        <w:rPr>
          <w:rFonts w:ascii="Simplified Arabic Fixed" w:hAnsi="Simplified Arabic Fixed" w:cs="Simplified Arabic Fixed"/>
          <w:b/>
          <w:bCs/>
          <w:sz w:val="32"/>
          <w:szCs w:val="32"/>
          <w:u w:val="single"/>
          <w:rtl/>
        </w:rPr>
      </w:pPr>
      <w:bookmarkStart w:id="32" w:name="_Toc236527044"/>
      <w:r w:rsidRPr="00263C15">
        <w:rPr>
          <w:rFonts w:ascii="Simplified Arabic Fixed" w:hAnsi="Simplified Arabic Fixed" w:cs="Simplified Arabic Fixed"/>
          <w:b/>
          <w:bCs/>
          <w:sz w:val="32"/>
          <w:szCs w:val="32"/>
          <w:u w:val="single"/>
          <w:rtl/>
        </w:rPr>
        <w:t>المحور الثالث: المقاطع القصيرة:</w:t>
      </w:r>
      <w:bookmarkEnd w:id="32"/>
    </w:p>
    <w:p w14:paraId="2E143645" w14:textId="77777777" w:rsidR="00263C15" w:rsidRPr="00263C15" w:rsidRDefault="00263C15" w:rsidP="00263C15">
      <w:pPr>
        <w:jc w:val="right"/>
        <w:rPr>
          <w:rFonts w:ascii="Simplified Arabic Fixed" w:hAnsi="Simplified Arabic Fixed" w:cs="Simplified Arabic Fixed"/>
          <w:b/>
          <w:bCs/>
          <w:sz w:val="32"/>
          <w:szCs w:val="32"/>
          <w:u w:val="single"/>
          <w:rtl/>
        </w:rPr>
      </w:pPr>
    </w:p>
    <w:p w14:paraId="5872BCC6" w14:textId="77777777" w:rsidR="00263C15" w:rsidRPr="00263C15" w:rsidRDefault="00263C15" w:rsidP="00082E0C">
      <w:pPr>
        <w:jc w:val="center"/>
        <w:outlineLvl w:val="2"/>
        <w:rPr>
          <w:rFonts w:ascii="Simplified Arabic Fixed" w:hAnsi="Simplified Arabic Fixed" w:cs="Simplified Arabic Fixed"/>
          <w:b/>
          <w:bCs/>
          <w:sz w:val="28"/>
          <w:szCs w:val="28"/>
          <w:rtl/>
        </w:rPr>
      </w:pPr>
      <w:bookmarkStart w:id="33" w:name="_Toc236527045"/>
      <w:r w:rsidRPr="00263C15">
        <w:rPr>
          <w:rFonts w:ascii="Simplified Arabic Fixed" w:hAnsi="Simplified Arabic Fixed" w:cs="Simplified Arabic Fixed"/>
          <w:b/>
          <w:bCs/>
          <w:sz w:val="28"/>
          <w:szCs w:val="28"/>
          <w:rtl/>
        </w:rPr>
        <w:t>شكل رقم (4) يوضح مدى مشاهدة المقاطع القصيرة</w:t>
      </w:r>
      <w:bookmarkEnd w:id="33"/>
    </w:p>
    <w:p w14:paraId="44C0CB40" w14:textId="77777777" w:rsidR="00263C15" w:rsidRPr="00263C15" w:rsidRDefault="00263C15" w:rsidP="00060F57">
      <w:pPr>
        <w:jc w:val="center"/>
        <w:rPr>
          <w:rFonts w:ascii="Simplified Arabic Fixed" w:hAnsi="Simplified Arabic Fixed" w:cs="Simplified Arabic Fixed"/>
          <w:sz w:val="28"/>
          <w:szCs w:val="28"/>
          <w:rtl/>
        </w:rPr>
      </w:pPr>
      <w:r w:rsidRPr="00263C15">
        <w:rPr>
          <w:rFonts w:ascii="Simplified Arabic Fixed" w:hAnsi="Simplified Arabic Fixed" w:cs="Simplified Arabic Fixed"/>
          <w:noProof/>
        </w:rPr>
        <w:drawing>
          <wp:inline distT="0" distB="0" distL="0" distR="0" wp14:anchorId="73CA3F46" wp14:editId="30EA5505">
            <wp:extent cx="5731510" cy="2413000"/>
            <wp:effectExtent l="0" t="0" r="2540" b="6350"/>
            <wp:docPr id="2086582425" name="Picture 4" descr="الرسم البياني للردود على النماذج. عنوان السؤال: المقاطع القصيرة. عدد الردود: 43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الرسم البياني للردود على النماذج. عنوان السؤال: المقاطع القصيرة. عدد الردود: 43 ردًا."/>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33422F7E" w14:textId="77777777" w:rsidR="00263C15" w:rsidRPr="00263C15" w:rsidRDefault="00263C15" w:rsidP="00060F57">
      <w:pPr>
        <w:jc w:val="center"/>
        <w:rPr>
          <w:rFonts w:ascii="Simplified Arabic Fixed" w:hAnsi="Simplified Arabic Fixed" w:cs="Simplified Arabic Fixed"/>
          <w:sz w:val="28"/>
          <w:szCs w:val="28"/>
          <w:rtl/>
        </w:rPr>
      </w:pPr>
      <w:r w:rsidRPr="00263C15">
        <w:rPr>
          <w:rFonts w:ascii="Simplified Arabic Fixed" w:hAnsi="Simplified Arabic Fixed" w:cs="Simplified Arabic Fixed"/>
          <w:sz w:val="28"/>
          <w:szCs w:val="28"/>
          <w:rtl/>
        </w:rPr>
        <w:lastRenderedPageBreak/>
        <w:t>يوضح الشكل التالي المتعلق بالدائرة النسبية التي تمثل مدى انتشار ومشاهدة المقاطع القصيرة من قبل المبحوثين، والتي أدت الى أن نسبة 81.4% من المبحوثين أكدوا مشاهدتهم للمقاطع القصيرة، بينما 18.6% لا يشاهدون المقاطع القصيرة.</w:t>
      </w:r>
    </w:p>
    <w:p w14:paraId="0D24B511" w14:textId="77777777" w:rsidR="00263C15" w:rsidRPr="00263C15" w:rsidRDefault="00263C15" w:rsidP="00263C15">
      <w:pPr>
        <w:jc w:val="right"/>
        <w:rPr>
          <w:rFonts w:ascii="Simplified Arabic Fixed" w:hAnsi="Simplified Arabic Fixed" w:cs="Simplified Arabic Fixed"/>
          <w:sz w:val="28"/>
          <w:szCs w:val="28"/>
          <w:rtl/>
        </w:rPr>
      </w:pPr>
    </w:p>
    <w:p w14:paraId="5442FACE" w14:textId="77777777" w:rsidR="00263C15" w:rsidRPr="00263C15" w:rsidRDefault="00263C15" w:rsidP="00263C15">
      <w:pPr>
        <w:jc w:val="right"/>
        <w:rPr>
          <w:rFonts w:ascii="Simplified Arabic Fixed" w:hAnsi="Simplified Arabic Fixed" w:cs="Simplified Arabic Fixed"/>
          <w:sz w:val="28"/>
          <w:szCs w:val="28"/>
          <w:rtl/>
        </w:rPr>
      </w:pPr>
    </w:p>
    <w:p w14:paraId="289CA26E" w14:textId="77777777" w:rsidR="00263C15" w:rsidRPr="00263C15" w:rsidRDefault="00263C15" w:rsidP="00263C15">
      <w:pPr>
        <w:jc w:val="right"/>
        <w:rPr>
          <w:rFonts w:ascii="Simplified Arabic Fixed" w:hAnsi="Simplified Arabic Fixed" w:cs="Simplified Arabic Fixed"/>
          <w:sz w:val="28"/>
          <w:szCs w:val="28"/>
          <w:rtl/>
        </w:rPr>
      </w:pPr>
    </w:p>
    <w:p w14:paraId="1C101787" w14:textId="77777777" w:rsidR="00263C15" w:rsidRPr="00263C15" w:rsidRDefault="00263C15" w:rsidP="00082E0C">
      <w:pPr>
        <w:jc w:val="center"/>
        <w:outlineLvl w:val="2"/>
        <w:rPr>
          <w:rFonts w:ascii="Simplified Arabic Fixed" w:hAnsi="Simplified Arabic Fixed" w:cs="Simplified Arabic Fixed"/>
          <w:b/>
          <w:bCs/>
          <w:sz w:val="28"/>
          <w:szCs w:val="28"/>
          <w:rtl/>
        </w:rPr>
      </w:pPr>
      <w:bookmarkStart w:id="34" w:name="_Toc236527046"/>
      <w:r w:rsidRPr="00263C15">
        <w:rPr>
          <w:rFonts w:ascii="Simplified Arabic Fixed" w:hAnsi="Simplified Arabic Fixed" w:cs="Simplified Arabic Fixed"/>
          <w:b/>
          <w:bCs/>
          <w:sz w:val="28"/>
          <w:szCs w:val="28"/>
          <w:rtl/>
        </w:rPr>
        <w:t>شكل رقم (5) يوضح الوقت المستغرق في مشاهدة المقاطع القصيرة</w:t>
      </w:r>
      <w:bookmarkEnd w:id="34"/>
    </w:p>
    <w:p w14:paraId="3063470C" w14:textId="77777777" w:rsidR="00263C15" w:rsidRPr="00263C15" w:rsidRDefault="00263C15" w:rsidP="00060F57">
      <w:pPr>
        <w:jc w:val="center"/>
        <w:rPr>
          <w:rFonts w:ascii="Simplified Arabic Fixed" w:hAnsi="Simplified Arabic Fixed" w:cs="Simplified Arabic Fixed"/>
          <w:sz w:val="28"/>
          <w:szCs w:val="28"/>
          <w:rtl/>
        </w:rPr>
      </w:pPr>
      <w:r w:rsidRPr="00263C15">
        <w:rPr>
          <w:rFonts w:ascii="Simplified Arabic Fixed" w:hAnsi="Simplified Arabic Fixed" w:cs="Simplified Arabic Fixed"/>
          <w:noProof/>
        </w:rPr>
        <w:drawing>
          <wp:inline distT="0" distB="0" distL="0" distR="0" wp14:anchorId="28CC6C92" wp14:editId="456DE904">
            <wp:extent cx="5731510" cy="2413000"/>
            <wp:effectExtent l="0" t="0" r="2540" b="6350"/>
            <wp:docPr id="1511279685" name="Picture 5" descr="الرسم البياني للردود على النماذج. عنوان السؤال: كم الوقت المستغرق في مشاهدة المقاطع القصيرة؟. عدد الردود: 43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الرسم البياني للردود على النماذج. عنوان السؤال: كم الوقت المستغرق في مشاهدة المقاطع القصيرة؟. عدد الردود: 43 ردًا."/>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r w:rsidRPr="00263C15">
        <w:rPr>
          <w:rFonts w:ascii="Simplified Arabic Fixed" w:hAnsi="Simplified Arabic Fixed" w:cs="Simplified Arabic Fixed"/>
          <w:sz w:val="28"/>
          <w:szCs w:val="28"/>
          <w:rtl/>
        </w:rPr>
        <w:t xml:space="preserve">يوضح الشكل التالي أن نسبة 41.9% يشاهدون المقاطع القصيرة أقل من ساعة، ونسبة 34.9% يشاهدون المقاطع القصيرة من ساعة إلى ساعتين، وبينما نسبة 23.3% يشاهدون المقاطع القصيرة من ثلاث ساعات إلى </w:t>
      </w:r>
      <w:proofErr w:type="gramStart"/>
      <w:r w:rsidRPr="00263C15">
        <w:rPr>
          <w:rFonts w:ascii="Simplified Arabic Fixed" w:hAnsi="Simplified Arabic Fixed" w:cs="Simplified Arabic Fixed"/>
          <w:sz w:val="28"/>
          <w:szCs w:val="28"/>
          <w:rtl/>
        </w:rPr>
        <w:t>ستة</w:t>
      </w:r>
      <w:proofErr w:type="gramEnd"/>
      <w:r w:rsidRPr="00263C15">
        <w:rPr>
          <w:rFonts w:ascii="Simplified Arabic Fixed" w:hAnsi="Simplified Arabic Fixed" w:cs="Simplified Arabic Fixed"/>
          <w:sz w:val="28"/>
          <w:szCs w:val="28"/>
          <w:rtl/>
        </w:rPr>
        <w:t xml:space="preserve"> ساعات في اليوم الواحد.</w:t>
      </w:r>
    </w:p>
    <w:p w14:paraId="6BA96941" w14:textId="77777777" w:rsidR="00263C15" w:rsidRDefault="00263C15" w:rsidP="00263C15">
      <w:pPr>
        <w:jc w:val="center"/>
        <w:rPr>
          <w:rFonts w:ascii="Simplified Arabic Fixed" w:hAnsi="Simplified Arabic Fixed" w:cs="Simplified Arabic Fixed"/>
          <w:sz w:val="28"/>
          <w:szCs w:val="28"/>
          <w:rtl/>
        </w:rPr>
      </w:pPr>
    </w:p>
    <w:p w14:paraId="26F62908" w14:textId="77777777" w:rsidR="00781285" w:rsidRDefault="00781285" w:rsidP="00263C15">
      <w:pPr>
        <w:jc w:val="center"/>
        <w:rPr>
          <w:rFonts w:ascii="Simplified Arabic Fixed" w:hAnsi="Simplified Arabic Fixed" w:cs="Simplified Arabic Fixed"/>
          <w:sz w:val="28"/>
          <w:szCs w:val="28"/>
          <w:rtl/>
        </w:rPr>
      </w:pPr>
    </w:p>
    <w:p w14:paraId="42E6F709" w14:textId="77777777" w:rsidR="00781285" w:rsidRDefault="00781285" w:rsidP="00263C15">
      <w:pPr>
        <w:jc w:val="center"/>
        <w:rPr>
          <w:rFonts w:ascii="Simplified Arabic Fixed" w:hAnsi="Simplified Arabic Fixed" w:cs="Simplified Arabic Fixed"/>
          <w:sz w:val="28"/>
          <w:szCs w:val="28"/>
          <w:rtl/>
        </w:rPr>
      </w:pPr>
    </w:p>
    <w:p w14:paraId="31F40E91" w14:textId="77777777" w:rsidR="00781285" w:rsidRDefault="00781285" w:rsidP="00263C15">
      <w:pPr>
        <w:jc w:val="center"/>
        <w:rPr>
          <w:rFonts w:ascii="Simplified Arabic Fixed" w:hAnsi="Simplified Arabic Fixed" w:cs="Simplified Arabic Fixed"/>
          <w:sz w:val="28"/>
          <w:szCs w:val="28"/>
          <w:rtl/>
        </w:rPr>
      </w:pPr>
    </w:p>
    <w:p w14:paraId="62DBFDE5" w14:textId="77777777" w:rsidR="00781285" w:rsidRDefault="00781285" w:rsidP="00263C15">
      <w:pPr>
        <w:jc w:val="center"/>
        <w:rPr>
          <w:rFonts w:ascii="Simplified Arabic Fixed" w:hAnsi="Simplified Arabic Fixed" w:cs="Simplified Arabic Fixed"/>
          <w:sz w:val="28"/>
          <w:szCs w:val="28"/>
          <w:rtl/>
        </w:rPr>
      </w:pPr>
    </w:p>
    <w:p w14:paraId="35E809E2" w14:textId="77777777" w:rsidR="00781285" w:rsidRDefault="00781285" w:rsidP="00263C15">
      <w:pPr>
        <w:jc w:val="center"/>
        <w:rPr>
          <w:rFonts w:ascii="Simplified Arabic Fixed" w:hAnsi="Simplified Arabic Fixed" w:cs="Simplified Arabic Fixed"/>
          <w:sz w:val="28"/>
          <w:szCs w:val="28"/>
          <w:rtl/>
        </w:rPr>
      </w:pPr>
    </w:p>
    <w:p w14:paraId="2F16064A" w14:textId="77777777" w:rsidR="00781285" w:rsidRPr="00263C15" w:rsidRDefault="00781285" w:rsidP="00263C15">
      <w:pPr>
        <w:jc w:val="center"/>
        <w:rPr>
          <w:rFonts w:ascii="Simplified Arabic Fixed" w:hAnsi="Simplified Arabic Fixed" w:cs="Simplified Arabic Fixed"/>
          <w:sz w:val="28"/>
          <w:szCs w:val="28"/>
          <w:rtl/>
        </w:rPr>
      </w:pPr>
    </w:p>
    <w:p w14:paraId="5D37D0E8" w14:textId="77777777" w:rsidR="00263C15" w:rsidRPr="00263C15" w:rsidRDefault="00263C15" w:rsidP="00082E0C">
      <w:pPr>
        <w:jc w:val="center"/>
        <w:outlineLvl w:val="2"/>
        <w:rPr>
          <w:rFonts w:ascii="Simplified Arabic Fixed" w:hAnsi="Simplified Arabic Fixed" w:cs="Simplified Arabic Fixed"/>
          <w:b/>
          <w:bCs/>
          <w:sz w:val="28"/>
          <w:szCs w:val="28"/>
          <w:rtl/>
        </w:rPr>
      </w:pPr>
      <w:bookmarkStart w:id="35" w:name="_Toc236527047"/>
      <w:r w:rsidRPr="00263C15">
        <w:rPr>
          <w:rFonts w:ascii="Simplified Arabic Fixed" w:hAnsi="Simplified Arabic Fixed" w:cs="Simplified Arabic Fixed"/>
          <w:b/>
          <w:bCs/>
          <w:sz w:val="28"/>
          <w:szCs w:val="28"/>
          <w:rtl/>
        </w:rPr>
        <w:lastRenderedPageBreak/>
        <w:t>شكل رقم (6) يوضح أكثر منصة تواصل اجتماعي استخداماً</w:t>
      </w:r>
      <w:bookmarkEnd w:id="35"/>
    </w:p>
    <w:p w14:paraId="41563C82" w14:textId="77777777" w:rsidR="00263C15" w:rsidRPr="00263C15" w:rsidRDefault="00263C15" w:rsidP="00263C15">
      <w:pPr>
        <w:jc w:val="center"/>
        <w:rPr>
          <w:rFonts w:ascii="Simplified Arabic Fixed" w:hAnsi="Simplified Arabic Fixed" w:cs="Simplified Arabic Fixed"/>
          <w:sz w:val="28"/>
          <w:szCs w:val="28"/>
          <w:rtl/>
        </w:rPr>
      </w:pPr>
      <w:r w:rsidRPr="00263C15">
        <w:rPr>
          <w:rFonts w:ascii="Simplified Arabic Fixed" w:hAnsi="Simplified Arabic Fixed" w:cs="Simplified Arabic Fixed"/>
          <w:noProof/>
        </w:rPr>
        <w:drawing>
          <wp:inline distT="0" distB="0" distL="0" distR="0" wp14:anchorId="24911F56" wp14:editId="6E6BFAC2">
            <wp:extent cx="5731510" cy="2413000"/>
            <wp:effectExtent l="0" t="0" r="2540" b="6350"/>
            <wp:docPr id="1670774821" name="Picture 6" descr="الرسم البياني للردود على النماذج. عنوان السؤال: ماهي أكثر منصة تواصل اجتماعي تستخدمها؟. عدد الردود: 43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الرسم البياني للردود على النماذج. عنوان السؤال: ماهي أكثر منصة تواصل اجتماعي تستخدمها؟. عدد الردود: 43 ردًا."/>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r w:rsidRPr="00263C15">
        <w:rPr>
          <w:rFonts w:ascii="Simplified Arabic Fixed" w:hAnsi="Simplified Arabic Fixed" w:cs="Simplified Arabic Fixed"/>
          <w:sz w:val="28"/>
          <w:szCs w:val="28"/>
          <w:rtl/>
        </w:rPr>
        <w:t xml:space="preserve">يوضح الشكل التالي أكثر منصة تواصل اجتماعي استخداماً من قبل المبحوثين حيث </w:t>
      </w:r>
      <w:proofErr w:type="gramStart"/>
      <w:r w:rsidRPr="00263C15">
        <w:rPr>
          <w:rFonts w:ascii="Simplified Arabic Fixed" w:hAnsi="Simplified Arabic Fixed" w:cs="Simplified Arabic Fixed"/>
          <w:sz w:val="28"/>
          <w:szCs w:val="28"/>
          <w:rtl/>
        </w:rPr>
        <w:t>أن</w:t>
      </w:r>
      <w:proofErr w:type="gramEnd"/>
      <w:r w:rsidRPr="00263C15">
        <w:rPr>
          <w:rFonts w:ascii="Simplified Arabic Fixed" w:hAnsi="Simplified Arabic Fixed" w:cs="Simplified Arabic Fixed"/>
          <w:sz w:val="28"/>
          <w:szCs w:val="28"/>
          <w:rtl/>
        </w:rPr>
        <w:t xml:space="preserve"> الإجابات المتحصل عليها كانت النسبة الأكبر لمنصة تيك توك حيث بلغت نسبة الاجابات لها 81.4% بينما بلغت نسبة 7% لمستخدمي منصة سناب شات </w:t>
      </w:r>
      <w:proofErr w:type="spellStart"/>
      <w:r w:rsidRPr="00263C15">
        <w:rPr>
          <w:rFonts w:ascii="Simplified Arabic Fixed" w:hAnsi="Simplified Arabic Fixed" w:cs="Simplified Arabic Fixed"/>
          <w:sz w:val="28"/>
          <w:szCs w:val="28"/>
          <w:rtl/>
        </w:rPr>
        <w:t>ريلز</w:t>
      </w:r>
      <w:proofErr w:type="spellEnd"/>
      <w:r w:rsidRPr="00263C15">
        <w:rPr>
          <w:rFonts w:ascii="Simplified Arabic Fixed" w:hAnsi="Simplified Arabic Fixed" w:cs="Simplified Arabic Fixed"/>
          <w:sz w:val="28"/>
          <w:szCs w:val="28"/>
          <w:rtl/>
        </w:rPr>
        <w:t>، ونسبة 4.6% لمستخدمي منصة انستغرام، ونسبة 2.3% لمستخدمي تطبيق واتس اب، بينما نسبة 4.7% أفادوا غير ذلك.</w:t>
      </w:r>
    </w:p>
    <w:p w14:paraId="245C141B" w14:textId="77777777" w:rsidR="00263C15" w:rsidRPr="00263C15" w:rsidRDefault="00263C15" w:rsidP="00263C15">
      <w:pPr>
        <w:jc w:val="center"/>
        <w:rPr>
          <w:rFonts w:ascii="Simplified Arabic Fixed" w:hAnsi="Simplified Arabic Fixed" w:cs="Simplified Arabic Fixed"/>
          <w:sz w:val="28"/>
          <w:szCs w:val="28"/>
          <w:rtl/>
        </w:rPr>
      </w:pPr>
    </w:p>
    <w:p w14:paraId="7B7C1138" w14:textId="77777777" w:rsidR="00263C15" w:rsidRPr="00263C15" w:rsidRDefault="00263C15" w:rsidP="00263C15">
      <w:pPr>
        <w:jc w:val="center"/>
        <w:rPr>
          <w:rFonts w:ascii="Simplified Arabic Fixed" w:hAnsi="Simplified Arabic Fixed" w:cs="Simplified Arabic Fixed"/>
          <w:sz w:val="28"/>
          <w:szCs w:val="28"/>
          <w:rtl/>
        </w:rPr>
      </w:pPr>
    </w:p>
    <w:p w14:paraId="61AD8123" w14:textId="77777777" w:rsidR="00263C15" w:rsidRDefault="00263C15" w:rsidP="00263C15">
      <w:pPr>
        <w:jc w:val="center"/>
        <w:rPr>
          <w:rFonts w:ascii="Simplified Arabic Fixed" w:hAnsi="Simplified Arabic Fixed" w:cs="Simplified Arabic Fixed"/>
          <w:sz w:val="28"/>
          <w:szCs w:val="28"/>
          <w:rtl/>
        </w:rPr>
      </w:pPr>
    </w:p>
    <w:p w14:paraId="20C6112E" w14:textId="77777777" w:rsidR="00781285" w:rsidRDefault="00781285" w:rsidP="00263C15">
      <w:pPr>
        <w:jc w:val="center"/>
        <w:rPr>
          <w:rFonts w:ascii="Simplified Arabic Fixed" w:hAnsi="Simplified Arabic Fixed" w:cs="Simplified Arabic Fixed"/>
          <w:sz w:val="28"/>
          <w:szCs w:val="28"/>
          <w:rtl/>
        </w:rPr>
      </w:pPr>
    </w:p>
    <w:p w14:paraId="31BEECA8" w14:textId="77777777" w:rsidR="00781285" w:rsidRDefault="00781285" w:rsidP="00263C15">
      <w:pPr>
        <w:jc w:val="center"/>
        <w:rPr>
          <w:rFonts w:ascii="Simplified Arabic Fixed" w:hAnsi="Simplified Arabic Fixed" w:cs="Simplified Arabic Fixed"/>
          <w:sz w:val="28"/>
          <w:szCs w:val="28"/>
          <w:rtl/>
        </w:rPr>
      </w:pPr>
    </w:p>
    <w:p w14:paraId="292ECFB2" w14:textId="77777777" w:rsidR="00781285" w:rsidRDefault="00781285" w:rsidP="00263C15">
      <w:pPr>
        <w:jc w:val="center"/>
        <w:rPr>
          <w:rFonts w:ascii="Simplified Arabic Fixed" w:hAnsi="Simplified Arabic Fixed" w:cs="Simplified Arabic Fixed"/>
          <w:sz w:val="28"/>
          <w:szCs w:val="28"/>
          <w:rtl/>
        </w:rPr>
      </w:pPr>
    </w:p>
    <w:p w14:paraId="75BD8944" w14:textId="77777777" w:rsidR="00781285" w:rsidRDefault="00781285" w:rsidP="00263C15">
      <w:pPr>
        <w:jc w:val="center"/>
        <w:rPr>
          <w:rFonts w:ascii="Simplified Arabic Fixed" w:hAnsi="Simplified Arabic Fixed" w:cs="Simplified Arabic Fixed"/>
          <w:sz w:val="28"/>
          <w:szCs w:val="28"/>
          <w:rtl/>
        </w:rPr>
      </w:pPr>
    </w:p>
    <w:p w14:paraId="2E84B8E3" w14:textId="77777777" w:rsidR="00781285" w:rsidRDefault="00781285" w:rsidP="00263C15">
      <w:pPr>
        <w:jc w:val="center"/>
        <w:rPr>
          <w:rFonts w:ascii="Simplified Arabic Fixed" w:hAnsi="Simplified Arabic Fixed" w:cs="Simplified Arabic Fixed"/>
          <w:sz w:val="28"/>
          <w:szCs w:val="28"/>
          <w:rtl/>
        </w:rPr>
      </w:pPr>
    </w:p>
    <w:p w14:paraId="0B23060C" w14:textId="77777777" w:rsidR="00781285" w:rsidRDefault="00781285" w:rsidP="00263C15">
      <w:pPr>
        <w:jc w:val="center"/>
        <w:rPr>
          <w:rFonts w:ascii="Simplified Arabic Fixed" w:hAnsi="Simplified Arabic Fixed" w:cs="Simplified Arabic Fixed"/>
          <w:sz w:val="28"/>
          <w:szCs w:val="28"/>
          <w:rtl/>
        </w:rPr>
      </w:pPr>
    </w:p>
    <w:p w14:paraId="43FFAD09" w14:textId="77777777" w:rsidR="00781285" w:rsidRDefault="00781285" w:rsidP="00263C15">
      <w:pPr>
        <w:jc w:val="center"/>
        <w:rPr>
          <w:rFonts w:ascii="Simplified Arabic Fixed" w:hAnsi="Simplified Arabic Fixed" w:cs="Simplified Arabic Fixed"/>
          <w:sz w:val="28"/>
          <w:szCs w:val="28"/>
          <w:rtl/>
        </w:rPr>
      </w:pPr>
    </w:p>
    <w:p w14:paraId="79E5483B" w14:textId="77777777" w:rsidR="00781285" w:rsidRDefault="00781285" w:rsidP="00263C15">
      <w:pPr>
        <w:jc w:val="center"/>
        <w:rPr>
          <w:rFonts w:ascii="Simplified Arabic Fixed" w:hAnsi="Simplified Arabic Fixed" w:cs="Simplified Arabic Fixed"/>
          <w:sz w:val="28"/>
          <w:szCs w:val="28"/>
          <w:rtl/>
        </w:rPr>
      </w:pPr>
    </w:p>
    <w:p w14:paraId="321B0CFB" w14:textId="77777777" w:rsidR="00781285" w:rsidRDefault="00781285" w:rsidP="00263C15">
      <w:pPr>
        <w:jc w:val="center"/>
        <w:rPr>
          <w:rFonts w:ascii="Simplified Arabic Fixed" w:hAnsi="Simplified Arabic Fixed" w:cs="Simplified Arabic Fixed"/>
          <w:sz w:val="28"/>
          <w:szCs w:val="28"/>
          <w:rtl/>
        </w:rPr>
      </w:pPr>
    </w:p>
    <w:p w14:paraId="090BA79C" w14:textId="77777777" w:rsidR="00781285" w:rsidRPr="00263C15" w:rsidRDefault="00781285" w:rsidP="00263C15">
      <w:pPr>
        <w:jc w:val="center"/>
        <w:rPr>
          <w:rFonts w:ascii="Simplified Arabic Fixed" w:hAnsi="Simplified Arabic Fixed" w:cs="Simplified Arabic Fixed"/>
          <w:sz w:val="28"/>
          <w:szCs w:val="28"/>
          <w:rtl/>
        </w:rPr>
      </w:pPr>
    </w:p>
    <w:p w14:paraId="583FF5DA" w14:textId="77777777" w:rsidR="00263C15" w:rsidRPr="00263C15" w:rsidRDefault="00263C15" w:rsidP="00082E0C">
      <w:pPr>
        <w:jc w:val="center"/>
        <w:outlineLvl w:val="2"/>
        <w:rPr>
          <w:rFonts w:ascii="Simplified Arabic Fixed" w:hAnsi="Simplified Arabic Fixed" w:cs="Simplified Arabic Fixed"/>
          <w:b/>
          <w:bCs/>
          <w:sz w:val="28"/>
          <w:szCs w:val="28"/>
          <w:rtl/>
        </w:rPr>
      </w:pPr>
      <w:bookmarkStart w:id="36" w:name="_Toc236527048"/>
      <w:r w:rsidRPr="00263C15">
        <w:rPr>
          <w:rFonts w:ascii="Simplified Arabic Fixed" w:hAnsi="Simplified Arabic Fixed" w:cs="Simplified Arabic Fixed"/>
          <w:b/>
          <w:bCs/>
          <w:sz w:val="28"/>
          <w:szCs w:val="28"/>
          <w:rtl/>
        </w:rPr>
        <w:lastRenderedPageBreak/>
        <w:t>شكل رقم (7) يوضح مشاهدة المقاطع القصيرة دون الشعور بالوقت</w:t>
      </w:r>
      <w:bookmarkEnd w:id="36"/>
    </w:p>
    <w:p w14:paraId="28C799BE" w14:textId="77777777" w:rsidR="00263C15" w:rsidRPr="00263C15" w:rsidRDefault="00263C15" w:rsidP="00263C15">
      <w:pPr>
        <w:jc w:val="center"/>
        <w:rPr>
          <w:rFonts w:ascii="Simplified Arabic Fixed" w:hAnsi="Simplified Arabic Fixed" w:cs="Simplified Arabic Fixed"/>
          <w:sz w:val="28"/>
          <w:szCs w:val="28"/>
          <w:rtl/>
        </w:rPr>
      </w:pPr>
    </w:p>
    <w:p w14:paraId="0C61D6EF" w14:textId="77777777" w:rsidR="00263C15" w:rsidRPr="00263C15" w:rsidRDefault="00263C15" w:rsidP="00263C15">
      <w:pPr>
        <w:jc w:val="center"/>
        <w:rPr>
          <w:rFonts w:ascii="Simplified Arabic Fixed" w:hAnsi="Simplified Arabic Fixed" w:cs="Simplified Arabic Fixed"/>
          <w:sz w:val="28"/>
          <w:szCs w:val="28"/>
          <w:rtl/>
        </w:rPr>
      </w:pPr>
      <w:r w:rsidRPr="00263C15">
        <w:rPr>
          <w:rFonts w:ascii="Simplified Arabic Fixed" w:hAnsi="Simplified Arabic Fixed" w:cs="Simplified Arabic Fixed"/>
          <w:noProof/>
        </w:rPr>
        <w:drawing>
          <wp:inline distT="0" distB="0" distL="0" distR="0" wp14:anchorId="3F7FE07C" wp14:editId="27D3C034">
            <wp:extent cx="5731510" cy="2411095"/>
            <wp:effectExtent l="0" t="0" r="2540" b="8255"/>
            <wp:docPr id="1867827438" name="Picture 8" descr="الرسم البياني للردود على النماذج. عنوان السؤال: غالباً أشاهد المقاطع القصيرة دون الشعور بمرور الوقت. عدد الردود: 43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الرسم البياني للردود على النماذج. عنوان السؤال: غالباً أشاهد المقاطع القصيرة دون الشعور بمرور الوقت. عدد الردود: 43 ردًا."/>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11095"/>
                    </a:xfrm>
                    <a:prstGeom prst="rect">
                      <a:avLst/>
                    </a:prstGeom>
                    <a:noFill/>
                    <a:ln>
                      <a:noFill/>
                    </a:ln>
                  </pic:spPr>
                </pic:pic>
              </a:graphicData>
            </a:graphic>
          </wp:inline>
        </w:drawing>
      </w:r>
      <w:r w:rsidRPr="00263C15">
        <w:rPr>
          <w:rFonts w:ascii="Simplified Arabic Fixed" w:hAnsi="Simplified Arabic Fixed" w:cs="Simplified Arabic Fixed"/>
          <w:sz w:val="28"/>
          <w:szCs w:val="28"/>
          <w:rtl/>
        </w:rPr>
        <w:t>يوضح الشكل التالي مدى شعور المبحوثين بالوقت أثناء مشاهدة المقاطع القصيرة حيث أفاد نسبة 72.1% أنهم لا يشعرون بمرور الوقت أثناء مشاهدتهم للمقاطع القصيرة، بينما أفاد نسبة 20.0% بأنهم أحيانا لا يشعرون بمرور الوقت أثناء مشاهدتهم للمقاطع القصيرة، وفي المقابل أفاد بنسبة 7% من إجمالي المبحوثين بعدم شعورهم بمرور الوقت أثناء مشاهدتهم للمقاطع القصيرة.</w:t>
      </w:r>
    </w:p>
    <w:p w14:paraId="207F3830" w14:textId="77777777" w:rsidR="00263C15" w:rsidRPr="00263C15" w:rsidRDefault="00263C15" w:rsidP="00263C15">
      <w:pPr>
        <w:jc w:val="center"/>
        <w:rPr>
          <w:rFonts w:ascii="Simplified Arabic Fixed" w:hAnsi="Simplified Arabic Fixed" w:cs="Simplified Arabic Fixed"/>
          <w:sz w:val="28"/>
          <w:szCs w:val="28"/>
          <w:rtl/>
        </w:rPr>
      </w:pPr>
    </w:p>
    <w:p w14:paraId="4B9B471A" w14:textId="77777777" w:rsidR="00263C15" w:rsidRPr="00263C15" w:rsidRDefault="00263C15" w:rsidP="00082E0C">
      <w:pPr>
        <w:jc w:val="center"/>
        <w:outlineLvl w:val="2"/>
        <w:rPr>
          <w:rFonts w:ascii="Simplified Arabic Fixed" w:hAnsi="Simplified Arabic Fixed" w:cs="Simplified Arabic Fixed"/>
          <w:b/>
          <w:bCs/>
          <w:sz w:val="28"/>
          <w:szCs w:val="28"/>
          <w:rtl/>
        </w:rPr>
      </w:pPr>
      <w:bookmarkStart w:id="37" w:name="_Toc236527049"/>
      <w:r w:rsidRPr="00263C15">
        <w:rPr>
          <w:rFonts w:ascii="Simplified Arabic Fixed" w:hAnsi="Simplified Arabic Fixed" w:cs="Simplified Arabic Fixed"/>
          <w:b/>
          <w:bCs/>
          <w:sz w:val="28"/>
          <w:szCs w:val="28"/>
          <w:rtl/>
        </w:rPr>
        <w:t>شكل رقم (8) يوضح صعوبة التركيز بعد مشاهدة المقاطع القصيرة</w:t>
      </w:r>
      <w:bookmarkEnd w:id="37"/>
    </w:p>
    <w:p w14:paraId="1F039D18" w14:textId="77777777" w:rsidR="00263C15" w:rsidRPr="00263C15" w:rsidRDefault="00263C15" w:rsidP="00263C15">
      <w:pPr>
        <w:jc w:val="center"/>
        <w:rPr>
          <w:rFonts w:ascii="Simplified Arabic Fixed" w:hAnsi="Simplified Arabic Fixed" w:cs="Simplified Arabic Fixed"/>
          <w:sz w:val="28"/>
          <w:szCs w:val="28"/>
          <w:rtl/>
        </w:rPr>
      </w:pPr>
      <w:r w:rsidRPr="00263C15">
        <w:rPr>
          <w:rFonts w:ascii="Simplified Arabic Fixed" w:hAnsi="Simplified Arabic Fixed" w:cs="Simplified Arabic Fixed"/>
          <w:noProof/>
        </w:rPr>
        <w:drawing>
          <wp:inline distT="0" distB="0" distL="0" distR="0" wp14:anchorId="0181457D" wp14:editId="57538189">
            <wp:extent cx="5731510" cy="2411095"/>
            <wp:effectExtent l="0" t="0" r="2540" b="8255"/>
            <wp:docPr id="694750387" name="Picture 9" descr="الرسم البياني للردود على النماذج. عنوان السؤال: أشعر بصعوبة في التركيز لفترة طويلة بعد مشاهدة المقاطع القصيرة. عدد الردود: 42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الرسم البياني للردود على النماذج. عنوان السؤال: أشعر بصعوبة في التركيز لفترة طويلة بعد مشاهدة المقاطع القصيرة. عدد الردود: 42 ردًا."/>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11095"/>
                    </a:xfrm>
                    <a:prstGeom prst="rect">
                      <a:avLst/>
                    </a:prstGeom>
                    <a:noFill/>
                    <a:ln>
                      <a:noFill/>
                    </a:ln>
                  </pic:spPr>
                </pic:pic>
              </a:graphicData>
            </a:graphic>
          </wp:inline>
        </w:drawing>
      </w:r>
    </w:p>
    <w:p w14:paraId="68AE63BA" w14:textId="77777777" w:rsidR="00263C15" w:rsidRPr="00263C15" w:rsidRDefault="00263C15" w:rsidP="00263C15">
      <w:pPr>
        <w:jc w:val="center"/>
        <w:rPr>
          <w:rFonts w:ascii="Simplified Arabic Fixed" w:hAnsi="Simplified Arabic Fixed" w:cs="Simplified Arabic Fixed"/>
          <w:sz w:val="28"/>
          <w:szCs w:val="28"/>
          <w:rtl/>
        </w:rPr>
      </w:pPr>
      <w:r w:rsidRPr="00263C15">
        <w:rPr>
          <w:rFonts w:ascii="Simplified Arabic Fixed" w:hAnsi="Simplified Arabic Fixed" w:cs="Simplified Arabic Fixed"/>
          <w:sz w:val="28"/>
          <w:szCs w:val="28"/>
          <w:rtl/>
        </w:rPr>
        <w:t xml:space="preserve">نلاحظ في الشكل التالي أن نسبة 52.4% من إجمالي المبحوثين لا يشعرون بصعوبة في التركيز ولفترة طويلة بعد </w:t>
      </w:r>
      <w:r w:rsidRPr="00263C15">
        <w:rPr>
          <w:rFonts w:ascii="Simplified Arabic Fixed" w:hAnsi="Simplified Arabic Fixed" w:cs="Simplified Arabic Fixed"/>
          <w:sz w:val="28"/>
          <w:szCs w:val="28"/>
          <w:rtl/>
        </w:rPr>
        <w:lastRenderedPageBreak/>
        <w:t>مشاهدة المقاطع القصيرة، ونسبة 35.7% أفادوا بشعورهم بصعوبة التركيز، وبينما نسبة 11.9% أفادوا بأن هذا الشعور قد يكون أحياناً.</w:t>
      </w:r>
    </w:p>
    <w:p w14:paraId="0534D7C0" w14:textId="77777777" w:rsidR="00263C15" w:rsidRPr="00263C15" w:rsidRDefault="00263C15" w:rsidP="00263C15">
      <w:pPr>
        <w:jc w:val="center"/>
        <w:rPr>
          <w:rFonts w:ascii="Simplified Arabic Fixed" w:hAnsi="Simplified Arabic Fixed" w:cs="Simplified Arabic Fixed"/>
          <w:sz w:val="28"/>
          <w:szCs w:val="28"/>
          <w:rtl/>
        </w:rPr>
      </w:pPr>
    </w:p>
    <w:p w14:paraId="574599EB" w14:textId="77777777" w:rsidR="00263C15" w:rsidRPr="00263C15" w:rsidRDefault="00263C15" w:rsidP="00263C15">
      <w:pPr>
        <w:jc w:val="center"/>
        <w:rPr>
          <w:rFonts w:ascii="Simplified Arabic Fixed" w:hAnsi="Simplified Arabic Fixed" w:cs="Simplified Arabic Fixed"/>
          <w:sz w:val="28"/>
          <w:szCs w:val="28"/>
          <w:rtl/>
        </w:rPr>
      </w:pPr>
    </w:p>
    <w:p w14:paraId="242EBCEA" w14:textId="77777777" w:rsidR="00263C15" w:rsidRPr="00263C15" w:rsidRDefault="00263C15" w:rsidP="00082E0C">
      <w:pPr>
        <w:jc w:val="center"/>
        <w:outlineLvl w:val="2"/>
        <w:rPr>
          <w:rFonts w:ascii="Simplified Arabic Fixed" w:hAnsi="Simplified Arabic Fixed" w:cs="Simplified Arabic Fixed"/>
          <w:b/>
          <w:bCs/>
          <w:sz w:val="28"/>
          <w:szCs w:val="28"/>
          <w:rtl/>
        </w:rPr>
      </w:pPr>
      <w:bookmarkStart w:id="38" w:name="_Toc236527050"/>
      <w:r w:rsidRPr="00263C15">
        <w:rPr>
          <w:rFonts w:ascii="Simplified Arabic Fixed" w:hAnsi="Simplified Arabic Fixed" w:cs="Simplified Arabic Fixed"/>
          <w:b/>
          <w:bCs/>
          <w:sz w:val="28"/>
          <w:szCs w:val="28"/>
          <w:rtl/>
        </w:rPr>
        <w:t>شكل رقم (9) يوضح تفضيل المحتوى السريع</w:t>
      </w:r>
      <w:bookmarkEnd w:id="38"/>
    </w:p>
    <w:p w14:paraId="3012301B" w14:textId="77777777" w:rsidR="00263C15" w:rsidRPr="00263C15" w:rsidRDefault="00263C15" w:rsidP="00263C15">
      <w:pPr>
        <w:jc w:val="center"/>
        <w:rPr>
          <w:rFonts w:ascii="Simplified Arabic Fixed" w:hAnsi="Simplified Arabic Fixed" w:cs="Simplified Arabic Fixed"/>
          <w:sz w:val="28"/>
          <w:szCs w:val="28"/>
          <w:rtl/>
        </w:rPr>
      </w:pPr>
      <w:r w:rsidRPr="00263C15">
        <w:rPr>
          <w:rFonts w:ascii="Simplified Arabic Fixed" w:hAnsi="Simplified Arabic Fixed" w:cs="Simplified Arabic Fixed"/>
          <w:noProof/>
        </w:rPr>
        <w:drawing>
          <wp:inline distT="0" distB="0" distL="0" distR="0" wp14:anchorId="399D364B" wp14:editId="5F38B229">
            <wp:extent cx="5731510" cy="2411095"/>
            <wp:effectExtent l="0" t="0" r="2540" b="8255"/>
            <wp:docPr id="189338805" name="Picture 10" descr="الرسم البياني للردود على النماذج. عنوان السؤال: أصحبت أفضل المحتوى السريع على المحتوى الطويل. عدد الردود: 43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الرسم البياني للردود على النماذج. عنوان السؤال: أصحبت أفضل المحتوى السريع على المحتوى الطويل. عدد الردود: 43 ردًا."/>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411095"/>
                    </a:xfrm>
                    <a:prstGeom prst="rect">
                      <a:avLst/>
                    </a:prstGeom>
                    <a:noFill/>
                    <a:ln>
                      <a:noFill/>
                    </a:ln>
                  </pic:spPr>
                </pic:pic>
              </a:graphicData>
            </a:graphic>
          </wp:inline>
        </w:drawing>
      </w:r>
      <w:r w:rsidRPr="00263C15">
        <w:rPr>
          <w:rFonts w:ascii="Simplified Arabic Fixed" w:hAnsi="Simplified Arabic Fixed" w:cs="Simplified Arabic Fixed"/>
          <w:sz w:val="28"/>
          <w:szCs w:val="28"/>
          <w:rtl/>
        </w:rPr>
        <w:t xml:space="preserve"> </w:t>
      </w:r>
    </w:p>
    <w:p w14:paraId="44CC4025" w14:textId="77777777" w:rsidR="00263C15" w:rsidRPr="00263C15" w:rsidRDefault="00263C15" w:rsidP="00263C15">
      <w:pPr>
        <w:jc w:val="center"/>
        <w:rPr>
          <w:rFonts w:ascii="Simplified Arabic Fixed" w:hAnsi="Simplified Arabic Fixed" w:cs="Simplified Arabic Fixed"/>
          <w:sz w:val="28"/>
          <w:szCs w:val="28"/>
          <w:rtl/>
        </w:rPr>
      </w:pPr>
      <w:r w:rsidRPr="00263C15">
        <w:rPr>
          <w:rFonts w:ascii="Simplified Arabic Fixed" w:hAnsi="Simplified Arabic Fixed" w:cs="Simplified Arabic Fixed"/>
          <w:sz w:val="28"/>
          <w:szCs w:val="28"/>
          <w:rtl/>
        </w:rPr>
        <w:t>يوضح الشكل التالي تفضيل نسبة 46.5% من المبحوثين المحتوى السريع عن المحتوى الطويل، بينما 37.2% أفادوا بأن هذا التفضيل قد يكون أحياناً، وقد نفى بنسبة 16.3% تفضيلهم المحتوى القصير عن المحتوى الطويل.</w:t>
      </w:r>
    </w:p>
    <w:p w14:paraId="6AC59817" w14:textId="77777777" w:rsidR="00263C15" w:rsidRPr="00263C15" w:rsidRDefault="00263C15" w:rsidP="00263C15">
      <w:pPr>
        <w:jc w:val="center"/>
        <w:rPr>
          <w:rFonts w:ascii="Simplified Arabic Fixed" w:hAnsi="Simplified Arabic Fixed" w:cs="Simplified Arabic Fixed"/>
          <w:sz w:val="28"/>
          <w:szCs w:val="28"/>
          <w:rtl/>
        </w:rPr>
      </w:pPr>
    </w:p>
    <w:p w14:paraId="3968A397" w14:textId="77777777" w:rsidR="00263C15" w:rsidRDefault="00263C15" w:rsidP="00263C15">
      <w:pPr>
        <w:jc w:val="center"/>
        <w:rPr>
          <w:rFonts w:ascii="Simplified Arabic Fixed" w:hAnsi="Simplified Arabic Fixed" w:cs="Simplified Arabic Fixed"/>
          <w:sz w:val="28"/>
          <w:szCs w:val="28"/>
          <w:rtl/>
        </w:rPr>
      </w:pPr>
    </w:p>
    <w:p w14:paraId="5EB7BFC3" w14:textId="77777777" w:rsidR="00781285" w:rsidRDefault="00781285" w:rsidP="00263C15">
      <w:pPr>
        <w:jc w:val="center"/>
        <w:rPr>
          <w:rFonts w:ascii="Simplified Arabic Fixed" w:hAnsi="Simplified Arabic Fixed" w:cs="Simplified Arabic Fixed"/>
          <w:sz w:val="28"/>
          <w:szCs w:val="28"/>
          <w:rtl/>
        </w:rPr>
      </w:pPr>
    </w:p>
    <w:p w14:paraId="2D707D50" w14:textId="77777777" w:rsidR="00781285" w:rsidRDefault="00781285" w:rsidP="00263C15">
      <w:pPr>
        <w:jc w:val="center"/>
        <w:rPr>
          <w:rFonts w:ascii="Simplified Arabic Fixed" w:hAnsi="Simplified Arabic Fixed" w:cs="Simplified Arabic Fixed"/>
          <w:sz w:val="28"/>
          <w:szCs w:val="28"/>
          <w:rtl/>
        </w:rPr>
      </w:pPr>
    </w:p>
    <w:p w14:paraId="6F4C413F" w14:textId="77777777" w:rsidR="00781285" w:rsidRDefault="00781285" w:rsidP="00263C15">
      <w:pPr>
        <w:jc w:val="center"/>
        <w:rPr>
          <w:rFonts w:ascii="Simplified Arabic Fixed" w:hAnsi="Simplified Arabic Fixed" w:cs="Simplified Arabic Fixed"/>
          <w:sz w:val="28"/>
          <w:szCs w:val="28"/>
          <w:rtl/>
        </w:rPr>
      </w:pPr>
    </w:p>
    <w:p w14:paraId="6292B0DC" w14:textId="77777777" w:rsidR="00781285" w:rsidRDefault="00781285" w:rsidP="00263C15">
      <w:pPr>
        <w:jc w:val="center"/>
        <w:rPr>
          <w:rFonts w:ascii="Simplified Arabic Fixed" w:hAnsi="Simplified Arabic Fixed" w:cs="Simplified Arabic Fixed"/>
          <w:sz w:val="28"/>
          <w:szCs w:val="28"/>
          <w:rtl/>
        </w:rPr>
      </w:pPr>
    </w:p>
    <w:p w14:paraId="5BBB8FE8" w14:textId="77777777" w:rsidR="00781285" w:rsidRDefault="00781285" w:rsidP="00263C15">
      <w:pPr>
        <w:jc w:val="center"/>
        <w:rPr>
          <w:rFonts w:ascii="Simplified Arabic Fixed" w:hAnsi="Simplified Arabic Fixed" w:cs="Simplified Arabic Fixed"/>
          <w:sz w:val="28"/>
          <w:szCs w:val="28"/>
          <w:rtl/>
        </w:rPr>
      </w:pPr>
    </w:p>
    <w:p w14:paraId="3AAF3CB7" w14:textId="77777777" w:rsidR="00781285" w:rsidRDefault="00781285" w:rsidP="00263C15">
      <w:pPr>
        <w:jc w:val="center"/>
        <w:rPr>
          <w:rFonts w:ascii="Simplified Arabic Fixed" w:hAnsi="Simplified Arabic Fixed" w:cs="Simplified Arabic Fixed"/>
          <w:sz w:val="28"/>
          <w:szCs w:val="28"/>
          <w:rtl/>
        </w:rPr>
      </w:pPr>
    </w:p>
    <w:p w14:paraId="599EF057" w14:textId="77777777" w:rsidR="00781285" w:rsidRDefault="00781285" w:rsidP="00263C15">
      <w:pPr>
        <w:jc w:val="center"/>
        <w:rPr>
          <w:rFonts w:ascii="Simplified Arabic Fixed" w:hAnsi="Simplified Arabic Fixed" w:cs="Simplified Arabic Fixed"/>
          <w:sz w:val="28"/>
          <w:szCs w:val="28"/>
          <w:rtl/>
        </w:rPr>
      </w:pPr>
    </w:p>
    <w:p w14:paraId="66BB1A42" w14:textId="77777777" w:rsidR="00781285" w:rsidRPr="00263C15" w:rsidRDefault="00781285" w:rsidP="00263C15">
      <w:pPr>
        <w:jc w:val="center"/>
        <w:rPr>
          <w:rFonts w:ascii="Simplified Arabic Fixed" w:hAnsi="Simplified Arabic Fixed" w:cs="Simplified Arabic Fixed"/>
          <w:sz w:val="28"/>
          <w:szCs w:val="28"/>
          <w:rtl/>
        </w:rPr>
      </w:pPr>
    </w:p>
    <w:p w14:paraId="7E58ADCB" w14:textId="77777777" w:rsidR="00263C15" w:rsidRPr="00263C15" w:rsidRDefault="00263C15" w:rsidP="00082E0C">
      <w:pPr>
        <w:jc w:val="center"/>
        <w:outlineLvl w:val="2"/>
        <w:rPr>
          <w:rFonts w:ascii="Simplified Arabic Fixed" w:hAnsi="Simplified Arabic Fixed" w:cs="Simplified Arabic Fixed"/>
          <w:b/>
          <w:bCs/>
          <w:sz w:val="28"/>
          <w:szCs w:val="28"/>
          <w:rtl/>
        </w:rPr>
      </w:pPr>
      <w:bookmarkStart w:id="39" w:name="_Toc236527051"/>
      <w:r w:rsidRPr="00263C15">
        <w:rPr>
          <w:rFonts w:ascii="Simplified Arabic Fixed" w:hAnsi="Simplified Arabic Fixed" w:cs="Simplified Arabic Fixed"/>
          <w:b/>
          <w:bCs/>
          <w:sz w:val="28"/>
          <w:szCs w:val="28"/>
          <w:rtl/>
        </w:rPr>
        <w:lastRenderedPageBreak/>
        <w:t>شكل رقم (10) يوضح تأثير المقاطع القصيرة على انجاز المهام</w:t>
      </w:r>
      <w:bookmarkEnd w:id="39"/>
    </w:p>
    <w:p w14:paraId="2B105210" w14:textId="77777777" w:rsidR="00263C15" w:rsidRPr="00263C15" w:rsidRDefault="00263C15" w:rsidP="00263C15">
      <w:pPr>
        <w:jc w:val="center"/>
        <w:rPr>
          <w:rFonts w:ascii="Simplified Arabic Fixed" w:hAnsi="Simplified Arabic Fixed" w:cs="Simplified Arabic Fixed"/>
          <w:sz w:val="28"/>
          <w:szCs w:val="28"/>
          <w:rtl/>
        </w:rPr>
      </w:pPr>
      <w:r w:rsidRPr="00263C15">
        <w:rPr>
          <w:rFonts w:ascii="Simplified Arabic Fixed" w:hAnsi="Simplified Arabic Fixed" w:cs="Simplified Arabic Fixed"/>
          <w:noProof/>
        </w:rPr>
        <w:drawing>
          <wp:inline distT="0" distB="0" distL="0" distR="0" wp14:anchorId="1D17C3B6" wp14:editId="33BBD76A">
            <wp:extent cx="5731510" cy="2411095"/>
            <wp:effectExtent l="0" t="0" r="2540" b="8255"/>
            <wp:docPr id="764815560" name="Picture 11" descr="الرسم البياني للردود على النماذج. عنوان السؤال: تؤثر مشاهدة المقاطق القصيرة على قدرتي على الدراسة أو إنجاز المهام. عدد الردود: 43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الرسم البياني للردود على النماذج. عنوان السؤال: تؤثر مشاهدة المقاطق القصيرة على قدرتي على الدراسة أو إنجاز المهام. عدد الردود: 43 ردًا."/>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411095"/>
                    </a:xfrm>
                    <a:prstGeom prst="rect">
                      <a:avLst/>
                    </a:prstGeom>
                    <a:noFill/>
                    <a:ln>
                      <a:noFill/>
                    </a:ln>
                  </pic:spPr>
                </pic:pic>
              </a:graphicData>
            </a:graphic>
          </wp:inline>
        </w:drawing>
      </w:r>
      <w:r w:rsidRPr="00263C15">
        <w:rPr>
          <w:rFonts w:ascii="Simplified Arabic Fixed" w:hAnsi="Simplified Arabic Fixed" w:cs="Simplified Arabic Fixed"/>
          <w:sz w:val="28"/>
          <w:szCs w:val="28"/>
          <w:rtl/>
        </w:rPr>
        <w:t>يوضح الشكل التالي المتعلق بالدائرة النسبية التي تمثل تأثير مشاهدة المقاطع القصيرة على قدرة المبحوثين على الدراسة أو إنجاز المهام حيث نفى بنسبة 37.2% ذلك، بينما أكد بنسبة 30.2% تأثرهم، وفي المقابل أجاب بنسبة 32.6% بأن تأثرهم قد يكون أحياناً.</w:t>
      </w:r>
    </w:p>
    <w:p w14:paraId="2C28F978" w14:textId="77777777" w:rsidR="00263C15" w:rsidRPr="00263C15" w:rsidRDefault="00263C15" w:rsidP="00263C15">
      <w:pPr>
        <w:jc w:val="center"/>
        <w:rPr>
          <w:rFonts w:ascii="Simplified Arabic Fixed" w:hAnsi="Simplified Arabic Fixed" w:cs="Simplified Arabic Fixed"/>
          <w:sz w:val="28"/>
          <w:szCs w:val="28"/>
          <w:rtl/>
        </w:rPr>
      </w:pPr>
    </w:p>
    <w:p w14:paraId="3AF73946" w14:textId="77777777" w:rsidR="00263C15" w:rsidRPr="00263C15" w:rsidRDefault="00263C15" w:rsidP="00263C15">
      <w:pPr>
        <w:jc w:val="center"/>
        <w:rPr>
          <w:rFonts w:ascii="Simplified Arabic Fixed" w:hAnsi="Simplified Arabic Fixed" w:cs="Simplified Arabic Fixed"/>
          <w:sz w:val="28"/>
          <w:szCs w:val="28"/>
          <w:rtl/>
        </w:rPr>
      </w:pPr>
    </w:p>
    <w:p w14:paraId="395D139D" w14:textId="77777777" w:rsidR="00263C15" w:rsidRPr="00263C15" w:rsidRDefault="00263C15" w:rsidP="00082E0C">
      <w:pPr>
        <w:jc w:val="center"/>
        <w:outlineLvl w:val="2"/>
        <w:rPr>
          <w:rFonts w:ascii="Simplified Arabic Fixed" w:hAnsi="Simplified Arabic Fixed" w:cs="Simplified Arabic Fixed"/>
          <w:b/>
          <w:bCs/>
          <w:sz w:val="28"/>
          <w:szCs w:val="28"/>
          <w:rtl/>
        </w:rPr>
      </w:pPr>
      <w:bookmarkStart w:id="40" w:name="_Toc236527052"/>
      <w:r w:rsidRPr="00263C15">
        <w:rPr>
          <w:rFonts w:ascii="Simplified Arabic Fixed" w:hAnsi="Simplified Arabic Fixed" w:cs="Simplified Arabic Fixed"/>
          <w:b/>
          <w:bCs/>
          <w:sz w:val="28"/>
          <w:szCs w:val="28"/>
          <w:rtl/>
        </w:rPr>
        <w:t>شكل رقم (11) يوضح الحاجة لتفقد المقاطع وتأثيره على التركيز</w:t>
      </w:r>
      <w:bookmarkEnd w:id="40"/>
    </w:p>
    <w:p w14:paraId="42C63811" w14:textId="77777777" w:rsidR="00263C15" w:rsidRDefault="00263C15" w:rsidP="00263C15">
      <w:pPr>
        <w:jc w:val="center"/>
        <w:rPr>
          <w:sz w:val="28"/>
          <w:szCs w:val="28"/>
          <w:rtl/>
        </w:rPr>
      </w:pPr>
      <w:r>
        <w:rPr>
          <w:noProof/>
        </w:rPr>
        <w:drawing>
          <wp:inline distT="0" distB="0" distL="0" distR="0" wp14:anchorId="4843BD1F" wp14:editId="69BB3044">
            <wp:extent cx="5731510" cy="2411095"/>
            <wp:effectExtent l="0" t="0" r="2540" b="8255"/>
            <wp:docPr id="40239508" name="Picture 12" descr="الرسم البياني للردود على النماذج. عنوان السؤال: أستطيع التركيز على إنجاز المهام اليومية دون الحاجة لتفقد المقاطع القصيرة. عدد الردود: 43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الرسم البياني للردود على النماذج. عنوان السؤال: أستطيع التركيز على إنجاز المهام اليومية دون الحاجة لتفقد المقاطع القصيرة. عدد الردود: 43 ردًا."/>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411095"/>
                    </a:xfrm>
                    <a:prstGeom prst="rect">
                      <a:avLst/>
                    </a:prstGeom>
                    <a:noFill/>
                    <a:ln>
                      <a:noFill/>
                    </a:ln>
                  </pic:spPr>
                </pic:pic>
              </a:graphicData>
            </a:graphic>
          </wp:inline>
        </w:drawing>
      </w:r>
    </w:p>
    <w:p w14:paraId="4961A956" w14:textId="77777777" w:rsidR="00263C15" w:rsidRDefault="00263C15" w:rsidP="00263C15">
      <w:pPr>
        <w:jc w:val="center"/>
        <w:rPr>
          <w:sz w:val="28"/>
          <w:szCs w:val="28"/>
          <w:rtl/>
        </w:rPr>
      </w:pPr>
    </w:p>
    <w:p w14:paraId="42AA14D2" w14:textId="77777777" w:rsidR="00263C15" w:rsidRPr="00263C15" w:rsidRDefault="00263C15" w:rsidP="00263C15">
      <w:pPr>
        <w:jc w:val="center"/>
        <w:rPr>
          <w:rFonts w:ascii="Simplified Arabic Fixed" w:hAnsi="Simplified Arabic Fixed" w:cs="Simplified Arabic Fixed"/>
          <w:sz w:val="28"/>
          <w:szCs w:val="28"/>
          <w:rtl/>
        </w:rPr>
      </w:pPr>
      <w:r w:rsidRPr="00263C15">
        <w:rPr>
          <w:rFonts w:ascii="Simplified Arabic Fixed" w:hAnsi="Simplified Arabic Fixed" w:cs="Simplified Arabic Fixed"/>
          <w:sz w:val="28"/>
          <w:szCs w:val="28"/>
          <w:rtl/>
        </w:rPr>
        <w:t xml:space="preserve">يوضح الشكل التالي المتعلق بجانب استطاعة التركيز على إنجاز المهام اليومية دون الحاجة لتفقد المقاطع </w:t>
      </w:r>
      <w:r w:rsidRPr="00263C15">
        <w:rPr>
          <w:rFonts w:ascii="Simplified Arabic Fixed" w:hAnsi="Simplified Arabic Fixed" w:cs="Simplified Arabic Fixed"/>
          <w:sz w:val="28"/>
          <w:szCs w:val="28"/>
          <w:rtl/>
        </w:rPr>
        <w:lastRenderedPageBreak/>
        <w:t xml:space="preserve">القصيرة، وتبين من الإجابات على المبحوثين أن نسبة 48.8% يستطيعون التركيز، بينما بنسبة 25.6% لا يستطيعون التركيز، فيما أجاب بنسبة 25.6% </w:t>
      </w:r>
      <w:proofErr w:type="spellStart"/>
      <w:r w:rsidRPr="00263C15">
        <w:rPr>
          <w:rFonts w:ascii="Simplified Arabic Fixed" w:hAnsi="Simplified Arabic Fixed" w:cs="Simplified Arabic Fixed"/>
          <w:sz w:val="28"/>
          <w:szCs w:val="28"/>
          <w:rtl/>
        </w:rPr>
        <w:t>بأحياناً</w:t>
      </w:r>
      <w:proofErr w:type="spellEnd"/>
      <w:r w:rsidRPr="00263C15">
        <w:rPr>
          <w:rFonts w:ascii="Simplified Arabic Fixed" w:hAnsi="Simplified Arabic Fixed" w:cs="Simplified Arabic Fixed"/>
          <w:sz w:val="28"/>
          <w:szCs w:val="28"/>
          <w:rtl/>
        </w:rPr>
        <w:t>.</w:t>
      </w:r>
    </w:p>
    <w:p w14:paraId="11ED8832" w14:textId="77777777" w:rsidR="00263C15" w:rsidRDefault="00263C15" w:rsidP="00263C15">
      <w:pPr>
        <w:jc w:val="center"/>
        <w:rPr>
          <w:sz w:val="28"/>
          <w:szCs w:val="28"/>
          <w:rtl/>
        </w:rPr>
      </w:pPr>
    </w:p>
    <w:p w14:paraId="608E99B7" w14:textId="77777777" w:rsidR="00263C15" w:rsidRDefault="00263C15" w:rsidP="00781285">
      <w:pPr>
        <w:jc w:val="center"/>
        <w:rPr>
          <w:sz w:val="28"/>
          <w:szCs w:val="28"/>
          <w:rtl/>
        </w:rPr>
      </w:pPr>
    </w:p>
    <w:p w14:paraId="0647918C" w14:textId="77777777" w:rsidR="00781285" w:rsidRDefault="00781285" w:rsidP="00781285">
      <w:pPr>
        <w:jc w:val="center"/>
        <w:rPr>
          <w:sz w:val="28"/>
          <w:szCs w:val="28"/>
          <w:rtl/>
        </w:rPr>
      </w:pPr>
    </w:p>
    <w:p w14:paraId="59ABDA1F" w14:textId="77777777" w:rsidR="00263C15" w:rsidRPr="00263C15" w:rsidRDefault="00263C15" w:rsidP="00082E0C">
      <w:pPr>
        <w:jc w:val="center"/>
        <w:outlineLvl w:val="0"/>
        <w:rPr>
          <w:rFonts w:ascii="Simplified Arabic Fixed" w:hAnsi="Simplified Arabic Fixed" w:cs="Simplified Arabic Fixed"/>
          <w:b/>
          <w:bCs/>
          <w:sz w:val="32"/>
          <w:szCs w:val="32"/>
          <w:rtl/>
        </w:rPr>
      </w:pPr>
      <w:bookmarkStart w:id="41" w:name="_Toc236527053"/>
      <w:r w:rsidRPr="00263C15">
        <w:rPr>
          <w:rFonts w:ascii="Simplified Arabic Fixed" w:hAnsi="Simplified Arabic Fixed" w:cs="Simplified Arabic Fixed"/>
          <w:b/>
          <w:bCs/>
          <w:sz w:val="32"/>
          <w:szCs w:val="32"/>
          <w:rtl/>
        </w:rPr>
        <w:t>(النتائج العامة للدراسة)</w:t>
      </w:r>
      <w:bookmarkEnd w:id="41"/>
    </w:p>
    <w:p w14:paraId="30DBAC88" w14:textId="77777777" w:rsidR="00263C15" w:rsidRPr="00263C15" w:rsidRDefault="00263C15" w:rsidP="00263C15">
      <w:pPr>
        <w:jc w:val="right"/>
        <w:rPr>
          <w:rFonts w:ascii="Simplified Arabic Fixed" w:hAnsi="Simplified Arabic Fixed" w:cs="Simplified Arabic Fixed"/>
          <w:sz w:val="28"/>
          <w:szCs w:val="28"/>
          <w:rtl/>
        </w:rPr>
      </w:pPr>
    </w:p>
    <w:p w14:paraId="7676AC01" w14:textId="77777777" w:rsidR="00263C15" w:rsidRPr="00263C15" w:rsidRDefault="00263C15" w:rsidP="00082E0C">
      <w:pPr>
        <w:outlineLvl w:val="1"/>
        <w:rPr>
          <w:rFonts w:ascii="Simplified Arabic Fixed" w:hAnsi="Simplified Arabic Fixed" w:cs="Simplified Arabic Fixed"/>
          <w:b/>
          <w:bCs/>
          <w:sz w:val="28"/>
          <w:szCs w:val="28"/>
          <w:rtl/>
        </w:rPr>
      </w:pPr>
      <w:bookmarkStart w:id="42" w:name="_Toc236356766"/>
      <w:bookmarkStart w:id="43" w:name="_Toc236527054"/>
      <w:r w:rsidRPr="00263C15">
        <w:rPr>
          <w:rFonts w:ascii="Simplified Arabic Fixed" w:hAnsi="Simplified Arabic Fixed" w:cs="Simplified Arabic Fixed"/>
          <w:b/>
          <w:bCs/>
          <w:sz w:val="28"/>
          <w:szCs w:val="28"/>
          <w:rtl/>
        </w:rPr>
        <w:t>يمكن تلخيص أهم نتائج الدراسة فيما يلي:</w:t>
      </w:r>
      <w:bookmarkEnd w:id="42"/>
      <w:bookmarkEnd w:id="43"/>
    </w:p>
    <w:p w14:paraId="41B190F5" w14:textId="77777777" w:rsidR="00263C15" w:rsidRPr="00263C15" w:rsidRDefault="00263C15" w:rsidP="00263C15">
      <w:pPr>
        <w:pStyle w:val="ListParagraph"/>
        <w:numPr>
          <w:ilvl w:val="0"/>
          <w:numId w:val="6"/>
        </w:numPr>
        <w:spacing w:line="259" w:lineRule="auto"/>
        <w:rPr>
          <w:rFonts w:ascii="Simplified Arabic Fixed" w:hAnsi="Simplified Arabic Fixed" w:cs="Simplified Arabic Fixed"/>
          <w:sz w:val="28"/>
          <w:szCs w:val="28"/>
        </w:rPr>
      </w:pPr>
      <w:r w:rsidRPr="00263C15">
        <w:rPr>
          <w:rFonts w:ascii="Simplified Arabic Fixed" w:hAnsi="Simplified Arabic Fixed" w:cs="Simplified Arabic Fixed"/>
          <w:sz w:val="28"/>
          <w:szCs w:val="28"/>
          <w:rtl/>
        </w:rPr>
        <w:t>أثبتت الدراسة أن أغلبية مستخدمي منصة تيك توك هم ذكور بنسبة 83.7% ويرجع ذلك الى أن الذكور لديهم وقت أكبر يسمح لهم باستخدام منصة تيك توك وتمضية الوقت عكس الاناث.</w:t>
      </w:r>
    </w:p>
    <w:p w14:paraId="5412E4BD" w14:textId="77777777" w:rsidR="00263C15" w:rsidRPr="00263C15" w:rsidRDefault="00263C15" w:rsidP="00263C15">
      <w:pPr>
        <w:pStyle w:val="ListParagraph"/>
        <w:rPr>
          <w:rFonts w:ascii="Simplified Arabic Fixed" w:hAnsi="Simplified Arabic Fixed" w:cs="Simplified Arabic Fixed"/>
          <w:sz w:val="28"/>
          <w:szCs w:val="28"/>
          <w:rtl/>
        </w:rPr>
      </w:pPr>
    </w:p>
    <w:p w14:paraId="73DE096A" w14:textId="77777777" w:rsidR="00263C15" w:rsidRPr="00263C15" w:rsidRDefault="00263C15" w:rsidP="00263C15">
      <w:pPr>
        <w:pStyle w:val="ListParagraph"/>
        <w:numPr>
          <w:ilvl w:val="0"/>
          <w:numId w:val="6"/>
        </w:numPr>
        <w:spacing w:line="259" w:lineRule="auto"/>
        <w:rPr>
          <w:rFonts w:ascii="Simplified Arabic Fixed" w:hAnsi="Simplified Arabic Fixed" w:cs="Simplified Arabic Fixed"/>
          <w:sz w:val="28"/>
          <w:szCs w:val="28"/>
        </w:rPr>
      </w:pPr>
      <w:r w:rsidRPr="00263C15">
        <w:rPr>
          <w:rFonts w:ascii="Simplified Arabic Fixed" w:hAnsi="Simplified Arabic Fixed" w:cs="Simplified Arabic Fixed"/>
          <w:sz w:val="28"/>
          <w:szCs w:val="28"/>
          <w:rtl/>
        </w:rPr>
        <w:t>أثبتت الدراسة أن الفئة العمرية الغالبة لمستخدمي منصة تيك توك هي الطلبة أقل من 18 سنة يرجع ذلك أن الطلبة في هذه المرحلة العمرية يحبون التعرف على المواقع الحديثة، واكتشافها ومتابعة المشاهير.</w:t>
      </w:r>
    </w:p>
    <w:p w14:paraId="281C10C9" w14:textId="77777777" w:rsidR="00263C15" w:rsidRPr="00263C15" w:rsidRDefault="00263C15" w:rsidP="00263C15">
      <w:pPr>
        <w:pStyle w:val="ListParagraph"/>
        <w:rPr>
          <w:rFonts w:ascii="Simplified Arabic Fixed" w:hAnsi="Simplified Arabic Fixed" w:cs="Simplified Arabic Fixed"/>
          <w:sz w:val="28"/>
          <w:szCs w:val="28"/>
          <w:rtl/>
        </w:rPr>
      </w:pPr>
    </w:p>
    <w:p w14:paraId="5DD0BDFF" w14:textId="12D337A8" w:rsidR="00263C15" w:rsidRPr="005923E9" w:rsidRDefault="00263C15" w:rsidP="005923E9">
      <w:pPr>
        <w:pStyle w:val="ListParagraph"/>
        <w:numPr>
          <w:ilvl w:val="0"/>
          <w:numId w:val="6"/>
        </w:numPr>
        <w:spacing w:line="259" w:lineRule="auto"/>
        <w:rPr>
          <w:rFonts w:ascii="Simplified Arabic Fixed" w:hAnsi="Simplified Arabic Fixed" w:cs="Simplified Arabic Fixed"/>
          <w:sz w:val="28"/>
          <w:szCs w:val="28"/>
        </w:rPr>
      </w:pPr>
      <w:r w:rsidRPr="00263C15">
        <w:rPr>
          <w:rFonts w:ascii="Simplified Arabic Fixed" w:hAnsi="Simplified Arabic Fixed" w:cs="Simplified Arabic Fixed"/>
          <w:sz w:val="28"/>
          <w:szCs w:val="28"/>
          <w:rtl/>
        </w:rPr>
        <w:t>أثبتت الدراسة أن استخدام الطلبة لمنصة تيك توك على فترات متفاوتة ما بين الساعة الى ست</w:t>
      </w:r>
      <w:r w:rsidR="005923E9">
        <w:rPr>
          <w:rFonts w:ascii="Simplified Arabic Fixed" w:hAnsi="Simplified Arabic Fixed" w:cs="Simplified Arabic Fixed" w:hint="cs"/>
          <w:sz w:val="28"/>
          <w:szCs w:val="28"/>
          <w:rtl/>
        </w:rPr>
        <w:t xml:space="preserve"> </w:t>
      </w:r>
      <w:r w:rsidRPr="005923E9">
        <w:rPr>
          <w:rFonts w:ascii="Simplified Arabic Fixed" w:hAnsi="Simplified Arabic Fixed" w:cs="Simplified Arabic Fixed"/>
          <w:sz w:val="28"/>
          <w:szCs w:val="28"/>
          <w:rtl/>
        </w:rPr>
        <w:t>ساعات يشير الى اعتياد الطلبة على منصة تيك توك، وإدمانهم عليه من خلال الاستعمال المتكرر.</w:t>
      </w:r>
    </w:p>
    <w:p w14:paraId="2C15D5A6" w14:textId="77777777" w:rsidR="00263C15" w:rsidRPr="00263C15" w:rsidRDefault="00263C15" w:rsidP="00263C15">
      <w:pPr>
        <w:pStyle w:val="ListParagraph"/>
        <w:rPr>
          <w:rFonts w:ascii="Simplified Arabic Fixed" w:hAnsi="Simplified Arabic Fixed" w:cs="Simplified Arabic Fixed"/>
          <w:sz w:val="28"/>
          <w:szCs w:val="28"/>
          <w:rtl/>
        </w:rPr>
      </w:pPr>
    </w:p>
    <w:p w14:paraId="5CB21E5D" w14:textId="77777777" w:rsidR="00263C15" w:rsidRPr="00263C15" w:rsidRDefault="00263C15" w:rsidP="00263C15">
      <w:pPr>
        <w:pStyle w:val="ListParagraph"/>
        <w:numPr>
          <w:ilvl w:val="0"/>
          <w:numId w:val="6"/>
        </w:numPr>
        <w:spacing w:line="259" w:lineRule="auto"/>
        <w:rPr>
          <w:rFonts w:ascii="Simplified Arabic Fixed" w:hAnsi="Simplified Arabic Fixed" w:cs="Simplified Arabic Fixed"/>
          <w:sz w:val="28"/>
          <w:szCs w:val="28"/>
          <w:rtl/>
        </w:rPr>
      </w:pPr>
      <w:r w:rsidRPr="00263C15">
        <w:rPr>
          <w:rFonts w:ascii="Simplified Arabic Fixed" w:hAnsi="Simplified Arabic Fixed" w:cs="Simplified Arabic Fixed"/>
          <w:sz w:val="28"/>
          <w:szCs w:val="28"/>
          <w:rtl/>
        </w:rPr>
        <w:t>أثبتت الدراسة أن 46.5% من المبحوثين يفضلون المحتوى السريع عن المحتوى الطويل، ويرجع ذلك الى عامل الوقت المستغرق، والاعتياد على منصات المقاطع القصيرة، والانجذاب للمحتوى الذي لا يتطلب خفض مجهود ذهني كبير.</w:t>
      </w:r>
    </w:p>
    <w:p w14:paraId="3843C68E" w14:textId="77777777" w:rsidR="00263C15" w:rsidRDefault="00263C15" w:rsidP="00263C15">
      <w:pPr>
        <w:pStyle w:val="ListParagraph"/>
        <w:numPr>
          <w:ilvl w:val="0"/>
          <w:numId w:val="6"/>
        </w:numPr>
        <w:spacing w:line="259" w:lineRule="auto"/>
        <w:rPr>
          <w:rFonts w:ascii="Simplified Arabic Fixed" w:hAnsi="Simplified Arabic Fixed" w:cs="Simplified Arabic Fixed"/>
          <w:sz w:val="28"/>
          <w:szCs w:val="28"/>
        </w:rPr>
      </w:pPr>
      <w:r w:rsidRPr="00263C15">
        <w:rPr>
          <w:rFonts w:ascii="Simplified Arabic Fixed" w:hAnsi="Simplified Arabic Fixed" w:cs="Simplified Arabic Fixed"/>
          <w:sz w:val="28"/>
          <w:szCs w:val="28"/>
          <w:rtl/>
        </w:rPr>
        <w:t xml:space="preserve">أشارت النتائج الى ارتباط وثيق بين تفضيل المقاطع القصيرة لدى المبحوثين، وبين الحاجة المستمرة والتلقائية لتفقد المقاطع، حيث أجاب الطلبة بأن هذا السلوك ينعكس سلباً على قدراتهم على المحافظة على التركيز لفترات طويلة أثناء أداء المهام اليومية والدراسة. </w:t>
      </w:r>
    </w:p>
    <w:p w14:paraId="582F14EA" w14:textId="77777777" w:rsidR="005923E9" w:rsidRPr="00263C15" w:rsidRDefault="005923E9" w:rsidP="005923E9">
      <w:pPr>
        <w:pStyle w:val="ListParagraph"/>
        <w:spacing w:line="259" w:lineRule="auto"/>
        <w:rPr>
          <w:rFonts w:ascii="Simplified Arabic Fixed" w:hAnsi="Simplified Arabic Fixed" w:cs="Simplified Arabic Fixed"/>
          <w:sz w:val="28"/>
          <w:szCs w:val="28"/>
          <w:rtl/>
        </w:rPr>
      </w:pPr>
    </w:p>
    <w:p w14:paraId="139FB06B" w14:textId="77777777" w:rsidR="00176A71" w:rsidRPr="00176A71" w:rsidRDefault="00176A71" w:rsidP="005923E9">
      <w:pPr>
        <w:pStyle w:val="ListParagraph"/>
        <w:tabs>
          <w:tab w:val="left" w:pos="2606"/>
        </w:tabs>
        <w:jc w:val="center"/>
        <w:outlineLvl w:val="0"/>
        <w:rPr>
          <w:rFonts w:ascii="Simplified Arabic Fixed" w:hAnsi="Simplified Arabic Fixed" w:cs="Simplified Arabic Fixed"/>
          <w:b/>
          <w:bCs/>
          <w:sz w:val="28"/>
          <w:szCs w:val="28"/>
          <w:rtl/>
          <w:lang w:val="en-GB"/>
        </w:rPr>
      </w:pPr>
      <w:bookmarkStart w:id="44" w:name="_Toc236527056"/>
      <w:r w:rsidRPr="00176A71">
        <w:rPr>
          <w:rFonts w:ascii="Simplified Arabic Fixed" w:hAnsi="Simplified Arabic Fixed" w:cs="Simplified Arabic Fixed" w:hint="cs"/>
          <w:b/>
          <w:bCs/>
          <w:sz w:val="28"/>
          <w:szCs w:val="28"/>
          <w:rtl/>
          <w:lang w:val="en-GB"/>
        </w:rPr>
        <w:lastRenderedPageBreak/>
        <w:t>(المراجع)</w:t>
      </w:r>
      <w:bookmarkEnd w:id="44"/>
    </w:p>
    <w:p w14:paraId="703FC2D3" w14:textId="77777777" w:rsidR="00176A71" w:rsidRPr="00176A71" w:rsidRDefault="00176A71" w:rsidP="00176A71">
      <w:pPr>
        <w:pStyle w:val="ListParagraph"/>
        <w:tabs>
          <w:tab w:val="left" w:pos="2606"/>
        </w:tabs>
        <w:rPr>
          <w:rFonts w:ascii="Simplified Arabic Fixed" w:hAnsi="Simplified Arabic Fixed" w:cs="Simplified Arabic Fixed"/>
          <w:b/>
          <w:bCs/>
          <w:sz w:val="28"/>
          <w:szCs w:val="28"/>
          <w:rtl/>
          <w:lang w:val="en-GB"/>
        </w:rPr>
      </w:pPr>
    </w:p>
    <w:p w14:paraId="5921FD34" w14:textId="77777777" w:rsidR="00176A71" w:rsidRPr="00176A71" w:rsidRDefault="00176A71" w:rsidP="00176A71">
      <w:pPr>
        <w:pStyle w:val="ListParagraph"/>
        <w:numPr>
          <w:ilvl w:val="0"/>
          <w:numId w:val="6"/>
        </w:numPr>
        <w:rPr>
          <w:rFonts w:ascii="Simplified Arabic Fixed" w:hAnsi="Simplified Arabic Fixed" w:cs="Simplified Arabic Fixed"/>
          <w:color w:val="000000" w:themeColor="text1"/>
          <w:sz w:val="28"/>
          <w:szCs w:val="28"/>
          <w:rtl/>
        </w:rPr>
      </w:pPr>
      <w:r w:rsidRPr="00176A71">
        <w:rPr>
          <w:rFonts w:ascii="Simplified Arabic Fixed" w:hAnsi="Simplified Arabic Fixed" w:cs="Simplified Arabic Fixed"/>
          <w:color w:val="000000" w:themeColor="text1"/>
          <w:sz w:val="28"/>
          <w:szCs w:val="28"/>
          <w:rtl/>
        </w:rPr>
        <w:t>(جريدة الرياض للكاتب خالد الحلوة - الجمعة والسبت 24/23 جمادى الأولى 1447هـ 15/14 نوفمبر 2025م).</w:t>
      </w:r>
    </w:p>
    <w:p w14:paraId="1B24F73A" w14:textId="77777777" w:rsidR="00263C15" w:rsidRDefault="00263C15" w:rsidP="00263C15">
      <w:pPr>
        <w:jc w:val="center"/>
        <w:rPr>
          <w:sz w:val="28"/>
          <w:szCs w:val="28"/>
          <w:rtl/>
        </w:rPr>
      </w:pPr>
    </w:p>
    <w:p w14:paraId="742D240A" w14:textId="77777777" w:rsidR="00263C15" w:rsidRDefault="00263C15" w:rsidP="00263C15">
      <w:pPr>
        <w:jc w:val="center"/>
        <w:rPr>
          <w:sz w:val="28"/>
          <w:szCs w:val="28"/>
          <w:rtl/>
        </w:rPr>
      </w:pPr>
    </w:p>
    <w:p w14:paraId="02CC87C7" w14:textId="77777777" w:rsidR="00263C15" w:rsidRDefault="00263C15" w:rsidP="00263C15">
      <w:pPr>
        <w:jc w:val="center"/>
        <w:rPr>
          <w:sz w:val="28"/>
          <w:szCs w:val="28"/>
          <w:rtl/>
        </w:rPr>
      </w:pPr>
    </w:p>
    <w:p w14:paraId="7B817F62" w14:textId="77777777" w:rsidR="00263C15" w:rsidRDefault="00263C15" w:rsidP="00263C15">
      <w:pPr>
        <w:jc w:val="center"/>
        <w:rPr>
          <w:sz w:val="28"/>
          <w:szCs w:val="28"/>
          <w:rtl/>
        </w:rPr>
      </w:pPr>
    </w:p>
    <w:p w14:paraId="3200C53F" w14:textId="77777777" w:rsidR="00263C15" w:rsidRDefault="00263C15" w:rsidP="00263C15">
      <w:pPr>
        <w:jc w:val="center"/>
        <w:rPr>
          <w:sz w:val="28"/>
          <w:szCs w:val="28"/>
          <w:rtl/>
        </w:rPr>
      </w:pPr>
    </w:p>
    <w:p w14:paraId="629BC8FE" w14:textId="77777777" w:rsidR="00263C15" w:rsidRDefault="00263C15" w:rsidP="00263C15">
      <w:pPr>
        <w:jc w:val="center"/>
        <w:rPr>
          <w:sz w:val="28"/>
          <w:szCs w:val="28"/>
          <w:rtl/>
        </w:rPr>
      </w:pPr>
    </w:p>
    <w:p w14:paraId="0D7AA094" w14:textId="77777777" w:rsidR="00263C15" w:rsidRDefault="00263C15" w:rsidP="00263C15">
      <w:pPr>
        <w:jc w:val="center"/>
        <w:rPr>
          <w:sz w:val="28"/>
          <w:szCs w:val="28"/>
          <w:rtl/>
        </w:rPr>
      </w:pPr>
    </w:p>
    <w:p w14:paraId="346EFB40" w14:textId="77777777" w:rsidR="00263C15" w:rsidRDefault="00263C15" w:rsidP="00263C15">
      <w:pPr>
        <w:jc w:val="center"/>
        <w:rPr>
          <w:sz w:val="28"/>
          <w:szCs w:val="28"/>
          <w:rtl/>
        </w:rPr>
      </w:pPr>
    </w:p>
    <w:p w14:paraId="20A9838B" w14:textId="77777777" w:rsidR="00263C15" w:rsidRDefault="00263C15" w:rsidP="00263C15">
      <w:pPr>
        <w:jc w:val="center"/>
        <w:rPr>
          <w:sz w:val="28"/>
          <w:szCs w:val="28"/>
          <w:rtl/>
        </w:rPr>
      </w:pPr>
    </w:p>
    <w:p w14:paraId="2228354D" w14:textId="77777777" w:rsidR="00263C15" w:rsidRDefault="00263C15" w:rsidP="00263C15">
      <w:pPr>
        <w:jc w:val="center"/>
        <w:rPr>
          <w:sz w:val="28"/>
          <w:szCs w:val="28"/>
        </w:rPr>
      </w:pPr>
    </w:p>
    <w:p w14:paraId="08FF29F9" w14:textId="77777777" w:rsidR="00060F57" w:rsidRDefault="00060F57" w:rsidP="00263C15">
      <w:pPr>
        <w:jc w:val="center"/>
        <w:rPr>
          <w:sz w:val="28"/>
          <w:szCs w:val="28"/>
          <w:rtl/>
        </w:rPr>
      </w:pPr>
    </w:p>
    <w:p w14:paraId="7B91A196" w14:textId="77777777" w:rsidR="00263C15" w:rsidRPr="00263C15" w:rsidRDefault="00263C15" w:rsidP="00082E0C">
      <w:pPr>
        <w:jc w:val="center"/>
        <w:outlineLvl w:val="0"/>
        <w:rPr>
          <w:rFonts w:ascii="Simplified Arabic Fixed" w:hAnsi="Simplified Arabic Fixed" w:cs="Simplified Arabic Fixed"/>
          <w:b/>
          <w:bCs/>
          <w:sz w:val="32"/>
          <w:szCs w:val="32"/>
          <w:rtl/>
        </w:rPr>
      </w:pPr>
      <w:bookmarkStart w:id="45" w:name="_Toc236527055"/>
      <w:r w:rsidRPr="00263C15">
        <w:rPr>
          <w:rFonts w:ascii="Simplified Arabic Fixed" w:hAnsi="Simplified Arabic Fixed" w:cs="Simplified Arabic Fixed"/>
          <w:b/>
          <w:bCs/>
          <w:sz w:val="32"/>
          <w:szCs w:val="32"/>
          <w:rtl/>
        </w:rPr>
        <w:t>(خاتمة)</w:t>
      </w:r>
      <w:bookmarkEnd w:id="45"/>
    </w:p>
    <w:p w14:paraId="1CF0F6CC" w14:textId="77777777" w:rsidR="00263C15" w:rsidRPr="00263C15" w:rsidRDefault="00263C15" w:rsidP="00263C15">
      <w:pPr>
        <w:jc w:val="center"/>
        <w:rPr>
          <w:rFonts w:ascii="Simplified Arabic Fixed" w:hAnsi="Simplified Arabic Fixed" w:cs="Simplified Arabic Fixed"/>
          <w:sz w:val="28"/>
          <w:szCs w:val="28"/>
          <w:rtl/>
        </w:rPr>
      </w:pPr>
    </w:p>
    <w:p w14:paraId="6338BAF6" w14:textId="77777777" w:rsidR="00263C15" w:rsidRPr="00263C15" w:rsidRDefault="00263C15" w:rsidP="00263C15">
      <w:pPr>
        <w:jc w:val="center"/>
        <w:rPr>
          <w:rFonts w:ascii="Simplified Arabic Fixed" w:hAnsi="Simplified Arabic Fixed" w:cs="Simplified Arabic Fixed"/>
          <w:sz w:val="28"/>
          <w:szCs w:val="28"/>
          <w:rtl/>
        </w:rPr>
      </w:pPr>
      <w:r w:rsidRPr="00263C15">
        <w:rPr>
          <w:rFonts w:ascii="Simplified Arabic Fixed" w:hAnsi="Simplified Arabic Fixed" w:cs="Simplified Arabic Fixed"/>
          <w:sz w:val="28"/>
          <w:szCs w:val="28"/>
          <w:rtl/>
        </w:rPr>
        <w:t>يعد موضوع استخدام مواقع التواصل الاجتماعي من أهم المواضيع الجديرة بالبحث، والاهتمام، باعتبارها أهم وسيلة للتواصل مع الاخرين، والتي تعتمد على المحتوى السمعي والبصري في الفترة الحالية.</w:t>
      </w:r>
    </w:p>
    <w:p w14:paraId="12695AD1" w14:textId="77777777" w:rsidR="00263C15" w:rsidRPr="00263C15" w:rsidRDefault="00263C15" w:rsidP="00263C15">
      <w:pPr>
        <w:jc w:val="center"/>
        <w:rPr>
          <w:rFonts w:ascii="Simplified Arabic Fixed" w:hAnsi="Simplified Arabic Fixed" w:cs="Simplified Arabic Fixed"/>
          <w:sz w:val="28"/>
          <w:szCs w:val="28"/>
          <w:rtl/>
        </w:rPr>
      </w:pPr>
      <w:r w:rsidRPr="00263C15">
        <w:rPr>
          <w:rFonts w:ascii="Simplified Arabic Fixed" w:hAnsi="Simplified Arabic Fixed" w:cs="Simplified Arabic Fixed"/>
          <w:sz w:val="28"/>
          <w:szCs w:val="28"/>
          <w:rtl/>
        </w:rPr>
        <w:t xml:space="preserve">لذلك حاولنا في دراستنا تسليط الضوء على ظاهرة تعتبر من أبرز الظواهر التي أنتجتها التكنولوجيا الحديثة وهو موقع وتطبيق تيك توك من خلال الكشف عن عادات وأنماط استخدام الطلبة لتطبيق تيك توك </w:t>
      </w:r>
      <w:proofErr w:type="spellStart"/>
      <w:r w:rsidRPr="00263C15">
        <w:rPr>
          <w:rFonts w:ascii="Simplified Arabic Fixed" w:hAnsi="Simplified Arabic Fixed" w:cs="Simplified Arabic Fixed"/>
          <w:sz w:val="28"/>
          <w:szCs w:val="28"/>
          <w:rtl/>
        </w:rPr>
        <w:t>والاشباعات</w:t>
      </w:r>
      <w:proofErr w:type="spellEnd"/>
      <w:r w:rsidRPr="00263C15">
        <w:rPr>
          <w:rFonts w:ascii="Simplified Arabic Fixed" w:hAnsi="Simplified Arabic Fixed" w:cs="Simplified Arabic Fixed"/>
          <w:sz w:val="28"/>
          <w:szCs w:val="28"/>
          <w:rtl/>
        </w:rPr>
        <w:t xml:space="preserve"> المتحققة من جراء استخداماتهم لهذا التطبيق، ومن منظور الإجابة عن التساؤل الرئيسي حول واقع استخدام الطلبة للموقع </w:t>
      </w:r>
      <w:proofErr w:type="spellStart"/>
      <w:r w:rsidRPr="00263C15">
        <w:rPr>
          <w:rFonts w:ascii="Simplified Arabic Fixed" w:hAnsi="Simplified Arabic Fixed" w:cs="Simplified Arabic Fixed"/>
          <w:sz w:val="28"/>
          <w:szCs w:val="28"/>
          <w:rtl/>
        </w:rPr>
        <w:t>والاشباعات</w:t>
      </w:r>
      <w:proofErr w:type="spellEnd"/>
      <w:r w:rsidRPr="00263C15">
        <w:rPr>
          <w:rFonts w:ascii="Simplified Arabic Fixed" w:hAnsi="Simplified Arabic Fixed" w:cs="Simplified Arabic Fixed"/>
          <w:sz w:val="28"/>
          <w:szCs w:val="28"/>
          <w:rtl/>
        </w:rPr>
        <w:t xml:space="preserve"> المحققة من الاستخدام، ومجموعة من التساؤلات لمعرفة طبيعة مستخدمي تطبيق تيك توك، أما نظريا فقد حاولنا أن نتطرق لكل مفهوم ورد في التساؤل الرئيسي للإشكالية.</w:t>
      </w:r>
    </w:p>
    <w:p w14:paraId="6ECDC988" w14:textId="77777777" w:rsidR="00263C15" w:rsidRPr="00263C15" w:rsidRDefault="00263C15" w:rsidP="00263C15">
      <w:pPr>
        <w:jc w:val="center"/>
        <w:rPr>
          <w:rFonts w:ascii="Simplified Arabic Fixed" w:hAnsi="Simplified Arabic Fixed" w:cs="Simplified Arabic Fixed"/>
          <w:sz w:val="28"/>
          <w:szCs w:val="28"/>
          <w:rtl/>
        </w:rPr>
      </w:pPr>
      <w:r w:rsidRPr="00263C15">
        <w:rPr>
          <w:rFonts w:ascii="Simplified Arabic Fixed" w:hAnsi="Simplified Arabic Fixed" w:cs="Simplified Arabic Fixed"/>
          <w:sz w:val="28"/>
          <w:szCs w:val="28"/>
          <w:rtl/>
        </w:rPr>
        <w:lastRenderedPageBreak/>
        <w:t xml:space="preserve">وبعد اجراء الدراسة تمخضت عنها جملة من النتائج أبرزها تلك التي تعتبر أن هناك عادات وأنماط معينة لاستخدام الموقع تيك توك من طرف الطلبة كم هناك حاجات متعددة تدفعهم لاستخدام الموقع والتي نتجت عنها مجموعة من </w:t>
      </w:r>
      <w:proofErr w:type="spellStart"/>
      <w:r w:rsidRPr="00263C15">
        <w:rPr>
          <w:rFonts w:ascii="Simplified Arabic Fixed" w:hAnsi="Simplified Arabic Fixed" w:cs="Simplified Arabic Fixed"/>
          <w:sz w:val="28"/>
          <w:szCs w:val="28"/>
          <w:rtl/>
        </w:rPr>
        <w:t>الاشباعات</w:t>
      </w:r>
      <w:proofErr w:type="spellEnd"/>
      <w:r w:rsidRPr="00263C15">
        <w:rPr>
          <w:rFonts w:ascii="Simplified Arabic Fixed" w:hAnsi="Simplified Arabic Fixed" w:cs="Simplified Arabic Fixed"/>
          <w:sz w:val="28"/>
          <w:szCs w:val="28"/>
          <w:rtl/>
        </w:rPr>
        <w:t>.</w:t>
      </w:r>
    </w:p>
    <w:p w14:paraId="67B95CCA" w14:textId="77777777" w:rsidR="00263C15" w:rsidRPr="00263C15" w:rsidRDefault="00263C15" w:rsidP="00263C15">
      <w:pPr>
        <w:jc w:val="center"/>
        <w:rPr>
          <w:rFonts w:ascii="Simplified Arabic Fixed" w:hAnsi="Simplified Arabic Fixed" w:cs="Simplified Arabic Fixed"/>
          <w:sz w:val="28"/>
          <w:szCs w:val="28"/>
          <w:rtl/>
        </w:rPr>
      </w:pPr>
      <w:r w:rsidRPr="00263C15">
        <w:rPr>
          <w:rFonts w:ascii="Simplified Arabic Fixed" w:hAnsi="Simplified Arabic Fixed" w:cs="Simplified Arabic Fixed"/>
          <w:sz w:val="28"/>
          <w:szCs w:val="28"/>
          <w:rtl/>
        </w:rPr>
        <w:t xml:space="preserve">وفي ختام دراستنا يمكن القول </w:t>
      </w:r>
      <w:proofErr w:type="gramStart"/>
      <w:r w:rsidRPr="00263C15">
        <w:rPr>
          <w:rFonts w:ascii="Simplified Arabic Fixed" w:hAnsi="Simplified Arabic Fixed" w:cs="Simplified Arabic Fixed"/>
          <w:sz w:val="28"/>
          <w:szCs w:val="28"/>
          <w:rtl/>
        </w:rPr>
        <w:t>أن</w:t>
      </w:r>
      <w:proofErr w:type="gramEnd"/>
      <w:r w:rsidRPr="00263C15">
        <w:rPr>
          <w:rFonts w:ascii="Simplified Arabic Fixed" w:hAnsi="Simplified Arabic Fixed" w:cs="Simplified Arabic Fixed"/>
          <w:sz w:val="28"/>
          <w:szCs w:val="28"/>
          <w:rtl/>
        </w:rPr>
        <w:t xml:space="preserve"> هذه الدراسة حلقة من حلقات البحث المتواصلة للدراسة، واستكشاف بعض خبايا التكنولوجيا وخاصة مواقع التواصل الاجتماعي.</w:t>
      </w:r>
    </w:p>
    <w:p w14:paraId="1A7DE1EC" w14:textId="77777777" w:rsidR="00263C15" w:rsidRPr="00291110" w:rsidRDefault="00263C15" w:rsidP="008E48A3">
      <w:pPr>
        <w:rPr>
          <w:rFonts w:ascii="Simplified Arabic Fixed" w:hAnsi="Simplified Arabic Fixed" w:cs="Simplified Arabic Fixed"/>
          <w:color w:val="000000" w:themeColor="text1"/>
          <w:sz w:val="28"/>
          <w:szCs w:val="28"/>
          <w:rtl/>
        </w:rPr>
      </w:pPr>
    </w:p>
    <w:p w14:paraId="24EC6495" w14:textId="440E8457" w:rsidR="008E48A3" w:rsidRDefault="008E48A3" w:rsidP="008E48A3">
      <w:pPr>
        <w:tabs>
          <w:tab w:val="left" w:pos="2606"/>
        </w:tabs>
        <w:rPr>
          <w:rtl/>
        </w:rPr>
      </w:pPr>
    </w:p>
    <w:p w14:paraId="7C927BF9" w14:textId="77777777" w:rsidR="007D2F73" w:rsidRPr="007D2F73" w:rsidRDefault="007D2F73" w:rsidP="007D2F73">
      <w:pPr>
        <w:tabs>
          <w:tab w:val="left" w:pos="2606"/>
        </w:tabs>
        <w:jc w:val="center"/>
        <w:rPr>
          <w:rFonts w:ascii="Simplified Arabic Fixed" w:hAnsi="Simplified Arabic Fixed" w:cs="Simplified Arabic Fixed"/>
          <w:b/>
          <w:bCs/>
          <w:sz w:val="28"/>
          <w:szCs w:val="28"/>
          <w:rtl/>
          <w:lang w:val="en-GB"/>
        </w:rPr>
      </w:pPr>
    </w:p>
    <w:sectPr w:rsidR="007D2F73" w:rsidRPr="007D2F73" w:rsidSect="002C1A51">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3AC9C2" w14:textId="77777777" w:rsidR="002C0680" w:rsidRDefault="002C0680" w:rsidP="002C6E93">
      <w:pPr>
        <w:spacing w:after="0" w:line="240" w:lineRule="auto"/>
      </w:pPr>
      <w:r>
        <w:separator/>
      </w:r>
    </w:p>
  </w:endnote>
  <w:endnote w:type="continuationSeparator" w:id="0">
    <w:p w14:paraId="12B7A44D" w14:textId="77777777" w:rsidR="002C0680" w:rsidRDefault="002C0680" w:rsidP="002C6E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implified Arabic Fixed">
    <w:panose1 w:val="02070309020205020404"/>
    <w:charset w:val="00"/>
    <w:family w:val="modern"/>
    <w:pitch w:val="fixed"/>
    <w:sig w:usb0="00002003" w:usb1="00000000" w:usb2="00000008" w:usb3="00000000" w:csb0="0000004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9E1A1" w14:textId="351BEE5B" w:rsidR="002C6E93" w:rsidRDefault="002C6E93">
    <w:pPr>
      <w:pStyle w:val="Footer"/>
    </w:pPr>
    <w:r>
      <w:rPr>
        <w:noProof/>
      </w:rPr>
      <mc:AlternateContent>
        <mc:Choice Requires="wps">
          <w:drawing>
            <wp:anchor distT="0" distB="0" distL="0" distR="0" simplePos="0" relativeHeight="251662336" behindDoc="0" locked="0" layoutInCell="1" allowOverlap="1" wp14:anchorId="0B93E2B7" wp14:editId="1B1F23D9">
              <wp:simplePos x="635" y="635"/>
              <wp:positionH relativeFrom="page">
                <wp:align>center</wp:align>
              </wp:positionH>
              <wp:positionV relativeFrom="page">
                <wp:align>bottom</wp:align>
              </wp:positionV>
              <wp:extent cx="1495425" cy="368935"/>
              <wp:effectExtent l="0" t="0" r="9525" b="0"/>
              <wp:wrapNone/>
              <wp:docPr id="1205100188" name="Text Box 5" descr="Classification: Confidential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495425" cy="368935"/>
                      </a:xfrm>
                      <a:prstGeom prst="rect">
                        <a:avLst/>
                      </a:prstGeom>
                      <a:noFill/>
                      <a:ln>
                        <a:noFill/>
                      </a:ln>
                    </wps:spPr>
                    <wps:txbx>
                      <w:txbxContent>
                        <w:p w14:paraId="5902FE4B" w14:textId="62E26EC4" w:rsidR="002C6E93" w:rsidRPr="002C6E93" w:rsidRDefault="002C6E93" w:rsidP="002C6E93">
                          <w:pPr>
                            <w:spacing w:after="0"/>
                            <w:rPr>
                              <w:rFonts w:ascii="Aptos" w:eastAsia="Aptos" w:hAnsi="Aptos" w:cs="Aptos"/>
                              <w:noProof/>
                              <w:color w:val="0000FF"/>
                              <w:sz w:val="20"/>
                              <w:szCs w:val="20"/>
                            </w:rPr>
                          </w:pPr>
                          <w:r w:rsidRPr="002C6E93">
                            <w:rPr>
                              <w:rFonts w:ascii="Aptos" w:eastAsia="Aptos" w:hAnsi="Aptos" w:cs="Aptos"/>
                              <w:noProof/>
                              <w:color w:val="0000FF"/>
                              <w:sz w:val="20"/>
                              <w:szCs w:val="20"/>
                            </w:rPr>
                            <w:t>Classification: Confidential</w:t>
                          </w:r>
                          <w:r w:rsidRPr="002C6E93">
                            <w:rPr>
                              <w:rFonts w:ascii="Aptos" w:eastAsia="Aptos" w:hAnsi="Aptos" w:cs="Aptos"/>
                              <w:noProof/>
                              <w:color w:val="0000FF"/>
                              <w:sz w:val="20"/>
                              <w:szCs w:val="20"/>
                              <w:rtl/>
                            </w:rPr>
                            <w:t xml:space="preserve">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B93E2B7" id="_x0000_t202" coordsize="21600,21600" o:spt="202" path="m,l,21600r21600,l21600,xe">
              <v:stroke joinstyle="miter"/>
              <v:path gradientshapeok="t" o:connecttype="rect"/>
            </v:shapetype>
            <v:shape id="Text Box 5" o:spid="_x0000_s1028" type="#_x0000_t202" alt="Classification: Confidential " style="position:absolute;left:0;text-align:left;margin-left:0;margin-top:0;width:117.75pt;height:29.0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" filled="f" stroked="f">
              <v:textbox style="mso-fit-shape-to-text:t" inset="0,0,0,15pt">
                <w:txbxContent>
                  <w:p w14:paraId="5902FE4B" w14:textId="62E26EC4" w:rsidR="002C6E93" w:rsidRPr="002C6E93" w:rsidRDefault="002C6E93" w:rsidP="002C6E93">
                    <w:pPr>
                      <w:spacing w:after="0"/>
                      <w:rPr>
                        <w:rFonts w:ascii="Aptos" w:eastAsia="Aptos" w:hAnsi="Aptos" w:cs="Aptos"/>
                        <w:noProof/>
                        <w:color w:val="0000FF"/>
                        <w:sz w:val="20"/>
                        <w:szCs w:val="20"/>
                      </w:rPr>
                    </w:pPr>
                    <w:r w:rsidRPr="002C6E93">
                      <w:rPr>
                        <w:rFonts w:ascii="Aptos" w:eastAsia="Aptos" w:hAnsi="Aptos" w:cs="Aptos"/>
                        <w:noProof/>
                        <w:color w:val="0000FF"/>
                        <w:sz w:val="20"/>
                        <w:szCs w:val="20"/>
                      </w:rPr>
                      <w:t>Classification: Confidential</w:t>
                    </w:r>
                    <w:r w:rsidRPr="002C6E93">
                      <w:rPr>
                        <w:rFonts w:ascii="Aptos" w:eastAsia="Aptos" w:hAnsi="Aptos" w:cs="Aptos"/>
                        <w:noProof/>
                        <w:color w:val="0000FF"/>
                        <w:sz w:val="20"/>
                        <w:szCs w:val="20"/>
                        <w:rtl/>
                      </w:rPr>
                      <w:t xml:space="preserve"> </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EACA5B" w14:textId="193BB78D" w:rsidR="002C6E93" w:rsidRDefault="002C6E93">
    <w:pPr>
      <w:pStyle w:val="Footer"/>
    </w:pPr>
    <w:r>
      <w:rPr>
        <w:noProof/>
      </w:rPr>
      <mc:AlternateContent>
        <mc:Choice Requires="wps">
          <w:drawing>
            <wp:anchor distT="0" distB="0" distL="0" distR="0" simplePos="0" relativeHeight="251663360" behindDoc="0" locked="0" layoutInCell="1" allowOverlap="1" wp14:anchorId="22FD589E" wp14:editId="295643FD">
              <wp:simplePos x="914400" y="10050780"/>
              <wp:positionH relativeFrom="page">
                <wp:align>center</wp:align>
              </wp:positionH>
              <wp:positionV relativeFrom="page">
                <wp:align>bottom</wp:align>
              </wp:positionV>
              <wp:extent cx="1495425" cy="368935"/>
              <wp:effectExtent l="0" t="0" r="9525" b="0"/>
              <wp:wrapNone/>
              <wp:docPr id="2050839391" name="Text Box 6" descr="Classification: Confidential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495425" cy="368935"/>
                      </a:xfrm>
                      <a:prstGeom prst="rect">
                        <a:avLst/>
                      </a:prstGeom>
                      <a:noFill/>
                      <a:ln>
                        <a:noFill/>
                      </a:ln>
                    </wps:spPr>
                    <wps:txbx>
                      <w:txbxContent>
                        <w:p w14:paraId="0865EA3B" w14:textId="48D781BF" w:rsidR="002C6E93" w:rsidRPr="002C6E93" w:rsidRDefault="002C6E93" w:rsidP="002C6E93">
                          <w:pPr>
                            <w:spacing w:after="0"/>
                            <w:rPr>
                              <w:rFonts w:ascii="Aptos" w:eastAsia="Aptos" w:hAnsi="Aptos" w:cs="Aptos"/>
                              <w:noProof/>
                              <w:color w:val="0000FF"/>
                              <w:sz w:val="20"/>
                              <w:szCs w:val="20"/>
                            </w:rPr>
                          </w:pPr>
                          <w:r w:rsidRPr="002C6E93">
                            <w:rPr>
                              <w:rFonts w:ascii="Aptos" w:eastAsia="Aptos" w:hAnsi="Aptos" w:cs="Aptos"/>
                              <w:noProof/>
                              <w:color w:val="0000FF"/>
                              <w:sz w:val="20"/>
                              <w:szCs w:val="20"/>
                            </w:rPr>
                            <w:t>Classification: Confidential</w:t>
                          </w:r>
                          <w:r w:rsidRPr="002C6E93">
                            <w:rPr>
                              <w:rFonts w:ascii="Aptos" w:eastAsia="Aptos" w:hAnsi="Aptos" w:cs="Aptos"/>
                              <w:noProof/>
                              <w:color w:val="0000FF"/>
                              <w:sz w:val="20"/>
                              <w:szCs w:val="20"/>
                              <w:rtl/>
                            </w:rPr>
                            <w:t xml:space="preserve">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2FD589E" id="_x0000_t202" coordsize="21600,21600" o:spt="202" path="m,l,21600r21600,l21600,xe">
              <v:stroke joinstyle="miter"/>
              <v:path gradientshapeok="t" o:connecttype="rect"/>
            </v:shapetype>
            <v:shape id="Text Box 6" o:spid="_x0000_s1029" type="#_x0000_t202" alt="Classification: Confidential " style="position:absolute;left:0;text-align:left;margin-left:0;margin-top:0;width:117.75pt;height:29.0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" filled="f" stroked="f">
              <v:textbox style="mso-fit-shape-to-text:t" inset="0,0,0,15pt">
                <w:txbxContent>
                  <w:p w14:paraId="0865EA3B" w14:textId="48D781BF" w:rsidR="002C6E93" w:rsidRPr="002C6E93" w:rsidRDefault="002C6E93" w:rsidP="002C6E93">
                    <w:pPr>
                      <w:spacing w:after="0"/>
                      <w:rPr>
                        <w:rFonts w:ascii="Aptos" w:eastAsia="Aptos" w:hAnsi="Aptos" w:cs="Aptos"/>
                        <w:noProof/>
                        <w:color w:val="0000FF"/>
                        <w:sz w:val="20"/>
                        <w:szCs w:val="20"/>
                      </w:rPr>
                    </w:pPr>
                    <w:r w:rsidRPr="002C6E93">
                      <w:rPr>
                        <w:rFonts w:ascii="Aptos" w:eastAsia="Aptos" w:hAnsi="Aptos" w:cs="Aptos"/>
                        <w:noProof/>
                        <w:color w:val="0000FF"/>
                        <w:sz w:val="20"/>
                        <w:szCs w:val="20"/>
                      </w:rPr>
                      <w:t>Classification: Confidential</w:t>
                    </w:r>
                    <w:r w:rsidRPr="002C6E93">
                      <w:rPr>
                        <w:rFonts w:ascii="Aptos" w:eastAsia="Aptos" w:hAnsi="Aptos" w:cs="Aptos"/>
                        <w:noProof/>
                        <w:color w:val="0000FF"/>
                        <w:sz w:val="20"/>
                        <w:szCs w:val="20"/>
                        <w:rtl/>
                      </w:rPr>
                      <w:t xml:space="preserve"> </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1BA7D" w14:textId="63C7973F" w:rsidR="002C6E93" w:rsidRDefault="002C6E93">
    <w:pPr>
      <w:pStyle w:val="Footer"/>
    </w:pPr>
    <w:r>
      <w:rPr>
        <w:noProof/>
      </w:rPr>
      <mc:AlternateContent>
        <mc:Choice Requires="wps">
          <w:drawing>
            <wp:anchor distT="0" distB="0" distL="0" distR="0" simplePos="0" relativeHeight="251661312" behindDoc="0" locked="0" layoutInCell="1" allowOverlap="1" wp14:anchorId="7B022CFE" wp14:editId="71FC347F">
              <wp:simplePos x="635" y="635"/>
              <wp:positionH relativeFrom="page">
                <wp:align>center</wp:align>
              </wp:positionH>
              <wp:positionV relativeFrom="page">
                <wp:align>bottom</wp:align>
              </wp:positionV>
              <wp:extent cx="1495425" cy="368935"/>
              <wp:effectExtent l="0" t="0" r="9525" b="0"/>
              <wp:wrapNone/>
              <wp:docPr id="72873056" name="Text Box 4" descr="Classification: Confidential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495425" cy="368935"/>
                      </a:xfrm>
                      <a:prstGeom prst="rect">
                        <a:avLst/>
                      </a:prstGeom>
                      <a:noFill/>
                      <a:ln>
                        <a:noFill/>
                      </a:ln>
                    </wps:spPr>
                    <wps:txbx>
                      <w:txbxContent>
                        <w:p w14:paraId="7AEC8BC5" w14:textId="5FBAF63B" w:rsidR="002C6E93" w:rsidRPr="002C6E93" w:rsidRDefault="002C6E93" w:rsidP="002C6E93">
                          <w:pPr>
                            <w:spacing w:after="0"/>
                            <w:rPr>
                              <w:rFonts w:ascii="Aptos" w:eastAsia="Aptos" w:hAnsi="Aptos" w:cs="Aptos"/>
                              <w:noProof/>
                              <w:color w:val="0000FF"/>
                              <w:sz w:val="20"/>
                              <w:szCs w:val="20"/>
                            </w:rPr>
                          </w:pPr>
                          <w:r w:rsidRPr="002C6E93">
                            <w:rPr>
                              <w:rFonts w:ascii="Aptos" w:eastAsia="Aptos" w:hAnsi="Aptos" w:cs="Aptos"/>
                              <w:noProof/>
                              <w:color w:val="0000FF"/>
                              <w:sz w:val="20"/>
                              <w:szCs w:val="20"/>
                            </w:rPr>
                            <w:t>Classification: Confidential</w:t>
                          </w:r>
                          <w:r w:rsidRPr="002C6E93">
                            <w:rPr>
                              <w:rFonts w:ascii="Aptos" w:eastAsia="Aptos" w:hAnsi="Aptos" w:cs="Aptos"/>
                              <w:noProof/>
                              <w:color w:val="0000FF"/>
                              <w:sz w:val="20"/>
                              <w:szCs w:val="20"/>
                              <w:rtl/>
                            </w:rPr>
                            <w:t xml:space="preserve">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B022CFE" id="_x0000_t202" coordsize="21600,21600" o:spt="202" path="m,l,21600r21600,l21600,xe">
              <v:stroke joinstyle="miter"/>
              <v:path gradientshapeok="t" o:connecttype="rect"/>
            </v:shapetype>
            <v:shape id="Text Box 4" o:spid="_x0000_s1031" type="#_x0000_t202" alt="Classification: Confidential " style="position:absolute;left:0;text-align:left;margin-left:0;margin-top:0;width:117.75pt;height:29.0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" filled="f" stroked="f">
              <v:textbox style="mso-fit-shape-to-text:t" inset="0,0,0,15pt">
                <w:txbxContent>
                  <w:p w14:paraId="7AEC8BC5" w14:textId="5FBAF63B" w:rsidR="002C6E93" w:rsidRPr="002C6E93" w:rsidRDefault="002C6E93" w:rsidP="002C6E93">
                    <w:pPr>
                      <w:spacing w:after="0"/>
                      <w:rPr>
                        <w:rFonts w:ascii="Aptos" w:eastAsia="Aptos" w:hAnsi="Aptos" w:cs="Aptos"/>
                        <w:noProof/>
                        <w:color w:val="0000FF"/>
                        <w:sz w:val="20"/>
                        <w:szCs w:val="20"/>
                      </w:rPr>
                    </w:pPr>
                    <w:r w:rsidRPr="002C6E93">
                      <w:rPr>
                        <w:rFonts w:ascii="Aptos" w:eastAsia="Aptos" w:hAnsi="Aptos" w:cs="Aptos"/>
                        <w:noProof/>
                        <w:color w:val="0000FF"/>
                        <w:sz w:val="20"/>
                        <w:szCs w:val="20"/>
                      </w:rPr>
                      <w:t>Classification: Confidential</w:t>
                    </w:r>
                    <w:r w:rsidRPr="002C6E93">
                      <w:rPr>
                        <w:rFonts w:ascii="Aptos" w:eastAsia="Aptos" w:hAnsi="Aptos" w:cs="Aptos"/>
                        <w:noProof/>
                        <w:color w:val="0000FF"/>
                        <w:sz w:val="20"/>
                        <w:szCs w:val="20"/>
                        <w:rtl/>
                      </w:rPr>
                      <w:t xml:space="preserve">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8F6384" w14:textId="77777777" w:rsidR="002C0680" w:rsidRDefault="002C0680" w:rsidP="002C6E93">
      <w:pPr>
        <w:spacing w:after="0" w:line="240" w:lineRule="auto"/>
      </w:pPr>
      <w:r>
        <w:separator/>
      </w:r>
    </w:p>
  </w:footnote>
  <w:footnote w:type="continuationSeparator" w:id="0">
    <w:p w14:paraId="1211608F" w14:textId="77777777" w:rsidR="002C0680" w:rsidRDefault="002C0680" w:rsidP="002C6E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56D61" w14:textId="12F82969" w:rsidR="002C6E93" w:rsidRDefault="002C6E93">
    <w:pPr>
      <w:pStyle w:val="Header"/>
    </w:pPr>
    <w:r>
      <w:rPr>
        <w:noProof/>
      </w:rPr>
      <mc:AlternateContent>
        <mc:Choice Requires="wps">
          <w:drawing>
            <wp:anchor distT="0" distB="0" distL="0" distR="0" simplePos="0" relativeHeight="251659264" behindDoc="0" locked="0" layoutInCell="1" allowOverlap="1" wp14:anchorId="55595080" wp14:editId="24F9CDCA">
              <wp:simplePos x="635" y="635"/>
              <wp:positionH relativeFrom="page">
                <wp:align>center</wp:align>
              </wp:positionH>
              <wp:positionV relativeFrom="page">
                <wp:align>top</wp:align>
              </wp:positionV>
              <wp:extent cx="1495425" cy="368935"/>
              <wp:effectExtent l="0" t="0" r="9525" b="12065"/>
              <wp:wrapNone/>
              <wp:docPr id="1782791624" name="Text Box 2" descr="Classification: Confidential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95425" cy="368935"/>
                      </a:xfrm>
                      <a:prstGeom prst="rect">
                        <a:avLst/>
                      </a:prstGeom>
                      <a:noFill/>
                      <a:ln>
                        <a:noFill/>
                      </a:ln>
                    </wps:spPr>
                    <wps:txbx>
                      <w:txbxContent>
                        <w:p w14:paraId="48AFDF8E" w14:textId="1E201837" w:rsidR="002C6E93" w:rsidRPr="002C6E93" w:rsidRDefault="002C6E93" w:rsidP="002C6E93">
                          <w:pPr>
                            <w:spacing w:after="0"/>
                            <w:rPr>
                              <w:rFonts w:ascii="Aptos" w:eastAsia="Aptos" w:hAnsi="Aptos" w:cs="Aptos"/>
                              <w:noProof/>
                              <w:color w:val="0000FF"/>
                              <w:sz w:val="20"/>
                              <w:szCs w:val="20"/>
                            </w:rPr>
                          </w:pPr>
                          <w:r w:rsidRPr="002C6E93">
                            <w:rPr>
                              <w:rFonts w:ascii="Aptos" w:eastAsia="Aptos" w:hAnsi="Aptos" w:cs="Aptos"/>
                              <w:noProof/>
                              <w:color w:val="0000FF"/>
                              <w:sz w:val="20"/>
                              <w:szCs w:val="20"/>
                            </w:rPr>
                            <w:t>Classification: Confidential</w:t>
                          </w:r>
                          <w:r w:rsidRPr="002C6E93">
                            <w:rPr>
                              <w:rFonts w:ascii="Aptos" w:eastAsia="Aptos" w:hAnsi="Aptos" w:cs="Aptos"/>
                              <w:noProof/>
                              <w:color w:val="0000FF"/>
                              <w:sz w:val="20"/>
                              <w:szCs w:val="20"/>
                              <w:rtl/>
                            </w:rPr>
                            <w:t xml:space="preserve"> </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5595080" id="_x0000_t202" coordsize="21600,21600" o:spt="202" path="m,l,21600r21600,l21600,xe">
              <v:stroke joinstyle="miter"/>
              <v:path gradientshapeok="t" o:connecttype="rect"/>
            </v:shapetype>
            <v:shape id="Text Box 2" o:spid="_x0000_s1026" type="#_x0000_t202" alt="Classification: Confidential " style="position:absolute;left:0;text-align:left;margin-left:0;margin-top:0;width:117.75pt;height:29.0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" filled="f" stroked="f">
              <v:textbox style="mso-fit-shape-to-text:t" inset="0,15pt,0,0">
                <w:txbxContent>
                  <w:p w14:paraId="48AFDF8E" w14:textId="1E201837" w:rsidR="002C6E93" w:rsidRPr="002C6E93" w:rsidRDefault="002C6E93" w:rsidP="002C6E93">
                    <w:pPr>
                      <w:spacing w:after="0"/>
                      <w:rPr>
                        <w:rFonts w:ascii="Aptos" w:eastAsia="Aptos" w:hAnsi="Aptos" w:cs="Aptos"/>
                        <w:noProof/>
                        <w:color w:val="0000FF"/>
                        <w:sz w:val="20"/>
                        <w:szCs w:val="20"/>
                      </w:rPr>
                    </w:pPr>
                    <w:r w:rsidRPr="002C6E93">
                      <w:rPr>
                        <w:rFonts w:ascii="Aptos" w:eastAsia="Aptos" w:hAnsi="Aptos" w:cs="Aptos"/>
                        <w:noProof/>
                        <w:color w:val="0000FF"/>
                        <w:sz w:val="20"/>
                        <w:szCs w:val="20"/>
                      </w:rPr>
                      <w:t>Classification: Confidential</w:t>
                    </w:r>
                    <w:r w:rsidRPr="002C6E93">
                      <w:rPr>
                        <w:rFonts w:ascii="Aptos" w:eastAsia="Aptos" w:hAnsi="Aptos" w:cs="Aptos"/>
                        <w:noProof/>
                        <w:color w:val="0000FF"/>
                        <w:sz w:val="20"/>
                        <w:szCs w:val="20"/>
                        <w:rtl/>
                      </w:rPr>
                      <w:t xml:space="preserve"> </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DE2BE" w14:textId="4702BDD2" w:rsidR="002C6E93" w:rsidRDefault="002C6E93">
    <w:pPr>
      <w:pStyle w:val="Header"/>
    </w:pPr>
    <w:r>
      <w:rPr>
        <w:noProof/>
      </w:rPr>
      <mc:AlternateContent>
        <mc:Choice Requires="wps">
          <w:drawing>
            <wp:anchor distT="0" distB="0" distL="0" distR="0" simplePos="0" relativeHeight="251660288" behindDoc="0" locked="0" layoutInCell="1" allowOverlap="1" wp14:anchorId="4F38F49C" wp14:editId="51875ED6">
              <wp:simplePos x="914400" y="457200"/>
              <wp:positionH relativeFrom="page">
                <wp:align>center</wp:align>
              </wp:positionH>
              <wp:positionV relativeFrom="page">
                <wp:align>top</wp:align>
              </wp:positionV>
              <wp:extent cx="1495425" cy="368935"/>
              <wp:effectExtent l="0" t="0" r="9525" b="12065"/>
              <wp:wrapNone/>
              <wp:docPr id="1347745211" name="Text Box 3" descr="Classification: Confidential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95425" cy="368935"/>
                      </a:xfrm>
                      <a:prstGeom prst="rect">
                        <a:avLst/>
                      </a:prstGeom>
                      <a:noFill/>
                      <a:ln>
                        <a:noFill/>
                      </a:ln>
                    </wps:spPr>
                    <wps:txbx>
                      <w:txbxContent>
                        <w:p w14:paraId="4FBFA99A" w14:textId="06DA6A8A" w:rsidR="002C6E93" w:rsidRPr="002C6E93" w:rsidRDefault="002C6E93" w:rsidP="002C6E93">
                          <w:pPr>
                            <w:spacing w:after="0"/>
                            <w:rPr>
                              <w:rFonts w:ascii="Aptos" w:eastAsia="Aptos" w:hAnsi="Aptos" w:cs="Aptos"/>
                              <w:noProof/>
                              <w:color w:val="0000FF"/>
                              <w:sz w:val="20"/>
                              <w:szCs w:val="20"/>
                            </w:rPr>
                          </w:pPr>
                          <w:r w:rsidRPr="002C6E93">
                            <w:rPr>
                              <w:rFonts w:ascii="Aptos" w:eastAsia="Aptos" w:hAnsi="Aptos" w:cs="Aptos"/>
                              <w:noProof/>
                              <w:color w:val="0000FF"/>
                              <w:sz w:val="20"/>
                              <w:szCs w:val="20"/>
                            </w:rPr>
                            <w:t>Classification: Confidential</w:t>
                          </w:r>
                          <w:r w:rsidRPr="002C6E93">
                            <w:rPr>
                              <w:rFonts w:ascii="Aptos" w:eastAsia="Aptos" w:hAnsi="Aptos" w:cs="Aptos"/>
                              <w:noProof/>
                              <w:color w:val="0000FF"/>
                              <w:sz w:val="20"/>
                              <w:szCs w:val="20"/>
                              <w:rtl/>
                            </w:rPr>
                            <w:t xml:space="preserve"> </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F38F49C" id="_x0000_t202" coordsize="21600,21600" o:spt="202" path="m,l,21600r21600,l21600,xe">
              <v:stroke joinstyle="miter"/>
              <v:path gradientshapeok="t" o:connecttype="rect"/>
            </v:shapetype>
            <v:shape id="Text Box 3" o:spid="_x0000_s1027" type="#_x0000_t202" alt="Classification: Confidential " style="position:absolute;left:0;text-align:left;margin-left:0;margin-top:0;width:117.75pt;height:29.0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" filled="f" stroked="f">
              <v:textbox style="mso-fit-shape-to-text:t" inset="0,15pt,0,0">
                <w:txbxContent>
                  <w:p w14:paraId="4FBFA99A" w14:textId="06DA6A8A" w:rsidR="002C6E93" w:rsidRPr="002C6E93" w:rsidRDefault="002C6E93" w:rsidP="002C6E93">
                    <w:pPr>
                      <w:spacing w:after="0"/>
                      <w:rPr>
                        <w:rFonts w:ascii="Aptos" w:eastAsia="Aptos" w:hAnsi="Aptos" w:cs="Aptos"/>
                        <w:noProof/>
                        <w:color w:val="0000FF"/>
                        <w:sz w:val="20"/>
                        <w:szCs w:val="20"/>
                      </w:rPr>
                    </w:pPr>
                    <w:r w:rsidRPr="002C6E93">
                      <w:rPr>
                        <w:rFonts w:ascii="Aptos" w:eastAsia="Aptos" w:hAnsi="Aptos" w:cs="Aptos"/>
                        <w:noProof/>
                        <w:color w:val="0000FF"/>
                        <w:sz w:val="20"/>
                        <w:szCs w:val="20"/>
                      </w:rPr>
                      <w:t>Classification: Confidential</w:t>
                    </w:r>
                    <w:r w:rsidRPr="002C6E93">
                      <w:rPr>
                        <w:rFonts w:ascii="Aptos" w:eastAsia="Aptos" w:hAnsi="Aptos" w:cs="Aptos"/>
                        <w:noProof/>
                        <w:color w:val="0000FF"/>
                        <w:sz w:val="20"/>
                        <w:szCs w:val="20"/>
                        <w:rtl/>
                      </w:rPr>
                      <w:t xml:space="preserve"> </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05965" w14:textId="4B29BB13" w:rsidR="002C6E93" w:rsidRDefault="002C6E93">
    <w:pPr>
      <w:pStyle w:val="Header"/>
    </w:pPr>
    <w:r>
      <w:rPr>
        <w:noProof/>
      </w:rPr>
      <mc:AlternateContent>
        <mc:Choice Requires="wps">
          <w:drawing>
            <wp:anchor distT="0" distB="0" distL="0" distR="0" simplePos="0" relativeHeight="251658240" behindDoc="0" locked="0" layoutInCell="1" allowOverlap="1" wp14:anchorId="1AFA9F6C" wp14:editId="5ED59E77">
              <wp:simplePos x="635" y="635"/>
              <wp:positionH relativeFrom="page">
                <wp:align>center</wp:align>
              </wp:positionH>
              <wp:positionV relativeFrom="page">
                <wp:align>top</wp:align>
              </wp:positionV>
              <wp:extent cx="1495425" cy="368935"/>
              <wp:effectExtent l="0" t="0" r="9525" b="12065"/>
              <wp:wrapNone/>
              <wp:docPr id="1794952650" name="Text Box 1" descr="Classification: Confidential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95425" cy="368935"/>
                      </a:xfrm>
                      <a:prstGeom prst="rect">
                        <a:avLst/>
                      </a:prstGeom>
                      <a:noFill/>
                      <a:ln>
                        <a:noFill/>
                      </a:ln>
                    </wps:spPr>
                    <wps:txbx>
                      <w:txbxContent>
                        <w:p w14:paraId="7CCB1E06" w14:textId="174BB861" w:rsidR="002C6E93" w:rsidRPr="002C6E93" w:rsidRDefault="002C6E93" w:rsidP="002C6E93">
                          <w:pPr>
                            <w:spacing w:after="0"/>
                            <w:rPr>
                              <w:rFonts w:ascii="Aptos" w:eastAsia="Aptos" w:hAnsi="Aptos" w:cs="Aptos"/>
                              <w:noProof/>
                              <w:color w:val="0000FF"/>
                              <w:sz w:val="20"/>
                              <w:szCs w:val="20"/>
                            </w:rPr>
                          </w:pPr>
                          <w:r w:rsidRPr="002C6E93">
                            <w:rPr>
                              <w:rFonts w:ascii="Aptos" w:eastAsia="Aptos" w:hAnsi="Aptos" w:cs="Aptos"/>
                              <w:noProof/>
                              <w:color w:val="0000FF"/>
                              <w:sz w:val="20"/>
                              <w:szCs w:val="20"/>
                            </w:rPr>
                            <w:t>Classification: Confidential</w:t>
                          </w:r>
                          <w:r w:rsidRPr="002C6E93">
                            <w:rPr>
                              <w:rFonts w:ascii="Aptos" w:eastAsia="Aptos" w:hAnsi="Aptos" w:cs="Aptos"/>
                              <w:noProof/>
                              <w:color w:val="0000FF"/>
                              <w:sz w:val="20"/>
                              <w:szCs w:val="20"/>
                              <w:rtl/>
                            </w:rPr>
                            <w:t xml:space="preserve"> </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AFA9F6C" id="_x0000_t202" coordsize="21600,21600" o:spt="202" path="m,l,21600r21600,l21600,xe">
              <v:stroke joinstyle="miter"/>
              <v:path gradientshapeok="t" o:connecttype="rect"/>
            </v:shapetype>
            <v:shape id="Text Box 1" o:spid="_x0000_s1030" type="#_x0000_t202" alt="Classification: Confidential " style="position:absolute;left:0;text-align:left;margin-left:0;margin-top:0;width:117.75pt;height:29.0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" filled="f" stroked="f">
              <v:textbox style="mso-fit-shape-to-text:t" inset="0,15pt,0,0">
                <w:txbxContent>
                  <w:p w14:paraId="7CCB1E06" w14:textId="174BB861" w:rsidR="002C6E93" w:rsidRPr="002C6E93" w:rsidRDefault="002C6E93" w:rsidP="002C6E93">
                    <w:pPr>
                      <w:spacing w:after="0"/>
                      <w:rPr>
                        <w:rFonts w:ascii="Aptos" w:eastAsia="Aptos" w:hAnsi="Aptos" w:cs="Aptos"/>
                        <w:noProof/>
                        <w:color w:val="0000FF"/>
                        <w:sz w:val="20"/>
                        <w:szCs w:val="20"/>
                      </w:rPr>
                    </w:pPr>
                    <w:r w:rsidRPr="002C6E93">
                      <w:rPr>
                        <w:rFonts w:ascii="Aptos" w:eastAsia="Aptos" w:hAnsi="Aptos" w:cs="Aptos"/>
                        <w:noProof/>
                        <w:color w:val="0000FF"/>
                        <w:sz w:val="20"/>
                        <w:szCs w:val="20"/>
                      </w:rPr>
                      <w:t>Classification: Confidential</w:t>
                    </w:r>
                    <w:r w:rsidRPr="002C6E93">
                      <w:rPr>
                        <w:rFonts w:ascii="Aptos" w:eastAsia="Aptos" w:hAnsi="Aptos" w:cs="Aptos"/>
                        <w:noProof/>
                        <w:color w:val="0000FF"/>
                        <w:sz w:val="20"/>
                        <w:szCs w:val="20"/>
                        <w:rtl/>
                      </w:rPr>
                      <w:t xml:space="preserve"> </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076AF1"/>
    <w:multiLevelType w:val="hybridMultilevel"/>
    <w:tmpl w:val="C226C7F0"/>
    <w:lvl w:ilvl="0" w:tplc="BB86BA9E">
      <w:start w:val="1"/>
      <w:numFmt w:val="bullet"/>
      <w:lvlText w:val=""/>
      <w:lvlJc w:val="righ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DE0F21"/>
    <w:multiLevelType w:val="hybridMultilevel"/>
    <w:tmpl w:val="3AEE4770"/>
    <w:lvl w:ilvl="0" w:tplc="BA18D0C0">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AF76D8"/>
    <w:multiLevelType w:val="hybridMultilevel"/>
    <w:tmpl w:val="D08C088E"/>
    <w:lvl w:ilvl="0" w:tplc="319203D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DDA4636"/>
    <w:multiLevelType w:val="hybridMultilevel"/>
    <w:tmpl w:val="92F684E8"/>
    <w:lvl w:ilvl="0" w:tplc="0809000F">
      <w:start w:val="1"/>
      <w:numFmt w:val="decimal"/>
      <w:lvlText w:val="%1."/>
      <w:lvlJc w:val="left"/>
      <w:pPr>
        <w:ind w:left="1236" w:hanging="360"/>
      </w:pPr>
    </w:lvl>
    <w:lvl w:ilvl="1" w:tplc="08090019" w:tentative="1">
      <w:start w:val="1"/>
      <w:numFmt w:val="lowerLetter"/>
      <w:lvlText w:val="%2."/>
      <w:lvlJc w:val="left"/>
      <w:pPr>
        <w:ind w:left="1956" w:hanging="360"/>
      </w:pPr>
    </w:lvl>
    <w:lvl w:ilvl="2" w:tplc="0809001B" w:tentative="1">
      <w:start w:val="1"/>
      <w:numFmt w:val="lowerRoman"/>
      <w:lvlText w:val="%3."/>
      <w:lvlJc w:val="right"/>
      <w:pPr>
        <w:ind w:left="2676" w:hanging="180"/>
      </w:pPr>
    </w:lvl>
    <w:lvl w:ilvl="3" w:tplc="0809000F" w:tentative="1">
      <w:start w:val="1"/>
      <w:numFmt w:val="decimal"/>
      <w:lvlText w:val="%4."/>
      <w:lvlJc w:val="left"/>
      <w:pPr>
        <w:ind w:left="3396" w:hanging="360"/>
      </w:pPr>
    </w:lvl>
    <w:lvl w:ilvl="4" w:tplc="08090019" w:tentative="1">
      <w:start w:val="1"/>
      <w:numFmt w:val="lowerLetter"/>
      <w:lvlText w:val="%5."/>
      <w:lvlJc w:val="left"/>
      <w:pPr>
        <w:ind w:left="4116" w:hanging="360"/>
      </w:pPr>
    </w:lvl>
    <w:lvl w:ilvl="5" w:tplc="0809001B" w:tentative="1">
      <w:start w:val="1"/>
      <w:numFmt w:val="lowerRoman"/>
      <w:lvlText w:val="%6."/>
      <w:lvlJc w:val="right"/>
      <w:pPr>
        <w:ind w:left="4836" w:hanging="180"/>
      </w:pPr>
    </w:lvl>
    <w:lvl w:ilvl="6" w:tplc="0809000F" w:tentative="1">
      <w:start w:val="1"/>
      <w:numFmt w:val="decimal"/>
      <w:lvlText w:val="%7."/>
      <w:lvlJc w:val="left"/>
      <w:pPr>
        <w:ind w:left="5556" w:hanging="360"/>
      </w:pPr>
    </w:lvl>
    <w:lvl w:ilvl="7" w:tplc="08090019" w:tentative="1">
      <w:start w:val="1"/>
      <w:numFmt w:val="lowerLetter"/>
      <w:lvlText w:val="%8."/>
      <w:lvlJc w:val="left"/>
      <w:pPr>
        <w:ind w:left="6276" w:hanging="360"/>
      </w:pPr>
    </w:lvl>
    <w:lvl w:ilvl="8" w:tplc="0809001B" w:tentative="1">
      <w:start w:val="1"/>
      <w:numFmt w:val="lowerRoman"/>
      <w:lvlText w:val="%9."/>
      <w:lvlJc w:val="right"/>
      <w:pPr>
        <w:ind w:left="6996" w:hanging="180"/>
      </w:pPr>
    </w:lvl>
  </w:abstractNum>
  <w:abstractNum w:abstractNumId="4" w15:restartNumberingAfterBreak="0">
    <w:nsid w:val="504A718F"/>
    <w:multiLevelType w:val="hybridMultilevel"/>
    <w:tmpl w:val="EE20C3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FC02C4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65310847">
    <w:abstractNumId w:val="1"/>
  </w:num>
  <w:num w:numId="2" w16cid:durableId="718823534">
    <w:abstractNumId w:val="2"/>
  </w:num>
  <w:num w:numId="3" w16cid:durableId="90703237">
    <w:abstractNumId w:val="4"/>
  </w:num>
  <w:num w:numId="4" w16cid:durableId="1562057153">
    <w:abstractNumId w:val="5"/>
  </w:num>
  <w:num w:numId="5" w16cid:durableId="683097015">
    <w:abstractNumId w:val="3"/>
  </w:num>
  <w:num w:numId="6" w16cid:durableId="19714717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127F7"/>
    <w:rsid w:val="00016CE3"/>
    <w:rsid w:val="00031672"/>
    <w:rsid w:val="00060F57"/>
    <w:rsid w:val="00075C82"/>
    <w:rsid w:val="00082E0C"/>
    <w:rsid w:val="00091138"/>
    <w:rsid w:val="000A39CD"/>
    <w:rsid w:val="000D3D35"/>
    <w:rsid w:val="000E0FAD"/>
    <w:rsid w:val="00176A71"/>
    <w:rsid w:val="00186A59"/>
    <w:rsid w:val="001E4154"/>
    <w:rsid w:val="001E49B8"/>
    <w:rsid w:val="00253E4C"/>
    <w:rsid w:val="00263C15"/>
    <w:rsid w:val="00281AE4"/>
    <w:rsid w:val="002B4525"/>
    <w:rsid w:val="002C0680"/>
    <w:rsid w:val="002C1A51"/>
    <w:rsid w:val="002C4C03"/>
    <w:rsid w:val="002C6E93"/>
    <w:rsid w:val="002D729E"/>
    <w:rsid w:val="00313084"/>
    <w:rsid w:val="00386187"/>
    <w:rsid w:val="003A0E12"/>
    <w:rsid w:val="003B7ACF"/>
    <w:rsid w:val="00480AC8"/>
    <w:rsid w:val="00494B0A"/>
    <w:rsid w:val="00512CEE"/>
    <w:rsid w:val="00545B56"/>
    <w:rsid w:val="005923E9"/>
    <w:rsid w:val="005E160A"/>
    <w:rsid w:val="00602DAC"/>
    <w:rsid w:val="006836C4"/>
    <w:rsid w:val="006C26FF"/>
    <w:rsid w:val="006E4F57"/>
    <w:rsid w:val="00720C39"/>
    <w:rsid w:val="007465CB"/>
    <w:rsid w:val="00781285"/>
    <w:rsid w:val="00792E6F"/>
    <w:rsid w:val="007D0FD2"/>
    <w:rsid w:val="007D2F73"/>
    <w:rsid w:val="008119E0"/>
    <w:rsid w:val="00817CB6"/>
    <w:rsid w:val="00873F0A"/>
    <w:rsid w:val="00876CC4"/>
    <w:rsid w:val="00890BB3"/>
    <w:rsid w:val="008E3BD7"/>
    <w:rsid w:val="008E48A3"/>
    <w:rsid w:val="00900423"/>
    <w:rsid w:val="009B5F09"/>
    <w:rsid w:val="00AD3F74"/>
    <w:rsid w:val="00AE11F5"/>
    <w:rsid w:val="00B95E19"/>
    <w:rsid w:val="00BA0F90"/>
    <w:rsid w:val="00BD2E07"/>
    <w:rsid w:val="00C5211A"/>
    <w:rsid w:val="00CA076E"/>
    <w:rsid w:val="00CA1762"/>
    <w:rsid w:val="00CB193A"/>
    <w:rsid w:val="00CB500C"/>
    <w:rsid w:val="00D26340"/>
    <w:rsid w:val="00D81628"/>
    <w:rsid w:val="00D84BCA"/>
    <w:rsid w:val="00DD7CDA"/>
    <w:rsid w:val="00E80C1E"/>
    <w:rsid w:val="00EE05A0"/>
    <w:rsid w:val="00EE6CD4"/>
    <w:rsid w:val="00EF2CA5"/>
    <w:rsid w:val="00EF6946"/>
    <w:rsid w:val="00F16B62"/>
    <w:rsid w:val="00F3311D"/>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A51"/>
    <w:pPr>
      <w:spacing w:line="276" w:lineRule="auto"/>
    </w:pPr>
  </w:style>
  <w:style w:type="paragraph" w:styleId="Heading1">
    <w:name w:val="heading 1"/>
    <w:basedOn w:val="Normal"/>
    <w:next w:val="Normal"/>
    <w:link w:val="Heading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7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17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17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17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17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7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7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762"/>
    <w:rPr>
      <w:rFonts w:eastAsiaTheme="majorEastAsia" w:cstheme="majorBidi"/>
      <w:color w:val="272727" w:themeColor="text1" w:themeTint="D8"/>
    </w:rPr>
  </w:style>
  <w:style w:type="paragraph" w:styleId="Title">
    <w:name w:val="Title"/>
    <w:basedOn w:val="Normal"/>
    <w:next w:val="Normal"/>
    <w:link w:val="Title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7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762"/>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CA1762"/>
    <w:rPr>
      <w:i/>
      <w:iCs/>
      <w:color w:val="404040" w:themeColor="text1" w:themeTint="BF"/>
    </w:rPr>
  </w:style>
  <w:style w:type="paragraph" w:styleId="ListParagraph">
    <w:name w:val="List Paragraph"/>
    <w:basedOn w:val="Normal"/>
    <w:uiPriority w:val="34"/>
    <w:qFormat/>
    <w:rsid w:val="00CA1762"/>
    <w:pPr>
      <w:spacing w:line="278" w:lineRule="auto"/>
      <w:ind w:left="720"/>
      <w:contextualSpacing/>
    </w:pPr>
  </w:style>
  <w:style w:type="character" w:styleId="IntenseEmphasis">
    <w:name w:val="Intense Emphasis"/>
    <w:basedOn w:val="DefaultParagraphFont"/>
    <w:uiPriority w:val="21"/>
    <w:qFormat/>
    <w:rsid w:val="00CA1762"/>
    <w:rPr>
      <w:i/>
      <w:iCs/>
      <w:color w:val="2F5496" w:themeColor="accent1" w:themeShade="BF"/>
    </w:rPr>
  </w:style>
  <w:style w:type="paragraph" w:styleId="IntenseQuote">
    <w:name w:val="Intense Quote"/>
    <w:basedOn w:val="Normal"/>
    <w:next w:val="Normal"/>
    <w:link w:val="IntenseQuoteChar"/>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1762"/>
    <w:rPr>
      <w:i/>
      <w:iCs/>
      <w:color w:val="2F5496" w:themeColor="accent1" w:themeShade="BF"/>
    </w:rPr>
  </w:style>
  <w:style w:type="character" w:styleId="IntenseReference">
    <w:name w:val="Intense Reference"/>
    <w:basedOn w:val="DefaultParagraphFont"/>
    <w:uiPriority w:val="32"/>
    <w:qFormat/>
    <w:rsid w:val="00CA1762"/>
    <w:rPr>
      <w:b/>
      <w:bCs/>
      <w:smallCaps/>
      <w:color w:val="2F5496" w:themeColor="accent1" w:themeShade="BF"/>
      <w:spacing w:val="5"/>
    </w:rPr>
  </w:style>
  <w:style w:type="paragraph" w:styleId="Header">
    <w:name w:val="header"/>
    <w:basedOn w:val="Normal"/>
    <w:link w:val="HeaderChar"/>
    <w:uiPriority w:val="99"/>
    <w:unhideWhenUsed/>
    <w:rsid w:val="002C6E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6E93"/>
  </w:style>
  <w:style w:type="paragraph" w:styleId="Footer">
    <w:name w:val="footer"/>
    <w:basedOn w:val="Normal"/>
    <w:link w:val="FooterChar"/>
    <w:uiPriority w:val="99"/>
    <w:unhideWhenUsed/>
    <w:rsid w:val="002C6E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6E93"/>
  </w:style>
  <w:style w:type="paragraph" w:styleId="NormalWeb">
    <w:name w:val="Normal (Web)"/>
    <w:basedOn w:val="Normal"/>
    <w:uiPriority w:val="99"/>
    <w:semiHidden/>
    <w:unhideWhenUsed/>
    <w:rsid w:val="00900423"/>
    <w:rPr>
      <w:rFonts w:ascii="Times New Roman" w:hAnsi="Times New Roman" w:cs="Times New Roman"/>
    </w:rPr>
  </w:style>
  <w:style w:type="paragraph" w:styleId="TOCHeading">
    <w:name w:val="TOC Heading"/>
    <w:basedOn w:val="Heading1"/>
    <w:next w:val="Normal"/>
    <w:uiPriority w:val="39"/>
    <w:unhideWhenUsed/>
    <w:qFormat/>
    <w:rsid w:val="006C26FF"/>
    <w:pPr>
      <w:bidi w:val="0"/>
      <w:spacing w:before="240" w:after="0" w:line="259" w:lineRule="auto"/>
      <w:outlineLvl w:val="9"/>
    </w:pPr>
    <w:rPr>
      <w:sz w:val="32"/>
      <w:szCs w:val="32"/>
      <w14:ligatures w14:val="none"/>
    </w:rPr>
  </w:style>
  <w:style w:type="table" w:styleId="TableGrid">
    <w:name w:val="Table Grid"/>
    <w:basedOn w:val="TableNormal"/>
    <w:uiPriority w:val="39"/>
    <w:rsid w:val="00263C15"/>
    <w:pPr>
      <w:bidi w:val="0"/>
      <w:spacing w:after="0" w:line="240" w:lineRule="auto"/>
    </w:pPr>
    <w:rPr>
      <w:kern w:val="2"/>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082E0C"/>
    <w:pPr>
      <w:spacing w:after="100"/>
    </w:pPr>
  </w:style>
  <w:style w:type="paragraph" w:styleId="TOC2">
    <w:name w:val="toc 2"/>
    <w:basedOn w:val="Normal"/>
    <w:next w:val="Normal"/>
    <w:autoRedefine/>
    <w:uiPriority w:val="39"/>
    <w:unhideWhenUsed/>
    <w:rsid w:val="00494B0A"/>
    <w:pPr>
      <w:tabs>
        <w:tab w:val="right" w:leader="dot" w:pos="9016"/>
      </w:tabs>
      <w:spacing w:after="100"/>
      <w:ind w:left="240"/>
    </w:pPr>
  </w:style>
  <w:style w:type="paragraph" w:styleId="TOC3">
    <w:name w:val="toc 3"/>
    <w:basedOn w:val="Normal"/>
    <w:next w:val="Normal"/>
    <w:autoRedefine/>
    <w:uiPriority w:val="39"/>
    <w:unhideWhenUsed/>
    <w:rsid w:val="00082E0C"/>
    <w:pPr>
      <w:spacing w:after="100"/>
      <w:ind w:left="480"/>
    </w:pPr>
  </w:style>
  <w:style w:type="character" w:styleId="Hyperlink">
    <w:name w:val="Hyperlink"/>
    <w:basedOn w:val="DefaultParagraphFont"/>
    <w:uiPriority w:val="99"/>
    <w:unhideWhenUsed/>
    <w:rsid w:val="00082E0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D69B87-210E-4B2A-AB0F-9B2725AD5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TotalTime>
  <Pages>28</Pages>
  <Words>4544</Words>
  <Characters>25902</Characters>
  <Application>Microsoft Office Word</Application>
  <DocSecurity>0</DocSecurity>
  <Lines>215</Lines>
  <Paragraphs>60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30386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Mohammed Alguairish</cp:lastModifiedBy>
  <cp:revision>28</cp:revision>
  <dcterms:created xsi:type="dcterms:W3CDTF">2026-06-07T17:01:00Z</dcterms:created>
  <dcterms:modified xsi:type="dcterms:W3CDTF">2026-08-06T11:01:00Z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6afccdca,6a433dc8,5054f5bb</vt:lpwstr>
  </property>
  <property fmtid="{D5CDD505-2E9C-101B-9397-08002B2CF9AE}" pid="3" name="ClassificationContentMarkingHeaderFontProps">
    <vt:lpwstr>#0000ff,10,Aptos</vt:lpwstr>
  </property>
  <property fmtid="{D5CDD505-2E9C-101B-9397-08002B2CF9AE}" pid="4" name="ClassificationContentMarkingHeaderText">
    <vt:lpwstr>Classification: Confidential </vt:lpwstr>
  </property>
  <property fmtid="{D5CDD505-2E9C-101B-9397-08002B2CF9AE}" pid="5" name="ClassificationContentMarkingFooterShapeIds">
    <vt:lpwstr>457f460,47d45e9c,7a3d535f</vt:lpwstr>
  </property>
  <property fmtid="{D5CDD505-2E9C-101B-9397-08002B2CF9AE}" pid="6" name="ClassificationContentMarkingFooterFontProps">
    <vt:lpwstr>#0000ff,10,Aptos</vt:lpwstr>
  </property>
  <property fmtid="{D5CDD505-2E9C-101B-9397-08002B2CF9AE}" pid="7" name="ClassificationContentMarkingFooterText">
    <vt:lpwstr>Classification: Confidential </vt:lpwstr>
  </property>
  <property fmtid="{D5CDD505-2E9C-101B-9397-08002B2CF9AE}" pid="8" name="MSIP_Label_70ebd55d-c3ba-4379-b4f0-b906963f4f5e_Enabled">
    <vt:lpwstr>true</vt:lpwstr>
  </property>
  <property fmtid="{D5CDD505-2E9C-101B-9397-08002B2CF9AE}" pid="9" name="MSIP_Label_70ebd55d-c3ba-4379-b4f0-b906963f4f5e_SetDate">
    <vt:lpwstr>2026-06-07T17:01:31Z</vt:lpwstr>
  </property>
  <property fmtid="{D5CDD505-2E9C-101B-9397-08002B2CF9AE}" pid="10" name="MSIP_Label_70ebd55d-c3ba-4379-b4f0-b906963f4f5e_Method">
    <vt:lpwstr>Standard</vt:lpwstr>
  </property>
  <property fmtid="{D5CDD505-2E9C-101B-9397-08002B2CF9AE}" pid="11" name="MSIP_Label_70ebd55d-c3ba-4379-b4f0-b906963f4f5e_Name">
    <vt:lpwstr>Confidential - مقيد</vt:lpwstr>
  </property>
  <property fmtid="{D5CDD505-2E9C-101B-9397-08002B2CF9AE}" pid="12" name="MSIP_Label_70ebd55d-c3ba-4379-b4f0-b906963f4f5e_SiteId">
    <vt:lpwstr>f8ba2c23-a403-423b-ba39-f7883c211637</vt:lpwstr>
  </property>
  <property fmtid="{D5CDD505-2E9C-101B-9397-08002B2CF9AE}" pid="13" name="MSIP_Label_70ebd55d-c3ba-4379-b4f0-b906963f4f5e_ActionId">
    <vt:lpwstr>78bd2211-5a39-4ffa-99d1-a1f51b7b1982</vt:lpwstr>
  </property>
  <property fmtid="{D5CDD505-2E9C-101B-9397-08002B2CF9AE}" pid="14" name="MSIP_Label_70ebd55d-c3ba-4379-b4f0-b906963f4f5e_ContentBits">
    <vt:lpwstr>3</vt:lpwstr>
  </property>
  <property fmtid="{D5CDD505-2E9C-101B-9397-08002B2CF9AE}" pid="15" name="MSIP_Label_70ebd55d-c3ba-4379-b4f0-b906963f4f5e_Tag">
    <vt:lpwstr>10, 3, 0, 1</vt:lpwstr>
  </property>
</Properties>
</file>